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62" w:rsidRDefault="00DF1316">
      <w:pPr>
        <w:pStyle w:val="Bodytext20"/>
        <w:framePr w:w="6653" w:h="2751" w:hRule="exact" w:wrap="none" w:vAnchor="page" w:hAnchor="page" w:x="2787" w:y="2878"/>
        <w:shd w:val="clear" w:color="auto" w:fill="auto"/>
        <w:ind w:left="40"/>
      </w:pPr>
      <w:r>
        <w:rPr>
          <w:rStyle w:val="Bodytext21"/>
          <w:b/>
          <w:bCs/>
        </w:rPr>
        <w:t>ACTS</w:t>
      </w:r>
    </w:p>
    <w:p w:rsidR="00B66B62" w:rsidRDefault="00DF1316">
      <w:pPr>
        <w:pStyle w:val="Bodytext20"/>
        <w:framePr w:w="6653" w:h="2751" w:hRule="exact" w:wrap="none" w:vAnchor="page" w:hAnchor="page" w:x="2787" w:y="2878"/>
        <w:shd w:val="clear" w:color="auto" w:fill="auto"/>
        <w:tabs>
          <w:tab w:val="left" w:pos="5142"/>
        </w:tabs>
        <w:ind w:left="40"/>
      </w:pPr>
      <w:r>
        <w:rPr>
          <w:rStyle w:val="Bodytext21"/>
          <w:b/>
          <w:bCs/>
        </w:rPr>
        <w:t>SUPPLEMENT No. 4</w:t>
      </w:r>
      <w:r>
        <w:rPr>
          <w:rStyle w:val="Bodytext21"/>
          <w:b/>
          <w:bCs/>
        </w:rPr>
        <w:tab/>
        <w:t>18th March, 2011.</w:t>
      </w:r>
    </w:p>
    <w:p w:rsidR="00B66B62" w:rsidRDefault="00DF1316">
      <w:pPr>
        <w:pStyle w:val="Bodytext20"/>
        <w:framePr w:w="6653" w:h="2751" w:hRule="exact" w:wrap="none" w:vAnchor="page" w:hAnchor="page" w:x="2787" w:y="2878"/>
        <w:shd w:val="clear" w:color="auto" w:fill="auto"/>
        <w:ind w:left="20"/>
        <w:jc w:val="center"/>
      </w:pPr>
      <w:r>
        <w:rPr>
          <w:rStyle w:val="Bodytext21"/>
          <w:b/>
          <w:bCs/>
        </w:rPr>
        <w:t>ACTS SUPPLEMENT</w:t>
      </w:r>
    </w:p>
    <w:p w:rsidR="00B66B62" w:rsidRDefault="00DF1316">
      <w:pPr>
        <w:pStyle w:val="Bodytext30"/>
        <w:framePr w:w="6653" w:h="2751" w:hRule="exact" w:wrap="none" w:vAnchor="page" w:hAnchor="page" w:x="2787" w:y="2878"/>
        <w:shd w:val="clear" w:color="auto" w:fill="auto"/>
        <w:ind w:left="20"/>
      </w:pPr>
      <w:r>
        <w:rPr>
          <w:rStyle w:val="Bodytext31"/>
          <w:i/>
          <w:iCs/>
        </w:rPr>
        <w:t>to The Uganda Gazette No. 19 Volume CIV dated 18th March, 2011.</w:t>
      </w:r>
    </w:p>
    <w:p w:rsidR="00B66B62" w:rsidRDefault="00DF1316">
      <w:pPr>
        <w:pStyle w:val="Bodytext40"/>
        <w:framePr w:w="6653" w:h="2751" w:hRule="exact" w:wrap="none" w:vAnchor="page" w:hAnchor="page" w:x="2787" w:y="2878"/>
        <w:shd w:val="clear" w:color="auto" w:fill="auto"/>
        <w:spacing w:after="212" w:line="150" w:lineRule="exact"/>
        <w:ind w:left="40" w:firstLine="1600"/>
      </w:pPr>
      <w:r>
        <w:rPr>
          <w:rStyle w:val="Bodytext41"/>
        </w:rPr>
        <w:t>Printed by UPPC, Entebbe, by Order of the Government.</w:t>
      </w:r>
    </w:p>
    <w:p w:rsidR="00B66B62" w:rsidRDefault="00DF1316">
      <w:pPr>
        <w:pStyle w:val="Bodytext50"/>
        <w:framePr w:w="6653" w:h="2751" w:hRule="exact" w:wrap="none" w:vAnchor="page" w:hAnchor="page" w:x="2787" w:y="2878"/>
        <w:shd w:val="clear" w:color="auto" w:fill="auto"/>
        <w:tabs>
          <w:tab w:val="left" w:pos="2757"/>
          <w:tab w:val="left" w:pos="6222"/>
        </w:tabs>
        <w:spacing w:before="0" w:after="247"/>
        <w:ind w:left="40" w:right="40" w:firstLine="1600"/>
      </w:pPr>
      <w:r>
        <w:rPr>
          <w:rStyle w:val="Bodytext51"/>
          <w:i/>
          <w:iCs/>
        </w:rPr>
        <w:t xml:space="preserve">Institution of Traditional or Cultural </w:t>
      </w:r>
      <w:r>
        <w:rPr>
          <w:rStyle w:val="Bodytext5Bold"/>
        </w:rPr>
        <w:t>Act 6</w:t>
      </w:r>
      <w:r>
        <w:rPr>
          <w:rStyle w:val="Bodytext5Bold"/>
        </w:rPr>
        <w:tab/>
      </w:r>
      <w:r>
        <w:rPr>
          <w:rStyle w:val="Bodytext51"/>
          <w:i/>
          <w:iCs/>
        </w:rPr>
        <w:t>Leaders Act</w:t>
      </w:r>
      <w:r>
        <w:rPr>
          <w:rStyle w:val="Bodytext5Bold"/>
        </w:rPr>
        <w:tab/>
        <w:t>2011</w:t>
      </w:r>
    </w:p>
    <w:p w:rsidR="00B66B62" w:rsidRDefault="00DF1316">
      <w:pPr>
        <w:pStyle w:val="Bodytext60"/>
        <w:framePr w:w="6653" w:h="2751" w:hRule="exact" w:wrap="none" w:vAnchor="page" w:hAnchor="page" w:x="2787" w:y="2878"/>
        <w:shd w:val="clear" w:color="auto" w:fill="auto"/>
        <w:spacing w:before="0" w:after="14" w:line="200" w:lineRule="exact"/>
        <w:ind w:left="20" w:firstLine="0"/>
      </w:pPr>
      <w:r>
        <w:rPr>
          <w:rStyle w:val="Bodytext61"/>
        </w:rPr>
        <w:t xml:space="preserve">THE INSTITUTION OF </w:t>
      </w:r>
      <w:r>
        <w:rPr>
          <w:rStyle w:val="Bodytext61"/>
        </w:rPr>
        <w:t>TRADITIONAL OR CULTURAL LEADERS</w:t>
      </w:r>
    </w:p>
    <w:p w:rsidR="00B66B62" w:rsidRDefault="00DF1316">
      <w:pPr>
        <w:pStyle w:val="Bodytext60"/>
        <w:framePr w:w="6653" w:h="2751" w:hRule="exact" w:wrap="none" w:vAnchor="page" w:hAnchor="page" w:x="2787" w:y="2878"/>
        <w:shd w:val="clear" w:color="auto" w:fill="auto"/>
        <w:spacing w:before="0" w:after="0" w:line="200" w:lineRule="exact"/>
        <w:ind w:left="20" w:firstLine="0"/>
      </w:pPr>
      <w:r>
        <w:rPr>
          <w:rStyle w:val="Bodytext61"/>
        </w:rPr>
        <w:t>ACT, 2011</w:t>
      </w:r>
    </w:p>
    <w:p w:rsidR="00B66B62" w:rsidRDefault="00DF1316">
      <w:pPr>
        <w:pStyle w:val="Bodytext60"/>
        <w:framePr w:w="6653" w:h="6784" w:hRule="exact" w:wrap="none" w:vAnchor="page" w:hAnchor="page" w:x="2787" w:y="6193"/>
        <w:shd w:val="clear" w:color="auto" w:fill="auto"/>
        <w:spacing w:before="0" w:after="129" w:line="200" w:lineRule="exact"/>
        <w:ind w:left="40" w:firstLine="1600"/>
        <w:jc w:val="left"/>
      </w:pPr>
      <w:r>
        <w:rPr>
          <w:rStyle w:val="Bodytext61"/>
        </w:rPr>
        <w:t>ARRANGEMENT OF SECTIONS</w:t>
      </w:r>
    </w:p>
    <w:p w:rsidR="00B66B62" w:rsidRDefault="00DF1316">
      <w:pPr>
        <w:pStyle w:val="Bodytext40"/>
        <w:framePr w:w="6653" w:h="6784" w:hRule="exact" w:wrap="none" w:vAnchor="page" w:hAnchor="page" w:x="2787" w:y="6193"/>
        <w:shd w:val="clear" w:color="auto" w:fill="auto"/>
        <w:spacing w:after="0" w:line="200" w:lineRule="exact"/>
        <w:ind w:left="20"/>
        <w:jc w:val="center"/>
      </w:pPr>
      <w:r>
        <w:rPr>
          <w:rStyle w:val="Bodytext41"/>
        </w:rPr>
        <w:t xml:space="preserve">Part </w:t>
      </w:r>
      <w:r>
        <w:rPr>
          <w:rStyle w:val="Bodytext410pt"/>
        </w:rPr>
        <w:t>I</w:t>
      </w:r>
      <w:r>
        <w:rPr>
          <w:rStyle w:val="Bodytext41"/>
        </w:rPr>
        <w:t>—Preliminary</w:t>
      </w:r>
    </w:p>
    <w:p w:rsidR="00B66B62" w:rsidRDefault="00DF1316">
      <w:pPr>
        <w:pStyle w:val="Bodytext70"/>
        <w:framePr w:w="6653" w:h="6784" w:hRule="exact" w:wrap="none" w:vAnchor="page" w:hAnchor="page" w:x="2787" w:y="6193"/>
        <w:shd w:val="clear" w:color="auto" w:fill="auto"/>
        <w:spacing w:after="140" w:line="190" w:lineRule="exact"/>
        <w:ind w:left="40"/>
      </w:pPr>
      <w:r>
        <w:rPr>
          <w:rStyle w:val="Bodytext71"/>
          <w:i/>
          <w:iCs/>
        </w:rPr>
        <w:t>Section</w:t>
      </w:r>
    </w:p>
    <w:p w:rsidR="00B66B62" w:rsidRDefault="00DF1316">
      <w:pPr>
        <w:pStyle w:val="Bodytext60"/>
        <w:framePr w:w="6653" w:h="6784" w:hRule="exact" w:wrap="none" w:vAnchor="page" w:hAnchor="page" w:x="2787" w:y="6193"/>
        <w:numPr>
          <w:ilvl w:val="0"/>
          <w:numId w:val="1"/>
        </w:numPr>
        <w:shd w:val="clear" w:color="auto" w:fill="auto"/>
        <w:tabs>
          <w:tab w:val="left" w:pos="801"/>
        </w:tabs>
        <w:spacing w:before="0" w:after="14" w:line="200" w:lineRule="exact"/>
        <w:ind w:left="840" w:hanging="380"/>
        <w:jc w:val="left"/>
      </w:pPr>
      <w:r>
        <w:rPr>
          <w:rStyle w:val="Bodytext61"/>
        </w:rPr>
        <w:t>Commencement.</w:t>
      </w:r>
    </w:p>
    <w:p w:rsidR="00B66B62" w:rsidRDefault="00DF1316">
      <w:pPr>
        <w:pStyle w:val="Bodytext60"/>
        <w:framePr w:w="6653" w:h="6784" w:hRule="exact" w:wrap="none" w:vAnchor="page" w:hAnchor="page" w:x="2787" w:y="6193"/>
        <w:numPr>
          <w:ilvl w:val="0"/>
          <w:numId w:val="1"/>
        </w:numPr>
        <w:shd w:val="clear" w:color="auto" w:fill="auto"/>
        <w:tabs>
          <w:tab w:val="left" w:pos="820"/>
        </w:tabs>
        <w:spacing w:before="0" w:after="78" w:line="200" w:lineRule="exact"/>
        <w:ind w:left="840" w:hanging="380"/>
        <w:jc w:val="left"/>
      </w:pPr>
      <w:r>
        <w:rPr>
          <w:rStyle w:val="Bodytext61"/>
        </w:rPr>
        <w:t>Interpretation.</w:t>
      </w:r>
    </w:p>
    <w:p w:rsidR="00B66B62" w:rsidRDefault="00DF1316">
      <w:pPr>
        <w:pStyle w:val="Bodytext40"/>
        <w:framePr w:w="6653" w:h="6784" w:hRule="exact" w:wrap="none" w:vAnchor="page" w:hAnchor="page" w:x="2787" w:y="6193"/>
        <w:shd w:val="clear" w:color="auto" w:fill="auto"/>
        <w:spacing w:after="60" w:line="264" w:lineRule="exact"/>
        <w:ind w:left="20"/>
        <w:jc w:val="center"/>
      </w:pPr>
      <w:r>
        <w:rPr>
          <w:rStyle w:val="Bodytext41"/>
        </w:rPr>
        <w:t xml:space="preserve">Part </w:t>
      </w:r>
      <w:r>
        <w:rPr>
          <w:rStyle w:val="Bodytext410pt"/>
        </w:rPr>
        <w:t>II</w:t>
      </w:r>
      <w:r>
        <w:rPr>
          <w:rStyle w:val="Bodytext41"/>
        </w:rPr>
        <w:t>—Institution of Traditional or Cultural Leader</w:t>
      </w:r>
    </w:p>
    <w:p w:rsidR="00B66B62" w:rsidRDefault="00DF1316">
      <w:pPr>
        <w:pStyle w:val="Bodytext60"/>
        <w:framePr w:w="6653" w:h="6784" w:hRule="exact" w:wrap="none" w:vAnchor="page" w:hAnchor="page" w:x="2787" w:y="6193"/>
        <w:numPr>
          <w:ilvl w:val="0"/>
          <w:numId w:val="1"/>
        </w:numPr>
        <w:shd w:val="clear" w:color="auto" w:fill="auto"/>
        <w:tabs>
          <w:tab w:val="left" w:pos="375"/>
        </w:tabs>
        <w:spacing w:before="0" w:after="0" w:line="264" w:lineRule="exact"/>
        <w:ind w:left="20" w:firstLine="0"/>
      </w:pPr>
      <w:r>
        <w:rPr>
          <w:rStyle w:val="Bodytext61"/>
        </w:rPr>
        <w:t>Existence of the institution of traditional or cultural leader.</w:t>
      </w:r>
    </w:p>
    <w:p w:rsidR="00B66B62" w:rsidRDefault="00DF1316">
      <w:pPr>
        <w:pStyle w:val="Bodytext60"/>
        <w:framePr w:w="6653" w:h="6784" w:hRule="exact" w:wrap="none" w:vAnchor="page" w:hAnchor="page" w:x="2787" w:y="6193"/>
        <w:numPr>
          <w:ilvl w:val="0"/>
          <w:numId w:val="1"/>
        </w:numPr>
        <w:shd w:val="clear" w:color="auto" w:fill="auto"/>
        <w:tabs>
          <w:tab w:val="left" w:pos="820"/>
        </w:tabs>
        <w:spacing w:before="0" w:after="0" w:line="264" w:lineRule="exact"/>
        <w:ind w:left="840" w:hanging="380"/>
        <w:jc w:val="left"/>
      </w:pPr>
      <w:r>
        <w:rPr>
          <w:rStyle w:val="Bodytext61"/>
        </w:rPr>
        <w:t xml:space="preserve">Institution of </w:t>
      </w:r>
      <w:r>
        <w:rPr>
          <w:rStyle w:val="Bodytext61"/>
        </w:rPr>
        <w:t>traditional or cultural leader.</w:t>
      </w:r>
    </w:p>
    <w:p w:rsidR="00B66B62" w:rsidRDefault="00DF1316">
      <w:pPr>
        <w:pStyle w:val="Bodytext60"/>
        <w:framePr w:w="6653" w:h="6784" w:hRule="exact" w:wrap="none" w:vAnchor="page" w:hAnchor="page" w:x="2787" w:y="6193"/>
        <w:numPr>
          <w:ilvl w:val="0"/>
          <w:numId w:val="1"/>
        </w:numPr>
        <w:shd w:val="clear" w:color="auto" w:fill="auto"/>
        <w:tabs>
          <w:tab w:val="left" w:pos="815"/>
        </w:tabs>
        <w:spacing w:before="0" w:after="0" w:line="264" w:lineRule="exact"/>
        <w:ind w:left="840" w:hanging="380"/>
        <w:jc w:val="left"/>
      </w:pPr>
      <w:r>
        <w:rPr>
          <w:rStyle w:val="Bodytext61"/>
        </w:rPr>
        <w:t>Installation of traditional or cultural leader.</w:t>
      </w:r>
    </w:p>
    <w:p w:rsidR="00B66B62" w:rsidRDefault="00DF1316">
      <w:pPr>
        <w:pStyle w:val="Bodytext60"/>
        <w:framePr w:w="6653" w:h="6784" w:hRule="exact" w:wrap="none" w:vAnchor="page" w:hAnchor="page" w:x="2787" w:y="6193"/>
        <w:numPr>
          <w:ilvl w:val="0"/>
          <w:numId w:val="1"/>
        </w:numPr>
        <w:shd w:val="clear" w:color="auto" w:fill="auto"/>
        <w:tabs>
          <w:tab w:val="left" w:pos="375"/>
        </w:tabs>
        <w:spacing w:before="0" w:after="0" w:line="264" w:lineRule="exact"/>
        <w:ind w:left="20" w:firstLine="0"/>
      </w:pPr>
      <w:r>
        <w:rPr>
          <w:rStyle w:val="Bodytext61"/>
        </w:rPr>
        <w:t>Publication of declaration of traditional or cultural leader.</w:t>
      </w:r>
    </w:p>
    <w:p w:rsidR="00B66B62" w:rsidRDefault="00DF1316">
      <w:pPr>
        <w:pStyle w:val="Bodytext60"/>
        <w:framePr w:w="6653" w:h="6784" w:hRule="exact" w:wrap="none" w:vAnchor="page" w:hAnchor="page" w:x="2787" w:y="6193"/>
        <w:numPr>
          <w:ilvl w:val="0"/>
          <w:numId w:val="1"/>
        </w:numPr>
        <w:shd w:val="clear" w:color="auto" w:fill="auto"/>
        <w:tabs>
          <w:tab w:val="left" w:pos="820"/>
        </w:tabs>
        <w:spacing w:before="0" w:after="0" w:line="264" w:lineRule="exact"/>
        <w:ind w:left="840" w:hanging="380"/>
        <w:jc w:val="left"/>
      </w:pPr>
      <w:r>
        <w:rPr>
          <w:rStyle w:val="Bodytext61"/>
        </w:rPr>
        <w:t>Capacity of institution of traditional or cultural leader.</w:t>
      </w:r>
    </w:p>
    <w:p w:rsidR="00B66B62" w:rsidRDefault="00DF1316">
      <w:pPr>
        <w:pStyle w:val="Bodytext60"/>
        <w:framePr w:w="6653" w:h="6784" w:hRule="exact" w:wrap="none" w:vAnchor="page" w:hAnchor="page" w:x="2787" w:y="6193"/>
        <w:numPr>
          <w:ilvl w:val="0"/>
          <w:numId w:val="1"/>
        </w:numPr>
        <w:shd w:val="clear" w:color="auto" w:fill="auto"/>
        <w:tabs>
          <w:tab w:val="left" w:pos="810"/>
        </w:tabs>
        <w:spacing w:before="0" w:after="180" w:line="264" w:lineRule="exact"/>
        <w:ind w:left="840" w:right="40" w:hanging="380"/>
        <w:jc w:val="left"/>
      </w:pPr>
      <w:r>
        <w:rPr>
          <w:rStyle w:val="Bodytext61"/>
        </w:rPr>
        <w:t>Publication of abdication or cessation of traditional o</w:t>
      </w:r>
      <w:r>
        <w:rPr>
          <w:rStyle w:val="Bodytext61"/>
        </w:rPr>
        <w:t>r cultural leaders.</w:t>
      </w:r>
    </w:p>
    <w:p w:rsidR="00B66B62" w:rsidRDefault="00DF1316">
      <w:pPr>
        <w:pStyle w:val="Bodytext40"/>
        <w:framePr w:w="6653" w:h="6784" w:hRule="exact" w:wrap="none" w:vAnchor="page" w:hAnchor="page" w:x="2787" w:y="6193"/>
        <w:shd w:val="clear" w:color="auto" w:fill="auto"/>
        <w:spacing w:after="231" w:line="264" w:lineRule="exact"/>
        <w:ind w:left="20"/>
        <w:jc w:val="center"/>
      </w:pPr>
      <w:r>
        <w:rPr>
          <w:rStyle w:val="Bodytext41"/>
        </w:rPr>
        <w:t xml:space="preserve">Part </w:t>
      </w:r>
      <w:r>
        <w:rPr>
          <w:rStyle w:val="Bodytext410pt"/>
        </w:rPr>
        <w:t>III</w:t>
      </w:r>
      <w:r>
        <w:rPr>
          <w:rStyle w:val="Bodytext41"/>
        </w:rPr>
        <w:t>—Role of Traditional And Cultural Leaders</w:t>
      </w:r>
    </w:p>
    <w:p w:rsidR="00B66B62" w:rsidRDefault="00DF1316">
      <w:pPr>
        <w:pStyle w:val="Bodytext60"/>
        <w:framePr w:w="6653" w:h="6784" w:hRule="exact" w:wrap="none" w:vAnchor="page" w:hAnchor="page" w:x="2787" w:y="6193"/>
        <w:numPr>
          <w:ilvl w:val="0"/>
          <w:numId w:val="1"/>
        </w:numPr>
        <w:shd w:val="clear" w:color="auto" w:fill="auto"/>
        <w:tabs>
          <w:tab w:val="left" w:pos="815"/>
        </w:tabs>
        <w:spacing w:before="0" w:after="254" w:line="200" w:lineRule="exact"/>
        <w:ind w:left="840" w:hanging="380"/>
        <w:jc w:val="left"/>
      </w:pPr>
      <w:r>
        <w:rPr>
          <w:rStyle w:val="Bodytext61"/>
        </w:rPr>
        <w:t>Role of a traditional or cultural leader.</w:t>
      </w:r>
    </w:p>
    <w:p w:rsidR="00B66B62" w:rsidRDefault="00DF1316">
      <w:pPr>
        <w:pStyle w:val="Bodytext40"/>
        <w:framePr w:w="6653" w:h="6784" w:hRule="exact" w:wrap="none" w:vAnchor="page" w:hAnchor="page" w:x="2787" w:y="6193"/>
        <w:shd w:val="clear" w:color="auto" w:fill="auto"/>
        <w:spacing w:after="207" w:line="200" w:lineRule="exact"/>
        <w:ind w:left="40" w:firstLine="1600"/>
      </w:pPr>
      <w:r>
        <w:rPr>
          <w:rStyle w:val="Bodytext41"/>
        </w:rPr>
        <w:t xml:space="preserve">Part </w:t>
      </w:r>
      <w:r>
        <w:rPr>
          <w:rStyle w:val="Bodytext410pt"/>
        </w:rPr>
        <w:t>IV—</w:t>
      </w:r>
      <w:r>
        <w:rPr>
          <w:rStyle w:val="Bodytext41"/>
        </w:rPr>
        <w:t>Privileges And Benefits</w:t>
      </w:r>
    </w:p>
    <w:p w:rsidR="00B66B62" w:rsidRDefault="00DF1316">
      <w:pPr>
        <w:pStyle w:val="Bodytext60"/>
        <w:framePr w:w="6653" w:h="6784" w:hRule="exact" w:wrap="none" w:vAnchor="page" w:hAnchor="page" w:x="2787" w:y="6193"/>
        <w:numPr>
          <w:ilvl w:val="0"/>
          <w:numId w:val="1"/>
        </w:numPr>
        <w:shd w:val="clear" w:color="auto" w:fill="auto"/>
        <w:tabs>
          <w:tab w:val="left" w:pos="916"/>
        </w:tabs>
        <w:spacing w:before="0" w:after="0" w:line="264" w:lineRule="exact"/>
        <w:ind w:left="840" w:hanging="380"/>
        <w:jc w:val="left"/>
      </w:pPr>
      <w:r>
        <w:rPr>
          <w:rStyle w:val="Bodytext61"/>
        </w:rPr>
        <w:t>Privileges and benefits of a traditional or cultural leader.</w:t>
      </w:r>
    </w:p>
    <w:p w:rsidR="00B66B62" w:rsidRDefault="00DF1316">
      <w:pPr>
        <w:pStyle w:val="Bodytext60"/>
        <w:framePr w:w="6653" w:h="6784" w:hRule="exact" w:wrap="none" w:vAnchor="page" w:hAnchor="page" w:x="2787" w:y="6193"/>
        <w:numPr>
          <w:ilvl w:val="0"/>
          <w:numId w:val="1"/>
        </w:numPr>
        <w:shd w:val="clear" w:color="auto" w:fill="auto"/>
        <w:tabs>
          <w:tab w:val="left" w:pos="916"/>
        </w:tabs>
        <w:spacing w:before="0" w:after="0" w:line="264" w:lineRule="exact"/>
        <w:ind w:left="840" w:right="40" w:hanging="380"/>
        <w:jc w:val="left"/>
      </w:pPr>
      <w:r>
        <w:rPr>
          <w:rStyle w:val="Bodytext61"/>
        </w:rPr>
        <w:t>Responsibility of the community where a traditional</w:t>
      </w:r>
      <w:r>
        <w:rPr>
          <w:rStyle w:val="Bodytext61"/>
        </w:rPr>
        <w:t xml:space="preserve"> or cultural leader exists.</w:t>
      </w:r>
    </w:p>
    <w:p w:rsidR="00B66B62" w:rsidRDefault="00DF1316">
      <w:pPr>
        <w:pStyle w:val="Headerorfooter20"/>
        <w:framePr w:wrap="none" w:vAnchor="page" w:hAnchor="page" w:x="6061" w:y="13161"/>
        <w:shd w:val="clear" w:color="auto" w:fill="auto"/>
        <w:spacing w:line="200" w:lineRule="exact"/>
        <w:ind w:left="20"/>
      </w:pPr>
      <w:r>
        <w:rPr>
          <w:rStyle w:val="Headerorfooter21"/>
        </w:rPr>
        <w:t>1</w:t>
      </w:r>
    </w:p>
    <w:p w:rsidR="00B66B62" w:rsidRDefault="00B66B62">
      <w:pPr>
        <w:rPr>
          <w:sz w:val="2"/>
          <w:szCs w:val="2"/>
        </w:rPr>
        <w:sectPr w:rsidR="00B66B62">
          <w:pgSz w:w="12240" w:h="15840"/>
          <w:pgMar w:top="0" w:right="0" w:bottom="0" w:left="0" w:header="0" w:footer="3" w:gutter="0"/>
          <w:cols w:space="720"/>
          <w:noEndnote/>
          <w:docGrid w:linePitch="360"/>
        </w:sectPr>
      </w:pPr>
    </w:p>
    <w:p w:rsidR="00B66B62" w:rsidRDefault="00DF1316">
      <w:pPr>
        <w:pStyle w:val="Headerorfooter30"/>
        <w:framePr w:wrap="none" w:vAnchor="page" w:hAnchor="page" w:x="2924" w:y="2941"/>
        <w:shd w:val="clear" w:color="auto" w:fill="auto"/>
        <w:spacing w:line="210" w:lineRule="exact"/>
        <w:ind w:left="20"/>
      </w:pPr>
      <w:r>
        <w:rPr>
          <w:rStyle w:val="Headerorfooter31"/>
          <w:b/>
          <w:bCs/>
        </w:rPr>
        <w:lastRenderedPageBreak/>
        <w:t>Act 6</w:t>
      </w:r>
    </w:p>
    <w:p w:rsidR="00B66B62" w:rsidRDefault="00DF1316">
      <w:pPr>
        <w:pStyle w:val="Headerorfooter0"/>
        <w:framePr w:w="3619" w:h="595" w:hRule="exact" w:wrap="none" w:vAnchor="page" w:hAnchor="page" w:x="4469" w:y="2624"/>
        <w:shd w:val="clear" w:color="auto" w:fill="auto"/>
        <w:ind w:left="20"/>
      </w:pPr>
      <w:r>
        <w:rPr>
          <w:rStyle w:val="Headerorfooter1"/>
          <w:i/>
          <w:iCs/>
        </w:rPr>
        <w:t>Institution of Traditional or Cultural</w:t>
      </w:r>
    </w:p>
    <w:p w:rsidR="00B66B62" w:rsidRDefault="00DF1316">
      <w:pPr>
        <w:pStyle w:val="Headerorfooter0"/>
        <w:framePr w:w="3619" w:h="595" w:hRule="exact" w:wrap="none" w:vAnchor="page" w:hAnchor="page" w:x="4469" w:y="2624"/>
        <w:shd w:val="clear" w:color="auto" w:fill="auto"/>
        <w:ind w:left="20"/>
      </w:pPr>
      <w:r>
        <w:rPr>
          <w:rStyle w:val="Headerorfooter1"/>
          <w:i/>
          <w:iCs/>
        </w:rPr>
        <w:t>Leaders Act</w:t>
      </w:r>
    </w:p>
    <w:p w:rsidR="00B66B62" w:rsidRDefault="00DF1316">
      <w:pPr>
        <w:pStyle w:val="Headerorfooter30"/>
        <w:framePr w:wrap="none" w:vAnchor="page" w:hAnchor="page" w:x="9111" w:y="2936"/>
        <w:shd w:val="clear" w:color="auto" w:fill="auto"/>
        <w:spacing w:line="210" w:lineRule="exact"/>
        <w:ind w:left="20"/>
      </w:pPr>
      <w:r>
        <w:rPr>
          <w:rStyle w:val="Headerorfooter31"/>
          <w:b/>
          <w:bCs/>
        </w:rPr>
        <w:t>2011</w:t>
      </w:r>
    </w:p>
    <w:p w:rsidR="00B66B62" w:rsidRDefault="00DF1316">
      <w:pPr>
        <w:pStyle w:val="Bodytext70"/>
        <w:framePr w:w="6854" w:h="6221" w:hRule="exact" w:wrap="none" w:vAnchor="page" w:hAnchor="page" w:x="2948" w:y="3301"/>
        <w:shd w:val="clear" w:color="auto" w:fill="auto"/>
        <w:spacing w:after="85" w:line="190" w:lineRule="exact"/>
        <w:ind w:left="20"/>
      </w:pPr>
      <w:r>
        <w:rPr>
          <w:rStyle w:val="Bodytext71"/>
          <w:i/>
          <w:iCs/>
        </w:rPr>
        <w:t>Section</w:t>
      </w:r>
    </w:p>
    <w:p w:rsidR="00B66B62" w:rsidRDefault="00DF1316">
      <w:pPr>
        <w:pStyle w:val="Bodytext40"/>
        <w:framePr w:w="6854" w:h="6221" w:hRule="exact" w:wrap="none" w:vAnchor="page" w:hAnchor="page" w:x="2948" w:y="3301"/>
        <w:shd w:val="clear" w:color="auto" w:fill="auto"/>
        <w:spacing w:after="0" w:line="264" w:lineRule="exact"/>
        <w:ind w:left="20"/>
        <w:jc w:val="center"/>
      </w:pPr>
      <w:r>
        <w:rPr>
          <w:rStyle w:val="Bodytext41"/>
        </w:rPr>
        <w:t xml:space="preserve">Part </w:t>
      </w:r>
      <w:r>
        <w:rPr>
          <w:rStyle w:val="Bodytext410pt"/>
        </w:rPr>
        <w:t>V</w:t>
      </w:r>
      <w:r>
        <w:rPr>
          <w:rStyle w:val="Bodytext41"/>
        </w:rPr>
        <w:t xml:space="preserve">—Restrictions on </w:t>
      </w:r>
      <w:r>
        <w:rPr>
          <w:rStyle w:val="Bodytext410pt"/>
        </w:rPr>
        <w:t xml:space="preserve">A </w:t>
      </w:r>
      <w:r>
        <w:rPr>
          <w:rStyle w:val="Bodytext41"/>
        </w:rPr>
        <w:t>Traditional or Cultural Leader</w:t>
      </w:r>
    </w:p>
    <w:p w:rsidR="00B66B62" w:rsidRDefault="00DF1316">
      <w:pPr>
        <w:pStyle w:val="Bodytext60"/>
        <w:framePr w:w="6854" w:h="6221" w:hRule="exact" w:wrap="none" w:vAnchor="page" w:hAnchor="page" w:x="2948" w:y="3301"/>
        <w:numPr>
          <w:ilvl w:val="0"/>
          <w:numId w:val="1"/>
        </w:numPr>
        <w:shd w:val="clear" w:color="auto" w:fill="auto"/>
        <w:tabs>
          <w:tab w:val="left" w:pos="836"/>
        </w:tabs>
        <w:spacing w:before="0" w:after="0" w:line="269" w:lineRule="exact"/>
        <w:ind w:left="840"/>
        <w:jc w:val="left"/>
      </w:pPr>
      <w:r>
        <w:rPr>
          <w:rStyle w:val="Bodytext61"/>
        </w:rPr>
        <w:t>Exercise of administrative, legislative or executive powers.</w:t>
      </w:r>
    </w:p>
    <w:p w:rsidR="00B66B62" w:rsidRDefault="00DF1316">
      <w:pPr>
        <w:pStyle w:val="Bodytext60"/>
        <w:framePr w:w="6854" w:h="6221" w:hRule="exact" w:wrap="none" w:vAnchor="page" w:hAnchor="page" w:x="2948" w:y="3301"/>
        <w:numPr>
          <w:ilvl w:val="0"/>
          <w:numId w:val="1"/>
        </w:numPr>
        <w:shd w:val="clear" w:color="auto" w:fill="auto"/>
        <w:tabs>
          <w:tab w:val="left" w:pos="836"/>
        </w:tabs>
        <w:spacing w:before="0" w:after="0" w:line="269" w:lineRule="exact"/>
        <w:ind w:left="840" w:right="240"/>
        <w:jc w:val="left"/>
      </w:pPr>
      <w:r>
        <w:rPr>
          <w:rStyle w:val="Bodytext61"/>
        </w:rPr>
        <w:t xml:space="preserve">Traditional or </w:t>
      </w:r>
      <w:r>
        <w:rPr>
          <w:rStyle w:val="Bodytext61"/>
        </w:rPr>
        <w:t>cultural leaders not to join or participate in partisan politics.</w:t>
      </w:r>
    </w:p>
    <w:p w:rsidR="00B66B62" w:rsidRDefault="00DF1316">
      <w:pPr>
        <w:pStyle w:val="Bodytext60"/>
        <w:framePr w:w="6854" w:h="6221" w:hRule="exact" w:wrap="none" w:vAnchor="page" w:hAnchor="page" w:x="2948" w:y="3301"/>
        <w:numPr>
          <w:ilvl w:val="0"/>
          <w:numId w:val="1"/>
        </w:numPr>
        <w:shd w:val="clear" w:color="auto" w:fill="auto"/>
        <w:tabs>
          <w:tab w:val="left" w:pos="836"/>
        </w:tabs>
        <w:spacing w:before="0" w:after="0" w:line="269" w:lineRule="exact"/>
        <w:ind w:left="840"/>
        <w:jc w:val="left"/>
      </w:pPr>
      <w:r>
        <w:rPr>
          <w:rStyle w:val="Bodytext61"/>
        </w:rPr>
        <w:t>Prohibited customs or traditions.</w:t>
      </w:r>
    </w:p>
    <w:p w:rsidR="00B66B62" w:rsidRDefault="00DF1316">
      <w:pPr>
        <w:pStyle w:val="Bodytext60"/>
        <w:framePr w:w="6854" w:h="6221" w:hRule="exact" w:wrap="none" w:vAnchor="page" w:hAnchor="page" w:x="2948" w:y="3301"/>
        <w:numPr>
          <w:ilvl w:val="0"/>
          <w:numId w:val="1"/>
        </w:numPr>
        <w:shd w:val="clear" w:color="auto" w:fill="auto"/>
        <w:tabs>
          <w:tab w:val="left" w:pos="836"/>
        </w:tabs>
        <w:spacing w:before="0" w:after="0" w:line="269" w:lineRule="exact"/>
        <w:ind w:left="840"/>
        <w:jc w:val="left"/>
      </w:pPr>
      <w:r>
        <w:rPr>
          <w:rStyle w:val="Bodytext61"/>
        </w:rPr>
        <w:t>Relationship with foreign governments.</w:t>
      </w:r>
    </w:p>
    <w:p w:rsidR="00B66B62" w:rsidRDefault="00DF1316">
      <w:pPr>
        <w:pStyle w:val="Bodytext40"/>
        <w:framePr w:w="6854" w:h="6221" w:hRule="exact" w:wrap="none" w:vAnchor="page" w:hAnchor="page" w:x="2948" w:y="3301"/>
        <w:shd w:val="clear" w:color="auto" w:fill="auto"/>
        <w:spacing w:after="0" w:line="528" w:lineRule="exact"/>
        <w:ind w:left="20"/>
        <w:jc w:val="center"/>
      </w:pPr>
      <w:r>
        <w:rPr>
          <w:rStyle w:val="Bodytext41"/>
        </w:rPr>
        <w:t xml:space="preserve">Part </w:t>
      </w:r>
      <w:r>
        <w:rPr>
          <w:rStyle w:val="Bodytext410pt"/>
        </w:rPr>
        <w:t>VI—</w:t>
      </w:r>
      <w:r>
        <w:rPr>
          <w:rStyle w:val="Bodytext41"/>
        </w:rPr>
        <w:t>Resolution of Disputes</w:t>
      </w:r>
    </w:p>
    <w:p w:rsidR="00B66B62" w:rsidRDefault="00DF1316">
      <w:pPr>
        <w:pStyle w:val="Bodytext60"/>
        <w:framePr w:w="6854" w:h="6221" w:hRule="exact" w:wrap="none" w:vAnchor="page" w:hAnchor="page" w:x="2948" w:y="3301"/>
        <w:numPr>
          <w:ilvl w:val="0"/>
          <w:numId w:val="1"/>
        </w:numPr>
        <w:shd w:val="clear" w:color="auto" w:fill="auto"/>
        <w:tabs>
          <w:tab w:val="left" w:pos="836"/>
        </w:tabs>
        <w:spacing w:before="0" w:after="0" w:line="528" w:lineRule="exact"/>
        <w:ind w:left="840"/>
        <w:jc w:val="left"/>
      </w:pPr>
      <w:r>
        <w:rPr>
          <w:rStyle w:val="Bodytext61"/>
        </w:rPr>
        <w:t>Resolution of disputes.</w:t>
      </w:r>
    </w:p>
    <w:p w:rsidR="00B66B62" w:rsidRDefault="00DF1316">
      <w:pPr>
        <w:pStyle w:val="Bodytext40"/>
        <w:framePr w:w="6854" w:h="6221" w:hRule="exact" w:wrap="none" w:vAnchor="page" w:hAnchor="page" w:x="2948" w:y="3301"/>
        <w:shd w:val="clear" w:color="auto" w:fill="auto"/>
        <w:spacing w:after="0" w:line="528" w:lineRule="exact"/>
        <w:ind w:left="180"/>
        <w:jc w:val="center"/>
      </w:pPr>
      <w:r>
        <w:rPr>
          <w:rStyle w:val="Bodytext41"/>
        </w:rPr>
        <w:t xml:space="preserve">Part </w:t>
      </w:r>
      <w:r>
        <w:rPr>
          <w:rStyle w:val="Bodytext410pt"/>
        </w:rPr>
        <w:t>VII—</w:t>
      </w:r>
      <w:r>
        <w:rPr>
          <w:rStyle w:val="Bodytext41"/>
        </w:rPr>
        <w:t>Miscellaneous</w:t>
      </w:r>
    </w:p>
    <w:p w:rsidR="00B66B62" w:rsidRDefault="00DF1316">
      <w:pPr>
        <w:pStyle w:val="Bodytext60"/>
        <w:framePr w:w="6854" w:h="6221" w:hRule="exact" w:wrap="none" w:vAnchor="page" w:hAnchor="page" w:x="2948" w:y="3301"/>
        <w:numPr>
          <w:ilvl w:val="0"/>
          <w:numId w:val="1"/>
        </w:numPr>
        <w:shd w:val="clear" w:color="auto" w:fill="auto"/>
        <w:tabs>
          <w:tab w:val="left" w:pos="836"/>
        </w:tabs>
        <w:spacing w:before="0" w:after="0" w:line="528" w:lineRule="exact"/>
        <w:ind w:left="840"/>
        <w:jc w:val="left"/>
      </w:pPr>
      <w:r>
        <w:rPr>
          <w:rStyle w:val="Bodytext61"/>
        </w:rPr>
        <w:t xml:space="preserve">Liability of traditional or cultural </w:t>
      </w:r>
      <w:r>
        <w:rPr>
          <w:rStyle w:val="Bodytext61"/>
        </w:rPr>
        <w:t>leaders.</w:t>
      </w:r>
    </w:p>
    <w:p w:rsidR="00B66B62" w:rsidRDefault="00DF1316">
      <w:pPr>
        <w:pStyle w:val="Bodytext60"/>
        <w:framePr w:w="6854" w:h="6221" w:hRule="exact" w:wrap="none" w:vAnchor="page" w:hAnchor="page" w:x="2948" w:y="3301"/>
        <w:numPr>
          <w:ilvl w:val="0"/>
          <w:numId w:val="1"/>
        </w:numPr>
        <w:shd w:val="clear" w:color="auto" w:fill="auto"/>
        <w:tabs>
          <w:tab w:val="left" w:pos="466"/>
        </w:tabs>
        <w:spacing w:before="0" w:after="0" w:line="264" w:lineRule="exact"/>
        <w:ind w:right="240" w:firstLine="0"/>
        <w:jc w:val="right"/>
      </w:pPr>
      <w:r>
        <w:rPr>
          <w:rStyle w:val="Bodytext61"/>
        </w:rPr>
        <w:t>Symbols and seals of institution of traditional or cultural leaders.</w:t>
      </w:r>
    </w:p>
    <w:p w:rsidR="00B66B62" w:rsidRDefault="00DF1316">
      <w:pPr>
        <w:pStyle w:val="Bodytext60"/>
        <w:framePr w:w="6854" w:h="6221" w:hRule="exact" w:wrap="none" w:vAnchor="page" w:hAnchor="page" w:x="2948" w:y="3301"/>
        <w:numPr>
          <w:ilvl w:val="0"/>
          <w:numId w:val="1"/>
        </w:numPr>
        <w:shd w:val="clear" w:color="auto" w:fill="auto"/>
        <w:tabs>
          <w:tab w:val="left" w:pos="836"/>
        </w:tabs>
        <w:spacing w:before="0" w:after="0" w:line="264" w:lineRule="exact"/>
        <w:ind w:left="840"/>
        <w:jc w:val="left"/>
      </w:pPr>
      <w:r>
        <w:rPr>
          <w:rStyle w:val="Bodytext61"/>
        </w:rPr>
        <w:t>Power of Minister to amend Schedules.</w:t>
      </w:r>
    </w:p>
    <w:p w:rsidR="00B66B62" w:rsidRDefault="00DF1316">
      <w:pPr>
        <w:pStyle w:val="Bodytext60"/>
        <w:framePr w:w="6854" w:h="6221" w:hRule="exact" w:wrap="none" w:vAnchor="page" w:hAnchor="page" w:x="2948" w:y="3301"/>
        <w:numPr>
          <w:ilvl w:val="0"/>
          <w:numId w:val="1"/>
        </w:numPr>
        <w:shd w:val="clear" w:color="auto" w:fill="auto"/>
        <w:tabs>
          <w:tab w:val="left" w:pos="860"/>
        </w:tabs>
        <w:spacing w:before="0" w:after="180" w:line="264" w:lineRule="exact"/>
        <w:ind w:left="840"/>
        <w:jc w:val="left"/>
      </w:pPr>
      <w:r>
        <w:rPr>
          <w:rStyle w:val="Bodytext61"/>
        </w:rPr>
        <w:t>Regulations.</w:t>
      </w:r>
    </w:p>
    <w:p w:rsidR="00B66B62" w:rsidRDefault="00DF1316">
      <w:pPr>
        <w:pStyle w:val="Bodytext60"/>
        <w:framePr w:w="6854" w:h="6221" w:hRule="exact" w:wrap="none" w:vAnchor="page" w:hAnchor="page" w:x="2948" w:y="3301"/>
        <w:shd w:val="clear" w:color="auto" w:fill="auto"/>
        <w:spacing w:before="0" w:after="0" w:line="264" w:lineRule="exact"/>
        <w:ind w:left="20" w:firstLine="0"/>
        <w:jc w:val="left"/>
      </w:pPr>
      <w:r>
        <w:rPr>
          <w:rStyle w:val="Bodytext61"/>
        </w:rPr>
        <w:t>SCHEDULES</w:t>
      </w:r>
    </w:p>
    <w:p w:rsidR="00B66B62" w:rsidRDefault="00DF1316">
      <w:pPr>
        <w:pStyle w:val="Bodytext60"/>
        <w:framePr w:w="6854" w:h="6221" w:hRule="exact" w:wrap="none" w:vAnchor="page" w:hAnchor="page" w:x="2948" w:y="3301"/>
        <w:shd w:val="clear" w:color="auto" w:fill="auto"/>
        <w:spacing w:before="0" w:after="0" w:line="264" w:lineRule="exact"/>
        <w:ind w:left="20" w:firstLine="0"/>
        <w:jc w:val="left"/>
      </w:pPr>
      <w:r>
        <w:rPr>
          <w:rStyle w:val="Bodytext61"/>
        </w:rPr>
        <w:t>Schedule 1—Currency Point</w:t>
      </w:r>
    </w:p>
    <w:p w:rsidR="00B66B62" w:rsidRDefault="00DF1316">
      <w:pPr>
        <w:pStyle w:val="Bodytext60"/>
        <w:framePr w:w="6854" w:h="6221" w:hRule="exact" w:wrap="none" w:vAnchor="page" w:hAnchor="page" w:x="2948" w:y="3301"/>
        <w:shd w:val="clear" w:color="auto" w:fill="auto"/>
        <w:spacing w:before="0" w:after="0" w:line="264" w:lineRule="exact"/>
        <w:ind w:left="20" w:firstLine="0"/>
      </w:pPr>
      <w:r>
        <w:rPr>
          <w:rStyle w:val="Bodytext61"/>
        </w:rPr>
        <w:t>Schedule 2—Privileges and Benefits of Traditional or Cultural Leaders</w:t>
      </w:r>
    </w:p>
    <w:p w:rsidR="00B66B62" w:rsidRDefault="00DF1316">
      <w:pPr>
        <w:pStyle w:val="Headerorfooter20"/>
        <w:framePr w:wrap="none" w:vAnchor="page" w:hAnchor="page" w:x="6197" w:y="13028"/>
        <w:shd w:val="clear" w:color="auto" w:fill="auto"/>
        <w:spacing w:line="200" w:lineRule="exact"/>
        <w:ind w:left="20"/>
      </w:pPr>
      <w:r>
        <w:rPr>
          <w:rStyle w:val="Headerorfooter21"/>
        </w:rPr>
        <w:t>2</w:t>
      </w:r>
    </w:p>
    <w:p w:rsidR="00B66B62" w:rsidRDefault="00B66B62">
      <w:pPr>
        <w:rPr>
          <w:sz w:val="2"/>
          <w:szCs w:val="2"/>
        </w:rPr>
        <w:sectPr w:rsidR="00B66B62">
          <w:pgSz w:w="12240" w:h="15840"/>
          <w:pgMar w:top="0" w:right="0" w:bottom="0" w:left="0" w:header="0" w:footer="3" w:gutter="0"/>
          <w:cols w:space="720"/>
          <w:noEndnote/>
          <w:docGrid w:linePitch="360"/>
        </w:sectPr>
      </w:pPr>
    </w:p>
    <w:p w:rsidR="00B66B62" w:rsidRDefault="00DF1316">
      <w:pPr>
        <w:pStyle w:val="Headerorfooter30"/>
        <w:framePr w:wrap="none" w:vAnchor="page" w:hAnchor="page" w:x="3020" w:y="2893"/>
        <w:shd w:val="clear" w:color="auto" w:fill="auto"/>
        <w:spacing w:line="210" w:lineRule="exact"/>
        <w:ind w:left="20"/>
      </w:pPr>
      <w:r>
        <w:rPr>
          <w:rStyle w:val="Headerorfooter31"/>
          <w:b/>
          <w:bCs/>
        </w:rPr>
        <w:lastRenderedPageBreak/>
        <w:t>Act 6</w:t>
      </w:r>
    </w:p>
    <w:p w:rsidR="00B66B62" w:rsidRDefault="00DF1316">
      <w:pPr>
        <w:pStyle w:val="Headerorfooter0"/>
        <w:framePr w:w="3619" w:h="566" w:hRule="exact" w:wrap="none" w:vAnchor="page" w:hAnchor="page" w:x="4565" w:y="2624"/>
        <w:shd w:val="clear" w:color="auto" w:fill="auto"/>
        <w:ind w:left="20"/>
      </w:pPr>
      <w:r>
        <w:rPr>
          <w:rStyle w:val="Headerorfooter1"/>
          <w:i/>
          <w:iCs/>
        </w:rPr>
        <w:t>Institution of Traditional or Cultural</w:t>
      </w:r>
    </w:p>
    <w:p w:rsidR="00B66B62" w:rsidRDefault="00DF1316">
      <w:pPr>
        <w:pStyle w:val="Headerorfooter0"/>
        <w:framePr w:w="3619" w:h="566" w:hRule="exact" w:wrap="none" w:vAnchor="page" w:hAnchor="page" w:x="4565" w:y="2624"/>
        <w:shd w:val="clear" w:color="auto" w:fill="auto"/>
        <w:ind w:left="20"/>
      </w:pPr>
      <w:r>
        <w:rPr>
          <w:rStyle w:val="Headerorfooter1"/>
          <w:i/>
          <w:iCs/>
        </w:rPr>
        <w:t>Leaders Act</w:t>
      </w:r>
    </w:p>
    <w:p w:rsidR="00B66B62" w:rsidRDefault="00DF1316">
      <w:pPr>
        <w:pStyle w:val="Headerorfooter30"/>
        <w:framePr w:wrap="none" w:vAnchor="page" w:hAnchor="page" w:x="9207" w:y="2892"/>
        <w:shd w:val="clear" w:color="auto" w:fill="auto"/>
        <w:spacing w:line="210" w:lineRule="exact"/>
        <w:ind w:left="20"/>
      </w:pPr>
      <w:r>
        <w:rPr>
          <w:rStyle w:val="Headerorfooter31"/>
          <w:b/>
          <w:bCs/>
        </w:rPr>
        <w:t>2011</w:t>
      </w:r>
    </w:p>
    <w:p w:rsidR="00B66B62" w:rsidRDefault="00DF1316">
      <w:pPr>
        <w:pStyle w:val="Bodytext0"/>
        <w:framePr w:w="6682" w:h="7905" w:hRule="exact" w:wrap="none" w:vAnchor="page" w:hAnchor="page" w:x="3034" w:y="4914"/>
        <w:shd w:val="clear" w:color="auto" w:fill="auto"/>
        <w:spacing w:after="308"/>
        <w:ind w:right="40" w:firstLine="0"/>
      </w:pPr>
      <w:r>
        <w:rPr>
          <w:rStyle w:val="Bodytext1"/>
          <w:b/>
          <w:bCs/>
        </w:rPr>
        <w:t>T</w:t>
      </w:r>
      <w:r>
        <w:rPr>
          <w:rStyle w:val="Bodytext8"/>
          <w:b/>
          <w:bCs/>
        </w:rPr>
        <w:t>H</w:t>
      </w:r>
      <w:r>
        <w:rPr>
          <w:rStyle w:val="Bodytext1"/>
          <w:b/>
          <w:bCs/>
        </w:rPr>
        <w:t>E INSTITUTION OF TRADITIONAL OR CULTURAL LEADERS ACT, 2011</w:t>
      </w:r>
    </w:p>
    <w:p w:rsidR="00B66B62" w:rsidRDefault="00DF1316">
      <w:pPr>
        <w:pStyle w:val="Bodytext0"/>
        <w:framePr w:w="6682" w:h="7905" w:hRule="exact" w:wrap="none" w:vAnchor="page" w:hAnchor="page" w:x="3034" w:y="4914"/>
        <w:shd w:val="clear" w:color="auto" w:fill="auto"/>
        <w:spacing w:after="183" w:line="278" w:lineRule="exact"/>
        <w:ind w:left="20" w:right="40" w:firstLine="0"/>
        <w:jc w:val="both"/>
      </w:pPr>
      <w:r>
        <w:rPr>
          <w:rStyle w:val="Bodytext1"/>
          <w:b/>
          <w:bCs/>
        </w:rPr>
        <w:t xml:space="preserve">An Act to operationalise article 246 of the Constitution on the institution of traditional or cultural leaders; to provide for the </w:t>
      </w:r>
      <w:r>
        <w:rPr>
          <w:rStyle w:val="Bodytext1"/>
          <w:b/>
          <w:bCs/>
        </w:rPr>
        <w:t>existence of traditional or cultural leaders in any area of Uganda in accordance with the Constitution; to provide for the privileges and benefits of the traditional or cultural leaders; to provide for the resolution of issues relating to traditional or cu</w:t>
      </w:r>
      <w:r>
        <w:rPr>
          <w:rStyle w:val="Bodytext1"/>
          <w:b/>
          <w:bCs/>
        </w:rPr>
        <w:t>ltural leaders and for related matters.</w:t>
      </w:r>
    </w:p>
    <w:p w:rsidR="00B66B62" w:rsidRDefault="00DF1316">
      <w:pPr>
        <w:pStyle w:val="Bodytext0"/>
        <w:framePr w:w="6682" w:h="7905" w:hRule="exact" w:wrap="none" w:vAnchor="page" w:hAnchor="page" w:x="3034" w:y="4914"/>
        <w:shd w:val="clear" w:color="auto" w:fill="auto"/>
        <w:spacing w:after="268" w:line="200" w:lineRule="exact"/>
        <w:ind w:left="20" w:firstLine="0"/>
        <w:jc w:val="both"/>
      </w:pPr>
      <w:r>
        <w:rPr>
          <w:rStyle w:val="BodytextSmallCaps"/>
          <w:b/>
          <w:bCs/>
        </w:rPr>
        <w:t>Date of Assent:</w:t>
      </w:r>
      <w:r>
        <w:rPr>
          <w:rStyle w:val="Bodytext1"/>
          <w:b/>
          <w:bCs/>
        </w:rPr>
        <w:t xml:space="preserve"> 26th February, 2011.</w:t>
      </w:r>
    </w:p>
    <w:p w:rsidR="00B66B62" w:rsidRDefault="00DF1316">
      <w:pPr>
        <w:pStyle w:val="Bodytext50"/>
        <w:framePr w:w="6682" w:h="7905" w:hRule="exact" w:wrap="none" w:vAnchor="page" w:hAnchor="page" w:x="3034" w:y="4914"/>
        <w:shd w:val="clear" w:color="auto" w:fill="auto"/>
        <w:spacing w:before="0" w:after="273" w:line="200" w:lineRule="exact"/>
        <w:ind w:left="20"/>
        <w:jc w:val="both"/>
      </w:pPr>
      <w:r>
        <w:rPr>
          <w:rStyle w:val="Bodytext51"/>
          <w:i/>
          <w:iCs/>
        </w:rPr>
        <w:t>Date of Commencement:</w:t>
      </w:r>
      <w:r>
        <w:rPr>
          <w:rStyle w:val="Bodytext5Bold"/>
        </w:rPr>
        <w:t xml:space="preserve"> See Section 1.</w:t>
      </w:r>
    </w:p>
    <w:p w:rsidR="00B66B62" w:rsidRDefault="00DF1316">
      <w:pPr>
        <w:pStyle w:val="Bodytext0"/>
        <w:framePr w:w="6682" w:h="7905" w:hRule="exact" w:wrap="none" w:vAnchor="page" w:hAnchor="page" w:x="3034" w:y="4914"/>
        <w:shd w:val="clear" w:color="auto" w:fill="auto"/>
        <w:spacing w:after="258" w:line="200" w:lineRule="exact"/>
        <w:ind w:left="20" w:firstLine="0"/>
        <w:jc w:val="both"/>
      </w:pPr>
      <w:r>
        <w:rPr>
          <w:rStyle w:val="BodytextSmallCaps"/>
          <w:b/>
          <w:bCs/>
        </w:rPr>
        <w:t>Be it enacted</w:t>
      </w:r>
      <w:r>
        <w:rPr>
          <w:rStyle w:val="Bodytext1"/>
          <w:b/>
          <w:bCs/>
        </w:rPr>
        <w:t xml:space="preserve"> by Parliament as follows:</w:t>
      </w:r>
    </w:p>
    <w:p w:rsidR="00B66B62" w:rsidRDefault="00DF1316">
      <w:pPr>
        <w:pStyle w:val="Bodytext0"/>
        <w:framePr w:w="6682" w:h="7905" w:hRule="exact" w:wrap="none" w:vAnchor="page" w:hAnchor="page" w:x="3034" w:y="4914"/>
        <w:shd w:val="clear" w:color="auto" w:fill="auto"/>
        <w:spacing w:after="205" w:line="200" w:lineRule="exact"/>
        <w:ind w:right="40" w:firstLine="0"/>
      </w:pPr>
      <w:r>
        <w:rPr>
          <w:rStyle w:val="BodytextSmallCaps"/>
          <w:b/>
          <w:bCs/>
        </w:rPr>
        <w:t>Part I—Preliminary</w:t>
      </w:r>
    </w:p>
    <w:p w:rsidR="00B66B62" w:rsidRDefault="00DF1316">
      <w:pPr>
        <w:pStyle w:val="Bodytext0"/>
        <w:framePr w:w="6682" w:h="7905" w:hRule="exact" w:wrap="none" w:vAnchor="page" w:hAnchor="page" w:x="3034" w:y="4914"/>
        <w:numPr>
          <w:ilvl w:val="0"/>
          <w:numId w:val="2"/>
        </w:numPr>
        <w:shd w:val="clear" w:color="auto" w:fill="auto"/>
        <w:tabs>
          <w:tab w:val="left" w:pos="490"/>
        </w:tabs>
        <w:spacing w:after="0" w:line="278" w:lineRule="exact"/>
        <w:ind w:left="20" w:firstLine="0"/>
        <w:jc w:val="both"/>
      </w:pPr>
      <w:r>
        <w:rPr>
          <w:rStyle w:val="Bodytext1"/>
          <w:b/>
          <w:bCs/>
        </w:rPr>
        <w:t>Commencement.</w:t>
      </w:r>
    </w:p>
    <w:p w:rsidR="00B66B62" w:rsidRDefault="00DF1316">
      <w:pPr>
        <w:pStyle w:val="Bodytext0"/>
        <w:framePr w:w="6682" w:h="7905" w:hRule="exact" w:wrap="none" w:vAnchor="page" w:hAnchor="page" w:x="3034" w:y="4914"/>
        <w:shd w:val="clear" w:color="auto" w:fill="auto"/>
        <w:spacing w:after="363" w:line="278" w:lineRule="exact"/>
        <w:ind w:left="20" w:right="40" w:firstLine="0"/>
        <w:jc w:val="both"/>
      </w:pPr>
      <w:r>
        <w:rPr>
          <w:rStyle w:val="Bodytext1"/>
          <w:b/>
          <w:bCs/>
        </w:rPr>
        <w:t>This Act shall come into force on a date appointed by the Minister by</w:t>
      </w:r>
      <w:r>
        <w:rPr>
          <w:rStyle w:val="Bodytext1"/>
          <w:b/>
          <w:bCs/>
        </w:rPr>
        <w:t xml:space="preserve"> statutory instrument.</w:t>
      </w:r>
    </w:p>
    <w:p w:rsidR="00B66B62" w:rsidRDefault="00DF1316">
      <w:pPr>
        <w:pStyle w:val="Bodytext0"/>
        <w:framePr w:w="6682" w:h="7905" w:hRule="exact" w:wrap="none" w:vAnchor="page" w:hAnchor="page" w:x="3034" w:y="4914"/>
        <w:numPr>
          <w:ilvl w:val="0"/>
          <w:numId w:val="2"/>
        </w:numPr>
        <w:shd w:val="clear" w:color="auto" w:fill="auto"/>
        <w:tabs>
          <w:tab w:val="left" w:pos="500"/>
        </w:tabs>
        <w:spacing w:after="33" w:line="200" w:lineRule="exact"/>
        <w:ind w:left="20" w:firstLine="0"/>
        <w:jc w:val="both"/>
      </w:pPr>
      <w:r>
        <w:rPr>
          <w:rStyle w:val="Bodytext1"/>
          <w:b/>
          <w:bCs/>
        </w:rPr>
        <w:t>Interpretation.</w:t>
      </w:r>
    </w:p>
    <w:p w:rsidR="00B66B62" w:rsidRDefault="00DF1316">
      <w:pPr>
        <w:pStyle w:val="Bodytext0"/>
        <w:framePr w:w="6682" w:h="7905" w:hRule="exact" w:wrap="none" w:vAnchor="page" w:hAnchor="page" w:x="3034" w:y="4914"/>
        <w:shd w:val="clear" w:color="auto" w:fill="auto"/>
        <w:spacing w:after="273" w:line="200" w:lineRule="exact"/>
        <w:ind w:left="20" w:firstLine="0"/>
        <w:jc w:val="both"/>
      </w:pPr>
      <w:r>
        <w:rPr>
          <w:rStyle w:val="Bodytext1"/>
          <w:b/>
          <w:bCs/>
        </w:rPr>
        <w:t>In this Act, unless the context otherwise requires—</w:t>
      </w:r>
    </w:p>
    <w:p w:rsidR="00B66B62" w:rsidRDefault="00DF1316">
      <w:pPr>
        <w:pStyle w:val="Bodytext0"/>
        <w:framePr w:w="6682" w:h="7905" w:hRule="exact" w:wrap="none" w:vAnchor="page" w:hAnchor="page" w:x="3034" w:y="4914"/>
        <w:shd w:val="clear" w:color="auto" w:fill="auto"/>
        <w:spacing w:after="273" w:line="200" w:lineRule="exact"/>
        <w:ind w:left="420" w:firstLine="0"/>
        <w:jc w:val="left"/>
      </w:pPr>
      <w:r>
        <w:rPr>
          <w:rStyle w:val="Bodytext1"/>
          <w:b/>
          <w:bCs/>
        </w:rPr>
        <w:t>“court” means the High Court of Uganda;</w:t>
      </w:r>
    </w:p>
    <w:p w:rsidR="00B66B62" w:rsidRDefault="00DF1316">
      <w:pPr>
        <w:pStyle w:val="Bodytext0"/>
        <w:framePr w:w="6682" w:h="7905" w:hRule="exact" w:wrap="none" w:vAnchor="page" w:hAnchor="page" w:x="3034" w:y="4914"/>
        <w:shd w:val="clear" w:color="auto" w:fill="auto"/>
        <w:spacing w:after="0" w:line="200" w:lineRule="exact"/>
        <w:ind w:right="40" w:firstLine="0"/>
      </w:pPr>
      <w:r>
        <w:rPr>
          <w:rStyle w:val="Bodytext1"/>
          <w:b/>
          <w:bCs/>
        </w:rPr>
        <w:t>“Constitution” means the Constitution of the Republic of Uganda;</w:t>
      </w:r>
    </w:p>
    <w:p w:rsidR="00B66B62" w:rsidRDefault="00DF1316">
      <w:pPr>
        <w:pStyle w:val="Headerorfooter20"/>
        <w:framePr w:wrap="none" w:vAnchor="page" w:hAnchor="page" w:x="6298" w:y="12985"/>
        <w:shd w:val="clear" w:color="auto" w:fill="auto"/>
        <w:spacing w:line="200" w:lineRule="exact"/>
        <w:ind w:left="20"/>
      </w:pPr>
      <w:r>
        <w:rPr>
          <w:rStyle w:val="Headerorfooter21"/>
        </w:rPr>
        <w:t>3</w:t>
      </w:r>
    </w:p>
    <w:p w:rsidR="00B66B62" w:rsidRDefault="00B66B62">
      <w:pPr>
        <w:rPr>
          <w:sz w:val="2"/>
          <w:szCs w:val="2"/>
        </w:rPr>
        <w:sectPr w:rsidR="00B66B62">
          <w:pgSz w:w="12240" w:h="15840"/>
          <w:pgMar w:top="0" w:right="0" w:bottom="0" w:left="0" w:header="0" w:footer="3" w:gutter="0"/>
          <w:cols w:space="720"/>
          <w:noEndnote/>
          <w:docGrid w:linePitch="360"/>
        </w:sectPr>
      </w:pPr>
    </w:p>
    <w:p w:rsidR="00B66B62" w:rsidRDefault="00DF1316">
      <w:pPr>
        <w:pStyle w:val="Headerorfooter30"/>
        <w:framePr w:wrap="none" w:vAnchor="page" w:hAnchor="page" w:x="2780" w:y="2897"/>
        <w:shd w:val="clear" w:color="auto" w:fill="auto"/>
        <w:spacing w:line="210" w:lineRule="exact"/>
        <w:ind w:left="20"/>
      </w:pPr>
      <w:r>
        <w:rPr>
          <w:rStyle w:val="Headerorfooter31"/>
          <w:b/>
          <w:bCs/>
        </w:rPr>
        <w:lastRenderedPageBreak/>
        <w:t>Act 6</w:t>
      </w:r>
    </w:p>
    <w:p w:rsidR="00B66B62" w:rsidRDefault="00DF1316">
      <w:pPr>
        <w:pStyle w:val="Headerorfooter0"/>
        <w:framePr w:w="3619" w:h="566" w:hRule="exact" w:wrap="none" w:vAnchor="page" w:hAnchor="page" w:x="4325" w:y="2624"/>
        <w:shd w:val="clear" w:color="auto" w:fill="auto"/>
        <w:ind w:left="20"/>
      </w:pPr>
      <w:r>
        <w:rPr>
          <w:rStyle w:val="Headerorfooter1"/>
          <w:i/>
          <w:iCs/>
        </w:rPr>
        <w:t xml:space="preserve">Institution of Traditional or </w:t>
      </w:r>
      <w:r>
        <w:rPr>
          <w:rStyle w:val="Headerorfooter1"/>
          <w:i/>
          <w:iCs/>
        </w:rPr>
        <w:t>Cultural</w:t>
      </w:r>
    </w:p>
    <w:p w:rsidR="00B66B62" w:rsidRDefault="00DF1316">
      <w:pPr>
        <w:pStyle w:val="Headerorfooter0"/>
        <w:framePr w:w="3619" w:h="566" w:hRule="exact" w:wrap="none" w:vAnchor="page" w:hAnchor="page" w:x="4325" w:y="2624"/>
        <w:shd w:val="clear" w:color="auto" w:fill="auto"/>
        <w:ind w:left="20"/>
      </w:pPr>
      <w:r>
        <w:rPr>
          <w:rStyle w:val="Headerorfooter1"/>
          <w:i/>
          <w:iCs/>
        </w:rPr>
        <w:t>Leaders Act</w:t>
      </w:r>
    </w:p>
    <w:p w:rsidR="00B66B62" w:rsidRDefault="00DF1316">
      <w:pPr>
        <w:pStyle w:val="Headerorfooter30"/>
        <w:framePr w:wrap="none" w:vAnchor="page" w:hAnchor="page" w:x="8967" w:y="2897"/>
        <w:shd w:val="clear" w:color="auto" w:fill="auto"/>
        <w:spacing w:line="210" w:lineRule="exact"/>
        <w:ind w:left="20"/>
      </w:pPr>
      <w:r>
        <w:rPr>
          <w:rStyle w:val="Headerorfooter31"/>
          <w:b/>
          <w:bCs/>
        </w:rPr>
        <w:t>2011</w:t>
      </w:r>
    </w:p>
    <w:p w:rsidR="00B66B62" w:rsidRDefault="00DF1316">
      <w:pPr>
        <w:pStyle w:val="Bodytext0"/>
        <w:framePr w:w="6173" w:h="9567" w:hRule="exact" w:wrap="none" w:vAnchor="page" w:hAnchor="page" w:x="3289" w:y="3227"/>
        <w:shd w:val="clear" w:color="auto" w:fill="auto"/>
        <w:spacing w:after="303" w:line="278" w:lineRule="exact"/>
        <w:ind w:left="480" w:right="20"/>
        <w:jc w:val="both"/>
      </w:pPr>
      <w:r>
        <w:rPr>
          <w:rStyle w:val="Bodytext1"/>
          <w:b/>
          <w:bCs/>
        </w:rPr>
        <w:t>“corporation sole” means a continuous legal personality that is attributed to successive holders of certain monarchical positions such as kings;</w:t>
      </w:r>
    </w:p>
    <w:p w:rsidR="00B66B62" w:rsidRDefault="00DF1316">
      <w:pPr>
        <w:pStyle w:val="Bodytext0"/>
        <w:framePr w:w="6173" w:h="9567" w:hRule="exact" w:wrap="none" w:vAnchor="page" w:hAnchor="page" w:x="3289" w:y="3227"/>
        <w:shd w:val="clear" w:color="auto" w:fill="auto"/>
        <w:spacing w:after="253" w:line="200" w:lineRule="exact"/>
        <w:ind w:left="480"/>
        <w:jc w:val="both"/>
      </w:pPr>
      <w:r>
        <w:rPr>
          <w:rStyle w:val="Bodytext1"/>
          <w:b/>
          <w:bCs/>
        </w:rPr>
        <w:t>“currency point” has the value assigned to it in schedule 1;</w:t>
      </w:r>
    </w:p>
    <w:p w:rsidR="00B66B62" w:rsidRDefault="00DF1316">
      <w:pPr>
        <w:pStyle w:val="Bodytext0"/>
        <w:framePr w:w="6173" w:h="9567" w:hRule="exact" w:wrap="none" w:vAnchor="page" w:hAnchor="page" w:x="3289" w:y="3227"/>
        <w:shd w:val="clear" w:color="auto" w:fill="auto"/>
        <w:spacing w:after="48" w:line="278" w:lineRule="exact"/>
        <w:ind w:left="480" w:right="20"/>
        <w:jc w:val="both"/>
      </w:pPr>
      <w:r>
        <w:rPr>
          <w:rStyle w:val="Bodytext1"/>
          <w:b/>
          <w:bCs/>
        </w:rPr>
        <w:t xml:space="preserve">“institution of </w:t>
      </w:r>
      <w:r>
        <w:rPr>
          <w:rStyle w:val="Bodytext1"/>
          <w:b/>
          <w:bCs/>
        </w:rPr>
        <w:t>traditional or cultural leader” means the throne, station, status or other position held by a traditional or cultural leader and “institution” shall be construed accordingly;</w:t>
      </w:r>
    </w:p>
    <w:p w:rsidR="00B66B62" w:rsidRDefault="00DF1316">
      <w:pPr>
        <w:pStyle w:val="Bodytext0"/>
        <w:framePr w:w="6173" w:h="9567" w:hRule="exact" w:wrap="none" w:vAnchor="page" w:hAnchor="page" w:x="3289" w:y="3227"/>
        <w:shd w:val="clear" w:color="auto" w:fill="auto"/>
        <w:spacing w:after="0" w:line="518" w:lineRule="exact"/>
        <w:ind w:left="480"/>
        <w:jc w:val="both"/>
      </w:pPr>
      <w:r>
        <w:rPr>
          <w:rStyle w:val="Bodytext1"/>
          <w:b/>
          <w:bCs/>
        </w:rPr>
        <w:t>“Government” means the Government of uganda;</w:t>
      </w:r>
    </w:p>
    <w:p w:rsidR="00B66B62" w:rsidRDefault="00DF1316">
      <w:pPr>
        <w:pStyle w:val="Bodytext0"/>
        <w:framePr w:w="6173" w:h="9567" w:hRule="exact" w:wrap="none" w:vAnchor="page" w:hAnchor="page" w:x="3289" w:y="3227"/>
        <w:shd w:val="clear" w:color="auto" w:fill="auto"/>
        <w:spacing w:after="0" w:line="518" w:lineRule="exact"/>
        <w:ind w:left="480"/>
        <w:jc w:val="both"/>
      </w:pPr>
      <w:r>
        <w:rPr>
          <w:rStyle w:val="Bodytext1"/>
          <w:b/>
          <w:bCs/>
        </w:rPr>
        <w:t>“Minister” means the Minister respon</w:t>
      </w:r>
      <w:r>
        <w:rPr>
          <w:rStyle w:val="Bodytext1"/>
          <w:b/>
          <w:bCs/>
        </w:rPr>
        <w:t>sible for culture;</w:t>
      </w:r>
    </w:p>
    <w:p w:rsidR="00B66B62" w:rsidRDefault="00DF1316">
      <w:pPr>
        <w:pStyle w:val="Bodytext0"/>
        <w:framePr w:w="6173" w:h="9567" w:hRule="exact" w:wrap="none" w:vAnchor="page" w:hAnchor="page" w:x="3289" w:y="3227"/>
        <w:shd w:val="clear" w:color="auto" w:fill="auto"/>
        <w:spacing w:after="0" w:line="518" w:lineRule="exact"/>
        <w:ind w:left="480"/>
        <w:jc w:val="both"/>
      </w:pPr>
      <w:r>
        <w:rPr>
          <w:rStyle w:val="Bodytext1"/>
          <w:b/>
          <w:bCs/>
        </w:rPr>
        <w:t>“partisan politics” includes—</w:t>
      </w:r>
    </w:p>
    <w:p w:rsidR="00B66B62" w:rsidRDefault="00DF1316">
      <w:pPr>
        <w:pStyle w:val="Bodytext0"/>
        <w:framePr w:w="6173" w:h="9567" w:hRule="exact" w:wrap="none" w:vAnchor="page" w:hAnchor="page" w:x="3289" w:y="3227"/>
        <w:numPr>
          <w:ilvl w:val="0"/>
          <w:numId w:val="3"/>
        </w:numPr>
        <w:shd w:val="clear" w:color="auto" w:fill="auto"/>
        <w:tabs>
          <w:tab w:val="left" w:pos="965"/>
        </w:tabs>
        <w:spacing w:after="236" w:line="278" w:lineRule="exact"/>
        <w:ind w:left="960" w:right="20"/>
        <w:jc w:val="both"/>
      </w:pPr>
      <w:r>
        <w:rPr>
          <w:rStyle w:val="Bodytext1"/>
          <w:b/>
          <w:bCs/>
        </w:rPr>
        <w:t>promoting, or supporting a political party or political organisation or an individual in respect of political activities;</w:t>
      </w:r>
    </w:p>
    <w:p w:rsidR="00B66B62" w:rsidRDefault="00DF1316">
      <w:pPr>
        <w:pStyle w:val="Bodytext0"/>
        <w:framePr w:w="6173" w:h="9567" w:hRule="exact" w:wrap="none" w:vAnchor="page" w:hAnchor="page" w:x="3289" w:y="3227"/>
        <w:numPr>
          <w:ilvl w:val="0"/>
          <w:numId w:val="3"/>
        </w:numPr>
        <w:shd w:val="clear" w:color="auto" w:fill="auto"/>
        <w:tabs>
          <w:tab w:val="left" w:pos="965"/>
        </w:tabs>
        <w:spacing w:after="244" w:line="283" w:lineRule="exact"/>
        <w:ind w:left="960" w:right="20"/>
        <w:jc w:val="both"/>
      </w:pPr>
      <w:r>
        <w:rPr>
          <w:rStyle w:val="Bodytext1"/>
          <w:b/>
          <w:bCs/>
        </w:rPr>
        <w:t>making statements against Government or opposition policies or programs;</w:t>
      </w:r>
    </w:p>
    <w:p w:rsidR="00B66B62" w:rsidRDefault="00DF1316">
      <w:pPr>
        <w:pStyle w:val="Bodytext0"/>
        <w:framePr w:w="6173" w:h="9567" w:hRule="exact" w:wrap="none" w:vAnchor="page" w:hAnchor="page" w:x="3289" w:y="3227"/>
        <w:numPr>
          <w:ilvl w:val="0"/>
          <w:numId w:val="3"/>
        </w:numPr>
        <w:shd w:val="clear" w:color="auto" w:fill="auto"/>
        <w:tabs>
          <w:tab w:val="left" w:pos="965"/>
        </w:tabs>
        <w:spacing w:line="278" w:lineRule="exact"/>
        <w:ind w:left="960" w:right="20"/>
        <w:jc w:val="both"/>
      </w:pPr>
      <w:r>
        <w:rPr>
          <w:rStyle w:val="Bodytext1"/>
          <w:b/>
          <w:bCs/>
        </w:rPr>
        <w:t xml:space="preserve">making </w:t>
      </w:r>
      <w:r>
        <w:rPr>
          <w:rStyle w:val="Bodytext1"/>
          <w:b/>
          <w:bCs/>
        </w:rPr>
        <w:t>statements or comments on Bills or motions under consideration by Parliament with a view to influencing their outcome;</w:t>
      </w:r>
    </w:p>
    <w:p w:rsidR="00B66B62" w:rsidRDefault="00DF1316">
      <w:pPr>
        <w:pStyle w:val="Bodytext0"/>
        <w:framePr w:w="6173" w:h="9567" w:hRule="exact" w:wrap="none" w:vAnchor="page" w:hAnchor="page" w:x="3289" w:y="3227"/>
        <w:shd w:val="clear" w:color="auto" w:fill="auto"/>
        <w:spacing w:line="278" w:lineRule="exact"/>
        <w:ind w:left="480" w:right="20"/>
        <w:jc w:val="both"/>
      </w:pPr>
      <w:r>
        <w:rPr>
          <w:rStyle w:val="Bodytext1"/>
          <w:b/>
          <w:bCs/>
        </w:rPr>
        <w:t>“privilege” means a right, advantage or immunity, conferred on a traditional or cultural leader;</w:t>
      </w:r>
    </w:p>
    <w:p w:rsidR="00B66B62" w:rsidRDefault="00DF1316">
      <w:pPr>
        <w:pStyle w:val="Bodytext0"/>
        <w:framePr w:w="6173" w:h="9567" w:hRule="exact" w:wrap="none" w:vAnchor="page" w:hAnchor="page" w:x="3289" w:y="3227"/>
        <w:shd w:val="clear" w:color="auto" w:fill="auto"/>
        <w:spacing w:after="0" w:line="278" w:lineRule="exact"/>
        <w:ind w:left="480" w:right="20"/>
        <w:jc w:val="both"/>
      </w:pPr>
      <w:r>
        <w:rPr>
          <w:rStyle w:val="Bodytext1"/>
          <w:b/>
          <w:bCs/>
        </w:rPr>
        <w:t>“traditional or cultural leader” means a</w:t>
      </w:r>
      <w:r>
        <w:rPr>
          <w:rStyle w:val="Bodytext1"/>
          <w:b/>
          <w:bCs/>
        </w:rPr>
        <w:t xml:space="preserve"> king or similar traditional leader or cultural leader by whatever name called who derives allegiance from the fact of birth or descent in accordance with the customs, traditions, usage or consent of the people led by that traditional or cultural leader.</w:t>
      </w:r>
    </w:p>
    <w:p w:rsidR="00B66B62" w:rsidRDefault="00DF1316">
      <w:pPr>
        <w:pStyle w:val="Headerorfooter20"/>
        <w:framePr w:wrap="none" w:vAnchor="page" w:hAnchor="page" w:x="6053" w:y="12990"/>
        <w:shd w:val="clear" w:color="auto" w:fill="auto"/>
        <w:spacing w:line="200" w:lineRule="exact"/>
        <w:ind w:left="20"/>
      </w:pPr>
      <w:r>
        <w:rPr>
          <w:rStyle w:val="Headerorfooter21"/>
        </w:rPr>
        <w:t>4</w:t>
      </w:r>
    </w:p>
    <w:p w:rsidR="00B66B62" w:rsidRDefault="00B66B62">
      <w:pPr>
        <w:rPr>
          <w:sz w:val="2"/>
          <w:szCs w:val="2"/>
        </w:rPr>
        <w:sectPr w:rsidR="00B66B62">
          <w:pgSz w:w="12240" w:h="15840"/>
          <w:pgMar w:top="0" w:right="0" w:bottom="0" w:left="0" w:header="0" w:footer="3" w:gutter="0"/>
          <w:cols w:space="720"/>
          <w:noEndnote/>
          <w:docGrid w:linePitch="360"/>
        </w:sectPr>
      </w:pPr>
    </w:p>
    <w:p w:rsidR="00B66B62" w:rsidRDefault="00DF1316">
      <w:pPr>
        <w:pStyle w:val="Headerorfooter30"/>
        <w:framePr w:wrap="none" w:vAnchor="page" w:hAnchor="page" w:x="3008" w:y="2895"/>
        <w:shd w:val="clear" w:color="auto" w:fill="auto"/>
        <w:spacing w:line="210" w:lineRule="exact"/>
        <w:ind w:left="20"/>
      </w:pPr>
      <w:r>
        <w:rPr>
          <w:rStyle w:val="Headerorfooter31"/>
          <w:b/>
          <w:bCs/>
        </w:rPr>
        <w:lastRenderedPageBreak/>
        <w:t>Act 6</w:t>
      </w:r>
    </w:p>
    <w:p w:rsidR="00B66B62" w:rsidRDefault="00DF1316">
      <w:pPr>
        <w:pStyle w:val="Headerorfooter0"/>
        <w:framePr w:w="3619" w:h="566" w:hRule="exact" w:wrap="none" w:vAnchor="page" w:hAnchor="page" w:x="4553" w:y="2624"/>
        <w:shd w:val="clear" w:color="auto" w:fill="auto"/>
        <w:ind w:left="20"/>
      </w:pPr>
      <w:r>
        <w:rPr>
          <w:rStyle w:val="Headerorfooter1"/>
          <w:i/>
          <w:iCs/>
        </w:rPr>
        <w:t>Institution of Traditional or Cultural</w:t>
      </w:r>
    </w:p>
    <w:p w:rsidR="00B66B62" w:rsidRDefault="00DF1316">
      <w:pPr>
        <w:pStyle w:val="Headerorfooter0"/>
        <w:framePr w:w="3619" w:h="566" w:hRule="exact" w:wrap="none" w:vAnchor="page" w:hAnchor="page" w:x="4553" w:y="2624"/>
        <w:shd w:val="clear" w:color="auto" w:fill="auto"/>
        <w:ind w:left="20"/>
      </w:pPr>
      <w:r>
        <w:rPr>
          <w:rStyle w:val="Headerorfooter1"/>
          <w:i/>
          <w:iCs/>
        </w:rPr>
        <w:t>Leaders Act</w:t>
      </w:r>
    </w:p>
    <w:p w:rsidR="00B66B62" w:rsidRDefault="00DF1316">
      <w:pPr>
        <w:pStyle w:val="Headerorfooter30"/>
        <w:framePr w:wrap="none" w:vAnchor="page" w:hAnchor="page" w:x="9195" w:y="2895"/>
        <w:shd w:val="clear" w:color="auto" w:fill="auto"/>
        <w:spacing w:line="210" w:lineRule="exact"/>
        <w:ind w:left="20"/>
      </w:pPr>
      <w:r>
        <w:rPr>
          <w:rStyle w:val="Headerorfooter31"/>
          <w:b/>
          <w:bCs/>
        </w:rPr>
        <w:t>2011</w:t>
      </w:r>
    </w:p>
    <w:p w:rsidR="00B66B62" w:rsidRDefault="00DF1316">
      <w:pPr>
        <w:pStyle w:val="Bodytext0"/>
        <w:framePr w:w="6677" w:h="9560" w:hRule="exact" w:wrap="none" w:vAnchor="page" w:hAnchor="page" w:x="3037" w:y="3265"/>
        <w:shd w:val="clear" w:color="auto" w:fill="auto"/>
        <w:spacing w:after="205" w:line="200" w:lineRule="exact"/>
        <w:ind w:firstLine="480"/>
        <w:jc w:val="both"/>
      </w:pPr>
      <w:r>
        <w:rPr>
          <w:rStyle w:val="BodytextSmallCaps"/>
          <w:b/>
          <w:bCs/>
        </w:rPr>
        <w:t>Part II—Institution of Traditional or Cultural Leader</w:t>
      </w:r>
    </w:p>
    <w:p w:rsidR="00B66B62" w:rsidRDefault="00DF1316">
      <w:pPr>
        <w:pStyle w:val="Heading10"/>
        <w:framePr w:w="6677" w:h="9560" w:hRule="exact" w:wrap="none" w:vAnchor="page" w:hAnchor="page" w:x="3037" w:y="3265"/>
        <w:numPr>
          <w:ilvl w:val="0"/>
          <w:numId w:val="2"/>
        </w:numPr>
        <w:shd w:val="clear" w:color="auto" w:fill="auto"/>
        <w:tabs>
          <w:tab w:val="left" w:pos="480"/>
        </w:tabs>
        <w:spacing w:before="0"/>
        <w:ind w:firstLine="0"/>
      </w:pPr>
      <w:bookmarkStart w:id="0" w:name="bookmark0"/>
      <w:r>
        <w:rPr>
          <w:rStyle w:val="Heading11"/>
          <w:b/>
          <w:bCs/>
        </w:rPr>
        <w:t>Existence of the institution of traditional or cultural leader.</w:t>
      </w:r>
      <w:bookmarkEnd w:id="0"/>
    </w:p>
    <w:p w:rsidR="00B66B62" w:rsidRDefault="00DF1316">
      <w:pPr>
        <w:pStyle w:val="Bodytext0"/>
        <w:framePr w:w="6677" w:h="9560" w:hRule="exact" w:wrap="none" w:vAnchor="page" w:hAnchor="page" w:x="3037" w:y="3265"/>
        <w:shd w:val="clear" w:color="auto" w:fill="auto"/>
        <w:spacing w:after="243" w:line="278" w:lineRule="exact"/>
        <w:ind w:right="40" w:firstLine="0"/>
        <w:jc w:val="both"/>
      </w:pPr>
      <w:r>
        <w:rPr>
          <w:rStyle w:val="Bodytext1"/>
          <w:b/>
          <w:bCs/>
        </w:rPr>
        <w:t xml:space="preserve">Subject to the Constitution, the institution of </w:t>
      </w:r>
      <w:r>
        <w:rPr>
          <w:rStyle w:val="Bodytext1"/>
          <w:b/>
          <w:bCs/>
        </w:rPr>
        <w:t>traditional or cultural leader may exist in any area of Uganda in accordance with the culture, customs and traditions or wishes and aspirations of the people to whom it applies.</w:t>
      </w:r>
    </w:p>
    <w:p w:rsidR="00B66B62" w:rsidRDefault="00DF1316">
      <w:pPr>
        <w:pStyle w:val="Heading10"/>
        <w:framePr w:w="6677" w:h="9560" w:hRule="exact" w:wrap="none" w:vAnchor="page" w:hAnchor="page" w:x="3037" w:y="3265"/>
        <w:numPr>
          <w:ilvl w:val="0"/>
          <w:numId w:val="2"/>
        </w:numPr>
        <w:shd w:val="clear" w:color="auto" w:fill="auto"/>
        <w:tabs>
          <w:tab w:val="left" w:pos="475"/>
        </w:tabs>
        <w:spacing w:before="0" w:after="30" w:line="200" w:lineRule="exact"/>
        <w:ind w:firstLine="0"/>
      </w:pPr>
      <w:bookmarkStart w:id="1" w:name="bookmark1"/>
      <w:r>
        <w:rPr>
          <w:rStyle w:val="Heading11"/>
          <w:b/>
          <w:bCs/>
        </w:rPr>
        <w:t>Institution of traditional or cultural leader.</w:t>
      </w:r>
      <w:bookmarkEnd w:id="1"/>
    </w:p>
    <w:p w:rsidR="00B66B62" w:rsidRDefault="00DF1316">
      <w:pPr>
        <w:pStyle w:val="Bodytext0"/>
        <w:framePr w:w="6677" w:h="9560" w:hRule="exact" w:wrap="none" w:vAnchor="page" w:hAnchor="page" w:x="3037" w:y="3265"/>
        <w:numPr>
          <w:ilvl w:val="0"/>
          <w:numId w:val="4"/>
        </w:numPr>
        <w:shd w:val="clear" w:color="auto" w:fill="auto"/>
        <w:tabs>
          <w:tab w:val="left" w:pos="883"/>
        </w:tabs>
        <w:spacing w:after="180" w:line="278" w:lineRule="exact"/>
        <w:ind w:right="40" w:firstLine="480"/>
        <w:jc w:val="both"/>
      </w:pPr>
      <w:r>
        <w:rPr>
          <w:rStyle w:val="Bodytext1"/>
          <w:b/>
          <w:bCs/>
        </w:rPr>
        <w:t>A traditional or cultural leade</w:t>
      </w:r>
      <w:r>
        <w:rPr>
          <w:rStyle w:val="Bodytext1"/>
          <w:b/>
          <w:bCs/>
        </w:rPr>
        <w:t>r may be instituted in the following ways—</w:t>
      </w:r>
    </w:p>
    <w:p w:rsidR="00B66B62" w:rsidRDefault="00DF1316">
      <w:pPr>
        <w:pStyle w:val="Bodytext0"/>
        <w:framePr w:w="6677" w:h="9560" w:hRule="exact" w:wrap="none" w:vAnchor="page" w:hAnchor="page" w:x="3037" w:y="3265"/>
        <w:numPr>
          <w:ilvl w:val="0"/>
          <w:numId w:val="5"/>
        </w:numPr>
        <w:shd w:val="clear" w:color="auto" w:fill="auto"/>
        <w:tabs>
          <w:tab w:val="left" w:pos="955"/>
        </w:tabs>
        <w:spacing w:after="120" w:line="278" w:lineRule="exact"/>
        <w:ind w:left="960" w:right="40"/>
        <w:jc w:val="both"/>
      </w:pPr>
      <w:r>
        <w:rPr>
          <w:rStyle w:val="Bodytext1"/>
          <w:b/>
          <w:bCs/>
        </w:rPr>
        <w:t>in accordance with the culture, customs and traditions of the people to whom it applies; or</w:t>
      </w:r>
    </w:p>
    <w:p w:rsidR="00B66B62" w:rsidRDefault="00DF1316">
      <w:pPr>
        <w:pStyle w:val="Bodytext0"/>
        <w:framePr w:w="6677" w:h="9560" w:hRule="exact" w:wrap="none" w:vAnchor="page" w:hAnchor="page" w:x="3037" w:y="3265"/>
        <w:numPr>
          <w:ilvl w:val="0"/>
          <w:numId w:val="5"/>
        </w:numPr>
        <w:shd w:val="clear" w:color="auto" w:fill="auto"/>
        <w:tabs>
          <w:tab w:val="left" w:pos="955"/>
        </w:tabs>
        <w:spacing w:after="184" w:line="278" w:lineRule="exact"/>
        <w:ind w:left="960" w:right="40"/>
        <w:jc w:val="both"/>
      </w:pPr>
      <w:r>
        <w:rPr>
          <w:rStyle w:val="Bodytext1"/>
          <w:b/>
          <w:bCs/>
        </w:rPr>
        <w:t>in accordance with the wishes and aspirations of the people to whom it applies, through a resolution of not less than two</w:t>
      </w:r>
      <w:r>
        <w:rPr>
          <w:rStyle w:val="Bodytext1"/>
          <w:b/>
          <w:bCs/>
        </w:rPr>
        <w:t xml:space="preserve"> thirds of all members of the district local councils and sub county local government councils respectively in the area.</w:t>
      </w:r>
    </w:p>
    <w:p w:rsidR="00B66B62" w:rsidRDefault="00DF1316">
      <w:pPr>
        <w:pStyle w:val="Bodytext0"/>
        <w:framePr w:w="6677" w:h="9560" w:hRule="exact" w:wrap="none" w:vAnchor="page" w:hAnchor="page" w:x="3037" w:y="3265"/>
        <w:numPr>
          <w:ilvl w:val="0"/>
          <w:numId w:val="4"/>
        </w:numPr>
        <w:shd w:val="clear" w:color="auto" w:fill="auto"/>
        <w:tabs>
          <w:tab w:val="left" w:pos="835"/>
        </w:tabs>
        <w:spacing w:after="296" w:line="274" w:lineRule="exact"/>
        <w:ind w:right="40" w:firstLine="480"/>
        <w:jc w:val="both"/>
      </w:pPr>
      <w:r>
        <w:rPr>
          <w:rStyle w:val="Bodytext1"/>
          <w:b/>
          <w:bCs/>
        </w:rPr>
        <w:t>The institution under sub section (1) shall be communicated in writing to the Minister.</w:t>
      </w:r>
    </w:p>
    <w:p w:rsidR="00B66B62" w:rsidRDefault="00DF1316">
      <w:pPr>
        <w:pStyle w:val="Heading10"/>
        <w:framePr w:w="6677" w:h="9560" w:hRule="exact" w:wrap="none" w:vAnchor="page" w:hAnchor="page" w:x="3037" w:y="3265"/>
        <w:numPr>
          <w:ilvl w:val="0"/>
          <w:numId w:val="2"/>
        </w:numPr>
        <w:shd w:val="clear" w:color="auto" w:fill="auto"/>
        <w:tabs>
          <w:tab w:val="left" w:pos="475"/>
        </w:tabs>
        <w:spacing w:before="0"/>
        <w:ind w:firstLine="0"/>
      </w:pPr>
      <w:bookmarkStart w:id="2" w:name="bookmark2"/>
      <w:r>
        <w:rPr>
          <w:rStyle w:val="Heading11"/>
          <w:b/>
          <w:bCs/>
        </w:rPr>
        <w:t>Installation of traditional or cultural leader.</w:t>
      </w:r>
      <w:bookmarkEnd w:id="2"/>
    </w:p>
    <w:p w:rsidR="00B66B62" w:rsidRDefault="00DF1316">
      <w:pPr>
        <w:pStyle w:val="Bodytext0"/>
        <w:framePr w:w="6677" w:h="9560" w:hRule="exact" w:wrap="none" w:vAnchor="page" w:hAnchor="page" w:x="3037" w:y="3265"/>
        <w:numPr>
          <w:ilvl w:val="0"/>
          <w:numId w:val="6"/>
        </w:numPr>
        <w:shd w:val="clear" w:color="auto" w:fill="auto"/>
        <w:tabs>
          <w:tab w:val="left" w:pos="835"/>
        </w:tabs>
        <w:spacing w:after="243" w:line="278" w:lineRule="exact"/>
        <w:ind w:right="40" w:firstLine="480"/>
        <w:jc w:val="both"/>
      </w:pPr>
      <w:r>
        <w:rPr>
          <w:rStyle w:val="Bodytext1"/>
          <w:b/>
          <w:bCs/>
        </w:rPr>
        <w:t>A person may be installed as a traditional or cultural leader in any area of Uganda if that person derives allegiance from—</w:t>
      </w:r>
    </w:p>
    <w:p w:rsidR="00B66B62" w:rsidRDefault="00DF1316">
      <w:pPr>
        <w:pStyle w:val="Bodytext0"/>
        <w:framePr w:w="6677" w:h="9560" w:hRule="exact" w:wrap="none" w:vAnchor="page" w:hAnchor="page" w:x="3037" w:y="3265"/>
        <w:numPr>
          <w:ilvl w:val="0"/>
          <w:numId w:val="7"/>
        </w:numPr>
        <w:shd w:val="clear" w:color="auto" w:fill="auto"/>
        <w:tabs>
          <w:tab w:val="left" w:pos="950"/>
        </w:tabs>
        <w:spacing w:after="273" w:line="200" w:lineRule="exact"/>
        <w:ind w:firstLine="480"/>
        <w:jc w:val="both"/>
      </w:pPr>
      <w:r>
        <w:rPr>
          <w:rStyle w:val="Bodytext1"/>
          <w:b/>
          <w:bCs/>
        </w:rPr>
        <w:t>birth; or</w:t>
      </w:r>
    </w:p>
    <w:p w:rsidR="00B66B62" w:rsidRDefault="00DF1316">
      <w:pPr>
        <w:pStyle w:val="Bodytext0"/>
        <w:framePr w:w="6677" w:h="9560" w:hRule="exact" w:wrap="none" w:vAnchor="page" w:hAnchor="page" w:x="3037" w:y="3265"/>
        <w:numPr>
          <w:ilvl w:val="0"/>
          <w:numId w:val="7"/>
        </w:numPr>
        <w:shd w:val="clear" w:color="auto" w:fill="auto"/>
        <w:tabs>
          <w:tab w:val="left" w:pos="960"/>
        </w:tabs>
        <w:spacing w:after="207" w:line="200" w:lineRule="exact"/>
        <w:ind w:firstLine="480"/>
        <w:jc w:val="both"/>
      </w:pPr>
      <w:r>
        <w:rPr>
          <w:rStyle w:val="Bodytext1"/>
          <w:b/>
          <w:bCs/>
        </w:rPr>
        <w:t>descent,</w:t>
      </w:r>
    </w:p>
    <w:p w:rsidR="00B66B62" w:rsidRDefault="00DF1316">
      <w:pPr>
        <w:pStyle w:val="Bodytext0"/>
        <w:framePr w:w="6677" w:h="9560" w:hRule="exact" w:wrap="none" w:vAnchor="page" w:hAnchor="page" w:x="3037" w:y="3265"/>
        <w:shd w:val="clear" w:color="auto" w:fill="auto"/>
        <w:spacing w:after="184" w:line="283" w:lineRule="exact"/>
        <w:ind w:right="40" w:firstLine="0"/>
        <w:jc w:val="both"/>
      </w:pPr>
      <w:r>
        <w:rPr>
          <w:rStyle w:val="Bodytext1"/>
          <w:b/>
          <w:bCs/>
        </w:rPr>
        <w:t xml:space="preserve">in accordance with the customs, traditions, usage or consent of the people led by that traditional or cultural </w:t>
      </w:r>
      <w:r>
        <w:rPr>
          <w:rStyle w:val="Bodytext1"/>
          <w:b/>
          <w:bCs/>
        </w:rPr>
        <w:t>leader.</w:t>
      </w:r>
    </w:p>
    <w:p w:rsidR="00B66B62" w:rsidRDefault="00DF1316">
      <w:pPr>
        <w:pStyle w:val="Bodytext0"/>
        <w:framePr w:w="6677" w:h="9560" w:hRule="exact" w:wrap="none" w:vAnchor="page" w:hAnchor="page" w:x="3037" w:y="3265"/>
        <w:numPr>
          <w:ilvl w:val="0"/>
          <w:numId w:val="6"/>
        </w:numPr>
        <w:shd w:val="clear" w:color="auto" w:fill="auto"/>
        <w:tabs>
          <w:tab w:val="left" w:pos="859"/>
        </w:tabs>
        <w:spacing w:after="0" w:line="278" w:lineRule="exact"/>
        <w:ind w:right="40" w:firstLine="480"/>
        <w:jc w:val="both"/>
      </w:pPr>
      <w:r>
        <w:rPr>
          <w:rStyle w:val="Bodytext1"/>
          <w:b/>
          <w:bCs/>
        </w:rPr>
        <w:t>A person shall not be installed as a traditional or cultural leader unless the person derives allegiance from birth or descent in accordance with article 246(1) to (6) of the Constitution.</w:t>
      </w:r>
    </w:p>
    <w:p w:rsidR="00B66B62" w:rsidRDefault="00DF1316">
      <w:pPr>
        <w:pStyle w:val="Headerorfooter20"/>
        <w:framePr w:wrap="none" w:vAnchor="page" w:hAnchor="page" w:x="6291" w:y="12988"/>
        <w:shd w:val="clear" w:color="auto" w:fill="auto"/>
        <w:spacing w:line="200" w:lineRule="exact"/>
        <w:ind w:left="20"/>
      </w:pPr>
      <w:r>
        <w:rPr>
          <w:rStyle w:val="Headerorfooter21"/>
        </w:rPr>
        <w:t>5</w:t>
      </w:r>
    </w:p>
    <w:p w:rsidR="00B66B62" w:rsidRDefault="00B66B62">
      <w:pPr>
        <w:rPr>
          <w:sz w:val="2"/>
          <w:szCs w:val="2"/>
        </w:rPr>
        <w:sectPr w:rsidR="00B66B62">
          <w:pgSz w:w="12240" w:h="15840"/>
          <w:pgMar w:top="0" w:right="0" w:bottom="0" w:left="0" w:header="0" w:footer="3" w:gutter="0"/>
          <w:cols w:space="720"/>
          <w:noEndnote/>
          <w:docGrid w:linePitch="360"/>
        </w:sectPr>
      </w:pPr>
    </w:p>
    <w:p w:rsidR="00B66B62" w:rsidRDefault="00DF1316">
      <w:pPr>
        <w:pStyle w:val="Headerorfooter30"/>
        <w:framePr w:wrap="none" w:vAnchor="page" w:hAnchor="page" w:x="3010" w:y="2907"/>
        <w:shd w:val="clear" w:color="auto" w:fill="auto"/>
        <w:spacing w:line="210" w:lineRule="exact"/>
        <w:ind w:left="20"/>
      </w:pPr>
      <w:r>
        <w:rPr>
          <w:rStyle w:val="Headerorfooter31"/>
          <w:b/>
          <w:bCs/>
        </w:rPr>
        <w:lastRenderedPageBreak/>
        <w:t>Act 6</w:t>
      </w:r>
    </w:p>
    <w:p w:rsidR="00B66B62" w:rsidRDefault="00DF1316">
      <w:pPr>
        <w:pStyle w:val="Headerorfooter0"/>
        <w:framePr w:w="3619" w:h="566" w:hRule="exact" w:wrap="none" w:vAnchor="page" w:hAnchor="page" w:x="4556" w:y="2624"/>
        <w:shd w:val="clear" w:color="auto" w:fill="auto"/>
        <w:ind w:left="20"/>
      </w:pPr>
      <w:r>
        <w:rPr>
          <w:rStyle w:val="Headerorfooter1"/>
          <w:i/>
          <w:iCs/>
        </w:rPr>
        <w:t xml:space="preserve">Institution of Traditional or </w:t>
      </w:r>
      <w:r>
        <w:rPr>
          <w:rStyle w:val="Headerorfooter1"/>
          <w:i/>
          <w:iCs/>
        </w:rPr>
        <w:t>Cultural</w:t>
      </w:r>
    </w:p>
    <w:p w:rsidR="00B66B62" w:rsidRDefault="00DF1316">
      <w:pPr>
        <w:pStyle w:val="Headerorfooter0"/>
        <w:framePr w:w="3619" w:h="566" w:hRule="exact" w:wrap="none" w:vAnchor="page" w:hAnchor="page" w:x="4556" w:y="2624"/>
        <w:shd w:val="clear" w:color="auto" w:fill="auto"/>
        <w:ind w:left="20"/>
      </w:pPr>
      <w:r>
        <w:rPr>
          <w:rStyle w:val="Headerorfooter1"/>
          <w:i/>
          <w:iCs/>
        </w:rPr>
        <w:t>Leaders Act</w:t>
      </w:r>
    </w:p>
    <w:p w:rsidR="00B66B62" w:rsidRDefault="00DF1316">
      <w:pPr>
        <w:pStyle w:val="Headerorfooter30"/>
        <w:framePr w:wrap="none" w:vAnchor="page" w:hAnchor="page" w:x="9197" w:y="2907"/>
        <w:shd w:val="clear" w:color="auto" w:fill="auto"/>
        <w:spacing w:line="210" w:lineRule="exact"/>
        <w:ind w:left="20"/>
      </w:pPr>
      <w:r>
        <w:rPr>
          <w:rStyle w:val="Headerorfooter31"/>
          <w:b/>
          <w:bCs/>
        </w:rPr>
        <w:t>2011</w:t>
      </w:r>
    </w:p>
    <w:p w:rsidR="00B66B62" w:rsidRDefault="00DF1316">
      <w:pPr>
        <w:pStyle w:val="Bodytext0"/>
        <w:framePr w:w="6682" w:h="9615" w:hRule="exact" w:wrap="none" w:vAnchor="page" w:hAnchor="page" w:x="3034" w:y="3236"/>
        <w:numPr>
          <w:ilvl w:val="0"/>
          <w:numId w:val="6"/>
        </w:numPr>
        <w:shd w:val="clear" w:color="auto" w:fill="auto"/>
        <w:tabs>
          <w:tab w:val="left" w:pos="898"/>
        </w:tabs>
        <w:spacing w:after="240" w:line="278" w:lineRule="exact"/>
        <w:ind w:left="20" w:right="40" w:firstLine="480"/>
        <w:jc w:val="both"/>
      </w:pPr>
      <w:r>
        <w:rPr>
          <w:rStyle w:val="Bodytext1"/>
          <w:b/>
          <w:bCs/>
        </w:rPr>
        <w:t>Subject to Article 246(3)(d) of the Constitution, a person shall not be compelled to pay allegiance or contribute to the cost of maintaining a traditional or cultural leader.</w:t>
      </w:r>
    </w:p>
    <w:p w:rsidR="00B66B62" w:rsidRDefault="00DF1316">
      <w:pPr>
        <w:pStyle w:val="Bodytext0"/>
        <w:framePr w:w="6682" w:h="9615" w:hRule="exact" w:wrap="none" w:vAnchor="page" w:hAnchor="page" w:x="3034" w:y="3236"/>
        <w:numPr>
          <w:ilvl w:val="0"/>
          <w:numId w:val="6"/>
        </w:numPr>
        <w:shd w:val="clear" w:color="auto" w:fill="auto"/>
        <w:tabs>
          <w:tab w:val="left" w:pos="850"/>
        </w:tabs>
        <w:spacing w:after="240" w:line="278" w:lineRule="exact"/>
        <w:ind w:left="20" w:right="40" w:firstLine="480"/>
        <w:jc w:val="both"/>
      </w:pPr>
      <w:r>
        <w:rPr>
          <w:rStyle w:val="Bodytext1"/>
          <w:b/>
          <w:bCs/>
        </w:rPr>
        <w:t xml:space="preserve">A person who compels another person to pay allegiance </w:t>
      </w:r>
      <w:r>
        <w:rPr>
          <w:rStyle w:val="Bodytext1"/>
          <w:b/>
          <w:bCs/>
        </w:rPr>
        <w:t>to a traditional or cultural leader commits an offence and is liable on conviction to a fine not exceeding twenty four currency points or imprisonment not exceeding twelve months or both.</w:t>
      </w:r>
    </w:p>
    <w:p w:rsidR="00B66B62" w:rsidRDefault="00DF1316">
      <w:pPr>
        <w:pStyle w:val="Heading10"/>
        <w:framePr w:w="6682" w:h="9615" w:hRule="exact" w:wrap="none" w:vAnchor="page" w:hAnchor="page" w:x="3034" w:y="3236"/>
        <w:numPr>
          <w:ilvl w:val="0"/>
          <w:numId w:val="2"/>
        </w:numPr>
        <w:shd w:val="clear" w:color="auto" w:fill="auto"/>
        <w:tabs>
          <w:tab w:val="left" w:pos="495"/>
        </w:tabs>
        <w:spacing w:before="0"/>
        <w:ind w:left="20" w:firstLine="0"/>
      </w:pPr>
      <w:bookmarkStart w:id="3" w:name="bookmark3"/>
      <w:r>
        <w:rPr>
          <w:rStyle w:val="Heading11"/>
          <w:b/>
          <w:bCs/>
        </w:rPr>
        <w:t>Publication of declaration of traditional or cultural leader.</w:t>
      </w:r>
      <w:bookmarkEnd w:id="3"/>
    </w:p>
    <w:p w:rsidR="00B66B62" w:rsidRDefault="00DF1316">
      <w:pPr>
        <w:pStyle w:val="Bodytext0"/>
        <w:framePr w:w="6682" w:h="9615" w:hRule="exact" w:wrap="none" w:vAnchor="page" w:hAnchor="page" w:x="3034" w:y="3236"/>
        <w:shd w:val="clear" w:color="auto" w:fill="auto"/>
        <w:spacing w:after="303" w:line="278" w:lineRule="exact"/>
        <w:ind w:left="20" w:right="40" w:firstLine="0"/>
        <w:jc w:val="both"/>
      </w:pPr>
      <w:r>
        <w:rPr>
          <w:rStyle w:val="Bodytext1"/>
          <w:b/>
          <w:bCs/>
        </w:rPr>
        <w:t xml:space="preserve">Where </w:t>
      </w:r>
      <w:r>
        <w:rPr>
          <w:rStyle w:val="Bodytext1"/>
          <w:b/>
          <w:bCs/>
        </w:rPr>
        <w:t>a traditional or cultural leader has been declared to exist in any area of Uganda in accordance with the culture, customs and traditions or wishes and aspirations of the people, the Minister shall cause the declaration to be published in the Gazette.</w:t>
      </w:r>
    </w:p>
    <w:p w:rsidR="00B66B62" w:rsidRDefault="00DF1316">
      <w:pPr>
        <w:pStyle w:val="Heading10"/>
        <w:framePr w:w="6682" w:h="9615" w:hRule="exact" w:wrap="none" w:vAnchor="page" w:hAnchor="page" w:x="3034" w:y="3236"/>
        <w:numPr>
          <w:ilvl w:val="0"/>
          <w:numId w:val="2"/>
        </w:numPr>
        <w:shd w:val="clear" w:color="auto" w:fill="auto"/>
        <w:tabs>
          <w:tab w:val="left" w:pos="500"/>
        </w:tabs>
        <w:spacing w:before="0" w:line="200" w:lineRule="exact"/>
        <w:ind w:left="20" w:firstLine="0"/>
      </w:pPr>
      <w:bookmarkStart w:id="4" w:name="bookmark4"/>
      <w:r>
        <w:rPr>
          <w:rStyle w:val="Heading11"/>
          <w:b/>
          <w:bCs/>
        </w:rPr>
        <w:t>Capac</w:t>
      </w:r>
      <w:r>
        <w:rPr>
          <w:rStyle w:val="Heading11"/>
          <w:b/>
          <w:bCs/>
        </w:rPr>
        <w:t>ity of institution of traditional or cultural leader.</w:t>
      </w:r>
      <w:bookmarkEnd w:id="4"/>
    </w:p>
    <w:p w:rsidR="00B66B62" w:rsidRDefault="00DF1316">
      <w:pPr>
        <w:pStyle w:val="Bodytext0"/>
        <w:framePr w:w="6682" w:h="9615" w:hRule="exact" w:wrap="none" w:vAnchor="page" w:hAnchor="page" w:x="3034" w:y="3236"/>
        <w:numPr>
          <w:ilvl w:val="0"/>
          <w:numId w:val="8"/>
        </w:numPr>
        <w:shd w:val="clear" w:color="auto" w:fill="auto"/>
        <w:tabs>
          <w:tab w:val="left" w:pos="922"/>
        </w:tabs>
        <w:spacing w:after="240" w:line="278" w:lineRule="exact"/>
        <w:ind w:left="20" w:right="40" w:firstLine="480"/>
        <w:jc w:val="both"/>
      </w:pPr>
      <w:r>
        <w:rPr>
          <w:rStyle w:val="Bodytext1"/>
          <w:b/>
          <w:bCs/>
        </w:rPr>
        <w:t>The institution of a traditional or cultural leader is a corporation sole with perpetual succession and with capacity to sue and be sued and to hold assets or properties in trust for itself and the peop</w:t>
      </w:r>
      <w:r>
        <w:rPr>
          <w:rStyle w:val="Bodytext1"/>
          <w:b/>
          <w:bCs/>
        </w:rPr>
        <w:t>le concerned.</w:t>
      </w:r>
    </w:p>
    <w:p w:rsidR="00B66B62" w:rsidRDefault="00DF1316">
      <w:pPr>
        <w:pStyle w:val="Bodytext0"/>
        <w:framePr w:w="6682" w:h="9615" w:hRule="exact" w:wrap="none" w:vAnchor="page" w:hAnchor="page" w:x="3034" w:y="3236"/>
        <w:numPr>
          <w:ilvl w:val="0"/>
          <w:numId w:val="8"/>
        </w:numPr>
        <w:shd w:val="clear" w:color="auto" w:fill="auto"/>
        <w:tabs>
          <w:tab w:val="left" w:pos="918"/>
        </w:tabs>
        <w:spacing w:after="240" w:line="278" w:lineRule="exact"/>
        <w:ind w:left="20" w:right="40" w:firstLine="480"/>
        <w:jc w:val="both"/>
      </w:pPr>
      <w:r>
        <w:rPr>
          <w:rStyle w:val="Bodytext1"/>
          <w:b/>
          <w:bCs/>
        </w:rPr>
        <w:t>A traditional or cultural leader may hold any asset or property acquired in a personal capacity.</w:t>
      </w:r>
    </w:p>
    <w:p w:rsidR="00B66B62" w:rsidRDefault="00DF1316">
      <w:pPr>
        <w:pStyle w:val="Heading10"/>
        <w:framePr w:w="6682" w:h="9615" w:hRule="exact" w:wrap="none" w:vAnchor="page" w:hAnchor="page" w:x="3034" w:y="3236"/>
        <w:numPr>
          <w:ilvl w:val="0"/>
          <w:numId w:val="2"/>
        </w:numPr>
        <w:shd w:val="clear" w:color="auto" w:fill="auto"/>
        <w:tabs>
          <w:tab w:val="left" w:pos="495"/>
        </w:tabs>
        <w:spacing w:before="0"/>
        <w:ind w:left="500" w:right="40"/>
        <w:jc w:val="left"/>
      </w:pPr>
      <w:bookmarkStart w:id="5" w:name="bookmark5"/>
      <w:r>
        <w:rPr>
          <w:rStyle w:val="Heading11"/>
          <w:b/>
          <w:bCs/>
        </w:rPr>
        <w:t>Publication of abdication or cessation of traditional or cultural leader.</w:t>
      </w:r>
      <w:bookmarkEnd w:id="5"/>
    </w:p>
    <w:p w:rsidR="00B66B62" w:rsidRDefault="00DF1316">
      <w:pPr>
        <w:pStyle w:val="Bodytext0"/>
        <w:framePr w:w="6682" w:h="9615" w:hRule="exact" w:wrap="none" w:vAnchor="page" w:hAnchor="page" w:x="3034" w:y="3236"/>
        <w:shd w:val="clear" w:color="auto" w:fill="auto"/>
        <w:spacing w:after="120" w:line="278" w:lineRule="exact"/>
        <w:ind w:left="20" w:firstLine="0"/>
        <w:jc w:val="both"/>
      </w:pPr>
      <w:r>
        <w:rPr>
          <w:rStyle w:val="Bodytext1"/>
          <w:b/>
          <w:bCs/>
        </w:rPr>
        <w:t>Where a traditional or cultural leader—</w:t>
      </w:r>
    </w:p>
    <w:p w:rsidR="00B66B62" w:rsidRDefault="00DF1316">
      <w:pPr>
        <w:pStyle w:val="Bodytext0"/>
        <w:framePr w:w="6682" w:h="9615" w:hRule="exact" w:wrap="none" w:vAnchor="page" w:hAnchor="page" w:x="3034" w:y="3236"/>
        <w:numPr>
          <w:ilvl w:val="0"/>
          <w:numId w:val="9"/>
        </w:numPr>
        <w:shd w:val="clear" w:color="auto" w:fill="auto"/>
        <w:tabs>
          <w:tab w:val="left" w:pos="980"/>
        </w:tabs>
        <w:spacing w:after="183" w:line="278" w:lineRule="exact"/>
        <w:ind w:left="980" w:right="40"/>
        <w:jc w:val="left"/>
      </w:pPr>
      <w:r>
        <w:rPr>
          <w:rStyle w:val="Bodytext1"/>
          <w:b/>
          <w:bCs/>
        </w:rPr>
        <w:t xml:space="preserve">abdicates the institution of a </w:t>
      </w:r>
      <w:r>
        <w:rPr>
          <w:rStyle w:val="Bodytext1"/>
          <w:b/>
          <w:bCs/>
        </w:rPr>
        <w:t>traditional or cultural leader; or</w:t>
      </w:r>
    </w:p>
    <w:p w:rsidR="00B66B62" w:rsidRDefault="00DF1316">
      <w:pPr>
        <w:pStyle w:val="Bodytext0"/>
        <w:framePr w:w="6682" w:h="9615" w:hRule="exact" w:wrap="none" w:vAnchor="page" w:hAnchor="page" w:x="3034" w:y="3236"/>
        <w:numPr>
          <w:ilvl w:val="0"/>
          <w:numId w:val="9"/>
        </w:numPr>
        <w:shd w:val="clear" w:color="auto" w:fill="auto"/>
        <w:tabs>
          <w:tab w:val="left" w:pos="975"/>
        </w:tabs>
        <w:spacing w:after="198" w:line="200" w:lineRule="exact"/>
        <w:ind w:left="20" w:firstLine="480"/>
        <w:jc w:val="both"/>
      </w:pPr>
      <w:r>
        <w:rPr>
          <w:rStyle w:val="Bodytext1"/>
          <w:b/>
          <w:bCs/>
        </w:rPr>
        <w:t>lawfully ceases to be a traditional or cultural leader,</w:t>
      </w:r>
    </w:p>
    <w:p w:rsidR="00B66B62" w:rsidRDefault="00DF1316">
      <w:pPr>
        <w:pStyle w:val="Bodytext0"/>
        <w:framePr w:w="6682" w:h="9615" w:hRule="exact" w:wrap="none" w:vAnchor="page" w:hAnchor="page" w:x="3034" w:y="3236"/>
        <w:shd w:val="clear" w:color="auto" w:fill="auto"/>
        <w:spacing w:after="0" w:line="278" w:lineRule="exact"/>
        <w:ind w:left="20" w:right="40" w:firstLine="0"/>
        <w:jc w:val="both"/>
      </w:pPr>
      <w:r>
        <w:rPr>
          <w:rStyle w:val="Bodytext1"/>
          <w:b/>
          <w:bCs/>
        </w:rPr>
        <w:t>the Minister shall cause the abdication or cessation to be published in the Gazette.</w:t>
      </w:r>
    </w:p>
    <w:p w:rsidR="00B66B62" w:rsidRDefault="00DF1316">
      <w:pPr>
        <w:pStyle w:val="Headerorfooter20"/>
        <w:framePr w:wrap="none" w:vAnchor="page" w:hAnchor="page" w:x="6289" w:y="13000"/>
        <w:shd w:val="clear" w:color="auto" w:fill="auto"/>
        <w:spacing w:line="200" w:lineRule="exact"/>
        <w:ind w:left="20"/>
      </w:pPr>
      <w:r>
        <w:rPr>
          <w:rStyle w:val="Headerorfooter21"/>
        </w:rPr>
        <w:t>6</w:t>
      </w:r>
    </w:p>
    <w:p w:rsidR="00B66B62" w:rsidRDefault="00B66B62">
      <w:pPr>
        <w:rPr>
          <w:sz w:val="2"/>
          <w:szCs w:val="2"/>
        </w:rPr>
        <w:sectPr w:rsidR="00B66B62">
          <w:pgSz w:w="12240" w:h="15840"/>
          <w:pgMar w:top="0" w:right="0" w:bottom="0" w:left="0" w:header="0" w:footer="3" w:gutter="0"/>
          <w:cols w:space="720"/>
          <w:noEndnote/>
          <w:docGrid w:linePitch="360"/>
        </w:sectPr>
      </w:pPr>
    </w:p>
    <w:p w:rsidR="00B66B62" w:rsidRDefault="00DF1316">
      <w:pPr>
        <w:pStyle w:val="Headerorfooter30"/>
        <w:framePr w:wrap="none" w:vAnchor="page" w:hAnchor="page" w:x="3022" w:y="2895"/>
        <w:shd w:val="clear" w:color="auto" w:fill="auto"/>
        <w:spacing w:line="210" w:lineRule="exact"/>
        <w:ind w:left="20"/>
      </w:pPr>
      <w:r>
        <w:rPr>
          <w:rStyle w:val="Headerorfooter31"/>
          <w:b/>
          <w:bCs/>
        </w:rPr>
        <w:lastRenderedPageBreak/>
        <w:t>Act 6</w:t>
      </w:r>
    </w:p>
    <w:p w:rsidR="00B66B62" w:rsidRDefault="00DF1316">
      <w:pPr>
        <w:pStyle w:val="Headerorfooter0"/>
        <w:framePr w:w="3619" w:h="566" w:hRule="exact" w:wrap="none" w:vAnchor="page" w:hAnchor="page" w:x="4568" w:y="2624"/>
        <w:shd w:val="clear" w:color="auto" w:fill="auto"/>
        <w:ind w:left="20"/>
      </w:pPr>
      <w:r>
        <w:rPr>
          <w:rStyle w:val="Headerorfooter1"/>
          <w:i/>
          <w:iCs/>
        </w:rPr>
        <w:t>Institution of Traditional or Cultural</w:t>
      </w:r>
    </w:p>
    <w:p w:rsidR="00B66B62" w:rsidRDefault="00DF1316">
      <w:pPr>
        <w:pStyle w:val="Headerorfooter0"/>
        <w:framePr w:w="3619" w:h="566" w:hRule="exact" w:wrap="none" w:vAnchor="page" w:hAnchor="page" w:x="4568" w:y="2624"/>
        <w:shd w:val="clear" w:color="auto" w:fill="auto"/>
        <w:ind w:left="20"/>
      </w:pPr>
      <w:r>
        <w:rPr>
          <w:rStyle w:val="Headerorfooter1"/>
          <w:i/>
          <w:iCs/>
        </w:rPr>
        <w:t>Leaders Act</w:t>
      </w:r>
    </w:p>
    <w:p w:rsidR="00B66B62" w:rsidRDefault="00DF1316">
      <w:pPr>
        <w:pStyle w:val="Headerorfooter30"/>
        <w:framePr w:wrap="none" w:vAnchor="page" w:hAnchor="page" w:x="9209" w:y="2895"/>
        <w:shd w:val="clear" w:color="auto" w:fill="auto"/>
        <w:spacing w:line="210" w:lineRule="exact"/>
        <w:ind w:left="20"/>
      </w:pPr>
      <w:r>
        <w:rPr>
          <w:rStyle w:val="Headerorfooter31"/>
          <w:b/>
          <w:bCs/>
        </w:rPr>
        <w:t>2011</w:t>
      </w:r>
    </w:p>
    <w:p w:rsidR="00B66B62" w:rsidRDefault="00DF1316">
      <w:pPr>
        <w:pStyle w:val="Bodytext0"/>
        <w:framePr w:w="6658" w:h="9560" w:hRule="exact" w:wrap="none" w:vAnchor="page" w:hAnchor="page" w:x="3046" w:y="3265"/>
        <w:shd w:val="clear" w:color="auto" w:fill="auto"/>
        <w:spacing w:after="208" w:line="200" w:lineRule="exact"/>
        <w:ind w:left="20" w:firstLine="500"/>
        <w:jc w:val="both"/>
      </w:pPr>
      <w:r>
        <w:rPr>
          <w:rStyle w:val="BodytextSmallCaps"/>
          <w:b/>
          <w:bCs/>
        </w:rPr>
        <w:t>Part III—Role of Traditional and Cultural Leaders</w:t>
      </w:r>
    </w:p>
    <w:p w:rsidR="00B66B62" w:rsidRDefault="00DF1316">
      <w:pPr>
        <w:pStyle w:val="Heading10"/>
        <w:framePr w:w="6658" w:h="9560" w:hRule="exact" w:wrap="none" w:vAnchor="page" w:hAnchor="page" w:x="3046" w:y="3265"/>
        <w:numPr>
          <w:ilvl w:val="0"/>
          <w:numId w:val="2"/>
        </w:numPr>
        <w:shd w:val="clear" w:color="auto" w:fill="auto"/>
        <w:tabs>
          <w:tab w:val="left" w:pos="495"/>
        </w:tabs>
        <w:spacing w:before="0" w:after="33" w:line="200" w:lineRule="exact"/>
        <w:ind w:left="20" w:firstLine="0"/>
        <w:jc w:val="left"/>
      </w:pPr>
      <w:bookmarkStart w:id="6" w:name="bookmark6"/>
      <w:r>
        <w:rPr>
          <w:rStyle w:val="Heading11"/>
          <w:b/>
          <w:bCs/>
        </w:rPr>
        <w:t>Role of traditional or cultural leader.</w:t>
      </w:r>
      <w:bookmarkEnd w:id="6"/>
    </w:p>
    <w:p w:rsidR="00B66B62" w:rsidRDefault="00DF1316">
      <w:pPr>
        <w:pStyle w:val="Bodytext0"/>
        <w:framePr w:w="6658" w:h="9560" w:hRule="exact" w:wrap="none" w:vAnchor="page" w:hAnchor="page" w:x="3046" w:y="3265"/>
        <w:shd w:val="clear" w:color="auto" w:fill="auto"/>
        <w:spacing w:after="150" w:line="200" w:lineRule="exact"/>
        <w:ind w:left="20" w:firstLine="0"/>
        <w:jc w:val="left"/>
      </w:pPr>
      <w:r>
        <w:rPr>
          <w:rStyle w:val="Bodytext1"/>
          <w:b/>
          <w:bCs/>
        </w:rPr>
        <w:t>A traditional or cultural leader shall—</w:t>
      </w:r>
    </w:p>
    <w:p w:rsidR="00B66B62" w:rsidRDefault="00DF1316">
      <w:pPr>
        <w:pStyle w:val="Bodytext0"/>
        <w:framePr w:w="6658" w:h="9560" w:hRule="exact" w:wrap="none" w:vAnchor="page" w:hAnchor="page" w:x="3046" w:y="3265"/>
        <w:numPr>
          <w:ilvl w:val="0"/>
          <w:numId w:val="10"/>
        </w:numPr>
        <w:shd w:val="clear" w:color="auto" w:fill="auto"/>
        <w:tabs>
          <w:tab w:val="left" w:pos="975"/>
        </w:tabs>
        <w:spacing w:after="180" w:line="278" w:lineRule="exact"/>
        <w:ind w:left="960" w:right="20" w:hanging="460"/>
        <w:jc w:val="both"/>
      </w:pPr>
      <w:r>
        <w:rPr>
          <w:rStyle w:val="Bodytext1"/>
          <w:b/>
          <w:bCs/>
        </w:rPr>
        <w:t xml:space="preserve">promote and preserve the cultural values, norms and practices which enhance the dignity and well being of the people </w:t>
      </w:r>
      <w:r>
        <w:rPr>
          <w:rStyle w:val="Bodytext1"/>
          <w:b/>
          <w:bCs/>
        </w:rPr>
        <w:t>where he or she is recognised as such; and</w:t>
      </w:r>
    </w:p>
    <w:p w:rsidR="00B66B62" w:rsidRDefault="00DF1316">
      <w:pPr>
        <w:pStyle w:val="Bodytext0"/>
        <w:framePr w:w="6658" w:h="9560" w:hRule="exact" w:wrap="none" w:vAnchor="page" w:hAnchor="page" w:x="3046" w:y="3265"/>
        <w:numPr>
          <w:ilvl w:val="0"/>
          <w:numId w:val="10"/>
        </w:numPr>
        <w:shd w:val="clear" w:color="auto" w:fill="auto"/>
        <w:tabs>
          <w:tab w:val="left" w:pos="851"/>
        </w:tabs>
        <w:spacing w:after="0" w:line="278" w:lineRule="exact"/>
        <w:ind w:left="20" w:firstLine="500"/>
        <w:jc w:val="both"/>
      </w:pPr>
      <w:r>
        <w:rPr>
          <w:rStyle w:val="Bodytext1"/>
          <w:b/>
          <w:bCs/>
        </w:rPr>
        <w:t>promote the development, preservation and enrichment of all</w:t>
      </w:r>
    </w:p>
    <w:p w:rsidR="00B66B62" w:rsidRDefault="00DF1316">
      <w:pPr>
        <w:pStyle w:val="Bodytext0"/>
        <w:framePr w:w="6658" w:h="9560" w:hRule="exact" w:wrap="none" w:vAnchor="page" w:hAnchor="page" w:x="3046" w:y="3265"/>
        <w:shd w:val="clear" w:color="auto" w:fill="auto"/>
        <w:spacing w:after="303" w:line="278" w:lineRule="exact"/>
        <w:ind w:left="960" w:right="20" w:firstLine="0"/>
        <w:jc w:val="both"/>
      </w:pPr>
      <w:r>
        <w:rPr>
          <w:rStyle w:val="Bodytext1"/>
          <w:b/>
          <w:bCs/>
        </w:rPr>
        <w:t>the people in the community where he or she is recognized as such.</w:t>
      </w:r>
    </w:p>
    <w:p w:rsidR="00B66B62" w:rsidRDefault="00DF1316">
      <w:pPr>
        <w:pStyle w:val="Bodytext0"/>
        <w:framePr w:w="6658" w:h="9560" w:hRule="exact" w:wrap="none" w:vAnchor="page" w:hAnchor="page" w:x="3046" w:y="3265"/>
        <w:shd w:val="clear" w:color="auto" w:fill="auto"/>
        <w:spacing w:after="328" w:line="200" w:lineRule="exact"/>
        <w:ind w:right="180" w:firstLine="0"/>
      </w:pPr>
      <w:r>
        <w:rPr>
          <w:rStyle w:val="BodytextSmallCaps"/>
          <w:b/>
          <w:bCs/>
        </w:rPr>
        <w:t>Part IV—Privileges And Benefits</w:t>
      </w:r>
    </w:p>
    <w:p w:rsidR="00B66B62" w:rsidRDefault="00DF1316">
      <w:pPr>
        <w:pStyle w:val="Heading10"/>
        <w:framePr w:w="6658" w:h="9560" w:hRule="exact" w:wrap="none" w:vAnchor="page" w:hAnchor="page" w:x="3046" w:y="3265"/>
        <w:numPr>
          <w:ilvl w:val="0"/>
          <w:numId w:val="2"/>
        </w:numPr>
        <w:shd w:val="clear" w:color="auto" w:fill="auto"/>
        <w:tabs>
          <w:tab w:val="left" w:pos="486"/>
        </w:tabs>
        <w:spacing w:before="0" w:line="200" w:lineRule="exact"/>
        <w:ind w:left="20" w:firstLine="0"/>
        <w:jc w:val="left"/>
      </w:pPr>
      <w:bookmarkStart w:id="7" w:name="bookmark7"/>
      <w:r>
        <w:rPr>
          <w:rStyle w:val="Heading11"/>
          <w:b/>
          <w:bCs/>
        </w:rPr>
        <w:t xml:space="preserve">Privileges and benefits of a traditional or cultural </w:t>
      </w:r>
      <w:r>
        <w:rPr>
          <w:rStyle w:val="Heading11"/>
          <w:b/>
          <w:bCs/>
        </w:rPr>
        <w:t>leader.</w:t>
      </w:r>
      <w:bookmarkEnd w:id="7"/>
    </w:p>
    <w:p w:rsidR="00B66B62" w:rsidRDefault="00DF1316">
      <w:pPr>
        <w:pStyle w:val="Bodytext0"/>
        <w:framePr w:w="6658" w:h="9560" w:hRule="exact" w:wrap="none" w:vAnchor="page" w:hAnchor="page" w:x="3046" w:y="3265"/>
        <w:numPr>
          <w:ilvl w:val="0"/>
          <w:numId w:val="11"/>
        </w:numPr>
        <w:shd w:val="clear" w:color="auto" w:fill="auto"/>
        <w:tabs>
          <w:tab w:val="left" w:pos="850"/>
        </w:tabs>
        <w:spacing w:after="244" w:line="283" w:lineRule="exact"/>
        <w:ind w:left="20" w:right="20" w:firstLine="500"/>
        <w:jc w:val="both"/>
      </w:pPr>
      <w:r>
        <w:rPr>
          <w:rStyle w:val="Bodytext1"/>
          <w:b/>
          <w:bCs/>
        </w:rPr>
        <w:t>A traditional or cultural leader shall enjoy the privileges and benefits specified in Schedule 2.</w:t>
      </w:r>
    </w:p>
    <w:p w:rsidR="00B66B62" w:rsidRDefault="00DF1316">
      <w:pPr>
        <w:pStyle w:val="Bodytext0"/>
        <w:framePr w:w="6658" w:h="9560" w:hRule="exact" w:wrap="none" w:vAnchor="page" w:hAnchor="page" w:x="3046" w:y="3265"/>
        <w:numPr>
          <w:ilvl w:val="0"/>
          <w:numId w:val="11"/>
        </w:numPr>
        <w:shd w:val="clear" w:color="auto" w:fill="auto"/>
        <w:tabs>
          <w:tab w:val="left" w:pos="879"/>
        </w:tabs>
        <w:spacing w:after="240" w:line="278" w:lineRule="exact"/>
        <w:ind w:left="20" w:right="20" w:firstLine="500"/>
        <w:jc w:val="both"/>
      </w:pPr>
      <w:r>
        <w:rPr>
          <w:rStyle w:val="Bodytext1"/>
          <w:b/>
          <w:bCs/>
        </w:rPr>
        <w:t>A traditional or cultural leader shall enjoy such privileges and benefits as may be conferred by the Government and local Government or as that leader</w:t>
      </w:r>
      <w:r>
        <w:rPr>
          <w:rStyle w:val="Bodytext1"/>
          <w:b/>
          <w:bCs/>
        </w:rPr>
        <w:t xml:space="preserve"> may be entitled to under culture, custom or traditions which are not inconsistent with the Constitution or this Act or any other law.</w:t>
      </w:r>
    </w:p>
    <w:p w:rsidR="00B66B62" w:rsidRDefault="00DF1316">
      <w:pPr>
        <w:pStyle w:val="Bodytext0"/>
        <w:framePr w:w="6658" w:h="9560" w:hRule="exact" w:wrap="none" w:vAnchor="page" w:hAnchor="page" w:x="3046" w:y="3265"/>
        <w:numPr>
          <w:ilvl w:val="0"/>
          <w:numId w:val="11"/>
        </w:numPr>
        <w:shd w:val="clear" w:color="auto" w:fill="auto"/>
        <w:tabs>
          <w:tab w:val="left" w:pos="836"/>
        </w:tabs>
        <w:spacing w:after="236" w:line="278" w:lineRule="exact"/>
        <w:ind w:left="20" w:right="20" w:firstLine="500"/>
        <w:jc w:val="both"/>
      </w:pPr>
      <w:r>
        <w:rPr>
          <w:rStyle w:val="Bodytext1"/>
          <w:b/>
          <w:bCs/>
        </w:rPr>
        <w:t>Where a traditional or cultural leader exists in more than one regional government, the benefits shall be paid by the reg</w:t>
      </w:r>
      <w:r>
        <w:rPr>
          <w:rStyle w:val="Bodytext1"/>
          <w:b/>
          <w:bCs/>
        </w:rPr>
        <w:t>ional governments in equal proportions.</w:t>
      </w:r>
    </w:p>
    <w:p w:rsidR="00B66B62" w:rsidRDefault="00DF1316">
      <w:pPr>
        <w:pStyle w:val="Bodytext0"/>
        <w:framePr w:w="6658" w:h="9560" w:hRule="exact" w:wrap="none" w:vAnchor="page" w:hAnchor="page" w:x="3046" w:y="3265"/>
        <w:numPr>
          <w:ilvl w:val="0"/>
          <w:numId w:val="11"/>
        </w:numPr>
        <w:shd w:val="clear" w:color="auto" w:fill="auto"/>
        <w:tabs>
          <w:tab w:val="left" w:pos="879"/>
        </w:tabs>
        <w:spacing w:after="244" w:line="283" w:lineRule="exact"/>
        <w:ind w:left="20" w:right="20" w:firstLine="500"/>
        <w:jc w:val="both"/>
      </w:pPr>
      <w:r>
        <w:rPr>
          <w:rStyle w:val="Bodytext1"/>
          <w:b/>
          <w:bCs/>
        </w:rPr>
        <w:t>The benefits payable under this section shall be free from income tax.</w:t>
      </w:r>
    </w:p>
    <w:p w:rsidR="00B66B62" w:rsidRDefault="00DF1316">
      <w:pPr>
        <w:pStyle w:val="Bodytext0"/>
        <w:framePr w:w="6658" w:h="9560" w:hRule="exact" w:wrap="none" w:vAnchor="page" w:hAnchor="page" w:x="3046" w:y="3265"/>
        <w:numPr>
          <w:ilvl w:val="0"/>
          <w:numId w:val="11"/>
        </w:numPr>
        <w:shd w:val="clear" w:color="auto" w:fill="auto"/>
        <w:tabs>
          <w:tab w:val="left" w:pos="870"/>
        </w:tabs>
        <w:spacing w:after="0" w:line="278" w:lineRule="exact"/>
        <w:ind w:left="20" w:right="20" w:firstLine="500"/>
        <w:jc w:val="both"/>
      </w:pPr>
      <w:r>
        <w:rPr>
          <w:rStyle w:val="Bodytext1"/>
          <w:b/>
          <w:bCs/>
        </w:rPr>
        <w:t xml:space="preserve">The duties and responsibilities of the traditional or cultural leader may be financed through central government from the Consolidated Fund as a </w:t>
      </w:r>
      <w:r>
        <w:rPr>
          <w:rStyle w:val="Bodytext1"/>
          <w:b/>
          <w:bCs/>
        </w:rPr>
        <w:t>grant.</w:t>
      </w:r>
    </w:p>
    <w:p w:rsidR="00B66B62" w:rsidRDefault="00DF1316">
      <w:pPr>
        <w:pStyle w:val="Headerorfooter20"/>
        <w:framePr w:wrap="none" w:vAnchor="page" w:hAnchor="page" w:x="6301" w:y="12988"/>
        <w:shd w:val="clear" w:color="auto" w:fill="auto"/>
        <w:spacing w:line="200" w:lineRule="exact"/>
        <w:ind w:left="20"/>
      </w:pPr>
      <w:r>
        <w:rPr>
          <w:rStyle w:val="Headerorfooter21"/>
        </w:rPr>
        <w:t>7</w:t>
      </w:r>
    </w:p>
    <w:p w:rsidR="00B66B62" w:rsidRDefault="00B66B62">
      <w:pPr>
        <w:rPr>
          <w:sz w:val="2"/>
          <w:szCs w:val="2"/>
        </w:rPr>
        <w:sectPr w:rsidR="00B66B62">
          <w:pgSz w:w="12240" w:h="15840"/>
          <w:pgMar w:top="0" w:right="0" w:bottom="0" w:left="0" w:header="0" w:footer="3" w:gutter="0"/>
          <w:cols w:space="720"/>
          <w:noEndnote/>
          <w:docGrid w:linePitch="360"/>
        </w:sectPr>
      </w:pPr>
    </w:p>
    <w:p w:rsidR="00B66B62" w:rsidRDefault="00DF1316">
      <w:pPr>
        <w:pStyle w:val="Headerorfooter30"/>
        <w:framePr w:wrap="none" w:vAnchor="page" w:hAnchor="page" w:x="3010" w:y="2897"/>
        <w:shd w:val="clear" w:color="auto" w:fill="auto"/>
        <w:spacing w:line="210" w:lineRule="exact"/>
        <w:ind w:left="20"/>
      </w:pPr>
      <w:r>
        <w:rPr>
          <w:rStyle w:val="Headerorfooter31"/>
          <w:b/>
          <w:bCs/>
        </w:rPr>
        <w:lastRenderedPageBreak/>
        <w:t>Act 6</w:t>
      </w:r>
    </w:p>
    <w:p w:rsidR="00B66B62" w:rsidRDefault="00DF1316">
      <w:pPr>
        <w:pStyle w:val="Headerorfooter0"/>
        <w:framePr w:w="3619" w:h="566" w:hRule="exact" w:wrap="none" w:vAnchor="page" w:hAnchor="page" w:x="4556" w:y="2624"/>
        <w:shd w:val="clear" w:color="auto" w:fill="auto"/>
        <w:ind w:left="20"/>
      </w:pPr>
      <w:r>
        <w:rPr>
          <w:rStyle w:val="Headerorfooter1"/>
          <w:i/>
          <w:iCs/>
        </w:rPr>
        <w:t>Institution of Traditional or Cultural</w:t>
      </w:r>
    </w:p>
    <w:p w:rsidR="00B66B62" w:rsidRDefault="00DF1316">
      <w:pPr>
        <w:pStyle w:val="Headerorfooter0"/>
        <w:framePr w:w="3619" w:h="566" w:hRule="exact" w:wrap="none" w:vAnchor="page" w:hAnchor="page" w:x="4556" w:y="2624"/>
        <w:shd w:val="clear" w:color="auto" w:fill="auto"/>
        <w:ind w:left="20"/>
      </w:pPr>
      <w:r>
        <w:rPr>
          <w:rStyle w:val="Headerorfooter1"/>
          <w:i/>
          <w:iCs/>
        </w:rPr>
        <w:t>Leaders Act</w:t>
      </w:r>
    </w:p>
    <w:p w:rsidR="00B66B62" w:rsidRDefault="00DF1316">
      <w:pPr>
        <w:pStyle w:val="Headerorfooter30"/>
        <w:framePr w:wrap="none" w:vAnchor="page" w:hAnchor="page" w:x="9197" w:y="2897"/>
        <w:shd w:val="clear" w:color="auto" w:fill="auto"/>
        <w:spacing w:line="210" w:lineRule="exact"/>
        <w:ind w:left="20"/>
      </w:pPr>
      <w:r>
        <w:rPr>
          <w:rStyle w:val="Headerorfooter31"/>
          <w:b/>
          <w:bCs/>
        </w:rPr>
        <w:t>2011</w:t>
      </w:r>
    </w:p>
    <w:p w:rsidR="00B66B62" w:rsidRDefault="00DF1316">
      <w:pPr>
        <w:pStyle w:val="Heading10"/>
        <w:framePr w:w="6682" w:h="9599" w:hRule="exact" w:wrap="none" w:vAnchor="page" w:hAnchor="page" w:x="3034" w:y="3227"/>
        <w:numPr>
          <w:ilvl w:val="0"/>
          <w:numId w:val="2"/>
        </w:numPr>
        <w:shd w:val="clear" w:color="auto" w:fill="auto"/>
        <w:tabs>
          <w:tab w:val="left" w:pos="506"/>
        </w:tabs>
        <w:spacing w:before="0"/>
        <w:ind w:left="500" w:right="80" w:hanging="460"/>
        <w:jc w:val="left"/>
      </w:pPr>
      <w:bookmarkStart w:id="8" w:name="bookmark8"/>
      <w:r>
        <w:rPr>
          <w:rStyle w:val="Heading11"/>
          <w:b/>
          <w:bCs/>
        </w:rPr>
        <w:t>Responsibility of the community where a traditional or cultural leader exists.</w:t>
      </w:r>
      <w:bookmarkEnd w:id="8"/>
    </w:p>
    <w:p w:rsidR="00B66B62" w:rsidRDefault="00DF1316">
      <w:pPr>
        <w:pStyle w:val="Bodytext0"/>
        <w:framePr w:w="6682" w:h="9599" w:hRule="exact" w:wrap="none" w:vAnchor="page" w:hAnchor="page" w:x="3034" w:y="3227"/>
        <w:numPr>
          <w:ilvl w:val="0"/>
          <w:numId w:val="12"/>
        </w:numPr>
        <w:shd w:val="clear" w:color="auto" w:fill="auto"/>
        <w:tabs>
          <w:tab w:val="left" w:pos="908"/>
        </w:tabs>
        <w:spacing w:after="120" w:line="278" w:lineRule="exact"/>
        <w:ind w:left="20" w:right="80" w:firstLine="460"/>
        <w:jc w:val="both"/>
      </w:pPr>
      <w:r>
        <w:rPr>
          <w:rStyle w:val="Bodytext1"/>
          <w:b/>
          <w:bCs/>
        </w:rPr>
        <w:t>The community where a traditional or cultural leader is installed shall have the primary</w:t>
      </w:r>
      <w:r>
        <w:rPr>
          <w:rStyle w:val="Bodytext1"/>
          <w:b/>
          <w:bCs/>
        </w:rPr>
        <w:t xml:space="preserve"> responsibility of maintaining the traditional or cultural leader.</w:t>
      </w:r>
    </w:p>
    <w:p w:rsidR="00B66B62" w:rsidRDefault="00DF1316">
      <w:pPr>
        <w:pStyle w:val="Bodytext0"/>
        <w:framePr w:w="6682" w:h="9599" w:hRule="exact" w:wrap="none" w:vAnchor="page" w:hAnchor="page" w:x="3034" w:y="3227"/>
        <w:numPr>
          <w:ilvl w:val="0"/>
          <w:numId w:val="12"/>
        </w:numPr>
        <w:shd w:val="clear" w:color="auto" w:fill="auto"/>
        <w:tabs>
          <w:tab w:val="left" w:pos="918"/>
        </w:tabs>
        <w:spacing w:after="183" w:line="278" w:lineRule="exact"/>
        <w:ind w:left="20" w:right="80" w:firstLine="460"/>
        <w:jc w:val="both"/>
      </w:pPr>
      <w:r>
        <w:rPr>
          <w:rStyle w:val="Bodytext1"/>
          <w:b/>
          <w:bCs/>
        </w:rPr>
        <w:t>Notwithstanding subsection (1), a person shall not be compelled to contribute to the cost of maintaining a traditional or cultural leader or any institution of the traditional or cultural l</w:t>
      </w:r>
      <w:r>
        <w:rPr>
          <w:rStyle w:val="Bodytext1"/>
          <w:b/>
          <w:bCs/>
        </w:rPr>
        <w:t>eader.</w:t>
      </w:r>
    </w:p>
    <w:p w:rsidR="00B66B62" w:rsidRDefault="00DF1316">
      <w:pPr>
        <w:pStyle w:val="Bodytext0"/>
        <w:framePr w:w="6682" w:h="9599" w:hRule="exact" w:wrap="none" w:vAnchor="page" w:hAnchor="page" w:x="3034" w:y="3227"/>
        <w:shd w:val="clear" w:color="auto" w:fill="auto"/>
        <w:spacing w:after="208" w:line="200" w:lineRule="exact"/>
        <w:ind w:left="20" w:firstLine="0"/>
        <w:jc w:val="both"/>
      </w:pPr>
      <w:r>
        <w:rPr>
          <w:rStyle w:val="BodytextSmallCaps"/>
          <w:b/>
          <w:bCs/>
        </w:rPr>
        <w:t>Part V—Restrictions on A Traditional or Cultural Leader</w:t>
      </w:r>
    </w:p>
    <w:p w:rsidR="00B66B62" w:rsidRDefault="00DF1316">
      <w:pPr>
        <w:pStyle w:val="Heading10"/>
        <w:framePr w:w="6682" w:h="9599" w:hRule="exact" w:wrap="none" w:vAnchor="page" w:hAnchor="page" w:x="3034" w:y="3227"/>
        <w:numPr>
          <w:ilvl w:val="0"/>
          <w:numId w:val="2"/>
        </w:numPr>
        <w:shd w:val="clear" w:color="auto" w:fill="auto"/>
        <w:tabs>
          <w:tab w:val="left" w:pos="486"/>
        </w:tabs>
        <w:spacing w:before="0" w:after="30" w:line="200" w:lineRule="exact"/>
        <w:ind w:left="20" w:firstLine="0"/>
      </w:pPr>
      <w:bookmarkStart w:id="9" w:name="bookmark9"/>
      <w:r>
        <w:rPr>
          <w:rStyle w:val="Heading11"/>
          <w:b/>
          <w:bCs/>
        </w:rPr>
        <w:t>Exercise of administrative, legislative or executive powers.</w:t>
      </w:r>
      <w:bookmarkEnd w:id="9"/>
    </w:p>
    <w:p w:rsidR="00B66B62" w:rsidRDefault="00DF1316">
      <w:pPr>
        <w:pStyle w:val="Bodytext0"/>
        <w:framePr w:w="6682" w:h="9599" w:hRule="exact" w:wrap="none" w:vAnchor="page" w:hAnchor="page" w:x="3034" w:y="3227"/>
        <w:shd w:val="clear" w:color="auto" w:fill="auto"/>
        <w:spacing w:after="240" w:line="278" w:lineRule="exact"/>
        <w:ind w:left="20" w:right="80" w:firstLine="0"/>
        <w:jc w:val="both"/>
      </w:pPr>
      <w:r>
        <w:rPr>
          <w:rStyle w:val="Bodytext1"/>
          <w:b/>
          <w:bCs/>
        </w:rPr>
        <w:t xml:space="preserve">A traditional or cultural leader shall not have or exercise any administrative, legislative or executive powers of Government or a </w:t>
      </w:r>
      <w:r>
        <w:rPr>
          <w:rStyle w:val="Bodytext1"/>
          <w:b/>
          <w:bCs/>
        </w:rPr>
        <w:t>local government.</w:t>
      </w:r>
    </w:p>
    <w:p w:rsidR="00B66B62" w:rsidRDefault="00DF1316">
      <w:pPr>
        <w:pStyle w:val="Heading10"/>
        <w:framePr w:w="6682" w:h="9599" w:hRule="exact" w:wrap="none" w:vAnchor="page" w:hAnchor="page" w:x="3034" w:y="3227"/>
        <w:numPr>
          <w:ilvl w:val="0"/>
          <w:numId w:val="2"/>
        </w:numPr>
        <w:shd w:val="clear" w:color="auto" w:fill="auto"/>
        <w:tabs>
          <w:tab w:val="left" w:pos="510"/>
        </w:tabs>
        <w:spacing w:before="0"/>
        <w:ind w:left="500" w:right="80" w:hanging="460"/>
        <w:jc w:val="left"/>
      </w:pPr>
      <w:bookmarkStart w:id="10" w:name="bookmark10"/>
      <w:r>
        <w:rPr>
          <w:rStyle w:val="Heading11"/>
          <w:b/>
          <w:bCs/>
        </w:rPr>
        <w:t>Traditional or cultural leaders not to join or participate in partisan politics.</w:t>
      </w:r>
      <w:bookmarkEnd w:id="10"/>
    </w:p>
    <w:p w:rsidR="00B66B62" w:rsidRDefault="00DF1316">
      <w:pPr>
        <w:pStyle w:val="Bodytext0"/>
        <w:framePr w:w="6682" w:h="9599" w:hRule="exact" w:wrap="none" w:vAnchor="page" w:hAnchor="page" w:x="3034" w:y="3227"/>
        <w:numPr>
          <w:ilvl w:val="0"/>
          <w:numId w:val="13"/>
        </w:numPr>
        <w:shd w:val="clear" w:color="auto" w:fill="auto"/>
        <w:tabs>
          <w:tab w:val="left" w:pos="855"/>
        </w:tabs>
        <w:spacing w:after="124" w:line="283" w:lineRule="exact"/>
        <w:ind w:left="20" w:right="80" w:firstLine="460"/>
        <w:jc w:val="both"/>
      </w:pPr>
      <w:r>
        <w:rPr>
          <w:rStyle w:val="Bodytext1"/>
          <w:b/>
          <w:bCs/>
        </w:rPr>
        <w:t>A person shall not, while remaining a traditional or cultural leader, join or participate in partisan politics.</w:t>
      </w:r>
    </w:p>
    <w:p w:rsidR="00B66B62" w:rsidRDefault="00DF1316">
      <w:pPr>
        <w:pStyle w:val="Bodytext0"/>
        <w:framePr w:w="6682" w:h="9599" w:hRule="exact" w:wrap="none" w:vAnchor="page" w:hAnchor="page" w:x="3034" w:y="3227"/>
        <w:numPr>
          <w:ilvl w:val="0"/>
          <w:numId w:val="13"/>
        </w:numPr>
        <w:shd w:val="clear" w:color="auto" w:fill="auto"/>
        <w:tabs>
          <w:tab w:val="left" w:pos="894"/>
        </w:tabs>
        <w:spacing w:after="120" w:line="278" w:lineRule="exact"/>
        <w:ind w:left="20" w:right="80" w:firstLine="460"/>
        <w:jc w:val="both"/>
      </w:pPr>
      <w:r>
        <w:rPr>
          <w:rStyle w:val="Bodytext1"/>
          <w:b/>
          <w:bCs/>
        </w:rPr>
        <w:t xml:space="preserve">A traditional or cultural leader wishing to </w:t>
      </w:r>
      <w:r>
        <w:rPr>
          <w:rStyle w:val="Bodytext1"/>
          <w:b/>
          <w:bCs/>
        </w:rPr>
        <w:t>take part and seeking elective office shall abdicate his position in the institution not less than ninety days before nomination day in respect of that election.</w:t>
      </w:r>
    </w:p>
    <w:p w:rsidR="00B66B62" w:rsidRDefault="00DF1316">
      <w:pPr>
        <w:pStyle w:val="Bodytext0"/>
        <w:framePr w:w="6682" w:h="9599" w:hRule="exact" w:wrap="none" w:vAnchor="page" w:hAnchor="page" w:x="3034" w:y="3227"/>
        <w:numPr>
          <w:ilvl w:val="0"/>
          <w:numId w:val="13"/>
        </w:numPr>
        <w:shd w:val="clear" w:color="auto" w:fill="auto"/>
        <w:tabs>
          <w:tab w:val="left" w:pos="836"/>
        </w:tabs>
        <w:spacing w:after="116" w:line="278" w:lineRule="exact"/>
        <w:ind w:left="20" w:right="80" w:firstLine="460"/>
        <w:jc w:val="both"/>
      </w:pPr>
      <w:r>
        <w:rPr>
          <w:rStyle w:val="Bodytext1"/>
          <w:b/>
          <w:bCs/>
        </w:rPr>
        <w:t>For the purposes of this section a person joins or participates in partisan politics when that</w:t>
      </w:r>
      <w:r>
        <w:rPr>
          <w:rStyle w:val="Bodytext1"/>
          <w:b/>
          <w:bCs/>
        </w:rPr>
        <w:t xml:space="preserve"> person—</w:t>
      </w:r>
    </w:p>
    <w:p w:rsidR="00B66B62" w:rsidRDefault="00DF1316">
      <w:pPr>
        <w:pStyle w:val="Bodytext0"/>
        <w:framePr w:w="6682" w:h="9599" w:hRule="exact" w:wrap="none" w:vAnchor="page" w:hAnchor="page" w:x="3034" w:y="3227"/>
        <w:numPr>
          <w:ilvl w:val="0"/>
          <w:numId w:val="14"/>
        </w:numPr>
        <w:shd w:val="clear" w:color="auto" w:fill="auto"/>
        <w:tabs>
          <w:tab w:val="left" w:pos="950"/>
        </w:tabs>
        <w:spacing w:after="229" w:line="283" w:lineRule="exact"/>
        <w:ind w:left="960" w:right="80"/>
        <w:jc w:val="both"/>
      </w:pPr>
      <w:r>
        <w:rPr>
          <w:rStyle w:val="Bodytext1"/>
          <w:b/>
          <w:bCs/>
        </w:rPr>
        <w:t>becomes a registered member or card bearing member of the political party or political organisation;</w:t>
      </w:r>
    </w:p>
    <w:p w:rsidR="00B66B62" w:rsidRDefault="00DF1316">
      <w:pPr>
        <w:pStyle w:val="Bodytext0"/>
        <w:framePr w:w="6682" w:h="9599" w:hRule="exact" w:wrap="none" w:vAnchor="page" w:hAnchor="page" w:x="3034" w:y="3227"/>
        <w:numPr>
          <w:ilvl w:val="0"/>
          <w:numId w:val="14"/>
        </w:numPr>
        <w:shd w:val="clear" w:color="auto" w:fill="auto"/>
        <w:tabs>
          <w:tab w:val="left" w:pos="960"/>
        </w:tabs>
        <w:spacing w:after="0" w:line="298" w:lineRule="exact"/>
        <w:ind w:left="960" w:right="80"/>
        <w:jc w:val="both"/>
      </w:pPr>
      <w:r>
        <w:rPr>
          <w:rStyle w:val="Bodytext1"/>
          <w:b/>
          <w:bCs/>
        </w:rPr>
        <w:t>allows a member of a political party or political organisation or individual for purposes of political activities to articulate views, aspirations</w:t>
      </w:r>
      <w:r>
        <w:rPr>
          <w:rStyle w:val="Bodytext1"/>
          <w:b/>
          <w:bCs/>
        </w:rPr>
        <w:t xml:space="preserve"> and interests of that political party or political organisation or individual;</w:t>
      </w:r>
    </w:p>
    <w:p w:rsidR="00B66B62" w:rsidRDefault="00DF1316">
      <w:pPr>
        <w:pStyle w:val="Headerorfooter20"/>
        <w:framePr w:wrap="none" w:vAnchor="page" w:hAnchor="page" w:x="6293" w:y="12990"/>
        <w:shd w:val="clear" w:color="auto" w:fill="auto"/>
        <w:spacing w:line="200" w:lineRule="exact"/>
        <w:ind w:left="20"/>
      </w:pPr>
      <w:r>
        <w:rPr>
          <w:rStyle w:val="Headerorfooter21"/>
        </w:rPr>
        <w:t>8</w:t>
      </w:r>
    </w:p>
    <w:p w:rsidR="00B66B62" w:rsidRDefault="00B66B62">
      <w:pPr>
        <w:rPr>
          <w:sz w:val="2"/>
          <w:szCs w:val="2"/>
        </w:rPr>
        <w:sectPr w:rsidR="00B66B62">
          <w:pgSz w:w="12240" w:h="15840"/>
          <w:pgMar w:top="0" w:right="0" w:bottom="0" w:left="0" w:header="0" w:footer="3" w:gutter="0"/>
          <w:cols w:space="720"/>
          <w:noEndnote/>
          <w:docGrid w:linePitch="360"/>
        </w:sectPr>
      </w:pPr>
    </w:p>
    <w:p w:rsidR="00B66B62" w:rsidRDefault="00DF1316">
      <w:pPr>
        <w:pStyle w:val="Headerorfooter30"/>
        <w:framePr w:wrap="none" w:vAnchor="page" w:hAnchor="page" w:x="3010" w:y="2909"/>
        <w:shd w:val="clear" w:color="auto" w:fill="auto"/>
        <w:spacing w:line="210" w:lineRule="exact"/>
        <w:ind w:left="20"/>
      </w:pPr>
      <w:r>
        <w:rPr>
          <w:rStyle w:val="Headerorfooter31"/>
          <w:b/>
          <w:bCs/>
        </w:rPr>
        <w:lastRenderedPageBreak/>
        <w:t>Act 6</w:t>
      </w:r>
    </w:p>
    <w:p w:rsidR="00B66B62" w:rsidRDefault="00DF1316">
      <w:pPr>
        <w:pStyle w:val="Headerorfooter0"/>
        <w:framePr w:w="3619" w:h="568" w:hRule="exact" w:wrap="none" w:vAnchor="page" w:hAnchor="page" w:x="4556" w:y="2624"/>
        <w:shd w:val="clear" w:color="auto" w:fill="auto"/>
        <w:ind w:left="20"/>
      </w:pPr>
      <w:r>
        <w:rPr>
          <w:rStyle w:val="Headerorfooter1"/>
          <w:i/>
          <w:iCs/>
        </w:rPr>
        <w:t>Institution of Traditional or Cultural</w:t>
      </w:r>
    </w:p>
    <w:p w:rsidR="00B66B62" w:rsidRDefault="00DF1316">
      <w:pPr>
        <w:pStyle w:val="Headerorfooter0"/>
        <w:framePr w:w="3619" w:h="568" w:hRule="exact" w:wrap="none" w:vAnchor="page" w:hAnchor="page" w:x="4556" w:y="2624"/>
        <w:shd w:val="clear" w:color="auto" w:fill="auto"/>
        <w:ind w:left="20"/>
      </w:pPr>
      <w:r>
        <w:rPr>
          <w:rStyle w:val="Headerorfooter1"/>
          <w:i/>
          <w:iCs/>
        </w:rPr>
        <w:t>Leaders Act</w:t>
      </w:r>
    </w:p>
    <w:p w:rsidR="00B66B62" w:rsidRDefault="00DF1316">
      <w:pPr>
        <w:pStyle w:val="Headerorfooter30"/>
        <w:framePr w:wrap="none" w:vAnchor="page" w:hAnchor="page" w:x="9197" w:y="2909"/>
        <w:shd w:val="clear" w:color="auto" w:fill="auto"/>
        <w:spacing w:line="210" w:lineRule="exact"/>
        <w:ind w:left="20"/>
      </w:pPr>
      <w:r>
        <w:rPr>
          <w:rStyle w:val="Headerorfooter31"/>
          <w:b/>
          <w:bCs/>
        </w:rPr>
        <w:t>2011</w:t>
      </w:r>
    </w:p>
    <w:p w:rsidR="00B66B62" w:rsidRDefault="00DF1316">
      <w:pPr>
        <w:pStyle w:val="Bodytext0"/>
        <w:framePr w:w="6682" w:h="9567" w:hRule="exact" w:wrap="none" w:vAnchor="page" w:hAnchor="page" w:x="3034" w:y="3272"/>
        <w:numPr>
          <w:ilvl w:val="0"/>
          <w:numId w:val="14"/>
        </w:numPr>
        <w:shd w:val="clear" w:color="auto" w:fill="auto"/>
        <w:tabs>
          <w:tab w:val="left" w:pos="970"/>
        </w:tabs>
        <w:spacing w:after="180" w:line="278" w:lineRule="exact"/>
        <w:ind w:left="980" w:right="40"/>
        <w:jc w:val="both"/>
      </w:pPr>
      <w:r>
        <w:rPr>
          <w:rStyle w:val="Bodytext1"/>
          <w:b/>
          <w:bCs/>
        </w:rPr>
        <w:t xml:space="preserve">knowingly attends a rally or debate where the views, aspirations or interests of a political </w:t>
      </w:r>
      <w:r>
        <w:rPr>
          <w:rStyle w:val="Bodytext1"/>
          <w:b/>
          <w:bCs/>
        </w:rPr>
        <w:t>party or political organisation are articulated;</w:t>
      </w:r>
    </w:p>
    <w:p w:rsidR="00B66B62" w:rsidRDefault="00DF1316">
      <w:pPr>
        <w:pStyle w:val="Bodytext0"/>
        <w:framePr w:w="6682" w:h="9567" w:hRule="exact" w:wrap="none" w:vAnchor="page" w:hAnchor="page" w:x="3034" w:y="3272"/>
        <w:numPr>
          <w:ilvl w:val="0"/>
          <w:numId w:val="14"/>
        </w:numPr>
        <w:shd w:val="clear" w:color="auto" w:fill="auto"/>
        <w:tabs>
          <w:tab w:val="left" w:pos="980"/>
        </w:tabs>
        <w:spacing w:after="180" w:line="278" w:lineRule="exact"/>
        <w:ind w:left="980" w:right="40"/>
        <w:jc w:val="both"/>
      </w:pPr>
      <w:r>
        <w:rPr>
          <w:rStyle w:val="Bodytext1"/>
          <w:b/>
          <w:bCs/>
        </w:rPr>
        <w:t>allows a person in the employment of the traditional or cultural institution of which the person is a leader to engage in any of the activities referred to in paragraphs (a) to (c).</w:t>
      </w:r>
    </w:p>
    <w:p w:rsidR="00B66B62" w:rsidRDefault="00DF1316">
      <w:pPr>
        <w:pStyle w:val="Bodytext0"/>
        <w:framePr w:w="6682" w:h="9567" w:hRule="exact" w:wrap="none" w:vAnchor="page" w:hAnchor="page" w:x="3034" w:y="3272"/>
        <w:numPr>
          <w:ilvl w:val="0"/>
          <w:numId w:val="13"/>
        </w:numPr>
        <w:shd w:val="clear" w:color="auto" w:fill="auto"/>
        <w:tabs>
          <w:tab w:val="left" w:pos="870"/>
        </w:tabs>
        <w:spacing w:line="278" w:lineRule="exact"/>
        <w:ind w:left="20" w:right="40" w:firstLine="480"/>
        <w:jc w:val="both"/>
      </w:pPr>
      <w:r>
        <w:rPr>
          <w:rStyle w:val="Bodytext1"/>
          <w:b/>
          <w:bCs/>
        </w:rPr>
        <w:t xml:space="preserve">A person who knowingly </w:t>
      </w:r>
      <w:r>
        <w:rPr>
          <w:rStyle w:val="Bodytext1"/>
          <w:b/>
          <w:bCs/>
        </w:rPr>
        <w:t>involves a traditional or cultural leader in partisan politics commits an offence and is liable on conviction to a fine not exceeding twenty four currency points or imprisonment not exceeding twelve months or both.</w:t>
      </w:r>
    </w:p>
    <w:p w:rsidR="00B66B62" w:rsidRDefault="00DF1316">
      <w:pPr>
        <w:pStyle w:val="Heading10"/>
        <w:framePr w:w="6682" w:h="9567" w:hRule="exact" w:wrap="none" w:vAnchor="page" w:hAnchor="page" w:x="3034" w:y="3272"/>
        <w:numPr>
          <w:ilvl w:val="0"/>
          <w:numId w:val="2"/>
        </w:numPr>
        <w:shd w:val="clear" w:color="auto" w:fill="auto"/>
        <w:tabs>
          <w:tab w:val="left" w:pos="486"/>
        </w:tabs>
        <w:spacing w:before="0"/>
        <w:ind w:left="20" w:firstLine="0"/>
      </w:pPr>
      <w:bookmarkStart w:id="11" w:name="bookmark11"/>
      <w:r>
        <w:rPr>
          <w:rStyle w:val="Heading11"/>
          <w:b/>
          <w:bCs/>
        </w:rPr>
        <w:t>Prohibited customs or traditions.</w:t>
      </w:r>
      <w:bookmarkEnd w:id="11"/>
    </w:p>
    <w:p w:rsidR="00B66B62" w:rsidRDefault="00DF1316">
      <w:pPr>
        <w:pStyle w:val="Bodytext0"/>
        <w:framePr w:w="6682" w:h="9567" w:hRule="exact" w:wrap="none" w:vAnchor="page" w:hAnchor="page" w:x="3034" w:y="3272"/>
        <w:shd w:val="clear" w:color="auto" w:fill="auto"/>
        <w:spacing w:after="363" w:line="278" w:lineRule="exact"/>
        <w:ind w:left="20" w:right="40" w:firstLine="0"/>
        <w:jc w:val="both"/>
      </w:pPr>
      <w:r>
        <w:rPr>
          <w:rStyle w:val="Bodytext1"/>
          <w:b/>
          <w:bCs/>
        </w:rPr>
        <w:t>A tradi</w:t>
      </w:r>
      <w:r>
        <w:rPr>
          <w:rStyle w:val="Bodytext1"/>
          <w:b/>
          <w:bCs/>
        </w:rPr>
        <w:t>tional or cultural leader or institution shall not practise any custom, culture, usage or tradition that detracts from the rights of any person as guaranteed under the Constitution or contravenes the Constitution or any other law.</w:t>
      </w:r>
    </w:p>
    <w:p w:rsidR="00B66B62" w:rsidRDefault="00DF1316">
      <w:pPr>
        <w:pStyle w:val="Heading10"/>
        <w:framePr w:w="6682" w:h="9567" w:hRule="exact" w:wrap="none" w:vAnchor="page" w:hAnchor="page" w:x="3034" w:y="3272"/>
        <w:numPr>
          <w:ilvl w:val="0"/>
          <w:numId w:val="2"/>
        </w:numPr>
        <w:shd w:val="clear" w:color="auto" w:fill="auto"/>
        <w:tabs>
          <w:tab w:val="left" w:pos="486"/>
        </w:tabs>
        <w:spacing w:before="0" w:line="200" w:lineRule="exact"/>
        <w:ind w:left="20" w:firstLine="0"/>
      </w:pPr>
      <w:bookmarkStart w:id="12" w:name="bookmark12"/>
      <w:r>
        <w:rPr>
          <w:rStyle w:val="Heading11"/>
          <w:b/>
          <w:bCs/>
        </w:rPr>
        <w:t>Relationship with foreign</w:t>
      </w:r>
      <w:r>
        <w:rPr>
          <w:rStyle w:val="Heading11"/>
          <w:b/>
          <w:bCs/>
        </w:rPr>
        <w:t xml:space="preserve"> governments.</w:t>
      </w:r>
      <w:bookmarkEnd w:id="12"/>
    </w:p>
    <w:p w:rsidR="00B66B62" w:rsidRDefault="00DF1316">
      <w:pPr>
        <w:pStyle w:val="Bodytext0"/>
        <w:framePr w:w="6682" w:h="9567" w:hRule="exact" w:wrap="none" w:vAnchor="page" w:hAnchor="page" w:x="3034" w:y="3272"/>
        <w:numPr>
          <w:ilvl w:val="0"/>
          <w:numId w:val="15"/>
        </w:numPr>
        <w:shd w:val="clear" w:color="auto" w:fill="auto"/>
        <w:tabs>
          <w:tab w:val="left" w:pos="874"/>
        </w:tabs>
        <w:spacing w:after="176" w:line="298" w:lineRule="exact"/>
        <w:ind w:left="20" w:right="40" w:firstLine="480"/>
        <w:jc w:val="both"/>
      </w:pPr>
      <w:r>
        <w:rPr>
          <w:rStyle w:val="Bodytext1"/>
          <w:b/>
          <w:bCs/>
        </w:rPr>
        <w:t>A traditional or cultural leader shall not deal with foreign governments except with concurrence of the Government.</w:t>
      </w:r>
    </w:p>
    <w:p w:rsidR="00B66B62" w:rsidRDefault="00DF1316">
      <w:pPr>
        <w:pStyle w:val="Bodytext0"/>
        <w:framePr w:w="6682" w:h="9567" w:hRule="exact" w:wrap="none" w:vAnchor="page" w:hAnchor="page" w:x="3034" w:y="3272"/>
        <w:numPr>
          <w:ilvl w:val="0"/>
          <w:numId w:val="15"/>
        </w:numPr>
        <w:shd w:val="clear" w:color="auto" w:fill="auto"/>
        <w:tabs>
          <w:tab w:val="left" w:pos="879"/>
        </w:tabs>
        <w:spacing w:after="262" w:line="302" w:lineRule="exact"/>
        <w:ind w:left="20" w:right="40" w:firstLine="480"/>
        <w:jc w:val="both"/>
      </w:pPr>
      <w:r>
        <w:rPr>
          <w:rStyle w:val="Bodytext1"/>
          <w:b/>
          <w:bCs/>
        </w:rPr>
        <w:t>The Minister responsible for foreign affairs shall develop guidelines for approval to be granted under subsection (1).</w:t>
      </w:r>
    </w:p>
    <w:p w:rsidR="00B66B62" w:rsidRDefault="00DF1316">
      <w:pPr>
        <w:pStyle w:val="Bodytext0"/>
        <w:framePr w:w="6682" w:h="9567" w:hRule="exact" w:wrap="none" w:vAnchor="page" w:hAnchor="page" w:x="3034" w:y="3272"/>
        <w:shd w:val="clear" w:color="auto" w:fill="auto"/>
        <w:spacing w:after="200" w:line="200" w:lineRule="exact"/>
        <w:ind w:left="20" w:firstLine="0"/>
      </w:pPr>
      <w:r>
        <w:rPr>
          <w:rStyle w:val="BodytextSmallCaps"/>
          <w:b/>
          <w:bCs/>
        </w:rPr>
        <w:t>Part VI</w:t>
      </w:r>
      <w:r>
        <w:rPr>
          <w:rStyle w:val="BodytextSmallCaps"/>
          <w:b/>
          <w:bCs/>
        </w:rPr>
        <w:t>—Resolution of Disputes</w:t>
      </w:r>
    </w:p>
    <w:p w:rsidR="00B66B62" w:rsidRDefault="00DF1316">
      <w:pPr>
        <w:pStyle w:val="Heading10"/>
        <w:framePr w:w="6682" w:h="9567" w:hRule="exact" w:wrap="none" w:vAnchor="page" w:hAnchor="page" w:x="3034" w:y="3272"/>
        <w:numPr>
          <w:ilvl w:val="0"/>
          <w:numId w:val="2"/>
        </w:numPr>
        <w:shd w:val="clear" w:color="auto" w:fill="auto"/>
        <w:tabs>
          <w:tab w:val="left" w:pos="486"/>
        </w:tabs>
        <w:spacing w:before="0"/>
        <w:ind w:left="20" w:firstLine="0"/>
      </w:pPr>
      <w:bookmarkStart w:id="13" w:name="bookmark13"/>
      <w:r>
        <w:rPr>
          <w:rStyle w:val="Heading11"/>
          <w:b/>
          <w:bCs/>
        </w:rPr>
        <w:t>Resolution of disputes.</w:t>
      </w:r>
      <w:bookmarkEnd w:id="13"/>
    </w:p>
    <w:p w:rsidR="00B66B62" w:rsidRDefault="00DF1316">
      <w:pPr>
        <w:pStyle w:val="Bodytext0"/>
        <w:framePr w:w="6682" w:h="9567" w:hRule="exact" w:wrap="none" w:vAnchor="page" w:hAnchor="page" w:x="3034" w:y="3272"/>
        <w:numPr>
          <w:ilvl w:val="0"/>
          <w:numId w:val="16"/>
        </w:numPr>
        <w:shd w:val="clear" w:color="auto" w:fill="auto"/>
        <w:tabs>
          <w:tab w:val="left" w:pos="898"/>
        </w:tabs>
        <w:spacing w:after="0" w:line="278" w:lineRule="exact"/>
        <w:ind w:left="20" w:right="40" w:firstLine="480"/>
        <w:jc w:val="both"/>
      </w:pPr>
      <w:r>
        <w:rPr>
          <w:rStyle w:val="Bodytext1"/>
          <w:b/>
          <w:bCs/>
        </w:rPr>
        <w:t xml:space="preserve">Any conflict or dispute within the traditional or cultural institution or within the community shall be handled by a council of elders or clan leaders or a representative body chosen and approved by the </w:t>
      </w:r>
      <w:r>
        <w:rPr>
          <w:rStyle w:val="Bodytext1"/>
          <w:b/>
          <w:bCs/>
        </w:rPr>
        <w:t>community, in accordance with the traditions, customs and norms of dispute or conflict resolution pertaining to that community.</w:t>
      </w:r>
    </w:p>
    <w:p w:rsidR="00B66B62" w:rsidRDefault="00DF1316">
      <w:pPr>
        <w:pStyle w:val="Headerorfooter20"/>
        <w:framePr w:wrap="none" w:vAnchor="page" w:hAnchor="page" w:x="6289" w:y="13002"/>
        <w:shd w:val="clear" w:color="auto" w:fill="auto"/>
        <w:spacing w:line="200" w:lineRule="exact"/>
        <w:ind w:left="20"/>
      </w:pPr>
      <w:r>
        <w:rPr>
          <w:rStyle w:val="Headerorfooter21"/>
        </w:rPr>
        <w:t>9</w:t>
      </w:r>
    </w:p>
    <w:p w:rsidR="00B66B62" w:rsidRDefault="00B66B62">
      <w:pPr>
        <w:rPr>
          <w:sz w:val="2"/>
          <w:szCs w:val="2"/>
        </w:rPr>
        <w:sectPr w:rsidR="00B66B62">
          <w:pgSz w:w="12240" w:h="15840"/>
          <w:pgMar w:top="0" w:right="0" w:bottom="0" w:left="0" w:header="0" w:footer="3" w:gutter="0"/>
          <w:cols w:space="720"/>
          <w:noEndnote/>
          <w:docGrid w:linePitch="360"/>
        </w:sectPr>
      </w:pPr>
    </w:p>
    <w:p w:rsidR="00B66B62" w:rsidRDefault="00DF1316">
      <w:pPr>
        <w:pStyle w:val="Headerorfooter30"/>
        <w:framePr w:wrap="none" w:vAnchor="page" w:hAnchor="page" w:x="3010" w:y="2907"/>
        <w:shd w:val="clear" w:color="auto" w:fill="auto"/>
        <w:spacing w:line="210" w:lineRule="exact"/>
        <w:ind w:left="20"/>
      </w:pPr>
      <w:r>
        <w:rPr>
          <w:rStyle w:val="Headerorfooter31"/>
          <w:b/>
          <w:bCs/>
        </w:rPr>
        <w:lastRenderedPageBreak/>
        <w:t>Act 6</w:t>
      </w:r>
    </w:p>
    <w:p w:rsidR="00B66B62" w:rsidRDefault="00DF1316">
      <w:pPr>
        <w:pStyle w:val="Headerorfooter0"/>
        <w:framePr w:w="3619" w:h="566" w:hRule="exact" w:wrap="none" w:vAnchor="page" w:hAnchor="page" w:x="4556" w:y="2624"/>
        <w:shd w:val="clear" w:color="auto" w:fill="auto"/>
        <w:ind w:left="20"/>
      </w:pPr>
      <w:r>
        <w:rPr>
          <w:rStyle w:val="Headerorfooter1"/>
          <w:i/>
          <w:iCs/>
        </w:rPr>
        <w:t>Institution of Traditional or Cultural</w:t>
      </w:r>
    </w:p>
    <w:p w:rsidR="00B66B62" w:rsidRDefault="00DF1316">
      <w:pPr>
        <w:pStyle w:val="Headerorfooter0"/>
        <w:framePr w:w="3619" w:h="566" w:hRule="exact" w:wrap="none" w:vAnchor="page" w:hAnchor="page" w:x="4556" w:y="2624"/>
        <w:shd w:val="clear" w:color="auto" w:fill="auto"/>
        <w:ind w:left="20"/>
      </w:pPr>
      <w:r>
        <w:rPr>
          <w:rStyle w:val="Headerorfooter1"/>
          <w:i/>
          <w:iCs/>
        </w:rPr>
        <w:t>Leaders Act</w:t>
      </w:r>
    </w:p>
    <w:p w:rsidR="00B66B62" w:rsidRDefault="00DF1316">
      <w:pPr>
        <w:pStyle w:val="Headerorfooter30"/>
        <w:framePr w:wrap="none" w:vAnchor="page" w:hAnchor="page" w:x="9197" w:y="2907"/>
        <w:shd w:val="clear" w:color="auto" w:fill="auto"/>
        <w:spacing w:line="210" w:lineRule="exact"/>
        <w:ind w:left="20"/>
      </w:pPr>
      <w:r>
        <w:rPr>
          <w:rStyle w:val="Headerorfooter31"/>
          <w:b/>
          <w:bCs/>
        </w:rPr>
        <w:t>2011</w:t>
      </w:r>
    </w:p>
    <w:p w:rsidR="00B66B62" w:rsidRDefault="00DF1316">
      <w:pPr>
        <w:pStyle w:val="Bodytext0"/>
        <w:framePr w:w="6682" w:h="9615" w:hRule="exact" w:wrap="none" w:vAnchor="page" w:hAnchor="page" w:x="3034" w:y="3236"/>
        <w:numPr>
          <w:ilvl w:val="0"/>
          <w:numId w:val="16"/>
        </w:numPr>
        <w:shd w:val="clear" w:color="auto" w:fill="auto"/>
        <w:tabs>
          <w:tab w:val="left" w:pos="841"/>
        </w:tabs>
        <w:spacing w:after="116" w:line="278" w:lineRule="exact"/>
        <w:ind w:left="20" w:right="20" w:firstLine="480"/>
        <w:jc w:val="both"/>
      </w:pPr>
      <w:r>
        <w:rPr>
          <w:rStyle w:val="Bodytext1"/>
          <w:b/>
          <w:bCs/>
        </w:rPr>
        <w:t xml:space="preserve">Where the community fails to resolve the </w:t>
      </w:r>
      <w:r>
        <w:rPr>
          <w:rStyle w:val="Bodytext1"/>
          <w:b/>
          <w:bCs/>
        </w:rPr>
        <w:t>conflict or dispute in accordance with subsection (1), the matter shall be referred to the court.</w:t>
      </w:r>
    </w:p>
    <w:p w:rsidR="00B66B62" w:rsidRDefault="00DF1316">
      <w:pPr>
        <w:pStyle w:val="Bodytext0"/>
        <w:framePr w:w="6682" w:h="9615" w:hRule="exact" w:wrap="none" w:vAnchor="page" w:hAnchor="page" w:x="3034" w:y="3236"/>
        <w:numPr>
          <w:ilvl w:val="0"/>
          <w:numId w:val="16"/>
        </w:numPr>
        <w:shd w:val="clear" w:color="auto" w:fill="auto"/>
        <w:tabs>
          <w:tab w:val="left" w:pos="831"/>
        </w:tabs>
        <w:spacing w:after="120" w:line="283" w:lineRule="exact"/>
        <w:ind w:left="20" w:right="20" w:firstLine="480"/>
        <w:jc w:val="both"/>
      </w:pPr>
      <w:r>
        <w:rPr>
          <w:rStyle w:val="Bodytext1"/>
          <w:b/>
          <w:bCs/>
        </w:rPr>
        <w:t>For the avoidance of doubt, the conflict or dispute referred to in sub section (1) is a conflict or dispute relating to—</w:t>
      </w:r>
    </w:p>
    <w:p w:rsidR="00B66B62" w:rsidRDefault="00DF1316">
      <w:pPr>
        <w:pStyle w:val="Bodytext0"/>
        <w:framePr w:w="6682" w:h="9615" w:hRule="exact" w:wrap="none" w:vAnchor="page" w:hAnchor="page" w:x="3034" w:y="3236"/>
        <w:numPr>
          <w:ilvl w:val="0"/>
          <w:numId w:val="17"/>
        </w:numPr>
        <w:shd w:val="clear" w:color="auto" w:fill="auto"/>
        <w:tabs>
          <w:tab w:val="left" w:pos="970"/>
        </w:tabs>
        <w:spacing w:after="124" w:line="283" w:lineRule="exact"/>
        <w:ind w:left="980" w:right="20"/>
        <w:jc w:val="left"/>
      </w:pPr>
      <w:r>
        <w:rPr>
          <w:rStyle w:val="Bodytext1"/>
          <w:b/>
          <w:bCs/>
        </w:rPr>
        <w:t>whether or not a community should hav</w:t>
      </w:r>
      <w:r>
        <w:rPr>
          <w:rStyle w:val="Bodytext1"/>
          <w:b/>
          <w:bCs/>
        </w:rPr>
        <w:t>e a traditional or cultural leader;</w:t>
      </w:r>
    </w:p>
    <w:p w:rsidR="00B66B62" w:rsidRDefault="00DF1316">
      <w:pPr>
        <w:pStyle w:val="Bodytext0"/>
        <w:framePr w:w="6682" w:h="9615" w:hRule="exact" w:wrap="none" w:vAnchor="page" w:hAnchor="page" w:x="3034" w:y="3236"/>
        <w:numPr>
          <w:ilvl w:val="0"/>
          <w:numId w:val="17"/>
        </w:numPr>
        <w:shd w:val="clear" w:color="auto" w:fill="auto"/>
        <w:tabs>
          <w:tab w:val="left" w:pos="970"/>
        </w:tabs>
        <w:spacing w:after="120" w:line="278" w:lineRule="exact"/>
        <w:ind w:left="980" w:right="20"/>
        <w:jc w:val="left"/>
      </w:pPr>
      <w:r>
        <w:rPr>
          <w:rStyle w:val="Bodytext1"/>
          <w:b/>
          <w:bCs/>
        </w:rPr>
        <w:t>who should be the traditional or cultural leader of the community or area of Uganda; or</w:t>
      </w:r>
    </w:p>
    <w:p w:rsidR="00B66B62" w:rsidRDefault="00DF1316">
      <w:pPr>
        <w:pStyle w:val="Bodytext0"/>
        <w:framePr w:w="6682" w:h="9615" w:hRule="exact" w:wrap="none" w:vAnchor="page" w:hAnchor="page" w:x="3034" w:y="3236"/>
        <w:numPr>
          <w:ilvl w:val="0"/>
          <w:numId w:val="17"/>
        </w:numPr>
        <w:shd w:val="clear" w:color="auto" w:fill="auto"/>
        <w:tabs>
          <w:tab w:val="left" w:pos="970"/>
        </w:tabs>
        <w:spacing w:after="303" w:line="278" w:lineRule="exact"/>
        <w:ind w:left="980" w:right="20"/>
        <w:jc w:val="left"/>
      </w:pPr>
      <w:r>
        <w:rPr>
          <w:rStyle w:val="Bodytext1"/>
          <w:b/>
          <w:bCs/>
        </w:rPr>
        <w:t>whether or not the proper procedure for installation of a traditional or cultural leader has been followed.</w:t>
      </w:r>
    </w:p>
    <w:p w:rsidR="00B66B62" w:rsidRDefault="00DF1316">
      <w:pPr>
        <w:pStyle w:val="Bodytext0"/>
        <w:framePr w:w="6682" w:h="9615" w:hRule="exact" w:wrap="none" w:vAnchor="page" w:hAnchor="page" w:x="3034" w:y="3236"/>
        <w:shd w:val="clear" w:color="auto" w:fill="auto"/>
        <w:spacing w:after="328" w:line="200" w:lineRule="exact"/>
        <w:ind w:right="300" w:firstLine="0"/>
      </w:pPr>
      <w:r>
        <w:rPr>
          <w:rStyle w:val="BodytextSmallCaps"/>
          <w:b/>
          <w:bCs/>
        </w:rPr>
        <w:t>Part VII—Miscellaneous</w:t>
      </w:r>
    </w:p>
    <w:p w:rsidR="00B66B62" w:rsidRDefault="00DF1316">
      <w:pPr>
        <w:pStyle w:val="Heading10"/>
        <w:framePr w:w="6682" w:h="9615" w:hRule="exact" w:wrap="none" w:vAnchor="page" w:hAnchor="page" w:x="3034" w:y="3236"/>
        <w:numPr>
          <w:ilvl w:val="0"/>
          <w:numId w:val="2"/>
        </w:numPr>
        <w:shd w:val="clear" w:color="auto" w:fill="auto"/>
        <w:tabs>
          <w:tab w:val="left" w:pos="486"/>
        </w:tabs>
        <w:spacing w:before="0" w:after="30" w:line="200" w:lineRule="exact"/>
        <w:ind w:left="20" w:firstLine="0"/>
        <w:jc w:val="left"/>
      </w:pPr>
      <w:bookmarkStart w:id="14" w:name="bookmark14"/>
      <w:r>
        <w:rPr>
          <w:rStyle w:val="Heading11"/>
          <w:b/>
          <w:bCs/>
        </w:rPr>
        <w:t>Liability of traditional or cultural leaders.</w:t>
      </w:r>
      <w:bookmarkEnd w:id="14"/>
    </w:p>
    <w:p w:rsidR="00B66B62" w:rsidRDefault="00DF1316">
      <w:pPr>
        <w:pStyle w:val="Bodytext0"/>
        <w:framePr w:w="6682" w:h="9615" w:hRule="exact" w:wrap="none" w:vAnchor="page" w:hAnchor="page" w:x="3034" w:y="3236"/>
        <w:numPr>
          <w:ilvl w:val="0"/>
          <w:numId w:val="18"/>
        </w:numPr>
        <w:shd w:val="clear" w:color="auto" w:fill="auto"/>
        <w:tabs>
          <w:tab w:val="left" w:pos="874"/>
        </w:tabs>
        <w:spacing w:after="120" w:line="278" w:lineRule="exact"/>
        <w:ind w:left="20" w:right="20" w:firstLine="480"/>
        <w:jc w:val="both"/>
      </w:pPr>
      <w:r>
        <w:rPr>
          <w:rStyle w:val="Bodytext1"/>
          <w:b/>
          <w:bCs/>
        </w:rPr>
        <w:t xml:space="preserve">A traditional or cultural leader is personally liable for any civil wrongs committed by the traditional or cultural leader or the agents or persons in the employment or acting under the authority of the </w:t>
      </w:r>
      <w:r>
        <w:rPr>
          <w:rStyle w:val="Bodytext1"/>
          <w:b/>
          <w:bCs/>
        </w:rPr>
        <w:t>traditional or cultural leader.</w:t>
      </w:r>
    </w:p>
    <w:p w:rsidR="00B66B62" w:rsidRDefault="00DF1316">
      <w:pPr>
        <w:pStyle w:val="Bodytext0"/>
        <w:framePr w:w="6682" w:h="9615" w:hRule="exact" w:wrap="none" w:vAnchor="page" w:hAnchor="page" w:x="3034" w:y="3236"/>
        <w:numPr>
          <w:ilvl w:val="0"/>
          <w:numId w:val="18"/>
        </w:numPr>
        <w:shd w:val="clear" w:color="auto" w:fill="auto"/>
        <w:tabs>
          <w:tab w:val="left" w:pos="841"/>
        </w:tabs>
        <w:spacing w:after="303" w:line="278" w:lineRule="exact"/>
        <w:ind w:left="20" w:right="20" w:firstLine="480"/>
        <w:jc w:val="both"/>
      </w:pPr>
      <w:r>
        <w:rPr>
          <w:rStyle w:val="Bodytext1"/>
          <w:b/>
          <w:bCs/>
        </w:rPr>
        <w:t>A person who purports to act on behalf of the traditional and cultural leader without authority or knowledge of the traditional and cultural leader is liable for any civil or criminal acts committed by him or her.</w:t>
      </w:r>
    </w:p>
    <w:p w:rsidR="00B66B62" w:rsidRDefault="00DF1316">
      <w:pPr>
        <w:pStyle w:val="Heading10"/>
        <w:framePr w:w="6682" w:h="9615" w:hRule="exact" w:wrap="none" w:vAnchor="page" w:hAnchor="page" w:x="3034" w:y="3236"/>
        <w:numPr>
          <w:ilvl w:val="0"/>
          <w:numId w:val="2"/>
        </w:numPr>
        <w:shd w:val="clear" w:color="auto" w:fill="auto"/>
        <w:tabs>
          <w:tab w:val="left" w:pos="495"/>
        </w:tabs>
        <w:spacing w:before="0" w:after="30" w:line="200" w:lineRule="exact"/>
        <w:ind w:left="20" w:firstLine="0"/>
        <w:jc w:val="left"/>
      </w:pPr>
      <w:bookmarkStart w:id="15" w:name="bookmark15"/>
      <w:r>
        <w:rPr>
          <w:rStyle w:val="Heading11"/>
          <w:b/>
          <w:bCs/>
        </w:rPr>
        <w:t>Symbols an</w:t>
      </w:r>
      <w:r>
        <w:rPr>
          <w:rStyle w:val="Heading11"/>
          <w:b/>
          <w:bCs/>
        </w:rPr>
        <w:t>d seals of institution of traditional or cultural leaders.</w:t>
      </w:r>
      <w:bookmarkEnd w:id="15"/>
    </w:p>
    <w:p w:rsidR="00B66B62" w:rsidRDefault="00DF1316">
      <w:pPr>
        <w:pStyle w:val="Bodytext0"/>
        <w:framePr w:w="6682" w:h="9615" w:hRule="exact" w:wrap="none" w:vAnchor="page" w:hAnchor="page" w:x="3034" w:y="3236"/>
        <w:numPr>
          <w:ilvl w:val="0"/>
          <w:numId w:val="19"/>
        </w:numPr>
        <w:shd w:val="clear" w:color="auto" w:fill="auto"/>
        <w:tabs>
          <w:tab w:val="left" w:pos="846"/>
        </w:tabs>
        <w:spacing w:after="120" w:line="278" w:lineRule="exact"/>
        <w:ind w:left="20" w:right="20" w:firstLine="480"/>
        <w:jc w:val="both"/>
      </w:pPr>
      <w:r>
        <w:rPr>
          <w:rStyle w:val="Bodytext1"/>
          <w:b/>
          <w:bCs/>
        </w:rPr>
        <w:t>Institutions of traditional or cultural leaders may have flags, anthems, seals, royal regalia, motto and logos.</w:t>
      </w:r>
    </w:p>
    <w:p w:rsidR="00B66B62" w:rsidRDefault="00DF1316">
      <w:pPr>
        <w:pStyle w:val="Bodytext0"/>
        <w:framePr w:w="6682" w:h="9615" w:hRule="exact" w:wrap="none" w:vAnchor="page" w:hAnchor="page" w:x="3034" w:y="3236"/>
        <w:numPr>
          <w:ilvl w:val="0"/>
          <w:numId w:val="19"/>
        </w:numPr>
        <w:shd w:val="clear" w:color="auto" w:fill="auto"/>
        <w:tabs>
          <w:tab w:val="left" w:pos="903"/>
        </w:tabs>
        <w:spacing w:after="0" w:line="278" w:lineRule="exact"/>
        <w:ind w:left="20" w:right="20" w:firstLine="480"/>
        <w:jc w:val="both"/>
      </w:pPr>
      <w:r>
        <w:rPr>
          <w:rStyle w:val="Bodytext1"/>
          <w:b/>
          <w:bCs/>
        </w:rPr>
        <w:t xml:space="preserve">Flags, anthems, seals, royal regalia, motto and logos of traditional or cultural </w:t>
      </w:r>
      <w:r>
        <w:rPr>
          <w:rStyle w:val="Bodytext1"/>
          <w:b/>
          <w:bCs/>
        </w:rPr>
        <w:t>leaders existing before the coming into force of this Act shall continue to be in use.</w:t>
      </w:r>
    </w:p>
    <w:p w:rsidR="00B66B62" w:rsidRDefault="00DF1316">
      <w:pPr>
        <w:pStyle w:val="Headerorfooter20"/>
        <w:framePr w:wrap="none" w:vAnchor="page" w:hAnchor="page" w:x="6245" w:y="13000"/>
        <w:shd w:val="clear" w:color="auto" w:fill="auto"/>
        <w:spacing w:line="200" w:lineRule="exact"/>
        <w:ind w:left="20"/>
      </w:pPr>
      <w:r>
        <w:rPr>
          <w:rStyle w:val="Headerorfooter21"/>
        </w:rPr>
        <w:t>10</w:t>
      </w:r>
    </w:p>
    <w:p w:rsidR="00B66B62" w:rsidRDefault="00B66B62">
      <w:pPr>
        <w:rPr>
          <w:sz w:val="2"/>
          <w:szCs w:val="2"/>
        </w:rPr>
        <w:sectPr w:rsidR="00B66B62">
          <w:pgSz w:w="12240" w:h="15840"/>
          <w:pgMar w:top="0" w:right="0" w:bottom="0" w:left="0" w:header="0" w:footer="3" w:gutter="0"/>
          <w:cols w:space="720"/>
          <w:noEndnote/>
          <w:docGrid w:linePitch="360"/>
        </w:sectPr>
      </w:pPr>
    </w:p>
    <w:p w:rsidR="00B66B62" w:rsidRDefault="00DF1316">
      <w:pPr>
        <w:pStyle w:val="Headerorfooter30"/>
        <w:framePr w:wrap="none" w:vAnchor="page" w:hAnchor="page" w:x="3008" w:y="2878"/>
        <w:shd w:val="clear" w:color="auto" w:fill="auto"/>
        <w:spacing w:line="210" w:lineRule="exact"/>
        <w:ind w:left="20"/>
      </w:pPr>
      <w:r>
        <w:rPr>
          <w:rStyle w:val="Headerorfooter31"/>
          <w:b/>
          <w:bCs/>
        </w:rPr>
        <w:lastRenderedPageBreak/>
        <w:t>Act 6</w:t>
      </w:r>
    </w:p>
    <w:p w:rsidR="00B66B62" w:rsidRDefault="00DF1316">
      <w:pPr>
        <w:pStyle w:val="Headerorfooter0"/>
        <w:framePr w:w="3619" w:h="566" w:hRule="exact" w:wrap="none" w:vAnchor="page" w:hAnchor="page" w:x="4553" w:y="2624"/>
        <w:shd w:val="clear" w:color="auto" w:fill="auto"/>
        <w:ind w:left="20"/>
      </w:pPr>
      <w:r>
        <w:rPr>
          <w:rStyle w:val="Headerorfooter1"/>
          <w:i/>
          <w:iCs/>
        </w:rPr>
        <w:t>Institution of Traditional or Cultural</w:t>
      </w:r>
    </w:p>
    <w:p w:rsidR="00B66B62" w:rsidRDefault="00DF1316">
      <w:pPr>
        <w:pStyle w:val="Headerorfooter0"/>
        <w:framePr w:w="3619" w:h="566" w:hRule="exact" w:wrap="none" w:vAnchor="page" w:hAnchor="page" w:x="4553" w:y="2624"/>
        <w:shd w:val="clear" w:color="auto" w:fill="auto"/>
        <w:ind w:left="20"/>
      </w:pPr>
      <w:r>
        <w:rPr>
          <w:rStyle w:val="Headerorfooter1"/>
          <w:i/>
          <w:iCs/>
        </w:rPr>
        <w:t>Leaders Act</w:t>
      </w:r>
    </w:p>
    <w:p w:rsidR="00B66B62" w:rsidRDefault="00DF1316">
      <w:pPr>
        <w:pStyle w:val="Headerorfooter30"/>
        <w:framePr w:wrap="none" w:vAnchor="page" w:hAnchor="page" w:x="9195" w:y="2878"/>
        <w:shd w:val="clear" w:color="auto" w:fill="auto"/>
        <w:spacing w:line="210" w:lineRule="exact"/>
        <w:ind w:left="20"/>
      </w:pPr>
      <w:r>
        <w:rPr>
          <w:rStyle w:val="Headerorfooter31"/>
          <w:b/>
          <w:bCs/>
        </w:rPr>
        <w:t>2011</w:t>
      </w:r>
    </w:p>
    <w:p w:rsidR="00B66B62" w:rsidRDefault="00DF1316">
      <w:pPr>
        <w:pStyle w:val="Heading10"/>
        <w:framePr w:w="6677" w:h="3692" w:hRule="exact" w:wrap="none" w:vAnchor="page" w:hAnchor="page" w:x="3037" w:y="3193"/>
        <w:numPr>
          <w:ilvl w:val="0"/>
          <w:numId w:val="2"/>
        </w:numPr>
        <w:shd w:val="clear" w:color="auto" w:fill="auto"/>
        <w:tabs>
          <w:tab w:val="left" w:pos="486"/>
        </w:tabs>
        <w:spacing w:before="0"/>
        <w:ind w:left="20" w:firstLine="0"/>
      </w:pPr>
      <w:bookmarkStart w:id="16" w:name="bookmark16"/>
      <w:r>
        <w:rPr>
          <w:rStyle w:val="Heading11"/>
          <w:b/>
          <w:bCs/>
        </w:rPr>
        <w:t>Power of Minister to amend Schedules.</w:t>
      </w:r>
      <w:bookmarkEnd w:id="16"/>
    </w:p>
    <w:p w:rsidR="00B66B62" w:rsidRDefault="00DF1316">
      <w:pPr>
        <w:pStyle w:val="Bodytext0"/>
        <w:framePr w:w="6677" w:h="3692" w:hRule="exact" w:wrap="none" w:vAnchor="page" w:hAnchor="page" w:x="3037" w:y="3193"/>
        <w:shd w:val="clear" w:color="auto" w:fill="auto"/>
        <w:spacing w:after="303" w:line="278" w:lineRule="exact"/>
        <w:ind w:left="20" w:right="20" w:firstLine="0"/>
        <w:jc w:val="both"/>
      </w:pPr>
      <w:r>
        <w:rPr>
          <w:rStyle w:val="Bodytext1"/>
          <w:b/>
          <w:bCs/>
        </w:rPr>
        <w:t xml:space="preserve">The Minister may, by statutory instrument, with </w:t>
      </w:r>
      <w:r>
        <w:rPr>
          <w:rStyle w:val="Bodytext1"/>
          <w:b/>
          <w:bCs/>
        </w:rPr>
        <w:t>the approval of Cabinet amend any Schedule to this Act.</w:t>
      </w:r>
    </w:p>
    <w:p w:rsidR="00B66B62" w:rsidRDefault="00DF1316">
      <w:pPr>
        <w:pStyle w:val="Heading10"/>
        <w:framePr w:w="6677" w:h="3692" w:hRule="exact" w:wrap="none" w:vAnchor="page" w:hAnchor="page" w:x="3037" w:y="3193"/>
        <w:numPr>
          <w:ilvl w:val="0"/>
          <w:numId w:val="2"/>
        </w:numPr>
        <w:shd w:val="clear" w:color="auto" w:fill="auto"/>
        <w:tabs>
          <w:tab w:val="left" w:pos="500"/>
        </w:tabs>
        <w:spacing w:before="0" w:line="200" w:lineRule="exact"/>
        <w:ind w:left="20" w:firstLine="0"/>
      </w:pPr>
      <w:bookmarkStart w:id="17" w:name="bookmark17"/>
      <w:r>
        <w:rPr>
          <w:rStyle w:val="Heading11"/>
          <w:b/>
          <w:bCs/>
        </w:rPr>
        <w:t>Regulations.</w:t>
      </w:r>
      <w:bookmarkEnd w:id="17"/>
    </w:p>
    <w:p w:rsidR="00B66B62" w:rsidRDefault="00DF1316">
      <w:pPr>
        <w:pStyle w:val="Bodytext0"/>
        <w:framePr w:w="6677" w:h="3692" w:hRule="exact" w:wrap="none" w:vAnchor="page" w:hAnchor="page" w:x="3037" w:y="3193"/>
        <w:numPr>
          <w:ilvl w:val="0"/>
          <w:numId w:val="20"/>
        </w:numPr>
        <w:shd w:val="clear" w:color="auto" w:fill="auto"/>
        <w:tabs>
          <w:tab w:val="left" w:pos="908"/>
        </w:tabs>
        <w:spacing w:after="244" w:line="283" w:lineRule="exact"/>
        <w:ind w:left="20" w:right="20" w:firstLine="480"/>
        <w:jc w:val="both"/>
      </w:pPr>
      <w:r>
        <w:rPr>
          <w:rStyle w:val="Bodytext1"/>
          <w:b/>
          <w:bCs/>
        </w:rPr>
        <w:t>The Minister may, with the approval of Parliament, by statutory instrument, make regulations for the better carrying into effect the provisions of this Act.</w:t>
      </w:r>
    </w:p>
    <w:p w:rsidR="00B66B62" w:rsidRDefault="00DF1316">
      <w:pPr>
        <w:pStyle w:val="Bodytext0"/>
        <w:framePr w:w="6677" w:h="3692" w:hRule="exact" w:wrap="none" w:vAnchor="page" w:hAnchor="page" w:x="3037" w:y="3193"/>
        <w:numPr>
          <w:ilvl w:val="0"/>
          <w:numId w:val="20"/>
        </w:numPr>
        <w:shd w:val="clear" w:color="auto" w:fill="auto"/>
        <w:tabs>
          <w:tab w:val="left" w:pos="831"/>
        </w:tabs>
        <w:spacing w:after="0" w:line="278" w:lineRule="exact"/>
        <w:ind w:left="20" w:right="20" w:firstLine="480"/>
        <w:jc w:val="both"/>
      </w:pPr>
      <w:r>
        <w:rPr>
          <w:rStyle w:val="Bodytext1"/>
          <w:b/>
          <w:bCs/>
        </w:rPr>
        <w:t xml:space="preserve">Regulations made under this </w:t>
      </w:r>
      <w:r>
        <w:rPr>
          <w:rStyle w:val="Bodytext1"/>
          <w:b/>
          <w:bCs/>
        </w:rPr>
        <w:t>section may prescribe in respect of contravention of the regulations, penalties not exceeding a fine of forty eight currency points or imprisonment not exceeding two years or both.</w:t>
      </w:r>
    </w:p>
    <w:p w:rsidR="00B66B62" w:rsidRDefault="00DF1316">
      <w:pPr>
        <w:pStyle w:val="Headerorfooter20"/>
        <w:framePr w:wrap="none" w:vAnchor="page" w:hAnchor="page" w:x="6243" w:y="12971"/>
        <w:shd w:val="clear" w:color="auto" w:fill="auto"/>
        <w:spacing w:line="200" w:lineRule="exact"/>
        <w:ind w:left="20"/>
      </w:pPr>
      <w:r>
        <w:rPr>
          <w:rStyle w:val="Headerorfooter21"/>
        </w:rPr>
        <w:t>11</w:t>
      </w:r>
    </w:p>
    <w:p w:rsidR="00B66B62" w:rsidRDefault="00B66B62">
      <w:pPr>
        <w:rPr>
          <w:sz w:val="2"/>
          <w:szCs w:val="2"/>
        </w:rPr>
        <w:sectPr w:rsidR="00B66B62">
          <w:pgSz w:w="12240" w:h="15840"/>
          <w:pgMar w:top="0" w:right="0" w:bottom="0" w:left="0" w:header="0" w:footer="3" w:gutter="0"/>
          <w:cols w:space="720"/>
          <w:noEndnote/>
          <w:docGrid w:linePitch="360"/>
        </w:sectPr>
      </w:pPr>
    </w:p>
    <w:p w:rsidR="00B66B62" w:rsidRDefault="00DF1316">
      <w:pPr>
        <w:pStyle w:val="Headerorfooter30"/>
        <w:framePr w:wrap="none" w:vAnchor="page" w:hAnchor="page" w:x="2698" w:y="2907"/>
        <w:shd w:val="clear" w:color="auto" w:fill="auto"/>
        <w:spacing w:line="210" w:lineRule="exact"/>
        <w:ind w:left="20"/>
      </w:pPr>
      <w:r>
        <w:rPr>
          <w:rStyle w:val="Headerorfooter31"/>
          <w:b/>
          <w:bCs/>
        </w:rPr>
        <w:lastRenderedPageBreak/>
        <w:t>Act 6</w:t>
      </w:r>
    </w:p>
    <w:p w:rsidR="00B66B62" w:rsidRDefault="00DF1316">
      <w:pPr>
        <w:pStyle w:val="Headerorfooter0"/>
        <w:framePr w:w="3619" w:h="566" w:hRule="exact" w:wrap="none" w:vAnchor="page" w:hAnchor="page" w:x="4244" w:y="2624"/>
        <w:shd w:val="clear" w:color="auto" w:fill="auto"/>
        <w:ind w:left="20"/>
      </w:pPr>
      <w:r>
        <w:rPr>
          <w:rStyle w:val="Headerorfooter1"/>
          <w:i/>
          <w:iCs/>
        </w:rPr>
        <w:t>Institution of Traditional or Cultural</w:t>
      </w:r>
    </w:p>
    <w:p w:rsidR="00B66B62" w:rsidRDefault="00DF1316">
      <w:pPr>
        <w:pStyle w:val="Headerorfooter0"/>
        <w:framePr w:w="3619" w:h="566" w:hRule="exact" w:wrap="none" w:vAnchor="page" w:hAnchor="page" w:x="4244" w:y="2624"/>
        <w:shd w:val="clear" w:color="auto" w:fill="auto"/>
        <w:ind w:left="20"/>
      </w:pPr>
      <w:r>
        <w:rPr>
          <w:rStyle w:val="Headerorfooter1"/>
          <w:i/>
          <w:iCs/>
        </w:rPr>
        <w:t>Leaders A</w:t>
      </w:r>
      <w:r>
        <w:rPr>
          <w:rStyle w:val="Headerorfooter1"/>
          <w:i/>
          <w:iCs/>
        </w:rPr>
        <w:t>ct</w:t>
      </w:r>
    </w:p>
    <w:p w:rsidR="00B66B62" w:rsidRDefault="00DF1316">
      <w:pPr>
        <w:pStyle w:val="Headerorfooter30"/>
        <w:framePr w:wrap="none" w:vAnchor="page" w:hAnchor="page" w:x="8885" w:y="2907"/>
        <w:shd w:val="clear" w:color="auto" w:fill="auto"/>
        <w:spacing w:line="210" w:lineRule="exact"/>
        <w:ind w:left="20"/>
      </w:pPr>
      <w:r>
        <w:rPr>
          <w:rStyle w:val="Headerorfooter31"/>
          <w:b/>
          <w:bCs/>
        </w:rPr>
        <w:t>2011</w:t>
      </w:r>
    </w:p>
    <w:p w:rsidR="00B66B62" w:rsidRDefault="00DF1316">
      <w:pPr>
        <w:pStyle w:val="Bodytext0"/>
        <w:framePr w:w="6374" w:h="822" w:hRule="exact" w:wrap="none" w:vAnchor="page" w:hAnchor="page" w:x="3168" w:y="3296"/>
        <w:shd w:val="clear" w:color="auto" w:fill="auto"/>
        <w:spacing w:after="328" w:line="200" w:lineRule="exact"/>
        <w:ind w:left="2180" w:firstLine="0"/>
        <w:jc w:val="left"/>
      </w:pPr>
      <w:r>
        <w:rPr>
          <w:rStyle w:val="BodytextSmallCaps"/>
          <w:b/>
          <w:bCs/>
        </w:rPr>
        <w:t>schedule 1</w:t>
      </w:r>
    </w:p>
    <w:p w:rsidR="00B66B62" w:rsidRDefault="00DF1316">
      <w:pPr>
        <w:pStyle w:val="Bodytext50"/>
        <w:framePr w:w="6374" w:h="822" w:hRule="exact" w:wrap="none" w:vAnchor="page" w:hAnchor="page" w:x="3168" w:y="3296"/>
        <w:shd w:val="clear" w:color="auto" w:fill="auto"/>
        <w:spacing w:before="0" w:after="0" w:line="200" w:lineRule="exact"/>
        <w:ind w:right="180"/>
        <w:jc w:val="right"/>
      </w:pPr>
      <w:r>
        <w:rPr>
          <w:rStyle w:val="Bodytext51"/>
          <w:i/>
          <w:iCs/>
        </w:rPr>
        <w:t>Section 2</w:t>
      </w:r>
    </w:p>
    <w:p w:rsidR="00B66B62" w:rsidRDefault="00DF1316">
      <w:pPr>
        <w:pStyle w:val="Bodytext0"/>
        <w:framePr w:w="6374" w:h="850" w:hRule="exact" w:wrap="none" w:vAnchor="page" w:hAnchor="page" w:x="3168" w:y="4731"/>
        <w:shd w:val="clear" w:color="auto" w:fill="auto"/>
        <w:spacing w:after="333" w:line="200" w:lineRule="exact"/>
        <w:ind w:left="1860" w:firstLine="0"/>
        <w:jc w:val="left"/>
      </w:pPr>
      <w:r>
        <w:rPr>
          <w:rStyle w:val="BodytextSmallCaps"/>
          <w:b/>
          <w:bCs/>
        </w:rPr>
        <w:t>currency point</w:t>
      </w:r>
    </w:p>
    <w:p w:rsidR="00B66B62" w:rsidRDefault="00DF1316">
      <w:pPr>
        <w:pStyle w:val="Bodytext0"/>
        <w:framePr w:w="6374" w:h="850" w:hRule="exact" w:wrap="none" w:vAnchor="page" w:hAnchor="page" w:x="3168" w:y="4731"/>
        <w:shd w:val="clear" w:color="auto" w:fill="auto"/>
        <w:spacing w:after="0" w:line="200" w:lineRule="exact"/>
        <w:ind w:firstLine="0"/>
        <w:jc w:val="left"/>
      </w:pPr>
      <w:r>
        <w:rPr>
          <w:rStyle w:val="Bodytext1"/>
          <w:b/>
          <w:bCs/>
        </w:rPr>
        <w:t>A currency point is equivalent to twenty thousand shillings.</w:t>
      </w:r>
    </w:p>
    <w:p w:rsidR="00B66B62" w:rsidRDefault="00DF1316">
      <w:pPr>
        <w:pStyle w:val="Headerorfooter20"/>
        <w:framePr w:wrap="none" w:vAnchor="page" w:hAnchor="page" w:x="5933" w:y="13000"/>
        <w:shd w:val="clear" w:color="auto" w:fill="auto"/>
        <w:spacing w:line="200" w:lineRule="exact"/>
        <w:ind w:left="20"/>
      </w:pPr>
      <w:r>
        <w:rPr>
          <w:rStyle w:val="Headerorfooter21"/>
        </w:rPr>
        <w:t>12</w:t>
      </w:r>
    </w:p>
    <w:p w:rsidR="00B66B62" w:rsidRDefault="00B66B62">
      <w:pPr>
        <w:rPr>
          <w:sz w:val="2"/>
          <w:szCs w:val="2"/>
        </w:rPr>
        <w:sectPr w:rsidR="00B66B62">
          <w:pgSz w:w="12240" w:h="15840"/>
          <w:pgMar w:top="0" w:right="0" w:bottom="0" w:left="0" w:header="0" w:footer="3" w:gutter="0"/>
          <w:cols w:space="720"/>
          <w:noEndnote/>
          <w:docGrid w:linePitch="360"/>
        </w:sectPr>
      </w:pPr>
    </w:p>
    <w:p w:rsidR="00B66B62" w:rsidRDefault="00DF1316">
      <w:pPr>
        <w:pStyle w:val="Picturecaption0"/>
        <w:framePr w:w="202" w:h="1262" w:hRule="exact" w:wrap="none" w:vAnchor="page" w:hAnchor="page" w:x="2948" w:y="7568"/>
        <w:shd w:val="clear" w:color="auto" w:fill="auto"/>
        <w:spacing w:line="240" w:lineRule="exact"/>
        <w:textDirection w:val="btLr"/>
      </w:pPr>
      <w:r>
        <w:lastRenderedPageBreak/>
        <w:t>ifnnji r.K ;</w:t>
      </w:r>
    </w:p>
    <w:p w:rsidR="00B66B62" w:rsidRDefault="00DF1316">
      <w:pPr>
        <w:pStyle w:val="Headerorfooter30"/>
        <w:framePr w:wrap="none" w:vAnchor="page" w:hAnchor="page" w:x="2727" w:y="2902"/>
        <w:shd w:val="clear" w:color="auto" w:fill="auto"/>
        <w:spacing w:line="210" w:lineRule="exact"/>
        <w:ind w:left="80"/>
      </w:pPr>
      <w:r>
        <w:rPr>
          <w:rStyle w:val="Headerorfooter31"/>
          <w:b/>
          <w:bCs/>
        </w:rPr>
        <w:t>Act 6</w:t>
      </w:r>
    </w:p>
    <w:p w:rsidR="00B66B62" w:rsidRDefault="00DF1316">
      <w:pPr>
        <w:pStyle w:val="Headerorfooter0"/>
        <w:framePr w:w="3715" w:h="556" w:hRule="exact" w:wrap="none" w:vAnchor="page" w:hAnchor="page" w:x="4273" w:y="2624"/>
        <w:shd w:val="clear" w:color="auto" w:fill="auto"/>
        <w:ind w:left="40"/>
      </w:pPr>
      <w:r>
        <w:rPr>
          <w:rStyle w:val="Headerorfooter1"/>
          <w:i/>
          <w:iCs/>
        </w:rPr>
        <w:t>Institution of Traditional or Cultural</w:t>
      </w:r>
    </w:p>
    <w:p w:rsidR="00B66B62" w:rsidRDefault="00DF1316">
      <w:pPr>
        <w:pStyle w:val="Headerorfooter0"/>
        <w:framePr w:w="3715" w:h="556" w:hRule="exact" w:wrap="none" w:vAnchor="page" w:hAnchor="page" w:x="4273" w:y="2624"/>
        <w:shd w:val="clear" w:color="auto" w:fill="auto"/>
        <w:ind w:left="40"/>
      </w:pPr>
      <w:r>
        <w:rPr>
          <w:rStyle w:val="Headerorfooter1"/>
          <w:i/>
          <w:iCs/>
        </w:rPr>
        <w:t>Leaders Act</w:t>
      </w:r>
    </w:p>
    <w:p w:rsidR="00B66B62" w:rsidRDefault="00DF1316">
      <w:pPr>
        <w:pStyle w:val="Headerorfooter30"/>
        <w:framePr w:wrap="none" w:vAnchor="page" w:hAnchor="page" w:x="8909" w:y="2902"/>
        <w:shd w:val="clear" w:color="auto" w:fill="auto"/>
        <w:spacing w:line="210" w:lineRule="exact"/>
        <w:ind w:left="80"/>
      </w:pPr>
      <w:r>
        <w:rPr>
          <w:rStyle w:val="Headerorfooter31"/>
          <w:b/>
          <w:bCs/>
        </w:rPr>
        <w:t>2011</w:t>
      </w:r>
    </w:p>
    <w:p w:rsidR="00B66B62" w:rsidRDefault="00DF1316">
      <w:pPr>
        <w:pStyle w:val="Headerorfooter20"/>
        <w:framePr w:wrap="none" w:vAnchor="page" w:hAnchor="page" w:x="6005" w:y="13000"/>
        <w:shd w:val="clear" w:color="auto" w:fill="auto"/>
        <w:spacing w:line="200" w:lineRule="exact"/>
        <w:ind w:left="20"/>
      </w:pPr>
      <w:r>
        <w:rPr>
          <w:rStyle w:val="Headerorfooter21"/>
        </w:rPr>
        <w:t>13</w:t>
      </w:r>
    </w:p>
    <w:p w:rsidR="00B66B62" w:rsidRDefault="00B66B62">
      <w:pPr>
        <w:rPr>
          <w:sz w:val="2"/>
          <w:szCs w:val="2"/>
        </w:rPr>
        <w:sectPr w:rsidR="00B66B62">
          <w:pgSz w:w="12240" w:h="15840"/>
          <w:pgMar w:top="0" w:right="0" w:bottom="0" w:left="0" w:header="0" w:footer="3" w:gutter="0"/>
          <w:cols w:space="720"/>
          <w:noEndnote/>
          <w:docGrid w:linePitch="360"/>
        </w:sectPr>
      </w:pPr>
      <w:r w:rsidRPr="00B66B6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7.75pt;margin-top:162.35pt;width:337.45pt;height:481.45pt;z-index:-251658752;mso-wrap-distance-left:5pt;mso-wrap-distance-right:5pt;mso-position-horizontal-relative:page;mso-position-vertical-relative:page" wrapcoords="0 0">
            <v:imagedata r:id="rId7" o:title="image1"/>
            <w10:wrap anchorx="page" anchory="page"/>
          </v:shape>
        </w:pict>
      </w:r>
    </w:p>
    <w:p w:rsidR="00B66B62" w:rsidRDefault="00DF1316">
      <w:pPr>
        <w:pStyle w:val="Headerorfooter30"/>
        <w:framePr w:wrap="none" w:vAnchor="page" w:hAnchor="page" w:x="2727" w:y="2915"/>
        <w:shd w:val="clear" w:color="auto" w:fill="auto"/>
        <w:spacing w:line="210" w:lineRule="exact"/>
        <w:ind w:left="80"/>
      </w:pPr>
      <w:r>
        <w:rPr>
          <w:rStyle w:val="Headerorfooter31"/>
          <w:b/>
          <w:bCs/>
        </w:rPr>
        <w:lastRenderedPageBreak/>
        <w:t>Act 6</w:t>
      </w:r>
    </w:p>
    <w:p w:rsidR="00B66B62" w:rsidRDefault="00DF1316">
      <w:pPr>
        <w:pStyle w:val="Headerorfooter0"/>
        <w:framePr w:w="3715" w:h="575" w:hRule="exact" w:wrap="none" w:vAnchor="page" w:hAnchor="page" w:x="4273" w:y="2617"/>
        <w:shd w:val="clear" w:color="auto" w:fill="auto"/>
        <w:ind w:left="40"/>
      </w:pPr>
      <w:r>
        <w:rPr>
          <w:rStyle w:val="Headerorfooter1"/>
          <w:i/>
          <w:iCs/>
        </w:rPr>
        <w:t xml:space="preserve">Institution of Traditional </w:t>
      </w:r>
      <w:r>
        <w:rPr>
          <w:rStyle w:val="Headerorfooter1"/>
          <w:i/>
          <w:iCs/>
        </w:rPr>
        <w:t>or Cultural</w:t>
      </w:r>
    </w:p>
    <w:p w:rsidR="00B66B62" w:rsidRDefault="00DF1316">
      <w:pPr>
        <w:pStyle w:val="Headerorfooter0"/>
        <w:framePr w:w="3715" w:h="575" w:hRule="exact" w:wrap="none" w:vAnchor="page" w:hAnchor="page" w:x="4273" w:y="2617"/>
        <w:shd w:val="clear" w:color="auto" w:fill="auto"/>
        <w:ind w:left="40"/>
      </w:pPr>
      <w:r>
        <w:rPr>
          <w:rStyle w:val="Headerorfooter1"/>
          <w:i/>
          <w:iCs/>
        </w:rPr>
        <w:t>Leaders Act</w:t>
      </w:r>
    </w:p>
    <w:p w:rsidR="00B66B62" w:rsidRDefault="00DF1316">
      <w:pPr>
        <w:pStyle w:val="Headerorfooter40"/>
        <w:framePr w:wrap="none" w:vAnchor="page" w:hAnchor="page" w:x="8909" w:y="2922"/>
        <w:shd w:val="clear" w:color="auto" w:fill="auto"/>
        <w:spacing w:line="200" w:lineRule="exact"/>
        <w:ind w:left="80"/>
      </w:pPr>
      <w:r>
        <w:rPr>
          <w:rStyle w:val="Headerorfooter41"/>
          <w:i/>
          <w:iCs/>
        </w:rPr>
        <w:t>2011</w:t>
      </w:r>
    </w:p>
    <w:p w:rsidR="00B66B62" w:rsidRDefault="00DF1316">
      <w:pPr>
        <w:pStyle w:val="Bodytext81"/>
        <w:framePr w:wrap="none" w:vAnchor="page" w:hAnchor="page" w:x="3005" w:y="3430"/>
        <w:shd w:val="clear" w:color="auto" w:fill="auto"/>
        <w:spacing w:line="130" w:lineRule="exact"/>
      </w:pPr>
      <w:r>
        <w:rPr>
          <w:rStyle w:val="Bodytext82"/>
        </w:rPr>
        <w:t>IN</w:t>
      </w:r>
    </w:p>
    <w:p w:rsidR="00B66B62" w:rsidRDefault="00DF1316">
      <w:pPr>
        <w:pStyle w:val="Tablecaption20"/>
        <w:framePr w:wrap="none" w:vAnchor="page" w:hAnchor="page" w:x="3548" w:y="4718"/>
        <w:shd w:val="clear" w:color="auto" w:fill="auto"/>
        <w:spacing w:line="140" w:lineRule="exact"/>
      </w:pPr>
      <w:r>
        <w:t>.v</w:t>
      </w:r>
    </w:p>
    <w:p w:rsidR="00B66B62" w:rsidRDefault="00DF1316">
      <w:pPr>
        <w:pStyle w:val="Tablecaption30"/>
        <w:framePr w:wrap="none" w:vAnchor="page" w:hAnchor="page" w:x="3548" w:y="5900"/>
        <w:shd w:val="clear" w:color="auto" w:fill="auto"/>
        <w:spacing w:line="120" w:lineRule="exact"/>
      </w:pPr>
      <w:r>
        <w:t>:V</w:t>
      </w:r>
    </w:p>
    <w:p w:rsidR="00B66B62" w:rsidRDefault="00DF1316">
      <w:pPr>
        <w:pStyle w:val="Tablecaption0"/>
        <w:framePr w:wrap="none" w:vAnchor="page" w:hAnchor="page" w:x="3548" w:y="6667"/>
        <w:shd w:val="clear" w:color="auto" w:fill="auto"/>
        <w:spacing w:line="200" w:lineRule="exact"/>
      </w:pPr>
      <w:r>
        <w:t>:V</w:t>
      </w:r>
    </w:p>
    <w:p w:rsidR="00B66B62" w:rsidRDefault="00DF1316">
      <w:pPr>
        <w:pStyle w:val="Tablecaption0"/>
        <w:framePr w:wrap="none" w:vAnchor="page" w:hAnchor="page" w:x="3548" w:y="7324"/>
        <w:shd w:val="clear" w:color="auto" w:fill="auto"/>
        <w:spacing w:line="200" w:lineRule="exact"/>
      </w:pPr>
      <w:r>
        <w:t>£</w:t>
      </w:r>
    </w:p>
    <w:p w:rsidR="00B66B62" w:rsidRDefault="00DF1316">
      <w:pPr>
        <w:pStyle w:val="Tablecaption40"/>
        <w:framePr w:wrap="none" w:vAnchor="page" w:hAnchor="page" w:x="3548" w:y="8737"/>
        <w:shd w:val="clear" w:color="auto" w:fill="auto"/>
        <w:spacing w:line="150" w:lineRule="exact"/>
      </w:pPr>
      <w:r>
        <w:rPr>
          <w:rStyle w:val="Tablecaption4SmallCaps"/>
        </w:rPr>
        <w:t>■l</w:t>
      </w:r>
      <w:r>
        <w:rPr>
          <w:rStyle w:val="Tablecaption4SmallCaps"/>
          <w:vertAlign w:val="superscript"/>
        </w:rPr>
        <w:t>1</w:t>
      </w:r>
      <w:r>
        <w:rPr>
          <w:rStyle w:val="Tablecaption4SmallCaps"/>
        </w:rPr>
        <w:t>:</w:t>
      </w:r>
    </w:p>
    <w:p w:rsidR="00B66B62" w:rsidRDefault="00DF1316">
      <w:pPr>
        <w:pStyle w:val="Bodytext90"/>
        <w:framePr w:w="288" w:h="825" w:hRule="exact" w:wrap="none" w:vAnchor="page" w:hAnchor="page" w:x="3476" w:y="10441"/>
        <w:shd w:val="clear" w:color="auto" w:fill="auto"/>
        <w:spacing w:line="240" w:lineRule="auto"/>
        <w:ind w:right="140"/>
      </w:pPr>
      <w:r>
        <w:t xml:space="preserve">I </w:t>
      </w:r>
      <w:r>
        <w:rPr>
          <w:rStyle w:val="Bodytext91"/>
        </w:rPr>
        <w:t xml:space="preserve">. </w:t>
      </w:r>
      <w:r>
        <w:rPr>
          <w:rStyle w:val="Bodytext9Spacing0pt"/>
          <w:vertAlign w:val="superscript"/>
        </w:rPr>
        <w:t>:</w:t>
      </w:r>
    </w:p>
    <w:tbl>
      <w:tblPr>
        <w:tblOverlap w:val="never"/>
        <w:tblW w:w="0" w:type="auto"/>
        <w:tblLayout w:type="fixed"/>
        <w:tblCellMar>
          <w:left w:w="10" w:type="dxa"/>
          <w:right w:w="10" w:type="dxa"/>
        </w:tblCellMar>
        <w:tblLook w:val="04A0"/>
      </w:tblPr>
      <w:tblGrid>
        <w:gridCol w:w="1330"/>
        <w:gridCol w:w="4200"/>
      </w:tblGrid>
      <w:tr w:rsidR="00B66B62">
        <w:tblPrEx>
          <w:tblCellMar>
            <w:top w:w="0" w:type="dxa"/>
            <w:bottom w:w="0" w:type="dxa"/>
          </w:tblCellMar>
        </w:tblPrEx>
        <w:trPr>
          <w:trHeight w:hRule="exact" w:val="1594"/>
        </w:trPr>
        <w:tc>
          <w:tcPr>
            <w:tcW w:w="1330" w:type="dxa"/>
            <w:tcBorders>
              <w:top w:val="single" w:sz="4" w:space="0" w:color="auto"/>
              <w:left w:val="single" w:sz="4" w:space="0" w:color="auto"/>
            </w:tcBorders>
            <w:shd w:val="clear" w:color="auto" w:fill="FFFFFF"/>
          </w:tcPr>
          <w:p w:rsidR="00B66B62" w:rsidRDefault="00DF1316">
            <w:pPr>
              <w:pStyle w:val="Bodytext0"/>
              <w:framePr w:w="5530" w:h="9466" w:wrap="none" w:vAnchor="page" w:hAnchor="page" w:x="3927" w:y="3347"/>
              <w:shd w:val="clear" w:color="auto" w:fill="auto"/>
              <w:spacing w:after="0" w:line="120" w:lineRule="exact"/>
              <w:ind w:left="340" w:firstLine="0"/>
              <w:jc w:val="left"/>
            </w:pPr>
            <w:r>
              <w:rPr>
                <w:rStyle w:val="Bodytext6pt"/>
              </w:rPr>
              <w:t>■</w:t>
            </w:r>
            <w:r>
              <w:rPr>
                <w:rStyle w:val="Bodytext6pt"/>
                <w:vertAlign w:val="subscript"/>
              </w:rPr>
              <w:t>r</w:t>
            </w:r>
            <w:r>
              <w:rPr>
                <w:rStyle w:val="Bodytext6pt"/>
              </w:rPr>
              <w:t>.</w:t>
            </w:r>
          </w:p>
          <w:p w:rsidR="00B66B62" w:rsidRDefault="00DF1316">
            <w:pPr>
              <w:pStyle w:val="Bodytext0"/>
              <w:framePr w:w="5530" w:h="9466" w:wrap="none" w:vAnchor="page" w:hAnchor="page" w:x="3927" w:y="3347"/>
              <w:shd w:val="clear" w:color="auto" w:fill="auto"/>
              <w:spacing w:after="0" w:line="264" w:lineRule="exact"/>
              <w:ind w:right="480" w:firstLine="0"/>
              <w:jc w:val="right"/>
            </w:pPr>
            <w:r>
              <w:rPr>
                <w:rStyle w:val="Bodytext6pt"/>
              </w:rPr>
              <w:t xml:space="preserve">Q </w:t>
            </w:r>
            <w:r>
              <w:rPr>
                <w:rStyle w:val="Bodytext6pt0"/>
              </w:rPr>
              <w:t xml:space="preserve">H </w:t>
            </w:r>
            <w:r>
              <w:rPr>
                <w:rStyle w:val="Bodytext95pt"/>
                <w:b/>
                <w:bCs/>
              </w:rPr>
              <w:t>1</w:t>
            </w:r>
          </w:p>
          <w:p w:rsidR="00B66B62" w:rsidRDefault="00DF1316">
            <w:pPr>
              <w:pStyle w:val="Bodytext0"/>
              <w:framePr w:w="5530" w:h="9466" w:wrap="none" w:vAnchor="page" w:hAnchor="page" w:x="3927" w:y="3347"/>
              <w:shd w:val="clear" w:color="auto" w:fill="auto"/>
              <w:spacing w:after="0" w:line="190" w:lineRule="exact"/>
              <w:ind w:right="480" w:firstLine="0"/>
              <w:jc w:val="right"/>
            </w:pPr>
            <w:r>
              <w:rPr>
                <w:rStyle w:val="Bodytext95pt"/>
                <w:b/>
                <w:bCs/>
              </w:rPr>
              <w:t>H</w:t>
            </w:r>
          </w:p>
          <w:p w:rsidR="00B66B62" w:rsidRDefault="00DF1316">
            <w:pPr>
              <w:pStyle w:val="Bodytext0"/>
              <w:framePr w:w="5530" w:h="9466" w:wrap="none" w:vAnchor="page" w:hAnchor="page" w:x="3927" w:y="3347"/>
              <w:shd w:val="clear" w:color="auto" w:fill="auto"/>
              <w:spacing w:after="0" w:line="320" w:lineRule="exact"/>
              <w:ind w:firstLine="280"/>
              <w:jc w:val="both"/>
            </w:pPr>
            <w:r>
              <w:rPr>
                <w:rStyle w:val="Bodytext16pt"/>
                <w:b/>
                <w:bCs/>
              </w:rPr>
              <w:t>a</w:t>
            </w:r>
          </w:p>
        </w:tc>
        <w:tc>
          <w:tcPr>
            <w:tcW w:w="4200" w:type="dxa"/>
            <w:tcBorders>
              <w:top w:val="single" w:sz="4" w:space="0" w:color="auto"/>
              <w:left w:val="single" w:sz="4" w:space="0" w:color="auto"/>
              <w:right w:val="single" w:sz="4" w:space="0" w:color="auto"/>
            </w:tcBorders>
            <w:shd w:val="clear" w:color="auto" w:fill="FFFFFF"/>
          </w:tcPr>
          <w:p w:rsidR="00B66B62" w:rsidRDefault="00DF1316">
            <w:pPr>
              <w:pStyle w:val="Bodytext0"/>
              <w:framePr w:w="5530" w:h="9466" w:wrap="none" w:vAnchor="page" w:hAnchor="page" w:x="3927" w:y="3347"/>
              <w:shd w:val="clear" w:color="auto" w:fill="auto"/>
              <w:spacing w:after="0" w:line="120" w:lineRule="exact"/>
              <w:ind w:firstLine="0"/>
              <w:jc w:val="both"/>
            </w:pPr>
            <w:r>
              <w:rPr>
                <w:rStyle w:val="Bodytext6pt1"/>
              </w:rPr>
              <w:t>L _ 5</w:t>
            </w:r>
          </w:p>
          <w:p w:rsidR="00B66B62" w:rsidRDefault="00DF1316">
            <w:pPr>
              <w:pStyle w:val="Bodytext0"/>
              <w:framePr w:w="5530" w:h="9466" w:wrap="none" w:vAnchor="page" w:hAnchor="page" w:x="3927" w:y="3347"/>
              <w:shd w:val="clear" w:color="auto" w:fill="auto"/>
              <w:spacing w:after="0" w:line="206" w:lineRule="exact"/>
              <w:ind w:firstLine="0"/>
              <w:jc w:val="both"/>
            </w:pPr>
            <w:r>
              <w:rPr>
                <w:rStyle w:val="Bodytext6pt1"/>
              </w:rPr>
              <w:t xml:space="preserve">i, 8 „ - : </w:t>
            </w:r>
            <w:r>
              <w:rPr>
                <w:rStyle w:val="Bodytext95pt0"/>
                <w:b/>
                <w:bCs/>
              </w:rPr>
              <w:t xml:space="preserve">E . </w:t>
            </w:r>
            <w:r>
              <w:rPr>
                <w:rStyle w:val="Bodytext6pt1"/>
              </w:rPr>
              <w:t xml:space="preserve">V = a </w:t>
            </w:r>
            <w:r>
              <w:rPr>
                <w:rStyle w:val="Bodytext95pt0"/>
                <w:b/>
                <w:bCs/>
              </w:rPr>
              <w:t xml:space="preserve">.. </w:t>
            </w:r>
            <w:r>
              <w:rPr>
                <w:rStyle w:val="Bodytext95pt0"/>
                <w:b/>
                <w:bCs/>
                <w:vertAlign w:val="superscript"/>
              </w:rPr>
              <w:t>i:</w:t>
            </w:r>
            <w:r>
              <w:rPr>
                <w:rStyle w:val="Bodytext95pt0"/>
                <w:b/>
                <w:bCs/>
              </w:rPr>
              <w:t xml:space="preserve"> </w:t>
            </w:r>
            <w:r>
              <w:rPr>
                <w:rStyle w:val="Bodytext6pt1"/>
              </w:rPr>
              <w:t xml:space="preserve">5 1 </w:t>
            </w:r>
            <w:r>
              <w:rPr>
                <w:rStyle w:val="BodytextCenturyGothic"/>
              </w:rPr>
              <w:t>ft %</w:t>
            </w:r>
            <w:r>
              <w:rPr>
                <w:rStyle w:val="Bodytext6pt1"/>
              </w:rPr>
              <w:t xml:space="preserve"> § </w:t>
            </w:r>
            <w:r>
              <w:rPr>
                <w:rStyle w:val="BodytextCenturyGothic"/>
              </w:rPr>
              <w:t>ZS</w:t>
            </w:r>
          </w:p>
          <w:p w:rsidR="00B66B62" w:rsidRDefault="00DF1316">
            <w:pPr>
              <w:pStyle w:val="Bodytext0"/>
              <w:framePr w:w="5530" w:h="9466" w:wrap="none" w:vAnchor="page" w:hAnchor="page" w:x="3927" w:y="3347"/>
              <w:shd w:val="clear" w:color="auto" w:fill="auto"/>
              <w:spacing w:after="0" w:line="120" w:lineRule="exact"/>
              <w:ind w:firstLine="0"/>
              <w:jc w:val="both"/>
            </w:pPr>
            <w:r>
              <w:rPr>
                <w:rStyle w:val="Bodytext6pt0"/>
              </w:rPr>
              <w:t xml:space="preserve">£ </w:t>
            </w:r>
            <w:r>
              <w:rPr>
                <w:rStyle w:val="Bodytext6pt2"/>
              </w:rPr>
              <w:t xml:space="preserve">&amp; </w:t>
            </w:r>
            <w:r>
              <w:rPr>
                <w:rStyle w:val="Bodytext6pt"/>
              </w:rPr>
              <w:t xml:space="preserve">P 5 </w:t>
            </w:r>
            <w:r>
              <w:rPr>
                <w:rStyle w:val="Bodytext6pt1"/>
              </w:rPr>
              <w:t>“ “</w:t>
            </w:r>
          </w:p>
          <w:p w:rsidR="00B66B62" w:rsidRDefault="00DF1316">
            <w:pPr>
              <w:pStyle w:val="Bodytext0"/>
              <w:framePr w:w="5530" w:h="9466" w:wrap="none" w:vAnchor="page" w:hAnchor="page" w:x="3927" w:y="3347"/>
              <w:shd w:val="clear" w:color="auto" w:fill="auto"/>
              <w:spacing w:after="0" w:line="77" w:lineRule="exact"/>
              <w:ind w:firstLine="0"/>
              <w:jc w:val="both"/>
            </w:pPr>
            <w:r>
              <w:rPr>
                <w:rStyle w:val="Bodytext6pt2"/>
              </w:rPr>
              <w:t xml:space="preserve">rn 5 </w:t>
            </w:r>
            <w:r>
              <w:rPr>
                <w:rStyle w:val="Bodytext6pt"/>
              </w:rPr>
              <w:t xml:space="preserve">v </w:t>
            </w:r>
            <w:r>
              <w:rPr>
                <w:rStyle w:val="Bodytext6pt"/>
                <w:vertAlign w:val="superscript"/>
              </w:rPr>
              <w:t>w</w:t>
            </w:r>
            <w:r>
              <w:rPr>
                <w:rStyle w:val="Bodytext6pt"/>
              </w:rPr>
              <w:t xml:space="preserve"> </w:t>
            </w:r>
            <w:r>
              <w:rPr>
                <w:rStyle w:val="Bodytext6pt1"/>
              </w:rPr>
              <w:t xml:space="preserve">i </w:t>
            </w:r>
            <w:r>
              <w:rPr>
                <w:rStyle w:val="Bodytext6pt0"/>
              </w:rPr>
              <w:t xml:space="preserve">&gt;_■ </w:t>
            </w:r>
            <w:r>
              <w:rPr>
                <w:rStyle w:val="Bodytext6pt"/>
              </w:rPr>
              <w:t xml:space="preserve">to </w:t>
            </w:r>
            <w:r>
              <w:rPr>
                <w:rStyle w:val="Bodytext6pt2"/>
              </w:rPr>
              <w:t xml:space="preserve">U- </w:t>
            </w:r>
            <w:r>
              <w:rPr>
                <w:rStyle w:val="Bodytext6pt"/>
              </w:rPr>
              <w:t xml:space="preserve">D? </w:t>
            </w:r>
            <w:r>
              <w:rPr>
                <w:rStyle w:val="Bodytext6pt1"/>
              </w:rPr>
              <w:t xml:space="preserve">J_ </w:t>
            </w:r>
            <w:r>
              <w:rPr>
                <w:rStyle w:val="Bodytext6pt0"/>
              </w:rPr>
              <w:t>u-</w:t>
            </w:r>
          </w:p>
        </w:tc>
      </w:tr>
      <w:tr w:rsidR="00B66B62">
        <w:tblPrEx>
          <w:tblCellMar>
            <w:top w:w="0" w:type="dxa"/>
            <w:bottom w:w="0" w:type="dxa"/>
          </w:tblCellMar>
        </w:tblPrEx>
        <w:trPr>
          <w:trHeight w:hRule="exact" w:val="1565"/>
        </w:trPr>
        <w:tc>
          <w:tcPr>
            <w:tcW w:w="1330" w:type="dxa"/>
            <w:tcBorders>
              <w:top w:val="single" w:sz="4" w:space="0" w:color="auto"/>
              <w:left w:val="single" w:sz="4" w:space="0" w:color="auto"/>
            </w:tcBorders>
            <w:shd w:val="clear" w:color="auto" w:fill="FFFFFF"/>
          </w:tcPr>
          <w:p w:rsidR="00B66B62" w:rsidRDefault="00DF1316">
            <w:pPr>
              <w:pStyle w:val="Bodytext0"/>
              <w:framePr w:w="5530" w:h="9466" w:wrap="none" w:vAnchor="page" w:hAnchor="page" w:x="3927" w:y="3347"/>
              <w:shd w:val="clear" w:color="auto" w:fill="auto"/>
              <w:spacing w:after="0" w:line="200" w:lineRule="exact"/>
              <w:ind w:right="260" w:firstLine="0"/>
              <w:jc w:val="right"/>
            </w:pPr>
            <w:r>
              <w:rPr>
                <w:rStyle w:val="Bodytext6pt1"/>
              </w:rPr>
              <w:t xml:space="preserve">■■ </w:t>
            </w:r>
            <w:r>
              <w:rPr>
                <w:rStyle w:val="BodytextNotBold"/>
                <w:vertAlign w:val="subscript"/>
              </w:rPr>
              <w:t>s</w:t>
            </w:r>
          </w:p>
          <w:p w:rsidR="00B66B62" w:rsidRDefault="00DF1316">
            <w:pPr>
              <w:pStyle w:val="Bodytext0"/>
              <w:framePr w:w="5530" w:h="9466" w:wrap="none" w:vAnchor="page" w:hAnchor="page" w:x="3927" w:y="3347"/>
              <w:shd w:val="clear" w:color="auto" w:fill="auto"/>
              <w:spacing w:after="0" w:line="302" w:lineRule="exact"/>
              <w:ind w:left="340" w:firstLine="0"/>
              <w:jc w:val="left"/>
            </w:pPr>
            <w:r>
              <w:rPr>
                <w:rStyle w:val="Bodytext95pt"/>
                <w:b/>
                <w:bCs/>
              </w:rPr>
              <w:t>5 5 a 1 •! 11</w:t>
            </w:r>
          </w:p>
        </w:tc>
        <w:tc>
          <w:tcPr>
            <w:tcW w:w="4200" w:type="dxa"/>
            <w:tcBorders>
              <w:top w:val="single" w:sz="4" w:space="0" w:color="auto"/>
              <w:left w:val="single" w:sz="4" w:space="0" w:color="auto"/>
              <w:right w:val="single" w:sz="4" w:space="0" w:color="auto"/>
            </w:tcBorders>
            <w:shd w:val="clear" w:color="auto" w:fill="FFFFFF"/>
          </w:tcPr>
          <w:p w:rsidR="00B66B62" w:rsidRDefault="00DF1316">
            <w:pPr>
              <w:pStyle w:val="Bodytext0"/>
              <w:framePr w:w="5530" w:h="9466" w:wrap="none" w:vAnchor="page" w:hAnchor="page" w:x="3927" w:y="3347"/>
              <w:shd w:val="clear" w:color="auto" w:fill="auto"/>
              <w:spacing w:after="0" w:line="120" w:lineRule="exact"/>
              <w:ind w:firstLine="0"/>
              <w:jc w:val="both"/>
            </w:pPr>
            <w:r>
              <w:rPr>
                <w:rStyle w:val="Bodytext6pt"/>
              </w:rPr>
              <w:t xml:space="preserve">« </w:t>
            </w:r>
            <w:r>
              <w:rPr>
                <w:rStyle w:val="Bodytext6pt0"/>
              </w:rPr>
              <w:t xml:space="preserve">4* </w:t>
            </w:r>
            <w:r>
              <w:rPr>
                <w:rStyle w:val="Bodytext6pt2"/>
              </w:rPr>
              <w:t>■&gt;</w:t>
            </w:r>
          </w:p>
          <w:p w:rsidR="00B66B62" w:rsidRDefault="00DF1316">
            <w:pPr>
              <w:pStyle w:val="Bodytext0"/>
              <w:framePr w:w="5530" w:h="9466" w:wrap="none" w:vAnchor="page" w:hAnchor="page" w:x="3927" w:y="3347"/>
              <w:shd w:val="clear" w:color="auto" w:fill="auto"/>
              <w:spacing w:after="0" w:line="200" w:lineRule="exact"/>
              <w:ind w:left="60" w:firstLine="0"/>
              <w:jc w:val="left"/>
            </w:pPr>
            <w:r>
              <w:rPr>
                <w:rStyle w:val="Bodytext6pt1"/>
              </w:rPr>
              <w:t>■- ■,■ ■</w:t>
            </w:r>
            <w:r>
              <w:rPr>
                <w:rStyle w:val="Bodytext6pt1"/>
              </w:rPr>
              <w:softHyphen/>
              <w:t xml:space="preserve">s - ^ ■■ </w:t>
            </w:r>
            <w:r>
              <w:rPr>
                <w:rStyle w:val="BodytextNotBold0"/>
                <w:vertAlign w:val="subscript"/>
              </w:rPr>
              <w:t>t</w:t>
            </w:r>
          </w:p>
          <w:p w:rsidR="00B66B62" w:rsidRDefault="00DF1316">
            <w:pPr>
              <w:pStyle w:val="Bodytext0"/>
              <w:framePr w:w="5530" w:h="9466" w:wrap="none" w:vAnchor="page" w:hAnchor="page" w:x="3927" w:y="3347"/>
              <w:shd w:val="clear" w:color="auto" w:fill="auto"/>
              <w:spacing w:after="0" w:line="120" w:lineRule="exact"/>
              <w:ind w:firstLine="0"/>
              <w:jc w:val="both"/>
            </w:pPr>
            <w:r>
              <w:rPr>
                <w:rStyle w:val="Bodytext6pt1"/>
              </w:rPr>
              <w:t>^ i r L</w:t>
            </w:r>
          </w:p>
          <w:p w:rsidR="00B66B62" w:rsidRDefault="00DF1316">
            <w:pPr>
              <w:pStyle w:val="Bodytext0"/>
              <w:framePr w:w="5530" w:h="9466" w:wrap="none" w:vAnchor="page" w:hAnchor="page" w:x="3927" w:y="3347"/>
              <w:shd w:val="clear" w:color="auto" w:fill="auto"/>
              <w:spacing w:after="0" w:line="190" w:lineRule="exact"/>
              <w:ind w:firstLine="0"/>
              <w:jc w:val="both"/>
            </w:pPr>
            <w:r>
              <w:rPr>
                <w:rStyle w:val="Bodytext6pt1"/>
              </w:rPr>
              <w:t xml:space="preserve">.- C </w:t>
            </w:r>
            <w:r>
              <w:rPr>
                <w:rStyle w:val="BodytextCenturyGothic"/>
              </w:rPr>
              <w:t>~ :: —</w:t>
            </w:r>
          </w:p>
        </w:tc>
      </w:tr>
      <w:tr w:rsidR="00B66B62">
        <w:tblPrEx>
          <w:tblCellMar>
            <w:top w:w="0" w:type="dxa"/>
            <w:bottom w:w="0" w:type="dxa"/>
          </w:tblCellMar>
        </w:tblPrEx>
        <w:trPr>
          <w:trHeight w:hRule="exact" w:val="1584"/>
        </w:trPr>
        <w:tc>
          <w:tcPr>
            <w:tcW w:w="1330" w:type="dxa"/>
            <w:tcBorders>
              <w:top w:val="single" w:sz="4" w:space="0" w:color="auto"/>
              <w:left w:val="single" w:sz="4" w:space="0" w:color="auto"/>
            </w:tcBorders>
            <w:shd w:val="clear" w:color="auto" w:fill="FFFFFF"/>
          </w:tcPr>
          <w:p w:rsidR="00B66B62" w:rsidRDefault="00DF1316">
            <w:pPr>
              <w:pStyle w:val="Bodytext0"/>
              <w:framePr w:w="5530" w:h="9466" w:wrap="none" w:vAnchor="page" w:hAnchor="page" w:x="3927" w:y="3347"/>
              <w:shd w:val="clear" w:color="auto" w:fill="auto"/>
              <w:spacing w:after="120" w:line="120" w:lineRule="exact"/>
              <w:ind w:right="480" w:firstLine="0"/>
              <w:jc w:val="right"/>
            </w:pPr>
            <w:r>
              <w:rPr>
                <w:rStyle w:val="Bodytext6pt1"/>
              </w:rPr>
              <w:t xml:space="preserve">■ ■ </w:t>
            </w:r>
            <w:r>
              <w:rPr>
                <w:rStyle w:val="Bodytext6pt"/>
              </w:rPr>
              <w:t>5'</w:t>
            </w:r>
          </w:p>
          <w:p w:rsidR="00B66B62" w:rsidRDefault="00DF1316">
            <w:pPr>
              <w:pStyle w:val="Bodytext0"/>
              <w:framePr w:w="5530" w:h="9466" w:wrap="none" w:vAnchor="page" w:hAnchor="page" w:x="3927" w:y="3347"/>
              <w:shd w:val="clear" w:color="auto" w:fill="auto"/>
              <w:spacing w:before="120" w:after="0" w:line="91" w:lineRule="exact"/>
              <w:ind w:right="260" w:firstLine="0"/>
              <w:jc w:val="right"/>
            </w:pPr>
            <w:r>
              <w:rPr>
                <w:rStyle w:val="Bodytext95pt"/>
                <w:b/>
                <w:bCs/>
              </w:rPr>
              <w:t xml:space="preserve">| 11 3 | </w:t>
            </w:r>
            <w:r>
              <w:rPr>
                <w:rStyle w:val="Bodytext6pt"/>
              </w:rPr>
              <w:t xml:space="preserve">■ </w:t>
            </w:r>
            <w:r>
              <w:rPr>
                <w:rStyle w:val="Bodytext6pt1"/>
              </w:rPr>
              <w:t>■■</w:t>
            </w:r>
          </w:p>
          <w:p w:rsidR="00B66B62" w:rsidRDefault="00DF1316">
            <w:pPr>
              <w:pStyle w:val="Bodytext0"/>
              <w:framePr w:w="5530" w:h="9466" w:wrap="none" w:vAnchor="page" w:hAnchor="page" w:x="3927" w:y="3347"/>
              <w:shd w:val="clear" w:color="auto" w:fill="auto"/>
              <w:spacing w:after="0" w:line="120" w:lineRule="exact"/>
              <w:ind w:right="480" w:firstLine="0"/>
              <w:jc w:val="right"/>
            </w:pPr>
            <w:r>
              <w:rPr>
                <w:rStyle w:val="Bodytext6pt1"/>
              </w:rPr>
              <w:t>■■■ ■</w:t>
            </w:r>
          </w:p>
        </w:tc>
        <w:tc>
          <w:tcPr>
            <w:tcW w:w="4200" w:type="dxa"/>
            <w:tcBorders>
              <w:top w:val="single" w:sz="4" w:space="0" w:color="auto"/>
              <w:left w:val="single" w:sz="4" w:space="0" w:color="auto"/>
              <w:right w:val="single" w:sz="4" w:space="0" w:color="auto"/>
            </w:tcBorders>
            <w:shd w:val="clear" w:color="auto" w:fill="FFFFFF"/>
          </w:tcPr>
          <w:p w:rsidR="00B66B62" w:rsidRDefault="00DF1316">
            <w:pPr>
              <w:pStyle w:val="Bodytext0"/>
              <w:framePr w:w="5530" w:h="9466" w:wrap="none" w:vAnchor="page" w:hAnchor="page" w:x="3927" w:y="3347"/>
              <w:shd w:val="clear" w:color="auto" w:fill="auto"/>
              <w:spacing w:after="0" w:line="190" w:lineRule="exact"/>
              <w:ind w:right="2680" w:firstLine="0"/>
              <w:jc w:val="right"/>
            </w:pPr>
            <w:r>
              <w:rPr>
                <w:rStyle w:val="Bodytext6pt1"/>
              </w:rPr>
              <w:t xml:space="preserve">“ </w:t>
            </w:r>
            <w:r>
              <w:rPr>
                <w:rStyle w:val="Bodytext95pt0"/>
                <w:b/>
                <w:bCs/>
              </w:rPr>
              <w:t xml:space="preserve">^ </w:t>
            </w:r>
            <w:r>
              <w:rPr>
                <w:rStyle w:val="Bodytext6pt1"/>
              </w:rPr>
              <w:t>i=</w:t>
            </w:r>
          </w:p>
          <w:p w:rsidR="00B66B62" w:rsidRDefault="00DF1316">
            <w:pPr>
              <w:pStyle w:val="Bodytext0"/>
              <w:framePr w:w="5530" w:h="9466" w:wrap="none" w:vAnchor="page" w:hAnchor="page" w:x="3927" w:y="3347"/>
              <w:shd w:val="clear" w:color="auto" w:fill="auto"/>
              <w:spacing w:after="0" w:line="190" w:lineRule="exact"/>
              <w:ind w:firstLine="0"/>
              <w:jc w:val="both"/>
            </w:pPr>
            <w:r>
              <w:rPr>
                <w:rStyle w:val="Bodytext95pt0"/>
                <w:b/>
                <w:bCs/>
              </w:rPr>
              <w:t xml:space="preserve">: </w:t>
            </w:r>
            <w:r>
              <w:rPr>
                <w:rStyle w:val="BodytextCenturyGothic0"/>
              </w:rPr>
              <w:t>I</w:t>
            </w:r>
            <w:r>
              <w:rPr>
                <w:rStyle w:val="Bodytext95pt0"/>
                <w:b/>
                <w:bCs/>
              </w:rPr>
              <w:t xml:space="preserve"> I</w:t>
            </w:r>
          </w:p>
          <w:p w:rsidR="00B66B62" w:rsidRDefault="00DF1316">
            <w:pPr>
              <w:pStyle w:val="Bodytext0"/>
              <w:framePr w:w="5530" w:h="9466" w:wrap="none" w:vAnchor="page" w:hAnchor="page" w:x="3927" w:y="3347"/>
              <w:shd w:val="clear" w:color="auto" w:fill="auto"/>
              <w:spacing w:after="0" w:line="120" w:lineRule="exact"/>
              <w:ind w:firstLine="0"/>
              <w:jc w:val="both"/>
            </w:pPr>
            <w:r>
              <w:rPr>
                <w:rStyle w:val="Bodytext6pt0"/>
                <w:vertAlign w:val="superscript"/>
              </w:rPr>
              <w:t>L</w:t>
            </w:r>
            <w:r>
              <w:rPr>
                <w:rStyle w:val="Bodytext6pt0"/>
              </w:rPr>
              <w:t xml:space="preserve"> </w:t>
            </w:r>
            <w:r>
              <w:rPr>
                <w:rStyle w:val="Bodytext6pt2"/>
              </w:rPr>
              <w:t xml:space="preserve">^ </w:t>
            </w:r>
            <w:r>
              <w:rPr>
                <w:rStyle w:val="Bodytext6pt"/>
              </w:rPr>
              <w:t>IP</w:t>
            </w:r>
          </w:p>
          <w:p w:rsidR="00B66B62" w:rsidRDefault="00DF1316">
            <w:pPr>
              <w:pStyle w:val="Bodytext0"/>
              <w:framePr w:w="5530" w:h="9466" w:wrap="none" w:vAnchor="page" w:hAnchor="page" w:x="3927" w:y="3347"/>
              <w:shd w:val="clear" w:color="auto" w:fill="auto"/>
              <w:spacing w:after="0" w:line="106" w:lineRule="exact"/>
              <w:ind w:firstLine="0"/>
              <w:jc w:val="both"/>
            </w:pPr>
            <w:r>
              <w:rPr>
                <w:rStyle w:val="Bodytext6pt2"/>
              </w:rPr>
              <w:t xml:space="preserve">-= </w:t>
            </w:r>
            <w:r>
              <w:rPr>
                <w:rStyle w:val="Bodytext6pt0"/>
              </w:rPr>
              <w:t xml:space="preserve">Rl </w:t>
            </w:r>
            <w:r>
              <w:rPr>
                <w:rStyle w:val="Bodytext6pt"/>
              </w:rPr>
              <w:t>“■ Ea</w:t>
            </w:r>
          </w:p>
          <w:p w:rsidR="00B66B62" w:rsidRDefault="00DF1316">
            <w:pPr>
              <w:pStyle w:val="Bodytext0"/>
              <w:framePr w:w="5530" w:h="9466" w:wrap="none" w:vAnchor="page" w:hAnchor="page" w:x="3927" w:y="3347"/>
              <w:shd w:val="clear" w:color="auto" w:fill="auto"/>
              <w:spacing w:after="0" w:line="106" w:lineRule="exact"/>
              <w:ind w:right="2680" w:firstLine="0"/>
              <w:jc w:val="right"/>
            </w:pPr>
            <w:r>
              <w:rPr>
                <w:rStyle w:val="Bodytext6pt0"/>
              </w:rPr>
              <w:t xml:space="preserve">5 y 0 </w:t>
            </w:r>
            <w:r>
              <w:rPr>
                <w:rStyle w:val="Bodytext6pt"/>
              </w:rPr>
              <w:t xml:space="preserve">* </w:t>
            </w:r>
            <w:r>
              <w:rPr>
                <w:rStyle w:val="Bodytext6pt1"/>
              </w:rPr>
              <w:t>r—</w:t>
            </w:r>
            <w:r>
              <w:rPr>
                <w:rStyle w:val="Bodytext6pt"/>
              </w:rPr>
              <w:t xml:space="preserve">3 </w:t>
            </w:r>
            <w:r>
              <w:rPr>
                <w:rStyle w:val="Bodytext6pt2"/>
              </w:rPr>
              <w:t xml:space="preserve">^ </w:t>
            </w:r>
            <w:r>
              <w:rPr>
                <w:rStyle w:val="Bodytext6pt"/>
              </w:rPr>
              <w:t xml:space="preserve">B </w:t>
            </w:r>
            <w:r>
              <w:rPr>
                <w:rStyle w:val="Bodytext6pt0"/>
              </w:rPr>
              <w:t xml:space="preserve">^ </w:t>
            </w:r>
            <w:r>
              <w:rPr>
                <w:rStyle w:val="Bodytext6pt2"/>
              </w:rPr>
              <w:t>^</w:t>
            </w:r>
          </w:p>
          <w:p w:rsidR="00B66B62" w:rsidRDefault="00DF1316">
            <w:pPr>
              <w:pStyle w:val="Bodytext0"/>
              <w:framePr w:w="5530" w:h="9466" w:wrap="none" w:vAnchor="page" w:hAnchor="page" w:x="3927" w:y="3347"/>
              <w:shd w:val="clear" w:color="auto" w:fill="auto"/>
              <w:spacing w:after="0" w:line="120" w:lineRule="exact"/>
              <w:ind w:firstLine="0"/>
              <w:jc w:val="both"/>
            </w:pPr>
            <w:r>
              <w:rPr>
                <w:rStyle w:val="Bodytext6pt1"/>
              </w:rPr>
              <w:t>S i :</w:t>
            </w:r>
          </w:p>
          <w:p w:rsidR="00B66B62" w:rsidRDefault="00DF1316">
            <w:pPr>
              <w:pStyle w:val="Bodytext0"/>
              <w:framePr w:w="5530" w:h="9466" w:wrap="none" w:vAnchor="page" w:hAnchor="page" w:x="3927" w:y="3347"/>
              <w:shd w:val="clear" w:color="auto" w:fill="auto"/>
              <w:spacing w:after="0" w:line="120" w:lineRule="exact"/>
              <w:ind w:firstLine="0"/>
              <w:jc w:val="both"/>
            </w:pPr>
            <w:r>
              <w:rPr>
                <w:rStyle w:val="Bodytext6pt0"/>
              </w:rPr>
              <w:t xml:space="preserve">ft </w:t>
            </w:r>
            <w:r>
              <w:rPr>
                <w:rStyle w:val="Bodytext6pt2"/>
              </w:rPr>
              <w:t xml:space="preserve">a </w:t>
            </w:r>
            <w:r>
              <w:rPr>
                <w:rStyle w:val="Bodytext6pt0"/>
              </w:rPr>
              <w:t xml:space="preserve">iB lb i# </w:t>
            </w:r>
            <w:r>
              <w:rPr>
                <w:rStyle w:val="Bodytext6pt"/>
              </w:rPr>
              <w:t xml:space="preserve">u </w:t>
            </w:r>
            <w:r>
              <w:rPr>
                <w:rStyle w:val="Bodytext6pt1"/>
              </w:rPr>
              <w:t>—</w:t>
            </w:r>
          </w:p>
          <w:p w:rsidR="00B66B62" w:rsidRDefault="00DF1316">
            <w:pPr>
              <w:pStyle w:val="Bodytext0"/>
              <w:framePr w:w="5530" w:h="9466" w:wrap="none" w:vAnchor="page" w:hAnchor="page" w:x="3927" w:y="3347"/>
              <w:shd w:val="clear" w:color="auto" w:fill="auto"/>
              <w:spacing w:after="0" w:line="190" w:lineRule="exact"/>
              <w:ind w:firstLine="0"/>
              <w:jc w:val="both"/>
            </w:pPr>
            <w:r>
              <w:rPr>
                <w:rStyle w:val="Bodytext95pt"/>
                <w:b/>
                <w:bCs/>
              </w:rPr>
              <w:t xml:space="preserve">£ </w:t>
            </w:r>
            <w:r>
              <w:rPr>
                <w:rStyle w:val="Bodytext95pt1"/>
                <w:b/>
                <w:bCs/>
              </w:rPr>
              <w:t xml:space="preserve">&amp; </w:t>
            </w:r>
            <w:r>
              <w:rPr>
                <w:rStyle w:val="Bodytext6pt2"/>
              </w:rPr>
              <w:t xml:space="preserve">E </w:t>
            </w:r>
            <w:r>
              <w:rPr>
                <w:rStyle w:val="Bodytext6pt0"/>
              </w:rPr>
              <w:t xml:space="preserve">i </w:t>
            </w:r>
            <w:r>
              <w:rPr>
                <w:rStyle w:val="Bodytext6pt2"/>
              </w:rPr>
              <w:t>£ t S</w:t>
            </w:r>
          </w:p>
        </w:tc>
      </w:tr>
      <w:tr w:rsidR="00B66B62">
        <w:tblPrEx>
          <w:tblCellMar>
            <w:top w:w="0" w:type="dxa"/>
            <w:bottom w:w="0" w:type="dxa"/>
          </w:tblCellMar>
        </w:tblPrEx>
        <w:trPr>
          <w:trHeight w:hRule="exact" w:val="1565"/>
        </w:trPr>
        <w:tc>
          <w:tcPr>
            <w:tcW w:w="1330" w:type="dxa"/>
            <w:tcBorders>
              <w:top w:val="single" w:sz="4" w:space="0" w:color="auto"/>
              <w:left w:val="single" w:sz="4" w:space="0" w:color="auto"/>
            </w:tcBorders>
            <w:shd w:val="clear" w:color="auto" w:fill="FFFFFF"/>
          </w:tcPr>
          <w:p w:rsidR="00B66B62" w:rsidRDefault="00DF1316">
            <w:pPr>
              <w:pStyle w:val="Bodytext0"/>
              <w:framePr w:w="5530" w:h="9466" w:wrap="none" w:vAnchor="page" w:hAnchor="page" w:x="3927" w:y="3347"/>
              <w:shd w:val="clear" w:color="auto" w:fill="auto"/>
              <w:spacing w:after="240" w:line="178" w:lineRule="exact"/>
              <w:ind w:right="480" w:firstLine="0"/>
              <w:jc w:val="right"/>
            </w:pPr>
            <w:r>
              <w:rPr>
                <w:rStyle w:val="Bodytext6pt"/>
              </w:rPr>
              <w:t xml:space="preserve">■k </w:t>
            </w:r>
            <w:r>
              <w:rPr>
                <w:rStyle w:val="Bodytext95pt"/>
                <w:b/>
                <w:bCs/>
              </w:rPr>
              <w:t xml:space="preserve">^ s </w:t>
            </w:r>
            <w:r>
              <w:rPr>
                <w:rStyle w:val="Bodytext6pt"/>
              </w:rPr>
              <w:t xml:space="preserve">. </w:t>
            </w:r>
            <w:r>
              <w:rPr>
                <w:rStyle w:val="Bodytext95pt"/>
                <w:b/>
                <w:bCs/>
              </w:rPr>
              <w:t>§ ■:</w:t>
            </w:r>
          </w:p>
          <w:p w:rsidR="00B66B62" w:rsidRDefault="00DF1316">
            <w:pPr>
              <w:pStyle w:val="Bodytext0"/>
              <w:framePr w:w="5530" w:h="9466" w:wrap="none" w:vAnchor="page" w:hAnchor="page" w:x="3927" w:y="3347"/>
              <w:shd w:val="clear" w:color="auto" w:fill="auto"/>
              <w:spacing w:before="240" w:after="0" w:line="190" w:lineRule="exact"/>
              <w:ind w:right="480" w:firstLine="0"/>
              <w:jc w:val="right"/>
            </w:pPr>
            <w:r>
              <w:rPr>
                <w:rStyle w:val="Bodytext95pt"/>
                <w:b/>
                <w:bCs/>
              </w:rPr>
              <w:t>ll</w:t>
            </w:r>
          </w:p>
          <w:p w:rsidR="00B66B62" w:rsidRDefault="00DF1316">
            <w:pPr>
              <w:pStyle w:val="Bodytext0"/>
              <w:framePr w:w="5530" w:h="9466" w:wrap="none" w:vAnchor="page" w:hAnchor="page" w:x="3927" w:y="3347"/>
              <w:shd w:val="clear" w:color="auto" w:fill="auto"/>
              <w:spacing w:after="0" w:line="320" w:lineRule="exact"/>
              <w:ind w:firstLine="280"/>
              <w:jc w:val="both"/>
            </w:pPr>
            <w:r>
              <w:rPr>
                <w:rStyle w:val="Bodytext16pt"/>
                <w:b/>
                <w:bCs/>
              </w:rPr>
              <w:t>1</w:t>
            </w:r>
          </w:p>
        </w:tc>
        <w:tc>
          <w:tcPr>
            <w:tcW w:w="4200" w:type="dxa"/>
            <w:tcBorders>
              <w:top w:val="single" w:sz="4" w:space="0" w:color="auto"/>
              <w:left w:val="single" w:sz="4" w:space="0" w:color="auto"/>
              <w:right w:val="single" w:sz="4" w:space="0" w:color="auto"/>
            </w:tcBorders>
            <w:shd w:val="clear" w:color="auto" w:fill="FFFFFF"/>
          </w:tcPr>
          <w:p w:rsidR="00B66B62" w:rsidRDefault="00DF1316">
            <w:pPr>
              <w:pStyle w:val="Bodytext0"/>
              <w:framePr w:w="5530" w:h="9466" w:wrap="none" w:vAnchor="page" w:hAnchor="page" w:x="3927" w:y="3347"/>
              <w:shd w:val="clear" w:color="auto" w:fill="auto"/>
              <w:spacing w:after="0" w:line="96" w:lineRule="exact"/>
              <w:ind w:left="1020" w:firstLine="0"/>
              <w:jc w:val="left"/>
            </w:pPr>
            <w:r>
              <w:rPr>
                <w:rStyle w:val="Bodytext95pt0"/>
                <w:b/>
                <w:bCs/>
              </w:rPr>
              <w:t xml:space="preserve">i_ </w:t>
            </w:r>
            <w:r>
              <w:rPr>
                <w:rStyle w:val="Bodytext6pt2"/>
              </w:rPr>
              <w:t>Ll</w:t>
            </w:r>
          </w:p>
          <w:p w:rsidR="00B66B62" w:rsidRDefault="00DF1316">
            <w:pPr>
              <w:pStyle w:val="Bodytext0"/>
              <w:framePr w:w="5530" w:h="9466" w:wrap="none" w:vAnchor="page" w:hAnchor="page" w:x="3927" w:y="3347"/>
              <w:shd w:val="clear" w:color="auto" w:fill="auto"/>
              <w:spacing w:after="0" w:line="96" w:lineRule="exact"/>
              <w:ind w:left="480" w:firstLine="0"/>
              <w:jc w:val="left"/>
            </w:pPr>
            <w:r>
              <w:rPr>
                <w:rStyle w:val="Bodytext6pt"/>
              </w:rPr>
              <w:t xml:space="preserve">=™ </w:t>
            </w:r>
            <w:r>
              <w:rPr>
                <w:rStyle w:val="Bodytext6pt2"/>
              </w:rPr>
              <w:t xml:space="preserve">Q </w:t>
            </w:r>
            <w:r>
              <w:rPr>
                <w:rStyle w:val="Bodytext6pt"/>
              </w:rPr>
              <w:t>W- U</w:t>
            </w:r>
          </w:p>
          <w:p w:rsidR="00B66B62" w:rsidRDefault="00DF1316">
            <w:pPr>
              <w:pStyle w:val="Bodytext0"/>
              <w:framePr w:w="5530" w:h="9466" w:wrap="none" w:vAnchor="page" w:hAnchor="page" w:x="3927" w:y="3347"/>
              <w:shd w:val="clear" w:color="auto" w:fill="auto"/>
              <w:spacing w:after="540" w:line="96" w:lineRule="exact"/>
              <w:ind w:left="480" w:firstLine="0"/>
              <w:jc w:val="left"/>
            </w:pPr>
            <w:r>
              <w:rPr>
                <w:rStyle w:val="Bodytext95pt1"/>
                <w:b/>
                <w:bCs/>
              </w:rPr>
              <w:t xml:space="preserve">g </w:t>
            </w:r>
            <w:r>
              <w:rPr>
                <w:rStyle w:val="Bodytext95pt"/>
                <w:b/>
                <w:bCs/>
              </w:rPr>
              <w:t xml:space="preserve">™ </w:t>
            </w:r>
            <w:r>
              <w:rPr>
                <w:rStyle w:val="Bodytext95pt1"/>
                <w:b/>
                <w:bCs/>
              </w:rPr>
              <w:t>ft</w:t>
            </w:r>
          </w:p>
          <w:p w:rsidR="00B66B62" w:rsidRDefault="00DF1316">
            <w:pPr>
              <w:pStyle w:val="Bodytext0"/>
              <w:framePr w:w="5530" w:h="9466" w:wrap="none" w:vAnchor="page" w:hAnchor="page" w:x="3927" w:y="3347"/>
              <w:shd w:val="clear" w:color="auto" w:fill="auto"/>
              <w:spacing w:before="540" w:after="0" w:line="190" w:lineRule="exact"/>
              <w:ind w:firstLine="0"/>
              <w:jc w:val="both"/>
            </w:pPr>
            <w:r>
              <w:rPr>
                <w:rStyle w:val="BodytextCenturyGothic1"/>
              </w:rPr>
              <w:t>1</w:t>
            </w:r>
            <w:r>
              <w:rPr>
                <w:rStyle w:val="Bodytext95pt1"/>
                <w:b/>
                <w:bCs/>
              </w:rPr>
              <w:t xml:space="preserve"> i; </w:t>
            </w:r>
            <w:r>
              <w:rPr>
                <w:rStyle w:val="Bodytext95pt0"/>
                <w:b/>
                <w:bCs/>
              </w:rPr>
              <w:t xml:space="preserve">q </w:t>
            </w:r>
            <w:r>
              <w:rPr>
                <w:rStyle w:val="Bodytext6pt1"/>
              </w:rPr>
              <w:t xml:space="preserve">:■ </w:t>
            </w:r>
            <w:r>
              <w:rPr>
                <w:rStyle w:val="Bodytext95pt0"/>
                <w:b/>
                <w:bCs/>
              </w:rPr>
              <w:t>r</w:t>
            </w:r>
            <w:r>
              <w:rPr>
                <w:rStyle w:val="Bodytext95pt0"/>
                <w:b/>
                <w:bCs/>
                <w:vertAlign w:val="superscript"/>
              </w:rPr>
              <w:t>;</w:t>
            </w:r>
            <w:r>
              <w:rPr>
                <w:rStyle w:val="Bodytext95pt0"/>
                <w:b/>
                <w:bCs/>
              </w:rPr>
              <w:t xml:space="preserve"> £■ s j s iis</w:t>
            </w:r>
          </w:p>
          <w:p w:rsidR="00B66B62" w:rsidRDefault="00DF1316">
            <w:pPr>
              <w:pStyle w:val="Bodytext0"/>
              <w:framePr w:w="5530" w:h="9466" w:wrap="none" w:vAnchor="page" w:hAnchor="page" w:x="3927" w:y="3347"/>
              <w:shd w:val="clear" w:color="auto" w:fill="auto"/>
              <w:spacing w:after="0" w:line="190" w:lineRule="exact"/>
              <w:ind w:firstLine="0"/>
              <w:jc w:val="both"/>
            </w:pPr>
            <w:r>
              <w:rPr>
                <w:rStyle w:val="Bodytext95pt0"/>
                <w:b/>
                <w:bCs/>
              </w:rPr>
              <w:t xml:space="preserve">L v g " ^ :. V .- f </w:t>
            </w:r>
            <w:r>
              <w:rPr>
                <w:rStyle w:val="BodytextCenturyGothic0"/>
              </w:rPr>
              <w:t>-Z</w:t>
            </w:r>
            <w:r>
              <w:rPr>
                <w:rStyle w:val="Bodytext95pt0"/>
                <w:b/>
                <w:bCs/>
              </w:rPr>
              <w:t xml:space="preserve"> i .-</w:t>
            </w:r>
          </w:p>
        </w:tc>
      </w:tr>
      <w:tr w:rsidR="00B66B62">
        <w:tblPrEx>
          <w:tblCellMar>
            <w:top w:w="0" w:type="dxa"/>
            <w:bottom w:w="0" w:type="dxa"/>
          </w:tblCellMar>
        </w:tblPrEx>
        <w:trPr>
          <w:trHeight w:hRule="exact" w:val="1584"/>
        </w:trPr>
        <w:tc>
          <w:tcPr>
            <w:tcW w:w="1330" w:type="dxa"/>
            <w:tcBorders>
              <w:top w:val="single" w:sz="4" w:space="0" w:color="auto"/>
              <w:left w:val="single" w:sz="4" w:space="0" w:color="auto"/>
            </w:tcBorders>
            <w:shd w:val="clear" w:color="auto" w:fill="FFFFFF"/>
          </w:tcPr>
          <w:p w:rsidR="00B66B62" w:rsidRDefault="00DF1316">
            <w:pPr>
              <w:pStyle w:val="Bodytext0"/>
              <w:framePr w:w="5530" w:h="9466" w:wrap="none" w:vAnchor="page" w:hAnchor="page" w:x="3927" w:y="3347"/>
              <w:shd w:val="clear" w:color="auto" w:fill="auto"/>
              <w:spacing w:after="0" w:line="160" w:lineRule="exact"/>
              <w:ind w:right="480" w:firstLine="0"/>
              <w:jc w:val="right"/>
            </w:pPr>
            <w:r>
              <w:rPr>
                <w:rStyle w:val="BodytextCenturyGothic2"/>
              </w:rPr>
              <w:t>hi</w:t>
            </w:r>
          </w:p>
          <w:p w:rsidR="00B66B62" w:rsidRDefault="00DF1316">
            <w:pPr>
              <w:pStyle w:val="Bodytext0"/>
              <w:framePr w:w="5530" w:h="9466" w:wrap="none" w:vAnchor="page" w:hAnchor="page" w:x="3927" w:y="3347"/>
              <w:shd w:val="clear" w:color="auto" w:fill="auto"/>
              <w:spacing w:after="0" w:line="264" w:lineRule="exact"/>
              <w:ind w:left="340" w:hanging="340"/>
              <w:jc w:val="left"/>
            </w:pPr>
            <w:r>
              <w:rPr>
                <w:rStyle w:val="BodytextCenturyGothic2"/>
              </w:rPr>
              <w:t xml:space="preserve">ill </w:t>
            </w:r>
            <w:r>
              <w:rPr>
                <w:rStyle w:val="Bodytext95pt2"/>
                <w:b/>
                <w:bCs/>
              </w:rPr>
              <w:t>3 *</w:t>
            </w:r>
          </w:p>
        </w:tc>
        <w:tc>
          <w:tcPr>
            <w:tcW w:w="4200" w:type="dxa"/>
            <w:tcBorders>
              <w:top w:val="single" w:sz="4" w:space="0" w:color="auto"/>
              <w:left w:val="single" w:sz="4" w:space="0" w:color="auto"/>
              <w:right w:val="single" w:sz="4" w:space="0" w:color="auto"/>
            </w:tcBorders>
            <w:shd w:val="clear" w:color="auto" w:fill="FFFFFF"/>
          </w:tcPr>
          <w:p w:rsidR="00B66B62" w:rsidRDefault="00DF1316">
            <w:pPr>
              <w:pStyle w:val="Bodytext0"/>
              <w:framePr w:w="5530" w:h="9466" w:wrap="none" w:vAnchor="page" w:hAnchor="page" w:x="3927" w:y="3347"/>
              <w:shd w:val="clear" w:color="auto" w:fill="auto"/>
              <w:spacing w:after="0" w:line="190" w:lineRule="exact"/>
              <w:ind w:firstLine="0"/>
              <w:jc w:val="both"/>
            </w:pPr>
            <w:r>
              <w:rPr>
                <w:rStyle w:val="Bodytext95pt0"/>
                <w:b/>
                <w:bCs/>
              </w:rPr>
              <w:t xml:space="preserve">" </w:t>
            </w:r>
            <w:r>
              <w:rPr>
                <w:rStyle w:val="Bodytext6pt1"/>
              </w:rPr>
              <w:t xml:space="preserve">:•; </w:t>
            </w:r>
            <w:r>
              <w:rPr>
                <w:rStyle w:val="Bodytext95pt0"/>
                <w:b/>
                <w:bCs/>
              </w:rPr>
              <w:t xml:space="preserve">i </w:t>
            </w:r>
            <w:r>
              <w:rPr>
                <w:rStyle w:val="Bodytext6pt1"/>
              </w:rPr>
              <w:t xml:space="preserve">.. </w:t>
            </w:r>
            <w:r>
              <w:rPr>
                <w:rStyle w:val="Bodytext95pt3"/>
                <w:b/>
                <w:bCs/>
              </w:rPr>
              <w:t>e</w:t>
            </w:r>
          </w:p>
          <w:p w:rsidR="00B66B62" w:rsidRDefault="00DF1316">
            <w:pPr>
              <w:pStyle w:val="Bodytext0"/>
              <w:framePr w:w="5530" w:h="9466" w:wrap="none" w:vAnchor="page" w:hAnchor="page" w:x="3927" w:y="3347"/>
              <w:shd w:val="clear" w:color="auto" w:fill="auto"/>
              <w:spacing w:after="0" w:line="120" w:lineRule="exact"/>
              <w:ind w:firstLine="0"/>
              <w:jc w:val="both"/>
            </w:pPr>
            <w:r>
              <w:rPr>
                <w:rStyle w:val="Bodytext6pt"/>
              </w:rPr>
              <w:t xml:space="preserve">u.:- ■.■■ tv </w:t>
            </w:r>
            <w:r>
              <w:rPr>
                <w:rStyle w:val="Bodytext6pt1"/>
              </w:rPr>
              <w:t xml:space="preserve">_I </w:t>
            </w:r>
            <w:r>
              <w:rPr>
                <w:rStyle w:val="Bodytext6pt2"/>
              </w:rPr>
              <w:t>■—</w:t>
            </w:r>
          </w:p>
          <w:p w:rsidR="00B66B62" w:rsidRDefault="00DF1316">
            <w:pPr>
              <w:pStyle w:val="Bodytext0"/>
              <w:framePr w:w="5530" w:h="9466" w:wrap="none" w:vAnchor="page" w:hAnchor="page" w:x="3927" w:y="3347"/>
              <w:shd w:val="clear" w:color="auto" w:fill="auto"/>
              <w:spacing w:after="0" w:line="190" w:lineRule="exact"/>
              <w:ind w:firstLine="0"/>
              <w:jc w:val="both"/>
            </w:pPr>
            <w:r>
              <w:rPr>
                <w:rStyle w:val="Bodytext95pt0"/>
                <w:b/>
                <w:bCs/>
              </w:rPr>
              <w:t xml:space="preserve">j: </w:t>
            </w:r>
            <w:r>
              <w:rPr>
                <w:rStyle w:val="Bodytext6pt2"/>
              </w:rPr>
              <w:t xml:space="preserve">St </w:t>
            </w:r>
            <w:r>
              <w:rPr>
                <w:rStyle w:val="Bodytext95pt0"/>
                <w:b/>
                <w:bCs/>
              </w:rPr>
              <w:t xml:space="preserve">5 </w:t>
            </w:r>
            <w:r>
              <w:rPr>
                <w:rStyle w:val="Bodytext6pt1"/>
              </w:rPr>
              <w:t xml:space="preserve">... </w:t>
            </w:r>
            <w:r>
              <w:rPr>
                <w:rStyle w:val="Bodytext95pt0"/>
                <w:b/>
                <w:bCs/>
              </w:rPr>
              <w:t>s P-l;</w:t>
            </w:r>
          </w:p>
          <w:p w:rsidR="00B66B62" w:rsidRDefault="00DF1316">
            <w:pPr>
              <w:pStyle w:val="Bodytext0"/>
              <w:framePr w:w="5530" w:h="9466" w:wrap="none" w:vAnchor="page" w:hAnchor="page" w:x="3927" w:y="3347"/>
              <w:shd w:val="clear" w:color="auto" w:fill="auto"/>
              <w:spacing w:after="0" w:line="190" w:lineRule="exact"/>
              <w:ind w:firstLine="0"/>
              <w:jc w:val="both"/>
            </w:pPr>
            <w:r>
              <w:rPr>
                <w:rStyle w:val="Bodytext6pt1"/>
              </w:rPr>
              <w:t xml:space="preserve">I ... </w:t>
            </w:r>
            <w:r>
              <w:rPr>
                <w:rStyle w:val="BodytextCenturyGothic"/>
              </w:rPr>
              <w:t xml:space="preserve">■ </w:t>
            </w:r>
            <w:r>
              <w:rPr>
                <w:rStyle w:val="BodytextCenturyGothic"/>
              </w:rPr>
              <w:t>- r ± t ■ ■:</w:t>
            </w:r>
          </w:p>
          <w:p w:rsidR="00B66B62" w:rsidRDefault="00DF1316">
            <w:pPr>
              <w:pStyle w:val="Bodytext0"/>
              <w:framePr w:w="5530" w:h="9466" w:wrap="none" w:vAnchor="page" w:hAnchor="page" w:x="3927" w:y="3347"/>
              <w:shd w:val="clear" w:color="auto" w:fill="auto"/>
              <w:spacing w:after="0" w:line="120" w:lineRule="exact"/>
              <w:ind w:firstLine="0"/>
              <w:jc w:val="both"/>
            </w:pPr>
            <w:r>
              <w:rPr>
                <w:rStyle w:val="Bodytext6pt"/>
              </w:rPr>
              <w:t xml:space="preserve">tea V" </w:t>
            </w:r>
            <w:r>
              <w:rPr>
                <w:rStyle w:val="Bodytext6pt3"/>
              </w:rPr>
              <w:t>bw tw</w:t>
            </w:r>
            <w:r>
              <w:rPr>
                <w:rStyle w:val="Bodytext6pt"/>
              </w:rPr>
              <w:t xml:space="preserve"> </w:t>
            </w:r>
            <w:r>
              <w:rPr>
                <w:rStyle w:val="Bodytext6pt2"/>
              </w:rPr>
              <w:t xml:space="preserve">— </w:t>
            </w:r>
            <w:r>
              <w:rPr>
                <w:rStyle w:val="Bodytext6pt"/>
              </w:rPr>
              <w:t xml:space="preserve">*v ra </w:t>
            </w:r>
            <w:r>
              <w:rPr>
                <w:rStyle w:val="Bodytext6pt2"/>
              </w:rPr>
              <w:t xml:space="preserve">S </w:t>
            </w:r>
            <w:r>
              <w:rPr>
                <w:rStyle w:val="Bodytext6pt"/>
              </w:rPr>
              <w:t>Sfl -</w:t>
            </w:r>
          </w:p>
          <w:p w:rsidR="00B66B62" w:rsidRDefault="00DF1316">
            <w:pPr>
              <w:pStyle w:val="Bodytext0"/>
              <w:framePr w:w="5530" w:h="9466" w:wrap="none" w:vAnchor="page" w:hAnchor="page" w:x="3927" w:y="3347"/>
              <w:shd w:val="clear" w:color="auto" w:fill="auto"/>
              <w:spacing w:after="60" w:line="120" w:lineRule="exact"/>
              <w:ind w:firstLine="0"/>
              <w:jc w:val="both"/>
            </w:pPr>
            <w:r>
              <w:rPr>
                <w:rStyle w:val="Bodytext6pt0"/>
              </w:rPr>
              <w:t xml:space="preserve">-CJ- -u- r </w:t>
            </w:r>
            <w:r>
              <w:rPr>
                <w:rStyle w:val="Bodytext6pt"/>
              </w:rPr>
              <w:t xml:space="preserve">■■!■ r- TF </w:t>
            </w:r>
            <w:r>
              <w:rPr>
                <w:rStyle w:val="Bodytext6pt0"/>
              </w:rPr>
              <w:t xml:space="preserve">i </w:t>
            </w:r>
            <w:r>
              <w:rPr>
                <w:rStyle w:val="Bodytext6pt"/>
              </w:rPr>
              <w:t xml:space="preserve">w </w:t>
            </w:r>
            <w:r>
              <w:rPr>
                <w:rStyle w:val="Bodytext6pt3"/>
              </w:rPr>
              <w:t xml:space="preserve">h </w:t>
            </w:r>
            <w:r>
              <w:rPr>
                <w:rStyle w:val="Bodytext6pt4"/>
              </w:rPr>
              <w:t>j:-</w:t>
            </w:r>
          </w:p>
          <w:p w:rsidR="00B66B62" w:rsidRDefault="00DF1316">
            <w:pPr>
              <w:pStyle w:val="Bodytext0"/>
              <w:framePr w:w="5530" w:h="9466" w:wrap="none" w:vAnchor="page" w:hAnchor="page" w:x="3927" w:y="3347"/>
              <w:shd w:val="clear" w:color="auto" w:fill="auto"/>
              <w:spacing w:before="60" w:after="0" w:line="190" w:lineRule="exact"/>
              <w:ind w:firstLine="0"/>
              <w:jc w:val="both"/>
            </w:pPr>
            <w:r>
              <w:rPr>
                <w:rStyle w:val="Bodytext95pt0"/>
                <w:b/>
                <w:bCs/>
              </w:rPr>
              <w:t xml:space="preserve">S </w:t>
            </w:r>
            <w:r>
              <w:rPr>
                <w:rStyle w:val="Bodytext95pt4"/>
                <w:b/>
                <w:bCs/>
              </w:rPr>
              <w:t>s-Ss.l^sH</w:t>
            </w:r>
          </w:p>
          <w:p w:rsidR="00B66B62" w:rsidRDefault="00DF1316">
            <w:pPr>
              <w:pStyle w:val="Bodytext0"/>
              <w:framePr w:w="5530" w:h="9466" w:wrap="none" w:vAnchor="page" w:hAnchor="page" w:x="3927" w:y="3347"/>
              <w:shd w:val="clear" w:color="auto" w:fill="auto"/>
              <w:spacing w:after="0" w:line="120" w:lineRule="exact"/>
              <w:ind w:left="480" w:firstLine="0"/>
              <w:jc w:val="left"/>
            </w:pPr>
            <w:r>
              <w:rPr>
                <w:rStyle w:val="Bodytext6pt"/>
              </w:rPr>
              <w:t xml:space="preserve">w.- </w:t>
            </w:r>
            <w:r>
              <w:rPr>
                <w:rStyle w:val="Bodytext6pt0"/>
              </w:rPr>
              <w:t xml:space="preserve">y </w:t>
            </w:r>
            <w:r>
              <w:rPr>
                <w:rStyle w:val="Bodytext6pt1"/>
              </w:rPr>
              <w:t xml:space="preserve">— </w:t>
            </w:r>
            <w:r>
              <w:rPr>
                <w:rStyle w:val="Bodytext6pt"/>
              </w:rPr>
              <w:t xml:space="preserve">‘-y </w:t>
            </w:r>
            <w:r>
              <w:rPr>
                <w:rStyle w:val="Bodytext6pt1"/>
              </w:rPr>
              <w:t xml:space="preserve">— </w:t>
            </w:r>
            <w:r>
              <w:rPr>
                <w:rStyle w:val="Bodytext6pt"/>
              </w:rPr>
              <w:t xml:space="preserve">^ </w:t>
            </w:r>
            <w:r>
              <w:rPr>
                <w:rStyle w:val="Bodytext6pt1"/>
              </w:rPr>
              <w:t xml:space="preserve">— </w:t>
            </w:r>
            <w:r>
              <w:rPr>
                <w:rStyle w:val="Bodytext6pt"/>
              </w:rPr>
              <w:t xml:space="preserve">C </w:t>
            </w:r>
            <w:r>
              <w:rPr>
                <w:rStyle w:val="Bodytext6pt0"/>
              </w:rPr>
              <w:t>y-</w:t>
            </w:r>
          </w:p>
        </w:tc>
      </w:tr>
      <w:tr w:rsidR="00B66B62">
        <w:tblPrEx>
          <w:tblCellMar>
            <w:top w:w="0" w:type="dxa"/>
            <w:bottom w:w="0" w:type="dxa"/>
          </w:tblCellMar>
        </w:tblPrEx>
        <w:trPr>
          <w:trHeight w:hRule="exact" w:val="1574"/>
        </w:trPr>
        <w:tc>
          <w:tcPr>
            <w:tcW w:w="1330" w:type="dxa"/>
            <w:tcBorders>
              <w:top w:val="single" w:sz="4" w:space="0" w:color="auto"/>
              <w:left w:val="single" w:sz="4" w:space="0" w:color="auto"/>
              <w:bottom w:val="single" w:sz="4" w:space="0" w:color="auto"/>
            </w:tcBorders>
            <w:shd w:val="clear" w:color="auto" w:fill="FFFFFF"/>
          </w:tcPr>
          <w:p w:rsidR="00B66B62" w:rsidRDefault="00DF1316">
            <w:pPr>
              <w:pStyle w:val="Bodytext0"/>
              <w:framePr w:w="5530" w:h="9466" w:wrap="none" w:vAnchor="page" w:hAnchor="page" w:x="3927" w:y="3347"/>
              <w:shd w:val="clear" w:color="auto" w:fill="auto"/>
              <w:spacing w:after="60" w:line="168" w:lineRule="exact"/>
              <w:ind w:firstLine="280"/>
              <w:jc w:val="both"/>
            </w:pPr>
            <w:r>
              <w:rPr>
                <w:rStyle w:val="Bodytext95pt5"/>
                <w:b/>
                <w:bCs/>
              </w:rPr>
              <w:t xml:space="preserve">g * </w:t>
            </w:r>
            <w:r>
              <w:rPr>
                <w:rStyle w:val="Bodytext16pt0"/>
                <w:b/>
                <w:bCs/>
              </w:rPr>
              <w:t>1</w:t>
            </w:r>
            <w:r>
              <w:rPr>
                <w:rStyle w:val="Bodytext16pt"/>
                <w:b/>
                <w:bCs/>
              </w:rPr>
              <w:t xml:space="preserve">1 </w:t>
            </w:r>
            <w:r>
              <w:rPr>
                <w:rStyle w:val="Bodytext95pt5"/>
                <w:b/>
                <w:bCs/>
              </w:rPr>
              <w:t>■3 1</w:t>
            </w:r>
          </w:p>
          <w:p w:rsidR="00B66B62" w:rsidRDefault="00DF1316">
            <w:pPr>
              <w:pStyle w:val="Bodytext0"/>
              <w:framePr w:w="5530" w:h="9466" w:wrap="none" w:vAnchor="page" w:hAnchor="page" w:x="3927" w:y="3347"/>
              <w:shd w:val="clear" w:color="auto" w:fill="auto"/>
              <w:spacing w:before="60" w:after="0" w:line="190" w:lineRule="exact"/>
              <w:ind w:right="480" w:firstLine="0"/>
              <w:jc w:val="right"/>
            </w:pPr>
            <w:r>
              <w:rPr>
                <w:rStyle w:val="Bodytext95pt5"/>
                <w:b/>
                <w:bCs/>
              </w:rPr>
              <w:t>I ^</w:t>
            </w:r>
          </w:p>
        </w:tc>
        <w:tc>
          <w:tcPr>
            <w:tcW w:w="4200" w:type="dxa"/>
            <w:tcBorders>
              <w:top w:val="single" w:sz="4" w:space="0" w:color="auto"/>
              <w:left w:val="single" w:sz="4" w:space="0" w:color="auto"/>
              <w:bottom w:val="single" w:sz="4" w:space="0" w:color="auto"/>
              <w:right w:val="single" w:sz="4" w:space="0" w:color="auto"/>
            </w:tcBorders>
            <w:shd w:val="clear" w:color="auto" w:fill="FFFFFF"/>
          </w:tcPr>
          <w:p w:rsidR="00B66B62" w:rsidRDefault="00DF1316">
            <w:pPr>
              <w:pStyle w:val="Bodytext0"/>
              <w:framePr w:w="5530" w:h="9466" w:wrap="none" w:vAnchor="page" w:hAnchor="page" w:x="3927" w:y="3347"/>
              <w:shd w:val="clear" w:color="auto" w:fill="auto"/>
              <w:spacing w:after="0" w:line="190" w:lineRule="exact"/>
              <w:ind w:firstLine="0"/>
            </w:pPr>
            <w:r>
              <w:rPr>
                <w:rStyle w:val="Bodytext95pt5"/>
                <w:b/>
                <w:bCs/>
              </w:rPr>
              <w:t>TH ^</w:t>
            </w:r>
          </w:p>
          <w:p w:rsidR="00B66B62" w:rsidRDefault="00DF1316">
            <w:pPr>
              <w:pStyle w:val="Bodytext0"/>
              <w:framePr w:w="5530" w:h="9466" w:wrap="none" w:vAnchor="page" w:hAnchor="page" w:x="3927" w:y="3347"/>
              <w:shd w:val="clear" w:color="auto" w:fill="auto"/>
              <w:spacing w:after="0" w:line="190" w:lineRule="exact"/>
              <w:ind w:firstLine="0"/>
              <w:jc w:val="both"/>
            </w:pPr>
            <w:r>
              <w:rPr>
                <w:rStyle w:val="Bodytext95pt6"/>
                <w:b/>
                <w:bCs/>
              </w:rPr>
              <w:t xml:space="preserve">t 5 </w:t>
            </w:r>
            <w:r>
              <w:rPr>
                <w:rStyle w:val="Bodytext95pt6"/>
                <w:b/>
                <w:bCs/>
                <w:vertAlign w:val="superscript"/>
              </w:rPr>
              <w:t>::</w:t>
            </w:r>
            <w:r>
              <w:rPr>
                <w:rStyle w:val="Bodytext95pt6"/>
                <w:b/>
                <w:bCs/>
              </w:rPr>
              <w:t xml:space="preserve"> </w:t>
            </w:r>
            <w:r>
              <w:rPr>
                <w:rStyle w:val="Bodytext95pt5"/>
                <w:b/>
                <w:bCs/>
              </w:rPr>
              <w:t xml:space="preserve">£ </w:t>
            </w:r>
            <w:r>
              <w:rPr>
                <w:rStyle w:val="Bodytext95pt6"/>
                <w:b/>
                <w:bCs/>
              </w:rPr>
              <w:t>- ^ s s</w:t>
            </w:r>
          </w:p>
          <w:p w:rsidR="00B66B62" w:rsidRDefault="00DF1316">
            <w:pPr>
              <w:pStyle w:val="Bodytext0"/>
              <w:framePr w:w="5530" w:h="9466" w:wrap="none" w:vAnchor="page" w:hAnchor="page" w:x="3927" w:y="3347"/>
              <w:shd w:val="clear" w:color="auto" w:fill="auto"/>
              <w:spacing w:after="0" w:line="200" w:lineRule="exact"/>
              <w:ind w:firstLine="0"/>
              <w:jc w:val="both"/>
            </w:pPr>
            <w:r>
              <w:rPr>
                <w:rStyle w:val="BodytextNotBold1"/>
              </w:rPr>
              <w:t xml:space="preserve">»„ </w:t>
            </w:r>
            <w:r>
              <w:rPr>
                <w:rStyle w:val="BodytextNotBold2"/>
              </w:rPr>
              <w:t>"3</w:t>
            </w:r>
            <w:r>
              <w:rPr>
                <w:rStyle w:val="BodytextNotBold3"/>
              </w:rPr>
              <w:t xml:space="preserve"> </w:t>
            </w:r>
            <w:r>
              <w:rPr>
                <w:rStyle w:val="BodytextNotBold4"/>
              </w:rPr>
              <w:t xml:space="preserve">in - </w:t>
            </w:r>
            <w:r>
              <w:rPr>
                <w:rStyle w:val="BodytextNotBold1"/>
              </w:rPr>
              <w:t xml:space="preserve">■**“ «„ </w:t>
            </w:r>
            <w:r>
              <w:rPr>
                <w:rStyle w:val="BodytextNotBold0"/>
              </w:rPr>
              <w:t>-ri-a —»</w:t>
            </w:r>
          </w:p>
          <w:p w:rsidR="00B66B62" w:rsidRDefault="00DF1316">
            <w:pPr>
              <w:pStyle w:val="Bodytext0"/>
              <w:framePr w:w="5530" w:h="9466" w:wrap="none" w:vAnchor="page" w:hAnchor="page" w:x="3927" w:y="3347"/>
              <w:shd w:val="clear" w:color="auto" w:fill="auto"/>
              <w:spacing w:after="0" w:line="190" w:lineRule="exact"/>
              <w:ind w:firstLine="0"/>
              <w:jc w:val="both"/>
            </w:pPr>
            <w:r>
              <w:rPr>
                <w:rStyle w:val="Bodytext95pt5"/>
                <w:b/>
                <w:bCs/>
              </w:rPr>
              <w:t xml:space="preserve">^ </w:t>
            </w:r>
            <w:r>
              <w:rPr>
                <w:rStyle w:val="Bodytext95pt7"/>
                <w:b/>
                <w:bCs/>
              </w:rPr>
              <w:t xml:space="preserve">^ </w:t>
            </w:r>
            <w:r>
              <w:rPr>
                <w:rStyle w:val="Bodytext95pt5"/>
                <w:b/>
                <w:bCs/>
              </w:rPr>
              <w:t xml:space="preserve">^ </w:t>
            </w:r>
            <w:r>
              <w:rPr>
                <w:rStyle w:val="Bodytext95pt7"/>
                <w:b/>
                <w:bCs/>
              </w:rPr>
              <w:t xml:space="preserve">^"1 </w:t>
            </w:r>
            <w:r>
              <w:rPr>
                <w:rStyle w:val="Bodytext95pt5"/>
                <w:b/>
                <w:bCs/>
                <w:vertAlign w:val="superscript"/>
              </w:rPr>
              <w:t>s</w:t>
            </w:r>
            <w:r>
              <w:rPr>
                <w:rStyle w:val="Bodytext95pt5"/>
                <w:b/>
                <w:bCs/>
              </w:rPr>
              <w:t xml:space="preserve"> </w:t>
            </w:r>
            <w:r>
              <w:rPr>
                <w:rStyle w:val="Bodytext95pt7"/>
                <w:b/>
                <w:bCs/>
              </w:rPr>
              <w:t xml:space="preserve">’E </w:t>
            </w:r>
            <w:r>
              <w:rPr>
                <w:rStyle w:val="Bodytext95pt5"/>
                <w:b/>
                <w:bCs/>
              </w:rPr>
              <w:t xml:space="preserve">S </w:t>
            </w:r>
            <w:r>
              <w:rPr>
                <w:rStyle w:val="Bodytext95pt8"/>
                <w:b/>
                <w:bCs/>
              </w:rPr>
              <w:t>m</w:t>
            </w:r>
          </w:p>
          <w:p w:rsidR="00B66B62" w:rsidRDefault="00DF1316">
            <w:pPr>
              <w:pStyle w:val="Bodytext0"/>
              <w:framePr w:w="5530" w:h="9466" w:wrap="none" w:vAnchor="page" w:hAnchor="page" w:x="3927" w:y="3347"/>
              <w:shd w:val="clear" w:color="auto" w:fill="auto"/>
              <w:spacing w:after="120" w:line="82" w:lineRule="exact"/>
              <w:ind w:left="480" w:firstLine="0"/>
              <w:jc w:val="left"/>
            </w:pPr>
            <w:r>
              <w:rPr>
                <w:rStyle w:val="Bodytext95pt5"/>
                <w:b/>
                <w:bCs/>
              </w:rPr>
              <w:t xml:space="preserve">6 </w:t>
            </w:r>
            <w:r>
              <w:rPr>
                <w:rStyle w:val="Bodytext6pt5"/>
              </w:rPr>
              <w:t>SlE-f</w:t>
            </w:r>
            <w:r>
              <w:rPr>
                <w:rStyle w:val="Bodytext6pt0"/>
              </w:rPr>
              <w:t xml:space="preserve"> </w:t>
            </w:r>
            <w:r>
              <w:rPr>
                <w:rStyle w:val="Bodytext95pt7"/>
                <w:b/>
                <w:bCs/>
              </w:rPr>
              <w:t xml:space="preserve">| S </w:t>
            </w:r>
            <w:r>
              <w:rPr>
                <w:rStyle w:val="Bodytext6pt"/>
              </w:rPr>
              <w:t xml:space="preserve">E </w:t>
            </w:r>
            <w:r>
              <w:rPr>
                <w:rStyle w:val="Bodytext6pt6"/>
              </w:rPr>
              <w:t>■£</w:t>
            </w:r>
            <w:r>
              <w:rPr>
                <w:rStyle w:val="Bodytext6pt2"/>
              </w:rPr>
              <w:t xml:space="preserve"> </w:t>
            </w:r>
            <w:r>
              <w:rPr>
                <w:rStyle w:val="Bodytext95pt4"/>
                <w:b/>
                <w:bCs/>
              </w:rPr>
              <w:t xml:space="preserve">- </w:t>
            </w:r>
            <w:r>
              <w:rPr>
                <w:rStyle w:val="Bodytext95pt5"/>
                <w:b/>
                <w:bCs/>
              </w:rPr>
              <w:t xml:space="preserve">T? </w:t>
            </w:r>
            <w:r>
              <w:rPr>
                <w:rStyle w:val="Bodytext6pt"/>
              </w:rPr>
              <w:t xml:space="preserve">r]:. </w:t>
            </w:r>
            <w:r>
              <w:rPr>
                <w:rStyle w:val="BodytextNotBold0"/>
              </w:rPr>
              <w:t xml:space="preserve">b ■:: ■- v. L — - L: </w:t>
            </w:r>
            <w:r>
              <w:rPr>
                <w:rStyle w:val="Bodytext95pt6"/>
                <w:b/>
                <w:bCs/>
              </w:rPr>
              <w:t xml:space="preserve">- </w:t>
            </w:r>
            <w:r>
              <w:rPr>
                <w:rStyle w:val="BodytextNotBold0"/>
              </w:rPr>
              <w:t>: - .■ -■ r</w:t>
            </w:r>
          </w:p>
          <w:p w:rsidR="00B66B62" w:rsidRDefault="00DF1316">
            <w:pPr>
              <w:pStyle w:val="Bodytext0"/>
              <w:framePr w:w="5530" w:h="9466" w:wrap="none" w:vAnchor="page" w:hAnchor="page" w:x="3927" w:y="3347"/>
              <w:shd w:val="clear" w:color="auto" w:fill="auto"/>
              <w:spacing w:before="120" w:after="0" w:line="190" w:lineRule="exact"/>
              <w:ind w:firstLine="0"/>
              <w:jc w:val="both"/>
            </w:pPr>
            <w:r>
              <w:rPr>
                <w:rStyle w:val="Bodytext95pt6"/>
                <w:b/>
                <w:bCs/>
              </w:rPr>
              <w:t xml:space="preserve">S </w:t>
            </w:r>
            <w:r>
              <w:rPr>
                <w:rStyle w:val="Bodytext6pt1"/>
              </w:rPr>
              <w:t xml:space="preserve">■- i </w:t>
            </w:r>
            <w:r>
              <w:rPr>
                <w:rStyle w:val="Bodytext95pt6"/>
                <w:b/>
                <w:bCs/>
              </w:rPr>
              <w:t xml:space="preserve">r - ^ ^ ■ ; - i ^ </w:t>
            </w:r>
            <w:r>
              <w:rPr>
                <w:rStyle w:val="Bodytext6pt1"/>
              </w:rPr>
              <w:t>-</w:t>
            </w:r>
          </w:p>
          <w:p w:rsidR="00B66B62" w:rsidRDefault="00DF1316">
            <w:pPr>
              <w:pStyle w:val="Bodytext0"/>
              <w:framePr w:w="5530" w:h="9466" w:wrap="none" w:vAnchor="page" w:hAnchor="page" w:x="3927" w:y="3347"/>
              <w:shd w:val="clear" w:color="auto" w:fill="auto"/>
              <w:spacing w:after="0" w:line="190" w:lineRule="exact"/>
              <w:ind w:left="480" w:firstLine="0"/>
              <w:jc w:val="left"/>
            </w:pPr>
            <w:r>
              <w:rPr>
                <w:rStyle w:val="Bodytext95pt6"/>
                <w:b/>
                <w:bCs/>
              </w:rPr>
              <w:t xml:space="preserve">&amp;■ Tj i&gt; </w:t>
            </w:r>
            <w:r>
              <w:rPr>
                <w:rStyle w:val="BodytextCenturyGothic0"/>
              </w:rPr>
              <w:t>~F-</w:t>
            </w:r>
            <w:r>
              <w:rPr>
                <w:rStyle w:val="Bodytext95pt6"/>
                <w:b/>
                <w:bCs/>
              </w:rPr>
              <w:t xml:space="preserve"> -F! </w:t>
            </w:r>
            <w:r>
              <w:rPr>
                <w:rStyle w:val="Bodytext95pt6"/>
                <w:b/>
                <w:bCs/>
                <w:vertAlign w:val="subscript"/>
              </w:rPr>
              <w:t>;</w:t>
            </w:r>
            <w:r>
              <w:rPr>
                <w:rStyle w:val="Bodytext95pt6"/>
                <w:b/>
                <w:bCs/>
              </w:rPr>
              <w:t xml:space="preserve">- c </w:t>
            </w:r>
            <w:r>
              <w:rPr>
                <w:rStyle w:val="BodytextCenturyGothic0"/>
              </w:rPr>
              <w:t>t</w:t>
            </w:r>
            <w:r>
              <w:rPr>
                <w:rStyle w:val="Bodytext95pt6"/>
                <w:b/>
                <w:bCs/>
              </w:rPr>
              <w:t xml:space="preserve"> 3</w:t>
            </w:r>
          </w:p>
        </w:tc>
      </w:tr>
    </w:tbl>
    <w:p w:rsidR="00B66B62" w:rsidRDefault="00DF1316">
      <w:pPr>
        <w:pStyle w:val="Headerorfooter20"/>
        <w:framePr w:wrap="none" w:vAnchor="page" w:hAnchor="page" w:x="5962" w:y="13002"/>
        <w:shd w:val="clear" w:color="auto" w:fill="auto"/>
        <w:spacing w:line="200" w:lineRule="exact"/>
        <w:ind w:left="80"/>
      </w:pPr>
      <w:r>
        <w:rPr>
          <w:rStyle w:val="Headerorfooter21"/>
        </w:rPr>
        <w:t>14</w:t>
      </w:r>
    </w:p>
    <w:p w:rsidR="00B66B62" w:rsidRDefault="00B66B62">
      <w:pPr>
        <w:rPr>
          <w:sz w:val="2"/>
          <w:szCs w:val="2"/>
        </w:rPr>
      </w:pPr>
    </w:p>
    <w:sectPr w:rsidR="00B66B62" w:rsidSect="00B66B62">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316" w:rsidRDefault="00DF1316" w:rsidP="00B66B62">
      <w:r>
        <w:separator/>
      </w:r>
    </w:p>
  </w:endnote>
  <w:endnote w:type="continuationSeparator" w:id="1">
    <w:p w:rsidR="00DF1316" w:rsidRDefault="00DF1316" w:rsidP="00B66B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316" w:rsidRDefault="00DF1316"/>
  </w:footnote>
  <w:footnote w:type="continuationSeparator" w:id="1">
    <w:p w:rsidR="00DF1316" w:rsidRDefault="00DF131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6BD"/>
    <w:multiLevelType w:val="multilevel"/>
    <w:tmpl w:val="BC8237C0"/>
    <w:lvl w:ilvl="0">
      <w:start w:val="1"/>
      <w:numFmt w:val="lowerLetter"/>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5111AD"/>
    <w:multiLevelType w:val="multilevel"/>
    <w:tmpl w:val="AFC222D2"/>
    <w:lvl w:ilvl="0">
      <w:start w:val="1"/>
      <w:numFmt w:val="lowerLetter"/>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4E68E8"/>
    <w:multiLevelType w:val="multilevel"/>
    <w:tmpl w:val="99E0A86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670F02"/>
    <w:multiLevelType w:val="multilevel"/>
    <w:tmpl w:val="063ED26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F82CAF"/>
    <w:multiLevelType w:val="multilevel"/>
    <w:tmpl w:val="C4AEC888"/>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191570"/>
    <w:multiLevelType w:val="multilevel"/>
    <w:tmpl w:val="49BAC790"/>
    <w:lvl w:ilvl="0">
      <w:start w:val="1"/>
      <w:numFmt w:val="lowerLetter"/>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D8411E"/>
    <w:multiLevelType w:val="multilevel"/>
    <w:tmpl w:val="9766A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6B7815"/>
    <w:multiLevelType w:val="multilevel"/>
    <w:tmpl w:val="3048BA4C"/>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531642"/>
    <w:multiLevelType w:val="multilevel"/>
    <w:tmpl w:val="291220A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56305A"/>
    <w:multiLevelType w:val="multilevel"/>
    <w:tmpl w:val="2F6233B8"/>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701031"/>
    <w:multiLevelType w:val="multilevel"/>
    <w:tmpl w:val="D062CADA"/>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FE4D39"/>
    <w:multiLevelType w:val="multilevel"/>
    <w:tmpl w:val="9394201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7B65EC"/>
    <w:multiLevelType w:val="multilevel"/>
    <w:tmpl w:val="951E470A"/>
    <w:lvl w:ilvl="0">
      <w:start w:val="1"/>
      <w:numFmt w:val="lowerLetter"/>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9D7376"/>
    <w:multiLevelType w:val="multilevel"/>
    <w:tmpl w:val="882EADD0"/>
    <w:lvl w:ilvl="0">
      <w:start w:val="1"/>
      <w:numFmt w:val="lowerLetter"/>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5D0E72"/>
    <w:multiLevelType w:val="multilevel"/>
    <w:tmpl w:val="BBC2A73A"/>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C15CFC"/>
    <w:multiLevelType w:val="multilevel"/>
    <w:tmpl w:val="F63629C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F7746A"/>
    <w:multiLevelType w:val="multilevel"/>
    <w:tmpl w:val="CBF28FBE"/>
    <w:lvl w:ilvl="0">
      <w:start w:val="1"/>
      <w:numFmt w:val="lowerLetter"/>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1A0F2E"/>
    <w:multiLevelType w:val="multilevel"/>
    <w:tmpl w:val="F75C174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DB4CCD"/>
    <w:multiLevelType w:val="multilevel"/>
    <w:tmpl w:val="25C09DF8"/>
    <w:lvl w:ilvl="0">
      <w:start w:val="1"/>
      <w:numFmt w:val="lowerLetter"/>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E72880"/>
    <w:multiLevelType w:val="multilevel"/>
    <w:tmpl w:val="CCA6AC6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12"/>
  </w:num>
  <w:num w:numId="4">
    <w:abstractNumId w:val="14"/>
  </w:num>
  <w:num w:numId="5">
    <w:abstractNumId w:val="0"/>
  </w:num>
  <w:num w:numId="6">
    <w:abstractNumId w:val="3"/>
  </w:num>
  <w:num w:numId="7">
    <w:abstractNumId w:val="1"/>
  </w:num>
  <w:num w:numId="8">
    <w:abstractNumId w:val="2"/>
  </w:num>
  <w:num w:numId="9">
    <w:abstractNumId w:val="18"/>
  </w:num>
  <w:num w:numId="10">
    <w:abstractNumId w:val="16"/>
  </w:num>
  <w:num w:numId="11">
    <w:abstractNumId w:val="19"/>
  </w:num>
  <w:num w:numId="12">
    <w:abstractNumId w:val="9"/>
  </w:num>
  <w:num w:numId="13">
    <w:abstractNumId w:val="7"/>
  </w:num>
  <w:num w:numId="14">
    <w:abstractNumId w:val="13"/>
  </w:num>
  <w:num w:numId="15">
    <w:abstractNumId w:val="11"/>
  </w:num>
  <w:num w:numId="16">
    <w:abstractNumId w:val="15"/>
  </w:num>
  <w:num w:numId="17">
    <w:abstractNumId w:val="5"/>
  </w:num>
  <w:num w:numId="18">
    <w:abstractNumId w:val="8"/>
  </w:num>
  <w:num w:numId="19">
    <w:abstractNumId w:val="4"/>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66B62"/>
    <w:rsid w:val="004728B4"/>
    <w:rsid w:val="00B66B62"/>
    <w:rsid w:val="00DF1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6B6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6B62"/>
    <w:rPr>
      <w:color w:val="0066CC"/>
      <w:u w:val="single"/>
    </w:rPr>
  </w:style>
  <w:style w:type="character" w:customStyle="1" w:styleId="Bodytext2">
    <w:name w:val="Body text (2)_"/>
    <w:basedOn w:val="DefaultParagraphFont"/>
    <w:link w:val="Bodytext20"/>
    <w:rsid w:val="00B66B62"/>
    <w:rPr>
      <w:rFonts w:ascii="Times New Roman" w:eastAsia="Times New Roman" w:hAnsi="Times New Roman" w:cs="Times New Roman"/>
      <w:b/>
      <w:bCs/>
      <w:i w:val="0"/>
      <w:iCs w:val="0"/>
      <w:smallCaps w:val="0"/>
      <w:strike w:val="0"/>
      <w:sz w:val="18"/>
      <w:szCs w:val="18"/>
      <w:u w:val="none"/>
    </w:rPr>
  </w:style>
  <w:style w:type="character" w:customStyle="1" w:styleId="Bodytext21">
    <w:name w:val="Body text (2)"/>
    <w:basedOn w:val="Bodytext2"/>
    <w:rsid w:val="00B66B62"/>
    <w:rPr>
      <w:color w:val="000000"/>
      <w:spacing w:val="0"/>
      <w:w w:val="100"/>
      <w:position w:val="0"/>
      <w:lang w:val="en-US"/>
    </w:rPr>
  </w:style>
  <w:style w:type="character" w:customStyle="1" w:styleId="Bodytext3">
    <w:name w:val="Body text (3)_"/>
    <w:basedOn w:val="DefaultParagraphFont"/>
    <w:link w:val="Bodytext30"/>
    <w:rsid w:val="00B66B62"/>
    <w:rPr>
      <w:rFonts w:ascii="Times New Roman" w:eastAsia="Times New Roman" w:hAnsi="Times New Roman" w:cs="Times New Roman"/>
      <w:b w:val="0"/>
      <w:bCs w:val="0"/>
      <w:i/>
      <w:iCs/>
      <w:smallCaps w:val="0"/>
      <w:strike w:val="0"/>
      <w:spacing w:val="1"/>
      <w:sz w:val="14"/>
      <w:szCs w:val="14"/>
      <w:u w:val="none"/>
    </w:rPr>
  </w:style>
  <w:style w:type="character" w:customStyle="1" w:styleId="Bodytext31">
    <w:name w:val="Body text (3)"/>
    <w:basedOn w:val="Bodytext3"/>
    <w:rsid w:val="00B66B62"/>
    <w:rPr>
      <w:color w:val="000000"/>
      <w:w w:val="100"/>
      <w:position w:val="0"/>
      <w:lang w:val="en-US"/>
    </w:rPr>
  </w:style>
  <w:style w:type="character" w:customStyle="1" w:styleId="Bodytext4">
    <w:name w:val="Body text (4)_"/>
    <w:basedOn w:val="DefaultParagraphFont"/>
    <w:link w:val="Bodytext40"/>
    <w:rsid w:val="00B66B62"/>
    <w:rPr>
      <w:rFonts w:ascii="Times New Roman" w:eastAsia="Times New Roman" w:hAnsi="Times New Roman" w:cs="Times New Roman"/>
      <w:b w:val="0"/>
      <w:bCs w:val="0"/>
      <w:i w:val="0"/>
      <w:iCs w:val="0"/>
      <w:smallCaps w:val="0"/>
      <w:strike w:val="0"/>
      <w:spacing w:val="2"/>
      <w:sz w:val="15"/>
      <w:szCs w:val="15"/>
      <w:u w:val="none"/>
    </w:rPr>
  </w:style>
  <w:style w:type="character" w:customStyle="1" w:styleId="Bodytext41">
    <w:name w:val="Body text (4)"/>
    <w:basedOn w:val="Bodytext4"/>
    <w:rsid w:val="00B66B62"/>
    <w:rPr>
      <w:color w:val="000000"/>
      <w:w w:val="100"/>
      <w:position w:val="0"/>
      <w:lang w:val="en-US"/>
    </w:rPr>
  </w:style>
  <w:style w:type="character" w:customStyle="1" w:styleId="Bodytext5">
    <w:name w:val="Body text (5)_"/>
    <w:basedOn w:val="DefaultParagraphFont"/>
    <w:link w:val="Bodytext50"/>
    <w:rsid w:val="00B66B62"/>
    <w:rPr>
      <w:rFonts w:ascii="Times New Roman" w:eastAsia="Times New Roman" w:hAnsi="Times New Roman" w:cs="Times New Roman"/>
      <w:b w:val="0"/>
      <w:bCs w:val="0"/>
      <w:i/>
      <w:iCs/>
      <w:smallCaps w:val="0"/>
      <w:strike w:val="0"/>
      <w:spacing w:val="-3"/>
      <w:sz w:val="20"/>
      <w:szCs w:val="20"/>
      <w:u w:val="none"/>
    </w:rPr>
  </w:style>
  <w:style w:type="character" w:customStyle="1" w:styleId="Bodytext51">
    <w:name w:val="Body text (5)"/>
    <w:basedOn w:val="Bodytext5"/>
    <w:rsid w:val="00B66B62"/>
    <w:rPr>
      <w:color w:val="000000"/>
      <w:w w:val="100"/>
      <w:position w:val="0"/>
      <w:lang w:val="en-US"/>
    </w:rPr>
  </w:style>
  <w:style w:type="character" w:customStyle="1" w:styleId="Bodytext5Bold">
    <w:name w:val="Body text (5) + Bold"/>
    <w:aliases w:val="Not Italic,Spacing 0 pt"/>
    <w:basedOn w:val="Bodytext5"/>
    <w:rsid w:val="00B66B62"/>
    <w:rPr>
      <w:b/>
      <w:bCs/>
      <w:i/>
      <w:iCs/>
      <w:color w:val="000000"/>
      <w:spacing w:val="1"/>
      <w:w w:val="100"/>
      <w:position w:val="0"/>
      <w:lang w:val="en-US"/>
    </w:rPr>
  </w:style>
  <w:style w:type="character" w:customStyle="1" w:styleId="Bodytext6">
    <w:name w:val="Body text (6)_"/>
    <w:basedOn w:val="DefaultParagraphFont"/>
    <w:link w:val="Bodytext60"/>
    <w:rsid w:val="00B66B62"/>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Bodytext61">
    <w:name w:val="Body text (6)"/>
    <w:basedOn w:val="Bodytext6"/>
    <w:rsid w:val="00B66B62"/>
    <w:rPr>
      <w:color w:val="000000"/>
      <w:w w:val="100"/>
      <w:position w:val="0"/>
      <w:lang w:val="en-US"/>
    </w:rPr>
  </w:style>
  <w:style w:type="character" w:customStyle="1" w:styleId="Bodytext410pt">
    <w:name w:val="Body text (4) + 10 pt"/>
    <w:aliases w:val="Spacing 0 pt"/>
    <w:basedOn w:val="Bodytext4"/>
    <w:rsid w:val="00B66B62"/>
    <w:rPr>
      <w:color w:val="000000"/>
      <w:spacing w:val="1"/>
      <w:w w:val="100"/>
      <w:position w:val="0"/>
      <w:sz w:val="20"/>
      <w:szCs w:val="20"/>
      <w:lang w:val="en-US"/>
    </w:rPr>
  </w:style>
  <w:style w:type="character" w:customStyle="1" w:styleId="Bodytext7">
    <w:name w:val="Body text (7)_"/>
    <w:basedOn w:val="DefaultParagraphFont"/>
    <w:link w:val="Bodytext70"/>
    <w:rsid w:val="00B66B62"/>
    <w:rPr>
      <w:rFonts w:ascii="Times New Roman" w:eastAsia="Times New Roman" w:hAnsi="Times New Roman" w:cs="Times New Roman"/>
      <w:b w:val="0"/>
      <w:bCs w:val="0"/>
      <w:i/>
      <w:iCs/>
      <w:smallCaps w:val="0"/>
      <w:strike w:val="0"/>
      <w:spacing w:val="1"/>
      <w:sz w:val="19"/>
      <w:szCs w:val="19"/>
      <w:u w:val="none"/>
    </w:rPr>
  </w:style>
  <w:style w:type="character" w:customStyle="1" w:styleId="Bodytext71">
    <w:name w:val="Body text (7)"/>
    <w:basedOn w:val="Bodytext7"/>
    <w:rsid w:val="00B66B62"/>
    <w:rPr>
      <w:color w:val="000000"/>
      <w:w w:val="100"/>
      <w:position w:val="0"/>
      <w:lang w:val="en-US"/>
    </w:rPr>
  </w:style>
  <w:style w:type="character" w:customStyle="1" w:styleId="Headerorfooter2">
    <w:name w:val="Header or footer (2)_"/>
    <w:basedOn w:val="DefaultParagraphFont"/>
    <w:link w:val="Headerorfooter20"/>
    <w:rsid w:val="00B66B62"/>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Headerorfooter21">
    <w:name w:val="Header or footer (2)"/>
    <w:basedOn w:val="Headerorfooter2"/>
    <w:rsid w:val="00B66B62"/>
    <w:rPr>
      <w:color w:val="000000"/>
      <w:w w:val="100"/>
      <w:position w:val="0"/>
      <w:lang w:val="en-US"/>
    </w:rPr>
  </w:style>
  <w:style w:type="character" w:customStyle="1" w:styleId="Headerorfooter3">
    <w:name w:val="Header or footer (3)_"/>
    <w:basedOn w:val="DefaultParagraphFont"/>
    <w:link w:val="Headerorfooter30"/>
    <w:rsid w:val="00B66B62"/>
    <w:rPr>
      <w:rFonts w:ascii="Times New Roman" w:eastAsia="Times New Roman" w:hAnsi="Times New Roman" w:cs="Times New Roman"/>
      <w:b/>
      <w:bCs/>
      <w:i w:val="0"/>
      <w:iCs w:val="0"/>
      <w:smallCaps w:val="0"/>
      <w:strike w:val="0"/>
      <w:spacing w:val="3"/>
      <w:sz w:val="21"/>
      <w:szCs w:val="21"/>
      <w:u w:val="none"/>
    </w:rPr>
  </w:style>
  <w:style w:type="character" w:customStyle="1" w:styleId="Headerorfooter31">
    <w:name w:val="Header or footer (3)"/>
    <w:basedOn w:val="Headerorfooter3"/>
    <w:rsid w:val="00B66B62"/>
    <w:rPr>
      <w:color w:val="000000"/>
      <w:w w:val="100"/>
      <w:position w:val="0"/>
      <w:lang w:val="en-US"/>
    </w:rPr>
  </w:style>
  <w:style w:type="character" w:customStyle="1" w:styleId="Headerorfooter">
    <w:name w:val="Header or footer_"/>
    <w:basedOn w:val="DefaultParagraphFont"/>
    <w:link w:val="Headerorfooter0"/>
    <w:rsid w:val="00B66B62"/>
    <w:rPr>
      <w:rFonts w:ascii="Times New Roman" w:eastAsia="Times New Roman" w:hAnsi="Times New Roman" w:cs="Times New Roman"/>
      <w:b w:val="0"/>
      <w:bCs w:val="0"/>
      <w:i/>
      <w:iCs/>
      <w:smallCaps w:val="0"/>
      <w:strike w:val="0"/>
      <w:spacing w:val="-4"/>
      <w:sz w:val="21"/>
      <w:szCs w:val="21"/>
      <w:u w:val="none"/>
    </w:rPr>
  </w:style>
  <w:style w:type="character" w:customStyle="1" w:styleId="Headerorfooter1">
    <w:name w:val="Header or footer"/>
    <w:basedOn w:val="Headerorfooter"/>
    <w:rsid w:val="00B66B62"/>
    <w:rPr>
      <w:color w:val="000000"/>
      <w:w w:val="100"/>
      <w:position w:val="0"/>
      <w:lang w:val="en-US"/>
    </w:rPr>
  </w:style>
  <w:style w:type="character" w:customStyle="1" w:styleId="Bodytext">
    <w:name w:val="Body text_"/>
    <w:basedOn w:val="DefaultParagraphFont"/>
    <w:link w:val="Bodytext0"/>
    <w:rsid w:val="00B66B62"/>
    <w:rPr>
      <w:rFonts w:ascii="Times New Roman" w:eastAsia="Times New Roman" w:hAnsi="Times New Roman" w:cs="Times New Roman"/>
      <w:b/>
      <w:bCs/>
      <w:i w:val="0"/>
      <w:iCs w:val="0"/>
      <w:smallCaps w:val="0"/>
      <w:strike w:val="0"/>
      <w:spacing w:val="1"/>
      <w:sz w:val="20"/>
      <w:szCs w:val="20"/>
      <w:u w:val="none"/>
    </w:rPr>
  </w:style>
  <w:style w:type="character" w:customStyle="1" w:styleId="Bodytext1">
    <w:name w:val="Body text"/>
    <w:basedOn w:val="Bodytext"/>
    <w:rsid w:val="00B66B62"/>
    <w:rPr>
      <w:color w:val="000000"/>
      <w:w w:val="100"/>
      <w:position w:val="0"/>
      <w:lang w:val="en-US"/>
    </w:rPr>
  </w:style>
  <w:style w:type="character" w:customStyle="1" w:styleId="Bodytext8">
    <w:name w:val="Body text"/>
    <w:basedOn w:val="Bodytext"/>
    <w:rsid w:val="00B66B62"/>
    <w:rPr>
      <w:color w:val="000000"/>
      <w:w w:val="100"/>
      <w:position w:val="0"/>
      <w:u w:val="single"/>
    </w:rPr>
  </w:style>
  <w:style w:type="character" w:customStyle="1" w:styleId="BodytextSmallCaps">
    <w:name w:val="Body text + Small Caps"/>
    <w:basedOn w:val="Bodytext"/>
    <w:rsid w:val="00B66B62"/>
    <w:rPr>
      <w:smallCaps/>
      <w:color w:val="000000"/>
      <w:w w:val="100"/>
      <w:position w:val="0"/>
      <w:lang w:val="en-US"/>
    </w:rPr>
  </w:style>
  <w:style w:type="character" w:customStyle="1" w:styleId="Heading1">
    <w:name w:val="Heading #1_"/>
    <w:basedOn w:val="DefaultParagraphFont"/>
    <w:link w:val="Heading10"/>
    <w:rsid w:val="00B66B62"/>
    <w:rPr>
      <w:rFonts w:ascii="Times New Roman" w:eastAsia="Times New Roman" w:hAnsi="Times New Roman" w:cs="Times New Roman"/>
      <w:b/>
      <w:bCs/>
      <w:i w:val="0"/>
      <w:iCs w:val="0"/>
      <w:smallCaps w:val="0"/>
      <w:strike w:val="0"/>
      <w:spacing w:val="1"/>
      <w:sz w:val="20"/>
      <w:szCs w:val="20"/>
      <w:u w:val="none"/>
    </w:rPr>
  </w:style>
  <w:style w:type="character" w:customStyle="1" w:styleId="Heading11">
    <w:name w:val="Heading #1"/>
    <w:basedOn w:val="Heading1"/>
    <w:rsid w:val="00B66B62"/>
    <w:rPr>
      <w:color w:val="000000"/>
      <w:w w:val="100"/>
      <w:position w:val="0"/>
      <w:lang w:val="en-US"/>
    </w:rPr>
  </w:style>
  <w:style w:type="character" w:customStyle="1" w:styleId="Picturecaption">
    <w:name w:val="Picture caption_"/>
    <w:basedOn w:val="DefaultParagraphFont"/>
    <w:link w:val="Picturecaption0"/>
    <w:rsid w:val="00B66B62"/>
    <w:rPr>
      <w:rFonts w:ascii="Times New Roman" w:eastAsia="Times New Roman" w:hAnsi="Times New Roman" w:cs="Times New Roman"/>
      <w:b w:val="0"/>
      <w:bCs w:val="0"/>
      <w:i w:val="0"/>
      <w:iCs w:val="0"/>
      <w:smallCaps w:val="0"/>
      <w:strike w:val="0"/>
      <w:spacing w:val="46"/>
      <w:u w:val="none"/>
    </w:rPr>
  </w:style>
  <w:style w:type="character" w:customStyle="1" w:styleId="Headerorfooter4">
    <w:name w:val="Header or footer (4)_"/>
    <w:basedOn w:val="DefaultParagraphFont"/>
    <w:link w:val="Headerorfooter40"/>
    <w:rsid w:val="00B66B62"/>
    <w:rPr>
      <w:rFonts w:ascii="Times New Roman" w:eastAsia="Times New Roman" w:hAnsi="Times New Roman" w:cs="Times New Roman"/>
      <w:b w:val="0"/>
      <w:bCs w:val="0"/>
      <w:i/>
      <w:iCs/>
      <w:smallCaps w:val="0"/>
      <w:strike w:val="0"/>
      <w:spacing w:val="6"/>
      <w:sz w:val="20"/>
      <w:szCs w:val="20"/>
      <w:u w:val="none"/>
    </w:rPr>
  </w:style>
  <w:style w:type="character" w:customStyle="1" w:styleId="Headerorfooter41">
    <w:name w:val="Header or footer (4)"/>
    <w:basedOn w:val="Headerorfooter4"/>
    <w:rsid w:val="00B66B62"/>
    <w:rPr>
      <w:color w:val="000000"/>
      <w:w w:val="100"/>
      <w:position w:val="0"/>
      <w:lang w:val="en-US"/>
    </w:rPr>
  </w:style>
  <w:style w:type="character" w:customStyle="1" w:styleId="Bodytext80">
    <w:name w:val="Body text (8)_"/>
    <w:basedOn w:val="DefaultParagraphFont"/>
    <w:link w:val="Bodytext81"/>
    <w:rsid w:val="00B66B62"/>
    <w:rPr>
      <w:rFonts w:ascii="Franklin Gothic Book" w:eastAsia="Franklin Gothic Book" w:hAnsi="Franklin Gothic Book" w:cs="Franklin Gothic Book"/>
      <w:b w:val="0"/>
      <w:bCs w:val="0"/>
      <w:i w:val="0"/>
      <w:iCs w:val="0"/>
      <w:smallCaps w:val="0"/>
      <w:strike w:val="0"/>
      <w:spacing w:val="-21"/>
      <w:sz w:val="13"/>
      <w:szCs w:val="13"/>
      <w:u w:val="none"/>
    </w:rPr>
  </w:style>
  <w:style w:type="character" w:customStyle="1" w:styleId="Bodytext82">
    <w:name w:val="Body text (8)"/>
    <w:basedOn w:val="Bodytext80"/>
    <w:rsid w:val="00B66B62"/>
    <w:rPr>
      <w:color w:val="000000"/>
      <w:w w:val="100"/>
      <w:position w:val="0"/>
      <w:lang w:val="en-US"/>
    </w:rPr>
  </w:style>
  <w:style w:type="character" w:customStyle="1" w:styleId="Tablecaption2">
    <w:name w:val="Table caption (2)_"/>
    <w:basedOn w:val="DefaultParagraphFont"/>
    <w:link w:val="Tablecaption20"/>
    <w:rsid w:val="00B66B62"/>
    <w:rPr>
      <w:rFonts w:ascii="Times New Roman" w:eastAsia="Times New Roman" w:hAnsi="Times New Roman" w:cs="Times New Roman"/>
      <w:b/>
      <w:bCs/>
      <w:i w:val="0"/>
      <w:iCs w:val="0"/>
      <w:smallCaps w:val="0"/>
      <w:strike w:val="0"/>
      <w:spacing w:val="12"/>
      <w:sz w:val="14"/>
      <w:szCs w:val="14"/>
      <w:u w:val="none"/>
    </w:rPr>
  </w:style>
  <w:style w:type="character" w:customStyle="1" w:styleId="Tablecaption3">
    <w:name w:val="Table caption (3)_"/>
    <w:basedOn w:val="DefaultParagraphFont"/>
    <w:link w:val="Tablecaption30"/>
    <w:rsid w:val="00B66B62"/>
    <w:rPr>
      <w:rFonts w:ascii="Times New Roman" w:eastAsia="Times New Roman" w:hAnsi="Times New Roman" w:cs="Times New Roman"/>
      <w:b w:val="0"/>
      <w:bCs w:val="0"/>
      <w:i w:val="0"/>
      <w:iCs w:val="0"/>
      <w:smallCaps w:val="0"/>
      <w:strike w:val="0"/>
      <w:spacing w:val="-3"/>
      <w:sz w:val="12"/>
      <w:szCs w:val="12"/>
      <w:u w:val="none"/>
    </w:rPr>
  </w:style>
  <w:style w:type="character" w:customStyle="1" w:styleId="Tablecaption">
    <w:name w:val="Table caption_"/>
    <w:basedOn w:val="DefaultParagraphFont"/>
    <w:link w:val="Tablecaption0"/>
    <w:rsid w:val="00B66B62"/>
    <w:rPr>
      <w:rFonts w:ascii="Times New Roman" w:eastAsia="Times New Roman" w:hAnsi="Times New Roman" w:cs="Times New Roman"/>
      <w:b/>
      <w:bCs/>
      <w:i w:val="0"/>
      <w:iCs w:val="0"/>
      <w:smallCaps w:val="0"/>
      <w:strike w:val="0"/>
      <w:spacing w:val="1"/>
      <w:sz w:val="20"/>
      <w:szCs w:val="20"/>
      <w:u w:val="none"/>
    </w:rPr>
  </w:style>
  <w:style w:type="character" w:customStyle="1" w:styleId="Tablecaption4">
    <w:name w:val="Table caption (4)_"/>
    <w:basedOn w:val="DefaultParagraphFont"/>
    <w:link w:val="Tablecaption40"/>
    <w:rsid w:val="00B66B62"/>
    <w:rPr>
      <w:rFonts w:ascii="Times New Roman" w:eastAsia="Times New Roman" w:hAnsi="Times New Roman" w:cs="Times New Roman"/>
      <w:b w:val="0"/>
      <w:bCs w:val="0"/>
      <w:i w:val="0"/>
      <w:iCs w:val="0"/>
      <w:smallCaps w:val="0"/>
      <w:strike w:val="0"/>
      <w:spacing w:val="2"/>
      <w:sz w:val="15"/>
      <w:szCs w:val="15"/>
      <w:u w:val="none"/>
    </w:rPr>
  </w:style>
  <w:style w:type="character" w:customStyle="1" w:styleId="Tablecaption4SmallCaps">
    <w:name w:val="Table caption (4) + Small Caps"/>
    <w:basedOn w:val="Tablecaption4"/>
    <w:rsid w:val="00B66B62"/>
    <w:rPr>
      <w:smallCaps/>
      <w:color w:val="000000"/>
      <w:w w:val="100"/>
      <w:position w:val="0"/>
      <w:lang w:val="en-US"/>
    </w:rPr>
  </w:style>
  <w:style w:type="character" w:customStyle="1" w:styleId="Bodytext9">
    <w:name w:val="Body text (9)_"/>
    <w:basedOn w:val="DefaultParagraphFont"/>
    <w:link w:val="Bodytext90"/>
    <w:rsid w:val="00B66B62"/>
    <w:rPr>
      <w:rFonts w:ascii="Times New Roman" w:eastAsia="Times New Roman" w:hAnsi="Times New Roman" w:cs="Times New Roman"/>
      <w:b w:val="0"/>
      <w:bCs w:val="0"/>
      <w:i w:val="0"/>
      <w:iCs w:val="0"/>
      <w:smallCaps w:val="0"/>
      <w:strike w:val="0"/>
      <w:spacing w:val="-9"/>
      <w:sz w:val="20"/>
      <w:szCs w:val="20"/>
      <w:u w:val="none"/>
    </w:rPr>
  </w:style>
  <w:style w:type="character" w:customStyle="1" w:styleId="Bodytext91">
    <w:name w:val="Body text (9)"/>
    <w:basedOn w:val="Bodytext9"/>
    <w:rsid w:val="00B66B62"/>
    <w:rPr>
      <w:color w:val="000000"/>
      <w:w w:val="100"/>
      <w:position w:val="0"/>
      <w:lang w:val="en-US"/>
    </w:rPr>
  </w:style>
  <w:style w:type="character" w:customStyle="1" w:styleId="Bodytext9Spacing0pt">
    <w:name w:val="Body text (9) + Spacing 0 pt"/>
    <w:basedOn w:val="Bodytext9"/>
    <w:rsid w:val="00B66B62"/>
    <w:rPr>
      <w:color w:val="000000"/>
      <w:spacing w:val="0"/>
      <w:w w:val="100"/>
      <w:position w:val="0"/>
    </w:rPr>
  </w:style>
  <w:style w:type="character" w:customStyle="1" w:styleId="Bodytext6pt">
    <w:name w:val="Body text + 6 pt"/>
    <w:aliases w:val="Not Bold,Spacing 0 pt"/>
    <w:basedOn w:val="Bodytext"/>
    <w:rsid w:val="00B66B62"/>
    <w:rPr>
      <w:b/>
      <w:bCs/>
      <w:color w:val="000000"/>
      <w:spacing w:val="-3"/>
      <w:w w:val="100"/>
      <w:position w:val="0"/>
      <w:sz w:val="12"/>
      <w:szCs w:val="12"/>
      <w:lang w:val="en-US"/>
    </w:rPr>
  </w:style>
  <w:style w:type="character" w:customStyle="1" w:styleId="Bodytext6pt0">
    <w:name w:val="Body text + 6 pt"/>
    <w:aliases w:val="Not Bold,Spacing 0 pt"/>
    <w:basedOn w:val="Bodytext"/>
    <w:rsid w:val="00B66B62"/>
    <w:rPr>
      <w:b/>
      <w:bCs/>
      <w:color w:val="000000"/>
      <w:spacing w:val="-3"/>
      <w:w w:val="100"/>
      <w:position w:val="0"/>
      <w:sz w:val="12"/>
      <w:szCs w:val="12"/>
      <w:lang w:val="en-US"/>
    </w:rPr>
  </w:style>
  <w:style w:type="character" w:customStyle="1" w:styleId="Bodytext95pt">
    <w:name w:val="Body text + 9.5 pt"/>
    <w:aliases w:val="Spacing 0 pt"/>
    <w:basedOn w:val="Bodytext"/>
    <w:rsid w:val="00B66B62"/>
    <w:rPr>
      <w:color w:val="000000"/>
      <w:spacing w:val="16"/>
      <w:w w:val="100"/>
      <w:position w:val="0"/>
      <w:sz w:val="19"/>
      <w:szCs w:val="19"/>
      <w:lang w:val="en-US"/>
    </w:rPr>
  </w:style>
  <w:style w:type="character" w:customStyle="1" w:styleId="Bodytext16pt">
    <w:name w:val="Body text + 16 pt"/>
    <w:aliases w:val="Spacing 3 pt,Scale 60%"/>
    <w:basedOn w:val="Bodytext"/>
    <w:rsid w:val="00B66B62"/>
    <w:rPr>
      <w:color w:val="000000"/>
      <w:spacing w:val="72"/>
      <w:w w:val="60"/>
      <w:position w:val="0"/>
      <w:sz w:val="32"/>
      <w:szCs w:val="32"/>
      <w:lang w:val="en-US"/>
    </w:rPr>
  </w:style>
  <w:style w:type="character" w:customStyle="1" w:styleId="Bodytext6pt1">
    <w:name w:val="Body text + 6 pt"/>
    <w:aliases w:val="Not Bold,Spacing 0 pt"/>
    <w:basedOn w:val="Bodytext"/>
    <w:rsid w:val="00B66B62"/>
    <w:rPr>
      <w:b/>
      <w:bCs/>
      <w:color w:val="000000"/>
      <w:spacing w:val="-3"/>
      <w:w w:val="100"/>
      <w:position w:val="0"/>
      <w:sz w:val="12"/>
      <w:szCs w:val="12"/>
      <w:lang w:val="en-US"/>
    </w:rPr>
  </w:style>
  <w:style w:type="character" w:customStyle="1" w:styleId="Bodytext95pt0">
    <w:name w:val="Body text + 9.5 pt"/>
    <w:aliases w:val="Spacing 0 pt"/>
    <w:basedOn w:val="Bodytext"/>
    <w:rsid w:val="00B66B62"/>
    <w:rPr>
      <w:color w:val="000000"/>
      <w:spacing w:val="16"/>
      <w:w w:val="100"/>
      <w:position w:val="0"/>
      <w:sz w:val="19"/>
      <w:szCs w:val="19"/>
      <w:lang w:val="en-US"/>
    </w:rPr>
  </w:style>
  <w:style w:type="character" w:customStyle="1" w:styleId="BodytextCenturyGothic">
    <w:name w:val="Body text + Century Gothic"/>
    <w:aliases w:val="9.5 pt,Not Bold,Italic,Spacing 1 pt"/>
    <w:basedOn w:val="Bodytext"/>
    <w:rsid w:val="00B66B62"/>
    <w:rPr>
      <w:rFonts w:ascii="Century Gothic" w:eastAsia="Century Gothic" w:hAnsi="Century Gothic" w:cs="Century Gothic"/>
      <w:b/>
      <w:bCs/>
      <w:i/>
      <w:iCs/>
      <w:color w:val="000000"/>
      <w:spacing w:val="36"/>
      <w:w w:val="100"/>
      <w:position w:val="0"/>
      <w:sz w:val="19"/>
      <w:szCs w:val="19"/>
      <w:lang w:val="en-US"/>
    </w:rPr>
  </w:style>
  <w:style w:type="character" w:customStyle="1" w:styleId="Bodytext6pt2">
    <w:name w:val="Body text + 6 pt"/>
    <w:aliases w:val="Not Bold,Spacing 0 pt"/>
    <w:basedOn w:val="Bodytext"/>
    <w:rsid w:val="00B66B62"/>
    <w:rPr>
      <w:b/>
      <w:bCs/>
      <w:color w:val="000000"/>
      <w:spacing w:val="-3"/>
      <w:w w:val="100"/>
      <w:position w:val="0"/>
      <w:sz w:val="12"/>
      <w:szCs w:val="12"/>
      <w:lang w:val="en-US"/>
    </w:rPr>
  </w:style>
  <w:style w:type="character" w:customStyle="1" w:styleId="BodytextNotBold">
    <w:name w:val="Body text + Not Bold"/>
    <w:aliases w:val="Spacing 0 pt"/>
    <w:basedOn w:val="Bodytext"/>
    <w:rsid w:val="00B66B62"/>
    <w:rPr>
      <w:b/>
      <w:bCs/>
      <w:color w:val="000000"/>
      <w:spacing w:val="0"/>
      <w:w w:val="100"/>
      <w:position w:val="0"/>
    </w:rPr>
  </w:style>
  <w:style w:type="character" w:customStyle="1" w:styleId="BodytextNotBold0">
    <w:name w:val="Body text + Not Bold"/>
    <w:aliases w:val="Spacing 0 pt"/>
    <w:basedOn w:val="Bodytext"/>
    <w:rsid w:val="00B66B62"/>
    <w:rPr>
      <w:b/>
      <w:bCs/>
      <w:color w:val="000000"/>
      <w:spacing w:val="-9"/>
      <w:w w:val="100"/>
      <w:position w:val="0"/>
      <w:lang w:val="en-US"/>
    </w:rPr>
  </w:style>
  <w:style w:type="character" w:customStyle="1" w:styleId="BodytextCenturyGothic0">
    <w:name w:val="Body text + Century Gothic"/>
    <w:aliases w:val="8 pt,Not Bold,Italic,Spacing 1 pt"/>
    <w:basedOn w:val="Bodytext"/>
    <w:rsid w:val="00B66B62"/>
    <w:rPr>
      <w:rFonts w:ascii="Century Gothic" w:eastAsia="Century Gothic" w:hAnsi="Century Gothic" w:cs="Century Gothic"/>
      <w:b/>
      <w:bCs/>
      <w:i/>
      <w:iCs/>
      <w:color w:val="000000"/>
      <w:spacing w:val="35"/>
      <w:w w:val="100"/>
      <w:position w:val="0"/>
      <w:sz w:val="16"/>
      <w:szCs w:val="16"/>
      <w:lang w:val="en-US"/>
    </w:rPr>
  </w:style>
  <w:style w:type="character" w:customStyle="1" w:styleId="Bodytext95pt1">
    <w:name w:val="Body text + 9.5 pt"/>
    <w:aliases w:val="Spacing 0 pt"/>
    <w:basedOn w:val="Bodytext"/>
    <w:rsid w:val="00B66B62"/>
    <w:rPr>
      <w:color w:val="000000"/>
      <w:spacing w:val="16"/>
      <w:w w:val="100"/>
      <w:position w:val="0"/>
      <w:sz w:val="19"/>
      <w:szCs w:val="19"/>
      <w:lang w:val="en-US"/>
    </w:rPr>
  </w:style>
  <w:style w:type="character" w:customStyle="1" w:styleId="BodytextCenturyGothic1">
    <w:name w:val="Body text + Century Gothic"/>
    <w:aliases w:val="8 pt,Not Bold,Italic,Spacing 1 pt"/>
    <w:basedOn w:val="Bodytext"/>
    <w:rsid w:val="00B66B62"/>
    <w:rPr>
      <w:rFonts w:ascii="Century Gothic" w:eastAsia="Century Gothic" w:hAnsi="Century Gothic" w:cs="Century Gothic"/>
      <w:b/>
      <w:bCs/>
      <w:i/>
      <w:iCs/>
      <w:color w:val="000000"/>
      <w:spacing w:val="35"/>
      <w:w w:val="100"/>
      <w:position w:val="0"/>
      <w:sz w:val="16"/>
      <w:szCs w:val="16"/>
    </w:rPr>
  </w:style>
  <w:style w:type="character" w:customStyle="1" w:styleId="BodytextCenturyGothic2">
    <w:name w:val="Body text + Century Gothic"/>
    <w:aliases w:val="8 pt,Not Bold,Italic,Spacing 1 pt"/>
    <w:basedOn w:val="Bodytext"/>
    <w:rsid w:val="00B66B62"/>
    <w:rPr>
      <w:rFonts w:ascii="Century Gothic" w:eastAsia="Century Gothic" w:hAnsi="Century Gothic" w:cs="Century Gothic"/>
      <w:b/>
      <w:bCs/>
      <w:i/>
      <w:iCs/>
      <w:color w:val="000000"/>
      <w:spacing w:val="35"/>
      <w:w w:val="100"/>
      <w:position w:val="0"/>
      <w:sz w:val="16"/>
      <w:szCs w:val="16"/>
      <w:lang w:val="en-US"/>
    </w:rPr>
  </w:style>
  <w:style w:type="character" w:customStyle="1" w:styleId="Bodytext95pt2">
    <w:name w:val="Body text + 9.5 pt"/>
    <w:aliases w:val="Spacing 0 pt"/>
    <w:basedOn w:val="Bodytext"/>
    <w:rsid w:val="00B66B62"/>
    <w:rPr>
      <w:color w:val="000000"/>
      <w:spacing w:val="16"/>
      <w:w w:val="100"/>
      <w:position w:val="0"/>
      <w:sz w:val="19"/>
      <w:szCs w:val="19"/>
      <w:lang w:val="en-US"/>
    </w:rPr>
  </w:style>
  <w:style w:type="character" w:customStyle="1" w:styleId="Bodytext95pt3">
    <w:name w:val="Body text + 9.5 pt"/>
    <w:aliases w:val="Small Caps,Spacing 0 pt"/>
    <w:basedOn w:val="Bodytext"/>
    <w:rsid w:val="00B66B62"/>
    <w:rPr>
      <w:smallCaps/>
      <w:color w:val="000000"/>
      <w:spacing w:val="16"/>
      <w:w w:val="100"/>
      <w:position w:val="0"/>
      <w:sz w:val="19"/>
      <w:szCs w:val="19"/>
    </w:rPr>
  </w:style>
  <w:style w:type="character" w:customStyle="1" w:styleId="Bodytext6pt3">
    <w:name w:val="Body text + 6 pt"/>
    <w:aliases w:val="Not Bold,Small Caps,Spacing 0 pt"/>
    <w:basedOn w:val="Bodytext"/>
    <w:rsid w:val="00B66B62"/>
    <w:rPr>
      <w:b/>
      <w:bCs/>
      <w:smallCaps/>
      <w:color w:val="000000"/>
      <w:spacing w:val="-3"/>
      <w:w w:val="100"/>
      <w:position w:val="0"/>
      <w:sz w:val="12"/>
      <w:szCs w:val="12"/>
      <w:lang w:val="en-US"/>
    </w:rPr>
  </w:style>
  <w:style w:type="character" w:customStyle="1" w:styleId="Bodytext6pt4">
    <w:name w:val="Body text + 6 pt"/>
    <w:aliases w:val="Not Bold,Small Caps,Spacing 0 pt"/>
    <w:basedOn w:val="Bodytext"/>
    <w:rsid w:val="00B66B62"/>
    <w:rPr>
      <w:b/>
      <w:bCs/>
      <w:smallCaps/>
      <w:color w:val="000000"/>
      <w:spacing w:val="-3"/>
      <w:w w:val="100"/>
      <w:position w:val="0"/>
      <w:sz w:val="12"/>
      <w:szCs w:val="12"/>
      <w:lang w:val="en-US"/>
    </w:rPr>
  </w:style>
  <w:style w:type="character" w:customStyle="1" w:styleId="Bodytext95pt4">
    <w:name w:val="Body text + 9.5 pt"/>
    <w:aliases w:val="Spacing 1 pt"/>
    <w:basedOn w:val="Bodytext"/>
    <w:rsid w:val="00B66B62"/>
    <w:rPr>
      <w:color w:val="000000"/>
      <w:spacing w:val="25"/>
      <w:w w:val="100"/>
      <w:position w:val="0"/>
      <w:sz w:val="19"/>
      <w:szCs w:val="19"/>
      <w:lang w:val="en-US"/>
    </w:rPr>
  </w:style>
  <w:style w:type="character" w:customStyle="1" w:styleId="Bodytext95pt5">
    <w:name w:val="Body text + 9.5 pt"/>
    <w:aliases w:val="Spacing 1 pt"/>
    <w:basedOn w:val="Bodytext"/>
    <w:rsid w:val="00B66B62"/>
    <w:rPr>
      <w:color w:val="000000"/>
      <w:spacing w:val="25"/>
      <w:w w:val="100"/>
      <w:position w:val="0"/>
      <w:sz w:val="19"/>
      <w:szCs w:val="19"/>
      <w:lang w:val="en-US"/>
    </w:rPr>
  </w:style>
  <w:style w:type="character" w:customStyle="1" w:styleId="Bodytext16pt0">
    <w:name w:val="Body text + 16 pt"/>
    <w:aliases w:val="Spacing 3 pt,Scale 60%"/>
    <w:basedOn w:val="Bodytext"/>
    <w:rsid w:val="00B66B62"/>
    <w:rPr>
      <w:color w:val="000000"/>
      <w:spacing w:val="72"/>
      <w:w w:val="60"/>
      <w:position w:val="0"/>
      <w:sz w:val="32"/>
      <w:szCs w:val="32"/>
    </w:rPr>
  </w:style>
  <w:style w:type="character" w:customStyle="1" w:styleId="Bodytext95pt6">
    <w:name w:val="Body text + 9.5 pt"/>
    <w:aliases w:val="Spacing 1 pt"/>
    <w:basedOn w:val="Bodytext"/>
    <w:rsid w:val="00B66B62"/>
    <w:rPr>
      <w:color w:val="000000"/>
      <w:spacing w:val="25"/>
      <w:w w:val="100"/>
      <w:position w:val="0"/>
      <w:sz w:val="19"/>
      <w:szCs w:val="19"/>
      <w:lang w:val="en-US"/>
    </w:rPr>
  </w:style>
  <w:style w:type="character" w:customStyle="1" w:styleId="BodytextNotBold1">
    <w:name w:val="Body text + Not Bold"/>
    <w:aliases w:val="Spacing 0 pt"/>
    <w:basedOn w:val="Bodytext"/>
    <w:rsid w:val="00B66B62"/>
    <w:rPr>
      <w:b/>
      <w:bCs/>
      <w:color w:val="000000"/>
      <w:spacing w:val="-9"/>
      <w:w w:val="100"/>
      <w:position w:val="0"/>
      <w:lang w:val="en-US"/>
    </w:rPr>
  </w:style>
  <w:style w:type="character" w:customStyle="1" w:styleId="BodytextNotBold2">
    <w:name w:val="Body text + Not Bold"/>
    <w:aliases w:val="Spacing 0 pt"/>
    <w:basedOn w:val="Bodytext"/>
    <w:rsid w:val="00B66B62"/>
    <w:rPr>
      <w:b/>
      <w:bCs/>
      <w:color w:val="000000"/>
      <w:spacing w:val="-17"/>
      <w:w w:val="100"/>
      <w:position w:val="0"/>
      <w:lang w:val="en-US"/>
    </w:rPr>
  </w:style>
  <w:style w:type="character" w:customStyle="1" w:styleId="BodytextNotBold3">
    <w:name w:val="Body text + Not Bold"/>
    <w:aliases w:val="Spacing 0 pt"/>
    <w:basedOn w:val="Bodytext"/>
    <w:rsid w:val="00B66B62"/>
    <w:rPr>
      <w:b/>
      <w:bCs/>
      <w:color w:val="000000"/>
      <w:spacing w:val="-9"/>
      <w:w w:val="100"/>
      <w:position w:val="0"/>
    </w:rPr>
  </w:style>
  <w:style w:type="character" w:customStyle="1" w:styleId="BodytextNotBold4">
    <w:name w:val="Body text + Not Bold"/>
    <w:aliases w:val="Spacing 0 pt"/>
    <w:basedOn w:val="Bodytext"/>
    <w:rsid w:val="00B66B62"/>
    <w:rPr>
      <w:b/>
      <w:bCs/>
      <w:color w:val="000000"/>
      <w:spacing w:val="-9"/>
      <w:w w:val="100"/>
      <w:position w:val="0"/>
      <w:lang w:val="en-US"/>
    </w:rPr>
  </w:style>
  <w:style w:type="character" w:customStyle="1" w:styleId="Bodytext95pt7">
    <w:name w:val="Body text + 9.5 pt"/>
    <w:aliases w:val="Spacing 1 pt"/>
    <w:basedOn w:val="Bodytext"/>
    <w:rsid w:val="00B66B62"/>
    <w:rPr>
      <w:color w:val="000000"/>
      <w:spacing w:val="25"/>
      <w:w w:val="100"/>
      <w:position w:val="0"/>
      <w:sz w:val="19"/>
      <w:szCs w:val="19"/>
      <w:lang w:val="en-US"/>
    </w:rPr>
  </w:style>
  <w:style w:type="character" w:customStyle="1" w:styleId="Bodytext95pt8">
    <w:name w:val="Body text + 9.5 pt"/>
    <w:aliases w:val="Small Caps,Spacing 1 pt"/>
    <w:basedOn w:val="Bodytext"/>
    <w:rsid w:val="00B66B62"/>
    <w:rPr>
      <w:smallCaps/>
      <w:color w:val="000000"/>
      <w:spacing w:val="25"/>
      <w:w w:val="100"/>
      <w:position w:val="0"/>
      <w:sz w:val="19"/>
      <w:szCs w:val="19"/>
    </w:rPr>
  </w:style>
  <w:style w:type="character" w:customStyle="1" w:styleId="Bodytext6pt5">
    <w:name w:val="Body text + 6 pt"/>
    <w:aliases w:val="Not Bold,Spacing 2 pt"/>
    <w:basedOn w:val="Bodytext"/>
    <w:rsid w:val="00B66B62"/>
    <w:rPr>
      <w:b/>
      <w:bCs/>
      <w:color w:val="000000"/>
      <w:spacing w:val="41"/>
      <w:w w:val="100"/>
      <w:position w:val="0"/>
      <w:sz w:val="12"/>
      <w:szCs w:val="12"/>
      <w:lang w:val="en-US"/>
    </w:rPr>
  </w:style>
  <w:style w:type="character" w:customStyle="1" w:styleId="Bodytext6pt6">
    <w:name w:val="Body text + 6 pt"/>
    <w:aliases w:val="Not Bold,Spacing 2 pt"/>
    <w:basedOn w:val="Bodytext"/>
    <w:rsid w:val="00B66B62"/>
    <w:rPr>
      <w:b/>
      <w:bCs/>
      <w:color w:val="000000"/>
      <w:spacing w:val="41"/>
      <w:w w:val="100"/>
      <w:position w:val="0"/>
      <w:sz w:val="12"/>
      <w:szCs w:val="12"/>
      <w:lang w:val="en-US"/>
    </w:rPr>
  </w:style>
  <w:style w:type="paragraph" w:customStyle="1" w:styleId="Bodytext20">
    <w:name w:val="Body text (2)"/>
    <w:basedOn w:val="Normal"/>
    <w:link w:val="Bodytext2"/>
    <w:rsid w:val="00B66B62"/>
    <w:pPr>
      <w:shd w:val="clear" w:color="auto" w:fill="FFFFFF"/>
      <w:spacing w:line="221" w:lineRule="exact"/>
    </w:pPr>
    <w:rPr>
      <w:rFonts w:ascii="Times New Roman" w:eastAsia="Times New Roman" w:hAnsi="Times New Roman" w:cs="Times New Roman"/>
      <w:b/>
      <w:bCs/>
      <w:sz w:val="18"/>
      <w:szCs w:val="18"/>
    </w:rPr>
  </w:style>
  <w:style w:type="paragraph" w:customStyle="1" w:styleId="Bodytext30">
    <w:name w:val="Body text (3)"/>
    <w:basedOn w:val="Normal"/>
    <w:link w:val="Bodytext3"/>
    <w:rsid w:val="00B66B62"/>
    <w:pPr>
      <w:shd w:val="clear" w:color="auto" w:fill="FFFFFF"/>
      <w:spacing w:line="221" w:lineRule="exact"/>
      <w:jc w:val="center"/>
    </w:pPr>
    <w:rPr>
      <w:rFonts w:ascii="Times New Roman" w:eastAsia="Times New Roman" w:hAnsi="Times New Roman" w:cs="Times New Roman"/>
      <w:i/>
      <w:iCs/>
      <w:spacing w:val="1"/>
      <w:sz w:val="14"/>
      <w:szCs w:val="14"/>
    </w:rPr>
  </w:style>
  <w:style w:type="paragraph" w:customStyle="1" w:styleId="Bodytext40">
    <w:name w:val="Body text (4)"/>
    <w:basedOn w:val="Normal"/>
    <w:link w:val="Bodytext4"/>
    <w:rsid w:val="00B66B62"/>
    <w:pPr>
      <w:shd w:val="clear" w:color="auto" w:fill="FFFFFF"/>
      <w:spacing w:after="300" w:line="0" w:lineRule="atLeast"/>
    </w:pPr>
    <w:rPr>
      <w:rFonts w:ascii="Times New Roman" w:eastAsia="Times New Roman" w:hAnsi="Times New Roman" w:cs="Times New Roman"/>
      <w:spacing w:val="2"/>
      <w:sz w:val="15"/>
      <w:szCs w:val="15"/>
    </w:rPr>
  </w:style>
  <w:style w:type="paragraph" w:customStyle="1" w:styleId="Bodytext50">
    <w:name w:val="Body text (5)"/>
    <w:basedOn w:val="Normal"/>
    <w:link w:val="Bodytext5"/>
    <w:rsid w:val="00B66B62"/>
    <w:pPr>
      <w:shd w:val="clear" w:color="auto" w:fill="FFFFFF"/>
      <w:spacing w:before="300" w:after="180" w:line="283" w:lineRule="exact"/>
    </w:pPr>
    <w:rPr>
      <w:rFonts w:ascii="Times New Roman" w:eastAsia="Times New Roman" w:hAnsi="Times New Roman" w:cs="Times New Roman"/>
      <w:i/>
      <w:iCs/>
      <w:spacing w:val="-3"/>
      <w:sz w:val="20"/>
      <w:szCs w:val="20"/>
    </w:rPr>
  </w:style>
  <w:style w:type="paragraph" w:customStyle="1" w:styleId="Bodytext60">
    <w:name w:val="Body text (6)"/>
    <w:basedOn w:val="Normal"/>
    <w:link w:val="Bodytext6"/>
    <w:rsid w:val="00B66B62"/>
    <w:pPr>
      <w:shd w:val="clear" w:color="auto" w:fill="FFFFFF"/>
      <w:spacing w:before="180" w:after="60" w:line="0" w:lineRule="atLeast"/>
      <w:ind w:hanging="460"/>
      <w:jc w:val="center"/>
    </w:pPr>
    <w:rPr>
      <w:rFonts w:ascii="Times New Roman" w:eastAsia="Times New Roman" w:hAnsi="Times New Roman" w:cs="Times New Roman"/>
      <w:spacing w:val="1"/>
      <w:sz w:val="20"/>
      <w:szCs w:val="20"/>
    </w:rPr>
  </w:style>
  <w:style w:type="paragraph" w:customStyle="1" w:styleId="Bodytext70">
    <w:name w:val="Body text (7)"/>
    <w:basedOn w:val="Normal"/>
    <w:link w:val="Bodytext7"/>
    <w:rsid w:val="00B66B62"/>
    <w:pPr>
      <w:shd w:val="clear" w:color="auto" w:fill="FFFFFF"/>
      <w:spacing w:after="180" w:line="0" w:lineRule="atLeast"/>
    </w:pPr>
    <w:rPr>
      <w:rFonts w:ascii="Times New Roman" w:eastAsia="Times New Roman" w:hAnsi="Times New Roman" w:cs="Times New Roman"/>
      <w:i/>
      <w:iCs/>
      <w:spacing w:val="1"/>
      <w:sz w:val="19"/>
      <w:szCs w:val="19"/>
    </w:rPr>
  </w:style>
  <w:style w:type="paragraph" w:customStyle="1" w:styleId="Headerorfooter20">
    <w:name w:val="Header or footer (2)"/>
    <w:basedOn w:val="Normal"/>
    <w:link w:val="Headerorfooter2"/>
    <w:rsid w:val="00B66B62"/>
    <w:pPr>
      <w:shd w:val="clear" w:color="auto" w:fill="FFFFFF"/>
      <w:spacing w:line="0" w:lineRule="atLeast"/>
    </w:pPr>
    <w:rPr>
      <w:rFonts w:ascii="Times New Roman" w:eastAsia="Times New Roman" w:hAnsi="Times New Roman" w:cs="Times New Roman"/>
      <w:spacing w:val="7"/>
      <w:sz w:val="20"/>
      <w:szCs w:val="20"/>
    </w:rPr>
  </w:style>
  <w:style w:type="paragraph" w:customStyle="1" w:styleId="Headerorfooter30">
    <w:name w:val="Header or footer (3)"/>
    <w:basedOn w:val="Normal"/>
    <w:link w:val="Headerorfooter3"/>
    <w:rsid w:val="00B66B62"/>
    <w:pPr>
      <w:shd w:val="clear" w:color="auto" w:fill="FFFFFF"/>
      <w:spacing w:line="0" w:lineRule="atLeast"/>
    </w:pPr>
    <w:rPr>
      <w:rFonts w:ascii="Times New Roman" w:eastAsia="Times New Roman" w:hAnsi="Times New Roman" w:cs="Times New Roman"/>
      <w:b/>
      <w:bCs/>
      <w:spacing w:val="3"/>
      <w:sz w:val="21"/>
      <w:szCs w:val="21"/>
    </w:rPr>
  </w:style>
  <w:style w:type="paragraph" w:customStyle="1" w:styleId="Headerorfooter0">
    <w:name w:val="Header or footer"/>
    <w:basedOn w:val="Normal"/>
    <w:link w:val="Headerorfooter"/>
    <w:rsid w:val="00B66B62"/>
    <w:pPr>
      <w:shd w:val="clear" w:color="auto" w:fill="FFFFFF"/>
      <w:spacing w:line="283" w:lineRule="exact"/>
      <w:jc w:val="center"/>
    </w:pPr>
    <w:rPr>
      <w:rFonts w:ascii="Times New Roman" w:eastAsia="Times New Roman" w:hAnsi="Times New Roman" w:cs="Times New Roman"/>
      <w:i/>
      <w:iCs/>
      <w:spacing w:val="-4"/>
      <w:sz w:val="21"/>
      <w:szCs w:val="21"/>
    </w:rPr>
  </w:style>
  <w:style w:type="paragraph" w:customStyle="1" w:styleId="Bodytext0">
    <w:name w:val="Body text"/>
    <w:basedOn w:val="Normal"/>
    <w:link w:val="Bodytext"/>
    <w:rsid w:val="00B66B62"/>
    <w:pPr>
      <w:shd w:val="clear" w:color="auto" w:fill="FFFFFF"/>
      <w:spacing w:after="300" w:line="288" w:lineRule="exact"/>
      <w:ind w:hanging="480"/>
      <w:jc w:val="center"/>
    </w:pPr>
    <w:rPr>
      <w:rFonts w:ascii="Times New Roman" w:eastAsia="Times New Roman" w:hAnsi="Times New Roman" w:cs="Times New Roman"/>
      <w:b/>
      <w:bCs/>
      <w:spacing w:val="1"/>
      <w:sz w:val="20"/>
      <w:szCs w:val="20"/>
    </w:rPr>
  </w:style>
  <w:style w:type="paragraph" w:customStyle="1" w:styleId="Heading10">
    <w:name w:val="Heading #1"/>
    <w:basedOn w:val="Normal"/>
    <w:link w:val="Heading1"/>
    <w:rsid w:val="00B66B62"/>
    <w:pPr>
      <w:shd w:val="clear" w:color="auto" w:fill="FFFFFF"/>
      <w:spacing w:before="300" w:line="278" w:lineRule="exact"/>
      <w:ind w:hanging="480"/>
      <w:jc w:val="both"/>
      <w:outlineLvl w:val="0"/>
    </w:pPr>
    <w:rPr>
      <w:rFonts w:ascii="Times New Roman" w:eastAsia="Times New Roman" w:hAnsi="Times New Roman" w:cs="Times New Roman"/>
      <w:b/>
      <w:bCs/>
      <w:spacing w:val="1"/>
      <w:sz w:val="20"/>
      <w:szCs w:val="20"/>
    </w:rPr>
  </w:style>
  <w:style w:type="paragraph" w:customStyle="1" w:styleId="Picturecaption0">
    <w:name w:val="Picture caption"/>
    <w:basedOn w:val="Normal"/>
    <w:link w:val="Picturecaption"/>
    <w:rsid w:val="00B66B62"/>
    <w:pPr>
      <w:shd w:val="clear" w:color="auto" w:fill="FFFFFF"/>
      <w:spacing w:line="0" w:lineRule="atLeast"/>
    </w:pPr>
    <w:rPr>
      <w:rFonts w:ascii="Times New Roman" w:eastAsia="Times New Roman" w:hAnsi="Times New Roman" w:cs="Times New Roman"/>
      <w:spacing w:val="46"/>
    </w:rPr>
  </w:style>
  <w:style w:type="paragraph" w:customStyle="1" w:styleId="Headerorfooter40">
    <w:name w:val="Header or footer (4)"/>
    <w:basedOn w:val="Normal"/>
    <w:link w:val="Headerorfooter4"/>
    <w:rsid w:val="00B66B62"/>
    <w:pPr>
      <w:shd w:val="clear" w:color="auto" w:fill="FFFFFF"/>
      <w:spacing w:line="0" w:lineRule="atLeast"/>
    </w:pPr>
    <w:rPr>
      <w:rFonts w:ascii="Times New Roman" w:eastAsia="Times New Roman" w:hAnsi="Times New Roman" w:cs="Times New Roman"/>
      <w:i/>
      <w:iCs/>
      <w:spacing w:val="6"/>
      <w:sz w:val="20"/>
      <w:szCs w:val="20"/>
    </w:rPr>
  </w:style>
  <w:style w:type="paragraph" w:customStyle="1" w:styleId="Bodytext81">
    <w:name w:val="Body text (8)"/>
    <w:basedOn w:val="Normal"/>
    <w:link w:val="Bodytext80"/>
    <w:rsid w:val="00B66B62"/>
    <w:pPr>
      <w:shd w:val="clear" w:color="auto" w:fill="FFFFFF"/>
      <w:spacing w:line="0" w:lineRule="atLeast"/>
    </w:pPr>
    <w:rPr>
      <w:rFonts w:ascii="Franklin Gothic Book" w:eastAsia="Franklin Gothic Book" w:hAnsi="Franklin Gothic Book" w:cs="Franklin Gothic Book"/>
      <w:spacing w:val="-21"/>
      <w:sz w:val="13"/>
      <w:szCs w:val="13"/>
    </w:rPr>
  </w:style>
  <w:style w:type="paragraph" w:customStyle="1" w:styleId="Tablecaption20">
    <w:name w:val="Table caption (2)"/>
    <w:basedOn w:val="Normal"/>
    <w:link w:val="Tablecaption2"/>
    <w:rsid w:val="00B66B62"/>
    <w:pPr>
      <w:shd w:val="clear" w:color="auto" w:fill="FFFFFF"/>
      <w:spacing w:line="0" w:lineRule="atLeast"/>
    </w:pPr>
    <w:rPr>
      <w:rFonts w:ascii="Times New Roman" w:eastAsia="Times New Roman" w:hAnsi="Times New Roman" w:cs="Times New Roman"/>
      <w:b/>
      <w:bCs/>
      <w:spacing w:val="12"/>
      <w:sz w:val="14"/>
      <w:szCs w:val="14"/>
    </w:rPr>
  </w:style>
  <w:style w:type="paragraph" w:customStyle="1" w:styleId="Tablecaption30">
    <w:name w:val="Table caption (3)"/>
    <w:basedOn w:val="Normal"/>
    <w:link w:val="Tablecaption3"/>
    <w:rsid w:val="00B66B62"/>
    <w:pPr>
      <w:shd w:val="clear" w:color="auto" w:fill="FFFFFF"/>
      <w:spacing w:line="0" w:lineRule="atLeast"/>
    </w:pPr>
    <w:rPr>
      <w:rFonts w:ascii="Times New Roman" w:eastAsia="Times New Roman" w:hAnsi="Times New Roman" w:cs="Times New Roman"/>
      <w:spacing w:val="-3"/>
      <w:sz w:val="12"/>
      <w:szCs w:val="12"/>
    </w:rPr>
  </w:style>
  <w:style w:type="paragraph" w:customStyle="1" w:styleId="Tablecaption0">
    <w:name w:val="Table caption"/>
    <w:basedOn w:val="Normal"/>
    <w:link w:val="Tablecaption"/>
    <w:rsid w:val="00B66B62"/>
    <w:pPr>
      <w:shd w:val="clear" w:color="auto" w:fill="FFFFFF"/>
      <w:spacing w:line="0" w:lineRule="atLeast"/>
    </w:pPr>
    <w:rPr>
      <w:rFonts w:ascii="Times New Roman" w:eastAsia="Times New Roman" w:hAnsi="Times New Roman" w:cs="Times New Roman"/>
      <w:b/>
      <w:bCs/>
      <w:spacing w:val="1"/>
      <w:sz w:val="20"/>
      <w:szCs w:val="20"/>
    </w:rPr>
  </w:style>
  <w:style w:type="paragraph" w:customStyle="1" w:styleId="Tablecaption40">
    <w:name w:val="Table caption (4)"/>
    <w:basedOn w:val="Normal"/>
    <w:link w:val="Tablecaption4"/>
    <w:rsid w:val="00B66B62"/>
    <w:pPr>
      <w:shd w:val="clear" w:color="auto" w:fill="FFFFFF"/>
      <w:spacing w:line="0" w:lineRule="atLeast"/>
    </w:pPr>
    <w:rPr>
      <w:rFonts w:ascii="Times New Roman" w:eastAsia="Times New Roman" w:hAnsi="Times New Roman" w:cs="Times New Roman"/>
      <w:spacing w:val="2"/>
      <w:sz w:val="15"/>
      <w:szCs w:val="15"/>
    </w:rPr>
  </w:style>
  <w:style w:type="paragraph" w:customStyle="1" w:styleId="Bodytext90">
    <w:name w:val="Body text (9)"/>
    <w:basedOn w:val="Normal"/>
    <w:link w:val="Bodytext9"/>
    <w:rsid w:val="00B66B62"/>
    <w:pPr>
      <w:shd w:val="clear" w:color="auto" w:fill="FFFFFF"/>
      <w:spacing w:line="72" w:lineRule="exact"/>
      <w:jc w:val="both"/>
    </w:pPr>
    <w:rPr>
      <w:rFonts w:ascii="Times New Roman" w:eastAsia="Times New Roman" w:hAnsi="Times New Roman" w:cs="Times New Roman"/>
      <w:spacing w:val="-9"/>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2179</Words>
  <Characters>12426</Characters>
  <Application>Microsoft Office Word</Application>
  <DocSecurity>0</DocSecurity>
  <Lines>103</Lines>
  <Paragraphs>29</Paragraphs>
  <ScaleCrop>false</ScaleCrop>
  <Company/>
  <LinksUpToDate>false</LinksUpToDate>
  <CharactersWithSpaces>14576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2014-06-02T07:07:00Z</dcterms:created>
  <dcterms:modified xsi:type="dcterms:W3CDTF">2014-06-02T07:10:00Z</dcterms:modified>
</cp:coreProperties>
</file>