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48" w:rsidRDefault="00DD2E12">
      <w:pPr>
        <w:pStyle w:val="Bodytext20"/>
        <w:framePr w:w="6850" w:h="1204" w:hRule="exact" w:wrap="none" w:vAnchor="page" w:hAnchor="page" w:x="2708" w:y="2879"/>
        <w:shd w:val="clear" w:color="auto" w:fill="auto"/>
      </w:pPr>
      <w:r>
        <w:t>ACTS</w:t>
      </w:r>
    </w:p>
    <w:p w:rsidR="001B6748" w:rsidRDefault="00DD2E12">
      <w:pPr>
        <w:pStyle w:val="Bodytext20"/>
        <w:framePr w:w="6850" w:h="1204" w:hRule="exact" w:wrap="none" w:vAnchor="page" w:hAnchor="page" w:x="2708" w:y="2879"/>
        <w:shd w:val="clear" w:color="auto" w:fill="auto"/>
        <w:tabs>
          <w:tab w:val="left" w:pos="5414"/>
        </w:tabs>
      </w:pPr>
      <w:r>
        <w:t>SUPPLEMENT No. 6</w:t>
      </w:r>
      <w:r>
        <w:tab/>
        <w:t>8th July, 2011.</w:t>
      </w:r>
    </w:p>
    <w:p w:rsidR="001B6748" w:rsidRDefault="00DD2E12">
      <w:pPr>
        <w:pStyle w:val="Bodytext20"/>
        <w:framePr w:w="6850" w:h="1204" w:hRule="exact" w:wrap="none" w:vAnchor="page" w:hAnchor="page" w:x="2708" w:y="2879"/>
        <w:shd w:val="clear" w:color="auto" w:fill="auto"/>
        <w:ind w:left="200"/>
        <w:jc w:val="center"/>
      </w:pPr>
      <w:r>
        <w:t>ACTS SUPPLEMENT</w:t>
      </w:r>
    </w:p>
    <w:p w:rsidR="001B6748" w:rsidRDefault="00DD2E12">
      <w:pPr>
        <w:pStyle w:val="Bodytext30"/>
        <w:framePr w:w="6850" w:h="1204" w:hRule="exact" w:wrap="none" w:vAnchor="page" w:hAnchor="page" w:x="2708" w:y="2879"/>
        <w:shd w:val="clear" w:color="auto" w:fill="auto"/>
        <w:ind w:left="200"/>
      </w:pPr>
      <w:r>
        <w:t>to The Uganda Gazette No. 45 Volume CIV dated 8th July, 2011.</w:t>
      </w:r>
    </w:p>
    <w:p w:rsidR="001B6748" w:rsidRDefault="00DD2E12">
      <w:pPr>
        <w:pStyle w:val="Bodytext40"/>
        <w:framePr w:w="6850" w:h="1204" w:hRule="exact" w:wrap="none" w:vAnchor="page" w:hAnchor="page" w:x="2708" w:y="2879"/>
        <w:shd w:val="clear" w:color="auto" w:fill="auto"/>
        <w:spacing w:after="0" w:line="150" w:lineRule="exact"/>
        <w:ind w:firstLine="1580"/>
      </w:pPr>
      <w:r>
        <w:t>Printed by UPPC, Entebbe, by Order of the Government.</w:t>
      </w:r>
    </w:p>
    <w:p w:rsidR="001B6748" w:rsidRDefault="00DD2E12">
      <w:pPr>
        <w:pStyle w:val="Bodytext50"/>
        <w:framePr w:w="6850" w:h="1359" w:hRule="exact" w:wrap="none" w:vAnchor="page" w:hAnchor="page" w:x="2708" w:y="4304"/>
        <w:shd w:val="clear" w:color="auto" w:fill="auto"/>
        <w:tabs>
          <w:tab w:val="left" w:pos="1776"/>
          <w:tab w:val="left" w:pos="6182"/>
        </w:tabs>
        <w:spacing w:before="0" w:after="135"/>
        <w:ind w:right="220" w:firstLine="1580"/>
      </w:pPr>
      <w:r>
        <w:t xml:space="preserve">Public Procurement and Disposal of </w:t>
      </w:r>
      <w:r>
        <w:rPr>
          <w:rStyle w:val="Bodytext5NotItalic"/>
        </w:rPr>
        <w:t>Act 11</w:t>
      </w:r>
      <w:r>
        <w:rPr>
          <w:rStyle w:val="Bodytext5NotItalic"/>
        </w:rPr>
        <w:tab/>
      </w:r>
      <w:r>
        <w:t>Public Assets (Amendment) Act</w:t>
      </w:r>
      <w:r>
        <w:rPr>
          <w:rStyle w:val="Bodytext5NotItalic"/>
        </w:rPr>
        <w:tab/>
        <w:t>2011</w:t>
      </w:r>
    </w:p>
    <w:p w:rsidR="001B6748" w:rsidRDefault="00DD2E12">
      <w:pPr>
        <w:pStyle w:val="Bodytext0"/>
        <w:framePr w:w="6850" w:h="1359" w:hRule="exact" w:wrap="none" w:vAnchor="page" w:hAnchor="page" w:x="2708" w:y="4304"/>
        <w:shd w:val="clear" w:color="auto" w:fill="auto"/>
        <w:spacing w:before="0" w:after="0"/>
        <w:ind w:left="200" w:firstLine="0"/>
      </w:pPr>
      <w:r>
        <w:t xml:space="preserve">THE </w:t>
      </w:r>
      <w:r>
        <w:t>PUBLIC PROCUREMENT AND DISPOSAL OF PUBLIC ASSETS (AMENDMENT) ACT, 2011</w:t>
      </w:r>
    </w:p>
    <w:p w:rsidR="001B6748" w:rsidRDefault="00DD2E12">
      <w:pPr>
        <w:pStyle w:val="Bodytext0"/>
        <w:framePr w:w="6850" w:h="6830" w:hRule="exact" w:wrap="none" w:vAnchor="page" w:hAnchor="page" w:x="2708" w:y="6134"/>
        <w:shd w:val="clear" w:color="auto" w:fill="auto"/>
        <w:spacing w:before="0" w:after="0"/>
        <w:ind w:firstLine="1580"/>
        <w:jc w:val="left"/>
      </w:pPr>
      <w:r>
        <w:t>ARRANGEMENT OF SSECTIONS</w:t>
      </w:r>
    </w:p>
    <w:p w:rsidR="001B6748" w:rsidRDefault="00DD2E12">
      <w:pPr>
        <w:pStyle w:val="Bodytext60"/>
        <w:framePr w:w="6850" w:h="6830" w:hRule="exact" w:wrap="none" w:vAnchor="page" w:hAnchor="page" w:x="2708" w:y="6134"/>
        <w:shd w:val="clear" w:color="auto" w:fill="auto"/>
      </w:pPr>
      <w:r>
        <w:t>Section</w:t>
      </w:r>
    </w:p>
    <w:p w:rsidR="001B6748" w:rsidRDefault="00DD2E12">
      <w:pPr>
        <w:pStyle w:val="Bodytext40"/>
        <w:framePr w:w="6850" w:h="6830" w:hRule="exact" w:wrap="none" w:vAnchor="page" w:hAnchor="page" w:x="2708" w:y="6134"/>
        <w:shd w:val="clear" w:color="auto" w:fill="auto"/>
        <w:spacing w:after="0" w:line="264" w:lineRule="exact"/>
        <w:ind w:left="200"/>
        <w:jc w:val="center"/>
      </w:pPr>
      <w:r>
        <w:t xml:space="preserve">Part </w:t>
      </w:r>
      <w:r>
        <w:rPr>
          <w:rStyle w:val="Bodytext4105pt"/>
        </w:rPr>
        <w:t>I</w:t>
      </w:r>
      <w:r>
        <w:t>—Preliminary</w:t>
      </w:r>
    </w:p>
    <w:p w:rsidR="001B6748" w:rsidRDefault="00DD2E12">
      <w:pPr>
        <w:pStyle w:val="Bodytext0"/>
        <w:framePr w:w="6850" w:h="6830" w:hRule="exact" w:wrap="none" w:vAnchor="page" w:hAnchor="page" w:x="2708" w:y="6134"/>
        <w:numPr>
          <w:ilvl w:val="0"/>
          <w:numId w:val="1"/>
        </w:numPr>
        <w:shd w:val="clear" w:color="auto" w:fill="auto"/>
        <w:tabs>
          <w:tab w:val="left" w:pos="781"/>
        </w:tabs>
        <w:spacing w:before="0" w:after="64" w:line="210" w:lineRule="exact"/>
        <w:ind w:left="440" w:firstLine="0"/>
        <w:jc w:val="left"/>
      </w:pPr>
      <w:r>
        <w:t>Commencement</w:t>
      </w:r>
    </w:p>
    <w:p w:rsidR="001B6748" w:rsidRDefault="00DD2E12">
      <w:pPr>
        <w:pStyle w:val="Bodytext40"/>
        <w:framePr w:w="6850" w:h="6830" w:hRule="exact" w:wrap="none" w:vAnchor="page" w:hAnchor="page" w:x="2708" w:y="6134"/>
        <w:shd w:val="clear" w:color="auto" w:fill="auto"/>
        <w:spacing w:after="25" w:line="210" w:lineRule="exact"/>
        <w:ind w:left="200"/>
        <w:jc w:val="center"/>
      </w:pPr>
      <w:r>
        <w:t xml:space="preserve">Part </w:t>
      </w:r>
      <w:r>
        <w:rPr>
          <w:rStyle w:val="Bodytext4105pt"/>
        </w:rPr>
        <w:t>II—</w:t>
      </w:r>
      <w:r>
        <w:t xml:space="preserve">Amendments to Part </w:t>
      </w:r>
      <w:r>
        <w:rPr>
          <w:rStyle w:val="Bodytext4105pt"/>
        </w:rPr>
        <w:t xml:space="preserve">I </w:t>
      </w:r>
      <w:r>
        <w:t>of the Principal Act</w:t>
      </w:r>
    </w:p>
    <w:p w:rsidR="001B6748" w:rsidRDefault="00DD2E12">
      <w:pPr>
        <w:pStyle w:val="Bodytext0"/>
        <w:framePr w:w="6850" w:h="6830" w:hRule="exact" w:wrap="none" w:vAnchor="page" w:hAnchor="page" w:x="2708" w:y="6134"/>
        <w:numPr>
          <w:ilvl w:val="0"/>
          <w:numId w:val="1"/>
        </w:numPr>
        <w:shd w:val="clear" w:color="auto" w:fill="auto"/>
        <w:tabs>
          <w:tab w:val="left" w:pos="795"/>
        </w:tabs>
        <w:spacing w:before="0" w:after="0"/>
        <w:ind w:left="440" w:firstLine="0"/>
        <w:jc w:val="left"/>
      </w:pPr>
      <w:r>
        <w:t>Amendment of section 2 of principal Act</w:t>
      </w:r>
    </w:p>
    <w:p w:rsidR="001B6748" w:rsidRDefault="00DD2E12">
      <w:pPr>
        <w:pStyle w:val="Bodytext0"/>
        <w:framePr w:w="6850" w:h="6830" w:hRule="exact" w:wrap="none" w:vAnchor="page" w:hAnchor="page" w:x="2708" w:y="6134"/>
        <w:numPr>
          <w:ilvl w:val="0"/>
          <w:numId w:val="1"/>
        </w:numPr>
        <w:shd w:val="clear" w:color="auto" w:fill="auto"/>
        <w:tabs>
          <w:tab w:val="left" w:pos="790"/>
        </w:tabs>
        <w:spacing w:before="0" w:after="0"/>
        <w:ind w:left="440" w:firstLine="0"/>
        <w:jc w:val="left"/>
      </w:pPr>
      <w:r>
        <w:t xml:space="preserve">Amendment of section 3 of </w:t>
      </w:r>
      <w:r>
        <w:t>principal Act</w:t>
      </w:r>
    </w:p>
    <w:p w:rsidR="001B6748" w:rsidRDefault="00DD2E12">
      <w:pPr>
        <w:pStyle w:val="Bodytext0"/>
        <w:framePr w:w="6850" w:h="6830" w:hRule="exact" w:wrap="none" w:vAnchor="page" w:hAnchor="page" w:x="2708" w:y="6134"/>
        <w:numPr>
          <w:ilvl w:val="0"/>
          <w:numId w:val="1"/>
        </w:numPr>
        <w:shd w:val="clear" w:color="auto" w:fill="auto"/>
        <w:tabs>
          <w:tab w:val="left" w:pos="800"/>
        </w:tabs>
        <w:spacing w:before="0" w:after="0"/>
        <w:ind w:left="440" w:firstLine="0"/>
        <w:jc w:val="left"/>
      </w:pPr>
      <w:r>
        <w:t>Insertion of new section 4A in principal Act</w:t>
      </w:r>
    </w:p>
    <w:p w:rsidR="001B6748" w:rsidRDefault="00DD2E12">
      <w:pPr>
        <w:pStyle w:val="Bodytext40"/>
        <w:framePr w:w="6850" w:h="6830" w:hRule="exact" w:wrap="none" w:vAnchor="page" w:hAnchor="page" w:x="2708" w:y="6134"/>
        <w:shd w:val="clear" w:color="auto" w:fill="auto"/>
        <w:spacing w:after="25" w:line="210" w:lineRule="exact"/>
        <w:ind w:left="200"/>
        <w:jc w:val="center"/>
      </w:pPr>
      <w:r>
        <w:t xml:space="preserve">Part </w:t>
      </w:r>
      <w:r>
        <w:rPr>
          <w:rStyle w:val="Bodytext4105pt"/>
        </w:rPr>
        <w:t>III—</w:t>
      </w:r>
      <w:r>
        <w:t xml:space="preserve">Amendments to Part </w:t>
      </w:r>
      <w:r>
        <w:rPr>
          <w:rStyle w:val="Bodytext4105pt"/>
        </w:rPr>
        <w:t xml:space="preserve">II </w:t>
      </w:r>
      <w:r>
        <w:t>of the Principal Act</w:t>
      </w:r>
    </w:p>
    <w:p w:rsidR="001B6748" w:rsidRDefault="00DD2E12">
      <w:pPr>
        <w:pStyle w:val="Bodytext0"/>
        <w:framePr w:w="6850" w:h="6830" w:hRule="exact" w:wrap="none" w:vAnchor="page" w:hAnchor="page" w:x="2708" w:y="6134"/>
        <w:numPr>
          <w:ilvl w:val="0"/>
          <w:numId w:val="1"/>
        </w:numPr>
        <w:shd w:val="clear" w:color="auto" w:fill="auto"/>
        <w:tabs>
          <w:tab w:val="left" w:pos="790"/>
        </w:tabs>
        <w:spacing w:before="0" w:after="0"/>
        <w:ind w:left="440" w:firstLine="0"/>
        <w:jc w:val="left"/>
      </w:pPr>
      <w:r>
        <w:t>Amendment of section 6 of principal Act</w:t>
      </w:r>
    </w:p>
    <w:p w:rsidR="001B6748" w:rsidRDefault="00DD2E12">
      <w:pPr>
        <w:pStyle w:val="Bodytext0"/>
        <w:framePr w:w="6850" w:h="6830" w:hRule="exact" w:wrap="none" w:vAnchor="page" w:hAnchor="page" w:x="2708" w:y="6134"/>
        <w:numPr>
          <w:ilvl w:val="0"/>
          <w:numId w:val="1"/>
        </w:numPr>
        <w:shd w:val="clear" w:color="auto" w:fill="auto"/>
        <w:tabs>
          <w:tab w:val="left" w:pos="790"/>
        </w:tabs>
        <w:spacing w:before="0" w:after="0"/>
        <w:ind w:left="440" w:firstLine="0"/>
        <w:jc w:val="left"/>
      </w:pPr>
      <w:r>
        <w:t>Amendment of section 7 of principal Act</w:t>
      </w:r>
    </w:p>
    <w:p w:rsidR="001B6748" w:rsidRDefault="00DD2E12">
      <w:pPr>
        <w:pStyle w:val="Bodytext0"/>
        <w:framePr w:w="6850" w:h="6830" w:hRule="exact" w:wrap="none" w:vAnchor="page" w:hAnchor="page" w:x="2708" w:y="6134"/>
        <w:numPr>
          <w:ilvl w:val="0"/>
          <w:numId w:val="1"/>
        </w:numPr>
        <w:shd w:val="clear" w:color="auto" w:fill="auto"/>
        <w:tabs>
          <w:tab w:val="left" w:pos="790"/>
        </w:tabs>
        <w:spacing w:before="0" w:after="0"/>
        <w:ind w:left="440" w:firstLine="0"/>
        <w:jc w:val="left"/>
      </w:pPr>
      <w:r>
        <w:t>Amendment of section 8 of principal Act</w:t>
      </w:r>
    </w:p>
    <w:p w:rsidR="001B6748" w:rsidRDefault="00DD2E12">
      <w:pPr>
        <w:pStyle w:val="Bodytext0"/>
        <w:framePr w:w="6850" w:h="6830" w:hRule="exact" w:wrap="none" w:vAnchor="page" w:hAnchor="page" w:x="2708" w:y="6134"/>
        <w:numPr>
          <w:ilvl w:val="0"/>
          <w:numId w:val="1"/>
        </w:numPr>
        <w:shd w:val="clear" w:color="auto" w:fill="auto"/>
        <w:tabs>
          <w:tab w:val="left" w:pos="786"/>
        </w:tabs>
        <w:spacing w:before="0" w:after="0"/>
        <w:ind w:left="440" w:firstLine="0"/>
        <w:jc w:val="left"/>
      </w:pPr>
      <w:r>
        <w:t>Amendment of section 9 of</w:t>
      </w:r>
      <w:r>
        <w:t xml:space="preserve"> principal Act</w:t>
      </w:r>
    </w:p>
    <w:p w:rsidR="001B6748" w:rsidRDefault="00DD2E12">
      <w:pPr>
        <w:pStyle w:val="Bodytext0"/>
        <w:framePr w:w="6850" w:h="6830" w:hRule="exact" w:wrap="none" w:vAnchor="page" w:hAnchor="page" w:x="2708" w:y="6134"/>
        <w:numPr>
          <w:ilvl w:val="0"/>
          <w:numId w:val="1"/>
        </w:numPr>
        <w:shd w:val="clear" w:color="auto" w:fill="auto"/>
        <w:tabs>
          <w:tab w:val="left" w:pos="795"/>
        </w:tabs>
        <w:spacing w:before="0" w:after="0"/>
        <w:ind w:left="440" w:firstLine="0"/>
        <w:jc w:val="left"/>
      </w:pPr>
      <w:r>
        <w:t>Replacement of section 11 of principal Act</w:t>
      </w:r>
    </w:p>
    <w:p w:rsidR="001B6748" w:rsidRDefault="00DD2E12">
      <w:pPr>
        <w:pStyle w:val="Bodytext0"/>
        <w:framePr w:w="6850" w:h="6830" w:hRule="exact" w:wrap="none" w:vAnchor="page" w:hAnchor="page" w:x="2708" w:y="6134"/>
        <w:numPr>
          <w:ilvl w:val="0"/>
          <w:numId w:val="1"/>
        </w:numPr>
        <w:shd w:val="clear" w:color="auto" w:fill="auto"/>
        <w:tabs>
          <w:tab w:val="left" w:pos="896"/>
        </w:tabs>
        <w:spacing w:before="0" w:after="0"/>
        <w:ind w:left="440" w:firstLine="0"/>
        <w:jc w:val="left"/>
      </w:pPr>
      <w:r>
        <w:t>Insertion of new section 15A in principal Act</w:t>
      </w:r>
    </w:p>
    <w:p w:rsidR="001B6748" w:rsidRDefault="00DD2E12">
      <w:pPr>
        <w:pStyle w:val="Bodytext0"/>
        <w:framePr w:w="6850" w:h="6830" w:hRule="exact" w:wrap="none" w:vAnchor="page" w:hAnchor="page" w:x="2708" w:y="6134"/>
        <w:numPr>
          <w:ilvl w:val="0"/>
          <w:numId w:val="1"/>
        </w:numPr>
        <w:shd w:val="clear" w:color="auto" w:fill="auto"/>
        <w:tabs>
          <w:tab w:val="left" w:pos="896"/>
        </w:tabs>
        <w:spacing w:before="0" w:after="0"/>
        <w:ind w:left="440" w:firstLine="0"/>
        <w:jc w:val="left"/>
      </w:pPr>
      <w:r>
        <w:t>Insertion of new section 19A in principal Act</w:t>
      </w:r>
    </w:p>
    <w:p w:rsidR="001B6748" w:rsidRDefault="00DD2E12">
      <w:pPr>
        <w:pStyle w:val="Bodytext0"/>
        <w:framePr w:w="6850" w:h="6830" w:hRule="exact" w:wrap="none" w:vAnchor="page" w:hAnchor="page" w:x="2708" w:y="6134"/>
        <w:numPr>
          <w:ilvl w:val="0"/>
          <w:numId w:val="1"/>
        </w:numPr>
        <w:shd w:val="clear" w:color="auto" w:fill="auto"/>
        <w:tabs>
          <w:tab w:val="left" w:pos="891"/>
        </w:tabs>
        <w:spacing w:before="0" w:after="0"/>
        <w:ind w:left="440" w:firstLine="0"/>
        <w:jc w:val="left"/>
      </w:pPr>
      <w:r>
        <w:t>Amendment of section 21 of principal Act</w:t>
      </w:r>
    </w:p>
    <w:p w:rsidR="001B6748" w:rsidRDefault="00DD2E12">
      <w:pPr>
        <w:pStyle w:val="Bodytext0"/>
        <w:framePr w:w="6850" w:h="6830" w:hRule="exact" w:wrap="none" w:vAnchor="page" w:hAnchor="page" w:x="2708" w:y="6134"/>
        <w:numPr>
          <w:ilvl w:val="0"/>
          <w:numId w:val="1"/>
        </w:numPr>
        <w:shd w:val="clear" w:color="auto" w:fill="auto"/>
        <w:tabs>
          <w:tab w:val="left" w:pos="896"/>
        </w:tabs>
        <w:spacing w:before="0" w:after="163"/>
        <w:ind w:left="440" w:firstLine="0"/>
        <w:jc w:val="left"/>
      </w:pPr>
      <w:r>
        <w:t>Insertion of new section 23A in principal Act</w:t>
      </w:r>
    </w:p>
    <w:p w:rsidR="001B6748" w:rsidRDefault="00DD2E12">
      <w:pPr>
        <w:pStyle w:val="Bodytext40"/>
        <w:framePr w:w="6850" w:h="6830" w:hRule="exact" w:wrap="none" w:vAnchor="page" w:hAnchor="page" w:x="2708" w:y="6134"/>
        <w:shd w:val="clear" w:color="auto" w:fill="auto"/>
        <w:spacing w:after="25" w:line="210" w:lineRule="exact"/>
        <w:ind w:left="200"/>
        <w:jc w:val="center"/>
      </w:pPr>
      <w:r>
        <w:t xml:space="preserve">Part </w:t>
      </w:r>
      <w:r>
        <w:rPr>
          <w:rStyle w:val="Bodytext4105pt"/>
        </w:rPr>
        <w:t>IV—</w:t>
      </w:r>
      <w:r>
        <w:t xml:space="preserve">Amendments to Part </w:t>
      </w:r>
      <w:r>
        <w:rPr>
          <w:rStyle w:val="Bodytext4105pt"/>
        </w:rPr>
        <w:t xml:space="preserve">III </w:t>
      </w:r>
      <w:r>
        <w:t>of the Principal Act</w:t>
      </w:r>
    </w:p>
    <w:p w:rsidR="001B6748" w:rsidRDefault="00DD2E12">
      <w:pPr>
        <w:pStyle w:val="Bodytext0"/>
        <w:framePr w:w="6850" w:h="6830" w:hRule="exact" w:wrap="none" w:vAnchor="page" w:hAnchor="page" w:x="2708" w:y="6134"/>
        <w:numPr>
          <w:ilvl w:val="0"/>
          <w:numId w:val="1"/>
        </w:numPr>
        <w:shd w:val="clear" w:color="auto" w:fill="auto"/>
        <w:tabs>
          <w:tab w:val="left" w:pos="891"/>
        </w:tabs>
        <w:spacing w:before="0" w:after="0"/>
        <w:ind w:left="440" w:firstLine="0"/>
        <w:jc w:val="left"/>
      </w:pPr>
      <w:r>
        <w:t>Amendment of section 25 of principal Act</w:t>
      </w:r>
    </w:p>
    <w:p w:rsidR="001B6748" w:rsidRDefault="00DD2E12">
      <w:pPr>
        <w:pStyle w:val="Bodytext0"/>
        <w:framePr w:w="6850" w:h="6830" w:hRule="exact" w:wrap="none" w:vAnchor="page" w:hAnchor="page" w:x="2708" w:y="6134"/>
        <w:numPr>
          <w:ilvl w:val="0"/>
          <w:numId w:val="1"/>
        </w:numPr>
        <w:shd w:val="clear" w:color="auto" w:fill="auto"/>
        <w:tabs>
          <w:tab w:val="left" w:pos="891"/>
        </w:tabs>
        <w:spacing w:before="0" w:after="0"/>
        <w:ind w:left="440" w:firstLine="0"/>
        <w:jc w:val="left"/>
      </w:pPr>
      <w:r>
        <w:t>Amendment of section 26 of principal Act</w:t>
      </w:r>
    </w:p>
    <w:p w:rsidR="001B6748" w:rsidRDefault="00DD2E12">
      <w:pPr>
        <w:pStyle w:val="Bodytext0"/>
        <w:framePr w:w="6850" w:h="6830" w:hRule="exact" w:wrap="none" w:vAnchor="page" w:hAnchor="page" w:x="2708" w:y="6134"/>
        <w:numPr>
          <w:ilvl w:val="0"/>
          <w:numId w:val="1"/>
        </w:numPr>
        <w:shd w:val="clear" w:color="auto" w:fill="auto"/>
        <w:tabs>
          <w:tab w:val="left" w:pos="891"/>
        </w:tabs>
        <w:spacing w:before="0" w:after="0"/>
        <w:ind w:left="440" w:firstLine="0"/>
        <w:jc w:val="left"/>
      </w:pPr>
      <w:r>
        <w:t>Amendment of section 27 of principal Act</w:t>
      </w:r>
    </w:p>
    <w:p w:rsidR="001B6748" w:rsidRDefault="00DD2E12">
      <w:pPr>
        <w:pStyle w:val="Bodytext0"/>
        <w:framePr w:w="6850" w:h="6830" w:hRule="exact" w:wrap="none" w:vAnchor="page" w:hAnchor="page" w:x="2708" w:y="6134"/>
        <w:numPr>
          <w:ilvl w:val="0"/>
          <w:numId w:val="1"/>
        </w:numPr>
        <w:shd w:val="clear" w:color="auto" w:fill="auto"/>
        <w:tabs>
          <w:tab w:val="left" w:pos="891"/>
        </w:tabs>
        <w:spacing w:before="0" w:after="0"/>
        <w:ind w:left="440" w:firstLine="0"/>
        <w:jc w:val="left"/>
      </w:pPr>
      <w:r>
        <w:t>Amendment of section 28 of principal Act</w:t>
      </w:r>
    </w:p>
    <w:p w:rsidR="001B6748" w:rsidRDefault="00DD2E12">
      <w:pPr>
        <w:pStyle w:val="Headerorfooter20"/>
        <w:framePr w:wrap="none" w:vAnchor="page" w:hAnchor="page" w:x="5982" w:y="13146"/>
        <w:shd w:val="clear" w:color="auto" w:fill="auto"/>
        <w:spacing w:line="210" w:lineRule="exact"/>
        <w:ind w:left="20"/>
      </w:pPr>
      <w:r>
        <w:t>1</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0"/>
        <w:framePr w:w="696" w:h="2323" w:hRule="exact" w:wrap="none" w:vAnchor="page" w:hAnchor="page" w:x="2792" w:y="2895"/>
        <w:shd w:val="clear" w:color="auto" w:fill="auto"/>
        <w:spacing w:before="0" w:after="140" w:line="210" w:lineRule="exact"/>
        <w:ind w:right="40" w:firstLine="0"/>
        <w:jc w:val="right"/>
      </w:pPr>
      <w:r>
        <w:lastRenderedPageBreak/>
        <w:t>Act 11</w:t>
      </w:r>
    </w:p>
    <w:p w:rsidR="001B6748" w:rsidRDefault="00DD2E12">
      <w:pPr>
        <w:pStyle w:val="Bodytext60"/>
        <w:framePr w:w="696" w:h="2323" w:hRule="exact" w:wrap="none" w:vAnchor="page" w:hAnchor="page" w:x="2792" w:y="2895"/>
        <w:shd w:val="clear" w:color="auto" w:fill="auto"/>
        <w:spacing w:after="80" w:line="190" w:lineRule="exact"/>
        <w:ind w:right="40"/>
        <w:jc w:val="right"/>
      </w:pPr>
      <w:r>
        <w:t>Section</w:t>
      </w:r>
    </w:p>
    <w:p w:rsidR="001B6748" w:rsidRDefault="00DD2E12">
      <w:pPr>
        <w:pStyle w:val="Bodytext0"/>
        <w:framePr w:w="696" w:h="2323" w:hRule="exact" w:wrap="none" w:vAnchor="page" w:hAnchor="page" w:x="2792" w:y="2895"/>
        <w:shd w:val="clear" w:color="auto" w:fill="auto"/>
        <w:spacing w:before="0" w:after="0"/>
        <w:ind w:right="40" w:firstLine="0"/>
        <w:jc w:val="right"/>
      </w:pPr>
      <w:r>
        <w:t>18.</w:t>
      </w:r>
    </w:p>
    <w:p w:rsidR="001B6748" w:rsidRDefault="00DD2E12">
      <w:pPr>
        <w:pStyle w:val="Bodytext0"/>
        <w:framePr w:w="696" w:h="2323" w:hRule="exact" w:wrap="none" w:vAnchor="page" w:hAnchor="page" w:x="2792" w:y="2895"/>
        <w:shd w:val="clear" w:color="auto" w:fill="auto"/>
        <w:spacing w:before="0" w:after="0"/>
        <w:ind w:left="380" w:firstLine="0"/>
        <w:jc w:val="both"/>
      </w:pPr>
      <w:r>
        <w:t>19.</w:t>
      </w:r>
    </w:p>
    <w:p w:rsidR="001B6748" w:rsidRDefault="00DD2E12">
      <w:pPr>
        <w:pStyle w:val="Bodytext0"/>
        <w:framePr w:w="696" w:h="2323" w:hRule="exact" w:wrap="none" w:vAnchor="page" w:hAnchor="page" w:x="2792" w:y="2895"/>
        <w:numPr>
          <w:ilvl w:val="0"/>
          <w:numId w:val="2"/>
        </w:numPr>
        <w:shd w:val="clear" w:color="auto" w:fill="auto"/>
        <w:spacing w:before="0" w:after="0"/>
        <w:ind w:left="380" w:right="40" w:firstLine="0"/>
        <w:jc w:val="both"/>
      </w:pPr>
      <w:r>
        <w:t xml:space="preserve"> 21. 22. 23.</w:t>
      </w:r>
    </w:p>
    <w:p w:rsidR="001B6748" w:rsidRDefault="00DD2E12">
      <w:pPr>
        <w:pStyle w:val="Bodytext0"/>
        <w:framePr w:w="312" w:h="1113" w:hRule="exact" w:wrap="none" w:vAnchor="page" w:hAnchor="page" w:x="3156" w:y="5651"/>
        <w:shd w:val="clear" w:color="auto" w:fill="auto"/>
        <w:spacing w:before="0" w:after="0"/>
        <w:ind w:firstLine="0"/>
        <w:jc w:val="both"/>
      </w:pPr>
      <w:r>
        <w:t>24.</w:t>
      </w:r>
    </w:p>
    <w:p w:rsidR="001B6748" w:rsidRDefault="00DD2E12">
      <w:pPr>
        <w:pStyle w:val="Bodytext0"/>
        <w:framePr w:w="312" w:h="1113" w:hRule="exact" w:wrap="none" w:vAnchor="page" w:hAnchor="page" w:x="3156" w:y="5651"/>
        <w:numPr>
          <w:ilvl w:val="0"/>
          <w:numId w:val="3"/>
        </w:numPr>
        <w:shd w:val="clear" w:color="auto" w:fill="auto"/>
        <w:spacing w:before="0" w:after="0"/>
        <w:ind w:right="40" w:firstLine="0"/>
        <w:jc w:val="both"/>
      </w:pPr>
      <w:r>
        <w:t xml:space="preserve"> 26 27.</w:t>
      </w:r>
    </w:p>
    <w:p w:rsidR="001B6748" w:rsidRDefault="00DD2E12">
      <w:pPr>
        <w:pStyle w:val="Bodytext0"/>
        <w:framePr w:w="312" w:h="2169" w:hRule="exact" w:wrap="none" w:vAnchor="page" w:hAnchor="page" w:x="3156" w:y="7244"/>
        <w:shd w:val="clear" w:color="auto" w:fill="auto"/>
        <w:spacing w:before="0" w:after="0"/>
        <w:ind w:firstLine="0"/>
        <w:jc w:val="both"/>
      </w:pPr>
      <w:r>
        <w:t>28.</w:t>
      </w:r>
    </w:p>
    <w:p w:rsidR="001B6748" w:rsidRDefault="00DD2E12">
      <w:pPr>
        <w:pStyle w:val="Bodytext0"/>
        <w:framePr w:w="312" w:h="2169" w:hRule="exact" w:wrap="none" w:vAnchor="page" w:hAnchor="page" w:x="3156" w:y="7244"/>
        <w:shd w:val="clear" w:color="auto" w:fill="auto"/>
        <w:spacing w:before="0" w:after="0"/>
        <w:ind w:firstLine="0"/>
        <w:jc w:val="both"/>
      </w:pPr>
      <w:r>
        <w:t>29.</w:t>
      </w:r>
    </w:p>
    <w:p w:rsidR="001B6748" w:rsidRDefault="00DD2E12">
      <w:pPr>
        <w:pStyle w:val="Bodytext0"/>
        <w:framePr w:w="312" w:h="2169" w:hRule="exact" w:wrap="none" w:vAnchor="page" w:hAnchor="page" w:x="3156" w:y="7244"/>
        <w:shd w:val="clear" w:color="auto" w:fill="auto"/>
        <w:spacing w:before="0" w:after="0"/>
        <w:ind w:firstLine="0"/>
        <w:jc w:val="both"/>
      </w:pPr>
      <w:r>
        <w:t>30.</w:t>
      </w:r>
    </w:p>
    <w:p w:rsidR="001B6748" w:rsidRDefault="00DD2E12">
      <w:pPr>
        <w:pStyle w:val="Bodytext0"/>
        <w:framePr w:w="312" w:h="2169" w:hRule="exact" w:wrap="none" w:vAnchor="page" w:hAnchor="page" w:x="3156" w:y="7244"/>
        <w:shd w:val="clear" w:color="auto" w:fill="auto"/>
        <w:spacing w:before="0" w:after="0"/>
        <w:ind w:firstLine="0"/>
        <w:jc w:val="both"/>
      </w:pPr>
      <w:r>
        <w:t>31.</w:t>
      </w:r>
    </w:p>
    <w:p w:rsidR="001B6748" w:rsidRDefault="00DD2E12">
      <w:pPr>
        <w:pStyle w:val="Bodytext0"/>
        <w:framePr w:w="312" w:h="2169" w:hRule="exact" w:wrap="none" w:vAnchor="page" w:hAnchor="page" w:x="3156" w:y="7244"/>
        <w:shd w:val="clear" w:color="auto" w:fill="auto"/>
        <w:spacing w:before="0" w:after="0"/>
        <w:ind w:firstLine="0"/>
        <w:jc w:val="both"/>
      </w:pPr>
      <w:r>
        <w:t>32.</w:t>
      </w:r>
    </w:p>
    <w:p w:rsidR="001B6748" w:rsidRDefault="00DD2E12">
      <w:pPr>
        <w:pStyle w:val="Bodytext0"/>
        <w:framePr w:w="312" w:h="2169" w:hRule="exact" w:wrap="none" w:vAnchor="page" w:hAnchor="page" w:x="3156" w:y="7244"/>
        <w:shd w:val="clear" w:color="auto" w:fill="auto"/>
        <w:spacing w:before="0" w:after="0"/>
        <w:ind w:firstLine="0"/>
        <w:jc w:val="both"/>
      </w:pPr>
      <w:r>
        <w:t>33.</w:t>
      </w:r>
    </w:p>
    <w:p w:rsidR="001B6748" w:rsidRDefault="00DD2E12">
      <w:pPr>
        <w:pStyle w:val="Bodytext0"/>
        <w:framePr w:w="312" w:h="2169" w:hRule="exact" w:wrap="none" w:vAnchor="page" w:hAnchor="page" w:x="3156" w:y="7244"/>
        <w:shd w:val="clear" w:color="auto" w:fill="auto"/>
        <w:spacing w:before="0" w:after="0"/>
        <w:ind w:firstLine="0"/>
        <w:jc w:val="both"/>
      </w:pPr>
      <w:r>
        <w:t>34.</w:t>
      </w:r>
    </w:p>
    <w:p w:rsidR="001B6748" w:rsidRDefault="00DD2E12">
      <w:pPr>
        <w:pStyle w:val="Bodytext0"/>
        <w:framePr w:w="312" w:h="2169" w:hRule="exact" w:wrap="none" w:vAnchor="page" w:hAnchor="page" w:x="3156" w:y="7244"/>
        <w:shd w:val="clear" w:color="auto" w:fill="auto"/>
        <w:spacing w:before="0" w:after="0"/>
        <w:ind w:firstLine="0"/>
        <w:jc w:val="both"/>
      </w:pPr>
      <w:r>
        <w:t>35.</w:t>
      </w:r>
    </w:p>
    <w:p w:rsidR="001B6748" w:rsidRDefault="00DD2E12">
      <w:pPr>
        <w:pStyle w:val="Bodytext0"/>
        <w:framePr w:w="312" w:h="1905" w:hRule="exact" w:wrap="none" w:vAnchor="page" w:hAnchor="page" w:x="3156" w:y="9990"/>
        <w:shd w:val="clear" w:color="auto" w:fill="auto"/>
        <w:spacing w:before="0" w:after="0"/>
        <w:ind w:firstLine="0"/>
        <w:jc w:val="both"/>
      </w:pPr>
      <w:r>
        <w:t>36.</w:t>
      </w:r>
    </w:p>
    <w:p w:rsidR="001B6748" w:rsidRDefault="00DD2E12">
      <w:pPr>
        <w:pStyle w:val="Bodytext0"/>
        <w:framePr w:w="312" w:h="1905" w:hRule="exact" w:wrap="none" w:vAnchor="page" w:hAnchor="page" w:x="3156" w:y="9990"/>
        <w:shd w:val="clear" w:color="auto" w:fill="auto"/>
        <w:spacing w:before="0" w:after="0"/>
        <w:ind w:firstLine="0"/>
        <w:jc w:val="both"/>
      </w:pPr>
      <w:r>
        <w:t>37.</w:t>
      </w:r>
    </w:p>
    <w:p w:rsidR="001B6748" w:rsidRDefault="00DD2E12">
      <w:pPr>
        <w:pStyle w:val="Bodytext0"/>
        <w:framePr w:w="312" w:h="1905" w:hRule="exact" w:wrap="none" w:vAnchor="page" w:hAnchor="page" w:x="3156" w:y="9990"/>
        <w:shd w:val="clear" w:color="auto" w:fill="auto"/>
        <w:spacing w:before="0" w:after="0"/>
        <w:ind w:firstLine="0"/>
        <w:jc w:val="both"/>
      </w:pPr>
      <w:r>
        <w:t>38.</w:t>
      </w:r>
    </w:p>
    <w:p w:rsidR="001B6748" w:rsidRDefault="00DD2E12">
      <w:pPr>
        <w:pStyle w:val="Bodytext0"/>
        <w:framePr w:w="312" w:h="1905" w:hRule="exact" w:wrap="none" w:vAnchor="page" w:hAnchor="page" w:x="3156" w:y="9990"/>
        <w:shd w:val="clear" w:color="auto" w:fill="auto"/>
        <w:spacing w:before="0" w:after="0"/>
        <w:ind w:firstLine="0"/>
        <w:jc w:val="both"/>
      </w:pPr>
      <w:r>
        <w:t>39.</w:t>
      </w:r>
    </w:p>
    <w:p w:rsidR="001B6748" w:rsidRDefault="00DD2E12">
      <w:pPr>
        <w:pStyle w:val="Bodytext0"/>
        <w:framePr w:w="312" w:h="1905" w:hRule="exact" w:wrap="none" w:vAnchor="page" w:hAnchor="page" w:x="3156" w:y="9990"/>
        <w:shd w:val="clear" w:color="auto" w:fill="auto"/>
        <w:spacing w:before="0" w:after="0"/>
        <w:ind w:firstLine="0"/>
        <w:jc w:val="both"/>
      </w:pPr>
      <w:r>
        <w:t>40.</w:t>
      </w:r>
    </w:p>
    <w:p w:rsidR="001B6748" w:rsidRDefault="00DD2E12">
      <w:pPr>
        <w:pStyle w:val="Bodytext0"/>
        <w:framePr w:w="312" w:h="1905" w:hRule="exact" w:wrap="none" w:vAnchor="page" w:hAnchor="page" w:x="3156" w:y="9990"/>
        <w:shd w:val="clear" w:color="auto" w:fill="auto"/>
        <w:spacing w:before="0" w:after="0"/>
        <w:ind w:firstLine="0"/>
        <w:jc w:val="both"/>
      </w:pPr>
      <w:r>
        <w:t>41.</w:t>
      </w:r>
    </w:p>
    <w:p w:rsidR="001B6748" w:rsidRDefault="00DD2E12">
      <w:pPr>
        <w:pStyle w:val="Bodytext0"/>
        <w:framePr w:w="312" w:h="1905" w:hRule="exact" w:wrap="none" w:vAnchor="page" w:hAnchor="page" w:x="3156" w:y="9990"/>
        <w:shd w:val="clear" w:color="auto" w:fill="auto"/>
        <w:spacing w:before="0" w:after="0"/>
        <w:ind w:firstLine="0"/>
        <w:jc w:val="both"/>
      </w:pPr>
      <w:r>
        <w:t>42.</w:t>
      </w:r>
    </w:p>
    <w:p w:rsidR="001B6748" w:rsidRDefault="00DD2E12">
      <w:pPr>
        <w:pStyle w:val="Headerorfooter20"/>
        <w:framePr w:wrap="none" w:vAnchor="page" w:hAnchor="page" w:x="3156" w:y="12534"/>
        <w:shd w:val="clear" w:color="auto" w:fill="auto"/>
        <w:spacing w:line="210" w:lineRule="exact"/>
        <w:ind w:left="20"/>
      </w:pPr>
      <w:r>
        <w:t>43.</w:t>
      </w:r>
    </w:p>
    <w:p w:rsidR="001B6748" w:rsidRDefault="00DD2E12">
      <w:pPr>
        <w:pStyle w:val="Headerorfooter0"/>
        <w:framePr w:w="5314" w:h="595" w:hRule="exact" w:wrap="none" w:vAnchor="page" w:hAnchor="page" w:x="3555" w:y="2549"/>
        <w:shd w:val="clear" w:color="auto" w:fill="auto"/>
        <w:ind w:left="140"/>
      </w:pPr>
      <w:r>
        <w:t>Public Procurement and Disposal of</w:t>
      </w:r>
    </w:p>
    <w:p w:rsidR="001B6748" w:rsidRDefault="00DD2E12">
      <w:pPr>
        <w:pStyle w:val="Headerorfooter0"/>
        <w:framePr w:w="5314" w:h="595" w:hRule="exact" w:wrap="none" w:vAnchor="page" w:hAnchor="page" w:x="3555" w:y="2549"/>
        <w:shd w:val="clear" w:color="auto" w:fill="auto"/>
        <w:ind w:left="140"/>
      </w:pPr>
      <w:r>
        <w:t>Public Assets (Amendment) Act</w:t>
      </w:r>
    </w:p>
    <w:p w:rsidR="001B6748" w:rsidRDefault="00DD2E12">
      <w:pPr>
        <w:pStyle w:val="Bodytext0"/>
        <w:framePr w:w="5443" w:h="9237" w:hRule="exact" w:wrap="none" w:vAnchor="page" w:hAnchor="page" w:x="3579" w:y="3610"/>
        <w:shd w:val="clear" w:color="auto" w:fill="auto"/>
        <w:spacing w:before="0" w:after="103"/>
        <w:ind w:left="80" w:right="1560" w:firstLine="0"/>
        <w:jc w:val="both"/>
      </w:pPr>
      <w:r>
        <w:t xml:space="preserve">Amendment of section 32 of principal Act Amendment of section 34 of principal Act Replacement of </w:t>
      </w:r>
      <w:r>
        <w:t>section 39 of principal Act Insertion of new section 40A in principal Act Amendment of section 41 of principal Act Amendment of section 42 of principal Act</w:t>
      </w:r>
    </w:p>
    <w:p w:rsidR="001B6748" w:rsidRDefault="00DD2E12">
      <w:pPr>
        <w:pStyle w:val="Bodytext40"/>
        <w:framePr w:w="5443" w:h="9237" w:hRule="exact" w:wrap="none" w:vAnchor="page" w:hAnchor="page" w:x="3579" w:y="3610"/>
        <w:shd w:val="clear" w:color="auto" w:fill="auto"/>
        <w:spacing w:after="85" w:line="210" w:lineRule="exact"/>
        <w:ind w:left="80"/>
      </w:pPr>
      <w:r>
        <w:t xml:space="preserve">Part </w:t>
      </w:r>
      <w:r>
        <w:rPr>
          <w:rStyle w:val="Bodytext4105pt"/>
        </w:rPr>
        <w:t>V</w:t>
      </w:r>
      <w:r>
        <w:t xml:space="preserve">—Amendments to Part </w:t>
      </w:r>
      <w:r>
        <w:rPr>
          <w:rStyle w:val="Bodytext4105pt"/>
        </w:rPr>
        <w:t xml:space="preserve">IV </w:t>
      </w:r>
      <w:r>
        <w:t>of the Principal Act</w:t>
      </w:r>
    </w:p>
    <w:p w:rsidR="001B6748" w:rsidRDefault="00DD2E12">
      <w:pPr>
        <w:pStyle w:val="Bodytext0"/>
        <w:framePr w:w="5443" w:h="9237" w:hRule="exact" w:wrap="none" w:vAnchor="page" w:hAnchor="page" w:x="3579" w:y="3610"/>
        <w:shd w:val="clear" w:color="auto" w:fill="auto"/>
        <w:spacing w:before="0" w:after="103"/>
        <w:ind w:left="80" w:right="1560" w:firstLine="0"/>
        <w:jc w:val="both"/>
      </w:pPr>
      <w:r>
        <w:t>Replacement of section 43 of principal Act Replace</w:t>
      </w:r>
      <w:r>
        <w:t>ment of section 47 of principal Act Replacement of section 50 of principal Act Repeal of section 54 of principal Act</w:t>
      </w:r>
    </w:p>
    <w:p w:rsidR="001B6748" w:rsidRDefault="00DD2E12">
      <w:pPr>
        <w:pStyle w:val="Bodytext40"/>
        <w:framePr w:w="5443" w:h="9237" w:hRule="exact" w:wrap="none" w:vAnchor="page" w:hAnchor="page" w:x="3579" w:y="3610"/>
        <w:shd w:val="clear" w:color="auto" w:fill="auto"/>
        <w:spacing w:after="85" w:line="210" w:lineRule="exact"/>
        <w:ind w:left="80"/>
      </w:pPr>
      <w:r>
        <w:t xml:space="preserve">Part </w:t>
      </w:r>
      <w:r>
        <w:rPr>
          <w:rStyle w:val="Bodytext4105pt"/>
        </w:rPr>
        <w:t>VI—</w:t>
      </w:r>
      <w:r>
        <w:t xml:space="preserve">Amendments to Part </w:t>
      </w:r>
      <w:r>
        <w:rPr>
          <w:rStyle w:val="Bodytext4105pt"/>
        </w:rPr>
        <w:t xml:space="preserve">V </w:t>
      </w:r>
      <w:r>
        <w:t>of the Principal Act</w:t>
      </w:r>
    </w:p>
    <w:p w:rsidR="001B6748" w:rsidRDefault="00DD2E12">
      <w:pPr>
        <w:pStyle w:val="Bodytext0"/>
        <w:framePr w:w="5443" w:h="9237" w:hRule="exact" w:wrap="none" w:vAnchor="page" w:hAnchor="page" w:x="3579" w:y="3610"/>
        <w:shd w:val="clear" w:color="auto" w:fill="auto"/>
        <w:spacing w:before="0" w:after="223"/>
        <w:ind w:left="80" w:right="1560" w:firstLine="0"/>
        <w:jc w:val="both"/>
      </w:pPr>
      <w:r>
        <w:t xml:space="preserve">Amendment of section 56 of principal Act Replacement of section 58 of principal Act </w:t>
      </w:r>
      <w:r>
        <w:t>Insertion of new section 59A in principal Act Insertion of new section 59 B in principal Act Replacement of section 60 of principal Act Replacement of section 68 of principal Act Amendment of section 71 of principal Act Replacement of section 74 of princip</w:t>
      </w:r>
      <w:r>
        <w:t>al Act</w:t>
      </w:r>
    </w:p>
    <w:p w:rsidR="001B6748" w:rsidRDefault="00DD2E12">
      <w:pPr>
        <w:pStyle w:val="Bodytext40"/>
        <w:framePr w:w="5443" w:h="9237" w:hRule="exact" w:wrap="none" w:vAnchor="page" w:hAnchor="page" w:x="3579" w:y="3610"/>
        <w:shd w:val="clear" w:color="auto" w:fill="auto"/>
        <w:spacing w:after="81" w:line="210" w:lineRule="exact"/>
        <w:ind w:left="80"/>
      </w:pPr>
      <w:r>
        <w:t xml:space="preserve">Part </w:t>
      </w:r>
      <w:r>
        <w:rPr>
          <w:rStyle w:val="Bodytext4105pt"/>
        </w:rPr>
        <w:t>VI—</w:t>
      </w:r>
      <w:r>
        <w:t xml:space="preserve">Amendment of Part </w:t>
      </w:r>
      <w:r>
        <w:rPr>
          <w:rStyle w:val="Bodytext4105pt"/>
        </w:rPr>
        <w:t xml:space="preserve">VI </w:t>
      </w:r>
      <w:r>
        <w:t>of the Principal Act</w:t>
      </w:r>
    </w:p>
    <w:p w:rsidR="001B6748" w:rsidRDefault="00DD2E12">
      <w:pPr>
        <w:pStyle w:val="Bodytext0"/>
        <w:framePr w:w="5443" w:h="9237" w:hRule="exact" w:wrap="none" w:vAnchor="page" w:hAnchor="page" w:x="3579" w:y="3610"/>
        <w:shd w:val="clear" w:color="auto" w:fill="auto"/>
        <w:spacing w:before="0" w:after="57"/>
        <w:ind w:left="80" w:right="180" w:firstLine="0"/>
        <w:jc w:val="left"/>
      </w:pPr>
      <w:r>
        <w:t>Amendment of section 79 of principal Act Amendment of sections 80, 81, 82 and 83 of principal Act Amendment of section 84 of principal Act Amendment of sections 85 of principal Act Amendment of secti</w:t>
      </w:r>
      <w:r>
        <w:t>on 86 of the principal Act Amendment of section 87 of the principal Act Insertion of new section 88A in principal Act</w:t>
      </w:r>
    </w:p>
    <w:p w:rsidR="001B6748" w:rsidRDefault="00DD2E12">
      <w:pPr>
        <w:pStyle w:val="Bodytext0"/>
        <w:framePr w:w="5443" w:h="9237" w:hRule="exact" w:wrap="none" w:vAnchor="page" w:hAnchor="page" w:x="3579" w:y="3610"/>
        <w:shd w:val="clear" w:color="auto" w:fill="auto"/>
        <w:spacing w:before="0" w:after="0" w:line="418" w:lineRule="exact"/>
        <w:ind w:left="80" w:right="180" w:firstLine="0"/>
        <w:jc w:val="left"/>
      </w:pPr>
      <w:r>
        <w:rPr>
          <w:rStyle w:val="Bodytext75pt"/>
        </w:rPr>
        <w:t xml:space="preserve">Part </w:t>
      </w:r>
      <w:r>
        <w:t>VIII—</w:t>
      </w:r>
      <w:r>
        <w:rPr>
          <w:rStyle w:val="Bodytext75pt"/>
        </w:rPr>
        <w:t xml:space="preserve">Insertion of Part </w:t>
      </w:r>
      <w:r>
        <w:t xml:space="preserve">VIA </w:t>
      </w:r>
      <w:r>
        <w:rPr>
          <w:rStyle w:val="Bodytext75pt"/>
        </w:rPr>
        <w:t xml:space="preserve">in the Principal Act </w:t>
      </w:r>
      <w:r>
        <w:t>Insertion of Part VIA in principal Act</w:t>
      </w:r>
    </w:p>
    <w:p w:rsidR="001B6748" w:rsidRDefault="00DD2E12">
      <w:pPr>
        <w:pStyle w:val="Bodytext0"/>
        <w:framePr w:wrap="none" w:vAnchor="page" w:hAnchor="page" w:x="8979" w:y="2890"/>
        <w:shd w:val="clear" w:color="auto" w:fill="auto"/>
        <w:spacing w:before="0" w:after="0" w:line="210" w:lineRule="exact"/>
        <w:ind w:left="100" w:firstLine="0"/>
        <w:jc w:val="left"/>
      </w:pPr>
      <w:r>
        <w:t>2011</w:t>
      </w:r>
    </w:p>
    <w:p w:rsidR="001B6748" w:rsidRDefault="00DD2E12">
      <w:pPr>
        <w:pStyle w:val="Headerorfooter20"/>
        <w:framePr w:wrap="none" w:vAnchor="page" w:hAnchor="page" w:x="6065" w:y="12975"/>
        <w:shd w:val="clear" w:color="auto" w:fill="auto"/>
        <w:spacing w:line="210" w:lineRule="exact"/>
        <w:ind w:left="20"/>
      </w:pPr>
      <w:r>
        <w:t>2</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691" w:h="926" w:hRule="exact" w:wrap="none" w:vAnchor="page" w:hAnchor="page" w:x="2991" w:y="2566"/>
        <w:shd w:val="clear" w:color="auto" w:fill="auto"/>
        <w:tabs>
          <w:tab w:val="left" w:pos="1776"/>
          <w:tab w:val="left" w:pos="6182"/>
        </w:tabs>
        <w:ind w:right="20"/>
      </w:pPr>
      <w:r>
        <w:lastRenderedPageBreak/>
        <w:t xml:space="preserve">Public Procurement </w:t>
      </w:r>
      <w:r>
        <w:t>and Disposal of</w:t>
      </w:r>
    </w:p>
    <w:p w:rsidR="001B6748" w:rsidRDefault="00DD2E12">
      <w:pPr>
        <w:pStyle w:val="Headerorfooter0"/>
        <w:framePr w:w="6691" w:h="926" w:hRule="exact" w:wrap="none" w:vAnchor="page" w:hAnchor="page" w:x="2991" w:y="2566"/>
        <w:shd w:val="clear" w:color="auto" w:fill="auto"/>
        <w:tabs>
          <w:tab w:val="left" w:pos="1796"/>
          <w:tab w:val="left" w:pos="6202"/>
        </w:tabs>
        <w:ind w:left="20"/>
        <w:jc w:val="left"/>
      </w:pPr>
      <w:r>
        <w:rPr>
          <w:rStyle w:val="HeaderorfooterBold"/>
        </w:rPr>
        <w:t>Act 11</w:t>
      </w:r>
      <w:r>
        <w:rPr>
          <w:rStyle w:val="HeaderorfooterBold"/>
        </w:rPr>
        <w:tab/>
      </w:r>
      <w:r>
        <w:t>Public Assets (Amendment) Act</w:t>
      </w:r>
      <w:r>
        <w:rPr>
          <w:rStyle w:val="HeaderorfooterBold"/>
        </w:rPr>
        <w:tab/>
        <w:t>2011</w:t>
      </w:r>
    </w:p>
    <w:p w:rsidR="001B6748" w:rsidRDefault="00DD2E12">
      <w:pPr>
        <w:pStyle w:val="Headerorfooter30"/>
        <w:framePr w:w="6691" w:h="926" w:hRule="exact" w:wrap="none" w:vAnchor="page" w:hAnchor="page" w:x="2991" w:y="2566"/>
        <w:shd w:val="clear" w:color="auto" w:fill="auto"/>
        <w:spacing w:line="190" w:lineRule="exact"/>
        <w:ind w:left="20"/>
      </w:pPr>
      <w:r>
        <w:t>Section</w:t>
      </w:r>
    </w:p>
    <w:p w:rsidR="001B6748" w:rsidRDefault="00DD2E12">
      <w:pPr>
        <w:pStyle w:val="Bodytext40"/>
        <w:framePr w:w="6086" w:h="6091" w:hRule="exact" w:wrap="none" w:vAnchor="page" w:hAnchor="page" w:x="3380" w:y="3824"/>
        <w:shd w:val="clear" w:color="auto" w:fill="auto"/>
        <w:spacing w:after="85" w:line="210" w:lineRule="exact"/>
        <w:jc w:val="center"/>
      </w:pPr>
      <w:r>
        <w:t xml:space="preserve">Part </w:t>
      </w:r>
      <w:r>
        <w:rPr>
          <w:rStyle w:val="Bodytext4105pt"/>
        </w:rPr>
        <w:t>IX—</w:t>
      </w:r>
      <w:r>
        <w:t xml:space="preserve">Amendments to Part </w:t>
      </w:r>
      <w:r>
        <w:rPr>
          <w:rStyle w:val="Bodytext4105pt"/>
        </w:rPr>
        <w:t xml:space="preserve">VII </w:t>
      </w:r>
      <w:r>
        <w:t>of the Principal Act</w:t>
      </w:r>
    </w:p>
    <w:p w:rsidR="001B6748" w:rsidRDefault="00DD2E12">
      <w:pPr>
        <w:pStyle w:val="Bodytext0"/>
        <w:framePr w:w="6086" w:h="6091" w:hRule="exact" w:wrap="none" w:vAnchor="page" w:hAnchor="page" w:x="3380" w:y="3824"/>
        <w:numPr>
          <w:ilvl w:val="0"/>
          <w:numId w:val="4"/>
        </w:numPr>
        <w:shd w:val="clear" w:color="auto" w:fill="auto"/>
        <w:tabs>
          <w:tab w:val="left" w:pos="475"/>
        </w:tabs>
        <w:spacing w:before="0" w:after="0"/>
        <w:ind w:firstLine="0"/>
        <w:jc w:val="left"/>
      </w:pPr>
      <w:r>
        <w:t>Amendment of section 89 of principal Act</w:t>
      </w:r>
    </w:p>
    <w:p w:rsidR="001B6748" w:rsidRDefault="00DD2E12">
      <w:pPr>
        <w:pStyle w:val="Bodytext0"/>
        <w:framePr w:w="6086" w:h="6091" w:hRule="exact" w:wrap="none" w:vAnchor="page" w:hAnchor="page" w:x="3380" w:y="3824"/>
        <w:numPr>
          <w:ilvl w:val="0"/>
          <w:numId w:val="4"/>
        </w:numPr>
        <w:shd w:val="clear" w:color="auto" w:fill="auto"/>
        <w:tabs>
          <w:tab w:val="left" w:pos="475"/>
        </w:tabs>
        <w:spacing w:before="0" w:after="0"/>
        <w:ind w:firstLine="0"/>
        <w:jc w:val="left"/>
      </w:pPr>
      <w:r>
        <w:t>Amendment of section 90 of principal Act</w:t>
      </w:r>
    </w:p>
    <w:p w:rsidR="001B6748" w:rsidRDefault="00DD2E12">
      <w:pPr>
        <w:pStyle w:val="Bodytext0"/>
        <w:framePr w:w="6086" w:h="6091" w:hRule="exact" w:wrap="none" w:vAnchor="page" w:hAnchor="page" w:x="3380" w:y="3824"/>
        <w:numPr>
          <w:ilvl w:val="0"/>
          <w:numId w:val="4"/>
        </w:numPr>
        <w:shd w:val="clear" w:color="auto" w:fill="auto"/>
        <w:tabs>
          <w:tab w:val="left" w:pos="475"/>
        </w:tabs>
        <w:spacing w:before="0" w:after="223"/>
        <w:ind w:firstLine="0"/>
        <w:jc w:val="left"/>
      </w:pPr>
      <w:r>
        <w:t>Amendment of section 91 of principal Act</w:t>
      </w:r>
    </w:p>
    <w:p w:rsidR="001B6748" w:rsidRDefault="00DD2E12">
      <w:pPr>
        <w:pStyle w:val="Bodytext40"/>
        <w:framePr w:w="6086" w:h="6091" w:hRule="exact" w:wrap="none" w:vAnchor="page" w:hAnchor="page" w:x="3380" w:y="3824"/>
        <w:shd w:val="clear" w:color="auto" w:fill="auto"/>
        <w:spacing w:after="124" w:line="210" w:lineRule="exact"/>
        <w:ind w:left="160"/>
        <w:jc w:val="center"/>
      </w:pPr>
      <w:r>
        <w:t xml:space="preserve">Part </w:t>
      </w:r>
      <w:r>
        <w:rPr>
          <w:rStyle w:val="Bodytext4105pt"/>
        </w:rPr>
        <w:t>X</w:t>
      </w:r>
      <w:r>
        <w:t xml:space="preserve">—Insertion of Part </w:t>
      </w:r>
      <w:r>
        <w:rPr>
          <w:rStyle w:val="Bodytext4105pt"/>
        </w:rPr>
        <w:t xml:space="preserve">VII </w:t>
      </w:r>
      <w:r>
        <w:t>a in the Principal Act</w:t>
      </w:r>
    </w:p>
    <w:p w:rsidR="001B6748" w:rsidRDefault="00DD2E12">
      <w:pPr>
        <w:pStyle w:val="Bodytext0"/>
        <w:framePr w:w="6086" w:h="6091" w:hRule="exact" w:wrap="none" w:vAnchor="page" w:hAnchor="page" w:x="3380" w:y="3824"/>
        <w:numPr>
          <w:ilvl w:val="0"/>
          <w:numId w:val="4"/>
        </w:numPr>
        <w:shd w:val="clear" w:color="auto" w:fill="auto"/>
        <w:tabs>
          <w:tab w:val="left" w:pos="480"/>
        </w:tabs>
        <w:spacing w:before="0" w:after="124" w:line="210" w:lineRule="exact"/>
        <w:ind w:firstLine="0"/>
        <w:jc w:val="left"/>
      </w:pPr>
      <w:r>
        <w:t>Insertion of Part VIIA in principal Act</w:t>
      </w:r>
    </w:p>
    <w:p w:rsidR="001B6748" w:rsidRDefault="00DD2E12">
      <w:pPr>
        <w:pStyle w:val="Bodytext40"/>
        <w:framePr w:w="6086" w:h="6091" w:hRule="exact" w:wrap="none" w:vAnchor="page" w:hAnchor="page" w:x="3380" w:y="3824"/>
        <w:shd w:val="clear" w:color="auto" w:fill="auto"/>
        <w:spacing w:after="81" w:line="210" w:lineRule="exact"/>
        <w:jc w:val="center"/>
      </w:pPr>
      <w:r>
        <w:t xml:space="preserve">Part </w:t>
      </w:r>
      <w:r>
        <w:rPr>
          <w:rStyle w:val="Bodytext4105pt"/>
        </w:rPr>
        <w:t>XI—</w:t>
      </w:r>
      <w:r>
        <w:t xml:space="preserve">Amendments to Part </w:t>
      </w:r>
      <w:r>
        <w:rPr>
          <w:rStyle w:val="Bodytext4105pt"/>
        </w:rPr>
        <w:t xml:space="preserve">VIII </w:t>
      </w:r>
      <w:r>
        <w:t>of the Principal Act</w:t>
      </w:r>
    </w:p>
    <w:p w:rsidR="001B6748" w:rsidRDefault="00DD2E12">
      <w:pPr>
        <w:pStyle w:val="Bodytext0"/>
        <w:framePr w:w="6086" w:h="6091" w:hRule="exact" w:wrap="none" w:vAnchor="page" w:hAnchor="page" w:x="3380" w:y="3824"/>
        <w:numPr>
          <w:ilvl w:val="0"/>
          <w:numId w:val="4"/>
        </w:numPr>
        <w:shd w:val="clear" w:color="auto" w:fill="auto"/>
        <w:tabs>
          <w:tab w:val="left" w:pos="480"/>
        </w:tabs>
        <w:spacing w:before="0" w:after="0"/>
        <w:ind w:firstLine="0"/>
        <w:jc w:val="left"/>
      </w:pPr>
      <w:r>
        <w:t>Insertion of section 91U in principal Act</w:t>
      </w:r>
    </w:p>
    <w:p w:rsidR="001B6748" w:rsidRDefault="00DD2E12">
      <w:pPr>
        <w:pStyle w:val="Bodytext0"/>
        <w:framePr w:w="6086" w:h="6091" w:hRule="exact" w:wrap="none" w:vAnchor="page" w:hAnchor="page" w:x="3380" w:y="3824"/>
        <w:numPr>
          <w:ilvl w:val="0"/>
          <w:numId w:val="4"/>
        </w:numPr>
        <w:shd w:val="clear" w:color="auto" w:fill="auto"/>
        <w:tabs>
          <w:tab w:val="left" w:pos="480"/>
        </w:tabs>
        <w:spacing w:before="0" w:after="0"/>
        <w:ind w:firstLine="0"/>
        <w:jc w:val="left"/>
      </w:pPr>
      <w:r>
        <w:t>Replacement of section 94 of principal Act</w:t>
      </w:r>
    </w:p>
    <w:p w:rsidR="001B6748" w:rsidRDefault="00DD2E12">
      <w:pPr>
        <w:pStyle w:val="Bodytext0"/>
        <w:framePr w:w="6086" w:h="6091" w:hRule="exact" w:wrap="none" w:vAnchor="page" w:hAnchor="page" w:x="3380" w:y="3824"/>
        <w:numPr>
          <w:ilvl w:val="0"/>
          <w:numId w:val="4"/>
        </w:numPr>
        <w:shd w:val="clear" w:color="auto" w:fill="auto"/>
        <w:tabs>
          <w:tab w:val="left" w:pos="470"/>
        </w:tabs>
        <w:spacing w:before="0" w:after="0"/>
        <w:ind w:firstLine="0"/>
        <w:jc w:val="left"/>
      </w:pPr>
      <w:r>
        <w:t xml:space="preserve">Amendment of section 95 of </w:t>
      </w:r>
      <w:r>
        <w:t>principal Act</w:t>
      </w:r>
    </w:p>
    <w:p w:rsidR="001B6748" w:rsidRDefault="00DD2E12">
      <w:pPr>
        <w:pStyle w:val="Bodytext0"/>
        <w:framePr w:w="6086" w:h="6091" w:hRule="exact" w:wrap="none" w:vAnchor="page" w:hAnchor="page" w:x="3380" w:y="3824"/>
        <w:numPr>
          <w:ilvl w:val="0"/>
          <w:numId w:val="4"/>
        </w:numPr>
        <w:shd w:val="clear" w:color="auto" w:fill="auto"/>
        <w:tabs>
          <w:tab w:val="left" w:pos="475"/>
        </w:tabs>
        <w:spacing w:before="0" w:after="0"/>
        <w:ind w:firstLine="0"/>
        <w:jc w:val="left"/>
      </w:pPr>
      <w:r>
        <w:t>Insertion of new section 95A in principal Act</w:t>
      </w:r>
    </w:p>
    <w:p w:rsidR="001B6748" w:rsidRDefault="00DD2E12">
      <w:pPr>
        <w:pStyle w:val="Bodytext0"/>
        <w:framePr w:w="6086" w:h="6091" w:hRule="exact" w:wrap="none" w:vAnchor="page" w:hAnchor="page" w:x="3380" w:y="3824"/>
        <w:numPr>
          <w:ilvl w:val="0"/>
          <w:numId w:val="4"/>
        </w:numPr>
        <w:shd w:val="clear" w:color="auto" w:fill="auto"/>
        <w:tabs>
          <w:tab w:val="left" w:pos="475"/>
        </w:tabs>
        <w:spacing w:before="0" w:after="0"/>
        <w:ind w:firstLine="0"/>
        <w:jc w:val="left"/>
      </w:pPr>
      <w:r>
        <w:t>Replacement of section 96 of principal Act</w:t>
      </w:r>
    </w:p>
    <w:p w:rsidR="001B6748" w:rsidRDefault="00DD2E12">
      <w:pPr>
        <w:pStyle w:val="Bodytext0"/>
        <w:framePr w:w="6086" w:h="6091" w:hRule="exact" w:wrap="none" w:vAnchor="page" w:hAnchor="page" w:x="3380" w:y="3824"/>
        <w:numPr>
          <w:ilvl w:val="0"/>
          <w:numId w:val="4"/>
        </w:numPr>
        <w:shd w:val="clear" w:color="auto" w:fill="auto"/>
        <w:tabs>
          <w:tab w:val="left" w:pos="475"/>
        </w:tabs>
        <w:spacing w:before="0" w:after="223"/>
        <w:ind w:firstLine="0"/>
        <w:jc w:val="left"/>
      </w:pPr>
      <w:r>
        <w:t>Replacement of section 97 of principal Act</w:t>
      </w:r>
    </w:p>
    <w:p w:rsidR="001B6748" w:rsidRDefault="00DD2E12">
      <w:pPr>
        <w:pStyle w:val="Bodytext40"/>
        <w:framePr w:w="6086" w:h="6091" w:hRule="exact" w:wrap="none" w:vAnchor="page" w:hAnchor="page" w:x="3380" w:y="3824"/>
        <w:shd w:val="clear" w:color="auto" w:fill="auto"/>
        <w:spacing w:after="205" w:line="210" w:lineRule="exact"/>
        <w:jc w:val="center"/>
      </w:pPr>
      <w:r>
        <w:t xml:space="preserve">Part </w:t>
      </w:r>
      <w:r>
        <w:rPr>
          <w:rStyle w:val="Bodytext4105pt"/>
        </w:rPr>
        <w:t>XII—</w:t>
      </w:r>
      <w:r>
        <w:t>Amendments to the Schedules to the Principal Act</w:t>
      </w:r>
    </w:p>
    <w:p w:rsidR="001B6748" w:rsidRDefault="00DD2E12">
      <w:pPr>
        <w:pStyle w:val="Bodytext0"/>
        <w:framePr w:w="6086" w:h="6091" w:hRule="exact" w:wrap="none" w:vAnchor="page" w:hAnchor="page" w:x="3380" w:y="3824"/>
        <w:numPr>
          <w:ilvl w:val="0"/>
          <w:numId w:val="4"/>
        </w:numPr>
        <w:shd w:val="clear" w:color="auto" w:fill="auto"/>
        <w:tabs>
          <w:tab w:val="left" w:pos="475"/>
        </w:tabs>
        <w:spacing w:before="0" w:after="0"/>
        <w:ind w:firstLine="0"/>
        <w:jc w:val="left"/>
      </w:pPr>
      <w:r>
        <w:t>Insertion of new Schedule 1 A in principal Act</w:t>
      </w:r>
    </w:p>
    <w:p w:rsidR="001B6748" w:rsidRDefault="00DD2E12">
      <w:pPr>
        <w:pStyle w:val="Bodytext0"/>
        <w:framePr w:w="6086" w:h="6091" w:hRule="exact" w:wrap="none" w:vAnchor="page" w:hAnchor="page" w:x="3380" w:y="3824"/>
        <w:numPr>
          <w:ilvl w:val="0"/>
          <w:numId w:val="4"/>
        </w:numPr>
        <w:shd w:val="clear" w:color="auto" w:fill="auto"/>
        <w:tabs>
          <w:tab w:val="left" w:pos="470"/>
        </w:tabs>
        <w:spacing w:before="0" w:after="0"/>
        <w:ind w:firstLine="0"/>
        <w:jc w:val="left"/>
      </w:pPr>
      <w:r>
        <w:t>Amendment of Fourth Schedule to principal Act</w:t>
      </w:r>
    </w:p>
    <w:p w:rsidR="001B6748" w:rsidRDefault="00DD2E12">
      <w:pPr>
        <w:pStyle w:val="Bodytext0"/>
        <w:framePr w:w="6086" w:h="6091" w:hRule="exact" w:wrap="none" w:vAnchor="page" w:hAnchor="page" w:x="3380" w:y="3824"/>
        <w:numPr>
          <w:ilvl w:val="0"/>
          <w:numId w:val="4"/>
        </w:numPr>
        <w:shd w:val="clear" w:color="auto" w:fill="auto"/>
        <w:tabs>
          <w:tab w:val="left" w:pos="470"/>
        </w:tabs>
        <w:spacing w:before="0" w:after="0"/>
        <w:ind w:firstLine="0"/>
        <w:jc w:val="left"/>
      </w:pPr>
      <w:r>
        <w:t>Amendment of Fifth Schedule to principal Act</w:t>
      </w:r>
    </w:p>
    <w:p w:rsidR="001B6748" w:rsidRDefault="00DD2E12">
      <w:pPr>
        <w:pStyle w:val="Bodytext0"/>
        <w:framePr w:w="6086" w:h="6091" w:hRule="exact" w:wrap="none" w:vAnchor="page" w:hAnchor="page" w:x="3380" w:y="3824"/>
        <w:numPr>
          <w:ilvl w:val="0"/>
          <w:numId w:val="4"/>
        </w:numPr>
        <w:shd w:val="clear" w:color="auto" w:fill="auto"/>
        <w:tabs>
          <w:tab w:val="left" w:pos="475"/>
        </w:tabs>
        <w:spacing w:before="0" w:after="0"/>
        <w:ind w:firstLine="0"/>
        <w:jc w:val="left"/>
      </w:pPr>
      <w:r>
        <w:t>Transitional provisions</w:t>
      </w:r>
    </w:p>
    <w:p w:rsidR="001B6748" w:rsidRDefault="00DD2E12">
      <w:pPr>
        <w:pStyle w:val="Headerorfooter20"/>
        <w:framePr w:wrap="none" w:vAnchor="page" w:hAnchor="page" w:x="6269" w:y="12991"/>
        <w:shd w:val="clear" w:color="auto" w:fill="auto"/>
        <w:spacing w:line="210" w:lineRule="exact"/>
        <w:ind w:left="20"/>
      </w:pPr>
      <w:r>
        <w:t>3</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691" w:h="566" w:hRule="exact" w:wrap="none" w:vAnchor="page" w:hAnchor="page" w:x="3159" w:y="2372"/>
        <w:shd w:val="clear" w:color="auto" w:fill="auto"/>
        <w:tabs>
          <w:tab w:val="left" w:pos="1776"/>
          <w:tab w:val="left" w:pos="6182"/>
        </w:tabs>
        <w:ind w:right="20"/>
      </w:pPr>
      <w:r>
        <w:lastRenderedPageBreak/>
        <w:t>Public Procurement and Disposal of</w:t>
      </w:r>
    </w:p>
    <w:p w:rsidR="001B6748" w:rsidRDefault="00DD2E12">
      <w:pPr>
        <w:pStyle w:val="Headerorfooter0"/>
        <w:framePr w:w="6691" w:h="566" w:hRule="exact" w:wrap="none" w:vAnchor="page" w:hAnchor="page" w:x="3159" w:y="2372"/>
        <w:shd w:val="clear" w:color="auto" w:fill="auto"/>
        <w:tabs>
          <w:tab w:val="left" w:pos="1796"/>
          <w:tab w:val="left" w:pos="6202"/>
        </w:tabs>
        <w:ind w:left="20"/>
        <w:jc w:val="left"/>
      </w:pPr>
      <w:r>
        <w:rPr>
          <w:rStyle w:val="HeaderorfooterBold"/>
        </w:rPr>
        <w:t>Act 11</w:t>
      </w:r>
      <w:r>
        <w:rPr>
          <w:rStyle w:val="HeaderorfooterBold"/>
        </w:rPr>
        <w:tab/>
      </w:r>
      <w:r>
        <w:t>Public Assets (Amendment) Act</w:t>
      </w:r>
      <w:r>
        <w:rPr>
          <w:rStyle w:val="HeaderorfooterBold"/>
        </w:rPr>
        <w:tab/>
        <w:t>2011</w:t>
      </w:r>
    </w:p>
    <w:p w:rsidR="001B6748" w:rsidRDefault="00DD2E12">
      <w:pPr>
        <w:pStyle w:val="Bodytext0"/>
        <w:framePr w:w="6682" w:h="7051" w:hRule="exact" w:wrap="none" w:vAnchor="page" w:hAnchor="page" w:x="3173" w:y="5554"/>
        <w:shd w:val="clear" w:color="auto" w:fill="auto"/>
        <w:spacing w:before="0" w:after="201" w:line="379" w:lineRule="exact"/>
        <w:ind w:firstLine="0"/>
      </w:pPr>
      <w:r>
        <w:t xml:space="preserve">THE PUBLIC PROCUREMENT AND DISPOSAL OF </w:t>
      </w:r>
      <w:r>
        <w:t>PUBLIC ASSETS (AMENDMENT) ACT, 2011</w:t>
      </w:r>
    </w:p>
    <w:p w:rsidR="001B6748" w:rsidRDefault="00DD2E12">
      <w:pPr>
        <w:pStyle w:val="Bodytext0"/>
        <w:framePr w:w="6682" w:h="7051" w:hRule="exact" w:wrap="none" w:vAnchor="page" w:hAnchor="page" w:x="3173" w:y="5554"/>
        <w:shd w:val="clear" w:color="auto" w:fill="auto"/>
        <w:spacing w:before="0" w:after="0" w:line="278" w:lineRule="exact"/>
        <w:ind w:left="20" w:right="20" w:firstLine="0"/>
        <w:jc w:val="both"/>
      </w:pPr>
      <w:r>
        <w:t>An Act to amend the Public Procurement and Disposal of Public Assets Act; to provide for the entities and activities to which the Act applies; to broaden the definition of the term “accounting officer”; to provide for fu</w:t>
      </w:r>
      <w:r>
        <w:t>rther functions and powers of the Authority; to provide for the composition of the Board; to provide for further functions of the Contracts Committees; to provide for accreditation for alternative procurement systems; to provide for procurement planning; t</w:t>
      </w:r>
      <w:r>
        <w:t>o provide the different types of contracts to be used for procurement; to provide for the procedure for administrative review; to provide for the limitation of contracts with members of procuring and disposing entities; to provide for the suspension of pro</w:t>
      </w:r>
      <w:r>
        <w:t>viders; to establish the Public Procurement and Disposal of Public Assets Tribunal; to create new offences; to provide for the making of regulations for procuring and disposing entities outside Uganda and for related matters.</w:t>
      </w:r>
    </w:p>
    <w:p w:rsidR="001B6748" w:rsidRDefault="00DD2E12">
      <w:pPr>
        <w:pStyle w:val="Bodytext0"/>
        <w:framePr w:w="6682" w:h="7051" w:hRule="exact" w:wrap="none" w:vAnchor="page" w:hAnchor="page" w:x="3173" w:y="5554"/>
        <w:shd w:val="clear" w:color="auto" w:fill="auto"/>
        <w:spacing w:before="0" w:after="0" w:line="475" w:lineRule="exact"/>
        <w:ind w:left="20" w:right="2880" w:firstLine="0"/>
        <w:jc w:val="left"/>
      </w:pPr>
      <w:r>
        <w:rPr>
          <w:rStyle w:val="Bodytext85pt"/>
        </w:rPr>
        <w:t xml:space="preserve">Date of Assent: </w:t>
      </w:r>
      <w:r>
        <w:t>21st June, 201</w:t>
      </w:r>
      <w:r>
        <w:t xml:space="preserve">1 </w:t>
      </w:r>
      <w:r>
        <w:rPr>
          <w:rStyle w:val="BodytextItalic"/>
        </w:rPr>
        <w:t>Date of Commencement:</w:t>
      </w:r>
      <w:r>
        <w:t xml:space="preserve"> See section 1.</w:t>
      </w:r>
    </w:p>
    <w:p w:rsidR="001B6748" w:rsidRDefault="00DD2E12">
      <w:pPr>
        <w:pStyle w:val="Bodytext0"/>
        <w:framePr w:w="6682" w:h="7051" w:hRule="exact" w:wrap="none" w:vAnchor="page" w:hAnchor="page" w:x="3173" w:y="5554"/>
        <w:shd w:val="clear" w:color="auto" w:fill="auto"/>
        <w:spacing w:before="0" w:after="0" w:line="475" w:lineRule="exact"/>
        <w:ind w:left="20" w:firstLine="0"/>
        <w:jc w:val="both"/>
      </w:pPr>
      <w:r>
        <w:rPr>
          <w:rStyle w:val="Bodytext85pt"/>
        </w:rPr>
        <w:t xml:space="preserve">Be it enacted </w:t>
      </w:r>
      <w:r>
        <w:t>by Parliament as follows:</w:t>
      </w:r>
    </w:p>
    <w:p w:rsidR="001B6748" w:rsidRDefault="00DD2E12">
      <w:pPr>
        <w:pStyle w:val="Headerorfooter20"/>
        <w:framePr w:wrap="none" w:vAnchor="page" w:hAnchor="page" w:x="6432" w:y="12711"/>
        <w:shd w:val="clear" w:color="auto" w:fill="auto"/>
        <w:spacing w:line="210" w:lineRule="exact"/>
        <w:ind w:left="20"/>
      </w:pPr>
      <w:r>
        <w:t>4</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82" w:h="10271" w:hRule="exact" w:wrap="none" w:vAnchor="page" w:hAnchor="page" w:x="2780" w:y="2725"/>
        <w:shd w:val="clear" w:color="auto" w:fill="auto"/>
        <w:tabs>
          <w:tab w:val="left" w:pos="1796"/>
          <w:tab w:val="left" w:pos="6202"/>
        </w:tabs>
        <w:spacing w:before="0" w:after="0"/>
        <w:ind w:left="20" w:right="40" w:firstLine="1440"/>
      </w:pPr>
      <w:r>
        <w:lastRenderedPageBreak/>
        <w:t xml:space="preserve">Public Procurement and Disposal of </w:t>
      </w:r>
      <w:r>
        <w:rPr>
          <w:rStyle w:val="Bodytext5NotItalic"/>
        </w:rPr>
        <w:t>Act 11</w:t>
      </w:r>
      <w:r>
        <w:rPr>
          <w:rStyle w:val="Bodytext5NotItalic"/>
        </w:rPr>
        <w:tab/>
      </w:r>
      <w:r>
        <w:t>Public Assets (Amendment) Act</w:t>
      </w:r>
      <w:r>
        <w:rPr>
          <w:rStyle w:val="Bodytext5NotItalic"/>
        </w:rPr>
        <w:tab/>
        <w:t>2011</w:t>
      </w:r>
    </w:p>
    <w:p w:rsidR="001B6748" w:rsidRDefault="00DD2E12">
      <w:pPr>
        <w:pStyle w:val="Bodytext70"/>
        <w:framePr w:w="6682" w:h="10271" w:hRule="exact" w:wrap="none" w:vAnchor="page" w:hAnchor="page" w:x="2780" w:y="2725"/>
        <w:shd w:val="clear" w:color="auto" w:fill="auto"/>
        <w:spacing w:after="263" w:line="210" w:lineRule="exact"/>
        <w:ind w:left="20" w:firstLine="0"/>
      </w:pPr>
      <w:r>
        <w:rPr>
          <w:rStyle w:val="Bodytext7SmallCaps"/>
        </w:rPr>
        <w:t xml:space="preserve">Part </w:t>
      </w:r>
      <w:r>
        <w:rPr>
          <w:rStyle w:val="Bodytext7105pt"/>
        </w:rPr>
        <w:t>I</w:t>
      </w:r>
      <w:r>
        <w:rPr>
          <w:rStyle w:val="Bodytext7SmallCaps"/>
        </w:rPr>
        <w:t>—Preliminary</w:t>
      </w:r>
    </w:p>
    <w:p w:rsidR="001B6748" w:rsidRDefault="00DD2E12">
      <w:pPr>
        <w:pStyle w:val="Heading10"/>
        <w:framePr w:w="6682" w:h="10271" w:hRule="exact" w:wrap="none" w:vAnchor="page" w:hAnchor="page" w:x="2780" w:y="2725"/>
        <w:numPr>
          <w:ilvl w:val="0"/>
          <w:numId w:val="5"/>
        </w:numPr>
        <w:shd w:val="clear" w:color="auto" w:fill="auto"/>
        <w:tabs>
          <w:tab w:val="left" w:pos="490"/>
        </w:tabs>
        <w:spacing w:before="0"/>
        <w:ind w:left="20" w:firstLine="0"/>
      </w:pPr>
      <w:bookmarkStart w:id="0" w:name="bookmark0"/>
      <w:r>
        <w:t>Commencement</w:t>
      </w:r>
      <w:bookmarkEnd w:id="0"/>
    </w:p>
    <w:p w:rsidR="001B6748" w:rsidRDefault="00DD2E12">
      <w:pPr>
        <w:pStyle w:val="Bodytext0"/>
        <w:framePr w:w="6682" w:h="10271" w:hRule="exact" w:wrap="none" w:vAnchor="page" w:hAnchor="page" w:x="2780" w:y="2725"/>
        <w:shd w:val="clear" w:color="auto" w:fill="auto"/>
        <w:spacing w:before="0" w:after="295" w:line="278" w:lineRule="exact"/>
        <w:ind w:left="20" w:right="40" w:firstLine="0"/>
        <w:jc w:val="both"/>
      </w:pPr>
      <w:r>
        <w:t xml:space="preserve">This Act shall come into force on a date </w:t>
      </w:r>
      <w:r>
        <w:t>appointed by the Minister by statutory instrument.</w:t>
      </w:r>
    </w:p>
    <w:p w:rsidR="001B6748" w:rsidRDefault="00DD2E12">
      <w:pPr>
        <w:pStyle w:val="Bodytext70"/>
        <w:framePr w:w="6682" w:h="10271" w:hRule="exact" w:wrap="none" w:vAnchor="page" w:hAnchor="page" w:x="2780" w:y="2725"/>
        <w:shd w:val="clear" w:color="auto" w:fill="auto"/>
        <w:spacing w:after="260" w:line="210" w:lineRule="exact"/>
        <w:ind w:left="980" w:hanging="440"/>
        <w:jc w:val="left"/>
      </w:pPr>
      <w:r>
        <w:rPr>
          <w:rStyle w:val="Bodytext7SmallCaps"/>
        </w:rPr>
        <w:t xml:space="preserve">Part </w:t>
      </w:r>
      <w:r>
        <w:rPr>
          <w:rStyle w:val="Bodytext7105pt"/>
        </w:rPr>
        <w:t>II—</w:t>
      </w:r>
      <w:r>
        <w:rPr>
          <w:rStyle w:val="Bodytext7SmallCaps"/>
        </w:rPr>
        <w:t xml:space="preserve">Amendments to Part </w:t>
      </w:r>
      <w:r>
        <w:rPr>
          <w:rStyle w:val="Bodytext7105pt"/>
        </w:rPr>
        <w:t xml:space="preserve">I </w:t>
      </w:r>
      <w:r>
        <w:rPr>
          <w:rStyle w:val="Bodytext7SmallCaps"/>
        </w:rPr>
        <w:t>of the Principal Act</w:t>
      </w:r>
    </w:p>
    <w:p w:rsidR="001B6748" w:rsidRDefault="00DD2E12">
      <w:pPr>
        <w:pStyle w:val="Heading10"/>
        <w:framePr w:w="6682" w:h="10271" w:hRule="exact" w:wrap="none" w:vAnchor="page" w:hAnchor="page" w:x="2780" w:y="2725"/>
        <w:numPr>
          <w:ilvl w:val="0"/>
          <w:numId w:val="5"/>
        </w:numPr>
        <w:shd w:val="clear" w:color="auto" w:fill="auto"/>
        <w:tabs>
          <w:tab w:val="left" w:pos="495"/>
        </w:tabs>
        <w:spacing w:before="0" w:line="283" w:lineRule="exact"/>
        <w:ind w:left="20" w:firstLine="0"/>
      </w:pPr>
      <w:bookmarkStart w:id="1" w:name="bookmark1"/>
      <w:r>
        <w:t>Amendment of section 2 of principal Act</w:t>
      </w:r>
      <w:bookmarkEnd w:id="1"/>
    </w:p>
    <w:p w:rsidR="001B6748" w:rsidRDefault="00DD2E12">
      <w:pPr>
        <w:pStyle w:val="Bodytext0"/>
        <w:framePr w:w="6682" w:h="10271" w:hRule="exact" w:wrap="none" w:vAnchor="page" w:hAnchor="page" w:x="2780" w:y="2725"/>
        <w:shd w:val="clear" w:color="auto" w:fill="auto"/>
        <w:spacing w:before="0" w:after="179" w:line="283" w:lineRule="exact"/>
        <w:ind w:left="20" w:right="40" w:firstLine="0"/>
        <w:jc w:val="both"/>
      </w:pPr>
      <w:r>
        <w:t xml:space="preserve">Section 2 of the Public Procurement and Disposal of Public Assets Act, in this Act referred to as the principal </w:t>
      </w:r>
      <w:r>
        <w:t>Act, is amended—</w:t>
      </w:r>
    </w:p>
    <w:p w:rsidR="001B6748" w:rsidRDefault="00DD2E12">
      <w:pPr>
        <w:pStyle w:val="Bodytext0"/>
        <w:framePr w:w="6682" w:h="10271" w:hRule="exact" w:wrap="none" w:vAnchor="page" w:hAnchor="page" w:x="2780" w:y="2725"/>
        <w:numPr>
          <w:ilvl w:val="0"/>
          <w:numId w:val="6"/>
        </w:numPr>
        <w:shd w:val="clear" w:color="auto" w:fill="auto"/>
        <w:tabs>
          <w:tab w:val="left" w:pos="500"/>
        </w:tabs>
        <w:spacing w:before="0" w:after="148" w:line="210" w:lineRule="exact"/>
        <w:ind w:left="20" w:firstLine="0"/>
      </w:pPr>
      <w:r>
        <w:t>by substituting for subsection (1) (c) the following—</w:t>
      </w:r>
    </w:p>
    <w:p w:rsidR="001B6748" w:rsidRDefault="00DD2E12">
      <w:pPr>
        <w:pStyle w:val="Bodytext0"/>
        <w:framePr w:w="6682" w:h="10271" w:hRule="exact" w:wrap="none" w:vAnchor="page" w:hAnchor="page" w:x="2780" w:y="2725"/>
        <w:shd w:val="clear" w:color="auto" w:fill="auto"/>
        <w:spacing w:before="0" w:after="120" w:line="278" w:lineRule="exact"/>
        <w:ind w:left="1460" w:right="40" w:hanging="500"/>
        <w:jc w:val="both"/>
      </w:pPr>
      <w:r>
        <w:t>“(c) procurement and disposal by a procuring and disposing entity, within or outside Uganda;”</w:t>
      </w:r>
    </w:p>
    <w:p w:rsidR="001B6748" w:rsidRDefault="00DD2E12">
      <w:pPr>
        <w:pStyle w:val="Bodytext0"/>
        <w:framePr w:w="6682" w:h="10271" w:hRule="exact" w:wrap="none" w:vAnchor="page" w:hAnchor="page" w:x="2780" w:y="2725"/>
        <w:numPr>
          <w:ilvl w:val="0"/>
          <w:numId w:val="6"/>
        </w:numPr>
        <w:shd w:val="clear" w:color="auto" w:fill="auto"/>
        <w:tabs>
          <w:tab w:val="left" w:pos="1010"/>
        </w:tabs>
        <w:spacing w:before="0" w:after="120" w:line="278" w:lineRule="exact"/>
        <w:ind w:left="980" w:right="40" w:hanging="440"/>
        <w:jc w:val="left"/>
      </w:pPr>
      <w:r>
        <w:t>by inserting immediately after subsection (1) (c), the following—</w:t>
      </w:r>
    </w:p>
    <w:p w:rsidR="001B6748" w:rsidRDefault="00DD2E12">
      <w:pPr>
        <w:pStyle w:val="Bodytext0"/>
        <w:framePr w:w="6682" w:h="10271" w:hRule="exact" w:wrap="none" w:vAnchor="page" w:hAnchor="page" w:x="2780" w:y="2725"/>
        <w:shd w:val="clear" w:color="auto" w:fill="auto"/>
        <w:spacing w:before="0" w:after="120" w:line="278" w:lineRule="exact"/>
        <w:ind w:left="1460" w:right="40" w:hanging="500"/>
        <w:jc w:val="both"/>
      </w:pPr>
      <w:r>
        <w:t>“(d) procurement financed</w:t>
      </w:r>
      <w:r>
        <w:t xml:space="preserve"> from specific public finances specified in paragraph (a), in the case of an entity not being of Government, except where the Authority confirms in writing, that the procurement system of the entity is satisfactory;</w:t>
      </w:r>
    </w:p>
    <w:p w:rsidR="001B6748" w:rsidRDefault="00DD2E12">
      <w:pPr>
        <w:pStyle w:val="Bodytext0"/>
        <w:framePr w:w="6682" w:h="10271" w:hRule="exact" w:wrap="none" w:vAnchor="page" w:hAnchor="page" w:x="2780" w:y="2725"/>
        <w:shd w:val="clear" w:color="auto" w:fill="auto"/>
        <w:spacing w:before="0" w:after="120" w:line="278" w:lineRule="exact"/>
        <w:ind w:left="1460" w:right="40" w:hanging="500"/>
        <w:jc w:val="both"/>
      </w:pPr>
      <w:r>
        <w:t>(e) procurement and disposal by a compan</w:t>
      </w:r>
      <w:r>
        <w:t>y registered under the companies Act, in which a procuring and disposing entity has majority interest.”;</w:t>
      </w:r>
    </w:p>
    <w:p w:rsidR="001B6748" w:rsidRDefault="00DD2E12">
      <w:pPr>
        <w:pStyle w:val="Bodytext0"/>
        <w:framePr w:w="6682" w:h="10271" w:hRule="exact" w:wrap="none" w:vAnchor="page" w:hAnchor="page" w:x="2780" w:y="2725"/>
        <w:numPr>
          <w:ilvl w:val="0"/>
          <w:numId w:val="6"/>
        </w:numPr>
        <w:shd w:val="clear" w:color="auto" w:fill="auto"/>
        <w:tabs>
          <w:tab w:val="left" w:pos="1010"/>
        </w:tabs>
        <w:spacing w:before="0" w:after="240" w:line="278" w:lineRule="exact"/>
        <w:ind w:left="980" w:right="40" w:hanging="440"/>
        <w:jc w:val="left"/>
      </w:pPr>
      <w:r>
        <w:t>by inserting immediately after subsection (1), the following—</w:t>
      </w:r>
    </w:p>
    <w:p w:rsidR="001B6748" w:rsidRDefault="00DD2E12">
      <w:pPr>
        <w:pStyle w:val="Bodytext0"/>
        <w:framePr w:w="6682" w:h="10271" w:hRule="exact" w:wrap="none" w:vAnchor="page" w:hAnchor="page" w:x="2780" w:y="2725"/>
        <w:shd w:val="clear" w:color="auto" w:fill="auto"/>
        <w:spacing w:before="0" w:after="0" w:line="278" w:lineRule="exact"/>
        <w:ind w:left="980" w:right="40" w:firstLine="500"/>
        <w:jc w:val="both"/>
      </w:pPr>
      <w:r>
        <w:t>“(1a) For the avoidance of doubt, the following activities by a procuring and disposing e</w:t>
      </w:r>
      <w:r>
        <w:t>ntity are not procurement to which this Act applies—</w:t>
      </w:r>
    </w:p>
    <w:p w:rsidR="001B6748" w:rsidRDefault="00DD2E12">
      <w:pPr>
        <w:pStyle w:val="Headerorfooter20"/>
        <w:framePr w:wrap="none" w:vAnchor="page" w:hAnchor="page" w:x="6039" w:y="13150"/>
        <w:shd w:val="clear" w:color="auto" w:fill="auto"/>
        <w:spacing w:line="210" w:lineRule="exact"/>
        <w:ind w:left="20"/>
      </w:pPr>
      <w:r>
        <w:t>5</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33" w:hRule="exact" w:wrap="none" w:vAnchor="page" w:hAnchor="page" w:x="3248" w:y="2624"/>
        <w:shd w:val="clear" w:color="auto" w:fill="auto"/>
        <w:spacing w:after="18" w:line="210" w:lineRule="exact"/>
        <w:ind w:left="20"/>
      </w:pPr>
      <w:r>
        <w:lastRenderedPageBreak/>
        <w:t>Public Procurement and Disposal of</w:t>
      </w:r>
    </w:p>
    <w:p w:rsidR="001B6748" w:rsidRDefault="00DD2E12">
      <w:pPr>
        <w:pStyle w:val="Headerorfooter0"/>
        <w:framePr w:w="6730" w:h="533" w:hRule="exact" w:wrap="none" w:vAnchor="page" w:hAnchor="page" w:x="3248" w:y="2624"/>
        <w:shd w:val="clear" w:color="auto" w:fill="auto"/>
        <w:tabs>
          <w:tab w:val="left" w:pos="1796"/>
          <w:tab w:val="left" w:pos="6202"/>
        </w:tabs>
        <w:spacing w:line="210" w:lineRule="exact"/>
        <w:ind w:left="20"/>
        <w:jc w:val="left"/>
      </w:pPr>
      <w:r>
        <w:rPr>
          <w:rStyle w:val="HeaderorfooterBold"/>
        </w:rPr>
        <w:t>Act 11</w:t>
      </w:r>
      <w:r>
        <w:rPr>
          <w:rStyle w:val="HeaderorfooterBold"/>
        </w:rPr>
        <w:tab/>
      </w:r>
      <w:r>
        <w:t>Public Assets (Amendment) Act</w:t>
      </w:r>
      <w:r>
        <w:rPr>
          <w:rStyle w:val="HeaderorfooterBold"/>
        </w:rPr>
        <w:tab/>
        <w:t>2011</w:t>
      </w:r>
    </w:p>
    <w:p w:rsidR="001B6748" w:rsidRDefault="00DD2E12">
      <w:pPr>
        <w:pStyle w:val="Bodytext0"/>
        <w:framePr w:w="6677" w:h="9586" w:hRule="exact" w:wrap="none" w:vAnchor="page" w:hAnchor="page" w:x="3277" w:y="3265"/>
        <w:numPr>
          <w:ilvl w:val="0"/>
          <w:numId w:val="7"/>
        </w:numPr>
        <w:shd w:val="clear" w:color="auto" w:fill="auto"/>
        <w:tabs>
          <w:tab w:val="left" w:pos="1910"/>
        </w:tabs>
        <w:spacing w:before="0" w:after="60" w:line="278" w:lineRule="exact"/>
        <w:ind w:left="1920" w:right="40" w:hanging="480"/>
        <w:jc w:val="both"/>
      </w:pPr>
      <w:r>
        <w:t xml:space="preserve">the acquisition of an asset or of equipment, where the asset or equipment is being disposed of by another </w:t>
      </w:r>
      <w:r>
        <w:t>procuring and disposing entity in accordance with section 87;</w:t>
      </w:r>
    </w:p>
    <w:p w:rsidR="001B6748" w:rsidRDefault="00DD2E12">
      <w:pPr>
        <w:pStyle w:val="Bodytext0"/>
        <w:framePr w:w="6677" w:h="9586" w:hRule="exact" w:wrap="none" w:vAnchor="page" w:hAnchor="page" w:x="3277" w:y="3265"/>
        <w:numPr>
          <w:ilvl w:val="0"/>
          <w:numId w:val="7"/>
        </w:numPr>
        <w:shd w:val="clear" w:color="auto" w:fill="auto"/>
        <w:tabs>
          <w:tab w:val="left" w:pos="1910"/>
        </w:tabs>
        <w:spacing w:before="0" w:after="60" w:line="278" w:lineRule="exact"/>
        <w:ind w:left="1920" w:right="40" w:hanging="480"/>
        <w:jc w:val="both"/>
      </w:pPr>
      <w:r>
        <w:t>the acquisition of a service provided by another procuring and disposing entity, except a service normally offered by that procuring and disposing entity for a fee; and</w:t>
      </w:r>
    </w:p>
    <w:p w:rsidR="001B6748" w:rsidRDefault="00DD2E12">
      <w:pPr>
        <w:pStyle w:val="Bodytext0"/>
        <w:framePr w:w="6677" w:h="9586" w:hRule="exact" w:wrap="none" w:vAnchor="page" w:hAnchor="page" w:x="3277" w:y="3265"/>
        <w:numPr>
          <w:ilvl w:val="0"/>
          <w:numId w:val="7"/>
        </w:numPr>
        <w:shd w:val="clear" w:color="auto" w:fill="auto"/>
        <w:tabs>
          <w:tab w:val="left" w:pos="1910"/>
        </w:tabs>
        <w:spacing w:before="0" w:after="60" w:line="278" w:lineRule="exact"/>
        <w:ind w:left="1920" w:right="40" w:hanging="480"/>
        <w:jc w:val="both"/>
      </w:pPr>
      <w:r>
        <w:t>the recruitment of the se</w:t>
      </w:r>
      <w:r>
        <w:t>rvices of an individual as an employee of a procuring and disposing entity in accordance with the administrative policies of the procuring and disposing entity.</w:t>
      </w:r>
    </w:p>
    <w:p w:rsidR="001B6748" w:rsidRDefault="00DD2E12">
      <w:pPr>
        <w:pStyle w:val="Bodytext0"/>
        <w:framePr w:w="6677" w:h="9586" w:hRule="exact" w:wrap="none" w:vAnchor="page" w:hAnchor="page" w:x="3277" w:y="3265"/>
        <w:shd w:val="clear" w:color="auto" w:fill="auto"/>
        <w:spacing w:before="0" w:after="60" w:line="278" w:lineRule="exact"/>
        <w:ind w:left="960" w:right="40" w:firstLine="480"/>
        <w:jc w:val="both"/>
      </w:pPr>
      <w:r>
        <w:t xml:space="preserve">(1b) Subject to subsection (1c), this Act shall not apply to the Auditor General in the </w:t>
      </w:r>
      <w:r>
        <w:t>selection of private audit firms to undertake any assignment under the mandate of the Auditor General.</w:t>
      </w:r>
    </w:p>
    <w:p w:rsidR="001B6748" w:rsidRDefault="00DD2E12">
      <w:pPr>
        <w:pStyle w:val="Bodytext0"/>
        <w:framePr w:w="6677" w:h="9586" w:hRule="exact" w:wrap="none" w:vAnchor="page" w:hAnchor="page" w:x="3277" w:y="3265"/>
        <w:shd w:val="clear" w:color="auto" w:fill="auto"/>
        <w:spacing w:before="0" w:after="115" w:line="278" w:lineRule="exact"/>
        <w:ind w:left="960" w:right="40" w:firstLine="480"/>
        <w:jc w:val="both"/>
      </w:pPr>
      <w:r>
        <w:t>(1c) The Auditor General shall in exercise of his or her mandate in subsection (1b) apply the principles of transparency and competition in order to ensu</w:t>
      </w:r>
      <w:r>
        <w:t>re value for money.”</w:t>
      </w:r>
    </w:p>
    <w:p w:rsidR="001B6748" w:rsidRDefault="00DD2E12">
      <w:pPr>
        <w:pStyle w:val="Heading10"/>
        <w:framePr w:w="6677" w:h="9586" w:hRule="exact" w:wrap="none" w:vAnchor="page" w:hAnchor="page" w:x="3277" w:y="3265"/>
        <w:numPr>
          <w:ilvl w:val="0"/>
          <w:numId w:val="5"/>
        </w:numPr>
        <w:shd w:val="clear" w:color="auto" w:fill="auto"/>
        <w:tabs>
          <w:tab w:val="left" w:pos="495"/>
        </w:tabs>
        <w:spacing w:before="0" w:after="23" w:line="210" w:lineRule="exact"/>
        <w:ind w:left="20" w:firstLine="0"/>
        <w:jc w:val="left"/>
      </w:pPr>
      <w:bookmarkStart w:id="2" w:name="bookmark2"/>
      <w:r>
        <w:t>Amendment of section 3 of principal Act</w:t>
      </w:r>
      <w:bookmarkEnd w:id="2"/>
    </w:p>
    <w:p w:rsidR="001B6748" w:rsidRDefault="00DD2E12">
      <w:pPr>
        <w:pStyle w:val="Bodytext0"/>
        <w:framePr w:w="6677" w:h="9586" w:hRule="exact" w:wrap="none" w:vAnchor="page" w:hAnchor="page" w:x="3277" w:y="3265"/>
        <w:shd w:val="clear" w:color="auto" w:fill="auto"/>
        <w:spacing w:before="0" w:after="83" w:line="210" w:lineRule="exact"/>
        <w:ind w:left="20" w:firstLine="0"/>
        <w:jc w:val="left"/>
      </w:pPr>
      <w:r>
        <w:t>Section 3 of the principal Act is amended—</w:t>
      </w:r>
    </w:p>
    <w:p w:rsidR="001B6748" w:rsidRDefault="00DD2E12">
      <w:pPr>
        <w:pStyle w:val="Bodytext0"/>
        <w:framePr w:w="6677" w:h="9586" w:hRule="exact" w:wrap="none" w:vAnchor="page" w:hAnchor="page" w:x="3277" w:y="3265"/>
        <w:numPr>
          <w:ilvl w:val="0"/>
          <w:numId w:val="8"/>
        </w:numPr>
        <w:shd w:val="clear" w:color="auto" w:fill="auto"/>
        <w:tabs>
          <w:tab w:val="left" w:pos="950"/>
        </w:tabs>
        <w:spacing w:before="0" w:after="115" w:line="278" w:lineRule="exact"/>
        <w:ind w:left="960" w:right="40" w:hanging="480"/>
        <w:jc w:val="left"/>
      </w:pPr>
      <w:r>
        <w:t>by substituting for the definition of “Accounting Officer” the following—</w:t>
      </w:r>
    </w:p>
    <w:p w:rsidR="001B6748" w:rsidRDefault="00DD2E12">
      <w:pPr>
        <w:pStyle w:val="Bodytext0"/>
        <w:framePr w:w="6677" w:h="9586" w:hRule="exact" w:wrap="none" w:vAnchor="page" w:hAnchor="page" w:x="3277" w:y="3265"/>
        <w:shd w:val="clear" w:color="auto" w:fill="auto"/>
        <w:spacing w:before="0" w:after="88" w:line="210" w:lineRule="exact"/>
        <w:ind w:left="960" w:firstLine="0"/>
        <w:jc w:val="left"/>
      </w:pPr>
      <w:r>
        <w:t>““accounting officer” means—</w:t>
      </w:r>
    </w:p>
    <w:p w:rsidR="001B6748" w:rsidRDefault="00DD2E12">
      <w:pPr>
        <w:pStyle w:val="Bodytext0"/>
        <w:framePr w:w="6677" w:h="9586" w:hRule="exact" w:wrap="none" w:vAnchor="page" w:hAnchor="page" w:x="3277" w:y="3265"/>
        <w:numPr>
          <w:ilvl w:val="0"/>
          <w:numId w:val="9"/>
        </w:numPr>
        <w:shd w:val="clear" w:color="auto" w:fill="auto"/>
        <w:tabs>
          <w:tab w:val="left" w:pos="1920"/>
        </w:tabs>
        <w:spacing w:before="0" w:after="60" w:line="278" w:lineRule="exact"/>
        <w:ind w:left="1920" w:right="40" w:hanging="480"/>
        <w:jc w:val="both"/>
      </w:pPr>
      <w:r>
        <w:t xml:space="preserve">an accounting officer appointed as such by the </w:t>
      </w:r>
      <w:r>
        <w:t>secretary to the Treasury;</w:t>
      </w:r>
    </w:p>
    <w:p w:rsidR="001B6748" w:rsidRDefault="00DD2E12">
      <w:pPr>
        <w:pStyle w:val="Bodytext0"/>
        <w:framePr w:w="6677" w:h="9586" w:hRule="exact" w:wrap="none" w:vAnchor="page" w:hAnchor="page" w:x="3277" w:y="3265"/>
        <w:numPr>
          <w:ilvl w:val="0"/>
          <w:numId w:val="9"/>
        </w:numPr>
        <w:shd w:val="clear" w:color="auto" w:fill="auto"/>
        <w:tabs>
          <w:tab w:val="left" w:pos="1920"/>
        </w:tabs>
        <w:spacing w:before="0" w:after="0" w:line="278" w:lineRule="exact"/>
        <w:ind w:left="1920" w:right="40" w:hanging="480"/>
        <w:jc w:val="both"/>
      </w:pPr>
      <w:r>
        <w:t>a person appointed under an Act of Parliament or under an instrument of appointment made under an Act of Parliament, including the companies Act, to perform the functions of accounting officer of a procuring and disposing entity;</w:t>
      </w:r>
      <w:r>
        <w:t xml:space="preserve"> or</w:t>
      </w:r>
    </w:p>
    <w:p w:rsidR="001B6748" w:rsidRDefault="00DD2E12">
      <w:pPr>
        <w:pStyle w:val="Headerorfooter20"/>
        <w:framePr w:wrap="none" w:vAnchor="page" w:hAnchor="page" w:x="6526" w:y="12992"/>
        <w:shd w:val="clear" w:color="auto" w:fill="auto"/>
        <w:spacing w:line="210" w:lineRule="exact"/>
        <w:ind w:left="20"/>
      </w:pPr>
      <w:r>
        <w:t>6</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0"/>
        <w:framePr w:wrap="none" w:vAnchor="page" w:hAnchor="page" w:x="2770" w:y="2907"/>
        <w:shd w:val="clear" w:color="auto" w:fill="auto"/>
        <w:spacing w:before="0" w:after="0" w:line="210" w:lineRule="exact"/>
        <w:ind w:firstLine="0"/>
        <w:jc w:val="left"/>
      </w:pPr>
      <w:r>
        <w:lastRenderedPageBreak/>
        <w:t>Act 11</w:t>
      </w:r>
    </w:p>
    <w:p w:rsidR="001B6748" w:rsidRDefault="00DD2E12">
      <w:pPr>
        <w:pStyle w:val="Bodytext0"/>
        <w:framePr w:wrap="none" w:vAnchor="page" w:hAnchor="page" w:x="3260" w:y="4232"/>
        <w:shd w:val="clear" w:color="auto" w:fill="auto"/>
        <w:spacing w:before="0" w:after="0" w:line="210" w:lineRule="exact"/>
        <w:ind w:firstLine="0"/>
        <w:jc w:val="left"/>
      </w:pPr>
      <w:r>
        <w:t>(b)</w:t>
      </w:r>
    </w:p>
    <w:p w:rsidR="001B6748" w:rsidRDefault="00DD2E12">
      <w:pPr>
        <w:pStyle w:val="Headerorfooter0"/>
        <w:framePr w:w="5770" w:h="533" w:hRule="exact" w:wrap="none" w:vAnchor="page" w:hAnchor="page" w:x="3730" w:y="2624"/>
        <w:shd w:val="clear" w:color="auto" w:fill="auto"/>
        <w:spacing w:after="18" w:line="210" w:lineRule="exact"/>
        <w:ind w:left="620"/>
        <w:jc w:val="left"/>
      </w:pPr>
      <w:r>
        <w:t>Public Procurement and Disposal of</w:t>
      </w:r>
    </w:p>
    <w:p w:rsidR="001B6748" w:rsidRDefault="00DD2E12">
      <w:pPr>
        <w:pStyle w:val="Headerorfooter0"/>
        <w:framePr w:w="5770" w:h="533" w:hRule="exact" w:wrap="none" w:vAnchor="page" w:hAnchor="page" w:x="3730" w:y="2624"/>
        <w:shd w:val="clear" w:color="auto" w:fill="auto"/>
        <w:tabs>
          <w:tab w:val="left" w:pos="4402"/>
        </w:tabs>
        <w:spacing w:line="210" w:lineRule="exact"/>
        <w:ind w:right="80"/>
        <w:jc w:val="right"/>
      </w:pPr>
      <w:r>
        <w:t>Public Assets (Amendment) Act</w:t>
      </w:r>
      <w:r>
        <w:rPr>
          <w:rStyle w:val="HeaderorfooterBold"/>
        </w:rPr>
        <w:tab/>
        <w:t>2011</w:t>
      </w:r>
    </w:p>
    <w:p w:rsidR="001B6748" w:rsidRDefault="00DD2E12">
      <w:pPr>
        <w:pStyle w:val="Bodytext0"/>
        <w:framePr w:w="5722" w:h="9572" w:hRule="exact" w:wrap="none" w:vAnchor="page" w:hAnchor="page" w:x="3754" w:y="3251"/>
        <w:shd w:val="clear" w:color="auto" w:fill="auto"/>
        <w:spacing w:before="0" w:after="120" w:line="278" w:lineRule="exact"/>
        <w:ind w:left="980" w:right="20" w:hanging="480"/>
        <w:jc w:val="both"/>
      </w:pPr>
      <w:r>
        <w:t>(c) a person appointed to perform the functions of accounting officer of an entity not being of Government, to which section 2 (1) (d) applies;”;</w:t>
      </w:r>
    </w:p>
    <w:p w:rsidR="001B6748" w:rsidRDefault="00DD2E12">
      <w:pPr>
        <w:pStyle w:val="Bodytext0"/>
        <w:framePr w:w="5722" w:h="9572" w:hRule="exact" w:wrap="none" w:vAnchor="page" w:hAnchor="page" w:x="3754" w:y="3251"/>
        <w:shd w:val="clear" w:color="auto" w:fill="auto"/>
        <w:spacing w:before="0" w:after="0" w:line="278" w:lineRule="exact"/>
        <w:ind w:right="20" w:firstLine="0"/>
        <w:jc w:val="both"/>
      </w:pPr>
      <w:r>
        <w:t xml:space="preserve">by </w:t>
      </w:r>
      <w:r>
        <w:t>substituting for the definition of “procuring and disposing entity” the following—</w:t>
      </w:r>
    </w:p>
    <w:p w:rsidR="001B6748" w:rsidRDefault="00DD2E12">
      <w:pPr>
        <w:pStyle w:val="Bodytext0"/>
        <w:framePr w:w="5722" w:h="9572" w:hRule="exact" w:wrap="none" w:vAnchor="page" w:hAnchor="page" w:x="3754" w:y="3251"/>
        <w:shd w:val="clear" w:color="auto" w:fill="auto"/>
        <w:spacing w:before="0" w:after="0" w:line="437" w:lineRule="exact"/>
        <w:ind w:firstLine="0"/>
        <w:jc w:val="both"/>
      </w:pPr>
      <w:r>
        <w:t>““procuring and disposing entity” means—</w:t>
      </w:r>
    </w:p>
    <w:p w:rsidR="001B6748" w:rsidRDefault="00DD2E12">
      <w:pPr>
        <w:pStyle w:val="Bodytext0"/>
        <w:framePr w:w="5722" w:h="9572" w:hRule="exact" w:wrap="none" w:vAnchor="page" w:hAnchor="page" w:x="3754" w:y="3251"/>
        <w:numPr>
          <w:ilvl w:val="0"/>
          <w:numId w:val="10"/>
        </w:numPr>
        <w:shd w:val="clear" w:color="auto" w:fill="auto"/>
        <w:tabs>
          <w:tab w:val="left" w:pos="980"/>
        </w:tabs>
        <w:spacing w:before="0" w:after="0" w:line="437" w:lineRule="exact"/>
        <w:ind w:left="980" w:hanging="480"/>
        <w:jc w:val="both"/>
      </w:pPr>
      <w:r>
        <w:t>a Ministry or department of Government;</w:t>
      </w:r>
    </w:p>
    <w:p w:rsidR="001B6748" w:rsidRDefault="00DD2E12">
      <w:pPr>
        <w:pStyle w:val="Bodytext0"/>
        <w:framePr w:w="5722" w:h="9572" w:hRule="exact" w:wrap="none" w:vAnchor="page" w:hAnchor="page" w:x="3754" w:y="3251"/>
        <w:numPr>
          <w:ilvl w:val="0"/>
          <w:numId w:val="10"/>
        </w:numPr>
        <w:shd w:val="clear" w:color="auto" w:fill="auto"/>
        <w:tabs>
          <w:tab w:val="left" w:pos="980"/>
        </w:tabs>
        <w:spacing w:before="0" w:after="0" w:line="437" w:lineRule="exact"/>
        <w:ind w:left="980" w:hanging="480"/>
        <w:jc w:val="both"/>
      </w:pPr>
      <w:r>
        <w:t>a district council or a municipal council;</w:t>
      </w:r>
    </w:p>
    <w:p w:rsidR="001B6748" w:rsidRDefault="00DD2E12">
      <w:pPr>
        <w:pStyle w:val="Bodytext0"/>
        <w:framePr w:w="5722" w:h="9572" w:hRule="exact" w:wrap="none" w:vAnchor="page" w:hAnchor="page" w:x="3754" w:y="3251"/>
        <w:numPr>
          <w:ilvl w:val="0"/>
          <w:numId w:val="10"/>
        </w:numPr>
        <w:shd w:val="clear" w:color="auto" w:fill="auto"/>
        <w:tabs>
          <w:tab w:val="left" w:pos="980"/>
        </w:tabs>
        <w:spacing w:before="0" w:after="120" w:line="278" w:lineRule="exact"/>
        <w:ind w:left="980" w:right="20" w:hanging="480"/>
        <w:jc w:val="both"/>
      </w:pPr>
      <w:r>
        <w:t xml:space="preserve">a body corporate established under an Act of </w:t>
      </w:r>
      <w:r>
        <w:t>Parliament other than the companies Act;</w:t>
      </w:r>
    </w:p>
    <w:p w:rsidR="001B6748" w:rsidRDefault="00DD2E12">
      <w:pPr>
        <w:pStyle w:val="Bodytext0"/>
        <w:framePr w:w="5722" w:h="9572" w:hRule="exact" w:wrap="none" w:vAnchor="page" w:hAnchor="page" w:x="3754" w:y="3251"/>
        <w:numPr>
          <w:ilvl w:val="0"/>
          <w:numId w:val="10"/>
        </w:numPr>
        <w:shd w:val="clear" w:color="auto" w:fill="auto"/>
        <w:tabs>
          <w:tab w:val="left" w:pos="980"/>
        </w:tabs>
        <w:spacing w:before="0" w:after="120" w:line="278" w:lineRule="exact"/>
        <w:ind w:left="980" w:right="20" w:hanging="480"/>
        <w:jc w:val="both"/>
      </w:pPr>
      <w:r>
        <w:t>a company registered under the companies Act in which Government or a procurement and disposing entity—</w:t>
      </w:r>
    </w:p>
    <w:p w:rsidR="001B6748" w:rsidRDefault="00DD2E12">
      <w:pPr>
        <w:pStyle w:val="Bodytext0"/>
        <w:framePr w:w="5722" w:h="9572" w:hRule="exact" w:wrap="none" w:vAnchor="page" w:hAnchor="page" w:x="3754" w:y="3251"/>
        <w:numPr>
          <w:ilvl w:val="0"/>
          <w:numId w:val="11"/>
        </w:numPr>
        <w:shd w:val="clear" w:color="auto" w:fill="auto"/>
        <w:tabs>
          <w:tab w:val="left" w:pos="1460"/>
        </w:tabs>
        <w:spacing w:before="0" w:after="120" w:line="278" w:lineRule="exact"/>
        <w:ind w:left="1460" w:right="20" w:hanging="480"/>
        <w:jc w:val="both"/>
      </w:pPr>
      <w:r>
        <w:t>controls the composition of the board of directors of the company;</w:t>
      </w:r>
    </w:p>
    <w:p w:rsidR="001B6748" w:rsidRDefault="00DD2E12">
      <w:pPr>
        <w:pStyle w:val="Bodytext0"/>
        <w:framePr w:w="5722" w:h="9572" w:hRule="exact" w:wrap="none" w:vAnchor="page" w:hAnchor="page" w:x="3754" w:y="3251"/>
        <w:numPr>
          <w:ilvl w:val="0"/>
          <w:numId w:val="11"/>
        </w:numPr>
        <w:shd w:val="clear" w:color="auto" w:fill="auto"/>
        <w:tabs>
          <w:tab w:val="left" w:pos="1455"/>
        </w:tabs>
        <w:spacing w:before="0" w:after="120" w:line="278" w:lineRule="exact"/>
        <w:ind w:left="1460" w:right="20" w:hanging="480"/>
        <w:jc w:val="both"/>
      </w:pPr>
      <w:r>
        <w:t>is entitled to cast, or controls the casting</w:t>
      </w:r>
      <w:r>
        <w:t xml:space="preserve"> of more than fifty percent of the maximum number of votes that may be cast at a general meeting of the company; or</w:t>
      </w:r>
    </w:p>
    <w:p w:rsidR="001B6748" w:rsidRDefault="00DD2E12">
      <w:pPr>
        <w:pStyle w:val="Bodytext0"/>
        <w:framePr w:w="5722" w:h="9572" w:hRule="exact" w:wrap="none" w:vAnchor="page" w:hAnchor="page" w:x="3754" w:y="3251"/>
        <w:numPr>
          <w:ilvl w:val="0"/>
          <w:numId w:val="11"/>
        </w:numPr>
        <w:shd w:val="clear" w:color="auto" w:fill="auto"/>
        <w:tabs>
          <w:tab w:val="left" w:pos="1460"/>
        </w:tabs>
        <w:spacing w:before="0" w:after="120" w:line="278" w:lineRule="exact"/>
        <w:ind w:left="1460" w:right="20" w:hanging="480"/>
        <w:jc w:val="both"/>
      </w:pPr>
      <w:r>
        <w:t>controls more than fifty percent of the issued share capital of the company, excluding any part of the issued share capital that does not ca</w:t>
      </w:r>
      <w:r>
        <w:t>rry a right to participate beyond a specified amount in the distribution of profits or capital; and</w:t>
      </w:r>
    </w:p>
    <w:p w:rsidR="001B6748" w:rsidRDefault="00DD2E12">
      <w:pPr>
        <w:pStyle w:val="Bodytext0"/>
        <w:framePr w:w="5722" w:h="9572" w:hRule="exact" w:wrap="none" w:vAnchor="page" w:hAnchor="page" w:x="3754" w:y="3251"/>
        <w:numPr>
          <w:ilvl w:val="0"/>
          <w:numId w:val="10"/>
        </w:numPr>
        <w:shd w:val="clear" w:color="auto" w:fill="auto"/>
        <w:tabs>
          <w:tab w:val="left" w:pos="980"/>
        </w:tabs>
        <w:spacing w:before="0" w:after="175" w:line="278" w:lineRule="exact"/>
        <w:ind w:left="980" w:right="20" w:hanging="480"/>
        <w:jc w:val="both"/>
      </w:pPr>
      <w:r>
        <w:t>an entity not being of Government, to which section 2 (1) (d) applies;</w:t>
      </w:r>
    </w:p>
    <w:p w:rsidR="001B6748" w:rsidRDefault="00DD2E12">
      <w:pPr>
        <w:pStyle w:val="Bodytext0"/>
        <w:framePr w:w="5722" w:h="9572" w:hRule="exact" w:wrap="none" w:vAnchor="page" w:hAnchor="page" w:x="3754" w:y="3251"/>
        <w:shd w:val="clear" w:color="auto" w:fill="auto"/>
        <w:spacing w:before="0" w:after="0" w:line="210" w:lineRule="exact"/>
        <w:ind w:left="980" w:hanging="480"/>
        <w:jc w:val="both"/>
      </w:pPr>
      <w:r>
        <w:t>and includes—</w:t>
      </w:r>
    </w:p>
    <w:p w:rsidR="001B6748" w:rsidRDefault="00DD2E12">
      <w:pPr>
        <w:pStyle w:val="Headerorfooter20"/>
        <w:framePr w:wrap="none" w:vAnchor="page" w:hAnchor="page" w:x="6049" w:y="12992"/>
        <w:shd w:val="clear" w:color="auto" w:fill="auto"/>
        <w:spacing w:line="210" w:lineRule="exact"/>
        <w:ind w:left="20"/>
      </w:pPr>
      <w:r>
        <w:t>7</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37" w:hRule="exact" w:wrap="none" w:vAnchor="page" w:hAnchor="page" w:x="3008" w:y="2624"/>
        <w:shd w:val="clear" w:color="auto" w:fill="auto"/>
        <w:tabs>
          <w:tab w:val="left" w:pos="1796"/>
          <w:tab w:val="left" w:pos="6202"/>
        </w:tabs>
        <w:ind w:left="20"/>
      </w:pPr>
      <w:r>
        <w:lastRenderedPageBreak/>
        <w:t>Public Procurement and Disposal of</w:t>
      </w:r>
    </w:p>
    <w:p w:rsidR="001B6748" w:rsidRDefault="00DD2E12">
      <w:pPr>
        <w:pStyle w:val="Headerorfooter0"/>
        <w:framePr w:w="6730" w:h="537" w:hRule="exact" w:wrap="none" w:vAnchor="page" w:hAnchor="page" w:x="3008" w:y="2624"/>
        <w:shd w:val="clear" w:color="auto" w:fill="auto"/>
        <w:tabs>
          <w:tab w:val="left" w:pos="1796"/>
          <w:tab w:val="left" w:pos="6202"/>
        </w:tabs>
        <w:ind w:left="20"/>
        <w:jc w:val="left"/>
      </w:pPr>
      <w:r>
        <w:rPr>
          <w:rStyle w:val="HeaderorfooterBold"/>
        </w:rPr>
        <w:t>Act 11</w:t>
      </w:r>
      <w:r>
        <w:rPr>
          <w:rStyle w:val="HeaderorfooterBold"/>
        </w:rPr>
        <w:tab/>
      </w:r>
      <w:r>
        <w:t xml:space="preserve">Public </w:t>
      </w:r>
      <w:r>
        <w:t>Assets (Amendment) Act</w:t>
      </w:r>
      <w:r>
        <w:rPr>
          <w:rStyle w:val="HeaderorfooterBold"/>
        </w:rPr>
        <w:tab/>
        <w:t>2011</w:t>
      </w:r>
    </w:p>
    <w:p w:rsidR="001B6748" w:rsidRDefault="00DD2E12">
      <w:pPr>
        <w:pStyle w:val="Bodytext0"/>
        <w:framePr w:w="6187" w:h="9586" w:hRule="exact" w:wrap="none" w:vAnchor="page" w:hAnchor="page" w:x="3522" w:y="3265"/>
        <w:numPr>
          <w:ilvl w:val="0"/>
          <w:numId w:val="10"/>
        </w:numPr>
        <w:shd w:val="clear" w:color="auto" w:fill="auto"/>
        <w:tabs>
          <w:tab w:val="left" w:pos="1440"/>
        </w:tabs>
        <w:spacing w:before="0" w:after="64" w:line="278" w:lineRule="exact"/>
        <w:ind w:left="1440" w:right="20" w:hanging="480"/>
        <w:jc w:val="both"/>
      </w:pPr>
      <w:r>
        <w:t>a commission established under the constitution or under an Act of Parliament;</w:t>
      </w:r>
    </w:p>
    <w:p w:rsidR="001B6748" w:rsidRDefault="00DD2E12">
      <w:pPr>
        <w:pStyle w:val="Bodytext0"/>
        <w:framePr w:w="6187" w:h="9586" w:hRule="exact" w:wrap="none" w:vAnchor="page" w:hAnchor="page" w:x="3522" w:y="3265"/>
        <w:numPr>
          <w:ilvl w:val="0"/>
          <w:numId w:val="10"/>
        </w:numPr>
        <w:shd w:val="clear" w:color="auto" w:fill="auto"/>
        <w:tabs>
          <w:tab w:val="left" w:pos="1440"/>
        </w:tabs>
        <w:spacing w:before="0" w:after="56" w:line="274" w:lineRule="exact"/>
        <w:ind w:left="1440" w:right="20" w:hanging="480"/>
        <w:jc w:val="both"/>
      </w:pPr>
      <w:r>
        <w:t>a public university and a public tertiary institution established under the Universities and other Tertiary Institutions Act, 2001;</w:t>
      </w:r>
    </w:p>
    <w:p w:rsidR="001B6748" w:rsidRDefault="00DD2E12">
      <w:pPr>
        <w:pStyle w:val="Bodytext0"/>
        <w:framePr w:w="6187" w:h="9586" w:hRule="exact" w:wrap="none" w:vAnchor="page" w:hAnchor="page" w:x="3522" w:y="3265"/>
        <w:numPr>
          <w:ilvl w:val="0"/>
          <w:numId w:val="10"/>
        </w:numPr>
        <w:shd w:val="clear" w:color="auto" w:fill="auto"/>
        <w:tabs>
          <w:tab w:val="left" w:pos="1430"/>
        </w:tabs>
        <w:spacing w:before="0" w:after="56" w:line="278" w:lineRule="exact"/>
        <w:ind w:left="1440" w:right="20" w:hanging="480"/>
        <w:jc w:val="both"/>
      </w:pPr>
      <w:r>
        <w:t xml:space="preserve">Bank of Uganda </w:t>
      </w:r>
      <w:r>
        <w:t>except in exercise of the functions specified in section 4 of the Bank of Uganda Act; and</w:t>
      </w:r>
    </w:p>
    <w:p w:rsidR="001B6748" w:rsidRDefault="00DD2E12">
      <w:pPr>
        <w:pStyle w:val="Bodytext0"/>
        <w:framePr w:w="6187" w:h="9586" w:hRule="exact" w:wrap="none" w:vAnchor="page" w:hAnchor="page" w:x="3522" w:y="3265"/>
        <w:numPr>
          <w:ilvl w:val="0"/>
          <w:numId w:val="10"/>
        </w:numPr>
        <w:shd w:val="clear" w:color="auto" w:fill="auto"/>
        <w:tabs>
          <w:tab w:val="left" w:pos="1440"/>
        </w:tabs>
        <w:spacing w:before="0" w:after="60" w:line="283" w:lineRule="exact"/>
        <w:ind w:left="1440" w:right="20" w:hanging="480"/>
        <w:jc w:val="both"/>
      </w:pPr>
      <w:r>
        <w:t>any other procuring and disposing entity as may be prescribed by the Minister;”</w:t>
      </w:r>
    </w:p>
    <w:p w:rsidR="001B6748" w:rsidRDefault="00DD2E12">
      <w:pPr>
        <w:pStyle w:val="Bodytext0"/>
        <w:framePr w:w="6187" w:h="9586" w:hRule="exact" w:wrap="none" w:vAnchor="page" w:hAnchor="page" w:x="3522" w:y="3265"/>
        <w:numPr>
          <w:ilvl w:val="0"/>
          <w:numId w:val="9"/>
        </w:numPr>
        <w:shd w:val="clear" w:color="auto" w:fill="auto"/>
        <w:tabs>
          <w:tab w:val="left" w:pos="475"/>
        </w:tabs>
        <w:spacing w:before="0" w:after="60" w:line="283" w:lineRule="exact"/>
        <w:ind w:left="480" w:right="20" w:hanging="480"/>
        <w:jc w:val="left"/>
      </w:pPr>
      <w:r>
        <w:t xml:space="preserve">in the interpretation of “supplies” by inserting immediately after “equipment” the </w:t>
      </w:r>
      <w:r>
        <w:t>words “ livestock, assets, land”;</w:t>
      </w:r>
    </w:p>
    <w:p w:rsidR="001B6748" w:rsidRDefault="00DD2E12">
      <w:pPr>
        <w:pStyle w:val="Bodytext0"/>
        <w:framePr w:w="6187" w:h="9586" w:hRule="exact" w:wrap="none" w:vAnchor="page" w:hAnchor="page" w:x="3522" w:y="3265"/>
        <w:numPr>
          <w:ilvl w:val="0"/>
          <w:numId w:val="9"/>
        </w:numPr>
        <w:shd w:val="clear" w:color="auto" w:fill="auto"/>
        <w:tabs>
          <w:tab w:val="left" w:pos="470"/>
        </w:tabs>
        <w:spacing w:before="0" w:after="64" w:line="283" w:lineRule="exact"/>
        <w:ind w:left="480" w:right="20" w:hanging="480"/>
        <w:jc w:val="left"/>
      </w:pPr>
      <w:r>
        <w:t>by inserting the following definitions in the appropriate alphabetical order—</w:t>
      </w:r>
    </w:p>
    <w:p w:rsidR="001B6748" w:rsidRDefault="00DD2E12">
      <w:pPr>
        <w:pStyle w:val="Bodytext0"/>
        <w:framePr w:w="6187" w:h="9586" w:hRule="exact" w:wrap="none" w:vAnchor="page" w:hAnchor="page" w:x="3522" w:y="3265"/>
        <w:shd w:val="clear" w:color="auto" w:fill="auto"/>
        <w:spacing w:before="0" w:after="60" w:line="278" w:lineRule="exact"/>
        <w:ind w:left="960" w:right="20" w:hanging="480"/>
        <w:jc w:val="both"/>
      </w:pPr>
      <w:r>
        <w:t>““authorised officer” means a person appointed as an authorised officer under section 8;</w:t>
      </w:r>
    </w:p>
    <w:p w:rsidR="001B6748" w:rsidRDefault="00DD2E12">
      <w:pPr>
        <w:pStyle w:val="Bodytext0"/>
        <w:framePr w:w="6187" w:h="9586" w:hRule="exact" w:wrap="none" w:vAnchor="page" w:hAnchor="page" w:x="3522" w:y="3265"/>
        <w:shd w:val="clear" w:color="auto" w:fill="auto"/>
        <w:spacing w:before="0" w:after="60" w:line="278" w:lineRule="exact"/>
        <w:ind w:left="960" w:right="20" w:hanging="480"/>
        <w:jc w:val="both"/>
      </w:pPr>
      <w:r>
        <w:t>“competent authority” means a Government office which h</w:t>
      </w:r>
      <w:r>
        <w:t>as the mandate to perform a specified function;</w:t>
      </w:r>
    </w:p>
    <w:p w:rsidR="001B6748" w:rsidRDefault="00DD2E12">
      <w:pPr>
        <w:pStyle w:val="Bodytext0"/>
        <w:framePr w:w="6187" w:h="9586" w:hRule="exact" w:wrap="none" w:vAnchor="page" w:hAnchor="page" w:x="3522" w:y="3265"/>
        <w:shd w:val="clear" w:color="auto" w:fill="auto"/>
        <w:spacing w:before="0" w:after="60" w:line="278" w:lineRule="exact"/>
        <w:ind w:left="960" w:right="20" w:hanging="480"/>
        <w:jc w:val="both"/>
      </w:pPr>
      <w:r>
        <w:t>“consultancy service” means a service of an intellectual or advisory nature, provided by a practitioner who is skilled and qualified in a particular field or profession; and includes, but is not limited to, e</w:t>
      </w:r>
      <w:r>
        <w:t>ngineering design or supervision, accountancy, auditing, financial services, procurement services, training and capacity building services, management advice, policy studies and advice and assistance with institutional reform;</w:t>
      </w:r>
    </w:p>
    <w:p w:rsidR="001B6748" w:rsidRDefault="00DD2E12">
      <w:pPr>
        <w:pStyle w:val="Bodytext0"/>
        <w:framePr w:w="6187" w:h="9586" w:hRule="exact" w:wrap="none" w:vAnchor="page" w:hAnchor="page" w:x="3522" w:y="3265"/>
        <w:shd w:val="clear" w:color="auto" w:fill="auto"/>
        <w:spacing w:before="0" w:after="0" w:line="278" w:lineRule="exact"/>
        <w:ind w:left="960" w:right="20" w:hanging="480"/>
        <w:jc w:val="both"/>
      </w:pPr>
      <w:r>
        <w:t>“consultant” means an individ</w:t>
      </w:r>
      <w:r>
        <w:t>ual who, or a firm, company, corporation, organisation or partnership which provides consultancy services to a procuring and disposing entity;</w:t>
      </w:r>
    </w:p>
    <w:p w:rsidR="001B6748" w:rsidRDefault="00DD2E12">
      <w:pPr>
        <w:pStyle w:val="Headerorfooter20"/>
        <w:framePr w:wrap="none" w:vAnchor="page" w:hAnchor="page" w:x="6291" w:y="12992"/>
        <w:shd w:val="clear" w:color="auto" w:fill="auto"/>
        <w:spacing w:line="210" w:lineRule="exact"/>
        <w:ind w:left="20"/>
      </w:pPr>
      <w:r>
        <w:t>8</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0"/>
        <w:framePr w:wrap="none" w:vAnchor="page" w:hAnchor="page" w:x="2778" w:y="2878"/>
        <w:shd w:val="clear" w:color="auto" w:fill="auto"/>
        <w:spacing w:before="0" w:after="0" w:line="210" w:lineRule="exact"/>
        <w:ind w:firstLine="0"/>
        <w:jc w:val="left"/>
      </w:pPr>
      <w:r>
        <w:lastRenderedPageBreak/>
        <w:t>Act 11</w:t>
      </w:r>
    </w:p>
    <w:p w:rsidR="001B6748" w:rsidRDefault="00DD2E12">
      <w:pPr>
        <w:pStyle w:val="Headerorfooter0"/>
        <w:framePr w:w="5746" w:h="533" w:hRule="exact" w:wrap="none" w:vAnchor="page" w:hAnchor="page" w:x="3742" w:y="2595"/>
        <w:shd w:val="clear" w:color="auto" w:fill="auto"/>
        <w:spacing w:after="18" w:line="210" w:lineRule="exact"/>
        <w:ind w:left="620"/>
        <w:jc w:val="left"/>
      </w:pPr>
      <w:r>
        <w:t>Public Procurement and Disposal of</w:t>
      </w:r>
    </w:p>
    <w:p w:rsidR="001B6748" w:rsidRDefault="00DD2E12">
      <w:pPr>
        <w:pStyle w:val="Headerorfooter0"/>
        <w:framePr w:w="5746" w:h="533" w:hRule="exact" w:wrap="none" w:vAnchor="page" w:hAnchor="page" w:x="3742" w:y="2595"/>
        <w:shd w:val="clear" w:color="auto" w:fill="auto"/>
        <w:tabs>
          <w:tab w:val="left" w:pos="4402"/>
        </w:tabs>
        <w:spacing w:line="210" w:lineRule="exact"/>
        <w:ind w:right="60"/>
        <w:jc w:val="right"/>
      </w:pPr>
      <w:r>
        <w:t>Public Assets (Amendment) Act</w:t>
      </w:r>
      <w:r>
        <w:rPr>
          <w:rStyle w:val="HeaderorfooterBold"/>
        </w:rPr>
        <w:tab/>
        <w:t>2011</w:t>
      </w:r>
    </w:p>
    <w:p w:rsidR="001B6748" w:rsidRDefault="00DD2E12">
      <w:pPr>
        <w:pStyle w:val="Bodytext0"/>
        <w:framePr w:w="5698" w:h="9586" w:hRule="exact" w:wrap="none" w:vAnchor="page" w:hAnchor="page" w:x="3766" w:y="3222"/>
        <w:shd w:val="clear" w:color="auto" w:fill="auto"/>
        <w:spacing w:before="0" w:after="60" w:line="278" w:lineRule="exact"/>
        <w:ind w:left="480" w:right="20" w:hanging="480"/>
        <w:jc w:val="both"/>
      </w:pPr>
      <w:r>
        <w:t xml:space="preserve">“emergency </w:t>
      </w:r>
      <w:r>
        <w:t>situation” means a circumstance which is urgent or unforeseeable or a situation which is not caused by dilatory conduct where—</w:t>
      </w:r>
    </w:p>
    <w:p w:rsidR="001B6748" w:rsidRDefault="00DD2E12">
      <w:pPr>
        <w:pStyle w:val="Bodytext0"/>
        <w:framePr w:w="5698" w:h="9586" w:hRule="exact" w:wrap="none" w:vAnchor="page" w:hAnchor="page" w:x="3766" w:y="3222"/>
        <w:numPr>
          <w:ilvl w:val="0"/>
          <w:numId w:val="12"/>
        </w:numPr>
        <w:shd w:val="clear" w:color="auto" w:fill="auto"/>
        <w:tabs>
          <w:tab w:val="left" w:pos="950"/>
        </w:tabs>
        <w:spacing w:before="0" w:after="60" w:line="278" w:lineRule="exact"/>
        <w:ind w:left="960" w:right="20" w:hanging="480"/>
        <w:jc w:val="both"/>
      </w:pPr>
      <w:r>
        <w:t>Uganda is seriously threatened by or actually confronted with a disaster, catastrophe, war or an act of God;</w:t>
      </w:r>
    </w:p>
    <w:p w:rsidR="001B6748" w:rsidRDefault="00DD2E12">
      <w:pPr>
        <w:pStyle w:val="Bodytext0"/>
        <w:framePr w:w="5698" w:h="9586" w:hRule="exact" w:wrap="none" w:vAnchor="page" w:hAnchor="page" w:x="3766" w:y="3222"/>
        <w:numPr>
          <w:ilvl w:val="0"/>
          <w:numId w:val="12"/>
        </w:numPr>
        <w:shd w:val="clear" w:color="auto" w:fill="auto"/>
        <w:tabs>
          <w:tab w:val="left" w:pos="955"/>
        </w:tabs>
        <w:spacing w:before="0" w:after="60" w:line="278" w:lineRule="exact"/>
        <w:ind w:left="960" w:right="20" w:hanging="480"/>
        <w:jc w:val="both"/>
      </w:pPr>
      <w:r>
        <w:t xml:space="preserve">life or the quality </w:t>
      </w:r>
      <w:r>
        <w:t>of life or environment may be seriously compromised;</w:t>
      </w:r>
    </w:p>
    <w:p w:rsidR="001B6748" w:rsidRDefault="00DD2E12">
      <w:pPr>
        <w:pStyle w:val="Bodytext0"/>
        <w:framePr w:w="5698" w:h="9586" w:hRule="exact" w:wrap="none" w:vAnchor="page" w:hAnchor="page" w:x="3766" w:y="3222"/>
        <w:numPr>
          <w:ilvl w:val="0"/>
          <w:numId w:val="12"/>
        </w:numPr>
        <w:shd w:val="clear" w:color="auto" w:fill="auto"/>
        <w:tabs>
          <w:tab w:val="left" w:pos="950"/>
        </w:tabs>
        <w:spacing w:before="0" w:after="60" w:line="278" w:lineRule="exact"/>
        <w:ind w:left="960" w:right="20" w:hanging="480"/>
        <w:jc w:val="both"/>
      </w:pPr>
      <w:r>
        <w:t>the conditions or quality of goods, equipment, buildings or publicly owned capital goods may seriously deteriorate unless action is urgently and necessarily taken to maintain them in their actual value o</w:t>
      </w:r>
      <w:r>
        <w:t>r usefulness;</w:t>
      </w:r>
    </w:p>
    <w:p w:rsidR="001B6748" w:rsidRDefault="00DD2E12">
      <w:pPr>
        <w:pStyle w:val="Bodytext0"/>
        <w:framePr w:w="5698" w:h="9586" w:hRule="exact" w:wrap="none" w:vAnchor="page" w:hAnchor="page" w:x="3766" w:y="3222"/>
        <w:numPr>
          <w:ilvl w:val="0"/>
          <w:numId w:val="12"/>
        </w:numPr>
        <w:shd w:val="clear" w:color="auto" w:fill="auto"/>
        <w:tabs>
          <w:tab w:val="left" w:pos="960"/>
        </w:tabs>
        <w:spacing w:before="0" w:after="60" w:line="278" w:lineRule="exact"/>
        <w:ind w:left="960" w:right="20" w:hanging="480"/>
        <w:jc w:val="both"/>
      </w:pPr>
      <w:r>
        <w:t>an investment project is seriously delayed for want of minor items; or</w:t>
      </w:r>
    </w:p>
    <w:p w:rsidR="001B6748" w:rsidRDefault="00DD2E12">
      <w:pPr>
        <w:pStyle w:val="Bodytext0"/>
        <w:framePr w:w="5698" w:h="9586" w:hRule="exact" w:wrap="none" w:vAnchor="page" w:hAnchor="page" w:x="3766" w:y="3222"/>
        <w:numPr>
          <w:ilvl w:val="0"/>
          <w:numId w:val="12"/>
        </w:numPr>
        <w:shd w:val="clear" w:color="auto" w:fill="auto"/>
        <w:tabs>
          <w:tab w:val="left" w:pos="960"/>
        </w:tabs>
        <w:spacing w:before="0" w:after="60" w:line="278" w:lineRule="exact"/>
        <w:ind w:left="960" w:right="20" w:hanging="480"/>
        <w:jc w:val="both"/>
      </w:pPr>
      <w:r>
        <w:t>a Government programme would be delayed or seriously compromised unless a procurement is undertaken within the required time frame;</w:t>
      </w:r>
    </w:p>
    <w:p w:rsidR="001B6748" w:rsidRDefault="00DD2E12">
      <w:pPr>
        <w:pStyle w:val="Bodytext0"/>
        <w:framePr w:w="5698" w:h="9586" w:hRule="exact" w:wrap="none" w:vAnchor="page" w:hAnchor="page" w:x="3766" w:y="3222"/>
        <w:shd w:val="clear" w:color="auto" w:fill="auto"/>
        <w:spacing w:before="0" w:after="60" w:line="278" w:lineRule="exact"/>
        <w:ind w:left="480" w:right="20" w:hanging="480"/>
        <w:jc w:val="both"/>
      </w:pPr>
      <w:r>
        <w:t>“information” means written, visual, au</w:t>
      </w:r>
      <w:r>
        <w:t>ral and electronic information;</w:t>
      </w:r>
    </w:p>
    <w:p w:rsidR="001B6748" w:rsidRDefault="00DD2E12">
      <w:pPr>
        <w:pStyle w:val="Bodytext0"/>
        <w:framePr w:w="5698" w:h="9586" w:hRule="exact" w:wrap="none" w:vAnchor="page" w:hAnchor="page" w:x="3766" w:y="3222"/>
        <w:shd w:val="clear" w:color="auto" w:fill="auto"/>
        <w:spacing w:before="0" w:after="60" w:line="278" w:lineRule="exact"/>
        <w:ind w:left="480" w:right="20" w:hanging="480"/>
        <w:jc w:val="both"/>
      </w:pPr>
      <w:r>
        <w:t>“non-consultancy service” means a service of a skilled or a non-skilled nature, which is not a consultancy service; and includes, cleaning, security and maintenance and repair services;</w:t>
      </w:r>
    </w:p>
    <w:p w:rsidR="001B6748" w:rsidRDefault="00DD2E12">
      <w:pPr>
        <w:pStyle w:val="Bodytext0"/>
        <w:framePr w:w="5698" w:h="9586" w:hRule="exact" w:wrap="none" w:vAnchor="page" w:hAnchor="page" w:x="3766" w:y="3222"/>
        <w:shd w:val="clear" w:color="auto" w:fill="auto"/>
        <w:spacing w:before="0" w:after="0" w:line="278" w:lineRule="exact"/>
        <w:ind w:left="480" w:right="20" w:hanging="480"/>
        <w:jc w:val="both"/>
      </w:pPr>
      <w:r>
        <w:t xml:space="preserve">“procurement and disposal notice </w:t>
      </w:r>
      <w:r>
        <w:t>board” means the notice board of a procuring and disposing entity, which is used to display notices required to be displayed under this Act and regulations made under this Act and to display any other information relating to the procurement and disposal ac</w:t>
      </w:r>
      <w:r>
        <w:t>tivities of the procuring and disposing entity;</w:t>
      </w:r>
    </w:p>
    <w:p w:rsidR="001B6748" w:rsidRDefault="00DD2E12">
      <w:pPr>
        <w:pStyle w:val="Headerorfooter20"/>
        <w:framePr w:wrap="none" w:vAnchor="page" w:hAnchor="page" w:x="6056" w:y="12963"/>
        <w:shd w:val="clear" w:color="auto" w:fill="auto"/>
        <w:spacing w:line="210" w:lineRule="exact"/>
        <w:ind w:left="20"/>
      </w:pPr>
      <w:r>
        <w:t>9</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37" w:hRule="exact" w:wrap="none" w:vAnchor="page" w:hAnchor="page" w:x="2756" w:y="2624"/>
        <w:shd w:val="clear" w:color="auto" w:fill="auto"/>
        <w:tabs>
          <w:tab w:val="left" w:pos="1796"/>
          <w:tab w:val="left" w:pos="6202"/>
        </w:tabs>
        <w:ind w:left="20"/>
      </w:pPr>
      <w:r>
        <w:lastRenderedPageBreak/>
        <w:t>Public Procurement and Disposal of</w:t>
      </w:r>
    </w:p>
    <w:p w:rsidR="001B6748" w:rsidRDefault="00DD2E12">
      <w:pPr>
        <w:pStyle w:val="Headerorfooter0"/>
        <w:framePr w:w="6730" w:h="537" w:hRule="exact" w:wrap="none" w:vAnchor="page" w:hAnchor="page" w:x="2756" w:y="2624"/>
        <w:shd w:val="clear" w:color="auto" w:fill="auto"/>
        <w:tabs>
          <w:tab w:val="left" w:pos="1796"/>
          <w:tab w:val="left" w:pos="6202"/>
        </w:tabs>
        <w:ind w:left="20"/>
        <w:jc w:val="left"/>
      </w:pPr>
      <w:r>
        <w:rPr>
          <w:rStyle w:val="HeaderorfooterBold"/>
        </w:rPr>
        <w:t>Act 11</w:t>
      </w:r>
      <w:r>
        <w:rPr>
          <w:rStyle w:val="HeaderorfooterBold"/>
        </w:rPr>
        <w:tab/>
      </w:r>
      <w:r>
        <w:t>Public Assets (Amendment) Act</w:t>
      </w:r>
      <w:r>
        <w:rPr>
          <w:rStyle w:val="HeaderorfooterBold"/>
        </w:rPr>
        <w:tab/>
        <w:t>2011</w:t>
      </w:r>
    </w:p>
    <w:p w:rsidR="001B6748" w:rsidRDefault="00DD2E12">
      <w:pPr>
        <w:pStyle w:val="Bodytext0"/>
        <w:framePr w:w="6677" w:h="9526" w:hRule="exact" w:wrap="none" w:vAnchor="page" w:hAnchor="page" w:x="2785" w:y="3258"/>
        <w:shd w:val="clear" w:color="auto" w:fill="auto"/>
        <w:spacing w:before="0" w:after="180" w:line="288" w:lineRule="exact"/>
        <w:ind w:left="1440" w:right="20" w:hanging="480"/>
        <w:jc w:val="both"/>
      </w:pPr>
      <w:r>
        <w:t>“procurement specialist” means a person who is engaged in a profession, occupation or calling in which recourse</w:t>
      </w:r>
      <w:r>
        <w:t xml:space="preserve"> to procurement is directly or indirectly involved and has such knowledge and experience of the practice of procurement or who is certified or registered by a procurement professional body;</w:t>
      </w:r>
    </w:p>
    <w:p w:rsidR="001B6748" w:rsidRDefault="00DD2E12">
      <w:pPr>
        <w:pStyle w:val="Bodytext0"/>
        <w:framePr w:w="6677" w:h="9526" w:hRule="exact" w:wrap="none" w:vAnchor="page" w:hAnchor="page" w:x="2785" w:y="3258"/>
        <w:shd w:val="clear" w:color="auto" w:fill="auto"/>
        <w:spacing w:before="0" w:after="242" w:line="288" w:lineRule="exact"/>
        <w:ind w:left="1440" w:right="20" w:hanging="480"/>
        <w:jc w:val="both"/>
      </w:pPr>
      <w:r>
        <w:t>“public asset” means any property, tangible or intangible, owned b</w:t>
      </w:r>
      <w:r>
        <w:t>y Government or by a procuring and disposing entity, including physical property, shares, proprietary rights and land, except land held by the Uganda Land commission or a district land board or land which is compulsorily acquired by Government in accordanc</w:t>
      </w:r>
      <w:r>
        <w:t>e with the law;</w:t>
      </w:r>
    </w:p>
    <w:p w:rsidR="001B6748" w:rsidRDefault="00DD2E12">
      <w:pPr>
        <w:pStyle w:val="Bodytext0"/>
        <w:framePr w:w="6677" w:h="9526" w:hRule="exact" w:wrap="none" w:vAnchor="page" w:hAnchor="page" w:x="2785" w:y="3258"/>
        <w:shd w:val="clear" w:color="auto" w:fill="auto"/>
        <w:spacing w:before="0" w:after="263" w:line="210" w:lineRule="exact"/>
        <w:ind w:left="480" w:firstLine="480"/>
        <w:jc w:val="both"/>
      </w:pPr>
      <w:r>
        <w:t>“urgent” does not include circumstances that—</w:t>
      </w:r>
    </w:p>
    <w:p w:rsidR="001B6748" w:rsidRDefault="00DD2E12">
      <w:pPr>
        <w:pStyle w:val="Bodytext0"/>
        <w:framePr w:w="6677" w:h="9526" w:hRule="exact" w:wrap="none" w:vAnchor="page" w:hAnchor="page" w:x="2785" w:y="3258"/>
        <w:numPr>
          <w:ilvl w:val="0"/>
          <w:numId w:val="13"/>
        </w:numPr>
        <w:shd w:val="clear" w:color="auto" w:fill="auto"/>
        <w:tabs>
          <w:tab w:val="left" w:pos="370"/>
        </w:tabs>
        <w:spacing w:before="0" w:after="23" w:line="210" w:lineRule="exact"/>
        <w:ind w:right="20" w:firstLine="0"/>
        <w:jc w:val="right"/>
      </w:pPr>
      <w:r>
        <w:t>should have been foreseen by the procuring and</w:t>
      </w:r>
    </w:p>
    <w:p w:rsidR="001B6748" w:rsidRDefault="00DD2E12">
      <w:pPr>
        <w:pStyle w:val="Bodytext0"/>
        <w:framePr w:w="6677" w:h="9526" w:hRule="exact" w:wrap="none" w:vAnchor="page" w:hAnchor="page" w:x="2785" w:y="3258"/>
        <w:shd w:val="clear" w:color="auto" w:fill="auto"/>
        <w:spacing w:before="0" w:after="263" w:line="210" w:lineRule="exact"/>
        <w:ind w:left="1920" w:firstLine="0"/>
        <w:jc w:val="left"/>
      </w:pPr>
      <w:r>
        <w:t>disposing entity;</w:t>
      </w:r>
    </w:p>
    <w:p w:rsidR="001B6748" w:rsidRDefault="00DD2E12">
      <w:pPr>
        <w:pStyle w:val="Bodytext0"/>
        <w:framePr w:w="6677" w:h="9526" w:hRule="exact" w:wrap="none" w:vAnchor="page" w:hAnchor="page" w:x="2785" w:y="3258"/>
        <w:numPr>
          <w:ilvl w:val="0"/>
          <w:numId w:val="13"/>
        </w:numPr>
        <w:shd w:val="clear" w:color="auto" w:fill="auto"/>
        <w:tabs>
          <w:tab w:val="left" w:pos="346"/>
        </w:tabs>
        <w:spacing w:before="0" w:after="263" w:line="210" w:lineRule="exact"/>
        <w:ind w:right="180" w:firstLine="0"/>
      </w:pPr>
      <w:r>
        <w:t>are a result of inadequate planning; or</w:t>
      </w:r>
    </w:p>
    <w:p w:rsidR="001B6748" w:rsidRDefault="00DD2E12">
      <w:pPr>
        <w:pStyle w:val="Bodytext0"/>
        <w:framePr w:w="6677" w:h="9526" w:hRule="exact" w:wrap="none" w:vAnchor="page" w:hAnchor="page" w:x="2785" w:y="3258"/>
        <w:numPr>
          <w:ilvl w:val="0"/>
          <w:numId w:val="13"/>
        </w:numPr>
        <w:shd w:val="clear" w:color="auto" w:fill="auto"/>
        <w:tabs>
          <w:tab w:val="left" w:pos="317"/>
        </w:tabs>
        <w:spacing w:before="0" w:after="23" w:line="210" w:lineRule="exact"/>
        <w:ind w:right="20" w:firstLine="0"/>
        <w:jc w:val="right"/>
      </w:pPr>
      <w:r>
        <w:t>are a result of delays by or within the procuring and</w:t>
      </w:r>
    </w:p>
    <w:p w:rsidR="001B6748" w:rsidRDefault="00DD2E12">
      <w:pPr>
        <w:pStyle w:val="Bodytext0"/>
        <w:framePr w:w="6677" w:h="9526" w:hRule="exact" w:wrap="none" w:vAnchor="page" w:hAnchor="page" w:x="2785" w:y="3258"/>
        <w:shd w:val="clear" w:color="auto" w:fill="auto"/>
        <w:spacing w:before="0" w:after="191" w:line="210" w:lineRule="exact"/>
        <w:ind w:left="1920" w:firstLine="0"/>
        <w:jc w:val="left"/>
      </w:pPr>
      <w:r>
        <w:t>disposing entity;.”</w:t>
      </w:r>
    </w:p>
    <w:p w:rsidR="001B6748" w:rsidRDefault="00DD2E12">
      <w:pPr>
        <w:pStyle w:val="Bodytext0"/>
        <w:framePr w:w="6677" w:h="9526" w:hRule="exact" w:wrap="none" w:vAnchor="page" w:hAnchor="page" w:x="2785" w:y="3258"/>
        <w:numPr>
          <w:ilvl w:val="0"/>
          <w:numId w:val="5"/>
        </w:numPr>
        <w:shd w:val="clear" w:color="auto" w:fill="auto"/>
        <w:tabs>
          <w:tab w:val="left" w:pos="475"/>
        </w:tabs>
        <w:spacing w:before="0" w:after="0" w:line="288" w:lineRule="exact"/>
        <w:ind w:firstLine="0"/>
        <w:jc w:val="both"/>
      </w:pPr>
      <w:r>
        <w:t xml:space="preserve">Insertion of </w:t>
      </w:r>
      <w:r>
        <w:t>new section 4A in principal Act</w:t>
      </w:r>
    </w:p>
    <w:p w:rsidR="001B6748" w:rsidRDefault="00DD2E12">
      <w:pPr>
        <w:pStyle w:val="Bodytext0"/>
        <w:framePr w:w="6677" w:h="9526" w:hRule="exact" w:wrap="none" w:vAnchor="page" w:hAnchor="page" w:x="2785" w:y="3258"/>
        <w:shd w:val="clear" w:color="auto" w:fill="auto"/>
        <w:spacing w:before="0" w:after="188" w:line="288" w:lineRule="exact"/>
        <w:ind w:right="20" w:firstLine="0"/>
        <w:jc w:val="both"/>
      </w:pPr>
      <w:r>
        <w:t>The principal Act is amended by inserting immediately after section 4 the following—</w:t>
      </w:r>
    </w:p>
    <w:p w:rsidR="001B6748" w:rsidRDefault="00DD2E12">
      <w:pPr>
        <w:pStyle w:val="Bodytext0"/>
        <w:framePr w:w="6677" w:h="9526" w:hRule="exact" w:wrap="none" w:vAnchor="page" w:hAnchor="page" w:x="2785" w:y="3258"/>
        <w:shd w:val="clear" w:color="auto" w:fill="auto"/>
        <w:spacing w:before="0" w:after="0" w:line="278" w:lineRule="exact"/>
        <w:ind w:right="180" w:firstLine="0"/>
      </w:pPr>
      <w:r>
        <w:t>“4A. Procurement procedures under bi-lateral tied loans</w:t>
      </w:r>
    </w:p>
    <w:p w:rsidR="001B6748" w:rsidRDefault="00DD2E12">
      <w:pPr>
        <w:pStyle w:val="Bodytext0"/>
        <w:framePr w:w="6677" w:h="9526" w:hRule="exact" w:wrap="none" w:vAnchor="page" w:hAnchor="page" w:x="2785" w:y="3258"/>
        <w:numPr>
          <w:ilvl w:val="0"/>
          <w:numId w:val="14"/>
        </w:numPr>
        <w:shd w:val="clear" w:color="auto" w:fill="auto"/>
        <w:tabs>
          <w:tab w:val="left" w:pos="1339"/>
        </w:tabs>
        <w:spacing w:before="0" w:after="0" w:line="278" w:lineRule="exact"/>
        <w:ind w:left="480" w:right="20" w:firstLine="480"/>
        <w:jc w:val="both"/>
      </w:pPr>
      <w:r>
        <w:t>Where a bilateral loan or negotiated grant contains a condition that the provider s</w:t>
      </w:r>
      <w:r>
        <w:t>hall originate from the country of the donor, procurement of the provider shall be in accordance with this Act.</w:t>
      </w:r>
    </w:p>
    <w:p w:rsidR="001B6748" w:rsidRDefault="00DD2E12">
      <w:pPr>
        <w:pStyle w:val="Headerorfooter20"/>
        <w:framePr w:wrap="none" w:vAnchor="page" w:hAnchor="page" w:x="5991" w:y="12992"/>
        <w:shd w:val="clear" w:color="auto" w:fill="auto"/>
        <w:spacing w:line="210" w:lineRule="exact"/>
        <w:ind w:left="20"/>
      </w:pPr>
      <w:r>
        <w:t>10</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62" w:h="10248" w:hRule="exact" w:wrap="none" w:vAnchor="page" w:hAnchor="page" w:x="2798" w:y="2610"/>
        <w:shd w:val="clear" w:color="auto" w:fill="auto"/>
        <w:tabs>
          <w:tab w:val="left" w:pos="1796"/>
          <w:tab w:val="left" w:pos="6202"/>
        </w:tabs>
        <w:spacing w:before="0" w:after="49"/>
        <w:ind w:left="20" w:right="20" w:firstLine="1480"/>
      </w:pPr>
      <w:r>
        <w:lastRenderedPageBreak/>
        <w:t xml:space="preserve">Public Procurement and Disposal of </w:t>
      </w:r>
      <w:r>
        <w:rPr>
          <w:rStyle w:val="Bodytext5NotItalic"/>
        </w:rPr>
        <w:t>Act 11</w:t>
      </w:r>
      <w:r>
        <w:rPr>
          <w:rStyle w:val="Bodytext5NotItalic"/>
        </w:rPr>
        <w:tab/>
      </w:r>
      <w:r>
        <w:t>Public Assets (Amendment) Act</w:t>
      </w:r>
      <w:r>
        <w:rPr>
          <w:rStyle w:val="Bodytext5NotItalic"/>
        </w:rPr>
        <w:tab/>
        <w:t>2011</w:t>
      </w:r>
    </w:p>
    <w:p w:rsidR="001B6748" w:rsidRDefault="00DD2E12">
      <w:pPr>
        <w:pStyle w:val="Bodytext0"/>
        <w:framePr w:w="6662" w:h="10248" w:hRule="exact" w:wrap="none" w:vAnchor="page" w:hAnchor="page" w:x="2798" w:y="2610"/>
        <w:numPr>
          <w:ilvl w:val="0"/>
          <w:numId w:val="14"/>
        </w:numPr>
        <w:shd w:val="clear" w:color="auto" w:fill="auto"/>
        <w:tabs>
          <w:tab w:val="left" w:pos="1316"/>
        </w:tabs>
        <w:spacing w:before="0" w:after="310" w:line="298" w:lineRule="exact"/>
        <w:ind w:left="500" w:right="20" w:firstLine="480"/>
        <w:jc w:val="both"/>
      </w:pPr>
      <w:r>
        <w:t xml:space="preserve">Notwithstanding subsection(1), where there is </w:t>
      </w:r>
      <w:r>
        <w:t>a conflict between this Act, regulations made under this Act or guidelines issued by the Authority and a condition imposed by the donor of the funds, the conditions of the donor shall prevail with respect to the procurement that uses the funds.”</w:t>
      </w:r>
    </w:p>
    <w:p w:rsidR="001B6748" w:rsidRDefault="00DD2E12">
      <w:pPr>
        <w:pStyle w:val="Bodytext70"/>
        <w:framePr w:w="6662" w:h="10248" w:hRule="exact" w:wrap="none" w:vAnchor="page" w:hAnchor="page" w:x="2798" w:y="2610"/>
        <w:shd w:val="clear" w:color="auto" w:fill="auto"/>
        <w:spacing w:after="318" w:line="210" w:lineRule="exact"/>
        <w:ind w:left="980"/>
        <w:jc w:val="both"/>
      </w:pPr>
      <w:r>
        <w:rPr>
          <w:rStyle w:val="Bodytext7SmallCaps"/>
        </w:rPr>
        <w:t xml:space="preserve">Part </w:t>
      </w:r>
      <w:r>
        <w:rPr>
          <w:rStyle w:val="Bodytext7105pt"/>
        </w:rPr>
        <w:t>III—</w:t>
      </w:r>
      <w:r>
        <w:rPr>
          <w:rStyle w:val="Bodytext7SmallCaps"/>
        </w:rPr>
        <w:t>A</w:t>
      </w:r>
      <w:r>
        <w:rPr>
          <w:rStyle w:val="Bodytext7SmallCaps"/>
        </w:rPr>
        <w:t xml:space="preserve">mendments to Part </w:t>
      </w:r>
      <w:r>
        <w:rPr>
          <w:rStyle w:val="Bodytext7105pt"/>
        </w:rPr>
        <w:t xml:space="preserve">II </w:t>
      </w:r>
      <w:r>
        <w:rPr>
          <w:rStyle w:val="Bodytext7SmallCaps"/>
        </w:rPr>
        <w:t>of the Principal Act</w:t>
      </w:r>
    </w:p>
    <w:p w:rsidR="001B6748" w:rsidRDefault="00DD2E12">
      <w:pPr>
        <w:pStyle w:val="Heading10"/>
        <w:framePr w:w="6662" w:h="10248" w:hRule="exact" w:wrap="none" w:vAnchor="page" w:hAnchor="page" w:x="2798" w:y="2610"/>
        <w:numPr>
          <w:ilvl w:val="0"/>
          <w:numId w:val="5"/>
        </w:numPr>
        <w:shd w:val="clear" w:color="auto" w:fill="auto"/>
        <w:tabs>
          <w:tab w:val="left" w:pos="490"/>
        </w:tabs>
        <w:spacing w:before="0" w:line="210" w:lineRule="exact"/>
        <w:ind w:left="20" w:firstLine="0"/>
      </w:pPr>
      <w:bookmarkStart w:id="3" w:name="bookmark3"/>
      <w:r>
        <w:t>Amendment of section 6 of principal Act</w:t>
      </w:r>
      <w:bookmarkEnd w:id="3"/>
    </w:p>
    <w:p w:rsidR="001B6748" w:rsidRDefault="00DD2E12">
      <w:pPr>
        <w:pStyle w:val="Bodytext0"/>
        <w:framePr w:w="6662" w:h="10248" w:hRule="exact" w:wrap="none" w:vAnchor="page" w:hAnchor="page" w:x="2798" w:y="2610"/>
        <w:shd w:val="clear" w:color="auto" w:fill="auto"/>
        <w:spacing w:before="0" w:after="244" w:line="302" w:lineRule="exact"/>
        <w:ind w:left="20" w:right="20" w:firstLine="0"/>
        <w:jc w:val="both"/>
      </w:pPr>
      <w:r>
        <w:t>Section 6 of the principal Act is amended by substituting for paragraph (b) the following—</w:t>
      </w:r>
    </w:p>
    <w:p w:rsidR="001B6748" w:rsidRDefault="00DD2E12">
      <w:pPr>
        <w:pStyle w:val="Bodytext0"/>
        <w:framePr w:w="6662" w:h="10248" w:hRule="exact" w:wrap="none" w:vAnchor="page" w:hAnchor="page" w:x="2798" w:y="2610"/>
        <w:shd w:val="clear" w:color="auto" w:fill="auto"/>
        <w:spacing w:before="0" w:after="310" w:line="298" w:lineRule="exact"/>
        <w:ind w:left="980" w:right="20" w:hanging="480"/>
        <w:jc w:val="both"/>
      </w:pPr>
      <w:r>
        <w:t xml:space="preserve">“(b) advise Government, local governments and other procuring and disposing </w:t>
      </w:r>
      <w:r>
        <w:t>entities on procurement and disposal policies, systems and practices and where necessary, on their harmonisation;”.</w:t>
      </w:r>
    </w:p>
    <w:p w:rsidR="001B6748" w:rsidRDefault="00DD2E12">
      <w:pPr>
        <w:pStyle w:val="Heading10"/>
        <w:framePr w:w="6662" w:h="10248" w:hRule="exact" w:wrap="none" w:vAnchor="page" w:hAnchor="page" w:x="2798" w:y="2610"/>
        <w:numPr>
          <w:ilvl w:val="0"/>
          <w:numId w:val="5"/>
        </w:numPr>
        <w:shd w:val="clear" w:color="auto" w:fill="auto"/>
        <w:tabs>
          <w:tab w:val="left" w:pos="490"/>
        </w:tabs>
        <w:spacing w:before="0" w:after="23" w:line="210" w:lineRule="exact"/>
        <w:ind w:left="20" w:firstLine="0"/>
      </w:pPr>
      <w:bookmarkStart w:id="4" w:name="bookmark4"/>
      <w:r>
        <w:t>Amendment of section 7 of principal Act</w:t>
      </w:r>
      <w:bookmarkEnd w:id="4"/>
    </w:p>
    <w:p w:rsidR="001B6748" w:rsidRDefault="00DD2E12">
      <w:pPr>
        <w:pStyle w:val="Bodytext0"/>
        <w:framePr w:w="6662" w:h="10248" w:hRule="exact" w:wrap="none" w:vAnchor="page" w:hAnchor="page" w:x="2798" w:y="2610"/>
        <w:shd w:val="clear" w:color="auto" w:fill="auto"/>
        <w:spacing w:before="0" w:after="371" w:line="210" w:lineRule="exact"/>
        <w:ind w:left="20" w:firstLine="0"/>
        <w:jc w:val="both"/>
      </w:pPr>
      <w:r>
        <w:t>Section 7 of the principal Act is amended—</w:t>
      </w:r>
    </w:p>
    <w:p w:rsidR="001B6748" w:rsidRDefault="00DD2E12">
      <w:pPr>
        <w:pStyle w:val="Bodytext0"/>
        <w:framePr w:w="6662" w:h="10248" w:hRule="exact" w:wrap="none" w:vAnchor="page" w:hAnchor="page" w:x="2798" w:y="2610"/>
        <w:numPr>
          <w:ilvl w:val="0"/>
          <w:numId w:val="15"/>
        </w:numPr>
        <w:shd w:val="clear" w:color="auto" w:fill="auto"/>
        <w:tabs>
          <w:tab w:val="left" w:pos="970"/>
        </w:tabs>
        <w:spacing w:before="0" w:after="248" w:line="210" w:lineRule="exact"/>
        <w:ind w:left="980" w:hanging="480"/>
        <w:jc w:val="both"/>
      </w:pPr>
      <w:r>
        <w:t>by renumbering the existing provision as (1);</w:t>
      </w:r>
    </w:p>
    <w:p w:rsidR="001B6748" w:rsidRDefault="00DD2E12">
      <w:pPr>
        <w:pStyle w:val="Bodytext0"/>
        <w:framePr w:w="6662" w:h="10248" w:hRule="exact" w:wrap="none" w:vAnchor="page" w:hAnchor="page" w:x="2798" w:y="2610"/>
        <w:numPr>
          <w:ilvl w:val="0"/>
          <w:numId w:val="15"/>
        </w:numPr>
        <w:shd w:val="clear" w:color="auto" w:fill="auto"/>
        <w:tabs>
          <w:tab w:val="left" w:pos="970"/>
        </w:tabs>
        <w:spacing w:before="0" w:after="0" w:line="298" w:lineRule="exact"/>
        <w:ind w:left="980" w:hanging="480"/>
        <w:jc w:val="both"/>
      </w:pPr>
      <w:r>
        <w:t xml:space="preserve">by </w:t>
      </w:r>
      <w:r>
        <w:t>substituting for “statutory bodies” appearing in paragraph</w:t>
      </w:r>
    </w:p>
    <w:p w:rsidR="001B6748" w:rsidRDefault="00DD2E12">
      <w:pPr>
        <w:pStyle w:val="Bodytext0"/>
        <w:framePr w:w="6662" w:h="10248" w:hRule="exact" w:wrap="none" w:vAnchor="page" w:hAnchor="page" w:x="2798" w:y="2610"/>
        <w:numPr>
          <w:ilvl w:val="0"/>
          <w:numId w:val="16"/>
        </w:numPr>
        <w:shd w:val="clear" w:color="auto" w:fill="auto"/>
        <w:tabs>
          <w:tab w:val="left" w:pos="1430"/>
          <w:tab w:val="left" w:pos="1320"/>
        </w:tabs>
        <w:spacing w:before="0" w:after="310" w:line="298" w:lineRule="exact"/>
        <w:ind w:left="1480" w:hanging="520"/>
        <w:jc w:val="both"/>
      </w:pPr>
      <w:r>
        <w:t>, the words “other procuring and disposing entities”;</w:t>
      </w:r>
    </w:p>
    <w:p w:rsidR="001B6748" w:rsidRDefault="00DD2E12">
      <w:pPr>
        <w:pStyle w:val="Bodytext0"/>
        <w:framePr w:w="6662" w:h="10248" w:hRule="exact" w:wrap="none" w:vAnchor="page" w:hAnchor="page" w:x="2798" w:y="2610"/>
        <w:numPr>
          <w:ilvl w:val="0"/>
          <w:numId w:val="15"/>
        </w:numPr>
        <w:shd w:val="clear" w:color="auto" w:fill="auto"/>
        <w:tabs>
          <w:tab w:val="left" w:pos="970"/>
        </w:tabs>
        <w:spacing w:before="0" w:after="253" w:line="210" w:lineRule="exact"/>
        <w:ind w:left="980" w:hanging="480"/>
        <w:jc w:val="both"/>
      </w:pPr>
      <w:r>
        <w:t>by substituting for paragraph (c) the following—</w:t>
      </w:r>
    </w:p>
    <w:p w:rsidR="001B6748" w:rsidRDefault="00DD2E12">
      <w:pPr>
        <w:pStyle w:val="Bodytext0"/>
        <w:framePr w:w="6662" w:h="10248" w:hRule="exact" w:wrap="none" w:vAnchor="page" w:hAnchor="page" w:x="2798" w:y="2610"/>
        <w:shd w:val="clear" w:color="auto" w:fill="auto"/>
        <w:spacing w:before="0" w:after="310" w:line="298" w:lineRule="exact"/>
        <w:ind w:left="1480" w:right="20" w:hanging="520"/>
        <w:jc w:val="both"/>
      </w:pPr>
      <w:r>
        <w:t xml:space="preserve">“(c) advise competent authorities on standards for procurement education and training, </w:t>
      </w:r>
      <w:r>
        <w:t>competence levels and certification requirements;”;</w:t>
      </w:r>
    </w:p>
    <w:p w:rsidR="001B6748" w:rsidRDefault="00DD2E12">
      <w:pPr>
        <w:pStyle w:val="Bodytext0"/>
        <w:framePr w:w="6662" w:h="10248" w:hRule="exact" w:wrap="none" w:vAnchor="page" w:hAnchor="page" w:x="2798" w:y="2610"/>
        <w:numPr>
          <w:ilvl w:val="0"/>
          <w:numId w:val="15"/>
        </w:numPr>
        <w:shd w:val="clear" w:color="auto" w:fill="auto"/>
        <w:tabs>
          <w:tab w:val="left" w:pos="970"/>
        </w:tabs>
        <w:spacing w:before="0" w:after="0" w:line="210" w:lineRule="exact"/>
        <w:ind w:left="980" w:hanging="480"/>
        <w:jc w:val="both"/>
      </w:pPr>
      <w:r>
        <w:t>by substituting for paragraph (m) the following—</w:t>
      </w:r>
    </w:p>
    <w:p w:rsidR="001B6748" w:rsidRDefault="00DD2E12">
      <w:pPr>
        <w:pStyle w:val="Headerorfooter20"/>
        <w:framePr w:wrap="none" w:vAnchor="page" w:hAnchor="page" w:x="6009" w:y="13021"/>
        <w:shd w:val="clear" w:color="auto" w:fill="auto"/>
        <w:spacing w:line="210" w:lineRule="exact"/>
        <w:ind w:left="20"/>
      </w:pPr>
      <w:r>
        <w:t>11</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58" w:h="10199" w:hRule="exact" w:wrap="none" w:vAnchor="page" w:hAnchor="page" w:x="2800" w:y="2648"/>
        <w:shd w:val="clear" w:color="auto" w:fill="auto"/>
        <w:spacing w:before="0" w:after="0" w:line="210" w:lineRule="exact"/>
        <w:ind w:left="980" w:firstLine="500"/>
      </w:pPr>
      <w:r>
        <w:lastRenderedPageBreak/>
        <w:t>Public Procurement and Disposal of</w:t>
      </w:r>
    </w:p>
    <w:p w:rsidR="001B6748" w:rsidRDefault="00DD2E12">
      <w:pPr>
        <w:pStyle w:val="Bodytext50"/>
        <w:framePr w:w="6658" w:h="10199" w:hRule="exact" w:wrap="none" w:vAnchor="page" w:hAnchor="page" w:x="2800" w:y="2648"/>
        <w:shd w:val="clear" w:color="auto" w:fill="auto"/>
        <w:tabs>
          <w:tab w:val="left" w:pos="1776"/>
          <w:tab w:val="left" w:pos="6182"/>
        </w:tabs>
        <w:spacing w:before="0" w:after="28" w:line="210" w:lineRule="exact"/>
        <w:ind w:firstLine="0"/>
      </w:pPr>
      <w:r>
        <w:rPr>
          <w:rStyle w:val="Bodytext5NotItalic"/>
        </w:rPr>
        <w:t>Act 11</w:t>
      </w:r>
      <w:r>
        <w:rPr>
          <w:rStyle w:val="Bodytext5NotItalic"/>
        </w:rPr>
        <w:tab/>
      </w:r>
      <w:r>
        <w:t>Public Assets (Amendment) Act</w:t>
      </w:r>
      <w:r>
        <w:rPr>
          <w:rStyle w:val="Bodytext5NotItalic"/>
        </w:rPr>
        <w:tab/>
        <w:t>2011</w:t>
      </w:r>
    </w:p>
    <w:p w:rsidR="001B6748" w:rsidRDefault="00DD2E12">
      <w:pPr>
        <w:pStyle w:val="Bodytext0"/>
        <w:framePr w:w="6658" w:h="10199" w:hRule="exact" w:wrap="none" w:vAnchor="page" w:hAnchor="page" w:x="2800" w:y="2648"/>
        <w:shd w:val="clear" w:color="auto" w:fill="auto"/>
        <w:spacing w:before="0" w:after="175" w:line="278" w:lineRule="exact"/>
        <w:ind w:left="1460" w:right="20" w:hanging="500"/>
        <w:jc w:val="both"/>
      </w:pPr>
      <w:r>
        <w:t>“(m) develop a procurement and disposal capacity building</w:t>
      </w:r>
      <w:r>
        <w:t xml:space="preserve"> strategy for institutional and human resource development;”;</w:t>
      </w:r>
    </w:p>
    <w:p w:rsidR="001B6748" w:rsidRDefault="00DD2E12">
      <w:pPr>
        <w:pStyle w:val="Bodytext0"/>
        <w:framePr w:w="6658" w:h="10199" w:hRule="exact" w:wrap="none" w:vAnchor="page" w:hAnchor="page" w:x="2800" w:y="2648"/>
        <w:numPr>
          <w:ilvl w:val="0"/>
          <w:numId w:val="15"/>
        </w:numPr>
        <w:shd w:val="clear" w:color="auto" w:fill="auto"/>
        <w:tabs>
          <w:tab w:val="left" w:pos="970"/>
        </w:tabs>
        <w:spacing w:before="0" w:after="268" w:line="210" w:lineRule="exact"/>
        <w:ind w:left="980" w:hanging="480"/>
        <w:jc w:val="left"/>
      </w:pPr>
      <w:r>
        <w:t>by substituting for paragraph (n) the following—</w:t>
      </w:r>
    </w:p>
    <w:p w:rsidR="001B6748" w:rsidRDefault="00DD2E12">
      <w:pPr>
        <w:pStyle w:val="Bodytext0"/>
        <w:framePr w:w="6658" w:h="10199" w:hRule="exact" w:wrap="none" w:vAnchor="page" w:hAnchor="page" w:x="2800" w:y="2648"/>
        <w:shd w:val="clear" w:color="auto" w:fill="auto"/>
        <w:spacing w:before="0" w:after="120" w:line="278" w:lineRule="exact"/>
        <w:ind w:left="1460" w:right="20" w:hanging="500"/>
        <w:jc w:val="both"/>
      </w:pPr>
      <w:r>
        <w:t>“(n) where applicable, determine the prices of works, services and supplies which are used in common by two or more procuring and disposing entit</w:t>
      </w:r>
      <w:r>
        <w:t>ies and which may be subject to common procurement; and review the prices from time to time;”</w:t>
      </w:r>
    </w:p>
    <w:p w:rsidR="001B6748" w:rsidRDefault="00DD2E12">
      <w:pPr>
        <w:pStyle w:val="Bodytext0"/>
        <w:framePr w:w="6658" w:h="10199" w:hRule="exact" w:wrap="none" w:vAnchor="page" w:hAnchor="page" w:x="2800" w:y="2648"/>
        <w:numPr>
          <w:ilvl w:val="0"/>
          <w:numId w:val="15"/>
        </w:numPr>
        <w:shd w:val="clear" w:color="auto" w:fill="auto"/>
        <w:tabs>
          <w:tab w:val="left" w:pos="970"/>
        </w:tabs>
        <w:spacing w:before="0" w:after="120" w:line="278" w:lineRule="exact"/>
        <w:ind w:left="980" w:right="20" w:hanging="480"/>
        <w:jc w:val="left"/>
      </w:pPr>
      <w:r>
        <w:t>by inserting immediately after subsection (1), the following—</w:t>
      </w:r>
    </w:p>
    <w:p w:rsidR="001B6748" w:rsidRDefault="00DD2E12">
      <w:pPr>
        <w:pStyle w:val="Bodytext0"/>
        <w:framePr w:w="6658" w:h="10199" w:hRule="exact" w:wrap="none" w:vAnchor="page" w:hAnchor="page" w:x="2800" w:y="2648"/>
        <w:shd w:val="clear" w:color="auto" w:fill="auto"/>
        <w:spacing w:before="0" w:after="295" w:line="278" w:lineRule="exact"/>
        <w:ind w:left="980" w:right="20" w:firstLine="500"/>
        <w:jc w:val="left"/>
      </w:pPr>
      <w:r>
        <w:t xml:space="preserve">“(2) The Authority may contract a third party to carry out procurement audits, investigations and </w:t>
      </w:r>
      <w:r>
        <w:t>inspections.”</w:t>
      </w:r>
    </w:p>
    <w:p w:rsidR="001B6748" w:rsidRDefault="00DD2E12">
      <w:pPr>
        <w:pStyle w:val="Heading10"/>
        <w:framePr w:w="6658" w:h="10199" w:hRule="exact" w:wrap="none" w:vAnchor="page" w:hAnchor="page" w:x="2800" w:y="2648"/>
        <w:numPr>
          <w:ilvl w:val="0"/>
          <w:numId w:val="5"/>
        </w:numPr>
        <w:shd w:val="clear" w:color="auto" w:fill="auto"/>
        <w:tabs>
          <w:tab w:val="left" w:pos="470"/>
        </w:tabs>
        <w:spacing w:before="0" w:line="210" w:lineRule="exact"/>
        <w:ind w:firstLine="0"/>
        <w:jc w:val="left"/>
      </w:pPr>
      <w:bookmarkStart w:id="5" w:name="bookmark5"/>
      <w:r>
        <w:t>Amendment of section 8 of principal Act</w:t>
      </w:r>
      <w:bookmarkEnd w:id="5"/>
    </w:p>
    <w:p w:rsidR="001B6748" w:rsidRDefault="00DD2E12">
      <w:pPr>
        <w:pStyle w:val="Bodytext0"/>
        <w:framePr w:w="6658" w:h="10199" w:hRule="exact" w:wrap="none" w:vAnchor="page" w:hAnchor="page" w:x="2800" w:y="2648"/>
        <w:shd w:val="clear" w:color="auto" w:fill="auto"/>
        <w:spacing w:before="0" w:after="203" w:line="210" w:lineRule="exact"/>
        <w:ind w:firstLine="0"/>
        <w:jc w:val="left"/>
      </w:pPr>
      <w:r>
        <w:t>section 8 of the principal Act is amended—</w:t>
      </w:r>
    </w:p>
    <w:p w:rsidR="001B6748" w:rsidRDefault="00DD2E12">
      <w:pPr>
        <w:pStyle w:val="Bodytext0"/>
        <w:framePr w:w="6658" w:h="10199" w:hRule="exact" w:wrap="none" w:vAnchor="page" w:hAnchor="page" w:x="2800" w:y="2648"/>
        <w:numPr>
          <w:ilvl w:val="0"/>
          <w:numId w:val="17"/>
        </w:numPr>
        <w:shd w:val="clear" w:color="auto" w:fill="auto"/>
        <w:tabs>
          <w:tab w:val="left" w:pos="970"/>
        </w:tabs>
        <w:spacing w:before="0" w:after="198" w:line="210" w:lineRule="exact"/>
        <w:ind w:left="980" w:hanging="480"/>
        <w:jc w:val="left"/>
      </w:pPr>
      <w:r>
        <w:t>by renumbering the existing provision as (1);</w:t>
      </w:r>
    </w:p>
    <w:p w:rsidR="001B6748" w:rsidRDefault="00DD2E12">
      <w:pPr>
        <w:pStyle w:val="Bodytext0"/>
        <w:framePr w:w="6658" w:h="10199" w:hRule="exact" w:wrap="none" w:vAnchor="page" w:hAnchor="page" w:x="2800" w:y="2648"/>
        <w:numPr>
          <w:ilvl w:val="0"/>
          <w:numId w:val="17"/>
        </w:numPr>
        <w:shd w:val="clear" w:color="auto" w:fill="auto"/>
        <w:tabs>
          <w:tab w:val="left" w:pos="970"/>
        </w:tabs>
        <w:spacing w:before="0" w:after="268" w:line="210" w:lineRule="exact"/>
        <w:ind w:left="980" w:hanging="480"/>
        <w:jc w:val="left"/>
      </w:pPr>
      <w:r>
        <w:t>by substituting for paragraph (e) the following—</w:t>
      </w:r>
    </w:p>
    <w:p w:rsidR="001B6748" w:rsidRDefault="00DD2E12">
      <w:pPr>
        <w:pStyle w:val="Bodytext0"/>
        <w:framePr w:w="6658" w:h="10199" w:hRule="exact" w:wrap="none" w:vAnchor="page" w:hAnchor="page" w:x="2800" w:y="2648"/>
        <w:shd w:val="clear" w:color="auto" w:fill="auto"/>
        <w:spacing w:before="0" w:after="244" w:line="278" w:lineRule="exact"/>
        <w:ind w:left="1460" w:right="20" w:hanging="500"/>
        <w:jc w:val="both"/>
      </w:pPr>
      <w:r>
        <w:t xml:space="preserve">“(e) act upon complaints by procuring and disposing entities, </w:t>
      </w:r>
      <w:r>
        <w:t>providers or any other entity or person, in respect of any procurement or disposal activity, following the procedure in section 91;”;</w:t>
      </w:r>
    </w:p>
    <w:p w:rsidR="001B6748" w:rsidRDefault="00DD2E12">
      <w:pPr>
        <w:pStyle w:val="Bodytext0"/>
        <w:framePr w:w="6658" w:h="10199" w:hRule="exact" w:wrap="none" w:vAnchor="page" w:hAnchor="page" w:x="2800" w:y="2648"/>
        <w:numPr>
          <w:ilvl w:val="0"/>
          <w:numId w:val="17"/>
        </w:numPr>
        <w:shd w:val="clear" w:color="auto" w:fill="auto"/>
        <w:tabs>
          <w:tab w:val="left" w:pos="970"/>
        </w:tabs>
        <w:spacing w:before="0" w:after="236" w:line="274" w:lineRule="exact"/>
        <w:ind w:left="980" w:right="20" w:hanging="480"/>
        <w:jc w:val="left"/>
      </w:pPr>
      <w:r>
        <w:t>by inserting immediately after paragraph (e), the following—</w:t>
      </w:r>
    </w:p>
    <w:p w:rsidR="001B6748" w:rsidRDefault="00DD2E12">
      <w:pPr>
        <w:pStyle w:val="Bodytext0"/>
        <w:framePr w:w="6658" w:h="10199" w:hRule="exact" w:wrap="none" w:vAnchor="page" w:hAnchor="page" w:x="2800" w:y="2648"/>
        <w:shd w:val="clear" w:color="auto" w:fill="auto"/>
        <w:spacing w:before="0" w:after="0" w:line="278" w:lineRule="exact"/>
        <w:ind w:left="1460" w:right="20" w:hanging="500"/>
        <w:jc w:val="both"/>
      </w:pPr>
      <w:r>
        <w:t>“(f) suspend a provider from engaging in any public procureme</w:t>
      </w:r>
      <w:r>
        <w:t>nt or disposal process, in accordance with section 94.”;”</w:t>
      </w:r>
    </w:p>
    <w:p w:rsidR="001B6748" w:rsidRDefault="00DD2E12">
      <w:pPr>
        <w:pStyle w:val="Headerorfooter20"/>
        <w:framePr w:w="6706" w:h="239" w:hRule="exact" w:wrap="none" w:vAnchor="page" w:hAnchor="page" w:x="2776" w:y="13045"/>
        <w:shd w:val="clear" w:color="auto" w:fill="auto"/>
        <w:spacing w:line="210" w:lineRule="exact"/>
        <w:ind w:right="20"/>
        <w:jc w:val="center"/>
      </w:pPr>
      <w:r>
        <w:t>12</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82" w:h="10213" w:hRule="exact" w:wrap="none" w:vAnchor="page" w:hAnchor="page" w:x="2788" w:y="2653"/>
        <w:shd w:val="clear" w:color="auto" w:fill="auto"/>
        <w:spacing w:before="0" w:after="18" w:line="210" w:lineRule="exact"/>
        <w:ind w:left="980" w:firstLine="500"/>
        <w:jc w:val="both"/>
      </w:pPr>
      <w:r>
        <w:lastRenderedPageBreak/>
        <w:t>Public Procurement and Disposal of</w:t>
      </w:r>
    </w:p>
    <w:p w:rsidR="001B6748" w:rsidRDefault="00DD2E12">
      <w:pPr>
        <w:pStyle w:val="Bodytext50"/>
        <w:framePr w:w="6682" w:h="10213" w:hRule="exact" w:wrap="none" w:vAnchor="page" w:hAnchor="page" w:x="2788" w:y="2653"/>
        <w:shd w:val="clear" w:color="auto" w:fill="auto"/>
        <w:tabs>
          <w:tab w:val="left" w:pos="1796"/>
          <w:tab w:val="left" w:pos="6202"/>
        </w:tabs>
        <w:spacing w:before="0" w:after="32" w:line="210" w:lineRule="exact"/>
        <w:ind w:left="20" w:firstLine="0"/>
      </w:pPr>
      <w:r>
        <w:rPr>
          <w:rStyle w:val="Bodytext5NotItalic"/>
        </w:rPr>
        <w:t>Act 11</w:t>
      </w:r>
      <w:r>
        <w:rPr>
          <w:rStyle w:val="Bodytext5NotItalic"/>
        </w:rPr>
        <w:tab/>
      </w:r>
      <w:r>
        <w:t>Public Assets (Amendment) Act</w:t>
      </w:r>
      <w:r>
        <w:rPr>
          <w:rStyle w:val="Bodytext5NotItalic"/>
        </w:rPr>
        <w:tab/>
        <w:t>2011</w:t>
      </w:r>
    </w:p>
    <w:p w:rsidR="001B6748" w:rsidRDefault="00DD2E12">
      <w:pPr>
        <w:pStyle w:val="Bodytext0"/>
        <w:framePr w:w="6682" w:h="10213" w:hRule="exact" w:wrap="none" w:vAnchor="page" w:hAnchor="page" w:x="2788" w:y="2653"/>
        <w:numPr>
          <w:ilvl w:val="0"/>
          <w:numId w:val="17"/>
        </w:numPr>
        <w:shd w:val="clear" w:color="auto" w:fill="auto"/>
        <w:tabs>
          <w:tab w:val="left" w:pos="970"/>
        </w:tabs>
        <w:spacing w:before="0" w:after="236" w:line="274" w:lineRule="exact"/>
        <w:ind w:left="980" w:right="40" w:hanging="480"/>
        <w:jc w:val="both"/>
      </w:pPr>
      <w:r>
        <w:t>by inserting immediately after subsection (1) the following—</w:t>
      </w:r>
    </w:p>
    <w:p w:rsidR="001B6748" w:rsidRDefault="00DD2E12">
      <w:pPr>
        <w:pStyle w:val="Bodytext0"/>
        <w:framePr w:w="6682" w:h="10213" w:hRule="exact" w:wrap="none" w:vAnchor="page" w:hAnchor="page" w:x="2788" w:y="2653"/>
        <w:shd w:val="clear" w:color="auto" w:fill="auto"/>
        <w:spacing w:before="0" w:after="295" w:line="278" w:lineRule="exact"/>
        <w:ind w:left="980" w:right="40" w:firstLine="500"/>
        <w:jc w:val="both"/>
      </w:pPr>
      <w:r>
        <w:t xml:space="preserve">“(2) For the purpose of conducting </w:t>
      </w:r>
      <w:r>
        <w:t>procurement and disposal audits, or compliance checks and investigations, the Executive Director may in writing—</w:t>
      </w:r>
    </w:p>
    <w:p w:rsidR="001B6748" w:rsidRDefault="00DD2E12">
      <w:pPr>
        <w:pStyle w:val="Bodytext0"/>
        <w:framePr w:w="6682" w:h="10213" w:hRule="exact" w:wrap="none" w:vAnchor="page" w:hAnchor="page" w:x="2788" w:y="2653"/>
        <w:numPr>
          <w:ilvl w:val="0"/>
          <w:numId w:val="18"/>
        </w:numPr>
        <w:shd w:val="clear" w:color="auto" w:fill="auto"/>
        <w:tabs>
          <w:tab w:val="left" w:pos="1960"/>
        </w:tabs>
        <w:spacing w:before="0" w:after="268" w:line="210" w:lineRule="exact"/>
        <w:ind w:left="980" w:firstLine="500"/>
        <w:jc w:val="both"/>
      </w:pPr>
      <w:r>
        <w:t>authorise an officer of the Authority; or</w:t>
      </w:r>
    </w:p>
    <w:p w:rsidR="001B6748" w:rsidRDefault="00DD2E12">
      <w:pPr>
        <w:pStyle w:val="Bodytext0"/>
        <w:framePr w:w="6682" w:h="10213" w:hRule="exact" w:wrap="none" w:vAnchor="page" w:hAnchor="page" w:x="2788" w:y="2653"/>
        <w:numPr>
          <w:ilvl w:val="0"/>
          <w:numId w:val="18"/>
        </w:numPr>
        <w:shd w:val="clear" w:color="auto" w:fill="auto"/>
        <w:tabs>
          <w:tab w:val="left" w:pos="1950"/>
        </w:tabs>
        <w:spacing w:before="0" w:after="240" w:line="278" w:lineRule="exact"/>
        <w:ind w:left="980" w:right="40" w:firstLine="500"/>
        <w:jc w:val="left"/>
      </w:pPr>
      <w:r>
        <w:t>appoint any person to be an authorised officer, to enter any premises of a procuring and disposing en</w:t>
      </w:r>
      <w:r>
        <w:t>tity, at a reasonable time and inspect the premises and to make any inquiries that may be necessary for the collection of information.</w:t>
      </w:r>
    </w:p>
    <w:p w:rsidR="001B6748" w:rsidRDefault="00DD2E12">
      <w:pPr>
        <w:pStyle w:val="Bodytext0"/>
        <w:framePr w:w="6682" w:h="10213" w:hRule="exact" w:wrap="none" w:vAnchor="page" w:hAnchor="page" w:x="2788" w:y="2653"/>
        <w:numPr>
          <w:ilvl w:val="0"/>
          <w:numId w:val="14"/>
        </w:numPr>
        <w:shd w:val="clear" w:color="auto" w:fill="auto"/>
        <w:tabs>
          <w:tab w:val="left" w:pos="1806"/>
        </w:tabs>
        <w:spacing w:before="0" w:after="295" w:line="278" w:lineRule="exact"/>
        <w:ind w:left="980" w:right="40" w:firstLine="500"/>
        <w:jc w:val="both"/>
      </w:pPr>
      <w:r>
        <w:t>Where an officer of the Authority or an authorised officer is refused entry or is prevented from entering premises, contr</w:t>
      </w:r>
      <w:r>
        <w:t>ary to subsection (2), a magistrate may, on application by the Authority, issue a warrant authorising the Police to enter the premises, using such force as may be reasonably necessary and to conduct the search and obtain the required information.”</w:t>
      </w:r>
    </w:p>
    <w:p w:rsidR="001B6748" w:rsidRDefault="00DD2E12">
      <w:pPr>
        <w:pStyle w:val="Heading10"/>
        <w:framePr w:w="6682" w:h="10213" w:hRule="exact" w:wrap="none" w:vAnchor="page" w:hAnchor="page" w:x="2788" w:y="2653"/>
        <w:numPr>
          <w:ilvl w:val="0"/>
          <w:numId w:val="5"/>
        </w:numPr>
        <w:shd w:val="clear" w:color="auto" w:fill="auto"/>
        <w:tabs>
          <w:tab w:val="left" w:pos="490"/>
        </w:tabs>
        <w:spacing w:before="0" w:after="23" w:line="210" w:lineRule="exact"/>
        <w:ind w:left="20" w:firstLine="0"/>
        <w:jc w:val="left"/>
      </w:pPr>
      <w:bookmarkStart w:id="6" w:name="bookmark6"/>
      <w:r>
        <w:t>Amendment of section 9 of principal Act</w:t>
      </w:r>
      <w:bookmarkEnd w:id="6"/>
    </w:p>
    <w:p w:rsidR="001B6748" w:rsidRDefault="00DD2E12">
      <w:pPr>
        <w:pStyle w:val="Bodytext0"/>
        <w:framePr w:w="6682" w:h="10213" w:hRule="exact" w:wrap="none" w:vAnchor="page" w:hAnchor="page" w:x="2788" w:y="2653"/>
        <w:shd w:val="clear" w:color="auto" w:fill="auto"/>
        <w:spacing w:before="0" w:after="198" w:line="210" w:lineRule="exact"/>
        <w:ind w:left="20" w:firstLine="0"/>
        <w:jc w:val="left"/>
      </w:pPr>
      <w:r>
        <w:t>Section 9 of the principal Act is amended—</w:t>
      </w:r>
    </w:p>
    <w:p w:rsidR="001B6748" w:rsidRDefault="00DD2E12">
      <w:pPr>
        <w:pStyle w:val="Bodytext0"/>
        <w:framePr w:w="6682" w:h="10213" w:hRule="exact" w:wrap="none" w:vAnchor="page" w:hAnchor="page" w:x="2788" w:y="2653"/>
        <w:numPr>
          <w:ilvl w:val="0"/>
          <w:numId w:val="19"/>
        </w:numPr>
        <w:shd w:val="clear" w:color="auto" w:fill="auto"/>
        <w:tabs>
          <w:tab w:val="left" w:pos="970"/>
        </w:tabs>
        <w:spacing w:before="0" w:after="148" w:line="210" w:lineRule="exact"/>
        <w:ind w:left="980" w:hanging="480"/>
        <w:jc w:val="both"/>
      </w:pPr>
      <w:r>
        <w:t>by substituting for subsection (1) the following—</w:t>
      </w:r>
    </w:p>
    <w:p w:rsidR="001B6748" w:rsidRDefault="00DD2E12">
      <w:pPr>
        <w:pStyle w:val="Bodytext0"/>
        <w:framePr w:w="6682" w:h="10213" w:hRule="exact" w:wrap="none" w:vAnchor="page" w:hAnchor="page" w:x="2788" w:y="2653"/>
        <w:shd w:val="clear" w:color="auto" w:fill="auto"/>
        <w:spacing w:before="0" w:after="60" w:line="278" w:lineRule="exact"/>
        <w:ind w:left="980" w:right="40" w:firstLine="500"/>
        <w:jc w:val="both"/>
      </w:pPr>
      <w:r>
        <w:t>“(1) Where there is persistent or serious breach of this Act or regulations or guidelines made under this Act, the Authorit</w:t>
      </w:r>
      <w:r>
        <w:t>y may—</w:t>
      </w:r>
    </w:p>
    <w:p w:rsidR="001B6748" w:rsidRDefault="00DD2E12">
      <w:pPr>
        <w:pStyle w:val="Bodytext0"/>
        <w:framePr w:w="6682" w:h="10213" w:hRule="exact" w:wrap="none" w:vAnchor="page" w:hAnchor="page" w:x="2788" w:y="2653"/>
        <w:numPr>
          <w:ilvl w:val="0"/>
          <w:numId w:val="20"/>
        </w:numPr>
        <w:shd w:val="clear" w:color="auto" w:fill="auto"/>
        <w:tabs>
          <w:tab w:val="left" w:pos="980"/>
        </w:tabs>
        <w:spacing w:before="0" w:after="0" w:line="278" w:lineRule="exact"/>
        <w:ind w:left="980" w:right="40" w:hanging="480"/>
        <w:jc w:val="both"/>
      </w:pPr>
      <w:r>
        <w:t>direct the concerned procuring and disposing entity to take such corrective action as may be necessary in the circumstances, to rectify the breach; or</w:t>
      </w:r>
    </w:p>
    <w:p w:rsidR="001B6748" w:rsidRDefault="00DD2E12">
      <w:pPr>
        <w:pStyle w:val="Headerorfooter20"/>
        <w:framePr w:wrap="none" w:vAnchor="page" w:hAnchor="page" w:x="5999" w:y="13021"/>
        <w:shd w:val="clear" w:color="auto" w:fill="auto"/>
        <w:spacing w:line="210" w:lineRule="exact"/>
        <w:ind w:left="20"/>
      </w:pPr>
      <w:r>
        <w:t>13</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62" w:h="10208" w:hRule="exact" w:wrap="none" w:vAnchor="page" w:hAnchor="page" w:x="2798" w:y="2624"/>
        <w:shd w:val="clear" w:color="auto" w:fill="auto"/>
        <w:tabs>
          <w:tab w:val="left" w:pos="1776"/>
          <w:tab w:val="left" w:pos="6182"/>
        </w:tabs>
        <w:spacing w:before="0" w:after="119"/>
        <w:ind w:right="20" w:firstLine="1460"/>
      </w:pPr>
      <w:r>
        <w:lastRenderedPageBreak/>
        <w:t xml:space="preserve">Public Procurement and Disposal of </w:t>
      </w:r>
      <w:r>
        <w:rPr>
          <w:rStyle w:val="Bodytext5NotItalic"/>
        </w:rPr>
        <w:t>Act 11</w:t>
      </w:r>
      <w:r>
        <w:rPr>
          <w:rStyle w:val="Bodytext5NotItalic"/>
        </w:rPr>
        <w:tab/>
      </w:r>
      <w:r>
        <w:t>Public Assets (Amendment) Act</w:t>
      </w:r>
      <w:r>
        <w:rPr>
          <w:rStyle w:val="Bodytext5NotItalic"/>
        </w:rPr>
        <w:tab/>
        <w:t>2011</w:t>
      </w:r>
    </w:p>
    <w:p w:rsidR="001B6748" w:rsidRDefault="00DD2E12">
      <w:pPr>
        <w:pStyle w:val="Bodytext0"/>
        <w:framePr w:w="6662" w:h="10208" w:hRule="exact" w:wrap="none" w:vAnchor="page" w:hAnchor="page" w:x="2798" w:y="2624"/>
        <w:numPr>
          <w:ilvl w:val="0"/>
          <w:numId w:val="20"/>
        </w:numPr>
        <w:shd w:val="clear" w:color="auto" w:fill="auto"/>
        <w:tabs>
          <w:tab w:val="left" w:pos="975"/>
        </w:tabs>
        <w:spacing w:before="0" w:after="143" w:line="210" w:lineRule="exact"/>
        <w:ind w:left="980" w:hanging="480"/>
        <w:jc w:val="left"/>
      </w:pPr>
      <w:r>
        <w:t>recommend to a competent authority—</w:t>
      </w:r>
    </w:p>
    <w:p w:rsidR="001B6748" w:rsidRDefault="00DD2E12">
      <w:pPr>
        <w:pStyle w:val="Bodytext0"/>
        <w:framePr w:w="6662" w:h="10208" w:hRule="exact" w:wrap="none" w:vAnchor="page" w:hAnchor="page" w:x="2798" w:y="2624"/>
        <w:numPr>
          <w:ilvl w:val="0"/>
          <w:numId w:val="21"/>
        </w:numPr>
        <w:shd w:val="clear" w:color="auto" w:fill="auto"/>
        <w:tabs>
          <w:tab w:val="left" w:pos="1450"/>
        </w:tabs>
        <w:spacing w:before="0" w:after="88" w:line="210" w:lineRule="exact"/>
        <w:ind w:left="1460" w:hanging="480"/>
        <w:jc w:val="both"/>
      </w:pPr>
      <w:r>
        <w:t>to suspend the officer responsible for the breach;</w:t>
      </w:r>
    </w:p>
    <w:p w:rsidR="001B6748" w:rsidRDefault="00DD2E12">
      <w:pPr>
        <w:pStyle w:val="Bodytext0"/>
        <w:framePr w:w="6662" w:h="10208" w:hRule="exact" w:wrap="none" w:vAnchor="page" w:hAnchor="page" w:x="2798" w:y="2624"/>
        <w:numPr>
          <w:ilvl w:val="0"/>
          <w:numId w:val="21"/>
        </w:numPr>
        <w:shd w:val="clear" w:color="auto" w:fill="auto"/>
        <w:tabs>
          <w:tab w:val="left" w:pos="1450"/>
        </w:tabs>
        <w:spacing w:before="0" w:after="115" w:line="278" w:lineRule="exact"/>
        <w:ind w:left="1460" w:right="20" w:hanging="480"/>
        <w:jc w:val="both"/>
      </w:pPr>
      <w:r>
        <w:t>to replace the head of the procurement and disposal unit or the Chairperson of the Contracts Committee, as the case may be;</w:t>
      </w:r>
    </w:p>
    <w:p w:rsidR="001B6748" w:rsidRDefault="00DD2E12">
      <w:pPr>
        <w:pStyle w:val="Bodytext0"/>
        <w:framePr w:w="6662" w:h="10208" w:hRule="exact" w:wrap="none" w:vAnchor="page" w:hAnchor="page" w:x="2798" w:y="2624"/>
        <w:numPr>
          <w:ilvl w:val="0"/>
          <w:numId w:val="21"/>
        </w:numPr>
        <w:shd w:val="clear" w:color="auto" w:fill="auto"/>
        <w:tabs>
          <w:tab w:val="left" w:pos="1450"/>
        </w:tabs>
        <w:spacing w:before="0" w:after="88" w:line="210" w:lineRule="exact"/>
        <w:ind w:left="1460" w:hanging="480"/>
        <w:jc w:val="both"/>
      </w:pPr>
      <w:r>
        <w:t>to discipline the accounting officer;</w:t>
      </w:r>
    </w:p>
    <w:p w:rsidR="001B6748" w:rsidRDefault="00DD2E12">
      <w:pPr>
        <w:pStyle w:val="Bodytext0"/>
        <w:framePr w:w="6662" w:h="10208" w:hRule="exact" w:wrap="none" w:vAnchor="page" w:hAnchor="page" w:x="2798" w:y="2624"/>
        <w:numPr>
          <w:ilvl w:val="0"/>
          <w:numId w:val="21"/>
        </w:numPr>
        <w:shd w:val="clear" w:color="auto" w:fill="auto"/>
        <w:tabs>
          <w:tab w:val="left" w:pos="1450"/>
        </w:tabs>
        <w:spacing w:before="0" w:after="180" w:line="278" w:lineRule="exact"/>
        <w:ind w:left="1460" w:right="20" w:hanging="480"/>
        <w:jc w:val="both"/>
      </w:pPr>
      <w:r>
        <w:t xml:space="preserve">to </w:t>
      </w:r>
      <w:r>
        <w:t>transfer temporarily, the procuring and disposing function of a procuring and disposing entity to a third party procurement agency”;</w:t>
      </w:r>
    </w:p>
    <w:p w:rsidR="001B6748" w:rsidRDefault="00DD2E12">
      <w:pPr>
        <w:pStyle w:val="Bodytext0"/>
        <w:framePr w:w="6662" w:h="10208" w:hRule="exact" w:wrap="none" w:vAnchor="page" w:hAnchor="page" w:x="2798" w:y="2624"/>
        <w:numPr>
          <w:ilvl w:val="0"/>
          <w:numId w:val="19"/>
        </w:numPr>
        <w:shd w:val="clear" w:color="auto" w:fill="auto"/>
        <w:tabs>
          <w:tab w:val="left" w:pos="975"/>
        </w:tabs>
        <w:spacing w:before="0" w:after="235" w:line="278" w:lineRule="exact"/>
        <w:ind w:left="980" w:right="20" w:hanging="480"/>
        <w:jc w:val="left"/>
      </w:pPr>
      <w:r>
        <w:t>in subsections (2) and (3), by substituting for “subsection (1)” the words “subsection (1) (b)”.</w:t>
      </w:r>
    </w:p>
    <w:p w:rsidR="001B6748" w:rsidRDefault="00DD2E12">
      <w:pPr>
        <w:pStyle w:val="Heading10"/>
        <w:framePr w:w="6662" w:h="10208" w:hRule="exact" w:wrap="none" w:vAnchor="page" w:hAnchor="page" w:x="2798" w:y="2624"/>
        <w:numPr>
          <w:ilvl w:val="0"/>
          <w:numId w:val="5"/>
        </w:numPr>
        <w:shd w:val="clear" w:color="auto" w:fill="auto"/>
        <w:tabs>
          <w:tab w:val="left" w:pos="475"/>
        </w:tabs>
        <w:spacing w:before="0" w:after="23" w:line="210" w:lineRule="exact"/>
        <w:ind w:firstLine="0"/>
        <w:jc w:val="left"/>
      </w:pPr>
      <w:bookmarkStart w:id="7" w:name="bookmark7"/>
      <w:r>
        <w:t xml:space="preserve">Replacement of section 11 </w:t>
      </w:r>
      <w:r>
        <w:t>of principal Act</w:t>
      </w:r>
      <w:bookmarkEnd w:id="7"/>
    </w:p>
    <w:p w:rsidR="001B6748" w:rsidRDefault="00DD2E12">
      <w:pPr>
        <w:pStyle w:val="Bodytext0"/>
        <w:framePr w:w="6662" w:h="10208" w:hRule="exact" w:wrap="none" w:vAnchor="page" w:hAnchor="page" w:x="2798" w:y="2624"/>
        <w:shd w:val="clear" w:color="auto" w:fill="auto"/>
        <w:spacing w:before="0" w:after="258" w:line="210" w:lineRule="exact"/>
        <w:ind w:firstLine="0"/>
        <w:jc w:val="left"/>
      </w:pPr>
      <w:r>
        <w:t>For section 11 of the principal Act there is substituted, the following—</w:t>
      </w:r>
    </w:p>
    <w:p w:rsidR="001B6748" w:rsidRDefault="00DD2E12">
      <w:pPr>
        <w:pStyle w:val="Heading10"/>
        <w:framePr w:w="6662" w:h="10208" w:hRule="exact" w:wrap="none" w:vAnchor="page" w:hAnchor="page" w:x="2798" w:y="2624"/>
        <w:shd w:val="clear" w:color="auto" w:fill="auto"/>
        <w:spacing w:before="0" w:after="23" w:line="210" w:lineRule="exact"/>
        <w:ind w:left="980"/>
        <w:jc w:val="left"/>
      </w:pPr>
      <w:bookmarkStart w:id="8" w:name="bookmark8"/>
      <w:r>
        <w:t>“11. Composition of the Board</w:t>
      </w:r>
      <w:bookmarkEnd w:id="8"/>
    </w:p>
    <w:p w:rsidR="001B6748" w:rsidRDefault="00DD2E12">
      <w:pPr>
        <w:pStyle w:val="Bodytext0"/>
        <w:framePr w:w="6662" w:h="10208" w:hRule="exact" w:wrap="none" w:vAnchor="page" w:hAnchor="page" w:x="2798" w:y="2624"/>
        <w:shd w:val="clear" w:color="auto" w:fill="auto"/>
        <w:spacing w:before="0" w:after="256" w:line="210" w:lineRule="exact"/>
        <w:ind w:left="1460" w:hanging="480"/>
        <w:jc w:val="both"/>
      </w:pPr>
      <w:r>
        <w:t>(1) The Board shall be composed of—</w:t>
      </w:r>
    </w:p>
    <w:p w:rsidR="001B6748" w:rsidRDefault="00DD2E12">
      <w:pPr>
        <w:pStyle w:val="Bodytext0"/>
        <w:framePr w:w="6662" w:h="10208" w:hRule="exact" w:wrap="none" w:vAnchor="page" w:hAnchor="page" w:x="2798" w:y="2624"/>
        <w:numPr>
          <w:ilvl w:val="0"/>
          <w:numId w:val="22"/>
        </w:numPr>
        <w:shd w:val="clear" w:color="auto" w:fill="auto"/>
        <w:tabs>
          <w:tab w:val="left" w:pos="1460"/>
        </w:tabs>
        <w:spacing w:before="0" w:after="235" w:line="278" w:lineRule="exact"/>
        <w:ind w:left="1460" w:right="20" w:hanging="480"/>
        <w:jc w:val="both"/>
      </w:pPr>
      <w:r>
        <w:t>a non-executive chairperson, appointed by the Minister in consultation with cabinet;</w:t>
      </w:r>
    </w:p>
    <w:p w:rsidR="001B6748" w:rsidRDefault="00DD2E12">
      <w:pPr>
        <w:pStyle w:val="Bodytext0"/>
        <w:framePr w:w="6662" w:h="10208" w:hRule="exact" w:wrap="none" w:vAnchor="page" w:hAnchor="page" w:x="2798" w:y="2624"/>
        <w:numPr>
          <w:ilvl w:val="0"/>
          <w:numId w:val="22"/>
        </w:numPr>
        <w:shd w:val="clear" w:color="auto" w:fill="auto"/>
        <w:tabs>
          <w:tab w:val="left" w:pos="1450"/>
        </w:tabs>
        <w:spacing w:before="0" w:after="260" w:line="210" w:lineRule="exact"/>
        <w:ind w:left="1460" w:hanging="480"/>
        <w:jc w:val="both"/>
      </w:pPr>
      <w:r>
        <w:t xml:space="preserve">the following </w:t>
      </w:r>
      <w:r>
        <w:t>non-executive members—</w:t>
      </w:r>
    </w:p>
    <w:p w:rsidR="001B6748" w:rsidRDefault="00DD2E12">
      <w:pPr>
        <w:pStyle w:val="Bodytext0"/>
        <w:framePr w:w="6662" w:h="10208" w:hRule="exact" w:wrap="none" w:vAnchor="page" w:hAnchor="page" w:x="2798" w:y="2624"/>
        <w:numPr>
          <w:ilvl w:val="0"/>
          <w:numId w:val="23"/>
        </w:numPr>
        <w:shd w:val="clear" w:color="auto" w:fill="auto"/>
        <w:tabs>
          <w:tab w:val="left" w:pos="1950"/>
        </w:tabs>
        <w:spacing w:before="0" w:after="176" w:line="274" w:lineRule="exact"/>
        <w:ind w:left="1940" w:right="20" w:hanging="460"/>
        <w:jc w:val="both"/>
      </w:pPr>
      <w:r>
        <w:t>the secretary to the Treasury or a person nominated by him or her in writing;</w:t>
      </w:r>
    </w:p>
    <w:p w:rsidR="001B6748" w:rsidRDefault="00DD2E12">
      <w:pPr>
        <w:pStyle w:val="Bodytext0"/>
        <w:framePr w:w="6662" w:h="10208" w:hRule="exact" w:wrap="none" w:vAnchor="page" w:hAnchor="page" w:x="2798" w:y="2624"/>
        <w:numPr>
          <w:ilvl w:val="0"/>
          <w:numId w:val="23"/>
        </w:numPr>
        <w:shd w:val="clear" w:color="auto" w:fill="auto"/>
        <w:tabs>
          <w:tab w:val="left" w:pos="1955"/>
        </w:tabs>
        <w:spacing w:before="0" w:after="180" w:line="278" w:lineRule="exact"/>
        <w:ind w:left="1940" w:right="20" w:hanging="460"/>
        <w:jc w:val="both"/>
      </w:pPr>
      <w:r>
        <w:t>not less than three and not more than five other members appointed by the Minister in consultation with cabinet; and</w:t>
      </w:r>
    </w:p>
    <w:p w:rsidR="001B6748" w:rsidRDefault="00DD2E12">
      <w:pPr>
        <w:pStyle w:val="Bodytext0"/>
        <w:framePr w:w="6662" w:h="10208" w:hRule="exact" w:wrap="none" w:vAnchor="page" w:hAnchor="page" w:x="2798" w:y="2624"/>
        <w:numPr>
          <w:ilvl w:val="0"/>
          <w:numId w:val="22"/>
        </w:numPr>
        <w:shd w:val="clear" w:color="auto" w:fill="auto"/>
        <w:tabs>
          <w:tab w:val="left" w:pos="1450"/>
        </w:tabs>
        <w:spacing w:before="0" w:after="0" w:line="278" w:lineRule="exact"/>
        <w:ind w:left="1460" w:right="20" w:hanging="480"/>
        <w:jc w:val="both"/>
      </w:pPr>
      <w:r>
        <w:t>the Executive Director of the Authorit</w:t>
      </w:r>
      <w:r>
        <w:t xml:space="preserve">y who shall be an </w:t>
      </w:r>
      <w:r>
        <w:rPr>
          <w:rStyle w:val="BodytextItalic"/>
        </w:rPr>
        <w:t>ex officio</w:t>
      </w:r>
      <w:r>
        <w:t xml:space="preserve"> member and who shall not vote.</w:t>
      </w:r>
    </w:p>
    <w:p w:rsidR="001B6748" w:rsidRDefault="00DD2E12">
      <w:pPr>
        <w:pStyle w:val="Headerorfooter20"/>
        <w:framePr w:w="6710" w:h="239" w:hRule="exact" w:wrap="none" w:vAnchor="page" w:hAnchor="page" w:x="2774" w:y="13035"/>
        <w:shd w:val="clear" w:color="auto" w:fill="auto"/>
        <w:spacing w:line="210" w:lineRule="exact"/>
        <w:ind w:right="20"/>
        <w:jc w:val="center"/>
      </w:pPr>
      <w:r>
        <w:t>14</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62" w:h="10256" w:hRule="exact" w:wrap="none" w:vAnchor="page" w:hAnchor="page" w:x="2798" w:y="2610"/>
        <w:shd w:val="clear" w:color="auto" w:fill="auto"/>
        <w:tabs>
          <w:tab w:val="left" w:pos="1796"/>
          <w:tab w:val="left" w:pos="6202"/>
        </w:tabs>
        <w:spacing w:before="0" w:after="0"/>
        <w:ind w:left="20" w:right="20" w:firstLine="1460"/>
      </w:pPr>
      <w:r>
        <w:lastRenderedPageBreak/>
        <w:t xml:space="preserve">Public Procurement and Disposal of </w:t>
      </w:r>
      <w:r>
        <w:rPr>
          <w:rStyle w:val="Bodytext5NotItalic"/>
        </w:rPr>
        <w:t>Act 11</w:t>
      </w:r>
      <w:r>
        <w:rPr>
          <w:rStyle w:val="Bodytext5NotItalic"/>
        </w:rPr>
        <w:tab/>
      </w:r>
      <w:r>
        <w:t>Public Assets (Amendment) Act</w:t>
      </w:r>
      <w:r>
        <w:rPr>
          <w:rStyle w:val="Bodytext5NotItalic"/>
        </w:rPr>
        <w:tab/>
        <w:t>2011</w:t>
      </w:r>
    </w:p>
    <w:p w:rsidR="001B6748" w:rsidRDefault="00DD2E12">
      <w:pPr>
        <w:pStyle w:val="Bodytext0"/>
        <w:framePr w:w="6662" w:h="10256" w:hRule="exact" w:wrap="none" w:vAnchor="page" w:hAnchor="page" w:x="2798" w:y="2610"/>
        <w:numPr>
          <w:ilvl w:val="0"/>
          <w:numId w:val="24"/>
        </w:numPr>
        <w:shd w:val="clear" w:color="auto" w:fill="auto"/>
        <w:tabs>
          <w:tab w:val="left" w:pos="1320"/>
        </w:tabs>
        <w:spacing w:before="0" w:after="295" w:line="278" w:lineRule="exact"/>
        <w:ind w:left="480" w:right="20" w:firstLine="480"/>
        <w:jc w:val="both"/>
      </w:pPr>
      <w:r>
        <w:t>The chairperson and the non-executive members to be appointed under subsection (1) (b) (ii) shall—</w:t>
      </w:r>
    </w:p>
    <w:p w:rsidR="001B6748" w:rsidRDefault="00DD2E12">
      <w:pPr>
        <w:pStyle w:val="Bodytext0"/>
        <w:framePr w:w="6662" w:h="10256" w:hRule="exact" w:wrap="none" w:vAnchor="page" w:hAnchor="page" w:x="2798" w:y="2610"/>
        <w:numPr>
          <w:ilvl w:val="0"/>
          <w:numId w:val="25"/>
        </w:numPr>
        <w:shd w:val="clear" w:color="auto" w:fill="auto"/>
        <w:tabs>
          <w:tab w:val="left" w:pos="1450"/>
        </w:tabs>
        <w:spacing w:before="0" w:after="208" w:line="210" w:lineRule="exact"/>
        <w:ind w:left="1480" w:hanging="500"/>
        <w:jc w:val="both"/>
      </w:pPr>
      <w:r>
        <w:t>be from among persons nominated by—</w:t>
      </w:r>
    </w:p>
    <w:p w:rsidR="001B6748" w:rsidRDefault="00DD2E12">
      <w:pPr>
        <w:pStyle w:val="Bodytext0"/>
        <w:framePr w:w="6662" w:h="10256" w:hRule="exact" w:wrap="none" w:vAnchor="page" w:hAnchor="page" w:x="2798" w:y="2610"/>
        <w:numPr>
          <w:ilvl w:val="0"/>
          <w:numId w:val="26"/>
        </w:numPr>
        <w:shd w:val="clear" w:color="auto" w:fill="auto"/>
        <w:tabs>
          <w:tab w:val="left" w:pos="1930"/>
        </w:tabs>
        <w:spacing w:before="0" w:after="240" w:line="278" w:lineRule="exact"/>
        <w:ind w:left="1920" w:right="20" w:hanging="460"/>
        <w:jc w:val="both"/>
      </w:pPr>
      <w:r>
        <w:t>the organisations specified in Schedule 1A, with each organisation nominating two persons;</w:t>
      </w:r>
    </w:p>
    <w:p w:rsidR="001B6748" w:rsidRDefault="00DD2E12">
      <w:pPr>
        <w:pStyle w:val="Bodytext0"/>
        <w:framePr w:w="6662" w:h="10256" w:hRule="exact" w:wrap="none" w:vAnchor="page" w:hAnchor="page" w:x="2798" w:y="2610"/>
        <w:numPr>
          <w:ilvl w:val="0"/>
          <w:numId w:val="26"/>
        </w:numPr>
        <w:shd w:val="clear" w:color="auto" w:fill="auto"/>
        <w:tabs>
          <w:tab w:val="left" w:pos="1940"/>
        </w:tabs>
        <w:spacing w:before="0" w:after="240" w:line="278" w:lineRule="exact"/>
        <w:ind w:left="1920" w:right="20" w:hanging="460"/>
        <w:jc w:val="both"/>
      </w:pPr>
      <w:r>
        <w:t>any other two professional organisations as the Minister may determine, with each organisation nominating two persons; and</w:t>
      </w:r>
    </w:p>
    <w:p w:rsidR="001B6748" w:rsidRDefault="00DD2E12">
      <w:pPr>
        <w:pStyle w:val="Bodytext0"/>
        <w:framePr w:w="6662" w:h="10256" w:hRule="exact" w:wrap="none" w:vAnchor="page" w:hAnchor="page" w:x="2798" w:y="2610"/>
        <w:numPr>
          <w:ilvl w:val="0"/>
          <w:numId w:val="25"/>
        </w:numPr>
        <w:shd w:val="clear" w:color="auto" w:fill="auto"/>
        <w:tabs>
          <w:tab w:val="left" w:pos="1455"/>
        </w:tabs>
        <w:spacing w:before="0" w:after="240" w:line="278" w:lineRule="exact"/>
        <w:ind w:left="1480" w:right="20" w:hanging="500"/>
        <w:jc w:val="left"/>
      </w:pPr>
      <w:r>
        <w:t>include one person nominated by the Minister, who shall be a procurement specialist.</w:t>
      </w:r>
    </w:p>
    <w:p w:rsidR="001B6748" w:rsidRDefault="00DD2E12">
      <w:pPr>
        <w:pStyle w:val="Bodytext0"/>
        <w:framePr w:w="6662" w:h="10256" w:hRule="exact" w:wrap="none" w:vAnchor="page" w:hAnchor="page" w:x="2798" w:y="2610"/>
        <w:numPr>
          <w:ilvl w:val="0"/>
          <w:numId w:val="24"/>
        </w:numPr>
        <w:shd w:val="clear" w:color="auto" w:fill="auto"/>
        <w:tabs>
          <w:tab w:val="left" w:pos="1334"/>
        </w:tabs>
        <w:spacing w:before="0" w:after="240" w:line="278" w:lineRule="exact"/>
        <w:ind w:left="480" w:right="20" w:firstLine="480"/>
        <w:jc w:val="both"/>
      </w:pPr>
      <w:r>
        <w:t>The chairperson and the non-executive members shall be persons of good standing in society and recognised for their high level of professional competence and integrity.</w:t>
      </w:r>
    </w:p>
    <w:p w:rsidR="001B6748" w:rsidRDefault="00DD2E12">
      <w:pPr>
        <w:pStyle w:val="Bodytext0"/>
        <w:framePr w:w="6662" w:h="10256" w:hRule="exact" w:wrap="none" w:vAnchor="page" w:hAnchor="page" w:x="2798" w:y="2610"/>
        <w:numPr>
          <w:ilvl w:val="0"/>
          <w:numId w:val="24"/>
        </w:numPr>
        <w:shd w:val="clear" w:color="auto" w:fill="auto"/>
        <w:tabs>
          <w:tab w:val="left" w:pos="1387"/>
        </w:tabs>
        <w:spacing w:before="0" w:after="240" w:line="278" w:lineRule="exact"/>
        <w:ind w:left="480" w:right="20" w:firstLine="480"/>
        <w:jc w:val="both"/>
      </w:pPr>
      <w:r>
        <w:t>In</w:t>
      </w:r>
      <w:r>
        <w:t xml:space="preserve"> making the appointments under this section, the Minister shall take into consideration the principle of equal opportunities.”</w:t>
      </w:r>
    </w:p>
    <w:p w:rsidR="001B6748" w:rsidRDefault="00DD2E12">
      <w:pPr>
        <w:pStyle w:val="Heading10"/>
        <w:framePr w:w="6662" w:h="10256" w:hRule="exact" w:wrap="none" w:vAnchor="page" w:hAnchor="page" w:x="2798" w:y="2610"/>
        <w:numPr>
          <w:ilvl w:val="0"/>
          <w:numId w:val="5"/>
        </w:numPr>
        <w:shd w:val="clear" w:color="auto" w:fill="auto"/>
        <w:tabs>
          <w:tab w:val="left" w:pos="486"/>
        </w:tabs>
        <w:spacing w:before="0"/>
        <w:ind w:left="20" w:firstLine="0"/>
      </w:pPr>
      <w:bookmarkStart w:id="9" w:name="bookmark9"/>
      <w:r>
        <w:t>Insertion of new section 15A in principal Act</w:t>
      </w:r>
      <w:bookmarkEnd w:id="9"/>
    </w:p>
    <w:p w:rsidR="001B6748" w:rsidRDefault="00DD2E12">
      <w:pPr>
        <w:pStyle w:val="Bodytext0"/>
        <w:framePr w:w="6662" w:h="10256" w:hRule="exact" w:wrap="none" w:vAnchor="page" w:hAnchor="page" w:x="2798" w:y="2610"/>
        <w:shd w:val="clear" w:color="auto" w:fill="auto"/>
        <w:spacing w:before="0" w:after="295" w:line="278" w:lineRule="exact"/>
        <w:ind w:left="20" w:right="20" w:firstLine="0"/>
        <w:jc w:val="both"/>
      </w:pPr>
      <w:r>
        <w:t xml:space="preserve">The principal Act is amended by inserting immediately after section 15 the </w:t>
      </w:r>
      <w:r>
        <w:t>following—</w:t>
      </w:r>
    </w:p>
    <w:p w:rsidR="001B6748" w:rsidRDefault="00DD2E12">
      <w:pPr>
        <w:pStyle w:val="Heading10"/>
        <w:framePr w:w="6662" w:h="10256" w:hRule="exact" w:wrap="none" w:vAnchor="page" w:hAnchor="page" w:x="2798" w:y="2610"/>
        <w:shd w:val="clear" w:color="auto" w:fill="auto"/>
        <w:spacing w:before="0" w:line="210" w:lineRule="exact"/>
        <w:ind w:left="480" w:firstLine="0"/>
        <w:jc w:val="left"/>
      </w:pPr>
      <w:bookmarkStart w:id="10" w:name="bookmark10"/>
      <w:r>
        <w:t>“15A. Delegation of functions and powers</w:t>
      </w:r>
      <w:bookmarkEnd w:id="10"/>
    </w:p>
    <w:p w:rsidR="001B6748" w:rsidRDefault="00DD2E12">
      <w:pPr>
        <w:pStyle w:val="Bodytext0"/>
        <w:framePr w:w="6662" w:h="10256" w:hRule="exact" w:wrap="none" w:vAnchor="page" w:hAnchor="page" w:x="2798" w:y="2610"/>
        <w:numPr>
          <w:ilvl w:val="0"/>
          <w:numId w:val="27"/>
        </w:numPr>
        <w:shd w:val="clear" w:color="auto" w:fill="auto"/>
        <w:tabs>
          <w:tab w:val="left" w:pos="1306"/>
        </w:tabs>
        <w:spacing w:before="0" w:after="120" w:line="278" w:lineRule="exact"/>
        <w:ind w:left="480" w:right="20" w:firstLine="480"/>
        <w:jc w:val="both"/>
      </w:pPr>
      <w:r>
        <w:t>The Board may, by instrument of delegation, delegate to the chairperson, a member of the Board and the Executive Director, any of the functions or powers of the Board, except—</w:t>
      </w:r>
    </w:p>
    <w:p w:rsidR="001B6748" w:rsidRDefault="00DD2E12">
      <w:pPr>
        <w:pStyle w:val="Bodytext0"/>
        <w:framePr w:w="6662" w:h="10256" w:hRule="exact" w:wrap="none" w:vAnchor="page" w:hAnchor="page" w:x="2798" w:y="2610"/>
        <w:numPr>
          <w:ilvl w:val="0"/>
          <w:numId w:val="28"/>
        </w:numPr>
        <w:shd w:val="clear" w:color="auto" w:fill="auto"/>
        <w:tabs>
          <w:tab w:val="left" w:pos="1450"/>
        </w:tabs>
        <w:spacing w:before="0" w:after="0" w:line="278" w:lineRule="exact"/>
        <w:ind w:left="1480" w:right="20" w:hanging="500"/>
        <w:jc w:val="both"/>
      </w:pPr>
      <w:r>
        <w:t xml:space="preserve">the function of monitoring </w:t>
      </w:r>
      <w:r>
        <w:t>and reporting on the performance of the public procurement and disposal systems in Uganda and advising on desirable changes;</w:t>
      </w:r>
    </w:p>
    <w:p w:rsidR="001B6748" w:rsidRDefault="00DD2E12">
      <w:pPr>
        <w:pStyle w:val="Headerorfooter20"/>
        <w:framePr w:wrap="none" w:vAnchor="page" w:hAnchor="page" w:x="6009" w:y="13021"/>
        <w:shd w:val="clear" w:color="auto" w:fill="auto"/>
        <w:spacing w:line="210" w:lineRule="exact"/>
        <w:ind w:left="20"/>
      </w:pPr>
      <w:r>
        <w:t>15</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25" w:h="537" w:hRule="exact" w:wrap="none" w:vAnchor="page" w:hAnchor="page" w:x="2758" w:y="2624"/>
        <w:shd w:val="clear" w:color="auto" w:fill="auto"/>
        <w:tabs>
          <w:tab w:val="left" w:pos="1796"/>
          <w:tab w:val="left" w:pos="6202"/>
        </w:tabs>
        <w:ind w:left="20"/>
      </w:pPr>
      <w:r>
        <w:lastRenderedPageBreak/>
        <w:t>Public Procurement and Disposal of</w:t>
      </w:r>
    </w:p>
    <w:p w:rsidR="001B6748" w:rsidRDefault="00DD2E12">
      <w:pPr>
        <w:pStyle w:val="Headerorfooter0"/>
        <w:framePr w:w="6725" w:h="537" w:hRule="exact" w:wrap="none" w:vAnchor="page" w:hAnchor="page" w:x="2758" w:y="2624"/>
        <w:shd w:val="clear" w:color="auto" w:fill="auto"/>
        <w:tabs>
          <w:tab w:val="left" w:pos="1796"/>
          <w:tab w:val="left" w:pos="6202"/>
        </w:tabs>
        <w:ind w:left="20"/>
        <w:jc w:val="left"/>
      </w:pPr>
      <w:r>
        <w:rPr>
          <w:rStyle w:val="HeaderorfooterBold"/>
        </w:rPr>
        <w:t>Act 11</w:t>
      </w:r>
      <w:r>
        <w:rPr>
          <w:rStyle w:val="HeaderorfooterBold"/>
        </w:rPr>
        <w:tab/>
      </w:r>
      <w:r>
        <w:t>Public Assets (Amendment) Act</w:t>
      </w:r>
      <w:r>
        <w:rPr>
          <w:rStyle w:val="HeaderorfooterBold"/>
        </w:rPr>
        <w:tab/>
        <w:t>2011</w:t>
      </w:r>
    </w:p>
    <w:p w:rsidR="001B6748" w:rsidRDefault="00DD2E12">
      <w:pPr>
        <w:pStyle w:val="Bodytext0"/>
        <w:framePr w:w="6202" w:h="9581" w:hRule="exact" w:wrap="none" w:vAnchor="page" w:hAnchor="page" w:x="3257" w:y="3265"/>
        <w:numPr>
          <w:ilvl w:val="0"/>
          <w:numId w:val="28"/>
        </w:numPr>
        <w:shd w:val="clear" w:color="auto" w:fill="auto"/>
        <w:tabs>
          <w:tab w:val="left" w:pos="970"/>
        </w:tabs>
        <w:spacing w:before="0" w:after="120" w:line="278" w:lineRule="exact"/>
        <w:ind w:left="980" w:right="20" w:hanging="480"/>
        <w:jc w:val="both"/>
      </w:pPr>
      <w:r>
        <w:t xml:space="preserve">the function of advising </w:t>
      </w:r>
      <w:r>
        <w:t>competent authorities on the development of training standards, competence levels and certification requirements;</w:t>
      </w:r>
    </w:p>
    <w:p w:rsidR="001B6748" w:rsidRDefault="00DD2E12">
      <w:pPr>
        <w:pStyle w:val="Bodytext0"/>
        <w:framePr w:w="6202" w:h="9581" w:hRule="exact" w:wrap="none" w:vAnchor="page" w:hAnchor="page" w:x="3257" w:y="3265"/>
        <w:numPr>
          <w:ilvl w:val="0"/>
          <w:numId w:val="28"/>
        </w:numPr>
        <w:shd w:val="clear" w:color="auto" w:fill="auto"/>
        <w:tabs>
          <w:tab w:val="left" w:pos="970"/>
        </w:tabs>
        <w:spacing w:before="0" w:after="175" w:line="278" w:lineRule="exact"/>
        <w:ind w:left="980" w:right="20" w:hanging="480"/>
        <w:jc w:val="both"/>
      </w:pPr>
      <w:r>
        <w:t>the function of preparing, updating and issuing authorised versions of the standardised bidding documents, procedural forms and any other atte</w:t>
      </w:r>
      <w:r>
        <w:t>ndant documents to procuring and disposing entities;</w:t>
      </w:r>
    </w:p>
    <w:p w:rsidR="001B6748" w:rsidRDefault="00DD2E12">
      <w:pPr>
        <w:pStyle w:val="Bodytext0"/>
        <w:framePr w:w="6202" w:h="9581" w:hRule="exact" w:wrap="none" w:vAnchor="page" w:hAnchor="page" w:x="3257" w:y="3265"/>
        <w:numPr>
          <w:ilvl w:val="0"/>
          <w:numId w:val="28"/>
        </w:numPr>
        <w:shd w:val="clear" w:color="auto" w:fill="auto"/>
        <w:tabs>
          <w:tab w:val="left" w:pos="970"/>
        </w:tabs>
        <w:spacing w:before="0" w:after="198" w:line="210" w:lineRule="exact"/>
        <w:ind w:left="20" w:firstLine="480"/>
        <w:jc w:val="both"/>
      </w:pPr>
      <w:r>
        <w:t>the function of issuing guidelines;</w:t>
      </w:r>
    </w:p>
    <w:p w:rsidR="001B6748" w:rsidRDefault="00DD2E12">
      <w:pPr>
        <w:pStyle w:val="Bodytext0"/>
        <w:framePr w:w="6202" w:h="9581" w:hRule="exact" w:wrap="none" w:vAnchor="page" w:hAnchor="page" w:x="3257" w:y="3265"/>
        <w:numPr>
          <w:ilvl w:val="0"/>
          <w:numId w:val="28"/>
        </w:numPr>
        <w:shd w:val="clear" w:color="auto" w:fill="auto"/>
        <w:tabs>
          <w:tab w:val="left" w:pos="970"/>
        </w:tabs>
        <w:spacing w:before="0" w:after="148" w:line="210" w:lineRule="exact"/>
        <w:ind w:left="20" w:firstLine="480"/>
        <w:jc w:val="both"/>
      </w:pPr>
      <w:r>
        <w:t>the function of instituting—</w:t>
      </w:r>
    </w:p>
    <w:p w:rsidR="001B6748" w:rsidRDefault="00DD2E12">
      <w:pPr>
        <w:pStyle w:val="Bodytext0"/>
        <w:framePr w:w="6202" w:h="9581" w:hRule="exact" w:wrap="none" w:vAnchor="page" w:hAnchor="page" w:x="3257" w:y="3265"/>
        <w:numPr>
          <w:ilvl w:val="0"/>
          <w:numId w:val="29"/>
        </w:numPr>
        <w:shd w:val="clear" w:color="auto" w:fill="auto"/>
        <w:tabs>
          <w:tab w:val="left" w:pos="1455"/>
        </w:tabs>
        <w:spacing w:before="0" w:after="120" w:line="278" w:lineRule="exact"/>
        <w:ind w:left="1460" w:right="20" w:hanging="480"/>
        <w:jc w:val="both"/>
      </w:pPr>
      <w:r>
        <w:t>procurement or disposal audits during the preparatory process;</w:t>
      </w:r>
    </w:p>
    <w:p w:rsidR="001B6748" w:rsidRDefault="00DD2E12">
      <w:pPr>
        <w:pStyle w:val="Bodytext0"/>
        <w:framePr w:w="6202" w:h="9581" w:hRule="exact" w:wrap="none" w:vAnchor="page" w:hAnchor="page" w:x="3257" w:y="3265"/>
        <w:numPr>
          <w:ilvl w:val="0"/>
          <w:numId w:val="29"/>
        </w:numPr>
        <w:shd w:val="clear" w:color="auto" w:fill="auto"/>
        <w:tabs>
          <w:tab w:val="left" w:pos="1460"/>
        </w:tabs>
        <w:spacing w:before="0" w:after="120" w:line="278" w:lineRule="exact"/>
        <w:ind w:left="1460" w:right="20" w:hanging="480"/>
        <w:jc w:val="both"/>
      </w:pPr>
      <w:r>
        <w:t>contract audits in the course of the execution of an awarded bid; and</w:t>
      </w:r>
    </w:p>
    <w:p w:rsidR="001B6748" w:rsidRDefault="00DD2E12">
      <w:pPr>
        <w:pStyle w:val="Bodytext0"/>
        <w:framePr w:w="6202" w:h="9581" w:hRule="exact" w:wrap="none" w:vAnchor="page" w:hAnchor="page" w:x="3257" w:y="3265"/>
        <w:numPr>
          <w:ilvl w:val="0"/>
          <w:numId w:val="29"/>
        </w:numPr>
        <w:shd w:val="clear" w:color="auto" w:fill="auto"/>
        <w:tabs>
          <w:tab w:val="left" w:pos="1455"/>
        </w:tabs>
        <w:spacing w:before="0" w:after="120" w:line="278" w:lineRule="exact"/>
        <w:ind w:left="1460" w:right="20" w:hanging="480"/>
        <w:jc w:val="both"/>
      </w:pPr>
      <w:r>
        <w:t>performance audits after the completion of the contract in respect of any procurement or disposal, as may be required;</w:t>
      </w:r>
    </w:p>
    <w:p w:rsidR="001B6748" w:rsidRDefault="00DD2E12">
      <w:pPr>
        <w:pStyle w:val="Bodytext0"/>
        <w:framePr w:w="6202" w:h="9581" w:hRule="exact" w:wrap="none" w:vAnchor="page" w:hAnchor="page" w:x="3257" w:y="3265"/>
        <w:numPr>
          <w:ilvl w:val="0"/>
          <w:numId w:val="28"/>
        </w:numPr>
        <w:shd w:val="clear" w:color="auto" w:fill="auto"/>
        <w:tabs>
          <w:tab w:val="left" w:pos="970"/>
        </w:tabs>
        <w:spacing w:before="0" w:after="120" w:line="278" w:lineRule="exact"/>
        <w:ind w:left="980" w:right="20" w:hanging="480"/>
        <w:jc w:val="both"/>
      </w:pPr>
      <w:r>
        <w:t>the power to act upon complaints by procuring and disposing entities, providers and any other entity or person in respect of any party to</w:t>
      </w:r>
      <w:r>
        <w:t xml:space="preserve"> a procurement or disposal activity; and</w:t>
      </w:r>
    </w:p>
    <w:p w:rsidR="001B6748" w:rsidRDefault="00DD2E12">
      <w:pPr>
        <w:pStyle w:val="Bodytext0"/>
        <w:framePr w:w="6202" w:h="9581" w:hRule="exact" w:wrap="none" w:vAnchor="page" w:hAnchor="page" w:x="3257" w:y="3265"/>
        <w:numPr>
          <w:ilvl w:val="0"/>
          <w:numId w:val="28"/>
        </w:numPr>
        <w:shd w:val="clear" w:color="auto" w:fill="auto"/>
        <w:tabs>
          <w:tab w:val="left" w:pos="970"/>
        </w:tabs>
        <w:spacing w:before="0" w:after="120" w:line="278" w:lineRule="exact"/>
        <w:ind w:left="980" w:right="20" w:hanging="480"/>
        <w:jc w:val="both"/>
      </w:pPr>
      <w:r>
        <w:t>the power to suspend a provider from engaging in a public procurement or disposal process.</w:t>
      </w:r>
    </w:p>
    <w:p w:rsidR="001B6748" w:rsidRDefault="00DD2E12">
      <w:pPr>
        <w:pStyle w:val="Bodytext0"/>
        <w:framePr w:w="6202" w:h="9581" w:hRule="exact" w:wrap="none" w:vAnchor="page" w:hAnchor="page" w:x="3257" w:y="3265"/>
        <w:numPr>
          <w:ilvl w:val="0"/>
          <w:numId w:val="27"/>
        </w:numPr>
        <w:shd w:val="clear" w:color="auto" w:fill="auto"/>
        <w:tabs>
          <w:tab w:val="left" w:pos="846"/>
        </w:tabs>
        <w:spacing w:before="0" w:after="120" w:line="278" w:lineRule="exact"/>
        <w:ind w:left="20" w:right="20" w:firstLine="480"/>
        <w:jc w:val="both"/>
      </w:pPr>
      <w:r>
        <w:t>The terms and conditions of delegation of functions and powers under this section shall be in the instrument of delegation.</w:t>
      </w:r>
    </w:p>
    <w:p w:rsidR="001B6748" w:rsidRDefault="00DD2E12">
      <w:pPr>
        <w:pStyle w:val="Bodytext0"/>
        <w:framePr w:w="6202" w:h="9581" w:hRule="exact" w:wrap="none" w:vAnchor="page" w:hAnchor="page" w:x="3257" w:y="3265"/>
        <w:numPr>
          <w:ilvl w:val="0"/>
          <w:numId w:val="27"/>
        </w:numPr>
        <w:shd w:val="clear" w:color="auto" w:fill="auto"/>
        <w:tabs>
          <w:tab w:val="left" w:pos="850"/>
        </w:tabs>
        <w:spacing w:before="0" w:after="0" w:line="278" w:lineRule="exact"/>
        <w:ind w:left="20" w:right="20" w:firstLine="480"/>
        <w:jc w:val="both"/>
      </w:pPr>
      <w:r>
        <w:t>A person who exercises a delegated function or powers shall comply with the terms and conditions of delegation and with any directives or guidelines the Board may in writing communicate.</w:t>
      </w:r>
    </w:p>
    <w:p w:rsidR="001B6748" w:rsidRDefault="00DD2E12">
      <w:pPr>
        <w:pStyle w:val="Headerorfooter20"/>
        <w:framePr w:wrap="none" w:vAnchor="page" w:hAnchor="page" w:x="5988" w:y="12992"/>
        <w:shd w:val="clear" w:color="auto" w:fill="auto"/>
        <w:spacing w:line="210" w:lineRule="exact"/>
        <w:ind w:left="20"/>
      </w:pPr>
      <w:r>
        <w:t>16</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62" w:h="10214" w:hRule="exact" w:wrap="none" w:vAnchor="page" w:hAnchor="page" w:x="2790" w:y="2624"/>
        <w:shd w:val="clear" w:color="auto" w:fill="auto"/>
        <w:tabs>
          <w:tab w:val="left" w:pos="1796"/>
          <w:tab w:val="left" w:pos="6202"/>
        </w:tabs>
        <w:spacing w:before="0" w:after="56"/>
        <w:ind w:left="20" w:right="20" w:firstLine="1540"/>
      </w:pPr>
      <w:r>
        <w:lastRenderedPageBreak/>
        <w:t xml:space="preserve">Public Procurement and Disposal of </w:t>
      </w:r>
      <w:r>
        <w:rPr>
          <w:rStyle w:val="Bodytext5NotItalic"/>
        </w:rPr>
        <w:t>Act 11</w:t>
      </w:r>
      <w:r>
        <w:rPr>
          <w:rStyle w:val="Bodytext5NotItalic"/>
        </w:rPr>
        <w:tab/>
      </w:r>
      <w:r>
        <w:t>Public</w:t>
      </w:r>
      <w:r>
        <w:t xml:space="preserve"> Assets (Amendment) Act</w:t>
      </w:r>
      <w:r>
        <w:rPr>
          <w:rStyle w:val="Bodytext5NotItalic"/>
        </w:rPr>
        <w:tab/>
        <w:t>2011</w:t>
      </w:r>
    </w:p>
    <w:p w:rsidR="001B6748" w:rsidRDefault="00DD2E12">
      <w:pPr>
        <w:pStyle w:val="Bodytext0"/>
        <w:framePr w:w="6662" w:h="10214" w:hRule="exact" w:wrap="none" w:vAnchor="page" w:hAnchor="page" w:x="2790" w:y="2624"/>
        <w:numPr>
          <w:ilvl w:val="0"/>
          <w:numId w:val="27"/>
        </w:numPr>
        <w:shd w:val="clear" w:color="auto" w:fill="auto"/>
        <w:tabs>
          <w:tab w:val="left" w:pos="1374"/>
        </w:tabs>
        <w:spacing w:before="0" w:after="240" w:line="288" w:lineRule="exact"/>
        <w:ind w:left="500" w:right="20" w:firstLine="480"/>
        <w:jc w:val="both"/>
      </w:pPr>
      <w:r>
        <w:t>A person aggrieved by a decision made under this section may appeal to the Board.”</w:t>
      </w:r>
    </w:p>
    <w:p w:rsidR="001B6748" w:rsidRDefault="00DD2E12">
      <w:pPr>
        <w:pStyle w:val="Heading10"/>
        <w:framePr w:w="6662" w:h="10214" w:hRule="exact" w:wrap="none" w:vAnchor="page" w:hAnchor="page" w:x="2790" w:y="2624"/>
        <w:numPr>
          <w:ilvl w:val="0"/>
          <w:numId w:val="5"/>
        </w:numPr>
        <w:shd w:val="clear" w:color="auto" w:fill="auto"/>
        <w:tabs>
          <w:tab w:val="left" w:pos="486"/>
        </w:tabs>
        <w:spacing w:before="0" w:line="288" w:lineRule="exact"/>
        <w:ind w:left="20" w:firstLine="0"/>
      </w:pPr>
      <w:bookmarkStart w:id="11" w:name="bookmark11"/>
      <w:r>
        <w:t>Insertion of new section 19A in principal Act</w:t>
      </w:r>
      <w:bookmarkEnd w:id="11"/>
    </w:p>
    <w:p w:rsidR="001B6748" w:rsidRDefault="00DD2E12">
      <w:pPr>
        <w:pStyle w:val="Bodytext0"/>
        <w:framePr w:w="6662" w:h="10214" w:hRule="exact" w:wrap="none" w:vAnchor="page" w:hAnchor="page" w:x="2790" w:y="2624"/>
        <w:shd w:val="clear" w:color="auto" w:fill="auto"/>
        <w:spacing w:before="0" w:after="236" w:line="288" w:lineRule="exact"/>
        <w:ind w:left="20" w:right="20" w:firstLine="0"/>
        <w:jc w:val="both"/>
      </w:pPr>
      <w:r>
        <w:t>The principal Act is amended by inserting immediately after section 19 the following—</w:t>
      </w:r>
    </w:p>
    <w:p w:rsidR="001B6748" w:rsidRDefault="00DD2E12">
      <w:pPr>
        <w:pStyle w:val="Heading10"/>
        <w:framePr w:w="6662" w:h="10214" w:hRule="exact" w:wrap="none" w:vAnchor="page" w:hAnchor="page" w:x="2790" w:y="2624"/>
        <w:shd w:val="clear" w:color="auto" w:fill="auto"/>
        <w:spacing w:before="0" w:line="293" w:lineRule="exact"/>
        <w:ind w:left="500" w:firstLine="0"/>
      </w:pPr>
      <w:bookmarkStart w:id="12" w:name="bookmark12"/>
      <w:r>
        <w:t xml:space="preserve">“19A. </w:t>
      </w:r>
      <w:r>
        <w:t>Financial year</w:t>
      </w:r>
      <w:bookmarkEnd w:id="12"/>
    </w:p>
    <w:p w:rsidR="001B6748" w:rsidRDefault="00DD2E12">
      <w:pPr>
        <w:pStyle w:val="Bodytext0"/>
        <w:framePr w:w="6662" w:h="10214" w:hRule="exact" w:wrap="none" w:vAnchor="page" w:hAnchor="page" w:x="2790" w:y="2624"/>
        <w:shd w:val="clear" w:color="auto" w:fill="auto"/>
        <w:spacing w:before="0" w:after="306" w:line="293" w:lineRule="exact"/>
        <w:ind w:left="500" w:right="20" w:firstLine="0"/>
        <w:jc w:val="both"/>
      </w:pPr>
      <w:r>
        <w:t>The financial year of the Authority shall be the same as the financial year of Government.”</w:t>
      </w:r>
    </w:p>
    <w:p w:rsidR="001B6748" w:rsidRDefault="00DD2E12">
      <w:pPr>
        <w:pStyle w:val="Heading10"/>
        <w:framePr w:w="6662" w:h="10214" w:hRule="exact" w:wrap="none" w:vAnchor="page" w:hAnchor="page" w:x="2790" w:y="2624"/>
        <w:numPr>
          <w:ilvl w:val="0"/>
          <w:numId w:val="5"/>
        </w:numPr>
        <w:shd w:val="clear" w:color="auto" w:fill="auto"/>
        <w:tabs>
          <w:tab w:val="left" w:pos="481"/>
        </w:tabs>
        <w:spacing w:before="0" w:line="210" w:lineRule="exact"/>
        <w:ind w:left="20" w:firstLine="0"/>
      </w:pPr>
      <w:bookmarkStart w:id="13" w:name="bookmark13"/>
      <w:r>
        <w:t>Amendment of section 21 of principal Act</w:t>
      </w:r>
      <w:bookmarkEnd w:id="13"/>
    </w:p>
    <w:p w:rsidR="001B6748" w:rsidRDefault="00DD2E12">
      <w:pPr>
        <w:pStyle w:val="Bodytext0"/>
        <w:framePr w:w="6662" w:h="10214" w:hRule="exact" w:wrap="none" w:vAnchor="page" w:hAnchor="page" w:x="2790" w:y="2624"/>
        <w:shd w:val="clear" w:color="auto" w:fill="auto"/>
        <w:spacing w:before="0" w:after="240" w:line="288" w:lineRule="exact"/>
        <w:ind w:left="20" w:right="20" w:firstLine="0"/>
        <w:jc w:val="both"/>
      </w:pPr>
      <w:r>
        <w:t>Section 21 of the principal Act is amended by substituting for subsection (2) the following—</w:t>
      </w:r>
    </w:p>
    <w:p w:rsidR="001B6748" w:rsidRDefault="00DD2E12">
      <w:pPr>
        <w:pStyle w:val="Bodytext0"/>
        <w:framePr w:w="6662" w:h="10214" w:hRule="exact" w:wrap="none" w:vAnchor="page" w:hAnchor="page" w:x="2790" w:y="2624"/>
        <w:shd w:val="clear" w:color="auto" w:fill="auto"/>
        <w:spacing w:before="0" w:after="302" w:line="288" w:lineRule="exact"/>
        <w:ind w:left="500" w:right="20" w:firstLine="480"/>
        <w:jc w:val="both"/>
      </w:pPr>
      <w:r>
        <w:t>“(2) The annual</w:t>
      </w:r>
      <w:r>
        <w:t xml:space="preserve"> accounts of the Authority and the procurement and disposal activities of the Authority shall be audited by the Auditor General.”</w:t>
      </w:r>
    </w:p>
    <w:p w:rsidR="001B6748" w:rsidRDefault="00DD2E12">
      <w:pPr>
        <w:pStyle w:val="Heading10"/>
        <w:framePr w:w="6662" w:h="10214" w:hRule="exact" w:wrap="none" w:vAnchor="page" w:hAnchor="page" w:x="2790" w:y="2624"/>
        <w:numPr>
          <w:ilvl w:val="0"/>
          <w:numId w:val="5"/>
        </w:numPr>
        <w:shd w:val="clear" w:color="auto" w:fill="auto"/>
        <w:tabs>
          <w:tab w:val="left" w:pos="486"/>
        </w:tabs>
        <w:spacing w:before="0" w:line="210" w:lineRule="exact"/>
        <w:ind w:left="20" w:firstLine="0"/>
      </w:pPr>
      <w:bookmarkStart w:id="14" w:name="bookmark14"/>
      <w:r>
        <w:t>Insertion of new section 23A in principal Act</w:t>
      </w:r>
      <w:bookmarkEnd w:id="14"/>
    </w:p>
    <w:p w:rsidR="001B6748" w:rsidRDefault="00DD2E12">
      <w:pPr>
        <w:pStyle w:val="Bodytext0"/>
        <w:framePr w:w="6662" w:h="10214" w:hRule="exact" w:wrap="none" w:vAnchor="page" w:hAnchor="page" w:x="2790" w:y="2624"/>
        <w:shd w:val="clear" w:color="auto" w:fill="auto"/>
        <w:spacing w:before="0" w:after="240" w:line="288" w:lineRule="exact"/>
        <w:ind w:left="20" w:right="20" w:firstLine="0"/>
        <w:jc w:val="both"/>
      </w:pPr>
      <w:r>
        <w:t xml:space="preserve">The principal Act is amended by inserting immediately after section 23 the </w:t>
      </w:r>
      <w:r>
        <w:t>following—</w:t>
      </w:r>
    </w:p>
    <w:p w:rsidR="001B6748" w:rsidRDefault="00DD2E12">
      <w:pPr>
        <w:pStyle w:val="Bodytext0"/>
        <w:framePr w:w="6662" w:h="10214" w:hRule="exact" w:wrap="none" w:vAnchor="page" w:hAnchor="page" w:x="2790" w:y="2624"/>
        <w:shd w:val="clear" w:color="auto" w:fill="auto"/>
        <w:spacing w:before="0" w:after="0" w:line="288" w:lineRule="exact"/>
        <w:ind w:left="500" w:right="20" w:firstLine="0"/>
        <w:jc w:val="both"/>
      </w:pPr>
      <w:r>
        <w:t>“23A. Compliance with the Public Finance and Accountability Act, 2003</w:t>
      </w:r>
    </w:p>
    <w:p w:rsidR="001B6748" w:rsidRDefault="00DD2E12">
      <w:pPr>
        <w:pStyle w:val="Bodytext0"/>
        <w:framePr w:w="6662" w:h="10214" w:hRule="exact" w:wrap="none" w:vAnchor="page" w:hAnchor="page" w:x="2790" w:y="2624"/>
        <w:shd w:val="clear" w:color="auto" w:fill="auto"/>
        <w:spacing w:before="0" w:after="306" w:line="293" w:lineRule="exact"/>
        <w:ind w:left="500" w:right="20" w:firstLine="0"/>
        <w:jc w:val="both"/>
      </w:pPr>
      <w:r>
        <w:t>The Authority shall at all times comply with the Public Finance and Accountability Act, 2003.”</w:t>
      </w:r>
    </w:p>
    <w:p w:rsidR="001B6748" w:rsidRDefault="00DD2E12">
      <w:pPr>
        <w:pStyle w:val="Bodytext70"/>
        <w:framePr w:w="6662" w:h="10214" w:hRule="exact" w:wrap="none" w:vAnchor="page" w:hAnchor="page" w:x="2790" w:y="2624"/>
        <w:shd w:val="clear" w:color="auto" w:fill="auto"/>
        <w:spacing w:after="260" w:line="210" w:lineRule="exact"/>
        <w:ind w:left="500" w:firstLine="0"/>
        <w:jc w:val="both"/>
      </w:pPr>
      <w:r>
        <w:rPr>
          <w:rStyle w:val="Bodytext7SmallCaps"/>
        </w:rPr>
        <w:t xml:space="preserve">Part </w:t>
      </w:r>
      <w:r>
        <w:rPr>
          <w:rStyle w:val="Bodytext7105pt"/>
        </w:rPr>
        <w:t>IV</w:t>
      </w:r>
      <w:r>
        <w:rPr>
          <w:rStyle w:val="Bodytext7SmallCaps"/>
        </w:rPr>
        <w:t xml:space="preserve">—Amendments to Part </w:t>
      </w:r>
      <w:r>
        <w:rPr>
          <w:rStyle w:val="Bodytext7105pt"/>
        </w:rPr>
        <w:t xml:space="preserve">III </w:t>
      </w:r>
      <w:r>
        <w:rPr>
          <w:rStyle w:val="Bodytext7SmallCaps"/>
        </w:rPr>
        <w:t>of the Principal Act</w:t>
      </w:r>
    </w:p>
    <w:p w:rsidR="001B6748" w:rsidRDefault="00DD2E12">
      <w:pPr>
        <w:pStyle w:val="Heading10"/>
        <w:framePr w:w="6662" w:h="10214" w:hRule="exact" w:wrap="none" w:vAnchor="page" w:hAnchor="page" w:x="2790" w:y="2624"/>
        <w:numPr>
          <w:ilvl w:val="0"/>
          <w:numId w:val="5"/>
        </w:numPr>
        <w:shd w:val="clear" w:color="auto" w:fill="auto"/>
        <w:tabs>
          <w:tab w:val="left" w:pos="481"/>
        </w:tabs>
        <w:spacing w:before="0" w:line="283" w:lineRule="exact"/>
        <w:ind w:left="20" w:firstLine="0"/>
      </w:pPr>
      <w:bookmarkStart w:id="15" w:name="bookmark15"/>
      <w:r>
        <w:t xml:space="preserve">Amendment of section 25 of </w:t>
      </w:r>
      <w:r>
        <w:t>principal Act</w:t>
      </w:r>
      <w:bookmarkEnd w:id="15"/>
    </w:p>
    <w:p w:rsidR="001B6748" w:rsidRDefault="00DD2E12">
      <w:pPr>
        <w:pStyle w:val="Bodytext0"/>
        <w:framePr w:w="6662" w:h="10214" w:hRule="exact" w:wrap="none" w:vAnchor="page" w:hAnchor="page" w:x="2790" w:y="2624"/>
        <w:shd w:val="clear" w:color="auto" w:fill="auto"/>
        <w:spacing w:before="0" w:after="0" w:line="283" w:lineRule="exact"/>
        <w:ind w:left="20" w:right="20" w:firstLine="0"/>
        <w:jc w:val="both"/>
      </w:pPr>
      <w:r>
        <w:t>Section 25 of the principal Act is amended by substituting for subsection (2) the following—</w:t>
      </w:r>
    </w:p>
    <w:p w:rsidR="001B6748" w:rsidRDefault="00DD2E12">
      <w:pPr>
        <w:pStyle w:val="Headerorfooter20"/>
        <w:framePr w:wrap="none" w:vAnchor="page" w:hAnchor="page" w:x="6001" w:y="12992"/>
        <w:shd w:val="clear" w:color="auto" w:fill="auto"/>
        <w:spacing w:line="210" w:lineRule="exact"/>
        <w:ind w:left="20"/>
      </w:pPr>
      <w:r>
        <w:t>17</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62" w:h="10192" w:hRule="exact" w:wrap="none" w:vAnchor="page" w:hAnchor="page" w:x="2790" w:y="2648"/>
        <w:shd w:val="clear" w:color="auto" w:fill="auto"/>
        <w:spacing w:before="0" w:after="18" w:line="210" w:lineRule="exact"/>
        <w:ind w:left="1940"/>
        <w:jc w:val="both"/>
      </w:pPr>
      <w:r>
        <w:lastRenderedPageBreak/>
        <w:t>Public Procurement and Disposal of</w:t>
      </w:r>
    </w:p>
    <w:p w:rsidR="001B6748" w:rsidRDefault="00DD2E12">
      <w:pPr>
        <w:pStyle w:val="Bodytext50"/>
        <w:framePr w:w="6662" w:h="10192" w:hRule="exact" w:wrap="none" w:vAnchor="page" w:hAnchor="page" w:x="2790" w:y="2648"/>
        <w:shd w:val="clear" w:color="auto" w:fill="auto"/>
        <w:tabs>
          <w:tab w:val="left" w:pos="1796"/>
          <w:tab w:val="left" w:pos="6202"/>
        </w:tabs>
        <w:spacing w:before="0" w:after="68" w:line="210" w:lineRule="exact"/>
        <w:ind w:left="20" w:firstLine="0"/>
      </w:pPr>
      <w:r>
        <w:rPr>
          <w:rStyle w:val="Bodytext5NotItalic"/>
        </w:rPr>
        <w:t>Act 11</w:t>
      </w:r>
      <w:r>
        <w:rPr>
          <w:rStyle w:val="Bodytext5NotItalic"/>
        </w:rPr>
        <w:tab/>
      </w:r>
      <w:r>
        <w:t>Public Assets (Amendment) Act</w:t>
      </w:r>
      <w:r>
        <w:rPr>
          <w:rStyle w:val="Bodytext5NotItalic"/>
        </w:rPr>
        <w:tab/>
        <w:t>2011</w:t>
      </w:r>
    </w:p>
    <w:p w:rsidR="001B6748" w:rsidRDefault="00DD2E12">
      <w:pPr>
        <w:pStyle w:val="Bodytext0"/>
        <w:framePr w:w="6662" w:h="10192" w:hRule="exact" w:wrap="none" w:vAnchor="page" w:hAnchor="page" w:x="2790" w:y="2648"/>
        <w:shd w:val="clear" w:color="auto" w:fill="auto"/>
        <w:spacing w:before="0" w:after="310" w:line="298" w:lineRule="exact"/>
        <w:ind w:left="500" w:right="20" w:firstLine="480"/>
        <w:jc w:val="both"/>
      </w:pPr>
      <w:r>
        <w:t xml:space="preserve">“(2) Notwithstanding subsection (1), the Secretary </w:t>
      </w:r>
      <w:r>
        <w:t>to the Treasury shall, for each financial year, appoint an agent to carry out the procurement and disposal activities of the Authority, except the micro procurement activities as described in section 86 and the Fourth Schedule to this Act, which shall be c</w:t>
      </w:r>
      <w:r>
        <w:t>arried out by the Authority.”</w:t>
      </w:r>
    </w:p>
    <w:p w:rsidR="001B6748" w:rsidRDefault="00DD2E12">
      <w:pPr>
        <w:pStyle w:val="Heading10"/>
        <w:framePr w:w="6662" w:h="10192" w:hRule="exact" w:wrap="none" w:vAnchor="page" w:hAnchor="page" w:x="2790" w:y="2648"/>
        <w:numPr>
          <w:ilvl w:val="0"/>
          <w:numId w:val="5"/>
        </w:numPr>
        <w:shd w:val="clear" w:color="auto" w:fill="auto"/>
        <w:tabs>
          <w:tab w:val="left" w:pos="481"/>
        </w:tabs>
        <w:spacing w:before="0" w:after="23" w:line="210" w:lineRule="exact"/>
        <w:ind w:left="20" w:firstLine="0"/>
        <w:jc w:val="left"/>
      </w:pPr>
      <w:bookmarkStart w:id="16" w:name="bookmark16"/>
      <w:r>
        <w:t>Amendment of section 26 of principal Act</w:t>
      </w:r>
      <w:bookmarkEnd w:id="16"/>
    </w:p>
    <w:p w:rsidR="001B6748" w:rsidRDefault="00DD2E12">
      <w:pPr>
        <w:pStyle w:val="Bodytext0"/>
        <w:framePr w:w="6662" w:h="10192" w:hRule="exact" w:wrap="none" w:vAnchor="page" w:hAnchor="page" w:x="2790" w:y="2648"/>
        <w:shd w:val="clear" w:color="auto" w:fill="auto"/>
        <w:spacing w:before="0" w:after="318" w:line="210" w:lineRule="exact"/>
        <w:ind w:left="20" w:firstLine="0"/>
        <w:jc w:val="left"/>
      </w:pPr>
      <w:r>
        <w:t>Section 26 of the principal Act is amended—</w:t>
      </w:r>
    </w:p>
    <w:p w:rsidR="001B6748" w:rsidRDefault="00DD2E12">
      <w:pPr>
        <w:pStyle w:val="Bodytext0"/>
        <w:framePr w:w="6662" w:h="10192" w:hRule="exact" w:wrap="none" w:vAnchor="page" w:hAnchor="page" w:x="2790" w:y="2648"/>
        <w:numPr>
          <w:ilvl w:val="0"/>
          <w:numId w:val="30"/>
        </w:numPr>
        <w:shd w:val="clear" w:color="auto" w:fill="auto"/>
        <w:tabs>
          <w:tab w:val="left" w:pos="970"/>
        </w:tabs>
        <w:spacing w:before="0" w:after="252" w:line="210" w:lineRule="exact"/>
        <w:ind w:left="980" w:hanging="480"/>
        <w:jc w:val="left"/>
      </w:pPr>
      <w:r>
        <w:t>by renumbering the existing provision as (1);</w:t>
      </w:r>
    </w:p>
    <w:p w:rsidR="001B6748" w:rsidRDefault="00DD2E12">
      <w:pPr>
        <w:pStyle w:val="Bodytext0"/>
        <w:framePr w:w="6662" w:h="10192" w:hRule="exact" w:wrap="none" w:vAnchor="page" w:hAnchor="page" w:x="2790" w:y="2648"/>
        <w:numPr>
          <w:ilvl w:val="0"/>
          <w:numId w:val="30"/>
        </w:numPr>
        <w:shd w:val="clear" w:color="auto" w:fill="auto"/>
        <w:tabs>
          <w:tab w:val="left" w:pos="970"/>
        </w:tabs>
        <w:spacing w:before="0" w:after="236" w:line="293" w:lineRule="exact"/>
        <w:ind w:left="980" w:right="20" w:hanging="480"/>
        <w:jc w:val="left"/>
      </w:pPr>
      <w:r>
        <w:t>by inserting the following new subsections after subsection (1)—</w:t>
      </w:r>
    </w:p>
    <w:p w:rsidR="001B6748" w:rsidRDefault="00DD2E12">
      <w:pPr>
        <w:pStyle w:val="Bodytext0"/>
        <w:framePr w:w="6662" w:h="10192" w:hRule="exact" w:wrap="none" w:vAnchor="page" w:hAnchor="page" w:x="2790" w:y="2648"/>
        <w:shd w:val="clear" w:color="auto" w:fill="auto"/>
        <w:spacing w:before="0" w:after="240" w:line="298" w:lineRule="exact"/>
        <w:ind w:left="980" w:right="20" w:firstLine="500"/>
        <w:jc w:val="both"/>
      </w:pPr>
      <w:r>
        <w:t xml:space="preserve">“(2) Notwithstanding </w:t>
      </w:r>
      <w:r>
        <w:t>subsection (1) (g), an accounting officer shall not sign a contract before a procurement is approved by the contracts committee except where due to an emergency situation, the contracts committee cannot meet to approve the procurement.</w:t>
      </w:r>
    </w:p>
    <w:p w:rsidR="001B6748" w:rsidRDefault="00DD2E12">
      <w:pPr>
        <w:pStyle w:val="Bodytext0"/>
        <w:framePr w:w="6662" w:h="10192" w:hRule="exact" w:wrap="none" w:vAnchor="page" w:hAnchor="page" w:x="2790" w:y="2648"/>
        <w:numPr>
          <w:ilvl w:val="0"/>
          <w:numId w:val="31"/>
        </w:numPr>
        <w:shd w:val="clear" w:color="auto" w:fill="auto"/>
        <w:tabs>
          <w:tab w:val="left" w:pos="1806"/>
        </w:tabs>
        <w:spacing w:before="0" w:after="240" w:line="298" w:lineRule="exact"/>
        <w:ind w:left="980" w:right="20" w:firstLine="500"/>
        <w:jc w:val="both"/>
      </w:pPr>
      <w:r>
        <w:t>Where the accounting</w:t>
      </w:r>
      <w:r>
        <w:t xml:space="preserve"> officer signs a contract for a procurement to be made for the purposes of an emergency situation under subsection (2), the accounting officer shall—</w:t>
      </w:r>
    </w:p>
    <w:p w:rsidR="001B6748" w:rsidRDefault="00DD2E12">
      <w:pPr>
        <w:pStyle w:val="Bodytext0"/>
        <w:framePr w:w="6662" w:h="10192" w:hRule="exact" w:wrap="none" w:vAnchor="page" w:hAnchor="page" w:x="2790" w:y="2648"/>
        <w:numPr>
          <w:ilvl w:val="0"/>
          <w:numId w:val="32"/>
        </w:numPr>
        <w:shd w:val="clear" w:color="auto" w:fill="auto"/>
        <w:tabs>
          <w:tab w:val="left" w:pos="1955"/>
        </w:tabs>
        <w:spacing w:before="0" w:after="240" w:line="298" w:lineRule="exact"/>
        <w:ind w:left="1940" w:right="20" w:hanging="460"/>
        <w:jc w:val="both"/>
      </w:pPr>
      <w:r>
        <w:t>inform the contracts committee of the contract within seven working days of signing the contract; and</w:t>
      </w:r>
    </w:p>
    <w:p w:rsidR="001B6748" w:rsidRDefault="00DD2E12">
      <w:pPr>
        <w:pStyle w:val="Bodytext0"/>
        <w:framePr w:w="6662" w:h="10192" w:hRule="exact" w:wrap="none" w:vAnchor="page" w:hAnchor="page" w:x="2790" w:y="2648"/>
        <w:numPr>
          <w:ilvl w:val="0"/>
          <w:numId w:val="32"/>
        </w:numPr>
        <w:shd w:val="clear" w:color="auto" w:fill="auto"/>
        <w:tabs>
          <w:tab w:val="left" w:pos="1950"/>
        </w:tabs>
        <w:spacing w:before="0" w:after="0" w:line="298" w:lineRule="exact"/>
        <w:ind w:left="1940" w:right="20" w:hanging="460"/>
        <w:jc w:val="both"/>
      </w:pPr>
      <w:r>
        <w:t>within ten working days after signing the contract, submit in respect of the contract, a report to the Authority.</w:t>
      </w:r>
    </w:p>
    <w:p w:rsidR="001B6748" w:rsidRDefault="00DD2E12">
      <w:pPr>
        <w:pStyle w:val="Headerorfooter20"/>
        <w:framePr w:wrap="none" w:vAnchor="page" w:hAnchor="page" w:x="6001" w:y="13016"/>
        <w:shd w:val="clear" w:color="auto" w:fill="auto"/>
        <w:spacing w:line="210" w:lineRule="exact"/>
        <w:ind w:left="20"/>
      </w:pPr>
      <w:r>
        <w:t>18</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10" w:h="533" w:hRule="exact" w:wrap="none" w:vAnchor="page" w:hAnchor="page" w:x="2766" w:y="2624"/>
        <w:shd w:val="clear" w:color="auto" w:fill="auto"/>
        <w:spacing w:after="18" w:line="210" w:lineRule="exact"/>
      </w:pPr>
      <w:r>
        <w:lastRenderedPageBreak/>
        <w:t>Public Procurement and Disposal of</w:t>
      </w:r>
    </w:p>
    <w:p w:rsidR="001B6748" w:rsidRDefault="00DD2E12">
      <w:pPr>
        <w:pStyle w:val="Headerorfooter0"/>
        <w:framePr w:w="6710" w:h="533" w:hRule="exact" w:wrap="none" w:vAnchor="page" w:hAnchor="page" w:x="2766" w:y="2624"/>
        <w:shd w:val="clear" w:color="auto" w:fill="auto"/>
        <w:tabs>
          <w:tab w:val="left" w:pos="1796"/>
          <w:tab w:val="left" w:pos="6202"/>
        </w:tabs>
        <w:spacing w:line="210" w:lineRule="exact"/>
        <w:ind w:left="20"/>
        <w:jc w:val="left"/>
      </w:pPr>
      <w:r>
        <w:rPr>
          <w:rStyle w:val="HeaderorfooterBold"/>
        </w:rPr>
        <w:t>Act 11</w:t>
      </w:r>
      <w:r>
        <w:rPr>
          <w:rStyle w:val="HeaderorfooterBold"/>
        </w:rPr>
        <w:tab/>
      </w:r>
      <w:r>
        <w:t>Public Assets (Amendment) Act</w:t>
      </w:r>
      <w:r>
        <w:rPr>
          <w:rStyle w:val="HeaderorfooterBold"/>
        </w:rPr>
        <w:tab/>
        <w:t>2011</w:t>
      </w:r>
    </w:p>
    <w:p w:rsidR="001B6748" w:rsidRDefault="00DD2E12">
      <w:pPr>
        <w:pStyle w:val="Bodytext0"/>
        <w:framePr w:w="6643" w:h="9543" w:hRule="exact" w:wrap="none" w:vAnchor="page" w:hAnchor="page" w:x="2809" w:y="3246"/>
        <w:numPr>
          <w:ilvl w:val="0"/>
          <w:numId w:val="31"/>
        </w:numPr>
        <w:shd w:val="clear" w:color="auto" w:fill="auto"/>
        <w:tabs>
          <w:tab w:val="left" w:pos="1858"/>
        </w:tabs>
        <w:spacing w:before="0" w:after="120" w:line="278" w:lineRule="exact"/>
        <w:ind w:left="960" w:right="20" w:firstLine="480"/>
        <w:jc w:val="both"/>
      </w:pPr>
      <w:r>
        <w:t>Prior to the commencement of a procurement p</w:t>
      </w:r>
      <w:r>
        <w:t>rocess, an accounting officer shall undertake an assessment of the market price of the supplies, services or of the unit costs of the works in respect of which the procurement is to be made by a procuring and disposing entity.</w:t>
      </w:r>
    </w:p>
    <w:p w:rsidR="001B6748" w:rsidRDefault="00DD2E12">
      <w:pPr>
        <w:pStyle w:val="Bodytext0"/>
        <w:framePr w:w="6643" w:h="9543" w:hRule="exact" w:wrap="none" w:vAnchor="page" w:hAnchor="page" w:x="2809" w:y="3246"/>
        <w:numPr>
          <w:ilvl w:val="0"/>
          <w:numId w:val="31"/>
        </w:numPr>
        <w:shd w:val="clear" w:color="auto" w:fill="auto"/>
        <w:tabs>
          <w:tab w:val="left" w:pos="1786"/>
        </w:tabs>
        <w:spacing w:before="0" w:after="235" w:line="278" w:lineRule="exact"/>
        <w:ind w:left="960" w:right="20" w:firstLine="480"/>
        <w:jc w:val="both"/>
      </w:pPr>
      <w:r>
        <w:t xml:space="preserve">Subject to section 74, an </w:t>
      </w:r>
      <w:r>
        <w:t>accounting officer shall not sign a contract, where the price quoted by the bidder who is evaluated by a contracts committee as the best evaluated bidder is higher than the market price established by the accounting officer in accordance with subsection (4</w:t>
      </w:r>
      <w:r>
        <w:t>).”</w:t>
      </w:r>
    </w:p>
    <w:p w:rsidR="001B6748" w:rsidRDefault="00DD2E12">
      <w:pPr>
        <w:pStyle w:val="Heading10"/>
        <w:framePr w:w="6643" w:h="9543" w:hRule="exact" w:wrap="none" w:vAnchor="page" w:hAnchor="page" w:x="2809" w:y="3246"/>
        <w:numPr>
          <w:ilvl w:val="0"/>
          <w:numId w:val="5"/>
        </w:numPr>
        <w:shd w:val="clear" w:color="auto" w:fill="auto"/>
        <w:tabs>
          <w:tab w:val="left" w:pos="461"/>
        </w:tabs>
        <w:spacing w:before="0" w:after="83" w:line="210" w:lineRule="exact"/>
        <w:ind w:firstLine="0"/>
        <w:jc w:val="left"/>
      </w:pPr>
      <w:bookmarkStart w:id="17" w:name="bookmark17"/>
      <w:r>
        <w:t>Amendment of section 27 of principal Act</w:t>
      </w:r>
      <w:bookmarkEnd w:id="17"/>
    </w:p>
    <w:p w:rsidR="001B6748" w:rsidRDefault="00DD2E12">
      <w:pPr>
        <w:pStyle w:val="Bodytext0"/>
        <w:framePr w:w="6643" w:h="9543" w:hRule="exact" w:wrap="none" w:vAnchor="page" w:hAnchor="page" w:x="2809" w:y="3246"/>
        <w:shd w:val="clear" w:color="auto" w:fill="auto"/>
        <w:spacing w:before="0" w:after="92" w:line="210" w:lineRule="exact"/>
        <w:ind w:firstLine="0"/>
        <w:jc w:val="left"/>
      </w:pPr>
      <w:r>
        <w:t>Section 27 of the principal Act is amended—</w:t>
      </w:r>
    </w:p>
    <w:p w:rsidR="001B6748" w:rsidRDefault="00DD2E12">
      <w:pPr>
        <w:pStyle w:val="Bodytext0"/>
        <w:framePr w:w="6643" w:h="9543" w:hRule="exact" w:wrap="none" w:vAnchor="page" w:hAnchor="page" w:x="2809" w:y="3246"/>
        <w:numPr>
          <w:ilvl w:val="0"/>
          <w:numId w:val="33"/>
        </w:numPr>
        <w:shd w:val="clear" w:color="auto" w:fill="auto"/>
        <w:tabs>
          <w:tab w:val="left" w:pos="950"/>
        </w:tabs>
        <w:spacing w:before="0" w:after="116" w:line="274" w:lineRule="exact"/>
        <w:ind w:left="960" w:right="20" w:hanging="480"/>
        <w:jc w:val="left"/>
      </w:pPr>
      <w:r>
        <w:t>by inserting immediately after subsection (2) the following—</w:t>
      </w:r>
    </w:p>
    <w:p w:rsidR="001B6748" w:rsidRDefault="00DD2E12">
      <w:pPr>
        <w:pStyle w:val="Bodytext0"/>
        <w:framePr w:w="6643" w:h="9543" w:hRule="exact" w:wrap="none" w:vAnchor="page" w:hAnchor="page" w:x="2809" w:y="3246"/>
        <w:shd w:val="clear" w:color="auto" w:fill="auto"/>
        <w:spacing w:before="0" w:after="175" w:line="278" w:lineRule="exact"/>
        <w:ind w:left="960" w:right="20" w:firstLine="480"/>
        <w:jc w:val="both"/>
      </w:pPr>
      <w:r>
        <w:t xml:space="preserve">“(2a) The following officers of a procuring and disposal entity are not eligible for nomination to the </w:t>
      </w:r>
      <w:r>
        <w:t>contracts committee of that procuring and disposal entity—</w:t>
      </w:r>
    </w:p>
    <w:p w:rsidR="001B6748" w:rsidRDefault="00DD2E12">
      <w:pPr>
        <w:pStyle w:val="Bodytext0"/>
        <w:framePr w:w="6643" w:h="9543" w:hRule="exact" w:wrap="none" w:vAnchor="page" w:hAnchor="page" w:x="2809" w:y="3246"/>
        <w:numPr>
          <w:ilvl w:val="0"/>
          <w:numId w:val="34"/>
        </w:numPr>
        <w:shd w:val="clear" w:color="auto" w:fill="auto"/>
        <w:tabs>
          <w:tab w:val="left" w:pos="1910"/>
        </w:tabs>
        <w:spacing w:before="0" w:after="88" w:line="210" w:lineRule="exact"/>
        <w:ind w:left="960" w:firstLine="480"/>
        <w:jc w:val="both"/>
      </w:pPr>
      <w:r>
        <w:t>the head of the procurement and disposal unit;</w:t>
      </w:r>
    </w:p>
    <w:p w:rsidR="001B6748" w:rsidRDefault="00DD2E12">
      <w:pPr>
        <w:pStyle w:val="Bodytext0"/>
        <w:framePr w:w="6643" w:h="9543" w:hRule="exact" w:wrap="none" w:vAnchor="page" w:hAnchor="page" w:x="2809" w:y="3246"/>
        <w:numPr>
          <w:ilvl w:val="0"/>
          <w:numId w:val="34"/>
        </w:numPr>
        <w:shd w:val="clear" w:color="auto" w:fill="auto"/>
        <w:tabs>
          <w:tab w:val="left" w:pos="1910"/>
        </w:tabs>
        <w:spacing w:before="0" w:after="175" w:line="278" w:lineRule="exact"/>
        <w:ind w:left="1920" w:right="20" w:hanging="480"/>
        <w:jc w:val="both"/>
      </w:pPr>
      <w:r>
        <w:t>the head of the finance department, but not the head of the accounts department, where the positions are held by different officers; and</w:t>
      </w:r>
    </w:p>
    <w:p w:rsidR="001B6748" w:rsidRDefault="00DD2E12">
      <w:pPr>
        <w:pStyle w:val="Bodytext0"/>
        <w:framePr w:w="6643" w:h="9543" w:hRule="exact" w:wrap="none" w:vAnchor="page" w:hAnchor="page" w:x="2809" w:y="3246"/>
        <w:numPr>
          <w:ilvl w:val="0"/>
          <w:numId w:val="34"/>
        </w:numPr>
        <w:shd w:val="clear" w:color="auto" w:fill="auto"/>
        <w:tabs>
          <w:tab w:val="left" w:pos="1910"/>
        </w:tabs>
        <w:spacing w:before="0" w:after="76" w:line="210" w:lineRule="exact"/>
        <w:ind w:left="960" w:firstLine="480"/>
        <w:jc w:val="both"/>
      </w:pPr>
      <w:r>
        <w:t xml:space="preserve">the staff of </w:t>
      </w:r>
      <w:r>
        <w:t>the department of internal audit.</w:t>
      </w:r>
    </w:p>
    <w:p w:rsidR="001B6748" w:rsidRDefault="00DD2E12">
      <w:pPr>
        <w:pStyle w:val="Bodytext0"/>
        <w:framePr w:w="6643" w:h="9543" w:hRule="exact" w:wrap="none" w:vAnchor="page" w:hAnchor="page" w:x="2809" w:y="3246"/>
        <w:shd w:val="clear" w:color="auto" w:fill="auto"/>
        <w:spacing w:before="0" w:after="0" w:line="278" w:lineRule="exact"/>
        <w:ind w:left="960" w:right="20" w:firstLine="480"/>
        <w:jc w:val="both"/>
      </w:pPr>
      <w:r>
        <w:t xml:space="preserve">(2b) Where the Accounting officer nominates Members of the contracts committee, but before the nomination is approved by the Secretary to the Treasury in accordance with subsection (2), there is an emergency situation in </w:t>
      </w:r>
      <w:r>
        <w:t>respect of which a procurement activity has to be performed, the Accounting officer shall perform the role of the contracts committee.</w:t>
      </w:r>
    </w:p>
    <w:p w:rsidR="001B6748" w:rsidRDefault="00DD2E12">
      <w:pPr>
        <w:pStyle w:val="Headerorfooter20"/>
        <w:framePr w:wrap="none" w:vAnchor="page" w:hAnchor="page" w:x="6001" w:y="12992"/>
        <w:shd w:val="clear" w:color="auto" w:fill="auto"/>
        <w:spacing w:line="210" w:lineRule="exact"/>
        <w:ind w:left="20"/>
      </w:pPr>
      <w:r>
        <w:t>19</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82" w:h="10145" w:hRule="exact" w:wrap="none" w:vAnchor="page" w:hAnchor="page" w:x="2780" w:y="2783"/>
        <w:shd w:val="clear" w:color="auto" w:fill="auto"/>
        <w:spacing w:before="0" w:after="18" w:line="210" w:lineRule="exact"/>
        <w:ind w:left="980" w:firstLine="500"/>
        <w:jc w:val="both"/>
      </w:pPr>
      <w:r>
        <w:lastRenderedPageBreak/>
        <w:t>Public Procurement and Disposal of</w:t>
      </w:r>
    </w:p>
    <w:p w:rsidR="001B6748" w:rsidRDefault="00DD2E12">
      <w:pPr>
        <w:pStyle w:val="Bodytext50"/>
        <w:framePr w:w="6682" w:h="10145" w:hRule="exact" w:wrap="none" w:vAnchor="page" w:hAnchor="page" w:x="2780" w:y="2783"/>
        <w:shd w:val="clear" w:color="auto" w:fill="auto"/>
        <w:tabs>
          <w:tab w:val="left" w:pos="1796"/>
          <w:tab w:val="left" w:pos="6202"/>
        </w:tabs>
        <w:spacing w:before="0" w:after="11" w:line="210" w:lineRule="exact"/>
        <w:ind w:left="20" w:firstLine="0"/>
      </w:pPr>
      <w:r>
        <w:rPr>
          <w:rStyle w:val="Bodytext5NotItalic"/>
        </w:rPr>
        <w:t>Act 11</w:t>
      </w:r>
      <w:r>
        <w:rPr>
          <w:rStyle w:val="Bodytext5NotItalic"/>
        </w:rPr>
        <w:tab/>
      </w:r>
      <w:r>
        <w:t>Public Assets (Amendment) Act</w:t>
      </w:r>
      <w:r>
        <w:rPr>
          <w:rStyle w:val="Bodytext5NotItalic"/>
        </w:rPr>
        <w:tab/>
        <w:t>2011</w:t>
      </w:r>
    </w:p>
    <w:p w:rsidR="001B6748" w:rsidRDefault="00DD2E12">
      <w:pPr>
        <w:pStyle w:val="Bodytext0"/>
        <w:framePr w:w="6682" w:h="10145" w:hRule="exact" w:wrap="none" w:vAnchor="page" w:hAnchor="page" w:x="2780" w:y="2783"/>
        <w:shd w:val="clear" w:color="auto" w:fill="auto"/>
        <w:spacing w:before="0" w:after="240" w:line="278" w:lineRule="exact"/>
        <w:ind w:left="980" w:right="40" w:firstLine="500"/>
        <w:jc w:val="both"/>
      </w:pPr>
      <w:r>
        <w:t>(2c) Where an Accountin</w:t>
      </w:r>
      <w:r>
        <w:t>g Officer performs the role of the contracts committee following subsection (2b), the Accounting Officer shall submit a report of the procurement activity carried out, to the Authority and give a copy to the Secretary to the Treasury.</w:t>
      </w:r>
    </w:p>
    <w:p w:rsidR="001B6748" w:rsidRDefault="00DD2E12">
      <w:pPr>
        <w:pStyle w:val="Bodytext0"/>
        <w:framePr w:w="6682" w:h="10145" w:hRule="exact" w:wrap="none" w:vAnchor="page" w:hAnchor="page" w:x="2780" w:y="2783"/>
        <w:shd w:val="clear" w:color="auto" w:fill="auto"/>
        <w:spacing w:before="0" w:after="244" w:line="278" w:lineRule="exact"/>
        <w:ind w:left="980" w:right="40" w:firstLine="500"/>
        <w:jc w:val="both"/>
      </w:pPr>
      <w:r>
        <w:t xml:space="preserve">(2d) The head of the </w:t>
      </w:r>
      <w:r>
        <w:t>procurement and disposal unit shall attend the meetings of the contracts committee to offer clarification on any submissions to be considered by the contracts committee.”</w:t>
      </w:r>
    </w:p>
    <w:p w:rsidR="001B6748" w:rsidRDefault="00DD2E12">
      <w:pPr>
        <w:pStyle w:val="Bodytext0"/>
        <w:framePr w:w="6682" w:h="10145" w:hRule="exact" w:wrap="none" w:vAnchor="page" w:hAnchor="page" w:x="2780" w:y="2783"/>
        <w:numPr>
          <w:ilvl w:val="0"/>
          <w:numId w:val="33"/>
        </w:numPr>
        <w:shd w:val="clear" w:color="auto" w:fill="auto"/>
        <w:tabs>
          <w:tab w:val="left" w:pos="970"/>
        </w:tabs>
        <w:spacing w:before="0" w:after="236" w:line="274" w:lineRule="exact"/>
        <w:ind w:left="980" w:right="40" w:hanging="480"/>
        <w:jc w:val="left"/>
      </w:pPr>
      <w:r>
        <w:t>by inserting immediately after subsection (6) the following—</w:t>
      </w:r>
    </w:p>
    <w:p w:rsidR="001B6748" w:rsidRDefault="00DD2E12">
      <w:pPr>
        <w:pStyle w:val="Bodytext0"/>
        <w:framePr w:w="6682" w:h="10145" w:hRule="exact" w:wrap="none" w:vAnchor="page" w:hAnchor="page" w:x="2780" w:y="2783"/>
        <w:shd w:val="clear" w:color="auto" w:fill="auto"/>
        <w:spacing w:before="0" w:after="295" w:line="278" w:lineRule="exact"/>
        <w:ind w:left="980" w:right="40" w:firstLine="500"/>
        <w:jc w:val="both"/>
      </w:pPr>
      <w:r>
        <w:t>“(7) Where the Secretary</w:t>
      </w:r>
      <w:r>
        <w:t xml:space="preserve"> to the Treasury is satisfied that it is not practicable to apply subsection (6), the Secretary to the Treasury shall exempt the concerned procuring and disposing entity from the application of the subsection.”</w:t>
      </w:r>
    </w:p>
    <w:p w:rsidR="001B6748" w:rsidRDefault="00DD2E12">
      <w:pPr>
        <w:pStyle w:val="Heading10"/>
        <w:framePr w:w="6682" w:h="10145" w:hRule="exact" w:wrap="none" w:vAnchor="page" w:hAnchor="page" w:x="2780" w:y="2783"/>
        <w:numPr>
          <w:ilvl w:val="0"/>
          <w:numId w:val="5"/>
        </w:numPr>
        <w:shd w:val="clear" w:color="auto" w:fill="auto"/>
        <w:tabs>
          <w:tab w:val="left" w:pos="481"/>
        </w:tabs>
        <w:spacing w:before="0" w:after="23" w:line="210" w:lineRule="exact"/>
        <w:ind w:left="20" w:firstLine="0"/>
        <w:jc w:val="left"/>
      </w:pPr>
      <w:bookmarkStart w:id="18" w:name="bookmark18"/>
      <w:r>
        <w:t>Amendment of section 28 of principal Act</w:t>
      </w:r>
      <w:bookmarkEnd w:id="18"/>
    </w:p>
    <w:p w:rsidR="001B6748" w:rsidRDefault="00DD2E12">
      <w:pPr>
        <w:pStyle w:val="Bodytext0"/>
        <w:framePr w:w="6682" w:h="10145" w:hRule="exact" w:wrap="none" w:vAnchor="page" w:hAnchor="page" w:x="2780" w:y="2783"/>
        <w:shd w:val="clear" w:color="auto" w:fill="auto"/>
        <w:spacing w:before="0" w:after="203" w:line="210" w:lineRule="exact"/>
        <w:ind w:left="20" w:firstLine="0"/>
        <w:jc w:val="left"/>
      </w:pPr>
      <w:r>
        <w:t>Section 28 of the principal Act is amended—</w:t>
      </w:r>
    </w:p>
    <w:p w:rsidR="001B6748" w:rsidRDefault="00DD2E12">
      <w:pPr>
        <w:pStyle w:val="Bodytext0"/>
        <w:framePr w:w="6682" w:h="10145" w:hRule="exact" w:wrap="none" w:vAnchor="page" w:hAnchor="page" w:x="2780" w:y="2783"/>
        <w:numPr>
          <w:ilvl w:val="0"/>
          <w:numId w:val="35"/>
        </w:numPr>
        <w:shd w:val="clear" w:color="auto" w:fill="auto"/>
        <w:tabs>
          <w:tab w:val="left" w:pos="970"/>
        </w:tabs>
        <w:spacing w:before="0" w:after="152" w:line="210" w:lineRule="exact"/>
        <w:ind w:left="980" w:hanging="480"/>
        <w:jc w:val="left"/>
      </w:pPr>
      <w:r>
        <w:t>by renumbering the existing provision as (1);</w:t>
      </w:r>
    </w:p>
    <w:p w:rsidR="001B6748" w:rsidRDefault="00DD2E12">
      <w:pPr>
        <w:pStyle w:val="Bodytext0"/>
        <w:framePr w:w="6682" w:h="10145" w:hRule="exact" w:wrap="none" w:vAnchor="page" w:hAnchor="page" w:x="2780" w:y="2783"/>
        <w:numPr>
          <w:ilvl w:val="0"/>
          <w:numId w:val="35"/>
        </w:numPr>
        <w:shd w:val="clear" w:color="auto" w:fill="auto"/>
        <w:tabs>
          <w:tab w:val="left" w:pos="970"/>
        </w:tabs>
        <w:spacing w:before="0" w:after="291" w:line="274" w:lineRule="exact"/>
        <w:ind w:left="980" w:right="40" w:hanging="480"/>
        <w:jc w:val="left"/>
      </w:pPr>
      <w:r>
        <w:t>by inserting immediately after paragraph (b) the following—</w:t>
      </w:r>
    </w:p>
    <w:p w:rsidR="001B6748" w:rsidRDefault="00DD2E12">
      <w:pPr>
        <w:pStyle w:val="Bodytext0"/>
        <w:framePr w:w="6682" w:h="10145" w:hRule="exact" w:wrap="none" w:vAnchor="page" w:hAnchor="page" w:x="2780" w:y="2783"/>
        <w:shd w:val="clear" w:color="auto" w:fill="auto"/>
        <w:spacing w:before="0" w:after="203" w:line="210" w:lineRule="exact"/>
        <w:ind w:left="980" w:firstLine="0"/>
        <w:jc w:val="left"/>
      </w:pPr>
      <w:r>
        <w:t>“(ba) approving negotiation teams;</w:t>
      </w:r>
    </w:p>
    <w:p w:rsidR="001B6748" w:rsidRDefault="00DD2E12">
      <w:pPr>
        <w:pStyle w:val="Bodytext0"/>
        <w:framePr w:w="6682" w:h="10145" w:hRule="exact" w:wrap="none" w:vAnchor="page" w:hAnchor="page" w:x="2780" w:y="2783"/>
        <w:shd w:val="clear" w:color="auto" w:fill="auto"/>
        <w:spacing w:before="0" w:after="23" w:line="210" w:lineRule="exact"/>
        <w:ind w:left="980" w:firstLine="0"/>
        <w:jc w:val="left"/>
      </w:pPr>
      <w:r>
        <w:t>(bb) ensuring that before it is approved, a procurement is in</w:t>
      </w:r>
    </w:p>
    <w:p w:rsidR="001B6748" w:rsidRDefault="00DD2E12">
      <w:pPr>
        <w:pStyle w:val="Bodytext0"/>
        <w:framePr w:w="6682" w:h="10145" w:hRule="exact" w:wrap="none" w:vAnchor="page" w:hAnchor="page" w:x="2780" w:y="2783"/>
        <w:shd w:val="clear" w:color="auto" w:fill="auto"/>
        <w:spacing w:before="0" w:after="148" w:line="210" w:lineRule="exact"/>
        <w:ind w:left="980" w:firstLine="500"/>
        <w:jc w:val="both"/>
      </w:pPr>
      <w:r>
        <w:t>accordance with the procurement plan;”;</w:t>
      </w:r>
    </w:p>
    <w:p w:rsidR="001B6748" w:rsidRDefault="00DD2E12">
      <w:pPr>
        <w:pStyle w:val="Bodytext0"/>
        <w:framePr w:w="6682" w:h="10145" w:hRule="exact" w:wrap="none" w:vAnchor="page" w:hAnchor="page" w:x="2780" w:y="2783"/>
        <w:numPr>
          <w:ilvl w:val="0"/>
          <w:numId w:val="35"/>
        </w:numPr>
        <w:shd w:val="clear" w:color="auto" w:fill="auto"/>
        <w:tabs>
          <w:tab w:val="left" w:pos="970"/>
        </w:tabs>
        <w:spacing w:before="0" w:after="0" w:line="278" w:lineRule="exact"/>
        <w:ind w:left="980" w:right="40" w:hanging="480"/>
        <w:jc w:val="left"/>
      </w:pPr>
      <w:r>
        <w:t>by inserting immediately after paragraph (c) the following—</w:t>
      </w:r>
    </w:p>
    <w:p w:rsidR="001B6748" w:rsidRDefault="00DD2E12">
      <w:pPr>
        <w:pStyle w:val="Headerorfooter20"/>
        <w:framePr w:wrap="none" w:vAnchor="page" w:hAnchor="page" w:x="5967" w:y="13150"/>
        <w:shd w:val="clear" w:color="auto" w:fill="auto"/>
        <w:spacing w:line="210" w:lineRule="exact"/>
        <w:ind w:left="20"/>
      </w:pPr>
      <w:r>
        <w:t>20</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37" w:hRule="exact" w:wrap="none" w:vAnchor="page" w:hAnchor="page" w:x="2756" w:y="2624"/>
        <w:shd w:val="clear" w:color="auto" w:fill="auto"/>
        <w:tabs>
          <w:tab w:val="left" w:pos="1796"/>
          <w:tab w:val="left" w:pos="6202"/>
        </w:tabs>
        <w:ind w:left="20"/>
      </w:pPr>
      <w:r>
        <w:lastRenderedPageBreak/>
        <w:t>Public Procurement and Disposal of</w:t>
      </w:r>
    </w:p>
    <w:p w:rsidR="001B6748" w:rsidRDefault="00DD2E12">
      <w:pPr>
        <w:pStyle w:val="Headerorfooter0"/>
        <w:framePr w:w="6730" w:h="537" w:hRule="exact" w:wrap="none" w:vAnchor="page" w:hAnchor="page" w:x="2756" w:y="2624"/>
        <w:shd w:val="clear" w:color="auto" w:fill="auto"/>
        <w:tabs>
          <w:tab w:val="left" w:pos="1796"/>
          <w:tab w:val="left" w:pos="6202"/>
        </w:tabs>
        <w:ind w:left="20"/>
        <w:jc w:val="left"/>
      </w:pPr>
      <w:r>
        <w:rPr>
          <w:rStyle w:val="HeaderorfooterBold"/>
        </w:rPr>
        <w:t>Act 11</w:t>
      </w:r>
      <w:r>
        <w:rPr>
          <w:rStyle w:val="HeaderorfooterBold"/>
        </w:rPr>
        <w:tab/>
      </w:r>
      <w:r>
        <w:t>Public Assets (Amendment) Act</w:t>
      </w:r>
      <w:r>
        <w:rPr>
          <w:rStyle w:val="HeaderorfooterBold"/>
        </w:rPr>
        <w:tab/>
        <w:t>2011</w:t>
      </w:r>
    </w:p>
    <w:p w:rsidR="001B6748" w:rsidRDefault="00DD2E12">
      <w:pPr>
        <w:pStyle w:val="Bodytext0"/>
        <w:framePr w:w="6677" w:h="9586" w:hRule="exact" w:wrap="none" w:vAnchor="page" w:hAnchor="page" w:x="2785" w:y="3251"/>
        <w:shd w:val="clear" w:color="auto" w:fill="auto"/>
        <w:spacing w:before="0" w:after="120" w:line="278" w:lineRule="exact"/>
        <w:ind w:left="960" w:right="40" w:firstLine="0"/>
        <w:jc w:val="right"/>
      </w:pPr>
      <w:r>
        <w:t xml:space="preserve">“(ca) the following activities, for the purposes of </w:t>
      </w:r>
      <w:r>
        <w:t>disposal of the public assets of a procuring and disposing entity—</w:t>
      </w:r>
    </w:p>
    <w:p w:rsidR="001B6748" w:rsidRDefault="00DD2E12">
      <w:pPr>
        <w:pStyle w:val="Bodytext0"/>
        <w:framePr w:w="6677" w:h="9586" w:hRule="exact" w:wrap="none" w:vAnchor="page" w:hAnchor="page" w:x="2785" w:y="3251"/>
        <w:numPr>
          <w:ilvl w:val="0"/>
          <w:numId w:val="36"/>
        </w:numPr>
        <w:shd w:val="clear" w:color="auto" w:fill="auto"/>
        <w:tabs>
          <w:tab w:val="left" w:pos="1920"/>
        </w:tabs>
        <w:spacing w:before="0" w:after="120" w:line="278" w:lineRule="exact"/>
        <w:ind w:left="1920" w:right="40" w:hanging="480"/>
        <w:jc w:val="both"/>
      </w:pPr>
      <w:r>
        <w:t>assessing and verifying the public assets identified by a user department or by the Board of Survey for disposal;</w:t>
      </w:r>
    </w:p>
    <w:p w:rsidR="001B6748" w:rsidRDefault="00DD2E12">
      <w:pPr>
        <w:pStyle w:val="Bodytext0"/>
        <w:framePr w:w="6677" w:h="9586" w:hRule="exact" w:wrap="none" w:vAnchor="page" w:hAnchor="page" w:x="2785" w:y="3251"/>
        <w:numPr>
          <w:ilvl w:val="0"/>
          <w:numId w:val="36"/>
        </w:numPr>
        <w:shd w:val="clear" w:color="auto" w:fill="auto"/>
        <w:tabs>
          <w:tab w:val="left" w:pos="480"/>
        </w:tabs>
        <w:spacing w:before="0" w:after="0" w:line="278" w:lineRule="exact"/>
        <w:ind w:right="40" w:firstLine="0"/>
        <w:jc w:val="right"/>
      </w:pPr>
      <w:r>
        <w:t>causing the assets identified under subparagraph</w:t>
      </w:r>
    </w:p>
    <w:p w:rsidR="001B6748" w:rsidRDefault="00DD2E12">
      <w:pPr>
        <w:pStyle w:val="Bodytext0"/>
        <w:framePr w:w="6677" w:h="9586" w:hRule="exact" w:wrap="none" w:vAnchor="page" w:hAnchor="page" w:x="2785" w:y="3251"/>
        <w:numPr>
          <w:ilvl w:val="0"/>
          <w:numId w:val="37"/>
        </w:numPr>
        <w:shd w:val="clear" w:color="auto" w:fill="auto"/>
        <w:tabs>
          <w:tab w:val="left" w:pos="2400"/>
          <w:tab w:val="left" w:pos="2242"/>
        </w:tabs>
        <w:spacing w:before="0" w:after="116" w:line="278" w:lineRule="exact"/>
        <w:ind w:left="1920" w:right="40" w:firstLine="0"/>
        <w:jc w:val="both"/>
      </w:pPr>
      <w:r>
        <w:t>to be valued in accordance</w:t>
      </w:r>
      <w:r>
        <w:t xml:space="preserve"> with regulations made under this Act; and</w:t>
      </w:r>
    </w:p>
    <w:p w:rsidR="001B6748" w:rsidRDefault="00DD2E12">
      <w:pPr>
        <w:pStyle w:val="Bodytext0"/>
        <w:framePr w:w="6677" w:h="9586" w:hRule="exact" w:wrap="none" w:vAnchor="page" w:hAnchor="page" w:x="2785" w:y="3251"/>
        <w:numPr>
          <w:ilvl w:val="0"/>
          <w:numId w:val="36"/>
        </w:numPr>
        <w:shd w:val="clear" w:color="auto" w:fill="auto"/>
        <w:tabs>
          <w:tab w:val="left" w:pos="1920"/>
        </w:tabs>
        <w:spacing w:before="0" w:after="128" w:line="283" w:lineRule="exact"/>
        <w:ind w:left="1920" w:right="40" w:hanging="480"/>
        <w:jc w:val="both"/>
      </w:pPr>
      <w:r>
        <w:t>approving the reserve price for the public assets to be disposed of;”;</w:t>
      </w:r>
    </w:p>
    <w:p w:rsidR="001B6748" w:rsidRDefault="00DD2E12">
      <w:pPr>
        <w:pStyle w:val="Bodytext0"/>
        <w:framePr w:w="6677" w:h="9586" w:hRule="exact" w:wrap="none" w:vAnchor="page" w:hAnchor="page" w:x="2785" w:y="3251"/>
        <w:numPr>
          <w:ilvl w:val="0"/>
          <w:numId w:val="35"/>
        </w:numPr>
        <w:shd w:val="clear" w:color="auto" w:fill="auto"/>
        <w:tabs>
          <w:tab w:val="left" w:pos="950"/>
        </w:tabs>
        <w:spacing w:before="0" w:after="116" w:line="274" w:lineRule="exact"/>
        <w:ind w:left="960" w:right="40" w:hanging="480"/>
        <w:jc w:val="both"/>
      </w:pPr>
      <w:r>
        <w:t>by inserting immediately after paragraph (g) the following—</w:t>
      </w:r>
    </w:p>
    <w:p w:rsidR="001B6748" w:rsidRDefault="00DD2E12">
      <w:pPr>
        <w:pStyle w:val="Bodytext0"/>
        <w:framePr w:w="6677" w:h="9586" w:hRule="exact" w:wrap="none" w:vAnchor="page" w:hAnchor="page" w:x="2785" w:y="3251"/>
        <w:shd w:val="clear" w:color="auto" w:fill="auto"/>
        <w:spacing w:before="0" w:after="295" w:line="278" w:lineRule="exact"/>
        <w:ind w:left="960" w:right="40" w:firstLine="480"/>
        <w:jc w:val="both"/>
      </w:pPr>
      <w:r>
        <w:t>“(2) The Contracts Committee shall make a report in respect of the activities unde</w:t>
      </w:r>
      <w:r>
        <w:t>r subsection(1) (ca) and submit the report to the Accounting Officer for approval.”</w:t>
      </w:r>
    </w:p>
    <w:p w:rsidR="001B6748" w:rsidRDefault="00DD2E12">
      <w:pPr>
        <w:pStyle w:val="Heading10"/>
        <w:framePr w:w="6677" w:h="9586" w:hRule="exact" w:wrap="none" w:vAnchor="page" w:hAnchor="page" w:x="2785" w:y="3251"/>
        <w:numPr>
          <w:ilvl w:val="0"/>
          <w:numId w:val="5"/>
        </w:numPr>
        <w:shd w:val="clear" w:color="auto" w:fill="auto"/>
        <w:tabs>
          <w:tab w:val="left" w:pos="481"/>
        </w:tabs>
        <w:spacing w:before="0" w:after="32" w:line="210" w:lineRule="exact"/>
        <w:ind w:left="20" w:firstLine="0"/>
      </w:pPr>
      <w:bookmarkStart w:id="19" w:name="bookmark19"/>
      <w:r>
        <w:t>Amendment of section 32 of principal Act</w:t>
      </w:r>
      <w:bookmarkEnd w:id="19"/>
    </w:p>
    <w:p w:rsidR="001B6748" w:rsidRDefault="00DD2E12">
      <w:pPr>
        <w:pStyle w:val="Bodytext0"/>
        <w:framePr w:w="6677" w:h="9586" w:hRule="exact" w:wrap="none" w:vAnchor="page" w:hAnchor="page" w:x="2785" w:y="3251"/>
        <w:shd w:val="clear" w:color="auto" w:fill="auto"/>
        <w:spacing w:before="0" w:after="113" w:line="274" w:lineRule="exact"/>
        <w:ind w:left="20" w:right="40" w:firstLine="0"/>
        <w:jc w:val="both"/>
      </w:pPr>
      <w:r>
        <w:t>Section 32 of the principal Act is amended by substituting for paragraph (a) following—</w:t>
      </w:r>
    </w:p>
    <w:p w:rsidR="001B6748" w:rsidRDefault="00DD2E12">
      <w:pPr>
        <w:pStyle w:val="Bodytext0"/>
        <w:framePr w:w="6677" w:h="9586" w:hRule="exact" w:wrap="none" w:vAnchor="page" w:hAnchor="page" w:x="2785" w:y="3251"/>
        <w:shd w:val="clear" w:color="auto" w:fill="auto"/>
        <w:spacing w:before="0" w:after="179" w:line="283" w:lineRule="exact"/>
        <w:ind w:left="960" w:right="40" w:hanging="480"/>
        <w:jc w:val="both"/>
      </w:pPr>
      <w:r>
        <w:t xml:space="preserve">“(a) recommend the composition of the </w:t>
      </w:r>
      <w:r>
        <w:t>evaluation and negotiation committees, for the approval of the contracts committee;”</w:t>
      </w:r>
    </w:p>
    <w:p w:rsidR="001B6748" w:rsidRDefault="00DD2E12">
      <w:pPr>
        <w:pStyle w:val="Heading10"/>
        <w:framePr w:w="6677" w:h="9586" w:hRule="exact" w:wrap="none" w:vAnchor="page" w:hAnchor="page" w:x="2785" w:y="3251"/>
        <w:numPr>
          <w:ilvl w:val="0"/>
          <w:numId w:val="5"/>
        </w:numPr>
        <w:shd w:val="clear" w:color="auto" w:fill="auto"/>
        <w:tabs>
          <w:tab w:val="left" w:pos="481"/>
        </w:tabs>
        <w:spacing w:before="0" w:after="28" w:line="210" w:lineRule="exact"/>
        <w:ind w:left="20" w:firstLine="0"/>
      </w:pPr>
      <w:bookmarkStart w:id="20" w:name="bookmark20"/>
      <w:r>
        <w:t>Amendment of section 34 of principal Act</w:t>
      </w:r>
      <w:bookmarkEnd w:id="20"/>
    </w:p>
    <w:p w:rsidR="001B6748" w:rsidRDefault="00DD2E12">
      <w:pPr>
        <w:pStyle w:val="Bodytext0"/>
        <w:framePr w:w="6677" w:h="9586" w:hRule="exact" w:wrap="none" w:vAnchor="page" w:hAnchor="page" w:x="2785" w:y="3251"/>
        <w:shd w:val="clear" w:color="auto" w:fill="auto"/>
        <w:spacing w:before="0" w:after="120" w:line="278" w:lineRule="exact"/>
        <w:ind w:left="20" w:right="40" w:firstLine="0"/>
        <w:jc w:val="both"/>
      </w:pPr>
      <w:r>
        <w:t>Section 34 of the principal Act is amended in subsection (2) by substituting for the subsection (2) the following—</w:t>
      </w:r>
    </w:p>
    <w:p w:rsidR="001B6748" w:rsidRDefault="00DD2E12">
      <w:pPr>
        <w:pStyle w:val="Bodytext0"/>
        <w:framePr w:w="6677" w:h="9586" w:hRule="exact" w:wrap="none" w:vAnchor="page" w:hAnchor="page" w:x="2785" w:y="3251"/>
        <w:shd w:val="clear" w:color="auto" w:fill="auto"/>
        <w:spacing w:before="0" w:after="0" w:line="278" w:lineRule="exact"/>
        <w:ind w:left="480" w:right="40" w:firstLine="480"/>
        <w:jc w:val="both"/>
      </w:pPr>
      <w:r>
        <w:t xml:space="preserve">“(2) The User </w:t>
      </w:r>
      <w:r>
        <w:t>Department shall prepare a procurement plan based on the approved budget, which shall be submitted to the Procurement and Disposal Unit for implementation when required.”</w:t>
      </w:r>
    </w:p>
    <w:p w:rsidR="001B6748" w:rsidRDefault="00DD2E12">
      <w:pPr>
        <w:pStyle w:val="Headerorfooter20"/>
        <w:framePr w:wrap="none" w:vAnchor="page" w:hAnchor="page" w:x="5967" w:y="12992"/>
        <w:shd w:val="clear" w:color="auto" w:fill="auto"/>
        <w:spacing w:line="210" w:lineRule="exact"/>
        <w:ind w:left="20"/>
      </w:pPr>
      <w:r>
        <w:t>21</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82" w:h="10285" w:hRule="exact" w:wrap="none" w:vAnchor="page" w:hAnchor="page" w:x="2780" w:y="2725"/>
        <w:shd w:val="clear" w:color="auto" w:fill="auto"/>
        <w:tabs>
          <w:tab w:val="left" w:pos="1776"/>
          <w:tab w:val="left" w:pos="6182"/>
        </w:tabs>
        <w:spacing w:before="0" w:after="64"/>
        <w:ind w:right="40" w:firstLine="1460"/>
      </w:pPr>
      <w:r>
        <w:lastRenderedPageBreak/>
        <w:t xml:space="preserve">Public Procurement and Disposal of </w:t>
      </w:r>
      <w:r>
        <w:rPr>
          <w:rStyle w:val="Bodytext5NotItalic"/>
        </w:rPr>
        <w:t>Act 11</w:t>
      </w:r>
      <w:r>
        <w:rPr>
          <w:rStyle w:val="Bodytext5NotItalic"/>
        </w:rPr>
        <w:tab/>
      </w:r>
      <w:r>
        <w:t>Public Assets (Amendme</w:t>
      </w:r>
      <w:r>
        <w:t>nt) Act</w:t>
      </w:r>
      <w:r>
        <w:rPr>
          <w:rStyle w:val="Bodytext5NotItalic"/>
        </w:rPr>
        <w:tab/>
        <w:t>2011</w:t>
      </w:r>
    </w:p>
    <w:p w:rsidR="001B6748" w:rsidRDefault="00DD2E12">
      <w:pPr>
        <w:pStyle w:val="Bodytext0"/>
        <w:framePr w:w="6682" w:h="10285" w:hRule="exact" w:wrap="none" w:vAnchor="page" w:hAnchor="page" w:x="2780" w:y="2725"/>
        <w:numPr>
          <w:ilvl w:val="0"/>
          <w:numId w:val="5"/>
        </w:numPr>
        <w:shd w:val="clear" w:color="auto" w:fill="auto"/>
        <w:tabs>
          <w:tab w:val="left" w:pos="480"/>
        </w:tabs>
        <w:spacing w:before="0" w:after="0" w:line="278" w:lineRule="exact"/>
        <w:ind w:firstLine="0"/>
        <w:jc w:val="both"/>
      </w:pPr>
      <w:r>
        <w:t>Replacement of section 39 of principal Act</w:t>
      </w:r>
    </w:p>
    <w:p w:rsidR="001B6748" w:rsidRDefault="00DD2E12">
      <w:pPr>
        <w:pStyle w:val="Bodytext0"/>
        <w:framePr w:w="6682" w:h="10285" w:hRule="exact" w:wrap="none" w:vAnchor="page" w:hAnchor="page" w:x="2780" w:y="2725"/>
        <w:shd w:val="clear" w:color="auto" w:fill="auto"/>
        <w:spacing w:before="0" w:after="235" w:line="278" w:lineRule="exact"/>
        <w:ind w:right="40" w:firstLine="0"/>
        <w:jc w:val="both"/>
      </w:pPr>
      <w:r>
        <w:t>For section 39 of the principal Act there is substituted the following—</w:t>
      </w:r>
    </w:p>
    <w:p w:rsidR="001B6748" w:rsidRDefault="00DD2E12">
      <w:pPr>
        <w:pStyle w:val="Bodytext0"/>
        <w:framePr w:w="6682" w:h="10285" w:hRule="exact" w:wrap="none" w:vAnchor="page" w:hAnchor="page" w:x="2780" w:y="2725"/>
        <w:shd w:val="clear" w:color="auto" w:fill="auto"/>
        <w:spacing w:before="0" w:after="18" w:line="210" w:lineRule="exact"/>
        <w:ind w:right="40" w:firstLine="0"/>
        <w:jc w:val="right"/>
      </w:pPr>
      <w:r>
        <w:t>“39. Delegation of powers by the accounting officer</w:t>
      </w:r>
    </w:p>
    <w:p w:rsidR="001B6748" w:rsidRDefault="00DD2E12">
      <w:pPr>
        <w:pStyle w:val="Bodytext0"/>
        <w:framePr w:w="6682" w:h="10285" w:hRule="exact" w:wrap="none" w:vAnchor="page" w:hAnchor="page" w:x="2780" w:y="2725"/>
        <w:shd w:val="clear" w:color="auto" w:fill="auto"/>
        <w:spacing w:before="0" w:after="88" w:line="210" w:lineRule="exact"/>
        <w:ind w:right="40" w:firstLine="0"/>
        <w:jc w:val="right"/>
      </w:pPr>
      <w:r>
        <w:t>An accounting officer may—</w:t>
      </w:r>
    </w:p>
    <w:p w:rsidR="001B6748" w:rsidRDefault="00DD2E12">
      <w:pPr>
        <w:pStyle w:val="Bodytext0"/>
        <w:framePr w:w="6682" w:h="10285" w:hRule="exact" w:wrap="none" w:vAnchor="page" w:hAnchor="page" w:x="2780" w:y="2725"/>
        <w:numPr>
          <w:ilvl w:val="0"/>
          <w:numId w:val="38"/>
        </w:numPr>
        <w:shd w:val="clear" w:color="auto" w:fill="auto"/>
        <w:tabs>
          <w:tab w:val="left" w:pos="1500"/>
        </w:tabs>
        <w:spacing w:before="0" w:after="235" w:line="278" w:lineRule="exact"/>
        <w:ind w:left="1460" w:right="40"/>
        <w:jc w:val="both"/>
      </w:pPr>
      <w:r>
        <w:t xml:space="preserve">delegate certain procurement and disposal </w:t>
      </w:r>
      <w:r>
        <w:t>functions of the accounting officer, contracts committee or procurement and disposal unit to—</w:t>
      </w:r>
    </w:p>
    <w:p w:rsidR="001B6748" w:rsidRDefault="00DD2E12">
      <w:pPr>
        <w:pStyle w:val="Bodytext0"/>
        <w:framePr w:w="6682" w:h="10285" w:hRule="exact" w:wrap="none" w:vAnchor="page" w:hAnchor="page" w:x="2780" w:y="2725"/>
        <w:numPr>
          <w:ilvl w:val="0"/>
          <w:numId w:val="39"/>
        </w:numPr>
        <w:shd w:val="clear" w:color="auto" w:fill="auto"/>
        <w:tabs>
          <w:tab w:val="left" w:pos="365"/>
        </w:tabs>
        <w:spacing w:before="0" w:after="23" w:line="210" w:lineRule="exact"/>
        <w:ind w:right="40" w:firstLine="0"/>
        <w:jc w:val="right"/>
      </w:pPr>
      <w:r>
        <w:t>a sub-division of the procuring and disposing</w:t>
      </w:r>
    </w:p>
    <w:p w:rsidR="001B6748" w:rsidRDefault="00DD2E12">
      <w:pPr>
        <w:pStyle w:val="Bodytext0"/>
        <w:framePr w:w="6682" w:h="10285" w:hRule="exact" w:wrap="none" w:vAnchor="page" w:hAnchor="page" w:x="2780" w:y="2725"/>
        <w:shd w:val="clear" w:color="auto" w:fill="auto"/>
        <w:spacing w:before="0" w:after="263" w:line="210" w:lineRule="exact"/>
        <w:ind w:left="2060" w:firstLine="0"/>
        <w:jc w:val="left"/>
      </w:pPr>
      <w:r>
        <w:t>entity; or</w:t>
      </w:r>
    </w:p>
    <w:p w:rsidR="001B6748" w:rsidRDefault="00DD2E12">
      <w:pPr>
        <w:pStyle w:val="Bodytext0"/>
        <w:framePr w:w="6682" w:h="10285" w:hRule="exact" w:wrap="none" w:vAnchor="page" w:hAnchor="page" w:x="2780" w:y="2725"/>
        <w:numPr>
          <w:ilvl w:val="0"/>
          <w:numId w:val="39"/>
        </w:numPr>
        <w:shd w:val="clear" w:color="auto" w:fill="auto"/>
        <w:tabs>
          <w:tab w:val="left" w:pos="1830"/>
        </w:tabs>
        <w:spacing w:before="0" w:after="23" w:line="210" w:lineRule="exact"/>
        <w:ind w:left="1460" w:firstLine="0"/>
        <w:jc w:val="both"/>
      </w:pPr>
      <w:r>
        <w:t>a member of staff of the procuring and disposing</w:t>
      </w:r>
    </w:p>
    <w:p w:rsidR="001B6748" w:rsidRDefault="00DD2E12">
      <w:pPr>
        <w:pStyle w:val="Bodytext0"/>
        <w:framePr w:w="6682" w:h="10285" w:hRule="exact" w:wrap="none" w:vAnchor="page" w:hAnchor="page" w:x="2780" w:y="2725"/>
        <w:shd w:val="clear" w:color="auto" w:fill="auto"/>
        <w:spacing w:before="0" w:after="208" w:line="210" w:lineRule="exact"/>
        <w:ind w:left="2060" w:firstLine="0"/>
        <w:jc w:val="left"/>
      </w:pPr>
      <w:r>
        <w:t>entity; and</w:t>
      </w:r>
    </w:p>
    <w:p w:rsidR="001B6748" w:rsidRDefault="00DD2E12">
      <w:pPr>
        <w:pStyle w:val="Bodytext0"/>
        <w:framePr w:w="6682" w:h="10285" w:hRule="exact" w:wrap="none" w:vAnchor="page" w:hAnchor="page" w:x="2780" w:y="2725"/>
        <w:numPr>
          <w:ilvl w:val="0"/>
          <w:numId w:val="38"/>
        </w:numPr>
        <w:shd w:val="clear" w:color="auto" w:fill="auto"/>
        <w:tabs>
          <w:tab w:val="left" w:pos="1260"/>
        </w:tabs>
        <w:spacing w:before="0" w:after="0" w:line="278" w:lineRule="exact"/>
        <w:ind w:left="500" w:firstLine="400"/>
        <w:jc w:val="both"/>
      </w:pPr>
      <w:r>
        <w:t xml:space="preserve">contract out certain procurement and </w:t>
      </w:r>
      <w:r>
        <w:t>disposal functions</w:t>
      </w:r>
    </w:p>
    <w:p w:rsidR="001B6748" w:rsidRDefault="00DD2E12">
      <w:pPr>
        <w:pStyle w:val="Bodytext0"/>
        <w:framePr w:w="6682" w:h="10285" w:hRule="exact" w:wrap="none" w:vAnchor="page" w:hAnchor="page" w:x="2780" w:y="2725"/>
        <w:shd w:val="clear" w:color="auto" w:fill="auto"/>
        <w:spacing w:before="0" w:after="235" w:line="278" w:lineRule="exact"/>
        <w:ind w:left="1460" w:right="40" w:firstLine="0"/>
        <w:jc w:val="both"/>
      </w:pPr>
      <w:r>
        <w:t>of the contracts committee, procurement and disposal unit or user department to—</w:t>
      </w:r>
    </w:p>
    <w:p w:rsidR="001B6748" w:rsidRDefault="00DD2E12">
      <w:pPr>
        <w:pStyle w:val="Bodytext0"/>
        <w:framePr w:w="6682" w:h="10285" w:hRule="exact" w:wrap="none" w:vAnchor="page" w:hAnchor="page" w:x="2780" w:y="2725"/>
        <w:numPr>
          <w:ilvl w:val="0"/>
          <w:numId w:val="40"/>
        </w:numPr>
        <w:shd w:val="clear" w:color="auto" w:fill="auto"/>
        <w:tabs>
          <w:tab w:val="left" w:pos="1753"/>
        </w:tabs>
        <w:spacing w:before="0" w:after="143" w:line="210" w:lineRule="exact"/>
        <w:ind w:left="1460" w:firstLine="0"/>
        <w:jc w:val="both"/>
      </w:pPr>
      <w:r>
        <w:t>any other procuring and disposing entity; or</w:t>
      </w:r>
    </w:p>
    <w:p w:rsidR="001B6748" w:rsidRDefault="00DD2E12">
      <w:pPr>
        <w:pStyle w:val="Bodytext0"/>
        <w:framePr w:w="6682" w:h="10285" w:hRule="exact" w:wrap="none" w:vAnchor="page" w:hAnchor="page" w:x="2780" w:y="2725"/>
        <w:numPr>
          <w:ilvl w:val="0"/>
          <w:numId w:val="40"/>
        </w:numPr>
        <w:shd w:val="clear" w:color="auto" w:fill="auto"/>
        <w:tabs>
          <w:tab w:val="left" w:pos="1820"/>
        </w:tabs>
        <w:spacing w:before="0" w:after="208" w:line="210" w:lineRule="exact"/>
        <w:ind w:left="1460" w:firstLine="0"/>
        <w:jc w:val="both"/>
      </w:pPr>
      <w:r>
        <w:t>a third party procurement or disposal provider,</w:t>
      </w:r>
    </w:p>
    <w:p w:rsidR="001B6748" w:rsidRDefault="00DD2E12">
      <w:pPr>
        <w:pStyle w:val="Bodytext0"/>
        <w:framePr w:w="6682" w:h="10285" w:hRule="exact" w:wrap="none" w:vAnchor="page" w:hAnchor="page" w:x="2780" w:y="2725"/>
        <w:shd w:val="clear" w:color="auto" w:fill="auto"/>
        <w:spacing w:before="0" w:after="180" w:line="278" w:lineRule="exact"/>
        <w:ind w:left="500" w:right="40" w:firstLine="0"/>
        <w:jc w:val="both"/>
      </w:pPr>
      <w:r>
        <w:t xml:space="preserve">in accordance with the terms and conditions specified in </w:t>
      </w:r>
      <w:r>
        <w:t>regulations made under this Act.”</w:t>
      </w:r>
    </w:p>
    <w:p w:rsidR="001B6748" w:rsidRDefault="00DD2E12">
      <w:pPr>
        <w:pStyle w:val="Bodytext0"/>
        <w:framePr w:w="6682" w:h="10285" w:hRule="exact" w:wrap="none" w:vAnchor="page" w:hAnchor="page" w:x="2780" w:y="2725"/>
        <w:numPr>
          <w:ilvl w:val="0"/>
          <w:numId w:val="5"/>
        </w:numPr>
        <w:shd w:val="clear" w:color="auto" w:fill="auto"/>
        <w:tabs>
          <w:tab w:val="left" w:pos="480"/>
        </w:tabs>
        <w:spacing w:before="0" w:after="0" w:line="278" w:lineRule="exact"/>
        <w:ind w:firstLine="0"/>
        <w:jc w:val="both"/>
      </w:pPr>
      <w:r>
        <w:t>Insertion of new section 40A in principal Act</w:t>
      </w:r>
    </w:p>
    <w:p w:rsidR="001B6748" w:rsidRDefault="00DD2E12">
      <w:pPr>
        <w:pStyle w:val="Bodytext0"/>
        <w:framePr w:w="6682" w:h="10285" w:hRule="exact" w:wrap="none" w:vAnchor="page" w:hAnchor="page" w:x="2780" w:y="2725"/>
        <w:shd w:val="clear" w:color="auto" w:fill="auto"/>
        <w:spacing w:before="0" w:after="60" w:line="278" w:lineRule="exact"/>
        <w:ind w:right="40" w:firstLine="0"/>
        <w:jc w:val="both"/>
      </w:pPr>
      <w:r>
        <w:t>The principal Act is amended by inserting immediately after section 40 the following—</w:t>
      </w:r>
    </w:p>
    <w:p w:rsidR="001B6748" w:rsidRDefault="00DD2E12">
      <w:pPr>
        <w:pStyle w:val="Bodytext0"/>
        <w:framePr w:w="6682" w:h="10285" w:hRule="exact" w:wrap="none" w:vAnchor="page" w:hAnchor="page" w:x="2780" w:y="2725"/>
        <w:shd w:val="clear" w:color="auto" w:fill="auto"/>
        <w:spacing w:before="0" w:after="0" w:line="278" w:lineRule="exact"/>
        <w:ind w:left="500" w:firstLine="0"/>
        <w:jc w:val="both"/>
      </w:pPr>
      <w:r>
        <w:t>“40A. Accreditation for alternative systems</w:t>
      </w:r>
    </w:p>
    <w:p w:rsidR="001B6748" w:rsidRDefault="00DD2E12">
      <w:pPr>
        <w:pStyle w:val="Bodytext0"/>
        <w:framePr w:w="6682" w:h="10285" w:hRule="exact" w:wrap="none" w:vAnchor="page" w:hAnchor="page" w:x="2780" w:y="2725"/>
        <w:numPr>
          <w:ilvl w:val="0"/>
          <w:numId w:val="41"/>
        </w:numPr>
        <w:shd w:val="clear" w:color="auto" w:fill="auto"/>
        <w:tabs>
          <w:tab w:val="left" w:pos="1364"/>
        </w:tabs>
        <w:spacing w:before="0" w:after="0" w:line="278" w:lineRule="exact"/>
        <w:ind w:left="500" w:right="40" w:firstLine="400"/>
        <w:jc w:val="both"/>
      </w:pPr>
      <w:r>
        <w:t xml:space="preserve">A procuring and disposing entity which is not </w:t>
      </w:r>
      <w:r>
        <w:t>able to comply with a particular procurement or disposal procedure required under this Act, may apply to the Authority for</w:t>
      </w:r>
    </w:p>
    <w:p w:rsidR="001B6748" w:rsidRDefault="00DD2E12">
      <w:pPr>
        <w:pStyle w:val="Headerorfooter20"/>
        <w:framePr w:wrap="none" w:vAnchor="page" w:hAnchor="page" w:x="5967" w:y="13150"/>
        <w:shd w:val="clear" w:color="auto" w:fill="auto"/>
        <w:spacing w:line="210" w:lineRule="exact"/>
        <w:ind w:left="20"/>
      </w:pPr>
      <w:r>
        <w:t>22</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10" w:h="547" w:hRule="exact" w:wrap="none" w:vAnchor="page" w:hAnchor="page" w:x="3022" w:y="2624"/>
        <w:shd w:val="clear" w:color="auto" w:fill="auto"/>
        <w:tabs>
          <w:tab w:val="left" w:pos="1776"/>
          <w:tab w:val="left" w:pos="6182"/>
        </w:tabs>
      </w:pPr>
      <w:r>
        <w:lastRenderedPageBreak/>
        <w:t>Public Procurement and Disposal of</w:t>
      </w:r>
    </w:p>
    <w:p w:rsidR="001B6748" w:rsidRDefault="00DD2E12">
      <w:pPr>
        <w:pStyle w:val="Headerorfooter0"/>
        <w:framePr w:w="6710" w:h="547" w:hRule="exact" w:wrap="none" w:vAnchor="page" w:hAnchor="page" w:x="3022" w:y="2624"/>
        <w:shd w:val="clear" w:color="auto" w:fill="auto"/>
        <w:tabs>
          <w:tab w:val="left" w:pos="1796"/>
          <w:tab w:val="left" w:pos="6202"/>
        </w:tabs>
        <w:ind w:left="20"/>
        <w:jc w:val="left"/>
      </w:pPr>
      <w:r>
        <w:rPr>
          <w:rStyle w:val="HeaderorfooterBold"/>
        </w:rPr>
        <w:t>Act 11</w:t>
      </w:r>
      <w:r>
        <w:rPr>
          <w:rStyle w:val="HeaderorfooterBold"/>
        </w:rPr>
        <w:tab/>
      </w:r>
      <w:r>
        <w:t>Public Assets (Amendment) Act</w:t>
      </w:r>
      <w:r>
        <w:rPr>
          <w:rStyle w:val="HeaderorfooterBold"/>
        </w:rPr>
        <w:tab/>
        <w:t>2011</w:t>
      </w:r>
    </w:p>
    <w:p w:rsidR="001B6748" w:rsidRDefault="00DD2E12">
      <w:pPr>
        <w:pStyle w:val="Bodytext0"/>
        <w:framePr w:w="6182" w:h="9528" w:hRule="exact" w:wrap="none" w:vAnchor="page" w:hAnchor="page" w:x="3526" w:y="3310"/>
        <w:shd w:val="clear" w:color="auto" w:fill="auto"/>
        <w:spacing w:before="0" w:after="28" w:line="210" w:lineRule="exact"/>
        <w:ind w:left="20" w:firstLine="0"/>
        <w:jc w:val="left"/>
      </w:pPr>
      <w:r>
        <w:t xml:space="preserve">accreditation of an alternative </w:t>
      </w:r>
      <w:r>
        <w:t>system.</w:t>
      </w:r>
    </w:p>
    <w:p w:rsidR="001B6748" w:rsidRDefault="00DD2E12">
      <w:pPr>
        <w:pStyle w:val="Bodytext0"/>
        <w:framePr w:w="6182" w:h="9528" w:hRule="exact" w:wrap="none" w:vAnchor="page" w:hAnchor="page" w:x="3526" w:y="3310"/>
        <w:numPr>
          <w:ilvl w:val="0"/>
          <w:numId w:val="41"/>
        </w:numPr>
        <w:shd w:val="clear" w:color="auto" w:fill="auto"/>
        <w:tabs>
          <w:tab w:val="left" w:pos="980"/>
        </w:tabs>
        <w:spacing w:before="0" w:after="116" w:line="278" w:lineRule="exact"/>
        <w:ind w:left="20" w:right="20" w:firstLine="480"/>
        <w:jc w:val="both"/>
      </w:pPr>
      <w:r>
        <w:t>The Authority shall permit accreditation of an alternative system—</w:t>
      </w:r>
    </w:p>
    <w:p w:rsidR="001B6748" w:rsidRDefault="00DD2E12">
      <w:pPr>
        <w:pStyle w:val="Bodytext0"/>
        <w:framePr w:w="6182" w:h="9528" w:hRule="exact" w:wrap="none" w:vAnchor="page" w:hAnchor="page" w:x="3526" w:y="3310"/>
        <w:numPr>
          <w:ilvl w:val="0"/>
          <w:numId w:val="42"/>
        </w:numPr>
        <w:shd w:val="clear" w:color="auto" w:fill="auto"/>
        <w:tabs>
          <w:tab w:val="left" w:pos="970"/>
        </w:tabs>
        <w:spacing w:before="0" w:after="120" w:line="283" w:lineRule="exact"/>
        <w:ind w:left="980" w:right="20" w:hanging="480"/>
        <w:jc w:val="both"/>
      </w:pPr>
      <w:r>
        <w:t>where exceptional requirements make it impossible, impractical or uneconomical to comply with this Act;</w:t>
      </w:r>
    </w:p>
    <w:p w:rsidR="001B6748" w:rsidRDefault="00DD2E12">
      <w:pPr>
        <w:pStyle w:val="Bodytext0"/>
        <w:framePr w:w="6182" w:h="9528" w:hRule="exact" w:wrap="none" w:vAnchor="page" w:hAnchor="page" w:x="3526" w:y="3310"/>
        <w:numPr>
          <w:ilvl w:val="0"/>
          <w:numId w:val="42"/>
        </w:numPr>
        <w:shd w:val="clear" w:color="auto" w:fill="auto"/>
        <w:tabs>
          <w:tab w:val="left" w:pos="970"/>
        </w:tabs>
        <w:spacing w:before="0" w:after="124" w:line="283" w:lineRule="exact"/>
        <w:ind w:left="980" w:right="20" w:hanging="480"/>
        <w:jc w:val="both"/>
      </w:pPr>
      <w:r>
        <w:t xml:space="preserve">where market conditions or behaviour do not allow effective application of </w:t>
      </w:r>
      <w:r>
        <w:t>this Act; and</w:t>
      </w:r>
    </w:p>
    <w:p w:rsidR="001B6748" w:rsidRDefault="00DD2E12">
      <w:pPr>
        <w:pStyle w:val="Bodytext0"/>
        <w:framePr w:w="6182" w:h="9528" w:hRule="exact" w:wrap="none" w:vAnchor="page" w:hAnchor="page" w:x="3526" w:y="3310"/>
        <w:numPr>
          <w:ilvl w:val="0"/>
          <w:numId w:val="42"/>
        </w:numPr>
        <w:shd w:val="clear" w:color="auto" w:fill="auto"/>
        <w:tabs>
          <w:tab w:val="left" w:pos="975"/>
        </w:tabs>
        <w:spacing w:before="0" w:after="120" w:line="278" w:lineRule="exact"/>
        <w:ind w:left="980" w:right="20" w:hanging="480"/>
        <w:jc w:val="both"/>
      </w:pPr>
      <w:r>
        <w:t>for specialised or particular requirements that are regulated or governed by harmonised international standards or practices.</w:t>
      </w:r>
    </w:p>
    <w:p w:rsidR="001B6748" w:rsidRDefault="00DD2E12">
      <w:pPr>
        <w:pStyle w:val="Bodytext0"/>
        <w:framePr w:w="6182" w:h="9528" w:hRule="exact" w:wrap="none" w:vAnchor="page" w:hAnchor="page" w:x="3526" w:y="3310"/>
        <w:numPr>
          <w:ilvl w:val="0"/>
          <w:numId w:val="41"/>
        </w:numPr>
        <w:shd w:val="clear" w:color="auto" w:fill="auto"/>
        <w:tabs>
          <w:tab w:val="left" w:pos="850"/>
        </w:tabs>
        <w:spacing w:before="0" w:after="120" w:line="278" w:lineRule="exact"/>
        <w:ind w:left="20" w:right="20" w:firstLine="480"/>
        <w:jc w:val="both"/>
      </w:pPr>
      <w:r>
        <w:t xml:space="preserve">Notwithstanding subsection (2), the Authority may, on its own initiative, accredit an alternative system for a </w:t>
      </w:r>
      <w:r>
        <w:t>procuring and disposing entity which is not able to comply with a procurement or disposal procedure required under this Act.</w:t>
      </w:r>
    </w:p>
    <w:p w:rsidR="001B6748" w:rsidRDefault="00DD2E12">
      <w:pPr>
        <w:pStyle w:val="Bodytext0"/>
        <w:framePr w:w="6182" w:h="9528" w:hRule="exact" w:wrap="none" w:vAnchor="page" w:hAnchor="page" w:x="3526" w:y="3310"/>
        <w:numPr>
          <w:ilvl w:val="0"/>
          <w:numId w:val="41"/>
        </w:numPr>
        <w:shd w:val="clear" w:color="auto" w:fill="auto"/>
        <w:tabs>
          <w:tab w:val="left" w:pos="932"/>
        </w:tabs>
        <w:spacing w:before="0" w:after="120" w:line="278" w:lineRule="exact"/>
        <w:ind w:left="20" w:right="20" w:firstLine="480"/>
        <w:jc w:val="both"/>
      </w:pPr>
      <w:r>
        <w:t>The Authority shall accredit an alternative system where a procuring and disposing entity—</w:t>
      </w:r>
    </w:p>
    <w:p w:rsidR="001B6748" w:rsidRDefault="00DD2E12">
      <w:pPr>
        <w:pStyle w:val="Bodytext0"/>
        <w:framePr w:w="6182" w:h="9528" w:hRule="exact" w:wrap="none" w:vAnchor="page" w:hAnchor="page" w:x="3526" w:y="3310"/>
        <w:numPr>
          <w:ilvl w:val="0"/>
          <w:numId w:val="43"/>
        </w:numPr>
        <w:shd w:val="clear" w:color="auto" w:fill="auto"/>
        <w:tabs>
          <w:tab w:val="left" w:pos="980"/>
        </w:tabs>
        <w:spacing w:before="0" w:after="116" w:line="278" w:lineRule="exact"/>
        <w:ind w:left="980" w:right="20" w:hanging="480"/>
        <w:jc w:val="both"/>
      </w:pPr>
      <w:r>
        <w:t>operates in a specialised field or disci</w:t>
      </w:r>
      <w:r>
        <w:t>pline which requires alternative or additional regulations;</w:t>
      </w:r>
    </w:p>
    <w:p w:rsidR="001B6748" w:rsidRDefault="00DD2E12">
      <w:pPr>
        <w:pStyle w:val="Bodytext0"/>
        <w:framePr w:w="6182" w:h="9528" w:hRule="exact" w:wrap="none" w:vAnchor="page" w:hAnchor="page" w:x="3526" w:y="3310"/>
        <w:numPr>
          <w:ilvl w:val="0"/>
          <w:numId w:val="43"/>
        </w:numPr>
        <w:shd w:val="clear" w:color="auto" w:fill="auto"/>
        <w:tabs>
          <w:tab w:val="left" w:pos="975"/>
        </w:tabs>
        <w:spacing w:before="0" w:after="124" w:line="283" w:lineRule="exact"/>
        <w:ind w:left="980" w:right="20" w:hanging="480"/>
        <w:jc w:val="both"/>
      </w:pPr>
      <w:r>
        <w:t>has a status that requires alternative or additional regulations;</w:t>
      </w:r>
    </w:p>
    <w:p w:rsidR="001B6748" w:rsidRDefault="00DD2E12">
      <w:pPr>
        <w:pStyle w:val="Bodytext0"/>
        <w:framePr w:w="6182" w:h="9528" w:hRule="exact" w:wrap="none" w:vAnchor="page" w:hAnchor="page" w:x="3526" w:y="3310"/>
        <w:numPr>
          <w:ilvl w:val="0"/>
          <w:numId w:val="43"/>
        </w:numPr>
        <w:shd w:val="clear" w:color="auto" w:fill="auto"/>
        <w:tabs>
          <w:tab w:val="left" w:pos="975"/>
        </w:tabs>
        <w:spacing w:before="0" w:after="120" w:line="278" w:lineRule="exact"/>
        <w:ind w:left="980" w:right="20" w:hanging="480"/>
        <w:jc w:val="both"/>
      </w:pPr>
      <w:r>
        <w:t>is required to use an alternative system to comply with the provisions of international or any other agreements; or</w:t>
      </w:r>
    </w:p>
    <w:p w:rsidR="001B6748" w:rsidRDefault="00DD2E12">
      <w:pPr>
        <w:pStyle w:val="Bodytext0"/>
        <w:framePr w:w="6182" w:h="9528" w:hRule="exact" w:wrap="none" w:vAnchor="page" w:hAnchor="page" w:x="3526" w:y="3310"/>
        <w:numPr>
          <w:ilvl w:val="0"/>
          <w:numId w:val="43"/>
        </w:numPr>
        <w:shd w:val="clear" w:color="auto" w:fill="auto"/>
        <w:tabs>
          <w:tab w:val="left" w:pos="975"/>
        </w:tabs>
        <w:spacing w:before="0" w:after="120" w:line="278" w:lineRule="exact"/>
        <w:ind w:left="980" w:right="20" w:hanging="480"/>
        <w:jc w:val="both"/>
      </w:pPr>
      <w:r>
        <w:t xml:space="preserve">has other </w:t>
      </w:r>
      <w:r>
        <w:t>valid reasons which necessitate the use of an alternative system.</w:t>
      </w:r>
    </w:p>
    <w:p w:rsidR="001B6748" w:rsidRDefault="00DD2E12">
      <w:pPr>
        <w:pStyle w:val="Bodytext0"/>
        <w:framePr w:w="6182" w:h="9528" w:hRule="exact" w:wrap="none" w:vAnchor="page" w:hAnchor="page" w:x="3526" w:y="3310"/>
        <w:numPr>
          <w:ilvl w:val="0"/>
          <w:numId w:val="41"/>
        </w:numPr>
        <w:shd w:val="clear" w:color="auto" w:fill="auto"/>
        <w:tabs>
          <w:tab w:val="left" w:pos="841"/>
        </w:tabs>
        <w:spacing w:before="0" w:after="175" w:line="278" w:lineRule="exact"/>
        <w:ind w:left="20" w:right="20" w:firstLine="480"/>
        <w:jc w:val="both"/>
      </w:pPr>
      <w:r>
        <w:t>An application for accreditation shall be made using the procedure provided in regulations made under this Act.</w:t>
      </w:r>
    </w:p>
    <w:p w:rsidR="001B6748" w:rsidRDefault="00DD2E12">
      <w:pPr>
        <w:pStyle w:val="Bodytext0"/>
        <w:framePr w:w="6182" w:h="9528" w:hRule="exact" w:wrap="none" w:vAnchor="page" w:hAnchor="page" w:x="3526" w:y="3310"/>
        <w:numPr>
          <w:ilvl w:val="0"/>
          <w:numId w:val="41"/>
        </w:numPr>
        <w:shd w:val="clear" w:color="auto" w:fill="auto"/>
        <w:tabs>
          <w:tab w:val="left" w:pos="836"/>
        </w:tabs>
        <w:spacing w:before="0" w:after="0" w:line="210" w:lineRule="exact"/>
        <w:ind w:left="20" w:firstLine="480"/>
        <w:jc w:val="both"/>
      </w:pPr>
      <w:r>
        <w:t>There shall be an alternative system for the procurement</w:t>
      </w:r>
    </w:p>
    <w:p w:rsidR="001B6748" w:rsidRDefault="00DD2E12">
      <w:pPr>
        <w:pStyle w:val="Headerorfooter20"/>
        <w:framePr w:wrap="none" w:vAnchor="page" w:hAnchor="page" w:x="6233" w:y="13001"/>
        <w:shd w:val="clear" w:color="auto" w:fill="auto"/>
        <w:spacing w:line="210" w:lineRule="exact"/>
        <w:ind w:left="20"/>
      </w:pPr>
      <w:r>
        <w:t>23</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44" w:hRule="exact" w:wrap="none" w:vAnchor="page" w:hAnchor="page" w:x="3243" w:y="2624"/>
        <w:shd w:val="clear" w:color="auto" w:fill="auto"/>
        <w:tabs>
          <w:tab w:val="left" w:pos="1796"/>
          <w:tab w:val="left" w:pos="6202"/>
        </w:tabs>
        <w:ind w:left="20"/>
      </w:pPr>
      <w:r>
        <w:lastRenderedPageBreak/>
        <w:t>Public Procurement and Disposal of</w:t>
      </w:r>
    </w:p>
    <w:p w:rsidR="001B6748" w:rsidRDefault="00DD2E12">
      <w:pPr>
        <w:pStyle w:val="Headerorfooter0"/>
        <w:framePr w:w="6730" w:h="544" w:hRule="exact" w:wrap="none" w:vAnchor="page" w:hAnchor="page" w:x="3243" w:y="2624"/>
        <w:shd w:val="clear" w:color="auto" w:fill="auto"/>
        <w:tabs>
          <w:tab w:val="left" w:pos="1796"/>
          <w:tab w:val="left" w:pos="6202"/>
        </w:tabs>
        <w:ind w:left="20"/>
        <w:jc w:val="left"/>
      </w:pPr>
      <w:r>
        <w:rPr>
          <w:rStyle w:val="HeaderorfooterBold"/>
        </w:rPr>
        <w:t>Act 11</w:t>
      </w:r>
      <w:r>
        <w:rPr>
          <w:rStyle w:val="HeaderorfooterBold"/>
        </w:rPr>
        <w:tab/>
      </w:r>
      <w:r>
        <w:t>Public Assets (Amendment) Act</w:t>
      </w:r>
      <w:r>
        <w:rPr>
          <w:rStyle w:val="HeaderorfooterBold"/>
        </w:rPr>
        <w:tab/>
        <w:t>2011</w:t>
      </w:r>
    </w:p>
    <w:p w:rsidR="001B6748" w:rsidRDefault="00DD2E12">
      <w:pPr>
        <w:pStyle w:val="Bodytext0"/>
        <w:framePr w:w="6677" w:h="9331" w:hRule="exact" w:wrap="none" w:vAnchor="page" w:hAnchor="page" w:x="3272" w:y="3322"/>
        <w:shd w:val="clear" w:color="auto" w:fill="auto"/>
        <w:spacing w:before="0" w:after="8" w:line="210" w:lineRule="exact"/>
        <w:ind w:left="960" w:hanging="480"/>
        <w:jc w:val="left"/>
      </w:pPr>
      <w:r>
        <w:t>of medicines and other medical supplies.</w:t>
      </w:r>
    </w:p>
    <w:p w:rsidR="001B6748" w:rsidRDefault="00DD2E12">
      <w:pPr>
        <w:pStyle w:val="Bodytext0"/>
        <w:framePr w:w="6677" w:h="9331" w:hRule="exact" w:wrap="none" w:vAnchor="page" w:hAnchor="page" w:x="3272" w:y="3322"/>
        <w:numPr>
          <w:ilvl w:val="0"/>
          <w:numId w:val="41"/>
        </w:numPr>
        <w:shd w:val="clear" w:color="auto" w:fill="auto"/>
        <w:tabs>
          <w:tab w:val="left" w:pos="1358"/>
        </w:tabs>
        <w:spacing w:before="0" w:after="184" w:line="283" w:lineRule="exact"/>
        <w:ind w:left="480" w:right="40" w:firstLine="480"/>
        <w:jc w:val="both"/>
      </w:pPr>
      <w:r>
        <w:t>The Minister shall in consultation with the Minister responsible for health and the Authority, make regulations for the procurement of med</w:t>
      </w:r>
      <w:r>
        <w:t>icines and other medical supplies.</w:t>
      </w:r>
    </w:p>
    <w:p w:rsidR="001B6748" w:rsidRDefault="00DD2E12">
      <w:pPr>
        <w:pStyle w:val="Bodytext0"/>
        <w:framePr w:w="6677" w:h="9331" w:hRule="exact" w:wrap="none" w:vAnchor="page" w:hAnchor="page" w:x="3272" w:y="3322"/>
        <w:numPr>
          <w:ilvl w:val="0"/>
          <w:numId w:val="41"/>
        </w:numPr>
        <w:shd w:val="clear" w:color="auto" w:fill="auto"/>
        <w:tabs>
          <w:tab w:val="left" w:pos="1291"/>
        </w:tabs>
        <w:spacing w:before="0" w:after="56" w:line="278" w:lineRule="exact"/>
        <w:ind w:left="480" w:right="40" w:firstLine="480"/>
        <w:jc w:val="both"/>
      </w:pPr>
      <w:r>
        <w:t>Without prejudice to the general effect of subsection (7), the regulations made under this section shall—</w:t>
      </w:r>
    </w:p>
    <w:p w:rsidR="001B6748" w:rsidRDefault="00DD2E12">
      <w:pPr>
        <w:pStyle w:val="Bodytext0"/>
        <w:framePr w:w="6677" w:h="9331" w:hRule="exact" w:wrap="none" w:vAnchor="page" w:hAnchor="page" w:x="3272" w:y="3322"/>
        <w:numPr>
          <w:ilvl w:val="0"/>
          <w:numId w:val="44"/>
        </w:numPr>
        <w:shd w:val="clear" w:color="auto" w:fill="auto"/>
        <w:tabs>
          <w:tab w:val="left" w:pos="1435"/>
        </w:tabs>
        <w:spacing w:before="0" w:after="119" w:line="283" w:lineRule="exact"/>
        <w:ind w:left="1440" w:right="40" w:hanging="480"/>
        <w:jc w:val="both"/>
      </w:pPr>
      <w:r>
        <w:t>provide for the special nature of procurement of medicines and medical supplies;</w:t>
      </w:r>
    </w:p>
    <w:p w:rsidR="001B6748" w:rsidRDefault="00DD2E12">
      <w:pPr>
        <w:pStyle w:val="Bodytext0"/>
        <w:framePr w:w="6677" w:h="9331" w:hRule="exact" w:wrap="none" w:vAnchor="page" w:hAnchor="page" w:x="3272" w:y="3322"/>
        <w:numPr>
          <w:ilvl w:val="0"/>
          <w:numId w:val="44"/>
        </w:numPr>
        <w:shd w:val="clear" w:color="auto" w:fill="auto"/>
        <w:tabs>
          <w:tab w:val="left" w:pos="1435"/>
        </w:tabs>
        <w:spacing w:before="0" w:after="88" w:line="210" w:lineRule="exact"/>
        <w:ind w:left="1440" w:hanging="480"/>
        <w:jc w:val="both"/>
      </w:pPr>
      <w:r>
        <w:t xml:space="preserve">provide for the specific </w:t>
      </w:r>
      <w:r>
        <w:t>attributes of medical supplies;</w:t>
      </w:r>
    </w:p>
    <w:p w:rsidR="001B6748" w:rsidRDefault="00DD2E12">
      <w:pPr>
        <w:pStyle w:val="Bodytext0"/>
        <w:framePr w:w="6677" w:h="9331" w:hRule="exact" w:wrap="none" w:vAnchor="page" w:hAnchor="page" w:x="3272" w:y="3322"/>
        <w:numPr>
          <w:ilvl w:val="0"/>
          <w:numId w:val="44"/>
        </w:numPr>
        <w:shd w:val="clear" w:color="auto" w:fill="auto"/>
        <w:tabs>
          <w:tab w:val="left" w:pos="1440"/>
        </w:tabs>
        <w:spacing w:before="0" w:after="60" w:line="278" w:lineRule="exact"/>
        <w:ind w:left="1440" w:right="40" w:hanging="480"/>
        <w:jc w:val="left"/>
      </w:pPr>
      <w:r>
        <w:t>define the medical supplies which are subject to this section;</w:t>
      </w:r>
    </w:p>
    <w:p w:rsidR="001B6748" w:rsidRDefault="00DD2E12">
      <w:pPr>
        <w:pStyle w:val="Bodytext0"/>
        <w:framePr w:w="6677" w:h="9331" w:hRule="exact" w:wrap="none" w:vAnchor="page" w:hAnchor="page" w:x="3272" w:y="3322"/>
        <w:numPr>
          <w:ilvl w:val="0"/>
          <w:numId w:val="44"/>
        </w:numPr>
        <w:shd w:val="clear" w:color="auto" w:fill="auto"/>
        <w:tabs>
          <w:tab w:val="left" w:pos="1430"/>
        </w:tabs>
        <w:spacing w:before="0" w:after="235" w:line="278" w:lineRule="exact"/>
        <w:ind w:left="1440" w:right="40" w:hanging="480"/>
        <w:jc w:val="both"/>
      </w:pPr>
      <w:r>
        <w:t>take into consideration developments, if any, in the procurement, storage and distribution of medicines and medical supplies.”</w:t>
      </w:r>
    </w:p>
    <w:p w:rsidR="001B6748" w:rsidRDefault="00DD2E12">
      <w:pPr>
        <w:pStyle w:val="Heading10"/>
        <w:framePr w:w="6677" w:h="9331" w:hRule="exact" w:wrap="none" w:vAnchor="page" w:hAnchor="page" w:x="3272" w:y="3322"/>
        <w:numPr>
          <w:ilvl w:val="0"/>
          <w:numId w:val="5"/>
        </w:numPr>
        <w:shd w:val="clear" w:color="auto" w:fill="auto"/>
        <w:tabs>
          <w:tab w:val="left" w:pos="495"/>
        </w:tabs>
        <w:spacing w:before="0" w:after="23" w:line="210" w:lineRule="exact"/>
        <w:ind w:left="20" w:firstLine="0"/>
        <w:jc w:val="left"/>
      </w:pPr>
      <w:bookmarkStart w:id="21" w:name="bookmark21"/>
      <w:r>
        <w:t xml:space="preserve">Amendment of section 41 of </w:t>
      </w:r>
      <w:r>
        <w:t>principal Act</w:t>
      </w:r>
      <w:bookmarkEnd w:id="21"/>
    </w:p>
    <w:p w:rsidR="001B6748" w:rsidRDefault="00DD2E12">
      <w:pPr>
        <w:pStyle w:val="Bodytext0"/>
        <w:framePr w:w="6677" w:h="9331" w:hRule="exact" w:wrap="none" w:vAnchor="page" w:hAnchor="page" w:x="3272" w:y="3322"/>
        <w:shd w:val="clear" w:color="auto" w:fill="auto"/>
        <w:spacing w:before="0" w:after="92" w:line="210" w:lineRule="exact"/>
        <w:ind w:left="20" w:firstLine="0"/>
        <w:jc w:val="left"/>
      </w:pPr>
      <w:r>
        <w:t>Section 41 of the principal Act is amended—</w:t>
      </w:r>
    </w:p>
    <w:p w:rsidR="001B6748" w:rsidRDefault="00DD2E12">
      <w:pPr>
        <w:pStyle w:val="Bodytext0"/>
        <w:framePr w:w="6677" w:h="9331" w:hRule="exact" w:wrap="none" w:vAnchor="page" w:hAnchor="page" w:x="3272" w:y="3322"/>
        <w:numPr>
          <w:ilvl w:val="0"/>
          <w:numId w:val="45"/>
        </w:numPr>
        <w:shd w:val="clear" w:color="auto" w:fill="auto"/>
        <w:tabs>
          <w:tab w:val="left" w:pos="950"/>
        </w:tabs>
        <w:spacing w:before="0" w:after="176" w:line="274" w:lineRule="exact"/>
        <w:ind w:left="960" w:right="40" w:hanging="480"/>
        <w:jc w:val="left"/>
      </w:pPr>
      <w:r>
        <w:t>by inserting immediately after subsection (1) the following—</w:t>
      </w:r>
    </w:p>
    <w:p w:rsidR="001B6748" w:rsidRDefault="00DD2E12">
      <w:pPr>
        <w:pStyle w:val="Bodytext0"/>
        <w:framePr w:w="6677" w:h="9331" w:hRule="exact" w:wrap="none" w:vAnchor="page" w:hAnchor="page" w:x="3272" w:y="3322"/>
        <w:shd w:val="clear" w:color="auto" w:fill="auto"/>
        <w:spacing w:before="0" w:after="176" w:line="278" w:lineRule="exact"/>
        <w:ind w:left="960" w:right="40" w:firstLine="480"/>
        <w:jc w:val="both"/>
      </w:pPr>
      <w:r>
        <w:t>“(1a) The records to be maintained by a procuring and disposing entity under subsection (1) shall include a summary report of the procure</w:t>
      </w:r>
      <w:r>
        <w:t>ment procedure used in respect of each contract, which shall indicate—</w:t>
      </w:r>
    </w:p>
    <w:p w:rsidR="001B6748" w:rsidRDefault="00DD2E12">
      <w:pPr>
        <w:pStyle w:val="Bodytext0"/>
        <w:framePr w:w="6677" w:h="9331" w:hRule="exact" w:wrap="none" w:vAnchor="page" w:hAnchor="page" w:x="3272" w:y="3322"/>
        <w:numPr>
          <w:ilvl w:val="0"/>
          <w:numId w:val="46"/>
        </w:numPr>
        <w:shd w:val="clear" w:color="auto" w:fill="auto"/>
        <w:tabs>
          <w:tab w:val="left" w:pos="1920"/>
        </w:tabs>
        <w:spacing w:before="0" w:after="239" w:line="283" w:lineRule="exact"/>
        <w:ind w:left="1920" w:right="40" w:hanging="480"/>
        <w:jc w:val="left"/>
      </w:pPr>
      <w:r>
        <w:t>a description of the objectives of the respective procurement;</w:t>
      </w:r>
    </w:p>
    <w:p w:rsidR="001B6748" w:rsidRDefault="00DD2E12">
      <w:pPr>
        <w:pStyle w:val="Bodytext0"/>
        <w:framePr w:w="6677" w:h="9331" w:hRule="exact" w:wrap="none" w:vAnchor="page" w:hAnchor="page" w:x="3272" w:y="3322"/>
        <w:numPr>
          <w:ilvl w:val="0"/>
          <w:numId w:val="46"/>
        </w:numPr>
        <w:shd w:val="clear" w:color="auto" w:fill="auto"/>
        <w:tabs>
          <w:tab w:val="left" w:pos="1920"/>
        </w:tabs>
        <w:spacing w:before="0" w:after="143" w:line="210" w:lineRule="exact"/>
        <w:ind w:left="960" w:firstLine="480"/>
        <w:jc w:val="both"/>
      </w:pPr>
      <w:r>
        <w:t>a list of the participating bidders;</w:t>
      </w:r>
    </w:p>
    <w:p w:rsidR="001B6748" w:rsidRDefault="00DD2E12">
      <w:pPr>
        <w:pStyle w:val="Bodytext0"/>
        <w:framePr w:w="6677" w:h="9331" w:hRule="exact" w:wrap="none" w:vAnchor="page" w:hAnchor="page" w:x="3272" w:y="3322"/>
        <w:numPr>
          <w:ilvl w:val="0"/>
          <w:numId w:val="46"/>
        </w:numPr>
        <w:shd w:val="clear" w:color="auto" w:fill="auto"/>
        <w:tabs>
          <w:tab w:val="left" w:pos="1910"/>
        </w:tabs>
        <w:spacing w:before="0" w:after="0" w:line="210" w:lineRule="exact"/>
        <w:ind w:left="960" w:firstLine="480"/>
        <w:jc w:val="both"/>
      </w:pPr>
      <w:r>
        <w:t>the bid prices;</w:t>
      </w:r>
    </w:p>
    <w:p w:rsidR="001B6748" w:rsidRDefault="00DD2E12">
      <w:pPr>
        <w:pStyle w:val="Headerorfooter20"/>
        <w:framePr w:wrap="none" w:vAnchor="page" w:hAnchor="page" w:x="6454" w:y="12999"/>
        <w:shd w:val="clear" w:color="auto" w:fill="auto"/>
        <w:spacing w:line="210" w:lineRule="exact"/>
        <w:ind w:left="20"/>
      </w:pPr>
      <w:r>
        <w:t>24</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37" w:hRule="exact" w:wrap="none" w:vAnchor="page" w:hAnchor="page" w:x="3248" w:y="2624"/>
        <w:shd w:val="clear" w:color="auto" w:fill="auto"/>
        <w:tabs>
          <w:tab w:val="left" w:pos="1796"/>
          <w:tab w:val="left" w:pos="6202"/>
        </w:tabs>
        <w:ind w:left="20"/>
      </w:pPr>
      <w:r>
        <w:lastRenderedPageBreak/>
        <w:t>Public Procurement and Disposal of</w:t>
      </w:r>
    </w:p>
    <w:p w:rsidR="001B6748" w:rsidRDefault="00DD2E12">
      <w:pPr>
        <w:pStyle w:val="Headerorfooter0"/>
        <w:framePr w:w="6730" w:h="537" w:hRule="exact" w:wrap="none" w:vAnchor="page" w:hAnchor="page" w:x="3248" w:y="2624"/>
        <w:shd w:val="clear" w:color="auto" w:fill="auto"/>
        <w:tabs>
          <w:tab w:val="left" w:pos="1796"/>
          <w:tab w:val="left" w:pos="6202"/>
        </w:tabs>
        <w:ind w:left="20"/>
        <w:jc w:val="left"/>
      </w:pPr>
      <w:r>
        <w:rPr>
          <w:rStyle w:val="HeaderorfooterBold"/>
        </w:rPr>
        <w:t>Act 11</w:t>
      </w:r>
      <w:r>
        <w:rPr>
          <w:rStyle w:val="HeaderorfooterBold"/>
        </w:rPr>
        <w:tab/>
      </w:r>
      <w:r>
        <w:t>Public</w:t>
      </w:r>
      <w:r>
        <w:t xml:space="preserve"> Assets (Amendment) Act</w:t>
      </w:r>
      <w:r>
        <w:rPr>
          <w:rStyle w:val="HeaderorfooterBold"/>
        </w:rPr>
        <w:tab/>
        <w:t>2011</w:t>
      </w:r>
    </w:p>
    <w:p w:rsidR="001B6748" w:rsidRDefault="00DD2E12">
      <w:pPr>
        <w:pStyle w:val="Bodytext0"/>
        <w:framePr w:w="6682" w:h="9546" w:hRule="exact" w:wrap="none" w:vAnchor="page" w:hAnchor="page" w:x="3272" w:y="3301"/>
        <w:numPr>
          <w:ilvl w:val="0"/>
          <w:numId w:val="46"/>
        </w:numPr>
        <w:shd w:val="clear" w:color="auto" w:fill="auto"/>
        <w:tabs>
          <w:tab w:val="left" w:pos="1930"/>
        </w:tabs>
        <w:spacing w:before="0" w:after="23" w:line="210" w:lineRule="exact"/>
        <w:ind w:left="1940" w:hanging="480"/>
        <w:jc w:val="both"/>
      </w:pPr>
      <w:r>
        <w:t>the bid evaluation criteria;</w:t>
      </w:r>
    </w:p>
    <w:p w:rsidR="001B6748" w:rsidRDefault="00DD2E12">
      <w:pPr>
        <w:pStyle w:val="Bodytext0"/>
        <w:framePr w:w="6682" w:h="9546" w:hRule="exact" w:wrap="none" w:vAnchor="page" w:hAnchor="page" w:x="3272" w:y="3301"/>
        <w:numPr>
          <w:ilvl w:val="0"/>
          <w:numId w:val="46"/>
        </w:numPr>
        <w:shd w:val="clear" w:color="auto" w:fill="auto"/>
        <w:tabs>
          <w:tab w:val="left" w:pos="1940"/>
        </w:tabs>
        <w:spacing w:before="0" w:after="120" w:line="278" w:lineRule="exact"/>
        <w:ind w:left="1940" w:right="40" w:hanging="480"/>
        <w:jc w:val="both"/>
      </w:pPr>
      <w:r>
        <w:t>a summary of the evaluation and comparison of bids, including the grounds for rejecting any of the bids;</w:t>
      </w:r>
    </w:p>
    <w:p w:rsidR="001B6748" w:rsidRDefault="00DD2E12">
      <w:pPr>
        <w:pStyle w:val="Bodytext0"/>
        <w:framePr w:w="6682" w:h="9546" w:hRule="exact" w:wrap="none" w:vAnchor="page" w:hAnchor="page" w:x="3272" w:y="3301"/>
        <w:numPr>
          <w:ilvl w:val="0"/>
          <w:numId w:val="46"/>
        </w:numPr>
        <w:shd w:val="clear" w:color="auto" w:fill="auto"/>
        <w:tabs>
          <w:tab w:val="left" w:pos="1930"/>
        </w:tabs>
        <w:spacing w:before="0" w:after="120" w:line="278" w:lineRule="exact"/>
        <w:ind w:left="1940" w:right="40" w:hanging="480"/>
        <w:jc w:val="both"/>
      </w:pPr>
      <w:r>
        <w:t>where applicable, a summary of the proceedings of the administrative reviews including the de</w:t>
      </w:r>
      <w:r>
        <w:t>cisions taken;</w:t>
      </w:r>
    </w:p>
    <w:p w:rsidR="001B6748" w:rsidRDefault="00DD2E12">
      <w:pPr>
        <w:pStyle w:val="Bodytext0"/>
        <w:framePr w:w="6682" w:h="9546" w:hRule="exact" w:wrap="none" w:vAnchor="page" w:hAnchor="page" w:x="3272" w:y="3301"/>
        <w:numPr>
          <w:ilvl w:val="0"/>
          <w:numId w:val="46"/>
        </w:numPr>
        <w:shd w:val="clear" w:color="auto" w:fill="auto"/>
        <w:tabs>
          <w:tab w:val="left" w:pos="1940"/>
        </w:tabs>
        <w:spacing w:before="0" w:after="120" w:line="278" w:lineRule="exact"/>
        <w:ind w:left="1940" w:right="40" w:hanging="480"/>
        <w:jc w:val="both"/>
      </w:pPr>
      <w:r>
        <w:t>a statement of the grounds for cancellation of procurement proceedings; and</w:t>
      </w:r>
    </w:p>
    <w:p w:rsidR="001B6748" w:rsidRDefault="00DD2E12">
      <w:pPr>
        <w:pStyle w:val="Bodytext0"/>
        <w:framePr w:w="6682" w:h="9546" w:hRule="exact" w:wrap="none" w:vAnchor="page" w:hAnchor="page" w:x="3272" w:y="3301"/>
        <w:numPr>
          <w:ilvl w:val="0"/>
          <w:numId w:val="46"/>
        </w:numPr>
        <w:shd w:val="clear" w:color="auto" w:fill="auto"/>
        <w:tabs>
          <w:tab w:val="left" w:pos="1940"/>
        </w:tabs>
        <w:spacing w:before="0" w:after="116" w:line="278" w:lineRule="exact"/>
        <w:ind w:left="1940" w:right="40" w:hanging="480"/>
        <w:jc w:val="both"/>
      </w:pPr>
      <w:r>
        <w:t>any other information as may be prescribed by regulations.”;</w:t>
      </w:r>
    </w:p>
    <w:p w:rsidR="001B6748" w:rsidRDefault="00DD2E12">
      <w:pPr>
        <w:pStyle w:val="Bodytext0"/>
        <w:framePr w:w="6682" w:h="9546" w:hRule="exact" w:wrap="none" w:vAnchor="page" w:hAnchor="page" w:x="3272" w:y="3301"/>
        <w:numPr>
          <w:ilvl w:val="0"/>
          <w:numId w:val="45"/>
        </w:numPr>
        <w:shd w:val="clear" w:color="auto" w:fill="auto"/>
        <w:tabs>
          <w:tab w:val="left" w:pos="970"/>
        </w:tabs>
        <w:spacing w:before="0" w:after="239" w:line="283" w:lineRule="exact"/>
        <w:ind w:left="980" w:right="40" w:hanging="480"/>
        <w:jc w:val="left"/>
      </w:pPr>
      <w:r>
        <w:t xml:space="preserve">by inserting immediately after “Authority” appearing in subsection (2), the words “and a competent </w:t>
      </w:r>
      <w:r>
        <w:t>authority”.</w:t>
      </w:r>
    </w:p>
    <w:p w:rsidR="001B6748" w:rsidRDefault="00DD2E12">
      <w:pPr>
        <w:pStyle w:val="Bodytext0"/>
        <w:framePr w:w="6682" w:h="9546" w:hRule="exact" w:wrap="none" w:vAnchor="page" w:hAnchor="page" w:x="3272" w:y="3301"/>
        <w:numPr>
          <w:ilvl w:val="0"/>
          <w:numId w:val="5"/>
        </w:numPr>
        <w:shd w:val="clear" w:color="auto" w:fill="auto"/>
        <w:tabs>
          <w:tab w:val="left" w:pos="495"/>
        </w:tabs>
        <w:spacing w:before="0" w:after="28" w:line="210" w:lineRule="exact"/>
        <w:ind w:left="20" w:firstLine="0"/>
        <w:jc w:val="both"/>
      </w:pPr>
      <w:r>
        <w:t>Amendment of section 42 of principal Act</w:t>
      </w:r>
    </w:p>
    <w:p w:rsidR="001B6748" w:rsidRDefault="00DD2E12">
      <w:pPr>
        <w:pStyle w:val="Bodytext0"/>
        <w:framePr w:w="6682" w:h="9546" w:hRule="exact" w:wrap="none" w:vAnchor="page" w:hAnchor="page" w:x="3272" w:y="3301"/>
        <w:shd w:val="clear" w:color="auto" w:fill="auto"/>
        <w:spacing w:before="0" w:after="120" w:line="278" w:lineRule="exact"/>
        <w:ind w:left="20" w:right="40" w:firstLine="0"/>
        <w:jc w:val="both"/>
      </w:pPr>
      <w:r>
        <w:t>Section 42 of the principal Act is amended by inserting immediately after subsection (4) the following—</w:t>
      </w:r>
    </w:p>
    <w:p w:rsidR="001B6748" w:rsidRDefault="00DD2E12">
      <w:pPr>
        <w:pStyle w:val="Bodytext0"/>
        <w:framePr w:w="6682" w:h="9546" w:hRule="exact" w:wrap="none" w:vAnchor="page" w:hAnchor="page" w:x="3272" w:y="3301"/>
        <w:shd w:val="clear" w:color="auto" w:fill="auto"/>
        <w:spacing w:before="0" w:after="120" w:line="278" w:lineRule="exact"/>
        <w:ind w:left="500" w:right="40" w:firstLine="480"/>
        <w:jc w:val="both"/>
      </w:pPr>
      <w:r>
        <w:t xml:space="preserve">“(5) The Defence and National Security Organs shall appoint contracts committees to handle the </w:t>
      </w:r>
      <w:r>
        <w:t>procurement and disposal of their classified items.</w:t>
      </w:r>
    </w:p>
    <w:p w:rsidR="001B6748" w:rsidRDefault="00DD2E12">
      <w:pPr>
        <w:pStyle w:val="Bodytext0"/>
        <w:framePr w:w="6682" w:h="9546" w:hRule="exact" w:wrap="none" w:vAnchor="page" w:hAnchor="page" w:x="3272" w:y="3301"/>
        <w:numPr>
          <w:ilvl w:val="0"/>
          <w:numId w:val="31"/>
        </w:numPr>
        <w:shd w:val="clear" w:color="auto" w:fill="auto"/>
        <w:tabs>
          <w:tab w:val="left" w:pos="1407"/>
        </w:tabs>
        <w:spacing w:before="0" w:after="175" w:line="278" w:lineRule="exact"/>
        <w:ind w:left="500" w:right="40" w:firstLine="480"/>
        <w:jc w:val="both"/>
      </w:pPr>
      <w:r>
        <w:t>The members of the Contracts Committees of the Defence and National Security Organs shall be nominated by the respective accounting officers and approved by the Secretary to the Treasury.”</w:t>
      </w:r>
    </w:p>
    <w:p w:rsidR="001B6748" w:rsidRDefault="00DD2E12">
      <w:pPr>
        <w:pStyle w:val="Bodytext70"/>
        <w:framePr w:w="6682" w:h="9546" w:hRule="exact" w:wrap="none" w:vAnchor="page" w:hAnchor="page" w:x="3272" w:y="3301"/>
        <w:shd w:val="clear" w:color="auto" w:fill="auto"/>
        <w:spacing w:after="200" w:line="210" w:lineRule="exact"/>
        <w:ind w:left="500" w:firstLine="0"/>
        <w:jc w:val="both"/>
      </w:pPr>
      <w:r>
        <w:rPr>
          <w:rStyle w:val="Bodytext7SmallCaps"/>
        </w:rPr>
        <w:t xml:space="preserve">Part </w:t>
      </w:r>
      <w:r>
        <w:rPr>
          <w:rStyle w:val="Bodytext7105pt"/>
        </w:rPr>
        <w:t>V</w:t>
      </w:r>
      <w:r>
        <w:rPr>
          <w:rStyle w:val="Bodytext7SmallCaps"/>
        </w:rPr>
        <w:t xml:space="preserve">—Amendments to Part </w:t>
      </w:r>
      <w:r>
        <w:rPr>
          <w:rStyle w:val="Bodytext7105pt"/>
        </w:rPr>
        <w:t xml:space="preserve">IV </w:t>
      </w:r>
      <w:r>
        <w:rPr>
          <w:rStyle w:val="Bodytext7SmallCaps"/>
        </w:rPr>
        <w:t>of the Principal Act</w:t>
      </w:r>
    </w:p>
    <w:p w:rsidR="001B6748" w:rsidRDefault="00DD2E12">
      <w:pPr>
        <w:pStyle w:val="Bodytext0"/>
        <w:framePr w:w="6682" w:h="9546" w:hRule="exact" w:wrap="none" w:vAnchor="page" w:hAnchor="page" w:x="3272" w:y="3301"/>
        <w:numPr>
          <w:ilvl w:val="0"/>
          <w:numId w:val="5"/>
        </w:numPr>
        <w:shd w:val="clear" w:color="auto" w:fill="auto"/>
        <w:tabs>
          <w:tab w:val="left" w:pos="495"/>
        </w:tabs>
        <w:spacing w:before="0" w:after="32" w:line="210" w:lineRule="exact"/>
        <w:ind w:left="20" w:firstLine="0"/>
        <w:jc w:val="both"/>
      </w:pPr>
      <w:r>
        <w:t>Replacement of section 43 of principal Act</w:t>
      </w:r>
    </w:p>
    <w:p w:rsidR="001B6748" w:rsidRDefault="00DD2E12">
      <w:pPr>
        <w:pStyle w:val="Bodytext0"/>
        <w:framePr w:w="6682" w:h="9546" w:hRule="exact" w:wrap="none" w:vAnchor="page" w:hAnchor="page" w:x="3272" w:y="3301"/>
        <w:shd w:val="clear" w:color="auto" w:fill="auto"/>
        <w:spacing w:before="0" w:after="176" w:line="274" w:lineRule="exact"/>
        <w:ind w:left="20" w:right="40" w:firstLine="0"/>
        <w:jc w:val="both"/>
      </w:pPr>
      <w:r>
        <w:t>For section 43 of the principal Act there is substituted the following—</w:t>
      </w:r>
    </w:p>
    <w:p w:rsidR="001B6748" w:rsidRDefault="00DD2E12">
      <w:pPr>
        <w:pStyle w:val="Bodytext0"/>
        <w:framePr w:w="6682" w:h="9546" w:hRule="exact" w:wrap="none" w:vAnchor="page" w:hAnchor="page" w:x="3272" w:y="3301"/>
        <w:shd w:val="clear" w:color="auto" w:fill="auto"/>
        <w:spacing w:before="0" w:after="0" w:line="278" w:lineRule="exact"/>
        <w:ind w:left="500" w:right="40" w:firstLine="0"/>
        <w:jc w:val="both"/>
      </w:pPr>
      <w:r>
        <w:t>“43. Application of basic principles of public procurement and disposal</w:t>
      </w:r>
    </w:p>
    <w:p w:rsidR="001B6748" w:rsidRDefault="00DD2E12">
      <w:pPr>
        <w:pStyle w:val="Headerorfooter20"/>
        <w:framePr w:wrap="none" w:vAnchor="page" w:hAnchor="page" w:x="6459" w:y="12992"/>
        <w:shd w:val="clear" w:color="auto" w:fill="auto"/>
        <w:spacing w:line="210" w:lineRule="exact"/>
        <w:ind w:left="20"/>
      </w:pPr>
      <w:r>
        <w:t>25</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06" w:h="544" w:hRule="exact" w:wrap="none" w:vAnchor="page" w:hAnchor="page" w:x="3248" w:y="2624"/>
        <w:shd w:val="clear" w:color="auto" w:fill="auto"/>
        <w:tabs>
          <w:tab w:val="left" w:pos="1776"/>
          <w:tab w:val="left" w:pos="6182"/>
        </w:tabs>
      </w:pPr>
      <w:r>
        <w:lastRenderedPageBreak/>
        <w:t>Public Procurement and Disposal of</w:t>
      </w:r>
    </w:p>
    <w:p w:rsidR="001B6748" w:rsidRDefault="00DD2E12">
      <w:pPr>
        <w:pStyle w:val="Headerorfooter0"/>
        <w:framePr w:w="6706" w:h="544" w:hRule="exact" w:wrap="none" w:vAnchor="page" w:hAnchor="page" w:x="3248" w:y="2624"/>
        <w:shd w:val="clear" w:color="auto" w:fill="auto"/>
        <w:tabs>
          <w:tab w:val="left" w:pos="1796"/>
          <w:tab w:val="left" w:pos="6202"/>
        </w:tabs>
        <w:ind w:left="20"/>
        <w:jc w:val="left"/>
      </w:pPr>
      <w:r>
        <w:rPr>
          <w:rStyle w:val="HeaderorfooterBold"/>
        </w:rPr>
        <w:t>Act 11</w:t>
      </w:r>
      <w:r>
        <w:rPr>
          <w:rStyle w:val="HeaderorfooterBold"/>
        </w:rPr>
        <w:tab/>
      </w:r>
      <w:r>
        <w:t>Public Assets (Amendment) Act</w:t>
      </w:r>
      <w:r>
        <w:rPr>
          <w:rStyle w:val="HeaderorfooterBold"/>
        </w:rPr>
        <w:tab/>
        <w:t>2011</w:t>
      </w:r>
    </w:p>
    <w:p w:rsidR="001B6748" w:rsidRDefault="00DD2E12">
      <w:pPr>
        <w:pStyle w:val="Tablecaption0"/>
        <w:framePr w:w="6163" w:h="586" w:hRule="exact" w:wrap="none" w:vAnchor="page" w:hAnchor="page" w:x="3761" w:y="3272"/>
        <w:shd w:val="clear" w:color="auto" w:fill="auto"/>
      </w:pPr>
      <w:r>
        <w:t>All public procurement and disposal shall be conducted in accordance with the following principles—</w:t>
      </w:r>
    </w:p>
    <w:tbl>
      <w:tblPr>
        <w:tblOverlap w:val="never"/>
        <w:tblW w:w="0" w:type="auto"/>
        <w:tblLayout w:type="fixed"/>
        <w:tblCellMar>
          <w:left w:w="10" w:type="dxa"/>
          <w:right w:w="10" w:type="dxa"/>
        </w:tblCellMar>
        <w:tblLook w:val="04A0"/>
      </w:tblPr>
      <w:tblGrid>
        <w:gridCol w:w="456"/>
        <w:gridCol w:w="5405"/>
      </w:tblGrid>
      <w:tr w:rsidR="001B6748">
        <w:tblPrEx>
          <w:tblCellMar>
            <w:top w:w="0" w:type="dxa"/>
            <w:bottom w:w="0" w:type="dxa"/>
          </w:tblCellMar>
        </w:tblPrEx>
        <w:trPr>
          <w:trHeight w:hRule="exact" w:val="370"/>
        </w:trPr>
        <w:tc>
          <w:tcPr>
            <w:tcW w:w="456" w:type="dxa"/>
            <w:shd w:val="clear" w:color="auto" w:fill="FFFFFF"/>
          </w:tcPr>
          <w:p w:rsidR="001B6748" w:rsidRDefault="00DD2E12">
            <w:pPr>
              <w:pStyle w:val="Bodytext0"/>
              <w:framePr w:w="5861" w:h="2798" w:wrap="none" w:vAnchor="page" w:hAnchor="page" w:x="4097" w:y="3894"/>
              <w:shd w:val="clear" w:color="auto" w:fill="auto"/>
              <w:spacing w:before="0" w:after="0" w:line="210" w:lineRule="exact"/>
              <w:ind w:left="20" w:firstLine="0"/>
              <w:jc w:val="left"/>
            </w:pPr>
            <w:r>
              <w:rPr>
                <w:rStyle w:val="Bodytext1"/>
              </w:rPr>
              <w:t>(a)</w:t>
            </w:r>
          </w:p>
        </w:tc>
        <w:tc>
          <w:tcPr>
            <w:tcW w:w="5405" w:type="dxa"/>
            <w:shd w:val="clear" w:color="auto" w:fill="FFFFFF"/>
          </w:tcPr>
          <w:p w:rsidR="001B6748" w:rsidRDefault="00DD2E12">
            <w:pPr>
              <w:pStyle w:val="Bodytext0"/>
              <w:framePr w:w="5861" w:h="2798" w:wrap="none" w:vAnchor="page" w:hAnchor="page" w:x="4097" w:y="3894"/>
              <w:shd w:val="clear" w:color="auto" w:fill="auto"/>
              <w:spacing w:before="0" w:after="0" w:line="210" w:lineRule="exact"/>
              <w:ind w:firstLine="0"/>
              <w:jc w:val="both"/>
            </w:pPr>
            <w:r>
              <w:rPr>
                <w:rStyle w:val="Bodytext1"/>
              </w:rPr>
              <w:t>non-discrimination;</w:t>
            </w:r>
          </w:p>
        </w:tc>
      </w:tr>
      <w:tr w:rsidR="001B6748">
        <w:tblPrEx>
          <w:tblCellMar>
            <w:top w:w="0" w:type="dxa"/>
            <w:bottom w:w="0" w:type="dxa"/>
          </w:tblCellMar>
        </w:tblPrEx>
        <w:trPr>
          <w:trHeight w:hRule="exact" w:val="504"/>
        </w:trPr>
        <w:tc>
          <w:tcPr>
            <w:tcW w:w="456" w:type="dxa"/>
            <w:shd w:val="clear" w:color="auto" w:fill="FFFFFF"/>
          </w:tcPr>
          <w:p w:rsidR="001B6748" w:rsidRDefault="00DD2E12">
            <w:pPr>
              <w:pStyle w:val="Bodytext0"/>
              <w:framePr w:w="5861" w:h="2798" w:wrap="none" w:vAnchor="page" w:hAnchor="page" w:x="4097" w:y="3894"/>
              <w:shd w:val="clear" w:color="auto" w:fill="auto"/>
              <w:spacing w:before="0" w:after="0" w:line="210" w:lineRule="exact"/>
              <w:ind w:left="20" w:firstLine="0"/>
              <w:jc w:val="left"/>
            </w:pPr>
            <w:r>
              <w:rPr>
                <w:rStyle w:val="Bodytext1"/>
              </w:rPr>
              <w:t>(b)</w:t>
            </w:r>
          </w:p>
        </w:tc>
        <w:tc>
          <w:tcPr>
            <w:tcW w:w="5405" w:type="dxa"/>
            <w:shd w:val="clear" w:color="auto" w:fill="FFFFFF"/>
          </w:tcPr>
          <w:p w:rsidR="001B6748" w:rsidRDefault="00DD2E12">
            <w:pPr>
              <w:pStyle w:val="Bodytext0"/>
              <w:framePr w:w="5861" w:h="2798" w:wrap="none" w:vAnchor="page" w:hAnchor="page" w:x="4097" w:y="3894"/>
              <w:shd w:val="clear" w:color="auto" w:fill="auto"/>
              <w:spacing w:before="0" w:after="0" w:line="210" w:lineRule="exact"/>
              <w:ind w:firstLine="0"/>
              <w:jc w:val="both"/>
            </w:pPr>
            <w:r>
              <w:rPr>
                <w:rStyle w:val="Bodytext1"/>
              </w:rPr>
              <w:t>transparency, accountability and fairness;</w:t>
            </w:r>
          </w:p>
        </w:tc>
      </w:tr>
      <w:tr w:rsidR="001B6748">
        <w:tblPrEx>
          <w:tblCellMar>
            <w:top w:w="0" w:type="dxa"/>
            <w:bottom w:w="0" w:type="dxa"/>
          </w:tblCellMar>
        </w:tblPrEx>
        <w:trPr>
          <w:trHeight w:hRule="exact" w:val="715"/>
        </w:trPr>
        <w:tc>
          <w:tcPr>
            <w:tcW w:w="456" w:type="dxa"/>
            <w:shd w:val="clear" w:color="auto" w:fill="FFFFFF"/>
          </w:tcPr>
          <w:p w:rsidR="001B6748" w:rsidRDefault="00DD2E12">
            <w:pPr>
              <w:pStyle w:val="Bodytext0"/>
              <w:framePr w:w="5861" w:h="2798" w:wrap="none" w:vAnchor="page" w:hAnchor="page" w:x="4097" w:y="3894"/>
              <w:shd w:val="clear" w:color="auto" w:fill="auto"/>
              <w:spacing w:before="0" w:after="0" w:line="210" w:lineRule="exact"/>
              <w:ind w:left="20" w:firstLine="0"/>
              <w:jc w:val="left"/>
            </w:pPr>
            <w:r>
              <w:rPr>
                <w:rStyle w:val="Bodytext1"/>
              </w:rPr>
              <w:t>(c)</w:t>
            </w:r>
          </w:p>
        </w:tc>
        <w:tc>
          <w:tcPr>
            <w:tcW w:w="5405" w:type="dxa"/>
            <w:shd w:val="clear" w:color="auto" w:fill="FFFFFF"/>
          </w:tcPr>
          <w:p w:rsidR="001B6748" w:rsidRDefault="00DD2E12">
            <w:pPr>
              <w:pStyle w:val="Bodytext0"/>
              <w:framePr w:w="5861" w:h="2798" w:wrap="none" w:vAnchor="page" w:hAnchor="page" w:x="4097" w:y="3894"/>
              <w:shd w:val="clear" w:color="auto" w:fill="auto"/>
              <w:spacing w:before="0" w:after="0" w:line="278" w:lineRule="exact"/>
              <w:ind w:firstLine="0"/>
              <w:jc w:val="both"/>
            </w:pPr>
            <w:r>
              <w:rPr>
                <w:rStyle w:val="Bodytext1"/>
              </w:rPr>
              <w:t>maximization of competition and ensuring value for money;</w:t>
            </w:r>
          </w:p>
        </w:tc>
      </w:tr>
      <w:tr w:rsidR="001B6748">
        <w:tblPrEx>
          <w:tblCellMar>
            <w:top w:w="0" w:type="dxa"/>
            <w:bottom w:w="0" w:type="dxa"/>
          </w:tblCellMar>
        </w:tblPrEx>
        <w:trPr>
          <w:trHeight w:hRule="exact" w:val="432"/>
        </w:trPr>
        <w:tc>
          <w:tcPr>
            <w:tcW w:w="456" w:type="dxa"/>
            <w:shd w:val="clear" w:color="auto" w:fill="FFFFFF"/>
          </w:tcPr>
          <w:p w:rsidR="001B6748" w:rsidRDefault="00DD2E12">
            <w:pPr>
              <w:pStyle w:val="Bodytext0"/>
              <w:framePr w:w="5861" w:h="2798" w:wrap="none" w:vAnchor="page" w:hAnchor="page" w:x="4097" w:y="3894"/>
              <w:shd w:val="clear" w:color="auto" w:fill="auto"/>
              <w:spacing w:before="0" w:after="0" w:line="210" w:lineRule="exact"/>
              <w:ind w:left="20" w:firstLine="0"/>
              <w:jc w:val="left"/>
            </w:pPr>
            <w:r>
              <w:rPr>
                <w:rStyle w:val="Bodytext1"/>
              </w:rPr>
              <w:t>(d)</w:t>
            </w:r>
          </w:p>
        </w:tc>
        <w:tc>
          <w:tcPr>
            <w:tcW w:w="5405" w:type="dxa"/>
            <w:shd w:val="clear" w:color="auto" w:fill="FFFFFF"/>
          </w:tcPr>
          <w:p w:rsidR="001B6748" w:rsidRDefault="00DD2E12">
            <w:pPr>
              <w:pStyle w:val="Bodytext0"/>
              <w:framePr w:w="5861" w:h="2798" w:wrap="none" w:vAnchor="page" w:hAnchor="page" w:x="4097" w:y="3894"/>
              <w:shd w:val="clear" w:color="auto" w:fill="auto"/>
              <w:spacing w:before="0" w:after="0" w:line="210" w:lineRule="exact"/>
              <w:ind w:firstLine="0"/>
              <w:jc w:val="both"/>
            </w:pPr>
            <w:r>
              <w:rPr>
                <w:rStyle w:val="Bodytext1"/>
              </w:rPr>
              <w:t>confidentiality;</w:t>
            </w:r>
          </w:p>
        </w:tc>
      </w:tr>
      <w:tr w:rsidR="001B6748">
        <w:tblPrEx>
          <w:tblCellMar>
            <w:top w:w="0" w:type="dxa"/>
            <w:bottom w:w="0" w:type="dxa"/>
          </w:tblCellMar>
        </w:tblPrEx>
        <w:trPr>
          <w:trHeight w:hRule="exact" w:val="427"/>
        </w:trPr>
        <w:tc>
          <w:tcPr>
            <w:tcW w:w="456" w:type="dxa"/>
            <w:shd w:val="clear" w:color="auto" w:fill="FFFFFF"/>
          </w:tcPr>
          <w:p w:rsidR="001B6748" w:rsidRDefault="00DD2E12">
            <w:pPr>
              <w:pStyle w:val="Bodytext0"/>
              <w:framePr w:w="5861" w:h="2798" w:wrap="none" w:vAnchor="page" w:hAnchor="page" w:x="4097" w:y="3894"/>
              <w:shd w:val="clear" w:color="auto" w:fill="auto"/>
              <w:spacing w:before="0" w:after="0" w:line="210" w:lineRule="exact"/>
              <w:ind w:left="20" w:firstLine="0"/>
              <w:jc w:val="left"/>
            </w:pPr>
            <w:r>
              <w:rPr>
                <w:rStyle w:val="Bodytext1"/>
              </w:rPr>
              <w:t>(e)</w:t>
            </w:r>
          </w:p>
        </w:tc>
        <w:tc>
          <w:tcPr>
            <w:tcW w:w="5405" w:type="dxa"/>
            <w:shd w:val="clear" w:color="auto" w:fill="FFFFFF"/>
          </w:tcPr>
          <w:p w:rsidR="001B6748" w:rsidRDefault="00DD2E12">
            <w:pPr>
              <w:pStyle w:val="Bodytext0"/>
              <w:framePr w:w="5861" w:h="2798" w:wrap="none" w:vAnchor="page" w:hAnchor="page" w:x="4097" w:y="3894"/>
              <w:shd w:val="clear" w:color="auto" w:fill="auto"/>
              <w:spacing w:before="0" w:after="0" w:line="210" w:lineRule="exact"/>
              <w:ind w:firstLine="0"/>
              <w:jc w:val="both"/>
            </w:pPr>
            <w:r>
              <w:rPr>
                <w:rStyle w:val="Bodytext1"/>
              </w:rPr>
              <w:t>economy and efficiency; and</w:t>
            </w:r>
          </w:p>
        </w:tc>
      </w:tr>
      <w:tr w:rsidR="001B6748">
        <w:tblPrEx>
          <w:tblCellMar>
            <w:top w:w="0" w:type="dxa"/>
            <w:bottom w:w="0" w:type="dxa"/>
          </w:tblCellMar>
        </w:tblPrEx>
        <w:trPr>
          <w:trHeight w:hRule="exact" w:val="350"/>
        </w:trPr>
        <w:tc>
          <w:tcPr>
            <w:tcW w:w="456" w:type="dxa"/>
            <w:shd w:val="clear" w:color="auto" w:fill="FFFFFF"/>
          </w:tcPr>
          <w:p w:rsidR="001B6748" w:rsidRDefault="00DD2E12">
            <w:pPr>
              <w:pStyle w:val="Bodytext0"/>
              <w:framePr w:w="5861" w:h="2798" w:wrap="none" w:vAnchor="page" w:hAnchor="page" w:x="4097" w:y="3894"/>
              <w:shd w:val="clear" w:color="auto" w:fill="auto"/>
              <w:spacing w:before="0" w:after="0" w:line="210" w:lineRule="exact"/>
              <w:ind w:left="20" w:firstLine="0"/>
              <w:jc w:val="left"/>
            </w:pPr>
            <w:r>
              <w:rPr>
                <w:rStyle w:val="Bodytext1"/>
              </w:rPr>
              <w:t>(f)</w:t>
            </w:r>
          </w:p>
        </w:tc>
        <w:tc>
          <w:tcPr>
            <w:tcW w:w="5405" w:type="dxa"/>
            <w:shd w:val="clear" w:color="auto" w:fill="FFFFFF"/>
          </w:tcPr>
          <w:p w:rsidR="001B6748" w:rsidRDefault="00DD2E12">
            <w:pPr>
              <w:pStyle w:val="Bodytext0"/>
              <w:framePr w:w="5861" w:h="2798" w:wrap="none" w:vAnchor="page" w:hAnchor="page" w:x="4097" w:y="3894"/>
              <w:shd w:val="clear" w:color="auto" w:fill="auto"/>
              <w:spacing w:before="0" w:after="0" w:line="210" w:lineRule="exact"/>
              <w:ind w:firstLine="0"/>
              <w:jc w:val="both"/>
            </w:pPr>
            <w:r>
              <w:rPr>
                <w:rStyle w:val="Bodytext1"/>
              </w:rPr>
              <w:t>promotion of ethics.”</w:t>
            </w:r>
          </w:p>
        </w:tc>
      </w:tr>
    </w:tbl>
    <w:p w:rsidR="001B6748" w:rsidRDefault="00DD2E12">
      <w:pPr>
        <w:pStyle w:val="Bodytext0"/>
        <w:framePr w:w="6691" w:h="5638" w:hRule="exact" w:wrap="none" w:vAnchor="page" w:hAnchor="page" w:x="3272" w:y="6980"/>
        <w:numPr>
          <w:ilvl w:val="0"/>
          <w:numId w:val="5"/>
        </w:numPr>
        <w:shd w:val="clear" w:color="auto" w:fill="auto"/>
        <w:tabs>
          <w:tab w:val="left" w:pos="480"/>
        </w:tabs>
        <w:spacing w:before="0" w:after="23" w:line="210" w:lineRule="exact"/>
        <w:ind w:firstLine="0"/>
        <w:jc w:val="left"/>
      </w:pPr>
      <w:r>
        <w:t>Replacement of section 47 of principal Act</w:t>
      </w:r>
    </w:p>
    <w:p w:rsidR="001B6748" w:rsidRDefault="00DD2E12">
      <w:pPr>
        <w:pStyle w:val="Bodytext0"/>
        <w:framePr w:w="6691" w:h="5638" w:hRule="exact" w:wrap="none" w:vAnchor="page" w:hAnchor="page" w:x="3272" w:y="6980"/>
        <w:shd w:val="clear" w:color="auto" w:fill="auto"/>
        <w:spacing w:before="0" w:after="205" w:line="210" w:lineRule="exact"/>
        <w:ind w:firstLine="0"/>
        <w:jc w:val="left"/>
      </w:pPr>
      <w:r>
        <w:t>For section 47 of the principal Act there is substituted the following—</w:t>
      </w:r>
    </w:p>
    <w:p w:rsidR="001B6748" w:rsidRDefault="00DD2E12">
      <w:pPr>
        <w:pStyle w:val="Bodytext0"/>
        <w:framePr w:w="6691" w:h="5638" w:hRule="exact" w:wrap="none" w:vAnchor="page" w:hAnchor="page" w:x="3272" w:y="6980"/>
        <w:shd w:val="clear" w:color="auto" w:fill="auto"/>
        <w:spacing w:before="0" w:after="0" w:line="278" w:lineRule="exact"/>
        <w:ind w:left="500" w:firstLine="0"/>
        <w:jc w:val="left"/>
      </w:pPr>
      <w:r>
        <w:t>“47. Confidentiality</w:t>
      </w:r>
    </w:p>
    <w:p w:rsidR="001B6748" w:rsidRDefault="00DD2E12">
      <w:pPr>
        <w:pStyle w:val="Bodytext0"/>
        <w:framePr w:w="6691" w:h="5638" w:hRule="exact" w:wrap="none" w:vAnchor="page" w:hAnchor="page" w:x="3272" w:y="6980"/>
        <w:numPr>
          <w:ilvl w:val="0"/>
          <w:numId w:val="47"/>
        </w:numPr>
        <w:shd w:val="clear" w:color="auto" w:fill="auto"/>
        <w:tabs>
          <w:tab w:val="left" w:pos="1364"/>
        </w:tabs>
        <w:spacing w:before="0" w:after="295" w:line="278" w:lineRule="exact"/>
        <w:ind w:left="500" w:right="40" w:firstLine="480"/>
        <w:jc w:val="both"/>
      </w:pPr>
      <w:r>
        <w:t>A procuring and disposing entity shall, upon written request by any person, disclose information regarding any procurement or disposal process.</w:t>
      </w:r>
    </w:p>
    <w:p w:rsidR="001B6748" w:rsidRDefault="00DD2E12">
      <w:pPr>
        <w:pStyle w:val="Bodytext0"/>
        <w:framePr w:w="6691" w:h="5638" w:hRule="exact" w:wrap="none" w:vAnchor="page" w:hAnchor="page" w:x="3272" w:y="6980"/>
        <w:numPr>
          <w:ilvl w:val="0"/>
          <w:numId w:val="47"/>
        </w:numPr>
        <w:shd w:val="clear" w:color="auto" w:fill="auto"/>
        <w:tabs>
          <w:tab w:val="left" w:pos="1311"/>
        </w:tabs>
        <w:spacing w:before="0" w:after="148" w:line="210" w:lineRule="exact"/>
        <w:ind w:left="1460" w:hanging="480"/>
        <w:jc w:val="both"/>
      </w:pPr>
      <w:r>
        <w:t>Notwithstanding subsection (1)—</w:t>
      </w:r>
    </w:p>
    <w:p w:rsidR="001B6748" w:rsidRDefault="00DD2E12">
      <w:pPr>
        <w:pStyle w:val="Bodytext0"/>
        <w:framePr w:w="6691" w:h="5638" w:hRule="exact" w:wrap="none" w:vAnchor="page" w:hAnchor="page" w:x="3272" w:y="6980"/>
        <w:numPr>
          <w:ilvl w:val="0"/>
          <w:numId w:val="48"/>
        </w:numPr>
        <w:shd w:val="clear" w:color="auto" w:fill="auto"/>
        <w:tabs>
          <w:tab w:val="left" w:pos="1460"/>
        </w:tabs>
        <w:spacing w:before="0" w:after="240" w:line="278" w:lineRule="exact"/>
        <w:ind w:left="1460" w:right="40" w:hanging="480"/>
        <w:jc w:val="both"/>
      </w:pPr>
      <w:r>
        <w:t xml:space="preserve">a procuring and disposing entity shall not disclose to a </w:t>
      </w:r>
      <w:r>
        <w:t>bidder or to any other person who is not involved in the preparation of the solicitation documents, the evaluation process or the award decision, any information relating to—</w:t>
      </w:r>
    </w:p>
    <w:p w:rsidR="001B6748" w:rsidRDefault="00DD2E12">
      <w:pPr>
        <w:pStyle w:val="Bodytext0"/>
        <w:framePr w:w="6691" w:h="5638" w:hRule="exact" w:wrap="none" w:vAnchor="page" w:hAnchor="page" w:x="3272" w:y="6980"/>
        <w:numPr>
          <w:ilvl w:val="0"/>
          <w:numId w:val="46"/>
        </w:numPr>
        <w:shd w:val="clear" w:color="auto" w:fill="auto"/>
        <w:tabs>
          <w:tab w:val="left" w:pos="1945"/>
        </w:tabs>
        <w:spacing w:before="0" w:after="240" w:line="278" w:lineRule="exact"/>
        <w:ind w:left="1940" w:right="40" w:hanging="480"/>
        <w:jc w:val="left"/>
      </w:pPr>
      <w:r>
        <w:t>solicitation documents, before the solicitation documents are officially issued;</w:t>
      </w:r>
    </w:p>
    <w:p w:rsidR="001B6748" w:rsidRDefault="00DD2E12">
      <w:pPr>
        <w:pStyle w:val="Bodytext0"/>
        <w:framePr w:w="6691" w:h="5638" w:hRule="exact" w:wrap="none" w:vAnchor="page" w:hAnchor="page" w:x="3272" w:y="6980"/>
        <w:numPr>
          <w:ilvl w:val="0"/>
          <w:numId w:val="37"/>
        </w:numPr>
        <w:shd w:val="clear" w:color="auto" w:fill="auto"/>
        <w:tabs>
          <w:tab w:val="left" w:pos="1930"/>
        </w:tabs>
        <w:spacing w:before="0" w:after="0" w:line="278" w:lineRule="exact"/>
        <w:ind w:left="1940" w:right="40" w:hanging="480"/>
        <w:jc w:val="left"/>
      </w:pPr>
      <w:r>
        <w:t>the examination, clarification, evaluation and comparison of bids before the best evaluated</w:t>
      </w:r>
    </w:p>
    <w:p w:rsidR="001B6748" w:rsidRDefault="00DD2E12">
      <w:pPr>
        <w:pStyle w:val="Headerorfooter20"/>
        <w:framePr w:wrap="none" w:vAnchor="page" w:hAnchor="page" w:x="6459" w:y="12999"/>
        <w:shd w:val="clear" w:color="auto" w:fill="auto"/>
        <w:spacing w:line="210" w:lineRule="exact"/>
        <w:ind w:left="20"/>
      </w:pPr>
      <w:r>
        <w:t>26</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37" w:hRule="exact" w:wrap="none" w:vAnchor="page" w:hAnchor="page" w:x="2768" w:y="2624"/>
        <w:shd w:val="clear" w:color="auto" w:fill="auto"/>
        <w:tabs>
          <w:tab w:val="left" w:pos="1796"/>
          <w:tab w:val="left" w:pos="6202"/>
        </w:tabs>
        <w:ind w:left="20"/>
      </w:pPr>
      <w:r>
        <w:lastRenderedPageBreak/>
        <w:t>Public Procurement and Disposal of</w:t>
      </w:r>
    </w:p>
    <w:p w:rsidR="001B6748" w:rsidRDefault="00DD2E12">
      <w:pPr>
        <w:pStyle w:val="Headerorfooter0"/>
        <w:framePr w:w="6730" w:h="537" w:hRule="exact" w:wrap="none" w:vAnchor="page" w:hAnchor="page" w:x="2768" w:y="2624"/>
        <w:shd w:val="clear" w:color="auto" w:fill="auto"/>
        <w:tabs>
          <w:tab w:val="left" w:pos="1796"/>
          <w:tab w:val="left" w:pos="6202"/>
        </w:tabs>
        <w:ind w:left="20"/>
        <w:jc w:val="left"/>
      </w:pPr>
      <w:r>
        <w:rPr>
          <w:rStyle w:val="HeaderorfooterBold"/>
        </w:rPr>
        <w:t>Act 11</w:t>
      </w:r>
      <w:r>
        <w:rPr>
          <w:rStyle w:val="HeaderorfooterBold"/>
        </w:rPr>
        <w:tab/>
      </w:r>
      <w:r>
        <w:t>Public Assets (Amendment) Act</w:t>
      </w:r>
      <w:r>
        <w:rPr>
          <w:rStyle w:val="HeaderorfooterBold"/>
        </w:rPr>
        <w:tab/>
        <w:t>2011</w:t>
      </w:r>
    </w:p>
    <w:p w:rsidR="001B6748" w:rsidRDefault="00DD2E12">
      <w:pPr>
        <w:pStyle w:val="Bodytext0"/>
        <w:framePr w:w="5712" w:h="9303" w:hRule="exact" w:wrap="none" w:vAnchor="page" w:hAnchor="page" w:x="3761" w:y="3251"/>
        <w:shd w:val="clear" w:color="auto" w:fill="auto"/>
        <w:spacing w:before="0" w:after="0" w:line="278" w:lineRule="exact"/>
        <w:ind w:left="960" w:right="40" w:firstLine="0"/>
        <w:jc w:val="both"/>
      </w:pPr>
      <w:r>
        <w:t xml:space="preserve">bidder notice is displayed on the procurement and disposal notice </w:t>
      </w:r>
      <w:r>
        <w:t>board of the procuring and disposing entity; and</w:t>
      </w:r>
    </w:p>
    <w:p w:rsidR="001B6748" w:rsidRDefault="00DD2E12">
      <w:pPr>
        <w:pStyle w:val="Bodytext0"/>
        <w:framePr w:w="5712" w:h="9303" w:hRule="exact" w:wrap="none" w:vAnchor="page" w:hAnchor="page" w:x="3761" w:y="3251"/>
        <w:numPr>
          <w:ilvl w:val="0"/>
          <w:numId w:val="48"/>
        </w:numPr>
        <w:shd w:val="clear" w:color="auto" w:fill="auto"/>
        <w:tabs>
          <w:tab w:val="left" w:pos="475"/>
        </w:tabs>
        <w:spacing w:before="0" w:after="180" w:line="278" w:lineRule="exact"/>
        <w:ind w:firstLine="0"/>
        <w:jc w:val="left"/>
      </w:pPr>
      <w:r>
        <w:t>information shall not be disclosed where—</w:t>
      </w:r>
    </w:p>
    <w:p w:rsidR="001B6748" w:rsidRDefault="00DD2E12">
      <w:pPr>
        <w:pStyle w:val="Bodytext0"/>
        <w:framePr w:w="5712" w:h="9303" w:hRule="exact" w:wrap="none" w:vAnchor="page" w:hAnchor="page" w:x="3761" w:y="3251"/>
        <w:numPr>
          <w:ilvl w:val="0"/>
          <w:numId w:val="49"/>
        </w:numPr>
        <w:shd w:val="clear" w:color="auto" w:fill="auto"/>
        <w:tabs>
          <w:tab w:val="left" w:pos="950"/>
        </w:tabs>
        <w:spacing w:before="0" w:after="180" w:line="278" w:lineRule="exact"/>
        <w:ind w:left="960" w:right="40" w:hanging="480"/>
        <w:jc w:val="both"/>
      </w:pPr>
      <w:r>
        <w:t>the disclosure is likely to prejudice the security or sovereignty of the State;</w:t>
      </w:r>
    </w:p>
    <w:p w:rsidR="001B6748" w:rsidRDefault="00DD2E12">
      <w:pPr>
        <w:pStyle w:val="Bodytext0"/>
        <w:framePr w:w="5712" w:h="9303" w:hRule="exact" w:wrap="none" w:vAnchor="page" w:hAnchor="page" w:x="3761" w:y="3251"/>
        <w:numPr>
          <w:ilvl w:val="0"/>
          <w:numId w:val="49"/>
        </w:numPr>
        <w:shd w:val="clear" w:color="auto" w:fill="auto"/>
        <w:tabs>
          <w:tab w:val="left" w:pos="950"/>
        </w:tabs>
        <w:spacing w:before="0" w:after="180" w:line="278" w:lineRule="exact"/>
        <w:ind w:left="960" w:right="40" w:hanging="480"/>
        <w:jc w:val="both"/>
      </w:pPr>
      <w:r>
        <w:t>the disclosure interferes with the right to the privacy of any person;</w:t>
      </w:r>
    </w:p>
    <w:p w:rsidR="001B6748" w:rsidRDefault="00DD2E12">
      <w:pPr>
        <w:pStyle w:val="Bodytext0"/>
        <w:framePr w:w="5712" w:h="9303" w:hRule="exact" w:wrap="none" w:vAnchor="page" w:hAnchor="page" w:x="3761" w:y="3251"/>
        <w:numPr>
          <w:ilvl w:val="0"/>
          <w:numId w:val="49"/>
        </w:numPr>
        <w:shd w:val="clear" w:color="auto" w:fill="auto"/>
        <w:tabs>
          <w:tab w:val="left" w:pos="950"/>
        </w:tabs>
        <w:spacing w:before="0" w:after="235" w:line="278" w:lineRule="exact"/>
        <w:ind w:left="960" w:right="40" w:hanging="480"/>
        <w:jc w:val="both"/>
      </w:pPr>
      <w:r>
        <w:t>the disclosure</w:t>
      </w:r>
      <w:r>
        <w:t xml:space="preserve"> would amount to a breach of the law, impede law enforcement or would not be in public interest; or</w:t>
      </w:r>
    </w:p>
    <w:p w:rsidR="001B6748" w:rsidRDefault="00DD2E12">
      <w:pPr>
        <w:pStyle w:val="Bodytext0"/>
        <w:framePr w:w="5712" w:h="9303" w:hRule="exact" w:wrap="none" w:vAnchor="page" w:hAnchor="page" w:x="3761" w:y="3251"/>
        <w:numPr>
          <w:ilvl w:val="0"/>
          <w:numId w:val="49"/>
        </w:numPr>
        <w:shd w:val="clear" w:color="auto" w:fill="auto"/>
        <w:tabs>
          <w:tab w:val="left" w:pos="950"/>
        </w:tabs>
        <w:spacing w:before="0" w:after="203" w:line="210" w:lineRule="exact"/>
        <w:ind w:left="960" w:hanging="480"/>
        <w:jc w:val="both"/>
      </w:pPr>
      <w:r>
        <w:t>the information contains—</w:t>
      </w:r>
    </w:p>
    <w:p w:rsidR="001B6748" w:rsidRDefault="00DD2E12">
      <w:pPr>
        <w:pStyle w:val="Bodytext0"/>
        <w:framePr w:w="5712" w:h="9303" w:hRule="exact" w:wrap="none" w:vAnchor="page" w:hAnchor="page" w:x="3761" w:y="3251"/>
        <w:numPr>
          <w:ilvl w:val="0"/>
          <w:numId w:val="50"/>
        </w:numPr>
        <w:shd w:val="clear" w:color="auto" w:fill="auto"/>
        <w:tabs>
          <w:tab w:val="left" w:pos="1435"/>
        </w:tabs>
        <w:spacing w:before="0" w:after="180" w:line="278" w:lineRule="exact"/>
        <w:ind w:left="1440" w:right="40" w:hanging="480"/>
        <w:jc w:val="both"/>
      </w:pPr>
      <w:r>
        <w:t>proprietary information including information relating to any manufacturing process, trade secret, trademark, copyright, patent or</w:t>
      </w:r>
      <w:r>
        <w:t xml:space="preserve"> formula protected by law or by international treaty to which Uganda is a party;</w:t>
      </w:r>
    </w:p>
    <w:p w:rsidR="001B6748" w:rsidRDefault="00DD2E12">
      <w:pPr>
        <w:pStyle w:val="Bodytext0"/>
        <w:framePr w:w="5712" w:h="9303" w:hRule="exact" w:wrap="none" w:vAnchor="page" w:hAnchor="page" w:x="3761" w:y="3251"/>
        <w:numPr>
          <w:ilvl w:val="0"/>
          <w:numId w:val="50"/>
        </w:numPr>
        <w:shd w:val="clear" w:color="auto" w:fill="auto"/>
        <w:tabs>
          <w:tab w:val="left" w:pos="1445"/>
        </w:tabs>
        <w:spacing w:before="0" w:after="180" w:line="278" w:lineRule="exact"/>
        <w:ind w:left="1440" w:right="40" w:hanging="480"/>
        <w:jc w:val="both"/>
      </w:pPr>
      <w:r>
        <w:t>scientific or technical information, the disclosure of which is likely to cause harm to the interests of the proper functioning of any procuring and disposal entity; or</w:t>
      </w:r>
    </w:p>
    <w:p w:rsidR="001B6748" w:rsidRDefault="00DD2E12">
      <w:pPr>
        <w:pStyle w:val="Bodytext0"/>
        <w:framePr w:w="5712" w:h="9303" w:hRule="exact" w:wrap="none" w:vAnchor="page" w:hAnchor="page" w:x="3761" w:y="3251"/>
        <w:numPr>
          <w:ilvl w:val="0"/>
          <w:numId w:val="50"/>
        </w:numPr>
        <w:shd w:val="clear" w:color="auto" w:fill="auto"/>
        <w:tabs>
          <w:tab w:val="left" w:pos="1435"/>
        </w:tabs>
        <w:spacing w:before="0" w:after="0" w:line="278" w:lineRule="exact"/>
        <w:ind w:left="1440" w:right="40" w:hanging="480"/>
        <w:jc w:val="both"/>
      </w:pPr>
      <w:r>
        <w:t>inform</w:t>
      </w:r>
      <w:r>
        <w:t>ation supplied in confidence by a bidder, the disclosure of which could reasonably be expected to put that bidder at a disadvantage in contractual commercial negotiations or to prejudice the bidder in commercial competition.”</w:t>
      </w:r>
    </w:p>
    <w:p w:rsidR="001B6748" w:rsidRDefault="00DD2E12">
      <w:pPr>
        <w:pStyle w:val="Headerorfooter20"/>
        <w:framePr w:wrap="none" w:vAnchor="page" w:hAnchor="page" w:x="5979" w:y="12992"/>
        <w:shd w:val="clear" w:color="auto" w:fill="auto"/>
        <w:spacing w:line="210" w:lineRule="exact"/>
        <w:ind w:left="20"/>
      </w:pPr>
      <w:r>
        <w:t>27</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33" w:hRule="exact" w:wrap="none" w:vAnchor="page" w:hAnchor="page" w:x="3016" w:y="2653"/>
        <w:shd w:val="clear" w:color="auto" w:fill="auto"/>
        <w:spacing w:after="18" w:line="210" w:lineRule="exact"/>
        <w:ind w:left="20"/>
      </w:pPr>
      <w:r>
        <w:lastRenderedPageBreak/>
        <w:t xml:space="preserve">Public </w:t>
      </w:r>
      <w:r>
        <w:t>Procurement and Disposal of</w:t>
      </w:r>
    </w:p>
    <w:p w:rsidR="001B6748" w:rsidRDefault="00DD2E12">
      <w:pPr>
        <w:pStyle w:val="Headerorfooter0"/>
        <w:framePr w:w="6730" w:h="533" w:hRule="exact" w:wrap="none" w:vAnchor="page" w:hAnchor="page" w:x="3016" w:y="2653"/>
        <w:shd w:val="clear" w:color="auto" w:fill="auto"/>
        <w:tabs>
          <w:tab w:val="left" w:pos="1796"/>
          <w:tab w:val="left" w:pos="6202"/>
        </w:tabs>
        <w:spacing w:line="210" w:lineRule="exact"/>
        <w:ind w:left="20"/>
        <w:jc w:val="left"/>
      </w:pPr>
      <w:r>
        <w:rPr>
          <w:rStyle w:val="HeaderorfooterBold"/>
        </w:rPr>
        <w:t>Act 11</w:t>
      </w:r>
      <w:r>
        <w:rPr>
          <w:rStyle w:val="HeaderorfooterBold"/>
        </w:rPr>
        <w:tab/>
      </w:r>
      <w:r>
        <w:t>Public Assets (Amendment) Act</w:t>
      </w:r>
      <w:r>
        <w:rPr>
          <w:rStyle w:val="HeaderorfooterBold"/>
        </w:rPr>
        <w:tab/>
        <w:t>2011</w:t>
      </w:r>
    </w:p>
    <w:p w:rsidR="001B6748" w:rsidRDefault="00DD2E12">
      <w:pPr>
        <w:pStyle w:val="Heading10"/>
        <w:framePr w:w="6677" w:h="9346" w:hRule="exact" w:wrap="none" w:vAnchor="page" w:hAnchor="page" w:x="3040" w:y="3294"/>
        <w:numPr>
          <w:ilvl w:val="0"/>
          <w:numId w:val="5"/>
        </w:numPr>
        <w:shd w:val="clear" w:color="auto" w:fill="auto"/>
        <w:tabs>
          <w:tab w:val="left" w:pos="500"/>
        </w:tabs>
        <w:spacing w:before="0"/>
        <w:ind w:left="20" w:firstLine="0"/>
        <w:jc w:val="left"/>
      </w:pPr>
      <w:bookmarkStart w:id="22" w:name="bookmark22"/>
      <w:r>
        <w:t>Replacement of section 50 of principal Act</w:t>
      </w:r>
      <w:bookmarkEnd w:id="22"/>
    </w:p>
    <w:p w:rsidR="001B6748" w:rsidRDefault="00DD2E12">
      <w:pPr>
        <w:pStyle w:val="Bodytext0"/>
        <w:framePr w:w="6677" w:h="9346" w:hRule="exact" w:wrap="none" w:vAnchor="page" w:hAnchor="page" w:x="3040" w:y="3294"/>
        <w:shd w:val="clear" w:color="auto" w:fill="auto"/>
        <w:spacing w:before="0" w:after="0" w:line="278" w:lineRule="exact"/>
        <w:ind w:right="40" w:firstLine="0"/>
      </w:pPr>
      <w:r>
        <w:t>For section 50 of the principal Act there is substituted, the</w:t>
      </w:r>
    </w:p>
    <w:p w:rsidR="001B6748" w:rsidRDefault="00DD2E12">
      <w:pPr>
        <w:pStyle w:val="Bodytext0"/>
        <w:framePr w:w="6677" w:h="9346" w:hRule="exact" w:wrap="none" w:vAnchor="page" w:hAnchor="page" w:x="3040" w:y="3294"/>
        <w:shd w:val="clear" w:color="auto" w:fill="auto"/>
        <w:spacing w:before="0" w:after="0" w:line="278" w:lineRule="exact"/>
        <w:ind w:left="20" w:firstLine="0"/>
        <w:jc w:val="left"/>
      </w:pPr>
      <w:r>
        <w:t>following—</w:t>
      </w:r>
    </w:p>
    <w:p w:rsidR="001B6748" w:rsidRDefault="00DD2E12">
      <w:pPr>
        <w:pStyle w:val="Bodytext0"/>
        <w:framePr w:w="6677" w:h="9346" w:hRule="exact" w:wrap="none" w:vAnchor="page" w:hAnchor="page" w:x="3040" w:y="3294"/>
        <w:shd w:val="clear" w:color="auto" w:fill="auto"/>
        <w:spacing w:before="0" w:after="0" w:line="278" w:lineRule="exact"/>
        <w:ind w:left="500" w:firstLine="0"/>
        <w:jc w:val="left"/>
      </w:pPr>
      <w:r>
        <w:t>“50. Preference and reservation</w:t>
      </w:r>
    </w:p>
    <w:p w:rsidR="001B6748" w:rsidRDefault="00DD2E12">
      <w:pPr>
        <w:pStyle w:val="Bodytext0"/>
        <w:framePr w:w="6677" w:h="9346" w:hRule="exact" w:wrap="none" w:vAnchor="page" w:hAnchor="page" w:x="3040" w:y="3294"/>
        <w:numPr>
          <w:ilvl w:val="0"/>
          <w:numId w:val="51"/>
        </w:numPr>
        <w:shd w:val="clear" w:color="auto" w:fill="auto"/>
        <w:tabs>
          <w:tab w:val="left" w:pos="1450"/>
        </w:tabs>
        <w:spacing w:before="0" w:after="60" w:line="278" w:lineRule="exact"/>
        <w:ind w:left="500" w:right="40" w:firstLine="480"/>
        <w:jc w:val="both"/>
      </w:pPr>
      <w:r>
        <w:t xml:space="preserve">Subject to the economic and social </w:t>
      </w:r>
      <w:r>
        <w:t>policies of Government and the international obligations of Government, preference shall be given to domestically manufactured goods and Ugandan contractors and Ugandan consultants, in order to promote their development, by giving them a competitive advant</w:t>
      </w:r>
      <w:r>
        <w:t>age when competing for public procurement contracts, with foreign manufactured goods, foreign contractors or foreign consultants.</w:t>
      </w:r>
    </w:p>
    <w:p w:rsidR="001B6748" w:rsidRDefault="00DD2E12">
      <w:pPr>
        <w:pStyle w:val="Bodytext0"/>
        <w:framePr w:w="6677" w:h="9346" w:hRule="exact" w:wrap="none" w:vAnchor="page" w:hAnchor="page" w:x="3040" w:y="3294"/>
        <w:numPr>
          <w:ilvl w:val="0"/>
          <w:numId w:val="51"/>
        </w:numPr>
        <w:shd w:val="clear" w:color="auto" w:fill="auto"/>
        <w:tabs>
          <w:tab w:val="left" w:pos="1460"/>
        </w:tabs>
        <w:spacing w:before="0" w:after="295" w:line="278" w:lineRule="exact"/>
        <w:ind w:left="500" w:right="40" w:firstLine="480"/>
        <w:jc w:val="both"/>
      </w:pPr>
      <w:r>
        <w:t>To promote particular sectors within specified geographic areas, specified public procurement contracts or parts of a contract</w:t>
      </w:r>
      <w:r>
        <w:t xml:space="preserve"> shall be subject to reservation schemes.”</w:t>
      </w:r>
    </w:p>
    <w:p w:rsidR="001B6748" w:rsidRDefault="00DD2E12">
      <w:pPr>
        <w:pStyle w:val="Heading10"/>
        <w:framePr w:w="6677" w:h="9346" w:hRule="exact" w:wrap="none" w:vAnchor="page" w:hAnchor="page" w:x="3040" w:y="3294"/>
        <w:numPr>
          <w:ilvl w:val="0"/>
          <w:numId w:val="5"/>
        </w:numPr>
        <w:shd w:val="clear" w:color="auto" w:fill="auto"/>
        <w:tabs>
          <w:tab w:val="left" w:pos="500"/>
        </w:tabs>
        <w:spacing w:before="0" w:after="23" w:line="210" w:lineRule="exact"/>
        <w:ind w:left="20" w:firstLine="0"/>
        <w:jc w:val="left"/>
      </w:pPr>
      <w:bookmarkStart w:id="23" w:name="bookmark23"/>
      <w:r>
        <w:t>Repeal of section 54 of the principal Act</w:t>
      </w:r>
      <w:bookmarkEnd w:id="23"/>
    </w:p>
    <w:p w:rsidR="001B6748" w:rsidRDefault="00DD2E12">
      <w:pPr>
        <w:pStyle w:val="Bodytext0"/>
        <w:framePr w:w="6677" w:h="9346" w:hRule="exact" w:wrap="none" w:vAnchor="page" w:hAnchor="page" w:x="3040" w:y="3294"/>
        <w:shd w:val="clear" w:color="auto" w:fill="auto"/>
        <w:spacing w:before="0" w:after="313" w:line="210" w:lineRule="exact"/>
        <w:ind w:left="20" w:firstLine="0"/>
        <w:jc w:val="left"/>
      </w:pPr>
      <w:r>
        <w:t>Section 54 of the principal Act is repealed.</w:t>
      </w:r>
    </w:p>
    <w:p w:rsidR="001B6748" w:rsidRDefault="00DD2E12">
      <w:pPr>
        <w:pStyle w:val="Bodytext70"/>
        <w:framePr w:w="6677" w:h="9346" w:hRule="exact" w:wrap="none" w:vAnchor="page" w:hAnchor="page" w:x="3040" w:y="3294"/>
        <w:shd w:val="clear" w:color="auto" w:fill="auto"/>
        <w:spacing w:after="198" w:line="210" w:lineRule="exact"/>
        <w:ind w:right="40" w:firstLine="0"/>
      </w:pPr>
      <w:r>
        <w:rPr>
          <w:rStyle w:val="Bodytext7SmallCaps"/>
        </w:rPr>
        <w:t xml:space="preserve">Part </w:t>
      </w:r>
      <w:r>
        <w:rPr>
          <w:rStyle w:val="Bodytext7105pt"/>
        </w:rPr>
        <w:t>VI—</w:t>
      </w:r>
      <w:r>
        <w:rPr>
          <w:rStyle w:val="Bodytext7SmallCaps"/>
        </w:rPr>
        <w:t xml:space="preserve">Amendments to Part </w:t>
      </w:r>
      <w:r>
        <w:rPr>
          <w:rStyle w:val="Bodytext7105pt"/>
        </w:rPr>
        <w:t xml:space="preserve">V </w:t>
      </w:r>
      <w:r>
        <w:rPr>
          <w:rStyle w:val="Bodytext7SmallCaps"/>
        </w:rPr>
        <w:t>of the Principal Act</w:t>
      </w:r>
    </w:p>
    <w:p w:rsidR="001B6748" w:rsidRDefault="00DD2E12">
      <w:pPr>
        <w:pStyle w:val="Heading10"/>
        <w:framePr w:w="6677" w:h="9346" w:hRule="exact" w:wrap="none" w:vAnchor="page" w:hAnchor="page" w:x="3040" w:y="3294"/>
        <w:numPr>
          <w:ilvl w:val="0"/>
          <w:numId w:val="5"/>
        </w:numPr>
        <w:shd w:val="clear" w:color="auto" w:fill="auto"/>
        <w:tabs>
          <w:tab w:val="left" w:pos="495"/>
        </w:tabs>
        <w:spacing w:before="0" w:after="23" w:line="210" w:lineRule="exact"/>
        <w:ind w:left="20" w:firstLine="0"/>
        <w:jc w:val="left"/>
      </w:pPr>
      <w:bookmarkStart w:id="24" w:name="bookmark24"/>
      <w:r>
        <w:t>Amendment of section 56 of the principal Act</w:t>
      </w:r>
      <w:bookmarkEnd w:id="24"/>
    </w:p>
    <w:p w:rsidR="001B6748" w:rsidRDefault="00DD2E12">
      <w:pPr>
        <w:pStyle w:val="Bodytext0"/>
        <w:framePr w:w="6677" w:h="9346" w:hRule="exact" w:wrap="none" w:vAnchor="page" w:hAnchor="page" w:x="3040" w:y="3294"/>
        <w:shd w:val="clear" w:color="auto" w:fill="auto"/>
        <w:spacing w:before="0" w:after="267" w:line="210" w:lineRule="exact"/>
        <w:ind w:right="40" w:firstLine="0"/>
      </w:pPr>
      <w:r>
        <w:t>Section 56 of the principal Act</w:t>
      </w:r>
      <w:r>
        <w:t xml:space="preserve"> is amended by repealing subsection(1).</w:t>
      </w:r>
    </w:p>
    <w:p w:rsidR="001B6748" w:rsidRDefault="00DD2E12">
      <w:pPr>
        <w:pStyle w:val="Heading10"/>
        <w:framePr w:w="6677" w:h="9346" w:hRule="exact" w:wrap="none" w:vAnchor="page" w:hAnchor="page" w:x="3040" w:y="3294"/>
        <w:numPr>
          <w:ilvl w:val="0"/>
          <w:numId w:val="5"/>
        </w:numPr>
        <w:shd w:val="clear" w:color="auto" w:fill="auto"/>
        <w:tabs>
          <w:tab w:val="left" w:pos="500"/>
        </w:tabs>
        <w:spacing w:before="0" w:line="274" w:lineRule="exact"/>
        <w:ind w:left="20" w:firstLine="0"/>
        <w:jc w:val="left"/>
      </w:pPr>
      <w:bookmarkStart w:id="25" w:name="bookmark25"/>
      <w:r>
        <w:t>Replacement of section 58 of principal Act</w:t>
      </w:r>
      <w:bookmarkEnd w:id="25"/>
    </w:p>
    <w:p w:rsidR="001B6748" w:rsidRDefault="00DD2E12">
      <w:pPr>
        <w:pStyle w:val="Bodytext0"/>
        <w:framePr w:w="6677" w:h="9346" w:hRule="exact" w:wrap="none" w:vAnchor="page" w:hAnchor="page" w:x="3040" w:y="3294"/>
        <w:shd w:val="clear" w:color="auto" w:fill="auto"/>
        <w:spacing w:before="0" w:after="0" w:line="274" w:lineRule="exact"/>
        <w:ind w:right="40" w:firstLine="0"/>
      </w:pPr>
      <w:r>
        <w:t>For section 58 of the principal Act there is substituted the</w:t>
      </w:r>
    </w:p>
    <w:p w:rsidR="001B6748" w:rsidRDefault="00DD2E12">
      <w:pPr>
        <w:pStyle w:val="Bodytext0"/>
        <w:framePr w:w="6677" w:h="9346" w:hRule="exact" w:wrap="none" w:vAnchor="page" w:hAnchor="page" w:x="3040" w:y="3294"/>
        <w:shd w:val="clear" w:color="auto" w:fill="auto"/>
        <w:spacing w:before="0" w:after="236" w:line="274" w:lineRule="exact"/>
        <w:ind w:left="20" w:firstLine="0"/>
        <w:jc w:val="left"/>
      </w:pPr>
      <w:r>
        <w:t>following—</w:t>
      </w:r>
    </w:p>
    <w:p w:rsidR="001B6748" w:rsidRDefault="00DD2E12">
      <w:pPr>
        <w:pStyle w:val="Bodytext0"/>
        <w:framePr w:w="6677" w:h="9346" w:hRule="exact" w:wrap="none" w:vAnchor="page" w:hAnchor="page" w:x="3040" w:y="3294"/>
        <w:shd w:val="clear" w:color="auto" w:fill="auto"/>
        <w:spacing w:before="0" w:after="0" w:line="278" w:lineRule="exact"/>
        <w:ind w:left="500" w:firstLine="0"/>
        <w:jc w:val="left"/>
      </w:pPr>
      <w:r>
        <w:t>“58. Procurement and disposal planning</w:t>
      </w:r>
    </w:p>
    <w:p w:rsidR="001B6748" w:rsidRDefault="00DD2E12">
      <w:pPr>
        <w:pStyle w:val="Bodytext0"/>
        <w:framePr w:w="6677" w:h="9346" w:hRule="exact" w:wrap="none" w:vAnchor="page" w:hAnchor="page" w:x="3040" w:y="3294"/>
        <w:numPr>
          <w:ilvl w:val="0"/>
          <w:numId w:val="52"/>
        </w:numPr>
        <w:shd w:val="clear" w:color="auto" w:fill="auto"/>
        <w:tabs>
          <w:tab w:val="left" w:pos="1345"/>
        </w:tabs>
        <w:spacing w:before="0" w:after="0" w:line="278" w:lineRule="exact"/>
        <w:ind w:left="500" w:right="40" w:firstLine="480"/>
        <w:jc w:val="both"/>
      </w:pPr>
      <w:r>
        <w:t>in accordance with the budget preparation procedures issued by</w:t>
      </w:r>
      <w:r>
        <w:t xml:space="preserve"> the Minister, a procuring and disposing entity shall in each financial year, by a date determined by the Secretary to the Treasury, prepare and submit to the Secretary to the Treasury</w:t>
      </w:r>
    </w:p>
    <w:p w:rsidR="001B6748" w:rsidRDefault="00DD2E12">
      <w:pPr>
        <w:pStyle w:val="Headerorfooter20"/>
        <w:framePr w:wrap="none" w:vAnchor="page" w:hAnchor="page" w:x="6227" w:y="13020"/>
        <w:shd w:val="clear" w:color="auto" w:fill="auto"/>
        <w:spacing w:line="210" w:lineRule="exact"/>
        <w:ind w:left="20"/>
      </w:pPr>
      <w:r>
        <w:t>28</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78" w:h="551" w:hRule="exact" w:wrap="none" w:vAnchor="page" w:hAnchor="page" w:x="2639" w:y="2624"/>
        <w:shd w:val="clear" w:color="auto" w:fill="auto"/>
        <w:tabs>
          <w:tab w:val="left" w:pos="1836"/>
          <w:tab w:val="left" w:pos="6242"/>
        </w:tabs>
        <w:ind w:left="60"/>
      </w:pPr>
      <w:r>
        <w:lastRenderedPageBreak/>
        <w:t>Public Procurement and Disposal of</w:t>
      </w:r>
    </w:p>
    <w:p w:rsidR="001B6748" w:rsidRDefault="00DD2E12">
      <w:pPr>
        <w:pStyle w:val="Headerorfooter0"/>
        <w:framePr w:w="6778" w:h="551" w:hRule="exact" w:wrap="none" w:vAnchor="page" w:hAnchor="page" w:x="2639" w:y="2624"/>
        <w:shd w:val="clear" w:color="auto" w:fill="auto"/>
        <w:tabs>
          <w:tab w:val="left" w:pos="1796"/>
          <w:tab w:val="left" w:pos="6202"/>
        </w:tabs>
        <w:ind w:left="20"/>
        <w:jc w:val="left"/>
      </w:pPr>
      <w:r>
        <w:rPr>
          <w:rStyle w:val="HeaderorfooterBold"/>
        </w:rPr>
        <w:t>Act 11</w:t>
      </w:r>
      <w:r>
        <w:rPr>
          <w:rStyle w:val="HeaderorfooterBold"/>
        </w:rPr>
        <w:tab/>
      </w:r>
      <w:r>
        <w:t xml:space="preserve">Public </w:t>
      </w:r>
      <w:r>
        <w:t>Assets (Amendment) Act</w:t>
      </w:r>
      <w:r>
        <w:rPr>
          <w:rStyle w:val="HeaderorfooterBold"/>
        </w:rPr>
        <w:tab/>
        <w:t>2011</w:t>
      </w:r>
    </w:p>
    <w:p w:rsidR="001B6748" w:rsidRDefault="00DD2E12">
      <w:pPr>
        <w:pStyle w:val="Bodytext0"/>
        <w:framePr w:w="6470" w:h="9361" w:hRule="exact" w:wrap="none" w:vAnchor="page" w:hAnchor="page" w:x="3143" w:y="3269"/>
        <w:shd w:val="clear" w:color="auto" w:fill="auto"/>
        <w:spacing w:before="0" w:after="173" w:line="274" w:lineRule="exact"/>
        <w:ind w:left="20" w:right="300" w:firstLine="0"/>
        <w:jc w:val="left"/>
      </w:pPr>
      <w:r>
        <w:t>and to the Authority, its annual procurement plan for the following financial year.</w:t>
      </w:r>
    </w:p>
    <w:p w:rsidR="001B6748" w:rsidRDefault="00DD2E12">
      <w:pPr>
        <w:pStyle w:val="Bodytext0"/>
        <w:framePr w:w="6470" w:h="9361" w:hRule="exact" w:wrap="none" w:vAnchor="page" w:hAnchor="page" w:x="3143" w:y="3269"/>
        <w:numPr>
          <w:ilvl w:val="0"/>
          <w:numId w:val="52"/>
        </w:numPr>
        <w:shd w:val="clear" w:color="auto" w:fill="auto"/>
        <w:tabs>
          <w:tab w:val="left" w:pos="817"/>
        </w:tabs>
        <w:spacing w:before="0" w:after="0" w:line="283" w:lineRule="exact"/>
        <w:ind w:left="20" w:right="300" w:firstLine="480"/>
        <w:jc w:val="both"/>
      </w:pPr>
      <w:r>
        <w:t>A procuring and disposing entity shall plan its procurement and disposal in a rational manner and in particular shall—</w:t>
      </w:r>
    </w:p>
    <w:p w:rsidR="001B6748" w:rsidRDefault="00DD2E12">
      <w:pPr>
        <w:pStyle w:val="Bodytext0"/>
        <w:framePr w:w="6470" w:h="9361" w:hRule="exact" w:wrap="none" w:vAnchor="page" w:hAnchor="page" w:x="3143" w:y="3269"/>
        <w:numPr>
          <w:ilvl w:val="0"/>
          <w:numId w:val="53"/>
        </w:numPr>
        <w:shd w:val="clear" w:color="auto" w:fill="auto"/>
        <w:tabs>
          <w:tab w:val="left" w:pos="980"/>
        </w:tabs>
        <w:spacing w:before="0" w:after="120" w:line="278" w:lineRule="exact"/>
        <w:ind w:left="980" w:right="300" w:hanging="480"/>
        <w:jc w:val="both"/>
      </w:pPr>
      <w:r>
        <w:t>aggregate its requirement</w:t>
      </w:r>
      <w:r>
        <w:t>s where possible, both within the procuring and disposal entity and between procuring and disposal entities, to obtain value for money and to reduce procurement costs;</w:t>
      </w:r>
    </w:p>
    <w:p w:rsidR="001B6748" w:rsidRDefault="00DD2E12">
      <w:pPr>
        <w:pStyle w:val="Bodytext0"/>
        <w:framePr w:w="6470" w:h="9361" w:hRule="exact" w:wrap="none" w:vAnchor="page" w:hAnchor="page" w:x="3143" w:y="3269"/>
        <w:numPr>
          <w:ilvl w:val="0"/>
          <w:numId w:val="53"/>
        </w:numPr>
        <w:shd w:val="clear" w:color="auto" w:fill="auto"/>
        <w:tabs>
          <w:tab w:val="left" w:pos="975"/>
        </w:tabs>
        <w:spacing w:before="0" w:after="116" w:line="278" w:lineRule="exact"/>
        <w:ind w:left="980" w:right="300" w:hanging="480"/>
        <w:jc w:val="both"/>
      </w:pPr>
      <w:r>
        <w:t xml:space="preserve">make use of framework contracts wherever appropriate to provide an efficient, cost </w:t>
      </w:r>
      <w:r>
        <w:t>effective and flexible means to procure works, services or supplies that are required continuously or repeatedly over a set period of time;</w:t>
      </w:r>
    </w:p>
    <w:p w:rsidR="001B6748" w:rsidRDefault="00DD2E12">
      <w:pPr>
        <w:pStyle w:val="Bodytext0"/>
        <w:framePr w:w="6470" w:h="9361" w:hRule="exact" w:wrap="none" w:vAnchor="page" w:hAnchor="page" w:x="3143" w:y="3269"/>
        <w:numPr>
          <w:ilvl w:val="0"/>
          <w:numId w:val="53"/>
        </w:numPr>
        <w:shd w:val="clear" w:color="auto" w:fill="auto"/>
        <w:tabs>
          <w:tab w:val="left" w:pos="975"/>
        </w:tabs>
        <w:spacing w:before="0" w:after="124" w:line="283" w:lineRule="exact"/>
        <w:ind w:left="980" w:right="300" w:hanging="480"/>
        <w:jc w:val="both"/>
      </w:pPr>
      <w:r>
        <w:t>not split a procurement or a disposal to defeat the use of the appropriate procurement or disposal method;</w:t>
      </w:r>
    </w:p>
    <w:p w:rsidR="001B6748" w:rsidRDefault="00DD2E12">
      <w:pPr>
        <w:pStyle w:val="Bodytext0"/>
        <w:framePr w:w="6470" w:h="9361" w:hRule="exact" w:wrap="none" w:vAnchor="page" w:hAnchor="page" w:x="3143" w:y="3269"/>
        <w:numPr>
          <w:ilvl w:val="0"/>
          <w:numId w:val="53"/>
        </w:numPr>
        <w:shd w:val="clear" w:color="auto" w:fill="auto"/>
        <w:tabs>
          <w:tab w:val="left" w:pos="975"/>
        </w:tabs>
        <w:spacing w:before="0" w:after="120" w:line="278" w:lineRule="exact"/>
        <w:ind w:left="980" w:right="300" w:hanging="480"/>
        <w:jc w:val="both"/>
      </w:pPr>
      <w:r>
        <w:t>integrate</w:t>
      </w:r>
      <w:r>
        <w:t xml:space="preserve"> its procurement budget with its expenditure programme; and</w:t>
      </w:r>
    </w:p>
    <w:p w:rsidR="001B6748" w:rsidRDefault="00DD2E12">
      <w:pPr>
        <w:pStyle w:val="Bodytext0"/>
        <w:framePr w:w="6470" w:h="9361" w:hRule="exact" w:wrap="none" w:vAnchor="page" w:hAnchor="page" w:x="3143" w:y="3269"/>
        <w:numPr>
          <w:ilvl w:val="0"/>
          <w:numId w:val="53"/>
        </w:numPr>
        <w:shd w:val="clear" w:color="auto" w:fill="auto"/>
        <w:tabs>
          <w:tab w:val="left" w:pos="975"/>
        </w:tabs>
        <w:spacing w:before="0" w:after="120" w:line="278" w:lineRule="exact"/>
        <w:ind w:left="980" w:right="300" w:hanging="480"/>
        <w:jc w:val="both"/>
      </w:pPr>
      <w:r>
        <w:t>integrate the disposal of assets, both listed and unlisted, in its assets register as well as in its income and expenditure budget.</w:t>
      </w:r>
    </w:p>
    <w:p w:rsidR="001B6748" w:rsidRDefault="00DD2E12">
      <w:pPr>
        <w:pStyle w:val="Bodytext0"/>
        <w:framePr w:w="6470" w:h="9361" w:hRule="exact" w:wrap="none" w:vAnchor="page" w:hAnchor="page" w:x="3143" w:y="3269"/>
        <w:numPr>
          <w:ilvl w:val="0"/>
          <w:numId w:val="52"/>
        </w:numPr>
        <w:shd w:val="clear" w:color="auto" w:fill="auto"/>
        <w:tabs>
          <w:tab w:val="left" w:pos="879"/>
        </w:tabs>
        <w:spacing w:before="0" w:after="120" w:line="278" w:lineRule="exact"/>
        <w:ind w:left="20" w:right="300" w:firstLine="480"/>
        <w:jc w:val="both"/>
      </w:pPr>
      <w:r>
        <w:t>The Authority shall issue guidelines in respect of the format of</w:t>
      </w:r>
      <w:r>
        <w:t xml:space="preserve"> the procurement plan to be prepared under this section</w:t>
      </w:r>
    </w:p>
    <w:p w:rsidR="001B6748" w:rsidRDefault="00DD2E12">
      <w:pPr>
        <w:pStyle w:val="Bodytext0"/>
        <w:framePr w:w="6470" w:h="9361" w:hRule="exact" w:wrap="none" w:vAnchor="page" w:hAnchor="page" w:x="3143" w:y="3269"/>
        <w:numPr>
          <w:ilvl w:val="0"/>
          <w:numId w:val="52"/>
        </w:numPr>
        <w:shd w:val="clear" w:color="auto" w:fill="auto"/>
        <w:tabs>
          <w:tab w:val="left" w:pos="870"/>
        </w:tabs>
        <w:spacing w:before="0" w:after="120" w:line="278" w:lineRule="exact"/>
        <w:ind w:left="20" w:right="300" w:firstLine="480"/>
        <w:jc w:val="both"/>
      </w:pPr>
      <w:r>
        <w:t>A procuring and disposing entity shall, on a quarterly basis and in any other case, wherever necessary, review and update its procurement plan.</w:t>
      </w:r>
    </w:p>
    <w:p w:rsidR="001B6748" w:rsidRDefault="00DD2E12">
      <w:pPr>
        <w:pStyle w:val="Bodytext0"/>
        <w:framePr w:w="6470" w:h="9361" w:hRule="exact" w:wrap="none" w:vAnchor="page" w:hAnchor="page" w:x="3143" w:y="3269"/>
        <w:numPr>
          <w:ilvl w:val="0"/>
          <w:numId w:val="52"/>
        </w:numPr>
        <w:shd w:val="clear" w:color="auto" w:fill="auto"/>
        <w:tabs>
          <w:tab w:val="left" w:pos="932"/>
        </w:tabs>
        <w:spacing w:before="0" w:after="0" w:line="278" w:lineRule="exact"/>
        <w:ind w:left="20" w:right="300" w:firstLine="480"/>
        <w:jc w:val="both"/>
      </w:pPr>
      <w:r>
        <w:t xml:space="preserve">A procuring and disposing entity shall notify the </w:t>
      </w:r>
      <w:r>
        <w:t>Secretary to the Treasury and the Authority of any changes made to its procurement plan and submit the updated and approved plan to the Authority.</w:t>
      </w:r>
    </w:p>
    <w:p w:rsidR="001B6748" w:rsidRDefault="00DD2E12">
      <w:pPr>
        <w:pStyle w:val="Headerorfooter20"/>
        <w:framePr w:wrap="none" w:vAnchor="page" w:hAnchor="page" w:x="5850" w:y="13006"/>
        <w:shd w:val="clear" w:color="auto" w:fill="auto"/>
        <w:spacing w:line="210" w:lineRule="exact"/>
        <w:ind w:left="20"/>
      </w:pPr>
      <w:r>
        <w:t>29</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10" w:h="544" w:hRule="exact" w:wrap="none" w:vAnchor="page" w:hAnchor="page" w:x="3020" w:y="2624"/>
        <w:shd w:val="clear" w:color="auto" w:fill="auto"/>
        <w:tabs>
          <w:tab w:val="left" w:pos="1776"/>
          <w:tab w:val="left" w:pos="6182"/>
        </w:tabs>
      </w:pPr>
      <w:r>
        <w:lastRenderedPageBreak/>
        <w:t>Public Procurement and Disposal of</w:t>
      </w:r>
    </w:p>
    <w:p w:rsidR="001B6748" w:rsidRDefault="00DD2E12">
      <w:pPr>
        <w:pStyle w:val="Headerorfooter0"/>
        <w:framePr w:w="6710" w:h="544" w:hRule="exact" w:wrap="none" w:vAnchor="page" w:hAnchor="page" w:x="3020" w:y="2624"/>
        <w:shd w:val="clear" w:color="auto" w:fill="auto"/>
        <w:tabs>
          <w:tab w:val="left" w:pos="1796"/>
          <w:tab w:val="left" w:pos="6202"/>
        </w:tabs>
        <w:ind w:left="20"/>
        <w:jc w:val="left"/>
      </w:pPr>
      <w:r>
        <w:rPr>
          <w:rStyle w:val="HeaderorfooterBold"/>
        </w:rPr>
        <w:t>Act 11</w:t>
      </w:r>
      <w:r>
        <w:rPr>
          <w:rStyle w:val="HeaderorfooterBold"/>
        </w:rPr>
        <w:tab/>
      </w:r>
      <w:r>
        <w:t>Public Assets (Amendment) Act</w:t>
      </w:r>
      <w:r>
        <w:rPr>
          <w:rStyle w:val="HeaderorfooterBold"/>
        </w:rPr>
        <w:tab/>
        <w:t>2011</w:t>
      </w:r>
    </w:p>
    <w:p w:rsidR="001B6748" w:rsidRDefault="00DD2E12">
      <w:pPr>
        <w:pStyle w:val="Bodytext0"/>
        <w:framePr w:w="6658" w:h="9547" w:hRule="exact" w:wrap="none" w:vAnchor="page" w:hAnchor="page" w:x="3049" w:y="3272"/>
        <w:numPr>
          <w:ilvl w:val="0"/>
          <w:numId w:val="52"/>
        </w:numPr>
        <w:shd w:val="clear" w:color="auto" w:fill="auto"/>
        <w:tabs>
          <w:tab w:val="left" w:pos="1382"/>
        </w:tabs>
        <w:spacing w:before="0" w:after="0" w:line="278" w:lineRule="exact"/>
        <w:ind w:left="480" w:right="20" w:firstLine="480"/>
        <w:jc w:val="both"/>
      </w:pPr>
      <w:r>
        <w:t>A procuring</w:t>
      </w:r>
      <w:r>
        <w:t xml:space="preserve"> and disposing entity shall display its procurement plan and the updated and approved plan on its procurement and disposal notice board or using any other method as may be prescribed, for not less than twenty working days.</w:t>
      </w:r>
    </w:p>
    <w:p w:rsidR="001B6748" w:rsidRDefault="00DD2E12">
      <w:pPr>
        <w:pStyle w:val="Bodytext0"/>
        <w:framePr w:w="6658" w:h="9547" w:hRule="exact" w:wrap="none" w:vAnchor="page" w:hAnchor="page" w:x="3049" w:y="3272"/>
        <w:numPr>
          <w:ilvl w:val="0"/>
          <w:numId w:val="52"/>
        </w:numPr>
        <w:shd w:val="clear" w:color="auto" w:fill="auto"/>
        <w:tabs>
          <w:tab w:val="left" w:pos="1387"/>
        </w:tabs>
        <w:spacing w:before="0" w:after="240" w:line="278" w:lineRule="exact"/>
        <w:ind w:left="480" w:right="20" w:firstLine="480"/>
        <w:jc w:val="both"/>
      </w:pPr>
      <w:r>
        <w:t xml:space="preserve">Procurement shall not be carried </w:t>
      </w:r>
      <w:r>
        <w:t>out outside the procurement plan except in cases of emergency situations.”</w:t>
      </w:r>
    </w:p>
    <w:p w:rsidR="001B6748" w:rsidRDefault="00DD2E12">
      <w:pPr>
        <w:pStyle w:val="Bodytext0"/>
        <w:framePr w:w="6658" w:h="9547" w:hRule="exact" w:wrap="none" w:vAnchor="page" w:hAnchor="page" w:x="3049" w:y="3272"/>
        <w:numPr>
          <w:ilvl w:val="0"/>
          <w:numId w:val="5"/>
        </w:numPr>
        <w:shd w:val="clear" w:color="auto" w:fill="auto"/>
        <w:tabs>
          <w:tab w:val="left" w:pos="480"/>
        </w:tabs>
        <w:spacing w:before="0" w:after="0" w:line="278" w:lineRule="exact"/>
        <w:ind w:firstLine="0"/>
        <w:jc w:val="both"/>
      </w:pPr>
      <w:r>
        <w:t>Insertion of new section 59A in principal Act</w:t>
      </w:r>
    </w:p>
    <w:p w:rsidR="001B6748" w:rsidRDefault="00DD2E12">
      <w:pPr>
        <w:pStyle w:val="Bodytext0"/>
        <w:framePr w:w="6658" w:h="9547" w:hRule="exact" w:wrap="none" w:vAnchor="page" w:hAnchor="page" w:x="3049" w:y="3272"/>
        <w:shd w:val="clear" w:color="auto" w:fill="auto"/>
        <w:spacing w:before="0" w:after="295" w:line="278" w:lineRule="exact"/>
        <w:ind w:right="20" w:firstLine="0"/>
        <w:jc w:val="both"/>
      </w:pPr>
      <w:r>
        <w:t>The principal Act is amended by inserting immediately after section 59 the following—</w:t>
      </w:r>
    </w:p>
    <w:p w:rsidR="001B6748" w:rsidRDefault="00DD2E12">
      <w:pPr>
        <w:pStyle w:val="Bodytext0"/>
        <w:framePr w:w="6658" w:h="9547" w:hRule="exact" w:wrap="none" w:vAnchor="page" w:hAnchor="page" w:x="3049" w:y="3272"/>
        <w:shd w:val="clear" w:color="auto" w:fill="auto"/>
        <w:spacing w:before="0" w:after="23" w:line="210" w:lineRule="exact"/>
        <w:ind w:left="480" w:firstLine="0"/>
        <w:jc w:val="left"/>
      </w:pPr>
      <w:r>
        <w:t>“59 A. Preference schemes</w:t>
      </w:r>
    </w:p>
    <w:p w:rsidR="001B6748" w:rsidRDefault="00DD2E12">
      <w:pPr>
        <w:pStyle w:val="Bodytext0"/>
        <w:framePr w:w="6658" w:h="9547" w:hRule="exact" w:wrap="none" w:vAnchor="page" w:hAnchor="page" w:x="3049" w:y="3272"/>
        <w:numPr>
          <w:ilvl w:val="0"/>
          <w:numId w:val="54"/>
        </w:numPr>
        <w:shd w:val="clear" w:color="auto" w:fill="auto"/>
        <w:tabs>
          <w:tab w:val="left" w:pos="1296"/>
        </w:tabs>
        <w:spacing w:before="0" w:after="196" w:line="210" w:lineRule="exact"/>
        <w:ind w:left="480" w:firstLine="480"/>
        <w:jc w:val="both"/>
      </w:pPr>
      <w:r>
        <w:t xml:space="preserve">Preference schemes </w:t>
      </w:r>
      <w:r>
        <w:t>shall be applied—</w:t>
      </w:r>
    </w:p>
    <w:p w:rsidR="001B6748" w:rsidRDefault="00DD2E12">
      <w:pPr>
        <w:pStyle w:val="Bodytext0"/>
        <w:framePr w:w="6658" w:h="9547" w:hRule="exact" w:wrap="none" w:vAnchor="page" w:hAnchor="page" w:x="3049" w:y="3272"/>
        <w:numPr>
          <w:ilvl w:val="0"/>
          <w:numId w:val="55"/>
        </w:numPr>
        <w:shd w:val="clear" w:color="auto" w:fill="auto"/>
        <w:tabs>
          <w:tab w:val="left" w:pos="1915"/>
        </w:tabs>
        <w:spacing w:before="0" w:after="240" w:line="278" w:lineRule="exact"/>
        <w:ind w:left="1920" w:right="20" w:hanging="480"/>
        <w:jc w:val="both"/>
      </w:pPr>
      <w:r>
        <w:t>in respect of goods, works and non-consultancy services, where the open domestic or open international bidding methods are used, with a specified margin of preference being added during the financial comparison stage of the evaluation pro</w:t>
      </w:r>
      <w:r>
        <w:t>cess to the evaluated price of the bid which does not qualify for preference; and</w:t>
      </w:r>
    </w:p>
    <w:p w:rsidR="001B6748" w:rsidRDefault="00DD2E12">
      <w:pPr>
        <w:pStyle w:val="Bodytext0"/>
        <w:framePr w:w="6658" w:h="9547" w:hRule="exact" w:wrap="none" w:vAnchor="page" w:hAnchor="page" w:x="3049" w:y="3272"/>
        <w:numPr>
          <w:ilvl w:val="0"/>
          <w:numId w:val="55"/>
        </w:numPr>
        <w:shd w:val="clear" w:color="auto" w:fill="auto"/>
        <w:tabs>
          <w:tab w:val="left" w:pos="1915"/>
        </w:tabs>
        <w:spacing w:before="0" w:after="244" w:line="278" w:lineRule="exact"/>
        <w:ind w:left="1920" w:right="20" w:hanging="480"/>
        <w:jc w:val="both"/>
      </w:pPr>
      <w:r>
        <w:t>in respect of consultancy services, for the quality and cost based selection method and the least cost selection method, where proposals are invited from both national and fo</w:t>
      </w:r>
      <w:r>
        <w:t>reign consultants, with a specified margin of preference being added to the evaluated price of the foreign proposal, during the financial comparison stage of the evaluation process.</w:t>
      </w:r>
    </w:p>
    <w:p w:rsidR="001B6748" w:rsidRDefault="00DD2E12">
      <w:pPr>
        <w:pStyle w:val="Bodytext0"/>
        <w:framePr w:w="6658" w:h="9547" w:hRule="exact" w:wrap="none" w:vAnchor="page" w:hAnchor="page" w:x="3049" w:y="3272"/>
        <w:numPr>
          <w:ilvl w:val="0"/>
          <w:numId w:val="54"/>
        </w:numPr>
        <w:shd w:val="clear" w:color="auto" w:fill="auto"/>
        <w:tabs>
          <w:tab w:val="left" w:pos="1339"/>
        </w:tabs>
        <w:spacing w:before="0" w:after="0" w:line="274" w:lineRule="exact"/>
        <w:ind w:left="480" w:right="20" w:firstLine="480"/>
        <w:jc w:val="both"/>
      </w:pPr>
      <w:r>
        <w:t>The margin of preference specified in subsection (1) shall—</w:t>
      </w:r>
    </w:p>
    <w:p w:rsidR="001B6748" w:rsidRDefault="00DD2E12">
      <w:pPr>
        <w:pStyle w:val="Headerorfooter20"/>
        <w:framePr w:wrap="none" w:vAnchor="page" w:hAnchor="page" w:x="6236" w:y="12999"/>
        <w:shd w:val="clear" w:color="auto" w:fill="auto"/>
        <w:spacing w:line="210" w:lineRule="exact"/>
        <w:ind w:left="20"/>
      </w:pPr>
      <w:r>
        <w:t>30</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37" w:hRule="exact" w:wrap="none" w:vAnchor="page" w:hAnchor="page" w:x="2771" w:y="2624"/>
        <w:shd w:val="clear" w:color="auto" w:fill="auto"/>
        <w:tabs>
          <w:tab w:val="left" w:pos="1796"/>
          <w:tab w:val="left" w:pos="6202"/>
        </w:tabs>
        <w:ind w:left="20"/>
      </w:pPr>
      <w:r>
        <w:lastRenderedPageBreak/>
        <w:t>Public Procurement and Disposal of</w:t>
      </w:r>
    </w:p>
    <w:p w:rsidR="001B6748" w:rsidRDefault="00DD2E12">
      <w:pPr>
        <w:pStyle w:val="Headerorfooter0"/>
        <w:framePr w:w="6730" w:h="537" w:hRule="exact" w:wrap="none" w:vAnchor="page" w:hAnchor="page" w:x="2771" w:y="2624"/>
        <w:shd w:val="clear" w:color="auto" w:fill="auto"/>
        <w:tabs>
          <w:tab w:val="left" w:pos="1796"/>
          <w:tab w:val="left" w:pos="6202"/>
        </w:tabs>
        <w:ind w:left="20"/>
        <w:jc w:val="left"/>
      </w:pPr>
      <w:r>
        <w:rPr>
          <w:rStyle w:val="HeaderorfooterBold"/>
        </w:rPr>
        <w:t>Act 11</w:t>
      </w:r>
      <w:r>
        <w:rPr>
          <w:rStyle w:val="HeaderorfooterBold"/>
        </w:rPr>
        <w:tab/>
      </w:r>
      <w:r>
        <w:t>Public Assets (Amendment) Act</w:t>
      </w:r>
      <w:r>
        <w:rPr>
          <w:rStyle w:val="HeaderorfooterBold"/>
        </w:rPr>
        <w:tab/>
        <w:t>2011</w:t>
      </w:r>
    </w:p>
    <w:p w:rsidR="001B6748" w:rsidRDefault="00DD2E12">
      <w:pPr>
        <w:pStyle w:val="Bodytext0"/>
        <w:framePr w:w="6197" w:h="9160" w:hRule="exact" w:wrap="none" w:vAnchor="page" w:hAnchor="page" w:x="3280" w:y="3529"/>
        <w:numPr>
          <w:ilvl w:val="0"/>
          <w:numId w:val="56"/>
        </w:numPr>
        <w:shd w:val="clear" w:color="auto" w:fill="auto"/>
        <w:tabs>
          <w:tab w:val="left" w:pos="1430"/>
        </w:tabs>
        <w:spacing w:before="0" w:after="0" w:line="278" w:lineRule="exact"/>
        <w:ind w:left="1440" w:right="40" w:hanging="480"/>
        <w:jc w:val="both"/>
      </w:pPr>
      <w:r>
        <w:t>be based on only the price and shall be added to the evaluated price of a bid which does not qualify for preference or to the evaluated price of a bid of a fore</w:t>
      </w:r>
      <w:r>
        <w:t>ign proposal;</w:t>
      </w:r>
    </w:p>
    <w:p w:rsidR="001B6748" w:rsidRDefault="00DD2E12">
      <w:pPr>
        <w:pStyle w:val="Bodytext0"/>
        <w:framePr w:w="6197" w:h="9160" w:hRule="exact" w:wrap="none" w:vAnchor="page" w:hAnchor="page" w:x="3280" w:y="3529"/>
        <w:numPr>
          <w:ilvl w:val="0"/>
          <w:numId w:val="56"/>
        </w:numPr>
        <w:shd w:val="clear" w:color="auto" w:fill="auto"/>
        <w:tabs>
          <w:tab w:val="left" w:pos="1435"/>
        </w:tabs>
        <w:spacing w:before="0" w:after="175" w:line="278" w:lineRule="exact"/>
        <w:ind w:left="1440" w:right="40" w:hanging="480"/>
        <w:jc w:val="both"/>
      </w:pPr>
      <w:r>
        <w:t>in respect of goods that qualify as domestically manufactured goods, be related to the percentage of the labour, raw material and components of the goods that originate from Uganda; and</w:t>
      </w:r>
    </w:p>
    <w:p w:rsidR="001B6748" w:rsidRDefault="00DD2E12">
      <w:pPr>
        <w:pStyle w:val="Bodytext0"/>
        <w:framePr w:w="6197" w:h="9160" w:hRule="exact" w:wrap="none" w:vAnchor="page" w:hAnchor="page" w:x="3280" w:y="3529"/>
        <w:numPr>
          <w:ilvl w:val="0"/>
          <w:numId w:val="56"/>
        </w:numPr>
        <w:shd w:val="clear" w:color="auto" w:fill="auto"/>
        <w:tabs>
          <w:tab w:val="left" w:pos="1435"/>
        </w:tabs>
        <w:spacing w:before="0" w:after="148" w:line="210" w:lineRule="exact"/>
        <w:ind w:left="1440" w:hanging="480"/>
        <w:jc w:val="both"/>
      </w:pPr>
      <w:r>
        <w:t>in respect of works and services—</w:t>
      </w:r>
    </w:p>
    <w:p w:rsidR="001B6748" w:rsidRDefault="00DD2E12">
      <w:pPr>
        <w:pStyle w:val="Bodytext0"/>
        <w:framePr w:w="6197" w:h="9160" w:hRule="exact" w:wrap="none" w:vAnchor="page" w:hAnchor="page" w:x="3280" w:y="3529"/>
        <w:numPr>
          <w:ilvl w:val="0"/>
          <w:numId w:val="57"/>
        </w:numPr>
        <w:shd w:val="clear" w:color="auto" w:fill="auto"/>
        <w:tabs>
          <w:tab w:val="left" w:pos="1910"/>
        </w:tabs>
        <w:spacing w:before="0" w:after="120" w:line="278" w:lineRule="exact"/>
        <w:ind w:left="1920" w:right="40" w:hanging="480"/>
        <w:jc w:val="both"/>
      </w:pPr>
      <w:r>
        <w:t>be proportional to the</w:t>
      </w:r>
      <w:r>
        <w:t xml:space="preserve"> percentage of the share capital of the contractor or consultant, where the consultant is a firm owned by Government or by Ugandans; or</w:t>
      </w:r>
    </w:p>
    <w:p w:rsidR="001B6748" w:rsidRDefault="00DD2E12">
      <w:pPr>
        <w:pStyle w:val="Bodytext0"/>
        <w:framePr w:w="6197" w:h="9160" w:hRule="exact" w:wrap="none" w:vAnchor="page" w:hAnchor="page" w:x="3280" w:y="3529"/>
        <w:numPr>
          <w:ilvl w:val="0"/>
          <w:numId w:val="57"/>
        </w:numPr>
        <w:shd w:val="clear" w:color="auto" w:fill="auto"/>
        <w:tabs>
          <w:tab w:val="left" w:pos="1910"/>
        </w:tabs>
        <w:spacing w:before="0" w:after="116" w:line="278" w:lineRule="exact"/>
        <w:ind w:left="1920" w:right="40" w:hanging="480"/>
        <w:jc w:val="both"/>
      </w:pPr>
      <w:r>
        <w:t>be based on only the price and shall be added to the evaluated price of a bid which does not qualify for preference or t</w:t>
      </w:r>
      <w:r>
        <w:t>o the evaluated price of a bid of a foreign proposal, if the consultant is a Ugandan citizen.</w:t>
      </w:r>
    </w:p>
    <w:p w:rsidR="001B6748" w:rsidRDefault="00DD2E12">
      <w:pPr>
        <w:pStyle w:val="Bodytext0"/>
        <w:framePr w:w="6197" w:h="9160" w:hRule="exact" w:wrap="none" w:vAnchor="page" w:hAnchor="page" w:x="3280" w:y="3529"/>
        <w:numPr>
          <w:ilvl w:val="0"/>
          <w:numId w:val="54"/>
        </w:numPr>
        <w:shd w:val="clear" w:color="auto" w:fill="auto"/>
        <w:tabs>
          <w:tab w:val="left" w:pos="835"/>
        </w:tabs>
        <w:spacing w:before="0" w:after="179" w:line="283" w:lineRule="exact"/>
        <w:ind w:right="40" w:firstLine="480"/>
        <w:jc w:val="both"/>
      </w:pPr>
      <w:r>
        <w:t>A procuring and disposing entity shall when procuring goods, works or services under this section, grant a margin of preference—</w:t>
      </w:r>
    </w:p>
    <w:p w:rsidR="001B6748" w:rsidRDefault="00DD2E12">
      <w:pPr>
        <w:pStyle w:val="Bodytext0"/>
        <w:framePr w:w="6197" w:h="9160" w:hRule="exact" w:wrap="none" w:vAnchor="page" w:hAnchor="page" w:x="3280" w:y="3529"/>
        <w:numPr>
          <w:ilvl w:val="0"/>
          <w:numId w:val="58"/>
        </w:numPr>
        <w:shd w:val="clear" w:color="auto" w:fill="auto"/>
        <w:tabs>
          <w:tab w:val="left" w:pos="816"/>
        </w:tabs>
        <w:spacing w:before="0" w:after="203" w:line="210" w:lineRule="exact"/>
        <w:ind w:firstLine="480"/>
        <w:jc w:val="both"/>
      </w:pPr>
      <w:r>
        <w:t>of fifteen percent, in respect of</w:t>
      </w:r>
      <w:r>
        <w:t xml:space="preserve"> goods; and</w:t>
      </w:r>
    </w:p>
    <w:p w:rsidR="001B6748" w:rsidRDefault="00DD2E12">
      <w:pPr>
        <w:pStyle w:val="Bodytext0"/>
        <w:framePr w:w="6197" w:h="9160" w:hRule="exact" w:wrap="none" w:vAnchor="page" w:hAnchor="page" w:x="3280" w:y="3529"/>
        <w:numPr>
          <w:ilvl w:val="0"/>
          <w:numId w:val="58"/>
        </w:numPr>
        <w:shd w:val="clear" w:color="auto" w:fill="auto"/>
        <w:tabs>
          <w:tab w:val="left" w:pos="826"/>
        </w:tabs>
        <w:spacing w:before="0" w:after="76" w:line="210" w:lineRule="exact"/>
        <w:ind w:firstLine="480"/>
        <w:jc w:val="both"/>
      </w:pPr>
      <w:r>
        <w:t>of seven percent, in respect of works or services.</w:t>
      </w:r>
    </w:p>
    <w:p w:rsidR="001B6748" w:rsidRDefault="00DD2E12">
      <w:pPr>
        <w:pStyle w:val="Bodytext0"/>
        <w:framePr w:w="6197" w:h="9160" w:hRule="exact" w:wrap="none" w:vAnchor="page" w:hAnchor="page" w:x="3280" w:y="3529"/>
        <w:numPr>
          <w:ilvl w:val="0"/>
          <w:numId w:val="54"/>
        </w:numPr>
        <w:shd w:val="clear" w:color="auto" w:fill="auto"/>
        <w:tabs>
          <w:tab w:val="left" w:pos="960"/>
        </w:tabs>
        <w:spacing w:before="0" w:after="175" w:line="278" w:lineRule="exact"/>
        <w:ind w:right="40" w:firstLine="480"/>
        <w:jc w:val="both"/>
      </w:pPr>
      <w:r>
        <w:t>Goods qualify for preference, as domestically manufactured goods, under subsection (2) (b) where—</w:t>
      </w:r>
    </w:p>
    <w:p w:rsidR="001B6748" w:rsidRDefault="00DD2E12">
      <w:pPr>
        <w:pStyle w:val="Bodytext0"/>
        <w:framePr w:w="6197" w:h="9160" w:hRule="exact" w:wrap="none" w:vAnchor="page" w:hAnchor="page" w:x="3280" w:y="3529"/>
        <w:numPr>
          <w:ilvl w:val="0"/>
          <w:numId w:val="59"/>
        </w:numPr>
        <w:shd w:val="clear" w:color="auto" w:fill="auto"/>
        <w:tabs>
          <w:tab w:val="left" w:pos="950"/>
        </w:tabs>
        <w:spacing w:before="0" w:after="83" w:line="210" w:lineRule="exact"/>
        <w:ind w:firstLine="480"/>
        <w:jc w:val="both"/>
      </w:pPr>
      <w:r>
        <w:t>where the labour or value addition to the good is more</w:t>
      </w:r>
    </w:p>
    <w:p w:rsidR="001B6748" w:rsidRDefault="00DD2E12">
      <w:pPr>
        <w:pStyle w:val="Bodytext0"/>
        <w:framePr w:w="6197" w:h="9160" w:hRule="exact" w:wrap="none" w:vAnchor="page" w:hAnchor="page" w:x="3280" w:y="3529"/>
        <w:shd w:val="clear" w:color="auto" w:fill="auto"/>
        <w:spacing w:before="0" w:after="0" w:line="210" w:lineRule="exact"/>
        <w:ind w:left="1440" w:hanging="480"/>
        <w:jc w:val="both"/>
      </w:pPr>
      <w:r>
        <w:t xml:space="preserve">than thirty percent of the ex-works of </w:t>
      </w:r>
      <w:r>
        <w:t>the goods; and</w:t>
      </w:r>
    </w:p>
    <w:p w:rsidR="001B6748" w:rsidRDefault="00DD2E12">
      <w:pPr>
        <w:pStyle w:val="Headerorfooter20"/>
        <w:framePr w:wrap="none" w:vAnchor="page" w:hAnchor="page" w:x="5987" w:y="12992"/>
        <w:shd w:val="clear" w:color="auto" w:fill="auto"/>
        <w:spacing w:line="210" w:lineRule="exact"/>
        <w:ind w:left="20"/>
      </w:pPr>
      <w:r>
        <w:t>31</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44" w:hRule="exact" w:wrap="none" w:vAnchor="page" w:hAnchor="page" w:x="2768" w:y="2624"/>
        <w:shd w:val="clear" w:color="auto" w:fill="auto"/>
        <w:tabs>
          <w:tab w:val="left" w:pos="1796"/>
          <w:tab w:val="left" w:pos="6202"/>
        </w:tabs>
        <w:ind w:left="20"/>
      </w:pPr>
      <w:r>
        <w:lastRenderedPageBreak/>
        <w:t>Public Procurement and Disposal of</w:t>
      </w:r>
    </w:p>
    <w:p w:rsidR="001B6748" w:rsidRDefault="00DD2E12">
      <w:pPr>
        <w:pStyle w:val="Headerorfooter0"/>
        <w:framePr w:w="6730" w:h="544" w:hRule="exact" w:wrap="none" w:vAnchor="page" w:hAnchor="page" w:x="2768" w:y="2624"/>
        <w:shd w:val="clear" w:color="auto" w:fill="auto"/>
        <w:tabs>
          <w:tab w:val="left" w:pos="1796"/>
          <w:tab w:val="left" w:pos="6202"/>
        </w:tabs>
        <w:ind w:left="20"/>
        <w:jc w:val="left"/>
      </w:pPr>
      <w:r>
        <w:rPr>
          <w:rStyle w:val="HeaderorfooterBold"/>
        </w:rPr>
        <w:t>Act 11</w:t>
      </w:r>
      <w:r>
        <w:rPr>
          <w:rStyle w:val="HeaderorfooterBold"/>
        </w:rPr>
        <w:tab/>
      </w:r>
      <w:r>
        <w:t>Public Assets (Amendment) Act</w:t>
      </w:r>
      <w:r>
        <w:rPr>
          <w:rStyle w:val="HeaderorfooterBold"/>
        </w:rPr>
        <w:tab/>
        <w:t>2011</w:t>
      </w:r>
    </w:p>
    <w:p w:rsidR="001B6748" w:rsidRDefault="00DD2E12">
      <w:pPr>
        <w:pStyle w:val="Bodytext0"/>
        <w:framePr w:w="6192" w:h="9447" w:hRule="exact" w:wrap="none" w:vAnchor="page" w:hAnchor="page" w:x="3282" w:y="3272"/>
        <w:numPr>
          <w:ilvl w:val="0"/>
          <w:numId w:val="59"/>
        </w:numPr>
        <w:shd w:val="clear" w:color="auto" w:fill="auto"/>
        <w:tabs>
          <w:tab w:val="left" w:pos="950"/>
        </w:tabs>
        <w:spacing w:before="0" w:after="0" w:line="278" w:lineRule="exact"/>
        <w:ind w:left="960" w:right="20" w:hanging="480"/>
        <w:jc w:val="both"/>
      </w:pPr>
      <w:r>
        <w:t xml:space="preserve">the production facility in which the goods are to be manufactured, assembled or processed is in Uganda and is engaged in the manufacturing, </w:t>
      </w:r>
      <w:r>
        <w:t>assembling or processing of the goods at the time of submission of the bid.</w:t>
      </w:r>
    </w:p>
    <w:p w:rsidR="001B6748" w:rsidRDefault="00DD2E12">
      <w:pPr>
        <w:pStyle w:val="Bodytext0"/>
        <w:framePr w:w="6192" w:h="9447" w:hRule="exact" w:wrap="none" w:vAnchor="page" w:hAnchor="page" w:x="3282" w:y="3272"/>
        <w:numPr>
          <w:ilvl w:val="0"/>
          <w:numId w:val="54"/>
        </w:numPr>
        <w:shd w:val="clear" w:color="auto" w:fill="auto"/>
        <w:tabs>
          <w:tab w:val="left" w:pos="830"/>
        </w:tabs>
        <w:spacing w:before="0" w:after="0" w:line="278" w:lineRule="exact"/>
        <w:ind w:right="20" w:firstLine="480"/>
        <w:jc w:val="left"/>
      </w:pPr>
      <w:r>
        <w:t>A contractor and a consultant qualify for preference as a Ugandan contractor or a Ugandan consultant under subsection</w:t>
      </w:r>
    </w:p>
    <w:p w:rsidR="001B6748" w:rsidRDefault="00DD2E12">
      <w:pPr>
        <w:pStyle w:val="Bodytext0"/>
        <w:framePr w:w="6192" w:h="9447" w:hRule="exact" w:wrap="none" w:vAnchor="page" w:hAnchor="page" w:x="3282" w:y="3272"/>
        <w:numPr>
          <w:ilvl w:val="0"/>
          <w:numId w:val="60"/>
        </w:numPr>
        <w:shd w:val="clear" w:color="auto" w:fill="auto"/>
        <w:tabs>
          <w:tab w:val="left" w:pos="830"/>
          <w:tab w:val="left" w:pos="346"/>
        </w:tabs>
        <w:spacing w:before="0" w:after="180" w:line="278" w:lineRule="exact"/>
        <w:ind w:firstLine="0"/>
        <w:jc w:val="left"/>
      </w:pPr>
      <w:r>
        <w:t>(c) where—</w:t>
      </w:r>
    </w:p>
    <w:p w:rsidR="001B6748" w:rsidRDefault="00DD2E12">
      <w:pPr>
        <w:pStyle w:val="Bodytext0"/>
        <w:framePr w:w="6192" w:h="9447" w:hRule="exact" w:wrap="none" w:vAnchor="page" w:hAnchor="page" w:x="3282" w:y="3272"/>
        <w:numPr>
          <w:ilvl w:val="0"/>
          <w:numId w:val="61"/>
        </w:numPr>
        <w:shd w:val="clear" w:color="auto" w:fill="auto"/>
        <w:tabs>
          <w:tab w:val="left" w:pos="950"/>
        </w:tabs>
        <w:spacing w:before="0" w:after="176" w:line="278" w:lineRule="exact"/>
        <w:ind w:left="960" w:right="20" w:hanging="480"/>
        <w:jc w:val="both"/>
      </w:pPr>
      <w:r>
        <w:t>the contractor or consultant is incorporated or reg</w:t>
      </w:r>
      <w:r>
        <w:t>istered in Uganda;</w:t>
      </w:r>
    </w:p>
    <w:p w:rsidR="001B6748" w:rsidRDefault="00DD2E12">
      <w:pPr>
        <w:pStyle w:val="Bodytext0"/>
        <w:framePr w:w="6192" w:h="9447" w:hRule="exact" w:wrap="none" w:vAnchor="page" w:hAnchor="page" w:x="3282" w:y="3272"/>
        <w:numPr>
          <w:ilvl w:val="0"/>
          <w:numId w:val="61"/>
        </w:numPr>
        <w:shd w:val="clear" w:color="auto" w:fill="auto"/>
        <w:tabs>
          <w:tab w:val="left" w:pos="950"/>
        </w:tabs>
        <w:spacing w:before="0" w:after="184" w:line="283" w:lineRule="exact"/>
        <w:ind w:left="960" w:right="20" w:hanging="480"/>
        <w:jc w:val="both"/>
      </w:pPr>
      <w:r>
        <w:t>the contractor or consultant if an individual, is a Ugandan citizen;</w:t>
      </w:r>
    </w:p>
    <w:p w:rsidR="001B6748" w:rsidRDefault="00DD2E12">
      <w:pPr>
        <w:pStyle w:val="Bodytext0"/>
        <w:framePr w:w="6192" w:h="9447" w:hRule="exact" w:wrap="none" w:vAnchor="page" w:hAnchor="page" w:x="3282" w:y="3272"/>
        <w:numPr>
          <w:ilvl w:val="0"/>
          <w:numId w:val="61"/>
        </w:numPr>
        <w:shd w:val="clear" w:color="auto" w:fill="auto"/>
        <w:tabs>
          <w:tab w:val="left" w:pos="950"/>
        </w:tabs>
        <w:spacing w:before="0" w:after="180" w:line="278" w:lineRule="exact"/>
        <w:ind w:left="960" w:right="20" w:hanging="480"/>
        <w:jc w:val="both"/>
      </w:pPr>
      <w:r>
        <w:t>the contractor or consultant if a company registered in Uganda, more than fifty percent of the capital of the contractor or consultant is owned by Ugandan citizens; and</w:t>
      </w:r>
    </w:p>
    <w:p w:rsidR="001B6748" w:rsidRDefault="00DD2E12">
      <w:pPr>
        <w:pStyle w:val="Bodytext0"/>
        <w:framePr w:w="6192" w:h="9447" w:hRule="exact" w:wrap="none" w:vAnchor="page" w:hAnchor="page" w:x="3282" w:y="3272"/>
        <w:numPr>
          <w:ilvl w:val="0"/>
          <w:numId w:val="61"/>
        </w:numPr>
        <w:shd w:val="clear" w:color="auto" w:fill="auto"/>
        <w:tabs>
          <w:tab w:val="left" w:pos="950"/>
        </w:tabs>
        <w:spacing w:before="0" w:after="180" w:line="278" w:lineRule="exact"/>
        <w:ind w:left="960" w:right="20" w:hanging="480"/>
        <w:jc w:val="both"/>
      </w:pPr>
      <w:r>
        <w:t>the contractor or consultant if a legal entity, more than fifty percent of the capital of the contractor or consultant is owned by the Government or by a procuring and disposing entity.</w:t>
      </w:r>
    </w:p>
    <w:p w:rsidR="001B6748" w:rsidRDefault="00DD2E12">
      <w:pPr>
        <w:pStyle w:val="Bodytext0"/>
        <w:framePr w:w="6192" w:h="9447" w:hRule="exact" w:wrap="none" w:vAnchor="page" w:hAnchor="page" w:x="3282" w:y="3272"/>
        <w:numPr>
          <w:ilvl w:val="0"/>
          <w:numId w:val="54"/>
        </w:numPr>
        <w:shd w:val="clear" w:color="auto" w:fill="auto"/>
        <w:tabs>
          <w:tab w:val="left" w:pos="826"/>
        </w:tabs>
        <w:spacing w:before="0" w:after="235" w:line="278" w:lineRule="exact"/>
        <w:ind w:right="20" w:firstLine="480"/>
        <w:jc w:val="left"/>
      </w:pPr>
      <w:r>
        <w:t>A contractor or consultant who qualifies as such under section (5) (d</w:t>
      </w:r>
      <w:r>
        <w:t>) shall be—</w:t>
      </w:r>
    </w:p>
    <w:p w:rsidR="001B6748" w:rsidRDefault="00DD2E12">
      <w:pPr>
        <w:pStyle w:val="Bodytext0"/>
        <w:framePr w:w="6192" w:h="9447" w:hRule="exact" w:wrap="none" w:vAnchor="page" w:hAnchor="page" w:x="3282" w:y="3272"/>
        <w:numPr>
          <w:ilvl w:val="0"/>
          <w:numId w:val="62"/>
        </w:numPr>
        <w:shd w:val="clear" w:color="auto" w:fill="auto"/>
        <w:tabs>
          <w:tab w:val="left" w:pos="955"/>
        </w:tabs>
        <w:spacing w:before="0" w:after="143" w:line="210" w:lineRule="exact"/>
        <w:ind w:left="960" w:hanging="480"/>
        <w:jc w:val="both"/>
      </w:pPr>
      <w:r>
        <w:t>legally and financially autonomous;</w:t>
      </w:r>
    </w:p>
    <w:p w:rsidR="001B6748" w:rsidRDefault="00DD2E12">
      <w:pPr>
        <w:pStyle w:val="Bodytext0"/>
        <w:framePr w:w="6192" w:h="9447" w:hRule="exact" w:wrap="none" w:vAnchor="page" w:hAnchor="page" w:x="3282" w:y="3272"/>
        <w:numPr>
          <w:ilvl w:val="0"/>
          <w:numId w:val="62"/>
        </w:numPr>
        <w:shd w:val="clear" w:color="auto" w:fill="auto"/>
        <w:tabs>
          <w:tab w:val="left" w:pos="960"/>
        </w:tabs>
        <w:spacing w:before="0" w:after="88" w:line="210" w:lineRule="exact"/>
        <w:ind w:left="960" w:hanging="480"/>
        <w:jc w:val="both"/>
      </w:pPr>
      <w:r>
        <w:t>established as a commercial venture; and</w:t>
      </w:r>
    </w:p>
    <w:p w:rsidR="001B6748" w:rsidRDefault="00DD2E12">
      <w:pPr>
        <w:pStyle w:val="Bodytext0"/>
        <w:framePr w:w="6192" w:h="9447" w:hRule="exact" w:wrap="none" w:vAnchor="page" w:hAnchor="page" w:x="3282" w:y="3272"/>
        <w:numPr>
          <w:ilvl w:val="0"/>
          <w:numId w:val="62"/>
        </w:numPr>
        <w:shd w:val="clear" w:color="auto" w:fill="auto"/>
        <w:tabs>
          <w:tab w:val="left" w:pos="960"/>
        </w:tabs>
        <w:spacing w:before="0" w:after="0" w:line="278" w:lineRule="exact"/>
        <w:ind w:left="960" w:right="20" w:hanging="480"/>
        <w:jc w:val="both"/>
      </w:pPr>
      <w:r>
        <w:t>authorised by a competent authority or a professional body to operate as a contractor or to perform services as a consultant.</w:t>
      </w:r>
    </w:p>
    <w:p w:rsidR="001B6748" w:rsidRDefault="00DD2E12">
      <w:pPr>
        <w:pStyle w:val="Headerorfooter20"/>
        <w:framePr w:wrap="none" w:vAnchor="page" w:hAnchor="page" w:x="5984" w:y="12999"/>
        <w:shd w:val="clear" w:color="auto" w:fill="auto"/>
        <w:spacing w:line="210" w:lineRule="exact"/>
        <w:ind w:left="20"/>
      </w:pPr>
      <w:r>
        <w:t>32</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37" w:hRule="exact" w:wrap="none" w:vAnchor="page" w:hAnchor="page" w:x="3011" w:y="2624"/>
        <w:shd w:val="clear" w:color="auto" w:fill="auto"/>
        <w:tabs>
          <w:tab w:val="left" w:pos="1796"/>
          <w:tab w:val="left" w:pos="6202"/>
        </w:tabs>
        <w:ind w:left="20"/>
      </w:pPr>
      <w:r>
        <w:lastRenderedPageBreak/>
        <w:t xml:space="preserve">Public Procurement </w:t>
      </w:r>
      <w:r>
        <w:t>and Disposal of</w:t>
      </w:r>
    </w:p>
    <w:p w:rsidR="001B6748" w:rsidRDefault="00DD2E12">
      <w:pPr>
        <w:pStyle w:val="Headerorfooter0"/>
        <w:framePr w:w="6730" w:h="537" w:hRule="exact" w:wrap="none" w:vAnchor="page" w:hAnchor="page" w:x="3011" w:y="2624"/>
        <w:shd w:val="clear" w:color="auto" w:fill="auto"/>
        <w:tabs>
          <w:tab w:val="left" w:pos="1796"/>
          <w:tab w:val="left" w:pos="6202"/>
        </w:tabs>
        <w:ind w:left="20"/>
        <w:jc w:val="left"/>
      </w:pPr>
      <w:r>
        <w:rPr>
          <w:rStyle w:val="HeaderorfooterBold"/>
        </w:rPr>
        <w:t>Act 11</w:t>
      </w:r>
      <w:r>
        <w:rPr>
          <w:rStyle w:val="HeaderorfooterBold"/>
        </w:rPr>
        <w:tab/>
      </w:r>
      <w:r>
        <w:t>Public Assets (Amendment) Act</w:t>
      </w:r>
      <w:r>
        <w:rPr>
          <w:rStyle w:val="HeaderorfooterBold"/>
        </w:rPr>
        <w:tab/>
        <w:t>2011</w:t>
      </w:r>
    </w:p>
    <w:p w:rsidR="001B6748" w:rsidRDefault="00DD2E12">
      <w:pPr>
        <w:pStyle w:val="Bodytext0"/>
        <w:framePr w:w="6677" w:h="9540" w:hRule="exact" w:wrap="none" w:vAnchor="page" w:hAnchor="page" w:x="3040" w:y="3251"/>
        <w:numPr>
          <w:ilvl w:val="0"/>
          <w:numId w:val="54"/>
        </w:numPr>
        <w:shd w:val="clear" w:color="auto" w:fill="auto"/>
        <w:tabs>
          <w:tab w:val="left" w:pos="1310"/>
        </w:tabs>
        <w:spacing w:before="0" w:after="0" w:line="278" w:lineRule="exact"/>
        <w:ind w:left="480" w:right="20" w:firstLine="480"/>
        <w:jc w:val="both"/>
      </w:pPr>
      <w:r>
        <w:t xml:space="preserve">A procuring and disposing entity shall, when procuring works or services under a joint venture or under an association between a Ugandan contractor and a foreign partner or between a Ugandan </w:t>
      </w:r>
      <w:r>
        <w:t>consultant and a foreign partner, grant a margin of preference of four percent for the works or services.</w:t>
      </w:r>
    </w:p>
    <w:p w:rsidR="001B6748" w:rsidRDefault="00DD2E12">
      <w:pPr>
        <w:pStyle w:val="Bodytext0"/>
        <w:framePr w:w="6677" w:h="9540" w:hRule="exact" w:wrap="none" w:vAnchor="page" w:hAnchor="page" w:x="3040" w:y="3251"/>
        <w:numPr>
          <w:ilvl w:val="0"/>
          <w:numId w:val="54"/>
        </w:numPr>
        <w:shd w:val="clear" w:color="auto" w:fill="auto"/>
        <w:tabs>
          <w:tab w:val="left" w:pos="1334"/>
        </w:tabs>
        <w:spacing w:before="0" w:after="175" w:line="278" w:lineRule="exact"/>
        <w:ind w:left="480" w:right="20" w:firstLine="480"/>
        <w:jc w:val="both"/>
      </w:pPr>
      <w:r>
        <w:t>A joint venture or an association between a Ugandan contractor and a foreign partner or between a Ugandan consultant and a foreign partner shall be el</w:t>
      </w:r>
      <w:r>
        <w:t>igible for preference where—</w:t>
      </w:r>
    </w:p>
    <w:p w:rsidR="001B6748" w:rsidRDefault="00DD2E12">
      <w:pPr>
        <w:pStyle w:val="Bodytext0"/>
        <w:framePr w:w="6677" w:h="9540" w:hRule="exact" w:wrap="none" w:vAnchor="page" w:hAnchor="page" w:x="3040" w:y="3251"/>
        <w:numPr>
          <w:ilvl w:val="0"/>
          <w:numId w:val="63"/>
        </w:numPr>
        <w:shd w:val="clear" w:color="auto" w:fill="auto"/>
        <w:tabs>
          <w:tab w:val="left" w:pos="1430"/>
        </w:tabs>
        <w:spacing w:before="0" w:after="143" w:line="210" w:lineRule="exact"/>
        <w:ind w:left="480" w:firstLine="480"/>
        <w:jc w:val="both"/>
      </w:pPr>
      <w:r>
        <w:t>the joint venture is registered in Uganda;</w:t>
      </w:r>
    </w:p>
    <w:p w:rsidR="001B6748" w:rsidRDefault="00DD2E12">
      <w:pPr>
        <w:pStyle w:val="Bodytext0"/>
        <w:framePr w:w="6677" w:h="9540" w:hRule="exact" w:wrap="none" w:vAnchor="page" w:hAnchor="page" w:x="3040" w:y="3251"/>
        <w:numPr>
          <w:ilvl w:val="0"/>
          <w:numId w:val="63"/>
        </w:numPr>
        <w:shd w:val="clear" w:color="auto" w:fill="auto"/>
        <w:tabs>
          <w:tab w:val="left" w:pos="1430"/>
        </w:tabs>
        <w:spacing w:before="0" w:after="0" w:line="278" w:lineRule="exact"/>
        <w:ind w:left="1440" w:right="20" w:hanging="480"/>
        <w:jc w:val="left"/>
      </w:pPr>
      <w:r>
        <w:t>the Ugandan contractor or Ugandan consultant in the joint venture qualifies for preference under subsection</w:t>
      </w:r>
    </w:p>
    <w:p w:rsidR="001B6748" w:rsidRDefault="00DD2E12">
      <w:pPr>
        <w:pStyle w:val="Bodytext0"/>
        <w:framePr w:w="6677" w:h="9540" w:hRule="exact" w:wrap="none" w:vAnchor="page" w:hAnchor="page" w:x="3040" w:y="3251"/>
        <w:numPr>
          <w:ilvl w:val="0"/>
          <w:numId w:val="27"/>
        </w:numPr>
        <w:shd w:val="clear" w:color="auto" w:fill="auto"/>
        <w:tabs>
          <w:tab w:val="left" w:pos="1910"/>
          <w:tab w:val="left" w:pos="1853"/>
        </w:tabs>
        <w:spacing w:before="0" w:after="240" w:line="278" w:lineRule="exact"/>
        <w:ind w:left="1440" w:firstLine="0"/>
        <w:jc w:val="left"/>
      </w:pPr>
      <w:r>
        <w:t>; or</w:t>
      </w:r>
    </w:p>
    <w:p w:rsidR="001B6748" w:rsidRDefault="00DD2E12">
      <w:pPr>
        <w:pStyle w:val="Bodytext0"/>
        <w:framePr w:w="6677" w:h="9540" w:hRule="exact" w:wrap="none" w:vAnchor="page" w:hAnchor="page" w:x="3040" w:y="3251"/>
        <w:numPr>
          <w:ilvl w:val="0"/>
          <w:numId w:val="63"/>
        </w:numPr>
        <w:shd w:val="clear" w:color="auto" w:fill="auto"/>
        <w:tabs>
          <w:tab w:val="left" w:pos="1430"/>
        </w:tabs>
        <w:spacing w:before="0" w:after="240" w:line="278" w:lineRule="exact"/>
        <w:ind w:left="1440" w:right="20" w:hanging="480"/>
        <w:jc w:val="both"/>
      </w:pPr>
      <w:r>
        <w:t>the Ugandan contractor or Ugandan consultant demonstrates a beneficiary</w:t>
      </w:r>
      <w:r>
        <w:t xml:space="preserve"> interest of more than fifty percent in the joint venture as demonstrated by the profit and loss sharing provisions of the joint venture agreement.”</w:t>
      </w:r>
    </w:p>
    <w:p w:rsidR="001B6748" w:rsidRDefault="00DD2E12">
      <w:pPr>
        <w:pStyle w:val="Bodytext0"/>
        <w:framePr w:w="6677" w:h="9540" w:hRule="exact" w:wrap="none" w:vAnchor="page" w:hAnchor="page" w:x="3040" w:y="3251"/>
        <w:numPr>
          <w:ilvl w:val="0"/>
          <w:numId w:val="5"/>
        </w:numPr>
        <w:shd w:val="clear" w:color="auto" w:fill="auto"/>
        <w:tabs>
          <w:tab w:val="left" w:pos="480"/>
        </w:tabs>
        <w:spacing w:before="0" w:after="0" w:line="278" w:lineRule="exact"/>
        <w:ind w:firstLine="0"/>
        <w:jc w:val="both"/>
      </w:pPr>
      <w:r>
        <w:t>Insertion of new section 59 B in principal Act</w:t>
      </w:r>
    </w:p>
    <w:p w:rsidR="001B6748" w:rsidRDefault="00DD2E12">
      <w:pPr>
        <w:pStyle w:val="Bodytext0"/>
        <w:framePr w:w="6677" w:h="9540" w:hRule="exact" w:wrap="none" w:vAnchor="page" w:hAnchor="page" w:x="3040" w:y="3251"/>
        <w:shd w:val="clear" w:color="auto" w:fill="auto"/>
        <w:spacing w:before="0" w:after="240" w:line="278" w:lineRule="exact"/>
        <w:ind w:right="20" w:firstLine="0"/>
        <w:jc w:val="both"/>
      </w:pPr>
      <w:r>
        <w:t xml:space="preserve">The principal Act is amended by inserting immediately after </w:t>
      </w:r>
      <w:r>
        <w:t>section 59 A the following—</w:t>
      </w:r>
    </w:p>
    <w:p w:rsidR="001B6748" w:rsidRDefault="00DD2E12">
      <w:pPr>
        <w:pStyle w:val="Bodytext0"/>
        <w:framePr w:w="6677" w:h="9540" w:hRule="exact" w:wrap="none" w:vAnchor="page" w:hAnchor="page" w:x="3040" w:y="3251"/>
        <w:shd w:val="clear" w:color="auto" w:fill="auto"/>
        <w:spacing w:before="0" w:after="0" w:line="278" w:lineRule="exact"/>
        <w:ind w:left="480" w:firstLine="0"/>
        <w:jc w:val="left"/>
      </w:pPr>
      <w:r>
        <w:t>“59B. Reservation schemes</w:t>
      </w:r>
    </w:p>
    <w:p w:rsidR="001B6748" w:rsidRDefault="00DD2E12">
      <w:pPr>
        <w:pStyle w:val="Bodytext0"/>
        <w:framePr w:w="6677" w:h="9540" w:hRule="exact" w:wrap="none" w:vAnchor="page" w:hAnchor="page" w:x="3040" w:y="3251"/>
        <w:numPr>
          <w:ilvl w:val="0"/>
          <w:numId w:val="64"/>
        </w:numPr>
        <w:shd w:val="clear" w:color="auto" w:fill="auto"/>
        <w:tabs>
          <w:tab w:val="left" w:pos="1320"/>
        </w:tabs>
        <w:spacing w:before="0" w:after="295" w:line="278" w:lineRule="exact"/>
        <w:ind w:left="480" w:right="20" w:firstLine="480"/>
        <w:jc w:val="both"/>
      </w:pPr>
      <w:r>
        <w:t>In accordance with section 50 (2), the Authority shall, in consultation with a competent authority, and the relevant stakeholders, specify the public procurement contracts to be subject to a reservation</w:t>
      </w:r>
      <w:r>
        <w:t xml:space="preserve"> scheme and shall designate the particular sectors, within a specified geographical area, that are eligible to participate in the reservation scheme.</w:t>
      </w:r>
    </w:p>
    <w:p w:rsidR="001B6748" w:rsidRDefault="00DD2E12">
      <w:pPr>
        <w:pStyle w:val="Bodytext0"/>
        <w:framePr w:w="6677" w:h="9540" w:hRule="exact" w:wrap="none" w:vAnchor="page" w:hAnchor="page" w:x="3040" w:y="3251"/>
        <w:numPr>
          <w:ilvl w:val="0"/>
          <w:numId w:val="64"/>
        </w:numPr>
        <w:shd w:val="clear" w:color="auto" w:fill="auto"/>
        <w:tabs>
          <w:tab w:val="left" w:pos="1349"/>
        </w:tabs>
        <w:spacing w:before="0" w:after="0" w:line="210" w:lineRule="exact"/>
        <w:ind w:left="480" w:firstLine="480"/>
        <w:jc w:val="both"/>
      </w:pPr>
      <w:r>
        <w:t>A public procurement contract shall be subject to a</w:t>
      </w:r>
    </w:p>
    <w:p w:rsidR="001B6748" w:rsidRDefault="00DD2E12">
      <w:pPr>
        <w:pStyle w:val="Headerorfooter20"/>
        <w:framePr w:wrap="none" w:vAnchor="page" w:hAnchor="page" w:x="6227" w:y="12992"/>
        <w:shd w:val="clear" w:color="auto" w:fill="auto"/>
        <w:spacing w:line="210" w:lineRule="exact"/>
        <w:ind w:left="20"/>
      </w:pPr>
      <w:r>
        <w:t>33</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58" w:h="9936" w:hRule="exact" w:wrap="none" w:vAnchor="page" w:hAnchor="page" w:x="2790" w:y="2725"/>
        <w:shd w:val="clear" w:color="auto" w:fill="auto"/>
        <w:tabs>
          <w:tab w:val="left" w:pos="1776"/>
          <w:tab w:val="left" w:pos="6182"/>
        </w:tabs>
        <w:spacing w:before="0" w:after="179"/>
        <w:ind w:right="20" w:firstLine="1460"/>
      </w:pPr>
      <w:r>
        <w:lastRenderedPageBreak/>
        <w:t>Public Procurement and Disposal o</w:t>
      </w:r>
      <w:r>
        <w:t xml:space="preserve">f </w:t>
      </w:r>
      <w:r>
        <w:rPr>
          <w:rStyle w:val="Bodytext5NotItalic"/>
        </w:rPr>
        <w:t>Act 11</w:t>
      </w:r>
      <w:r>
        <w:rPr>
          <w:rStyle w:val="Bodytext5NotItalic"/>
        </w:rPr>
        <w:tab/>
      </w:r>
      <w:r>
        <w:t>Public Assets (Amendment) Act</w:t>
      </w:r>
      <w:r>
        <w:rPr>
          <w:rStyle w:val="Bodytext5NotItalic"/>
        </w:rPr>
        <w:tab/>
        <w:t>2011</w:t>
      </w:r>
    </w:p>
    <w:p w:rsidR="001B6748" w:rsidRDefault="00DD2E12">
      <w:pPr>
        <w:pStyle w:val="Bodytext0"/>
        <w:framePr w:w="6658" w:h="9936" w:hRule="exact" w:wrap="none" w:vAnchor="page" w:hAnchor="page" w:x="2790" w:y="2725"/>
        <w:shd w:val="clear" w:color="auto" w:fill="auto"/>
        <w:spacing w:before="0" w:after="203" w:line="210" w:lineRule="exact"/>
        <w:ind w:left="500" w:firstLine="0"/>
        <w:jc w:val="left"/>
      </w:pPr>
      <w:r>
        <w:t>reservation scheme in order to—</w:t>
      </w:r>
    </w:p>
    <w:p w:rsidR="001B6748" w:rsidRDefault="00DD2E12">
      <w:pPr>
        <w:pStyle w:val="Bodytext0"/>
        <w:framePr w:w="6658" w:h="9936" w:hRule="exact" w:wrap="none" w:vAnchor="page" w:hAnchor="page" w:x="2790" w:y="2725"/>
        <w:numPr>
          <w:ilvl w:val="0"/>
          <w:numId w:val="65"/>
        </w:numPr>
        <w:shd w:val="clear" w:color="auto" w:fill="auto"/>
        <w:tabs>
          <w:tab w:val="left" w:pos="1455"/>
        </w:tabs>
        <w:spacing w:before="0" w:after="148" w:line="210" w:lineRule="exact"/>
        <w:ind w:left="500" w:firstLine="480"/>
        <w:jc w:val="both"/>
      </w:pPr>
      <w:r>
        <w:t>promote the use of local expertise and materials;</w:t>
      </w:r>
    </w:p>
    <w:p w:rsidR="001B6748" w:rsidRDefault="00DD2E12">
      <w:pPr>
        <w:pStyle w:val="Bodytext0"/>
        <w:framePr w:w="6658" w:h="9936" w:hRule="exact" w:wrap="none" w:vAnchor="page" w:hAnchor="page" w:x="2790" w:y="2725"/>
        <w:numPr>
          <w:ilvl w:val="0"/>
          <w:numId w:val="65"/>
        </w:numPr>
        <w:shd w:val="clear" w:color="auto" w:fill="auto"/>
        <w:tabs>
          <w:tab w:val="left" w:pos="1455"/>
        </w:tabs>
        <w:spacing w:before="0" w:after="0" w:line="278" w:lineRule="exact"/>
        <w:ind w:left="1460" w:right="20" w:hanging="480"/>
        <w:jc w:val="left"/>
      </w:pPr>
      <w:r>
        <w:t>promote the participation of local communities or local organisations; or</w:t>
      </w:r>
    </w:p>
    <w:p w:rsidR="001B6748" w:rsidRDefault="00DD2E12">
      <w:pPr>
        <w:pStyle w:val="Bodytext0"/>
        <w:framePr w:w="6658" w:h="9936" w:hRule="exact" w:wrap="none" w:vAnchor="page" w:hAnchor="page" w:x="2790" w:y="2725"/>
        <w:numPr>
          <w:ilvl w:val="0"/>
          <w:numId w:val="65"/>
        </w:numPr>
        <w:shd w:val="clear" w:color="auto" w:fill="auto"/>
        <w:tabs>
          <w:tab w:val="left" w:pos="1460"/>
        </w:tabs>
        <w:spacing w:before="0" w:after="120" w:line="278" w:lineRule="exact"/>
        <w:ind w:left="500" w:firstLine="480"/>
        <w:jc w:val="both"/>
      </w:pPr>
      <w:r>
        <w:t>apply specific technologies.</w:t>
      </w:r>
    </w:p>
    <w:p w:rsidR="001B6748" w:rsidRDefault="00DD2E12">
      <w:pPr>
        <w:pStyle w:val="Bodytext0"/>
        <w:framePr w:w="6658" w:h="9936" w:hRule="exact" w:wrap="none" w:vAnchor="page" w:hAnchor="page" w:x="2790" w:y="2725"/>
        <w:numPr>
          <w:ilvl w:val="0"/>
          <w:numId w:val="64"/>
        </w:numPr>
        <w:shd w:val="clear" w:color="auto" w:fill="auto"/>
        <w:tabs>
          <w:tab w:val="left" w:pos="1326"/>
        </w:tabs>
        <w:spacing w:before="0" w:after="120" w:line="278" w:lineRule="exact"/>
        <w:ind w:left="500" w:right="20" w:firstLine="480"/>
        <w:jc w:val="both"/>
      </w:pPr>
      <w:r>
        <w:t xml:space="preserve">A procuring and disposing </w:t>
      </w:r>
      <w:r>
        <w:t>entity that intends to make a procurement under a reservation scheme shall—</w:t>
      </w:r>
    </w:p>
    <w:p w:rsidR="001B6748" w:rsidRDefault="00DD2E12">
      <w:pPr>
        <w:pStyle w:val="Bodytext0"/>
        <w:framePr w:w="6658" w:h="9936" w:hRule="exact" w:wrap="none" w:vAnchor="page" w:hAnchor="page" w:x="2790" w:y="2725"/>
        <w:numPr>
          <w:ilvl w:val="0"/>
          <w:numId w:val="66"/>
        </w:numPr>
        <w:shd w:val="clear" w:color="auto" w:fill="auto"/>
        <w:tabs>
          <w:tab w:val="left" w:pos="1460"/>
        </w:tabs>
        <w:spacing w:before="0" w:after="120" w:line="278" w:lineRule="exact"/>
        <w:ind w:left="1460" w:right="20" w:hanging="480"/>
        <w:jc w:val="both"/>
      </w:pPr>
      <w:r>
        <w:t>apply to the Authority for permission to use alternative procurement procedures and documents and shall in the application indicate the contract packages, specifications and contra</w:t>
      </w:r>
      <w:r>
        <w:t>cting processes to be included in the bidding documents; and</w:t>
      </w:r>
    </w:p>
    <w:p w:rsidR="001B6748" w:rsidRDefault="00DD2E12">
      <w:pPr>
        <w:pStyle w:val="Bodytext0"/>
        <w:framePr w:w="6658" w:h="9936" w:hRule="exact" w:wrap="none" w:vAnchor="page" w:hAnchor="page" w:x="2790" w:y="2725"/>
        <w:numPr>
          <w:ilvl w:val="0"/>
          <w:numId w:val="66"/>
        </w:numPr>
        <w:shd w:val="clear" w:color="auto" w:fill="auto"/>
        <w:tabs>
          <w:tab w:val="left" w:pos="1460"/>
        </w:tabs>
        <w:spacing w:before="0" w:after="120" w:line="278" w:lineRule="exact"/>
        <w:ind w:left="1460" w:right="20" w:hanging="480"/>
        <w:jc w:val="both"/>
      </w:pPr>
      <w:r>
        <w:t>deal with only the providers that are eligible to participate in a reservation scheme, in accordance with this section.</w:t>
      </w:r>
    </w:p>
    <w:p w:rsidR="001B6748" w:rsidRDefault="00DD2E12">
      <w:pPr>
        <w:pStyle w:val="Bodytext0"/>
        <w:framePr w:w="6658" w:h="9936" w:hRule="exact" w:wrap="none" w:vAnchor="page" w:hAnchor="page" w:x="2790" w:y="2725"/>
        <w:numPr>
          <w:ilvl w:val="0"/>
          <w:numId w:val="64"/>
        </w:numPr>
        <w:shd w:val="clear" w:color="auto" w:fill="auto"/>
        <w:tabs>
          <w:tab w:val="left" w:pos="1378"/>
        </w:tabs>
        <w:spacing w:before="0" w:after="244" w:line="278" w:lineRule="exact"/>
        <w:ind w:left="500" w:right="20" w:firstLine="480"/>
        <w:jc w:val="both"/>
      </w:pPr>
      <w:r>
        <w:t>The procurement procedures and documents and the contract packages, specifi</w:t>
      </w:r>
      <w:r>
        <w:t>cations and contracting processes to be used under subsection (3) shall be in accordance with the basic procurement principles prescribed under Part IV of this Act.”</w:t>
      </w:r>
    </w:p>
    <w:p w:rsidR="001B6748" w:rsidRDefault="00DD2E12">
      <w:pPr>
        <w:pStyle w:val="Heading10"/>
        <w:framePr w:w="6658" w:h="9936" w:hRule="exact" w:wrap="none" w:vAnchor="page" w:hAnchor="page" w:x="2790" w:y="2725"/>
        <w:numPr>
          <w:ilvl w:val="0"/>
          <w:numId w:val="5"/>
        </w:numPr>
        <w:shd w:val="clear" w:color="auto" w:fill="auto"/>
        <w:tabs>
          <w:tab w:val="left" w:pos="480"/>
        </w:tabs>
        <w:spacing w:before="0" w:line="274" w:lineRule="exact"/>
        <w:ind w:firstLine="0"/>
      </w:pPr>
      <w:bookmarkStart w:id="26" w:name="bookmark26"/>
      <w:r>
        <w:t>Replacement of section 60 of principal Act</w:t>
      </w:r>
      <w:bookmarkEnd w:id="26"/>
    </w:p>
    <w:p w:rsidR="001B6748" w:rsidRDefault="00DD2E12">
      <w:pPr>
        <w:pStyle w:val="Bodytext0"/>
        <w:framePr w:w="6658" w:h="9936" w:hRule="exact" w:wrap="none" w:vAnchor="page" w:hAnchor="page" w:x="2790" w:y="2725"/>
        <w:shd w:val="clear" w:color="auto" w:fill="auto"/>
        <w:spacing w:before="0" w:after="291" w:line="274" w:lineRule="exact"/>
        <w:ind w:right="20" w:firstLine="0"/>
        <w:jc w:val="both"/>
      </w:pPr>
      <w:r>
        <w:t xml:space="preserve">For section 60 of the principal Act there is </w:t>
      </w:r>
      <w:r>
        <w:t>substituted the following—</w:t>
      </w:r>
    </w:p>
    <w:p w:rsidR="001B6748" w:rsidRDefault="00DD2E12">
      <w:pPr>
        <w:pStyle w:val="Heading10"/>
        <w:framePr w:w="6658" w:h="9936" w:hRule="exact" w:wrap="none" w:vAnchor="page" w:hAnchor="page" w:x="2790" w:y="2725"/>
        <w:shd w:val="clear" w:color="auto" w:fill="auto"/>
        <w:spacing w:before="0" w:after="83" w:line="210" w:lineRule="exact"/>
        <w:ind w:left="500" w:firstLine="0"/>
        <w:jc w:val="left"/>
      </w:pPr>
      <w:bookmarkStart w:id="27" w:name="bookmark27"/>
      <w:r>
        <w:t>“60. Statements of requirements</w:t>
      </w:r>
      <w:bookmarkEnd w:id="27"/>
    </w:p>
    <w:p w:rsidR="001B6748" w:rsidRDefault="00DD2E12">
      <w:pPr>
        <w:pStyle w:val="Bodytext0"/>
        <w:framePr w:w="6658" w:h="9936" w:hRule="exact" w:wrap="none" w:vAnchor="page" w:hAnchor="page" w:x="2790" w:y="2725"/>
        <w:numPr>
          <w:ilvl w:val="0"/>
          <w:numId w:val="67"/>
        </w:numPr>
        <w:shd w:val="clear" w:color="auto" w:fill="auto"/>
        <w:tabs>
          <w:tab w:val="left" w:pos="1436"/>
        </w:tabs>
        <w:spacing w:before="0" w:after="203" w:line="210" w:lineRule="exact"/>
        <w:ind w:left="500" w:firstLine="480"/>
        <w:jc w:val="both"/>
      </w:pPr>
      <w:r>
        <w:t>A statement of requirements may be in the form of—</w:t>
      </w:r>
    </w:p>
    <w:p w:rsidR="001B6748" w:rsidRDefault="00DD2E12">
      <w:pPr>
        <w:pStyle w:val="Bodytext0"/>
        <w:framePr w:w="6658" w:h="9936" w:hRule="exact" w:wrap="none" w:vAnchor="page" w:hAnchor="page" w:x="2790" w:y="2725"/>
        <w:numPr>
          <w:ilvl w:val="0"/>
          <w:numId w:val="68"/>
        </w:numPr>
        <w:shd w:val="clear" w:color="auto" w:fill="auto"/>
        <w:tabs>
          <w:tab w:val="left" w:pos="1465"/>
        </w:tabs>
        <w:spacing w:before="0" w:after="203" w:line="210" w:lineRule="exact"/>
        <w:ind w:left="500" w:firstLine="480"/>
        <w:jc w:val="both"/>
      </w:pPr>
      <w:r>
        <w:t>specifications;</w:t>
      </w:r>
    </w:p>
    <w:p w:rsidR="001B6748" w:rsidRDefault="00DD2E12">
      <w:pPr>
        <w:pStyle w:val="Bodytext0"/>
        <w:framePr w:w="6658" w:h="9936" w:hRule="exact" w:wrap="none" w:vAnchor="page" w:hAnchor="page" w:x="2790" w:y="2725"/>
        <w:numPr>
          <w:ilvl w:val="0"/>
          <w:numId w:val="68"/>
        </w:numPr>
        <w:shd w:val="clear" w:color="auto" w:fill="auto"/>
        <w:tabs>
          <w:tab w:val="left" w:pos="1450"/>
        </w:tabs>
        <w:spacing w:before="0" w:after="0" w:line="210" w:lineRule="exact"/>
        <w:ind w:left="500" w:firstLine="480"/>
        <w:jc w:val="both"/>
      </w:pPr>
      <w:r>
        <w:t>terms of reference;</w:t>
      </w:r>
    </w:p>
    <w:p w:rsidR="001B6748" w:rsidRDefault="00DD2E12">
      <w:pPr>
        <w:pStyle w:val="Headerorfooter20"/>
        <w:framePr w:wrap="none" w:vAnchor="page" w:hAnchor="page" w:x="5982" w:y="13150"/>
        <w:shd w:val="clear" w:color="auto" w:fill="auto"/>
        <w:spacing w:line="210" w:lineRule="exact"/>
        <w:ind w:left="20"/>
      </w:pPr>
      <w:r>
        <w:t>34</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5189" w:h="600" w:hRule="exact" w:wrap="none" w:vAnchor="page" w:hAnchor="page" w:x="2771" w:y="2736"/>
        <w:shd w:val="clear" w:color="auto" w:fill="auto"/>
        <w:tabs>
          <w:tab w:val="left" w:pos="1776"/>
        </w:tabs>
        <w:ind w:right="40"/>
        <w:jc w:val="right"/>
      </w:pPr>
      <w:r>
        <w:rPr>
          <w:rStyle w:val="Headerorfooter1"/>
          <w:i/>
          <w:iCs/>
        </w:rPr>
        <w:lastRenderedPageBreak/>
        <w:t>Public Procurement and Disposal of</w:t>
      </w:r>
    </w:p>
    <w:p w:rsidR="001B6748" w:rsidRDefault="00DD2E12">
      <w:pPr>
        <w:pStyle w:val="Headerorfooter0"/>
        <w:framePr w:w="5189" w:h="600" w:hRule="exact" w:wrap="none" w:vAnchor="page" w:hAnchor="page" w:x="2771" w:y="2736"/>
        <w:shd w:val="clear" w:color="auto" w:fill="auto"/>
        <w:tabs>
          <w:tab w:val="left" w:pos="1796"/>
        </w:tabs>
        <w:ind w:left="20"/>
        <w:jc w:val="left"/>
      </w:pPr>
      <w:r>
        <w:rPr>
          <w:rStyle w:val="HeaderorfooterBold0"/>
        </w:rPr>
        <w:t>Act 11</w:t>
      </w:r>
      <w:r>
        <w:rPr>
          <w:rStyle w:val="HeaderorfooterBold0"/>
        </w:rPr>
        <w:tab/>
      </w:r>
      <w:r>
        <w:rPr>
          <w:rStyle w:val="Headerorfooter1"/>
          <w:i/>
          <w:iCs/>
        </w:rPr>
        <w:t>Public Assets (Amendment) Act</w:t>
      </w:r>
    </w:p>
    <w:p w:rsidR="001B6748" w:rsidRDefault="00DD2E12">
      <w:pPr>
        <w:pStyle w:val="Bodytext0"/>
        <w:framePr w:w="6662" w:h="250" w:hRule="exact" w:wrap="none" w:vAnchor="page" w:hAnchor="page" w:x="2795" w:y="3471"/>
        <w:numPr>
          <w:ilvl w:val="0"/>
          <w:numId w:val="69"/>
        </w:numPr>
        <w:shd w:val="clear" w:color="auto" w:fill="auto"/>
        <w:tabs>
          <w:tab w:val="left" w:pos="1465"/>
        </w:tabs>
        <w:spacing w:before="0" w:after="0" w:line="210" w:lineRule="exact"/>
        <w:ind w:left="500" w:firstLine="480"/>
        <w:jc w:val="both"/>
      </w:pPr>
      <w:r>
        <w:rPr>
          <w:rStyle w:val="Bodytext8"/>
        </w:rPr>
        <w:t>scope of works;</w:t>
      </w:r>
    </w:p>
    <w:p w:rsidR="001B6748" w:rsidRDefault="00DD2E12">
      <w:pPr>
        <w:pStyle w:val="Bodytext0"/>
        <w:framePr w:w="6662" w:h="268" w:hRule="exact" w:wrap="none" w:vAnchor="page" w:hAnchor="page" w:x="2795" w:y="3077"/>
        <w:shd w:val="clear" w:color="auto" w:fill="auto"/>
        <w:spacing w:before="0" w:after="0" w:line="210" w:lineRule="exact"/>
        <w:ind w:right="20" w:firstLine="0"/>
        <w:jc w:val="right"/>
      </w:pPr>
      <w:r>
        <w:rPr>
          <w:rStyle w:val="Bodytext8"/>
        </w:rPr>
        <w:t>2011</w:t>
      </w:r>
    </w:p>
    <w:p w:rsidR="001B6748" w:rsidRDefault="00DD2E12">
      <w:pPr>
        <w:pStyle w:val="Bodytext0"/>
        <w:framePr w:w="6662" w:h="9046" w:hRule="exact" w:wrap="none" w:vAnchor="page" w:hAnchor="page" w:x="2795" w:y="3879"/>
        <w:numPr>
          <w:ilvl w:val="0"/>
          <w:numId w:val="70"/>
        </w:numPr>
        <w:shd w:val="clear" w:color="auto" w:fill="auto"/>
        <w:tabs>
          <w:tab w:val="left" w:pos="1460"/>
        </w:tabs>
        <w:spacing w:before="0" w:after="203" w:line="210" w:lineRule="exact"/>
        <w:ind w:left="500" w:firstLine="480"/>
        <w:jc w:val="both"/>
      </w:pPr>
      <w:r>
        <w:rPr>
          <w:rStyle w:val="Bodytext8"/>
        </w:rPr>
        <w:t>drawings;</w:t>
      </w:r>
    </w:p>
    <w:p w:rsidR="001B6748" w:rsidRDefault="00DD2E12">
      <w:pPr>
        <w:pStyle w:val="Bodytext0"/>
        <w:framePr w:w="6662" w:h="9046" w:hRule="exact" w:wrap="none" w:vAnchor="page" w:hAnchor="page" w:x="2795" w:y="3879"/>
        <w:numPr>
          <w:ilvl w:val="0"/>
          <w:numId w:val="70"/>
        </w:numPr>
        <w:shd w:val="clear" w:color="auto" w:fill="auto"/>
        <w:tabs>
          <w:tab w:val="left" w:pos="1450"/>
        </w:tabs>
        <w:spacing w:before="0" w:after="148" w:line="210" w:lineRule="exact"/>
        <w:ind w:left="500" w:firstLine="480"/>
        <w:jc w:val="both"/>
      </w:pPr>
      <w:r>
        <w:rPr>
          <w:rStyle w:val="Bodytext8"/>
        </w:rPr>
        <w:t>bills of quantities; or</w:t>
      </w:r>
    </w:p>
    <w:p w:rsidR="001B6748" w:rsidRDefault="00DD2E12">
      <w:pPr>
        <w:pStyle w:val="Bodytext0"/>
        <w:framePr w:w="6662" w:h="9046" w:hRule="exact" w:wrap="none" w:vAnchor="page" w:hAnchor="page" w:x="2795" w:y="3879"/>
        <w:numPr>
          <w:ilvl w:val="0"/>
          <w:numId w:val="70"/>
        </w:numPr>
        <w:shd w:val="clear" w:color="auto" w:fill="auto"/>
        <w:tabs>
          <w:tab w:val="left" w:pos="1460"/>
        </w:tabs>
        <w:spacing w:before="0" w:after="0" w:line="278" w:lineRule="exact"/>
        <w:ind w:left="1460" w:right="20" w:hanging="480"/>
        <w:jc w:val="left"/>
      </w:pPr>
      <w:r>
        <w:rPr>
          <w:rStyle w:val="Bodytext8"/>
        </w:rPr>
        <w:t>an equivalent of any of the items specified in this subsection, as may be appropriate.</w:t>
      </w:r>
    </w:p>
    <w:p w:rsidR="001B6748" w:rsidRDefault="00DD2E12">
      <w:pPr>
        <w:pStyle w:val="Bodytext0"/>
        <w:framePr w:w="6662" w:h="9046" w:hRule="exact" w:wrap="none" w:vAnchor="page" w:hAnchor="page" w:x="2795" w:y="3879"/>
        <w:numPr>
          <w:ilvl w:val="0"/>
          <w:numId w:val="71"/>
        </w:numPr>
        <w:shd w:val="clear" w:color="auto" w:fill="auto"/>
        <w:tabs>
          <w:tab w:val="left" w:pos="1378"/>
        </w:tabs>
        <w:spacing w:before="0" w:after="355" w:line="278" w:lineRule="exact"/>
        <w:ind w:left="500" w:right="20" w:firstLine="480"/>
        <w:jc w:val="both"/>
      </w:pPr>
      <w:r>
        <w:rPr>
          <w:rStyle w:val="Bodytext8"/>
        </w:rPr>
        <w:t xml:space="preserve">A statement of requirements shall give a correct and complete description of the object of the procurement or disposal activity </w:t>
      </w:r>
      <w:r>
        <w:rPr>
          <w:rStyle w:val="Bodytext8"/>
        </w:rPr>
        <w:t>for the purpose of creating fair and open competition.”</w:t>
      </w:r>
    </w:p>
    <w:p w:rsidR="001B6748" w:rsidRDefault="00DD2E12">
      <w:pPr>
        <w:pStyle w:val="Bodytext0"/>
        <w:framePr w:w="6662" w:h="9046" w:hRule="exact" w:wrap="none" w:vAnchor="page" w:hAnchor="page" w:x="2795" w:y="3879"/>
        <w:numPr>
          <w:ilvl w:val="0"/>
          <w:numId w:val="72"/>
        </w:numPr>
        <w:shd w:val="clear" w:color="auto" w:fill="auto"/>
        <w:tabs>
          <w:tab w:val="left" w:pos="500"/>
        </w:tabs>
        <w:spacing w:before="0" w:after="23" w:line="210" w:lineRule="exact"/>
        <w:ind w:left="20" w:firstLine="0"/>
        <w:jc w:val="both"/>
      </w:pPr>
      <w:r>
        <w:rPr>
          <w:rStyle w:val="Bodytext8"/>
        </w:rPr>
        <w:t>Replacement of section 68 of principal Act</w:t>
      </w:r>
    </w:p>
    <w:p w:rsidR="001B6748" w:rsidRDefault="00DD2E12">
      <w:pPr>
        <w:pStyle w:val="Bodytext0"/>
        <w:framePr w:w="6662" w:h="9046" w:hRule="exact" w:wrap="none" w:vAnchor="page" w:hAnchor="page" w:x="2795" w:y="3879"/>
        <w:shd w:val="clear" w:color="auto" w:fill="auto"/>
        <w:spacing w:before="0" w:after="261" w:line="210" w:lineRule="exact"/>
        <w:ind w:right="20" w:firstLine="0"/>
        <w:jc w:val="right"/>
      </w:pPr>
      <w:r>
        <w:rPr>
          <w:rStyle w:val="Bodytext8"/>
        </w:rPr>
        <w:t>For section 68 of the principal Act there is substituted the following—</w:t>
      </w:r>
    </w:p>
    <w:p w:rsidR="001B6748" w:rsidRDefault="00DD2E12">
      <w:pPr>
        <w:pStyle w:val="Bodytext0"/>
        <w:framePr w:w="6662" w:h="9046" w:hRule="exact" w:wrap="none" w:vAnchor="page" w:hAnchor="page" w:x="2795" w:y="3879"/>
        <w:shd w:val="clear" w:color="auto" w:fill="auto"/>
        <w:spacing w:before="0" w:after="0" w:line="278" w:lineRule="exact"/>
        <w:ind w:left="500" w:firstLine="0"/>
        <w:jc w:val="both"/>
      </w:pPr>
      <w:r>
        <w:rPr>
          <w:rStyle w:val="Bodytext8"/>
        </w:rPr>
        <w:t>“68. Modification and withdrawal of bids</w:t>
      </w:r>
    </w:p>
    <w:p w:rsidR="001B6748" w:rsidRDefault="00DD2E12">
      <w:pPr>
        <w:pStyle w:val="Bodytext0"/>
        <w:framePr w:w="6662" w:h="9046" w:hRule="exact" w:wrap="none" w:vAnchor="page" w:hAnchor="page" w:x="2795" w:y="3879"/>
        <w:shd w:val="clear" w:color="auto" w:fill="auto"/>
        <w:spacing w:before="0" w:after="295" w:line="278" w:lineRule="exact"/>
        <w:ind w:left="500" w:right="20" w:firstLine="0"/>
        <w:jc w:val="both"/>
      </w:pPr>
      <w:r>
        <w:rPr>
          <w:rStyle w:val="Bodytext8"/>
        </w:rPr>
        <w:t xml:space="preserve">A bidder may modify or withdraw his or her </w:t>
      </w:r>
      <w:r>
        <w:rPr>
          <w:rStyle w:val="Bodytext8"/>
        </w:rPr>
        <w:t>bid at any time before the deadline for bid submission, using the method prescribed by regulations made under this Act.”</w:t>
      </w:r>
    </w:p>
    <w:p w:rsidR="001B6748" w:rsidRDefault="00DD2E12">
      <w:pPr>
        <w:pStyle w:val="Bodytext0"/>
        <w:framePr w:w="6662" w:h="9046" w:hRule="exact" w:wrap="none" w:vAnchor="page" w:hAnchor="page" w:x="2795" w:y="3879"/>
        <w:numPr>
          <w:ilvl w:val="0"/>
          <w:numId w:val="72"/>
        </w:numPr>
        <w:shd w:val="clear" w:color="auto" w:fill="auto"/>
        <w:tabs>
          <w:tab w:val="left" w:pos="495"/>
        </w:tabs>
        <w:spacing w:before="0" w:after="0" w:line="210" w:lineRule="exact"/>
        <w:ind w:left="20" w:firstLine="0"/>
        <w:jc w:val="both"/>
      </w:pPr>
      <w:r>
        <w:rPr>
          <w:rStyle w:val="Bodytext8"/>
        </w:rPr>
        <w:t>Amendment of section 71 of the principal Act</w:t>
      </w:r>
    </w:p>
    <w:p w:rsidR="001B6748" w:rsidRDefault="00DD2E12">
      <w:pPr>
        <w:pStyle w:val="Bodytext0"/>
        <w:framePr w:w="6662" w:h="9046" w:hRule="exact" w:wrap="none" w:vAnchor="page" w:hAnchor="page" w:x="2795" w:y="3879"/>
        <w:shd w:val="clear" w:color="auto" w:fill="auto"/>
        <w:spacing w:before="0" w:after="244" w:line="283" w:lineRule="exact"/>
        <w:ind w:left="20" w:right="20" w:firstLine="0"/>
        <w:jc w:val="both"/>
      </w:pPr>
      <w:r>
        <w:rPr>
          <w:rStyle w:val="Bodytext8"/>
        </w:rPr>
        <w:t>Section 71 of the principal Act is amended by inserting immediately after subsection (3) t</w:t>
      </w:r>
      <w:r>
        <w:rPr>
          <w:rStyle w:val="Bodytext8"/>
        </w:rPr>
        <w:t>he following—</w:t>
      </w:r>
    </w:p>
    <w:p w:rsidR="001B6748" w:rsidRDefault="00DD2E12">
      <w:pPr>
        <w:pStyle w:val="Bodytext0"/>
        <w:framePr w:w="6662" w:h="9046" w:hRule="exact" w:wrap="none" w:vAnchor="page" w:hAnchor="page" w:x="2795" w:y="3879"/>
        <w:shd w:val="clear" w:color="auto" w:fill="auto"/>
        <w:spacing w:before="0" w:after="295" w:line="278" w:lineRule="exact"/>
        <w:ind w:left="500" w:right="20" w:firstLine="480"/>
        <w:jc w:val="both"/>
      </w:pPr>
      <w:r>
        <w:rPr>
          <w:rStyle w:val="Bodytext8"/>
        </w:rPr>
        <w:t>“(4) A procuring and disposing entity shall ensure that the evaluation of bids is done expeditiously in accordance with regulations made under this Act.”</w:t>
      </w:r>
    </w:p>
    <w:p w:rsidR="001B6748" w:rsidRDefault="00DD2E12">
      <w:pPr>
        <w:pStyle w:val="Bodytext0"/>
        <w:framePr w:w="6662" w:h="9046" w:hRule="exact" w:wrap="none" w:vAnchor="page" w:hAnchor="page" w:x="2795" w:y="3879"/>
        <w:numPr>
          <w:ilvl w:val="0"/>
          <w:numId w:val="72"/>
        </w:numPr>
        <w:shd w:val="clear" w:color="auto" w:fill="auto"/>
        <w:tabs>
          <w:tab w:val="left" w:pos="500"/>
        </w:tabs>
        <w:spacing w:before="0" w:after="23" w:line="210" w:lineRule="exact"/>
        <w:ind w:left="20" w:firstLine="0"/>
        <w:jc w:val="both"/>
      </w:pPr>
      <w:r>
        <w:rPr>
          <w:rStyle w:val="Bodytext8"/>
        </w:rPr>
        <w:t>Replacement of section 74 of principal Act</w:t>
      </w:r>
    </w:p>
    <w:p w:rsidR="001B6748" w:rsidRDefault="00DD2E12">
      <w:pPr>
        <w:pStyle w:val="Bodytext0"/>
        <w:framePr w:w="6662" w:h="9046" w:hRule="exact" w:wrap="none" w:vAnchor="page" w:hAnchor="page" w:x="2795" w:y="3879"/>
        <w:shd w:val="clear" w:color="auto" w:fill="auto"/>
        <w:spacing w:before="0" w:after="256" w:line="210" w:lineRule="exact"/>
        <w:ind w:right="20" w:firstLine="0"/>
        <w:jc w:val="right"/>
      </w:pPr>
      <w:r>
        <w:rPr>
          <w:rStyle w:val="Bodytext8"/>
        </w:rPr>
        <w:t xml:space="preserve">For section 74 of the principal Act there is </w:t>
      </w:r>
      <w:r>
        <w:rPr>
          <w:rStyle w:val="Bodytext8"/>
        </w:rPr>
        <w:t>substituted the following—</w:t>
      </w:r>
    </w:p>
    <w:p w:rsidR="001B6748" w:rsidRDefault="00DD2E12">
      <w:pPr>
        <w:pStyle w:val="Bodytext0"/>
        <w:framePr w:w="6662" w:h="9046" w:hRule="exact" w:wrap="none" w:vAnchor="page" w:hAnchor="page" w:x="2795" w:y="3879"/>
        <w:shd w:val="clear" w:color="auto" w:fill="auto"/>
        <w:spacing w:before="0" w:after="0" w:line="278" w:lineRule="exact"/>
        <w:ind w:left="500" w:firstLine="0"/>
        <w:jc w:val="both"/>
      </w:pPr>
      <w:r>
        <w:rPr>
          <w:rStyle w:val="Bodytext8"/>
        </w:rPr>
        <w:t>“74. Prohibition of negotiations</w:t>
      </w:r>
    </w:p>
    <w:p w:rsidR="001B6748" w:rsidRDefault="00DD2E12">
      <w:pPr>
        <w:pStyle w:val="Bodytext0"/>
        <w:framePr w:w="6662" w:h="9046" w:hRule="exact" w:wrap="none" w:vAnchor="page" w:hAnchor="page" w:x="2795" w:y="3879"/>
        <w:numPr>
          <w:ilvl w:val="0"/>
          <w:numId w:val="73"/>
        </w:numPr>
        <w:shd w:val="clear" w:color="auto" w:fill="auto"/>
        <w:tabs>
          <w:tab w:val="left" w:pos="1412"/>
        </w:tabs>
        <w:spacing w:before="0" w:after="0" w:line="278" w:lineRule="exact"/>
        <w:ind w:left="500" w:right="20" w:firstLine="480"/>
        <w:jc w:val="both"/>
      </w:pPr>
      <w:r>
        <w:rPr>
          <w:rStyle w:val="Bodytext8"/>
        </w:rPr>
        <w:t>Negotiations shall not be carried out between a procuring and disposing entity and a contractor, in respect of the proposal of the contractor, except where—</w:t>
      </w:r>
    </w:p>
    <w:p w:rsidR="001B6748" w:rsidRDefault="00DD2E12">
      <w:pPr>
        <w:pStyle w:val="Headerorfooter20"/>
        <w:framePr w:wrap="none" w:vAnchor="page" w:hAnchor="page" w:x="5987" w:y="13162"/>
        <w:shd w:val="clear" w:color="auto" w:fill="auto"/>
        <w:spacing w:line="210" w:lineRule="exact"/>
        <w:ind w:left="20"/>
      </w:pPr>
      <w:r>
        <w:rPr>
          <w:rStyle w:val="Headerorfooter2Spacing0pt"/>
          <w:b/>
          <w:bCs/>
        </w:rPr>
        <w:t>35</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691" w:h="566" w:hRule="exact" w:wrap="none" w:vAnchor="page" w:hAnchor="page" w:x="2768" w:y="2483"/>
        <w:shd w:val="clear" w:color="auto" w:fill="auto"/>
        <w:tabs>
          <w:tab w:val="left" w:pos="1776"/>
          <w:tab w:val="left" w:pos="6182"/>
        </w:tabs>
        <w:ind w:right="20"/>
      </w:pPr>
      <w:r>
        <w:rPr>
          <w:rStyle w:val="Headerorfooter1"/>
          <w:i/>
          <w:iCs/>
        </w:rPr>
        <w:lastRenderedPageBreak/>
        <w:t>Public Procurement</w:t>
      </w:r>
      <w:r>
        <w:rPr>
          <w:rStyle w:val="Headerorfooter1"/>
          <w:i/>
          <w:iCs/>
        </w:rPr>
        <w:t xml:space="preserve"> and Disposal of</w:t>
      </w:r>
    </w:p>
    <w:p w:rsidR="001B6748" w:rsidRDefault="00DD2E12">
      <w:pPr>
        <w:pStyle w:val="Headerorfooter0"/>
        <w:framePr w:w="6691" w:h="566" w:hRule="exact" w:wrap="none" w:vAnchor="page" w:hAnchor="page" w:x="2768" w:y="2483"/>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Public Assets (Amendment) Act</w:t>
      </w:r>
      <w:r>
        <w:rPr>
          <w:rStyle w:val="HeaderorfooterBold0"/>
        </w:rPr>
        <w:tab/>
        <w:t>2011</w:t>
      </w:r>
    </w:p>
    <w:p w:rsidR="001B6748" w:rsidRDefault="00DD2E12">
      <w:pPr>
        <w:pStyle w:val="Bodytext0"/>
        <w:framePr w:w="6658" w:h="9317" w:hRule="exact" w:wrap="none" w:vAnchor="page" w:hAnchor="page" w:x="2797" w:y="3345"/>
        <w:numPr>
          <w:ilvl w:val="0"/>
          <w:numId w:val="74"/>
        </w:numPr>
        <w:shd w:val="clear" w:color="auto" w:fill="auto"/>
        <w:tabs>
          <w:tab w:val="left" w:pos="1430"/>
        </w:tabs>
        <w:spacing w:before="0" w:after="175" w:line="278" w:lineRule="exact"/>
        <w:ind w:left="1440" w:right="20" w:hanging="480"/>
        <w:jc w:val="both"/>
      </w:pPr>
      <w:r>
        <w:rPr>
          <w:rStyle w:val="Bodytext8"/>
        </w:rPr>
        <w:t>the competitive procurement method was used and only one bid was received in response to the call for bids;</w:t>
      </w:r>
    </w:p>
    <w:p w:rsidR="001B6748" w:rsidRDefault="00DD2E12">
      <w:pPr>
        <w:pStyle w:val="Bodytext0"/>
        <w:framePr w:w="6658" w:h="9317" w:hRule="exact" w:wrap="none" w:vAnchor="page" w:hAnchor="page" w:x="2797" w:y="3345"/>
        <w:numPr>
          <w:ilvl w:val="0"/>
          <w:numId w:val="74"/>
        </w:numPr>
        <w:shd w:val="clear" w:color="auto" w:fill="auto"/>
        <w:tabs>
          <w:tab w:val="left" w:pos="1430"/>
        </w:tabs>
        <w:spacing w:before="0" w:after="203" w:line="210" w:lineRule="exact"/>
        <w:ind w:left="1440" w:hanging="480"/>
        <w:jc w:val="both"/>
      </w:pPr>
      <w:r>
        <w:rPr>
          <w:rStyle w:val="Bodytext8"/>
        </w:rPr>
        <w:t>the direct procurement method was used; or</w:t>
      </w:r>
    </w:p>
    <w:p w:rsidR="001B6748" w:rsidRDefault="00DD2E12">
      <w:pPr>
        <w:pStyle w:val="Bodytext0"/>
        <w:framePr w:w="6658" w:h="9317" w:hRule="exact" w:wrap="none" w:vAnchor="page" w:hAnchor="page" w:x="2797" w:y="3345"/>
        <w:numPr>
          <w:ilvl w:val="0"/>
          <w:numId w:val="74"/>
        </w:numPr>
        <w:shd w:val="clear" w:color="auto" w:fill="auto"/>
        <w:tabs>
          <w:tab w:val="left" w:pos="1430"/>
        </w:tabs>
        <w:spacing w:before="0" w:after="0" w:line="210" w:lineRule="exact"/>
        <w:ind w:left="1440" w:hanging="480"/>
        <w:jc w:val="both"/>
      </w:pPr>
      <w:r>
        <w:rPr>
          <w:rStyle w:val="Bodytext8"/>
        </w:rPr>
        <w:t>the procurement is for consultancy services.</w:t>
      </w:r>
    </w:p>
    <w:p w:rsidR="001B6748" w:rsidRDefault="00DD2E12">
      <w:pPr>
        <w:pStyle w:val="Bodytext0"/>
        <w:framePr w:w="6658" w:h="9317" w:hRule="exact" w:wrap="none" w:vAnchor="page" w:hAnchor="page" w:x="2797" w:y="3345"/>
        <w:numPr>
          <w:ilvl w:val="0"/>
          <w:numId w:val="73"/>
        </w:numPr>
        <w:shd w:val="clear" w:color="auto" w:fill="auto"/>
        <w:tabs>
          <w:tab w:val="left" w:pos="1306"/>
        </w:tabs>
        <w:spacing w:before="0" w:after="120" w:line="278" w:lineRule="exact"/>
        <w:ind w:left="480" w:right="20" w:firstLine="480"/>
        <w:jc w:val="both"/>
      </w:pPr>
      <w:r>
        <w:rPr>
          <w:rStyle w:val="Bodytext8"/>
        </w:rPr>
        <w:t>Negotiations under subsection (1) shall only be carried out where the best evaluated bid or proposal exceeds the budget of the procuring and disposing entity.</w:t>
      </w:r>
    </w:p>
    <w:p w:rsidR="001B6748" w:rsidRDefault="00DD2E12">
      <w:pPr>
        <w:pStyle w:val="Bodytext0"/>
        <w:framePr w:w="6658" w:h="9317" w:hRule="exact" w:wrap="none" w:vAnchor="page" w:hAnchor="page" w:x="2797" w:y="3345"/>
        <w:numPr>
          <w:ilvl w:val="0"/>
          <w:numId w:val="73"/>
        </w:numPr>
        <w:shd w:val="clear" w:color="auto" w:fill="auto"/>
        <w:tabs>
          <w:tab w:val="left" w:pos="1310"/>
        </w:tabs>
        <w:spacing w:before="0" w:after="120" w:line="278" w:lineRule="exact"/>
        <w:ind w:left="480" w:right="20" w:firstLine="480"/>
        <w:jc w:val="both"/>
      </w:pPr>
      <w:r>
        <w:rPr>
          <w:rStyle w:val="Bodytext8"/>
        </w:rPr>
        <w:t>For the purposes of the negotiations under this section, the procuring and disposing entity shall</w:t>
      </w:r>
      <w:r>
        <w:rPr>
          <w:rStyle w:val="Bodytext8"/>
        </w:rPr>
        <w:t xml:space="preserve"> investigate why the cost of the procurement exceeds the budget of the procuring and disposing entity and may—</w:t>
      </w:r>
    </w:p>
    <w:p w:rsidR="001B6748" w:rsidRDefault="00DD2E12">
      <w:pPr>
        <w:pStyle w:val="Bodytext0"/>
        <w:framePr w:w="6658" w:h="9317" w:hRule="exact" w:wrap="none" w:vAnchor="page" w:hAnchor="page" w:x="2797" w:y="3345"/>
        <w:numPr>
          <w:ilvl w:val="0"/>
          <w:numId w:val="75"/>
        </w:numPr>
        <w:shd w:val="clear" w:color="auto" w:fill="auto"/>
        <w:tabs>
          <w:tab w:val="left" w:pos="1440"/>
        </w:tabs>
        <w:spacing w:before="0" w:after="120" w:line="278" w:lineRule="exact"/>
        <w:ind w:left="1440" w:right="20" w:hanging="480"/>
        <w:jc w:val="both"/>
      </w:pPr>
      <w:r>
        <w:rPr>
          <w:rStyle w:val="Bodytext8"/>
        </w:rPr>
        <w:t>cancel the procurement process and request for new proposals; or</w:t>
      </w:r>
    </w:p>
    <w:p w:rsidR="001B6748" w:rsidRDefault="00DD2E12">
      <w:pPr>
        <w:pStyle w:val="Bodytext0"/>
        <w:framePr w:w="6658" w:h="9317" w:hRule="exact" w:wrap="none" w:vAnchor="page" w:hAnchor="page" w:x="2797" w:y="3345"/>
        <w:numPr>
          <w:ilvl w:val="0"/>
          <w:numId w:val="75"/>
        </w:numPr>
        <w:shd w:val="clear" w:color="auto" w:fill="auto"/>
        <w:tabs>
          <w:tab w:val="left" w:pos="1435"/>
        </w:tabs>
        <w:spacing w:before="0" w:after="175" w:line="278" w:lineRule="exact"/>
        <w:ind w:left="1440" w:right="20" w:hanging="480"/>
        <w:jc w:val="both"/>
      </w:pPr>
      <w:r>
        <w:rPr>
          <w:rStyle w:val="Bodytext8"/>
        </w:rPr>
        <w:t>negotiate with the best evaluated bidder in order to obtain a reduction of the s</w:t>
      </w:r>
      <w:r>
        <w:rPr>
          <w:rStyle w:val="Bodytext8"/>
        </w:rPr>
        <w:t>cope or the quantities of the procurement.”</w:t>
      </w:r>
    </w:p>
    <w:p w:rsidR="001B6748" w:rsidRDefault="00DD2E12">
      <w:pPr>
        <w:pStyle w:val="Bodytext70"/>
        <w:framePr w:w="6658" w:h="9317" w:hRule="exact" w:wrap="none" w:vAnchor="page" w:hAnchor="page" w:x="2797" w:y="3345"/>
        <w:shd w:val="clear" w:color="auto" w:fill="auto"/>
        <w:spacing w:after="198" w:line="210" w:lineRule="exact"/>
        <w:ind w:left="960"/>
        <w:jc w:val="left"/>
      </w:pPr>
      <w:r>
        <w:rPr>
          <w:rStyle w:val="Bodytext7SmallCaps0"/>
        </w:rPr>
        <w:t xml:space="preserve">Part </w:t>
      </w:r>
      <w:r>
        <w:rPr>
          <w:rStyle w:val="Bodytext7105pt0"/>
        </w:rPr>
        <w:t>VII—</w:t>
      </w:r>
      <w:r>
        <w:rPr>
          <w:rStyle w:val="Bodytext7SmallCaps0"/>
        </w:rPr>
        <w:t xml:space="preserve">Amendment of Part </w:t>
      </w:r>
      <w:r>
        <w:rPr>
          <w:rStyle w:val="Bodytext7105pt0"/>
        </w:rPr>
        <w:t xml:space="preserve">VI </w:t>
      </w:r>
      <w:r>
        <w:rPr>
          <w:rStyle w:val="Bodytext7SmallCaps0"/>
        </w:rPr>
        <w:t>of the Principal Act</w:t>
      </w:r>
    </w:p>
    <w:p w:rsidR="001B6748" w:rsidRDefault="00DD2E12">
      <w:pPr>
        <w:pStyle w:val="Heading20"/>
        <w:framePr w:w="6658" w:h="9317" w:hRule="exact" w:wrap="none" w:vAnchor="page" w:hAnchor="page" w:x="2797" w:y="3345"/>
        <w:numPr>
          <w:ilvl w:val="0"/>
          <w:numId w:val="72"/>
        </w:numPr>
        <w:shd w:val="clear" w:color="auto" w:fill="auto"/>
        <w:tabs>
          <w:tab w:val="left" w:pos="495"/>
        </w:tabs>
        <w:spacing w:before="0" w:after="83" w:line="210" w:lineRule="exact"/>
        <w:ind w:left="20" w:firstLine="0"/>
      </w:pPr>
      <w:bookmarkStart w:id="28" w:name="bookmark28"/>
      <w:r>
        <w:rPr>
          <w:rStyle w:val="Heading21"/>
        </w:rPr>
        <w:t>Amendment of section 79 of principal Act</w:t>
      </w:r>
      <w:bookmarkEnd w:id="28"/>
    </w:p>
    <w:p w:rsidR="001B6748" w:rsidRDefault="00DD2E12">
      <w:pPr>
        <w:pStyle w:val="Bodytext0"/>
        <w:framePr w:w="6658" w:h="9317" w:hRule="exact" w:wrap="none" w:vAnchor="page" w:hAnchor="page" w:x="2797" w:y="3345"/>
        <w:shd w:val="clear" w:color="auto" w:fill="auto"/>
        <w:spacing w:before="0" w:after="148" w:line="210" w:lineRule="exact"/>
        <w:ind w:left="20" w:firstLine="0"/>
        <w:jc w:val="left"/>
      </w:pPr>
      <w:r>
        <w:rPr>
          <w:rStyle w:val="Bodytext8"/>
        </w:rPr>
        <w:t>Section 79 of the principal Act is amended—</w:t>
      </w:r>
    </w:p>
    <w:p w:rsidR="001B6748" w:rsidRDefault="00DD2E12">
      <w:pPr>
        <w:pStyle w:val="Bodytext0"/>
        <w:framePr w:w="6658" w:h="9317" w:hRule="exact" w:wrap="none" w:vAnchor="page" w:hAnchor="page" w:x="2797" w:y="3345"/>
        <w:numPr>
          <w:ilvl w:val="0"/>
          <w:numId w:val="76"/>
        </w:numPr>
        <w:shd w:val="clear" w:color="auto" w:fill="auto"/>
        <w:tabs>
          <w:tab w:val="left" w:pos="950"/>
        </w:tabs>
        <w:spacing w:before="0" w:after="175" w:line="278" w:lineRule="exact"/>
        <w:ind w:left="960" w:right="20" w:hanging="480"/>
        <w:jc w:val="left"/>
      </w:pPr>
      <w:r>
        <w:rPr>
          <w:rStyle w:val="Bodytext8"/>
        </w:rPr>
        <w:t xml:space="preserve">by substituting for the words in the marginal note, “Choice of procurement </w:t>
      </w:r>
      <w:r>
        <w:rPr>
          <w:rStyle w:val="Bodytext8"/>
        </w:rPr>
        <w:t>method”;</w:t>
      </w:r>
    </w:p>
    <w:p w:rsidR="001B6748" w:rsidRDefault="00DD2E12">
      <w:pPr>
        <w:pStyle w:val="Bodytext0"/>
        <w:framePr w:w="6658" w:h="9317" w:hRule="exact" w:wrap="none" w:vAnchor="page" w:hAnchor="page" w:x="2797" w:y="3345"/>
        <w:numPr>
          <w:ilvl w:val="0"/>
          <w:numId w:val="76"/>
        </w:numPr>
        <w:shd w:val="clear" w:color="auto" w:fill="auto"/>
        <w:tabs>
          <w:tab w:val="left" w:pos="950"/>
        </w:tabs>
        <w:spacing w:before="0" w:after="203" w:line="210" w:lineRule="exact"/>
        <w:ind w:left="960" w:hanging="480"/>
        <w:jc w:val="left"/>
      </w:pPr>
      <w:r>
        <w:rPr>
          <w:rStyle w:val="Bodytext8"/>
        </w:rPr>
        <w:t>by substituting for subsection (1) the following—</w:t>
      </w:r>
    </w:p>
    <w:p w:rsidR="001B6748" w:rsidRDefault="00DD2E12">
      <w:pPr>
        <w:pStyle w:val="Bodytext0"/>
        <w:framePr w:w="6658" w:h="9317" w:hRule="exact" w:wrap="none" w:vAnchor="page" w:hAnchor="page" w:x="2797" w:y="3345"/>
        <w:shd w:val="clear" w:color="auto" w:fill="auto"/>
        <w:spacing w:before="0" w:after="83" w:line="210" w:lineRule="exact"/>
        <w:ind w:left="1920" w:hanging="480"/>
        <w:jc w:val="left"/>
      </w:pPr>
      <w:r>
        <w:rPr>
          <w:rStyle w:val="Bodytext8"/>
        </w:rPr>
        <w:t>“(1) A procuring and disposal entity shall in respect</w:t>
      </w:r>
    </w:p>
    <w:p w:rsidR="001B6748" w:rsidRDefault="00DD2E12">
      <w:pPr>
        <w:pStyle w:val="Bodytext0"/>
        <w:framePr w:w="6658" w:h="9317" w:hRule="exact" w:wrap="none" w:vAnchor="page" w:hAnchor="page" w:x="2797" w:y="3345"/>
        <w:shd w:val="clear" w:color="auto" w:fill="auto"/>
        <w:spacing w:before="0" w:after="88" w:line="210" w:lineRule="exact"/>
        <w:ind w:left="1440" w:hanging="480"/>
        <w:jc w:val="both"/>
      </w:pPr>
      <w:r>
        <w:rPr>
          <w:rStyle w:val="Bodytext8"/>
        </w:rPr>
        <w:t>of—</w:t>
      </w:r>
    </w:p>
    <w:p w:rsidR="001B6748" w:rsidRDefault="00DD2E12">
      <w:pPr>
        <w:pStyle w:val="Bodytext0"/>
        <w:framePr w:w="6658" w:h="9317" w:hRule="exact" w:wrap="none" w:vAnchor="page" w:hAnchor="page" w:x="2797" w:y="3345"/>
        <w:numPr>
          <w:ilvl w:val="0"/>
          <w:numId w:val="77"/>
        </w:numPr>
        <w:shd w:val="clear" w:color="auto" w:fill="auto"/>
        <w:tabs>
          <w:tab w:val="left" w:pos="1910"/>
        </w:tabs>
        <w:spacing w:before="0" w:after="0" w:line="278" w:lineRule="exact"/>
        <w:ind w:left="1920" w:right="20" w:hanging="480"/>
        <w:jc w:val="left"/>
      </w:pPr>
      <w:r>
        <w:rPr>
          <w:rStyle w:val="Bodytext8"/>
        </w:rPr>
        <w:t>the procurement of goods, works and non consulting services, use any of the methods</w:t>
      </w:r>
    </w:p>
    <w:p w:rsidR="001B6748" w:rsidRDefault="00DD2E12">
      <w:pPr>
        <w:pStyle w:val="Headerorfooter20"/>
        <w:framePr w:wrap="none" w:vAnchor="page" w:hAnchor="page" w:x="5984" w:y="12822"/>
        <w:shd w:val="clear" w:color="auto" w:fill="auto"/>
        <w:spacing w:line="210" w:lineRule="exact"/>
        <w:ind w:left="20"/>
      </w:pPr>
      <w:r>
        <w:rPr>
          <w:rStyle w:val="Headerorfooter2Spacing0pt"/>
          <w:b/>
          <w:bCs/>
        </w:rPr>
        <w:t>36</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62" w:h="10253" w:hRule="exact" w:wrap="none" w:vAnchor="page" w:hAnchor="page" w:x="2790" w:y="2725"/>
        <w:shd w:val="clear" w:color="auto" w:fill="auto"/>
        <w:tabs>
          <w:tab w:val="left" w:pos="1796"/>
          <w:tab w:val="left" w:pos="6202"/>
        </w:tabs>
        <w:spacing w:before="0" w:after="64"/>
        <w:ind w:left="20" w:right="20" w:firstLine="1460"/>
      </w:pPr>
      <w:r>
        <w:rPr>
          <w:rStyle w:val="Bodytext51"/>
          <w:i/>
          <w:iCs/>
        </w:rPr>
        <w:lastRenderedPageBreak/>
        <w:t xml:space="preserve">Public Procurement and Disposal of </w:t>
      </w:r>
      <w:r>
        <w:rPr>
          <w:rStyle w:val="Bodytext5NotItalic0"/>
        </w:rPr>
        <w:t>Act 11</w:t>
      </w:r>
      <w:r>
        <w:rPr>
          <w:rStyle w:val="Bodytext5NotItalic0"/>
        </w:rPr>
        <w:tab/>
      </w:r>
      <w:r>
        <w:rPr>
          <w:rStyle w:val="Bodytext51"/>
          <w:i/>
          <w:iCs/>
        </w:rPr>
        <w:t>Public Assets (Amendment) Act</w:t>
      </w:r>
      <w:r>
        <w:rPr>
          <w:rStyle w:val="Bodytext5NotItalic0"/>
        </w:rPr>
        <w:tab/>
        <w:t>2011</w:t>
      </w:r>
    </w:p>
    <w:p w:rsidR="001B6748" w:rsidRDefault="00DD2E12">
      <w:pPr>
        <w:pStyle w:val="Bodytext0"/>
        <w:framePr w:w="6662" w:h="10253" w:hRule="exact" w:wrap="none" w:vAnchor="page" w:hAnchor="page" w:x="2790" w:y="2725"/>
        <w:shd w:val="clear" w:color="auto" w:fill="auto"/>
        <w:spacing w:before="0" w:after="60" w:line="278" w:lineRule="exact"/>
        <w:ind w:left="1940" w:right="20" w:firstLine="0"/>
        <w:jc w:val="both"/>
      </w:pPr>
      <w:r>
        <w:rPr>
          <w:rStyle w:val="Bodytext8"/>
        </w:rPr>
        <w:t>specified in sections 80, 81, 82, 83, 84, 85 and 86 and the conditions for their use specified in the Fourth Schedule to this Act; and</w:t>
      </w:r>
    </w:p>
    <w:p w:rsidR="001B6748" w:rsidRDefault="00DD2E12">
      <w:pPr>
        <w:pStyle w:val="Bodytext0"/>
        <w:framePr w:w="6662" w:h="10253" w:hRule="exact" w:wrap="none" w:vAnchor="page" w:hAnchor="page" w:x="2790" w:y="2725"/>
        <w:numPr>
          <w:ilvl w:val="0"/>
          <w:numId w:val="77"/>
        </w:numPr>
        <w:shd w:val="clear" w:color="auto" w:fill="auto"/>
        <w:tabs>
          <w:tab w:val="left" w:pos="1950"/>
        </w:tabs>
        <w:spacing w:before="0" w:after="0" w:line="278" w:lineRule="exact"/>
        <w:ind w:left="1940" w:right="20" w:hanging="460"/>
        <w:jc w:val="both"/>
      </w:pPr>
      <w:r>
        <w:rPr>
          <w:rStyle w:val="Bodytext8"/>
        </w:rPr>
        <w:t xml:space="preserve">the procurement of consulting services, use </w:t>
      </w:r>
      <w:r>
        <w:rPr>
          <w:rStyle w:val="Bodytext8"/>
        </w:rPr>
        <w:t>section 88A and the conditions for procuring consultancy services specified in the Fourth Schedule to this Act.”</w:t>
      </w:r>
    </w:p>
    <w:p w:rsidR="001B6748" w:rsidRDefault="00DD2E12">
      <w:pPr>
        <w:pStyle w:val="Bodytext0"/>
        <w:framePr w:w="6662" w:h="10253" w:hRule="exact" w:wrap="none" w:vAnchor="page" w:hAnchor="page" w:x="2790" w:y="2725"/>
        <w:numPr>
          <w:ilvl w:val="0"/>
          <w:numId w:val="72"/>
        </w:numPr>
        <w:shd w:val="clear" w:color="auto" w:fill="auto"/>
        <w:tabs>
          <w:tab w:val="left" w:pos="495"/>
        </w:tabs>
        <w:spacing w:before="0" w:after="295" w:line="278" w:lineRule="exact"/>
        <w:ind w:left="20" w:right="20" w:firstLine="0"/>
        <w:jc w:val="left"/>
      </w:pPr>
      <w:r>
        <w:rPr>
          <w:rStyle w:val="Bodytext8"/>
        </w:rPr>
        <w:t>Amendment of sections 80, 81, 82 and 83 of principal Act Sections 80, 81, 82 and 83 of the principal Act are amended by repealing the words “or</w:t>
      </w:r>
      <w:r>
        <w:rPr>
          <w:rStyle w:val="Bodytext8"/>
        </w:rPr>
        <w:t xml:space="preserve"> disposal” appearing in each of those sections.</w:t>
      </w:r>
    </w:p>
    <w:p w:rsidR="001B6748" w:rsidRDefault="00DD2E12">
      <w:pPr>
        <w:pStyle w:val="Heading20"/>
        <w:framePr w:w="6662" w:h="10253" w:hRule="exact" w:wrap="none" w:vAnchor="page" w:hAnchor="page" w:x="2790" w:y="2725"/>
        <w:numPr>
          <w:ilvl w:val="0"/>
          <w:numId w:val="72"/>
        </w:numPr>
        <w:shd w:val="clear" w:color="auto" w:fill="auto"/>
        <w:tabs>
          <w:tab w:val="left" w:pos="495"/>
        </w:tabs>
        <w:spacing w:before="0" w:after="23" w:line="210" w:lineRule="exact"/>
        <w:ind w:left="20" w:firstLine="0"/>
      </w:pPr>
      <w:bookmarkStart w:id="29" w:name="bookmark29"/>
      <w:r>
        <w:rPr>
          <w:rStyle w:val="Heading21"/>
        </w:rPr>
        <w:t>Amendment of section 84 of principal Act</w:t>
      </w:r>
      <w:bookmarkEnd w:id="29"/>
    </w:p>
    <w:p w:rsidR="001B6748" w:rsidRDefault="00DD2E12">
      <w:pPr>
        <w:pStyle w:val="Bodytext0"/>
        <w:framePr w:w="6662" w:h="10253" w:hRule="exact" w:wrap="none" w:vAnchor="page" w:hAnchor="page" w:x="2790" w:y="2725"/>
        <w:shd w:val="clear" w:color="auto" w:fill="auto"/>
        <w:spacing w:before="0" w:after="148" w:line="210" w:lineRule="exact"/>
        <w:ind w:left="20" w:firstLine="0"/>
        <w:jc w:val="left"/>
      </w:pPr>
      <w:r>
        <w:rPr>
          <w:rStyle w:val="Bodytext8"/>
        </w:rPr>
        <w:t>Section 84 of the principal Act is amended—</w:t>
      </w:r>
    </w:p>
    <w:p w:rsidR="001B6748" w:rsidRDefault="00DD2E12">
      <w:pPr>
        <w:pStyle w:val="Bodytext0"/>
        <w:framePr w:w="6662" w:h="10253" w:hRule="exact" w:wrap="none" w:vAnchor="page" w:hAnchor="page" w:x="2790" w:y="2725"/>
        <w:numPr>
          <w:ilvl w:val="0"/>
          <w:numId w:val="78"/>
        </w:numPr>
        <w:shd w:val="clear" w:color="auto" w:fill="auto"/>
        <w:tabs>
          <w:tab w:val="left" w:pos="970"/>
        </w:tabs>
        <w:spacing w:before="0" w:after="295" w:line="278" w:lineRule="exact"/>
        <w:ind w:left="980" w:right="20" w:hanging="480"/>
        <w:jc w:val="left"/>
      </w:pPr>
      <w:r>
        <w:rPr>
          <w:rStyle w:val="Bodytext8"/>
        </w:rPr>
        <w:t>by substituting for the words in the marginal note, “Quotation method”;</w:t>
      </w:r>
    </w:p>
    <w:p w:rsidR="001B6748" w:rsidRDefault="00DD2E12">
      <w:pPr>
        <w:pStyle w:val="Bodytext0"/>
        <w:framePr w:w="6662" w:h="10253" w:hRule="exact" w:wrap="none" w:vAnchor="page" w:hAnchor="page" w:x="2790" w:y="2725"/>
        <w:numPr>
          <w:ilvl w:val="0"/>
          <w:numId w:val="78"/>
        </w:numPr>
        <w:shd w:val="clear" w:color="auto" w:fill="auto"/>
        <w:tabs>
          <w:tab w:val="left" w:pos="970"/>
        </w:tabs>
        <w:spacing w:before="0" w:after="316" w:line="210" w:lineRule="exact"/>
        <w:ind w:left="980" w:hanging="480"/>
        <w:jc w:val="left"/>
      </w:pPr>
      <w:r>
        <w:rPr>
          <w:rStyle w:val="Bodytext8"/>
        </w:rPr>
        <w:t>by substituting for subsection (1) the following—</w:t>
      </w:r>
    </w:p>
    <w:p w:rsidR="001B6748" w:rsidRDefault="00DD2E12">
      <w:pPr>
        <w:pStyle w:val="Bodytext0"/>
        <w:framePr w:w="6662" w:h="10253" w:hRule="exact" w:wrap="none" w:vAnchor="page" w:hAnchor="page" w:x="2790" w:y="2725"/>
        <w:shd w:val="clear" w:color="auto" w:fill="auto"/>
        <w:spacing w:before="0" w:after="240" w:line="278" w:lineRule="exact"/>
        <w:ind w:left="980" w:right="20" w:firstLine="500"/>
        <w:jc w:val="both"/>
      </w:pPr>
      <w:r>
        <w:rPr>
          <w:rStyle w:val="Bodytext8"/>
        </w:rPr>
        <w:t>“(1) The quotation method is a simplified procurement method which compares price quotations obtained from a number of providers.”;</w:t>
      </w:r>
    </w:p>
    <w:p w:rsidR="001B6748" w:rsidRDefault="00DD2E12">
      <w:pPr>
        <w:pStyle w:val="Bodytext0"/>
        <w:framePr w:w="6662" w:h="10253" w:hRule="exact" w:wrap="none" w:vAnchor="page" w:hAnchor="page" w:x="2790" w:y="2725"/>
        <w:numPr>
          <w:ilvl w:val="0"/>
          <w:numId w:val="78"/>
        </w:numPr>
        <w:shd w:val="clear" w:color="auto" w:fill="auto"/>
        <w:tabs>
          <w:tab w:val="left" w:pos="970"/>
        </w:tabs>
        <w:spacing w:before="0" w:after="295" w:line="278" w:lineRule="exact"/>
        <w:ind w:left="980" w:right="20" w:hanging="480"/>
        <w:jc w:val="left"/>
      </w:pPr>
      <w:r>
        <w:rPr>
          <w:rStyle w:val="Bodytext8"/>
        </w:rPr>
        <w:t>by repealing the words “and Proposal” appearing in subsection (2);</w:t>
      </w:r>
    </w:p>
    <w:p w:rsidR="001B6748" w:rsidRDefault="00DD2E12">
      <w:pPr>
        <w:pStyle w:val="Bodytext0"/>
        <w:framePr w:w="6662" w:h="10253" w:hRule="exact" w:wrap="none" w:vAnchor="page" w:hAnchor="page" w:x="2790" w:y="2725"/>
        <w:numPr>
          <w:ilvl w:val="0"/>
          <w:numId w:val="78"/>
        </w:numPr>
        <w:shd w:val="clear" w:color="auto" w:fill="auto"/>
        <w:tabs>
          <w:tab w:val="left" w:pos="970"/>
        </w:tabs>
        <w:spacing w:before="0" w:after="265" w:line="210" w:lineRule="exact"/>
        <w:ind w:left="980" w:hanging="480"/>
        <w:jc w:val="left"/>
      </w:pPr>
      <w:r>
        <w:rPr>
          <w:rStyle w:val="Bodytext8"/>
        </w:rPr>
        <w:t>by substituting for subsection (3) the following—</w:t>
      </w:r>
    </w:p>
    <w:p w:rsidR="001B6748" w:rsidRDefault="00DD2E12">
      <w:pPr>
        <w:pStyle w:val="Bodytext0"/>
        <w:framePr w:w="6662" w:h="10253" w:hRule="exact" w:wrap="none" w:vAnchor="page" w:hAnchor="page" w:x="2790" w:y="2725"/>
        <w:shd w:val="clear" w:color="auto" w:fill="auto"/>
        <w:spacing w:before="0" w:after="240" w:line="283" w:lineRule="exact"/>
        <w:ind w:left="980" w:right="20" w:firstLine="500"/>
        <w:jc w:val="both"/>
      </w:pPr>
      <w:r>
        <w:rPr>
          <w:rStyle w:val="Bodytext8"/>
        </w:rPr>
        <w:t>“(3) Th</w:t>
      </w:r>
      <w:r>
        <w:rPr>
          <w:rStyle w:val="Bodytext8"/>
        </w:rPr>
        <w:t>e quotation method shall be used in works and supplies.”</w:t>
      </w:r>
    </w:p>
    <w:p w:rsidR="001B6748" w:rsidRDefault="00DD2E12">
      <w:pPr>
        <w:pStyle w:val="Heading20"/>
        <w:framePr w:w="6662" w:h="10253" w:hRule="exact" w:wrap="none" w:vAnchor="page" w:hAnchor="page" w:x="2790" w:y="2725"/>
        <w:numPr>
          <w:ilvl w:val="0"/>
          <w:numId w:val="72"/>
        </w:numPr>
        <w:shd w:val="clear" w:color="auto" w:fill="auto"/>
        <w:tabs>
          <w:tab w:val="left" w:pos="495"/>
        </w:tabs>
        <w:spacing w:before="0" w:after="0" w:line="283" w:lineRule="exact"/>
        <w:ind w:left="20" w:firstLine="0"/>
      </w:pPr>
      <w:bookmarkStart w:id="30" w:name="bookmark30"/>
      <w:r>
        <w:rPr>
          <w:rStyle w:val="Heading21"/>
        </w:rPr>
        <w:t>Amendment of section 85 of principal Act</w:t>
      </w:r>
      <w:bookmarkEnd w:id="30"/>
    </w:p>
    <w:p w:rsidR="001B6748" w:rsidRDefault="00DD2E12">
      <w:pPr>
        <w:pStyle w:val="Bodytext0"/>
        <w:framePr w:w="6662" w:h="10253" w:hRule="exact" w:wrap="none" w:vAnchor="page" w:hAnchor="page" w:x="2790" w:y="2725"/>
        <w:shd w:val="clear" w:color="auto" w:fill="auto"/>
        <w:spacing w:before="0" w:after="0" w:line="283" w:lineRule="exact"/>
        <w:ind w:left="20" w:right="20" w:firstLine="0"/>
        <w:jc w:val="left"/>
      </w:pPr>
      <w:r>
        <w:rPr>
          <w:rStyle w:val="Bodytext8"/>
        </w:rPr>
        <w:t>Section 85 of the principal Act is amended by repealing the words “or disposal” appearing in the marginal note and in the section.</w:t>
      </w:r>
    </w:p>
    <w:p w:rsidR="001B6748" w:rsidRDefault="00DD2E12">
      <w:pPr>
        <w:pStyle w:val="Headerorfooter20"/>
        <w:framePr w:wrap="none" w:vAnchor="page" w:hAnchor="page" w:x="5982" w:y="13150"/>
        <w:shd w:val="clear" w:color="auto" w:fill="auto"/>
        <w:spacing w:line="210" w:lineRule="exact"/>
        <w:ind w:left="20"/>
      </w:pPr>
      <w:r>
        <w:rPr>
          <w:rStyle w:val="Headerorfooter2Spacing0pt"/>
          <w:b/>
          <w:bCs/>
        </w:rPr>
        <w:t>37</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691" w:h="624" w:hRule="exact" w:wrap="none" w:vAnchor="page" w:hAnchor="page" w:x="3238" w:y="2853"/>
        <w:shd w:val="clear" w:color="auto" w:fill="auto"/>
        <w:tabs>
          <w:tab w:val="left" w:pos="1776"/>
          <w:tab w:val="left" w:pos="6182"/>
        </w:tabs>
        <w:ind w:right="20"/>
      </w:pPr>
      <w:r>
        <w:rPr>
          <w:rStyle w:val="Headerorfooter1"/>
          <w:i/>
          <w:iCs/>
        </w:rPr>
        <w:lastRenderedPageBreak/>
        <w:t>Public</w:t>
      </w:r>
      <w:r>
        <w:rPr>
          <w:rStyle w:val="Headerorfooter1"/>
          <w:i/>
          <w:iCs/>
        </w:rPr>
        <w:t xml:space="preserve"> Procurement and Disposal of</w:t>
      </w:r>
    </w:p>
    <w:p w:rsidR="001B6748" w:rsidRDefault="00DD2E12">
      <w:pPr>
        <w:pStyle w:val="Headerorfooter0"/>
        <w:framePr w:w="6691" w:h="624" w:hRule="exact" w:wrap="none" w:vAnchor="page" w:hAnchor="page" w:x="3238" w:y="2853"/>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Public Assets (Amendment) Act</w:t>
      </w:r>
      <w:r>
        <w:rPr>
          <w:rStyle w:val="HeaderorfooterBold0"/>
        </w:rPr>
        <w:tab/>
        <w:t>2011</w:t>
      </w:r>
    </w:p>
    <w:p w:rsidR="001B6748" w:rsidRDefault="00DD2E12">
      <w:pPr>
        <w:pStyle w:val="Heading20"/>
        <w:framePr w:w="6682" w:h="6382" w:hRule="exact" w:wrap="none" w:vAnchor="page" w:hAnchor="page" w:x="3272" w:y="3857"/>
        <w:numPr>
          <w:ilvl w:val="0"/>
          <w:numId w:val="72"/>
        </w:numPr>
        <w:shd w:val="clear" w:color="auto" w:fill="auto"/>
        <w:tabs>
          <w:tab w:val="left" w:pos="470"/>
        </w:tabs>
        <w:spacing w:before="0" w:after="23" w:line="210" w:lineRule="exact"/>
        <w:ind w:firstLine="0"/>
      </w:pPr>
      <w:bookmarkStart w:id="31" w:name="bookmark31"/>
      <w:r>
        <w:rPr>
          <w:rStyle w:val="Heading21"/>
        </w:rPr>
        <w:t>Amendment of section 86 of the principal Act</w:t>
      </w:r>
      <w:bookmarkEnd w:id="31"/>
    </w:p>
    <w:p w:rsidR="001B6748" w:rsidRDefault="00DD2E12">
      <w:pPr>
        <w:pStyle w:val="Bodytext0"/>
        <w:framePr w:w="6682" w:h="6382" w:hRule="exact" w:wrap="none" w:vAnchor="page" w:hAnchor="page" w:x="3272" w:y="3857"/>
        <w:shd w:val="clear" w:color="auto" w:fill="auto"/>
        <w:spacing w:before="0" w:after="212" w:line="210" w:lineRule="exact"/>
        <w:ind w:firstLine="0"/>
        <w:jc w:val="left"/>
      </w:pPr>
      <w:r>
        <w:rPr>
          <w:rStyle w:val="Bodytext8"/>
        </w:rPr>
        <w:t>Section 86 of the principal Act is amended—</w:t>
      </w:r>
    </w:p>
    <w:p w:rsidR="001B6748" w:rsidRDefault="00DD2E12">
      <w:pPr>
        <w:pStyle w:val="Bodytext0"/>
        <w:framePr w:w="6682" w:h="6382" w:hRule="exact" w:wrap="none" w:vAnchor="page" w:hAnchor="page" w:x="3272" w:y="3857"/>
        <w:numPr>
          <w:ilvl w:val="0"/>
          <w:numId w:val="79"/>
        </w:numPr>
        <w:shd w:val="clear" w:color="auto" w:fill="auto"/>
        <w:tabs>
          <w:tab w:val="left" w:pos="950"/>
        </w:tabs>
        <w:spacing w:before="0" w:after="231" w:line="274" w:lineRule="exact"/>
        <w:ind w:left="960" w:right="40" w:hanging="480"/>
        <w:jc w:val="left"/>
      </w:pPr>
      <w:r>
        <w:rPr>
          <w:rStyle w:val="Bodytext8"/>
        </w:rPr>
        <w:t>by repealing the words “or disposal” appearing in the marginal note;</w:t>
      </w:r>
    </w:p>
    <w:p w:rsidR="001B6748" w:rsidRDefault="00DD2E12">
      <w:pPr>
        <w:pStyle w:val="Bodytext0"/>
        <w:framePr w:w="6682" w:h="6382" w:hRule="exact" w:wrap="none" w:vAnchor="page" w:hAnchor="page" w:x="3272" w:y="3857"/>
        <w:numPr>
          <w:ilvl w:val="0"/>
          <w:numId w:val="79"/>
        </w:numPr>
        <w:shd w:val="clear" w:color="auto" w:fill="auto"/>
        <w:tabs>
          <w:tab w:val="left" w:pos="950"/>
        </w:tabs>
        <w:spacing w:before="0" w:after="11" w:line="210" w:lineRule="exact"/>
        <w:ind w:left="960" w:hanging="480"/>
        <w:jc w:val="left"/>
      </w:pPr>
      <w:r>
        <w:rPr>
          <w:rStyle w:val="Bodytext8"/>
        </w:rPr>
        <w:t xml:space="preserve">by substituting for </w:t>
      </w:r>
      <w:r>
        <w:rPr>
          <w:rStyle w:val="Bodytext8"/>
        </w:rPr>
        <w:t>subsection (1) the following—</w:t>
      </w:r>
    </w:p>
    <w:p w:rsidR="001B6748" w:rsidRDefault="00DD2E12">
      <w:pPr>
        <w:pStyle w:val="Bodytext0"/>
        <w:framePr w:w="6682" w:h="6382" w:hRule="exact" w:wrap="none" w:vAnchor="page" w:hAnchor="page" w:x="3272" w:y="3857"/>
        <w:shd w:val="clear" w:color="auto" w:fill="auto"/>
        <w:spacing w:before="0" w:after="176" w:line="278" w:lineRule="exact"/>
        <w:ind w:left="960" w:right="40" w:firstLine="480"/>
        <w:jc w:val="both"/>
      </w:pPr>
      <w:r>
        <w:rPr>
          <w:rStyle w:val="Bodytext8"/>
        </w:rPr>
        <w:t>“(1) Micro procurement is a procurement method which shall be used for very low value procurement requirements.”;</w:t>
      </w:r>
    </w:p>
    <w:p w:rsidR="001B6748" w:rsidRDefault="00DD2E12">
      <w:pPr>
        <w:pStyle w:val="Bodytext0"/>
        <w:framePr w:w="6682" w:h="6382" w:hRule="exact" w:wrap="none" w:vAnchor="page" w:hAnchor="page" w:x="3272" w:y="3857"/>
        <w:numPr>
          <w:ilvl w:val="0"/>
          <w:numId w:val="79"/>
        </w:numPr>
        <w:shd w:val="clear" w:color="auto" w:fill="auto"/>
        <w:tabs>
          <w:tab w:val="left" w:pos="950"/>
        </w:tabs>
        <w:spacing w:before="0" w:after="239" w:line="283" w:lineRule="exact"/>
        <w:ind w:left="960" w:right="40" w:hanging="480"/>
        <w:jc w:val="left"/>
      </w:pPr>
      <w:r>
        <w:rPr>
          <w:rStyle w:val="Bodytext8"/>
        </w:rPr>
        <w:t>by repealing the words “or disposal” appearing in subsection (2).</w:t>
      </w:r>
    </w:p>
    <w:p w:rsidR="001B6748" w:rsidRDefault="00DD2E12">
      <w:pPr>
        <w:pStyle w:val="Heading20"/>
        <w:framePr w:w="6682" w:h="6382" w:hRule="exact" w:wrap="none" w:vAnchor="page" w:hAnchor="page" w:x="3272" w:y="3857"/>
        <w:numPr>
          <w:ilvl w:val="0"/>
          <w:numId w:val="72"/>
        </w:numPr>
        <w:shd w:val="clear" w:color="auto" w:fill="auto"/>
        <w:tabs>
          <w:tab w:val="left" w:pos="470"/>
        </w:tabs>
        <w:spacing w:before="0" w:after="23" w:line="210" w:lineRule="exact"/>
        <w:ind w:firstLine="0"/>
      </w:pPr>
      <w:bookmarkStart w:id="32" w:name="bookmark32"/>
      <w:r>
        <w:rPr>
          <w:rStyle w:val="Heading21"/>
        </w:rPr>
        <w:t>Amendment of section 87 of the principal Act</w:t>
      </w:r>
      <w:bookmarkEnd w:id="32"/>
    </w:p>
    <w:p w:rsidR="001B6748" w:rsidRDefault="00DD2E12">
      <w:pPr>
        <w:pStyle w:val="Bodytext0"/>
        <w:framePr w:w="6682" w:h="6382" w:hRule="exact" w:wrap="none" w:vAnchor="page" w:hAnchor="page" w:x="3272" w:y="3857"/>
        <w:shd w:val="clear" w:color="auto" w:fill="auto"/>
        <w:spacing w:before="0" w:after="208" w:line="210" w:lineRule="exact"/>
        <w:ind w:firstLine="0"/>
        <w:jc w:val="left"/>
      </w:pPr>
      <w:r>
        <w:rPr>
          <w:rStyle w:val="Bodytext8"/>
        </w:rPr>
        <w:t>Section 87 of the principal Act is amended—</w:t>
      </w:r>
    </w:p>
    <w:p w:rsidR="001B6748" w:rsidRDefault="00DD2E12">
      <w:pPr>
        <w:pStyle w:val="Bodytext0"/>
        <w:framePr w:w="6682" w:h="6382" w:hRule="exact" w:wrap="none" w:vAnchor="page" w:hAnchor="page" w:x="3272" w:y="3857"/>
        <w:numPr>
          <w:ilvl w:val="0"/>
          <w:numId w:val="80"/>
        </w:numPr>
        <w:shd w:val="clear" w:color="auto" w:fill="auto"/>
        <w:tabs>
          <w:tab w:val="left" w:pos="950"/>
        </w:tabs>
        <w:spacing w:before="0" w:after="235" w:line="278" w:lineRule="exact"/>
        <w:ind w:left="960" w:right="40" w:hanging="480"/>
        <w:jc w:val="left"/>
      </w:pPr>
      <w:r>
        <w:rPr>
          <w:rStyle w:val="Bodytext8"/>
        </w:rPr>
        <w:t>by substituting for the words in the marginal note, “Methods of disposal of public assets”;</w:t>
      </w:r>
    </w:p>
    <w:p w:rsidR="001B6748" w:rsidRDefault="00DD2E12">
      <w:pPr>
        <w:pStyle w:val="Bodytext0"/>
        <w:framePr w:w="6682" w:h="6382" w:hRule="exact" w:wrap="none" w:vAnchor="page" w:hAnchor="page" w:x="3272" w:y="3857"/>
        <w:numPr>
          <w:ilvl w:val="0"/>
          <w:numId w:val="80"/>
        </w:numPr>
        <w:shd w:val="clear" w:color="auto" w:fill="auto"/>
        <w:tabs>
          <w:tab w:val="left" w:pos="950"/>
        </w:tabs>
        <w:spacing w:before="0" w:after="208" w:line="210" w:lineRule="exact"/>
        <w:ind w:left="960" w:hanging="480"/>
        <w:jc w:val="left"/>
      </w:pPr>
      <w:r>
        <w:rPr>
          <w:rStyle w:val="Bodytext8"/>
        </w:rPr>
        <w:t>by substituting for subsection (1) the following—</w:t>
      </w:r>
    </w:p>
    <w:p w:rsidR="001B6748" w:rsidRDefault="00DD2E12">
      <w:pPr>
        <w:pStyle w:val="Bodytext0"/>
        <w:framePr w:w="6682" w:h="6382" w:hRule="exact" w:wrap="none" w:vAnchor="page" w:hAnchor="page" w:x="3272" w:y="3857"/>
        <w:shd w:val="clear" w:color="auto" w:fill="auto"/>
        <w:spacing w:before="0" w:after="0" w:line="278" w:lineRule="exact"/>
        <w:ind w:left="960" w:right="40" w:firstLine="480"/>
        <w:jc w:val="both"/>
      </w:pPr>
      <w:r>
        <w:rPr>
          <w:rStyle w:val="Bodytext8"/>
        </w:rPr>
        <w:t xml:space="preserve">“(1) Public assets may be disposed of using any of the following </w:t>
      </w:r>
      <w:r>
        <w:rPr>
          <w:rStyle w:val="Bodytext8"/>
        </w:rPr>
        <w:t>methods—</w:t>
      </w:r>
    </w:p>
    <w:tbl>
      <w:tblPr>
        <w:tblOverlap w:val="never"/>
        <w:tblW w:w="0" w:type="auto"/>
        <w:tblLayout w:type="fixed"/>
        <w:tblCellMar>
          <w:left w:w="10" w:type="dxa"/>
          <w:right w:w="10" w:type="dxa"/>
        </w:tblCellMar>
        <w:tblLook w:val="04A0"/>
      </w:tblPr>
      <w:tblGrid>
        <w:gridCol w:w="394"/>
        <w:gridCol w:w="4867"/>
      </w:tblGrid>
      <w:tr w:rsidR="001B6748">
        <w:tblPrEx>
          <w:tblCellMar>
            <w:top w:w="0" w:type="dxa"/>
            <w:bottom w:w="0" w:type="dxa"/>
          </w:tblCellMar>
        </w:tblPrEx>
        <w:trPr>
          <w:trHeight w:hRule="exact" w:val="374"/>
        </w:trPr>
        <w:tc>
          <w:tcPr>
            <w:tcW w:w="394" w:type="dxa"/>
            <w:shd w:val="clear" w:color="auto" w:fill="FFFFFF"/>
          </w:tcPr>
          <w:p w:rsidR="001B6748" w:rsidRDefault="00DD2E12">
            <w:pPr>
              <w:pStyle w:val="Bodytext0"/>
              <w:framePr w:w="5261" w:h="2640" w:wrap="none" w:vAnchor="page" w:hAnchor="page" w:x="4688" w:y="10433"/>
              <w:shd w:val="clear" w:color="auto" w:fill="auto"/>
              <w:spacing w:before="0" w:after="0" w:line="210" w:lineRule="exact"/>
              <w:ind w:left="20" w:firstLine="0"/>
              <w:jc w:val="left"/>
            </w:pPr>
            <w:r>
              <w:rPr>
                <w:rStyle w:val="Bodytext8"/>
              </w:rPr>
              <w:t>(a)</w:t>
            </w:r>
          </w:p>
        </w:tc>
        <w:tc>
          <w:tcPr>
            <w:tcW w:w="4867" w:type="dxa"/>
            <w:shd w:val="clear" w:color="auto" w:fill="FFFFFF"/>
          </w:tcPr>
          <w:p w:rsidR="001B6748" w:rsidRDefault="00DD2E12">
            <w:pPr>
              <w:pStyle w:val="Bodytext0"/>
              <w:framePr w:w="5261" w:h="2640" w:wrap="none" w:vAnchor="page" w:hAnchor="page" w:x="4688" w:y="10433"/>
              <w:shd w:val="clear" w:color="auto" w:fill="auto"/>
              <w:spacing w:before="0" w:after="0" w:line="210" w:lineRule="exact"/>
              <w:ind w:left="120" w:firstLine="0"/>
              <w:jc w:val="left"/>
            </w:pPr>
            <w:r>
              <w:rPr>
                <w:rStyle w:val="Bodytext8"/>
              </w:rPr>
              <w:t>public auction;</w:t>
            </w:r>
          </w:p>
        </w:tc>
      </w:tr>
      <w:tr w:rsidR="001B6748">
        <w:tblPrEx>
          <w:tblCellMar>
            <w:top w:w="0" w:type="dxa"/>
            <w:bottom w:w="0" w:type="dxa"/>
          </w:tblCellMar>
        </w:tblPrEx>
        <w:trPr>
          <w:trHeight w:hRule="exact" w:val="490"/>
        </w:trPr>
        <w:tc>
          <w:tcPr>
            <w:tcW w:w="394" w:type="dxa"/>
            <w:shd w:val="clear" w:color="auto" w:fill="FFFFFF"/>
          </w:tcPr>
          <w:p w:rsidR="001B6748" w:rsidRDefault="00DD2E12">
            <w:pPr>
              <w:pStyle w:val="Bodytext0"/>
              <w:framePr w:w="5261" w:h="2640" w:wrap="none" w:vAnchor="page" w:hAnchor="page" w:x="4688" w:y="10433"/>
              <w:shd w:val="clear" w:color="auto" w:fill="auto"/>
              <w:spacing w:before="0" w:after="0" w:line="210" w:lineRule="exact"/>
              <w:ind w:left="20" w:firstLine="0"/>
              <w:jc w:val="left"/>
            </w:pPr>
            <w:r>
              <w:rPr>
                <w:rStyle w:val="Bodytext8"/>
              </w:rPr>
              <w:t>(b)</w:t>
            </w:r>
          </w:p>
        </w:tc>
        <w:tc>
          <w:tcPr>
            <w:tcW w:w="4867" w:type="dxa"/>
            <w:shd w:val="clear" w:color="auto" w:fill="FFFFFF"/>
          </w:tcPr>
          <w:p w:rsidR="001B6748" w:rsidRDefault="00DD2E12">
            <w:pPr>
              <w:pStyle w:val="Bodytext0"/>
              <w:framePr w:w="5261" w:h="2640" w:wrap="none" w:vAnchor="page" w:hAnchor="page" w:x="4688" w:y="10433"/>
              <w:shd w:val="clear" w:color="auto" w:fill="auto"/>
              <w:spacing w:before="0" w:after="0" w:line="210" w:lineRule="exact"/>
              <w:ind w:left="120" w:firstLine="0"/>
              <w:jc w:val="left"/>
            </w:pPr>
            <w:r>
              <w:rPr>
                <w:rStyle w:val="Bodytext8"/>
              </w:rPr>
              <w:t>public bidding;</w:t>
            </w:r>
          </w:p>
        </w:tc>
      </w:tr>
      <w:tr w:rsidR="001B6748">
        <w:tblPrEx>
          <w:tblCellMar>
            <w:top w:w="0" w:type="dxa"/>
            <w:bottom w:w="0" w:type="dxa"/>
          </w:tblCellMar>
        </w:tblPrEx>
        <w:trPr>
          <w:trHeight w:hRule="exact" w:val="470"/>
        </w:trPr>
        <w:tc>
          <w:tcPr>
            <w:tcW w:w="394" w:type="dxa"/>
            <w:shd w:val="clear" w:color="auto" w:fill="FFFFFF"/>
          </w:tcPr>
          <w:p w:rsidR="001B6748" w:rsidRDefault="00DD2E12">
            <w:pPr>
              <w:pStyle w:val="Bodytext0"/>
              <w:framePr w:w="5261" w:h="2640" w:wrap="none" w:vAnchor="page" w:hAnchor="page" w:x="4688" w:y="10433"/>
              <w:shd w:val="clear" w:color="auto" w:fill="auto"/>
              <w:spacing w:before="0" w:after="0" w:line="210" w:lineRule="exact"/>
              <w:ind w:left="20" w:firstLine="0"/>
              <w:jc w:val="left"/>
            </w:pPr>
            <w:r>
              <w:rPr>
                <w:rStyle w:val="Bodytext8"/>
              </w:rPr>
              <w:t>(c)</w:t>
            </w:r>
          </w:p>
        </w:tc>
        <w:tc>
          <w:tcPr>
            <w:tcW w:w="4867" w:type="dxa"/>
            <w:shd w:val="clear" w:color="auto" w:fill="FFFFFF"/>
          </w:tcPr>
          <w:p w:rsidR="001B6748" w:rsidRDefault="00DD2E12">
            <w:pPr>
              <w:pStyle w:val="Bodytext0"/>
              <w:framePr w:w="5261" w:h="2640" w:wrap="none" w:vAnchor="page" w:hAnchor="page" w:x="4688" w:y="10433"/>
              <w:shd w:val="clear" w:color="auto" w:fill="auto"/>
              <w:spacing w:before="0" w:after="0" w:line="210" w:lineRule="exact"/>
              <w:ind w:left="120" w:firstLine="0"/>
              <w:jc w:val="left"/>
            </w:pPr>
            <w:r>
              <w:rPr>
                <w:rStyle w:val="Bodytext8"/>
              </w:rPr>
              <w:t>direct negotiations;</w:t>
            </w:r>
          </w:p>
        </w:tc>
      </w:tr>
      <w:tr w:rsidR="001B6748">
        <w:tblPrEx>
          <w:tblCellMar>
            <w:top w:w="0" w:type="dxa"/>
            <w:bottom w:w="0" w:type="dxa"/>
          </w:tblCellMar>
        </w:tblPrEx>
        <w:trPr>
          <w:trHeight w:hRule="exact" w:val="475"/>
        </w:trPr>
        <w:tc>
          <w:tcPr>
            <w:tcW w:w="394" w:type="dxa"/>
            <w:shd w:val="clear" w:color="auto" w:fill="FFFFFF"/>
          </w:tcPr>
          <w:p w:rsidR="001B6748" w:rsidRDefault="00DD2E12">
            <w:pPr>
              <w:pStyle w:val="Bodytext0"/>
              <w:framePr w:w="5261" w:h="2640" w:wrap="none" w:vAnchor="page" w:hAnchor="page" w:x="4688" w:y="10433"/>
              <w:shd w:val="clear" w:color="auto" w:fill="auto"/>
              <w:spacing w:before="0" w:after="0" w:line="210" w:lineRule="exact"/>
              <w:ind w:left="20" w:firstLine="0"/>
              <w:jc w:val="left"/>
            </w:pPr>
            <w:r>
              <w:rPr>
                <w:rStyle w:val="Bodytext8"/>
              </w:rPr>
              <w:t>(d)</w:t>
            </w:r>
          </w:p>
        </w:tc>
        <w:tc>
          <w:tcPr>
            <w:tcW w:w="4867" w:type="dxa"/>
            <w:shd w:val="clear" w:color="auto" w:fill="FFFFFF"/>
          </w:tcPr>
          <w:p w:rsidR="001B6748" w:rsidRDefault="00DD2E12">
            <w:pPr>
              <w:pStyle w:val="Bodytext0"/>
              <w:framePr w:w="5261" w:h="2640" w:wrap="none" w:vAnchor="page" w:hAnchor="page" w:x="4688" w:y="10433"/>
              <w:shd w:val="clear" w:color="auto" w:fill="auto"/>
              <w:spacing w:before="0" w:after="0" w:line="210" w:lineRule="exact"/>
              <w:ind w:left="120" w:firstLine="0"/>
              <w:jc w:val="left"/>
            </w:pPr>
            <w:r>
              <w:rPr>
                <w:rStyle w:val="Bodytext8"/>
              </w:rPr>
              <w:t>sale to public officers;</w:t>
            </w:r>
          </w:p>
        </w:tc>
      </w:tr>
      <w:tr w:rsidR="001B6748">
        <w:tblPrEx>
          <w:tblCellMar>
            <w:top w:w="0" w:type="dxa"/>
            <w:bottom w:w="0" w:type="dxa"/>
          </w:tblCellMar>
        </w:tblPrEx>
        <w:trPr>
          <w:trHeight w:hRule="exact" w:val="446"/>
        </w:trPr>
        <w:tc>
          <w:tcPr>
            <w:tcW w:w="394" w:type="dxa"/>
            <w:shd w:val="clear" w:color="auto" w:fill="FFFFFF"/>
          </w:tcPr>
          <w:p w:rsidR="001B6748" w:rsidRDefault="00DD2E12">
            <w:pPr>
              <w:pStyle w:val="Bodytext0"/>
              <w:framePr w:w="5261" w:h="2640" w:wrap="none" w:vAnchor="page" w:hAnchor="page" w:x="4688" w:y="10433"/>
              <w:shd w:val="clear" w:color="auto" w:fill="auto"/>
              <w:spacing w:before="0" w:after="0" w:line="210" w:lineRule="exact"/>
              <w:ind w:left="20" w:firstLine="0"/>
              <w:jc w:val="left"/>
            </w:pPr>
            <w:r>
              <w:rPr>
                <w:rStyle w:val="Bodytext8"/>
              </w:rPr>
              <w:t>(e)</w:t>
            </w:r>
          </w:p>
        </w:tc>
        <w:tc>
          <w:tcPr>
            <w:tcW w:w="4867" w:type="dxa"/>
            <w:shd w:val="clear" w:color="auto" w:fill="FFFFFF"/>
          </w:tcPr>
          <w:p w:rsidR="001B6748" w:rsidRDefault="00DD2E12">
            <w:pPr>
              <w:pStyle w:val="Bodytext0"/>
              <w:framePr w:w="5261" w:h="2640" w:wrap="none" w:vAnchor="page" w:hAnchor="page" w:x="4688" w:y="10433"/>
              <w:shd w:val="clear" w:color="auto" w:fill="auto"/>
              <w:spacing w:before="0" w:after="0" w:line="210" w:lineRule="exact"/>
              <w:ind w:left="120" w:firstLine="0"/>
              <w:jc w:val="left"/>
            </w:pPr>
            <w:r>
              <w:rPr>
                <w:rStyle w:val="Bodytext8"/>
              </w:rPr>
              <w:t>destruction of the assets;</w:t>
            </w:r>
          </w:p>
        </w:tc>
      </w:tr>
      <w:tr w:rsidR="001B6748">
        <w:tblPrEx>
          <w:tblCellMar>
            <w:top w:w="0" w:type="dxa"/>
            <w:bottom w:w="0" w:type="dxa"/>
          </w:tblCellMar>
        </w:tblPrEx>
        <w:trPr>
          <w:trHeight w:hRule="exact" w:val="384"/>
        </w:trPr>
        <w:tc>
          <w:tcPr>
            <w:tcW w:w="394" w:type="dxa"/>
            <w:shd w:val="clear" w:color="auto" w:fill="FFFFFF"/>
          </w:tcPr>
          <w:p w:rsidR="001B6748" w:rsidRDefault="00DD2E12">
            <w:pPr>
              <w:pStyle w:val="Bodytext0"/>
              <w:framePr w:w="5261" w:h="2640" w:wrap="none" w:vAnchor="page" w:hAnchor="page" w:x="4688" w:y="10433"/>
              <w:shd w:val="clear" w:color="auto" w:fill="auto"/>
              <w:spacing w:before="0" w:after="0" w:line="210" w:lineRule="exact"/>
              <w:ind w:left="20" w:firstLine="0"/>
              <w:jc w:val="left"/>
            </w:pPr>
            <w:r>
              <w:rPr>
                <w:rStyle w:val="Bodytext8"/>
              </w:rPr>
              <w:t>(f)</w:t>
            </w:r>
          </w:p>
        </w:tc>
        <w:tc>
          <w:tcPr>
            <w:tcW w:w="4867" w:type="dxa"/>
            <w:shd w:val="clear" w:color="auto" w:fill="FFFFFF"/>
          </w:tcPr>
          <w:p w:rsidR="001B6748" w:rsidRDefault="00DD2E12">
            <w:pPr>
              <w:pStyle w:val="Bodytext0"/>
              <w:framePr w:w="5261" w:h="2640" w:wrap="none" w:vAnchor="page" w:hAnchor="page" w:x="4688" w:y="10433"/>
              <w:shd w:val="clear" w:color="auto" w:fill="auto"/>
              <w:spacing w:before="0" w:after="0" w:line="210" w:lineRule="exact"/>
              <w:ind w:left="120" w:firstLine="0"/>
              <w:jc w:val="left"/>
            </w:pPr>
            <w:r>
              <w:rPr>
                <w:rStyle w:val="Bodytext8"/>
              </w:rPr>
              <w:t>conversion or classification of assets into another</w:t>
            </w:r>
          </w:p>
        </w:tc>
      </w:tr>
    </w:tbl>
    <w:p w:rsidR="001B6748" w:rsidRDefault="00DD2E12">
      <w:pPr>
        <w:pStyle w:val="Headerorfooter20"/>
        <w:framePr w:wrap="none" w:vAnchor="page" w:hAnchor="page" w:x="6454" w:y="13279"/>
        <w:shd w:val="clear" w:color="auto" w:fill="auto"/>
        <w:spacing w:line="210" w:lineRule="exact"/>
        <w:ind w:left="20"/>
      </w:pPr>
      <w:r>
        <w:rPr>
          <w:rStyle w:val="Headerorfooter2Spacing0pt"/>
          <w:b/>
          <w:bCs/>
        </w:rPr>
        <w:t>38</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0"/>
        <w:framePr w:wrap="none" w:vAnchor="page" w:hAnchor="page" w:x="2780" w:y="3223"/>
        <w:shd w:val="clear" w:color="auto" w:fill="auto"/>
        <w:spacing w:before="0" w:after="0" w:line="210" w:lineRule="exact"/>
        <w:ind w:firstLine="0"/>
        <w:jc w:val="left"/>
      </w:pPr>
      <w:r>
        <w:rPr>
          <w:rStyle w:val="Bodytext8"/>
        </w:rPr>
        <w:lastRenderedPageBreak/>
        <w:t>Act 11</w:t>
      </w:r>
    </w:p>
    <w:p w:rsidR="001B6748" w:rsidRDefault="00DD2E12">
      <w:pPr>
        <w:pStyle w:val="Bodytext0"/>
        <w:framePr w:wrap="none" w:vAnchor="page" w:hAnchor="page" w:x="3270" w:y="5738"/>
        <w:shd w:val="clear" w:color="auto" w:fill="auto"/>
        <w:spacing w:before="0" w:after="0" w:line="210" w:lineRule="exact"/>
        <w:ind w:firstLine="0"/>
        <w:jc w:val="left"/>
      </w:pPr>
      <w:r>
        <w:rPr>
          <w:rStyle w:val="Bodytext8"/>
        </w:rPr>
        <w:t>(c)</w:t>
      </w:r>
    </w:p>
    <w:p w:rsidR="001B6748" w:rsidRDefault="00DD2E12">
      <w:pPr>
        <w:pStyle w:val="Bodytext50"/>
        <w:framePr w:w="5698" w:h="9747" w:hRule="exact" w:wrap="none" w:vAnchor="page" w:hAnchor="page" w:x="3764" w:y="2940"/>
        <w:shd w:val="clear" w:color="auto" w:fill="auto"/>
        <w:spacing w:before="0" w:after="18" w:line="210" w:lineRule="exact"/>
        <w:ind w:firstLine="520"/>
        <w:jc w:val="both"/>
      </w:pPr>
      <w:r>
        <w:rPr>
          <w:rStyle w:val="Bodytext51"/>
          <w:i/>
          <w:iCs/>
        </w:rPr>
        <w:t xml:space="preserve">Public Procurement and </w:t>
      </w:r>
      <w:r>
        <w:rPr>
          <w:rStyle w:val="Bodytext51"/>
          <w:i/>
          <w:iCs/>
        </w:rPr>
        <w:t>Disposal of</w:t>
      </w:r>
    </w:p>
    <w:p w:rsidR="001B6748" w:rsidRDefault="00DD2E12">
      <w:pPr>
        <w:pStyle w:val="Bodytext50"/>
        <w:framePr w:w="5698" w:h="9747" w:hRule="exact" w:wrap="none" w:vAnchor="page" w:hAnchor="page" w:x="3764" w:y="2940"/>
        <w:shd w:val="clear" w:color="auto" w:fill="auto"/>
        <w:tabs>
          <w:tab w:val="left" w:pos="4402"/>
        </w:tabs>
        <w:spacing w:before="0" w:after="143" w:line="210" w:lineRule="exact"/>
        <w:ind w:right="20" w:firstLine="0"/>
        <w:jc w:val="right"/>
      </w:pPr>
      <w:r>
        <w:rPr>
          <w:rStyle w:val="Bodytext51"/>
          <w:i/>
          <w:iCs/>
        </w:rPr>
        <w:t>Public Assets (Amendment) Act</w:t>
      </w:r>
      <w:r>
        <w:rPr>
          <w:rStyle w:val="Bodytext5NotItalic0"/>
        </w:rPr>
        <w:tab/>
        <w:t>2011</w:t>
      </w:r>
    </w:p>
    <w:p w:rsidR="001B6748" w:rsidRDefault="00DD2E12">
      <w:pPr>
        <w:pStyle w:val="Bodytext0"/>
        <w:framePr w:w="5698" w:h="9747" w:hRule="exact" w:wrap="none" w:vAnchor="page" w:hAnchor="page" w:x="3764" w:y="2940"/>
        <w:shd w:val="clear" w:color="auto" w:fill="auto"/>
        <w:spacing w:before="0" w:after="186" w:line="210" w:lineRule="exact"/>
        <w:ind w:left="980" w:firstLine="0"/>
        <w:jc w:val="left"/>
      </w:pPr>
      <w:r>
        <w:rPr>
          <w:rStyle w:val="Bodytext8"/>
        </w:rPr>
        <w:t>form for disposal by sale;</w:t>
      </w:r>
    </w:p>
    <w:p w:rsidR="001B6748" w:rsidRDefault="00DD2E12">
      <w:pPr>
        <w:pStyle w:val="Bodytext0"/>
        <w:framePr w:w="5698" w:h="9747" w:hRule="exact" w:wrap="none" w:vAnchor="page" w:hAnchor="page" w:x="3764" w:y="2940"/>
        <w:numPr>
          <w:ilvl w:val="0"/>
          <w:numId w:val="70"/>
        </w:numPr>
        <w:shd w:val="clear" w:color="auto" w:fill="auto"/>
        <w:tabs>
          <w:tab w:val="left" w:pos="990"/>
        </w:tabs>
        <w:spacing w:before="0" w:after="268" w:line="210" w:lineRule="exact"/>
        <w:ind w:firstLine="520"/>
        <w:jc w:val="both"/>
      </w:pPr>
      <w:r>
        <w:rPr>
          <w:rStyle w:val="Bodytext8"/>
        </w:rPr>
        <w:t>trade-in;</w:t>
      </w:r>
    </w:p>
    <w:p w:rsidR="001B6748" w:rsidRDefault="00DD2E12">
      <w:pPr>
        <w:pStyle w:val="Bodytext0"/>
        <w:framePr w:w="5698" w:h="9747" w:hRule="exact" w:wrap="none" w:vAnchor="page" w:hAnchor="page" w:x="3764" w:y="2940"/>
        <w:numPr>
          <w:ilvl w:val="0"/>
          <w:numId w:val="70"/>
        </w:numPr>
        <w:shd w:val="clear" w:color="auto" w:fill="auto"/>
        <w:tabs>
          <w:tab w:val="left" w:pos="1010"/>
        </w:tabs>
        <w:spacing w:before="0" w:after="235" w:line="278" w:lineRule="exact"/>
        <w:ind w:left="980" w:right="20" w:hanging="440"/>
        <w:jc w:val="left"/>
      </w:pPr>
      <w:r>
        <w:rPr>
          <w:rStyle w:val="Bodytext8"/>
        </w:rPr>
        <w:t>transfer to another procuring and disposing entity; and</w:t>
      </w:r>
    </w:p>
    <w:p w:rsidR="001B6748" w:rsidRDefault="00DD2E12">
      <w:pPr>
        <w:pStyle w:val="Bodytext0"/>
        <w:framePr w:w="5698" w:h="9747" w:hRule="exact" w:wrap="none" w:vAnchor="page" w:hAnchor="page" w:x="3764" w:y="2940"/>
        <w:numPr>
          <w:ilvl w:val="0"/>
          <w:numId w:val="70"/>
        </w:numPr>
        <w:shd w:val="clear" w:color="auto" w:fill="auto"/>
        <w:tabs>
          <w:tab w:val="left" w:pos="1000"/>
        </w:tabs>
        <w:spacing w:before="0" w:after="64" w:line="210" w:lineRule="exact"/>
        <w:ind w:firstLine="520"/>
        <w:jc w:val="both"/>
      </w:pPr>
      <w:r>
        <w:rPr>
          <w:rStyle w:val="Bodytext8"/>
        </w:rPr>
        <w:t>donation.”;</w:t>
      </w:r>
    </w:p>
    <w:p w:rsidR="001B6748" w:rsidRDefault="00DD2E12">
      <w:pPr>
        <w:pStyle w:val="Bodytext0"/>
        <w:framePr w:w="5698" w:h="9747" w:hRule="exact" w:wrap="none" w:vAnchor="page" w:hAnchor="page" w:x="3764" w:y="2940"/>
        <w:shd w:val="clear" w:color="auto" w:fill="auto"/>
        <w:spacing w:before="0" w:after="356" w:line="302" w:lineRule="exact"/>
        <w:ind w:right="20" w:firstLine="0"/>
        <w:jc w:val="both"/>
      </w:pPr>
      <w:r>
        <w:rPr>
          <w:rStyle w:val="Bodytext8"/>
        </w:rPr>
        <w:t>by inserting immediately after subsection (1), the following—</w:t>
      </w:r>
    </w:p>
    <w:p w:rsidR="001B6748" w:rsidRDefault="00DD2E12">
      <w:pPr>
        <w:pStyle w:val="Bodytext0"/>
        <w:framePr w:w="5698" w:h="9747" w:hRule="exact" w:wrap="none" w:vAnchor="page" w:hAnchor="page" w:x="3764" w:y="2940"/>
        <w:shd w:val="clear" w:color="auto" w:fill="auto"/>
        <w:spacing w:before="0" w:after="42" w:line="307" w:lineRule="exact"/>
        <w:ind w:right="20" w:firstLine="520"/>
        <w:jc w:val="both"/>
      </w:pPr>
      <w:r>
        <w:rPr>
          <w:rStyle w:val="Bodytext8"/>
        </w:rPr>
        <w:t xml:space="preserve">“(1a) Where a public asset is to be </w:t>
      </w:r>
      <w:r>
        <w:rPr>
          <w:rStyle w:val="Bodytext8"/>
        </w:rPr>
        <w:t>donated the procuring and disposing entity shall take into account the following factors—</w:t>
      </w:r>
    </w:p>
    <w:p w:rsidR="001B6748" w:rsidRDefault="00DD2E12">
      <w:pPr>
        <w:pStyle w:val="Bodytext0"/>
        <w:framePr w:w="5698" w:h="9747" w:hRule="exact" w:wrap="none" w:vAnchor="page" w:hAnchor="page" w:x="3764" w:y="2940"/>
        <w:numPr>
          <w:ilvl w:val="0"/>
          <w:numId w:val="81"/>
        </w:numPr>
        <w:shd w:val="clear" w:color="auto" w:fill="auto"/>
        <w:tabs>
          <w:tab w:val="left" w:pos="995"/>
        </w:tabs>
        <w:spacing w:before="0" w:after="0" w:line="480" w:lineRule="exact"/>
        <w:ind w:firstLine="520"/>
        <w:jc w:val="both"/>
      </w:pPr>
      <w:r>
        <w:rPr>
          <w:rStyle w:val="Bodytext8"/>
        </w:rPr>
        <w:t>national security and public interest issues;</w:t>
      </w:r>
    </w:p>
    <w:p w:rsidR="001B6748" w:rsidRDefault="00DD2E12">
      <w:pPr>
        <w:pStyle w:val="Bodytext0"/>
        <w:framePr w:w="5698" w:h="9747" w:hRule="exact" w:wrap="none" w:vAnchor="page" w:hAnchor="page" w:x="3764" w:y="2940"/>
        <w:numPr>
          <w:ilvl w:val="0"/>
          <w:numId w:val="81"/>
        </w:numPr>
        <w:shd w:val="clear" w:color="auto" w:fill="auto"/>
        <w:tabs>
          <w:tab w:val="left" w:pos="995"/>
        </w:tabs>
        <w:spacing w:before="0" w:after="0" w:line="480" w:lineRule="exact"/>
        <w:ind w:firstLine="520"/>
        <w:jc w:val="both"/>
      </w:pPr>
      <w:r>
        <w:rPr>
          <w:rStyle w:val="Bodytext8"/>
        </w:rPr>
        <w:t>health and safety issues;</w:t>
      </w:r>
    </w:p>
    <w:p w:rsidR="001B6748" w:rsidRDefault="00DD2E12">
      <w:pPr>
        <w:pStyle w:val="Bodytext0"/>
        <w:framePr w:w="5698" w:h="9747" w:hRule="exact" w:wrap="none" w:vAnchor="page" w:hAnchor="page" w:x="3764" w:y="2940"/>
        <w:numPr>
          <w:ilvl w:val="0"/>
          <w:numId w:val="81"/>
        </w:numPr>
        <w:shd w:val="clear" w:color="auto" w:fill="auto"/>
        <w:tabs>
          <w:tab w:val="left" w:pos="995"/>
        </w:tabs>
        <w:spacing w:before="0" w:after="0" w:line="480" w:lineRule="exact"/>
        <w:ind w:firstLine="520"/>
        <w:jc w:val="both"/>
      </w:pPr>
      <w:r>
        <w:rPr>
          <w:rStyle w:val="Bodytext8"/>
        </w:rPr>
        <w:t>legal and human rights issues;</w:t>
      </w:r>
    </w:p>
    <w:p w:rsidR="001B6748" w:rsidRDefault="00DD2E12">
      <w:pPr>
        <w:pStyle w:val="Bodytext0"/>
        <w:framePr w:w="5698" w:h="9747" w:hRule="exact" w:wrap="none" w:vAnchor="page" w:hAnchor="page" w:x="3764" w:y="2940"/>
        <w:numPr>
          <w:ilvl w:val="0"/>
          <w:numId w:val="81"/>
        </w:numPr>
        <w:shd w:val="clear" w:color="auto" w:fill="auto"/>
        <w:tabs>
          <w:tab w:val="left" w:pos="1000"/>
        </w:tabs>
        <w:spacing w:before="0" w:after="0" w:line="480" w:lineRule="exact"/>
        <w:ind w:firstLine="520"/>
        <w:jc w:val="both"/>
      </w:pPr>
      <w:r>
        <w:rPr>
          <w:rStyle w:val="Bodytext8"/>
        </w:rPr>
        <w:t>environmental considerations; and</w:t>
      </w:r>
    </w:p>
    <w:p w:rsidR="001B6748" w:rsidRDefault="00DD2E12">
      <w:pPr>
        <w:pStyle w:val="Bodytext0"/>
        <w:framePr w:w="5698" w:h="9747" w:hRule="exact" w:wrap="none" w:vAnchor="page" w:hAnchor="page" w:x="3764" w:y="2940"/>
        <w:numPr>
          <w:ilvl w:val="0"/>
          <w:numId w:val="81"/>
        </w:numPr>
        <w:shd w:val="clear" w:color="auto" w:fill="auto"/>
        <w:tabs>
          <w:tab w:val="left" w:pos="990"/>
        </w:tabs>
        <w:spacing w:before="0" w:after="318" w:line="480" w:lineRule="exact"/>
        <w:ind w:firstLine="520"/>
        <w:jc w:val="both"/>
      </w:pPr>
      <w:r>
        <w:rPr>
          <w:rStyle w:val="Bodytext8"/>
        </w:rPr>
        <w:t xml:space="preserve">the asset is obsolete and of </w:t>
      </w:r>
      <w:r>
        <w:rPr>
          <w:rStyle w:val="Bodytext8"/>
        </w:rPr>
        <w:t>minimal value.</w:t>
      </w:r>
    </w:p>
    <w:p w:rsidR="001B6748" w:rsidRDefault="00DD2E12">
      <w:pPr>
        <w:pStyle w:val="Bodytext0"/>
        <w:framePr w:w="5698" w:h="9747" w:hRule="exact" w:wrap="none" w:vAnchor="page" w:hAnchor="page" w:x="3764" w:y="2940"/>
        <w:shd w:val="clear" w:color="auto" w:fill="auto"/>
        <w:spacing w:before="0" w:after="360" w:line="307" w:lineRule="exact"/>
        <w:ind w:right="20" w:firstLine="520"/>
        <w:jc w:val="both"/>
      </w:pPr>
      <w:r>
        <w:rPr>
          <w:rStyle w:val="Bodytext8"/>
        </w:rPr>
        <w:t>(1b) Donation shall only be used where the other methods of disposal cannot be used by the procuring and disposing entity.</w:t>
      </w:r>
    </w:p>
    <w:p w:rsidR="001B6748" w:rsidRDefault="00DD2E12">
      <w:pPr>
        <w:pStyle w:val="Bodytext0"/>
        <w:framePr w:w="5698" w:h="9747" w:hRule="exact" w:wrap="none" w:vAnchor="page" w:hAnchor="page" w:x="3764" w:y="2940"/>
        <w:shd w:val="clear" w:color="auto" w:fill="auto"/>
        <w:spacing w:before="0" w:after="0" w:line="307" w:lineRule="exact"/>
        <w:ind w:right="20" w:firstLine="520"/>
        <w:jc w:val="both"/>
      </w:pPr>
      <w:r>
        <w:rPr>
          <w:rStyle w:val="Bodytext8"/>
        </w:rPr>
        <w:t>(1c) Notwithstanding subsection (1), a procuring and disposing entity shall not dispose of any strategic asset, withou</w:t>
      </w:r>
      <w:r>
        <w:rPr>
          <w:rStyle w:val="Bodytext8"/>
        </w:rPr>
        <w:t>t the prior approval of the Minister.</w:t>
      </w:r>
    </w:p>
    <w:p w:rsidR="001B6748" w:rsidRDefault="00DD2E12">
      <w:pPr>
        <w:pStyle w:val="Headerorfooter20"/>
        <w:framePr w:wrap="none" w:vAnchor="page" w:hAnchor="page" w:x="5996" w:y="13308"/>
        <w:shd w:val="clear" w:color="auto" w:fill="auto"/>
        <w:spacing w:line="210" w:lineRule="exact"/>
        <w:ind w:left="20"/>
      </w:pPr>
      <w:r>
        <w:rPr>
          <w:rStyle w:val="Headerorfooter2Spacing0pt"/>
          <w:b/>
          <w:bCs/>
        </w:rPr>
        <w:t>39</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37" w:hRule="exact" w:wrap="none" w:vAnchor="page" w:hAnchor="page" w:x="3013" w:y="2624"/>
        <w:shd w:val="clear" w:color="auto" w:fill="auto"/>
        <w:tabs>
          <w:tab w:val="left" w:pos="1796"/>
          <w:tab w:val="left" w:pos="6202"/>
        </w:tabs>
        <w:ind w:left="20"/>
      </w:pPr>
      <w:r>
        <w:rPr>
          <w:rStyle w:val="Headerorfooter1"/>
          <w:i/>
          <w:iCs/>
        </w:rPr>
        <w:lastRenderedPageBreak/>
        <w:t>Public Procurement and Disposal of</w:t>
      </w:r>
    </w:p>
    <w:p w:rsidR="001B6748" w:rsidRDefault="00DD2E12">
      <w:pPr>
        <w:pStyle w:val="Headerorfooter0"/>
        <w:framePr w:w="6730" w:h="537" w:hRule="exact" w:wrap="none" w:vAnchor="page" w:hAnchor="page" w:x="3013" w:y="2624"/>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Public Assets (Amendment) Act</w:t>
      </w:r>
      <w:r>
        <w:rPr>
          <w:rStyle w:val="HeaderorfooterBold0"/>
        </w:rPr>
        <w:tab/>
        <w:t>2011</w:t>
      </w:r>
    </w:p>
    <w:p w:rsidR="001B6748" w:rsidRDefault="00DD2E12">
      <w:pPr>
        <w:pStyle w:val="Bodytext0"/>
        <w:framePr w:w="6677" w:h="9500" w:hRule="exact" w:wrap="none" w:vAnchor="page" w:hAnchor="page" w:x="3037" w:y="3242"/>
        <w:shd w:val="clear" w:color="auto" w:fill="auto"/>
        <w:spacing w:before="0" w:after="360" w:line="307" w:lineRule="exact"/>
        <w:ind w:left="980" w:right="20" w:firstLine="480"/>
        <w:jc w:val="both"/>
      </w:pPr>
      <w:r>
        <w:rPr>
          <w:rStyle w:val="Bodytext8"/>
        </w:rPr>
        <w:t>(1d) Subsection (1c) shall not apply to the disposal of land by the Uganda Land Commission or by a district land board.</w:t>
      </w:r>
    </w:p>
    <w:p w:rsidR="001B6748" w:rsidRDefault="00DD2E12">
      <w:pPr>
        <w:pStyle w:val="Bodytext0"/>
        <w:framePr w:w="6677" w:h="9500" w:hRule="exact" w:wrap="none" w:vAnchor="page" w:hAnchor="page" w:x="3037" w:y="3242"/>
        <w:shd w:val="clear" w:color="auto" w:fill="auto"/>
        <w:spacing w:before="0" w:after="0" w:line="307" w:lineRule="exact"/>
        <w:ind w:left="980" w:right="20" w:firstLine="480"/>
        <w:jc w:val="both"/>
      </w:pPr>
      <w:r>
        <w:rPr>
          <w:rStyle w:val="Bodytext8"/>
        </w:rPr>
        <w:t>(1e) For the avoidance of doubt, subsection (1c) applies to the disposal of land held by the Uganda Land Commission on behalf of a procuring and disposing entity.</w:t>
      </w:r>
    </w:p>
    <w:p w:rsidR="001B6748" w:rsidRDefault="00DD2E12">
      <w:pPr>
        <w:pStyle w:val="Bodytext0"/>
        <w:framePr w:w="6677" w:h="9500" w:hRule="exact" w:wrap="none" w:vAnchor="page" w:hAnchor="page" w:x="3037" w:y="3242"/>
        <w:shd w:val="clear" w:color="auto" w:fill="auto"/>
        <w:spacing w:before="0" w:after="240" w:line="288" w:lineRule="exact"/>
        <w:ind w:left="980" w:right="20" w:firstLine="480"/>
        <w:jc w:val="both"/>
      </w:pPr>
      <w:r>
        <w:rPr>
          <w:rStyle w:val="Bodytext8"/>
        </w:rPr>
        <w:t>(1f) In this section “strategic asset” means land, a building, a ship, shares and any other a</w:t>
      </w:r>
      <w:r>
        <w:rPr>
          <w:rStyle w:val="Bodytext8"/>
        </w:rPr>
        <w:t>sset as may be prescribed, belonging to the Government, situated within or outside Uganda.”</w:t>
      </w:r>
    </w:p>
    <w:p w:rsidR="001B6748" w:rsidRDefault="00DD2E12">
      <w:pPr>
        <w:pStyle w:val="Heading20"/>
        <w:framePr w:w="6677" w:h="9500" w:hRule="exact" w:wrap="none" w:vAnchor="page" w:hAnchor="page" w:x="3037" w:y="3242"/>
        <w:numPr>
          <w:ilvl w:val="0"/>
          <w:numId w:val="72"/>
        </w:numPr>
        <w:shd w:val="clear" w:color="auto" w:fill="auto"/>
        <w:tabs>
          <w:tab w:val="left" w:pos="490"/>
        </w:tabs>
        <w:spacing w:before="0" w:after="0" w:line="288" w:lineRule="exact"/>
        <w:ind w:left="20" w:firstLine="0"/>
        <w:jc w:val="both"/>
      </w:pPr>
      <w:bookmarkStart w:id="33" w:name="bookmark33"/>
      <w:r>
        <w:rPr>
          <w:rStyle w:val="Heading21"/>
        </w:rPr>
        <w:t>Insertion of new section 88A in principal Act</w:t>
      </w:r>
      <w:bookmarkEnd w:id="33"/>
    </w:p>
    <w:p w:rsidR="001B6748" w:rsidRDefault="00DD2E12">
      <w:pPr>
        <w:pStyle w:val="Bodytext0"/>
        <w:framePr w:w="6677" w:h="9500" w:hRule="exact" w:wrap="none" w:vAnchor="page" w:hAnchor="page" w:x="3037" w:y="3242"/>
        <w:shd w:val="clear" w:color="auto" w:fill="auto"/>
        <w:spacing w:before="0" w:after="302" w:line="288" w:lineRule="exact"/>
        <w:ind w:left="20" w:right="20" w:firstLine="0"/>
        <w:jc w:val="both"/>
      </w:pPr>
      <w:r>
        <w:rPr>
          <w:rStyle w:val="Bodytext8"/>
        </w:rPr>
        <w:t>The principal Act is amended by inserting immediately after section 88 the following—</w:t>
      </w:r>
    </w:p>
    <w:p w:rsidR="001B6748" w:rsidRDefault="00DD2E12">
      <w:pPr>
        <w:pStyle w:val="Heading20"/>
        <w:framePr w:w="6677" w:h="9500" w:hRule="exact" w:wrap="none" w:vAnchor="page" w:hAnchor="page" w:x="3037" w:y="3242"/>
        <w:shd w:val="clear" w:color="auto" w:fill="auto"/>
        <w:spacing w:before="0" w:after="28" w:line="210" w:lineRule="exact"/>
        <w:ind w:left="500" w:firstLine="0"/>
        <w:jc w:val="both"/>
      </w:pPr>
      <w:bookmarkStart w:id="34" w:name="bookmark34"/>
      <w:r>
        <w:rPr>
          <w:rStyle w:val="Heading21"/>
        </w:rPr>
        <w:t>“88A. Procurement of consultancy</w:t>
      </w:r>
      <w:r>
        <w:rPr>
          <w:rStyle w:val="Heading21"/>
        </w:rPr>
        <w:t xml:space="preserve"> services</w:t>
      </w:r>
      <w:bookmarkEnd w:id="34"/>
    </w:p>
    <w:p w:rsidR="001B6748" w:rsidRDefault="00DD2E12">
      <w:pPr>
        <w:pStyle w:val="Bodytext0"/>
        <w:framePr w:w="6677" w:h="9500" w:hRule="exact" w:wrap="none" w:vAnchor="page" w:hAnchor="page" w:x="3037" w:y="3242"/>
        <w:numPr>
          <w:ilvl w:val="0"/>
          <w:numId w:val="82"/>
        </w:numPr>
        <w:shd w:val="clear" w:color="auto" w:fill="auto"/>
        <w:tabs>
          <w:tab w:val="left" w:pos="1417"/>
        </w:tabs>
        <w:spacing w:before="0" w:after="120" w:line="278" w:lineRule="exact"/>
        <w:ind w:left="500" w:right="20" w:firstLine="480"/>
        <w:jc w:val="both"/>
      </w:pPr>
      <w:r>
        <w:rPr>
          <w:rStyle w:val="Bodytext8"/>
        </w:rPr>
        <w:t>A procuring and disposing entity shall procure a consultancy service by publishing a notice, as specified in the Fourth Schedule to this Act, inviting expression of interest for a required assignment.</w:t>
      </w:r>
    </w:p>
    <w:p w:rsidR="001B6748" w:rsidRDefault="00DD2E12">
      <w:pPr>
        <w:pStyle w:val="Bodytext0"/>
        <w:framePr w:w="6677" w:h="9500" w:hRule="exact" w:wrap="none" w:vAnchor="page" w:hAnchor="page" w:x="3037" w:y="3242"/>
        <w:numPr>
          <w:ilvl w:val="0"/>
          <w:numId w:val="82"/>
        </w:numPr>
        <w:shd w:val="clear" w:color="auto" w:fill="auto"/>
        <w:tabs>
          <w:tab w:val="left" w:pos="1383"/>
        </w:tabs>
        <w:spacing w:before="0" w:after="0" w:line="278" w:lineRule="exact"/>
        <w:ind w:left="500" w:right="20" w:firstLine="480"/>
        <w:jc w:val="both"/>
      </w:pPr>
      <w:r>
        <w:rPr>
          <w:rStyle w:val="Bodytext8"/>
        </w:rPr>
        <w:t xml:space="preserve">The procuring and disposing entity shall, </w:t>
      </w:r>
      <w:r>
        <w:rPr>
          <w:rStyle w:val="Bodytext8"/>
        </w:rPr>
        <w:t>from the expressions received in respect of the notice under subsection</w:t>
      </w:r>
    </w:p>
    <w:p w:rsidR="001B6748" w:rsidRDefault="00DD2E12">
      <w:pPr>
        <w:pStyle w:val="Bodytext0"/>
        <w:framePr w:w="6677" w:h="9500" w:hRule="exact" w:wrap="none" w:vAnchor="page" w:hAnchor="page" w:x="3037" w:y="3242"/>
        <w:numPr>
          <w:ilvl w:val="0"/>
          <w:numId w:val="83"/>
        </w:numPr>
        <w:shd w:val="clear" w:color="auto" w:fill="auto"/>
        <w:tabs>
          <w:tab w:val="left" w:pos="1383"/>
          <w:tab w:val="left" w:pos="918"/>
        </w:tabs>
        <w:spacing w:before="0" w:after="120" w:line="278" w:lineRule="exact"/>
        <w:ind w:left="500" w:right="20" w:firstLine="0"/>
        <w:jc w:val="both"/>
      </w:pPr>
      <w:r>
        <w:rPr>
          <w:rStyle w:val="Bodytext8"/>
        </w:rPr>
        <w:t>, prepare a shortlist of consultants, who have the capacity to perform the required assignment.</w:t>
      </w:r>
    </w:p>
    <w:p w:rsidR="001B6748" w:rsidRDefault="00DD2E12">
      <w:pPr>
        <w:pStyle w:val="Bodytext0"/>
        <w:framePr w:w="6677" w:h="9500" w:hRule="exact" w:wrap="none" w:vAnchor="page" w:hAnchor="page" w:x="3037" w:y="3242"/>
        <w:numPr>
          <w:ilvl w:val="0"/>
          <w:numId w:val="82"/>
        </w:numPr>
        <w:shd w:val="clear" w:color="auto" w:fill="auto"/>
        <w:tabs>
          <w:tab w:val="left" w:pos="1412"/>
        </w:tabs>
        <w:spacing w:before="0" w:after="175" w:line="278" w:lineRule="exact"/>
        <w:ind w:left="500" w:right="20" w:firstLine="480"/>
        <w:jc w:val="both"/>
      </w:pPr>
      <w:r>
        <w:rPr>
          <w:rStyle w:val="Bodytext8"/>
        </w:rPr>
        <w:t>Notwithstanding subsection (1), a procuring and disposing entity may procure consultancy</w:t>
      </w:r>
      <w:r>
        <w:rPr>
          <w:rStyle w:val="Bodytext8"/>
        </w:rPr>
        <w:t xml:space="preserve"> services using a short list of consultants developed—</w:t>
      </w:r>
    </w:p>
    <w:p w:rsidR="001B6748" w:rsidRDefault="00DD2E12">
      <w:pPr>
        <w:pStyle w:val="Bodytext0"/>
        <w:framePr w:w="6677" w:h="9500" w:hRule="exact" w:wrap="none" w:vAnchor="page" w:hAnchor="page" w:x="3037" w:y="3242"/>
        <w:numPr>
          <w:ilvl w:val="0"/>
          <w:numId w:val="84"/>
        </w:numPr>
        <w:shd w:val="clear" w:color="auto" w:fill="auto"/>
        <w:tabs>
          <w:tab w:val="left" w:pos="1455"/>
        </w:tabs>
        <w:spacing w:before="0" w:after="203" w:line="210" w:lineRule="exact"/>
        <w:ind w:left="500" w:firstLine="480"/>
        <w:jc w:val="both"/>
      </w:pPr>
      <w:r>
        <w:rPr>
          <w:rStyle w:val="Bodytext8"/>
        </w:rPr>
        <w:t>from the register of providers of the Authority;</w:t>
      </w:r>
    </w:p>
    <w:p w:rsidR="001B6748" w:rsidRDefault="00DD2E12">
      <w:pPr>
        <w:pStyle w:val="Bodytext0"/>
        <w:framePr w:w="6677" w:h="9500" w:hRule="exact" w:wrap="none" w:vAnchor="page" w:hAnchor="page" w:x="3037" w:y="3242"/>
        <w:numPr>
          <w:ilvl w:val="0"/>
          <w:numId w:val="84"/>
        </w:numPr>
        <w:shd w:val="clear" w:color="auto" w:fill="auto"/>
        <w:tabs>
          <w:tab w:val="left" w:pos="1460"/>
        </w:tabs>
        <w:spacing w:before="0" w:after="0" w:line="210" w:lineRule="exact"/>
        <w:ind w:left="500" w:firstLine="480"/>
        <w:jc w:val="both"/>
      </w:pPr>
      <w:r>
        <w:rPr>
          <w:rStyle w:val="Bodytext8"/>
        </w:rPr>
        <w:t>on the recommendation of a competent authority;</w:t>
      </w:r>
    </w:p>
    <w:p w:rsidR="001B6748" w:rsidRDefault="00DD2E12">
      <w:pPr>
        <w:pStyle w:val="Headerorfooter20"/>
        <w:framePr w:wrap="none" w:vAnchor="page" w:hAnchor="page" w:x="6224" w:y="12992"/>
        <w:shd w:val="clear" w:color="auto" w:fill="auto"/>
        <w:spacing w:line="210" w:lineRule="exact"/>
        <w:ind w:left="20"/>
      </w:pPr>
      <w:r>
        <w:rPr>
          <w:rStyle w:val="Headerorfooter2Spacing0pt"/>
          <w:b/>
          <w:bCs/>
        </w:rPr>
        <w:t>40</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37" w:hRule="exact" w:wrap="none" w:vAnchor="page" w:hAnchor="page" w:x="2770" w:y="2624"/>
        <w:shd w:val="clear" w:color="auto" w:fill="auto"/>
        <w:tabs>
          <w:tab w:val="left" w:pos="1796"/>
          <w:tab w:val="left" w:pos="6202"/>
        </w:tabs>
        <w:ind w:left="20"/>
      </w:pPr>
      <w:r>
        <w:rPr>
          <w:rStyle w:val="Headerorfooter1"/>
          <w:i/>
          <w:iCs/>
        </w:rPr>
        <w:lastRenderedPageBreak/>
        <w:t>Public Procurement and Disposal of</w:t>
      </w:r>
    </w:p>
    <w:p w:rsidR="001B6748" w:rsidRDefault="00DD2E12">
      <w:pPr>
        <w:pStyle w:val="Headerorfooter0"/>
        <w:framePr w:w="6730" w:h="537" w:hRule="exact" w:wrap="none" w:vAnchor="page" w:hAnchor="page" w:x="2770" w:y="2624"/>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Public Assets (Amendment) Act</w:t>
      </w:r>
      <w:r>
        <w:rPr>
          <w:rStyle w:val="HeaderorfooterBold0"/>
        </w:rPr>
        <w:tab/>
        <w:t>2011</w:t>
      </w:r>
    </w:p>
    <w:p w:rsidR="001B6748" w:rsidRDefault="00DD2E12">
      <w:pPr>
        <w:pStyle w:val="Bodytext0"/>
        <w:framePr w:w="6192" w:h="9207" w:hRule="exact" w:wrap="none" w:vAnchor="page" w:hAnchor="page" w:x="3279" w:y="3500"/>
        <w:numPr>
          <w:ilvl w:val="0"/>
          <w:numId w:val="84"/>
        </w:numPr>
        <w:shd w:val="clear" w:color="auto" w:fill="auto"/>
        <w:tabs>
          <w:tab w:val="left" w:pos="955"/>
        </w:tabs>
        <w:spacing w:before="0" w:after="176" w:line="278" w:lineRule="exact"/>
        <w:ind w:left="960" w:right="20" w:hanging="480"/>
        <w:jc w:val="both"/>
      </w:pPr>
      <w:r>
        <w:rPr>
          <w:rStyle w:val="Bodytext8"/>
        </w:rPr>
        <w:t xml:space="preserve">using </w:t>
      </w:r>
      <w:r>
        <w:rPr>
          <w:rStyle w:val="Bodytext8"/>
        </w:rPr>
        <w:t>the pre-qualified list of the procuring and disposing entity; or</w:t>
      </w:r>
    </w:p>
    <w:p w:rsidR="001B6748" w:rsidRDefault="00DD2E12">
      <w:pPr>
        <w:pStyle w:val="Bodytext0"/>
        <w:framePr w:w="6192" w:h="9207" w:hRule="exact" w:wrap="none" w:vAnchor="page" w:hAnchor="page" w:x="3279" w:y="3500"/>
        <w:numPr>
          <w:ilvl w:val="0"/>
          <w:numId w:val="84"/>
        </w:numPr>
        <w:shd w:val="clear" w:color="auto" w:fill="auto"/>
        <w:tabs>
          <w:tab w:val="left" w:pos="955"/>
        </w:tabs>
        <w:spacing w:before="0" w:after="184" w:line="283" w:lineRule="exact"/>
        <w:ind w:left="960" w:right="20" w:hanging="480"/>
        <w:jc w:val="both"/>
      </w:pPr>
      <w:r>
        <w:rPr>
          <w:rStyle w:val="Bodytext8"/>
        </w:rPr>
        <w:t>using the pre-qualified list of another procuring and disposing entity.</w:t>
      </w:r>
    </w:p>
    <w:p w:rsidR="001B6748" w:rsidRDefault="00DD2E12">
      <w:pPr>
        <w:pStyle w:val="Bodytext0"/>
        <w:framePr w:w="6192" w:h="9207" w:hRule="exact" w:wrap="none" w:vAnchor="page" w:hAnchor="page" w:x="3279" w:y="3500"/>
        <w:numPr>
          <w:ilvl w:val="0"/>
          <w:numId w:val="82"/>
        </w:numPr>
        <w:shd w:val="clear" w:color="auto" w:fill="auto"/>
        <w:tabs>
          <w:tab w:val="left" w:pos="926"/>
        </w:tabs>
        <w:spacing w:before="0" w:after="0" w:line="278" w:lineRule="exact"/>
        <w:ind w:right="20" w:firstLine="480"/>
        <w:jc w:val="both"/>
      </w:pPr>
      <w:r>
        <w:rPr>
          <w:rStyle w:val="Bodytext8"/>
        </w:rPr>
        <w:t>A procuring and disposing entity shall procure consultancy services using subsection (3) where—</w:t>
      </w:r>
    </w:p>
    <w:p w:rsidR="001B6748" w:rsidRDefault="00DD2E12">
      <w:pPr>
        <w:pStyle w:val="Bodytext0"/>
        <w:framePr w:w="6192" w:h="9207" w:hRule="exact" w:wrap="none" w:vAnchor="page" w:hAnchor="page" w:x="3279" w:y="3500"/>
        <w:numPr>
          <w:ilvl w:val="0"/>
          <w:numId w:val="85"/>
        </w:numPr>
        <w:shd w:val="clear" w:color="auto" w:fill="auto"/>
        <w:tabs>
          <w:tab w:val="left" w:pos="950"/>
        </w:tabs>
        <w:spacing w:before="0" w:after="60" w:line="278" w:lineRule="exact"/>
        <w:ind w:left="960" w:right="20" w:hanging="480"/>
        <w:jc w:val="both"/>
      </w:pPr>
      <w:r>
        <w:rPr>
          <w:rStyle w:val="Bodytext8"/>
        </w:rPr>
        <w:t xml:space="preserve">the required </w:t>
      </w:r>
      <w:r>
        <w:rPr>
          <w:rStyle w:val="Bodytext8"/>
        </w:rPr>
        <w:t>consultancy services can only be provided by a limited number of consultants;</w:t>
      </w:r>
    </w:p>
    <w:p w:rsidR="001B6748" w:rsidRDefault="00DD2E12">
      <w:pPr>
        <w:pStyle w:val="Bodytext0"/>
        <w:framePr w:w="6192" w:h="9207" w:hRule="exact" w:wrap="none" w:vAnchor="page" w:hAnchor="page" w:x="3279" w:y="3500"/>
        <w:numPr>
          <w:ilvl w:val="0"/>
          <w:numId w:val="85"/>
        </w:numPr>
        <w:shd w:val="clear" w:color="auto" w:fill="auto"/>
        <w:tabs>
          <w:tab w:val="left" w:pos="950"/>
        </w:tabs>
        <w:spacing w:before="0" w:after="115" w:line="278" w:lineRule="exact"/>
        <w:ind w:left="960" w:right="20" w:hanging="480"/>
        <w:jc w:val="both"/>
      </w:pPr>
      <w:r>
        <w:rPr>
          <w:rStyle w:val="Bodytext8"/>
        </w:rPr>
        <w:t>the time and cost required to examine and evaluate a large number of expressions of interest is not proportionate to the value of the assignment to be undertaken; or</w:t>
      </w:r>
    </w:p>
    <w:p w:rsidR="001B6748" w:rsidRDefault="00DD2E12">
      <w:pPr>
        <w:pStyle w:val="Bodytext0"/>
        <w:framePr w:w="6192" w:h="9207" w:hRule="exact" w:wrap="none" w:vAnchor="page" w:hAnchor="page" w:x="3279" w:y="3500"/>
        <w:numPr>
          <w:ilvl w:val="0"/>
          <w:numId w:val="85"/>
        </w:numPr>
        <w:shd w:val="clear" w:color="auto" w:fill="auto"/>
        <w:tabs>
          <w:tab w:val="left" w:pos="950"/>
        </w:tabs>
        <w:spacing w:before="0" w:after="88" w:line="210" w:lineRule="exact"/>
        <w:ind w:firstLine="480"/>
        <w:jc w:val="both"/>
      </w:pPr>
      <w:r>
        <w:rPr>
          <w:rStyle w:val="Bodytext8"/>
        </w:rPr>
        <w:t xml:space="preserve">there is an </w:t>
      </w:r>
      <w:r>
        <w:rPr>
          <w:rStyle w:val="Bodytext8"/>
        </w:rPr>
        <w:t>emergency situation.</w:t>
      </w:r>
    </w:p>
    <w:p w:rsidR="001B6748" w:rsidRDefault="00DD2E12">
      <w:pPr>
        <w:pStyle w:val="Bodytext0"/>
        <w:framePr w:w="6192" w:h="9207" w:hRule="exact" w:wrap="none" w:vAnchor="page" w:hAnchor="page" w:x="3279" w:y="3500"/>
        <w:numPr>
          <w:ilvl w:val="0"/>
          <w:numId w:val="82"/>
        </w:numPr>
        <w:shd w:val="clear" w:color="auto" w:fill="auto"/>
        <w:tabs>
          <w:tab w:val="left" w:pos="854"/>
        </w:tabs>
        <w:spacing w:before="0" w:after="0" w:line="278" w:lineRule="exact"/>
        <w:ind w:right="20" w:firstLine="480"/>
        <w:jc w:val="both"/>
      </w:pPr>
      <w:r>
        <w:rPr>
          <w:rStyle w:val="Bodytext8"/>
        </w:rPr>
        <w:t>The selection methods to be used for the selection of consultants shall be prescribed by regulations made under this Act and shall include—</w:t>
      </w:r>
    </w:p>
    <w:p w:rsidR="001B6748" w:rsidRDefault="00DD2E12">
      <w:pPr>
        <w:pStyle w:val="Bodytext0"/>
        <w:framePr w:w="6192" w:h="9207" w:hRule="exact" w:wrap="none" w:vAnchor="page" w:hAnchor="page" w:x="3279" w:y="3500"/>
        <w:numPr>
          <w:ilvl w:val="0"/>
          <w:numId w:val="86"/>
        </w:numPr>
        <w:shd w:val="clear" w:color="auto" w:fill="auto"/>
        <w:tabs>
          <w:tab w:val="left" w:pos="960"/>
        </w:tabs>
        <w:spacing w:before="0" w:after="0" w:line="360" w:lineRule="exact"/>
        <w:ind w:firstLine="480"/>
        <w:jc w:val="both"/>
      </w:pPr>
      <w:r>
        <w:rPr>
          <w:rStyle w:val="Bodytext8"/>
        </w:rPr>
        <w:t>quality and cost based selection method;</w:t>
      </w:r>
    </w:p>
    <w:p w:rsidR="001B6748" w:rsidRDefault="00DD2E12">
      <w:pPr>
        <w:pStyle w:val="Bodytext0"/>
        <w:framePr w:w="6192" w:h="9207" w:hRule="exact" w:wrap="none" w:vAnchor="page" w:hAnchor="page" w:x="3279" w:y="3500"/>
        <w:numPr>
          <w:ilvl w:val="0"/>
          <w:numId w:val="86"/>
        </w:numPr>
        <w:shd w:val="clear" w:color="auto" w:fill="auto"/>
        <w:tabs>
          <w:tab w:val="left" w:pos="960"/>
        </w:tabs>
        <w:spacing w:before="0" w:after="0" w:line="360" w:lineRule="exact"/>
        <w:ind w:firstLine="480"/>
        <w:jc w:val="both"/>
      </w:pPr>
      <w:r>
        <w:rPr>
          <w:rStyle w:val="Bodytext8"/>
        </w:rPr>
        <w:t>quality based selection method;</w:t>
      </w:r>
    </w:p>
    <w:p w:rsidR="001B6748" w:rsidRDefault="00DD2E12">
      <w:pPr>
        <w:pStyle w:val="Bodytext0"/>
        <w:framePr w:w="6192" w:h="9207" w:hRule="exact" w:wrap="none" w:vAnchor="page" w:hAnchor="page" w:x="3279" w:y="3500"/>
        <w:numPr>
          <w:ilvl w:val="0"/>
          <w:numId w:val="86"/>
        </w:numPr>
        <w:shd w:val="clear" w:color="auto" w:fill="auto"/>
        <w:tabs>
          <w:tab w:val="left" w:pos="955"/>
        </w:tabs>
        <w:spacing w:before="0" w:after="0" w:line="360" w:lineRule="exact"/>
        <w:ind w:firstLine="480"/>
        <w:jc w:val="both"/>
      </w:pPr>
      <w:r>
        <w:rPr>
          <w:rStyle w:val="Bodytext8"/>
        </w:rPr>
        <w:t>fixed budget selection</w:t>
      </w:r>
      <w:r>
        <w:rPr>
          <w:rStyle w:val="Bodytext8"/>
        </w:rPr>
        <w:t xml:space="preserve"> method;</w:t>
      </w:r>
    </w:p>
    <w:p w:rsidR="001B6748" w:rsidRDefault="00DD2E12">
      <w:pPr>
        <w:pStyle w:val="Bodytext0"/>
        <w:framePr w:w="6192" w:h="9207" w:hRule="exact" w:wrap="none" w:vAnchor="page" w:hAnchor="page" w:x="3279" w:y="3500"/>
        <w:numPr>
          <w:ilvl w:val="0"/>
          <w:numId w:val="86"/>
        </w:numPr>
        <w:shd w:val="clear" w:color="auto" w:fill="auto"/>
        <w:tabs>
          <w:tab w:val="left" w:pos="955"/>
        </w:tabs>
        <w:spacing w:before="0" w:after="0" w:line="360" w:lineRule="exact"/>
        <w:ind w:firstLine="480"/>
        <w:jc w:val="both"/>
      </w:pPr>
      <w:r>
        <w:rPr>
          <w:rStyle w:val="Bodytext8"/>
        </w:rPr>
        <w:t>least cost based selection method; and</w:t>
      </w:r>
    </w:p>
    <w:p w:rsidR="001B6748" w:rsidRDefault="00DD2E12">
      <w:pPr>
        <w:pStyle w:val="Bodytext0"/>
        <w:framePr w:w="6192" w:h="9207" w:hRule="exact" w:wrap="none" w:vAnchor="page" w:hAnchor="page" w:x="3279" w:y="3500"/>
        <w:numPr>
          <w:ilvl w:val="0"/>
          <w:numId w:val="86"/>
        </w:numPr>
        <w:shd w:val="clear" w:color="auto" w:fill="auto"/>
        <w:tabs>
          <w:tab w:val="left" w:pos="950"/>
        </w:tabs>
        <w:spacing w:before="0" w:after="125" w:line="360" w:lineRule="exact"/>
        <w:ind w:firstLine="480"/>
        <w:jc w:val="both"/>
      </w:pPr>
      <w:r>
        <w:rPr>
          <w:rStyle w:val="Bodytext8"/>
        </w:rPr>
        <w:t>the consultants' qualifications selection method.</w:t>
      </w:r>
    </w:p>
    <w:p w:rsidR="001B6748" w:rsidRDefault="00DD2E12">
      <w:pPr>
        <w:pStyle w:val="Bodytext0"/>
        <w:framePr w:w="6192" w:h="9207" w:hRule="exact" w:wrap="none" w:vAnchor="page" w:hAnchor="page" w:x="3279" w:y="3500"/>
        <w:numPr>
          <w:ilvl w:val="0"/>
          <w:numId w:val="82"/>
        </w:numPr>
        <w:shd w:val="clear" w:color="auto" w:fill="auto"/>
        <w:tabs>
          <w:tab w:val="left" w:pos="922"/>
        </w:tabs>
        <w:spacing w:before="0" w:after="60" w:line="278" w:lineRule="exact"/>
        <w:ind w:right="20" w:firstLine="480"/>
        <w:jc w:val="both"/>
      </w:pPr>
      <w:r>
        <w:rPr>
          <w:rStyle w:val="Bodytext8"/>
        </w:rPr>
        <w:t xml:space="preserve">The procuring and disposing entity may conduct negotiations with the selected consultants but negotiations shall not be held with several consultants </w:t>
      </w:r>
      <w:r>
        <w:rPr>
          <w:rStyle w:val="Bodytext8"/>
        </w:rPr>
        <w:t>simultaneously.</w:t>
      </w:r>
    </w:p>
    <w:p w:rsidR="001B6748" w:rsidRDefault="00DD2E12">
      <w:pPr>
        <w:pStyle w:val="Bodytext0"/>
        <w:framePr w:w="6192" w:h="9207" w:hRule="exact" w:wrap="none" w:vAnchor="page" w:hAnchor="page" w:x="3279" w:y="3500"/>
        <w:numPr>
          <w:ilvl w:val="0"/>
          <w:numId w:val="82"/>
        </w:numPr>
        <w:shd w:val="clear" w:color="auto" w:fill="auto"/>
        <w:tabs>
          <w:tab w:val="left" w:pos="926"/>
        </w:tabs>
        <w:spacing w:before="0" w:after="0" w:line="278" w:lineRule="exact"/>
        <w:ind w:right="20" w:firstLine="480"/>
        <w:jc w:val="both"/>
      </w:pPr>
      <w:r>
        <w:rPr>
          <w:rStyle w:val="Bodytext8"/>
        </w:rPr>
        <w:t>Notwithstanding this section, where exceptional circumstances prevent the use of competitive bidding and where any of the conditions for using the direct procurement method as</w:t>
      </w:r>
    </w:p>
    <w:p w:rsidR="001B6748" w:rsidRDefault="00DD2E12">
      <w:pPr>
        <w:pStyle w:val="Headerorfooter20"/>
        <w:framePr w:wrap="none" w:vAnchor="page" w:hAnchor="page" w:x="5982" w:y="12963"/>
        <w:shd w:val="clear" w:color="auto" w:fill="auto"/>
        <w:spacing w:line="210" w:lineRule="exact"/>
        <w:ind w:left="20"/>
      </w:pPr>
      <w:r>
        <w:rPr>
          <w:rStyle w:val="Headerorfooter2Spacing0pt"/>
          <w:b/>
          <w:bCs/>
        </w:rPr>
        <w:t>41</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62" w:h="10239" w:hRule="exact" w:wrap="none" w:vAnchor="page" w:hAnchor="page" w:x="2790" w:y="2725"/>
        <w:shd w:val="clear" w:color="auto" w:fill="auto"/>
        <w:tabs>
          <w:tab w:val="left" w:pos="1796"/>
          <w:tab w:val="left" w:pos="6202"/>
        </w:tabs>
        <w:spacing w:before="0" w:after="64"/>
        <w:ind w:left="20" w:right="40" w:firstLine="1560"/>
      </w:pPr>
      <w:r>
        <w:rPr>
          <w:rStyle w:val="Bodytext51"/>
          <w:i/>
          <w:iCs/>
        </w:rPr>
        <w:lastRenderedPageBreak/>
        <w:t xml:space="preserve">Public Procurement and Disposal of </w:t>
      </w:r>
      <w:r>
        <w:rPr>
          <w:rStyle w:val="Bodytext5NotItalic0"/>
        </w:rPr>
        <w:t>Act 11</w:t>
      </w:r>
      <w:r>
        <w:rPr>
          <w:rStyle w:val="Bodytext5NotItalic0"/>
        </w:rPr>
        <w:tab/>
      </w:r>
      <w:r>
        <w:rPr>
          <w:rStyle w:val="Bodytext51"/>
          <w:i/>
          <w:iCs/>
        </w:rPr>
        <w:t>Public Assets (Amendment) Act</w:t>
      </w:r>
      <w:r>
        <w:rPr>
          <w:rStyle w:val="Bodytext5NotItalic0"/>
        </w:rPr>
        <w:tab/>
        <w:t>2011</w:t>
      </w:r>
    </w:p>
    <w:p w:rsidR="001B6748" w:rsidRDefault="00DD2E12">
      <w:pPr>
        <w:pStyle w:val="Bodytext0"/>
        <w:framePr w:w="6662" w:h="10239" w:hRule="exact" w:wrap="none" w:vAnchor="page" w:hAnchor="page" w:x="2790" w:y="2725"/>
        <w:shd w:val="clear" w:color="auto" w:fill="auto"/>
        <w:spacing w:before="0" w:after="235" w:line="278" w:lineRule="exact"/>
        <w:ind w:left="500" w:right="40" w:firstLine="0"/>
        <w:jc w:val="both"/>
      </w:pPr>
      <w:r>
        <w:rPr>
          <w:rStyle w:val="Bodytext8"/>
        </w:rPr>
        <w:t>specified in the Fourth Schedule to this Act are satisfied, a procuring and disposing entity may source a consultant who has the capacity to perform the required assignment.”</w:t>
      </w:r>
    </w:p>
    <w:p w:rsidR="001B6748" w:rsidRDefault="00DD2E12">
      <w:pPr>
        <w:pStyle w:val="Bodytext70"/>
        <w:framePr w:w="6662" w:h="10239" w:hRule="exact" w:wrap="none" w:vAnchor="page" w:hAnchor="page" w:x="2790" w:y="2725"/>
        <w:shd w:val="clear" w:color="auto" w:fill="auto"/>
        <w:spacing w:after="261" w:line="210" w:lineRule="exact"/>
        <w:ind w:left="1560" w:hanging="640"/>
        <w:jc w:val="left"/>
      </w:pPr>
      <w:r>
        <w:rPr>
          <w:rStyle w:val="Bodytext7SmallCaps0"/>
        </w:rPr>
        <w:t xml:space="preserve">Part </w:t>
      </w:r>
      <w:r>
        <w:rPr>
          <w:rStyle w:val="Bodytext7105pt0"/>
        </w:rPr>
        <w:t>VIII—</w:t>
      </w:r>
      <w:r>
        <w:rPr>
          <w:rStyle w:val="Bodytext7SmallCaps0"/>
        </w:rPr>
        <w:t xml:space="preserve">Insertion of Part </w:t>
      </w:r>
      <w:r>
        <w:rPr>
          <w:rStyle w:val="Bodytext7105pt0"/>
        </w:rPr>
        <w:t xml:space="preserve">VIA </w:t>
      </w:r>
      <w:r>
        <w:rPr>
          <w:rStyle w:val="Bodytext7SmallCaps0"/>
        </w:rPr>
        <w:t>in principal A</w:t>
      </w:r>
      <w:r>
        <w:rPr>
          <w:rStyle w:val="Bodytext7SmallCaps0"/>
        </w:rPr>
        <w:t>ct</w:t>
      </w:r>
    </w:p>
    <w:p w:rsidR="001B6748" w:rsidRDefault="00DD2E12">
      <w:pPr>
        <w:pStyle w:val="Bodytext0"/>
        <w:framePr w:w="6662" w:h="10239" w:hRule="exact" w:wrap="none" w:vAnchor="page" w:hAnchor="page" w:x="2790" w:y="2725"/>
        <w:numPr>
          <w:ilvl w:val="0"/>
          <w:numId w:val="72"/>
        </w:numPr>
        <w:shd w:val="clear" w:color="auto" w:fill="auto"/>
        <w:tabs>
          <w:tab w:val="left" w:pos="490"/>
        </w:tabs>
        <w:spacing w:before="0" w:after="0" w:line="278" w:lineRule="exact"/>
        <w:ind w:left="20" w:firstLine="0"/>
        <w:jc w:val="both"/>
      </w:pPr>
      <w:r>
        <w:rPr>
          <w:rStyle w:val="Bodytext8"/>
        </w:rPr>
        <w:t>Insertion of Part VIA in principal Act</w:t>
      </w:r>
    </w:p>
    <w:p w:rsidR="001B6748" w:rsidRDefault="00DD2E12">
      <w:pPr>
        <w:pStyle w:val="Bodytext0"/>
        <w:framePr w:w="6662" w:h="10239" w:hRule="exact" w:wrap="none" w:vAnchor="page" w:hAnchor="page" w:x="2790" w:y="2725"/>
        <w:shd w:val="clear" w:color="auto" w:fill="auto"/>
        <w:spacing w:before="0" w:after="0" w:line="278" w:lineRule="exact"/>
        <w:ind w:left="20" w:right="40" w:firstLine="0"/>
        <w:jc w:val="both"/>
      </w:pPr>
      <w:r>
        <w:rPr>
          <w:rStyle w:val="Bodytext8"/>
        </w:rPr>
        <w:t>There is inserted immediately after Part VI of the principal Act, the following—</w:t>
      </w:r>
    </w:p>
    <w:p w:rsidR="001B6748" w:rsidRDefault="00DD2E12">
      <w:pPr>
        <w:pStyle w:val="Bodytext0"/>
        <w:framePr w:w="6662" w:h="10239" w:hRule="exact" w:wrap="none" w:vAnchor="page" w:hAnchor="page" w:x="2790" w:y="2725"/>
        <w:shd w:val="clear" w:color="auto" w:fill="auto"/>
        <w:spacing w:before="0" w:after="0" w:line="562" w:lineRule="exact"/>
        <w:ind w:left="500" w:right="1560" w:firstLine="1080"/>
        <w:jc w:val="left"/>
      </w:pPr>
      <w:r>
        <w:rPr>
          <w:rStyle w:val="Bodytext85pt0"/>
        </w:rPr>
        <w:t xml:space="preserve">“Part </w:t>
      </w:r>
      <w:r>
        <w:rPr>
          <w:rStyle w:val="Bodytext8"/>
        </w:rPr>
        <w:t>VI A—</w:t>
      </w:r>
      <w:r>
        <w:rPr>
          <w:rStyle w:val="Bodytext85pt0"/>
        </w:rPr>
        <w:t xml:space="preserve">Types of Contract </w:t>
      </w:r>
      <w:r>
        <w:rPr>
          <w:rStyle w:val="Bodytext8"/>
        </w:rPr>
        <w:t>88B. Choice of contract</w:t>
      </w:r>
    </w:p>
    <w:p w:rsidR="001B6748" w:rsidRDefault="00DD2E12">
      <w:pPr>
        <w:pStyle w:val="Bodytext0"/>
        <w:framePr w:w="6662" w:h="10239" w:hRule="exact" w:wrap="none" w:vAnchor="page" w:hAnchor="page" w:x="2790" w:y="2725"/>
        <w:shd w:val="clear" w:color="auto" w:fill="auto"/>
        <w:spacing w:before="0" w:after="180" w:line="278" w:lineRule="exact"/>
        <w:ind w:left="500" w:right="40" w:firstLine="0"/>
        <w:jc w:val="both"/>
      </w:pPr>
      <w:r>
        <w:rPr>
          <w:rStyle w:val="Bodytext8"/>
        </w:rPr>
        <w:t>A procuring and disposing entity shall in respect of a procurement activity, use</w:t>
      </w:r>
      <w:r>
        <w:rPr>
          <w:rStyle w:val="Bodytext8"/>
        </w:rPr>
        <w:t xml:space="preserve"> any of the contract types specified in this Part or a combination of any of them, using procedures prescribed by regulations made under this Act.</w:t>
      </w:r>
    </w:p>
    <w:p w:rsidR="001B6748" w:rsidRDefault="00DD2E12">
      <w:pPr>
        <w:pStyle w:val="Bodytext0"/>
        <w:framePr w:w="6662" w:h="10239" w:hRule="exact" w:wrap="none" w:vAnchor="page" w:hAnchor="page" w:x="2790" w:y="2725"/>
        <w:shd w:val="clear" w:color="auto" w:fill="auto"/>
        <w:spacing w:before="0" w:after="0" w:line="278" w:lineRule="exact"/>
        <w:ind w:left="500" w:firstLine="0"/>
        <w:jc w:val="both"/>
      </w:pPr>
      <w:r>
        <w:rPr>
          <w:rStyle w:val="Bodytext8"/>
        </w:rPr>
        <w:t>88C. Lump sum contract</w:t>
      </w:r>
    </w:p>
    <w:p w:rsidR="001B6748" w:rsidRDefault="00DD2E12">
      <w:pPr>
        <w:pStyle w:val="Bodytext0"/>
        <w:framePr w:w="6662" w:h="10239" w:hRule="exact" w:wrap="none" w:vAnchor="page" w:hAnchor="page" w:x="2790" w:y="2725"/>
        <w:shd w:val="clear" w:color="auto" w:fill="auto"/>
        <w:spacing w:before="0" w:after="180" w:line="278" w:lineRule="exact"/>
        <w:ind w:left="500" w:right="40" w:firstLine="0"/>
        <w:jc w:val="both"/>
      </w:pPr>
      <w:r>
        <w:rPr>
          <w:rStyle w:val="Bodytext8"/>
        </w:rPr>
        <w:t>A lump sum contract shall be used where the content, duration and outputs of the procu</w:t>
      </w:r>
      <w:r>
        <w:rPr>
          <w:rStyle w:val="Bodytext8"/>
        </w:rPr>
        <w:t>rement are well defined.</w:t>
      </w:r>
    </w:p>
    <w:p w:rsidR="001B6748" w:rsidRDefault="00DD2E12">
      <w:pPr>
        <w:pStyle w:val="Bodytext0"/>
        <w:framePr w:w="6662" w:h="10239" w:hRule="exact" w:wrap="none" w:vAnchor="page" w:hAnchor="page" w:x="2790" w:y="2725"/>
        <w:shd w:val="clear" w:color="auto" w:fill="auto"/>
        <w:spacing w:before="0" w:after="0" w:line="278" w:lineRule="exact"/>
        <w:ind w:left="500" w:firstLine="0"/>
        <w:jc w:val="both"/>
      </w:pPr>
      <w:r>
        <w:rPr>
          <w:rStyle w:val="Bodytext8"/>
        </w:rPr>
        <w:t>88D. Time-based contract</w:t>
      </w:r>
    </w:p>
    <w:p w:rsidR="001B6748" w:rsidRDefault="00DD2E12">
      <w:pPr>
        <w:pStyle w:val="Bodytext0"/>
        <w:framePr w:w="6662" w:h="10239" w:hRule="exact" w:wrap="none" w:vAnchor="page" w:hAnchor="page" w:x="2790" w:y="2725"/>
        <w:shd w:val="clear" w:color="auto" w:fill="auto"/>
        <w:spacing w:before="0" w:after="180" w:line="278" w:lineRule="exact"/>
        <w:ind w:left="500" w:right="40" w:firstLine="0"/>
        <w:jc w:val="both"/>
      </w:pPr>
      <w:r>
        <w:rPr>
          <w:rStyle w:val="Bodytext8"/>
        </w:rPr>
        <w:t>A time-based contract shall be used where the scope and duration of the procurement requirement is difficult to define.</w:t>
      </w:r>
    </w:p>
    <w:p w:rsidR="001B6748" w:rsidRDefault="00DD2E12">
      <w:pPr>
        <w:pStyle w:val="Bodytext0"/>
        <w:framePr w:w="6662" w:h="10239" w:hRule="exact" w:wrap="none" w:vAnchor="page" w:hAnchor="page" w:x="2790" w:y="2725"/>
        <w:shd w:val="clear" w:color="auto" w:fill="auto"/>
        <w:spacing w:before="0" w:after="0" w:line="278" w:lineRule="exact"/>
        <w:ind w:left="500" w:firstLine="0"/>
        <w:jc w:val="both"/>
      </w:pPr>
      <w:r>
        <w:rPr>
          <w:rStyle w:val="Bodytext8"/>
        </w:rPr>
        <w:t>88E. Admeasurement contract</w:t>
      </w:r>
    </w:p>
    <w:p w:rsidR="001B6748" w:rsidRDefault="00DD2E12">
      <w:pPr>
        <w:pStyle w:val="Bodytext0"/>
        <w:framePr w:w="6662" w:h="10239" w:hRule="exact" w:wrap="none" w:vAnchor="page" w:hAnchor="page" w:x="2790" w:y="2725"/>
        <w:shd w:val="clear" w:color="auto" w:fill="auto"/>
        <w:spacing w:before="0" w:after="235" w:line="278" w:lineRule="exact"/>
        <w:ind w:left="500" w:right="40" w:firstLine="0"/>
        <w:jc w:val="both"/>
      </w:pPr>
      <w:r>
        <w:rPr>
          <w:rStyle w:val="Bodytext8"/>
        </w:rPr>
        <w:t>An admesurement contract, including a re-measurement, unit</w:t>
      </w:r>
      <w:r>
        <w:rPr>
          <w:rStyle w:val="Bodytext8"/>
        </w:rPr>
        <w:t xml:space="preserve"> rate and bill of quantities contract may be used for works—</w:t>
      </w:r>
    </w:p>
    <w:p w:rsidR="001B6748" w:rsidRDefault="00DD2E12">
      <w:pPr>
        <w:pStyle w:val="Bodytext0"/>
        <w:framePr w:w="6662" w:h="10239" w:hRule="exact" w:wrap="none" w:vAnchor="page" w:hAnchor="page" w:x="2790" w:y="2725"/>
        <w:numPr>
          <w:ilvl w:val="0"/>
          <w:numId w:val="87"/>
        </w:numPr>
        <w:shd w:val="clear" w:color="auto" w:fill="auto"/>
        <w:tabs>
          <w:tab w:val="left" w:pos="1390"/>
        </w:tabs>
        <w:spacing w:before="0" w:after="208" w:line="210" w:lineRule="exact"/>
        <w:ind w:left="1560" w:hanging="640"/>
        <w:jc w:val="left"/>
      </w:pPr>
      <w:r>
        <w:rPr>
          <w:rStyle w:val="Bodytext8"/>
        </w:rPr>
        <w:t>which are not well defined;</w:t>
      </w:r>
    </w:p>
    <w:p w:rsidR="001B6748" w:rsidRDefault="00DD2E12">
      <w:pPr>
        <w:pStyle w:val="Bodytext0"/>
        <w:framePr w:w="6662" w:h="10239" w:hRule="exact" w:wrap="none" w:vAnchor="page" w:hAnchor="page" w:x="2790" w:y="2725"/>
        <w:numPr>
          <w:ilvl w:val="0"/>
          <w:numId w:val="87"/>
        </w:numPr>
        <w:shd w:val="clear" w:color="auto" w:fill="auto"/>
        <w:tabs>
          <w:tab w:val="left" w:pos="1390"/>
        </w:tabs>
        <w:spacing w:before="0" w:after="235" w:line="278" w:lineRule="exact"/>
        <w:ind w:left="1560" w:right="40" w:hanging="640"/>
        <w:jc w:val="left"/>
      </w:pPr>
      <w:r>
        <w:rPr>
          <w:rStyle w:val="Bodytext8"/>
        </w:rPr>
        <w:t>which are likely to change in quantity or specifications; or</w:t>
      </w:r>
    </w:p>
    <w:p w:rsidR="001B6748" w:rsidRDefault="00DD2E12">
      <w:pPr>
        <w:pStyle w:val="Bodytext0"/>
        <w:framePr w:w="6662" w:h="10239" w:hRule="exact" w:wrap="none" w:vAnchor="page" w:hAnchor="page" w:x="2790" w:y="2725"/>
        <w:numPr>
          <w:ilvl w:val="0"/>
          <w:numId w:val="87"/>
        </w:numPr>
        <w:shd w:val="clear" w:color="auto" w:fill="auto"/>
        <w:tabs>
          <w:tab w:val="left" w:pos="470"/>
        </w:tabs>
        <w:spacing w:before="0" w:after="0" w:line="210" w:lineRule="exact"/>
        <w:ind w:right="40" w:firstLine="0"/>
        <w:jc w:val="right"/>
      </w:pPr>
      <w:r>
        <w:rPr>
          <w:rStyle w:val="Bodytext8"/>
        </w:rPr>
        <w:t>where difficult or unforeseen site conditions, such as</w:t>
      </w:r>
    </w:p>
    <w:p w:rsidR="001B6748" w:rsidRDefault="00DD2E12">
      <w:pPr>
        <w:pStyle w:val="Headerorfooter20"/>
        <w:framePr w:wrap="none" w:vAnchor="page" w:hAnchor="page" w:x="5977" w:y="13150"/>
        <w:shd w:val="clear" w:color="auto" w:fill="auto"/>
        <w:spacing w:line="210" w:lineRule="exact"/>
        <w:ind w:left="20"/>
      </w:pPr>
      <w:r>
        <w:rPr>
          <w:rStyle w:val="Headerorfooter2Spacing0pt"/>
          <w:b/>
          <w:bCs/>
        </w:rPr>
        <w:t>42</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956" w:hRule="exact" w:wrap="none" w:vAnchor="page" w:hAnchor="page" w:x="2768" w:y="2643"/>
        <w:shd w:val="clear" w:color="auto" w:fill="auto"/>
        <w:tabs>
          <w:tab w:val="left" w:pos="1796"/>
          <w:tab w:val="left" w:pos="6202"/>
        </w:tabs>
        <w:ind w:left="20"/>
      </w:pPr>
      <w:r>
        <w:rPr>
          <w:rStyle w:val="Headerorfooter1"/>
          <w:i/>
          <w:iCs/>
        </w:rPr>
        <w:lastRenderedPageBreak/>
        <w:t xml:space="preserve">Public Procurement and </w:t>
      </w:r>
      <w:r>
        <w:rPr>
          <w:rStyle w:val="Headerorfooter1"/>
          <w:i/>
          <w:iCs/>
        </w:rPr>
        <w:t>Disposal of</w:t>
      </w:r>
    </w:p>
    <w:p w:rsidR="001B6748" w:rsidRDefault="00DD2E12">
      <w:pPr>
        <w:pStyle w:val="Headerorfooter0"/>
        <w:framePr w:w="6730" w:h="956" w:hRule="exact" w:wrap="none" w:vAnchor="page" w:hAnchor="page" w:x="2768" w:y="2643"/>
        <w:shd w:val="clear" w:color="auto" w:fill="auto"/>
        <w:tabs>
          <w:tab w:val="left" w:pos="1796"/>
          <w:tab w:val="left" w:pos="6202"/>
        </w:tabs>
        <w:spacing w:after="119"/>
        <w:ind w:left="20"/>
        <w:jc w:val="left"/>
      </w:pPr>
      <w:r>
        <w:rPr>
          <w:rStyle w:val="HeaderorfooterBold0"/>
        </w:rPr>
        <w:t>Act 11</w:t>
      </w:r>
      <w:r>
        <w:rPr>
          <w:rStyle w:val="HeaderorfooterBold0"/>
        </w:rPr>
        <w:tab/>
      </w:r>
      <w:r>
        <w:rPr>
          <w:rStyle w:val="Headerorfooter1"/>
          <w:i/>
          <w:iCs/>
        </w:rPr>
        <w:t>Public Assets (Amendment) Act</w:t>
      </w:r>
      <w:r>
        <w:rPr>
          <w:rStyle w:val="HeaderorfooterBold0"/>
        </w:rPr>
        <w:tab/>
        <w:t>2011</w:t>
      </w:r>
    </w:p>
    <w:p w:rsidR="001B6748" w:rsidRDefault="00DD2E12">
      <w:pPr>
        <w:pStyle w:val="Headerorfooter20"/>
        <w:framePr w:w="6730" w:h="956" w:hRule="exact" w:wrap="none" w:vAnchor="page" w:hAnchor="page" w:x="2768" w:y="2643"/>
        <w:shd w:val="clear" w:color="auto" w:fill="auto"/>
        <w:spacing w:line="210" w:lineRule="exact"/>
        <w:ind w:left="20"/>
        <w:jc w:val="center"/>
      </w:pPr>
      <w:r>
        <w:rPr>
          <w:rStyle w:val="Headerorfooter2Spacing0pt"/>
          <w:b/>
          <w:bCs/>
        </w:rPr>
        <w:t>hidden foundation problems, are likely.</w:t>
      </w:r>
    </w:p>
    <w:p w:rsidR="001B6748" w:rsidRDefault="00DD2E12">
      <w:pPr>
        <w:pStyle w:val="Bodytext0"/>
        <w:framePr w:w="6202" w:h="9013" w:hRule="exact" w:wrap="none" w:vAnchor="page" w:hAnchor="page" w:x="3272" w:y="3882"/>
        <w:shd w:val="clear" w:color="auto" w:fill="auto"/>
        <w:spacing w:before="0" w:after="0" w:line="210" w:lineRule="exact"/>
        <w:ind w:left="20" w:firstLine="0"/>
        <w:jc w:val="both"/>
      </w:pPr>
      <w:r>
        <w:rPr>
          <w:rStyle w:val="Bodytext8"/>
        </w:rPr>
        <w:t>88F. Framework contract</w:t>
      </w:r>
    </w:p>
    <w:p w:rsidR="001B6748" w:rsidRDefault="00DD2E12">
      <w:pPr>
        <w:pStyle w:val="Bodytext0"/>
        <w:framePr w:w="6202" w:h="9013" w:hRule="exact" w:wrap="none" w:vAnchor="page" w:hAnchor="page" w:x="3272" w:y="3882"/>
        <w:shd w:val="clear" w:color="auto" w:fill="auto"/>
        <w:spacing w:before="0" w:after="240" w:line="278" w:lineRule="exact"/>
        <w:ind w:left="20" w:right="20" w:firstLine="0"/>
        <w:jc w:val="both"/>
      </w:pPr>
      <w:r>
        <w:rPr>
          <w:rStyle w:val="Bodytext8"/>
        </w:rPr>
        <w:t>A framework contract, is a schedule of rates or an indefinite delivery contract and shall be used—</w:t>
      </w:r>
    </w:p>
    <w:p w:rsidR="001B6748" w:rsidRDefault="00DD2E12">
      <w:pPr>
        <w:pStyle w:val="Bodytext0"/>
        <w:framePr w:w="6202" w:h="9013" w:hRule="exact" w:wrap="none" w:vAnchor="page" w:hAnchor="page" w:x="3272" w:y="3882"/>
        <w:numPr>
          <w:ilvl w:val="0"/>
          <w:numId w:val="88"/>
        </w:numPr>
        <w:shd w:val="clear" w:color="auto" w:fill="auto"/>
        <w:tabs>
          <w:tab w:val="left" w:pos="970"/>
        </w:tabs>
        <w:spacing w:before="0" w:after="0" w:line="278" w:lineRule="exact"/>
        <w:ind w:left="980" w:right="20" w:hanging="480"/>
        <w:jc w:val="both"/>
      </w:pPr>
      <w:r>
        <w:rPr>
          <w:rStyle w:val="Bodytext8"/>
        </w:rPr>
        <w:t>where a requirement is needed “on call”</w:t>
      </w:r>
      <w:r>
        <w:rPr>
          <w:rStyle w:val="Bodytext8"/>
        </w:rPr>
        <w:t xml:space="preserve"> but where the quantity and timing of the requirement cannot be defined in advance; or</w:t>
      </w:r>
    </w:p>
    <w:p w:rsidR="001B6748" w:rsidRDefault="00DD2E12">
      <w:pPr>
        <w:pStyle w:val="Bodytext0"/>
        <w:framePr w:w="6202" w:h="9013" w:hRule="exact" w:wrap="none" w:vAnchor="page" w:hAnchor="page" w:x="3272" w:y="3882"/>
        <w:numPr>
          <w:ilvl w:val="0"/>
          <w:numId w:val="88"/>
        </w:numPr>
        <w:shd w:val="clear" w:color="auto" w:fill="auto"/>
        <w:tabs>
          <w:tab w:val="left" w:pos="970"/>
        </w:tabs>
        <w:spacing w:before="0" w:after="240" w:line="278" w:lineRule="exact"/>
        <w:ind w:left="980" w:right="20" w:hanging="480"/>
        <w:jc w:val="both"/>
      </w:pPr>
      <w:r>
        <w:rPr>
          <w:rStyle w:val="Bodytext8"/>
        </w:rPr>
        <w:t>to reduce procurement costs or lead times for a requirement which is needed repeatedly or continuously over a period of time by having them available on a “call off’ bas</w:t>
      </w:r>
      <w:r>
        <w:rPr>
          <w:rStyle w:val="Bodytext8"/>
        </w:rPr>
        <w:t>is.</w:t>
      </w:r>
    </w:p>
    <w:p w:rsidR="001B6748" w:rsidRDefault="00DD2E12">
      <w:pPr>
        <w:pStyle w:val="Bodytext0"/>
        <w:framePr w:w="6202" w:h="9013" w:hRule="exact" w:wrap="none" w:vAnchor="page" w:hAnchor="page" w:x="3272" w:y="3882"/>
        <w:shd w:val="clear" w:color="auto" w:fill="auto"/>
        <w:spacing w:before="0" w:after="0" w:line="278" w:lineRule="exact"/>
        <w:ind w:left="20" w:firstLine="0"/>
        <w:jc w:val="both"/>
      </w:pPr>
      <w:r>
        <w:rPr>
          <w:rStyle w:val="Bodytext8"/>
        </w:rPr>
        <w:t>88G. Percentage based contract</w:t>
      </w:r>
    </w:p>
    <w:p w:rsidR="001B6748" w:rsidRDefault="00DD2E12">
      <w:pPr>
        <w:pStyle w:val="Bodytext0"/>
        <w:framePr w:w="6202" w:h="9013" w:hRule="exact" w:wrap="none" w:vAnchor="page" w:hAnchor="page" w:x="3272" w:y="3882"/>
        <w:shd w:val="clear" w:color="auto" w:fill="auto"/>
        <w:spacing w:before="0" w:after="295" w:line="278" w:lineRule="exact"/>
        <w:ind w:left="20" w:right="20" w:firstLine="0"/>
        <w:jc w:val="both"/>
      </w:pPr>
      <w:r>
        <w:rPr>
          <w:rStyle w:val="Bodytext8"/>
        </w:rPr>
        <w:t>A percentage based contract shall be used where it is appropriate to relate the fee paid directly to the estimated or actual cost of the subject of the contract.</w:t>
      </w:r>
    </w:p>
    <w:p w:rsidR="001B6748" w:rsidRDefault="00DD2E12">
      <w:pPr>
        <w:pStyle w:val="Bodytext0"/>
        <w:framePr w:w="6202" w:h="9013" w:hRule="exact" w:wrap="none" w:vAnchor="page" w:hAnchor="page" w:x="3272" w:y="3882"/>
        <w:shd w:val="clear" w:color="auto" w:fill="auto"/>
        <w:spacing w:before="0" w:after="23" w:line="210" w:lineRule="exact"/>
        <w:ind w:left="20" w:firstLine="0"/>
        <w:jc w:val="both"/>
      </w:pPr>
      <w:r>
        <w:rPr>
          <w:rStyle w:val="Bodytext8"/>
        </w:rPr>
        <w:t>88H. Cost reimbursable contract</w:t>
      </w:r>
    </w:p>
    <w:p w:rsidR="001B6748" w:rsidRDefault="00DD2E12">
      <w:pPr>
        <w:pStyle w:val="Bodytext0"/>
        <w:framePr w:w="6202" w:h="9013" w:hRule="exact" w:wrap="none" w:vAnchor="page" w:hAnchor="page" w:x="3272" w:y="3882"/>
        <w:shd w:val="clear" w:color="auto" w:fill="auto"/>
        <w:spacing w:before="0" w:after="145" w:line="210" w:lineRule="exact"/>
        <w:ind w:left="20" w:firstLine="0"/>
        <w:jc w:val="both"/>
      </w:pPr>
      <w:r>
        <w:rPr>
          <w:rStyle w:val="Bodytext8"/>
        </w:rPr>
        <w:t xml:space="preserve">A cost reimbursable </w:t>
      </w:r>
      <w:r>
        <w:rPr>
          <w:rStyle w:val="Bodytext8"/>
        </w:rPr>
        <w:t>contract shall be used—</w:t>
      </w:r>
    </w:p>
    <w:p w:rsidR="001B6748" w:rsidRDefault="00DD2E12">
      <w:pPr>
        <w:pStyle w:val="Bodytext0"/>
        <w:framePr w:w="6202" w:h="9013" w:hRule="exact" w:wrap="none" w:vAnchor="page" w:hAnchor="page" w:x="3272" w:y="3882"/>
        <w:numPr>
          <w:ilvl w:val="0"/>
          <w:numId w:val="89"/>
        </w:numPr>
        <w:shd w:val="clear" w:color="auto" w:fill="auto"/>
        <w:tabs>
          <w:tab w:val="left" w:pos="975"/>
        </w:tabs>
        <w:spacing w:before="0" w:after="244" w:line="283" w:lineRule="exact"/>
        <w:ind w:left="980" w:right="20" w:hanging="480"/>
        <w:jc w:val="both"/>
      </w:pPr>
      <w:r>
        <w:rPr>
          <w:rStyle w:val="Bodytext8"/>
        </w:rPr>
        <w:t>for emergency work where there is insufficient time to calculate fully the costs involved;</w:t>
      </w:r>
    </w:p>
    <w:p w:rsidR="001B6748" w:rsidRDefault="00DD2E12">
      <w:pPr>
        <w:pStyle w:val="Bodytext0"/>
        <w:framePr w:w="6202" w:h="9013" w:hRule="exact" w:wrap="none" w:vAnchor="page" w:hAnchor="page" w:x="3272" w:y="3882"/>
        <w:numPr>
          <w:ilvl w:val="0"/>
          <w:numId w:val="89"/>
        </w:numPr>
        <w:shd w:val="clear" w:color="auto" w:fill="auto"/>
        <w:tabs>
          <w:tab w:val="left" w:pos="975"/>
        </w:tabs>
        <w:spacing w:before="0" w:after="60" w:line="278" w:lineRule="exact"/>
        <w:ind w:left="980" w:right="20" w:hanging="480"/>
        <w:jc w:val="both"/>
      </w:pPr>
      <w:r>
        <w:rPr>
          <w:rStyle w:val="Bodytext8"/>
        </w:rPr>
        <w:t xml:space="preserve">for high risk works, where it is more economical for the procuring and disposing entity to bear the risk of price variations than to pay a </w:t>
      </w:r>
      <w:r>
        <w:rPr>
          <w:rStyle w:val="Bodytext8"/>
        </w:rPr>
        <w:t>provider to accept the risk or where the provider does not accept the risk.</w:t>
      </w:r>
    </w:p>
    <w:p w:rsidR="001B6748" w:rsidRDefault="00DD2E12">
      <w:pPr>
        <w:pStyle w:val="Bodytext0"/>
        <w:framePr w:w="6202" w:h="9013" w:hRule="exact" w:wrap="none" w:vAnchor="page" w:hAnchor="page" w:x="3272" w:y="3882"/>
        <w:shd w:val="clear" w:color="auto" w:fill="auto"/>
        <w:spacing w:before="0" w:after="0" w:line="278" w:lineRule="exact"/>
        <w:ind w:left="20" w:firstLine="0"/>
        <w:jc w:val="both"/>
      </w:pPr>
      <w:r>
        <w:rPr>
          <w:rStyle w:val="Bodytext8"/>
        </w:rPr>
        <w:t>88I. Target price contract</w:t>
      </w:r>
    </w:p>
    <w:p w:rsidR="001B6748" w:rsidRDefault="00DD2E12">
      <w:pPr>
        <w:pStyle w:val="Bodytext0"/>
        <w:framePr w:w="6202" w:h="9013" w:hRule="exact" w:wrap="none" w:vAnchor="page" w:hAnchor="page" w:x="3272" w:y="3882"/>
        <w:shd w:val="clear" w:color="auto" w:fill="auto"/>
        <w:spacing w:before="0" w:after="0" w:line="278" w:lineRule="exact"/>
        <w:ind w:left="20" w:right="20" w:firstLine="0"/>
        <w:jc w:val="both"/>
      </w:pPr>
      <w:r>
        <w:rPr>
          <w:rStyle w:val="Bodytext8"/>
        </w:rPr>
        <w:t>A target price contract may be used instead of a cost reimbursable contract where a target price can be agreed and cost savings may be achieved by offeri</w:t>
      </w:r>
      <w:r>
        <w:rPr>
          <w:rStyle w:val="Bodytext8"/>
        </w:rPr>
        <w:t>ng an incentive payment to the provider for any cost savings below the target price.</w:t>
      </w:r>
    </w:p>
    <w:p w:rsidR="001B6748" w:rsidRDefault="00DD2E12">
      <w:pPr>
        <w:pStyle w:val="Headerorfooter20"/>
        <w:framePr w:wrap="none" w:vAnchor="page" w:hAnchor="page" w:x="5979" w:y="13068"/>
        <w:shd w:val="clear" w:color="auto" w:fill="auto"/>
        <w:spacing w:line="210" w:lineRule="exact"/>
        <w:ind w:left="20"/>
      </w:pPr>
      <w:r>
        <w:rPr>
          <w:rStyle w:val="Headerorfooter2Spacing0pt"/>
          <w:b/>
          <w:bCs/>
        </w:rPr>
        <w:t>43</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95" w:hRule="exact" w:wrap="none" w:vAnchor="page" w:hAnchor="page" w:x="3003" w:y="2607"/>
        <w:shd w:val="clear" w:color="auto" w:fill="auto"/>
        <w:tabs>
          <w:tab w:val="left" w:pos="1796"/>
          <w:tab w:val="left" w:pos="6202"/>
        </w:tabs>
        <w:ind w:left="20"/>
      </w:pPr>
      <w:r>
        <w:rPr>
          <w:rStyle w:val="Headerorfooter1"/>
          <w:i/>
          <w:iCs/>
        </w:rPr>
        <w:lastRenderedPageBreak/>
        <w:t>Public Procurement and Disposal of</w:t>
      </w:r>
    </w:p>
    <w:p w:rsidR="001B6748" w:rsidRDefault="00DD2E12">
      <w:pPr>
        <w:pStyle w:val="Headerorfooter0"/>
        <w:framePr w:w="6730" w:h="595" w:hRule="exact" w:wrap="none" w:vAnchor="page" w:hAnchor="page" w:x="3003" w:y="2607"/>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Public Assets (Amendment) Act</w:t>
      </w:r>
      <w:r>
        <w:rPr>
          <w:rStyle w:val="HeaderorfooterBold0"/>
        </w:rPr>
        <w:tab/>
        <w:t>2011</w:t>
      </w:r>
    </w:p>
    <w:p w:rsidR="001B6748" w:rsidRDefault="00DD2E12">
      <w:pPr>
        <w:pStyle w:val="Bodytext0"/>
        <w:framePr w:w="6672" w:h="9202" w:hRule="exact" w:wrap="none" w:vAnchor="page" w:hAnchor="page" w:x="3037" w:y="3582"/>
        <w:shd w:val="clear" w:color="auto" w:fill="auto"/>
        <w:spacing w:before="0" w:after="0" w:line="278" w:lineRule="exact"/>
        <w:ind w:left="480" w:firstLine="0"/>
        <w:jc w:val="both"/>
      </w:pPr>
      <w:r>
        <w:rPr>
          <w:rStyle w:val="Bodytext8"/>
        </w:rPr>
        <w:t>88J. Retainer contract</w:t>
      </w:r>
    </w:p>
    <w:p w:rsidR="001B6748" w:rsidRDefault="00DD2E12">
      <w:pPr>
        <w:pStyle w:val="Bodytext0"/>
        <w:framePr w:w="6672" w:h="9202" w:hRule="exact" w:wrap="none" w:vAnchor="page" w:hAnchor="page" w:x="3037" w:y="3582"/>
        <w:shd w:val="clear" w:color="auto" w:fill="auto"/>
        <w:spacing w:before="0" w:after="120" w:line="278" w:lineRule="exact"/>
        <w:ind w:left="480" w:right="40" w:firstLine="0"/>
        <w:jc w:val="both"/>
      </w:pPr>
      <w:r>
        <w:rPr>
          <w:rStyle w:val="Bodytext8"/>
        </w:rPr>
        <w:t xml:space="preserve">A retainer contract shall be used to retain a </w:t>
      </w:r>
      <w:r>
        <w:rPr>
          <w:rStyle w:val="Bodytext8"/>
        </w:rPr>
        <w:t>provider to provide services over a prescribed period of time, without defining the level and actual amounts of services required.</w:t>
      </w:r>
    </w:p>
    <w:p w:rsidR="001B6748" w:rsidRDefault="00DD2E12">
      <w:pPr>
        <w:pStyle w:val="Bodytext0"/>
        <w:framePr w:w="6672" w:h="9202" w:hRule="exact" w:wrap="none" w:vAnchor="page" w:hAnchor="page" w:x="3037" w:y="3582"/>
        <w:shd w:val="clear" w:color="auto" w:fill="auto"/>
        <w:spacing w:before="0" w:after="0" w:line="278" w:lineRule="exact"/>
        <w:ind w:left="480" w:firstLine="0"/>
        <w:jc w:val="both"/>
      </w:pPr>
      <w:r>
        <w:rPr>
          <w:rStyle w:val="Bodytext8"/>
        </w:rPr>
        <w:t>88K. Success fee contract</w:t>
      </w:r>
    </w:p>
    <w:p w:rsidR="001B6748" w:rsidRDefault="00DD2E12">
      <w:pPr>
        <w:pStyle w:val="Bodytext0"/>
        <w:framePr w:w="6672" w:h="9202" w:hRule="exact" w:wrap="none" w:vAnchor="page" w:hAnchor="page" w:x="3037" w:y="3582"/>
        <w:shd w:val="clear" w:color="auto" w:fill="auto"/>
        <w:spacing w:before="0" w:after="0" w:line="278" w:lineRule="exact"/>
        <w:ind w:left="480" w:right="40" w:firstLine="0"/>
        <w:jc w:val="both"/>
      </w:pPr>
      <w:r>
        <w:rPr>
          <w:rStyle w:val="Bodytext8"/>
        </w:rPr>
        <w:t>Success fee contract shall be used to link the fees of a provider to an achieved objective to provi</w:t>
      </w:r>
      <w:r>
        <w:rPr>
          <w:rStyle w:val="Bodytext8"/>
        </w:rPr>
        <w:t>de an incentive to the successful completion of a particular task, event or action.</w:t>
      </w:r>
    </w:p>
    <w:p w:rsidR="001B6748" w:rsidRDefault="00DD2E12">
      <w:pPr>
        <w:pStyle w:val="Bodytext0"/>
        <w:framePr w:w="6672" w:h="9202" w:hRule="exact" w:wrap="none" w:vAnchor="page" w:hAnchor="page" w:x="3037" w:y="3582"/>
        <w:shd w:val="clear" w:color="auto" w:fill="auto"/>
        <w:spacing w:before="0" w:after="0" w:line="278" w:lineRule="exact"/>
        <w:ind w:left="480" w:firstLine="0"/>
        <w:jc w:val="both"/>
      </w:pPr>
      <w:r>
        <w:rPr>
          <w:rStyle w:val="Bodytext8"/>
        </w:rPr>
        <w:t>88L. Other types of contracts and contracting arrangements</w:t>
      </w:r>
    </w:p>
    <w:p w:rsidR="001B6748" w:rsidRDefault="00DD2E12">
      <w:pPr>
        <w:pStyle w:val="Bodytext0"/>
        <w:framePr w:w="6672" w:h="9202" w:hRule="exact" w:wrap="none" w:vAnchor="page" w:hAnchor="page" w:x="3037" w:y="3582"/>
        <w:numPr>
          <w:ilvl w:val="0"/>
          <w:numId w:val="90"/>
        </w:numPr>
        <w:shd w:val="clear" w:color="auto" w:fill="auto"/>
        <w:tabs>
          <w:tab w:val="left" w:pos="1430"/>
        </w:tabs>
        <w:spacing w:before="0" w:after="120" w:line="278" w:lineRule="exact"/>
        <w:ind w:left="480" w:right="40" w:firstLine="480"/>
        <w:jc w:val="both"/>
      </w:pPr>
      <w:r>
        <w:rPr>
          <w:rStyle w:val="Bodytext8"/>
        </w:rPr>
        <w:t xml:space="preserve">For any other type of contract or contracting arrangement, other than those specified in sections 88C to 88K, </w:t>
      </w:r>
      <w:r>
        <w:rPr>
          <w:rStyle w:val="Bodytext8"/>
        </w:rPr>
        <w:t>including acquisition by rental, lease, hire purchase, licence, tenancy, franchise or by an arrangement that involves the mobilisation of private sector resources for the purpose of public financing, construction, operation and maintenance of development p</w:t>
      </w:r>
      <w:r>
        <w:rPr>
          <w:rStyle w:val="Bodytext8"/>
        </w:rPr>
        <w:t>rojects or concessioning, the procuring and disposing entity shall seek guidance from the Authority on the applicable procurement procedures and documents.</w:t>
      </w:r>
    </w:p>
    <w:p w:rsidR="001B6748" w:rsidRDefault="00DD2E12">
      <w:pPr>
        <w:pStyle w:val="Bodytext0"/>
        <w:framePr w:w="6672" w:h="9202" w:hRule="exact" w:wrap="none" w:vAnchor="page" w:hAnchor="page" w:x="3037" w:y="3582"/>
        <w:numPr>
          <w:ilvl w:val="0"/>
          <w:numId w:val="90"/>
        </w:numPr>
        <w:shd w:val="clear" w:color="auto" w:fill="auto"/>
        <w:tabs>
          <w:tab w:val="left" w:pos="1392"/>
        </w:tabs>
        <w:spacing w:before="0" w:after="175" w:line="278" w:lineRule="exact"/>
        <w:ind w:left="480" w:right="40" w:firstLine="480"/>
        <w:jc w:val="both"/>
      </w:pPr>
      <w:r>
        <w:rPr>
          <w:rStyle w:val="Bodytext8"/>
        </w:rPr>
        <w:t>In this section “an arrangement that involves the mobilisation of private sector resources for the p</w:t>
      </w:r>
      <w:r>
        <w:rPr>
          <w:rStyle w:val="Bodytext8"/>
        </w:rPr>
        <w:t>urpose of public financing, construction, operation and maintenance of development projects or concessioning” includes financing by Build own operate (Boo), Build own Transfer (BoT), Build own operate Transfer (BooT) and Public Private Partnership (PPP).”</w:t>
      </w:r>
    </w:p>
    <w:p w:rsidR="001B6748" w:rsidRDefault="00DD2E12">
      <w:pPr>
        <w:pStyle w:val="Bodytext70"/>
        <w:framePr w:w="6672" w:h="9202" w:hRule="exact" w:wrap="none" w:vAnchor="page" w:hAnchor="page" w:x="3037" w:y="3582"/>
        <w:shd w:val="clear" w:color="auto" w:fill="auto"/>
        <w:spacing w:after="253" w:line="210" w:lineRule="exact"/>
        <w:ind w:left="480" w:firstLine="0"/>
        <w:jc w:val="both"/>
      </w:pPr>
      <w:r>
        <w:rPr>
          <w:rStyle w:val="Bodytext7SmallCaps0"/>
        </w:rPr>
        <w:t xml:space="preserve">Part </w:t>
      </w:r>
      <w:r>
        <w:rPr>
          <w:rStyle w:val="Bodytext7105pt0"/>
        </w:rPr>
        <w:t>IX—</w:t>
      </w:r>
      <w:r>
        <w:rPr>
          <w:rStyle w:val="Bodytext7SmallCaps0"/>
        </w:rPr>
        <w:t xml:space="preserve">Amendment to Part </w:t>
      </w:r>
      <w:r>
        <w:rPr>
          <w:rStyle w:val="Bodytext7105pt0"/>
        </w:rPr>
        <w:t xml:space="preserve">VII </w:t>
      </w:r>
      <w:r>
        <w:rPr>
          <w:rStyle w:val="Bodytext7SmallCaps0"/>
        </w:rPr>
        <w:t>of the Principal Act</w:t>
      </w:r>
    </w:p>
    <w:p w:rsidR="001B6748" w:rsidRDefault="00DD2E12">
      <w:pPr>
        <w:pStyle w:val="Bodytext0"/>
        <w:framePr w:w="6672" w:h="9202" w:hRule="exact" w:wrap="none" w:vAnchor="page" w:hAnchor="page" w:x="3037" w:y="3582"/>
        <w:numPr>
          <w:ilvl w:val="0"/>
          <w:numId w:val="72"/>
        </w:numPr>
        <w:shd w:val="clear" w:color="auto" w:fill="auto"/>
        <w:tabs>
          <w:tab w:val="left" w:pos="470"/>
        </w:tabs>
        <w:spacing w:before="0" w:after="83" w:line="210" w:lineRule="exact"/>
        <w:ind w:firstLine="0"/>
        <w:jc w:val="left"/>
      </w:pPr>
      <w:r>
        <w:rPr>
          <w:rStyle w:val="Bodytext8"/>
        </w:rPr>
        <w:t>Amendment of section 89 of principal Act</w:t>
      </w:r>
    </w:p>
    <w:p w:rsidR="001B6748" w:rsidRDefault="00DD2E12">
      <w:pPr>
        <w:pStyle w:val="Bodytext0"/>
        <w:framePr w:w="6672" w:h="9202" w:hRule="exact" w:wrap="none" w:vAnchor="page" w:hAnchor="page" w:x="3037" w:y="3582"/>
        <w:shd w:val="clear" w:color="auto" w:fill="auto"/>
        <w:spacing w:before="0" w:after="258" w:line="210" w:lineRule="exact"/>
        <w:ind w:firstLine="0"/>
        <w:jc w:val="left"/>
      </w:pPr>
      <w:r>
        <w:rPr>
          <w:rStyle w:val="Bodytext8"/>
        </w:rPr>
        <w:t>Section 89 of the principal Act is amended—</w:t>
      </w:r>
    </w:p>
    <w:p w:rsidR="001B6748" w:rsidRDefault="00DD2E12">
      <w:pPr>
        <w:pStyle w:val="Bodytext0"/>
        <w:framePr w:w="6672" w:h="9202" w:hRule="exact" w:wrap="none" w:vAnchor="page" w:hAnchor="page" w:x="3037" w:y="3582"/>
        <w:numPr>
          <w:ilvl w:val="0"/>
          <w:numId w:val="91"/>
        </w:numPr>
        <w:shd w:val="clear" w:color="auto" w:fill="auto"/>
        <w:tabs>
          <w:tab w:val="left" w:pos="970"/>
        </w:tabs>
        <w:spacing w:before="0" w:after="0" w:line="210" w:lineRule="exact"/>
        <w:ind w:left="480" w:firstLine="0"/>
        <w:jc w:val="both"/>
      </w:pPr>
      <w:r>
        <w:rPr>
          <w:rStyle w:val="Bodytext8"/>
        </w:rPr>
        <w:t>by renumbering the existing provision as (1);</w:t>
      </w:r>
    </w:p>
    <w:p w:rsidR="001B6748" w:rsidRDefault="00DD2E12">
      <w:pPr>
        <w:pStyle w:val="Headerorfooter20"/>
        <w:framePr w:wrap="none" w:vAnchor="page" w:hAnchor="page" w:x="6215" w:y="13032"/>
        <w:shd w:val="clear" w:color="auto" w:fill="auto"/>
        <w:spacing w:line="210" w:lineRule="exact"/>
        <w:ind w:left="20"/>
      </w:pPr>
      <w:r>
        <w:rPr>
          <w:rStyle w:val="Headerorfooter2Spacing0pt"/>
          <w:b/>
          <w:bCs/>
        </w:rPr>
        <w:t>44</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10" w:h="533" w:hRule="exact" w:wrap="none" w:vAnchor="page" w:hAnchor="page" w:x="3013" w:y="2562"/>
        <w:shd w:val="clear" w:color="auto" w:fill="auto"/>
        <w:spacing w:after="18" w:line="210" w:lineRule="exact"/>
      </w:pPr>
      <w:r>
        <w:rPr>
          <w:rStyle w:val="Headerorfooter1"/>
          <w:i/>
          <w:iCs/>
        </w:rPr>
        <w:lastRenderedPageBreak/>
        <w:t>Public Procurement and Disposal of</w:t>
      </w:r>
    </w:p>
    <w:p w:rsidR="001B6748" w:rsidRDefault="00DD2E12">
      <w:pPr>
        <w:pStyle w:val="Headerorfooter0"/>
        <w:framePr w:w="6710" w:h="533" w:hRule="exact" w:wrap="none" w:vAnchor="page" w:hAnchor="page" w:x="3013" w:y="2562"/>
        <w:shd w:val="clear" w:color="auto" w:fill="auto"/>
        <w:tabs>
          <w:tab w:val="left" w:pos="1796"/>
          <w:tab w:val="left" w:pos="6202"/>
        </w:tabs>
        <w:spacing w:line="210" w:lineRule="exact"/>
        <w:ind w:left="20"/>
        <w:jc w:val="left"/>
      </w:pPr>
      <w:r>
        <w:rPr>
          <w:rStyle w:val="HeaderorfooterBold0"/>
        </w:rPr>
        <w:t>Act 11</w:t>
      </w:r>
      <w:r>
        <w:rPr>
          <w:rStyle w:val="HeaderorfooterBold0"/>
        </w:rPr>
        <w:tab/>
      </w:r>
      <w:r>
        <w:rPr>
          <w:rStyle w:val="Headerorfooter1"/>
          <w:i/>
          <w:iCs/>
        </w:rPr>
        <w:t xml:space="preserve">Public </w:t>
      </w:r>
      <w:r>
        <w:rPr>
          <w:rStyle w:val="Headerorfooter1"/>
          <w:i/>
          <w:iCs/>
        </w:rPr>
        <w:t>Assets (Amendment) Act</w:t>
      </w:r>
      <w:r>
        <w:rPr>
          <w:rStyle w:val="HeaderorfooterBold0"/>
        </w:rPr>
        <w:tab/>
        <w:t>2011</w:t>
      </w:r>
    </w:p>
    <w:p w:rsidR="001B6748" w:rsidRDefault="00DD2E12">
      <w:pPr>
        <w:pStyle w:val="Bodytext0"/>
        <w:framePr w:w="6653" w:h="9037" w:hRule="exact" w:wrap="none" w:vAnchor="page" w:hAnchor="page" w:x="3047" w:y="3517"/>
        <w:numPr>
          <w:ilvl w:val="0"/>
          <w:numId w:val="91"/>
        </w:numPr>
        <w:shd w:val="clear" w:color="auto" w:fill="auto"/>
        <w:tabs>
          <w:tab w:val="left" w:pos="490"/>
        </w:tabs>
        <w:spacing w:before="0" w:after="200" w:line="210" w:lineRule="exact"/>
        <w:ind w:right="20" w:firstLine="0"/>
        <w:jc w:val="right"/>
      </w:pPr>
      <w:r>
        <w:rPr>
          <w:rStyle w:val="Bodytext8"/>
        </w:rPr>
        <w:t>by inserting immediately after subsection (1) the following—</w:t>
      </w:r>
    </w:p>
    <w:p w:rsidR="001B6748" w:rsidRDefault="00DD2E12">
      <w:pPr>
        <w:pStyle w:val="Bodytext0"/>
        <w:framePr w:w="6653" w:h="9037" w:hRule="exact" w:wrap="none" w:vAnchor="page" w:hAnchor="page" w:x="3047" w:y="3517"/>
        <w:shd w:val="clear" w:color="auto" w:fill="auto"/>
        <w:spacing w:before="0" w:after="179" w:line="283" w:lineRule="exact"/>
        <w:ind w:left="960" w:right="20" w:firstLine="480"/>
        <w:jc w:val="both"/>
      </w:pPr>
      <w:r>
        <w:rPr>
          <w:rStyle w:val="Bodytext8"/>
        </w:rPr>
        <w:t>“(2) A procuring and disposing entity shall provide a bidder who seeks administrative review with—</w:t>
      </w:r>
    </w:p>
    <w:p w:rsidR="001B6748" w:rsidRDefault="00DD2E12">
      <w:pPr>
        <w:pStyle w:val="Bodytext0"/>
        <w:framePr w:w="6653" w:h="9037" w:hRule="exact" w:wrap="none" w:vAnchor="page" w:hAnchor="page" w:x="3047" w:y="3517"/>
        <w:numPr>
          <w:ilvl w:val="0"/>
          <w:numId w:val="92"/>
        </w:numPr>
        <w:shd w:val="clear" w:color="auto" w:fill="auto"/>
        <w:tabs>
          <w:tab w:val="left" w:pos="1920"/>
        </w:tabs>
        <w:spacing w:before="0" w:after="208" w:line="210" w:lineRule="exact"/>
        <w:ind w:left="1920" w:hanging="480"/>
        <w:jc w:val="both"/>
      </w:pPr>
      <w:r>
        <w:rPr>
          <w:rStyle w:val="Bodytext8"/>
        </w:rPr>
        <w:t>a summary of the evaluation process;</w:t>
      </w:r>
    </w:p>
    <w:p w:rsidR="001B6748" w:rsidRDefault="00DD2E12">
      <w:pPr>
        <w:pStyle w:val="Bodytext0"/>
        <w:framePr w:w="6653" w:h="9037" w:hRule="exact" w:wrap="none" w:vAnchor="page" w:hAnchor="page" w:x="3047" w:y="3517"/>
        <w:numPr>
          <w:ilvl w:val="0"/>
          <w:numId w:val="92"/>
        </w:numPr>
        <w:shd w:val="clear" w:color="auto" w:fill="auto"/>
        <w:tabs>
          <w:tab w:val="left" w:pos="1920"/>
        </w:tabs>
        <w:spacing w:before="0" w:after="0" w:line="278" w:lineRule="exact"/>
        <w:ind w:left="1920" w:right="20" w:hanging="480"/>
        <w:jc w:val="both"/>
      </w:pPr>
      <w:r>
        <w:rPr>
          <w:rStyle w:val="Bodytext8"/>
        </w:rPr>
        <w:t xml:space="preserve">a comparison of the tenders, </w:t>
      </w:r>
      <w:r>
        <w:rPr>
          <w:rStyle w:val="Bodytext8"/>
        </w:rPr>
        <w:t>proposals or quotations, including the evaluation criteria used; and</w:t>
      </w:r>
    </w:p>
    <w:p w:rsidR="001B6748" w:rsidRDefault="00DD2E12">
      <w:pPr>
        <w:pStyle w:val="Bodytext0"/>
        <w:framePr w:w="6653" w:h="9037" w:hRule="exact" w:wrap="none" w:vAnchor="page" w:hAnchor="page" w:x="3047" w:y="3517"/>
        <w:numPr>
          <w:ilvl w:val="0"/>
          <w:numId w:val="92"/>
        </w:numPr>
        <w:shd w:val="clear" w:color="auto" w:fill="auto"/>
        <w:tabs>
          <w:tab w:val="left" w:pos="1910"/>
        </w:tabs>
        <w:spacing w:before="0" w:after="300" w:line="278" w:lineRule="exact"/>
        <w:ind w:left="1920" w:hanging="480"/>
        <w:jc w:val="both"/>
      </w:pPr>
      <w:r>
        <w:rPr>
          <w:rStyle w:val="Bodytext8"/>
        </w:rPr>
        <w:t>the reasons for rejecting the concerned bids.</w:t>
      </w:r>
    </w:p>
    <w:p w:rsidR="001B6748" w:rsidRDefault="00DD2E12">
      <w:pPr>
        <w:pStyle w:val="Bodytext0"/>
        <w:framePr w:w="6653" w:h="9037" w:hRule="exact" w:wrap="none" w:vAnchor="page" w:hAnchor="page" w:x="3047" w:y="3517"/>
        <w:numPr>
          <w:ilvl w:val="0"/>
          <w:numId w:val="90"/>
        </w:numPr>
        <w:shd w:val="clear" w:color="auto" w:fill="auto"/>
        <w:tabs>
          <w:tab w:val="left" w:pos="1882"/>
        </w:tabs>
        <w:spacing w:before="0" w:after="355" w:line="278" w:lineRule="exact"/>
        <w:ind w:left="960" w:right="20" w:firstLine="480"/>
        <w:jc w:val="both"/>
      </w:pPr>
      <w:r>
        <w:rPr>
          <w:rStyle w:val="Bodytext8"/>
        </w:rPr>
        <w:t>The information provided to a bidder under subsection (2) shall be used only for administrative review purposes.”</w:t>
      </w:r>
    </w:p>
    <w:p w:rsidR="001B6748" w:rsidRDefault="00DD2E12">
      <w:pPr>
        <w:pStyle w:val="Heading20"/>
        <w:framePr w:w="6653" w:h="9037" w:hRule="exact" w:wrap="none" w:vAnchor="page" w:hAnchor="page" w:x="3047" w:y="3517"/>
        <w:numPr>
          <w:ilvl w:val="0"/>
          <w:numId w:val="72"/>
        </w:numPr>
        <w:shd w:val="clear" w:color="auto" w:fill="auto"/>
        <w:tabs>
          <w:tab w:val="left" w:pos="470"/>
        </w:tabs>
        <w:spacing w:before="0" w:after="83" w:line="210" w:lineRule="exact"/>
        <w:ind w:firstLine="0"/>
      </w:pPr>
      <w:bookmarkStart w:id="35" w:name="bookmark35"/>
      <w:r>
        <w:rPr>
          <w:rStyle w:val="Heading21"/>
        </w:rPr>
        <w:t xml:space="preserve">Amendment of section 90 of </w:t>
      </w:r>
      <w:r>
        <w:rPr>
          <w:rStyle w:val="Heading21"/>
        </w:rPr>
        <w:t>principal Act</w:t>
      </w:r>
      <w:bookmarkEnd w:id="35"/>
    </w:p>
    <w:p w:rsidR="001B6748" w:rsidRDefault="00DD2E12">
      <w:pPr>
        <w:pStyle w:val="Bodytext0"/>
        <w:framePr w:w="6653" w:h="9037" w:hRule="exact" w:wrap="none" w:vAnchor="page" w:hAnchor="page" w:x="3047" w:y="3517"/>
        <w:shd w:val="clear" w:color="auto" w:fill="auto"/>
        <w:spacing w:before="0" w:after="258" w:line="210" w:lineRule="exact"/>
        <w:ind w:firstLine="0"/>
        <w:jc w:val="left"/>
      </w:pPr>
      <w:r>
        <w:rPr>
          <w:rStyle w:val="Bodytext8"/>
        </w:rPr>
        <w:t>Section 90 of the principal Act is amended—</w:t>
      </w:r>
    </w:p>
    <w:p w:rsidR="001B6748" w:rsidRDefault="00DD2E12">
      <w:pPr>
        <w:pStyle w:val="Bodytext0"/>
        <w:framePr w:w="6653" w:h="9037" w:hRule="exact" w:wrap="none" w:vAnchor="page" w:hAnchor="page" w:x="3047" w:y="3517"/>
        <w:numPr>
          <w:ilvl w:val="0"/>
          <w:numId w:val="93"/>
        </w:numPr>
        <w:shd w:val="clear" w:color="auto" w:fill="auto"/>
        <w:tabs>
          <w:tab w:val="left" w:pos="950"/>
        </w:tabs>
        <w:spacing w:before="0" w:after="208" w:line="210" w:lineRule="exact"/>
        <w:ind w:left="480" w:firstLine="0"/>
        <w:jc w:val="left"/>
      </w:pPr>
      <w:r>
        <w:rPr>
          <w:rStyle w:val="Bodytext8"/>
        </w:rPr>
        <w:t>by substituting for subsection (1), the following—</w:t>
      </w:r>
    </w:p>
    <w:p w:rsidR="001B6748" w:rsidRDefault="00DD2E12">
      <w:pPr>
        <w:pStyle w:val="Bodytext0"/>
        <w:framePr w:w="6653" w:h="9037" w:hRule="exact" w:wrap="none" w:vAnchor="page" w:hAnchor="page" w:x="3047" w:y="3517"/>
        <w:shd w:val="clear" w:color="auto" w:fill="auto"/>
        <w:spacing w:before="0" w:after="355" w:line="278" w:lineRule="exact"/>
        <w:ind w:left="960" w:right="20" w:firstLine="480"/>
        <w:jc w:val="both"/>
      </w:pPr>
      <w:r>
        <w:rPr>
          <w:rStyle w:val="Bodytext8"/>
        </w:rPr>
        <w:t xml:space="preserve">“(1) A bidder who is aggrieved by a decision of a procuring and disposing entity may make a complaint to the accounting officer of the procuring </w:t>
      </w:r>
      <w:r>
        <w:rPr>
          <w:rStyle w:val="Bodytext8"/>
        </w:rPr>
        <w:t>and disposing entity.”;</w:t>
      </w:r>
    </w:p>
    <w:p w:rsidR="001B6748" w:rsidRDefault="00DD2E12">
      <w:pPr>
        <w:pStyle w:val="Bodytext0"/>
        <w:framePr w:w="6653" w:h="9037" w:hRule="exact" w:wrap="none" w:vAnchor="page" w:hAnchor="page" w:x="3047" w:y="3517"/>
        <w:numPr>
          <w:ilvl w:val="0"/>
          <w:numId w:val="93"/>
        </w:numPr>
        <w:shd w:val="clear" w:color="auto" w:fill="auto"/>
        <w:tabs>
          <w:tab w:val="left" w:pos="950"/>
        </w:tabs>
        <w:spacing w:before="0" w:after="208" w:line="210" w:lineRule="exact"/>
        <w:ind w:left="480" w:firstLine="0"/>
        <w:jc w:val="left"/>
      </w:pPr>
      <w:r>
        <w:rPr>
          <w:rStyle w:val="Bodytext8"/>
        </w:rPr>
        <w:t>by inserting after subsection (1) the following—</w:t>
      </w:r>
    </w:p>
    <w:p w:rsidR="001B6748" w:rsidRDefault="00DD2E12">
      <w:pPr>
        <w:pStyle w:val="Bodytext0"/>
        <w:framePr w:w="6653" w:h="9037" w:hRule="exact" w:wrap="none" w:vAnchor="page" w:hAnchor="page" w:x="3047" w:y="3517"/>
        <w:shd w:val="clear" w:color="auto" w:fill="auto"/>
        <w:spacing w:before="0" w:after="300" w:line="278" w:lineRule="exact"/>
        <w:ind w:left="960" w:right="20" w:firstLine="480"/>
        <w:jc w:val="both"/>
      </w:pPr>
      <w:r>
        <w:rPr>
          <w:rStyle w:val="Bodytext8"/>
        </w:rPr>
        <w:t>“(1a) A complaint by a bidder against a procuring and disposing entity shall—</w:t>
      </w:r>
    </w:p>
    <w:p w:rsidR="001B6748" w:rsidRDefault="00DD2E12">
      <w:pPr>
        <w:pStyle w:val="Bodytext0"/>
        <w:framePr w:w="6653" w:h="9037" w:hRule="exact" w:wrap="none" w:vAnchor="page" w:hAnchor="page" w:x="3047" w:y="3517"/>
        <w:numPr>
          <w:ilvl w:val="0"/>
          <w:numId w:val="94"/>
        </w:numPr>
        <w:shd w:val="clear" w:color="auto" w:fill="auto"/>
        <w:tabs>
          <w:tab w:val="left" w:pos="1910"/>
        </w:tabs>
        <w:spacing w:before="0" w:after="0" w:line="278" w:lineRule="exact"/>
        <w:ind w:left="1920" w:right="20" w:hanging="480"/>
        <w:jc w:val="both"/>
      </w:pPr>
      <w:r>
        <w:rPr>
          <w:rStyle w:val="Bodytext8"/>
        </w:rPr>
        <w:t>be in writing and shall be submitted to the accounting officer of the procuring and disposing entity with</w:t>
      </w:r>
      <w:r>
        <w:rPr>
          <w:rStyle w:val="Bodytext8"/>
        </w:rPr>
        <w:t xml:space="preserve"> the prescribed fee, and a copy shall be</w:t>
      </w:r>
    </w:p>
    <w:p w:rsidR="001B6748" w:rsidRDefault="00DD2E12">
      <w:pPr>
        <w:pStyle w:val="Headerorfooter20"/>
        <w:framePr w:wrap="none" w:vAnchor="page" w:hAnchor="page" w:x="6224" w:y="12929"/>
        <w:shd w:val="clear" w:color="auto" w:fill="auto"/>
        <w:spacing w:line="210" w:lineRule="exact"/>
        <w:ind w:left="20"/>
      </w:pPr>
      <w:r>
        <w:rPr>
          <w:rStyle w:val="Headerorfooter2Spacing0pt"/>
          <w:b/>
          <w:bCs/>
        </w:rPr>
        <w:t>45</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62" w:h="10157" w:hRule="exact" w:wrap="none" w:vAnchor="page" w:hAnchor="page" w:x="2790" w:y="2725"/>
        <w:shd w:val="clear" w:color="auto" w:fill="auto"/>
        <w:tabs>
          <w:tab w:val="left" w:pos="1776"/>
          <w:tab w:val="left" w:pos="6182"/>
        </w:tabs>
        <w:spacing w:before="0" w:after="119"/>
        <w:ind w:right="20" w:firstLine="1460"/>
      </w:pPr>
      <w:r>
        <w:rPr>
          <w:rStyle w:val="Bodytext51"/>
          <w:i/>
          <w:iCs/>
        </w:rPr>
        <w:lastRenderedPageBreak/>
        <w:t xml:space="preserve">Public Procurement and Disposal of </w:t>
      </w:r>
      <w:r>
        <w:rPr>
          <w:rStyle w:val="Bodytext5NotItalic0"/>
        </w:rPr>
        <w:t>Act 11</w:t>
      </w:r>
      <w:r>
        <w:rPr>
          <w:rStyle w:val="Bodytext5NotItalic0"/>
        </w:rPr>
        <w:tab/>
      </w:r>
      <w:r>
        <w:rPr>
          <w:rStyle w:val="Bodytext51"/>
          <w:i/>
          <w:iCs/>
        </w:rPr>
        <w:t>Public Assets (Amendment) Act</w:t>
      </w:r>
      <w:r>
        <w:rPr>
          <w:rStyle w:val="Bodytext5NotItalic0"/>
        </w:rPr>
        <w:tab/>
        <w:t>2011</w:t>
      </w:r>
    </w:p>
    <w:p w:rsidR="001B6748" w:rsidRDefault="00DD2E12">
      <w:pPr>
        <w:pStyle w:val="Bodytext0"/>
        <w:framePr w:w="6662" w:h="10157" w:hRule="exact" w:wrap="none" w:vAnchor="page" w:hAnchor="page" w:x="2790" w:y="2725"/>
        <w:shd w:val="clear" w:color="auto" w:fill="auto"/>
        <w:spacing w:before="0" w:after="268" w:line="210" w:lineRule="exact"/>
        <w:ind w:left="1920" w:firstLine="0"/>
        <w:jc w:val="left"/>
      </w:pPr>
      <w:r>
        <w:rPr>
          <w:rStyle w:val="Bodytext8"/>
        </w:rPr>
        <w:t>given to the Authority;</w:t>
      </w:r>
    </w:p>
    <w:p w:rsidR="001B6748" w:rsidRDefault="00DD2E12">
      <w:pPr>
        <w:pStyle w:val="Bodytext0"/>
        <w:framePr w:w="6662" w:h="10157" w:hRule="exact" w:wrap="none" w:vAnchor="page" w:hAnchor="page" w:x="2790" w:y="2725"/>
        <w:numPr>
          <w:ilvl w:val="0"/>
          <w:numId w:val="94"/>
        </w:numPr>
        <w:shd w:val="clear" w:color="auto" w:fill="auto"/>
        <w:tabs>
          <w:tab w:val="left" w:pos="1930"/>
        </w:tabs>
        <w:spacing w:before="0" w:after="235" w:line="278" w:lineRule="exact"/>
        <w:ind w:left="1920" w:right="20" w:hanging="460"/>
        <w:jc w:val="both"/>
      </w:pPr>
      <w:r>
        <w:rPr>
          <w:rStyle w:val="Bodytext8"/>
        </w:rPr>
        <w:t xml:space="preserve">be made within ten working days from the date the bidder, first becomes aware or ought to </w:t>
      </w:r>
      <w:r>
        <w:rPr>
          <w:rStyle w:val="Bodytext8"/>
        </w:rPr>
        <w:t>have become aware, of the circumstances giving rise to the complaint;</w:t>
      </w:r>
    </w:p>
    <w:p w:rsidR="001B6748" w:rsidRDefault="00DD2E12">
      <w:pPr>
        <w:pStyle w:val="Bodytext0"/>
        <w:framePr w:w="6662" w:h="10157" w:hRule="exact" w:wrap="none" w:vAnchor="page" w:hAnchor="page" w:x="2790" w:y="2725"/>
        <w:numPr>
          <w:ilvl w:val="0"/>
          <w:numId w:val="94"/>
        </w:numPr>
        <w:shd w:val="clear" w:color="auto" w:fill="auto"/>
        <w:tabs>
          <w:tab w:val="left" w:pos="970"/>
        </w:tabs>
        <w:spacing w:before="0" w:after="268" w:line="210" w:lineRule="exact"/>
        <w:ind w:left="500" w:firstLine="0"/>
        <w:jc w:val="left"/>
      </w:pPr>
      <w:r>
        <w:rPr>
          <w:rStyle w:val="Bodytext8"/>
        </w:rPr>
        <w:t>by substituting for subsection (2), the following—</w:t>
      </w:r>
    </w:p>
    <w:p w:rsidR="001B6748" w:rsidRDefault="00DD2E12">
      <w:pPr>
        <w:pStyle w:val="Bodytext0"/>
        <w:framePr w:w="6662" w:h="10157" w:hRule="exact" w:wrap="none" w:vAnchor="page" w:hAnchor="page" w:x="2790" w:y="2725"/>
        <w:shd w:val="clear" w:color="auto" w:fill="auto"/>
        <w:spacing w:before="0" w:after="0" w:line="278" w:lineRule="exact"/>
        <w:ind w:left="980" w:right="20" w:firstLine="500"/>
        <w:jc w:val="both"/>
      </w:pPr>
      <w:r>
        <w:rPr>
          <w:rStyle w:val="Bodytext8"/>
        </w:rPr>
        <w:t>“(2) On receiving the complaint and the prescribed fee, the accounting officer shall—</w:t>
      </w:r>
    </w:p>
    <w:p w:rsidR="001B6748" w:rsidRDefault="00DD2E12">
      <w:pPr>
        <w:pStyle w:val="Bodytext0"/>
        <w:framePr w:w="6662" w:h="10157" w:hRule="exact" w:wrap="none" w:vAnchor="page" w:hAnchor="page" w:x="2790" w:y="2725"/>
        <w:numPr>
          <w:ilvl w:val="0"/>
          <w:numId w:val="95"/>
        </w:numPr>
        <w:shd w:val="clear" w:color="auto" w:fill="auto"/>
        <w:tabs>
          <w:tab w:val="left" w:pos="1935"/>
        </w:tabs>
        <w:spacing w:before="0" w:after="180" w:line="278" w:lineRule="exact"/>
        <w:ind w:left="1920" w:right="20" w:hanging="460"/>
        <w:jc w:val="both"/>
      </w:pPr>
      <w:r>
        <w:rPr>
          <w:rStyle w:val="Bodytext8"/>
        </w:rPr>
        <w:t xml:space="preserve">immediately suspend the procurement proceedings; </w:t>
      </w:r>
      <w:r>
        <w:rPr>
          <w:rStyle w:val="Bodytext8"/>
        </w:rPr>
        <w:t>and</w:t>
      </w:r>
    </w:p>
    <w:p w:rsidR="001B6748" w:rsidRDefault="00DD2E12">
      <w:pPr>
        <w:pStyle w:val="Bodytext0"/>
        <w:framePr w:w="6662" w:h="10157" w:hRule="exact" w:wrap="none" w:vAnchor="page" w:hAnchor="page" w:x="2790" w:y="2725"/>
        <w:numPr>
          <w:ilvl w:val="0"/>
          <w:numId w:val="95"/>
        </w:numPr>
        <w:shd w:val="clear" w:color="auto" w:fill="auto"/>
        <w:tabs>
          <w:tab w:val="left" w:pos="1935"/>
        </w:tabs>
        <w:spacing w:before="0" w:after="115" w:line="278" w:lineRule="exact"/>
        <w:ind w:left="1920" w:right="20" w:hanging="460"/>
        <w:jc w:val="both"/>
      </w:pPr>
      <w:r>
        <w:rPr>
          <w:rStyle w:val="Bodytext8"/>
        </w:rPr>
        <w:t>make a decision in writing, within fifteen working days, indicating the corrective measures to be taken, if any, and giving reasons for his or her decisions and submit a copy of the decision to the Authority.”;</w:t>
      </w:r>
    </w:p>
    <w:p w:rsidR="001B6748" w:rsidRDefault="00DD2E12">
      <w:pPr>
        <w:pStyle w:val="Bodytext0"/>
        <w:framePr w:w="6662" w:h="10157" w:hRule="exact" w:wrap="none" w:vAnchor="page" w:hAnchor="page" w:x="2790" w:y="2725"/>
        <w:numPr>
          <w:ilvl w:val="0"/>
          <w:numId w:val="94"/>
        </w:numPr>
        <w:shd w:val="clear" w:color="auto" w:fill="auto"/>
        <w:tabs>
          <w:tab w:val="left" w:pos="575"/>
        </w:tabs>
        <w:spacing w:before="0" w:after="88" w:line="210" w:lineRule="exact"/>
        <w:ind w:left="100" w:firstLine="0"/>
      </w:pPr>
      <w:r>
        <w:rPr>
          <w:rStyle w:val="Bodytext8"/>
        </w:rPr>
        <w:t xml:space="preserve">insert immediately after subsection (3), </w:t>
      </w:r>
      <w:r>
        <w:rPr>
          <w:rStyle w:val="Bodytext8"/>
        </w:rPr>
        <w:t>the following—</w:t>
      </w:r>
    </w:p>
    <w:p w:rsidR="001B6748" w:rsidRDefault="00DD2E12">
      <w:pPr>
        <w:pStyle w:val="Bodytext0"/>
        <w:framePr w:w="6662" w:h="10157" w:hRule="exact" w:wrap="none" w:vAnchor="page" w:hAnchor="page" w:x="2790" w:y="2725"/>
        <w:shd w:val="clear" w:color="auto" w:fill="auto"/>
        <w:spacing w:before="0" w:after="60" w:line="278" w:lineRule="exact"/>
        <w:ind w:left="980" w:right="20" w:firstLine="500"/>
        <w:jc w:val="both"/>
      </w:pPr>
      <w:r>
        <w:rPr>
          <w:rStyle w:val="Bodytext8"/>
        </w:rPr>
        <w:t xml:space="preserve">“(4) Upon receipt of a copy of the decision of the accounting officer specified in subsection (2) (b), the Authority shall within fifteen working days, review the decision and make a recommendation in writing to the procuring and disposing </w:t>
      </w:r>
      <w:r>
        <w:rPr>
          <w:rStyle w:val="Bodytext8"/>
        </w:rPr>
        <w:t>entity, indicating the corrective measures to be taken, if any, and giving reasons for the recommendation.</w:t>
      </w:r>
    </w:p>
    <w:p w:rsidR="001B6748" w:rsidRDefault="00DD2E12">
      <w:pPr>
        <w:pStyle w:val="Bodytext0"/>
        <w:framePr w:w="6662" w:h="10157" w:hRule="exact" w:wrap="none" w:vAnchor="page" w:hAnchor="page" w:x="2790" w:y="2725"/>
        <w:numPr>
          <w:ilvl w:val="0"/>
          <w:numId w:val="96"/>
        </w:numPr>
        <w:shd w:val="clear" w:color="auto" w:fill="auto"/>
        <w:tabs>
          <w:tab w:val="left" w:pos="1993"/>
        </w:tabs>
        <w:spacing w:before="0" w:after="115" w:line="278" w:lineRule="exact"/>
        <w:ind w:left="980" w:right="20" w:firstLine="500"/>
        <w:jc w:val="both"/>
      </w:pPr>
      <w:r>
        <w:rPr>
          <w:rStyle w:val="Bodytext8"/>
        </w:rPr>
        <w:t>Where the Authority fails to make a recommendation within the time prescribed under subsection (4), the accounting officer may implement the correcti</w:t>
      </w:r>
      <w:r>
        <w:rPr>
          <w:rStyle w:val="Bodytext8"/>
        </w:rPr>
        <w:t>ve measures indicated in the decision made under subsection (2) (b).</w:t>
      </w:r>
    </w:p>
    <w:p w:rsidR="001B6748" w:rsidRDefault="00DD2E12">
      <w:pPr>
        <w:pStyle w:val="Bodytext0"/>
        <w:framePr w:w="6662" w:h="10157" w:hRule="exact" w:wrap="none" w:vAnchor="page" w:hAnchor="page" w:x="2790" w:y="2725"/>
        <w:numPr>
          <w:ilvl w:val="0"/>
          <w:numId w:val="96"/>
        </w:numPr>
        <w:shd w:val="clear" w:color="auto" w:fill="auto"/>
        <w:tabs>
          <w:tab w:val="left" w:pos="1883"/>
        </w:tabs>
        <w:spacing w:before="0" w:after="0" w:line="210" w:lineRule="exact"/>
        <w:ind w:left="980" w:firstLine="500"/>
        <w:jc w:val="both"/>
      </w:pPr>
      <w:r>
        <w:rPr>
          <w:rStyle w:val="Bodytext8"/>
        </w:rPr>
        <w:t>The bidder who makes a complaint under this</w:t>
      </w:r>
    </w:p>
    <w:p w:rsidR="001B6748" w:rsidRDefault="00DD2E12">
      <w:pPr>
        <w:pStyle w:val="Headerorfooter20"/>
        <w:framePr w:wrap="none" w:vAnchor="page" w:hAnchor="page" w:x="5977" w:y="13150"/>
        <w:shd w:val="clear" w:color="auto" w:fill="auto"/>
        <w:spacing w:line="210" w:lineRule="exact"/>
        <w:ind w:left="20"/>
      </w:pPr>
      <w:r>
        <w:rPr>
          <w:rStyle w:val="Headerorfooter2Spacing0pt"/>
          <w:b/>
          <w:bCs/>
        </w:rPr>
        <w:t>46</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37" w:hRule="exact" w:wrap="none" w:vAnchor="page" w:hAnchor="page" w:x="3005" w:y="2624"/>
        <w:shd w:val="clear" w:color="auto" w:fill="auto"/>
        <w:tabs>
          <w:tab w:val="left" w:pos="1796"/>
          <w:tab w:val="left" w:pos="6202"/>
        </w:tabs>
        <w:ind w:left="20"/>
      </w:pPr>
      <w:r>
        <w:rPr>
          <w:rStyle w:val="Headerorfooter1"/>
          <w:i/>
          <w:iCs/>
        </w:rPr>
        <w:lastRenderedPageBreak/>
        <w:t>Public Procurement and Disposal of</w:t>
      </w:r>
    </w:p>
    <w:p w:rsidR="001B6748" w:rsidRDefault="00DD2E12">
      <w:pPr>
        <w:pStyle w:val="Headerorfooter0"/>
        <w:framePr w:w="6730" w:h="537" w:hRule="exact" w:wrap="none" w:vAnchor="page" w:hAnchor="page" w:x="3005" w:y="2624"/>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Public Assets (Amendment) Act</w:t>
      </w:r>
      <w:r>
        <w:rPr>
          <w:rStyle w:val="HeaderorfooterBold0"/>
        </w:rPr>
        <w:tab/>
        <w:t>2011</w:t>
      </w:r>
    </w:p>
    <w:p w:rsidR="001B6748" w:rsidRDefault="00DD2E12">
      <w:pPr>
        <w:pStyle w:val="Bodytext0"/>
        <w:framePr w:w="6677" w:h="9466" w:hRule="exact" w:wrap="none" w:vAnchor="page" w:hAnchor="page" w:x="3034" w:y="3251"/>
        <w:shd w:val="clear" w:color="auto" w:fill="auto"/>
        <w:spacing w:before="0" w:after="120" w:line="278" w:lineRule="exact"/>
        <w:ind w:left="960" w:right="60" w:firstLine="0"/>
        <w:jc w:val="both"/>
      </w:pPr>
      <w:r>
        <w:rPr>
          <w:rStyle w:val="Bodytext8"/>
        </w:rPr>
        <w:t xml:space="preserve">section has a right to proceed under Part </w:t>
      </w:r>
      <w:r>
        <w:rPr>
          <w:rStyle w:val="Bodytext8"/>
        </w:rPr>
        <w:t>VIIA of this Act, where the Authority fails to make a recommendation as required under subsection (4).”</w:t>
      </w:r>
    </w:p>
    <w:p w:rsidR="001B6748" w:rsidRDefault="00DD2E12">
      <w:pPr>
        <w:pStyle w:val="Bodytext0"/>
        <w:framePr w:w="6677" w:h="9466" w:hRule="exact" w:wrap="none" w:vAnchor="page" w:hAnchor="page" w:x="3034" w:y="3251"/>
        <w:numPr>
          <w:ilvl w:val="0"/>
          <w:numId w:val="96"/>
        </w:numPr>
        <w:shd w:val="clear" w:color="auto" w:fill="auto"/>
        <w:tabs>
          <w:tab w:val="left" w:pos="1795"/>
        </w:tabs>
        <w:spacing w:before="0" w:after="175" w:line="278" w:lineRule="exact"/>
        <w:ind w:left="960" w:right="60" w:firstLine="480"/>
        <w:jc w:val="left"/>
      </w:pPr>
      <w:r>
        <w:rPr>
          <w:rStyle w:val="Bodytext8"/>
        </w:rPr>
        <w:t>Subject to Part VIIA of this Act, a contract shall not be entered into by an accounting officer with a provider—</w:t>
      </w:r>
    </w:p>
    <w:p w:rsidR="001B6748" w:rsidRDefault="00DD2E12">
      <w:pPr>
        <w:pStyle w:val="Bodytext0"/>
        <w:framePr w:w="6677" w:h="9466" w:hRule="exact" w:wrap="none" w:vAnchor="page" w:hAnchor="page" w:x="3034" w:y="3251"/>
        <w:numPr>
          <w:ilvl w:val="0"/>
          <w:numId w:val="97"/>
        </w:numPr>
        <w:shd w:val="clear" w:color="auto" w:fill="auto"/>
        <w:tabs>
          <w:tab w:val="left" w:pos="1920"/>
        </w:tabs>
        <w:spacing w:before="0" w:after="28" w:line="210" w:lineRule="exact"/>
        <w:ind w:left="1920" w:hanging="480"/>
        <w:jc w:val="both"/>
      </w:pPr>
      <w:r>
        <w:rPr>
          <w:rStyle w:val="Bodytext8"/>
        </w:rPr>
        <w:t>during the period of administrative rev</w:t>
      </w:r>
      <w:r>
        <w:rPr>
          <w:rStyle w:val="Bodytext8"/>
        </w:rPr>
        <w:t>iew;</w:t>
      </w:r>
    </w:p>
    <w:p w:rsidR="001B6748" w:rsidRDefault="00DD2E12">
      <w:pPr>
        <w:pStyle w:val="Bodytext0"/>
        <w:framePr w:w="6677" w:h="9466" w:hRule="exact" w:wrap="none" w:vAnchor="page" w:hAnchor="page" w:x="3034" w:y="3251"/>
        <w:numPr>
          <w:ilvl w:val="0"/>
          <w:numId w:val="97"/>
        </w:numPr>
        <w:shd w:val="clear" w:color="auto" w:fill="auto"/>
        <w:tabs>
          <w:tab w:val="left" w:pos="1910"/>
        </w:tabs>
        <w:spacing w:before="0" w:after="0" w:line="278" w:lineRule="exact"/>
        <w:ind w:left="1920" w:right="60" w:hanging="480"/>
        <w:jc w:val="both"/>
      </w:pPr>
      <w:r>
        <w:rPr>
          <w:rStyle w:val="Bodytext8"/>
        </w:rPr>
        <w:t>before the Authority makes a final decision in respect of a complaint lodged with the Authority under subsection (3) or before a decision is made in accordance with Part VIIA of this Act.”</w:t>
      </w:r>
    </w:p>
    <w:p w:rsidR="001B6748" w:rsidRDefault="00DD2E12">
      <w:pPr>
        <w:pStyle w:val="Heading20"/>
        <w:framePr w:w="6677" w:h="9466" w:hRule="exact" w:wrap="none" w:vAnchor="page" w:hAnchor="page" w:x="3034" w:y="3251"/>
        <w:numPr>
          <w:ilvl w:val="0"/>
          <w:numId w:val="72"/>
        </w:numPr>
        <w:shd w:val="clear" w:color="auto" w:fill="auto"/>
        <w:tabs>
          <w:tab w:val="left" w:pos="490"/>
        </w:tabs>
        <w:spacing w:before="0" w:after="0" w:line="278" w:lineRule="exact"/>
        <w:ind w:left="20" w:firstLine="0"/>
        <w:jc w:val="both"/>
      </w:pPr>
      <w:bookmarkStart w:id="36" w:name="bookmark36"/>
      <w:r>
        <w:rPr>
          <w:rStyle w:val="Heading21"/>
        </w:rPr>
        <w:t>Amendment of section 91 of principal Act</w:t>
      </w:r>
      <w:bookmarkEnd w:id="36"/>
    </w:p>
    <w:p w:rsidR="001B6748" w:rsidRDefault="00DD2E12">
      <w:pPr>
        <w:pStyle w:val="Bodytext0"/>
        <w:framePr w:w="6677" w:h="9466" w:hRule="exact" w:wrap="none" w:vAnchor="page" w:hAnchor="page" w:x="3034" w:y="3251"/>
        <w:shd w:val="clear" w:color="auto" w:fill="auto"/>
        <w:spacing w:before="0" w:after="120" w:line="278" w:lineRule="exact"/>
        <w:ind w:left="20" w:right="60" w:firstLine="0"/>
        <w:jc w:val="both"/>
      </w:pPr>
      <w:r>
        <w:rPr>
          <w:rStyle w:val="Bodytext8"/>
        </w:rPr>
        <w:t xml:space="preserve">Section 91 of the </w:t>
      </w:r>
      <w:r>
        <w:rPr>
          <w:rStyle w:val="Bodytext8"/>
        </w:rPr>
        <w:t>principal Act is amended by inserting immediately after subsection (4) the following—</w:t>
      </w:r>
    </w:p>
    <w:p w:rsidR="001B6748" w:rsidRDefault="00DD2E12">
      <w:pPr>
        <w:pStyle w:val="Bodytext0"/>
        <w:framePr w:w="6677" w:h="9466" w:hRule="exact" w:wrap="none" w:vAnchor="page" w:hAnchor="page" w:x="3034" w:y="3251"/>
        <w:shd w:val="clear" w:color="auto" w:fill="auto"/>
        <w:spacing w:before="0" w:after="295" w:line="278" w:lineRule="exact"/>
        <w:ind w:left="520" w:right="60" w:firstLine="460"/>
        <w:jc w:val="both"/>
      </w:pPr>
      <w:r>
        <w:rPr>
          <w:rStyle w:val="Bodytext8"/>
        </w:rPr>
        <w:t>“(5) A bidder who is not satisfied with the decision of the Authority given under subsection (4), may appeal against the decision, in accordance with Part VIIA of this Ac</w:t>
      </w:r>
      <w:r>
        <w:rPr>
          <w:rStyle w:val="Bodytext8"/>
        </w:rPr>
        <w:t>t.”</w:t>
      </w:r>
    </w:p>
    <w:p w:rsidR="001B6748" w:rsidRDefault="00DD2E12">
      <w:pPr>
        <w:pStyle w:val="Bodytext70"/>
        <w:framePr w:w="6677" w:h="9466" w:hRule="exact" w:wrap="none" w:vAnchor="page" w:hAnchor="page" w:x="3034" w:y="3251"/>
        <w:shd w:val="clear" w:color="auto" w:fill="auto"/>
        <w:spacing w:after="138" w:line="210" w:lineRule="exact"/>
        <w:ind w:left="520" w:firstLine="0"/>
        <w:jc w:val="both"/>
      </w:pPr>
      <w:r>
        <w:rPr>
          <w:rStyle w:val="Bodytext7SmallCaps0"/>
        </w:rPr>
        <w:t xml:space="preserve">Part </w:t>
      </w:r>
      <w:r>
        <w:rPr>
          <w:rStyle w:val="Bodytext7105pt0"/>
        </w:rPr>
        <w:t>X</w:t>
      </w:r>
      <w:r>
        <w:rPr>
          <w:rStyle w:val="Bodytext7SmallCaps0"/>
        </w:rPr>
        <w:t xml:space="preserve">—Insertion of Part </w:t>
      </w:r>
      <w:r>
        <w:rPr>
          <w:rStyle w:val="Bodytext7105pt0"/>
        </w:rPr>
        <w:t xml:space="preserve">VIIA </w:t>
      </w:r>
      <w:r>
        <w:rPr>
          <w:rStyle w:val="Bodytext7SmallCaps0"/>
        </w:rPr>
        <w:t>in the Principal Act</w:t>
      </w:r>
    </w:p>
    <w:p w:rsidR="001B6748" w:rsidRDefault="00DD2E12">
      <w:pPr>
        <w:pStyle w:val="Heading20"/>
        <w:framePr w:w="6677" w:h="9466" w:hRule="exact" w:wrap="none" w:vAnchor="page" w:hAnchor="page" w:x="3034" w:y="3251"/>
        <w:numPr>
          <w:ilvl w:val="0"/>
          <w:numId w:val="72"/>
        </w:numPr>
        <w:shd w:val="clear" w:color="auto" w:fill="auto"/>
        <w:tabs>
          <w:tab w:val="left" w:pos="495"/>
        </w:tabs>
        <w:spacing w:before="0" w:after="0" w:line="278" w:lineRule="exact"/>
        <w:ind w:left="20" w:firstLine="0"/>
        <w:jc w:val="both"/>
      </w:pPr>
      <w:bookmarkStart w:id="37" w:name="bookmark37"/>
      <w:r>
        <w:rPr>
          <w:rStyle w:val="Heading21"/>
        </w:rPr>
        <w:t>Insertion of Part VIIA in principal Act</w:t>
      </w:r>
      <w:bookmarkEnd w:id="37"/>
    </w:p>
    <w:p w:rsidR="001B6748" w:rsidRDefault="00DD2E12">
      <w:pPr>
        <w:pStyle w:val="Bodytext0"/>
        <w:framePr w:w="6677" w:h="9466" w:hRule="exact" w:wrap="none" w:vAnchor="page" w:hAnchor="page" w:x="3034" w:y="3251"/>
        <w:shd w:val="clear" w:color="auto" w:fill="auto"/>
        <w:spacing w:before="0" w:after="0" w:line="278" w:lineRule="exact"/>
        <w:ind w:left="20" w:right="60" w:firstLine="0"/>
        <w:jc w:val="both"/>
      </w:pPr>
      <w:r>
        <w:rPr>
          <w:rStyle w:val="Bodytext8"/>
        </w:rPr>
        <w:t>There is inserted immediately after Part VII of the principal Act, the following—</w:t>
      </w:r>
    </w:p>
    <w:p w:rsidR="001B6748" w:rsidRDefault="00DD2E12">
      <w:pPr>
        <w:pStyle w:val="Bodytext70"/>
        <w:framePr w:w="6677" w:h="9466" w:hRule="exact" w:wrap="none" w:vAnchor="page" w:hAnchor="page" w:x="3034" w:y="3251"/>
        <w:shd w:val="clear" w:color="auto" w:fill="auto"/>
        <w:spacing w:after="0" w:line="456" w:lineRule="exact"/>
        <w:ind w:left="520" w:right="640" w:firstLine="0"/>
        <w:jc w:val="left"/>
      </w:pPr>
      <w:r>
        <w:rPr>
          <w:rStyle w:val="Bodytext7SmallCaps0"/>
        </w:rPr>
        <w:t xml:space="preserve">“Part </w:t>
      </w:r>
      <w:r>
        <w:rPr>
          <w:rStyle w:val="Bodytext7105pt0"/>
        </w:rPr>
        <w:t>VIIA—</w:t>
      </w:r>
      <w:r>
        <w:rPr>
          <w:rStyle w:val="Bodytext7SmallCaps0"/>
        </w:rPr>
        <w:t xml:space="preserve">Review of Decisions of the Authority </w:t>
      </w:r>
      <w:r>
        <w:rPr>
          <w:rStyle w:val="Bodytext7105pt0"/>
        </w:rPr>
        <w:t>91A. Interpretation</w:t>
      </w:r>
    </w:p>
    <w:p w:rsidR="001B6748" w:rsidRDefault="00DD2E12">
      <w:pPr>
        <w:pStyle w:val="Bodytext0"/>
        <w:framePr w:w="6677" w:h="9466" w:hRule="exact" w:wrap="none" w:vAnchor="page" w:hAnchor="page" w:x="3034" w:y="3251"/>
        <w:shd w:val="clear" w:color="auto" w:fill="auto"/>
        <w:spacing w:before="0" w:after="13" w:line="210" w:lineRule="exact"/>
        <w:ind w:left="520" w:firstLine="0"/>
        <w:jc w:val="both"/>
      </w:pPr>
      <w:r>
        <w:rPr>
          <w:rStyle w:val="Bodytext8"/>
        </w:rPr>
        <w:t xml:space="preserve">In this </w:t>
      </w:r>
      <w:r>
        <w:rPr>
          <w:rStyle w:val="Bodytext8"/>
        </w:rPr>
        <w:t>Part, unless the context otherwise requires—</w:t>
      </w:r>
    </w:p>
    <w:p w:rsidR="001B6748" w:rsidRDefault="00DD2E12">
      <w:pPr>
        <w:pStyle w:val="Bodytext0"/>
        <w:framePr w:w="6677" w:h="9466" w:hRule="exact" w:wrap="none" w:vAnchor="page" w:hAnchor="page" w:x="3034" w:y="3251"/>
        <w:shd w:val="clear" w:color="auto" w:fill="auto"/>
        <w:spacing w:before="0" w:after="136" w:line="298" w:lineRule="exact"/>
        <w:ind w:left="520" w:right="60" w:firstLine="0"/>
        <w:jc w:val="both"/>
      </w:pPr>
      <w:r>
        <w:rPr>
          <w:rStyle w:val="Bodytext8"/>
        </w:rPr>
        <w:t>“proceedings” means review by the Tribunal of a decision made under Part VII of this Act and includes any application before the Tribunal;</w:t>
      </w:r>
    </w:p>
    <w:p w:rsidR="001B6748" w:rsidRDefault="00DD2E12">
      <w:pPr>
        <w:pStyle w:val="Bodytext0"/>
        <w:framePr w:w="6677" w:h="9466" w:hRule="exact" w:wrap="none" w:vAnchor="page" w:hAnchor="page" w:x="3034" w:y="3251"/>
        <w:shd w:val="clear" w:color="auto" w:fill="auto"/>
        <w:spacing w:before="0" w:after="0" w:line="278" w:lineRule="exact"/>
        <w:ind w:left="520" w:right="60" w:firstLine="0"/>
        <w:jc w:val="both"/>
      </w:pPr>
      <w:r>
        <w:rPr>
          <w:rStyle w:val="Bodytext8"/>
        </w:rPr>
        <w:t xml:space="preserve">“Tribunal” means the Public Procurement and Disposal of Public Assets </w:t>
      </w:r>
      <w:r>
        <w:rPr>
          <w:rStyle w:val="Bodytext8"/>
        </w:rPr>
        <w:t>Appeals Tribunal.</w:t>
      </w:r>
    </w:p>
    <w:p w:rsidR="001B6748" w:rsidRDefault="00DD2E12">
      <w:pPr>
        <w:pStyle w:val="Headerorfooter20"/>
        <w:framePr w:wrap="none" w:vAnchor="page" w:hAnchor="page" w:x="6216" w:y="12992"/>
        <w:shd w:val="clear" w:color="auto" w:fill="auto"/>
        <w:spacing w:line="210" w:lineRule="exact"/>
        <w:ind w:left="20"/>
      </w:pPr>
      <w:r>
        <w:rPr>
          <w:rStyle w:val="Headerorfooter2Spacing0pt"/>
          <w:b/>
          <w:bCs/>
        </w:rPr>
        <w:t>47</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10" w:h="537" w:hRule="exact" w:wrap="none" w:vAnchor="page" w:hAnchor="page" w:x="2777" w:y="2624"/>
        <w:shd w:val="clear" w:color="auto" w:fill="auto"/>
        <w:tabs>
          <w:tab w:val="left" w:pos="1776"/>
          <w:tab w:val="left" w:pos="6182"/>
        </w:tabs>
      </w:pPr>
      <w:r>
        <w:rPr>
          <w:rStyle w:val="Headerorfooter1"/>
          <w:i/>
          <w:iCs/>
        </w:rPr>
        <w:lastRenderedPageBreak/>
        <w:t>Public Procurement and Disposal of</w:t>
      </w:r>
    </w:p>
    <w:p w:rsidR="001B6748" w:rsidRDefault="00DD2E12">
      <w:pPr>
        <w:pStyle w:val="Headerorfooter0"/>
        <w:framePr w:w="6710" w:h="537" w:hRule="exact" w:wrap="none" w:vAnchor="page" w:hAnchor="page" w:x="2777" w:y="2624"/>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Public Assets (Amendment) Act</w:t>
      </w:r>
      <w:r>
        <w:rPr>
          <w:rStyle w:val="HeaderorfooterBold0"/>
        </w:rPr>
        <w:tab/>
        <w:t>2011</w:t>
      </w:r>
    </w:p>
    <w:p w:rsidR="001B6748" w:rsidRDefault="00DD2E12">
      <w:pPr>
        <w:pStyle w:val="Bodytext50"/>
        <w:framePr w:w="6182" w:h="9068" w:hRule="exact" w:wrap="none" w:vAnchor="page" w:hAnchor="page" w:x="3281" w:y="3507"/>
        <w:shd w:val="clear" w:color="auto" w:fill="auto"/>
        <w:spacing w:before="0"/>
        <w:ind w:right="240" w:firstLine="0"/>
        <w:jc w:val="center"/>
      </w:pPr>
      <w:r>
        <w:rPr>
          <w:rStyle w:val="Bodytext51"/>
          <w:i/>
          <w:iCs/>
        </w:rPr>
        <w:t>Establishment of the Public Procurement and Disposal of Public Assets Appeals Tribunal</w:t>
      </w:r>
    </w:p>
    <w:p w:rsidR="001B6748" w:rsidRDefault="00DD2E12">
      <w:pPr>
        <w:pStyle w:val="Bodytext0"/>
        <w:framePr w:w="6182" w:h="9068" w:hRule="exact" w:wrap="none" w:vAnchor="page" w:hAnchor="page" w:x="3281" w:y="3507"/>
        <w:shd w:val="clear" w:color="auto" w:fill="auto"/>
        <w:spacing w:before="0" w:after="0" w:line="283" w:lineRule="exact"/>
        <w:ind w:left="20" w:right="20" w:firstLine="0"/>
        <w:jc w:val="both"/>
      </w:pPr>
      <w:r>
        <w:rPr>
          <w:rStyle w:val="Bodytext8"/>
        </w:rPr>
        <w:t>91B. Public Procurement and Disposal of Public Assets</w:t>
      </w:r>
      <w:r>
        <w:rPr>
          <w:rStyle w:val="Bodytext8"/>
        </w:rPr>
        <w:t xml:space="preserve"> Appeals Tribunal</w:t>
      </w:r>
    </w:p>
    <w:p w:rsidR="001B6748" w:rsidRDefault="00DD2E12">
      <w:pPr>
        <w:pStyle w:val="Bodytext0"/>
        <w:framePr w:w="6182" w:h="9068" w:hRule="exact" w:wrap="none" w:vAnchor="page" w:hAnchor="page" w:x="3281" w:y="3507"/>
        <w:numPr>
          <w:ilvl w:val="0"/>
          <w:numId w:val="98"/>
        </w:numPr>
        <w:shd w:val="clear" w:color="auto" w:fill="auto"/>
        <w:tabs>
          <w:tab w:val="left" w:pos="946"/>
        </w:tabs>
        <w:spacing w:before="0" w:after="120" w:line="278" w:lineRule="exact"/>
        <w:ind w:left="20" w:right="20" w:firstLine="460"/>
        <w:jc w:val="both"/>
      </w:pPr>
      <w:r>
        <w:rPr>
          <w:rStyle w:val="Bodytext8"/>
        </w:rPr>
        <w:t>There is established the Public Procurement and Disposal of Public Assets Appeals Tribunal which shall consist of a chairman and four other members appointed in accordance with this Part.</w:t>
      </w:r>
    </w:p>
    <w:p w:rsidR="001B6748" w:rsidRDefault="00DD2E12">
      <w:pPr>
        <w:pStyle w:val="Bodytext0"/>
        <w:framePr w:w="6182" w:h="9068" w:hRule="exact" w:wrap="none" w:vAnchor="page" w:hAnchor="page" w:x="3281" w:y="3507"/>
        <w:numPr>
          <w:ilvl w:val="0"/>
          <w:numId w:val="98"/>
        </w:numPr>
        <w:shd w:val="clear" w:color="auto" w:fill="auto"/>
        <w:tabs>
          <w:tab w:val="left" w:pos="860"/>
        </w:tabs>
        <w:spacing w:before="0" w:after="0" w:line="278" w:lineRule="exact"/>
        <w:ind w:left="20" w:right="20" w:firstLine="460"/>
        <w:jc w:val="both"/>
      </w:pPr>
      <w:r>
        <w:rPr>
          <w:rStyle w:val="Bodytext8"/>
        </w:rPr>
        <w:t>A person to be appointed chairperson of the Tribun</w:t>
      </w:r>
      <w:r>
        <w:rPr>
          <w:rStyle w:val="Bodytext8"/>
        </w:rPr>
        <w:t>al shall be a person qualified to be a judge of the High Court.</w:t>
      </w:r>
    </w:p>
    <w:p w:rsidR="001B6748" w:rsidRDefault="00DD2E12">
      <w:pPr>
        <w:pStyle w:val="Bodytext0"/>
        <w:framePr w:w="6182" w:h="9068" w:hRule="exact" w:wrap="none" w:vAnchor="page" w:hAnchor="page" w:x="3281" w:y="3507"/>
        <w:numPr>
          <w:ilvl w:val="0"/>
          <w:numId w:val="98"/>
        </w:numPr>
        <w:shd w:val="clear" w:color="auto" w:fill="auto"/>
        <w:tabs>
          <w:tab w:val="left" w:pos="846"/>
        </w:tabs>
        <w:spacing w:before="0" w:after="120" w:line="278" w:lineRule="exact"/>
        <w:ind w:left="20" w:right="20" w:firstLine="460"/>
        <w:jc w:val="both"/>
      </w:pPr>
      <w:r>
        <w:rPr>
          <w:rStyle w:val="Bodytext8"/>
        </w:rPr>
        <w:t>A person to be appointed a member of the Tribunal shall be a person with knowledge and experience in public procurement, finance, commerce, business, administration or law.</w:t>
      </w:r>
    </w:p>
    <w:p w:rsidR="001B6748" w:rsidRDefault="00DD2E12">
      <w:pPr>
        <w:pStyle w:val="Bodytext0"/>
        <w:framePr w:w="6182" w:h="9068" w:hRule="exact" w:wrap="none" w:vAnchor="page" w:hAnchor="page" w:x="3281" w:y="3507"/>
        <w:numPr>
          <w:ilvl w:val="0"/>
          <w:numId w:val="98"/>
        </w:numPr>
        <w:shd w:val="clear" w:color="auto" w:fill="auto"/>
        <w:tabs>
          <w:tab w:val="left" w:pos="836"/>
        </w:tabs>
        <w:spacing w:before="0" w:after="175" w:line="278" w:lineRule="exact"/>
        <w:ind w:left="20" w:right="20" w:firstLine="460"/>
        <w:jc w:val="both"/>
      </w:pPr>
      <w:r>
        <w:rPr>
          <w:rStyle w:val="Bodytext8"/>
        </w:rPr>
        <w:t xml:space="preserve">A person does not </w:t>
      </w:r>
      <w:r>
        <w:rPr>
          <w:rStyle w:val="Bodytext8"/>
        </w:rPr>
        <w:t>qualify for appointment as a member of the Tribunal unless the person—</w:t>
      </w:r>
    </w:p>
    <w:p w:rsidR="001B6748" w:rsidRDefault="00DD2E12">
      <w:pPr>
        <w:pStyle w:val="Bodytext0"/>
        <w:framePr w:w="6182" w:h="9068" w:hRule="exact" w:wrap="none" w:vAnchor="page" w:hAnchor="page" w:x="3281" w:y="3507"/>
        <w:numPr>
          <w:ilvl w:val="0"/>
          <w:numId w:val="99"/>
        </w:numPr>
        <w:shd w:val="clear" w:color="auto" w:fill="auto"/>
        <w:tabs>
          <w:tab w:val="left" w:pos="475"/>
        </w:tabs>
        <w:spacing w:before="0" w:after="148" w:line="210" w:lineRule="exact"/>
        <w:ind w:right="240" w:firstLine="0"/>
      </w:pPr>
      <w:r>
        <w:rPr>
          <w:rStyle w:val="Bodytext8"/>
        </w:rPr>
        <w:t>is of high moral character and proven integrity;</w:t>
      </w:r>
    </w:p>
    <w:p w:rsidR="001B6748" w:rsidRDefault="00DD2E12">
      <w:pPr>
        <w:pStyle w:val="Bodytext0"/>
        <w:framePr w:w="6182" w:h="9068" w:hRule="exact" w:wrap="none" w:vAnchor="page" w:hAnchor="page" w:x="3281" w:y="3507"/>
        <w:numPr>
          <w:ilvl w:val="0"/>
          <w:numId w:val="99"/>
        </w:numPr>
        <w:shd w:val="clear" w:color="auto" w:fill="auto"/>
        <w:tabs>
          <w:tab w:val="left" w:pos="935"/>
        </w:tabs>
        <w:spacing w:before="0" w:after="175" w:line="278" w:lineRule="exact"/>
        <w:ind w:left="960" w:right="20" w:hanging="500"/>
        <w:jc w:val="left"/>
      </w:pPr>
      <w:r>
        <w:rPr>
          <w:rStyle w:val="Bodytext8"/>
        </w:rPr>
        <w:t>has not been convicted of an offence of moral integrity;</w:t>
      </w:r>
    </w:p>
    <w:p w:rsidR="001B6748" w:rsidRDefault="00DD2E12">
      <w:pPr>
        <w:pStyle w:val="Bodytext0"/>
        <w:framePr w:w="6182" w:h="9068" w:hRule="exact" w:wrap="none" w:vAnchor="page" w:hAnchor="page" w:x="3281" w:y="3507"/>
        <w:numPr>
          <w:ilvl w:val="0"/>
          <w:numId w:val="99"/>
        </w:numPr>
        <w:shd w:val="clear" w:color="auto" w:fill="auto"/>
        <w:tabs>
          <w:tab w:val="left" w:pos="955"/>
        </w:tabs>
        <w:spacing w:before="0" w:after="203" w:line="210" w:lineRule="exact"/>
        <w:ind w:left="20" w:firstLine="460"/>
        <w:jc w:val="both"/>
      </w:pPr>
      <w:r>
        <w:rPr>
          <w:rStyle w:val="Bodytext8"/>
        </w:rPr>
        <w:t>is of sound mind; and</w:t>
      </w:r>
    </w:p>
    <w:p w:rsidR="001B6748" w:rsidRDefault="00DD2E12">
      <w:pPr>
        <w:pStyle w:val="Bodytext0"/>
        <w:framePr w:w="6182" w:h="9068" w:hRule="exact" w:wrap="none" w:vAnchor="page" w:hAnchor="page" w:x="3281" w:y="3507"/>
        <w:numPr>
          <w:ilvl w:val="0"/>
          <w:numId w:val="99"/>
        </w:numPr>
        <w:shd w:val="clear" w:color="auto" w:fill="auto"/>
        <w:tabs>
          <w:tab w:val="left" w:pos="955"/>
        </w:tabs>
        <w:spacing w:before="0" w:after="148" w:line="210" w:lineRule="exact"/>
        <w:ind w:left="20" w:firstLine="460"/>
        <w:jc w:val="both"/>
      </w:pPr>
      <w:r>
        <w:rPr>
          <w:rStyle w:val="Bodytext8"/>
        </w:rPr>
        <w:t>has not been declared bankrupt.</w:t>
      </w:r>
    </w:p>
    <w:p w:rsidR="001B6748" w:rsidRDefault="00DD2E12">
      <w:pPr>
        <w:pStyle w:val="Bodytext0"/>
        <w:framePr w:w="6182" w:h="9068" w:hRule="exact" w:wrap="none" w:vAnchor="page" w:hAnchor="page" w:x="3281" w:y="3507"/>
        <w:numPr>
          <w:ilvl w:val="0"/>
          <w:numId w:val="98"/>
        </w:numPr>
        <w:shd w:val="clear" w:color="auto" w:fill="auto"/>
        <w:tabs>
          <w:tab w:val="left" w:pos="860"/>
        </w:tabs>
        <w:spacing w:before="0" w:after="240" w:line="278" w:lineRule="exact"/>
        <w:ind w:left="20" w:right="20" w:firstLine="460"/>
        <w:jc w:val="both"/>
      </w:pPr>
      <w:r>
        <w:rPr>
          <w:rStyle w:val="Bodytext8"/>
        </w:rPr>
        <w:t xml:space="preserve">The chairperson shall be </w:t>
      </w:r>
      <w:r>
        <w:rPr>
          <w:rStyle w:val="Bodytext8"/>
        </w:rPr>
        <w:t>appointed by the Minister, in consultation with the chairperson of the Judicial Service Commission.</w:t>
      </w:r>
    </w:p>
    <w:p w:rsidR="001B6748" w:rsidRDefault="00DD2E12">
      <w:pPr>
        <w:pStyle w:val="Bodytext0"/>
        <w:framePr w:w="6182" w:h="9068" w:hRule="exact" w:wrap="none" w:vAnchor="page" w:hAnchor="page" w:x="3281" w:y="3507"/>
        <w:numPr>
          <w:ilvl w:val="0"/>
          <w:numId w:val="98"/>
        </w:numPr>
        <w:shd w:val="clear" w:color="auto" w:fill="auto"/>
        <w:tabs>
          <w:tab w:val="left" w:pos="860"/>
        </w:tabs>
        <w:spacing w:before="0" w:after="295" w:line="278" w:lineRule="exact"/>
        <w:ind w:left="20" w:right="20" w:firstLine="460"/>
        <w:jc w:val="both"/>
      </w:pPr>
      <w:r>
        <w:rPr>
          <w:rStyle w:val="Bodytext8"/>
        </w:rPr>
        <w:t>The members of the Tribunal shall be appointed by the Minister from the private sector.</w:t>
      </w:r>
    </w:p>
    <w:p w:rsidR="001B6748" w:rsidRDefault="00DD2E12">
      <w:pPr>
        <w:pStyle w:val="Bodytext0"/>
        <w:framePr w:w="6182" w:h="9068" w:hRule="exact" w:wrap="none" w:vAnchor="page" w:hAnchor="page" w:x="3281" w:y="3507"/>
        <w:numPr>
          <w:ilvl w:val="0"/>
          <w:numId w:val="98"/>
        </w:numPr>
        <w:shd w:val="clear" w:color="auto" w:fill="auto"/>
        <w:tabs>
          <w:tab w:val="left" w:pos="835"/>
        </w:tabs>
        <w:spacing w:before="0" w:after="0" w:line="210" w:lineRule="exact"/>
        <w:ind w:left="20" w:firstLine="460"/>
        <w:jc w:val="both"/>
      </w:pPr>
      <w:r>
        <w:rPr>
          <w:rStyle w:val="Bodytext8"/>
        </w:rPr>
        <w:t>The members of the Tribunal shall hold office on such</w:t>
      </w:r>
    </w:p>
    <w:p w:rsidR="001B6748" w:rsidRDefault="00DD2E12">
      <w:pPr>
        <w:pStyle w:val="Headerorfooter20"/>
        <w:framePr w:wrap="none" w:vAnchor="page" w:hAnchor="page" w:x="5988" w:y="12963"/>
        <w:shd w:val="clear" w:color="auto" w:fill="auto"/>
        <w:spacing w:line="210" w:lineRule="exact"/>
        <w:ind w:left="20"/>
      </w:pPr>
      <w:r>
        <w:rPr>
          <w:rStyle w:val="Headerorfooter2Spacing0pt"/>
          <w:b/>
          <w:bCs/>
        </w:rPr>
        <w:t>48</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82" w:h="10170" w:hRule="exact" w:wrap="none" w:vAnchor="page" w:hAnchor="page" w:x="2780" w:y="2725"/>
        <w:shd w:val="clear" w:color="auto" w:fill="auto"/>
        <w:tabs>
          <w:tab w:val="left" w:pos="1776"/>
          <w:tab w:val="left" w:pos="6182"/>
        </w:tabs>
        <w:spacing w:before="0" w:after="64"/>
        <w:ind w:right="60" w:firstLine="1480"/>
      </w:pPr>
      <w:r>
        <w:rPr>
          <w:rStyle w:val="Bodytext51"/>
          <w:i/>
          <w:iCs/>
        </w:rPr>
        <w:lastRenderedPageBreak/>
        <w:t xml:space="preserve">Public Procurement and Disposal of </w:t>
      </w:r>
      <w:r>
        <w:rPr>
          <w:rStyle w:val="Bodytext5NotItalic0"/>
        </w:rPr>
        <w:t>Act 11</w:t>
      </w:r>
      <w:r>
        <w:rPr>
          <w:rStyle w:val="Bodytext5NotItalic0"/>
        </w:rPr>
        <w:tab/>
      </w:r>
      <w:r>
        <w:rPr>
          <w:rStyle w:val="Bodytext51"/>
          <w:i/>
          <w:iCs/>
        </w:rPr>
        <w:t>Public Assets (Amendment) Act</w:t>
      </w:r>
      <w:r>
        <w:rPr>
          <w:rStyle w:val="Bodytext5NotItalic0"/>
        </w:rPr>
        <w:tab/>
        <w:t>2011</w:t>
      </w:r>
    </w:p>
    <w:p w:rsidR="001B6748" w:rsidRDefault="00DD2E12">
      <w:pPr>
        <w:pStyle w:val="Bodytext0"/>
        <w:framePr w:w="6682" w:h="10170" w:hRule="exact" w:wrap="none" w:vAnchor="page" w:hAnchor="page" w:x="2780" w:y="2725"/>
        <w:shd w:val="clear" w:color="auto" w:fill="auto"/>
        <w:spacing w:before="0" w:after="295" w:line="278" w:lineRule="exact"/>
        <w:ind w:left="500" w:right="60" w:firstLine="0"/>
        <w:jc w:val="both"/>
      </w:pPr>
      <w:r>
        <w:rPr>
          <w:rStyle w:val="Bodytext8"/>
        </w:rPr>
        <w:t>terms and conditions as the Minister may prescribe, including terms and conditions relating to remuneration and allowances.</w:t>
      </w:r>
    </w:p>
    <w:p w:rsidR="001B6748" w:rsidRDefault="00DD2E12">
      <w:pPr>
        <w:pStyle w:val="Bodytext0"/>
        <w:framePr w:w="6682" w:h="10170" w:hRule="exact" w:wrap="none" w:vAnchor="page" w:hAnchor="page" w:x="2780" w:y="2725"/>
        <w:shd w:val="clear" w:color="auto" w:fill="auto"/>
        <w:spacing w:before="0" w:after="0" w:line="210" w:lineRule="exact"/>
        <w:ind w:right="60" w:firstLine="0"/>
        <w:jc w:val="right"/>
      </w:pPr>
      <w:r>
        <w:rPr>
          <w:rStyle w:val="Bodytext8"/>
        </w:rPr>
        <w:t xml:space="preserve">91C. Tenure of office of members of </w:t>
      </w:r>
      <w:r>
        <w:rPr>
          <w:rStyle w:val="Bodytext8"/>
        </w:rPr>
        <w:t>Tribunal</w:t>
      </w:r>
    </w:p>
    <w:p w:rsidR="001B6748" w:rsidRDefault="00DD2E12">
      <w:pPr>
        <w:pStyle w:val="Bodytext0"/>
        <w:framePr w:w="6682" w:h="10170" w:hRule="exact" w:wrap="none" w:vAnchor="page" w:hAnchor="page" w:x="2780" w:y="2725"/>
        <w:numPr>
          <w:ilvl w:val="0"/>
          <w:numId w:val="100"/>
        </w:numPr>
        <w:shd w:val="clear" w:color="auto" w:fill="auto"/>
        <w:tabs>
          <w:tab w:val="left" w:pos="1335"/>
        </w:tabs>
        <w:spacing w:before="0" w:after="244" w:line="283" w:lineRule="exact"/>
        <w:ind w:left="500" w:right="60" w:firstLine="480"/>
        <w:jc w:val="both"/>
      </w:pPr>
      <w:r>
        <w:rPr>
          <w:rStyle w:val="Bodytext8"/>
        </w:rPr>
        <w:t>The members of the Tribunal shall hold office for three years and are eligible for re-appointment for one further term.</w:t>
      </w:r>
    </w:p>
    <w:p w:rsidR="001B6748" w:rsidRDefault="00DD2E12">
      <w:pPr>
        <w:pStyle w:val="Bodytext0"/>
        <w:framePr w:w="6682" w:h="10170" w:hRule="exact" w:wrap="none" w:vAnchor="page" w:hAnchor="page" w:x="2780" w:y="2725"/>
        <w:numPr>
          <w:ilvl w:val="0"/>
          <w:numId w:val="100"/>
        </w:numPr>
        <w:shd w:val="clear" w:color="auto" w:fill="auto"/>
        <w:tabs>
          <w:tab w:val="left" w:pos="1311"/>
        </w:tabs>
        <w:spacing w:before="0" w:after="240" w:line="278" w:lineRule="exact"/>
        <w:ind w:left="500" w:right="60" w:firstLine="480"/>
        <w:jc w:val="both"/>
      </w:pPr>
      <w:r>
        <w:rPr>
          <w:rStyle w:val="Bodytext8"/>
        </w:rPr>
        <w:t xml:space="preserve">Where necessary, the Minister may extend the tenure of a member for a period not exceeding six months from the date of expiry </w:t>
      </w:r>
      <w:r>
        <w:rPr>
          <w:rStyle w:val="Bodytext8"/>
        </w:rPr>
        <w:t>of the period of appointment.</w:t>
      </w:r>
    </w:p>
    <w:p w:rsidR="001B6748" w:rsidRDefault="00DD2E12">
      <w:pPr>
        <w:pStyle w:val="Bodytext0"/>
        <w:framePr w:w="6682" w:h="10170" w:hRule="exact" w:wrap="none" w:vAnchor="page" w:hAnchor="page" w:x="2780" w:y="2725"/>
        <w:numPr>
          <w:ilvl w:val="0"/>
          <w:numId w:val="100"/>
        </w:numPr>
        <w:shd w:val="clear" w:color="auto" w:fill="auto"/>
        <w:tabs>
          <w:tab w:val="left" w:pos="1330"/>
        </w:tabs>
        <w:spacing w:before="0" w:after="0" w:line="278" w:lineRule="exact"/>
        <w:ind w:left="500" w:right="60" w:firstLine="480"/>
        <w:jc w:val="both"/>
      </w:pPr>
      <w:r>
        <w:rPr>
          <w:rStyle w:val="Bodytext8"/>
        </w:rPr>
        <w:t>A member of the Tribunal may be removed from office by the Minister for—</w:t>
      </w:r>
    </w:p>
    <w:p w:rsidR="001B6748" w:rsidRDefault="00DD2E12">
      <w:pPr>
        <w:pStyle w:val="Bodytext0"/>
        <w:framePr w:w="6682" w:h="10170" w:hRule="exact" w:wrap="none" w:vAnchor="page" w:hAnchor="page" w:x="2780" w:y="2725"/>
        <w:numPr>
          <w:ilvl w:val="0"/>
          <w:numId w:val="101"/>
        </w:numPr>
        <w:shd w:val="clear" w:color="auto" w:fill="auto"/>
        <w:tabs>
          <w:tab w:val="left" w:pos="1435"/>
        </w:tabs>
        <w:spacing w:before="0" w:after="115" w:line="278" w:lineRule="exact"/>
        <w:ind w:left="1480" w:right="60" w:hanging="520"/>
        <w:jc w:val="left"/>
      </w:pPr>
      <w:r>
        <w:rPr>
          <w:rStyle w:val="Bodytext8"/>
        </w:rPr>
        <w:t>inability to perform the functions of his or her office arising from infirmity of body or mind;</w:t>
      </w:r>
    </w:p>
    <w:p w:rsidR="001B6748" w:rsidRDefault="00DD2E12">
      <w:pPr>
        <w:pStyle w:val="Bodytext0"/>
        <w:framePr w:w="6682" w:h="10170" w:hRule="exact" w:wrap="none" w:vAnchor="page" w:hAnchor="page" w:x="2780" w:y="2725"/>
        <w:numPr>
          <w:ilvl w:val="0"/>
          <w:numId w:val="101"/>
        </w:numPr>
        <w:shd w:val="clear" w:color="auto" w:fill="auto"/>
        <w:tabs>
          <w:tab w:val="left" w:pos="1455"/>
        </w:tabs>
        <w:spacing w:before="0" w:after="203" w:line="210" w:lineRule="exact"/>
        <w:ind w:left="500" w:firstLine="480"/>
        <w:jc w:val="both"/>
      </w:pPr>
      <w:r>
        <w:rPr>
          <w:rStyle w:val="Bodytext8"/>
        </w:rPr>
        <w:t>misbehaviour or misconduct;</w:t>
      </w:r>
    </w:p>
    <w:p w:rsidR="001B6748" w:rsidRDefault="00DD2E12">
      <w:pPr>
        <w:pStyle w:val="Bodytext0"/>
        <w:framePr w:w="6682" w:h="10170" w:hRule="exact" w:wrap="none" w:vAnchor="page" w:hAnchor="page" w:x="2780" w:y="2725"/>
        <w:numPr>
          <w:ilvl w:val="0"/>
          <w:numId w:val="101"/>
        </w:numPr>
        <w:shd w:val="clear" w:color="auto" w:fill="auto"/>
        <w:tabs>
          <w:tab w:val="left" w:pos="1455"/>
        </w:tabs>
        <w:spacing w:before="0" w:after="148" w:line="210" w:lineRule="exact"/>
        <w:ind w:left="500" w:firstLine="480"/>
        <w:jc w:val="both"/>
      </w:pPr>
      <w:r>
        <w:rPr>
          <w:rStyle w:val="Bodytext8"/>
        </w:rPr>
        <w:t>incompetence;</w:t>
      </w:r>
    </w:p>
    <w:p w:rsidR="001B6748" w:rsidRDefault="00DD2E12">
      <w:pPr>
        <w:pStyle w:val="Bodytext0"/>
        <w:framePr w:w="6682" w:h="10170" w:hRule="exact" w:wrap="none" w:vAnchor="page" w:hAnchor="page" w:x="2780" w:y="2725"/>
        <w:numPr>
          <w:ilvl w:val="0"/>
          <w:numId w:val="101"/>
        </w:numPr>
        <w:shd w:val="clear" w:color="auto" w:fill="auto"/>
        <w:tabs>
          <w:tab w:val="left" w:pos="1435"/>
        </w:tabs>
        <w:spacing w:before="0" w:after="115" w:line="278" w:lineRule="exact"/>
        <w:ind w:left="1480" w:right="60" w:hanging="520"/>
        <w:jc w:val="left"/>
      </w:pPr>
      <w:r>
        <w:rPr>
          <w:rStyle w:val="Bodytext8"/>
        </w:rPr>
        <w:t xml:space="preserve">failure to </w:t>
      </w:r>
      <w:r>
        <w:rPr>
          <w:rStyle w:val="Bodytext8"/>
        </w:rPr>
        <w:t>attend at least three consecutive meetings of the Tribunal without reasonable grounds;</w:t>
      </w:r>
    </w:p>
    <w:p w:rsidR="001B6748" w:rsidRDefault="00DD2E12">
      <w:pPr>
        <w:pStyle w:val="Bodytext0"/>
        <w:framePr w:w="6682" w:h="10170" w:hRule="exact" w:wrap="none" w:vAnchor="page" w:hAnchor="page" w:x="2780" w:y="2725"/>
        <w:numPr>
          <w:ilvl w:val="0"/>
          <w:numId w:val="101"/>
        </w:numPr>
        <w:shd w:val="clear" w:color="auto" w:fill="auto"/>
        <w:tabs>
          <w:tab w:val="left" w:pos="1460"/>
        </w:tabs>
        <w:spacing w:before="0" w:after="203" w:line="210" w:lineRule="exact"/>
        <w:ind w:left="500" w:firstLine="480"/>
        <w:jc w:val="both"/>
      </w:pPr>
      <w:r>
        <w:rPr>
          <w:rStyle w:val="Bodytext8"/>
        </w:rPr>
        <w:t>corruption;</w:t>
      </w:r>
    </w:p>
    <w:p w:rsidR="001B6748" w:rsidRDefault="00DD2E12">
      <w:pPr>
        <w:pStyle w:val="Bodytext0"/>
        <w:framePr w:w="6682" w:h="10170" w:hRule="exact" w:wrap="none" w:vAnchor="page" w:hAnchor="page" w:x="2780" w:y="2725"/>
        <w:numPr>
          <w:ilvl w:val="0"/>
          <w:numId w:val="101"/>
        </w:numPr>
        <w:shd w:val="clear" w:color="auto" w:fill="auto"/>
        <w:tabs>
          <w:tab w:val="left" w:pos="480"/>
        </w:tabs>
        <w:spacing w:before="0" w:after="203" w:line="210" w:lineRule="exact"/>
        <w:ind w:right="60" w:firstLine="0"/>
        <w:jc w:val="right"/>
      </w:pPr>
      <w:r>
        <w:rPr>
          <w:rStyle w:val="Bodytext8"/>
        </w:rPr>
        <w:t>conviction of an offence involving moral turpitude; or</w:t>
      </w:r>
    </w:p>
    <w:p w:rsidR="001B6748" w:rsidRDefault="00DD2E12">
      <w:pPr>
        <w:pStyle w:val="Bodytext0"/>
        <w:framePr w:w="6682" w:h="10170" w:hRule="exact" w:wrap="none" w:vAnchor="page" w:hAnchor="page" w:x="2780" w:y="2725"/>
        <w:numPr>
          <w:ilvl w:val="0"/>
          <w:numId w:val="101"/>
        </w:numPr>
        <w:shd w:val="clear" w:color="auto" w:fill="auto"/>
        <w:tabs>
          <w:tab w:val="left" w:pos="1450"/>
        </w:tabs>
        <w:spacing w:before="0" w:after="256" w:line="210" w:lineRule="exact"/>
        <w:ind w:left="500" w:firstLine="480"/>
        <w:jc w:val="both"/>
      </w:pPr>
      <w:r>
        <w:rPr>
          <w:rStyle w:val="Bodytext8"/>
        </w:rPr>
        <w:t>being adjudged bankrupt by a court of law.</w:t>
      </w:r>
    </w:p>
    <w:p w:rsidR="001B6748" w:rsidRDefault="00DD2E12">
      <w:pPr>
        <w:pStyle w:val="Bodytext0"/>
        <w:framePr w:w="6682" w:h="10170" w:hRule="exact" w:wrap="none" w:vAnchor="page" w:hAnchor="page" w:x="2780" w:y="2725"/>
        <w:numPr>
          <w:ilvl w:val="0"/>
          <w:numId w:val="100"/>
        </w:numPr>
        <w:shd w:val="clear" w:color="auto" w:fill="auto"/>
        <w:tabs>
          <w:tab w:val="left" w:pos="1316"/>
        </w:tabs>
        <w:spacing w:before="0" w:after="122" w:line="288" w:lineRule="exact"/>
        <w:ind w:left="500" w:right="60" w:firstLine="480"/>
        <w:jc w:val="both"/>
      </w:pPr>
      <w:r>
        <w:rPr>
          <w:rStyle w:val="Bodytext8"/>
        </w:rPr>
        <w:t xml:space="preserve">Any member of the Tribunal may resign his or her office </w:t>
      </w:r>
      <w:r>
        <w:rPr>
          <w:rStyle w:val="Bodytext8"/>
        </w:rPr>
        <w:t>upon giving a notice of one month, in writing to the Minister.</w:t>
      </w:r>
    </w:p>
    <w:p w:rsidR="001B6748" w:rsidRDefault="00DD2E12">
      <w:pPr>
        <w:pStyle w:val="Bodytext50"/>
        <w:framePr w:w="6682" w:h="10170" w:hRule="exact" w:wrap="none" w:vAnchor="page" w:hAnchor="page" w:x="2780" w:y="2725"/>
        <w:shd w:val="clear" w:color="auto" w:fill="auto"/>
        <w:spacing w:before="0" w:after="143" w:line="210" w:lineRule="exact"/>
        <w:ind w:right="160" w:firstLine="0"/>
        <w:jc w:val="center"/>
      </w:pPr>
      <w:r>
        <w:rPr>
          <w:rStyle w:val="Bodytext51"/>
          <w:i/>
          <w:iCs/>
        </w:rPr>
        <w:t>Management of the Tribunal</w:t>
      </w:r>
    </w:p>
    <w:p w:rsidR="001B6748" w:rsidRDefault="00DD2E12">
      <w:pPr>
        <w:pStyle w:val="Bodytext0"/>
        <w:framePr w:w="6682" w:h="10170" w:hRule="exact" w:wrap="none" w:vAnchor="page" w:hAnchor="page" w:x="2780" w:y="2725"/>
        <w:shd w:val="clear" w:color="auto" w:fill="auto"/>
        <w:spacing w:before="0" w:after="0" w:line="278" w:lineRule="exact"/>
        <w:ind w:right="60" w:firstLine="0"/>
        <w:jc w:val="right"/>
      </w:pPr>
      <w:r>
        <w:rPr>
          <w:rStyle w:val="Bodytext8"/>
        </w:rPr>
        <w:t>91D. Arrangement of business</w:t>
      </w:r>
    </w:p>
    <w:p w:rsidR="001B6748" w:rsidRDefault="00DD2E12">
      <w:pPr>
        <w:pStyle w:val="Bodytext0"/>
        <w:framePr w:w="6682" w:h="10170" w:hRule="exact" w:wrap="none" w:vAnchor="page" w:hAnchor="page" w:x="2780" w:y="2725"/>
        <w:numPr>
          <w:ilvl w:val="0"/>
          <w:numId w:val="102"/>
        </w:numPr>
        <w:shd w:val="clear" w:color="auto" w:fill="auto"/>
        <w:tabs>
          <w:tab w:val="left" w:pos="1350"/>
        </w:tabs>
        <w:spacing w:before="0" w:after="0" w:line="278" w:lineRule="exact"/>
        <w:ind w:left="500" w:right="60" w:firstLine="480"/>
        <w:jc w:val="both"/>
      </w:pPr>
      <w:r>
        <w:rPr>
          <w:rStyle w:val="Bodytext8"/>
        </w:rPr>
        <w:t>Subject to this Part, the Chairperson is responsible for ensuring the orderly and expeditious discharge of the business of</w:t>
      </w:r>
    </w:p>
    <w:p w:rsidR="001B6748" w:rsidRDefault="00DD2E12">
      <w:pPr>
        <w:pStyle w:val="Headerorfooter20"/>
        <w:framePr w:wrap="none" w:vAnchor="page" w:hAnchor="page" w:x="5967" w:y="13150"/>
        <w:shd w:val="clear" w:color="auto" w:fill="auto"/>
        <w:spacing w:line="210" w:lineRule="exact"/>
        <w:ind w:left="20"/>
      </w:pPr>
      <w:r>
        <w:rPr>
          <w:rStyle w:val="Headerorfooter2Spacing0pt"/>
          <w:b/>
          <w:bCs/>
        </w:rPr>
        <w:t>49</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10" w:h="1009" w:hRule="exact" w:wrap="none" w:vAnchor="page" w:hAnchor="page" w:x="2772" w:y="2748"/>
        <w:shd w:val="clear" w:color="auto" w:fill="auto"/>
        <w:tabs>
          <w:tab w:val="left" w:pos="1776"/>
          <w:tab w:val="left" w:pos="6182"/>
        </w:tabs>
      </w:pPr>
      <w:r>
        <w:rPr>
          <w:rStyle w:val="Headerorfooter1"/>
          <w:i/>
          <w:iCs/>
        </w:rPr>
        <w:lastRenderedPageBreak/>
        <w:t>Public Procurement and Disposal of</w:t>
      </w:r>
    </w:p>
    <w:p w:rsidR="001B6748" w:rsidRDefault="00DD2E12">
      <w:pPr>
        <w:pStyle w:val="Headerorfooter0"/>
        <w:framePr w:w="6710" w:h="1009" w:hRule="exact" w:wrap="none" w:vAnchor="page" w:hAnchor="page" w:x="2772" w:y="2748"/>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Public Assets (Amendment) Act</w:t>
      </w:r>
      <w:r>
        <w:rPr>
          <w:rStyle w:val="HeaderorfooterBold0"/>
        </w:rPr>
        <w:tab/>
        <w:t>2011</w:t>
      </w:r>
    </w:p>
    <w:p w:rsidR="001B6748" w:rsidRDefault="00DD2E12">
      <w:pPr>
        <w:pStyle w:val="Headerorfooter20"/>
        <w:framePr w:w="6710" w:h="1009" w:hRule="exact" w:wrap="none" w:vAnchor="page" w:hAnchor="page" w:x="2772" w:y="2748"/>
        <w:shd w:val="clear" w:color="auto" w:fill="auto"/>
        <w:spacing w:line="437" w:lineRule="exact"/>
        <w:ind w:right="180"/>
        <w:jc w:val="right"/>
      </w:pPr>
      <w:r>
        <w:rPr>
          <w:rStyle w:val="Headerorfooter2Spacing0pt"/>
          <w:b/>
          <w:bCs/>
        </w:rPr>
        <w:t>the Tribunal and shall for that purpose, give directions as to—</w:t>
      </w:r>
    </w:p>
    <w:p w:rsidR="001B6748" w:rsidRDefault="00DD2E12">
      <w:pPr>
        <w:pStyle w:val="Bodytext0"/>
        <w:framePr w:w="6182" w:h="8872" w:hRule="exact" w:wrap="none" w:vAnchor="page" w:hAnchor="page" w:x="3276" w:y="3763"/>
        <w:numPr>
          <w:ilvl w:val="0"/>
          <w:numId w:val="103"/>
        </w:numPr>
        <w:shd w:val="clear" w:color="auto" w:fill="auto"/>
        <w:tabs>
          <w:tab w:val="left" w:pos="970"/>
        </w:tabs>
        <w:spacing w:before="0" w:after="0" w:line="437" w:lineRule="exact"/>
        <w:ind w:left="20" w:firstLine="480"/>
        <w:jc w:val="both"/>
      </w:pPr>
      <w:r>
        <w:rPr>
          <w:rStyle w:val="Bodytext8"/>
        </w:rPr>
        <w:t>the arrangement of the business of the tribunal;</w:t>
      </w:r>
    </w:p>
    <w:p w:rsidR="001B6748" w:rsidRDefault="00DD2E12">
      <w:pPr>
        <w:pStyle w:val="Bodytext0"/>
        <w:framePr w:w="6182" w:h="8872" w:hRule="exact" w:wrap="none" w:vAnchor="page" w:hAnchor="page" w:x="3276" w:y="3763"/>
        <w:numPr>
          <w:ilvl w:val="0"/>
          <w:numId w:val="103"/>
        </w:numPr>
        <w:shd w:val="clear" w:color="auto" w:fill="auto"/>
        <w:tabs>
          <w:tab w:val="left" w:pos="970"/>
        </w:tabs>
        <w:spacing w:before="0" w:after="0" w:line="437" w:lineRule="exact"/>
        <w:ind w:left="20" w:firstLine="480"/>
        <w:jc w:val="both"/>
      </w:pPr>
      <w:r>
        <w:rPr>
          <w:rStyle w:val="Bodytext8"/>
        </w:rPr>
        <w:t>the place at which the Tribunal may sit;</w:t>
      </w:r>
    </w:p>
    <w:p w:rsidR="001B6748" w:rsidRDefault="00DD2E12">
      <w:pPr>
        <w:pStyle w:val="Bodytext0"/>
        <w:framePr w:w="6182" w:h="8872" w:hRule="exact" w:wrap="none" w:vAnchor="page" w:hAnchor="page" w:x="3276" w:y="3763"/>
        <w:numPr>
          <w:ilvl w:val="0"/>
          <w:numId w:val="103"/>
        </w:numPr>
        <w:shd w:val="clear" w:color="auto" w:fill="auto"/>
        <w:tabs>
          <w:tab w:val="left" w:pos="970"/>
        </w:tabs>
        <w:spacing w:before="0" w:after="0" w:line="437" w:lineRule="exact"/>
        <w:ind w:left="20" w:firstLine="480"/>
        <w:jc w:val="both"/>
      </w:pPr>
      <w:r>
        <w:rPr>
          <w:rStyle w:val="Bodytext8"/>
        </w:rPr>
        <w:t xml:space="preserve">the </w:t>
      </w:r>
      <w:r>
        <w:rPr>
          <w:rStyle w:val="Bodytext8"/>
        </w:rPr>
        <w:t>procedure of the Tribunal generally; and</w:t>
      </w:r>
    </w:p>
    <w:p w:rsidR="001B6748" w:rsidRDefault="00DD2E12">
      <w:pPr>
        <w:pStyle w:val="Bodytext0"/>
        <w:framePr w:w="6182" w:h="8872" w:hRule="exact" w:wrap="none" w:vAnchor="page" w:hAnchor="page" w:x="3276" w:y="3763"/>
        <w:numPr>
          <w:ilvl w:val="0"/>
          <w:numId w:val="103"/>
        </w:numPr>
        <w:shd w:val="clear" w:color="auto" w:fill="auto"/>
        <w:tabs>
          <w:tab w:val="left" w:pos="970"/>
        </w:tabs>
        <w:spacing w:before="0" w:after="148" w:line="210" w:lineRule="exact"/>
        <w:ind w:left="20" w:firstLine="480"/>
        <w:jc w:val="both"/>
      </w:pPr>
      <w:r>
        <w:rPr>
          <w:rStyle w:val="Bodytext8"/>
        </w:rPr>
        <w:t>the procedure of the Tribunal at a particular place.</w:t>
      </w:r>
    </w:p>
    <w:p w:rsidR="001B6748" w:rsidRDefault="00DD2E12">
      <w:pPr>
        <w:pStyle w:val="Bodytext0"/>
        <w:framePr w:w="6182" w:h="8872" w:hRule="exact" w:wrap="none" w:vAnchor="page" w:hAnchor="page" w:x="3276" w:y="3763"/>
        <w:numPr>
          <w:ilvl w:val="0"/>
          <w:numId w:val="102"/>
        </w:numPr>
        <w:shd w:val="clear" w:color="auto" w:fill="auto"/>
        <w:tabs>
          <w:tab w:val="left" w:pos="879"/>
        </w:tabs>
        <w:spacing w:before="0" w:after="0" w:line="278" w:lineRule="exact"/>
        <w:ind w:left="20" w:right="20" w:firstLine="480"/>
        <w:jc w:val="both"/>
      </w:pPr>
      <w:r>
        <w:rPr>
          <w:rStyle w:val="Bodytext8"/>
        </w:rPr>
        <w:t xml:space="preserve">The times and places of the hearings of the Tribunal shall be determined by the chairperson with a view to securing a reasonable opportunity for the parties to </w:t>
      </w:r>
      <w:r>
        <w:rPr>
          <w:rStyle w:val="Bodytext8"/>
        </w:rPr>
        <w:t>the proceedings to appear before the Tribunal with as little inconvenience and expense as possible.</w:t>
      </w:r>
    </w:p>
    <w:p w:rsidR="001B6748" w:rsidRDefault="00DD2E12">
      <w:pPr>
        <w:pStyle w:val="Bodytext0"/>
        <w:framePr w:w="6182" w:h="8872" w:hRule="exact" w:wrap="none" w:vAnchor="page" w:hAnchor="page" w:x="3276" w:y="3763"/>
        <w:numPr>
          <w:ilvl w:val="0"/>
          <w:numId w:val="102"/>
        </w:numPr>
        <w:shd w:val="clear" w:color="auto" w:fill="auto"/>
        <w:tabs>
          <w:tab w:val="left" w:pos="841"/>
        </w:tabs>
        <w:spacing w:before="0" w:after="295" w:line="278" w:lineRule="exact"/>
        <w:ind w:left="20" w:right="20" w:firstLine="480"/>
        <w:jc w:val="both"/>
      </w:pPr>
      <w:r>
        <w:rPr>
          <w:rStyle w:val="Bodytext8"/>
        </w:rPr>
        <w:t>In carrying out its lawful writs, processes, orders, rules, decrees or commands, the Tribunal shall have the assistance available to a court in Uganda.</w:t>
      </w:r>
    </w:p>
    <w:p w:rsidR="001B6748" w:rsidRDefault="00DD2E12">
      <w:pPr>
        <w:pStyle w:val="Heading20"/>
        <w:framePr w:w="6182" w:h="8872" w:hRule="exact" w:wrap="none" w:vAnchor="page" w:hAnchor="page" w:x="3276" w:y="3763"/>
        <w:shd w:val="clear" w:color="auto" w:fill="auto"/>
        <w:spacing w:before="0" w:after="0" w:line="210" w:lineRule="exact"/>
        <w:ind w:left="20" w:firstLine="0"/>
      </w:pPr>
      <w:bookmarkStart w:id="38" w:name="bookmark38"/>
      <w:r>
        <w:rPr>
          <w:rStyle w:val="Heading21"/>
        </w:rPr>
        <w:t>91E.</w:t>
      </w:r>
      <w:r>
        <w:rPr>
          <w:rStyle w:val="Heading21"/>
        </w:rPr>
        <w:t xml:space="preserve"> Constitution of the Tribunal</w:t>
      </w:r>
      <w:bookmarkEnd w:id="38"/>
    </w:p>
    <w:p w:rsidR="001B6748" w:rsidRDefault="00DD2E12">
      <w:pPr>
        <w:pStyle w:val="Bodytext0"/>
        <w:framePr w:w="6182" w:h="8872" w:hRule="exact" w:wrap="none" w:vAnchor="page" w:hAnchor="page" w:x="3276" w:y="3763"/>
        <w:numPr>
          <w:ilvl w:val="0"/>
          <w:numId w:val="104"/>
        </w:numPr>
        <w:shd w:val="clear" w:color="auto" w:fill="auto"/>
        <w:tabs>
          <w:tab w:val="left" w:pos="894"/>
        </w:tabs>
        <w:spacing w:before="0" w:after="176" w:line="278" w:lineRule="exact"/>
        <w:ind w:left="20" w:right="20" w:firstLine="480"/>
        <w:jc w:val="both"/>
      </w:pPr>
      <w:r>
        <w:rPr>
          <w:rStyle w:val="Bodytext8"/>
        </w:rPr>
        <w:t>The Tribunal shall be constituted for proceedings by three members.</w:t>
      </w:r>
    </w:p>
    <w:p w:rsidR="001B6748" w:rsidRDefault="00DD2E12">
      <w:pPr>
        <w:pStyle w:val="Bodytext0"/>
        <w:framePr w:w="6182" w:h="8872" w:hRule="exact" w:wrap="none" w:vAnchor="page" w:hAnchor="page" w:x="3276" w:y="3763"/>
        <w:numPr>
          <w:ilvl w:val="0"/>
          <w:numId w:val="104"/>
        </w:numPr>
        <w:shd w:val="clear" w:color="auto" w:fill="auto"/>
        <w:tabs>
          <w:tab w:val="left" w:pos="908"/>
        </w:tabs>
        <w:spacing w:before="0" w:after="239" w:line="283" w:lineRule="exact"/>
        <w:ind w:left="20" w:right="20" w:firstLine="480"/>
        <w:jc w:val="both"/>
      </w:pPr>
      <w:r>
        <w:rPr>
          <w:rStyle w:val="Bodytext8"/>
        </w:rPr>
        <w:t>At a hearing of proceedings before the Tribunal at which the Tribunal is constituted by three members—</w:t>
      </w:r>
    </w:p>
    <w:p w:rsidR="001B6748" w:rsidRDefault="00DD2E12">
      <w:pPr>
        <w:pStyle w:val="Bodytext0"/>
        <w:framePr w:w="6182" w:h="8872" w:hRule="exact" w:wrap="none" w:vAnchor="page" w:hAnchor="page" w:x="3276" w:y="3763"/>
        <w:numPr>
          <w:ilvl w:val="0"/>
          <w:numId w:val="105"/>
        </w:numPr>
        <w:shd w:val="clear" w:color="auto" w:fill="auto"/>
        <w:tabs>
          <w:tab w:val="left" w:pos="975"/>
        </w:tabs>
        <w:spacing w:before="0" w:after="148" w:line="210" w:lineRule="exact"/>
        <w:ind w:left="20" w:firstLine="480"/>
        <w:jc w:val="both"/>
      </w:pPr>
      <w:r>
        <w:rPr>
          <w:rStyle w:val="Bodytext8"/>
        </w:rPr>
        <w:t>if the chairperson is present, he or she shall preside;</w:t>
      </w:r>
      <w:r>
        <w:rPr>
          <w:rStyle w:val="Bodytext8"/>
        </w:rPr>
        <w:t xml:space="preserve"> or</w:t>
      </w:r>
    </w:p>
    <w:p w:rsidR="001B6748" w:rsidRDefault="00DD2E12">
      <w:pPr>
        <w:pStyle w:val="Bodytext0"/>
        <w:framePr w:w="6182" w:h="8872" w:hRule="exact" w:wrap="none" w:vAnchor="page" w:hAnchor="page" w:x="3276" w:y="3763"/>
        <w:numPr>
          <w:ilvl w:val="0"/>
          <w:numId w:val="105"/>
        </w:numPr>
        <w:shd w:val="clear" w:color="auto" w:fill="auto"/>
        <w:tabs>
          <w:tab w:val="left" w:pos="955"/>
        </w:tabs>
        <w:spacing w:before="0" w:after="240" w:line="278" w:lineRule="exact"/>
        <w:ind w:left="960" w:right="20" w:hanging="480"/>
        <w:jc w:val="left"/>
      </w:pPr>
      <w:r>
        <w:rPr>
          <w:rStyle w:val="Bodytext8"/>
        </w:rPr>
        <w:t>in any other case, a member elected by the members present from among their number shall preside.</w:t>
      </w:r>
    </w:p>
    <w:p w:rsidR="001B6748" w:rsidRDefault="00DD2E12">
      <w:pPr>
        <w:pStyle w:val="Bodytext0"/>
        <w:framePr w:w="6182" w:h="8872" w:hRule="exact" w:wrap="none" w:vAnchor="page" w:hAnchor="page" w:x="3276" w:y="3763"/>
        <w:numPr>
          <w:ilvl w:val="0"/>
          <w:numId w:val="104"/>
        </w:numPr>
        <w:shd w:val="clear" w:color="auto" w:fill="auto"/>
        <w:tabs>
          <w:tab w:val="left" w:pos="846"/>
        </w:tabs>
        <w:spacing w:before="0" w:after="0" w:line="278" w:lineRule="exact"/>
        <w:ind w:left="20" w:right="20" w:firstLine="480"/>
        <w:jc w:val="both"/>
      </w:pPr>
      <w:r>
        <w:rPr>
          <w:rStyle w:val="Bodytext8"/>
        </w:rPr>
        <w:t>Where one of the members of the Tribunal ceases to be a member for the purpose of the proceedings, or ceases to be available for the purpose of the procee</w:t>
      </w:r>
      <w:r>
        <w:rPr>
          <w:rStyle w:val="Bodytext8"/>
        </w:rPr>
        <w:t>dings, before the matter to which the proceedings relates is determined—</w:t>
      </w:r>
    </w:p>
    <w:p w:rsidR="001B6748" w:rsidRDefault="00DD2E12">
      <w:pPr>
        <w:pStyle w:val="Headerorfooter20"/>
        <w:framePr w:wrap="none" w:vAnchor="page" w:hAnchor="page" w:x="5993" w:y="13174"/>
        <w:shd w:val="clear" w:color="auto" w:fill="auto"/>
        <w:spacing w:line="210" w:lineRule="exact"/>
        <w:ind w:left="20"/>
      </w:pPr>
      <w:r>
        <w:rPr>
          <w:rStyle w:val="Headerorfooter2Spacing0pt"/>
          <w:b/>
          <w:bCs/>
        </w:rPr>
        <w:t>50</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95" w:hRule="exact" w:wrap="none" w:vAnchor="page" w:hAnchor="page" w:x="2763" w:y="2734"/>
        <w:shd w:val="clear" w:color="auto" w:fill="auto"/>
        <w:tabs>
          <w:tab w:val="left" w:pos="1796"/>
          <w:tab w:val="left" w:pos="6202"/>
        </w:tabs>
        <w:ind w:left="20"/>
      </w:pPr>
      <w:r>
        <w:rPr>
          <w:rStyle w:val="Headerorfooter1"/>
          <w:i/>
          <w:iCs/>
        </w:rPr>
        <w:lastRenderedPageBreak/>
        <w:t>Public Procurement and Disposal of</w:t>
      </w:r>
    </w:p>
    <w:p w:rsidR="001B6748" w:rsidRDefault="00DD2E12">
      <w:pPr>
        <w:pStyle w:val="Headerorfooter0"/>
        <w:framePr w:w="6730" w:h="595" w:hRule="exact" w:wrap="none" w:vAnchor="page" w:hAnchor="page" w:x="2763" w:y="2734"/>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Public Assets (Amendment) Act</w:t>
      </w:r>
      <w:r>
        <w:rPr>
          <w:rStyle w:val="HeaderorfooterBold0"/>
        </w:rPr>
        <w:tab/>
        <w:t>2011</w:t>
      </w:r>
    </w:p>
    <w:p w:rsidR="001B6748" w:rsidRDefault="00DD2E12">
      <w:pPr>
        <w:pStyle w:val="Bodytext0"/>
        <w:framePr w:w="6202" w:h="9448" w:hRule="exact" w:wrap="none" w:vAnchor="page" w:hAnchor="page" w:x="3267" w:y="3419"/>
        <w:numPr>
          <w:ilvl w:val="0"/>
          <w:numId w:val="106"/>
        </w:numPr>
        <w:shd w:val="clear" w:color="auto" w:fill="auto"/>
        <w:tabs>
          <w:tab w:val="left" w:pos="975"/>
        </w:tabs>
        <w:spacing w:before="0" w:after="240" w:line="278" w:lineRule="exact"/>
        <w:ind w:left="980" w:right="40" w:hanging="480"/>
        <w:jc w:val="both"/>
      </w:pPr>
      <w:r>
        <w:rPr>
          <w:rStyle w:val="Bodytext8"/>
        </w:rPr>
        <w:t xml:space="preserve">if the parties to the proceedings agree, then the proceedings shall be completed by </w:t>
      </w:r>
      <w:r>
        <w:rPr>
          <w:rStyle w:val="Bodytext8"/>
        </w:rPr>
        <w:t>the Tribunal constituted by the remaining two members of the Tribunal; or</w:t>
      </w:r>
    </w:p>
    <w:p w:rsidR="001B6748" w:rsidRDefault="00DD2E12">
      <w:pPr>
        <w:pStyle w:val="Bodytext0"/>
        <w:framePr w:w="6202" w:h="9448" w:hRule="exact" w:wrap="none" w:vAnchor="page" w:hAnchor="page" w:x="3267" w:y="3419"/>
        <w:numPr>
          <w:ilvl w:val="0"/>
          <w:numId w:val="106"/>
        </w:numPr>
        <w:shd w:val="clear" w:color="auto" w:fill="auto"/>
        <w:tabs>
          <w:tab w:val="left" w:pos="975"/>
        </w:tabs>
        <w:spacing w:before="0" w:after="240" w:line="278" w:lineRule="exact"/>
        <w:ind w:left="980" w:right="40" w:hanging="480"/>
        <w:jc w:val="both"/>
      </w:pPr>
      <w:r>
        <w:rPr>
          <w:rStyle w:val="Bodytext8"/>
        </w:rPr>
        <w:t>if the parties do not agree, the proceedings shall be adjourned and another member shall replace the member who ceased to be a member for the purpose of the proceedings and the proce</w:t>
      </w:r>
      <w:r>
        <w:rPr>
          <w:rStyle w:val="Bodytext8"/>
        </w:rPr>
        <w:t>edings shall then be reheard.</w:t>
      </w:r>
    </w:p>
    <w:p w:rsidR="001B6748" w:rsidRDefault="00DD2E12">
      <w:pPr>
        <w:pStyle w:val="Bodytext0"/>
        <w:framePr w:w="6202" w:h="9448" w:hRule="exact" w:wrap="none" w:vAnchor="page" w:hAnchor="page" w:x="3267" w:y="3419"/>
        <w:numPr>
          <w:ilvl w:val="0"/>
          <w:numId w:val="104"/>
        </w:numPr>
        <w:shd w:val="clear" w:color="auto" w:fill="auto"/>
        <w:tabs>
          <w:tab w:val="left" w:pos="841"/>
        </w:tabs>
        <w:spacing w:before="0" w:after="0" w:line="278" w:lineRule="exact"/>
        <w:ind w:left="20" w:right="40" w:firstLine="480"/>
        <w:jc w:val="both"/>
      </w:pPr>
      <w:r>
        <w:rPr>
          <w:rStyle w:val="Bodytext8"/>
        </w:rPr>
        <w:t>Where as a result of subsection (3) (a), the members do not agree on the decision to be made, the chairperson shall assign another member to the Tribunal for the purpose of the proceedings, and the proceedings shall then be re</w:t>
      </w:r>
      <w:r>
        <w:rPr>
          <w:rStyle w:val="Bodytext8"/>
        </w:rPr>
        <w:t>heard.</w:t>
      </w:r>
    </w:p>
    <w:p w:rsidR="001B6748" w:rsidRDefault="00DD2E12">
      <w:pPr>
        <w:pStyle w:val="Bodytext0"/>
        <w:framePr w:w="6202" w:h="9448" w:hRule="exact" w:wrap="none" w:vAnchor="page" w:hAnchor="page" w:x="3267" w:y="3419"/>
        <w:numPr>
          <w:ilvl w:val="0"/>
          <w:numId w:val="104"/>
        </w:numPr>
        <w:shd w:val="clear" w:color="auto" w:fill="auto"/>
        <w:tabs>
          <w:tab w:val="left" w:pos="865"/>
        </w:tabs>
        <w:spacing w:before="0" w:after="120" w:line="278" w:lineRule="exact"/>
        <w:ind w:left="20" w:right="40" w:firstLine="480"/>
        <w:jc w:val="both"/>
      </w:pPr>
      <w:r>
        <w:rPr>
          <w:rStyle w:val="Bodytext8"/>
        </w:rPr>
        <w:t xml:space="preserve">Where the proceedings is reheard by the Tribunal, the Tribunal may, for the purpose of the proceedings, have regard to the record of the proceedings before the Tribunal as previously constituted, including a record of any evidence taken in the </w:t>
      </w:r>
      <w:r>
        <w:rPr>
          <w:rStyle w:val="Bodytext8"/>
        </w:rPr>
        <w:t>proceedings.</w:t>
      </w:r>
    </w:p>
    <w:p w:rsidR="001B6748" w:rsidRDefault="00DD2E12">
      <w:pPr>
        <w:pStyle w:val="Bodytext0"/>
        <w:framePr w:w="6202" w:h="9448" w:hRule="exact" w:wrap="none" w:vAnchor="page" w:hAnchor="page" w:x="3267" w:y="3419"/>
        <w:shd w:val="clear" w:color="auto" w:fill="auto"/>
        <w:spacing w:before="0" w:after="0" w:line="278" w:lineRule="exact"/>
        <w:ind w:left="20" w:firstLine="0"/>
        <w:jc w:val="both"/>
      </w:pPr>
      <w:r>
        <w:rPr>
          <w:rStyle w:val="Bodytext8"/>
        </w:rPr>
        <w:t>91F. Disclosure of interest</w:t>
      </w:r>
    </w:p>
    <w:p w:rsidR="001B6748" w:rsidRDefault="00DD2E12">
      <w:pPr>
        <w:pStyle w:val="Bodytext0"/>
        <w:framePr w:w="6202" w:h="9448" w:hRule="exact" w:wrap="none" w:vAnchor="page" w:hAnchor="page" w:x="3267" w:y="3419"/>
        <w:numPr>
          <w:ilvl w:val="0"/>
          <w:numId w:val="107"/>
        </w:numPr>
        <w:shd w:val="clear" w:color="auto" w:fill="auto"/>
        <w:tabs>
          <w:tab w:val="left" w:pos="855"/>
        </w:tabs>
        <w:spacing w:before="0" w:after="120" w:line="278" w:lineRule="exact"/>
        <w:ind w:left="20" w:right="40" w:firstLine="480"/>
        <w:jc w:val="both"/>
      </w:pPr>
      <w:r>
        <w:rPr>
          <w:rStyle w:val="Bodytext8"/>
        </w:rPr>
        <w:t>Where a member of the Tribunal has any pecuniary or other interest, that may conflict with the proper performance of the functions of the member, the member shall disclose the interest to the parties to the proceedi</w:t>
      </w:r>
      <w:r>
        <w:rPr>
          <w:rStyle w:val="Bodytext8"/>
        </w:rPr>
        <w:t>ngs.</w:t>
      </w:r>
    </w:p>
    <w:p w:rsidR="001B6748" w:rsidRDefault="00DD2E12">
      <w:pPr>
        <w:pStyle w:val="Bodytext0"/>
        <w:framePr w:w="6202" w:h="9448" w:hRule="exact" w:wrap="none" w:vAnchor="page" w:hAnchor="page" w:x="3267" w:y="3419"/>
        <w:numPr>
          <w:ilvl w:val="0"/>
          <w:numId w:val="107"/>
        </w:numPr>
        <w:shd w:val="clear" w:color="auto" w:fill="auto"/>
        <w:tabs>
          <w:tab w:val="left" w:pos="1321"/>
        </w:tabs>
        <w:spacing w:before="0" w:after="0" w:line="278" w:lineRule="exact"/>
        <w:ind w:left="20" w:firstLine="480"/>
        <w:jc w:val="both"/>
      </w:pPr>
      <w:r>
        <w:rPr>
          <w:rStyle w:val="Bodytext8"/>
        </w:rPr>
        <w:t>Where a member discloses an interest under subsection</w:t>
      </w:r>
    </w:p>
    <w:p w:rsidR="001B6748" w:rsidRDefault="00DD2E12">
      <w:pPr>
        <w:pStyle w:val="Bodytext0"/>
        <w:framePr w:w="6202" w:h="9448" w:hRule="exact" w:wrap="none" w:vAnchor="page" w:hAnchor="page" w:x="3267" w:y="3419"/>
        <w:numPr>
          <w:ilvl w:val="0"/>
          <w:numId w:val="108"/>
        </w:numPr>
        <w:shd w:val="clear" w:color="auto" w:fill="auto"/>
        <w:tabs>
          <w:tab w:val="left" w:pos="841"/>
          <w:tab w:val="left" w:pos="409"/>
        </w:tabs>
        <w:spacing w:before="0" w:after="116" w:line="278" w:lineRule="exact"/>
        <w:ind w:left="20" w:right="40" w:firstLine="0"/>
        <w:jc w:val="both"/>
      </w:pPr>
      <w:r>
        <w:rPr>
          <w:rStyle w:val="Bodytext8"/>
        </w:rPr>
        <w:t>, the member shall not take part in the proceedings or exercise any powers in relation to the review by the Tribunal of the decision to which the proceedings relate, except where the parties to the</w:t>
      </w:r>
      <w:r>
        <w:rPr>
          <w:rStyle w:val="Bodytext8"/>
        </w:rPr>
        <w:t xml:space="preserve"> proceedings give their consent.</w:t>
      </w:r>
    </w:p>
    <w:p w:rsidR="001B6748" w:rsidRDefault="00DD2E12">
      <w:pPr>
        <w:pStyle w:val="Bodytext0"/>
        <w:framePr w:w="6202" w:h="9448" w:hRule="exact" w:wrap="none" w:vAnchor="page" w:hAnchor="page" w:x="3267" w:y="3419"/>
        <w:shd w:val="clear" w:color="auto" w:fill="auto"/>
        <w:spacing w:before="0" w:after="0" w:line="283" w:lineRule="exact"/>
        <w:ind w:left="20" w:firstLine="0"/>
        <w:jc w:val="both"/>
      </w:pPr>
      <w:r>
        <w:rPr>
          <w:rStyle w:val="Bodytext8"/>
        </w:rPr>
        <w:t>91G. Registrar of the Tribunal</w:t>
      </w:r>
    </w:p>
    <w:p w:rsidR="001B6748" w:rsidRDefault="00DD2E12">
      <w:pPr>
        <w:pStyle w:val="Bodytext0"/>
        <w:framePr w:w="6202" w:h="9448" w:hRule="exact" w:wrap="none" w:vAnchor="page" w:hAnchor="page" w:x="3267" w:y="3419"/>
        <w:numPr>
          <w:ilvl w:val="0"/>
          <w:numId w:val="109"/>
        </w:numPr>
        <w:shd w:val="clear" w:color="auto" w:fill="auto"/>
        <w:tabs>
          <w:tab w:val="left" w:pos="831"/>
        </w:tabs>
        <w:spacing w:before="0" w:after="0" w:line="283" w:lineRule="exact"/>
        <w:ind w:left="20" w:right="40" w:firstLine="480"/>
        <w:jc w:val="both"/>
      </w:pPr>
      <w:r>
        <w:rPr>
          <w:rStyle w:val="Bodytext8"/>
        </w:rPr>
        <w:t>The Tribunal shall have a registrar who shall be a person qualified to be a registrar of the High Court.</w:t>
      </w:r>
    </w:p>
    <w:p w:rsidR="001B6748" w:rsidRDefault="00DD2E12">
      <w:pPr>
        <w:pStyle w:val="Headerorfooter20"/>
        <w:framePr w:wrap="none" w:vAnchor="page" w:hAnchor="page" w:x="5984" w:y="13159"/>
        <w:shd w:val="clear" w:color="auto" w:fill="auto"/>
        <w:spacing w:line="210" w:lineRule="exact"/>
        <w:ind w:left="20"/>
      </w:pPr>
      <w:r>
        <w:rPr>
          <w:rStyle w:val="Headerorfooter2Spacing0pt"/>
          <w:b/>
          <w:bCs/>
        </w:rPr>
        <w:t>51</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95" w:hRule="exact" w:wrap="none" w:vAnchor="page" w:hAnchor="page" w:x="2763" w:y="2587"/>
        <w:shd w:val="clear" w:color="auto" w:fill="auto"/>
        <w:tabs>
          <w:tab w:val="left" w:pos="1796"/>
          <w:tab w:val="left" w:pos="6202"/>
        </w:tabs>
        <w:ind w:left="20"/>
      </w:pPr>
      <w:r>
        <w:rPr>
          <w:rStyle w:val="Headerorfooter1"/>
          <w:i/>
          <w:iCs/>
        </w:rPr>
        <w:lastRenderedPageBreak/>
        <w:t>Public Procurement and Disposal of</w:t>
      </w:r>
    </w:p>
    <w:p w:rsidR="001B6748" w:rsidRDefault="00DD2E12">
      <w:pPr>
        <w:pStyle w:val="Headerorfooter0"/>
        <w:framePr w:w="6730" w:h="595" w:hRule="exact" w:wrap="none" w:vAnchor="page" w:hAnchor="page" w:x="2763" w:y="2587"/>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 xml:space="preserve">Public Assets </w:t>
      </w:r>
      <w:r>
        <w:rPr>
          <w:rStyle w:val="Headerorfooter1"/>
          <w:i/>
          <w:iCs/>
        </w:rPr>
        <w:t>(Amendment) Act</w:t>
      </w:r>
      <w:r>
        <w:rPr>
          <w:rStyle w:val="HeaderorfooterBold0"/>
        </w:rPr>
        <w:tab/>
        <w:t>2011</w:t>
      </w:r>
    </w:p>
    <w:p w:rsidR="001B6748" w:rsidRDefault="00DD2E12">
      <w:pPr>
        <w:pStyle w:val="Bodytext0"/>
        <w:framePr w:w="6202" w:h="8991" w:hRule="exact" w:wrap="none" w:vAnchor="page" w:hAnchor="page" w:x="3267" w:y="3565"/>
        <w:numPr>
          <w:ilvl w:val="0"/>
          <w:numId w:val="109"/>
        </w:numPr>
        <w:shd w:val="clear" w:color="auto" w:fill="auto"/>
        <w:tabs>
          <w:tab w:val="left" w:pos="884"/>
        </w:tabs>
        <w:spacing w:before="0" w:after="295" w:line="278" w:lineRule="exact"/>
        <w:ind w:left="20" w:right="40" w:firstLine="460"/>
        <w:jc w:val="both"/>
      </w:pPr>
      <w:r>
        <w:rPr>
          <w:rStyle w:val="Bodytext8"/>
        </w:rPr>
        <w:t>The registrar shall be in charge of the registry of the Tribunal and shall be responsible for keeping records and the seal, conducting correspondence and performing such other functions necessary for the purposes of assisting the chair</w:t>
      </w:r>
      <w:r>
        <w:rPr>
          <w:rStyle w:val="Bodytext8"/>
        </w:rPr>
        <w:t>person under section 91D.</w:t>
      </w:r>
    </w:p>
    <w:p w:rsidR="001B6748" w:rsidRDefault="00DD2E12">
      <w:pPr>
        <w:pStyle w:val="Heading20"/>
        <w:framePr w:w="6202" w:h="8991" w:hRule="exact" w:wrap="none" w:vAnchor="page" w:hAnchor="page" w:x="3267" w:y="3565"/>
        <w:shd w:val="clear" w:color="auto" w:fill="auto"/>
        <w:spacing w:before="0" w:after="28" w:line="210" w:lineRule="exact"/>
        <w:ind w:left="20" w:firstLine="0"/>
      </w:pPr>
      <w:bookmarkStart w:id="39" w:name="bookmark39"/>
      <w:r>
        <w:rPr>
          <w:rStyle w:val="Heading21"/>
        </w:rPr>
        <w:t>91H. Official seal</w:t>
      </w:r>
      <w:bookmarkEnd w:id="39"/>
    </w:p>
    <w:p w:rsidR="001B6748" w:rsidRDefault="00DD2E12">
      <w:pPr>
        <w:pStyle w:val="Bodytext0"/>
        <w:framePr w:w="6202" w:h="8991" w:hRule="exact" w:wrap="none" w:vAnchor="page" w:hAnchor="page" w:x="3267" w:y="3565"/>
        <w:numPr>
          <w:ilvl w:val="0"/>
          <w:numId w:val="110"/>
        </w:numPr>
        <w:shd w:val="clear" w:color="auto" w:fill="auto"/>
        <w:tabs>
          <w:tab w:val="left" w:pos="850"/>
        </w:tabs>
        <w:spacing w:before="0" w:after="120" w:line="278" w:lineRule="exact"/>
        <w:ind w:left="20" w:right="40" w:firstLine="460"/>
        <w:jc w:val="both"/>
      </w:pPr>
      <w:r>
        <w:rPr>
          <w:rStyle w:val="Bodytext8"/>
        </w:rPr>
        <w:t>The Tribunal shall have a seal which shall be judicially noticed.</w:t>
      </w:r>
    </w:p>
    <w:p w:rsidR="001B6748" w:rsidRDefault="00DD2E12">
      <w:pPr>
        <w:pStyle w:val="Bodytext0"/>
        <w:framePr w:w="6202" w:h="8991" w:hRule="exact" w:wrap="none" w:vAnchor="page" w:hAnchor="page" w:x="3267" w:y="3565"/>
        <w:numPr>
          <w:ilvl w:val="0"/>
          <w:numId w:val="110"/>
        </w:numPr>
        <w:shd w:val="clear" w:color="auto" w:fill="auto"/>
        <w:tabs>
          <w:tab w:val="left" w:pos="850"/>
        </w:tabs>
        <w:spacing w:before="0" w:after="0" w:line="278" w:lineRule="exact"/>
        <w:ind w:left="20" w:right="40" w:firstLine="460"/>
        <w:jc w:val="both"/>
      </w:pPr>
      <w:r>
        <w:rPr>
          <w:rStyle w:val="Bodytext8"/>
        </w:rPr>
        <w:t xml:space="preserve">The seal of the Tribunal shall be affixed by or with the authority of the Tribunal, to such documents as are required by a direction of the </w:t>
      </w:r>
      <w:r>
        <w:rPr>
          <w:rStyle w:val="Bodytext8"/>
        </w:rPr>
        <w:t>chairperson to be sealed with the seal of the Tribunal.</w:t>
      </w:r>
    </w:p>
    <w:p w:rsidR="001B6748" w:rsidRDefault="00DD2E12">
      <w:pPr>
        <w:pStyle w:val="Bodytext50"/>
        <w:framePr w:w="6202" w:h="8991" w:hRule="exact" w:wrap="none" w:vAnchor="page" w:hAnchor="page" w:x="3267" w:y="3565"/>
        <w:shd w:val="clear" w:color="auto" w:fill="auto"/>
        <w:spacing w:before="0" w:after="318" w:line="210" w:lineRule="exact"/>
        <w:ind w:left="20" w:firstLine="460"/>
        <w:jc w:val="both"/>
      </w:pPr>
      <w:r>
        <w:rPr>
          <w:rStyle w:val="Bodytext51"/>
          <w:i/>
          <w:iCs/>
        </w:rPr>
        <w:t>Review of decisions of the Authority by the Tribunal</w:t>
      </w:r>
    </w:p>
    <w:p w:rsidR="001B6748" w:rsidRDefault="00DD2E12">
      <w:pPr>
        <w:pStyle w:val="Heading20"/>
        <w:framePr w:w="6202" w:h="8991" w:hRule="exact" w:wrap="none" w:vAnchor="page" w:hAnchor="page" w:x="3267" w:y="3565"/>
        <w:numPr>
          <w:ilvl w:val="0"/>
          <w:numId w:val="111"/>
        </w:numPr>
        <w:shd w:val="clear" w:color="auto" w:fill="auto"/>
        <w:tabs>
          <w:tab w:val="left" w:pos="322"/>
        </w:tabs>
        <w:spacing w:before="0" w:after="28" w:line="210" w:lineRule="exact"/>
        <w:ind w:left="20" w:firstLine="0"/>
      </w:pPr>
      <w:bookmarkStart w:id="40" w:name="bookmark40"/>
      <w:r>
        <w:rPr>
          <w:rStyle w:val="Heading21"/>
        </w:rPr>
        <w:t>I. Tribunal to review decisions by the Authority</w:t>
      </w:r>
      <w:bookmarkEnd w:id="40"/>
    </w:p>
    <w:p w:rsidR="001B6748" w:rsidRDefault="00DD2E12">
      <w:pPr>
        <w:pStyle w:val="Bodytext0"/>
        <w:framePr w:w="6202" w:h="8991" w:hRule="exact" w:wrap="none" w:vAnchor="page" w:hAnchor="page" w:x="3267" w:y="3565"/>
        <w:numPr>
          <w:ilvl w:val="0"/>
          <w:numId w:val="112"/>
        </w:numPr>
        <w:shd w:val="clear" w:color="auto" w:fill="auto"/>
        <w:tabs>
          <w:tab w:val="left" w:pos="865"/>
        </w:tabs>
        <w:spacing w:before="0" w:after="120" w:line="278" w:lineRule="exact"/>
        <w:ind w:left="20" w:right="40" w:firstLine="460"/>
        <w:jc w:val="both"/>
      </w:pPr>
      <w:r>
        <w:rPr>
          <w:rStyle w:val="Bodytext8"/>
        </w:rPr>
        <w:t>A bidder who is aggrieved by a decision made by the Authority under section 91 (4), may make an ap</w:t>
      </w:r>
      <w:r>
        <w:rPr>
          <w:rStyle w:val="Bodytext8"/>
        </w:rPr>
        <w:t>plication to the Tribunal for a review of the decision of the Authority.</w:t>
      </w:r>
    </w:p>
    <w:p w:rsidR="001B6748" w:rsidRDefault="00DD2E12">
      <w:pPr>
        <w:pStyle w:val="Bodytext0"/>
        <w:framePr w:w="6202" w:h="8991" w:hRule="exact" w:wrap="none" w:vAnchor="page" w:hAnchor="page" w:x="3267" w:y="3565"/>
        <w:numPr>
          <w:ilvl w:val="0"/>
          <w:numId w:val="112"/>
        </w:numPr>
        <w:shd w:val="clear" w:color="auto" w:fill="auto"/>
        <w:tabs>
          <w:tab w:val="left" w:pos="841"/>
        </w:tabs>
        <w:spacing w:before="0" w:after="120" w:line="278" w:lineRule="exact"/>
        <w:ind w:left="20" w:right="40" w:firstLine="460"/>
        <w:jc w:val="both"/>
      </w:pPr>
      <w:r>
        <w:rPr>
          <w:rStyle w:val="Bodytext8"/>
        </w:rPr>
        <w:t xml:space="preserve">A bidder who alleges that the Authority has a conflict of interest in respect of a matter before the Authority and who believes that the matter cannot be handled impartially by the </w:t>
      </w:r>
      <w:r>
        <w:rPr>
          <w:rStyle w:val="Bodytext8"/>
        </w:rPr>
        <w:t>Authority, may apply to the Tribunal for a determination of the allegation and where necessary, of the matter that was before the Authority.</w:t>
      </w:r>
    </w:p>
    <w:p w:rsidR="001B6748" w:rsidRDefault="00DD2E12">
      <w:pPr>
        <w:pStyle w:val="Bodytext0"/>
        <w:framePr w:w="6202" w:h="8991" w:hRule="exact" w:wrap="none" w:vAnchor="page" w:hAnchor="page" w:x="3267" w:y="3565"/>
        <w:numPr>
          <w:ilvl w:val="0"/>
          <w:numId w:val="112"/>
        </w:numPr>
        <w:shd w:val="clear" w:color="auto" w:fill="auto"/>
        <w:tabs>
          <w:tab w:val="left" w:pos="855"/>
        </w:tabs>
        <w:spacing w:before="0" w:after="0" w:line="278" w:lineRule="exact"/>
        <w:ind w:left="20" w:right="40" w:firstLine="460"/>
        <w:jc w:val="both"/>
      </w:pPr>
      <w:r>
        <w:rPr>
          <w:rStyle w:val="Bodytext8"/>
        </w:rPr>
        <w:t>In addition to subsections (1) and (2), the Tribunal has power to review a decision of the Authority where an appli</w:t>
      </w:r>
      <w:r>
        <w:rPr>
          <w:rStyle w:val="Bodytext8"/>
        </w:rPr>
        <w:t>cation is properly made to the Tribunal by a procuring and disposing entity or by any person whose rights are adversely affected by a decision made by the Authority.</w:t>
      </w:r>
    </w:p>
    <w:p w:rsidR="001B6748" w:rsidRDefault="00DD2E12">
      <w:pPr>
        <w:pStyle w:val="Headerorfooter20"/>
        <w:framePr w:wrap="none" w:vAnchor="page" w:hAnchor="page" w:x="5984" w:y="13013"/>
        <w:shd w:val="clear" w:color="auto" w:fill="auto"/>
        <w:spacing w:line="210" w:lineRule="exact"/>
        <w:ind w:left="20"/>
      </w:pPr>
      <w:r>
        <w:rPr>
          <w:rStyle w:val="Headerorfooter2Spacing0pt"/>
          <w:b/>
          <w:bCs/>
        </w:rPr>
        <w:t>52</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95" w:hRule="exact" w:wrap="none" w:vAnchor="page" w:hAnchor="page" w:x="2760" w:y="2719"/>
        <w:shd w:val="clear" w:color="auto" w:fill="auto"/>
        <w:tabs>
          <w:tab w:val="left" w:pos="1796"/>
          <w:tab w:val="left" w:pos="6202"/>
        </w:tabs>
        <w:ind w:left="20"/>
      </w:pPr>
      <w:r>
        <w:rPr>
          <w:rStyle w:val="Headerorfooter1"/>
          <w:i/>
          <w:iCs/>
        </w:rPr>
        <w:lastRenderedPageBreak/>
        <w:t>Public Procurement and Disposal of</w:t>
      </w:r>
    </w:p>
    <w:p w:rsidR="001B6748" w:rsidRDefault="00DD2E12">
      <w:pPr>
        <w:pStyle w:val="Headerorfooter0"/>
        <w:framePr w:w="6730" w:h="595" w:hRule="exact" w:wrap="none" w:vAnchor="page" w:hAnchor="page" w:x="2760" w:y="2719"/>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Public Assets (Amendment) A</w:t>
      </w:r>
      <w:r>
        <w:rPr>
          <w:rStyle w:val="Headerorfooter1"/>
          <w:i/>
          <w:iCs/>
        </w:rPr>
        <w:t>ct</w:t>
      </w:r>
      <w:r>
        <w:rPr>
          <w:rStyle w:val="HeaderorfooterBold0"/>
        </w:rPr>
        <w:tab/>
        <w:t>2011</w:t>
      </w:r>
    </w:p>
    <w:p w:rsidR="001B6748" w:rsidRDefault="00DD2E12">
      <w:pPr>
        <w:pStyle w:val="Bodytext0"/>
        <w:framePr w:w="6197" w:h="9566" w:hRule="exact" w:wrap="none" w:vAnchor="page" w:hAnchor="page" w:x="3269" w:y="3404"/>
        <w:numPr>
          <w:ilvl w:val="0"/>
          <w:numId w:val="112"/>
        </w:numPr>
        <w:shd w:val="clear" w:color="auto" w:fill="auto"/>
        <w:tabs>
          <w:tab w:val="left" w:pos="826"/>
        </w:tabs>
        <w:spacing w:before="0" w:after="180" w:line="278" w:lineRule="exact"/>
        <w:ind w:right="40" w:firstLine="480"/>
        <w:jc w:val="left"/>
      </w:pPr>
      <w:r>
        <w:rPr>
          <w:rStyle w:val="Bodytext8"/>
        </w:rPr>
        <w:t>For the avoidance of doubt, the following matters shall not be subject to review by the Tribunal—</w:t>
      </w:r>
    </w:p>
    <w:p w:rsidR="001B6748" w:rsidRDefault="00DD2E12">
      <w:pPr>
        <w:pStyle w:val="Bodytext0"/>
        <w:framePr w:w="6197" w:h="9566" w:hRule="exact" w:wrap="none" w:vAnchor="page" w:hAnchor="page" w:x="3269" w:y="3404"/>
        <w:numPr>
          <w:ilvl w:val="0"/>
          <w:numId w:val="113"/>
        </w:numPr>
        <w:shd w:val="clear" w:color="auto" w:fill="auto"/>
        <w:tabs>
          <w:tab w:val="left" w:pos="960"/>
        </w:tabs>
        <w:spacing w:before="0" w:after="180" w:line="278" w:lineRule="exact"/>
        <w:ind w:left="960" w:right="40" w:hanging="480"/>
        <w:jc w:val="both"/>
      </w:pPr>
      <w:r>
        <w:rPr>
          <w:rStyle w:val="Bodytext8"/>
        </w:rPr>
        <w:t>a decision by a procuring and disposing entity to reject any or all bids prior to award of a contract under Section 75;</w:t>
      </w:r>
    </w:p>
    <w:p w:rsidR="001B6748" w:rsidRDefault="00DD2E12">
      <w:pPr>
        <w:pStyle w:val="Bodytext0"/>
        <w:framePr w:w="6197" w:h="9566" w:hRule="exact" w:wrap="none" w:vAnchor="page" w:hAnchor="page" w:x="3269" w:y="3404"/>
        <w:numPr>
          <w:ilvl w:val="0"/>
          <w:numId w:val="113"/>
        </w:numPr>
        <w:shd w:val="clear" w:color="auto" w:fill="auto"/>
        <w:tabs>
          <w:tab w:val="left" w:pos="960"/>
        </w:tabs>
        <w:spacing w:before="0" w:after="180" w:line="278" w:lineRule="exact"/>
        <w:ind w:left="960" w:right="40" w:hanging="480"/>
        <w:jc w:val="both"/>
      </w:pPr>
      <w:r>
        <w:rPr>
          <w:rStyle w:val="Bodytext8"/>
        </w:rPr>
        <w:t xml:space="preserve">a decision of a procuring and </w:t>
      </w:r>
      <w:r>
        <w:rPr>
          <w:rStyle w:val="Bodytext8"/>
        </w:rPr>
        <w:t>disposing entity to discontinue a procurement process, after receiving submissions from bidders following an expression of interest or a pre-qualification; and</w:t>
      </w:r>
    </w:p>
    <w:p w:rsidR="001B6748" w:rsidRDefault="00DD2E12">
      <w:pPr>
        <w:pStyle w:val="Bodytext0"/>
        <w:framePr w:w="6197" w:h="9566" w:hRule="exact" w:wrap="none" w:vAnchor="page" w:hAnchor="page" w:x="3269" w:y="3404"/>
        <w:numPr>
          <w:ilvl w:val="0"/>
          <w:numId w:val="113"/>
        </w:numPr>
        <w:shd w:val="clear" w:color="auto" w:fill="auto"/>
        <w:tabs>
          <w:tab w:val="left" w:pos="960"/>
        </w:tabs>
        <w:spacing w:before="0" w:after="0" w:line="278" w:lineRule="exact"/>
        <w:ind w:left="960" w:right="40" w:hanging="480"/>
        <w:jc w:val="both"/>
      </w:pPr>
      <w:r>
        <w:rPr>
          <w:rStyle w:val="Bodytext8"/>
        </w:rPr>
        <w:t>a decision by a procuring and disposing entity to limit the participation of bidders under a pre</w:t>
      </w:r>
      <w:r>
        <w:rPr>
          <w:rStyle w:val="Bodytext8"/>
        </w:rPr>
        <w:t>ference scheme or a reservation scheme.</w:t>
      </w:r>
    </w:p>
    <w:p w:rsidR="001B6748" w:rsidRDefault="00DD2E12">
      <w:pPr>
        <w:pStyle w:val="Bodytext0"/>
        <w:framePr w:w="6197" w:h="9566" w:hRule="exact" w:wrap="none" w:vAnchor="page" w:hAnchor="page" w:x="3269" w:y="3404"/>
        <w:numPr>
          <w:ilvl w:val="0"/>
          <w:numId w:val="112"/>
        </w:numPr>
        <w:shd w:val="clear" w:color="auto" w:fill="auto"/>
        <w:tabs>
          <w:tab w:val="left" w:pos="821"/>
        </w:tabs>
        <w:spacing w:before="0" w:after="180" w:line="278" w:lineRule="exact"/>
        <w:ind w:left="960" w:hanging="480"/>
        <w:jc w:val="both"/>
      </w:pPr>
      <w:r>
        <w:rPr>
          <w:rStyle w:val="Bodytext8"/>
        </w:rPr>
        <w:t>In reviewing a decision before it, the Tribunal may—</w:t>
      </w:r>
    </w:p>
    <w:p w:rsidR="001B6748" w:rsidRDefault="00DD2E12">
      <w:pPr>
        <w:pStyle w:val="Bodytext0"/>
        <w:framePr w:w="6197" w:h="9566" w:hRule="exact" w:wrap="none" w:vAnchor="page" w:hAnchor="page" w:x="3269" w:y="3404"/>
        <w:numPr>
          <w:ilvl w:val="0"/>
          <w:numId w:val="114"/>
        </w:numPr>
        <w:shd w:val="clear" w:color="auto" w:fill="auto"/>
        <w:tabs>
          <w:tab w:val="left" w:pos="965"/>
        </w:tabs>
        <w:spacing w:before="0" w:after="180" w:line="278" w:lineRule="exact"/>
        <w:ind w:left="960" w:right="40" w:hanging="480"/>
        <w:jc w:val="both"/>
      </w:pPr>
      <w:r>
        <w:rPr>
          <w:rStyle w:val="Bodytext8"/>
        </w:rPr>
        <w:t>suspend any action by the concerned procuring and disposing entity, until the Tribunal makes a decision on the matter;</w:t>
      </w:r>
    </w:p>
    <w:p w:rsidR="001B6748" w:rsidRDefault="00DD2E12">
      <w:pPr>
        <w:pStyle w:val="Bodytext0"/>
        <w:framePr w:w="6197" w:h="9566" w:hRule="exact" w:wrap="none" w:vAnchor="page" w:hAnchor="page" w:x="3269" w:y="3404"/>
        <w:numPr>
          <w:ilvl w:val="0"/>
          <w:numId w:val="114"/>
        </w:numPr>
        <w:shd w:val="clear" w:color="auto" w:fill="auto"/>
        <w:tabs>
          <w:tab w:val="left" w:pos="960"/>
        </w:tabs>
        <w:spacing w:before="0" w:after="180" w:line="278" w:lineRule="exact"/>
        <w:ind w:left="960" w:right="40" w:hanging="480"/>
        <w:jc w:val="both"/>
      </w:pPr>
      <w:r>
        <w:rPr>
          <w:rStyle w:val="Bodytext8"/>
        </w:rPr>
        <w:t>direct the concerned procuring and disposing</w:t>
      </w:r>
      <w:r>
        <w:rPr>
          <w:rStyle w:val="Bodytext8"/>
        </w:rPr>
        <w:t xml:space="preserve"> entity, with respect to anything to be done or redone in the procurement or disposal process;</w:t>
      </w:r>
    </w:p>
    <w:p w:rsidR="001B6748" w:rsidRDefault="00DD2E12">
      <w:pPr>
        <w:pStyle w:val="Bodytext0"/>
        <w:framePr w:w="6197" w:h="9566" w:hRule="exact" w:wrap="none" w:vAnchor="page" w:hAnchor="page" w:x="3269" w:y="3404"/>
        <w:numPr>
          <w:ilvl w:val="0"/>
          <w:numId w:val="114"/>
        </w:numPr>
        <w:shd w:val="clear" w:color="auto" w:fill="auto"/>
        <w:tabs>
          <w:tab w:val="left" w:pos="960"/>
        </w:tabs>
        <w:spacing w:before="0" w:after="180" w:line="278" w:lineRule="exact"/>
        <w:ind w:left="960" w:right="40" w:hanging="480"/>
        <w:jc w:val="both"/>
      </w:pPr>
      <w:r>
        <w:rPr>
          <w:rStyle w:val="Bodytext8"/>
        </w:rPr>
        <w:t>order that the procurement or disposal process be terminated; and</w:t>
      </w:r>
    </w:p>
    <w:p w:rsidR="001B6748" w:rsidRDefault="00DD2E12">
      <w:pPr>
        <w:pStyle w:val="Bodytext0"/>
        <w:framePr w:w="6197" w:h="9566" w:hRule="exact" w:wrap="none" w:vAnchor="page" w:hAnchor="page" w:x="3269" w:y="3404"/>
        <w:numPr>
          <w:ilvl w:val="0"/>
          <w:numId w:val="114"/>
        </w:numPr>
        <w:shd w:val="clear" w:color="auto" w:fill="auto"/>
        <w:tabs>
          <w:tab w:val="left" w:pos="955"/>
        </w:tabs>
        <w:spacing w:before="0" w:after="184" w:line="278" w:lineRule="exact"/>
        <w:ind w:left="960" w:right="40" w:hanging="480"/>
        <w:jc w:val="both"/>
      </w:pPr>
      <w:r>
        <w:rPr>
          <w:rStyle w:val="Bodytext8"/>
        </w:rPr>
        <w:t>require the payment of compensation for any costs, reasonably incurred by the bidder who is a p</w:t>
      </w:r>
      <w:r>
        <w:rPr>
          <w:rStyle w:val="Bodytext8"/>
        </w:rPr>
        <w:t>arty to the proceedings, as a result of an unlawful act or decision of the concerned procuring and disposing entity or of the Authority.</w:t>
      </w:r>
    </w:p>
    <w:p w:rsidR="001B6748" w:rsidRDefault="00DD2E12">
      <w:pPr>
        <w:pStyle w:val="Bodytext0"/>
        <w:framePr w:w="6197" w:h="9566" w:hRule="exact" w:wrap="none" w:vAnchor="page" w:hAnchor="page" w:x="3269" w:y="3404"/>
        <w:numPr>
          <w:ilvl w:val="0"/>
          <w:numId w:val="112"/>
        </w:numPr>
        <w:shd w:val="clear" w:color="auto" w:fill="auto"/>
        <w:tabs>
          <w:tab w:val="left" w:pos="955"/>
        </w:tabs>
        <w:spacing w:before="0" w:after="0" w:line="274" w:lineRule="exact"/>
        <w:ind w:right="40" w:firstLine="480"/>
        <w:jc w:val="left"/>
      </w:pPr>
      <w:r>
        <w:rPr>
          <w:rStyle w:val="Bodytext8"/>
        </w:rPr>
        <w:t>For the purposes of reviewing a decision of the Authority, the Tribunal shall make a decision in writing and give</w:t>
      </w:r>
    </w:p>
    <w:p w:rsidR="001B6748" w:rsidRDefault="00DD2E12">
      <w:pPr>
        <w:pStyle w:val="Headerorfooter20"/>
        <w:framePr w:wrap="none" w:vAnchor="page" w:hAnchor="page" w:x="5981" w:y="13145"/>
        <w:shd w:val="clear" w:color="auto" w:fill="auto"/>
        <w:spacing w:line="210" w:lineRule="exact"/>
        <w:ind w:left="20"/>
      </w:pPr>
      <w:r>
        <w:rPr>
          <w:rStyle w:val="Headerorfooter2Spacing0pt"/>
          <w:b/>
          <w:bCs/>
        </w:rPr>
        <w:t>53</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82" w:h="10090" w:hRule="exact" w:wrap="none" w:vAnchor="page" w:hAnchor="page" w:x="2785" w:y="2624"/>
        <w:shd w:val="clear" w:color="auto" w:fill="auto"/>
        <w:tabs>
          <w:tab w:val="left" w:pos="1776"/>
          <w:tab w:val="left" w:pos="6182"/>
        </w:tabs>
        <w:spacing w:before="0" w:after="64"/>
        <w:ind w:right="40" w:firstLine="1480"/>
      </w:pPr>
      <w:r>
        <w:rPr>
          <w:rStyle w:val="Bodytext51"/>
          <w:i/>
          <w:iCs/>
        </w:rPr>
        <w:lastRenderedPageBreak/>
        <w:t xml:space="preserve">Public Procurement and Disposal of </w:t>
      </w:r>
      <w:r>
        <w:rPr>
          <w:rStyle w:val="Bodytext5NotItalic0"/>
        </w:rPr>
        <w:t>Act 11</w:t>
      </w:r>
      <w:r>
        <w:rPr>
          <w:rStyle w:val="Bodytext5NotItalic0"/>
        </w:rPr>
        <w:tab/>
      </w:r>
      <w:r>
        <w:rPr>
          <w:rStyle w:val="Bodytext51"/>
          <w:i/>
          <w:iCs/>
        </w:rPr>
        <w:t>Public Assets (Amendment) Act</w:t>
      </w:r>
      <w:r>
        <w:rPr>
          <w:rStyle w:val="Bodytext5NotItalic0"/>
        </w:rPr>
        <w:tab/>
        <w:t>2011</w:t>
      </w:r>
    </w:p>
    <w:p w:rsidR="001B6748" w:rsidRDefault="00DD2E12">
      <w:pPr>
        <w:pStyle w:val="Bodytext0"/>
        <w:framePr w:w="6682" w:h="10090" w:hRule="exact" w:wrap="none" w:vAnchor="page" w:hAnchor="page" w:x="2785" w:y="2624"/>
        <w:shd w:val="clear" w:color="auto" w:fill="auto"/>
        <w:spacing w:before="0" w:after="235" w:line="278" w:lineRule="exact"/>
        <w:ind w:left="500" w:right="40" w:firstLine="0"/>
        <w:jc w:val="both"/>
      </w:pPr>
      <w:r>
        <w:rPr>
          <w:rStyle w:val="Bodytext8"/>
        </w:rPr>
        <w:t>reasons for the decision, including its findings on material questions of fact and reference to the evidence or other material on which those findings were base</w:t>
      </w:r>
      <w:r>
        <w:rPr>
          <w:rStyle w:val="Bodytext8"/>
        </w:rPr>
        <w:t>d and may—</w:t>
      </w:r>
    </w:p>
    <w:p w:rsidR="001B6748" w:rsidRDefault="00DD2E12">
      <w:pPr>
        <w:pStyle w:val="Bodytext0"/>
        <w:framePr w:w="6682" w:h="10090" w:hRule="exact" w:wrap="none" w:vAnchor="page" w:hAnchor="page" w:x="2785" w:y="2624"/>
        <w:numPr>
          <w:ilvl w:val="0"/>
          <w:numId w:val="115"/>
        </w:numPr>
        <w:shd w:val="clear" w:color="auto" w:fill="auto"/>
        <w:tabs>
          <w:tab w:val="left" w:pos="1316"/>
        </w:tabs>
        <w:spacing w:before="0" w:after="203" w:line="210" w:lineRule="exact"/>
        <w:ind w:left="500" w:firstLine="480"/>
        <w:jc w:val="both"/>
      </w:pPr>
      <w:r>
        <w:rPr>
          <w:rStyle w:val="Bodytext8"/>
        </w:rPr>
        <w:t>affirm the decision of the Authority;</w:t>
      </w:r>
    </w:p>
    <w:p w:rsidR="001B6748" w:rsidRDefault="00DD2E12">
      <w:pPr>
        <w:pStyle w:val="Bodytext0"/>
        <w:framePr w:w="6682" w:h="10090" w:hRule="exact" w:wrap="none" w:vAnchor="page" w:hAnchor="page" w:x="2785" w:y="2624"/>
        <w:numPr>
          <w:ilvl w:val="0"/>
          <w:numId w:val="115"/>
        </w:numPr>
        <w:shd w:val="clear" w:color="auto" w:fill="auto"/>
        <w:tabs>
          <w:tab w:val="left" w:pos="1316"/>
        </w:tabs>
        <w:spacing w:before="0" w:after="203" w:line="210" w:lineRule="exact"/>
        <w:ind w:left="500" w:firstLine="480"/>
        <w:jc w:val="both"/>
      </w:pPr>
      <w:r>
        <w:rPr>
          <w:rStyle w:val="Bodytext8"/>
        </w:rPr>
        <w:t>vary the decision of the Authority; or</w:t>
      </w:r>
    </w:p>
    <w:p w:rsidR="001B6748" w:rsidRDefault="00DD2E12">
      <w:pPr>
        <w:pStyle w:val="Bodytext0"/>
        <w:framePr w:w="6682" w:h="10090" w:hRule="exact" w:wrap="none" w:vAnchor="page" w:hAnchor="page" w:x="2785" w:y="2624"/>
        <w:numPr>
          <w:ilvl w:val="0"/>
          <w:numId w:val="115"/>
        </w:numPr>
        <w:shd w:val="clear" w:color="auto" w:fill="auto"/>
        <w:tabs>
          <w:tab w:val="left" w:pos="1321"/>
        </w:tabs>
        <w:spacing w:before="0" w:after="141" w:line="210" w:lineRule="exact"/>
        <w:ind w:left="500" w:firstLine="480"/>
        <w:jc w:val="both"/>
      </w:pPr>
      <w:r>
        <w:rPr>
          <w:rStyle w:val="Bodytext8"/>
        </w:rPr>
        <w:t>set aside the decision of the Authority, and</w:t>
      </w:r>
    </w:p>
    <w:p w:rsidR="001B6748" w:rsidRDefault="00DD2E12">
      <w:pPr>
        <w:pStyle w:val="Bodytext0"/>
        <w:framePr w:w="6682" w:h="10090" w:hRule="exact" w:wrap="none" w:vAnchor="page" w:hAnchor="page" w:x="2785" w:y="2624"/>
        <w:numPr>
          <w:ilvl w:val="0"/>
          <w:numId w:val="116"/>
        </w:numPr>
        <w:shd w:val="clear" w:color="auto" w:fill="auto"/>
        <w:tabs>
          <w:tab w:val="left" w:pos="1975"/>
        </w:tabs>
        <w:spacing w:before="0" w:after="180" w:line="288" w:lineRule="exact"/>
        <w:ind w:left="1940" w:right="40" w:hanging="440"/>
        <w:jc w:val="both"/>
      </w:pPr>
      <w:r>
        <w:rPr>
          <w:rStyle w:val="Bodytext8"/>
        </w:rPr>
        <w:t>make a decision in substitution for the decision so set aside; or</w:t>
      </w:r>
    </w:p>
    <w:p w:rsidR="001B6748" w:rsidRDefault="00DD2E12">
      <w:pPr>
        <w:pStyle w:val="Bodytext0"/>
        <w:framePr w:w="6682" w:h="10090" w:hRule="exact" w:wrap="none" w:vAnchor="page" w:hAnchor="page" w:x="2785" w:y="2624"/>
        <w:numPr>
          <w:ilvl w:val="0"/>
          <w:numId w:val="116"/>
        </w:numPr>
        <w:shd w:val="clear" w:color="auto" w:fill="auto"/>
        <w:tabs>
          <w:tab w:val="left" w:pos="1975"/>
        </w:tabs>
        <w:spacing w:before="0" w:after="0" w:line="288" w:lineRule="exact"/>
        <w:ind w:left="1940" w:right="40" w:hanging="440"/>
        <w:jc w:val="both"/>
      </w:pPr>
      <w:r>
        <w:rPr>
          <w:rStyle w:val="Bodytext8"/>
        </w:rPr>
        <w:t xml:space="preserve">refer the matter to the Authority for reconsideration in </w:t>
      </w:r>
      <w:r>
        <w:rPr>
          <w:rStyle w:val="Bodytext8"/>
        </w:rPr>
        <w:t>accordance with any directions or recommendations of the Tribunal.</w:t>
      </w:r>
    </w:p>
    <w:p w:rsidR="001B6748" w:rsidRDefault="00DD2E12">
      <w:pPr>
        <w:pStyle w:val="Bodytext0"/>
        <w:framePr w:w="6682" w:h="10090" w:hRule="exact" w:wrap="none" w:vAnchor="page" w:hAnchor="page" w:x="2785" w:y="2624"/>
        <w:numPr>
          <w:ilvl w:val="0"/>
          <w:numId w:val="112"/>
        </w:numPr>
        <w:shd w:val="clear" w:color="auto" w:fill="auto"/>
        <w:tabs>
          <w:tab w:val="left" w:pos="1350"/>
        </w:tabs>
        <w:spacing w:before="0" w:after="302" w:line="288" w:lineRule="exact"/>
        <w:ind w:left="500" w:right="40" w:firstLine="480"/>
        <w:jc w:val="both"/>
      </w:pPr>
      <w:r>
        <w:rPr>
          <w:rStyle w:val="Bodytext8"/>
        </w:rPr>
        <w:t>The Tribunal shall issue a decision within a period of not more than ten working days after receiving an application for review.</w:t>
      </w:r>
    </w:p>
    <w:p w:rsidR="001B6748" w:rsidRDefault="00DD2E12">
      <w:pPr>
        <w:pStyle w:val="Heading20"/>
        <w:framePr w:w="6682" w:h="10090" w:hRule="exact" w:wrap="none" w:vAnchor="page" w:hAnchor="page" w:x="2785" w:y="2624"/>
        <w:shd w:val="clear" w:color="auto" w:fill="auto"/>
        <w:spacing w:before="0" w:after="0" w:line="210" w:lineRule="exact"/>
        <w:ind w:left="500" w:firstLine="0"/>
        <w:jc w:val="both"/>
      </w:pPr>
      <w:bookmarkStart w:id="41" w:name="bookmark41"/>
      <w:r>
        <w:rPr>
          <w:rStyle w:val="Heading21"/>
        </w:rPr>
        <w:t>91J. Matters referred to Tribunal by Authority</w:t>
      </w:r>
      <w:bookmarkEnd w:id="41"/>
    </w:p>
    <w:p w:rsidR="001B6748" w:rsidRDefault="00DD2E12">
      <w:pPr>
        <w:pStyle w:val="Bodytext0"/>
        <w:framePr w:w="6682" w:h="10090" w:hRule="exact" w:wrap="none" w:vAnchor="page" w:hAnchor="page" w:x="2785" w:y="2624"/>
        <w:numPr>
          <w:ilvl w:val="0"/>
          <w:numId w:val="117"/>
        </w:numPr>
        <w:shd w:val="clear" w:color="auto" w:fill="auto"/>
        <w:tabs>
          <w:tab w:val="left" w:pos="1311"/>
        </w:tabs>
        <w:spacing w:before="0" w:after="240" w:line="288" w:lineRule="exact"/>
        <w:ind w:left="500" w:right="40" w:firstLine="480"/>
        <w:jc w:val="both"/>
      </w:pPr>
      <w:r>
        <w:rPr>
          <w:rStyle w:val="Bodytext8"/>
        </w:rPr>
        <w:t xml:space="preserve">Where there </w:t>
      </w:r>
      <w:r>
        <w:rPr>
          <w:rStyle w:val="Bodytext8"/>
        </w:rPr>
        <w:t>is persistent or serious breach of this Act or regulations or guidelines made under this Act, the Authority may in addition to the actions provided under section 9 of the principal Act, refer the matter to the Tribunal.</w:t>
      </w:r>
    </w:p>
    <w:p w:rsidR="001B6748" w:rsidRDefault="00DD2E12">
      <w:pPr>
        <w:pStyle w:val="Bodytext0"/>
        <w:framePr w:w="6682" w:h="10090" w:hRule="exact" w:wrap="none" w:vAnchor="page" w:hAnchor="page" w:x="2785" w:y="2624"/>
        <w:numPr>
          <w:ilvl w:val="0"/>
          <w:numId w:val="117"/>
        </w:numPr>
        <w:shd w:val="clear" w:color="auto" w:fill="auto"/>
        <w:tabs>
          <w:tab w:val="left" w:pos="1316"/>
        </w:tabs>
        <w:spacing w:before="0" w:after="240" w:line="288" w:lineRule="exact"/>
        <w:ind w:left="500" w:right="40" w:firstLine="480"/>
        <w:jc w:val="both"/>
      </w:pPr>
      <w:r>
        <w:rPr>
          <w:rStyle w:val="Bodytext8"/>
        </w:rPr>
        <w:t xml:space="preserve">Where the Tribunal establishes that </w:t>
      </w:r>
      <w:r>
        <w:rPr>
          <w:rStyle w:val="Bodytext8"/>
        </w:rPr>
        <w:t>a bidder is involved in a fraudulent practice, the Tribunal shall direct the procuring and disposing entity to cancel the contract of the bidder.</w:t>
      </w:r>
    </w:p>
    <w:p w:rsidR="001B6748" w:rsidRDefault="00DD2E12">
      <w:pPr>
        <w:pStyle w:val="Bodytext0"/>
        <w:framePr w:w="6682" w:h="10090" w:hRule="exact" w:wrap="none" w:vAnchor="page" w:hAnchor="page" w:x="2785" w:y="2624"/>
        <w:numPr>
          <w:ilvl w:val="0"/>
          <w:numId w:val="117"/>
        </w:numPr>
        <w:shd w:val="clear" w:color="auto" w:fill="auto"/>
        <w:tabs>
          <w:tab w:val="left" w:pos="1350"/>
        </w:tabs>
        <w:spacing w:before="0" w:after="0" w:line="288" w:lineRule="exact"/>
        <w:ind w:left="500" w:right="40" w:firstLine="480"/>
        <w:jc w:val="both"/>
      </w:pPr>
      <w:r>
        <w:rPr>
          <w:rStyle w:val="Bodytext8"/>
        </w:rPr>
        <w:t xml:space="preserve">The Authority may also refer a matter to the Tribunal, where as a result of an investigation or a procurement </w:t>
      </w:r>
      <w:r>
        <w:rPr>
          <w:rStyle w:val="Bodytext8"/>
        </w:rPr>
        <w:t>or disposal contract audit or a performance audit carried out in accordance with section 8 (c) of the principal Act, the Authority establishes</w:t>
      </w:r>
    </w:p>
    <w:p w:rsidR="001B6748" w:rsidRDefault="00DD2E12">
      <w:pPr>
        <w:pStyle w:val="Headerorfooter20"/>
        <w:framePr w:wrap="none" w:vAnchor="page" w:hAnchor="page" w:x="5982" w:y="13020"/>
        <w:shd w:val="clear" w:color="auto" w:fill="auto"/>
        <w:spacing w:line="210" w:lineRule="exact"/>
        <w:ind w:left="20"/>
      </w:pPr>
      <w:r>
        <w:rPr>
          <w:rStyle w:val="Headerorfooter2Spacing0pt"/>
          <w:b/>
          <w:bCs/>
        </w:rPr>
        <w:t>54</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62" w:h="10205" w:hRule="exact" w:wrap="none" w:vAnchor="page" w:hAnchor="page" w:x="2795" w:y="2624"/>
        <w:shd w:val="clear" w:color="auto" w:fill="auto"/>
        <w:tabs>
          <w:tab w:val="left" w:pos="1776"/>
          <w:tab w:val="left" w:pos="6182"/>
        </w:tabs>
        <w:spacing w:before="0" w:after="56"/>
        <w:ind w:right="20" w:firstLine="1480"/>
      </w:pPr>
      <w:r>
        <w:rPr>
          <w:rStyle w:val="Bodytext51"/>
          <w:i/>
          <w:iCs/>
        </w:rPr>
        <w:lastRenderedPageBreak/>
        <w:t xml:space="preserve">Public Procurement and Disposal of </w:t>
      </w:r>
      <w:r>
        <w:rPr>
          <w:rStyle w:val="Bodytext5NotItalic0"/>
        </w:rPr>
        <w:t>Act 11</w:t>
      </w:r>
      <w:r>
        <w:rPr>
          <w:rStyle w:val="Bodytext5NotItalic0"/>
        </w:rPr>
        <w:tab/>
      </w:r>
      <w:r>
        <w:rPr>
          <w:rStyle w:val="Bodytext51"/>
          <w:i/>
          <w:iCs/>
        </w:rPr>
        <w:t>Public Assets (Amendment) Act</w:t>
      </w:r>
      <w:r>
        <w:rPr>
          <w:rStyle w:val="Bodytext5NotItalic0"/>
        </w:rPr>
        <w:tab/>
        <w:t>2011</w:t>
      </w:r>
    </w:p>
    <w:p w:rsidR="001B6748" w:rsidRDefault="00DD2E12">
      <w:pPr>
        <w:pStyle w:val="Bodytext0"/>
        <w:framePr w:w="6662" w:h="10205" w:hRule="exact" w:wrap="none" w:vAnchor="page" w:hAnchor="page" w:x="2795" w:y="2624"/>
        <w:shd w:val="clear" w:color="auto" w:fill="auto"/>
        <w:spacing w:before="0" w:after="240" w:line="288" w:lineRule="exact"/>
        <w:ind w:left="500" w:right="20" w:firstLine="0"/>
        <w:jc w:val="both"/>
      </w:pPr>
      <w:r>
        <w:rPr>
          <w:rStyle w:val="Bodytext8"/>
        </w:rPr>
        <w:t xml:space="preserve">that the </w:t>
      </w:r>
      <w:r>
        <w:rPr>
          <w:rStyle w:val="Bodytext8"/>
        </w:rPr>
        <w:t>continuation of a procurement or disposal proceeding may result in an incorrect contract award decision or a worsening of any damage already done to the procurement or disposal proceeding.</w:t>
      </w:r>
    </w:p>
    <w:p w:rsidR="001B6748" w:rsidRDefault="00DD2E12">
      <w:pPr>
        <w:pStyle w:val="Bodytext0"/>
        <w:framePr w:w="6662" w:h="10205" w:hRule="exact" w:wrap="none" w:vAnchor="page" w:hAnchor="page" w:x="2795" w:y="2624"/>
        <w:numPr>
          <w:ilvl w:val="0"/>
          <w:numId w:val="117"/>
        </w:numPr>
        <w:shd w:val="clear" w:color="auto" w:fill="auto"/>
        <w:tabs>
          <w:tab w:val="left" w:pos="1474"/>
        </w:tabs>
        <w:spacing w:before="0" w:after="240" w:line="288" w:lineRule="exact"/>
        <w:ind w:left="500" w:right="20" w:firstLine="480"/>
        <w:jc w:val="both"/>
      </w:pPr>
      <w:r>
        <w:rPr>
          <w:rStyle w:val="Bodytext8"/>
        </w:rPr>
        <w:t>Where the Tribunal determines that that the continuation of a procu</w:t>
      </w:r>
      <w:r>
        <w:rPr>
          <w:rStyle w:val="Bodytext8"/>
        </w:rPr>
        <w:t>rement or disposal proceeding may result in an incorrect contract award decision or a worsening of any damage already done to the procurement or disposal proceeding, the Tribunal shall suspend the procurement or disposal proceeding.</w:t>
      </w:r>
    </w:p>
    <w:p w:rsidR="001B6748" w:rsidRDefault="00DD2E12">
      <w:pPr>
        <w:pStyle w:val="Heading20"/>
        <w:framePr w:w="6662" w:h="10205" w:hRule="exact" w:wrap="none" w:vAnchor="page" w:hAnchor="page" w:x="2795" w:y="2624"/>
        <w:shd w:val="clear" w:color="auto" w:fill="auto"/>
        <w:spacing w:before="0" w:after="0" w:line="288" w:lineRule="exact"/>
        <w:ind w:left="500" w:firstLine="0"/>
        <w:jc w:val="both"/>
      </w:pPr>
      <w:bookmarkStart w:id="42" w:name="bookmark42"/>
      <w:r>
        <w:rPr>
          <w:rStyle w:val="Heading21"/>
        </w:rPr>
        <w:t>91K. Powers of the trib</w:t>
      </w:r>
      <w:r>
        <w:rPr>
          <w:rStyle w:val="Heading21"/>
        </w:rPr>
        <w:t>unal.</w:t>
      </w:r>
      <w:bookmarkEnd w:id="42"/>
    </w:p>
    <w:p w:rsidR="001B6748" w:rsidRDefault="00DD2E12">
      <w:pPr>
        <w:pStyle w:val="Bodytext0"/>
        <w:framePr w:w="6662" w:h="10205" w:hRule="exact" w:wrap="none" w:vAnchor="page" w:hAnchor="page" w:x="2795" w:y="2624"/>
        <w:numPr>
          <w:ilvl w:val="0"/>
          <w:numId w:val="118"/>
        </w:numPr>
        <w:shd w:val="clear" w:color="auto" w:fill="auto"/>
        <w:tabs>
          <w:tab w:val="left" w:pos="1378"/>
        </w:tabs>
        <w:spacing w:before="0" w:after="0" w:line="288" w:lineRule="exact"/>
        <w:ind w:left="500" w:right="20" w:firstLine="480"/>
        <w:jc w:val="both"/>
      </w:pPr>
      <w:r>
        <w:rPr>
          <w:rStyle w:val="Bodytext8"/>
        </w:rPr>
        <w:t>In performing its functions, the Tribunal shall have power to—</w:t>
      </w:r>
    </w:p>
    <w:p w:rsidR="001B6748" w:rsidRDefault="00DD2E12">
      <w:pPr>
        <w:pStyle w:val="Bodytext0"/>
        <w:framePr w:w="6662" w:h="10205" w:hRule="exact" w:wrap="none" w:vAnchor="page" w:hAnchor="page" w:x="2795" w:y="2624"/>
        <w:numPr>
          <w:ilvl w:val="0"/>
          <w:numId w:val="119"/>
        </w:numPr>
        <w:shd w:val="clear" w:color="auto" w:fill="auto"/>
        <w:tabs>
          <w:tab w:val="left" w:pos="1450"/>
        </w:tabs>
        <w:spacing w:before="0" w:after="240" w:line="288" w:lineRule="exact"/>
        <w:ind w:left="500" w:firstLine="480"/>
        <w:jc w:val="both"/>
      </w:pPr>
      <w:r>
        <w:rPr>
          <w:rStyle w:val="Bodytext8"/>
        </w:rPr>
        <w:t>take evidence on oath;</w:t>
      </w:r>
    </w:p>
    <w:p w:rsidR="001B6748" w:rsidRDefault="00DD2E12">
      <w:pPr>
        <w:pStyle w:val="Bodytext0"/>
        <w:framePr w:w="6662" w:h="10205" w:hRule="exact" w:wrap="none" w:vAnchor="page" w:hAnchor="page" w:x="2795" w:y="2624"/>
        <w:numPr>
          <w:ilvl w:val="0"/>
          <w:numId w:val="119"/>
        </w:numPr>
        <w:shd w:val="clear" w:color="auto" w:fill="auto"/>
        <w:tabs>
          <w:tab w:val="left" w:pos="1455"/>
        </w:tabs>
        <w:spacing w:before="0" w:after="302" w:line="288" w:lineRule="exact"/>
        <w:ind w:left="1480" w:right="20" w:hanging="500"/>
        <w:jc w:val="left"/>
      </w:pPr>
      <w:r>
        <w:rPr>
          <w:rStyle w:val="Bodytext8"/>
        </w:rPr>
        <w:t>proceed in the absence of a party who has had reasonable notice of the proceedings;</w:t>
      </w:r>
    </w:p>
    <w:p w:rsidR="001B6748" w:rsidRDefault="00DD2E12">
      <w:pPr>
        <w:pStyle w:val="Bodytext0"/>
        <w:framePr w:w="6662" w:h="10205" w:hRule="exact" w:wrap="none" w:vAnchor="page" w:hAnchor="page" w:x="2795" w:y="2624"/>
        <w:numPr>
          <w:ilvl w:val="0"/>
          <w:numId w:val="119"/>
        </w:numPr>
        <w:shd w:val="clear" w:color="auto" w:fill="auto"/>
        <w:tabs>
          <w:tab w:val="left" w:pos="1460"/>
        </w:tabs>
        <w:spacing w:before="0" w:after="261" w:line="210" w:lineRule="exact"/>
        <w:ind w:left="500" w:firstLine="480"/>
        <w:jc w:val="both"/>
      </w:pPr>
      <w:r>
        <w:rPr>
          <w:rStyle w:val="Bodytext8"/>
        </w:rPr>
        <w:t>adjourn the hearing of the proceedings;</w:t>
      </w:r>
    </w:p>
    <w:p w:rsidR="001B6748" w:rsidRDefault="00DD2E12">
      <w:pPr>
        <w:pStyle w:val="Bodytext0"/>
        <w:framePr w:w="6662" w:h="10205" w:hRule="exact" w:wrap="none" w:vAnchor="page" w:hAnchor="page" w:x="2795" w:y="2624"/>
        <w:numPr>
          <w:ilvl w:val="0"/>
          <w:numId w:val="119"/>
        </w:numPr>
        <w:shd w:val="clear" w:color="auto" w:fill="auto"/>
        <w:tabs>
          <w:tab w:val="left" w:pos="1455"/>
        </w:tabs>
        <w:spacing w:before="0" w:after="302" w:line="288" w:lineRule="exact"/>
        <w:ind w:left="1480" w:right="20" w:hanging="500"/>
        <w:jc w:val="both"/>
      </w:pPr>
      <w:r>
        <w:rPr>
          <w:rStyle w:val="Bodytext8"/>
        </w:rPr>
        <w:t xml:space="preserve">make an order as to costs against any </w:t>
      </w:r>
      <w:r>
        <w:rPr>
          <w:rStyle w:val="Bodytext8"/>
        </w:rPr>
        <w:t>party, which shall be enforceable like an order of the High Court; and</w:t>
      </w:r>
    </w:p>
    <w:p w:rsidR="001B6748" w:rsidRDefault="00DD2E12">
      <w:pPr>
        <w:pStyle w:val="Bodytext0"/>
        <w:framePr w:w="6662" w:h="10205" w:hRule="exact" w:wrap="none" w:vAnchor="page" w:hAnchor="page" w:x="2795" w:y="2624"/>
        <w:numPr>
          <w:ilvl w:val="0"/>
          <w:numId w:val="119"/>
        </w:numPr>
        <w:shd w:val="clear" w:color="auto" w:fill="auto"/>
        <w:tabs>
          <w:tab w:val="left" w:pos="1455"/>
        </w:tabs>
        <w:spacing w:before="0" w:after="261" w:line="210" w:lineRule="exact"/>
        <w:ind w:left="500" w:firstLine="480"/>
        <w:jc w:val="both"/>
      </w:pPr>
      <w:r>
        <w:rPr>
          <w:rStyle w:val="Bodytext8"/>
        </w:rPr>
        <w:t>request to examine a witness who is outside Uganda.</w:t>
      </w:r>
    </w:p>
    <w:p w:rsidR="001B6748" w:rsidRDefault="00DD2E12">
      <w:pPr>
        <w:pStyle w:val="Bodytext0"/>
        <w:framePr w:w="6662" w:h="10205" w:hRule="exact" w:wrap="none" w:vAnchor="page" w:hAnchor="page" w:x="2795" w:y="2624"/>
        <w:numPr>
          <w:ilvl w:val="0"/>
          <w:numId w:val="118"/>
        </w:numPr>
        <w:shd w:val="clear" w:color="auto" w:fill="auto"/>
        <w:tabs>
          <w:tab w:val="left" w:pos="1306"/>
        </w:tabs>
        <w:spacing w:before="0" w:after="302" w:line="288" w:lineRule="exact"/>
        <w:ind w:left="500" w:right="20" w:firstLine="480"/>
        <w:jc w:val="both"/>
      </w:pPr>
      <w:r>
        <w:rPr>
          <w:rStyle w:val="Bodytext8"/>
        </w:rPr>
        <w:t>For the purpose of the hearing of proceedings before the Tribunal, the Tribunal shall have powers of the High Court to summon a perso</w:t>
      </w:r>
      <w:r>
        <w:rPr>
          <w:rStyle w:val="Bodytext8"/>
        </w:rPr>
        <w:t>n to appear before it—</w:t>
      </w:r>
    </w:p>
    <w:p w:rsidR="001B6748" w:rsidRDefault="00DD2E12">
      <w:pPr>
        <w:pStyle w:val="Bodytext0"/>
        <w:framePr w:w="6662" w:h="10205" w:hRule="exact" w:wrap="none" w:vAnchor="page" w:hAnchor="page" w:x="2795" w:y="2624"/>
        <w:numPr>
          <w:ilvl w:val="0"/>
          <w:numId w:val="120"/>
        </w:numPr>
        <w:shd w:val="clear" w:color="auto" w:fill="auto"/>
        <w:tabs>
          <w:tab w:val="left" w:pos="1450"/>
        </w:tabs>
        <w:spacing w:before="0" w:after="0" w:line="210" w:lineRule="exact"/>
        <w:ind w:left="500" w:firstLine="480"/>
        <w:jc w:val="both"/>
      </w:pPr>
      <w:r>
        <w:rPr>
          <w:rStyle w:val="Bodytext8"/>
        </w:rPr>
        <w:t>to give evidence; or</w:t>
      </w:r>
    </w:p>
    <w:p w:rsidR="001B6748" w:rsidRDefault="00DD2E12">
      <w:pPr>
        <w:pStyle w:val="Headerorfooter20"/>
        <w:framePr w:wrap="none" w:vAnchor="page" w:hAnchor="page" w:x="5991" w:y="12992"/>
        <w:shd w:val="clear" w:color="auto" w:fill="auto"/>
        <w:spacing w:line="210" w:lineRule="exact"/>
        <w:ind w:left="20"/>
      </w:pPr>
      <w:r>
        <w:rPr>
          <w:rStyle w:val="Headerorfooter2Spacing0pt"/>
          <w:b/>
          <w:bCs/>
        </w:rPr>
        <w:t>55</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10" w:h="537" w:hRule="exact" w:wrap="none" w:vAnchor="page" w:hAnchor="page" w:x="2766" w:y="2624"/>
        <w:shd w:val="clear" w:color="auto" w:fill="auto"/>
        <w:tabs>
          <w:tab w:val="left" w:pos="1776"/>
          <w:tab w:val="left" w:pos="6182"/>
        </w:tabs>
      </w:pPr>
      <w:r>
        <w:rPr>
          <w:rStyle w:val="Headerorfooter1"/>
          <w:i/>
          <w:iCs/>
        </w:rPr>
        <w:lastRenderedPageBreak/>
        <w:t>Public Procurement and Disposal of</w:t>
      </w:r>
    </w:p>
    <w:p w:rsidR="001B6748" w:rsidRDefault="00DD2E12">
      <w:pPr>
        <w:pStyle w:val="Headerorfooter0"/>
        <w:framePr w:w="6710" w:h="537" w:hRule="exact" w:wrap="none" w:vAnchor="page" w:hAnchor="page" w:x="2766" w:y="2624"/>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Public Assets (Amendment) Act</w:t>
      </w:r>
      <w:r>
        <w:rPr>
          <w:rStyle w:val="HeaderorfooterBold0"/>
        </w:rPr>
        <w:tab/>
        <w:t>2011</w:t>
      </w:r>
    </w:p>
    <w:p w:rsidR="001B6748" w:rsidRDefault="00DD2E12">
      <w:pPr>
        <w:pStyle w:val="Bodytext0"/>
        <w:framePr w:w="6182" w:h="9175" w:hRule="exact" w:wrap="none" w:vAnchor="page" w:hAnchor="page" w:x="3270" w:y="3546"/>
        <w:numPr>
          <w:ilvl w:val="0"/>
          <w:numId w:val="120"/>
        </w:numPr>
        <w:shd w:val="clear" w:color="auto" w:fill="auto"/>
        <w:tabs>
          <w:tab w:val="left" w:pos="970"/>
        </w:tabs>
        <w:spacing w:before="0" w:after="248" w:line="288" w:lineRule="exact"/>
        <w:ind w:left="980" w:right="20" w:hanging="480"/>
        <w:jc w:val="both"/>
      </w:pPr>
      <w:r>
        <w:rPr>
          <w:rStyle w:val="Bodytext8"/>
        </w:rPr>
        <w:t xml:space="preserve">to produce books, documents or things mentioned in the summons, that are in the possession, custody or control of </w:t>
      </w:r>
      <w:r>
        <w:rPr>
          <w:rStyle w:val="Bodytext8"/>
        </w:rPr>
        <w:t>the person named in the summons.</w:t>
      </w:r>
    </w:p>
    <w:p w:rsidR="001B6748" w:rsidRDefault="00DD2E12">
      <w:pPr>
        <w:pStyle w:val="Bodytext0"/>
        <w:framePr w:w="6182" w:h="9175" w:hRule="exact" w:wrap="none" w:vAnchor="page" w:hAnchor="page" w:x="3270" w:y="3546"/>
        <w:numPr>
          <w:ilvl w:val="0"/>
          <w:numId w:val="118"/>
        </w:numPr>
        <w:shd w:val="clear" w:color="auto" w:fill="auto"/>
        <w:tabs>
          <w:tab w:val="left" w:pos="922"/>
        </w:tabs>
        <w:spacing w:before="0" w:after="240" w:line="278" w:lineRule="exact"/>
        <w:ind w:left="20" w:right="20" w:firstLine="480"/>
        <w:jc w:val="both"/>
      </w:pPr>
      <w:r>
        <w:rPr>
          <w:rStyle w:val="Bodytext8"/>
        </w:rPr>
        <w:t>Where the Tribunal considers it desirable for the purposes of avoiding expenses or delay, or for any other special reason, it may receive evidence by affidavit and administer interrogations and require the persons to whom i</w:t>
      </w:r>
      <w:r>
        <w:rPr>
          <w:rStyle w:val="Bodytext8"/>
        </w:rPr>
        <w:t>nterrogations are administered to make a full and true reply to the interrogations.</w:t>
      </w:r>
    </w:p>
    <w:p w:rsidR="001B6748" w:rsidRDefault="00DD2E12">
      <w:pPr>
        <w:pStyle w:val="Heading20"/>
        <w:framePr w:w="6182" w:h="9175" w:hRule="exact" w:wrap="none" w:vAnchor="page" w:hAnchor="page" w:x="3270" w:y="3546"/>
        <w:shd w:val="clear" w:color="auto" w:fill="auto"/>
        <w:spacing w:before="0" w:after="0" w:line="278" w:lineRule="exact"/>
        <w:ind w:right="20" w:firstLine="0"/>
        <w:jc w:val="right"/>
      </w:pPr>
      <w:bookmarkStart w:id="43" w:name="bookmark43"/>
      <w:r>
        <w:rPr>
          <w:rStyle w:val="Heading21"/>
        </w:rPr>
        <w:t>91L. Application for review by the Tribunal</w:t>
      </w:r>
      <w:bookmarkEnd w:id="43"/>
    </w:p>
    <w:p w:rsidR="001B6748" w:rsidRDefault="00DD2E12">
      <w:pPr>
        <w:pStyle w:val="Bodytext0"/>
        <w:framePr w:w="6182" w:h="9175" w:hRule="exact" w:wrap="none" w:vAnchor="page" w:hAnchor="page" w:x="3270" w:y="3546"/>
        <w:numPr>
          <w:ilvl w:val="0"/>
          <w:numId w:val="121"/>
        </w:numPr>
        <w:shd w:val="clear" w:color="auto" w:fill="auto"/>
        <w:tabs>
          <w:tab w:val="left" w:pos="846"/>
        </w:tabs>
        <w:spacing w:before="0" w:after="0" w:line="278" w:lineRule="exact"/>
        <w:ind w:left="20" w:right="20" w:firstLine="480"/>
        <w:jc w:val="both"/>
      </w:pPr>
      <w:r>
        <w:rPr>
          <w:rStyle w:val="Bodytext8"/>
        </w:rPr>
        <w:t>An application to the Tribunal for review of a decision of the Authority made under section 91I shall—</w:t>
      </w:r>
    </w:p>
    <w:p w:rsidR="001B6748" w:rsidRDefault="00DD2E12">
      <w:pPr>
        <w:pStyle w:val="Bodytext0"/>
        <w:framePr w:w="6182" w:h="9175" w:hRule="exact" w:wrap="none" w:vAnchor="page" w:hAnchor="page" w:x="3270" w:y="3546"/>
        <w:numPr>
          <w:ilvl w:val="0"/>
          <w:numId w:val="122"/>
        </w:numPr>
        <w:shd w:val="clear" w:color="auto" w:fill="auto"/>
        <w:tabs>
          <w:tab w:val="left" w:pos="970"/>
        </w:tabs>
        <w:spacing w:before="0" w:after="175" w:line="278" w:lineRule="exact"/>
        <w:ind w:left="980" w:hanging="480"/>
        <w:jc w:val="both"/>
      </w:pPr>
      <w:r>
        <w:rPr>
          <w:rStyle w:val="Bodytext8"/>
        </w:rPr>
        <w:t xml:space="preserve">be in writing in the </w:t>
      </w:r>
      <w:r>
        <w:rPr>
          <w:rStyle w:val="Bodytext8"/>
        </w:rPr>
        <w:t>prescribed form;</w:t>
      </w:r>
    </w:p>
    <w:p w:rsidR="001B6748" w:rsidRDefault="00DD2E12">
      <w:pPr>
        <w:pStyle w:val="Bodytext0"/>
        <w:framePr w:w="6182" w:h="9175" w:hRule="exact" w:wrap="none" w:vAnchor="page" w:hAnchor="page" w:x="3270" w:y="3546"/>
        <w:numPr>
          <w:ilvl w:val="0"/>
          <w:numId w:val="122"/>
        </w:numPr>
        <w:shd w:val="clear" w:color="auto" w:fill="auto"/>
        <w:tabs>
          <w:tab w:val="left" w:pos="975"/>
        </w:tabs>
        <w:spacing w:before="0" w:after="145" w:line="210" w:lineRule="exact"/>
        <w:ind w:left="980" w:hanging="480"/>
        <w:jc w:val="both"/>
      </w:pPr>
      <w:r>
        <w:rPr>
          <w:rStyle w:val="Bodytext8"/>
        </w:rPr>
        <w:t>include a statement of the reasons for the application;</w:t>
      </w:r>
    </w:p>
    <w:p w:rsidR="001B6748" w:rsidRDefault="00DD2E12">
      <w:pPr>
        <w:pStyle w:val="Bodytext0"/>
        <w:framePr w:w="6182" w:h="9175" w:hRule="exact" w:wrap="none" w:vAnchor="page" w:hAnchor="page" w:x="3270" w:y="3546"/>
        <w:numPr>
          <w:ilvl w:val="0"/>
          <w:numId w:val="122"/>
        </w:numPr>
        <w:shd w:val="clear" w:color="auto" w:fill="auto"/>
        <w:tabs>
          <w:tab w:val="left" w:pos="970"/>
        </w:tabs>
        <w:spacing w:before="0" w:after="240" w:line="283" w:lineRule="exact"/>
        <w:ind w:left="980" w:right="20" w:hanging="480"/>
        <w:jc w:val="left"/>
      </w:pPr>
      <w:r>
        <w:rPr>
          <w:rStyle w:val="Bodytext8"/>
        </w:rPr>
        <w:t>be lodged with the Tribunal within ten working days of being served by the Authority with its decision.</w:t>
      </w:r>
    </w:p>
    <w:p w:rsidR="001B6748" w:rsidRDefault="00DD2E12">
      <w:pPr>
        <w:pStyle w:val="Bodytext0"/>
        <w:framePr w:w="6182" w:h="9175" w:hRule="exact" w:wrap="none" w:vAnchor="page" w:hAnchor="page" w:x="3270" w:y="3546"/>
        <w:numPr>
          <w:ilvl w:val="0"/>
          <w:numId w:val="121"/>
        </w:numPr>
        <w:shd w:val="clear" w:color="auto" w:fill="auto"/>
        <w:tabs>
          <w:tab w:val="left" w:pos="889"/>
        </w:tabs>
        <w:spacing w:before="0" w:after="124" w:line="283" w:lineRule="exact"/>
        <w:ind w:left="20" w:right="20" w:firstLine="480"/>
        <w:jc w:val="both"/>
      </w:pPr>
      <w:r>
        <w:rPr>
          <w:rStyle w:val="Bodytext8"/>
        </w:rPr>
        <w:t xml:space="preserve">Where the Authority refers a matter to the Tribunal under section 91J, the </w:t>
      </w:r>
      <w:r>
        <w:rPr>
          <w:rStyle w:val="Bodytext8"/>
        </w:rPr>
        <w:t>Authority shall—</w:t>
      </w:r>
    </w:p>
    <w:p w:rsidR="001B6748" w:rsidRDefault="00DD2E12">
      <w:pPr>
        <w:pStyle w:val="Bodytext0"/>
        <w:framePr w:w="6182" w:h="9175" w:hRule="exact" w:wrap="none" w:vAnchor="page" w:hAnchor="page" w:x="3270" w:y="3546"/>
        <w:numPr>
          <w:ilvl w:val="0"/>
          <w:numId w:val="123"/>
        </w:numPr>
        <w:shd w:val="clear" w:color="auto" w:fill="auto"/>
        <w:tabs>
          <w:tab w:val="left" w:pos="980"/>
        </w:tabs>
        <w:spacing w:before="0" w:after="120" w:line="278" w:lineRule="exact"/>
        <w:ind w:left="980" w:right="20" w:hanging="480"/>
        <w:jc w:val="left"/>
      </w:pPr>
      <w:r>
        <w:rPr>
          <w:rStyle w:val="Bodytext8"/>
        </w:rPr>
        <w:t>do so within 10 working days of determining the fact in section 91J (1) and (3); and</w:t>
      </w:r>
    </w:p>
    <w:p w:rsidR="001B6748" w:rsidRDefault="00DD2E12">
      <w:pPr>
        <w:pStyle w:val="Bodytext0"/>
        <w:framePr w:w="6182" w:h="9175" w:hRule="exact" w:wrap="none" w:vAnchor="page" w:hAnchor="page" w:x="3270" w:y="3546"/>
        <w:numPr>
          <w:ilvl w:val="0"/>
          <w:numId w:val="123"/>
        </w:numPr>
        <w:shd w:val="clear" w:color="auto" w:fill="auto"/>
        <w:tabs>
          <w:tab w:val="left" w:pos="985"/>
        </w:tabs>
        <w:spacing w:before="0" w:after="240" w:line="278" w:lineRule="exact"/>
        <w:ind w:left="980" w:right="20" w:hanging="480"/>
        <w:jc w:val="both"/>
      </w:pPr>
      <w:r>
        <w:rPr>
          <w:rStyle w:val="Bodytext8"/>
        </w:rPr>
        <w:t>submit to the Tribunal a statement of the justification for the cancellation of the contract or suspension of the proceedings.</w:t>
      </w:r>
    </w:p>
    <w:p w:rsidR="001B6748" w:rsidRDefault="00DD2E12">
      <w:pPr>
        <w:pStyle w:val="Heading20"/>
        <w:framePr w:w="6182" w:h="9175" w:hRule="exact" w:wrap="none" w:vAnchor="page" w:hAnchor="page" w:x="3270" w:y="3546"/>
        <w:shd w:val="clear" w:color="auto" w:fill="auto"/>
        <w:spacing w:before="0" w:after="0" w:line="278" w:lineRule="exact"/>
        <w:ind w:left="20" w:right="20" w:firstLine="0"/>
        <w:jc w:val="both"/>
      </w:pPr>
      <w:bookmarkStart w:id="44" w:name="bookmark44"/>
      <w:r>
        <w:rPr>
          <w:rStyle w:val="Heading21"/>
        </w:rPr>
        <w:t xml:space="preserve">91M. Appeals to the High </w:t>
      </w:r>
      <w:r>
        <w:rPr>
          <w:rStyle w:val="Heading21"/>
        </w:rPr>
        <w:t>Court from decisions of the Tribunal.</w:t>
      </w:r>
      <w:bookmarkEnd w:id="44"/>
    </w:p>
    <w:p w:rsidR="001B6748" w:rsidRDefault="00DD2E12">
      <w:pPr>
        <w:pStyle w:val="Bodytext0"/>
        <w:framePr w:w="6182" w:h="9175" w:hRule="exact" w:wrap="none" w:vAnchor="page" w:hAnchor="page" w:x="3270" w:y="3546"/>
        <w:numPr>
          <w:ilvl w:val="0"/>
          <w:numId w:val="124"/>
        </w:numPr>
        <w:shd w:val="clear" w:color="auto" w:fill="auto"/>
        <w:tabs>
          <w:tab w:val="left" w:pos="398"/>
        </w:tabs>
        <w:spacing w:before="0" w:after="0" w:line="278" w:lineRule="exact"/>
        <w:ind w:right="20" w:firstLine="0"/>
        <w:jc w:val="right"/>
      </w:pPr>
      <w:r>
        <w:rPr>
          <w:rStyle w:val="Bodytext8"/>
        </w:rPr>
        <w:t>A party to proceedings before the Tribunal who is</w:t>
      </w:r>
    </w:p>
    <w:p w:rsidR="001B6748" w:rsidRDefault="00DD2E12">
      <w:pPr>
        <w:pStyle w:val="Headerorfooter20"/>
        <w:framePr w:wrap="none" w:vAnchor="page" w:hAnchor="page" w:x="5987" w:y="12992"/>
        <w:shd w:val="clear" w:color="auto" w:fill="auto"/>
        <w:spacing w:line="210" w:lineRule="exact"/>
        <w:ind w:left="20"/>
      </w:pPr>
      <w:r>
        <w:rPr>
          <w:rStyle w:val="Headerorfooter2Spacing0pt"/>
          <w:b/>
          <w:bCs/>
        </w:rPr>
        <w:t>56</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82" w:h="10095" w:hRule="exact" w:wrap="none" w:vAnchor="page" w:hAnchor="page" w:x="2780" w:y="2624"/>
        <w:shd w:val="clear" w:color="auto" w:fill="auto"/>
        <w:tabs>
          <w:tab w:val="left" w:pos="1776"/>
          <w:tab w:val="left" w:pos="6182"/>
        </w:tabs>
        <w:spacing w:before="0" w:after="64"/>
        <w:ind w:right="20" w:firstLine="1480"/>
      </w:pPr>
      <w:r>
        <w:rPr>
          <w:rStyle w:val="Bodytext51"/>
          <w:i/>
          <w:iCs/>
        </w:rPr>
        <w:lastRenderedPageBreak/>
        <w:t xml:space="preserve">Public Procurement and Disposal of </w:t>
      </w:r>
      <w:r>
        <w:rPr>
          <w:rStyle w:val="Bodytext5NotItalic0"/>
        </w:rPr>
        <w:t>Act 11</w:t>
      </w:r>
      <w:r>
        <w:rPr>
          <w:rStyle w:val="Bodytext5NotItalic0"/>
        </w:rPr>
        <w:tab/>
      </w:r>
      <w:r>
        <w:rPr>
          <w:rStyle w:val="Bodytext51"/>
          <w:i/>
          <w:iCs/>
        </w:rPr>
        <w:t>Public Assets (Amendment) Act</w:t>
      </w:r>
      <w:r>
        <w:rPr>
          <w:rStyle w:val="Bodytext5NotItalic0"/>
        </w:rPr>
        <w:tab/>
        <w:t>2011</w:t>
      </w:r>
    </w:p>
    <w:p w:rsidR="001B6748" w:rsidRDefault="00DD2E12">
      <w:pPr>
        <w:pStyle w:val="Bodytext0"/>
        <w:framePr w:w="6682" w:h="10095" w:hRule="exact" w:wrap="none" w:vAnchor="page" w:hAnchor="page" w:x="2780" w:y="2624"/>
        <w:shd w:val="clear" w:color="auto" w:fill="auto"/>
        <w:spacing w:before="0" w:after="240" w:line="278" w:lineRule="exact"/>
        <w:ind w:left="500" w:right="20" w:firstLine="0"/>
        <w:jc w:val="both"/>
      </w:pPr>
      <w:r>
        <w:rPr>
          <w:rStyle w:val="Bodytext8"/>
        </w:rPr>
        <w:t>aggrieved by the decisions of the Tribunal, may, within thirty days af</w:t>
      </w:r>
      <w:r>
        <w:rPr>
          <w:rStyle w:val="Bodytext8"/>
        </w:rPr>
        <w:t>ter being notified of the decision of the Tribunal or within such further time as the High Court may allow, lodge a notice of appeal with the registrar of the High Court.</w:t>
      </w:r>
    </w:p>
    <w:p w:rsidR="001B6748" w:rsidRDefault="00DD2E12">
      <w:pPr>
        <w:pStyle w:val="Bodytext0"/>
        <w:framePr w:w="6682" w:h="10095" w:hRule="exact" w:wrap="none" w:vAnchor="page" w:hAnchor="page" w:x="2780" w:y="2624"/>
        <w:numPr>
          <w:ilvl w:val="0"/>
          <w:numId w:val="124"/>
        </w:numPr>
        <w:shd w:val="clear" w:color="auto" w:fill="auto"/>
        <w:tabs>
          <w:tab w:val="left" w:pos="1354"/>
        </w:tabs>
        <w:spacing w:before="0" w:after="240" w:line="278" w:lineRule="exact"/>
        <w:ind w:left="500" w:right="20" w:firstLine="480"/>
        <w:jc w:val="both"/>
      </w:pPr>
      <w:r>
        <w:rPr>
          <w:rStyle w:val="Bodytext8"/>
        </w:rPr>
        <w:t>The party who intends to appeal against a decision of the Tribunal shall serve a copy</w:t>
      </w:r>
      <w:r>
        <w:rPr>
          <w:rStyle w:val="Bodytext8"/>
        </w:rPr>
        <w:t xml:space="preserve"> of the notice of appeal on the other party to the proceedings before the Tribunal.</w:t>
      </w:r>
    </w:p>
    <w:p w:rsidR="001B6748" w:rsidRDefault="00DD2E12">
      <w:pPr>
        <w:pStyle w:val="Heading20"/>
        <w:framePr w:w="6682" w:h="10095" w:hRule="exact" w:wrap="none" w:vAnchor="page" w:hAnchor="page" w:x="2780" w:y="2624"/>
        <w:shd w:val="clear" w:color="auto" w:fill="auto"/>
        <w:spacing w:before="0" w:after="0" w:line="278" w:lineRule="exact"/>
        <w:ind w:left="500" w:right="20" w:firstLine="0"/>
        <w:jc w:val="both"/>
      </w:pPr>
      <w:bookmarkStart w:id="45" w:name="bookmark45"/>
      <w:r>
        <w:rPr>
          <w:rStyle w:val="Heading21"/>
        </w:rPr>
        <w:t>91N. Operation and implementation of a decision subject to review or appeal.</w:t>
      </w:r>
      <w:bookmarkEnd w:id="45"/>
    </w:p>
    <w:p w:rsidR="001B6748" w:rsidRDefault="00DD2E12">
      <w:pPr>
        <w:pStyle w:val="Bodytext0"/>
        <w:framePr w:w="6682" w:h="10095" w:hRule="exact" w:wrap="none" w:vAnchor="page" w:hAnchor="page" w:x="2780" w:y="2624"/>
        <w:shd w:val="clear" w:color="auto" w:fill="auto"/>
        <w:spacing w:before="0" w:after="295" w:line="278" w:lineRule="exact"/>
        <w:ind w:left="500" w:right="20" w:firstLine="0"/>
        <w:jc w:val="both"/>
      </w:pPr>
      <w:r>
        <w:rPr>
          <w:rStyle w:val="Bodytext8"/>
        </w:rPr>
        <w:t>Where an application for review of a decision is lodged with the Tribunal or the Authority refe</w:t>
      </w:r>
      <w:r>
        <w:rPr>
          <w:rStyle w:val="Bodytext8"/>
        </w:rPr>
        <w:t>rs a matter to the Tribunal under section 91J or an appeal against a decision of the Tribunal is lodged with the High Court, the Tribunal or the High Court, as the case may be, may make an order staying or otherwise affecting the operation or implementatio</w:t>
      </w:r>
      <w:r>
        <w:rPr>
          <w:rStyle w:val="Bodytext8"/>
        </w:rPr>
        <w:t>n of the decision under review or appeal, or a part of the decision, as the Tribunal or the High Court, considers appropriate for the purposes of securing the effectiveness of the proceedings and for determining the application or appeal.</w:t>
      </w:r>
    </w:p>
    <w:p w:rsidR="001B6748" w:rsidRDefault="00DD2E12">
      <w:pPr>
        <w:pStyle w:val="Bodytext50"/>
        <w:framePr w:w="6682" w:h="10095" w:hRule="exact" w:wrap="none" w:vAnchor="page" w:hAnchor="page" w:x="2780" w:y="2624"/>
        <w:shd w:val="clear" w:color="auto" w:fill="auto"/>
        <w:spacing w:before="0" w:after="318" w:line="210" w:lineRule="exact"/>
        <w:ind w:left="40" w:firstLine="0"/>
        <w:jc w:val="center"/>
      </w:pPr>
      <w:r>
        <w:rPr>
          <w:rStyle w:val="Bodytext51"/>
          <w:i/>
          <w:iCs/>
        </w:rPr>
        <w:t>Finances of the T</w:t>
      </w:r>
      <w:r>
        <w:rPr>
          <w:rStyle w:val="Bodytext51"/>
          <w:i/>
          <w:iCs/>
        </w:rPr>
        <w:t>ribunal</w:t>
      </w:r>
    </w:p>
    <w:p w:rsidR="001B6748" w:rsidRDefault="00DD2E12">
      <w:pPr>
        <w:pStyle w:val="Heading20"/>
        <w:framePr w:w="6682" w:h="10095" w:hRule="exact" w:wrap="none" w:vAnchor="page" w:hAnchor="page" w:x="2780" w:y="2624"/>
        <w:shd w:val="clear" w:color="auto" w:fill="auto"/>
        <w:spacing w:before="0" w:after="23" w:line="210" w:lineRule="exact"/>
        <w:ind w:left="500" w:firstLine="0"/>
        <w:jc w:val="both"/>
      </w:pPr>
      <w:bookmarkStart w:id="46" w:name="bookmark46"/>
      <w:r>
        <w:rPr>
          <w:rStyle w:val="Heading21"/>
        </w:rPr>
        <w:t>91O. Funds of the Tribunal</w:t>
      </w:r>
      <w:bookmarkEnd w:id="46"/>
    </w:p>
    <w:p w:rsidR="001B6748" w:rsidRDefault="00DD2E12">
      <w:pPr>
        <w:pStyle w:val="Bodytext0"/>
        <w:framePr w:w="6682" w:h="10095" w:hRule="exact" w:wrap="none" w:vAnchor="page" w:hAnchor="page" w:x="2780" w:y="2624"/>
        <w:numPr>
          <w:ilvl w:val="0"/>
          <w:numId w:val="125"/>
        </w:numPr>
        <w:shd w:val="clear" w:color="auto" w:fill="auto"/>
        <w:tabs>
          <w:tab w:val="left" w:pos="1326"/>
        </w:tabs>
        <w:spacing w:before="0" w:after="268" w:line="210" w:lineRule="exact"/>
        <w:ind w:left="500" w:firstLine="480"/>
        <w:jc w:val="both"/>
      </w:pPr>
      <w:r>
        <w:rPr>
          <w:rStyle w:val="Bodytext8"/>
        </w:rPr>
        <w:t>The funds of the Tribunal shall consist of—</w:t>
      </w:r>
    </w:p>
    <w:p w:rsidR="001B6748" w:rsidRDefault="00DD2E12">
      <w:pPr>
        <w:pStyle w:val="Bodytext0"/>
        <w:framePr w:w="6682" w:h="10095" w:hRule="exact" w:wrap="none" w:vAnchor="page" w:hAnchor="page" w:x="2780" w:y="2624"/>
        <w:numPr>
          <w:ilvl w:val="0"/>
          <w:numId w:val="126"/>
        </w:numPr>
        <w:shd w:val="clear" w:color="auto" w:fill="auto"/>
        <w:tabs>
          <w:tab w:val="left" w:pos="1435"/>
        </w:tabs>
        <w:spacing w:before="0" w:after="240" w:line="278" w:lineRule="exact"/>
        <w:ind w:left="1480" w:right="20" w:hanging="520"/>
        <w:jc w:val="left"/>
      </w:pPr>
      <w:r>
        <w:rPr>
          <w:rStyle w:val="Bodytext8"/>
        </w:rPr>
        <w:t>monies appropriated by Parliament for the functions of the Tribunal;</w:t>
      </w:r>
    </w:p>
    <w:p w:rsidR="001B6748" w:rsidRDefault="00DD2E12">
      <w:pPr>
        <w:pStyle w:val="Bodytext0"/>
        <w:framePr w:w="6682" w:h="10095" w:hRule="exact" w:wrap="none" w:vAnchor="page" w:hAnchor="page" w:x="2780" w:y="2624"/>
        <w:numPr>
          <w:ilvl w:val="0"/>
          <w:numId w:val="126"/>
        </w:numPr>
        <w:shd w:val="clear" w:color="auto" w:fill="auto"/>
        <w:tabs>
          <w:tab w:val="left" w:pos="1435"/>
        </w:tabs>
        <w:spacing w:before="0" w:after="295" w:line="278" w:lineRule="exact"/>
        <w:ind w:left="1480" w:right="20" w:hanging="520"/>
        <w:jc w:val="left"/>
      </w:pPr>
      <w:r>
        <w:rPr>
          <w:rStyle w:val="Bodytext8"/>
        </w:rPr>
        <w:t>fees and fines levied by the Tribunal to be retained as appropriation in aid;</w:t>
      </w:r>
    </w:p>
    <w:p w:rsidR="001B6748" w:rsidRDefault="00DD2E12">
      <w:pPr>
        <w:pStyle w:val="Bodytext0"/>
        <w:framePr w:w="6682" w:h="10095" w:hRule="exact" w:wrap="none" w:vAnchor="page" w:hAnchor="page" w:x="2780" w:y="2624"/>
        <w:numPr>
          <w:ilvl w:val="0"/>
          <w:numId w:val="126"/>
        </w:numPr>
        <w:shd w:val="clear" w:color="auto" w:fill="auto"/>
        <w:tabs>
          <w:tab w:val="left" w:pos="1455"/>
        </w:tabs>
        <w:spacing w:before="0" w:after="0" w:line="210" w:lineRule="exact"/>
        <w:ind w:left="500" w:firstLine="480"/>
        <w:jc w:val="both"/>
      </w:pPr>
      <w:r>
        <w:rPr>
          <w:rStyle w:val="Bodytext8"/>
        </w:rPr>
        <w:t xml:space="preserve">grants received by the </w:t>
      </w:r>
      <w:r>
        <w:rPr>
          <w:rStyle w:val="Bodytext8"/>
        </w:rPr>
        <w:t>Tribunal with the approval of</w:t>
      </w:r>
    </w:p>
    <w:p w:rsidR="001B6748" w:rsidRDefault="00DD2E12">
      <w:pPr>
        <w:pStyle w:val="Headerorfooter20"/>
        <w:framePr w:wrap="none" w:vAnchor="page" w:hAnchor="page" w:x="5977" w:y="13020"/>
        <w:shd w:val="clear" w:color="auto" w:fill="auto"/>
        <w:spacing w:line="210" w:lineRule="exact"/>
        <w:ind w:left="20"/>
      </w:pPr>
      <w:r>
        <w:rPr>
          <w:rStyle w:val="Headerorfooter2Spacing0pt"/>
          <w:b/>
          <w:bCs/>
        </w:rPr>
        <w:t>57</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82" w:h="10177" w:hRule="exact" w:wrap="none" w:vAnchor="page" w:hAnchor="page" w:x="2780" w:y="2624"/>
        <w:shd w:val="clear" w:color="auto" w:fill="auto"/>
        <w:tabs>
          <w:tab w:val="left" w:pos="1776"/>
          <w:tab w:val="left" w:pos="6182"/>
        </w:tabs>
        <w:spacing w:before="0" w:after="151"/>
        <w:ind w:right="40" w:firstLine="1460"/>
      </w:pPr>
      <w:r>
        <w:rPr>
          <w:rStyle w:val="Bodytext51"/>
          <w:i/>
          <w:iCs/>
        </w:rPr>
        <w:lastRenderedPageBreak/>
        <w:t xml:space="preserve">Public Procurement and Disposal of </w:t>
      </w:r>
      <w:r>
        <w:rPr>
          <w:rStyle w:val="Bodytext5NotItalic0"/>
        </w:rPr>
        <w:t>Act 11</w:t>
      </w:r>
      <w:r>
        <w:rPr>
          <w:rStyle w:val="Bodytext5NotItalic0"/>
        </w:rPr>
        <w:tab/>
      </w:r>
      <w:r>
        <w:rPr>
          <w:rStyle w:val="Bodytext51"/>
          <w:i/>
          <w:iCs/>
        </w:rPr>
        <w:t>Public Assets (Amendment) Act</w:t>
      </w:r>
      <w:r>
        <w:rPr>
          <w:rStyle w:val="Bodytext5NotItalic0"/>
        </w:rPr>
        <w:tab/>
        <w:t>2011</w:t>
      </w:r>
    </w:p>
    <w:p w:rsidR="001B6748" w:rsidRDefault="00DD2E12">
      <w:pPr>
        <w:pStyle w:val="Bodytext70"/>
        <w:framePr w:w="6682" w:h="10177" w:hRule="exact" w:wrap="none" w:vAnchor="page" w:hAnchor="page" w:x="2780" w:y="2624"/>
        <w:shd w:val="clear" w:color="auto" w:fill="auto"/>
        <w:spacing w:after="156" w:line="170" w:lineRule="exact"/>
        <w:ind w:firstLine="1460"/>
        <w:jc w:val="left"/>
      </w:pPr>
      <w:r>
        <w:rPr>
          <w:rStyle w:val="Bodytext7Spacing0pt"/>
        </w:rPr>
        <w:t>the Minister; and</w:t>
      </w:r>
    </w:p>
    <w:p w:rsidR="001B6748" w:rsidRDefault="00DD2E12">
      <w:pPr>
        <w:pStyle w:val="Bodytext70"/>
        <w:framePr w:w="6682" w:h="10177" w:hRule="exact" w:wrap="none" w:vAnchor="page" w:hAnchor="page" w:x="2780" w:y="2624"/>
        <w:numPr>
          <w:ilvl w:val="0"/>
          <w:numId w:val="126"/>
        </w:numPr>
        <w:shd w:val="clear" w:color="auto" w:fill="auto"/>
        <w:tabs>
          <w:tab w:val="left" w:pos="1460"/>
        </w:tabs>
        <w:spacing w:after="225" w:line="278" w:lineRule="exact"/>
        <w:ind w:left="1480" w:right="40" w:hanging="500"/>
        <w:jc w:val="both"/>
      </w:pPr>
      <w:r>
        <w:rPr>
          <w:rStyle w:val="Bodytext7Spacing0pt"/>
        </w:rPr>
        <w:t>any other money as may with the approval of the Minister, be received by or made available to the Tribunal for</w:t>
      </w:r>
      <w:r>
        <w:rPr>
          <w:rStyle w:val="Bodytext7Spacing0pt"/>
        </w:rPr>
        <w:t xml:space="preserve"> the purpose of performing its functions.</w:t>
      </w:r>
    </w:p>
    <w:p w:rsidR="001B6748" w:rsidRDefault="00DD2E12">
      <w:pPr>
        <w:pStyle w:val="Bodytext70"/>
        <w:framePr w:w="6682" w:h="10177" w:hRule="exact" w:wrap="none" w:vAnchor="page" w:hAnchor="page" w:x="2780" w:y="2624"/>
        <w:numPr>
          <w:ilvl w:val="0"/>
          <w:numId w:val="125"/>
        </w:numPr>
        <w:shd w:val="clear" w:color="auto" w:fill="auto"/>
        <w:tabs>
          <w:tab w:val="left" w:pos="1344"/>
        </w:tabs>
        <w:spacing w:after="236" w:line="298" w:lineRule="exact"/>
        <w:ind w:left="480" w:right="40" w:firstLine="480"/>
        <w:jc w:val="left"/>
      </w:pPr>
      <w:r>
        <w:rPr>
          <w:rStyle w:val="Bodytext7Spacing0pt"/>
        </w:rPr>
        <w:t>The funds of the Tribunal shall be administered and controlled by the registrar.</w:t>
      </w:r>
    </w:p>
    <w:p w:rsidR="001B6748" w:rsidRDefault="00DD2E12">
      <w:pPr>
        <w:pStyle w:val="Bodytext0"/>
        <w:framePr w:w="6682" w:h="10177" w:hRule="exact" w:wrap="none" w:vAnchor="page" w:hAnchor="page" w:x="2780" w:y="2624"/>
        <w:shd w:val="clear" w:color="auto" w:fill="auto"/>
        <w:spacing w:before="0" w:after="0" w:line="302" w:lineRule="exact"/>
        <w:ind w:left="480" w:firstLine="0"/>
        <w:jc w:val="both"/>
      </w:pPr>
      <w:r>
        <w:rPr>
          <w:rStyle w:val="Bodytext8"/>
        </w:rPr>
        <w:t>91P. Financial year</w:t>
      </w:r>
    </w:p>
    <w:p w:rsidR="001B6748" w:rsidRDefault="00DD2E12">
      <w:pPr>
        <w:pStyle w:val="Bodytext70"/>
        <w:framePr w:w="6682" w:h="10177" w:hRule="exact" w:wrap="none" w:vAnchor="page" w:hAnchor="page" w:x="2780" w:y="2624"/>
        <w:shd w:val="clear" w:color="auto" w:fill="auto"/>
        <w:spacing w:after="244" w:line="302" w:lineRule="exact"/>
        <w:ind w:left="480" w:right="40" w:firstLine="0"/>
        <w:jc w:val="both"/>
      </w:pPr>
      <w:r>
        <w:rPr>
          <w:rStyle w:val="Bodytext7Spacing0pt"/>
        </w:rPr>
        <w:t>The financial year of the Tribunal shall be the same as the financial year of Government.</w:t>
      </w:r>
    </w:p>
    <w:p w:rsidR="001B6748" w:rsidRDefault="00DD2E12">
      <w:pPr>
        <w:pStyle w:val="Bodytext0"/>
        <w:framePr w:w="6682" w:h="10177" w:hRule="exact" w:wrap="none" w:vAnchor="page" w:hAnchor="page" w:x="2780" w:y="2624"/>
        <w:shd w:val="clear" w:color="auto" w:fill="auto"/>
        <w:spacing w:before="0" w:after="0" w:line="298" w:lineRule="exact"/>
        <w:ind w:left="480" w:firstLine="0"/>
        <w:jc w:val="both"/>
      </w:pPr>
      <w:r>
        <w:rPr>
          <w:rStyle w:val="Bodytext8"/>
        </w:rPr>
        <w:t>91Q. Accounts and audit</w:t>
      </w:r>
    </w:p>
    <w:p w:rsidR="001B6748" w:rsidRDefault="00DD2E12">
      <w:pPr>
        <w:pStyle w:val="Bodytext70"/>
        <w:framePr w:w="6682" w:h="10177" w:hRule="exact" w:wrap="none" w:vAnchor="page" w:hAnchor="page" w:x="2780" w:y="2624"/>
        <w:shd w:val="clear" w:color="auto" w:fill="auto"/>
        <w:spacing w:after="0" w:line="298" w:lineRule="exact"/>
        <w:ind w:left="480" w:right="40" w:firstLine="0"/>
        <w:jc w:val="both"/>
      </w:pPr>
      <w:r>
        <w:rPr>
          <w:rStyle w:val="Bodytext7Spacing0pt"/>
        </w:rPr>
        <w:t>The Tribunal shall keep proper books of accounts which shall be subject to audit by the Auditor General.</w:t>
      </w:r>
    </w:p>
    <w:p w:rsidR="001B6748" w:rsidRDefault="00DD2E12">
      <w:pPr>
        <w:pStyle w:val="Bodytext0"/>
        <w:framePr w:w="6682" w:h="10177" w:hRule="exact" w:wrap="none" w:vAnchor="page" w:hAnchor="page" w:x="2780" w:y="2624"/>
        <w:shd w:val="clear" w:color="auto" w:fill="auto"/>
        <w:spacing w:before="0" w:after="0" w:line="210" w:lineRule="exact"/>
        <w:ind w:left="480" w:firstLine="0"/>
        <w:jc w:val="both"/>
      </w:pPr>
      <w:r>
        <w:rPr>
          <w:rStyle w:val="Bodytext8"/>
        </w:rPr>
        <w:t>91R. Annual report</w:t>
      </w:r>
    </w:p>
    <w:p w:rsidR="001B6748" w:rsidRDefault="00DD2E12">
      <w:pPr>
        <w:pStyle w:val="Bodytext70"/>
        <w:framePr w:w="6682" w:h="10177" w:hRule="exact" w:wrap="none" w:vAnchor="page" w:hAnchor="page" w:x="2780" w:y="2624"/>
        <w:shd w:val="clear" w:color="auto" w:fill="auto"/>
        <w:spacing w:after="60" w:line="278" w:lineRule="exact"/>
        <w:ind w:left="480" w:right="40" w:firstLine="0"/>
        <w:jc w:val="both"/>
      </w:pPr>
      <w:r>
        <w:rPr>
          <w:rStyle w:val="Bodytext7Spacing0pt"/>
        </w:rPr>
        <w:t xml:space="preserve">The Tribunal shall within three months after the end of each financial year, submit to the Minister a report on the activities of </w:t>
      </w:r>
      <w:r>
        <w:rPr>
          <w:rStyle w:val="Bodytext7Spacing0pt"/>
        </w:rPr>
        <w:t>the Tribunal in respect of the financial year, containing such information as the Minister may require.</w:t>
      </w:r>
    </w:p>
    <w:p w:rsidR="001B6748" w:rsidRDefault="00DD2E12">
      <w:pPr>
        <w:pStyle w:val="Bodytext0"/>
        <w:framePr w:w="6682" w:h="10177" w:hRule="exact" w:wrap="none" w:vAnchor="page" w:hAnchor="page" w:x="2780" w:y="2624"/>
        <w:shd w:val="clear" w:color="auto" w:fill="auto"/>
        <w:spacing w:before="0" w:after="0" w:line="278" w:lineRule="exact"/>
        <w:ind w:left="480" w:right="40" w:firstLine="0"/>
        <w:jc w:val="both"/>
      </w:pPr>
      <w:r>
        <w:rPr>
          <w:rStyle w:val="Bodytext8"/>
        </w:rPr>
        <w:t>91S. Compliance with the Public Finance and Accountability Act, 2003</w:t>
      </w:r>
    </w:p>
    <w:p w:rsidR="001B6748" w:rsidRDefault="00DD2E12">
      <w:pPr>
        <w:pStyle w:val="Bodytext70"/>
        <w:framePr w:w="6682" w:h="10177" w:hRule="exact" w:wrap="none" w:vAnchor="page" w:hAnchor="page" w:x="2780" w:y="2624"/>
        <w:shd w:val="clear" w:color="auto" w:fill="auto"/>
        <w:spacing w:after="64" w:line="283" w:lineRule="exact"/>
        <w:ind w:left="480" w:right="40" w:firstLine="0"/>
        <w:jc w:val="both"/>
      </w:pPr>
      <w:r>
        <w:rPr>
          <w:rStyle w:val="Bodytext7Spacing0pt"/>
        </w:rPr>
        <w:t xml:space="preserve">The Tribunal shall at all times comply with the Public Finance and Accountability </w:t>
      </w:r>
      <w:r>
        <w:rPr>
          <w:rStyle w:val="Bodytext7Spacing0pt"/>
        </w:rPr>
        <w:t>Act, 2003.</w:t>
      </w:r>
    </w:p>
    <w:p w:rsidR="001B6748" w:rsidRDefault="00DD2E12">
      <w:pPr>
        <w:pStyle w:val="Bodytext0"/>
        <w:framePr w:w="6682" w:h="10177" w:hRule="exact" w:wrap="none" w:vAnchor="page" w:hAnchor="page" w:x="2780" w:y="2624"/>
        <w:shd w:val="clear" w:color="auto" w:fill="auto"/>
        <w:spacing w:before="0" w:after="0" w:line="278" w:lineRule="exact"/>
        <w:ind w:left="480" w:firstLine="0"/>
        <w:jc w:val="both"/>
      </w:pPr>
      <w:r>
        <w:rPr>
          <w:rStyle w:val="Bodytext8"/>
        </w:rPr>
        <w:t>91T. Regulations under this Part</w:t>
      </w:r>
    </w:p>
    <w:p w:rsidR="001B6748" w:rsidRDefault="00DD2E12">
      <w:pPr>
        <w:pStyle w:val="Bodytext70"/>
        <w:framePr w:w="6682" w:h="10177" w:hRule="exact" w:wrap="none" w:vAnchor="page" w:hAnchor="page" w:x="2780" w:y="2624"/>
        <w:shd w:val="clear" w:color="auto" w:fill="auto"/>
        <w:spacing w:after="0" w:line="278" w:lineRule="exact"/>
        <w:ind w:left="480" w:right="40" w:firstLine="0"/>
        <w:jc w:val="both"/>
      </w:pPr>
      <w:r>
        <w:rPr>
          <w:rStyle w:val="Bodytext7Spacing0pt"/>
        </w:rPr>
        <w:t>The Minister may, on the recommendation of the Tribunal, issue regulations for the better carrying out of the provisions of this Part.”</w:t>
      </w:r>
    </w:p>
    <w:p w:rsidR="001B6748" w:rsidRDefault="00DD2E12">
      <w:pPr>
        <w:pStyle w:val="Bodytext70"/>
        <w:framePr w:w="6682" w:h="10177" w:hRule="exact" w:wrap="none" w:vAnchor="page" w:hAnchor="page" w:x="2780" w:y="2624"/>
        <w:shd w:val="clear" w:color="auto" w:fill="auto"/>
        <w:spacing w:after="0" w:line="461" w:lineRule="exact"/>
        <w:ind w:left="480" w:firstLine="0"/>
        <w:jc w:val="both"/>
      </w:pPr>
      <w:r>
        <w:rPr>
          <w:rStyle w:val="Bodytext7SmallCaps0"/>
        </w:rPr>
        <w:t>Part XI—Amendments to Part VIII of the Principal Act</w:t>
      </w:r>
    </w:p>
    <w:p w:rsidR="001B6748" w:rsidRDefault="00DD2E12">
      <w:pPr>
        <w:pStyle w:val="Bodytext0"/>
        <w:framePr w:w="6682" w:h="10177" w:hRule="exact" w:wrap="none" w:vAnchor="page" w:hAnchor="page" w:x="2780" w:y="2624"/>
        <w:numPr>
          <w:ilvl w:val="0"/>
          <w:numId w:val="72"/>
        </w:numPr>
        <w:shd w:val="clear" w:color="auto" w:fill="auto"/>
        <w:tabs>
          <w:tab w:val="left" w:pos="475"/>
        </w:tabs>
        <w:spacing w:before="0" w:after="0" w:line="461" w:lineRule="exact"/>
        <w:ind w:firstLine="0"/>
        <w:jc w:val="left"/>
      </w:pPr>
      <w:r>
        <w:rPr>
          <w:rStyle w:val="Bodytext8"/>
        </w:rPr>
        <w:t xml:space="preserve">Insertion of section </w:t>
      </w:r>
      <w:r>
        <w:rPr>
          <w:rStyle w:val="Bodytext8"/>
        </w:rPr>
        <w:t>91U in principal Act</w:t>
      </w:r>
    </w:p>
    <w:p w:rsidR="001B6748" w:rsidRDefault="00DD2E12">
      <w:pPr>
        <w:pStyle w:val="Headerorfooter20"/>
        <w:framePr w:wrap="none" w:vAnchor="page" w:hAnchor="page" w:x="5977" w:y="12992"/>
        <w:shd w:val="clear" w:color="auto" w:fill="auto"/>
        <w:spacing w:line="210" w:lineRule="exact"/>
        <w:ind w:left="20"/>
      </w:pPr>
      <w:r>
        <w:rPr>
          <w:rStyle w:val="Headerorfooter2Spacing0pt"/>
          <w:b/>
          <w:bCs/>
        </w:rPr>
        <w:t>58</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37" w:hRule="exact" w:wrap="none" w:vAnchor="page" w:hAnchor="page" w:x="2761" w:y="2624"/>
        <w:shd w:val="clear" w:color="auto" w:fill="auto"/>
        <w:tabs>
          <w:tab w:val="left" w:pos="1796"/>
          <w:tab w:val="left" w:pos="6202"/>
        </w:tabs>
        <w:ind w:left="20"/>
      </w:pPr>
      <w:r>
        <w:rPr>
          <w:rStyle w:val="Headerorfooter1"/>
          <w:i/>
          <w:iCs/>
        </w:rPr>
        <w:lastRenderedPageBreak/>
        <w:t>Public Procurement and Disposal of</w:t>
      </w:r>
    </w:p>
    <w:p w:rsidR="001B6748" w:rsidRDefault="00DD2E12">
      <w:pPr>
        <w:pStyle w:val="Headerorfooter0"/>
        <w:framePr w:w="6730" w:h="537" w:hRule="exact" w:wrap="none" w:vAnchor="page" w:hAnchor="page" w:x="2761" w:y="2624"/>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Public Assets (Amendment) Act</w:t>
      </w:r>
      <w:r>
        <w:rPr>
          <w:rStyle w:val="HeaderorfooterBold0"/>
        </w:rPr>
        <w:tab/>
        <w:t>2011</w:t>
      </w:r>
    </w:p>
    <w:p w:rsidR="001B6748" w:rsidRDefault="00DD2E12">
      <w:pPr>
        <w:pStyle w:val="Bodytext0"/>
        <w:framePr w:w="6672" w:h="9425" w:hRule="exact" w:wrap="none" w:vAnchor="page" w:hAnchor="page" w:x="2795" w:y="3255"/>
        <w:shd w:val="clear" w:color="auto" w:fill="auto"/>
        <w:spacing w:before="0" w:after="0" w:line="274" w:lineRule="exact"/>
        <w:ind w:right="40" w:firstLine="0"/>
        <w:jc w:val="right"/>
      </w:pPr>
      <w:r>
        <w:rPr>
          <w:rStyle w:val="Bodytext8"/>
        </w:rPr>
        <w:t>The principal Act is amended by inserting immediately before section</w:t>
      </w:r>
    </w:p>
    <w:p w:rsidR="001B6748" w:rsidRDefault="00DD2E12">
      <w:pPr>
        <w:pStyle w:val="Bodytext0"/>
        <w:framePr w:w="6672" w:h="9425" w:hRule="exact" w:wrap="none" w:vAnchor="page" w:hAnchor="page" w:x="2795" w:y="3255"/>
        <w:numPr>
          <w:ilvl w:val="0"/>
          <w:numId w:val="111"/>
        </w:numPr>
        <w:shd w:val="clear" w:color="auto" w:fill="auto"/>
        <w:tabs>
          <w:tab w:val="left" w:pos="298"/>
        </w:tabs>
        <w:spacing w:before="0" w:after="116" w:line="274" w:lineRule="exact"/>
        <w:ind w:firstLine="0"/>
        <w:jc w:val="left"/>
      </w:pPr>
      <w:r>
        <w:rPr>
          <w:rStyle w:val="Bodytext8"/>
        </w:rPr>
        <w:t>the following—</w:t>
      </w:r>
    </w:p>
    <w:p w:rsidR="001B6748" w:rsidRDefault="00DD2E12">
      <w:pPr>
        <w:pStyle w:val="Bodytext0"/>
        <w:framePr w:w="6672" w:h="9425" w:hRule="exact" w:wrap="none" w:vAnchor="page" w:hAnchor="page" w:x="2795" w:y="3255"/>
        <w:shd w:val="clear" w:color="auto" w:fill="auto"/>
        <w:spacing w:before="0" w:after="0" w:line="278" w:lineRule="exact"/>
        <w:ind w:left="480" w:right="40" w:firstLine="0"/>
        <w:jc w:val="both"/>
      </w:pPr>
      <w:r>
        <w:rPr>
          <w:rStyle w:val="Bodytext8"/>
        </w:rPr>
        <w:t xml:space="preserve">“91U. Limitation on contracts with members of </w:t>
      </w:r>
      <w:r>
        <w:rPr>
          <w:rStyle w:val="Bodytext8"/>
        </w:rPr>
        <w:t>procuring and disposing entities</w:t>
      </w:r>
    </w:p>
    <w:p w:rsidR="001B6748" w:rsidRDefault="00DD2E12">
      <w:pPr>
        <w:pStyle w:val="Bodytext0"/>
        <w:framePr w:w="6672" w:h="9425" w:hRule="exact" w:wrap="none" w:vAnchor="page" w:hAnchor="page" w:x="2795" w:y="3255"/>
        <w:numPr>
          <w:ilvl w:val="0"/>
          <w:numId w:val="127"/>
        </w:numPr>
        <w:shd w:val="clear" w:color="auto" w:fill="auto"/>
        <w:tabs>
          <w:tab w:val="left" w:pos="1382"/>
        </w:tabs>
        <w:spacing w:before="0" w:after="124" w:line="283" w:lineRule="exact"/>
        <w:ind w:left="480" w:right="40" w:firstLine="480"/>
        <w:jc w:val="both"/>
      </w:pPr>
      <w:r>
        <w:rPr>
          <w:rStyle w:val="Bodytext8"/>
        </w:rPr>
        <w:t>Except where expressly allowed by regulations, a procuring and disposing entity shall not enter into contract with—</w:t>
      </w:r>
    </w:p>
    <w:p w:rsidR="001B6748" w:rsidRDefault="00DD2E12">
      <w:pPr>
        <w:pStyle w:val="Bodytext0"/>
        <w:framePr w:w="6672" w:h="9425" w:hRule="exact" w:wrap="none" w:vAnchor="page" w:hAnchor="page" w:x="2795" w:y="3255"/>
        <w:numPr>
          <w:ilvl w:val="0"/>
          <w:numId w:val="128"/>
        </w:numPr>
        <w:shd w:val="clear" w:color="auto" w:fill="auto"/>
        <w:tabs>
          <w:tab w:val="left" w:pos="1440"/>
        </w:tabs>
        <w:spacing w:before="0" w:after="120" w:line="278" w:lineRule="exact"/>
        <w:ind w:left="1440" w:right="40" w:hanging="480"/>
        <w:jc w:val="both"/>
      </w:pPr>
      <w:r>
        <w:rPr>
          <w:rStyle w:val="Bodytext8"/>
        </w:rPr>
        <w:t xml:space="preserve">a member of the Contracts Committee or of the evaluation committee, an employee of the procuring and </w:t>
      </w:r>
      <w:r>
        <w:rPr>
          <w:rStyle w:val="Bodytext8"/>
        </w:rPr>
        <w:t>disposal entity or a member of the Board of Survey;</w:t>
      </w:r>
    </w:p>
    <w:p w:rsidR="001B6748" w:rsidRDefault="00DD2E12">
      <w:pPr>
        <w:pStyle w:val="Bodytext0"/>
        <w:framePr w:w="6672" w:h="9425" w:hRule="exact" w:wrap="none" w:vAnchor="page" w:hAnchor="page" w:x="2795" w:y="3255"/>
        <w:numPr>
          <w:ilvl w:val="0"/>
          <w:numId w:val="128"/>
        </w:numPr>
        <w:shd w:val="clear" w:color="auto" w:fill="auto"/>
        <w:tabs>
          <w:tab w:val="left" w:pos="1440"/>
        </w:tabs>
        <w:spacing w:before="0" w:after="0" w:line="278" w:lineRule="exact"/>
        <w:ind w:left="1440" w:right="40" w:hanging="480"/>
        <w:jc w:val="both"/>
      </w:pPr>
      <w:r>
        <w:rPr>
          <w:rStyle w:val="Bodytext8"/>
        </w:rPr>
        <w:t>a person appointed to politically or administratively control the procuring and disposing entity, including a Minister, the accounting officer or a member of the governing body of the procuring and dispos</w:t>
      </w:r>
      <w:r>
        <w:rPr>
          <w:rStyle w:val="Bodytext8"/>
        </w:rPr>
        <w:t>ing entity; and</w:t>
      </w:r>
    </w:p>
    <w:p w:rsidR="001B6748" w:rsidRDefault="00DD2E12">
      <w:pPr>
        <w:pStyle w:val="Bodytext0"/>
        <w:framePr w:w="6672" w:h="9425" w:hRule="exact" w:wrap="none" w:vAnchor="page" w:hAnchor="page" w:x="2795" w:y="3255"/>
        <w:numPr>
          <w:ilvl w:val="0"/>
          <w:numId w:val="128"/>
        </w:numPr>
        <w:shd w:val="clear" w:color="auto" w:fill="auto"/>
        <w:tabs>
          <w:tab w:val="left" w:pos="1440"/>
        </w:tabs>
        <w:spacing w:before="0" w:after="120" w:line="278" w:lineRule="exact"/>
        <w:ind w:left="1440" w:right="40" w:hanging="480"/>
        <w:jc w:val="both"/>
      </w:pPr>
      <w:r>
        <w:rPr>
          <w:rStyle w:val="Bodytext8"/>
        </w:rPr>
        <w:t>a company, where a person specified in paragraph (a) or (b) has a controlling interest.</w:t>
      </w:r>
    </w:p>
    <w:p w:rsidR="001B6748" w:rsidRDefault="00DD2E12">
      <w:pPr>
        <w:pStyle w:val="Bodytext0"/>
        <w:framePr w:w="6672" w:h="9425" w:hRule="exact" w:wrap="none" w:vAnchor="page" w:hAnchor="page" w:x="2795" w:y="3255"/>
        <w:numPr>
          <w:ilvl w:val="0"/>
          <w:numId w:val="127"/>
        </w:numPr>
        <w:shd w:val="clear" w:color="auto" w:fill="auto"/>
        <w:tabs>
          <w:tab w:val="left" w:pos="1330"/>
        </w:tabs>
        <w:spacing w:before="0" w:after="236" w:line="278" w:lineRule="exact"/>
        <w:ind w:left="480" w:right="40" w:firstLine="480"/>
        <w:jc w:val="both"/>
      </w:pPr>
      <w:r>
        <w:rPr>
          <w:rStyle w:val="Bodytext8"/>
        </w:rPr>
        <w:t>A member of a Contracts Committee, a member of a procurement and disposal unit; a member of the governing body of a procuring and disposing entity, or a</w:t>
      </w:r>
      <w:r>
        <w:rPr>
          <w:rStyle w:val="Bodytext8"/>
        </w:rPr>
        <w:t xml:space="preserve"> member of the Board of Survey, who has a conflict of interest with respect to a procurement or disposal shall not—</w:t>
      </w:r>
    </w:p>
    <w:p w:rsidR="001B6748" w:rsidRDefault="00DD2E12">
      <w:pPr>
        <w:pStyle w:val="Bodytext0"/>
        <w:framePr w:w="6672" w:h="9425" w:hRule="exact" w:wrap="none" w:vAnchor="page" w:hAnchor="page" w:x="2795" w:y="3255"/>
        <w:numPr>
          <w:ilvl w:val="0"/>
          <w:numId w:val="129"/>
        </w:numPr>
        <w:shd w:val="clear" w:color="auto" w:fill="auto"/>
        <w:tabs>
          <w:tab w:val="left" w:pos="1430"/>
        </w:tabs>
        <w:spacing w:before="0" w:after="244" w:line="283" w:lineRule="exact"/>
        <w:ind w:left="1440" w:right="40" w:hanging="480"/>
        <w:jc w:val="both"/>
      </w:pPr>
      <w:r>
        <w:rPr>
          <w:rStyle w:val="Bodytext8"/>
        </w:rPr>
        <w:t>take part in any procurement or disposal proceedings; and</w:t>
      </w:r>
    </w:p>
    <w:p w:rsidR="001B6748" w:rsidRDefault="00DD2E12">
      <w:pPr>
        <w:pStyle w:val="Bodytext0"/>
        <w:framePr w:w="6672" w:h="9425" w:hRule="exact" w:wrap="none" w:vAnchor="page" w:hAnchor="page" w:x="2795" w:y="3255"/>
        <w:numPr>
          <w:ilvl w:val="0"/>
          <w:numId w:val="129"/>
        </w:numPr>
        <w:shd w:val="clear" w:color="auto" w:fill="auto"/>
        <w:tabs>
          <w:tab w:val="left" w:pos="1440"/>
        </w:tabs>
        <w:spacing w:before="0" w:after="295" w:line="278" w:lineRule="exact"/>
        <w:ind w:left="1440" w:right="40" w:hanging="480"/>
        <w:jc w:val="both"/>
      </w:pPr>
      <w:r>
        <w:rPr>
          <w:rStyle w:val="Bodytext8"/>
        </w:rPr>
        <w:t xml:space="preserve">after a procurement or disposal contract is entered into, take part in any </w:t>
      </w:r>
      <w:r>
        <w:rPr>
          <w:rStyle w:val="Bodytext8"/>
        </w:rPr>
        <w:t>decision relating to the procurement or disposal contract.</w:t>
      </w:r>
    </w:p>
    <w:p w:rsidR="001B6748" w:rsidRDefault="00DD2E12">
      <w:pPr>
        <w:pStyle w:val="Bodytext0"/>
        <w:framePr w:w="6672" w:h="9425" w:hRule="exact" w:wrap="none" w:vAnchor="page" w:hAnchor="page" w:x="2795" w:y="3255"/>
        <w:numPr>
          <w:ilvl w:val="0"/>
          <w:numId w:val="127"/>
        </w:numPr>
        <w:shd w:val="clear" w:color="auto" w:fill="auto"/>
        <w:tabs>
          <w:tab w:val="left" w:pos="350"/>
        </w:tabs>
        <w:spacing w:before="0" w:after="0" w:line="210" w:lineRule="exact"/>
        <w:ind w:right="40" w:firstLine="0"/>
        <w:jc w:val="right"/>
      </w:pPr>
      <w:r>
        <w:rPr>
          <w:rStyle w:val="Bodytext8"/>
        </w:rPr>
        <w:t>“Conflict of interest” in subsection (2), in relation to a</w:t>
      </w:r>
    </w:p>
    <w:p w:rsidR="001B6748" w:rsidRDefault="00DD2E12">
      <w:pPr>
        <w:pStyle w:val="Headerorfooter20"/>
        <w:framePr w:w="6730" w:h="239" w:hRule="exact" w:wrap="none" w:vAnchor="page" w:hAnchor="page" w:x="2761" w:y="13020"/>
        <w:shd w:val="clear" w:color="auto" w:fill="auto"/>
        <w:spacing w:line="210" w:lineRule="exact"/>
        <w:ind w:left="20"/>
        <w:jc w:val="center"/>
      </w:pPr>
      <w:r>
        <w:rPr>
          <w:rStyle w:val="Headerorfooter2Spacing0pt"/>
          <w:b/>
          <w:bCs/>
        </w:rPr>
        <w:t>59</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10" w:h="537" w:hRule="exact" w:wrap="none" w:vAnchor="page" w:hAnchor="page" w:x="2775" w:y="2624"/>
        <w:shd w:val="clear" w:color="auto" w:fill="auto"/>
        <w:tabs>
          <w:tab w:val="left" w:pos="1776"/>
          <w:tab w:val="left" w:pos="6182"/>
        </w:tabs>
      </w:pPr>
      <w:r>
        <w:rPr>
          <w:rStyle w:val="Headerorfooter1"/>
          <w:i/>
          <w:iCs/>
        </w:rPr>
        <w:lastRenderedPageBreak/>
        <w:t>Public Procurement and Disposal of</w:t>
      </w:r>
    </w:p>
    <w:p w:rsidR="001B6748" w:rsidRDefault="00DD2E12">
      <w:pPr>
        <w:pStyle w:val="Headerorfooter0"/>
        <w:framePr w:w="6710" w:h="537" w:hRule="exact" w:wrap="none" w:vAnchor="page" w:hAnchor="page" w:x="2775" w:y="2624"/>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Public Assets (Amendment) Act</w:t>
      </w:r>
      <w:r>
        <w:rPr>
          <w:rStyle w:val="HeaderorfooterBold0"/>
        </w:rPr>
        <w:tab/>
        <w:t>2011</w:t>
      </w:r>
    </w:p>
    <w:p w:rsidR="001B6748" w:rsidRDefault="00DD2E12">
      <w:pPr>
        <w:pStyle w:val="Bodytext0"/>
        <w:framePr w:w="6662" w:h="9357" w:hRule="exact" w:wrap="none" w:vAnchor="page" w:hAnchor="page" w:x="2799" w:y="3251"/>
        <w:shd w:val="clear" w:color="auto" w:fill="auto"/>
        <w:spacing w:before="0" w:after="240" w:line="278" w:lineRule="exact"/>
        <w:ind w:left="500" w:right="20" w:firstLine="0"/>
        <w:jc w:val="both"/>
      </w:pPr>
      <w:r>
        <w:rPr>
          <w:rStyle w:val="Bodytext8"/>
        </w:rPr>
        <w:t xml:space="preserve">person to whom that subsection applies, </w:t>
      </w:r>
      <w:r>
        <w:rPr>
          <w:rStyle w:val="Bodytext8"/>
        </w:rPr>
        <w:t>includes the personal interest of a relation or business associate which that person has knowledge or would have had knowledge if he or she exercised due diligence having regard to all the circumstances.</w:t>
      </w:r>
    </w:p>
    <w:p w:rsidR="001B6748" w:rsidRDefault="00DD2E12">
      <w:pPr>
        <w:pStyle w:val="Bodytext0"/>
        <w:framePr w:w="6662" w:h="9357" w:hRule="exact" w:wrap="none" w:vAnchor="page" w:hAnchor="page" w:x="2799" w:y="3251"/>
        <w:numPr>
          <w:ilvl w:val="0"/>
          <w:numId w:val="127"/>
        </w:numPr>
        <w:shd w:val="clear" w:color="auto" w:fill="auto"/>
        <w:tabs>
          <w:tab w:val="left" w:pos="1383"/>
        </w:tabs>
        <w:spacing w:before="0" w:after="240" w:line="278" w:lineRule="exact"/>
        <w:ind w:left="500" w:right="20" w:firstLine="480"/>
        <w:jc w:val="both"/>
      </w:pPr>
      <w:r>
        <w:rPr>
          <w:rStyle w:val="Bodytext8"/>
        </w:rPr>
        <w:t>“Relation” in subsection (3) means a biological or a</w:t>
      </w:r>
      <w:r>
        <w:rPr>
          <w:rStyle w:val="Bodytext8"/>
        </w:rPr>
        <w:t>dopted child, a spouse and a parent.</w:t>
      </w:r>
    </w:p>
    <w:p w:rsidR="001B6748" w:rsidRDefault="00DD2E12">
      <w:pPr>
        <w:pStyle w:val="Bodytext0"/>
        <w:framePr w:w="6662" w:h="9357" w:hRule="exact" w:wrap="none" w:vAnchor="page" w:hAnchor="page" w:x="2799" w:y="3251"/>
        <w:numPr>
          <w:ilvl w:val="0"/>
          <w:numId w:val="127"/>
        </w:numPr>
        <w:shd w:val="clear" w:color="auto" w:fill="auto"/>
        <w:tabs>
          <w:tab w:val="left" w:pos="1335"/>
        </w:tabs>
        <w:spacing w:before="0" w:after="240" w:line="278" w:lineRule="exact"/>
        <w:ind w:left="500" w:right="20" w:firstLine="480"/>
        <w:jc w:val="both"/>
      </w:pPr>
      <w:r>
        <w:rPr>
          <w:rStyle w:val="Bodytext8"/>
        </w:rPr>
        <w:t>A person to whom this section applies shall reveal any personal interest that may impinge or which may be deemed to impinge on the business dealings of that person, with the procuring and disposing entity.</w:t>
      </w:r>
    </w:p>
    <w:p w:rsidR="001B6748" w:rsidRDefault="00DD2E12">
      <w:pPr>
        <w:pStyle w:val="Bodytext0"/>
        <w:framePr w:w="6662" w:h="9357" w:hRule="exact" w:wrap="none" w:vAnchor="page" w:hAnchor="page" w:x="2799" w:y="3251"/>
        <w:numPr>
          <w:ilvl w:val="0"/>
          <w:numId w:val="127"/>
        </w:numPr>
        <w:shd w:val="clear" w:color="auto" w:fill="auto"/>
        <w:tabs>
          <w:tab w:val="left" w:pos="1388"/>
        </w:tabs>
        <w:spacing w:before="0" w:after="0" w:line="278" w:lineRule="exact"/>
        <w:ind w:left="500" w:right="20" w:firstLine="480"/>
        <w:jc w:val="both"/>
      </w:pPr>
      <w:r>
        <w:rPr>
          <w:rStyle w:val="Bodytext8"/>
        </w:rPr>
        <w:t xml:space="preserve">A person who </w:t>
      </w:r>
      <w:r>
        <w:rPr>
          <w:rStyle w:val="Bodytext8"/>
        </w:rPr>
        <w:t>contravenes this section commits an offence and is liable on conviction to a fine not exceeding one hundred and twenty currency points or to imprisonment for a term not exceeding five years, or both.”</w:t>
      </w:r>
    </w:p>
    <w:p w:rsidR="001B6748" w:rsidRDefault="00DD2E12">
      <w:pPr>
        <w:pStyle w:val="Heading20"/>
        <w:framePr w:w="6662" w:h="9357" w:hRule="exact" w:wrap="none" w:vAnchor="page" w:hAnchor="page" w:x="2799" w:y="3251"/>
        <w:numPr>
          <w:ilvl w:val="0"/>
          <w:numId w:val="72"/>
        </w:numPr>
        <w:shd w:val="clear" w:color="auto" w:fill="auto"/>
        <w:tabs>
          <w:tab w:val="left" w:pos="475"/>
        </w:tabs>
        <w:spacing w:before="0" w:after="0" w:line="278" w:lineRule="exact"/>
        <w:ind w:firstLine="0"/>
      </w:pPr>
      <w:bookmarkStart w:id="47" w:name="bookmark47"/>
      <w:r>
        <w:rPr>
          <w:rStyle w:val="Heading21"/>
        </w:rPr>
        <w:t>Replacement of section 94 of principal Act</w:t>
      </w:r>
      <w:bookmarkEnd w:id="47"/>
    </w:p>
    <w:p w:rsidR="001B6748" w:rsidRDefault="00DD2E12">
      <w:pPr>
        <w:pStyle w:val="Bodytext0"/>
        <w:framePr w:w="6662" w:h="9357" w:hRule="exact" w:wrap="none" w:vAnchor="page" w:hAnchor="page" w:x="2799" w:y="3251"/>
        <w:shd w:val="clear" w:color="auto" w:fill="auto"/>
        <w:spacing w:before="0" w:after="240" w:line="278" w:lineRule="exact"/>
        <w:ind w:right="20" w:firstLine="0"/>
        <w:jc w:val="right"/>
      </w:pPr>
      <w:r>
        <w:rPr>
          <w:rStyle w:val="Bodytext8"/>
        </w:rPr>
        <w:t xml:space="preserve">For section </w:t>
      </w:r>
      <w:r>
        <w:rPr>
          <w:rStyle w:val="Bodytext8"/>
        </w:rPr>
        <w:t>94 of the principal Act there is substituted the following—</w:t>
      </w:r>
    </w:p>
    <w:p w:rsidR="001B6748" w:rsidRDefault="00DD2E12">
      <w:pPr>
        <w:pStyle w:val="Heading20"/>
        <w:framePr w:w="6662" w:h="9357" w:hRule="exact" w:wrap="none" w:vAnchor="page" w:hAnchor="page" w:x="2799" w:y="3251"/>
        <w:shd w:val="clear" w:color="auto" w:fill="auto"/>
        <w:spacing w:before="0" w:after="0" w:line="278" w:lineRule="exact"/>
        <w:ind w:left="500" w:firstLine="0"/>
        <w:jc w:val="both"/>
      </w:pPr>
      <w:bookmarkStart w:id="48" w:name="bookmark48"/>
      <w:r>
        <w:rPr>
          <w:rStyle w:val="Heading21"/>
        </w:rPr>
        <w:t>“94. Suspension of providers</w:t>
      </w:r>
      <w:bookmarkEnd w:id="48"/>
    </w:p>
    <w:p w:rsidR="001B6748" w:rsidRDefault="00DD2E12">
      <w:pPr>
        <w:pStyle w:val="Bodytext0"/>
        <w:framePr w:w="6662" w:h="9357" w:hRule="exact" w:wrap="none" w:vAnchor="page" w:hAnchor="page" w:x="2799" w:y="3251"/>
        <w:shd w:val="clear" w:color="auto" w:fill="auto"/>
        <w:spacing w:before="0" w:after="175" w:line="278" w:lineRule="exact"/>
        <w:ind w:left="500" w:right="20" w:firstLine="0"/>
        <w:jc w:val="both"/>
      </w:pPr>
      <w:r>
        <w:rPr>
          <w:rStyle w:val="Bodytext8"/>
        </w:rPr>
        <w:t>The Authority may on the recommendation of a procuring and disposing entity or after investigations on its own initiative, suspend a provider from engaging in any publ</w:t>
      </w:r>
      <w:r>
        <w:rPr>
          <w:rStyle w:val="Bodytext8"/>
        </w:rPr>
        <w:t>ic procurement or disposal process for a period determined by the Authority, where—</w:t>
      </w:r>
    </w:p>
    <w:p w:rsidR="001B6748" w:rsidRDefault="00DD2E12">
      <w:pPr>
        <w:pStyle w:val="Bodytext0"/>
        <w:framePr w:w="6662" w:h="9357" w:hRule="exact" w:wrap="none" w:vAnchor="page" w:hAnchor="page" w:x="2799" w:y="3251"/>
        <w:numPr>
          <w:ilvl w:val="0"/>
          <w:numId w:val="130"/>
        </w:numPr>
        <w:shd w:val="clear" w:color="auto" w:fill="auto"/>
        <w:tabs>
          <w:tab w:val="left" w:pos="470"/>
        </w:tabs>
        <w:spacing w:before="0" w:after="148" w:line="210" w:lineRule="exact"/>
        <w:ind w:right="20" w:firstLine="0"/>
        <w:jc w:val="right"/>
      </w:pPr>
      <w:r>
        <w:rPr>
          <w:rStyle w:val="Bodytext8"/>
        </w:rPr>
        <w:t>the provider breaches the Code of Ethics of providers;</w:t>
      </w:r>
    </w:p>
    <w:p w:rsidR="001B6748" w:rsidRDefault="00DD2E12">
      <w:pPr>
        <w:pStyle w:val="Bodytext0"/>
        <w:framePr w:w="6662" w:h="9357" w:hRule="exact" w:wrap="none" w:vAnchor="page" w:hAnchor="page" w:x="2799" w:y="3251"/>
        <w:numPr>
          <w:ilvl w:val="0"/>
          <w:numId w:val="130"/>
        </w:numPr>
        <w:shd w:val="clear" w:color="auto" w:fill="auto"/>
        <w:tabs>
          <w:tab w:val="left" w:pos="1430"/>
        </w:tabs>
        <w:spacing w:before="0" w:after="175" w:line="278" w:lineRule="exact"/>
        <w:ind w:left="1440" w:right="20" w:hanging="480"/>
        <w:jc w:val="both"/>
      </w:pPr>
      <w:r>
        <w:rPr>
          <w:rStyle w:val="Bodytext8"/>
        </w:rPr>
        <w:t>the provider is debarred from the procurement processes of an international agency of which Uganda is a member;</w:t>
      </w:r>
    </w:p>
    <w:p w:rsidR="001B6748" w:rsidRDefault="00DD2E12">
      <w:pPr>
        <w:pStyle w:val="Bodytext0"/>
        <w:framePr w:w="6662" w:h="9357" w:hRule="exact" w:wrap="none" w:vAnchor="page" w:hAnchor="page" w:x="2799" w:y="3251"/>
        <w:numPr>
          <w:ilvl w:val="0"/>
          <w:numId w:val="130"/>
        </w:numPr>
        <w:shd w:val="clear" w:color="auto" w:fill="auto"/>
        <w:tabs>
          <w:tab w:val="left" w:pos="1440"/>
        </w:tabs>
        <w:spacing w:before="0" w:after="0" w:line="210" w:lineRule="exact"/>
        <w:ind w:left="1440" w:hanging="480"/>
        <w:jc w:val="both"/>
      </w:pPr>
      <w:r>
        <w:rPr>
          <w:rStyle w:val="Bodytext8"/>
        </w:rPr>
        <w:t>after</w:t>
      </w:r>
      <w:r>
        <w:rPr>
          <w:rStyle w:val="Bodytext8"/>
        </w:rPr>
        <w:t xml:space="preserve"> investigations by the Auditor General or an</w:t>
      </w:r>
    </w:p>
    <w:p w:rsidR="001B6748" w:rsidRDefault="00DD2E12">
      <w:pPr>
        <w:pStyle w:val="Headerorfooter20"/>
        <w:framePr w:wrap="none" w:vAnchor="page" w:hAnchor="page" w:x="5991" w:y="12977"/>
        <w:shd w:val="clear" w:color="auto" w:fill="auto"/>
        <w:spacing w:line="210" w:lineRule="exact"/>
        <w:ind w:left="20"/>
      </w:pPr>
      <w:r>
        <w:rPr>
          <w:rStyle w:val="Headerorfooter2Spacing0pt"/>
          <w:b/>
          <w:bCs/>
        </w:rPr>
        <w:t>60</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82" w:h="9800" w:hRule="exact" w:wrap="none" w:vAnchor="page" w:hAnchor="page" w:x="2777" w:y="2725"/>
        <w:shd w:val="clear" w:color="auto" w:fill="auto"/>
        <w:tabs>
          <w:tab w:val="left" w:pos="1796"/>
          <w:tab w:val="left" w:pos="6202"/>
        </w:tabs>
        <w:spacing w:before="0" w:after="64"/>
        <w:ind w:left="20" w:right="20" w:firstLine="1440"/>
      </w:pPr>
      <w:r>
        <w:rPr>
          <w:rStyle w:val="Bodytext51"/>
          <w:i/>
          <w:iCs/>
        </w:rPr>
        <w:lastRenderedPageBreak/>
        <w:t xml:space="preserve">Public Procurement and Disposal of </w:t>
      </w:r>
      <w:r>
        <w:rPr>
          <w:rStyle w:val="Bodytext5NotItalic0"/>
        </w:rPr>
        <w:t>Act 11</w:t>
      </w:r>
      <w:r>
        <w:rPr>
          <w:rStyle w:val="Bodytext5NotItalic0"/>
        </w:rPr>
        <w:tab/>
      </w:r>
      <w:r>
        <w:rPr>
          <w:rStyle w:val="Bodytext51"/>
          <w:i/>
          <w:iCs/>
        </w:rPr>
        <w:t>Public Assets (Amendment) Act</w:t>
      </w:r>
      <w:r>
        <w:rPr>
          <w:rStyle w:val="Bodytext5NotItalic0"/>
        </w:rPr>
        <w:tab/>
        <w:t>2011</w:t>
      </w:r>
    </w:p>
    <w:p w:rsidR="001B6748" w:rsidRDefault="00DD2E12">
      <w:pPr>
        <w:pStyle w:val="Bodytext0"/>
        <w:framePr w:w="6682" w:h="9800" w:hRule="exact" w:wrap="none" w:vAnchor="page" w:hAnchor="page" w:x="2777" w:y="2725"/>
        <w:shd w:val="clear" w:color="auto" w:fill="auto"/>
        <w:spacing w:before="0" w:after="240" w:line="278" w:lineRule="exact"/>
        <w:ind w:left="1460" w:right="20" w:firstLine="0"/>
        <w:jc w:val="both"/>
      </w:pPr>
      <w:r>
        <w:rPr>
          <w:rStyle w:val="Bodytext8"/>
        </w:rPr>
        <w:t xml:space="preserve">independent body appointed by the Auditor General, the provider is found to have a record of unsatisfactory </w:t>
      </w:r>
      <w:r>
        <w:rPr>
          <w:rStyle w:val="Bodytext8"/>
        </w:rPr>
        <w:t>performance;</w:t>
      </w:r>
    </w:p>
    <w:p w:rsidR="001B6748" w:rsidRDefault="00DD2E12">
      <w:pPr>
        <w:pStyle w:val="Bodytext0"/>
        <w:framePr w:w="6682" w:h="9800" w:hRule="exact" w:wrap="none" w:vAnchor="page" w:hAnchor="page" w:x="2777" w:y="2725"/>
        <w:numPr>
          <w:ilvl w:val="0"/>
          <w:numId w:val="130"/>
        </w:numPr>
        <w:shd w:val="clear" w:color="auto" w:fill="auto"/>
        <w:tabs>
          <w:tab w:val="left" w:pos="1450"/>
        </w:tabs>
        <w:spacing w:before="0" w:after="240" w:line="278" w:lineRule="exact"/>
        <w:ind w:left="1460" w:right="20" w:hanging="480"/>
        <w:jc w:val="left"/>
      </w:pPr>
      <w:r>
        <w:rPr>
          <w:rStyle w:val="Bodytext8"/>
        </w:rPr>
        <w:t>the provider is convicted of a corrupt practice or a fraudulent practice under this Act;</w:t>
      </w:r>
    </w:p>
    <w:p w:rsidR="001B6748" w:rsidRDefault="00DD2E12">
      <w:pPr>
        <w:pStyle w:val="Bodytext0"/>
        <w:framePr w:w="6682" w:h="9800" w:hRule="exact" w:wrap="none" w:vAnchor="page" w:hAnchor="page" w:x="2777" w:y="2725"/>
        <w:numPr>
          <w:ilvl w:val="0"/>
          <w:numId w:val="130"/>
        </w:numPr>
        <w:shd w:val="clear" w:color="auto" w:fill="auto"/>
        <w:tabs>
          <w:tab w:val="left" w:pos="1450"/>
        </w:tabs>
        <w:spacing w:before="0" w:after="240" w:line="278" w:lineRule="exact"/>
        <w:ind w:left="1460" w:right="20" w:hanging="480"/>
        <w:jc w:val="left"/>
      </w:pPr>
      <w:r>
        <w:rPr>
          <w:rStyle w:val="Bodytext8"/>
        </w:rPr>
        <w:t>the provider fails to substantially perform the obligations specified in the contract;</w:t>
      </w:r>
    </w:p>
    <w:p w:rsidR="001B6748" w:rsidRDefault="00DD2E12">
      <w:pPr>
        <w:pStyle w:val="Bodytext0"/>
        <w:framePr w:w="6682" w:h="9800" w:hRule="exact" w:wrap="none" w:vAnchor="page" w:hAnchor="page" w:x="2777" w:y="2725"/>
        <w:numPr>
          <w:ilvl w:val="0"/>
          <w:numId w:val="130"/>
        </w:numPr>
        <w:shd w:val="clear" w:color="auto" w:fill="auto"/>
        <w:tabs>
          <w:tab w:val="left" w:pos="1450"/>
        </w:tabs>
        <w:spacing w:before="0" w:after="240" w:line="278" w:lineRule="exact"/>
        <w:ind w:left="1460" w:right="20" w:hanging="480"/>
        <w:jc w:val="left"/>
      </w:pPr>
      <w:r>
        <w:rPr>
          <w:rStyle w:val="Bodytext8"/>
        </w:rPr>
        <w:t>the provider is suspended by the professional body of the provider,</w:t>
      </w:r>
      <w:r>
        <w:rPr>
          <w:rStyle w:val="Bodytext8"/>
        </w:rPr>
        <w:t xml:space="preserve"> for professional misconduct; or</w:t>
      </w:r>
    </w:p>
    <w:p w:rsidR="001B6748" w:rsidRDefault="00DD2E12">
      <w:pPr>
        <w:pStyle w:val="Bodytext0"/>
        <w:framePr w:w="6682" w:h="9800" w:hRule="exact" w:wrap="none" w:vAnchor="page" w:hAnchor="page" w:x="2777" w:y="2725"/>
        <w:numPr>
          <w:ilvl w:val="0"/>
          <w:numId w:val="130"/>
        </w:numPr>
        <w:shd w:val="clear" w:color="auto" w:fill="auto"/>
        <w:tabs>
          <w:tab w:val="left" w:pos="1450"/>
        </w:tabs>
        <w:spacing w:before="0" w:after="240" w:line="278" w:lineRule="exact"/>
        <w:ind w:left="1460" w:right="20" w:hanging="480"/>
        <w:jc w:val="left"/>
      </w:pPr>
      <w:r>
        <w:rPr>
          <w:rStyle w:val="Bodytext8"/>
        </w:rPr>
        <w:t>the provider is found to have faulted on the obligations specified under the law.”</w:t>
      </w:r>
    </w:p>
    <w:p w:rsidR="001B6748" w:rsidRDefault="00DD2E12">
      <w:pPr>
        <w:pStyle w:val="Heading20"/>
        <w:framePr w:w="6682" w:h="9800" w:hRule="exact" w:wrap="none" w:vAnchor="page" w:hAnchor="page" w:x="2777" w:y="2725"/>
        <w:numPr>
          <w:ilvl w:val="0"/>
          <w:numId w:val="72"/>
        </w:numPr>
        <w:shd w:val="clear" w:color="auto" w:fill="auto"/>
        <w:tabs>
          <w:tab w:val="left" w:pos="490"/>
        </w:tabs>
        <w:spacing w:before="0" w:after="0" w:line="278" w:lineRule="exact"/>
        <w:ind w:left="20" w:firstLine="0"/>
      </w:pPr>
      <w:bookmarkStart w:id="49" w:name="bookmark49"/>
      <w:r>
        <w:rPr>
          <w:rStyle w:val="Heading21"/>
        </w:rPr>
        <w:t>Amendment of section 95 of principal Act</w:t>
      </w:r>
      <w:bookmarkEnd w:id="49"/>
    </w:p>
    <w:p w:rsidR="001B6748" w:rsidRDefault="00DD2E12">
      <w:pPr>
        <w:pStyle w:val="Bodytext0"/>
        <w:framePr w:w="6682" w:h="9800" w:hRule="exact" w:wrap="none" w:vAnchor="page" w:hAnchor="page" w:x="2777" w:y="2725"/>
        <w:shd w:val="clear" w:color="auto" w:fill="auto"/>
        <w:spacing w:before="0" w:after="0" w:line="278" w:lineRule="exact"/>
        <w:ind w:left="20" w:firstLine="0"/>
        <w:jc w:val="left"/>
      </w:pPr>
      <w:r>
        <w:rPr>
          <w:rStyle w:val="Bodytext8"/>
        </w:rPr>
        <w:t>Section 95 of the principal Act is amended—</w:t>
      </w:r>
    </w:p>
    <w:p w:rsidR="001B6748" w:rsidRDefault="00DD2E12">
      <w:pPr>
        <w:pStyle w:val="Bodytext0"/>
        <w:framePr w:w="6682" w:h="9800" w:hRule="exact" w:wrap="none" w:vAnchor="page" w:hAnchor="page" w:x="2777" w:y="2725"/>
        <w:numPr>
          <w:ilvl w:val="0"/>
          <w:numId w:val="131"/>
        </w:numPr>
        <w:shd w:val="clear" w:color="auto" w:fill="auto"/>
        <w:tabs>
          <w:tab w:val="left" w:pos="650"/>
        </w:tabs>
        <w:spacing w:before="0" w:after="240" w:line="278" w:lineRule="exact"/>
        <w:ind w:left="180" w:firstLine="0"/>
      </w:pPr>
      <w:r>
        <w:rPr>
          <w:rStyle w:val="Bodytext8"/>
        </w:rPr>
        <w:t>by substituting for subsection (1) (d) the following—</w:t>
      </w:r>
    </w:p>
    <w:p w:rsidR="001B6748" w:rsidRDefault="00DD2E12">
      <w:pPr>
        <w:pStyle w:val="Bodytext0"/>
        <w:framePr w:w="6682" w:h="9800" w:hRule="exact" w:wrap="none" w:vAnchor="page" w:hAnchor="page" w:x="2777" w:y="2725"/>
        <w:shd w:val="clear" w:color="auto" w:fill="auto"/>
        <w:spacing w:before="0" w:after="295" w:line="278" w:lineRule="exact"/>
        <w:ind w:left="1460" w:right="20" w:hanging="480"/>
        <w:jc w:val="left"/>
      </w:pPr>
      <w:r>
        <w:rPr>
          <w:rStyle w:val="Bodytext8"/>
        </w:rPr>
        <w:t>“(d) connives or colludes to commit a corrupt practice or a fraudulent practice,”</w:t>
      </w:r>
    </w:p>
    <w:p w:rsidR="001B6748" w:rsidRDefault="00DD2E12">
      <w:pPr>
        <w:pStyle w:val="Bodytext0"/>
        <w:framePr w:w="6682" w:h="9800" w:hRule="exact" w:wrap="none" w:vAnchor="page" w:hAnchor="page" w:x="2777" w:y="2725"/>
        <w:numPr>
          <w:ilvl w:val="0"/>
          <w:numId w:val="131"/>
        </w:numPr>
        <w:shd w:val="clear" w:color="auto" w:fill="auto"/>
        <w:tabs>
          <w:tab w:val="left" w:pos="322"/>
        </w:tabs>
        <w:spacing w:before="0" w:after="203" w:line="210" w:lineRule="exact"/>
        <w:ind w:right="20" w:firstLine="0"/>
        <w:jc w:val="right"/>
      </w:pPr>
      <w:r>
        <w:rPr>
          <w:rStyle w:val="Bodytext8"/>
        </w:rPr>
        <w:t>by inserting immediately after subsection (1) the following—</w:t>
      </w:r>
    </w:p>
    <w:p w:rsidR="001B6748" w:rsidRDefault="00DD2E12">
      <w:pPr>
        <w:pStyle w:val="Bodytext0"/>
        <w:framePr w:w="6682" w:h="9800" w:hRule="exact" w:wrap="none" w:vAnchor="page" w:hAnchor="page" w:x="2777" w:y="2725"/>
        <w:shd w:val="clear" w:color="auto" w:fill="auto"/>
        <w:spacing w:before="0" w:after="240" w:line="278" w:lineRule="exact"/>
        <w:ind w:left="980" w:right="20" w:firstLine="480"/>
        <w:jc w:val="both"/>
      </w:pPr>
      <w:r>
        <w:rPr>
          <w:rStyle w:val="Bodytext8"/>
        </w:rPr>
        <w:t>“(1a) An accounting officer, a member of the Contracts Committee, a member of the evaluation committee, an employ</w:t>
      </w:r>
      <w:r>
        <w:rPr>
          <w:rStyle w:val="Bodytext8"/>
        </w:rPr>
        <w:t>ee of the Authority or of a procuring and disposing entity, who—</w:t>
      </w:r>
    </w:p>
    <w:p w:rsidR="001B6748" w:rsidRDefault="00DD2E12">
      <w:pPr>
        <w:pStyle w:val="Bodytext0"/>
        <w:framePr w:w="6682" w:h="9800" w:hRule="exact" w:wrap="none" w:vAnchor="page" w:hAnchor="page" w:x="2777" w:y="2725"/>
        <w:numPr>
          <w:ilvl w:val="0"/>
          <w:numId w:val="132"/>
        </w:numPr>
        <w:shd w:val="clear" w:color="auto" w:fill="auto"/>
        <w:tabs>
          <w:tab w:val="left" w:pos="1940"/>
        </w:tabs>
        <w:spacing w:before="0" w:after="0" w:line="278" w:lineRule="exact"/>
        <w:ind w:left="1940" w:right="20" w:hanging="480"/>
        <w:jc w:val="both"/>
      </w:pPr>
      <w:r>
        <w:rPr>
          <w:rStyle w:val="Bodytext8"/>
        </w:rPr>
        <w:t>connives or colludes to commit a corrupt practice or a fraudulent practice during a procurement or disposal process;</w:t>
      </w:r>
    </w:p>
    <w:p w:rsidR="001B6748" w:rsidRDefault="00DD2E12">
      <w:pPr>
        <w:pStyle w:val="Headerorfooter20"/>
        <w:framePr w:wrap="none" w:vAnchor="page" w:hAnchor="page" w:x="5969" w:y="13150"/>
        <w:shd w:val="clear" w:color="auto" w:fill="auto"/>
        <w:spacing w:line="210" w:lineRule="exact"/>
        <w:ind w:left="20"/>
      </w:pPr>
      <w:r>
        <w:rPr>
          <w:rStyle w:val="Headerorfooter2Spacing0pt"/>
          <w:b/>
          <w:bCs/>
        </w:rPr>
        <w:t>61</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0"/>
        <w:framePr w:wrap="none" w:vAnchor="page" w:hAnchor="page" w:x="2790" w:y="2936"/>
        <w:shd w:val="clear" w:color="auto" w:fill="auto"/>
        <w:spacing w:before="0" w:after="0" w:line="210" w:lineRule="exact"/>
        <w:ind w:firstLine="0"/>
        <w:jc w:val="left"/>
      </w:pPr>
      <w:r>
        <w:rPr>
          <w:rStyle w:val="Bodytext8"/>
        </w:rPr>
        <w:lastRenderedPageBreak/>
        <w:t>Act 11</w:t>
      </w:r>
    </w:p>
    <w:p w:rsidR="001B6748" w:rsidRDefault="00DD2E12">
      <w:pPr>
        <w:pStyle w:val="Headerorfooter0"/>
        <w:framePr w:w="3634" w:h="595" w:hRule="exact" w:wrap="none" w:vAnchor="page" w:hAnchor="page" w:x="4321" w:y="2624"/>
        <w:shd w:val="clear" w:color="auto" w:fill="auto"/>
        <w:ind w:left="20"/>
        <w:jc w:val="left"/>
      </w:pPr>
      <w:r>
        <w:rPr>
          <w:rStyle w:val="Headerorfooter1"/>
          <w:i/>
          <w:iCs/>
        </w:rPr>
        <w:t>Public Procurement and Disposal of</w:t>
      </w:r>
    </w:p>
    <w:p w:rsidR="001B6748" w:rsidRDefault="00DD2E12">
      <w:pPr>
        <w:pStyle w:val="Headerorfooter0"/>
        <w:framePr w:w="3634" w:h="595" w:hRule="exact" w:wrap="none" w:vAnchor="page" w:hAnchor="page" w:x="4321" w:y="2624"/>
        <w:shd w:val="clear" w:color="auto" w:fill="auto"/>
        <w:ind w:left="260"/>
        <w:jc w:val="left"/>
      </w:pPr>
      <w:r>
        <w:rPr>
          <w:rStyle w:val="Headerorfooter1"/>
          <w:i/>
          <w:iCs/>
        </w:rPr>
        <w:t xml:space="preserve">Public </w:t>
      </w:r>
      <w:r>
        <w:rPr>
          <w:rStyle w:val="Headerorfooter1"/>
          <w:i/>
          <w:iCs/>
        </w:rPr>
        <w:t>Assets (Amendment) Act</w:t>
      </w:r>
    </w:p>
    <w:p w:rsidR="001B6748" w:rsidRDefault="00DD2E12">
      <w:pPr>
        <w:pStyle w:val="Bodytext0"/>
        <w:framePr w:wrap="none" w:vAnchor="page" w:hAnchor="page" w:x="8953" w:y="2936"/>
        <w:shd w:val="clear" w:color="auto" w:fill="auto"/>
        <w:spacing w:before="0" w:after="0" w:line="210" w:lineRule="exact"/>
        <w:ind w:left="100" w:firstLine="0"/>
        <w:jc w:val="left"/>
      </w:pPr>
      <w:r>
        <w:rPr>
          <w:rStyle w:val="Bodytext8"/>
        </w:rPr>
        <w:t>2011</w:t>
      </w:r>
    </w:p>
    <w:p w:rsidR="001B6748" w:rsidRDefault="00DD2E12">
      <w:pPr>
        <w:pStyle w:val="Bodytext0"/>
        <w:framePr w:w="5698" w:h="9429" w:hRule="exact" w:wrap="none" w:vAnchor="page" w:hAnchor="page" w:x="3755" w:y="3265"/>
        <w:numPr>
          <w:ilvl w:val="0"/>
          <w:numId w:val="132"/>
        </w:numPr>
        <w:shd w:val="clear" w:color="auto" w:fill="auto"/>
        <w:tabs>
          <w:tab w:val="left" w:pos="960"/>
        </w:tabs>
        <w:spacing w:before="0" w:after="120" w:line="278" w:lineRule="exact"/>
        <w:ind w:left="960" w:right="20" w:hanging="480"/>
        <w:jc w:val="both"/>
      </w:pPr>
      <w:r>
        <w:rPr>
          <w:rStyle w:val="Bodytext8"/>
        </w:rPr>
        <w:t>engages in a corrupt practice or a fraudulent practice during a procurement or disposal process,</w:t>
      </w:r>
    </w:p>
    <w:p w:rsidR="001B6748" w:rsidRDefault="00DD2E12">
      <w:pPr>
        <w:pStyle w:val="Bodytext0"/>
        <w:framePr w:w="5698" w:h="9429" w:hRule="exact" w:wrap="none" w:vAnchor="page" w:hAnchor="page" w:x="3755" w:y="3265"/>
        <w:shd w:val="clear" w:color="auto" w:fill="auto"/>
        <w:spacing w:before="0" w:after="120" w:line="278" w:lineRule="exact"/>
        <w:ind w:right="20" w:firstLine="0"/>
        <w:jc w:val="both"/>
      </w:pPr>
      <w:r>
        <w:rPr>
          <w:rStyle w:val="Bodytext8"/>
        </w:rPr>
        <w:t xml:space="preserve">commits an offence and is liable on conviction to a fine not less than two hundred and fifty currency points but not exceeding one </w:t>
      </w:r>
      <w:r>
        <w:rPr>
          <w:rStyle w:val="Bodytext8"/>
        </w:rPr>
        <w:t>thousand currency points or to imprisonment not exceeding five years, or both.</w:t>
      </w:r>
    </w:p>
    <w:p w:rsidR="001B6748" w:rsidRDefault="00DD2E12">
      <w:pPr>
        <w:pStyle w:val="Bodytext0"/>
        <w:framePr w:w="5698" w:h="9429" w:hRule="exact" w:wrap="none" w:vAnchor="page" w:hAnchor="page" w:x="3755" w:y="3265"/>
        <w:shd w:val="clear" w:color="auto" w:fill="auto"/>
        <w:spacing w:before="0" w:after="120" w:line="278" w:lineRule="exact"/>
        <w:ind w:right="20" w:firstLine="480"/>
        <w:jc w:val="left"/>
      </w:pPr>
      <w:r>
        <w:rPr>
          <w:rStyle w:val="Bodytext8"/>
        </w:rPr>
        <w:t>(1b) An accounting officer who signs a contract contrary to—</w:t>
      </w:r>
    </w:p>
    <w:p w:rsidR="001B6748" w:rsidRDefault="00DD2E12">
      <w:pPr>
        <w:pStyle w:val="Bodytext0"/>
        <w:framePr w:w="5698" w:h="9429" w:hRule="exact" w:wrap="none" w:vAnchor="page" w:hAnchor="page" w:x="3755" w:y="3265"/>
        <w:numPr>
          <w:ilvl w:val="0"/>
          <w:numId w:val="133"/>
        </w:numPr>
        <w:shd w:val="clear" w:color="auto" w:fill="auto"/>
        <w:tabs>
          <w:tab w:val="left" w:pos="965"/>
        </w:tabs>
        <w:spacing w:before="0" w:after="120" w:line="278" w:lineRule="exact"/>
        <w:ind w:left="960" w:right="20" w:hanging="480"/>
        <w:jc w:val="both"/>
      </w:pPr>
      <w:r>
        <w:rPr>
          <w:rStyle w:val="Bodytext8"/>
        </w:rPr>
        <w:t xml:space="preserve">section 26 (2), commits an offence and is liable on conviction to a fine not exceeding one thousand currency points </w:t>
      </w:r>
      <w:r>
        <w:rPr>
          <w:rStyle w:val="Bodytext8"/>
        </w:rPr>
        <w:t>or to imprisonment not exceeding five years, or both; and</w:t>
      </w:r>
    </w:p>
    <w:p w:rsidR="001B6748" w:rsidRDefault="00DD2E12">
      <w:pPr>
        <w:pStyle w:val="Bodytext0"/>
        <w:framePr w:w="5698" w:h="9429" w:hRule="exact" w:wrap="none" w:vAnchor="page" w:hAnchor="page" w:x="3755" w:y="3265"/>
        <w:numPr>
          <w:ilvl w:val="0"/>
          <w:numId w:val="133"/>
        </w:numPr>
        <w:shd w:val="clear" w:color="auto" w:fill="auto"/>
        <w:tabs>
          <w:tab w:val="left" w:pos="965"/>
        </w:tabs>
        <w:spacing w:before="0" w:after="120" w:line="278" w:lineRule="exact"/>
        <w:ind w:left="960" w:right="20" w:hanging="480"/>
        <w:jc w:val="both"/>
      </w:pPr>
      <w:r>
        <w:rPr>
          <w:rStyle w:val="Bodytext8"/>
        </w:rPr>
        <w:t xml:space="preserve">section 26 (5), commits an offence and is liable on conviction to a fine not exceeding one thousand currency points or to imprisonment not exceeding five years, or both and in addition to the fine, </w:t>
      </w:r>
      <w:r>
        <w:rPr>
          <w:rStyle w:val="Bodytext8"/>
        </w:rPr>
        <w:t>may be ordered by court to make a refund of an amount equivalent to the difference in price between the price paid for the supplies, services or works and the market price.</w:t>
      </w:r>
    </w:p>
    <w:p w:rsidR="001B6748" w:rsidRDefault="00DD2E12">
      <w:pPr>
        <w:pStyle w:val="Bodytext0"/>
        <w:framePr w:w="5698" w:h="9429" w:hRule="exact" w:wrap="none" w:vAnchor="page" w:hAnchor="page" w:x="3755" w:y="3265"/>
        <w:shd w:val="clear" w:color="auto" w:fill="auto"/>
        <w:spacing w:before="0" w:after="120" w:line="278" w:lineRule="exact"/>
        <w:ind w:right="20" w:firstLine="480"/>
        <w:jc w:val="left"/>
      </w:pPr>
      <w:r>
        <w:rPr>
          <w:rStyle w:val="Bodytext8"/>
        </w:rPr>
        <w:t>(1c) Where it is proved that a provider is involved in a fraudulent practice in any</w:t>
      </w:r>
      <w:r>
        <w:rPr>
          <w:rStyle w:val="Bodytext8"/>
        </w:rPr>
        <w:t xml:space="preserve"> procurement proceeding—</w:t>
      </w:r>
    </w:p>
    <w:p w:rsidR="001B6748" w:rsidRDefault="00DD2E12">
      <w:pPr>
        <w:pStyle w:val="Bodytext0"/>
        <w:framePr w:w="5698" w:h="9429" w:hRule="exact" w:wrap="none" w:vAnchor="page" w:hAnchor="page" w:x="3755" w:y="3265"/>
        <w:numPr>
          <w:ilvl w:val="0"/>
          <w:numId w:val="134"/>
        </w:numPr>
        <w:shd w:val="clear" w:color="auto" w:fill="auto"/>
        <w:tabs>
          <w:tab w:val="left" w:pos="950"/>
        </w:tabs>
        <w:spacing w:before="0" w:after="120" w:line="278" w:lineRule="exact"/>
        <w:ind w:left="960" w:right="20" w:hanging="480"/>
        <w:jc w:val="both"/>
      </w:pPr>
      <w:r>
        <w:rPr>
          <w:rStyle w:val="Bodytext8"/>
        </w:rPr>
        <w:t>the provider shall be disqualified by the Contracts Committee from the procurement proceeding; and</w:t>
      </w:r>
    </w:p>
    <w:p w:rsidR="001B6748" w:rsidRDefault="00DD2E12">
      <w:pPr>
        <w:pStyle w:val="Bodytext0"/>
        <w:framePr w:w="5698" w:h="9429" w:hRule="exact" w:wrap="none" w:vAnchor="page" w:hAnchor="page" w:x="3755" w:y="3265"/>
        <w:numPr>
          <w:ilvl w:val="0"/>
          <w:numId w:val="134"/>
        </w:numPr>
        <w:shd w:val="clear" w:color="auto" w:fill="auto"/>
        <w:tabs>
          <w:tab w:val="left" w:pos="950"/>
        </w:tabs>
        <w:spacing w:before="0" w:after="175" w:line="278" w:lineRule="exact"/>
        <w:ind w:left="960" w:right="20" w:hanging="480"/>
        <w:jc w:val="both"/>
      </w:pPr>
      <w:r>
        <w:rPr>
          <w:rStyle w:val="Bodytext8"/>
        </w:rPr>
        <w:t>the Contracts Committee shall recommend to the Authority to suspend the provider.</w:t>
      </w:r>
    </w:p>
    <w:p w:rsidR="001B6748" w:rsidRDefault="00DD2E12">
      <w:pPr>
        <w:pStyle w:val="Bodytext0"/>
        <w:framePr w:w="5698" w:h="9429" w:hRule="exact" w:wrap="none" w:vAnchor="page" w:hAnchor="page" w:x="3755" w:y="3265"/>
        <w:shd w:val="clear" w:color="auto" w:fill="auto"/>
        <w:spacing w:before="0" w:after="0" w:line="210" w:lineRule="exact"/>
        <w:ind w:left="960" w:hanging="480"/>
        <w:jc w:val="both"/>
      </w:pPr>
      <w:r>
        <w:rPr>
          <w:rStyle w:val="Bodytext8"/>
        </w:rPr>
        <w:t xml:space="preserve">(1d) Where a provider is suspended under section </w:t>
      </w:r>
      <w:r>
        <w:rPr>
          <w:rStyle w:val="Bodytext8"/>
        </w:rPr>
        <w:t>94,</w:t>
      </w:r>
    </w:p>
    <w:p w:rsidR="001B6748" w:rsidRDefault="00DD2E12">
      <w:pPr>
        <w:pStyle w:val="Headerorfooter20"/>
        <w:framePr w:wrap="none" w:vAnchor="page" w:hAnchor="page" w:x="5982" w:y="13020"/>
        <w:shd w:val="clear" w:color="auto" w:fill="auto"/>
        <w:spacing w:line="210" w:lineRule="exact"/>
        <w:ind w:left="20"/>
      </w:pPr>
      <w:r>
        <w:rPr>
          <w:rStyle w:val="Headerorfooter2Spacing0pt"/>
          <w:b/>
          <w:bCs/>
        </w:rPr>
        <w:t>62</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78" w:h="537" w:hRule="exact" w:wrap="none" w:vAnchor="page" w:hAnchor="page" w:x="2873" w:y="2624"/>
        <w:shd w:val="clear" w:color="auto" w:fill="auto"/>
        <w:tabs>
          <w:tab w:val="left" w:pos="1856"/>
          <w:tab w:val="left" w:pos="6262"/>
        </w:tabs>
        <w:ind w:left="80"/>
      </w:pPr>
      <w:r>
        <w:rPr>
          <w:rStyle w:val="Headerorfooter1"/>
          <w:i/>
          <w:iCs/>
        </w:rPr>
        <w:lastRenderedPageBreak/>
        <w:t>Public Procurement and Disposal of</w:t>
      </w:r>
    </w:p>
    <w:p w:rsidR="001B6748" w:rsidRDefault="00DD2E12">
      <w:pPr>
        <w:pStyle w:val="Headerorfooter0"/>
        <w:framePr w:w="6778" w:h="537" w:hRule="exact" w:wrap="none" w:vAnchor="page" w:hAnchor="page" w:x="2873" w:y="2624"/>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Public Assets (Amendment) Act</w:t>
      </w:r>
      <w:r>
        <w:rPr>
          <w:rStyle w:val="HeaderorfooterBold0"/>
        </w:rPr>
        <w:tab/>
        <w:t>2011</w:t>
      </w:r>
    </w:p>
    <w:p w:rsidR="001B6748" w:rsidRDefault="00DD2E12">
      <w:pPr>
        <w:pStyle w:val="Bodytext0"/>
        <w:framePr w:w="6941" w:h="9480" w:hRule="exact" w:wrap="none" w:vAnchor="page" w:hAnchor="page" w:x="2902" w:y="3251"/>
        <w:shd w:val="clear" w:color="auto" w:fill="auto"/>
        <w:spacing w:before="0" w:after="240" w:line="278" w:lineRule="exact"/>
        <w:ind w:left="960" w:right="300" w:firstLine="0"/>
        <w:jc w:val="both"/>
      </w:pPr>
      <w:r>
        <w:rPr>
          <w:rStyle w:val="Bodytext8"/>
        </w:rPr>
        <w:t>and there is an existing contract between the provider and the procuring and disposing entity, the contract shall be voidable at the option of the procuri</w:t>
      </w:r>
      <w:r>
        <w:rPr>
          <w:rStyle w:val="Bodytext8"/>
        </w:rPr>
        <w:t>ng and disposing entity.</w:t>
      </w:r>
    </w:p>
    <w:p w:rsidR="001B6748" w:rsidRDefault="00DD2E12">
      <w:pPr>
        <w:pStyle w:val="Bodytext0"/>
        <w:framePr w:w="6941" w:h="9480" w:hRule="exact" w:wrap="none" w:vAnchor="page" w:hAnchor="page" w:x="2902" w:y="3251"/>
        <w:shd w:val="clear" w:color="auto" w:fill="auto"/>
        <w:spacing w:before="0" w:after="180" w:line="278" w:lineRule="exact"/>
        <w:ind w:left="960" w:right="300" w:firstLine="500"/>
        <w:jc w:val="both"/>
      </w:pPr>
      <w:r>
        <w:rPr>
          <w:rStyle w:val="Bodytext8"/>
        </w:rPr>
        <w:t>(1e) Notwithstanding subsections (1c) and (1d), a procuring and disposing entity may seek any other legal remedy available, against the provider.</w:t>
      </w:r>
    </w:p>
    <w:p w:rsidR="001B6748" w:rsidRDefault="00DD2E12">
      <w:pPr>
        <w:pStyle w:val="Bodytext0"/>
        <w:framePr w:w="6941" w:h="9480" w:hRule="exact" w:wrap="none" w:vAnchor="page" w:hAnchor="page" w:x="2902" w:y="3251"/>
        <w:shd w:val="clear" w:color="auto" w:fill="auto"/>
        <w:spacing w:before="0" w:after="235" w:line="278" w:lineRule="exact"/>
        <w:ind w:left="960" w:right="300" w:firstLine="500"/>
        <w:jc w:val="both"/>
      </w:pPr>
      <w:r>
        <w:rPr>
          <w:rStyle w:val="Bodytext8"/>
        </w:rPr>
        <w:t xml:space="preserve">(1f) Where a procuring and disposing entity, after appropriate investigations, is </w:t>
      </w:r>
      <w:r>
        <w:rPr>
          <w:rStyle w:val="Bodytext8"/>
        </w:rPr>
        <w:t>satisfied that any bidder to whom a proposal to award a contract is to be made, is engaged in a corrupt practice or a fraudulent practice in competing for the contract in question, the procuring and disposing entity may—</w:t>
      </w:r>
    </w:p>
    <w:p w:rsidR="001B6748" w:rsidRDefault="00DD2E12">
      <w:pPr>
        <w:pStyle w:val="Bodytext0"/>
        <w:framePr w:w="6941" w:h="9480" w:hRule="exact" w:wrap="none" w:vAnchor="page" w:hAnchor="page" w:x="2902" w:y="3251"/>
        <w:numPr>
          <w:ilvl w:val="0"/>
          <w:numId w:val="135"/>
        </w:numPr>
        <w:shd w:val="clear" w:color="auto" w:fill="auto"/>
        <w:tabs>
          <w:tab w:val="left" w:pos="1935"/>
        </w:tabs>
        <w:spacing w:before="0" w:after="148" w:line="210" w:lineRule="exact"/>
        <w:ind w:left="960" w:firstLine="500"/>
        <w:jc w:val="both"/>
      </w:pPr>
      <w:r>
        <w:rPr>
          <w:rStyle w:val="Bodytext8"/>
        </w:rPr>
        <w:t>reject the proposal for award of th</w:t>
      </w:r>
      <w:r>
        <w:rPr>
          <w:rStyle w:val="Bodytext8"/>
        </w:rPr>
        <w:t>e contract; or</w:t>
      </w:r>
    </w:p>
    <w:p w:rsidR="001B6748" w:rsidRDefault="00DD2E12">
      <w:pPr>
        <w:pStyle w:val="Bodytext0"/>
        <w:framePr w:w="6941" w:h="9480" w:hRule="exact" w:wrap="none" w:vAnchor="page" w:hAnchor="page" w:x="2902" w:y="3251"/>
        <w:numPr>
          <w:ilvl w:val="0"/>
          <w:numId w:val="135"/>
        </w:numPr>
        <w:shd w:val="clear" w:color="auto" w:fill="auto"/>
        <w:tabs>
          <w:tab w:val="left" w:pos="1915"/>
        </w:tabs>
        <w:spacing w:before="0" w:after="0" w:line="278" w:lineRule="exact"/>
        <w:ind w:left="1920" w:right="300" w:hanging="480"/>
        <w:jc w:val="both"/>
      </w:pPr>
      <w:r>
        <w:rPr>
          <w:rStyle w:val="Bodytext8"/>
        </w:rPr>
        <w:t>recommend to the Authority that the bidder be suspended from participating in any procurement or disposal process.</w:t>
      </w:r>
    </w:p>
    <w:p w:rsidR="001B6748" w:rsidRDefault="00DD2E12">
      <w:pPr>
        <w:pStyle w:val="Bodytext0"/>
        <w:framePr w:w="6941" w:h="9480" w:hRule="exact" w:wrap="none" w:vAnchor="page" w:hAnchor="page" w:x="2902" w:y="3251"/>
        <w:shd w:val="clear" w:color="auto" w:fill="auto"/>
        <w:spacing w:before="0" w:after="240" w:line="278" w:lineRule="exact"/>
        <w:ind w:left="960" w:right="300" w:firstLine="500"/>
        <w:jc w:val="both"/>
      </w:pPr>
      <w:r>
        <w:rPr>
          <w:rStyle w:val="Bodytext8"/>
        </w:rPr>
        <w:t>(1g) Where it is determined after a special audit or by a court that a bidder is engaged in a corrupt practice or a fraudulent</w:t>
      </w:r>
      <w:r>
        <w:rPr>
          <w:rStyle w:val="Bodytext8"/>
        </w:rPr>
        <w:t xml:space="preserve"> practice during the procurement process, the award of a contract or execution of a contract, the Authority shall suspend the bidder from participating in any procurement or disposal process.”</w:t>
      </w:r>
    </w:p>
    <w:p w:rsidR="001B6748" w:rsidRDefault="00DD2E12">
      <w:pPr>
        <w:pStyle w:val="Heading20"/>
        <w:framePr w:w="6941" w:h="9480" w:hRule="exact" w:wrap="none" w:vAnchor="page" w:hAnchor="page" w:x="2902" w:y="3251"/>
        <w:numPr>
          <w:ilvl w:val="0"/>
          <w:numId w:val="72"/>
        </w:numPr>
        <w:shd w:val="clear" w:color="auto" w:fill="auto"/>
        <w:tabs>
          <w:tab w:val="left" w:pos="475"/>
        </w:tabs>
        <w:spacing w:before="0" w:after="0" w:line="278" w:lineRule="exact"/>
        <w:ind w:firstLine="0"/>
      </w:pPr>
      <w:bookmarkStart w:id="50" w:name="bookmark50"/>
      <w:r>
        <w:rPr>
          <w:rStyle w:val="Heading21"/>
        </w:rPr>
        <w:t>Insertion of new section 95A in principal Act</w:t>
      </w:r>
      <w:bookmarkEnd w:id="50"/>
    </w:p>
    <w:p w:rsidR="001B6748" w:rsidRDefault="00DD2E12">
      <w:pPr>
        <w:pStyle w:val="Bodytext0"/>
        <w:framePr w:w="6941" w:h="9480" w:hRule="exact" w:wrap="none" w:vAnchor="page" w:hAnchor="page" w:x="2902" w:y="3251"/>
        <w:shd w:val="clear" w:color="auto" w:fill="auto"/>
        <w:spacing w:before="0" w:after="180" w:line="278" w:lineRule="exact"/>
        <w:ind w:right="300" w:firstLine="0"/>
        <w:jc w:val="left"/>
      </w:pPr>
      <w:r>
        <w:rPr>
          <w:rStyle w:val="Bodytext8"/>
        </w:rPr>
        <w:t>The principal Act</w:t>
      </w:r>
      <w:r>
        <w:rPr>
          <w:rStyle w:val="Bodytext8"/>
        </w:rPr>
        <w:t xml:space="preserve"> is amended by inserting immediately after section 95 the following—</w:t>
      </w:r>
    </w:p>
    <w:p w:rsidR="001B6748" w:rsidRDefault="00DD2E12">
      <w:pPr>
        <w:pStyle w:val="Heading20"/>
        <w:framePr w:w="6941" w:h="9480" w:hRule="exact" w:wrap="none" w:vAnchor="page" w:hAnchor="page" w:x="2902" w:y="3251"/>
        <w:shd w:val="clear" w:color="auto" w:fill="auto"/>
        <w:spacing w:before="0" w:after="0" w:line="278" w:lineRule="exact"/>
        <w:ind w:left="480" w:firstLine="0"/>
      </w:pPr>
      <w:bookmarkStart w:id="51" w:name="bookmark51"/>
      <w:r>
        <w:rPr>
          <w:rStyle w:val="Heading21"/>
        </w:rPr>
        <w:t>“95A. Force account mechanism</w:t>
      </w:r>
      <w:bookmarkEnd w:id="51"/>
    </w:p>
    <w:p w:rsidR="001B6748" w:rsidRDefault="00DD2E12">
      <w:pPr>
        <w:pStyle w:val="Bodytext0"/>
        <w:framePr w:w="6941" w:h="9480" w:hRule="exact" w:wrap="none" w:vAnchor="page" w:hAnchor="page" w:x="2902" w:y="3251"/>
        <w:numPr>
          <w:ilvl w:val="0"/>
          <w:numId w:val="136"/>
        </w:numPr>
        <w:shd w:val="clear" w:color="auto" w:fill="auto"/>
        <w:tabs>
          <w:tab w:val="left" w:pos="1344"/>
        </w:tabs>
        <w:spacing w:before="0" w:after="0" w:line="278" w:lineRule="exact"/>
        <w:ind w:left="480" w:right="300" w:firstLine="480"/>
        <w:jc w:val="both"/>
      </w:pPr>
      <w:r>
        <w:rPr>
          <w:rStyle w:val="Bodytext8"/>
        </w:rPr>
        <w:t>A procuring and disposing entity may, in accordance with regulations made under this Act, undertake works using the force account mechanism.</w:t>
      </w:r>
    </w:p>
    <w:p w:rsidR="001B6748" w:rsidRDefault="00DD2E12">
      <w:pPr>
        <w:pStyle w:val="Headerorfooter20"/>
        <w:framePr w:wrap="none" w:vAnchor="page" w:hAnchor="page" w:x="6084" w:y="12992"/>
        <w:shd w:val="clear" w:color="auto" w:fill="auto"/>
        <w:spacing w:line="210" w:lineRule="exact"/>
        <w:ind w:left="20"/>
      </w:pPr>
      <w:r>
        <w:rPr>
          <w:rStyle w:val="Headerorfooter2Spacing0pt"/>
          <w:b/>
          <w:bCs/>
        </w:rPr>
        <w:t>63</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30" w:h="537" w:hRule="exact" w:wrap="none" w:vAnchor="page" w:hAnchor="page" w:x="2768" w:y="2624"/>
        <w:shd w:val="clear" w:color="auto" w:fill="auto"/>
        <w:tabs>
          <w:tab w:val="left" w:pos="1796"/>
          <w:tab w:val="left" w:pos="6202"/>
        </w:tabs>
        <w:ind w:left="20"/>
      </w:pPr>
      <w:r>
        <w:rPr>
          <w:rStyle w:val="Headerorfooter1"/>
          <w:i/>
          <w:iCs/>
        </w:rPr>
        <w:lastRenderedPageBreak/>
        <w:t>Public Procurement and Disposal of</w:t>
      </w:r>
    </w:p>
    <w:p w:rsidR="001B6748" w:rsidRDefault="00DD2E12">
      <w:pPr>
        <w:pStyle w:val="Headerorfooter0"/>
        <w:framePr w:w="6730" w:h="537" w:hRule="exact" w:wrap="none" w:vAnchor="page" w:hAnchor="page" w:x="2768" w:y="2624"/>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Public Assets (Amendment) Act</w:t>
      </w:r>
      <w:r>
        <w:rPr>
          <w:rStyle w:val="HeaderorfooterBold0"/>
        </w:rPr>
        <w:tab/>
        <w:t>2011</w:t>
      </w:r>
    </w:p>
    <w:p w:rsidR="001B6748" w:rsidRDefault="00DD2E12">
      <w:pPr>
        <w:pStyle w:val="Bodytext0"/>
        <w:framePr w:w="6202" w:h="8931" w:hRule="exact" w:wrap="none" w:vAnchor="page" w:hAnchor="page" w:x="3272" w:y="3515"/>
        <w:numPr>
          <w:ilvl w:val="0"/>
          <w:numId w:val="136"/>
        </w:numPr>
        <w:shd w:val="clear" w:color="auto" w:fill="auto"/>
        <w:tabs>
          <w:tab w:val="left" w:pos="927"/>
        </w:tabs>
        <w:spacing w:before="0" w:after="60" w:line="278" w:lineRule="exact"/>
        <w:ind w:left="20" w:right="40" w:firstLine="480"/>
        <w:jc w:val="both"/>
      </w:pPr>
      <w:r>
        <w:rPr>
          <w:rStyle w:val="Bodytext8"/>
        </w:rPr>
        <w:t>In this section “force account mechanism” means undertaking the works of a procuring and disposing entity using the personnel and equipment of the procuring and</w:t>
      </w:r>
      <w:r>
        <w:rPr>
          <w:rStyle w:val="Bodytext8"/>
        </w:rPr>
        <w:t xml:space="preserve"> disposing entity or of another procuring and disposing entity.</w:t>
      </w:r>
    </w:p>
    <w:p w:rsidR="001B6748" w:rsidRDefault="00DD2E12">
      <w:pPr>
        <w:pStyle w:val="Bodytext0"/>
        <w:framePr w:w="6202" w:h="8931" w:hRule="exact" w:wrap="none" w:vAnchor="page" w:hAnchor="page" w:x="3272" w:y="3515"/>
        <w:numPr>
          <w:ilvl w:val="0"/>
          <w:numId w:val="136"/>
        </w:numPr>
        <w:shd w:val="clear" w:color="auto" w:fill="auto"/>
        <w:tabs>
          <w:tab w:val="left" w:pos="850"/>
        </w:tabs>
        <w:spacing w:before="0" w:after="60" w:line="278" w:lineRule="exact"/>
        <w:ind w:left="20" w:right="40" w:firstLine="480"/>
        <w:jc w:val="both"/>
      </w:pPr>
      <w:r>
        <w:rPr>
          <w:rStyle w:val="Bodytext8"/>
        </w:rPr>
        <w:t>Where a procuring and disposing entity uses the force account mechanism—</w:t>
      </w:r>
    </w:p>
    <w:p w:rsidR="001B6748" w:rsidRDefault="00DD2E12">
      <w:pPr>
        <w:pStyle w:val="Bodytext0"/>
        <w:framePr w:w="6202" w:h="8931" w:hRule="exact" w:wrap="none" w:vAnchor="page" w:hAnchor="page" w:x="3272" w:y="3515"/>
        <w:numPr>
          <w:ilvl w:val="0"/>
          <w:numId w:val="137"/>
        </w:numPr>
        <w:shd w:val="clear" w:color="auto" w:fill="auto"/>
        <w:tabs>
          <w:tab w:val="left" w:pos="970"/>
        </w:tabs>
        <w:spacing w:before="0" w:after="60" w:line="278" w:lineRule="exact"/>
        <w:ind w:left="960" w:right="40" w:hanging="460"/>
        <w:jc w:val="both"/>
      </w:pPr>
      <w:r>
        <w:rPr>
          <w:rStyle w:val="Bodytext8"/>
        </w:rPr>
        <w:t>the supplies to be used for the assignment shall be procured in accordance with the requirements of this Act; and</w:t>
      </w:r>
    </w:p>
    <w:p w:rsidR="001B6748" w:rsidRDefault="00DD2E12">
      <w:pPr>
        <w:pStyle w:val="Bodytext0"/>
        <w:framePr w:w="6202" w:h="8931" w:hRule="exact" w:wrap="none" w:vAnchor="page" w:hAnchor="page" w:x="3272" w:y="3515"/>
        <w:numPr>
          <w:ilvl w:val="0"/>
          <w:numId w:val="137"/>
        </w:numPr>
        <w:shd w:val="clear" w:color="auto" w:fill="auto"/>
        <w:tabs>
          <w:tab w:val="left" w:pos="970"/>
        </w:tabs>
        <w:spacing w:before="0" w:after="60" w:line="278" w:lineRule="exact"/>
        <w:ind w:left="960" w:right="40" w:hanging="460"/>
        <w:jc w:val="both"/>
      </w:pPr>
      <w:r>
        <w:rPr>
          <w:rStyle w:val="Bodytext8"/>
        </w:rPr>
        <w:t xml:space="preserve">the </w:t>
      </w:r>
      <w:r>
        <w:rPr>
          <w:rStyle w:val="Bodytext8"/>
        </w:rPr>
        <w:t>procuring and disposing entity shall determine that the direct, indirect and overhead costs to be incurred are less than would be incurred if the assignment was executed by a contractor.</w:t>
      </w:r>
    </w:p>
    <w:p w:rsidR="001B6748" w:rsidRDefault="00DD2E12">
      <w:pPr>
        <w:pStyle w:val="Bodytext0"/>
        <w:framePr w:w="6202" w:h="8931" w:hRule="exact" w:wrap="none" w:vAnchor="page" w:hAnchor="page" w:x="3272" w:y="3515"/>
        <w:numPr>
          <w:ilvl w:val="0"/>
          <w:numId w:val="136"/>
        </w:numPr>
        <w:shd w:val="clear" w:color="auto" w:fill="auto"/>
        <w:tabs>
          <w:tab w:val="left" w:pos="889"/>
        </w:tabs>
        <w:spacing w:before="0" w:after="0" w:line="278" w:lineRule="exact"/>
        <w:ind w:left="20" w:right="40" w:firstLine="480"/>
        <w:jc w:val="both"/>
      </w:pPr>
      <w:r>
        <w:rPr>
          <w:rStyle w:val="Bodytext8"/>
        </w:rPr>
        <w:t>Where there is an emergency situation or where no contractor is willi</w:t>
      </w:r>
      <w:r>
        <w:rPr>
          <w:rStyle w:val="Bodytext8"/>
        </w:rPr>
        <w:t>ng to execute the assignment, the force account mechanism may be used, without fulfilling the requirements of subsection (3)(b).</w:t>
      </w:r>
    </w:p>
    <w:p w:rsidR="001B6748" w:rsidRDefault="00DD2E12">
      <w:pPr>
        <w:pStyle w:val="Bodytext0"/>
        <w:framePr w:w="6202" w:h="8931" w:hRule="exact" w:wrap="none" w:vAnchor="page" w:hAnchor="page" w:x="3272" w:y="3515"/>
        <w:numPr>
          <w:ilvl w:val="0"/>
          <w:numId w:val="136"/>
        </w:numPr>
        <w:shd w:val="clear" w:color="auto" w:fill="auto"/>
        <w:tabs>
          <w:tab w:val="left" w:pos="879"/>
        </w:tabs>
        <w:spacing w:before="0" w:after="240" w:line="298" w:lineRule="exact"/>
        <w:ind w:left="20" w:right="40" w:firstLine="480"/>
        <w:jc w:val="both"/>
      </w:pPr>
      <w:r>
        <w:rPr>
          <w:rStyle w:val="Bodytext8"/>
        </w:rPr>
        <w:t>For the purpose of ensuring value for money in the application of the force account mechanism, the accounting officer of a proc</w:t>
      </w:r>
      <w:r>
        <w:rPr>
          <w:rStyle w:val="Bodytext8"/>
        </w:rPr>
        <w:t>uring and disposing entity shall—</w:t>
      </w:r>
    </w:p>
    <w:p w:rsidR="001B6748" w:rsidRDefault="00DD2E12">
      <w:pPr>
        <w:pStyle w:val="Bodytext0"/>
        <w:framePr w:w="6202" w:h="8931" w:hRule="exact" w:wrap="none" w:vAnchor="page" w:hAnchor="page" w:x="3272" w:y="3515"/>
        <w:numPr>
          <w:ilvl w:val="0"/>
          <w:numId w:val="138"/>
        </w:numPr>
        <w:shd w:val="clear" w:color="auto" w:fill="auto"/>
        <w:tabs>
          <w:tab w:val="left" w:pos="951"/>
        </w:tabs>
        <w:spacing w:before="0" w:after="236" w:line="298" w:lineRule="exact"/>
        <w:ind w:left="960" w:right="40" w:hanging="460"/>
        <w:jc w:val="both"/>
      </w:pPr>
      <w:r>
        <w:rPr>
          <w:rStyle w:val="Bodytext8"/>
        </w:rPr>
        <w:t>make available, materials, employees tools and equipment, adequate for the works;</w:t>
      </w:r>
    </w:p>
    <w:p w:rsidR="001B6748" w:rsidRDefault="00DD2E12">
      <w:pPr>
        <w:pStyle w:val="Bodytext0"/>
        <w:framePr w:w="6202" w:h="8931" w:hRule="exact" w:wrap="none" w:vAnchor="page" w:hAnchor="page" w:x="3272" w:y="3515"/>
        <w:numPr>
          <w:ilvl w:val="0"/>
          <w:numId w:val="138"/>
        </w:numPr>
        <w:shd w:val="clear" w:color="auto" w:fill="auto"/>
        <w:tabs>
          <w:tab w:val="left" w:pos="956"/>
        </w:tabs>
        <w:spacing w:before="0" w:after="244" w:line="302" w:lineRule="exact"/>
        <w:ind w:left="960" w:right="40" w:hanging="460"/>
        <w:jc w:val="both"/>
      </w:pPr>
      <w:r>
        <w:rPr>
          <w:rStyle w:val="Bodytext8"/>
        </w:rPr>
        <w:t>ensure that the works are executed in accordance with the applicable technical standards;</w:t>
      </w:r>
    </w:p>
    <w:p w:rsidR="001B6748" w:rsidRDefault="00DD2E12">
      <w:pPr>
        <w:pStyle w:val="Bodytext0"/>
        <w:framePr w:w="6202" w:h="8931" w:hRule="exact" w:wrap="none" w:vAnchor="page" w:hAnchor="page" w:x="3272" w:y="3515"/>
        <w:numPr>
          <w:ilvl w:val="0"/>
          <w:numId w:val="138"/>
        </w:numPr>
        <w:shd w:val="clear" w:color="auto" w:fill="auto"/>
        <w:tabs>
          <w:tab w:val="left" w:pos="956"/>
        </w:tabs>
        <w:spacing w:before="0" w:after="0" w:line="298" w:lineRule="exact"/>
        <w:ind w:left="960" w:right="40" w:hanging="460"/>
        <w:jc w:val="both"/>
      </w:pPr>
      <w:r>
        <w:rPr>
          <w:rStyle w:val="Bodytext8"/>
        </w:rPr>
        <w:t xml:space="preserve">ensure that the works are supervised by a </w:t>
      </w:r>
      <w:r>
        <w:rPr>
          <w:rStyle w:val="Bodytext8"/>
        </w:rPr>
        <w:t>qualified supervisor;</w:t>
      </w:r>
    </w:p>
    <w:p w:rsidR="001B6748" w:rsidRDefault="00DD2E12">
      <w:pPr>
        <w:pStyle w:val="Headerorfooter20"/>
        <w:framePr w:wrap="none" w:vAnchor="page" w:hAnchor="page" w:x="5984" w:y="12963"/>
        <w:shd w:val="clear" w:color="auto" w:fill="auto"/>
        <w:spacing w:line="210" w:lineRule="exact"/>
        <w:ind w:left="20"/>
      </w:pPr>
      <w:r>
        <w:rPr>
          <w:rStyle w:val="Headerorfooter2Spacing0pt"/>
          <w:b/>
          <w:bCs/>
        </w:rPr>
        <w:t>64</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62" w:h="10114" w:hRule="exact" w:wrap="none" w:vAnchor="page" w:hAnchor="page" w:x="2795" w:y="2624"/>
        <w:shd w:val="clear" w:color="auto" w:fill="auto"/>
        <w:tabs>
          <w:tab w:val="left" w:pos="1776"/>
          <w:tab w:val="left" w:pos="6182"/>
        </w:tabs>
        <w:spacing w:before="0" w:after="49"/>
        <w:ind w:right="20" w:firstLine="1460"/>
      </w:pPr>
      <w:r>
        <w:rPr>
          <w:rStyle w:val="Bodytext51"/>
          <w:i/>
          <w:iCs/>
        </w:rPr>
        <w:lastRenderedPageBreak/>
        <w:t xml:space="preserve">Public Procurement and Disposal of </w:t>
      </w:r>
      <w:r>
        <w:rPr>
          <w:rStyle w:val="Bodytext5NotItalic0"/>
        </w:rPr>
        <w:t>Act 11</w:t>
      </w:r>
      <w:r>
        <w:rPr>
          <w:rStyle w:val="Bodytext5NotItalic0"/>
        </w:rPr>
        <w:tab/>
      </w:r>
      <w:r>
        <w:rPr>
          <w:rStyle w:val="Bodytext51"/>
          <w:i/>
          <w:iCs/>
        </w:rPr>
        <w:t>Public Assets (Amendment) Act</w:t>
      </w:r>
      <w:r>
        <w:rPr>
          <w:rStyle w:val="Bodytext5NotItalic0"/>
        </w:rPr>
        <w:tab/>
        <w:t>2011</w:t>
      </w:r>
    </w:p>
    <w:p w:rsidR="001B6748" w:rsidRDefault="00DD2E12">
      <w:pPr>
        <w:pStyle w:val="Bodytext0"/>
        <w:framePr w:w="6662" w:h="10114" w:hRule="exact" w:wrap="none" w:vAnchor="page" w:hAnchor="page" w:x="2795" w:y="2624"/>
        <w:numPr>
          <w:ilvl w:val="0"/>
          <w:numId w:val="138"/>
        </w:numPr>
        <w:shd w:val="clear" w:color="auto" w:fill="auto"/>
        <w:tabs>
          <w:tab w:val="left" w:pos="1436"/>
        </w:tabs>
        <w:spacing w:before="0" w:after="240" w:line="298" w:lineRule="exact"/>
        <w:ind w:left="1460" w:right="20" w:hanging="480"/>
        <w:jc w:val="both"/>
      </w:pPr>
      <w:r>
        <w:rPr>
          <w:rStyle w:val="Bodytext8"/>
        </w:rPr>
        <w:t>ensure that the employees and supplies used for the works are commensurate to the works; and</w:t>
      </w:r>
    </w:p>
    <w:p w:rsidR="001B6748" w:rsidRDefault="00DD2E12">
      <w:pPr>
        <w:pStyle w:val="Bodytext0"/>
        <w:framePr w:w="6662" w:h="10114" w:hRule="exact" w:wrap="none" w:vAnchor="page" w:hAnchor="page" w:x="2795" w:y="2624"/>
        <w:numPr>
          <w:ilvl w:val="0"/>
          <w:numId w:val="138"/>
        </w:numPr>
        <w:shd w:val="clear" w:color="auto" w:fill="auto"/>
        <w:tabs>
          <w:tab w:val="left" w:pos="1431"/>
        </w:tabs>
        <w:spacing w:before="0" w:after="240" w:line="298" w:lineRule="exact"/>
        <w:ind w:left="1460" w:right="20" w:hanging="480"/>
        <w:jc w:val="both"/>
      </w:pPr>
      <w:r>
        <w:rPr>
          <w:rStyle w:val="Bodytext8"/>
        </w:rPr>
        <w:t xml:space="preserve">maintain and manage the records, equipment </w:t>
      </w:r>
      <w:r>
        <w:rPr>
          <w:rStyle w:val="Bodytext8"/>
        </w:rPr>
        <w:t>and supplies of the works in accordance with the Public Finance and Accountability Act, 2003.”</w:t>
      </w:r>
    </w:p>
    <w:p w:rsidR="001B6748" w:rsidRDefault="00DD2E12">
      <w:pPr>
        <w:pStyle w:val="Heading20"/>
        <w:framePr w:w="6662" w:h="10114" w:hRule="exact" w:wrap="none" w:vAnchor="page" w:hAnchor="page" w:x="2795" w:y="2624"/>
        <w:numPr>
          <w:ilvl w:val="0"/>
          <w:numId w:val="72"/>
        </w:numPr>
        <w:shd w:val="clear" w:color="auto" w:fill="auto"/>
        <w:tabs>
          <w:tab w:val="left" w:pos="475"/>
        </w:tabs>
        <w:spacing w:before="0" w:after="0" w:line="298" w:lineRule="exact"/>
        <w:ind w:firstLine="0"/>
        <w:jc w:val="both"/>
      </w:pPr>
      <w:bookmarkStart w:id="52" w:name="bookmark52"/>
      <w:r>
        <w:rPr>
          <w:rStyle w:val="Heading21"/>
        </w:rPr>
        <w:t>Replacement of section 96 of principal Act</w:t>
      </w:r>
      <w:bookmarkEnd w:id="52"/>
    </w:p>
    <w:p w:rsidR="001B6748" w:rsidRDefault="00DD2E12">
      <w:pPr>
        <w:pStyle w:val="Bodytext0"/>
        <w:framePr w:w="6662" w:h="10114" w:hRule="exact" w:wrap="none" w:vAnchor="page" w:hAnchor="page" w:x="2795" w:y="2624"/>
        <w:shd w:val="clear" w:color="auto" w:fill="auto"/>
        <w:spacing w:before="0" w:after="310" w:line="298" w:lineRule="exact"/>
        <w:ind w:right="20" w:firstLine="0"/>
        <w:jc w:val="both"/>
      </w:pPr>
      <w:r>
        <w:rPr>
          <w:rStyle w:val="Bodytext8"/>
        </w:rPr>
        <w:t>For section 96 of the principal Act there is substituted the following—</w:t>
      </w:r>
    </w:p>
    <w:p w:rsidR="001B6748" w:rsidRDefault="00DD2E12">
      <w:pPr>
        <w:pStyle w:val="Heading20"/>
        <w:framePr w:w="6662" w:h="10114" w:hRule="exact" w:wrap="none" w:vAnchor="page" w:hAnchor="page" w:x="2795" w:y="2624"/>
        <w:shd w:val="clear" w:color="auto" w:fill="auto"/>
        <w:spacing w:before="0" w:after="0" w:line="210" w:lineRule="exact"/>
        <w:ind w:left="500" w:firstLine="0"/>
      </w:pPr>
      <w:bookmarkStart w:id="53" w:name="bookmark53"/>
      <w:r>
        <w:rPr>
          <w:rStyle w:val="Heading21"/>
        </w:rPr>
        <w:t>“96. Regulations</w:t>
      </w:r>
      <w:bookmarkEnd w:id="53"/>
    </w:p>
    <w:p w:rsidR="001B6748" w:rsidRDefault="00DD2E12">
      <w:pPr>
        <w:pStyle w:val="Bodytext0"/>
        <w:framePr w:w="6662" w:h="10114" w:hRule="exact" w:wrap="none" w:vAnchor="page" w:hAnchor="page" w:x="2795" w:y="2624"/>
        <w:numPr>
          <w:ilvl w:val="0"/>
          <w:numId w:val="139"/>
        </w:numPr>
        <w:shd w:val="clear" w:color="auto" w:fill="auto"/>
        <w:tabs>
          <w:tab w:val="left" w:pos="1407"/>
        </w:tabs>
        <w:spacing w:before="0" w:after="244" w:line="302" w:lineRule="exact"/>
        <w:ind w:left="500" w:right="20" w:firstLine="480"/>
        <w:jc w:val="both"/>
      </w:pPr>
      <w:r>
        <w:rPr>
          <w:rStyle w:val="Bodytext8"/>
        </w:rPr>
        <w:t xml:space="preserve">The Minister shall, on the </w:t>
      </w:r>
      <w:r>
        <w:rPr>
          <w:rStyle w:val="Bodytext8"/>
        </w:rPr>
        <w:t>recommendation of the Authority and approval of Parliament, issue regulations for the better carrying out of the objectives and functions of this Act.</w:t>
      </w:r>
    </w:p>
    <w:p w:rsidR="001B6748" w:rsidRDefault="00DD2E12">
      <w:pPr>
        <w:pStyle w:val="Bodytext0"/>
        <w:framePr w:w="6662" w:h="10114" w:hRule="exact" w:wrap="none" w:vAnchor="page" w:hAnchor="page" w:x="2795" w:y="2624"/>
        <w:numPr>
          <w:ilvl w:val="0"/>
          <w:numId w:val="139"/>
        </w:numPr>
        <w:shd w:val="clear" w:color="auto" w:fill="auto"/>
        <w:tabs>
          <w:tab w:val="left" w:pos="1311"/>
        </w:tabs>
        <w:spacing w:before="0" w:after="0" w:line="298" w:lineRule="exact"/>
        <w:ind w:left="500" w:right="20" w:firstLine="480"/>
        <w:jc w:val="both"/>
      </w:pPr>
      <w:r>
        <w:rPr>
          <w:rStyle w:val="Bodytext8"/>
        </w:rPr>
        <w:t>Without prejudice to the general effect of subsection (1), the Minister shall, on the recommendation of t</w:t>
      </w:r>
      <w:r>
        <w:rPr>
          <w:rStyle w:val="Bodytext8"/>
        </w:rPr>
        <w:t>he Authority, and approval of Parliament, issue regulations for procurement and disposal by a procuring and disposing entity outside Uganda.</w:t>
      </w:r>
    </w:p>
    <w:p w:rsidR="001B6748" w:rsidRDefault="00DD2E12">
      <w:pPr>
        <w:pStyle w:val="Bodytext0"/>
        <w:framePr w:w="6662" w:h="10114" w:hRule="exact" w:wrap="none" w:vAnchor="page" w:hAnchor="page" w:x="2795" w:y="2624"/>
        <w:numPr>
          <w:ilvl w:val="0"/>
          <w:numId w:val="139"/>
        </w:numPr>
        <w:shd w:val="clear" w:color="auto" w:fill="auto"/>
        <w:tabs>
          <w:tab w:val="left" w:pos="1330"/>
        </w:tabs>
        <w:spacing w:before="0" w:after="240" w:line="288" w:lineRule="exact"/>
        <w:ind w:left="500" w:right="20" w:firstLine="480"/>
        <w:jc w:val="both"/>
      </w:pPr>
      <w:r>
        <w:rPr>
          <w:rStyle w:val="Bodytext8"/>
        </w:rPr>
        <w:t>Regulations made under this section may prescribe for a contravention of any of the provisions of the regulations o</w:t>
      </w:r>
      <w:r>
        <w:rPr>
          <w:rStyle w:val="Bodytext8"/>
        </w:rPr>
        <w:t>r any guidelines issued under this Act, a fine not exceeding two hundred and fifty currency points or imprisonment not exceeding two years or both.”</w:t>
      </w:r>
    </w:p>
    <w:p w:rsidR="001B6748" w:rsidRDefault="00DD2E12">
      <w:pPr>
        <w:pStyle w:val="Heading20"/>
        <w:framePr w:w="6662" w:h="10114" w:hRule="exact" w:wrap="none" w:vAnchor="page" w:hAnchor="page" w:x="2795" w:y="2624"/>
        <w:numPr>
          <w:ilvl w:val="0"/>
          <w:numId w:val="72"/>
        </w:numPr>
        <w:shd w:val="clear" w:color="auto" w:fill="auto"/>
        <w:tabs>
          <w:tab w:val="left" w:pos="475"/>
        </w:tabs>
        <w:spacing w:before="0" w:after="0" w:line="288" w:lineRule="exact"/>
        <w:ind w:firstLine="0"/>
        <w:jc w:val="both"/>
      </w:pPr>
      <w:bookmarkStart w:id="54" w:name="bookmark54"/>
      <w:r>
        <w:rPr>
          <w:rStyle w:val="Heading21"/>
        </w:rPr>
        <w:t>Replacement of section 97 of principal Act</w:t>
      </w:r>
      <w:bookmarkEnd w:id="54"/>
    </w:p>
    <w:p w:rsidR="001B6748" w:rsidRDefault="00DD2E12">
      <w:pPr>
        <w:pStyle w:val="Bodytext0"/>
        <w:framePr w:w="6662" w:h="10114" w:hRule="exact" w:wrap="none" w:vAnchor="page" w:hAnchor="page" w:x="2795" w:y="2624"/>
        <w:shd w:val="clear" w:color="auto" w:fill="auto"/>
        <w:spacing w:before="0" w:after="302" w:line="288" w:lineRule="exact"/>
        <w:ind w:right="20" w:firstLine="0"/>
        <w:jc w:val="both"/>
      </w:pPr>
      <w:r>
        <w:rPr>
          <w:rStyle w:val="Bodytext8"/>
        </w:rPr>
        <w:t xml:space="preserve">For section 97 of the principal Act there is substituted the </w:t>
      </w:r>
      <w:r>
        <w:rPr>
          <w:rStyle w:val="Bodytext8"/>
        </w:rPr>
        <w:t>following—</w:t>
      </w:r>
    </w:p>
    <w:p w:rsidR="001B6748" w:rsidRDefault="00DD2E12">
      <w:pPr>
        <w:pStyle w:val="Bodytext0"/>
        <w:framePr w:w="6662" w:h="10114" w:hRule="exact" w:wrap="none" w:vAnchor="page" w:hAnchor="page" w:x="2795" w:y="2624"/>
        <w:shd w:val="clear" w:color="auto" w:fill="auto"/>
        <w:spacing w:before="0" w:after="23" w:line="210" w:lineRule="exact"/>
        <w:ind w:left="500" w:firstLine="0"/>
        <w:jc w:val="left"/>
      </w:pPr>
      <w:r>
        <w:rPr>
          <w:rStyle w:val="Bodytext8"/>
        </w:rPr>
        <w:t>“97. Guidelines</w:t>
      </w:r>
    </w:p>
    <w:p w:rsidR="001B6748" w:rsidRDefault="00DD2E12">
      <w:pPr>
        <w:pStyle w:val="Bodytext0"/>
        <w:framePr w:w="6662" w:h="10114" w:hRule="exact" w:wrap="none" w:vAnchor="page" w:hAnchor="page" w:x="2795" w:y="2624"/>
        <w:shd w:val="clear" w:color="auto" w:fill="auto"/>
        <w:spacing w:before="0" w:after="0" w:line="210" w:lineRule="exact"/>
        <w:ind w:left="500" w:firstLine="0"/>
        <w:jc w:val="left"/>
      </w:pPr>
      <w:r>
        <w:rPr>
          <w:rStyle w:val="Bodytext8"/>
        </w:rPr>
        <w:t>For the better carrying out of the objectives of and functions</w:t>
      </w:r>
    </w:p>
    <w:p w:rsidR="001B6748" w:rsidRDefault="00DD2E12">
      <w:pPr>
        <w:pStyle w:val="Headerorfooter20"/>
        <w:framePr w:wrap="none" w:vAnchor="page" w:hAnchor="page" w:x="5987" w:y="13020"/>
        <w:shd w:val="clear" w:color="auto" w:fill="auto"/>
        <w:spacing w:line="210" w:lineRule="exact"/>
        <w:ind w:left="20"/>
      </w:pPr>
      <w:r>
        <w:rPr>
          <w:rStyle w:val="Headerorfooter2Spacing0pt"/>
          <w:b/>
          <w:bCs/>
        </w:rPr>
        <w:t>65</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82" w:h="10150" w:hRule="exact" w:wrap="none" w:vAnchor="page" w:hAnchor="page" w:x="2785" w:y="2624"/>
        <w:shd w:val="clear" w:color="auto" w:fill="auto"/>
        <w:tabs>
          <w:tab w:val="left" w:pos="1796"/>
          <w:tab w:val="left" w:pos="6202"/>
        </w:tabs>
        <w:spacing w:before="0" w:after="119"/>
        <w:ind w:left="20" w:right="40" w:firstLine="1440"/>
      </w:pPr>
      <w:r>
        <w:rPr>
          <w:rStyle w:val="Bodytext51"/>
          <w:i/>
          <w:iCs/>
        </w:rPr>
        <w:lastRenderedPageBreak/>
        <w:t xml:space="preserve">Public Procurement and Disposal of </w:t>
      </w:r>
      <w:r>
        <w:rPr>
          <w:rStyle w:val="Bodytext5NotItalic0"/>
        </w:rPr>
        <w:t>Act 11</w:t>
      </w:r>
      <w:r>
        <w:rPr>
          <w:rStyle w:val="Bodytext5NotItalic0"/>
        </w:rPr>
        <w:tab/>
      </w:r>
      <w:r>
        <w:rPr>
          <w:rStyle w:val="Bodytext51"/>
          <w:i/>
          <w:iCs/>
        </w:rPr>
        <w:t>Public Assets (Amendment) Act</w:t>
      </w:r>
      <w:r>
        <w:rPr>
          <w:rStyle w:val="Bodytext5NotItalic0"/>
        </w:rPr>
        <w:tab/>
        <w:t>2011</w:t>
      </w:r>
    </w:p>
    <w:p w:rsidR="001B6748" w:rsidRDefault="00DD2E12">
      <w:pPr>
        <w:pStyle w:val="Bodytext70"/>
        <w:framePr w:w="6682" w:h="10150" w:hRule="exact" w:wrap="none" w:vAnchor="page" w:hAnchor="page" w:x="2785" w:y="2624"/>
        <w:shd w:val="clear" w:color="auto" w:fill="auto"/>
        <w:spacing w:after="345" w:line="210" w:lineRule="exact"/>
        <w:ind w:right="40" w:firstLine="0"/>
      </w:pPr>
      <w:r>
        <w:rPr>
          <w:rStyle w:val="Bodytext7Spacing0pt"/>
        </w:rPr>
        <w:t xml:space="preserve">under this Act, the Authority shall issue and </w:t>
      </w:r>
      <w:r>
        <w:rPr>
          <w:rStyle w:val="Bodytext7105pt1"/>
        </w:rPr>
        <w:t>Gazette</w:t>
      </w:r>
      <w:r>
        <w:rPr>
          <w:rStyle w:val="Bodytext7105pt0"/>
        </w:rPr>
        <w:t xml:space="preserve"> </w:t>
      </w:r>
      <w:r>
        <w:rPr>
          <w:rStyle w:val="Bodytext7Spacing0pt"/>
        </w:rPr>
        <w:t>guidelines.”</w:t>
      </w:r>
    </w:p>
    <w:p w:rsidR="001B6748" w:rsidRDefault="00DD2E12">
      <w:pPr>
        <w:pStyle w:val="Bodytext70"/>
        <w:framePr w:w="6682" w:h="10150" w:hRule="exact" w:wrap="none" w:vAnchor="page" w:hAnchor="page" w:x="2785" w:y="2624"/>
        <w:shd w:val="clear" w:color="auto" w:fill="auto"/>
        <w:spacing w:after="264" w:line="170" w:lineRule="exact"/>
        <w:ind w:right="40" w:firstLine="0"/>
      </w:pPr>
      <w:r>
        <w:rPr>
          <w:rStyle w:val="Bodytext7SmallCaps0"/>
        </w:rPr>
        <w:t>Part XII—Amendments to the Schedules to the Principal Act</w:t>
      </w:r>
    </w:p>
    <w:p w:rsidR="001B6748" w:rsidRDefault="00DD2E12">
      <w:pPr>
        <w:pStyle w:val="Heading10"/>
        <w:framePr w:w="6682" w:h="10150" w:hRule="exact" w:wrap="none" w:vAnchor="page" w:hAnchor="page" w:x="2785" w:y="2624"/>
        <w:numPr>
          <w:ilvl w:val="0"/>
          <w:numId w:val="72"/>
        </w:numPr>
        <w:shd w:val="clear" w:color="auto" w:fill="auto"/>
        <w:tabs>
          <w:tab w:val="left" w:pos="495"/>
        </w:tabs>
        <w:spacing w:before="0" w:line="288" w:lineRule="exact"/>
        <w:ind w:left="20" w:firstLine="0"/>
        <w:jc w:val="left"/>
      </w:pPr>
      <w:bookmarkStart w:id="55" w:name="bookmark55"/>
      <w:r>
        <w:rPr>
          <w:rStyle w:val="Heading11"/>
        </w:rPr>
        <w:t>Insertion of new Schedule 1 A in principal Act</w:t>
      </w:r>
      <w:bookmarkEnd w:id="55"/>
    </w:p>
    <w:p w:rsidR="001B6748" w:rsidRDefault="00DD2E12">
      <w:pPr>
        <w:pStyle w:val="Bodytext70"/>
        <w:framePr w:w="6682" w:h="10150" w:hRule="exact" w:wrap="none" w:vAnchor="page" w:hAnchor="page" w:x="2785" w:y="2624"/>
        <w:shd w:val="clear" w:color="auto" w:fill="auto"/>
        <w:spacing w:after="454" w:line="288" w:lineRule="exact"/>
        <w:ind w:left="20" w:right="40" w:firstLine="0"/>
        <w:jc w:val="left"/>
      </w:pPr>
      <w:r>
        <w:rPr>
          <w:rStyle w:val="Bodytext7Spacing0pt"/>
        </w:rPr>
        <w:t>There is inserted immediately after the First Schedule of the principal Act, the following—</w:t>
      </w:r>
    </w:p>
    <w:p w:rsidR="001B6748" w:rsidRDefault="00DD2E12">
      <w:pPr>
        <w:pStyle w:val="Bodytext70"/>
        <w:framePr w:w="6682" w:h="10150" w:hRule="exact" w:wrap="none" w:vAnchor="page" w:hAnchor="page" w:x="2785" w:y="2624"/>
        <w:shd w:val="clear" w:color="auto" w:fill="auto"/>
        <w:spacing w:after="326" w:line="170" w:lineRule="exact"/>
        <w:ind w:right="40" w:firstLine="0"/>
      </w:pPr>
      <w:r>
        <w:rPr>
          <w:rStyle w:val="Bodytext7Spacing0pt"/>
        </w:rPr>
        <w:t>“SCHEDULE 1 A</w:t>
      </w:r>
    </w:p>
    <w:p w:rsidR="001B6748" w:rsidRDefault="00DD2E12">
      <w:pPr>
        <w:pStyle w:val="Bodytext50"/>
        <w:framePr w:w="6682" w:h="10150" w:hRule="exact" w:wrap="none" w:vAnchor="page" w:hAnchor="page" w:x="2785" w:y="2624"/>
        <w:shd w:val="clear" w:color="auto" w:fill="auto"/>
        <w:spacing w:before="0" w:after="251" w:line="210" w:lineRule="exact"/>
        <w:ind w:right="40" w:firstLine="0"/>
        <w:jc w:val="right"/>
      </w:pPr>
      <w:r>
        <w:rPr>
          <w:rStyle w:val="Bodytext51"/>
          <w:i/>
          <w:iCs/>
        </w:rPr>
        <w:t>Section 11</w:t>
      </w:r>
    </w:p>
    <w:p w:rsidR="001B6748" w:rsidRDefault="00DD2E12">
      <w:pPr>
        <w:pStyle w:val="Heading10"/>
        <w:framePr w:w="6682" w:h="10150" w:hRule="exact" w:wrap="none" w:vAnchor="page" w:hAnchor="page" w:x="2785" w:y="2624"/>
        <w:shd w:val="clear" w:color="auto" w:fill="auto"/>
        <w:spacing w:before="0" w:after="240" w:line="288" w:lineRule="exact"/>
        <w:ind w:right="40" w:firstLine="0"/>
        <w:jc w:val="center"/>
      </w:pPr>
      <w:bookmarkStart w:id="56" w:name="bookmark56"/>
      <w:r>
        <w:rPr>
          <w:rStyle w:val="Heading11"/>
        </w:rPr>
        <w:t xml:space="preserve">ORGANISATION TO NOMINATE MEMBERS </w:t>
      </w:r>
      <w:r>
        <w:rPr>
          <w:rStyle w:val="Heading11"/>
        </w:rPr>
        <w:t>OF T</w:t>
      </w:r>
      <w:r>
        <w:rPr>
          <w:rStyle w:val="Heading12"/>
        </w:rPr>
        <w:t>HE</w:t>
      </w:r>
      <w:r>
        <w:rPr>
          <w:rStyle w:val="Heading11"/>
        </w:rPr>
        <w:t xml:space="preserve"> BOARD OF DIRECTORS</w:t>
      </w:r>
      <w:bookmarkEnd w:id="56"/>
    </w:p>
    <w:p w:rsidR="001B6748" w:rsidRDefault="00DD2E12">
      <w:pPr>
        <w:pStyle w:val="Bodytext70"/>
        <w:framePr w:w="6682" w:h="10150" w:hRule="exact" w:wrap="none" w:vAnchor="page" w:hAnchor="page" w:x="2785" w:y="2624"/>
        <w:numPr>
          <w:ilvl w:val="0"/>
          <w:numId w:val="140"/>
        </w:numPr>
        <w:shd w:val="clear" w:color="auto" w:fill="auto"/>
        <w:tabs>
          <w:tab w:val="left" w:pos="399"/>
        </w:tabs>
        <w:spacing w:after="0" w:line="288" w:lineRule="exact"/>
        <w:ind w:left="20" w:firstLine="0"/>
        <w:jc w:val="left"/>
      </w:pPr>
      <w:r>
        <w:rPr>
          <w:rStyle w:val="Bodytext7Spacing0pt"/>
        </w:rPr>
        <w:t>The Architects Registration Board.</w:t>
      </w:r>
    </w:p>
    <w:p w:rsidR="001B6748" w:rsidRDefault="00DD2E12">
      <w:pPr>
        <w:pStyle w:val="Bodytext70"/>
        <w:framePr w:w="6682" w:h="10150" w:hRule="exact" w:wrap="none" w:vAnchor="page" w:hAnchor="page" w:x="2785" w:y="2624"/>
        <w:numPr>
          <w:ilvl w:val="0"/>
          <w:numId w:val="140"/>
        </w:numPr>
        <w:shd w:val="clear" w:color="auto" w:fill="auto"/>
        <w:tabs>
          <w:tab w:val="left" w:pos="423"/>
        </w:tabs>
        <w:spacing w:after="0" w:line="288" w:lineRule="exact"/>
        <w:ind w:left="440" w:right="40" w:hanging="420"/>
        <w:jc w:val="left"/>
      </w:pPr>
      <w:r>
        <w:rPr>
          <w:rStyle w:val="Bodytext7Spacing0pt"/>
        </w:rPr>
        <w:t>The Council of the Institute of Certified Public Accountants of Uganda.</w:t>
      </w:r>
    </w:p>
    <w:p w:rsidR="001B6748" w:rsidRDefault="00DD2E12">
      <w:pPr>
        <w:pStyle w:val="Bodytext70"/>
        <w:framePr w:w="6682" w:h="10150" w:hRule="exact" w:wrap="none" w:vAnchor="page" w:hAnchor="page" w:x="2785" w:y="2624"/>
        <w:numPr>
          <w:ilvl w:val="0"/>
          <w:numId w:val="140"/>
        </w:numPr>
        <w:shd w:val="clear" w:color="auto" w:fill="auto"/>
        <w:tabs>
          <w:tab w:val="left" w:pos="418"/>
        </w:tabs>
        <w:spacing w:after="0" w:line="288" w:lineRule="exact"/>
        <w:ind w:left="20" w:firstLine="0"/>
        <w:jc w:val="left"/>
      </w:pPr>
      <w:r>
        <w:rPr>
          <w:rStyle w:val="Bodytext7Spacing0pt"/>
        </w:rPr>
        <w:t>The Council of the Uganda Law Society.</w:t>
      </w:r>
    </w:p>
    <w:p w:rsidR="001B6748" w:rsidRDefault="00DD2E12">
      <w:pPr>
        <w:pStyle w:val="Bodytext70"/>
        <w:framePr w:w="6682" w:h="10150" w:hRule="exact" w:wrap="none" w:vAnchor="page" w:hAnchor="page" w:x="2785" w:y="2624"/>
        <w:numPr>
          <w:ilvl w:val="0"/>
          <w:numId w:val="140"/>
        </w:numPr>
        <w:shd w:val="clear" w:color="auto" w:fill="auto"/>
        <w:tabs>
          <w:tab w:val="left" w:pos="423"/>
        </w:tabs>
        <w:spacing w:after="0" w:line="288" w:lineRule="exact"/>
        <w:ind w:left="20" w:firstLine="0"/>
        <w:jc w:val="left"/>
      </w:pPr>
      <w:r>
        <w:rPr>
          <w:rStyle w:val="Bodytext7Spacing0pt"/>
        </w:rPr>
        <w:t>The Engineers Registration Board.</w:t>
      </w:r>
    </w:p>
    <w:p w:rsidR="001B6748" w:rsidRDefault="00DD2E12">
      <w:pPr>
        <w:pStyle w:val="Bodytext70"/>
        <w:framePr w:w="6682" w:h="10150" w:hRule="exact" w:wrap="none" w:vAnchor="page" w:hAnchor="page" w:x="2785" w:y="2624"/>
        <w:numPr>
          <w:ilvl w:val="0"/>
          <w:numId w:val="140"/>
        </w:numPr>
        <w:shd w:val="clear" w:color="auto" w:fill="auto"/>
        <w:tabs>
          <w:tab w:val="left" w:pos="414"/>
        </w:tabs>
        <w:spacing w:after="0" w:line="288" w:lineRule="exact"/>
        <w:ind w:left="20" w:firstLine="0"/>
        <w:jc w:val="left"/>
      </w:pPr>
      <w:r>
        <w:rPr>
          <w:rStyle w:val="Bodytext7Spacing0pt"/>
        </w:rPr>
        <w:t>The Surveyors Registration Board</w:t>
      </w:r>
    </w:p>
    <w:p w:rsidR="001B6748" w:rsidRDefault="00DD2E12">
      <w:pPr>
        <w:pStyle w:val="Bodytext70"/>
        <w:framePr w:w="6682" w:h="10150" w:hRule="exact" w:wrap="none" w:vAnchor="page" w:hAnchor="page" w:x="2785" w:y="2624"/>
        <w:numPr>
          <w:ilvl w:val="0"/>
          <w:numId w:val="140"/>
        </w:numPr>
        <w:shd w:val="clear" w:color="auto" w:fill="auto"/>
        <w:tabs>
          <w:tab w:val="left" w:pos="418"/>
        </w:tabs>
        <w:spacing w:after="0" w:line="288" w:lineRule="exact"/>
        <w:ind w:left="20" w:firstLine="0"/>
        <w:jc w:val="left"/>
      </w:pPr>
      <w:r>
        <w:rPr>
          <w:rStyle w:val="Bodytext7Spacing0pt"/>
        </w:rPr>
        <w:t xml:space="preserve">The Private </w:t>
      </w:r>
      <w:r>
        <w:rPr>
          <w:rStyle w:val="Bodytext7Spacing0pt"/>
        </w:rPr>
        <w:t>Sector Foundation of Uganda.”</w:t>
      </w:r>
    </w:p>
    <w:p w:rsidR="001B6748" w:rsidRDefault="00DD2E12">
      <w:pPr>
        <w:pStyle w:val="Bodytext70"/>
        <w:framePr w:w="6682" w:h="10150" w:hRule="exact" w:wrap="none" w:vAnchor="page" w:hAnchor="page" w:x="2785" w:y="2624"/>
        <w:numPr>
          <w:ilvl w:val="0"/>
          <w:numId w:val="72"/>
        </w:numPr>
        <w:shd w:val="clear" w:color="auto" w:fill="auto"/>
        <w:tabs>
          <w:tab w:val="left" w:pos="490"/>
        </w:tabs>
        <w:spacing w:after="334" w:line="288" w:lineRule="exact"/>
        <w:ind w:left="20" w:right="40" w:firstLine="0"/>
        <w:jc w:val="left"/>
      </w:pPr>
      <w:r>
        <w:rPr>
          <w:rStyle w:val="Bodytext7105pt0"/>
        </w:rPr>
        <w:t xml:space="preserve">Amendment of Fourth Schedule to principal Act </w:t>
      </w:r>
      <w:r>
        <w:rPr>
          <w:rStyle w:val="Bodytext7Spacing0pt"/>
        </w:rPr>
        <w:t>The Fourth Schedule to the principal Act is amended—</w:t>
      </w:r>
    </w:p>
    <w:p w:rsidR="001B6748" w:rsidRDefault="00DD2E12">
      <w:pPr>
        <w:pStyle w:val="Bodytext70"/>
        <w:framePr w:w="6682" w:h="10150" w:hRule="exact" w:wrap="none" w:vAnchor="page" w:hAnchor="page" w:x="2785" w:y="2624"/>
        <w:numPr>
          <w:ilvl w:val="0"/>
          <w:numId w:val="141"/>
        </w:numPr>
        <w:shd w:val="clear" w:color="auto" w:fill="auto"/>
        <w:tabs>
          <w:tab w:val="left" w:pos="451"/>
        </w:tabs>
        <w:spacing w:after="276" w:line="170" w:lineRule="exact"/>
        <w:ind w:right="40" w:firstLine="0"/>
      </w:pPr>
      <w:r>
        <w:rPr>
          <w:rStyle w:val="Bodytext7Spacing0pt"/>
        </w:rPr>
        <w:t>by substituting for paragraph 6 (1) (b) the following—</w:t>
      </w:r>
    </w:p>
    <w:p w:rsidR="001B6748" w:rsidRDefault="00DD2E12">
      <w:pPr>
        <w:pStyle w:val="Bodytext70"/>
        <w:framePr w:w="6682" w:h="10150" w:hRule="exact" w:wrap="none" w:vAnchor="page" w:hAnchor="page" w:x="2785" w:y="2624"/>
        <w:shd w:val="clear" w:color="auto" w:fill="auto"/>
        <w:spacing w:after="0" w:line="278" w:lineRule="exact"/>
        <w:ind w:right="40" w:firstLine="0"/>
        <w:jc w:val="right"/>
      </w:pPr>
      <w:r>
        <w:rPr>
          <w:rStyle w:val="Bodytext7Spacing0pt"/>
        </w:rPr>
        <w:t>“(b) in the circumstances specified in subparagraph (1) (a)</w:t>
      </w:r>
    </w:p>
    <w:p w:rsidR="001B6748" w:rsidRDefault="00DD2E12">
      <w:pPr>
        <w:pStyle w:val="Bodytext70"/>
        <w:framePr w:w="6682" w:h="10150" w:hRule="exact" w:wrap="none" w:vAnchor="page" w:hAnchor="page" w:x="2785" w:y="2624"/>
        <w:numPr>
          <w:ilvl w:val="0"/>
          <w:numId w:val="116"/>
        </w:numPr>
        <w:shd w:val="clear" w:color="auto" w:fill="auto"/>
        <w:tabs>
          <w:tab w:val="left" w:pos="1974"/>
        </w:tabs>
        <w:spacing w:after="0" w:line="278" w:lineRule="exact"/>
        <w:ind w:left="1460" w:right="40" w:firstLine="0"/>
        <w:jc w:val="both"/>
      </w:pPr>
      <w:r>
        <w:rPr>
          <w:rStyle w:val="Bodytext7Spacing0pt"/>
        </w:rPr>
        <w:t xml:space="preserve">, (iv) and </w:t>
      </w:r>
      <w:r>
        <w:rPr>
          <w:rStyle w:val="Bodytext7Spacing0pt"/>
        </w:rPr>
        <w:t>(v), where the value of the new works, services or supplies does not exceed fifteen percent of the value of the original or existing contract and the original or existing contract is awarded through a competitive process.”;</w:t>
      </w:r>
    </w:p>
    <w:p w:rsidR="001B6748" w:rsidRDefault="00DD2E12">
      <w:pPr>
        <w:pStyle w:val="Headerorfooter20"/>
        <w:framePr w:wrap="none" w:vAnchor="page" w:hAnchor="page" w:x="5977" w:y="12992"/>
        <w:shd w:val="clear" w:color="auto" w:fill="auto"/>
        <w:spacing w:line="210" w:lineRule="exact"/>
        <w:ind w:left="20"/>
      </w:pPr>
      <w:r>
        <w:rPr>
          <w:rStyle w:val="Headerorfooter2Spacing0pt"/>
          <w:b/>
          <w:bCs/>
        </w:rPr>
        <w:t>66</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691" w:h="566" w:hRule="exact" w:wrap="none" w:vAnchor="page" w:hAnchor="page" w:x="2766" w:y="2624"/>
        <w:shd w:val="clear" w:color="auto" w:fill="auto"/>
        <w:tabs>
          <w:tab w:val="left" w:pos="1776"/>
          <w:tab w:val="left" w:pos="6182"/>
        </w:tabs>
        <w:ind w:right="20"/>
      </w:pPr>
      <w:r>
        <w:rPr>
          <w:rStyle w:val="Headerorfooter1"/>
          <w:i/>
          <w:iCs/>
        </w:rPr>
        <w:lastRenderedPageBreak/>
        <w:t>Public Proc</w:t>
      </w:r>
      <w:r>
        <w:rPr>
          <w:rStyle w:val="Headerorfooter1"/>
          <w:i/>
          <w:iCs/>
        </w:rPr>
        <w:t>urement and Disposal of</w:t>
      </w:r>
    </w:p>
    <w:p w:rsidR="001B6748" w:rsidRDefault="00DD2E12">
      <w:pPr>
        <w:pStyle w:val="Headerorfooter0"/>
        <w:framePr w:w="6691" w:h="566" w:hRule="exact" w:wrap="none" w:vAnchor="page" w:hAnchor="page" w:x="2766" w:y="2624"/>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Public Assets (Amendment) Act</w:t>
      </w:r>
      <w:r>
        <w:rPr>
          <w:rStyle w:val="HeaderorfooterBold0"/>
        </w:rPr>
        <w:tab/>
        <w:t>2011</w:t>
      </w:r>
    </w:p>
    <w:p w:rsidR="001B6748" w:rsidRDefault="00DD2E12">
      <w:pPr>
        <w:pStyle w:val="Bodytext0"/>
        <w:framePr w:w="6154" w:h="9160" w:hRule="exact" w:wrap="none" w:vAnchor="page" w:hAnchor="page" w:x="3299" w:y="3499"/>
        <w:numPr>
          <w:ilvl w:val="0"/>
          <w:numId w:val="141"/>
        </w:numPr>
        <w:shd w:val="clear" w:color="auto" w:fill="auto"/>
        <w:tabs>
          <w:tab w:val="left" w:pos="451"/>
        </w:tabs>
        <w:spacing w:before="0" w:after="236" w:line="274" w:lineRule="exact"/>
        <w:ind w:left="460" w:right="20" w:hanging="460"/>
        <w:jc w:val="left"/>
      </w:pPr>
      <w:r>
        <w:rPr>
          <w:rStyle w:val="Bodytext8"/>
        </w:rPr>
        <w:t>by inserting immediately after paragraph 6 (1) (b) the following—</w:t>
      </w:r>
    </w:p>
    <w:p w:rsidR="001B6748" w:rsidRDefault="00DD2E12">
      <w:pPr>
        <w:pStyle w:val="Bodytext0"/>
        <w:framePr w:w="6154" w:h="9160" w:hRule="exact" w:wrap="none" w:vAnchor="page" w:hAnchor="page" w:x="3299" w:y="3499"/>
        <w:shd w:val="clear" w:color="auto" w:fill="auto"/>
        <w:spacing w:before="0" w:after="295" w:line="278" w:lineRule="exact"/>
        <w:ind w:left="920" w:right="20" w:hanging="460"/>
        <w:jc w:val="both"/>
      </w:pPr>
      <w:r>
        <w:rPr>
          <w:rStyle w:val="Bodytext8"/>
        </w:rPr>
        <w:t>“(c) Where direct procurement is used more than once in the circumstances specified in sub paragraph (1) (b), the cumulative</w:t>
      </w:r>
      <w:r>
        <w:rPr>
          <w:rStyle w:val="Bodytext8"/>
        </w:rPr>
        <w:t xml:space="preserve"> value of all new works, services or supplies shall not exceed twenty five percent of the value of the original or existing contract.”;</w:t>
      </w:r>
    </w:p>
    <w:p w:rsidR="001B6748" w:rsidRDefault="00DD2E12">
      <w:pPr>
        <w:pStyle w:val="Bodytext0"/>
        <w:framePr w:w="6154" w:h="9160" w:hRule="exact" w:wrap="none" w:vAnchor="page" w:hAnchor="page" w:x="3299" w:y="3499"/>
        <w:numPr>
          <w:ilvl w:val="0"/>
          <w:numId w:val="141"/>
        </w:numPr>
        <w:shd w:val="clear" w:color="auto" w:fill="auto"/>
        <w:tabs>
          <w:tab w:val="left" w:pos="451"/>
        </w:tabs>
        <w:spacing w:before="0" w:after="258" w:line="210" w:lineRule="exact"/>
        <w:ind w:left="460" w:hanging="460"/>
        <w:jc w:val="left"/>
      </w:pPr>
      <w:r>
        <w:rPr>
          <w:rStyle w:val="Bodytext8"/>
        </w:rPr>
        <w:t>by substituting for paragraph 6 (2), the following—</w:t>
      </w:r>
    </w:p>
    <w:p w:rsidR="001B6748" w:rsidRDefault="00DD2E12">
      <w:pPr>
        <w:pStyle w:val="Heading20"/>
        <w:framePr w:w="6154" w:h="9160" w:hRule="exact" w:wrap="none" w:vAnchor="page" w:hAnchor="page" w:x="3299" w:y="3499"/>
        <w:shd w:val="clear" w:color="auto" w:fill="auto"/>
        <w:spacing w:before="0" w:after="0" w:line="278" w:lineRule="exact"/>
        <w:ind w:left="920"/>
        <w:jc w:val="both"/>
      </w:pPr>
      <w:bookmarkStart w:id="57" w:name="bookmark57"/>
      <w:r>
        <w:rPr>
          <w:rStyle w:val="Heading21"/>
        </w:rPr>
        <w:t>“7. Micro procurement</w:t>
      </w:r>
      <w:bookmarkEnd w:id="57"/>
    </w:p>
    <w:p w:rsidR="001B6748" w:rsidRDefault="00DD2E12">
      <w:pPr>
        <w:pStyle w:val="Bodytext0"/>
        <w:framePr w:w="6154" w:h="9160" w:hRule="exact" w:wrap="none" w:vAnchor="page" w:hAnchor="page" w:x="3299" w:y="3499"/>
        <w:numPr>
          <w:ilvl w:val="0"/>
          <w:numId w:val="142"/>
        </w:numPr>
        <w:shd w:val="clear" w:color="auto" w:fill="auto"/>
        <w:tabs>
          <w:tab w:val="left" w:pos="1170"/>
        </w:tabs>
        <w:spacing w:before="0" w:after="175" w:line="278" w:lineRule="exact"/>
        <w:ind w:left="460" w:right="20" w:firstLine="460"/>
        <w:jc w:val="both"/>
      </w:pPr>
      <w:r>
        <w:rPr>
          <w:rStyle w:val="Bodytext8"/>
        </w:rPr>
        <w:t>A procuring and disposing entity shall use the</w:t>
      </w:r>
      <w:r>
        <w:rPr>
          <w:rStyle w:val="Bodytext8"/>
        </w:rPr>
        <w:t xml:space="preserve"> micro procurement method for unforeseen requirements whose estimated value is below the prescribed threshold.”;</w:t>
      </w:r>
    </w:p>
    <w:p w:rsidR="001B6748" w:rsidRDefault="00DD2E12">
      <w:pPr>
        <w:pStyle w:val="Bodytext0"/>
        <w:framePr w:w="6154" w:h="9160" w:hRule="exact" w:wrap="none" w:vAnchor="page" w:hAnchor="page" w:x="3299" w:y="3499"/>
        <w:numPr>
          <w:ilvl w:val="0"/>
          <w:numId w:val="141"/>
        </w:numPr>
        <w:shd w:val="clear" w:color="auto" w:fill="auto"/>
        <w:tabs>
          <w:tab w:val="left" w:pos="475"/>
        </w:tabs>
        <w:spacing w:before="0" w:after="148" w:line="210" w:lineRule="exact"/>
        <w:ind w:left="460" w:hanging="460"/>
        <w:jc w:val="left"/>
      </w:pPr>
      <w:r>
        <w:rPr>
          <w:rStyle w:val="Bodytext8"/>
        </w:rPr>
        <w:t>by renumbering paragraph 6 (3) as paragraph 7 (2);</w:t>
      </w:r>
    </w:p>
    <w:p w:rsidR="001B6748" w:rsidRDefault="00DD2E12">
      <w:pPr>
        <w:pStyle w:val="Bodytext0"/>
        <w:framePr w:w="6154" w:h="9160" w:hRule="exact" w:wrap="none" w:vAnchor="page" w:hAnchor="page" w:x="3299" w:y="3499"/>
        <w:numPr>
          <w:ilvl w:val="0"/>
          <w:numId w:val="141"/>
        </w:numPr>
        <w:shd w:val="clear" w:color="auto" w:fill="auto"/>
        <w:tabs>
          <w:tab w:val="left" w:pos="470"/>
        </w:tabs>
        <w:spacing w:before="0" w:after="120" w:line="278" w:lineRule="exact"/>
        <w:ind w:left="460" w:right="20" w:hanging="460"/>
        <w:jc w:val="left"/>
      </w:pPr>
      <w:r>
        <w:rPr>
          <w:rStyle w:val="Bodytext8"/>
        </w:rPr>
        <w:t>by inserting immediately after paragraph 7 (2) (b), the following—</w:t>
      </w:r>
    </w:p>
    <w:p w:rsidR="001B6748" w:rsidRDefault="00DD2E12">
      <w:pPr>
        <w:pStyle w:val="Bodytext0"/>
        <w:framePr w:w="6154" w:h="9160" w:hRule="exact" w:wrap="none" w:vAnchor="page" w:hAnchor="page" w:x="3299" w:y="3499"/>
        <w:shd w:val="clear" w:color="auto" w:fill="auto"/>
        <w:spacing w:before="0" w:after="0" w:line="278" w:lineRule="exact"/>
        <w:ind w:left="920" w:right="20" w:hanging="460"/>
        <w:jc w:val="both"/>
      </w:pPr>
      <w:r>
        <w:rPr>
          <w:rStyle w:val="Bodytext8"/>
        </w:rPr>
        <w:t>“(c) a comparison of at l</w:t>
      </w:r>
      <w:r>
        <w:rPr>
          <w:rStyle w:val="Bodytext8"/>
        </w:rPr>
        <w:t>east three quotations shall be made.”;</w:t>
      </w:r>
    </w:p>
    <w:p w:rsidR="001B6748" w:rsidRDefault="00DD2E12">
      <w:pPr>
        <w:pStyle w:val="Bodytext0"/>
        <w:framePr w:w="6154" w:h="9160" w:hRule="exact" w:wrap="none" w:vAnchor="page" w:hAnchor="page" w:x="3299" w:y="3499"/>
        <w:numPr>
          <w:ilvl w:val="0"/>
          <w:numId w:val="141"/>
        </w:numPr>
        <w:shd w:val="clear" w:color="auto" w:fill="auto"/>
        <w:tabs>
          <w:tab w:val="left" w:pos="475"/>
        </w:tabs>
        <w:spacing w:before="0" w:after="124" w:line="283" w:lineRule="exact"/>
        <w:ind w:left="460" w:right="20" w:hanging="460"/>
        <w:jc w:val="left"/>
      </w:pPr>
      <w:r>
        <w:rPr>
          <w:rStyle w:val="Bodytext8"/>
        </w:rPr>
        <w:t>by inserting immediately after paragraph 7 (2) (c), the following—</w:t>
      </w:r>
    </w:p>
    <w:p w:rsidR="001B6748" w:rsidRDefault="00DD2E12">
      <w:pPr>
        <w:pStyle w:val="Bodytext0"/>
        <w:framePr w:w="6154" w:h="9160" w:hRule="exact" w:wrap="none" w:vAnchor="page" w:hAnchor="page" w:x="3299" w:y="3499"/>
        <w:shd w:val="clear" w:color="auto" w:fill="auto"/>
        <w:spacing w:before="0" w:after="120" w:line="278" w:lineRule="exact"/>
        <w:ind w:left="460" w:right="20" w:firstLine="460"/>
        <w:jc w:val="both"/>
      </w:pPr>
      <w:r>
        <w:rPr>
          <w:rStyle w:val="Bodytext8"/>
        </w:rPr>
        <w:t>“(3) A procuring and disposing entity shall not use micro procurement—</w:t>
      </w:r>
    </w:p>
    <w:p w:rsidR="001B6748" w:rsidRDefault="00DD2E12">
      <w:pPr>
        <w:pStyle w:val="Bodytext0"/>
        <w:framePr w:w="6154" w:h="9160" w:hRule="exact" w:wrap="none" w:vAnchor="page" w:hAnchor="page" w:x="3299" w:y="3499"/>
        <w:numPr>
          <w:ilvl w:val="0"/>
          <w:numId w:val="143"/>
        </w:numPr>
        <w:shd w:val="clear" w:color="auto" w:fill="auto"/>
        <w:tabs>
          <w:tab w:val="left" w:pos="1390"/>
        </w:tabs>
        <w:spacing w:before="0" w:after="120" w:line="278" w:lineRule="exact"/>
        <w:ind w:left="1440" w:right="20" w:hanging="520"/>
        <w:jc w:val="both"/>
      </w:pPr>
      <w:r>
        <w:rPr>
          <w:rStyle w:val="Bodytext8"/>
        </w:rPr>
        <w:t xml:space="preserve">to split procurements in order to avoid using the appropriate procurement </w:t>
      </w:r>
      <w:r>
        <w:rPr>
          <w:rStyle w:val="Bodytext8"/>
        </w:rPr>
        <w:t>method; or</w:t>
      </w:r>
    </w:p>
    <w:p w:rsidR="001B6748" w:rsidRDefault="00DD2E12">
      <w:pPr>
        <w:pStyle w:val="Bodytext0"/>
        <w:framePr w:w="6154" w:h="9160" w:hRule="exact" w:wrap="none" w:vAnchor="page" w:hAnchor="page" w:x="3299" w:y="3499"/>
        <w:numPr>
          <w:ilvl w:val="0"/>
          <w:numId w:val="143"/>
        </w:numPr>
        <w:shd w:val="clear" w:color="auto" w:fill="auto"/>
        <w:tabs>
          <w:tab w:val="left" w:pos="1395"/>
        </w:tabs>
        <w:spacing w:before="0" w:after="0" w:line="278" w:lineRule="exact"/>
        <w:ind w:left="1440" w:right="20" w:hanging="520"/>
        <w:jc w:val="both"/>
      </w:pPr>
      <w:r>
        <w:rPr>
          <w:rStyle w:val="Bodytext8"/>
        </w:rPr>
        <w:t>for the procurement of works, services or supplies where they are required continuously or repeatedly over a set period of time or for which</w:t>
      </w:r>
    </w:p>
    <w:p w:rsidR="001B6748" w:rsidRDefault="00DD2E12">
      <w:pPr>
        <w:pStyle w:val="Headerorfooter20"/>
        <w:framePr w:wrap="none" w:vAnchor="page" w:hAnchor="page" w:x="5982" w:y="12992"/>
        <w:shd w:val="clear" w:color="auto" w:fill="auto"/>
        <w:spacing w:line="210" w:lineRule="exact"/>
        <w:ind w:left="20"/>
      </w:pPr>
      <w:r>
        <w:rPr>
          <w:rStyle w:val="Headerorfooter2Spacing0pt"/>
          <w:b/>
          <w:bCs/>
        </w:rPr>
        <w:t>67</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Bodytext50"/>
        <w:framePr w:w="6677" w:h="10080" w:hRule="exact" w:wrap="none" w:vAnchor="page" w:hAnchor="page" w:x="2785" w:y="2783"/>
        <w:shd w:val="clear" w:color="auto" w:fill="auto"/>
        <w:spacing w:before="0" w:after="0" w:line="210" w:lineRule="exact"/>
        <w:ind w:left="936" w:firstLine="0"/>
        <w:jc w:val="center"/>
      </w:pPr>
      <w:r>
        <w:rPr>
          <w:rStyle w:val="Bodytext51"/>
          <w:i/>
          <w:iCs/>
        </w:rPr>
        <w:lastRenderedPageBreak/>
        <w:t>Public Procurement and Disposal of</w:t>
      </w:r>
    </w:p>
    <w:p w:rsidR="001B6748" w:rsidRDefault="00DD2E12">
      <w:pPr>
        <w:pStyle w:val="Bodytext50"/>
        <w:framePr w:w="6677" w:h="10080" w:hRule="exact" w:wrap="none" w:vAnchor="page" w:hAnchor="page" w:x="2785" w:y="2783"/>
        <w:shd w:val="clear" w:color="auto" w:fill="auto"/>
        <w:tabs>
          <w:tab w:val="left" w:pos="4402"/>
        </w:tabs>
        <w:spacing w:before="0" w:after="0" w:line="379" w:lineRule="exact"/>
        <w:ind w:right="20" w:firstLine="0"/>
        <w:jc w:val="right"/>
      </w:pPr>
      <w:r>
        <w:rPr>
          <w:rStyle w:val="Bodytext51"/>
          <w:i/>
          <w:iCs/>
        </w:rPr>
        <w:t>Public Assets (Amendment) Act</w:t>
      </w:r>
      <w:r>
        <w:rPr>
          <w:rStyle w:val="Bodytext5NotItalic0"/>
        </w:rPr>
        <w:tab/>
        <w:t>2011</w:t>
      </w:r>
    </w:p>
    <w:p w:rsidR="001B6748" w:rsidRDefault="00DD2E12">
      <w:pPr>
        <w:pStyle w:val="Bodytext0"/>
        <w:framePr w:w="6677" w:h="10080" w:hRule="exact" w:wrap="none" w:vAnchor="page" w:hAnchor="page" w:x="2785" w:y="2783"/>
        <w:shd w:val="clear" w:color="auto" w:fill="auto"/>
        <w:spacing w:before="0" w:after="0" w:line="379" w:lineRule="exact"/>
        <w:ind w:left="936" w:firstLine="0"/>
      </w:pPr>
      <w:r>
        <w:rPr>
          <w:rStyle w:val="Bodytext8"/>
        </w:rPr>
        <w:t xml:space="preserve">a framework </w:t>
      </w:r>
      <w:r>
        <w:rPr>
          <w:rStyle w:val="Bodytext8"/>
        </w:rPr>
        <w:t>contract is required.”;</w:t>
      </w:r>
    </w:p>
    <w:p w:rsidR="001B6748" w:rsidRDefault="00DD2E12">
      <w:pPr>
        <w:pStyle w:val="Bodytext0"/>
        <w:framePr w:w="6677" w:h="10080" w:hRule="exact" w:wrap="none" w:vAnchor="page" w:hAnchor="page" w:x="2785" w:y="2783"/>
        <w:shd w:val="clear" w:color="auto" w:fill="auto"/>
        <w:spacing w:before="0" w:after="201" w:line="379" w:lineRule="exact"/>
        <w:ind w:left="936" w:firstLine="0"/>
      </w:pPr>
      <w:r>
        <w:rPr>
          <w:rStyle w:val="Bodytext8"/>
        </w:rPr>
        <w:t>by inserting immediately after paragraph 7 the following—</w:t>
      </w:r>
    </w:p>
    <w:p w:rsidR="001B6748" w:rsidRDefault="00DD2E12">
      <w:pPr>
        <w:pStyle w:val="Heading20"/>
        <w:framePr w:w="6677" w:h="10080" w:hRule="exact" w:wrap="none" w:vAnchor="page" w:hAnchor="page" w:x="2785" w:y="2783"/>
        <w:shd w:val="clear" w:color="auto" w:fill="auto"/>
        <w:spacing w:before="0" w:after="0" w:line="278" w:lineRule="exact"/>
        <w:ind w:left="960" w:right="20" w:firstLine="0"/>
        <w:jc w:val="both"/>
      </w:pPr>
      <w:bookmarkStart w:id="58" w:name="bookmark58"/>
      <w:r>
        <w:rPr>
          <w:rStyle w:val="Heading21"/>
        </w:rPr>
        <w:t>“8. Notice inviting expression of interests for provision of consultancy services</w:t>
      </w:r>
      <w:bookmarkEnd w:id="58"/>
    </w:p>
    <w:p w:rsidR="001B6748" w:rsidRDefault="00DD2E12">
      <w:pPr>
        <w:pStyle w:val="Bodytext0"/>
        <w:framePr w:w="6677" w:h="10080" w:hRule="exact" w:wrap="none" w:vAnchor="page" w:hAnchor="page" w:x="2785" w:y="2783"/>
        <w:shd w:val="clear" w:color="auto" w:fill="auto"/>
        <w:spacing w:before="0" w:after="124" w:line="283" w:lineRule="exact"/>
        <w:ind w:left="960" w:right="20" w:firstLine="0"/>
        <w:jc w:val="both"/>
      </w:pPr>
      <w:r>
        <w:rPr>
          <w:rStyle w:val="Bodytext8"/>
        </w:rPr>
        <w:t>A notice inviting expression of interests for provision of consultancy services shall—</w:t>
      </w:r>
    </w:p>
    <w:p w:rsidR="001B6748" w:rsidRDefault="00DD2E12">
      <w:pPr>
        <w:pStyle w:val="Bodytext0"/>
        <w:framePr w:w="6677" w:h="10080" w:hRule="exact" w:wrap="none" w:vAnchor="page" w:hAnchor="page" w:x="2785" w:y="2783"/>
        <w:numPr>
          <w:ilvl w:val="0"/>
          <w:numId w:val="144"/>
        </w:numPr>
        <w:shd w:val="clear" w:color="auto" w:fill="auto"/>
        <w:tabs>
          <w:tab w:val="left" w:pos="1960"/>
        </w:tabs>
        <w:spacing w:before="0" w:after="120" w:line="278" w:lineRule="exact"/>
        <w:ind w:left="1920" w:right="20" w:hanging="440"/>
        <w:jc w:val="both"/>
      </w:pPr>
      <w:r>
        <w:rPr>
          <w:rStyle w:val="Bodytext8"/>
        </w:rPr>
        <w:t>contain the name and address of the procuring and disposing entity and a brief description of the required services; and</w:t>
      </w:r>
    </w:p>
    <w:p w:rsidR="001B6748" w:rsidRDefault="00DD2E12">
      <w:pPr>
        <w:pStyle w:val="Bodytext0"/>
        <w:framePr w:w="6677" w:h="10080" w:hRule="exact" w:wrap="none" w:vAnchor="page" w:hAnchor="page" w:x="2785" w:y="2783"/>
        <w:numPr>
          <w:ilvl w:val="0"/>
          <w:numId w:val="144"/>
        </w:numPr>
        <w:shd w:val="clear" w:color="auto" w:fill="auto"/>
        <w:tabs>
          <w:tab w:val="left" w:pos="1950"/>
        </w:tabs>
        <w:spacing w:before="0" w:after="120" w:line="278" w:lineRule="exact"/>
        <w:ind w:left="1920" w:right="20" w:hanging="440"/>
        <w:jc w:val="both"/>
      </w:pPr>
      <w:r>
        <w:rPr>
          <w:rStyle w:val="Bodytext8"/>
        </w:rPr>
        <w:t>be published in a newspaper of wide circulation and where applicable, in the relevant trade or professional publication;”</w:t>
      </w:r>
    </w:p>
    <w:p w:rsidR="001B6748" w:rsidRDefault="00DD2E12">
      <w:pPr>
        <w:pStyle w:val="Bodytext0"/>
        <w:framePr w:w="6677" w:h="10080" w:hRule="exact" w:wrap="none" w:vAnchor="page" w:hAnchor="page" w:x="2785" w:y="2783"/>
        <w:numPr>
          <w:ilvl w:val="0"/>
          <w:numId w:val="130"/>
        </w:numPr>
        <w:shd w:val="clear" w:color="auto" w:fill="auto"/>
        <w:tabs>
          <w:tab w:val="left" w:pos="950"/>
        </w:tabs>
        <w:spacing w:before="0" w:after="295" w:line="278" w:lineRule="exact"/>
        <w:ind w:left="960" w:right="20" w:hanging="480"/>
        <w:jc w:val="left"/>
      </w:pPr>
      <w:r>
        <w:rPr>
          <w:rStyle w:val="Bodytext8"/>
        </w:rPr>
        <w:t xml:space="preserve">by repealing </w:t>
      </w:r>
      <w:r>
        <w:rPr>
          <w:rStyle w:val="Bodytext8"/>
        </w:rPr>
        <w:t>the words “and disposal” and the words “or disposal” wherever they appear in the Schedule.</w:t>
      </w:r>
    </w:p>
    <w:p w:rsidR="001B6748" w:rsidRDefault="00DD2E12">
      <w:pPr>
        <w:pStyle w:val="Heading20"/>
        <w:framePr w:w="6677" w:h="10080" w:hRule="exact" w:wrap="none" w:vAnchor="page" w:hAnchor="page" w:x="2785" w:y="2783"/>
        <w:numPr>
          <w:ilvl w:val="0"/>
          <w:numId w:val="72"/>
        </w:numPr>
        <w:shd w:val="clear" w:color="auto" w:fill="auto"/>
        <w:tabs>
          <w:tab w:val="left" w:pos="470"/>
        </w:tabs>
        <w:spacing w:before="0" w:after="32" w:line="210" w:lineRule="exact"/>
        <w:ind w:firstLine="0"/>
        <w:jc w:val="both"/>
      </w:pPr>
      <w:bookmarkStart w:id="59" w:name="bookmark59"/>
      <w:r>
        <w:rPr>
          <w:rStyle w:val="Heading21"/>
        </w:rPr>
        <w:t>Amendment of Fifth Schedule to principal Act</w:t>
      </w:r>
      <w:bookmarkEnd w:id="59"/>
    </w:p>
    <w:p w:rsidR="001B6748" w:rsidRDefault="00DD2E12">
      <w:pPr>
        <w:pStyle w:val="Bodytext0"/>
        <w:framePr w:w="6677" w:h="10080" w:hRule="exact" w:wrap="none" w:vAnchor="page" w:hAnchor="page" w:x="2785" w:y="2783"/>
        <w:shd w:val="clear" w:color="auto" w:fill="auto"/>
        <w:spacing w:before="0" w:after="233" w:line="274" w:lineRule="exact"/>
        <w:ind w:right="20" w:firstLine="0"/>
        <w:jc w:val="both"/>
      </w:pPr>
      <w:r>
        <w:rPr>
          <w:rStyle w:val="Bodytext8"/>
        </w:rPr>
        <w:t>The Fifth Schedule to the principal Act is amended by inserting immediately after paragraph 7 the following—</w:t>
      </w:r>
    </w:p>
    <w:p w:rsidR="001B6748" w:rsidRDefault="00DD2E12">
      <w:pPr>
        <w:pStyle w:val="Bodytext0"/>
        <w:framePr w:w="6677" w:h="10080" w:hRule="exact" w:wrap="none" w:vAnchor="page" w:hAnchor="page" w:x="2785" w:y="2783"/>
        <w:shd w:val="clear" w:color="auto" w:fill="auto"/>
        <w:spacing w:before="0" w:after="0" w:line="283" w:lineRule="exact"/>
        <w:ind w:left="960" w:right="20" w:hanging="480"/>
        <w:jc w:val="left"/>
      </w:pPr>
      <w:r>
        <w:rPr>
          <w:rStyle w:val="Bodytext8"/>
        </w:rPr>
        <w:t>“8. In this</w:t>
      </w:r>
      <w:r>
        <w:rPr>
          <w:rStyle w:val="Bodytext8"/>
        </w:rPr>
        <w:t xml:space="preserve"> Schedule, “employee” means a public officer and an expert.”</w:t>
      </w:r>
    </w:p>
    <w:p w:rsidR="001B6748" w:rsidRDefault="00DD2E12">
      <w:pPr>
        <w:pStyle w:val="Heading20"/>
        <w:framePr w:w="6677" w:h="10080" w:hRule="exact" w:wrap="none" w:vAnchor="page" w:hAnchor="page" w:x="2785" w:y="2783"/>
        <w:numPr>
          <w:ilvl w:val="0"/>
          <w:numId w:val="72"/>
        </w:numPr>
        <w:shd w:val="clear" w:color="auto" w:fill="auto"/>
        <w:tabs>
          <w:tab w:val="left" w:pos="480"/>
        </w:tabs>
        <w:spacing w:before="0" w:after="28" w:line="210" w:lineRule="exact"/>
        <w:ind w:firstLine="0"/>
        <w:jc w:val="both"/>
      </w:pPr>
      <w:bookmarkStart w:id="60" w:name="bookmark60"/>
      <w:r>
        <w:rPr>
          <w:rStyle w:val="Heading21"/>
        </w:rPr>
        <w:t>Transitional provisions</w:t>
      </w:r>
      <w:bookmarkEnd w:id="60"/>
    </w:p>
    <w:p w:rsidR="001B6748" w:rsidRDefault="00DD2E12">
      <w:pPr>
        <w:pStyle w:val="Bodytext0"/>
        <w:framePr w:w="6677" w:h="10080" w:hRule="exact" w:wrap="none" w:vAnchor="page" w:hAnchor="page" w:x="2785" w:y="2783"/>
        <w:numPr>
          <w:ilvl w:val="0"/>
          <w:numId w:val="145"/>
        </w:numPr>
        <w:shd w:val="clear" w:color="auto" w:fill="auto"/>
        <w:tabs>
          <w:tab w:val="left" w:pos="864"/>
        </w:tabs>
        <w:spacing w:before="0" w:after="240" w:line="278" w:lineRule="exact"/>
        <w:ind w:right="20" w:firstLine="480"/>
        <w:jc w:val="both"/>
      </w:pPr>
      <w:r>
        <w:rPr>
          <w:rStyle w:val="Bodytext8"/>
        </w:rPr>
        <w:t>The amendments made by section 9 of this Act shall not apply to the Board in existence immediately before the coming into force of this Act.</w:t>
      </w:r>
    </w:p>
    <w:p w:rsidR="001B6748" w:rsidRDefault="00DD2E12">
      <w:pPr>
        <w:pStyle w:val="Bodytext0"/>
        <w:framePr w:w="6677" w:h="10080" w:hRule="exact" w:wrap="none" w:vAnchor="page" w:hAnchor="page" w:x="2785" w:y="2783"/>
        <w:numPr>
          <w:ilvl w:val="0"/>
          <w:numId w:val="145"/>
        </w:numPr>
        <w:shd w:val="clear" w:color="auto" w:fill="auto"/>
        <w:tabs>
          <w:tab w:val="left" w:pos="864"/>
        </w:tabs>
        <w:spacing w:before="0" w:after="295" w:line="278" w:lineRule="exact"/>
        <w:ind w:right="20" w:firstLine="480"/>
        <w:jc w:val="both"/>
      </w:pPr>
      <w:r>
        <w:rPr>
          <w:rStyle w:val="Bodytext8"/>
        </w:rPr>
        <w:t xml:space="preserve">The amendment made by section </w:t>
      </w:r>
      <w:r>
        <w:rPr>
          <w:rStyle w:val="Bodytext8"/>
        </w:rPr>
        <w:t>46 of this Act shall not apply to a decision made by the Authority before the coming into force of this Act.</w:t>
      </w:r>
    </w:p>
    <w:p w:rsidR="001B6748" w:rsidRDefault="00DD2E12">
      <w:pPr>
        <w:pStyle w:val="Bodytext0"/>
        <w:framePr w:w="6677" w:h="10080" w:hRule="exact" w:wrap="none" w:vAnchor="page" w:hAnchor="page" w:x="2785" w:y="2783"/>
        <w:numPr>
          <w:ilvl w:val="0"/>
          <w:numId w:val="145"/>
        </w:numPr>
        <w:shd w:val="clear" w:color="auto" w:fill="auto"/>
        <w:tabs>
          <w:tab w:val="left" w:pos="403"/>
        </w:tabs>
        <w:spacing w:before="0" w:after="0" w:line="210" w:lineRule="exact"/>
        <w:ind w:right="20" w:firstLine="0"/>
        <w:jc w:val="right"/>
      </w:pPr>
      <w:r>
        <w:rPr>
          <w:rStyle w:val="Bodytext8"/>
        </w:rPr>
        <w:t>A procurement process that had commenced before the</w:t>
      </w:r>
    </w:p>
    <w:p w:rsidR="001B6748" w:rsidRDefault="00DD2E12">
      <w:pPr>
        <w:pStyle w:val="Bodytext0"/>
        <w:framePr w:w="816" w:h="1008" w:hRule="exact" w:wrap="none" w:vAnchor="page" w:hAnchor="page" w:x="2756" w:y="3066"/>
        <w:shd w:val="clear" w:color="auto" w:fill="auto"/>
        <w:spacing w:before="0" w:after="498" w:line="210" w:lineRule="exact"/>
        <w:ind w:firstLine="0"/>
        <w:jc w:val="left"/>
      </w:pPr>
      <w:r>
        <w:rPr>
          <w:rStyle w:val="Bodytext8"/>
        </w:rPr>
        <w:t>Act 11</w:t>
      </w:r>
    </w:p>
    <w:p w:rsidR="001B6748" w:rsidRDefault="00DD2E12">
      <w:pPr>
        <w:pStyle w:val="Bodytext0"/>
        <w:framePr w:w="816" w:h="1008" w:hRule="exact" w:wrap="none" w:vAnchor="page" w:hAnchor="page" w:x="2756" w:y="3066"/>
        <w:shd w:val="clear" w:color="auto" w:fill="auto"/>
        <w:spacing w:before="0" w:after="0" w:line="210" w:lineRule="exact"/>
        <w:ind w:right="100" w:firstLine="0"/>
        <w:jc w:val="right"/>
      </w:pPr>
      <w:r>
        <w:rPr>
          <w:rStyle w:val="Bodytext8"/>
        </w:rPr>
        <w:t>(g)</w:t>
      </w:r>
    </w:p>
    <w:p w:rsidR="001B6748" w:rsidRDefault="00DD2E12">
      <w:pPr>
        <w:pStyle w:val="Headerorfooter20"/>
        <w:framePr w:wrap="none" w:vAnchor="page" w:hAnchor="page" w:x="5972" w:y="13150"/>
        <w:shd w:val="clear" w:color="auto" w:fill="auto"/>
        <w:spacing w:line="210" w:lineRule="exact"/>
        <w:ind w:left="20"/>
      </w:pPr>
      <w:r>
        <w:rPr>
          <w:rStyle w:val="Headerorfooter2Spacing0pt"/>
          <w:b/>
          <w:bCs/>
        </w:rPr>
        <w:t>68</w:t>
      </w:r>
    </w:p>
    <w:p w:rsidR="001B6748" w:rsidRDefault="001B6748">
      <w:pPr>
        <w:rPr>
          <w:sz w:val="2"/>
          <w:szCs w:val="2"/>
        </w:rPr>
        <w:sectPr w:rsidR="001B6748">
          <w:pgSz w:w="12240" w:h="15840"/>
          <w:pgMar w:top="0" w:right="0" w:bottom="0" w:left="0" w:header="0" w:footer="3" w:gutter="0"/>
          <w:cols w:space="720"/>
          <w:noEndnote/>
          <w:docGrid w:linePitch="360"/>
        </w:sectPr>
      </w:pPr>
    </w:p>
    <w:p w:rsidR="001B6748" w:rsidRDefault="00DD2E12">
      <w:pPr>
        <w:pStyle w:val="Headerorfooter0"/>
        <w:framePr w:w="6710" w:h="537" w:hRule="exact" w:wrap="none" w:vAnchor="page" w:hAnchor="page" w:x="2667" w:y="2624"/>
        <w:shd w:val="clear" w:color="auto" w:fill="auto"/>
        <w:tabs>
          <w:tab w:val="left" w:pos="1776"/>
          <w:tab w:val="left" w:pos="6182"/>
        </w:tabs>
      </w:pPr>
      <w:r>
        <w:rPr>
          <w:rStyle w:val="Headerorfooter1"/>
          <w:i/>
          <w:iCs/>
        </w:rPr>
        <w:lastRenderedPageBreak/>
        <w:t>Public Procurement and Disposal of</w:t>
      </w:r>
    </w:p>
    <w:p w:rsidR="001B6748" w:rsidRDefault="00DD2E12">
      <w:pPr>
        <w:pStyle w:val="Headerorfooter0"/>
        <w:framePr w:w="6710" w:h="537" w:hRule="exact" w:wrap="none" w:vAnchor="page" w:hAnchor="page" w:x="2667" w:y="2624"/>
        <w:shd w:val="clear" w:color="auto" w:fill="auto"/>
        <w:tabs>
          <w:tab w:val="left" w:pos="1796"/>
          <w:tab w:val="left" w:pos="6202"/>
        </w:tabs>
        <w:ind w:left="20"/>
        <w:jc w:val="left"/>
      </w:pPr>
      <w:r>
        <w:rPr>
          <w:rStyle w:val="HeaderorfooterBold0"/>
        </w:rPr>
        <w:t>Act 11</w:t>
      </w:r>
      <w:r>
        <w:rPr>
          <w:rStyle w:val="HeaderorfooterBold0"/>
        </w:rPr>
        <w:tab/>
      </w:r>
      <w:r>
        <w:rPr>
          <w:rStyle w:val="Headerorfooter1"/>
          <w:i/>
          <w:iCs/>
        </w:rPr>
        <w:t xml:space="preserve">Public Assets </w:t>
      </w:r>
      <w:r>
        <w:rPr>
          <w:rStyle w:val="Headerorfooter1"/>
          <w:i/>
          <w:iCs/>
        </w:rPr>
        <w:t>(Amendment) Act</w:t>
      </w:r>
      <w:r>
        <w:rPr>
          <w:rStyle w:val="HeaderorfooterBold0"/>
        </w:rPr>
        <w:tab/>
        <w:t>2011</w:t>
      </w:r>
    </w:p>
    <w:p w:rsidR="001B6748" w:rsidRDefault="00DD2E12">
      <w:pPr>
        <w:pStyle w:val="Bodytext0"/>
        <w:framePr w:w="6883" w:h="586" w:hRule="exact" w:wrap="none" w:vAnchor="page" w:hAnchor="page" w:x="2691" w:y="3251"/>
        <w:shd w:val="clear" w:color="auto" w:fill="auto"/>
        <w:spacing w:before="0" w:after="0" w:line="278" w:lineRule="exact"/>
        <w:ind w:right="340" w:firstLine="0"/>
        <w:jc w:val="left"/>
      </w:pPr>
      <w:r>
        <w:rPr>
          <w:rStyle w:val="Bodytext8"/>
        </w:rPr>
        <w:t>coming into force of this Act shall be continued to completion under the principal Act, as amended by this Act.</w:t>
      </w:r>
    </w:p>
    <w:p w:rsidR="001B6748" w:rsidRDefault="00DD2E12">
      <w:pPr>
        <w:pStyle w:val="Heading20"/>
        <w:framePr w:w="6883" w:h="1729" w:hRule="exact" w:wrap="none" w:vAnchor="page" w:hAnchor="page" w:x="2691" w:y="9814"/>
        <w:shd w:val="clear" w:color="auto" w:fill="auto"/>
        <w:spacing w:before="0" w:after="261" w:line="210" w:lineRule="exact"/>
        <w:ind w:firstLine="0"/>
      </w:pPr>
      <w:bookmarkStart w:id="61" w:name="bookmark61"/>
      <w:r>
        <w:rPr>
          <w:rStyle w:val="Heading21"/>
        </w:rPr>
        <w:t>CROSS REFERENCE</w:t>
      </w:r>
      <w:bookmarkEnd w:id="61"/>
    </w:p>
    <w:p w:rsidR="001B6748" w:rsidRDefault="00DD2E12">
      <w:pPr>
        <w:pStyle w:val="Bodytext0"/>
        <w:framePr w:w="6883" w:h="1729" w:hRule="exact" w:wrap="none" w:vAnchor="page" w:hAnchor="page" w:x="2691" w:y="9814"/>
        <w:shd w:val="clear" w:color="auto" w:fill="auto"/>
        <w:spacing w:before="0" w:after="0" w:line="288" w:lineRule="exact"/>
        <w:ind w:firstLine="0"/>
        <w:jc w:val="left"/>
      </w:pPr>
      <w:r>
        <w:rPr>
          <w:rStyle w:val="Bodytext8"/>
        </w:rPr>
        <w:t>Bank of Uganda Act, Cap 51.</w:t>
      </w:r>
    </w:p>
    <w:p w:rsidR="001B6748" w:rsidRDefault="00DD2E12">
      <w:pPr>
        <w:pStyle w:val="Bodytext0"/>
        <w:framePr w:w="6883" w:h="1729" w:hRule="exact" w:wrap="none" w:vAnchor="page" w:hAnchor="page" w:x="2691" w:y="9814"/>
        <w:shd w:val="clear" w:color="auto" w:fill="auto"/>
        <w:spacing w:before="0" w:after="0" w:line="288" w:lineRule="exact"/>
        <w:ind w:firstLine="0"/>
        <w:jc w:val="left"/>
      </w:pPr>
      <w:r>
        <w:rPr>
          <w:rStyle w:val="Bodytext8"/>
        </w:rPr>
        <w:t>Companies Act, Cap 110.</w:t>
      </w:r>
    </w:p>
    <w:p w:rsidR="001B6748" w:rsidRDefault="00DD2E12">
      <w:pPr>
        <w:pStyle w:val="Bodytext0"/>
        <w:framePr w:w="6883" w:h="1729" w:hRule="exact" w:wrap="none" w:vAnchor="page" w:hAnchor="page" w:x="2691" w:y="9814"/>
        <w:shd w:val="clear" w:color="auto" w:fill="auto"/>
        <w:spacing w:before="0" w:after="0" w:line="288" w:lineRule="exact"/>
        <w:ind w:right="340" w:firstLine="0"/>
        <w:jc w:val="left"/>
      </w:pPr>
      <w:r>
        <w:rPr>
          <w:rStyle w:val="Bodytext8"/>
        </w:rPr>
        <w:t xml:space="preserve">Public Finance and Accountability Act, Act No. 6 of </w:t>
      </w:r>
      <w:r>
        <w:rPr>
          <w:rStyle w:val="Bodytext8"/>
        </w:rPr>
        <w:t>2003 Universities and other Tertiary Institutions Act, Act No. 7 of 2001.</w:t>
      </w:r>
    </w:p>
    <w:p w:rsidR="001B6748" w:rsidRDefault="00DD2E12">
      <w:pPr>
        <w:pStyle w:val="Headerorfooter20"/>
        <w:framePr w:wrap="none" w:vAnchor="page" w:hAnchor="page" w:x="5883" w:y="12992"/>
        <w:shd w:val="clear" w:color="auto" w:fill="auto"/>
        <w:spacing w:line="210" w:lineRule="exact"/>
        <w:ind w:left="20"/>
      </w:pPr>
      <w:r>
        <w:rPr>
          <w:rStyle w:val="Headerorfooter2Spacing0pt"/>
          <w:b/>
          <w:bCs/>
        </w:rPr>
        <w:t>69</w:t>
      </w:r>
    </w:p>
    <w:p w:rsidR="001B6748" w:rsidRDefault="001B6748">
      <w:pPr>
        <w:rPr>
          <w:sz w:val="2"/>
          <w:szCs w:val="2"/>
        </w:rPr>
      </w:pPr>
    </w:p>
    <w:sectPr w:rsidR="001B6748" w:rsidSect="001B6748">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E12" w:rsidRDefault="00DD2E12" w:rsidP="001B6748">
      <w:r>
        <w:separator/>
      </w:r>
    </w:p>
  </w:endnote>
  <w:endnote w:type="continuationSeparator" w:id="1">
    <w:p w:rsidR="00DD2E12" w:rsidRDefault="00DD2E12" w:rsidP="001B6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E12" w:rsidRDefault="00DD2E12"/>
  </w:footnote>
  <w:footnote w:type="continuationSeparator" w:id="1">
    <w:p w:rsidR="00DD2E12" w:rsidRDefault="00DD2E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B39"/>
    <w:multiLevelType w:val="multilevel"/>
    <w:tmpl w:val="FA1474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E7B7D"/>
    <w:multiLevelType w:val="multilevel"/>
    <w:tmpl w:val="7952BD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1744F"/>
    <w:multiLevelType w:val="multilevel"/>
    <w:tmpl w:val="BD18B3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7E1BDC"/>
    <w:multiLevelType w:val="multilevel"/>
    <w:tmpl w:val="10B8A3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C4182D"/>
    <w:multiLevelType w:val="multilevel"/>
    <w:tmpl w:val="7482138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3B04C6"/>
    <w:multiLevelType w:val="multilevel"/>
    <w:tmpl w:val="A10A7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094948"/>
    <w:multiLevelType w:val="multilevel"/>
    <w:tmpl w:val="348A1E6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150708"/>
    <w:multiLevelType w:val="multilevel"/>
    <w:tmpl w:val="E0584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180850"/>
    <w:multiLevelType w:val="multilevel"/>
    <w:tmpl w:val="4CAA8EC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87630C"/>
    <w:multiLevelType w:val="multilevel"/>
    <w:tmpl w:val="1480B04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B10D1D"/>
    <w:multiLevelType w:val="multilevel"/>
    <w:tmpl w:val="9D4A950A"/>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BA7711"/>
    <w:multiLevelType w:val="multilevel"/>
    <w:tmpl w:val="0C2A0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E85FD1"/>
    <w:multiLevelType w:val="multilevel"/>
    <w:tmpl w:val="2BE42F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4F5E17"/>
    <w:multiLevelType w:val="multilevel"/>
    <w:tmpl w:val="C3F885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E529A7"/>
    <w:multiLevelType w:val="multilevel"/>
    <w:tmpl w:val="5EE857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683735"/>
    <w:multiLevelType w:val="multilevel"/>
    <w:tmpl w:val="40766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C61124"/>
    <w:multiLevelType w:val="multilevel"/>
    <w:tmpl w:val="7F324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D42834"/>
    <w:multiLevelType w:val="multilevel"/>
    <w:tmpl w:val="302456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365BAD"/>
    <w:multiLevelType w:val="multilevel"/>
    <w:tmpl w:val="66462CD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5C1917"/>
    <w:multiLevelType w:val="multilevel"/>
    <w:tmpl w:val="9B8E44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A84380"/>
    <w:multiLevelType w:val="multilevel"/>
    <w:tmpl w:val="8124B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2221F8"/>
    <w:multiLevelType w:val="multilevel"/>
    <w:tmpl w:val="BB8C6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5533DE"/>
    <w:multiLevelType w:val="multilevel"/>
    <w:tmpl w:val="32AC6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1DB3736"/>
    <w:multiLevelType w:val="multilevel"/>
    <w:tmpl w:val="BBECC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2AF70A1"/>
    <w:multiLevelType w:val="multilevel"/>
    <w:tmpl w:val="5546C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35B3CC1"/>
    <w:multiLevelType w:val="multilevel"/>
    <w:tmpl w:val="FB72E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4886AD2"/>
    <w:multiLevelType w:val="multilevel"/>
    <w:tmpl w:val="886873F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256A33"/>
    <w:multiLevelType w:val="multilevel"/>
    <w:tmpl w:val="DC8A27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5BE4106"/>
    <w:multiLevelType w:val="multilevel"/>
    <w:tmpl w:val="AE3E32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6336A8C"/>
    <w:multiLevelType w:val="multilevel"/>
    <w:tmpl w:val="B8788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81A54C5"/>
    <w:multiLevelType w:val="multilevel"/>
    <w:tmpl w:val="86BEB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95C17C6"/>
    <w:multiLevelType w:val="multilevel"/>
    <w:tmpl w:val="638C6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9823737"/>
    <w:multiLevelType w:val="multilevel"/>
    <w:tmpl w:val="0FD6C2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A056A6C"/>
    <w:multiLevelType w:val="multilevel"/>
    <w:tmpl w:val="02EEDA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A4F0930"/>
    <w:multiLevelType w:val="multilevel"/>
    <w:tmpl w:val="545498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A9924B0"/>
    <w:multiLevelType w:val="multilevel"/>
    <w:tmpl w:val="46CEBC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AFA1A69"/>
    <w:multiLevelType w:val="multilevel"/>
    <w:tmpl w:val="D8CCAC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BE72765"/>
    <w:multiLevelType w:val="multilevel"/>
    <w:tmpl w:val="3558CC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C5B75EA"/>
    <w:multiLevelType w:val="multilevel"/>
    <w:tmpl w:val="E6E6A4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DEF068B"/>
    <w:multiLevelType w:val="multilevel"/>
    <w:tmpl w:val="5484BAC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E2A7400"/>
    <w:multiLevelType w:val="multilevel"/>
    <w:tmpl w:val="F8903A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1F90B20"/>
    <w:multiLevelType w:val="multilevel"/>
    <w:tmpl w:val="D278DF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3DD1AAC"/>
    <w:multiLevelType w:val="multilevel"/>
    <w:tmpl w:val="D9E826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4910D4A"/>
    <w:multiLevelType w:val="multilevel"/>
    <w:tmpl w:val="EB6424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6CB73B5"/>
    <w:multiLevelType w:val="multilevel"/>
    <w:tmpl w:val="5D4CB2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76E62A7"/>
    <w:multiLevelType w:val="multilevel"/>
    <w:tmpl w:val="D21C31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83B2211"/>
    <w:multiLevelType w:val="multilevel"/>
    <w:tmpl w:val="4D88B0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8BD05C9"/>
    <w:multiLevelType w:val="multilevel"/>
    <w:tmpl w:val="23FA7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96D6DB2"/>
    <w:multiLevelType w:val="multilevel"/>
    <w:tmpl w:val="290ACEE4"/>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BF920FA"/>
    <w:multiLevelType w:val="multilevel"/>
    <w:tmpl w:val="816EFA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C5D2D49"/>
    <w:multiLevelType w:val="multilevel"/>
    <w:tmpl w:val="EF2890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E890393"/>
    <w:multiLevelType w:val="multilevel"/>
    <w:tmpl w:val="9810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F312A5C"/>
    <w:multiLevelType w:val="multilevel"/>
    <w:tmpl w:val="A0CADA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F3A7F05"/>
    <w:multiLevelType w:val="multilevel"/>
    <w:tmpl w:val="5E9053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FF3462B"/>
    <w:multiLevelType w:val="multilevel"/>
    <w:tmpl w:val="4F9A5F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0C95D3A"/>
    <w:multiLevelType w:val="multilevel"/>
    <w:tmpl w:val="966070C8"/>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1106412"/>
    <w:multiLevelType w:val="multilevel"/>
    <w:tmpl w:val="95A0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B13B75"/>
    <w:multiLevelType w:val="multilevel"/>
    <w:tmpl w:val="4CE8C6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5B10C09"/>
    <w:multiLevelType w:val="multilevel"/>
    <w:tmpl w:val="CE6224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6E115E7"/>
    <w:multiLevelType w:val="multilevel"/>
    <w:tmpl w:val="D88647C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7F577F8"/>
    <w:multiLevelType w:val="multilevel"/>
    <w:tmpl w:val="5B7C28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82D65B3"/>
    <w:multiLevelType w:val="multilevel"/>
    <w:tmpl w:val="B27CF3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854289E"/>
    <w:multiLevelType w:val="multilevel"/>
    <w:tmpl w:val="CDD623D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90B1A9D"/>
    <w:multiLevelType w:val="multilevel"/>
    <w:tmpl w:val="5D8050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9830FE1"/>
    <w:multiLevelType w:val="multilevel"/>
    <w:tmpl w:val="AF387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9CA3C8E"/>
    <w:multiLevelType w:val="multilevel"/>
    <w:tmpl w:val="CD48EC5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ACC6514"/>
    <w:multiLevelType w:val="multilevel"/>
    <w:tmpl w:val="187A62F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BF279BC"/>
    <w:multiLevelType w:val="multilevel"/>
    <w:tmpl w:val="EF2AAE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CFA0D44"/>
    <w:multiLevelType w:val="multilevel"/>
    <w:tmpl w:val="2B84DE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D564C82"/>
    <w:multiLevelType w:val="multilevel"/>
    <w:tmpl w:val="BDC6C8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E8F34EB"/>
    <w:multiLevelType w:val="multilevel"/>
    <w:tmpl w:val="9EE05D7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F1B245A"/>
    <w:multiLevelType w:val="multilevel"/>
    <w:tmpl w:val="963CE1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F282536"/>
    <w:multiLevelType w:val="multilevel"/>
    <w:tmpl w:val="960CEB14"/>
    <w:lvl w:ilvl="0">
      <w:start w:val="9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F555737"/>
    <w:multiLevelType w:val="multilevel"/>
    <w:tmpl w:val="28D021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01F145A"/>
    <w:multiLevelType w:val="multilevel"/>
    <w:tmpl w:val="EC52A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1174173"/>
    <w:multiLevelType w:val="multilevel"/>
    <w:tmpl w:val="4EBCE0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20A4AF4"/>
    <w:multiLevelType w:val="multilevel"/>
    <w:tmpl w:val="594419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2463D5E"/>
    <w:multiLevelType w:val="multilevel"/>
    <w:tmpl w:val="F290FF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2D63C7F"/>
    <w:multiLevelType w:val="multilevel"/>
    <w:tmpl w:val="395E3F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35A2183"/>
    <w:multiLevelType w:val="multilevel"/>
    <w:tmpl w:val="C5063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3EC7A86"/>
    <w:multiLevelType w:val="multilevel"/>
    <w:tmpl w:val="776E1E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73D313F"/>
    <w:multiLevelType w:val="multilevel"/>
    <w:tmpl w:val="0CB26A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7472C75"/>
    <w:multiLevelType w:val="multilevel"/>
    <w:tmpl w:val="9476ED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8EB22D8"/>
    <w:multiLevelType w:val="multilevel"/>
    <w:tmpl w:val="EB92FA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8F521DB"/>
    <w:multiLevelType w:val="multilevel"/>
    <w:tmpl w:val="FEB4C9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90873EC"/>
    <w:multiLevelType w:val="multilevel"/>
    <w:tmpl w:val="DB20F0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9F33DF6"/>
    <w:multiLevelType w:val="multilevel"/>
    <w:tmpl w:val="70445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A060C08"/>
    <w:multiLevelType w:val="multilevel"/>
    <w:tmpl w:val="A1A231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B0C4E54"/>
    <w:multiLevelType w:val="multilevel"/>
    <w:tmpl w:val="623048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BE4281E"/>
    <w:multiLevelType w:val="multilevel"/>
    <w:tmpl w:val="9F10BD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C5A673D"/>
    <w:multiLevelType w:val="multilevel"/>
    <w:tmpl w:val="A9AE04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E321E3B"/>
    <w:multiLevelType w:val="multilevel"/>
    <w:tmpl w:val="DD549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F815D2F"/>
    <w:multiLevelType w:val="multilevel"/>
    <w:tmpl w:val="5E02E7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F9B34CD"/>
    <w:multiLevelType w:val="multilevel"/>
    <w:tmpl w:val="CA8A9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1DE7C20"/>
    <w:multiLevelType w:val="multilevel"/>
    <w:tmpl w:val="383CA4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9F33E0"/>
    <w:multiLevelType w:val="multilevel"/>
    <w:tmpl w:val="B808AC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3D2542D"/>
    <w:multiLevelType w:val="multilevel"/>
    <w:tmpl w:val="1F1005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487172A"/>
    <w:multiLevelType w:val="multilevel"/>
    <w:tmpl w:val="BC2A0F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4905D18"/>
    <w:multiLevelType w:val="multilevel"/>
    <w:tmpl w:val="755CE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605F21"/>
    <w:multiLevelType w:val="multilevel"/>
    <w:tmpl w:val="820438B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6A23E35"/>
    <w:multiLevelType w:val="multilevel"/>
    <w:tmpl w:val="9078B4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9637B3B"/>
    <w:multiLevelType w:val="multilevel"/>
    <w:tmpl w:val="B082FA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98164E3"/>
    <w:multiLevelType w:val="multilevel"/>
    <w:tmpl w:val="586EDD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C810578"/>
    <w:multiLevelType w:val="multilevel"/>
    <w:tmpl w:val="1ACA1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C8E0A33"/>
    <w:multiLevelType w:val="multilevel"/>
    <w:tmpl w:val="E910C9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E4F5A36"/>
    <w:multiLevelType w:val="multilevel"/>
    <w:tmpl w:val="3FA4EF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F8F2BBB"/>
    <w:multiLevelType w:val="multilevel"/>
    <w:tmpl w:val="ACC82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06F5024"/>
    <w:multiLevelType w:val="multilevel"/>
    <w:tmpl w:val="8D3A50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166492F"/>
    <w:multiLevelType w:val="multilevel"/>
    <w:tmpl w:val="A1B2D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2F64326"/>
    <w:multiLevelType w:val="multilevel"/>
    <w:tmpl w:val="B44A0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31022DF"/>
    <w:multiLevelType w:val="multilevel"/>
    <w:tmpl w:val="F3EC26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383523B"/>
    <w:multiLevelType w:val="multilevel"/>
    <w:tmpl w:val="F2BA71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38C419C"/>
    <w:multiLevelType w:val="multilevel"/>
    <w:tmpl w:val="9F60948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4672295"/>
    <w:multiLevelType w:val="multilevel"/>
    <w:tmpl w:val="EE3406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6E19A5"/>
    <w:multiLevelType w:val="multilevel"/>
    <w:tmpl w:val="F30002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4D162A6"/>
    <w:multiLevelType w:val="multilevel"/>
    <w:tmpl w:val="B068F7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2E184C"/>
    <w:multiLevelType w:val="multilevel"/>
    <w:tmpl w:val="8DC65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8A970C5"/>
    <w:multiLevelType w:val="multilevel"/>
    <w:tmpl w:val="FDCAC9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988470B"/>
    <w:multiLevelType w:val="multilevel"/>
    <w:tmpl w:val="6F72F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9D84755"/>
    <w:multiLevelType w:val="multilevel"/>
    <w:tmpl w:val="B79433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F374F08"/>
    <w:multiLevelType w:val="multilevel"/>
    <w:tmpl w:val="5C827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013492B"/>
    <w:multiLevelType w:val="multilevel"/>
    <w:tmpl w:val="7D267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0A52C5E"/>
    <w:multiLevelType w:val="multilevel"/>
    <w:tmpl w:val="B67E7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13F55C0"/>
    <w:multiLevelType w:val="multilevel"/>
    <w:tmpl w:val="D5C697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165706C"/>
    <w:multiLevelType w:val="multilevel"/>
    <w:tmpl w:val="40DEF0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2241682"/>
    <w:multiLevelType w:val="multilevel"/>
    <w:tmpl w:val="540CE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2520137"/>
    <w:multiLevelType w:val="multilevel"/>
    <w:tmpl w:val="91865E2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37A5BBC"/>
    <w:multiLevelType w:val="multilevel"/>
    <w:tmpl w:val="20E8D1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3C65559"/>
    <w:multiLevelType w:val="multilevel"/>
    <w:tmpl w:val="E354A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50C0EB0"/>
    <w:multiLevelType w:val="multilevel"/>
    <w:tmpl w:val="53CC4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5714143"/>
    <w:multiLevelType w:val="multilevel"/>
    <w:tmpl w:val="DA6CDB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6572FCC"/>
    <w:multiLevelType w:val="multilevel"/>
    <w:tmpl w:val="B2E80D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6991A4C"/>
    <w:multiLevelType w:val="multilevel"/>
    <w:tmpl w:val="36A492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7E13F33"/>
    <w:multiLevelType w:val="multilevel"/>
    <w:tmpl w:val="7102B7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7F7180D"/>
    <w:multiLevelType w:val="multilevel"/>
    <w:tmpl w:val="DA66F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8EC3EA0"/>
    <w:multiLevelType w:val="multilevel"/>
    <w:tmpl w:val="806C20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92D0162"/>
    <w:multiLevelType w:val="multilevel"/>
    <w:tmpl w:val="6B24D3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A112F21"/>
    <w:multiLevelType w:val="multilevel"/>
    <w:tmpl w:val="F7DC5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C49600D"/>
    <w:multiLevelType w:val="multilevel"/>
    <w:tmpl w:val="5D8094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CC0257B"/>
    <w:multiLevelType w:val="multilevel"/>
    <w:tmpl w:val="378C5A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D5D2255"/>
    <w:multiLevelType w:val="multilevel"/>
    <w:tmpl w:val="98C0A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D730918"/>
    <w:multiLevelType w:val="multilevel"/>
    <w:tmpl w:val="10E69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DC079B7"/>
    <w:multiLevelType w:val="multilevel"/>
    <w:tmpl w:val="835828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E0D0892"/>
    <w:multiLevelType w:val="multilevel"/>
    <w:tmpl w:val="EA38262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E7D5D48"/>
    <w:multiLevelType w:val="multilevel"/>
    <w:tmpl w:val="C6FAE1D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7"/>
  </w:num>
  <w:num w:numId="2">
    <w:abstractNumId w:val="62"/>
  </w:num>
  <w:num w:numId="3">
    <w:abstractNumId w:val="66"/>
  </w:num>
  <w:num w:numId="4">
    <w:abstractNumId w:val="48"/>
  </w:num>
  <w:num w:numId="5">
    <w:abstractNumId w:val="79"/>
  </w:num>
  <w:num w:numId="6">
    <w:abstractNumId w:val="73"/>
  </w:num>
  <w:num w:numId="7">
    <w:abstractNumId w:val="104"/>
  </w:num>
  <w:num w:numId="8">
    <w:abstractNumId w:val="89"/>
  </w:num>
  <w:num w:numId="9">
    <w:abstractNumId w:val="34"/>
  </w:num>
  <w:num w:numId="10">
    <w:abstractNumId w:val="38"/>
  </w:num>
  <w:num w:numId="11">
    <w:abstractNumId w:val="59"/>
  </w:num>
  <w:num w:numId="12">
    <w:abstractNumId w:val="134"/>
  </w:num>
  <w:num w:numId="13">
    <w:abstractNumId w:val="105"/>
  </w:num>
  <w:num w:numId="14">
    <w:abstractNumId w:val="21"/>
  </w:num>
  <w:num w:numId="15">
    <w:abstractNumId w:val="42"/>
  </w:num>
  <w:num w:numId="16">
    <w:abstractNumId w:val="111"/>
  </w:num>
  <w:num w:numId="17">
    <w:abstractNumId w:val="142"/>
  </w:num>
  <w:num w:numId="18">
    <w:abstractNumId w:val="12"/>
  </w:num>
  <w:num w:numId="19">
    <w:abstractNumId w:val="57"/>
  </w:num>
  <w:num w:numId="20">
    <w:abstractNumId w:val="60"/>
  </w:num>
  <w:num w:numId="21">
    <w:abstractNumId w:val="26"/>
  </w:num>
  <w:num w:numId="22">
    <w:abstractNumId w:val="115"/>
  </w:num>
  <w:num w:numId="23">
    <w:abstractNumId w:val="143"/>
  </w:num>
  <w:num w:numId="24">
    <w:abstractNumId w:val="130"/>
  </w:num>
  <w:num w:numId="25">
    <w:abstractNumId w:val="13"/>
  </w:num>
  <w:num w:numId="26">
    <w:abstractNumId w:val="4"/>
  </w:num>
  <w:num w:numId="27">
    <w:abstractNumId w:val="23"/>
  </w:num>
  <w:num w:numId="28">
    <w:abstractNumId w:val="17"/>
  </w:num>
  <w:num w:numId="29">
    <w:abstractNumId w:val="112"/>
  </w:num>
  <w:num w:numId="30">
    <w:abstractNumId w:val="33"/>
  </w:num>
  <w:num w:numId="31">
    <w:abstractNumId w:val="6"/>
  </w:num>
  <w:num w:numId="32">
    <w:abstractNumId w:val="76"/>
  </w:num>
  <w:num w:numId="33">
    <w:abstractNumId w:val="37"/>
  </w:num>
  <w:num w:numId="34">
    <w:abstractNumId w:val="82"/>
  </w:num>
  <w:num w:numId="35">
    <w:abstractNumId w:val="45"/>
  </w:num>
  <w:num w:numId="36">
    <w:abstractNumId w:val="126"/>
  </w:num>
  <w:num w:numId="37">
    <w:abstractNumId w:val="65"/>
  </w:num>
  <w:num w:numId="38">
    <w:abstractNumId w:val="131"/>
  </w:num>
  <w:num w:numId="39">
    <w:abstractNumId w:val="39"/>
  </w:num>
  <w:num w:numId="40">
    <w:abstractNumId w:val="144"/>
  </w:num>
  <w:num w:numId="41">
    <w:abstractNumId w:val="25"/>
  </w:num>
  <w:num w:numId="42">
    <w:abstractNumId w:val="50"/>
  </w:num>
  <w:num w:numId="43">
    <w:abstractNumId w:val="94"/>
  </w:num>
  <w:num w:numId="44">
    <w:abstractNumId w:val="14"/>
  </w:num>
  <w:num w:numId="45">
    <w:abstractNumId w:val="97"/>
  </w:num>
  <w:num w:numId="46">
    <w:abstractNumId w:val="44"/>
  </w:num>
  <w:num w:numId="47">
    <w:abstractNumId w:val="103"/>
  </w:num>
  <w:num w:numId="48">
    <w:abstractNumId w:val="119"/>
  </w:num>
  <w:num w:numId="49">
    <w:abstractNumId w:val="18"/>
  </w:num>
  <w:num w:numId="50">
    <w:abstractNumId w:val="83"/>
  </w:num>
  <w:num w:numId="51">
    <w:abstractNumId w:val="64"/>
  </w:num>
  <w:num w:numId="52">
    <w:abstractNumId w:val="86"/>
  </w:num>
  <w:num w:numId="53">
    <w:abstractNumId w:val="24"/>
  </w:num>
  <w:num w:numId="54">
    <w:abstractNumId w:val="93"/>
  </w:num>
  <w:num w:numId="55">
    <w:abstractNumId w:val="114"/>
  </w:num>
  <w:num w:numId="56">
    <w:abstractNumId w:val="139"/>
  </w:num>
  <w:num w:numId="57">
    <w:abstractNumId w:val="99"/>
  </w:num>
  <w:num w:numId="58">
    <w:abstractNumId w:val="85"/>
  </w:num>
  <w:num w:numId="59">
    <w:abstractNumId w:val="67"/>
  </w:num>
  <w:num w:numId="60">
    <w:abstractNumId w:val="123"/>
  </w:num>
  <w:num w:numId="61">
    <w:abstractNumId w:val="3"/>
  </w:num>
  <w:num w:numId="62">
    <w:abstractNumId w:val="40"/>
  </w:num>
  <w:num w:numId="63">
    <w:abstractNumId w:val="136"/>
  </w:num>
  <w:num w:numId="64">
    <w:abstractNumId w:val="30"/>
  </w:num>
  <w:num w:numId="65">
    <w:abstractNumId w:val="54"/>
  </w:num>
  <w:num w:numId="66">
    <w:abstractNumId w:val="69"/>
  </w:num>
  <w:num w:numId="67">
    <w:abstractNumId w:val="122"/>
  </w:num>
  <w:num w:numId="68">
    <w:abstractNumId w:val="127"/>
  </w:num>
  <w:num w:numId="69">
    <w:abstractNumId w:val="9"/>
  </w:num>
  <w:num w:numId="70">
    <w:abstractNumId w:val="10"/>
  </w:num>
  <w:num w:numId="71">
    <w:abstractNumId w:val="36"/>
  </w:num>
  <w:num w:numId="72">
    <w:abstractNumId w:val="55"/>
  </w:num>
  <w:num w:numId="73">
    <w:abstractNumId w:val="20"/>
  </w:num>
  <w:num w:numId="74">
    <w:abstractNumId w:val="84"/>
  </w:num>
  <w:num w:numId="75">
    <w:abstractNumId w:val="71"/>
  </w:num>
  <w:num w:numId="76">
    <w:abstractNumId w:val="1"/>
  </w:num>
  <w:num w:numId="77">
    <w:abstractNumId w:val="29"/>
  </w:num>
  <w:num w:numId="78">
    <w:abstractNumId w:val="101"/>
  </w:num>
  <w:num w:numId="79">
    <w:abstractNumId w:val="90"/>
  </w:num>
  <w:num w:numId="80">
    <w:abstractNumId w:val="63"/>
  </w:num>
  <w:num w:numId="81">
    <w:abstractNumId w:val="41"/>
  </w:num>
  <w:num w:numId="82">
    <w:abstractNumId w:val="128"/>
  </w:num>
  <w:num w:numId="83">
    <w:abstractNumId w:val="125"/>
  </w:num>
  <w:num w:numId="84">
    <w:abstractNumId w:val="80"/>
  </w:num>
  <w:num w:numId="85">
    <w:abstractNumId w:val="52"/>
  </w:num>
  <w:num w:numId="86">
    <w:abstractNumId w:val="113"/>
  </w:num>
  <w:num w:numId="87">
    <w:abstractNumId w:val="32"/>
  </w:num>
  <w:num w:numId="88">
    <w:abstractNumId w:val="46"/>
  </w:num>
  <w:num w:numId="89">
    <w:abstractNumId w:val="107"/>
  </w:num>
  <w:num w:numId="90">
    <w:abstractNumId w:val="16"/>
  </w:num>
  <w:num w:numId="91">
    <w:abstractNumId w:val="68"/>
  </w:num>
  <w:num w:numId="92">
    <w:abstractNumId w:val="27"/>
  </w:num>
  <w:num w:numId="93">
    <w:abstractNumId w:val="78"/>
  </w:num>
  <w:num w:numId="94">
    <w:abstractNumId w:val="135"/>
  </w:num>
  <w:num w:numId="95">
    <w:abstractNumId w:val="58"/>
  </w:num>
  <w:num w:numId="96">
    <w:abstractNumId w:val="8"/>
  </w:num>
  <w:num w:numId="97">
    <w:abstractNumId w:val="75"/>
  </w:num>
  <w:num w:numId="98">
    <w:abstractNumId w:val="106"/>
  </w:num>
  <w:num w:numId="99">
    <w:abstractNumId w:val="100"/>
  </w:num>
  <w:num w:numId="100">
    <w:abstractNumId w:val="74"/>
  </w:num>
  <w:num w:numId="101">
    <w:abstractNumId w:val="35"/>
  </w:num>
  <w:num w:numId="102">
    <w:abstractNumId w:val="5"/>
  </w:num>
  <w:num w:numId="103">
    <w:abstractNumId w:val="91"/>
  </w:num>
  <w:num w:numId="104">
    <w:abstractNumId w:val="140"/>
  </w:num>
  <w:num w:numId="105">
    <w:abstractNumId w:val="96"/>
  </w:num>
  <w:num w:numId="106">
    <w:abstractNumId w:val="77"/>
  </w:num>
  <w:num w:numId="107">
    <w:abstractNumId w:val="22"/>
  </w:num>
  <w:num w:numId="108">
    <w:abstractNumId w:val="109"/>
  </w:num>
  <w:num w:numId="109">
    <w:abstractNumId w:val="141"/>
  </w:num>
  <w:num w:numId="110">
    <w:abstractNumId w:val="51"/>
  </w:num>
  <w:num w:numId="111">
    <w:abstractNumId w:val="72"/>
  </w:num>
  <w:num w:numId="112">
    <w:abstractNumId w:val="7"/>
  </w:num>
  <w:num w:numId="113">
    <w:abstractNumId w:val="2"/>
  </w:num>
  <w:num w:numId="114">
    <w:abstractNumId w:val="133"/>
  </w:num>
  <w:num w:numId="115">
    <w:abstractNumId w:val="95"/>
  </w:num>
  <w:num w:numId="116">
    <w:abstractNumId w:val="70"/>
  </w:num>
  <w:num w:numId="117">
    <w:abstractNumId w:val="116"/>
  </w:num>
  <w:num w:numId="118">
    <w:abstractNumId w:val="31"/>
  </w:num>
  <w:num w:numId="119">
    <w:abstractNumId w:val="87"/>
  </w:num>
  <w:num w:numId="120">
    <w:abstractNumId w:val="108"/>
  </w:num>
  <w:num w:numId="121">
    <w:abstractNumId w:val="56"/>
  </w:num>
  <w:num w:numId="122">
    <w:abstractNumId w:val="19"/>
  </w:num>
  <w:num w:numId="123">
    <w:abstractNumId w:val="92"/>
  </w:num>
  <w:num w:numId="124">
    <w:abstractNumId w:val="118"/>
  </w:num>
  <w:num w:numId="125">
    <w:abstractNumId w:val="47"/>
  </w:num>
  <w:num w:numId="126">
    <w:abstractNumId w:val="61"/>
  </w:num>
  <w:num w:numId="127">
    <w:abstractNumId w:val="121"/>
  </w:num>
  <w:num w:numId="128">
    <w:abstractNumId w:val="49"/>
  </w:num>
  <w:num w:numId="129">
    <w:abstractNumId w:val="0"/>
  </w:num>
  <w:num w:numId="130">
    <w:abstractNumId w:val="88"/>
  </w:num>
  <w:num w:numId="131">
    <w:abstractNumId w:val="117"/>
  </w:num>
  <w:num w:numId="132">
    <w:abstractNumId w:val="28"/>
  </w:num>
  <w:num w:numId="133">
    <w:abstractNumId w:val="81"/>
  </w:num>
  <w:num w:numId="134">
    <w:abstractNumId w:val="53"/>
  </w:num>
  <w:num w:numId="135">
    <w:abstractNumId w:val="110"/>
  </w:num>
  <w:num w:numId="136">
    <w:abstractNumId w:val="120"/>
  </w:num>
  <w:num w:numId="137">
    <w:abstractNumId w:val="102"/>
  </w:num>
  <w:num w:numId="138">
    <w:abstractNumId w:val="43"/>
  </w:num>
  <w:num w:numId="139">
    <w:abstractNumId w:val="15"/>
  </w:num>
  <w:num w:numId="140">
    <w:abstractNumId w:val="129"/>
  </w:num>
  <w:num w:numId="141">
    <w:abstractNumId w:val="132"/>
  </w:num>
  <w:num w:numId="142">
    <w:abstractNumId w:val="98"/>
  </w:num>
  <w:num w:numId="143">
    <w:abstractNumId w:val="124"/>
  </w:num>
  <w:num w:numId="144">
    <w:abstractNumId w:val="138"/>
  </w:num>
  <w:num w:numId="145">
    <w:abstractNumId w:val="11"/>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B6748"/>
    <w:rsid w:val="001B6748"/>
    <w:rsid w:val="007711B8"/>
    <w:rsid w:val="00DD2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674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6748"/>
    <w:rPr>
      <w:color w:val="0066CC"/>
      <w:u w:val="single"/>
    </w:rPr>
  </w:style>
  <w:style w:type="character" w:customStyle="1" w:styleId="Bodytext2">
    <w:name w:val="Body text (2)_"/>
    <w:basedOn w:val="DefaultParagraphFont"/>
    <w:link w:val="Bodytext20"/>
    <w:rsid w:val="001B6748"/>
    <w:rPr>
      <w:rFonts w:ascii="Times New Roman" w:eastAsia="Times New Roman" w:hAnsi="Times New Roman" w:cs="Times New Roman"/>
      <w:b/>
      <w:bCs/>
      <w:i w:val="0"/>
      <w:iCs w:val="0"/>
      <w:smallCaps w:val="0"/>
      <w:strike w:val="0"/>
      <w:sz w:val="18"/>
      <w:szCs w:val="18"/>
      <w:u w:val="none"/>
    </w:rPr>
  </w:style>
  <w:style w:type="character" w:customStyle="1" w:styleId="Bodytext3">
    <w:name w:val="Body text (3)_"/>
    <w:basedOn w:val="DefaultParagraphFont"/>
    <w:link w:val="Bodytext30"/>
    <w:rsid w:val="001B6748"/>
    <w:rPr>
      <w:rFonts w:ascii="Times New Roman" w:eastAsia="Times New Roman" w:hAnsi="Times New Roman" w:cs="Times New Roman"/>
      <w:b w:val="0"/>
      <w:bCs w:val="0"/>
      <w:i/>
      <w:iCs/>
      <w:smallCaps w:val="0"/>
      <w:strike w:val="0"/>
      <w:spacing w:val="1"/>
      <w:sz w:val="14"/>
      <w:szCs w:val="14"/>
      <w:u w:val="none"/>
    </w:rPr>
  </w:style>
  <w:style w:type="character" w:customStyle="1" w:styleId="Bodytext4">
    <w:name w:val="Body text (4)_"/>
    <w:basedOn w:val="DefaultParagraphFont"/>
    <w:link w:val="Bodytext40"/>
    <w:rsid w:val="001B6748"/>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Bodytext5">
    <w:name w:val="Body text (5)_"/>
    <w:basedOn w:val="DefaultParagraphFont"/>
    <w:link w:val="Bodytext50"/>
    <w:rsid w:val="001B6748"/>
    <w:rPr>
      <w:rFonts w:ascii="Times New Roman" w:eastAsia="Times New Roman" w:hAnsi="Times New Roman" w:cs="Times New Roman"/>
      <w:b w:val="0"/>
      <w:bCs w:val="0"/>
      <w:i/>
      <w:iCs/>
      <w:smallCaps w:val="0"/>
      <w:strike w:val="0"/>
      <w:spacing w:val="-1"/>
      <w:sz w:val="21"/>
      <w:szCs w:val="21"/>
      <w:u w:val="none"/>
    </w:rPr>
  </w:style>
  <w:style w:type="character" w:customStyle="1" w:styleId="Bodytext5NotItalic">
    <w:name w:val="Body text (5) + Not Italic"/>
    <w:aliases w:val="Spacing 0 pt"/>
    <w:basedOn w:val="Bodytext5"/>
    <w:rsid w:val="001B6748"/>
    <w:rPr>
      <w:i/>
      <w:iCs/>
      <w:color w:val="000000"/>
      <w:spacing w:val="4"/>
      <w:w w:val="100"/>
      <w:position w:val="0"/>
      <w:lang w:val="en-US"/>
    </w:rPr>
  </w:style>
  <w:style w:type="character" w:customStyle="1" w:styleId="Bodytext">
    <w:name w:val="Body text_"/>
    <w:basedOn w:val="DefaultParagraphFont"/>
    <w:link w:val="Bodytext0"/>
    <w:rsid w:val="001B6748"/>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6">
    <w:name w:val="Body text (6)_"/>
    <w:basedOn w:val="DefaultParagraphFont"/>
    <w:link w:val="Bodytext60"/>
    <w:rsid w:val="001B6748"/>
    <w:rPr>
      <w:rFonts w:ascii="Times New Roman" w:eastAsia="Times New Roman" w:hAnsi="Times New Roman" w:cs="Times New Roman"/>
      <w:b w:val="0"/>
      <w:bCs w:val="0"/>
      <w:i/>
      <w:iCs/>
      <w:smallCaps w:val="0"/>
      <w:strike w:val="0"/>
      <w:spacing w:val="1"/>
      <w:sz w:val="19"/>
      <w:szCs w:val="19"/>
      <w:u w:val="none"/>
    </w:rPr>
  </w:style>
  <w:style w:type="character" w:customStyle="1" w:styleId="Bodytext4105pt">
    <w:name w:val="Body text (4) + 10.5 pt"/>
    <w:aliases w:val="Spacing 0 pt"/>
    <w:basedOn w:val="Bodytext4"/>
    <w:rsid w:val="001B6748"/>
    <w:rPr>
      <w:color w:val="000000"/>
      <w:spacing w:val="4"/>
      <w:w w:val="100"/>
      <w:position w:val="0"/>
      <w:sz w:val="21"/>
      <w:szCs w:val="21"/>
      <w:lang w:val="en-US"/>
    </w:rPr>
  </w:style>
  <w:style w:type="character" w:customStyle="1" w:styleId="Headerorfooter2">
    <w:name w:val="Header or footer (2)_"/>
    <w:basedOn w:val="DefaultParagraphFont"/>
    <w:link w:val="Headerorfooter20"/>
    <w:rsid w:val="001B6748"/>
    <w:rPr>
      <w:rFonts w:ascii="Times New Roman" w:eastAsia="Times New Roman" w:hAnsi="Times New Roman" w:cs="Times New Roman"/>
      <w:b/>
      <w:bCs/>
      <w:i w:val="0"/>
      <w:iCs w:val="0"/>
      <w:smallCaps w:val="0"/>
      <w:strike w:val="0"/>
      <w:spacing w:val="3"/>
      <w:sz w:val="21"/>
      <w:szCs w:val="21"/>
      <w:u w:val="none"/>
    </w:rPr>
  </w:style>
  <w:style w:type="character" w:customStyle="1" w:styleId="Headerorfooter">
    <w:name w:val="Header or footer_"/>
    <w:basedOn w:val="DefaultParagraphFont"/>
    <w:link w:val="Headerorfooter0"/>
    <w:rsid w:val="001B6748"/>
    <w:rPr>
      <w:rFonts w:ascii="Times New Roman" w:eastAsia="Times New Roman" w:hAnsi="Times New Roman" w:cs="Times New Roman"/>
      <w:b w:val="0"/>
      <w:bCs w:val="0"/>
      <w:i/>
      <w:iCs/>
      <w:smallCaps w:val="0"/>
      <w:strike w:val="0"/>
      <w:spacing w:val="-1"/>
      <w:sz w:val="21"/>
      <w:szCs w:val="21"/>
      <w:u w:val="none"/>
    </w:rPr>
  </w:style>
  <w:style w:type="character" w:customStyle="1" w:styleId="Bodytext75pt">
    <w:name w:val="Body text + 7.5 pt"/>
    <w:aliases w:val="Spacing 0 pt"/>
    <w:basedOn w:val="Bodytext"/>
    <w:rsid w:val="001B6748"/>
    <w:rPr>
      <w:color w:val="000000"/>
      <w:spacing w:val="1"/>
      <w:w w:val="100"/>
      <w:position w:val="0"/>
      <w:sz w:val="15"/>
      <w:szCs w:val="15"/>
      <w:lang w:val="en-US"/>
    </w:rPr>
  </w:style>
  <w:style w:type="character" w:customStyle="1" w:styleId="HeaderorfooterBold">
    <w:name w:val="Header or footer + Bold"/>
    <w:aliases w:val="Not Italic,Spacing 0 pt"/>
    <w:basedOn w:val="Headerorfooter"/>
    <w:rsid w:val="001B6748"/>
    <w:rPr>
      <w:b/>
      <w:bCs/>
      <w:i/>
      <w:iCs/>
      <w:color w:val="000000"/>
      <w:spacing w:val="3"/>
      <w:w w:val="100"/>
      <w:position w:val="0"/>
      <w:lang w:val="en-US"/>
    </w:rPr>
  </w:style>
  <w:style w:type="character" w:customStyle="1" w:styleId="Headerorfooter3">
    <w:name w:val="Header or footer (3)_"/>
    <w:basedOn w:val="DefaultParagraphFont"/>
    <w:link w:val="Headerorfooter30"/>
    <w:rsid w:val="001B6748"/>
    <w:rPr>
      <w:rFonts w:ascii="Times New Roman" w:eastAsia="Times New Roman" w:hAnsi="Times New Roman" w:cs="Times New Roman"/>
      <w:b w:val="0"/>
      <w:bCs w:val="0"/>
      <w:i/>
      <w:iCs/>
      <w:smallCaps w:val="0"/>
      <w:strike w:val="0"/>
      <w:spacing w:val="1"/>
      <w:sz w:val="19"/>
      <w:szCs w:val="19"/>
      <w:u w:val="none"/>
    </w:rPr>
  </w:style>
  <w:style w:type="character" w:customStyle="1" w:styleId="Bodytext85pt">
    <w:name w:val="Body text + 8.5 pt"/>
    <w:aliases w:val="Small Caps,Spacing 0 pt"/>
    <w:basedOn w:val="Bodytext"/>
    <w:rsid w:val="001B6748"/>
    <w:rPr>
      <w:smallCaps/>
      <w:color w:val="000000"/>
      <w:spacing w:val="-3"/>
      <w:w w:val="100"/>
      <w:position w:val="0"/>
      <w:sz w:val="17"/>
      <w:szCs w:val="17"/>
      <w:lang w:val="en-US"/>
    </w:rPr>
  </w:style>
  <w:style w:type="character" w:customStyle="1" w:styleId="BodytextItalic">
    <w:name w:val="Body text + Italic"/>
    <w:aliases w:val="Spacing 0 pt"/>
    <w:basedOn w:val="Bodytext"/>
    <w:rsid w:val="001B6748"/>
    <w:rPr>
      <w:i/>
      <w:iCs/>
      <w:color w:val="000000"/>
      <w:spacing w:val="-1"/>
      <w:w w:val="100"/>
      <w:position w:val="0"/>
      <w:lang w:val="en-US"/>
    </w:rPr>
  </w:style>
  <w:style w:type="character" w:customStyle="1" w:styleId="Bodytext7">
    <w:name w:val="Body text (7)_"/>
    <w:basedOn w:val="DefaultParagraphFont"/>
    <w:link w:val="Bodytext70"/>
    <w:rsid w:val="001B6748"/>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Bodytext7SmallCaps">
    <w:name w:val="Body text (7) + Small Caps"/>
    <w:basedOn w:val="Bodytext7"/>
    <w:rsid w:val="001B6748"/>
    <w:rPr>
      <w:smallCaps/>
      <w:color w:val="000000"/>
      <w:w w:val="100"/>
      <w:position w:val="0"/>
      <w:lang w:val="en-US"/>
    </w:rPr>
  </w:style>
  <w:style w:type="character" w:customStyle="1" w:styleId="Bodytext7105pt">
    <w:name w:val="Body text (7) + 10.5 pt"/>
    <w:aliases w:val="Spacing 0 pt"/>
    <w:basedOn w:val="Bodytext7"/>
    <w:rsid w:val="001B6748"/>
    <w:rPr>
      <w:color w:val="000000"/>
      <w:spacing w:val="4"/>
      <w:w w:val="100"/>
      <w:position w:val="0"/>
      <w:sz w:val="21"/>
      <w:szCs w:val="21"/>
      <w:lang w:val="en-US"/>
    </w:rPr>
  </w:style>
  <w:style w:type="character" w:customStyle="1" w:styleId="Heading1">
    <w:name w:val="Heading #1_"/>
    <w:basedOn w:val="DefaultParagraphFont"/>
    <w:link w:val="Heading10"/>
    <w:rsid w:val="001B6748"/>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Tablecaption">
    <w:name w:val="Table caption_"/>
    <w:basedOn w:val="DefaultParagraphFont"/>
    <w:link w:val="Tablecaption0"/>
    <w:rsid w:val="001B6748"/>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
    <w:name w:val="Body text"/>
    <w:basedOn w:val="Bodytext"/>
    <w:rsid w:val="001B6748"/>
    <w:rPr>
      <w:color w:val="000000"/>
      <w:w w:val="100"/>
      <w:position w:val="0"/>
      <w:lang w:val="en-US"/>
    </w:rPr>
  </w:style>
  <w:style w:type="character" w:customStyle="1" w:styleId="Headerorfooter1">
    <w:name w:val="Header or footer"/>
    <w:basedOn w:val="Headerorfooter"/>
    <w:rsid w:val="001B6748"/>
    <w:rPr>
      <w:color w:val="000000"/>
      <w:w w:val="100"/>
      <w:position w:val="0"/>
      <w:lang w:val="en-US"/>
    </w:rPr>
  </w:style>
  <w:style w:type="character" w:customStyle="1" w:styleId="HeaderorfooterBold0">
    <w:name w:val="Header or footer + Bold"/>
    <w:aliases w:val="Not Italic,Spacing 0 pt"/>
    <w:basedOn w:val="Headerorfooter"/>
    <w:rsid w:val="001B6748"/>
    <w:rPr>
      <w:b/>
      <w:bCs/>
      <w:i/>
      <w:iCs/>
      <w:color w:val="000000"/>
      <w:spacing w:val="2"/>
      <w:w w:val="100"/>
      <w:position w:val="0"/>
      <w:lang w:val="en-US"/>
    </w:rPr>
  </w:style>
  <w:style w:type="character" w:customStyle="1" w:styleId="Bodytext8">
    <w:name w:val="Body text"/>
    <w:basedOn w:val="Bodytext"/>
    <w:rsid w:val="001B6748"/>
    <w:rPr>
      <w:color w:val="000000"/>
      <w:w w:val="100"/>
      <w:position w:val="0"/>
      <w:lang w:val="en-US"/>
    </w:rPr>
  </w:style>
  <w:style w:type="character" w:customStyle="1" w:styleId="Headerorfooter2Spacing0pt">
    <w:name w:val="Header or footer (2) + Spacing 0 pt"/>
    <w:basedOn w:val="Headerorfooter2"/>
    <w:rsid w:val="001B6748"/>
    <w:rPr>
      <w:color w:val="000000"/>
      <w:spacing w:val="2"/>
      <w:w w:val="100"/>
      <w:position w:val="0"/>
      <w:lang w:val="en-US"/>
    </w:rPr>
  </w:style>
  <w:style w:type="character" w:customStyle="1" w:styleId="Bodytext7SmallCaps0">
    <w:name w:val="Body text (7) + Small Caps"/>
    <w:aliases w:val="Spacing 0 pt"/>
    <w:basedOn w:val="Bodytext7"/>
    <w:rsid w:val="001B6748"/>
    <w:rPr>
      <w:smallCaps/>
      <w:color w:val="000000"/>
      <w:spacing w:val="4"/>
      <w:w w:val="100"/>
      <w:position w:val="0"/>
      <w:lang w:val="en-US"/>
    </w:rPr>
  </w:style>
  <w:style w:type="character" w:customStyle="1" w:styleId="Bodytext7105pt0">
    <w:name w:val="Body text (7) + 10.5 pt"/>
    <w:aliases w:val="Spacing 0 pt"/>
    <w:basedOn w:val="Bodytext7"/>
    <w:rsid w:val="001B6748"/>
    <w:rPr>
      <w:color w:val="000000"/>
      <w:spacing w:val="4"/>
      <w:w w:val="100"/>
      <w:position w:val="0"/>
      <w:sz w:val="21"/>
      <w:szCs w:val="21"/>
      <w:lang w:val="en-US"/>
    </w:rPr>
  </w:style>
  <w:style w:type="character" w:customStyle="1" w:styleId="Heading2">
    <w:name w:val="Heading #2_"/>
    <w:basedOn w:val="DefaultParagraphFont"/>
    <w:link w:val="Heading20"/>
    <w:rsid w:val="001B6748"/>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Heading21">
    <w:name w:val="Heading #2"/>
    <w:basedOn w:val="Heading2"/>
    <w:rsid w:val="001B6748"/>
    <w:rPr>
      <w:color w:val="000000"/>
      <w:w w:val="100"/>
      <w:position w:val="0"/>
      <w:lang w:val="en-US"/>
    </w:rPr>
  </w:style>
  <w:style w:type="character" w:customStyle="1" w:styleId="Bodytext51">
    <w:name w:val="Body text (5)"/>
    <w:basedOn w:val="Bodytext5"/>
    <w:rsid w:val="001B6748"/>
    <w:rPr>
      <w:color w:val="000000"/>
      <w:w w:val="100"/>
      <w:position w:val="0"/>
      <w:lang w:val="en-US"/>
    </w:rPr>
  </w:style>
  <w:style w:type="character" w:customStyle="1" w:styleId="Bodytext5NotItalic0">
    <w:name w:val="Body text (5) + Not Italic"/>
    <w:aliases w:val="Spacing 0 pt"/>
    <w:basedOn w:val="Bodytext5"/>
    <w:rsid w:val="001B6748"/>
    <w:rPr>
      <w:i/>
      <w:iCs/>
      <w:color w:val="000000"/>
      <w:spacing w:val="4"/>
      <w:w w:val="100"/>
      <w:position w:val="0"/>
      <w:lang w:val="en-US"/>
    </w:rPr>
  </w:style>
  <w:style w:type="character" w:customStyle="1" w:styleId="Bodytext85pt0">
    <w:name w:val="Body text + 8.5 pt"/>
    <w:aliases w:val="Small Caps"/>
    <w:basedOn w:val="Bodytext"/>
    <w:rsid w:val="001B6748"/>
    <w:rPr>
      <w:smallCaps/>
      <w:color w:val="000000"/>
      <w:w w:val="100"/>
      <w:position w:val="0"/>
      <w:sz w:val="17"/>
      <w:szCs w:val="17"/>
      <w:lang w:val="en-US"/>
    </w:rPr>
  </w:style>
  <w:style w:type="character" w:customStyle="1" w:styleId="Bodytext7Spacing0pt">
    <w:name w:val="Body text (7) + Spacing 0 pt"/>
    <w:basedOn w:val="Bodytext7"/>
    <w:rsid w:val="001B6748"/>
    <w:rPr>
      <w:color w:val="000000"/>
      <w:spacing w:val="4"/>
      <w:w w:val="100"/>
      <w:position w:val="0"/>
      <w:lang w:val="en-US"/>
    </w:rPr>
  </w:style>
  <w:style w:type="character" w:customStyle="1" w:styleId="Bodytext7105pt1">
    <w:name w:val="Body text (7) + 10.5 pt"/>
    <w:aliases w:val="Italic,Spacing 0 pt"/>
    <w:basedOn w:val="Bodytext7"/>
    <w:rsid w:val="001B6748"/>
    <w:rPr>
      <w:i/>
      <w:iCs/>
      <w:color w:val="000000"/>
      <w:spacing w:val="-1"/>
      <w:w w:val="100"/>
      <w:position w:val="0"/>
      <w:sz w:val="21"/>
      <w:szCs w:val="21"/>
      <w:lang w:val="en-US"/>
    </w:rPr>
  </w:style>
  <w:style w:type="character" w:customStyle="1" w:styleId="Heading11">
    <w:name w:val="Heading #1"/>
    <w:basedOn w:val="Heading1"/>
    <w:rsid w:val="001B6748"/>
    <w:rPr>
      <w:color w:val="000000"/>
      <w:w w:val="100"/>
      <w:position w:val="0"/>
      <w:lang w:val="en-US"/>
    </w:rPr>
  </w:style>
  <w:style w:type="character" w:customStyle="1" w:styleId="Heading12">
    <w:name w:val="Heading #1"/>
    <w:basedOn w:val="Heading1"/>
    <w:rsid w:val="001B6748"/>
    <w:rPr>
      <w:color w:val="000000"/>
      <w:w w:val="100"/>
      <w:position w:val="0"/>
      <w:u w:val="single"/>
      <w:lang w:val="en-US"/>
    </w:rPr>
  </w:style>
  <w:style w:type="paragraph" w:customStyle="1" w:styleId="Bodytext20">
    <w:name w:val="Body text (2)"/>
    <w:basedOn w:val="Normal"/>
    <w:link w:val="Bodytext2"/>
    <w:rsid w:val="001B6748"/>
    <w:pPr>
      <w:shd w:val="clear" w:color="auto" w:fill="FFFFFF"/>
      <w:spacing w:line="221" w:lineRule="exact"/>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1B6748"/>
    <w:pPr>
      <w:shd w:val="clear" w:color="auto" w:fill="FFFFFF"/>
      <w:spacing w:line="221" w:lineRule="exact"/>
      <w:jc w:val="center"/>
    </w:pPr>
    <w:rPr>
      <w:rFonts w:ascii="Times New Roman" w:eastAsia="Times New Roman" w:hAnsi="Times New Roman" w:cs="Times New Roman"/>
      <w:i/>
      <w:iCs/>
      <w:spacing w:val="1"/>
      <w:sz w:val="14"/>
      <w:szCs w:val="14"/>
    </w:rPr>
  </w:style>
  <w:style w:type="paragraph" w:customStyle="1" w:styleId="Bodytext40">
    <w:name w:val="Body text (4)"/>
    <w:basedOn w:val="Normal"/>
    <w:link w:val="Bodytext4"/>
    <w:rsid w:val="001B6748"/>
    <w:pPr>
      <w:shd w:val="clear" w:color="auto" w:fill="FFFFFF"/>
      <w:spacing w:after="300" w:line="0" w:lineRule="atLeast"/>
    </w:pPr>
    <w:rPr>
      <w:rFonts w:ascii="Times New Roman" w:eastAsia="Times New Roman" w:hAnsi="Times New Roman" w:cs="Times New Roman"/>
      <w:spacing w:val="1"/>
      <w:sz w:val="15"/>
      <w:szCs w:val="15"/>
    </w:rPr>
  </w:style>
  <w:style w:type="paragraph" w:customStyle="1" w:styleId="Bodytext50">
    <w:name w:val="Body text (5)"/>
    <w:basedOn w:val="Normal"/>
    <w:link w:val="Bodytext5"/>
    <w:rsid w:val="001B6748"/>
    <w:pPr>
      <w:shd w:val="clear" w:color="auto" w:fill="FFFFFF"/>
      <w:spacing w:before="300" w:after="120" w:line="283" w:lineRule="exact"/>
      <w:ind w:hanging="460"/>
    </w:pPr>
    <w:rPr>
      <w:rFonts w:ascii="Times New Roman" w:eastAsia="Times New Roman" w:hAnsi="Times New Roman" w:cs="Times New Roman"/>
      <w:i/>
      <w:iCs/>
      <w:spacing w:val="-1"/>
      <w:sz w:val="21"/>
      <w:szCs w:val="21"/>
    </w:rPr>
  </w:style>
  <w:style w:type="paragraph" w:customStyle="1" w:styleId="Bodytext0">
    <w:name w:val="Body text"/>
    <w:basedOn w:val="Normal"/>
    <w:link w:val="Bodytext"/>
    <w:rsid w:val="001B6748"/>
    <w:pPr>
      <w:shd w:val="clear" w:color="auto" w:fill="FFFFFF"/>
      <w:spacing w:before="120" w:after="480" w:line="264" w:lineRule="exact"/>
      <w:ind w:hanging="560"/>
      <w:jc w:val="center"/>
    </w:pPr>
    <w:rPr>
      <w:rFonts w:ascii="Times New Roman" w:eastAsia="Times New Roman" w:hAnsi="Times New Roman" w:cs="Times New Roman"/>
      <w:spacing w:val="4"/>
      <w:sz w:val="21"/>
      <w:szCs w:val="21"/>
    </w:rPr>
  </w:style>
  <w:style w:type="paragraph" w:customStyle="1" w:styleId="Bodytext60">
    <w:name w:val="Body text (6)"/>
    <w:basedOn w:val="Normal"/>
    <w:link w:val="Bodytext6"/>
    <w:rsid w:val="001B6748"/>
    <w:pPr>
      <w:shd w:val="clear" w:color="auto" w:fill="FFFFFF"/>
      <w:spacing w:line="264" w:lineRule="exact"/>
    </w:pPr>
    <w:rPr>
      <w:rFonts w:ascii="Times New Roman" w:eastAsia="Times New Roman" w:hAnsi="Times New Roman" w:cs="Times New Roman"/>
      <w:i/>
      <w:iCs/>
      <w:spacing w:val="1"/>
      <w:sz w:val="19"/>
      <w:szCs w:val="19"/>
    </w:rPr>
  </w:style>
  <w:style w:type="paragraph" w:customStyle="1" w:styleId="Headerorfooter20">
    <w:name w:val="Header or footer (2)"/>
    <w:basedOn w:val="Normal"/>
    <w:link w:val="Headerorfooter2"/>
    <w:rsid w:val="001B6748"/>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Headerorfooter0">
    <w:name w:val="Header or footer"/>
    <w:basedOn w:val="Normal"/>
    <w:link w:val="Headerorfooter"/>
    <w:rsid w:val="001B6748"/>
    <w:pPr>
      <w:shd w:val="clear" w:color="auto" w:fill="FFFFFF"/>
      <w:spacing w:line="283" w:lineRule="exact"/>
      <w:jc w:val="center"/>
    </w:pPr>
    <w:rPr>
      <w:rFonts w:ascii="Times New Roman" w:eastAsia="Times New Roman" w:hAnsi="Times New Roman" w:cs="Times New Roman"/>
      <w:i/>
      <w:iCs/>
      <w:spacing w:val="-1"/>
      <w:sz w:val="21"/>
      <w:szCs w:val="21"/>
    </w:rPr>
  </w:style>
  <w:style w:type="paragraph" w:customStyle="1" w:styleId="Headerorfooter30">
    <w:name w:val="Header or footer (3)"/>
    <w:basedOn w:val="Normal"/>
    <w:link w:val="Headerorfooter3"/>
    <w:rsid w:val="001B6748"/>
    <w:pPr>
      <w:shd w:val="clear" w:color="auto" w:fill="FFFFFF"/>
      <w:spacing w:line="0" w:lineRule="atLeast"/>
    </w:pPr>
    <w:rPr>
      <w:rFonts w:ascii="Times New Roman" w:eastAsia="Times New Roman" w:hAnsi="Times New Roman" w:cs="Times New Roman"/>
      <w:i/>
      <w:iCs/>
      <w:spacing w:val="1"/>
      <w:sz w:val="19"/>
      <w:szCs w:val="19"/>
    </w:rPr>
  </w:style>
  <w:style w:type="paragraph" w:customStyle="1" w:styleId="Bodytext70">
    <w:name w:val="Body text (7)"/>
    <w:basedOn w:val="Normal"/>
    <w:link w:val="Bodytext7"/>
    <w:rsid w:val="001B6748"/>
    <w:pPr>
      <w:shd w:val="clear" w:color="auto" w:fill="FFFFFF"/>
      <w:spacing w:after="360" w:line="0" w:lineRule="atLeast"/>
      <w:ind w:hanging="480"/>
      <w:jc w:val="center"/>
    </w:pPr>
    <w:rPr>
      <w:rFonts w:ascii="Times New Roman" w:eastAsia="Times New Roman" w:hAnsi="Times New Roman" w:cs="Times New Roman"/>
      <w:spacing w:val="-3"/>
      <w:sz w:val="17"/>
      <w:szCs w:val="17"/>
    </w:rPr>
  </w:style>
  <w:style w:type="paragraph" w:customStyle="1" w:styleId="Heading10">
    <w:name w:val="Heading #1"/>
    <w:basedOn w:val="Normal"/>
    <w:link w:val="Heading1"/>
    <w:rsid w:val="001B6748"/>
    <w:pPr>
      <w:shd w:val="clear" w:color="auto" w:fill="FFFFFF"/>
      <w:spacing w:before="360" w:line="278" w:lineRule="exact"/>
      <w:ind w:hanging="480"/>
      <w:jc w:val="both"/>
      <w:outlineLvl w:val="0"/>
    </w:pPr>
    <w:rPr>
      <w:rFonts w:ascii="Times New Roman" w:eastAsia="Times New Roman" w:hAnsi="Times New Roman" w:cs="Times New Roman"/>
      <w:spacing w:val="4"/>
      <w:sz w:val="21"/>
      <w:szCs w:val="21"/>
    </w:rPr>
  </w:style>
  <w:style w:type="paragraph" w:customStyle="1" w:styleId="Tablecaption0">
    <w:name w:val="Table caption"/>
    <w:basedOn w:val="Normal"/>
    <w:link w:val="Tablecaption"/>
    <w:rsid w:val="001B6748"/>
    <w:pPr>
      <w:shd w:val="clear" w:color="auto" w:fill="FFFFFF"/>
      <w:spacing w:line="278" w:lineRule="exact"/>
      <w:jc w:val="both"/>
    </w:pPr>
    <w:rPr>
      <w:rFonts w:ascii="Times New Roman" w:eastAsia="Times New Roman" w:hAnsi="Times New Roman" w:cs="Times New Roman"/>
      <w:spacing w:val="4"/>
      <w:sz w:val="21"/>
      <w:szCs w:val="21"/>
    </w:rPr>
  </w:style>
  <w:style w:type="paragraph" w:customStyle="1" w:styleId="Heading20">
    <w:name w:val="Heading #2"/>
    <w:basedOn w:val="Normal"/>
    <w:link w:val="Heading2"/>
    <w:rsid w:val="001B6748"/>
    <w:pPr>
      <w:shd w:val="clear" w:color="auto" w:fill="FFFFFF"/>
      <w:spacing w:before="240" w:after="120" w:line="0" w:lineRule="atLeast"/>
      <w:ind w:hanging="460"/>
      <w:outlineLvl w:val="1"/>
    </w:pPr>
    <w:rPr>
      <w:rFonts w:ascii="Times New Roman" w:eastAsia="Times New Roman" w:hAnsi="Times New Roman" w:cs="Times New Roman"/>
      <w:spacing w:val="4"/>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13188</Words>
  <Characters>75173</Characters>
  <Application>Microsoft Office Word</Application>
  <DocSecurity>0</DocSecurity>
  <Lines>626</Lines>
  <Paragraphs>176</Paragraphs>
  <ScaleCrop>false</ScaleCrop>
  <Company/>
  <LinksUpToDate>false</LinksUpToDate>
  <CharactersWithSpaces>88185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2014-06-02T11:12:00Z</dcterms:created>
  <dcterms:modified xsi:type="dcterms:W3CDTF">2014-06-02T11:14:00Z</dcterms:modified>
</cp:coreProperties>
</file>