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ED" w:rsidRDefault="00C131BE">
      <w:pPr>
        <w:pStyle w:val="Bodytext20"/>
        <w:framePr w:w="7128" w:h="2642" w:hRule="exact" w:wrap="none" w:vAnchor="page" w:hAnchor="page" w:x="2593" w:y="2825"/>
        <w:shd w:val="clear" w:color="auto" w:fill="auto"/>
      </w:pPr>
      <w:r>
        <w:rPr>
          <w:rStyle w:val="Bodytext21"/>
          <w:b/>
          <w:bCs/>
        </w:rPr>
        <w:t>ACTS</w:t>
      </w:r>
    </w:p>
    <w:p w:rsidR="001B4DED" w:rsidRDefault="00C131BE">
      <w:pPr>
        <w:pStyle w:val="Bodytext20"/>
        <w:framePr w:w="7128" w:h="2642" w:hRule="exact" w:wrap="none" w:vAnchor="page" w:hAnchor="page" w:x="2593" w:y="2825"/>
        <w:shd w:val="clear" w:color="auto" w:fill="auto"/>
        <w:tabs>
          <w:tab w:val="left" w:pos="5549"/>
        </w:tabs>
      </w:pPr>
      <w:r>
        <w:rPr>
          <w:rStyle w:val="Bodytext21"/>
          <w:b/>
          <w:bCs/>
        </w:rPr>
        <w:t>SUPPLEMENT No. 5</w:t>
      </w:r>
      <w:r>
        <w:rPr>
          <w:rStyle w:val="Bodytext21"/>
          <w:b/>
          <w:bCs/>
        </w:rPr>
        <w:tab/>
        <w:t>10th June, 2011.</w:t>
      </w:r>
    </w:p>
    <w:p w:rsidR="001B4DED" w:rsidRDefault="00C131BE">
      <w:pPr>
        <w:pStyle w:val="Bodytext20"/>
        <w:framePr w:w="7128" w:h="2642" w:hRule="exact" w:wrap="none" w:vAnchor="page" w:hAnchor="page" w:x="2593" w:y="2825"/>
        <w:shd w:val="clear" w:color="auto" w:fill="auto"/>
        <w:ind w:firstLine="2420"/>
      </w:pPr>
      <w:r>
        <w:rPr>
          <w:rStyle w:val="Bodytext21"/>
          <w:b/>
          <w:bCs/>
        </w:rPr>
        <w:t>ACTS SUPPLEMENT</w:t>
      </w:r>
    </w:p>
    <w:p w:rsidR="001B4DED" w:rsidRDefault="00C131BE">
      <w:pPr>
        <w:pStyle w:val="Bodytext30"/>
        <w:framePr w:w="7128" w:h="2642" w:hRule="exact" w:wrap="none" w:vAnchor="page" w:hAnchor="page" w:x="2593" w:y="2825"/>
        <w:shd w:val="clear" w:color="auto" w:fill="auto"/>
        <w:spacing w:after="42" w:line="140" w:lineRule="exact"/>
        <w:ind w:left="200"/>
      </w:pPr>
      <w:r>
        <w:rPr>
          <w:rStyle w:val="Bodytext31"/>
          <w:i/>
          <w:iCs/>
        </w:rPr>
        <w:t>to The Uganda Gazette No. 40 Volume CIV dated 10th June, 2011.</w:t>
      </w:r>
    </w:p>
    <w:p w:rsidR="001B4DED" w:rsidRDefault="00C131BE">
      <w:pPr>
        <w:pStyle w:val="Bodytext0"/>
        <w:framePr w:w="7128" w:h="2642" w:hRule="exact" w:wrap="none" w:vAnchor="page" w:hAnchor="page" w:x="2593" w:y="2825"/>
        <w:shd w:val="clear" w:color="auto" w:fill="auto"/>
        <w:spacing w:before="0" w:after="251" w:line="200" w:lineRule="exact"/>
        <w:ind w:left="200" w:firstLine="0"/>
      </w:pPr>
      <w:r>
        <w:rPr>
          <w:rStyle w:val="Bodytext1"/>
        </w:rPr>
        <w:t>Printed by UPPC, Entebbe, by Order of the Government.</w:t>
      </w:r>
    </w:p>
    <w:p w:rsidR="001B4DED" w:rsidRDefault="00C131BE">
      <w:pPr>
        <w:pStyle w:val="Bodytext40"/>
        <w:framePr w:w="7128" w:h="2642" w:hRule="exact" w:wrap="none" w:vAnchor="page" w:hAnchor="page" w:x="2593" w:y="2825"/>
        <w:shd w:val="clear" w:color="auto" w:fill="auto"/>
        <w:tabs>
          <w:tab w:val="left" w:pos="2112"/>
          <w:tab w:val="left" w:pos="6466"/>
        </w:tabs>
        <w:spacing w:before="0" w:after="137"/>
        <w:ind w:right="280" w:firstLine="2420"/>
      </w:pPr>
      <w:r>
        <w:rPr>
          <w:rStyle w:val="Bodytext41"/>
          <w:i/>
          <w:iCs/>
        </w:rPr>
        <w:t xml:space="preserve">Uganda National Health </w:t>
      </w:r>
      <w:r>
        <w:rPr>
          <w:rStyle w:val="Bodytext4NotItalic"/>
        </w:rPr>
        <w:t>Act 10</w:t>
      </w:r>
      <w:r>
        <w:rPr>
          <w:rStyle w:val="Bodytext4NotItalic"/>
        </w:rPr>
        <w:tab/>
      </w:r>
      <w:r>
        <w:rPr>
          <w:rStyle w:val="Bodytext41"/>
          <w:i/>
          <w:iCs/>
        </w:rPr>
        <w:t>Research Organisation Act</w:t>
      </w:r>
      <w:r>
        <w:rPr>
          <w:rStyle w:val="Bodytext4NotItalic"/>
        </w:rPr>
        <w:tab/>
        <w:t>2011</w:t>
      </w:r>
    </w:p>
    <w:p w:rsidR="001B4DED" w:rsidRDefault="00C131BE">
      <w:pPr>
        <w:pStyle w:val="Bodytext0"/>
        <w:framePr w:w="7128" w:h="2642" w:hRule="exact" w:wrap="none" w:vAnchor="page" w:hAnchor="page" w:x="2593" w:y="2825"/>
        <w:shd w:val="clear" w:color="auto" w:fill="auto"/>
        <w:spacing w:before="0" w:after="74" w:line="200" w:lineRule="exact"/>
        <w:ind w:left="200" w:firstLine="0"/>
      </w:pPr>
      <w:r>
        <w:rPr>
          <w:rStyle w:val="Bodytext1"/>
        </w:rPr>
        <w:t>THE UGANDA NATIONAL HEALTH RESEARCH ORGANISATION</w:t>
      </w:r>
    </w:p>
    <w:p w:rsidR="001B4DED" w:rsidRDefault="00C131BE">
      <w:pPr>
        <w:pStyle w:val="Bodytext0"/>
        <w:framePr w:w="7128" w:h="2642" w:hRule="exact" w:wrap="none" w:vAnchor="page" w:hAnchor="page" w:x="2593" w:y="2825"/>
        <w:shd w:val="clear" w:color="auto" w:fill="auto"/>
        <w:spacing w:before="0" w:after="0" w:line="200" w:lineRule="exact"/>
        <w:ind w:left="200" w:firstLine="0"/>
      </w:pPr>
      <w:r>
        <w:rPr>
          <w:rStyle w:val="Bodytext1"/>
        </w:rPr>
        <w:t>ACT, 2011.</w:t>
      </w:r>
    </w:p>
    <w:p w:rsidR="001B4DED" w:rsidRDefault="00C131BE">
      <w:pPr>
        <w:pStyle w:val="Bodytext0"/>
        <w:framePr w:w="7128" w:h="7262" w:hRule="exact" w:wrap="none" w:vAnchor="page" w:hAnchor="page" w:x="2593" w:y="5838"/>
        <w:shd w:val="clear" w:color="auto" w:fill="auto"/>
        <w:spacing w:before="0" w:after="0" w:line="200" w:lineRule="exact"/>
        <w:ind w:left="200" w:firstLine="0"/>
      </w:pPr>
      <w:r>
        <w:rPr>
          <w:rStyle w:val="Bodytext1"/>
        </w:rPr>
        <w:t>ARRANGEMENT OF SECTIONS</w:t>
      </w:r>
    </w:p>
    <w:p w:rsidR="001B4DED" w:rsidRDefault="00C131BE">
      <w:pPr>
        <w:pStyle w:val="Bodytext40"/>
        <w:framePr w:w="7128" w:h="7262" w:hRule="exact" w:wrap="none" w:vAnchor="page" w:hAnchor="page" w:x="2593" w:y="5838"/>
        <w:shd w:val="clear" w:color="auto" w:fill="auto"/>
        <w:spacing w:before="0" w:after="0" w:line="274" w:lineRule="exact"/>
      </w:pPr>
      <w:r>
        <w:rPr>
          <w:rStyle w:val="Bodytext41"/>
          <w:i/>
          <w:iCs/>
        </w:rPr>
        <w:t>Section.</w:t>
      </w:r>
    </w:p>
    <w:p w:rsidR="001B4DED" w:rsidRDefault="00C131BE">
      <w:pPr>
        <w:pStyle w:val="Bodytext0"/>
        <w:framePr w:w="7128" w:h="7262" w:hRule="exact" w:wrap="none" w:vAnchor="page" w:hAnchor="page" w:x="2593" w:y="5838"/>
        <w:shd w:val="clear" w:color="auto" w:fill="auto"/>
        <w:spacing w:before="0" w:after="0" w:line="274" w:lineRule="exact"/>
        <w:ind w:firstLine="2420"/>
        <w:jc w:val="left"/>
      </w:pPr>
      <w:r>
        <w:rPr>
          <w:rStyle w:val="BodytextSmallCaps"/>
        </w:rPr>
        <w:t>Part I—Preliminary</w:t>
      </w:r>
    </w:p>
    <w:p w:rsidR="001B4DED" w:rsidRDefault="00C131BE">
      <w:pPr>
        <w:pStyle w:val="Bodytext0"/>
        <w:framePr w:w="7128" w:h="7262" w:hRule="exact" w:wrap="none" w:vAnchor="page" w:hAnchor="page" w:x="2593" w:y="5838"/>
        <w:numPr>
          <w:ilvl w:val="0"/>
          <w:numId w:val="1"/>
        </w:numPr>
        <w:shd w:val="clear" w:color="auto" w:fill="auto"/>
        <w:tabs>
          <w:tab w:val="left" w:pos="861"/>
        </w:tabs>
        <w:spacing w:before="0" w:after="0" w:line="274" w:lineRule="exact"/>
        <w:ind w:left="520" w:firstLine="0"/>
        <w:jc w:val="left"/>
      </w:pPr>
      <w:r>
        <w:rPr>
          <w:rStyle w:val="Bodytext1"/>
        </w:rPr>
        <w:t>Commencement</w:t>
      </w:r>
    </w:p>
    <w:p w:rsidR="001B4DED" w:rsidRDefault="00C131BE">
      <w:pPr>
        <w:pStyle w:val="Bodytext0"/>
        <w:framePr w:w="7128" w:h="7262" w:hRule="exact" w:wrap="none" w:vAnchor="page" w:hAnchor="page" w:x="2593" w:y="5838"/>
        <w:numPr>
          <w:ilvl w:val="0"/>
          <w:numId w:val="1"/>
        </w:numPr>
        <w:shd w:val="clear" w:color="auto" w:fill="auto"/>
        <w:tabs>
          <w:tab w:val="left" w:pos="880"/>
        </w:tabs>
        <w:spacing w:before="0" w:after="0" w:line="274" w:lineRule="exact"/>
        <w:ind w:left="520" w:firstLine="0"/>
        <w:jc w:val="left"/>
      </w:pPr>
      <w:r>
        <w:rPr>
          <w:rStyle w:val="Bodytext1"/>
        </w:rPr>
        <w:t>Interpretation</w:t>
      </w:r>
    </w:p>
    <w:p w:rsidR="001B4DED" w:rsidRDefault="00C131BE">
      <w:pPr>
        <w:pStyle w:val="Bodytext0"/>
        <w:framePr w:w="7128" w:h="7262" w:hRule="exact" w:wrap="none" w:vAnchor="page" w:hAnchor="page" w:x="2593" w:y="5838"/>
        <w:shd w:val="clear" w:color="auto" w:fill="auto"/>
        <w:spacing w:before="0" w:after="89" w:line="240" w:lineRule="exact"/>
        <w:ind w:left="1400" w:right="1580" w:firstLine="0"/>
        <w:jc w:val="left"/>
      </w:pPr>
      <w:r>
        <w:rPr>
          <w:rStyle w:val="BodytextSmallCaps"/>
        </w:rPr>
        <w:t>Part II—Establishment, Composition, Objects, Functions And Powers of the Organisation</w:t>
      </w:r>
    </w:p>
    <w:p w:rsidR="001B4DED" w:rsidRDefault="00C131BE">
      <w:pPr>
        <w:pStyle w:val="Bodytext0"/>
        <w:framePr w:w="7128" w:h="7262" w:hRule="exact" w:wrap="none" w:vAnchor="page" w:hAnchor="page" w:x="2593" w:y="5838"/>
        <w:numPr>
          <w:ilvl w:val="0"/>
          <w:numId w:val="1"/>
        </w:numPr>
        <w:shd w:val="clear" w:color="auto" w:fill="auto"/>
        <w:tabs>
          <w:tab w:val="left" w:pos="875"/>
        </w:tabs>
        <w:spacing w:before="0" w:after="0" w:line="278" w:lineRule="exact"/>
        <w:ind w:left="520" w:firstLine="0"/>
        <w:jc w:val="left"/>
      </w:pPr>
      <w:r>
        <w:rPr>
          <w:rStyle w:val="Bodytext1"/>
        </w:rPr>
        <w:t>Establishment of the Organisation</w:t>
      </w:r>
    </w:p>
    <w:p w:rsidR="001B4DED" w:rsidRDefault="00C131BE">
      <w:pPr>
        <w:pStyle w:val="Bodytext0"/>
        <w:framePr w:w="7128" w:h="7262" w:hRule="exact" w:wrap="none" w:vAnchor="page" w:hAnchor="page" w:x="2593" w:y="5838"/>
        <w:numPr>
          <w:ilvl w:val="0"/>
          <w:numId w:val="1"/>
        </w:numPr>
        <w:shd w:val="clear" w:color="auto" w:fill="auto"/>
        <w:tabs>
          <w:tab w:val="left" w:pos="885"/>
        </w:tabs>
        <w:spacing w:before="0" w:after="0" w:line="278" w:lineRule="exact"/>
        <w:ind w:left="520" w:firstLine="0"/>
        <w:jc w:val="left"/>
      </w:pPr>
      <w:r>
        <w:rPr>
          <w:rStyle w:val="Bodytext1"/>
        </w:rPr>
        <w:t>Composition of the Organisation</w:t>
      </w:r>
    </w:p>
    <w:p w:rsidR="001B4DED" w:rsidRDefault="00C131BE">
      <w:pPr>
        <w:pStyle w:val="Bodytext0"/>
        <w:framePr w:w="7128" w:h="7262" w:hRule="exact" w:wrap="none" w:vAnchor="page" w:hAnchor="page" w:x="2593" w:y="5838"/>
        <w:numPr>
          <w:ilvl w:val="0"/>
          <w:numId w:val="1"/>
        </w:numPr>
        <w:shd w:val="clear" w:color="auto" w:fill="auto"/>
        <w:tabs>
          <w:tab w:val="left" w:pos="880"/>
        </w:tabs>
        <w:spacing w:before="0" w:after="0" w:line="278" w:lineRule="exact"/>
        <w:ind w:left="520" w:firstLine="0"/>
        <w:jc w:val="left"/>
      </w:pPr>
      <w:r>
        <w:rPr>
          <w:rStyle w:val="Bodytext1"/>
        </w:rPr>
        <w:t>Object of the Organisation</w:t>
      </w:r>
    </w:p>
    <w:p w:rsidR="001B4DED" w:rsidRDefault="00C131BE">
      <w:pPr>
        <w:pStyle w:val="Bodytext0"/>
        <w:framePr w:w="7128" w:h="7262" w:hRule="exact" w:wrap="none" w:vAnchor="page" w:hAnchor="page" w:x="2593" w:y="5838"/>
        <w:numPr>
          <w:ilvl w:val="0"/>
          <w:numId w:val="1"/>
        </w:numPr>
        <w:shd w:val="clear" w:color="auto" w:fill="auto"/>
        <w:tabs>
          <w:tab w:val="left" w:pos="875"/>
        </w:tabs>
        <w:spacing w:before="0" w:after="0" w:line="278" w:lineRule="exact"/>
        <w:ind w:left="520" w:firstLine="0"/>
        <w:jc w:val="left"/>
      </w:pPr>
      <w:r>
        <w:rPr>
          <w:rStyle w:val="Bodytext1"/>
        </w:rPr>
        <w:t>Functions of the Organisation</w:t>
      </w:r>
    </w:p>
    <w:p w:rsidR="001B4DED" w:rsidRDefault="00C131BE">
      <w:pPr>
        <w:pStyle w:val="Bodytext0"/>
        <w:framePr w:w="7128" w:h="7262" w:hRule="exact" w:wrap="none" w:vAnchor="page" w:hAnchor="page" w:x="2593" w:y="5838"/>
        <w:numPr>
          <w:ilvl w:val="0"/>
          <w:numId w:val="1"/>
        </w:numPr>
        <w:shd w:val="clear" w:color="auto" w:fill="auto"/>
        <w:tabs>
          <w:tab w:val="left" w:pos="875"/>
        </w:tabs>
        <w:spacing w:before="0" w:after="0" w:line="278" w:lineRule="exact"/>
        <w:ind w:left="520" w:firstLine="0"/>
        <w:jc w:val="left"/>
      </w:pPr>
      <w:r>
        <w:rPr>
          <w:rStyle w:val="Bodytext1"/>
        </w:rPr>
        <w:t>Powers of the Organisation</w:t>
      </w:r>
    </w:p>
    <w:p w:rsidR="001B4DED" w:rsidRDefault="00C131BE">
      <w:pPr>
        <w:pStyle w:val="Bodytext0"/>
        <w:framePr w:w="7128" w:h="7262" w:hRule="exact" w:wrap="none" w:vAnchor="page" w:hAnchor="page" w:x="2593" w:y="5838"/>
        <w:shd w:val="clear" w:color="auto" w:fill="auto"/>
        <w:spacing w:before="0" w:after="15" w:line="200" w:lineRule="exact"/>
        <w:ind w:left="1400" w:firstLine="0"/>
        <w:jc w:val="left"/>
      </w:pPr>
      <w:r>
        <w:rPr>
          <w:rStyle w:val="BodytextSmallCaps"/>
        </w:rPr>
        <w:t>Part III—The Board of the Organisation</w:t>
      </w:r>
    </w:p>
    <w:p w:rsidR="001B4DED" w:rsidRDefault="00C131BE">
      <w:pPr>
        <w:pStyle w:val="Bodytext0"/>
        <w:framePr w:w="7128" w:h="7262" w:hRule="exact" w:wrap="none" w:vAnchor="page" w:hAnchor="page" w:x="2593" w:y="5838"/>
        <w:numPr>
          <w:ilvl w:val="0"/>
          <w:numId w:val="1"/>
        </w:numPr>
        <w:shd w:val="clear" w:color="auto" w:fill="auto"/>
        <w:tabs>
          <w:tab w:val="left" w:pos="870"/>
        </w:tabs>
        <w:spacing w:before="0" w:after="0" w:line="278" w:lineRule="exact"/>
        <w:ind w:left="520" w:firstLine="0"/>
        <w:jc w:val="left"/>
      </w:pPr>
      <w:r>
        <w:rPr>
          <w:rStyle w:val="Bodytext1"/>
        </w:rPr>
        <w:t>The Board</w:t>
      </w:r>
    </w:p>
    <w:p w:rsidR="001B4DED" w:rsidRDefault="00C131BE">
      <w:pPr>
        <w:pStyle w:val="Bodytext0"/>
        <w:framePr w:w="7128" w:h="7262" w:hRule="exact" w:wrap="none" w:vAnchor="page" w:hAnchor="page" w:x="2593" w:y="5838"/>
        <w:numPr>
          <w:ilvl w:val="0"/>
          <w:numId w:val="1"/>
        </w:numPr>
        <w:shd w:val="clear" w:color="auto" w:fill="auto"/>
        <w:tabs>
          <w:tab w:val="left" w:pos="875"/>
        </w:tabs>
        <w:spacing w:before="0" w:after="0" w:line="278" w:lineRule="exact"/>
        <w:ind w:left="520" w:firstLine="0"/>
        <w:jc w:val="left"/>
      </w:pPr>
      <w:r>
        <w:rPr>
          <w:rStyle w:val="Bodytext1"/>
        </w:rPr>
        <w:t>Tenure of office of members of the Board</w:t>
      </w:r>
    </w:p>
    <w:p w:rsidR="001B4DED" w:rsidRDefault="00C131BE">
      <w:pPr>
        <w:pStyle w:val="Bodytext0"/>
        <w:framePr w:w="7128" w:h="7262" w:hRule="exact" w:wrap="none" w:vAnchor="page" w:hAnchor="page" w:x="2593" w:y="5838"/>
        <w:numPr>
          <w:ilvl w:val="0"/>
          <w:numId w:val="1"/>
        </w:numPr>
        <w:shd w:val="clear" w:color="auto" w:fill="auto"/>
        <w:tabs>
          <w:tab w:val="left" w:pos="896"/>
        </w:tabs>
        <w:spacing w:before="0" w:after="0" w:line="278" w:lineRule="exact"/>
        <w:ind w:left="440" w:firstLine="0"/>
        <w:jc w:val="left"/>
      </w:pPr>
      <w:r>
        <w:rPr>
          <w:rStyle w:val="Bodytext1"/>
        </w:rPr>
        <w:t>Disqualification for membership on the Board</w:t>
      </w:r>
    </w:p>
    <w:p w:rsidR="001B4DED" w:rsidRDefault="00C131BE">
      <w:pPr>
        <w:pStyle w:val="Bodytext0"/>
        <w:framePr w:w="7128" w:h="7262" w:hRule="exact" w:wrap="none" w:vAnchor="page" w:hAnchor="page" w:x="2593" w:y="5838"/>
        <w:numPr>
          <w:ilvl w:val="0"/>
          <w:numId w:val="1"/>
        </w:numPr>
        <w:shd w:val="clear" w:color="auto" w:fill="auto"/>
        <w:tabs>
          <w:tab w:val="left" w:pos="896"/>
        </w:tabs>
        <w:spacing w:before="0" w:after="0" w:line="278" w:lineRule="exact"/>
        <w:ind w:left="440" w:firstLine="0"/>
        <w:jc w:val="left"/>
      </w:pPr>
      <w:r>
        <w:rPr>
          <w:rStyle w:val="Bodytext1"/>
        </w:rPr>
        <w:t>Meetings of the Board</w:t>
      </w:r>
    </w:p>
    <w:p w:rsidR="001B4DED" w:rsidRDefault="00C131BE">
      <w:pPr>
        <w:pStyle w:val="Bodytext0"/>
        <w:framePr w:w="7128" w:h="7262" w:hRule="exact" w:wrap="none" w:vAnchor="page" w:hAnchor="page" w:x="2593" w:y="5838"/>
        <w:numPr>
          <w:ilvl w:val="0"/>
          <w:numId w:val="1"/>
        </w:numPr>
        <w:shd w:val="clear" w:color="auto" w:fill="auto"/>
        <w:tabs>
          <w:tab w:val="left" w:pos="896"/>
        </w:tabs>
        <w:spacing w:before="0" w:after="0" w:line="278" w:lineRule="exact"/>
        <w:ind w:left="440" w:firstLine="0"/>
        <w:jc w:val="left"/>
      </w:pPr>
      <w:r>
        <w:rPr>
          <w:rStyle w:val="Bodytext1"/>
        </w:rPr>
        <w:t>Function of the Board</w:t>
      </w:r>
    </w:p>
    <w:p w:rsidR="001B4DED" w:rsidRDefault="00C131BE">
      <w:pPr>
        <w:pStyle w:val="Bodytext0"/>
        <w:framePr w:w="7128" w:h="7262" w:hRule="exact" w:wrap="none" w:vAnchor="page" w:hAnchor="page" w:x="2593" w:y="5838"/>
        <w:numPr>
          <w:ilvl w:val="0"/>
          <w:numId w:val="1"/>
        </w:numPr>
        <w:shd w:val="clear" w:color="auto" w:fill="auto"/>
        <w:tabs>
          <w:tab w:val="left" w:pos="901"/>
        </w:tabs>
        <w:spacing w:before="0" w:after="0" w:line="278" w:lineRule="exact"/>
        <w:ind w:left="440" w:firstLine="0"/>
        <w:jc w:val="left"/>
      </w:pPr>
      <w:r>
        <w:rPr>
          <w:rStyle w:val="Bodytext1"/>
        </w:rPr>
        <w:t>Committees of the Board</w:t>
      </w:r>
    </w:p>
    <w:p w:rsidR="001B4DED" w:rsidRDefault="00C131BE">
      <w:pPr>
        <w:pStyle w:val="Bodytext0"/>
        <w:framePr w:w="7128" w:h="7262" w:hRule="exact" w:wrap="none" w:vAnchor="page" w:hAnchor="page" w:x="2593" w:y="5838"/>
        <w:numPr>
          <w:ilvl w:val="0"/>
          <w:numId w:val="1"/>
        </w:numPr>
        <w:shd w:val="clear" w:color="auto" w:fill="auto"/>
        <w:tabs>
          <w:tab w:val="left" w:pos="896"/>
        </w:tabs>
        <w:spacing w:before="0" w:after="0" w:line="278" w:lineRule="exact"/>
        <w:ind w:left="440" w:firstLine="0"/>
        <w:jc w:val="left"/>
      </w:pPr>
      <w:r>
        <w:rPr>
          <w:rStyle w:val="Bodytext1"/>
        </w:rPr>
        <w:t>Remuneration of the members of the Board</w:t>
      </w:r>
    </w:p>
    <w:p w:rsidR="001B4DED" w:rsidRDefault="00C131BE">
      <w:pPr>
        <w:pStyle w:val="Bodytext0"/>
        <w:framePr w:w="7128" w:h="7262" w:hRule="exact" w:wrap="none" w:vAnchor="page" w:hAnchor="page" w:x="2593" w:y="5838"/>
        <w:shd w:val="clear" w:color="auto" w:fill="auto"/>
        <w:spacing w:before="0" w:after="15" w:line="200" w:lineRule="exact"/>
        <w:ind w:left="1400" w:firstLine="0"/>
        <w:jc w:val="left"/>
      </w:pPr>
      <w:r>
        <w:rPr>
          <w:rStyle w:val="BodytextSmallCaps"/>
        </w:rPr>
        <w:t>Part IV—Secretariat of the Organisation</w:t>
      </w:r>
    </w:p>
    <w:p w:rsidR="001B4DED" w:rsidRDefault="00C131BE">
      <w:pPr>
        <w:pStyle w:val="Bodytext0"/>
        <w:framePr w:w="7128" w:h="7262" w:hRule="exact" w:wrap="none" w:vAnchor="page" w:hAnchor="page" w:x="2593" w:y="5838"/>
        <w:numPr>
          <w:ilvl w:val="0"/>
          <w:numId w:val="1"/>
        </w:numPr>
        <w:shd w:val="clear" w:color="auto" w:fill="auto"/>
        <w:tabs>
          <w:tab w:val="left" w:pos="906"/>
        </w:tabs>
        <w:spacing w:before="0" w:after="0" w:line="278" w:lineRule="exact"/>
        <w:ind w:left="440" w:firstLine="0"/>
        <w:jc w:val="left"/>
      </w:pPr>
      <w:r>
        <w:rPr>
          <w:rStyle w:val="Bodytext1"/>
        </w:rPr>
        <w:t>Secretariat of the Organisation</w:t>
      </w:r>
    </w:p>
    <w:p w:rsidR="001B4DED" w:rsidRDefault="00C131BE">
      <w:pPr>
        <w:pStyle w:val="Bodytext0"/>
        <w:framePr w:w="7128" w:h="7262" w:hRule="exact" w:wrap="none" w:vAnchor="page" w:hAnchor="page" w:x="2593" w:y="5838"/>
        <w:numPr>
          <w:ilvl w:val="0"/>
          <w:numId w:val="1"/>
        </w:numPr>
        <w:shd w:val="clear" w:color="auto" w:fill="auto"/>
        <w:tabs>
          <w:tab w:val="left" w:pos="896"/>
        </w:tabs>
        <w:spacing w:before="0" w:after="0" w:line="278" w:lineRule="exact"/>
        <w:ind w:left="440" w:firstLine="0"/>
        <w:jc w:val="left"/>
      </w:pPr>
      <w:r>
        <w:rPr>
          <w:rStyle w:val="Bodytext1"/>
        </w:rPr>
        <w:t>Function of the secretariat</w:t>
      </w:r>
    </w:p>
    <w:p w:rsidR="001B4DED" w:rsidRDefault="00C131BE">
      <w:pPr>
        <w:pStyle w:val="Bodytext0"/>
        <w:framePr w:w="7128" w:h="7262" w:hRule="exact" w:wrap="none" w:vAnchor="page" w:hAnchor="page" w:x="2593" w:y="5838"/>
        <w:numPr>
          <w:ilvl w:val="0"/>
          <w:numId w:val="1"/>
        </w:numPr>
        <w:shd w:val="clear" w:color="auto" w:fill="auto"/>
        <w:tabs>
          <w:tab w:val="left" w:pos="901"/>
        </w:tabs>
        <w:spacing w:before="0" w:after="0" w:line="278" w:lineRule="exact"/>
        <w:ind w:left="440" w:firstLine="0"/>
        <w:jc w:val="left"/>
      </w:pPr>
      <w:r>
        <w:rPr>
          <w:rStyle w:val="Bodytext1"/>
        </w:rPr>
        <w:t>Other staff</w:t>
      </w:r>
    </w:p>
    <w:p w:rsidR="001B4DED" w:rsidRDefault="00C131BE">
      <w:pPr>
        <w:pStyle w:val="Bodytext0"/>
        <w:framePr w:w="7128" w:h="7262" w:hRule="exact" w:wrap="none" w:vAnchor="page" w:hAnchor="page" w:x="2593" w:y="5838"/>
        <w:numPr>
          <w:ilvl w:val="0"/>
          <w:numId w:val="1"/>
        </w:numPr>
        <w:shd w:val="clear" w:color="auto" w:fill="auto"/>
        <w:tabs>
          <w:tab w:val="left" w:pos="896"/>
        </w:tabs>
        <w:spacing w:before="0" w:after="0" w:line="278" w:lineRule="exact"/>
        <w:ind w:left="440" w:firstLine="0"/>
        <w:jc w:val="left"/>
      </w:pPr>
      <w:r>
        <w:rPr>
          <w:rStyle w:val="Bodytext1"/>
        </w:rPr>
        <w:t>Employment of experts and consultants</w:t>
      </w:r>
    </w:p>
    <w:p w:rsidR="001B4DED" w:rsidRDefault="00C131BE">
      <w:pPr>
        <w:pStyle w:val="Headerorfooter20"/>
        <w:framePr w:w="5717" w:h="239" w:hRule="exact" w:wrap="none" w:vAnchor="page" w:hAnchor="page" w:x="2569" w:y="13221"/>
        <w:shd w:val="clear" w:color="auto" w:fill="auto"/>
        <w:spacing w:line="210" w:lineRule="exact"/>
        <w:ind w:left="3480"/>
      </w:pPr>
      <w:r>
        <w:rPr>
          <w:rStyle w:val="Headerorfooter21"/>
          <w:b/>
          <w:bCs/>
        </w:rPr>
        <w:t>1</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20"/>
        <w:framePr w:w="730" w:h="239" w:hRule="exact" w:wrap="none" w:vAnchor="page" w:hAnchor="page" w:x="2636" w:y="2819"/>
        <w:shd w:val="clear" w:color="auto" w:fill="auto"/>
        <w:spacing w:line="210" w:lineRule="exact"/>
        <w:ind w:left="20"/>
      </w:pPr>
      <w:r>
        <w:rPr>
          <w:rStyle w:val="Headerorfooter21"/>
          <w:b/>
          <w:bCs/>
        </w:rPr>
        <w:lastRenderedPageBreak/>
        <w:t>Act 10</w:t>
      </w:r>
    </w:p>
    <w:p w:rsidR="001B4DED" w:rsidRDefault="00C131BE">
      <w:pPr>
        <w:pStyle w:val="Bodytext40"/>
        <w:framePr w:w="6053" w:h="228" w:hRule="exact" w:wrap="none" w:vAnchor="page" w:hAnchor="page" w:x="2660" w:y="3264"/>
        <w:shd w:val="clear" w:color="auto" w:fill="auto"/>
        <w:spacing w:before="0" w:after="0" w:line="200" w:lineRule="exact"/>
      </w:pPr>
      <w:r>
        <w:rPr>
          <w:rStyle w:val="Bodytext41"/>
          <w:i/>
          <w:iCs/>
        </w:rPr>
        <w:t>Section.</w:t>
      </w:r>
    </w:p>
    <w:p w:rsidR="001B4DED" w:rsidRDefault="00C131BE">
      <w:pPr>
        <w:pStyle w:val="Headerorfooter0"/>
        <w:framePr w:w="2678" w:h="499" w:hRule="exact" w:wrap="none" w:vAnchor="page" w:hAnchor="page" w:x="4753" w:y="2593"/>
        <w:shd w:val="clear" w:color="auto" w:fill="auto"/>
        <w:ind w:left="200"/>
      </w:pPr>
      <w:r>
        <w:rPr>
          <w:rStyle w:val="Headerorfooter1"/>
          <w:i/>
          <w:iCs/>
        </w:rPr>
        <w:t>Uganda National Health</w:t>
      </w:r>
    </w:p>
    <w:p w:rsidR="001B4DED" w:rsidRDefault="00C131BE">
      <w:pPr>
        <w:pStyle w:val="Headerorfooter0"/>
        <w:framePr w:w="2678" w:h="499" w:hRule="exact" w:wrap="none" w:vAnchor="page" w:hAnchor="page" w:x="4753" w:y="2593"/>
        <w:shd w:val="clear" w:color="auto" w:fill="auto"/>
        <w:ind w:left="20"/>
      </w:pPr>
      <w:r>
        <w:rPr>
          <w:rStyle w:val="Headerorfooter1"/>
          <w:i/>
          <w:iCs/>
        </w:rPr>
        <w:t>Research Organisation Act</w:t>
      </w:r>
    </w:p>
    <w:p w:rsidR="001B4DED" w:rsidRDefault="00C131BE">
      <w:pPr>
        <w:pStyle w:val="Headerorfooter20"/>
        <w:framePr w:wrap="none" w:vAnchor="page" w:hAnchor="page" w:x="9106" w:y="2813"/>
        <w:shd w:val="clear" w:color="auto" w:fill="auto"/>
        <w:spacing w:line="210" w:lineRule="exact"/>
        <w:ind w:left="20"/>
      </w:pPr>
      <w:r>
        <w:rPr>
          <w:rStyle w:val="Headerorfooter21"/>
          <w:b/>
          <w:bCs/>
        </w:rPr>
        <w:t>2011</w:t>
      </w:r>
    </w:p>
    <w:p w:rsidR="001B4DED" w:rsidRDefault="00C131BE">
      <w:pPr>
        <w:pStyle w:val="Bodytext0"/>
        <w:framePr w:w="6053" w:h="9040" w:hRule="exact" w:wrap="none" w:vAnchor="page" w:hAnchor="page" w:x="2660" w:y="3763"/>
        <w:shd w:val="clear" w:color="auto" w:fill="auto"/>
        <w:spacing w:before="0" w:after="207" w:line="200" w:lineRule="exact"/>
        <w:ind w:right="160" w:firstLine="0"/>
      </w:pPr>
      <w:r>
        <w:rPr>
          <w:rStyle w:val="BodytextSmallCaps"/>
        </w:rPr>
        <w:t>Part V—Constituent Research Institutes</w:t>
      </w:r>
    </w:p>
    <w:p w:rsidR="001B4DED" w:rsidRDefault="00C131BE">
      <w:pPr>
        <w:pStyle w:val="Bodytext0"/>
        <w:framePr w:w="6053" w:h="9040" w:hRule="exact" w:wrap="none" w:vAnchor="page" w:hAnchor="page" w:x="2660" w:y="3763"/>
        <w:numPr>
          <w:ilvl w:val="0"/>
          <w:numId w:val="1"/>
        </w:numPr>
        <w:shd w:val="clear" w:color="auto" w:fill="auto"/>
        <w:tabs>
          <w:tab w:val="left" w:pos="841"/>
        </w:tabs>
        <w:spacing w:before="0" w:after="0" w:line="264" w:lineRule="exact"/>
        <w:ind w:left="380" w:firstLine="0"/>
        <w:jc w:val="left"/>
      </w:pPr>
      <w:r>
        <w:rPr>
          <w:rStyle w:val="Bodytext1"/>
        </w:rPr>
        <w:t>Constituent research institutes</w:t>
      </w:r>
    </w:p>
    <w:p w:rsidR="001B4DED" w:rsidRDefault="00C131BE">
      <w:pPr>
        <w:pStyle w:val="Bodytext0"/>
        <w:framePr w:w="6053" w:h="9040" w:hRule="exact" w:wrap="none" w:vAnchor="page" w:hAnchor="page" w:x="2660" w:y="3763"/>
        <w:numPr>
          <w:ilvl w:val="0"/>
          <w:numId w:val="1"/>
        </w:numPr>
        <w:shd w:val="clear" w:color="auto" w:fill="auto"/>
        <w:tabs>
          <w:tab w:val="left" w:pos="860"/>
        </w:tabs>
        <w:spacing w:before="0" w:after="0" w:line="264" w:lineRule="exact"/>
        <w:ind w:left="380" w:firstLine="0"/>
        <w:jc w:val="left"/>
      </w:pPr>
      <w:r>
        <w:rPr>
          <w:rStyle w:val="Bodytext1"/>
        </w:rPr>
        <w:t>Functions of constituent research institutes</w:t>
      </w:r>
    </w:p>
    <w:p w:rsidR="001B4DED" w:rsidRDefault="00C131BE">
      <w:pPr>
        <w:pStyle w:val="Bodytext0"/>
        <w:framePr w:w="6053" w:h="9040" w:hRule="exact" w:wrap="none" w:vAnchor="page" w:hAnchor="page" w:x="2660" w:y="3763"/>
        <w:numPr>
          <w:ilvl w:val="0"/>
          <w:numId w:val="1"/>
        </w:numPr>
        <w:shd w:val="clear" w:color="auto" w:fill="auto"/>
        <w:tabs>
          <w:tab w:val="left" w:pos="860"/>
        </w:tabs>
        <w:spacing w:before="0" w:after="0" w:line="264" w:lineRule="exact"/>
        <w:ind w:left="380" w:firstLine="0"/>
        <w:jc w:val="left"/>
      </w:pPr>
      <w:r>
        <w:rPr>
          <w:rStyle w:val="Bodytext1"/>
        </w:rPr>
        <w:t>sourcing of funds by constituent research institutes</w:t>
      </w:r>
    </w:p>
    <w:p w:rsidR="001B4DED" w:rsidRDefault="00C131BE">
      <w:pPr>
        <w:pStyle w:val="Bodytext0"/>
        <w:framePr w:w="6053" w:h="9040" w:hRule="exact" w:wrap="none" w:vAnchor="page" w:hAnchor="page" w:x="2660" w:y="3763"/>
        <w:numPr>
          <w:ilvl w:val="0"/>
          <w:numId w:val="1"/>
        </w:numPr>
        <w:shd w:val="clear" w:color="auto" w:fill="auto"/>
        <w:tabs>
          <w:tab w:val="left" w:pos="865"/>
        </w:tabs>
        <w:spacing w:before="0" w:after="0" w:line="264" w:lineRule="exact"/>
        <w:ind w:left="380" w:firstLine="0"/>
        <w:jc w:val="left"/>
      </w:pPr>
      <w:r>
        <w:rPr>
          <w:rStyle w:val="Bodytext1"/>
        </w:rPr>
        <w:t>Committee of constituent research institutes</w:t>
      </w:r>
    </w:p>
    <w:p w:rsidR="001B4DED" w:rsidRDefault="00C131BE">
      <w:pPr>
        <w:pStyle w:val="Bodytext0"/>
        <w:framePr w:w="6053" w:h="9040" w:hRule="exact" w:wrap="none" w:vAnchor="page" w:hAnchor="page" w:x="2660" w:y="3763"/>
        <w:numPr>
          <w:ilvl w:val="0"/>
          <w:numId w:val="1"/>
        </w:numPr>
        <w:shd w:val="clear" w:color="auto" w:fill="auto"/>
        <w:tabs>
          <w:tab w:val="left" w:pos="870"/>
        </w:tabs>
        <w:spacing w:before="0" w:after="231" w:line="264" w:lineRule="exact"/>
        <w:ind w:left="380" w:firstLine="0"/>
        <w:jc w:val="left"/>
      </w:pPr>
      <w:r>
        <w:rPr>
          <w:rStyle w:val="Bodytext1"/>
        </w:rPr>
        <w:t>Submission of annual estimates</w:t>
      </w:r>
    </w:p>
    <w:p w:rsidR="001B4DED" w:rsidRDefault="00C131BE">
      <w:pPr>
        <w:pStyle w:val="Bodytext0"/>
        <w:framePr w:w="6053" w:h="9040" w:hRule="exact" w:wrap="none" w:vAnchor="page" w:hAnchor="page" w:x="2660" w:y="3763"/>
        <w:shd w:val="clear" w:color="auto" w:fill="auto"/>
        <w:spacing w:before="0" w:after="203" w:line="200" w:lineRule="exact"/>
        <w:ind w:right="160" w:firstLine="0"/>
      </w:pPr>
      <w:r>
        <w:rPr>
          <w:rStyle w:val="BodytextSmallCaps"/>
        </w:rPr>
        <w:t>Part VI—Finances</w:t>
      </w:r>
    </w:p>
    <w:p w:rsidR="001B4DED" w:rsidRDefault="00C131BE">
      <w:pPr>
        <w:pStyle w:val="Bodytext0"/>
        <w:framePr w:w="6053" w:h="9040" w:hRule="exact" w:wrap="none" w:vAnchor="page" w:hAnchor="page" w:x="2660" w:y="3763"/>
        <w:numPr>
          <w:ilvl w:val="0"/>
          <w:numId w:val="1"/>
        </w:numPr>
        <w:shd w:val="clear" w:color="auto" w:fill="auto"/>
        <w:tabs>
          <w:tab w:val="left" w:pos="860"/>
        </w:tabs>
        <w:spacing w:before="0" w:after="0" w:line="264" w:lineRule="exact"/>
        <w:ind w:left="380" w:firstLine="0"/>
        <w:jc w:val="left"/>
      </w:pPr>
      <w:r>
        <w:rPr>
          <w:rStyle w:val="Bodytext1"/>
        </w:rPr>
        <w:t>Funds of the Organisation</w:t>
      </w:r>
    </w:p>
    <w:p w:rsidR="001B4DED" w:rsidRDefault="00C131BE">
      <w:pPr>
        <w:pStyle w:val="Bodytext0"/>
        <w:framePr w:w="6053" w:h="9040" w:hRule="exact" w:wrap="none" w:vAnchor="page" w:hAnchor="page" w:x="2660" w:y="3763"/>
        <w:numPr>
          <w:ilvl w:val="0"/>
          <w:numId w:val="1"/>
        </w:numPr>
        <w:shd w:val="clear" w:color="auto" w:fill="auto"/>
        <w:tabs>
          <w:tab w:val="left" w:pos="860"/>
        </w:tabs>
        <w:spacing w:before="0" w:after="0" w:line="264" w:lineRule="exact"/>
        <w:ind w:left="380" w:firstLine="0"/>
        <w:jc w:val="left"/>
      </w:pPr>
      <w:r>
        <w:rPr>
          <w:rStyle w:val="Bodytext1"/>
        </w:rPr>
        <w:t>Power to open and operate bank accounts</w:t>
      </w:r>
    </w:p>
    <w:p w:rsidR="001B4DED" w:rsidRDefault="00C131BE">
      <w:pPr>
        <w:pStyle w:val="Bodytext0"/>
        <w:framePr w:w="6053" w:h="9040" w:hRule="exact" w:wrap="none" w:vAnchor="page" w:hAnchor="page" w:x="2660" w:y="3763"/>
        <w:numPr>
          <w:ilvl w:val="0"/>
          <w:numId w:val="1"/>
        </w:numPr>
        <w:shd w:val="clear" w:color="auto" w:fill="auto"/>
        <w:tabs>
          <w:tab w:val="left" w:pos="860"/>
        </w:tabs>
        <w:spacing w:before="0" w:after="0" w:line="264" w:lineRule="exact"/>
        <w:ind w:left="380" w:firstLine="0"/>
        <w:jc w:val="left"/>
      </w:pPr>
      <w:r>
        <w:rPr>
          <w:rStyle w:val="Bodytext1"/>
        </w:rPr>
        <w:t>Investment of surplus funds</w:t>
      </w:r>
    </w:p>
    <w:p w:rsidR="001B4DED" w:rsidRDefault="00C131BE">
      <w:pPr>
        <w:pStyle w:val="Bodytext0"/>
        <w:framePr w:w="6053" w:h="9040" w:hRule="exact" w:wrap="none" w:vAnchor="page" w:hAnchor="page" w:x="2660" w:y="3763"/>
        <w:numPr>
          <w:ilvl w:val="0"/>
          <w:numId w:val="1"/>
        </w:numPr>
        <w:shd w:val="clear" w:color="auto" w:fill="auto"/>
        <w:tabs>
          <w:tab w:val="left" w:pos="860"/>
        </w:tabs>
        <w:spacing w:before="0" w:after="0" w:line="264" w:lineRule="exact"/>
        <w:ind w:left="380" w:firstLine="0"/>
        <w:jc w:val="left"/>
      </w:pPr>
      <w:r>
        <w:rPr>
          <w:rStyle w:val="Bodytext1"/>
        </w:rPr>
        <w:t>Borrowing powers</w:t>
      </w:r>
    </w:p>
    <w:p w:rsidR="001B4DED" w:rsidRDefault="00C131BE">
      <w:pPr>
        <w:pStyle w:val="Bodytext0"/>
        <w:framePr w:w="6053" w:h="9040" w:hRule="exact" w:wrap="none" w:vAnchor="page" w:hAnchor="page" w:x="2660" w:y="3763"/>
        <w:numPr>
          <w:ilvl w:val="0"/>
          <w:numId w:val="1"/>
        </w:numPr>
        <w:shd w:val="clear" w:color="auto" w:fill="auto"/>
        <w:tabs>
          <w:tab w:val="left" w:pos="860"/>
        </w:tabs>
        <w:spacing w:before="0" w:after="0" w:line="264" w:lineRule="exact"/>
        <w:ind w:left="380" w:firstLine="0"/>
        <w:jc w:val="left"/>
      </w:pPr>
      <w:r>
        <w:rPr>
          <w:rStyle w:val="Bodytext1"/>
        </w:rPr>
        <w:t>Estimates</w:t>
      </w:r>
    </w:p>
    <w:p w:rsidR="001B4DED" w:rsidRDefault="00C131BE">
      <w:pPr>
        <w:pStyle w:val="Bodytext0"/>
        <w:framePr w:w="6053" w:h="9040" w:hRule="exact" w:wrap="none" w:vAnchor="page" w:hAnchor="page" w:x="2660" w:y="3763"/>
        <w:numPr>
          <w:ilvl w:val="0"/>
          <w:numId w:val="1"/>
        </w:numPr>
        <w:shd w:val="clear" w:color="auto" w:fill="auto"/>
        <w:tabs>
          <w:tab w:val="left" w:pos="860"/>
        </w:tabs>
        <w:spacing w:before="0" w:after="0" w:line="264" w:lineRule="exact"/>
        <w:ind w:left="380" w:firstLine="0"/>
        <w:jc w:val="left"/>
      </w:pPr>
      <w:r>
        <w:rPr>
          <w:rStyle w:val="Bodytext1"/>
        </w:rPr>
        <w:t>Financial year of the Organisation</w:t>
      </w:r>
    </w:p>
    <w:p w:rsidR="001B4DED" w:rsidRDefault="00C131BE">
      <w:pPr>
        <w:pStyle w:val="Bodytext0"/>
        <w:framePr w:w="6053" w:h="9040" w:hRule="exact" w:wrap="none" w:vAnchor="page" w:hAnchor="page" w:x="2660" w:y="3763"/>
        <w:numPr>
          <w:ilvl w:val="0"/>
          <w:numId w:val="1"/>
        </w:numPr>
        <w:shd w:val="clear" w:color="auto" w:fill="auto"/>
        <w:tabs>
          <w:tab w:val="left" w:pos="850"/>
        </w:tabs>
        <w:spacing w:before="0" w:after="0" w:line="264" w:lineRule="exact"/>
        <w:ind w:left="380" w:firstLine="0"/>
        <w:jc w:val="left"/>
      </w:pPr>
      <w:r>
        <w:rPr>
          <w:rStyle w:val="Bodytext1"/>
        </w:rPr>
        <w:t>Accounts</w:t>
      </w:r>
    </w:p>
    <w:p w:rsidR="001B4DED" w:rsidRDefault="00C131BE">
      <w:pPr>
        <w:pStyle w:val="Bodytext0"/>
        <w:framePr w:w="6053" w:h="9040" w:hRule="exact" w:wrap="none" w:vAnchor="page" w:hAnchor="page" w:x="2660" w:y="3763"/>
        <w:numPr>
          <w:ilvl w:val="0"/>
          <w:numId w:val="1"/>
        </w:numPr>
        <w:shd w:val="clear" w:color="auto" w:fill="auto"/>
        <w:tabs>
          <w:tab w:val="left" w:pos="850"/>
        </w:tabs>
        <w:spacing w:before="0" w:after="111" w:line="264" w:lineRule="exact"/>
        <w:ind w:left="380" w:firstLine="0"/>
        <w:jc w:val="left"/>
      </w:pPr>
      <w:r>
        <w:rPr>
          <w:rStyle w:val="Bodytext1"/>
        </w:rPr>
        <w:t>Audit</w:t>
      </w:r>
    </w:p>
    <w:p w:rsidR="001B4DED" w:rsidRDefault="00C131BE">
      <w:pPr>
        <w:pStyle w:val="Bodytext0"/>
        <w:framePr w:w="6053" w:h="9040" w:hRule="exact" w:wrap="none" w:vAnchor="page" w:hAnchor="page" w:x="2660" w:y="3763"/>
        <w:shd w:val="clear" w:color="auto" w:fill="auto"/>
        <w:spacing w:before="0" w:after="207" w:line="200" w:lineRule="exact"/>
        <w:ind w:right="160" w:firstLine="0"/>
      </w:pPr>
      <w:r>
        <w:rPr>
          <w:rStyle w:val="BodytextSmallCaps"/>
        </w:rPr>
        <w:t>Part VII—Miscellaneous.</w:t>
      </w:r>
    </w:p>
    <w:p w:rsidR="001B4DED" w:rsidRDefault="00C131BE">
      <w:pPr>
        <w:pStyle w:val="Bodytext0"/>
        <w:framePr w:w="6053" w:h="9040" w:hRule="exact" w:wrap="none" w:vAnchor="page" w:hAnchor="page" w:x="2660" w:y="3763"/>
        <w:numPr>
          <w:ilvl w:val="0"/>
          <w:numId w:val="1"/>
        </w:numPr>
        <w:shd w:val="clear" w:color="auto" w:fill="auto"/>
        <w:tabs>
          <w:tab w:val="left" w:pos="855"/>
        </w:tabs>
        <w:spacing w:before="0" w:after="0" w:line="264" w:lineRule="exact"/>
        <w:ind w:left="380" w:firstLine="0"/>
        <w:jc w:val="left"/>
      </w:pPr>
      <w:r>
        <w:rPr>
          <w:rStyle w:val="Bodytext1"/>
        </w:rPr>
        <w:t>Immunity from personal liabilities</w:t>
      </w:r>
    </w:p>
    <w:p w:rsidR="001B4DED" w:rsidRDefault="00C131BE">
      <w:pPr>
        <w:pStyle w:val="Bodytext0"/>
        <w:framePr w:w="6053" w:h="9040" w:hRule="exact" w:wrap="none" w:vAnchor="page" w:hAnchor="page" w:x="2660" w:y="3763"/>
        <w:numPr>
          <w:ilvl w:val="0"/>
          <w:numId w:val="1"/>
        </w:numPr>
        <w:shd w:val="clear" w:color="auto" w:fill="auto"/>
        <w:tabs>
          <w:tab w:val="left" w:pos="855"/>
        </w:tabs>
        <w:spacing w:before="0" w:after="0" w:line="264" w:lineRule="exact"/>
        <w:ind w:left="380" w:firstLine="0"/>
        <w:jc w:val="left"/>
      </w:pPr>
      <w:r>
        <w:rPr>
          <w:rStyle w:val="Bodytext1"/>
        </w:rPr>
        <w:t>Records of the Organisation</w:t>
      </w:r>
    </w:p>
    <w:p w:rsidR="001B4DED" w:rsidRDefault="00C131BE">
      <w:pPr>
        <w:pStyle w:val="Bodytext0"/>
        <w:framePr w:w="6053" w:h="9040" w:hRule="exact" w:wrap="none" w:vAnchor="page" w:hAnchor="page" w:x="2660" w:y="3763"/>
        <w:numPr>
          <w:ilvl w:val="0"/>
          <w:numId w:val="1"/>
        </w:numPr>
        <w:shd w:val="clear" w:color="auto" w:fill="auto"/>
        <w:tabs>
          <w:tab w:val="left" w:pos="855"/>
        </w:tabs>
        <w:spacing w:before="0" w:after="0" w:line="264" w:lineRule="exact"/>
        <w:ind w:left="380" w:firstLine="0"/>
        <w:jc w:val="left"/>
      </w:pPr>
      <w:r>
        <w:rPr>
          <w:rStyle w:val="Bodytext1"/>
        </w:rPr>
        <w:t>Minister’s power to make regulations</w:t>
      </w:r>
    </w:p>
    <w:p w:rsidR="001B4DED" w:rsidRDefault="00C131BE">
      <w:pPr>
        <w:pStyle w:val="Bodytext0"/>
        <w:framePr w:w="6053" w:h="9040" w:hRule="exact" w:wrap="none" w:vAnchor="page" w:hAnchor="page" w:x="2660" w:y="3763"/>
        <w:numPr>
          <w:ilvl w:val="0"/>
          <w:numId w:val="1"/>
        </w:numPr>
        <w:shd w:val="clear" w:color="auto" w:fill="auto"/>
        <w:tabs>
          <w:tab w:val="left" w:pos="850"/>
        </w:tabs>
        <w:spacing w:before="0" w:after="0" w:line="264" w:lineRule="exact"/>
        <w:ind w:left="380" w:firstLine="0"/>
        <w:jc w:val="left"/>
      </w:pPr>
      <w:r>
        <w:rPr>
          <w:rStyle w:val="Bodytext1"/>
        </w:rPr>
        <w:t>Amendment of Schedules by the Minister</w:t>
      </w:r>
    </w:p>
    <w:p w:rsidR="001B4DED" w:rsidRDefault="00C131BE">
      <w:pPr>
        <w:pStyle w:val="Bodytext0"/>
        <w:framePr w:w="6053" w:h="9040" w:hRule="exact" w:wrap="none" w:vAnchor="page" w:hAnchor="page" w:x="2660" w:y="3763"/>
        <w:numPr>
          <w:ilvl w:val="0"/>
          <w:numId w:val="1"/>
        </w:numPr>
        <w:shd w:val="clear" w:color="auto" w:fill="auto"/>
        <w:tabs>
          <w:tab w:val="left" w:pos="850"/>
        </w:tabs>
        <w:spacing w:before="0" w:after="0" w:line="264" w:lineRule="exact"/>
        <w:ind w:left="380" w:firstLine="0"/>
        <w:jc w:val="left"/>
      </w:pPr>
      <w:r>
        <w:rPr>
          <w:rStyle w:val="Bodytext1"/>
        </w:rPr>
        <w:t>Transitional provisions</w:t>
      </w:r>
    </w:p>
    <w:p w:rsidR="001B4DED" w:rsidRDefault="00C131BE">
      <w:pPr>
        <w:pStyle w:val="Bodytext0"/>
        <w:framePr w:w="6053" w:h="9040" w:hRule="exact" w:wrap="none" w:vAnchor="page" w:hAnchor="page" w:x="2660" w:y="3763"/>
        <w:numPr>
          <w:ilvl w:val="0"/>
          <w:numId w:val="1"/>
        </w:numPr>
        <w:shd w:val="clear" w:color="auto" w:fill="auto"/>
        <w:tabs>
          <w:tab w:val="left" w:pos="850"/>
        </w:tabs>
        <w:spacing w:before="0" w:after="111" w:line="264" w:lineRule="exact"/>
        <w:ind w:left="380" w:firstLine="0"/>
        <w:jc w:val="left"/>
      </w:pPr>
      <w:r>
        <w:rPr>
          <w:rStyle w:val="Bodytext1"/>
        </w:rPr>
        <w:t>Vesting of assets and liabilities</w:t>
      </w:r>
    </w:p>
    <w:p w:rsidR="001B4DED" w:rsidRDefault="00C131BE">
      <w:pPr>
        <w:pStyle w:val="Bodytext0"/>
        <w:framePr w:w="6053" w:h="9040" w:hRule="exact" w:wrap="none" w:vAnchor="page" w:hAnchor="page" w:x="2660" w:y="3763"/>
        <w:shd w:val="clear" w:color="auto" w:fill="auto"/>
        <w:spacing w:before="0" w:after="0" w:line="200" w:lineRule="exact"/>
        <w:ind w:right="160" w:firstLine="0"/>
      </w:pPr>
      <w:r>
        <w:rPr>
          <w:rStyle w:val="BodytextSmallCaps"/>
        </w:rPr>
        <w:t>schedules</w:t>
      </w:r>
    </w:p>
    <w:p w:rsidR="001B4DED" w:rsidRDefault="00C131BE">
      <w:pPr>
        <w:pStyle w:val="Bodytext0"/>
        <w:framePr w:w="6053" w:h="9040" w:hRule="exact" w:wrap="none" w:vAnchor="page" w:hAnchor="page" w:x="2660" w:y="3763"/>
        <w:shd w:val="clear" w:color="auto" w:fill="auto"/>
        <w:spacing w:before="0" w:after="0" w:line="528" w:lineRule="exact"/>
        <w:ind w:right="160" w:firstLine="0"/>
      </w:pPr>
      <w:r>
        <w:rPr>
          <w:rStyle w:val="BodytextSmallCaps"/>
        </w:rPr>
        <w:t>first</w:t>
      </w:r>
      <w:r>
        <w:rPr>
          <w:rStyle w:val="Bodytext1"/>
        </w:rPr>
        <w:t xml:space="preserve"> SCHEDULE—Currency Point SECOND SCHEDULE—Meetings of the Board THIRD SCHEDULE—Constituent Research Institutes</w:t>
      </w:r>
    </w:p>
    <w:p w:rsidR="001B4DED" w:rsidRDefault="00C131BE">
      <w:pPr>
        <w:pStyle w:val="Headerorfooter20"/>
        <w:framePr w:wrap="none" w:vAnchor="page" w:hAnchor="page" w:x="6049" w:y="13023"/>
        <w:shd w:val="clear" w:color="auto" w:fill="auto"/>
        <w:spacing w:line="210" w:lineRule="exact"/>
        <w:ind w:left="20"/>
      </w:pPr>
      <w:r>
        <w:rPr>
          <w:rStyle w:val="Headerorfooter21"/>
          <w:b/>
          <w:bCs/>
        </w:rPr>
        <w:t>2</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20"/>
        <w:framePr w:wrap="none" w:vAnchor="page" w:hAnchor="page" w:x="2885" w:y="2775"/>
        <w:shd w:val="clear" w:color="auto" w:fill="auto"/>
        <w:spacing w:line="210" w:lineRule="exact"/>
        <w:ind w:left="20"/>
      </w:pPr>
      <w:r>
        <w:rPr>
          <w:rStyle w:val="Headerorfooter21"/>
          <w:b/>
          <w:bCs/>
        </w:rPr>
        <w:lastRenderedPageBreak/>
        <w:t>Act 10</w:t>
      </w:r>
    </w:p>
    <w:p w:rsidR="001B4DED" w:rsidRDefault="00C131BE">
      <w:pPr>
        <w:pStyle w:val="Headerorfooter0"/>
        <w:framePr w:w="2678" w:h="499" w:hRule="exact" w:wrap="none" w:vAnchor="page" w:hAnchor="page" w:x="5002" w:y="2583"/>
        <w:shd w:val="clear" w:color="auto" w:fill="auto"/>
        <w:ind w:left="200"/>
      </w:pPr>
      <w:r>
        <w:rPr>
          <w:rStyle w:val="Headerorfooter1"/>
          <w:i/>
          <w:iCs/>
        </w:rPr>
        <w:t>Uganda National Health</w:t>
      </w:r>
    </w:p>
    <w:p w:rsidR="001B4DED" w:rsidRDefault="00C131BE">
      <w:pPr>
        <w:pStyle w:val="Headerorfooter0"/>
        <w:framePr w:w="2678" w:h="499" w:hRule="exact" w:wrap="none" w:vAnchor="page" w:hAnchor="page" w:x="5002" w:y="2583"/>
        <w:shd w:val="clear" w:color="auto" w:fill="auto"/>
        <w:ind w:left="20"/>
      </w:pPr>
      <w:r>
        <w:rPr>
          <w:rStyle w:val="Headerorfooter1"/>
          <w:i/>
          <w:iCs/>
        </w:rPr>
        <w:t>Research Organisation Act</w:t>
      </w:r>
    </w:p>
    <w:p w:rsidR="001B4DED" w:rsidRDefault="00C131BE">
      <w:pPr>
        <w:pStyle w:val="Headerorfooter20"/>
        <w:framePr w:wrap="none" w:vAnchor="page" w:hAnchor="page" w:x="9351" w:y="2775"/>
        <w:shd w:val="clear" w:color="auto" w:fill="auto"/>
        <w:spacing w:line="210" w:lineRule="exact"/>
        <w:ind w:left="20"/>
      </w:pPr>
      <w:r>
        <w:rPr>
          <w:rStyle w:val="Headerorfooter21"/>
          <w:b/>
          <w:bCs/>
        </w:rPr>
        <w:t>2011</w:t>
      </w:r>
    </w:p>
    <w:p w:rsidR="001B4DED" w:rsidRDefault="00C131BE">
      <w:pPr>
        <w:pStyle w:val="Bodytext0"/>
        <w:framePr w:w="6960" w:h="8342" w:hRule="exact" w:wrap="none" w:vAnchor="page" w:hAnchor="page" w:x="2895" w:y="4928"/>
        <w:shd w:val="clear" w:color="auto" w:fill="auto"/>
        <w:spacing w:before="0" w:after="240" w:line="278" w:lineRule="exact"/>
        <w:ind w:right="40" w:firstLine="0"/>
      </w:pPr>
      <w:r>
        <w:rPr>
          <w:rStyle w:val="Bodytext1"/>
        </w:rPr>
        <w:t>THE UGANDA NATIONAL HEALTH RESEARCH ORGANISATION ACT, 2011.</w:t>
      </w:r>
    </w:p>
    <w:p w:rsidR="001B4DED" w:rsidRDefault="00C131BE">
      <w:pPr>
        <w:pStyle w:val="Bodytext0"/>
        <w:framePr w:w="6960" w:h="8342" w:hRule="exact" w:wrap="none" w:vAnchor="page" w:hAnchor="page" w:x="2895" w:y="4928"/>
        <w:shd w:val="clear" w:color="auto" w:fill="auto"/>
        <w:spacing w:before="0" w:after="303" w:line="278" w:lineRule="exact"/>
        <w:ind w:left="20" w:right="20" w:firstLine="0"/>
        <w:jc w:val="both"/>
      </w:pPr>
      <w:r>
        <w:rPr>
          <w:rStyle w:val="Bodytext1"/>
        </w:rPr>
        <w:t>An Act to provide for the establishment of the Uganda National Health Research Organisation, its composition, objects, functions, powers, administration; to bring the Uganda Virus Research Institute, Uganda Cancer Institute, Natural Chemotherapeutic Research Institute, and the Tropical Diseases Research Institute under the control and management of the Organisation and for other related matters.</w:t>
      </w:r>
    </w:p>
    <w:p w:rsidR="001B4DED" w:rsidRDefault="00C131BE">
      <w:pPr>
        <w:pStyle w:val="Bodytext0"/>
        <w:framePr w:w="6960" w:h="8342" w:hRule="exact" w:wrap="none" w:vAnchor="page" w:hAnchor="page" w:x="2895" w:y="4928"/>
        <w:shd w:val="clear" w:color="auto" w:fill="auto"/>
        <w:spacing w:before="0" w:after="208" w:line="200" w:lineRule="exact"/>
        <w:ind w:left="20" w:firstLine="0"/>
        <w:jc w:val="both"/>
      </w:pPr>
      <w:r>
        <w:rPr>
          <w:rStyle w:val="BodytextSmallCaps"/>
        </w:rPr>
        <w:t>Date of Assent: 31st August, 2009.</w:t>
      </w:r>
    </w:p>
    <w:p w:rsidR="001B4DED" w:rsidRDefault="00C131BE">
      <w:pPr>
        <w:pStyle w:val="Bodytext40"/>
        <w:framePr w:w="6960" w:h="8342" w:hRule="exact" w:wrap="none" w:vAnchor="page" w:hAnchor="page" w:x="2895" w:y="4928"/>
        <w:shd w:val="clear" w:color="auto" w:fill="auto"/>
        <w:spacing w:before="0" w:after="213" w:line="200" w:lineRule="exact"/>
        <w:ind w:left="20"/>
        <w:jc w:val="both"/>
      </w:pPr>
      <w:r>
        <w:rPr>
          <w:rStyle w:val="Bodytext41"/>
          <w:i/>
          <w:iCs/>
        </w:rPr>
        <w:t>Date of Commencement:</w:t>
      </w:r>
      <w:r>
        <w:rPr>
          <w:rStyle w:val="Bodytext4NotItalic"/>
        </w:rPr>
        <w:t xml:space="preserve"> See Section 1.</w:t>
      </w:r>
    </w:p>
    <w:p w:rsidR="001B4DED" w:rsidRDefault="00C131BE">
      <w:pPr>
        <w:pStyle w:val="Bodytext0"/>
        <w:framePr w:w="6960" w:h="8342" w:hRule="exact" w:wrap="none" w:vAnchor="page" w:hAnchor="page" w:x="2895" w:y="4928"/>
        <w:shd w:val="clear" w:color="auto" w:fill="auto"/>
        <w:spacing w:before="0" w:after="198" w:line="200" w:lineRule="exact"/>
        <w:ind w:left="20" w:firstLine="0"/>
        <w:jc w:val="both"/>
      </w:pPr>
      <w:r>
        <w:rPr>
          <w:rStyle w:val="BodytextSmallCaps"/>
        </w:rPr>
        <w:t>Be it enacted</w:t>
      </w:r>
      <w:r>
        <w:rPr>
          <w:rStyle w:val="Bodytext1"/>
        </w:rPr>
        <w:t xml:space="preserve"> by Parliament as follows:</w:t>
      </w:r>
    </w:p>
    <w:p w:rsidR="001B4DED" w:rsidRDefault="00C131BE">
      <w:pPr>
        <w:pStyle w:val="Bodytext0"/>
        <w:framePr w:w="6960" w:h="8342" w:hRule="exact" w:wrap="none" w:vAnchor="page" w:hAnchor="page" w:x="2895" w:y="4928"/>
        <w:shd w:val="clear" w:color="auto" w:fill="auto"/>
        <w:spacing w:before="0" w:after="140" w:line="200" w:lineRule="exact"/>
        <w:ind w:right="40" w:firstLine="0"/>
      </w:pPr>
      <w:r>
        <w:rPr>
          <w:rStyle w:val="BodytextSmallCaps"/>
        </w:rPr>
        <w:t>Part I—Preliminary</w:t>
      </w:r>
    </w:p>
    <w:p w:rsidR="001B4DED" w:rsidRDefault="00C131BE">
      <w:pPr>
        <w:pStyle w:val="Bodytext0"/>
        <w:framePr w:w="6960" w:h="8342" w:hRule="exact" w:wrap="none" w:vAnchor="page" w:hAnchor="page" w:x="2895" w:y="4928"/>
        <w:numPr>
          <w:ilvl w:val="0"/>
          <w:numId w:val="2"/>
        </w:numPr>
        <w:shd w:val="clear" w:color="auto" w:fill="auto"/>
        <w:tabs>
          <w:tab w:val="left" w:pos="490"/>
        </w:tabs>
        <w:spacing w:before="0" w:after="0" w:line="278" w:lineRule="exact"/>
        <w:ind w:left="20" w:firstLine="0"/>
        <w:jc w:val="both"/>
      </w:pPr>
      <w:r>
        <w:rPr>
          <w:rStyle w:val="Bodytext1"/>
        </w:rPr>
        <w:t>Commencement</w:t>
      </w:r>
    </w:p>
    <w:p w:rsidR="001B4DED" w:rsidRDefault="00C131BE">
      <w:pPr>
        <w:pStyle w:val="Bodytext0"/>
        <w:framePr w:w="6960" w:h="8342" w:hRule="exact" w:wrap="none" w:vAnchor="page" w:hAnchor="page" w:x="2895" w:y="4928"/>
        <w:shd w:val="clear" w:color="auto" w:fill="auto"/>
        <w:spacing w:before="0" w:after="303" w:line="278" w:lineRule="exact"/>
        <w:ind w:left="20" w:right="20" w:firstLine="0"/>
        <w:jc w:val="both"/>
      </w:pPr>
      <w:r>
        <w:rPr>
          <w:rStyle w:val="Bodytext1"/>
        </w:rPr>
        <w:t>This Act shall come into force on the date appointed by the Minister by statutory instrument, and the Minister may appoint different dates for the commencement of different provisions of this Act.</w:t>
      </w:r>
    </w:p>
    <w:p w:rsidR="001B4DED" w:rsidRDefault="00C131BE">
      <w:pPr>
        <w:pStyle w:val="Bodytext0"/>
        <w:framePr w:w="6960" w:h="8342" w:hRule="exact" w:wrap="none" w:vAnchor="page" w:hAnchor="page" w:x="2895" w:y="4928"/>
        <w:numPr>
          <w:ilvl w:val="0"/>
          <w:numId w:val="2"/>
        </w:numPr>
        <w:shd w:val="clear" w:color="auto" w:fill="auto"/>
        <w:tabs>
          <w:tab w:val="left" w:pos="500"/>
        </w:tabs>
        <w:spacing w:before="0" w:after="33" w:line="200" w:lineRule="exact"/>
        <w:ind w:left="20" w:firstLine="0"/>
        <w:jc w:val="both"/>
      </w:pPr>
      <w:r>
        <w:rPr>
          <w:rStyle w:val="Bodytext1"/>
        </w:rPr>
        <w:t>Interpretation</w:t>
      </w:r>
    </w:p>
    <w:p w:rsidR="001B4DED" w:rsidRDefault="00C131BE">
      <w:pPr>
        <w:pStyle w:val="Bodytext0"/>
        <w:framePr w:w="6960" w:h="8342" w:hRule="exact" w:wrap="none" w:vAnchor="page" w:hAnchor="page" w:x="2895" w:y="4928"/>
        <w:shd w:val="clear" w:color="auto" w:fill="auto"/>
        <w:spacing w:before="0" w:after="150" w:line="200" w:lineRule="exact"/>
        <w:ind w:left="20" w:firstLine="0"/>
        <w:jc w:val="both"/>
      </w:pPr>
      <w:r>
        <w:rPr>
          <w:rStyle w:val="Bodytext1"/>
        </w:rPr>
        <w:t>In this Act, unless the context otherwise requires—</w:t>
      </w:r>
    </w:p>
    <w:p w:rsidR="001B4DED" w:rsidRDefault="00C131BE">
      <w:pPr>
        <w:pStyle w:val="Bodytext0"/>
        <w:framePr w:w="6960" w:h="8342" w:hRule="exact" w:wrap="none" w:vAnchor="page" w:hAnchor="page" w:x="2895" w:y="4928"/>
        <w:shd w:val="clear" w:color="auto" w:fill="auto"/>
        <w:spacing w:before="0" w:after="123" w:line="278" w:lineRule="exact"/>
        <w:ind w:left="880" w:right="20" w:hanging="380"/>
        <w:jc w:val="left"/>
      </w:pPr>
      <w:r>
        <w:rPr>
          <w:rStyle w:val="Bodytext1"/>
        </w:rPr>
        <w:t>“approved research” means health research approved by the Board under this Act;</w:t>
      </w:r>
    </w:p>
    <w:p w:rsidR="001B4DED" w:rsidRDefault="00C131BE">
      <w:pPr>
        <w:pStyle w:val="Bodytext0"/>
        <w:framePr w:w="6960" w:h="8342" w:hRule="exact" w:wrap="none" w:vAnchor="page" w:hAnchor="page" w:x="2895" w:y="4928"/>
        <w:shd w:val="clear" w:color="auto" w:fill="auto"/>
        <w:spacing w:before="0" w:after="138" w:line="200" w:lineRule="exact"/>
        <w:ind w:left="880" w:hanging="380"/>
        <w:jc w:val="left"/>
      </w:pPr>
      <w:r>
        <w:rPr>
          <w:rStyle w:val="Bodytext1"/>
        </w:rPr>
        <w:t>“Board” means the Board established by section 8;</w:t>
      </w:r>
    </w:p>
    <w:p w:rsidR="001B4DED" w:rsidRDefault="00C131BE">
      <w:pPr>
        <w:pStyle w:val="Bodytext0"/>
        <w:framePr w:w="6960" w:h="8342" w:hRule="exact" w:wrap="none" w:vAnchor="page" w:hAnchor="page" w:x="2895" w:y="4928"/>
        <w:shd w:val="clear" w:color="auto" w:fill="auto"/>
        <w:spacing w:before="0" w:after="0" w:line="200" w:lineRule="exact"/>
        <w:ind w:right="40" w:firstLine="0"/>
      </w:pPr>
      <w:r>
        <w:rPr>
          <w:rStyle w:val="Bodytext1"/>
        </w:rPr>
        <w:t>3</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20"/>
        <w:framePr w:wrap="none" w:vAnchor="page" w:hAnchor="page" w:x="2631" w:y="2804"/>
        <w:shd w:val="clear" w:color="auto" w:fill="auto"/>
        <w:spacing w:line="210" w:lineRule="exact"/>
        <w:ind w:left="20"/>
      </w:pPr>
      <w:r>
        <w:rPr>
          <w:rStyle w:val="Headerorfooter21"/>
          <w:b/>
          <w:bCs/>
        </w:rPr>
        <w:lastRenderedPageBreak/>
        <w:t>Act 10</w:t>
      </w:r>
    </w:p>
    <w:p w:rsidR="001B4DED" w:rsidRDefault="00C131BE">
      <w:pPr>
        <w:pStyle w:val="Headerorfooter0"/>
        <w:framePr w:w="2678" w:h="499" w:hRule="exact" w:wrap="none" w:vAnchor="page" w:hAnchor="page" w:x="4748" w:y="2583"/>
        <w:shd w:val="clear" w:color="auto" w:fill="auto"/>
        <w:ind w:left="200"/>
      </w:pPr>
      <w:r>
        <w:rPr>
          <w:rStyle w:val="Headerorfooter1"/>
          <w:i/>
          <w:iCs/>
        </w:rPr>
        <w:t>Uganda National Health</w:t>
      </w:r>
    </w:p>
    <w:p w:rsidR="001B4DED" w:rsidRDefault="00C131BE">
      <w:pPr>
        <w:pStyle w:val="Headerorfooter0"/>
        <w:framePr w:w="2678" w:h="499" w:hRule="exact" w:wrap="none" w:vAnchor="page" w:hAnchor="page" w:x="4748" w:y="2583"/>
        <w:shd w:val="clear" w:color="auto" w:fill="auto"/>
        <w:ind w:left="20"/>
      </w:pPr>
      <w:r>
        <w:rPr>
          <w:rStyle w:val="Headerorfooter1"/>
          <w:i/>
          <w:iCs/>
        </w:rPr>
        <w:t>Research Organisation Act</w:t>
      </w:r>
    </w:p>
    <w:p w:rsidR="001B4DED" w:rsidRDefault="00C131BE">
      <w:pPr>
        <w:pStyle w:val="Headerorfooter20"/>
        <w:framePr w:wrap="none" w:vAnchor="page" w:hAnchor="page" w:x="9101" w:y="2803"/>
        <w:shd w:val="clear" w:color="auto" w:fill="auto"/>
        <w:spacing w:line="210" w:lineRule="exact"/>
        <w:ind w:left="20"/>
      </w:pPr>
      <w:r>
        <w:rPr>
          <w:rStyle w:val="Headerorfooter21"/>
          <w:b/>
          <w:bCs/>
        </w:rPr>
        <w:t>2011</w:t>
      </w:r>
    </w:p>
    <w:p w:rsidR="001B4DED" w:rsidRDefault="00C131BE">
      <w:pPr>
        <w:pStyle w:val="Bodytext0"/>
        <w:framePr w:w="6470" w:h="10048" w:hRule="exact" w:wrap="none" w:vAnchor="page" w:hAnchor="page" w:x="3140" w:y="3231"/>
        <w:shd w:val="clear" w:color="auto" w:fill="auto"/>
        <w:spacing w:before="0" w:after="153" w:line="200" w:lineRule="exact"/>
        <w:ind w:left="480" w:hanging="480"/>
        <w:jc w:val="both"/>
      </w:pPr>
      <w:r>
        <w:rPr>
          <w:rStyle w:val="Bodytext1"/>
        </w:rPr>
        <w:t>“Chairperson” means the Chairperson of the Board;</w:t>
      </w:r>
    </w:p>
    <w:p w:rsidR="001B4DED" w:rsidRDefault="00C131BE">
      <w:pPr>
        <w:pStyle w:val="Bodytext0"/>
        <w:framePr w:w="6470" w:h="10048" w:hRule="exact" w:wrap="none" w:vAnchor="page" w:hAnchor="page" w:x="3140" w:y="3231"/>
        <w:shd w:val="clear" w:color="auto" w:fill="auto"/>
        <w:spacing w:before="0" w:after="0" w:line="200" w:lineRule="exact"/>
        <w:ind w:left="480" w:hanging="480"/>
        <w:jc w:val="both"/>
      </w:pPr>
      <w:r>
        <w:rPr>
          <w:rStyle w:val="Bodytext1"/>
        </w:rPr>
        <w:t>“constituent research institute” means a constituent research</w:t>
      </w:r>
    </w:p>
    <w:p w:rsidR="001B4DED" w:rsidRDefault="00C131BE">
      <w:pPr>
        <w:pStyle w:val="Bodytext0"/>
        <w:framePr w:w="6470" w:h="10048" w:hRule="exact" w:wrap="none" w:vAnchor="page" w:hAnchor="page" w:x="3140" w:y="3231"/>
        <w:shd w:val="clear" w:color="auto" w:fill="auto"/>
        <w:spacing w:before="0" w:after="131" w:line="200" w:lineRule="exact"/>
        <w:ind w:right="20" w:firstLine="0"/>
        <w:jc w:val="right"/>
      </w:pPr>
      <w:r>
        <w:rPr>
          <w:rStyle w:val="Bodytext1"/>
        </w:rPr>
        <w:t>institute specified in Part 1 of the Third schedule to this Act;</w:t>
      </w:r>
    </w:p>
    <w:p w:rsidR="001B4DED" w:rsidRDefault="00C131BE">
      <w:pPr>
        <w:pStyle w:val="Bodytext0"/>
        <w:framePr w:w="6470" w:h="10048" w:hRule="exact" w:wrap="none" w:vAnchor="page" w:hAnchor="page" w:x="3140" w:y="3231"/>
        <w:shd w:val="clear" w:color="auto" w:fill="auto"/>
        <w:spacing w:before="0" w:after="188" w:line="288" w:lineRule="exact"/>
        <w:ind w:left="480" w:right="20" w:hanging="480"/>
        <w:jc w:val="both"/>
      </w:pPr>
      <w:r>
        <w:rPr>
          <w:rStyle w:val="Bodytext1"/>
        </w:rPr>
        <w:t>“currency point” has the meaning assigned to it in the First schedule to this Act;</w:t>
      </w:r>
    </w:p>
    <w:p w:rsidR="001B4DED" w:rsidRDefault="00C131BE">
      <w:pPr>
        <w:pStyle w:val="Bodytext0"/>
        <w:framePr w:w="6470" w:h="10048" w:hRule="exact" w:wrap="none" w:vAnchor="page" w:hAnchor="page" w:x="3140" w:y="3231"/>
        <w:shd w:val="clear" w:color="auto" w:fill="auto"/>
        <w:spacing w:before="0" w:after="176" w:line="278" w:lineRule="exact"/>
        <w:ind w:left="480" w:right="20" w:hanging="480"/>
        <w:jc w:val="both"/>
      </w:pPr>
      <w:r>
        <w:rPr>
          <w:rStyle w:val="Bodytext1"/>
        </w:rPr>
        <w:t>“Director General” means the head of the Organisation appointed under section 15(3);</w:t>
      </w:r>
    </w:p>
    <w:p w:rsidR="001B4DED" w:rsidRDefault="00C131BE">
      <w:pPr>
        <w:pStyle w:val="Bodytext0"/>
        <w:framePr w:w="6470" w:h="10048" w:hRule="exact" w:wrap="none" w:vAnchor="page" w:hAnchor="page" w:x="3140" w:y="3231"/>
        <w:shd w:val="clear" w:color="auto" w:fill="auto"/>
        <w:spacing w:before="0" w:after="184" w:line="283" w:lineRule="exact"/>
        <w:ind w:left="480" w:right="20" w:hanging="480"/>
        <w:jc w:val="both"/>
      </w:pPr>
      <w:r>
        <w:rPr>
          <w:rStyle w:val="Bodytext1"/>
        </w:rPr>
        <w:t>“essential national health research” means priority research on a country-specific health problem;</w:t>
      </w:r>
    </w:p>
    <w:p w:rsidR="001B4DED" w:rsidRDefault="00C131BE">
      <w:pPr>
        <w:pStyle w:val="Bodytext0"/>
        <w:framePr w:w="6470" w:h="10048" w:hRule="exact" w:wrap="none" w:vAnchor="page" w:hAnchor="page" w:x="3140" w:y="3231"/>
        <w:shd w:val="clear" w:color="auto" w:fill="auto"/>
        <w:spacing w:before="0" w:after="176" w:line="278" w:lineRule="exact"/>
        <w:ind w:right="20" w:firstLine="0"/>
        <w:jc w:val="right"/>
      </w:pPr>
      <w:r>
        <w:rPr>
          <w:rStyle w:val="Bodytext1"/>
        </w:rPr>
        <w:t>“health” means the presence of physical, mental, social and spiritual well being, and not merely the absence of disease or infirmity;</w:t>
      </w:r>
    </w:p>
    <w:p w:rsidR="001B4DED" w:rsidRDefault="00C131BE">
      <w:pPr>
        <w:pStyle w:val="Bodytext0"/>
        <w:framePr w:w="6470" w:h="10048" w:hRule="exact" w:wrap="none" w:vAnchor="page" w:hAnchor="page" w:x="3140" w:y="3231"/>
        <w:shd w:val="clear" w:color="auto" w:fill="auto"/>
        <w:spacing w:before="0" w:after="247" w:line="283" w:lineRule="exact"/>
        <w:ind w:right="20" w:firstLine="0"/>
        <w:jc w:val="right"/>
      </w:pPr>
      <w:r>
        <w:rPr>
          <w:rStyle w:val="Bodytext1"/>
        </w:rPr>
        <w:t>“health research” means using scientific methods to generate new knowledge to deal with an identified health problem or curiosity;</w:t>
      </w:r>
    </w:p>
    <w:p w:rsidR="001B4DED" w:rsidRDefault="00C131BE">
      <w:pPr>
        <w:pStyle w:val="Bodytext0"/>
        <w:framePr w:w="6470" w:h="10048" w:hRule="exact" w:wrap="none" w:vAnchor="page" w:hAnchor="page" w:x="3140" w:y="3231"/>
        <w:shd w:val="clear" w:color="auto" w:fill="auto"/>
        <w:spacing w:before="0" w:after="90" w:line="200" w:lineRule="exact"/>
        <w:ind w:left="480" w:hanging="480"/>
        <w:jc w:val="both"/>
      </w:pPr>
      <w:r>
        <w:rPr>
          <w:rStyle w:val="Bodytext1"/>
        </w:rPr>
        <w:t>“Minister” means the Minister responsible for health;</w:t>
      </w:r>
    </w:p>
    <w:p w:rsidR="001B4DED" w:rsidRDefault="00C131BE">
      <w:pPr>
        <w:pStyle w:val="Bodytext0"/>
        <w:framePr w:w="6470" w:h="10048" w:hRule="exact" w:wrap="none" w:vAnchor="page" w:hAnchor="page" w:x="3140" w:y="3231"/>
        <w:shd w:val="clear" w:color="auto" w:fill="auto"/>
        <w:spacing w:before="0" w:after="176" w:line="278" w:lineRule="exact"/>
        <w:ind w:left="480" w:right="20" w:hanging="480"/>
        <w:jc w:val="both"/>
      </w:pPr>
      <w:r>
        <w:rPr>
          <w:rStyle w:val="Bodytext1"/>
        </w:rPr>
        <w:t>“national health research plan” means a periodic policy document describing research strategy, priorities and programmes of the Organisation;</w:t>
      </w:r>
    </w:p>
    <w:p w:rsidR="001B4DED" w:rsidRDefault="00C131BE">
      <w:pPr>
        <w:pStyle w:val="Bodytext0"/>
        <w:framePr w:w="6470" w:h="10048" w:hRule="exact" w:wrap="none" w:vAnchor="page" w:hAnchor="page" w:x="3140" w:y="3231"/>
        <w:shd w:val="clear" w:color="auto" w:fill="auto"/>
        <w:spacing w:before="0" w:after="184" w:line="283" w:lineRule="exact"/>
        <w:ind w:left="480" w:right="20" w:hanging="480"/>
        <w:jc w:val="both"/>
      </w:pPr>
      <w:r>
        <w:rPr>
          <w:rStyle w:val="Bodytext1"/>
        </w:rPr>
        <w:t>“Organisation” means the uganda National Health Research Organisation established by section 3;</w:t>
      </w:r>
    </w:p>
    <w:p w:rsidR="001B4DED" w:rsidRDefault="00C131BE">
      <w:pPr>
        <w:pStyle w:val="Bodytext0"/>
        <w:framePr w:w="6470" w:h="10048" w:hRule="exact" w:wrap="none" w:vAnchor="page" w:hAnchor="page" w:x="3140" w:y="3231"/>
        <w:shd w:val="clear" w:color="auto" w:fill="auto"/>
        <w:spacing w:before="0" w:after="243" w:line="278" w:lineRule="exact"/>
        <w:ind w:left="480" w:right="20" w:hanging="480"/>
        <w:jc w:val="both"/>
      </w:pPr>
      <w:r>
        <w:rPr>
          <w:rStyle w:val="Bodytext1"/>
        </w:rPr>
        <w:t>“professional council” means the Medical and Dental Practitioners Council established by the Medical and Dental Practitioners Act; the Uganda Nurses and Midwives Council established by the Nurses and Midwives Act; the Allied Health Professionals Council established by the Allied Health Professional Act, and the Pharmacy Council established by the Pharmacy and Drugs Act;</w:t>
      </w:r>
    </w:p>
    <w:p w:rsidR="001B4DED" w:rsidRDefault="00C131BE">
      <w:pPr>
        <w:pStyle w:val="Bodytext0"/>
        <w:framePr w:w="6470" w:h="10048" w:hRule="exact" w:wrap="none" w:vAnchor="page" w:hAnchor="page" w:x="3140" w:y="3231"/>
        <w:shd w:val="clear" w:color="auto" w:fill="auto"/>
        <w:spacing w:before="0" w:after="138" w:line="200" w:lineRule="exact"/>
        <w:ind w:left="480" w:hanging="480"/>
        <w:jc w:val="both"/>
      </w:pPr>
      <w:r>
        <w:rPr>
          <w:rStyle w:val="Bodytext1"/>
        </w:rPr>
        <w:t>“secretary” means the secretary to the Board;</w:t>
      </w:r>
    </w:p>
    <w:p w:rsidR="001B4DED" w:rsidRDefault="00C131BE">
      <w:pPr>
        <w:pStyle w:val="Bodytext0"/>
        <w:framePr w:w="6470" w:h="10048" w:hRule="exact" w:wrap="none" w:vAnchor="page" w:hAnchor="page" w:x="3140" w:y="3231"/>
        <w:shd w:val="clear" w:color="auto" w:fill="auto"/>
        <w:spacing w:before="0" w:after="0" w:line="200" w:lineRule="exact"/>
        <w:ind w:left="2940" w:firstLine="0"/>
        <w:jc w:val="left"/>
      </w:pPr>
      <w:r>
        <w:rPr>
          <w:rStyle w:val="Bodytext1"/>
        </w:rPr>
        <w:t>4</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20"/>
        <w:framePr w:wrap="none" w:vAnchor="page" w:hAnchor="page" w:x="2888" w:y="3069"/>
        <w:shd w:val="clear" w:color="auto" w:fill="auto"/>
        <w:spacing w:line="210" w:lineRule="exact"/>
        <w:ind w:left="20"/>
      </w:pPr>
      <w:r>
        <w:rPr>
          <w:rStyle w:val="Headerorfooter21"/>
          <w:b/>
          <w:bCs/>
        </w:rPr>
        <w:lastRenderedPageBreak/>
        <w:t>Act 10</w:t>
      </w:r>
    </w:p>
    <w:p w:rsidR="001B4DED" w:rsidRDefault="00C131BE">
      <w:pPr>
        <w:pStyle w:val="Headerorfooter0"/>
        <w:framePr w:w="2678" w:h="508" w:hRule="exact" w:wrap="none" w:vAnchor="page" w:hAnchor="page" w:x="5004" w:y="2840"/>
        <w:shd w:val="clear" w:color="auto" w:fill="auto"/>
        <w:ind w:left="200"/>
      </w:pPr>
      <w:r>
        <w:rPr>
          <w:rStyle w:val="Headerorfooter1"/>
          <w:i/>
          <w:iCs/>
        </w:rPr>
        <w:t>Uganda National Health</w:t>
      </w:r>
    </w:p>
    <w:p w:rsidR="001B4DED" w:rsidRDefault="00C131BE">
      <w:pPr>
        <w:pStyle w:val="Headerorfooter0"/>
        <w:framePr w:w="2678" w:h="508" w:hRule="exact" w:wrap="none" w:vAnchor="page" w:hAnchor="page" w:x="5004" w:y="2840"/>
        <w:shd w:val="clear" w:color="auto" w:fill="auto"/>
        <w:ind w:left="20"/>
      </w:pPr>
      <w:r>
        <w:rPr>
          <w:rStyle w:val="Headerorfooter1"/>
          <w:i/>
          <w:iCs/>
        </w:rPr>
        <w:t>Research Organisation Act</w:t>
      </w:r>
    </w:p>
    <w:p w:rsidR="001B4DED" w:rsidRDefault="00C131BE">
      <w:pPr>
        <w:pStyle w:val="Headerorfooter20"/>
        <w:framePr w:wrap="none" w:vAnchor="page" w:hAnchor="page" w:x="9353" w:y="3069"/>
        <w:shd w:val="clear" w:color="auto" w:fill="auto"/>
        <w:spacing w:line="210" w:lineRule="exact"/>
        <w:ind w:left="20"/>
      </w:pPr>
      <w:r>
        <w:rPr>
          <w:rStyle w:val="Headerorfooter21"/>
          <w:b/>
          <w:bCs/>
        </w:rPr>
        <w:t>2011</w:t>
      </w:r>
    </w:p>
    <w:p w:rsidR="001B4DED" w:rsidRDefault="00C131BE">
      <w:pPr>
        <w:pStyle w:val="Bodytext0"/>
        <w:framePr w:w="6950" w:h="9744" w:hRule="exact" w:wrap="none" w:vAnchor="page" w:hAnchor="page" w:x="2902" w:y="3447"/>
        <w:shd w:val="clear" w:color="auto" w:fill="auto"/>
        <w:spacing w:before="0" w:after="123" w:line="278" w:lineRule="exact"/>
        <w:ind w:left="1060" w:right="20" w:hanging="580"/>
        <w:jc w:val="both"/>
      </w:pPr>
      <w:r>
        <w:rPr>
          <w:rStyle w:val="Bodytext1"/>
        </w:rPr>
        <w:t>“Uganda National Council of Science and Technology” means the Uganda National Council of Science and Technology established by the Uganda National Council of Science and Technology Act.</w:t>
      </w:r>
    </w:p>
    <w:p w:rsidR="001B4DED" w:rsidRDefault="00C131BE">
      <w:pPr>
        <w:pStyle w:val="Bodytext0"/>
        <w:framePr w:w="6950" w:h="9744" w:hRule="exact" w:wrap="none" w:vAnchor="page" w:hAnchor="page" w:x="2902" w:y="3447"/>
        <w:shd w:val="clear" w:color="auto" w:fill="auto"/>
        <w:spacing w:before="0" w:after="23" w:line="200" w:lineRule="exact"/>
        <w:ind w:left="1060" w:firstLine="0"/>
        <w:jc w:val="left"/>
      </w:pPr>
      <w:r>
        <w:rPr>
          <w:rStyle w:val="BodytextSmallCaps"/>
        </w:rPr>
        <w:t>Part II—Establishment, Composition, Objects,</w:t>
      </w:r>
    </w:p>
    <w:p w:rsidR="001B4DED" w:rsidRDefault="00C131BE">
      <w:pPr>
        <w:pStyle w:val="Bodytext0"/>
        <w:framePr w:w="6950" w:h="9744" w:hRule="exact" w:wrap="none" w:vAnchor="page" w:hAnchor="page" w:x="2902" w:y="3447"/>
        <w:shd w:val="clear" w:color="auto" w:fill="auto"/>
        <w:spacing w:before="0" w:after="148" w:line="200" w:lineRule="exact"/>
        <w:ind w:left="1060" w:firstLine="0"/>
        <w:jc w:val="left"/>
      </w:pPr>
      <w:r>
        <w:rPr>
          <w:rStyle w:val="BodytextSmallCaps"/>
        </w:rPr>
        <w:t>Functions and Powers of the Organisation.</w:t>
      </w:r>
    </w:p>
    <w:p w:rsidR="001B4DED" w:rsidRDefault="00C131BE">
      <w:pPr>
        <w:pStyle w:val="Heading10"/>
        <w:framePr w:w="6950" w:h="9744" w:hRule="exact" w:wrap="none" w:vAnchor="page" w:hAnchor="page" w:x="2902" w:y="3447"/>
        <w:numPr>
          <w:ilvl w:val="0"/>
          <w:numId w:val="2"/>
        </w:numPr>
        <w:shd w:val="clear" w:color="auto" w:fill="auto"/>
        <w:tabs>
          <w:tab w:val="left" w:pos="500"/>
        </w:tabs>
        <w:spacing w:before="0" w:after="15" w:line="200" w:lineRule="exact"/>
        <w:ind w:left="20"/>
      </w:pPr>
      <w:bookmarkStart w:id="0" w:name="bookmark0"/>
      <w:r>
        <w:rPr>
          <w:rStyle w:val="Heading11"/>
        </w:rPr>
        <w:t>Establishment of the Organisation</w:t>
      </w:r>
      <w:bookmarkEnd w:id="0"/>
    </w:p>
    <w:p w:rsidR="001B4DED" w:rsidRDefault="00C131BE">
      <w:pPr>
        <w:pStyle w:val="Bodytext0"/>
        <w:framePr w:w="6950" w:h="9744" w:hRule="exact" w:wrap="none" w:vAnchor="page" w:hAnchor="page" w:x="2902" w:y="3447"/>
        <w:numPr>
          <w:ilvl w:val="0"/>
          <w:numId w:val="3"/>
        </w:numPr>
        <w:shd w:val="clear" w:color="auto" w:fill="auto"/>
        <w:tabs>
          <w:tab w:val="left" w:pos="850"/>
        </w:tabs>
        <w:spacing w:before="0" w:after="64" w:line="283" w:lineRule="exact"/>
        <w:ind w:left="20" w:right="20" w:firstLine="480"/>
        <w:jc w:val="both"/>
      </w:pPr>
      <w:r>
        <w:rPr>
          <w:rStyle w:val="Bodytext1"/>
        </w:rPr>
        <w:t>There is established an Organisation to be known as the Uganda National Health Research Organisation.</w:t>
      </w:r>
    </w:p>
    <w:p w:rsidR="001B4DED" w:rsidRDefault="00C131BE">
      <w:pPr>
        <w:pStyle w:val="Bodytext0"/>
        <w:framePr w:w="6950" w:h="9744" w:hRule="exact" w:wrap="none" w:vAnchor="page" w:hAnchor="page" w:x="2902" w:y="3447"/>
        <w:numPr>
          <w:ilvl w:val="0"/>
          <w:numId w:val="3"/>
        </w:numPr>
        <w:shd w:val="clear" w:color="auto" w:fill="auto"/>
        <w:tabs>
          <w:tab w:val="left" w:pos="908"/>
        </w:tabs>
        <w:spacing w:before="0" w:after="60" w:line="278" w:lineRule="exact"/>
        <w:ind w:left="20" w:right="20" w:firstLine="480"/>
        <w:jc w:val="both"/>
      </w:pPr>
      <w:r>
        <w:rPr>
          <w:rStyle w:val="Bodytext1"/>
        </w:rPr>
        <w:t>The Organisation shall be a body corporate with perpetual succession and a common seal and may sue or be sued in its corporate name.</w:t>
      </w:r>
    </w:p>
    <w:p w:rsidR="001B4DED" w:rsidRDefault="00C131BE">
      <w:pPr>
        <w:pStyle w:val="Bodytext0"/>
        <w:framePr w:w="6950" w:h="9744" w:hRule="exact" w:wrap="none" w:vAnchor="page" w:hAnchor="page" w:x="2902" w:y="3447"/>
        <w:numPr>
          <w:ilvl w:val="0"/>
          <w:numId w:val="3"/>
        </w:numPr>
        <w:shd w:val="clear" w:color="auto" w:fill="auto"/>
        <w:tabs>
          <w:tab w:val="left" w:pos="850"/>
        </w:tabs>
        <w:spacing w:before="0" w:after="123" w:line="278" w:lineRule="exact"/>
        <w:ind w:left="20" w:right="20" w:firstLine="480"/>
        <w:jc w:val="both"/>
      </w:pPr>
      <w:r>
        <w:rPr>
          <w:rStyle w:val="Bodytext1"/>
        </w:rPr>
        <w:t>The Organisation may, for and in connection with its objects and functions under this Act, purchase, hold, manage and dispose of any property whether movable or immovable, and may enter into any contract and other transactions as may be expedient and do any other act or thing that in law may be done by a body corporate, subject to the provisions of this Act.</w:t>
      </w:r>
    </w:p>
    <w:p w:rsidR="001B4DED" w:rsidRDefault="00C131BE">
      <w:pPr>
        <w:pStyle w:val="Heading10"/>
        <w:framePr w:w="6950" w:h="9744" w:hRule="exact" w:wrap="none" w:vAnchor="page" w:hAnchor="page" w:x="2902" w:y="3447"/>
        <w:numPr>
          <w:ilvl w:val="0"/>
          <w:numId w:val="2"/>
        </w:numPr>
        <w:shd w:val="clear" w:color="auto" w:fill="auto"/>
        <w:tabs>
          <w:tab w:val="left" w:pos="500"/>
        </w:tabs>
        <w:spacing w:before="0" w:after="33" w:line="200" w:lineRule="exact"/>
        <w:ind w:left="20"/>
      </w:pPr>
      <w:bookmarkStart w:id="1" w:name="bookmark1"/>
      <w:r>
        <w:rPr>
          <w:rStyle w:val="Heading11"/>
        </w:rPr>
        <w:t>Composition of Organisation</w:t>
      </w:r>
      <w:bookmarkEnd w:id="1"/>
    </w:p>
    <w:p w:rsidR="001B4DED" w:rsidRDefault="00C131BE">
      <w:pPr>
        <w:pStyle w:val="Bodytext0"/>
        <w:framePr w:w="6950" w:h="9744" w:hRule="exact" w:wrap="none" w:vAnchor="page" w:hAnchor="page" w:x="2902" w:y="3447"/>
        <w:shd w:val="clear" w:color="auto" w:fill="auto"/>
        <w:spacing w:before="0" w:after="153" w:line="200" w:lineRule="exact"/>
        <w:ind w:left="20" w:firstLine="0"/>
        <w:jc w:val="both"/>
      </w:pPr>
      <w:r>
        <w:rPr>
          <w:rStyle w:val="Bodytext1"/>
        </w:rPr>
        <w:t>The Organisation shall comprise—</w:t>
      </w:r>
    </w:p>
    <w:p w:rsidR="001B4DED" w:rsidRDefault="00C131BE">
      <w:pPr>
        <w:pStyle w:val="Bodytext0"/>
        <w:framePr w:w="6950" w:h="9744" w:hRule="exact" w:wrap="none" w:vAnchor="page" w:hAnchor="page" w:x="2902" w:y="3447"/>
        <w:numPr>
          <w:ilvl w:val="0"/>
          <w:numId w:val="4"/>
        </w:numPr>
        <w:shd w:val="clear" w:color="auto" w:fill="auto"/>
        <w:tabs>
          <w:tab w:val="left" w:pos="822"/>
        </w:tabs>
        <w:spacing w:before="0" w:after="25" w:line="200" w:lineRule="exact"/>
        <w:ind w:left="20" w:firstLine="480"/>
        <w:jc w:val="both"/>
      </w:pPr>
      <w:r>
        <w:rPr>
          <w:rStyle w:val="Bodytext1"/>
        </w:rPr>
        <w:t>the Board;</w:t>
      </w:r>
    </w:p>
    <w:p w:rsidR="001B4DED" w:rsidRDefault="00C131BE">
      <w:pPr>
        <w:pStyle w:val="Bodytext0"/>
        <w:framePr w:w="6950" w:h="9744" w:hRule="exact" w:wrap="none" w:vAnchor="page" w:hAnchor="page" w:x="2902" w:y="3447"/>
        <w:numPr>
          <w:ilvl w:val="0"/>
          <w:numId w:val="4"/>
        </w:numPr>
        <w:shd w:val="clear" w:color="auto" w:fill="auto"/>
        <w:tabs>
          <w:tab w:val="left" w:pos="836"/>
        </w:tabs>
        <w:spacing w:before="0" w:after="0" w:line="360" w:lineRule="exact"/>
        <w:ind w:left="20" w:firstLine="480"/>
        <w:jc w:val="both"/>
      </w:pPr>
      <w:r>
        <w:rPr>
          <w:rStyle w:val="Bodytext1"/>
        </w:rPr>
        <w:t>the Secretariat;</w:t>
      </w:r>
    </w:p>
    <w:p w:rsidR="001B4DED" w:rsidRDefault="00C131BE">
      <w:pPr>
        <w:pStyle w:val="Bodytext0"/>
        <w:framePr w:w="6950" w:h="9744" w:hRule="exact" w:wrap="none" w:vAnchor="page" w:hAnchor="page" w:x="2902" w:y="3447"/>
        <w:numPr>
          <w:ilvl w:val="0"/>
          <w:numId w:val="4"/>
        </w:numPr>
        <w:shd w:val="clear" w:color="auto" w:fill="auto"/>
        <w:tabs>
          <w:tab w:val="left" w:pos="822"/>
        </w:tabs>
        <w:spacing w:before="0" w:after="0" w:line="360" w:lineRule="exact"/>
        <w:ind w:left="20" w:firstLine="480"/>
        <w:jc w:val="both"/>
      </w:pPr>
      <w:r>
        <w:rPr>
          <w:rStyle w:val="Bodytext1"/>
        </w:rPr>
        <w:t>the constituent research institutes; and</w:t>
      </w:r>
    </w:p>
    <w:p w:rsidR="001B4DED" w:rsidRDefault="00C131BE">
      <w:pPr>
        <w:pStyle w:val="Bodytext0"/>
        <w:framePr w:w="6950" w:h="9744" w:hRule="exact" w:wrap="none" w:vAnchor="page" w:hAnchor="page" w:x="2902" w:y="3447"/>
        <w:numPr>
          <w:ilvl w:val="0"/>
          <w:numId w:val="4"/>
        </w:numPr>
        <w:shd w:val="clear" w:color="auto" w:fill="auto"/>
        <w:tabs>
          <w:tab w:val="left" w:pos="826"/>
        </w:tabs>
        <w:spacing w:before="0" w:after="0" w:line="360" w:lineRule="exact"/>
        <w:ind w:left="20" w:firstLine="480"/>
        <w:jc w:val="both"/>
      </w:pPr>
      <w:r>
        <w:rPr>
          <w:rStyle w:val="Bodytext1"/>
        </w:rPr>
        <w:t>any other recognized institution or entity, which undertakes health</w:t>
      </w:r>
    </w:p>
    <w:p w:rsidR="001B4DED" w:rsidRDefault="00C131BE">
      <w:pPr>
        <w:pStyle w:val="Bodytext0"/>
        <w:framePr w:w="6950" w:h="9744" w:hRule="exact" w:wrap="none" w:vAnchor="page" w:hAnchor="page" w:x="2902" w:y="3447"/>
        <w:shd w:val="clear" w:color="auto" w:fill="auto"/>
        <w:spacing w:before="0" w:after="147" w:line="200" w:lineRule="exact"/>
        <w:ind w:left="1060" w:firstLine="0"/>
        <w:jc w:val="left"/>
      </w:pPr>
      <w:r>
        <w:rPr>
          <w:rStyle w:val="Bodytext1"/>
        </w:rPr>
        <w:t>or similar research.</w:t>
      </w:r>
    </w:p>
    <w:p w:rsidR="001B4DED" w:rsidRDefault="00C131BE">
      <w:pPr>
        <w:pStyle w:val="Heading10"/>
        <w:framePr w:w="6950" w:h="9744" w:hRule="exact" w:wrap="none" w:vAnchor="page" w:hAnchor="page" w:x="2902" w:y="3447"/>
        <w:numPr>
          <w:ilvl w:val="0"/>
          <w:numId w:val="2"/>
        </w:numPr>
        <w:shd w:val="clear" w:color="auto" w:fill="auto"/>
        <w:tabs>
          <w:tab w:val="left" w:pos="510"/>
        </w:tabs>
        <w:spacing w:before="0" w:after="0" w:line="278" w:lineRule="exact"/>
        <w:ind w:left="20"/>
      </w:pPr>
      <w:bookmarkStart w:id="2" w:name="bookmark2"/>
      <w:r>
        <w:rPr>
          <w:rStyle w:val="Heading11"/>
        </w:rPr>
        <w:t>Object of the Organisation</w:t>
      </w:r>
      <w:bookmarkEnd w:id="2"/>
    </w:p>
    <w:p w:rsidR="001B4DED" w:rsidRDefault="00C131BE">
      <w:pPr>
        <w:pStyle w:val="Bodytext0"/>
        <w:framePr w:w="6950" w:h="9744" w:hRule="exact" w:wrap="none" w:vAnchor="page" w:hAnchor="page" w:x="2902" w:y="3447"/>
        <w:shd w:val="clear" w:color="auto" w:fill="auto"/>
        <w:spacing w:before="0" w:after="123" w:line="278" w:lineRule="exact"/>
        <w:ind w:left="20" w:right="20" w:firstLine="0"/>
        <w:jc w:val="both"/>
      </w:pPr>
      <w:r>
        <w:rPr>
          <w:rStyle w:val="Bodytext1"/>
        </w:rPr>
        <w:t>The object of the Organisation is to create a sustainable culture of health research by providing policy and ethical guidelines and national co</w:t>
      </w:r>
      <w:r>
        <w:rPr>
          <w:rStyle w:val="Bodytext1"/>
        </w:rPr>
        <w:softHyphen/>
        <w:t>ordination and regulation of health research.</w:t>
      </w:r>
    </w:p>
    <w:p w:rsidR="001B4DED" w:rsidRDefault="00C131BE">
      <w:pPr>
        <w:pStyle w:val="Heading10"/>
        <w:framePr w:w="6950" w:h="9744" w:hRule="exact" w:wrap="none" w:vAnchor="page" w:hAnchor="page" w:x="2902" w:y="3447"/>
        <w:numPr>
          <w:ilvl w:val="0"/>
          <w:numId w:val="2"/>
        </w:numPr>
        <w:shd w:val="clear" w:color="auto" w:fill="auto"/>
        <w:tabs>
          <w:tab w:val="left" w:pos="495"/>
        </w:tabs>
        <w:spacing w:before="0" w:after="33" w:line="200" w:lineRule="exact"/>
        <w:ind w:left="20"/>
      </w:pPr>
      <w:bookmarkStart w:id="3" w:name="bookmark3"/>
      <w:r>
        <w:rPr>
          <w:rStyle w:val="Heading11"/>
        </w:rPr>
        <w:t>Functions of the Organisation</w:t>
      </w:r>
      <w:bookmarkEnd w:id="3"/>
    </w:p>
    <w:p w:rsidR="001B4DED" w:rsidRDefault="00C131BE">
      <w:pPr>
        <w:pStyle w:val="Bodytext0"/>
        <w:framePr w:w="6950" w:h="9744" w:hRule="exact" w:wrap="none" w:vAnchor="page" w:hAnchor="page" w:x="2902" w:y="3447"/>
        <w:shd w:val="clear" w:color="auto" w:fill="auto"/>
        <w:spacing w:before="0" w:after="90" w:line="200" w:lineRule="exact"/>
        <w:ind w:left="20" w:firstLine="0"/>
        <w:jc w:val="both"/>
      </w:pPr>
      <w:r>
        <w:rPr>
          <w:rStyle w:val="Bodytext1"/>
        </w:rPr>
        <w:t>The functions of the Organisation are—</w:t>
      </w:r>
    </w:p>
    <w:p w:rsidR="001B4DED" w:rsidRDefault="00C131BE">
      <w:pPr>
        <w:pStyle w:val="Bodytext0"/>
        <w:framePr w:w="6950" w:h="9744" w:hRule="exact" w:wrap="none" w:vAnchor="page" w:hAnchor="page" w:x="2902" w:y="3447"/>
        <w:numPr>
          <w:ilvl w:val="0"/>
          <w:numId w:val="5"/>
        </w:numPr>
        <w:shd w:val="clear" w:color="auto" w:fill="auto"/>
        <w:tabs>
          <w:tab w:val="left" w:pos="835"/>
        </w:tabs>
        <w:spacing w:before="0" w:after="0" w:line="278" w:lineRule="exact"/>
        <w:ind w:left="1060" w:right="20" w:hanging="580"/>
        <w:jc w:val="left"/>
      </w:pPr>
      <w:r>
        <w:rPr>
          <w:rStyle w:val="Bodytext1"/>
        </w:rPr>
        <w:t>to evolve, set up and enforce an ethical code of conduct for health research in Uganda;</w:t>
      </w:r>
    </w:p>
    <w:p w:rsidR="001B4DED" w:rsidRDefault="00C131BE">
      <w:pPr>
        <w:pStyle w:val="Headerorfooter20"/>
        <w:framePr w:w="6998" w:h="239" w:hRule="exact" w:wrap="none" w:vAnchor="page" w:hAnchor="page" w:x="2878" w:y="13327"/>
        <w:shd w:val="clear" w:color="auto" w:fill="auto"/>
        <w:spacing w:line="210" w:lineRule="exact"/>
        <w:jc w:val="center"/>
      </w:pPr>
      <w:r>
        <w:rPr>
          <w:rStyle w:val="Headerorfooter21"/>
          <w:b/>
          <w:bCs/>
        </w:rPr>
        <w:t>5</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20"/>
        <w:framePr w:wrap="none" w:vAnchor="page" w:hAnchor="page" w:x="2628" w:y="2799"/>
        <w:shd w:val="clear" w:color="auto" w:fill="auto"/>
        <w:spacing w:line="210" w:lineRule="exact"/>
        <w:ind w:left="20"/>
      </w:pPr>
      <w:r>
        <w:rPr>
          <w:rStyle w:val="Headerorfooter21"/>
          <w:b/>
          <w:bCs/>
        </w:rPr>
        <w:lastRenderedPageBreak/>
        <w:t>Act 10</w:t>
      </w:r>
    </w:p>
    <w:p w:rsidR="001B4DED" w:rsidRDefault="00C131BE">
      <w:pPr>
        <w:pStyle w:val="Headerorfooter0"/>
        <w:framePr w:w="2678" w:h="508" w:hRule="exact" w:wrap="none" w:vAnchor="page" w:hAnchor="page" w:x="4745" w:y="2569"/>
        <w:shd w:val="clear" w:color="auto" w:fill="auto"/>
        <w:ind w:left="200"/>
      </w:pPr>
      <w:r>
        <w:rPr>
          <w:rStyle w:val="Headerorfooter1"/>
          <w:i/>
          <w:iCs/>
        </w:rPr>
        <w:t>Uganda National Health</w:t>
      </w:r>
    </w:p>
    <w:p w:rsidR="001B4DED" w:rsidRDefault="00C131BE">
      <w:pPr>
        <w:pStyle w:val="Headerorfooter0"/>
        <w:framePr w:w="2678" w:h="508" w:hRule="exact" w:wrap="none" w:vAnchor="page" w:hAnchor="page" w:x="4745" w:y="2569"/>
        <w:shd w:val="clear" w:color="auto" w:fill="auto"/>
        <w:ind w:left="20"/>
      </w:pPr>
      <w:r>
        <w:rPr>
          <w:rStyle w:val="Headerorfooter1"/>
          <w:i/>
          <w:iCs/>
        </w:rPr>
        <w:t>Research Organisation Act</w:t>
      </w:r>
    </w:p>
    <w:p w:rsidR="001B4DED" w:rsidRDefault="00C131BE">
      <w:pPr>
        <w:pStyle w:val="Headerorfooter20"/>
        <w:framePr w:wrap="none" w:vAnchor="page" w:hAnchor="page" w:x="9099" w:y="2798"/>
        <w:shd w:val="clear" w:color="auto" w:fill="auto"/>
        <w:spacing w:line="210" w:lineRule="exact"/>
        <w:ind w:left="20"/>
      </w:pPr>
      <w:r>
        <w:rPr>
          <w:rStyle w:val="Headerorfooter21"/>
          <w:b/>
          <w:bCs/>
        </w:rPr>
        <w:t>2011</w:t>
      </w:r>
    </w:p>
    <w:p w:rsidR="001B4DED" w:rsidRDefault="00C131BE">
      <w:pPr>
        <w:pStyle w:val="Bodytext0"/>
        <w:framePr w:w="6470" w:h="9744" w:hRule="exact" w:wrap="none" w:vAnchor="page" w:hAnchor="page" w:x="3142" w:y="3176"/>
        <w:numPr>
          <w:ilvl w:val="0"/>
          <w:numId w:val="5"/>
        </w:numPr>
        <w:shd w:val="clear" w:color="auto" w:fill="auto"/>
        <w:tabs>
          <w:tab w:val="left" w:pos="341"/>
        </w:tabs>
        <w:spacing w:before="0" w:after="0" w:line="278" w:lineRule="exact"/>
        <w:ind w:firstLine="0"/>
        <w:jc w:val="left"/>
      </w:pPr>
      <w:r>
        <w:rPr>
          <w:rStyle w:val="Bodytext1"/>
        </w:rPr>
        <w:t>to identify, set up and enforce national health research policies</w:t>
      </w:r>
    </w:p>
    <w:p w:rsidR="001B4DED" w:rsidRDefault="00C131BE">
      <w:pPr>
        <w:pStyle w:val="Bodytext0"/>
        <w:framePr w:w="6470" w:h="9744" w:hRule="exact" w:wrap="none" w:vAnchor="page" w:hAnchor="page" w:x="3142" w:y="3176"/>
        <w:shd w:val="clear" w:color="auto" w:fill="auto"/>
        <w:spacing w:before="0" w:after="60" w:line="278" w:lineRule="exact"/>
        <w:ind w:left="600" w:right="20" w:firstLine="0"/>
        <w:jc w:val="both"/>
      </w:pPr>
      <w:r>
        <w:rPr>
          <w:rStyle w:val="Bodytext1"/>
        </w:rPr>
        <w:t>and develop a National Health Research Plan for all health related research institutions in Uganda;</w:t>
      </w:r>
    </w:p>
    <w:p w:rsidR="001B4DED" w:rsidRDefault="00C131BE">
      <w:pPr>
        <w:pStyle w:val="Bodytext0"/>
        <w:framePr w:w="6470" w:h="9744" w:hRule="exact" w:wrap="none" w:vAnchor="page" w:hAnchor="page" w:x="3142" w:y="3176"/>
        <w:numPr>
          <w:ilvl w:val="0"/>
          <w:numId w:val="5"/>
        </w:numPr>
        <w:shd w:val="clear" w:color="auto" w:fill="auto"/>
        <w:tabs>
          <w:tab w:val="left" w:pos="341"/>
        </w:tabs>
        <w:spacing w:before="0" w:after="0" w:line="278" w:lineRule="exact"/>
        <w:ind w:firstLine="0"/>
        <w:jc w:val="left"/>
      </w:pPr>
      <w:r>
        <w:rPr>
          <w:rStyle w:val="Bodytext1"/>
        </w:rPr>
        <w:t>to facilitate dialogue between the policy makers, researchers in</w:t>
      </w:r>
    </w:p>
    <w:p w:rsidR="001B4DED" w:rsidRDefault="00C131BE">
      <w:pPr>
        <w:pStyle w:val="Bodytext0"/>
        <w:framePr w:w="6470" w:h="9744" w:hRule="exact" w:wrap="none" w:vAnchor="page" w:hAnchor="page" w:x="3142" w:y="3176"/>
        <w:shd w:val="clear" w:color="auto" w:fill="auto"/>
        <w:spacing w:before="0" w:after="60" w:line="278" w:lineRule="exact"/>
        <w:ind w:left="600" w:right="20" w:firstLine="0"/>
        <w:jc w:val="both"/>
      </w:pPr>
      <w:r>
        <w:rPr>
          <w:rStyle w:val="Bodytext1"/>
        </w:rPr>
        <w:t>different disciplines, health providers and communities in order to ensure that research is relevant to the needs of the people and that research findings are utilized by the relevant stakeholders;</w:t>
      </w:r>
    </w:p>
    <w:p w:rsidR="001B4DED" w:rsidRDefault="00C131BE">
      <w:pPr>
        <w:pStyle w:val="Bodytext0"/>
        <w:framePr w:w="6470" w:h="9744" w:hRule="exact" w:wrap="none" w:vAnchor="page" w:hAnchor="page" w:x="3142" w:y="3176"/>
        <w:numPr>
          <w:ilvl w:val="0"/>
          <w:numId w:val="5"/>
        </w:numPr>
        <w:shd w:val="clear" w:color="auto" w:fill="auto"/>
        <w:tabs>
          <w:tab w:val="left" w:pos="346"/>
        </w:tabs>
        <w:spacing w:before="0" w:after="0" w:line="278" w:lineRule="exact"/>
        <w:ind w:firstLine="0"/>
        <w:jc w:val="left"/>
      </w:pPr>
      <w:r>
        <w:rPr>
          <w:rStyle w:val="Bodytext1"/>
        </w:rPr>
        <w:t>to facilitate consultations with policy and decision makers and</w:t>
      </w:r>
    </w:p>
    <w:p w:rsidR="001B4DED" w:rsidRDefault="00C131BE">
      <w:pPr>
        <w:pStyle w:val="Bodytext0"/>
        <w:framePr w:w="6470" w:h="9744" w:hRule="exact" w:wrap="none" w:vAnchor="page" w:hAnchor="page" w:x="3142" w:y="3176"/>
        <w:shd w:val="clear" w:color="auto" w:fill="auto"/>
        <w:spacing w:before="0" w:after="60" w:line="278" w:lineRule="exact"/>
        <w:ind w:left="600" w:right="20" w:firstLine="0"/>
        <w:jc w:val="both"/>
      </w:pPr>
      <w:r>
        <w:rPr>
          <w:rStyle w:val="Bodytext1"/>
        </w:rPr>
        <w:t>researchers in different disciplines and communities in the identification of health research priorities which are consistent with the National Health Research Plan;</w:t>
      </w:r>
    </w:p>
    <w:p w:rsidR="001B4DED" w:rsidRDefault="00C131BE">
      <w:pPr>
        <w:pStyle w:val="Bodytext0"/>
        <w:framePr w:w="6470" w:h="9744" w:hRule="exact" w:wrap="none" w:vAnchor="page" w:hAnchor="page" w:x="3142" w:y="3176"/>
        <w:numPr>
          <w:ilvl w:val="0"/>
          <w:numId w:val="5"/>
        </w:numPr>
        <w:shd w:val="clear" w:color="auto" w:fill="auto"/>
        <w:tabs>
          <w:tab w:val="left" w:pos="379"/>
        </w:tabs>
        <w:spacing w:before="0" w:after="0" w:line="278" w:lineRule="exact"/>
        <w:ind w:firstLine="0"/>
        <w:jc w:val="left"/>
      </w:pPr>
      <w:r>
        <w:rPr>
          <w:rStyle w:val="Bodytext1"/>
        </w:rPr>
        <w:t>to register, renew and co-ordinate different types of health</w:t>
      </w:r>
    </w:p>
    <w:p w:rsidR="001B4DED" w:rsidRDefault="00C131BE">
      <w:pPr>
        <w:pStyle w:val="Bodytext0"/>
        <w:framePr w:w="6470" w:h="9744" w:hRule="exact" w:wrap="none" w:vAnchor="page" w:hAnchor="page" w:x="3142" w:y="3176"/>
        <w:shd w:val="clear" w:color="auto" w:fill="auto"/>
        <w:spacing w:before="0" w:after="60" w:line="278" w:lineRule="exact"/>
        <w:ind w:left="600" w:right="20" w:firstLine="0"/>
        <w:jc w:val="both"/>
      </w:pPr>
      <w:r>
        <w:rPr>
          <w:rStyle w:val="Bodytext1"/>
        </w:rPr>
        <w:t>research in Uganda and promote multi-disciplinary and inter</w:t>
      </w:r>
      <w:r>
        <w:rPr>
          <w:rStyle w:val="Bodytext1"/>
        </w:rPr>
        <w:softHyphen/>
        <w:t>sectoral research collaboration in a bid to establish essential national health research which is consistent with the National Health Strategic Plan;</w:t>
      </w:r>
    </w:p>
    <w:p w:rsidR="001B4DED" w:rsidRDefault="00C131BE">
      <w:pPr>
        <w:pStyle w:val="Bodytext0"/>
        <w:framePr w:w="6470" w:h="9744" w:hRule="exact" w:wrap="none" w:vAnchor="page" w:hAnchor="page" w:x="3142" w:y="3176"/>
        <w:numPr>
          <w:ilvl w:val="0"/>
          <w:numId w:val="5"/>
        </w:numPr>
        <w:shd w:val="clear" w:color="auto" w:fill="auto"/>
        <w:tabs>
          <w:tab w:val="left" w:pos="317"/>
        </w:tabs>
        <w:spacing w:before="0" w:after="0" w:line="278" w:lineRule="exact"/>
        <w:ind w:firstLine="0"/>
        <w:jc w:val="left"/>
      </w:pPr>
      <w:r>
        <w:rPr>
          <w:rStyle w:val="Bodytext1"/>
        </w:rPr>
        <w:t>to develop, strengthen and supervise health research institutes</w:t>
      </w:r>
    </w:p>
    <w:p w:rsidR="001B4DED" w:rsidRDefault="00C131BE">
      <w:pPr>
        <w:pStyle w:val="Bodytext0"/>
        <w:framePr w:w="6470" w:h="9744" w:hRule="exact" w:wrap="none" w:vAnchor="page" w:hAnchor="page" w:x="3142" w:y="3176"/>
        <w:shd w:val="clear" w:color="auto" w:fill="auto"/>
        <w:spacing w:before="0" w:after="60" w:line="278" w:lineRule="exact"/>
        <w:ind w:left="600" w:right="20" w:firstLine="0"/>
        <w:jc w:val="both"/>
      </w:pPr>
      <w:r>
        <w:rPr>
          <w:rStyle w:val="Bodytext1"/>
        </w:rPr>
        <w:t>which at the commencement of this Act are under the Ministry responsible for health and any others which are established subsequently;</w:t>
      </w:r>
    </w:p>
    <w:p w:rsidR="001B4DED" w:rsidRDefault="00C131BE">
      <w:pPr>
        <w:pStyle w:val="Bodytext0"/>
        <w:framePr w:w="6470" w:h="9744" w:hRule="exact" w:wrap="none" w:vAnchor="page" w:hAnchor="page" w:x="3142" w:y="3176"/>
        <w:numPr>
          <w:ilvl w:val="0"/>
          <w:numId w:val="5"/>
        </w:numPr>
        <w:shd w:val="clear" w:color="auto" w:fill="auto"/>
        <w:tabs>
          <w:tab w:val="left" w:pos="374"/>
        </w:tabs>
        <w:spacing w:before="0" w:after="0" w:line="278" w:lineRule="exact"/>
        <w:ind w:firstLine="0"/>
        <w:jc w:val="left"/>
      </w:pPr>
      <w:r>
        <w:rPr>
          <w:rStyle w:val="Bodytext1"/>
        </w:rPr>
        <w:t>to facilitate the Organisation’s institutes, other Organisations</w:t>
      </w:r>
    </w:p>
    <w:p w:rsidR="001B4DED" w:rsidRDefault="00C131BE">
      <w:pPr>
        <w:pStyle w:val="Bodytext0"/>
        <w:framePr w:w="6470" w:h="9744" w:hRule="exact" w:wrap="none" w:vAnchor="page" w:hAnchor="page" w:x="3142" w:y="3176"/>
        <w:shd w:val="clear" w:color="auto" w:fill="auto"/>
        <w:spacing w:before="0" w:after="60" w:line="278" w:lineRule="exact"/>
        <w:ind w:left="600" w:right="20" w:firstLine="0"/>
        <w:jc w:val="both"/>
      </w:pPr>
      <w:r>
        <w:rPr>
          <w:rStyle w:val="Bodytext1"/>
        </w:rPr>
        <w:t>and persons affiliated to the Organisation in the mobilization of resources for their approved research projects and the National Health Research Plan;</w:t>
      </w:r>
    </w:p>
    <w:p w:rsidR="001B4DED" w:rsidRDefault="00C131BE">
      <w:pPr>
        <w:pStyle w:val="Bodytext0"/>
        <w:framePr w:w="6470" w:h="9744" w:hRule="exact" w:wrap="none" w:vAnchor="page" w:hAnchor="page" w:x="3142" w:y="3176"/>
        <w:numPr>
          <w:ilvl w:val="0"/>
          <w:numId w:val="5"/>
        </w:numPr>
        <w:shd w:val="clear" w:color="auto" w:fill="auto"/>
        <w:tabs>
          <w:tab w:val="left" w:pos="355"/>
        </w:tabs>
        <w:spacing w:before="0" w:after="0" w:line="278" w:lineRule="exact"/>
        <w:ind w:firstLine="0"/>
        <w:jc w:val="left"/>
      </w:pPr>
      <w:r>
        <w:rPr>
          <w:rStyle w:val="Bodytext1"/>
        </w:rPr>
        <w:t>to strengthen the national health research capacity in research</w:t>
      </w:r>
    </w:p>
    <w:p w:rsidR="001B4DED" w:rsidRDefault="00C131BE">
      <w:pPr>
        <w:pStyle w:val="Bodytext0"/>
        <w:framePr w:w="6470" w:h="9744" w:hRule="exact" w:wrap="none" w:vAnchor="page" w:hAnchor="page" w:x="3142" w:y="3176"/>
        <w:shd w:val="clear" w:color="auto" w:fill="auto"/>
        <w:spacing w:before="0" w:after="60" w:line="278" w:lineRule="exact"/>
        <w:ind w:left="600" w:right="20" w:firstLine="0"/>
        <w:jc w:val="both"/>
      </w:pPr>
      <w:r>
        <w:rPr>
          <w:rStyle w:val="Bodytext1"/>
        </w:rPr>
        <w:t>institutions including the Ministry responsible for health, and the communities by building a quality human resource infrastructure which is capable of responding to the essential research demands of Uganda;</w:t>
      </w:r>
    </w:p>
    <w:p w:rsidR="001B4DED" w:rsidRDefault="00C131BE">
      <w:pPr>
        <w:pStyle w:val="Bodytext0"/>
        <w:framePr w:w="6470" w:h="9744" w:hRule="exact" w:wrap="none" w:vAnchor="page" w:hAnchor="page" w:x="3142" w:y="3176"/>
        <w:numPr>
          <w:ilvl w:val="0"/>
          <w:numId w:val="5"/>
        </w:numPr>
        <w:shd w:val="clear" w:color="auto" w:fill="auto"/>
        <w:tabs>
          <w:tab w:val="left" w:pos="341"/>
        </w:tabs>
        <w:spacing w:before="0" w:after="0" w:line="278" w:lineRule="exact"/>
        <w:ind w:firstLine="0"/>
        <w:jc w:val="left"/>
      </w:pPr>
      <w:r>
        <w:rPr>
          <w:rStyle w:val="Bodytext1"/>
        </w:rPr>
        <w:t>to undertake any other health related research and relevant</w:t>
      </w:r>
    </w:p>
    <w:p w:rsidR="001B4DED" w:rsidRDefault="00C131BE">
      <w:pPr>
        <w:pStyle w:val="Bodytext0"/>
        <w:framePr w:w="6470" w:h="9744" w:hRule="exact" w:wrap="none" w:vAnchor="page" w:hAnchor="page" w:x="3142" w:y="3176"/>
        <w:shd w:val="clear" w:color="auto" w:fill="auto"/>
        <w:spacing w:before="0" w:after="0" w:line="278" w:lineRule="exact"/>
        <w:ind w:left="600" w:right="20" w:firstLine="0"/>
        <w:jc w:val="both"/>
      </w:pPr>
      <w:r>
        <w:rPr>
          <w:rStyle w:val="Bodytext1"/>
        </w:rPr>
        <w:t>activities that are likely to assist in the implementation of the objects of the Organisation;</w:t>
      </w:r>
    </w:p>
    <w:p w:rsidR="001B4DED" w:rsidRDefault="00C131BE">
      <w:pPr>
        <w:pStyle w:val="Headerorfooter20"/>
        <w:framePr w:w="6518" w:h="239" w:hRule="exact" w:wrap="none" w:vAnchor="page" w:hAnchor="page" w:x="3118" w:y="13037"/>
        <w:shd w:val="clear" w:color="auto" w:fill="auto"/>
        <w:spacing w:line="210" w:lineRule="exact"/>
        <w:ind w:left="2960"/>
      </w:pPr>
      <w:r>
        <w:rPr>
          <w:rStyle w:val="Headerorfooter21"/>
          <w:b/>
          <w:bCs/>
        </w:rPr>
        <w:t>6</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20"/>
        <w:framePr w:wrap="none" w:vAnchor="page" w:hAnchor="page" w:x="2883" w:y="2799"/>
        <w:shd w:val="clear" w:color="auto" w:fill="auto"/>
        <w:spacing w:line="210" w:lineRule="exact"/>
        <w:ind w:left="20"/>
      </w:pPr>
      <w:r>
        <w:rPr>
          <w:rStyle w:val="Headerorfooter21"/>
          <w:b/>
          <w:bCs/>
        </w:rPr>
        <w:lastRenderedPageBreak/>
        <w:t>Act 10</w:t>
      </w:r>
    </w:p>
    <w:p w:rsidR="001B4DED" w:rsidRDefault="00C131BE">
      <w:pPr>
        <w:pStyle w:val="Headerorfooter0"/>
        <w:framePr w:w="2678" w:h="508" w:hRule="exact" w:wrap="none" w:vAnchor="page" w:hAnchor="page" w:x="5000" w:y="2569"/>
        <w:shd w:val="clear" w:color="auto" w:fill="auto"/>
        <w:ind w:left="200"/>
      </w:pPr>
      <w:r>
        <w:rPr>
          <w:rStyle w:val="Headerorfooter1"/>
          <w:i/>
          <w:iCs/>
        </w:rPr>
        <w:t>Uganda National Health</w:t>
      </w:r>
    </w:p>
    <w:p w:rsidR="001B4DED" w:rsidRDefault="00C131BE">
      <w:pPr>
        <w:pStyle w:val="Headerorfooter0"/>
        <w:framePr w:w="2678" w:h="508" w:hRule="exact" w:wrap="none" w:vAnchor="page" w:hAnchor="page" w:x="5000" w:y="2569"/>
        <w:shd w:val="clear" w:color="auto" w:fill="auto"/>
        <w:ind w:left="20"/>
      </w:pPr>
      <w:r>
        <w:rPr>
          <w:rStyle w:val="Headerorfooter1"/>
          <w:i/>
          <w:iCs/>
        </w:rPr>
        <w:t>Research Organisation Act</w:t>
      </w:r>
    </w:p>
    <w:p w:rsidR="001B4DED" w:rsidRDefault="00C131BE">
      <w:pPr>
        <w:pStyle w:val="Headerorfooter20"/>
        <w:framePr w:wrap="none" w:vAnchor="page" w:hAnchor="page" w:x="9348" w:y="2798"/>
        <w:shd w:val="clear" w:color="auto" w:fill="auto"/>
        <w:spacing w:line="210" w:lineRule="exact"/>
        <w:ind w:left="20"/>
      </w:pPr>
      <w:r>
        <w:rPr>
          <w:rStyle w:val="Headerorfooter21"/>
          <w:b/>
          <w:bCs/>
        </w:rPr>
        <w:t>2011</w:t>
      </w:r>
    </w:p>
    <w:p w:rsidR="001B4DED" w:rsidRDefault="00C131BE">
      <w:pPr>
        <w:pStyle w:val="Bodytext0"/>
        <w:framePr w:w="6941" w:h="9744" w:hRule="exact" w:wrap="none" w:vAnchor="page" w:hAnchor="page" w:x="2907" w:y="3176"/>
        <w:shd w:val="clear" w:color="auto" w:fill="auto"/>
        <w:spacing w:before="0" w:after="123" w:line="278" w:lineRule="exact"/>
        <w:ind w:left="1080" w:right="20"/>
        <w:jc w:val="both"/>
      </w:pPr>
      <w:r>
        <w:rPr>
          <w:rStyle w:val="Bodytext1"/>
        </w:rPr>
        <w:t>(j) to appraise scientifically and ethically and give approval, in collaboration with the National Council of Science and Technology, to all research protocols related to health, before the commencement of any biomedical or other health related research;</w:t>
      </w:r>
    </w:p>
    <w:p w:rsidR="001B4DED" w:rsidRDefault="00C131BE">
      <w:pPr>
        <w:pStyle w:val="Bodytext0"/>
        <w:framePr w:w="6941" w:h="9744" w:hRule="exact" w:wrap="none" w:vAnchor="page" w:hAnchor="page" w:x="2907" w:y="3176"/>
        <w:shd w:val="clear" w:color="auto" w:fill="auto"/>
        <w:spacing w:before="0" w:after="90" w:line="200" w:lineRule="exact"/>
        <w:ind w:firstLine="480"/>
        <w:jc w:val="both"/>
      </w:pPr>
      <w:r>
        <w:rPr>
          <w:rStyle w:val="Bodytext1"/>
        </w:rPr>
        <w:t>(k) to monitor, evaluate and terminate any research in progress;</w:t>
      </w:r>
    </w:p>
    <w:p w:rsidR="001B4DED" w:rsidRDefault="00C131BE">
      <w:pPr>
        <w:pStyle w:val="Bodytext0"/>
        <w:framePr w:w="6941" w:h="9744" w:hRule="exact" w:wrap="none" w:vAnchor="page" w:hAnchor="page" w:x="2907" w:y="3176"/>
        <w:numPr>
          <w:ilvl w:val="0"/>
          <w:numId w:val="6"/>
        </w:numPr>
        <w:shd w:val="clear" w:color="auto" w:fill="auto"/>
        <w:tabs>
          <w:tab w:val="left" w:pos="792"/>
        </w:tabs>
        <w:spacing w:before="0" w:after="60" w:line="278" w:lineRule="exact"/>
        <w:ind w:left="1080" w:right="20"/>
        <w:jc w:val="both"/>
      </w:pPr>
      <w:r>
        <w:rPr>
          <w:rStyle w:val="Bodytext1"/>
        </w:rPr>
        <w:t>to receive research findings and results and disseminate such findings as the Organisation deems fit;</w:t>
      </w:r>
    </w:p>
    <w:p w:rsidR="001B4DED" w:rsidRDefault="00C131BE">
      <w:pPr>
        <w:pStyle w:val="Bodytext0"/>
        <w:framePr w:w="6941" w:h="9744" w:hRule="exact" w:wrap="none" w:vAnchor="page" w:hAnchor="page" w:x="2907" w:y="3176"/>
        <w:shd w:val="clear" w:color="auto" w:fill="auto"/>
        <w:spacing w:before="0" w:after="60" w:line="278" w:lineRule="exact"/>
        <w:ind w:left="1080" w:right="20"/>
        <w:jc w:val="both"/>
      </w:pPr>
      <w:r>
        <w:rPr>
          <w:rStyle w:val="Bodytext1"/>
        </w:rPr>
        <w:t>(m) to perform and carry out duties aimed at improving health research in Uganda within the overall objects of the Organisation; and</w:t>
      </w:r>
    </w:p>
    <w:p w:rsidR="001B4DED" w:rsidRDefault="00C131BE">
      <w:pPr>
        <w:pStyle w:val="Bodytext0"/>
        <w:framePr w:w="6941" w:h="9744" w:hRule="exact" w:wrap="none" w:vAnchor="page" w:hAnchor="page" w:x="2907" w:y="3176"/>
        <w:shd w:val="clear" w:color="auto" w:fill="auto"/>
        <w:spacing w:before="0" w:after="243" w:line="278" w:lineRule="exact"/>
        <w:ind w:left="1080" w:right="20"/>
        <w:jc w:val="both"/>
      </w:pPr>
      <w:r>
        <w:rPr>
          <w:rStyle w:val="Bodytext1"/>
        </w:rPr>
        <w:t>(n) to carry out any other activity conducive or incidental to the attainment of the objects of the Organisation.</w:t>
      </w:r>
    </w:p>
    <w:p w:rsidR="001B4DED" w:rsidRDefault="00C131BE">
      <w:pPr>
        <w:pStyle w:val="Heading10"/>
        <w:framePr w:w="6941" w:h="9744" w:hRule="exact" w:wrap="none" w:vAnchor="page" w:hAnchor="page" w:x="2907" w:y="3176"/>
        <w:numPr>
          <w:ilvl w:val="0"/>
          <w:numId w:val="2"/>
        </w:numPr>
        <w:shd w:val="clear" w:color="auto" w:fill="auto"/>
        <w:tabs>
          <w:tab w:val="left" w:pos="475"/>
        </w:tabs>
        <w:spacing w:before="0" w:after="28" w:line="200" w:lineRule="exact"/>
        <w:jc w:val="left"/>
      </w:pPr>
      <w:bookmarkStart w:id="4" w:name="bookmark4"/>
      <w:r>
        <w:rPr>
          <w:rStyle w:val="Heading11"/>
        </w:rPr>
        <w:t>Powers of the Organisation</w:t>
      </w:r>
      <w:bookmarkEnd w:id="4"/>
    </w:p>
    <w:p w:rsidR="001B4DED" w:rsidRDefault="00C131BE">
      <w:pPr>
        <w:pStyle w:val="Bodytext0"/>
        <w:framePr w:w="6941" w:h="9744" w:hRule="exact" w:wrap="none" w:vAnchor="page" w:hAnchor="page" w:x="2907" w:y="3176"/>
        <w:numPr>
          <w:ilvl w:val="0"/>
          <w:numId w:val="7"/>
        </w:numPr>
        <w:shd w:val="clear" w:color="auto" w:fill="auto"/>
        <w:tabs>
          <w:tab w:val="left" w:pos="826"/>
        </w:tabs>
        <w:spacing w:before="0" w:after="153" w:line="200" w:lineRule="exact"/>
        <w:ind w:firstLine="480"/>
        <w:jc w:val="both"/>
      </w:pPr>
      <w:r>
        <w:rPr>
          <w:rStyle w:val="Bodytext1"/>
        </w:rPr>
        <w:t>The Organisation may—</w:t>
      </w:r>
    </w:p>
    <w:p w:rsidR="001B4DED" w:rsidRDefault="00C131BE">
      <w:pPr>
        <w:pStyle w:val="Bodytext0"/>
        <w:framePr w:w="6941" w:h="9744" w:hRule="exact" w:wrap="none" w:vAnchor="page" w:hAnchor="page" w:x="2907" w:y="3176"/>
        <w:numPr>
          <w:ilvl w:val="0"/>
          <w:numId w:val="8"/>
        </w:numPr>
        <w:shd w:val="clear" w:color="auto" w:fill="auto"/>
        <w:tabs>
          <w:tab w:val="left" w:pos="802"/>
        </w:tabs>
        <w:spacing w:before="0" w:after="33" w:line="200" w:lineRule="exact"/>
        <w:ind w:firstLine="480"/>
        <w:jc w:val="both"/>
      </w:pPr>
      <w:r>
        <w:rPr>
          <w:rStyle w:val="Bodytext1"/>
        </w:rPr>
        <w:t>recommend to the Minister the establishment of health research</w:t>
      </w:r>
    </w:p>
    <w:p w:rsidR="001B4DED" w:rsidRDefault="00C131BE">
      <w:pPr>
        <w:pStyle w:val="Bodytext0"/>
        <w:framePr w:w="6941" w:h="9744" w:hRule="exact" w:wrap="none" w:vAnchor="page" w:hAnchor="page" w:x="2907" w:y="3176"/>
        <w:shd w:val="clear" w:color="auto" w:fill="auto"/>
        <w:spacing w:before="0" w:after="90" w:line="200" w:lineRule="exact"/>
        <w:ind w:left="1080" w:firstLine="0"/>
        <w:jc w:val="both"/>
      </w:pPr>
      <w:r>
        <w:rPr>
          <w:rStyle w:val="Bodytext1"/>
        </w:rPr>
        <w:t>institutes or any other appropriate research institutions;</w:t>
      </w:r>
    </w:p>
    <w:p w:rsidR="001B4DED" w:rsidRDefault="00C131BE">
      <w:pPr>
        <w:pStyle w:val="Bodytext0"/>
        <w:framePr w:w="6941" w:h="9744" w:hRule="exact" w:wrap="none" w:vAnchor="page" w:hAnchor="page" w:x="2907" w:y="3176"/>
        <w:numPr>
          <w:ilvl w:val="0"/>
          <w:numId w:val="8"/>
        </w:numPr>
        <w:shd w:val="clear" w:color="auto" w:fill="auto"/>
        <w:tabs>
          <w:tab w:val="left" w:pos="907"/>
        </w:tabs>
        <w:spacing w:before="0" w:after="0" w:line="278" w:lineRule="exact"/>
        <w:ind w:firstLine="480"/>
        <w:jc w:val="both"/>
      </w:pPr>
      <w:r>
        <w:rPr>
          <w:rStyle w:val="Bodytext1"/>
        </w:rPr>
        <w:t>sponsor, promote and encourage health research activities</w:t>
      </w:r>
    </w:p>
    <w:p w:rsidR="001B4DED" w:rsidRDefault="00C131BE">
      <w:pPr>
        <w:pStyle w:val="Bodytext0"/>
        <w:framePr w:w="6941" w:h="9744" w:hRule="exact" w:wrap="none" w:vAnchor="page" w:hAnchor="page" w:x="2907" w:y="3176"/>
        <w:shd w:val="clear" w:color="auto" w:fill="auto"/>
        <w:spacing w:before="0" w:after="60" w:line="278" w:lineRule="exact"/>
        <w:ind w:left="1080" w:right="20" w:firstLine="0"/>
        <w:jc w:val="both"/>
      </w:pPr>
      <w:r>
        <w:rPr>
          <w:rStyle w:val="Bodytext1"/>
        </w:rPr>
        <w:t>undertaken by institutions, Organisations, agencies and individuals for the utilization of health research findings;</w:t>
      </w:r>
    </w:p>
    <w:p w:rsidR="001B4DED" w:rsidRDefault="00C131BE">
      <w:pPr>
        <w:pStyle w:val="Bodytext0"/>
        <w:framePr w:w="6941" w:h="9744" w:hRule="exact" w:wrap="none" w:vAnchor="page" w:hAnchor="page" w:x="2907" w:y="3176"/>
        <w:numPr>
          <w:ilvl w:val="0"/>
          <w:numId w:val="8"/>
        </w:numPr>
        <w:shd w:val="clear" w:color="auto" w:fill="auto"/>
        <w:tabs>
          <w:tab w:val="left" w:pos="816"/>
        </w:tabs>
        <w:spacing w:before="0" w:after="0" w:line="278" w:lineRule="exact"/>
        <w:ind w:firstLine="480"/>
        <w:jc w:val="both"/>
      </w:pPr>
      <w:r>
        <w:rPr>
          <w:rStyle w:val="Bodytext1"/>
        </w:rPr>
        <w:t>issue or confer honours or rewards on researchers or any other</w:t>
      </w:r>
    </w:p>
    <w:p w:rsidR="001B4DED" w:rsidRDefault="00C131BE">
      <w:pPr>
        <w:pStyle w:val="Bodytext0"/>
        <w:framePr w:w="6941" w:h="9744" w:hRule="exact" w:wrap="none" w:vAnchor="page" w:hAnchor="page" w:x="2907" w:y="3176"/>
        <w:shd w:val="clear" w:color="auto" w:fill="auto"/>
        <w:spacing w:before="0" w:after="123" w:line="278" w:lineRule="exact"/>
        <w:ind w:left="1080" w:right="20" w:firstLine="0"/>
        <w:jc w:val="both"/>
      </w:pPr>
      <w:r>
        <w:rPr>
          <w:rStyle w:val="Bodytext1"/>
        </w:rPr>
        <w:t>person, groups of persons or institutions connected with health research as it may deem fit;</w:t>
      </w:r>
    </w:p>
    <w:p w:rsidR="001B4DED" w:rsidRDefault="00C131BE">
      <w:pPr>
        <w:pStyle w:val="Bodytext0"/>
        <w:framePr w:w="6941" w:h="9744" w:hRule="exact" w:wrap="none" w:vAnchor="page" w:hAnchor="page" w:x="2907" w:y="3176"/>
        <w:numPr>
          <w:ilvl w:val="0"/>
          <w:numId w:val="8"/>
        </w:numPr>
        <w:shd w:val="clear" w:color="auto" w:fill="auto"/>
        <w:tabs>
          <w:tab w:val="left" w:pos="821"/>
        </w:tabs>
        <w:spacing w:before="0" w:after="33" w:line="200" w:lineRule="exact"/>
        <w:ind w:firstLine="480"/>
        <w:jc w:val="both"/>
      </w:pPr>
      <w:r>
        <w:rPr>
          <w:rStyle w:val="Bodytext1"/>
        </w:rPr>
        <w:t>acquire, develop and retain the human resource base in order to</w:t>
      </w:r>
    </w:p>
    <w:p w:rsidR="001B4DED" w:rsidRDefault="00C131BE">
      <w:pPr>
        <w:pStyle w:val="Bodytext0"/>
        <w:framePr w:w="6941" w:h="9744" w:hRule="exact" w:wrap="none" w:vAnchor="page" w:hAnchor="page" w:x="2907" w:y="3176"/>
        <w:shd w:val="clear" w:color="auto" w:fill="auto"/>
        <w:spacing w:before="0" w:after="148" w:line="200" w:lineRule="exact"/>
        <w:ind w:left="1080" w:firstLine="0"/>
        <w:jc w:val="both"/>
      </w:pPr>
      <w:r>
        <w:rPr>
          <w:rStyle w:val="Bodytext1"/>
        </w:rPr>
        <w:t>meet adequately the health research requirements; and</w:t>
      </w:r>
    </w:p>
    <w:p w:rsidR="001B4DED" w:rsidRDefault="00C131BE">
      <w:pPr>
        <w:pStyle w:val="Bodytext0"/>
        <w:framePr w:w="6941" w:h="9744" w:hRule="exact" w:wrap="none" w:vAnchor="page" w:hAnchor="page" w:x="2907" w:y="3176"/>
        <w:numPr>
          <w:ilvl w:val="0"/>
          <w:numId w:val="8"/>
        </w:numPr>
        <w:shd w:val="clear" w:color="auto" w:fill="auto"/>
        <w:tabs>
          <w:tab w:val="left" w:pos="816"/>
        </w:tabs>
        <w:spacing w:before="0" w:after="210" w:line="200" w:lineRule="exact"/>
        <w:ind w:firstLine="480"/>
        <w:jc w:val="both"/>
      </w:pPr>
      <w:r>
        <w:rPr>
          <w:rStyle w:val="Bodytext1"/>
        </w:rPr>
        <w:t>supervise any research activity in the health sector.</w:t>
      </w:r>
    </w:p>
    <w:p w:rsidR="001B4DED" w:rsidRDefault="00C131BE">
      <w:pPr>
        <w:pStyle w:val="Bodytext0"/>
        <w:framePr w:w="6941" w:h="9744" w:hRule="exact" w:wrap="none" w:vAnchor="page" w:hAnchor="page" w:x="2907" w:y="3176"/>
        <w:numPr>
          <w:ilvl w:val="0"/>
          <w:numId w:val="7"/>
        </w:numPr>
        <w:shd w:val="clear" w:color="auto" w:fill="auto"/>
        <w:tabs>
          <w:tab w:val="left" w:pos="821"/>
        </w:tabs>
        <w:spacing w:before="0" w:after="0" w:line="278" w:lineRule="exact"/>
        <w:ind w:right="20" w:firstLine="480"/>
        <w:jc w:val="both"/>
      </w:pPr>
      <w:r>
        <w:rPr>
          <w:rStyle w:val="Bodytext1"/>
        </w:rPr>
        <w:t>The Organisation shall exercise the powers under this section in respect of an institution or member affiliated to it and in so doing, it shall cooperate with the Uganda National Council for Science and Technology (UNCST) and the National Drug Authority.</w:t>
      </w:r>
    </w:p>
    <w:p w:rsidR="001B4DED" w:rsidRDefault="00C131BE">
      <w:pPr>
        <w:pStyle w:val="Headerorfooter20"/>
        <w:framePr w:w="6989" w:h="239" w:hRule="exact" w:wrap="none" w:vAnchor="page" w:hAnchor="page" w:x="2883" w:y="13056"/>
        <w:shd w:val="clear" w:color="auto" w:fill="auto"/>
        <w:spacing w:line="210" w:lineRule="exact"/>
        <w:jc w:val="center"/>
      </w:pPr>
      <w:r>
        <w:rPr>
          <w:rStyle w:val="Headerorfooter21"/>
          <w:b/>
          <w:bCs/>
        </w:rPr>
        <w:t>7</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Bodytext40"/>
        <w:framePr w:w="6955" w:h="10332" w:hRule="exact" w:wrap="none" w:vAnchor="page" w:hAnchor="page" w:x="2900" w:y="2869"/>
        <w:shd w:val="clear" w:color="auto" w:fill="auto"/>
        <w:tabs>
          <w:tab w:val="left" w:pos="2132"/>
          <w:tab w:val="left" w:pos="6486"/>
        </w:tabs>
        <w:spacing w:before="0" w:after="197"/>
        <w:ind w:left="20" w:right="60" w:firstLine="2280"/>
      </w:pPr>
      <w:r>
        <w:rPr>
          <w:rStyle w:val="Bodytext41"/>
          <w:i/>
          <w:iCs/>
        </w:rPr>
        <w:lastRenderedPageBreak/>
        <w:t xml:space="preserve">Uganda National Health </w:t>
      </w:r>
      <w:r>
        <w:rPr>
          <w:rStyle w:val="Bodytext4NotItalic"/>
        </w:rPr>
        <w:t>Act 10</w:t>
      </w:r>
      <w:r>
        <w:rPr>
          <w:rStyle w:val="Bodytext4NotItalic"/>
        </w:rPr>
        <w:tab/>
      </w:r>
      <w:r>
        <w:rPr>
          <w:rStyle w:val="Bodytext41"/>
          <w:i/>
          <w:iCs/>
        </w:rPr>
        <w:t>Research Organisation Act</w:t>
      </w:r>
      <w:r>
        <w:rPr>
          <w:rStyle w:val="Bodytext4NotItalic"/>
        </w:rPr>
        <w:tab/>
        <w:t>2011</w:t>
      </w:r>
    </w:p>
    <w:p w:rsidR="001B4DED" w:rsidRDefault="00C131BE">
      <w:pPr>
        <w:pStyle w:val="Bodytext0"/>
        <w:framePr w:w="6955" w:h="10332" w:hRule="exact" w:wrap="none" w:vAnchor="page" w:hAnchor="page" w:x="2900" w:y="2869"/>
        <w:shd w:val="clear" w:color="auto" w:fill="auto"/>
        <w:spacing w:before="0" w:after="203" w:line="200" w:lineRule="exact"/>
        <w:ind w:left="1120" w:firstLine="0"/>
        <w:jc w:val="left"/>
      </w:pPr>
      <w:r>
        <w:rPr>
          <w:rStyle w:val="BodytextSmallCaps"/>
        </w:rPr>
        <w:t>Part III—The Board of the Organisation.</w:t>
      </w:r>
    </w:p>
    <w:p w:rsidR="001B4DED" w:rsidRDefault="00C131BE">
      <w:pPr>
        <w:pStyle w:val="Heading10"/>
        <w:framePr w:w="6955" w:h="10332" w:hRule="exact" w:wrap="none" w:vAnchor="page" w:hAnchor="page" w:x="2900" w:y="2869"/>
        <w:numPr>
          <w:ilvl w:val="0"/>
          <w:numId w:val="2"/>
        </w:numPr>
        <w:shd w:val="clear" w:color="auto" w:fill="auto"/>
        <w:tabs>
          <w:tab w:val="left" w:pos="500"/>
        </w:tabs>
        <w:spacing w:before="0" w:after="28" w:line="200" w:lineRule="exact"/>
        <w:ind w:left="20"/>
        <w:jc w:val="left"/>
      </w:pPr>
      <w:bookmarkStart w:id="5" w:name="bookmark5"/>
      <w:r>
        <w:rPr>
          <w:rStyle w:val="Heading11"/>
        </w:rPr>
        <w:t>The Board</w:t>
      </w:r>
      <w:bookmarkEnd w:id="5"/>
    </w:p>
    <w:p w:rsidR="001B4DED" w:rsidRDefault="00C131BE">
      <w:pPr>
        <w:pStyle w:val="Bodytext0"/>
        <w:framePr w:w="6955" w:h="10332" w:hRule="exact" w:wrap="none" w:vAnchor="page" w:hAnchor="page" w:x="2900" w:y="2869"/>
        <w:numPr>
          <w:ilvl w:val="0"/>
          <w:numId w:val="9"/>
        </w:numPr>
        <w:shd w:val="clear" w:color="auto" w:fill="auto"/>
        <w:tabs>
          <w:tab w:val="left" w:pos="846"/>
        </w:tabs>
        <w:spacing w:before="0" w:after="213" w:line="200" w:lineRule="exact"/>
        <w:ind w:left="20" w:firstLine="480"/>
        <w:jc w:val="both"/>
      </w:pPr>
      <w:r>
        <w:rPr>
          <w:rStyle w:val="Bodytext1"/>
        </w:rPr>
        <w:t>The Organisation shall have a governing Board comprising—</w:t>
      </w:r>
    </w:p>
    <w:p w:rsidR="001B4DED" w:rsidRDefault="00C131BE">
      <w:pPr>
        <w:pStyle w:val="Bodytext0"/>
        <w:framePr w:w="6955" w:h="10332" w:hRule="exact" w:wrap="none" w:vAnchor="page" w:hAnchor="page" w:x="2900" w:y="2869"/>
        <w:numPr>
          <w:ilvl w:val="0"/>
          <w:numId w:val="10"/>
        </w:numPr>
        <w:shd w:val="clear" w:color="auto" w:fill="auto"/>
        <w:tabs>
          <w:tab w:val="left" w:pos="884"/>
        </w:tabs>
        <w:spacing w:before="0" w:after="33" w:line="200" w:lineRule="exact"/>
        <w:ind w:left="20" w:firstLine="480"/>
        <w:jc w:val="both"/>
      </w:pPr>
      <w:r>
        <w:rPr>
          <w:rStyle w:val="Bodytext1"/>
        </w:rPr>
        <w:t>one representative nominated from faculties responsible for</w:t>
      </w:r>
    </w:p>
    <w:p w:rsidR="001B4DED" w:rsidRDefault="00C131BE">
      <w:pPr>
        <w:pStyle w:val="Bodytext0"/>
        <w:framePr w:w="6955" w:h="10332" w:hRule="exact" w:wrap="none" w:vAnchor="page" w:hAnchor="page" w:x="2900" w:y="2869"/>
        <w:shd w:val="clear" w:color="auto" w:fill="auto"/>
        <w:spacing w:before="0" w:after="213" w:line="200" w:lineRule="exact"/>
        <w:ind w:left="1120" w:firstLine="0"/>
        <w:jc w:val="left"/>
      </w:pPr>
      <w:r>
        <w:rPr>
          <w:rStyle w:val="Bodytext1"/>
        </w:rPr>
        <w:t>medicine or colleges of health sciences;</w:t>
      </w:r>
    </w:p>
    <w:p w:rsidR="001B4DED" w:rsidRDefault="00C131BE">
      <w:pPr>
        <w:pStyle w:val="Bodytext0"/>
        <w:framePr w:w="6955" w:h="10332" w:hRule="exact" w:wrap="none" w:vAnchor="page" w:hAnchor="page" w:x="2900" w:y="2869"/>
        <w:numPr>
          <w:ilvl w:val="0"/>
          <w:numId w:val="10"/>
        </w:numPr>
        <w:shd w:val="clear" w:color="auto" w:fill="auto"/>
        <w:tabs>
          <w:tab w:val="left" w:pos="831"/>
        </w:tabs>
        <w:spacing w:before="0" w:after="33" w:line="200" w:lineRule="exact"/>
        <w:ind w:left="20" w:firstLine="480"/>
        <w:jc w:val="both"/>
      </w:pPr>
      <w:r>
        <w:rPr>
          <w:rStyle w:val="Bodytext1"/>
        </w:rPr>
        <w:t>one representative nominated from the faculty of social sciences</w:t>
      </w:r>
    </w:p>
    <w:p w:rsidR="001B4DED" w:rsidRDefault="00C131BE">
      <w:pPr>
        <w:pStyle w:val="Bodytext0"/>
        <w:framePr w:w="6955" w:h="10332" w:hRule="exact" w:wrap="none" w:vAnchor="page" w:hAnchor="page" w:x="2900" w:y="2869"/>
        <w:shd w:val="clear" w:color="auto" w:fill="auto"/>
        <w:spacing w:before="0" w:after="213" w:line="200" w:lineRule="exact"/>
        <w:ind w:left="1120" w:firstLine="0"/>
        <w:jc w:val="left"/>
      </w:pPr>
      <w:r>
        <w:rPr>
          <w:rStyle w:val="Bodytext1"/>
        </w:rPr>
        <w:t>of any of the universities in Uganda;</w:t>
      </w:r>
    </w:p>
    <w:p w:rsidR="001B4DED" w:rsidRDefault="00C131BE">
      <w:pPr>
        <w:pStyle w:val="Bodytext0"/>
        <w:framePr w:w="6955" w:h="10332" w:hRule="exact" w:wrap="none" w:vAnchor="page" w:hAnchor="page" w:x="2900" w:y="2869"/>
        <w:numPr>
          <w:ilvl w:val="0"/>
          <w:numId w:val="10"/>
        </w:numPr>
        <w:shd w:val="clear" w:color="auto" w:fill="auto"/>
        <w:tabs>
          <w:tab w:val="left" w:pos="822"/>
        </w:tabs>
        <w:spacing w:before="0" w:after="33" w:line="200" w:lineRule="exact"/>
        <w:ind w:left="20" w:firstLine="480"/>
        <w:jc w:val="both"/>
      </w:pPr>
      <w:r>
        <w:rPr>
          <w:rStyle w:val="Bodytext1"/>
        </w:rPr>
        <w:t>three distinguished research scientists on matters of health, two</w:t>
      </w:r>
    </w:p>
    <w:p w:rsidR="001B4DED" w:rsidRDefault="00C131BE">
      <w:pPr>
        <w:pStyle w:val="Bodytext0"/>
        <w:framePr w:w="6955" w:h="10332" w:hRule="exact" w:wrap="none" w:vAnchor="page" w:hAnchor="page" w:x="2900" w:y="2869"/>
        <w:shd w:val="clear" w:color="auto" w:fill="auto"/>
        <w:spacing w:before="0" w:after="213" w:line="200" w:lineRule="exact"/>
        <w:ind w:left="1120" w:firstLine="0"/>
        <w:jc w:val="left"/>
      </w:pPr>
      <w:r>
        <w:rPr>
          <w:rStyle w:val="Bodytext1"/>
        </w:rPr>
        <w:t>of whom shall be representatives of research institutions;</w:t>
      </w:r>
    </w:p>
    <w:p w:rsidR="001B4DED" w:rsidRDefault="00C131BE">
      <w:pPr>
        <w:pStyle w:val="Bodytext0"/>
        <w:framePr w:w="6955" w:h="10332" w:hRule="exact" w:wrap="none" w:vAnchor="page" w:hAnchor="page" w:x="2900" w:y="2869"/>
        <w:numPr>
          <w:ilvl w:val="0"/>
          <w:numId w:val="10"/>
        </w:numPr>
        <w:shd w:val="clear" w:color="auto" w:fill="auto"/>
        <w:tabs>
          <w:tab w:val="left" w:pos="850"/>
        </w:tabs>
        <w:spacing w:before="0" w:after="33" w:line="200" w:lineRule="exact"/>
        <w:ind w:left="20" w:firstLine="480"/>
        <w:jc w:val="both"/>
      </w:pPr>
      <w:r>
        <w:rPr>
          <w:rStyle w:val="Bodytext1"/>
        </w:rPr>
        <w:t>one eminent person from the community with a bias in human</w:t>
      </w:r>
    </w:p>
    <w:p w:rsidR="001B4DED" w:rsidRDefault="00C131BE">
      <w:pPr>
        <w:pStyle w:val="Bodytext0"/>
        <w:framePr w:w="6955" w:h="10332" w:hRule="exact" w:wrap="none" w:vAnchor="page" w:hAnchor="page" w:x="2900" w:y="2869"/>
        <w:shd w:val="clear" w:color="auto" w:fill="auto"/>
        <w:spacing w:before="0" w:after="213" w:line="200" w:lineRule="exact"/>
        <w:ind w:left="1120" w:firstLine="0"/>
        <w:jc w:val="left"/>
      </w:pPr>
      <w:r>
        <w:rPr>
          <w:rStyle w:val="Bodytext1"/>
        </w:rPr>
        <w:t>rights issues; and</w:t>
      </w:r>
    </w:p>
    <w:p w:rsidR="001B4DED" w:rsidRDefault="00C131BE">
      <w:pPr>
        <w:pStyle w:val="Bodytext0"/>
        <w:framePr w:w="6955" w:h="10332" w:hRule="exact" w:wrap="none" w:vAnchor="page" w:hAnchor="page" w:x="2900" w:y="2869"/>
        <w:numPr>
          <w:ilvl w:val="0"/>
          <w:numId w:val="10"/>
        </w:numPr>
        <w:shd w:val="clear" w:color="auto" w:fill="auto"/>
        <w:tabs>
          <w:tab w:val="left" w:pos="918"/>
        </w:tabs>
        <w:spacing w:before="0" w:after="33" w:line="200" w:lineRule="exact"/>
        <w:ind w:left="20" w:firstLine="480"/>
        <w:jc w:val="both"/>
      </w:pPr>
      <w:r>
        <w:rPr>
          <w:rStyle w:val="Bodytext1"/>
        </w:rPr>
        <w:t>one representative of the traditional medical practitioners</w:t>
      </w:r>
    </w:p>
    <w:p w:rsidR="001B4DED" w:rsidRDefault="00C131BE">
      <w:pPr>
        <w:pStyle w:val="Bodytext0"/>
        <w:framePr w:w="6955" w:h="10332" w:hRule="exact" w:wrap="none" w:vAnchor="page" w:hAnchor="page" w:x="2900" w:y="2869"/>
        <w:shd w:val="clear" w:color="auto" w:fill="auto"/>
        <w:spacing w:before="0" w:after="251" w:line="200" w:lineRule="exact"/>
        <w:ind w:left="1120" w:firstLine="0"/>
        <w:jc w:val="left"/>
      </w:pPr>
      <w:r>
        <w:rPr>
          <w:rStyle w:val="Bodytext1"/>
        </w:rPr>
        <w:t>nominated by the practitioners.</w:t>
      </w:r>
    </w:p>
    <w:p w:rsidR="001B4DED" w:rsidRDefault="00C131BE">
      <w:pPr>
        <w:pStyle w:val="Bodytext0"/>
        <w:framePr w:w="6955" w:h="10332" w:hRule="exact" w:wrap="none" w:vAnchor="page" w:hAnchor="page" w:x="2900" w:y="2869"/>
        <w:numPr>
          <w:ilvl w:val="0"/>
          <w:numId w:val="9"/>
        </w:numPr>
        <w:shd w:val="clear" w:color="auto" w:fill="auto"/>
        <w:tabs>
          <w:tab w:val="left" w:pos="831"/>
        </w:tabs>
        <w:spacing w:before="0" w:after="333" w:line="200" w:lineRule="exact"/>
        <w:ind w:left="20" w:firstLine="480"/>
        <w:jc w:val="both"/>
      </w:pPr>
      <w:r>
        <w:rPr>
          <w:rStyle w:val="Bodytext1"/>
        </w:rPr>
        <w:t xml:space="preserve">The following shall be </w:t>
      </w:r>
      <w:r>
        <w:rPr>
          <w:rStyle w:val="BodytextItalic"/>
        </w:rPr>
        <w:t>ex-officio</w:t>
      </w:r>
      <w:r>
        <w:rPr>
          <w:rStyle w:val="Bodytext1"/>
        </w:rPr>
        <w:t xml:space="preserve"> members of the Organisation—</w:t>
      </w:r>
    </w:p>
    <w:p w:rsidR="001B4DED" w:rsidRDefault="00C131BE">
      <w:pPr>
        <w:pStyle w:val="Bodytext0"/>
        <w:framePr w:w="6955" w:h="10332" w:hRule="exact" w:wrap="none" w:vAnchor="page" w:hAnchor="page" w:x="2900" w:y="2869"/>
        <w:numPr>
          <w:ilvl w:val="0"/>
          <w:numId w:val="11"/>
        </w:numPr>
        <w:shd w:val="clear" w:color="auto" w:fill="auto"/>
        <w:tabs>
          <w:tab w:val="left" w:pos="822"/>
        </w:tabs>
        <w:spacing w:before="0" w:after="213" w:line="200" w:lineRule="exact"/>
        <w:ind w:left="20" w:firstLine="480"/>
        <w:jc w:val="both"/>
      </w:pPr>
      <w:r>
        <w:rPr>
          <w:rStyle w:val="Bodytext1"/>
        </w:rPr>
        <w:t>the Director General of Health Services;</w:t>
      </w:r>
    </w:p>
    <w:p w:rsidR="001B4DED" w:rsidRDefault="00C131BE">
      <w:pPr>
        <w:pStyle w:val="Bodytext0"/>
        <w:framePr w:w="6955" w:h="10332" w:hRule="exact" w:wrap="none" w:vAnchor="page" w:hAnchor="page" w:x="2900" w:y="2869"/>
        <w:numPr>
          <w:ilvl w:val="0"/>
          <w:numId w:val="11"/>
        </w:numPr>
        <w:shd w:val="clear" w:color="auto" w:fill="auto"/>
        <w:tabs>
          <w:tab w:val="left" w:pos="870"/>
        </w:tabs>
        <w:spacing w:before="0" w:after="81" w:line="200" w:lineRule="exact"/>
        <w:ind w:left="20" w:firstLine="480"/>
        <w:jc w:val="both"/>
      </w:pPr>
      <w:r>
        <w:rPr>
          <w:rStyle w:val="Bodytext1"/>
        </w:rPr>
        <w:t>the Executive Secretary of the Uganda National Council for</w:t>
      </w:r>
    </w:p>
    <w:p w:rsidR="001B4DED" w:rsidRDefault="00C131BE">
      <w:pPr>
        <w:pStyle w:val="Bodytext0"/>
        <w:framePr w:w="6955" w:h="10332" w:hRule="exact" w:wrap="none" w:vAnchor="page" w:hAnchor="page" w:x="2900" w:y="2869"/>
        <w:shd w:val="clear" w:color="auto" w:fill="auto"/>
        <w:spacing w:before="0" w:after="213" w:line="200" w:lineRule="exact"/>
        <w:ind w:left="1120" w:firstLine="0"/>
        <w:jc w:val="left"/>
      </w:pPr>
      <w:r>
        <w:rPr>
          <w:rStyle w:val="Bodytext1"/>
        </w:rPr>
        <w:t>science and Technology; and</w:t>
      </w:r>
    </w:p>
    <w:p w:rsidR="001B4DED" w:rsidRDefault="00C131BE">
      <w:pPr>
        <w:pStyle w:val="Bodytext0"/>
        <w:framePr w:w="6955" w:h="10332" w:hRule="exact" w:wrap="none" w:vAnchor="page" w:hAnchor="page" w:x="2900" w:y="2869"/>
        <w:numPr>
          <w:ilvl w:val="0"/>
          <w:numId w:val="11"/>
        </w:numPr>
        <w:shd w:val="clear" w:color="auto" w:fill="auto"/>
        <w:tabs>
          <w:tab w:val="left" w:pos="822"/>
        </w:tabs>
        <w:spacing w:before="0" w:after="333" w:line="200" w:lineRule="exact"/>
        <w:ind w:left="20" w:firstLine="480"/>
        <w:jc w:val="both"/>
      </w:pPr>
      <w:r>
        <w:rPr>
          <w:rStyle w:val="Bodytext1"/>
        </w:rPr>
        <w:t>the Director General who shall be the Secretary to the Board.</w:t>
      </w:r>
    </w:p>
    <w:p w:rsidR="001B4DED" w:rsidRDefault="00C131BE">
      <w:pPr>
        <w:pStyle w:val="Bodytext0"/>
        <w:framePr w:w="6955" w:h="10332" w:hRule="exact" w:wrap="none" w:vAnchor="page" w:hAnchor="page" w:x="2900" w:y="2869"/>
        <w:numPr>
          <w:ilvl w:val="0"/>
          <w:numId w:val="9"/>
        </w:numPr>
        <w:shd w:val="clear" w:color="auto" w:fill="auto"/>
        <w:tabs>
          <w:tab w:val="left" w:pos="841"/>
        </w:tabs>
        <w:spacing w:before="0" w:after="270" w:line="200" w:lineRule="exact"/>
        <w:ind w:left="20" w:firstLine="480"/>
        <w:jc w:val="both"/>
      </w:pPr>
      <w:r>
        <w:rPr>
          <w:rStyle w:val="Bodytext1"/>
        </w:rPr>
        <w:t>All members of the Board shall be appointed by the Minister.</w:t>
      </w:r>
    </w:p>
    <w:p w:rsidR="001B4DED" w:rsidRDefault="00C131BE">
      <w:pPr>
        <w:pStyle w:val="Bodytext0"/>
        <w:framePr w:w="6955" w:h="10332" w:hRule="exact" w:wrap="none" w:vAnchor="page" w:hAnchor="page" w:x="2900" w:y="2869"/>
        <w:numPr>
          <w:ilvl w:val="0"/>
          <w:numId w:val="9"/>
        </w:numPr>
        <w:shd w:val="clear" w:color="auto" w:fill="auto"/>
        <w:tabs>
          <w:tab w:val="left" w:pos="841"/>
        </w:tabs>
        <w:spacing w:before="0" w:after="180" w:line="278" w:lineRule="exact"/>
        <w:ind w:left="20" w:right="60" w:firstLine="480"/>
        <w:jc w:val="both"/>
      </w:pPr>
      <w:r>
        <w:rPr>
          <w:rStyle w:val="Bodytext1"/>
        </w:rPr>
        <w:t>The Chairperson and Deputy Chairperson shall be elected by the members of the Board from among their number and shall be appointed by the Minister.</w:t>
      </w:r>
    </w:p>
    <w:p w:rsidR="001B4DED" w:rsidRDefault="00C131BE">
      <w:pPr>
        <w:pStyle w:val="Bodytext0"/>
        <w:framePr w:w="6955" w:h="10332" w:hRule="exact" w:wrap="none" w:vAnchor="page" w:hAnchor="page" w:x="2900" w:y="2869"/>
        <w:numPr>
          <w:ilvl w:val="0"/>
          <w:numId w:val="9"/>
        </w:numPr>
        <w:shd w:val="clear" w:color="auto" w:fill="auto"/>
        <w:tabs>
          <w:tab w:val="left" w:pos="841"/>
        </w:tabs>
        <w:spacing w:before="0" w:after="0" w:line="278" w:lineRule="exact"/>
        <w:ind w:left="20" w:right="60" w:firstLine="480"/>
        <w:jc w:val="both"/>
      </w:pPr>
      <w:r>
        <w:rPr>
          <w:rStyle w:val="Bodytext1"/>
        </w:rPr>
        <w:t>The membership of the Board shall reflect gender equity, and in particular, of the members appointed under this section, at least one third shall be female.</w:t>
      </w:r>
    </w:p>
    <w:p w:rsidR="001B4DED" w:rsidRDefault="00C131BE">
      <w:pPr>
        <w:pStyle w:val="Headerorfooter20"/>
        <w:framePr w:w="7003" w:h="239" w:hRule="exact" w:wrap="none" w:vAnchor="page" w:hAnchor="page" w:x="2876" w:y="13336"/>
        <w:shd w:val="clear" w:color="auto" w:fill="auto"/>
        <w:spacing w:line="210" w:lineRule="exact"/>
        <w:ind w:left="20"/>
        <w:jc w:val="center"/>
      </w:pPr>
      <w:r>
        <w:rPr>
          <w:rStyle w:val="Headerorfooter21"/>
          <w:b/>
          <w:bCs/>
        </w:rPr>
        <w:t>8</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20"/>
        <w:framePr w:wrap="none" w:vAnchor="page" w:hAnchor="page" w:x="2626" w:y="2832"/>
        <w:shd w:val="clear" w:color="auto" w:fill="auto"/>
        <w:spacing w:line="210" w:lineRule="exact"/>
        <w:ind w:left="20"/>
      </w:pPr>
      <w:r>
        <w:rPr>
          <w:rStyle w:val="Headerorfooter21"/>
          <w:b/>
          <w:bCs/>
        </w:rPr>
        <w:lastRenderedPageBreak/>
        <w:t>Act 10</w:t>
      </w:r>
    </w:p>
    <w:p w:rsidR="001B4DED" w:rsidRDefault="00C131BE">
      <w:pPr>
        <w:pStyle w:val="Headerorfooter0"/>
        <w:framePr w:w="2678" w:h="508" w:hRule="exact" w:wrap="none" w:vAnchor="page" w:hAnchor="page" w:x="4743" w:y="2603"/>
        <w:shd w:val="clear" w:color="auto" w:fill="auto"/>
        <w:ind w:left="200"/>
      </w:pPr>
      <w:r>
        <w:rPr>
          <w:rStyle w:val="Headerorfooter1"/>
          <w:i/>
          <w:iCs/>
        </w:rPr>
        <w:t>Uganda National Health</w:t>
      </w:r>
    </w:p>
    <w:p w:rsidR="001B4DED" w:rsidRDefault="00C131BE">
      <w:pPr>
        <w:pStyle w:val="Headerorfooter0"/>
        <w:framePr w:w="2678" w:h="508" w:hRule="exact" w:wrap="none" w:vAnchor="page" w:hAnchor="page" w:x="4743" w:y="2603"/>
        <w:shd w:val="clear" w:color="auto" w:fill="auto"/>
        <w:ind w:left="20"/>
      </w:pPr>
      <w:r>
        <w:rPr>
          <w:rStyle w:val="Headerorfooter1"/>
          <w:i/>
          <w:iCs/>
        </w:rPr>
        <w:t>Research Organisation Act</w:t>
      </w:r>
    </w:p>
    <w:p w:rsidR="001B4DED" w:rsidRDefault="00C131BE">
      <w:pPr>
        <w:pStyle w:val="Headerorfooter20"/>
        <w:framePr w:wrap="none" w:vAnchor="page" w:hAnchor="page" w:x="9092" w:y="2832"/>
        <w:shd w:val="clear" w:color="auto" w:fill="auto"/>
        <w:spacing w:line="210" w:lineRule="exact"/>
        <w:ind w:left="20"/>
      </w:pPr>
      <w:r>
        <w:rPr>
          <w:rStyle w:val="Headerorfooter21"/>
          <w:b/>
          <w:bCs/>
        </w:rPr>
        <w:t>2011</w:t>
      </w:r>
    </w:p>
    <w:p w:rsidR="001B4DED" w:rsidRDefault="00C131BE">
      <w:pPr>
        <w:pStyle w:val="Heading10"/>
        <w:framePr w:w="6960" w:h="9707" w:hRule="exact" w:wrap="none" w:vAnchor="page" w:hAnchor="page" w:x="2646" w:y="3265"/>
        <w:numPr>
          <w:ilvl w:val="0"/>
          <w:numId w:val="2"/>
        </w:numPr>
        <w:shd w:val="clear" w:color="auto" w:fill="auto"/>
        <w:tabs>
          <w:tab w:val="left" w:pos="500"/>
        </w:tabs>
        <w:spacing w:before="0" w:after="0" w:line="200" w:lineRule="exact"/>
        <w:ind w:left="20"/>
      </w:pPr>
      <w:bookmarkStart w:id="6" w:name="bookmark6"/>
      <w:r>
        <w:rPr>
          <w:rStyle w:val="Heading11"/>
        </w:rPr>
        <w:t>Tenure of office of members of the Board</w:t>
      </w:r>
      <w:bookmarkEnd w:id="6"/>
    </w:p>
    <w:p w:rsidR="001B4DED" w:rsidRDefault="00C131BE">
      <w:pPr>
        <w:pStyle w:val="Bodytext0"/>
        <w:framePr w:w="6960" w:h="9707" w:hRule="exact" w:wrap="none" w:vAnchor="page" w:hAnchor="page" w:x="2646" w:y="3265"/>
        <w:numPr>
          <w:ilvl w:val="0"/>
          <w:numId w:val="12"/>
        </w:numPr>
        <w:shd w:val="clear" w:color="auto" w:fill="auto"/>
        <w:tabs>
          <w:tab w:val="left" w:pos="831"/>
        </w:tabs>
        <w:spacing w:before="0" w:after="60" w:line="278" w:lineRule="exact"/>
        <w:ind w:left="20" w:right="20" w:firstLine="480"/>
        <w:jc w:val="both"/>
      </w:pPr>
      <w:r>
        <w:rPr>
          <w:rStyle w:val="Bodytext1"/>
        </w:rPr>
        <w:t>For the avoidance of doubt, a member of the Board by virtue of an office held by that member, shall, upon ceasing to hold that office, cease to be a member of the Board but if otherwise qualified for appointment, is eligible for re-appointment to the Board.</w:t>
      </w:r>
    </w:p>
    <w:p w:rsidR="001B4DED" w:rsidRDefault="00C131BE">
      <w:pPr>
        <w:pStyle w:val="Bodytext0"/>
        <w:framePr w:w="6960" w:h="9707" w:hRule="exact" w:wrap="none" w:vAnchor="page" w:hAnchor="page" w:x="2646" w:y="3265"/>
        <w:numPr>
          <w:ilvl w:val="0"/>
          <w:numId w:val="12"/>
        </w:numPr>
        <w:shd w:val="clear" w:color="auto" w:fill="auto"/>
        <w:tabs>
          <w:tab w:val="left" w:pos="1316"/>
        </w:tabs>
        <w:spacing w:before="0" w:after="0" w:line="278" w:lineRule="exact"/>
        <w:ind w:left="20" w:firstLine="480"/>
        <w:jc w:val="both"/>
      </w:pPr>
      <w:r>
        <w:rPr>
          <w:rStyle w:val="Bodytext1"/>
        </w:rPr>
        <w:t>A member of the Board other than a person to whom subsection</w:t>
      </w:r>
    </w:p>
    <w:p w:rsidR="001B4DED" w:rsidRDefault="00C131BE">
      <w:pPr>
        <w:pStyle w:val="Bodytext0"/>
        <w:framePr w:w="6960" w:h="9707" w:hRule="exact" w:wrap="none" w:vAnchor="page" w:hAnchor="page" w:x="2646" w:y="3265"/>
        <w:numPr>
          <w:ilvl w:val="0"/>
          <w:numId w:val="13"/>
        </w:numPr>
        <w:shd w:val="clear" w:color="auto" w:fill="auto"/>
        <w:tabs>
          <w:tab w:val="left" w:pos="836"/>
          <w:tab w:val="left" w:pos="375"/>
        </w:tabs>
        <w:spacing w:before="0" w:after="56" w:line="278" w:lineRule="exact"/>
        <w:ind w:left="20" w:right="20" w:firstLine="0"/>
        <w:jc w:val="both"/>
      </w:pPr>
      <w:r>
        <w:rPr>
          <w:rStyle w:val="Bodytext1"/>
        </w:rPr>
        <w:t>of section 8 applies, shall hold office for three years and is eligible for re-appointment for one other term.</w:t>
      </w:r>
    </w:p>
    <w:p w:rsidR="001B4DED" w:rsidRDefault="00C131BE">
      <w:pPr>
        <w:pStyle w:val="Bodytext0"/>
        <w:framePr w:w="6960" w:h="9707" w:hRule="exact" w:wrap="none" w:vAnchor="page" w:hAnchor="page" w:x="2646" w:y="3265"/>
        <w:numPr>
          <w:ilvl w:val="0"/>
          <w:numId w:val="13"/>
        </w:numPr>
        <w:shd w:val="clear" w:color="auto" w:fill="auto"/>
        <w:tabs>
          <w:tab w:val="left" w:pos="870"/>
        </w:tabs>
        <w:spacing w:before="0" w:after="127" w:line="283" w:lineRule="exact"/>
        <w:ind w:left="20" w:right="20" w:firstLine="480"/>
        <w:jc w:val="both"/>
      </w:pPr>
      <w:r>
        <w:rPr>
          <w:rStyle w:val="Bodytext1"/>
        </w:rPr>
        <w:t>Subject to subsection (1), a member of the Board shall vacate office—</w:t>
      </w:r>
    </w:p>
    <w:p w:rsidR="001B4DED" w:rsidRDefault="00C131BE">
      <w:pPr>
        <w:pStyle w:val="Bodytext0"/>
        <w:framePr w:w="6960" w:h="9707" w:hRule="exact" w:wrap="none" w:vAnchor="page" w:hAnchor="page" w:x="2646" w:y="3265"/>
        <w:numPr>
          <w:ilvl w:val="0"/>
          <w:numId w:val="14"/>
        </w:numPr>
        <w:shd w:val="clear" w:color="auto" w:fill="auto"/>
        <w:tabs>
          <w:tab w:val="left" w:pos="822"/>
        </w:tabs>
        <w:spacing w:before="0" w:after="28" w:line="200" w:lineRule="exact"/>
        <w:ind w:left="20" w:firstLine="480"/>
        <w:jc w:val="both"/>
      </w:pPr>
      <w:r>
        <w:rPr>
          <w:rStyle w:val="Bodytext1"/>
        </w:rPr>
        <w:t>by tendering his or her resignation in writing to the Minister;</w:t>
      </w:r>
    </w:p>
    <w:p w:rsidR="001B4DED" w:rsidRDefault="00C131BE">
      <w:pPr>
        <w:pStyle w:val="Bodytext0"/>
        <w:framePr w:w="6960" w:h="9707" w:hRule="exact" w:wrap="none" w:vAnchor="page" w:hAnchor="page" w:x="2646" w:y="3265"/>
        <w:numPr>
          <w:ilvl w:val="0"/>
          <w:numId w:val="14"/>
        </w:numPr>
        <w:shd w:val="clear" w:color="auto" w:fill="auto"/>
        <w:tabs>
          <w:tab w:val="left" w:pos="913"/>
        </w:tabs>
        <w:spacing w:before="0" w:after="76" w:line="200" w:lineRule="exact"/>
        <w:ind w:left="20" w:firstLine="480"/>
        <w:jc w:val="both"/>
      </w:pPr>
      <w:r>
        <w:rPr>
          <w:rStyle w:val="Bodytext1"/>
        </w:rPr>
        <w:t>on written recommendation of the body which he or she</w:t>
      </w:r>
    </w:p>
    <w:p w:rsidR="001B4DED" w:rsidRDefault="00C131BE">
      <w:pPr>
        <w:pStyle w:val="Bodytext0"/>
        <w:framePr w:w="6960" w:h="9707" w:hRule="exact" w:wrap="none" w:vAnchor="page" w:hAnchor="page" w:x="2646" w:y="3265"/>
        <w:shd w:val="clear" w:color="auto" w:fill="auto"/>
        <w:spacing w:before="0" w:after="148" w:line="200" w:lineRule="exact"/>
        <w:ind w:left="1100" w:firstLine="0"/>
        <w:jc w:val="both"/>
      </w:pPr>
      <w:r>
        <w:rPr>
          <w:rStyle w:val="Bodytext1"/>
        </w:rPr>
        <w:t>represents, revoking the nomination of the member; or</w:t>
      </w:r>
    </w:p>
    <w:p w:rsidR="001B4DED" w:rsidRDefault="00C131BE">
      <w:pPr>
        <w:pStyle w:val="Bodytext0"/>
        <w:framePr w:w="6960" w:h="9707" w:hRule="exact" w:wrap="none" w:vAnchor="page" w:hAnchor="page" w:x="2646" w:y="3265"/>
        <w:numPr>
          <w:ilvl w:val="0"/>
          <w:numId w:val="14"/>
        </w:numPr>
        <w:shd w:val="clear" w:color="auto" w:fill="auto"/>
        <w:tabs>
          <w:tab w:val="left" w:pos="822"/>
        </w:tabs>
        <w:spacing w:before="0" w:after="0" w:line="200" w:lineRule="exact"/>
        <w:ind w:left="20" w:firstLine="480"/>
        <w:jc w:val="both"/>
      </w:pPr>
      <w:r>
        <w:rPr>
          <w:rStyle w:val="Bodytext1"/>
        </w:rPr>
        <w:t>by removal from office by the Minister on the recommendation</w:t>
      </w:r>
    </w:p>
    <w:p w:rsidR="001B4DED" w:rsidRDefault="00C131BE">
      <w:pPr>
        <w:pStyle w:val="Bodytext0"/>
        <w:framePr w:w="6960" w:h="9707" w:hRule="exact" w:wrap="none" w:vAnchor="page" w:hAnchor="page" w:x="2646" w:y="3265"/>
        <w:shd w:val="clear" w:color="auto" w:fill="auto"/>
        <w:spacing w:before="0" w:after="68" w:line="288" w:lineRule="exact"/>
        <w:ind w:left="1100" w:right="20" w:firstLine="0"/>
        <w:jc w:val="both"/>
      </w:pPr>
      <w:r>
        <w:rPr>
          <w:rStyle w:val="Bodytext1"/>
        </w:rPr>
        <w:t>of the Board for inability to perform the functions of his or her office arising from infirmity of body or mind or from any other cause.</w:t>
      </w:r>
    </w:p>
    <w:p w:rsidR="001B4DED" w:rsidRDefault="00C131BE">
      <w:pPr>
        <w:pStyle w:val="Bodytext0"/>
        <w:framePr w:w="6960" w:h="9707" w:hRule="exact" w:wrap="none" w:vAnchor="page" w:hAnchor="page" w:x="2646" w:y="3265"/>
        <w:numPr>
          <w:ilvl w:val="0"/>
          <w:numId w:val="13"/>
        </w:numPr>
        <w:shd w:val="clear" w:color="auto" w:fill="auto"/>
        <w:tabs>
          <w:tab w:val="left" w:pos="879"/>
        </w:tabs>
        <w:spacing w:before="0" w:after="60" w:line="278" w:lineRule="exact"/>
        <w:ind w:left="20" w:right="20" w:firstLine="480"/>
        <w:jc w:val="both"/>
      </w:pPr>
      <w:r>
        <w:rPr>
          <w:rStyle w:val="Bodytext1"/>
        </w:rPr>
        <w:t>Where a member of the Board is removed or vacates office before his or her term of office expires, the Minister may appoint another person to hold office until the end of the term of that office.</w:t>
      </w:r>
    </w:p>
    <w:p w:rsidR="001B4DED" w:rsidRDefault="00C131BE">
      <w:pPr>
        <w:pStyle w:val="Bodytext0"/>
        <w:framePr w:w="6960" w:h="9707" w:hRule="exact" w:wrap="none" w:vAnchor="page" w:hAnchor="page" w:x="2646" w:y="3265"/>
        <w:numPr>
          <w:ilvl w:val="0"/>
          <w:numId w:val="13"/>
        </w:numPr>
        <w:shd w:val="clear" w:color="auto" w:fill="auto"/>
        <w:tabs>
          <w:tab w:val="left" w:pos="870"/>
        </w:tabs>
        <w:spacing w:before="0" w:after="243" w:line="278" w:lineRule="exact"/>
        <w:ind w:left="20" w:right="20" w:firstLine="480"/>
        <w:jc w:val="both"/>
      </w:pPr>
      <w:r>
        <w:rPr>
          <w:rStyle w:val="Bodytext1"/>
        </w:rPr>
        <w:t>Where the Minister is satisfied that a member is temporarily absent for a period of one year due to a reasonable cause, the Minister may appoint a person qualified in terms of section 8 to act in that member’s place during his or her absence.</w:t>
      </w:r>
    </w:p>
    <w:p w:rsidR="001B4DED" w:rsidRDefault="00C131BE">
      <w:pPr>
        <w:pStyle w:val="Heading10"/>
        <w:framePr w:w="6960" w:h="9707" w:hRule="exact" w:wrap="none" w:vAnchor="page" w:hAnchor="page" w:x="2646" w:y="3265"/>
        <w:numPr>
          <w:ilvl w:val="0"/>
          <w:numId w:val="2"/>
        </w:numPr>
        <w:shd w:val="clear" w:color="auto" w:fill="auto"/>
        <w:tabs>
          <w:tab w:val="left" w:pos="486"/>
        </w:tabs>
        <w:spacing w:before="0" w:after="33" w:line="200" w:lineRule="exact"/>
        <w:ind w:left="20"/>
      </w:pPr>
      <w:bookmarkStart w:id="7" w:name="bookmark7"/>
      <w:r>
        <w:rPr>
          <w:rStyle w:val="Heading11"/>
        </w:rPr>
        <w:t>Disqualification for membership of the Board</w:t>
      </w:r>
      <w:bookmarkEnd w:id="7"/>
    </w:p>
    <w:p w:rsidR="001B4DED" w:rsidRDefault="00C131BE">
      <w:pPr>
        <w:pStyle w:val="Bodytext0"/>
        <w:framePr w:w="6960" w:h="9707" w:hRule="exact" w:wrap="none" w:vAnchor="page" w:hAnchor="page" w:x="2646" w:y="3265"/>
        <w:shd w:val="clear" w:color="auto" w:fill="auto"/>
        <w:spacing w:before="0" w:after="0" w:line="200" w:lineRule="exact"/>
        <w:ind w:left="20" w:firstLine="480"/>
        <w:jc w:val="both"/>
      </w:pPr>
      <w:r>
        <w:rPr>
          <w:rStyle w:val="Bodytext1"/>
        </w:rPr>
        <w:t>A person shall not be appointed a member of the Board if he or she—</w:t>
      </w:r>
    </w:p>
    <w:p w:rsidR="001B4DED" w:rsidRDefault="00C131BE">
      <w:pPr>
        <w:pStyle w:val="Bodytext0"/>
        <w:framePr w:w="6960" w:h="9707" w:hRule="exact" w:wrap="none" w:vAnchor="page" w:hAnchor="page" w:x="2646" w:y="3265"/>
        <w:numPr>
          <w:ilvl w:val="0"/>
          <w:numId w:val="15"/>
        </w:numPr>
        <w:shd w:val="clear" w:color="auto" w:fill="auto"/>
        <w:tabs>
          <w:tab w:val="left" w:pos="826"/>
        </w:tabs>
        <w:spacing w:before="0" w:after="0" w:line="418" w:lineRule="exact"/>
        <w:ind w:left="20" w:firstLine="480"/>
        <w:jc w:val="both"/>
      </w:pPr>
      <w:r>
        <w:rPr>
          <w:rStyle w:val="Bodytext1"/>
        </w:rPr>
        <w:t>is of unsound mind;</w:t>
      </w:r>
    </w:p>
    <w:p w:rsidR="001B4DED" w:rsidRDefault="00C131BE">
      <w:pPr>
        <w:pStyle w:val="Bodytext0"/>
        <w:framePr w:w="6960" w:h="9707" w:hRule="exact" w:wrap="none" w:vAnchor="page" w:hAnchor="page" w:x="2646" w:y="3265"/>
        <w:numPr>
          <w:ilvl w:val="0"/>
          <w:numId w:val="15"/>
        </w:numPr>
        <w:shd w:val="clear" w:color="auto" w:fill="auto"/>
        <w:tabs>
          <w:tab w:val="left" w:pos="841"/>
        </w:tabs>
        <w:spacing w:before="0" w:after="0" w:line="418" w:lineRule="exact"/>
        <w:ind w:left="20" w:firstLine="480"/>
        <w:jc w:val="both"/>
      </w:pPr>
      <w:r>
        <w:rPr>
          <w:rStyle w:val="Bodytext1"/>
        </w:rPr>
        <w:t>is not resident in Uganda;</w:t>
      </w:r>
    </w:p>
    <w:p w:rsidR="001B4DED" w:rsidRDefault="00C131BE">
      <w:pPr>
        <w:pStyle w:val="Bodytext0"/>
        <w:framePr w:w="6960" w:h="9707" w:hRule="exact" w:wrap="none" w:vAnchor="page" w:hAnchor="page" w:x="2646" w:y="3265"/>
        <w:numPr>
          <w:ilvl w:val="0"/>
          <w:numId w:val="15"/>
        </w:numPr>
        <w:shd w:val="clear" w:color="auto" w:fill="auto"/>
        <w:tabs>
          <w:tab w:val="left" w:pos="826"/>
        </w:tabs>
        <w:spacing w:before="0" w:after="0" w:line="418" w:lineRule="exact"/>
        <w:ind w:left="20" w:firstLine="480"/>
        <w:jc w:val="both"/>
      </w:pPr>
      <w:r>
        <w:rPr>
          <w:rStyle w:val="Bodytext1"/>
        </w:rPr>
        <w:t>has been declared insolvent or bankrupt; or</w:t>
      </w:r>
    </w:p>
    <w:p w:rsidR="001B4DED" w:rsidRDefault="00C131BE">
      <w:pPr>
        <w:pStyle w:val="Headerorfooter20"/>
        <w:framePr w:wrap="none" w:vAnchor="page" w:hAnchor="page" w:x="6044" w:y="13061"/>
        <w:shd w:val="clear" w:color="auto" w:fill="auto"/>
        <w:spacing w:line="210" w:lineRule="exact"/>
        <w:ind w:left="20"/>
      </w:pPr>
      <w:r>
        <w:rPr>
          <w:rStyle w:val="Headerorfooter21"/>
          <w:b/>
          <w:bCs/>
        </w:rPr>
        <w:t>9</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0"/>
        <w:framePr w:w="7022" w:h="470" w:hRule="exact" w:wrap="none" w:vAnchor="page" w:hAnchor="page" w:x="2612" w:y="2583"/>
        <w:shd w:val="clear" w:color="auto" w:fill="auto"/>
        <w:tabs>
          <w:tab w:val="left" w:pos="2152"/>
          <w:tab w:val="left" w:pos="6506"/>
        </w:tabs>
        <w:ind w:left="40"/>
        <w:jc w:val="center"/>
      </w:pPr>
      <w:r>
        <w:rPr>
          <w:rStyle w:val="Headerorfooter1"/>
          <w:i/>
          <w:iCs/>
        </w:rPr>
        <w:lastRenderedPageBreak/>
        <w:t>Uganda National Health</w:t>
      </w:r>
    </w:p>
    <w:p w:rsidR="001B4DED" w:rsidRDefault="00C131BE">
      <w:pPr>
        <w:pStyle w:val="Headerorfooter0"/>
        <w:framePr w:w="7022" w:h="470" w:hRule="exact" w:wrap="none" w:vAnchor="page" w:hAnchor="page" w:x="2612" w:y="2583"/>
        <w:shd w:val="clear" w:color="auto" w:fill="auto"/>
        <w:tabs>
          <w:tab w:val="left" w:pos="2132"/>
          <w:tab w:val="left" w:pos="6486"/>
        </w:tabs>
        <w:ind w:left="20"/>
      </w:pPr>
      <w:r>
        <w:rPr>
          <w:rStyle w:val="HeaderorfooterBold"/>
        </w:rPr>
        <w:t>Act 10</w:t>
      </w:r>
      <w:r>
        <w:rPr>
          <w:rStyle w:val="HeaderorfooterBold"/>
        </w:rPr>
        <w:tab/>
      </w:r>
      <w:r>
        <w:rPr>
          <w:rStyle w:val="Headerorfooter1"/>
          <w:i/>
          <w:iCs/>
        </w:rPr>
        <w:t>Research Organisation Act</w:t>
      </w:r>
      <w:r>
        <w:rPr>
          <w:rStyle w:val="HeaderorfooterBold"/>
        </w:rPr>
        <w:tab/>
        <w:t>2011</w:t>
      </w:r>
    </w:p>
    <w:p w:rsidR="001B4DED" w:rsidRDefault="00C131BE">
      <w:pPr>
        <w:pStyle w:val="Bodytext0"/>
        <w:framePr w:w="6970" w:h="9714" w:hRule="exact" w:wrap="none" w:vAnchor="page" w:hAnchor="page" w:x="2641" w:y="3210"/>
        <w:numPr>
          <w:ilvl w:val="0"/>
          <w:numId w:val="15"/>
        </w:numPr>
        <w:shd w:val="clear" w:color="auto" w:fill="auto"/>
        <w:tabs>
          <w:tab w:val="left" w:pos="835"/>
        </w:tabs>
        <w:spacing w:before="0" w:after="123" w:line="278" w:lineRule="exact"/>
        <w:ind w:left="1080" w:right="40"/>
        <w:jc w:val="left"/>
      </w:pPr>
      <w:r>
        <w:rPr>
          <w:rStyle w:val="Bodytext1"/>
        </w:rPr>
        <w:t>has been convicted of a criminal offence involving dishonesty or moral turpitude.</w:t>
      </w:r>
    </w:p>
    <w:p w:rsidR="001B4DED" w:rsidRDefault="00C131BE">
      <w:pPr>
        <w:pStyle w:val="Heading10"/>
        <w:framePr w:w="6970" w:h="9714" w:hRule="exact" w:wrap="none" w:vAnchor="page" w:hAnchor="page" w:x="2641" w:y="3210"/>
        <w:numPr>
          <w:ilvl w:val="0"/>
          <w:numId w:val="2"/>
        </w:numPr>
        <w:shd w:val="clear" w:color="auto" w:fill="auto"/>
        <w:tabs>
          <w:tab w:val="left" w:pos="486"/>
        </w:tabs>
        <w:spacing w:before="0" w:after="33" w:line="200" w:lineRule="exact"/>
        <w:ind w:left="20"/>
        <w:jc w:val="left"/>
      </w:pPr>
      <w:bookmarkStart w:id="8" w:name="bookmark8"/>
      <w:r>
        <w:rPr>
          <w:rStyle w:val="Heading11"/>
        </w:rPr>
        <w:t>Meetings of the Board</w:t>
      </w:r>
      <w:bookmarkEnd w:id="8"/>
    </w:p>
    <w:p w:rsidR="001B4DED" w:rsidRDefault="00C131BE">
      <w:pPr>
        <w:pStyle w:val="Bodytext0"/>
        <w:framePr w:w="6970" w:h="9714" w:hRule="exact" w:wrap="none" w:vAnchor="page" w:hAnchor="page" w:x="2641" w:y="3210"/>
        <w:shd w:val="clear" w:color="auto" w:fill="auto"/>
        <w:spacing w:before="0" w:after="328" w:line="200" w:lineRule="exact"/>
        <w:ind w:right="40" w:firstLine="0"/>
        <w:jc w:val="right"/>
      </w:pPr>
      <w:r>
        <w:rPr>
          <w:rStyle w:val="Bodytext1"/>
        </w:rPr>
        <w:t>The Second Schedule to this Act shall apply to the meetings of the Board.</w:t>
      </w:r>
    </w:p>
    <w:p w:rsidR="001B4DED" w:rsidRDefault="00C131BE">
      <w:pPr>
        <w:pStyle w:val="Heading10"/>
        <w:framePr w:w="6970" w:h="9714" w:hRule="exact" w:wrap="none" w:vAnchor="page" w:hAnchor="page" w:x="2641" w:y="3210"/>
        <w:numPr>
          <w:ilvl w:val="0"/>
          <w:numId w:val="2"/>
        </w:numPr>
        <w:shd w:val="clear" w:color="auto" w:fill="auto"/>
        <w:tabs>
          <w:tab w:val="left" w:pos="486"/>
        </w:tabs>
        <w:spacing w:before="0" w:after="33" w:line="200" w:lineRule="exact"/>
        <w:ind w:left="20"/>
        <w:jc w:val="left"/>
      </w:pPr>
      <w:bookmarkStart w:id="9" w:name="bookmark9"/>
      <w:r>
        <w:rPr>
          <w:rStyle w:val="Heading11"/>
        </w:rPr>
        <w:t>Functions of the Board</w:t>
      </w:r>
      <w:bookmarkEnd w:id="9"/>
    </w:p>
    <w:p w:rsidR="001B4DED" w:rsidRDefault="00C131BE">
      <w:pPr>
        <w:pStyle w:val="Bodytext0"/>
        <w:framePr w:w="6970" w:h="9714" w:hRule="exact" w:wrap="none" w:vAnchor="page" w:hAnchor="page" w:x="2641" w:y="3210"/>
        <w:numPr>
          <w:ilvl w:val="0"/>
          <w:numId w:val="16"/>
        </w:numPr>
        <w:shd w:val="clear" w:color="auto" w:fill="auto"/>
        <w:tabs>
          <w:tab w:val="left" w:pos="846"/>
        </w:tabs>
        <w:spacing w:before="0" w:after="213" w:line="200" w:lineRule="exact"/>
        <w:ind w:left="20" w:firstLine="480"/>
        <w:jc w:val="both"/>
      </w:pPr>
      <w:r>
        <w:rPr>
          <w:rStyle w:val="Bodytext1"/>
        </w:rPr>
        <w:t>The functions of the Board are—</w:t>
      </w:r>
    </w:p>
    <w:p w:rsidR="001B4DED" w:rsidRDefault="00C131BE">
      <w:pPr>
        <w:pStyle w:val="Bodytext0"/>
        <w:framePr w:w="6970" w:h="9714" w:hRule="exact" w:wrap="none" w:vAnchor="page" w:hAnchor="page" w:x="2641" w:y="3210"/>
        <w:numPr>
          <w:ilvl w:val="0"/>
          <w:numId w:val="17"/>
        </w:numPr>
        <w:shd w:val="clear" w:color="auto" w:fill="auto"/>
        <w:tabs>
          <w:tab w:val="left" w:pos="822"/>
        </w:tabs>
        <w:spacing w:before="0" w:after="213" w:line="200" w:lineRule="exact"/>
        <w:ind w:left="20" w:firstLine="480"/>
        <w:jc w:val="both"/>
      </w:pPr>
      <w:r>
        <w:rPr>
          <w:rStyle w:val="Bodytext1"/>
        </w:rPr>
        <w:t>to formulate policy of the Organisation;</w:t>
      </w:r>
    </w:p>
    <w:p w:rsidR="001B4DED" w:rsidRDefault="00C131BE">
      <w:pPr>
        <w:pStyle w:val="Bodytext0"/>
        <w:framePr w:w="6970" w:h="9714" w:hRule="exact" w:wrap="none" w:vAnchor="page" w:hAnchor="page" w:x="2641" w:y="3210"/>
        <w:numPr>
          <w:ilvl w:val="0"/>
          <w:numId w:val="17"/>
        </w:numPr>
        <w:shd w:val="clear" w:color="auto" w:fill="auto"/>
        <w:tabs>
          <w:tab w:val="left" w:pos="836"/>
        </w:tabs>
        <w:spacing w:before="0" w:after="213" w:line="200" w:lineRule="exact"/>
        <w:ind w:left="20" w:firstLine="480"/>
        <w:jc w:val="both"/>
      </w:pPr>
      <w:r>
        <w:rPr>
          <w:rStyle w:val="Bodytext1"/>
        </w:rPr>
        <w:t>to make strategic plans of the Organisation;</w:t>
      </w:r>
    </w:p>
    <w:p w:rsidR="001B4DED" w:rsidRDefault="00C131BE">
      <w:pPr>
        <w:pStyle w:val="Bodytext0"/>
        <w:framePr w:w="6970" w:h="9714" w:hRule="exact" w:wrap="none" w:vAnchor="page" w:hAnchor="page" w:x="2641" w:y="3210"/>
        <w:numPr>
          <w:ilvl w:val="0"/>
          <w:numId w:val="17"/>
        </w:numPr>
        <w:shd w:val="clear" w:color="auto" w:fill="auto"/>
        <w:tabs>
          <w:tab w:val="left" w:pos="341"/>
        </w:tabs>
        <w:spacing w:before="0" w:after="33" w:line="200" w:lineRule="exact"/>
        <w:ind w:right="40" w:firstLine="0"/>
        <w:jc w:val="right"/>
      </w:pPr>
      <w:r>
        <w:rPr>
          <w:rStyle w:val="Bodytext1"/>
        </w:rPr>
        <w:t>to authorise budgets and expenditures and approve the annual</w:t>
      </w:r>
    </w:p>
    <w:p w:rsidR="001B4DED" w:rsidRDefault="00C131BE">
      <w:pPr>
        <w:pStyle w:val="Bodytext0"/>
        <w:framePr w:w="6970" w:h="9714" w:hRule="exact" w:wrap="none" w:vAnchor="page" w:hAnchor="page" w:x="2641" w:y="3210"/>
        <w:shd w:val="clear" w:color="auto" w:fill="auto"/>
        <w:spacing w:before="0" w:after="213" w:line="200" w:lineRule="exact"/>
        <w:ind w:left="1080" w:firstLine="0"/>
        <w:jc w:val="both"/>
      </w:pPr>
      <w:r>
        <w:rPr>
          <w:rStyle w:val="Bodytext1"/>
        </w:rPr>
        <w:t>report and accounts of the Organisation;</w:t>
      </w:r>
    </w:p>
    <w:p w:rsidR="001B4DED" w:rsidRDefault="00C131BE">
      <w:pPr>
        <w:pStyle w:val="Bodytext0"/>
        <w:framePr w:w="6970" w:h="9714" w:hRule="exact" w:wrap="none" w:vAnchor="page" w:hAnchor="page" w:x="2641" w:y="3210"/>
        <w:numPr>
          <w:ilvl w:val="0"/>
          <w:numId w:val="17"/>
        </w:numPr>
        <w:shd w:val="clear" w:color="auto" w:fill="auto"/>
        <w:tabs>
          <w:tab w:val="left" w:pos="836"/>
        </w:tabs>
        <w:spacing w:before="0" w:after="150" w:line="200" w:lineRule="exact"/>
        <w:ind w:left="20" w:firstLine="480"/>
        <w:jc w:val="both"/>
      </w:pPr>
      <w:r>
        <w:rPr>
          <w:rStyle w:val="Bodytext1"/>
        </w:rPr>
        <w:t>to monitor and evaluate the performance of the Organisation;</w:t>
      </w:r>
    </w:p>
    <w:p w:rsidR="001B4DED" w:rsidRDefault="00C131BE">
      <w:pPr>
        <w:pStyle w:val="Bodytext0"/>
        <w:framePr w:w="6970" w:h="9714" w:hRule="exact" w:wrap="none" w:vAnchor="page" w:hAnchor="page" w:x="2641" w:y="3210"/>
        <w:numPr>
          <w:ilvl w:val="0"/>
          <w:numId w:val="17"/>
        </w:numPr>
        <w:shd w:val="clear" w:color="auto" w:fill="auto"/>
        <w:tabs>
          <w:tab w:val="left" w:pos="884"/>
        </w:tabs>
        <w:spacing w:before="0" w:after="0" w:line="278" w:lineRule="exact"/>
        <w:ind w:left="20" w:firstLine="480"/>
        <w:jc w:val="both"/>
      </w:pPr>
      <w:r>
        <w:rPr>
          <w:rStyle w:val="Bodytext1"/>
        </w:rPr>
        <w:t>to establish rules and procedures for appointment into the</w:t>
      </w:r>
    </w:p>
    <w:p w:rsidR="001B4DED" w:rsidRDefault="00C131BE">
      <w:pPr>
        <w:pStyle w:val="Bodytext0"/>
        <w:framePr w:w="6970" w:h="9714" w:hRule="exact" w:wrap="none" w:vAnchor="page" w:hAnchor="page" w:x="2641" w:y="3210"/>
        <w:shd w:val="clear" w:color="auto" w:fill="auto"/>
        <w:spacing w:before="0" w:after="180" w:line="278" w:lineRule="exact"/>
        <w:ind w:left="1080" w:right="40" w:firstLine="0"/>
        <w:jc w:val="both"/>
      </w:pPr>
      <w:r>
        <w:rPr>
          <w:rStyle w:val="Bodytext1"/>
        </w:rPr>
        <w:t>Organisation, discipline, termination and administration of its personnel including staffing and conditions of service of its employees;</w:t>
      </w:r>
    </w:p>
    <w:p w:rsidR="001B4DED" w:rsidRDefault="00C131BE">
      <w:pPr>
        <w:pStyle w:val="Bodytext0"/>
        <w:framePr w:w="6970" w:h="9714" w:hRule="exact" w:wrap="none" w:vAnchor="page" w:hAnchor="page" w:x="2641" w:y="3210"/>
        <w:numPr>
          <w:ilvl w:val="0"/>
          <w:numId w:val="17"/>
        </w:numPr>
        <w:shd w:val="clear" w:color="auto" w:fill="auto"/>
        <w:tabs>
          <w:tab w:val="left" w:pos="841"/>
        </w:tabs>
        <w:spacing w:before="0" w:after="0" w:line="278" w:lineRule="exact"/>
        <w:ind w:left="20" w:firstLine="480"/>
        <w:jc w:val="both"/>
      </w:pPr>
      <w:r>
        <w:rPr>
          <w:rStyle w:val="Bodytext1"/>
        </w:rPr>
        <w:t>to be responsible for the supervision of the management of</w:t>
      </w:r>
    </w:p>
    <w:p w:rsidR="001B4DED" w:rsidRDefault="00C131BE">
      <w:pPr>
        <w:pStyle w:val="Bodytext0"/>
        <w:framePr w:w="6970" w:h="9714" w:hRule="exact" w:wrap="none" w:vAnchor="page" w:hAnchor="page" w:x="2641" w:y="3210"/>
        <w:shd w:val="clear" w:color="auto" w:fill="auto"/>
        <w:spacing w:before="0" w:after="243" w:line="278" w:lineRule="exact"/>
        <w:ind w:left="1080" w:right="40" w:firstLine="0"/>
        <w:jc w:val="both"/>
      </w:pPr>
      <w:r>
        <w:rPr>
          <w:rStyle w:val="Bodytext1"/>
        </w:rPr>
        <w:t>property, business, income and other financial matters of the Organisation; and</w:t>
      </w:r>
    </w:p>
    <w:p w:rsidR="001B4DED" w:rsidRDefault="00C131BE">
      <w:pPr>
        <w:pStyle w:val="Bodytext0"/>
        <w:framePr w:w="6970" w:h="9714" w:hRule="exact" w:wrap="none" w:vAnchor="page" w:hAnchor="page" w:x="2641" w:y="3210"/>
        <w:numPr>
          <w:ilvl w:val="0"/>
          <w:numId w:val="17"/>
        </w:numPr>
        <w:shd w:val="clear" w:color="auto" w:fill="auto"/>
        <w:tabs>
          <w:tab w:val="left" w:pos="865"/>
        </w:tabs>
        <w:spacing w:before="0" w:after="28" w:line="200" w:lineRule="exact"/>
        <w:ind w:left="20" w:firstLine="480"/>
        <w:jc w:val="both"/>
      </w:pPr>
      <w:r>
        <w:rPr>
          <w:rStyle w:val="Bodytext1"/>
        </w:rPr>
        <w:t>to perform any other function that may be necessary for the</w:t>
      </w:r>
    </w:p>
    <w:p w:rsidR="001B4DED" w:rsidRDefault="00C131BE">
      <w:pPr>
        <w:pStyle w:val="Bodytext0"/>
        <w:framePr w:w="6970" w:h="9714" w:hRule="exact" w:wrap="none" w:vAnchor="page" w:hAnchor="page" w:x="2641" w:y="3210"/>
        <w:shd w:val="clear" w:color="auto" w:fill="auto"/>
        <w:spacing w:before="0" w:after="270" w:line="200" w:lineRule="exact"/>
        <w:ind w:left="1080" w:firstLine="0"/>
        <w:jc w:val="both"/>
      </w:pPr>
      <w:r>
        <w:rPr>
          <w:rStyle w:val="Bodytext1"/>
        </w:rPr>
        <w:t>proper implementation of this Act.</w:t>
      </w:r>
    </w:p>
    <w:p w:rsidR="001B4DED" w:rsidRDefault="00C131BE">
      <w:pPr>
        <w:pStyle w:val="Bodytext0"/>
        <w:framePr w:w="6970" w:h="9714" w:hRule="exact" w:wrap="none" w:vAnchor="page" w:hAnchor="page" w:x="2641" w:y="3210"/>
        <w:numPr>
          <w:ilvl w:val="0"/>
          <w:numId w:val="16"/>
        </w:numPr>
        <w:shd w:val="clear" w:color="auto" w:fill="auto"/>
        <w:tabs>
          <w:tab w:val="left" w:pos="898"/>
        </w:tabs>
        <w:spacing w:before="0" w:after="225" w:line="278" w:lineRule="exact"/>
        <w:ind w:left="20" w:right="40" w:firstLine="480"/>
        <w:jc w:val="both"/>
      </w:pPr>
      <w:r>
        <w:rPr>
          <w:rStyle w:val="Bodytext1"/>
        </w:rPr>
        <w:t>In the carrying out of its functions under this section, the Organisation shall, wherever necessary, consult relevant statutory professional councils.</w:t>
      </w:r>
    </w:p>
    <w:p w:rsidR="001B4DED" w:rsidRDefault="00C131BE">
      <w:pPr>
        <w:pStyle w:val="Bodytext0"/>
        <w:framePr w:w="6970" w:h="9714" w:hRule="exact" w:wrap="none" w:vAnchor="page" w:hAnchor="page" w:x="2641" w:y="3210"/>
        <w:numPr>
          <w:ilvl w:val="0"/>
          <w:numId w:val="16"/>
        </w:numPr>
        <w:shd w:val="clear" w:color="auto" w:fill="auto"/>
        <w:tabs>
          <w:tab w:val="left" w:pos="855"/>
        </w:tabs>
        <w:spacing w:before="0" w:after="0" w:line="298" w:lineRule="exact"/>
        <w:ind w:left="20" w:right="40" w:firstLine="480"/>
        <w:jc w:val="both"/>
      </w:pPr>
      <w:r>
        <w:rPr>
          <w:rStyle w:val="Bodytext1"/>
        </w:rPr>
        <w:t>The Board may delegate any of its functions under this Act to any member of the Board or to a committee of the Board or an official of the Organisation.</w:t>
      </w:r>
    </w:p>
    <w:p w:rsidR="001B4DED" w:rsidRDefault="00C131BE">
      <w:pPr>
        <w:pStyle w:val="Headerorfooter20"/>
        <w:framePr w:w="7022" w:h="326" w:hRule="exact" w:wrap="none" w:vAnchor="page" w:hAnchor="page" w:x="2612" w:y="12972"/>
        <w:shd w:val="clear" w:color="auto" w:fill="auto"/>
        <w:spacing w:line="298" w:lineRule="exact"/>
        <w:jc w:val="center"/>
      </w:pPr>
      <w:r>
        <w:rPr>
          <w:rStyle w:val="Headerorfooter21"/>
          <w:b/>
          <w:bCs/>
        </w:rPr>
        <w:t>10</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20"/>
        <w:framePr w:wrap="none" w:vAnchor="page" w:hAnchor="page" w:x="2625" w:y="2804"/>
        <w:shd w:val="clear" w:color="auto" w:fill="auto"/>
        <w:spacing w:line="210" w:lineRule="exact"/>
        <w:ind w:left="20"/>
      </w:pPr>
      <w:r>
        <w:rPr>
          <w:rStyle w:val="Headerorfooter21"/>
          <w:b/>
          <w:bCs/>
        </w:rPr>
        <w:lastRenderedPageBreak/>
        <w:t>Act 10</w:t>
      </w:r>
    </w:p>
    <w:p w:rsidR="001B4DED" w:rsidRDefault="00C131BE">
      <w:pPr>
        <w:pStyle w:val="Headerorfooter0"/>
        <w:framePr w:w="2678" w:h="499" w:hRule="exact" w:wrap="none" w:vAnchor="page" w:hAnchor="page" w:x="4742" w:y="2583"/>
        <w:shd w:val="clear" w:color="auto" w:fill="auto"/>
        <w:ind w:left="200"/>
      </w:pPr>
      <w:r>
        <w:rPr>
          <w:rStyle w:val="Headerorfooter1"/>
          <w:i/>
          <w:iCs/>
        </w:rPr>
        <w:t>Uganda National Health</w:t>
      </w:r>
    </w:p>
    <w:p w:rsidR="001B4DED" w:rsidRDefault="00C131BE">
      <w:pPr>
        <w:pStyle w:val="Headerorfooter0"/>
        <w:framePr w:w="2678" w:h="499" w:hRule="exact" w:wrap="none" w:vAnchor="page" w:hAnchor="page" w:x="4742" w:y="2583"/>
        <w:shd w:val="clear" w:color="auto" w:fill="auto"/>
        <w:ind w:left="20"/>
      </w:pPr>
      <w:r>
        <w:rPr>
          <w:rStyle w:val="Headerorfooter1"/>
          <w:i/>
          <w:iCs/>
        </w:rPr>
        <w:t>Research Organisation Act</w:t>
      </w:r>
    </w:p>
    <w:p w:rsidR="001B4DED" w:rsidRDefault="00C131BE">
      <w:pPr>
        <w:pStyle w:val="Headerorfooter20"/>
        <w:framePr w:wrap="none" w:vAnchor="page" w:hAnchor="page" w:x="9091" w:y="2803"/>
        <w:shd w:val="clear" w:color="auto" w:fill="auto"/>
        <w:spacing w:line="210" w:lineRule="exact"/>
        <w:ind w:left="20"/>
      </w:pPr>
      <w:r>
        <w:rPr>
          <w:rStyle w:val="Headerorfooter21"/>
          <w:b/>
          <w:bCs/>
        </w:rPr>
        <w:t>2011</w:t>
      </w:r>
    </w:p>
    <w:p w:rsidR="001B4DED" w:rsidRDefault="00C131BE">
      <w:pPr>
        <w:pStyle w:val="Heading10"/>
        <w:framePr w:w="6960" w:h="10062" w:hRule="exact" w:wrap="none" w:vAnchor="page" w:hAnchor="page" w:x="2645" w:y="3236"/>
        <w:numPr>
          <w:ilvl w:val="0"/>
          <w:numId w:val="2"/>
        </w:numPr>
        <w:shd w:val="clear" w:color="auto" w:fill="auto"/>
        <w:tabs>
          <w:tab w:val="left" w:pos="490"/>
        </w:tabs>
        <w:spacing w:before="0" w:after="0" w:line="200" w:lineRule="exact"/>
        <w:ind w:left="20"/>
      </w:pPr>
      <w:bookmarkStart w:id="10" w:name="bookmark10"/>
      <w:r>
        <w:rPr>
          <w:rStyle w:val="Heading11"/>
        </w:rPr>
        <w:t>Committees of the Board</w:t>
      </w:r>
      <w:bookmarkEnd w:id="10"/>
    </w:p>
    <w:p w:rsidR="001B4DED" w:rsidRDefault="00C131BE">
      <w:pPr>
        <w:pStyle w:val="Bodytext0"/>
        <w:framePr w:w="6960" w:h="10062" w:hRule="exact" w:wrap="none" w:vAnchor="page" w:hAnchor="page" w:x="2645" w:y="3236"/>
        <w:numPr>
          <w:ilvl w:val="0"/>
          <w:numId w:val="18"/>
        </w:numPr>
        <w:shd w:val="clear" w:color="auto" w:fill="auto"/>
        <w:tabs>
          <w:tab w:val="left" w:pos="841"/>
        </w:tabs>
        <w:spacing w:before="0" w:after="56" w:line="278" w:lineRule="exact"/>
        <w:ind w:left="20" w:right="40" w:firstLine="480"/>
        <w:jc w:val="both"/>
      </w:pPr>
      <w:r>
        <w:rPr>
          <w:rStyle w:val="Bodytext1"/>
        </w:rPr>
        <w:t>The Board may appoint one or more committees to assist in the carrying out of its functions under this Act and may delegate to a committee such function as it may consider fit, subject to such conditions as it may determine.</w:t>
      </w:r>
    </w:p>
    <w:p w:rsidR="001B4DED" w:rsidRDefault="00C131BE">
      <w:pPr>
        <w:pStyle w:val="Bodytext0"/>
        <w:framePr w:w="6960" w:h="10062" w:hRule="exact" w:wrap="none" w:vAnchor="page" w:hAnchor="page" w:x="2645" w:y="3236"/>
        <w:numPr>
          <w:ilvl w:val="0"/>
          <w:numId w:val="18"/>
        </w:numPr>
        <w:shd w:val="clear" w:color="auto" w:fill="auto"/>
        <w:tabs>
          <w:tab w:val="left" w:pos="846"/>
        </w:tabs>
        <w:spacing w:before="0" w:after="244" w:line="283" w:lineRule="exact"/>
        <w:ind w:left="20" w:right="40" w:firstLine="480"/>
        <w:jc w:val="both"/>
      </w:pPr>
      <w:r>
        <w:rPr>
          <w:rStyle w:val="Bodytext1"/>
        </w:rPr>
        <w:t>A committee appointed under this Act may comprise members of the Board or co-opted members or both.</w:t>
      </w:r>
    </w:p>
    <w:p w:rsidR="001B4DED" w:rsidRDefault="00C131BE">
      <w:pPr>
        <w:pStyle w:val="Bodytext0"/>
        <w:framePr w:w="6960" w:h="10062" w:hRule="exact" w:wrap="none" w:vAnchor="page" w:hAnchor="page" w:x="2645" w:y="3236"/>
        <w:numPr>
          <w:ilvl w:val="0"/>
          <w:numId w:val="18"/>
        </w:numPr>
        <w:shd w:val="clear" w:color="auto" w:fill="auto"/>
        <w:tabs>
          <w:tab w:val="left" w:pos="846"/>
        </w:tabs>
        <w:spacing w:before="0" w:after="236" w:line="278" w:lineRule="exact"/>
        <w:ind w:left="20" w:right="40" w:firstLine="480"/>
        <w:jc w:val="both"/>
      </w:pPr>
      <w:r>
        <w:rPr>
          <w:rStyle w:val="Bodytext1"/>
        </w:rPr>
        <w:t>A committee may co-opt any resource person to any meeting of the committee except that the co-opted person shall have no right to vote on any matter coming for decision at the meeting.</w:t>
      </w:r>
    </w:p>
    <w:p w:rsidR="001B4DED" w:rsidRDefault="00C131BE">
      <w:pPr>
        <w:pStyle w:val="Bodytext0"/>
        <w:framePr w:w="6960" w:h="10062" w:hRule="exact" w:wrap="none" w:vAnchor="page" w:hAnchor="page" w:x="2645" w:y="3236"/>
        <w:numPr>
          <w:ilvl w:val="0"/>
          <w:numId w:val="18"/>
        </w:numPr>
        <w:shd w:val="clear" w:color="auto" w:fill="auto"/>
        <w:tabs>
          <w:tab w:val="left" w:pos="903"/>
        </w:tabs>
        <w:spacing w:before="0" w:after="244" w:line="283" w:lineRule="exact"/>
        <w:ind w:left="20" w:right="40" w:firstLine="480"/>
        <w:jc w:val="both"/>
      </w:pPr>
      <w:r>
        <w:rPr>
          <w:rStyle w:val="Bodytext1"/>
        </w:rPr>
        <w:t>The Board may prescribe the procedure of any committee appointed by it.</w:t>
      </w:r>
    </w:p>
    <w:p w:rsidR="001B4DED" w:rsidRDefault="00C131BE">
      <w:pPr>
        <w:pStyle w:val="Heading10"/>
        <w:framePr w:w="6960" w:h="10062" w:hRule="exact" w:wrap="none" w:vAnchor="page" w:hAnchor="page" w:x="2645" w:y="3236"/>
        <w:numPr>
          <w:ilvl w:val="0"/>
          <w:numId w:val="2"/>
        </w:numPr>
        <w:shd w:val="clear" w:color="auto" w:fill="auto"/>
        <w:tabs>
          <w:tab w:val="left" w:pos="486"/>
        </w:tabs>
        <w:spacing w:before="0" w:after="0" w:line="278" w:lineRule="exact"/>
        <w:ind w:left="20"/>
      </w:pPr>
      <w:bookmarkStart w:id="11" w:name="bookmark11"/>
      <w:r>
        <w:rPr>
          <w:rStyle w:val="Heading11"/>
        </w:rPr>
        <w:t>Remuneration of the members of the Board</w:t>
      </w:r>
      <w:bookmarkEnd w:id="11"/>
    </w:p>
    <w:p w:rsidR="001B4DED" w:rsidRDefault="00C131BE">
      <w:pPr>
        <w:pStyle w:val="Bodytext0"/>
        <w:framePr w:w="6960" w:h="10062" w:hRule="exact" w:wrap="none" w:vAnchor="page" w:hAnchor="page" w:x="2645" w:y="3236"/>
        <w:shd w:val="clear" w:color="auto" w:fill="auto"/>
        <w:spacing w:before="0" w:after="303" w:line="278" w:lineRule="exact"/>
        <w:ind w:left="20" w:right="40" w:firstLine="0"/>
        <w:jc w:val="both"/>
      </w:pPr>
      <w:r>
        <w:rPr>
          <w:rStyle w:val="Bodytext1"/>
        </w:rPr>
        <w:t>The Chairperson, Deputy Chairperson and other members of the Board and members of the committees of the Board shall be paid such remuneration or allowances as may be determined by the Minister.</w:t>
      </w:r>
    </w:p>
    <w:p w:rsidR="001B4DED" w:rsidRDefault="00C131BE">
      <w:pPr>
        <w:pStyle w:val="Bodytext0"/>
        <w:framePr w:w="6960" w:h="10062" w:hRule="exact" w:wrap="none" w:vAnchor="page" w:hAnchor="page" w:x="2645" w:y="3236"/>
        <w:shd w:val="clear" w:color="auto" w:fill="auto"/>
        <w:spacing w:before="0" w:after="208" w:line="200" w:lineRule="exact"/>
        <w:ind w:right="200" w:firstLine="0"/>
      </w:pPr>
      <w:r>
        <w:rPr>
          <w:rStyle w:val="BodytextSmallCaps"/>
        </w:rPr>
        <w:t>Part IV—Secretariat of the Organisation</w:t>
      </w:r>
    </w:p>
    <w:p w:rsidR="001B4DED" w:rsidRDefault="00C131BE">
      <w:pPr>
        <w:pStyle w:val="Heading10"/>
        <w:framePr w:w="6960" w:h="10062" w:hRule="exact" w:wrap="none" w:vAnchor="page" w:hAnchor="page" w:x="2645" w:y="3236"/>
        <w:numPr>
          <w:ilvl w:val="0"/>
          <w:numId w:val="2"/>
        </w:numPr>
        <w:shd w:val="clear" w:color="auto" w:fill="auto"/>
        <w:tabs>
          <w:tab w:val="left" w:pos="495"/>
        </w:tabs>
        <w:spacing w:before="0" w:after="33" w:line="200" w:lineRule="exact"/>
        <w:ind w:left="20"/>
      </w:pPr>
      <w:bookmarkStart w:id="12" w:name="bookmark12"/>
      <w:r>
        <w:rPr>
          <w:rStyle w:val="Heading11"/>
        </w:rPr>
        <w:t>Secretariat of the Organisation</w:t>
      </w:r>
      <w:bookmarkEnd w:id="12"/>
    </w:p>
    <w:p w:rsidR="001B4DED" w:rsidRDefault="00C131BE">
      <w:pPr>
        <w:pStyle w:val="Bodytext0"/>
        <w:framePr w:w="6960" w:h="10062" w:hRule="exact" w:wrap="none" w:vAnchor="page" w:hAnchor="page" w:x="2645" w:y="3236"/>
        <w:numPr>
          <w:ilvl w:val="0"/>
          <w:numId w:val="19"/>
        </w:numPr>
        <w:shd w:val="clear" w:color="auto" w:fill="auto"/>
        <w:tabs>
          <w:tab w:val="left" w:pos="846"/>
        </w:tabs>
        <w:spacing w:before="0" w:after="213" w:line="200" w:lineRule="exact"/>
        <w:ind w:left="20" w:firstLine="480"/>
        <w:jc w:val="both"/>
      </w:pPr>
      <w:r>
        <w:rPr>
          <w:rStyle w:val="Bodytext1"/>
        </w:rPr>
        <w:t>The Organisation shall have a Secretariat.</w:t>
      </w:r>
    </w:p>
    <w:p w:rsidR="001B4DED" w:rsidRDefault="00C131BE">
      <w:pPr>
        <w:pStyle w:val="Bodytext0"/>
        <w:framePr w:w="6960" w:h="10062" w:hRule="exact" w:wrap="none" w:vAnchor="page" w:hAnchor="page" w:x="2645" w:y="3236"/>
        <w:numPr>
          <w:ilvl w:val="0"/>
          <w:numId w:val="19"/>
        </w:numPr>
        <w:shd w:val="clear" w:color="auto" w:fill="auto"/>
        <w:tabs>
          <w:tab w:val="left" w:pos="846"/>
        </w:tabs>
        <w:spacing w:before="0" w:after="150" w:line="200" w:lineRule="exact"/>
        <w:ind w:left="20" w:firstLine="480"/>
        <w:jc w:val="both"/>
      </w:pPr>
      <w:r>
        <w:rPr>
          <w:rStyle w:val="Bodytext1"/>
        </w:rPr>
        <w:t>The Secretariat shall be headed by a Director General.</w:t>
      </w:r>
    </w:p>
    <w:p w:rsidR="001B4DED" w:rsidRDefault="00C131BE">
      <w:pPr>
        <w:pStyle w:val="Bodytext0"/>
        <w:framePr w:w="6960" w:h="10062" w:hRule="exact" w:wrap="none" w:vAnchor="page" w:hAnchor="page" w:x="2645" w:y="3236"/>
        <w:numPr>
          <w:ilvl w:val="0"/>
          <w:numId w:val="19"/>
        </w:numPr>
        <w:shd w:val="clear" w:color="auto" w:fill="auto"/>
        <w:tabs>
          <w:tab w:val="left" w:pos="812"/>
        </w:tabs>
        <w:spacing w:before="0" w:after="240" w:line="278" w:lineRule="exact"/>
        <w:ind w:left="20" w:right="40" w:firstLine="480"/>
        <w:jc w:val="both"/>
      </w:pPr>
      <w:r>
        <w:rPr>
          <w:rStyle w:val="Bodytext1"/>
        </w:rPr>
        <w:t>The Director General shall be appointed by the Board on such terms and conditions as shall be specified in his or her instrument of appointment.</w:t>
      </w:r>
    </w:p>
    <w:p w:rsidR="001B4DED" w:rsidRDefault="00C131BE">
      <w:pPr>
        <w:pStyle w:val="Bodytext0"/>
        <w:framePr w:w="6960" w:h="10062" w:hRule="exact" w:wrap="none" w:vAnchor="page" w:hAnchor="page" w:x="2645" w:y="3236"/>
        <w:numPr>
          <w:ilvl w:val="0"/>
          <w:numId w:val="19"/>
        </w:numPr>
        <w:shd w:val="clear" w:color="auto" w:fill="auto"/>
        <w:tabs>
          <w:tab w:val="left" w:pos="850"/>
        </w:tabs>
        <w:spacing w:before="0" w:after="240" w:line="278" w:lineRule="exact"/>
        <w:ind w:left="20" w:right="40" w:firstLine="480"/>
        <w:jc w:val="both"/>
      </w:pPr>
      <w:r>
        <w:rPr>
          <w:rStyle w:val="Bodytext1"/>
        </w:rPr>
        <w:t>The Director General shall hold office for a term of four years and is eligible for reappointment.</w:t>
      </w:r>
    </w:p>
    <w:p w:rsidR="001B4DED" w:rsidRDefault="00C131BE">
      <w:pPr>
        <w:pStyle w:val="Bodytext0"/>
        <w:framePr w:w="6960" w:h="10062" w:hRule="exact" w:wrap="none" w:vAnchor="page" w:hAnchor="page" w:x="2645" w:y="3236"/>
        <w:numPr>
          <w:ilvl w:val="0"/>
          <w:numId w:val="19"/>
        </w:numPr>
        <w:shd w:val="clear" w:color="auto" w:fill="auto"/>
        <w:tabs>
          <w:tab w:val="left" w:pos="841"/>
        </w:tabs>
        <w:spacing w:before="0" w:after="123" w:line="278" w:lineRule="exact"/>
        <w:ind w:left="20" w:right="40" w:firstLine="480"/>
        <w:jc w:val="both"/>
      </w:pPr>
      <w:r>
        <w:rPr>
          <w:rStyle w:val="Bodytext1"/>
        </w:rPr>
        <w:t>The Director General shall be a full time employee and the chief executive of the Organisation and is responsible for carrying out the day to day functions of the Organisation.</w:t>
      </w:r>
    </w:p>
    <w:p w:rsidR="001B4DED" w:rsidRDefault="00C131BE">
      <w:pPr>
        <w:pStyle w:val="Bodytext0"/>
        <w:framePr w:w="6960" w:h="10062" w:hRule="exact" w:wrap="none" w:vAnchor="page" w:hAnchor="page" w:x="2645" w:y="3236"/>
        <w:shd w:val="clear" w:color="auto" w:fill="auto"/>
        <w:spacing w:before="0" w:after="0" w:line="200" w:lineRule="exact"/>
        <w:ind w:right="200" w:firstLine="0"/>
      </w:pPr>
      <w:r>
        <w:rPr>
          <w:rStyle w:val="Bodytext1"/>
        </w:rPr>
        <w:t>11</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20"/>
        <w:framePr w:wrap="none" w:vAnchor="page" w:hAnchor="page" w:x="2611" w:y="2804"/>
        <w:shd w:val="clear" w:color="auto" w:fill="auto"/>
        <w:spacing w:line="210" w:lineRule="exact"/>
        <w:ind w:left="20"/>
      </w:pPr>
      <w:r>
        <w:rPr>
          <w:rStyle w:val="Headerorfooter21"/>
          <w:b/>
          <w:bCs/>
        </w:rPr>
        <w:lastRenderedPageBreak/>
        <w:t>Act 10</w:t>
      </w:r>
    </w:p>
    <w:p w:rsidR="001B4DED" w:rsidRDefault="00C131BE">
      <w:pPr>
        <w:pStyle w:val="Headerorfooter0"/>
        <w:framePr w:w="2678" w:h="499" w:hRule="exact" w:wrap="none" w:vAnchor="page" w:hAnchor="page" w:x="4728" w:y="2583"/>
        <w:shd w:val="clear" w:color="auto" w:fill="auto"/>
        <w:ind w:left="200"/>
      </w:pPr>
      <w:r>
        <w:rPr>
          <w:rStyle w:val="Headerorfooter1"/>
          <w:i/>
          <w:iCs/>
        </w:rPr>
        <w:t>Uganda National Health</w:t>
      </w:r>
    </w:p>
    <w:p w:rsidR="001B4DED" w:rsidRDefault="00C131BE">
      <w:pPr>
        <w:pStyle w:val="Headerorfooter0"/>
        <w:framePr w:w="2678" w:h="499" w:hRule="exact" w:wrap="none" w:vAnchor="page" w:hAnchor="page" w:x="4728" w:y="2583"/>
        <w:shd w:val="clear" w:color="auto" w:fill="auto"/>
        <w:ind w:left="20"/>
      </w:pPr>
      <w:r>
        <w:rPr>
          <w:rStyle w:val="Headerorfooter1"/>
          <w:i/>
          <w:iCs/>
        </w:rPr>
        <w:t>Research Organisation Act</w:t>
      </w:r>
    </w:p>
    <w:p w:rsidR="001B4DED" w:rsidRDefault="00C131BE">
      <w:pPr>
        <w:pStyle w:val="Headerorfooter20"/>
        <w:framePr w:wrap="none" w:vAnchor="page" w:hAnchor="page" w:x="9081" w:y="2803"/>
        <w:shd w:val="clear" w:color="auto" w:fill="auto"/>
        <w:spacing w:line="210" w:lineRule="exact"/>
        <w:ind w:left="20"/>
      </w:pPr>
      <w:r>
        <w:rPr>
          <w:rStyle w:val="Headerorfooter21"/>
          <w:b/>
          <w:bCs/>
        </w:rPr>
        <w:t>2011</w:t>
      </w:r>
    </w:p>
    <w:p w:rsidR="001B4DED" w:rsidRDefault="00C131BE">
      <w:pPr>
        <w:pStyle w:val="Heading10"/>
        <w:framePr w:w="6970" w:h="10043" w:hRule="exact" w:wrap="none" w:vAnchor="page" w:hAnchor="page" w:x="2640" w:y="3236"/>
        <w:numPr>
          <w:ilvl w:val="0"/>
          <w:numId w:val="2"/>
        </w:numPr>
        <w:shd w:val="clear" w:color="auto" w:fill="auto"/>
        <w:tabs>
          <w:tab w:val="left" w:pos="486"/>
        </w:tabs>
        <w:spacing w:before="0" w:after="33" w:line="200" w:lineRule="exact"/>
        <w:ind w:left="20"/>
        <w:jc w:val="left"/>
      </w:pPr>
      <w:bookmarkStart w:id="13" w:name="bookmark13"/>
      <w:r>
        <w:rPr>
          <w:rStyle w:val="Heading11"/>
        </w:rPr>
        <w:t>Functions of the Secretariat</w:t>
      </w:r>
      <w:bookmarkEnd w:id="13"/>
    </w:p>
    <w:p w:rsidR="001B4DED" w:rsidRDefault="00C131BE">
      <w:pPr>
        <w:pStyle w:val="Bodytext0"/>
        <w:framePr w:w="6970" w:h="10043" w:hRule="exact" w:wrap="none" w:vAnchor="page" w:hAnchor="page" w:x="2640" w:y="3236"/>
        <w:shd w:val="clear" w:color="auto" w:fill="auto"/>
        <w:spacing w:before="0" w:after="153" w:line="200" w:lineRule="exact"/>
        <w:ind w:left="20" w:firstLine="0"/>
        <w:jc w:val="left"/>
      </w:pPr>
      <w:r>
        <w:rPr>
          <w:rStyle w:val="Bodytext1"/>
        </w:rPr>
        <w:t>The functions of the Secretariat are—</w:t>
      </w:r>
    </w:p>
    <w:p w:rsidR="001B4DED" w:rsidRDefault="00C131BE">
      <w:pPr>
        <w:pStyle w:val="Bodytext0"/>
        <w:framePr w:w="6970" w:h="10043" w:hRule="exact" w:wrap="none" w:vAnchor="page" w:hAnchor="page" w:x="2640" w:y="3236"/>
        <w:numPr>
          <w:ilvl w:val="0"/>
          <w:numId w:val="20"/>
        </w:numPr>
        <w:shd w:val="clear" w:color="auto" w:fill="auto"/>
        <w:tabs>
          <w:tab w:val="left" w:pos="788"/>
        </w:tabs>
        <w:spacing w:before="0" w:after="33" w:line="200" w:lineRule="exact"/>
        <w:ind w:left="20" w:firstLine="480"/>
        <w:jc w:val="both"/>
      </w:pPr>
      <w:r>
        <w:rPr>
          <w:rStyle w:val="Bodytext1"/>
        </w:rPr>
        <w:t>to prepare for the approval by the Board, a National Health Research</w:t>
      </w:r>
    </w:p>
    <w:p w:rsidR="001B4DED" w:rsidRDefault="00C131BE">
      <w:pPr>
        <w:pStyle w:val="Bodytext0"/>
        <w:framePr w:w="6970" w:h="10043" w:hRule="exact" w:wrap="none" w:vAnchor="page" w:hAnchor="page" w:x="2640" w:y="3236"/>
        <w:shd w:val="clear" w:color="auto" w:fill="auto"/>
        <w:spacing w:before="0" w:after="153" w:line="200" w:lineRule="exact"/>
        <w:ind w:left="1080" w:firstLine="0"/>
        <w:jc w:val="both"/>
      </w:pPr>
      <w:r>
        <w:rPr>
          <w:rStyle w:val="Bodytext1"/>
        </w:rPr>
        <w:t>Plan including research strategies, priorities and programmes;</w:t>
      </w:r>
    </w:p>
    <w:p w:rsidR="001B4DED" w:rsidRDefault="00C131BE">
      <w:pPr>
        <w:pStyle w:val="Bodytext0"/>
        <w:framePr w:w="6970" w:h="10043" w:hRule="exact" w:wrap="none" w:vAnchor="page" w:hAnchor="page" w:x="2640" w:y="3236"/>
        <w:numPr>
          <w:ilvl w:val="0"/>
          <w:numId w:val="20"/>
        </w:numPr>
        <w:shd w:val="clear" w:color="auto" w:fill="auto"/>
        <w:tabs>
          <w:tab w:val="left" w:pos="898"/>
        </w:tabs>
        <w:spacing w:before="0" w:after="33" w:line="200" w:lineRule="exact"/>
        <w:ind w:left="20" w:firstLine="480"/>
        <w:jc w:val="both"/>
      </w:pPr>
      <w:r>
        <w:rPr>
          <w:rStyle w:val="Bodytext1"/>
        </w:rPr>
        <w:t>to coordinate, facilitate and monitor the implementation of</w:t>
      </w:r>
    </w:p>
    <w:p w:rsidR="001B4DED" w:rsidRDefault="00C131BE">
      <w:pPr>
        <w:pStyle w:val="Bodytext0"/>
        <w:framePr w:w="6970" w:h="10043" w:hRule="exact" w:wrap="none" w:vAnchor="page" w:hAnchor="page" w:x="2640" w:y="3236"/>
        <w:shd w:val="clear" w:color="auto" w:fill="auto"/>
        <w:spacing w:before="0" w:after="90" w:line="200" w:lineRule="exact"/>
        <w:ind w:left="1080" w:firstLine="0"/>
        <w:jc w:val="both"/>
      </w:pPr>
      <w:r>
        <w:rPr>
          <w:rStyle w:val="Bodytext1"/>
        </w:rPr>
        <w:t>research programmes and training activities;</w:t>
      </w:r>
    </w:p>
    <w:p w:rsidR="001B4DED" w:rsidRDefault="00C131BE">
      <w:pPr>
        <w:pStyle w:val="Bodytext0"/>
        <w:framePr w:w="6970" w:h="10043" w:hRule="exact" w:wrap="none" w:vAnchor="page" w:hAnchor="page" w:x="2640" w:y="3236"/>
        <w:numPr>
          <w:ilvl w:val="0"/>
          <w:numId w:val="20"/>
        </w:numPr>
        <w:shd w:val="clear" w:color="auto" w:fill="auto"/>
        <w:tabs>
          <w:tab w:val="left" w:pos="798"/>
        </w:tabs>
        <w:spacing w:before="0" w:after="0" w:line="278" w:lineRule="exact"/>
        <w:ind w:left="20" w:firstLine="480"/>
        <w:jc w:val="both"/>
      </w:pPr>
      <w:r>
        <w:rPr>
          <w:rStyle w:val="Bodytext1"/>
        </w:rPr>
        <w:t>to establish, coordinate, facilitate and review linkages of constituent</w:t>
      </w:r>
    </w:p>
    <w:p w:rsidR="001B4DED" w:rsidRDefault="00C131BE">
      <w:pPr>
        <w:pStyle w:val="Bodytext0"/>
        <w:framePr w:w="6970" w:h="10043" w:hRule="exact" w:wrap="none" w:vAnchor="page" w:hAnchor="page" w:x="2640" w:y="3236"/>
        <w:shd w:val="clear" w:color="auto" w:fill="auto"/>
        <w:spacing w:before="0" w:after="123" w:line="278" w:lineRule="exact"/>
        <w:ind w:left="1080" w:right="20" w:firstLine="0"/>
        <w:jc w:val="both"/>
      </w:pPr>
      <w:r>
        <w:rPr>
          <w:rStyle w:val="Bodytext1"/>
        </w:rPr>
        <w:t>research institutes with international Organisations and research institutions outside the Organisation or outside Uganda;</w:t>
      </w:r>
    </w:p>
    <w:p w:rsidR="001B4DED" w:rsidRDefault="00C131BE">
      <w:pPr>
        <w:pStyle w:val="Bodytext0"/>
        <w:framePr w:w="6970" w:h="10043" w:hRule="exact" w:wrap="none" w:vAnchor="page" w:hAnchor="page" w:x="2640" w:y="3236"/>
        <w:numPr>
          <w:ilvl w:val="0"/>
          <w:numId w:val="20"/>
        </w:numPr>
        <w:shd w:val="clear" w:color="auto" w:fill="auto"/>
        <w:tabs>
          <w:tab w:val="left" w:pos="879"/>
        </w:tabs>
        <w:spacing w:before="0" w:after="33" w:line="200" w:lineRule="exact"/>
        <w:ind w:left="20" w:firstLine="480"/>
        <w:jc w:val="both"/>
      </w:pPr>
      <w:r>
        <w:rPr>
          <w:rStyle w:val="Bodytext1"/>
        </w:rPr>
        <w:t>to review research proposals for conformity with established</w:t>
      </w:r>
    </w:p>
    <w:p w:rsidR="001B4DED" w:rsidRDefault="00C131BE">
      <w:pPr>
        <w:pStyle w:val="Bodytext0"/>
        <w:framePr w:w="6970" w:h="10043" w:hRule="exact" w:wrap="none" w:vAnchor="page" w:hAnchor="page" w:x="2640" w:y="3236"/>
        <w:shd w:val="clear" w:color="auto" w:fill="auto"/>
        <w:spacing w:before="0" w:after="90" w:line="200" w:lineRule="exact"/>
        <w:ind w:left="1080" w:firstLine="0"/>
        <w:jc w:val="both"/>
      </w:pPr>
      <w:r>
        <w:rPr>
          <w:rStyle w:val="Bodytext1"/>
        </w:rPr>
        <w:t>ethical guidelines and health priority and for technical content;</w:t>
      </w:r>
    </w:p>
    <w:p w:rsidR="001B4DED" w:rsidRDefault="00C131BE">
      <w:pPr>
        <w:pStyle w:val="Bodytext0"/>
        <w:framePr w:w="6970" w:h="10043" w:hRule="exact" w:wrap="none" w:vAnchor="page" w:hAnchor="page" w:x="2640" w:y="3236"/>
        <w:numPr>
          <w:ilvl w:val="0"/>
          <w:numId w:val="20"/>
        </w:numPr>
        <w:shd w:val="clear" w:color="auto" w:fill="auto"/>
        <w:tabs>
          <w:tab w:val="left" w:pos="908"/>
        </w:tabs>
        <w:spacing w:before="0" w:after="0" w:line="278" w:lineRule="exact"/>
        <w:ind w:left="20" w:firstLine="480"/>
        <w:jc w:val="both"/>
      </w:pPr>
      <w:r>
        <w:rPr>
          <w:rStyle w:val="Bodytext1"/>
        </w:rPr>
        <w:t>to provide clearance for publication and other forms of</w:t>
      </w:r>
    </w:p>
    <w:p w:rsidR="001B4DED" w:rsidRDefault="00C131BE">
      <w:pPr>
        <w:pStyle w:val="Bodytext0"/>
        <w:framePr w:w="6970" w:h="10043" w:hRule="exact" w:wrap="none" w:vAnchor="page" w:hAnchor="page" w:x="2640" w:y="3236"/>
        <w:shd w:val="clear" w:color="auto" w:fill="auto"/>
        <w:spacing w:before="0" w:after="60" w:line="278" w:lineRule="exact"/>
        <w:ind w:left="1080" w:right="20" w:firstLine="0"/>
        <w:jc w:val="both"/>
      </w:pPr>
      <w:r>
        <w:rPr>
          <w:rStyle w:val="Bodytext1"/>
        </w:rPr>
        <w:t>dissemination of research findings, in consultation with the Uganda National Council of Science and Technology;</w:t>
      </w:r>
    </w:p>
    <w:p w:rsidR="001B4DED" w:rsidRDefault="00C131BE">
      <w:pPr>
        <w:pStyle w:val="Bodytext0"/>
        <w:framePr w:w="6970" w:h="10043" w:hRule="exact" w:wrap="none" w:vAnchor="page" w:hAnchor="page" w:x="2640" w:y="3236"/>
        <w:numPr>
          <w:ilvl w:val="0"/>
          <w:numId w:val="20"/>
        </w:numPr>
        <w:shd w:val="clear" w:color="auto" w:fill="auto"/>
        <w:tabs>
          <w:tab w:val="left" w:pos="841"/>
        </w:tabs>
        <w:spacing w:before="0" w:after="0" w:line="278" w:lineRule="exact"/>
        <w:ind w:left="20" w:firstLine="480"/>
        <w:jc w:val="both"/>
      </w:pPr>
      <w:r>
        <w:rPr>
          <w:rStyle w:val="Bodytext1"/>
        </w:rPr>
        <w:t>to make arrangements for periodic evaluation of constituent</w:t>
      </w:r>
    </w:p>
    <w:p w:rsidR="001B4DED" w:rsidRDefault="00C131BE">
      <w:pPr>
        <w:pStyle w:val="Bodytext0"/>
        <w:framePr w:w="6970" w:h="10043" w:hRule="exact" w:wrap="none" w:vAnchor="page" w:hAnchor="page" w:x="2640" w:y="3236"/>
        <w:shd w:val="clear" w:color="auto" w:fill="auto"/>
        <w:spacing w:before="0" w:after="123" w:line="278" w:lineRule="exact"/>
        <w:ind w:left="1080" w:right="20" w:firstLine="0"/>
        <w:jc w:val="both"/>
      </w:pPr>
      <w:r>
        <w:rPr>
          <w:rStyle w:val="Bodytext1"/>
        </w:rPr>
        <w:t>research institutes and the Secretariat for efficiency in relation to the functions of the Organisation;</w:t>
      </w:r>
    </w:p>
    <w:p w:rsidR="001B4DED" w:rsidRDefault="00C131BE">
      <w:pPr>
        <w:pStyle w:val="Bodytext0"/>
        <w:framePr w:w="6970" w:h="10043" w:hRule="exact" w:wrap="none" w:vAnchor="page" w:hAnchor="page" w:x="2640" w:y="3236"/>
        <w:numPr>
          <w:ilvl w:val="0"/>
          <w:numId w:val="20"/>
        </w:numPr>
        <w:shd w:val="clear" w:color="auto" w:fill="auto"/>
        <w:tabs>
          <w:tab w:val="left" w:pos="836"/>
        </w:tabs>
        <w:spacing w:before="0" w:after="153" w:line="200" w:lineRule="exact"/>
        <w:ind w:left="20" w:firstLine="480"/>
        <w:jc w:val="both"/>
      </w:pPr>
      <w:r>
        <w:rPr>
          <w:rStyle w:val="Bodytext1"/>
        </w:rPr>
        <w:t>to take official custody of the seal of the Organisation; and</w:t>
      </w:r>
    </w:p>
    <w:p w:rsidR="001B4DED" w:rsidRDefault="00C131BE">
      <w:pPr>
        <w:pStyle w:val="Bodytext0"/>
        <w:framePr w:w="6970" w:h="10043" w:hRule="exact" w:wrap="none" w:vAnchor="page" w:hAnchor="page" w:x="2640" w:y="3236"/>
        <w:numPr>
          <w:ilvl w:val="0"/>
          <w:numId w:val="20"/>
        </w:numPr>
        <w:shd w:val="clear" w:color="auto" w:fill="auto"/>
        <w:tabs>
          <w:tab w:val="left" w:pos="798"/>
        </w:tabs>
        <w:spacing w:before="0" w:after="33" w:line="200" w:lineRule="exact"/>
        <w:ind w:left="20" w:firstLine="480"/>
        <w:jc w:val="both"/>
      </w:pPr>
      <w:r>
        <w:rPr>
          <w:rStyle w:val="Bodytext1"/>
        </w:rPr>
        <w:t>to do such other things as may be necessary or desirable or expedient</w:t>
      </w:r>
    </w:p>
    <w:p w:rsidR="001B4DED" w:rsidRDefault="00C131BE">
      <w:pPr>
        <w:pStyle w:val="Bodytext0"/>
        <w:framePr w:w="6970" w:h="10043" w:hRule="exact" w:wrap="none" w:vAnchor="page" w:hAnchor="page" w:x="2640" w:y="3236"/>
        <w:shd w:val="clear" w:color="auto" w:fill="auto"/>
        <w:spacing w:before="0" w:after="200" w:line="200" w:lineRule="exact"/>
        <w:ind w:left="1080" w:firstLine="0"/>
        <w:jc w:val="both"/>
      </w:pPr>
      <w:r>
        <w:rPr>
          <w:rStyle w:val="Bodytext1"/>
        </w:rPr>
        <w:t>for the carrying out of the functions of the Organisation.</w:t>
      </w:r>
    </w:p>
    <w:p w:rsidR="001B4DED" w:rsidRDefault="00C131BE">
      <w:pPr>
        <w:pStyle w:val="Heading10"/>
        <w:framePr w:w="6970" w:h="10043" w:hRule="exact" w:wrap="none" w:vAnchor="page" w:hAnchor="page" w:x="2640" w:y="3236"/>
        <w:numPr>
          <w:ilvl w:val="0"/>
          <w:numId w:val="2"/>
        </w:numPr>
        <w:shd w:val="clear" w:color="auto" w:fill="auto"/>
        <w:tabs>
          <w:tab w:val="left" w:pos="490"/>
        </w:tabs>
        <w:spacing w:before="0" w:after="0" w:line="278" w:lineRule="exact"/>
        <w:ind w:left="20"/>
        <w:jc w:val="left"/>
      </w:pPr>
      <w:bookmarkStart w:id="14" w:name="bookmark14"/>
      <w:r>
        <w:rPr>
          <w:rStyle w:val="Heading11"/>
        </w:rPr>
        <w:t>Other staff</w:t>
      </w:r>
      <w:bookmarkEnd w:id="14"/>
    </w:p>
    <w:p w:rsidR="001B4DED" w:rsidRDefault="00C131BE">
      <w:pPr>
        <w:pStyle w:val="Bodytext0"/>
        <w:framePr w:w="6970" w:h="10043" w:hRule="exact" w:wrap="none" w:vAnchor="page" w:hAnchor="page" w:x="2640" w:y="3236"/>
        <w:numPr>
          <w:ilvl w:val="0"/>
          <w:numId w:val="21"/>
        </w:numPr>
        <w:shd w:val="clear" w:color="auto" w:fill="auto"/>
        <w:tabs>
          <w:tab w:val="left" w:pos="831"/>
        </w:tabs>
        <w:spacing w:before="0" w:after="60" w:line="278" w:lineRule="exact"/>
        <w:ind w:left="20" w:right="20" w:firstLine="480"/>
        <w:jc w:val="both"/>
      </w:pPr>
      <w:r>
        <w:rPr>
          <w:rStyle w:val="Bodytext1"/>
        </w:rPr>
        <w:t>The Board may, on advice of the Director General, appoint other officers and staff of the Organisation as may be necessary for the effective performance of the functions of the Organisation.</w:t>
      </w:r>
    </w:p>
    <w:p w:rsidR="001B4DED" w:rsidRDefault="00C131BE">
      <w:pPr>
        <w:pStyle w:val="Bodytext0"/>
        <w:framePr w:w="6970" w:h="10043" w:hRule="exact" w:wrap="none" w:vAnchor="page" w:hAnchor="page" w:x="2640" w:y="3236"/>
        <w:numPr>
          <w:ilvl w:val="0"/>
          <w:numId w:val="21"/>
        </w:numPr>
        <w:shd w:val="clear" w:color="auto" w:fill="auto"/>
        <w:tabs>
          <w:tab w:val="left" w:pos="836"/>
        </w:tabs>
        <w:spacing w:before="0" w:after="60" w:line="278" w:lineRule="exact"/>
        <w:ind w:left="20" w:right="20" w:firstLine="480"/>
        <w:jc w:val="both"/>
      </w:pPr>
      <w:r>
        <w:rPr>
          <w:rStyle w:val="Bodytext1"/>
        </w:rPr>
        <w:t>The employees appointed under this section shall hold office on such terms and conditions as may be specified in their instruments of appointment.</w:t>
      </w:r>
    </w:p>
    <w:p w:rsidR="001B4DED" w:rsidRDefault="00C131BE">
      <w:pPr>
        <w:pStyle w:val="Bodytext0"/>
        <w:framePr w:w="6970" w:h="10043" w:hRule="exact" w:wrap="none" w:vAnchor="page" w:hAnchor="page" w:x="2640" w:y="3236"/>
        <w:numPr>
          <w:ilvl w:val="0"/>
          <w:numId w:val="21"/>
        </w:numPr>
        <w:shd w:val="clear" w:color="auto" w:fill="auto"/>
        <w:tabs>
          <w:tab w:val="left" w:pos="860"/>
        </w:tabs>
        <w:spacing w:before="0" w:after="123" w:line="278" w:lineRule="exact"/>
        <w:ind w:left="20" w:right="20" w:firstLine="480"/>
        <w:jc w:val="both"/>
      </w:pPr>
      <w:r>
        <w:rPr>
          <w:rStyle w:val="Bodytext1"/>
        </w:rPr>
        <w:t>The Board may under subsection (3) of section 12 delegate its functions under this section to the Director-General subject to such conditions as the Board may impose.</w:t>
      </w:r>
    </w:p>
    <w:p w:rsidR="001B4DED" w:rsidRDefault="00C131BE">
      <w:pPr>
        <w:pStyle w:val="Bodytext0"/>
        <w:framePr w:w="6970" w:h="10043" w:hRule="exact" w:wrap="none" w:vAnchor="page" w:hAnchor="page" w:x="2640" w:y="3236"/>
        <w:shd w:val="clear" w:color="auto" w:fill="auto"/>
        <w:spacing w:before="0" w:after="0" w:line="200" w:lineRule="exact"/>
        <w:ind w:right="340" w:firstLine="0"/>
      </w:pPr>
      <w:r>
        <w:rPr>
          <w:rStyle w:val="Bodytext1"/>
        </w:rPr>
        <w:t>12</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20"/>
        <w:framePr w:wrap="none" w:vAnchor="page" w:hAnchor="page" w:x="2637" w:y="2943"/>
        <w:shd w:val="clear" w:color="auto" w:fill="auto"/>
        <w:spacing w:line="210" w:lineRule="exact"/>
        <w:ind w:left="20"/>
      </w:pPr>
      <w:r>
        <w:rPr>
          <w:rStyle w:val="Headerorfooter21"/>
          <w:b/>
          <w:bCs/>
        </w:rPr>
        <w:lastRenderedPageBreak/>
        <w:t>Act 10</w:t>
      </w:r>
    </w:p>
    <w:p w:rsidR="001B4DED" w:rsidRDefault="00C131BE">
      <w:pPr>
        <w:pStyle w:val="Headerorfooter0"/>
        <w:framePr w:w="2678" w:h="508" w:hRule="exact" w:wrap="none" w:vAnchor="page" w:hAnchor="page" w:x="4753" w:y="2708"/>
        <w:shd w:val="clear" w:color="auto" w:fill="auto"/>
        <w:ind w:left="200"/>
      </w:pPr>
      <w:r>
        <w:rPr>
          <w:rStyle w:val="Headerorfooter1"/>
          <w:i/>
          <w:iCs/>
        </w:rPr>
        <w:t>Uganda National Health</w:t>
      </w:r>
    </w:p>
    <w:p w:rsidR="001B4DED" w:rsidRDefault="00C131BE">
      <w:pPr>
        <w:pStyle w:val="Headerorfooter0"/>
        <w:framePr w:w="2678" w:h="508" w:hRule="exact" w:wrap="none" w:vAnchor="page" w:hAnchor="page" w:x="4753" w:y="2708"/>
        <w:shd w:val="clear" w:color="auto" w:fill="auto"/>
        <w:ind w:left="20"/>
      </w:pPr>
      <w:r>
        <w:rPr>
          <w:rStyle w:val="Headerorfooter1"/>
          <w:i/>
          <w:iCs/>
        </w:rPr>
        <w:t>Research Organisation Act</w:t>
      </w:r>
    </w:p>
    <w:p w:rsidR="001B4DED" w:rsidRDefault="00C131BE">
      <w:pPr>
        <w:pStyle w:val="Headerorfooter20"/>
        <w:framePr w:wrap="none" w:vAnchor="page" w:hAnchor="page" w:x="9102" w:y="2938"/>
        <w:shd w:val="clear" w:color="auto" w:fill="auto"/>
        <w:spacing w:line="210" w:lineRule="exact"/>
        <w:ind w:left="20"/>
      </w:pPr>
      <w:r>
        <w:rPr>
          <w:rStyle w:val="Headerorfooter21"/>
          <w:b/>
          <w:bCs/>
        </w:rPr>
        <w:t>2011</w:t>
      </w:r>
    </w:p>
    <w:p w:rsidR="001B4DED" w:rsidRDefault="00C131BE">
      <w:pPr>
        <w:pStyle w:val="Heading10"/>
        <w:framePr w:w="6941" w:h="9745" w:hRule="exact" w:wrap="none" w:vAnchor="page" w:hAnchor="page" w:x="2656" w:y="3315"/>
        <w:numPr>
          <w:ilvl w:val="0"/>
          <w:numId w:val="2"/>
        </w:numPr>
        <w:shd w:val="clear" w:color="auto" w:fill="auto"/>
        <w:tabs>
          <w:tab w:val="left" w:pos="486"/>
        </w:tabs>
        <w:spacing w:before="0" w:after="0" w:line="278" w:lineRule="exact"/>
        <w:ind w:left="20"/>
        <w:jc w:val="left"/>
      </w:pPr>
      <w:bookmarkStart w:id="15" w:name="bookmark15"/>
      <w:r>
        <w:rPr>
          <w:rStyle w:val="Heading11"/>
        </w:rPr>
        <w:t>Employment of experts and consultants</w:t>
      </w:r>
      <w:bookmarkEnd w:id="15"/>
    </w:p>
    <w:p w:rsidR="001B4DED" w:rsidRDefault="00C131BE">
      <w:pPr>
        <w:pStyle w:val="Bodytext0"/>
        <w:framePr w:w="6941" w:h="9745" w:hRule="exact" w:wrap="none" w:vAnchor="page" w:hAnchor="page" w:x="2656" w:y="3315"/>
        <w:shd w:val="clear" w:color="auto" w:fill="auto"/>
        <w:spacing w:before="0" w:after="123" w:line="278" w:lineRule="exact"/>
        <w:ind w:left="20" w:right="20" w:firstLine="480"/>
        <w:jc w:val="both"/>
      </w:pPr>
      <w:r>
        <w:rPr>
          <w:rStyle w:val="Bodytext1"/>
        </w:rPr>
        <w:t>The Board may, on the advice of the Director General, engage for the Organisation, the services of a consultant or an expert to perform any of the functions of the Organisation in connection with which the consultant or expert is considered to have special competence.</w:t>
      </w:r>
    </w:p>
    <w:p w:rsidR="001B4DED" w:rsidRDefault="00C131BE">
      <w:pPr>
        <w:pStyle w:val="Bodytext0"/>
        <w:framePr w:w="6941" w:h="9745" w:hRule="exact" w:wrap="none" w:vAnchor="page" w:hAnchor="page" w:x="2656" w:y="3315"/>
        <w:shd w:val="clear" w:color="auto" w:fill="auto"/>
        <w:spacing w:before="0" w:after="148" w:line="200" w:lineRule="exact"/>
        <w:ind w:right="20" w:firstLine="0"/>
        <w:jc w:val="right"/>
      </w:pPr>
      <w:r>
        <w:rPr>
          <w:rStyle w:val="BodytextSmallCaps"/>
        </w:rPr>
        <w:t>Part V—Constituent Research Institutes</w:t>
      </w:r>
    </w:p>
    <w:p w:rsidR="001B4DED" w:rsidRDefault="00C131BE">
      <w:pPr>
        <w:pStyle w:val="Heading10"/>
        <w:framePr w:w="6941" w:h="9745" w:hRule="exact" w:wrap="none" w:vAnchor="page" w:hAnchor="page" w:x="2656" w:y="3315"/>
        <w:numPr>
          <w:ilvl w:val="0"/>
          <w:numId w:val="2"/>
        </w:numPr>
        <w:shd w:val="clear" w:color="auto" w:fill="auto"/>
        <w:tabs>
          <w:tab w:val="left" w:pos="490"/>
        </w:tabs>
        <w:spacing w:before="0" w:after="0" w:line="200" w:lineRule="exact"/>
        <w:ind w:left="20"/>
        <w:jc w:val="left"/>
      </w:pPr>
      <w:bookmarkStart w:id="16" w:name="bookmark16"/>
      <w:r>
        <w:rPr>
          <w:rStyle w:val="Heading11"/>
        </w:rPr>
        <w:t>Constituent research institutes</w:t>
      </w:r>
      <w:bookmarkEnd w:id="16"/>
    </w:p>
    <w:p w:rsidR="001B4DED" w:rsidRDefault="00C131BE">
      <w:pPr>
        <w:pStyle w:val="Bodytext0"/>
        <w:framePr w:w="6941" w:h="9745" w:hRule="exact" w:wrap="none" w:vAnchor="page" w:hAnchor="page" w:x="2656" w:y="3315"/>
        <w:numPr>
          <w:ilvl w:val="0"/>
          <w:numId w:val="22"/>
        </w:numPr>
        <w:shd w:val="clear" w:color="auto" w:fill="auto"/>
        <w:tabs>
          <w:tab w:val="left" w:pos="908"/>
        </w:tabs>
        <w:spacing w:before="0" w:after="60" w:line="283" w:lineRule="exact"/>
        <w:ind w:left="20" w:right="20" w:firstLine="480"/>
        <w:jc w:val="both"/>
      </w:pPr>
      <w:r>
        <w:rPr>
          <w:rStyle w:val="Bodytext1"/>
        </w:rPr>
        <w:t>The Research Institutions specified in Part I of the Third Schedule, to be known as constituent research institutes shall form part of the Organisation.</w:t>
      </w:r>
    </w:p>
    <w:p w:rsidR="001B4DED" w:rsidRDefault="00C131BE">
      <w:pPr>
        <w:pStyle w:val="Bodytext0"/>
        <w:framePr w:w="6941" w:h="9745" w:hRule="exact" w:wrap="none" w:vAnchor="page" w:hAnchor="page" w:x="2656" w:y="3315"/>
        <w:numPr>
          <w:ilvl w:val="0"/>
          <w:numId w:val="22"/>
        </w:numPr>
        <w:shd w:val="clear" w:color="auto" w:fill="auto"/>
        <w:tabs>
          <w:tab w:val="left" w:pos="894"/>
        </w:tabs>
        <w:spacing w:before="0" w:after="64" w:line="283" w:lineRule="exact"/>
        <w:ind w:left="20" w:right="20" w:firstLine="480"/>
        <w:jc w:val="both"/>
      </w:pPr>
      <w:r>
        <w:rPr>
          <w:rStyle w:val="Bodytext1"/>
        </w:rPr>
        <w:t>The Board may approve other institutions to be constituent research institutes under subsection (1).</w:t>
      </w:r>
    </w:p>
    <w:p w:rsidR="001B4DED" w:rsidRDefault="00C131BE">
      <w:pPr>
        <w:pStyle w:val="Bodytext0"/>
        <w:framePr w:w="6941" w:h="9745" w:hRule="exact" w:wrap="none" w:vAnchor="page" w:hAnchor="page" w:x="2656" w:y="3315"/>
        <w:numPr>
          <w:ilvl w:val="0"/>
          <w:numId w:val="22"/>
        </w:numPr>
        <w:shd w:val="clear" w:color="auto" w:fill="auto"/>
        <w:tabs>
          <w:tab w:val="left" w:pos="841"/>
        </w:tabs>
        <w:spacing w:before="0" w:after="60" w:line="278" w:lineRule="exact"/>
        <w:ind w:left="20" w:right="20" w:firstLine="480"/>
        <w:jc w:val="both"/>
      </w:pPr>
      <w:r>
        <w:rPr>
          <w:rStyle w:val="Bodytext1"/>
        </w:rPr>
        <w:t>Where the Board has approved an institution to be a constituent research institute under this section, the Minister may, by statutory instrument made with the approval of Parliament, declare the institution to be a constituent research institute for the purposes of this Act.</w:t>
      </w:r>
    </w:p>
    <w:p w:rsidR="001B4DED" w:rsidRDefault="00C131BE">
      <w:pPr>
        <w:pStyle w:val="Bodytext0"/>
        <w:framePr w:w="6941" w:h="9745" w:hRule="exact" w:wrap="none" w:vAnchor="page" w:hAnchor="page" w:x="2656" w:y="3315"/>
        <w:numPr>
          <w:ilvl w:val="0"/>
          <w:numId w:val="22"/>
        </w:numPr>
        <w:shd w:val="clear" w:color="auto" w:fill="auto"/>
        <w:tabs>
          <w:tab w:val="left" w:pos="826"/>
        </w:tabs>
        <w:spacing w:before="0" w:after="56" w:line="278" w:lineRule="exact"/>
        <w:ind w:left="20" w:right="20" w:firstLine="480"/>
        <w:jc w:val="both"/>
      </w:pPr>
      <w:r>
        <w:rPr>
          <w:rStyle w:val="Bodytext1"/>
        </w:rPr>
        <w:t>A constituent research institute shall have semi-autonomous status with regard to the management of resources which shall be in accordance with research programmes and budgets approved by the Board.</w:t>
      </w:r>
    </w:p>
    <w:p w:rsidR="001B4DED" w:rsidRDefault="00C131BE">
      <w:pPr>
        <w:pStyle w:val="Bodytext0"/>
        <w:framePr w:w="6941" w:h="9745" w:hRule="exact" w:wrap="none" w:vAnchor="page" w:hAnchor="page" w:x="2656" w:y="3315"/>
        <w:numPr>
          <w:ilvl w:val="0"/>
          <w:numId w:val="22"/>
        </w:numPr>
        <w:shd w:val="clear" w:color="auto" w:fill="auto"/>
        <w:tabs>
          <w:tab w:val="left" w:pos="850"/>
        </w:tabs>
        <w:spacing w:before="0" w:after="247" w:line="283" w:lineRule="exact"/>
        <w:ind w:left="20" w:right="20" w:firstLine="480"/>
        <w:jc w:val="both"/>
      </w:pPr>
      <w:r>
        <w:rPr>
          <w:rStyle w:val="Bodytext1"/>
        </w:rPr>
        <w:t>Every private firm, individual, non-governmental organisation or public institution carrying out health related research in Uganda shall affiliate with the Organisation.</w:t>
      </w:r>
    </w:p>
    <w:p w:rsidR="001B4DED" w:rsidRDefault="00C131BE">
      <w:pPr>
        <w:pStyle w:val="Heading10"/>
        <w:framePr w:w="6941" w:h="9745" w:hRule="exact" w:wrap="none" w:vAnchor="page" w:hAnchor="page" w:x="2656" w:y="3315"/>
        <w:numPr>
          <w:ilvl w:val="0"/>
          <w:numId w:val="2"/>
        </w:numPr>
        <w:shd w:val="clear" w:color="auto" w:fill="auto"/>
        <w:tabs>
          <w:tab w:val="left" w:pos="495"/>
        </w:tabs>
        <w:spacing w:before="0" w:after="33" w:line="200" w:lineRule="exact"/>
        <w:ind w:left="20"/>
        <w:jc w:val="left"/>
      </w:pPr>
      <w:bookmarkStart w:id="17" w:name="bookmark17"/>
      <w:r>
        <w:rPr>
          <w:rStyle w:val="Heading11"/>
        </w:rPr>
        <w:t>Functions of constituent research institutes</w:t>
      </w:r>
      <w:bookmarkEnd w:id="17"/>
    </w:p>
    <w:p w:rsidR="001B4DED" w:rsidRDefault="00C131BE">
      <w:pPr>
        <w:pStyle w:val="Bodytext0"/>
        <w:framePr w:w="6941" w:h="9745" w:hRule="exact" w:wrap="none" w:vAnchor="page" w:hAnchor="page" w:x="2656" w:y="3315"/>
        <w:shd w:val="clear" w:color="auto" w:fill="auto"/>
        <w:spacing w:before="0" w:after="90" w:line="200" w:lineRule="exact"/>
        <w:ind w:left="20" w:firstLine="0"/>
        <w:jc w:val="left"/>
      </w:pPr>
      <w:r>
        <w:rPr>
          <w:rStyle w:val="Bodytext1"/>
        </w:rPr>
        <w:t>A constituent research institute shall—</w:t>
      </w:r>
    </w:p>
    <w:p w:rsidR="001B4DED" w:rsidRDefault="00C131BE">
      <w:pPr>
        <w:pStyle w:val="Bodytext0"/>
        <w:framePr w:w="6941" w:h="9745" w:hRule="exact" w:wrap="none" w:vAnchor="page" w:hAnchor="page" w:x="2656" w:y="3315"/>
        <w:numPr>
          <w:ilvl w:val="0"/>
          <w:numId w:val="23"/>
        </w:numPr>
        <w:shd w:val="clear" w:color="auto" w:fill="auto"/>
        <w:tabs>
          <w:tab w:val="left" w:pos="836"/>
        </w:tabs>
        <w:spacing w:before="0" w:after="0" w:line="278" w:lineRule="exact"/>
        <w:ind w:left="20" w:firstLine="480"/>
        <w:jc w:val="both"/>
      </w:pPr>
      <w:r>
        <w:rPr>
          <w:rStyle w:val="Bodytext1"/>
        </w:rPr>
        <w:t>engage in health research which conforms to the mandate and</w:t>
      </w:r>
    </w:p>
    <w:p w:rsidR="001B4DED" w:rsidRDefault="00C131BE">
      <w:pPr>
        <w:pStyle w:val="Bodytext0"/>
        <w:framePr w:w="6941" w:h="9745" w:hRule="exact" w:wrap="none" w:vAnchor="page" w:hAnchor="page" w:x="2656" w:y="3315"/>
        <w:shd w:val="clear" w:color="auto" w:fill="auto"/>
        <w:spacing w:before="0" w:after="60" w:line="278" w:lineRule="exact"/>
        <w:ind w:left="1120" w:right="20" w:firstLine="0"/>
        <w:jc w:val="both"/>
      </w:pPr>
      <w:r>
        <w:rPr>
          <w:rStyle w:val="Bodytext1"/>
        </w:rPr>
        <w:t>mission specified in Part II of the Third Schedule to this Act;</w:t>
      </w:r>
    </w:p>
    <w:p w:rsidR="001B4DED" w:rsidRDefault="00C131BE">
      <w:pPr>
        <w:pStyle w:val="Bodytext0"/>
        <w:framePr w:w="6941" w:h="9745" w:hRule="exact" w:wrap="none" w:vAnchor="page" w:hAnchor="page" w:x="2656" w:y="3315"/>
        <w:numPr>
          <w:ilvl w:val="0"/>
          <w:numId w:val="23"/>
        </w:numPr>
        <w:shd w:val="clear" w:color="auto" w:fill="auto"/>
        <w:tabs>
          <w:tab w:val="left" w:pos="370"/>
        </w:tabs>
        <w:spacing w:before="0" w:after="0" w:line="278" w:lineRule="exact"/>
        <w:ind w:right="20" w:firstLine="0"/>
        <w:jc w:val="right"/>
      </w:pPr>
      <w:r>
        <w:rPr>
          <w:rStyle w:val="Bodytext1"/>
        </w:rPr>
        <w:t>plan and develop research capacity for carrying out research</w:t>
      </w:r>
    </w:p>
    <w:p w:rsidR="001B4DED" w:rsidRDefault="00C131BE">
      <w:pPr>
        <w:pStyle w:val="Bodytext0"/>
        <w:framePr w:w="6941" w:h="9745" w:hRule="exact" w:wrap="none" w:vAnchor="page" w:hAnchor="page" w:x="2656" w:y="3315"/>
        <w:shd w:val="clear" w:color="auto" w:fill="auto"/>
        <w:spacing w:before="0" w:after="0" w:line="278" w:lineRule="exact"/>
        <w:ind w:left="1120" w:right="20" w:firstLine="0"/>
        <w:jc w:val="both"/>
      </w:pPr>
      <w:r>
        <w:rPr>
          <w:rStyle w:val="Bodytext1"/>
        </w:rPr>
        <w:t>which is essential for the development of health, health provision and to the overall development of Uganda;</w:t>
      </w:r>
    </w:p>
    <w:p w:rsidR="001B4DED" w:rsidRDefault="00C131BE">
      <w:pPr>
        <w:pStyle w:val="Headerorfooter20"/>
        <w:framePr w:w="6994" w:h="239" w:hRule="exact" w:wrap="none" w:vAnchor="page" w:hAnchor="page" w:x="2632" w:y="13195"/>
        <w:shd w:val="clear" w:color="auto" w:fill="auto"/>
        <w:spacing w:line="210" w:lineRule="exact"/>
        <w:jc w:val="center"/>
      </w:pPr>
      <w:r>
        <w:rPr>
          <w:rStyle w:val="Headerorfooter21"/>
          <w:b/>
          <w:bCs/>
        </w:rPr>
        <w:t>13</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20"/>
        <w:framePr w:wrap="none" w:vAnchor="page" w:hAnchor="page" w:x="2625" w:y="2828"/>
        <w:shd w:val="clear" w:color="auto" w:fill="auto"/>
        <w:spacing w:line="210" w:lineRule="exact"/>
        <w:ind w:left="20"/>
      </w:pPr>
      <w:r>
        <w:rPr>
          <w:rStyle w:val="Headerorfooter21"/>
          <w:b/>
          <w:bCs/>
        </w:rPr>
        <w:lastRenderedPageBreak/>
        <w:t>Act 10</w:t>
      </w:r>
    </w:p>
    <w:p w:rsidR="001B4DED" w:rsidRDefault="00C131BE">
      <w:pPr>
        <w:pStyle w:val="Headerorfooter0"/>
        <w:framePr w:w="2678" w:h="508" w:hRule="exact" w:wrap="none" w:vAnchor="page" w:hAnchor="page" w:x="4741" w:y="2598"/>
        <w:shd w:val="clear" w:color="auto" w:fill="auto"/>
        <w:ind w:left="200"/>
      </w:pPr>
      <w:r>
        <w:rPr>
          <w:rStyle w:val="Headerorfooter1"/>
          <w:i/>
          <w:iCs/>
        </w:rPr>
        <w:t>Uganda National Health</w:t>
      </w:r>
    </w:p>
    <w:p w:rsidR="001B4DED" w:rsidRDefault="00C131BE">
      <w:pPr>
        <w:pStyle w:val="Headerorfooter0"/>
        <w:framePr w:w="2678" w:h="508" w:hRule="exact" w:wrap="none" w:vAnchor="page" w:hAnchor="page" w:x="4741" w:y="2598"/>
        <w:shd w:val="clear" w:color="auto" w:fill="auto"/>
        <w:ind w:left="20"/>
      </w:pPr>
      <w:r>
        <w:rPr>
          <w:rStyle w:val="Headerorfooter1"/>
          <w:i/>
          <w:iCs/>
        </w:rPr>
        <w:t>Research Organisation Act</w:t>
      </w:r>
    </w:p>
    <w:p w:rsidR="001B4DED" w:rsidRDefault="00C131BE">
      <w:pPr>
        <w:pStyle w:val="Headerorfooter20"/>
        <w:framePr w:wrap="none" w:vAnchor="page" w:hAnchor="page" w:x="9095" w:y="2828"/>
        <w:shd w:val="clear" w:color="auto" w:fill="auto"/>
        <w:spacing w:line="210" w:lineRule="exact"/>
        <w:ind w:left="20"/>
      </w:pPr>
      <w:r>
        <w:rPr>
          <w:rStyle w:val="Headerorfooter21"/>
          <w:b/>
          <w:bCs/>
        </w:rPr>
        <w:t>2011</w:t>
      </w:r>
    </w:p>
    <w:p w:rsidR="001B4DED" w:rsidRDefault="00C131BE">
      <w:pPr>
        <w:pStyle w:val="Bodytext0"/>
        <w:framePr w:w="6955" w:h="9716" w:hRule="exact" w:wrap="none" w:vAnchor="page" w:hAnchor="page" w:x="2649" w:y="3205"/>
        <w:numPr>
          <w:ilvl w:val="0"/>
          <w:numId w:val="23"/>
        </w:numPr>
        <w:shd w:val="clear" w:color="auto" w:fill="auto"/>
        <w:tabs>
          <w:tab w:val="left" w:pos="879"/>
        </w:tabs>
        <w:spacing w:before="0" w:after="0" w:line="278" w:lineRule="exact"/>
        <w:ind w:left="20" w:firstLine="480"/>
        <w:jc w:val="both"/>
      </w:pPr>
      <w:r>
        <w:rPr>
          <w:rStyle w:val="Bodytext1"/>
        </w:rPr>
        <w:t>carry out research necessary for the improvement of health</w:t>
      </w:r>
    </w:p>
    <w:p w:rsidR="001B4DED" w:rsidRDefault="00C131BE">
      <w:pPr>
        <w:pStyle w:val="Bodytext0"/>
        <w:framePr w:w="6955" w:h="9716" w:hRule="exact" w:wrap="none" w:vAnchor="page" w:hAnchor="page" w:x="2649" w:y="3205"/>
        <w:shd w:val="clear" w:color="auto" w:fill="auto"/>
        <w:spacing w:before="0" w:after="123" w:line="278" w:lineRule="exact"/>
        <w:ind w:left="1100" w:right="20" w:firstLine="0"/>
        <w:jc w:val="both"/>
      </w:pPr>
      <w:r>
        <w:rPr>
          <w:rStyle w:val="Bodytext1"/>
        </w:rPr>
        <w:t>delivery, and, as much as possible, facilitate collaboration and maintain liaison with the Ministry and involve participation of communities;</w:t>
      </w:r>
    </w:p>
    <w:p w:rsidR="001B4DED" w:rsidRDefault="00C131BE">
      <w:pPr>
        <w:pStyle w:val="Bodytext0"/>
        <w:framePr w:w="6955" w:h="9716" w:hRule="exact" w:wrap="none" w:vAnchor="page" w:hAnchor="page" w:x="2649" w:y="3205"/>
        <w:numPr>
          <w:ilvl w:val="0"/>
          <w:numId w:val="23"/>
        </w:numPr>
        <w:shd w:val="clear" w:color="auto" w:fill="auto"/>
        <w:tabs>
          <w:tab w:val="left" w:pos="812"/>
        </w:tabs>
        <w:spacing w:before="0" w:after="33" w:line="200" w:lineRule="exact"/>
        <w:ind w:left="20" w:firstLine="480"/>
        <w:jc w:val="both"/>
      </w:pPr>
      <w:r>
        <w:rPr>
          <w:rStyle w:val="Bodytext1"/>
        </w:rPr>
        <w:t>disseminate research findings so as to be able to contribute to health</w:t>
      </w:r>
    </w:p>
    <w:p w:rsidR="001B4DED" w:rsidRDefault="00C131BE">
      <w:pPr>
        <w:pStyle w:val="Bodytext0"/>
        <w:framePr w:w="6955" w:h="9716" w:hRule="exact" w:wrap="none" w:vAnchor="page" w:hAnchor="page" w:x="2649" w:y="3205"/>
        <w:shd w:val="clear" w:color="auto" w:fill="auto"/>
        <w:spacing w:before="0" w:after="213" w:line="200" w:lineRule="exact"/>
        <w:ind w:left="1100" w:firstLine="0"/>
        <w:jc w:val="both"/>
      </w:pPr>
      <w:r>
        <w:rPr>
          <w:rStyle w:val="Bodytext1"/>
        </w:rPr>
        <w:t>policy formulation and improvement of health care delivery;</w:t>
      </w:r>
    </w:p>
    <w:p w:rsidR="001B4DED" w:rsidRDefault="00C131BE">
      <w:pPr>
        <w:pStyle w:val="Bodytext0"/>
        <w:framePr w:w="6955" w:h="9716" w:hRule="exact" w:wrap="none" w:vAnchor="page" w:hAnchor="page" w:x="2649" w:y="3205"/>
        <w:numPr>
          <w:ilvl w:val="0"/>
          <w:numId w:val="23"/>
        </w:numPr>
        <w:shd w:val="clear" w:color="auto" w:fill="auto"/>
        <w:tabs>
          <w:tab w:val="left" w:pos="822"/>
        </w:tabs>
        <w:spacing w:before="0" w:after="33" w:line="200" w:lineRule="exact"/>
        <w:ind w:left="20" w:firstLine="480"/>
        <w:jc w:val="both"/>
      </w:pPr>
      <w:r>
        <w:rPr>
          <w:rStyle w:val="Bodytext1"/>
        </w:rPr>
        <w:t>liaise with other research institutions carrying out health-related</w:t>
      </w:r>
    </w:p>
    <w:p w:rsidR="001B4DED" w:rsidRDefault="00C131BE">
      <w:pPr>
        <w:pStyle w:val="Bodytext0"/>
        <w:framePr w:w="6955" w:h="9716" w:hRule="exact" w:wrap="none" w:vAnchor="page" w:hAnchor="page" w:x="2649" w:y="3205"/>
        <w:shd w:val="clear" w:color="auto" w:fill="auto"/>
        <w:spacing w:before="0" w:after="213" w:line="200" w:lineRule="exact"/>
        <w:ind w:left="1100" w:firstLine="0"/>
        <w:jc w:val="both"/>
      </w:pPr>
      <w:r>
        <w:rPr>
          <w:rStyle w:val="Bodytext1"/>
        </w:rPr>
        <w:t>research within and outside Uganda;</w:t>
      </w:r>
    </w:p>
    <w:p w:rsidR="001B4DED" w:rsidRDefault="00C131BE">
      <w:pPr>
        <w:pStyle w:val="Bodytext0"/>
        <w:framePr w:w="6955" w:h="9716" w:hRule="exact" w:wrap="none" w:vAnchor="page" w:hAnchor="page" w:x="2649" w:y="3205"/>
        <w:numPr>
          <w:ilvl w:val="0"/>
          <w:numId w:val="23"/>
        </w:numPr>
        <w:shd w:val="clear" w:color="auto" w:fill="auto"/>
        <w:tabs>
          <w:tab w:val="left" w:pos="807"/>
        </w:tabs>
        <w:spacing w:before="0" w:after="33" w:line="200" w:lineRule="exact"/>
        <w:ind w:left="20" w:firstLine="480"/>
        <w:jc w:val="both"/>
      </w:pPr>
      <w:r>
        <w:rPr>
          <w:rStyle w:val="Bodytext1"/>
        </w:rPr>
        <w:t>provide an annual report showing its activities, to the Director-</w:t>
      </w:r>
    </w:p>
    <w:p w:rsidR="001B4DED" w:rsidRDefault="00C131BE">
      <w:pPr>
        <w:pStyle w:val="Bodytext0"/>
        <w:framePr w:w="6955" w:h="9716" w:hRule="exact" w:wrap="none" w:vAnchor="page" w:hAnchor="page" w:x="2649" w:y="3205"/>
        <w:shd w:val="clear" w:color="auto" w:fill="auto"/>
        <w:spacing w:before="0" w:after="0" w:line="200" w:lineRule="exact"/>
        <w:ind w:left="1100" w:firstLine="0"/>
        <w:jc w:val="both"/>
      </w:pPr>
      <w:r>
        <w:rPr>
          <w:rStyle w:val="Bodytext1"/>
        </w:rPr>
        <w:t>General at the end of each financial year;</w:t>
      </w:r>
    </w:p>
    <w:p w:rsidR="001B4DED" w:rsidRDefault="00C131BE">
      <w:pPr>
        <w:pStyle w:val="Bodytext0"/>
        <w:framePr w:w="6955" w:h="9716" w:hRule="exact" w:wrap="none" w:vAnchor="page" w:hAnchor="page" w:x="2649" w:y="3205"/>
        <w:numPr>
          <w:ilvl w:val="0"/>
          <w:numId w:val="23"/>
        </w:numPr>
        <w:shd w:val="clear" w:color="auto" w:fill="auto"/>
        <w:tabs>
          <w:tab w:val="left" w:pos="846"/>
        </w:tabs>
        <w:spacing w:before="0" w:after="0" w:line="278" w:lineRule="exact"/>
        <w:ind w:left="20" w:firstLine="480"/>
        <w:jc w:val="both"/>
      </w:pPr>
      <w:r>
        <w:rPr>
          <w:rStyle w:val="Bodytext1"/>
        </w:rPr>
        <w:t>ensure ethical clearance of all research prior to commencement</w:t>
      </w:r>
    </w:p>
    <w:p w:rsidR="001B4DED" w:rsidRDefault="00C131BE">
      <w:pPr>
        <w:pStyle w:val="Bodytext0"/>
        <w:framePr w:w="6955" w:h="9716" w:hRule="exact" w:wrap="none" w:vAnchor="page" w:hAnchor="page" w:x="2649" w:y="3205"/>
        <w:shd w:val="clear" w:color="auto" w:fill="auto"/>
        <w:spacing w:before="0" w:after="123" w:line="278" w:lineRule="exact"/>
        <w:ind w:left="1100" w:right="20" w:firstLine="0"/>
        <w:jc w:val="both"/>
      </w:pPr>
      <w:r>
        <w:rPr>
          <w:rStyle w:val="Bodytext1"/>
        </w:rPr>
        <w:t>and the clearance shall, to the extent applicable, make reference to international regulations on health research involving human subjects; and</w:t>
      </w:r>
    </w:p>
    <w:p w:rsidR="001B4DED" w:rsidRDefault="00C131BE">
      <w:pPr>
        <w:pStyle w:val="Bodytext0"/>
        <w:framePr w:w="6955" w:h="9716" w:hRule="exact" w:wrap="none" w:vAnchor="page" w:hAnchor="page" w:x="2649" w:y="3205"/>
        <w:numPr>
          <w:ilvl w:val="0"/>
          <w:numId w:val="23"/>
        </w:numPr>
        <w:shd w:val="clear" w:color="auto" w:fill="auto"/>
        <w:tabs>
          <w:tab w:val="left" w:pos="846"/>
        </w:tabs>
        <w:spacing w:before="0" w:after="265" w:line="200" w:lineRule="exact"/>
        <w:ind w:left="20" w:firstLine="480"/>
        <w:jc w:val="both"/>
      </w:pPr>
      <w:r>
        <w:rPr>
          <w:rStyle w:val="Bodytext1"/>
        </w:rPr>
        <w:t>carry out any other function assigned by the Organisation.</w:t>
      </w:r>
    </w:p>
    <w:p w:rsidR="001B4DED" w:rsidRDefault="00C131BE">
      <w:pPr>
        <w:pStyle w:val="Heading10"/>
        <w:framePr w:w="6955" w:h="9716" w:hRule="exact" w:wrap="none" w:vAnchor="page" w:hAnchor="page" w:x="2649" w:y="3205"/>
        <w:numPr>
          <w:ilvl w:val="0"/>
          <w:numId w:val="2"/>
        </w:numPr>
        <w:shd w:val="clear" w:color="auto" w:fill="auto"/>
        <w:tabs>
          <w:tab w:val="left" w:pos="510"/>
        </w:tabs>
        <w:spacing w:before="0" w:after="0" w:line="278" w:lineRule="exact"/>
        <w:ind w:left="20"/>
      </w:pPr>
      <w:bookmarkStart w:id="18" w:name="bookmark18"/>
      <w:r>
        <w:rPr>
          <w:rStyle w:val="Heading11"/>
        </w:rPr>
        <w:t>Sourcing of funds by constituent research institutes</w:t>
      </w:r>
      <w:bookmarkEnd w:id="18"/>
    </w:p>
    <w:p w:rsidR="001B4DED" w:rsidRDefault="00C131BE">
      <w:pPr>
        <w:pStyle w:val="Bodytext0"/>
        <w:framePr w:w="6955" w:h="9716" w:hRule="exact" w:wrap="none" w:vAnchor="page" w:hAnchor="page" w:x="2649" w:y="3205"/>
        <w:shd w:val="clear" w:color="auto" w:fill="auto"/>
        <w:spacing w:before="0" w:after="240" w:line="278" w:lineRule="exact"/>
        <w:ind w:left="20" w:right="20" w:firstLine="0"/>
        <w:jc w:val="both"/>
      </w:pPr>
      <w:r>
        <w:rPr>
          <w:rStyle w:val="Bodytext1"/>
        </w:rPr>
        <w:t>In the performance of its functions under this Act, a constituent research institute may solicit and accept funds for approved research.</w:t>
      </w:r>
    </w:p>
    <w:p w:rsidR="001B4DED" w:rsidRDefault="00C131BE">
      <w:pPr>
        <w:pStyle w:val="Heading10"/>
        <w:framePr w:w="6955" w:h="9716" w:hRule="exact" w:wrap="none" w:vAnchor="page" w:hAnchor="page" w:x="2649" w:y="3205"/>
        <w:numPr>
          <w:ilvl w:val="0"/>
          <w:numId w:val="2"/>
        </w:numPr>
        <w:shd w:val="clear" w:color="auto" w:fill="auto"/>
        <w:tabs>
          <w:tab w:val="left" w:pos="495"/>
        </w:tabs>
        <w:spacing w:before="0" w:after="0" w:line="278" w:lineRule="exact"/>
        <w:ind w:left="20"/>
      </w:pPr>
      <w:bookmarkStart w:id="19" w:name="bookmark19"/>
      <w:r>
        <w:rPr>
          <w:rStyle w:val="Heading11"/>
        </w:rPr>
        <w:t>Committees of constituent research institutes</w:t>
      </w:r>
      <w:bookmarkEnd w:id="19"/>
    </w:p>
    <w:p w:rsidR="001B4DED" w:rsidRDefault="00C131BE">
      <w:pPr>
        <w:pStyle w:val="Bodytext0"/>
        <w:framePr w:w="6955" w:h="9716" w:hRule="exact" w:wrap="none" w:vAnchor="page" w:hAnchor="page" w:x="2649" w:y="3205"/>
        <w:numPr>
          <w:ilvl w:val="0"/>
          <w:numId w:val="24"/>
        </w:numPr>
        <w:shd w:val="clear" w:color="auto" w:fill="auto"/>
        <w:tabs>
          <w:tab w:val="left" w:pos="874"/>
        </w:tabs>
        <w:spacing w:before="0" w:after="123" w:line="278" w:lineRule="exact"/>
        <w:ind w:left="20" w:right="20" w:firstLine="480"/>
        <w:jc w:val="both"/>
      </w:pPr>
      <w:r>
        <w:rPr>
          <w:rStyle w:val="Bodytext1"/>
        </w:rPr>
        <w:t>Each constituent research institute shall have a management committee consisting of—</w:t>
      </w:r>
    </w:p>
    <w:p w:rsidR="001B4DED" w:rsidRDefault="00C131BE">
      <w:pPr>
        <w:pStyle w:val="Bodytext0"/>
        <w:framePr w:w="6955" w:h="9716" w:hRule="exact" w:wrap="none" w:vAnchor="page" w:hAnchor="page" w:x="2649" w:y="3205"/>
        <w:numPr>
          <w:ilvl w:val="0"/>
          <w:numId w:val="25"/>
        </w:numPr>
        <w:shd w:val="clear" w:color="auto" w:fill="auto"/>
        <w:tabs>
          <w:tab w:val="left" w:pos="831"/>
        </w:tabs>
        <w:spacing w:before="0" w:after="213" w:line="200" w:lineRule="exact"/>
        <w:ind w:left="20" w:firstLine="480"/>
        <w:jc w:val="both"/>
      </w:pPr>
      <w:r>
        <w:rPr>
          <w:rStyle w:val="Bodytext1"/>
        </w:rPr>
        <w:t>a director;</w:t>
      </w:r>
    </w:p>
    <w:p w:rsidR="001B4DED" w:rsidRDefault="00C131BE">
      <w:pPr>
        <w:pStyle w:val="Bodytext0"/>
        <w:framePr w:w="6955" w:h="9716" w:hRule="exact" w:wrap="none" w:vAnchor="page" w:hAnchor="page" w:x="2649" w:y="3205"/>
        <w:numPr>
          <w:ilvl w:val="0"/>
          <w:numId w:val="25"/>
        </w:numPr>
        <w:shd w:val="clear" w:color="auto" w:fill="auto"/>
        <w:tabs>
          <w:tab w:val="left" w:pos="841"/>
        </w:tabs>
        <w:spacing w:before="0" w:after="213" w:line="200" w:lineRule="exact"/>
        <w:ind w:left="20" w:firstLine="480"/>
        <w:jc w:val="both"/>
      </w:pPr>
      <w:r>
        <w:rPr>
          <w:rStyle w:val="Bodytext1"/>
        </w:rPr>
        <w:t>heads of departments; and</w:t>
      </w:r>
    </w:p>
    <w:p w:rsidR="001B4DED" w:rsidRDefault="00C131BE">
      <w:pPr>
        <w:pStyle w:val="Bodytext0"/>
        <w:framePr w:w="6955" w:h="9716" w:hRule="exact" w:wrap="none" w:vAnchor="page" w:hAnchor="page" w:x="2649" w:y="3205"/>
        <w:numPr>
          <w:ilvl w:val="0"/>
          <w:numId w:val="25"/>
        </w:numPr>
        <w:shd w:val="clear" w:color="auto" w:fill="auto"/>
        <w:tabs>
          <w:tab w:val="left" w:pos="865"/>
        </w:tabs>
        <w:spacing w:before="0" w:after="0" w:line="200" w:lineRule="exact"/>
        <w:ind w:left="20" w:firstLine="480"/>
        <w:jc w:val="both"/>
      </w:pPr>
      <w:r>
        <w:rPr>
          <w:rStyle w:val="Bodytext1"/>
        </w:rPr>
        <w:t>any other officer that the management committee may deem</w:t>
      </w:r>
    </w:p>
    <w:p w:rsidR="001B4DED" w:rsidRDefault="00C131BE">
      <w:pPr>
        <w:pStyle w:val="Bodytext0"/>
        <w:framePr w:w="6955" w:h="9716" w:hRule="exact" w:wrap="none" w:vAnchor="page" w:hAnchor="page" w:x="2649" w:y="3205"/>
        <w:shd w:val="clear" w:color="auto" w:fill="auto"/>
        <w:spacing w:before="0" w:after="150" w:line="200" w:lineRule="exact"/>
        <w:ind w:left="1100" w:firstLine="0"/>
        <w:jc w:val="both"/>
      </w:pPr>
      <w:r>
        <w:rPr>
          <w:rStyle w:val="Bodytext1"/>
        </w:rPr>
        <w:t>necessary.</w:t>
      </w:r>
    </w:p>
    <w:p w:rsidR="001B4DED" w:rsidRDefault="00C131BE">
      <w:pPr>
        <w:pStyle w:val="Bodytext0"/>
        <w:framePr w:w="6955" w:h="9716" w:hRule="exact" w:wrap="none" w:vAnchor="page" w:hAnchor="page" w:x="2649" w:y="3205"/>
        <w:numPr>
          <w:ilvl w:val="0"/>
          <w:numId w:val="24"/>
        </w:numPr>
        <w:shd w:val="clear" w:color="auto" w:fill="auto"/>
        <w:tabs>
          <w:tab w:val="left" w:pos="822"/>
        </w:tabs>
        <w:spacing w:before="0" w:after="0" w:line="278" w:lineRule="exact"/>
        <w:ind w:left="20" w:right="20" w:firstLine="480"/>
        <w:jc w:val="both"/>
      </w:pPr>
      <w:r>
        <w:rPr>
          <w:rStyle w:val="Bodytext1"/>
        </w:rPr>
        <w:t>A management committee shall assist the director in the day to day carrying out of the activities of the constituent research institute and shall be accountable for resources allocated to the constituent research institute.</w:t>
      </w:r>
    </w:p>
    <w:p w:rsidR="001B4DED" w:rsidRDefault="00C131BE">
      <w:pPr>
        <w:pStyle w:val="Headerorfooter20"/>
        <w:framePr w:wrap="none" w:vAnchor="page" w:hAnchor="page" w:x="6004" w:y="13037"/>
        <w:shd w:val="clear" w:color="auto" w:fill="auto"/>
        <w:spacing w:line="210" w:lineRule="exact"/>
        <w:ind w:left="20"/>
      </w:pPr>
      <w:r>
        <w:rPr>
          <w:rStyle w:val="Headerorfooter21"/>
          <w:b/>
          <w:bCs/>
        </w:rPr>
        <w:t>14</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0"/>
        <w:framePr w:w="7013" w:h="479" w:hRule="exact" w:wrap="none" w:vAnchor="page" w:hAnchor="page" w:x="2620" w:y="2589"/>
        <w:shd w:val="clear" w:color="auto" w:fill="auto"/>
        <w:tabs>
          <w:tab w:val="left" w:pos="2132"/>
          <w:tab w:val="left" w:pos="6481"/>
        </w:tabs>
        <w:ind w:left="20"/>
        <w:jc w:val="center"/>
      </w:pPr>
      <w:r>
        <w:rPr>
          <w:rStyle w:val="Headerorfooter1"/>
          <w:i/>
          <w:iCs/>
        </w:rPr>
        <w:lastRenderedPageBreak/>
        <w:t>Uganda National Health</w:t>
      </w:r>
    </w:p>
    <w:p w:rsidR="001B4DED" w:rsidRDefault="00C131BE">
      <w:pPr>
        <w:pStyle w:val="Headerorfooter0"/>
        <w:framePr w:w="7013" w:h="479" w:hRule="exact" w:wrap="none" w:vAnchor="page" w:hAnchor="page" w:x="2620" w:y="2589"/>
        <w:shd w:val="clear" w:color="auto" w:fill="auto"/>
        <w:tabs>
          <w:tab w:val="left" w:pos="2152"/>
          <w:tab w:val="left" w:pos="6501"/>
        </w:tabs>
        <w:ind w:left="40"/>
      </w:pPr>
      <w:r>
        <w:rPr>
          <w:rStyle w:val="HeaderorfooterBold"/>
        </w:rPr>
        <w:t>Act 10</w:t>
      </w:r>
      <w:r>
        <w:rPr>
          <w:rStyle w:val="HeaderorfooterBold"/>
        </w:rPr>
        <w:tab/>
      </w:r>
      <w:r>
        <w:rPr>
          <w:rStyle w:val="Headerorfooter1"/>
          <w:i/>
          <w:iCs/>
        </w:rPr>
        <w:t>Research Organisation Act</w:t>
      </w:r>
      <w:r>
        <w:rPr>
          <w:rStyle w:val="HeaderorfooterBold"/>
        </w:rPr>
        <w:tab/>
        <w:t>2011</w:t>
      </w:r>
    </w:p>
    <w:p w:rsidR="001B4DED" w:rsidRDefault="00C131BE">
      <w:pPr>
        <w:pStyle w:val="Bodytext0"/>
        <w:framePr w:w="6965" w:h="9700" w:hRule="exact" w:wrap="none" w:vAnchor="page" w:hAnchor="page" w:x="2644" w:y="3224"/>
        <w:numPr>
          <w:ilvl w:val="0"/>
          <w:numId w:val="24"/>
        </w:numPr>
        <w:shd w:val="clear" w:color="auto" w:fill="auto"/>
        <w:tabs>
          <w:tab w:val="left" w:pos="822"/>
        </w:tabs>
        <w:spacing w:before="0" w:after="56" w:line="278" w:lineRule="exact"/>
        <w:ind w:left="20" w:right="40" w:firstLine="480"/>
        <w:jc w:val="left"/>
      </w:pPr>
      <w:r>
        <w:rPr>
          <w:rStyle w:val="Bodytext1"/>
        </w:rPr>
        <w:t>The management committee shall hold a meeting at least quarterly and the director or his or her designate shall preside at the meeting.</w:t>
      </w:r>
    </w:p>
    <w:p w:rsidR="001B4DED" w:rsidRDefault="00C131BE">
      <w:pPr>
        <w:pStyle w:val="Bodytext0"/>
        <w:framePr w:w="6965" w:h="9700" w:hRule="exact" w:wrap="none" w:vAnchor="page" w:hAnchor="page" w:x="2644" w:y="3224"/>
        <w:numPr>
          <w:ilvl w:val="0"/>
          <w:numId w:val="24"/>
        </w:numPr>
        <w:shd w:val="clear" w:color="auto" w:fill="auto"/>
        <w:tabs>
          <w:tab w:val="left" w:pos="836"/>
        </w:tabs>
        <w:spacing w:before="0" w:after="64" w:line="283" w:lineRule="exact"/>
        <w:ind w:left="20" w:right="40" w:firstLine="480"/>
        <w:jc w:val="left"/>
      </w:pPr>
      <w:r>
        <w:rPr>
          <w:rStyle w:val="Bodytext1"/>
        </w:rPr>
        <w:t>The management committee shall develop a programme to ensure the development of capacity, especially, that of women in research.</w:t>
      </w:r>
    </w:p>
    <w:p w:rsidR="001B4DED" w:rsidRDefault="00C131BE">
      <w:pPr>
        <w:pStyle w:val="Bodytext0"/>
        <w:framePr w:w="6965" w:h="9700" w:hRule="exact" w:wrap="none" w:vAnchor="page" w:hAnchor="page" w:x="2644" w:y="3224"/>
        <w:numPr>
          <w:ilvl w:val="0"/>
          <w:numId w:val="24"/>
        </w:numPr>
        <w:shd w:val="clear" w:color="auto" w:fill="auto"/>
        <w:tabs>
          <w:tab w:val="left" w:pos="865"/>
        </w:tabs>
        <w:spacing w:before="0" w:after="180" w:line="278" w:lineRule="exact"/>
        <w:ind w:left="20" w:right="40" w:firstLine="480"/>
        <w:jc w:val="left"/>
      </w:pPr>
      <w:r>
        <w:rPr>
          <w:rStyle w:val="Bodytext1"/>
        </w:rPr>
        <w:t>A constituent research institute may also establish such other committees as it may consider appropriate for its internal management.</w:t>
      </w:r>
    </w:p>
    <w:p w:rsidR="001B4DED" w:rsidRDefault="00C131BE">
      <w:pPr>
        <w:pStyle w:val="Heading10"/>
        <w:framePr w:w="6965" w:h="9700" w:hRule="exact" w:wrap="none" w:vAnchor="page" w:hAnchor="page" w:x="2644" w:y="3224"/>
        <w:numPr>
          <w:ilvl w:val="0"/>
          <w:numId w:val="2"/>
        </w:numPr>
        <w:shd w:val="clear" w:color="auto" w:fill="auto"/>
        <w:tabs>
          <w:tab w:val="left" w:pos="510"/>
        </w:tabs>
        <w:spacing w:before="0" w:after="0" w:line="278" w:lineRule="exact"/>
        <w:ind w:left="20"/>
      </w:pPr>
      <w:bookmarkStart w:id="20" w:name="bookmark20"/>
      <w:r>
        <w:rPr>
          <w:rStyle w:val="Heading11"/>
        </w:rPr>
        <w:t>Submission of annual estimates</w:t>
      </w:r>
      <w:bookmarkEnd w:id="20"/>
    </w:p>
    <w:p w:rsidR="001B4DED" w:rsidRDefault="00C131BE">
      <w:pPr>
        <w:pStyle w:val="Bodytext0"/>
        <w:framePr w:w="6965" w:h="9700" w:hRule="exact" w:wrap="none" w:vAnchor="page" w:hAnchor="page" w:x="2644" w:y="3224"/>
        <w:shd w:val="clear" w:color="auto" w:fill="auto"/>
        <w:spacing w:before="0" w:after="123" w:line="278" w:lineRule="exact"/>
        <w:ind w:left="20" w:right="40" w:firstLine="0"/>
        <w:jc w:val="both"/>
      </w:pPr>
      <w:r>
        <w:rPr>
          <w:rStyle w:val="Bodytext1"/>
        </w:rPr>
        <w:t>The director of a constituent research institute shall submit annual budgetary estimates of the institute to the Director- General, which shall include—</w:t>
      </w:r>
    </w:p>
    <w:p w:rsidR="001B4DED" w:rsidRDefault="00C131BE">
      <w:pPr>
        <w:pStyle w:val="Bodytext0"/>
        <w:framePr w:w="6965" w:h="9700" w:hRule="exact" w:wrap="none" w:vAnchor="page" w:hAnchor="page" w:x="2644" w:y="3224"/>
        <w:numPr>
          <w:ilvl w:val="0"/>
          <w:numId w:val="26"/>
        </w:numPr>
        <w:shd w:val="clear" w:color="auto" w:fill="auto"/>
        <w:tabs>
          <w:tab w:val="left" w:pos="370"/>
        </w:tabs>
        <w:spacing w:before="0" w:after="0" w:line="200" w:lineRule="exact"/>
        <w:ind w:right="40" w:firstLine="0"/>
        <w:jc w:val="right"/>
      </w:pPr>
      <w:r>
        <w:rPr>
          <w:rStyle w:val="Bodytext1"/>
        </w:rPr>
        <w:t>payments for salaries, pensions, gratuity, and other items of</w:t>
      </w:r>
    </w:p>
    <w:p w:rsidR="001B4DED" w:rsidRDefault="00C131BE">
      <w:pPr>
        <w:pStyle w:val="Bodytext0"/>
        <w:framePr w:w="6965" w:h="9700" w:hRule="exact" w:wrap="none" w:vAnchor="page" w:hAnchor="page" w:x="2644" w:y="3224"/>
        <w:shd w:val="clear" w:color="auto" w:fill="auto"/>
        <w:spacing w:before="0" w:after="0" w:line="379" w:lineRule="exact"/>
        <w:ind w:left="1100" w:firstLine="0"/>
        <w:jc w:val="left"/>
      </w:pPr>
      <w:r>
        <w:rPr>
          <w:rStyle w:val="Bodytext1"/>
        </w:rPr>
        <w:t>remuneration;</w:t>
      </w:r>
    </w:p>
    <w:p w:rsidR="001B4DED" w:rsidRDefault="00C131BE">
      <w:pPr>
        <w:pStyle w:val="Bodytext0"/>
        <w:framePr w:w="6965" w:h="9700" w:hRule="exact" w:wrap="none" w:vAnchor="page" w:hAnchor="page" w:x="2644" w:y="3224"/>
        <w:numPr>
          <w:ilvl w:val="0"/>
          <w:numId w:val="26"/>
        </w:numPr>
        <w:shd w:val="clear" w:color="auto" w:fill="auto"/>
        <w:tabs>
          <w:tab w:val="left" w:pos="841"/>
        </w:tabs>
        <w:spacing w:before="0" w:after="0" w:line="379" w:lineRule="exact"/>
        <w:ind w:left="20" w:firstLine="480"/>
        <w:jc w:val="left"/>
      </w:pPr>
      <w:r>
        <w:rPr>
          <w:rStyle w:val="Bodytext1"/>
        </w:rPr>
        <w:t>funding for health research activities;</w:t>
      </w:r>
    </w:p>
    <w:p w:rsidR="001B4DED" w:rsidRDefault="00C131BE">
      <w:pPr>
        <w:pStyle w:val="Bodytext0"/>
        <w:framePr w:w="6965" w:h="9700" w:hRule="exact" w:wrap="none" w:vAnchor="page" w:hAnchor="page" w:x="2644" w:y="3224"/>
        <w:numPr>
          <w:ilvl w:val="0"/>
          <w:numId w:val="26"/>
        </w:numPr>
        <w:shd w:val="clear" w:color="auto" w:fill="auto"/>
        <w:tabs>
          <w:tab w:val="left" w:pos="341"/>
        </w:tabs>
        <w:spacing w:before="0" w:after="0" w:line="379" w:lineRule="exact"/>
        <w:ind w:right="40" w:firstLine="0"/>
        <w:jc w:val="right"/>
      </w:pPr>
      <w:r>
        <w:rPr>
          <w:rStyle w:val="Bodytext1"/>
        </w:rPr>
        <w:t>procurement, property maintenance, repair and replacement of</w:t>
      </w:r>
    </w:p>
    <w:p w:rsidR="001B4DED" w:rsidRDefault="00C131BE">
      <w:pPr>
        <w:pStyle w:val="Bodytext0"/>
        <w:framePr w:w="6965" w:h="9700" w:hRule="exact" w:wrap="none" w:vAnchor="page" w:hAnchor="page" w:x="2644" w:y="3224"/>
        <w:shd w:val="clear" w:color="auto" w:fill="auto"/>
        <w:spacing w:before="0" w:after="25" w:line="200" w:lineRule="exact"/>
        <w:ind w:left="1100" w:firstLine="0"/>
        <w:jc w:val="left"/>
      </w:pPr>
      <w:r>
        <w:rPr>
          <w:rStyle w:val="Bodytext1"/>
        </w:rPr>
        <w:t>equipment and other moveable property;</w:t>
      </w:r>
    </w:p>
    <w:p w:rsidR="001B4DED" w:rsidRDefault="00C131BE">
      <w:pPr>
        <w:pStyle w:val="Bodytext0"/>
        <w:framePr w:w="6965" w:h="9700" w:hRule="exact" w:wrap="none" w:vAnchor="page" w:hAnchor="page" w:x="2644" w:y="3224"/>
        <w:numPr>
          <w:ilvl w:val="0"/>
          <w:numId w:val="26"/>
        </w:numPr>
        <w:shd w:val="clear" w:color="auto" w:fill="auto"/>
        <w:tabs>
          <w:tab w:val="left" w:pos="841"/>
        </w:tabs>
        <w:spacing w:before="0" w:after="0" w:line="360" w:lineRule="exact"/>
        <w:ind w:left="20" w:firstLine="480"/>
        <w:jc w:val="left"/>
      </w:pPr>
      <w:r>
        <w:rPr>
          <w:rStyle w:val="Bodytext1"/>
        </w:rPr>
        <w:t>funding for essential research consumables;</w:t>
      </w:r>
    </w:p>
    <w:p w:rsidR="001B4DED" w:rsidRDefault="00C131BE">
      <w:pPr>
        <w:pStyle w:val="Bodytext0"/>
        <w:framePr w:w="6965" w:h="9700" w:hRule="exact" w:wrap="none" w:vAnchor="page" w:hAnchor="page" w:x="2644" w:y="3224"/>
        <w:numPr>
          <w:ilvl w:val="0"/>
          <w:numId w:val="26"/>
        </w:numPr>
        <w:shd w:val="clear" w:color="auto" w:fill="auto"/>
        <w:tabs>
          <w:tab w:val="left" w:pos="826"/>
        </w:tabs>
        <w:spacing w:before="0" w:after="0" w:line="360" w:lineRule="exact"/>
        <w:ind w:left="20" w:firstLine="480"/>
        <w:jc w:val="left"/>
      </w:pPr>
      <w:r>
        <w:rPr>
          <w:rStyle w:val="Bodytext1"/>
        </w:rPr>
        <w:t>maintenance of buildings;</w:t>
      </w:r>
    </w:p>
    <w:p w:rsidR="001B4DED" w:rsidRDefault="00C131BE">
      <w:pPr>
        <w:pStyle w:val="Bodytext0"/>
        <w:framePr w:w="6965" w:h="9700" w:hRule="exact" w:wrap="none" w:vAnchor="page" w:hAnchor="page" w:x="2644" w:y="3224"/>
        <w:numPr>
          <w:ilvl w:val="0"/>
          <w:numId w:val="26"/>
        </w:numPr>
        <w:shd w:val="clear" w:color="auto" w:fill="auto"/>
        <w:tabs>
          <w:tab w:val="left" w:pos="802"/>
        </w:tabs>
        <w:spacing w:before="0" w:after="0" w:line="360" w:lineRule="exact"/>
        <w:ind w:left="20" w:firstLine="480"/>
        <w:jc w:val="left"/>
      </w:pPr>
      <w:r>
        <w:rPr>
          <w:rStyle w:val="Bodytext1"/>
        </w:rPr>
        <w:t>grants to the institute; and</w:t>
      </w:r>
    </w:p>
    <w:p w:rsidR="001B4DED" w:rsidRDefault="00C131BE">
      <w:pPr>
        <w:pStyle w:val="Bodytext0"/>
        <w:framePr w:w="6965" w:h="9700" w:hRule="exact" w:wrap="none" w:vAnchor="page" w:hAnchor="page" w:x="2644" w:y="3224"/>
        <w:numPr>
          <w:ilvl w:val="0"/>
          <w:numId w:val="26"/>
        </w:numPr>
        <w:shd w:val="clear" w:color="auto" w:fill="auto"/>
        <w:tabs>
          <w:tab w:val="left" w:pos="846"/>
        </w:tabs>
        <w:spacing w:before="0" w:after="0" w:line="418" w:lineRule="exact"/>
        <w:ind w:left="20" w:firstLine="480"/>
        <w:jc w:val="left"/>
      </w:pPr>
      <w:r>
        <w:rPr>
          <w:rStyle w:val="Bodytext1"/>
        </w:rPr>
        <w:t>capital expenditure.</w:t>
      </w:r>
    </w:p>
    <w:p w:rsidR="001B4DED" w:rsidRDefault="00C131BE">
      <w:pPr>
        <w:pStyle w:val="Bodytext0"/>
        <w:framePr w:w="6965" w:h="9700" w:hRule="exact" w:wrap="none" w:vAnchor="page" w:hAnchor="page" w:x="2644" w:y="3224"/>
        <w:shd w:val="clear" w:color="auto" w:fill="auto"/>
        <w:spacing w:before="0" w:after="0" w:line="418" w:lineRule="exact"/>
        <w:ind w:left="60" w:firstLine="0"/>
      </w:pPr>
      <w:r>
        <w:rPr>
          <w:rStyle w:val="BodytextSmallCaps"/>
        </w:rPr>
        <w:t>Part VI—Finances</w:t>
      </w:r>
    </w:p>
    <w:p w:rsidR="001B4DED" w:rsidRDefault="00C131BE">
      <w:pPr>
        <w:pStyle w:val="Heading10"/>
        <w:framePr w:w="6965" w:h="9700" w:hRule="exact" w:wrap="none" w:vAnchor="page" w:hAnchor="page" w:x="2644" w:y="3224"/>
        <w:numPr>
          <w:ilvl w:val="0"/>
          <w:numId w:val="2"/>
        </w:numPr>
        <w:shd w:val="clear" w:color="auto" w:fill="auto"/>
        <w:tabs>
          <w:tab w:val="left" w:pos="500"/>
        </w:tabs>
        <w:spacing w:before="0" w:after="0" w:line="418" w:lineRule="exact"/>
        <w:ind w:left="20"/>
      </w:pPr>
      <w:bookmarkStart w:id="21" w:name="bookmark21"/>
      <w:r>
        <w:rPr>
          <w:rStyle w:val="Heading11"/>
        </w:rPr>
        <w:t>Funds of the Organisation</w:t>
      </w:r>
      <w:bookmarkEnd w:id="21"/>
    </w:p>
    <w:p w:rsidR="001B4DED" w:rsidRDefault="00C131BE">
      <w:pPr>
        <w:pStyle w:val="Bodytext0"/>
        <w:framePr w:w="6965" w:h="9700" w:hRule="exact" w:wrap="none" w:vAnchor="page" w:hAnchor="page" w:x="2644" w:y="3224"/>
        <w:numPr>
          <w:ilvl w:val="0"/>
          <w:numId w:val="27"/>
        </w:numPr>
        <w:shd w:val="clear" w:color="auto" w:fill="auto"/>
        <w:tabs>
          <w:tab w:val="left" w:pos="846"/>
        </w:tabs>
        <w:spacing w:before="0" w:after="0" w:line="379" w:lineRule="exact"/>
        <w:ind w:left="20" w:firstLine="480"/>
        <w:jc w:val="left"/>
      </w:pPr>
      <w:r>
        <w:rPr>
          <w:rStyle w:val="Bodytext1"/>
        </w:rPr>
        <w:t>The funds of the Organisation shall consist of—</w:t>
      </w:r>
    </w:p>
    <w:p w:rsidR="001B4DED" w:rsidRDefault="00C131BE">
      <w:pPr>
        <w:pStyle w:val="Bodytext0"/>
        <w:framePr w:w="6965" w:h="9700" w:hRule="exact" w:wrap="none" w:vAnchor="page" w:hAnchor="page" w:x="2644" w:y="3224"/>
        <w:numPr>
          <w:ilvl w:val="0"/>
          <w:numId w:val="28"/>
        </w:numPr>
        <w:shd w:val="clear" w:color="auto" w:fill="auto"/>
        <w:tabs>
          <w:tab w:val="left" w:pos="831"/>
        </w:tabs>
        <w:spacing w:before="0" w:after="0" w:line="379" w:lineRule="exact"/>
        <w:ind w:left="20" w:firstLine="480"/>
        <w:jc w:val="left"/>
      </w:pPr>
      <w:r>
        <w:rPr>
          <w:rStyle w:val="Bodytext1"/>
        </w:rPr>
        <w:t>monies appropriated by the Parliament;</w:t>
      </w:r>
    </w:p>
    <w:p w:rsidR="001B4DED" w:rsidRDefault="00C131BE">
      <w:pPr>
        <w:pStyle w:val="Bodytext0"/>
        <w:framePr w:w="6965" w:h="9700" w:hRule="exact" w:wrap="none" w:vAnchor="page" w:hAnchor="page" w:x="2644" w:y="3224"/>
        <w:numPr>
          <w:ilvl w:val="0"/>
          <w:numId w:val="28"/>
        </w:numPr>
        <w:shd w:val="clear" w:color="auto" w:fill="auto"/>
        <w:tabs>
          <w:tab w:val="left" w:pos="841"/>
        </w:tabs>
        <w:spacing w:before="0" w:after="0" w:line="379" w:lineRule="exact"/>
        <w:ind w:left="20" w:firstLine="480"/>
        <w:jc w:val="left"/>
      </w:pPr>
      <w:r>
        <w:rPr>
          <w:rStyle w:val="Bodytext1"/>
        </w:rPr>
        <w:t>loans from any source;</w:t>
      </w:r>
    </w:p>
    <w:p w:rsidR="001B4DED" w:rsidRDefault="00C131BE">
      <w:pPr>
        <w:pStyle w:val="Bodytext0"/>
        <w:framePr w:w="6965" w:h="9700" w:hRule="exact" w:wrap="none" w:vAnchor="page" w:hAnchor="page" w:x="2644" w:y="3224"/>
        <w:numPr>
          <w:ilvl w:val="0"/>
          <w:numId w:val="28"/>
        </w:numPr>
        <w:shd w:val="clear" w:color="auto" w:fill="auto"/>
        <w:tabs>
          <w:tab w:val="left" w:pos="355"/>
        </w:tabs>
        <w:spacing w:before="0" w:after="0" w:line="379" w:lineRule="exact"/>
        <w:ind w:right="40" w:firstLine="0"/>
        <w:jc w:val="right"/>
      </w:pPr>
      <w:r>
        <w:rPr>
          <w:rStyle w:val="Bodytext1"/>
        </w:rPr>
        <w:t>any money paid to the Organisation in the performance of its</w:t>
      </w:r>
    </w:p>
    <w:p w:rsidR="001B4DED" w:rsidRDefault="00C131BE">
      <w:pPr>
        <w:pStyle w:val="Bodytext0"/>
        <w:framePr w:w="6965" w:h="9700" w:hRule="exact" w:wrap="none" w:vAnchor="page" w:hAnchor="page" w:x="2644" w:y="3224"/>
        <w:shd w:val="clear" w:color="auto" w:fill="auto"/>
        <w:spacing w:before="0" w:after="153" w:line="200" w:lineRule="exact"/>
        <w:ind w:left="1100" w:firstLine="0"/>
        <w:jc w:val="left"/>
      </w:pPr>
      <w:r>
        <w:rPr>
          <w:rStyle w:val="Bodytext1"/>
        </w:rPr>
        <w:t>duties; and</w:t>
      </w:r>
    </w:p>
    <w:p w:rsidR="001B4DED" w:rsidRDefault="00C131BE">
      <w:pPr>
        <w:pStyle w:val="Bodytext0"/>
        <w:framePr w:w="6965" w:h="9700" w:hRule="exact" w:wrap="none" w:vAnchor="page" w:hAnchor="page" w:x="2644" w:y="3224"/>
        <w:numPr>
          <w:ilvl w:val="0"/>
          <w:numId w:val="28"/>
        </w:numPr>
        <w:shd w:val="clear" w:color="auto" w:fill="auto"/>
        <w:tabs>
          <w:tab w:val="left" w:pos="403"/>
        </w:tabs>
        <w:spacing w:before="0" w:after="33" w:line="200" w:lineRule="exact"/>
        <w:ind w:right="40" w:firstLine="0"/>
        <w:jc w:val="right"/>
      </w:pPr>
      <w:r>
        <w:rPr>
          <w:rStyle w:val="Bodytext1"/>
        </w:rPr>
        <w:t>grants, donations and endowments from Organisations and</w:t>
      </w:r>
    </w:p>
    <w:p w:rsidR="001B4DED" w:rsidRDefault="00C131BE">
      <w:pPr>
        <w:pStyle w:val="Bodytext0"/>
        <w:framePr w:w="6965" w:h="9700" w:hRule="exact" w:wrap="none" w:vAnchor="page" w:hAnchor="page" w:x="2644" w:y="3224"/>
        <w:shd w:val="clear" w:color="auto" w:fill="auto"/>
        <w:spacing w:before="0" w:after="0" w:line="200" w:lineRule="exact"/>
        <w:ind w:left="1100" w:firstLine="0"/>
        <w:jc w:val="left"/>
      </w:pPr>
      <w:r>
        <w:rPr>
          <w:rStyle w:val="Bodytext1"/>
        </w:rPr>
        <w:t>individuals.</w:t>
      </w:r>
    </w:p>
    <w:p w:rsidR="001B4DED" w:rsidRDefault="00C131BE">
      <w:pPr>
        <w:pStyle w:val="Headerorfooter20"/>
        <w:framePr w:w="7013" w:h="239" w:hRule="exact" w:wrap="none" w:vAnchor="page" w:hAnchor="page" w:x="2620" w:y="13076"/>
        <w:shd w:val="clear" w:color="auto" w:fill="auto"/>
        <w:spacing w:line="210" w:lineRule="exact"/>
        <w:jc w:val="center"/>
      </w:pPr>
      <w:r>
        <w:rPr>
          <w:rStyle w:val="Headerorfooter21"/>
          <w:b/>
          <w:bCs/>
        </w:rPr>
        <w:t>15</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20"/>
        <w:framePr w:wrap="none" w:vAnchor="page" w:hAnchor="page" w:x="2615" w:y="2823"/>
        <w:shd w:val="clear" w:color="auto" w:fill="auto"/>
        <w:spacing w:line="210" w:lineRule="exact"/>
        <w:ind w:left="20"/>
      </w:pPr>
      <w:r>
        <w:rPr>
          <w:rStyle w:val="Headerorfooter21"/>
          <w:b/>
          <w:bCs/>
        </w:rPr>
        <w:lastRenderedPageBreak/>
        <w:t>Act 10</w:t>
      </w:r>
    </w:p>
    <w:p w:rsidR="001B4DED" w:rsidRDefault="00C131BE">
      <w:pPr>
        <w:pStyle w:val="Headerorfooter0"/>
        <w:framePr w:w="2678" w:h="508" w:hRule="exact" w:wrap="none" w:vAnchor="page" w:hAnchor="page" w:x="4732" w:y="2593"/>
        <w:shd w:val="clear" w:color="auto" w:fill="auto"/>
        <w:ind w:left="200"/>
      </w:pPr>
      <w:r>
        <w:rPr>
          <w:rStyle w:val="Headerorfooter1"/>
          <w:i/>
          <w:iCs/>
        </w:rPr>
        <w:t>Uganda National Health</w:t>
      </w:r>
    </w:p>
    <w:p w:rsidR="001B4DED" w:rsidRDefault="00C131BE">
      <w:pPr>
        <w:pStyle w:val="Headerorfooter0"/>
        <w:framePr w:w="2678" w:h="508" w:hRule="exact" w:wrap="none" w:vAnchor="page" w:hAnchor="page" w:x="4732" w:y="2593"/>
        <w:shd w:val="clear" w:color="auto" w:fill="auto"/>
        <w:ind w:left="20"/>
      </w:pPr>
      <w:r>
        <w:rPr>
          <w:rStyle w:val="Headerorfooter1"/>
          <w:i/>
          <w:iCs/>
        </w:rPr>
        <w:t>Research Organisation Act</w:t>
      </w:r>
    </w:p>
    <w:p w:rsidR="001B4DED" w:rsidRDefault="00C131BE">
      <w:pPr>
        <w:pStyle w:val="Headerorfooter20"/>
        <w:framePr w:wrap="none" w:vAnchor="page" w:hAnchor="page" w:x="9085" w:y="2823"/>
        <w:shd w:val="clear" w:color="auto" w:fill="auto"/>
        <w:spacing w:line="210" w:lineRule="exact"/>
        <w:ind w:left="20"/>
      </w:pPr>
      <w:r>
        <w:rPr>
          <w:rStyle w:val="Headerorfooter21"/>
          <w:b/>
          <w:bCs/>
        </w:rPr>
        <w:t>2011</w:t>
      </w:r>
    </w:p>
    <w:p w:rsidR="001B4DED" w:rsidRDefault="00C131BE">
      <w:pPr>
        <w:pStyle w:val="Heading10"/>
        <w:framePr w:w="6974" w:h="9702" w:hRule="exact" w:wrap="none" w:vAnchor="page" w:hAnchor="page" w:x="2639" w:y="3260"/>
        <w:numPr>
          <w:ilvl w:val="0"/>
          <w:numId w:val="2"/>
        </w:numPr>
        <w:shd w:val="clear" w:color="auto" w:fill="auto"/>
        <w:tabs>
          <w:tab w:val="left" w:pos="500"/>
        </w:tabs>
        <w:spacing w:before="0" w:after="0" w:line="200" w:lineRule="exact"/>
        <w:ind w:left="20"/>
      </w:pPr>
      <w:bookmarkStart w:id="22" w:name="bookmark22"/>
      <w:r>
        <w:rPr>
          <w:rStyle w:val="Heading11"/>
        </w:rPr>
        <w:t>Power to open and operate bank accounts</w:t>
      </w:r>
      <w:bookmarkEnd w:id="22"/>
    </w:p>
    <w:p w:rsidR="001B4DED" w:rsidRDefault="00C131BE">
      <w:pPr>
        <w:pStyle w:val="Bodytext0"/>
        <w:framePr w:w="6974" w:h="9702" w:hRule="exact" w:wrap="none" w:vAnchor="page" w:hAnchor="page" w:x="2639" w:y="3260"/>
        <w:numPr>
          <w:ilvl w:val="0"/>
          <w:numId w:val="29"/>
        </w:numPr>
        <w:shd w:val="clear" w:color="auto" w:fill="auto"/>
        <w:tabs>
          <w:tab w:val="left" w:pos="865"/>
        </w:tabs>
        <w:spacing w:before="0" w:after="60" w:line="278" w:lineRule="exact"/>
        <w:ind w:left="20" w:right="40" w:firstLine="480"/>
        <w:jc w:val="both"/>
      </w:pPr>
      <w:r>
        <w:rPr>
          <w:rStyle w:val="Bodytext1"/>
        </w:rPr>
        <w:t>The Board shall open and maintain such bank accounts as are necessary for the performance of the functions of the Organisation.</w:t>
      </w:r>
    </w:p>
    <w:p w:rsidR="001B4DED" w:rsidRDefault="00C131BE">
      <w:pPr>
        <w:pStyle w:val="Bodytext0"/>
        <w:framePr w:w="6974" w:h="9702" w:hRule="exact" w:wrap="none" w:vAnchor="page" w:hAnchor="page" w:x="2639" w:y="3260"/>
        <w:numPr>
          <w:ilvl w:val="0"/>
          <w:numId w:val="29"/>
        </w:numPr>
        <w:shd w:val="clear" w:color="auto" w:fill="auto"/>
        <w:tabs>
          <w:tab w:val="left" w:pos="846"/>
        </w:tabs>
        <w:spacing w:before="0" w:after="56" w:line="278" w:lineRule="exact"/>
        <w:ind w:left="20" w:right="40" w:firstLine="480"/>
        <w:jc w:val="both"/>
      </w:pPr>
      <w:r>
        <w:rPr>
          <w:rStyle w:val="Bodytext1"/>
        </w:rPr>
        <w:t>The Board shall ensure that all money received by or on behalf of the Organisation is banked as soon as practicable after being received.</w:t>
      </w:r>
    </w:p>
    <w:p w:rsidR="001B4DED" w:rsidRDefault="00C131BE">
      <w:pPr>
        <w:pStyle w:val="Bodytext0"/>
        <w:framePr w:w="6974" w:h="9702" w:hRule="exact" w:wrap="none" w:vAnchor="page" w:hAnchor="page" w:x="2639" w:y="3260"/>
        <w:numPr>
          <w:ilvl w:val="0"/>
          <w:numId w:val="29"/>
        </w:numPr>
        <w:shd w:val="clear" w:color="auto" w:fill="auto"/>
        <w:tabs>
          <w:tab w:val="left" w:pos="836"/>
        </w:tabs>
        <w:spacing w:before="0" w:after="64" w:line="283" w:lineRule="exact"/>
        <w:ind w:left="20" w:right="40" w:firstLine="480"/>
        <w:jc w:val="both"/>
      </w:pPr>
      <w:r>
        <w:rPr>
          <w:rStyle w:val="Bodytext1"/>
        </w:rPr>
        <w:t>The Board shall ensure that no money is withdrawn from or paid out of any of the Organisation’s accounts without the approval of the Board.</w:t>
      </w:r>
    </w:p>
    <w:p w:rsidR="001B4DED" w:rsidRDefault="00C131BE">
      <w:pPr>
        <w:pStyle w:val="Bodytext0"/>
        <w:framePr w:w="6974" w:h="9702" w:hRule="exact" w:wrap="none" w:vAnchor="page" w:hAnchor="page" w:x="2639" w:y="3260"/>
        <w:numPr>
          <w:ilvl w:val="0"/>
          <w:numId w:val="29"/>
        </w:numPr>
        <w:shd w:val="clear" w:color="auto" w:fill="auto"/>
        <w:tabs>
          <w:tab w:val="left" w:pos="831"/>
        </w:tabs>
        <w:spacing w:before="0" w:after="68" w:line="278" w:lineRule="exact"/>
        <w:ind w:left="20" w:right="40" w:firstLine="480"/>
        <w:jc w:val="both"/>
      </w:pPr>
      <w:r>
        <w:rPr>
          <w:rStyle w:val="Bodytext1"/>
        </w:rPr>
        <w:t>For avoidance of doubt each constituent institute shall open and operate its own account.</w:t>
      </w:r>
    </w:p>
    <w:p w:rsidR="001B4DED" w:rsidRDefault="00C131BE">
      <w:pPr>
        <w:pStyle w:val="Heading10"/>
        <w:framePr w:w="6974" w:h="9702" w:hRule="exact" w:wrap="none" w:vAnchor="page" w:hAnchor="page" w:x="2639" w:y="3260"/>
        <w:numPr>
          <w:ilvl w:val="0"/>
          <w:numId w:val="2"/>
        </w:numPr>
        <w:shd w:val="clear" w:color="auto" w:fill="auto"/>
        <w:tabs>
          <w:tab w:val="left" w:pos="495"/>
        </w:tabs>
        <w:spacing w:before="0" w:after="0" w:line="269" w:lineRule="exact"/>
        <w:ind w:left="20"/>
      </w:pPr>
      <w:bookmarkStart w:id="23" w:name="bookmark23"/>
      <w:r>
        <w:rPr>
          <w:rStyle w:val="Heading11"/>
        </w:rPr>
        <w:t>Investment of surplus funds</w:t>
      </w:r>
      <w:bookmarkEnd w:id="23"/>
    </w:p>
    <w:p w:rsidR="001B4DED" w:rsidRDefault="00C131BE">
      <w:pPr>
        <w:pStyle w:val="Bodytext0"/>
        <w:framePr w:w="6974" w:h="9702" w:hRule="exact" w:wrap="none" w:vAnchor="page" w:hAnchor="page" w:x="2639" w:y="3260"/>
        <w:shd w:val="clear" w:color="auto" w:fill="auto"/>
        <w:spacing w:before="0" w:after="60" w:line="269" w:lineRule="exact"/>
        <w:ind w:left="20" w:right="40" w:firstLine="0"/>
        <w:jc w:val="both"/>
      </w:pPr>
      <w:r>
        <w:rPr>
          <w:rStyle w:val="Bodytext1"/>
        </w:rPr>
        <w:t>Any funds of the Organisation not immediately required for any purpose under this Act may be invested in a manner which the Board may, after consultation with the Minister and the Minister responsible for finance determine.</w:t>
      </w:r>
    </w:p>
    <w:p w:rsidR="001B4DED" w:rsidRDefault="00C131BE">
      <w:pPr>
        <w:pStyle w:val="Heading10"/>
        <w:framePr w:w="6974" w:h="9702" w:hRule="exact" w:wrap="none" w:vAnchor="page" w:hAnchor="page" w:x="2639" w:y="3260"/>
        <w:numPr>
          <w:ilvl w:val="0"/>
          <w:numId w:val="2"/>
        </w:numPr>
        <w:shd w:val="clear" w:color="auto" w:fill="auto"/>
        <w:tabs>
          <w:tab w:val="left" w:pos="500"/>
        </w:tabs>
        <w:spacing w:before="0" w:after="0" w:line="269" w:lineRule="exact"/>
        <w:ind w:left="20"/>
      </w:pPr>
      <w:bookmarkStart w:id="24" w:name="bookmark24"/>
      <w:r>
        <w:rPr>
          <w:rStyle w:val="Heading11"/>
        </w:rPr>
        <w:t>Borrowing powers</w:t>
      </w:r>
      <w:bookmarkEnd w:id="24"/>
    </w:p>
    <w:p w:rsidR="001B4DED" w:rsidRDefault="00C131BE">
      <w:pPr>
        <w:pStyle w:val="Bodytext0"/>
        <w:framePr w:w="6974" w:h="9702" w:hRule="exact" w:wrap="none" w:vAnchor="page" w:hAnchor="page" w:x="2639" w:y="3260"/>
        <w:shd w:val="clear" w:color="auto" w:fill="auto"/>
        <w:spacing w:before="0" w:after="60" w:line="269" w:lineRule="exact"/>
        <w:ind w:left="20" w:right="40" w:firstLine="0"/>
        <w:jc w:val="both"/>
      </w:pPr>
      <w:r>
        <w:rPr>
          <w:rStyle w:val="Bodytext1"/>
        </w:rPr>
        <w:t>The Board may, with the approval of the Minister given in consultation with the Minister responsible for finance, borrow money from any source as may be required for the discharge of the functions of the Organisation under this Act.</w:t>
      </w:r>
    </w:p>
    <w:p w:rsidR="001B4DED" w:rsidRDefault="00C131BE">
      <w:pPr>
        <w:pStyle w:val="Heading10"/>
        <w:framePr w:w="6974" w:h="9702" w:hRule="exact" w:wrap="none" w:vAnchor="page" w:hAnchor="page" w:x="2639" w:y="3260"/>
        <w:numPr>
          <w:ilvl w:val="0"/>
          <w:numId w:val="2"/>
        </w:numPr>
        <w:shd w:val="clear" w:color="auto" w:fill="auto"/>
        <w:tabs>
          <w:tab w:val="left" w:pos="495"/>
        </w:tabs>
        <w:spacing w:before="0" w:after="0" w:line="269" w:lineRule="exact"/>
        <w:ind w:left="20"/>
      </w:pPr>
      <w:bookmarkStart w:id="25" w:name="bookmark25"/>
      <w:r>
        <w:rPr>
          <w:rStyle w:val="Heading11"/>
        </w:rPr>
        <w:t>Estimates</w:t>
      </w:r>
      <w:bookmarkEnd w:id="25"/>
    </w:p>
    <w:p w:rsidR="001B4DED" w:rsidRDefault="00C131BE">
      <w:pPr>
        <w:pStyle w:val="Bodytext0"/>
        <w:framePr w:w="6974" w:h="9702" w:hRule="exact" w:wrap="none" w:vAnchor="page" w:hAnchor="page" w:x="2639" w:y="3260"/>
        <w:numPr>
          <w:ilvl w:val="0"/>
          <w:numId w:val="30"/>
        </w:numPr>
        <w:shd w:val="clear" w:color="auto" w:fill="auto"/>
        <w:tabs>
          <w:tab w:val="left" w:pos="850"/>
        </w:tabs>
        <w:spacing w:before="0" w:after="60" w:line="269" w:lineRule="exact"/>
        <w:ind w:left="20" w:right="40" w:firstLine="480"/>
        <w:jc w:val="both"/>
      </w:pPr>
      <w:r>
        <w:rPr>
          <w:rStyle w:val="Bodytext1"/>
        </w:rPr>
        <w:t>The Director General shall, within three months before the end of each financial year, cause to be prepared and submitted to the Board for its approval, estimates of the income and expenditure of the Organisation, and the operating plan for the next financial year.</w:t>
      </w:r>
    </w:p>
    <w:p w:rsidR="001B4DED" w:rsidRDefault="00C131BE">
      <w:pPr>
        <w:pStyle w:val="Bodytext0"/>
        <w:framePr w:w="6974" w:h="9702" w:hRule="exact" w:wrap="none" w:vAnchor="page" w:hAnchor="page" w:x="2639" w:y="3260"/>
        <w:numPr>
          <w:ilvl w:val="0"/>
          <w:numId w:val="30"/>
        </w:numPr>
        <w:shd w:val="clear" w:color="auto" w:fill="auto"/>
        <w:tabs>
          <w:tab w:val="left" w:pos="870"/>
        </w:tabs>
        <w:spacing w:before="0" w:after="60" w:line="269" w:lineRule="exact"/>
        <w:ind w:left="20" w:right="40" w:firstLine="480"/>
        <w:jc w:val="both"/>
      </w:pPr>
      <w:r>
        <w:rPr>
          <w:rStyle w:val="Bodytext1"/>
        </w:rPr>
        <w:t>The Board shall, within two months, cause to be submitted to the Minister for his or her approval, the estimates of income and expenditure submitted by the Director General under subsection (1) as approved by the Board.</w:t>
      </w:r>
    </w:p>
    <w:p w:rsidR="001B4DED" w:rsidRDefault="00C131BE">
      <w:pPr>
        <w:pStyle w:val="Heading10"/>
        <w:framePr w:w="6974" w:h="9702" w:hRule="exact" w:wrap="none" w:vAnchor="page" w:hAnchor="page" w:x="2639" w:y="3260"/>
        <w:numPr>
          <w:ilvl w:val="0"/>
          <w:numId w:val="2"/>
        </w:numPr>
        <w:shd w:val="clear" w:color="auto" w:fill="auto"/>
        <w:tabs>
          <w:tab w:val="left" w:pos="500"/>
        </w:tabs>
        <w:spacing w:before="0" w:after="0" w:line="269" w:lineRule="exact"/>
        <w:ind w:left="20"/>
      </w:pPr>
      <w:bookmarkStart w:id="26" w:name="bookmark26"/>
      <w:r>
        <w:rPr>
          <w:rStyle w:val="Heading11"/>
        </w:rPr>
        <w:t>Financial year of the Organisation</w:t>
      </w:r>
      <w:bookmarkEnd w:id="26"/>
    </w:p>
    <w:p w:rsidR="001B4DED" w:rsidRDefault="00C131BE">
      <w:pPr>
        <w:pStyle w:val="Bodytext0"/>
        <w:framePr w:w="6974" w:h="9702" w:hRule="exact" w:wrap="none" w:vAnchor="page" w:hAnchor="page" w:x="2639" w:y="3260"/>
        <w:shd w:val="clear" w:color="auto" w:fill="auto"/>
        <w:spacing w:before="0" w:after="0" w:line="269" w:lineRule="exact"/>
        <w:ind w:left="20" w:right="40" w:firstLine="0"/>
        <w:jc w:val="both"/>
      </w:pPr>
      <w:r>
        <w:rPr>
          <w:rStyle w:val="Bodytext1"/>
        </w:rPr>
        <w:t>The financial year of the Organisation is the period of twelve months beginning on the first day of July in each year and ending on the 30th day of June in the next calendar year.</w:t>
      </w:r>
    </w:p>
    <w:p w:rsidR="001B4DED" w:rsidRDefault="00C131BE">
      <w:pPr>
        <w:pStyle w:val="Headerorfooter20"/>
        <w:framePr w:wrap="none" w:vAnchor="page" w:hAnchor="page" w:x="5994" w:y="13032"/>
        <w:shd w:val="clear" w:color="auto" w:fill="auto"/>
        <w:spacing w:line="210" w:lineRule="exact"/>
        <w:ind w:left="20"/>
      </w:pPr>
      <w:r>
        <w:rPr>
          <w:rStyle w:val="Headerorfooter21"/>
          <w:b/>
          <w:bCs/>
        </w:rPr>
        <w:t>16</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20"/>
        <w:framePr w:wrap="none" w:vAnchor="page" w:hAnchor="page" w:x="2627" w:y="2816"/>
        <w:shd w:val="clear" w:color="auto" w:fill="auto"/>
        <w:spacing w:line="210" w:lineRule="exact"/>
        <w:ind w:left="20"/>
      </w:pPr>
      <w:r>
        <w:rPr>
          <w:rStyle w:val="Headerorfooter21"/>
          <w:b/>
          <w:bCs/>
        </w:rPr>
        <w:lastRenderedPageBreak/>
        <w:t>Act 10</w:t>
      </w:r>
    </w:p>
    <w:p w:rsidR="001B4DED" w:rsidRDefault="00C131BE">
      <w:pPr>
        <w:pStyle w:val="Headerorfooter0"/>
        <w:framePr w:w="2678" w:h="508" w:hRule="exact" w:wrap="none" w:vAnchor="page" w:hAnchor="page" w:x="4744" w:y="2586"/>
        <w:shd w:val="clear" w:color="auto" w:fill="auto"/>
        <w:ind w:left="200"/>
      </w:pPr>
      <w:r>
        <w:rPr>
          <w:rStyle w:val="Headerorfooter1"/>
          <w:i/>
          <w:iCs/>
        </w:rPr>
        <w:t>Uganda National Health</w:t>
      </w:r>
    </w:p>
    <w:p w:rsidR="001B4DED" w:rsidRDefault="00C131BE">
      <w:pPr>
        <w:pStyle w:val="Headerorfooter0"/>
        <w:framePr w:w="2678" w:h="508" w:hRule="exact" w:wrap="none" w:vAnchor="page" w:hAnchor="page" w:x="4744" w:y="2586"/>
        <w:shd w:val="clear" w:color="auto" w:fill="auto"/>
        <w:ind w:left="20"/>
      </w:pPr>
      <w:r>
        <w:rPr>
          <w:rStyle w:val="Headerorfooter1"/>
          <w:i/>
          <w:iCs/>
        </w:rPr>
        <w:t>Research Organisation Act</w:t>
      </w:r>
    </w:p>
    <w:p w:rsidR="001B4DED" w:rsidRDefault="00C131BE">
      <w:pPr>
        <w:pStyle w:val="Headerorfooter20"/>
        <w:framePr w:wrap="none" w:vAnchor="page" w:hAnchor="page" w:x="9093" w:y="2816"/>
        <w:shd w:val="clear" w:color="auto" w:fill="auto"/>
        <w:spacing w:line="210" w:lineRule="exact"/>
        <w:ind w:left="20"/>
      </w:pPr>
      <w:r>
        <w:rPr>
          <w:rStyle w:val="Headerorfooter21"/>
          <w:b/>
          <w:bCs/>
        </w:rPr>
        <w:t>2011</w:t>
      </w:r>
    </w:p>
    <w:p w:rsidR="001B4DED" w:rsidRDefault="00C131BE">
      <w:pPr>
        <w:pStyle w:val="Heading10"/>
        <w:framePr w:w="6960" w:h="9661" w:hRule="exact" w:wrap="none" w:vAnchor="page" w:hAnchor="page" w:x="2646" w:y="3248"/>
        <w:numPr>
          <w:ilvl w:val="0"/>
          <w:numId w:val="2"/>
        </w:numPr>
        <w:shd w:val="clear" w:color="auto" w:fill="auto"/>
        <w:tabs>
          <w:tab w:val="left" w:pos="495"/>
        </w:tabs>
        <w:spacing w:before="0" w:after="0" w:line="200" w:lineRule="exact"/>
        <w:ind w:left="20"/>
        <w:jc w:val="left"/>
      </w:pPr>
      <w:bookmarkStart w:id="27" w:name="bookmark27"/>
      <w:r>
        <w:rPr>
          <w:rStyle w:val="Heading11"/>
        </w:rPr>
        <w:t>Accounts</w:t>
      </w:r>
      <w:bookmarkEnd w:id="27"/>
    </w:p>
    <w:p w:rsidR="001B4DED" w:rsidRDefault="00C131BE">
      <w:pPr>
        <w:pStyle w:val="Bodytext0"/>
        <w:framePr w:w="6960" w:h="9661" w:hRule="exact" w:wrap="none" w:vAnchor="page" w:hAnchor="page" w:x="2646" w:y="3248"/>
        <w:numPr>
          <w:ilvl w:val="0"/>
          <w:numId w:val="31"/>
        </w:numPr>
        <w:shd w:val="clear" w:color="auto" w:fill="auto"/>
        <w:tabs>
          <w:tab w:val="left" w:pos="870"/>
        </w:tabs>
        <w:spacing w:before="0" w:after="60" w:line="278" w:lineRule="exact"/>
        <w:ind w:left="20" w:right="20" w:firstLine="480"/>
        <w:jc w:val="both"/>
      </w:pPr>
      <w:r>
        <w:rPr>
          <w:rStyle w:val="Bodytext1"/>
        </w:rPr>
        <w:t>The Director General shall cause to be kept, proper books of accounts and records of the transactions of the Organisation.</w:t>
      </w:r>
    </w:p>
    <w:p w:rsidR="001B4DED" w:rsidRDefault="00C131BE">
      <w:pPr>
        <w:pStyle w:val="Bodytext0"/>
        <w:framePr w:w="6960" w:h="9661" w:hRule="exact" w:wrap="none" w:vAnchor="page" w:hAnchor="page" w:x="2646" w:y="3248"/>
        <w:numPr>
          <w:ilvl w:val="0"/>
          <w:numId w:val="31"/>
        </w:numPr>
        <w:shd w:val="clear" w:color="auto" w:fill="auto"/>
        <w:tabs>
          <w:tab w:val="left" w:pos="903"/>
        </w:tabs>
        <w:spacing w:before="0" w:after="123" w:line="278" w:lineRule="exact"/>
        <w:ind w:left="20" w:right="20" w:firstLine="480"/>
        <w:jc w:val="both"/>
      </w:pPr>
      <w:r>
        <w:rPr>
          <w:rStyle w:val="Bodytext1"/>
        </w:rPr>
        <w:t>Subject to any direction given by the Minister, the Director General shall cause to be prepared and submitted to the Minister and the Minister responsible for finance in respect of each financial year, a statement of accounts, which shall include—</w:t>
      </w:r>
    </w:p>
    <w:p w:rsidR="001B4DED" w:rsidRDefault="00C131BE">
      <w:pPr>
        <w:pStyle w:val="Bodytext0"/>
        <w:framePr w:w="6960" w:h="9661" w:hRule="exact" w:wrap="none" w:vAnchor="page" w:hAnchor="page" w:x="2646" w:y="3248"/>
        <w:numPr>
          <w:ilvl w:val="0"/>
          <w:numId w:val="32"/>
        </w:numPr>
        <w:shd w:val="clear" w:color="auto" w:fill="auto"/>
        <w:tabs>
          <w:tab w:val="left" w:pos="870"/>
        </w:tabs>
        <w:spacing w:before="0" w:after="33" w:line="200" w:lineRule="exact"/>
        <w:ind w:left="20" w:firstLine="480"/>
        <w:jc w:val="both"/>
      </w:pPr>
      <w:r>
        <w:rPr>
          <w:rStyle w:val="Bodytext1"/>
        </w:rPr>
        <w:t>a balance sheet, a profit and loss account and a source and</w:t>
      </w:r>
    </w:p>
    <w:p w:rsidR="001B4DED" w:rsidRDefault="00C131BE">
      <w:pPr>
        <w:pStyle w:val="Bodytext0"/>
        <w:framePr w:w="6960" w:h="9661" w:hRule="exact" w:wrap="none" w:vAnchor="page" w:hAnchor="page" w:x="2646" w:y="3248"/>
        <w:shd w:val="clear" w:color="auto" w:fill="auto"/>
        <w:spacing w:before="0" w:after="90" w:line="200" w:lineRule="exact"/>
        <w:ind w:left="1100" w:firstLine="0"/>
        <w:jc w:val="both"/>
      </w:pPr>
      <w:r>
        <w:rPr>
          <w:rStyle w:val="Bodytext1"/>
        </w:rPr>
        <w:t>application of funds statement; and</w:t>
      </w:r>
    </w:p>
    <w:p w:rsidR="001B4DED" w:rsidRDefault="00C131BE">
      <w:pPr>
        <w:pStyle w:val="Bodytext0"/>
        <w:framePr w:w="6960" w:h="9661" w:hRule="exact" w:wrap="none" w:vAnchor="page" w:hAnchor="page" w:x="2646" w:y="3248"/>
        <w:numPr>
          <w:ilvl w:val="0"/>
          <w:numId w:val="32"/>
        </w:numPr>
        <w:shd w:val="clear" w:color="auto" w:fill="auto"/>
        <w:tabs>
          <w:tab w:val="left" w:pos="860"/>
        </w:tabs>
        <w:spacing w:before="0" w:after="0" w:line="278" w:lineRule="exact"/>
        <w:ind w:left="20" w:firstLine="480"/>
        <w:jc w:val="both"/>
      </w:pPr>
      <w:r>
        <w:rPr>
          <w:rStyle w:val="Bodytext1"/>
        </w:rPr>
        <w:t>any other information in respect of the financial affairs of the</w:t>
      </w:r>
    </w:p>
    <w:p w:rsidR="001B4DED" w:rsidRDefault="00C131BE">
      <w:pPr>
        <w:pStyle w:val="Bodytext0"/>
        <w:framePr w:w="6960" w:h="9661" w:hRule="exact" w:wrap="none" w:vAnchor="page" w:hAnchor="page" w:x="2646" w:y="3248"/>
        <w:shd w:val="clear" w:color="auto" w:fill="auto"/>
        <w:spacing w:before="0" w:after="243" w:line="278" w:lineRule="exact"/>
        <w:ind w:left="1100" w:right="20" w:firstLine="0"/>
        <w:jc w:val="both"/>
      </w:pPr>
      <w:r>
        <w:rPr>
          <w:rStyle w:val="Bodytext1"/>
        </w:rPr>
        <w:t>Organisation as the Minister responsible for finance may, in writing require.</w:t>
      </w:r>
    </w:p>
    <w:p w:rsidR="001B4DED" w:rsidRDefault="00C131BE">
      <w:pPr>
        <w:pStyle w:val="Heading10"/>
        <w:framePr w:w="6960" w:h="9661" w:hRule="exact" w:wrap="none" w:vAnchor="page" w:hAnchor="page" w:x="2646" w:y="3248"/>
        <w:numPr>
          <w:ilvl w:val="0"/>
          <w:numId w:val="2"/>
        </w:numPr>
        <w:shd w:val="clear" w:color="auto" w:fill="auto"/>
        <w:tabs>
          <w:tab w:val="left" w:pos="495"/>
        </w:tabs>
        <w:spacing w:before="0" w:after="0" w:line="200" w:lineRule="exact"/>
        <w:ind w:left="20"/>
        <w:jc w:val="left"/>
      </w:pPr>
      <w:bookmarkStart w:id="28" w:name="bookmark28"/>
      <w:r>
        <w:rPr>
          <w:rStyle w:val="Heading11"/>
        </w:rPr>
        <w:t>Audit</w:t>
      </w:r>
      <w:bookmarkEnd w:id="28"/>
    </w:p>
    <w:p w:rsidR="001B4DED" w:rsidRDefault="00C131BE">
      <w:pPr>
        <w:pStyle w:val="Bodytext0"/>
        <w:framePr w:w="6960" w:h="9661" w:hRule="exact" w:wrap="none" w:vAnchor="page" w:hAnchor="page" w:x="2646" w:y="3248"/>
        <w:numPr>
          <w:ilvl w:val="0"/>
          <w:numId w:val="33"/>
        </w:numPr>
        <w:shd w:val="clear" w:color="auto" w:fill="auto"/>
        <w:tabs>
          <w:tab w:val="left" w:pos="874"/>
        </w:tabs>
        <w:spacing w:before="0" w:after="60" w:line="278" w:lineRule="exact"/>
        <w:ind w:left="20" w:right="20" w:firstLine="480"/>
        <w:jc w:val="both"/>
      </w:pPr>
      <w:r>
        <w:rPr>
          <w:rStyle w:val="Bodytext1"/>
        </w:rPr>
        <w:t>The Auditor General or an auditor appointed by the Auditor General shall, in each financial year, audit the accounts of the Organisation.</w:t>
      </w:r>
    </w:p>
    <w:p w:rsidR="001B4DED" w:rsidRDefault="00C131BE">
      <w:pPr>
        <w:pStyle w:val="Bodytext0"/>
        <w:framePr w:w="6960" w:h="9661" w:hRule="exact" w:wrap="none" w:vAnchor="page" w:hAnchor="page" w:x="2646" w:y="3248"/>
        <w:numPr>
          <w:ilvl w:val="0"/>
          <w:numId w:val="33"/>
        </w:numPr>
        <w:shd w:val="clear" w:color="auto" w:fill="auto"/>
        <w:tabs>
          <w:tab w:val="left" w:pos="850"/>
        </w:tabs>
        <w:spacing w:before="0" w:after="60" w:line="278" w:lineRule="exact"/>
        <w:ind w:left="20" w:right="20" w:firstLine="480"/>
        <w:jc w:val="both"/>
      </w:pPr>
      <w:r>
        <w:rPr>
          <w:rStyle w:val="Bodytext1"/>
        </w:rPr>
        <w:t>The Board shall ensure that within four months after the end of each financial year, a statement of accounts described in section 30 (2) is submitted to the Auditor General or an auditor appointed by the Auditor General for auditing.</w:t>
      </w:r>
    </w:p>
    <w:p w:rsidR="001B4DED" w:rsidRDefault="00C131BE">
      <w:pPr>
        <w:pStyle w:val="Bodytext0"/>
        <w:framePr w:w="6960" w:h="9661" w:hRule="exact" w:wrap="none" w:vAnchor="page" w:hAnchor="page" w:x="2646" w:y="3248"/>
        <w:numPr>
          <w:ilvl w:val="0"/>
          <w:numId w:val="33"/>
        </w:numPr>
        <w:shd w:val="clear" w:color="auto" w:fill="auto"/>
        <w:tabs>
          <w:tab w:val="left" w:pos="855"/>
        </w:tabs>
        <w:spacing w:before="0" w:after="123" w:line="278" w:lineRule="exact"/>
        <w:ind w:left="20" w:right="20" w:firstLine="480"/>
        <w:jc w:val="both"/>
      </w:pPr>
      <w:r>
        <w:rPr>
          <w:rStyle w:val="Bodytext1"/>
        </w:rPr>
        <w:t>The Auditor General and any auditor appointed by the Auditor general shall have access to all books of accounts, vouchers and other records of the Organisation and is entitled to any information and explanation required in relation to those documents.</w:t>
      </w:r>
    </w:p>
    <w:p w:rsidR="001B4DED" w:rsidRDefault="00C131BE">
      <w:pPr>
        <w:pStyle w:val="Bodytext0"/>
        <w:framePr w:w="6960" w:h="9661" w:hRule="exact" w:wrap="none" w:vAnchor="page" w:hAnchor="page" w:x="2646" w:y="3248"/>
        <w:shd w:val="clear" w:color="auto" w:fill="auto"/>
        <w:spacing w:before="0" w:after="18" w:line="200" w:lineRule="exact"/>
        <w:ind w:right="20" w:firstLine="0"/>
      </w:pPr>
      <w:r>
        <w:rPr>
          <w:rStyle w:val="BodytextSmallCaps"/>
        </w:rPr>
        <w:t>Part VII—Miscellaneous.</w:t>
      </w:r>
    </w:p>
    <w:p w:rsidR="001B4DED" w:rsidRDefault="00C131BE">
      <w:pPr>
        <w:pStyle w:val="Heading10"/>
        <w:framePr w:w="6960" w:h="9661" w:hRule="exact" w:wrap="none" w:vAnchor="page" w:hAnchor="page" w:x="2646" w:y="3248"/>
        <w:numPr>
          <w:ilvl w:val="0"/>
          <w:numId w:val="2"/>
        </w:numPr>
        <w:shd w:val="clear" w:color="auto" w:fill="auto"/>
        <w:tabs>
          <w:tab w:val="left" w:pos="495"/>
        </w:tabs>
        <w:spacing w:before="0" w:after="0" w:line="278" w:lineRule="exact"/>
        <w:ind w:left="20"/>
        <w:jc w:val="left"/>
      </w:pPr>
      <w:bookmarkStart w:id="29" w:name="bookmark29"/>
      <w:r>
        <w:rPr>
          <w:rStyle w:val="Heading11"/>
        </w:rPr>
        <w:t>Immunity from personal liability</w:t>
      </w:r>
      <w:bookmarkEnd w:id="29"/>
    </w:p>
    <w:p w:rsidR="001B4DED" w:rsidRDefault="00C131BE">
      <w:pPr>
        <w:pStyle w:val="Bodytext0"/>
        <w:framePr w:w="6960" w:h="9661" w:hRule="exact" w:wrap="none" w:vAnchor="page" w:hAnchor="page" w:x="2646" w:y="3248"/>
        <w:numPr>
          <w:ilvl w:val="0"/>
          <w:numId w:val="34"/>
        </w:numPr>
        <w:shd w:val="clear" w:color="auto" w:fill="auto"/>
        <w:tabs>
          <w:tab w:val="left" w:pos="879"/>
        </w:tabs>
        <w:spacing w:before="0" w:after="0" w:line="278" w:lineRule="exact"/>
        <w:ind w:left="20" w:right="20" w:firstLine="480"/>
        <w:jc w:val="both"/>
      </w:pPr>
      <w:r>
        <w:rPr>
          <w:rStyle w:val="Bodytext1"/>
        </w:rPr>
        <w:t>A member of the Board or a member of a committee of the Board shall not be personally liable for civil action for any act done or omitted to be done by him or her in good faith without negligence for the purpose of carrying into effect the provisions of this Act.</w:t>
      </w:r>
    </w:p>
    <w:p w:rsidR="001B4DED" w:rsidRDefault="00C131BE">
      <w:pPr>
        <w:pStyle w:val="Headerorfooter20"/>
        <w:framePr w:wrap="none" w:vAnchor="page" w:hAnchor="page" w:x="6001" w:y="13044"/>
        <w:shd w:val="clear" w:color="auto" w:fill="auto"/>
        <w:spacing w:line="210" w:lineRule="exact"/>
        <w:ind w:left="20"/>
      </w:pPr>
      <w:r>
        <w:rPr>
          <w:rStyle w:val="Headerorfooter21"/>
          <w:b/>
          <w:bCs/>
        </w:rPr>
        <w:t>17</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20"/>
        <w:framePr w:wrap="none" w:vAnchor="page" w:hAnchor="page" w:x="2615" w:y="2699"/>
        <w:shd w:val="clear" w:color="auto" w:fill="auto"/>
        <w:spacing w:line="210" w:lineRule="exact"/>
        <w:ind w:left="20"/>
      </w:pPr>
      <w:r>
        <w:rPr>
          <w:rStyle w:val="Headerorfooter21"/>
          <w:b/>
          <w:bCs/>
        </w:rPr>
        <w:lastRenderedPageBreak/>
        <w:t>Act 10</w:t>
      </w:r>
    </w:p>
    <w:p w:rsidR="001B4DED" w:rsidRDefault="00C131BE">
      <w:pPr>
        <w:pStyle w:val="Headerorfooter0"/>
        <w:framePr w:w="2678" w:h="499" w:hRule="exact" w:wrap="none" w:vAnchor="page" w:hAnchor="page" w:x="4732" w:y="2478"/>
        <w:shd w:val="clear" w:color="auto" w:fill="auto"/>
        <w:ind w:left="200"/>
      </w:pPr>
      <w:r>
        <w:rPr>
          <w:rStyle w:val="Headerorfooter1"/>
          <w:i/>
          <w:iCs/>
        </w:rPr>
        <w:t>Uganda National Health</w:t>
      </w:r>
    </w:p>
    <w:p w:rsidR="001B4DED" w:rsidRDefault="00C131BE">
      <w:pPr>
        <w:pStyle w:val="Headerorfooter0"/>
        <w:framePr w:w="2678" w:h="499" w:hRule="exact" w:wrap="none" w:vAnchor="page" w:hAnchor="page" w:x="4732" w:y="2478"/>
        <w:shd w:val="clear" w:color="auto" w:fill="auto"/>
        <w:ind w:left="20"/>
      </w:pPr>
      <w:r>
        <w:rPr>
          <w:rStyle w:val="Headerorfooter1"/>
          <w:i/>
          <w:iCs/>
        </w:rPr>
        <w:t>Research Organisation Act</w:t>
      </w:r>
    </w:p>
    <w:p w:rsidR="001B4DED" w:rsidRDefault="00C131BE">
      <w:pPr>
        <w:pStyle w:val="Headerorfooter20"/>
        <w:framePr w:wrap="none" w:vAnchor="page" w:hAnchor="page" w:x="9085" w:y="2698"/>
        <w:shd w:val="clear" w:color="auto" w:fill="auto"/>
        <w:spacing w:line="210" w:lineRule="exact"/>
        <w:ind w:left="20"/>
      </w:pPr>
      <w:r>
        <w:rPr>
          <w:rStyle w:val="Headerorfooter21"/>
          <w:b/>
          <w:bCs/>
        </w:rPr>
        <w:t>2011</w:t>
      </w:r>
    </w:p>
    <w:p w:rsidR="001B4DED" w:rsidRDefault="00C131BE">
      <w:pPr>
        <w:pStyle w:val="Bodytext0"/>
        <w:framePr w:w="6974" w:h="10103" w:hRule="exact" w:wrap="none" w:vAnchor="page" w:hAnchor="page" w:x="2639" w:y="3071"/>
        <w:numPr>
          <w:ilvl w:val="0"/>
          <w:numId w:val="34"/>
        </w:numPr>
        <w:shd w:val="clear" w:color="auto" w:fill="auto"/>
        <w:tabs>
          <w:tab w:val="left" w:pos="926"/>
        </w:tabs>
        <w:spacing w:before="0" w:after="180" w:line="278" w:lineRule="exact"/>
        <w:ind w:right="20" w:firstLine="480"/>
        <w:jc w:val="both"/>
      </w:pPr>
      <w:r>
        <w:rPr>
          <w:rStyle w:val="Bodytext1"/>
        </w:rPr>
        <w:t>An employee or other person acting on behalf of the Organisation, shall not be liable for any act done or omitted to be done by him or her in good faith for the purpose of carrying into effect the provisions of this Act.</w:t>
      </w:r>
    </w:p>
    <w:p w:rsidR="001B4DED" w:rsidRDefault="00C131BE">
      <w:pPr>
        <w:pStyle w:val="Heading10"/>
        <w:framePr w:w="6974" w:h="10103" w:hRule="exact" w:wrap="none" w:vAnchor="page" w:hAnchor="page" w:x="2639" w:y="3071"/>
        <w:numPr>
          <w:ilvl w:val="0"/>
          <w:numId w:val="2"/>
        </w:numPr>
        <w:shd w:val="clear" w:color="auto" w:fill="auto"/>
        <w:tabs>
          <w:tab w:val="left" w:pos="480"/>
        </w:tabs>
        <w:spacing w:before="0" w:after="0" w:line="278" w:lineRule="exact"/>
        <w:jc w:val="left"/>
      </w:pPr>
      <w:bookmarkStart w:id="30" w:name="bookmark30"/>
      <w:r>
        <w:rPr>
          <w:rStyle w:val="Heading11"/>
        </w:rPr>
        <w:t>Records of the Organisation</w:t>
      </w:r>
      <w:bookmarkEnd w:id="30"/>
    </w:p>
    <w:p w:rsidR="001B4DED" w:rsidRDefault="00C131BE">
      <w:pPr>
        <w:pStyle w:val="Bodytext0"/>
        <w:framePr w:w="6974" w:h="10103" w:hRule="exact" w:wrap="none" w:vAnchor="page" w:hAnchor="page" w:x="2639" w:y="3071"/>
        <w:shd w:val="clear" w:color="auto" w:fill="auto"/>
        <w:spacing w:before="0" w:after="243" w:line="278" w:lineRule="exact"/>
        <w:ind w:right="20" w:firstLine="480"/>
        <w:jc w:val="both"/>
      </w:pPr>
      <w:r>
        <w:rPr>
          <w:rStyle w:val="Bodytext1"/>
        </w:rPr>
        <w:t>(1) Any discovery, invention of new formula, indigenous knowledge acquired or improvement on any apparatus or machine made by any person in the course of carrying out the objects and functions of the Organisation shall be recorded and kept by the Organisation.</w:t>
      </w:r>
    </w:p>
    <w:p w:rsidR="001B4DED" w:rsidRDefault="00C131BE">
      <w:pPr>
        <w:pStyle w:val="Heading10"/>
        <w:framePr w:w="6974" w:h="10103" w:hRule="exact" w:wrap="none" w:vAnchor="page" w:hAnchor="page" w:x="2639" w:y="3071"/>
        <w:numPr>
          <w:ilvl w:val="0"/>
          <w:numId w:val="2"/>
        </w:numPr>
        <w:shd w:val="clear" w:color="auto" w:fill="auto"/>
        <w:tabs>
          <w:tab w:val="left" w:pos="480"/>
        </w:tabs>
        <w:spacing w:before="0" w:after="0" w:line="200" w:lineRule="exact"/>
        <w:jc w:val="left"/>
      </w:pPr>
      <w:bookmarkStart w:id="31" w:name="bookmark31"/>
      <w:r>
        <w:rPr>
          <w:rStyle w:val="Heading11"/>
        </w:rPr>
        <w:t>Minister’s power to make regulations</w:t>
      </w:r>
      <w:bookmarkEnd w:id="31"/>
    </w:p>
    <w:p w:rsidR="001B4DED" w:rsidRDefault="00C131BE">
      <w:pPr>
        <w:pStyle w:val="Bodytext0"/>
        <w:framePr w:w="6974" w:h="10103" w:hRule="exact" w:wrap="none" w:vAnchor="page" w:hAnchor="page" w:x="2639" w:y="3071"/>
        <w:numPr>
          <w:ilvl w:val="0"/>
          <w:numId w:val="35"/>
        </w:numPr>
        <w:shd w:val="clear" w:color="auto" w:fill="auto"/>
        <w:tabs>
          <w:tab w:val="left" w:pos="874"/>
        </w:tabs>
        <w:spacing w:before="0" w:after="176" w:line="278" w:lineRule="exact"/>
        <w:ind w:right="20" w:firstLine="480"/>
        <w:jc w:val="both"/>
      </w:pPr>
      <w:r>
        <w:rPr>
          <w:rStyle w:val="Bodytext1"/>
        </w:rPr>
        <w:t>The Minister may, on the advice of the Board, by statutory instrument, make regulations for the implementation of the provisions of this Act.</w:t>
      </w:r>
    </w:p>
    <w:p w:rsidR="001B4DED" w:rsidRDefault="00C131BE">
      <w:pPr>
        <w:pStyle w:val="Bodytext0"/>
        <w:framePr w:w="6974" w:h="10103" w:hRule="exact" w:wrap="none" w:vAnchor="page" w:hAnchor="page" w:x="2639" w:y="3071"/>
        <w:numPr>
          <w:ilvl w:val="0"/>
          <w:numId w:val="35"/>
        </w:numPr>
        <w:shd w:val="clear" w:color="auto" w:fill="auto"/>
        <w:tabs>
          <w:tab w:val="left" w:pos="835"/>
        </w:tabs>
        <w:spacing w:before="0" w:after="127" w:line="283" w:lineRule="exact"/>
        <w:ind w:right="20" w:firstLine="480"/>
        <w:jc w:val="both"/>
      </w:pPr>
      <w:r>
        <w:rPr>
          <w:rStyle w:val="Bodytext1"/>
        </w:rPr>
        <w:t>Regulations made under subsection (1) may, without prejudice to the general effect of that subsection—</w:t>
      </w:r>
    </w:p>
    <w:p w:rsidR="001B4DED" w:rsidRDefault="00C131BE">
      <w:pPr>
        <w:pStyle w:val="Bodytext0"/>
        <w:framePr w:w="6974" w:h="10103" w:hRule="exact" w:wrap="none" w:vAnchor="page" w:hAnchor="page" w:x="2639" w:y="3071"/>
        <w:numPr>
          <w:ilvl w:val="0"/>
          <w:numId w:val="36"/>
        </w:numPr>
        <w:shd w:val="clear" w:color="auto" w:fill="auto"/>
        <w:tabs>
          <w:tab w:val="left" w:pos="806"/>
        </w:tabs>
        <w:spacing w:before="0" w:after="90" w:line="200" w:lineRule="exact"/>
        <w:ind w:firstLine="480"/>
        <w:jc w:val="both"/>
      </w:pPr>
      <w:r>
        <w:rPr>
          <w:rStyle w:val="Bodytext1"/>
        </w:rPr>
        <w:t>regulate the operation of the constituent research institutes;</w:t>
      </w:r>
    </w:p>
    <w:p w:rsidR="001B4DED" w:rsidRDefault="00C131BE">
      <w:pPr>
        <w:pStyle w:val="Bodytext0"/>
        <w:framePr w:w="6974" w:h="10103" w:hRule="exact" w:wrap="none" w:vAnchor="page" w:hAnchor="page" w:x="2639" w:y="3071"/>
        <w:numPr>
          <w:ilvl w:val="0"/>
          <w:numId w:val="36"/>
        </w:numPr>
        <w:shd w:val="clear" w:color="auto" w:fill="auto"/>
        <w:tabs>
          <w:tab w:val="left" w:pos="845"/>
        </w:tabs>
        <w:spacing w:before="0" w:after="0" w:line="278" w:lineRule="exact"/>
        <w:ind w:firstLine="480"/>
        <w:jc w:val="both"/>
      </w:pPr>
      <w:r>
        <w:rPr>
          <w:rStyle w:val="Bodytext1"/>
        </w:rPr>
        <w:t>prescribe in respect of any contravention of the regulations a</w:t>
      </w:r>
    </w:p>
    <w:p w:rsidR="001B4DED" w:rsidRDefault="00C131BE">
      <w:pPr>
        <w:pStyle w:val="Bodytext0"/>
        <w:framePr w:w="6974" w:h="10103" w:hRule="exact" w:wrap="none" w:vAnchor="page" w:hAnchor="page" w:x="2639" w:y="3071"/>
        <w:shd w:val="clear" w:color="auto" w:fill="auto"/>
        <w:spacing w:before="0" w:after="243" w:line="278" w:lineRule="exact"/>
        <w:ind w:left="1080" w:right="20" w:firstLine="0"/>
        <w:jc w:val="both"/>
      </w:pPr>
      <w:r>
        <w:rPr>
          <w:rStyle w:val="Bodytext1"/>
        </w:rPr>
        <w:t>penalty not exceeding imprisonment for two years or a fine not exceeding forty eight currency points or both.</w:t>
      </w:r>
    </w:p>
    <w:p w:rsidR="001B4DED" w:rsidRDefault="00C131BE">
      <w:pPr>
        <w:pStyle w:val="Heading10"/>
        <w:framePr w:w="6974" w:h="10103" w:hRule="exact" w:wrap="none" w:vAnchor="page" w:hAnchor="page" w:x="2639" w:y="3071"/>
        <w:numPr>
          <w:ilvl w:val="0"/>
          <w:numId w:val="2"/>
        </w:numPr>
        <w:shd w:val="clear" w:color="auto" w:fill="auto"/>
        <w:tabs>
          <w:tab w:val="left" w:pos="475"/>
        </w:tabs>
        <w:spacing w:before="0" w:after="0" w:line="200" w:lineRule="exact"/>
        <w:jc w:val="left"/>
      </w:pPr>
      <w:bookmarkStart w:id="32" w:name="bookmark32"/>
      <w:r>
        <w:rPr>
          <w:rStyle w:val="Heading11"/>
        </w:rPr>
        <w:t>Amendment of Schedules by the Minister</w:t>
      </w:r>
      <w:bookmarkEnd w:id="32"/>
    </w:p>
    <w:p w:rsidR="001B4DED" w:rsidRDefault="00C131BE">
      <w:pPr>
        <w:pStyle w:val="Bodytext0"/>
        <w:framePr w:w="6974" w:h="10103" w:hRule="exact" w:wrap="none" w:vAnchor="page" w:hAnchor="page" w:x="2639" w:y="3071"/>
        <w:numPr>
          <w:ilvl w:val="0"/>
          <w:numId w:val="37"/>
        </w:numPr>
        <w:shd w:val="clear" w:color="auto" w:fill="auto"/>
        <w:tabs>
          <w:tab w:val="left" w:pos="816"/>
        </w:tabs>
        <w:spacing w:before="0" w:after="180" w:line="283" w:lineRule="exact"/>
        <w:ind w:right="20" w:firstLine="480"/>
        <w:jc w:val="both"/>
      </w:pPr>
      <w:r>
        <w:rPr>
          <w:rStyle w:val="Bodytext1"/>
        </w:rPr>
        <w:t>The Minister may, by statutory instrument, and with approval of Cabinet, amend the First Schedule to this Act.</w:t>
      </w:r>
    </w:p>
    <w:p w:rsidR="001B4DED" w:rsidRDefault="00C131BE">
      <w:pPr>
        <w:pStyle w:val="Bodytext0"/>
        <w:framePr w:w="6974" w:h="10103" w:hRule="exact" w:wrap="none" w:vAnchor="page" w:hAnchor="page" w:x="2639" w:y="3071"/>
        <w:numPr>
          <w:ilvl w:val="0"/>
          <w:numId w:val="37"/>
        </w:numPr>
        <w:shd w:val="clear" w:color="auto" w:fill="auto"/>
        <w:tabs>
          <w:tab w:val="left" w:pos="840"/>
        </w:tabs>
        <w:spacing w:before="0" w:after="184" w:line="283" w:lineRule="exact"/>
        <w:ind w:right="20" w:firstLine="480"/>
        <w:jc w:val="both"/>
      </w:pPr>
      <w:r>
        <w:rPr>
          <w:rStyle w:val="Bodytext1"/>
        </w:rPr>
        <w:t>The Minister may, by statutory instrument in consultation with the Board, amend the Second and Third Schedules to this Act.</w:t>
      </w:r>
    </w:p>
    <w:p w:rsidR="001B4DED" w:rsidRDefault="00C131BE">
      <w:pPr>
        <w:pStyle w:val="Heading10"/>
        <w:framePr w:w="6974" w:h="10103" w:hRule="exact" w:wrap="none" w:vAnchor="page" w:hAnchor="page" w:x="2639" w:y="3071"/>
        <w:numPr>
          <w:ilvl w:val="0"/>
          <w:numId w:val="2"/>
        </w:numPr>
        <w:shd w:val="clear" w:color="auto" w:fill="auto"/>
        <w:tabs>
          <w:tab w:val="left" w:pos="485"/>
        </w:tabs>
        <w:spacing w:before="0" w:after="0" w:line="278" w:lineRule="exact"/>
        <w:jc w:val="left"/>
      </w:pPr>
      <w:bookmarkStart w:id="33" w:name="bookmark33"/>
      <w:r>
        <w:rPr>
          <w:rStyle w:val="Heading11"/>
        </w:rPr>
        <w:t>Transitional provisions</w:t>
      </w:r>
      <w:bookmarkEnd w:id="33"/>
    </w:p>
    <w:p w:rsidR="001B4DED" w:rsidRDefault="00C131BE">
      <w:pPr>
        <w:pStyle w:val="Bodytext0"/>
        <w:framePr w:w="6974" w:h="10103" w:hRule="exact" w:wrap="none" w:vAnchor="page" w:hAnchor="page" w:x="2639" w:y="3071"/>
        <w:numPr>
          <w:ilvl w:val="0"/>
          <w:numId w:val="38"/>
        </w:numPr>
        <w:shd w:val="clear" w:color="auto" w:fill="auto"/>
        <w:tabs>
          <w:tab w:val="left" w:pos="821"/>
        </w:tabs>
        <w:spacing w:before="0" w:after="123" w:line="278" w:lineRule="exact"/>
        <w:ind w:right="20" w:firstLine="480"/>
        <w:jc w:val="both"/>
      </w:pPr>
      <w:r>
        <w:rPr>
          <w:rStyle w:val="Bodytext1"/>
        </w:rPr>
        <w:t>A person who on the commencement of this Act is serving in an office in a constituent research institute shall, subject to the review and approval of the Board, continue so serving and shall be deemed to have been duly appointed under this Act.</w:t>
      </w:r>
    </w:p>
    <w:p w:rsidR="001B4DED" w:rsidRDefault="00C131BE">
      <w:pPr>
        <w:pStyle w:val="Bodytext0"/>
        <w:framePr w:w="6974" w:h="10103" w:hRule="exact" w:wrap="none" w:vAnchor="page" w:hAnchor="page" w:x="2639" w:y="3071"/>
        <w:shd w:val="clear" w:color="auto" w:fill="auto"/>
        <w:spacing w:before="0" w:after="0" w:line="200" w:lineRule="exact"/>
        <w:ind w:right="200" w:firstLine="0"/>
      </w:pPr>
      <w:r>
        <w:rPr>
          <w:rStyle w:val="Bodytext1"/>
        </w:rPr>
        <w:t>18</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20"/>
        <w:framePr w:wrap="none" w:vAnchor="page" w:hAnchor="page" w:x="2625" w:y="2699"/>
        <w:shd w:val="clear" w:color="auto" w:fill="auto"/>
        <w:spacing w:line="210" w:lineRule="exact"/>
        <w:ind w:left="20"/>
      </w:pPr>
      <w:r>
        <w:rPr>
          <w:rStyle w:val="Headerorfooter21"/>
          <w:b/>
          <w:bCs/>
        </w:rPr>
        <w:lastRenderedPageBreak/>
        <w:t>Act 10</w:t>
      </w:r>
    </w:p>
    <w:p w:rsidR="001B4DED" w:rsidRDefault="00C131BE">
      <w:pPr>
        <w:pStyle w:val="Headerorfooter0"/>
        <w:framePr w:w="2678" w:h="499" w:hRule="exact" w:wrap="none" w:vAnchor="page" w:hAnchor="page" w:x="4741" w:y="2478"/>
        <w:shd w:val="clear" w:color="auto" w:fill="auto"/>
        <w:ind w:left="200"/>
      </w:pPr>
      <w:r>
        <w:rPr>
          <w:rStyle w:val="Headerorfooter1"/>
          <w:i/>
          <w:iCs/>
        </w:rPr>
        <w:t>Uganda National Health</w:t>
      </w:r>
    </w:p>
    <w:p w:rsidR="001B4DED" w:rsidRDefault="00C131BE">
      <w:pPr>
        <w:pStyle w:val="Headerorfooter0"/>
        <w:framePr w:w="2678" w:h="499" w:hRule="exact" w:wrap="none" w:vAnchor="page" w:hAnchor="page" w:x="4741" w:y="2478"/>
        <w:shd w:val="clear" w:color="auto" w:fill="auto"/>
        <w:ind w:left="20"/>
      </w:pPr>
      <w:r>
        <w:rPr>
          <w:rStyle w:val="Headerorfooter1"/>
          <w:i/>
          <w:iCs/>
        </w:rPr>
        <w:t>Research Organisation Act</w:t>
      </w:r>
    </w:p>
    <w:p w:rsidR="001B4DED" w:rsidRDefault="00C131BE">
      <w:pPr>
        <w:pStyle w:val="Headerorfooter20"/>
        <w:framePr w:wrap="none" w:vAnchor="page" w:hAnchor="page" w:x="9090" w:y="2698"/>
        <w:shd w:val="clear" w:color="auto" w:fill="auto"/>
        <w:spacing w:line="210" w:lineRule="exact"/>
        <w:ind w:left="20"/>
      </w:pPr>
      <w:r>
        <w:rPr>
          <w:rStyle w:val="Headerorfooter21"/>
          <w:b/>
          <w:bCs/>
        </w:rPr>
        <w:t>2011</w:t>
      </w:r>
    </w:p>
    <w:p w:rsidR="001B4DED" w:rsidRDefault="00C131BE">
      <w:pPr>
        <w:pStyle w:val="Bodytext0"/>
        <w:framePr w:w="6965" w:h="8170" w:hRule="exact" w:wrap="none" w:vAnchor="page" w:hAnchor="page" w:x="2644" w:y="3076"/>
        <w:numPr>
          <w:ilvl w:val="0"/>
          <w:numId w:val="38"/>
        </w:numPr>
        <w:shd w:val="clear" w:color="auto" w:fill="auto"/>
        <w:tabs>
          <w:tab w:val="left" w:pos="850"/>
        </w:tabs>
        <w:spacing w:before="0" w:after="240" w:line="278" w:lineRule="exact"/>
        <w:ind w:left="20" w:right="40" w:firstLine="480"/>
        <w:jc w:val="both"/>
      </w:pPr>
      <w:r>
        <w:rPr>
          <w:rStyle w:val="Bodytext1"/>
        </w:rPr>
        <w:t>An employee of a constituent research institute who is engaged by the Organisation shall receive from the Government of Uganda, a severance pay in accordance with regulation 23A and Schedule II to the Pensions Regulations as inserted by the Pensions (Amendment of First Schedule to Pension Act) regulations and those not engaged shall return to the respective parent ministries.</w:t>
      </w:r>
    </w:p>
    <w:p w:rsidR="001B4DED" w:rsidRDefault="00C131BE">
      <w:pPr>
        <w:pStyle w:val="Bodytext0"/>
        <w:framePr w:w="6965" w:h="8170" w:hRule="exact" w:wrap="none" w:vAnchor="page" w:hAnchor="page" w:x="2644" w:y="3076"/>
        <w:numPr>
          <w:ilvl w:val="0"/>
          <w:numId w:val="38"/>
        </w:numPr>
        <w:shd w:val="clear" w:color="auto" w:fill="auto"/>
        <w:tabs>
          <w:tab w:val="left" w:pos="946"/>
        </w:tabs>
        <w:spacing w:before="0" w:after="240" w:line="278" w:lineRule="exact"/>
        <w:ind w:left="20" w:right="40" w:firstLine="480"/>
        <w:jc w:val="both"/>
      </w:pPr>
      <w:r>
        <w:rPr>
          <w:rStyle w:val="Bodytext1"/>
        </w:rPr>
        <w:t>An employee of a constituent research institute at the commencement of this Act shall be deemed to have retired with full benefits from the public service in accordance with any laws for the time being in force relating to their service.</w:t>
      </w:r>
    </w:p>
    <w:p w:rsidR="001B4DED" w:rsidRDefault="00C131BE">
      <w:pPr>
        <w:pStyle w:val="Bodytext0"/>
        <w:framePr w:w="6965" w:h="8170" w:hRule="exact" w:wrap="none" w:vAnchor="page" w:hAnchor="page" w:x="2644" w:y="3076"/>
        <w:numPr>
          <w:ilvl w:val="0"/>
          <w:numId w:val="38"/>
        </w:numPr>
        <w:shd w:val="clear" w:color="auto" w:fill="auto"/>
        <w:tabs>
          <w:tab w:val="left" w:pos="850"/>
        </w:tabs>
        <w:spacing w:before="0" w:after="303" w:line="278" w:lineRule="exact"/>
        <w:ind w:left="20" w:right="40" w:firstLine="480"/>
        <w:jc w:val="both"/>
      </w:pPr>
      <w:r>
        <w:rPr>
          <w:rStyle w:val="Bodytext1"/>
        </w:rPr>
        <w:t>The Board may, subject to such conditions and restrictions as it may impose, delegate any of its functions under this section to a committee of the Board, the Director General or any officer of the Organisation.</w:t>
      </w:r>
    </w:p>
    <w:p w:rsidR="001B4DED" w:rsidRDefault="00C131BE">
      <w:pPr>
        <w:pStyle w:val="Bodytext0"/>
        <w:framePr w:w="6965" w:h="8170" w:hRule="exact" w:wrap="none" w:vAnchor="page" w:hAnchor="page" w:x="2644" w:y="3076"/>
        <w:numPr>
          <w:ilvl w:val="0"/>
          <w:numId w:val="2"/>
        </w:numPr>
        <w:shd w:val="clear" w:color="auto" w:fill="auto"/>
        <w:tabs>
          <w:tab w:val="left" w:pos="500"/>
        </w:tabs>
        <w:spacing w:before="0" w:after="0" w:line="200" w:lineRule="exact"/>
        <w:ind w:left="20" w:firstLine="0"/>
        <w:jc w:val="left"/>
      </w:pPr>
      <w:r>
        <w:rPr>
          <w:rStyle w:val="Bodytext1"/>
        </w:rPr>
        <w:t>Vesting of assets and liabilities</w:t>
      </w:r>
    </w:p>
    <w:p w:rsidR="001B4DED" w:rsidRDefault="00C131BE">
      <w:pPr>
        <w:pStyle w:val="Bodytext0"/>
        <w:framePr w:w="6965" w:h="8170" w:hRule="exact" w:wrap="none" w:vAnchor="page" w:hAnchor="page" w:x="2644" w:y="3076"/>
        <w:numPr>
          <w:ilvl w:val="0"/>
          <w:numId w:val="39"/>
        </w:numPr>
        <w:shd w:val="clear" w:color="auto" w:fill="auto"/>
        <w:tabs>
          <w:tab w:val="left" w:pos="894"/>
        </w:tabs>
        <w:spacing w:before="0" w:after="240" w:line="278" w:lineRule="exact"/>
        <w:ind w:left="20" w:right="40" w:firstLine="480"/>
        <w:jc w:val="both"/>
      </w:pPr>
      <w:r>
        <w:rPr>
          <w:rStyle w:val="Bodytext1"/>
        </w:rPr>
        <w:t>All property and assets, except property and assets that the Minister may by writing determine, which immediately before the commencement of this Act were vested in the constituent research institutes mentioned in this Act and which are required for the discharge of the functions of the Organisation shall vest in the Organisation subject to all interests, liabilities and trusts affecting that property.</w:t>
      </w:r>
    </w:p>
    <w:p w:rsidR="001B4DED" w:rsidRDefault="00C131BE">
      <w:pPr>
        <w:pStyle w:val="Bodytext0"/>
        <w:framePr w:w="6965" w:h="8170" w:hRule="exact" w:wrap="none" w:vAnchor="page" w:hAnchor="page" w:x="2644" w:y="3076"/>
        <w:numPr>
          <w:ilvl w:val="0"/>
          <w:numId w:val="39"/>
        </w:numPr>
        <w:shd w:val="clear" w:color="auto" w:fill="auto"/>
        <w:tabs>
          <w:tab w:val="left" w:pos="918"/>
        </w:tabs>
        <w:spacing w:before="0" w:after="0" w:line="278" w:lineRule="exact"/>
        <w:ind w:left="20" w:right="40" w:firstLine="480"/>
        <w:jc w:val="both"/>
      </w:pPr>
      <w:r>
        <w:rPr>
          <w:rStyle w:val="Bodytext1"/>
        </w:rPr>
        <w:t>The Minister may, by statutory instrument, transfer to the Organisation, the assets belonging to the Government which by virtue of this Act are necessary for the performance of the functions of the Organisation.</w:t>
      </w:r>
    </w:p>
    <w:p w:rsidR="001B4DED" w:rsidRDefault="00C131BE">
      <w:pPr>
        <w:pStyle w:val="Bodytext0"/>
        <w:framePr w:w="6965" w:h="266" w:hRule="exact" w:wrap="none" w:vAnchor="page" w:hAnchor="page" w:x="2644" w:y="12049"/>
        <w:shd w:val="clear" w:color="auto" w:fill="auto"/>
        <w:spacing w:before="0" w:after="0" w:line="200" w:lineRule="exact"/>
        <w:ind w:left="20" w:firstLine="0"/>
      </w:pPr>
      <w:r>
        <w:rPr>
          <w:rStyle w:val="Bodytext1"/>
        </w:rPr>
        <w:t>SCHEDULES.</w:t>
      </w:r>
    </w:p>
    <w:p w:rsidR="001B4DED" w:rsidRDefault="00C131BE">
      <w:pPr>
        <w:pStyle w:val="Headerorfooter20"/>
        <w:framePr w:wrap="none" w:vAnchor="page" w:hAnchor="page" w:x="5999" w:y="12927"/>
        <w:shd w:val="clear" w:color="auto" w:fill="auto"/>
        <w:spacing w:line="210" w:lineRule="exact"/>
        <w:ind w:left="20"/>
      </w:pPr>
      <w:r>
        <w:rPr>
          <w:rStyle w:val="Headerorfooter21"/>
          <w:b/>
          <w:bCs/>
        </w:rPr>
        <w:t>19</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20"/>
        <w:framePr w:wrap="none" w:vAnchor="page" w:hAnchor="page" w:x="2467" w:y="2857"/>
        <w:shd w:val="clear" w:color="auto" w:fill="auto"/>
        <w:spacing w:line="210" w:lineRule="exact"/>
        <w:ind w:left="20"/>
      </w:pPr>
      <w:r>
        <w:rPr>
          <w:rStyle w:val="Headerorfooter21"/>
          <w:b/>
          <w:bCs/>
        </w:rPr>
        <w:lastRenderedPageBreak/>
        <w:t>Act 10</w:t>
      </w:r>
    </w:p>
    <w:p w:rsidR="001B4DED" w:rsidRDefault="00C131BE">
      <w:pPr>
        <w:pStyle w:val="Headerorfooter0"/>
        <w:framePr w:w="6216" w:h="475" w:hRule="exact" w:wrap="none" w:vAnchor="page" w:hAnchor="page" w:x="3245" w:y="2627"/>
        <w:shd w:val="clear" w:color="auto" w:fill="auto"/>
        <w:tabs>
          <w:tab w:val="left" w:pos="5889"/>
        </w:tabs>
        <w:ind w:left="1540"/>
      </w:pPr>
      <w:r>
        <w:rPr>
          <w:rStyle w:val="Headerorfooter1"/>
          <w:i/>
          <w:iCs/>
        </w:rPr>
        <w:t>Uganda National Health</w:t>
      </w:r>
    </w:p>
    <w:p w:rsidR="001B4DED" w:rsidRDefault="00C131BE">
      <w:pPr>
        <w:pStyle w:val="Headerorfooter0"/>
        <w:framePr w:w="6216" w:h="475" w:hRule="exact" w:wrap="none" w:vAnchor="page" w:hAnchor="page" w:x="3245" w:y="2627"/>
        <w:shd w:val="clear" w:color="auto" w:fill="auto"/>
        <w:tabs>
          <w:tab w:val="left" w:pos="4349"/>
        </w:tabs>
        <w:ind w:right="60"/>
        <w:jc w:val="right"/>
      </w:pPr>
      <w:r>
        <w:rPr>
          <w:rStyle w:val="Headerorfooter1"/>
          <w:i/>
          <w:iCs/>
        </w:rPr>
        <w:t>Research Organisation Act</w:t>
      </w:r>
      <w:r>
        <w:rPr>
          <w:rStyle w:val="HeaderorfooterBold"/>
        </w:rPr>
        <w:tab/>
        <w:t>2011</w:t>
      </w:r>
    </w:p>
    <w:p w:rsidR="001B4DED" w:rsidRDefault="00C131BE">
      <w:pPr>
        <w:pStyle w:val="Bodytext0"/>
        <w:framePr w:w="6418" w:h="1302" w:hRule="exact" w:wrap="none" w:vAnchor="page" w:hAnchor="page" w:x="3317" w:y="3302"/>
        <w:shd w:val="clear" w:color="auto" w:fill="auto"/>
        <w:spacing w:before="0" w:after="314" w:line="200" w:lineRule="exact"/>
        <w:ind w:left="1760" w:firstLine="0"/>
        <w:jc w:val="left"/>
      </w:pPr>
      <w:r>
        <w:rPr>
          <w:rStyle w:val="BodytextSmallCaps"/>
        </w:rPr>
        <w:t>first schedule</w:t>
      </w:r>
    </w:p>
    <w:p w:rsidR="001B4DED" w:rsidRDefault="00C131BE">
      <w:pPr>
        <w:pStyle w:val="Bodytext0"/>
        <w:framePr w:w="6418" w:h="1302" w:hRule="exact" w:wrap="none" w:vAnchor="page" w:hAnchor="page" w:x="3317" w:y="3302"/>
        <w:shd w:val="clear" w:color="auto" w:fill="auto"/>
        <w:spacing w:before="0" w:after="318" w:line="200" w:lineRule="exact"/>
        <w:ind w:left="5240" w:firstLine="0"/>
        <w:jc w:val="left"/>
      </w:pPr>
      <w:r>
        <w:rPr>
          <w:rStyle w:val="BodytextSmallCaps"/>
        </w:rPr>
        <w:t>Section 2</w:t>
      </w:r>
    </w:p>
    <w:p w:rsidR="001B4DED" w:rsidRDefault="00C131BE">
      <w:pPr>
        <w:pStyle w:val="Bodytext0"/>
        <w:framePr w:w="6418" w:h="1302" w:hRule="exact" w:wrap="none" w:vAnchor="page" w:hAnchor="page" w:x="3317" w:y="3302"/>
        <w:shd w:val="clear" w:color="auto" w:fill="auto"/>
        <w:spacing w:before="0" w:after="0" w:line="200" w:lineRule="exact"/>
        <w:ind w:firstLine="0"/>
        <w:jc w:val="left"/>
      </w:pPr>
      <w:r>
        <w:rPr>
          <w:rStyle w:val="Bodytext1"/>
        </w:rPr>
        <w:t>A currency point is equivalent to twenty thousand shillings.</w:t>
      </w:r>
    </w:p>
    <w:p w:rsidR="001B4DED" w:rsidRDefault="00C131BE">
      <w:pPr>
        <w:pStyle w:val="Headerorfooter20"/>
        <w:framePr w:wrap="none" w:vAnchor="page" w:hAnchor="page" w:x="5822" w:y="13061"/>
        <w:shd w:val="clear" w:color="auto" w:fill="auto"/>
        <w:spacing w:line="210" w:lineRule="exact"/>
        <w:ind w:left="20"/>
      </w:pPr>
      <w:r>
        <w:rPr>
          <w:rStyle w:val="Headerorfooter21"/>
          <w:b/>
          <w:bCs/>
        </w:rPr>
        <w:t>20</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20"/>
        <w:framePr w:wrap="none" w:vAnchor="page" w:hAnchor="page" w:x="2500" w:y="2789"/>
        <w:shd w:val="clear" w:color="auto" w:fill="auto"/>
        <w:spacing w:line="210" w:lineRule="exact"/>
        <w:ind w:left="20"/>
      </w:pPr>
      <w:r>
        <w:rPr>
          <w:rStyle w:val="Headerorfooter21"/>
          <w:b/>
          <w:bCs/>
        </w:rPr>
        <w:lastRenderedPageBreak/>
        <w:t>Act 10</w:t>
      </w:r>
    </w:p>
    <w:p w:rsidR="001B4DED" w:rsidRDefault="00C131BE">
      <w:pPr>
        <w:pStyle w:val="Headerorfooter0"/>
        <w:framePr w:w="2678" w:h="499" w:hRule="exact" w:wrap="none" w:vAnchor="page" w:hAnchor="page" w:x="4616" w:y="2583"/>
        <w:shd w:val="clear" w:color="auto" w:fill="auto"/>
        <w:ind w:left="200"/>
      </w:pPr>
      <w:r>
        <w:rPr>
          <w:rStyle w:val="Headerorfooter1"/>
          <w:i/>
          <w:iCs/>
        </w:rPr>
        <w:t>Uganda National Health</w:t>
      </w:r>
    </w:p>
    <w:p w:rsidR="001B4DED" w:rsidRDefault="00C131BE">
      <w:pPr>
        <w:pStyle w:val="Headerorfooter0"/>
        <w:framePr w:w="2678" w:h="499" w:hRule="exact" w:wrap="none" w:vAnchor="page" w:hAnchor="page" w:x="4616" w:y="2583"/>
        <w:shd w:val="clear" w:color="auto" w:fill="auto"/>
        <w:ind w:left="20"/>
      </w:pPr>
      <w:r>
        <w:rPr>
          <w:rStyle w:val="Headerorfooter1"/>
          <w:i/>
          <w:iCs/>
        </w:rPr>
        <w:t>Research Organisation Act</w:t>
      </w:r>
    </w:p>
    <w:p w:rsidR="001B4DED" w:rsidRDefault="00C131BE">
      <w:pPr>
        <w:pStyle w:val="Headerorfooter20"/>
        <w:framePr w:wrap="none" w:vAnchor="page" w:hAnchor="page" w:x="8965" w:y="2789"/>
        <w:shd w:val="clear" w:color="auto" w:fill="auto"/>
        <w:spacing w:line="210" w:lineRule="exact"/>
        <w:ind w:left="20"/>
      </w:pPr>
      <w:r>
        <w:rPr>
          <w:rStyle w:val="Headerorfooter21"/>
          <w:b/>
          <w:bCs/>
        </w:rPr>
        <w:t>2011</w:t>
      </w:r>
    </w:p>
    <w:p w:rsidR="001B4DED" w:rsidRDefault="00C131BE">
      <w:pPr>
        <w:pStyle w:val="Bodytext0"/>
        <w:framePr w:w="6950" w:h="9437" w:hRule="exact" w:wrap="none" w:vAnchor="page" w:hAnchor="page" w:x="2514" w:y="3244"/>
        <w:shd w:val="clear" w:color="auto" w:fill="auto"/>
        <w:spacing w:before="0" w:after="74" w:line="200" w:lineRule="exact"/>
        <w:ind w:right="20" w:firstLine="0"/>
      </w:pPr>
      <w:r>
        <w:rPr>
          <w:rStyle w:val="Bodytext1"/>
        </w:rPr>
        <w:t>SECOND SCHEDULE</w:t>
      </w:r>
    </w:p>
    <w:p w:rsidR="001B4DED" w:rsidRDefault="00C131BE">
      <w:pPr>
        <w:pStyle w:val="Bodytext0"/>
        <w:framePr w:w="6950" w:h="9437" w:hRule="exact" w:wrap="none" w:vAnchor="page" w:hAnchor="page" w:x="2514" w:y="3244"/>
        <w:shd w:val="clear" w:color="auto" w:fill="auto"/>
        <w:spacing w:before="0" w:after="74" w:line="200" w:lineRule="exact"/>
        <w:ind w:right="20" w:firstLine="0"/>
        <w:jc w:val="right"/>
      </w:pPr>
      <w:r>
        <w:rPr>
          <w:rStyle w:val="BodytextSmallCaps"/>
        </w:rPr>
        <w:t>Section 11</w:t>
      </w:r>
    </w:p>
    <w:p w:rsidR="001B4DED" w:rsidRDefault="00C131BE">
      <w:pPr>
        <w:pStyle w:val="Bodytext0"/>
        <w:framePr w:w="6950" w:h="9437" w:hRule="exact" w:wrap="none" w:vAnchor="page" w:hAnchor="page" w:x="2514" w:y="3244"/>
        <w:shd w:val="clear" w:color="auto" w:fill="auto"/>
        <w:spacing w:before="0" w:after="198" w:line="200" w:lineRule="exact"/>
        <w:ind w:right="40" w:firstLine="0"/>
      </w:pPr>
      <w:r>
        <w:rPr>
          <w:rStyle w:val="Bodytext1"/>
        </w:rPr>
        <w:t>MEETINGS OF THE BOARD</w:t>
      </w:r>
    </w:p>
    <w:p w:rsidR="001B4DED" w:rsidRDefault="00C131BE">
      <w:pPr>
        <w:pStyle w:val="Bodytext0"/>
        <w:framePr w:w="6950" w:h="9437" w:hRule="exact" w:wrap="none" w:vAnchor="page" w:hAnchor="page" w:x="2514" w:y="3244"/>
        <w:numPr>
          <w:ilvl w:val="0"/>
          <w:numId w:val="40"/>
        </w:numPr>
        <w:shd w:val="clear" w:color="auto" w:fill="auto"/>
        <w:tabs>
          <w:tab w:val="left" w:pos="476"/>
        </w:tabs>
        <w:spacing w:before="0" w:after="15" w:line="200" w:lineRule="exact"/>
        <w:ind w:left="20" w:firstLine="0"/>
        <w:jc w:val="both"/>
      </w:pPr>
      <w:r>
        <w:rPr>
          <w:rStyle w:val="Bodytext1"/>
        </w:rPr>
        <w:t>Meetings of the Board</w:t>
      </w:r>
    </w:p>
    <w:p w:rsidR="001B4DED" w:rsidRDefault="00C131BE">
      <w:pPr>
        <w:pStyle w:val="Bodytext0"/>
        <w:framePr w:w="6950" w:h="9437" w:hRule="exact" w:wrap="none" w:vAnchor="page" w:hAnchor="page" w:x="2514" w:y="3244"/>
        <w:numPr>
          <w:ilvl w:val="0"/>
          <w:numId w:val="41"/>
        </w:numPr>
        <w:shd w:val="clear" w:color="auto" w:fill="auto"/>
        <w:tabs>
          <w:tab w:val="left" w:pos="831"/>
        </w:tabs>
        <w:spacing w:before="0" w:after="120" w:line="278" w:lineRule="exact"/>
        <w:ind w:left="20" w:right="20" w:firstLine="480"/>
        <w:jc w:val="both"/>
      </w:pPr>
      <w:r>
        <w:rPr>
          <w:rStyle w:val="Bodytext1"/>
        </w:rPr>
        <w:t>The Board shall meet at least once in every three months, or upon a request in writing to the Chairperson by five members of the Board and the time and place of the meeting shall be determined by the Chairperson.</w:t>
      </w:r>
    </w:p>
    <w:p w:rsidR="001B4DED" w:rsidRDefault="00C131BE">
      <w:pPr>
        <w:pStyle w:val="Bodytext0"/>
        <w:framePr w:w="6950" w:h="9437" w:hRule="exact" w:wrap="none" w:vAnchor="page" w:hAnchor="page" w:x="2514" w:y="3244"/>
        <w:numPr>
          <w:ilvl w:val="0"/>
          <w:numId w:val="41"/>
        </w:numPr>
        <w:shd w:val="clear" w:color="auto" w:fill="auto"/>
        <w:tabs>
          <w:tab w:val="left" w:pos="817"/>
        </w:tabs>
        <w:spacing w:before="0" w:after="183" w:line="278" w:lineRule="exact"/>
        <w:ind w:left="20" w:right="20" w:firstLine="480"/>
        <w:jc w:val="both"/>
      </w:pPr>
      <w:r>
        <w:rPr>
          <w:rStyle w:val="Bodytext1"/>
        </w:rPr>
        <w:t>The Chairperson shall preside at all meetings of the Board at which he or she is present and in the absence of both the Chairperson and the Deputy Chairperson, the members present shall elect a chairperson from amongst themselves to preside.</w:t>
      </w:r>
    </w:p>
    <w:p w:rsidR="001B4DED" w:rsidRDefault="00C131BE">
      <w:pPr>
        <w:pStyle w:val="Bodytext0"/>
        <w:framePr w:w="6950" w:h="9437" w:hRule="exact" w:wrap="none" w:vAnchor="page" w:hAnchor="page" w:x="2514" w:y="3244"/>
        <w:numPr>
          <w:ilvl w:val="0"/>
          <w:numId w:val="40"/>
        </w:numPr>
        <w:shd w:val="clear" w:color="auto" w:fill="auto"/>
        <w:tabs>
          <w:tab w:val="left" w:pos="505"/>
        </w:tabs>
        <w:spacing w:before="0" w:after="78" w:line="200" w:lineRule="exact"/>
        <w:ind w:left="20" w:firstLine="0"/>
        <w:jc w:val="both"/>
      </w:pPr>
      <w:r>
        <w:rPr>
          <w:rStyle w:val="Bodytext1"/>
        </w:rPr>
        <w:t>Quorum</w:t>
      </w:r>
    </w:p>
    <w:p w:rsidR="001B4DED" w:rsidRDefault="00C131BE">
      <w:pPr>
        <w:pStyle w:val="Bodytext0"/>
        <w:framePr w:w="6950" w:h="9437" w:hRule="exact" w:wrap="none" w:vAnchor="page" w:hAnchor="page" w:x="2514" w:y="3244"/>
        <w:shd w:val="clear" w:color="auto" w:fill="auto"/>
        <w:spacing w:before="0" w:after="135" w:line="200" w:lineRule="exact"/>
        <w:ind w:right="20" w:firstLine="0"/>
      </w:pPr>
      <w:r>
        <w:rPr>
          <w:rStyle w:val="Bodytext1"/>
        </w:rPr>
        <w:t>Four members of the Board shall form a quorum at every meeting of the Board.</w:t>
      </w:r>
    </w:p>
    <w:p w:rsidR="001B4DED" w:rsidRDefault="00C131BE">
      <w:pPr>
        <w:pStyle w:val="Bodytext0"/>
        <w:framePr w:w="6950" w:h="9437" w:hRule="exact" w:wrap="none" w:vAnchor="page" w:hAnchor="page" w:x="2514" w:y="3244"/>
        <w:numPr>
          <w:ilvl w:val="0"/>
          <w:numId w:val="40"/>
        </w:numPr>
        <w:shd w:val="clear" w:color="auto" w:fill="auto"/>
        <w:tabs>
          <w:tab w:val="left" w:pos="495"/>
        </w:tabs>
        <w:spacing w:before="0" w:after="0" w:line="278" w:lineRule="exact"/>
        <w:ind w:left="20" w:firstLine="0"/>
        <w:jc w:val="both"/>
      </w:pPr>
      <w:r>
        <w:rPr>
          <w:rStyle w:val="Bodytext1"/>
        </w:rPr>
        <w:t>Decisions of the Board</w:t>
      </w:r>
    </w:p>
    <w:p w:rsidR="001B4DED" w:rsidRDefault="00C131BE">
      <w:pPr>
        <w:pStyle w:val="Bodytext0"/>
        <w:framePr w:w="6950" w:h="9437" w:hRule="exact" w:wrap="none" w:vAnchor="page" w:hAnchor="page" w:x="2514" w:y="3244"/>
        <w:shd w:val="clear" w:color="auto" w:fill="auto"/>
        <w:spacing w:before="0" w:after="240" w:line="278" w:lineRule="exact"/>
        <w:ind w:left="20" w:right="20" w:firstLine="0"/>
        <w:jc w:val="both"/>
      </w:pPr>
      <w:r>
        <w:rPr>
          <w:rStyle w:val="Bodytext1"/>
        </w:rPr>
        <w:t>A decision of the Board shall be taken by a majority of the members present and voting and in the case of an equality of votes, the person presiding shall have a casting vote.</w:t>
      </w:r>
    </w:p>
    <w:p w:rsidR="001B4DED" w:rsidRDefault="00C131BE">
      <w:pPr>
        <w:pStyle w:val="Bodytext0"/>
        <w:framePr w:w="6950" w:h="9437" w:hRule="exact" w:wrap="none" w:vAnchor="page" w:hAnchor="page" w:x="2514" w:y="3244"/>
        <w:numPr>
          <w:ilvl w:val="0"/>
          <w:numId w:val="40"/>
        </w:numPr>
        <w:shd w:val="clear" w:color="auto" w:fill="auto"/>
        <w:tabs>
          <w:tab w:val="left" w:pos="490"/>
        </w:tabs>
        <w:spacing w:before="0" w:after="0" w:line="278" w:lineRule="exact"/>
        <w:ind w:left="20" w:firstLine="0"/>
        <w:jc w:val="both"/>
      </w:pPr>
      <w:r>
        <w:rPr>
          <w:rStyle w:val="Bodytext1"/>
        </w:rPr>
        <w:t>Notices for Board meeting</w:t>
      </w:r>
    </w:p>
    <w:p w:rsidR="001B4DED" w:rsidRDefault="00C131BE">
      <w:pPr>
        <w:pStyle w:val="Bodytext0"/>
        <w:framePr w:w="6950" w:h="9437" w:hRule="exact" w:wrap="none" w:vAnchor="page" w:hAnchor="page" w:x="2514" w:y="3244"/>
        <w:shd w:val="clear" w:color="auto" w:fill="auto"/>
        <w:spacing w:before="0" w:after="240" w:line="278" w:lineRule="exact"/>
        <w:ind w:left="20" w:right="20" w:firstLine="0"/>
        <w:jc w:val="both"/>
      </w:pPr>
      <w:r>
        <w:rPr>
          <w:rStyle w:val="Bodytext1"/>
        </w:rPr>
        <w:t>Notice of the time, place and agenda of every meeting of the Board shall be served by the Director General at least fourteen days before the date for ordinary meetings and in the case of an extra-ordinary meeting, the notice shall be served at least two days before the meeting.</w:t>
      </w:r>
    </w:p>
    <w:p w:rsidR="001B4DED" w:rsidRDefault="00C131BE">
      <w:pPr>
        <w:pStyle w:val="Bodytext0"/>
        <w:framePr w:w="6950" w:h="9437" w:hRule="exact" w:wrap="none" w:vAnchor="page" w:hAnchor="page" w:x="2514" w:y="3244"/>
        <w:numPr>
          <w:ilvl w:val="0"/>
          <w:numId w:val="40"/>
        </w:numPr>
        <w:shd w:val="clear" w:color="auto" w:fill="auto"/>
        <w:tabs>
          <w:tab w:val="left" w:pos="505"/>
        </w:tabs>
        <w:spacing w:before="0" w:after="0" w:line="278" w:lineRule="exact"/>
        <w:ind w:left="20" w:firstLine="0"/>
        <w:jc w:val="both"/>
      </w:pPr>
      <w:r>
        <w:rPr>
          <w:rStyle w:val="Bodytext1"/>
        </w:rPr>
        <w:t>Secretary to keep minutes</w:t>
      </w:r>
    </w:p>
    <w:p w:rsidR="001B4DED" w:rsidRDefault="00C131BE">
      <w:pPr>
        <w:pStyle w:val="Bodytext0"/>
        <w:framePr w:w="6950" w:h="9437" w:hRule="exact" w:wrap="none" w:vAnchor="page" w:hAnchor="page" w:x="2514" w:y="3244"/>
        <w:shd w:val="clear" w:color="auto" w:fill="auto"/>
        <w:spacing w:before="0" w:after="240" w:line="278" w:lineRule="exact"/>
        <w:ind w:left="20" w:right="20" w:firstLine="0"/>
        <w:jc w:val="both"/>
      </w:pPr>
      <w:r>
        <w:rPr>
          <w:rStyle w:val="Bodytext1"/>
        </w:rPr>
        <w:t>The Secretary to the Board shall keep or cause to be kept, minutes of all meetings of the Board.</w:t>
      </w:r>
    </w:p>
    <w:p w:rsidR="001B4DED" w:rsidRDefault="00C131BE">
      <w:pPr>
        <w:pStyle w:val="Bodytext0"/>
        <w:framePr w:w="6950" w:h="9437" w:hRule="exact" w:wrap="none" w:vAnchor="page" w:hAnchor="page" w:x="2514" w:y="3244"/>
        <w:numPr>
          <w:ilvl w:val="0"/>
          <w:numId w:val="40"/>
        </w:numPr>
        <w:shd w:val="clear" w:color="auto" w:fill="auto"/>
        <w:tabs>
          <w:tab w:val="left" w:pos="495"/>
        </w:tabs>
        <w:spacing w:before="0" w:after="0" w:line="278" w:lineRule="exact"/>
        <w:ind w:left="20" w:firstLine="0"/>
        <w:jc w:val="both"/>
      </w:pPr>
      <w:r>
        <w:rPr>
          <w:rStyle w:val="Bodytext1"/>
        </w:rPr>
        <w:t>Power to regulate its own procedure</w:t>
      </w:r>
    </w:p>
    <w:p w:rsidR="001B4DED" w:rsidRDefault="00C131BE">
      <w:pPr>
        <w:pStyle w:val="Bodytext0"/>
        <w:framePr w:w="6950" w:h="9437" w:hRule="exact" w:wrap="none" w:vAnchor="page" w:hAnchor="page" w:x="2514" w:y="3244"/>
        <w:shd w:val="clear" w:color="auto" w:fill="auto"/>
        <w:spacing w:before="0" w:after="0" w:line="278" w:lineRule="exact"/>
        <w:ind w:left="20" w:right="20" w:firstLine="0"/>
        <w:jc w:val="both"/>
      </w:pPr>
      <w:r>
        <w:rPr>
          <w:rStyle w:val="Bodytext1"/>
        </w:rPr>
        <w:t>The Board may regulate its own procedure during meetings, subject to the provisions of this Act.</w:t>
      </w:r>
    </w:p>
    <w:p w:rsidR="001B4DED" w:rsidRDefault="00C131BE">
      <w:pPr>
        <w:pStyle w:val="Headerorfooter20"/>
        <w:framePr w:wrap="none" w:vAnchor="page" w:hAnchor="page" w:x="5850" w:y="13018"/>
        <w:shd w:val="clear" w:color="auto" w:fill="auto"/>
        <w:spacing w:line="210" w:lineRule="exact"/>
        <w:ind w:left="20"/>
      </w:pPr>
      <w:r>
        <w:rPr>
          <w:rStyle w:val="Headerorfooter21"/>
          <w:b/>
          <w:bCs/>
        </w:rPr>
        <w:t>21</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20"/>
        <w:framePr w:wrap="none" w:vAnchor="page" w:hAnchor="page" w:x="2649" w:y="2804"/>
        <w:shd w:val="clear" w:color="auto" w:fill="auto"/>
        <w:spacing w:line="210" w:lineRule="exact"/>
        <w:ind w:left="20"/>
      </w:pPr>
      <w:r>
        <w:rPr>
          <w:rStyle w:val="Headerorfooter21"/>
          <w:b/>
          <w:bCs/>
        </w:rPr>
        <w:lastRenderedPageBreak/>
        <w:t>Act 10</w:t>
      </w:r>
    </w:p>
    <w:p w:rsidR="001B4DED" w:rsidRDefault="00C131BE">
      <w:pPr>
        <w:pStyle w:val="Headerorfooter0"/>
        <w:framePr w:w="2678" w:h="499" w:hRule="exact" w:wrap="none" w:vAnchor="page" w:hAnchor="page" w:x="4766" w:y="2583"/>
        <w:shd w:val="clear" w:color="auto" w:fill="auto"/>
        <w:ind w:left="200"/>
      </w:pPr>
      <w:r>
        <w:rPr>
          <w:rStyle w:val="Headerorfooter1"/>
          <w:i/>
          <w:iCs/>
        </w:rPr>
        <w:t>Uganda National Health</w:t>
      </w:r>
    </w:p>
    <w:p w:rsidR="001B4DED" w:rsidRDefault="00C131BE">
      <w:pPr>
        <w:pStyle w:val="Headerorfooter0"/>
        <w:framePr w:w="2678" w:h="499" w:hRule="exact" w:wrap="none" w:vAnchor="page" w:hAnchor="page" w:x="4766" w:y="2583"/>
        <w:shd w:val="clear" w:color="auto" w:fill="auto"/>
        <w:ind w:left="20"/>
      </w:pPr>
      <w:r>
        <w:rPr>
          <w:rStyle w:val="Headerorfooter1"/>
          <w:i/>
          <w:iCs/>
        </w:rPr>
        <w:t>Research Organisation Act</w:t>
      </w:r>
    </w:p>
    <w:p w:rsidR="001B4DED" w:rsidRDefault="00C131BE">
      <w:pPr>
        <w:pStyle w:val="Headerorfooter20"/>
        <w:framePr w:wrap="none" w:vAnchor="page" w:hAnchor="page" w:x="9119" w:y="2803"/>
        <w:shd w:val="clear" w:color="auto" w:fill="auto"/>
        <w:spacing w:line="210" w:lineRule="exact"/>
        <w:ind w:left="20"/>
      </w:pPr>
      <w:r>
        <w:rPr>
          <w:rStyle w:val="Headerorfooter21"/>
          <w:b/>
          <w:bCs/>
        </w:rPr>
        <w:t>2011</w:t>
      </w:r>
    </w:p>
    <w:p w:rsidR="001B4DED" w:rsidRDefault="00C131BE">
      <w:pPr>
        <w:pStyle w:val="Bodytext0"/>
        <w:framePr w:w="5645" w:h="2904" w:hRule="exact" w:wrap="none" w:vAnchor="page" w:hAnchor="page" w:x="2668" w:y="3132"/>
        <w:shd w:val="clear" w:color="auto" w:fill="auto"/>
        <w:spacing w:before="0" w:after="454" w:line="317" w:lineRule="exact"/>
        <w:ind w:right="160" w:firstLine="0"/>
      </w:pPr>
      <w:r>
        <w:rPr>
          <w:rStyle w:val="BodytextSmallCaps"/>
        </w:rPr>
        <w:t>third schedule part i</w:t>
      </w:r>
    </w:p>
    <w:p w:rsidR="001B4DED" w:rsidRDefault="00C131BE">
      <w:pPr>
        <w:pStyle w:val="Bodytext0"/>
        <w:framePr w:w="5645" w:h="2904" w:hRule="exact" w:wrap="none" w:vAnchor="page" w:hAnchor="page" w:x="2668" w:y="3132"/>
        <w:shd w:val="clear" w:color="auto" w:fill="auto"/>
        <w:spacing w:before="0" w:after="87" w:line="200" w:lineRule="exact"/>
        <w:ind w:right="160" w:firstLine="0"/>
      </w:pPr>
      <w:r>
        <w:rPr>
          <w:rStyle w:val="BodytextSmallCaps"/>
        </w:rPr>
        <w:t>constituent research institutes</w:t>
      </w:r>
    </w:p>
    <w:p w:rsidR="001B4DED" w:rsidRDefault="00C131BE">
      <w:pPr>
        <w:pStyle w:val="Bodytext0"/>
        <w:framePr w:w="5645" w:h="2904" w:hRule="exact" w:wrap="none" w:vAnchor="page" w:hAnchor="page" w:x="2668" w:y="3132"/>
        <w:shd w:val="clear" w:color="auto" w:fill="auto"/>
        <w:spacing w:before="0" w:after="0" w:line="264" w:lineRule="exact"/>
        <w:ind w:left="20" w:firstLine="0"/>
        <w:jc w:val="left"/>
      </w:pPr>
      <w:r>
        <w:rPr>
          <w:rStyle w:val="Bodytext1"/>
        </w:rPr>
        <w:t>Uganda Virus Research Institute (UVRI);</w:t>
      </w:r>
    </w:p>
    <w:p w:rsidR="001B4DED" w:rsidRDefault="00C131BE">
      <w:pPr>
        <w:pStyle w:val="Bodytext0"/>
        <w:framePr w:w="5645" w:h="2904" w:hRule="exact" w:wrap="none" w:vAnchor="page" w:hAnchor="page" w:x="2668" w:y="3132"/>
        <w:shd w:val="clear" w:color="auto" w:fill="auto"/>
        <w:spacing w:before="0" w:after="0" w:line="264" w:lineRule="exact"/>
        <w:ind w:left="20" w:firstLine="0"/>
        <w:jc w:val="left"/>
      </w:pPr>
      <w:r>
        <w:rPr>
          <w:rStyle w:val="Bodytext1"/>
        </w:rPr>
        <w:t>Uganda Cancer Institute (UCI);</w:t>
      </w:r>
    </w:p>
    <w:p w:rsidR="001B4DED" w:rsidRDefault="00C131BE">
      <w:pPr>
        <w:pStyle w:val="Bodytext0"/>
        <w:framePr w:w="5645" w:h="2904" w:hRule="exact" w:wrap="none" w:vAnchor="page" w:hAnchor="page" w:x="2668" w:y="3132"/>
        <w:shd w:val="clear" w:color="auto" w:fill="auto"/>
        <w:spacing w:before="0" w:after="0" w:line="264" w:lineRule="exact"/>
        <w:ind w:left="20" w:firstLine="0"/>
        <w:jc w:val="left"/>
      </w:pPr>
      <w:r>
        <w:rPr>
          <w:rStyle w:val="Bodytext1"/>
        </w:rPr>
        <w:t>Tropical Diseases Research Institute (TDRI);</w:t>
      </w:r>
    </w:p>
    <w:p w:rsidR="001B4DED" w:rsidRDefault="00C131BE">
      <w:pPr>
        <w:pStyle w:val="Bodytext0"/>
        <w:framePr w:w="5645" w:h="2904" w:hRule="exact" w:wrap="none" w:vAnchor="page" w:hAnchor="page" w:x="2668" w:y="3132"/>
        <w:shd w:val="clear" w:color="auto" w:fill="auto"/>
        <w:spacing w:before="0" w:after="111" w:line="264" w:lineRule="exact"/>
        <w:ind w:left="20" w:firstLine="0"/>
        <w:jc w:val="left"/>
      </w:pPr>
      <w:r>
        <w:rPr>
          <w:rStyle w:val="Bodytext1"/>
        </w:rPr>
        <w:t>Natural Chemotherapeutic Research Institute (NCRI).</w:t>
      </w:r>
    </w:p>
    <w:p w:rsidR="001B4DED" w:rsidRDefault="00C131BE">
      <w:pPr>
        <w:pStyle w:val="Bodytext0"/>
        <w:framePr w:w="5645" w:h="2904" w:hRule="exact" w:wrap="none" w:vAnchor="page" w:hAnchor="page" w:x="2668" w:y="3132"/>
        <w:shd w:val="clear" w:color="auto" w:fill="auto"/>
        <w:spacing w:before="0" w:after="0" w:line="200" w:lineRule="exact"/>
        <w:ind w:right="160" w:firstLine="0"/>
      </w:pPr>
      <w:r>
        <w:rPr>
          <w:rStyle w:val="BodytextSmallCaps"/>
        </w:rPr>
        <w:t>part ii</w:t>
      </w:r>
    </w:p>
    <w:p w:rsidR="001B4DED" w:rsidRDefault="00C131BE">
      <w:pPr>
        <w:pStyle w:val="Bodytext0"/>
        <w:framePr w:wrap="none" w:vAnchor="page" w:hAnchor="page" w:x="8553" w:y="3897"/>
        <w:shd w:val="clear" w:color="auto" w:fill="auto"/>
        <w:spacing w:before="0" w:after="0" w:line="200" w:lineRule="exact"/>
        <w:ind w:left="100" w:firstLine="0"/>
        <w:jc w:val="left"/>
      </w:pPr>
      <w:r>
        <w:rPr>
          <w:rStyle w:val="BodytextSmallCaps"/>
        </w:rPr>
        <w:t>Section 19</w:t>
      </w:r>
    </w:p>
    <w:p w:rsidR="001B4DED" w:rsidRDefault="00C131BE">
      <w:pPr>
        <w:pStyle w:val="Bodytext0"/>
        <w:framePr w:wrap="none" w:vAnchor="page" w:hAnchor="page" w:x="8692" w:y="6115"/>
        <w:shd w:val="clear" w:color="auto" w:fill="auto"/>
        <w:spacing w:before="0" w:after="0" w:line="200" w:lineRule="exact"/>
        <w:ind w:firstLine="0"/>
        <w:jc w:val="left"/>
      </w:pPr>
      <w:r>
        <w:rPr>
          <w:rStyle w:val="Bodytext1"/>
        </w:rPr>
        <w:t>Section 20</w:t>
      </w:r>
    </w:p>
    <w:p w:rsidR="001B4DED" w:rsidRDefault="00C131BE">
      <w:pPr>
        <w:pStyle w:val="Bodytext40"/>
        <w:framePr w:w="3581" w:h="850" w:hRule="exact" w:wrap="none" w:vAnchor="page" w:hAnchor="page" w:x="2678" w:y="6428"/>
        <w:shd w:val="clear" w:color="auto" w:fill="auto"/>
        <w:spacing w:before="0" w:after="0" w:line="264" w:lineRule="exact"/>
        <w:ind w:left="100"/>
        <w:jc w:val="both"/>
      </w:pPr>
      <w:r>
        <w:rPr>
          <w:rStyle w:val="Bodytext41"/>
          <w:i/>
          <w:iCs/>
        </w:rPr>
        <w:t>Constituent Research Institutes</w:t>
      </w:r>
    </w:p>
    <w:p w:rsidR="001B4DED" w:rsidRDefault="00C131BE">
      <w:pPr>
        <w:pStyle w:val="Bodytext0"/>
        <w:framePr w:w="3581" w:h="850" w:hRule="exact" w:wrap="none" w:vAnchor="page" w:hAnchor="page" w:x="2678" w:y="6428"/>
        <w:numPr>
          <w:ilvl w:val="0"/>
          <w:numId w:val="42"/>
        </w:numPr>
        <w:shd w:val="clear" w:color="auto" w:fill="auto"/>
        <w:tabs>
          <w:tab w:val="left" w:pos="302"/>
        </w:tabs>
        <w:spacing w:before="0" w:after="0" w:line="264" w:lineRule="exact"/>
        <w:ind w:left="100" w:right="60" w:firstLine="0"/>
        <w:jc w:val="left"/>
      </w:pPr>
      <w:r>
        <w:rPr>
          <w:rStyle w:val="Bodytext1"/>
        </w:rPr>
        <w:t>Uganda Virus Research Institute (UVRI)</w:t>
      </w:r>
    </w:p>
    <w:p w:rsidR="001B4DED" w:rsidRDefault="00C131BE">
      <w:pPr>
        <w:pStyle w:val="Bodytext0"/>
        <w:framePr w:wrap="none" w:vAnchor="page" w:hAnchor="page" w:x="2678" w:y="8720"/>
        <w:numPr>
          <w:ilvl w:val="0"/>
          <w:numId w:val="42"/>
        </w:numPr>
        <w:shd w:val="clear" w:color="auto" w:fill="auto"/>
        <w:tabs>
          <w:tab w:val="left" w:pos="326"/>
        </w:tabs>
        <w:spacing w:before="0" w:after="0" w:line="200" w:lineRule="exact"/>
        <w:ind w:left="100" w:firstLine="0"/>
        <w:jc w:val="left"/>
      </w:pPr>
      <w:r>
        <w:rPr>
          <w:rStyle w:val="Bodytext1"/>
        </w:rPr>
        <w:t>Uganda Cancer Institute (UCI)</w:t>
      </w:r>
    </w:p>
    <w:p w:rsidR="001B4DED" w:rsidRDefault="00C131BE">
      <w:pPr>
        <w:pStyle w:val="Bodytext0"/>
        <w:framePr w:w="3581" w:h="1514" w:hRule="exact" w:wrap="none" w:vAnchor="page" w:hAnchor="page" w:x="2678" w:y="9572"/>
        <w:numPr>
          <w:ilvl w:val="0"/>
          <w:numId w:val="42"/>
        </w:numPr>
        <w:shd w:val="clear" w:color="auto" w:fill="auto"/>
        <w:tabs>
          <w:tab w:val="left" w:pos="311"/>
        </w:tabs>
        <w:spacing w:before="0" w:after="292" w:line="264" w:lineRule="exact"/>
        <w:ind w:left="100" w:right="60" w:firstLine="0"/>
        <w:jc w:val="left"/>
      </w:pPr>
      <w:r>
        <w:rPr>
          <w:rStyle w:val="Bodytext1"/>
        </w:rPr>
        <w:t>Natural Chemotherapeutical Research Institute (NCRI)</w:t>
      </w:r>
    </w:p>
    <w:p w:rsidR="001B4DED" w:rsidRDefault="00C131BE">
      <w:pPr>
        <w:pStyle w:val="Bodytext0"/>
        <w:framePr w:w="3581" w:h="1514" w:hRule="exact" w:wrap="none" w:vAnchor="page" w:hAnchor="page" w:x="2678" w:y="9572"/>
        <w:numPr>
          <w:ilvl w:val="0"/>
          <w:numId w:val="42"/>
        </w:numPr>
        <w:shd w:val="clear" w:color="auto" w:fill="auto"/>
        <w:tabs>
          <w:tab w:val="left" w:pos="383"/>
        </w:tabs>
        <w:spacing w:before="0" w:after="0" w:line="274" w:lineRule="exact"/>
        <w:ind w:left="100" w:right="60" w:firstLine="0"/>
        <w:jc w:val="left"/>
      </w:pPr>
      <w:r>
        <w:rPr>
          <w:rStyle w:val="Bodytext1"/>
        </w:rPr>
        <w:t>Tropical Diseases Research Institute (TDRI)</w:t>
      </w:r>
    </w:p>
    <w:p w:rsidR="001B4DED" w:rsidRDefault="00C131BE">
      <w:pPr>
        <w:pStyle w:val="Bodytext40"/>
        <w:framePr w:w="3125" w:h="4622" w:hRule="exact" w:wrap="none" w:vAnchor="page" w:hAnchor="page" w:x="6508" w:y="6470"/>
        <w:shd w:val="clear" w:color="auto" w:fill="auto"/>
        <w:spacing w:before="0" w:after="0" w:line="200" w:lineRule="exact"/>
        <w:ind w:left="20"/>
        <w:jc w:val="both"/>
      </w:pPr>
      <w:r>
        <w:rPr>
          <w:rStyle w:val="Bodytext41"/>
          <w:i/>
          <w:iCs/>
        </w:rPr>
        <w:t>Fields of Research:</w:t>
      </w:r>
    </w:p>
    <w:p w:rsidR="001B4DED" w:rsidRDefault="00C131BE">
      <w:pPr>
        <w:pStyle w:val="Bodytext0"/>
        <w:framePr w:w="3125" w:h="4622" w:hRule="exact" w:wrap="none" w:vAnchor="page" w:hAnchor="page" w:x="6508" w:y="6470"/>
        <w:shd w:val="clear" w:color="auto" w:fill="auto"/>
        <w:spacing w:before="0" w:after="60" w:line="264" w:lineRule="exact"/>
        <w:ind w:left="20" w:right="40" w:firstLine="0"/>
        <w:jc w:val="both"/>
      </w:pPr>
      <w:r>
        <w:rPr>
          <w:rStyle w:val="Bodytext1"/>
        </w:rPr>
        <w:t>To engage in health research pertaining to human infections and disease processes associated with or linked to viral aetiology and engage in any other research that may be prescribed by Uganda National Health Research Organisation.</w:t>
      </w:r>
    </w:p>
    <w:p w:rsidR="001B4DED" w:rsidRDefault="00C131BE">
      <w:pPr>
        <w:pStyle w:val="Bodytext0"/>
        <w:framePr w:w="3125" w:h="4622" w:hRule="exact" w:wrap="none" w:vAnchor="page" w:hAnchor="page" w:x="6508" w:y="6470"/>
        <w:shd w:val="clear" w:color="auto" w:fill="auto"/>
        <w:spacing w:before="0" w:after="60" w:line="264" w:lineRule="exact"/>
        <w:ind w:left="20" w:right="40" w:firstLine="0"/>
        <w:jc w:val="both"/>
      </w:pPr>
      <w:r>
        <w:rPr>
          <w:rStyle w:val="Bodytext1"/>
        </w:rPr>
        <w:t>Human cancer causation, epidemiology, prevention and control including novel treatment.</w:t>
      </w:r>
    </w:p>
    <w:p w:rsidR="001B4DED" w:rsidRDefault="00C131BE">
      <w:pPr>
        <w:pStyle w:val="Bodytext0"/>
        <w:framePr w:w="3125" w:h="4622" w:hRule="exact" w:wrap="none" w:vAnchor="page" w:hAnchor="page" w:x="6508" w:y="6470"/>
        <w:shd w:val="clear" w:color="auto" w:fill="auto"/>
        <w:spacing w:before="0" w:after="49" w:line="264" w:lineRule="exact"/>
        <w:ind w:left="20" w:right="40" w:firstLine="0"/>
        <w:jc w:val="left"/>
      </w:pPr>
      <w:r>
        <w:rPr>
          <w:rStyle w:val="Bodytext1"/>
        </w:rPr>
        <w:t>Natural products and traditional methods in the treatment and control of human diseases.</w:t>
      </w:r>
    </w:p>
    <w:p w:rsidR="001B4DED" w:rsidRDefault="00C131BE">
      <w:pPr>
        <w:pStyle w:val="Bodytext0"/>
        <w:framePr w:w="3125" w:h="4622" w:hRule="exact" w:wrap="none" w:vAnchor="page" w:hAnchor="page" w:x="6508" w:y="6470"/>
        <w:shd w:val="clear" w:color="auto" w:fill="auto"/>
        <w:spacing w:before="0" w:after="0" w:line="278" w:lineRule="exact"/>
        <w:ind w:left="20" w:right="40" w:firstLine="0"/>
        <w:jc w:val="both"/>
      </w:pPr>
      <w:r>
        <w:rPr>
          <w:rStyle w:val="Bodytext1"/>
        </w:rPr>
        <w:t>Responsible for research in tropical diseases.</w:t>
      </w:r>
    </w:p>
    <w:p w:rsidR="001B4DED" w:rsidRDefault="00C131BE">
      <w:pPr>
        <w:pStyle w:val="Headerorfooter20"/>
        <w:framePr w:wrap="none" w:vAnchor="page" w:hAnchor="page" w:x="6004" w:y="13013"/>
        <w:shd w:val="clear" w:color="auto" w:fill="auto"/>
        <w:spacing w:line="210" w:lineRule="exact"/>
        <w:ind w:left="20"/>
      </w:pPr>
      <w:r>
        <w:rPr>
          <w:rStyle w:val="Headerorfooter21"/>
          <w:b/>
          <w:bCs/>
        </w:rPr>
        <w:t>22</w:t>
      </w:r>
    </w:p>
    <w:p w:rsidR="001B4DED" w:rsidRDefault="001B4DED">
      <w:pPr>
        <w:rPr>
          <w:sz w:val="2"/>
          <w:szCs w:val="2"/>
        </w:rPr>
        <w:sectPr w:rsidR="001B4DED">
          <w:pgSz w:w="12240" w:h="15840"/>
          <w:pgMar w:top="0" w:right="0" w:bottom="0" w:left="0" w:header="0" w:footer="3" w:gutter="0"/>
          <w:cols w:space="720"/>
          <w:noEndnote/>
          <w:docGrid w:linePitch="360"/>
        </w:sectPr>
      </w:pPr>
    </w:p>
    <w:p w:rsidR="001B4DED" w:rsidRDefault="00C131BE">
      <w:pPr>
        <w:pStyle w:val="Headerorfooter20"/>
        <w:framePr w:wrap="none" w:vAnchor="page" w:hAnchor="page" w:x="2641" w:y="2804"/>
        <w:shd w:val="clear" w:color="auto" w:fill="auto"/>
        <w:spacing w:line="210" w:lineRule="exact"/>
        <w:ind w:left="20"/>
      </w:pPr>
      <w:r>
        <w:rPr>
          <w:rStyle w:val="Headerorfooter21"/>
          <w:b/>
          <w:bCs/>
        </w:rPr>
        <w:lastRenderedPageBreak/>
        <w:t>Act 10</w:t>
      </w:r>
    </w:p>
    <w:p w:rsidR="001B4DED" w:rsidRDefault="00C131BE">
      <w:pPr>
        <w:pStyle w:val="Headerorfooter0"/>
        <w:framePr w:w="2678" w:h="499" w:hRule="exact" w:wrap="none" w:vAnchor="page" w:hAnchor="page" w:x="4757" w:y="2583"/>
        <w:shd w:val="clear" w:color="auto" w:fill="auto"/>
        <w:ind w:left="200"/>
      </w:pPr>
      <w:r>
        <w:rPr>
          <w:rStyle w:val="Headerorfooter1"/>
          <w:i/>
          <w:iCs/>
        </w:rPr>
        <w:t>Uganda National Health</w:t>
      </w:r>
    </w:p>
    <w:p w:rsidR="001B4DED" w:rsidRDefault="00C131BE">
      <w:pPr>
        <w:pStyle w:val="Headerorfooter0"/>
        <w:framePr w:w="2678" w:h="499" w:hRule="exact" w:wrap="none" w:vAnchor="page" w:hAnchor="page" w:x="4757" w:y="2583"/>
        <w:shd w:val="clear" w:color="auto" w:fill="auto"/>
        <w:ind w:left="20"/>
      </w:pPr>
      <w:r>
        <w:rPr>
          <w:rStyle w:val="Headerorfooter1"/>
          <w:i/>
          <w:iCs/>
        </w:rPr>
        <w:t>Research Organisation Act</w:t>
      </w:r>
    </w:p>
    <w:p w:rsidR="001B4DED" w:rsidRDefault="00C131BE">
      <w:pPr>
        <w:pStyle w:val="Headerorfooter20"/>
        <w:framePr w:wrap="none" w:vAnchor="page" w:hAnchor="page" w:x="9106" w:y="2803"/>
        <w:shd w:val="clear" w:color="auto" w:fill="auto"/>
        <w:spacing w:line="210" w:lineRule="exact"/>
        <w:ind w:left="20"/>
      </w:pPr>
      <w:r>
        <w:rPr>
          <w:rStyle w:val="Headerorfooter21"/>
          <w:b/>
          <w:bCs/>
        </w:rPr>
        <w:t>2011</w:t>
      </w:r>
    </w:p>
    <w:p w:rsidR="001B4DED" w:rsidRDefault="00C131BE">
      <w:pPr>
        <w:pStyle w:val="Bodytext0"/>
        <w:framePr w:w="6216" w:h="1760" w:hRule="exact" w:wrap="none" w:vAnchor="page" w:hAnchor="page" w:x="2655" w:y="3236"/>
        <w:shd w:val="clear" w:color="auto" w:fill="auto"/>
        <w:spacing w:before="0" w:after="75" w:line="200" w:lineRule="exact"/>
        <w:ind w:left="2600" w:firstLine="0"/>
        <w:jc w:val="left"/>
      </w:pPr>
      <w:r>
        <w:rPr>
          <w:rStyle w:val="Bodytext1"/>
        </w:rPr>
        <w:t>Cross References</w:t>
      </w:r>
    </w:p>
    <w:p w:rsidR="001B4DED" w:rsidRDefault="00C131BE">
      <w:pPr>
        <w:pStyle w:val="Bodytext0"/>
        <w:framePr w:w="6216" w:h="1760" w:hRule="exact" w:wrap="none" w:vAnchor="page" w:hAnchor="page" w:x="2655" w:y="3236"/>
        <w:shd w:val="clear" w:color="auto" w:fill="auto"/>
        <w:spacing w:before="0" w:after="0" w:line="278" w:lineRule="exact"/>
        <w:ind w:left="20" w:right="200" w:firstLine="0"/>
        <w:jc w:val="left"/>
      </w:pPr>
      <w:r>
        <w:rPr>
          <w:rStyle w:val="Bodytext1"/>
        </w:rPr>
        <w:t>Allied Health Professionals Act, Cap. 268 Medical and Dental Practitioners Act, Cap. 272 Nurses and Midwives Act, Cap. Cap. 274 Pharmacy and Drugs Act, Cap. 280</w:t>
      </w:r>
    </w:p>
    <w:p w:rsidR="001B4DED" w:rsidRDefault="00C131BE">
      <w:pPr>
        <w:pStyle w:val="Bodytext0"/>
        <w:framePr w:w="6216" w:h="1760" w:hRule="exact" w:wrap="none" w:vAnchor="page" w:hAnchor="page" w:x="2655" w:y="3236"/>
        <w:shd w:val="clear" w:color="auto" w:fill="auto"/>
        <w:spacing w:before="0" w:after="0" w:line="278" w:lineRule="exact"/>
        <w:ind w:left="20" w:firstLine="0"/>
        <w:jc w:val="left"/>
      </w:pPr>
      <w:r>
        <w:rPr>
          <w:rStyle w:val="Bodytext1"/>
        </w:rPr>
        <w:t>Uganda National Council of Science and Technology Act, Cap. 209</w:t>
      </w:r>
    </w:p>
    <w:p w:rsidR="001B4DED" w:rsidRDefault="00C131BE">
      <w:pPr>
        <w:pStyle w:val="Headerorfooter20"/>
        <w:framePr w:wrap="none" w:vAnchor="page" w:hAnchor="page" w:x="5991" w:y="13032"/>
        <w:shd w:val="clear" w:color="auto" w:fill="auto"/>
        <w:spacing w:line="210" w:lineRule="exact"/>
        <w:ind w:left="20"/>
      </w:pPr>
      <w:r>
        <w:rPr>
          <w:rStyle w:val="Headerorfooter21"/>
          <w:b/>
          <w:bCs/>
        </w:rPr>
        <w:t>23</w:t>
      </w:r>
    </w:p>
    <w:p w:rsidR="001B4DED" w:rsidRDefault="001B4DED">
      <w:pPr>
        <w:rPr>
          <w:sz w:val="2"/>
          <w:szCs w:val="2"/>
        </w:rPr>
      </w:pPr>
    </w:p>
    <w:sectPr w:rsidR="001B4DED" w:rsidSect="001B4DED">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8E3" w:rsidRDefault="00A938E3" w:rsidP="001B4DED">
      <w:r>
        <w:separator/>
      </w:r>
    </w:p>
  </w:endnote>
  <w:endnote w:type="continuationSeparator" w:id="1">
    <w:p w:rsidR="00A938E3" w:rsidRDefault="00A938E3" w:rsidP="001B4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8E3" w:rsidRDefault="00A938E3"/>
  </w:footnote>
  <w:footnote w:type="continuationSeparator" w:id="1">
    <w:p w:rsidR="00A938E3" w:rsidRDefault="00A938E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DB5"/>
    <w:multiLevelType w:val="multilevel"/>
    <w:tmpl w:val="D4E02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D01E3"/>
    <w:multiLevelType w:val="multilevel"/>
    <w:tmpl w:val="1B029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B1088"/>
    <w:multiLevelType w:val="multilevel"/>
    <w:tmpl w:val="BF4A1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04263"/>
    <w:multiLevelType w:val="multilevel"/>
    <w:tmpl w:val="033A3D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C4AC8"/>
    <w:multiLevelType w:val="multilevel"/>
    <w:tmpl w:val="58E241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4A57FB"/>
    <w:multiLevelType w:val="multilevel"/>
    <w:tmpl w:val="125CD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2B6F7B"/>
    <w:multiLevelType w:val="multilevel"/>
    <w:tmpl w:val="349E1EEE"/>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C773FA"/>
    <w:multiLevelType w:val="multilevel"/>
    <w:tmpl w:val="F8403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3C2178"/>
    <w:multiLevelType w:val="multilevel"/>
    <w:tmpl w:val="49E661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5E2069"/>
    <w:multiLevelType w:val="multilevel"/>
    <w:tmpl w:val="48F89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FB2A1C"/>
    <w:multiLevelType w:val="multilevel"/>
    <w:tmpl w:val="81007B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3412E5"/>
    <w:multiLevelType w:val="multilevel"/>
    <w:tmpl w:val="F9CC9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E91032"/>
    <w:multiLevelType w:val="multilevel"/>
    <w:tmpl w:val="DEB46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665E35"/>
    <w:multiLevelType w:val="multilevel"/>
    <w:tmpl w:val="A35A49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7C770B"/>
    <w:multiLevelType w:val="multilevel"/>
    <w:tmpl w:val="825C9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8D5E83"/>
    <w:multiLevelType w:val="multilevel"/>
    <w:tmpl w:val="29504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2B0A95"/>
    <w:multiLevelType w:val="multilevel"/>
    <w:tmpl w:val="2F3C9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473406"/>
    <w:multiLevelType w:val="multilevel"/>
    <w:tmpl w:val="207A5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9B73B0"/>
    <w:multiLevelType w:val="multilevel"/>
    <w:tmpl w:val="E1FAB4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413ACB"/>
    <w:multiLevelType w:val="multilevel"/>
    <w:tmpl w:val="80467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693FEF"/>
    <w:multiLevelType w:val="multilevel"/>
    <w:tmpl w:val="F9AE26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3A030E"/>
    <w:multiLevelType w:val="multilevel"/>
    <w:tmpl w:val="A5867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247573"/>
    <w:multiLevelType w:val="multilevel"/>
    <w:tmpl w:val="179E8B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EE60A4"/>
    <w:multiLevelType w:val="multilevel"/>
    <w:tmpl w:val="5D5AC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584235"/>
    <w:multiLevelType w:val="multilevel"/>
    <w:tmpl w:val="4A44A7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BD50D0"/>
    <w:multiLevelType w:val="multilevel"/>
    <w:tmpl w:val="EEFE1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335359"/>
    <w:multiLevelType w:val="multilevel"/>
    <w:tmpl w:val="803869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4F0EE2"/>
    <w:multiLevelType w:val="multilevel"/>
    <w:tmpl w:val="738C4C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473807"/>
    <w:multiLevelType w:val="multilevel"/>
    <w:tmpl w:val="39086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273371"/>
    <w:multiLevelType w:val="multilevel"/>
    <w:tmpl w:val="880A8C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2730DB"/>
    <w:multiLevelType w:val="multilevel"/>
    <w:tmpl w:val="FFF61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5B409E"/>
    <w:multiLevelType w:val="multilevel"/>
    <w:tmpl w:val="471C8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EE1D58"/>
    <w:multiLevelType w:val="multilevel"/>
    <w:tmpl w:val="BE6CB5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F559B3"/>
    <w:multiLevelType w:val="multilevel"/>
    <w:tmpl w:val="EB8293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6C1D00"/>
    <w:multiLevelType w:val="multilevel"/>
    <w:tmpl w:val="73B42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924297"/>
    <w:multiLevelType w:val="multilevel"/>
    <w:tmpl w:val="E06AFC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390055"/>
    <w:multiLevelType w:val="multilevel"/>
    <w:tmpl w:val="F66C1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9104CF"/>
    <w:multiLevelType w:val="multilevel"/>
    <w:tmpl w:val="5A62E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B10F67"/>
    <w:multiLevelType w:val="multilevel"/>
    <w:tmpl w:val="3D544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C95CAA"/>
    <w:multiLevelType w:val="multilevel"/>
    <w:tmpl w:val="7F94E3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B965CB"/>
    <w:multiLevelType w:val="multilevel"/>
    <w:tmpl w:val="B17A0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08380A"/>
    <w:multiLevelType w:val="multilevel"/>
    <w:tmpl w:val="0EBC8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0"/>
  </w:num>
  <w:num w:numId="3">
    <w:abstractNumId w:val="11"/>
  </w:num>
  <w:num w:numId="4">
    <w:abstractNumId w:val="20"/>
  </w:num>
  <w:num w:numId="5">
    <w:abstractNumId w:val="13"/>
  </w:num>
  <w:num w:numId="6">
    <w:abstractNumId w:val="6"/>
  </w:num>
  <w:num w:numId="7">
    <w:abstractNumId w:val="38"/>
  </w:num>
  <w:num w:numId="8">
    <w:abstractNumId w:val="29"/>
  </w:num>
  <w:num w:numId="9">
    <w:abstractNumId w:val="15"/>
  </w:num>
  <w:num w:numId="10">
    <w:abstractNumId w:val="8"/>
  </w:num>
  <w:num w:numId="11">
    <w:abstractNumId w:val="18"/>
  </w:num>
  <w:num w:numId="12">
    <w:abstractNumId w:val="14"/>
  </w:num>
  <w:num w:numId="13">
    <w:abstractNumId w:val="33"/>
  </w:num>
  <w:num w:numId="14">
    <w:abstractNumId w:val="32"/>
  </w:num>
  <w:num w:numId="15">
    <w:abstractNumId w:val="24"/>
  </w:num>
  <w:num w:numId="16">
    <w:abstractNumId w:val="34"/>
  </w:num>
  <w:num w:numId="17">
    <w:abstractNumId w:val="4"/>
  </w:num>
  <w:num w:numId="18">
    <w:abstractNumId w:val="12"/>
  </w:num>
  <w:num w:numId="19">
    <w:abstractNumId w:val="17"/>
  </w:num>
  <w:num w:numId="20">
    <w:abstractNumId w:val="35"/>
  </w:num>
  <w:num w:numId="21">
    <w:abstractNumId w:val="5"/>
  </w:num>
  <w:num w:numId="22">
    <w:abstractNumId w:val="1"/>
  </w:num>
  <w:num w:numId="23">
    <w:abstractNumId w:val="10"/>
  </w:num>
  <w:num w:numId="24">
    <w:abstractNumId w:val="16"/>
  </w:num>
  <w:num w:numId="25">
    <w:abstractNumId w:val="3"/>
  </w:num>
  <w:num w:numId="26">
    <w:abstractNumId w:val="22"/>
  </w:num>
  <w:num w:numId="27">
    <w:abstractNumId w:val="31"/>
  </w:num>
  <w:num w:numId="28">
    <w:abstractNumId w:val="39"/>
  </w:num>
  <w:num w:numId="29">
    <w:abstractNumId w:val="40"/>
  </w:num>
  <w:num w:numId="30">
    <w:abstractNumId w:val="21"/>
  </w:num>
  <w:num w:numId="31">
    <w:abstractNumId w:val="41"/>
  </w:num>
  <w:num w:numId="32">
    <w:abstractNumId w:val="26"/>
  </w:num>
  <w:num w:numId="33">
    <w:abstractNumId w:val="25"/>
  </w:num>
  <w:num w:numId="34">
    <w:abstractNumId w:val="9"/>
  </w:num>
  <w:num w:numId="35">
    <w:abstractNumId w:val="2"/>
  </w:num>
  <w:num w:numId="36">
    <w:abstractNumId w:val="27"/>
  </w:num>
  <w:num w:numId="37">
    <w:abstractNumId w:val="36"/>
  </w:num>
  <w:num w:numId="38">
    <w:abstractNumId w:val="37"/>
  </w:num>
  <w:num w:numId="39">
    <w:abstractNumId w:val="30"/>
  </w:num>
  <w:num w:numId="40">
    <w:abstractNumId w:val="7"/>
  </w:num>
  <w:num w:numId="41">
    <w:abstractNumId w:val="28"/>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B4DED"/>
    <w:rsid w:val="001B4DED"/>
    <w:rsid w:val="008B44E9"/>
    <w:rsid w:val="00A938E3"/>
    <w:rsid w:val="00C13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4DE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4DED"/>
    <w:rPr>
      <w:color w:val="0066CC"/>
      <w:u w:val="single"/>
    </w:rPr>
  </w:style>
  <w:style w:type="character" w:customStyle="1" w:styleId="Bodytext2">
    <w:name w:val="Body text (2)_"/>
    <w:basedOn w:val="DefaultParagraphFont"/>
    <w:link w:val="Bodytext20"/>
    <w:rsid w:val="001B4DED"/>
    <w:rPr>
      <w:rFonts w:ascii="Times New Roman" w:eastAsia="Times New Roman" w:hAnsi="Times New Roman" w:cs="Times New Roman"/>
      <w:b/>
      <w:bCs/>
      <w:i w:val="0"/>
      <w:iCs w:val="0"/>
      <w:smallCaps w:val="0"/>
      <w:strike w:val="0"/>
      <w:sz w:val="18"/>
      <w:szCs w:val="18"/>
      <w:u w:val="none"/>
    </w:rPr>
  </w:style>
  <w:style w:type="character" w:customStyle="1" w:styleId="Bodytext21">
    <w:name w:val="Body text (2)"/>
    <w:basedOn w:val="Bodytext2"/>
    <w:rsid w:val="001B4DED"/>
    <w:rPr>
      <w:color w:val="000000"/>
      <w:spacing w:val="0"/>
      <w:w w:val="100"/>
      <w:position w:val="0"/>
      <w:lang w:val="en-US"/>
    </w:rPr>
  </w:style>
  <w:style w:type="character" w:customStyle="1" w:styleId="Bodytext3">
    <w:name w:val="Body text (3)_"/>
    <w:basedOn w:val="DefaultParagraphFont"/>
    <w:link w:val="Bodytext30"/>
    <w:rsid w:val="001B4DED"/>
    <w:rPr>
      <w:rFonts w:ascii="Times New Roman" w:eastAsia="Times New Roman" w:hAnsi="Times New Roman" w:cs="Times New Roman"/>
      <w:b w:val="0"/>
      <w:bCs w:val="0"/>
      <w:i/>
      <w:iCs/>
      <w:smallCaps w:val="0"/>
      <w:strike w:val="0"/>
      <w:spacing w:val="1"/>
      <w:sz w:val="14"/>
      <w:szCs w:val="14"/>
      <w:u w:val="none"/>
    </w:rPr>
  </w:style>
  <w:style w:type="character" w:customStyle="1" w:styleId="Bodytext31">
    <w:name w:val="Body text (3)"/>
    <w:basedOn w:val="Bodytext3"/>
    <w:rsid w:val="001B4DED"/>
    <w:rPr>
      <w:color w:val="000000"/>
      <w:w w:val="100"/>
      <w:position w:val="0"/>
      <w:lang w:val="en-US"/>
    </w:rPr>
  </w:style>
  <w:style w:type="character" w:customStyle="1" w:styleId="Bodytext">
    <w:name w:val="Body text_"/>
    <w:basedOn w:val="DefaultParagraphFont"/>
    <w:link w:val="Bodytext0"/>
    <w:rsid w:val="001B4DED"/>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Bodytext1">
    <w:name w:val="Body text"/>
    <w:basedOn w:val="Bodytext"/>
    <w:rsid w:val="001B4DED"/>
    <w:rPr>
      <w:color w:val="000000"/>
      <w:w w:val="100"/>
      <w:position w:val="0"/>
      <w:lang w:val="en-US"/>
    </w:rPr>
  </w:style>
  <w:style w:type="character" w:customStyle="1" w:styleId="Bodytext4">
    <w:name w:val="Body text (4)_"/>
    <w:basedOn w:val="DefaultParagraphFont"/>
    <w:link w:val="Bodytext40"/>
    <w:rsid w:val="001B4DED"/>
    <w:rPr>
      <w:rFonts w:ascii="Times New Roman" w:eastAsia="Times New Roman" w:hAnsi="Times New Roman" w:cs="Times New Roman"/>
      <w:b w:val="0"/>
      <w:bCs w:val="0"/>
      <w:i/>
      <w:iCs/>
      <w:smallCaps w:val="0"/>
      <w:strike w:val="0"/>
      <w:spacing w:val="-2"/>
      <w:sz w:val="20"/>
      <w:szCs w:val="20"/>
      <w:u w:val="none"/>
    </w:rPr>
  </w:style>
  <w:style w:type="character" w:customStyle="1" w:styleId="Bodytext41">
    <w:name w:val="Body text (4)"/>
    <w:basedOn w:val="Bodytext4"/>
    <w:rsid w:val="001B4DED"/>
    <w:rPr>
      <w:color w:val="000000"/>
      <w:w w:val="100"/>
      <w:position w:val="0"/>
      <w:lang w:val="en-US"/>
    </w:rPr>
  </w:style>
  <w:style w:type="character" w:customStyle="1" w:styleId="Bodytext4NotItalic">
    <w:name w:val="Body text (4) + Not Italic"/>
    <w:aliases w:val="Spacing 0 pt"/>
    <w:basedOn w:val="Bodytext4"/>
    <w:rsid w:val="001B4DED"/>
    <w:rPr>
      <w:i/>
      <w:iCs/>
      <w:color w:val="000000"/>
      <w:spacing w:val="3"/>
      <w:w w:val="100"/>
      <w:position w:val="0"/>
      <w:lang w:val="en-US"/>
    </w:rPr>
  </w:style>
  <w:style w:type="character" w:customStyle="1" w:styleId="BodytextSmallCaps">
    <w:name w:val="Body text + Small Caps"/>
    <w:basedOn w:val="Bodytext"/>
    <w:rsid w:val="001B4DED"/>
    <w:rPr>
      <w:smallCaps/>
      <w:color w:val="000000"/>
      <w:w w:val="100"/>
      <w:position w:val="0"/>
      <w:lang w:val="en-US"/>
    </w:rPr>
  </w:style>
  <w:style w:type="character" w:customStyle="1" w:styleId="Headerorfooter2">
    <w:name w:val="Header or footer (2)_"/>
    <w:basedOn w:val="DefaultParagraphFont"/>
    <w:link w:val="Headerorfooter20"/>
    <w:rsid w:val="001B4DED"/>
    <w:rPr>
      <w:rFonts w:ascii="Times New Roman" w:eastAsia="Times New Roman" w:hAnsi="Times New Roman" w:cs="Times New Roman"/>
      <w:b/>
      <w:bCs/>
      <w:i w:val="0"/>
      <w:iCs w:val="0"/>
      <w:smallCaps w:val="0"/>
      <w:strike w:val="0"/>
      <w:spacing w:val="3"/>
      <w:sz w:val="21"/>
      <w:szCs w:val="21"/>
      <w:u w:val="none"/>
    </w:rPr>
  </w:style>
  <w:style w:type="character" w:customStyle="1" w:styleId="Headerorfooter21">
    <w:name w:val="Header or footer (2)"/>
    <w:basedOn w:val="Headerorfooter2"/>
    <w:rsid w:val="001B4DED"/>
    <w:rPr>
      <w:color w:val="000000"/>
      <w:w w:val="100"/>
      <w:position w:val="0"/>
      <w:lang w:val="en-US"/>
    </w:rPr>
  </w:style>
  <w:style w:type="character" w:customStyle="1" w:styleId="Headerorfooter">
    <w:name w:val="Header or footer_"/>
    <w:basedOn w:val="DefaultParagraphFont"/>
    <w:link w:val="Headerorfooter0"/>
    <w:rsid w:val="001B4DED"/>
    <w:rPr>
      <w:rFonts w:ascii="Times New Roman" w:eastAsia="Times New Roman" w:hAnsi="Times New Roman" w:cs="Times New Roman"/>
      <w:b w:val="0"/>
      <w:bCs w:val="0"/>
      <w:i/>
      <w:iCs/>
      <w:smallCaps w:val="0"/>
      <w:strike w:val="0"/>
      <w:spacing w:val="-5"/>
      <w:sz w:val="21"/>
      <w:szCs w:val="21"/>
      <w:u w:val="none"/>
    </w:rPr>
  </w:style>
  <w:style w:type="character" w:customStyle="1" w:styleId="Headerorfooter1">
    <w:name w:val="Header or footer"/>
    <w:basedOn w:val="Headerorfooter"/>
    <w:rsid w:val="001B4DED"/>
    <w:rPr>
      <w:color w:val="000000"/>
      <w:w w:val="100"/>
      <w:position w:val="0"/>
      <w:lang w:val="en-US"/>
    </w:rPr>
  </w:style>
  <w:style w:type="character" w:customStyle="1" w:styleId="Heading1">
    <w:name w:val="Heading #1_"/>
    <w:basedOn w:val="DefaultParagraphFont"/>
    <w:link w:val="Heading10"/>
    <w:rsid w:val="001B4DED"/>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Heading11">
    <w:name w:val="Heading #1"/>
    <w:basedOn w:val="Heading1"/>
    <w:rsid w:val="001B4DED"/>
    <w:rPr>
      <w:color w:val="000000"/>
      <w:w w:val="100"/>
      <w:position w:val="0"/>
      <w:lang w:val="en-US"/>
    </w:rPr>
  </w:style>
  <w:style w:type="character" w:customStyle="1" w:styleId="BodytextItalic">
    <w:name w:val="Body text + Italic"/>
    <w:aliases w:val="Spacing 0 pt"/>
    <w:basedOn w:val="Bodytext"/>
    <w:rsid w:val="001B4DED"/>
    <w:rPr>
      <w:i/>
      <w:iCs/>
      <w:color w:val="000000"/>
      <w:spacing w:val="-2"/>
      <w:w w:val="100"/>
      <w:position w:val="0"/>
      <w:lang w:val="en-US"/>
    </w:rPr>
  </w:style>
  <w:style w:type="character" w:customStyle="1" w:styleId="HeaderorfooterBold">
    <w:name w:val="Header or footer + Bold"/>
    <w:aliases w:val="Not Italic,Spacing 0 pt"/>
    <w:basedOn w:val="Headerorfooter"/>
    <w:rsid w:val="001B4DED"/>
    <w:rPr>
      <w:b/>
      <w:bCs/>
      <w:i/>
      <w:iCs/>
      <w:color w:val="000000"/>
      <w:spacing w:val="3"/>
      <w:w w:val="100"/>
      <w:position w:val="0"/>
      <w:lang w:val="en-US"/>
    </w:rPr>
  </w:style>
  <w:style w:type="paragraph" w:customStyle="1" w:styleId="Bodytext20">
    <w:name w:val="Body text (2)"/>
    <w:basedOn w:val="Normal"/>
    <w:link w:val="Bodytext2"/>
    <w:rsid w:val="001B4DED"/>
    <w:pPr>
      <w:shd w:val="clear" w:color="auto" w:fill="FFFFFF"/>
      <w:spacing w:line="216" w:lineRule="exact"/>
    </w:pPr>
    <w:rPr>
      <w:rFonts w:ascii="Times New Roman" w:eastAsia="Times New Roman" w:hAnsi="Times New Roman" w:cs="Times New Roman"/>
      <w:b/>
      <w:bCs/>
      <w:sz w:val="18"/>
      <w:szCs w:val="18"/>
    </w:rPr>
  </w:style>
  <w:style w:type="paragraph" w:customStyle="1" w:styleId="Bodytext30">
    <w:name w:val="Body text (3)"/>
    <w:basedOn w:val="Normal"/>
    <w:link w:val="Bodytext3"/>
    <w:rsid w:val="001B4DED"/>
    <w:pPr>
      <w:shd w:val="clear" w:color="auto" w:fill="FFFFFF"/>
      <w:spacing w:after="120" w:line="0" w:lineRule="atLeast"/>
      <w:jc w:val="center"/>
    </w:pPr>
    <w:rPr>
      <w:rFonts w:ascii="Times New Roman" w:eastAsia="Times New Roman" w:hAnsi="Times New Roman" w:cs="Times New Roman"/>
      <w:i/>
      <w:iCs/>
      <w:spacing w:val="1"/>
      <w:sz w:val="14"/>
      <w:szCs w:val="14"/>
    </w:rPr>
  </w:style>
  <w:style w:type="paragraph" w:customStyle="1" w:styleId="Bodytext0">
    <w:name w:val="Body text"/>
    <w:basedOn w:val="Normal"/>
    <w:link w:val="Bodytext"/>
    <w:rsid w:val="001B4DED"/>
    <w:pPr>
      <w:shd w:val="clear" w:color="auto" w:fill="FFFFFF"/>
      <w:spacing w:before="120" w:after="300" w:line="0" w:lineRule="atLeast"/>
      <w:ind w:hanging="600"/>
      <w:jc w:val="center"/>
    </w:pPr>
    <w:rPr>
      <w:rFonts w:ascii="Times New Roman" w:eastAsia="Times New Roman" w:hAnsi="Times New Roman" w:cs="Times New Roman"/>
      <w:spacing w:val="3"/>
      <w:sz w:val="20"/>
      <w:szCs w:val="20"/>
    </w:rPr>
  </w:style>
  <w:style w:type="paragraph" w:customStyle="1" w:styleId="Bodytext40">
    <w:name w:val="Body text (4)"/>
    <w:basedOn w:val="Normal"/>
    <w:link w:val="Bodytext4"/>
    <w:rsid w:val="001B4DED"/>
    <w:pPr>
      <w:shd w:val="clear" w:color="auto" w:fill="FFFFFF"/>
      <w:spacing w:before="300" w:after="120" w:line="221" w:lineRule="exact"/>
    </w:pPr>
    <w:rPr>
      <w:rFonts w:ascii="Times New Roman" w:eastAsia="Times New Roman" w:hAnsi="Times New Roman" w:cs="Times New Roman"/>
      <w:i/>
      <w:iCs/>
      <w:spacing w:val="-2"/>
      <w:sz w:val="20"/>
      <w:szCs w:val="20"/>
    </w:rPr>
  </w:style>
  <w:style w:type="paragraph" w:customStyle="1" w:styleId="Headerorfooter20">
    <w:name w:val="Header or footer (2)"/>
    <w:basedOn w:val="Normal"/>
    <w:link w:val="Headerorfooter2"/>
    <w:rsid w:val="001B4DED"/>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Headerorfooter0">
    <w:name w:val="Header or footer"/>
    <w:basedOn w:val="Normal"/>
    <w:link w:val="Headerorfooter"/>
    <w:rsid w:val="001B4DED"/>
    <w:pPr>
      <w:shd w:val="clear" w:color="auto" w:fill="FFFFFF"/>
      <w:spacing w:line="221" w:lineRule="exact"/>
    </w:pPr>
    <w:rPr>
      <w:rFonts w:ascii="Times New Roman" w:eastAsia="Times New Roman" w:hAnsi="Times New Roman" w:cs="Times New Roman"/>
      <w:i/>
      <w:iCs/>
      <w:spacing w:val="-5"/>
      <w:sz w:val="21"/>
      <w:szCs w:val="21"/>
    </w:rPr>
  </w:style>
  <w:style w:type="paragraph" w:customStyle="1" w:styleId="Heading10">
    <w:name w:val="Heading #1"/>
    <w:basedOn w:val="Normal"/>
    <w:link w:val="Heading1"/>
    <w:rsid w:val="001B4DED"/>
    <w:pPr>
      <w:shd w:val="clear" w:color="auto" w:fill="FFFFFF"/>
      <w:spacing w:before="180" w:after="60" w:line="0" w:lineRule="atLeast"/>
      <w:jc w:val="both"/>
      <w:outlineLvl w:val="0"/>
    </w:pPr>
    <w:rPr>
      <w:rFonts w:ascii="Times New Roman" w:eastAsia="Times New Roman" w:hAnsi="Times New Roman" w:cs="Times New Roman"/>
      <w:spacing w:val="3"/>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4616</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2014-06-02T08:33:00Z</dcterms:created>
  <dcterms:modified xsi:type="dcterms:W3CDTF">2014-06-02T08:46:00Z</dcterms:modified>
</cp:coreProperties>
</file>