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1F" w:rsidRPr="00424C0E" w:rsidRDefault="00613C09" w:rsidP="00424C0E">
      <w:pPr>
        <w:pStyle w:val="Bodytext20"/>
        <w:shd w:val="clear" w:color="auto" w:fill="auto"/>
        <w:spacing w:after="566" w:line="360" w:lineRule="auto"/>
        <w:ind w:left="2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THE REPUBLIC OF UGANDA IN THE SUPREME COURT OF UGANDA</w:t>
      </w:r>
    </w:p>
    <w:p w:rsidR="00B6091F" w:rsidRPr="00424C0E" w:rsidRDefault="00613C09" w:rsidP="00424C0E">
      <w:pPr>
        <w:pStyle w:val="Bodytext30"/>
        <w:shd w:val="clear" w:color="auto" w:fill="auto"/>
        <w:spacing w:before="0" w:after="766" w:line="360" w:lineRule="auto"/>
        <w:ind w:left="800" w:right="300"/>
        <w:jc w:val="both"/>
        <w:rPr>
          <w:rFonts w:ascii="Times New Roman" w:hAnsi="Times New Roman" w:cs="Times New Roman"/>
          <w:sz w:val="24"/>
          <w:szCs w:val="24"/>
        </w:rPr>
      </w:pPr>
      <w:r w:rsidRPr="00424C0E">
        <w:rPr>
          <w:rStyle w:val="Bodytext31"/>
          <w:rFonts w:ascii="Times New Roman" w:hAnsi="Times New Roman" w:cs="Times New Roman"/>
          <w:b/>
          <w:bCs/>
          <w:i/>
          <w:iCs/>
          <w:sz w:val="24"/>
          <w:szCs w:val="24"/>
        </w:rPr>
        <w:t xml:space="preserve">[CORAM: ARACH-AMOKO, NSHIMYE, OPIO-AWERI, MWONDHA, TIB A TEMWA-EKIRIKUBINZA, </w:t>
      </w:r>
      <w:proofErr w:type="gramStart"/>
      <w:r w:rsidRPr="00424C0E">
        <w:rPr>
          <w:rStyle w:val="Bodytext31"/>
          <w:rFonts w:ascii="Times New Roman" w:hAnsi="Times New Roman" w:cs="Times New Roman"/>
          <w:b/>
          <w:bCs/>
          <w:i/>
          <w:iCs/>
          <w:sz w:val="24"/>
          <w:szCs w:val="24"/>
        </w:rPr>
        <w:t>JJSC</w:t>
      </w:r>
      <w:proofErr w:type="gramEnd"/>
      <w:r w:rsidRPr="00424C0E">
        <w:rPr>
          <w:rStyle w:val="Bodytext31"/>
          <w:rFonts w:ascii="Times New Roman" w:hAnsi="Times New Roman" w:cs="Times New Roman"/>
          <w:b/>
          <w:bCs/>
          <w:i/>
          <w:iCs/>
          <w:sz w:val="24"/>
          <w:szCs w:val="24"/>
        </w:rPr>
        <w:t>.]</w:t>
      </w:r>
    </w:p>
    <w:p w:rsidR="00B6091F" w:rsidRPr="00424C0E" w:rsidRDefault="00613C09" w:rsidP="00424C0E">
      <w:pPr>
        <w:pStyle w:val="Bodytext20"/>
        <w:shd w:val="clear" w:color="auto" w:fill="auto"/>
        <w:spacing w:after="573" w:line="360" w:lineRule="auto"/>
        <w:ind w:left="2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CIVIL APPEAL NO.OIO OF 2015</w:t>
      </w:r>
    </w:p>
    <w:p w:rsidR="00B6091F" w:rsidRPr="00424C0E" w:rsidRDefault="00613C09" w:rsidP="00424C0E">
      <w:pPr>
        <w:pStyle w:val="Bodytext20"/>
        <w:shd w:val="clear" w:color="auto" w:fill="auto"/>
        <w:spacing w:after="0" w:line="360" w:lineRule="auto"/>
        <w:ind w:left="374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BETWEEN</w:t>
      </w:r>
    </w:p>
    <w:p w:rsidR="00B6091F" w:rsidRPr="00424C0E" w:rsidRDefault="00613C09" w:rsidP="00424C0E">
      <w:pPr>
        <w:pStyle w:val="Bodytext20"/>
        <w:shd w:val="clear" w:color="auto" w:fill="auto"/>
        <w:spacing w:after="0" w:line="360" w:lineRule="auto"/>
        <w:ind w:left="2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 xml:space="preserve">ELIZABETH NALUMANSI </w:t>
      </w:r>
      <w:proofErr w:type="gramStart"/>
      <w:r w:rsidRPr="00424C0E">
        <w:rPr>
          <w:rStyle w:val="Bodytext21"/>
          <w:rFonts w:ascii="Times New Roman" w:hAnsi="Times New Roman" w:cs="Times New Roman"/>
          <w:b/>
          <w:bCs/>
          <w:sz w:val="24"/>
          <w:szCs w:val="24"/>
        </w:rPr>
        <w:t>WAMALA :</w:t>
      </w:r>
      <w:proofErr w:type="gramEnd"/>
      <w:r w:rsidRPr="00424C0E">
        <w:rPr>
          <w:rStyle w:val="Bodytext21"/>
          <w:rFonts w:ascii="Times New Roman" w:hAnsi="Times New Roman" w:cs="Times New Roman"/>
          <w:b/>
          <w:bCs/>
          <w:sz w:val="24"/>
          <w:szCs w:val="24"/>
        </w:rPr>
        <w:t>::::::::: APPELLANT</w:t>
      </w:r>
    </w:p>
    <w:p w:rsidR="00B6091F" w:rsidRPr="00424C0E" w:rsidRDefault="00613C09" w:rsidP="00424C0E">
      <w:pPr>
        <w:pStyle w:val="Bodytext20"/>
        <w:shd w:val="clear" w:color="auto" w:fill="auto"/>
        <w:spacing w:after="0" w:line="360" w:lineRule="auto"/>
        <w:ind w:left="4000" w:firstLine="0"/>
        <w:jc w:val="both"/>
        <w:rPr>
          <w:rFonts w:ascii="Times New Roman" w:hAnsi="Times New Roman" w:cs="Times New Roman"/>
          <w:sz w:val="24"/>
          <w:szCs w:val="24"/>
        </w:rPr>
        <w:sectPr w:rsidR="00B6091F" w:rsidRPr="00424C0E">
          <w:headerReference w:type="even" r:id="rId8"/>
          <w:headerReference w:type="default" r:id="rId9"/>
          <w:type w:val="continuous"/>
          <w:pgSz w:w="12240" w:h="15840"/>
          <w:pgMar w:top="1853" w:right="2291" w:bottom="1872" w:left="2013" w:header="0" w:footer="3" w:gutter="0"/>
          <w:cols w:space="720"/>
          <w:noEndnote/>
          <w:titlePg/>
          <w:docGrid w:linePitch="360"/>
        </w:sectPr>
      </w:pPr>
      <w:r w:rsidRPr="00424C0E">
        <w:rPr>
          <w:rStyle w:val="Bodytext21"/>
          <w:rFonts w:ascii="Times New Roman" w:hAnsi="Times New Roman" w:cs="Times New Roman"/>
          <w:b/>
          <w:bCs/>
          <w:sz w:val="24"/>
          <w:szCs w:val="24"/>
        </w:rPr>
        <w:t>AND</w:t>
      </w:r>
    </w:p>
    <w:p w:rsidR="00B6091F" w:rsidRPr="00424C0E" w:rsidRDefault="00B6091F" w:rsidP="00424C0E">
      <w:pPr>
        <w:spacing w:line="360" w:lineRule="auto"/>
        <w:jc w:val="both"/>
        <w:rPr>
          <w:rFonts w:ascii="Times New Roman" w:hAnsi="Times New Roman" w:cs="Times New Roman"/>
        </w:rPr>
      </w:pPr>
    </w:p>
    <w:p w:rsidR="00B6091F" w:rsidRPr="00424C0E" w:rsidRDefault="00B6091F" w:rsidP="00424C0E">
      <w:pPr>
        <w:spacing w:line="360" w:lineRule="auto"/>
        <w:jc w:val="both"/>
        <w:rPr>
          <w:rFonts w:ascii="Times New Roman" w:hAnsi="Times New Roman" w:cs="Times New Roman"/>
        </w:rPr>
        <w:sectPr w:rsidR="00B6091F" w:rsidRPr="00424C0E">
          <w:type w:val="continuous"/>
          <w:pgSz w:w="12240" w:h="15840"/>
          <w:pgMar w:top="0" w:right="0" w:bottom="0" w:left="0" w:header="0" w:footer="3" w:gutter="0"/>
          <w:cols w:space="720"/>
          <w:noEndnote/>
          <w:docGrid w:linePitch="360"/>
        </w:sectPr>
      </w:pPr>
    </w:p>
    <w:p w:rsidR="00B6091F" w:rsidRPr="00424C0E" w:rsidRDefault="00613C09" w:rsidP="00424C0E">
      <w:pPr>
        <w:pStyle w:val="Bodytext20"/>
        <w:numPr>
          <w:ilvl w:val="0"/>
          <w:numId w:val="1"/>
        </w:numPr>
        <w:shd w:val="clear" w:color="auto" w:fill="auto"/>
        <w:tabs>
          <w:tab w:val="left" w:pos="362"/>
        </w:tabs>
        <w:spacing w:after="0" w:line="360" w:lineRule="auto"/>
        <w:ind w:left="4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lastRenderedPageBreak/>
        <w:t>JOLLY KASANDE</w:t>
      </w:r>
    </w:p>
    <w:p w:rsidR="00B6091F" w:rsidRPr="00424C0E" w:rsidRDefault="00156034" w:rsidP="00424C0E">
      <w:pPr>
        <w:pStyle w:val="Bodytext20"/>
        <w:numPr>
          <w:ilvl w:val="0"/>
          <w:numId w:val="1"/>
        </w:numPr>
        <w:shd w:val="clear" w:color="auto" w:fill="auto"/>
        <w:tabs>
          <w:tab w:val="left" w:pos="395"/>
        </w:tabs>
        <w:spacing w:after="0" w:line="360" w:lineRule="auto"/>
        <w:ind w:left="40" w:firstLine="0"/>
        <w:jc w:val="both"/>
        <w:rPr>
          <w:rFonts w:ascii="Times New Roman" w:hAnsi="Times New Roman" w:cs="Times New Roman"/>
          <w:sz w:val="24"/>
          <w:szCs w:val="24"/>
        </w:rPr>
      </w:pPr>
      <w:r w:rsidRPr="00424C0E">
        <w:rPr>
          <w:rFonts w:ascii="Times New Roman" w:hAnsi="Times New Roman" w:cs="Times New Roman"/>
          <w:noProof/>
          <w:sz w:val="24"/>
          <w:szCs w:val="24"/>
        </w:rPr>
        <mc:AlternateContent>
          <mc:Choice Requires="wps">
            <w:drawing>
              <wp:anchor distT="0" distB="0" distL="63500" distR="63500" simplePos="0" relativeHeight="377487104" behindDoc="1" locked="0" layoutInCell="1" allowOverlap="1" wp14:anchorId="23002A0D" wp14:editId="5859E773">
                <wp:simplePos x="0" y="0"/>
                <wp:positionH relativeFrom="margin">
                  <wp:posOffset>3662680</wp:posOffset>
                </wp:positionH>
                <wp:positionV relativeFrom="paragraph">
                  <wp:posOffset>0</wp:posOffset>
                </wp:positionV>
                <wp:extent cx="1577975" cy="152400"/>
                <wp:effectExtent l="0" t="0" r="0" b="635"/>
                <wp:wrapSquare wrapText="bothSides"/>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C09" w:rsidRDefault="00613C09">
                            <w:pPr>
                              <w:pStyle w:val="Bodytext20"/>
                              <w:shd w:val="clear" w:color="auto" w:fill="auto"/>
                              <w:spacing w:after="0" w:line="240" w:lineRule="exact"/>
                              <w:ind w:left="100" w:firstLine="0"/>
                              <w:jc w:val="left"/>
                            </w:pPr>
                            <w:r>
                              <w:rPr>
                                <w:rStyle w:val="Bodytext2Exact0"/>
                                <w:b/>
                                <w:bCs/>
                                <w:spacing w:val="10"/>
                              </w:rPr>
                              <w:t>: RESPONDENTS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88.4pt;margin-top:0;width:124.25pt;height:12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" filled="f" stroked="f">
                <v:textbox style="mso-fit-shape-to-text:t" inset="0,0,0,0">
                  <w:txbxContent>
                    <w:p w:rsidR="00613C09" w:rsidRDefault="00613C09">
                      <w:pPr>
                        <w:pStyle w:val="Bodytext20"/>
                        <w:shd w:val="clear" w:color="auto" w:fill="auto"/>
                        <w:spacing w:after="0" w:line="240" w:lineRule="exact"/>
                        <w:ind w:left="100" w:firstLine="0"/>
                        <w:jc w:val="left"/>
                      </w:pPr>
                      <w:r>
                        <w:rPr>
                          <w:rStyle w:val="Bodytext2Exact0"/>
                          <w:b/>
                          <w:bCs/>
                          <w:spacing w:val="10"/>
                        </w:rPr>
                        <w:t>: RESPONDENTS</w:t>
                      </w:r>
                    </w:p>
                  </w:txbxContent>
                </v:textbox>
                <w10:wrap type="square" anchorx="margin"/>
              </v:shape>
            </w:pict>
          </mc:Fallback>
        </mc:AlternateContent>
      </w:r>
      <w:r w:rsidR="00613C09" w:rsidRPr="00424C0E">
        <w:rPr>
          <w:rStyle w:val="Bodytext21"/>
          <w:rFonts w:ascii="Times New Roman" w:hAnsi="Times New Roman" w:cs="Times New Roman"/>
          <w:b/>
          <w:bCs/>
          <w:sz w:val="24"/>
          <w:szCs w:val="24"/>
        </w:rPr>
        <w:t>NABUKEERA ESTHER</w:t>
      </w:r>
    </w:p>
    <w:p w:rsidR="00B6091F" w:rsidRPr="00424C0E" w:rsidRDefault="00613C09" w:rsidP="00424C0E">
      <w:pPr>
        <w:pStyle w:val="Bodytext20"/>
        <w:numPr>
          <w:ilvl w:val="0"/>
          <w:numId w:val="1"/>
        </w:numPr>
        <w:shd w:val="clear" w:color="auto" w:fill="auto"/>
        <w:tabs>
          <w:tab w:val="left" w:pos="390"/>
        </w:tabs>
        <w:spacing w:after="480" w:line="360" w:lineRule="auto"/>
        <w:ind w:left="4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RONNIE M. LUTAAYA</w:t>
      </w:r>
    </w:p>
    <w:p w:rsidR="00B6091F" w:rsidRPr="00424C0E" w:rsidRDefault="00613C09" w:rsidP="00424C0E">
      <w:pPr>
        <w:pStyle w:val="Bodytext40"/>
        <w:shd w:val="clear" w:color="auto" w:fill="auto"/>
        <w:spacing w:before="0" w:after="189" w:line="360" w:lineRule="auto"/>
        <w:ind w:left="40" w:right="360" w:firstLine="280"/>
        <w:rPr>
          <w:rFonts w:ascii="Times New Roman" w:hAnsi="Times New Roman" w:cs="Times New Roman"/>
          <w:sz w:val="24"/>
          <w:szCs w:val="24"/>
        </w:rPr>
      </w:pPr>
      <w:r w:rsidRPr="00424C0E">
        <w:rPr>
          <w:rStyle w:val="Bodytext41"/>
          <w:rFonts w:ascii="Times New Roman" w:hAnsi="Times New Roman" w:cs="Times New Roman"/>
          <w:i/>
          <w:iCs/>
          <w:sz w:val="24"/>
          <w:szCs w:val="24"/>
        </w:rPr>
        <w:t>[Appeal from the decision of the Court of Appeal (</w:t>
      </w:r>
      <w:proofErr w:type="spellStart"/>
      <w:r w:rsidRPr="00424C0E">
        <w:rPr>
          <w:rStyle w:val="Bodytext41"/>
          <w:rFonts w:ascii="Times New Roman" w:hAnsi="Times New Roman" w:cs="Times New Roman"/>
          <w:i/>
          <w:iCs/>
          <w:sz w:val="24"/>
          <w:szCs w:val="24"/>
        </w:rPr>
        <w:t>Egonda-Ntende</w:t>
      </w:r>
      <w:proofErr w:type="spellEnd"/>
      <w:r w:rsidRPr="00424C0E">
        <w:rPr>
          <w:rStyle w:val="Bodytext41"/>
          <w:rFonts w:ascii="Times New Roman" w:hAnsi="Times New Roman" w:cs="Times New Roman"/>
          <w:i/>
          <w:iCs/>
          <w:sz w:val="24"/>
          <w:szCs w:val="24"/>
        </w:rPr>
        <w:t xml:space="preserve">, </w:t>
      </w:r>
      <w:proofErr w:type="spellStart"/>
      <w:r w:rsidRPr="00424C0E">
        <w:rPr>
          <w:rStyle w:val="Bodytext41"/>
          <w:rFonts w:ascii="Times New Roman" w:hAnsi="Times New Roman" w:cs="Times New Roman"/>
          <w:i/>
          <w:iCs/>
          <w:sz w:val="24"/>
          <w:szCs w:val="24"/>
        </w:rPr>
        <w:t>Kakuru</w:t>
      </w:r>
      <w:proofErr w:type="spellEnd"/>
      <w:r w:rsidRPr="00424C0E">
        <w:rPr>
          <w:rStyle w:val="Bodytext4NotItalic"/>
          <w:rFonts w:ascii="Times New Roman" w:hAnsi="Times New Roman" w:cs="Times New Roman"/>
          <w:sz w:val="24"/>
          <w:szCs w:val="24"/>
        </w:rPr>
        <w:t xml:space="preserve"> &amp; </w:t>
      </w:r>
      <w:proofErr w:type="spellStart"/>
      <w:r w:rsidRPr="00424C0E">
        <w:rPr>
          <w:rStyle w:val="Bodytext41"/>
          <w:rFonts w:ascii="Times New Roman" w:hAnsi="Times New Roman" w:cs="Times New Roman"/>
          <w:i/>
          <w:iCs/>
          <w:sz w:val="24"/>
          <w:szCs w:val="24"/>
        </w:rPr>
        <w:t>Kiryabwire</w:t>
      </w:r>
      <w:proofErr w:type="spellEnd"/>
      <w:r w:rsidRPr="00424C0E">
        <w:rPr>
          <w:rStyle w:val="Bodytext41"/>
          <w:rFonts w:ascii="Times New Roman" w:hAnsi="Times New Roman" w:cs="Times New Roman"/>
          <w:i/>
          <w:iCs/>
          <w:sz w:val="24"/>
          <w:szCs w:val="24"/>
        </w:rPr>
        <w:t xml:space="preserve">, JJJA) in Civil Appeal No. 070 </w:t>
      </w:r>
      <w:r w:rsidRPr="00424C0E">
        <w:rPr>
          <w:rFonts w:ascii="Times New Roman" w:hAnsi="Times New Roman" w:cs="Times New Roman"/>
          <w:sz w:val="24"/>
          <w:szCs w:val="24"/>
        </w:rPr>
        <w:t xml:space="preserve">of </w:t>
      </w:r>
      <w:r w:rsidRPr="00424C0E">
        <w:rPr>
          <w:rStyle w:val="Bodytext41"/>
          <w:rFonts w:ascii="Times New Roman" w:hAnsi="Times New Roman" w:cs="Times New Roman"/>
          <w:i/>
          <w:iCs/>
          <w:sz w:val="24"/>
          <w:szCs w:val="24"/>
        </w:rPr>
        <w:t>2014, dated 18</w:t>
      </w:r>
      <w:r w:rsidRPr="00424C0E">
        <w:rPr>
          <w:rStyle w:val="Bodytext41"/>
          <w:rFonts w:ascii="Times New Roman" w:hAnsi="Times New Roman" w:cs="Times New Roman"/>
          <w:i/>
          <w:iCs/>
          <w:sz w:val="24"/>
          <w:szCs w:val="24"/>
          <w:vertAlign w:val="superscript"/>
        </w:rPr>
        <w:t>th</w:t>
      </w:r>
      <w:r w:rsidRPr="00424C0E">
        <w:rPr>
          <w:rStyle w:val="Bodytext41"/>
          <w:rFonts w:ascii="Times New Roman" w:hAnsi="Times New Roman" w:cs="Times New Roman"/>
          <w:i/>
          <w:iCs/>
          <w:sz w:val="24"/>
          <w:szCs w:val="24"/>
        </w:rPr>
        <w:t xml:space="preserve"> June 2015.]</w:t>
      </w:r>
    </w:p>
    <w:p w:rsidR="00B6091F" w:rsidRPr="00424C0E" w:rsidRDefault="00613C09" w:rsidP="00424C0E">
      <w:pPr>
        <w:pStyle w:val="Bodytext20"/>
        <w:shd w:val="clear" w:color="auto" w:fill="auto"/>
        <w:spacing w:after="162" w:line="360" w:lineRule="auto"/>
        <w:ind w:left="40" w:firstLine="28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Representation</w:t>
      </w:r>
    </w:p>
    <w:p w:rsidR="00B6091F" w:rsidRPr="00424C0E" w:rsidRDefault="00613C09" w:rsidP="00424C0E">
      <w:pPr>
        <w:pStyle w:val="BodyText42"/>
        <w:shd w:val="clear" w:color="auto" w:fill="auto"/>
        <w:spacing w:before="0" w:after="672" w:line="360" w:lineRule="auto"/>
        <w:ind w:left="320" w:right="98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Mr. John Mary </w:t>
      </w:r>
      <w:proofErr w:type="spellStart"/>
      <w:r w:rsidRPr="00424C0E">
        <w:rPr>
          <w:rStyle w:val="BodyText1"/>
          <w:rFonts w:ascii="Times New Roman" w:hAnsi="Times New Roman" w:cs="Times New Roman"/>
          <w:sz w:val="24"/>
          <w:szCs w:val="24"/>
        </w:rPr>
        <w:t>Muwaya</w:t>
      </w:r>
      <w:proofErr w:type="spellEnd"/>
      <w:r w:rsidRPr="00424C0E">
        <w:rPr>
          <w:rStyle w:val="BodyText1"/>
          <w:rFonts w:ascii="Times New Roman" w:hAnsi="Times New Roman" w:cs="Times New Roman"/>
          <w:sz w:val="24"/>
          <w:szCs w:val="24"/>
        </w:rPr>
        <w:t xml:space="preserve"> appeared for the appellant while Mr. </w:t>
      </w:r>
      <w:proofErr w:type="spellStart"/>
      <w:r w:rsidRPr="00424C0E">
        <w:rPr>
          <w:rStyle w:val="BodyText1"/>
          <w:rFonts w:ascii="Times New Roman" w:hAnsi="Times New Roman" w:cs="Times New Roman"/>
          <w:sz w:val="24"/>
          <w:szCs w:val="24"/>
        </w:rPr>
        <w:t>Byamugisga</w:t>
      </w:r>
      <w:proofErr w:type="spellEnd"/>
      <w:r w:rsidRPr="00424C0E">
        <w:rPr>
          <w:rStyle w:val="BodyText1"/>
          <w:rFonts w:ascii="Times New Roman" w:hAnsi="Times New Roman" w:cs="Times New Roman"/>
          <w:sz w:val="24"/>
          <w:szCs w:val="24"/>
        </w:rPr>
        <w:t xml:space="preserve"> </w:t>
      </w:r>
      <w:proofErr w:type="spellStart"/>
      <w:r w:rsidRPr="00424C0E">
        <w:rPr>
          <w:rStyle w:val="BodyText1"/>
          <w:rFonts w:ascii="Times New Roman" w:hAnsi="Times New Roman" w:cs="Times New Roman"/>
          <w:sz w:val="24"/>
          <w:szCs w:val="24"/>
        </w:rPr>
        <w:t>Guma</w:t>
      </w:r>
      <w:proofErr w:type="spellEnd"/>
      <w:r w:rsidRPr="00424C0E">
        <w:rPr>
          <w:rStyle w:val="BodyText1"/>
          <w:rFonts w:ascii="Times New Roman" w:hAnsi="Times New Roman" w:cs="Times New Roman"/>
          <w:sz w:val="24"/>
          <w:szCs w:val="24"/>
        </w:rPr>
        <w:t xml:space="preserve"> appeared for the 1</w:t>
      </w:r>
      <w:r w:rsidRPr="00424C0E">
        <w:rPr>
          <w:rStyle w:val="BodyText1"/>
          <w:rFonts w:ascii="Times New Roman" w:hAnsi="Times New Roman" w:cs="Times New Roman"/>
          <w:sz w:val="24"/>
          <w:szCs w:val="24"/>
          <w:vertAlign w:val="superscript"/>
        </w:rPr>
        <w:t>st</w:t>
      </w:r>
      <w:r w:rsidRPr="00424C0E">
        <w:rPr>
          <w:rStyle w:val="BodyText1"/>
          <w:rFonts w:ascii="Times New Roman" w:hAnsi="Times New Roman" w:cs="Times New Roman"/>
          <w:sz w:val="24"/>
          <w:szCs w:val="24"/>
        </w:rPr>
        <w:t xml:space="preserve"> respondent and Mr. </w:t>
      </w:r>
      <w:proofErr w:type="spellStart"/>
      <w:r w:rsidRPr="00424C0E">
        <w:rPr>
          <w:rStyle w:val="BodyText1"/>
          <w:rFonts w:ascii="Times New Roman" w:hAnsi="Times New Roman" w:cs="Times New Roman"/>
          <w:sz w:val="24"/>
          <w:szCs w:val="24"/>
        </w:rPr>
        <w:t>Mwanje</w:t>
      </w:r>
      <w:proofErr w:type="spellEnd"/>
      <w:r w:rsidRPr="00424C0E">
        <w:rPr>
          <w:rStyle w:val="BodyText1"/>
          <w:rFonts w:ascii="Times New Roman" w:hAnsi="Times New Roman" w:cs="Times New Roman"/>
          <w:sz w:val="24"/>
          <w:szCs w:val="24"/>
        </w:rPr>
        <w:t xml:space="preserve"> Hakim appeared for the 2</w:t>
      </w:r>
      <w:r w:rsidRPr="00424C0E">
        <w:rPr>
          <w:rStyle w:val="BodyText1"/>
          <w:rFonts w:ascii="Times New Roman" w:hAnsi="Times New Roman" w:cs="Times New Roman"/>
          <w:sz w:val="24"/>
          <w:szCs w:val="24"/>
          <w:vertAlign w:val="superscript"/>
        </w:rPr>
        <w:t>nd</w:t>
      </w:r>
      <w:r w:rsidRPr="00424C0E">
        <w:rPr>
          <w:rStyle w:val="BodyText1"/>
          <w:rFonts w:ascii="Times New Roman" w:hAnsi="Times New Roman" w:cs="Times New Roman"/>
          <w:sz w:val="24"/>
          <w:szCs w:val="24"/>
        </w:rPr>
        <w:t xml:space="preserve"> and 3</w:t>
      </w:r>
      <w:r w:rsidRPr="00424C0E">
        <w:rPr>
          <w:rStyle w:val="BodyText1"/>
          <w:rFonts w:ascii="Times New Roman" w:hAnsi="Times New Roman" w:cs="Times New Roman"/>
          <w:sz w:val="24"/>
          <w:szCs w:val="24"/>
          <w:vertAlign w:val="superscript"/>
        </w:rPr>
        <w:t>rd</w:t>
      </w:r>
      <w:r w:rsidRPr="00424C0E">
        <w:rPr>
          <w:rStyle w:val="BodyText1"/>
          <w:rFonts w:ascii="Times New Roman" w:hAnsi="Times New Roman" w:cs="Times New Roman"/>
          <w:sz w:val="24"/>
          <w:szCs w:val="24"/>
        </w:rPr>
        <w:t xml:space="preserve"> respondents.</w:t>
      </w:r>
    </w:p>
    <w:p w:rsidR="00B6091F" w:rsidRPr="00424C0E" w:rsidRDefault="00613C09" w:rsidP="00424C0E">
      <w:pPr>
        <w:pStyle w:val="Bodytext20"/>
        <w:shd w:val="clear" w:color="auto" w:fill="auto"/>
        <w:spacing w:after="0" w:line="360" w:lineRule="auto"/>
        <w:ind w:left="320" w:right="1620" w:firstLine="0"/>
        <w:jc w:val="both"/>
        <w:rPr>
          <w:rStyle w:val="Bodytext21"/>
          <w:rFonts w:ascii="Times New Roman" w:hAnsi="Times New Roman" w:cs="Times New Roman"/>
          <w:b/>
          <w:bCs/>
          <w:sz w:val="24"/>
          <w:szCs w:val="24"/>
        </w:rPr>
      </w:pPr>
      <w:proofErr w:type="gramStart"/>
      <w:r w:rsidRPr="00424C0E">
        <w:rPr>
          <w:rStyle w:val="Bodytext22"/>
          <w:rFonts w:ascii="Times New Roman" w:hAnsi="Times New Roman" w:cs="Times New Roman"/>
          <w:b/>
          <w:bCs/>
          <w:sz w:val="24"/>
          <w:szCs w:val="24"/>
        </w:rPr>
        <w:t>JUDGMENT OF HON. JUSTICE PROF. DR. LILLIAN</w:t>
      </w:r>
      <w:r w:rsidRPr="00424C0E">
        <w:rPr>
          <w:rStyle w:val="Bodytext21"/>
          <w:rFonts w:ascii="Times New Roman" w:hAnsi="Times New Roman" w:cs="Times New Roman"/>
          <w:b/>
          <w:bCs/>
          <w:sz w:val="24"/>
          <w:szCs w:val="24"/>
        </w:rPr>
        <w:t xml:space="preserve"> TIBATEMWA- EKIRIKUBINZA.</w:t>
      </w:r>
      <w:proofErr w:type="gramEnd"/>
    </w:p>
    <w:p w:rsidR="005F02A5" w:rsidRPr="00424C0E" w:rsidRDefault="005F02A5" w:rsidP="00424C0E">
      <w:pPr>
        <w:pStyle w:val="Bodytext20"/>
        <w:shd w:val="clear" w:color="auto" w:fill="auto"/>
        <w:spacing w:after="0" w:line="360" w:lineRule="auto"/>
        <w:ind w:left="320" w:right="1620" w:firstLine="0"/>
        <w:jc w:val="both"/>
        <w:rPr>
          <w:rFonts w:ascii="Times New Roman" w:hAnsi="Times New Roman" w:cs="Times New Roman"/>
          <w:sz w:val="24"/>
          <w:szCs w:val="24"/>
        </w:rPr>
      </w:pPr>
    </w:p>
    <w:p w:rsidR="005F02A5" w:rsidRPr="00424C0E" w:rsidRDefault="005F02A5" w:rsidP="00424C0E">
      <w:pPr>
        <w:pStyle w:val="Bodytext20"/>
        <w:shd w:val="clear" w:color="auto" w:fill="auto"/>
        <w:spacing w:after="0" w:line="360" w:lineRule="auto"/>
        <w:ind w:left="320" w:right="1620" w:firstLine="0"/>
        <w:jc w:val="both"/>
        <w:rPr>
          <w:rFonts w:ascii="Times New Roman" w:hAnsi="Times New Roman" w:cs="Times New Roman"/>
          <w:sz w:val="24"/>
          <w:szCs w:val="24"/>
        </w:rPr>
      </w:pPr>
      <w:r w:rsidRPr="00424C0E">
        <w:rPr>
          <w:rFonts w:ascii="Times New Roman" w:hAnsi="Times New Roman" w:cs="Times New Roman"/>
          <w:sz w:val="24"/>
          <w:szCs w:val="24"/>
        </w:rPr>
        <w:lastRenderedPageBreak/>
        <w:t>Introduction</w:t>
      </w:r>
    </w:p>
    <w:p w:rsidR="00B6091F" w:rsidRPr="00424C0E" w:rsidRDefault="00613C09" w:rsidP="00424C0E">
      <w:pPr>
        <w:pStyle w:val="BodyText42"/>
        <w:shd w:val="clear" w:color="auto" w:fill="auto"/>
        <w:spacing w:before="0" w:after="0" w:line="360" w:lineRule="auto"/>
        <w:ind w:left="140" w:right="380" w:firstLine="0"/>
        <w:rPr>
          <w:rFonts w:ascii="Times New Roman" w:hAnsi="Times New Roman" w:cs="Times New Roman"/>
          <w:sz w:val="24"/>
          <w:szCs w:val="24"/>
        </w:rPr>
      </w:pPr>
      <w:r w:rsidRPr="00424C0E">
        <w:rPr>
          <w:rStyle w:val="BodyText23"/>
          <w:rFonts w:ascii="Times New Roman" w:hAnsi="Times New Roman" w:cs="Times New Roman"/>
          <w:sz w:val="24"/>
          <w:szCs w:val="24"/>
        </w:rPr>
        <w:t xml:space="preserve">This is a second appeal from the </w:t>
      </w:r>
      <w:r w:rsidRPr="00424C0E">
        <w:rPr>
          <w:rStyle w:val="BodyText1"/>
          <w:rFonts w:ascii="Times New Roman" w:hAnsi="Times New Roman" w:cs="Times New Roman"/>
          <w:sz w:val="24"/>
          <w:szCs w:val="24"/>
        </w:rPr>
        <w:t xml:space="preserve">judgment of the High </w:t>
      </w:r>
      <w:r w:rsidRPr="00424C0E">
        <w:rPr>
          <w:rStyle w:val="BodyText23"/>
          <w:rFonts w:ascii="Times New Roman" w:hAnsi="Times New Roman" w:cs="Times New Roman"/>
          <w:sz w:val="24"/>
          <w:szCs w:val="24"/>
        </w:rPr>
        <w:t>Court.</w:t>
      </w:r>
    </w:p>
    <w:p w:rsidR="00B6091F" w:rsidRPr="00424C0E" w:rsidRDefault="00613C09" w:rsidP="00424C0E">
      <w:pPr>
        <w:pStyle w:val="BodyText42"/>
        <w:shd w:val="clear" w:color="auto" w:fill="auto"/>
        <w:spacing w:before="0" w:after="268" w:line="360" w:lineRule="auto"/>
        <w:ind w:left="140" w:right="380" w:firstLine="0"/>
        <w:rPr>
          <w:rFonts w:ascii="Times New Roman" w:hAnsi="Times New Roman" w:cs="Times New Roman"/>
          <w:sz w:val="24"/>
          <w:szCs w:val="24"/>
        </w:rPr>
      </w:pPr>
      <w:r w:rsidRPr="00424C0E">
        <w:rPr>
          <w:rStyle w:val="BodyText23"/>
          <w:rFonts w:ascii="Times New Roman" w:hAnsi="Times New Roman" w:cs="Times New Roman"/>
          <w:sz w:val="24"/>
          <w:szCs w:val="24"/>
        </w:rPr>
        <w:t xml:space="preserve">The appeal arises from a </w:t>
      </w:r>
      <w:r w:rsidRPr="00424C0E">
        <w:rPr>
          <w:rStyle w:val="BodyText1"/>
          <w:rFonts w:ascii="Times New Roman" w:hAnsi="Times New Roman" w:cs="Times New Roman"/>
          <w:sz w:val="24"/>
          <w:szCs w:val="24"/>
        </w:rPr>
        <w:t xml:space="preserve">dispute as to who should </w:t>
      </w:r>
      <w:r w:rsidRPr="00424C0E">
        <w:rPr>
          <w:rStyle w:val="BodyText23"/>
          <w:rFonts w:ascii="Times New Roman" w:hAnsi="Times New Roman" w:cs="Times New Roman"/>
          <w:sz w:val="24"/>
          <w:szCs w:val="24"/>
        </w:rPr>
        <w:t xml:space="preserve">administer the </w:t>
      </w:r>
      <w:r w:rsidR="005F02A5" w:rsidRPr="00424C0E">
        <w:rPr>
          <w:rStyle w:val="BodyText23"/>
          <w:rFonts w:ascii="Times New Roman" w:hAnsi="Times New Roman" w:cs="Times New Roman"/>
          <w:sz w:val="24"/>
          <w:szCs w:val="24"/>
        </w:rPr>
        <w:t>e</w:t>
      </w:r>
      <w:r w:rsidRPr="00424C0E">
        <w:rPr>
          <w:rStyle w:val="BodyText1"/>
          <w:rFonts w:ascii="Times New Roman" w:hAnsi="Times New Roman" w:cs="Times New Roman"/>
          <w:sz w:val="24"/>
          <w:szCs w:val="24"/>
        </w:rPr>
        <w:t xml:space="preserve">state of </w:t>
      </w:r>
      <w:r w:rsidRPr="00424C0E">
        <w:rPr>
          <w:rStyle w:val="BodyText23"/>
          <w:rFonts w:ascii="Times New Roman" w:hAnsi="Times New Roman" w:cs="Times New Roman"/>
          <w:sz w:val="24"/>
          <w:szCs w:val="24"/>
        </w:rPr>
        <w:t xml:space="preserve">the </w:t>
      </w:r>
      <w:r w:rsidRPr="00424C0E">
        <w:rPr>
          <w:rStyle w:val="BodyText1"/>
          <w:rFonts w:ascii="Times New Roman" w:hAnsi="Times New Roman" w:cs="Times New Roman"/>
          <w:sz w:val="24"/>
          <w:szCs w:val="24"/>
        </w:rPr>
        <w:t xml:space="preserve">late Wilberforce Noah </w:t>
      </w:r>
      <w:proofErr w:type="spellStart"/>
      <w:r w:rsidRPr="00424C0E">
        <w:rPr>
          <w:rStyle w:val="BodyText1"/>
          <w:rFonts w:ascii="Times New Roman" w:hAnsi="Times New Roman" w:cs="Times New Roman"/>
          <w:sz w:val="24"/>
          <w:szCs w:val="24"/>
        </w:rPr>
        <w:t>Wamala</w:t>
      </w:r>
      <w:proofErr w:type="spellEnd"/>
      <w:r w:rsidRPr="00424C0E">
        <w:rPr>
          <w:rStyle w:val="BodyText1"/>
          <w:rFonts w:ascii="Times New Roman" w:hAnsi="Times New Roman" w:cs="Times New Roman"/>
          <w:sz w:val="24"/>
          <w:szCs w:val="24"/>
        </w:rPr>
        <w:t xml:space="preserve">, </w:t>
      </w:r>
      <w:r w:rsidRPr="00424C0E">
        <w:rPr>
          <w:rStyle w:val="BodyText23"/>
          <w:rFonts w:ascii="Times New Roman" w:hAnsi="Times New Roman" w:cs="Times New Roman"/>
          <w:sz w:val="24"/>
          <w:szCs w:val="24"/>
        </w:rPr>
        <w:t xml:space="preserve">who died </w:t>
      </w:r>
      <w:r w:rsidRPr="00424C0E">
        <w:rPr>
          <w:rStyle w:val="BodyText1"/>
          <w:rFonts w:ascii="Times New Roman" w:hAnsi="Times New Roman" w:cs="Times New Roman"/>
          <w:sz w:val="24"/>
          <w:szCs w:val="24"/>
        </w:rPr>
        <w:t>intestate on 4</w:t>
      </w:r>
      <w:r w:rsidRPr="00424C0E">
        <w:rPr>
          <w:rStyle w:val="BodyText1"/>
          <w:rFonts w:ascii="Times New Roman" w:hAnsi="Times New Roman" w:cs="Times New Roman"/>
          <w:sz w:val="24"/>
          <w:szCs w:val="24"/>
          <w:vertAlign w:val="superscript"/>
        </w:rPr>
        <w:t>th</w:t>
      </w:r>
      <w:r w:rsidRPr="00424C0E">
        <w:rPr>
          <w:rStyle w:val="BodyText1"/>
          <w:rFonts w:ascii="Times New Roman" w:hAnsi="Times New Roman" w:cs="Times New Roman"/>
          <w:sz w:val="24"/>
          <w:szCs w:val="24"/>
        </w:rPr>
        <w:t xml:space="preserve"> February, 2012.</w:t>
      </w:r>
    </w:p>
    <w:p w:rsidR="00B6091F" w:rsidRPr="00424C0E" w:rsidRDefault="00613C09" w:rsidP="00424C0E">
      <w:pPr>
        <w:pStyle w:val="Heading50"/>
        <w:keepNext/>
        <w:keepLines/>
        <w:shd w:val="clear" w:color="auto" w:fill="auto"/>
        <w:spacing w:before="0" w:after="163" w:line="360" w:lineRule="auto"/>
        <w:ind w:left="140" w:firstLine="0"/>
        <w:rPr>
          <w:rFonts w:ascii="Times New Roman" w:hAnsi="Times New Roman" w:cs="Times New Roman"/>
          <w:sz w:val="24"/>
          <w:szCs w:val="24"/>
        </w:rPr>
      </w:pPr>
      <w:bookmarkStart w:id="0" w:name="bookmark0"/>
      <w:r w:rsidRPr="00424C0E">
        <w:rPr>
          <w:rStyle w:val="Heading51"/>
          <w:rFonts w:ascii="Times New Roman" w:hAnsi="Times New Roman" w:cs="Times New Roman"/>
          <w:b/>
          <w:bCs/>
          <w:sz w:val="24"/>
          <w:szCs w:val="24"/>
        </w:rPr>
        <w:t>Brief Facts</w:t>
      </w:r>
      <w:bookmarkEnd w:id="0"/>
    </w:p>
    <w:p w:rsidR="00B6091F" w:rsidRPr="00424C0E" w:rsidRDefault="00613C09" w:rsidP="00424C0E">
      <w:pPr>
        <w:pStyle w:val="BodyText42"/>
        <w:shd w:val="clear" w:color="auto" w:fill="auto"/>
        <w:spacing w:before="0" w:after="180" w:line="360" w:lineRule="auto"/>
        <w:ind w:left="140" w:right="38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The background to the appeal is that the appellant and the deceased got married in the United Kingdom in 1992 and obtained a marriage certificate. The couple begot one child but subsequently the man returned to Uganda while the appellant remained in the U.K. In 1999, the deceased entered into a “customary marriage” with the </w:t>
      </w:r>
      <w:r w:rsidRPr="00424C0E">
        <w:rPr>
          <w:rStyle w:val="BodyText23"/>
          <w:rFonts w:ascii="Times New Roman" w:hAnsi="Times New Roman" w:cs="Times New Roman"/>
          <w:sz w:val="24"/>
          <w:szCs w:val="24"/>
        </w:rPr>
        <w:t>1</w:t>
      </w:r>
      <w:r w:rsidRPr="00424C0E">
        <w:rPr>
          <w:rStyle w:val="BodyText23"/>
          <w:rFonts w:ascii="Times New Roman" w:hAnsi="Times New Roman" w:cs="Times New Roman"/>
          <w:sz w:val="24"/>
          <w:szCs w:val="24"/>
          <w:vertAlign w:val="superscript"/>
        </w:rPr>
        <w:t>st</w:t>
      </w:r>
      <w:r w:rsidRPr="00424C0E">
        <w:rPr>
          <w:rStyle w:val="BodyText23"/>
          <w:rFonts w:ascii="Times New Roman" w:hAnsi="Times New Roman" w:cs="Times New Roman"/>
          <w:sz w:val="24"/>
          <w:szCs w:val="24"/>
        </w:rPr>
        <w:t xml:space="preserve"> </w:t>
      </w:r>
      <w:r w:rsidRPr="00424C0E">
        <w:rPr>
          <w:rStyle w:val="BodyText1"/>
          <w:rFonts w:ascii="Times New Roman" w:hAnsi="Times New Roman" w:cs="Times New Roman"/>
          <w:sz w:val="24"/>
          <w:szCs w:val="24"/>
        </w:rPr>
        <w:t xml:space="preserve">respondent and four children were born to the couple. The couple settled in </w:t>
      </w:r>
      <w:proofErr w:type="spellStart"/>
      <w:r w:rsidRPr="00424C0E">
        <w:rPr>
          <w:rStyle w:val="BodyText1"/>
          <w:rFonts w:ascii="Times New Roman" w:hAnsi="Times New Roman" w:cs="Times New Roman"/>
          <w:sz w:val="24"/>
          <w:szCs w:val="24"/>
        </w:rPr>
        <w:t>Muyenga</w:t>
      </w:r>
      <w:proofErr w:type="spellEnd"/>
      <w:r w:rsidRPr="00424C0E">
        <w:rPr>
          <w:rStyle w:val="BodyText1"/>
          <w:rFonts w:ascii="Times New Roman" w:hAnsi="Times New Roman" w:cs="Times New Roman"/>
          <w:sz w:val="24"/>
          <w:szCs w:val="24"/>
        </w:rPr>
        <w:t xml:space="preserve"> </w:t>
      </w:r>
      <w:r w:rsidRPr="00424C0E">
        <w:rPr>
          <w:rStyle w:val="BodyText23"/>
          <w:rFonts w:ascii="Times New Roman" w:hAnsi="Times New Roman" w:cs="Times New Roman"/>
          <w:sz w:val="24"/>
          <w:szCs w:val="24"/>
        </w:rPr>
        <w:t xml:space="preserve">- </w:t>
      </w:r>
      <w:r w:rsidRPr="00424C0E">
        <w:rPr>
          <w:rStyle w:val="BodyText1"/>
          <w:rFonts w:ascii="Times New Roman" w:hAnsi="Times New Roman" w:cs="Times New Roman"/>
          <w:sz w:val="24"/>
          <w:szCs w:val="24"/>
        </w:rPr>
        <w:t>an affluent suburb of Kampala.</w:t>
      </w:r>
    </w:p>
    <w:p w:rsidR="00B6091F" w:rsidRPr="00424C0E" w:rsidRDefault="00613C09" w:rsidP="00424C0E">
      <w:pPr>
        <w:pStyle w:val="BodyText42"/>
        <w:shd w:val="clear" w:color="auto" w:fill="auto"/>
        <w:spacing w:before="0" w:after="180" w:line="360" w:lineRule="auto"/>
        <w:ind w:left="140" w:right="38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Following a brief return of the appellant to </w:t>
      </w:r>
      <w:r w:rsidRPr="00424C0E">
        <w:rPr>
          <w:rFonts w:ascii="Times New Roman" w:hAnsi="Times New Roman" w:cs="Times New Roman"/>
          <w:sz w:val="24"/>
          <w:szCs w:val="24"/>
        </w:rPr>
        <w:t xml:space="preserve">Uganda </w:t>
      </w:r>
      <w:r w:rsidRPr="00424C0E">
        <w:rPr>
          <w:rStyle w:val="BodyText1"/>
          <w:rFonts w:ascii="Times New Roman" w:hAnsi="Times New Roman" w:cs="Times New Roman"/>
          <w:sz w:val="24"/>
          <w:szCs w:val="24"/>
        </w:rPr>
        <w:t xml:space="preserve">in 2010, the deceased and the appellant </w:t>
      </w:r>
      <w:r w:rsidRPr="00424C0E">
        <w:rPr>
          <w:rFonts w:ascii="Times New Roman" w:hAnsi="Times New Roman" w:cs="Times New Roman"/>
          <w:sz w:val="24"/>
          <w:szCs w:val="24"/>
        </w:rPr>
        <w:t xml:space="preserve">renewed </w:t>
      </w:r>
      <w:r w:rsidRPr="00424C0E">
        <w:rPr>
          <w:rStyle w:val="BodyText1"/>
          <w:rFonts w:ascii="Times New Roman" w:hAnsi="Times New Roman" w:cs="Times New Roman"/>
          <w:sz w:val="24"/>
          <w:szCs w:val="24"/>
        </w:rPr>
        <w:t xml:space="preserve">their marriage vows at </w:t>
      </w:r>
      <w:proofErr w:type="spellStart"/>
      <w:r w:rsidRPr="00424C0E">
        <w:rPr>
          <w:rStyle w:val="BodyText1"/>
          <w:rFonts w:ascii="Times New Roman" w:hAnsi="Times New Roman" w:cs="Times New Roman"/>
          <w:sz w:val="24"/>
          <w:szCs w:val="24"/>
        </w:rPr>
        <w:t>Namirembe</w:t>
      </w:r>
      <w:proofErr w:type="spellEnd"/>
      <w:r w:rsidRPr="00424C0E">
        <w:rPr>
          <w:rStyle w:val="BodyText1"/>
          <w:rFonts w:ascii="Times New Roman" w:hAnsi="Times New Roman" w:cs="Times New Roman"/>
          <w:sz w:val="24"/>
          <w:szCs w:val="24"/>
        </w:rPr>
        <w:t xml:space="preserve"> Cathedral and </w:t>
      </w:r>
      <w:r w:rsidRPr="00424C0E">
        <w:rPr>
          <w:rFonts w:ascii="Times New Roman" w:hAnsi="Times New Roman" w:cs="Times New Roman"/>
          <w:sz w:val="24"/>
          <w:szCs w:val="24"/>
        </w:rPr>
        <w:t xml:space="preserve">were </w:t>
      </w:r>
      <w:r w:rsidRPr="00424C0E">
        <w:rPr>
          <w:rStyle w:val="BodyText1"/>
          <w:rFonts w:ascii="Times New Roman" w:hAnsi="Times New Roman" w:cs="Times New Roman"/>
          <w:sz w:val="24"/>
          <w:szCs w:val="24"/>
        </w:rPr>
        <w:t xml:space="preserve">issued with a marriage certificate. Thereafter, the appellant went back to the UK and only returned after the </w:t>
      </w:r>
      <w:r w:rsidRPr="00424C0E">
        <w:rPr>
          <w:rFonts w:ascii="Times New Roman" w:hAnsi="Times New Roman" w:cs="Times New Roman"/>
          <w:sz w:val="24"/>
          <w:szCs w:val="24"/>
        </w:rPr>
        <w:t xml:space="preserve">death </w:t>
      </w:r>
      <w:r w:rsidRPr="00424C0E">
        <w:rPr>
          <w:rStyle w:val="BodyText1"/>
          <w:rFonts w:ascii="Times New Roman" w:hAnsi="Times New Roman" w:cs="Times New Roman"/>
          <w:sz w:val="24"/>
          <w:szCs w:val="24"/>
        </w:rPr>
        <w:t xml:space="preserve">of </w:t>
      </w:r>
      <w:r w:rsidRPr="00424C0E">
        <w:rPr>
          <w:rStyle w:val="BodyText23"/>
          <w:rFonts w:ascii="Times New Roman" w:hAnsi="Times New Roman" w:cs="Times New Roman"/>
          <w:sz w:val="24"/>
          <w:szCs w:val="24"/>
        </w:rPr>
        <w:t xml:space="preserve">the </w:t>
      </w:r>
      <w:r w:rsidRPr="00424C0E">
        <w:rPr>
          <w:rStyle w:val="BodyText1"/>
          <w:rFonts w:ascii="Times New Roman" w:hAnsi="Times New Roman" w:cs="Times New Roman"/>
          <w:sz w:val="24"/>
          <w:szCs w:val="24"/>
        </w:rPr>
        <w:t>deceased.</w:t>
      </w:r>
    </w:p>
    <w:p w:rsidR="00B6091F" w:rsidRPr="00424C0E" w:rsidRDefault="00613C09" w:rsidP="00424C0E">
      <w:pPr>
        <w:pStyle w:val="BodyText42"/>
        <w:shd w:val="clear" w:color="auto" w:fill="auto"/>
        <w:spacing w:before="0" w:after="180" w:line="360" w:lineRule="auto"/>
        <w:ind w:left="140" w:right="38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The appellant petitioned for Letters of Administration </w:t>
      </w:r>
      <w:r w:rsidRPr="00424C0E">
        <w:rPr>
          <w:rStyle w:val="BodyText23"/>
          <w:rFonts w:ascii="Times New Roman" w:hAnsi="Times New Roman" w:cs="Times New Roman"/>
          <w:sz w:val="24"/>
          <w:szCs w:val="24"/>
        </w:rPr>
        <w:t xml:space="preserve">of </w:t>
      </w:r>
      <w:r w:rsidRPr="00424C0E">
        <w:rPr>
          <w:rStyle w:val="BodyText1"/>
          <w:rFonts w:ascii="Times New Roman" w:hAnsi="Times New Roman" w:cs="Times New Roman"/>
          <w:sz w:val="24"/>
          <w:szCs w:val="24"/>
        </w:rPr>
        <w:t xml:space="preserve">the estate of the deceased on </w:t>
      </w:r>
      <w:r w:rsidRPr="00424C0E">
        <w:rPr>
          <w:rStyle w:val="BodyText23"/>
          <w:rFonts w:ascii="Times New Roman" w:hAnsi="Times New Roman" w:cs="Times New Roman"/>
          <w:sz w:val="24"/>
          <w:szCs w:val="24"/>
        </w:rPr>
        <w:t>13</w:t>
      </w:r>
      <w:r w:rsidRPr="00424C0E">
        <w:rPr>
          <w:rStyle w:val="BodyText23"/>
          <w:rFonts w:ascii="Times New Roman" w:hAnsi="Times New Roman" w:cs="Times New Roman"/>
          <w:sz w:val="24"/>
          <w:szCs w:val="24"/>
          <w:vertAlign w:val="superscript"/>
        </w:rPr>
        <w:t>th</w:t>
      </w:r>
      <w:r w:rsidRPr="00424C0E">
        <w:rPr>
          <w:rStyle w:val="BodyText23"/>
          <w:rFonts w:ascii="Times New Roman" w:hAnsi="Times New Roman" w:cs="Times New Roman"/>
          <w:sz w:val="24"/>
          <w:szCs w:val="24"/>
        </w:rPr>
        <w:t xml:space="preserve"> </w:t>
      </w:r>
      <w:r w:rsidRPr="00424C0E">
        <w:rPr>
          <w:rStyle w:val="BodyText1"/>
          <w:rFonts w:ascii="Times New Roman" w:hAnsi="Times New Roman" w:cs="Times New Roman"/>
          <w:sz w:val="24"/>
          <w:szCs w:val="24"/>
        </w:rPr>
        <w:t xml:space="preserve">March, 2012. However, the </w:t>
      </w:r>
      <w:r w:rsidRPr="00424C0E">
        <w:rPr>
          <w:rStyle w:val="BodyText23"/>
          <w:rFonts w:ascii="Times New Roman" w:hAnsi="Times New Roman" w:cs="Times New Roman"/>
          <w:sz w:val="24"/>
          <w:szCs w:val="24"/>
        </w:rPr>
        <w:t>1</w:t>
      </w:r>
      <w:r w:rsidRPr="00424C0E">
        <w:rPr>
          <w:rStyle w:val="BodyText23"/>
          <w:rFonts w:ascii="Times New Roman" w:hAnsi="Times New Roman" w:cs="Times New Roman"/>
          <w:sz w:val="24"/>
          <w:szCs w:val="24"/>
          <w:vertAlign w:val="superscript"/>
        </w:rPr>
        <w:t>st</w:t>
      </w:r>
      <w:r w:rsidRPr="00424C0E">
        <w:rPr>
          <w:rStyle w:val="BodyText23"/>
          <w:rFonts w:ascii="Times New Roman" w:hAnsi="Times New Roman" w:cs="Times New Roman"/>
          <w:sz w:val="24"/>
          <w:szCs w:val="24"/>
        </w:rPr>
        <w:t xml:space="preserve"> </w:t>
      </w:r>
      <w:r w:rsidRPr="00424C0E">
        <w:rPr>
          <w:rStyle w:val="BodyText1"/>
          <w:rFonts w:ascii="Times New Roman" w:hAnsi="Times New Roman" w:cs="Times New Roman"/>
          <w:sz w:val="24"/>
          <w:szCs w:val="24"/>
        </w:rPr>
        <w:t>respondent, the 2</w:t>
      </w:r>
      <w:r w:rsidRPr="00424C0E">
        <w:rPr>
          <w:rStyle w:val="BodyText1"/>
          <w:rFonts w:ascii="Times New Roman" w:hAnsi="Times New Roman" w:cs="Times New Roman"/>
          <w:sz w:val="24"/>
          <w:szCs w:val="24"/>
          <w:vertAlign w:val="superscript"/>
        </w:rPr>
        <w:t>nd</w:t>
      </w:r>
      <w:r w:rsidRPr="00424C0E">
        <w:rPr>
          <w:rStyle w:val="BodyText1"/>
          <w:rFonts w:ascii="Times New Roman" w:hAnsi="Times New Roman" w:cs="Times New Roman"/>
          <w:sz w:val="24"/>
          <w:szCs w:val="24"/>
        </w:rPr>
        <w:t xml:space="preserve"> respondent (daughter of the deceased) and the 3</w:t>
      </w:r>
      <w:r w:rsidRPr="00424C0E">
        <w:rPr>
          <w:rStyle w:val="BodyText1"/>
          <w:rFonts w:ascii="Times New Roman" w:hAnsi="Times New Roman" w:cs="Times New Roman"/>
          <w:sz w:val="24"/>
          <w:szCs w:val="24"/>
          <w:vertAlign w:val="superscript"/>
        </w:rPr>
        <w:t>rd</w:t>
      </w:r>
      <w:r w:rsidRPr="00424C0E">
        <w:rPr>
          <w:rStyle w:val="BodyText1"/>
          <w:rFonts w:ascii="Times New Roman" w:hAnsi="Times New Roman" w:cs="Times New Roman"/>
          <w:sz w:val="24"/>
          <w:szCs w:val="24"/>
        </w:rPr>
        <w:t xml:space="preserve"> respondent (brother of the deceased) jointly lodged caveats against the petition alleging that </w:t>
      </w:r>
      <w:r w:rsidRPr="00424C0E">
        <w:rPr>
          <w:rStyle w:val="BodyText23"/>
          <w:rFonts w:ascii="Times New Roman" w:hAnsi="Times New Roman" w:cs="Times New Roman"/>
          <w:sz w:val="24"/>
          <w:szCs w:val="24"/>
        </w:rPr>
        <w:t xml:space="preserve">the </w:t>
      </w:r>
      <w:r w:rsidRPr="00424C0E">
        <w:rPr>
          <w:rStyle w:val="BodyText1"/>
          <w:rFonts w:ascii="Times New Roman" w:hAnsi="Times New Roman" w:cs="Times New Roman"/>
          <w:sz w:val="24"/>
          <w:szCs w:val="24"/>
        </w:rPr>
        <w:t xml:space="preserve">appellant was not the right person to apply for </w:t>
      </w:r>
      <w:r w:rsidRPr="00424C0E">
        <w:rPr>
          <w:rStyle w:val="BodyText23"/>
          <w:rFonts w:ascii="Times New Roman" w:hAnsi="Times New Roman" w:cs="Times New Roman"/>
          <w:sz w:val="24"/>
          <w:szCs w:val="24"/>
        </w:rPr>
        <w:t xml:space="preserve">the grant </w:t>
      </w:r>
      <w:r w:rsidRPr="00424C0E">
        <w:rPr>
          <w:rStyle w:val="BodyText1"/>
          <w:rFonts w:ascii="Times New Roman" w:hAnsi="Times New Roman" w:cs="Times New Roman"/>
          <w:sz w:val="24"/>
          <w:szCs w:val="24"/>
        </w:rPr>
        <w:t>of Letters of Administration.</w:t>
      </w:r>
    </w:p>
    <w:p w:rsidR="00B6091F" w:rsidRPr="00424C0E" w:rsidRDefault="00613C09" w:rsidP="00424C0E">
      <w:pPr>
        <w:pStyle w:val="BodyText42"/>
        <w:shd w:val="clear" w:color="auto" w:fill="auto"/>
        <w:spacing w:before="0" w:after="0" w:line="360" w:lineRule="auto"/>
        <w:ind w:right="520" w:firstLine="0"/>
        <w:rPr>
          <w:rStyle w:val="BodyText1"/>
          <w:rFonts w:ascii="Times New Roman" w:hAnsi="Times New Roman" w:cs="Times New Roman"/>
          <w:sz w:val="24"/>
          <w:szCs w:val="24"/>
        </w:rPr>
      </w:pPr>
      <w:r w:rsidRPr="00424C0E">
        <w:rPr>
          <w:rStyle w:val="BodyText1"/>
          <w:rFonts w:ascii="Times New Roman" w:hAnsi="Times New Roman" w:cs="Times New Roman"/>
          <w:sz w:val="24"/>
          <w:szCs w:val="24"/>
        </w:rPr>
        <w:t xml:space="preserve">On </w:t>
      </w:r>
      <w:r w:rsidRPr="00424C0E">
        <w:rPr>
          <w:rStyle w:val="BodyText23"/>
          <w:rFonts w:ascii="Times New Roman" w:hAnsi="Times New Roman" w:cs="Times New Roman"/>
          <w:sz w:val="24"/>
          <w:szCs w:val="24"/>
        </w:rPr>
        <w:t>1</w:t>
      </w:r>
      <w:r w:rsidRPr="00424C0E">
        <w:rPr>
          <w:rStyle w:val="BodyText23"/>
          <w:rFonts w:ascii="Times New Roman" w:hAnsi="Times New Roman" w:cs="Times New Roman"/>
          <w:sz w:val="24"/>
          <w:szCs w:val="24"/>
          <w:vertAlign w:val="superscript"/>
        </w:rPr>
        <w:t>st</w:t>
      </w:r>
      <w:r w:rsidRPr="00424C0E">
        <w:rPr>
          <w:rStyle w:val="BodyText23"/>
          <w:rFonts w:ascii="Times New Roman" w:hAnsi="Times New Roman" w:cs="Times New Roman"/>
          <w:sz w:val="24"/>
          <w:szCs w:val="24"/>
        </w:rPr>
        <w:t xml:space="preserve"> </w:t>
      </w:r>
      <w:r w:rsidRPr="00424C0E">
        <w:rPr>
          <w:rStyle w:val="BodyText1"/>
          <w:rFonts w:ascii="Times New Roman" w:hAnsi="Times New Roman" w:cs="Times New Roman"/>
          <w:sz w:val="24"/>
          <w:szCs w:val="24"/>
        </w:rPr>
        <w:t xml:space="preserve">June 2012, the appellant instituted a </w:t>
      </w:r>
      <w:r w:rsidRPr="00424C0E">
        <w:rPr>
          <w:rStyle w:val="BodyText23"/>
          <w:rFonts w:ascii="Times New Roman" w:hAnsi="Times New Roman" w:cs="Times New Roman"/>
          <w:sz w:val="24"/>
          <w:szCs w:val="24"/>
        </w:rPr>
        <w:t xml:space="preserve">suit against </w:t>
      </w:r>
      <w:r w:rsidRPr="00424C0E">
        <w:rPr>
          <w:rStyle w:val="BodyText1"/>
          <w:rFonts w:ascii="Times New Roman" w:hAnsi="Times New Roman" w:cs="Times New Roman"/>
          <w:sz w:val="24"/>
          <w:szCs w:val="24"/>
        </w:rPr>
        <w:t xml:space="preserve">the respondents for orders that the caveats lodged </w:t>
      </w:r>
      <w:r w:rsidRPr="00424C0E">
        <w:rPr>
          <w:rStyle w:val="BodyText23"/>
          <w:rFonts w:ascii="Times New Roman" w:hAnsi="Times New Roman" w:cs="Times New Roman"/>
          <w:sz w:val="24"/>
          <w:szCs w:val="24"/>
        </w:rPr>
        <w:t>by the</w:t>
      </w:r>
      <w:r w:rsidR="005F02A5" w:rsidRPr="00424C0E">
        <w:rPr>
          <w:rStyle w:val="BodyText23"/>
          <w:rFonts w:ascii="Times New Roman" w:hAnsi="Times New Roman" w:cs="Times New Roman"/>
          <w:sz w:val="24"/>
          <w:szCs w:val="24"/>
        </w:rPr>
        <w:t xml:space="preserve"> </w:t>
      </w:r>
      <w:r w:rsidRPr="00424C0E">
        <w:rPr>
          <w:rStyle w:val="BodyText1"/>
          <w:rFonts w:ascii="Times New Roman" w:hAnsi="Times New Roman" w:cs="Times New Roman"/>
          <w:sz w:val="24"/>
          <w:szCs w:val="24"/>
        </w:rPr>
        <w:t>respondents be removed and Letters of Administ</w:t>
      </w:r>
      <w:r w:rsidR="005F02A5" w:rsidRPr="00424C0E">
        <w:rPr>
          <w:rStyle w:val="BodyText1"/>
          <w:rFonts w:ascii="Times New Roman" w:hAnsi="Times New Roman" w:cs="Times New Roman"/>
          <w:sz w:val="24"/>
          <w:szCs w:val="24"/>
        </w:rPr>
        <w:t xml:space="preserve">ration be granted to her as the </w:t>
      </w:r>
      <w:r w:rsidRPr="00424C0E">
        <w:rPr>
          <w:rStyle w:val="BodyText1"/>
          <w:rFonts w:ascii="Times New Roman" w:hAnsi="Times New Roman" w:cs="Times New Roman"/>
          <w:sz w:val="24"/>
          <w:szCs w:val="24"/>
        </w:rPr>
        <w:t>widow.</w:t>
      </w:r>
    </w:p>
    <w:p w:rsidR="005F02A5" w:rsidRPr="00424C0E" w:rsidRDefault="005F02A5" w:rsidP="00424C0E">
      <w:pPr>
        <w:pStyle w:val="BodyText42"/>
        <w:shd w:val="clear" w:color="auto" w:fill="auto"/>
        <w:spacing w:before="0" w:after="0" w:line="360" w:lineRule="auto"/>
        <w:ind w:right="520" w:firstLine="0"/>
        <w:rPr>
          <w:rFonts w:ascii="Times New Roman" w:hAnsi="Times New Roman" w:cs="Times New Roman"/>
          <w:sz w:val="24"/>
          <w:szCs w:val="24"/>
        </w:rPr>
      </w:pPr>
    </w:p>
    <w:p w:rsidR="00B6091F" w:rsidRPr="00424C0E" w:rsidRDefault="00613C09" w:rsidP="00424C0E">
      <w:pPr>
        <w:pStyle w:val="Heading50"/>
        <w:keepNext/>
        <w:keepLines/>
        <w:shd w:val="clear" w:color="auto" w:fill="auto"/>
        <w:spacing w:before="0" w:after="167" w:line="360" w:lineRule="auto"/>
        <w:ind w:left="100" w:firstLine="0"/>
        <w:rPr>
          <w:rFonts w:ascii="Times New Roman" w:hAnsi="Times New Roman" w:cs="Times New Roman"/>
          <w:sz w:val="24"/>
          <w:szCs w:val="24"/>
        </w:rPr>
      </w:pPr>
      <w:bookmarkStart w:id="1" w:name="bookmark1"/>
      <w:r w:rsidRPr="00424C0E">
        <w:rPr>
          <w:rStyle w:val="Heading52"/>
          <w:rFonts w:ascii="Times New Roman" w:hAnsi="Times New Roman" w:cs="Times New Roman"/>
          <w:b/>
          <w:bCs/>
          <w:sz w:val="24"/>
          <w:szCs w:val="24"/>
        </w:rPr>
        <w:t>Issues of contention at the High Court</w:t>
      </w:r>
      <w:bookmarkEnd w:id="1"/>
    </w:p>
    <w:p w:rsidR="00B6091F" w:rsidRPr="00424C0E" w:rsidRDefault="00613C09" w:rsidP="00424C0E">
      <w:pPr>
        <w:pStyle w:val="Bodytext40"/>
        <w:numPr>
          <w:ilvl w:val="0"/>
          <w:numId w:val="2"/>
        </w:numPr>
        <w:shd w:val="clear" w:color="auto" w:fill="auto"/>
        <w:tabs>
          <w:tab w:val="left" w:pos="446"/>
        </w:tabs>
        <w:spacing w:before="0" w:after="204" w:line="360" w:lineRule="auto"/>
        <w:ind w:left="540" w:right="420"/>
        <w:rPr>
          <w:rFonts w:ascii="Times New Roman" w:hAnsi="Times New Roman" w:cs="Times New Roman"/>
          <w:sz w:val="24"/>
          <w:szCs w:val="24"/>
        </w:rPr>
      </w:pPr>
      <w:r w:rsidRPr="00424C0E">
        <w:rPr>
          <w:rStyle w:val="Bodytext41"/>
          <w:rFonts w:ascii="Times New Roman" w:hAnsi="Times New Roman" w:cs="Times New Roman"/>
          <w:i/>
          <w:iCs/>
          <w:sz w:val="24"/>
          <w:szCs w:val="24"/>
        </w:rPr>
        <w:t>Whether the plaintiff (now appellant) is entitled to jointly administer the estate.</w:t>
      </w:r>
    </w:p>
    <w:p w:rsidR="00B6091F" w:rsidRPr="00424C0E" w:rsidRDefault="00613C09" w:rsidP="00424C0E">
      <w:pPr>
        <w:pStyle w:val="Bodytext40"/>
        <w:numPr>
          <w:ilvl w:val="0"/>
          <w:numId w:val="2"/>
        </w:numPr>
        <w:shd w:val="clear" w:color="auto" w:fill="auto"/>
        <w:tabs>
          <w:tab w:val="left" w:pos="470"/>
        </w:tabs>
        <w:spacing w:before="0" w:after="237" w:line="360" w:lineRule="auto"/>
        <w:ind w:left="100" w:firstLine="0"/>
        <w:rPr>
          <w:rFonts w:ascii="Times New Roman" w:hAnsi="Times New Roman" w:cs="Times New Roman"/>
          <w:sz w:val="24"/>
          <w:szCs w:val="24"/>
        </w:rPr>
      </w:pPr>
      <w:r w:rsidRPr="00424C0E">
        <w:rPr>
          <w:rStyle w:val="Bodytext41"/>
          <w:rFonts w:ascii="Times New Roman" w:hAnsi="Times New Roman" w:cs="Times New Roman"/>
          <w:i/>
          <w:iCs/>
          <w:sz w:val="24"/>
          <w:szCs w:val="24"/>
        </w:rPr>
        <w:t>Whether the caveats should be lifted</w:t>
      </w:r>
    </w:p>
    <w:p w:rsidR="00B6091F" w:rsidRPr="00424C0E" w:rsidRDefault="00613C09" w:rsidP="00424C0E">
      <w:pPr>
        <w:pStyle w:val="Bodytext40"/>
        <w:numPr>
          <w:ilvl w:val="0"/>
          <w:numId w:val="2"/>
        </w:numPr>
        <w:shd w:val="clear" w:color="auto" w:fill="auto"/>
        <w:tabs>
          <w:tab w:val="left" w:pos="417"/>
        </w:tabs>
        <w:spacing w:before="0" w:after="149" w:line="360" w:lineRule="auto"/>
        <w:ind w:left="100" w:firstLine="0"/>
        <w:rPr>
          <w:rFonts w:ascii="Times New Roman" w:hAnsi="Times New Roman" w:cs="Times New Roman"/>
          <w:sz w:val="24"/>
          <w:szCs w:val="24"/>
        </w:rPr>
      </w:pPr>
      <w:r w:rsidRPr="00424C0E">
        <w:rPr>
          <w:rStyle w:val="Bodytext41"/>
          <w:rFonts w:ascii="Times New Roman" w:hAnsi="Times New Roman" w:cs="Times New Roman"/>
          <w:i/>
          <w:iCs/>
          <w:sz w:val="24"/>
          <w:szCs w:val="24"/>
        </w:rPr>
        <w:lastRenderedPageBreak/>
        <w:t>Available remedies</w:t>
      </w:r>
    </w:p>
    <w:p w:rsidR="00B6091F" w:rsidRPr="00424C0E" w:rsidRDefault="00613C09" w:rsidP="00424C0E">
      <w:pPr>
        <w:pStyle w:val="BodyText42"/>
        <w:shd w:val="clear" w:color="auto" w:fill="auto"/>
        <w:spacing w:before="0" w:after="208" w:line="360" w:lineRule="auto"/>
        <w:ind w:left="100" w:right="420" w:firstLine="0"/>
        <w:rPr>
          <w:rFonts w:ascii="Times New Roman" w:hAnsi="Times New Roman" w:cs="Times New Roman"/>
          <w:sz w:val="24"/>
          <w:szCs w:val="24"/>
        </w:rPr>
      </w:pPr>
      <w:r w:rsidRPr="00424C0E">
        <w:rPr>
          <w:rStyle w:val="BodyText1"/>
          <w:rFonts w:ascii="Times New Roman" w:hAnsi="Times New Roman" w:cs="Times New Roman"/>
          <w:sz w:val="24"/>
          <w:szCs w:val="24"/>
        </w:rPr>
        <w:t>At the hearing of the appeal, counsel for both parties adopted their written submissions duly filed in court.</w:t>
      </w:r>
    </w:p>
    <w:p w:rsidR="00B6091F" w:rsidRPr="00424C0E" w:rsidRDefault="00613C09" w:rsidP="00424C0E">
      <w:pPr>
        <w:pStyle w:val="Heading50"/>
        <w:keepNext/>
        <w:keepLines/>
        <w:shd w:val="clear" w:color="auto" w:fill="auto"/>
        <w:spacing w:before="0" w:after="149" w:line="360" w:lineRule="auto"/>
        <w:ind w:left="100" w:firstLine="0"/>
        <w:rPr>
          <w:rFonts w:ascii="Times New Roman" w:hAnsi="Times New Roman" w:cs="Times New Roman"/>
          <w:sz w:val="24"/>
          <w:szCs w:val="24"/>
        </w:rPr>
      </w:pPr>
      <w:bookmarkStart w:id="2" w:name="bookmark2"/>
      <w:r w:rsidRPr="00424C0E">
        <w:rPr>
          <w:rStyle w:val="Heading52"/>
          <w:rFonts w:ascii="Times New Roman" w:hAnsi="Times New Roman" w:cs="Times New Roman"/>
          <w:b/>
          <w:bCs/>
          <w:sz w:val="24"/>
          <w:szCs w:val="24"/>
        </w:rPr>
        <w:t>Findings of High Court</w:t>
      </w:r>
      <w:bookmarkEnd w:id="2"/>
    </w:p>
    <w:p w:rsidR="00B6091F" w:rsidRPr="00424C0E" w:rsidRDefault="00613C09" w:rsidP="00424C0E">
      <w:pPr>
        <w:pStyle w:val="BodyText42"/>
        <w:shd w:val="clear" w:color="auto" w:fill="auto"/>
        <w:spacing w:before="0" w:after="120" w:line="360" w:lineRule="auto"/>
        <w:ind w:left="100" w:right="420" w:firstLine="0"/>
        <w:rPr>
          <w:rFonts w:ascii="Times New Roman" w:hAnsi="Times New Roman" w:cs="Times New Roman"/>
          <w:sz w:val="24"/>
          <w:szCs w:val="24"/>
        </w:rPr>
      </w:pPr>
      <w:r w:rsidRPr="00424C0E">
        <w:rPr>
          <w:rStyle w:val="BodyText1"/>
          <w:rFonts w:ascii="Times New Roman" w:hAnsi="Times New Roman" w:cs="Times New Roman"/>
          <w:sz w:val="24"/>
          <w:szCs w:val="24"/>
        </w:rPr>
        <w:t>The trial judge held that the inconsistencies and break ups in the marriage of the plaintiff and the deceased did not qualify the appellant to be a fit and proper person to administer the estate solely.</w:t>
      </w:r>
    </w:p>
    <w:p w:rsidR="00B6091F" w:rsidRPr="00424C0E" w:rsidRDefault="00613C09" w:rsidP="00424C0E">
      <w:pPr>
        <w:pStyle w:val="BodyText42"/>
        <w:shd w:val="clear" w:color="auto" w:fill="auto"/>
        <w:spacing w:before="0" w:after="120" w:line="360" w:lineRule="auto"/>
        <w:ind w:left="100" w:right="420" w:firstLine="0"/>
        <w:rPr>
          <w:rFonts w:ascii="Times New Roman" w:hAnsi="Times New Roman" w:cs="Times New Roman"/>
          <w:sz w:val="24"/>
          <w:szCs w:val="24"/>
        </w:rPr>
      </w:pPr>
      <w:r w:rsidRPr="00424C0E">
        <w:rPr>
          <w:rStyle w:val="BodyText1"/>
          <w:rFonts w:ascii="Times New Roman" w:hAnsi="Times New Roman" w:cs="Times New Roman"/>
          <w:sz w:val="24"/>
          <w:szCs w:val="24"/>
        </w:rPr>
        <w:t>That there was a subsisting marriage between the deceased and the 1</w:t>
      </w:r>
      <w:r w:rsidRPr="00424C0E">
        <w:rPr>
          <w:rStyle w:val="BodyText1"/>
          <w:rFonts w:ascii="Times New Roman" w:hAnsi="Times New Roman" w:cs="Times New Roman"/>
          <w:sz w:val="24"/>
          <w:szCs w:val="24"/>
          <w:vertAlign w:val="superscript"/>
        </w:rPr>
        <w:t>st</w:t>
      </w:r>
      <w:r w:rsidRPr="00424C0E">
        <w:rPr>
          <w:rStyle w:val="BodyText1"/>
          <w:rFonts w:ascii="Times New Roman" w:hAnsi="Times New Roman" w:cs="Times New Roman"/>
          <w:sz w:val="24"/>
          <w:szCs w:val="24"/>
        </w:rPr>
        <w:t xml:space="preserve"> respondent by the time of the </w:t>
      </w:r>
      <w:r w:rsidRPr="00424C0E">
        <w:rPr>
          <w:rFonts w:ascii="Times New Roman" w:hAnsi="Times New Roman" w:cs="Times New Roman"/>
          <w:sz w:val="24"/>
          <w:szCs w:val="24"/>
        </w:rPr>
        <w:t xml:space="preserve">renewal </w:t>
      </w:r>
      <w:r w:rsidRPr="00424C0E">
        <w:rPr>
          <w:rStyle w:val="BodyText1"/>
          <w:rFonts w:ascii="Times New Roman" w:hAnsi="Times New Roman" w:cs="Times New Roman"/>
          <w:sz w:val="24"/>
          <w:szCs w:val="24"/>
        </w:rPr>
        <w:t xml:space="preserve">of marriage vows between the appellant and the deceased. The court also noted that the marriage certificate </w:t>
      </w:r>
      <w:r w:rsidRPr="00424C0E">
        <w:rPr>
          <w:rFonts w:ascii="Times New Roman" w:hAnsi="Times New Roman" w:cs="Times New Roman"/>
          <w:sz w:val="24"/>
          <w:szCs w:val="24"/>
        </w:rPr>
        <w:t xml:space="preserve">of UK </w:t>
      </w:r>
      <w:r w:rsidRPr="00424C0E">
        <w:rPr>
          <w:rStyle w:val="BodyText1"/>
          <w:rFonts w:ascii="Times New Roman" w:hAnsi="Times New Roman" w:cs="Times New Roman"/>
          <w:sz w:val="24"/>
          <w:szCs w:val="24"/>
        </w:rPr>
        <w:t>was neither registered nor notarized in Uganda.</w:t>
      </w:r>
    </w:p>
    <w:p w:rsidR="00B6091F" w:rsidRPr="00424C0E" w:rsidRDefault="00613C09" w:rsidP="00424C0E">
      <w:pPr>
        <w:pStyle w:val="BodyText42"/>
        <w:shd w:val="clear" w:color="auto" w:fill="auto"/>
        <w:spacing w:before="0" w:after="0" w:line="360" w:lineRule="auto"/>
        <w:ind w:left="100" w:right="420" w:firstLine="0"/>
        <w:rPr>
          <w:rFonts w:ascii="Times New Roman" w:hAnsi="Times New Roman" w:cs="Times New Roman"/>
          <w:sz w:val="24"/>
          <w:szCs w:val="24"/>
        </w:rPr>
      </w:pPr>
      <w:proofErr w:type="gramStart"/>
      <w:r w:rsidRPr="00424C0E">
        <w:rPr>
          <w:rStyle w:val="BodyText1"/>
          <w:rFonts w:ascii="Times New Roman" w:hAnsi="Times New Roman" w:cs="Times New Roman"/>
          <w:sz w:val="24"/>
          <w:szCs w:val="24"/>
        </w:rPr>
        <w:t>That given the animosity that had developed between the appellant and the Co-interim administrators (the respondents) of the estate, coupled with the fact that the appellant lived partly in UK, the appellant could not keep hands-on administration of the estate.</w:t>
      </w:r>
      <w:proofErr w:type="gramEnd"/>
      <w:r w:rsidRPr="00424C0E">
        <w:rPr>
          <w:rStyle w:val="BodyText1"/>
          <w:rFonts w:ascii="Times New Roman" w:hAnsi="Times New Roman" w:cs="Times New Roman"/>
          <w:sz w:val="24"/>
          <w:szCs w:val="24"/>
        </w:rPr>
        <w:t xml:space="preserve"> Based on the above reasoning, the trial court on its own motion appointed the Administrator General as the Administrator of the estate and vacated the caveats lodged by the respondents to enable the Administrator General distribute the estate.</w:t>
      </w:r>
    </w:p>
    <w:p w:rsidR="00B6091F" w:rsidRPr="00424C0E" w:rsidRDefault="00613C09" w:rsidP="00424C0E">
      <w:pPr>
        <w:pStyle w:val="BodyText42"/>
        <w:shd w:val="clear" w:color="auto" w:fill="auto"/>
        <w:spacing w:before="0" w:after="120" w:line="360" w:lineRule="auto"/>
        <w:ind w:left="140" w:right="140" w:firstLine="0"/>
        <w:rPr>
          <w:rFonts w:ascii="Times New Roman" w:hAnsi="Times New Roman" w:cs="Times New Roman"/>
          <w:sz w:val="24"/>
          <w:szCs w:val="24"/>
        </w:rPr>
      </w:pPr>
      <w:r w:rsidRPr="00424C0E">
        <w:rPr>
          <w:rStyle w:val="BodyText1"/>
          <w:rFonts w:ascii="Times New Roman" w:hAnsi="Times New Roman" w:cs="Times New Roman"/>
          <w:sz w:val="24"/>
          <w:szCs w:val="24"/>
        </w:rPr>
        <w:t>The trial court also ordered that by virtue of the customary marriage between the deceased and the 1</w:t>
      </w:r>
      <w:r w:rsidRPr="00424C0E">
        <w:rPr>
          <w:rStyle w:val="BodyText1"/>
          <w:rFonts w:ascii="Times New Roman" w:hAnsi="Times New Roman" w:cs="Times New Roman"/>
          <w:sz w:val="24"/>
          <w:szCs w:val="24"/>
          <w:vertAlign w:val="superscript"/>
        </w:rPr>
        <w:t>st</w:t>
      </w:r>
      <w:r w:rsidRPr="00424C0E">
        <w:rPr>
          <w:rStyle w:val="BodyText1"/>
          <w:rFonts w:ascii="Times New Roman" w:hAnsi="Times New Roman" w:cs="Times New Roman"/>
          <w:sz w:val="24"/>
          <w:szCs w:val="24"/>
        </w:rPr>
        <w:t xml:space="preserve"> respondent, the 1</w:t>
      </w:r>
      <w:r w:rsidRPr="00424C0E">
        <w:rPr>
          <w:rStyle w:val="BodyText1"/>
          <w:rFonts w:ascii="Times New Roman" w:hAnsi="Times New Roman" w:cs="Times New Roman"/>
          <w:sz w:val="24"/>
          <w:szCs w:val="24"/>
          <w:vertAlign w:val="superscript"/>
        </w:rPr>
        <w:t>st</w:t>
      </w:r>
      <w:r w:rsidRPr="00424C0E">
        <w:rPr>
          <w:rStyle w:val="BodyText1"/>
          <w:rFonts w:ascii="Times New Roman" w:hAnsi="Times New Roman" w:cs="Times New Roman"/>
          <w:sz w:val="24"/>
          <w:szCs w:val="24"/>
        </w:rPr>
        <w:t xml:space="preserve"> respondent and her children were entitled to occupy the Muyenga property as part of their share.</w:t>
      </w:r>
    </w:p>
    <w:p w:rsidR="00B6091F" w:rsidRPr="00424C0E" w:rsidRDefault="00613C09" w:rsidP="00424C0E">
      <w:pPr>
        <w:pStyle w:val="BodyText42"/>
        <w:shd w:val="clear" w:color="auto" w:fill="auto"/>
        <w:spacing w:before="0" w:after="113" w:line="360" w:lineRule="auto"/>
        <w:ind w:left="140" w:right="140" w:firstLine="0"/>
        <w:rPr>
          <w:rFonts w:ascii="Times New Roman" w:hAnsi="Times New Roman" w:cs="Times New Roman"/>
          <w:sz w:val="24"/>
          <w:szCs w:val="24"/>
        </w:rPr>
      </w:pPr>
      <w:r w:rsidRPr="00424C0E">
        <w:rPr>
          <w:rStyle w:val="BodyText1"/>
          <w:rFonts w:ascii="Times New Roman" w:hAnsi="Times New Roman" w:cs="Times New Roman"/>
          <w:sz w:val="24"/>
          <w:szCs w:val="24"/>
        </w:rPr>
        <w:t>Court rejected the prayer for a paternity test by the appellant, finding that the deceased never denied any of his children.</w:t>
      </w:r>
    </w:p>
    <w:p w:rsidR="00B6091F" w:rsidRPr="00424C0E" w:rsidRDefault="00613C09" w:rsidP="00424C0E">
      <w:pPr>
        <w:pStyle w:val="BodyText42"/>
        <w:shd w:val="clear" w:color="auto" w:fill="auto"/>
        <w:spacing w:before="0" w:after="124" w:line="360" w:lineRule="auto"/>
        <w:ind w:left="140" w:right="140" w:firstLine="0"/>
        <w:rPr>
          <w:rFonts w:ascii="Times New Roman" w:hAnsi="Times New Roman" w:cs="Times New Roman"/>
          <w:sz w:val="24"/>
          <w:szCs w:val="24"/>
        </w:rPr>
      </w:pPr>
      <w:r w:rsidRPr="00424C0E">
        <w:rPr>
          <w:rStyle w:val="BodyText1"/>
          <w:rFonts w:ascii="Times New Roman" w:hAnsi="Times New Roman" w:cs="Times New Roman"/>
          <w:sz w:val="24"/>
          <w:szCs w:val="24"/>
        </w:rPr>
        <w:t>Dissatisfied with the High Court decision, the appellant appealed to the Court of Appeal on the following grounds:</w:t>
      </w:r>
    </w:p>
    <w:p w:rsidR="00B6091F" w:rsidRPr="00424C0E" w:rsidRDefault="00613C09" w:rsidP="00424C0E">
      <w:pPr>
        <w:pStyle w:val="Bodytext40"/>
        <w:numPr>
          <w:ilvl w:val="0"/>
          <w:numId w:val="3"/>
        </w:numPr>
        <w:shd w:val="clear" w:color="auto" w:fill="auto"/>
        <w:tabs>
          <w:tab w:val="left" w:pos="558"/>
        </w:tabs>
        <w:spacing w:before="0" w:line="360" w:lineRule="auto"/>
        <w:ind w:left="140" w:right="140" w:firstLine="0"/>
        <w:rPr>
          <w:rFonts w:ascii="Times New Roman" w:hAnsi="Times New Roman" w:cs="Times New Roman"/>
          <w:sz w:val="24"/>
          <w:szCs w:val="24"/>
        </w:rPr>
      </w:pPr>
      <w:r w:rsidRPr="00424C0E">
        <w:rPr>
          <w:rStyle w:val="Bodytext41"/>
          <w:rFonts w:ascii="Times New Roman" w:hAnsi="Times New Roman" w:cs="Times New Roman"/>
          <w:i/>
          <w:iCs/>
          <w:sz w:val="24"/>
          <w:szCs w:val="24"/>
        </w:rPr>
        <w:t>The learned trial judge erred in law and fact when he wrongly granted letters of administration to the Administrator General</w:t>
      </w:r>
    </w:p>
    <w:p w:rsidR="00B6091F" w:rsidRPr="00424C0E" w:rsidRDefault="00613C09" w:rsidP="00424C0E">
      <w:pPr>
        <w:pStyle w:val="Bodytext40"/>
        <w:numPr>
          <w:ilvl w:val="0"/>
          <w:numId w:val="3"/>
        </w:numPr>
        <w:shd w:val="clear" w:color="auto" w:fill="auto"/>
        <w:tabs>
          <w:tab w:val="left" w:pos="582"/>
        </w:tabs>
        <w:spacing w:before="0" w:line="360" w:lineRule="auto"/>
        <w:ind w:left="140" w:right="140" w:firstLine="0"/>
        <w:rPr>
          <w:rFonts w:ascii="Times New Roman" w:hAnsi="Times New Roman" w:cs="Times New Roman"/>
          <w:sz w:val="24"/>
          <w:szCs w:val="24"/>
        </w:rPr>
      </w:pPr>
      <w:r w:rsidRPr="00424C0E">
        <w:rPr>
          <w:rStyle w:val="Bodytext41"/>
          <w:rFonts w:ascii="Times New Roman" w:hAnsi="Times New Roman" w:cs="Times New Roman"/>
          <w:i/>
          <w:iCs/>
          <w:sz w:val="24"/>
          <w:szCs w:val="24"/>
        </w:rPr>
        <w:t xml:space="preserve">The learned trial judge erred in law and fact when he found that there was a </w:t>
      </w:r>
      <w:r w:rsidRPr="00424C0E">
        <w:rPr>
          <w:rStyle w:val="Bodytext41"/>
          <w:rFonts w:ascii="Times New Roman" w:hAnsi="Times New Roman" w:cs="Times New Roman"/>
          <w:i/>
          <w:iCs/>
          <w:sz w:val="24"/>
          <w:szCs w:val="24"/>
        </w:rPr>
        <w:lastRenderedPageBreak/>
        <w:t>customary marriage between the deceased and the 1</w:t>
      </w:r>
      <w:r w:rsidRPr="00424C0E">
        <w:rPr>
          <w:rStyle w:val="Bodytext41"/>
          <w:rFonts w:ascii="Times New Roman" w:hAnsi="Times New Roman" w:cs="Times New Roman"/>
          <w:i/>
          <w:iCs/>
          <w:sz w:val="24"/>
          <w:szCs w:val="24"/>
          <w:vertAlign w:val="superscript"/>
        </w:rPr>
        <w:t>st</w:t>
      </w:r>
      <w:r w:rsidRPr="00424C0E">
        <w:rPr>
          <w:rStyle w:val="Bodytext41"/>
          <w:rFonts w:ascii="Times New Roman" w:hAnsi="Times New Roman" w:cs="Times New Roman"/>
          <w:i/>
          <w:iCs/>
          <w:sz w:val="24"/>
          <w:szCs w:val="24"/>
        </w:rPr>
        <w:t xml:space="preserve"> respondent</w:t>
      </w:r>
    </w:p>
    <w:p w:rsidR="00B6091F" w:rsidRPr="00424C0E" w:rsidRDefault="00613C09" w:rsidP="00424C0E">
      <w:pPr>
        <w:pStyle w:val="Bodytext40"/>
        <w:numPr>
          <w:ilvl w:val="0"/>
          <w:numId w:val="3"/>
        </w:numPr>
        <w:shd w:val="clear" w:color="auto" w:fill="auto"/>
        <w:tabs>
          <w:tab w:val="left" w:pos="519"/>
        </w:tabs>
        <w:spacing w:before="0" w:line="360" w:lineRule="auto"/>
        <w:ind w:left="140" w:right="140" w:firstLine="0"/>
        <w:rPr>
          <w:rFonts w:ascii="Times New Roman" w:hAnsi="Times New Roman" w:cs="Times New Roman"/>
          <w:sz w:val="24"/>
          <w:szCs w:val="24"/>
        </w:rPr>
      </w:pPr>
      <w:r w:rsidRPr="00424C0E">
        <w:rPr>
          <w:rStyle w:val="Bodytext41"/>
          <w:rFonts w:ascii="Times New Roman" w:hAnsi="Times New Roman" w:cs="Times New Roman"/>
          <w:i/>
          <w:iCs/>
          <w:sz w:val="24"/>
          <w:szCs w:val="24"/>
        </w:rPr>
        <w:t xml:space="preserve">The learned trial judge erred in law and fact when </w:t>
      </w:r>
      <w:r w:rsidRPr="00424C0E">
        <w:rPr>
          <w:rFonts w:ascii="Times New Roman" w:hAnsi="Times New Roman" w:cs="Times New Roman"/>
          <w:sz w:val="24"/>
          <w:szCs w:val="24"/>
        </w:rPr>
        <w:t xml:space="preserve">he </w:t>
      </w:r>
      <w:r w:rsidRPr="00424C0E">
        <w:rPr>
          <w:rStyle w:val="Bodytext41"/>
          <w:rFonts w:ascii="Times New Roman" w:hAnsi="Times New Roman" w:cs="Times New Roman"/>
          <w:i/>
          <w:iCs/>
          <w:sz w:val="24"/>
          <w:szCs w:val="24"/>
        </w:rPr>
        <w:t>wrongly failed to evaluate the evidence on record</w:t>
      </w:r>
    </w:p>
    <w:p w:rsidR="00B6091F" w:rsidRPr="00424C0E" w:rsidRDefault="00613C09" w:rsidP="00424C0E">
      <w:pPr>
        <w:pStyle w:val="Bodytext40"/>
        <w:numPr>
          <w:ilvl w:val="0"/>
          <w:numId w:val="3"/>
        </w:numPr>
        <w:shd w:val="clear" w:color="auto" w:fill="auto"/>
        <w:tabs>
          <w:tab w:val="left" w:pos="529"/>
        </w:tabs>
        <w:spacing w:before="0" w:line="360" w:lineRule="auto"/>
        <w:ind w:left="140" w:right="140" w:firstLine="0"/>
        <w:rPr>
          <w:rFonts w:ascii="Times New Roman" w:hAnsi="Times New Roman" w:cs="Times New Roman"/>
          <w:sz w:val="24"/>
          <w:szCs w:val="24"/>
        </w:rPr>
      </w:pPr>
      <w:r w:rsidRPr="00424C0E">
        <w:rPr>
          <w:rStyle w:val="Bodytext41"/>
          <w:rFonts w:ascii="Times New Roman" w:hAnsi="Times New Roman" w:cs="Times New Roman"/>
          <w:i/>
          <w:iCs/>
          <w:sz w:val="24"/>
          <w:szCs w:val="24"/>
        </w:rPr>
        <w:t>The learned trial judge erred in law and fact when he distributed the estate property</w:t>
      </w:r>
    </w:p>
    <w:p w:rsidR="00B6091F" w:rsidRPr="00424C0E" w:rsidRDefault="00613C09" w:rsidP="00424C0E">
      <w:pPr>
        <w:pStyle w:val="Bodytext40"/>
        <w:numPr>
          <w:ilvl w:val="0"/>
          <w:numId w:val="3"/>
        </w:numPr>
        <w:shd w:val="clear" w:color="auto" w:fill="auto"/>
        <w:tabs>
          <w:tab w:val="left" w:pos="538"/>
        </w:tabs>
        <w:spacing w:before="0" w:after="208" w:line="360" w:lineRule="auto"/>
        <w:ind w:left="140" w:right="140" w:firstLine="0"/>
        <w:rPr>
          <w:rFonts w:ascii="Times New Roman" w:hAnsi="Times New Roman" w:cs="Times New Roman"/>
          <w:sz w:val="24"/>
          <w:szCs w:val="24"/>
        </w:rPr>
      </w:pPr>
      <w:r w:rsidRPr="00424C0E">
        <w:rPr>
          <w:rStyle w:val="Bodytext41"/>
          <w:rFonts w:ascii="Times New Roman" w:hAnsi="Times New Roman" w:cs="Times New Roman"/>
          <w:i/>
          <w:iCs/>
          <w:sz w:val="24"/>
          <w:szCs w:val="24"/>
        </w:rPr>
        <w:t xml:space="preserve">The learned trial judge erred in law and fact in </w:t>
      </w:r>
      <w:r w:rsidRPr="00424C0E">
        <w:rPr>
          <w:rFonts w:ascii="Times New Roman" w:hAnsi="Times New Roman" w:cs="Times New Roman"/>
          <w:sz w:val="24"/>
          <w:szCs w:val="24"/>
        </w:rPr>
        <w:t xml:space="preserve">holding </w:t>
      </w:r>
      <w:r w:rsidRPr="00424C0E">
        <w:rPr>
          <w:rStyle w:val="Bodytext41"/>
          <w:rFonts w:ascii="Times New Roman" w:hAnsi="Times New Roman" w:cs="Times New Roman"/>
          <w:i/>
          <w:iCs/>
          <w:sz w:val="24"/>
          <w:szCs w:val="24"/>
        </w:rPr>
        <w:t>that the 1</w:t>
      </w:r>
      <w:r w:rsidRPr="00424C0E">
        <w:rPr>
          <w:rStyle w:val="Bodytext41"/>
          <w:rFonts w:ascii="Times New Roman" w:hAnsi="Times New Roman" w:cs="Times New Roman"/>
          <w:i/>
          <w:iCs/>
          <w:sz w:val="24"/>
          <w:szCs w:val="24"/>
          <w:vertAlign w:val="superscript"/>
        </w:rPr>
        <w:t>st</w:t>
      </w:r>
      <w:r w:rsidRPr="00424C0E">
        <w:rPr>
          <w:rStyle w:val="Bodytext41"/>
          <w:rFonts w:ascii="Times New Roman" w:hAnsi="Times New Roman" w:cs="Times New Roman"/>
          <w:i/>
          <w:iCs/>
          <w:sz w:val="24"/>
          <w:szCs w:val="24"/>
        </w:rPr>
        <w:t xml:space="preserve"> respondent and her children occupy the Muyenga property which is a commercial entity.</w:t>
      </w:r>
    </w:p>
    <w:p w:rsidR="00B6091F" w:rsidRPr="00424C0E" w:rsidRDefault="00613C09" w:rsidP="00424C0E">
      <w:pPr>
        <w:pStyle w:val="Heading50"/>
        <w:keepNext/>
        <w:keepLines/>
        <w:shd w:val="clear" w:color="auto" w:fill="auto"/>
        <w:spacing w:before="0" w:after="154" w:line="360" w:lineRule="auto"/>
        <w:ind w:left="140" w:firstLine="0"/>
        <w:rPr>
          <w:rFonts w:ascii="Times New Roman" w:hAnsi="Times New Roman" w:cs="Times New Roman"/>
          <w:sz w:val="24"/>
          <w:szCs w:val="24"/>
        </w:rPr>
      </w:pPr>
      <w:bookmarkStart w:id="3" w:name="bookmark3"/>
      <w:r w:rsidRPr="00424C0E">
        <w:rPr>
          <w:rStyle w:val="Heading52"/>
          <w:rFonts w:ascii="Times New Roman" w:hAnsi="Times New Roman" w:cs="Times New Roman"/>
          <w:b/>
          <w:bCs/>
          <w:sz w:val="24"/>
          <w:szCs w:val="24"/>
        </w:rPr>
        <w:t>Findings of the Court of Appeal</w:t>
      </w:r>
      <w:bookmarkEnd w:id="3"/>
    </w:p>
    <w:p w:rsidR="00B6091F" w:rsidRPr="00424C0E" w:rsidRDefault="00613C09" w:rsidP="00424C0E">
      <w:pPr>
        <w:pStyle w:val="BodyText42"/>
        <w:shd w:val="clear" w:color="auto" w:fill="auto"/>
        <w:spacing w:before="0" w:after="120" w:line="360" w:lineRule="auto"/>
        <w:ind w:left="140" w:right="14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In rejecting the appeal, the Justices of Appeal found, </w:t>
      </w:r>
      <w:r w:rsidRPr="00424C0E">
        <w:rPr>
          <w:rStyle w:val="BodytextItalic"/>
          <w:rFonts w:ascii="Times New Roman" w:hAnsi="Times New Roman" w:cs="Times New Roman"/>
          <w:sz w:val="24"/>
          <w:szCs w:val="24"/>
        </w:rPr>
        <w:t>inter alia,</w:t>
      </w:r>
      <w:r w:rsidRPr="00424C0E">
        <w:rPr>
          <w:rStyle w:val="BodyText1"/>
          <w:rFonts w:ascii="Times New Roman" w:hAnsi="Times New Roman" w:cs="Times New Roman"/>
          <w:sz w:val="24"/>
          <w:szCs w:val="24"/>
        </w:rPr>
        <w:t xml:space="preserve"> that from the evidence on record, it was clear that there existed cogent reasons that rendered the appellant unsuitable to administer the estate. These included the appellant’s residence outside of Uganda which made her unavailable to deal with the day to day issues in the administration of the estate, the significant and substantial nature of the estate, the nature of inventory, and the multiplicity of the beneficiaries including minor children who were not children of the appellant. </w:t>
      </w:r>
      <w:proofErr w:type="gramStart"/>
      <w:r w:rsidRPr="00424C0E">
        <w:rPr>
          <w:rStyle w:val="BodyText1"/>
          <w:rFonts w:ascii="Times New Roman" w:hAnsi="Times New Roman" w:cs="Times New Roman"/>
          <w:sz w:val="24"/>
          <w:szCs w:val="24"/>
        </w:rPr>
        <w:t>That, this necessitated a neutral person to be able to make impartial decisions in the matters of the estate for the benefit of all beneficiaries.</w:t>
      </w:r>
      <w:proofErr w:type="gramEnd"/>
    </w:p>
    <w:p w:rsidR="00B6091F" w:rsidRPr="00424C0E" w:rsidRDefault="00613C09" w:rsidP="00424C0E">
      <w:pPr>
        <w:pStyle w:val="BodyText42"/>
        <w:shd w:val="clear" w:color="auto" w:fill="auto"/>
        <w:spacing w:before="0" w:after="120" w:line="360" w:lineRule="auto"/>
        <w:ind w:left="100" w:right="100" w:firstLine="0"/>
        <w:rPr>
          <w:rFonts w:ascii="Times New Roman" w:hAnsi="Times New Roman" w:cs="Times New Roman"/>
          <w:sz w:val="24"/>
          <w:szCs w:val="24"/>
        </w:rPr>
      </w:pPr>
      <w:r w:rsidRPr="00424C0E">
        <w:rPr>
          <w:rStyle w:val="BodyText1"/>
          <w:rFonts w:ascii="Times New Roman" w:hAnsi="Times New Roman" w:cs="Times New Roman"/>
          <w:sz w:val="24"/>
          <w:szCs w:val="24"/>
        </w:rPr>
        <w:t>In regard to the fact that the Administrator General was not heard before being appointed as required by Section 4 of the Administrator General’s Act, court found that this was a fundamental mishap by the trial judge but that such failure to comply with the letter of the law would not result in setting aside an order that was made, as there was no miscarriage of justice.</w:t>
      </w:r>
    </w:p>
    <w:p w:rsidR="00B6091F" w:rsidRPr="00424C0E" w:rsidRDefault="00613C09" w:rsidP="00424C0E">
      <w:pPr>
        <w:pStyle w:val="BodyText42"/>
        <w:shd w:val="clear" w:color="auto" w:fill="auto"/>
        <w:spacing w:before="0" w:after="120" w:line="360" w:lineRule="auto"/>
        <w:ind w:left="100" w:right="10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Further, that whether the appellant was a wife was not </w:t>
      </w:r>
      <w:r w:rsidRPr="00424C0E">
        <w:rPr>
          <w:rFonts w:ascii="Times New Roman" w:hAnsi="Times New Roman" w:cs="Times New Roman"/>
          <w:sz w:val="24"/>
          <w:szCs w:val="24"/>
        </w:rPr>
        <w:t xml:space="preserve">a </w:t>
      </w:r>
      <w:r w:rsidRPr="00424C0E">
        <w:rPr>
          <w:rStyle w:val="BodyText1"/>
          <w:rFonts w:ascii="Times New Roman" w:hAnsi="Times New Roman" w:cs="Times New Roman"/>
          <w:sz w:val="24"/>
          <w:szCs w:val="24"/>
        </w:rPr>
        <w:t xml:space="preserve">matter to be resolved as an agreed fact. Whether or not the appellant was entitled to share in the estate </w:t>
      </w:r>
      <w:r w:rsidRPr="00424C0E">
        <w:rPr>
          <w:rFonts w:ascii="Times New Roman" w:hAnsi="Times New Roman" w:cs="Times New Roman"/>
          <w:sz w:val="24"/>
          <w:szCs w:val="24"/>
        </w:rPr>
        <w:t xml:space="preserve">of </w:t>
      </w:r>
      <w:r w:rsidRPr="00424C0E">
        <w:rPr>
          <w:rStyle w:val="BodyText1"/>
          <w:rFonts w:ascii="Times New Roman" w:hAnsi="Times New Roman" w:cs="Times New Roman"/>
          <w:sz w:val="24"/>
          <w:szCs w:val="24"/>
        </w:rPr>
        <w:t xml:space="preserve">the deceased and therefore entitled to letters was dependent on whether or not she was a lawful spouse to the </w:t>
      </w:r>
      <w:r w:rsidRPr="00424C0E">
        <w:rPr>
          <w:rFonts w:ascii="Times New Roman" w:hAnsi="Times New Roman" w:cs="Times New Roman"/>
          <w:sz w:val="24"/>
          <w:szCs w:val="24"/>
        </w:rPr>
        <w:t>deceased.</w:t>
      </w:r>
    </w:p>
    <w:p w:rsidR="00B6091F" w:rsidRPr="00424C0E" w:rsidRDefault="00613C09" w:rsidP="00424C0E">
      <w:pPr>
        <w:pStyle w:val="BodyText42"/>
        <w:shd w:val="clear" w:color="auto" w:fill="auto"/>
        <w:spacing w:before="0" w:after="120" w:line="360" w:lineRule="auto"/>
        <w:ind w:left="100" w:right="100" w:firstLine="0"/>
        <w:rPr>
          <w:rFonts w:ascii="Times New Roman" w:hAnsi="Times New Roman" w:cs="Times New Roman"/>
          <w:sz w:val="24"/>
          <w:szCs w:val="24"/>
        </w:rPr>
      </w:pPr>
      <w:r w:rsidRPr="00424C0E">
        <w:rPr>
          <w:rStyle w:val="BodyText1"/>
          <w:rFonts w:ascii="Times New Roman" w:hAnsi="Times New Roman" w:cs="Times New Roman"/>
          <w:sz w:val="24"/>
          <w:szCs w:val="24"/>
        </w:rPr>
        <w:t>On the issue of the Muyenga property, the learned Justices noted that even if the 1</w:t>
      </w:r>
      <w:r w:rsidRPr="00424C0E">
        <w:rPr>
          <w:rStyle w:val="BodyText1"/>
          <w:rFonts w:ascii="Times New Roman" w:hAnsi="Times New Roman" w:cs="Times New Roman"/>
          <w:sz w:val="24"/>
          <w:szCs w:val="24"/>
          <w:vertAlign w:val="superscript"/>
        </w:rPr>
        <w:t>st</w:t>
      </w:r>
      <w:r w:rsidRPr="00424C0E">
        <w:rPr>
          <w:rStyle w:val="BodyText1"/>
          <w:rFonts w:ascii="Times New Roman" w:hAnsi="Times New Roman" w:cs="Times New Roman"/>
          <w:sz w:val="24"/>
          <w:szCs w:val="24"/>
        </w:rPr>
        <w:t xml:space="preserve"> respondent were to be found not to be entitled to share in the estate of the deceased, as </w:t>
      </w:r>
      <w:r w:rsidRPr="00424C0E">
        <w:rPr>
          <w:rFonts w:ascii="Times New Roman" w:hAnsi="Times New Roman" w:cs="Times New Roman"/>
          <w:sz w:val="24"/>
          <w:szCs w:val="24"/>
        </w:rPr>
        <w:t xml:space="preserve">a </w:t>
      </w:r>
      <w:r w:rsidRPr="00424C0E">
        <w:rPr>
          <w:rStyle w:val="BodyText1"/>
          <w:rFonts w:ascii="Times New Roman" w:hAnsi="Times New Roman" w:cs="Times New Roman"/>
          <w:sz w:val="24"/>
          <w:szCs w:val="24"/>
        </w:rPr>
        <w:t xml:space="preserve">natural guardian of her four minor children, it was logical to provide necessities of life to </w:t>
      </w:r>
      <w:r w:rsidRPr="00424C0E">
        <w:rPr>
          <w:rStyle w:val="BodyText1"/>
          <w:rFonts w:ascii="Times New Roman" w:hAnsi="Times New Roman" w:cs="Times New Roman"/>
          <w:sz w:val="24"/>
          <w:szCs w:val="24"/>
        </w:rPr>
        <w:lastRenderedPageBreak/>
        <w:t>the minor children like accommodation out of the estate and this would be counted as part of their share in the estate of the deceased.</w:t>
      </w:r>
    </w:p>
    <w:p w:rsidR="00B6091F" w:rsidRPr="00424C0E" w:rsidRDefault="00613C09" w:rsidP="00424C0E">
      <w:pPr>
        <w:pStyle w:val="BodyText42"/>
        <w:shd w:val="clear" w:color="auto" w:fill="auto"/>
        <w:spacing w:before="0" w:after="120" w:line="360" w:lineRule="auto"/>
        <w:ind w:left="100" w:right="240" w:firstLine="0"/>
        <w:rPr>
          <w:rStyle w:val="BodyText1"/>
          <w:rFonts w:ascii="Times New Roman" w:hAnsi="Times New Roman" w:cs="Times New Roman"/>
          <w:sz w:val="24"/>
          <w:szCs w:val="24"/>
        </w:rPr>
      </w:pPr>
      <w:r w:rsidRPr="00424C0E">
        <w:rPr>
          <w:rStyle w:val="BodyText1"/>
          <w:rFonts w:ascii="Times New Roman" w:hAnsi="Times New Roman" w:cs="Times New Roman"/>
          <w:sz w:val="24"/>
          <w:szCs w:val="24"/>
        </w:rPr>
        <w:t>Aggrieved by the decision of the Court of Appeal, the appellant appealed to this Court on the following grounds:</w:t>
      </w:r>
    </w:p>
    <w:p w:rsidR="005F02A5" w:rsidRPr="00424C0E" w:rsidRDefault="005F02A5" w:rsidP="00424C0E">
      <w:pPr>
        <w:pStyle w:val="BodyText42"/>
        <w:shd w:val="clear" w:color="auto" w:fill="auto"/>
        <w:spacing w:before="0" w:after="120" w:line="360" w:lineRule="auto"/>
        <w:ind w:left="100" w:right="240" w:firstLine="0"/>
        <w:rPr>
          <w:rFonts w:ascii="Times New Roman" w:hAnsi="Times New Roman" w:cs="Times New Roman"/>
          <w:sz w:val="24"/>
          <w:szCs w:val="24"/>
        </w:rPr>
      </w:pPr>
    </w:p>
    <w:p w:rsidR="00B6091F" w:rsidRPr="00424C0E" w:rsidRDefault="00613C09" w:rsidP="00424C0E">
      <w:pPr>
        <w:pStyle w:val="Heading50"/>
        <w:keepNext/>
        <w:keepLines/>
        <w:numPr>
          <w:ilvl w:val="0"/>
          <w:numId w:val="4"/>
        </w:numPr>
        <w:shd w:val="clear" w:color="auto" w:fill="auto"/>
        <w:tabs>
          <w:tab w:val="left" w:pos="767"/>
        </w:tabs>
        <w:spacing w:before="0" w:line="360" w:lineRule="auto"/>
        <w:ind w:left="860" w:right="900" w:firstLine="0"/>
        <w:rPr>
          <w:rFonts w:ascii="Times New Roman" w:hAnsi="Times New Roman" w:cs="Times New Roman"/>
          <w:sz w:val="24"/>
          <w:szCs w:val="24"/>
        </w:rPr>
      </w:pPr>
      <w:bookmarkStart w:id="4" w:name="bookmark4"/>
      <w:r w:rsidRPr="00424C0E">
        <w:rPr>
          <w:rStyle w:val="Heading51"/>
          <w:rFonts w:ascii="Times New Roman" w:hAnsi="Times New Roman" w:cs="Times New Roman"/>
          <w:b/>
          <w:bCs/>
          <w:sz w:val="24"/>
          <w:szCs w:val="24"/>
        </w:rPr>
        <w:t>The learned justices of the Court of Appeal erred in law when they held that the appellant was not</w:t>
      </w:r>
      <w:bookmarkEnd w:id="4"/>
      <w:r w:rsidR="005F02A5" w:rsidRPr="00424C0E">
        <w:rPr>
          <w:rStyle w:val="Heading51"/>
          <w:rFonts w:ascii="Times New Roman" w:hAnsi="Times New Roman" w:cs="Times New Roman"/>
          <w:b/>
          <w:bCs/>
          <w:sz w:val="24"/>
          <w:szCs w:val="24"/>
        </w:rPr>
        <w:t xml:space="preserve"> </w:t>
      </w:r>
      <w:r w:rsidRPr="00424C0E">
        <w:rPr>
          <w:rStyle w:val="Bodytext21"/>
          <w:rFonts w:ascii="Times New Roman" w:hAnsi="Times New Roman" w:cs="Times New Roman"/>
          <w:b/>
          <w:bCs/>
          <w:sz w:val="24"/>
          <w:szCs w:val="24"/>
        </w:rPr>
        <w:t>a wife and thus the lawful widow of the deceased thereby occasioning a miscarriage of justice.</w:t>
      </w:r>
    </w:p>
    <w:p w:rsidR="00B6091F" w:rsidRPr="00424C0E" w:rsidRDefault="00613C09" w:rsidP="00424C0E">
      <w:pPr>
        <w:pStyle w:val="Bodytext20"/>
        <w:numPr>
          <w:ilvl w:val="0"/>
          <w:numId w:val="4"/>
        </w:numPr>
        <w:shd w:val="clear" w:color="auto" w:fill="auto"/>
        <w:tabs>
          <w:tab w:val="left" w:pos="766"/>
        </w:tabs>
        <w:spacing w:after="300" w:line="360" w:lineRule="auto"/>
        <w:ind w:left="860" w:right="90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The learned justices of the Court of Appeal erred in law when they found that there existed a customary marriage between the deceased and the 1</w:t>
      </w:r>
      <w:r w:rsidRPr="00424C0E">
        <w:rPr>
          <w:rStyle w:val="Bodytext21"/>
          <w:rFonts w:ascii="Times New Roman" w:hAnsi="Times New Roman" w:cs="Times New Roman"/>
          <w:b/>
          <w:bCs/>
          <w:sz w:val="24"/>
          <w:szCs w:val="24"/>
          <w:vertAlign w:val="superscript"/>
        </w:rPr>
        <w:t>st</w:t>
      </w:r>
      <w:r w:rsidRPr="00424C0E">
        <w:rPr>
          <w:rStyle w:val="Bodytext21"/>
          <w:rFonts w:ascii="Times New Roman" w:hAnsi="Times New Roman" w:cs="Times New Roman"/>
          <w:b/>
          <w:bCs/>
          <w:sz w:val="24"/>
          <w:szCs w:val="24"/>
        </w:rPr>
        <w:t xml:space="preserve"> respondent without proof of any such marriage let alone it being registered at the material time the appellant celebrated marriage with the deceased.</w:t>
      </w:r>
    </w:p>
    <w:p w:rsidR="00B6091F" w:rsidRPr="00424C0E" w:rsidRDefault="00613C09" w:rsidP="00424C0E">
      <w:pPr>
        <w:pStyle w:val="Bodytext20"/>
        <w:numPr>
          <w:ilvl w:val="0"/>
          <w:numId w:val="4"/>
        </w:numPr>
        <w:shd w:val="clear" w:color="auto" w:fill="auto"/>
        <w:tabs>
          <w:tab w:val="left" w:pos="766"/>
        </w:tabs>
        <w:spacing w:after="0" w:line="360" w:lineRule="auto"/>
        <w:ind w:left="860" w:right="90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 xml:space="preserve">The learned justices of the Court of Appeal erred in law when they confirmed the grant of the letters of administration to the Administrator General, having found at the same time that the trial judge had not followed the provisions </w:t>
      </w:r>
      <w:r w:rsidRPr="00424C0E">
        <w:rPr>
          <w:rFonts w:ascii="Times New Roman" w:hAnsi="Times New Roman" w:cs="Times New Roman"/>
          <w:sz w:val="24"/>
          <w:szCs w:val="24"/>
        </w:rPr>
        <w:t xml:space="preserve">of </w:t>
      </w:r>
      <w:r w:rsidRPr="00424C0E">
        <w:rPr>
          <w:rStyle w:val="Bodytext21"/>
          <w:rFonts w:ascii="Times New Roman" w:hAnsi="Times New Roman" w:cs="Times New Roman"/>
          <w:b/>
          <w:bCs/>
          <w:sz w:val="24"/>
          <w:szCs w:val="24"/>
        </w:rPr>
        <w:t xml:space="preserve">S.224 of the Succession Act in making </w:t>
      </w:r>
      <w:r w:rsidRPr="00424C0E">
        <w:rPr>
          <w:rFonts w:ascii="Times New Roman" w:hAnsi="Times New Roman" w:cs="Times New Roman"/>
          <w:sz w:val="24"/>
          <w:szCs w:val="24"/>
        </w:rPr>
        <w:t xml:space="preserve">such </w:t>
      </w:r>
      <w:r w:rsidRPr="00424C0E">
        <w:rPr>
          <w:rStyle w:val="Bodytext21"/>
          <w:rFonts w:ascii="Times New Roman" w:hAnsi="Times New Roman" w:cs="Times New Roman"/>
          <w:b/>
          <w:bCs/>
          <w:sz w:val="24"/>
          <w:szCs w:val="24"/>
        </w:rPr>
        <w:t>a grant.</w:t>
      </w:r>
    </w:p>
    <w:p w:rsidR="00B6091F" w:rsidRPr="00424C0E" w:rsidRDefault="00613C09" w:rsidP="00424C0E">
      <w:pPr>
        <w:pStyle w:val="BodyText42"/>
        <w:shd w:val="clear" w:color="auto" w:fill="auto"/>
        <w:spacing w:before="0" w:after="296" w:line="360" w:lineRule="auto"/>
        <w:ind w:left="80" w:right="300" w:firstLine="0"/>
        <w:rPr>
          <w:rFonts w:ascii="Times New Roman" w:hAnsi="Times New Roman" w:cs="Times New Roman"/>
          <w:sz w:val="24"/>
          <w:szCs w:val="24"/>
        </w:rPr>
      </w:pPr>
      <w:r w:rsidRPr="00424C0E">
        <w:rPr>
          <w:rStyle w:val="BodyText1"/>
          <w:rFonts w:ascii="Times New Roman" w:hAnsi="Times New Roman" w:cs="Times New Roman"/>
          <w:sz w:val="24"/>
          <w:szCs w:val="24"/>
        </w:rPr>
        <w:t>Counsel for the appellant prayed that leave be granted to amend ground 3 to read that:</w:t>
      </w:r>
    </w:p>
    <w:p w:rsidR="00B6091F" w:rsidRPr="00424C0E" w:rsidRDefault="00613C09" w:rsidP="00424C0E">
      <w:pPr>
        <w:pStyle w:val="Bodytext20"/>
        <w:shd w:val="clear" w:color="auto" w:fill="auto"/>
        <w:spacing w:after="376" w:line="360" w:lineRule="auto"/>
        <w:ind w:left="80" w:right="30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 xml:space="preserve">The learned justices of the Court of Appeal </w:t>
      </w:r>
      <w:r w:rsidRPr="00424C0E">
        <w:rPr>
          <w:rFonts w:ascii="Times New Roman" w:hAnsi="Times New Roman" w:cs="Times New Roman"/>
          <w:sz w:val="24"/>
          <w:szCs w:val="24"/>
        </w:rPr>
        <w:t xml:space="preserve">erred in </w:t>
      </w:r>
      <w:r w:rsidRPr="00424C0E">
        <w:rPr>
          <w:rStyle w:val="Bodytext21"/>
          <w:rFonts w:ascii="Times New Roman" w:hAnsi="Times New Roman" w:cs="Times New Roman"/>
          <w:b/>
          <w:bCs/>
          <w:sz w:val="24"/>
          <w:szCs w:val="24"/>
        </w:rPr>
        <w:t xml:space="preserve">law when they confirmed the grant of the </w:t>
      </w:r>
      <w:r w:rsidRPr="00424C0E">
        <w:rPr>
          <w:rFonts w:ascii="Times New Roman" w:hAnsi="Times New Roman" w:cs="Times New Roman"/>
          <w:sz w:val="24"/>
          <w:szCs w:val="24"/>
        </w:rPr>
        <w:t xml:space="preserve">letters </w:t>
      </w:r>
      <w:r w:rsidRPr="00424C0E">
        <w:rPr>
          <w:rStyle w:val="Bodytext21"/>
          <w:rFonts w:ascii="Times New Roman" w:hAnsi="Times New Roman" w:cs="Times New Roman"/>
          <w:b/>
          <w:bCs/>
          <w:sz w:val="24"/>
          <w:szCs w:val="24"/>
        </w:rPr>
        <w:t>of administration to the Administrator General, having found at the same time that the trial judge had not followed the provisions of S.4 (5) of the Administrator General’s Act.</w:t>
      </w:r>
    </w:p>
    <w:p w:rsidR="00B6091F" w:rsidRPr="00424C0E" w:rsidRDefault="00613C09" w:rsidP="00424C0E">
      <w:pPr>
        <w:pStyle w:val="BodyText42"/>
        <w:shd w:val="clear" w:color="auto" w:fill="auto"/>
        <w:spacing w:before="0" w:after="158" w:line="360" w:lineRule="auto"/>
        <w:ind w:left="80" w:firstLine="0"/>
        <w:rPr>
          <w:rFonts w:ascii="Times New Roman" w:hAnsi="Times New Roman" w:cs="Times New Roman"/>
          <w:sz w:val="24"/>
          <w:szCs w:val="24"/>
        </w:rPr>
      </w:pPr>
      <w:r w:rsidRPr="00424C0E">
        <w:rPr>
          <w:rStyle w:val="BodyText1"/>
          <w:rFonts w:ascii="Times New Roman" w:hAnsi="Times New Roman" w:cs="Times New Roman"/>
          <w:sz w:val="24"/>
          <w:szCs w:val="24"/>
        </w:rPr>
        <w:t>Leave was granted.</w:t>
      </w:r>
    </w:p>
    <w:p w:rsidR="00B6091F" w:rsidRPr="00424C0E" w:rsidRDefault="00613C09" w:rsidP="00424C0E">
      <w:pPr>
        <w:pStyle w:val="BodyText42"/>
        <w:shd w:val="clear" w:color="auto" w:fill="auto"/>
        <w:spacing w:before="0" w:after="0" w:line="360" w:lineRule="auto"/>
        <w:ind w:left="80" w:right="1060" w:firstLine="0"/>
        <w:rPr>
          <w:rFonts w:ascii="Times New Roman" w:hAnsi="Times New Roman" w:cs="Times New Roman"/>
          <w:sz w:val="24"/>
          <w:szCs w:val="24"/>
        </w:rPr>
      </w:pPr>
      <w:r w:rsidRPr="00424C0E">
        <w:rPr>
          <w:rStyle w:val="BodyText1"/>
          <w:rFonts w:ascii="Times New Roman" w:hAnsi="Times New Roman" w:cs="Times New Roman"/>
          <w:sz w:val="24"/>
          <w:szCs w:val="24"/>
        </w:rPr>
        <w:t>The appellant prayed that the appeal be allowed with costs.</w:t>
      </w:r>
    </w:p>
    <w:p w:rsidR="00B6091F" w:rsidRPr="00424C0E" w:rsidRDefault="00613C09" w:rsidP="00424C0E">
      <w:pPr>
        <w:pStyle w:val="Bodytext20"/>
        <w:shd w:val="clear" w:color="auto" w:fill="auto"/>
        <w:spacing w:after="0" w:line="360" w:lineRule="auto"/>
        <w:ind w:left="180" w:right="450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lastRenderedPageBreak/>
        <w:t xml:space="preserve">Appellant’s submission </w:t>
      </w:r>
      <w:r w:rsidRPr="00424C0E">
        <w:rPr>
          <w:rStyle w:val="Bodytext24"/>
          <w:rFonts w:ascii="Times New Roman" w:hAnsi="Times New Roman" w:cs="Times New Roman"/>
          <w:b/>
          <w:bCs/>
          <w:sz w:val="24"/>
          <w:szCs w:val="24"/>
        </w:rPr>
        <w:t>Ground 1</w:t>
      </w:r>
    </w:p>
    <w:p w:rsidR="00B6091F" w:rsidRPr="00424C0E" w:rsidRDefault="00613C09" w:rsidP="00424C0E">
      <w:pPr>
        <w:pStyle w:val="BodyText42"/>
        <w:shd w:val="clear" w:color="auto" w:fill="auto"/>
        <w:spacing w:before="0" w:after="388" w:line="360" w:lineRule="auto"/>
        <w:ind w:left="180" w:right="40" w:firstLine="0"/>
        <w:rPr>
          <w:rStyle w:val="BodyText1"/>
          <w:rFonts w:ascii="Times New Roman" w:hAnsi="Times New Roman" w:cs="Times New Roman"/>
          <w:sz w:val="24"/>
          <w:szCs w:val="24"/>
        </w:rPr>
      </w:pPr>
      <w:r w:rsidRPr="00424C0E">
        <w:rPr>
          <w:rStyle w:val="BodyText23"/>
          <w:rFonts w:ascii="Times New Roman" w:hAnsi="Times New Roman" w:cs="Times New Roman"/>
          <w:sz w:val="24"/>
          <w:szCs w:val="24"/>
        </w:rPr>
        <w:t xml:space="preserve">The Appellant submitted that the fact </w:t>
      </w:r>
      <w:r w:rsidRPr="00424C0E">
        <w:rPr>
          <w:rStyle w:val="BodyText1"/>
          <w:rFonts w:ascii="Times New Roman" w:hAnsi="Times New Roman" w:cs="Times New Roman"/>
          <w:sz w:val="24"/>
          <w:szCs w:val="24"/>
        </w:rPr>
        <w:t xml:space="preserve">that she was a wife </w:t>
      </w:r>
      <w:r w:rsidRPr="00424C0E">
        <w:rPr>
          <w:rStyle w:val="BodyText23"/>
          <w:rFonts w:ascii="Times New Roman" w:hAnsi="Times New Roman" w:cs="Times New Roman"/>
          <w:sz w:val="24"/>
          <w:szCs w:val="24"/>
        </w:rPr>
        <w:t xml:space="preserve">to the deceased was never controverted </w:t>
      </w:r>
      <w:r w:rsidRPr="00424C0E">
        <w:rPr>
          <w:rStyle w:val="BodyText1"/>
          <w:rFonts w:ascii="Times New Roman" w:hAnsi="Times New Roman" w:cs="Times New Roman"/>
          <w:sz w:val="24"/>
          <w:szCs w:val="24"/>
        </w:rPr>
        <w:t xml:space="preserve">by the respondent. </w:t>
      </w:r>
      <w:r w:rsidRPr="00424C0E">
        <w:rPr>
          <w:rStyle w:val="BodyText23"/>
          <w:rFonts w:ascii="Times New Roman" w:hAnsi="Times New Roman" w:cs="Times New Roman"/>
          <w:sz w:val="24"/>
          <w:szCs w:val="24"/>
        </w:rPr>
        <w:t xml:space="preserve">That the digital certificate </w:t>
      </w:r>
      <w:r w:rsidRPr="00424C0E">
        <w:rPr>
          <w:rStyle w:val="BodyText1"/>
          <w:rFonts w:ascii="Times New Roman" w:hAnsi="Times New Roman" w:cs="Times New Roman"/>
          <w:sz w:val="24"/>
          <w:szCs w:val="24"/>
        </w:rPr>
        <w:t xml:space="preserve">adduced to support this fact was </w:t>
      </w:r>
      <w:r w:rsidRPr="00424C0E">
        <w:rPr>
          <w:rStyle w:val="BodyText23"/>
          <w:rFonts w:ascii="Times New Roman" w:hAnsi="Times New Roman" w:cs="Times New Roman"/>
          <w:sz w:val="24"/>
          <w:szCs w:val="24"/>
        </w:rPr>
        <w:t xml:space="preserve">agreed upon by the </w:t>
      </w:r>
      <w:r w:rsidRPr="00424C0E">
        <w:rPr>
          <w:rStyle w:val="BodyText1"/>
          <w:rFonts w:ascii="Times New Roman" w:hAnsi="Times New Roman" w:cs="Times New Roman"/>
          <w:sz w:val="24"/>
          <w:szCs w:val="24"/>
        </w:rPr>
        <w:t xml:space="preserve">respondent during the scheduling </w:t>
      </w:r>
      <w:r w:rsidRPr="00424C0E">
        <w:rPr>
          <w:rStyle w:val="BodyText23"/>
          <w:rFonts w:ascii="Times New Roman" w:hAnsi="Times New Roman" w:cs="Times New Roman"/>
          <w:sz w:val="24"/>
          <w:szCs w:val="24"/>
        </w:rPr>
        <w:t xml:space="preserve">conference. </w:t>
      </w:r>
      <w:proofErr w:type="gramStart"/>
      <w:r w:rsidRPr="00424C0E">
        <w:rPr>
          <w:rStyle w:val="BodyText23"/>
          <w:rFonts w:ascii="Times New Roman" w:hAnsi="Times New Roman" w:cs="Times New Roman"/>
          <w:sz w:val="24"/>
          <w:szCs w:val="24"/>
        </w:rPr>
        <w:t xml:space="preserve">That </w:t>
      </w:r>
      <w:r w:rsidRPr="00424C0E">
        <w:rPr>
          <w:rStyle w:val="BodyText1"/>
          <w:rFonts w:ascii="Times New Roman" w:hAnsi="Times New Roman" w:cs="Times New Roman"/>
          <w:sz w:val="24"/>
          <w:szCs w:val="24"/>
        </w:rPr>
        <w:t xml:space="preserve">this meant that the respondent admitted </w:t>
      </w:r>
      <w:r w:rsidRPr="00424C0E">
        <w:rPr>
          <w:rStyle w:val="BodyText23"/>
          <w:rFonts w:ascii="Times New Roman" w:hAnsi="Times New Roman" w:cs="Times New Roman"/>
          <w:sz w:val="24"/>
          <w:szCs w:val="24"/>
        </w:rPr>
        <w:t xml:space="preserve">the fact that the </w:t>
      </w:r>
      <w:r w:rsidRPr="00424C0E">
        <w:rPr>
          <w:rStyle w:val="BodyText1"/>
          <w:rFonts w:ascii="Times New Roman" w:hAnsi="Times New Roman" w:cs="Times New Roman"/>
          <w:sz w:val="24"/>
          <w:szCs w:val="24"/>
        </w:rPr>
        <w:t xml:space="preserve">appellant’s marriage with the </w:t>
      </w:r>
      <w:r w:rsidRPr="00424C0E">
        <w:rPr>
          <w:rStyle w:val="BodyText23"/>
          <w:rFonts w:ascii="Times New Roman" w:hAnsi="Times New Roman" w:cs="Times New Roman"/>
          <w:sz w:val="24"/>
          <w:szCs w:val="24"/>
        </w:rPr>
        <w:t xml:space="preserve">deceased was a </w:t>
      </w:r>
      <w:r w:rsidRPr="00424C0E">
        <w:rPr>
          <w:rStyle w:val="BodyText1"/>
          <w:rFonts w:ascii="Times New Roman" w:hAnsi="Times New Roman" w:cs="Times New Roman"/>
          <w:sz w:val="24"/>
          <w:szCs w:val="24"/>
        </w:rPr>
        <w:t>valid marriage.</w:t>
      </w:r>
      <w:proofErr w:type="gramEnd"/>
      <w:r w:rsidRPr="00424C0E">
        <w:rPr>
          <w:rStyle w:val="BodyText1"/>
          <w:rFonts w:ascii="Times New Roman" w:hAnsi="Times New Roman" w:cs="Times New Roman"/>
          <w:sz w:val="24"/>
          <w:szCs w:val="24"/>
        </w:rPr>
        <w:t xml:space="preserve"> It was submitted further that the </w:t>
      </w:r>
      <w:r w:rsidRPr="00424C0E">
        <w:rPr>
          <w:rStyle w:val="BodyText23"/>
          <w:rFonts w:ascii="Times New Roman" w:hAnsi="Times New Roman" w:cs="Times New Roman"/>
          <w:sz w:val="24"/>
          <w:szCs w:val="24"/>
        </w:rPr>
        <w:t xml:space="preserve">statement </w:t>
      </w:r>
      <w:r w:rsidRPr="00424C0E">
        <w:rPr>
          <w:rStyle w:val="BodyText1"/>
          <w:rFonts w:ascii="Times New Roman" w:hAnsi="Times New Roman" w:cs="Times New Roman"/>
          <w:sz w:val="24"/>
          <w:szCs w:val="24"/>
        </w:rPr>
        <w:t xml:space="preserve">of </w:t>
      </w:r>
      <w:r w:rsidRPr="00424C0E">
        <w:rPr>
          <w:rStyle w:val="BodyText23"/>
          <w:rFonts w:ascii="Times New Roman" w:hAnsi="Times New Roman" w:cs="Times New Roman"/>
          <w:sz w:val="24"/>
          <w:szCs w:val="24"/>
        </w:rPr>
        <w:t xml:space="preserve">the </w:t>
      </w:r>
      <w:r w:rsidRPr="00424C0E">
        <w:rPr>
          <w:rStyle w:val="BodyText1"/>
          <w:rFonts w:ascii="Times New Roman" w:hAnsi="Times New Roman" w:cs="Times New Roman"/>
          <w:sz w:val="24"/>
          <w:szCs w:val="24"/>
        </w:rPr>
        <w:t xml:space="preserve">appellant being a widow was an admitted </w:t>
      </w:r>
      <w:r w:rsidRPr="00424C0E">
        <w:rPr>
          <w:rStyle w:val="BodyText23"/>
          <w:rFonts w:ascii="Times New Roman" w:hAnsi="Times New Roman" w:cs="Times New Roman"/>
          <w:sz w:val="24"/>
          <w:szCs w:val="24"/>
        </w:rPr>
        <w:t xml:space="preserve">fact </w:t>
      </w:r>
      <w:r w:rsidRPr="00424C0E">
        <w:rPr>
          <w:rStyle w:val="BodyText1"/>
          <w:rFonts w:ascii="Times New Roman" w:hAnsi="Times New Roman" w:cs="Times New Roman"/>
          <w:sz w:val="24"/>
          <w:szCs w:val="24"/>
        </w:rPr>
        <w:t xml:space="preserve">which needed no proof. In support of his arguments, </w:t>
      </w:r>
      <w:r w:rsidRPr="00424C0E">
        <w:rPr>
          <w:rStyle w:val="BodyText23"/>
          <w:rFonts w:ascii="Times New Roman" w:hAnsi="Times New Roman" w:cs="Times New Roman"/>
          <w:sz w:val="24"/>
          <w:szCs w:val="24"/>
        </w:rPr>
        <w:t xml:space="preserve">appellant’s </w:t>
      </w:r>
      <w:r w:rsidRPr="00424C0E">
        <w:rPr>
          <w:rStyle w:val="BodyText1"/>
          <w:rFonts w:ascii="Times New Roman" w:hAnsi="Times New Roman" w:cs="Times New Roman"/>
          <w:sz w:val="24"/>
          <w:szCs w:val="24"/>
        </w:rPr>
        <w:t xml:space="preserve">counsel relied on </w:t>
      </w:r>
      <w:r w:rsidRPr="00424C0E">
        <w:rPr>
          <w:rStyle w:val="BodytextBold"/>
          <w:rFonts w:ascii="Times New Roman" w:hAnsi="Times New Roman" w:cs="Times New Roman"/>
          <w:sz w:val="24"/>
          <w:szCs w:val="24"/>
        </w:rPr>
        <w:t xml:space="preserve">Section 57 of the Evidence Act. </w:t>
      </w:r>
      <w:r w:rsidRPr="00424C0E">
        <w:rPr>
          <w:rStyle w:val="BodyText23"/>
          <w:rFonts w:ascii="Times New Roman" w:hAnsi="Times New Roman" w:cs="Times New Roman"/>
          <w:sz w:val="24"/>
          <w:szCs w:val="24"/>
        </w:rPr>
        <w:t xml:space="preserve">The </w:t>
      </w:r>
      <w:r w:rsidRPr="00424C0E">
        <w:rPr>
          <w:rStyle w:val="BodyText1"/>
          <w:rFonts w:ascii="Times New Roman" w:hAnsi="Times New Roman" w:cs="Times New Roman"/>
          <w:sz w:val="24"/>
          <w:szCs w:val="24"/>
        </w:rPr>
        <w:t>Section provides:</w:t>
      </w:r>
    </w:p>
    <w:p w:rsidR="005F02A5" w:rsidRPr="00424C0E" w:rsidRDefault="005F02A5" w:rsidP="00424C0E">
      <w:pPr>
        <w:pStyle w:val="BodyText42"/>
        <w:shd w:val="clear" w:color="auto" w:fill="auto"/>
        <w:spacing w:before="0" w:after="388" w:line="360" w:lineRule="auto"/>
        <w:ind w:left="180" w:right="40" w:firstLine="0"/>
        <w:rPr>
          <w:rFonts w:ascii="Times New Roman" w:hAnsi="Times New Roman" w:cs="Times New Roman"/>
          <w:sz w:val="24"/>
          <w:szCs w:val="24"/>
        </w:rPr>
      </w:pPr>
    </w:p>
    <w:p w:rsidR="00B6091F" w:rsidRPr="00424C0E" w:rsidRDefault="00613C09" w:rsidP="00424C0E">
      <w:pPr>
        <w:pStyle w:val="Bodytext20"/>
        <w:shd w:val="clear" w:color="auto" w:fill="auto"/>
        <w:spacing w:after="324" w:line="360" w:lineRule="auto"/>
        <w:ind w:left="920" w:firstLine="0"/>
        <w:jc w:val="both"/>
        <w:rPr>
          <w:rFonts w:ascii="Times New Roman" w:hAnsi="Times New Roman" w:cs="Times New Roman"/>
          <w:sz w:val="24"/>
          <w:szCs w:val="24"/>
        </w:rPr>
      </w:pPr>
      <w:r w:rsidRPr="00424C0E">
        <w:rPr>
          <w:rStyle w:val="Bodytext22"/>
          <w:rFonts w:ascii="Times New Roman" w:hAnsi="Times New Roman" w:cs="Times New Roman"/>
          <w:b/>
          <w:bCs/>
          <w:sz w:val="24"/>
          <w:szCs w:val="24"/>
        </w:rPr>
        <w:t>Facts admitted need not be proved.</w:t>
      </w:r>
    </w:p>
    <w:p w:rsidR="00B6091F" w:rsidRPr="00424C0E" w:rsidRDefault="00613C09" w:rsidP="00424C0E">
      <w:pPr>
        <w:pStyle w:val="Bodytext20"/>
        <w:shd w:val="clear" w:color="auto" w:fill="auto"/>
        <w:spacing w:after="300" w:line="360" w:lineRule="auto"/>
        <w:ind w:left="920" w:right="98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 xml:space="preserve">No fact need be proved in any proceeding which the parties to the proceeding </w:t>
      </w:r>
      <w:r w:rsidRPr="00424C0E">
        <w:rPr>
          <w:rFonts w:ascii="Times New Roman" w:hAnsi="Times New Roman" w:cs="Times New Roman"/>
          <w:sz w:val="24"/>
          <w:szCs w:val="24"/>
        </w:rPr>
        <w:t xml:space="preserve">or </w:t>
      </w:r>
      <w:r w:rsidRPr="00424C0E">
        <w:rPr>
          <w:rStyle w:val="Bodytext21"/>
          <w:rFonts w:ascii="Times New Roman" w:hAnsi="Times New Roman" w:cs="Times New Roman"/>
          <w:b/>
          <w:bCs/>
          <w:sz w:val="24"/>
          <w:szCs w:val="24"/>
        </w:rPr>
        <w:t xml:space="preserve">their agents agree to admit at the hearing, or which, before the hearing, they agree </w:t>
      </w:r>
      <w:r w:rsidRPr="00424C0E">
        <w:rPr>
          <w:rFonts w:ascii="Times New Roman" w:hAnsi="Times New Roman" w:cs="Times New Roman"/>
          <w:sz w:val="24"/>
          <w:szCs w:val="24"/>
        </w:rPr>
        <w:t xml:space="preserve">to </w:t>
      </w:r>
      <w:r w:rsidRPr="00424C0E">
        <w:rPr>
          <w:rStyle w:val="Bodytext21"/>
          <w:rFonts w:ascii="Times New Roman" w:hAnsi="Times New Roman" w:cs="Times New Roman"/>
          <w:b/>
          <w:bCs/>
          <w:sz w:val="24"/>
          <w:szCs w:val="24"/>
        </w:rPr>
        <w:t xml:space="preserve">admit by any writing under their hands, </w:t>
      </w:r>
      <w:r w:rsidRPr="00424C0E">
        <w:rPr>
          <w:rFonts w:ascii="Times New Roman" w:hAnsi="Times New Roman" w:cs="Times New Roman"/>
          <w:sz w:val="24"/>
          <w:szCs w:val="24"/>
        </w:rPr>
        <w:t xml:space="preserve">or </w:t>
      </w:r>
      <w:r w:rsidRPr="00424C0E">
        <w:rPr>
          <w:rStyle w:val="Bodytext21"/>
          <w:rFonts w:ascii="Times New Roman" w:hAnsi="Times New Roman" w:cs="Times New Roman"/>
          <w:b/>
          <w:bCs/>
          <w:sz w:val="24"/>
          <w:szCs w:val="24"/>
        </w:rPr>
        <w:t xml:space="preserve">which by any rule of pleading in force </w:t>
      </w:r>
      <w:r w:rsidRPr="00424C0E">
        <w:rPr>
          <w:rFonts w:ascii="Times New Roman" w:hAnsi="Times New Roman" w:cs="Times New Roman"/>
          <w:sz w:val="24"/>
          <w:szCs w:val="24"/>
        </w:rPr>
        <w:t xml:space="preserve">at </w:t>
      </w:r>
      <w:r w:rsidRPr="00424C0E">
        <w:rPr>
          <w:rStyle w:val="Bodytext21"/>
          <w:rFonts w:ascii="Times New Roman" w:hAnsi="Times New Roman" w:cs="Times New Roman"/>
          <w:b/>
          <w:bCs/>
          <w:sz w:val="24"/>
          <w:szCs w:val="24"/>
        </w:rPr>
        <w:t>the time they are deemed to have admitted by their pleadings; except that the court may, in its discretion, require the facts admitted to be proved otherwise than by such admissions.</w:t>
      </w:r>
    </w:p>
    <w:p w:rsidR="00B6091F" w:rsidRPr="00424C0E" w:rsidRDefault="00613C09" w:rsidP="00424C0E">
      <w:pPr>
        <w:pStyle w:val="BodyText42"/>
        <w:shd w:val="clear" w:color="auto" w:fill="auto"/>
        <w:spacing w:before="0" w:after="0" w:line="360" w:lineRule="auto"/>
        <w:ind w:left="20" w:right="220" w:firstLine="0"/>
        <w:rPr>
          <w:rStyle w:val="BodyText1"/>
          <w:rFonts w:ascii="Times New Roman" w:hAnsi="Times New Roman" w:cs="Times New Roman"/>
          <w:sz w:val="24"/>
          <w:szCs w:val="24"/>
        </w:rPr>
      </w:pPr>
      <w:r w:rsidRPr="00424C0E">
        <w:rPr>
          <w:rStyle w:val="BodyText23"/>
          <w:rFonts w:ascii="Times New Roman" w:hAnsi="Times New Roman" w:cs="Times New Roman"/>
          <w:sz w:val="24"/>
          <w:szCs w:val="24"/>
        </w:rPr>
        <w:t xml:space="preserve">Counsel </w:t>
      </w:r>
      <w:r w:rsidRPr="00424C0E">
        <w:rPr>
          <w:rStyle w:val="BodyText1"/>
          <w:rFonts w:ascii="Times New Roman" w:hAnsi="Times New Roman" w:cs="Times New Roman"/>
          <w:sz w:val="24"/>
          <w:szCs w:val="24"/>
        </w:rPr>
        <w:t xml:space="preserve">concluded that arising from </w:t>
      </w:r>
      <w:r w:rsidRPr="00424C0E">
        <w:rPr>
          <w:rStyle w:val="BodyText23"/>
          <w:rFonts w:ascii="Times New Roman" w:hAnsi="Times New Roman" w:cs="Times New Roman"/>
          <w:sz w:val="24"/>
          <w:szCs w:val="24"/>
        </w:rPr>
        <w:t xml:space="preserve">the </w:t>
      </w:r>
      <w:proofErr w:type="gramStart"/>
      <w:r w:rsidRPr="00424C0E">
        <w:rPr>
          <w:rStyle w:val="BodyText23"/>
          <w:rFonts w:ascii="Times New Roman" w:hAnsi="Times New Roman" w:cs="Times New Roman"/>
          <w:sz w:val="24"/>
          <w:szCs w:val="24"/>
        </w:rPr>
        <w:t>above,</w:t>
      </w:r>
      <w:proofErr w:type="gramEnd"/>
      <w:r w:rsidRPr="00424C0E">
        <w:rPr>
          <w:rStyle w:val="BodyText23"/>
          <w:rFonts w:ascii="Times New Roman" w:hAnsi="Times New Roman" w:cs="Times New Roman"/>
          <w:sz w:val="24"/>
          <w:szCs w:val="24"/>
        </w:rPr>
        <w:t xml:space="preserve"> the </w:t>
      </w:r>
      <w:r w:rsidRPr="00424C0E">
        <w:rPr>
          <w:rStyle w:val="BodyText1"/>
          <w:rFonts w:ascii="Times New Roman" w:hAnsi="Times New Roman" w:cs="Times New Roman"/>
          <w:sz w:val="24"/>
          <w:szCs w:val="24"/>
        </w:rPr>
        <w:t xml:space="preserve">Justices of Appeal had no basis in law to </w:t>
      </w:r>
      <w:r w:rsidRPr="00424C0E">
        <w:rPr>
          <w:rStyle w:val="BodyText23"/>
          <w:rFonts w:ascii="Times New Roman" w:hAnsi="Times New Roman" w:cs="Times New Roman"/>
          <w:sz w:val="24"/>
          <w:szCs w:val="24"/>
        </w:rPr>
        <w:t xml:space="preserve">disregard such an </w:t>
      </w:r>
      <w:r w:rsidRPr="00424C0E">
        <w:rPr>
          <w:rStyle w:val="BodyText1"/>
          <w:rFonts w:ascii="Times New Roman" w:hAnsi="Times New Roman" w:cs="Times New Roman"/>
          <w:sz w:val="24"/>
          <w:szCs w:val="24"/>
        </w:rPr>
        <w:t xml:space="preserve">admitted </w:t>
      </w:r>
      <w:r w:rsidRPr="00424C0E">
        <w:rPr>
          <w:rStyle w:val="BodyText23"/>
          <w:rFonts w:ascii="Times New Roman" w:hAnsi="Times New Roman" w:cs="Times New Roman"/>
          <w:sz w:val="24"/>
          <w:szCs w:val="24"/>
        </w:rPr>
        <w:t xml:space="preserve">fact by </w:t>
      </w:r>
      <w:r w:rsidRPr="00424C0E">
        <w:rPr>
          <w:rStyle w:val="BodyText1"/>
          <w:rFonts w:ascii="Times New Roman" w:hAnsi="Times New Roman" w:cs="Times New Roman"/>
          <w:sz w:val="24"/>
          <w:szCs w:val="24"/>
        </w:rPr>
        <w:t xml:space="preserve">finding that </w:t>
      </w:r>
      <w:r w:rsidRPr="00424C0E">
        <w:rPr>
          <w:rStyle w:val="BodyText23"/>
          <w:rFonts w:ascii="Times New Roman" w:hAnsi="Times New Roman" w:cs="Times New Roman"/>
          <w:sz w:val="24"/>
          <w:szCs w:val="24"/>
        </w:rPr>
        <w:t xml:space="preserve">the marriage between the </w:t>
      </w:r>
      <w:r w:rsidRPr="00424C0E">
        <w:rPr>
          <w:rStyle w:val="BodyText1"/>
          <w:rFonts w:ascii="Times New Roman" w:hAnsi="Times New Roman" w:cs="Times New Roman"/>
          <w:sz w:val="24"/>
          <w:szCs w:val="24"/>
        </w:rPr>
        <w:t xml:space="preserve">appellant and the deceased during his </w:t>
      </w:r>
      <w:r w:rsidRPr="00424C0E">
        <w:rPr>
          <w:rStyle w:val="BodyText23"/>
          <w:rFonts w:ascii="Times New Roman" w:hAnsi="Times New Roman" w:cs="Times New Roman"/>
          <w:sz w:val="24"/>
          <w:szCs w:val="24"/>
        </w:rPr>
        <w:t>lifetime was not a</w:t>
      </w:r>
      <w:r w:rsidR="005F02A5" w:rsidRPr="00424C0E">
        <w:rPr>
          <w:rStyle w:val="BodyText23"/>
          <w:rFonts w:ascii="Times New Roman" w:hAnsi="Times New Roman" w:cs="Times New Roman"/>
          <w:sz w:val="24"/>
          <w:szCs w:val="24"/>
        </w:rPr>
        <w:t xml:space="preserve"> </w:t>
      </w:r>
      <w:r w:rsidRPr="00424C0E">
        <w:rPr>
          <w:rStyle w:val="BodyText1"/>
          <w:rFonts w:ascii="Times New Roman" w:hAnsi="Times New Roman" w:cs="Times New Roman"/>
          <w:sz w:val="24"/>
          <w:szCs w:val="24"/>
        </w:rPr>
        <w:t>matter that would be resolved as an agreed upon fact between the parties.</w:t>
      </w:r>
    </w:p>
    <w:p w:rsidR="005F02A5" w:rsidRPr="00424C0E" w:rsidRDefault="005F02A5" w:rsidP="00424C0E">
      <w:pPr>
        <w:pStyle w:val="BodyText42"/>
        <w:shd w:val="clear" w:color="auto" w:fill="auto"/>
        <w:spacing w:before="0" w:after="0" w:line="360" w:lineRule="auto"/>
        <w:ind w:left="20" w:right="220" w:firstLine="0"/>
        <w:rPr>
          <w:rFonts w:ascii="Times New Roman" w:hAnsi="Times New Roman" w:cs="Times New Roman"/>
          <w:sz w:val="24"/>
          <w:szCs w:val="24"/>
        </w:rPr>
      </w:pPr>
    </w:p>
    <w:p w:rsidR="00B6091F" w:rsidRPr="00424C0E" w:rsidRDefault="00613C09" w:rsidP="00424C0E">
      <w:pPr>
        <w:pStyle w:val="Heading50"/>
        <w:keepNext/>
        <w:keepLines/>
        <w:shd w:val="clear" w:color="auto" w:fill="auto"/>
        <w:spacing w:before="0" w:after="342" w:line="360" w:lineRule="auto"/>
        <w:ind w:left="100" w:firstLine="0"/>
        <w:rPr>
          <w:rFonts w:ascii="Times New Roman" w:hAnsi="Times New Roman" w:cs="Times New Roman"/>
          <w:sz w:val="24"/>
          <w:szCs w:val="24"/>
        </w:rPr>
      </w:pPr>
      <w:bookmarkStart w:id="5" w:name="bookmark5"/>
      <w:r w:rsidRPr="00424C0E">
        <w:rPr>
          <w:rStyle w:val="Heading51"/>
          <w:rFonts w:ascii="Times New Roman" w:hAnsi="Times New Roman" w:cs="Times New Roman"/>
          <w:b/>
          <w:bCs/>
          <w:sz w:val="24"/>
          <w:szCs w:val="24"/>
        </w:rPr>
        <w:t>Respondents’ submission</w:t>
      </w:r>
      <w:bookmarkEnd w:id="5"/>
    </w:p>
    <w:p w:rsidR="00B6091F" w:rsidRPr="00424C0E" w:rsidRDefault="00613C09" w:rsidP="00424C0E">
      <w:pPr>
        <w:pStyle w:val="BodyText42"/>
        <w:shd w:val="clear" w:color="auto" w:fill="auto"/>
        <w:spacing w:before="0" w:after="296" w:line="360" w:lineRule="auto"/>
        <w:ind w:left="100" w:right="420" w:firstLine="0"/>
        <w:rPr>
          <w:rFonts w:ascii="Times New Roman" w:hAnsi="Times New Roman" w:cs="Times New Roman"/>
          <w:sz w:val="24"/>
          <w:szCs w:val="24"/>
        </w:rPr>
      </w:pPr>
      <w:r w:rsidRPr="00424C0E">
        <w:rPr>
          <w:rStyle w:val="BodyText1"/>
          <w:rFonts w:ascii="Times New Roman" w:hAnsi="Times New Roman" w:cs="Times New Roman"/>
          <w:sz w:val="24"/>
          <w:szCs w:val="24"/>
        </w:rPr>
        <w:t>The 1</w:t>
      </w:r>
      <w:r w:rsidRPr="00424C0E">
        <w:rPr>
          <w:rStyle w:val="BodyText1"/>
          <w:rFonts w:ascii="Times New Roman" w:hAnsi="Times New Roman" w:cs="Times New Roman"/>
          <w:sz w:val="24"/>
          <w:szCs w:val="24"/>
          <w:vertAlign w:val="superscript"/>
        </w:rPr>
        <w:t>st</w:t>
      </w:r>
      <w:r w:rsidRPr="00424C0E">
        <w:rPr>
          <w:rStyle w:val="BodyText1"/>
          <w:rFonts w:ascii="Times New Roman" w:hAnsi="Times New Roman" w:cs="Times New Roman"/>
          <w:sz w:val="24"/>
          <w:szCs w:val="24"/>
        </w:rPr>
        <w:t xml:space="preserve"> respondent submitted that there was no finding by the Court of Appeal that the appellant was not a widow. That what the learned Justices of Appeal found was that </w:t>
      </w:r>
      <w:r w:rsidRPr="00424C0E">
        <w:rPr>
          <w:rStyle w:val="BodyText1"/>
          <w:rFonts w:ascii="Times New Roman" w:hAnsi="Times New Roman" w:cs="Times New Roman"/>
          <w:sz w:val="24"/>
          <w:szCs w:val="24"/>
        </w:rPr>
        <w:lastRenderedPageBreak/>
        <w:t>the issue of whether or not the appellant was a wife of the deceased was not a matter that could be resolved by admission of the parties.</w:t>
      </w:r>
    </w:p>
    <w:p w:rsidR="00B6091F" w:rsidRPr="00424C0E" w:rsidRDefault="00613C09" w:rsidP="00424C0E">
      <w:pPr>
        <w:pStyle w:val="BodyText42"/>
        <w:shd w:val="clear" w:color="auto" w:fill="auto"/>
        <w:spacing w:before="0" w:after="300" w:line="360" w:lineRule="auto"/>
        <w:ind w:left="100" w:right="420" w:firstLine="0"/>
        <w:rPr>
          <w:rFonts w:ascii="Times New Roman" w:hAnsi="Times New Roman" w:cs="Times New Roman"/>
          <w:sz w:val="24"/>
          <w:szCs w:val="24"/>
        </w:rPr>
      </w:pPr>
      <w:r w:rsidRPr="00424C0E">
        <w:rPr>
          <w:rStyle w:val="BodyText1"/>
          <w:rFonts w:ascii="Times New Roman" w:hAnsi="Times New Roman" w:cs="Times New Roman"/>
          <w:sz w:val="24"/>
          <w:szCs w:val="24"/>
        </w:rPr>
        <w:t>Counsel argued that in spite of the admission by both parties, it was pertinent for the Court of Appeal to investigate whether the appellant was a widow and thus entitled to administer the estate of the deceased</w:t>
      </w:r>
    </w:p>
    <w:p w:rsidR="00B6091F" w:rsidRPr="00424C0E" w:rsidRDefault="00613C09" w:rsidP="00424C0E">
      <w:pPr>
        <w:pStyle w:val="BodyText42"/>
        <w:shd w:val="clear" w:color="auto" w:fill="auto"/>
        <w:spacing w:before="0" w:after="300" w:line="360" w:lineRule="auto"/>
        <w:ind w:left="100" w:right="42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Furthermore, counsel urged that the Court of Appeal found that in line with Section 30 of the Succession </w:t>
      </w:r>
      <w:r w:rsidRPr="00424C0E">
        <w:rPr>
          <w:rFonts w:ascii="Times New Roman" w:hAnsi="Times New Roman" w:cs="Times New Roman"/>
          <w:sz w:val="24"/>
          <w:szCs w:val="24"/>
        </w:rPr>
        <w:t xml:space="preserve">Act, </w:t>
      </w:r>
      <w:r w:rsidRPr="00424C0E">
        <w:rPr>
          <w:rStyle w:val="BodyText1"/>
          <w:rFonts w:ascii="Times New Roman" w:hAnsi="Times New Roman" w:cs="Times New Roman"/>
          <w:sz w:val="24"/>
          <w:szCs w:val="24"/>
        </w:rPr>
        <w:t xml:space="preserve">the Appellant could not qualify as an applicant for </w:t>
      </w:r>
      <w:r w:rsidRPr="00424C0E">
        <w:rPr>
          <w:rFonts w:ascii="Times New Roman" w:hAnsi="Times New Roman" w:cs="Times New Roman"/>
          <w:sz w:val="24"/>
          <w:szCs w:val="24"/>
        </w:rPr>
        <w:t xml:space="preserve">Letters </w:t>
      </w:r>
      <w:r w:rsidRPr="00424C0E">
        <w:rPr>
          <w:rStyle w:val="BodyText1"/>
          <w:rFonts w:ascii="Times New Roman" w:hAnsi="Times New Roman" w:cs="Times New Roman"/>
          <w:sz w:val="24"/>
          <w:szCs w:val="24"/>
        </w:rPr>
        <w:t xml:space="preserve">of Administration because at the time of the death </w:t>
      </w:r>
      <w:r w:rsidRPr="00424C0E">
        <w:rPr>
          <w:rFonts w:ascii="Times New Roman" w:hAnsi="Times New Roman" w:cs="Times New Roman"/>
          <w:sz w:val="24"/>
          <w:szCs w:val="24"/>
        </w:rPr>
        <w:t xml:space="preserve">of </w:t>
      </w:r>
      <w:r w:rsidRPr="00424C0E">
        <w:rPr>
          <w:rStyle w:val="BodyText1"/>
          <w:rFonts w:ascii="Times New Roman" w:hAnsi="Times New Roman" w:cs="Times New Roman"/>
          <w:sz w:val="24"/>
          <w:szCs w:val="24"/>
        </w:rPr>
        <w:t>the deceased she was not living with him.</w:t>
      </w:r>
    </w:p>
    <w:p w:rsidR="00B6091F" w:rsidRPr="00424C0E" w:rsidRDefault="00613C09" w:rsidP="00424C0E">
      <w:pPr>
        <w:pStyle w:val="BodyText42"/>
        <w:shd w:val="clear" w:color="auto" w:fill="auto"/>
        <w:spacing w:before="0" w:after="388" w:line="360" w:lineRule="auto"/>
        <w:ind w:left="100" w:right="420" w:firstLine="0"/>
        <w:rPr>
          <w:rFonts w:ascii="Times New Roman" w:hAnsi="Times New Roman" w:cs="Times New Roman"/>
          <w:sz w:val="24"/>
          <w:szCs w:val="24"/>
        </w:rPr>
      </w:pPr>
      <w:r w:rsidRPr="00424C0E">
        <w:rPr>
          <w:rStyle w:val="BodyText1"/>
          <w:rFonts w:ascii="Times New Roman" w:hAnsi="Times New Roman" w:cs="Times New Roman"/>
          <w:sz w:val="24"/>
          <w:szCs w:val="24"/>
        </w:rPr>
        <w:t>For the 2</w:t>
      </w:r>
      <w:r w:rsidRPr="00424C0E">
        <w:rPr>
          <w:rStyle w:val="BodyText1"/>
          <w:rFonts w:ascii="Times New Roman" w:hAnsi="Times New Roman" w:cs="Times New Roman"/>
          <w:sz w:val="24"/>
          <w:szCs w:val="24"/>
          <w:vertAlign w:val="superscript"/>
        </w:rPr>
        <w:t>nd</w:t>
      </w:r>
      <w:r w:rsidRPr="00424C0E">
        <w:rPr>
          <w:rStyle w:val="BodyText1"/>
          <w:rFonts w:ascii="Times New Roman" w:hAnsi="Times New Roman" w:cs="Times New Roman"/>
          <w:sz w:val="24"/>
          <w:szCs w:val="24"/>
        </w:rPr>
        <w:t xml:space="preserve"> and 3</w:t>
      </w:r>
      <w:r w:rsidRPr="00424C0E">
        <w:rPr>
          <w:rStyle w:val="BodyText1"/>
          <w:rFonts w:ascii="Times New Roman" w:hAnsi="Times New Roman" w:cs="Times New Roman"/>
          <w:sz w:val="24"/>
          <w:szCs w:val="24"/>
          <w:vertAlign w:val="superscript"/>
        </w:rPr>
        <w:t>rd</w:t>
      </w:r>
      <w:r w:rsidRPr="00424C0E">
        <w:rPr>
          <w:rStyle w:val="BodyText1"/>
          <w:rFonts w:ascii="Times New Roman" w:hAnsi="Times New Roman" w:cs="Times New Roman"/>
          <w:sz w:val="24"/>
          <w:szCs w:val="24"/>
        </w:rPr>
        <w:t xml:space="preserve"> respondents, it was submitted that since there was no order made by the court on the alleged admission, the issue of the status of the appellant as a widow remained to be investigated and determined by the court. Counsel relied on Order 12 rule 1 and 2 of the Civil Procedure Rules which provide that where parties reach an agreement, Orders shall immediately be made in accordance with Rules 6 and 7 of Order 15. Counsel further argued that illegalities once brought to the attention of court override all questions of pleadings, including admissions. That during trial, evidence was adduced that the appellant was not a wife of the deceased therefore an admission contrary to such evidence was an illegality that court should not close its eyes to.</w:t>
      </w:r>
    </w:p>
    <w:p w:rsidR="00B6091F" w:rsidRPr="00424C0E" w:rsidRDefault="00613C09" w:rsidP="00424C0E">
      <w:pPr>
        <w:pStyle w:val="Heading50"/>
        <w:keepNext/>
        <w:keepLines/>
        <w:shd w:val="clear" w:color="auto" w:fill="auto"/>
        <w:spacing w:before="0" w:after="0" w:line="360" w:lineRule="auto"/>
        <w:ind w:left="100" w:firstLine="0"/>
        <w:rPr>
          <w:rFonts w:ascii="Times New Roman" w:hAnsi="Times New Roman" w:cs="Times New Roman"/>
          <w:sz w:val="24"/>
          <w:szCs w:val="24"/>
        </w:rPr>
      </w:pPr>
      <w:bookmarkStart w:id="6" w:name="bookmark6"/>
      <w:r w:rsidRPr="00424C0E">
        <w:rPr>
          <w:rStyle w:val="Heading51"/>
          <w:rFonts w:ascii="Times New Roman" w:hAnsi="Times New Roman" w:cs="Times New Roman"/>
          <w:b/>
          <w:bCs/>
          <w:sz w:val="24"/>
          <w:szCs w:val="24"/>
        </w:rPr>
        <w:t>Rejoinder by appellant</w:t>
      </w:r>
      <w:bookmarkEnd w:id="6"/>
    </w:p>
    <w:p w:rsidR="00B6091F" w:rsidRPr="00424C0E" w:rsidRDefault="00613C09" w:rsidP="00424C0E">
      <w:pPr>
        <w:pStyle w:val="BodyText42"/>
        <w:shd w:val="clear" w:color="auto" w:fill="auto"/>
        <w:spacing w:before="0" w:after="300" w:line="360" w:lineRule="auto"/>
        <w:ind w:left="100" w:right="360" w:firstLine="0"/>
        <w:rPr>
          <w:rFonts w:ascii="Times New Roman" w:hAnsi="Times New Roman" w:cs="Times New Roman"/>
          <w:sz w:val="24"/>
          <w:szCs w:val="24"/>
        </w:rPr>
      </w:pPr>
      <w:r w:rsidRPr="00424C0E">
        <w:rPr>
          <w:rStyle w:val="BodyText1"/>
          <w:rFonts w:ascii="Times New Roman" w:hAnsi="Times New Roman" w:cs="Times New Roman"/>
          <w:sz w:val="24"/>
          <w:szCs w:val="24"/>
        </w:rPr>
        <w:t>In reply to the issue that the appellant was not an entitled beneficiary of the deceased’s estate because they had separated with the deceased, counsel submitted that there was no evidence on record that the appellant was deliberately or intentionally not living with the deceased. That staying apart per se did not in any way connote separation in law. He thus urged that Section 30 of the Marriage Act was wrongly applied.</w:t>
      </w:r>
    </w:p>
    <w:p w:rsidR="00B6091F" w:rsidRPr="00424C0E" w:rsidRDefault="00613C09" w:rsidP="00424C0E">
      <w:pPr>
        <w:pStyle w:val="BodyText42"/>
        <w:shd w:val="clear" w:color="auto" w:fill="auto"/>
        <w:spacing w:before="0" w:after="300" w:line="360" w:lineRule="auto"/>
        <w:ind w:left="100" w:right="360" w:firstLine="0"/>
        <w:rPr>
          <w:rStyle w:val="BodyText1"/>
          <w:rFonts w:ascii="Times New Roman" w:hAnsi="Times New Roman" w:cs="Times New Roman"/>
          <w:sz w:val="24"/>
          <w:szCs w:val="24"/>
        </w:rPr>
      </w:pPr>
      <w:r w:rsidRPr="00424C0E">
        <w:rPr>
          <w:rStyle w:val="BodyText1"/>
          <w:rFonts w:ascii="Times New Roman" w:hAnsi="Times New Roman" w:cs="Times New Roman"/>
          <w:sz w:val="24"/>
          <w:szCs w:val="24"/>
        </w:rPr>
        <w:t>In regard to the issue of proof of customary marriage between the 1</w:t>
      </w:r>
      <w:r w:rsidRPr="00424C0E">
        <w:rPr>
          <w:rStyle w:val="BodyText1"/>
          <w:rFonts w:ascii="Times New Roman" w:hAnsi="Times New Roman" w:cs="Times New Roman"/>
          <w:sz w:val="24"/>
          <w:szCs w:val="24"/>
          <w:vertAlign w:val="superscript"/>
        </w:rPr>
        <w:t>st</w:t>
      </w:r>
      <w:r w:rsidRPr="00424C0E">
        <w:rPr>
          <w:rStyle w:val="BodyText1"/>
          <w:rFonts w:ascii="Times New Roman" w:hAnsi="Times New Roman" w:cs="Times New Roman"/>
          <w:sz w:val="24"/>
          <w:szCs w:val="24"/>
        </w:rPr>
        <w:t xml:space="preserve"> respondent and </w:t>
      </w:r>
      <w:r w:rsidRPr="00424C0E">
        <w:rPr>
          <w:rStyle w:val="BodyText1"/>
          <w:rFonts w:ascii="Times New Roman" w:hAnsi="Times New Roman" w:cs="Times New Roman"/>
          <w:sz w:val="24"/>
          <w:szCs w:val="24"/>
        </w:rPr>
        <w:lastRenderedPageBreak/>
        <w:t>the deceased, counsel submitted that no custom was ever proved at the trial and that there was no counter-claim on the marriage between the appellant and the deceased as the marriage certificate was admitted without any objection.</w:t>
      </w:r>
    </w:p>
    <w:p w:rsidR="005F02A5" w:rsidRPr="00424C0E" w:rsidRDefault="005F02A5" w:rsidP="00424C0E">
      <w:pPr>
        <w:pStyle w:val="BodyText42"/>
        <w:shd w:val="clear" w:color="auto" w:fill="auto"/>
        <w:spacing w:before="0" w:after="300" w:line="360" w:lineRule="auto"/>
        <w:ind w:left="100" w:right="360" w:firstLine="0"/>
        <w:rPr>
          <w:rFonts w:ascii="Times New Roman" w:hAnsi="Times New Roman" w:cs="Times New Roman"/>
          <w:sz w:val="24"/>
          <w:szCs w:val="24"/>
        </w:rPr>
      </w:pPr>
    </w:p>
    <w:p w:rsidR="00B6091F" w:rsidRPr="00424C0E" w:rsidRDefault="00613C09" w:rsidP="00424C0E">
      <w:pPr>
        <w:pStyle w:val="BodyText42"/>
        <w:shd w:val="clear" w:color="auto" w:fill="auto"/>
        <w:spacing w:before="0" w:after="300" w:line="360" w:lineRule="auto"/>
        <w:ind w:left="100" w:right="360" w:firstLine="0"/>
        <w:rPr>
          <w:rFonts w:ascii="Times New Roman" w:hAnsi="Times New Roman" w:cs="Times New Roman"/>
          <w:sz w:val="24"/>
          <w:szCs w:val="24"/>
        </w:rPr>
      </w:pPr>
      <w:r w:rsidRPr="00424C0E">
        <w:rPr>
          <w:rStyle w:val="BodyText1"/>
          <w:rFonts w:ascii="Times New Roman" w:hAnsi="Times New Roman" w:cs="Times New Roman"/>
          <w:sz w:val="24"/>
          <w:szCs w:val="24"/>
        </w:rPr>
        <w:t>Concerning the grant of the Letters of Administration to the Administrator General, counsel reiterated his earlier submission that the grant was unlawful as it was made in utter disregard of the provisions of the law.</w:t>
      </w:r>
    </w:p>
    <w:p w:rsidR="00B6091F" w:rsidRPr="00424C0E" w:rsidRDefault="00613C09" w:rsidP="00424C0E">
      <w:pPr>
        <w:pStyle w:val="BodyText42"/>
        <w:shd w:val="clear" w:color="auto" w:fill="auto"/>
        <w:spacing w:before="0" w:after="0" w:line="360" w:lineRule="auto"/>
        <w:ind w:left="100" w:right="500" w:firstLine="0"/>
        <w:rPr>
          <w:rFonts w:ascii="Times New Roman" w:hAnsi="Times New Roman" w:cs="Times New Roman"/>
          <w:sz w:val="24"/>
          <w:szCs w:val="24"/>
        </w:rPr>
      </w:pPr>
      <w:r w:rsidRPr="00424C0E">
        <w:rPr>
          <w:rStyle w:val="BodyText1"/>
          <w:rFonts w:ascii="Times New Roman" w:hAnsi="Times New Roman" w:cs="Times New Roman"/>
          <w:sz w:val="24"/>
          <w:szCs w:val="24"/>
        </w:rPr>
        <w:t>In reply to the 2</w:t>
      </w:r>
      <w:r w:rsidRPr="00424C0E">
        <w:rPr>
          <w:rStyle w:val="BodyText1"/>
          <w:rFonts w:ascii="Times New Roman" w:hAnsi="Times New Roman" w:cs="Times New Roman"/>
          <w:sz w:val="24"/>
          <w:szCs w:val="24"/>
          <w:vertAlign w:val="superscript"/>
        </w:rPr>
        <w:t>nd</w:t>
      </w:r>
      <w:r w:rsidRPr="00424C0E">
        <w:rPr>
          <w:rStyle w:val="BodyText1"/>
          <w:rFonts w:ascii="Times New Roman" w:hAnsi="Times New Roman" w:cs="Times New Roman"/>
          <w:sz w:val="24"/>
          <w:szCs w:val="24"/>
        </w:rPr>
        <w:t xml:space="preserve"> and 3</w:t>
      </w:r>
      <w:r w:rsidRPr="00424C0E">
        <w:rPr>
          <w:rStyle w:val="BodyText1"/>
          <w:rFonts w:ascii="Times New Roman" w:hAnsi="Times New Roman" w:cs="Times New Roman"/>
          <w:sz w:val="24"/>
          <w:szCs w:val="24"/>
          <w:vertAlign w:val="superscript"/>
        </w:rPr>
        <w:t>rd</w:t>
      </w:r>
      <w:r w:rsidRPr="00424C0E">
        <w:rPr>
          <w:rStyle w:val="BodyText1"/>
          <w:rFonts w:ascii="Times New Roman" w:hAnsi="Times New Roman" w:cs="Times New Roman"/>
          <w:sz w:val="24"/>
          <w:szCs w:val="24"/>
        </w:rPr>
        <w:t xml:space="preserve"> respondents’ written submissions, counsel pointed out that the 3</w:t>
      </w:r>
      <w:r w:rsidRPr="00424C0E">
        <w:rPr>
          <w:rStyle w:val="BodyText1"/>
          <w:rFonts w:ascii="Times New Roman" w:hAnsi="Times New Roman" w:cs="Times New Roman"/>
          <w:sz w:val="24"/>
          <w:szCs w:val="24"/>
          <w:vertAlign w:val="superscript"/>
        </w:rPr>
        <w:t>rd</w:t>
      </w:r>
      <w:r w:rsidRPr="00424C0E">
        <w:rPr>
          <w:rStyle w:val="BodyText1"/>
          <w:rFonts w:ascii="Times New Roman" w:hAnsi="Times New Roman" w:cs="Times New Roman"/>
          <w:sz w:val="24"/>
          <w:szCs w:val="24"/>
        </w:rPr>
        <w:t xml:space="preserve"> respondent being introduced as a brother to the deceased was false. He made reference to the High court proceedings on record wherein the 3</w:t>
      </w:r>
      <w:r w:rsidRPr="00424C0E">
        <w:rPr>
          <w:rStyle w:val="BodyText1"/>
          <w:rFonts w:ascii="Times New Roman" w:hAnsi="Times New Roman" w:cs="Times New Roman"/>
          <w:sz w:val="24"/>
          <w:szCs w:val="24"/>
          <w:vertAlign w:val="superscript"/>
        </w:rPr>
        <w:t>rd</w:t>
      </w:r>
      <w:r w:rsidRPr="00424C0E">
        <w:rPr>
          <w:rStyle w:val="BodyText1"/>
          <w:rFonts w:ascii="Times New Roman" w:hAnsi="Times New Roman" w:cs="Times New Roman"/>
          <w:sz w:val="24"/>
          <w:szCs w:val="24"/>
        </w:rPr>
        <w:t xml:space="preserve"> respondent had testified during cross</w:t>
      </w:r>
      <w:r w:rsidRPr="00424C0E">
        <w:rPr>
          <w:rStyle w:val="BodyText1"/>
          <w:rFonts w:ascii="Times New Roman" w:hAnsi="Times New Roman" w:cs="Times New Roman"/>
          <w:sz w:val="24"/>
          <w:szCs w:val="24"/>
        </w:rPr>
        <w:softHyphen/>
      </w:r>
      <w:r w:rsidR="005F02A5" w:rsidRPr="00424C0E">
        <w:rPr>
          <w:rStyle w:val="BodyText1"/>
          <w:rFonts w:ascii="Times New Roman" w:hAnsi="Times New Roman" w:cs="Times New Roman"/>
          <w:sz w:val="24"/>
          <w:szCs w:val="24"/>
        </w:rPr>
        <w:t xml:space="preserve"> </w:t>
      </w:r>
      <w:r w:rsidRPr="00424C0E">
        <w:rPr>
          <w:rStyle w:val="BodyText1"/>
          <w:rFonts w:ascii="Times New Roman" w:hAnsi="Times New Roman" w:cs="Times New Roman"/>
          <w:sz w:val="24"/>
          <w:szCs w:val="24"/>
        </w:rPr>
        <w:t>examination that he was not a blood brother of the deceased.</w:t>
      </w:r>
    </w:p>
    <w:p w:rsidR="00B6091F" w:rsidRPr="00424C0E" w:rsidRDefault="00613C09" w:rsidP="00424C0E">
      <w:pPr>
        <w:pStyle w:val="BodyText42"/>
        <w:shd w:val="clear" w:color="auto" w:fill="auto"/>
        <w:spacing w:before="0" w:after="384" w:line="360" w:lineRule="auto"/>
        <w:ind w:left="120" w:right="620" w:firstLine="0"/>
        <w:rPr>
          <w:rFonts w:ascii="Times New Roman" w:hAnsi="Times New Roman" w:cs="Times New Roman"/>
          <w:sz w:val="24"/>
          <w:szCs w:val="24"/>
        </w:rPr>
      </w:pPr>
      <w:r w:rsidRPr="00424C0E">
        <w:rPr>
          <w:rStyle w:val="BodyText1"/>
          <w:rFonts w:ascii="Times New Roman" w:hAnsi="Times New Roman" w:cs="Times New Roman"/>
          <w:sz w:val="24"/>
          <w:szCs w:val="24"/>
        </w:rPr>
        <w:t>Further, counsel pointed out that the 2</w:t>
      </w:r>
      <w:r w:rsidRPr="00424C0E">
        <w:rPr>
          <w:rStyle w:val="BodyText1"/>
          <w:rFonts w:ascii="Times New Roman" w:hAnsi="Times New Roman" w:cs="Times New Roman"/>
          <w:sz w:val="24"/>
          <w:szCs w:val="24"/>
          <w:vertAlign w:val="superscript"/>
        </w:rPr>
        <w:t>nd</w:t>
      </w:r>
      <w:r w:rsidRPr="00424C0E">
        <w:rPr>
          <w:rStyle w:val="BodyText1"/>
          <w:rFonts w:ascii="Times New Roman" w:hAnsi="Times New Roman" w:cs="Times New Roman"/>
          <w:sz w:val="24"/>
          <w:szCs w:val="24"/>
        </w:rPr>
        <w:t xml:space="preserve"> and 3</w:t>
      </w:r>
      <w:r w:rsidRPr="00424C0E">
        <w:rPr>
          <w:rStyle w:val="BodyText1"/>
          <w:rFonts w:ascii="Times New Roman" w:hAnsi="Times New Roman" w:cs="Times New Roman"/>
          <w:sz w:val="24"/>
          <w:szCs w:val="24"/>
          <w:vertAlign w:val="superscript"/>
        </w:rPr>
        <w:t>rd</w:t>
      </w:r>
      <w:r w:rsidRPr="00424C0E">
        <w:rPr>
          <w:rStyle w:val="BodyText1"/>
          <w:rFonts w:ascii="Times New Roman" w:hAnsi="Times New Roman" w:cs="Times New Roman"/>
          <w:sz w:val="24"/>
          <w:szCs w:val="24"/>
        </w:rPr>
        <w:t xml:space="preserve"> respondents wrongly applied Order 15 rule 6 (b) of the Civil Procedure Rules. He emphasized that the issue of the appellant being widow had been settled and no evidence was required to prove an issue that was agreed upon. That the action of the judge attempting to resolve a matter which had been resolved without giving an opportunity to the appellant to be heard on the matter amounted to being condemned without being heard.</w:t>
      </w:r>
    </w:p>
    <w:p w:rsidR="005F02A5" w:rsidRPr="00424C0E" w:rsidRDefault="00613C09" w:rsidP="00424C0E">
      <w:pPr>
        <w:pStyle w:val="Heading50"/>
        <w:keepNext/>
        <w:keepLines/>
        <w:shd w:val="clear" w:color="auto" w:fill="auto"/>
        <w:spacing w:before="0" w:after="329" w:line="360" w:lineRule="auto"/>
        <w:ind w:left="120" w:right="5240" w:firstLine="0"/>
        <w:rPr>
          <w:rStyle w:val="Heading51"/>
          <w:rFonts w:ascii="Times New Roman" w:hAnsi="Times New Roman" w:cs="Times New Roman"/>
          <w:b/>
          <w:bCs/>
          <w:sz w:val="24"/>
          <w:szCs w:val="24"/>
        </w:rPr>
      </w:pPr>
      <w:bookmarkStart w:id="7" w:name="bookmark7"/>
      <w:r w:rsidRPr="00424C0E">
        <w:rPr>
          <w:rStyle w:val="Heading51"/>
          <w:rFonts w:ascii="Times New Roman" w:hAnsi="Times New Roman" w:cs="Times New Roman"/>
          <w:b/>
          <w:bCs/>
          <w:sz w:val="24"/>
          <w:szCs w:val="24"/>
        </w:rPr>
        <w:t xml:space="preserve">Ground 2 Appellant’s </w:t>
      </w:r>
    </w:p>
    <w:p w:rsidR="005F02A5" w:rsidRPr="00424C0E" w:rsidRDefault="005F02A5" w:rsidP="00424C0E">
      <w:pPr>
        <w:pStyle w:val="Heading50"/>
        <w:keepNext/>
        <w:keepLines/>
        <w:shd w:val="clear" w:color="auto" w:fill="auto"/>
        <w:spacing w:before="0" w:after="329" w:line="360" w:lineRule="auto"/>
        <w:ind w:left="120" w:right="5240" w:firstLine="0"/>
        <w:rPr>
          <w:rStyle w:val="Heading51"/>
          <w:rFonts w:ascii="Times New Roman" w:hAnsi="Times New Roman" w:cs="Times New Roman"/>
          <w:b/>
          <w:bCs/>
          <w:sz w:val="24"/>
          <w:szCs w:val="24"/>
        </w:rPr>
      </w:pPr>
    </w:p>
    <w:p w:rsidR="00B6091F" w:rsidRPr="00424C0E" w:rsidRDefault="00613C09" w:rsidP="00424C0E">
      <w:pPr>
        <w:pStyle w:val="Heading50"/>
        <w:keepNext/>
        <w:keepLines/>
        <w:shd w:val="clear" w:color="auto" w:fill="auto"/>
        <w:spacing w:before="0" w:after="329" w:line="360" w:lineRule="auto"/>
        <w:ind w:left="120" w:right="5240" w:firstLine="0"/>
        <w:rPr>
          <w:rFonts w:ascii="Times New Roman" w:hAnsi="Times New Roman" w:cs="Times New Roman"/>
          <w:sz w:val="24"/>
          <w:szCs w:val="24"/>
        </w:rPr>
      </w:pPr>
      <w:proofErr w:type="gramStart"/>
      <w:r w:rsidRPr="00424C0E">
        <w:rPr>
          <w:rStyle w:val="Heading51"/>
          <w:rFonts w:ascii="Times New Roman" w:hAnsi="Times New Roman" w:cs="Times New Roman"/>
          <w:b/>
          <w:bCs/>
          <w:sz w:val="24"/>
          <w:szCs w:val="24"/>
        </w:rPr>
        <w:t>submission</w:t>
      </w:r>
      <w:bookmarkEnd w:id="7"/>
      <w:proofErr w:type="gramEnd"/>
    </w:p>
    <w:p w:rsidR="00B6091F" w:rsidRPr="00424C0E" w:rsidRDefault="00613C09" w:rsidP="00424C0E">
      <w:pPr>
        <w:pStyle w:val="BodyText42"/>
        <w:shd w:val="clear" w:color="auto" w:fill="auto"/>
        <w:spacing w:before="0" w:after="0" w:line="360" w:lineRule="auto"/>
        <w:ind w:left="120" w:right="80" w:firstLine="0"/>
        <w:rPr>
          <w:rFonts w:ascii="Times New Roman" w:hAnsi="Times New Roman" w:cs="Times New Roman"/>
          <w:sz w:val="24"/>
          <w:szCs w:val="24"/>
        </w:rPr>
      </w:pPr>
      <w:r w:rsidRPr="00424C0E">
        <w:rPr>
          <w:rStyle w:val="BodyText1"/>
          <w:rFonts w:ascii="Times New Roman" w:hAnsi="Times New Roman" w:cs="Times New Roman"/>
          <w:sz w:val="24"/>
          <w:szCs w:val="24"/>
        </w:rPr>
        <w:t>It was argued for the appellant that during the trial, the issue of customary marriage was never raised nor adjudicated upon. The only evidence on the issue of customary marriage between the 1</w:t>
      </w:r>
      <w:r w:rsidRPr="00424C0E">
        <w:rPr>
          <w:rStyle w:val="BodyText1"/>
          <w:rFonts w:ascii="Times New Roman" w:hAnsi="Times New Roman" w:cs="Times New Roman"/>
          <w:sz w:val="24"/>
          <w:szCs w:val="24"/>
          <w:vertAlign w:val="superscript"/>
        </w:rPr>
        <w:t>st</w:t>
      </w:r>
      <w:r w:rsidRPr="00424C0E">
        <w:rPr>
          <w:rStyle w:val="BodyText1"/>
          <w:rFonts w:ascii="Times New Roman" w:hAnsi="Times New Roman" w:cs="Times New Roman"/>
          <w:sz w:val="24"/>
          <w:szCs w:val="24"/>
        </w:rPr>
        <w:t xml:space="preserve"> respondent and the deceased was the testimony of the respondent. Counsel for the appellant argued that since the issue of customary marriage was not raised for trial, </w:t>
      </w:r>
      <w:r w:rsidRPr="00424C0E">
        <w:rPr>
          <w:rFonts w:ascii="Times New Roman" w:hAnsi="Times New Roman" w:cs="Times New Roman"/>
          <w:sz w:val="24"/>
          <w:szCs w:val="24"/>
        </w:rPr>
        <w:t xml:space="preserve">it </w:t>
      </w:r>
      <w:r w:rsidRPr="00424C0E">
        <w:rPr>
          <w:rStyle w:val="BodyText1"/>
          <w:rFonts w:ascii="Times New Roman" w:hAnsi="Times New Roman" w:cs="Times New Roman"/>
          <w:sz w:val="24"/>
          <w:szCs w:val="24"/>
        </w:rPr>
        <w:t>was not proper for the Justices of Appeal to adjudicate upon it.</w:t>
      </w:r>
    </w:p>
    <w:p w:rsidR="00B6091F" w:rsidRPr="00424C0E" w:rsidRDefault="00613C09" w:rsidP="00424C0E">
      <w:pPr>
        <w:pStyle w:val="BodyText42"/>
        <w:shd w:val="clear" w:color="auto" w:fill="auto"/>
        <w:spacing w:before="0" w:after="300" w:line="360" w:lineRule="auto"/>
        <w:ind w:left="120" w:right="80" w:firstLine="0"/>
        <w:rPr>
          <w:rFonts w:ascii="Times New Roman" w:hAnsi="Times New Roman" w:cs="Times New Roman"/>
          <w:sz w:val="24"/>
          <w:szCs w:val="24"/>
        </w:rPr>
      </w:pPr>
      <w:r w:rsidRPr="00424C0E">
        <w:rPr>
          <w:rStyle w:val="BodyText1"/>
          <w:rFonts w:ascii="Times New Roman" w:hAnsi="Times New Roman" w:cs="Times New Roman"/>
          <w:sz w:val="24"/>
          <w:szCs w:val="24"/>
        </w:rPr>
        <w:lastRenderedPageBreak/>
        <w:t xml:space="preserve">Counsel for the appellant relied on the authority of </w:t>
      </w:r>
      <w:r w:rsidRPr="00424C0E">
        <w:rPr>
          <w:rStyle w:val="BodytextBold0"/>
          <w:rFonts w:ascii="Times New Roman" w:hAnsi="Times New Roman" w:cs="Times New Roman"/>
          <w:sz w:val="24"/>
          <w:szCs w:val="24"/>
        </w:rPr>
        <w:t xml:space="preserve">M/S </w:t>
      </w:r>
      <w:r w:rsidRPr="00424C0E">
        <w:rPr>
          <w:rStyle w:val="BodytextBold"/>
          <w:rFonts w:ascii="Times New Roman" w:hAnsi="Times New Roman" w:cs="Times New Roman"/>
          <w:sz w:val="24"/>
          <w:szCs w:val="24"/>
        </w:rPr>
        <w:t xml:space="preserve">Fang Min vs. Belex Tours &amp; Travel Ltd SCCA No.6 </w:t>
      </w:r>
      <w:r w:rsidRPr="00424C0E">
        <w:rPr>
          <w:rStyle w:val="BodytextBold0"/>
          <w:rFonts w:ascii="Times New Roman" w:hAnsi="Times New Roman" w:cs="Times New Roman"/>
          <w:sz w:val="24"/>
          <w:szCs w:val="24"/>
        </w:rPr>
        <w:t xml:space="preserve">of 2013 </w:t>
      </w:r>
      <w:r w:rsidRPr="00424C0E">
        <w:rPr>
          <w:rStyle w:val="BodyText1"/>
          <w:rFonts w:ascii="Times New Roman" w:hAnsi="Times New Roman" w:cs="Times New Roman"/>
          <w:sz w:val="24"/>
          <w:szCs w:val="24"/>
        </w:rPr>
        <w:t xml:space="preserve">for the proposition that basing a court decision and relief on an </w:t>
      </w:r>
      <w:proofErr w:type="spellStart"/>
      <w:r w:rsidRPr="00424C0E">
        <w:rPr>
          <w:rStyle w:val="BodyText1"/>
          <w:rFonts w:ascii="Times New Roman" w:hAnsi="Times New Roman" w:cs="Times New Roman"/>
          <w:sz w:val="24"/>
          <w:szCs w:val="24"/>
        </w:rPr>
        <w:t>un</w:t>
      </w:r>
      <w:r w:rsidRPr="00424C0E">
        <w:rPr>
          <w:rStyle w:val="BodyText1"/>
          <w:rFonts w:ascii="Times New Roman" w:hAnsi="Times New Roman" w:cs="Times New Roman"/>
          <w:sz w:val="24"/>
          <w:szCs w:val="24"/>
        </w:rPr>
        <w:softHyphen/>
        <w:t>pleaded</w:t>
      </w:r>
      <w:proofErr w:type="spellEnd"/>
      <w:r w:rsidRPr="00424C0E">
        <w:rPr>
          <w:rStyle w:val="BodyText1"/>
          <w:rFonts w:ascii="Times New Roman" w:hAnsi="Times New Roman" w:cs="Times New Roman"/>
          <w:sz w:val="24"/>
          <w:szCs w:val="24"/>
        </w:rPr>
        <w:t xml:space="preserve"> matter or issue not properly placed before it for determination is an error of law.</w:t>
      </w:r>
    </w:p>
    <w:p w:rsidR="00B6091F" w:rsidRPr="00424C0E" w:rsidRDefault="00613C09" w:rsidP="00424C0E">
      <w:pPr>
        <w:pStyle w:val="Heading50"/>
        <w:keepNext/>
        <w:keepLines/>
        <w:shd w:val="clear" w:color="auto" w:fill="auto"/>
        <w:spacing w:before="0" w:after="0" w:line="360" w:lineRule="auto"/>
        <w:ind w:left="120" w:firstLine="0"/>
        <w:rPr>
          <w:rFonts w:ascii="Times New Roman" w:hAnsi="Times New Roman" w:cs="Times New Roman"/>
          <w:sz w:val="24"/>
          <w:szCs w:val="24"/>
        </w:rPr>
      </w:pPr>
      <w:bookmarkStart w:id="8" w:name="bookmark8"/>
      <w:r w:rsidRPr="00424C0E">
        <w:rPr>
          <w:rStyle w:val="Heading51"/>
          <w:rFonts w:ascii="Times New Roman" w:hAnsi="Times New Roman" w:cs="Times New Roman"/>
          <w:b/>
          <w:bCs/>
          <w:sz w:val="24"/>
          <w:szCs w:val="24"/>
        </w:rPr>
        <w:t>Respondents’ submission</w:t>
      </w:r>
      <w:bookmarkEnd w:id="8"/>
    </w:p>
    <w:p w:rsidR="00B6091F" w:rsidRPr="00424C0E" w:rsidRDefault="00613C09" w:rsidP="00424C0E">
      <w:pPr>
        <w:pStyle w:val="BodyText42"/>
        <w:shd w:val="clear" w:color="auto" w:fill="auto"/>
        <w:spacing w:before="0" w:after="0" w:line="360" w:lineRule="auto"/>
        <w:ind w:left="120" w:right="80" w:firstLine="0"/>
        <w:rPr>
          <w:rFonts w:ascii="Times New Roman" w:hAnsi="Times New Roman" w:cs="Times New Roman"/>
          <w:sz w:val="24"/>
          <w:szCs w:val="24"/>
        </w:rPr>
      </w:pPr>
      <w:r w:rsidRPr="00424C0E">
        <w:rPr>
          <w:rStyle w:val="BodyText1"/>
          <w:rFonts w:ascii="Times New Roman" w:hAnsi="Times New Roman" w:cs="Times New Roman"/>
          <w:sz w:val="24"/>
          <w:szCs w:val="24"/>
        </w:rPr>
        <w:t>It was the submission of the 1</w:t>
      </w:r>
      <w:r w:rsidRPr="00424C0E">
        <w:rPr>
          <w:rStyle w:val="BodyText1"/>
          <w:rFonts w:ascii="Times New Roman" w:hAnsi="Times New Roman" w:cs="Times New Roman"/>
          <w:sz w:val="24"/>
          <w:szCs w:val="24"/>
          <w:vertAlign w:val="superscript"/>
        </w:rPr>
        <w:t>st</w:t>
      </w:r>
      <w:r w:rsidRPr="00424C0E">
        <w:rPr>
          <w:rStyle w:val="BodyText1"/>
          <w:rFonts w:ascii="Times New Roman" w:hAnsi="Times New Roman" w:cs="Times New Roman"/>
          <w:sz w:val="24"/>
          <w:szCs w:val="24"/>
        </w:rPr>
        <w:t xml:space="preserve"> respondent that the existence of a customary marriage between the 1</w:t>
      </w:r>
      <w:r w:rsidRPr="00424C0E">
        <w:rPr>
          <w:rStyle w:val="BodyText1"/>
          <w:rFonts w:ascii="Times New Roman" w:hAnsi="Times New Roman" w:cs="Times New Roman"/>
          <w:sz w:val="24"/>
          <w:szCs w:val="24"/>
          <w:vertAlign w:val="superscript"/>
        </w:rPr>
        <w:t>st</w:t>
      </w:r>
      <w:r w:rsidRPr="00424C0E">
        <w:rPr>
          <w:rStyle w:val="BodyText1"/>
          <w:rFonts w:ascii="Times New Roman" w:hAnsi="Times New Roman" w:cs="Times New Roman"/>
          <w:sz w:val="24"/>
          <w:szCs w:val="24"/>
        </w:rPr>
        <w:t xml:space="preserve"> respondent and the deceased was a concurrent finding of both the High Court and the Court of Appeal. That as such the appellant’s appeal to the Supreme Court on this fact was in effect calling upon this Court to re-evaluate the evidence on record. In support of the argument, counsel relied on the authority of </w:t>
      </w:r>
      <w:r w:rsidRPr="00424C0E">
        <w:rPr>
          <w:rStyle w:val="BodytextBold"/>
          <w:rFonts w:ascii="Times New Roman" w:hAnsi="Times New Roman" w:cs="Times New Roman"/>
          <w:sz w:val="24"/>
          <w:szCs w:val="24"/>
        </w:rPr>
        <w:t>Kifamunte Henry</w:t>
      </w:r>
      <w:r w:rsidR="005F02A5" w:rsidRPr="00424C0E">
        <w:rPr>
          <w:rStyle w:val="BodytextBold"/>
          <w:rFonts w:ascii="Times New Roman" w:hAnsi="Times New Roman" w:cs="Times New Roman"/>
          <w:sz w:val="24"/>
          <w:szCs w:val="24"/>
        </w:rPr>
        <w:t xml:space="preserve"> </w:t>
      </w:r>
      <w:r w:rsidRPr="00424C0E">
        <w:rPr>
          <w:rStyle w:val="Bodytext9pt"/>
          <w:rFonts w:ascii="Times New Roman" w:hAnsi="Times New Roman" w:cs="Times New Roman"/>
          <w:sz w:val="24"/>
          <w:szCs w:val="24"/>
        </w:rPr>
        <w:t xml:space="preserve">V </w:t>
      </w:r>
      <w:r w:rsidRPr="00424C0E">
        <w:rPr>
          <w:rStyle w:val="BodytextBold"/>
          <w:rFonts w:ascii="Times New Roman" w:hAnsi="Times New Roman" w:cs="Times New Roman"/>
          <w:sz w:val="24"/>
          <w:szCs w:val="24"/>
        </w:rPr>
        <w:t xml:space="preserve">Uganda SCCA No.010 of 1997 </w:t>
      </w:r>
      <w:r w:rsidRPr="00424C0E">
        <w:rPr>
          <w:rStyle w:val="BodyText1"/>
          <w:rFonts w:ascii="Times New Roman" w:hAnsi="Times New Roman" w:cs="Times New Roman"/>
          <w:sz w:val="24"/>
          <w:szCs w:val="24"/>
        </w:rPr>
        <w:t>wherein Court held that, on a second appeal, the Court of Appeal is precluded from questioning the findings of fact of the trial court, provided that there was evidence to support those findings, though it may think it possible, or ever probably, that it would not have itself come to the same conclusion.</w:t>
      </w:r>
    </w:p>
    <w:p w:rsidR="00B6091F" w:rsidRPr="00424C0E" w:rsidRDefault="00613C09" w:rsidP="00424C0E">
      <w:pPr>
        <w:pStyle w:val="BodyText42"/>
        <w:shd w:val="clear" w:color="auto" w:fill="auto"/>
        <w:spacing w:before="0" w:after="388" w:line="360" w:lineRule="auto"/>
        <w:ind w:left="120" w:right="100" w:firstLine="0"/>
        <w:rPr>
          <w:rFonts w:ascii="Times New Roman" w:hAnsi="Times New Roman" w:cs="Times New Roman"/>
          <w:sz w:val="24"/>
          <w:szCs w:val="24"/>
        </w:rPr>
      </w:pPr>
      <w:r w:rsidRPr="00424C0E">
        <w:rPr>
          <w:rStyle w:val="BodyText1"/>
          <w:rFonts w:ascii="Times New Roman" w:hAnsi="Times New Roman" w:cs="Times New Roman"/>
          <w:sz w:val="24"/>
          <w:szCs w:val="24"/>
        </w:rPr>
        <w:t>The submissions of the 2</w:t>
      </w:r>
      <w:r w:rsidRPr="00424C0E">
        <w:rPr>
          <w:rStyle w:val="BodyText1"/>
          <w:rFonts w:ascii="Times New Roman" w:hAnsi="Times New Roman" w:cs="Times New Roman"/>
          <w:sz w:val="24"/>
          <w:szCs w:val="24"/>
          <w:vertAlign w:val="superscript"/>
        </w:rPr>
        <w:t>nd</w:t>
      </w:r>
      <w:r w:rsidRPr="00424C0E">
        <w:rPr>
          <w:rStyle w:val="BodyText1"/>
          <w:rFonts w:ascii="Times New Roman" w:hAnsi="Times New Roman" w:cs="Times New Roman"/>
          <w:sz w:val="24"/>
          <w:szCs w:val="24"/>
        </w:rPr>
        <w:t xml:space="preserve"> and 3</w:t>
      </w:r>
      <w:r w:rsidRPr="00424C0E">
        <w:rPr>
          <w:rStyle w:val="BodyText1"/>
          <w:rFonts w:ascii="Times New Roman" w:hAnsi="Times New Roman" w:cs="Times New Roman"/>
          <w:sz w:val="24"/>
          <w:szCs w:val="24"/>
          <w:vertAlign w:val="superscript"/>
        </w:rPr>
        <w:t>rd</w:t>
      </w:r>
      <w:r w:rsidRPr="00424C0E">
        <w:rPr>
          <w:rStyle w:val="BodyText1"/>
          <w:rFonts w:ascii="Times New Roman" w:hAnsi="Times New Roman" w:cs="Times New Roman"/>
          <w:sz w:val="24"/>
          <w:szCs w:val="24"/>
        </w:rPr>
        <w:t xml:space="preserve"> respondents on this issue were substantially the same as that of the 1</w:t>
      </w:r>
      <w:r w:rsidRPr="00424C0E">
        <w:rPr>
          <w:rStyle w:val="BodyText1"/>
          <w:rFonts w:ascii="Times New Roman" w:hAnsi="Times New Roman" w:cs="Times New Roman"/>
          <w:sz w:val="24"/>
          <w:szCs w:val="24"/>
          <w:vertAlign w:val="superscript"/>
        </w:rPr>
        <w:t>st</w:t>
      </w:r>
      <w:r w:rsidRPr="00424C0E">
        <w:rPr>
          <w:rStyle w:val="BodyText1"/>
          <w:rFonts w:ascii="Times New Roman" w:hAnsi="Times New Roman" w:cs="Times New Roman"/>
          <w:sz w:val="24"/>
          <w:szCs w:val="24"/>
        </w:rPr>
        <w:t xml:space="preserve"> respondent.</w:t>
      </w:r>
    </w:p>
    <w:p w:rsidR="005F02A5" w:rsidRPr="00424C0E" w:rsidRDefault="00613C09" w:rsidP="00424C0E">
      <w:pPr>
        <w:pStyle w:val="Heading50"/>
        <w:keepNext/>
        <w:keepLines/>
        <w:shd w:val="clear" w:color="auto" w:fill="auto"/>
        <w:spacing w:before="0" w:after="345" w:line="360" w:lineRule="auto"/>
        <w:ind w:left="120" w:right="5400" w:firstLine="0"/>
        <w:rPr>
          <w:rStyle w:val="Heading51"/>
          <w:rFonts w:ascii="Times New Roman" w:hAnsi="Times New Roman" w:cs="Times New Roman"/>
          <w:b/>
          <w:bCs/>
          <w:sz w:val="24"/>
          <w:szCs w:val="24"/>
        </w:rPr>
      </w:pPr>
      <w:bookmarkStart w:id="9" w:name="bookmark9"/>
      <w:r w:rsidRPr="00424C0E">
        <w:rPr>
          <w:rStyle w:val="Heading51"/>
          <w:rFonts w:ascii="Times New Roman" w:hAnsi="Times New Roman" w:cs="Times New Roman"/>
          <w:b/>
          <w:bCs/>
          <w:sz w:val="24"/>
          <w:szCs w:val="24"/>
        </w:rPr>
        <w:t xml:space="preserve">Ground 3 Appellant’s </w:t>
      </w:r>
    </w:p>
    <w:p w:rsidR="00B6091F" w:rsidRPr="00424C0E" w:rsidRDefault="00613C09" w:rsidP="00424C0E">
      <w:pPr>
        <w:pStyle w:val="Heading50"/>
        <w:keepNext/>
        <w:keepLines/>
        <w:shd w:val="clear" w:color="auto" w:fill="auto"/>
        <w:spacing w:before="0" w:after="345" w:line="360" w:lineRule="auto"/>
        <w:ind w:left="120" w:right="5400" w:firstLine="0"/>
        <w:rPr>
          <w:rFonts w:ascii="Times New Roman" w:hAnsi="Times New Roman" w:cs="Times New Roman"/>
          <w:sz w:val="24"/>
          <w:szCs w:val="24"/>
        </w:rPr>
      </w:pPr>
      <w:proofErr w:type="gramStart"/>
      <w:r w:rsidRPr="00424C0E">
        <w:rPr>
          <w:rStyle w:val="Heading51"/>
          <w:rFonts w:ascii="Times New Roman" w:hAnsi="Times New Roman" w:cs="Times New Roman"/>
          <w:b/>
          <w:bCs/>
          <w:sz w:val="24"/>
          <w:szCs w:val="24"/>
        </w:rPr>
        <w:t>submission</w:t>
      </w:r>
      <w:bookmarkEnd w:id="9"/>
      <w:proofErr w:type="gramEnd"/>
    </w:p>
    <w:p w:rsidR="00B6091F" w:rsidRPr="00424C0E" w:rsidRDefault="00613C09" w:rsidP="00424C0E">
      <w:pPr>
        <w:pStyle w:val="BodyText42"/>
        <w:shd w:val="clear" w:color="auto" w:fill="auto"/>
        <w:spacing w:before="0" w:after="372" w:line="360" w:lineRule="auto"/>
        <w:ind w:left="120" w:right="10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On this ground it was submitted that the learned Justices of Appeal having found that the procedure of grant of Letters of Administration to the Administrator General was contrary to the stipulated procedure in Section 4 (5) of the Administrator General’s Act, court was obligated to find that </w:t>
      </w:r>
      <w:r w:rsidRPr="00424C0E">
        <w:rPr>
          <w:rFonts w:ascii="Times New Roman" w:hAnsi="Times New Roman" w:cs="Times New Roman"/>
          <w:sz w:val="24"/>
          <w:szCs w:val="24"/>
        </w:rPr>
        <w:t xml:space="preserve">the </w:t>
      </w:r>
      <w:r w:rsidRPr="00424C0E">
        <w:rPr>
          <w:rStyle w:val="BodyText1"/>
          <w:rFonts w:ascii="Times New Roman" w:hAnsi="Times New Roman" w:cs="Times New Roman"/>
          <w:sz w:val="24"/>
          <w:szCs w:val="24"/>
        </w:rPr>
        <w:t>grant made to the AG was unlawful.</w:t>
      </w:r>
    </w:p>
    <w:p w:rsidR="00B6091F" w:rsidRPr="00424C0E" w:rsidRDefault="00613C09" w:rsidP="00424C0E">
      <w:pPr>
        <w:pStyle w:val="Heading50"/>
        <w:keepNext/>
        <w:keepLines/>
        <w:shd w:val="clear" w:color="auto" w:fill="auto"/>
        <w:spacing w:before="0" w:after="350" w:line="360" w:lineRule="auto"/>
        <w:ind w:left="120" w:firstLine="0"/>
        <w:rPr>
          <w:rFonts w:ascii="Times New Roman" w:hAnsi="Times New Roman" w:cs="Times New Roman"/>
          <w:sz w:val="24"/>
          <w:szCs w:val="24"/>
        </w:rPr>
      </w:pPr>
      <w:bookmarkStart w:id="10" w:name="bookmark10"/>
      <w:r w:rsidRPr="00424C0E">
        <w:rPr>
          <w:rStyle w:val="Heading51"/>
          <w:rFonts w:ascii="Times New Roman" w:hAnsi="Times New Roman" w:cs="Times New Roman"/>
          <w:b/>
          <w:bCs/>
          <w:sz w:val="24"/>
          <w:szCs w:val="24"/>
        </w:rPr>
        <w:t>Respondents’ submission</w:t>
      </w:r>
      <w:bookmarkEnd w:id="10"/>
    </w:p>
    <w:p w:rsidR="00B6091F" w:rsidRPr="00424C0E" w:rsidRDefault="00613C09" w:rsidP="00424C0E">
      <w:pPr>
        <w:pStyle w:val="BodyText42"/>
        <w:shd w:val="clear" w:color="auto" w:fill="auto"/>
        <w:spacing w:before="0" w:after="300" w:line="360" w:lineRule="auto"/>
        <w:ind w:left="120" w:right="100" w:firstLine="0"/>
        <w:rPr>
          <w:rFonts w:ascii="Times New Roman" w:hAnsi="Times New Roman" w:cs="Times New Roman"/>
          <w:sz w:val="24"/>
          <w:szCs w:val="24"/>
        </w:rPr>
      </w:pPr>
      <w:r w:rsidRPr="00424C0E">
        <w:rPr>
          <w:rStyle w:val="BodyText1"/>
          <w:rFonts w:ascii="Times New Roman" w:hAnsi="Times New Roman" w:cs="Times New Roman"/>
          <w:sz w:val="24"/>
          <w:szCs w:val="24"/>
        </w:rPr>
        <w:t>In regard to ground 3, the 1</w:t>
      </w:r>
      <w:r w:rsidRPr="00424C0E">
        <w:rPr>
          <w:rStyle w:val="BodyText1"/>
          <w:rFonts w:ascii="Times New Roman" w:hAnsi="Times New Roman" w:cs="Times New Roman"/>
          <w:sz w:val="24"/>
          <w:szCs w:val="24"/>
          <w:vertAlign w:val="superscript"/>
        </w:rPr>
        <w:t>st</w:t>
      </w:r>
      <w:r w:rsidRPr="00424C0E">
        <w:rPr>
          <w:rStyle w:val="BodyText1"/>
          <w:rFonts w:ascii="Times New Roman" w:hAnsi="Times New Roman" w:cs="Times New Roman"/>
          <w:sz w:val="24"/>
          <w:szCs w:val="24"/>
        </w:rPr>
        <w:t xml:space="preserve"> respondent submitted that the appellant’s argument about court not following the procedure stipulated in Section 4 (5) of the Administrator </w:t>
      </w:r>
      <w:r w:rsidRPr="00424C0E">
        <w:rPr>
          <w:rStyle w:val="BodyText1"/>
          <w:rFonts w:ascii="Times New Roman" w:hAnsi="Times New Roman" w:cs="Times New Roman"/>
          <w:sz w:val="24"/>
          <w:szCs w:val="24"/>
        </w:rPr>
        <w:lastRenderedPageBreak/>
        <w:t>General’s Act was a new ground not reflected in his Memorandum of Appeal which should be struck out in accordance with Rule 98 (a) of The Judicature Supreme Court Rules Directions. That the amendment of the ground was without the leave of court and thus should not be accepted.</w:t>
      </w:r>
    </w:p>
    <w:p w:rsidR="00B6091F" w:rsidRPr="00424C0E" w:rsidRDefault="00613C09" w:rsidP="00424C0E">
      <w:pPr>
        <w:pStyle w:val="BodyText42"/>
        <w:shd w:val="clear" w:color="auto" w:fill="auto"/>
        <w:spacing w:before="0" w:after="0" w:line="360" w:lineRule="auto"/>
        <w:ind w:left="120" w:right="260" w:firstLine="0"/>
        <w:rPr>
          <w:rFonts w:ascii="Times New Roman" w:hAnsi="Times New Roman" w:cs="Times New Roman"/>
          <w:sz w:val="24"/>
          <w:szCs w:val="24"/>
        </w:rPr>
      </w:pPr>
      <w:r w:rsidRPr="00424C0E">
        <w:rPr>
          <w:rStyle w:val="BodyText1"/>
          <w:rFonts w:ascii="Times New Roman" w:hAnsi="Times New Roman" w:cs="Times New Roman"/>
          <w:sz w:val="24"/>
          <w:szCs w:val="24"/>
        </w:rPr>
        <w:t>Further, counsel supported the finding of the Court of Appeal that although the High Court flawed in the procedure of the grant of the Letters of Administration, there was no miscarriage of justice.</w:t>
      </w:r>
    </w:p>
    <w:p w:rsidR="00B6091F" w:rsidRPr="00424C0E" w:rsidRDefault="00613C09" w:rsidP="00424C0E">
      <w:pPr>
        <w:pStyle w:val="BodyText42"/>
        <w:shd w:val="clear" w:color="auto" w:fill="auto"/>
        <w:spacing w:before="0" w:after="369" w:line="360" w:lineRule="auto"/>
        <w:ind w:left="120" w:right="60" w:firstLine="0"/>
        <w:rPr>
          <w:rFonts w:ascii="Times New Roman" w:hAnsi="Times New Roman" w:cs="Times New Roman"/>
          <w:sz w:val="24"/>
          <w:szCs w:val="24"/>
        </w:rPr>
      </w:pPr>
      <w:r w:rsidRPr="00424C0E">
        <w:rPr>
          <w:rStyle w:val="BodyText1"/>
          <w:rFonts w:ascii="Times New Roman" w:hAnsi="Times New Roman" w:cs="Times New Roman"/>
          <w:sz w:val="24"/>
          <w:szCs w:val="24"/>
        </w:rPr>
        <w:t>For the 2</w:t>
      </w:r>
      <w:r w:rsidRPr="00424C0E">
        <w:rPr>
          <w:rStyle w:val="BodyText1"/>
          <w:rFonts w:ascii="Times New Roman" w:hAnsi="Times New Roman" w:cs="Times New Roman"/>
          <w:sz w:val="24"/>
          <w:szCs w:val="24"/>
          <w:vertAlign w:val="superscript"/>
        </w:rPr>
        <w:t>nd</w:t>
      </w:r>
      <w:r w:rsidRPr="00424C0E">
        <w:rPr>
          <w:rStyle w:val="BodyText1"/>
          <w:rFonts w:ascii="Times New Roman" w:hAnsi="Times New Roman" w:cs="Times New Roman"/>
          <w:sz w:val="24"/>
          <w:szCs w:val="24"/>
        </w:rPr>
        <w:t xml:space="preserve"> and 3</w:t>
      </w:r>
      <w:r w:rsidRPr="00424C0E">
        <w:rPr>
          <w:rStyle w:val="BodyText1"/>
          <w:rFonts w:ascii="Times New Roman" w:hAnsi="Times New Roman" w:cs="Times New Roman"/>
          <w:sz w:val="24"/>
          <w:szCs w:val="24"/>
          <w:vertAlign w:val="superscript"/>
        </w:rPr>
        <w:t>rd</w:t>
      </w:r>
      <w:r w:rsidRPr="00424C0E">
        <w:rPr>
          <w:rStyle w:val="BodyText1"/>
          <w:rFonts w:ascii="Times New Roman" w:hAnsi="Times New Roman" w:cs="Times New Roman"/>
          <w:sz w:val="24"/>
          <w:szCs w:val="24"/>
        </w:rPr>
        <w:t xml:space="preserve"> respondents, it was submitted that the fact that the appellant was residing in the UK, there was no way she could administer the estate. That the trial judge had a wide discretion under Section 98 of the Civil Procedure Act to ensure that the ends of justice are met by appointing the Administrator General as the administrator of the deceased’s estate.</w:t>
      </w:r>
    </w:p>
    <w:p w:rsidR="00B6091F" w:rsidRPr="00424C0E" w:rsidRDefault="00613C09" w:rsidP="00424C0E">
      <w:pPr>
        <w:pStyle w:val="Heading50"/>
        <w:keepNext/>
        <w:keepLines/>
        <w:shd w:val="clear" w:color="auto" w:fill="auto"/>
        <w:spacing w:before="0" w:after="274" w:line="360" w:lineRule="auto"/>
        <w:ind w:left="120" w:firstLine="0"/>
        <w:rPr>
          <w:rFonts w:ascii="Times New Roman" w:hAnsi="Times New Roman" w:cs="Times New Roman"/>
          <w:sz w:val="24"/>
          <w:szCs w:val="24"/>
        </w:rPr>
      </w:pPr>
      <w:bookmarkStart w:id="11" w:name="bookmark11"/>
      <w:r w:rsidRPr="00424C0E">
        <w:rPr>
          <w:rStyle w:val="Heading51"/>
          <w:rFonts w:ascii="Times New Roman" w:hAnsi="Times New Roman" w:cs="Times New Roman"/>
          <w:b/>
          <w:bCs/>
          <w:sz w:val="24"/>
          <w:szCs w:val="24"/>
        </w:rPr>
        <w:t>Rejoinder</w:t>
      </w:r>
      <w:bookmarkEnd w:id="11"/>
    </w:p>
    <w:p w:rsidR="00B6091F" w:rsidRPr="00424C0E" w:rsidRDefault="00613C09" w:rsidP="00424C0E">
      <w:pPr>
        <w:pStyle w:val="BodyText42"/>
        <w:shd w:val="clear" w:color="auto" w:fill="auto"/>
        <w:spacing w:before="0" w:after="0" w:line="360" w:lineRule="auto"/>
        <w:ind w:left="120" w:right="900" w:firstLine="0"/>
        <w:rPr>
          <w:rFonts w:ascii="Times New Roman" w:hAnsi="Times New Roman" w:cs="Times New Roman"/>
          <w:sz w:val="24"/>
          <w:szCs w:val="24"/>
        </w:rPr>
      </w:pPr>
      <w:r w:rsidRPr="00424C0E">
        <w:rPr>
          <w:rStyle w:val="BodyText1"/>
          <w:rFonts w:ascii="Times New Roman" w:hAnsi="Times New Roman" w:cs="Times New Roman"/>
          <w:sz w:val="24"/>
          <w:szCs w:val="24"/>
        </w:rPr>
        <w:t>Counsel argued that the grant of Letters of Administration to the Administrator General was unlawful in utter disregard of the provision of law.</w:t>
      </w:r>
    </w:p>
    <w:p w:rsidR="00B6091F" w:rsidRPr="00424C0E" w:rsidRDefault="00613C09" w:rsidP="00424C0E">
      <w:pPr>
        <w:pStyle w:val="BodyText42"/>
        <w:shd w:val="clear" w:color="auto" w:fill="auto"/>
        <w:spacing w:before="0" w:after="281" w:line="360" w:lineRule="auto"/>
        <w:ind w:left="120" w:right="60" w:firstLine="0"/>
        <w:rPr>
          <w:rFonts w:ascii="Times New Roman" w:hAnsi="Times New Roman" w:cs="Times New Roman"/>
          <w:sz w:val="24"/>
          <w:szCs w:val="24"/>
        </w:rPr>
      </w:pPr>
      <w:r w:rsidRPr="00424C0E">
        <w:rPr>
          <w:rStyle w:val="BodyText1"/>
          <w:rFonts w:ascii="Times New Roman" w:hAnsi="Times New Roman" w:cs="Times New Roman"/>
          <w:sz w:val="24"/>
          <w:szCs w:val="24"/>
        </w:rPr>
        <w:t>In response to the 2</w:t>
      </w:r>
      <w:r w:rsidRPr="00424C0E">
        <w:rPr>
          <w:rStyle w:val="BodyText1"/>
          <w:rFonts w:ascii="Times New Roman" w:hAnsi="Times New Roman" w:cs="Times New Roman"/>
          <w:sz w:val="24"/>
          <w:szCs w:val="24"/>
          <w:vertAlign w:val="superscript"/>
        </w:rPr>
        <w:t>nd</w:t>
      </w:r>
      <w:r w:rsidRPr="00424C0E">
        <w:rPr>
          <w:rStyle w:val="BodyText1"/>
          <w:rFonts w:ascii="Times New Roman" w:hAnsi="Times New Roman" w:cs="Times New Roman"/>
          <w:sz w:val="24"/>
          <w:szCs w:val="24"/>
        </w:rPr>
        <w:t xml:space="preserve"> and 3</w:t>
      </w:r>
      <w:r w:rsidRPr="00424C0E">
        <w:rPr>
          <w:rStyle w:val="BodyText1"/>
          <w:rFonts w:ascii="Times New Roman" w:hAnsi="Times New Roman" w:cs="Times New Roman"/>
          <w:sz w:val="24"/>
          <w:szCs w:val="24"/>
          <w:vertAlign w:val="superscript"/>
        </w:rPr>
        <w:t>rd</w:t>
      </w:r>
      <w:r w:rsidRPr="00424C0E">
        <w:rPr>
          <w:rStyle w:val="BodyText1"/>
          <w:rFonts w:ascii="Times New Roman" w:hAnsi="Times New Roman" w:cs="Times New Roman"/>
          <w:sz w:val="24"/>
          <w:szCs w:val="24"/>
        </w:rPr>
        <w:t xml:space="preserve"> respondents’ submission, it was submitted that the appellant being out of the country per se does not disentitle a person from being Administrator of an estate.</w:t>
      </w:r>
    </w:p>
    <w:p w:rsidR="00B6091F" w:rsidRPr="00424C0E" w:rsidRDefault="00613C09" w:rsidP="00424C0E">
      <w:pPr>
        <w:pStyle w:val="Heading50"/>
        <w:keepNext/>
        <w:keepLines/>
        <w:shd w:val="clear" w:color="auto" w:fill="auto"/>
        <w:spacing w:before="0" w:after="124" w:line="360" w:lineRule="auto"/>
        <w:ind w:left="120" w:right="4240" w:firstLine="0"/>
        <w:rPr>
          <w:rFonts w:ascii="Times New Roman" w:hAnsi="Times New Roman" w:cs="Times New Roman"/>
          <w:sz w:val="24"/>
          <w:szCs w:val="24"/>
        </w:rPr>
      </w:pPr>
      <w:bookmarkStart w:id="12" w:name="bookmark12"/>
      <w:r w:rsidRPr="00424C0E">
        <w:rPr>
          <w:rStyle w:val="Heading51"/>
          <w:rFonts w:ascii="Times New Roman" w:hAnsi="Times New Roman" w:cs="Times New Roman"/>
          <w:b/>
          <w:bCs/>
          <w:sz w:val="24"/>
          <w:szCs w:val="24"/>
        </w:rPr>
        <w:t>Court Analysis and Findings Duty of second appellate Court</w:t>
      </w:r>
      <w:bookmarkEnd w:id="12"/>
    </w:p>
    <w:p w:rsidR="00B6091F" w:rsidRPr="00424C0E" w:rsidRDefault="00613C09" w:rsidP="00424C0E">
      <w:pPr>
        <w:pStyle w:val="Bodytext40"/>
        <w:shd w:val="clear" w:color="auto" w:fill="auto"/>
        <w:spacing w:before="0" w:after="208" w:line="360" w:lineRule="auto"/>
        <w:ind w:left="120" w:right="900" w:firstLine="0"/>
        <w:rPr>
          <w:rFonts w:ascii="Times New Roman" w:hAnsi="Times New Roman" w:cs="Times New Roman"/>
          <w:sz w:val="24"/>
          <w:szCs w:val="24"/>
        </w:rPr>
      </w:pPr>
      <w:r w:rsidRPr="00424C0E">
        <w:rPr>
          <w:rStyle w:val="Bodytext4NotItalic"/>
          <w:rFonts w:ascii="Times New Roman" w:hAnsi="Times New Roman" w:cs="Times New Roman"/>
          <w:sz w:val="24"/>
          <w:szCs w:val="24"/>
        </w:rPr>
        <w:t xml:space="preserve">In resolving the issues raised in this appeal, we are guided by the </w:t>
      </w:r>
      <w:r w:rsidRPr="00424C0E">
        <w:rPr>
          <w:rStyle w:val="Bodytext41"/>
          <w:rFonts w:ascii="Times New Roman" w:hAnsi="Times New Roman" w:cs="Times New Roman"/>
          <w:i/>
          <w:iCs/>
          <w:sz w:val="24"/>
          <w:szCs w:val="24"/>
        </w:rPr>
        <w:t>locus classicus</w:t>
      </w:r>
      <w:r w:rsidRPr="00424C0E">
        <w:rPr>
          <w:rStyle w:val="Bodytext4NotItalic"/>
          <w:rFonts w:ascii="Times New Roman" w:hAnsi="Times New Roman" w:cs="Times New Roman"/>
          <w:sz w:val="24"/>
          <w:szCs w:val="24"/>
        </w:rPr>
        <w:t xml:space="preserve"> case of </w:t>
      </w:r>
      <w:r w:rsidRPr="00424C0E">
        <w:rPr>
          <w:rStyle w:val="Bodytext4Bold"/>
          <w:rFonts w:ascii="Times New Roman" w:hAnsi="Times New Roman" w:cs="Times New Roman"/>
          <w:sz w:val="24"/>
          <w:szCs w:val="24"/>
        </w:rPr>
        <w:t xml:space="preserve">Kifamunte </w:t>
      </w:r>
      <w:r w:rsidRPr="00424C0E">
        <w:rPr>
          <w:rStyle w:val="Bodytext4Bold0"/>
          <w:rFonts w:ascii="Times New Roman" w:hAnsi="Times New Roman" w:cs="Times New Roman"/>
          <w:sz w:val="24"/>
          <w:szCs w:val="24"/>
        </w:rPr>
        <w:t xml:space="preserve">Henry vs. </w:t>
      </w:r>
      <w:r w:rsidRPr="00424C0E">
        <w:rPr>
          <w:rStyle w:val="Bodytext4Bold"/>
          <w:rFonts w:ascii="Times New Roman" w:hAnsi="Times New Roman" w:cs="Times New Roman"/>
          <w:sz w:val="24"/>
          <w:szCs w:val="24"/>
        </w:rPr>
        <w:t xml:space="preserve">Uganda SCCA No. 10 of 1997 </w:t>
      </w:r>
      <w:r w:rsidRPr="00424C0E">
        <w:rPr>
          <w:rStyle w:val="Bodytext4NotItalic"/>
          <w:rFonts w:ascii="Times New Roman" w:hAnsi="Times New Roman" w:cs="Times New Roman"/>
          <w:sz w:val="24"/>
          <w:szCs w:val="24"/>
        </w:rPr>
        <w:t xml:space="preserve">that </w:t>
      </w:r>
      <w:r w:rsidRPr="00424C0E">
        <w:rPr>
          <w:rStyle w:val="Bodytext41"/>
          <w:rFonts w:ascii="Times New Roman" w:hAnsi="Times New Roman" w:cs="Times New Roman"/>
          <w:i/>
          <w:iCs/>
          <w:sz w:val="24"/>
          <w:szCs w:val="24"/>
        </w:rPr>
        <w:t xml:space="preserve">on a second </w:t>
      </w:r>
      <w:r w:rsidRPr="00424C0E">
        <w:rPr>
          <w:rFonts w:ascii="Times New Roman" w:hAnsi="Times New Roman" w:cs="Times New Roman"/>
          <w:sz w:val="24"/>
          <w:szCs w:val="24"/>
        </w:rPr>
        <w:t xml:space="preserve">appeal, </w:t>
      </w:r>
      <w:r w:rsidRPr="00424C0E">
        <w:rPr>
          <w:rStyle w:val="Bodytext41"/>
          <w:rFonts w:ascii="Times New Roman" w:hAnsi="Times New Roman" w:cs="Times New Roman"/>
          <w:i/>
          <w:iCs/>
          <w:sz w:val="24"/>
          <w:szCs w:val="24"/>
        </w:rPr>
        <w:t xml:space="preserve">a second appellate court is precluded from questioning the findings of fact of the trial court, provided that there was evidence to support those findings, though it may think it possible, or even probably, that it would not have itself come to the same conclusion ; it can only interfere where it considers that there was no evidence to support the finding of fact, this being a question of </w:t>
      </w:r>
      <w:r w:rsidRPr="00424C0E">
        <w:rPr>
          <w:rStyle w:val="Bodytext41"/>
          <w:rFonts w:ascii="Times New Roman" w:hAnsi="Times New Roman" w:cs="Times New Roman"/>
          <w:i/>
          <w:iCs/>
          <w:sz w:val="24"/>
          <w:szCs w:val="24"/>
        </w:rPr>
        <w:lastRenderedPageBreak/>
        <w:t>law.</w:t>
      </w:r>
    </w:p>
    <w:p w:rsidR="00B6091F" w:rsidRPr="00424C0E" w:rsidRDefault="00613C09" w:rsidP="00424C0E">
      <w:pPr>
        <w:pStyle w:val="Heading50"/>
        <w:keepNext/>
        <w:keepLines/>
        <w:shd w:val="clear" w:color="auto" w:fill="auto"/>
        <w:spacing w:before="0" w:after="158" w:line="360" w:lineRule="auto"/>
        <w:ind w:left="120" w:firstLine="0"/>
        <w:rPr>
          <w:rFonts w:ascii="Times New Roman" w:hAnsi="Times New Roman" w:cs="Times New Roman"/>
          <w:sz w:val="24"/>
          <w:szCs w:val="24"/>
        </w:rPr>
      </w:pPr>
      <w:bookmarkStart w:id="13" w:name="bookmark13"/>
      <w:r w:rsidRPr="00424C0E">
        <w:rPr>
          <w:rStyle w:val="Heading51"/>
          <w:rFonts w:ascii="Times New Roman" w:hAnsi="Times New Roman" w:cs="Times New Roman"/>
          <w:b/>
          <w:bCs/>
          <w:sz w:val="24"/>
          <w:szCs w:val="24"/>
        </w:rPr>
        <w:t>Ground 1</w:t>
      </w:r>
      <w:bookmarkEnd w:id="13"/>
    </w:p>
    <w:p w:rsidR="00B6091F" w:rsidRPr="00424C0E" w:rsidRDefault="00613C09" w:rsidP="00424C0E">
      <w:pPr>
        <w:pStyle w:val="BodyText42"/>
        <w:shd w:val="clear" w:color="auto" w:fill="auto"/>
        <w:spacing w:before="0" w:after="0" w:line="360" w:lineRule="auto"/>
        <w:ind w:left="120" w:right="900" w:firstLine="0"/>
        <w:rPr>
          <w:rFonts w:ascii="Times New Roman" w:hAnsi="Times New Roman" w:cs="Times New Roman"/>
          <w:sz w:val="24"/>
          <w:szCs w:val="24"/>
        </w:rPr>
      </w:pPr>
      <w:r w:rsidRPr="00424C0E">
        <w:rPr>
          <w:rStyle w:val="BodyText1"/>
          <w:rFonts w:ascii="Times New Roman" w:hAnsi="Times New Roman" w:cs="Times New Roman"/>
          <w:sz w:val="24"/>
          <w:szCs w:val="24"/>
        </w:rPr>
        <w:t>The pertinent issues arising from this ground are: whether or not the appellant was a wife of the deceased and</w:t>
      </w:r>
      <w:r w:rsidR="005F02A5" w:rsidRPr="00424C0E">
        <w:rPr>
          <w:rStyle w:val="BodyText1"/>
          <w:rFonts w:ascii="Times New Roman" w:hAnsi="Times New Roman" w:cs="Times New Roman"/>
          <w:sz w:val="24"/>
          <w:szCs w:val="24"/>
        </w:rPr>
        <w:t xml:space="preserve"> </w:t>
      </w:r>
      <w:r w:rsidRPr="00424C0E">
        <w:rPr>
          <w:rStyle w:val="BodyText1"/>
          <w:rFonts w:ascii="Times New Roman" w:hAnsi="Times New Roman" w:cs="Times New Roman"/>
          <w:sz w:val="24"/>
          <w:szCs w:val="24"/>
        </w:rPr>
        <w:t>whether or not she was entitled to a share in the estate of the deceased.</w:t>
      </w:r>
    </w:p>
    <w:p w:rsidR="00B6091F" w:rsidRPr="00424C0E" w:rsidRDefault="00613C09" w:rsidP="00424C0E">
      <w:pPr>
        <w:pStyle w:val="BodyText42"/>
        <w:shd w:val="clear" w:color="auto" w:fill="auto"/>
        <w:spacing w:before="0" w:after="120" w:line="360" w:lineRule="auto"/>
        <w:ind w:left="180" w:right="320" w:firstLine="0"/>
        <w:rPr>
          <w:rFonts w:ascii="Times New Roman" w:hAnsi="Times New Roman" w:cs="Times New Roman"/>
          <w:sz w:val="24"/>
          <w:szCs w:val="24"/>
        </w:rPr>
      </w:pPr>
      <w:r w:rsidRPr="00424C0E">
        <w:rPr>
          <w:rStyle w:val="BodyText1"/>
          <w:rFonts w:ascii="Times New Roman" w:hAnsi="Times New Roman" w:cs="Times New Roman"/>
          <w:sz w:val="24"/>
          <w:szCs w:val="24"/>
        </w:rPr>
        <w:t>It was the appellant’s argument that this issue was settled at the trial Court by the admission of both parties of the digital certificate of marriage tendered by the appellant to support the fact that she was married to the deceased. On the other hand, the respondent opposed the appellant’s argument by arguing that the fact of existence of a marriage was a legal issue that had to be determined by the court even though the issue was not raised for resolution by the parties.</w:t>
      </w:r>
    </w:p>
    <w:p w:rsidR="00B6091F" w:rsidRPr="00424C0E" w:rsidRDefault="00613C09" w:rsidP="00424C0E">
      <w:pPr>
        <w:pStyle w:val="Bodytext20"/>
        <w:shd w:val="clear" w:color="auto" w:fill="auto"/>
        <w:spacing w:after="0" w:line="360" w:lineRule="auto"/>
        <w:ind w:left="18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 xml:space="preserve">I </w:t>
      </w:r>
      <w:r w:rsidRPr="00424C0E">
        <w:rPr>
          <w:rStyle w:val="Bodytext2NotBold"/>
          <w:rFonts w:ascii="Times New Roman" w:hAnsi="Times New Roman" w:cs="Times New Roman"/>
          <w:sz w:val="24"/>
          <w:szCs w:val="24"/>
        </w:rPr>
        <w:t xml:space="preserve">note that </w:t>
      </w:r>
      <w:r w:rsidRPr="00424C0E">
        <w:rPr>
          <w:rStyle w:val="Bodytext21"/>
          <w:rFonts w:ascii="Times New Roman" w:hAnsi="Times New Roman" w:cs="Times New Roman"/>
          <w:b/>
          <w:bCs/>
          <w:sz w:val="24"/>
          <w:szCs w:val="24"/>
        </w:rPr>
        <w:t xml:space="preserve">Rule 98 (a) </w:t>
      </w:r>
      <w:r w:rsidRPr="00424C0E">
        <w:rPr>
          <w:rFonts w:ascii="Times New Roman" w:hAnsi="Times New Roman" w:cs="Times New Roman"/>
          <w:sz w:val="24"/>
          <w:szCs w:val="24"/>
        </w:rPr>
        <w:t xml:space="preserve">of </w:t>
      </w:r>
      <w:r w:rsidRPr="00424C0E">
        <w:rPr>
          <w:rStyle w:val="Bodytext21"/>
          <w:rFonts w:ascii="Times New Roman" w:hAnsi="Times New Roman" w:cs="Times New Roman"/>
          <w:b/>
          <w:bCs/>
          <w:sz w:val="24"/>
          <w:szCs w:val="24"/>
        </w:rPr>
        <w:t>the Supreme Court Rules</w:t>
      </w:r>
    </w:p>
    <w:p w:rsidR="00B6091F" w:rsidRPr="00424C0E" w:rsidRDefault="00613C09" w:rsidP="00424C0E">
      <w:pPr>
        <w:pStyle w:val="BodyText42"/>
        <w:shd w:val="clear" w:color="auto" w:fill="auto"/>
        <w:spacing w:before="0" w:after="208" w:line="360" w:lineRule="auto"/>
        <w:ind w:left="180" w:right="320" w:firstLine="0"/>
        <w:rPr>
          <w:rFonts w:ascii="Times New Roman" w:hAnsi="Times New Roman" w:cs="Times New Roman"/>
          <w:sz w:val="24"/>
          <w:szCs w:val="24"/>
        </w:rPr>
      </w:pPr>
      <w:proofErr w:type="gramStart"/>
      <w:r w:rsidRPr="00424C0E">
        <w:rPr>
          <w:rStyle w:val="BodyText1"/>
          <w:rFonts w:ascii="Times New Roman" w:hAnsi="Times New Roman" w:cs="Times New Roman"/>
          <w:sz w:val="24"/>
          <w:szCs w:val="24"/>
        </w:rPr>
        <w:t>prohibits</w:t>
      </w:r>
      <w:proofErr w:type="gramEnd"/>
      <w:r w:rsidRPr="00424C0E">
        <w:rPr>
          <w:rStyle w:val="BodyText1"/>
          <w:rFonts w:ascii="Times New Roman" w:hAnsi="Times New Roman" w:cs="Times New Roman"/>
          <w:sz w:val="24"/>
          <w:szCs w:val="24"/>
        </w:rPr>
        <w:t xml:space="preserve"> the raising of a new ground or argument on appeal save with leave of the Court. The Rule provides:</w:t>
      </w:r>
    </w:p>
    <w:p w:rsidR="00B6091F" w:rsidRPr="00424C0E" w:rsidRDefault="00613C09" w:rsidP="00424C0E">
      <w:pPr>
        <w:pStyle w:val="Bodytext20"/>
        <w:shd w:val="clear" w:color="auto" w:fill="auto"/>
        <w:spacing w:after="144" w:line="360" w:lineRule="auto"/>
        <w:ind w:left="90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At the hearing of an appeal—</w:t>
      </w:r>
    </w:p>
    <w:p w:rsidR="00B6091F" w:rsidRPr="00424C0E" w:rsidRDefault="00613C09" w:rsidP="00424C0E">
      <w:pPr>
        <w:pStyle w:val="Bodytext20"/>
        <w:shd w:val="clear" w:color="auto" w:fill="auto"/>
        <w:spacing w:after="120" w:line="360" w:lineRule="auto"/>
        <w:ind w:left="900" w:right="128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 xml:space="preserve">no party shall, without the leave of </w:t>
      </w:r>
      <w:r w:rsidRPr="00424C0E">
        <w:rPr>
          <w:rFonts w:ascii="Times New Roman" w:hAnsi="Times New Roman" w:cs="Times New Roman"/>
          <w:sz w:val="24"/>
          <w:szCs w:val="24"/>
        </w:rPr>
        <w:t xml:space="preserve">the </w:t>
      </w:r>
      <w:r w:rsidRPr="00424C0E">
        <w:rPr>
          <w:rStyle w:val="Bodytext21"/>
          <w:rFonts w:ascii="Times New Roman" w:hAnsi="Times New Roman" w:cs="Times New Roman"/>
          <w:b/>
          <w:bCs/>
          <w:sz w:val="24"/>
          <w:szCs w:val="24"/>
        </w:rPr>
        <w:t xml:space="preserve">court, argue that the decision of the </w:t>
      </w:r>
      <w:r w:rsidRPr="00424C0E">
        <w:rPr>
          <w:rFonts w:ascii="Times New Roman" w:hAnsi="Times New Roman" w:cs="Times New Roman"/>
          <w:sz w:val="24"/>
          <w:szCs w:val="24"/>
        </w:rPr>
        <w:t xml:space="preserve">Court </w:t>
      </w:r>
      <w:r w:rsidRPr="00424C0E">
        <w:rPr>
          <w:rStyle w:val="Bodytext21"/>
          <w:rFonts w:ascii="Times New Roman" w:hAnsi="Times New Roman" w:cs="Times New Roman"/>
          <w:b/>
          <w:bCs/>
          <w:sz w:val="24"/>
          <w:szCs w:val="24"/>
        </w:rPr>
        <w:t xml:space="preserve">of Appeal should be reversed or </w:t>
      </w:r>
      <w:r w:rsidRPr="00424C0E">
        <w:rPr>
          <w:rFonts w:ascii="Times New Roman" w:hAnsi="Times New Roman" w:cs="Times New Roman"/>
          <w:sz w:val="24"/>
          <w:szCs w:val="24"/>
        </w:rPr>
        <w:t xml:space="preserve">varied </w:t>
      </w:r>
      <w:r w:rsidRPr="00424C0E">
        <w:rPr>
          <w:rStyle w:val="Bodytext21"/>
          <w:rFonts w:ascii="Times New Roman" w:hAnsi="Times New Roman" w:cs="Times New Roman"/>
          <w:b/>
          <w:bCs/>
          <w:sz w:val="24"/>
          <w:szCs w:val="24"/>
        </w:rPr>
        <w:t xml:space="preserve">except on a ground specified in </w:t>
      </w:r>
      <w:r w:rsidRPr="00424C0E">
        <w:rPr>
          <w:rFonts w:ascii="Times New Roman" w:hAnsi="Times New Roman" w:cs="Times New Roman"/>
          <w:sz w:val="24"/>
          <w:szCs w:val="24"/>
        </w:rPr>
        <w:t xml:space="preserve">the </w:t>
      </w:r>
      <w:r w:rsidRPr="00424C0E">
        <w:rPr>
          <w:rStyle w:val="Bodytext21"/>
          <w:rFonts w:ascii="Times New Roman" w:hAnsi="Times New Roman" w:cs="Times New Roman"/>
          <w:b/>
          <w:bCs/>
          <w:sz w:val="24"/>
          <w:szCs w:val="24"/>
        </w:rPr>
        <w:t xml:space="preserve">memorandum of appeal or in a notice </w:t>
      </w:r>
      <w:r w:rsidRPr="00424C0E">
        <w:rPr>
          <w:rFonts w:ascii="Times New Roman" w:hAnsi="Times New Roman" w:cs="Times New Roman"/>
          <w:sz w:val="24"/>
          <w:szCs w:val="24"/>
        </w:rPr>
        <w:t xml:space="preserve">of </w:t>
      </w:r>
      <w:r w:rsidRPr="00424C0E">
        <w:rPr>
          <w:rStyle w:val="Bodytext21"/>
          <w:rFonts w:ascii="Times New Roman" w:hAnsi="Times New Roman" w:cs="Times New Roman"/>
          <w:b/>
          <w:bCs/>
          <w:sz w:val="24"/>
          <w:szCs w:val="24"/>
        </w:rPr>
        <w:t xml:space="preserve">cross-appeal, or support the decision </w:t>
      </w:r>
      <w:r w:rsidRPr="00424C0E">
        <w:rPr>
          <w:rFonts w:ascii="Times New Roman" w:hAnsi="Times New Roman" w:cs="Times New Roman"/>
          <w:sz w:val="24"/>
          <w:szCs w:val="24"/>
        </w:rPr>
        <w:t xml:space="preserve">of </w:t>
      </w:r>
      <w:r w:rsidRPr="00424C0E">
        <w:rPr>
          <w:rStyle w:val="Bodytext21"/>
          <w:rFonts w:ascii="Times New Roman" w:hAnsi="Times New Roman" w:cs="Times New Roman"/>
          <w:b/>
          <w:bCs/>
          <w:sz w:val="24"/>
          <w:szCs w:val="24"/>
        </w:rPr>
        <w:t xml:space="preserve">the Court of Appeal on any ground </w:t>
      </w:r>
      <w:r w:rsidRPr="00424C0E">
        <w:rPr>
          <w:rFonts w:ascii="Times New Roman" w:hAnsi="Times New Roman" w:cs="Times New Roman"/>
          <w:sz w:val="24"/>
          <w:szCs w:val="24"/>
        </w:rPr>
        <w:t xml:space="preserve">not </w:t>
      </w:r>
      <w:r w:rsidRPr="00424C0E">
        <w:rPr>
          <w:rStyle w:val="Bodytext21"/>
          <w:rFonts w:ascii="Times New Roman" w:hAnsi="Times New Roman" w:cs="Times New Roman"/>
          <w:b/>
          <w:bCs/>
          <w:sz w:val="24"/>
          <w:szCs w:val="24"/>
        </w:rPr>
        <w:t xml:space="preserve">relied on by that court or specified </w:t>
      </w:r>
      <w:r w:rsidRPr="00424C0E">
        <w:rPr>
          <w:rFonts w:ascii="Times New Roman" w:hAnsi="Times New Roman" w:cs="Times New Roman"/>
          <w:sz w:val="24"/>
          <w:szCs w:val="24"/>
        </w:rPr>
        <w:t xml:space="preserve">in a </w:t>
      </w:r>
      <w:r w:rsidRPr="00424C0E">
        <w:rPr>
          <w:rStyle w:val="Bodytext21"/>
          <w:rFonts w:ascii="Times New Roman" w:hAnsi="Times New Roman" w:cs="Times New Roman"/>
          <w:b/>
          <w:bCs/>
          <w:sz w:val="24"/>
          <w:szCs w:val="24"/>
        </w:rPr>
        <w:t>notice given under rule 88 of these Rules;</w:t>
      </w:r>
    </w:p>
    <w:p w:rsidR="00B6091F" w:rsidRPr="00424C0E" w:rsidRDefault="00613C09" w:rsidP="00424C0E">
      <w:pPr>
        <w:pStyle w:val="BodyText42"/>
        <w:shd w:val="clear" w:color="auto" w:fill="auto"/>
        <w:spacing w:before="0" w:after="120" w:line="360" w:lineRule="auto"/>
        <w:ind w:left="20" w:right="32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Although the rule is restrictive on the parties raising new grounds, this Court may on its own motion in exercise of its inherent powers in </w:t>
      </w:r>
      <w:r w:rsidRPr="00424C0E">
        <w:rPr>
          <w:rStyle w:val="BodytextBold"/>
          <w:rFonts w:ascii="Times New Roman" w:hAnsi="Times New Roman" w:cs="Times New Roman"/>
          <w:sz w:val="24"/>
          <w:szCs w:val="24"/>
        </w:rPr>
        <w:t xml:space="preserve">Rule 2 (2) </w:t>
      </w:r>
      <w:r w:rsidRPr="00424C0E">
        <w:rPr>
          <w:rStyle w:val="BodyText1"/>
          <w:rFonts w:ascii="Times New Roman" w:hAnsi="Times New Roman" w:cs="Times New Roman"/>
          <w:sz w:val="24"/>
          <w:szCs w:val="24"/>
        </w:rPr>
        <w:t xml:space="preserve">of the </w:t>
      </w:r>
      <w:r w:rsidRPr="00424C0E">
        <w:rPr>
          <w:rStyle w:val="BodytextBold"/>
          <w:rFonts w:ascii="Times New Roman" w:hAnsi="Times New Roman" w:cs="Times New Roman"/>
          <w:sz w:val="24"/>
          <w:szCs w:val="24"/>
        </w:rPr>
        <w:t xml:space="preserve">Supreme Court Rules </w:t>
      </w:r>
      <w:r w:rsidRPr="00424C0E">
        <w:rPr>
          <w:rStyle w:val="BodyText1"/>
          <w:rFonts w:ascii="Times New Roman" w:hAnsi="Times New Roman" w:cs="Times New Roman"/>
          <w:sz w:val="24"/>
          <w:szCs w:val="24"/>
        </w:rPr>
        <w:t>consider a legal issue not presented and agreed upon by the litigants. The Rule provides thus:</w:t>
      </w:r>
    </w:p>
    <w:p w:rsidR="00B6091F" w:rsidRPr="00424C0E" w:rsidRDefault="00613C09" w:rsidP="00424C0E">
      <w:pPr>
        <w:pStyle w:val="Bodytext20"/>
        <w:shd w:val="clear" w:color="auto" w:fill="auto"/>
        <w:spacing w:after="0" w:line="360" w:lineRule="auto"/>
        <w:ind w:left="900" w:right="128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 xml:space="preserve">Nothing in these Rules shall be taken to limit or otherwise </w:t>
      </w:r>
      <w:r w:rsidRPr="00424C0E">
        <w:rPr>
          <w:rStyle w:val="Bodytext21"/>
          <w:rFonts w:ascii="Times New Roman" w:hAnsi="Times New Roman" w:cs="Times New Roman"/>
          <w:b/>
          <w:bCs/>
          <w:sz w:val="24"/>
          <w:szCs w:val="24"/>
        </w:rPr>
        <w:lastRenderedPageBreak/>
        <w:t>affect the inherent</w:t>
      </w:r>
    </w:p>
    <w:p w:rsidR="00B6091F" w:rsidRPr="00424C0E" w:rsidRDefault="00613C09" w:rsidP="00424C0E">
      <w:pPr>
        <w:pStyle w:val="Bodytext20"/>
        <w:shd w:val="clear" w:color="auto" w:fill="auto"/>
        <w:spacing w:after="180" w:line="360" w:lineRule="auto"/>
        <w:ind w:left="900" w:right="118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power of the court, and the Court of Appeal, to make such orders as may be necessary for achieving the ends of justice or to prevent abuse of the process of any such court, and that power shall extend to setting aside judgments which have been proved null and void after they have been passed, and shall be exercised to prevent an abuse of the process of any court caused by delay.</w:t>
      </w:r>
    </w:p>
    <w:p w:rsidR="00B6091F" w:rsidRPr="00424C0E" w:rsidRDefault="00613C09" w:rsidP="00424C0E">
      <w:pPr>
        <w:pStyle w:val="BodyText42"/>
        <w:shd w:val="clear" w:color="auto" w:fill="auto"/>
        <w:spacing w:before="0" w:after="215" w:line="360" w:lineRule="auto"/>
        <w:ind w:right="260" w:firstLine="0"/>
        <w:rPr>
          <w:rFonts w:ascii="Times New Roman" w:hAnsi="Times New Roman" w:cs="Times New Roman"/>
          <w:sz w:val="24"/>
          <w:szCs w:val="24"/>
        </w:rPr>
      </w:pPr>
      <w:r w:rsidRPr="00424C0E">
        <w:rPr>
          <w:rStyle w:val="BodyText1"/>
          <w:rFonts w:ascii="Times New Roman" w:hAnsi="Times New Roman" w:cs="Times New Roman"/>
          <w:sz w:val="24"/>
          <w:szCs w:val="24"/>
        </w:rPr>
        <w:t>In determining whether the appellant was a wife the Court of Appeal held:</w:t>
      </w:r>
    </w:p>
    <w:p w:rsidR="00B6091F" w:rsidRPr="00424C0E" w:rsidRDefault="00613C09" w:rsidP="00424C0E">
      <w:pPr>
        <w:pStyle w:val="Bodytext40"/>
        <w:shd w:val="clear" w:color="auto" w:fill="auto"/>
        <w:spacing w:before="0" w:after="0" w:line="360" w:lineRule="auto"/>
        <w:ind w:left="660" w:right="1180" w:firstLine="0"/>
        <w:rPr>
          <w:rFonts w:ascii="Times New Roman" w:hAnsi="Times New Roman" w:cs="Times New Roman"/>
          <w:sz w:val="24"/>
          <w:szCs w:val="24"/>
        </w:rPr>
      </w:pPr>
      <w:r w:rsidRPr="00424C0E">
        <w:rPr>
          <w:rStyle w:val="Bodytext41"/>
          <w:rFonts w:ascii="Times New Roman" w:hAnsi="Times New Roman" w:cs="Times New Roman"/>
          <w:i/>
          <w:iCs/>
          <w:sz w:val="24"/>
          <w:szCs w:val="24"/>
        </w:rPr>
        <w:t>The issue of whether or not the appellant was a wife of the deceased was not a matter that could be resolved as an agreed fact. This was ultimately a legal question which could only be resolved after establishment of the relevant facts. It is clear that on the pleadings of the 3</w:t>
      </w:r>
      <w:r w:rsidRPr="00424C0E">
        <w:rPr>
          <w:rStyle w:val="Bodytext41"/>
          <w:rFonts w:ascii="Times New Roman" w:hAnsi="Times New Roman" w:cs="Times New Roman"/>
          <w:i/>
          <w:iCs/>
          <w:sz w:val="24"/>
          <w:szCs w:val="24"/>
          <w:vertAlign w:val="superscript"/>
        </w:rPr>
        <w:t>rd</w:t>
      </w:r>
      <w:r w:rsidRPr="00424C0E">
        <w:rPr>
          <w:rStyle w:val="Bodytext41"/>
          <w:rFonts w:ascii="Times New Roman" w:hAnsi="Times New Roman" w:cs="Times New Roman"/>
          <w:i/>
          <w:iCs/>
          <w:sz w:val="24"/>
          <w:szCs w:val="24"/>
        </w:rPr>
        <w:t xml:space="preserve">respondent, the legality of the union between the appellant and the deceased was called </w:t>
      </w:r>
      <w:r w:rsidRPr="00424C0E">
        <w:rPr>
          <w:rFonts w:ascii="Times New Roman" w:hAnsi="Times New Roman" w:cs="Times New Roman"/>
          <w:sz w:val="24"/>
          <w:szCs w:val="24"/>
        </w:rPr>
        <w:t xml:space="preserve">in </w:t>
      </w:r>
      <w:r w:rsidRPr="00424C0E">
        <w:rPr>
          <w:rStyle w:val="Bodytext41"/>
          <w:rFonts w:ascii="Times New Roman" w:hAnsi="Times New Roman" w:cs="Times New Roman"/>
          <w:i/>
          <w:iCs/>
          <w:sz w:val="24"/>
          <w:szCs w:val="24"/>
        </w:rPr>
        <w:t>question. This is a matter that could only be resolved by the court though the parties could abandon the issue obviating the need for a court decision... The inquiry into whether there was subsisting marriage does not lose relevance because of the death of a party to it.</w:t>
      </w:r>
    </w:p>
    <w:p w:rsidR="00B6091F" w:rsidRPr="00424C0E" w:rsidRDefault="00613C09" w:rsidP="00424C0E">
      <w:pPr>
        <w:pStyle w:val="Bodytext40"/>
        <w:shd w:val="clear" w:color="auto" w:fill="auto"/>
        <w:spacing w:before="0" w:after="0" w:line="360" w:lineRule="auto"/>
        <w:ind w:left="660" w:right="1180" w:firstLine="0"/>
        <w:rPr>
          <w:rFonts w:ascii="Times New Roman" w:hAnsi="Times New Roman" w:cs="Times New Roman"/>
          <w:sz w:val="24"/>
          <w:szCs w:val="24"/>
        </w:rPr>
      </w:pPr>
      <w:r w:rsidRPr="00424C0E">
        <w:rPr>
          <w:rStyle w:val="Bodytext41"/>
          <w:rFonts w:ascii="Times New Roman" w:hAnsi="Times New Roman" w:cs="Times New Roman"/>
          <w:i/>
          <w:iCs/>
          <w:sz w:val="24"/>
          <w:szCs w:val="24"/>
        </w:rPr>
        <w:t xml:space="preserve">To the contrary, it is important to establish the legal relationship between the deceased and other people claiming a share in his estate as an entitlement, including the right to apply for and be granted Letters of Administration. The right to share in the estate of a deceased or to be granted Letters of Administration ordinarily depends on the legal relationship between </w:t>
      </w:r>
      <w:r w:rsidR="005F02A5" w:rsidRPr="00424C0E">
        <w:rPr>
          <w:rStyle w:val="Bodytext41"/>
          <w:rFonts w:ascii="Times New Roman" w:hAnsi="Times New Roman" w:cs="Times New Roman"/>
          <w:i/>
          <w:iCs/>
          <w:sz w:val="24"/>
          <w:szCs w:val="24"/>
        </w:rPr>
        <w:t xml:space="preserve">   </w:t>
      </w:r>
      <w:r w:rsidRPr="00424C0E">
        <w:rPr>
          <w:rStyle w:val="Bodytext41"/>
          <w:rFonts w:ascii="Times New Roman" w:hAnsi="Times New Roman" w:cs="Times New Roman"/>
          <w:i/>
          <w:iCs/>
          <w:sz w:val="24"/>
          <w:szCs w:val="24"/>
        </w:rPr>
        <w:t>those persons and the deceased.</w:t>
      </w:r>
      <w:r w:rsidR="005F02A5" w:rsidRPr="00424C0E">
        <w:rPr>
          <w:rStyle w:val="Bodytext41"/>
          <w:rFonts w:ascii="Times New Roman" w:hAnsi="Times New Roman" w:cs="Times New Roman"/>
          <w:i/>
          <w:iCs/>
          <w:sz w:val="24"/>
          <w:szCs w:val="24"/>
        </w:rPr>
        <w:t xml:space="preserve"> </w:t>
      </w:r>
      <w:r w:rsidRPr="00424C0E">
        <w:rPr>
          <w:rStyle w:val="Bodytext41"/>
          <w:rFonts w:ascii="Times New Roman" w:hAnsi="Times New Roman" w:cs="Times New Roman"/>
          <w:i/>
          <w:iCs/>
          <w:sz w:val="24"/>
          <w:szCs w:val="24"/>
        </w:rPr>
        <w:t xml:space="preserve">In spite of the finding by the trial judge that the question of who was married to [the deceased] was not important the trial judge then went on to hold that both the appellant and the respondent </w:t>
      </w:r>
      <w:proofErr w:type="spellStart"/>
      <w:r w:rsidRPr="00424C0E">
        <w:rPr>
          <w:rStyle w:val="Bodytext41"/>
          <w:rFonts w:ascii="Times New Roman" w:hAnsi="Times New Roman" w:cs="Times New Roman"/>
          <w:i/>
          <w:iCs/>
          <w:sz w:val="24"/>
          <w:szCs w:val="24"/>
        </w:rPr>
        <w:t>no</w:t>
      </w:r>
      <w:r w:rsidR="005F02A5" w:rsidRPr="00424C0E">
        <w:rPr>
          <w:rStyle w:val="Bodytext41"/>
          <w:rFonts w:ascii="Times New Roman" w:hAnsi="Times New Roman" w:cs="Times New Roman"/>
          <w:i/>
          <w:iCs/>
          <w:sz w:val="24"/>
          <w:szCs w:val="24"/>
        </w:rPr>
        <w:t>.</w:t>
      </w:r>
      <w:r w:rsidRPr="00424C0E">
        <w:rPr>
          <w:rStyle w:val="Bodytext41"/>
          <w:rFonts w:ascii="Times New Roman" w:hAnsi="Times New Roman" w:cs="Times New Roman"/>
          <w:i/>
          <w:iCs/>
          <w:sz w:val="24"/>
          <w:szCs w:val="24"/>
        </w:rPr>
        <w:t>l</w:t>
      </w:r>
      <w:proofErr w:type="spellEnd"/>
      <w:r w:rsidRPr="00424C0E">
        <w:rPr>
          <w:rStyle w:val="Bodytext41"/>
          <w:rFonts w:ascii="Times New Roman" w:hAnsi="Times New Roman" w:cs="Times New Roman"/>
          <w:i/>
          <w:iCs/>
          <w:sz w:val="24"/>
          <w:szCs w:val="24"/>
        </w:rPr>
        <w:t xml:space="preserve"> were entitled to share in the estate of the deceased as were all the deceased’s children. The trial </w:t>
      </w:r>
      <w:r w:rsidRPr="00424C0E">
        <w:rPr>
          <w:rStyle w:val="Bodytext41"/>
          <w:rFonts w:ascii="Times New Roman" w:hAnsi="Times New Roman" w:cs="Times New Roman"/>
          <w:i/>
          <w:iCs/>
          <w:sz w:val="24"/>
          <w:szCs w:val="24"/>
        </w:rPr>
        <w:lastRenderedPageBreak/>
        <w:t>judge in effect held that both the appellant and the respondent were spouses of the deceased who would be entitled to share in his estate.</w:t>
      </w:r>
    </w:p>
    <w:p w:rsidR="00B6091F" w:rsidRPr="00424C0E" w:rsidRDefault="00613C09" w:rsidP="00424C0E">
      <w:pPr>
        <w:pStyle w:val="BodyText42"/>
        <w:shd w:val="clear" w:color="auto" w:fill="auto"/>
        <w:spacing w:before="0" w:after="268" w:line="360" w:lineRule="auto"/>
        <w:ind w:left="140" w:right="20" w:firstLine="0"/>
        <w:rPr>
          <w:rFonts w:ascii="Times New Roman" w:hAnsi="Times New Roman" w:cs="Times New Roman"/>
          <w:sz w:val="24"/>
          <w:szCs w:val="24"/>
        </w:rPr>
      </w:pPr>
      <w:r w:rsidRPr="00424C0E">
        <w:rPr>
          <w:rStyle w:val="BodyText1"/>
          <w:rFonts w:ascii="Times New Roman" w:hAnsi="Times New Roman" w:cs="Times New Roman"/>
          <w:sz w:val="24"/>
          <w:szCs w:val="24"/>
        </w:rPr>
        <w:t>Having correctly pointed out that the question of the marital status of the appellant was a legal question that warranted determination by the court, the Court of Appeal had to go ahead and clearly state whether or not the appellant was a wife in law.</w:t>
      </w:r>
    </w:p>
    <w:p w:rsidR="00B6091F" w:rsidRPr="00424C0E" w:rsidRDefault="00613C09" w:rsidP="00424C0E">
      <w:pPr>
        <w:pStyle w:val="BodyText42"/>
        <w:shd w:val="clear" w:color="auto" w:fill="auto"/>
        <w:spacing w:before="0" w:after="154" w:line="360" w:lineRule="auto"/>
        <w:ind w:left="140" w:firstLine="0"/>
        <w:rPr>
          <w:rFonts w:ascii="Times New Roman" w:hAnsi="Times New Roman" w:cs="Times New Roman"/>
          <w:sz w:val="24"/>
          <w:szCs w:val="24"/>
        </w:rPr>
      </w:pPr>
      <w:r w:rsidRPr="00424C0E">
        <w:rPr>
          <w:rStyle w:val="BodyText1"/>
          <w:rFonts w:ascii="Times New Roman" w:hAnsi="Times New Roman" w:cs="Times New Roman"/>
          <w:sz w:val="24"/>
          <w:szCs w:val="24"/>
        </w:rPr>
        <w:t>In its judgment, the court stated as follows:</w:t>
      </w:r>
    </w:p>
    <w:p w:rsidR="00B6091F" w:rsidRPr="00424C0E" w:rsidRDefault="00613C09" w:rsidP="00424C0E">
      <w:pPr>
        <w:pStyle w:val="Bodytext40"/>
        <w:shd w:val="clear" w:color="auto" w:fill="auto"/>
        <w:spacing w:before="0" w:after="0" w:line="360" w:lineRule="auto"/>
        <w:ind w:left="820" w:right="880" w:firstLine="0"/>
        <w:rPr>
          <w:rFonts w:ascii="Times New Roman" w:hAnsi="Times New Roman" w:cs="Times New Roman"/>
          <w:sz w:val="24"/>
          <w:szCs w:val="24"/>
        </w:rPr>
      </w:pPr>
      <w:r w:rsidRPr="00424C0E">
        <w:rPr>
          <w:rStyle w:val="Bodytext41"/>
          <w:rFonts w:ascii="Times New Roman" w:hAnsi="Times New Roman" w:cs="Times New Roman"/>
          <w:i/>
          <w:iCs/>
          <w:sz w:val="24"/>
          <w:szCs w:val="24"/>
        </w:rPr>
        <w:t xml:space="preserve">The resolution of the nature of relationship </w:t>
      </w:r>
      <w:r w:rsidRPr="00424C0E">
        <w:rPr>
          <w:rFonts w:ascii="Times New Roman" w:hAnsi="Times New Roman" w:cs="Times New Roman"/>
          <w:sz w:val="24"/>
          <w:szCs w:val="24"/>
        </w:rPr>
        <w:t xml:space="preserve">that </w:t>
      </w:r>
      <w:r w:rsidRPr="00424C0E">
        <w:rPr>
          <w:rStyle w:val="Bodytext41"/>
          <w:rFonts w:ascii="Times New Roman" w:hAnsi="Times New Roman" w:cs="Times New Roman"/>
          <w:i/>
          <w:iCs/>
          <w:sz w:val="24"/>
          <w:szCs w:val="24"/>
        </w:rPr>
        <w:t xml:space="preserve">each of these persons enjoyed with the deceased was key to resolving the matters </w:t>
      </w:r>
      <w:r w:rsidRPr="00424C0E">
        <w:rPr>
          <w:rFonts w:ascii="Times New Roman" w:hAnsi="Times New Roman" w:cs="Times New Roman"/>
          <w:sz w:val="24"/>
          <w:szCs w:val="24"/>
        </w:rPr>
        <w:t xml:space="preserve">in </w:t>
      </w:r>
      <w:r w:rsidRPr="00424C0E">
        <w:rPr>
          <w:rStyle w:val="Bodytext41"/>
          <w:rFonts w:ascii="Times New Roman" w:hAnsi="Times New Roman" w:cs="Times New Roman"/>
          <w:i/>
          <w:iCs/>
          <w:sz w:val="24"/>
          <w:szCs w:val="24"/>
        </w:rPr>
        <w:t xml:space="preserve">controversy in this suit At some point the </w:t>
      </w:r>
      <w:r w:rsidRPr="00424C0E">
        <w:rPr>
          <w:rFonts w:ascii="Times New Roman" w:hAnsi="Times New Roman" w:cs="Times New Roman"/>
          <w:sz w:val="24"/>
          <w:szCs w:val="24"/>
        </w:rPr>
        <w:t xml:space="preserve">trial </w:t>
      </w:r>
      <w:r w:rsidRPr="00424C0E">
        <w:rPr>
          <w:rStyle w:val="Bodytext41"/>
          <w:rFonts w:ascii="Times New Roman" w:hAnsi="Times New Roman" w:cs="Times New Roman"/>
          <w:i/>
          <w:iCs/>
          <w:sz w:val="24"/>
          <w:szCs w:val="24"/>
        </w:rPr>
        <w:t xml:space="preserve">judge states that since the deceased was </w:t>
      </w:r>
      <w:r w:rsidRPr="00424C0E">
        <w:rPr>
          <w:rFonts w:ascii="Times New Roman" w:hAnsi="Times New Roman" w:cs="Times New Roman"/>
          <w:sz w:val="24"/>
          <w:szCs w:val="24"/>
        </w:rPr>
        <w:t xml:space="preserve">no </w:t>
      </w:r>
      <w:r w:rsidRPr="00424C0E">
        <w:rPr>
          <w:rStyle w:val="Bodytext41"/>
          <w:rFonts w:ascii="Times New Roman" w:hAnsi="Times New Roman" w:cs="Times New Roman"/>
          <w:i/>
          <w:iCs/>
          <w:sz w:val="24"/>
          <w:szCs w:val="24"/>
        </w:rPr>
        <w:t>longer alive it was immaterial to determine whether the appellant was married to him or not. However, in the same breath</w:t>
      </w:r>
      <w:r w:rsidRPr="00424C0E">
        <w:rPr>
          <w:rStyle w:val="Bodytext4NotItalic"/>
          <w:rFonts w:ascii="Times New Roman" w:hAnsi="Times New Roman" w:cs="Times New Roman"/>
          <w:sz w:val="24"/>
          <w:szCs w:val="24"/>
        </w:rPr>
        <w:t xml:space="preserve">, </w:t>
      </w:r>
      <w:r w:rsidRPr="00424C0E">
        <w:rPr>
          <w:rStyle w:val="Bodytext41"/>
          <w:rFonts w:ascii="Times New Roman" w:hAnsi="Times New Roman" w:cs="Times New Roman"/>
          <w:i/>
          <w:iCs/>
          <w:sz w:val="24"/>
          <w:szCs w:val="24"/>
        </w:rPr>
        <w:t>the court concludes that she was a beneficiary of the estate of the deceased. This was untenable.</w:t>
      </w:r>
    </w:p>
    <w:p w:rsidR="00B6091F" w:rsidRPr="00424C0E" w:rsidRDefault="00613C09" w:rsidP="00424C0E">
      <w:pPr>
        <w:pStyle w:val="Bodytext40"/>
        <w:shd w:val="clear" w:color="auto" w:fill="auto"/>
        <w:spacing w:before="0" w:after="184" w:line="360" w:lineRule="auto"/>
        <w:ind w:left="820" w:right="1020" w:firstLine="0"/>
        <w:rPr>
          <w:rFonts w:ascii="Times New Roman" w:hAnsi="Times New Roman" w:cs="Times New Roman"/>
          <w:sz w:val="24"/>
          <w:szCs w:val="24"/>
        </w:rPr>
      </w:pPr>
      <w:r w:rsidRPr="00424C0E">
        <w:rPr>
          <w:rStyle w:val="Bodytext41"/>
          <w:rFonts w:ascii="Times New Roman" w:hAnsi="Times New Roman" w:cs="Times New Roman"/>
          <w:i/>
          <w:iCs/>
          <w:sz w:val="24"/>
          <w:szCs w:val="24"/>
        </w:rPr>
        <w:t>The relationship had to be determined before determining whether or not she was a beneficiary;</w:t>
      </w:r>
    </w:p>
    <w:p w:rsidR="00B6091F" w:rsidRPr="00424C0E" w:rsidRDefault="00613C09" w:rsidP="00424C0E">
      <w:pPr>
        <w:pStyle w:val="BodyText42"/>
        <w:shd w:val="clear" w:color="auto" w:fill="auto"/>
        <w:spacing w:before="0" w:after="0" w:line="360" w:lineRule="auto"/>
        <w:ind w:right="180" w:firstLine="0"/>
        <w:rPr>
          <w:rFonts w:ascii="Times New Roman" w:hAnsi="Times New Roman" w:cs="Times New Roman"/>
          <w:sz w:val="24"/>
          <w:szCs w:val="24"/>
        </w:rPr>
        <w:sectPr w:rsidR="00B6091F" w:rsidRPr="00424C0E">
          <w:headerReference w:type="even" r:id="rId10"/>
          <w:headerReference w:type="default" r:id="rId11"/>
          <w:type w:val="continuous"/>
          <w:pgSz w:w="12240" w:h="15840"/>
          <w:pgMar w:top="1660" w:right="1685" w:bottom="1660" w:left="1709" w:header="0" w:footer="3" w:gutter="0"/>
          <w:cols w:space="720"/>
          <w:noEndnote/>
          <w:docGrid w:linePitch="360"/>
        </w:sectPr>
      </w:pPr>
      <w:r w:rsidRPr="00424C0E">
        <w:rPr>
          <w:rStyle w:val="BodyText1"/>
          <w:rFonts w:ascii="Times New Roman" w:hAnsi="Times New Roman" w:cs="Times New Roman"/>
          <w:sz w:val="24"/>
          <w:szCs w:val="24"/>
        </w:rPr>
        <w:t>I note that the Court of Appeal faulted the trial judge for not resolving the legality of the “marriage” to the deceased.</w:t>
      </w:r>
    </w:p>
    <w:p w:rsidR="00B6091F" w:rsidRPr="00424C0E" w:rsidRDefault="00613C09" w:rsidP="00424C0E">
      <w:pPr>
        <w:pStyle w:val="BodyText42"/>
        <w:shd w:val="clear" w:color="auto" w:fill="auto"/>
        <w:spacing w:before="0" w:after="112" w:line="360" w:lineRule="auto"/>
        <w:ind w:left="120" w:right="660" w:firstLine="0"/>
        <w:rPr>
          <w:rFonts w:ascii="Times New Roman" w:hAnsi="Times New Roman" w:cs="Times New Roman"/>
          <w:sz w:val="24"/>
          <w:szCs w:val="24"/>
        </w:rPr>
      </w:pPr>
      <w:r w:rsidRPr="00424C0E">
        <w:rPr>
          <w:rStyle w:val="BodyText1"/>
          <w:rFonts w:ascii="Times New Roman" w:hAnsi="Times New Roman" w:cs="Times New Roman"/>
          <w:sz w:val="24"/>
          <w:szCs w:val="24"/>
        </w:rPr>
        <w:lastRenderedPageBreak/>
        <w:t>Nevertheless, the court did not itself make a finding on this matter.</w:t>
      </w:r>
    </w:p>
    <w:p w:rsidR="005F02A5" w:rsidRPr="00424C0E" w:rsidRDefault="00613C09" w:rsidP="00424C0E">
      <w:pPr>
        <w:pStyle w:val="BodyText42"/>
        <w:shd w:val="clear" w:color="auto" w:fill="auto"/>
        <w:spacing w:before="0" w:after="0" w:line="360" w:lineRule="auto"/>
        <w:ind w:left="120" w:right="660" w:firstLine="0"/>
        <w:rPr>
          <w:rStyle w:val="BodyText1"/>
          <w:rFonts w:ascii="Times New Roman" w:hAnsi="Times New Roman" w:cs="Times New Roman"/>
          <w:sz w:val="24"/>
          <w:szCs w:val="24"/>
        </w:rPr>
      </w:pPr>
      <w:r w:rsidRPr="00424C0E">
        <w:rPr>
          <w:rStyle w:val="BodyText1"/>
          <w:rFonts w:ascii="Times New Roman" w:hAnsi="Times New Roman" w:cs="Times New Roman"/>
          <w:sz w:val="24"/>
          <w:szCs w:val="24"/>
        </w:rPr>
        <w:t>I therefore find that the Court of Appeal failed in its duty as a 1</w:t>
      </w:r>
      <w:r w:rsidRPr="00424C0E">
        <w:rPr>
          <w:rStyle w:val="BodyText1"/>
          <w:rFonts w:ascii="Times New Roman" w:hAnsi="Times New Roman" w:cs="Times New Roman"/>
          <w:sz w:val="24"/>
          <w:szCs w:val="24"/>
          <w:vertAlign w:val="superscript"/>
        </w:rPr>
        <w:t>st</w:t>
      </w:r>
      <w:r w:rsidRPr="00424C0E">
        <w:rPr>
          <w:rStyle w:val="BodyText1"/>
          <w:rFonts w:ascii="Times New Roman" w:hAnsi="Times New Roman" w:cs="Times New Roman"/>
          <w:sz w:val="24"/>
          <w:szCs w:val="24"/>
        </w:rPr>
        <w:t xml:space="preserve"> appellate court to re-evaluate all the evidence and come to its own conclusions and findings. </w:t>
      </w:r>
    </w:p>
    <w:p w:rsidR="00B6091F" w:rsidRPr="00424C0E" w:rsidRDefault="00613C09" w:rsidP="00424C0E">
      <w:pPr>
        <w:pStyle w:val="BodyText42"/>
        <w:shd w:val="clear" w:color="auto" w:fill="auto"/>
        <w:spacing w:before="0" w:after="0" w:line="360" w:lineRule="auto"/>
        <w:ind w:left="120" w:right="660" w:firstLine="0"/>
        <w:rPr>
          <w:rFonts w:ascii="Times New Roman" w:hAnsi="Times New Roman" w:cs="Times New Roman"/>
          <w:sz w:val="24"/>
          <w:szCs w:val="24"/>
        </w:rPr>
      </w:pPr>
      <w:r w:rsidRPr="00424C0E">
        <w:rPr>
          <w:rStyle w:val="BodytextBold"/>
          <w:rFonts w:ascii="Times New Roman" w:hAnsi="Times New Roman" w:cs="Times New Roman"/>
          <w:sz w:val="24"/>
          <w:szCs w:val="24"/>
        </w:rPr>
        <w:t>[See: Rule 30</w:t>
      </w:r>
      <w:bookmarkStart w:id="14" w:name="bookmark14"/>
      <w:r w:rsidR="005F02A5" w:rsidRPr="00424C0E">
        <w:rPr>
          <w:rStyle w:val="BodytextBold"/>
          <w:rFonts w:ascii="Times New Roman" w:hAnsi="Times New Roman" w:cs="Times New Roman"/>
          <w:sz w:val="24"/>
          <w:szCs w:val="24"/>
        </w:rPr>
        <w:t xml:space="preserve"> </w:t>
      </w:r>
      <w:r w:rsidRPr="00424C0E">
        <w:rPr>
          <w:rStyle w:val="Heading51"/>
          <w:rFonts w:ascii="Times New Roman" w:hAnsi="Times New Roman" w:cs="Times New Roman"/>
          <w:sz w:val="24"/>
          <w:szCs w:val="24"/>
        </w:rPr>
        <w:t xml:space="preserve">(a) of the Court of Appeal Rules, Kifamunte Henry vs. Uganda (supra) and Fredrick </w:t>
      </w:r>
      <w:proofErr w:type="spellStart"/>
      <w:r w:rsidRPr="00424C0E">
        <w:rPr>
          <w:rStyle w:val="Heading51"/>
          <w:rFonts w:ascii="Times New Roman" w:hAnsi="Times New Roman" w:cs="Times New Roman"/>
          <w:sz w:val="24"/>
          <w:szCs w:val="24"/>
        </w:rPr>
        <w:t>Zaabwe</w:t>
      </w:r>
      <w:proofErr w:type="spellEnd"/>
      <w:r w:rsidRPr="00424C0E">
        <w:rPr>
          <w:rStyle w:val="Heading51"/>
          <w:rFonts w:ascii="Times New Roman" w:hAnsi="Times New Roman" w:cs="Times New Roman"/>
          <w:sz w:val="24"/>
          <w:szCs w:val="24"/>
        </w:rPr>
        <w:t xml:space="preserve"> v Orient Bank Ltd &amp; </w:t>
      </w:r>
      <w:proofErr w:type="spellStart"/>
      <w:r w:rsidRPr="00424C0E">
        <w:rPr>
          <w:rStyle w:val="Heading51"/>
          <w:rFonts w:ascii="Times New Roman" w:hAnsi="Times New Roman" w:cs="Times New Roman"/>
          <w:sz w:val="24"/>
          <w:szCs w:val="24"/>
        </w:rPr>
        <w:t>Ors</w:t>
      </w:r>
      <w:proofErr w:type="spellEnd"/>
      <w:r w:rsidRPr="00424C0E">
        <w:rPr>
          <w:rStyle w:val="Heading51"/>
          <w:rFonts w:ascii="Times New Roman" w:hAnsi="Times New Roman" w:cs="Times New Roman"/>
          <w:sz w:val="24"/>
          <w:szCs w:val="24"/>
        </w:rPr>
        <w:t>. SCCA No. 4 of 2006].</w:t>
      </w:r>
      <w:bookmarkEnd w:id="14"/>
    </w:p>
    <w:p w:rsidR="00B6091F" w:rsidRPr="00424C0E" w:rsidRDefault="00613C09" w:rsidP="00424C0E">
      <w:pPr>
        <w:pStyle w:val="BodyText42"/>
        <w:shd w:val="clear" w:color="auto" w:fill="auto"/>
        <w:spacing w:before="0" w:after="120" w:line="360" w:lineRule="auto"/>
        <w:ind w:left="120" w:right="660" w:firstLine="0"/>
        <w:rPr>
          <w:rFonts w:ascii="Times New Roman" w:hAnsi="Times New Roman" w:cs="Times New Roman"/>
          <w:sz w:val="24"/>
          <w:szCs w:val="24"/>
        </w:rPr>
      </w:pPr>
      <w:r w:rsidRPr="00424C0E">
        <w:rPr>
          <w:rStyle w:val="BodyText1"/>
          <w:rFonts w:ascii="Times New Roman" w:hAnsi="Times New Roman" w:cs="Times New Roman"/>
          <w:sz w:val="24"/>
          <w:szCs w:val="24"/>
        </w:rPr>
        <w:t>I will therefore go ahead to determine whether the appellant was a wife in law.</w:t>
      </w:r>
    </w:p>
    <w:p w:rsidR="00B6091F" w:rsidRPr="00424C0E" w:rsidRDefault="00613C09" w:rsidP="00424C0E">
      <w:pPr>
        <w:pStyle w:val="BodyText42"/>
        <w:shd w:val="clear" w:color="auto" w:fill="auto"/>
        <w:spacing w:before="0" w:after="120" w:line="360" w:lineRule="auto"/>
        <w:ind w:left="120" w:right="8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The record shows that the appellant got married to the deceased in the UK in 1992 and obtained a marriage certificate. However, the trial judge found this marriage to be invalid on ground that it was not proved in evidence. The finding was based on the fact that the appellant had neither registered nor notarized the certificate of marriage in Uganda. However, the judge did not </w:t>
      </w:r>
      <w:proofErr w:type="spellStart"/>
      <w:r w:rsidRPr="00424C0E">
        <w:rPr>
          <w:rStyle w:val="BodyText1"/>
          <w:rFonts w:ascii="Times New Roman" w:hAnsi="Times New Roman" w:cs="Times New Roman"/>
          <w:sz w:val="24"/>
          <w:szCs w:val="24"/>
        </w:rPr>
        <w:t>citc</w:t>
      </w:r>
      <w:proofErr w:type="spellEnd"/>
      <w:r w:rsidRPr="00424C0E">
        <w:rPr>
          <w:rStyle w:val="BodyText1"/>
          <w:rFonts w:ascii="Times New Roman" w:hAnsi="Times New Roman" w:cs="Times New Roman"/>
          <w:sz w:val="24"/>
          <w:szCs w:val="24"/>
        </w:rPr>
        <w:t xml:space="preserve"> any law which obliges a person whose marriage has been celebrated outside to have it registered or notarized as a prerequisite for its recognition as a valid union. </w:t>
      </w:r>
      <w:r w:rsidRPr="00424C0E">
        <w:rPr>
          <w:rFonts w:ascii="Times New Roman" w:hAnsi="Times New Roman" w:cs="Times New Roman"/>
          <w:sz w:val="24"/>
          <w:szCs w:val="24"/>
        </w:rPr>
        <w:t xml:space="preserve">I </w:t>
      </w:r>
      <w:r w:rsidRPr="00424C0E">
        <w:rPr>
          <w:rStyle w:val="BodyText1"/>
          <w:rFonts w:ascii="Times New Roman" w:hAnsi="Times New Roman" w:cs="Times New Roman"/>
          <w:sz w:val="24"/>
          <w:szCs w:val="24"/>
        </w:rPr>
        <w:t xml:space="preserve">therefore find that the High Court’s finding, confirmed by the Court of Appeal, that the appellant’s marriage celebrated in the UK was invalid was an error. Lack of subsequent registration of the marriage can only go to proof of the marriage and not its validity. I am fortified in my view by the provisions of </w:t>
      </w:r>
      <w:r w:rsidRPr="00424C0E">
        <w:rPr>
          <w:rStyle w:val="BodytextBold"/>
          <w:rFonts w:ascii="Times New Roman" w:hAnsi="Times New Roman" w:cs="Times New Roman"/>
          <w:sz w:val="24"/>
          <w:szCs w:val="24"/>
        </w:rPr>
        <w:t xml:space="preserve">Section </w:t>
      </w:r>
      <w:r w:rsidRPr="00424C0E">
        <w:rPr>
          <w:rStyle w:val="BodytextBold0"/>
          <w:rFonts w:ascii="Times New Roman" w:hAnsi="Times New Roman" w:cs="Times New Roman"/>
          <w:sz w:val="24"/>
          <w:szCs w:val="24"/>
        </w:rPr>
        <w:t xml:space="preserve">2 (w) </w:t>
      </w:r>
      <w:r w:rsidRPr="00424C0E">
        <w:rPr>
          <w:rStyle w:val="BodytextBold"/>
          <w:rFonts w:ascii="Times New Roman" w:hAnsi="Times New Roman" w:cs="Times New Roman"/>
          <w:sz w:val="24"/>
          <w:szCs w:val="24"/>
        </w:rPr>
        <w:t xml:space="preserve">(ii) </w:t>
      </w:r>
      <w:r w:rsidRPr="00424C0E">
        <w:rPr>
          <w:rStyle w:val="BodyText1"/>
          <w:rFonts w:ascii="Times New Roman" w:hAnsi="Times New Roman" w:cs="Times New Roman"/>
          <w:sz w:val="24"/>
          <w:szCs w:val="24"/>
        </w:rPr>
        <w:t xml:space="preserve">of the </w:t>
      </w:r>
      <w:r w:rsidRPr="00424C0E">
        <w:rPr>
          <w:rStyle w:val="BodytextBold"/>
          <w:rFonts w:ascii="Times New Roman" w:hAnsi="Times New Roman" w:cs="Times New Roman"/>
          <w:sz w:val="24"/>
          <w:szCs w:val="24"/>
        </w:rPr>
        <w:t xml:space="preserve">Succession Act </w:t>
      </w:r>
      <w:r w:rsidRPr="00424C0E">
        <w:rPr>
          <w:rStyle w:val="BodyText1"/>
          <w:rFonts w:ascii="Times New Roman" w:hAnsi="Times New Roman" w:cs="Times New Roman"/>
          <w:sz w:val="24"/>
          <w:szCs w:val="24"/>
        </w:rPr>
        <w:t xml:space="preserve">which defines a wife as: </w:t>
      </w:r>
      <w:r w:rsidRPr="00424C0E">
        <w:rPr>
          <w:rStyle w:val="BodytextItalic"/>
          <w:rFonts w:ascii="Times New Roman" w:hAnsi="Times New Roman" w:cs="Times New Roman"/>
          <w:sz w:val="24"/>
          <w:szCs w:val="24"/>
        </w:rPr>
        <w:t>“one married, to a deceased in another country by a marriage recognized as valid by any foreign law under which the marriage was celebrated”.</w:t>
      </w:r>
    </w:p>
    <w:p w:rsidR="00B6091F" w:rsidRPr="00424C0E" w:rsidRDefault="00613C09" w:rsidP="00424C0E">
      <w:pPr>
        <w:pStyle w:val="BodyText42"/>
        <w:shd w:val="clear" w:color="auto" w:fill="auto"/>
        <w:spacing w:before="0" w:after="0" w:line="360" w:lineRule="auto"/>
        <w:ind w:right="80" w:firstLine="120"/>
        <w:rPr>
          <w:rFonts w:ascii="Times New Roman" w:hAnsi="Times New Roman" w:cs="Times New Roman"/>
          <w:sz w:val="24"/>
          <w:szCs w:val="24"/>
        </w:rPr>
      </w:pPr>
      <w:r w:rsidRPr="00424C0E">
        <w:rPr>
          <w:rStyle w:val="BodyText1"/>
          <w:rFonts w:ascii="Times New Roman" w:hAnsi="Times New Roman" w:cs="Times New Roman"/>
          <w:sz w:val="24"/>
          <w:szCs w:val="24"/>
        </w:rPr>
        <w:t xml:space="preserve">I thus come to the conclusion that, as long as the marriage between the appellant and </w:t>
      </w:r>
      <w:r w:rsidRPr="00424C0E">
        <w:rPr>
          <w:rStyle w:val="BodyText1"/>
          <w:rFonts w:ascii="Times New Roman" w:hAnsi="Times New Roman" w:cs="Times New Roman"/>
          <w:sz w:val="24"/>
          <w:szCs w:val="24"/>
        </w:rPr>
        <w:lastRenderedPageBreak/>
        <w:t>the deceased was recognized as a valid marriage in the UK where it was celebrated, that marriage is recognized as valid in Uganda.</w:t>
      </w:r>
    </w:p>
    <w:p w:rsidR="00B6091F" w:rsidRPr="00424C0E" w:rsidRDefault="00613C09" w:rsidP="00424C0E">
      <w:pPr>
        <w:pStyle w:val="BodyText42"/>
        <w:shd w:val="clear" w:color="auto" w:fill="auto"/>
        <w:spacing w:before="0" w:after="287" w:line="360" w:lineRule="auto"/>
        <w:ind w:left="120" w:firstLine="0"/>
        <w:rPr>
          <w:rStyle w:val="BodyText23"/>
          <w:rFonts w:ascii="Times New Roman" w:hAnsi="Times New Roman" w:cs="Times New Roman"/>
          <w:sz w:val="24"/>
          <w:szCs w:val="24"/>
        </w:rPr>
      </w:pPr>
      <w:r w:rsidRPr="00424C0E">
        <w:rPr>
          <w:rStyle w:val="BodyText23"/>
          <w:rFonts w:ascii="Times New Roman" w:hAnsi="Times New Roman" w:cs="Times New Roman"/>
          <w:sz w:val="24"/>
          <w:szCs w:val="24"/>
        </w:rPr>
        <w:t>Ground 1 therefore succeeds.</w:t>
      </w:r>
    </w:p>
    <w:p w:rsidR="005F02A5" w:rsidRPr="00424C0E" w:rsidRDefault="005F02A5" w:rsidP="00424C0E">
      <w:pPr>
        <w:pStyle w:val="BodyText42"/>
        <w:shd w:val="clear" w:color="auto" w:fill="auto"/>
        <w:spacing w:before="0" w:after="287" w:line="360" w:lineRule="auto"/>
        <w:ind w:left="120" w:firstLine="0"/>
        <w:rPr>
          <w:rFonts w:ascii="Times New Roman" w:hAnsi="Times New Roman" w:cs="Times New Roman"/>
          <w:sz w:val="24"/>
          <w:szCs w:val="24"/>
        </w:rPr>
      </w:pPr>
    </w:p>
    <w:p w:rsidR="00B6091F" w:rsidRPr="00424C0E" w:rsidRDefault="00613C09" w:rsidP="00424C0E">
      <w:pPr>
        <w:pStyle w:val="Bodytext20"/>
        <w:shd w:val="clear" w:color="auto" w:fill="auto"/>
        <w:spacing w:after="227" w:line="360" w:lineRule="auto"/>
        <w:ind w:left="40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Ground 2</w:t>
      </w:r>
    </w:p>
    <w:p w:rsidR="00B6091F" w:rsidRPr="00424C0E" w:rsidRDefault="00613C09" w:rsidP="00424C0E">
      <w:pPr>
        <w:pStyle w:val="BodyText42"/>
        <w:shd w:val="clear" w:color="auto" w:fill="auto"/>
        <w:spacing w:before="0" w:after="116" w:line="360" w:lineRule="auto"/>
        <w:ind w:left="120" w:right="420" w:firstLine="0"/>
        <w:rPr>
          <w:rFonts w:ascii="Times New Roman" w:hAnsi="Times New Roman" w:cs="Times New Roman"/>
          <w:sz w:val="24"/>
          <w:szCs w:val="24"/>
        </w:rPr>
      </w:pPr>
      <w:r w:rsidRPr="00424C0E">
        <w:rPr>
          <w:rStyle w:val="BodyText23"/>
          <w:rFonts w:ascii="Times New Roman" w:hAnsi="Times New Roman" w:cs="Times New Roman"/>
          <w:sz w:val="24"/>
          <w:szCs w:val="24"/>
        </w:rPr>
        <w:t xml:space="preserve">The Court of Appeal agreed </w:t>
      </w:r>
      <w:r w:rsidRPr="00424C0E">
        <w:rPr>
          <w:rStyle w:val="BodyText1"/>
          <w:rFonts w:ascii="Times New Roman" w:hAnsi="Times New Roman" w:cs="Times New Roman"/>
          <w:sz w:val="24"/>
          <w:szCs w:val="24"/>
        </w:rPr>
        <w:t xml:space="preserve">with the finding of the High Court </w:t>
      </w:r>
      <w:r w:rsidRPr="00424C0E">
        <w:rPr>
          <w:rStyle w:val="BodyText23"/>
          <w:rFonts w:ascii="Times New Roman" w:hAnsi="Times New Roman" w:cs="Times New Roman"/>
          <w:sz w:val="24"/>
          <w:szCs w:val="24"/>
        </w:rPr>
        <w:t xml:space="preserve">that there was a </w:t>
      </w:r>
      <w:r w:rsidRPr="00424C0E">
        <w:rPr>
          <w:rStyle w:val="BodyText1"/>
          <w:rFonts w:ascii="Times New Roman" w:hAnsi="Times New Roman" w:cs="Times New Roman"/>
          <w:sz w:val="24"/>
          <w:szCs w:val="24"/>
        </w:rPr>
        <w:t xml:space="preserve">customary marriage subsisting between the </w:t>
      </w:r>
      <w:r w:rsidRPr="00424C0E">
        <w:rPr>
          <w:rStyle w:val="BodyText23"/>
          <w:rFonts w:ascii="Times New Roman" w:hAnsi="Times New Roman" w:cs="Times New Roman"/>
          <w:sz w:val="24"/>
          <w:szCs w:val="24"/>
        </w:rPr>
        <w:t xml:space="preserve">deceased </w:t>
      </w:r>
      <w:r w:rsidRPr="00424C0E">
        <w:rPr>
          <w:rStyle w:val="BodyText1"/>
          <w:rFonts w:ascii="Times New Roman" w:hAnsi="Times New Roman" w:cs="Times New Roman"/>
          <w:sz w:val="24"/>
          <w:szCs w:val="24"/>
        </w:rPr>
        <w:t xml:space="preserve">and </w:t>
      </w:r>
      <w:r w:rsidRPr="00424C0E">
        <w:rPr>
          <w:rStyle w:val="BodyText23"/>
          <w:rFonts w:ascii="Times New Roman" w:hAnsi="Times New Roman" w:cs="Times New Roman"/>
          <w:sz w:val="24"/>
          <w:szCs w:val="24"/>
        </w:rPr>
        <w:t>1</w:t>
      </w:r>
      <w:r w:rsidRPr="00424C0E">
        <w:rPr>
          <w:rStyle w:val="BodyText23"/>
          <w:rFonts w:ascii="Times New Roman" w:hAnsi="Times New Roman" w:cs="Times New Roman"/>
          <w:sz w:val="24"/>
          <w:szCs w:val="24"/>
          <w:vertAlign w:val="superscript"/>
        </w:rPr>
        <w:t>st</w:t>
      </w:r>
      <w:r w:rsidRPr="00424C0E">
        <w:rPr>
          <w:rStyle w:val="BodyText23"/>
          <w:rFonts w:ascii="Times New Roman" w:hAnsi="Times New Roman" w:cs="Times New Roman"/>
          <w:sz w:val="24"/>
          <w:szCs w:val="24"/>
        </w:rPr>
        <w:t xml:space="preserve"> </w:t>
      </w:r>
      <w:r w:rsidRPr="00424C0E">
        <w:rPr>
          <w:rStyle w:val="BodyText1"/>
          <w:rFonts w:ascii="Times New Roman" w:hAnsi="Times New Roman" w:cs="Times New Roman"/>
          <w:sz w:val="24"/>
          <w:szCs w:val="24"/>
        </w:rPr>
        <w:t xml:space="preserve">respondent. On this premise, the respondents </w:t>
      </w:r>
      <w:r w:rsidRPr="00424C0E">
        <w:rPr>
          <w:rStyle w:val="BodyText23"/>
          <w:rFonts w:ascii="Times New Roman" w:hAnsi="Times New Roman" w:cs="Times New Roman"/>
          <w:sz w:val="24"/>
          <w:szCs w:val="24"/>
        </w:rPr>
        <w:t xml:space="preserve">argued that this </w:t>
      </w:r>
      <w:r w:rsidRPr="00424C0E">
        <w:rPr>
          <w:rStyle w:val="BodyText1"/>
          <w:rFonts w:ascii="Times New Roman" w:hAnsi="Times New Roman" w:cs="Times New Roman"/>
          <w:sz w:val="24"/>
          <w:szCs w:val="24"/>
        </w:rPr>
        <w:t xml:space="preserve">Court should not interfere with this concurrent </w:t>
      </w:r>
      <w:r w:rsidRPr="00424C0E">
        <w:rPr>
          <w:rStyle w:val="BodyText23"/>
          <w:rFonts w:ascii="Times New Roman" w:hAnsi="Times New Roman" w:cs="Times New Roman"/>
          <w:sz w:val="24"/>
          <w:szCs w:val="24"/>
        </w:rPr>
        <w:t>finding.</w:t>
      </w:r>
    </w:p>
    <w:p w:rsidR="00B6091F" w:rsidRPr="00424C0E" w:rsidRDefault="00613C09" w:rsidP="00424C0E">
      <w:pPr>
        <w:pStyle w:val="BodyText42"/>
        <w:shd w:val="clear" w:color="auto" w:fill="auto"/>
        <w:tabs>
          <w:tab w:val="left" w:pos="3442"/>
          <w:tab w:val="left" w:pos="6720"/>
        </w:tabs>
        <w:spacing w:before="0" w:after="0" w:line="360" w:lineRule="auto"/>
        <w:ind w:left="120" w:right="420" w:firstLine="0"/>
        <w:rPr>
          <w:rFonts w:ascii="Times New Roman" w:hAnsi="Times New Roman" w:cs="Times New Roman"/>
          <w:sz w:val="24"/>
          <w:szCs w:val="24"/>
        </w:rPr>
      </w:pPr>
      <w:r w:rsidRPr="00424C0E">
        <w:rPr>
          <w:rStyle w:val="BodyText23"/>
          <w:rFonts w:ascii="Times New Roman" w:hAnsi="Times New Roman" w:cs="Times New Roman"/>
          <w:sz w:val="24"/>
          <w:szCs w:val="24"/>
        </w:rPr>
        <w:t xml:space="preserve">It is a trite </w:t>
      </w:r>
      <w:r w:rsidRPr="00424C0E">
        <w:rPr>
          <w:rStyle w:val="BodyText1"/>
          <w:rFonts w:ascii="Times New Roman" w:hAnsi="Times New Roman" w:cs="Times New Roman"/>
          <w:sz w:val="24"/>
          <w:szCs w:val="24"/>
        </w:rPr>
        <w:t xml:space="preserve">principle of law that where factual findings have been made by the trial court and affirmed by the first appellate court, </w:t>
      </w:r>
      <w:r w:rsidRPr="00424C0E">
        <w:rPr>
          <w:rStyle w:val="BodyText23"/>
          <w:rFonts w:ascii="Times New Roman" w:hAnsi="Times New Roman" w:cs="Times New Roman"/>
          <w:sz w:val="24"/>
          <w:szCs w:val="24"/>
        </w:rPr>
        <w:t xml:space="preserve">the </w:t>
      </w:r>
      <w:r w:rsidRPr="00424C0E">
        <w:rPr>
          <w:rStyle w:val="BodyText1"/>
          <w:rFonts w:ascii="Times New Roman" w:hAnsi="Times New Roman" w:cs="Times New Roman"/>
          <w:sz w:val="24"/>
          <w:szCs w:val="24"/>
        </w:rPr>
        <w:t xml:space="preserve">second appellate court, like this one, must be careful not to interfere with those findings unless the court is </w:t>
      </w:r>
      <w:r w:rsidRPr="00424C0E">
        <w:rPr>
          <w:rStyle w:val="BodyText23"/>
          <w:rFonts w:ascii="Times New Roman" w:hAnsi="Times New Roman" w:cs="Times New Roman"/>
          <w:sz w:val="24"/>
          <w:szCs w:val="24"/>
        </w:rPr>
        <w:t xml:space="preserve">satisfied </w:t>
      </w:r>
      <w:r w:rsidRPr="00424C0E">
        <w:rPr>
          <w:rStyle w:val="BodyText1"/>
          <w:rFonts w:ascii="Times New Roman" w:hAnsi="Times New Roman" w:cs="Times New Roman"/>
          <w:sz w:val="24"/>
          <w:szCs w:val="24"/>
        </w:rPr>
        <w:t xml:space="preserve">that </w:t>
      </w:r>
      <w:r w:rsidRPr="00424C0E">
        <w:rPr>
          <w:rStyle w:val="BodyText23"/>
          <w:rFonts w:ascii="Times New Roman" w:hAnsi="Times New Roman" w:cs="Times New Roman"/>
          <w:sz w:val="24"/>
          <w:szCs w:val="24"/>
        </w:rPr>
        <w:t xml:space="preserve">the </w:t>
      </w:r>
      <w:r w:rsidRPr="00424C0E">
        <w:rPr>
          <w:rStyle w:val="BodyText1"/>
          <w:rFonts w:ascii="Times New Roman" w:hAnsi="Times New Roman" w:cs="Times New Roman"/>
          <w:sz w:val="24"/>
          <w:szCs w:val="24"/>
        </w:rPr>
        <w:t xml:space="preserve">findings were devoid of support in evidence on record </w:t>
      </w:r>
      <w:r w:rsidRPr="00424C0E">
        <w:rPr>
          <w:rStyle w:val="BodyText23"/>
          <w:rFonts w:ascii="Times New Roman" w:hAnsi="Times New Roman" w:cs="Times New Roman"/>
          <w:sz w:val="24"/>
          <w:szCs w:val="24"/>
        </w:rPr>
        <w:t xml:space="preserve">or </w:t>
      </w:r>
      <w:r w:rsidRPr="00424C0E">
        <w:rPr>
          <w:rStyle w:val="BodyText1"/>
          <w:rFonts w:ascii="Times New Roman" w:hAnsi="Times New Roman" w:cs="Times New Roman"/>
          <w:sz w:val="24"/>
          <w:szCs w:val="24"/>
        </w:rPr>
        <w:t xml:space="preserve">that </w:t>
      </w:r>
      <w:r w:rsidRPr="00424C0E">
        <w:rPr>
          <w:rStyle w:val="BodyText23"/>
          <w:rFonts w:ascii="Times New Roman" w:hAnsi="Times New Roman" w:cs="Times New Roman"/>
          <w:sz w:val="24"/>
          <w:szCs w:val="24"/>
        </w:rPr>
        <w:t xml:space="preserve">they </w:t>
      </w:r>
      <w:r w:rsidRPr="00424C0E">
        <w:rPr>
          <w:rStyle w:val="BodyText1"/>
          <w:rFonts w:ascii="Times New Roman" w:hAnsi="Times New Roman" w:cs="Times New Roman"/>
          <w:sz w:val="24"/>
          <w:szCs w:val="24"/>
        </w:rPr>
        <w:t>are so glaringly erroneous that the f</w:t>
      </w:r>
      <w:r w:rsidR="005F02A5" w:rsidRPr="00424C0E">
        <w:rPr>
          <w:rStyle w:val="BodyText1"/>
          <w:rFonts w:ascii="Times New Roman" w:hAnsi="Times New Roman" w:cs="Times New Roman"/>
          <w:sz w:val="24"/>
          <w:szCs w:val="24"/>
        </w:rPr>
        <w:t>indings by the trial court</w:t>
      </w:r>
      <w:r w:rsidR="005F02A5" w:rsidRPr="00424C0E">
        <w:rPr>
          <w:rStyle w:val="BodyText1"/>
          <w:rFonts w:ascii="Times New Roman" w:hAnsi="Times New Roman" w:cs="Times New Roman"/>
          <w:sz w:val="24"/>
          <w:szCs w:val="24"/>
        </w:rPr>
        <w:tab/>
        <w:t xml:space="preserve">were </w:t>
      </w:r>
      <w:r w:rsidRPr="00424C0E">
        <w:rPr>
          <w:rStyle w:val="BodyText1"/>
          <w:rFonts w:ascii="Times New Roman" w:hAnsi="Times New Roman" w:cs="Times New Roman"/>
          <w:sz w:val="24"/>
          <w:szCs w:val="24"/>
        </w:rPr>
        <w:t xml:space="preserve">perverse. </w:t>
      </w:r>
      <w:r w:rsidRPr="00424C0E">
        <w:rPr>
          <w:rStyle w:val="BodytextBold"/>
          <w:rFonts w:ascii="Times New Roman" w:hAnsi="Times New Roman" w:cs="Times New Roman"/>
          <w:sz w:val="24"/>
          <w:szCs w:val="24"/>
        </w:rPr>
        <w:t>[See:</w:t>
      </w:r>
      <w:r w:rsidR="005F02A5" w:rsidRPr="00424C0E">
        <w:rPr>
          <w:rStyle w:val="BodytextBold"/>
          <w:rFonts w:ascii="Times New Roman" w:hAnsi="Times New Roman" w:cs="Times New Roman"/>
          <w:sz w:val="24"/>
          <w:szCs w:val="24"/>
        </w:rPr>
        <w:t xml:space="preserve"> </w:t>
      </w:r>
      <w:proofErr w:type="spellStart"/>
      <w:r w:rsidRPr="00424C0E">
        <w:rPr>
          <w:rStyle w:val="Bodytext21"/>
          <w:rFonts w:ascii="Times New Roman" w:hAnsi="Times New Roman" w:cs="Times New Roman"/>
          <w:sz w:val="24"/>
          <w:szCs w:val="24"/>
        </w:rPr>
        <w:t>Areet</w:t>
      </w:r>
      <w:proofErr w:type="spellEnd"/>
      <w:r w:rsidRPr="00424C0E">
        <w:rPr>
          <w:rStyle w:val="Bodytext21"/>
          <w:rFonts w:ascii="Times New Roman" w:hAnsi="Times New Roman" w:cs="Times New Roman"/>
          <w:sz w:val="24"/>
          <w:szCs w:val="24"/>
        </w:rPr>
        <w:t xml:space="preserve"> Sam vs. Uganda SCCA No. 20 of 2005</w:t>
      </w:r>
      <w:proofErr w:type="gramStart"/>
      <w:r w:rsidRPr="00424C0E">
        <w:rPr>
          <w:rStyle w:val="Bodytext21"/>
          <w:rFonts w:ascii="Times New Roman" w:hAnsi="Times New Roman" w:cs="Times New Roman"/>
          <w:sz w:val="24"/>
          <w:szCs w:val="24"/>
        </w:rPr>
        <w:t>,Akbar</w:t>
      </w:r>
      <w:proofErr w:type="gramEnd"/>
      <w:r w:rsidRPr="00424C0E">
        <w:rPr>
          <w:rStyle w:val="Bodytext21"/>
          <w:rFonts w:ascii="Times New Roman" w:hAnsi="Times New Roman" w:cs="Times New Roman"/>
          <w:sz w:val="24"/>
          <w:szCs w:val="24"/>
        </w:rPr>
        <w:t xml:space="preserve"> Hussein </w:t>
      </w:r>
      <w:proofErr w:type="spellStart"/>
      <w:r w:rsidRPr="00424C0E">
        <w:rPr>
          <w:rStyle w:val="Bodytext21"/>
          <w:rFonts w:ascii="Times New Roman" w:hAnsi="Times New Roman" w:cs="Times New Roman"/>
          <w:sz w:val="24"/>
          <w:szCs w:val="24"/>
        </w:rPr>
        <w:t>Godi</w:t>
      </w:r>
      <w:proofErr w:type="spellEnd"/>
      <w:r w:rsidRPr="00424C0E">
        <w:rPr>
          <w:rStyle w:val="Bodytext21"/>
          <w:rFonts w:ascii="Times New Roman" w:hAnsi="Times New Roman" w:cs="Times New Roman"/>
          <w:sz w:val="24"/>
          <w:szCs w:val="24"/>
        </w:rPr>
        <w:t xml:space="preserve"> vs. Uganda; Supreme Court Criminal </w:t>
      </w:r>
      <w:r w:rsidRPr="00424C0E">
        <w:rPr>
          <w:rFonts w:ascii="Times New Roman" w:hAnsi="Times New Roman" w:cs="Times New Roman"/>
          <w:sz w:val="24"/>
          <w:szCs w:val="24"/>
        </w:rPr>
        <w:t xml:space="preserve">Appeal </w:t>
      </w:r>
      <w:r w:rsidRPr="00424C0E">
        <w:rPr>
          <w:rStyle w:val="Bodytext21"/>
          <w:rFonts w:ascii="Times New Roman" w:hAnsi="Times New Roman" w:cs="Times New Roman"/>
          <w:sz w:val="24"/>
          <w:szCs w:val="24"/>
        </w:rPr>
        <w:t>No. 3 of 2013].</w:t>
      </w:r>
    </w:p>
    <w:p w:rsidR="00B6091F" w:rsidRPr="00424C0E" w:rsidRDefault="00613C09" w:rsidP="00424C0E">
      <w:pPr>
        <w:pStyle w:val="Bodytext20"/>
        <w:shd w:val="clear" w:color="auto" w:fill="auto"/>
        <w:spacing w:after="62" w:line="360" w:lineRule="auto"/>
        <w:ind w:left="12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 xml:space="preserve">Section 11 (5) of the Customary Marriages </w:t>
      </w:r>
      <w:r w:rsidRPr="00424C0E">
        <w:rPr>
          <w:rFonts w:ascii="Times New Roman" w:hAnsi="Times New Roman" w:cs="Times New Roman"/>
          <w:sz w:val="24"/>
          <w:szCs w:val="24"/>
        </w:rPr>
        <w:t>(Registration)</w:t>
      </w:r>
    </w:p>
    <w:p w:rsidR="00B6091F" w:rsidRPr="00424C0E" w:rsidRDefault="00613C09" w:rsidP="00424C0E">
      <w:pPr>
        <w:pStyle w:val="BodyText42"/>
        <w:shd w:val="clear" w:color="auto" w:fill="auto"/>
        <w:spacing w:before="0" w:after="302" w:line="360" w:lineRule="auto"/>
        <w:ind w:left="120" w:firstLine="0"/>
        <w:rPr>
          <w:rFonts w:ascii="Times New Roman" w:hAnsi="Times New Roman" w:cs="Times New Roman"/>
          <w:sz w:val="24"/>
          <w:szCs w:val="24"/>
        </w:rPr>
      </w:pPr>
      <w:r w:rsidRPr="00424C0E">
        <w:rPr>
          <w:rStyle w:val="BodytextBold"/>
          <w:rFonts w:ascii="Times New Roman" w:hAnsi="Times New Roman" w:cs="Times New Roman"/>
          <w:sz w:val="24"/>
          <w:szCs w:val="24"/>
        </w:rPr>
        <w:t xml:space="preserve">Act </w:t>
      </w:r>
      <w:r w:rsidRPr="00424C0E">
        <w:rPr>
          <w:rStyle w:val="BodyText1"/>
          <w:rFonts w:ascii="Times New Roman" w:hAnsi="Times New Roman" w:cs="Times New Roman"/>
          <w:sz w:val="24"/>
          <w:szCs w:val="24"/>
        </w:rPr>
        <w:t xml:space="preserve">provides for validity of a </w:t>
      </w:r>
      <w:r w:rsidR="004E0882" w:rsidRPr="00424C0E">
        <w:rPr>
          <w:rStyle w:val="BodyText1"/>
          <w:rFonts w:ascii="Times New Roman" w:hAnsi="Times New Roman" w:cs="Times New Roman"/>
          <w:sz w:val="24"/>
          <w:szCs w:val="24"/>
        </w:rPr>
        <w:t>customary</w:t>
      </w:r>
      <w:r w:rsidRPr="00424C0E">
        <w:rPr>
          <w:rStyle w:val="BodyText1"/>
          <w:rFonts w:ascii="Times New Roman" w:hAnsi="Times New Roman" w:cs="Times New Roman"/>
          <w:sz w:val="24"/>
          <w:szCs w:val="24"/>
        </w:rPr>
        <w:t xml:space="preserve"> marriage </w:t>
      </w:r>
      <w:r w:rsidRPr="00424C0E">
        <w:rPr>
          <w:rFonts w:ascii="Times New Roman" w:hAnsi="Times New Roman" w:cs="Times New Roman"/>
          <w:sz w:val="24"/>
          <w:szCs w:val="24"/>
        </w:rPr>
        <w:t xml:space="preserve">as </w:t>
      </w:r>
      <w:r w:rsidRPr="00424C0E">
        <w:rPr>
          <w:rStyle w:val="BodyText1"/>
          <w:rFonts w:ascii="Times New Roman" w:hAnsi="Times New Roman" w:cs="Times New Roman"/>
          <w:sz w:val="24"/>
          <w:szCs w:val="24"/>
        </w:rPr>
        <w:t>follows:</w:t>
      </w:r>
    </w:p>
    <w:p w:rsidR="00B6091F" w:rsidRPr="00424C0E" w:rsidRDefault="00613C09" w:rsidP="00424C0E">
      <w:pPr>
        <w:pStyle w:val="Bodytext20"/>
        <w:shd w:val="clear" w:color="auto" w:fill="auto"/>
        <w:spacing w:after="313" w:line="360" w:lineRule="auto"/>
        <w:ind w:left="40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lastRenderedPageBreak/>
        <w:t xml:space="preserve">“A customary marriage </w:t>
      </w:r>
      <w:r w:rsidRPr="00424C0E">
        <w:rPr>
          <w:rStyle w:val="Bodytext22"/>
          <w:rFonts w:ascii="Times New Roman" w:hAnsi="Times New Roman" w:cs="Times New Roman"/>
          <w:b/>
          <w:bCs/>
          <w:sz w:val="24"/>
          <w:szCs w:val="24"/>
        </w:rPr>
        <w:t>shall</w:t>
      </w:r>
      <w:r w:rsidRPr="00424C0E">
        <w:rPr>
          <w:rStyle w:val="Bodytext21"/>
          <w:rFonts w:ascii="Times New Roman" w:hAnsi="Times New Roman" w:cs="Times New Roman"/>
          <w:b/>
          <w:bCs/>
          <w:sz w:val="24"/>
          <w:szCs w:val="24"/>
        </w:rPr>
        <w:t xml:space="preserve"> be void if—</w:t>
      </w:r>
    </w:p>
    <w:p w:rsidR="00B6091F" w:rsidRPr="00424C0E" w:rsidRDefault="00613C09" w:rsidP="00424C0E">
      <w:pPr>
        <w:pStyle w:val="Bodytext20"/>
        <w:shd w:val="clear" w:color="auto" w:fill="auto"/>
        <w:spacing w:after="502" w:line="360" w:lineRule="auto"/>
        <w:ind w:left="740" w:right="42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 xml:space="preserve">One of the parties has previously </w:t>
      </w:r>
      <w:r w:rsidRPr="00424C0E">
        <w:rPr>
          <w:rFonts w:ascii="Times New Roman" w:hAnsi="Times New Roman" w:cs="Times New Roman"/>
          <w:sz w:val="24"/>
          <w:szCs w:val="24"/>
        </w:rPr>
        <w:t xml:space="preserve">contracted </w:t>
      </w:r>
      <w:r w:rsidRPr="00424C0E">
        <w:rPr>
          <w:rStyle w:val="Bodytext21"/>
          <w:rFonts w:ascii="Times New Roman" w:hAnsi="Times New Roman" w:cs="Times New Roman"/>
          <w:b/>
          <w:bCs/>
          <w:sz w:val="24"/>
          <w:szCs w:val="24"/>
        </w:rPr>
        <w:t xml:space="preserve">a monogamous marriage which is still </w:t>
      </w:r>
      <w:r w:rsidRPr="00424C0E">
        <w:rPr>
          <w:rFonts w:ascii="Times New Roman" w:hAnsi="Times New Roman" w:cs="Times New Roman"/>
          <w:sz w:val="24"/>
          <w:szCs w:val="24"/>
        </w:rPr>
        <w:t>subsisting.”</w:t>
      </w:r>
    </w:p>
    <w:p w:rsidR="00B6091F" w:rsidRPr="00424C0E" w:rsidRDefault="00613C09" w:rsidP="00424C0E">
      <w:pPr>
        <w:pStyle w:val="BodyText42"/>
        <w:shd w:val="clear" w:color="auto" w:fill="auto"/>
        <w:spacing w:before="0" w:after="208" w:line="360" w:lineRule="auto"/>
        <w:ind w:left="120" w:right="42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I have already made a finding above that a valid </w:t>
      </w:r>
      <w:r w:rsidRPr="00424C0E">
        <w:rPr>
          <w:rStyle w:val="BodyText23"/>
          <w:rFonts w:ascii="Times New Roman" w:hAnsi="Times New Roman" w:cs="Times New Roman"/>
          <w:sz w:val="24"/>
          <w:szCs w:val="24"/>
        </w:rPr>
        <w:t xml:space="preserve">marriage </w:t>
      </w:r>
      <w:r w:rsidRPr="00424C0E">
        <w:rPr>
          <w:rStyle w:val="BodyText1"/>
          <w:rFonts w:ascii="Times New Roman" w:hAnsi="Times New Roman" w:cs="Times New Roman"/>
          <w:sz w:val="24"/>
          <w:szCs w:val="24"/>
        </w:rPr>
        <w:t xml:space="preserve">existed between the deceased and the appellant. It </w:t>
      </w:r>
      <w:r w:rsidRPr="00424C0E">
        <w:rPr>
          <w:rStyle w:val="BodyText23"/>
          <w:rFonts w:ascii="Times New Roman" w:hAnsi="Times New Roman" w:cs="Times New Roman"/>
          <w:sz w:val="24"/>
          <w:szCs w:val="24"/>
        </w:rPr>
        <w:t xml:space="preserve">is </w:t>
      </w:r>
      <w:r w:rsidRPr="00424C0E">
        <w:rPr>
          <w:rStyle w:val="BodyText1"/>
          <w:rFonts w:ascii="Times New Roman" w:hAnsi="Times New Roman" w:cs="Times New Roman"/>
          <w:sz w:val="24"/>
          <w:szCs w:val="24"/>
        </w:rPr>
        <w:t xml:space="preserve">not </w:t>
      </w:r>
      <w:r w:rsidRPr="00424C0E">
        <w:rPr>
          <w:rStyle w:val="BodyText23"/>
          <w:rFonts w:ascii="Times New Roman" w:hAnsi="Times New Roman" w:cs="Times New Roman"/>
          <w:sz w:val="24"/>
          <w:szCs w:val="24"/>
        </w:rPr>
        <w:t xml:space="preserve">on </w:t>
      </w:r>
      <w:r w:rsidRPr="00424C0E">
        <w:rPr>
          <w:rStyle w:val="BodyText1"/>
          <w:rFonts w:ascii="Times New Roman" w:hAnsi="Times New Roman" w:cs="Times New Roman"/>
          <w:sz w:val="24"/>
          <w:szCs w:val="24"/>
        </w:rPr>
        <w:t xml:space="preserve">record that the marriage between the </w:t>
      </w:r>
      <w:r w:rsidRPr="00424C0E">
        <w:rPr>
          <w:rStyle w:val="BodyText23"/>
          <w:rFonts w:ascii="Times New Roman" w:hAnsi="Times New Roman" w:cs="Times New Roman"/>
          <w:sz w:val="24"/>
          <w:szCs w:val="24"/>
        </w:rPr>
        <w:t xml:space="preserve">appellant and the </w:t>
      </w:r>
      <w:r w:rsidRPr="00424C0E">
        <w:rPr>
          <w:rStyle w:val="BodyText1"/>
          <w:rFonts w:ascii="Times New Roman" w:hAnsi="Times New Roman" w:cs="Times New Roman"/>
          <w:sz w:val="24"/>
          <w:szCs w:val="24"/>
        </w:rPr>
        <w:t xml:space="preserve">deceased was dissolved prior to the deceased </w:t>
      </w:r>
      <w:r w:rsidRPr="00424C0E">
        <w:rPr>
          <w:rStyle w:val="BodyText23"/>
          <w:rFonts w:ascii="Times New Roman" w:hAnsi="Times New Roman" w:cs="Times New Roman"/>
          <w:sz w:val="24"/>
          <w:szCs w:val="24"/>
        </w:rPr>
        <w:t xml:space="preserve">contracting a </w:t>
      </w:r>
      <w:r w:rsidRPr="00424C0E">
        <w:rPr>
          <w:rStyle w:val="BodyText1"/>
          <w:rFonts w:ascii="Times New Roman" w:hAnsi="Times New Roman" w:cs="Times New Roman"/>
          <w:sz w:val="24"/>
          <w:szCs w:val="24"/>
        </w:rPr>
        <w:t xml:space="preserve">customary marriage with the </w:t>
      </w:r>
      <w:r w:rsidRPr="00424C0E">
        <w:rPr>
          <w:rStyle w:val="BodyText23"/>
          <w:rFonts w:ascii="Times New Roman" w:hAnsi="Times New Roman" w:cs="Times New Roman"/>
          <w:sz w:val="24"/>
          <w:szCs w:val="24"/>
        </w:rPr>
        <w:t>1</w:t>
      </w:r>
      <w:r w:rsidRPr="00424C0E">
        <w:rPr>
          <w:rStyle w:val="BodyText23"/>
          <w:rFonts w:ascii="Times New Roman" w:hAnsi="Times New Roman" w:cs="Times New Roman"/>
          <w:sz w:val="24"/>
          <w:szCs w:val="24"/>
          <w:vertAlign w:val="superscript"/>
        </w:rPr>
        <w:t>st</w:t>
      </w:r>
      <w:r w:rsidRPr="00424C0E">
        <w:rPr>
          <w:rStyle w:val="BodyText23"/>
          <w:rFonts w:ascii="Times New Roman" w:hAnsi="Times New Roman" w:cs="Times New Roman"/>
          <w:sz w:val="24"/>
          <w:szCs w:val="24"/>
        </w:rPr>
        <w:t xml:space="preserve"> </w:t>
      </w:r>
      <w:r w:rsidRPr="00424C0E">
        <w:rPr>
          <w:rStyle w:val="BodyText1"/>
          <w:rFonts w:ascii="Times New Roman" w:hAnsi="Times New Roman" w:cs="Times New Roman"/>
          <w:sz w:val="24"/>
          <w:szCs w:val="24"/>
        </w:rPr>
        <w:t xml:space="preserve">respondent. It </w:t>
      </w:r>
      <w:r w:rsidRPr="00424C0E">
        <w:rPr>
          <w:rStyle w:val="BodyText23"/>
          <w:rFonts w:ascii="Times New Roman" w:hAnsi="Times New Roman" w:cs="Times New Roman"/>
          <w:sz w:val="24"/>
          <w:szCs w:val="24"/>
        </w:rPr>
        <w:t xml:space="preserve">therefore follows </w:t>
      </w:r>
      <w:r w:rsidRPr="00424C0E">
        <w:rPr>
          <w:rStyle w:val="BodyText1"/>
          <w:rFonts w:ascii="Times New Roman" w:hAnsi="Times New Roman" w:cs="Times New Roman"/>
          <w:sz w:val="24"/>
          <w:szCs w:val="24"/>
        </w:rPr>
        <w:t xml:space="preserve">that </w:t>
      </w:r>
      <w:r w:rsidRPr="00424C0E">
        <w:rPr>
          <w:rStyle w:val="BodyText23"/>
          <w:rFonts w:ascii="Times New Roman" w:hAnsi="Times New Roman" w:cs="Times New Roman"/>
          <w:sz w:val="24"/>
          <w:szCs w:val="24"/>
        </w:rPr>
        <w:t xml:space="preserve">the </w:t>
      </w:r>
      <w:r w:rsidRPr="00424C0E">
        <w:rPr>
          <w:rStyle w:val="BodyText1"/>
          <w:rFonts w:ascii="Times New Roman" w:hAnsi="Times New Roman" w:cs="Times New Roman"/>
          <w:sz w:val="24"/>
          <w:szCs w:val="24"/>
        </w:rPr>
        <w:t xml:space="preserve">deceased did not have the capacity to </w:t>
      </w:r>
      <w:r w:rsidRPr="00424C0E">
        <w:rPr>
          <w:rStyle w:val="BodyText23"/>
          <w:rFonts w:ascii="Times New Roman" w:hAnsi="Times New Roman" w:cs="Times New Roman"/>
          <w:sz w:val="24"/>
          <w:szCs w:val="24"/>
        </w:rPr>
        <w:t xml:space="preserve">enter a valid </w:t>
      </w:r>
      <w:r w:rsidRPr="00424C0E">
        <w:rPr>
          <w:rStyle w:val="BodyText1"/>
          <w:rFonts w:ascii="Times New Roman" w:hAnsi="Times New Roman" w:cs="Times New Roman"/>
          <w:sz w:val="24"/>
          <w:szCs w:val="24"/>
        </w:rPr>
        <w:t xml:space="preserve">customary marriage </w:t>
      </w:r>
      <w:r w:rsidRPr="00424C0E">
        <w:rPr>
          <w:rStyle w:val="BodyText23"/>
          <w:rFonts w:ascii="Times New Roman" w:hAnsi="Times New Roman" w:cs="Times New Roman"/>
          <w:sz w:val="24"/>
          <w:szCs w:val="24"/>
        </w:rPr>
        <w:t xml:space="preserve">with </w:t>
      </w:r>
      <w:r w:rsidRPr="00424C0E">
        <w:rPr>
          <w:rStyle w:val="BodyText1"/>
          <w:rFonts w:ascii="Times New Roman" w:hAnsi="Times New Roman" w:cs="Times New Roman"/>
          <w:sz w:val="24"/>
          <w:szCs w:val="24"/>
        </w:rPr>
        <w:t xml:space="preserve">the first respondent. </w:t>
      </w:r>
      <w:r w:rsidRPr="00424C0E">
        <w:rPr>
          <w:rStyle w:val="BodyText23"/>
          <w:rFonts w:ascii="Times New Roman" w:hAnsi="Times New Roman" w:cs="Times New Roman"/>
          <w:sz w:val="24"/>
          <w:szCs w:val="24"/>
        </w:rPr>
        <w:t xml:space="preserve">In the </w:t>
      </w:r>
      <w:r w:rsidRPr="00424C0E">
        <w:rPr>
          <w:rStyle w:val="BodyText1"/>
          <w:rFonts w:ascii="Times New Roman" w:hAnsi="Times New Roman" w:cs="Times New Roman"/>
          <w:sz w:val="24"/>
          <w:szCs w:val="24"/>
        </w:rPr>
        <w:t>circumstances, I find that the High Court and the Court of Appeal were erroneous in law.</w:t>
      </w:r>
    </w:p>
    <w:p w:rsidR="00B6091F" w:rsidRPr="00424C0E" w:rsidRDefault="00613C09" w:rsidP="00424C0E">
      <w:pPr>
        <w:pStyle w:val="BodyText42"/>
        <w:shd w:val="clear" w:color="auto" w:fill="auto"/>
        <w:spacing w:before="0" w:after="227" w:line="360" w:lineRule="auto"/>
        <w:ind w:left="160" w:firstLine="0"/>
        <w:rPr>
          <w:rStyle w:val="BodyText1"/>
          <w:rFonts w:ascii="Times New Roman" w:hAnsi="Times New Roman" w:cs="Times New Roman"/>
          <w:sz w:val="24"/>
          <w:szCs w:val="24"/>
        </w:rPr>
      </w:pPr>
      <w:r w:rsidRPr="00424C0E">
        <w:rPr>
          <w:rStyle w:val="BodyText1"/>
          <w:rFonts w:ascii="Times New Roman" w:hAnsi="Times New Roman" w:cs="Times New Roman"/>
          <w:sz w:val="24"/>
          <w:szCs w:val="24"/>
        </w:rPr>
        <w:t>Therefore, ground 2 succeeds.</w:t>
      </w:r>
    </w:p>
    <w:p w:rsidR="004E0882" w:rsidRPr="00424C0E" w:rsidRDefault="004E0882" w:rsidP="00424C0E">
      <w:pPr>
        <w:pStyle w:val="BodyText42"/>
        <w:shd w:val="clear" w:color="auto" w:fill="auto"/>
        <w:spacing w:before="0" w:after="227" w:line="360" w:lineRule="auto"/>
        <w:ind w:left="160" w:firstLine="0"/>
        <w:rPr>
          <w:rFonts w:ascii="Times New Roman" w:hAnsi="Times New Roman" w:cs="Times New Roman"/>
          <w:sz w:val="24"/>
          <w:szCs w:val="24"/>
        </w:rPr>
      </w:pPr>
    </w:p>
    <w:p w:rsidR="00B6091F" w:rsidRPr="00424C0E" w:rsidRDefault="00613C09" w:rsidP="00424C0E">
      <w:pPr>
        <w:pStyle w:val="Bodytext20"/>
        <w:shd w:val="clear" w:color="auto" w:fill="auto"/>
        <w:spacing w:after="358" w:line="360" w:lineRule="auto"/>
        <w:ind w:left="16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Ground 3</w:t>
      </w:r>
    </w:p>
    <w:p w:rsidR="00B6091F" w:rsidRPr="00424C0E" w:rsidRDefault="00613C09" w:rsidP="00424C0E">
      <w:pPr>
        <w:pStyle w:val="BodyText42"/>
        <w:shd w:val="clear" w:color="auto" w:fill="auto"/>
        <w:spacing w:before="0" w:after="323" w:line="360" w:lineRule="auto"/>
        <w:ind w:left="160" w:right="380" w:firstLine="0"/>
        <w:rPr>
          <w:rFonts w:ascii="Times New Roman" w:hAnsi="Times New Roman" w:cs="Times New Roman"/>
          <w:sz w:val="24"/>
          <w:szCs w:val="24"/>
        </w:rPr>
      </w:pPr>
      <w:r w:rsidRPr="00424C0E">
        <w:rPr>
          <w:rStyle w:val="BodyText1"/>
          <w:rFonts w:ascii="Times New Roman" w:hAnsi="Times New Roman" w:cs="Times New Roman"/>
          <w:sz w:val="24"/>
          <w:szCs w:val="24"/>
        </w:rPr>
        <w:t>The major contention under this ground was the flawed procedure by which letters of Administration were granted to the Administrator General.</w:t>
      </w:r>
    </w:p>
    <w:p w:rsidR="00B6091F" w:rsidRPr="00424C0E" w:rsidRDefault="00613C09" w:rsidP="00424C0E">
      <w:pPr>
        <w:pStyle w:val="BodyText42"/>
        <w:shd w:val="clear" w:color="auto" w:fill="auto"/>
        <w:spacing w:before="0" w:after="120" w:line="360" w:lineRule="auto"/>
        <w:ind w:left="160" w:right="380" w:firstLine="0"/>
        <w:rPr>
          <w:rFonts w:ascii="Times New Roman" w:hAnsi="Times New Roman" w:cs="Times New Roman"/>
          <w:sz w:val="24"/>
          <w:szCs w:val="24"/>
        </w:rPr>
      </w:pPr>
      <w:r w:rsidRPr="00424C0E">
        <w:rPr>
          <w:rStyle w:val="BodyText1"/>
          <w:rFonts w:ascii="Times New Roman" w:hAnsi="Times New Roman" w:cs="Times New Roman"/>
          <w:sz w:val="24"/>
          <w:szCs w:val="24"/>
        </w:rPr>
        <w:t>Letters of Administration constitute a legal document issued by the Court, which allows the administrator(s) to manage and distribute the deceased's assets.</w:t>
      </w:r>
    </w:p>
    <w:p w:rsidR="00B6091F" w:rsidRPr="00424C0E" w:rsidRDefault="00613C09" w:rsidP="00424C0E">
      <w:pPr>
        <w:pStyle w:val="BodyText42"/>
        <w:shd w:val="clear" w:color="auto" w:fill="auto"/>
        <w:spacing w:before="0" w:after="300" w:line="360" w:lineRule="auto"/>
        <w:ind w:left="160" w:right="380" w:firstLine="0"/>
        <w:rPr>
          <w:rFonts w:ascii="Times New Roman" w:hAnsi="Times New Roman" w:cs="Times New Roman"/>
          <w:sz w:val="24"/>
          <w:szCs w:val="24"/>
        </w:rPr>
      </w:pPr>
      <w:r w:rsidRPr="00424C0E">
        <w:rPr>
          <w:rStyle w:val="BodyText1"/>
          <w:rFonts w:ascii="Times New Roman" w:hAnsi="Times New Roman" w:cs="Times New Roman"/>
          <w:sz w:val="24"/>
          <w:szCs w:val="24"/>
        </w:rPr>
        <w:lastRenderedPageBreak/>
        <w:t>The purpose of a grant of Letters of Administration is to collect the deceased's assets, pay any debts and then distributing the assets to the beneficiaries.</w:t>
      </w:r>
    </w:p>
    <w:p w:rsidR="00B6091F" w:rsidRPr="00424C0E" w:rsidRDefault="00613C09" w:rsidP="00424C0E">
      <w:pPr>
        <w:pStyle w:val="Bodytext20"/>
        <w:shd w:val="clear" w:color="auto" w:fill="auto"/>
        <w:spacing w:after="296" w:line="360" w:lineRule="auto"/>
        <w:ind w:left="160" w:right="66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 xml:space="preserve">Section 4 (5) of the Administrator General’s </w:t>
      </w:r>
      <w:r w:rsidRPr="00424C0E">
        <w:rPr>
          <w:rFonts w:ascii="Times New Roman" w:hAnsi="Times New Roman" w:cs="Times New Roman"/>
          <w:sz w:val="24"/>
          <w:szCs w:val="24"/>
        </w:rPr>
        <w:t xml:space="preserve">Act </w:t>
      </w:r>
      <w:r w:rsidRPr="00424C0E">
        <w:rPr>
          <w:rStyle w:val="Bodytext2NotBold"/>
          <w:rFonts w:ascii="Times New Roman" w:hAnsi="Times New Roman" w:cs="Times New Roman"/>
          <w:sz w:val="24"/>
          <w:szCs w:val="24"/>
        </w:rPr>
        <w:t>provides that —</w:t>
      </w:r>
    </w:p>
    <w:p w:rsidR="00B6091F" w:rsidRPr="00424C0E" w:rsidRDefault="00613C09" w:rsidP="00424C0E">
      <w:pPr>
        <w:pStyle w:val="Bodytext20"/>
        <w:shd w:val="clear" w:color="auto" w:fill="auto"/>
        <w:spacing w:after="0" w:line="360" w:lineRule="auto"/>
        <w:ind w:left="1620" w:right="2280" w:hanging="620"/>
        <w:jc w:val="both"/>
        <w:rPr>
          <w:rStyle w:val="Bodytext21"/>
          <w:rFonts w:ascii="Times New Roman" w:hAnsi="Times New Roman" w:cs="Times New Roman"/>
          <w:b/>
          <w:bCs/>
          <w:sz w:val="24"/>
          <w:szCs w:val="24"/>
        </w:rPr>
      </w:pPr>
      <w:r w:rsidRPr="00424C0E">
        <w:rPr>
          <w:rStyle w:val="Bodytext2NotBold"/>
          <w:rFonts w:ascii="Times New Roman" w:hAnsi="Times New Roman" w:cs="Times New Roman"/>
          <w:sz w:val="24"/>
          <w:szCs w:val="24"/>
        </w:rPr>
        <w:t xml:space="preserve">(a) </w:t>
      </w:r>
      <w:r w:rsidRPr="00424C0E">
        <w:rPr>
          <w:rStyle w:val="Bodytext21"/>
          <w:rFonts w:ascii="Times New Roman" w:hAnsi="Times New Roman" w:cs="Times New Roman"/>
          <w:b/>
          <w:bCs/>
          <w:sz w:val="24"/>
          <w:szCs w:val="24"/>
        </w:rPr>
        <w:t xml:space="preserve">when the peculiar circumstances </w:t>
      </w:r>
      <w:r w:rsidRPr="00424C0E">
        <w:rPr>
          <w:rFonts w:ascii="Times New Roman" w:hAnsi="Times New Roman" w:cs="Times New Roman"/>
          <w:sz w:val="24"/>
          <w:szCs w:val="24"/>
        </w:rPr>
        <w:t xml:space="preserve">of </w:t>
      </w:r>
      <w:r w:rsidRPr="00424C0E">
        <w:rPr>
          <w:rStyle w:val="Bodytext21"/>
          <w:rFonts w:ascii="Times New Roman" w:hAnsi="Times New Roman" w:cs="Times New Roman"/>
          <w:b/>
          <w:bCs/>
          <w:sz w:val="24"/>
          <w:szCs w:val="24"/>
        </w:rPr>
        <w:t xml:space="preserve">the case appear to the court so to require, for reasons recorded in its proceedings, </w:t>
      </w:r>
      <w:r w:rsidRPr="00424C0E">
        <w:rPr>
          <w:rStyle w:val="Bodytext22"/>
          <w:rFonts w:ascii="Times New Roman" w:hAnsi="Times New Roman" w:cs="Times New Roman"/>
          <w:b/>
          <w:bCs/>
          <w:sz w:val="24"/>
          <w:szCs w:val="24"/>
        </w:rPr>
        <w:t>the court may if it</w:t>
      </w:r>
      <w:r w:rsidRPr="00424C0E">
        <w:rPr>
          <w:rStyle w:val="Bodytext21"/>
          <w:rFonts w:ascii="Times New Roman" w:hAnsi="Times New Roman" w:cs="Times New Roman"/>
          <w:b/>
          <w:bCs/>
          <w:sz w:val="24"/>
          <w:szCs w:val="24"/>
        </w:rPr>
        <w:t xml:space="preserve"> </w:t>
      </w:r>
      <w:r w:rsidRPr="00424C0E">
        <w:rPr>
          <w:rStyle w:val="Bodytext22"/>
          <w:rFonts w:ascii="Times New Roman" w:hAnsi="Times New Roman" w:cs="Times New Roman"/>
          <w:b/>
          <w:bCs/>
          <w:sz w:val="24"/>
          <w:szCs w:val="24"/>
        </w:rPr>
        <w:t>thinks fit, of its own motion or</w:t>
      </w:r>
      <w:r w:rsidRPr="00424C0E">
        <w:rPr>
          <w:rStyle w:val="Bodytext21"/>
          <w:rFonts w:ascii="Times New Roman" w:hAnsi="Times New Roman" w:cs="Times New Roman"/>
          <w:b/>
          <w:bCs/>
          <w:sz w:val="24"/>
          <w:szCs w:val="24"/>
        </w:rPr>
        <w:t xml:space="preserve"> </w:t>
      </w:r>
      <w:r w:rsidRPr="00424C0E">
        <w:rPr>
          <w:rStyle w:val="Bodytext22"/>
          <w:rFonts w:ascii="Times New Roman" w:hAnsi="Times New Roman" w:cs="Times New Roman"/>
          <w:b/>
          <w:bCs/>
          <w:sz w:val="24"/>
          <w:szCs w:val="24"/>
        </w:rPr>
        <w:t>otherwise, after having heard the</w:t>
      </w:r>
      <w:r w:rsidRPr="00424C0E">
        <w:rPr>
          <w:rStyle w:val="Bodytext21"/>
          <w:rFonts w:ascii="Times New Roman" w:hAnsi="Times New Roman" w:cs="Times New Roman"/>
          <w:b/>
          <w:bCs/>
          <w:sz w:val="24"/>
          <w:szCs w:val="24"/>
        </w:rPr>
        <w:t xml:space="preserve"> </w:t>
      </w:r>
      <w:r w:rsidRPr="00424C0E">
        <w:rPr>
          <w:rStyle w:val="Bodytext22"/>
          <w:rFonts w:ascii="Times New Roman" w:hAnsi="Times New Roman" w:cs="Times New Roman"/>
          <w:b/>
          <w:bCs/>
          <w:sz w:val="24"/>
          <w:szCs w:val="24"/>
        </w:rPr>
        <w:t>Administrator General</w:t>
      </w:r>
      <w:r w:rsidRPr="00424C0E">
        <w:rPr>
          <w:rStyle w:val="Bodytext21"/>
          <w:rFonts w:ascii="Times New Roman" w:hAnsi="Times New Roman" w:cs="Times New Roman"/>
          <w:b/>
          <w:bCs/>
          <w:sz w:val="24"/>
          <w:szCs w:val="24"/>
        </w:rPr>
        <w:t>, grant letters of administration to the Administrator General ... even though there are persons who, in the ordinary course, would be legally entitled to administer (the Estate).</w:t>
      </w:r>
    </w:p>
    <w:p w:rsidR="004E0882" w:rsidRPr="00424C0E" w:rsidRDefault="004E0882" w:rsidP="00424C0E">
      <w:pPr>
        <w:pStyle w:val="Bodytext20"/>
        <w:shd w:val="clear" w:color="auto" w:fill="auto"/>
        <w:spacing w:after="0" w:line="360" w:lineRule="auto"/>
        <w:ind w:left="1620" w:right="2280" w:hanging="620"/>
        <w:jc w:val="both"/>
        <w:rPr>
          <w:rFonts w:ascii="Times New Roman" w:hAnsi="Times New Roman" w:cs="Times New Roman"/>
          <w:sz w:val="24"/>
          <w:szCs w:val="24"/>
        </w:rPr>
      </w:pPr>
    </w:p>
    <w:p w:rsidR="00B6091F" w:rsidRPr="00424C0E" w:rsidRDefault="00613C09" w:rsidP="00424C0E">
      <w:pPr>
        <w:pStyle w:val="BodyText42"/>
        <w:shd w:val="clear" w:color="auto" w:fill="auto"/>
        <w:spacing w:before="0" w:after="358" w:line="360" w:lineRule="auto"/>
        <w:ind w:left="1620" w:firstLine="0"/>
        <w:rPr>
          <w:rFonts w:ascii="Times New Roman" w:hAnsi="Times New Roman" w:cs="Times New Roman"/>
          <w:sz w:val="24"/>
          <w:szCs w:val="24"/>
        </w:rPr>
      </w:pPr>
      <w:r w:rsidRPr="00424C0E">
        <w:rPr>
          <w:rStyle w:val="BodyText1"/>
          <w:rFonts w:ascii="Times New Roman" w:hAnsi="Times New Roman" w:cs="Times New Roman"/>
          <w:sz w:val="24"/>
          <w:szCs w:val="24"/>
        </w:rPr>
        <w:t>(Emphasis added)</w:t>
      </w:r>
    </w:p>
    <w:p w:rsidR="00B6091F" w:rsidRPr="00424C0E" w:rsidRDefault="00613C09" w:rsidP="00424C0E">
      <w:pPr>
        <w:pStyle w:val="BodyText42"/>
        <w:shd w:val="clear" w:color="auto" w:fill="auto"/>
        <w:spacing w:before="0" w:after="0" w:line="360" w:lineRule="auto"/>
        <w:ind w:left="160" w:right="66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The High court came to the conclusion that in the </w:t>
      </w:r>
      <w:r w:rsidR="004E0882" w:rsidRPr="00424C0E">
        <w:rPr>
          <w:rStyle w:val="BodyText1"/>
          <w:rFonts w:ascii="Times New Roman" w:hAnsi="Times New Roman" w:cs="Times New Roman"/>
          <w:sz w:val="24"/>
          <w:szCs w:val="24"/>
        </w:rPr>
        <w:t>c</w:t>
      </w:r>
      <w:r w:rsidRPr="00424C0E">
        <w:rPr>
          <w:rStyle w:val="BodyText1"/>
          <w:rFonts w:ascii="Times New Roman" w:hAnsi="Times New Roman" w:cs="Times New Roman"/>
          <w:sz w:val="24"/>
          <w:szCs w:val="24"/>
        </w:rPr>
        <w:t>ircumstances surrounding the estate of the deceased, the ends</w:t>
      </w:r>
    </w:p>
    <w:p w:rsidR="00B6091F" w:rsidRPr="00424C0E" w:rsidRDefault="004E0882" w:rsidP="00424C0E">
      <w:pPr>
        <w:pStyle w:val="BodyText42"/>
        <w:shd w:val="clear" w:color="auto" w:fill="auto"/>
        <w:spacing w:before="0" w:after="316" w:line="360" w:lineRule="auto"/>
        <w:ind w:left="180" w:right="40" w:firstLine="0"/>
        <w:rPr>
          <w:rFonts w:ascii="Times New Roman" w:hAnsi="Times New Roman" w:cs="Times New Roman"/>
          <w:sz w:val="24"/>
          <w:szCs w:val="24"/>
        </w:rPr>
      </w:pPr>
      <w:proofErr w:type="gramStart"/>
      <w:r w:rsidRPr="00424C0E">
        <w:rPr>
          <w:rStyle w:val="BodyText23"/>
          <w:rFonts w:ascii="Times New Roman" w:hAnsi="Times New Roman" w:cs="Times New Roman"/>
          <w:sz w:val="24"/>
          <w:szCs w:val="24"/>
        </w:rPr>
        <w:t>of</w:t>
      </w:r>
      <w:proofErr w:type="gramEnd"/>
      <w:r w:rsidR="00613C09" w:rsidRPr="00424C0E">
        <w:rPr>
          <w:rStyle w:val="BodyText23"/>
          <w:rFonts w:ascii="Times New Roman" w:hAnsi="Times New Roman" w:cs="Times New Roman"/>
          <w:sz w:val="24"/>
          <w:szCs w:val="24"/>
        </w:rPr>
        <w:t xml:space="preserve"> justice </w:t>
      </w:r>
      <w:r w:rsidR="00613C09" w:rsidRPr="00424C0E">
        <w:rPr>
          <w:rStyle w:val="BodyText1"/>
          <w:rFonts w:ascii="Times New Roman" w:hAnsi="Times New Roman" w:cs="Times New Roman"/>
          <w:sz w:val="24"/>
          <w:szCs w:val="24"/>
        </w:rPr>
        <w:t xml:space="preserve">would </w:t>
      </w:r>
      <w:r w:rsidR="00613C09" w:rsidRPr="00424C0E">
        <w:rPr>
          <w:rStyle w:val="BodyText23"/>
          <w:rFonts w:ascii="Times New Roman" w:hAnsi="Times New Roman" w:cs="Times New Roman"/>
          <w:sz w:val="24"/>
          <w:szCs w:val="24"/>
        </w:rPr>
        <w:t xml:space="preserve">be </w:t>
      </w:r>
      <w:r w:rsidR="00613C09" w:rsidRPr="00424C0E">
        <w:rPr>
          <w:rStyle w:val="BodyText1"/>
          <w:rFonts w:ascii="Times New Roman" w:hAnsi="Times New Roman" w:cs="Times New Roman"/>
          <w:sz w:val="24"/>
          <w:szCs w:val="24"/>
        </w:rPr>
        <w:t xml:space="preserve">served </w:t>
      </w:r>
      <w:r w:rsidR="00613C09" w:rsidRPr="00424C0E">
        <w:rPr>
          <w:rStyle w:val="BodyText23"/>
          <w:rFonts w:ascii="Times New Roman" w:hAnsi="Times New Roman" w:cs="Times New Roman"/>
          <w:sz w:val="24"/>
          <w:szCs w:val="24"/>
        </w:rPr>
        <w:t xml:space="preserve">if Letters </w:t>
      </w:r>
      <w:r w:rsidR="00613C09" w:rsidRPr="00424C0E">
        <w:rPr>
          <w:rStyle w:val="BodyText1"/>
          <w:rFonts w:ascii="Times New Roman" w:hAnsi="Times New Roman" w:cs="Times New Roman"/>
          <w:sz w:val="24"/>
          <w:szCs w:val="24"/>
        </w:rPr>
        <w:t xml:space="preserve">of Administration were </w:t>
      </w:r>
      <w:r w:rsidR="00613C09" w:rsidRPr="00424C0E">
        <w:rPr>
          <w:rStyle w:val="BodyText23"/>
          <w:rFonts w:ascii="Times New Roman" w:hAnsi="Times New Roman" w:cs="Times New Roman"/>
          <w:sz w:val="24"/>
          <w:szCs w:val="24"/>
        </w:rPr>
        <w:t xml:space="preserve">issued </w:t>
      </w:r>
      <w:r w:rsidR="00613C09" w:rsidRPr="00424C0E">
        <w:rPr>
          <w:rStyle w:val="BodyText1"/>
          <w:rFonts w:ascii="Times New Roman" w:hAnsi="Times New Roman" w:cs="Times New Roman"/>
          <w:sz w:val="24"/>
          <w:szCs w:val="24"/>
        </w:rPr>
        <w:t xml:space="preserve">to </w:t>
      </w:r>
      <w:r w:rsidR="00613C09" w:rsidRPr="00424C0E">
        <w:rPr>
          <w:rStyle w:val="BodyText23"/>
          <w:rFonts w:ascii="Times New Roman" w:hAnsi="Times New Roman" w:cs="Times New Roman"/>
          <w:sz w:val="24"/>
          <w:szCs w:val="24"/>
        </w:rPr>
        <w:t xml:space="preserve">a neutral </w:t>
      </w:r>
      <w:r w:rsidR="00613C09" w:rsidRPr="00424C0E">
        <w:rPr>
          <w:rStyle w:val="BodyText1"/>
          <w:rFonts w:ascii="Times New Roman" w:hAnsi="Times New Roman" w:cs="Times New Roman"/>
          <w:sz w:val="24"/>
          <w:szCs w:val="24"/>
        </w:rPr>
        <w:t>person.</w:t>
      </w:r>
    </w:p>
    <w:p w:rsidR="00B6091F" w:rsidRPr="00424C0E" w:rsidRDefault="00613C09" w:rsidP="00424C0E">
      <w:pPr>
        <w:pStyle w:val="BodyText42"/>
        <w:shd w:val="clear" w:color="auto" w:fill="auto"/>
        <w:spacing w:before="0" w:after="300" w:line="360" w:lineRule="auto"/>
        <w:ind w:left="180" w:right="40" w:firstLine="0"/>
        <w:rPr>
          <w:rStyle w:val="BodyText1"/>
          <w:rFonts w:ascii="Times New Roman" w:hAnsi="Times New Roman" w:cs="Times New Roman"/>
          <w:sz w:val="24"/>
          <w:szCs w:val="24"/>
        </w:rPr>
      </w:pPr>
      <w:r w:rsidRPr="00424C0E">
        <w:rPr>
          <w:rStyle w:val="BodyText23"/>
          <w:rFonts w:ascii="Times New Roman" w:hAnsi="Times New Roman" w:cs="Times New Roman"/>
          <w:sz w:val="24"/>
          <w:szCs w:val="24"/>
        </w:rPr>
        <w:lastRenderedPageBreak/>
        <w:t xml:space="preserve">The appellant’s </w:t>
      </w:r>
      <w:r w:rsidRPr="00424C0E">
        <w:rPr>
          <w:rStyle w:val="BodyText1"/>
          <w:rFonts w:ascii="Times New Roman" w:hAnsi="Times New Roman" w:cs="Times New Roman"/>
          <w:sz w:val="24"/>
          <w:szCs w:val="24"/>
        </w:rPr>
        <w:t xml:space="preserve">contention is to the effect that the failure by the </w:t>
      </w:r>
      <w:r w:rsidRPr="00424C0E">
        <w:rPr>
          <w:rStyle w:val="BodyText23"/>
          <w:rFonts w:ascii="Times New Roman" w:hAnsi="Times New Roman" w:cs="Times New Roman"/>
          <w:sz w:val="24"/>
          <w:szCs w:val="24"/>
        </w:rPr>
        <w:t xml:space="preserve">High </w:t>
      </w:r>
      <w:r w:rsidRPr="00424C0E">
        <w:rPr>
          <w:rStyle w:val="BodyText1"/>
          <w:rFonts w:ascii="Times New Roman" w:hAnsi="Times New Roman" w:cs="Times New Roman"/>
          <w:sz w:val="24"/>
          <w:szCs w:val="24"/>
        </w:rPr>
        <w:t xml:space="preserve">court to hear the Administrator General before granting Letters of Administration as stipulated in Section 4 of the Administrator General’s Act was a material defect which went to </w:t>
      </w:r>
      <w:r w:rsidRPr="00424C0E">
        <w:rPr>
          <w:rStyle w:val="BodyText23"/>
          <w:rFonts w:ascii="Times New Roman" w:hAnsi="Times New Roman" w:cs="Times New Roman"/>
          <w:sz w:val="24"/>
          <w:szCs w:val="24"/>
        </w:rPr>
        <w:t xml:space="preserve">the </w:t>
      </w:r>
      <w:r w:rsidRPr="00424C0E">
        <w:rPr>
          <w:rStyle w:val="BodyText1"/>
          <w:rFonts w:ascii="Times New Roman" w:hAnsi="Times New Roman" w:cs="Times New Roman"/>
          <w:sz w:val="24"/>
          <w:szCs w:val="24"/>
        </w:rPr>
        <w:t>root of the grant, warranting revocation of the same.</w:t>
      </w:r>
    </w:p>
    <w:p w:rsidR="004E0882" w:rsidRPr="00424C0E" w:rsidRDefault="004E0882" w:rsidP="00424C0E">
      <w:pPr>
        <w:pStyle w:val="BodyText42"/>
        <w:shd w:val="clear" w:color="auto" w:fill="auto"/>
        <w:spacing w:before="0" w:after="300" w:line="360" w:lineRule="auto"/>
        <w:ind w:left="180" w:right="40" w:firstLine="0"/>
        <w:rPr>
          <w:rStyle w:val="BodyText1"/>
          <w:rFonts w:ascii="Times New Roman" w:hAnsi="Times New Roman" w:cs="Times New Roman"/>
          <w:sz w:val="24"/>
          <w:szCs w:val="24"/>
        </w:rPr>
      </w:pPr>
    </w:p>
    <w:p w:rsidR="004E0882" w:rsidRPr="00424C0E" w:rsidRDefault="004E0882" w:rsidP="00424C0E">
      <w:pPr>
        <w:pStyle w:val="BodyText42"/>
        <w:shd w:val="clear" w:color="auto" w:fill="auto"/>
        <w:spacing w:before="0" w:after="300" w:line="360" w:lineRule="auto"/>
        <w:ind w:left="180" w:right="40" w:firstLine="0"/>
        <w:rPr>
          <w:rFonts w:ascii="Times New Roman" w:hAnsi="Times New Roman" w:cs="Times New Roman"/>
          <w:sz w:val="24"/>
          <w:szCs w:val="24"/>
        </w:rPr>
      </w:pPr>
    </w:p>
    <w:p w:rsidR="00B6091F" w:rsidRPr="00424C0E" w:rsidRDefault="00613C09" w:rsidP="00424C0E">
      <w:pPr>
        <w:pStyle w:val="BodyText42"/>
        <w:shd w:val="clear" w:color="auto" w:fill="auto"/>
        <w:spacing w:before="0" w:after="0" w:line="360" w:lineRule="auto"/>
        <w:ind w:left="180" w:right="40" w:firstLine="0"/>
        <w:rPr>
          <w:rFonts w:ascii="Times New Roman" w:hAnsi="Times New Roman" w:cs="Times New Roman"/>
          <w:sz w:val="24"/>
          <w:szCs w:val="24"/>
        </w:rPr>
      </w:pPr>
      <w:r w:rsidRPr="00424C0E">
        <w:rPr>
          <w:rStyle w:val="BodytextBold"/>
          <w:rFonts w:ascii="Times New Roman" w:hAnsi="Times New Roman" w:cs="Times New Roman"/>
          <w:sz w:val="24"/>
          <w:szCs w:val="24"/>
        </w:rPr>
        <w:t xml:space="preserve">Section 234 (1) of the Succession Act Cap 162 </w:t>
      </w:r>
      <w:r w:rsidRPr="00424C0E">
        <w:rPr>
          <w:rStyle w:val="BodyText1"/>
          <w:rFonts w:ascii="Times New Roman" w:hAnsi="Times New Roman" w:cs="Times New Roman"/>
          <w:sz w:val="24"/>
          <w:szCs w:val="24"/>
        </w:rPr>
        <w:t>provides that the grant of Letters of Administration may be revoked or annulled for just cause.</w:t>
      </w:r>
    </w:p>
    <w:p w:rsidR="00B6091F" w:rsidRPr="00424C0E" w:rsidRDefault="00613C09" w:rsidP="00424C0E">
      <w:pPr>
        <w:pStyle w:val="Heading50"/>
        <w:keepNext/>
        <w:keepLines/>
        <w:shd w:val="clear" w:color="auto" w:fill="auto"/>
        <w:spacing w:before="0" w:after="319" w:line="360" w:lineRule="auto"/>
        <w:ind w:left="180" w:right="40" w:firstLine="0"/>
        <w:rPr>
          <w:rFonts w:ascii="Times New Roman" w:hAnsi="Times New Roman" w:cs="Times New Roman"/>
          <w:sz w:val="24"/>
          <w:szCs w:val="24"/>
        </w:rPr>
      </w:pPr>
      <w:bookmarkStart w:id="15" w:name="bookmark15"/>
      <w:r w:rsidRPr="00424C0E">
        <w:rPr>
          <w:rStyle w:val="Heading5NotBold"/>
          <w:rFonts w:ascii="Times New Roman" w:hAnsi="Times New Roman" w:cs="Times New Roman"/>
          <w:sz w:val="24"/>
          <w:szCs w:val="24"/>
        </w:rPr>
        <w:t xml:space="preserve">According to </w:t>
      </w:r>
      <w:r w:rsidRPr="00424C0E">
        <w:rPr>
          <w:rStyle w:val="Heading51"/>
          <w:rFonts w:ascii="Times New Roman" w:hAnsi="Times New Roman" w:cs="Times New Roman"/>
          <w:b/>
          <w:bCs/>
          <w:sz w:val="24"/>
          <w:szCs w:val="24"/>
        </w:rPr>
        <w:t xml:space="preserve">Section 234 (2), </w:t>
      </w:r>
      <w:r w:rsidRPr="00424C0E">
        <w:rPr>
          <w:rStyle w:val="Heading5NotBold"/>
          <w:rFonts w:ascii="Times New Roman" w:hAnsi="Times New Roman" w:cs="Times New Roman"/>
          <w:sz w:val="24"/>
          <w:szCs w:val="24"/>
        </w:rPr>
        <w:t xml:space="preserve">“just cause” </w:t>
      </w:r>
      <w:r w:rsidRPr="00424C0E">
        <w:rPr>
          <w:rStyle w:val="Heading5NotBold0"/>
          <w:rFonts w:ascii="Times New Roman" w:hAnsi="Times New Roman" w:cs="Times New Roman"/>
          <w:sz w:val="24"/>
          <w:szCs w:val="24"/>
        </w:rPr>
        <w:t>inter alia</w:t>
      </w:r>
      <w:r w:rsidRPr="00424C0E">
        <w:rPr>
          <w:rStyle w:val="Heading5NotBold"/>
          <w:rFonts w:ascii="Times New Roman" w:hAnsi="Times New Roman" w:cs="Times New Roman"/>
          <w:sz w:val="24"/>
          <w:szCs w:val="24"/>
        </w:rPr>
        <w:t xml:space="preserve"> means: </w:t>
      </w:r>
      <w:r w:rsidRPr="00424C0E">
        <w:rPr>
          <w:rStyle w:val="Heading51"/>
          <w:rFonts w:ascii="Times New Roman" w:hAnsi="Times New Roman" w:cs="Times New Roman"/>
          <w:b/>
          <w:bCs/>
          <w:sz w:val="24"/>
          <w:szCs w:val="24"/>
        </w:rPr>
        <w:t xml:space="preserve">“that the proceedings </w:t>
      </w:r>
      <w:r w:rsidRPr="00424C0E">
        <w:rPr>
          <w:rFonts w:ascii="Times New Roman" w:hAnsi="Times New Roman" w:cs="Times New Roman"/>
          <w:sz w:val="24"/>
          <w:szCs w:val="24"/>
        </w:rPr>
        <w:t xml:space="preserve">to </w:t>
      </w:r>
      <w:r w:rsidRPr="00424C0E">
        <w:rPr>
          <w:rStyle w:val="Heading51"/>
          <w:rFonts w:ascii="Times New Roman" w:hAnsi="Times New Roman" w:cs="Times New Roman"/>
          <w:b/>
          <w:bCs/>
          <w:sz w:val="24"/>
          <w:szCs w:val="24"/>
        </w:rPr>
        <w:t>obtain the grant were defective in substance.”</w:t>
      </w:r>
      <w:bookmarkEnd w:id="15"/>
    </w:p>
    <w:p w:rsidR="00B6091F" w:rsidRPr="00424C0E" w:rsidRDefault="00613C09" w:rsidP="00424C0E">
      <w:pPr>
        <w:pStyle w:val="BodyText42"/>
        <w:shd w:val="clear" w:color="auto" w:fill="auto"/>
        <w:spacing w:before="0" w:after="120" w:line="360" w:lineRule="auto"/>
        <w:ind w:left="180" w:right="40" w:firstLine="0"/>
        <w:rPr>
          <w:rFonts w:ascii="Times New Roman" w:hAnsi="Times New Roman" w:cs="Times New Roman"/>
          <w:sz w:val="24"/>
          <w:szCs w:val="24"/>
        </w:rPr>
      </w:pPr>
      <w:r w:rsidRPr="00424C0E">
        <w:rPr>
          <w:rStyle w:val="BodyText1"/>
          <w:rFonts w:ascii="Times New Roman" w:hAnsi="Times New Roman" w:cs="Times New Roman"/>
          <w:sz w:val="24"/>
          <w:szCs w:val="24"/>
        </w:rPr>
        <w:t>In addressing the consequences of the failure by the High court to hear from the Administrator General before granting him letters of Administration, the Court of Appeal held as follows:</w:t>
      </w:r>
    </w:p>
    <w:p w:rsidR="00B6091F" w:rsidRPr="00424C0E" w:rsidRDefault="00613C09" w:rsidP="00424C0E">
      <w:pPr>
        <w:pStyle w:val="Bodytext40"/>
        <w:shd w:val="clear" w:color="auto" w:fill="auto"/>
        <w:spacing w:before="0" w:line="360" w:lineRule="auto"/>
        <w:ind w:left="800" w:right="1640" w:firstLine="0"/>
        <w:rPr>
          <w:rFonts w:ascii="Times New Roman" w:hAnsi="Times New Roman" w:cs="Times New Roman"/>
          <w:sz w:val="24"/>
          <w:szCs w:val="24"/>
        </w:rPr>
      </w:pPr>
      <w:r w:rsidRPr="00424C0E">
        <w:rPr>
          <w:rStyle w:val="Bodytext41"/>
          <w:rFonts w:ascii="Times New Roman" w:hAnsi="Times New Roman" w:cs="Times New Roman"/>
          <w:i/>
          <w:iCs/>
          <w:sz w:val="24"/>
          <w:szCs w:val="24"/>
        </w:rPr>
        <w:t xml:space="preserve">It is desirable that the trial courts should </w:t>
      </w:r>
      <w:r w:rsidRPr="00424C0E">
        <w:rPr>
          <w:rFonts w:ascii="Times New Roman" w:hAnsi="Times New Roman" w:cs="Times New Roman"/>
          <w:sz w:val="24"/>
          <w:szCs w:val="24"/>
        </w:rPr>
        <w:t xml:space="preserve">follow </w:t>
      </w:r>
      <w:r w:rsidRPr="00424C0E">
        <w:rPr>
          <w:rStyle w:val="Bodytext41"/>
          <w:rFonts w:ascii="Times New Roman" w:hAnsi="Times New Roman" w:cs="Times New Roman"/>
          <w:i/>
          <w:iCs/>
          <w:sz w:val="24"/>
          <w:szCs w:val="24"/>
        </w:rPr>
        <w:t xml:space="preserve">the letter of the law in all matters where the </w:t>
      </w:r>
      <w:r w:rsidRPr="00424C0E">
        <w:rPr>
          <w:rFonts w:ascii="Times New Roman" w:hAnsi="Times New Roman" w:cs="Times New Roman"/>
          <w:sz w:val="24"/>
          <w:szCs w:val="24"/>
        </w:rPr>
        <w:t xml:space="preserve">law </w:t>
      </w:r>
      <w:r w:rsidRPr="00424C0E">
        <w:rPr>
          <w:rStyle w:val="Bodytext41"/>
          <w:rFonts w:ascii="Times New Roman" w:hAnsi="Times New Roman" w:cs="Times New Roman"/>
          <w:i/>
          <w:iCs/>
          <w:sz w:val="24"/>
          <w:szCs w:val="24"/>
        </w:rPr>
        <w:t xml:space="preserve">lays down the procedure to be followed </w:t>
      </w:r>
      <w:r w:rsidRPr="00424C0E">
        <w:rPr>
          <w:rFonts w:ascii="Times New Roman" w:hAnsi="Times New Roman" w:cs="Times New Roman"/>
          <w:sz w:val="24"/>
          <w:szCs w:val="24"/>
        </w:rPr>
        <w:t xml:space="preserve">before </w:t>
      </w:r>
      <w:r w:rsidRPr="00424C0E">
        <w:rPr>
          <w:rStyle w:val="Bodytext41"/>
          <w:rFonts w:ascii="Times New Roman" w:hAnsi="Times New Roman" w:cs="Times New Roman"/>
          <w:i/>
          <w:iCs/>
          <w:sz w:val="24"/>
          <w:szCs w:val="24"/>
        </w:rPr>
        <w:t xml:space="preserve">the exercise of some power. Where a step </w:t>
      </w:r>
      <w:r w:rsidRPr="00424C0E">
        <w:rPr>
          <w:rFonts w:ascii="Times New Roman" w:hAnsi="Times New Roman" w:cs="Times New Roman"/>
          <w:sz w:val="24"/>
          <w:szCs w:val="24"/>
        </w:rPr>
        <w:t xml:space="preserve">has </w:t>
      </w:r>
      <w:r w:rsidRPr="00424C0E">
        <w:rPr>
          <w:rStyle w:val="Bodytext41"/>
          <w:rFonts w:ascii="Times New Roman" w:hAnsi="Times New Roman" w:cs="Times New Roman"/>
          <w:i/>
          <w:iCs/>
          <w:sz w:val="24"/>
          <w:szCs w:val="24"/>
        </w:rPr>
        <w:t xml:space="preserve">been missed it does not follow that in every </w:t>
      </w:r>
      <w:r w:rsidRPr="00424C0E">
        <w:rPr>
          <w:rFonts w:ascii="Times New Roman" w:hAnsi="Times New Roman" w:cs="Times New Roman"/>
          <w:sz w:val="24"/>
          <w:szCs w:val="24"/>
        </w:rPr>
        <w:t xml:space="preserve">case </w:t>
      </w:r>
      <w:r w:rsidRPr="00424C0E">
        <w:rPr>
          <w:rStyle w:val="Bodytext41"/>
          <w:rFonts w:ascii="Times New Roman" w:hAnsi="Times New Roman" w:cs="Times New Roman"/>
          <w:i/>
          <w:iCs/>
          <w:sz w:val="24"/>
          <w:szCs w:val="24"/>
        </w:rPr>
        <w:t xml:space="preserve">the failure to comply with the letter of the </w:t>
      </w:r>
      <w:r w:rsidRPr="00424C0E">
        <w:rPr>
          <w:rFonts w:ascii="Times New Roman" w:hAnsi="Times New Roman" w:cs="Times New Roman"/>
          <w:sz w:val="24"/>
          <w:szCs w:val="24"/>
        </w:rPr>
        <w:t xml:space="preserve">law </w:t>
      </w:r>
      <w:r w:rsidRPr="00424C0E">
        <w:rPr>
          <w:rStyle w:val="Bodytext41"/>
          <w:rFonts w:ascii="Times New Roman" w:hAnsi="Times New Roman" w:cs="Times New Roman"/>
          <w:i/>
          <w:iCs/>
          <w:sz w:val="24"/>
          <w:szCs w:val="24"/>
        </w:rPr>
        <w:t xml:space="preserve">will result in setting aside an order that was made. The approach ought to be, in order, to </w:t>
      </w:r>
      <w:r w:rsidRPr="00424C0E">
        <w:rPr>
          <w:rStyle w:val="Bodytext41"/>
          <w:rFonts w:ascii="Times New Roman" w:hAnsi="Times New Roman" w:cs="Times New Roman"/>
          <w:i/>
          <w:iCs/>
          <w:sz w:val="24"/>
          <w:szCs w:val="24"/>
        </w:rPr>
        <w:lastRenderedPageBreak/>
        <w:t xml:space="preserve">ensure that litigation is not unnecessarily prolonged, that </w:t>
      </w:r>
      <w:r w:rsidRPr="00424C0E">
        <w:rPr>
          <w:rStyle w:val="Bodytext43"/>
          <w:rFonts w:ascii="Times New Roman" w:hAnsi="Times New Roman" w:cs="Times New Roman"/>
          <w:i/>
          <w:iCs/>
          <w:sz w:val="24"/>
          <w:szCs w:val="24"/>
        </w:rPr>
        <w:t>an appellate court will consider</w:t>
      </w:r>
      <w:r w:rsidRPr="00424C0E">
        <w:rPr>
          <w:rStyle w:val="Bodytext41"/>
          <w:rFonts w:ascii="Times New Roman" w:hAnsi="Times New Roman" w:cs="Times New Roman"/>
          <w:i/>
          <w:iCs/>
          <w:sz w:val="24"/>
          <w:szCs w:val="24"/>
        </w:rPr>
        <w:t xml:space="preserve"> </w:t>
      </w:r>
      <w:r w:rsidRPr="00424C0E">
        <w:rPr>
          <w:rStyle w:val="Bodytext43"/>
          <w:rFonts w:ascii="Times New Roman" w:hAnsi="Times New Roman" w:cs="Times New Roman"/>
          <w:i/>
          <w:iCs/>
          <w:sz w:val="24"/>
          <w:szCs w:val="24"/>
        </w:rPr>
        <w:t>if the omission resulted in a miscarriage of</w:t>
      </w:r>
      <w:r w:rsidRPr="00424C0E">
        <w:rPr>
          <w:rStyle w:val="Bodytext41"/>
          <w:rFonts w:ascii="Times New Roman" w:hAnsi="Times New Roman" w:cs="Times New Roman"/>
          <w:i/>
          <w:iCs/>
          <w:sz w:val="24"/>
          <w:szCs w:val="24"/>
        </w:rPr>
        <w:t xml:space="preserve"> </w:t>
      </w:r>
      <w:r w:rsidRPr="00424C0E">
        <w:rPr>
          <w:rStyle w:val="Bodytext43"/>
          <w:rFonts w:ascii="Times New Roman" w:hAnsi="Times New Roman" w:cs="Times New Roman"/>
          <w:i/>
          <w:iCs/>
          <w:sz w:val="24"/>
          <w:szCs w:val="24"/>
        </w:rPr>
        <w:t xml:space="preserve">justice, and if not, may allow </w:t>
      </w:r>
      <w:r w:rsidRPr="00424C0E">
        <w:rPr>
          <w:rStyle w:val="Bodytext44"/>
          <w:rFonts w:ascii="Times New Roman" w:hAnsi="Times New Roman" w:cs="Times New Roman"/>
          <w:i/>
          <w:iCs/>
          <w:sz w:val="24"/>
          <w:szCs w:val="24"/>
        </w:rPr>
        <w:t xml:space="preserve">the </w:t>
      </w:r>
      <w:r w:rsidRPr="00424C0E">
        <w:rPr>
          <w:rStyle w:val="Bodytext43"/>
          <w:rFonts w:ascii="Times New Roman" w:hAnsi="Times New Roman" w:cs="Times New Roman"/>
          <w:i/>
          <w:iCs/>
          <w:sz w:val="24"/>
          <w:szCs w:val="24"/>
        </w:rPr>
        <w:t>impugned</w:t>
      </w:r>
      <w:r w:rsidRPr="00424C0E">
        <w:rPr>
          <w:rStyle w:val="Bodytext41"/>
          <w:rFonts w:ascii="Times New Roman" w:hAnsi="Times New Roman" w:cs="Times New Roman"/>
          <w:i/>
          <w:iCs/>
          <w:sz w:val="24"/>
          <w:szCs w:val="24"/>
        </w:rPr>
        <w:t xml:space="preserve"> </w:t>
      </w:r>
      <w:r w:rsidRPr="00424C0E">
        <w:rPr>
          <w:rStyle w:val="Bodytext43"/>
          <w:rFonts w:ascii="Times New Roman" w:hAnsi="Times New Roman" w:cs="Times New Roman"/>
          <w:i/>
          <w:iCs/>
          <w:sz w:val="24"/>
          <w:szCs w:val="24"/>
        </w:rPr>
        <w:t>order to stand.</w:t>
      </w:r>
      <w:r w:rsidRPr="00424C0E">
        <w:rPr>
          <w:rStyle w:val="Bodytext4NotItalic"/>
          <w:rFonts w:ascii="Times New Roman" w:hAnsi="Times New Roman" w:cs="Times New Roman"/>
          <w:sz w:val="24"/>
          <w:szCs w:val="24"/>
        </w:rPr>
        <w:t xml:space="preserve"> (My emphasis)</w:t>
      </w:r>
    </w:p>
    <w:p w:rsidR="00B6091F" w:rsidRPr="00424C0E" w:rsidRDefault="00613C09" w:rsidP="00424C0E">
      <w:pPr>
        <w:pStyle w:val="BodyText42"/>
        <w:shd w:val="clear" w:color="auto" w:fill="auto"/>
        <w:spacing w:before="0" w:after="0" w:line="360" w:lineRule="auto"/>
        <w:ind w:left="20" w:right="26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In re-evaluating the evidence on record, the Court </w:t>
      </w:r>
      <w:r w:rsidRPr="00424C0E">
        <w:rPr>
          <w:rStyle w:val="BodyText23"/>
          <w:rFonts w:ascii="Times New Roman" w:hAnsi="Times New Roman" w:cs="Times New Roman"/>
          <w:sz w:val="24"/>
          <w:szCs w:val="24"/>
        </w:rPr>
        <w:t xml:space="preserve">of Appeal </w:t>
      </w:r>
      <w:r w:rsidRPr="00424C0E">
        <w:rPr>
          <w:rStyle w:val="BodyText1"/>
          <w:rFonts w:ascii="Times New Roman" w:hAnsi="Times New Roman" w:cs="Times New Roman"/>
          <w:sz w:val="24"/>
          <w:szCs w:val="24"/>
        </w:rPr>
        <w:t xml:space="preserve">held that, there existed clear and cogent </w:t>
      </w:r>
      <w:r w:rsidRPr="00424C0E">
        <w:rPr>
          <w:rStyle w:val="BodyText23"/>
          <w:rFonts w:ascii="Times New Roman" w:hAnsi="Times New Roman" w:cs="Times New Roman"/>
          <w:sz w:val="24"/>
          <w:szCs w:val="24"/>
        </w:rPr>
        <w:t xml:space="preserve">reasons when </w:t>
      </w:r>
      <w:r w:rsidRPr="00424C0E">
        <w:rPr>
          <w:rStyle w:val="BodyText1"/>
          <w:rFonts w:ascii="Times New Roman" w:hAnsi="Times New Roman" w:cs="Times New Roman"/>
          <w:sz w:val="24"/>
          <w:szCs w:val="24"/>
        </w:rPr>
        <w:t xml:space="preserve">considered together that rendered the appellant </w:t>
      </w:r>
      <w:r w:rsidRPr="00424C0E">
        <w:rPr>
          <w:rStyle w:val="BodyText23"/>
          <w:rFonts w:ascii="Times New Roman" w:hAnsi="Times New Roman" w:cs="Times New Roman"/>
          <w:sz w:val="24"/>
          <w:szCs w:val="24"/>
        </w:rPr>
        <w:t xml:space="preserve">unsuitable to </w:t>
      </w:r>
      <w:r w:rsidRPr="00424C0E">
        <w:rPr>
          <w:rStyle w:val="BodyText1"/>
          <w:rFonts w:ascii="Times New Roman" w:hAnsi="Times New Roman" w:cs="Times New Roman"/>
          <w:sz w:val="24"/>
          <w:szCs w:val="24"/>
        </w:rPr>
        <w:t xml:space="preserve">administer the estate of the deceased. The Court </w:t>
      </w:r>
      <w:r w:rsidRPr="00424C0E">
        <w:rPr>
          <w:rStyle w:val="BodyText23"/>
          <w:rFonts w:ascii="Times New Roman" w:hAnsi="Times New Roman" w:cs="Times New Roman"/>
          <w:sz w:val="24"/>
          <w:szCs w:val="24"/>
        </w:rPr>
        <w:t xml:space="preserve">found that a </w:t>
      </w:r>
      <w:r w:rsidRPr="00424C0E">
        <w:rPr>
          <w:rStyle w:val="BodyText1"/>
          <w:rFonts w:ascii="Times New Roman" w:hAnsi="Times New Roman" w:cs="Times New Roman"/>
          <w:sz w:val="24"/>
          <w:szCs w:val="24"/>
        </w:rPr>
        <w:t xml:space="preserve">more neutral person like the Administrator General </w:t>
      </w:r>
      <w:r w:rsidRPr="00424C0E">
        <w:rPr>
          <w:rStyle w:val="BodyText23"/>
          <w:rFonts w:ascii="Times New Roman" w:hAnsi="Times New Roman" w:cs="Times New Roman"/>
          <w:sz w:val="24"/>
          <w:szCs w:val="24"/>
        </w:rPr>
        <w:t>was called</w:t>
      </w:r>
    </w:p>
    <w:p w:rsidR="00B6091F" w:rsidRPr="00424C0E" w:rsidRDefault="00613C09" w:rsidP="00424C0E">
      <w:pPr>
        <w:pStyle w:val="BodyText42"/>
        <w:shd w:val="clear" w:color="auto" w:fill="auto"/>
        <w:spacing w:before="0" w:after="120" w:line="360" w:lineRule="auto"/>
        <w:ind w:left="80" w:right="60" w:firstLine="0"/>
        <w:rPr>
          <w:rFonts w:ascii="Times New Roman" w:hAnsi="Times New Roman" w:cs="Times New Roman"/>
          <w:sz w:val="24"/>
          <w:szCs w:val="24"/>
        </w:rPr>
      </w:pPr>
      <w:proofErr w:type="gramStart"/>
      <w:r w:rsidRPr="00424C0E">
        <w:rPr>
          <w:rStyle w:val="BodyText1"/>
          <w:rFonts w:ascii="Times New Roman" w:hAnsi="Times New Roman" w:cs="Times New Roman"/>
          <w:sz w:val="24"/>
          <w:szCs w:val="24"/>
        </w:rPr>
        <w:t>for</w:t>
      </w:r>
      <w:proofErr w:type="gramEnd"/>
      <w:r w:rsidRPr="00424C0E">
        <w:rPr>
          <w:rStyle w:val="BodyText1"/>
          <w:rFonts w:ascii="Times New Roman" w:hAnsi="Times New Roman" w:cs="Times New Roman"/>
          <w:sz w:val="24"/>
          <w:szCs w:val="24"/>
        </w:rPr>
        <w:t xml:space="preserve"> to be able to make impartial decisions for the benefit of all beneficiaries. On this premise, I am unable to fault the finding of the Court of Appeal.</w:t>
      </w:r>
    </w:p>
    <w:p w:rsidR="00B6091F" w:rsidRPr="00424C0E" w:rsidRDefault="00613C09" w:rsidP="00424C0E">
      <w:pPr>
        <w:pStyle w:val="BodyText42"/>
        <w:shd w:val="clear" w:color="auto" w:fill="auto"/>
        <w:spacing w:before="0" w:after="120" w:line="360" w:lineRule="auto"/>
        <w:ind w:left="80" w:right="60" w:firstLine="0"/>
        <w:rPr>
          <w:rFonts w:ascii="Times New Roman" w:hAnsi="Times New Roman" w:cs="Times New Roman"/>
          <w:sz w:val="24"/>
          <w:szCs w:val="24"/>
        </w:rPr>
      </w:pPr>
      <w:r w:rsidRPr="00424C0E">
        <w:rPr>
          <w:rStyle w:val="BodyText1"/>
          <w:rFonts w:ascii="Times New Roman" w:hAnsi="Times New Roman" w:cs="Times New Roman"/>
          <w:sz w:val="24"/>
          <w:szCs w:val="24"/>
        </w:rPr>
        <w:t>I am also unable to fault the learned Justices of Appeal for upholding the grant of Letters of Administration to the Administrator General on the basis that the procedural irregularity was not a material defect going to the root of the grant.</w:t>
      </w:r>
    </w:p>
    <w:p w:rsidR="00B6091F" w:rsidRPr="00424C0E" w:rsidRDefault="00613C09" w:rsidP="00424C0E">
      <w:pPr>
        <w:pStyle w:val="BodyText42"/>
        <w:shd w:val="clear" w:color="auto" w:fill="auto"/>
        <w:spacing w:before="0" w:after="120" w:line="360" w:lineRule="auto"/>
        <w:ind w:left="80" w:right="6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I now proceed to discuss the law regarding the circumstances in which a </w:t>
      </w:r>
      <w:r w:rsidR="004E0882" w:rsidRPr="00424C0E">
        <w:rPr>
          <w:rStyle w:val="BodyText1"/>
          <w:rFonts w:ascii="Times New Roman" w:hAnsi="Times New Roman" w:cs="Times New Roman"/>
          <w:sz w:val="24"/>
          <w:szCs w:val="24"/>
        </w:rPr>
        <w:t>person,</w:t>
      </w:r>
      <w:r w:rsidRPr="00424C0E">
        <w:rPr>
          <w:rStyle w:val="BodyText1"/>
          <w:rFonts w:ascii="Times New Roman" w:hAnsi="Times New Roman" w:cs="Times New Roman"/>
          <w:sz w:val="24"/>
          <w:szCs w:val="24"/>
        </w:rPr>
        <w:t xml:space="preserve"> whose legal relationship with the deceased is that of spouse, can be disentitled from benefiting from the estate.</w:t>
      </w:r>
    </w:p>
    <w:p w:rsidR="00B6091F" w:rsidRPr="00424C0E" w:rsidRDefault="00613C09" w:rsidP="00424C0E">
      <w:pPr>
        <w:pStyle w:val="BodyText42"/>
        <w:shd w:val="clear" w:color="auto" w:fill="auto"/>
        <w:spacing w:before="0" w:after="166" w:line="360" w:lineRule="auto"/>
        <w:ind w:left="80" w:right="6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In his lead judgment, </w:t>
      </w:r>
      <w:proofErr w:type="spellStart"/>
      <w:r w:rsidRPr="00424C0E">
        <w:rPr>
          <w:rStyle w:val="BodyText1"/>
          <w:rFonts w:ascii="Times New Roman" w:hAnsi="Times New Roman" w:cs="Times New Roman"/>
          <w:sz w:val="24"/>
          <w:szCs w:val="24"/>
        </w:rPr>
        <w:t>Egonda</w:t>
      </w:r>
      <w:proofErr w:type="spellEnd"/>
      <w:r w:rsidRPr="00424C0E">
        <w:rPr>
          <w:rStyle w:val="BodyText1"/>
          <w:rFonts w:ascii="Times New Roman" w:hAnsi="Times New Roman" w:cs="Times New Roman"/>
          <w:sz w:val="24"/>
          <w:szCs w:val="24"/>
        </w:rPr>
        <w:t xml:space="preserve"> </w:t>
      </w:r>
      <w:proofErr w:type="spellStart"/>
      <w:r w:rsidRPr="00424C0E">
        <w:rPr>
          <w:rStyle w:val="BodyText1"/>
          <w:rFonts w:ascii="Times New Roman" w:hAnsi="Times New Roman" w:cs="Times New Roman"/>
          <w:sz w:val="24"/>
          <w:szCs w:val="24"/>
        </w:rPr>
        <w:t>Ntende</w:t>
      </w:r>
      <w:proofErr w:type="spellEnd"/>
      <w:r w:rsidRPr="00424C0E">
        <w:rPr>
          <w:rStyle w:val="BodyText1"/>
          <w:rFonts w:ascii="Times New Roman" w:hAnsi="Times New Roman" w:cs="Times New Roman"/>
          <w:sz w:val="24"/>
          <w:szCs w:val="24"/>
        </w:rPr>
        <w:t xml:space="preserve"> JA held that the fact that there was a separation between the appellant and the deceased, the appellant was precluded from any entitlement in the estate of the deceased in accordance with Section 30 of the Succession Act.</w:t>
      </w:r>
    </w:p>
    <w:p w:rsidR="00B6091F" w:rsidRPr="00424C0E" w:rsidRDefault="00613C09" w:rsidP="00424C0E">
      <w:pPr>
        <w:pStyle w:val="Bodytext20"/>
        <w:shd w:val="clear" w:color="auto" w:fill="auto"/>
        <w:spacing w:after="237" w:line="360" w:lineRule="auto"/>
        <w:ind w:left="8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lastRenderedPageBreak/>
        <w:t xml:space="preserve">Section 30 of the Succession Act </w:t>
      </w:r>
      <w:r w:rsidRPr="00424C0E">
        <w:rPr>
          <w:rStyle w:val="Bodytext2NotBold"/>
          <w:rFonts w:ascii="Times New Roman" w:hAnsi="Times New Roman" w:cs="Times New Roman"/>
          <w:sz w:val="24"/>
          <w:szCs w:val="24"/>
        </w:rPr>
        <w:t>provides:</w:t>
      </w:r>
    </w:p>
    <w:p w:rsidR="00B6091F" w:rsidRPr="00424C0E" w:rsidRDefault="00613C09" w:rsidP="00424C0E">
      <w:pPr>
        <w:pStyle w:val="Bodytext20"/>
        <w:shd w:val="clear" w:color="auto" w:fill="auto"/>
        <w:spacing w:after="178" w:line="360" w:lineRule="auto"/>
        <w:ind w:left="820" w:hanging="320"/>
        <w:jc w:val="both"/>
        <w:rPr>
          <w:rFonts w:ascii="Times New Roman" w:hAnsi="Times New Roman" w:cs="Times New Roman"/>
          <w:sz w:val="24"/>
          <w:szCs w:val="24"/>
        </w:rPr>
      </w:pPr>
      <w:proofErr w:type="gramStart"/>
      <w:r w:rsidRPr="00424C0E">
        <w:rPr>
          <w:rStyle w:val="Bodytext21"/>
          <w:rFonts w:ascii="Times New Roman" w:hAnsi="Times New Roman" w:cs="Times New Roman"/>
          <w:b/>
          <w:bCs/>
          <w:sz w:val="24"/>
          <w:szCs w:val="24"/>
        </w:rPr>
        <w:t>Separation of husband and wife.</w:t>
      </w:r>
      <w:proofErr w:type="gramEnd"/>
    </w:p>
    <w:p w:rsidR="00B6091F" w:rsidRPr="00424C0E" w:rsidRDefault="00613C09" w:rsidP="00424C0E">
      <w:pPr>
        <w:pStyle w:val="Bodytext20"/>
        <w:numPr>
          <w:ilvl w:val="0"/>
          <w:numId w:val="6"/>
        </w:numPr>
        <w:shd w:val="clear" w:color="auto" w:fill="auto"/>
        <w:tabs>
          <w:tab w:val="left" w:pos="884"/>
        </w:tabs>
        <w:spacing w:after="184" w:line="360" w:lineRule="auto"/>
        <w:ind w:left="820" w:right="1800" w:hanging="320"/>
        <w:jc w:val="both"/>
        <w:rPr>
          <w:rFonts w:ascii="Times New Roman" w:hAnsi="Times New Roman" w:cs="Times New Roman"/>
          <w:sz w:val="24"/>
          <w:szCs w:val="24"/>
        </w:rPr>
      </w:pPr>
      <w:r w:rsidRPr="00424C0E">
        <w:rPr>
          <w:rStyle w:val="Bodytext22"/>
          <w:rFonts w:ascii="Times New Roman" w:hAnsi="Times New Roman" w:cs="Times New Roman"/>
          <w:b/>
          <w:bCs/>
          <w:sz w:val="24"/>
          <w:szCs w:val="24"/>
        </w:rPr>
        <w:t xml:space="preserve">No wife or husband of an intestate </w:t>
      </w:r>
      <w:r w:rsidRPr="00424C0E">
        <w:rPr>
          <w:rStyle w:val="Bodytext25"/>
          <w:rFonts w:ascii="Times New Roman" w:hAnsi="Times New Roman" w:cs="Times New Roman"/>
          <w:b/>
          <w:bCs/>
          <w:sz w:val="24"/>
          <w:szCs w:val="24"/>
        </w:rPr>
        <w:t>shall</w:t>
      </w:r>
      <w:r w:rsidRPr="00424C0E">
        <w:rPr>
          <w:rFonts w:ascii="Times New Roman" w:hAnsi="Times New Roman" w:cs="Times New Roman"/>
          <w:sz w:val="24"/>
          <w:szCs w:val="24"/>
        </w:rPr>
        <w:t xml:space="preserve"> </w:t>
      </w:r>
      <w:r w:rsidRPr="00424C0E">
        <w:rPr>
          <w:rStyle w:val="Bodytext22"/>
          <w:rFonts w:ascii="Times New Roman" w:hAnsi="Times New Roman" w:cs="Times New Roman"/>
          <w:b/>
          <w:bCs/>
          <w:sz w:val="24"/>
          <w:szCs w:val="24"/>
        </w:rPr>
        <w:t xml:space="preserve">take any interest in the estate </w:t>
      </w:r>
      <w:r w:rsidRPr="00424C0E">
        <w:rPr>
          <w:rStyle w:val="Bodytext25"/>
          <w:rFonts w:ascii="Times New Roman" w:hAnsi="Times New Roman" w:cs="Times New Roman"/>
          <w:b/>
          <w:bCs/>
          <w:sz w:val="24"/>
          <w:szCs w:val="24"/>
        </w:rPr>
        <w:t>of an</w:t>
      </w:r>
      <w:r w:rsidRPr="00424C0E">
        <w:rPr>
          <w:rFonts w:ascii="Times New Roman" w:hAnsi="Times New Roman" w:cs="Times New Roman"/>
          <w:sz w:val="24"/>
          <w:szCs w:val="24"/>
        </w:rPr>
        <w:t xml:space="preserve"> </w:t>
      </w:r>
      <w:r w:rsidRPr="00424C0E">
        <w:rPr>
          <w:rStyle w:val="Bodytext22"/>
          <w:rFonts w:ascii="Times New Roman" w:hAnsi="Times New Roman" w:cs="Times New Roman"/>
          <w:b/>
          <w:bCs/>
          <w:sz w:val="24"/>
          <w:szCs w:val="24"/>
        </w:rPr>
        <w:t>intestate if, at the death of the intestate,</w:t>
      </w:r>
      <w:r w:rsidRPr="00424C0E">
        <w:rPr>
          <w:rStyle w:val="Bodytext21"/>
          <w:rFonts w:ascii="Times New Roman" w:hAnsi="Times New Roman" w:cs="Times New Roman"/>
          <w:b/>
          <w:bCs/>
          <w:sz w:val="24"/>
          <w:szCs w:val="24"/>
        </w:rPr>
        <w:t xml:space="preserve"> </w:t>
      </w:r>
      <w:r w:rsidRPr="00424C0E">
        <w:rPr>
          <w:rStyle w:val="Bodytext22"/>
          <w:rFonts w:ascii="Times New Roman" w:hAnsi="Times New Roman" w:cs="Times New Roman"/>
          <w:b/>
          <w:bCs/>
          <w:sz w:val="24"/>
          <w:szCs w:val="24"/>
        </w:rPr>
        <w:t>he or she was separated from the intestate</w:t>
      </w:r>
      <w:r w:rsidRPr="00424C0E">
        <w:rPr>
          <w:rStyle w:val="Bodytext21"/>
          <w:rFonts w:ascii="Times New Roman" w:hAnsi="Times New Roman" w:cs="Times New Roman"/>
          <w:b/>
          <w:bCs/>
          <w:sz w:val="24"/>
          <w:szCs w:val="24"/>
        </w:rPr>
        <w:t xml:space="preserve"> </w:t>
      </w:r>
      <w:r w:rsidRPr="00424C0E">
        <w:rPr>
          <w:rStyle w:val="Bodytext22"/>
          <w:rFonts w:ascii="Times New Roman" w:hAnsi="Times New Roman" w:cs="Times New Roman"/>
          <w:b/>
          <w:bCs/>
          <w:sz w:val="24"/>
          <w:szCs w:val="24"/>
        </w:rPr>
        <w:t>as a member of the same household</w:t>
      </w:r>
      <w:r w:rsidRPr="00424C0E">
        <w:rPr>
          <w:rStyle w:val="Bodytext21"/>
          <w:rFonts w:ascii="Times New Roman" w:hAnsi="Times New Roman" w:cs="Times New Roman"/>
          <w:b/>
          <w:bCs/>
          <w:sz w:val="24"/>
          <w:szCs w:val="24"/>
        </w:rPr>
        <w:t>.</w:t>
      </w:r>
    </w:p>
    <w:p w:rsidR="00B6091F" w:rsidRPr="00424C0E" w:rsidRDefault="00613C09" w:rsidP="00424C0E">
      <w:pPr>
        <w:pStyle w:val="Bodytext20"/>
        <w:numPr>
          <w:ilvl w:val="0"/>
          <w:numId w:val="6"/>
        </w:numPr>
        <w:shd w:val="clear" w:color="auto" w:fill="auto"/>
        <w:tabs>
          <w:tab w:val="left" w:pos="913"/>
        </w:tabs>
        <w:spacing w:after="176" w:line="360" w:lineRule="auto"/>
        <w:ind w:left="820" w:right="1800" w:hanging="32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 xml:space="preserve">This section shall not apply where </w:t>
      </w:r>
      <w:r w:rsidRPr="00424C0E">
        <w:rPr>
          <w:rFonts w:ascii="Times New Roman" w:hAnsi="Times New Roman" w:cs="Times New Roman"/>
          <w:sz w:val="24"/>
          <w:szCs w:val="24"/>
        </w:rPr>
        <w:t xml:space="preserve">such </w:t>
      </w:r>
      <w:r w:rsidRPr="00424C0E">
        <w:rPr>
          <w:rStyle w:val="Bodytext21"/>
          <w:rFonts w:ascii="Times New Roman" w:hAnsi="Times New Roman" w:cs="Times New Roman"/>
          <w:b/>
          <w:bCs/>
          <w:sz w:val="24"/>
          <w:szCs w:val="24"/>
        </w:rPr>
        <w:t xml:space="preserve">wife or husband has been absent </w:t>
      </w:r>
      <w:r w:rsidRPr="00424C0E">
        <w:rPr>
          <w:rFonts w:ascii="Times New Roman" w:hAnsi="Times New Roman" w:cs="Times New Roman"/>
          <w:sz w:val="24"/>
          <w:szCs w:val="24"/>
        </w:rPr>
        <w:t xml:space="preserve">on an </w:t>
      </w:r>
      <w:r w:rsidRPr="00424C0E">
        <w:rPr>
          <w:rStyle w:val="Bodytext21"/>
          <w:rFonts w:ascii="Times New Roman" w:hAnsi="Times New Roman" w:cs="Times New Roman"/>
          <w:b/>
          <w:bCs/>
          <w:sz w:val="24"/>
          <w:szCs w:val="24"/>
        </w:rPr>
        <w:t>approved course of study in an educational institution.</w:t>
      </w:r>
    </w:p>
    <w:p w:rsidR="00B6091F" w:rsidRPr="00424C0E" w:rsidRDefault="00613C09" w:rsidP="00424C0E">
      <w:pPr>
        <w:pStyle w:val="Bodytext20"/>
        <w:numPr>
          <w:ilvl w:val="0"/>
          <w:numId w:val="6"/>
        </w:numPr>
        <w:shd w:val="clear" w:color="auto" w:fill="auto"/>
        <w:tabs>
          <w:tab w:val="left" w:pos="946"/>
        </w:tabs>
        <w:spacing w:after="180" w:line="360" w:lineRule="auto"/>
        <w:ind w:left="1020" w:right="152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Notwithstanding subsection (1), a court may, on application by or on behalf of such husband or wife, whether during the life or within six months after the death of the other party to the marriage, declare that</w:t>
      </w:r>
      <w:r w:rsidR="004E0882" w:rsidRPr="00424C0E">
        <w:rPr>
          <w:rStyle w:val="Bodytext21"/>
          <w:rFonts w:ascii="Times New Roman" w:hAnsi="Times New Roman" w:cs="Times New Roman"/>
          <w:b/>
          <w:bCs/>
          <w:sz w:val="24"/>
          <w:szCs w:val="24"/>
        </w:rPr>
        <w:t xml:space="preserve"> Subsection</w:t>
      </w:r>
      <w:r w:rsidRPr="00424C0E">
        <w:rPr>
          <w:rStyle w:val="Bodytext21"/>
          <w:rFonts w:ascii="Times New Roman" w:hAnsi="Times New Roman" w:cs="Times New Roman"/>
          <w:b/>
          <w:bCs/>
          <w:sz w:val="24"/>
          <w:szCs w:val="24"/>
        </w:rPr>
        <w:t xml:space="preserve"> (1) shall not apply to the applicant.</w:t>
      </w:r>
    </w:p>
    <w:p w:rsidR="00B6091F" w:rsidRPr="00424C0E" w:rsidRDefault="00613C09" w:rsidP="00424C0E">
      <w:pPr>
        <w:pStyle w:val="Bodytext20"/>
        <w:numPr>
          <w:ilvl w:val="0"/>
          <w:numId w:val="6"/>
        </w:numPr>
        <w:shd w:val="clear" w:color="auto" w:fill="auto"/>
        <w:tabs>
          <w:tab w:val="left" w:pos="1304"/>
        </w:tabs>
        <w:spacing w:after="453" w:line="360" w:lineRule="auto"/>
        <w:ind w:left="1020" w:right="1520" w:hanging="34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 xml:space="preserve">Section 38(5) shall apply </w:t>
      </w:r>
      <w:r w:rsidRPr="00424C0E">
        <w:rPr>
          <w:rStyle w:val="Bodytext2TrebuchetMS"/>
          <w:rFonts w:ascii="Times New Roman" w:hAnsi="Times New Roman" w:cs="Times New Roman"/>
          <w:b/>
          <w:bCs/>
          <w:sz w:val="24"/>
          <w:szCs w:val="24"/>
        </w:rPr>
        <w:t>mutatis mutandis</w:t>
      </w:r>
      <w:r w:rsidRPr="00424C0E">
        <w:rPr>
          <w:rStyle w:val="Bodytext21"/>
          <w:rFonts w:ascii="Times New Roman" w:hAnsi="Times New Roman" w:cs="Times New Roman"/>
          <w:b/>
          <w:bCs/>
          <w:sz w:val="24"/>
          <w:szCs w:val="24"/>
        </w:rPr>
        <w:t xml:space="preserve"> to an application made under subsection (3) in determining whether a declaration under this section should be made.</w:t>
      </w:r>
    </w:p>
    <w:p w:rsidR="00B6091F" w:rsidRPr="00424C0E" w:rsidRDefault="00613C09" w:rsidP="00424C0E">
      <w:pPr>
        <w:pStyle w:val="BodyText42"/>
        <w:shd w:val="clear" w:color="auto" w:fill="auto"/>
        <w:spacing w:before="0" w:after="300" w:line="360" w:lineRule="auto"/>
        <w:ind w:left="100" w:right="80" w:firstLine="0"/>
        <w:rPr>
          <w:rFonts w:ascii="Times New Roman" w:hAnsi="Times New Roman" w:cs="Times New Roman"/>
          <w:sz w:val="24"/>
          <w:szCs w:val="24"/>
        </w:rPr>
      </w:pPr>
      <w:r w:rsidRPr="00424C0E">
        <w:rPr>
          <w:rStyle w:val="BodyText23"/>
          <w:rFonts w:ascii="Times New Roman" w:hAnsi="Times New Roman" w:cs="Times New Roman"/>
          <w:sz w:val="24"/>
          <w:szCs w:val="24"/>
        </w:rPr>
        <w:lastRenderedPageBreak/>
        <w:t xml:space="preserve">My </w:t>
      </w:r>
      <w:r w:rsidRPr="00424C0E">
        <w:rPr>
          <w:rStyle w:val="BodyText1"/>
          <w:rFonts w:ascii="Times New Roman" w:hAnsi="Times New Roman" w:cs="Times New Roman"/>
          <w:sz w:val="24"/>
          <w:szCs w:val="24"/>
        </w:rPr>
        <w:t xml:space="preserve">understanding of Section 30 is that it deals with cases where </w:t>
      </w:r>
      <w:r w:rsidRPr="00424C0E">
        <w:rPr>
          <w:rStyle w:val="BodyText23"/>
          <w:rFonts w:ascii="Times New Roman" w:hAnsi="Times New Roman" w:cs="Times New Roman"/>
          <w:sz w:val="24"/>
          <w:szCs w:val="24"/>
        </w:rPr>
        <w:t xml:space="preserve">although the </w:t>
      </w:r>
      <w:r w:rsidRPr="00424C0E">
        <w:rPr>
          <w:rStyle w:val="BodyText1"/>
          <w:rFonts w:ascii="Times New Roman" w:hAnsi="Times New Roman" w:cs="Times New Roman"/>
          <w:sz w:val="24"/>
          <w:szCs w:val="24"/>
        </w:rPr>
        <w:t xml:space="preserve">legal relationship between an intestate deceased and his/her partner was that of wife and husband </w:t>
      </w:r>
      <w:r w:rsidRPr="00424C0E">
        <w:rPr>
          <w:rStyle w:val="BodyText23"/>
          <w:rFonts w:ascii="Times New Roman" w:hAnsi="Times New Roman" w:cs="Times New Roman"/>
          <w:sz w:val="24"/>
          <w:szCs w:val="24"/>
        </w:rPr>
        <w:t xml:space="preserve">at </w:t>
      </w:r>
      <w:r w:rsidRPr="00424C0E">
        <w:rPr>
          <w:rStyle w:val="BodyText1"/>
          <w:rFonts w:ascii="Times New Roman" w:hAnsi="Times New Roman" w:cs="Times New Roman"/>
          <w:sz w:val="24"/>
          <w:szCs w:val="24"/>
        </w:rPr>
        <w:t xml:space="preserve">the time of death, the parties were </w:t>
      </w:r>
      <w:r w:rsidRPr="00424C0E">
        <w:rPr>
          <w:rStyle w:val="BodyText32"/>
          <w:rFonts w:ascii="Times New Roman" w:hAnsi="Times New Roman" w:cs="Times New Roman"/>
          <w:sz w:val="24"/>
          <w:szCs w:val="24"/>
        </w:rPr>
        <w:t>not living as members of the same</w:t>
      </w:r>
      <w:r w:rsidRPr="00424C0E">
        <w:rPr>
          <w:rStyle w:val="BodyText1"/>
          <w:rFonts w:ascii="Times New Roman" w:hAnsi="Times New Roman" w:cs="Times New Roman"/>
          <w:sz w:val="24"/>
          <w:szCs w:val="24"/>
        </w:rPr>
        <w:t xml:space="preserve"> </w:t>
      </w:r>
      <w:r w:rsidRPr="00424C0E">
        <w:rPr>
          <w:rStyle w:val="BodyText32"/>
          <w:rFonts w:ascii="Times New Roman" w:hAnsi="Times New Roman" w:cs="Times New Roman"/>
          <w:sz w:val="24"/>
          <w:szCs w:val="24"/>
        </w:rPr>
        <w:t>household</w:t>
      </w:r>
      <w:r w:rsidRPr="00424C0E">
        <w:rPr>
          <w:rStyle w:val="BodyText1"/>
          <w:rFonts w:ascii="Times New Roman" w:hAnsi="Times New Roman" w:cs="Times New Roman"/>
          <w:sz w:val="24"/>
          <w:szCs w:val="24"/>
        </w:rPr>
        <w:t>. I also opine that the section deals with separation as a factual issue and does not limit its application to legal separation resulting from a court order i.e. judicial separation. Had the enactors of the law intended to limit the Section to parties living separately as a result of a court order, they would have specifically said so.</w:t>
      </w:r>
    </w:p>
    <w:p w:rsidR="00B6091F" w:rsidRPr="00424C0E" w:rsidRDefault="00613C09" w:rsidP="00424C0E">
      <w:pPr>
        <w:pStyle w:val="BodyText42"/>
        <w:shd w:val="clear" w:color="auto" w:fill="auto"/>
        <w:spacing w:before="0" w:after="296" w:line="360" w:lineRule="auto"/>
        <w:ind w:left="100" w:right="8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I must also state that my interpretation of Section 30 is </w:t>
      </w:r>
      <w:r w:rsidRPr="00424C0E">
        <w:rPr>
          <w:rStyle w:val="BodyText23"/>
          <w:rFonts w:ascii="Times New Roman" w:hAnsi="Times New Roman" w:cs="Times New Roman"/>
          <w:sz w:val="24"/>
          <w:szCs w:val="24"/>
        </w:rPr>
        <w:t xml:space="preserve">that </w:t>
      </w:r>
      <w:r w:rsidRPr="00424C0E">
        <w:rPr>
          <w:rStyle w:val="BodyText1"/>
          <w:rFonts w:ascii="Times New Roman" w:hAnsi="Times New Roman" w:cs="Times New Roman"/>
          <w:sz w:val="24"/>
          <w:szCs w:val="24"/>
        </w:rPr>
        <w:t xml:space="preserve">subsection 1 creates a general rule that a spouse who is </w:t>
      </w:r>
      <w:r w:rsidRPr="00424C0E">
        <w:rPr>
          <w:rStyle w:val="BodytextItalic"/>
          <w:rFonts w:ascii="Times New Roman" w:hAnsi="Times New Roman" w:cs="Times New Roman"/>
          <w:sz w:val="24"/>
          <w:szCs w:val="24"/>
        </w:rPr>
        <w:t>prima facie</w:t>
      </w:r>
      <w:r w:rsidRPr="00424C0E">
        <w:rPr>
          <w:rStyle w:val="BodyText1"/>
          <w:rFonts w:ascii="Times New Roman" w:hAnsi="Times New Roman" w:cs="Times New Roman"/>
          <w:sz w:val="24"/>
          <w:szCs w:val="24"/>
        </w:rPr>
        <w:t xml:space="preserve"> separated from the other as a member </w:t>
      </w:r>
      <w:r w:rsidRPr="00424C0E">
        <w:rPr>
          <w:rFonts w:ascii="Times New Roman" w:hAnsi="Times New Roman" w:cs="Times New Roman"/>
          <w:sz w:val="24"/>
          <w:szCs w:val="24"/>
        </w:rPr>
        <w:t xml:space="preserve">of </w:t>
      </w:r>
      <w:r w:rsidRPr="00424C0E">
        <w:rPr>
          <w:rStyle w:val="BodyText1"/>
          <w:rFonts w:ascii="Times New Roman" w:hAnsi="Times New Roman" w:cs="Times New Roman"/>
          <w:sz w:val="24"/>
          <w:szCs w:val="24"/>
        </w:rPr>
        <w:t xml:space="preserve">the same household is not entitled to any interest in the estate in </w:t>
      </w:r>
      <w:r w:rsidRPr="00424C0E">
        <w:rPr>
          <w:rStyle w:val="BodyText23"/>
          <w:rFonts w:ascii="Times New Roman" w:hAnsi="Times New Roman" w:cs="Times New Roman"/>
          <w:sz w:val="24"/>
          <w:szCs w:val="24"/>
        </w:rPr>
        <w:t xml:space="preserve">case </w:t>
      </w:r>
      <w:r w:rsidRPr="00424C0E">
        <w:rPr>
          <w:rStyle w:val="BodyText1"/>
          <w:rFonts w:ascii="Times New Roman" w:hAnsi="Times New Roman" w:cs="Times New Roman"/>
          <w:sz w:val="24"/>
          <w:szCs w:val="24"/>
        </w:rPr>
        <w:t xml:space="preserve">the other spouse dies intestate. Subsections 2-3 </w:t>
      </w:r>
      <w:r w:rsidRPr="00424C0E">
        <w:rPr>
          <w:rStyle w:val="BodyText23"/>
          <w:rFonts w:ascii="Times New Roman" w:hAnsi="Times New Roman" w:cs="Times New Roman"/>
          <w:sz w:val="24"/>
          <w:szCs w:val="24"/>
        </w:rPr>
        <w:t xml:space="preserve">create </w:t>
      </w:r>
      <w:r w:rsidRPr="00424C0E">
        <w:rPr>
          <w:rStyle w:val="BodyText1"/>
          <w:rFonts w:ascii="Times New Roman" w:hAnsi="Times New Roman" w:cs="Times New Roman"/>
          <w:sz w:val="24"/>
          <w:szCs w:val="24"/>
        </w:rPr>
        <w:t>exceptions to the general rule in subsection 1. The exceptions are:</w:t>
      </w:r>
    </w:p>
    <w:p w:rsidR="00B6091F" w:rsidRPr="00424C0E" w:rsidRDefault="00613C09" w:rsidP="00424C0E">
      <w:pPr>
        <w:pStyle w:val="BodyText42"/>
        <w:shd w:val="clear" w:color="auto" w:fill="auto"/>
        <w:spacing w:before="0" w:after="0" w:line="360" w:lineRule="auto"/>
        <w:ind w:left="100" w:right="8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If the spouse has been absent on approved course of </w:t>
      </w:r>
      <w:r w:rsidRPr="00424C0E">
        <w:rPr>
          <w:rStyle w:val="BodyText23"/>
          <w:rFonts w:ascii="Times New Roman" w:hAnsi="Times New Roman" w:cs="Times New Roman"/>
          <w:sz w:val="24"/>
          <w:szCs w:val="24"/>
        </w:rPr>
        <w:t xml:space="preserve">study, </w:t>
      </w:r>
      <w:r w:rsidRPr="00424C0E">
        <w:rPr>
          <w:rStyle w:val="BodyText1"/>
          <w:rFonts w:ascii="Times New Roman" w:hAnsi="Times New Roman" w:cs="Times New Roman"/>
          <w:sz w:val="24"/>
          <w:szCs w:val="24"/>
        </w:rPr>
        <w:t>[Section 30 (2)]</w:t>
      </w:r>
    </w:p>
    <w:p w:rsidR="00B6091F" w:rsidRPr="00424C0E" w:rsidRDefault="00613C09" w:rsidP="00424C0E">
      <w:pPr>
        <w:pStyle w:val="BodyText42"/>
        <w:shd w:val="clear" w:color="auto" w:fill="auto"/>
        <w:spacing w:before="0" w:after="300" w:line="360" w:lineRule="auto"/>
        <w:ind w:left="100" w:right="80" w:firstLine="0"/>
        <w:rPr>
          <w:rFonts w:ascii="Times New Roman" w:hAnsi="Times New Roman" w:cs="Times New Roman"/>
          <w:sz w:val="24"/>
          <w:szCs w:val="24"/>
        </w:rPr>
      </w:pPr>
      <w:r w:rsidRPr="00424C0E">
        <w:rPr>
          <w:rStyle w:val="BodytextBold"/>
          <w:rFonts w:ascii="Times New Roman" w:hAnsi="Times New Roman" w:cs="Times New Roman"/>
          <w:sz w:val="24"/>
          <w:szCs w:val="24"/>
        </w:rPr>
        <w:t xml:space="preserve">If </w:t>
      </w:r>
      <w:r w:rsidRPr="00424C0E">
        <w:rPr>
          <w:rStyle w:val="BodyText1"/>
          <w:rFonts w:ascii="Times New Roman" w:hAnsi="Times New Roman" w:cs="Times New Roman"/>
          <w:sz w:val="24"/>
          <w:szCs w:val="24"/>
        </w:rPr>
        <w:t xml:space="preserve">a court has on application by the spouse, declared </w:t>
      </w:r>
      <w:r w:rsidRPr="00424C0E">
        <w:rPr>
          <w:rStyle w:val="BodyText23"/>
          <w:rFonts w:ascii="Times New Roman" w:hAnsi="Times New Roman" w:cs="Times New Roman"/>
          <w:sz w:val="24"/>
          <w:szCs w:val="24"/>
        </w:rPr>
        <w:t xml:space="preserve">that </w:t>
      </w:r>
      <w:r w:rsidRPr="00424C0E">
        <w:rPr>
          <w:rStyle w:val="BodyText1"/>
          <w:rFonts w:ascii="Times New Roman" w:hAnsi="Times New Roman" w:cs="Times New Roman"/>
          <w:sz w:val="24"/>
          <w:szCs w:val="24"/>
        </w:rPr>
        <w:t xml:space="preserve">subsection 1 shall not apply. </w:t>
      </w:r>
      <w:proofErr w:type="gramStart"/>
      <w:r w:rsidRPr="00424C0E">
        <w:rPr>
          <w:rStyle w:val="BodyText1"/>
          <w:rFonts w:ascii="Times New Roman" w:hAnsi="Times New Roman" w:cs="Times New Roman"/>
          <w:sz w:val="24"/>
          <w:szCs w:val="24"/>
        </w:rPr>
        <w:t>[Section 30 (3)].</w:t>
      </w:r>
      <w:proofErr w:type="gramEnd"/>
    </w:p>
    <w:p w:rsidR="00B6091F" w:rsidRPr="00424C0E" w:rsidRDefault="00613C09" w:rsidP="00424C0E">
      <w:pPr>
        <w:pStyle w:val="BodyText42"/>
        <w:shd w:val="clear" w:color="auto" w:fill="auto"/>
        <w:spacing w:before="0" w:after="0" w:line="360" w:lineRule="auto"/>
        <w:ind w:left="100" w:right="22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It is on record that the appellant resided in the UK </w:t>
      </w:r>
      <w:r w:rsidRPr="00424C0E">
        <w:rPr>
          <w:rStyle w:val="BodyText23"/>
          <w:rFonts w:ascii="Times New Roman" w:hAnsi="Times New Roman" w:cs="Times New Roman"/>
          <w:sz w:val="24"/>
          <w:szCs w:val="24"/>
        </w:rPr>
        <w:t xml:space="preserve">where she </w:t>
      </w:r>
      <w:r w:rsidRPr="00424C0E">
        <w:rPr>
          <w:rStyle w:val="BodyText1"/>
          <w:rFonts w:ascii="Times New Roman" w:hAnsi="Times New Roman" w:cs="Times New Roman"/>
          <w:sz w:val="24"/>
          <w:szCs w:val="24"/>
        </w:rPr>
        <w:t xml:space="preserve">was employed as a psychiatric nurse. She </w:t>
      </w:r>
      <w:r w:rsidRPr="00424C0E">
        <w:rPr>
          <w:rStyle w:val="BodyText23"/>
          <w:rFonts w:ascii="Times New Roman" w:hAnsi="Times New Roman" w:cs="Times New Roman"/>
          <w:sz w:val="24"/>
          <w:szCs w:val="24"/>
        </w:rPr>
        <w:t xml:space="preserve">therefore does not </w:t>
      </w:r>
      <w:r w:rsidRPr="00424C0E">
        <w:rPr>
          <w:rStyle w:val="BodyText1"/>
          <w:rFonts w:ascii="Times New Roman" w:hAnsi="Times New Roman" w:cs="Times New Roman"/>
          <w:sz w:val="24"/>
          <w:szCs w:val="24"/>
        </w:rPr>
        <w:t xml:space="preserve">fall under the first exception to the general rule. </w:t>
      </w:r>
      <w:r w:rsidRPr="00424C0E">
        <w:rPr>
          <w:rStyle w:val="BodyText23"/>
          <w:rFonts w:ascii="Times New Roman" w:hAnsi="Times New Roman" w:cs="Times New Roman"/>
          <w:sz w:val="24"/>
          <w:szCs w:val="24"/>
        </w:rPr>
        <w:t>Furthermore,</w:t>
      </w:r>
    </w:p>
    <w:p w:rsidR="00B6091F" w:rsidRPr="00424C0E" w:rsidRDefault="00613C09" w:rsidP="00424C0E">
      <w:pPr>
        <w:pStyle w:val="BodyText42"/>
        <w:shd w:val="clear" w:color="auto" w:fill="auto"/>
        <w:spacing w:before="0" w:after="300" w:line="360" w:lineRule="auto"/>
        <w:ind w:left="140" w:right="100" w:firstLine="0"/>
        <w:rPr>
          <w:rFonts w:ascii="Times New Roman" w:hAnsi="Times New Roman" w:cs="Times New Roman"/>
          <w:sz w:val="24"/>
          <w:szCs w:val="24"/>
        </w:rPr>
      </w:pPr>
      <w:r w:rsidRPr="00424C0E">
        <w:rPr>
          <w:rStyle w:val="BodyText23"/>
          <w:rFonts w:ascii="Times New Roman" w:hAnsi="Times New Roman" w:cs="Times New Roman"/>
          <w:sz w:val="24"/>
          <w:szCs w:val="24"/>
        </w:rPr>
        <w:t xml:space="preserve">she did not apply to court for a </w:t>
      </w:r>
      <w:r w:rsidRPr="00424C0E">
        <w:rPr>
          <w:rStyle w:val="BodyText1"/>
          <w:rFonts w:ascii="Times New Roman" w:hAnsi="Times New Roman" w:cs="Times New Roman"/>
          <w:sz w:val="24"/>
          <w:szCs w:val="24"/>
        </w:rPr>
        <w:t xml:space="preserve">declaration that she </w:t>
      </w:r>
      <w:r w:rsidRPr="00424C0E">
        <w:rPr>
          <w:rStyle w:val="BodyText23"/>
          <w:rFonts w:ascii="Times New Roman" w:hAnsi="Times New Roman" w:cs="Times New Roman"/>
          <w:sz w:val="24"/>
          <w:szCs w:val="24"/>
        </w:rPr>
        <w:t xml:space="preserve">be exempted from the consequences </w:t>
      </w:r>
      <w:r w:rsidRPr="00424C0E">
        <w:rPr>
          <w:rStyle w:val="BodyText1"/>
          <w:rFonts w:ascii="Times New Roman" w:hAnsi="Times New Roman" w:cs="Times New Roman"/>
          <w:sz w:val="24"/>
          <w:szCs w:val="24"/>
        </w:rPr>
        <w:t xml:space="preserve">of not living in the same </w:t>
      </w:r>
      <w:r w:rsidRPr="00424C0E">
        <w:rPr>
          <w:rStyle w:val="BodyText23"/>
          <w:rFonts w:ascii="Times New Roman" w:hAnsi="Times New Roman" w:cs="Times New Roman"/>
          <w:sz w:val="24"/>
          <w:szCs w:val="24"/>
        </w:rPr>
        <w:t xml:space="preserve">household with the </w:t>
      </w:r>
      <w:r w:rsidRPr="00424C0E">
        <w:rPr>
          <w:rStyle w:val="BodyText1"/>
          <w:rFonts w:ascii="Times New Roman" w:hAnsi="Times New Roman" w:cs="Times New Roman"/>
          <w:sz w:val="24"/>
          <w:szCs w:val="24"/>
        </w:rPr>
        <w:t xml:space="preserve">husband at the time of his </w:t>
      </w:r>
      <w:r w:rsidRPr="00424C0E">
        <w:rPr>
          <w:rStyle w:val="BodyText1"/>
          <w:rFonts w:ascii="Times New Roman" w:hAnsi="Times New Roman" w:cs="Times New Roman"/>
          <w:sz w:val="24"/>
          <w:szCs w:val="24"/>
        </w:rPr>
        <w:lastRenderedPageBreak/>
        <w:t xml:space="preserve">death. </w:t>
      </w:r>
      <w:r w:rsidRPr="00424C0E">
        <w:rPr>
          <w:rStyle w:val="BodyText23"/>
          <w:rFonts w:ascii="Times New Roman" w:hAnsi="Times New Roman" w:cs="Times New Roman"/>
          <w:sz w:val="24"/>
          <w:szCs w:val="24"/>
        </w:rPr>
        <w:t xml:space="preserve">Consequently, by </w:t>
      </w:r>
      <w:r w:rsidRPr="00424C0E">
        <w:rPr>
          <w:rStyle w:val="BodyText1"/>
          <w:rFonts w:ascii="Times New Roman" w:hAnsi="Times New Roman" w:cs="Times New Roman"/>
          <w:sz w:val="24"/>
          <w:szCs w:val="24"/>
        </w:rPr>
        <w:t xml:space="preserve">virtue of </w:t>
      </w:r>
      <w:r w:rsidRPr="00424C0E">
        <w:rPr>
          <w:rStyle w:val="BodyText23"/>
          <w:rFonts w:ascii="Times New Roman" w:hAnsi="Times New Roman" w:cs="Times New Roman"/>
          <w:sz w:val="24"/>
          <w:szCs w:val="24"/>
        </w:rPr>
        <w:t xml:space="preserve">the </w:t>
      </w:r>
      <w:r w:rsidRPr="00424C0E">
        <w:rPr>
          <w:rStyle w:val="BodyText1"/>
          <w:rFonts w:ascii="Times New Roman" w:hAnsi="Times New Roman" w:cs="Times New Roman"/>
          <w:sz w:val="24"/>
          <w:szCs w:val="24"/>
        </w:rPr>
        <w:t xml:space="preserve">provisions of </w:t>
      </w:r>
      <w:r w:rsidRPr="00424C0E">
        <w:rPr>
          <w:rStyle w:val="BodytextBold0"/>
          <w:rFonts w:ascii="Times New Roman" w:hAnsi="Times New Roman" w:cs="Times New Roman"/>
          <w:sz w:val="24"/>
          <w:szCs w:val="24"/>
        </w:rPr>
        <w:t xml:space="preserve">Section </w:t>
      </w:r>
      <w:r w:rsidRPr="00424C0E">
        <w:rPr>
          <w:rStyle w:val="BodytextBold"/>
          <w:rFonts w:ascii="Times New Roman" w:hAnsi="Times New Roman" w:cs="Times New Roman"/>
          <w:sz w:val="24"/>
          <w:szCs w:val="24"/>
        </w:rPr>
        <w:t xml:space="preserve">30 </w:t>
      </w:r>
      <w:r w:rsidRPr="00424C0E">
        <w:rPr>
          <w:rStyle w:val="BodyText1"/>
          <w:rFonts w:ascii="Times New Roman" w:hAnsi="Times New Roman" w:cs="Times New Roman"/>
          <w:sz w:val="24"/>
          <w:szCs w:val="24"/>
        </w:rPr>
        <w:t xml:space="preserve">of </w:t>
      </w:r>
      <w:r w:rsidRPr="00424C0E">
        <w:rPr>
          <w:rStyle w:val="BodyText23"/>
          <w:rFonts w:ascii="Times New Roman" w:hAnsi="Times New Roman" w:cs="Times New Roman"/>
          <w:sz w:val="24"/>
          <w:szCs w:val="24"/>
        </w:rPr>
        <w:t xml:space="preserve">the </w:t>
      </w:r>
      <w:r w:rsidRPr="00424C0E">
        <w:rPr>
          <w:rStyle w:val="BodytextBold"/>
          <w:rFonts w:ascii="Times New Roman" w:hAnsi="Times New Roman" w:cs="Times New Roman"/>
          <w:sz w:val="24"/>
          <w:szCs w:val="24"/>
        </w:rPr>
        <w:t xml:space="preserve">Succession Act, </w:t>
      </w:r>
      <w:r w:rsidRPr="00424C0E">
        <w:rPr>
          <w:rStyle w:val="BodyText1"/>
          <w:rFonts w:ascii="Times New Roman" w:hAnsi="Times New Roman" w:cs="Times New Roman"/>
          <w:sz w:val="24"/>
          <w:szCs w:val="24"/>
        </w:rPr>
        <w:t xml:space="preserve">I am in agreement with the Court of Appeal </w:t>
      </w:r>
      <w:r w:rsidRPr="00424C0E">
        <w:rPr>
          <w:rStyle w:val="BodyText23"/>
          <w:rFonts w:ascii="Times New Roman" w:hAnsi="Times New Roman" w:cs="Times New Roman"/>
          <w:sz w:val="24"/>
          <w:szCs w:val="24"/>
        </w:rPr>
        <w:t xml:space="preserve">decision that </w:t>
      </w:r>
      <w:r w:rsidRPr="00424C0E">
        <w:rPr>
          <w:rStyle w:val="BodyText1"/>
          <w:rFonts w:ascii="Times New Roman" w:hAnsi="Times New Roman" w:cs="Times New Roman"/>
          <w:sz w:val="24"/>
          <w:szCs w:val="24"/>
        </w:rPr>
        <w:t xml:space="preserve">the appellant cannot take any interest in the </w:t>
      </w:r>
      <w:r w:rsidRPr="00424C0E">
        <w:rPr>
          <w:rStyle w:val="BodyText23"/>
          <w:rFonts w:ascii="Times New Roman" w:hAnsi="Times New Roman" w:cs="Times New Roman"/>
          <w:sz w:val="24"/>
          <w:szCs w:val="24"/>
        </w:rPr>
        <w:t xml:space="preserve">estate of her </w:t>
      </w:r>
      <w:r w:rsidRPr="00424C0E">
        <w:rPr>
          <w:rStyle w:val="BodyText1"/>
          <w:rFonts w:ascii="Times New Roman" w:hAnsi="Times New Roman" w:cs="Times New Roman"/>
          <w:sz w:val="24"/>
          <w:szCs w:val="24"/>
        </w:rPr>
        <w:t>deceased husband.</w:t>
      </w:r>
    </w:p>
    <w:p w:rsidR="00B6091F" w:rsidRPr="00424C0E" w:rsidRDefault="00613C09" w:rsidP="00424C0E">
      <w:pPr>
        <w:pStyle w:val="BodyText42"/>
        <w:shd w:val="clear" w:color="auto" w:fill="auto"/>
        <w:spacing w:before="0" w:after="369" w:line="360" w:lineRule="auto"/>
        <w:ind w:left="140" w:right="100" w:firstLine="0"/>
        <w:rPr>
          <w:rFonts w:ascii="Times New Roman" w:hAnsi="Times New Roman" w:cs="Times New Roman"/>
          <w:sz w:val="24"/>
          <w:szCs w:val="24"/>
        </w:rPr>
      </w:pPr>
      <w:proofErr w:type="gramStart"/>
      <w:r w:rsidRPr="00424C0E">
        <w:rPr>
          <w:rStyle w:val="BodyText23"/>
          <w:rFonts w:ascii="Times New Roman" w:hAnsi="Times New Roman" w:cs="Times New Roman"/>
          <w:sz w:val="24"/>
          <w:szCs w:val="24"/>
        </w:rPr>
        <w:t xml:space="preserve">Having </w:t>
      </w:r>
      <w:r w:rsidRPr="00424C0E">
        <w:rPr>
          <w:rStyle w:val="BodyText1"/>
          <w:rFonts w:ascii="Times New Roman" w:hAnsi="Times New Roman" w:cs="Times New Roman"/>
          <w:sz w:val="24"/>
          <w:szCs w:val="24"/>
        </w:rPr>
        <w:t xml:space="preserve">made a finding that the appellant cannot take interest </w:t>
      </w:r>
      <w:r w:rsidRPr="00424C0E">
        <w:rPr>
          <w:rStyle w:val="BodyText23"/>
          <w:rFonts w:ascii="Times New Roman" w:hAnsi="Times New Roman" w:cs="Times New Roman"/>
          <w:sz w:val="24"/>
          <w:szCs w:val="24"/>
        </w:rPr>
        <w:t xml:space="preserve">in the </w:t>
      </w:r>
      <w:r w:rsidRPr="00424C0E">
        <w:rPr>
          <w:rStyle w:val="BodyText1"/>
          <w:rFonts w:ascii="Times New Roman" w:hAnsi="Times New Roman" w:cs="Times New Roman"/>
          <w:sz w:val="24"/>
          <w:szCs w:val="24"/>
        </w:rPr>
        <w:t xml:space="preserve">estate of the deceased, I hold that she cannot be granted </w:t>
      </w:r>
      <w:r w:rsidRPr="00424C0E">
        <w:rPr>
          <w:rStyle w:val="BodyText23"/>
          <w:rFonts w:ascii="Times New Roman" w:hAnsi="Times New Roman" w:cs="Times New Roman"/>
          <w:sz w:val="24"/>
          <w:szCs w:val="24"/>
        </w:rPr>
        <w:t xml:space="preserve">Letters </w:t>
      </w:r>
      <w:r w:rsidRPr="00424C0E">
        <w:rPr>
          <w:rStyle w:val="BodyText1"/>
          <w:rFonts w:ascii="Times New Roman" w:hAnsi="Times New Roman" w:cs="Times New Roman"/>
          <w:sz w:val="24"/>
          <w:szCs w:val="24"/>
        </w:rPr>
        <w:t>of Administration.</w:t>
      </w:r>
      <w:proofErr w:type="gramEnd"/>
    </w:p>
    <w:p w:rsidR="00B6091F" w:rsidRPr="00424C0E" w:rsidRDefault="00613C09" w:rsidP="00424C0E">
      <w:pPr>
        <w:pStyle w:val="BodyText42"/>
        <w:shd w:val="clear" w:color="auto" w:fill="auto"/>
        <w:spacing w:before="0" w:after="290" w:line="360" w:lineRule="auto"/>
        <w:ind w:left="140" w:firstLine="0"/>
        <w:rPr>
          <w:rFonts w:ascii="Times New Roman" w:hAnsi="Times New Roman" w:cs="Times New Roman"/>
          <w:sz w:val="24"/>
          <w:szCs w:val="24"/>
        </w:rPr>
      </w:pPr>
      <w:r w:rsidRPr="00424C0E">
        <w:rPr>
          <w:rStyle w:val="BodyText1"/>
          <w:rFonts w:ascii="Times New Roman" w:hAnsi="Times New Roman" w:cs="Times New Roman"/>
          <w:sz w:val="24"/>
          <w:szCs w:val="24"/>
        </w:rPr>
        <w:t>I now turn to address the issue of distribution of the estate.</w:t>
      </w:r>
    </w:p>
    <w:p w:rsidR="00B6091F" w:rsidRPr="00424C0E" w:rsidRDefault="00613C09" w:rsidP="00424C0E">
      <w:pPr>
        <w:pStyle w:val="BodyText42"/>
        <w:shd w:val="clear" w:color="auto" w:fill="auto"/>
        <w:spacing w:before="0" w:after="300" w:line="360" w:lineRule="auto"/>
        <w:ind w:left="140" w:right="100" w:firstLine="0"/>
        <w:rPr>
          <w:rFonts w:ascii="Times New Roman" w:hAnsi="Times New Roman" w:cs="Times New Roman"/>
          <w:sz w:val="24"/>
          <w:szCs w:val="24"/>
        </w:rPr>
      </w:pPr>
      <w:r w:rsidRPr="00424C0E">
        <w:rPr>
          <w:rStyle w:val="BodyText23"/>
          <w:rFonts w:ascii="Times New Roman" w:hAnsi="Times New Roman" w:cs="Times New Roman"/>
          <w:sz w:val="24"/>
          <w:szCs w:val="24"/>
        </w:rPr>
        <w:t xml:space="preserve">As </w:t>
      </w:r>
      <w:r w:rsidRPr="00424C0E">
        <w:rPr>
          <w:rStyle w:val="BodyText1"/>
          <w:rFonts w:ascii="Times New Roman" w:hAnsi="Times New Roman" w:cs="Times New Roman"/>
          <w:sz w:val="24"/>
          <w:szCs w:val="24"/>
        </w:rPr>
        <w:t xml:space="preserve">rightly held by the Court of Appeal, the power to distribute </w:t>
      </w:r>
      <w:r w:rsidRPr="00424C0E">
        <w:rPr>
          <w:rStyle w:val="BodyText23"/>
          <w:rFonts w:ascii="Times New Roman" w:hAnsi="Times New Roman" w:cs="Times New Roman"/>
          <w:sz w:val="24"/>
          <w:szCs w:val="24"/>
        </w:rPr>
        <w:t xml:space="preserve">the </w:t>
      </w:r>
      <w:r w:rsidRPr="00424C0E">
        <w:rPr>
          <w:rStyle w:val="BodyText1"/>
          <w:rFonts w:ascii="Times New Roman" w:hAnsi="Times New Roman" w:cs="Times New Roman"/>
          <w:sz w:val="24"/>
          <w:szCs w:val="24"/>
        </w:rPr>
        <w:t xml:space="preserve">estate is left to the personal representative (s) of a person who dies intestate. A personal representative is defined in </w:t>
      </w:r>
      <w:r w:rsidRPr="00424C0E">
        <w:rPr>
          <w:rStyle w:val="BodytextBold"/>
          <w:rFonts w:ascii="Times New Roman" w:hAnsi="Times New Roman" w:cs="Times New Roman"/>
          <w:sz w:val="24"/>
          <w:szCs w:val="24"/>
        </w:rPr>
        <w:t xml:space="preserve">Section 2 (r) </w:t>
      </w:r>
      <w:r w:rsidRPr="00424C0E">
        <w:rPr>
          <w:rStyle w:val="BodyText1"/>
          <w:rFonts w:ascii="Times New Roman" w:hAnsi="Times New Roman" w:cs="Times New Roman"/>
          <w:sz w:val="24"/>
          <w:szCs w:val="24"/>
        </w:rPr>
        <w:t xml:space="preserve">of the </w:t>
      </w:r>
      <w:r w:rsidRPr="00424C0E">
        <w:rPr>
          <w:rStyle w:val="BodytextBold"/>
          <w:rFonts w:ascii="Times New Roman" w:hAnsi="Times New Roman" w:cs="Times New Roman"/>
          <w:sz w:val="24"/>
          <w:szCs w:val="24"/>
        </w:rPr>
        <w:t xml:space="preserve">Succession Act </w:t>
      </w:r>
      <w:r w:rsidRPr="00424C0E">
        <w:rPr>
          <w:rStyle w:val="BodyText23"/>
          <w:rFonts w:ascii="Times New Roman" w:hAnsi="Times New Roman" w:cs="Times New Roman"/>
          <w:sz w:val="24"/>
          <w:szCs w:val="24"/>
        </w:rPr>
        <w:t xml:space="preserve">as the </w:t>
      </w:r>
      <w:r w:rsidRPr="00424C0E">
        <w:rPr>
          <w:rStyle w:val="BodyText1"/>
          <w:rFonts w:ascii="Times New Roman" w:hAnsi="Times New Roman" w:cs="Times New Roman"/>
          <w:sz w:val="24"/>
          <w:szCs w:val="24"/>
        </w:rPr>
        <w:t xml:space="preserve">person appointed </w:t>
      </w:r>
      <w:r w:rsidRPr="00424C0E">
        <w:rPr>
          <w:rStyle w:val="BodyText23"/>
          <w:rFonts w:ascii="Times New Roman" w:hAnsi="Times New Roman" w:cs="Times New Roman"/>
          <w:sz w:val="24"/>
          <w:szCs w:val="24"/>
        </w:rPr>
        <w:t xml:space="preserve">by </w:t>
      </w:r>
      <w:r w:rsidRPr="00424C0E">
        <w:rPr>
          <w:rStyle w:val="BodyText1"/>
          <w:rFonts w:ascii="Times New Roman" w:hAnsi="Times New Roman" w:cs="Times New Roman"/>
          <w:sz w:val="24"/>
          <w:szCs w:val="24"/>
        </w:rPr>
        <w:t>law to administer the estate of a deceased person. This includes the Administrator General.</w:t>
      </w:r>
    </w:p>
    <w:p w:rsidR="00B6091F" w:rsidRPr="00424C0E" w:rsidRDefault="00613C09" w:rsidP="00424C0E">
      <w:pPr>
        <w:pStyle w:val="BodyText42"/>
        <w:shd w:val="clear" w:color="auto" w:fill="auto"/>
        <w:spacing w:before="0" w:after="300" w:line="360" w:lineRule="auto"/>
        <w:ind w:left="140" w:right="10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The bone of contention in the distribution </w:t>
      </w:r>
      <w:r w:rsidRPr="00424C0E">
        <w:rPr>
          <w:rFonts w:ascii="Times New Roman" w:hAnsi="Times New Roman" w:cs="Times New Roman"/>
          <w:sz w:val="24"/>
          <w:szCs w:val="24"/>
        </w:rPr>
        <w:t xml:space="preserve">of the </w:t>
      </w:r>
      <w:r w:rsidRPr="00424C0E">
        <w:rPr>
          <w:rStyle w:val="BodyText1"/>
          <w:rFonts w:ascii="Times New Roman" w:hAnsi="Times New Roman" w:cs="Times New Roman"/>
          <w:sz w:val="24"/>
          <w:szCs w:val="24"/>
        </w:rPr>
        <w:t xml:space="preserve">deceased’s estate was a Muyenga building that was occupied by </w:t>
      </w:r>
      <w:r w:rsidRPr="00424C0E">
        <w:rPr>
          <w:rStyle w:val="BodyText23"/>
          <w:rFonts w:ascii="Times New Roman" w:hAnsi="Times New Roman" w:cs="Times New Roman"/>
          <w:sz w:val="24"/>
          <w:szCs w:val="24"/>
        </w:rPr>
        <w:t>the 1</w:t>
      </w:r>
      <w:r w:rsidRPr="00424C0E">
        <w:rPr>
          <w:rStyle w:val="BodyText23"/>
          <w:rFonts w:ascii="Times New Roman" w:hAnsi="Times New Roman" w:cs="Times New Roman"/>
          <w:sz w:val="24"/>
          <w:szCs w:val="24"/>
          <w:vertAlign w:val="superscript"/>
        </w:rPr>
        <w:t>st</w:t>
      </w:r>
      <w:r w:rsidRPr="00424C0E">
        <w:rPr>
          <w:rStyle w:val="BodyText23"/>
          <w:rFonts w:ascii="Times New Roman" w:hAnsi="Times New Roman" w:cs="Times New Roman"/>
          <w:sz w:val="24"/>
          <w:szCs w:val="24"/>
        </w:rPr>
        <w:t xml:space="preserve"> </w:t>
      </w:r>
      <w:r w:rsidRPr="00424C0E">
        <w:rPr>
          <w:rStyle w:val="BodyText1"/>
          <w:rFonts w:ascii="Times New Roman" w:hAnsi="Times New Roman" w:cs="Times New Roman"/>
          <w:sz w:val="24"/>
          <w:szCs w:val="24"/>
        </w:rPr>
        <w:t xml:space="preserve">respondent and her children. The appellant contended </w:t>
      </w:r>
      <w:r w:rsidRPr="00424C0E">
        <w:rPr>
          <w:rStyle w:val="BodyText23"/>
          <w:rFonts w:ascii="Times New Roman" w:hAnsi="Times New Roman" w:cs="Times New Roman"/>
          <w:sz w:val="24"/>
          <w:szCs w:val="24"/>
        </w:rPr>
        <w:t xml:space="preserve">that the </w:t>
      </w:r>
      <w:r w:rsidRPr="00424C0E">
        <w:rPr>
          <w:rStyle w:val="BodyText1"/>
          <w:rFonts w:ascii="Times New Roman" w:hAnsi="Times New Roman" w:cs="Times New Roman"/>
          <w:sz w:val="24"/>
          <w:szCs w:val="24"/>
        </w:rPr>
        <w:t xml:space="preserve">building was not a residential house but a commercial building and thus the </w:t>
      </w:r>
      <w:r w:rsidRPr="00424C0E">
        <w:rPr>
          <w:rStyle w:val="BodyText23"/>
          <w:rFonts w:ascii="Times New Roman" w:hAnsi="Times New Roman" w:cs="Times New Roman"/>
          <w:sz w:val="24"/>
          <w:szCs w:val="24"/>
        </w:rPr>
        <w:t>1</w:t>
      </w:r>
      <w:r w:rsidRPr="00424C0E">
        <w:rPr>
          <w:rStyle w:val="BodyText23"/>
          <w:rFonts w:ascii="Times New Roman" w:hAnsi="Times New Roman" w:cs="Times New Roman"/>
          <w:sz w:val="24"/>
          <w:szCs w:val="24"/>
          <w:vertAlign w:val="superscript"/>
        </w:rPr>
        <w:t>st</w:t>
      </w:r>
      <w:r w:rsidRPr="00424C0E">
        <w:rPr>
          <w:rStyle w:val="BodyText23"/>
          <w:rFonts w:ascii="Times New Roman" w:hAnsi="Times New Roman" w:cs="Times New Roman"/>
          <w:sz w:val="24"/>
          <w:szCs w:val="24"/>
        </w:rPr>
        <w:t xml:space="preserve"> </w:t>
      </w:r>
      <w:r w:rsidRPr="00424C0E">
        <w:rPr>
          <w:rStyle w:val="BodyText1"/>
          <w:rFonts w:ascii="Times New Roman" w:hAnsi="Times New Roman" w:cs="Times New Roman"/>
          <w:sz w:val="24"/>
          <w:szCs w:val="24"/>
        </w:rPr>
        <w:t xml:space="preserve">respondent had no right </w:t>
      </w:r>
      <w:r w:rsidRPr="00424C0E">
        <w:rPr>
          <w:rFonts w:ascii="Times New Roman" w:hAnsi="Times New Roman" w:cs="Times New Roman"/>
          <w:sz w:val="24"/>
          <w:szCs w:val="24"/>
        </w:rPr>
        <w:t xml:space="preserve">to </w:t>
      </w:r>
      <w:r w:rsidRPr="00424C0E">
        <w:rPr>
          <w:rStyle w:val="BodyText23"/>
          <w:rFonts w:ascii="Times New Roman" w:hAnsi="Times New Roman" w:cs="Times New Roman"/>
          <w:sz w:val="24"/>
          <w:szCs w:val="24"/>
        </w:rPr>
        <w:t xml:space="preserve">stay in </w:t>
      </w:r>
      <w:r w:rsidRPr="00424C0E">
        <w:rPr>
          <w:rStyle w:val="BodyText1"/>
          <w:rFonts w:ascii="Times New Roman" w:hAnsi="Times New Roman" w:cs="Times New Roman"/>
          <w:sz w:val="24"/>
          <w:szCs w:val="24"/>
        </w:rPr>
        <w:t>the premises.</w:t>
      </w:r>
    </w:p>
    <w:p w:rsidR="00B6091F" w:rsidRPr="00424C0E" w:rsidRDefault="00613C09" w:rsidP="00424C0E">
      <w:pPr>
        <w:pStyle w:val="BodyText42"/>
        <w:shd w:val="clear" w:color="auto" w:fill="auto"/>
        <w:spacing w:before="0" w:after="372" w:line="360" w:lineRule="auto"/>
        <w:ind w:left="140" w:right="10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In resolving the aspect of the Muyenga property the Court </w:t>
      </w:r>
      <w:r w:rsidRPr="00424C0E">
        <w:rPr>
          <w:rStyle w:val="BodyText23"/>
          <w:rFonts w:ascii="Times New Roman" w:hAnsi="Times New Roman" w:cs="Times New Roman"/>
          <w:sz w:val="24"/>
          <w:szCs w:val="24"/>
        </w:rPr>
        <w:t xml:space="preserve">of </w:t>
      </w:r>
      <w:r w:rsidRPr="00424C0E">
        <w:rPr>
          <w:rStyle w:val="BodyText1"/>
          <w:rFonts w:ascii="Times New Roman" w:hAnsi="Times New Roman" w:cs="Times New Roman"/>
          <w:sz w:val="24"/>
          <w:szCs w:val="24"/>
        </w:rPr>
        <w:t xml:space="preserve">Appeal referred to the trial court’s order that </w:t>
      </w:r>
      <w:r w:rsidRPr="00424C0E">
        <w:rPr>
          <w:rStyle w:val="BodyText23"/>
          <w:rFonts w:ascii="Times New Roman" w:hAnsi="Times New Roman" w:cs="Times New Roman"/>
          <w:sz w:val="24"/>
          <w:szCs w:val="24"/>
        </w:rPr>
        <w:t xml:space="preserve">the property be </w:t>
      </w:r>
      <w:r w:rsidRPr="00424C0E">
        <w:rPr>
          <w:rStyle w:val="BodyText1"/>
          <w:rFonts w:ascii="Times New Roman" w:hAnsi="Times New Roman" w:cs="Times New Roman"/>
          <w:sz w:val="24"/>
          <w:szCs w:val="24"/>
        </w:rPr>
        <w:t xml:space="preserve">occupied by the 1st respondent and her four </w:t>
      </w:r>
      <w:r w:rsidRPr="00424C0E">
        <w:rPr>
          <w:rStyle w:val="BodyText23"/>
          <w:rFonts w:ascii="Times New Roman" w:hAnsi="Times New Roman" w:cs="Times New Roman"/>
          <w:sz w:val="24"/>
          <w:szCs w:val="24"/>
        </w:rPr>
        <w:t xml:space="preserve">minor children </w:t>
      </w:r>
      <w:r w:rsidRPr="00424C0E">
        <w:rPr>
          <w:rStyle w:val="BodyText1"/>
          <w:rFonts w:ascii="Times New Roman" w:hAnsi="Times New Roman" w:cs="Times New Roman"/>
          <w:sz w:val="24"/>
          <w:szCs w:val="24"/>
        </w:rPr>
        <w:t xml:space="preserve">who she had with the deceased and that the </w:t>
      </w:r>
      <w:r w:rsidRPr="00424C0E">
        <w:rPr>
          <w:rStyle w:val="BodyText23"/>
          <w:rFonts w:ascii="Times New Roman" w:hAnsi="Times New Roman" w:cs="Times New Roman"/>
          <w:sz w:val="24"/>
          <w:szCs w:val="24"/>
        </w:rPr>
        <w:t xml:space="preserve">property would </w:t>
      </w:r>
      <w:r w:rsidRPr="00424C0E">
        <w:rPr>
          <w:rStyle w:val="BodyText1"/>
          <w:rFonts w:ascii="Times New Roman" w:hAnsi="Times New Roman" w:cs="Times New Roman"/>
          <w:sz w:val="24"/>
          <w:szCs w:val="24"/>
        </w:rPr>
        <w:t>be part of their share of the estate.</w:t>
      </w:r>
    </w:p>
    <w:p w:rsidR="00B6091F" w:rsidRPr="00424C0E" w:rsidRDefault="00613C09" w:rsidP="00424C0E">
      <w:pPr>
        <w:pStyle w:val="BodyText42"/>
        <w:shd w:val="clear" w:color="auto" w:fill="auto"/>
        <w:spacing w:before="0" w:after="0" w:line="360" w:lineRule="auto"/>
        <w:ind w:firstLine="0"/>
        <w:rPr>
          <w:rFonts w:ascii="Times New Roman" w:hAnsi="Times New Roman" w:cs="Times New Roman"/>
          <w:sz w:val="24"/>
          <w:szCs w:val="24"/>
        </w:rPr>
      </w:pPr>
      <w:r w:rsidRPr="00424C0E">
        <w:rPr>
          <w:rStyle w:val="BodyText1"/>
          <w:rFonts w:ascii="Times New Roman" w:hAnsi="Times New Roman" w:cs="Times New Roman"/>
          <w:sz w:val="24"/>
          <w:szCs w:val="24"/>
        </w:rPr>
        <w:lastRenderedPageBreak/>
        <w:t>The appeal court then held as follows:</w:t>
      </w:r>
    </w:p>
    <w:p w:rsidR="00B6091F" w:rsidRPr="00424C0E" w:rsidRDefault="00613C09" w:rsidP="00424C0E">
      <w:pPr>
        <w:pStyle w:val="Bodytext40"/>
        <w:shd w:val="clear" w:color="auto" w:fill="auto"/>
        <w:spacing w:before="0" w:after="300" w:line="360" w:lineRule="auto"/>
        <w:ind w:left="200" w:right="80" w:firstLine="0"/>
        <w:rPr>
          <w:rFonts w:ascii="Times New Roman" w:hAnsi="Times New Roman" w:cs="Times New Roman"/>
          <w:sz w:val="24"/>
          <w:szCs w:val="24"/>
        </w:rPr>
      </w:pPr>
      <w:r w:rsidRPr="00424C0E">
        <w:rPr>
          <w:rStyle w:val="Bodytext41"/>
          <w:rFonts w:ascii="Times New Roman" w:hAnsi="Times New Roman" w:cs="Times New Roman"/>
          <w:i/>
          <w:iCs/>
          <w:sz w:val="24"/>
          <w:szCs w:val="24"/>
        </w:rPr>
        <w:t xml:space="preserve">"Even if the respondent no. 1 was not to be entitled to share in the estate of the deceased, as the natural guardian of the four minor children of the deceased who was responsible for their necessaries it would be logical </w:t>
      </w:r>
      <w:r w:rsidRPr="00424C0E">
        <w:rPr>
          <w:rStyle w:val="Bodytext4Spacing1pt"/>
          <w:rFonts w:ascii="Times New Roman" w:hAnsi="Times New Roman" w:cs="Times New Roman"/>
          <w:i/>
          <w:iCs/>
          <w:sz w:val="24"/>
          <w:szCs w:val="24"/>
        </w:rPr>
        <w:t>...to</w:t>
      </w:r>
      <w:r w:rsidRPr="00424C0E">
        <w:rPr>
          <w:rStyle w:val="Bodytext41"/>
          <w:rFonts w:ascii="Times New Roman" w:hAnsi="Times New Roman" w:cs="Times New Roman"/>
          <w:i/>
          <w:iCs/>
          <w:sz w:val="24"/>
          <w:szCs w:val="24"/>
        </w:rPr>
        <w:t xml:space="preserve"> allow her and the children accommodation out of the estate and this would be counted as part of their share in the estate of the deceased. It is the duty of the personal representative to make final distribution of the estate and any </w:t>
      </w:r>
      <w:proofErr w:type="gramStart"/>
      <w:r w:rsidRPr="00424C0E">
        <w:rPr>
          <w:rStyle w:val="Bodytext41"/>
          <w:rFonts w:ascii="Times New Roman" w:hAnsi="Times New Roman" w:cs="Times New Roman"/>
          <w:i/>
          <w:iCs/>
          <w:sz w:val="24"/>
          <w:szCs w:val="24"/>
        </w:rPr>
        <w:t>dissatisfied</w:t>
      </w:r>
      <w:proofErr w:type="gramEnd"/>
      <w:r w:rsidRPr="00424C0E">
        <w:rPr>
          <w:rStyle w:val="Bodytext41"/>
          <w:rFonts w:ascii="Times New Roman" w:hAnsi="Times New Roman" w:cs="Times New Roman"/>
          <w:i/>
          <w:iCs/>
          <w:sz w:val="24"/>
          <w:szCs w:val="24"/>
        </w:rPr>
        <w:t xml:space="preserve"> party would be free to contest the same in courts of law. The order of the trial court was subject to the final distribution by the personal representative.”</w:t>
      </w:r>
    </w:p>
    <w:p w:rsidR="00B6091F" w:rsidRPr="00424C0E" w:rsidRDefault="00613C09" w:rsidP="00424C0E">
      <w:pPr>
        <w:pStyle w:val="BodyText42"/>
        <w:shd w:val="clear" w:color="auto" w:fill="auto"/>
        <w:spacing w:before="0" w:after="300" w:line="360" w:lineRule="auto"/>
        <w:ind w:left="200" w:right="80" w:firstLine="0"/>
        <w:rPr>
          <w:rFonts w:ascii="Times New Roman" w:hAnsi="Times New Roman" w:cs="Times New Roman"/>
          <w:sz w:val="24"/>
          <w:szCs w:val="24"/>
        </w:rPr>
      </w:pPr>
      <w:r w:rsidRPr="00424C0E">
        <w:rPr>
          <w:rStyle w:val="BodyText1"/>
          <w:rFonts w:ascii="Times New Roman" w:hAnsi="Times New Roman" w:cs="Times New Roman"/>
          <w:sz w:val="24"/>
          <w:szCs w:val="24"/>
        </w:rPr>
        <w:t>It is to be noted that the Court of Appeal’s decision dealt with two separate issues: the right of occupancy and the right of the children to share in and therefore own property of their deceased father. I will first deal with the right of occupancy.</w:t>
      </w:r>
    </w:p>
    <w:p w:rsidR="00B6091F" w:rsidRPr="00424C0E" w:rsidRDefault="00613C09" w:rsidP="00424C0E">
      <w:pPr>
        <w:pStyle w:val="BodyText42"/>
        <w:shd w:val="clear" w:color="auto" w:fill="auto"/>
        <w:spacing w:before="0" w:after="300" w:line="360" w:lineRule="auto"/>
        <w:ind w:left="200" w:right="80" w:firstLine="0"/>
        <w:rPr>
          <w:rStyle w:val="BodyText1"/>
          <w:rFonts w:ascii="Times New Roman" w:hAnsi="Times New Roman" w:cs="Times New Roman"/>
          <w:sz w:val="24"/>
          <w:szCs w:val="24"/>
        </w:rPr>
      </w:pPr>
      <w:r w:rsidRPr="00424C0E">
        <w:rPr>
          <w:rStyle w:val="BodyText1"/>
          <w:rFonts w:ascii="Times New Roman" w:hAnsi="Times New Roman" w:cs="Times New Roman"/>
          <w:sz w:val="24"/>
          <w:szCs w:val="24"/>
        </w:rPr>
        <w:t xml:space="preserve">I observe that the decision of the High Court which in effect was upheld by the Court of Appeal regarding occupancy of the Muyenga property was based on </w:t>
      </w:r>
      <w:r w:rsidRPr="00424C0E">
        <w:rPr>
          <w:rStyle w:val="BodytextBold"/>
          <w:rFonts w:ascii="Times New Roman" w:hAnsi="Times New Roman" w:cs="Times New Roman"/>
          <w:sz w:val="24"/>
          <w:szCs w:val="24"/>
        </w:rPr>
        <w:t xml:space="preserve">Section 26 </w:t>
      </w:r>
      <w:r w:rsidRPr="00424C0E">
        <w:rPr>
          <w:rStyle w:val="BodyText1"/>
          <w:rFonts w:ascii="Times New Roman" w:hAnsi="Times New Roman" w:cs="Times New Roman"/>
          <w:sz w:val="24"/>
          <w:szCs w:val="24"/>
        </w:rPr>
        <w:t xml:space="preserve">of </w:t>
      </w:r>
      <w:r w:rsidRPr="00424C0E">
        <w:rPr>
          <w:rFonts w:ascii="Times New Roman" w:hAnsi="Times New Roman" w:cs="Times New Roman"/>
          <w:sz w:val="24"/>
          <w:szCs w:val="24"/>
        </w:rPr>
        <w:t xml:space="preserve">the </w:t>
      </w:r>
      <w:r w:rsidRPr="00424C0E">
        <w:rPr>
          <w:rStyle w:val="BodyText1"/>
          <w:rFonts w:ascii="Times New Roman" w:hAnsi="Times New Roman" w:cs="Times New Roman"/>
          <w:sz w:val="24"/>
          <w:szCs w:val="24"/>
        </w:rPr>
        <w:t xml:space="preserve">Succession Act Cap 162 which dealt with devolution </w:t>
      </w:r>
      <w:r w:rsidRPr="00424C0E">
        <w:rPr>
          <w:rFonts w:ascii="Times New Roman" w:hAnsi="Times New Roman" w:cs="Times New Roman"/>
          <w:sz w:val="24"/>
          <w:szCs w:val="24"/>
        </w:rPr>
        <w:t xml:space="preserve">of </w:t>
      </w:r>
      <w:r w:rsidRPr="00424C0E">
        <w:rPr>
          <w:rStyle w:val="BodyText1"/>
          <w:rFonts w:ascii="Times New Roman" w:hAnsi="Times New Roman" w:cs="Times New Roman"/>
          <w:sz w:val="24"/>
          <w:szCs w:val="24"/>
        </w:rPr>
        <w:t>residential holdings of an intestate’s property as follows:</w:t>
      </w:r>
    </w:p>
    <w:p w:rsidR="004E0882" w:rsidRPr="00424C0E" w:rsidRDefault="004E0882" w:rsidP="00424C0E">
      <w:pPr>
        <w:pStyle w:val="BodyText42"/>
        <w:shd w:val="clear" w:color="auto" w:fill="auto"/>
        <w:spacing w:before="0" w:after="300" w:line="360" w:lineRule="auto"/>
        <w:ind w:left="200" w:right="80" w:firstLine="0"/>
        <w:rPr>
          <w:rStyle w:val="BodyText1"/>
          <w:rFonts w:ascii="Times New Roman" w:hAnsi="Times New Roman" w:cs="Times New Roman"/>
          <w:sz w:val="24"/>
          <w:szCs w:val="24"/>
        </w:rPr>
      </w:pPr>
    </w:p>
    <w:p w:rsidR="004E0882" w:rsidRPr="00424C0E" w:rsidRDefault="004E0882" w:rsidP="00424C0E">
      <w:pPr>
        <w:pStyle w:val="BodyText42"/>
        <w:shd w:val="clear" w:color="auto" w:fill="auto"/>
        <w:spacing w:before="0" w:after="300" w:line="360" w:lineRule="auto"/>
        <w:ind w:left="200" w:right="80" w:firstLine="0"/>
        <w:rPr>
          <w:rFonts w:ascii="Times New Roman" w:hAnsi="Times New Roman" w:cs="Times New Roman"/>
          <w:sz w:val="24"/>
          <w:szCs w:val="24"/>
        </w:rPr>
      </w:pPr>
    </w:p>
    <w:p w:rsidR="00B6091F" w:rsidRPr="00424C0E" w:rsidRDefault="00613C09" w:rsidP="00424C0E">
      <w:pPr>
        <w:pStyle w:val="Bodytext20"/>
        <w:shd w:val="clear" w:color="auto" w:fill="auto"/>
        <w:spacing w:after="296" w:line="360" w:lineRule="auto"/>
        <w:ind w:left="740" w:right="182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lastRenderedPageBreak/>
        <w:t xml:space="preserve">The residential holding normally occupied by a person dying intestate prior to his </w:t>
      </w:r>
      <w:r w:rsidRPr="00424C0E">
        <w:rPr>
          <w:rFonts w:ascii="Times New Roman" w:hAnsi="Times New Roman" w:cs="Times New Roman"/>
          <w:sz w:val="24"/>
          <w:szCs w:val="24"/>
        </w:rPr>
        <w:t xml:space="preserve">or </w:t>
      </w:r>
      <w:r w:rsidRPr="00424C0E">
        <w:rPr>
          <w:rStyle w:val="Bodytext21"/>
          <w:rFonts w:ascii="Times New Roman" w:hAnsi="Times New Roman" w:cs="Times New Roman"/>
          <w:b/>
          <w:bCs/>
          <w:sz w:val="24"/>
          <w:szCs w:val="24"/>
        </w:rPr>
        <w:t xml:space="preserve">her death as his or her principal residence or owned by him or her as a principal residential holding, including the </w:t>
      </w:r>
      <w:r w:rsidRPr="00424C0E">
        <w:rPr>
          <w:rFonts w:ascii="Times New Roman" w:hAnsi="Times New Roman" w:cs="Times New Roman"/>
          <w:sz w:val="24"/>
          <w:szCs w:val="24"/>
        </w:rPr>
        <w:t xml:space="preserve">house </w:t>
      </w:r>
      <w:r w:rsidRPr="00424C0E">
        <w:rPr>
          <w:rStyle w:val="Bodytext21"/>
          <w:rFonts w:ascii="Times New Roman" w:hAnsi="Times New Roman" w:cs="Times New Roman"/>
          <w:b/>
          <w:bCs/>
          <w:sz w:val="24"/>
          <w:szCs w:val="24"/>
        </w:rPr>
        <w:t>chattels therein, shall be held by his or her personal representative upon trust for his or her legal heir subject to the rights of occupation and terms and conditions set out in the Second Schedule to this Act.</w:t>
      </w:r>
    </w:p>
    <w:p w:rsidR="00B6091F" w:rsidRPr="00424C0E" w:rsidRDefault="00613C09" w:rsidP="00424C0E">
      <w:pPr>
        <w:pStyle w:val="Bodytext20"/>
        <w:shd w:val="clear" w:color="auto" w:fill="auto"/>
        <w:spacing w:after="0" w:line="360" w:lineRule="auto"/>
        <w:ind w:right="360" w:firstLine="0"/>
        <w:jc w:val="both"/>
        <w:rPr>
          <w:rFonts w:ascii="Times New Roman" w:hAnsi="Times New Roman" w:cs="Times New Roman"/>
          <w:sz w:val="24"/>
          <w:szCs w:val="24"/>
        </w:rPr>
      </w:pPr>
      <w:r w:rsidRPr="00424C0E">
        <w:rPr>
          <w:rStyle w:val="Bodytext2NotBold"/>
          <w:rFonts w:ascii="Times New Roman" w:hAnsi="Times New Roman" w:cs="Times New Roman"/>
          <w:sz w:val="24"/>
          <w:szCs w:val="24"/>
        </w:rPr>
        <w:t xml:space="preserve">I however note that in </w:t>
      </w:r>
      <w:r w:rsidRPr="00424C0E">
        <w:rPr>
          <w:rStyle w:val="Bodytext21"/>
          <w:rFonts w:ascii="Times New Roman" w:hAnsi="Times New Roman" w:cs="Times New Roman"/>
          <w:b/>
          <w:bCs/>
          <w:sz w:val="24"/>
          <w:szCs w:val="24"/>
        </w:rPr>
        <w:t xml:space="preserve">Law &amp; Advocacy for Women in Uganda vs. AG, Constitutional Petitions No. 13 of 2005 and No.5 of 2006, </w:t>
      </w:r>
      <w:r w:rsidRPr="00424C0E">
        <w:rPr>
          <w:rStyle w:val="Bodytext2NotBold"/>
          <w:rFonts w:ascii="Times New Roman" w:hAnsi="Times New Roman" w:cs="Times New Roman"/>
          <w:sz w:val="24"/>
          <w:szCs w:val="24"/>
        </w:rPr>
        <w:t>the Constitutional Court declared null and void,</w:t>
      </w:r>
    </w:p>
    <w:p w:rsidR="00B6091F" w:rsidRPr="00424C0E" w:rsidRDefault="00613C09" w:rsidP="00424C0E">
      <w:pPr>
        <w:pStyle w:val="BodyText42"/>
        <w:shd w:val="clear" w:color="auto" w:fill="auto"/>
        <w:spacing w:before="0" w:after="296" w:line="360" w:lineRule="auto"/>
        <w:ind w:left="220" w:right="280" w:firstLine="0"/>
        <w:rPr>
          <w:rFonts w:ascii="Times New Roman" w:hAnsi="Times New Roman" w:cs="Times New Roman"/>
          <w:sz w:val="24"/>
          <w:szCs w:val="24"/>
        </w:rPr>
      </w:pPr>
      <w:proofErr w:type="gramStart"/>
      <w:r w:rsidRPr="00424C0E">
        <w:rPr>
          <w:rStyle w:val="BodyText23"/>
          <w:rFonts w:ascii="Times New Roman" w:hAnsi="Times New Roman" w:cs="Times New Roman"/>
          <w:sz w:val="24"/>
          <w:szCs w:val="24"/>
        </w:rPr>
        <w:t xml:space="preserve">Section 26 as well as Rules 1, 7, 8 and 9 </w:t>
      </w:r>
      <w:r w:rsidRPr="00424C0E">
        <w:rPr>
          <w:rStyle w:val="BodyText1"/>
          <w:rFonts w:ascii="Times New Roman" w:hAnsi="Times New Roman" w:cs="Times New Roman"/>
          <w:sz w:val="24"/>
          <w:szCs w:val="24"/>
        </w:rPr>
        <w:t xml:space="preserve">of </w:t>
      </w:r>
      <w:r w:rsidRPr="00424C0E">
        <w:rPr>
          <w:rStyle w:val="BodyText23"/>
          <w:rFonts w:ascii="Times New Roman" w:hAnsi="Times New Roman" w:cs="Times New Roman"/>
          <w:sz w:val="24"/>
          <w:szCs w:val="24"/>
        </w:rPr>
        <w:t xml:space="preserve">the </w:t>
      </w:r>
      <w:r w:rsidRPr="00424C0E">
        <w:rPr>
          <w:rStyle w:val="BodyText1"/>
          <w:rFonts w:ascii="Times New Roman" w:hAnsi="Times New Roman" w:cs="Times New Roman"/>
          <w:sz w:val="24"/>
          <w:szCs w:val="24"/>
        </w:rPr>
        <w:t xml:space="preserve">second </w:t>
      </w:r>
      <w:r w:rsidRPr="00424C0E">
        <w:rPr>
          <w:rStyle w:val="BodyText23"/>
          <w:rFonts w:ascii="Times New Roman" w:hAnsi="Times New Roman" w:cs="Times New Roman"/>
          <w:sz w:val="24"/>
          <w:szCs w:val="24"/>
        </w:rPr>
        <w:t xml:space="preserve">schedule to the Succession Act for contravening </w:t>
      </w:r>
      <w:r w:rsidRPr="00424C0E">
        <w:rPr>
          <w:rStyle w:val="BodyText1"/>
          <w:rFonts w:ascii="Times New Roman" w:hAnsi="Times New Roman" w:cs="Times New Roman"/>
          <w:sz w:val="24"/>
          <w:szCs w:val="24"/>
        </w:rPr>
        <w:t xml:space="preserve">the </w:t>
      </w:r>
      <w:r w:rsidRPr="00424C0E">
        <w:rPr>
          <w:rStyle w:val="BodyText23"/>
          <w:rFonts w:ascii="Times New Roman" w:hAnsi="Times New Roman" w:cs="Times New Roman"/>
          <w:sz w:val="24"/>
          <w:szCs w:val="24"/>
        </w:rPr>
        <w:t xml:space="preserve">Constitutional principle of equality between </w:t>
      </w:r>
      <w:r w:rsidRPr="00424C0E">
        <w:rPr>
          <w:rStyle w:val="BodyText1"/>
          <w:rFonts w:ascii="Times New Roman" w:hAnsi="Times New Roman" w:cs="Times New Roman"/>
          <w:sz w:val="24"/>
          <w:szCs w:val="24"/>
        </w:rPr>
        <w:t>men and women.</w:t>
      </w:r>
      <w:proofErr w:type="gramEnd"/>
    </w:p>
    <w:p w:rsidR="00B6091F" w:rsidRPr="00424C0E" w:rsidRDefault="00613C09" w:rsidP="00424C0E">
      <w:pPr>
        <w:pStyle w:val="BodyText42"/>
        <w:shd w:val="clear" w:color="auto" w:fill="auto"/>
        <w:spacing w:before="0" w:after="300" w:line="360" w:lineRule="auto"/>
        <w:ind w:left="220" w:right="280" w:firstLine="0"/>
        <w:rPr>
          <w:rFonts w:ascii="Times New Roman" w:hAnsi="Times New Roman" w:cs="Times New Roman"/>
          <w:sz w:val="24"/>
          <w:szCs w:val="24"/>
        </w:rPr>
      </w:pPr>
      <w:r w:rsidRPr="00424C0E">
        <w:rPr>
          <w:rStyle w:val="BodyText23"/>
          <w:rFonts w:ascii="Times New Roman" w:hAnsi="Times New Roman" w:cs="Times New Roman"/>
          <w:sz w:val="24"/>
          <w:szCs w:val="24"/>
        </w:rPr>
        <w:t xml:space="preserve">I therefore fault the </w:t>
      </w:r>
      <w:r w:rsidRPr="00424C0E">
        <w:rPr>
          <w:rStyle w:val="BodyText1"/>
          <w:rFonts w:ascii="Times New Roman" w:hAnsi="Times New Roman" w:cs="Times New Roman"/>
          <w:sz w:val="24"/>
          <w:szCs w:val="24"/>
        </w:rPr>
        <w:t xml:space="preserve">courts for citing a provision </w:t>
      </w:r>
      <w:r w:rsidRPr="00424C0E">
        <w:rPr>
          <w:rStyle w:val="BodyText23"/>
          <w:rFonts w:ascii="Times New Roman" w:hAnsi="Times New Roman" w:cs="Times New Roman"/>
          <w:sz w:val="24"/>
          <w:szCs w:val="24"/>
        </w:rPr>
        <w:t>which no longer has legal effect.</w:t>
      </w:r>
    </w:p>
    <w:p w:rsidR="00B6091F" w:rsidRPr="00424C0E" w:rsidRDefault="00613C09" w:rsidP="00424C0E">
      <w:pPr>
        <w:pStyle w:val="BodyText42"/>
        <w:shd w:val="clear" w:color="auto" w:fill="auto"/>
        <w:spacing w:before="0" w:after="300" w:line="360" w:lineRule="auto"/>
        <w:ind w:left="220" w:right="280" w:firstLine="0"/>
        <w:rPr>
          <w:rFonts w:ascii="Times New Roman" w:hAnsi="Times New Roman" w:cs="Times New Roman"/>
          <w:sz w:val="24"/>
          <w:szCs w:val="24"/>
        </w:rPr>
      </w:pPr>
      <w:r w:rsidRPr="00424C0E">
        <w:rPr>
          <w:rStyle w:val="BodyText23"/>
          <w:rFonts w:ascii="Times New Roman" w:hAnsi="Times New Roman" w:cs="Times New Roman"/>
          <w:sz w:val="24"/>
          <w:szCs w:val="24"/>
        </w:rPr>
        <w:t xml:space="preserve">Be that as it may, </w:t>
      </w:r>
      <w:r w:rsidRPr="00424C0E">
        <w:rPr>
          <w:rStyle w:val="BodyText1"/>
          <w:rFonts w:ascii="Times New Roman" w:hAnsi="Times New Roman" w:cs="Times New Roman"/>
          <w:sz w:val="24"/>
          <w:szCs w:val="24"/>
        </w:rPr>
        <w:t xml:space="preserve">I note that Rule 3 was not included </w:t>
      </w:r>
      <w:r w:rsidRPr="00424C0E">
        <w:rPr>
          <w:rStyle w:val="BodyText23"/>
          <w:rFonts w:ascii="Times New Roman" w:hAnsi="Times New Roman" w:cs="Times New Roman"/>
          <w:sz w:val="24"/>
          <w:szCs w:val="24"/>
        </w:rPr>
        <w:t xml:space="preserve">in </w:t>
      </w:r>
      <w:r w:rsidRPr="00424C0E">
        <w:rPr>
          <w:rStyle w:val="BodyText1"/>
          <w:rFonts w:ascii="Times New Roman" w:hAnsi="Times New Roman" w:cs="Times New Roman"/>
          <w:sz w:val="24"/>
          <w:szCs w:val="24"/>
        </w:rPr>
        <w:t xml:space="preserve">the </w:t>
      </w:r>
      <w:r w:rsidRPr="00424C0E">
        <w:rPr>
          <w:rStyle w:val="BodyText23"/>
          <w:rFonts w:ascii="Times New Roman" w:hAnsi="Times New Roman" w:cs="Times New Roman"/>
          <w:sz w:val="24"/>
          <w:szCs w:val="24"/>
        </w:rPr>
        <w:t xml:space="preserve">court’s </w:t>
      </w:r>
      <w:r w:rsidRPr="00424C0E">
        <w:rPr>
          <w:rStyle w:val="BodyText1"/>
          <w:rFonts w:ascii="Times New Roman" w:hAnsi="Times New Roman" w:cs="Times New Roman"/>
          <w:sz w:val="24"/>
          <w:szCs w:val="24"/>
        </w:rPr>
        <w:t>declaration. The Rule provides as follows:</w:t>
      </w:r>
    </w:p>
    <w:p w:rsidR="00B6091F" w:rsidRPr="00424C0E" w:rsidRDefault="00613C09" w:rsidP="00424C0E">
      <w:pPr>
        <w:pStyle w:val="Bodytext20"/>
        <w:shd w:val="clear" w:color="auto" w:fill="auto"/>
        <w:spacing w:after="300" w:line="360" w:lineRule="auto"/>
        <w:ind w:left="780" w:right="198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 xml:space="preserve">Where a child or children are entitled to occupation under paragraph 1 of this Schedule and </w:t>
      </w:r>
      <w:r w:rsidRPr="00424C0E">
        <w:rPr>
          <w:rStyle w:val="Bodytext21"/>
          <w:rFonts w:ascii="Times New Roman" w:hAnsi="Times New Roman" w:cs="Times New Roman"/>
          <w:b/>
          <w:bCs/>
          <w:sz w:val="24"/>
          <w:szCs w:val="24"/>
        </w:rPr>
        <w:lastRenderedPageBreak/>
        <w:t xml:space="preserve">in fact occupy a residential holding, the person legally entitled to the custody of the child </w:t>
      </w:r>
      <w:r w:rsidRPr="00424C0E">
        <w:rPr>
          <w:rFonts w:ascii="Times New Roman" w:hAnsi="Times New Roman" w:cs="Times New Roman"/>
          <w:sz w:val="24"/>
          <w:szCs w:val="24"/>
        </w:rPr>
        <w:t xml:space="preserve">or </w:t>
      </w:r>
      <w:r w:rsidRPr="00424C0E">
        <w:rPr>
          <w:rStyle w:val="Bodytext21"/>
          <w:rFonts w:ascii="Times New Roman" w:hAnsi="Times New Roman" w:cs="Times New Roman"/>
          <w:b/>
          <w:bCs/>
          <w:sz w:val="24"/>
          <w:szCs w:val="24"/>
        </w:rPr>
        <w:t xml:space="preserve">of the majority of the children shall either himself or herself occupy or appoint some other </w:t>
      </w:r>
      <w:r w:rsidRPr="00424C0E">
        <w:rPr>
          <w:rFonts w:ascii="Times New Roman" w:hAnsi="Times New Roman" w:cs="Times New Roman"/>
          <w:sz w:val="24"/>
          <w:szCs w:val="24"/>
        </w:rPr>
        <w:t xml:space="preserve">suitable </w:t>
      </w:r>
      <w:r w:rsidRPr="00424C0E">
        <w:rPr>
          <w:rStyle w:val="Bodytext21"/>
          <w:rFonts w:ascii="Times New Roman" w:hAnsi="Times New Roman" w:cs="Times New Roman"/>
          <w:b/>
          <w:bCs/>
          <w:sz w:val="24"/>
          <w:szCs w:val="24"/>
        </w:rPr>
        <w:t xml:space="preserve">adult person or persons to occupy </w:t>
      </w:r>
      <w:r w:rsidRPr="00424C0E">
        <w:rPr>
          <w:rFonts w:ascii="Times New Roman" w:hAnsi="Times New Roman" w:cs="Times New Roman"/>
          <w:sz w:val="24"/>
          <w:szCs w:val="24"/>
        </w:rPr>
        <w:t xml:space="preserve">the </w:t>
      </w:r>
      <w:r w:rsidRPr="00424C0E">
        <w:rPr>
          <w:rStyle w:val="Bodytext21"/>
          <w:rFonts w:ascii="Times New Roman" w:hAnsi="Times New Roman" w:cs="Times New Roman"/>
          <w:b/>
          <w:bCs/>
          <w:sz w:val="24"/>
          <w:szCs w:val="24"/>
        </w:rPr>
        <w:t xml:space="preserve">residential holding for so long as any </w:t>
      </w:r>
      <w:r w:rsidRPr="00424C0E">
        <w:rPr>
          <w:rFonts w:ascii="Times New Roman" w:hAnsi="Times New Roman" w:cs="Times New Roman"/>
          <w:sz w:val="24"/>
          <w:szCs w:val="24"/>
        </w:rPr>
        <w:t xml:space="preserve">such </w:t>
      </w:r>
      <w:r w:rsidRPr="00424C0E">
        <w:rPr>
          <w:rStyle w:val="Bodytext21"/>
          <w:rFonts w:ascii="Times New Roman" w:hAnsi="Times New Roman" w:cs="Times New Roman"/>
          <w:b/>
          <w:bCs/>
          <w:sz w:val="24"/>
          <w:szCs w:val="24"/>
        </w:rPr>
        <w:t xml:space="preserve">child or any of such children continue </w:t>
      </w:r>
      <w:r w:rsidRPr="00424C0E">
        <w:rPr>
          <w:rFonts w:ascii="Times New Roman" w:hAnsi="Times New Roman" w:cs="Times New Roman"/>
          <w:sz w:val="24"/>
          <w:szCs w:val="24"/>
        </w:rPr>
        <w:t xml:space="preserve">to </w:t>
      </w:r>
      <w:r w:rsidRPr="00424C0E">
        <w:rPr>
          <w:rStyle w:val="Bodytext21"/>
          <w:rFonts w:ascii="Times New Roman" w:hAnsi="Times New Roman" w:cs="Times New Roman"/>
          <w:b/>
          <w:bCs/>
          <w:sz w:val="24"/>
          <w:szCs w:val="24"/>
        </w:rPr>
        <w:t xml:space="preserve">do so and the person so occupying </w:t>
      </w:r>
      <w:r w:rsidRPr="00424C0E">
        <w:rPr>
          <w:rFonts w:ascii="Times New Roman" w:hAnsi="Times New Roman" w:cs="Times New Roman"/>
          <w:sz w:val="24"/>
          <w:szCs w:val="24"/>
        </w:rPr>
        <w:t xml:space="preserve">shall be </w:t>
      </w:r>
      <w:r w:rsidRPr="00424C0E">
        <w:rPr>
          <w:rStyle w:val="Bodytext21"/>
          <w:rFonts w:ascii="Times New Roman" w:hAnsi="Times New Roman" w:cs="Times New Roman"/>
          <w:b/>
          <w:bCs/>
          <w:sz w:val="24"/>
          <w:szCs w:val="24"/>
        </w:rPr>
        <w:t xml:space="preserve">subject to the duties and liabilities </w:t>
      </w:r>
      <w:r w:rsidRPr="00424C0E">
        <w:rPr>
          <w:rFonts w:ascii="Times New Roman" w:hAnsi="Times New Roman" w:cs="Times New Roman"/>
          <w:sz w:val="24"/>
          <w:szCs w:val="24"/>
        </w:rPr>
        <w:t xml:space="preserve">of an </w:t>
      </w:r>
      <w:r w:rsidRPr="00424C0E">
        <w:rPr>
          <w:rStyle w:val="Bodytext21"/>
          <w:rFonts w:ascii="Times New Roman" w:hAnsi="Times New Roman" w:cs="Times New Roman"/>
          <w:b/>
          <w:bCs/>
          <w:sz w:val="24"/>
          <w:szCs w:val="24"/>
        </w:rPr>
        <w:t xml:space="preserve">occupier hereunder; except that in </w:t>
      </w:r>
      <w:r w:rsidRPr="00424C0E">
        <w:rPr>
          <w:rFonts w:ascii="Times New Roman" w:hAnsi="Times New Roman" w:cs="Times New Roman"/>
          <w:sz w:val="24"/>
          <w:szCs w:val="24"/>
        </w:rPr>
        <w:t xml:space="preserve">default </w:t>
      </w:r>
      <w:r w:rsidRPr="00424C0E">
        <w:rPr>
          <w:rStyle w:val="Bodytext21"/>
          <w:rFonts w:ascii="Times New Roman" w:hAnsi="Times New Roman" w:cs="Times New Roman"/>
          <w:b/>
          <w:bCs/>
          <w:sz w:val="24"/>
          <w:szCs w:val="24"/>
        </w:rPr>
        <w:t xml:space="preserve">of occupation by the person entitled </w:t>
      </w:r>
      <w:r w:rsidRPr="00424C0E">
        <w:rPr>
          <w:rFonts w:ascii="Times New Roman" w:hAnsi="Times New Roman" w:cs="Times New Roman"/>
          <w:sz w:val="24"/>
          <w:szCs w:val="24"/>
        </w:rPr>
        <w:t xml:space="preserve">to </w:t>
      </w:r>
      <w:r w:rsidRPr="00424C0E">
        <w:rPr>
          <w:rStyle w:val="Bodytext21"/>
          <w:rFonts w:ascii="Times New Roman" w:hAnsi="Times New Roman" w:cs="Times New Roman"/>
          <w:b/>
          <w:bCs/>
          <w:sz w:val="24"/>
          <w:szCs w:val="24"/>
        </w:rPr>
        <w:t xml:space="preserve">custody or his or her appointee, a magistrate may, on application of the personal representative or any </w:t>
      </w:r>
      <w:r w:rsidRPr="00424C0E">
        <w:rPr>
          <w:rFonts w:ascii="Times New Roman" w:hAnsi="Times New Roman" w:cs="Times New Roman"/>
          <w:sz w:val="24"/>
          <w:szCs w:val="24"/>
        </w:rPr>
        <w:t xml:space="preserve">person </w:t>
      </w:r>
      <w:r w:rsidRPr="00424C0E">
        <w:rPr>
          <w:rStyle w:val="Bodytext21"/>
          <w:rFonts w:ascii="Times New Roman" w:hAnsi="Times New Roman" w:cs="Times New Roman"/>
          <w:b/>
          <w:bCs/>
          <w:sz w:val="24"/>
          <w:szCs w:val="24"/>
        </w:rPr>
        <w:t>interested or on his or her own motion, appoint a person or persons to occupy as aforesaid.</w:t>
      </w:r>
    </w:p>
    <w:p w:rsidR="00B6091F" w:rsidRPr="00424C0E" w:rsidRDefault="00613C09" w:rsidP="00424C0E">
      <w:pPr>
        <w:pStyle w:val="BodyText42"/>
        <w:shd w:val="clear" w:color="auto" w:fill="auto"/>
        <w:spacing w:before="0" w:after="0" w:line="360" w:lineRule="auto"/>
        <w:ind w:left="20" w:right="54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It may </w:t>
      </w:r>
      <w:r w:rsidRPr="00424C0E">
        <w:rPr>
          <w:rStyle w:val="BodyText23"/>
          <w:rFonts w:ascii="Times New Roman" w:hAnsi="Times New Roman" w:cs="Times New Roman"/>
          <w:sz w:val="24"/>
          <w:szCs w:val="24"/>
        </w:rPr>
        <w:t xml:space="preserve">be </w:t>
      </w:r>
      <w:r w:rsidRPr="00424C0E">
        <w:rPr>
          <w:rStyle w:val="BodyText1"/>
          <w:rFonts w:ascii="Times New Roman" w:hAnsi="Times New Roman" w:cs="Times New Roman"/>
          <w:sz w:val="24"/>
          <w:szCs w:val="24"/>
        </w:rPr>
        <w:t xml:space="preserve">argued that none </w:t>
      </w:r>
      <w:r w:rsidRPr="00424C0E">
        <w:rPr>
          <w:rStyle w:val="BodyText23"/>
          <w:rFonts w:ascii="Times New Roman" w:hAnsi="Times New Roman" w:cs="Times New Roman"/>
          <w:sz w:val="24"/>
          <w:szCs w:val="24"/>
        </w:rPr>
        <w:t xml:space="preserve">of </w:t>
      </w:r>
      <w:r w:rsidRPr="00424C0E">
        <w:rPr>
          <w:rStyle w:val="BodyText1"/>
          <w:rFonts w:ascii="Times New Roman" w:hAnsi="Times New Roman" w:cs="Times New Roman"/>
          <w:sz w:val="24"/>
          <w:szCs w:val="24"/>
        </w:rPr>
        <w:t xml:space="preserve">the Rules in </w:t>
      </w:r>
      <w:r w:rsidRPr="00424C0E">
        <w:rPr>
          <w:rStyle w:val="BodyText23"/>
          <w:rFonts w:ascii="Times New Roman" w:hAnsi="Times New Roman" w:cs="Times New Roman"/>
          <w:sz w:val="24"/>
          <w:szCs w:val="24"/>
        </w:rPr>
        <w:t xml:space="preserve">the second schedule </w:t>
      </w:r>
      <w:r w:rsidRPr="00424C0E">
        <w:rPr>
          <w:rStyle w:val="BodyText1"/>
          <w:rFonts w:ascii="Times New Roman" w:hAnsi="Times New Roman" w:cs="Times New Roman"/>
          <w:sz w:val="24"/>
          <w:szCs w:val="24"/>
        </w:rPr>
        <w:t xml:space="preserve">can stand on its own </w:t>
      </w:r>
      <w:r w:rsidRPr="00424C0E">
        <w:rPr>
          <w:rStyle w:val="BodyText23"/>
          <w:rFonts w:ascii="Times New Roman" w:hAnsi="Times New Roman" w:cs="Times New Roman"/>
          <w:sz w:val="24"/>
          <w:szCs w:val="24"/>
        </w:rPr>
        <w:t xml:space="preserve">because </w:t>
      </w:r>
      <w:r w:rsidRPr="00424C0E">
        <w:rPr>
          <w:rStyle w:val="BodyText1"/>
          <w:rFonts w:ascii="Times New Roman" w:hAnsi="Times New Roman" w:cs="Times New Roman"/>
          <w:sz w:val="24"/>
          <w:szCs w:val="24"/>
        </w:rPr>
        <w:t xml:space="preserve">the Rules </w:t>
      </w:r>
      <w:r w:rsidRPr="00424C0E">
        <w:rPr>
          <w:rStyle w:val="BodyText23"/>
          <w:rFonts w:ascii="Times New Roman" w:hAnsi="Times New Roman" w:cs="Times New Roman"/>
          <w:sz w:val="24"/>
          <w:szCs w:val="24"/>
        </w:rPr>
        <w:t xml:space="preserve">derive their existence </w:t>
      </w:r>
      <w:r w:rsidRPr="00424C0E">
        <w:rPr>
          <w:rStyle w:val="BodyText1"/>
          <w:rFonts w:ascii="Times New Roman" w:hAnsi="Times New Roman" w:cs="Times New Roman"/>
          <w:sz w:val="24"/>
          <w:szCs w:val="24"/>
        </w:rPr>
        <w:t xml:space="preserve">from Section 26 and </w:t>
      </w:r>
      <w:r w:rsidRPr="00424C0E">
        <w:rPr>
          <w:rStyle w:val="BodyText23"/>
          <w:rFonts w:ascii="Times New Roman" w:hAnsi="Times New Roman" w:cs="Times New Roman"/>
          <w:sz w:val="24"/>
          <w:szCs w:val="24"/>
        </w:rPr>
        <w:t xml:space="preserve">that it </w:t>
      </w:r>
      <w:r w:rsidRPr="00424C0E">
        <w:rPr>
          <w:rStyle w:val="BodyText1"/>
          <w:rFonts w:ascii="Times New Roman" w:hAnsi="Times New Roman" w:cs="Times New Roman"/>
          <w:sz w:val="24"/>
          <w:szCs w:val="24"/>
        </w:rPr>
        <w:t xml:space="preserve">would follow </w:t>
      </w:r>
      <w:r w:rsidRPr="00424C0E">
        <w:rPr>
          <w:rStyle w:val="BodyText23"/>
          <w:rFonts w:ascii="Times New Roman" w:hAnsi="Times New Roman" w:cs="Times New Roman"/>
          <w:sz w:val="24"/>
          <w:szCs w:val="24"/>
        </w:rPr>
        <w:t xml:space="preserve">that all the Rules </w:t>
      </w:r>
      <w:r w:rsidRPr="00424C0E">
        <w:rPr>
          <w:rStyle w:val="BodyText1"/>
          <w:rFonts w:ascii="Times New Roman" w:hAnsi="Times New Roman" w:cs="Times New Roman"/>
          <w:sz w:val="24"/>
          <w:szCs w:val="24"/>
        </w:rPr>
        <w:t xml:space="preserve">(including Rule </w:t>
      </w:r>
      <w:r w:rsidRPr="00424C0E">
        <w:rPr>
          <w:rStyle w:val="BodyText23"/>
          <w:rFonts w:ascii="Times New Roman" w:hAnsi="Times New Roman" w:cs="Times New Roman"/>
          <w:sz w:val="24"/>
          <w:szCs w:val="24"/>
        </w:rPr>
        <w:t xml:space="preserve">3) </w:t>
      </w:r>
      <w:r w:rsidRPr="00424C0E">
        <w:rPr>
          <w:rStyle w:val="BodyText1"/>
          <w:rFonts w:ascii="Times New Roman" w:hAnsi="Times New Roman" w:cs="Times New Roman"/>
          <w:sz w:val="24"/>
          <w:szCs w:val="24"/>
        </w:rPr>
        <w:t xml:space="preserve">are </w:t>
      </w:r>
      <w:r w:rsidRPr="00424C0E">
        <w:rPr>
          <w:rStyle w:val="BodyText23"/>
          <w:rFonts w:ascii="Times New Roman" w:hAnsi="Times New Roman" w:cs="Times New Roman"/>
          <w:sz w:val="24"/>
          <w:szCs w:val="24"/>
        </w:rPr>
        <w:t xml:space="preserve">no longer </w:t>
      </w:r>
      <w:r w:rsidRPr="00424C0E">
        <w:rPr>
          <w:rStyle w:val="BodyText1"/>
          <w:rFonts w:ascii="Times New Roman" w:hAnsi="Times New Roman" w:cs="Times New Roman"/>
          <w:sz w:val="24"/>
          <w:szCs w:val="24"/>
        </w:rPr>
        <w:t xml:space="preserve">on the </w:t>
      </w:r>
      <w:r w:rsidRPr="00424C0E">
        <w:rPr>
          <w:rStyle w:val="BodyText23"/>
          <w:rFonts w:ascii="Times New Roman" w:hAnsi="Times New Roman" w:cs="Times New Roman"/>
          <w:sz w:val="24"/>
          <w:szCs w:val="24"/>
        </w:rPr>
        <w:t xml:space="preserve">statute book. However, a </w:t>
      </w:r>
      <w:r w:rsidRPr="00424C0E">
        <w:rPr>
          <w:rStyle w:val="BodyText1"/>
          <w:rFonts w:ascii="Times New Roman" w:hAnsi="Times New Roman" w:cs="Times New Roman"/>
          <w:sz w:val="24"/>
          <w:szCs w:val="24"/>
        </w:rPr>
        <w:t xml:space="preserve">reading of Rule </w:t>
      </w:r>
      <w:r w:rsidRPr="00424C0E">
        <w:rPr>
          <w:rStyle w:val="BodyText23"/>
          <w:rFonts w:ascii="Times New Roman" w:hAnsi="Times New Roman" w:cs="Times New Roman"/>
          <w:sz w:val="24"/>
          <w:szCs w:val="24"/>
        </w:rPr>
        <w:t xml:space="preserve">3 </w:t>
      </w:r>
      <w:r w:rsidRPr="00424C0E">
        <w:rPr>
          <w:rStyle w:val="BodyText1"/>
          <w:rFonts w:ascii="Times New Roman" w:hAnsi="Times New Roman" w:cs="Times New Roman"/>
          <w:sz w:val="24"/>
          <w:szCs w:val="24"/>
        </w:rPr>
        <w:t xml:space="preserve">shows that the </w:t>
      </w:r>
      <w:r w:rsidRPr="00424C0E">
        <w:rPr>
          <w:rStyle w:val="BodyText23"/>
          <w:rFonts w:ascii="Times New Roman" w:hAnsi="Times New Roman" w:cs="Times New Roman"/>
          <w:sz w:val="24"/>
          <w:szCs w:val="24"/>
        </w:rPr>
        <w:t>provision does not</w:t>
      </w:r>
      <w:r w:rsidR="004E0882" w:rsidRPr="00424C0E">
        <w:rPr>
          <w:rStyle w:val="BodyText23"/>
          <w:rFonts w:ascii="Times New Roman" w:hAnsi="Times New Roman" w:cs="Times New Roman"/>
          <w:sz w:val="24"/>
          <w:szCs w:val="24"/>
        </w:rPr>
        <w:t xml:space="preserve"> </w:t>
      </w:r>
      <w:r w:rsidRPr="00424C0E">
        <w:rPr>
          <w:rStyle w:val="BodyText23"/>
          <w:rFonts w:ascii="Times New Roman" w:hAnsi="Times New Roman" w:cs="Times New Roman"/>
          <w:sz w:val="24"/>
          <w:szCs w:val="24"/>
        </w:rPr>
        <w:t>differentiate</w:t>
      </w:r>
      <w:r w:rsidR="004E0882" w:rsidRPr="00424C0E">
        <w:rPr>
          <w:rStyle w:val="BodyText23"/>
          <w:rFonts w:ascii="Times New Roman" w:hAnsi="Times New Roman" w:cs="Times New Roman"/>
          <w:sz w:val="24"/>
          <w:szCs w:val="24"/>
        </w:rPr>
        <w:t>d</w:t>
      </w:r>
      <w:r w:rsidRPr="00424C0E">
        <w:rPr>
          <w:rStyle w:val="BodyText23"/>
          <w:rFonts w:ascii="Times New Roman" w:hAnsi="Times New Roman" w:cs="Times New Roman"/>
          <w:sz w:val="24"/>
          <w:szCs w:val="24"/>
        </w:rPr>
        <w:t xml:space="preserve"> between rights accruing </w:t>
      </w:r>
      <w:r w:rsidRPr="00424C0E">
        <w:rPr>
          <w:rStyle w:val="BodyText1"/>
          <w:rFonts w:ascii="Times New Roman" w:hAnsi="Times New Roman" w:cs="Times New Roman"/>
          <w:sz w:val="24"/>
          <w:szCs w:val="24"/>
        </w:rPr>
        <w:t xml:space="preserve">to male and female </w:t>
      </w:r>
      <w:r w:rsidRPr="00424C0E">
        <w:rPr>
          <w:rStyle w:val="BodyText23"/>
          <w:rFonts w:ascii="Times New Roman" w:hAnsi="Times New Roman" w:cs="Times New Roman"/>
          <w:sz w:val="24"/>
          <w:szCs w:val="24"/>
        </w:rPr>
        <w:t xml:space="preserve">children. It does not </w:t>
      </w:r>
      <w:r w:rsidRPr="00424C0E">
        <w:rPr>
          <w:rStyle w:val="BodyText1"/>
          <w:rFonts w:ascii="Times New Roman" w:hAnsi="Times New Roman" w:cs="Times New Roman"/>
          <w:sz w:val="24"/>
          <w:szCs w:val="24"/>
        </w:rPr>
        <w:t xml:space="preserve">discriminate against the children of </w:t>
      </w:r>
      <w:r w:rsidRPr="00424C0E">
        <w:rPr>
          <w:rStyle w:val="BodyText23"/>
          <w:rFonts w:ascii="Times New Roman" w:hAnsi="Times New Roman" w:cs="Times New Roman"/>
          <w:sz w:val="24"/>
          <w:szCs w:val="24"/>
        </w:rPr>
        <w:t xml:space="preserve">an intestate deceased merely </w:t>
      </w:r>
      <w:r w:rsidRPr="00424C0E">
        <w:rPr>
          <w:rStyle w:val="BodyText1"/>
          <w:rFonts w:ascii="Times New Roman" w:hAnsi="Times New Roman" w:cs="Times New Roman"/>
          <w:sz w:val="24"/>
          <w:szCs w:val="24"/>
        </w:rPr>
        <w:t xml:space="preserve">on the basis of sex. I therefore </w:t>
      </w:r>
      <w:r w:rsidRPr="00424C0E">
        <w:rPr>
          <w:rStyle w:val="BodyText23"/>
          <w:rFonts w:ascii="Times New Roman" w:hAnsi="Times New Roman" w:cs="Times New Roman"/>
          <w:sz w:val="24"/>
          <w:szCs w:val="24"/>
        </w:rPr>
        <w:t xml:space="preserve">come to the conclusion that the </w:t>
      </w:r>
      <w:r w:rsidRPr="00424C0E">
        <w:rPr>
          <w:rStyle w:val="BodyText1"/>
          <w:rFonts w:ascii="Times New Roman" w:hAnsi="Times New Roman" w:cs="Times New Roman"/>
          <w:sz w:val="24"/>
          <w:szCs w:val="24"/>
        </w:rPr>
        <w:t xml:space="preserve">Constitutional Court deliberately </w:t>
      </w:r>
      <w:r w:rsidRPr="00424C0E">
        <w:rPr>
          <w:rStyle w:val="BodyText23"/>
          <w:rFonts w:ascii="Times New Roman" w:hAnsi="Times New Roman" w:cs="Times New Roman"/>
          <w:sz w:val="24"/>
          <w:szCs w:val="24"/>
        </w:rPr>
        <w:t xml:space="preserve">left out Rule 3 </w:t>
      </w:r>
      <w:r w:rsidRPr="00424C0E">
        <w:rPr>
          <w:rStyle w:val="BodyText1"/>
          <w:rFonts w:ascii="Times New Roman" w:hAnsi="Times New Roman" w:cs="Times New Roman"/>
          <w:sz w:val="24"/>
          <w:szCs w:val="24"/>
        </w:rPr>
        <w:t xml:space="preserve">in </w:t>
      </w:r>
      <w:r w:rsidRPr="00424C0E">
        <w:rPr>
          <w:rStyle w:val="BodyText1"/>
          <w:rFonts w:ascii="Times New Roman" w:hAnsi="Times New Roman" w:cs="Times New Roman"/>
          <w:sz w:val="24"/>
          <w:szCs w:val="24"/>
        </w:rPr>
        <w:lastRenderedPageBreak/>
        <w:t>the provisions it declared unconstitutional.</w:t>
      </w:r>
    </w:p>
    <w:p w:rsidR="00B6091F" w:rsidRPr="00424C0E" w:rsidRDefault="00613C09" w:rsidP="00424C0E">
      <w:pPr>
        <w:pStyle w:val="BodyText42"/>
        <w:shd w:val="clear" w:color="auto" w:fill="auto"/>
        <w:spacing w:before="0" w:after="0" w:line="360" w:lineRule="auto"/>
        <w:ind w:left="200" w:right="20" w:firstLine="0"/>
        <w:rPr>
          <w:rFonts w:ascii="Times New Roman" w:hAnsi="Times New Roman" w:cs="Times New Roman"/>
          <w:sz w:val="24"/>
          <w:szCs w:val="24"/>
        </w:rPr>
      </w:pPr>
      <w:r w:rsidRPr="00424C0E">
        <w:rPr>
          <w:rStyle w:val="BodyText23"/>
          <w:rFonts w:ascii="Times New Roman" w:hAnsi="Times New Roman" w:cs="Times New Roman"/>
          <w:sz w:val="24"/>
          <w:szCs w:val="24"/>
        </w:rPr>
        <w:t xml:space="preserve">The decision </w:t>
      </w:r>
      <w:r w:rsidRPr="00424C0E">
        <w:rPr>
          <w:rStyle w:val="BodyText1"/>
          <w:rFonts w:ascii="Times New Roman" w:hAnsi="Times New Roman" w:cs="Times New Roman"/>
          <w:sz w:val="24"/>
          <w:szCs w:val="24"/>
        </w:rPr>
        <w:t xml:space="preserve">to leave the rule on the statute books is in line </w:t>
      </w:r>
      <w:r w:rsidRPr="00424C0E">
        <w:rPr>
          <w:rStyle w:val="BodyText23"/>
          <w:rFonts w:ascii="Times New Roman" w:hAnsi="Times New Roman" w:cs="Times New Roman"/>
          <w:sz w:val="24"/>
          <w:szCs w:val="24"/>
        </w:rPr>
        <w:t xml:space="preserve">with </w:t>
      </w:r>
      <w:r w:rsidRPr="00424C0E">
        <w:rPr>
          <w:rStyle w:val="BodytextBold"/>
          <w:rFonts w:ascii="Times New Roman" w:hAnsi="Times New Roman" w:cs="Times New Roman"/>
          <w:sz w:val="24"/>
          <w:szCs w:val="24"/>
        </w:rPr>
        <w:t xml:space="preserve">Articles (2) </w:t>
      </w:r>
      <w:r w:rsidRPr="00424C0E">
        <w:rPr>
          <w:rStyle w:val="BodyText1"/>
          <w:rFonts w:ascii="Times New Roman" w:hAnsi="Times New Roman" w:cs="Times New Roman"/>
          <w:sz w:val="24"/>
          <w:szCs w:val="24"/>
        </w:rPr>
        <w:t xml:space="preserve">and </w:t>
      </w:r>
      <w:r w:rsidRPr="00424C0E">
        <w:rPr>
          <w:rStyle w:val="BodytextBold"/>
          <w:rFonts w:ascii="Times New Roman" w:hAnsi="Times New Roman" w:cs="Times New Roman"/>
          <w:sz w:val="24"/>
          <w:szCs w:val="24"/>
        </w:rPr>
        <w:t xml:space="preserve">Article 274 </w:t>
      </w:r>
      <w:r w:rsidRPr="00424C0E">
        <w:rPr>
          <w:rStyle w:val="BodyText1"/>
          <w:rFonts w:ascii="Times New Roman" w:hAnsi="Times New Roman" w:cs="Times New Roman"/>
          <w:sz w:val="24"/>
          <w:szCs w:val="24"/>
        </w:rPr>
        <w:t xml:space="preserve">of the </w:t>
      </w:r>
      <w:r w:rsidRPr="00424C0E">
        <w:rPr>
          <w:rStyle w:val="BodytextBold"/>
          <w:rFonts w:ascii="Times New Roman" w:hAnsi="Times New Roman" w:cs="Times New Roman"/>
          <w:sz w:val="24"/>
          <w:szCs w:val="24"/>
        </w:rPr>
        <w:t>Constitution. Article</w:t>
      </w:r>
    </w:p>
    <w:p w:rsidR="00B6091F" w:rsidRPr="00424C0E" w:rsidRDefault="00613C09" w:rsidP="00424C0E">
      <w:pPr>
        <w:pStyle w:val="BodyText42"/>
        <w:numPr>
          <w:ilvl w:val="0"/>
          <w:numId w:val="5"/>
        </w:numPr>
        <w:shd w:val="clear" w:color="auto" w:fill="auto"/>
        <w:tabs>
          <w:tab w:val="left" w:pos="637"/>
        </w:tabs>
        <w:spacing w:before="0" w:after="345" w:line="360" w:lineRule="auto"/>
        <w:ind w:left="200" w:firstLine="0"/>
        <w:rPr>
          <w:rFonts w:ascii="Times New Roman" w:hAnsi="Times New Roman" w:cs="Times New Roman"/>
          <w:sz w:val="24"/>
          <w:szCs w:val="24"/>
        </w:rPr>
      </w:pPr>
      <w:r w:rsidRPr="00424C0E">
        <w:rPr>
          <w:rStyle w:val="BodytextFrankRuehl"/>
          <w:rFonts w:ascii="Times New Roman" w:hAnsi="Times New Roman" w:cs="Times New Roman"/>
          <w:sz w:val="24"/>
          <w:szCs w:val="24"/>
        </w:rPr>
        <w:t>(</w:t>
      </w:r>
      <w:r w:rsidRPr="00424C0E">
        <w:rPr>
          <w:rStyle w:val="BodytextVerdana"/>
          <w:rFonts w:ascii="Times New Roman" w:hAnsi="Times New Roman" w:cs="Times New Roman"/>
          <w:sz w:val="24"/>
          <w:szCs w:val="24"/>
        </w:rPr>
        <w:t>2</w:t>
      </w:r>
      <w:r w:rsidRPr="00424C0E">
        <w:rPr>
          <w:rStyle w:val="BodytextFrankRuehl"/>
          <w:rFonts w:ascii="Times New Roman" w:hAnsi="Times New Roman" w:cs="Times New Roman"/>
          <w:sz w:val="24"/>
          <w:szCs w:val="24"/>
        </w:rPr>
        <w:t xml:space="preserve">) </w:t>
      </w:r>
      <w:r w:rsidRPr="00424C0E">
        <w:rPr>
          <w:rStyle w:val="BodyText1"/>
          <w:rFonts w:ascii="Times New Roman" w:hAnsi="Times New Roman" w:cs="Times New Roman"/>
          <w:sz w:val="24"/>
          <w:szCs w:val="24"/>
        </w:rPr>
        <w:t>provides:</w:t>
      </w:r>
    </w:p>
    <w:p w:rsidR="00B6091F" w:rsidRPr="00424C0E" w:rsidRDefault="00613C09" w:rsidP="00424C0E">
      <w:pPr>
        <w:pStyle w:val="Bodytext20"/>
        <w:shd w:val="clear" w:color="auto" w:fill="auto"/>
        <w:spacing w:after="0" w:line="360" w:lineRule="auto"/>
        <w:ind w:left="760" w:right="170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 xml:space="preserve">If any other law or any custom is inconsistent with any of the provisions of this Constitution, the Constitution shall prevail, and that law or custom shall, </w:t>
      </w:r>
      <w:r w:rsidRPr="00424C0E">
        <w:rPr>
          <w:rStyle w:val="Bodytext22"/>
          <w:rFonts w:ascii="Times New Roman" w:hAnsi="Times New Roman" w:cs="Times New Roman"/>
          <w:b/>
          <w:bCs/>
          <w:sz w:val="24"/>
          <w:szCs w:val="24"/>
        </w:rPr>
        <w:t>to</w:t>
      </w:r>
      <w:r w:rsidRPr="00424C0E">
        <w:rPr>
          <w:rStyle w:val="Bodytext21"/>
          <w:rFonts w:ascii="Times New Roman" w:hAnsi="Times New Roman" w:cs="Times New Roman"/>
          <w:b/>
          <w:bCs/>
          <w:sz w:val="24"/>
          <w:szCs w:val="24"/>
        </w:rPr>
        <w:t xml:space="preserve"> </w:t>
      </w:r>
      <w:r w:rsidRPr="00424C0E">
        <w:rPr>
          <w:rStyle w:val="Bodytext22"/>
          <w:rFonts w:ascii="Times New Roman" w:hAnsi="Times New Roman" w:cs="Times New Roman"/>
          <w:b/>
          <w:bCs/>
          <w:sz w:val="24"/>
          <w:szCs w:val="24"/>
        </w:rPr>
        <w:t>the extent of the inconsistency be void</w:t>
      </w:r>
      <w:r w:rsidRPr="00424C0E">
        <w:rPr>
          <w:rStyle w:val="Bodytext21"/>
          <w:rFonts w:ascii="Times New Roman" w:hAnsi="Times New Roman" w:cs="Times New Roman"/>
          <w:b/>
          <w:bCs/>
          <w:sz w:val="24"/>
          <w:szCs w:val="24"/>
        </w:rPr>
        <w:t>.</w:t>
      </w:r>
    </w:p>
    <w:p w:rsidR="00B6091F" w:rsidRPr="00424C0E" w:rsidRDefault="00613C09" w:rsidP="00424C0E">
      <w:pPr>
        <w:pStyle w:val="BodyText42"/>
        <w:shd w:val="clear" w:color="auto" w:fill="auto"/>
        <w:spacing w:before="0" w:after="372" w:line="360" w:lineRule="auto"/>
        <w:ind w:left="760" w:firstLine="0"/>
        <w:rPr>
          <w:rFonts w:ascii="Times New Roman" w:hAnsi="Times New Roman" w:cs="Times New Roman"/>
          <w:sz w:val="24"/>
          <w:szCs w:val="24"/>
        </w:rPr>
      </w:pPr>
      <w:r w:rsidRPr="00424C0E">
        <w:rPr>
          <w:rStyle w:val="BodyText1"/>
          <w:rFonts w:ascii="Times New Roman" w:hAnsi="Times New Roman" w:cs="Times New Roman"/>
          <w:sz w:val="24"/>
          <w:szCs w:val="24"/>
        </w:rPr>
        <w:t>(Emphasis mine)</w:t>
      </w:r>
    </w:p>
    <w:p w:rsidR="00B6091F" w:rsidRPr="00424C0E" w:rsidRDefault="00613C09" w:rsidP="00424C0E">
      <w:pPr>
        <w:pStyle w:val="Bodytext20"/>
        <w:shd w:val="clear" w:color="auto" w:fill="auto"/>
        <w:spacing w:after="350" w:line="360" w:lineRule="auto"/>
        <w:ind w:left="20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 xml:space="preserve">Article 274 (1) </w:t>
      </w:r>
      <w:r w:rsidRPr="00424C0E">
        <w:rPr>
          <w:rStyle w:val="Bodytext2NotBold"/>
          <w:rFonts w:ascii="Times New Roman" w:hAnsi="Times New Roman" w:cs="Times New Roman"/>
          <w:sz w:val="24"/>
          <w:szCs w:val="24"/>
        </w:rPr>
        <w:t>provides:</w:t>
      </w:r>
    </w:p>
    <w:p w:rsidR="00B6091F" w:rsidRPr="00424C0E" w:rsidRDefault="00613C09" w:rsidP="00424C0E">
      <w:pPr>
        <w:pStyle w:val="Bodytext20"/>
        <w:shd w:val="clear" w:color="auto" w:fill="auto"/>
        <w:spacing w:after="300" w:line="360" w:lineRule="auto"/>
        <w:ind w:left="760" w:right="1700" w:firstLine="0"/>
        <w:jc w:val="both"/>
        <w:rPr>
          <w:rFonts w:ascii="Times New Roman" w:hAnsi="Times New Roman" w:cs="Times New Roman"/>
          <w:sz w:val="24"/>
          <w:szCs w:val="24"/>
        </w:rPr>
      </w:pPr>
      <w:r w:rsidRPr="00424C0E">
        <w:rPr>
          <w:rStyle w:val="Bodytext21"/>
          <w:rFonts w:ascii="Times New Roman" w:hAnsi="Times New Roman" w:cs="Times New Roman"/>
          <w:b/>
          <w:bCs/>
          <w:sz w:val="24"/>
          <w:szCs w:val="24"/>
        </w:rPr>
        <w:t xml:space="preserve">Subject to the provisions of this </w:t>
      </w:r>
      <w:r w:rsidRPr="00424C0E">
        <w:rPr>
          <w:rFonts w:ascii="Times New Roman" w:hAnsi="Times New Roman" w:cs="Times New Roman"/>
          <w:sz w:val="24"/>
          <w:szCs w:val="24"/>
        </w:rPr>
        <w:t xml:space="preserve">article, </w:t>
      </w:r>
      <w:r w:rsidRPr="00424C0E">
        <w:rPr>
          <w:rStyle w:val="Bodytext21"/>
          <w:rFonts w:ascii="Times New Roman" w:hAnsi="Times New Roman" w:cs="Times New Roman"/>
          <w:b/>
          <w:bCs/>
          <w:sz w:val="24"/>
          <w:szCs w:val="24"/>
        </w:rPr>
        <w:t xml:space="preserve">the operation of the existing law after </w:t>
      </w:r>
      <w:r w:rsidRPr="00424C0E">
        <w:rPr>
          <w:rFonts w:ascii="Times New Roman" w:hAnsi="Times New Roman" w:cs="Times New Roman"/>
          <w:sz w:val="24"/>
          <w:szCs w:val="24"/>
        </w:rPr>
        <w:t xml:space="preserve">the </w:t>
      </w:r>
      <w:r w:rsidRPr="00424C0E">
        <w:rPr>
          <w:rStyle w:val="Bodytext21"/>
          <w:rFonts w:ascii="Times New Roman" w:hAnsi="Times New Roman" w:cs="Times New Roman"/>
          <w:b/>
          <w:bCs/>
          <w:sz w:val="24"/>
          <w:szCs w:val="24"/>
        </w:rPr>
        <w:t xml:space="preserve">coming into force of this Constitution shall not be affected by the coming </w:t>
      </w:r>
      <w:r w:rsidRPr="00424C0E">
        <w:rPr>
          <w:rFonts w:ascii="Times New Roman" w:hAnsi="Times New Roman" w:cs="Times New Roman"/>
          <w:sz w:val="24"/>
          <w:szCs w:val="24"/>
        </w:rPr>
        <w:t xml:space="preserve">into </w:t>
      </w:r>
      <w:r w:rsidRPr="00424C0E">
        <w:rPr>
          <w:rStyle w:val="Bodytext21"/>
          <w:rFonts w:ascii="Times New Roman" w:hAnsi="Times New Roman" w:cs="Times New Roman"/>
          <w:b/>
          <w:bCs/>
          <w:sz w:val="24"/>
          <w:szCs w:val="24"/>
        </w:rPr>
        <w:t xml:space="preserve">force of this Constitution but the existing law shall be construed with </w:t>
      </w:r>
      <w:r w:rsidRPr="00424C0E">
        <w:rPr>
          <w:rFonts w:ascii="Times New Roman" w:hAnsi="Times New Roman" w:cs="Times New Roman"/>
          <w:sz w:val="24"/>
          <w:szCs w:val="24"/>
        </w:rPr>
        <w:t xml:space="preserve">such </w:t>
      </w:r>
      <w:r w:rsidRPr="00424C0E">
        <w:rPr>
          <w:rStyle w:val="Bodytext21"/>
          <w:rFonts w:ascii="Times New Roman" w:hAnsi="Times New Roman" w:cs="Times New Roman"/>
          <w:b/>
          <w:bCs/>
          <w:sz w:val="24"/>
          <w:szCs w:val="24"/>
        </w:rPr>
        <w:t xml:space="preserve">modifications, adaptations, qualifications and exceptions as may be necessary </w:t>
      </w:r>
      <w:r w:rsidRPr="00424C0E">
        <w:rPr>
          <w:rFonts w:ascii="Times New Roman" w:hAnsi="Times New Roman" w:cs="Times New Roman"/>
          <w:sz w:val="24"/>
          <w:szCs w:val="24"/>
        </w:rPr>
        <w:t xml:space="preserve">to </w:t>
      </w:r>
      <w:r w:rsidRPr="00424C0E">
        <w:rPr>
          <w:rStyle w:val="Bodytext21"/>
          <w:rFonts w:ascii="Times New Roman" w:hAnsi="Times New Roman" w:cs="Times New Roman"/>
          <w:b/>
          <w:bCs/>
          <w:sz w:val="24"/>
          <w:szCs w:val="24"/>
        </w:rPr>
        <w:t>bring it into conformity with this Constitution.</w:t>
      </w:r>
    </w:p>
    <w:p w:rsidR="00B6091F" w:rsidRPr="00424C0E" w:rsidRDefault="00613C09" w:rsidP="00424C0E">
      <w:pPr>
        <w:pStyle w:val="Bodytext20"/>
        <w:shd w:val="clear" w:color="auto" w:fill="auto"/>
        <w:spacing w:after="0" w:line="360" w:lineRule="auto"/>
        <w:ind w:left="20" w:firstLine="0"/>
        <w:jc w:val="both"/>
        <w:rPr>
          <w:rFonts w:ascii="Times New Roman" w:hAnsi="Times New Roman" w:cs="Times New Roman"/>
          <w:sz w:val="24"/>
          <w:szCs w:val="24"/>
        </w:rPr>
      </w:pPr>
      <w:r w:rsidRPr="00424C0E">
        <w:rPr>
          <w:rStyle w:val="Bodytext2NotBold"/>
          <w:rFonts w:ascii="Times New Roman" w:hAnsi="Times New Roman" w:cs="Times New Roman"/>
          <w:sz w:val="24"/>
          <w:szCs w:val="24"/>
        </w:rPr>
        <w:t xml:space="preserve">The essence of </w:t>
      </w:r>
      <w:r w:rsidRPr="00424C0E">
        <w:rPr>
          <w:rStyle w:val="Bodytext21"/>
          <w:rFonts w:ascii="Times New Roman" w:hAnsi="Times New Roman" w:cs="Times New Roman"/>
          <w:b/>
          <w:bCs/>
          <w:sz w:val="24"/>
          <w:szCs w:val="24"/>
        </w:rPr>
        <w:t xml:space="preserve">Article (2) </w:t>
      </w:r>
      <w:r w:rsidRPr="00424C0E">
        <w:rPr>
          <w:rStyle w:val="Bodytext2NotBold"/>
          <w:rFonts w:ascii="Times New Roman" w:hAnsi="Times New Roman" w:cs="Times New Roman"/>
          <w:sz w:val="24"/>
          <w:szCs w:val="24"/>
        </w:rPr>
        <w:t xml:space="preserve">and </w:t>
      </w:r>
      <w:r w:rsidRPr="00424C0E">
        <w:rPr>
          <w:rStyle w:val="Bodytext21"/>
          <w:rFonts w:ascii="Times New Roman" w:hAnsi="Times New Roman" w:cs="Times New Roman"/>
          <w:b/>
          <w:bCs/>
          <w:sz w:val="24"/>
          <w:szCs w:val="24"/>
        </w:rPr>
        <w:t xml:space="preserve">Article 274 </w:t>
      </w:r>
      <w:r w:rsidRPr="00424C0E">
        <w:rPr>
          <w:rStyle w:val="Bodytext2NotBold"/>
          <w:rFonts w:ascii="Times New Roman" w:hAnsi="Times New Roman" w:cs="Times New Roman"/>
          <w:sz w:val="24"/>
          <w:szCs w:val="24"/>
        </w:rPr>
        <w:t xml:space="preserve">of </w:t>
      </w:r>
      <w:r w:rsidRPr="00424C0E">
        <w:rPr>
          <w:rStyle w:val="Bodytext2NotBold0"/>
          <w:rFonts w:ascii="Times New Roman" w:hAnsi="Times New Roman" w:cs="Times New Roman"/>
          <w:sz w:val="24"/>
          <w:szCs w:val="24"/>
        </w:rPr>
        <w:t xml:space="preserve">the </w:t>
      </w:r>
      <w:r w:rsidRPr="00424C0E">
        <w:rPr>
          <w:rStyle w:val="Bodytext21"/>
          <w:rFonts w:ascii="Times New Roman" w:hAnsi="Times New Roman" w:cs="Times New Roman"/>
          <w:b/>
          <w:bCs/>
          <w:sz w:val="24"/>
          <w:szCs w:val="24"/>
        </w:rPr>
        <w:t>Constitution</w:t>
      </w:r>
    </w:p>
    <w:p w:rsidR="00B6091F" w:rsidRPr="00424C0E" w:rsidRDefault="00613C09" w:rsidP="00424C0E">
      <w:pPr>
        <w:pStyle w:val="BodyText42"/>
        <w:shd w:val="clear" w:color="auto" w:fill="auto"/>
        <w:spacing w:before="0" w:after="0" w:line="360" w:lineRule="auto"/>
        <w:ind w:left="20" w:right="240" w:firstLine="0"/>
        <w:rPr>
          <w:rFonts w:ascii="Times New Roman" w:hAnsi="Times New Roman" w:cs="Times New Roman"/>
          <w:sz w:val="24"/>
          <w:szCs w:val="24"/>
        </w:rPr>
      </w:pPr>
      <w:proofErr w:type="gramStart"/>
      <w:r w:rsidRPr="00424C0E">
        <w:rPr>
          <w:rStyle w:val="BodyText1"/>
          <w:rFonts w:ascii="Times New Roman" w:hAnsi="Times New Roman" w:cs="Times New Roman"/>
          <w:sz w:val="24"/>
          <w:szCs w:val="24"/>
        </w:rPr>
        <w:t>is</w:t>
      </w:r>
      <w:proofErr w:type="gramEnd"/>
      <w:r w:rsidRPr="00424C0E">
        <w:rPr>
          <w:rStyle w:val="BodyText1"/>
          <w:rFonts w:ascii="Times New Roman" w:hAnsi="Times New Roman" w:cs="Times New Roman"/>
          <w:sz w:val="24"/>
          <w:szCs w:val="24"/>
        </w:rPr>
        <w:t xml:space="preserve"> to enable a court faced with </w:t>
      </w:r>
      <w:r w:rsidRPr="00424C0E">
        <w:rPr>
          <w:rStyle w:val="BodyText23"/>
          <w:rFonts w:ascii="Times New Roman" w:hAnsi="Times New Roman" w:cs="Times New Roman"/>
          <w:sz w:val="24"/>
          <w:szCs w:val="24"/>
        </w:rPr>
        <w:t xml:space="preserve">a </w:t>
      </w:r>
      <w:r w:rsidRPr="00424C0E">
        <w:rPr>
          <w:rStyle w:val="BodyText1"/>
          <w:rFonts w:ascii="Times New Roman" w:hAnsi="Times New Roman" w:cs="Times New Roman"/>
          <w:sz w:val="24"/>
          <w:szCs w:val="24"/>
        </w:rPr>
        <w:t xml:space="preserve">partially </w:t>
      </w:r>
      <w:r w:rsidRPr="00424C0E">
        <w:rPr>
          <w:rStyle w:val="BodyText23"/>
          <w:rFonts w:ascii="Times New Roman" w:hAnsi="Times New Roman" w:cs="Times New Roman"/>
          <w:sz w:val="24"/>
          <w:szCs w:val="24"/>
        </w:rPr>
        <w:t xml:space="preserve">unconstitutional law </w:t>
      </w:r>
      <w:r w:rsidRPr="00424C0E">
        <w:rPr>
          <w:rStyle w:val="BodyText1"/>
          <w:rFonts w:ascii="Times New Roman" w:hAnsi="Times New Roman" w:cs="Times New Roman"/>
          <w:sz w:val="24"/>
          <w:szCs w:val="24"/>
        </w:rPr>
        <w:t xml:space="preserve">to sever and excise the </w:t>
      </w:r>
      <w:r w:rsidRPr="00424C0E">
        <w:rPr>
          <w:rStyle w:val="BodyText1"/>
          <w:rFonts w:ascii="Times New Roman" w:hAnsi="Times New Roman" w:cs="Times New Roman"/>
          <w:sz w:val="24"/>
          <w:szCs w:val="24"/>
        </w:rPr>
        <w:lastRenderedPageBreak/>
        <w:t xml:space="preserve">unconstitutional provisions </w:t>
      </w:r>
      <w:r w:rsidRPr="00424C0E">
        <w:rPr>
          <w:rStyle w:val="BodyText23"/>
          <w:rFonts w:ascii="Times New Roman" w:hAnsi="Times New Roman" w:cs="Times New Roman"/>
          <w:sz w:val="24"/>
          <w:szCs w:val="24"/>
        </w:rPr>
        <w:t xml:space="preserve">so that the </w:t>
      </w:r>
      <w:r w:rsidRPr="00424C0E">
        <w:rPr>
          <w:rStyle w:val="BodyText1"/>
          <w:rFonts w:ascii="Times New Roman" w:hAnsi="Times New Roman" w:cs="Times New Roman"/>
          <w:sz w:val="24"/>
          <w:szCs w:val="24"/>
        </w:rPr>
        <w:t xml:space="preserve">remainder which complies with the </w:t>
      </w:r>
      <w:r w:rsidRPr="00424C0E">
        <w:rPr>
          <w:rStyle w:val="BodyText23"/>
          <w:rFonts w:ascii="Times New Roman" w:hAnsi="Times New Roman" w:cs="Times New Roman"/>
          <w:sz w:val="24"/>
          <w:szCs w:val="24"/>
        </w:rPr>
        <w:t xml:space="preserve">Constitution can be </w:t>
      </w:r>
      <w:r w:rsidRPr="00424C0E">
        <w:rPr>
          <w:rStyle w:val="BodyText1"/>
          <w:rFonts w:ascii="Times New Roman" w:hAnsi="Times New Roman" w:cs="Times New Roman"/>
          <w:sz w:val="24"/>
          <w:szCs w:val="24"/>
        </w:rPr>
        <w:t>enforced.</w:t>
      </w:r>
    </w:p>
    <w:p w:rsidR="00B6091F" w:rsidRPr="00424C0E" w:rsidRDefault="00613C09" w:rsidP="00424C0E">
      <w:pPr>
        <w:pStyle w:val="BodyText42"/>
        <w:shd w:val="clear" w:color="auto" w:fill="auto"/>
        <w:spacing w:before="0" w:after="296" w:line="360" w:lineRule="auto"/>
        <w:ind w:left="140" w:right="80" w:firstLine="0"/>
        <w:rPr>
          <w:rFonts w:ascii="Times New Roman" w:hAnsi="Times New Roman" w:cs="Times New Roman"/>
          <w:sz w:val="24"/>
          <w:szCs w:val="24"/>
        </w:rPr>
      </w:pPr>
      <w:r w:rsidRPr="00424C0E">
        <w:rPr>
          <w:rStyle w:val="BodyText23"/>
          <w:rFonts w:ascii="Times New Roman" w:hAnsi="Times New Roman" w:cs="Times New Roman"/>
          <w:sz w:val="24"/>
          <w:szCs w:val="24"/>
        </w:rPr>
        <w:t xml:space="preserve">It must also be stated that inherent in Rule 3 </w:t>
      </w:r>
      <w:r w:rsidRPr="00424C0E">
        <w:rPr>
          <w:rStyle w:val="BodyText1"/>
          <w:rFonts w:ascii="Times New Roman" w:hAnsi="Times New Roman" w:cs="Times New Roman"/>
          <w:sz w:val="24"/>
          <w:szCs w:val="24"/>
        </w:rPr>
        <w:t xml:space="preserve">is </w:t>
      </w:r>
      <w:r w:rsidRPr="00424C0E">
        <w:rPr>
          <w:rStyle w:val="BodyText23"/>
          <w:rFonts w:ascii="Times New Roman" w:hAnsi="Times New Roman" w:cs="Times New Roman"/>
          <w:sz w:val="24"/>
          <w:szCs w:val="24"/>
        </w:rPr>
        <w:t xml:space="preserve">the </w:t>
      </w:r>
      <w:r w:rsidRPr="00424C0E">
        <w:rPr>
          <w:rStyle w:val="BodyText1"/>
          <w:rFonts w:ascii="Times New Roman" w:hAnsi="Times New Roman" w:cs="Times New Roman"/>
          <w:sz w:val="24"/>
          <w:szCs w:val="24"/>
        </w:rPr>
        <w:t xml:space="preserve">principle </w:t>
      </w:r>
      <w:r w:rsidRPr="00424C0E">
        <w:rPr>
          <w:rStyle w:val="BodyText23"/>
          <w:rFonts w:ascii="Times New Roman" w:hAnsi="Times New Roman" w:cs="Times New Roman"/>
          <w:sz w:val="24"/>
          <w:szCs w:val="24"/>
        </w:rPr>
        <w:t xml:space="preserve">of “the best interest of the </w:t>
      </w:r>
      <w:r w:rsidRPr="00424C0E">
        <w:rPr>
          <w:rStyle w:val="BodyText1"/>
          <w:rFonts w:ascii="Times New Roman" w:hAnsi="Times New Roman" w:cs="Times New Roman"/>
          <w:sz w:val="24"/>
          <w:szCs w:val="24"/>
        </w:rPr>
        <w:t xml:space="preserve">child and her/his welfare.” This </w:t>
      </w:r>
      <w:r w:rsidRPr="00424C0E">
        <w:rPr>
          <w:rStyle w:val="BodyText23"/>
          <w:rFonts w:ascii="Times New Roman" w:hAnsi="Times New Roman" w:cs="Times New Roman"/>
          <w:sz w:val="24"/>
          <w:szCs w:val="24"/>
        </w:rPr>
        <w:t xml:space="preserve">universally accepted </w:t>
      </w:r>
      <w:r w:rsidRPr="00424C0E">
        <w:rPr>
          <w:rStyle w:val="BodyText1"/>
          <w:rFonts w:ascii="Times New Roman" w:hAnsi="Times New Roman" w:cs="Times New Roman"/>
          <w:sz w:val="24"/>
          <w:szCs w:val="24"/>
        </w:rPr>
        <w:t xml:space="preserve">principle is to the effect that the best </w:t>
      </w:r>
      <w:r w:rsidRPr="00424C0E">
        <w:rPr>
          <w:rStyle w:val="BodyText23"/>
          <w:rFonts w:ascii="Times New Roman" w:hAnsi="Times New Roman" w:cs="Times New Roman"/>
          <w:sz w:val="24"/>
          <w:szCs w:val="24"/>
        </w:rPr>
        <w:t xml:space="preserve">interest of the child </w:t>
      </w:r>
      <w:r w:rsidRPr="00424C0E">
        <w:rPr>
          <w:rStyle w:val="BodyText1"/>
          <w:rFonts w:ascii="Times New Roman" w:hAnsi="Times New Roman" w:cs="Times New Roman"/>
          <w:sz w:val="24"/>
          <w:szCs w:val="24"/>
        </w:rPr>
        <w:t xml:space="preserve">shall be a primary consideration in all </w:t>
      </w:r>
      <w:r w:rsidRPr="00424C0E">
        <w:rPr>
          <w:rStyle w:val="BodyText23"/>
          <w:rFonts w:ascii="Times New Roman" w:hAnsi="Times New Roman" w:cs="Times New Roman"/>
          <w:sz w:val="24"/>
          <w:szCs w:val="24"/>
        </w:rPr>
        <w:t xml:space="preserve">decisions taken by </w:t>
      </w:r>
      <w:r w:rsidRPr="00424C0E">
        <w:rPr>
          <w:rStyle w:val="BodyText1"/>
          <w:rFonts w:ascii="Times New Roman" w:hAnsi="Times New Roman" w:cs="Times New Roman"/>
          <w:sz w:val="24"/>
          <w:szCs w:val="24"/>
        </w:rPr>
        <w:t xml:space="preserve">courts of law. It is this same principle </w:t>
      </w:r>
      <w:r w:rsidRPr="00424C0E">
        <w:rPr>
          <w:rStyle w:val="BodyText23"/>
          <w:rFonts w:ascii="Times New Roman" w:hAnsi="Times New Roman" w:cs="Times New Roman"/>
          <w:sz w:val="24"/>
          <w:szCs w:val="24"/>
        </w:rPr>
        <w:t xml:space="preserve">which </w:t>
      </w:r>
      <w:r w:rsidRPr="00424C0E">
        <w:rPr>
          <w:rStyle w:val="BodyText1"/>
          <w:rFonts w:ascii="Times New Roman" w:hAnsi="Times New Roman" w:cs="Times New Roman"/>
          <w:sz w:val="24"/>
          <w:szCs w:val="24"/>
        </w:rPr>
        <w:t xml:space="preserve">I </w:t>
      </w:r>
      <w:r w:rsidRPr="00424C0E">
        <w:rPr>
          <w:rStyle w:val="BodyText23"/>
          <w:rFonts w:ascii="Times New Roman" w:hAnsi="Times New Roman" w:cs="Times New Roman"/>
          <w:sz w:val="24"/>
          <w:szCs w:val="24"/>
        </w:rPr>
        <w:t xml:space="preserve">must </w:t>
      </w:r>
      <w:r w:rsidRPr="00424C0E">
        <w:rPr>
          <w:rStyle w:val="BodyText1"/>
          <w:rFonts w:ascii="Times New Roman" w:hAnsi="Times New Roman" w:cs="Times New Roman"/>
          <w:sz w:val="24"/>
          <w:szCs w:val="24"/>
        </w:rPr>
        <w:t xml:space="preserve">follow </w:t>
      </w:r>
      <w:r w:rsidRPr="00424C0E">
        <w:rPr>
          <w:rStyle w:val="BodyText23"/>
          <w:rFonts w:ascii="Times New Roman" w:hAnsi="Times New Roman" w:cs="Times New Roman"/>
          <w:sz w:val="24"/>
          <w:szCs w:val="24"/>
        </w:rPr>
        <w:t xml:space="preserve">in </w:t>
      </w:r>
      <w:r w:rsidRPr="00424C0E">
        <w:rPr>
          <w:rStyle w:val="BodyText1"/>
          <w:rFonts w:ascii="Times New Roman" w:hAnsi="Times New Roman" w:cs="Times New Roman"/>
          <w:sz w:val="24"/>
          <w:szCs w:val="24"/>
        </w:rPr>
        <w:t xml:space="preserve">resolving the issue of the </w:t>
      </w:r>
      <w:proofErr w:type="spellStart"/>
      <w:r w:rsidRPr="00424C0E">
        <w:rPr>
          <w:rStyle w:val="BodyText1"/>
          <w:rFonts w:ascii="Times New Roman" w:hAnsi="Times New Roman" w:cs="Times New Roman"/>
          <w:sz w:val="24"/>
          <w:szCs w:val="24"/>
        </w:rPr>
        <w:t>Muyenga</w:t>
      </w:r>
      <w:proofErr w:type="spellEnd"/>
      <w:r w:rsidRPr="00424C0E">
        <w:rPr>
          <w:rStyle w:val="BodyText1"/>
          <w:rFonts w:ascii="Times New Roman" w:hAnsi="Times New Roman" w:cs="Times New Roman"/>
          <w:sz w:val="24"/>
          <w:szCs w:val="24"/>
        </w:rPr>
        <w:t xml:space="preserve"> property. I would therefore uphold the decision of the Court of Appeal to </w:t>
      </w:r>
      <w:r w:rsidRPr="00424C0E">
        <w:rPr>
          <w:rStyle w:val="BodyText23"/>
          <w:rFonts w:ascii="Times New Roman" w:hAnsi="Times New Roman" w:cs="Times New Roman"/>
          <w:sz w:val="24"/>
          <w:szCs w:val="24"/>
        </w:rPr>
        <w:t xml:space="preserve">the effect </w:t>
      </w:r>
      <w:r w:rsidRPr="00424C0E">
        <w:rPr>
          <w:rStyle w:val="BodyText1"/>
          <w:rFonts w:ascii="Times New Roman" w:hAnsi="Times New Roman" w:cs="Times New Roman"/>
          <w:sz w:val="24"/>
          <w:szCs w:val="24"/>
        </w:rPr>
        <w:t>that, even if the 1</w:t>
      </w:r>
      <w:r w:rsidRPr="00424C0E">
        <w:rPr>
          <w:rStyle w:val="BodyText1"/>
          <w:rFonts w:ascii="Times New Roman" w:hAnsi="Times New Roman" w:cs="Times New Roman"/>
          <w:sz w:val="24"/>
          <w:szCs w:val="24"/>
          <w:vertAlign w:val="superscript"/>
        </w:rPr>
        <w:t>st</w:t>
      </w:r>
      <w:r w:rsidRPr="00424C0E">
        <w:rPr>
          <w:rStyle w:val="BodyText1"/>
          <w:rFonts w:ascii="Times New Roman" w:hAnsi="Times New Roman" w:cs="Times New Roman"/>
          <w:sz w:val="24"/>
          <w:szCs w:val="24"/>
        </w:rPr>
        <w:t xml:space="preserve"> respondent was not entitled to share in </w:t>
      </w:r>
      <w:r w:rsidRPr="00424C0E">
        <w:rPr>
          <w:rStyle w:val="BodyText23"/>
          <w:rFonts w:ascii="Times New Roman" w:hAnsi="Times New Roman" w:cs="Times New Roman"/>
          <w:sz w:val="24"/>
          <w:szCs w:val="24"/>
        </w:rPr>
        <w:t xml:space="preserve">the </w:t>
      </w:r>
      <w:r w:rsidRPr="00424C0E">
        <w:rPr>
          <w:rStyle w:val="BodyText1"/>
          <w:rFonts w:ascii="Times New Roman" w:hAnsi="Times New Roman" w:cs="Times New Roman"/>
          <w:sz w:val="24"/>
          <w:szCs w:val="24"/>
        </w:rPr>
        <w:t xml:space="preserve">estate of the deceased, as the natural guardian of </w:t>
      </w:r>
      <w:r w:rsidRPr="00424C0E">
        <w:rPr>
          <w:rStyle w:val="BodyText23"/>
          <w:rFonts w:ascii="Times New Roman" w:hAnsi="Times New Roman" w:cs="Times New Roman"/>
          <w:sz w:val="24"/>
          <w:szCs w:val="24"/>
        </w:rPr>
        <w:t xml:space="preserve">the </w:t>
      </w:r>
      <w:r w:rsidRPr="00424C0E">
        <w:rPr>
          <w:rStyle w:val="BodyText1"/>
          <w:rFonts w:ascii="Times New Roman" w:hAnsi="Times New Roman" w:cs="Times New Roman"/>
          <w:sz w:val="24"/>
          <w:szCs w:val="24"/>
        </w:rPr>
        <w:t>four minor children of the deceased who was responsible for their necessaries, it would be logical in order to provide necessaries of life to the minor children to allow her and the children accommodation out of the estate as this was a necessity of life for the minor children.</w:t>
      </w:r>
    </w:p>
    <w:p w:rsidR="00B6091F" w:rsidRPr="00424C0E" w:rsidRDefault="00613C09" w:rsidP="00424C0E">
      <w:pPr>
        <w:pStyle w:val="BodyText42"/>
        <w:shd w:val="clear" w:color="auto" w:fill="auto"/>
        <w:spacing w:before="0" w:after="304" w:line="360" w:lineRule="auto"/>
        <w:ind w:left="140" w:right="8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I now move on to the court’s order that the </w:t>
      </w:r>
      <w:proofErr w:type="spellStart"/>
      <w:r w:rsidRPr="00424C0E">
        <w:rPr>
          <w:rStyle w:val="BodyText1"/>
          <w:rFonts w:ascii="Times New Roman" w:hAnsi="Times New Roman" w:cs="Times New Roman"/>
          <w:sz w:val="24"/>
          <w:szCs w:val="24"/>
        </w:rPr>
        <w:t>Muyenga</w:t>
      </w:r>
      <w:proofErr w:type="spellEnd"/>
      <w:r w:rsidRPr="00424C0E">
        <w:rPr>
          <w:rStyle w:val="BodyText1"/>
          <w:rFonts w:ascii="Times New Roman" w:hAnsi="Times New Roman" w:cs="Times New Roman"/>
          <w:sz w:val="24"/>
          <w:szCs w:val="24"/>
        </w:rPr>
        <w:t xml:space="preserve"> property be taken as the children’s share in their deceased father’s estate.</w:t>
      </w:r>
    </w:p>
    <w:p w:rsidR="00B6091F" w:rsidRPr="00424C0E" w:rsidRDefault="00613C09" w:rsidP="00424C0E">
      <w:pPr>
        <w:pStyle w:val="BodyText42"/>
        <w:shd w:val="clear" w:color="auto" w:fill="auto"/>
        <w:spacing w:before="0" w:after="300" w:line="360" w:lineRule="auto"/>
        <w:ind w:left="140" w:right="8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The Court of Appeal upheld the decision of the High Court that the </w:t>
      </w:r>
      <w:proofErr w:type="spellStart"/>
      <w:r w:rsidRPr="00424C0E">
        <w:rPr>
          <w:rStyle w:val="BodyText1"/>
          <w:rFonts w:ascii="Times New Roman" w:hAnsi="Times New Roman" w:cs="Times New Roman"/>
          <w:sz w:val="24"/>
          <w:szCs w:val="24"/>
        </w:rPr>
        <w:t>Muyenga</w:t>
      </w:r>
      <w:proofErr w:type="spellEnd"/>
      <w:r w:rsidRPr="00424C0E">
        <w:rPr>
          <w:rStyle w:val="BodyText1"/>
          <w:rFonts w:ascii="Times New Roman" w:hAnsi="Times New Roman" w:cs="Times New Roman"/>
          <w:sz w:val="24"/>
          <w:szCs w:val="24"/>
        </w:rPr>
        <w:t xml:space="preserve"> property would be counted </w:t>
      </w:r>
      <w:r w:rsidRPr="00424C0E">
        <w:rPr>
          <w:rFonts w:ascii="Times New Roman" w:hAnsi="Times New Roman" w:cs="Times New Roman"/>
          <w:sz w:val="24"/>
          <w:szCs w:val="24"/>
        </w:rPr>
        <w:t xml:space="preserve">as </w:t>
      </w:r>
      <w:r w:rsidRPr="00424C0E">
        <w:rPr>
          <w:rStyle w:val="BodyText1"/>
          <w:rFonts w:ascii="Times New Roman" w:hAnsi="Times New Roman" w:cs="Times New Roman"/>
          <w:sz w:val="24"/>
          <w:szCs w:val="24"/>
        </w:rPr>
        <w:t xml:space="preserve">part of the children’s share in the estate of the deceased. The Court </w:t>
      </w:r>
      <w:r w:rsidRPr="00424C0E">
        <w:rPr>
          <w:rStyle w:val="BodyText23"/>
          <w:rFonts w:ascii="Times New Roman" w:hAnsi="Times New Roman" w:cs="Times New Roman"/>
          <w:sz w:val="24"/>
          <w:szCs w:val="24"/>
        </w:rPr>
        <w:t xml:space="preserve">of </w:t>
      </w:r>
      <w:r w:rsidRPr="00424C0E">
        <w:rPr>
          <w:rStyle w:val="BodyText1"/>
          <w:rFonts w:ascii="Times New Roman" w:hAnsi="Times New Roman" w:cs="Times New Roman"/>
          <w:sz w:val="24"/>
          <w:szCs w:val="24"/>
        </w:rPr>
        <w:t xml:space="preserve">Appeal however went on to state that the order </w:t>
      </w:r>
      <w:r w:rsidRPr="00424C0E">
        <w:rPr>
          <w:rFonts w:ascii="Times New Roman" w:hAnsi="Times New Roman" w:cs="Times New Roman"/>
          <w:sz w:val="24"/>
          <w:szCs w:val="24"/>
        </w:rPr>
        <w:t xml:space="preserve">of </w:t>
      </w:r>
      <w:r w:rsidRPr="00424C0E">
        <w:rPr>
          <w:rStyle w:val="BodyText1"/>
          <w:rFonts w:ascii="Times New Roman" w:hAnsi="Times New Roman" w:cs="Times New Roman"/>
          <w:sz w:val="24"/>
          <w:szCs w:val="24"/>
        </w:rPr>
        <w:t xml:space="preserve">the </w:t>
      </w:r>
      <w:r w:rsidRPr="00424C0E">
        <w:rPr>
          <w:rStyle w:val="BodyText23"/>
          <w:rFonts w:ascii="Times New Roman" w:hAnsi="Times New Roman" w:cs="Times New Roman"/>
          <w:sz w:val="24"/>
          <w:szCs w:val="24"/>
        </w:rPr>
        <w:t xml:space="preserve">trial </w:t>
      </w:r>
      <w:r w:rsidRPr="00424C0E">
        <w:rPr>
          <w:rStyle w:val="BodyText1"/>
          <w:rFonts w:ascii="Times New Roman" w:hAnsi="Times New Roman" w:cs="Times New Roman"/>
          <w:sz w:val="24"/>
          <w:szCs w:val="24"/>
        </w:rPr>
        <w:t xml:space="preserve">court was subject to the final distribution </w:t>
      </w:r>
      <w:r w:rsidRPr="00424C0E">
        <w:rPr>
          <w:rFonts w:ascii="Times New Roman" w:hAnsi="Times New Roman" w:cs="Times New Roman"/>
          <w:sz w:val="24"/>
          <w:szCs w:val="24"/>
        </w:rPr>
        <w:t xml:space="preserve">by the </w:t>
      </w:r>
      <w:r w:rsidRPr="00424C0E">
        <w:rPr>
          <w:rStyle w:val="BodyText1"/>
          <w:rFonts w:ascii="Times New Roman" w:hAnsi="Times New Roman" w:cs="Times New Roman"/>
          <w:sz w:val="24"/>
          <w:szCs w:val="24"/>
        </w:rPr>
        <w:t>personal representative.</w:t>
      </w:r>
    </w:p>
    <w:p w:rsidR="00B6091F" w:rsidRPr="00424C0E" w:rsidRDefault="00613C09" w:rsidP="00424C0E">
      <w:pPr>
        <w:pStyle w:val="Bodytext20"/>
        <w:shd w:val="clear" w:color="auto" w:fill="auto"/>
        <w:spacing w:after="300" w:line="360" w:lineRule="auto"/>
        <w:ind w:left="140" w:right="260" w:firstLine="0"/>
        <w:jc w:val="both"/>
        <w:rPr>
          <w:rFonts w:ascii="Times New Roman" w:hAnsi="Times New Roman" w:cs="Times New Roman"/>
          <w:sz w:val="24"/>
          <w:szCs w:val="24"/>
        </w:rPr>
      </w:pPr>
      <w:r w:rsidRPr="00424C0E">
        <w:rPr>
          <w:rStyle w:val="Bodytext2NotBold"/>
          <w:rFonts w:ascii="Times New Roman" w:hAnsi="Times New Roman" w:cs="Times New Roman"/>
          <w:sz w:val="24"/>
          <w:szCs w:val="24"/>
        </w:rPr>
        <w:t xml:space="preserve">In resolving this issue, I have found it pertinent to refer </w:t>
      </w:r>
      <w:r w:rsidRPr="00424C0E">
        <w:rPr>
          <w:rStyle w:val="Bodytext2NotBold0"/>
          <w:rFonts w:ascii="Times New Roman" w:hAnsi="Times New Roman" w:cs="Times New Roman"/>
          <w:sz w:val="24"/>
          <w:szCs w:val="24"/>
        </w:rPr>
        <w:t xml:space="preserve">to </w:t>
      </w:r>
      <w:r w:rsidRPr="00424C0E">
        <w:rPr>
          <w:rStyle w:val="Bodytext2NotBold"/>
          <w:rFonts w:ascii="Times New Roman" w:hAnsi="Times New Roman" w:cs="Times New Roman"/>
          <w:sz w:val="24"/>
          <w:szCs w:val="24"/>
        </w:rPr>
        <w:t xml:space="preserve">Section 25 of the Succession Act which provides that: </w:t>
      </w:r>
      <w:r w:rsidRPr="00424C0E">
        <w:rPr>
          <w:rStyle w:val="Bodytext21"/>
          <w:rFonts w:ascii="Times New Roman" w:hAnsi="Times New Roman" w:cs="Times New Roman"/>
          <w:b/>
          <w:bCs/>
          <w:sz w:val="24"/>
          <w:szCs w:val="24"/>
        </w:rPr>
        <w:t xml:space="preserve">“All property in an intestate estate </w:t>
      </w:r>
      <w:r w:rsidRPr="00424C0E">
        <w:rPr>
          <w:rStyle w:val="Bodytext21"/>
          <w:rFonts w:ascii="Times New Roman" w:hAnsi="Times New Roman" w:cs="Times New Roman"/>
          <w:b/>
          <w:bCs/>
          <w:sz w:val="24"/>
          <w:szCs w:val="24"/>
        </w:rPr>
        <w:lastRenderedPageBreak/>
        <w:t xml:space="preserve">devolves </w:t>
      </w:r>
      <w:r w:rsidRPr="00424C0E">
        <w:rPr>
          <w:rFonts w:ascii="Times New Roman" w:hAnsi="Times New Roman" w:cs="Times New Roman"/>
          <w:sz w:val="24"/>
          <w:szCs w:val="24"/>
        </w:rPr>
        <w:t xml:space="preserve">upon </w:t>
      </w:r>
      <w:r w:rsidRPr="00424C0E">
        <w:rPr>
          <w:rStyle w:val="Bodytext21"/>
          <w:rFonts w:ascii="Times New Roman" w:hAnsi="Times New Roman" w:cs="Times New Roman"/>
          <w:b/>
          <w:bCs/>
          <w:sz w:val="24"/>
          <w:szCs w:val="24"/>
        </w:rPr>
        <w:t xml:space="preserve">the personal representative of the deceased upon trust for those persons entitled </w:t>
      </w:r>
      <w:r w:rsidRPr="00424C0E">
        <w:rPr>
          <w:rFonts w:ascii="Times New Roman" w:hAnsi="Times New Roman" w:cs="Times New Roman"/>
          <w:sz w:val="24"/>
          <w:szCs w:val="24"/>
        </w:rPr>
        <w:t xml:space="preserve">to </w:t>
      </w:r>
      <w:r w:rsidRPr="00424C0E">
        <w:rPr>
          <w:rStyle w:val="Bodytext21"/>
          <w:rFonts w:ascii="Times New Roman" w:hAnsi="Times New Roman" w:cs="Times New Roman"/>
          <w:b/>
          <w:bCs/>
          <w:sz w:val="24"/>
          <w:szCs w:val="24"/>
        </w:rPr>
        <w:t>the property under this Act.”</w:t>
      </w:r>
    </w:p>
    <w:p w:rsidR="004E0882" w:rsidRPr="00424C0E" w:rsidRDefault="00613C09" w:rsidP="00424C0E">
      <w:pPr>
        <w:pStyle w:val="BodyText42"/>
        <w:shd w:val="clear" w:color="auto" w:fill="auto"/>
        <w:spacing w:before="0" w:after="0" w:line="360" w:lineRule="auto"/>
        <w:ind w:left="20" w:right="260" w:firstLine="140"/>
        <w:rPr>
          <w:rStyle w:val="BodyText1"/>
          <w:rFonts w:ascii="Times New Roman" w:hAnsi="Times New Roman" w:cs="Times New Roman"/>
          <w:sz w:val="24"/>
          <w:szCs w:val="24"/>
        </w:rPr>
      </w:pPr>
      <w:r w:rsidRPr="00424C0E">
        <w:rPr>
          <w:rStyle w:val="BodyText1"/>
          <w:rFonts w:ascii="Times New Roman" w:hAnsi="Times New Roman" w:cs="Times New Roman"/>
          <w:sz w:val="24"/>
          <w:szCs w:val="24"/>
        </w:rPr>
        <w:t xml:space="preserve">Consequently, the final decision regarding </w:t>
      </w:r>
      <w:r w:rsidRPr="00424C0E">
        <w:rPr>
          <w:rStyle w:val="BodyText23"/>
          <w:rFonts w:ascii="Times New Roman" w:hAnsi="Times New Roman" w:cs="Times New Roman"/>
          <w:sz w:val="24"/>
          <w:szCs w:val="24"/>
        </w:rPr>
        <w:t xml:space="preserve">devolution of the </w:t>
      </w:r>
      <w:r w:rsidRPr="00424C0E">
        <w:rPr>
          <w:rStyle w:val="BodyText1"/>
          <w:rFonts w:ascii="Times New Roman" w:hAnsi="Times New Roman" w:cs="Times New Roman"/>
          <w:sz w:val="24"/>
          <w:szCs w:val="24"/>
        </w:rPr>
        <w:t xml:space="preserve">said property will be determined </w:t>
      </w:r>
      <w:r w:rsidRPr="00424C0E">
        <w:rPr>
          <w:rStyle w:val="BodyText23"/>
          <w:rFonts w:ascii="Times New Roman" w:hAnsi="Times New Roman" w:cs="Times New Roman"/>
          <w:sz w:val="24"/>
          <w:szCs w:val="24"/>
        </w:rPr>
        <w:t xml:space="preserve">by the personal </w:t>
      </w:r>
      <w:r w:rsidRPr="00424C0E">
        <w:rPr>
          <w:rStyle w:val="BodyText1"/>
          <w:rFonts w:ascii="Times New Roman" w:hAnsi="Times New Roman" w:cs="Times New Roman"/>
          <w:sz w:val="24"/>
          <w:szCs w:val="24"/>
        </w:rPr>
        <w:t xml:space="preserve">representative, who in this case is the </w:t>
      </w:r>
      <w:r w:rsidRPr="00424C0E">
        <w:rPr>
          <w:rStyle w:val="BodyText23"/>
          <w:rFonts w:ascii="Times New Roman" w:hAnsi="Times New Roman" w:cs="Times New Roman"/>
          <w:sz w:val="24"/>
          <w:szCs w:val="24"/>
        </w:rPr>
        <w:t xml:space="preserve">Administrator General, </w:t>
      </w:r>
      <w:r w:rsidRPr="00424C0E">
        <w:rPr>
          <w:rStyle w:val="BodyText1"/>
          <w:rFonts w:ascii="Times New Roman" w:hAnsi="Times New Roman" w:cs="Times New Roman"/>
          <w:sz w:val="24"/>
          <w:szCs w:val="24"/>
        </w:rPr>
        <w:t>at the time of distribution of the estate.</w:t>
      </w:r>
      <w:r w:rsidR="004E0882" w:rsidRPr="00424C0E">
        <w:rPr>
          <w:rStyle w:val="BodyText1"/>
          <w:rFonts w:ascii="Times New Roman" w:hAnsi="Times New Roman" w:cs="Times New Roman"/>
          <w:sz w:val="24"/>
          <w:szCs w:val="24"/>
        </w:rPr>
        <w:t xml:space="preserve"> </w:t>
      </w:r>
    </w:p>
    <w:p w:rsidR="004E0882" w:rsidRPr="00424C0E" w:rsidRDefault="004E0882" w:rsidP="00424C0E">
      <w:pPr>
        <w:pStyle w:val="BodyText42"/>
        <w:shd w:val="clear" w:color="auto" w:fill="auto"/>
        <w:spacing w:before="0" w:after="0" w:line="360" w:lineRule="auto"/>
        <w:ind w:left="20" w:right="260" w:firstLine="140"/>
        <w:rPr>
          <w:rStyle w:val="BodyText1"/>
          <w:rFonts w:ascii="Times New Roman" w:hAnsi="Times New Roman" w:cs="Times New Roman"/>
          <w:sz w:val="24"/>
          <w:szCs w:val="24"/>
        </w:rPr>
      </w:pPr>
    </w:p>
    <w:p w:rsidR="004E0882" w:rsidRPr="00424C0E" w:rsidRDefault="004E0882" w:rsidP="00424C0E">
      <w:pPr>
        <w:pStyle w:val="BodyText42"/>
        <w:shd w:val="clear" w:color="auto" w:fill="auto"/>
        <w:spacing w:before="0" w:after="0" w:line="360" w:lineRule="auto"/>
        <w:ind w:left="20" w:right="260" w:firstLine="140"/>
        <w:rPr>
          <w:rStyle w:val="BodyText1"/>
          <w:rFonts w:ascii="Times New Roman" w:hAnsi="Times New Roman" w:cs="Times New Roman"/>
          <w:sz w:val="24"/>
          <w:szCs w:val="24"/>
        </w:rPr>
      </w:pPr>
      <w:r w:rsidRPr="00424C0E">
        <w:rPr>
          <w:rStyle w:val="BodyText1"/>
          <w:rFonts w:ascii="Times New Roman" w:hAnsi="Times New Roman" w:cs="Times New Roman"/>
          <w:sz w:val="24"/>
          <w:szCs w:val="24"/>
        </w:rPr>
        <w:t>In the result I find that ground 3 fails,</w:t>
      </w:r>
    </w:p>
    <w:p w:rsidR="004E0882" w:rsidRPr="00424C0E" w:rsidRDefault="004E0882" w:rsidP="00424C0E">
      <w:pPr>
        <w:pStyle w:val="BodyText42"/>
        <w:shd w:val="clear" w:color="auto" w:fill="auto"/>
        <w:spacing w:before="0" w:after="0" w:line="360" w:lineRule="auto"/>
        <w:ind w:left="20" w:right="260" w:firstLine="140"/>
        <w:rPr>
          <w:rStyle w:val="BodyText1"/>
          <w:rFonts w:ascii="Times New Roman" w:hAnsi="Times New Roman" w:cs="Times New Roman"/>
          <w:sz w:val="24"/>
          <w:szCs w:val="24"/>
        </w:rPr>
      </w:pPr>
    </w:p>
    <w:p w:rsidR="00B6091F" w:rsidRPr="00424C0E" w:rsidRDefault="00613C09" w:rsidP="00424C0E">
      <w:pPr>
        <w:pStyle w:val="BodyText42"/>
        <w:shd w:val="clear" w:color="auto" w:fill="auto"/>
        <w:spacing w:before="0" w:after="0" w:line="360" w:lineRule="auto"/>
        <w:ind w:left="20" w:right="260" w:firstLine="140"/>
        <w:rPr>
          <w:rFonts w:ascii="Times New Roman" w:hAnsi="Times New Roman" w:cs="Times New Roman"/>
          <w:sz w:val="24"/>
          <w:szCs w:val="24"/>
        </w:rPr>
      </w:pPr>
      <w:r w:rsidRPr="00424C0E">
        <w:rPr>
          <w:rStyle w:val="BodyText1"/>
          <w:rFonts w:ascii="Times New Roman" w:hAnsi="Times New Roman" w:cs="Times New Roman"/>
          <w:sz w:val="24"/>
          <w:szCs w:val="24"/>
        </w:rPr>
        <w:t>Arising from the above, I would make the following orders:</w:t>
      </w:r>
    </w:p>
    <w:p w:rsidR="00B6091F" w:rsidRPr="00424C0E" w:rsidRDefault="00613C09" w:rsidP="00424C0E">
      <w:pPr>
        <w:pStyle w:val="BodyText42"/>
        <w:numPr>
          <w:ilvl w:val="0"/>
          <w:numId w:val="7"/>
        </w:numPr>
        <w:shd w:val="clear" w:color="auto" w:fill="auto"/>
        <w:tabs>
          <w:tab w:val="left" w:pos="427"/>
        </w:tabs>
        <w:spacing w:before="0" w:after="304" w:line="360" w:lineRule="auto"/>
        <w:ind w:left="500" w:right="60"/>
        <w:rPr>
          <w:rFonts w:ascii="Times New Roman" w:hAnsi="Times New Roman" w:cs="Times New Roman"/>
          <w:sz w:val="24"/>
          <w:szCs w:val="24"/>
        </w:rPr>
      </w:pPr>
      <w:r w:rsidRPr="00424C0E">
        <w:rPr>
          <w:rStyle w:val="BodyText1"/>
          <w:rFonts w:ascii="Times New Roman" w:hAnsi="Times New Roman" w:cs="Times New Roman"/>
          <w:sz w:val="24"/>
          <w:szCs w:val="24"/>
        </w:rPr>
        <w:t>The grant of the Letters of Administration to the Administrator of the estate of the late Wilberforce Noah Wamala Sendeeba is maintained.</w:t>
      </w:r>
    </w:p>
    <w:p w:rsidR="00B6091F" w:rsidRPr="00424C0E" w:rsidRDefault="00613C09" w:rsidP="00424C0E">
      <w:pPr>
        <w:pStyle w:val="BodyText42"/>
        <w:numPr>
          <w:ilvl w:val="0"/>
          <w:numId w:val="7"/>
        </w:numPr>
        <w:shd w:val="clear" w:color="auto" w:fill="auto"/>
        <w:tabs>
          <w:tab w:val="left" w:pos="451"/>
        </w:tabs>
        <w:spacing w:before="0" w:after="300" w:line="360" w:lineRule="auto"/>
        <w:ind w:left="500" w:right="60"/>
        <w:rPr>
          <w:rFonts w:ascii="Times New Roman" w:hAnsi="Times New Roman" w:cs="Times New Roman"/>
          <w:sz w:val="24"/>
          <w:szCs w:val="24"/>
        </w:rPr>
      </w:pPr>
      <w:r w:rsidRPr="00424C0E">
        <w:rPr>
          <w:rStyle w:val="BodyText1"/>
          <w:rFonts w:ascii="Times New Roman" w:hAnsi="Times New Roman" w:cs="Times New Roman"/>
          <w:sz w:val="24"/>
          <w:szCs w:val="24"/>
        </w:rPr>
        <w:t>The minor of children of the 1</w:t>
      </w:r>
      <w:r w:rsidRPr="00424C0E">
        <w:rPr>
          <w:rStyle w:val="BodyText1"/>
          <w:rFonts w:ascii="Times New Roman" w:hAnsi="Times New Roman" w:cs="Times New Roman"/>
          <w:sz w:val="24"/>
          <w:szCs w:val="24"/>
          <w:vertAlign w:val="superscript"/>
        </w:rPr>
        <w:t>st</w:t>
      </w:r>
      <w:r w:rsidRPr="00424C0E">
        <w:rPr>
          <w:rStyle w:val="BodyText1"/>
          <w:rFonts w:ascii="Times New Roman" w:hAnsi="Times New Roman" w:cs="Times New Roman"/>
          <w:sz w:val="24"/>
          <w:szCs w:val="24"/>
        </w:rPr>
        <w:t xml:space="preserve"> respondent together with their mother are to continue occupying the Muyenga property.</w:t>
      </w:r>
    </w:p>
    <w:p w:rsidR="00B6091F" w:rsidRPr="00424C0E" w:rsidRDefault="00613C09" w:rsidP="00424C0E">
      <w:pPr>
        <w:pStyle w:val="BodyText42"/>
        <w:numPr>
          <w:ilvl w:val="0"/>
          <w:numId w:val="7"/>
        </w:numPr>
        <w:shd w:val="clear" w:color="auto" w:fill="auto"/>
        <w:tabs>
          <w:tab w:val="left" w:pos="456"/>
        </w:tabs>
        <w:spacing w:before="0" w:after="300" w:line="360" w:lineRule="auto"/>
        <w:ind w:left="500" w:right="60"/>
        <w:rPr>
          <w:rFonts w:ascii="Times New Roman" w:hAnsi="Times New Roman" w:cs="Times New Roman"/>
          <w:sz w:val="24"/>
          <w:szCs w:val="24"/>
        </w:rPr>
      </w:pPr>
      <w:r w:rsidRPr="00424C0E">
        <w:rPr>
          <w:rStyle w:val="BodyText1"/>
          <w:rFonts w:ascii="Times New Roman" w:hAnsi="Times New Roman" w:cs="Times New Roman"/>
          <w:sz w:val="24"/>
          <w:szCs w:val="24"/>
        </w:rPr>
        <w:t>The Administrator General is to file an inventory in the High Court within six (6) months from the order of the Court given herein.</w:t>
      </w:r>
    </w:p>
    <w:p w:rsidR="00B6091F" w:rsidRPr="00424C0E" w:rsidRDefault="00613C09" w:rsidP="00424C0E">
      <w:pPr>
        <w:pStyle w:val="BodyText42"/>
        <w:numPr>
          <w:ilvl w:val="0"/>
          <w:numId w:val="7"/>
        </w:numPr>
        <w:shd w:val="clear" w:color="auto" w:fill="auto"/>
        <w:tabs>
          <w:tab w:val="left" w:pos="456"/>
        </w:tabs>
        <w:spacing w:before="0" w:after="410" w:line="360" w:lineRule="auto"/>
        <w:ind w:left="120" w:right="60" w:firstLine="0"/>
        <w:rPr>
          <w:rStyle w:val="BodyText1"/>
          <w:rFonts w:ascii="Times New Roman" w:hAnsi="Times New Roman" w:cs="Times New Roman"/>
          <w:sz w:val="24"/>
          <w:szCs w:val="24"/>
        </w:rPr>
      </w:pPr>
      <w:r w:rsidRPr="00424C0E">
        <w:rPr>
          <w:rStyle w:val="BodyText1"/>
          <w:rFonts w:ascii="Times New Roman" w:hAnsi="Times New Roman" w:cs="Times New Roman"/>
          <w:sz w:val="24"/>
          <w:szCs w:val="24"/>
        </w:rPr>
        <w:t xml:space="preserve">The appellant having partially succeeded in this appeal, I would order that costs of the same be borne out </w:t>
      </w:r>
      <w:r w:rsidRPr="00424C0E">
        <w:rPr>
          <w:rFonts w:ascii="Times New Roman" w:hAnsi="Times New Roman" w:cs="Times New Roman"/>
          <w:sz w:val="24"/>
          <w:szCs w:val="24"/>
        </w:rPr>
        <w:t xml:space="preserve">of </w:t>
      </w:r>
      <w:r w:rsidRPr="00424C0E">
        <w:rPr>
          <w:rStyle w:val="BodyText1"/>
          <w:rFonts w:ascii="Times New Roman" w:hAnsi="Times New Roman" w:cs="Times New Roman"/>
          <w:sz w:val="24"/>
          <w:szCs w:val="24"/>
        </w:rPr>
        <w:t>the estate of the deceased.</w:t>
      </w:r>
    </w:p>
    <w:p w:rsidR="004E0882" w:rsidRPr="00424C0E" w:rsidRDefault="004E0882" w:rsidP="00424C0E">
      <w:pPr>
        <w:pStyle w:val="BodyText42"/>
        <w:shd w:val="clear" w:color="auto" w:fill="auto"/>
        <w:tabs>
          <w:tab w:val="left" w:pos="456"/>
        </w:tabs>
        <w:spacing w:before="0" w:after="410" w:line="360" w:lineRule="auto"/>
        <w:ind w:right="60" w:firstLine="0"/>
        <w:rPr>
          <w:rFonts w:ascii="Times New Roman" w:hAnsi="Times New Roman" w:cs="Times New Roman"/>
          <w:sz w:val="24"/>
          <w:szCs w:val="24"/>
        </w:rPr>
      </w:pPr>
    </w:p>
    <w:p w:rsidR="00B6091F" w:rsidRPr="00424C0E" w:rsidRDefault="00B6091F" w:rsidP="00424C0E">
      <w:pPr>
        <w:spacing w:line="360" w:lineRule="auto"/>
        <w:jc w:val="both"/>
        <w:rPr>
          <w:rFonts w:ascii="Times New Roman" w:hAnsi="Times New Roman" w:cs="Times New Roman"/>
        </w:rPr>
      </w:pPr>
    </w:p>
    <w:p w:rsidR="004E0882" w:rsidRPr="00424C0E" w:rsidRDefault="00613C09" w:rsidP="00424C0E">
      <w:pPr>
        <w:pStyle w:val="BodyText42"/>
        <w:shd w:val="clear" w:color="auto" w:fill="auto"/>
        <w:spacing w:before="0" w:after="306" w:line="360" w:lineRule="auto"/>
        <w:ind w:left="500"/>
        <w:rPr>
          <w:rStyle w:val="BodyText1"/>
          <w:rFonts w:ascii="Times New Roman" w:hAnsi="Times New Roman" w:cs="Times New Roman"/>
          <w:sz w:val="24"/>
          <w:szCs w:val="24"/>
        </w:rPr>
      </w:pPr>
      <w:r w:rsidRPr="00424C0E">
        <w:rPr>
          <w:rStyle w:val="BodyText1"/>
          <w:rFonts w:ascii="Times New Roman" w:hAnsi="Times New Roman" w:cs="Times New Roman"/>
          <w:sz w:val="24"/>
          <w:szCs w:val="24"/>
        </w:rPr>
        <w:t>Dated at Kampala this</w:t>
      </w:r>
      <w:r w:rsidR="004E0882" w:rsidRPr="00424C0E">
        <w:rPr>
          <w:rStyle w:val="BodyText1"/>
          <w:rFonts w:ascii="Times New Roman" w:hAnsi="Times New Roman" w:cs="Times New Roman"/>
          <w:sz w:val="24"/>
          <w:szCs w:val="24"/>
        </w:rPr>
        <w:t xml:space="preserve"> 10</w:t>
      </w:r>
      <w:r w:rsidR="004E0882" w:rsidRPr="00424C0E">
        <w:rPr>
          <w:rStyle w:val="BodyText1"/>
          <w:rFonts w:ascii="Times New Roman" w:hAnsi="Times New Roman" w:cs="Times New Roman"/>
          <w:sz w:val="24"/>
          <w:szCs w:val="24"/>
          <w:vertAlign w:val="superscript"/>
        </w:rPr>
        <w:t>th</w:t>
      </w:r>
      <w:r w:rsidR="004E0882" w:rsidRPr="00424C0E">
        <w:rPr>
          <w:rStyle w:val="BodyText1"/>
          <w:rFonts w:ascii="Times New Roman" w:hAnsi="Times New Roman" w:cs="Times New Roman"/>
          <w:sz w:val="24"/>
          <w:szCs w:val="24"/>
        </w:rPr>
        <w:t xml:space="preserve"> day of July 2017</w:t>
      </w:r>
    </w:p>
    <w:p w:rsidR="004E0882" w:rsidRPr="00424C0E" w:rsidRDefault="004E0882" w:rsidP="00424C0E">
      <w:pPr>
        <w:pStyle w:val="BodyText42"/>
        <w:shd w:val="clear" w:color="auto" w:fill="auto"/>
        <w:spacing w:before="0" w:after="306" w:line="360" w:lineRule="auto"/>
        <w:ind w:left="500"/>
        <w:rPr>
          <w:rStyle w:val="BodyText1"/>
          <w:rFonts w:ascii="Times New Roman" w:hAnsi="Times New Roman" w:cs="Times New Roman"/>
          <w:sz w:val="24"/>
          <w:szCs w:val="24"/>
        </w:rPr>
      </w:pPr>
    </w:p>
    <w:p w:rsidR="004E0882" w:rsidRPr="00424C0E" w:rsidRDefault="00613C09" w:rsidP="00424C0E">
      <w:pPr>
        <w:pStyle w:val="BodyText42"/>
        <w:shd w:val="clear" w:color="auto" w:fill="auto"/>
        <w:spacing w:before="0" w:after="306" w:line="360" w:lineRule="auto"/>
        <w:ind w:left="500"/>
        <w:rPr>
          <w:rStyle w:val="Bodytext21"/>
          <w:rFonts w:ascii="Times New Roman" w:hAnsi="Times New Roman" w:cs="Times New Roman"/>
          <w:b w:val="0"/>
          <w:bCs w:val="0"/>
          <w:spacing w:val="0"/>
          <w:sz w:val="24"/>
          <w:szCs w:val="24"/>
        </w:rPr>
      </w:pPr>
      <w:r w:rsidRPr="00424C0E">
        <w:rPr>
          <w:rStyle w:val="Bodytext21"/>
          <w:rFonts w:ascii="Times New Roman" w:hAnsi="Times New Roman" w:cs="Times New Roman"/>
          <w:sz w:val="24"/>
          <w:szCs w:val="24"/>
        </w:rPr>
        <w:t>PROF. DR. LILLIAN TIBATEMWA-</w:t>
      </w:r>
      <w:r w:rsidR="004E0882" w:rsidRPr="00424C0E">
        <w:rPr>
          <w:rStyle w:val="Bodytext21"/>
          <w:rFonts w:ascii="Times New Roman" w:hAnsi="Times New Roman" w:cs="Times New Roman"/>
          <w:sz w:val="24"/>
          <w:szCs w:val="24"/>
        </w:rPr>
        <w:t>E</w:t>
      </w:r>
      <w:r w:rsidRPr="00424C0E">
        <w:rPr>
          <w:rStyle w:val="Bodytext21"/>
          <w:rFonts w:ascii="Times New Roman" w:hAnsi="Times New Roman" w:cs="Times New Roman"/>
          <w:sz w:val="24"/>
          <w:szCs w:val="24"/>
        </w:rPr>
        <w:t>KIRIKUBINZA.</w:t>
      </w:r>
    </w:p>
    <w:p w:rsidR="004E0882" w:rsidRPr="00424C0E" w:rsidRDefault="004E0882" w:rsidP="00424C0E">
      <w:pPr>
        <w:pStyle w:val="Bodytext20"/>
        <w:shd w:val="clear" w:color="auto" w:fill="auto"/>
        <w:spacing w:after="0" w:line="360" w:lineRule="auto"/>
        <w:ind w:left="120" w:right="1520" w:firstLine="0"/>
        <w:jc w:val="both"/>
        <w:rPr>
          <w:rStyle w:val="Bodytext21"/>
          <w:rFonts w:ascii="Times New Roman" w:hAnsi="Times New Roman" w:cs="Times New Roman"/>
          <w:b/>
          <w:bCs/>
          <w:sz w:val="24"/>
          <w:szCs w:val="24"/>
        </w:rPr>
      </w:pPr>
    </w:p>
    <w:p w:rsidR="00B6091F" w:rsidRPr="00424C0E" w:rsidRDefault="004E0882" w:rsidP="00424C0E">
      <w:pPr>
        <w:pStyle w:val="Bodytext20"/>
        <w:shd w:val="clear" w:color="auto" w:fill="auto"/>
        <w:spacing w:after="0" w:line="360" w:lineRule="auto"/>
        <w:ind w:left="120" w:right="1520" w:firstLine="0"/>
        <w:jc w:val="both"/>
        <w:rPr>
          <w:rFonts w:ascii="Times New Roman" w:hAnsi="Times New Roman" w:cs="Times New Roman"/>
          <w:sz w:val="24"/>
          <w:szCs w:val="24"/>
        </w:rPr>
        <w:sectPr w:rsidR="00B6091F" w:rsidRPr="00424C0E">
          <w:headerReference w:type="even" r:id="rId12"/>
          <w:headerReference w:type="default" r:id="rId13"/>
          <w:footerReference w:type="even" r:id="rId14"/>
          <w:footerReference w:type="default" r:id="rId15"/>
          <w:pgSz w:w="12240" w:h="15840"/>
          <w:pgMar w:top="2104" w:right="1860" w:bottom="4629" w:left="1846" w:header="0" w:footer="3" w:gutter="0"/>
          <w:cols w:space="720"/>
          <w:noEndnote/>
          <w:docGrid w:linePitch="360"/>
        </w:sectPr>
      </w:pPr>
      <w:r w:rsidRPr="00424C0E">
        <w:rPr>
          <w:rStyle w:val="Bodytext21"/>
          <w:rFonts w:ascii="Times New Roman" w:hAnsi="Times New Roman" w:cs="Times New Roman"/>
          <w:b/>
          <w:bCs/>
          <w:sz w:val="24"/>
          <w:szCs w:val="24"/>
        </w:rPr>
        <w:t xml:space="preserve">    </w:t>
      </w:r>
      <w:r w:rsidR="00613C09" w:rsidRPr="00424C0E">
        <w:rPr>
          <w:rStyle w:val="Bodytext21"/>
          <w:rFonts w:ascii="Times New Roman" w:hAnsi="Times New Roman" w:cs="Times New Roman"/>
          <w:b/>
          <w:bCs/>
          <w:sz w:val="24"/>
          <w:szCs w:val="24"/>
        </w:rPr>
        <w:t xml:space="preserve"> JUSTICE OF THE SUPREME COURT</w:t>
      </w:r>
    </w:p>
    <w:p w:rsidR="004E0882" w:rsidRPr="00424C0E" w:rsidRDefault="00613C09" w:rsidP="00424C0E">
      <w:pPr>
        <w:pStyle w:val="Bodytext70"/>
        <w:shd w:val="clear" w:color="auto" w:fill="auto"/>
        <w:spacing w:line="360" w:lineRule="auto"/>
        <w:ind w:left="100"/>
        <w:jc w:val="both"/>
        <w:rPr>
          <w:rStyle w:val="Bodytext71"/>
          <w:rFonts w:ascii="Times New Roman" w:hAnsi="Times New Roman" w:cs="Times New Roman"/>
          <w:sz w:val="24"/>
          <w:szCs w:val="24"/>
        </w:rPr>
      </w:pPr>
      <w:r w:rsidRPr="00424C0E">
        <w:rPr>
          <w:rStyle w:val="Bodytext71"/>
          <w:rFonts w:ascii="Times New Roman" w:hAnsi="Times New Roman" w:cs="Times New Roman"/>
          <w:sz w:val="24"/>
          <w:szCs w:val="24"/>
        </w:rPr>
        <w:lastRenderedPageBreak/>
        <w:t>THE REPUBLIC OF UGANDA</w:t>
      </w:r>
    </w:p>
    <w:p w:rsidR="00B6091F" w:rsidRPr="00424C0E" w:rsidRDefault="00613C09" w:rsidP="00424C0E">
      <w:pPr>
        <w:pStyle w:val="Bodytext70"/>
        <w:shd w:val="clear" w:color="auto" w:fill="auto"/>
        <w:spacing w:line="360" w:lineRule="auto"/>
        <w:ind w:left="100"/>
        <w:jc w:val="both"/>
        <w:rPr>
          <w:rStyle w:val="Bodytext71"/>
          <w:rFonts w:ascii="Times New Roman" w:hAnsi="Times New Roman" w:cs="Times New Roman"/>
          <w:sz w:val="24"/>
          <w:szCs w:val="24"/>
        </w:rPr>
      </w:pPr>
      <w:r w:rsidRPr="00424C0E">
        <w:rPr>
          <w:rStyle w:val="Bodytext71"/>
          <w:rFonts w:ascii="Times New Roman" w:hAnsi="Times New Roman" w:cs="Times New Roman"/>
          <w:sz w:val="24"/>
          <w:szCs w:val="24"/>
        </w:rPr>
        <w:t xml:space="preserve"> IN THE SUPREME COURT OF UGANDA AT KAMPALA</w:t>
      </w:r>
    </w:p>
    <w:p w:rsidR="004E0882" w:rsidRPr="00424C0E" w:rsidRDefault="004E0882" w:rsidP="00424C0E">
      <w:pPr>
        <w:pStyle w:val="Bodytext70"/>
        <w:shd w:val="clear" w:color="auto" w:fill="auto"/>
        <w:spacing w:line="360" w:lineRule="auto"/>
        <w:ind w:left="100"/>
        <w:jc w:val="both"/>
        <w:rPr>
          <w:rFonts w:ascii="Times New Roman" w:hAnsi="Times New Roman" w:cs="Times New Roman"/>
          <w:sz w:val="24"/>
          <w:szCs w:val="24"/>
        </w:rPr>
      </w:pPr>
    </w:p>
    <w:p w:rsidR="00B6091F" w:rsidRPr="00424C0E" w:rsidRDefault="00613C09" w:rsidP="00424C0E">
      <w:pPr>
        <w:pStyle w:val="Bodytext80"/>
        <w:shd w:val="clear" w:color="auto" w:fill="auto"/>
        <w:spacing w:after="0" w:line="360" w:lineRule="auto"/>
        <w:ind w:left="100"/>
        <w:jc w:val="both"/>
        <w:rPr>
          <w:rFonts w:ascii="Times New Roman" w:hAnsi="Times New Roman" w:cs="Times New Roman"/>
          <w:sz w:val="24"/>
          <w:szCs w:val="24"/>
        </w:rPr>
      </w:pPr>
      <w:r w:rsidRPr="00424C0E">
        <w:rPr>
          <w:rStyle w:val="Bodytext81"/>
          <w:rFonts w:ascii="Times New Roman" w:hAnsi="Times New Roman" w:cs="Times New Roman"/>
          <w:sz w:val="24"/>
          <w:szCs w:val="24"/>
        </w:rPr>
        <w:t xml:space="preserve">(Coram: </w:t>
      </w:r>
      <w:proofErr w:type="spellStart"/>
      <w:r w:rsidRPr="00424C0E">
        <w:rPr>
          <w:rStyle w:val="Bodytext81"/>
          <w:rFonts w:ascii="Times New Roman" w:hAnsi="Times New Roman" w:cs="Times New Roman"/>
          <w:sz w:val="24"/>
          <w:szCs w:val="24"/>
        </w:rPr>
        <w:t>Arach-Amoko</w:t>
      </w:r>
      <w:proofErr w:type="spellEnd"/>
      <w:r w:rsidRPr="00424C0E">
        <w:rPr>
          <w:rStyle w:val="Bodytext81"/>
          <w:rFonts w:ascii="Times New Roman" w:hAnsi="Times New Roman" w:cs="Times New Roman"/>
          <w:sz w:val="24"/>
          <w:szCs w:val="24"/>
        </w:rPr>
        <w:t xml:space="preserve">, </w:t>
      </w:r>
      <w:proofErr w:type="spellStart"/>
      <w:r w:rsidRPr="00424C0E">
        <w:rPr>
          <w:rStyle w:val="Bodytext82"/>
          <w:rFonts w:ascii="Times New Roman" w:hAnsi="Times New Roman" w:cs="Times New Roman"/>
          <w:sz w:val="24"/>
          <w:szCs w:val="24"/>
        </w:rPr>
        <w:t>Nshimye</w:t>
      </w:r>
      <w:proofErr w:type="spellEnd"/>
      <w:r w:rsidRPr="00424C0E">
        <w:rPr>
          <w:rStyle w:val="Bodytext82"/>
          <w:rFonts w:ascii="Times New Roman" w:hAnsi="Times New Roman" w:cs="Times New Roman"/>
          <w:sz w:val="24"/>
          <w:szCs w:val="24"/>
        </w:rPr>
        <w:t xml:space="preserve">, </w:t>
      </w:r>
      <w:proofErr w:type="spellStart"/>
      <w:r w:rsidRPr="00424C0E">
        <w:rPr>
          <w:rStyle w:val="Bodytext82"/>
          <w:rFonts w:ascii="Times New Roman" w:hAnsi="Times New Roman" w:cs="Times New Roman"/>
          <w:sz w:val="24"/>
          <w:szCs w:val="24"/>
        </w:rPr>
        <w:t>Opio-Aweri</w:t>
      </w:r>
      <w:proofErr w:type="spellEnd"/>
      <w:r w:rsidRPr="00424C0E">
        <w:rPr>
          <w:rStyle w:val="Bodytext82"/>
          <w:rFonts w:ascii="Times New Roman" w:hAnsi="Times New Roman" w:cs="Times New Roman"/>
          <w:sz w:val="24"/>
          <w:szCs w:val="24"/>
        </w:rPr>
        <w:t xml:space="preserve">, Faith </w:t>
      </w:r>
      <w:proofErr w:type="spellStart"/>
      <w:r w:rsidRPr="00424C0E">
        <w:rPr>
          <w:rStyle w:val="Bodytext82"/>
          <w:rFonts w:ascii="Times New Roman" w:hAnsi="Times New Roman" w:cs="Times New Roman"/>
          <w:sz w:val="24"/>
          <w:szCs w:val="24"/>
        </w:rPr>
        <w:t>Mwondha</w:t>
      </w:r>
      <w:proofErr w:type="gramStart"/>
      <w:r w:rsidRPr="00424C0E">
        <w:rPr>
          <w:rStyle w:val="Bodytext82"/>
          <w:rFonts w:ascii="Times New Roman" w:hAnsi="Times New Roman" w:cs="Times New Roman"/>
          <w:sz w:val="24"/>
          <w:szCs w:val="24"/>
        </w:rPr>
        <w:t>,Tibatemwa</w:t>
      </w:r>
      <w:proofErr w:type="spellEnd"/>
      <w:proofErr w:type="gramEnd"/>
      <w:r w:rsidRPr="00424C0E">
        <w:rPr>
          <w:rStyle w:val="Bodytext82"/>
          <w:rFonts w:ascii="Times New Roman" w:hAnsi="Times New Roman" w:cs="Times New Roman"/>
          <w:sz w:val="24"/>
          <w:szCs w:val="24"/>
        </w:rPr>
        <w:t>, JJSC)</w:t>
      </w:r>
    </w:p>
    <w:p w:rsidR="004E0882" w:rsidRPr="00424C0E" w:rsidRDefault="00613C09" w:rsidP="00424C0E">
      <w:pPr>
        <w:pStyle w:val="Bodytext70"/>
        <w:shd w:val="clear" w:color="auto" w:fill="auto"/>
        <w:spacing w:line="360" w:lineRule="auto"/>
        <w:ind w:left="100"/>
        <w:jc w:val="both"/>
        <w:rPr>
          <w:rStyle w:val="Bodytext7Bold"/>
          <w:rFonts w:ascii="Times New Roman" w:hAnsi="Times New Roman" w:cs="Times New Roman"/>
          <w:sz w:val="24"/>
          <w:szCs w:val="24"/>
        </w:rPr>
      </w:pPr>
      <w:proofErr w:type="gramStart"/>
      <w:r w:rsidRPr="00424C0E">
        <w:rPr>
          <w:rStyle w:val="Bodytext71"/>
          <w:rFonts w:ascii="Times New Roman" w:hAnsi="Times New Roman" w:cs="Times New Roman"/>
          <w:sz w:val="24"/>
          <w:szCs w:val="24"/>
        </w:rPr>
        <w:t>CIVIL APPEAL NO.</w:t>
      </w:r>
      <w:proofErr w:type="gramEnd"/>
      <w:r w:rsidRPr="00424C0E">
        <w:rPr>
          <w:rStyle w:val="Bodytext71"/>
          <w:rFonts w:ascii="Times New Roman" w:hAnsi="Times New Roman" w:cs="Times New Roman"/>
          <w:sz w:val="24"/>
          <w:szCs w:val="24"/>
        </w:rPr>
        <w:t xml:space="preserve"> </w:t>
      </w:r>
      <w:r w:rsidRPr="00424C0E">
        <w:rPr>
          <w:rStyle w:val="Bodytext7Bold"/>
          <w:rFonts w:ascii="Times New Roman" w:hAnsi="Times New Roman" w:cs="Times New Roman"/>
          <w:sz w:val="24"/>
          <w:szCs w:val="24"/>
        </w:rPr>
        <w:t>10</w:t>
      </w:r>
      <w:r w:rsidRPr="00424C0E">
        <w:rPr>
          <w:rStyle w:val="Bodytext72"/>
          <w:rFonts w:ascii="Times New Roman" w:hAnsi="Times New Roman" w:cs="Times New Roman"/>
          <w:sz w:val="24"/>
          <w:szCs w:val="24"/>
        </w:rPr>
        <w:t xml:space="preserve"> </w:t>
      </w:r>
      <w:r w:rsidRPr="00424C0E">
        <w:rPr>
          <w:rStyle w:val="Bodytext71"/>
          <w:rFonts w:ascii="Times New Roman" w:hAnsi="Times New Roman" w:cs="Times New Roman"/>
          <w:sz w:val="24"/>
          <w:szCs w:val="24"/>
        </w:rPr>
        <w:t xml:space="preserve">OF </w:t>
      </w:r>
      <w:r w:rsidRPr="00424C0E">
        <w:rPr>
          <w:rStyle w:val="Bodytext7Bold"/>
          <w:rFonts w:ascii="Times New Roman" w:hAnsi="Times New Roman" w:cs="Times New Roman"/>
          <w:sz w:val="24"/>
          <w:szCs w:val="24"/>
        </w:rPr>
        <w:t xml:space="preserve">2015 </w:t>
      </w:r>
    </w:p>
    <w:p w:rsidR="00B6091F" w:rsidRPr="00424C0E" w:rsidRDefault="00613C09" w:rsidP="00424C0E">
      <w:pPr>
        <w:pStyle w:val="Bodytext70"/>
        <w:shd w:val="clear" w:color="auto" w:fill="auto"/>
        <w:spacing w:line="360" w:lineRule="auto"/>
        <w:ind w:left="100"/>
        <w:jc w:val="both"/>
        <w:rPr>
          <w:rFonts w:ascii="Times New Roman" w:hAnsi="Times New Roman" w:cs="Times New Roman"/>
          <w:sz w:val="24"/>
          <w:szCs w:val="24"/>
        </w:rPr>
      </w:pPr>
      <w:r w:rsidRPr="00424C0E">
        <w:rPr>
          <w:rStyle w:val="Bodytext71"/>
          <w:rFonts w:ascii="Times New Roman" w:hAnsi="Times New Roman" w:cs="Times New Roman"/>
          <w:sz w:val="24"/>
          <w:szCs w:val="24"/>
        </w:rPr>
        <w:t>BETWEEN</w:t>
      </w:r>
    </w:p>
    <w:p w:rsidR="00B6091F" w:rsidRPr="00424C0E" w:rsidRDefault="00613C09" w:rsidP="00424C0E">
      <w:pPr>
        <w:pStyle w:val="Bodytext70"/>
        <w:shd w:val="clear" w:color="auto" w:fill="auto"/>
        <w:spacing w:line="360" w:lineRule="auto"/>
        <w:ind w:left="100"/>
        <w:jc w:val="both"/>
        <w:rPr>
          <w:rFonts w:ascii="Times New Roman" w:hAnsi="Times New Roman" w:cs="Times New Roman"/>
          <w:sz w:val="24"/>
          <w:szCs w:val="24"/>
        </w:rPr>
      </w:pPr>
      <w:r w:rsidRPr="00424C0E">
        <w:rPr>
          <w:rStyle w:val="Bodytext71"/>
          <w:rFonts w:ascii="Times New Roman" w:hAnsi="Times New Roman" w:cs="Times New Roman"/>
          <w:sz w:val="24"/>
          <w:szCs w:val="24"/>
        </w:rPr>
        <w:t>ELIZABETH NALUMANSI WAMALA::::::::::::::::::::::::::::::::::::</w:t>
      </w:r>
      <w:proofErr w:type="gramStart"/>
      <w:r w:rsidRPr="00424C0E">
        <w:rPr>
          <w:rStyle w:val="Bodytext71"/>
          <w:rFonts w:ascii="Times New Roman" w:hAnsi="Times New Roman" w:cs="Times New Roman"/>
          <w:sz w:val="24"/>
          <w:szCs w:val="24"/>
        </w:rPr>
        <w:t>:APPELLANT</w:t>
      </w:r>
      <w:proofErr w:type="gramEnd"/>
    </w:p>
    <w:p w:rsidR="00B6091F" w:rsidRPr="00424C0E" w:rsidRDefault="00613C09" w:rsidP="00424C0E">
      <w:pPr>
        <w:pStyle w:val="Bodytext70"/>
        <w:shd w:val="clear" w:color="auto" w:fill="auto"/>
        <w:spacing w:after="278" w:line="360" w:lineRule="auto"/>
        <w:ind w:left="100"/>
        <w:jc w:val="both"/>
        <w:rPr>
          <w:rFonts w:ascii="Times New Roman" w:hAnsi="Times New Roman" w:cs="Times New Roman"/>
          <w:sz w:val="24"/>
          <w:szCs w:val="24"/>
        </w:rPr>
      </w:pPr>
      <w:r w:rsidRPr="00424C0E">
        <w:rPr>
          <w:rStyle w:val="Bodytext71"/>
          <w:rFonts w:ascii="Times New Roman" w:hAnsi="Times New Roman" w:cs="Times New Roman"/>
          <w:sz w:val="24"/>
          <w:szCs w:val="24"/>
        </w:rPr>
        <w:t>AND</w:t>
      </w:r>
    </w:p>
    <w:p w:rsidR="00B6091F" w:rsidRPr="00424C0E" w:rsidRDefault="00613C09" w:rsidP="00424C0E">
      <w:pPr>
        <w:pStyle w:val="Bodytext70"/>
        <w:numPr>
          <w:ilvl w:val="0"/>
          <w:numId w:val="8"/>
        </w:numPr>
        <w:shd w:val="clear" w:color="auto" w:fill="auto"/>
        <w:tabs>
          <w:tab w:val="left" w:pos="431"/>
        </w:tabs>
        <w:spacing w:line="360" w:lineRule="auto"/>
        <w:ind w:left="100"/>
        <w:jc w:val="both"/>
        <w:rPr>
          <w:rFonts w:ascii="Times New Roman" w:hAnsi="Times New Roman" w:cs="Times New Roman"/>
          <w:sz w:val="24"/>
          <w:szCs w:val="24"/>
        </w:rPr>
      </w:pPr>
      <w:r w:rsidRPr="00424C0E">
        <w:rPr>
          <w:rStyle w:val="Bodytext71"/>
          <w:rFonts w:ascii="Times New Roman" w:hAnsi="Times New Roman" w:cs="Times New Roman"/>
          <w:sz w:val="24"/>
          <w:szCs w:val="24"/>
        </w:rPr>
        <w:t>JOLLY KASANDE</w:t>
      </w:r>
    </w:p>
    <w:p w:rsidR="00B6091F" w:rsidRPr="00424C0E" w:rsidRDefault="00613C09" w:rsidP="00424C0E">
      <w:pPr>
        <w:pStyle w:val="Bodytext70"/>
        <w:numPr>
          <w:ilvl w:val="0"/>
          <w:numId w:val="8"/>
        </w:numPr>
        <w:shd w:val="clear" w:color="auto" w:fill="auto"/>
        <w:tabs>
          <w:tab w:val="left" w:pos="470"/>
        </w:tabs>
        <w:spacing w:line="360" w:lineRule="auto"/>
        <w:ind w:left="100"/>
        <w:jc w:val="both"/>
        <w:rPr>
          <w:rFonts w:ascii="Times New Roman" w:hAnsi="Times New Roman" w:cs="Times New Roman"/>
          <w:sz w:val="24"/>
          <w:szCs w:val="24"/>
        </w:rPr>
      </w:pPr>
      <w:r w:rsidRPr="00424C0E">
        <w:rPr>
          <w:rStyle w:val="Bodytext71"/>
          <w:rFonts w:ascii="Times New Roman" w:hAnsi="Times New Roman" w:cs="Times New Roman"/>
          <w:sz w:val="24"/>
          <w:szCs w:val="24"/>
        </w:rPr>
        <w:t>NABUKERA ESTHER :::::::::::::::::::::::::::::::::::::::::::::::::RESPONDENT</w:t>
      </w:r>
    </w:p>
    <w:p w:rsidR="00B6091F" w:rsidRPr="00424C0E" w:rsidRDefault="00613C09" w:rsidP="00424C0E">
      <w:pPr>
        <w:pStyle w:val="Bodytext70"/>
        <w:numPr>
          <w:ilvl w:val="0"/>
          <w:numId w:val="8"/>
        </w:numPr>
        <w:shd w:val="clear" w:color="auto" w:fill="auto"/>
        <w:tabs>
          <w:tab w:val="left" w:pos="465"/>
        </w:tabs>
        <w:spacing w:after="368" w:line="360" w:lineRule="auto"/>
        <w:ind w:left="100"/>
        <w:jc w:val="both"/>
        <w:rPr>
          <w:rFonts w:ascii="Times New Roman" w:hAnsi="Times New Roman" w:cs="Times New Roman"/>
          <w:sz w:val="24"/>
          <w:szCs w:val="24"/>
        </w:rPr>
      </w:pPr>
      <w:r w:rsidRPr="00424C0E">
        <w:rPr>
          <w:rStyle w:val="Bodytext71"/>
          <w:rFonts w:ascii="Times New Roman" w:hAnsi="Times New Roman" w:cs="Times New Roman"/>
          <w:sz w:val="24"/>
          <w:szCs w:val="24"/>
        </w:rPr>
        <w:t>RONNIE .M. LUTAYA</w:t>
      </w:r>
    </w:p>
    <w:p w:rsidR="00B6091F" w:rsidRPr="00424C0E" w:rsidRDefault="00613C09" w:rsidP="00424C0E">
      <w:pPr>
        <w:pStyle w:val="Bodytext90"/>
        <w:shd w:val="clear" w:color="auto" w:fill="auto"/>
        <w:spacing w:before="0" w:after="334" w:line="360" w:lineRule="auto"/>
        <w:ind w:left="100"/>
        <w:jc w:val="both"/>
        <w:rPr>
          <w:rFonts w:ascii="Times New Roman" w:hAnsi="Times New Roman" w:cs="Times New Roman"/>
          <w:sz w:val="24"/>
          <w:szCs w:val="24"/>
        </w:rPr>
      </w:pPr>
      <w:r w:rsidRPr="00424C0E">
        <w:rPr>
          <w:rStyle w:val="Bodytext91"/>
          <w:rFonts w:ascii="Times New Roman" w:hAnsi="Times New Roman" w:cs="Times New Roman"/>
          <w:sz w:val="24"/>
          <w:szCs w:val="24"/>
        </w:rPr>
        <w:t xml:space="preserve">(Arising from Court of </w:t>
      </w:r>
      <w:r w:rsidRPr="00424C0E">
        <w:rPr>
          <w:rStyle w:val="Bodytext92"/>
          <w:rFonts w:ascii="Times New Roman" w:hAnsi="Times New Roman" w:cs="Times New Roman"/>
          <w:sz w:val="24"/>
          <w:szCs w:val="24"/>
        </w:rPr>
        <w:t xml:space="preserve">Appeal, </w:t>
      </w:r>
      <w:r w:rsidRPr="00424C0E">
        <w:rPr>
          <w:rStyle w:val="Bodytext91"/>
          <w:rFonts w:ascii="Times New Roman" w:hAnsi="Times New Roman" w:cs="Times New Roman"/>
          <w:sz w:val="24"/>
          <w:szCs w:val="24"/>
        </w:rPr>
        <w:t xml:space="preserve">Civil Appeal No. </w:t>
      </w:r>
      <w:r w:rsidRPr="00424C0E">
        <w:rPr>
          <w:rStyle w:val="Bodytext92"/>
          <w:rFonts w:ascii="Times New Roman" w:hAnsi="Times New Roman" w:cs="Times New Roman"/>
          <w:sz w:val="24"/>
          <w:szCs w:val="24"/>
        </w:rPr>
        <w:t xml:space="preserve">070 </w:t>
      </w:r>
      <w:r w:rsidRPr="00424C0E">
        <w:rPr>
          <w:rStyle w:val="Bodytext91"/>
          <w:rFonts w:ascii="Times New Roman" w:hAnsi="Times New Roman" w:cs="Times New Roman"/>
          <w:sz w:val="24"/>
          <w:szCs w:val="24"/>
        </w:rPr>
        <w:t>of 2014)</w:t>
      </w:r>
    </w:p>
    <w:p w:rsidR="00B6091F" w:rsidRPr="00424C0E" w:rsidRDefault="00613C09" w:rsidP="00424C0E">
      <w:pPr>
        <w:pStyle w:val="Bodytext90"/>
        <w:shd w:val="clear" w:color="auto" w:fill="auto"/>
        <w:spacing w:before="0" w:after="84" w:line="360" w:lineRule="auto"/>
        <w:jc w:val="both"/>
        <w:rPr>
          <w:rFonts w:ascii="Times New Roman" w:hAnsi="Times New Roman" w:cs="Times New Roman"/>
          <w:sz w:val="24"/>
          <w:szCs w:val="24"/>
        </w:rPr>
      </w:pPr>
      <w:r w:rsidRPr="00424C0E">
        <w:rPr>
          <w:rStyle w:val="Bodytext91"/>
          <w:rFonts w:ascii="Times New Roman" w:hAnsi="Times New Roman" w:cs="Times New Roman"/>
          <w:sz w:val="24"/>
          <w:szCs w:val="24"/>
        </w:rPr>
        <w:t xml:space="preserve">(Arising from High Court (Nakawa) </w:t>
      </w:r>
      <w:r w:rsidRPr="00424C0E">
        <w:rPr>
          <w:rStyle w:val="Bodytext92"/>
          <w:rFonts w:ascii="Times New Roman" w:hAnsi="Times New Roman" w:cs="Times New Roman"/>
          <w:sz w:val="24"/>
          <w:szCs w:val="24"/>
        </w:rPr>
        <w:t xml:space="preserve">Civil </w:t>
      </w:r>
      <w:r w:rsidRPr="00424C0E">
        <w:rPr>
          <w:rStyle w:val="Bodytext91"/>
          <w:rFonts w:ascii="Times New Roman" w:hAnsi="Times New Roman" w:cs="Times New Roman"/>
          <w:sz w:val="24"/>
          <w:szCs w:val="24"/>
        </w:rPr>
        <w:t xml:space="preserve">Suit No. 133 of 2012 </w:t>
      </w:r>
      <w:r w:rsidRPr="00424C0E">
        <w:rPr>
          <w:rStyle w:val="Bodytext92"/>
          <w:rFonts w:ascii="Times New Roman" w:hAnsi="Times New Roman" w:cs="Times New Roman"/>
          <w:sz w:val="24"/>
          <w:szCs w:val="24"/>
        </w:rPr>
        <w:t xml:space="preserve">also </w:t>
      </w:r>
      <w:r w:rsidRPr="00424C0E">
        <w:rPr>
          <w:rStyle w:val="Bodytext91"/>
          <w:rFonts w:ascii="Times New Roman" w:hAnsi="Times New Roman" w:cs="Times New Roman"/>
          <w:sz w:val="24"/>
          <w:szCs w:val="24"/>
        </w:rPr>
        <w:t>arising out of Probate and</w:t>
      </w:r>
    </w:p>
    <w:p w:rsidR="00B6091F" w:rsidRPr="00424C0E" w:rsidRDefault="00613C09" w:rsidP="00424C0E">
      <w:pPr>
        <w:pStyle w:val="Bodytext90"/>
        <w:shd w:val="clear" w:color="auto" w:fill="auto"/>
        <w:spacing w:before="0" w:after="327" w:line="360" w:lineRule="auto"/>
        <w:ind w:left="100"/>
        <w:jc w:val="both"/>
        <w:rPr>
          <w:rFonts w:ascii="Times New Roman" w:hAnsi="Times New Roman" w:cs="Times New Roman"/>
          <w:sz w:val="24"/>
          <w:szCs w:val="24"/>
        </w:rPr>
      </w:pPr>
      <w:r w:rsidRPr="00424C0E">
        <w:rPr>
          <w:rStyle w:val="Bodytext91"/>
          <w:rFonts w:ascii="Times New Roman" w:hAnsi="Times New Roman" w:cs="Times New Roman"/>
          <w:sz w:val="24"/>
          <w:szCs w:val="24"/>
        </w:rPr>
        <w:t xml:space="preserve">Administration Cause No. 215 of </w:t>
      </w:r>
      <w:r w:rsidRPr="00424C0E">
        <w:rPr>
          <w:rStyle w:val="Bodytext92"/>
          <w:rFonts w:ascii="Times New Roman" w:hAnsi="Times New Roman" w:cs="Times New Roman"/>
          <w:sz w:val="24"/>
          <w:szCs w:val="24"/>
        </w:rPr>
        <w:t>2012)</w:t>
      </w:r>
    </w:p>
    <w:p w:rsidR="00B6091F" w:rsidRPr="00424C0E" w:rsidRDefault="00613C09" w:rsidP="00424C0E">
      <w:pPr>
        <w:pStyle w:val="Bodytext70"/>
        <w:shd w:val="clear" w:color="auto" w:fill="auto"/>
        <w:spacing w:after="98" w:line="360" w:lineRule="auto"/>
        <w:ind w:left="100"/>
        <w:jc w:val="both"/>
        <w:rPr>
          <w:rFonts w:ascii="Times New Roman" w:hAnsi="Times New Roman" w:cs="Times New Roman"/>
          <w:sz w:val="24"/>
          <w:szCs w:val="24"/>
        </w:rPr>
      </w:pPr>
      <w:r w:rsidRPr="00424C0E">
        <w:rPr>
          <w:rStyle w:val="Bodytext73"/>
          <w:rFonts w:ascii="Times New Roman" w:hAnsi="Times New Roman" w:cs="Times New Roman"/>
          <w:sz w:val="24"/>
          <w:szCs w:val="24"/>
        </w:rPr>
        <w:t>JUDGMENT OF OPIO-AWERI, JSC</w:t>
      </w:r>
    </w:p>
    <w:p w:rsidR="00B6091F" w:rsidRPr="00424C0E" w:rsidRDefault="00613C09" w:rsidP="00424C0E">
      <w:pPr>
        <w:pStyle w:val="Bodytext70"/>
        <w:shd w:val="clear" w:color="auto" w:fill="auto"/>
        <w:spacing w:after="124" w:line="360" w:lineRule="auto"/>
        <w:ind w:left="100" w:right="340"/>
        <w:jc w:val="both"/>
        <w:rPr>
          <w:rFonts w:ascii="Times New Roman" w:hAnsi="Times New Roman" w:cs="Times New Roman"/>
          <w:sz w:val="24"/>
          <w:szCs w:val="24"/>
        </w:rPr>
      </w:pPr>
      <w:r w:rsidRPr="00424C0E">
        <w:rPr>
          <w:rStyle w:val="Bodytext71"/>
          <w:rFonts w:ascii="Times New Roman" w:hAnsi="Times New Roman" w:cs="Times New Roman"/>
          <w:sz w:val="24"/>
          <w:szCs w:val="24"/>
        </w:rPr>
        <w:t>I have had the benefit of reading the judgment of Hon. Lady Justice Prof. Lillian Tibatemwa-Ekirikubinza, JSC.</w:t>
      </w:r>
    </w:p>
    <w:p w:rsidR="00B6091F" w:rsidRPr="00424C0E" w:rsidRDefault="00613C09" w:rsidP="00424C0E">
      <w:pPr>
        <w:pStyle w:val="Bodytext70"/>
        <w:shd w:val="clear" w:color="auto" w:fill="auto"/>
        <w:spacing w:line="360" w:lineRule="auto"/>
        <w:ind w:left="100" w:right="340"/>
        <w:jc w:val="both"/>
        <w:rPr>
          <w:rStyle w:val="Bodytext71"/>
          <w:rFonts w:ascii="Times New Roman" w:hAnsi="Times New Roman" w:cs="Times New Roman"/>
          <w:sz w:val="24"/>
          <w:szCs w:val="24"/>
        </w:rPr>
      </w:pPr>
      <w:r w:rsidRPr="00424C0E">
        <w:rPr>
          <w:rStyle w:val="Bodytext71"/>
          <w:rFonts w:ascii="Times New Roman" w:hAnsi="Times New Roman" w:cs="Times New Roman"/>
          <w:sz w:val="24"/>
          <w:szCs w:val="24"/>
        </w:rPr>
        <w:t xml:space="preserve">I agree with her reasoning and conclusion that this appeal should partially succeed. So be it. </w:t>
      </w:r>
    </w:p>
    <w:p w:rsidR="00613C09" w:rsidRPr="00424C0E" w:rsidRDefault="00613C09" w:rsidP="00424C0E">
      <w:pPr>
        <w:pStyle w:val="Bodytext70"/>
        <w:shd w:val="clear" w:color="auto" w:fill="auto"/>
        <w:spacing w:line="360" w:lineRule="auto"/>
        <w:ind w:left="100" w:right="340"/>
        <w:jc w:val="both"/>
        <w:rPr>
          <w:rFonts w:ascii="Times New Roman" w:hAnsi="Times New Roman" w:cs="Times New Roman"/>
          <w:sz w:val="24"/>
          <w:szCs w:val="24"/>
        </w:rPr>
      </w:pPr>
    </w:p>
    <w:p w:rsidR="00B6091F" w:rsidRPr="00424C0E" w:rsidRDefault="00613C09" w:rsidP="00424C0E">
      <w:pPr>
        <w:pStyle w:val="Bodytext70"/>
        <w:shd w:val="clear" w:color="auto" w:fill="auto"/>
        <w:tabs>
          <w:tab w:val="left" w:leader="dot" w:pos="3570"/>
          <w:tab w:val="left" w:leader="dot" w:pos="4602"/>
          <w:tab w:val="left" w:leader="dot" w:pos="6105"/>
          <w:tab w:val="left" w:leader="dot" w:pos="8174"/>
        </w:tabs>
        <w:spacing w:after="876" w:line="360" w:lineRule="auto"/>
        <w:ind w:left="100"/>
        <w:jc w:val="both"/>
        <w:rPr>
          <w:rFonts w:ascii="Times New Roman" w:hAnsi="Times New Roman" w:cs="Times New Roman"/>
          <w:sz w:val="24"/>
          <w:szCs w:val="24"/>
        </w:rPr>
      </w:pPr>
      <w:r w:rsidRPr="00424C0E">
        <w:rPr>
          <w:rStyle w:val="Bodytext71"/>
          <w:rFonts w:ascii="Times New Roman" w:hAnsi="Times New Roman" w:cs="Times New Roman"/>
          <w:sz w:val="24"/>
          <w:szCs w:val="24"/>
        </w:rPr>
        <w:t>Dated at Kampala this 10</w:t>
      </w:r>
      <w:r w:rsidRPr="00424C0E">
        <w:rPr>
          <w:rStyle w:val="Bodytext71"/>
          <w:rFonts w:ascii="Times New Roman" w:hAnsi="Times New Roman" w:cs="Times New Roman"/>
          <w:sz w:val="24"/>
          <w:szCs w:val="24"/>
          <w:vertAlign w:val="superscript"/>
        </w:rPr>
        <w:t>th</w:t>
      </w:r>
      <w:r w:rsidRPr="00424C0E">
        <w:rPr>
          <w:rStyle w:val="Bodytext71"/>
          <w:rFonts w:ascii="Times New Roman" w:hAnsi="Times New Roman" w:cs="Times New Roman"/>
          <w:sz w:val="24"/>
          <w:szCs w:val="24"/>
        </w:rPr>
        <w:t xml:space="preserve"> day of July 2017</w:t>
      </w:r>
    </w:p>
    <w:p w:rsidR="00613C09" w:rsidRPr="00424C0E" w:rsidRDefault="00613C09" w:rsidP="00424C0E">
      <w:pPr>
        <w:pStyle w:val="Bodytext70"/>
        <w:shd w:val="clear" w:color="auto" w:fill="auto"/>
        <w:spacing w:line="360" w:lineRule="auto"/>
        <w:ind w:left="100"/>
        <w:jc w:val="both"/>
        <w:rPr>
          <w:rStyle w:val="Bodytext74"/>
          <w:rFonts w:ascii="Times New Roman" w:hAnsi="Times New Roman" w:cs="Times New Roman"/>
          <w:sz w:val="24"/>
          <w:szCs w:val="24"/>
        </w:rPr>
      </w:pPr>
      <w:r w:rsidRPr="00424C0E">
        <w:rPr>
          <w:rStyle w:val="Bodytext74"/>
          <w:rFonts w:ascii="Times New Roman" w:hAnsi="Times New Roman" w:cs="Times New Roman"/>
          <w:sz w:val="24"/>
          <w:szCs w:val="24"/>
        </w:rPr>
        <w:t xml:space="preserve">       JUSTICE OPIO-AWERI </w:t>
      </w:r>
    </w:p>
    <w:p w:rsidR="00B6091F" w:rsidRPr="00424C0E" w:rsidRDefault="00613C09" w:rsidP="00424C0E">
      <w:pPr>
        <w:pStyle w:val="Bodytext70"/>
        <w:shd w:val="clear" w:color="auto" w:fill="auto"/>
        <w:spacing w:line="360" w:lineRule="auto"/>
        <w:ind w:left="100"/>
        <w:jc w:val="both"/>
        <w:rPr>
          <w:rFonts w:ascii="Times New Roman" w:hAnsi="Times New Roman" w:cs="Times New Roman"/>
          <w:sz w:val="24"/>
          <w:szCs w:val="24"/>
        </w:rPr>
        <w:sectPr w:rsidR="00B6091F" w:rsidRPr="00424C0E">
          <w:headerReference w:type="even" r:id="rId16"/>
          <w:headerReference w:type="default" r:id="rId17"/>
          <w:footerReference w:type="even" r:id="rId18"/>
          <w:footerReference w:type="default" r:id="rId19"/>
          <w:pgSz w:w="12240" w:h="15840"/>
          <w:pgMar w:top="700" w:right="1327" w:bottom="676" w:left="1399" w:header="0" w:footer="3" w:gutter="0"/>
          <w:cols w:space="720"/>
          <w:noEndnote/>
          <w:docGrid w:linePitch="360"/>
        </w:sectPr>
      </w:pPr>
      <w:r w:rsidRPr="00424C0E">
        <w:rPr>
          <w:rStyle w:val="Bodytext71"/>
          <w:rFonts w:ascii="Times New Roman" w:hAnsi="Times New Roman" w:cs="Times New Roman"/>
          <w:sz w:val="24"/>
          <w:szCs w:val="24"/>
        </w:rPr>
        <w:t>JUSTICE OF THE SUPREME COURT</w:t>
      </w:r>
    </w:p>
    <w:p w:rsidR="00613C09" w:rsidRPr="00424C0E" w:rsidRDefault="00613C09" w:rsidP="00424C0E">
      <w:pPr>
        <w:pStyle w:val="Heading20"/>
        <w:keepNext/>
        <w:keepLines/>
        <w:shd w:val="clear" w:color="auto" w:fill="auto"/>
        <w:spacing w:after="279" w:line="360" w:lineRule="auto"/>
        <w:ind w:left="60"/>
        <w:jc w:val="both"/>
        <w:rPr>
          <w:rStyle w:val="Heading2155pt"/>
          <w:rFonts w:ascii="Times New Roman" w:hAnsi="Times New Roman" w:cs="Times New Roman"/>
          <w:sz w:val="24"/>
          <w:szCs w:val="24"/>
        </w:rPr>
      </w:pPr>
      <w:bookmarkStart w:id="16" w:name="bookmark17"/>
      <w:r w:rsidRPr="00424C0E">
        <w:rPr>
          <w:rStyle w:val="Heading2155pt"/>
          <w:rFonts w:ascii="Times New Roman" w:hAnsi="Times New Roman" w:cs="Times New Roman"/>
          <w:sz w:val="24"/>
          <w:szCs w:val="24"/>
        </w:rPr>
        <w:lastRenderedPageBreak/>
        <w:t>THE REPUBLIC OF UGANDA</w:t>
      </w:r>
    </w:p>
    <w:p w:rsidR="00B6091F" w:rsidRPr="00424C0E" w:rsidRDefault="00613C09" w:rsidP="00424C0E">
      <w:pPr>
        <w:pStyle w:val="Heading20"/>
        <w:keepNext/>
        <w:keepLines/>
        <w:shd w:val="clear" w:color="auto" w:fill="auto"/>
        <w:spacing w:after="279" w:line="360" w:lineRule="auto"/>
        <w:ind w:left="60"/>
        <w:jc w:val="both"/>
        <w:rPr>
          <w:rFonts w:ascii="Times New Roman" w:hAnsi="Times New Roman" w:cs="Times New Roman"/>
          <w:sz w:val="24"/>
          <w:szCs w:val="24"/>
        </w:rPr>
      </w:pPr>
      <w:r w:rsidRPr="00424C0E">
        <w:rPr>
          <w:rStyle w:val="Heading2155pt"/>
          <w:rFonts w:ascii="Times New Roman" w:hAnsi="Times New Roman" w:cs="Times New Roman"/>
          <w:sz w:val="24"/>
          <w:szCs w:val="24"/>
        </w:rPr>
        <w:t xml:space="preserve"> </w:t>
      </w:r>
      <w:r w:rsidRPr="00424C0E">
        <w:rPr>
          <w:rStyle w:val="Heading21"/>
          <w:rFonts w:ascii="Times New Roman" w:hAnsi="Times New Roman" w:cs="Times New Roman"/>
          <w:sz w:val="24"/>
          <w:szCs w:val="24"/>
        </w:rPr>
        <w:t>IN THE SUPREME COURT OF UGANDA AT KAMPALA</w:t>
      </w:r>
      <w:bookmarkEnd w:id="16"/>
    </w:p>
    <w:p w:rsidR="00B6091F" w:rsidRPr="00424C0E" w:rsidRDefault="00613C09" w:rsidP="00424C0E">
      <w:pPr>
        <w:pStyle w:val="Bodytext100"/>
        <w:shd w:val="clear" w:color="auto" w:fill="auto"/>
        <w:spacing w:before="0" w:after="725" w:line="360" w:lineRule="auto"/>
        <w:ind w:left="60"/>
        <w:jc w:val="both"/>
        <w:rPr>
          <w:rFonts w:ascii="Times New Roman" w:hAnsi="Times New Roman" w:cs="Times New Roman"/>
          <w:sz w:val="24"/>
          <w:szCs w:val="24"/>
        </w:rPr>
      </w:pPr>
      <w:r w:rsidRPr="00424C0E">
        <w:rPr>
          <w:rStyle w:val="Bodytext101"/>
          <w:rFonts w:ascii="Times New Roman" w:hAnsi="Times New Roman" w:cs="Times New Roman"/>
          <w:b/>
          <w:bCs/>
          <w:i/>
          <w:iCs/>
          <w:sz w:val="24"/>
          <w:szCs w:val="24"/>
        </w:rPr>
        <w:t>(CORAM: ARACH-AMOKO, NSHIMYE, MWANGUSYA, OPIO-AWERI</w:t>
      </w:r>
      <w:r w:rsidRPr="00424C0E">
        <w:rPr>
          <w:rStyle w:val="Bodytext10BookmanOldStyle"/>
          <w:rFonts w:ascii="Times New Roman" w:hAnsi="Times New Roman" w:cs="Times New Roman"/>
          <w:b/>
          <w:bCs/>
          <w:sz w:val="24"/>
          <w:szCs w:val="24"/>
        </w:rPr>
        <w:t xml:space="preserve">, </w:t>
      </w:r>
      <w:r w:rsidRPr="00424C0E">
        <w:rPr>
          <w:rStyle w:val="Bodytext101"/>
          <w:rFonts w:ascii="Times New Roman" w:hAnsi="Times New Roman" w:cs="Times New Roman"/>
          <w:b/>
          <w:bCs/>
          <w:i/>
          <w:iCs/>
          <w:sz w:val="24"/>
          <w:szCs w:val="24"/>
        </w:rPr>
        <w:t xml:space="preserve">MWONDHA &amp; TIBATEMWA- EKIRIKUBINIA, </w:t>
      </w:r>
      <w:proofErr w:type="gramStart"/>
      <w:r w:rsidRPr="00424C0E">
        <w:rPr>
          <w:rStyle w:val="Bodytext101"/>
          <w:rFonts w:ascii="Times New Roman" w:hAnsi="Times New Roman" w:cs="Times New Roman"/>
          <w:b/>
          <w:bCs/>
          <w:i/>
          <w:iCs/>
          <w:sz w:val="24"/>
          <w:szCs w:val="24"/>
        </w:rPr>
        <w:t>JJ.S.C</w:t>
      </w:r>
      <w:proofErr w:type="gramEnd"/>
      <w:r w:rsidRPr="00424C0E">
        <w:rPr>
          <w:rStyle w:val="Bodytext101"/>
          <w:rFonts w:ascii="Times New Roman" w:hAnsi="Times New Roman" w:cs="Times New Roman"/>
          <w:b/>
          <w:bCs/>
          <w:i/>
          <w:iCs/>
          <w:sz w:val="24"/>
          <w:szCs w:val="24"/>
        </w:rPr>
        <w:t>.)</w:t>
      </w:r>
    </w:p>
    <w:p w:rsidR="00B6091F" w:rsidRPr="00424C0E" w:rsidRDefault="00613C09" w:rsidP="00424C0E">
      <w:pPr>
        <w:pStyle w:val="Bodytext110"/>
        <w:shd w:val="clear" w:color="auto" w:fill="auto"/>
        <w:spacing w:before="0" w:after="376" w:line="360" w:lineRule="auto"/>
        <w:ind w:left="60"/>
        <w:jc w:val="both"/>
        <w:rPr>
          <w:rFonts w:ascii="Times New Roman" w:hAnsi="Times New Roman" w:cs="Times New Roman"/>
          <w:sz w:val="24"/>
          <w:szCs w:val="24"/>
        </w:rPr>
      </w:pPr>
      <w:proofErr w:type="gramStart"/>
      <w:r w:rsidRPr="00424C0E">
        <w:rPr>
          <w:rStyle w:val="Bodytext111"/>
          <w:rFonts w:ascii="Times New Roman" w:hAnsi="Times New Roman" w:cs="Times New Roman"/>
          <w:b/>
          <w:bCs/>
          <w:sz w:val="24"/>
          <w:szCs w:val="24"/>
        </w:rPr>
        <w:lastRenderedPageBreak/>
        <w:t>CIVIL APPEAL NO.10 OF 2015.</w:t>
      </w:r>
      <w:proofErr w:type="gramEnd"/>
    </w:p>
    <w:p w:rsidR="00B6091F" w:rsidRPr="00424C0E" w:rsidRDefault="00613C09" w:rsidP="00424C0E">
      <w:pPr>
        <w:pStyle w:val="Bodytext110"/>
        <w:shd w:val="clear" w:color="auto" w:fill="auto"/>
        <w:spacing w:before="0" w:after="303" w:line="360" w:lineRule="auto"/>
        <w:ind w:left="60"/>
        <w:jc w:val="both"/>
        <w:rPr>
          <w:rFonts w:ascii="Times New Roman" w:hAnsi="Times New Roman" w:cs="Times New Roman"/>
          <w:sz w:val="24"/>
          <w:szCs w:val="24"/>
        </w:rPr>
      </w:pPr>
      <w:r w:rsidRPr="00424C0E">
        <w:rPr>
          <w:rStyle w:val="Bodytext111"/>
          <w:rFonts w:ascii="Times New Roman" w:hAnsi="Times New Roman" w:cs="Times New Roman"/>
          <w:b/>
          <w:bCs/>
          <w:sz w:val="24"/>
          <w:szCs w:val="24"/>
        </w:rPr>
        <w:t>[Arising from Court of Appeal Civil Appeal No.070 of 2014]</w:t>
      </w:r>
    </w:p>
    <w:p w:rsidR="00B6091F" w:rsidRPr="00424C0E" w:rsidRDefault="00613C09" w:rsidP="00424C0E">
      <w:pPr>
        <w:pStyle w:val="Bodytext110"/>
        <w:shd w:val="clear" w:color="auto" w:fill="auto"/>
        <w:spacing w:before="0" w:after="309" w:line="360" w:lineRule="auto"/>
        <w:ind w:left="60"/>
        <w:jc w:val="both"/>
        <w:rPr>
          <w:rFonts w:ascii="Times New Roman" w:hAnsi="Times New Roman" w:cs="Times New Roman"/>
          <w:sz w:val="24"/>
          <w:szCs w:val="24"/>
        </w:rPr>
      </w:pPr>
      <w:r w:rsidRPr="00424C0E">
        <w:rPr>
          <w:rStyle w:val="Bodytext111"/>
          <w:rFonts w:ascii="Times New Roman" w:hAnsi="Times New Roman" w:cs="Times New Roman"/>
          <w:b/>
          <w:bCs/>
          <w:sz w:val="24"/>
          <w:szCs w:val="24"/>
        </w:rPr>
        <w:t>[Arising from High Court (Nakawa) Civil Suit No.133 of 2012 also arising out of Probate and Administration Cause No.215 of 2012</w:t>
      </w:r>
    </w:p>
    <w:p w:rsidR="00B6091F" w:rsidRPr="00424C0E" w:rsidRDefault="00613C09" w:rsidP="00424C0E">
      <w:pPr>
        <w:pStyle w:val="Bodytext110"/>
        <w:shd w:val="clear" w:color="auto" w:fill="auto"/>
        <w:spacing w:before="0" w:after="366" w:line="360" w:lineRule="auto"/>
        <w:ind w:left="60"/>
        <w:jc w:val="both"/>
        <w:rPr>
          <w:rFonts w:ascii="Times New Roman" w:hAnsi="Times New Roman" w:cs="Times New Roman"/>
          <w:sz w:val="24"/>
          <w:szCs w:val="24"/>
        </w:rPr>
      </w:pPr>
      <w:r w:rsidRPr="00424C0E">
        <w:rPr>
          <w:rStyle w:val="Bodytext111"/>
          <w:rFonts w:ascii="Times New Roman" w:hAnsi="Times New Roman" w:cs="Times New Roman"/>
          <w:b/>
          <w:bCs/>
          <w:sz w:val="24"/>
          <w:szCs w:val="24"/>
        </w:rPr>
        <w:t>BETWEEN</w:t>
      </w:r>
    </w:p>
    <w:p w:rsidR="00B6091F" w:rsidRPr="00424C0E" w:rsidRDefault="00613C09" w:rsidP="00424C0E">
      <w:pPr>
        <w:pStyle w:val="Bodytext110"/>
        <w:shd w:val="clear" w:color="auto" w:fill="auto"/>
        <w:spacing w:before="0" w:after="357" w:line="360" w:lineRule="auto"/>
        <w:ind w:left="40"/>
        <w:jc w:val="both"/>
        <w:rPr>
          <w:rFonts w:ascii="Times New Roman" w:hAnsi="Times New Roman" w:cs="Times New Roman"/>
          <w:sz w:val="24"/>
          <w:szCs w:val="24"/>
        </w:rPr>
      </w:pPr>
      <w:r w:rsidRPr="00424C0E">
        <w:rPr>
          <w:rStyle w:val="Bodytext111"/>
          <w:rFonts w:ascii="Times New Roman" w:hAnsi="Times New Roman" w:cs="Times New Roman"/>
          <w:b/>
          <w:bCs/>
          <w:sz w:val="24"/>
          <w:szCs w:val="24"/>
        </w:rPr>
        <w:t>ELIZABETH NALUMANSI WAMALA:::::::::::::::::::::::::::::::::::::::</w:t>
      </w:r>
      <w:proofErr w:type="gramStart"/>
      <w:r w:rsidRPr="00424C0E">
        <w:rPr>
          <w:rStyle w:val="Bodytext111"/>
          <w:rFonts w:ascii="Times New Roman" w:hAnsi="Times New Roman" w:cs="Times New Roman"/>
          <w:b/>
          <w:bCs/>
          <w:sz w:val="24"/>
          <w:szCs w:val="24"/>
        </w:rPr>
        <w:t>:APPELLANT</w:t>
      </w:r>
      <w:proofErr w:type="gramEnd"/>
    </w:p>
    <w:p w:rsidR="00B6091F" w:rsidRPr="00424C0E" w:rsidRDefault="00613C09" w:rsidP="00424C0E">
      <w:pPr>
        <w:pStyle w:val="Bodytext110"/>
        <w:shd w:val="clear" w:color="auto" w:fill="auto"/>
        <w:spacing w:before="0" w:after="362" w:line="360" w:lineRule="auto"/>
        <w:ind w:left="4460"/>
        <w:jc w:val="both"/>
        <w:rPr>
          <w:rFonts w:ascii="Times New Roman" w:hAnsi="Times New Roman" w:cs="Times New Roman"/>
          <w:sz w:val="24"/>
          <w:szCs w:val="24"/>
        </w:rPr>
      </w:pPr>
      <w:r w:rsidRPr="00424C0E">
        <w:rPr>
          <w:rStyle w:val="Bodytext111"/>
          <w:rFonts w:ascii="Times New Roman" w:hAnsi="Times New Roman" w:cs="Times New Roman"/>
          <w:b/>
          <w:bCs/>
          <w:sz w:val="24"/>
          <w:szCs w:val="24"/>
        </w:rPr>
        <w:t>AND</w:t>
      </w:r>
    </w:p>
    <w:p w:rsidR="00B6091F" w:rsidRPr="00424C0E" w:rsidRDefault="00613C09" w:rsidP="00424C0E">
      <w:pPr>
        <w:pStyle w:val="Bodytext110"/>
        <w:numPr>
          <w:ilvl w:val="0"/>
          <w:numId w:val="9"/>
        </w:numPr>
        <w:shd w:val="clear" w:color="auto" w:fill="auto"/>
        <w:tabs>
          <w:tab w:val="left" w:pos="756"/>
        </w:tabs>
        <w:spacing w:before="0" w:after="62" w:line="360" w:lineRule="auto"/>
        <w:ind w:left="420"/>
        <w:jc w:val="both"/>
        <w:rPr>
          <w:rFonts w:ascii="Times New Roman" w:hAnsi="Times New Roman" w:cs="Times New Roman"/>
          <w:sz w:val="24"/>
          <w:szCs w:val="24"/>
        </w:rPr>
      </w:pPr>
      <w:r w:rsidRPr="00424C0E">
        <w:rPr>
          <w:rStyle w:val="Bodytext111"/>
          <w:rFonts w:ascii="Times New Roman" w:hAnsi="Times New Roman" w:cs="Times New Roman"/>
          <w:b/>
          <w:bCs/>
          <w:sz w:val="24"/>
          <w:szCs w:val="24"/>
        </w:rPr>
        <w:t>JOLLY KASANDE</w:t>
      </w:r>
    </w:p>
    <w:p w:rsidR="00B6091F" w:rsidRPr="00424C0E" w:rsidRDefault="00156034" w:rsidP="00424C0E">
      <w:pPr>
        <w:pStyle w:val="Bodytext110"/>
        <w:numPr>
          <w:ilvl w:val="0"/>
          <w:numId w:val="9"/>
        </w:numPr>
        <w:shd w:val="clear" w:color="auto" w:fill="auto"/>
        <w:tabs>
          <w:tab w:val="left" w:pos="414"/>
        </w:tabs>
        <w:spacing w:before="0" w:after="62" w:line="360" w:lineRule="auto"/>
        <w:ind w:left="40"/>
        <w:jc w:val="both"/>
        <w:rPr>
          <w:rFonts w:ascii="Times New Roman" w:hAnsi="Times New Roman" w:cs="Times New Roman"/>
          <w:sz w:val="24"/>
          <w:szCs w:val="24"/>
        </w:rPr>
      </w:pPr>
      <w:r w:rsidRPr="00424C0E">
        <w:rPr>
          <w:rFonts w:ascii="Times New Roman" w:hAnsi="Times New Roman" w:cs="Times New Roman"/>
          <w:noProof/>
          <w:sz w:val="24"/>
          <w:szCs w:val="24"/>
        </w:rPr>
        <mc:AlternateContent>
          <mc:Choice Requires="wps">
            <w:drawing>
              <wp:anchor distT="0" distB="0" distL="63500" distR="63500" simplePos="0" relativeHeight="377487108" behindDoc="1" locked="0" layoutInCell="1" allowOverlap="1" wp14:anchorId="0C10FF7F" wp14:editId="03266104">
                <wp:simplePos x="0" y="0"/>
                <wp:positionH relativeFrom="margin">
                  <wp:posOffset>4842510</wp:posOffset>
                </wp:positionH>
                <wp:positionV relativeFrom="paragraph">
                  <wp:posOffset>12065</wp:posOffset>
                </wp:positionV>
                <wp:extent cx="1300480" cy="158750"/>
                <wp:effectExtent l="3810" t="2540" r="635"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C09" w:rsidRDefault="00613C09">
                            <w:pPr>
                              <w:pStyle w:val="Bodytext110"/>
                              <w:shd w:val="clear" w:color="auto" w:fill="auto"/>
                              <w:spacing w:before="0" w:after="0" w:line="250" w:lineRule="exact"/>
                              <w:ind w:left="100"/>
                              <w:jc w:val="left"/>
                            </w:pPr>
                            <w:r>
                              <w:rPr>
                                <w:rStyle w:val="Bodytext11Exact"/>
                                <w:b/>
                                <w:bCs/>
                                <w:spacing w:val="0"/>
                              </w:rPr>
                              <w:t>RESPONDENTS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81.3pt;margin-top:.95pt;width:102.4pt;height:12.5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DWsAIAALI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" filled="f" stroked="f">
                <v:textbox style="mso-fit-shape-to-text:t" inset="0,0,0,0">
                  <w:txbxContent>
                    <w:p w:rsidR="00613C09" w:rsidRDefault="00613C09">
                      <w:pPr>
                        <w:pStyle w:val="Bodytext110"/>
                        <w:shd w:val="clear" w:color="auto" w:fill="auto"/>
                        <w:spacing w:before="0" w:after="0" w:line="250" w:lineRule="exact"/>
                        <w:ind w:left="100"/>
                        <w:jc w:val="left"/>
                      </w:pPr>
                      <w:r>
                        <w:rPr>
                          <w:rStyle w:val="Bodytext11Exact"/>
                          <w:b/>
                          <w:bCs/>
                          <w:spacing w:val="0"/>
                        </w:rPr>
                        <w:t>RESPONDENTS</w:t>
                      </w:r>
                    </w:p>
                  </w:txbxContent>
                </v:textbox>
                <w10:wrap type="square" anchorx="margin"/>
              </v:shape>
            </w:pict>
          </mc:Fallback>
        </mc:AlternateContent>
      </w:r>
      <w:r w:rsidR="00613C09" w:rsidRPr="00424C0E">
        <w:rPr>
          <w:rStyle w:val="Bodytext111"/>
          <w:rFonts w:ascii="Times New Roman" w:hAnsi="Times New Roman" w:cs="Times New Roman"/>
          <w:b/>
          <w:bCs/>
          <w:sz w:val="24"/>
          <w:szCs w:val="24"/>
        </w:rPr>
        <w:t>NABUKERA ESTHER</w:t>
      </w:r>
    </w:p>
    <w:p w:rsidR="00B6091F" w:rsidRPr="00424C0E" w:rsidRDefault="00613C09" w:rsidP="00424C0E">
      <w:pPr>
        <w:pStyle w:val="Bodytext110"/>
        <w:numPr>
          <w:ilvl w:val="0"/>
          <w:numId w:val="9"/>
        </w:numPr>
        <w:shd w:val="clear" w:color="auto" w:fill="auto"/>
        <w:tabs>
          <w:tab w:val="left" w:pos="790"/>
        </w:tabs>
        <w:spacing w:before="0" w:after="371" w:line="360" w:lineRule="auto"/>
        <w:ind w:left="420"/>
        <w:jc w:val="both"/>
        <w:rPr>
          <w:rFonts w:ascii="Times New Roman" w:hAnsi="Times New Roman" w:cs="Times New Roman"/>
          <w:sz w:val="24"/>
          <w:szCs w:val="24"/>
        </w:rPr>
      </w:pPr>
      <w:r w:rsidRPr="00424C0E">
        <w:rPr>
          <w:rStyle w:val="Bodytext111"/>
          <w:rFonts w:ascii="Times New Roman" w:hAnsi="Times New Roman" w:cs="Times New Roman"/>
          <w:b/>
          <w:bCs/>
          <w:sz w:val="24"/>
          <w:szCs w:val="24"/>
        </w:rPr>
        <w:t>RONNIE M. LUTAYA</w:t>
      </w:r>
    </w:p>
    <w:p w:rsidR="00B6091F" w:rsidRPr="00424C0E" w:rsidRDefault="00613C09" w:rsidP="00424C0E">
      <w:pPr>
        <w:pStyle w:val="Bodytext110"/>
        <w:shd w:val="clear" w:color="auto" w:fill="auto"/>
        <w:spacing w:before="0" w:after="7" w:line="360" w:lineRule="auto"/>
        <w:ind w:left="60"/>
        <w:jc w:val="both"/>
        <w:rPr>
          <w:rFonts w:ascii="Times New Roman" w:hAnsi="Times New Roman" w:cs="Times New Roman"/>
          <w:sz w:val="24"/>
          <w:szCs w:val="24"/>
        </w:rPr>
      </w:pPr>
      <w:proofErr w:type="gramStart"/>
      <w:r w:rsidRPr="00424C0E">
        <w:rPr>
          <w:rStyle w:val="Bodytext112"/>
          <w:rFonts w:ascii="Times New Roman" w:hAnsi="Times New Roman" w:cs="Times New Roman"/>
          <w:b/>
          <w:bCs/>
          <w:sz w:val="24"/>
          <w:szCs w:val="24"/>
        </w:rPr>
        <w:t>JUDGMENT OF A.S. NSHIMYE.</w:t>
      </w:r>
      <w:proofErr w:type="gramEnd"/>
      <w:r w:rsidRPr="00424C0E">
        <w:rPr>
          <w:rStyle w:val="Bodytext112"/>
          <w:rFonts w:ascii="Times New Roman" w:hAnsi="Times New Roman" w:cs="Times New Roman"/>
          <w:b/>
          <w:bCs/>
          <w:sz w:val="24"/>
          <w:szCs w:val="24"/>
        </w:rPr>
        <w:t xml:space="preserve"> </w:t>
      </w:r>
      <w:proofErr w:type="gramStart"/>
      <w:r w:rsidRPr="00424C0E">
        <w:rPr>
          <w:rStyle w:val="Bodytext112"/>
          <w:rFonts w:ascii="Times New Roman" w:hAnsi="Times New Roman" w:cs="Times New Roman"/>
          <w:b/>
          <w:bCs/>
          <w:sz w:val="24"/>
          <w:szCs w:val="24"/>
        </w:rPr>
        <w:t>JSC.</w:t>
      </w:r>
      <w:proofErr w:type="gramEnd"/>
    </w:p>
    <w:p w:rsidR="00613C09" w:rsidRPr="00424C0E" w:rsidRDefault="00613C09" w:rsidP="00424C0E">
      <w:pPr>
        <w:pStyle w:val="Bodytext120"/>
        <w:shd w:val="clear" w:color="auto" w:fill="auto"/>
        <w:spacing w:before="0" w:line="360" w:lineRule="auto"/>
        <w:ind w:left="40" w:right="360"/>
        <w:jc w:val="both"/>
        <w:rPr>
          <w:rStyle w:val="Bodytext121"/>
          <w:rFonts w:ascii="Times New Roman" w:hAnsi="Times New Roman" w:cs="Times New Roman"/>
          <w:sz w:val="24"/>
          <w:szCs w:val="24"/>
        </w:rPr>
      </w:pPr>
      <w:r w:rsidRPr="00424C0E">
        <w:rPr>
          <w:rStyle w:val="Bodytext121"/>
          <w:rFonts w:ascii="Times New Roman" w:hAnsi="Times New Roman" w:cs="Times New Roman"/>
          <w:sz w:val="24"/>
          <w:szCs w:val="24"/>
        </w:rPr>
        <w:t xml:space="preserve">I have had the benefit of reading the lead judgment of Hon Lady Justice Prof L. Tibatemwa Ekirikubinza JSC. </w:t>
      </w:r>
    </w:p>
    <w:p w:rsidR="00B6091F" w:rsidRPr="00424C0E" w:rsidRDefault="00613C09" w:rsidP="00424C0E">
      <w:pPr>
        <w:pStyle w:val="Bodytext120"/>
        <w:shd w:val="clear" w:color="auto" w:fill="auto"/>
        <w:spacing w:before="0" w:line="360" w:lineRule="auto"/>
        <w:ind w:left="40" w:right="360"/>
        <w:jc w:val="both"/>
        <w:rPr>
          <w:rStyle w:val="Bodytext121"/>
          <w:rFonts w:ascii="Times New Roman" w:hAnsi="Times New Roman" w:cs="Times New Roman"/>
          <w:sz w:val="24"/>
          <w:szCs w:val="24"/>
        </w:rPr>
      </w:pPr>
      <w:r w:rsidRPr="00424C0E">
        <w:rPr>
          <w:rStyle w:val="Bodytext121"/>
          <w:rFonts w:ascii="Times New Roman" w:hAnsi="Times New Roman" w:cs="Times New Roman"/>
          <w:sz w:val="24"/>
          <w:szCs w:val="24"/>
        </w:rPr>
        <w:t>I agree with her reasoning and conclusion. I also agree with the orders she has proposed and the award of 2/3 costs to the appellant.</w:t>
      </w:r>
    </w:p>
    <w:p w:rsidR="00613C09" w:rsidRPr="00424C0E" w:rsidRDefault="00613C09" w:rsidP="00424C0E">
      <w:pPr>
        <w:pStyle w:val="Bodytext120"/>
        <w:shd w:val="clear" w:color="auto" w:fill="auto"/>
        <w:spacing w:before="0" w:line="360" w:lineRule="auto"/>
        <w:ind w:left="40" w:right="360"/>
        <w:jc w:val="both"/>
        <w:rPr>
          <w:rStyle w:val="Bodytext121"/>
          <w:rFonts w:ascii="Times New Roman" w:hAnsi="Times New Roman" w:cs="Times New Roman"/>
          <w:sz w:val="24"/>
          <w:szCs w:val="24"/>
        </w:rPr>
      </w:pPr>
    </w:p>
    <w:p w:rsidR="00613C09" w:rsidRPr="00424C0E" w:rsidRDefault="00613C09" w:rsidP="00424C0E">
      <w:pPr>
        <w:pStyle w:val="Bodytext120"/>
        <w:shd w:val="clear" w:color="auto" w:fill="auto"/>
        <w:spacing w:before="0" w:line="360" w:lineRule="auto"/>
        <w:ind w:left="40" w:right="360"/>
        <w:jc w:val="both"/>
        <w:rPr>
          <w:rStyle w:val="Bodytext121"/>
          <w:rFonts w:ascii="Times New Roman" w:hAnsi="Times New Roman" w:cs="Times New Roman"/>
          <w:sz w:val="24"/>
          <w:szCs w:val="24"/>
        </w:rPr>
      </w:pPr>
    </w:p>
    <w:p w:rsidR="00613C09" w:rsidRPr="00424C0E" w:rsidRDefault="00613C09" w:rsidP="00424C0E">
      <w:pPr>
        <w:pStyle w:val="Bodytext120"/>
        <w:shd w:val="clear" w:color="auto" w:fill="auto"/>
        <w:spacing w:before="0" w:line="360" w:lineRule="auto"/>
        <w:ind w:left="40" w:right="360"/>
        <w:jc w:val="both"/>
        <w:rPr>
          <w:rStyle w:val="Bodytext121"/>
          <w:rFonts w:ascii="Times New Roman" w:hAnsi="Times New Roman" w:cs="Times New Roman"/>
          <w:sz w:val="24"/>
          <w:szCs w:val="24"/>
        </w:rPr>
      </w:pPr>
      <w:r w:rsidRPr="00424C0E">
        <w:rPr>
          <w:rStyle w:val="Bodytext121"/>
          <w:rFonts w:ascii="Times New Roman" w:hAnsi="Times New Roman" w:cs="Times New Roman"/>
          <w:sz w:val="24"/>
          <w:szCs w:val="24"/>
        </w:rPr>
        <w:t>DATED THIS 10</w:t>
      </w:r>
      <w:r w:rsidRPr="00424C0E">
        <w:rPr>
          <w:rStyle w:val="Bodytext121"/>
          <w:rFonts w:ascii="Times New Roman" w:hAnsi="Times New Roman" w:cs="Times New Roman"/>
          <w:sz w:val="24"/>
          <w:szCs w:val="24"/>
          <w:vertAlign w:val="superscript"/>
        </w:rPr>
        <w:t>th</w:t>
      </w:r>
      <w:r w:rsidRPr="00424C0E">
        <w:rPr>
          <w:rStyle w:val="Bodytext121"/>
          <w:rFonts w:ascii="Times New Roman" w:hAnsi="Times New Roman" w:cs="Times New Roman"/>
          <w:sz w:val="24"/>
          <w:szCs w:val="24"/>
        </w:rPr>
        <w:t xml:space="preserve"> day of July 2017</w:t>
      </w:r>
    </w:p>
    <w:p w:rsidR="00613C09" w:rsidRPr="00424C0E" w:rsidRDefault="00613C09" w:rsidP="00424C0E">
      <w:pPr>
        <w:pStyle w:val="Bodytext120"/>
        <w:shd w:val="clear" w:color="auto" w:fill="auto"/>
        <w:spacing w:before="0" w:line="360" w:lineRule="auto"/>
        <w:ind w:left="40" w:right="360"/>
        <w:jc w:val="both"/>
        <w:rPr>
          <w:rStyle w:val="Bodytext121"/>
          <w:rFonts w:ascii="Times New Roman" w:hAnsi="Times New Roman" w:cs="Times New Roman"/>
          <w:sz w:val="24"/>
          <w:szCs w:val="24"/>
        </w:rPr>
      </w:pPr>
      <w:r w:rsidRPr="00424C0E">
        <w:rPr>
          <w:rStyle w:val="Bodytext121"/>
          <w:rFonts w:ascii="Times New Roman" w:hAnsi="Times New Roman" w:cs="Times New Roman"/>
          <w:sz w:val="24"/>
          <w:szCs w:val="24"/>
        </w:rPr>
        <w:t>JUSTICE .A. S NSHIMYE</w:t>
      </w:r>
    </w:p>
    <w:p w:rsidR="00613C09" w:rsidRPr="00424C0E" w:rsidRDefault="00613C09" w:rsidP="00424C0E">
      <w:pPr>
        <w:pStyle w:val="Bodytext120"/>
        <w:shd w:val="clear" w:color="auto" w:fill="auto"/>
        <w:spacing w:before="0" w:line="360" w:lineRule="auto"/>
        <w:ind w:left="40" w:right="360"/>
        <w:jc w:val="both"/>
        <w:rPr>
          <w:rStyle w:val="Bodytext121"/>
          <w:rFonts w:ascii="Times New Roman" w:hAnsi="Times New Roman" w:cs="Times New Roman"/>
          <w:sz w:val="24"/>
          <w:szCs w:val="24"/>
        </w:rPr>
      </w:pPr>
      <w:r w:rsidRPr="00424C0E">
        <w:rPr>
          <w:rStyle w:val="Bodytext121"/>
          <w:rFonts w:ascii="Times New Roman" w:hAnsi="Times New Roman" w:cs="Times New Roman"/>
          <w:sz w:val="24"/>
          <w:szCs w:val="24"/>
        </w:rPr>
        <w:t xml:space="preserve">JUSTICE OF THE SUPREME COURT </w:t>
      </w:r>
    </w:p>
    <w:p w:rsidR="00613C09" w:rsidRPr="00424C0E" w:rsidRDefault="00613C09" w:rsidP="00424C0E">
      <w:pPr>
        <w:pStyle w:val="Bodytext120"/>
        <w:shd w:val="clear" w:color="auto" w:fill="auto"/>
        <w:spacing w:before="0" w:line="360" w:lineRule="auto"/>
        <w:ind w:left="40" w:right="360"/>
        <w:jc w:val="both"/>
        <w:rPr>
          <w:rStyle w:val="Bodytext121"/>
          <w:rFonts w:ascii="Times New Roman" w:hAnsi="Times New Roman" w:cs="Times New Roman"/>
          <w:sz w:val="24"/>
          <w:szCs w:val="24"/>
        </w:rPr>
      </w:pPr>
    </w:p>
    <w:p w:rsidR="00B6091F" w:rsidRPr="00424C0E" w:rsidRDefault="00B6091F" w:rsidP="00424C0E">
      <w:pPr>
        <w:spacing w:line="360" w:lineRule="auto"/>
        <w:jc w:val="both"/>
        <w:rPr>
          <w:rFonts w:ascii="Times New Roman" w:hAnsi="Times New Roman" w:cs="Times New Roman"/>
        </w:rPr>
      </w:pPr>
    </w:p>
    <w:p w:rsidR="00B6091F" w:rsidRPr="00424C0E" w:rsidRDefault="00B6091F" w:rsidP="00424C0E">
      <w:pPr>
        <w:spacing w:line="360" w:lineRule="auto"/>
        <w:jc w:val="both"/>
        <w:rPr>
          <w:rFonts w:ascii="Times New Roman" w:hAnsi="Times New Roman" w:cs="Times New Roman"/>
        </w:rPr>
      </w:pPr>
    </w:p>
    <w:p w:rsidR="00B6091F" w:rsidRPr="00424C0E" w:rsidRDefault="00B6091F" w:rsidP="00424C0E">
      <w:pPr>
        <w:spacing w:before="9" w:after="9" w:line="360" w:lineRule="auto"/>
        <w:jc w:val="both"/>
        <w:rPr>
          <w:rFonts w:ascii="Times New Roman" w:hAnsi="Times New Roman" w:cs="Times New Roman"/>
        </w:rPr>
      </w:pPr>
    </w:p>
    <w:p w:rsidR="00B6091F" w:rsidRPr="00424C0E" w:rsidRDefault="00B6091F" w:rsidP="00424C0E">
      <w:pPr>
        <w:spacing w:line="360" w:lineRule="auto"/>
        <w:jc w:val="both"/>
        <w:rPr>
          <w:rFonts w:ascii="Times New Roman" w:hAnsi="Times New Roman" w:cs="Times New Roman"/>
        </w:rPr>
        <w:sectPr w:rsidR="00B6091F" w:rsidRPr="00424C0E">
          <w:type w:val="continuous"/>
          <w:pgSz w:w="12240" w:h="15840"/>
          <w:pgMar w:top="0" w:right="0" w:bottom="0" w:left="0" w:header="0" w:footer="3" w:gutter="0"/>
          <w:cols w:space="720"/>
          <w:noEndnote/>
          <w:docGrid w:linePitch="360"/>
        </w:sectPr>
      </w:pPr>
    </w:p>
    <w:p w:rsidR="00613C09" w:rsidRPr="00424C0E" w:rsidRDefault="00613C09" w:rsidP="00424C0E">
      <w:pPr>
        <w:pStyle w:val="Bodytext130"/>
        <w:shd w:val="clear" w:color="auto" w:fill="auto"/>
        <w:spacing w:line="360" w:lineRule="auto"/>
        <w:jc w:val="both"/>
        <w:rPr>
          <w:rStyle w:val="Bodytext131"/>
          <w:rFonts w:ascii="Times New Roman" w:hAnsi="Times New Roman" w:cs="Times New Roman"/>
          <w:sz w:val="24"/>
          <w:szCs w:val="24"/>
        </w:rPr>
      </w:pPr>
      <w:r w:rsidRPr="00424C0E">
        <w:rPr>
          <w:rStyle w:val="Bodytext131"/>
          <w:rFonts w:ascii="Times New Roman" w:hAnsi="Times New Roman" w:cs="Times New Roman"/>
          <w:sz w:val="24"/>
          <w:szCs w:val="24"/>
        </w:rPr>
        <w:lastRenderedPageBreak/>
        <w:t>THE REPURLIC OF UGANDA</w:t>
      </w:r>
    </w:p>
    <w:p w:rsidR="00B6091F" w:rsidRPr="00424C0E" w:rsidRDefault="00613C09" w:rsidP="00424C0E">
      <w:pPr>
        <w:pStyle w:val="Bodytext130"/>
        <w:shd w:val="clear" w:color="auto" w:fill="auto"/>
        <w:spacing w:line="360" w:lineRule="auto"/>
        <w:jc w:val="both"/>
        <w:rPr>
          <w:rFonts w:ascii="Times New Roman" w:hAnsi="Times New Roman" w:cs="Times New Roman"/>
          <w:sz w:val="24"/>
          <w:szCs w:val="24"/>
        </w:rPr>
      </w:pPr>
      <w:r w:rsidRPr="00424C0E">
        <w:rPr>
          <w:rStyle w:val="Bodytext132"/>
          <w:rFonts w:ascii="Times New Roman" w:hAnsi="Times New Roman" w:cs="Times New Roman"/>
          <w:sz w:val="24"/>
          <w:szCs w:val="24"/>
        </w:rPr>
        <w:t xml:space="preserve"> IN THE SUPREME COURT OF UGANDA</w:t>
      </w:r>
    </w:p>
    <w:p w:rsidR="00B6091F" w:rsidRPr="00424C0E" w:rsidRDefault="00613C09" w:rsidP="00424C0E">
      <w:pPr>
        <w:pStyle w:val="Bodytext130"/>
        <w:shd w:val="clear" w:color="auto" w:fill="auto"/>
        <w:spacing w:after="287" w:line="360" w:lineRule="auto"/>
        <w:jc w:val="both"/>
        <w:rPr>
          <w:rFonts w:ascii="Times New Roman" w:hAnsi="Times New Roman" w:cs="Times New Roman"/>
          <w:sz w:val="24"/>
          <w:szCs w:val="24"/>
        </w:rPr>
      </w:pPr>
      <w:r w:rsidRPr="00424C0E">
        <w:rPr>
          <w:rStyle w:val="Bodytext132"/>
          <w:rFonts w:ascii="Times New Roman" w:hAnsi="Times New Roman" w:cs="Times New Roman"/>
          <w:sz w:val="24"/>
          <w:szCs w:val="24"/>
        </w:rPr>
        <w:t>AT KAMPALA</w:t>
      </w:r>
    </w:p>
    <w:p w:rsidR="00B6091F" w:rsidRPr="00424C0E" w:rsidRDefault="00613C09" w:rsidP="00424C0E">
      <w:pPr>
        <w:pStyle w:val="Bodytext140"/>
        <w:shd w:val="clear" w:color="auto" w:fill="auto"/>
        <w:spacing w:before="0" w:after="166" w:line="360" w:lineRule="auto"/>
        <w:jc w:val="both"/>
        <w:rPr>
          <w:rFonts w:ascii="Times New Roman" w:hAnsi="Times New Roman" w:cs="Times New Roman"/>
          <w:sz w:val="24"/>
          <w:szCs w:val="24"/>
        </w:rPr>
      </w:pPr>
      <w:r w:rsidRPr="00424C0E">
        <w:rPr>
          <w:rStyle w:val="Bodytext141"/>
          <w:rFonts w:ascii="Times New Roman" w:hAnsi="Times New Roman" w:cs="Times New Roman"/>
          <w:i/>
          <w:iCs/>
          <w:sz w:val="24"/>
          <w:szCs w:val="24"/>
        </w:rPr>
        <w:t xml:space="preserve">(CORAM: </w:t>
      </w:r>
      <w:proofErr w:type="spellStart"/>
      <w:r w:rsidRPr="00424C0E">
        <w:rPr>
          <w:rStyle w:val="Bodytext141"/>
          <w:rFonts w:ascii="Times New Roman" w:hAnsi="Times New Roman" w:cs="Times New Roman"/>
          <w:i/>
          <w:iCs/>
          <w:sz w:val="24"/>
          <w:szCs w:val="24"/>
        </w:rPr>
        <w:t>Arach-Amoko</w:t>
      </w:r>
      <w:proofErr w:type="spellEnd"/>
      <w:r w:rsidRPr="00424C0E">
        <w:rPr>
          <w:rStyle w:val="Bodytext141"/>
          <w:rFonts w:ascii="Times New Roman" w:hAnsi="Times New Roman" w:cs="Times New Roman"/>
          <w:i/>
          <w:iCs/>
          <w:sz w:val="24"/>
          <w:szCs w:val="24"/>
        </w:rPr>
        <w:t xml:space="preserve">, </w:t>
      </w:r>
      <w:proofErr w:type="spellStart"/>
      <w:r w:rsidRPr="00424C0E">
        <w:rPr>
          <w:rStyle w:val="Bodytext141"/>
          <w:rFonts w:ascii="Times New Roman" w:hAnsi="Times New Roman" w:cs="Times New Roman"/>
          <w:i/>
          <w:iCs/>
          <w:sz w:val="24"/>
          <w:szCs w:val="24"/>
        </w:rPr>
        <w:t>Nshimye</w:t>
      </w:r>
      <w:proofErr w:type="spellEnd"/>
      <w:r w:rsidRPr="00424C0E">
        <w:rPr>
          <w:rStyle w:val="Bodytext141"/>
          <w:rFonts w:ascii="Times New Roman" w:hAnsi="Times New Roman" w:cs="Times New Roman"/>
          <w:i/>
          <w:iCs/>
          <w:sz w:val="24"/>
          <w:szCs w:val="24"/>
        </w:rPr>
        <w:t xml:space="preserve">, </w:t>
      </w:r>
      <w:proofErr w:type="spellStart"/>
      <w:r w:rsidRPr="00424C0E">
        <w:rPr>
          <w:rStyle w:val="Bodytext141"/>
          <w:rFonts w:ascii="Times New Roman" w:hAnsi="Times New Roman" w:cs="Times New Roman"/>
          <w:i/>
          <w:iCs/>
          <w:sz w:val="24"/>
          <w:szCs w:val="24"/>
        </w:rPr>
        <w:t>Opio-Aweri</w:t>
      </w:r>
      <w:proofErr w:type="spellEnd"/>
      <w:r w:rsidRPr="00424C0E">
        <w:rPr>
          <w:rStyle w:val="Bodytext141"/>
          <w:rFonts w:ascii="Times New Roman" w:hAnsi="Times New Roman" w:cs="Times New Roman"/>
          <w:i/>
          <w:iCs/>
          <w:sz w:val="24"/>
          <w:szCs w:val="24"/>
        </w:rPr>
        <w:t xml:space="preserve">, </w:t>
      </w:r>
      <w:proofErr w:type="spellStart"/>
      <w:r w:rsidRPr="00424C0E">
        <w:rPr>
          <w:rStyle w:val="Bodytext141"/>
          <w:rFonts w:ascii="Times New Roman" w:hAnsi="Times New Roman" w:cs="Times New Roman"/>
          <w:i/>
          <w:iCs/>
          <w:sz w:val="24"/>
          <w:szCs w:val="24"/>
        </w:rPr>
        <w:t>Mwondha</w:t>
      </w:r>
      <w:proofErr w:type="spellEnd"/>
      <w:r w:rsidRPr="00424C0E">
        <w:rPr>
          <w:rStyle w:val="Bodytext141"/>
          <w:rFonts w:ascii="Times New Roman" w:hAnsi="Times New Roman" w:cs="Times New Roman"/>
          <w:i/>
          <w:iCs/>
          <w:sz w:val="24"/>
          <w:szCs w:val="24"/>
        </w:rPr>
        <w:t>, Tibatemwa - Ekirikubinza; JJSC)</w:t>
      </w:r>
    </w:p>
    <w:p w:rsidR="00B6091F" w:rsidRPr="00424C0E" w:rsidRDefault="00613C09" w:rsidP="00424C0E">
      <w:pPr>
        <w:pStyle w:val="Bodytext130"/>
        <w:shd w:val="clear" w:color="auto" w:fill="auto"/>
        <w:spacing w:after="346" w:line="360" w:lineRule="auto"/>
        <w:jc w:val="both"/>
        <w:rPr>
          <w:rFonts w:ascii="Times New Roman" w:hAnsi="Times New Roman" w:cs="Times New Roman"/>
          <w:sz w:val="24"/>
          <w:szCs w:val="24"/>
        </w:rPr>
      </w:pPr>
      <w:proofErr w:type="gramStart"/>
      <w:r w:rsidRPr="00424C0E">
        <w:rPr>
          <w:rStyle w:val="Bodytext132"/>
          <w:rFonts w:ascii="Times New Roman" w:hAnsi="Times New Roman" w:cs="Times New Roman"/>
          <w:sz w:val="24"/>
          <w:szCs w:val="24"/>
        </w:rPr>
        <w:t>CIVIL APPEAL NO.</w:t>
      </w:r>
      <w:proofErr w:type="gramEnd"/>
      <w:r w:rsidRPr="00424C0E">
        <w:rPr>
          <w:rStyle w:val="Bodytext132"/>
          <w:rFonts w:ascii="Times New Roman" w:hAnsi="Times New Roman" w:cs="Times New Roman"/>
          <w:sz w:val="24"/>
          <w:szCs w:val="24"/>
        </w:rPr>
        <w:t xml:space="preserve"> 10 OF 2015</w:t>
      </w:r>
    </w:p>
    <w:p w:rsidR="00B6091F" w:rsidRPr="00424C0E" w:rsidRDefault="00613C09" w:rsidP="00424C0E">
      <w:pPr>
        <w:pStyle w:val="Bodytext150"/>
        <w:shd w:val="clear" w:color="auto" w:fill="auto"/>
        <w:spacing w:before="0" w:line="360" w:lineRule="auto"/>
        <w:jc w:val="both"/>
        <w:rPr>
          <w:rFonts w:ascii="Times New Roman" w:hAnsi="Times New Roman" w:cs="Times New Roman"/>
          <w:sz w:val="24"/>
          <w:szCs w:val="24"/>
        </w:rPr>
        <w:sectPr w:rsidR="00B6091F" w:rsidRPr="00424C0E">
          <w:headerReference w:type="default" r:id="rId20"/>
          <w:pgSz w:w="12240" w:h="15840"/>
          <w:pgMar w:top="315" w:right="2347" w:bottom="315" w:left="2621" w:header="0" w:footer="3" w:gutter="0"/>
          <w:cols w:space="720"/>
          <w:noEndnote/>
          <w:docGrid w:linePitch="360"/>
        </w:sectPr>
      </w:pPr>
      <w:r w:rsidRPr="00424C0E">
        <w:rPr>
          <w:rStyle w:val="Bodytext151"/>
          <w:rFonts w:ascii="Times New Roman" w:hAnsi="Times New Roman" w:cs="Times New Roman"/>
          <w:b/>
          <w:bCs/>
          <w:sz w:val="24"/>
          <w:szCs w:val="24"/>
        </w:rPr>
        <w:t>BETWEEN</w:t>
      </w:r>
    </w:p>
    <w:p w:rsidR="00B6091F" w:rsidRPr="00424C0E" w:rsidRDefault="00B6091F" w:rsidP="00424C0E">
      <w:pPr>
        <w:spacing w:before="44" w:after="44" w:line="360" w:lineRule="auto"/>
        <w:jc w:val="both"/>
        <w:rPr>
          <w:rFonts w:ascii="Times New Roman" w:hAnsi="Times New Roman" w:cs="Times New Roman"/>
        </w:rPr>
      </w:pPr>
    </w:p>
    <w:p w:rsidR="00B6091F" w:rsidRPr="00424C0E" w:rsidRDefault="00B6091F" w:rsidP="00424C0E">
      <w:pPr>
        <w:spacing w:line="360" w:lineRule="auto"/>
        <w:jc w:val="both"/>
        <w:rPr>
          <w:rFonts w:ascii="Times New Roman" w:hAnsi="Times New Roman" w:cs="Times New Roman"/>
        </w:rPr>
        <w:sectPr w:rsidR="00B6091F" w:rsidRPr="00424C0E">
          <w:type w:val="continuous"/>
          <w:pgSz w:w="12240" w:h="15840"/>
          <w:pgMar w:top="0" w:right="0" w:bottom="0" w:left="0" w:header="0" w:footer="3" w:gutter="0"/>
          <w:cols w:space="720"/>
          <w:noEndnote/>
          <w:docGrid w:linePitch="360"/>
        </w:sectPr>
      </w:pPr>
    </w:p>
    <w:p w:rsidR="00B6091F" w:rsidRPr="00424C0E" w:rsidRDefault="00156034" w:rsidP="00424C0E">
      <w:pPr>
        <w:pStyle w:val="Bodytext130"/>
        <w:shd w:val="clear" w:color="auto" w:fill="auto"/>
        <w:spacing w:line="360" w:lineRule="auto"/>
        <w:jc w:val="both"/>
        <w:rPr>
          <w:rFonts w:ascii="Times New Roman" w:hAnsi="Times New Roman" w:cs="Times New Roman"/>
          <w:sz w:val="24"/>
          <w:szCs w:val="24"/>
        </w:rPr>
        <w:sectPr w:rsidR="00B6091F" w:rsidRPr="00424C0E">
          <w:type w:val="continuous"/>
          <w:pgSz w:w="12240" w:h="15840"/>
          <w:pgMar w:top="315" w:right="6955" w:bottom="315" w:left="1512" w:header="0" w:footer="3" w:gutter="0"/>
          <w:cols w:space="720"/>
          <w:noEndnote/>
          <w:docGrid w:linePitch="360"/>
        </w:sectPr>
      </w:pPr>
      <w:r w:rsidRPr="00424C0E">
        <w:rPr>
          <w:rFonts w:ascii="Times New Roman" w:hAnsi="Times New Roman" w:cs="Times New Roman"/>
          <w:noProof/>
          <w:sz w:val="24"/>
          <w:szCs w:val="24"/>
        </w:rPr>
        <w:lastRenderedPageBreak/>
        <mc:AlternateContent>
          <mc:Choice Requires="wps">
            <w:drawing>
              <wp:anchor distT="0" distB="0" distL="63500" distR="63500" simplePos="0" relativeHeight="377487112" behindDoc="1" locked="0" layoutInCell="1" allowOverlap="1" wp14:anchorId="72647A91" wp14:editId="13BEFBA6">
                <wp:simplePos x="0" y="0"/>
                <wp:positionH relativeFrom="margin">
                  <wp:posOffset>4613910</wp:posOffset>
                </wp:positionH>
                <wp:positionV relativeFrom="paragraph">
                  <wp:posOffset>-81280</wp:posOffset>
                </wp:positionV>
                <wp:extent cx="1159510" cy="254000"/>
                <wp:effectExtent l="3810" t="4445" r="0" b="0"/>
                <wp:wrapSquare wrapText="bothSides"/>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C09" w:rsidRDefault="00613C09">
                            <w:pPr>
                              <w:pStyle w:val="Bodytext130"/>
                              <w:shd w:val="clear" w:color="auto" w:fill="auto"/>
                              <w:spacing w:line="400" w:lineRule="exact"/>
                              <w:ind w:left="100"/>
                              <w:jc w:val="left"/>
                            </w:pPr>
                            <w:r>
                              <w:rPr>
                                <w:rStyle w:val="Bodytext13Exact0"/>
                                <w:spacing w:val="0"/>
                              </w:rPr>
                              <w:t>APPELLANT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63.3pt;margin-top:-6.4pt;width:91.3pt;height:20pt;z-index:-125829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" filled="f" stroked="f">
                <v:textbox style="mso-fit-shape-to-text:t" inset="0,0,0,0">
                  <w:txbxContent>
                    <w:p w:rsidR="00613C09" w:rsidRDefault="00613C09">
                      <w:pPr>
                        <w:pStyle w:val="Bodytext130"/>
                        <w:shd w:val="clear" w:color="auto" w:fill="auto"/>
                        <w:spacing w:line="400" w:lineRule="exact"/>
                        <w:ind w:left="100"/>
                        <w:jc w:val="left"/>
                      </w:pPr>
                      <w:r>
                        <w:rPr>
                          <w:rStyle w:val="Bodytext13Exact0"/>
                          <w:spacing w:val="0"/>
                        </w:rPr>
                        <w:t>APPELLANT</w:t>
                      </w:r>
                    </w:p>
                  </w:txbxContent>
                </v:textbox>
                <w10:wrap type="square" anchorx="margin"/>
              </v:shape>
            </w:pict>
          </mc:Fallback>
        </mc:AlternateContent>
      </w:r>
      <w:r w:rsidR="00613C09" w:rsidRPr="00424C0E">
        <w:rPr>
          <w:rStyle w:val="Bodytext132"/>
          <w:rFonts w:ascii="Times New Roman" w:hAnsi="Times New Roman" w:cs="Times New Roman"/>
          <w:sz w:val="24"/>
          <w:szCs w:val="24"/>
        </w:rPr>
        <w:t>ELIZABETH NALUMANSI</w:t>
      </w:r>
    </w:p>
    <w:p w:rsidR="00B6091F" w:rsidRPr="00424C0E" w:rsidRDefault="00B6091F" w:rsidP="00424C0E">
      <w:pPr>
        <w:spacing w:line="360" w:lineRule="auto"/>
        <w:jc w:val="both"/>
        <w:rPr>
          <w:rFonts w:ascii="Times New Roman" w:hAnsi="Times New Roman" w:cs="Times New Roman"/>
        </w:rPr>
      </w:pPr>
    </w:p>
    <w:p w:rsidR="00B6091F" w:rsidRPr="00424C0E" w:rsidRDefault="00B6091F" w:rsidP="00424C0E">
      <w:pPr>
        <w:spacing w:line="360" w:lineRule="auto"/>
        <w:jc w:val="both"/>
        <w:rPr>
          <w:rFonts w:ascii="Times New Roman" w:hAnsi="Times New Roman" w:cs="Times New Roman"/>
        </w:rPr>
        <w:sectPr w:rsidR="00B6091F" w:rsidRPr="00424C0E">
          <w:type w:val="continuous"/>
          <w:pgSz w:w="12240" w:h="15840"/>
          <w:pgMar w:top="0" w:right="0" w:bottom="0" w:left="0" w:header="0" w:footer="3" w:gutter="0"/>
          <w:cols w:space="720"/>
          <w:noEndnote/>
          <w:docGrid w:linePitch="360"/>
        </w:sectPr>
      </w:pPr>
    </w:p>
    <w:p w:rsidR="00B6091F" w:rsidRPr="00424C0E" w:rsidRDefault="00613C09" w:rsidP="00424C0E">
      <w:pPr>
        <w:pStyle w:val="Bodytext130"/>
        <w:shd w:val="clear" w:color="auto" w:fill="auto"/>
        <w:spacing w:line="360" w:lineRule="auto"/>
        <w:jc w:val="both"/>
        <w:rPr>
          <w:rFonts w:ascii="Times New Roman" w:hAnsi="Times New Roman" w:cs="Times New Roman"/>
          <w:sz w:val="24"/>
          <w:szCs w:val="24"/>
        </w:rPr>
        <w:sectPr w:rsidR="00B6091F" w:rsidRPr="00424C0E">
          <w:type w:val="continuous"/>
          <w:pgSz w:w="12240" w:h="15840"/>
          <w:pgMar w:top="315" w:right="5751" w:bottom="315" w:left="5602" w:header="0" w:footer="3" w:gutter="0"/>
          <w:cols w:space="720"/>
          <w:noEndnote/>
          <w:docGrid w:linePitch="360"/>
        </w:sectPr>
      </w:pPr>
      <w:r w:rsidRPr="00424C0E">
        <w:rPr>
          <w:rStyle w:val="Bodytext132"/>
          <w:rFonts w:ascii="Times New Roman" w:hAnsi="Times New Roman" w:cs="Times New Roman"/>
          <w:sz w:val="24"/>
          <w:szCs w:val="24"/>
        </w:rPr>
        <w:lastRenderedPageBreak/>
        <w:t>AND</w:t>
      </w:r>
    </w:p>
    <w:p w:rsidR="00B6091F" w:rsidRPr="00424C0E" w:rsidRDefault="00B6091F" w:rsidP="00424C0E">
      <w:pPr>
        <w:spacing w:before="43" w:after="43" w:line="360" w:lineRule="auto"/>
        <w:jc w:val="both"/>
        <w:rPr>
          <w:rFonts w:ascii="Times New Roman" w:hAnsi="Times New Roman" w:cs="Times New Roman"/>
        </w:rPr>
      </w:pPr>
    </w:p>
    <w:p w:rsidR="00B6091F" w:rsidRPr="00424C0E" w:rsidRDefault="00B6091F" w:rsidP="00424C0E">
      <w:pPr>
        <w:spacing w:line="360" w:lineRule="auto"/>
        <w:jc w:val="both"/>
        <w:rPr>
          <w:rFonts w:ascii="Times New Roman" w:hAnsi="Times New Roman" w:cs="Times New Roman"/>
        </w:rPr>
        <w:sectPr w:rsidR="00B6091F" w:rsidRPr="00424C0E">
          <w:type w:val="continuous"/>
          <w:pgSz w:w="12240" w:h="15840"/>
          <w:pgMar w:top="0" w:right="0" w:bottom="0" w:left="0" w:header="0" w:footer="3" w:gutter="0"/>
          <w:cols w:space="720"/>
          <w:noEndnote/>
          <w:docGrid w:linePitch="360"/>
        </w:sectPr>
      </w:pPr>
    </w:p>
    <w:p w:rsidR="00B6091F" w:rsidRPr="00424C0E" w:rsidRDefault="00613C09" w:rsidP="00424C0E">
      <w:pPr>
        <w:pStyle w:val="Bodytext130"/>
        <w:numPr>
          <w:ilvl w:val="0"/>
          <w:numId w:val="10"/>
        </w:numPr>
        <w:shd w:val="clear" w:color="auto" w:fill="auto"/>
        <w:tabs>
          <w:tab w:val="left" w:pos="319"/>
        </w:tabs>
        <w:spacing w:line="360" w:lineRule="auto"/>
        <w:ind w:left="60"/>
        <w:jc w:val="both"/>
        <w:rPr>
          <w:rFonts w:ascii="Times New Roman" w:hAnsi="Times New Roman" w:cs="Times New Roman"/>
          <w:sz w:val="24"/>
          <w:szCs w:val="24"/>
        </w:rPr>
      </w:pPr>
      <w:r w:rsidRPr="00424C0E">
        <w:rPr>
          <w:rStyle w:val="Bodytext132"/>
          <w:rFonts w:ascii="Times New Roman" w:hAnsi="Times New Roman" w:cs="Times New Roman"/>
          <w:sz w:val="24"/>
          <w:szCs w:val="24"/>
        </w:rPr>
        <w:lastRenderedPageBreak/>
        <w:t>JOLLY KASENDE</w:t>
      </w:r>
    </w:p>
    <w:p w:rsidR="00B6091F" w:rsidRPr="00424C0E" w:rsidRDefault="00156034" w:rsidP="00424C0E">
      <w:pPr>
        <w:pStyle w:val="Bodytext130"/>
        <w:numPr>
          <w:ilvl w:val="0"/>
          <w:numId w:val="10"/>
        </w:numPr>
        <w:shd w:val="clear" w:color="auto" w:fill="auto"/>
        <w:tabs>
          <w:tab w:val="left" w:pos="338"/>
        </w:tabs>
        <w:spacing w:line="360" w:lineRule="auto"/>
        <w:ind w:left="60"/>
        <w:jc w:val="both"/>
        <w:rPr>
          <w:rFonts w:ascii="Times New Roman" w:hAnsi="Times New Roman" w:cs="Times New Roman"/>
          <w:sz w:val="24"/>
          <w:szCs w:val="24"/>
        </w:rPr>
      </w:pPr>
      <w:r w:rsidRPr="00424C0E">
        <w:rPr>
          <w:rFonts w:ascii="Times New Roman" w:hAnsi="Times New Roman" w:cs="Times New Roman"/>
          <w:noProof/>
          <w:sz w:val="24"/>
          <w:szCs w:val="24"/>
        </w:rPr>
        <mc:AlternateContent>
          <mc:Choice Requires="wps">
            <w:drawing>
              <wp:anchor distT="0" distB="470535" distL="63500" distR="63500" simplePos="0" relativeHeight="377487113" behindDoc="1" locked="0" layoutInCell="1" allowOverlap="1" wp14:anchorId="20C8DA29" wp14:editId="54661BFA">
                <wp:simplePos x="0" y="0"/>
                <wp:positionH relativeFrom="margin">
                  <wp:posOffset>4494530</wp:posOffset>
                </wp:positionH>
                <wp:positionV relativeFrom="paragraph">
                  <wp:posOffset>-59690</wp:posOffset>
                </wp:positionV>
                <wp:extent cx="1461770" cy="254000"/>
                <wp:effectExtent l="0" t="0" r="0" b="0"/>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C09" w:rsidRDefault="00613C09">
                            <w:pPr>
                              <w:pStyle w:val="Bodytext130"/>
                              <w:shd w:val="clear" w:color="auto" w:fill="auto"/>
                              <w:spacing w:line="400" w:lineRule="exact"/>
                              <w:ind w:left="100"/>
                              <w:jc w:val="left"/>
                            </w:pPr>
                            <w:r>
                              <w:rPr>
                                <w:rStyle w:val="Bodytext13Exact0"/>
                                <w:spacing w:val="0"/>
                              </w:rPr>
                              <w:t>RESPONDENTS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53.9pt;margin-top:-4.7pt;width:115.1pt;height:20pt;z-index:-125829367;visibility:visible;mso-wrap-style:square;mso-width-percent:0;mso-height-percent:0;mso-wrap-distance-left:5pt;mso-wrap-distance-top:0;mso-wrap-distance-right:5pt;mso-wrap-distance-bottom:37.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" filled="f" stroked="f">
                <v:textbox style="mso-fit-shape-to-text:t" inset="0,0,0,0">
                  <w:txbxContent>
                    <w:p w:rsidR="00613C09" w:rsidRDefault="00613C09">
                      <w:pPr>
                        <w:pStyle w:val="Bodytext130"/>
                        <w:shd w:val="clear" w:color="auto" w:fill="auto"/>
                        <w:spacing w:line="400" w:lineRule="exact"/>
                        <w:ind w:left="100"/>
                        <w:jc w:val="left"/>
                      </w:pPr>
                      <w:r>
                        <w:rPr>
                          <w:rStyle w:val="Bodytext13Exact0"/>
                          <w:spacing w:val="0"/>
                        </w:rPr>
                        <w:t>RESPONDENTS</w:t>
                      </w:r>
                    </w:p>
                  </w:txbxContent>
                </v:textbox>
                <w10:wrap type="square" anchorx="margin"/>
              </v:shape>
            </w:pict>
          </mc:Fallback>
        </mc:AlternateContent>
      </w:r>
      <w:r w:rsidR="00613C09" w:rsidRPr="00424C0E">
        <w:rPr>
          <w:rStyle w:val="Bodytext132"/>
          <w:rFonts w:ascii="Times New Roman" w:hAnsi="Times New Roman" w:cs="Times New Roman"/>
          <w:sz w:val="24"/>
          <w:szCs w:val="24"/>
        </w:rPr>
        <w:t>NABUKERA ESTHER ^</w:t>
      </w:r>
    </w:p>
    <w:p w:rsidR="00B6091F" w:rsidRPr="00424C0E" w:rsidRDefault="00613C09" w:rsidP="00424C0E">
      <w:pPr>
        <w:pStyle w:val="Bodytext130"/>
        <w:numPr>
          <w:ilvl w:val="0"/>
          <w:numId w:val="10"/>
        </w:numPr>
        <w:shd w:val="clear" w:color="auto" w:fill="auto"/>
        <w:tabs>
          <w:tab w:val="left" w:pos="343"/>
        </w:tabs>
        <w:spacing w:after="179" w:line="360" w:lineRule="auto"/>
        <w:ind w:left="60"/>
        <w:jc w:val="both"/>
        <w:rPr>
          <w:rFonts w:ascii="Times New Roman" w:hAnsi="Times New Roman" w:cs="Times New Roman"/>
          <w:sz w:val="24"/>
          <w:szCs w:val="24"/>
        </w:rPr>
      </w:pPr>
      <w:r w:rsidRPr="00424C0E">
        <w:rPr>
          <w:rStyle w:val="Bodytext132"/>
          <w:rFonts w:ascii="Times New Roman" w:hAnsi="Times New Roman" w:cs="Times New Roman"/>
          <w:sz w:val="24"/>
          <w:szCs w:val="24"/>
        </w:rPr>
        <w:t>RONNIE M. LUTAAYA</w:t>
      </w:r>
    </w:p>
    <w:p w:rsidR="00B6091F" w:rsidRPr="00424C0E" w:rsidRDefault="00613C09" w:rsidP="00424C0E">
      <w:pPr>
        <w:pStyle w:val="Bodytext140"/>
        <w:shd w:val="clear" w:color="auto" w:fill="auto"/>
        <w:spacing w:before="0" w:after="328" w:line="360" w:lineRule="auto"/>
        <w:ind w:left="60" w:right="340"/>
        <w:jc w:val="both"/>
        <w:rPr>
          <w:rFonts w:ascii="Times New Roman" w:hAnsi="Times New Roman" w:cs="Times New Roman"/>
          <w:sz w:val="24"/>
          <w:szCs w:val="24"/>
        </w:rPr>
      </w:pPr>
      <w:r w:rsidRPr="00424C0E">
        <w:rPr>
          <w:rStyle w:val="Bodytext141"/>
          <w:rFonts w:ascii="Times New Roman" w:hAnsi="Times New Roman" w:cs="Times New Roman"/>
          <w:i/>
          <w:iCs/>
          <w:sz w:val="24"/>
          <w:szCs w:val="24"/>
        </w:rPr>
        <w:t xml:space="preserve">{Appeal from the decision of the Court of Appeal at </w:t>
      </w:r>
      <w:r w:rsidRPr="00424C0E">
        <w:rPr>
          <w:rFonts w:ascii="Times New Roman" w:hAnsi="Times New Roman" w:cs="Times New Roman"/>
          <w:sz w:val="24"/>
          <w:szCs w:val="24"/>
        </w:rPr>
        <w:t xml:space="preserve">Kampala </w:t>
      </w:r>
      <w:r w:rsidRPr="00424C0E">
        <w:rPr>
          <w:rStyle w:val="Bodytext141"/>
          <w:rFonts w:ascii="Times New Roman" w:hAnsi="Times New Roman" w:cs="Times New Roman"/>
          <w:i/>
          <w:iCs/>
          <w:sz w:val="24"/>
          <w:szCs w:val="24"/>
        </w:rPr>
        <w:t>(</w:t>
      </w:r>
      <w:proofErr w:type="spellStart"/>
      <w:r w:rsidRPr="00424C0E">
        <w:rPr>
          <w:rStyle w:val="Bodytext141"/>
          <w:rFonts w:ascii="Times New Roman" w:hAnsi="Times New Roman" w:cs="Times New Roman"/>
          <w:i/>
          <w:iCs/>
          <w:sz w:val="24"/>
          <w:szCs w:val="24"/>
        </w:rPr>
        <w:t>Egonda</w:t>
      </w:r>
      <w:proofErr w:type="spellEnd"/>
      <w:r w:rsidRPr="00424C0E">
        <w:rPr>
          <w:rStyle w:val="Bodytext141"/>
          <w:rFonts w:ascii="Times New Roman" w:hAnsi="Times New Roman" w:cs="Times New Roman"/>
          <w:i/>
          <w:iCs/>
          <w:sz w:val="24"/>
          <w:szCs w:val="24"/>
        </w:rPr>
        <w:t xml:space="preserve">- </w:t>
      </w:r>
      <w:proofErr w:type="spellStart"/>
      <w:r w:rsidRPr="00424C0E">
        <w:rPr>
          <w:rStyle w:val="Bodytext141"/>
          <w:rFonts w:ascii="Times New Roman" w:hAnsi="Times New Roman" w:cs="Times New Roman"/>
          <w:i/>
          <w:iCs/>
          <w:sz w:val="24"/>
          <w:szCs w:val="24"/>
        </w:rPr>
        <w:t>Ntende</w:t>
      </w:r>
      <w:proofErr w:type="spellEnd"/>
      <w:r w:rsidRPr="00424C0E">
        <w:rPr>
          <w:rStyle w:val="Bodytext141"/>
          <w:rFonts w:ascii="Times New Roman" w:hAnsi="Times New Roman" w:cs="Times New Roman"/>
          <w:i/>
          <w:iCs/>
          <w:sz w:val="24"/>
          <w:szCs w:val="24"/>
        </w:rPr>
        <w:t xml:space="preserve">, </w:t>
      </w:r>
      <w:proofErr w:type="spellStart"/>
      <w:r w:rsidRPr="00424C0E">
        <w:rPr>
          <w:rStyle w:val="Bodytext141"/>
          <w:rFonts w:ascii="Times New Roman" w:hAnsi="Times New Roman" w:cs="Times New Roman"/>
          <w:i/>
          <w:iCs/>
          <w:sz w:val="24"/>
          <w:szCs w:val="24"/>
        </w:rPr>
        <w:t>Kakuru</w:t>
      </w:r>
      <w:proofErr w:type="spellEnd"/>
      <w:r w:rsidRPr="00424C0E">
        <w:rPr>
          <w:rStyle w:val="Bodytext141"/>
          <w:rFonts w:ascii="Times New Roman" w:hAnsi="Times New Roman" w:cs="Times New Roman"/>
          <w:i/>
          <w:iCs/>
          <w:sz w:val="24"/>
          <w:szCs w:val="24"/>
        </w:rPr>
        <w:t xml:space="preserve">, </w:t>
      </w:r>
      <w:proofErr w:type="spellStart"/>
      <w:proofErr w:type="gramStart"/>
      <w:r w:rsidRPr="00424C0E">
        <w:rPr>
          <w:rStyle w:val="Bodytext141"/>
          <w:rFonts w:ascii="Times New Roman" w:hAnsi="Times New Roman" w:cs="Times New Roman"/>
          <w:i/>
          <w:iCs/>
          <w:sz w:val="24"/>
          <w:szCs w:val="24"/>
        </w:rPr>
        <w:t>Kiryabwire</w:t>
      </w:r>
      <w:proofErr w:type="spellEnd"/>
      <w:proofErr w:type="gramEnd"/>
      <w:r w:rsidRPr="00424C0E">
        <w:rPr>
          <w:rStyle w:val="Bodytext141"/>
          <w:rFonts w:ascii="Times New Roman" w:hAnsi="Times New Roman" w:cs="Times New Roman"/>
          <w:i/>
          <w:iCs/>
          <w:sz w:val="24"/>
          <w:szCs w:val="24"/>
        </w:rPr>
        <w:t xml:space="preserve"> JJA). Dated 18</w:t>
      </w:r>
      <w:r w:rsidRPr="00424C0E">
        <w:rPr>
          <w:rStyle w:val="Bodytext141"/>
          <w:rFonts w:ascii="Times New Roman" w:hAnsi="Times New Roman" w:cs="Times New Roman"/>
          <w:i/>
          <w:iCs/>
          <w:sz w:val="24"/>
          <w:szCs w:val="24"/>
          <w:vertAlign w:val="superscript"/>
        </w:rPr>
        <w:t>th</w:t>
      </w:r>
      <w:r w:rsidRPr="00424C0E">
        <w:rPr>
          <w:rStyle w:val="Bodytext141"/>
          <w:rFonts w:ascii="Times New Roman" w:hAnsi="Times New Roman" w:cs="Times New Roman"/>
          <w:i/>
          <w:iCs/>
          <w:sz w:val="24"/>
          <w:szCs w:val="24"/>
        </w:rPr>
        <w:t xml:space="preserve"> June, 2015 </w:t>
      </w:r>
      <w:r w:rsidRPr="00424C0E">
        <w:rPr>
          <w:rFonts w:ascii="Times New Roman" w:hAnsi="Times New Roman" w:cs="Times New Roman"/>
          <w:sz w:val="24"/>
          <w:szCs w:val="24"/>
        </w:rPr>
        <w:t xml:space="preserve">in </w:t>
      </w:r>
      <w:r w:rsidRPr="00424C0E">
        <w:rPr>
          <w:rStyle w:val="Bodytext141"/>
          <w:rFonts w:ascii="Times New Roman" w:hAnsi="Times New Roman" w:cs="Times New Roman"/>
          <w:i/>
          <w:iCs/>
          <w:sz w:val="24"/>
          <w:szCs w:val="24"/>
        </w:rPr>
        <w:t>Civil Appeal No. 70 of 2014}</w:t>
      </w:r>
    </w:p>
    <w:p w:rsidR="00B6091F" w:rsidRPr="00424C0E" w:rsidRDefault="00613C09" w:rsidP="00424C0E">
      <w:pPr>
        <w:pStyle w:val="Bodytext20"/>
        <w:shd w:val="clear" w:color="auto" w:fill="auto"/>
        <w:spacing w:after="304" w:line="360" w:lineRule="auto"/>
        <w:ind w:left="300" w:firstLine="0"/>
        <w:jc w:val="both"/>
        <w:rPr>
          <w:rFonts w:ascii="Times New Roman" w:hAnsi="Times New Roman" w:cs="Times New Roman"/>
          <w:sz w:val="24"/>
          <w:szCs w:val="24"/>
        </w:rPr>
      </w:pPr>
      <w:bookmarkStart w:id="17" w:name="bookmark18"/>
      <w:r w:rsidRPr="00424C0E">
        <w:rPr>
          <w:rStyle w:val="Bodytext22"/>
          <w:rFonts w:ascii="Times New Roman" w:hAnsi="Times New Roman" w:cs="Times New Roman"/>
          <w:b/>
          <w:bCs/>
          <w:sz w:val="24"/>
          <w:szCs w:val="24"/>
        </w:rPr>
        <w:t xml:space="preserve">JUDGMENT OF M.S.ARACH-AMOKO, </w:t>
      </w:r>
      <w:r w:rsidRPr="00424C0E">
        <w:rPr>
          <w:rStyle w:val="Bodytext25"/>
          <w:rFonts w:ascii="Times New Roman" w:hAnsi="Times New Roman" w:cs="Times New Roman"/>
          <w:b/>
          <w:bCs/>
          <w:sz w:val="24"/>
          <w:szCs w:val="24"/>
        </w:rPr>
        <w:t>JSC</w:t>
      </w:r>
      <w:bookmarkEnd w:id="17"/>
    </w:p>
    <w:p w:rsidR="00B6091F" w:rsidRPr="00424C0E" w:rsidRDefault="00613C09" w:rsidP="00424C0E">
      <w:pPr>
        <w:pStyle w:val="BodyText42"/>
        <w:shd w:val="clear" w:color="auto" w:fill="auto"/>
        <w:spacing w:before="0" w:after="244" w:line="360" w:lineRule="auto"/>
        <w:ind w:left="60" w:right="34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I </w:t>
      </w:r>
      <w:r w:rsidRPr="00424C0E">
        <w:rPr>
          <w:rStyle w:val="BodyText23"/>
          <w:rFonts w:ascii="Times New Roman" w:hAnsi="Times New Roman" w:cs="Times New Roman"/>
          <w:sz w:val="24"/>
          <w:szCs w:val="24"/>
        </w:rPr>
        <w:t xml:space="preserve">have </w:t>
      </w:r>
      <w:r w:rsidRPr="00424C0E">
        <w:rPr>
          <w:rStyle w:val="BodyText1"/>
          <w:rFonts w:ascii="Times New Roman" w:hAnsi="Times New Roman" w:cs="Times New Roman"/>
          <w:sz w:val="24"/>
          <w:szCs w:val="24"/>
        </w:rPr>
        <w:t xml:space="preserve">had the benefit of reading in draft, the Judgment of </w:t>
      </w:r>
      <w:r w:rsidRPr="00424C0E">
        <w:rPr>
          <w:rStyle w:val="BodyText23"/>
          <w:rFonts w:ascii="Times New Roman" w:hAnsi="Times New Roman" w:cs="Times New Roman"/>
          <w:sz w:val="24"/>
          <w:szCs w:val="24"/>
        </w:rPr>
        <w:t xml:space="preserve">my </w:t>
      </w:r>
      <w:r w:rsidRPr="00424C0E">
        <w:rPr>
          <w:rStyle w:val="BodyText1"/>
          <w:rFonts w:ascii="Times New Roman" w:hAnsi="Times New Roman" w:cs="Times New Roman"/>
          <w:sz w:val="24"/>
          <w:szCs w:val="24"/>
        </w:rPr>
        <w:t xml:space="preserve">learned sister Hon. Justice. Prof. Lillian Tibatemwa-Ekirikubinza, JSC. I agree with her that this Appeal should partially succeed. </w:t>
      </w:r>
      <w:r w:rsidRPr="00424C0E">
        <w:rPr>
          <w:rStyle w:val="BodyText23"/>
          <w:rFonts w:ascii="Times New Roman" w:hAnsi="Times New Roman" w:cs="Times New Roman"/>
          <w:sz w:val="24"/>
          <w:szCs w:val="24"/>
        </w:rPr>
        <w:t xml:space="preserve">I </w:t>
      </w:r>
      <w:r w:rsidRPr="00424C0E">
        <w:rPr>
          <w:rStyle w:val="BodyText1"/>
          <w:rFonts w:ascii="Times New Roman" w:hAnsi="Times New Roman" w:cs="Times New Roman"/>
          <w:sz w:val="24"/>
          <w:szCs w:val="24"/>
        </w:rPr>
        <w:t>also agree with the Orders she has proposed.</w:t>
      </w:r>
    </w:p>
    <w:p w:rsidR="00B6091F" w:rsidRPr="00424C0E" w:rsidRDefault="00613C09" w:rsidP="00424C0E">
      <w:pPr>
        <w:pStyle w:val="BodyText42"/>
        <w:shd w:val="clear" w:color="auto" w:fill="auto"/>
        <w:spacing w:before="0" w:after="262" w:line="360" w:lineRule="auto"/>
        <w:ind w:left="60" w:right="340" w:firstLine="0"/>
        <w:rPr>
          <w:rFonts w:ascii="Times New Roman" w:hAnsi="Times New Roman" w:cs="Times New Roman"/>
          <w:sz w:val="24"/>
          <w:szCs w:val="24"/>
        </w:rPr>
      </w:pPr>
      <w:r w:rsidRPr="00424C0E">
        <w:rPr>
          <w:rStyle w:val="BodyText1"/>
          <w:rFonts w:ascii="Times New Roman" w:hAnsi="Times New Roman" w:cs="Times New Roman"/>
          <w:sz w:val="24"/>
          <w:szCs w:val="24"/>
        </w:rPr>
        <w:t xml:space="preserve">As </w:t>
      </w:r>
      <w:r w:rsidRPr="00424C0E">
        <w:rPr>
          <w:rStyle w:val="BodyText23"/>
          <w:rFonts w:ascii="Times New Roman" w:hAnsi="Times New Roman" w:cs="Times New Roman"/>
          <w:sz w:val="24"/>
          <w:szCs w:val="24"/>
        </w:rPr>
        <w:t xml:space="preserve">the </w:t>
      </w:r>
      <w:r w:rsidRPr="00424C0E">
        <w:rPr>
          <w:rStyle w:val="BodyText1"/>
          <w:rFonts w:ascii="Times New Roman" w:hAnsi="Times New Roman" w:cs="Times New Roman"/>
          <w:sz w:val="24"/>
          <w:szCs w:val="24"/>
        </w:rPr>
        <w:t xml:space="preserve">majority of the members on the Coram agree, this </w:t>
      </w:r>
      <w:r w:rsidRPr="00424C0E">
        <w:rPr>
          <w:rStyle w:val="BodyText23"/>
          <w:rFonts w:ascii="Times New Roman" w:hAnsi="Times New Roman" w:cs="Times New Roman"/>
          <w:sz w:val="24"/>
          <w:szCs w:val="24"/>
        </w:rPr>
        <w:t xml:space="preserve">Appeal </w:t>
      </w:r>
      <w:r w:rsidRPr="00424C0E">
        <w:rPr>
          <w:rStyle w:val="BodyText1"/>
          <w:rFonts w:ascii="Times New Roman" w:hAnsi="Times New Roman" w:cs="Times New Roman"/>
          <w:sz w:val="24"/>
          <w:szCs w:val="24"/>
        </w:rPr>
        <w:t xml:space="preserve">is </w:t>
      </w:r>
      <w:r w:rsidRPr="00424C0E">
        <w:rPr>
          <w:rStyle w:val="BodyText23"/>
          <w:rFonts w:ascii="Times New Roman" w:hAnsi="Times New Roman" w:cs="Times New Roman"/>
          <w:sz w:val="24"/>
          <w:szCs w:val="24"/>
        </w:rPr>
        <w:t xml:space="preserve">hereby </w:t>
      </w:r>
      <w:r w:rsidRPr="00424C0E">
        <w:rPr>
          <w:rStyle w:val="BodyText1"/>
          <w:rFonts w:ascii="Times New Roman" w:hAnsi="Times New Roman" w:cs="Times New Roman"/>
          <w:sz w:val="24"/>
          <w:szCs w:val="24"/>
        </w:rPr>
        <w:t xml:space="preserve">partially allowed by a majority of </w:t>
      </w:r>
      <w:r w:rsidRPr="00424C0E">
        <w:rPr>
          <w:rStyle w:val="BodyText23"/>
          <w:rFonts w:ascii="Times New Roman" w:hAnsi="Times New Roman" w:cs="Times New Roman"/>
          <w:sz w:val="24"/>
          <w:szCs w:val="24"/>
        </w:rPr>
        <w:t xml:space="preserve">4 </w:t>
      </w:r>
      <w:r w:rsidRPr="00424C0E">
        <w:rPr>
          <w:rStyle w:val="BodyText1"/>
          <w:rFonts w:ascii="Times New Roman" w:hAnsi="Times New Roman" w:cs="Times New Roman"/>
          <w:sz w:val="24"/>
          <w:szCs w:val="24"/>
        </w:rPr>
        <w:t xml:space="preserve">to 1 on the terms </w:t>
      </w:r>
      <w:r w:rsidRPr="00424C0E">
        <w:rPr>
          <w:rStyle w:val="BodyText23"/>
          <w:rFonts w:ascii="Times New Roman" w:hAnsi="Times New Roman" w:cs="Times New Roman"/>
          <w:sz w:val="24"/>
          <w:szCs w:val="24"/>
        </w:rPr>
        <w:t xml:space="preserve">as </w:t>
      </w:r>
      <w:r w:rsidRPr="00424C0E">
        <w:rPr>
          <w:rStyle w:val="BodyText1"/>
          <w:rFonts w:ascii="Times New Roman" w:hAnsi="Times New Roman" w:cs="Times New Roman"/>
          <w:sz w:val="24"/>
          <w:szCs w:val="24"/>
        </w:rPr>
        <w:t>proposed by the learned Justice.</w:t>
      </w:r>
    </w:p>
    <w:p w:rsidR="00B6091F" w:rsidRPr="00424C0E" w:rsidRDefault="00B6091F" w:rsidP="00424C0E">
      <w:pPr>
        <w:spacing w:line="360" w:lineRule="auto"/>
        <w:jc w:val="both"/>
        <w:rPr>
          <w:rFonts w:ascii="Times New Roman" w:hAnsi="Times New Roman" w:cs="Times New Roman"/>
        </w:rPr>
      </w:pPr>
    </w:p>
    <w:p w:rsidR="00B6091F" w:rsidRPr="00424C0E" w:rsidRDefault="00613C09" w:rsidP="00424C0E">
      <w:pPr>
        <w:pStyle w:val="BodyText42"/>
        <w:shd w:val="clear" w:color="auto" w:fill="auto"/>
        <w:spacing w:before="0" w:after="488" w:line="360" w:lineRule="auto"/>
        <w:ind w:left="60" w:firstLine="0"/>
        <w:rPr>
          <w:rFonts w:ascii="Times New Roman" w:hAnsi="Times New Roman" w:cs="Times New Roman"/>
          <w:sz w:val="24"/>
          <w:szCs w:val="24"/>
        </w:rPr>
      </w:pPr>
      <w:r w:rsidRPr="00424C0E">
        <w:rPr>
          <w:rStyle w:val="BodyText1"/>
          <w:rFonts w:ascii="Times New Roman" w:hAnsi="Times New Roman" w:cs="Times New Roman"/>
          <w:sz w:val="24"/>
          <w:szCs w:val="24"/>
        </w:rPr>
        <w:t>Dated at Kampala this 10</w:t>
      </w:r>
      <w:r w:rsidRPr="00424C0E">
        <w:rPr>
          <w:rStyle w:val="BodyText1"/>
          <w:rFonts w:ascii="Times New Roman" w:hAnsi="Times New Roman" w:cs="Times New Roman"/>
          <w:sz w:val="24"/>
          <w:szCs w:val="24"/>
          <w:vertAlign w:val="superscript"/>
        </w:rPr>
        <w:t>TH</w:t>
      </w:r>
      <w:r w:rsidRPr="00424C0E">
        <w:rPr>
          <w:rStyle w:val="BodyText1"/>
          <w:rFonts w:ascii="Times New Roman" w:hAnsi="Times New Roman" w:cs="Times New Roman"/>
          <w:sz w:val="24"/>
          <w:szCs w:val="24"/>
        </w:rPr>
        <w:t xml:space="preserve"> day of July 2017</w:t>
      </w:r>
    </w:p>
    <w:p w:rsidR="00B6091F" w:rsidRPr="00424C0E" w:rsidRDefault="00B6091F" w:rsidP="00424C0E">
      <w:pPr>
        <w:spacing w:line="360" w:lineRule="auto"/>
        <w:jc w:val="both"/>
        <w:rPr>
          <w:rFonts w:ascii="Times New Roman" w:hAnsi="Times New Roman" w:cs="Times New Roman"/>
        </w:rPr>
      </w:pPr>
    </w:p>
    <w:p w:rsidR="00613C09" w:rsidRPr="00424C0E" w:rsidRDefault="00613C09" w:rsidP="00424C0E">
      <w:pPr>
        <w:pStyle w:val="Heading30"/>
        <w:keepNext/>
        <w:keepLines/>
        <w:shd w:val="clear" w:color="auto" w:fill="auto"/>
        <w:spacing w:before="0" w:line="360" w:lineRule="auto"/>
        <w:jc w:val="both"/>
        <w:rPr>
          <w:rStyle w:val="Heading31"/>
          <w:rFonts w:ascii="Times New Roman" w:hAnsi="Times New Roman" w:cs="Times New Roman"/>
          <w:sz w:val="24"/>
          <w:szCs w:val="24"/>
        </w:rPr>
      </w:pPr>
      <w:bookmarkStart w:id="18" w:name="bookmark19"/>
      <w:r w:rsidRPr="00424C0E">
        <w:rPr>
          <w:rStyle w:val="Heading31"/>
          <w:rFonts w:ascii="Times New Roman" w:hAnsi="Times New Roman" w:cs="Times New Roman"/>
          <w:sz w:val="24"/>
          <w:szCs w:val="24"/>
        </w:rPr>
        <w:t>LADY JUSTICE .M.S. ARACH-AMOKO</w:t>
      </w:r>
      <w:bookmarkEnd w:id="18"/>
    </w:p>
    <w:p w:rsidR="00B6091F" w:rsidRPr="00424C0E" w:rsidRDefault="00613C09" w:rsidP="00424C0E">
      <w:pPr>
        <w:pStyle w:val="Heading30"/>
        <w:keepNext/>
        <w:keepLines/>
        <w:shd w:val="clear" w:color="auto" w:fill="auto"/>
        <w:spacing w:before="0" w:line="360" w:lineRule="auto"/>
        <w:jc w:val="both"/>
        <w:rPr>
          <w:rFonts w:ascii="Times New Roman" w:hAnsi="Times New Roman" w:cs="Times New Roman"/>
          <w:sz w:val="24"/>
          <w:szCs w:val="24"/>
        </w:rPr>
      </w:pPr>
      <w:r w:rsidRPr="00424C0E">
        <w:rPr>
          <w:rStyle w:val="Heading31"/>
          <w:rFonts w:ascii="Times New Roman" w:hAnsi="Times New Roman" w:cs="Times New Roman"/>
          <w:sz w:val="24"/>
          <w:szCs w:val="24"/>
        </w:rPr>
        <w:t xml:space="preserve">JUSTICE OF THE SUPREME COURT </w:t>
      </w:r>
      <w:r w:rsidRPr="00424C0E">
        <w:rPr>
          <w:rFonts w:ascii="Times New Roman" w:hAnsi="Times New Roman" w:cs="Times New Roman"/>
          <w:sz w:val="24"/>
          <w:szCs w:val="24"/>
        </w:rPr>
        <w:br w:type="page"/>
      </w:r>
    </w:p>
    <w:p w:rsidR="00613C09" w:rsidRPr="00424C0E" w:rsidRDefault="00613C09" w:rsidP="00424C0E">
      <w:pPr>
        <w:pStyle w:val="Bodytext160"/>
        <w:shd w:val="clear" w:color="auto" w:fill="auto"/>
        <w:spacing w:after="185" w:line="360" w:lineRule="auto"/>
        <w:ind w:left="120" w:firstLine="0"/>
        <w:jc w:val="both"/>
        <w:rPr>
          <w:rStyle w:val="Bodytext161"/>
          <w:rFonts w:ascii="Times New Roman" w:hAnsi="Times New Roman" w:cs="Times New Roman"/>
          <w:sz w:val="24"/>
          <w:szCs w:val="24"/>
        </w:rPr>
      </w:pPr>
    </w:p>
    <w:p w:rsidR="00613C09" w:rsidRPr="00424C0E" w:rsidRDefault="00613C09" w:rsidP="00424C0E">
      <w:pPr>
        <w:pStyle w:val="Bodytext160"/>
        <w:shd w:val="clear" w:color="auto" w:fill="auto"/>
        <w:spacing w:after="185" w:line="360" w:lineRule="auto"/>
        <w:ind w:left="120" w:firstLine="0"/>
        <w:jc w:val="both"/>
        <w:rPr>
          <w:rStyle w:val="Bodytext161"/>
          <w:rFonts w:ascii="Times New Roman" w:hAnsi="Times New Roman" w:cs="Times New Roman"/>
          <w:sz w:val="24"/>
          <w:szCs w:val="24"/>
        </w:rPr>
      </w:pPr>
    </w:p>
    <w:p w:rsidR="00613C09" w:rsidRPr="00424C0E" w:rsidRDefault="00613C09" w:rsidP="00424C0E">
      <w:pPr>
        <w:pStyle w:val="Bodytext160"/>
        <w:shd w:val="clear" w:color="auto" w:fill="auto"/>
        <w:spacing w:after="185" w:line="360" w:lineRule="auto"/>
        <w:ind w:left="120" w:firstLine="0"/>
        <w:jc w:val="both"/>
        <w:rPr>
          <w:rStyle w:val="Bodytext161"/>
          <w:rFonts w:ascii="Times New Roman" w:hAnsi="Times New Roman" w:cs="Times New Roman"/>
          <w:sz w:val="24"/>
          <w:szCs w:val="24"/>
        </w:rPr>
      </w:pPr>
    </w:p>
    <w:p w:rsidR="00613C09" w:rsidRPr="00424C0E" w:rsidRDefault="00613C09" w:rsidP="00424C0E">
      <w:pPr>
        <w:pStyle w:val="Bodytext160"/>
        <w:shd w:val="clear" w:color="auto" w:fill="auto"/>
        <w:spacing w:after="185" w:line="360" w:lineRule="auto"/>
        <w:ind w:left="120" w:firstLine="0"/>
        <w:jc w:val="both"/>
        <w:rPr>
          <w:rStyle w:val="Bodytext161"/>
          <w:rFonts w:ascii="Times New Roman" w:hAnsi="Times New Roman" w:cs="Times New Roman"/>
          <w:sz w:val="24"/>
          <w:szCs w:val="24"/>
        </w:rPr>
      </w:pPr>
    </w:p>
    <w:p w:rsidR="00B6091F" w:rsidRPr="00424C0E" w:rsidRDefault="00613C09" w:rsidP="00424C0E">
      <w:pPr>
        <w:pStyle w:val="Bodytext160"/>
        <w:shd w:val="clear" w:color="auto" w:fill="auto"/>
        <w:spacing w:after="185" w:line="360" w:lineRule="auto"/>
        <w:ind w:left="120" w:firstLine="0"/>
        <w:jc w:val="both"/>
        <w:rPr>
          <w:rFonts w:ascii="Times New Roman" w:hAnsi="Times New Roman" w:cs="Times New Roman"/>
          <w:sz w:val="24"/>
          <w:szCs w:val="24"/>
        </w:rPr>
      </w:pPr>
      <w:r w:rsidRPr="00424C0E">
        <w:rPr>
          <w:rStyle w:val="Bodytext161"/>
          <w:rFonts w:ascii="Times New Roman" w:hAnsi="Times New Roman" w:cs="Times New Roman"/>
          <w:sz w:val="24"/>
          <w:szCs w:val="24"/>
        </w:rPr>
        <w:t xml:space="preserve">IN THE </w:t>
      </w:r>
      <w:r w:rsidRPr="00424C0E">
        <w:rPr>
          <w:rStyle w:val="Bodytext162"/>
          <w:rFonts w:ascii="Times New Roman" w:hAnsi="Times New Roman" w:cs="Times New Roman"/>
          <w:sz w:val="24"/>
          <w:szCs w:val="24"/>
        </w:rPr>
        <w:t>SUPREME COURT OF UGANDA</w:t>
      </w:r>
    </w:p>
    <w:p w:rsidR="00613C09" w:rsidRPr="00424C0E" w:rsidRDefault="00613C09" w:rsidP="00424C0E">
      <w:pPr>
        <w:pStyle w:val="Bodytext160"/>
        <w:shd w:val="clear" w:color="auto" w:fill="auto"/>
        <w:spacing w:after="198" w:line="360" w:lineRule="auto"/>
        <w:ind w:left="120" w:firstLine="0"/>
        <w:jc w:val="both"/>
        <w:rPr>
          <w:rStyle w:val="Bodytext162"/>
          <w:rFonts w:ascii="Times New Roman" w:hAnsi="Times New Roman" w:cs="Times New Roman"/>
          <w:sz w:val="24"/>
          <w:szCs w:val="24"/>
        </w:rPr>
      </w:pPr>
      <w:r w:rsidRPr="00424C0E">
        <w:rPr>
          <w:rStyle w:val="Bodytext161"/>
          <w:rFonts w:ascii="Times New Roman" w:hAnsi="Times New Roman" w:cs="Times New Roman"/>
          <w:sz w:val="24"/>
          <w:szCs w:val="24"/>
        </w:rPr>
        <w:t xml:space="preserve">[CORAM: </w:t>
      </w:r>
      <w:r w:rsidRPr="00424C0E">
        <w:rPr>
          <w:rStyle w:val="Bodytext162"/>
          <w:rFonts w:ascii="Times New Roman" w:hAnsi="Times New Roman" w:cs="Times New Roman"/>
          <w:sz w:val="24"/>
          <w:szCs w:val="24"/>
        </w:rPr>
        <w:t xml:space="preserve">STELLA-AMOKO, AUGUSTINE NSHIMYE, OPIO AWERI, FAITH MWONDHA, </w:t>
      </w:r>
    </w:p>
    <w:p w:rsidR="00B6091F" w:rsidRPr="00424C0E" w:rsidRDefault="00613C09" w:rsidP="00424C0E">
      <w:pPr>
        <w:pStyle w:val="Bodytext160"/>
        <w:shd w:val="clear" w:color="auto" w:fill="auto"/>
        <w:spacing w:after="198" w:line="360" w:lineRule="auto"/>
        <w:ind w:left="120" w:firstLine="0"/>
        <w:jc w:val="both"/>
        <w:rPr>
          <w:rStyle w:val="Bodytext162"/>
          <w:rFonts w:ascii="Times New Roman" w:hAnsi="Times New Roman" w:cs="Times New Roman"/>
          <w:sz w:val="24"/>
          <w:szCs w:val="24"/>
        </w:rPr>
      </w:pPr>
      <w:r w:rsidRPr="00424C0E">
        <w:rPr>
          <w:rStyle w:val="Bodytext162"/>
          <w:rFonts w:ascii="Times New Roman" w:hAnsi="Times New Roman" w:cs="Times New Roman"/>
          <w:sz w:val="24"/>
          <w:szCs w:val="24"/>
        </w:rPr>
        <w:t xml:space="preserve">        TIBATEMWA EKIRIKUBINZA]</w:t>
      </w:r>
    </w:p>
    <w:p w:rsidR="00613C09" w:rsidRPr="00424C0E" w:rsidRDefault="00613C09" w:rsidP="00424C0E">
      <w:pPr>
        <w:pStyle w:val="Bodytext160"/>
        <w:shd w:val="clear" w:color="auto" w:fill="auto"/>
        <w:spacing w:after="198" w:line="360" w:lineRule="auto"/>
        <w:ind w:left="120" w:firstLine="0"/>
        <w:jc w:val="both"/>
        <w:rPr>
          <w:rStyle w:val="Bodytext162"/>
          <w:rFonts w:ascii="Times New Roman" w:hAnsi="Times New Roman" w:cs="Times New Roman"/>
          <w:sz w:val="24"/>
          <w:szCs w:val="24"/>
        </w:rPr>
      </w:pPr>
    </w:p>
    <w:p w:rsidR="00B6091F" w:rsidRPr="00424C0E" w:rsidRDefault="00613C09" w:rsidP="00424C0E">
      <w:pPr>
        <w:pStyle w:val="Bodytext160"/>
        <w:shd w:val="clear" w:color="auto" w:fill="auto"/>
        <w:spacing w:after="258" w:line="360" w:lineRule="auto"/>
        <w:ind w:left="120" w:firstLine="0"/>
        <w:jc w:val="both"/>
        <w:rPr>
          <w:rFonts w:ascii="Times New Roman" w:hAnsi="Times New Roman" w:cs="Times New Roman"/>
          <w:sz w:val="24"/>
          <w:szCs w:val="24"/>
        </w:rPr>
      </w:pPr>
      <w:r w:rsidRPr="00424C0E">
        <w:rPr>
          <w:rStyle w:val="Bodytext162"/>
          <w:rFonts w:ascii="Times New Roman" w:hAnsi="Times New Roman" w:cs="Times New Roman"/>
          <w:sz w:val="24"/>
          <w:szCs w:val="24"/>
        </w:rPr>
        <w:t xml:space="preserve">                                         CIVIL APPEAL NO.OIO OF 2015</w:t>
      </w:r>
    </w:p>
    <w:p w:rsidR="00B6091F" w:rsidRPr="00424C0E" w:rsidRDefault="00613C09" w:rsidP="00424C0E">
      <w:pPr>
        <w:pStyle w:val="Bodytext160"/>
        <w:shd w:val="clear" w:color="auto" w:fill="auto"/>
        <w:spacing w:after="171" w:line="360" w:lineRule="auto"/>
        <w:ind w:left="120" w:firstLine="0"/>
        <w:jc w:val="both"/>
        <w:rPr>
          <w:rFonts w:ascii="Times New Roman" w:hAnsi="Times New Roman" w:cs="Times New Roman"/>
          <w:sz w:val="24"/>
          <w:szCs w:val="24"/>
        </w:rPr>
      </w:pPr>
      <w:r w:rsidRPr="00424C0E">
        <w:rPr>
          <w:rStyle w:val="Bodytext162"/>
          <w:rFonts w:ascii="Times New Roman" w:hAnsi="Times New Roman" w:cs="Times New Roman"/>
          <w:sz w:val="24"/>
          <w:szCs w:val="24"/>
        </w:rPr>
        <w:t>ARISING FROM COURT OF APPEAL CIVIL APPEAL N0.070 OF 2014</w:t>
      </w:r>
    </w:p>
    <w:p w:rsidR="00B6091F" w:rsidRPr="00424C0E" w:rsidRDefault="00613C09" w:rsidP="00424C0E">
      <w:pPr>
        <w:pStyle w:val="Bodytext160"/>
        <w:shd w:val="clear" w:color="auto" w:fill="auto"/>
        <w:spacing w:after="507" w:line="360" w:lineRule="auto"/>
        <w:ind w:left="120" w:firstLine="0"/>
        <w:jc w:val="both"/>
        <w:rPr>
          <w:rFonts w:ascii="Times New Roman" w:hAnsi="Times New Roman" w:cs="Times New Roman"/>
          <w:sz w:val="24"/>
          <w:szCs w:val="24"/>
        </w:rPr>
      </w:pPr>
      <w:r w:rsidRPr="00424C0E">
        <w:rPr>
          <w:rStyle w:val="Bodytext162"/>
          <w:rFonts w:ascii="Times New Roman" w:hAnsi="Times New Roman" w:cs="Times New Roman"/>
          <w:sz w:val="24"/>
          <w:szCs w:val="24"/>
        </w:rPr>
        <w:t>ARISING FROM HIGH COURT (NAKAWA) CIVIL SUIT NO.133 OF 2012 AND ALSO ARISING OUT OF PROBATE AND ADMINISTRATION CAUSE NO. 215 OF 2012</w:t>
      </w:r>
    </w:p>
    <w:p w:rsidR="00B6091F" w:rsidRPr="00424C0E" w:rsidRDefault="00613C09" w:rsidP="00424C0E">
      <w:pPr>
        <w:pStyle w:val="Bodytext160"/>
        <w:shd w:val="clear" w:color="auto" w:fill="auto"/>
        <w:spacing w:after="0" w:line="360" w:lineRule="auto"/>
        <w:ind w:left="3740" w:firstLine="0"/>
        <w:jc w:val="both"/>
        <w:rPr>
          <w:rFonts w:ascii="Times New Roman" w:hAnsi="Times New Roman" w:cs="Times New Roman"/>
          <w:sz w:val="24"/>
          <w:szCs w:val="24"/>
        </w:rPr>
      </w:pPr>
      <w:r w:rsidRPr="00424C0E">
        <w:rPr>
          <w:rStyle w:val="Bodytext162"/>
          <w:rFonts w:ascii="Times New Roman" w:hAnsi="Times New Roman" w:cs="Times New Roman"/>
          <w:sz w:val="24"/>
          <w:szCs w:val="24"/>
        </w:rPr>
        <w:t>BETWEEN</w:t>
      </w:r>
    </w:p>
    <w:p w:rsidR="00B6091F" w:rsidRPr="00424C0E" w:rsidRDefault="00613C09" w:rsidP="00424C0E">
      <w:pPr>
        <w:pStyle w:val="Bodytext160"/>
        <w:shd w:val="clear" w:color="auto" w:fill="auto"/>
        <w:tabs>
          <w:tab w:val="left" w:leader="dot" w:pos="7202"/>
        </w:tabs>
        <w:spacing w:after="0" w:line="360" w:lineRule="auto"/>
        <w:ind w:left="60" w:firstLine="0"/>
        <w:jc w:val="both"/>
        <w:rPr>
          <w:rFonts w:ascii="Times New Roman" w:hAnsi="Times New Roman" w:cs="Times New Roman"/>
          <w:sz w:val="24"/>
          <w:szCs w:val="24"/>
        </w:rPr>
      </w:pPr>
      <w:r w:rsidRPr="00424C0E">
        <w:rPr>
          <w:rStyle w:val="Bodytext162"/>
          <w:rFonts w:ascii="Times New Roman" w:hAnsi="Times New Roman" w:cs="Times New Roman"/>
          <w:sz w:val="24"/>
          <w:szCs w:val="24"/>
        </w:rPr>
        <w:t>ELIZABETH NALUMANSI WAMALA</w:t>
      </w:r>
      <w:r w:rsidRPr="00424C0E">
        <w:rPr>
          <w:rStyle w:val="Bodytext162"/>
          <w:rFonts w:ascii="Times New Roman" w:hAnsi="Times New Roman" w:cs="Times New Roman"/>
          <w:sz w:val="24"/>
          <w:szCs w:val="24"/>
        </w:rPr>
        <w:tab/>
        <w:t>APPELLANT</w:t>
      </w:r>
    </w:p>
    <w:p w:rsidR="00B6091F" w:rsidRPr="00424C0E" w:rsidRDefault="00613C09" w:rsidP="00424C0E">
      <w:pPr>
        <w:pStyle w:val="Bodytext160"/>
        <w:shd w:val="clear" w:color="auto" w:fill="auto"/>
        <w:spacing w:after="0" w:line="360" w:lineRule="auto"/>
        <w:ind w:left="3740" w:firstLine="0"/>
        <w:jc w:val="both"/>
        <w:rPr>
          <w:rFonts w:ascii="Times New Roman" w:hAnsi="Times New Roman" w:cs="Times New Roman"/>
          <w:sz w:val="24"/>
          <w:szCs w:val="24"/>
        </w:rPr>
      </w:pPr>
      <w:r w:rsidRPr="00424C0E">
        <w:rPr>
          <w:rStyle w:val="Bodytext162"/>
          <w:rFonts w:ascii="Times New Roman" w:hAnsi="Times New Roman" w:cs="Times New Roman"/>
          <w:sz w:val="24"/>
          <w:szCs w:val="24"/>
        </w:rPr>
        <w:t>AND</w:t>
      </w:r>
    </w:p>
    <w:p w:rsidR="00B6091F" w:rsidRPr="00424C0E" w:rsidRDefault="00613C09" w:rsidP="00424C0E">
      <w:pPr>
        <w:pStyle w:val="Bodytext160"/>
        <w:numPr>
          <w:ilvl w:val="0"/>
          <w:numId w:val="11"/>
        </w:numPr>
        <w:shd w:val="clear" w:color="auto" w:fill="auto"/>
        <w:tabs>
          <w:tab w:val="left" w:pos="861"/>
        </w:tabs>
        <w:spacing w:after="0" w:line="360" w:lineRule="auto"/>
        <w:ind w:left="520" w:firstLine="0"/>
        <w:jc w:val="both"/>
        <w:rPr>
          <w:rFonts w:ascii="Times New Roman" w:hAnsi="Times New Roman" w:cs="Times New Roman"/>
          <w:sz w:val="24"/>
          <w:szCs w:val="24"/>
        </w:rPr>
      </w:pPr>
      <w:r w:rsidRPr="00424C0E">
        <w:rPr>
          <w:rStyle w:val="Bodytext162"/>
          <w:rFonts w:ascii="Times New Roman" w:hAnsi="Times New Roman" w:cs="Times New Roman"/>
          <w:sz w:val="24"/>
          <w:szCs w:val="24"/>
        </w:rPr>
        <w:t>JOLLY KASANDE</w:t>
      </w:r>
    </w:p>
    <w:p w:rsidR="00B6091F" w:rsidRPr="00424C0E" w:rsidRDefault="00613C09" w:rsidP="00424C0E">
      <w:pPr>
        <w:pStyle w:val="Bodytext160"/>
        <w:numPr>
          <w:ilvl w:val="0"/>
          <w:numId w:val="11"/>
        </w:numPr>
        <w:shd w:val="clear" w:color="auto" w:fill="auto"/>
        <w:tabs>
          <w:tab w:val="left" w:pos="866"/>
        </w:tabs>
        <w:spacing w:after="78" w:line="360" w:lineRule="auto"/>
        <w:ind w:left="520" w:firstLine="0"/>
        <w:jc w:val="both"/>
        <w:rPr>
          <w:rFonts w:ascii="Times New Roman" w:hAnsi="Times New Roman" w:cs="Times New Roman"/>
          <w:sz w:val="24"/>
          <w:szCs w:val="24"/>
        </w:rPr>
      </w:pPr>
      <w:r w:rsidRPr="00424C0E">
        <w:rPr>
          <w:rStyle w:val="Bodytext162"/>
          <w:rFonts w:ascii="Times New Roman" w:hAnsi="Times New Roman" w:cs="Times New Roman"/>
          <w:sz w:val="24"/>
          <w:szCs w:val="24"/>
        </w:rPr>
        <w:t>NABUKEERA ESTHER</w:t>
      </w:r>
    </w:p>
    <w:p w:rsidR="00B6091F" w:rsidRPr="00424C0E" w:rsidRDefault="00613C09" w:rsidP="00424C0E">
      <w:pPr>
        <w:pStyle w:val="Bodytext160"/>
        <w:numPr>
          <w:ilvl w:val="0"/>
          <w:numId w:val="11"/>
        </w:numPr>
        <w:shd w:val="clear" w:color="auto" w:fill="auto"/>
        <w:tabs>
          <w:tab w:val="left" w:pos="475"/>
          <w:tab w:val="left" w:leader="dot" w:pos="6941"/>
        </w:tabs>
        <w:spacing w:after="734" w:line="360" w:lineRule="auto"/>
        <w:ind w:left="120" w:firstLine="0"/>
        <w:jc w:val="both"/>
        <w:rPr>
          <w:rFonts w:ascii="Times New Roman" w:hAnsi="Times New Roman" w:cs="Times New Roman"/>
          <w:sz w:val="24"/>
          <w:szCs w:val="24"/>
        </w:rPr>
      </w:pPr>
      <w:r w:rsidRPr="00424C0E">
        <w:rPr>
          <w:rStyle w:val="Bodytext162"/>
          <w:rFonts w:ascii="Times New Roman" w:hAnsi="Times New Roman" w:cs="Times New Roman"/>
          <w:sz w:val="24"/>
          <w:szCs w:val="24"/>
        </w:rPr>
        <w:t>RONNIE M. LUTAAYA</w:t>
      </w:r>
      <w:r w:rsidRPr="00424C0E">
        <w:rPr>
          <w:rStyle w:val="Bodytext162"/>
          <w:rFonts w:ascii="Times New Roman" w:hAnsi="Times New Roman" w:cs="Times New Roman"/>
          <w:sz w:val="24"/>
          <w:szCs w:val="24"/>
        </w:rPr>
        <w:tab/>
        <w:t>RESPONDENTS</w:t>
      </w:r>
    </w:p>
    <w:p w:rsidR="00B6091F" w:rsidRPr="00424C0E" w:rsidRDefault="00FB30D0" w:rsidP="00424C0E">
      <w:pPr>
        <w:pStyle w:val="Bodytext160"/>
        <w:shd w:val="clear" w:color="auto" w:fill="auto"/>
        <w:spacing w:after="187" w:line="360" w:lineRule="auto"/>
        <w:ind w:left="120" w:firstLine="0"/>
        <w:jc w:val="both"/>
        <w:rPr>
          <w:rFonts w:ascii="Times New Roman" w:hAnsi="Times New Roman" w:cs="Times New Roman"/>
          <w:sz w:val="24"/>
          <w:szCs w:val="24"/>
        </w:rPr>
      </w:pPr>
      <w:r w:rsidRPr="00424C0E">
        <w:rPr>
          <w:rStyle w:val="Bodytext163"/>
          <w:rFonts w:ascii="Times New Roman" w:hAnsi="Times New Roman" w:cs="Times New Roman"/>
          <w:sz w:val="24"/>
          <w:szCs w:val="24"/>
        </w:rPr>
        <w:t>J</w:t>
      </w:r>
      <w:r w:rsidR="00613C09" w:rsidRPr="00424C0E">
        <w:rPr>
          <w:rStyle w:val="Bodytext163"/>
          <w:rFonts w:ascii="Times New Roman" w:hAnsi="Times New Roman" w:cs="Times New Roman"/>
          <w:sz w:val="24"/>
          <w:szCs w:val="24"/>
        </w:rPr>
        <w:t>UDGMENT OF MW</w:t>
      </w:r>
      <w:r w:rsidR="00613C09" w:rsidRPr="00424C0E">
        <w:rPr>
          <w:rStyle w:val="Bodytext162"/>
          <w:rFonts w:ascii="Times New Roman" w:hAnsi="Times New Roman" w:cs="Times New Roman"/>
          <w:sz w:val="24"/>
          <w:szCs w:val="24"/>
        </w:rPr>
        <w:t>O</w:t>
      </w:r>
      <w:r w:rsidR="00613C09" w:rsidRPr="00424C0E">
        <w:rPr>
          <w:rStyle w:val="Bodytext163"/>
          <w:rFonts w:ascii="Times New Roman" w:hAnsi="Times New Roman" w:cs="Times New Roman"/>
          <w:sz w:val="24"/>
          <w:szCs w:val="24"/>
        </w:rPr>
        <w:t xml:space="preserve">NDHA </w:t>
      </w:r>
      <w:r w:rsidRPr="00424C0E">
        <w:rPr>
          <w:rStyle w:val="Bodytext163"/>
          <w:rFonts w:ascii="Times New Roman" w:hAnsi="Times New Roman" w:cs="Times New Roman"/>
          <w:sz w:val="24"/>
          <w:szCs w:val="24"/>
        </w:rPr>
        <w:t>J</w:t>
      </w:r>
      <w:r w:rsidR="00613C09" w:rsidRPr="00424C0E">
        <w:rPr>
          <w:rStyle w:val="Bodytext163"/>
          <w:rFonts w:ascii="Times New Roman" w:hAnsi="Times New Roman" w:cs="Times New Roman"/>
          <w:sz w:val="24"/>
          <w:szCs w:val="24"/>
        </w:rPr>
        <w:t>SC</w:t>
      </w:r>
    </w:p>
    <w:p w:rsidR="00B6091F" w:rsidRPr="00424C0E" w:rsidRDefault="00613C09" w:rsidP="00424C0E">
      <w:pPr>
        <w:pStyle w:val="Bodytext170"/>
        <w:shd w:val="clear" w:color="auto" w:fill="auto"/>
        <w:spacing w:before="0" w:after="105" w:line="360" w:lineRule="auto"/>
        <w:ind w:left="60" w:right="360" w:firstLine="0"/>
        <w:rPr>
          <w:rFonts w:ascii="Times New Roman" w:hAnsi="Times New Roman" w:cs="Times New Roman"/>
          <w:sz w:val="24"/>
          <w:szCs w:val="24"/>
        </w:rPr>
      </w:pPr>
      <w:r w:rsidRPr="00424C0E">
        <w:rPr>
          <w:rStyle w:val="Bodytext171"/>
          <w:rFonts w:ascii="Times New Roman" w:hAnsi="Times New Roman" w:cs="Times New Roman"/>
          <w:sz w:val="24"/>
          <w:szCs w:val="24"/>
        </w:rPr>
        <w:t xml:space="preserve">I have had the opportunity of reading in draft the judgment of my learned </w:t>
      </w:r>
      <w:r w:rsidRPr="00424C0E">
        <w:rPr>
          <w:rStyle w:val="Bodytext172"/>
          <w:rFonts w:ascii="Times New Roman" w:hAnsi="Times New Roman" w:cs="Times New Roman"/>
          <w:sz w:val="24"/>
          <w:szCs w:val="24"/>
        </w:rPr>
        <w:t xml:space="preserve">sister </w:t>
      </w:r>
      <w:r w:rsidRPr="00424C0E">
        <w:rPr>
          <w:rStyle w:val="Bodytext171"/>
          <w:rFonts w:ascii="Times New Roman" w:hAnsi="Times New Roman" w:cs="Times New Roman"/>
          <w:sz w:val="24"/>
          <w:szCs w:val="24"/>
        </w:rPr>
        <w:t xml:space="preserve">Ekirikubinza Tibatemwa JSC, I </w:t>
      </w:r>
      <w:r w:rsidRPr="00424C0E">
        <w:rPr>
          <w:rStyle w:val="Bodytext172"/>
          <w:rFonts w:ascii="Times New Roman" w:hAnsi="Times New Roman" w:cs="Times New Roman"/>
          <w:sz w:val="24"/>
          <w:szCs w:val="24"/>
        </w:rPr>
        <w:t xml:space="preserve">agree </w:t>
      </w:r>
      <w:r w:rsidRPr="00424C0E">
        <w:rPr>
          <w:rStyle w:val="Bodytext171"/>
          <w:rFonts w:ascii="Times New Roman" w:hAnsi="Times New Roman" w:cs="Times New Roman"/>
          <w:sz w:val="24"/>
          <w:szCs w:val="24"/>
        </w:rPr>
        <w:t xml:space="preserve">with her decision on grounds </w:t>
      </w:r>
      <w:r w:rsidRPr="00424C0E">
        <w:rPr>
          <w:rFonts w:ascii="Times New Roman" w:hAnsi="Times New Roman" w:cs="Times New Roman"/>
          <w:sz w:val="24"/>
          <w:szCs w:val="24"/>
        </w:rPr>
        <w:t xml:space="preserve">1 </w:t>
      </w:r>
      <w:r w:rsidRPr="00424C0E">
        <w:rPr>
          <w:rStyle w:val="Bodytext171"/>
          <w:rFonts w:ascii="Times New Roman" w:hAnsi="Times New Roman" w:cs="Times New Roman"/>
          <w:sz w:val="24"/>
          <w:szCs w:val="24"/>
        </w:rPr>
        <w:t xml:space="preserve">&amp; 2. However </w:t>
      </w:r>
      <w:r w:rsidRPr="00424C0E">
        <w:rPr>
          <w:rStyle w:val="Bodytext172"/>
          <w:rFonts w:ascii="Times New Roman" w:hAnsi="Times New Roman" w:cs="Times New Roman"/>
          <w:sz w:val="24"/>
          <w:szCs w:val="24"/>
        </w:rPr>
        <w:t xml:space="preserve">on </w:t>
      </w:r>
      <w:r w:rsidRPr="00424C0E">
        <w:rPr>
          <w:rStyle w:val="Bodytext171"/>
          <w:rFonts w:ascii="Times New Roman" w:hAnsi="Times New Roman" w:cs="Times New Roman"/>
          <w:sz w:val="24"/>
          <w:szCs w:val="24"/>
        </w:rPr>
        <w:t xml:space="preserve">ground </w:t>
      </w:r>
      <w:r w:rsidRPr="00424C0E">
        <w:rPr>
          <w:rStyle w:val="Bodytext172"/>
          <w:rFonts w:ascii="Times New Roman" w:hAnsi="Times New Roman" w:cs="Times New Roman"/>
          <w:sz w:val="24"/>
          <w:szCs w:val="24"/>
        </w:rPr>
        <w:t xml:space="preserve">3 </w:t>
      </w:r>
      <w:r w:rsidRPr="00424C0E">
        <w:rPr>
          <w:rStyle w:val="Bodytext171"/>
          <w:rFonts w:ascii="Times New Roman" w:hAnsi="Times New Roman" w:cs="Times New Roman"/>
          <w:sz w:val="24"/>
          <w:szCs w:val="24"/>
        </w:rPr>
        <w:t xml:space="preserve">specifically </w:t>
      </w:r>
      <w:r w:rsidRPr="00424C0E">
        <w:rPr>
          <w:rStyle w:val="Bodytext171"/>
          <w:rFonts w:ascii="Times New Roman" w:hAnsi="Times New Roman" w:cs="Times New Roman"/>
          <w:sz w:val="24"/>
          <w:szCs w:val="24"/>
        </w:rPr>
        <w:lastRenderedPageBreak/>
        <w:t xml:space="preserve">about the application of section 30 of the Succession Act I differ </w:t>
      </w:r>
      <w:r w:rsidRPr="00424C0E">
        <w:rPr>
          <w:rStyle w:val="Bodytext172"/>
          <w:rFonts w:ascii="Times New Roman" w:hAnsi="Times New Roman" w:cs="Times New Roman"/>
          <w:sz w:val="24"/>
          <w:szCs w:val="24"/>
        </w:rPr>
        <w:t xml:space="preserve">as </w:t>
      </w:r>
      <w:r w:rsidRPr="00424C0E">
        <w:rPr>
          <w:rStyle w:val="Bodytext171"/>
          <w:rFonts w:ascii="Times New Roman" w:hAnsi="Times New Roman" w:cs="Times New Roman"/>
          <w:sz w:val="24"/>
          <w:szCs w:val="24"/>
        </w:rPr>
        <w:t>hereunder:-</w:t>
      </w:r>
    </w:p>
    <w:p w:rsidR="00B6091F" w:rsidRPr="00424C0E" w:rsidRDefault="00613C09" w:rsidP="00424C0E">
      <w:pPr>
        <w:pStyle w:val="Bodytext170"/>
        <w:shd w:val="clear" w:color="auto" w:fill="auto"/>
        <w:spacing w:before="0" w:after="151" w:line="360" w:lineRule="auto"/>
        <w:ind w:left="60" w:firstLine="0"/>
        <w:rPr>
          <w:rFonts w:ascii="Times New Roman" w:hAnsi="Times New Roman" w:cs="Times New Roman"/>
          <w:sz w:val="24"/>
          <w:szCs w:val="24"/>
        </w:rPr>
      </w:pPr>
      <w:r w:rsidRPr="00424C0E">
        <w:rPr>
          <w:rStyle w:val="Bodytext171"/>
          <w:rFonts w:ascii="Times New Roman" w:hAnsi="Times New Roman" w:cs="Times New Roman"/>
          <w:sz w:val="24"/>
          <w:szCs w:val="24"/>
        </w:rPr>
        <w:t>Ground 3 as amended by counsel for the appellant states:</w:t>
      </w:r>
    </w:p>
    <w:p w:rsidR="00B6091F" w:rsidRPr="00424C0E" w:rsidRDefault="00613C09" w:rsidP="00424C0E">
      <w:pPr>
        <w:pStyle w:val="Bodytext160"/>
        <w:shd w:val="clear" w:color="auto" w:fill="auto"/>
        <w:spacing w:after="112" w:line="360" w:lineRule="auto"/>
        <w:ind w:left="60" w:right="360" w:firstLine="0"/>
        <w:jc w:val="both"/>
        <w:rPr>
          <w:rFonts w:ascii="Times New Roman" w:hAnsi="Times New Roman" w:cs="Times New Roman"/>
          <w:sz w:val="24"/>
          <w:szCs w:val="24"/>
        </w:rPr>
      </w:pPr>
      <w:r w:rsidRPr="00424C0E">
        <w:rPr>
          <w:rStyle w:val="Bodytext162"/>
          <w:rFonts w:ascii="Times New Roman" w:hAnsi="Times New Roman" w:cs="Times New Roman"/>
          <w:sz w:val="24"/>
          <w:szCs w:val="24"/>
        </w:rPr>
        <w:t xml:space="preserve">"The learned Justices of the Court of Appeal erred in law when they confirmed </w:t>
      </w:r>
      <w:r w:rsidRPr="00424C0E">
        <w:rPr>
          <w:rStyle w:val="Bodytext161"/>
          <w:rFonts w:ascii="Times New Roman" w:hAnsi="Times New Roman" w:cs="Times New Roman"/>
          <w:sz w:val="24"/>
          <w:szCs w:val="24"/>
        </w:rPr>
        <w:t xml:space="preserve">the </w:t>
      </w:r>
      <w:r w:rsidRPr="00424C0E">
        <w:rPr>
          <w:rStyle w:val="Bodytext162"/>
          <w:rFonts w:ascii="Times New Roman" w:hAnsi="Times New Roman" w:cs="Times New Roman"/>
          <w:sz w:val="24"/>
          <w:szCs w:val="24"/>
        </w:rPr>
        <w:t xml:space="preserve">grant of letters of administration to the Administrator General, having found </w:t>
      </w:r>
      <w:r w:rsidRPr="00424C0E">
        <w:rPr>
          <w:rStyle w:val="Bodytext161"/>
          <w:rFonts w:ascii="Times New Roman" w:hAnsi="Times New Roman" w:cs="Times New Roman"/>
          <w:sz w:val="24"/>
          <w:szCs w:val="24"/>
        </w:rPr>
        <w:t xml:space="preserve">at the </w:t>
      </w:r>
      <w:r w:rsidRPr="00424C0E">
        <w:rPr>
          <w:rStyle w:val="Bodytext162"/>
          <w:rFonts w:ascii="Times New Roman" w:hAnsi="Times New Roman" w:cs="Times New Roman"/>
          <w:sz w:val="24"/>
          <w:szCs w:val="24"/>
        </w:rPr>
        <w:t xml:space="preserve">same time that the trial judge had not followed the provisions of section 4(5) of </w:t>
      </w:r>
      <w:r w:rsidRPr="00424C0E">
        <w:rPr>
          <w:rStyle w:val="Bodytext161"/>
          <w:rFonts w:ascii="Times New Roman" w:hAnsi="Times New Roman" w:cs="Times New Roman"/>
          <w:sz w:val="24"/>
          <w:szCs w:val="24"/>
        </w:rPr>
        <w:t xml:space="preserve">the </w:t>
      </w:r>
      <w:r w:rsidRPr="00424C0E">
        <w:rPr>
          <w:rStyle w:val="Bodytext162"/>
          <w:rFonts w:ascii="Times New Roman" w:hAnsi="Times New Roman" w:cs="Times New Roman"/>
          <w:sz w:val="24"/>
          <w:szCs w:val="24"/>
        </w:rPr>
        <w:t xml:space="preserve">Administrator General's </w:t>
      </w:r>
      <w:r w:rsidR="00FB30D0" w:rsidRPr="00424C0E">
        <w:rPr>
          <w:rStyle w:val="Bodytext162"/>
          <w:rFonts w:ascii="Times New Roman" w:hAnsi="Times New Roman" w:cs="Times New Roman"/>
          <w:sz w:val="24"/>
          <w:szCs w:val="24"/>
        </w:rPr>
        <w:t>Act”</w:t>
      </w:r>
    </w:p>
    <w:p w:rsidR="00B6091F" w:rsidRPr="00424C0E" w:rsidRDefault="00613C09" w:rsidP="00424C0E">
      <w:pPr>
        <w:pStyle w:val="Bodytext170"/>
        <w:shd w:val="clear" w:color="auto" w:fill="auto"/>
        <w:spacing w:before="0" w:after="0" w:line="360" w:lineRule="auto"/>
        <w:ind w:left="60" w:right="360" w:firstLine="0"/>
        <w:rPr>
          <w:rFonts w:ascii="Times New Roman" w:hAnsi="Times New Roman" w:cs="Times New Roman"/>
          <w:sz w:val="24"/>
          <w:szCs w:val="24"/>
        </w:rPr>
      </w:pPr>
      <w:r w:rsidRPr="00424C0E">
        <w:rPr>
          <w:rStyle w:val="Bodytext171"/>
          <w:rFonts w:ascii="Times New Roman" w:hAnsi="Times New Roman" w:cs="Times New Roman"/>
          <w:sz w:val="24"/>
          <w:szCs w:val="24"/>
        </w:rPr>
        <w:t xml:space="preserve">I will start with the complaint against the Court of Appeal confirming </w:t>
      </w:r>
      <w:r w:rsidRPr="00424C0E">
        <w:rPr>
          <w:rStyle w:val="Bodytext172"/>
          <w:rFonts w:ascii="Times New Roman" w:hAnsi="Times New Roman" w:cs="Times New Roman"/>
          <w:sz w:val="24"/>
          <w:szCs w:val="24"/>
        </w:rPr>
        <w:t xml:space="preserve">the grant of </w:t>
      </w:r>
      <w:r w:rsidRPr="00424C0E">
        <w:rPr>
          <w:rStyle w:val="Bodytext171"/>
          <w:rFonts w:ascii="Times New Roman" w:hAnsi="Times New Roman" w:cs="Times New Roman"/>
          <w:sz w:val="24"/>
          <w:szCs w:val="24"/>
        </w:rPr>
        <w:t xml:space="preserve">letters of administration to the Administrator General having found that </w:t>
      </w:r>
      <w:r w:rsidRPr="00424C0E">
        <w:rPr>
          <w:rStyle w:val="Bodytext172"/>
          <w:rFonts w:ascii="Times New Roman" w:hAnsi="Times New Roman" w:cs="Times New Roman"/>
          <w:sz w:val="24"/>
          <w:szCs w:val="24"/>
        </w:rPr>
        <w:t xml:space="preserve">the trial judge </w:t>
      </w:r>
      <w:r w:rsidRPr="00424C0E">
        <w:rPr>
          <w:rStyle w:val="Bodytext171"/>
          <w:rFonts w:ascii="Times New Roman" w:hAnsi="Times New Roman" w:cs="Times New Roman"/>
          <w:sz w:val="24"/>
          <w:szCs w:val="24"/>
        </w:rPr>
        <w:t xml:space="preserve">had not followed the provisions </w:t>
      </w:r>
      <w:r w:rsidRPr="00424C0E">
        <w:rPr>
          <w:rStyle w:val="Bodytext172"/>
          <w:rFonts w:ascii="Times New Roman" w:hAnsi="Times New Roman" w:cs="Times New Roman"/>
          <w:sz w:val="24"/>
          <w:szCs w:val="24"/>
        </w:rPr>
        <w:t xml:space="preserve">above </w:t>
      </w:r>
      <w:r w:rsidRPr="00424C0E">
        <w:rPr>
          <w:rStyle w:val="Bodytext171"/>
          <w:rFonts w:ascii="Times New Roman" w:hAnsi="Times New Roman" w:cs="Times New Roman"/>
          <w:sz w:val="24"/>
          <w:szCs w:val="24"/>
        </w:rPr>
        <w:t xml:space="preserve">stated of the Administrator </w:t>
      </w:r>
      <w:r w:rsidRPr="00424C0E">
        <w:rPr>
          <w:rStyle w:val="Bodytext172"/>
          <w:rFonts w:ascii="Times New Roman" w:hAnsi="Times New Roman" w:cs="Times New Roman"/>
          <w:sz w:val="24"/>
          <w:szCs w:val="24"/>
        </w:rPr>
        <w:t>General's Act.</w:t>
      </w:r>
    </w:p>
    <w:p w:rsidR="00B6091F" w:rsidRPr="00424C0E" w:rsidRDefault="00613C09" w:rsidP="00424C0E">
      <w:pPr>
        <w:pStyle w:val="Bodytext170"/>
        <w:shd w:val="clear" w:color="auto" w:fill="auto"/>
        <w:spacing w:before="0" w:after="180" w:line="360" w:lineRule="auto"/>
        <w:ind w:left="80" w:right="100" w:firstLine="0"/>
        <w:rPr>
          <w:rFonts w:ascii="Times New Roman" w:hAnsi="Times New Roman" w:cs="Times New Roman"/>
          <w:sz w:val="24"/>
          <w:szCs w:val="24"/>
        </w:rPr>
      </w:pPr>
      <w:r w:rsidRPr="00424C0E">
        <w:rPr>
          <w:rStyle w:val="Bodytext171"/>
          <w:rFonts w:ascii="Times New Roman" w:hAnsi="Times New Roman" w:cs="Times New Roman"/>
          <w:sz w:val="24"/>
          <w:szCs w:val="24"/>
        </w:rPr>
        <w:t xml:space="preserve">While I agree that the learned Justices of Appeal cannot be faulted for upholding the grant of letters of administration to the Administrator General on the basis that the procedural irregularity was not a material defect going to the root of the grant, I am persuaded by the High Court decision which in my view was good position. </w:t>
      </w:r>
      <w:proofErr w:type="gramStart"/>
      <w:r w:rsidRPr="00424C0E">
        <w:rPr>
          <w:rStyle w:val="Bodytext171"/>
          <w:rFonts w:ascii="Times New Roman" w:hAnsi="Times New Roman" w:cs="Times New Roman"/>
          <w:sz w:val="24"/>
          <w:szCs w:val="24"/>
        </w:rPr>
        <w:t xml:space="preserve">The case of Gladys Ella Felster </w:t>
      </w:r>
      <w:proofErr w:type="spellStart"/>
      <w:r w:rsidRPr="00424C0E">
        <w:rPr>
          <w:rStyle w:val="Bodytext171"/>
          <w:rFonts w:ascii="Times New Roman" w:hAnsi="Times New Roman" w:cs="Times New Roman"/>
          <w:sz w:val="24"/>
          <w:szCs w:val="24"/>
        </w:rPr>
        <w:t>Omella</w:t>
      </w:r>
      <w:proofErr w:type="spellEnd"/>
      <w:r w:rsidRPr="00424C0E">
        <w:rPr>
          <w:rStyle w:val="Bodytext171"/>
          <w:rFonts w:ascii="Times New Roman" w:hAnsi="Times New Roman" w:cs="Times New Roman"/>
          <w:sz w:val="24"/>
          <w:szCs w:val="24"/>
        </w:rPr>
        <w:t xml:space="preserve"> </w:t>
      </w:r>
      <w:proofErr w:type="spellStart"/>
      <w:r w:rsidRPr="00424C0E">
        <w:rPr>
          <w:rStyle w:val="Bodytext171"/>
          <w:rFonts w:ascii="Times New Roman" w:hAnsi="Times New Roman" w:cs="Times New Roman"/>
          <w:sz w:val="24"/>
          <w:szCs w:val="24"/>
        </w:rPr>
        <w:t>Vs</w:t>
      </w:r>
      <w:proofErr w:type="spellEnd"/>
      <w:r w:rsidRPr="00424C0E">
        <w:rPr>
          <w:rStyle w:val="Bodytext171"/>
          <w:rFonts w:ascii="Times New Roman" w:hAnsi="Times New Roman" w:cs="Times New Roman"/>
          <w:sz w:val="24"/>
          <w:szCs w:val="24"/>
        </w:rPr>
        <w:t xml:space="preserve"> Nicholas </w:t>
      </w:r>
      <w:proofErr w:type="spellStart"/>
      <w:r w:rsidRPr="00424C0E">
        <w:rPr>
          <w:rStyle w:val="Bodytext171"/>
          <w:rFonts w:ascii="Times New Roman" w:hAnsi="Times New Roman" w:cs="Times New Roman"/>
          <w:sz w:val="24"/>
          <w:szCs w:val="24"/>
        </w:rPr>
        <w:t>Etieng</w:t>
      </w:r>
      <w:proofErr w:type="spellEnd"/>
      <w:r w:rsidR="00FB30D0" w:rsidRPr="00424C0E">
        <w:rPr>
          <w:rStyle w:val="Bodytext171"/>
          <w:rFonts w:ascii="Times New Roman" w:hAnsi="Times New Roman" w:cs="Times New Roman"/>
          <w:sz w:val="24"/>
          <w:szCs w:val="24"/>
        </w:rPr>
        <w:t xml:space="preserve"> </w:t>
      </w:r>
      <w:r w:rsidRPr="00424C0E">
        <w:rPr>
          <w:rStyle w:val="Bodytext171"/>
          <w:rFonts w:ascii="Times New Roman" w:hAnsi="Times New Roman" w:cs="Times New Roman"/>
          <w:sz w:val="24"/>
          <w:szCs w:val="24"/>
        </w:rPr>
        <w:t xml:space="preserve">&amp; </w:t>
      </w:r>
      <w:proofErr w:type="spellStart"/>
      <w:r w:rsidRPr="00424C0E">
        <w:rPr>
          <w:rStyle w:val="Bodytext171"/>
          <w:rFonts w:ascii="Times New Roman" w:hAnsi="Times New Roman" w:cs="Times New Roman"/>
          <w:sz w:val="24"/>
          <w:szCs w:val="24"/>
        </w:rPr>
        <w:t>anor</w:t>
      </w:r>
      <w:proofErr w:type="spellEnd"/>
      <w:r w:rsidRPr="00424C0E">
        <w:rPr>
          <w:rStyle w:val="Bodytext171"/>
          <w:rFonts w:ascii="Times New Roman" w:hAnsi="Times New Roman" w:cs="Times New Roman"/>
          <w:sz w:val="24"/>
          <w:szCs w:val="24"/>
        </w:rPr>
        <w:t xml:space="preserve"> (1994) KALR 98.</w:t>
      </w:r>
      <w:proofErr w:type="gramEnd"/>
      <w:r w:rsidRPr="00424C0E">
        <w:rPr>
          <w:rStyle w:val="Bodytext171"/>
          <w:rFonts w:ascii="Times New Roman" w:hAnsi="Times New Roman" w:cs="Times New Roman"/>
          <w:sz w:val="24"/>
          <w:szCs w:val="24"/>
        </w:rPr>
        <w:t xml:space="preserve"> It was held that:</w:t>
      </w:r>
    </w:p>
    <w:p w:rsidR="00B6091F" w:rsidRPr="00424C0E" w:rsidRDefault="00613C09" w:rsidP="00424C0E">
      <w:pPr>
        <w:pStyle w:val="Bodytext170"/>
        <w:shd w:val="clear" w:color="auto" w:fill="auto"/>
        <w:spacing w:before="0" w:after="180" w:line="360" w:lineRule="auto"/>
        <w:ind w:left="80" w:right="100" w:firstLine="0"/>
        <w:rPr>
          <w:rFonts w:ascii="Times New Roman" w:hAnsi="Times New Roman" w:cs="Times New Roman"/>
          <w:sz w:val="24"/>
          <w:szCs w:val="24"/>
        </w:rPr>
      </w:pPr>
      <w:r w:rsidRPr="00424C0E">
        <w:rPr>
          <w:rStyle w:val="Bodytext171"/>
          <w:rFonts w:ascii="Times New Roman" w:hAnsi="Times New Roman" w:cs="Times New Roman"/>
          <w:sz w:val="24"/>
          <w:szCs w:val="24"/>
        </w:rPr>
        <w:t xml:space="preserve">"While the widow of the intestate is the proper person who should apply for letters of administration to the estate of her deceased husband, in the instant case there were other children of the deceased not begotten from the applicant </w:t>
      </w:r>
      <w:proofErr w:type="gramStart"/>
      <w:r w:rsidRPr="00424C0E">
        <w:rPr>
          <w:rStyle w:val="Bodytext171"/>
          <w:rFonts w:ascii="Times New Roman" w:hAnsi="Times New Roman" w:cs="Times New Roman"/>
          <w:sz w:val="24"/>
          <w:szCs w:val="24"/>
        </w:rPr>
        <w:t>wives.</w:t>
      </w:r>
      <w:proofErr w:type="gramEnd"/>
      <w:r w:rsidRPr="00424C0E">
        <w:rPr>
          <w:rStyle w:val="Bodytext171"/>
          <w:rFonts w:ascii="Times New Roman" w:hAnsi="Times New Roman" w:cs="Times New Roman"/>
          <w:sz w:val="24"/>
          <w:szCs w:val="24"/>
        </w:rPr>
        <w:t xml:space="preserve"> This fact causes doubt as to whether the estate may be preserved for the benefit of all concerned, particularly the children begotten from other women. Therefore, a clan elder would be joined to co-administer the estate with applicants." I would amend it by stating that the widow can be co-administrator jointly with the Administrator General.</w:t>
      </w:r>
    </w:p>
    <w:p w:rsidR="00B6091F" w:rsidRPr="00424C0E" w:rsidRDefault="00613C09" w:rsidP="00424C0E">
      <w:pPr>
        <w:pStyle w:val="Bodytext170"/>
        <w:shd w:val="clear" w:color="auto" w:fill="auto"/>
        <w:spacing w:before="0" w:after="176" w:line="360" w:lineRule="auto"/>
        <w:ind w:left="80" w:right="100" w:firstLine="0"/>
        <w:rPr>
          <w:rFonts w:ascii="Times New Roman" w:hAnsi="Times New Roman" w:cs="Times New Roman"/>
          <w:sz w:val="24"/>
          <w:szCs w:val="24"/>
        </w:rPr>
      </w:pPr>
      <w:r w:rsidRPr="00424C0E">
        <w:rPr>
          <w:rStyle w:val="Bodytext171"/>
          <w:rFonts w:ascii="Times New Roman" w:hAnsi="Times New Roman" w:cs="Times New Roman"/>
          <w:sz w:val="24"/>
          <w:szCs w:val="24"/>
        </w:rPr>
        <w:t>The principle I draw from this decision is that where there are children mothered by other women, it is prudent to give letters of administration to the widow and the Administrator General.</w:t>
      </w:r>
    </w:p>
    <w:p w:rsidR="00B6091F" w:rsidRPr="00424C0E" w:rsidRDefault="00613C09" w:rsidP="00424C0E">
      <w:pPr>
        <w:pStyle w:val="Bodytext170"/>
        <w:shd w:val="clear" w:color="auto" w:fill="auto"/>
        <w:spacing w:before="0" w:after="30" w:line="360" w:lineRule="auto"/>
        <w:ind w:left="80" w:right="100" w:firstLine="0"/>
        <w:rPr>
          <w:rFonts w:ascii="Times New Roman" w:hAnsi="Times New Roman" w:cs="Times New Roman"/>
          <w:sz w:val="24"/>
          <w:szCs w:val="24"/>
        </w:rPr>
      </w:pPr>
      <w:r w:rsidRPr="00424C0E">
        <w:rPr>
          <w:rStyle w:val="Bodytext171"/>
          <w:rFonts w:ascii="Times New Roman" w:hAnsi="Times New Roman" w:cs="Times New Roman"/>
          <w:sz w:val="24"/>
          <w:szCs w:val="24"/>
        </w:rPr>
        <w:t>So in this case, I would grant the letters of administration to the appellant and Administrator General jointly.</w:t>
      </w:r>
    </w:p>
    <w:p w:rsidR="00B6091F" w:rsidRPr="00424C0E" w:rsidRDefault="00613C09" w:rsidP="00424C0E">
      <w:pPr>
        <w:pStyle w:val="Bodytext170"/>
        <w:shd w:val="clear" w:color="auto" w:fill="auto"/>
        <w:spacing w:before="0" w:after="0" w:line="360" w:lineRule="auto"/>
        <w:ind w:left="80" w:right="2920" w:firstLine="0"/>
        <w:rPr>
          <w:rFonts w:ascii="Times New Roman" w:hAnsi="Times New Roman" w:cs="Times New Roman"/>
          <w:sz w:val="24"/>
          <w:szCs w:val="24"/>
        </w:rPr>
      </w:pPr>
      <w:r w:rsidRPr="00424C0E">
        <w:rPr>
          <w:rStyle w:val="Bodytext171"/>
          <w:rFonts w:ascii="Times New Roman" w:hAnsi="Times New Roman" w:cs="Times New Roman"/>
          <w:sz w:val="24"/>
          <w:szCs w:val="24"/>
        </w:rPr>
        <w:t xml:space="preserve">On the issue of application of section 30 of the Succession Act Section </w:t>
      </w:r>
      <w:r w:rsidR="00FB30D0" w:rsidRPr="00424C0E">
        <w:rPr>
          <w:rStyle w:val="Bodytext171"/>
          <w:rFonts w:ascii="Times New Roman" w:hAnsi="Times New Roman" w:cs="Times New Roman"/>
          <w:sz w:val="24"/>
          <w:szCs w:val="24"/>
        </w:rPr>
        <w:t>30</w:t>
      </w:r>
      <w:r w:rsidRPr="00424C0E">
        <w:rPr>
          <w:rStyle w:val="Bodytext171"/>
          <w:rFonts w:ascii="Times New Roman" w:hAnsi="Times New Roman" w:cs="Times New Roman"/>
          <w:sz w:val="24"/>
          <w:szCs w:val="24"/>
        </w:rPr>
        <w:t xml:space="preserve"> of the Succession Act provides:</w:t>
      </w:r>
    </w:p>
    <w:p w:rsidR="00B6091F" w:rsidRPr="00424C0E" w:rsidRDefault="00613C09" w:rsidP="00424C0E">
      <w:pPr>
        <w:pStyle w:val="Bodytext170"/>
        <w:shd w:val="clear" w:color="auto" w:fill="auto"/>
        <w:spacing w:before="0" w:after="0" w:line="360" w:lineRule="auto"/>
        <w:ind w:left="80" w:firstLine="0"/>
        <w:rPr>
          <w:rFonts w:ascii="Times New Roman" w:hAnsi="Times New Roman" w:cs="Times New Roman"/>
          <w:sz w:val="24"/>
          <w:szCs w:val="24"/>
        </w:rPr>
      </w:pPr>
      <w:r w:rsidRPr="00424C0E">
        <w:rPr>
          <w:rStyle w:val="Bodytext171"/>
          <w:rFonts w:ascii="Times New Roman" w:hAnsi="Times New Roman" w:cs="Times New Roman"/>
          <w:sz w:val="24"/>
          <w:szCs w:val="24"/>
        </w:rPr>
        <w:t>Separation of husband and wife</w:t>
      </w:r>
    </w:p>
    <w:p w:rsidR="00B6091F" w:rsidRPr="00424C0E" w:rsidRDefault="00613C09" w:rsidP="00424C0E">
      <w:pPr>
        <w:pStyle w:val="Bodytext170"/>
        <w:numPr>
          <w:ilvl w:val="0"/>
          <w:numId w:val="12"/>
        </w:numPr>
        <w:shd w:val="clear" w:color="auto" w:fill="auto"/>
        <w:tabs>
          <w:tab w:val="left" w:pos="661"/>
        </w:tabs>
        <w:spacing w:before="0" w:after="0" w:line="360" w:lineRule="auto"/>
        <w:ind w:left="660" w:right="100"/>
        <w:rPr>
          <w:rFonts w:ascii="Times New Roman" w:hAnsi="Times New Roman" w:cs="Times New Roman"/>
          <w:sz w:val="24"/>
          <w:szCs w:val="24"/>
        </w:rPr>
      </w:pPr>
      <w:r w:rsidRPr="00424C0E">
        <w:rPr>
          <w:rStyle w:val="Bodytext171"/>
          <w:rFonts w:ascii="Times New Roman" w:hAnsi="Times New Roman" w:cs="Times New Roman"/>
          <w:sz w:val="24"/>
          <w:szCs w:val="24"/>
        </w:rPr>
        <w:lastRenderedPageBreak/>
        <w:t xml:space="preserve">No wife or husband of an intestate shall take any interest in </w:t>
      </w:r>
      <w:r w:rsidRPr="00424C0E">
        <w:rPr>
          <w:rFonts w:ascii="Times New Roman" w:hAnsi="Times New Roman" w:cs="Times New Roman"/>
          <w:sz w:val="24"/>
          <w:szCs w:val="24"/>
        </w:rPr>
        <w:t xml:space="preserve">the </w:t>
      </w:r>
      <w:r w:rsidRPr="00424C0E">
        <w:rPr>
          <w:rStyle w:val="Bodytext171"/>
          <w:rFonts w:ascii="Times New Roman" w:hAnsi="Times New Roman" w:cs="Times New Roman"/>
          <w:sz w:val="24"/>
          <w:szCs w:val="24"/>
        </w:rPr>
        <w:t>estate of an intestate if, at the death of the intestate, he or she was separated from the intestate as a member of the same household.</w:t>
      </w:r>
    </w:p>
    <w:p w:rsidR="00B6091F" w:rsidRPr="00424C0E" w:rsidRDefault="00613C09" w:rsidP="00424C0E">
      <w:pPr>
        <w:pStyle w:val="Bodytext170"/>
        <w:numPr>
          <w:ilvl w:val="0"/>
          <w:numId w:val="12"/>
        </w:numPr>
        <w:shd w:val="clear" w:color="auto" w:fill="auto"/>
        <w:tabs>
          <w:tab w:val="left" w:pos="661"/>
        </w:tabs>
        <w:spacing w:before="0" w:after="0" w:line="360" w:lineRule="auto"/>
        <w:ind w:left="660" w:right="100"/>
        <w:rPr>
          <w:rFonts w:ascii="Times New Roman" w:hAnsi="Times New Roman" w:cs="Times New Roman"/>
          <w:sz w:val="24"/>
          <w:szCs w:val="24"/>
        </w:rPr>
      </w:pPr>
      <w:r w:rsidRPr="00424C0E">
        <w:rPr>
          <w:rStyle w:val="Bodytext171"/>
          <w:rFonts w:ascii="Times New Roman" w:hAnsi="Times New Roman" w:cs="Times New Roman"/>
          <w:sz w:val="24"/>
          <w:szCs w:val="24"/>
        </w:rPr>
        <w:t xml:space="preserve">This section shall not apply where such wife or husband </w:t>
      </w:r>
      <w:r w:rsidRPr="00424C0E">
        <w:rPr>
          <w:rFonts w:ascii="Times New Roman" w:hAnsi="Times New Roman" w:cs="Times New Roman"/>
          <w:sz w:val="24"/>
          <w:szCs w:val="24"/>
        </w:rPr>
        <w:t xml:space="preserve">has </w:t>
      </w:r>
      <w:r w:rsidRPr="00424C0E">
        <w:rPr>
          <w:rStyle w:val="Bodytext171"/>
          <w:rFonts w:ascii="Times New Roman" w:hAnsi="Times New Roman" w:cs="Times New Roman"/>
          <w:sz w:val="24"/>
          <w:szCs w:val="24"/>
        </w:rPr>
        <w:t>been absent on an approved course of study in an educational institution.</w:t>
      </w:r>
    </w:p>
    <w:p w:rsidR="00B6091F" w:rsidRPr="00424C0E" w:rsidRDefault="00613C09" w:rsidP="00424C0E">
      <w:pPr>
        <w:pStyle w:val="Bodytext170"/>
        <w:numPr>
          <w:ilvl w:val="0"/>
          <w:numId w:val="12"/>
        </w:numPr>
        <w:shd w:val="clear" w:color="auto" w:fill="auto"/>
        <w:tabs>
          <w:tab w:val="left" w:pos="661"/>
        </w:tabs>
        <w:spacing w:before="0" w:after="0" w:line="360" w:lineRule="auto"/>
        <w:ind w:left="660" w:right="100"/>
        <w:rPr>
          <w:rFonts w:ascii="Times New Roman" w:hAnsi="Times New Roman" w:cs="Times New Roman"/>
          <w:sz w:val="24"/>
          <w:szCs w:val="24"/>
        </w:rPr>
      </w:pPr>
      <w:r w:rsidRPr="00424C0E">
        <w:rPr>
          <w:rStyle w:val="Bodytext171"/>
          <w:rFonts w:ascii="Times New Roman" w:hAnsi="Times New Roman" w:cs="Times New Roman"/>
          <w:sz w:val="24"/>
          <w:szCs w:val="24"/>
        </w:rPr>
        <w:t>Notwithstanding subsection (1), a court may, on application by or on behalf of such husband or wife, whether during the life or within six months after the death of the other party to the marriage, declare that subsection (1) shall not apply to the applicant.</w:t>
      </w:r>
    </w:p>
    <w:p w:rsidR="00FB30D0" w:rsidRPr="00424C0E" w:rsidRDefault="00613C09" w:rsidP="00424C0E">
      <w:pPr>
        <w:pStyle w:val="Bodytext170"/>
        <w:numPr>
          <w:ilvl w:val="0"/>
          <w:numId w:val="12"/>
        </w:numPr>
        <w:shd w:val="clear" w:color="auto" w:fill="auto"/>
        <w:tabs>
          <w:tab w:val="left" w:pos="666"/>
        </w:tabs>
        <w:spacing w:before="0" w:after="138" w:line="360" w:lineRule="auto"/>
        <w:ind w:left="120" w:right="100" w:firstLine="0"/>
        <w:rPr>
          <w:rStyle w:val="Bodytext171"/>
          <w:rFonts w:ascii="Times New Roman" w:hAnsi="Times New Roman" w:cs="Times New Roman"/>
          <w:sz w:val="24"/>
          <w:szCs w:val="24"/>
        </w:rPr>
      </w:pPr>
      <w:r w:rsidRPr="00424C0E">
        <w:rPr>
          <w:rStyle w:val="Bodytext171"/>
          <w:rFonts w:ascii="Times New Roman" w:hAnsi="Times New Roman" w:cs="Times New Roman"/>
          <w:sz w:val="24"/>
          <w:szCs w:val="24"/>
        </w:rPr>
        <w:t>Section 38(5) shall apply mutatis mutandis to an application made under subsection (3) in determining whether a declaration under this section should be made.</w:t>
      </w:r>
    </w:p>
    <w:p w:rsidR="00B6091F" w:rsidRPr="00424C0E" w:rsidRDefault="00613C09" w:rsidP="00424C0E">
      <w:pPr>
        <w:pStyle w:val="Bodytext170"/>
        <w:numPr>
          <w:ilvl w:val="0"/>
          <w:numId w:val="12"/>
        </w:numPr>
        <w:shd w:val="clear" w:color="auto" w:fill="auto"/>
        <w:tabs>
          <w:tab w:val="left" w:pos="666"/>
        </w:tabs>
        <w:spacing w:before="0" w:after="138" w:line="360" w:lineRule="auto"/>
        <w:ind w:left="120" w:right="100" w:firstLine="0"/>
        <w:rPr>
          <w:rFonts w:ascii="Times New Roman" w:hAnsi="Times New Roman" w:cs="Times New Roman"/>
          <w:sz w:val="24"/>
          <w:szCs w:val="24"/>
        </w:rPr>
      </w:pPr>
      <w:r w:rsidRPr="00424C0E">
        <w:rPr>
          <w:rStyle w:val="Bodytext172"/>
          <w:rFonts w:ascii="Times New Roman" w:hAnsi="Times New Roman" w:cs="Times New Roman"/>
          <w:sz w:val="24"/>
          <w:szCs w:val="24"/>
        </w:rPr>
        <w:t xml:space="preserve">Wife means a person who at the time of the intestate's </w:t>
      </w:r>
      <w:r w:rsidRPr="00424C0E">
        <w:rPr>
          <w:rStyle w:val="Bodytext171"/>
          <w:rFonts w:ascii="Times New Roman" w:hAnsi="Times New Roman" w:cs="Times New Roman"/>
          <w:sz w:val="24"/>
          <w:szCs w:val="24"/>
        </w:rPr>
        <w:t>death was-</w:t>
      </w:r>
    </w:p>
    <w:p w:rsidR="00B6091F" w:rsidRPr="00424C0E" w:rsidRDefault="00613C09" w:rsidP="00424C0E">
      <w:pPr>
        <w:pStyle w:val="Bodytext170"/>
        <w:numPr>
          <w:ilvl w:val="0"/>
          <w:numId w:val="13"/>
        </w:numPr>
        <w:shd w:val="clear" w:color="auto" w:fill="auto"/>
        <w:tabs>
          <w:tab w:val="left" w:pos="1121"/>
        </w:tabs>
        <w:spacing w:before="0" w:after="0" w:line="360" w:lineRule="auto"/>
        <w:ind w:left="780" w:firstLine="0"/>
        <w:rPr>
          <w:rFonts w:ascii="Times New Roman" w:hAnsi="Times New Roman" w:cs="Times New Roman"/>
          <w:sz w:val="24"/>
          <w:szCs w:val="24"/>
        </w:rPr>
      </w:pPr>
      <w:r w:rsidRPr="00424C0E">
        <w:rPr>
          <w:rStyle w:val="Bodytext172"/>
          <w:rFonts w:ascii="Times New Roman" w:hAnsi="Times New Roman" w:cs="Times New Roman"/>
          <w:sz w:val="24"/>
          <w:szCs w:val="24"/>
        </w:rPr>
        <w:t>Validly married to the deceased</w:t>
      </w:r>
      <w:r w:rsidR="00FB30D0" w:rsidRPr="00424C0E">
        <w:rPr>
          <w:rStyle w:val="Bodytext172"/>
          <w:rFonts w:ascii="Times New Roman" w:hAnsi="Times New Roman" w:cs="Times New Roman"/>
          <w:sz w:val="24"/>
          <w:szCs w:val="24"/>
        </w:rPr>
        <w:t xml:space="preserve"> </w:t>
      </w:r>
      <w:r w:rsidRPr="00424C0E">
        <w:rPr>
          <w:rStyle w:val="Bodytext172"/>
          <w:rFonts w:ascii="Times New Roman" w:hAnsi="Times New Roman" w:cs="Times New Roman"/>
          <w:sz w:val="24"/>
          <w:szCs w:val="24"/>
        </w:rPr>
        <w:t xml:space="preserve">according to </w:t>
      </w:r>
      <w:r w:rsidRPr="00424C0E">
        <w:rPr>
          <w:rStyle w:val="Bodytext171"/>
          <w:rFonts w:ascii="Times New Roman" w:hAnsi="Times New Roman" w:cs="Times New Roman"/>
          <w:sz w:val="24"/>
          <w:szCs w:val="24"/>
        </w:rPr>
        <w:t xml:space="preserve">the laws of Uganda; </w:t>
      </w:r>
      <w:r w:rsidRPr="00424C0E">
        <w:rPr>
          <w:rStyle w:val="Bodytext172"/>
          <w:rFonts w:ascii="Times New Roman" w:hAnsi="Times New Roman" w:cs="Times New Roman"/>
          <w:sz w:val="24"/>
          <w:szCs w:val="24"/>
        </w:rPr>
        <w:t>or</w:t>
      </w:r>
    </w:p>
    <w:p w:rsidR="00B6091F" w:rsidRPr="00424C0E" w:rsidRDefault="00613C09" w:rsidP="00424C0E">
      <w:pPr>
        <w:pStyle w:val="Bodytext170"/>
        <w:numPr>
          <w:ilvl w:val="0"/>
          <w:numId w:val="13"/>
        </w:numPr>
        <w:shd w:val="clear" w:color="auto" w:fill="auto"/>
        <w:tabs>
          <w:tab w:val="left" w:pos="341"/>
        </w:tabs>
        <w:spacing w:before="0" w:after="0" w:line="360" w:lineRule="auto"/>
        <w:ind w:right="340" w:firstLine="0"/>
        <w:rPr>
          <w:rFonts w:ascii="Times New Roman" w:hAnsi="Times New Roman" w:cs="Times New Roman"/>
          <w:sz w:val="24"/>
          <w:szCs w:val="24"/>
        </w:rPr>
      </w:pPr>
      <w:r w:rsidRPr="00424C0E">
        <w:rPr>
          <w:rStyle w:val="Bodytext172"/>
          <w:rFonts w:ascii="Times New Roman" w:hAnsi="Times New Roman" w:cs="Times New Roman"/>
          <w:sz w:val="24"/>
          <w:szCs w:val="24"/>
        </w:rPr>
        <w:t xml:space="preserve">Married to the deceased in </w:t>
      </w:r>
      <w:r w:rsidRPr="00424C0E">
        <w:rPr>
          <w:rStyle w:val="Bodytext171"/>
          <w:rFonts w:ascii="Times New Roman" w:hAnsi="Times New Roman" w:cs="Times New Roman"/>
          <w:sz w:val="24"/>
          <w:szCs w:val="24"/>
        </w:rPr>
        <w:t xml:space="preserve">another country by a marriage recognized </w:t>
      </w:r>
      <w:r w:rsidRPr="00424C0E">
        <w:rPr>
          <w:rStyle w:val="Bodytext172"/>
          <w:rFonts w:ascii="Times New Roman" w:hAnsi="Times New Roman" w:cs="Times New Roman"/>
          <w:sz w:val="24"/>
          <w:szCs w:val="24"/>
        </w:rPr>
        <w:t>as valid by</w:t>
      </w:r>
    </w:p>
    <w:p w:rsidR="00B6091F" w:rsidRPr="00424C0E" w:rsidRDefault="00613C09" w:rsidP="00424C0E">
      <w:pPr>
        <w:pStyle w:val="Bodytext170"/>
        <w:shd w:val="clear" w:color="auto" w:fill="auto"/>
        <w:spacing w:before="0" w:after="105" w:line="360" w:lineRule="auto"/>
        <w:ind w:left="1260" w:firstLine="0"/>
        <w:rPr>
          <w:rFonts w:ascii="Times New Roman" w:hAnsi="Times New Roman" w:cs="Times New Roman"/>
          <w:sz w:val="24"/>
          <w:szCs w:val="24"/>
        </w:rPr>
      </w:pPr>
      <w:proofErr w:type="gramStart"/>
      <w:r w:rsidRPr="00424C0E">
        <w:rPr>
          <w:rStyle w:val="Bodytext172"/>
          <w:rFonts w:ascii="Times New Roman" w:hAnsi="Times New Roman" w:cs="Times New Roman"/>
          <w:sz w:val="24"/>
          <w:szCs w:val="24"/>
        </w:rPr>
        <w:t>any</w:t>
      </w:r>
      <w:proofErr w:type="gramEnd"/>
      <w:r w:rsidRPr="00424C0E">
        <w:rPr>
          <w:rStyle w:val="Bodytext172"/>
          <w:rFonts w:ascii="Times New Roman" w:hAnsi="Times New Roman" w:cs="Times New Roman"/>
          <w:sz w:val="24"/>
          <w:szCs w:val="24"/>
        </w:rPr>
        <w:t xml:space="preserve"> foreign law under </w:t>
      </w:r>
      <w:r w:rsidRPr="00424C0E">
        <w:rPr>
          <w:rStyle w:val="Bodytext171"/>
          <w:rFonts w:ascii="Times New Roman" w:hAnsi="Times New Roman" w:cs="Times New Roman"/>
          <w:sz w:val="24"/>
          <w:szCs w:val="24"/>
        </w:rPr>
        <w:t>which the marriage was celebrated</w:t>
      </w:r>
    </w:p>
    <w:p w:rsidR="00B6091F" w:rsidRPr="00424C0E" w:rsidRDefault="00613C09" w:rsidP="00424C0E">
      <w:pPr>
        <w:pStyle w:val="Bodytext170"/>
        <w:shd w:val="clear" w:color="auto" w:fill="auto"/>
        <w:spacing w:before="0" w:after="134" w:line="360" w:lineRule="auto"/>
        <w:ind w:left="120" w:firstLine="0"/>
        <w:rPr>
          <w:rFonts w:ascii="Times New Roman" w:hAnsi="Times New Roman" w:cs="Times New Roman"/>
          <w:sz w:val="24"/>
          <w:szCs w:val="24"/>
        </w:rPr>
      </w:pPr>
      <w:r w:rsidRPr="00424C0E">
        <w:rPr>
          <w:rStyle w:val="Bodytext172"/>
          <w:rFonts w:ascii="Times New Roman" w:hAnsi="Times New Roman" w:cs="Times New Roman"/>
          <w:sz w:val="24"/>
          <w:szCs w:val="24"/>
        </w:rPr>
        <w:t xml:space="preserve">Section 2 (k) defines a husband in </w:t>
      </w:r>
      <w:r w:rsidRPr="00424C0E">
        <w:rPr>
          <w:rStyle w:val="Bodytext171"/>
          <w:rFonts w:ascii="Times New Roman" w:hAnsi="Times New Roman" w:cs="Times New Roman"/>
          <w:sz w:val="24"/>
          <w:szCs w:val="24"/>
        </w:rPr>
        <w:t>the same terms.</w:t>
      </w:r>
    </w:p>
    <w:p w:rsidR="00B6091F" w:rsidRPr="00424C0E" w:rsidRDefault="00613C09" w:rsidP="00424C0E">
      <w:pPr>
        <w:pStyle w:val="Bodytext170"/>
        <w:shd w:val="clear" w:color="auto" w:fill="auto"/>
        <w:spacing w:before="0" w:after="109" w:line="360" w:lineRule="auto"/>
        <w:ind w:left="120" w:right="340" w:firstLine="0"/>
        <w:rPr>
          <w:rFonts w:ascii="Times New Roman" w:hAnsi="Times New Roman" w:cs="Times New Roman"/>
          <w:sz w:val="24"/>
          <w:szCs w:val="24"/>
        </w:rPr>
      </w:pPr>
      <w:r w:rsidRPr="00424C0E">
        <w:rPr>
          <w:rStyle w:val="Bodytext172"/>
          <w:rFonts w:ascii="Times New Roman" w:hAnsi="Times New Roman" w:cs="Times New Roman"/>
          <w:sz w:val="24"/>
          <w:szCs w:val="24"/>
        </w:rPr>
        <w:t xml:space="preserve">These provisions of the Succession </w:t>
      </w:r>
      <w:r w:rsidRPr="00424C0E">
        <w:rPr>
          <w:rStyle w:val="Bodytext171"/>
          <w:rFonts w:ascii="Times New Roman" w:hAnsi="Times New Roman" w:cs="Times New Roman"/>
          <w:sz w:val="24"/>
          <w:szCs w:val="24"/>
        </w:rPr>
        <w:t xml:space="preserve">Act were enacted in 1906 way </w:t>
      </w:r>
      <w:r w:rsidRPr="00424C0E">
        <w:rPr>
          <w:rStyle w:val="Bodytext172"/>
          <w:rFonts w:ascii="Times New Roman" w:hAnsi="Times New Roman" w:cs="Times New Roman"/>
          <w:sz w:val="24"/>
          <w:szCs w:val="24"/>
        </w:rPr>
        <w:t xml:space="preserve">before </w:t>
      </w:r>
      <w:r w:rsidRPr="00424C0E">
        <w:rPr>
          <w:rStyle w:val="Bodytext171"/>
          <w:rFonts w:ascii="Times New Roman" w:hAnsi="Times New Roman" w:cs="Times New Roman"/>
          <w:sz w:val="24"/>
          <w:szCs w:val="24"/>
        </w:rPr>
        <w:t xml:space="preserve">the </w:t>
      </w:r>
      <w:r w:rsidRPr="00424C0E">
        <w:rPr>
          <w:rStyle w:val="Bodytext172"/>
          <w:rFonts w:ascii="Times New Roman" w:hAnsi="Times New Roman" w:cs="Times New Roman"/>
          <w:sz w:val="24"/>
          <w:szCs w:val="24"/>
        </w:rPr>
        <w:t xml:space="preserve">coming into force of the 1995 </w:t>
      </w:r>
      <w:r w:rsidRPr="00424C0E">
        <w:rPr>
          <w:rStyle w:val="Bodytext171"/>
          <w:rFonts w:ascii="Times New Roman" w:hAnsi="Times New Roman" w:cs="Times New Roman"/>
          <w:sz w:val="24"/>
          <w:szCs w:val="24"/>
        </w:rPr>
        <w:t xml:space="preserve">Constitution </w:t>
      </w:r>
      <w:r w:rsidRPr="00424C0E">
        <w:rPr>
          <w:rStyle w:val="Bodytext172"/>
          <w:rFonts w:ascii="Times New Roman" w:hAnsi="Times New Roman" w:cs="Times New Roman"/>
          <w:sz w:val="24"/>
          <w:szCs w:val="24"/>
        </w:rPr>
        <w:t xml:space="preserve">as </w:t>
      </w:r>
      <w:r w:rsidRPr="00424C0E">
        <w:rPr>
          <w:rStyle w:val="Bodytext171"/>
          <w:rFonts w:ascii="Times New Roman" w:hAnsi="Times New Roman" w:cs="Times New Roman"/>
          <w:sz w:val="24"/>
          <w:szCs w:val="24"/>
        </w:rPr>
        <w:t xml:space="preserve">amended. Their application therefore, </w:t>
      </w:r>
      <w:r w:rsidRPr="00424C0E">
        <w:rPr>
          <w:rStyle w:val="Bodytext172"/>
          <w:rFonts w:ascii="Times New Roman" w:hAnsi="Times New Roman" w:cs="Times New Roman"/>
          <w:sz w:val="24"/>
          <w:szCs w:val="24"/>
        </w:rPr>
        <w:t xml:space="preserve">can only go as far as they </w:t>
      </w:r>
      <w:r w:rsidRPr="00424C0E">
        <w:rPr>
          <w:rStyle w:val="Bodytext171"/>
          <w:rFonts w:ascii="Times New Roman" w:hAnsi="Times New Roman" w:cs="Times New Roman"/>
          <w:sz w:val="24"/>
          <w:szCs w:val="24"/>
        </w:rPr>
        <w:t xml:space="preserve">conform to the </w:t>
      </w:r>
      <w:r w:rsidRPr="00424C0E">
        <w:rPr>
          <w:rStyle w:val="Bodytext172"/>
          <w:rFonts w:ascii="Times New Roman" w:hAnsi="Times New Roman" w:cs="Times New Roman"/>
          <w:sz w:val="24"/>
          <w:szCs w:val="24"/>
        </w:rPr>
        <w:t xml:space="preserve">dictates </w:t>
      </w:r>
      <w:r w:rsidRPr="00424C0E">
        <w:rPr>
          <w:rStyle w:val="Bodytext171"/>
          <w:rFonts w:ascii="Times New Roman" w:hAnsi="Times New Roman" w:cs="Times New Roman"/>
          <w:sz w:val="24"/>
          <w:szCs w:val="24"/>
        </w:rPr>
        <w:t xml:space="preserve">of the Constitution which </w:t>
      </w:r>
      <w:r w:rsidRPr="00424C0E">
        <w:rPr>
          <w:rStyle w:val="Bodytext172"/>
          <w:rFonts w:ascii="Times New Roman" w:hAnsi="Times New Roman" w:cs="Times New Roman"/>
          <w:sz w:val="24"/>
          <w:szCs w:val="24"/>
        </w:rPr>
        <w:t xml:space="preserve">is </w:t>
      </w:r>
      <w:r w:rsidRPr="00424C0E">
        <w:rPr>
          <w:rStyle w:val="Bodytext171"/>
          <w:rFonts w:ascii="Times New Roman" w:hAnsi="Times New Roman" w:cs="Times New Roman"/>
          <w:sz w:val="24"/>
          <w:szCs w:val="24"/>
        </w:rPr>
        <w:t xml:space="preserve">the </w:t>
      </w:r>
      <w:r w:rsidRPr="00424C0E">
        <w:rPr>
          <w:rStyle w:val="Bodytext172"/>
          <w:rFonts w:ascii="Times New Roman" w:hAnsi="Times New Roman" w:cs="Times New Roman"/>
          <w:sz w:val="24"/>
          <w:szCs w:val="24"/>
        </w:rPr>
        <w:t xml:space="preserve">Supreme law of </w:t>
      </w:r>
      <w:r w:rsidRPr="00424C0E">
        <w:rPr>
          <w:rStyle w:val="Bodytext171"/>
          <w:rFonts w:ascii="Times New Roman" w:hAnsi="Times New Roman" w:cs="Times New Roman"/>
          <w:sz w:val="24"/>
          <w:szCs w:val="24"/>
        </w:rPr>
        <w:t xml:space="preserve">the </w:t>
      </w:r>
      <w:r w:rsidRPr="00424C0E">
        <w:rPr>
          <w:rStyle w:val="Bodytext172"/>
          <w:rFonts w:ascii="Times New Roman" w:hAnsi="Times New Roman" w:cs="Times New Roman"/>
          <w:sz w:val="24"/>
          <w:szCs w:val="24"/>
        </w:rPr>
        <w:t xml:space="preserve">land. For this </w:t>
      </w:r>
      <w:r w:rsidRPr="00424C0E">
        <w:rPr>
          <w:rStyle w:val="Bodytext171"/>
          <w:rFonts w:ascii="Times New Roman" w:hAnsi="Times New Roman" w:cs="Times New Roman"/>
          <w:sz w:val="24"/>
          <w:szCs w:val="24"/>
        </w:rPr>
        <w:t xml:space="preserve">provision </w:t>
      </w:r>
      <w:r w:rsidRPr="00424C0E">
        <w:rPr>
          <w:rStyle w:val="Bodytext172"/>
          <w:rFonts w:ascii="Times New Roman" w:hAnsi="Times New Roman" w:cs="Times New Roman"/>
          <w:sz w:val="24"/>
          <w:szCs w:val="24"/>
        </w:rPr>
        <w:t xml:space="preserve">( </w:t>
      </w:r>
      <w:r w:rsidRPr="00424C0E">
        <w:rPr>
          <w:rStyle w:val="Bodytext171"/>
          <w:rFonts w:ascii="Times New Roman" w:hAnsi="Times New Roman" w:cs="Times New Roman"/>
          <w:sz w:val="24"/>
          <w:szCs w:val="24"/>
        </w:rPr>
        <w:t xml:space="preserve">Section 30 of the Succession Act) to apply </w:t>
      </w:r>
      <w:r w:rsidRPr="00424C0E">
        <w:rPr>
          <w:rStyle w:val="Bodytext172"/>
          <w:rFonts w:ascii="Times New Roman" w:hAnsi="Times New Roman" w:cs="Times New Roman"/>
          <w:sz w:val="24"/>
          <w:szCs w:val="24"/>
        </w:rPr>
        <w:t xml:space="preserve">therefore, must be construed </w:t>
      </w:r>
      <w:r w:rsidRPr="00424C0E">
        <w:rPr>
          <w:rStyle w:val="Bodytext171"/>
          <w:rFonts w:ascii="Times New Roman" w:hAnsi="Times New Roman" w:cs="Times New Roman"/>
          <w:sz w:val="24"/>
          <w:szCs w:val="24"/>
        </w:rPr>
        <w:t xml:space="preserve">with such modifications, qualifications and exceptions </w:t>
      </w:r>
      <w:r w:rsidRPr="00424C0E">
        <w:rPr>
          <w:rStyle w:val="Bodytext172"/>
          <w:rFonts w:ascii="Times New Roman" w:hAnsi="Times New Roman" w:cs="Times New Roman"/>
          <w:sz w:val="24"/>
          <w:szCs w:val="24"/>
        </w:rPr>
        <w:t xml:space="preserve">as </w:t>
      </w:r>
      <w:r w:rsidRPr="00424C0E">
        <w:rPr>
          <w:rStyle w:val="Bodytext171"/>
          <w:rFonts w:ascii="Times New Roman" w:hAnsi="Times New Roman" w:cs="Times New Roman"/>
          <w:sz w:val="24"/>
          <w:szCs w:val="24"/>
        </w:rPr>
        <w:t xml:space="preserve">may </w:t>
      </w:r>
      <w:r w:rsidRPr="00424C0E">
        <w:rPr>
          <w:rStyle w:val="Bodytext172"/>
          <w:rFonts w:ascii="Times New Roman" w:hAnsi="Times New Roman" w:cs="Times New Roman"/>
          <w:sz w:val="24"/>
          <w:szCs w:val="24"/>
        </w:rPr>
        <w:t xml:space="preserve">be necessary </w:t>
      </w:r>
      <w:r w:rsidRPr="00424C0E">
        <w:rPr>
          <w:rStyle w:val="Bodytext171"/>
          <w:rFonts w:ascii="Times New Roman" w:hAnsi="Times New Roman" w:cs="Times New Roman"/>
          <w:sz w:val="24"/>
          <w:szCs w:val="24"/>
        </w:rPr>
        <w:t xml:space="preserve">to </w:t>
      </w:r>
      <w:r w:rsidRPr="00424C0E">
        <w:rPr>
          <w:rStyle w:val="Bodytext172"/>
          <w:rFonts w:ascii="Times New Roman" w:hAnsi="Times New Roman" w:cs="Times New Roman"/>
          <w:sz w:val="24"/>
          <w:szCs w:val="24"/>
        </w:rPr>
        <w:t xml:space="preserve">bring it </w:t>
      </w:r>
      <w:r w:rsidRPr="00424C0E">
        <w:rPr>
          <w:rStyle w:val="Bodytext171"/>
          <w:rFonts w:ascii="Times New Roman" w:hAnsi="Times New Roman" w:cs="Times New Roman"/>
          <w:sz w:val="24"/>
          <w:szCs w:val="24"/>
        </w:rPr>
        <w:t>in conformity with the Constitution under Article 274.</w:t>
      </w:r>
    </w:p>
    <w:p w:rsidR="00B6091F" w:rsidRPr="00424C0E" w:rsidRDefault="00613C09" w:rsidP="00424C0E">
      <w:pPr>
        <w:pStyle w:val="Bodytext170"/>
        <w:shd w:val="clear" w:color="auto" w:fill="auto"/>
        <w:spacing w:before="0" w:after="118" w:line="360" w:lineRule="auto"/>
        <w:ind w:left="120" w:firstLine="0"/>
        <w:rPr>
          <w:rFonts w:ascii="Times New Roman" w:hAnsi="Times New Roman" w:cs="Times New Roman"/>
          <w:sz w:val="24"/>
          <w:szCs w:val="24"/>
        </w:rPr>
      </w:pPr>
      <w:r w:rsidRPr="00424C0E">
        <w:rPr>
          <w:rStyle w:val="Bodytext172"/>
          <w:rFonts w:ascii="Times New Roman" w:hAnsi="Times New Roman" w:cs="Times New Roman"/>
          <w:sz w:val="24"/>
          <w:szCs w:val="24"/>
        </w:rPr>
        <w:t xml:space="preserve">Article 274 </w:t>
      </w:r>
      <w:r w:rsidRPr="00424C0E">
        <w:rPr>
          <w:rStyle w:val="Bodytext171"/>
          <w:rFonts w:ascii="Times New Roman" w:hAnsi="Times New Roman" w:cs="Times New Roman"/>
          <w:sz w:val="24"/>
          <w:szCs w:val="24"/>
        </w:rPr>
        <w:t>states:</w:t>
      </w:r>
    </w:p>
    <w:p w:rsidR="00B6091F" w:rsidRPr="00424C0E" w:rsidRDefault="00613C09" w:rsidP="00424C0E">
      <w:pPr>
        <w:pStyle w:val="Bodytext170"/>
        <w:shd w:val="clear" w:color="auto" w:fill="auto"/>
        <w:spacing w:before="0" w:after="151" w:line="360" w:lineRule="auto"/>
        <w:ind w:left="120" w:firstLine="0"/>
        <w:rPr>
          <w:rFonts w:ascii="Times New Roman" w:hAnsi="Times New Roman" w:cs="Times New Roman"/>
          <w:sz w:val="24"/>
          <w:szCs w:val="24"/>
        </w:rPr>
      </w:pPr>
      <w:r w:rsidRPr="00424C0E">
        <w:rPr>
          <w:rStyle w:val="Bodytext171"/>
          <w:rFonts w:ascii="Times New Roman" w:hAnsi="Times New Roman" w:cs="Times New Roman"/>
          <w:sz w:val="24"/>
          <w:szCs w:val="24"/>
        </w:rPr>
        <w:t>Existing law</w:t>
      </w:r>
    </w:p>
    <w:p w:rsidR="00B6091F" w:rsidRPr="00424C0E" w:rsidRDefault="00613C09" w:rsidP="00424C0E">
      <w:pPr>
        <w:pStyle w:val="Bodytext170"/>
        <w:numPr>
          <w:ilvl w:val="0"/>
          <w:numId w:val="14"/>
        </w:numPr>
        <w:shd w:val="clear" w:color="auto" w:fill="auto"/>
        <w:tabs>
          <w:tab w:val="left" w:pos="830"/>
        </w:tabs>
        <w:spacing w:before="0" w:after="0" w:line="360" w:lineRule="auto"/>
        <w:ind w:left="780" w:right="340" w:hanging="300"/>
        <w:rPr>
          <w:rFonts w:ascii="Times New Roman" w:hAnsi="Times New Roman" w:cs="Times New Roman"/>
          <w:sz w:val="24"/>
          <w:szCs w:val="24"/>
        </w:rPr>
      </w:pPr>
      <w:r w:rsidRPr="00424C0E">
        <w:rPr>
          <w:rStyle w:val="Bodytext171"/>
          <w:rFonts w:ascii="Times New Roman" w:hAnsi="Times New Roman" w:cs="Times New Roman"/>
          <w:sz w:val="24"/>
          <w:szCs w:val="24"/>
        </w:rPr>
        <w:t xml:space="preserve">subject to the provisions of this article, the operation of the existing </w:t>
      </w:r>
      <w:r w:rsidRPr="00424C0E">
        <w:rPr>
          <w:rStyle w:val="Bodytext172"/>
          <w:rFonts w:ascii="Times New Roman" w:hAnsi="Times New Roman" w:cs="Times New Roman"/>
          <w:sz w:val="24"/>
          <w:szCs w:val="24"/>
        </w:rPr>
        <w:t xml:space="preserve">law after </w:t>
      </w:r>
      <w:r w:rsidRPr="00424C0E">
        <w:rPr>
          <w:rStyle w:val="Bodytext171"/>
          <w:rFonts w:ascii="Times New Roman" w:hAnsi="Times New Roman" w:cs="Times New Roman"/>
          <w:sz w:val="24"/>
          <w:szCs w:val="24"/>
        </w:rPr>
        <w:t xml:space="preserve">the coming into force of this constitution shall not be affected </w:t>
      </w:r>
      <w:r w:rsidRPr="00424C0E">
        <w:rPr>
          <w:rFonts w:ascii="Times New Roman" w:hAnsi="Times New Roman" w:cs="Times New Roman"/>
          <w:sz w:val="24"/>
          <w:szCs w:val="24"/>
        </w:rPr>
        <w:t xml:space="preserve">by </w:t>
      </w:r>
      <w:r w:rsidRPr="00424C0E">
        <w:rPr>
          <w:rStyle w:val="Bodytext171"/>
          <w:rFonts w:ascii="Times New Roman" w:hAnsi="Times New Roman" w:cs="Times New Roman"/>
          <w:sz w:val="24"/>
          <w:szCs w:val="24"/>
        </w:rPr>
        <w:t xml:space="preserve">the coming into force of this </w:t>
      </w:r>
      <w:r w:rsidRPr="00424C0E">
        <w:rPr>
          <w:rStyle w:val="Bodytext171"/>
          <w:rFonts w:ascii="Times New Roman" w:hAnsi="Times New Roman" w:cs="Times New Roman"/>
          <w:sz w:val="24"/>
          <w:szCs w:val="24"/>
        </w:rPr>
        <w:lastRenderedPageBreak/>
        <w:t xml:space="preserve">constitution but the existing law shall be construed with such modifications, adaptations, qualifications and exceptions </w:t>
      </w:r>
      <w:r w:rsidRPr="00424C0E">
        <w:rPr>
          <w:rFonts w:ascii="Times New Roman" w:hAnsi="Times New Roman" w:cs="Times New Roman"/>
          <w:sz w:val="24"/>
          <w:szCs w:val="24"/>
        </w:rPr>
        <w:t xml:space="preserve">as </w:t>
      </w:r>
      <w:r w:rsidRPr="00424C0E">
        <w:rPr>
          <w:rStyle w:val="Bodytext171"/>
          <w:rFonts w:ascii="Times New Roman" w:hAnsi="Times New Roman" w:cs="Times New Roman"/>
          <w:sz w:val="24"/>
          <w:szCs w:val="24"/>
        </w:rPr>
        <w:t>may be necessary to bring it into conformity with this constitution</w:t>
      </w:r>
    </w:p>
    <w:p w:rsidR="00B6091F" w:rsidRPr="00424C0E" w:rsidRDefault="00613C09" w:rsidP="00424C0E">
      <w:pPr>
        <w:pStyle w:val="Bodytext170"/>
        <w:numPr>
          <w:ilvl w:val="0"/>
          <w:numId w:val="14"/>
        </w:numPr>
        <w:shd w:val="clear" w:color="auto" w:fill="auto"/>
        <w:tabs>
          <w:tab w:val="left" w:pos="826"/>
        </w:tabs>
        <w:spacing w:before="0" w:after="109" w:line="360" w:lineRule="auto"/>
        <w:ind w:left="780" w:right="340" w:hanging="300"/>
        <w:rPr>
          <w:rFonts w:ascii="Times New Roman" w:hAnsi="Times New Roman" w:cs="Times New Roman"/>
          <w:sz w:val="24"/>
          <w:szCs w:val="24"/>
        </w:rPr>
      </w:pPr>
      <w:r w:rsidRPr="00424C0E">
        <w:rPr>
          <w:rStyle w:val="Bodytext171"/>
          <w:rFonts w:ascii="Times New Roman" w:hAnsi="Times New Roman" w:cs="Times New Roman"/>
          <w:sz w:val="24"/>
          <w:szCs w:val="24"/>
        </w:rPr>
        <w:t xml:space="preserve">for the purposes of this article, the expression "existing </w:t>
      </w:r>
      <w:r w:rsidRPr="00424C0E">
        <w:rPr>
          <w:rFonts w:ascii="Times New Roman" w:hAnsi="Times New Roman" w:cs="Times New Roman"/>
          <w:sz w:val="24"/>
          <w:szCs w:val="24"/>
        </w:rPr>
        <w:t xml:space="preserve">law" </w:t>
      </w:r>
      <w:r w:rsidRPr="00424C0E">
        <w:rPr>
          <w:rStyle w:val="Bodytext171"/>
          <w:rFonts w:ascii="Times New Roman" w:hAnsi="Times New Roman" w:cs="Times New Roman"/>
          <w:sz w:val="24"/>
          <w:szCs w:val="24"/>
        </w:rPr>
        <w:t xml:space="preserve">means </w:t>
      </w:r>
      <w:r w:rsidRPr="00424C0E">
        <w:rPr>
          <w:rStyle w:val="Bodytext172"/>
          <w:rFonts w:ascii="Times New Roman" w:hAnsi="Times New Roman" w:cs="Times New Roman"/>
          <w:sz w:val="24"/>
          <w:szCs w:val="24"/>
        </w:rPr>
        <w:t xml:space="preserve">the </w:t>
      </w:r>
      <w:r w:rsidRPr="00424C0E">
        <w:rPr>
          <w:rStyle w:val="Bodytext171"/>
          <w:rFonts w:ascii="Times New Roman" w:hAnsi="Times New Roman" w:cs="Times New Roman"/>
          <w:sz w:val="24"/>
          <w:szCs w:val="24"/>
        </w:rPr>
        <w:t xml:space="preserve">written and unwritten law of Uganda or any part of </w:t>
      </w:r>
      <w:r w:rsidRPr="00424C0E">
        <w:rPr>
          <w:rStyle w:val="Bodytext172"/>
          <w:rFonts w:ascii="Times New Roman" w:hAnsi="Times New Roman" w:cs="Times New Roman"/>
          <w:sz w:val="24"/>
          <w:szCs w:val="24"/>
        </w:rPr>
        <w:t xml:space="preserve">it </w:t>
      </w:r>
      <w:r w:rsidRPr="00424C0E">
        <w:rPr>
          <w:rStyle w:val="Bodytext171"/>
          <w:rFonts w:ascii="Times New Roman" w:hAnsi="Times New Roman" w:cs="Times New Roman"/>
          <w:sz w:val="24"/>
          <w:szCs w:val="24"/>
        </w:rPr>
        <w:t xml:space="preserve">as existed immediately before the coming into </w:t>
      </w:r>
      <w:bookmarkStart w:id="19" w:name="_GoBack"/>
      <w:bookmarkEnd w:id="19"/>
      <w:r w:rsidRPr="00424C0E">
        <w:rPr>
          <w:rStyle w:val="Bodytext171"/>
          <w:rFonts w:ascii="Times New Roman" w:hAnsi="Times New Roman" w:cs="Times New Roman"/>
          <w:sz w:val="24"/>
          <w:szCs w:val="24"/>
        </w:rPr>
        <w:t xml:space="preserve">force of this Constitution, including any Act </w:t>
      </w:r>
      <w:r w:rsidRPr="00424C0E">
        <w:rPr>
          <w:rStyle w:val="Bodytext172"/>
          <w:rFonts w:ascii="Times New Roman" w:hAnsi="Times New Roman" w:cs="Times New Roman"/>
          <w:sz w:val="24"/>
          <w:szCs w:val="24"/>
        </w:rPr>
        <w:t xml:space="preserve">of </w:t>
      </w:r>
      <w:r w:rsidRPr="00424C0E">
        <w:rPr>
          <w:rStyle w:val="Bodytext171"/>
          <w:rFonts w:ascii="Times New Roman" w:hAnsi="Times New Roman" w:cs="Times New Roman"/>
          <w:sz w:val="24"/>
          <w:szCs w:val="24"/>
        </w:rPr>
        <w:t xml:space="preserve">Parliament or statute or statutory instrument enacted or made before that </w:t>
      </w:r>
      <w:r w:rsidRPr="00424C0E">
        <w:rPr>
          <w:rStyle w:val="Bodytext172"/>
          <w:rFonts w:ascii="Times New Roman" w:hAnsi="Times New Roman" w:cs="Times New Roman"/>
          <w:sz w:val="24"/>
          <w:szCs w:val="24"/>
        </w:rPr>
        <w:t xml:space="preserve">date </w:t>
      </w:r>
      <w:r w:rsidRPr="00424C0E">
        <w:rPr>
          <w:rStyle w:val="Bodytext171"/>
          <w:rFonts w:ascii="Times New Roman" w:hAnsi="Times New Roman" w:cs="Times New Roman"/>
          <w:sz w:val="24"/>
          <w:szCs w:val="24"/>
        </w:rPr>
        <w:t>which is to come into force on or after that date.</w:t>
      </w:r>
    </w:p>
    <w:p w:rsidR="00B6091F" w:rsidRPr="00424C0E" w:rsidRDefault="00613C09" w:rsidP="00424C0E">
      <w:pPr>
        <w:pStyle w:val="Bodytext170"/>
        <w:shd w:val="clear" w:color="auto" w:fill="auto"/>
        <w:spacing w:before="0" w:after="109" w:line="360" w:lineRule="auto"/>
        <w:ind w:left="120" w:right="340" w:firstLine="0"/>
        <w:rPr>
          <w:rFonts w:ascii="Times New Roman" w:hAnsi="Times New Roman" w:cs="Times New Roman"/>
          <w:sz w:val="24"/>
          <w:szCs w:val="24"/>
        </w:rPr>
      </w:pPr>
      <w:r w:rsidRPr="00424C0E">
        <w:rPr>
          <w:rStyle w:val="Bodytext172"/>
          <w:rFonts w:ascii="Times New Roman" w:hAnsi="Times New Roman" w:cs="Times New Roman"/>
          <w:sz w:val="24"/>
          <w:szCs w:val="24"/>
        </w:rPr>
        <w:t xml:space="preserve">Section 30 </w:t>
      </w:r>
      <w:r w:rsidRPr="00424C0E">
        <w:rPr>
          <w:rStyle w:val="Bodytext171"/>
          <w:rFonts w:ascii="Times New Roman" w:hAnsi="Times New Roman" w:cs="Times New Roman"/>
          <w:sz w:val="24"/>
          <w:szCs w:val="24"/>
        </w:rPr>
        <w:t xml:space="preserve">of the Succession </w:t>
      </w:r>
      <w:r w:rsidRPr="00424C0E">
        <w:rPr>
          <w:rStyle w:val="Bodytext172"/>
          <w:rFonts w:ascii="Times New Roman" w:hAnsi="Times New Roman" w:cs="Times New Roman"/>
          <w:sz w:val="24"/>
          <w:szCs w:val="24"/>
        </w:rPr>
        <w:t xml:space="preserve">Act takes away </w:t>
      </w:r>
      <w:r w:rsidRPr="00424C0E">
        <w:rPr>
          <w:rStyle w:val="Bodytext171"/>
          <w:rFonts w:ascii="Times New Roman" w:hAnsi="Times New Roman" w:cs="Times New Roman"/>
          <w:sz w:val="24"/>
          <w:szCs w:val="24"/>
        </w:rPr>
        <w:t xml:space="preserve">a widow or </w:t>
      </w:r>
      <w:r w:rsidRPr="00424C0E">
        <w:rPr>
          <w:rStyle w:val="Bodytext172"/>
          <w:rFonts w:ascii="Times New Roman" w:hAnsi="Times New Roman" w:cs="Times New Roman"/>
          <w:sz w:val="24"/>
          <w:szCs w:val="24"/>
        </w:rPr>
        <w:t xml:space="preserve">widower's </w:t>
      </w:r>
      <w:r w:rsidRPr="00424C0E">
        <w:rPr>
          <w:rStyle w:val="Bodytext171"/>
          <w:rFonts w:ascii="Times New Roman" w:hAnsi="Times New Roman" w:cs="Times New Roman"/>
          <w:sz w:val="24"/>
          <w:szCs w:val="24"/>
        </w:rPr>
        <w:t xml:space="preserve">right </w:t>
      </w:r>
      <w:r w:rsidRPr="00424C0E">
        <w:rPr>
          <w:rStyle w:val="Bodytext172"/>
          <w:rFonts w:ascii="Times New Roman" w:hAnsi="Times New Roman" w:cs="Times New Roman"/>
          <w:sz w:val="24"/>
          <w:szCs w:val="24"/>
        </w:rPr>
        <w:t xml:space="preserve">to a share in the property of </w:t>
      </w:r>
      <w:r w:rsidRPr="00424C0E">
        <w:rPr>
          <w:rStyle w:val="Bodytext171"/>
          <w:rFonts w:ascii="Times New Roman" w:hAnsi="Times New Roman" w:cs="Times New Roman"/>
          <w:sz w:val="24"/>
          <w:szCs w:val="24"/>
        </w:rPr>
        <w:t xml:space="preserve">the intestate </w:t>
      </w:r>
      <w:r w:rsidRPr="00424C0E">
        <w:rPr>
          <w:rStyle w:val="Bodytext172"/>
          <w:rFonts w:ascii="Times New Roman" w:hAnsi="Times New Roman" w:cs="Times New Roman"/>
          <w:sz w:val="24"/>
          <w:szCs w:val="24"/>
        </w:rPr>
        <w:t xml:space="preserve">deceased spouse, we should therefore be </w:t>
      </w:r>
      <w:r w:rsidRPr="00424C0E">
        <w:rPr>
          <w:rStyle w:val="Bodytext171"/>
          <w:rFonts w:ascii="Times New Roman" w:hAnsi="Times New Roman" w:cs="Times New Roman"/>
          <w:sz w:val="24"/>
          <w:szCs w:val="24"/>
        </w:rPr>
        <w:t xml:space="preserve">mindful </w:t>
      </w:r>
      <w:r w:rsidRPr="00424C0E">
        <w:rPr>
          <w:rStyle w:val="Bodytext172"/>
          <w:rFonts w:ascii="Times New Roman" w:hAnsi="Times New Roman" w:cs="Times New Roman"/>
          <w:sz w:val="24"/>
          <w:szCs w:val="24"/>
        </w:rPr>
        <w:t xml:space="preserve">of the constitutional </w:t>
      </w:r>
      <w:r w:rsidRPr="00424C0E">
        <w:rPr>
          <w:rStyle w:val="Bodytext171"/>
          <w:rFonts w:ascii="Times New Roman" w:hAnsi="Times New Roman" w:cs="Times New Roman"/>
          <w:sz w:val="24"/>
          <w:szCs w:val="24"/>
        </w:rPr>
        <w:t xml:space="preserve">dictates under </w:t>
      </w:r>
      <w:r w:rsidRPr="00424C0E">
        <w:rPr>
          <w:rStyle w:val="Bodytext172"/>
          <w:rFonts w:ascii="Times New Roman" w:hAnsi="Times New Roman" w:cs="Times New Roman"/>
          <w:sz w:val="24"/>
          <w:szCs w:val="24"/>
        </w:rPr>
        <w:t>Article 26 of the constitution also.</w:t>
      </w:r>
    </w:p>
    <w:p w:rsidR="00B6091F" w:rsidRPr="00424C0E" w:rsidRDefault="00613C09" w:rsidP="00424C0E">
      <w:pPr>
        <w:pStyle w:val="Bodytext170"/>
        <w:shd w:val="clear" w:color="auto" w:fill="auto"/>
        <w:spacing w:before="0" w:after="123" w:line="360" w:lineRule="auto"/>
        <w:ind w:left="120" w:firstLine="0"/>
        <w:rPr>
          <w:rStyle w:val="Bodytext171"/>
          <w:rFonts w:ascii="Times New Roman" w:hAnsi="Times New Roman" w:cs="Times New Roman"/>
          <w:sz w:val="24"/>
          <w:szCs w:val="24"/>
        </w:rPr>
      </w:pPr>
      <w:r w:rsidRPr="00424C0E">
        <w:rPr>
          <w:rStyle w:val="Bodytext171"/>
          <w:rFonts w:ascii="Times New Roman" w:hAnsi="Times New Roman" w:cs="Times New Roman"/>
          <w:sz w:val="24"/>
          <w:szCs w:val="24"/>
        </w:rPr>
        <w:t xml:space="preserve">Article </w:t>
      </w:r>
      <w:r w:rsidRPr="00424C0E">
        <w:rPr>
          <w:rStyle w:val="Bodytext172"/>
          <w:rFonts w:ascii="Times New Roman" w:hAnsi="Times New Roman" w:cs="Times New Roman"/>
          <w:sz w:val="24"/>
          <w:szCs w:val="24"/>
        </w:rPr>
        <w:t xml:space="preserve">26 </w:t>
      </w:r>
      <w:r w:rsidRPr="00424C0E">
        <w:rPr>
          <w:rStyle w:val="Bodytext171"/>
          <w:rFonts w:ascii="Times New Roman" w:hAnsi="Times New Roman" w:cs="Times New Roman"/>
          <w:sz w:val="24"/>
          <w:szCs w:val="24"/>
        </w:rPr>
        <w:t>provides:-</w:t>
      </w:r>
    </w:p>
    <w:p w:rsidR="00B6091F" w:rsidRPr="00424C0E" w:rsidRDefault="00613C09" w:rsidP="00424C0E">
      <w:pPr>
        <w:pStyle w:val="Bodytext170"/>
        <w:shd w:val="clear" w:color="auto" w:fill="auto"/>
        <w:spacing w:before="0" w:after="161" w:line="360" w:lineRule="auto"/>
        <w:ind w:left="120" w:firstLine="0"/>
        <w:rPr>
          <w:rFonts w:ascii="Times New Roman" w:hAnsi="Times New Roman" w:cs="Times New Roman"/>
          <w:sz w:val="24"/>
          <w:szCs w:val="24"/>
        </w:rPr>
      </w:pPr>
      <w:r w:rsidRPr="00424C0E">
        <w:rPr>
          <w:rStyle w:val="Bodytext171"/>
          <w:rFonts w:ascii="Times New Roman" w:hAnsi="Times New Roman" w:cs="Times New Roman"/>
          <w:sz w:val="24"/>
          <w:szCs w:val="24"/>
        </w:rPr>
        <w:t>Protection from deprivation of property</w:t>
      </w:r>
    </w:p>
    <w:p w:rsidR="00B6091F" w:rsidRPr="00424C0E" w:rsidRDefault="00613C09" w:rsidP="00424C0E">
      <w:pPr>
        <w:pStyle w:val="Bodytext170"/>
        <w:numPr>
          <w:ilvl w:val="0"/>
          <w:numId w:val="15"/>
        </w:numPr>
        <w:shd w:val="clear" w:color="auto" w:fill="auto"/>
        <w:tabs>
          <w:tab w:val="left" w:pos="840"/>
        </w:tabs>
        <w:spacing w:before="0" w:after="0" w:line="360" w:lineRule="auto"/>
        <w:ind w:left="780" w:right="340" w:hanging="300"/>
        <w:rPr>
          <w:rFonts w:ascii="Times New Roman" w:hAnsi="Times New Roman" w:cs="Times New Roman"/>
          <w:sz w:val="24"/>
          <w:szCs w:val="24"/>
        </w:rPr>
      </w:pPr>
      <w:r w:rsidRPr="00424C0E">
        <w:rPr>
          <w:rStyle w:val="Bodytext171"/>
          <w:rFonts w:ascii="Times New Roman" w:hAnsi="Times New Roman" w:cs="Times New Roman"/>
          <w:sz w:val="24"/>
          <w:szCs w:val="24"/>
        </w:rPr>
        <w:t>Every person has a right to own pro</w:t>
      </w:r>
      <w:r w:rsidR="00FB30D0" w:rsidRPr="00424C0E">
        <w:rPr>
          <w:rStyle w:val="Bodytext171"/>
          <w:rFonts w:ascii="Times New Roman" w:hAnsi="Times New Roman" w:cs="Times New Roman"/>
          <w:sz w:val="24"/>
          <w:szCs w:val="24"/>
        </w:rPr>
        <w:t>p</w:t>
      </w:r>
      <w:r w:rsidRPr="00424C0E">
        <w:rPr>
          <w:rStyle w:val="Bodytext171"/>
          <w:rFonts w:ascii="Times New Roman" w:hAnsi="Times New Roman" w:cs="Times New Roman"/>
          <w:sz w:val="24"/>
          <w:szCs w:val="24"/>
        </w:rPr>
        <w:t>erty either individually or in association with others.</w:t>
      </w:r>
      <w:r w:rsidRPr="00424C0E">
        <w:rPr>
          <w:rFonts w:ascii="Times New Roman" w:hAnsi="Times New Roman" w:cs="Times New Roman"/>
          <w:sz w:val="24"/>
          <w:szCs w:val="24"/>
        </w:rPr>
        <w:br w:type="page"/>
      </w:r>
    </w:p>
    <w:p w:rsidR="00B6091F" w:rsidRPr="00424C0E" w:rsidRDefault="00613C09" w:rsidP="00424C0E">
      <w:pPr>
        <w:pStyle w:val="Bodytext160"/>
        <w:numPr>
          <w:ilvl w:val="0"/>
          <w:numId w:val="15"/>
        </w:numPr>
        <w:shd w:val="clear" w:color="auto" w:fill="auto"/>
        <w:tabs>
          <w:tab w:val="left" w:pos="931"/>
        </w:tabs>
        <w:spacing w:after="0" w:line="360" w:lineRule="auto"/>
        <w:ind w:left="900" w:right="140" w:hanging="300"/>
        <w:jc w:val="both"/>
        <w:rPr>
          <w:rFonts w:ascii="Times New Roman" w:hAnsi="Times New Roman" w:cs="Times New Roman"/>
          <w:sz w:val="24"/>
          <w:szCs w:val="24"/>
        </w:rPr>
      </w:pPr>
      <w:r w:rsidRPr="00424C0E">
        <w:rPr>
          <w:rStyle w:val="Bodytext161"/>
          <w:rFonts w:ascii="Times New Roman" w:hAnsi="Times New Roman" w:cs="Times New Roman"/>
          <w:sz w:val="24"/>
          <w:szCs w:val="24"/>
        </w:rPr>
        <w:lastRenderedPageBreak/>
        <w:t xml:space="preserve">No </w:t>
      </w:r>
      <w:r w:rsidRPr="00424C0E">
        <w:rPr>
          <w:rStyle w:val="Bodytext162"/>
          <w:rFonts w:ascii="Times New Roman" w:hAnsi="Times New Roman" w:cs="Times New Roman"/>
          <w:sz w:val="24"/>
          <w:szCs w:val="24"/>
        </w:rPr>
        <w:t xml:space="preserve">person shall be compulsorily deprived of property or any interest in or </w:t>
      </w:r>
      <w:r w:rsidRPr="00424C0E">
        <w:rPr>
          <w:rStyle w:val="Bodytext161"/>
          <w:rFonts w:ascii="Times New Roman" w:hAnsi="Times New Roman" w:cs="Times New Roman"/>
          <w:sz w:val="24"/>
          <w:szCs w:val="24"/>
        </w:rPr>
        <w:t xml:space="preserve">right over </w:t>
      </w:r>
      <w:r w:rsidRPr="00424C0E">
        <w:rPr>
          <w:rStyle w:val="Bodytext162"/>
          <w:rFonts w:ascii="Times New Roman" w:hAnsi="Times New Roman" w:cs="Times New Roman"/>
          <w:sz w:val="24"/>
          <w:szCs w:val="24"/>
        </w:rPr>
        <w:t xml:space="preserve">property of </w:t>
      </w:r>
      <w:r w:rsidRPr="00424C0E">
        <w:rPr>
          <w:rStyle w:val="Bodytext161"/>
          <w:rFonts w:ascii="Times New Roman" w:hAnsi="Times New Roman" w:cs="Times New Roman"/>
          <w:sz w:val="24"/>
          <w:szCs w:val="24"/>
        </w:rPr>
        <w:t xml:space="preserve">any </w:t>
      </w:r>
      <w:r w:rsidRPr="00424C0E">
        <w:rPr>
          <w:rStyle w:val="Bodytext162"/>
          <w:rFonts w:ascii="Times New Roman" w:hAnsi="Times New Roman" w:cs="Times New Roman"/>
          <w:sz w:val="24"/>
          <w:szCs w:val="24"/>
        </w:rPr>
        <w:t>description except where the following conditions are satisfied-</w:t>
      </w:r>
    </w:p>
    <w:p w:rsidR="00B6091F" w:rsidRPr="00424C0E" w:rsidRDefault="00613C09" w:rsidP="00424C0E">
      <w:pPr>
        <w:pStyle w:val="Bodytext160"/>
        <w:numPr>
          <w:ilvl w:val="0"/>
          <w:numId w:val="16"/>
        </w:numPr>
        <w:shd w:val="clear" w:color="auto" w:fill="auto"/>
        <w:tabs>
          <w:tab w:val="left" w:pos="1266"/>
        </w:tabs>
        <w:spacing w:after="0" w:line="360" w:lineRule="auto"/>
        <w:ind w:left="1240" w:right="140"/>
        <w:jc w:val="both"/>
        <w:rPr>
          <w:rFonts w:ascii="Times New Roman" w:hAnsi="Times New Roman" w:cs="Times New Roman"/>
          <w:sz w:val="24"/>
          <w:szCs w:val="24"/>
        </w:rPr>
      </w:pPr>
      <w:r w:rsidRPr="00424C0E">
        <w:rPr>
          <w:rStyle w:val="Bodytext162"/>
          <w:rFonts w:ascii="Times New Roman" w:hAnsi="Times New Roman" w:cs="Times New Roman"/>
          <w:sz w:val="24"/>
          <w:szCs w:val="24"/>
        </w:rPr>
        <w:t xml:space="preserve">the </w:t>
      </w:r>
      <w:r w:rsidRPr="00424C0E">
        <w:rPr>
          <w:rStyle w:val="Bodytext161"/>
          <w:rFonts w:ascii="Times New Roman" w:hAnsi="Times New Roman" w:cs="Times New Roman"/>
          <w:sz w:val="24"/>
          <w:szCs w:val="24"/>
        </w:rPr>
        <w:t xml:space="preserve">taking </w:t>
      </w:r>
      <w:r w:rsidRPr="00424C0E">
        <w:rPr>
          <w:rStyle w:val="Bodytext162"/>
          <w:rFonts w:ascii="Times New Roman" w:hAnsi="Times New Roman" w:cs="Times New Roman"/>
          <w:sz w:val="24"/>
          <w:szCs w:val="24"/>
        </w:rPr>
        <w:t>of possession or acquisition is necessary for public use or in the interest of defence, public safety, public order, public morality or public health; and</w:t>
      </w:r>
    </w:p>
    <w:p w:rsidR="00B6091F" w:rsidRPr="00424C0E" w:rsidRDefault="00613C09" w:rsidP="00424C0E">
      <w:pPr>
        <w:pStyle w:val="Bodytext160"/>
        <w:numPr>
          <w:ilvl w:val="0"/>
          <w:numId w:val="16"/>
        </w:numPr>
        <w:shd w:val="clear" w:color="auto" w:fill="auto"/>
        <w:tabs>
          <w:tab w:val="left" w:pos="1275"/>
        </w:tabs>
        <w:spacing w:after="0" w:line="360" w:lineRule="auto"/>
        <w:ind w:left="1240" w:right="140"/>
        <w:jc w:val="both"/>
        <w:rPr>
          <w:rFonts w:ascii="Times New Roman" w:hAnsi="Times New Roman" w:cs="Times New Roman"/>
          <w:sz w:val="24"/>
          <w:szCs w:val="24"/>
        </w:rPr>
      </w:pPr>
      <w:r w:rsidRPr="00424C0E">
        <w:rPr>
          <w:rStyle w:val="Bodytext162"/>
          <w:rFonts w:ascii="Times New Roman" w:hAnsi="Times New Roman" w:cs="Times New Roman"/>
          <w:sz w:val="24"/>
          <w:szCs w:val="24"/>
        </w:rPr>
        <w:t>the compulsory taking of possession or acquisition of property is made under a law which makes provision for -</w:t>
      </w:r>
    </w:p>
    <w:p w:rsidR="00B6091F" w:rsidRPr="00424C0E" w:rsidRDefault="00613C09" w:rsidP="00424C0E">
      <w:pPr>
        <w:pStyle w:val="Bodytext160"/>
        <w:numPr>
          <w:ilvl w:val="0"/>
          <w:numId w:val="17"/>
        </w:numPr>
        <w:shd w:val="clear" w:color="auto" w:fill="auto"/>
        <w:tabs>
          <w:tab w:val="left" w:pos="355"/>
        </w:tabs>
        <w:spacing w:after="0" w:line="360" w:lineRule="auto"/>
        <w:ind w:right="140" w:firstLine="0"/>
        <w:jc w:val="both"/>
        <w:rPr>
          <w:rFonts w:ascii="Times New Roman" w:hAnsi="Times New Roman" w:cs="Times New Roman"/>
          <w:sz w:val="24"/>
          <w:szCs w:val="24"/>
        </w:rPr>
      </w:pPr>
      <w:r w:rsidRPr="00424C0E">
        <w:rPr>
          <w:rStyle w:val="Bodytext162"/>
          <w:rFonts w:ascii="Times New Roman" w:hAnsi="Times New Roman" w:cs="Times New Roman"/>
          <w:sz w:val="24"/>
          <w:szCs w:val="24"/>
        </w:rPr>
        <w:t>prompt payment of fair and adequate compensation, prior to the taking</w:t>
      </w:r>
    </w:p>
    <w:p w:rsidR="00B6091F" w:rsidRPr="00424C0E" w:rsidRDefault="00613C09" w:rsidP="00424C0E">
      <w:pPr>
        <w:pStyle w:val="Bodytext160"/>
        <w:shd w:val="clear" w:color="auto" w:fill="auto"/>
        <w:spacing w:after="0" w:line="360" w:lineRule="auto"/>
        <w:ind w:left="1940" w:right="2720" w:firstLine="0"/>
        <w:jc w:val="both"/>
        <w:rPr>
          <w:rFonts w:ascii="Times New Roman" w:hAnsi="Times New Roman" w:cs="Times New Roman"/>
          <w:sz w:val="24"/>
          <w:szCs w:val="24"/>
        </w:rPr>
      </w:pPr>
      <w:proofErr w:type="gramStart"/>
      <w:r w:rsidRPr="00424C0E">
        <w:rPr>
          <w:rStyle w:val="Bodytext162"/>
          <w:rFonts w:ascii="Times New Roman" w:hAnsi="Times New Roman" w:cs="Times New Roman"/>
          <w:sz w:val="24"/>
          <w:szCs w:val="24"/>
        </w:rPr>
        <w:t>of</w:t>
      </w:r>
      <w:proofErr w:type="gramEnd"/>
      <w:r w:rsidRPr="00424C0E">
        <w:rPr>
          <w:rStyle w:val="Bodytext162"/>
          <w:rFonts w:ascii="Times New Roman" w:hAnsi="Times New Roman" w:cs="Times New Roman"/>
          <w:sz w:val="24"/>
          <w:szCs w:val="24"/>
        </w:rPr>
        <w:t xml:space="preserve"> possession or acquisition of the property; and</w:t>
      </w:r>
    </w:p>
    <w:p w:rsidR="00B6091F" w:rsidRPr="00424C0E" w:rsidRDefault="00613C09" w:rsidP="00424C0E">
      <w:pPr>
        <w:pStyle w:val="Bodytext160"/>
        <w:numPr>
          <w:ilvl w:val="0"/>
          <w:numId w:val="17"/>
        </w:numPr>
        <w:shd w:val="clear" w:color="auto" w:fill="auto"/>
        <w:tabs>
          <w:tab w:val="left" w:pos="355"/>
        </w:tabs>
        <w:spacing w:after="0" w:line="360" w:lineRule="auto"/>
        <w:ind w:right="140" w:firstLine="0"/>
        <w:jc w:val="both"/>
        <w:rPr>
          <w:rFonts w:ascii="Times New Roman" w:hAnsi="Times New Roman" w:cs="Times New Roman"/>
          <w:sz w:val="24"/>
          <w:szCs w:val="24"/>
        </w:rPr>
      </w:pPr>
      <w:r w:rsidRPr="00424C0E">
        <w:rPr>
          <w:rStyle w:val="Bodytext162"/>
          <w:rFonts w:ascii="Times New Roman" w:hAnsi="Times New Roman" w:cs="Times New Roman"/>
          <w:sz w:val="24"/>
          <w:szCs w:val="24"/>
        </w:rPr>
        <w:t>a right of access to a court of law by any person who has an interest or</w:t>
      </w:r>
    </w:p>
    <w:p w:rsidR="00B6091F" w:rsidRPr="00424C0E" w:rsidRDefault="00613C09" w:rsidP="00424C0E">
      <w:pPr>
        <w:pStyle w:val="Bodytext160"/>
        <w:shd w:val="clear" w:color="auto" w:fill="auto"/>
        <w:spacing w:after="173" w:line="360" w:lineRule="auto"/>
        <w:ind w:left="1940" w:firstLine="0"/>
        <w:jc w:val="both"/>
        <w:rPr>
          <w:rFonts w:ascii="Times New Roman" w:hAnsi="Times New Roman" w:cs="Times New Roman"/>
          <w:sz w:val="24"/>
          <w:szCs w:val="24"/>
        </w:rPr>
      </w:pPr>
      <w:proofErr w:type="gramStart"/>
      <w:r w:rsidRPr="00424C0E">
        <w:rPr>
          <w:rStyle w:val="Bodytext162"/>
          <w:rFonts w:ascii="Times New Roman" w:hAnsi="Times New Roman" w:cs="Times New Roman"/>
          <w:sz w:val="24"/>
          <w:szCs w:val="24"/>
        </w:rPr>
        <w:t>right</w:t>
      </w:r>
      <w:proofErr w:type="gramEnd"/>
      <w:r w:rsidRPr="00424C0E">
        <w:rPr>
          <w:rStyle w:val="Bodytext162"/>
          <w:rFonts w:ascii="Times New Roman" w:hAnsi="Times New Roman" w:cs="Times New Roman"/>
          <w:sz w:val="24"/>
          <w:szCs w:val="24"/>
        </w:rPr>
        <w:t xml:space="preserve"> over the property.</w:t>
      </w:r>
    </w:p>
    <w:p w:rsidR="00B6091F" w:rsidRPr="00424C0E" w:rsidRDefault="00613C09" w:rsidP="00424C0E">
      <w:pPr>
        <w:pStyle w:val="Bodytext170"/>
        <w:shd w:val="clear" w:color="auto" w:fill="auto"/>
        <w:spacing w:before="0" w:after="180" w:line="360" w:lineRule="auto"/>
        <w:ind w:left="80" w:right="140" w:firstLine="0"/>
        <w:rPr>
          <w:rFonts w:ascii="Times New Roman" w:hAnsi="Times New Roman" w:cs="Times New Roman"/>
          <w:sz w:val="24"/>
          <w:szCs w:val="24"/>
        </w:rPr>
      </w:pPr>
      <w:r w:rsidRPr="00424C0E">
        <w:rPr>
          <w:rStyle w:val="Bodytext171"/>
          <w:rFonts w:ascii="Times New Roman" w:hAnsi="Times New Roman" w:cs="Times New Roman"/>
          <w:sz w:val="24"/>
          <w:szCs w:val="24"/>
        </w:rPr>
        <w:t xml:space="preserve">It </w:t>
      </w:r>
      <w:r w:rsidRPr="00424C0E">
        <w:rPr>
          <w:rStyle w:val="Bodytext172"/>
          <w:rFonts w:ascii="Times New Roman" w:hAnsi="Times New Roman" w:cs="Times New Roman"/>
          <w:sz w:val="24"/>
          <w:szCs w:val="24"/>
        </w:rPr>
        <w:t xml:space="preserve">is </w:t>
      </w:r>
      <w:r w:rsidRPr="00424C0E">
        <w:rPr>
          <w:rStyle w:val="Bodytext171"/>
          <w:rFonts w:ascii="Times New Roman" w:hAnsi="Times New Roman" w:cs="Times New Roman"/>
          <w:sz w:val="24"/>
          <w:szCs w:val="24"/>
        </w:rPr>
        <w:t xml:space="preserve">now settled law that at the termination of marriage, a spouse is entitled, to the </w:t>
      </w:r>
      <w:r w:rsidRPr="00424C0E">
        <w:rPr>
          <w:rStyle w:val="Bodytext172"/>
          <w:rFonts w:ascii="Times New Roman" w:hAnsi="Times New Roman" w:cs="Times New Roman"/>
          <w:sz w:val="24"/>
          <w:szCs w:val="24"/>
        </w:rPr>
        <w:t xml:space="preserve">extent </w:t>
      </w:r>
      <w:r w:rsidRPr="00424C0E">
        <w:rPr>
          <w:rStyle w:val="Bodytext171"/>
          <w:rFonts w:ascii="Times New Roman" w:hAnsi="Times New Roman" w:cs="Times New Roman"/>
          <w:sz w:val="24"/>
          <w:szCs w:val="24"/>
        </w:rPr>
        <w:t xml:space="preserve">of his or her contribution, to </w:t>
      </w:r>
      <w:r w:rsidRPr="00424C0E">
        <w:rPr>
          <w:rStyle w:val="Bodytext172"/>
          <w:rFonts w:ascii="Times New Roman" w:hAnsi="Times New Roman" w:cs="Times New Roman"/>
          <w:sz w:val="24"/>
          <w:szCs w:val="24"/>
        </w:rPr>
        <w:t xml:space="preserve">a </w:t>
      </w:r>
      <w:r w:rsidRPr="00424C0E">
        <w:rPr>
          <w:rStyle w:val="Bodytext171"/>
          <w:rFonts w:ascii="Times New Roman" w:hAnsi="Times New Roman" w:cs="Times New Roman"/>
          <w:sz w:val="24"/>
          <w:szCs w:val="24"/>
        </w:rPr>
        <w:t xml:space="preserve">share in the property. (See Julius </w:t>
      </w:r>
      <w:proofErr w:type="spellStart"/>
      <w:r w:rsidRPr="00424C0E">
        <w:rPr>
          <w:rStyle w:val="Bodytext171"/>
          <w:rFonts w:ascii="Times New Roman" w:hAnsi="Times New Roman" w:cs="Times New Roman"/>
          <w:sz w:val="24"/>
          <w:szCs w:val="24"/>
        </w:rPr>
        <w:t>Rwabinumi</w:t>
      </w:r>
      <w:proofErr w:type="spellEnd"/>
      <w:r w:rsidRPr="00424C0E">
        <w:rPr>
          <w:rStyle w:val="Bodytext171"/>
          <w:rFonts w:ascii="Times New Roman" w:hAnsi="Times New Roman" w:cs="Times New Roman"/>
          <w:sz w:val="24"/>
          <w:szCs w:val="24"/>
        </w:rPr>
        <w:t xml:space="preserve"> </w:t>
      </w:r>
      <w:proofErr w:type="spellStart"/>
      <w:r w:rsidRPr="00424C0E">
        <w:rPr>
          <w:rStyle w:val="Bodytext172"/>
          <w:rFonts w:ascii="Times New Roman" w:hAnsi="Times New Roman" w:cs="Times New Roman"/>
          <w:sz w:val="24"/>
          <w:szCs w:val="24"/>
        </w:rPr>
        <w:t>Vs</w:t>
      </w:r>
      <w:proofErr w:type="spellEnd"/>
      <w:r w:rsidRPr="00424C0E">
        <w:rPr>
          <w:rStyle w:val="Bodytext172"/>
          <w:rFonts w:ascii="Times New Roman" w:hAnsi="Times New Roman" w:cs="Times New Roman"/>
          <w:sz w:val="24"/>
          <w:szCs w:val="24"/>
        </w:rPr>
        <w:t xml:space="preserve"> </w:t>
      </w:r>
      <w:r w:rsidRPr="00424C0E">
        <w:rPr>
          <w:rStyle w:val="Bodytext171"/>
          <w:rFonts w:ascii="Times New Roman" w:hAnsi="Times New Roman" w:cs="Times New Roman"/>
          <w:sz w:val="24"/>
          <w:szCs w:val="24"/>
        </w:rPr>
        <w:t xml:space="preserve">Hope </w:t>
      </w:r>
      <w:proofErr w:type="spellStart"/>
      <w:r w:rsidRPr="00424C0E">
        <w:rPr>
          <w:rStyle w:val="Bodytext171"/>
          <w:rFonts w:ascii="Times New Roman" w:hAnsi="Times New Roman" w:cs="Times New Roman"/>
          <w:sz w:val="24"/>
          <w:szCs w:val="24"/>
        </w:rPr>
        <w:t>Bahimbisomwe</w:t>
      </w:r>
      <w:proofErr w:type="spellEnd"/>
      <w:r w:rsidRPr="00424C0E">
        <w:rPr>
          <w:rStyle w:val="Bodytext171"/>
          <w:rFonts w:ascii="Times New Roman" w:hAnsi="Times New Roman" w:cs="Times New Roman"/>
          <w:sz w:val="24"/>
          <w:szCs w:val="24"/>
        </w:rPr>
        <w:t xml:space="preserve"> Civil Appeal No.10 of 2009.</w:t>
      </w:r>
    </w:p>
    <w:p w:rsidR="00B6091F" w:rsidRPr="00424C0E" w:rsidRDefault="00613C09" w:rsidP="00424C0E">
      <w:pPr>
        <w:pStyle w:val="Bodytext170"/>
        <w:shd w:val="clear" w:color="auto" w:fill="auto"/>
        <w:spacing w:before="0" w:after="176" w:line="360" w:lineRule="auto"/>
        <w:ind w:left="80" w:right="140" w:firstLine="0"/>
        <w:rPr>
          <w:rFonts w:ascii="Times New Roman" w:hAnsi="Times New Roman" w:cs="Times New Roman"/>
          <w:sz w:val="24"/>
          <w:szCs w:val="24"/>
        </w:rPr>
      </w:pPr>
      <w:r w:rsidRPr="00424C0E">
        <w:rPr>
          <w:rStyle w:val="Bodytext171"/>
          <w:rFonts w:ascii="Times New Roman" w:hAnsi="Times New Roman" w:cs="Times New Roman"/>
          <w:sz w:val="24"/>
          <w:szCs w:val="24"/>
        </w:rPr>
        <w:t>Marriage can only be terminated either through divorce, legal or voluntary separation or death of one of the parties thereto.</w:t>
      </w:r>
    </w:p>
    <w:p w:rsidR="00B6091F" w:rsidRPr="00424C0E" w:rsidRDefault="00613C09" w:rsidP="00424C0E">
      <w:pPr>
        <w:pStyle w:val="Bodytext170"/>
        <w:shd w:val="clear" w:color="auto" w:fill="auto"/>
        <w:spacing w:before="0" w:after="184" w:line="360" w:lineRule="auto"/>
        <w:ind w:left="80" w:right="140" w:firstLine="0"/>
        <w:rPr>
          <w:rFonts w:ascii="Times New Roman" w:hAnsi="Times New Roman" w:cs="Times New Roman"/>
          <w:sz w:val="24"/>
          <w:szCs w:val="24"/>
        </w:rPr>
      </w:pPr>
      <w:r w:rsidRPr="00424C0E">
        <w:rPr>
          <w:rStyle w:val="Bodytext171"/>
          <w:rFonts w:ascii="Times New Roman" w:hAnsi="Times New Roman" w:cs="Times New Roman"/>
          <w:sz w:val="24"/>
          <w:szCs w:val="24"/>
        </w:rPr>
        <w:t xml:space="preserve">Definitely, </w:t>
      </w:r>
      <w:r w:rsidRPr="00424C0E">
        <w:rPr>
          <w:rStyle w:val="Bodytext172"/>
          <w:rFonts w:ascii="Times New Roman" w:hAnsi="Times New Roman" w:cs="Times New Roman"/>
          <w:sz w:val="24"/>
          <w:szCs w:val="24"/>
        </w:rPr>
        <w:t xml:space="preserve">section </w:t>
      </w:r>
      <w:r w:rsidRPr="00424C0E">
        <w:rPr>
          <w:rStyle w:val="Bodytext171"/>
          <w:rFonts w:ascii="Times New Roman" w:hAnsi="Times New Roman" w:cs="Times New Roman"/>
          <w:sz w:val="24"/>
          <w:szCs w:val="24"/>
        </w:rPr>
        <w:t xml:space="preserve">30 of the Succession Act is not about </w:t>
      </w:r>
      <w:proofErr w:type="spellStart"/>
      <w:r w:rsidRPr="00424C0E">
        <w:rPr>
          <w:rStyle w:val="Bodytext171"/>
          <w:rFonts w:ascii="Times New Roman" w:hAnsi="Times New Roman" w:cs="Times New Roman"/>
          <w:sz w:val="24"/>
          <w:szCs w:val="24"/>
        </w:rPr>
        <w:t>defacto</w:t>
      </w:r>
      <w:proofErr w:type="spellEnd"/>
      <w:r w:rsidRPr="00424C0E">
        <w:rPr>
          <w:rStyle w:val="Bodytext171"/>
          <w:rFonts w:ascii="Times New Roman" w:hAnsi="Times New Roman" w:cs="Times New Roman"/>
          <w:sz w:val="24"/>
          <w:szCs w:val="24"/>
        </w:rPr>
        <w:t xml:space="preserve"> separation. If </w:t>
      </w:r>
      <w:r w:rsidRPr="00424C0E">
        <w:rPr>
          <w:rStyle w:val="Bodytext172"/>
          <w:rFonts w:ascii="Times New Roman" w:hAnsi="Times New Roman" w:cs="Times New Roman"/>
          <w:sz w:val="24"/>
          <w:szCs w:val="24"/>
        </w:rPr>
        <w:t xml:space="preserve">the </w:t>
      </w:r>
      <w:r w:rsidRPr="00424C0E">
        <w:rPr>
          <w:rStyle w:val="Bodytext171"/>
          <w:rFonts w:ascii="Times New Roman" w:hAnsi="Times New Roman" w:cs="Times New Roman"/>
          <w:sz w:val="24"/>
          <w:szCs w:val="24"/>
        </w:rPr>
        <w:t xml:space="preserve">legislators wanted it to be </w:t>
      </w:r>
      <w:proofErr w:type="spellStart"/>
      <w:r w:rsidRPr="00424C0E">
        <w:rPr>
          <w:rStyle w:val="Bodytext171"/>
          <w:rFonts w:ascii="Times New Roman" w:hAnsi="Times New Roman" w:cs="Times New Roman"/>
          <w:sz w:val="24"/>
          <w:szCs w:val="24"/>
        </w:rPr>
        <w:t>defacto</w:t>
      </w:r>
      <w:proofErr w:type="spellEnd"/>
      <w:r w:rsidRPr="00424C0E">
        <w:rPr>
          <w:rStyle w:val="Bodytext171"/>
          <w:rFonts w:ascii="Times New Roman" w:hAnsi="Times New Roman" w:cs="Times New Roman"/>
          <w:sz w:val="24"/>
          <w:szCs w:val="24"/>
        </w:rPr>
        <w:t xml:space="preserve"> separation, the law would have provided </w:t>
      </w:r>
      <w:r w:rsidRPr="00424C0E">
        <w:rPr>
          <w:rStyle w:val="Bodytext172"/>
          <w:rFonts w:ascii="Times New Roman" w:hAnsi="Times New Roman" w:cs="Times New Roman"/>
          <w:sz w:val="24"/>
          <w:szCs w:val="24"/>
        </w:rPr>
        <w:t xml:space="preserve">so expressly </w:t>
      </w:r>
      <w:r w:rsidRPr="00424C0E">
        <w:rPr>
          <w:rStyle w:val="Bodytext171"/>
          <w:rFonts w:ascii="Times New Roman" w:hAnsi="Times New Roman" w:cs="Times New Roman"/>
          <w:sz w:val="24"/>
          <w:szCs w:val="24"/>
        </w:rPr>
        <w:t>which is not the case under section 30 of the Succession Act.</w:t>
      </w:r>
    </w:p>
    <w:p w:rsidR="00B6091F" w:rsidRPr="00424C0E" w:rsidRDefault="00613C09" w:rsidP="00424C0E">
      <w:pPr>
        <w:pStyle w:val="Bodytext170"/>
        <w:shd w:val="clear" w:color="auto" w:fill="auto"/>
        <w:spacing w:before="0" w:after="180" w:line="360" w:lineRule="auto"/>
        <w:ind w:left="80" w:right="140" w:firstLine="0"/>
        <w:rPr>
          <w:rFonts w:ascii="Times New Roman" w:hAnsi="Times New Roman" w:cs="Times New Roman"/>
          <w:sz w:val="24"/>
          <w:szCs w:val="24"/>
        </w:rPr>
      </w:pPr>
      <w:r w:rsidRPr="00424C0E">
        <w:rPr>
          <w:rStyle w:val="Bodytext171"/>
          <w:rFonts w:ascii="Times New Roman" w:hAnsi="Times New Roman" w:cs="Times New Roman"/>
          <w:sz w:val="24"/>
          <w:szCs w:val="24"/>
        </w:rPr>
        <w:t xml:space="preserve">I am aware of the case of </w:t>
      </w:r>
      <w:proofErr w:type="spellStart"/>
      <w:r w:rsidRPr="00424C0E">
        <w:rPr>
          <w:rStyle w:val="Bodytext171"/>
          <w:rFonts w:ascii="Times New Roman" w:hAnsi="Times New Roman" w:cs="Times New Roman"/>
          <w:sz w:val="24"/>
          <w:szCs w:val="24"/>
        </w:rPr>
        <w:t>Baguma</w:t>
      </w:r>
      <w:proofErr w:type="spellEnd"/>
      <w:r w:rsidRPr="00424C0E">
        <w:rPr>
          <w:rStyle w:val="Bodytext171"/>
          <w:rFonts w:ascii="Times New Roman" w:hAnsi="Times New Roman" w:cs="Times New Roman"/>
          <w:sz w:val="24"/>
          <w:szCs w:val="24"/>
        </w:rPr>
        <w:t xml:space="preserve"> </w:t>
      </w:r>
      <w:proofErr w:type="spellStart"/>
      <w:r w:rsidRPr="00424C0E">
        <w:rPr>
          <w:rStyle w:val="Bodytext171"/>
          <w:rFonts w:ascii="Times New Roman" w:hAnsi="Times New Roman" w:cs="Times New Roman"/>
          <w:sz w:val="24"/>
          <w:szCs w:val="24"/>
        </w:rPr>
        <w:t>Vs</w:t>
      </w:r>
      <w:proofErr w:type="spellEnd"/>
      <w:r w:rsidRPr="00424C0E">
        <w:rPr>
          <w:rStyle w:val="Bodytext171"/>
          <w:rFonts w:ascii="Times New Roman" w:hAnsi="Times New Roman" w:cs="Times New Roman"/>
          <w:sz w:val="24"/>
          <w:szCs w:val="24"/>
        </w:rPr>
        <w:t xml:space="preserve"> </w:t>
      </w:r>
      <w:proofErr w:type="spellStart"/>
      <w:r w:rsidRPr="00424C0E">
        <w:rPr>
          <w:rStyle w:val="Bodytext171"/>
          <w:rFonts w:ascii="Times New Roman" w:hAnsi="Times New Roman" w:cs="Times New Roman"/>
          <w:sz w:val="24"/>
          <w:szCs w:val="24"/>
        </w:rPr>
        <w:t>Serufosa</w:t>
      </w:r>
      <w:proofErr w:type="spellEnd"/>
      <w:r w:rsidRPr="00424C0E">
        <w:rPr>
          <w:rStyle w:val="Bodytext171"/>
          <w:rFonts w:ascii="Times New Roman" w:hAnsi="Times New Roman" w:cs="Times New Roman"/>
          <w:sz w:val="24"/>
          <w:szCs w:val="24"/>
        </w:rPr>
        <w:t xml:space="preserve"> </w:t>
      </w:r>
      <w:proofErr w:type="spellStart"/>
      <w:r w:rsidRPr="00424C0E">
        <w:rPr>
          <w:rStyle w:val="Bodytext171"/>
          <w:rFonts w:ascii="Times New Roman" w:hAnsi="Times New Roman" w:cs="Times New Roman"/>
          <w:sz w:val="24"/>
          <w:szCs w:val="24"/>
        </w:rPr>
        <w:t>Matembe</w:t>
      </w:r>
      <w:proofErr w:type="spellEnd"/>
      <w:r w:rsidRPr="00424C0E">
        <w:rPr>
          <w:rStyle w:val="Bodytext171"/>
          <w:rFonts w:ascii="Times New Roman" w:hAnsi="Times New Roman" w:cs="Times New Roman"/>
          <w:sz w:val="24"/>
          <w:szCs w:val="24"/>
        </w:rPr>
        <w:t xml:space="preserve"> Civil suit No.12 of </w:t>
      </w:r>
      <w:r w:rsidRPr="00424C0E">
        <w:rPr>
          <w:rStyle w:val="Bodytext172"/>
          <w:rFonts w:ascii="Times New Roman" w:hAnsi="Times New Roman" w:cs="Times New Roman"/>
          <w:sz w:val="24"/>
          <w:szCs w:val="24"/>
        </w:rPr>
        <w:t xml:space="preserve">1985 and </w:t>
      </w:r>
      <w:proofErr w:type="spellStart"/>
      <w:r w:rsidRPr="00424C0E">
        <w:rPr>
          <w:rStyle w:val="Bodytext171"/>
          <w:rFonts w:ascii="Times New Roman" w:hAnsi="Times New Roman" w:cs="Times New Roman"/>
          <w:sz w:val="24"/>
          <w:szCs w:val="24"/>
        </w:rPr>
        <w:t>Mboijana</w:t>
      </w:r>
      <w:proofErr w:type="spellEnd"/>
      <w:r w:rsidRPr="00424C0E">
        <w:rPr>
          <w:rStyle w:val="Bodytext171"/>
          <w:rFonts w:ascii="Times New Roman" w:hAnsi="Times New Roman" w:cs="Times New Roman"/>
          <w:sz w:val="24"/>
          <w:szCs w:val="24"/>
        </w:rPr>
        <w:t xml:space="preserve"> James </w:t>
      </w:r>
      <w:proofErr w:type="spellStart"/>
      <w:r w:rsidRPr="00424C0E">
        <w:rPr>
          <w:rStyle w:val="Bodytext171"/>
          <w:rFonts w:ascii="Times New Roman" w:hAnsi="Times New Roman" w:cs="Times New Roman"/>
          <w:sz w:val="24"/>
          <w:szCs w:val="24"/>
        </w:rPr>
        <w:t>Vs</w:t>
      </w:r>
      <w:proofErr w:type="spellEnd"/>
      <w:r w:rsidRPr="00424C0E">
        <w:rPr>
          <w:rStyle w:val="Bodytext171"/>
          <w:rFonts w:ascii="Times New Roman" w:hAnsi="Times New Roman" w:cs="Times New Roman"/>
          <w:sz w:val="24"/>
          <w:szCs w:val="24"/>
        </w:rPr>
        <w:t xml:space="preserve"> </w:t>
      </w:r>
      <w:proofErr w:type="spellStart"/>
      <w:r w:rsidRPr="00424C0E">
        <w:rPr>
          <w:rStyle w:val="Bodytext171"/>
          <w:rFonts w:ascii="Times New Roman" w:hAnsi="Times New Roman" w:cs="Times New Roman"/>
          <w:sz w:val="24"/>
          <w:szCs w:val="24"/>
        </w:rPr>
        <w:t>Mboijana</w:t>
      </w:r>
      <w:proofErr w:type="spellEnd"/>
      <w:r w:rsidRPr="00424C0E">
        <w:rPr>
          <w:rStyle w:val="Bodytext171"/>
          <w:rFonts w:ascii="Times New Roman" w:hAnsi="Times New Roman" w:cs="Times New Roman"/>
          <w:sz w:val="24"/>
          <w:szCs w:val="24"/>
        </w:rPr>
        <w:t xml:space="preserve"> </w:t>
      </w:r>
      <w:proofErr w:type="spellStart"/>
      <w:r w:rsidRPr="00424C0E">
        <w:rPr>
          <w:rStyle w:val="Bodytext171"/>
          <w:rFonts w:ascii="Times New Roman" w:hAnsi="Times New Roman" w:cs="Times New Roman"/>
          <w:sz w:val="24"/>
          <w:szCs w:val="24"/>
        </w:rPr>
        <w:t>Prophine</w:t>
      </w:r>
      <w:proofErr w:type="spellEnd"/>
      <w:r w:rsidRPr="00424C0E">
        <w:rPr>
          <w:rStyle w:val="Bodytext171"/>
          <w:rFonts w:ascii="Times New Roman" w:hAnsi="Times New Roman" w:cs="Times New Roman"/>
          <w:sz w:val="24"/>
          <w:szCs w:val="24"/>
        </w:rPr>
        <w:t xml:space="preserve"> (1990-91) HCB 10 which applied section </w:t>
      </w:r>
      <w:r w:rsidRPr="00424C0E">
        <w:rPr>
          <w:rStyle w:val="Bodytext172"/>
          <w:rFonts w:ascii="Times New Roman" w:hAnsi="Times New Roman" w:cs="Times New Roman"/>
          <w:sz w:val="24"/>
          <w:szCs w:val="24"/>
        </w:rPr>
        <w:t xml:space="preserve">30 of </w:t>
      </w:r>
      <w:r w:rsidRPr="00424C0E">
        <w:rPr>
          <w:rStyle w:val="Bodytext171"/>
          <w:rFonts w:ascii="Times New Roman" w:hAnsi="Times New Roman" w:cs="Times New Roman"/>
          <w:sz w:val="24"/>
          <w:szCs w:val="24"/>
        </w:rPr>
        <w:t xml:space="preserve">the Succession Act peddling the intention of the legislation which was enacted in </w:t>
      </w:r>
      <w:r w:rsidRPr="00424C0E">
        <w:rPr>
          <w:rStyle w:val="Bodytext172"/>
          <w:rFonts w:ascii="Times New Roman" w:hAnsi="Times New Roman" w:cs="Times New Roman"/>
          <w:sz w:val="24"/>
          <w:szCs w:val="24"/>
        </w:rPr>
        <w:t xml:space="preserve">1906. </w:t>
      </w:r>
      <w:r w:rsidRPr="00424C0E">
        <w:rPr>
          <w:rStyle w:val="Bodytext171"/>
          <w:rFonts w:ascii="Times New Roman" w:hAnsi="Times New Roman" w:cs="Times New Roman"/>
          <w:sz w:val="24"/>
          <w:szCs w:val="24"/>
        </w:rPr>
        <w:t xml:space="preserve">At that time, the legislature was addressing the issue of not letting a separated </w:t>
      </w:r>
      <w:r w:rsidRPr="00424C0E">
        <w:rPr>
          <w:rStyle w:val="Bodytext172"/>
          <w:rFonts w:ascii="Times New Roman" w:hAnsi="Times New Roman" w:cs="Times New Roman"/>
          <w:sz w:val="24"/>
          <w:szCs w:val="24"/>
        </w:rPr>
        <w:t xml:space="preserve">spouse </w:t>
      </w:r>
      <w:r w:rsidRPr="00424C0E">
        <w:rPr>
          <w:rStyle w:val="Bodytext171"/>
          <w:rFonts w:ascii="Times New Roman" w:hAnsi="Times New Roman" w:cs="Times New Roman"/>
          <w:sz w:val="24"/>
          <w:szCs w:val="24"/>
        </w:rPr>
        <w:t xml:space="preserve">benefit from his or her intestate spouse's estate. These cases considered separation </w:t>
      </w:r>
      <w:r w:rsidRPr="00424C0E">
        <w:rPr>
          <w:rStyle w:val="Bodytext172"/>
          <w:rFonts w:ascii="Times New Roman" w:hAnsi="Times New Roman" w:cs="Times New Roman"/>
          <w:sz w:val="24"/>
          <w:szCs w:val="24"/>
        </w:rPr>
        <w:t xml:space="preserve">to be </w:t>
      </w:r>
      <w:r w:rsidRPr="00424C0E">
        <w:rPr>
          <w:rStyle w:val="Bodytext171"/>
          <w:rFonts w:ascii="Times New Roman" w:hAnsi="Times New Roman" w:cs="Times New Roman"/>
          <w:sz w:val="24"/>
          <w:szCs w:val="24"/>
        </w:rPr>
        <w:t>questions of fact not law. For reasons I will give later, I don't share that view.</w:t>
      </w:r>
    </w:p>
    <w:p w:rsidR="00FB30D0" w:rsidRPr="00424C0E" w:rsidRDefault="00613C09" w:rsidP="00424C0E">
      <w:pPr>
        <w:pStyle w:val="Bodytext170"/>
        <w:shd w:val="clear" w:color="auto" w:fill="auto"/>
        <w:spacing w:before="0" w:after="180" w:line="360" w:lineRule="auto"/>
        <w:ind w:left="80" w:right="140" w:firstLine="0"/>
        <w:rPr>
          <w:rStyle w:val="Bodytext171"/>
          <w:rFonts w:ascii="Times New Roman" w:hAnsi="Times New Roman" w:cs="Times New Roman"/>
          <w:sz w:val="24"/>
          <w:szCs w:val="24"/>
        </w:rPr>
      </w:pPr>
      <w:r w:rsidRPr="00424C0E">
        <w:rPr>
          <w:rStyle w:val="Bodytext171"/>
          <w:rFonts w:ascii="Times New Roman" w:hAnsi="Times New Roman" w:cs="Times New Roman"/>
          <w:sz w:val="24"/>
          <w:szCs w:val="24"/>
        </w:rPr>
        <w:t xml:space="preserve">But even </w:t>
      </w:r>
      <w:r w:rsidRPr="00424C0E">
        <w:rPr>
          <w:rStyle w:val="Bodytext172"/>
          <w:rFonts w:ascii="Times New Roman" w:hAnsi="Times New Roman" w:cs="Times New Roman"/>
          <w:sz w:val="24"/>
          <w:szCs w:val="24"/>
        </w:rPr>
        <w:t xml:space="preserve">if </w:t>
      </w:r>
      <w:r w:rsidRPr="00424C0E">
        <w:rPr>
          <w:rStyle w:val="Bodytext171"/>
          <w:rFonts w:ascii="Times New Roman" w:hAnsi="Times New Roman" w:cs="Times New Roman"/>
          <w:sz w:val="24"/>
          <w:szCs w:val="24"/>
        </w:rPr>
        <w:t xml:space="preserve">I were to have the same view which is not the </w:t>
      </w:r>
      <w:r w:rsidRPr="00424C0E">
        <w:rPr>
          <w:rStyle w:val="Bodytext172"/>
          <w:rFonts w:ascii="Times New Roman" w:hAnsi="Times New Roman" w:cs="Times New Roman"/>
          <w:sz w:val="24"/>
          <w:szCs w:val="24"/>
        </w:rPr>
        <w:t xml:space="preserve">case, those cases </w:t>
      </w:r>
      <w:r w:rsidRPr="00424C0E">
        <w:rPr>
          <w:rStyle w:val="Bodytext171"/>
          <w:rFonts w:ascii="Times New Roman" w:hAnsi="Times New Roman" w:cs="Times New Roman"/>
          <w:sz w:val="24"/>
          <w:szCs w:val="24"/>
        </w:rPr>
        <w:t xml:space="preserve">are </w:t>
      </w:r>
      <w:r w:rsidRPr="00424C0E">
        <w:rPr>
          <w:rStyle w:val="Bodytext172"/>
          <w:rFonts w:ascii="Times New Roman" w:hAnsi="Times New Roman" w:cs="Times New Roman"/>
          <w:sz w:val="24"/>
          <w:szCs w:val="24"/>
        </w:rPr>
        <w:t xml:space="preserve">not </w:t>
      </w:r>
      <w:r w:rsidRPr="00424C0E">
        <w:rPr>
          <w:rStyle w:val="Bodytext171"/>
          <w:rFonts w:ascii="Times New Roman" w:hAnsi="Times New Roman" w:cs="Times New Roman"/>
          <w:sz w:val="24"/>
          <w:szCs w:val="24"/>
        </w:rPr>
        <w:t xml:space="preserve">applicable to this </w:t>
      </w:r>
      <w:r w:rsidRPr="00424C0E">
        <w:rPr>
          <w:rStyle w:val="Bodytext172"/>
          <w:rFonts w:ascii="Times New Roman" w:hAnsi="Times New Roman" w:cs="Times New Roman"/>
          <w:sz w:val="24"/>
          <w:szCs w:val="24"/>
        </w:rPr>
        <w:t xml:space="preserve">case </w:t>
      </w:r>
      <w:r w:rsidRPr="00424C0E">
        <w:rPr>
          <w:rStyle w:val="Bodytext171"/>
          <w:rFonts w:ascii="Times New Roman" w:hAnsi="Times New Roman" w:cs="Times New Roman"/>
          <w:sz w:val="24"/>
          <w:szCs w:val="24"/>
        </w:rPr>
        <w:t xml:space="preserve">for two reasons: - </w:t>
      </w:r>
    </w:p>
    <w:p w:rsidR="00B6091F" w:rsidRPr="00424C0E" w:rsidRDefault="00FB30D0" w:rsidP="00424C0E">
      <w:pPr>
        <w:pStyle w:val="Bodytext170"/>
        <w:shd w:val="clear" w:color="auto" w:fill="auto"/>
        <w:spacing w:before="0" w:after="180" w:line="360" w:lineRule="auto"/>
        <w:ind w:left="80" w:right="140" w:firstLine="0"/>
        <w:rPr>
          <w:rFonts w:ascii="Times New Roman" w:hAnsi="Times New Roman" w:cs="Times New Roman"/>
          <w:sz w:val="24"/>
          <w:szCs w:val="24"/>
        </w:rPr>
      </w:pPr>
      <w:r w:rsidRPr="00424C0E">
        <w:rPr>
          <w:rStyle w:val="Bodytext171"/>
          <w:rFonts w:ascii="Times New Roman" w:hAnsi="Times New Roman" w:cs="Times New Roman"/>
          <w:sz w:val="24"/>
          <w:szCs w:val="24"/>
        </w:rPr>
        <w:t xml:space="preserve">  (1) </w:t>
      </w:r>
      <w:r w:rsidR="00613C09" w:rsidRPr="00424C0E">
        <w:rPr>
          <w:rStyle w:val="Bodytext171"/>
          <w:rFonts w:ascii="Times New Roman" w:hAnsi="Times New Roman" w:cs="Times New Roman"/>
          <w:sz w:val="24"/>
          <w:szCs w:val="24"/>
        </w:rPr>
        <w:t xml:space="preserve">They were adjudicated </w:t>
      </w:r>
      <w:r w:rsidR="00613C09" w:rsidRPr="00424C0E">
        <w:rPr>
          <w:rStyle w:val="Bodytext172"/>
          <w:rFonts w:ascii="Times New Roman" w:hAnsi="Times New Roman" w:cs="Times New Roman"/>
          <w:sz w:val="24"/>
          <w:szCs w:val="24"/>
        </w:rPr>
        <w:t xml:space="preserve">before the enactment </w:t>
      </w:r>
      <w:r w:rsidR="00613C09" w:rsidRPr="00424C0E">
        <w:rPr>
          <w:rStyle w:val="Bodytext171"/>
          <w:rFonts w:ascii="Times New Roman" w:hAnsi="Times New Roman" w:cs="Times New Roman"/>
          <w:sz w:val="24"/>
          <w:szCs w:val="24"/>
        </w:rPr>
        <w:t>of the 1995 constitution as amended</w:t>
      </w:r>
    </w:p>
    <w:p w:rsidR="00B6091F" w:rsidRPr="00424C0E" w:rsidRDefault="00FB30D0" w:rsidP="00424C0E">
      <w:pPr>
        <w:pStyle w:val="Bodytext170"/>
        <w:shd w:val="clear" w:color="auto" w:fill="auto"/>
        <w:tabs>
          <w:tab w:val="left" w:pos="1602"/>
        </w:tabs>
        <w:spacing w:before="0" w:line="360" w:lineRule="auto"/>
        <w:ind w:right="140" w:firstLine="0"/>
        <w:rPr>
          <w:rFonts w:ascii="Times New Roman" w:hAnsi="Times New Roman" w:cs="Times New Roman"/>
          <w:sz w:val="24"/>
          <w:szCs w:val="24"/>
        </w:rPr>
      </w:pPr>
      <w:r w:rsidRPr="00424C0E">
        <w:rPr>
          <w:rStyle w:val="Bodytext171"/>
          <w:rFonts w:ascii="Times New Roman" w:hAnsi="Times New Roman" w:cs="Times New Roman"/>
          <w:sz w:val="24"/>
          <w:szCs w:val="24"/>
        </w:rPr>
        <w:lastRenderedPageBreak/>
        <w:t xml:space="preserve">  (2)</w:t>
      </w:r>
      <w:r w:rsidR="00613C09" w:rsidRPr="00424C0E">
        <w:rPr>
          <w:rStyle w:val="Bodytext171"/>
          <w:rFonts w:ascii="Times New Roman" w:hAnsi="Times New Roman" w:cs="Times New Roman"/>
          <w:sz w:val="24"/>
          <w:szCs w:val="24"/>
        </w:rPr>
        <w:t xml:space="preserve">There was no separation whether de-facto or otherwise in the </w:t>
      </w:r>
      <w:r w:rsidR="00613C09" w:rsidRPr="00424C0E">
        <w:rPr>
          <w:rStyle w:val="Bodytext172"/>
          <w:rFonts w:ascii="Times New Roman" w:hAnsi="Times New Roman" w:cs="Times New Roman"/>
          <w:sz w:val="24"/>
          <w:szCs w:val="24"/>
        </w:rPr>
        <w:t xml:space="preserve">instant case. The </w:t>
      </w:r>
      <w:r w:rsidR="00613C09" w:rsidRPr="00424C0E">
        <w:rPr>
          <w:rStyle w:val="Bodytext171"/>
          <w:rFonts w:ascii="Times New Roman" w:hAnsi="Times New Roman" w:cs="Times New Roman"/>
          <w:sz w:val="24"/>
          <w:szCs w:val="24"/>
        </w:rPr>
        <w:t xml:space="preserve">evidence on record, not disputed is that the appellant and the intestate </w:t>
      </w:r>
      <w:r w:rsidR="00613C09" w:rsidRPr="00424C0E">
        <w:rPr>
          <w:rStyle w:val="Bodytext172"/>
          <w:rFonts w:ascii="Times New Roman" w:hAnsi="Times New Roman" w:cs="Times New Roman"/>
          <w:sz w:val="24"/>
          <w:szCs w:val="24"/>
        </w:rPr>
        <w:t xml:space="preserve">husband had </w:t>
      </w:r>
      <w:r w:rsidR="00613C09" w:rsidRPr="00424C0E">
        <w:rPr>
          <w:rStyle w:val="Bodytext171"/>
          <w:rFonts w:ascii="Times New Roman" w:hAnsi="Times New Roman" w:cs="Times New Roman"/>
          <w:sz w:val="24"/>
          <w:szCs w:val="24"/>
        </w:rPr>
        <w:t xml:space="preserve">renewed their marriage vows in </w:t>
      </w:r>
      <w:r w:rsidR="00613C09" w:rsidRPr="00424C0E">
        <w:rPr>
          <w:rStyle w:val="Bodytext172"/>
          <w:rFonts w:ascii="Times New Roman" w:hAnsi="Times New Roman" w:cs="Times New Roman"/>
          <w:sz w:val="24"/>
          <w:szCs w:val="24"/>
        </w:rPr>
        <w:t xml:space="preserve">2010. </w:t>
      </w:r>
      <w:r w:rsidR="00613C09" w:rsidRPr="00424C0E">
        <w:rPr>
          <w:rStyle w:val="Bodytext171"/>
          <w:rFonts w:ascii="Times New Roman" w:hAnsi="Times New Roman" w:cs="Times New Roman"/>
          <w:sz w:val="24"/>
          <w:szCs w:val="24"/>
        </w:rPr>
        <w:t xml:space="preserve">This clearly shows that </w:t>
      </w:r>
      <w:r w:rsidR="00613C09" w:rsidRPr="00424C0E">
        <w:rPr>
          <w:rStyle w:val="Bodytext172"/>
          <w:rFonts w:ascii="Times New Roman" w:hAnsi="Times New Roman" w:cs="Times New Roman"/>
          <w:sz w:val="24"/>
          <w:szCs w:val="24"/>
        </w:rPr>
        <w:t xml:space="preserve">there were no </w:t>
      </w:r>
      <w:r w:rsidR="00613C09" w:rsidRPr="00424C0E">
        <w:rPr>
          <w:rStyle w:val="Bodytext171"/>
          <w:rFonts w:ascii="Times New Roman" w:hAnsi="Times New Roman" w:cs="Times New Roman"/>
          <w:sz w:val="24"/>
          <w:szCs w:val="24"/>
        </w:rPr>
        <w:t xml:space="preserve">irreconcilable marital </w:t>
      </w:r>
      <w:r w:rsidRPr="00424C0E">
        <w:rPr>
          <w:rStyle w:val="Bodytext171"/>
          <w:rFonts w:ascii="Times New Roman" w:hAnsi="Times New Roman" w:cs="Times New Roman"/>
          <w:sz w:val="24"/>
          <w:szCs w:val="24"/>
        </w:rPr>
        <w:t>differences which are</w:t>
      </w:r>
      <w:r w:rsidR="00613C09" w:rsidRPr="00424C0E">
        <w:rPr>
          <w:rStyle w:val="Bodytext171"/>
          <w:rFonts w:ascii="Times New Roman" w:hAnsi="Times New Roman" w:cs="Times New Roman"/>
          <w:sz w:val="24"/>
          <w:szCs w:val="24"/>
        </w:rPr>
        <w:t xml:space="preserve"> the other implied intention of section 30 of the Succession Act. It would be a gross mis-direction for one to conclude defacto separation between the couple.</w:t>
      </w:r>
    </w:p>
    <w:p w:rsidR="00B6091F" w:rsidRPr="00424C0E" w:rsidRDefault="00613C09" w:rsidP="00424C0E">
      <w:pPr>
        <w:pStyle w:val="Bodytext170"/>
        <w:shd w:val="clear" w:color="auto" w:fill="auto"/>
        <w:spacing w:before="0" w:after="116" w:line="360" w:lineRule="auto"/>
        <w:ind w:left="120" w:right="100" w:firstLine="0"/>
        <w:rPr>
          <w:rFonts w:ascii="Times New Roman" w:hAnsi="Times New Roman" w:cs="Times New Roman"/>
          <w:sz w:val="24"/>
          <w:szCs w:val="24"/>
        </w:rPr>
      </w:pPr>
      <w:r w:rsidRPr="00424C0E">
        <w:rPr>
          <w:rStyle w:val="Bodytext171"/>
          <w:rFonts w:ascii="Times New Roman" w:hAnsi="Times New Roman" w:cs="Times New Roman"/>
          <w:sz w:val="24"/>
          <w:szCs w:val="24"/>
        </w:rPr>
        <w:t>It has to be noted that section 30 of the Succession Act has to be understood within the context of the period in which the same was enacted. It was passed at the beginning of the 19</w:t>
      </w:r>
      <w:r w:rsidRPr="00424C0E">
        <w:rPr>
          <w:rStyle w:val="Bodytext171"/>
          <w:rFonts w:ascii="Times New Roman" w:hAnsi="Times New Roman" w:cs="Times New Roman"/>
          <w:sz w:val="24"/>
          <w:szCs w:val="24"/>
          <w:vertAlign w:val="superscript"/>
        </w:rPr>
        <w:t>th</w:t>
      </w:r>
      <w:r w:rsidRPr="00424C0E">
        <w:rPr>
          <w:rStyle w:val="Bodytext171"/>
          <w:rFonts w:ascii="Times New Roman" w:hAnsi="Times New Roman" w:cs="Times New Roman"/>
          <w:sz w:val="24"/>
          <w:szCs w:val="24"/>
        </w:rPr>
        <w:t xml:space="preserve"> century with many underlying assumptions based on inequality in gender because of cultural beliefs and customs. These cultural beliefs and customs favoured men to a very large extent. And it was men (husbands) who used to own property not women or wives {see Article in the Yale Human Rights and Development Journal 4(1) : 171 -187 (2014) women own less than 20% of the land registered in Uganda by Jacqueline Asiimwe, making women's rights a reality in Uganda; Advocacy for Co</w:t>
      </w:r>
      <w:r w:rsidRPr="00424C0E">
        <w:rPr>
          <w:rStyle w:val="Bodytext171"/>
          <w:rFonts w:ascii="Times New Roman" w:hAnsi="Times New Roman" w:cs="Times New Roman"/>
          <w:sz w:val="24"/>
          <w:szCs w:val="24"/>
        </w:rPr>
        <w:softHyphen/>
        <w:t>ownership by spouses.</w:t>
      </w:r>
    </w:p>
    <w:p w:rsidR="00B6091F" w:rsidRPr="00424C0E" w:rsidRDefault="00613C09" w:rsidP="00424C0E">
      <w:pPr>
        <w:pStyle w:val="Bodytext170"/>
        <w:shd w:val="clear" w:color="auto" w:fill="auto"/>
        <w:spacing w:before="0" w:line="360" w:lineRule="auto"/>
        <w:ind w:left="120" w:right="100" w:firstLine="0"/>
        <w:rPr>
          <w:rFonts w:ascii="Times New Roman" w:hAnsi="Times New Roman" w:cs="Times New Roman"/>
          <w:sz w:val="24"/>
          <w:szCs w:val="24"/>
        </w:rPr>
      </w:pPr>
      <w:r w:rsidRPr="00424C0E">
        <w:rPr>
          <w:rStyle w:val="Bodytext171"/>
          <w:rFonts w:ascii="Times New Roman" w:hAnsi="Times New Roman" w:cs="Times New Roman"/>
          <w:sz w:val="24"/>
          <w:szCs w:val="24"/>
        </w:rPr>
        <w:t xml:space="preserve">It is not by accident that under Article 32(2) of the 1995 constitution, laws, cultures, customs and traditions which are against the dignity, welfare or interest of women, undermines their status are prohibited by the Constitution. </w:t>
      </w:r>
      <w:r w:rsidRPr="00424C0E">
        <w:rPr>
          <w:rFonts w:ascii="Times New Roman" w:hAnsi="Times New Roman" w:cs="Times New Roman"/>
          <w:sz w:val="24"/>
          <w:szCs w:val="24"/>
        </w:rPr>
        <w:t xml:space="preserve">This </w:t>
      </w:r>
      <w:r w:rsidRPr="00424C0E">
        <w:rPr>
          <w:rStyle w:val="Bodytext171"/>
          <w:rFonts w:ascii="Times New Roman" w:hAnsi="Times New Roman" w:cs="Times New Roman"/>
          <w:sz w:val="24"/>
          <w:szCs w:val="24"/>
        </w:rPr>
        <w:t xml:space="preserve">is partly why Constitutional court petitions No.13 of 2005 and 05 of 2006 declared sections 26 &amp; 27 rules 1,7,8,9 of the second schedule of the Succession Act inconsistent </w:t>
      </w:r>
      <w:r w:rsidRPr="00424C0E">
        <w:rPr>
          <w:rFonts w:ascii="Times New Roman" w:hAnsi="Times New Roman" w:cs="Times New Roman"/>
          <w:sz w:val="24"/>
          <w:szCs w:val="24"/>
        </w:rPr>
        <w:t xml:space="preserve">with </w:t>
      </w:r>
      <w:r w:rsidRPr="00424C0E">
        <w:rPr>
          <w:rStyle w:val="Bodytext171"/>
          <w:rFonts w:ascii="Times New Roman" w:hAnsi="Times New Roman" w:cs="Times New Roman"/>
          <w:sz w:val="24"/>
          <w:szCs w:val="24"/>
        </w:rPr>
        <w:t>and in contravention of Articles 21(1)(2)(3) and 31 of the Constitution.</w:t>
      </w:r>
    </w:p>
    <w:p w:rsidR="00B6091F" w:rsidRPr="00424C0E" w:rsidRDefault="00613C09" w:rsidP="00424C0E">
      <w:pPr>
        <w:pStyle w:val="Bodytext170"/>
        <w:shd w:val="clear" w:color="auto" w:fill="auto"/>
        <w:spacing w:before="0" w:after="124" w:line="360" w:lineRule="auto"/>
        <w:ind w:left="120" w:right="100" w:firstLine="0"/>
        <w:rPr>
          <w:rFonts w:ascii="Times New Roman" w:hAnsi="Times New Roman" w:cs="Times New Roman"/>
          <w:sz w:val="24"/>
          <w:szCs w:val="24"/>
        </w:rPr>
      </w:pPr>
      <w:r w:rsidRPr="00424C0E">
        <w:rPr>
          <w:rStyle w:val="Bodytext171"/>
          <w:rFonts w:ascii="Times New Roman" w:hAnsi="Times New Roman" w:cs="Times New Roman"/>
          <w:sz w:val="24"/>
          <w:szCs w:val="24"/>
        </w:rPr>
        <w:t xml:space="preserve">I hasten to add that the fact that section 30 of the Succession Act was </w:t>
      </w:r>
      <w:r w:rsidRPr="00424C0E">
        <w:rPr>
          <w:rFonts w:ascii="Times New Roman" w:hAnsi="Times New Roman" w:cs="Times New Roman"/>
          <w:sz w:val="24"/>
          <w:szCs w:val="24"/>
        </w:rPr>
        <w:t xml:space="preserve">not </w:t>
      </w:r>
      <w:r w:rsidRPr="00424C0E">
        <w:rPr>
          <w:rStyle w:val="Bodytext171"/>
          <w:rFonts w:ascii="Times New Roman" w:hAnsi="Times New Roman" w:cs="Times New Roman"/>
          <w:sz w:val="24"/>
          <w:szCs w:val="24"/>
        </w:rPr>
        <w:t>declared null and void doesn't in the least mean that it is not unconstitutional.</w:t>
      </w:r>
    </w:p>
    <w:p w:rsidR="00B6091F" w:rsidRPr="00424C0E" w:rsidRDefault="00613C09" w:rsidP="00424C0E">
      <w:pPr>
        <w:pStyle w:val="Bodytext170"/>
        <w:shd w:val="clear" w:color="auto" w:fill="auto"/>
        <w:spacing w:before="0" w:after="116" w:line="360" w:lineRule="auto"/>
        <w:ind w:left="120" w:right="100" w:firstLine="0"/>
        <w:rPr>
          <w:rFonts w:ascii="Times New Roman" w:hAnsi="Times New Roman" w:cs="Times New Roman"/>
          <w:sz w:val="24"/>
          <w:szCs w:val="24"/>
        </w:rPr>
      </w:pPr>
      <w:proofErr w:type="gramStart"/>
      <w:r w:rsidRPr="00424C0E">
        <w:rPr>
          <w:rStyle w:val="Bodytext171"/>
          <w:rFonts w:ascii="Times New Roman" w:hAnsi="Times New Roman" w:cs="Times New Roman"/>
          <w:sz w:val="24"/>
          <w:szCs w:val="24"/>
        </w:rPr>
        <w:t>According to the Black's Law Dictionary 9</w:t>
      </w:r>
      <w:r w:rsidRPr="00424C0E">
        <w:rPr>
          <w:rStyle w:val="Bodytext171"/>
          <w:rFonts w:ascii="Times New Roman" w:hAnsi="Times New Roman" w:cs="Times New Roman"/>
          <w:sz w:val="24"/>
          <w:szCs w:val="24"/>
          <w:vertAlign w:val="superscript"/>
        </w:rPr>
        <w:t>th</w:t>
      </w:r>
      <w:r w:rsidRPr="00424C0E">
        <w:rPr>
          <w:rStyle w:val="Bodytext171"/>
          <w:rFonts w:ascii="Times New Roman" w:hAnsi="Times New Roman" w:cs="Times New Roman"/>
          <w:sz w:val="24"/>
          <w:szCs w:val="24"/>
        </w:rPr>
        <w:t xml:space="preserve"> Edn.</w:t>
      </w:r>
      <w:proofErr w:type="gramEnd"/>
      <w:r w:rsidRPr="00424C0E">
        <w:rPr>
          <w:rStyle w:val="Bodytext171"/>
          <w:rFonts w:ascii="Times New Roman" w:hAnsi="Times New Roman" w:cs="Times New Roman"/>
          <w:sz w:val="24"/>
          <w:szCs w:val="24"/>
        </w:rPr>
        <w:t xml:space="preserve"> at page 1487, separation entails an agreement whereby a husband and wife live apart from each other while remaining married either by mutual consent( often in a written agreement or by </w:t>
      </w:r>
      <w:r w:rsidRPr="00424C0E">
        <w:rPr>
          <w:rFonts w:ascii="Times New Roman" w:hAnsi="Times New Roman" w:cs="Times New Roman"/>
          <w:sz w:val="24"/>
          <w:szCs w:val="24"/>
        </w:rPr>
        <w:t xml:space="preserve">judicial </w:t>
      </w:r>
      <w:r w:rsidRPr="00424C0E">
        <w:rPr>
          <w:rStyle w:val="Bodytext171"/>
          <w:rFonts w:ascii="Times New Roman" w:hAnsi="Times New Roman" w:cs="Times New Roman"/>
          <w:sz w:val="24"/>
          <w:szCs w:val="24"/>
        </w:rPr>
        <w:t>decree.</w:t>
      </w:r>
    </w:p>
    <w:p w:rsidR="00B6091F" w:rsidRPr="00424C0E" w:rsidRDefault="00613C09" w:rsidP="00424C0E">
      <w:pPr>
        <w:pStyle w:val="Bodytext170"/>
        <w:shd w:val="clear" w:color="auto" w:fill="auto"/>
        <w:spacing w:before="0" w:line="360" w:lineRule="auto"/>
        <w:ind w:left="120" w:right="100" w:firstLine="0"/>
        <w:rPr>
          <w:rFonts w:ascii="Times New Roman" w:hAnsi="Times New Roman" w:cs="Times New Roman"/>
          <w:sz w:val="24"/>
          <w:szCs w:val="24"/>
        </w:rPr>
      </w:pPr>
      <w:r w:rsidRPr="00424C0E">
        <w:rPr>
          <w:rStyle w:val="Bodytext171"/>
          <w:rFonts w:ascii="Times New Roman" w:hAnsi="Times New Roman" w:cs="Times New Roman"/>
          <w:sz w:val="24"/>
          <w:szCs w:val="24"/>
        </w:rPr>
        <w:t xml:space="preserve">I also find it a contradiction that one can be wife or husband legally and at the same time regarded separated legally unless if there is a legal separation recognized </w:t>
      </w:r>
      <w:r w:rsidRPr="00424C0E">
        <w:rPr>
          <w:rFonts w:ascii="Times New Roman" w:hAnsi="Times New Roman" w:cs="Times New Roman"/>
          <w:sz w:val="24"/>
          <w:szCs w:val="24"/>
        </w:rPr>
        <w:t xml:space="preserve">in </w:t>
      </w:r>
      <w:r w:rsidRPr="00424C0E">
        <w:rPr>
          <w:rStyle w:val="Bodytext171"/>
          <w:rFonts w:ascii="Times New Roman" w:hAnsi="Times New Roman" w:cs="Times New Roman"/>
          <w:sz w:val="24"/>
          <w:szCs w:val="24"/>
        </w:rPr>
        <w:t>law in which you cease to be a wife or husband or where there is a separation agreement.</w:t>
      </w:r>
    </w:p>
    <w:p w:rsidR="00B6091F" w:rsidRPr="00424C0E" w:rsidRDefault="00613C09" w:rsidP="00424C0E">
      <w:pPr>
        <w:pStyle w:val="Bodytext170"/>
        <w:shd w:val="clear" w:color="auto" w:fill="auto"/>
        <w:spacing w:before="0" w:after="124" w:line="360" w:lineRule="auto"/>
        <w:ind w:left="120" w:right="260" w:firstLine="0"/>
        <w:rPr>
          <w:rFonts w:ascii="Times New Roman" w:hAnsi="Times New Roman" w:cs="Times New Roman"/>
          <w:sz w:val="24"/>
          <w:szCs w:val="24"/>
        </w:rPr>
      </w:pPr>
      <w:r w:rsidRPr="00424C0E">
        <w:rPr>
          <w:rStyle w:val="Bodytext171"/>
          <w:rFonts w:ascii="Times New Roman" w:hAnsi="Times New Roman" w:cs="Times New Roman"/>
          <w:sz w:val="24"/>
          <w:szCs w:val="24"/>
        </w:rPr>
        <w:t>So strictly speaking, the facts surrounding this case can't be construed to mean that the deceased was no longer husband to the appellant and vice versa</w:t>
      </w:r>
    </w:p>
    <w:p w:rsidR="00B6091F" w:rsidRPr="00424C0E" w:rsidRDefault="00613C09" w:rsidP="00424C0E">
      <w:pPr>
        <w:pStyle w:val="Bodytext170"/>
        <w:shd w:val="clear" w:color="auto" w:fill="auto"/>
        <w:spacing w:before="0" w:after="0" w:line="360" w:lineRule="auto"/>
        <w:ind w:right="260" w:firstLine="0"/>
        <w:rPr>
          <w:rFonts w:ascii="Times New Roman" w:hAnsi="Times New Roman" w:cs="Times New Roman"/>
          <w:sz w:val="24"/>
          <w:szCs w:val="24"/>
        </w:rPr>
      </w:pPr>
      <w:r w:rsidRPr="00424C0E">
        <w:rPr>
          <w:rStyle w:val="Bodytext171"/>
          <w:rFonts w:ascii="Times New Roman" w:hAnsi="Times New Roman" w:cs="Times New Roman"/>
          <w:sz w:val="24"/>
          <w:szCs w:val="24"/>
        </w:rPr>
        <w:lastRenderedPageBreak/>
        <w:t xml:space="preserve">As already pointed out herein above, at the termination of a marriage, a spouse is entitled, to the extent of his or her contribution to a share in the estate. However, as for termination of marriage by death, the issue of property is treated differently by the Succession </w:t>
      </w:r>
      <w:r w:rsidR="00FB30D0" w:rsidRPr="00424C0E">
        <w:rPr>
          <w:rStyle w:val="Bodytext171"/>
          <w:rFonts w:ascii="Times New Roman" w:hAnsi="Times New Roman" w:cs="Times New Roman"/>
          <w:sz w:val="24"/>
          <w:szCs w:val="24"/>
        </w:rPr>
        <w:t>Act. There</w:t>
      </w:r>
      <w:r w:rsidRPr="00424C0E">
        <w:rPr>
          <w:rStyle w:val="Bodytext171"/>
          <w:rFonts w:ascii="Times New Roman" w:hAnsi="Times New Roman" w:cs="Times New Roman"/>
          <w:sz w:val="24"/>
          <w:szCs w:val="24"/>
        </w:rPr>
        <w:t xml:space="preserve"> is a danger in property jointly acquired but registered in one</w:t>
      </w:r>
      <w:r w:rsidR="00FB30D0" w:rsidRPr="00424C0E">
        <w:rPr>
          <w:rStyle w:val="Bodytext171"/>
          <w:rFonts w:ascii="Times New Roman" w:hAnsi="Times New Roman" w:cs="Times New Roman"/>
          <w:sz w:val="24"/>
          <w:szCs w:val="24"/>
        </w:rPr>
        <w:t xml:space="preserve"> </w:t>
      </w:r>
      <w:r w:rsidRPr="00424C0E">
        <w:rPr>
          <w:rStyle w:val="Bodytext171"/>
          <w:rFonts w:ascii="Times New Roman" w:hAnsi="Times New Roman" w:cs="Times New Roman"/>
          <w:sz w:val="24"/>
          <w:szCs w:val="24"/>
        </w:rPr>
        <w:t>party's name belonging in its entirety to the estate of that person in whose name it is registered without regard to the other party especially when they are staying in different households at the time of death. Section 30 of the Succession Act underpins this problem</w:t>
      </w:r>
    </w:p>
    <w:p w:rsidR="00B6091F" w:rsidRPr="00424C0E" w:rsidRDefault="00613C09" w:rsidP="00424C0E">
      <w:pPr>
        <w:pStyle w:val="Bodytext170"/>
        <w:shd w:val="clear" w:color="auto" w:fill="auto"/>
        <w:spacing w:before="0" w:after="184" w:line="360" w:lineRule="auto"/>
        <w:ind w:left="140" w:right="100" w:firstLine="0"/>
        <w:rPr>
          <w:rFonts w:ascii="Times New Roman" w:hAnsi="Times New Roman" w:cs="Times New Roman"/>
          <w:sz w:val="24"/>
          <w:szCs w:val="24"/>
        </w:rPr>
      </w:pPr>
      <w:r w:rsidRPr="00424C0E">
        <w:rPr>
          <w:rStyle w:val="Bodytext171"/>
          <w:rFonts w:ascii="Times New Roman" w:hAnsi="Times New Roman" w:cs="Times New Roman"/>
          <w:sz w:val="24"/>
          <w:szCs w:val="24"/>
        </w:rPr>
        <w:t>It seems to me what section 30 of the Succession Act does is to take away a surviving spouse's right to a share in the property on the simple ground that he or she was not literally staying in the same house-hold with the intestate deceased spouse.</w:t>
      </w:r>
      <w:r w:rsidR="00FB30D0" w:rsidRPr="00424C0E">
        <w:rPr>
          <w:rStyle w:val="Bodytext171"/>
          <w:rFonts w:ascii="Times New Roman" w:hAnsi="Times New Roman" w:cs="Times New Roman"/>
          <w:sz w:val="24"/>
          <w:szCs w:val="24"/>
        </w:rPr>
        <w:t xml:space="preserve"> </w:t>
      </w:r>
      <w:r w:rsidRPr="00424C0E">
        <w:rPr>
          <w:rStyle w:val="Bodytext171"/>
          <w:rFonts w:ascii="Times New Roman" w:hAnsi="Times New Roman" w:cs="Times New Roman"/>
          <w:sz w:val="24"/>
          <w:szCs w:val="24"/>
        </w:rPr>
        <w:t xml:space="preserve">It disregards a surviving spouse's contribution which may have been monetary or indirect through provision of domestic services and provision of emotional support and comfort. </w:t>
      </w:r>
      <w:proofErr w:type="gramStart"/>
      <w:r w:rsidRPr="00424C0E">
        <w:rPr>
          <w:rStyle w:val="Bodytext171"/>
          <w:rFonts w:ascii="Times New Roman" w:hAnsi="Times New Roman" w:cs="Times New Roman"/>
          <w:sz w:val="24"/>
          <w:szCs w:val="24"/>
        </w:rPr>
        <w:t>Needless to Say that this spousal contribution creates an interest in the property.</w:t>
      </w:r>
      <w:proofErr w:type="gramEnd"/>
    </w:p>
    <w:p w:rsidR="00B6091F" w:rsidRPr="00424C0E" w:rsidRDefault="00613C09" w:rsidP="00424C0E">
      <w:pPr>
        <w:pStyle w:val="Bodytext170"/>
        <w:shd w:val="clear" w:color="auto" w:fill="auto"/>
        <w:spacing w:before="0" w:after="184" w:line="360" w:lineRule="auto"/>
        <w:ind w:left="140" w:right="100" w:firstLine="0"/>
        <w:rPr>
          <w:rFonts w:ascii="Times New Roman" w:hAnsi="Times New Roman" w:cs="Times New Roman"/>
          <w:sz w:val="24"/>
          <w:szCs w:val="24"/>
        </w:rPr>
      </w:pPr>
      <w:r w:rsidRPr="00424C0E">
        <w:rPr>
          <w:rStyle w:val="Bodytext171"/>
          <w:rFonts w:ascii="Times New Roman" w:hAnsi="Times New Roman" w:cs="Times New Roman"/>
          <w:sz w:val="24"/>
          <w:szCs w:val="24"/>
        </w:rPr>
        <w:t>This section therefore deprives a surviving spouse of his or her interest in the estate of the intestate without even providing for prompt payment of fair and adequate compensation, prior to the taking of possession or acquisition of property. I opine therefore, that this provision is not consistent with Article 26 of the Constitution of the Republic of Uganda.</w:t>
      </w:r>
    </w:p>
    <w:p w:rsidR="00B6091F" w:rsidRPr="00424C0E" w:rsidRDefault="00613C09" w:rsidP="00424C0E">
      <w:pPr>
        <w:pStyle w:val="Bodytext170"/>
        <w:shd w:val="clear" w:color="auto" w:fill="auto"/>
        <w:spacing w:before="0" w:after="180" w:line="360" w:lineRule="auto"/>
        <w:ind w:left="140" w:right="100" w:firstLine="0"/>
        <w:rPr>
          <w:rFonts w:ascii="Times New Roman" w:hAnsi="Times New Roman" w:cs="Times New Roman"/>
          <w:sz w:val="24"/>
          <w:szCs w:val="24"/>
        </w:rPr>
      </w:pPr>
      <w:r w:rsidRPr="00424C0E">
        <w:rPr>
          <w:rStyle w:val="Bodytext171"/>
          <w:rFonts w:ascii="Times New Roman" w:hAnsi="Times New Roman" w:cs="Times New Roman"/>
          <w:sz w:val="24"/>
          <w:szCs w:val="24"/>
        </w:rPr>
        <w:t xml:space="preserve">It is no </w:t>
      </w:r>
      <w:proofErr w:type="gramStart"/>
      <w:r w:rsidRPr="00424C0E">
        <w:rPr>
          <w:rStyle w:val="Bodytext171"/>
          <w:rFonts w:ascii="Times New Roman" w:hAnsi="Times New Roman" w:cs="Times New Roman"/>
          <w:sz w:val="24"/>
          <w:szCs w:val="24"/>
        </w:rPr>
        <w:t>wonder</w:t>
      </w:r>
      <w:proofErr w:type="gramEnd"/>
      <w:r w:rsidRPr="00424C0E">
        <w:rPr>
          <w:rStyle w:val="Bodytext171"/>
          <w:rFonts w:ascii="Times New Roman" w:hAnsi="Times New Roman" w:cs="Times New Roman"/>
          <w:sz w:val="24"/>
          <w:szCs w:val="24"/>
        </w:rPr>
        <w:t xml:space="preserve"> therefore that the promulgators of the Constitution enacted Article 31(2) of the Constitution. It provides:</w:t>
      </w:r>
    </w:p>
    <w:p w:rsidR="00B6091F" w:rsidRPr="00424C0E" w:rsidRDefault="00613C09" w:rsidP="00424C0E">
      <w:pPr>
        <w:pStyle w:val="Bodytext170"/>
        <w:numPr>
          <w:ilvl w:val="0"/>
          <w:numId w:val="19"/>
        </w:numPr>
        <w:shd w:val="clear" w:color="auto" w:fill="auto"/>
        <w:tabs>
          <w:tab w:val="left" w:pos="1350"/>
        </w:tabs>
        <w:spacing w:before="0" w:after="176" w:line="360" w:lineRule="auto"/>
        <w:ind w:left="880" w:right="100" w:firstLine="0"/>
        <w:rPr>
          <w:rFonts w:ascii="Times New Roman" w:hAnsi="Times New Roman" w:cs="Times New Roman"/>
          <w:sz w:val="24"/>
          <w:szCs w:val="24"/>
        </w:rPr>
      </w:pPr>
      <w:r w:rsidRPr="00424C0E">
        <w:rPr>
          <w:rStyle w:val="Bodytext171"/>
          <w:rFonts w:ascii="Times New Roman" w:hAnsi="Times New Roman" w:cs="Times New Roman"/>
          <w:sz w:val="24"/>
          <w:szCs w:val="24"/>
        </w:rPr>
        <w:t xml:space="preserve">Parliament shall make appropriate laws for the </w:t>
      </w:r>
      <w:r w:rsidRPr="00424C0E">
        <w:rPr>
          <w:rFonts w:ascii="Times New Roman" w:hAnsi="Times New Roman" w:cs="Times New Roman"/>
          <w:sz w:val="24"/>
          <w:szCs w:val="24"/>
        </w:rPr>
        <w:t xml:space="preserve">protection of the </w:t>
      </w:r>
      <w:r w:rsidRPr="00424C0E">
        <w:rPr>
          <w:rStyle w:val="Bodytext171"/>
          <w:rFonts w:ascii="Times New Roman" w:hAnsi="Times New Roman" w:cs="Times New Roman"/>
          <w:sz w:val="24"/>
          <w:szCs w:val="24"/>
        </w:rPr>
        <w:t xml:space="preserve">rights of widows and widowers to inherit the property of their deceased </w:t>
      </w:r>
      <w:r w:rsidRPr="00424C0E">
        <w:rPr>
          <w:rFonts w:ascii="Times New Roman" w:hAnsi="Times New Roman" w:cs="Times New Roman"/>
          <w:sz w:val="24"/>
          <w:szCs w:val="24"/>
        </w:rPr>
        <w:t xml:space="preserve">spouses </w:t>
      </w:r>
      <w:r w:rsidRPr="00424C0E">
        <w:rPr>
          <w:rStyle w:val="Bodytext171"/>
          <w:rFonts w:ascii="Times New Roman" w:hAnsi="Times New Roman" w:cs="Times New Roman"/>
          <w:sz w:val="24"/>
          <w:szCs w:val="24"/>
        </w:rPr>
        <w:t>and to enjoy parental rights over their children.</w:t>
      </w:r>
    </w:p>
    <w:p w:rsidR="00B6091F" w:rsidRPr="00424C0E" w:rsidRDefault="00613C09" w:rsidP="00424C0E">
      <w:pPr>
        <w:pStyle w:val="Bodytext170"/>
        <w:shd w:val="clear" w:color="auto" w:fill="auto"/>
        <w:spacing w:before="0" w:after="180" w:line="360" w:lineRule="auto"/>
        <w:ind w:left="140" w:right="100" w:firstLine="0"/>
        <w:rPr>
          <w:rFonts w:ascii="Times New Roman" w:hAnsi="Times New Roman" w:cs="Times New Roman"/>
          <w:sz w:val="24"/>
          <w:szCs w:val="24"/>
        </w:rPr>
      </w:pPr>
      <w:r w:rsidRPr="00424C0E">
        <w:rPr>
          <w:rStyle w:val="Bodytext171"/>
          <w:rFonts w:ascii="Times New Roman" w:hAnsi="Times New Roman" w:cs="Times New Roman"/>
          <w:sz w:val="24"/>
          <w:szCs w:val="24"/>
        </w:rPr>
        <w:t xml:space="preserve">Parliament is yet to make that law. This 1906 Succession Act is clearly </w:t>
      </w:r>
      <w:proofErr w:type="gramStart"/>
      <w:r w:rsidRPr="00424C0E">
        <w:rPr>
          <w:rStyle w:val="Bodytext171"/>
          <w:rFonts w:ascii="Times New Roman" w:hAnsi="Times New Roman" w:cs="Times New Roman"/>
          <w:sz w:val="24"/>
          <w:szCs w:val="24"/>
        </w:rPr>
        <w:t>un</w:t>
      </w:r>
      <w:proofErr w:type="gramEnd"/>
      <w:r w:rsidR="00FB30D0" w:rsidRPr="00424C0E">
        <w:rPr>
          <w:rStyle w:val="Bodytext171"/>
          <w:rFonts w:ascii="Times New Roman" w:hAnsi="Times New Roman" w:cs="Times New Roman"/>
          <w:sz w:val="24"/>
          <w:szCs w:val="24"/>
        </w:rPr>
        <w:t xml:space="preserve"> </w:t>
      </w:r>
      <w:r w:rsidRPr="00424C0E">
        <w:rPr>
          <w:rStyle w:val="Bodytext171"/>
          <w:rFonts w:ascii="Times New Roman" w:hAnsi="Times New Roman" w:cs="Times New Roman"/>
          <w:sz w:val="24"/>
          <w:szCs w:val="24"/>
        </w:rPr>
        <w:t xml:space="preserve">protective of the rights of widows and widowers to inherit the property of their deceased spouses. It actually takes them away on grounds of house-hold separation. Going </w:t>
      </w:r>
      <w:r w:rsidRPr="00424C0E">
        <w:rPr>
          <w:rFonts w:ascii="Times New Roman" w:hAnsi="Times New Roman" w:cs="Times New Roman"/>
          <w:sz w:val="24"/>
          <w:szCs w:val="24"/>
        </w:rPr>
        <w:t xml:space="preserve">by </w:t>
      </w:r>
      <w:r w:rsidRPr="00424C0E">
        <w:rPr>
          <w:rStyle w:val="Bodytext171"/>
          <w:rFonts w:ascii="Times New Roman" w:hAnsi="Times New Roman" w:cs="Times New Roman"/>
          <w:sz w:val="24"/>
          <w:szCs w:val="24"/>
        </w:rPr>
        <w:t>the letter and •' spirit of Article 31(2) of the Constitution, Parliament is to make laws with a specific purpose of protecting the rights of widows and widowers to inherit the property of their deceased spouses.</w:t>
      </w:r>
    </w:p>
    <w:p w:rsidR="00B6091F" w:rsidRPr="00424C0E" w:rsidRDefault="00613C09" w:rsidP="00424C0E">
      <w:pPr>
        <w:pStyle w:val="Bodytext170"/>
        <w:shd w:val="clear" w:color="auto" w:fill="auto"/>
        <w:spacing w:before="0" w:after="176" w:line="360" w:lineRule="auto"/>
        <w:ind w:left="140" w:right="100" w:firstLine="0"/>
        <w:rPr>
          <w:rFonts w:ascii="Times New Roman" w:hAnsi="Times New Roman" w:cs="Times New Roman"/>
          <w:sz w:val="24"/>
          <w:szCs w:val="24"/>
        </w:rPr>
      </w:pPr>
      <w:r w:rsidRPr="00424C0E">
        <w:rPr>
          <w:rStyle w:val="Bodytext171"/>
          <w:rFonts w:ascii="Times New Roman" w:hAnsi="Times New Roman" w:cs="Times New Roman"/>
          <w:sz w:val="24"/>
          <w:szCs w:val="24"/>
        </w:rPr>
        <w:lastRenderedPageBreak/>
        <w:t>However, as we wait for that time, I find Article 26 sufficient refuge for widows and widowers who may suffer being compulsorily deprived of property by law (Succession Act) without prompt payment of fair and adequate compensation.</w:t>
      </w:r>
    </w:p>
    <w:p w:rsidR="00B6091F" w:rsidRPr="00424C0E" w:rsidRDefault="00613C09" w:rsidP="00424C0E">
      <w:pPr>
        <w:pStyle w:val="Bodytext170"/>
        <w:shd w:val="clear" w:color="auto" w:fill="auto"/>
        <w:spacing w:before="0" w:after="169" w:line="360" w:lineRule="auto"/>
        <w:ind w:left="140" w:right="100" w:firstLine="0"/>
        <w:rPr>
          <w:rStyle w:val="Bodytext171"/>
          <w:rFonts w:ascii="Times New Roman" w:hAnsi="Times New Roman" w:cs="Times New Roman"/>
          <w:sz w:val="24"/>
          <w:szCs w:val="24"/>
        </w:rPr>
      </w:pPr>
      <w:r w:rsidRPr="00424C0E">
        <w:rPr>
          <w:rStyle w:val="Bodytext171"/>
          <w:rFonts w:ascii="Times New Roman" w:hAnsi="Times New Roman" w:cs="Times New Roman"/>
          <w:sz w:val="24"/>
          <w:szCs w:val="24"/>
        </w:rPr>
        <w:t>The constitution of Uganda is the supreme law, and any law that is inconsistent with it, is void to the extent of the inconsistency vide Article 2 of the Constitution.</w:t>
      </w:r>
    </w:p>
    <w:p w:rsidR="00156034" w:rsidRPr="00424C0E" w:rsidRDefault="00156034" w:rsidP="00424C0E">
      <w:pPr>
        <w:pStyle w:val="Bodytext170"/>
        <w:shd w:val="clear" w:color="auto" w:fill="auto"/>
        <w:spacing w:before="0" w:after="169" w:line="360" w:lineRule="auto"/>
        <w:ind w:left="140" w:right="100" w:firstLine="0"/>
        <w:rPr>
          <w:rFonts w:ascii="Times New Roman" w:hAnsi="Times New Roman" w:cs="Times New Roman"/>
          <w:b/>
          <w:sz w:val="24"/>
          <w:szCs w:val="24"/>
        </w:rPr>
      </w:pPr>
      <w:r w:rsidRPr="00424C0E">
        <w:rPr>
          <w:rStyle w:val="Bodytext171"/>
          <w:rFonts w:ascii="Times New Roman" w:hAnsi="Times New Roman" w:cs="Times New Roman"/>
          <w:b/>
          <w:sz w:val="24"/>
          <w:szCs w:val="24"/>
        </w:rPr>
        <w:t>Supremacy of constitution</w:t>
      </w:r>
    </w:p>
    <w:p w:rsidR="00B6091F" w:rsidRPr="00424C0E" w:rsidRDefault="00613C09" w:rsidP="00424C0E">
      <w:pPr>
        <w:pStyle w:val="Bodytext170"/>
        <w:shd w:val="clear" w:color="auto" w:fill="auto"/>
        <w:spacing w:before="0" w:after="0" w:line="360" w:lineRule="auto"/>
        <w:ind w:left="140" w:firstLine="0"/>
        <w:rPr>
          <w:rFonts w:ascii="Times New Roman" w:hAnsi="Times New Roman" w:cs="Times New Roman"/>
          <w:sz w:val="24"/>
          <w:szCs w:val="24"/>
        </w:rPr>
      </w:pPr>
      <w:r w:rsidRPr="00424C0E">
        <w:rPr>
          <w:rStyle w:val="Bodytext171"/>
          <w:rFonts w:ascii="Times New Roman" w:hAnsi="Times New Roman" w:cs="Times New Roman"/>
          <w:sz w:val="24"/>
          <w:szCs w:val="24"/>
        </w:rPr>
        <w:t>Article 2 provides:-</w:t>
      </w:r>
    </w:p>
    <w:p w:rsidR="00B6091F" w:rsidRPr="00424C0E" w:rsidRDefault="00613C09" w:rsidP="00424C0E">
      <w:pPr>
        <w:pStyle w:val="Bodytext170"/>
        <w:numPr>
          <w:ilvl w:val="0"/>
          <w:numId w:val="20"/>
        </w:numPr>
        <w:shd w:val="clear" w:color="auto" w:fill="auto"/>
        <w:tabs>
          <w:tab w:val="left" w:pos="906"/>
        </w:tabs>
        <w:spacing w:before="0" w:after="0" w:line="360" w:lineRule="auto"/>
        <w:ind w:left="820" w:right="100" w:hanging="260"/>
        <w:rPr>
          <w:rFonts w:ascii="Times New Roman" w:hAnsi="Times New Roman" w:cs="Times New Roman"/>
          <w:sz w:val="24"/>
          <w:szCs w:val="24"/>
        </w:rPr>
      </w:pPr>
      <w:r w:rsidRPr="00424C0E">
        <w:rPr>
          <w:rStyle w:val="Bodytext171"/>
          <w:rFonts w:ascii="Times New Roman" w:hAnsi="Times New Roman" w:cs="Times New Roman"/>
          <w:sz w:val="24"/>
          <w:szCs w:val="24"/>
        </w:rPr>
        <w:t>This Constitution is the supreme law of Uganda and shall have binding force on all authorities and persons throughout Uganda</w:t>
      </w:r>
    </w:p>
    <w:p w:rsidR="00B6091F" w:rsidRPr="00424C0E" w:rsidRDefault="00613C09" w:rsidP="00424C0E">
      <w:pPr>
        <w:pStyle w:val="Bodytext170"/>
        <w:numPr>
          <w:ilvl w:val="0"/>
          <w:numId w:val="20"/>
        </w:numPr>
        <w:shd w:val="clear" w:color="auto" w:fill="auto"/>
        <w:tabs>
          <w:tab w:val="left" w:pos="901"/>
        </w:tabs>
        <w:spacing w:before="0" w:after="124" w:line="360" w:lineRule="auto"/>
        <w:ind w:left="820" w:right="100" w:hanging="260"/>
        <w:rPr>
          <w:rFonts w:ascii="Times New Roman" w:hAnsi="Times New Roman" w:cs="Times New Roman"/>
          <w:sz w:val="24"/>
          <w:szCs w:val="24"/>
        </w:rPr>
      </w:pPr>
      <w:r w:rsidRPr="00424C0E">
        <w:rPr>
          <w:rStyle w:val="Bodytext171"/>
          <w:rFonts w:ascii="Times New Roman" w:hAnsi="Times New Roman" w:cs="Times New Roman"/>
          <w:sz w:val="24"/>
          <w:szCs w:val="24"/>
        </w:rPr>
        <w:t>If any other law or any custom is inconsistent with any of the provisions of this Constitution, the Constitution shall prevail, and that other law or custom shall, to the extent of the inconsistency, be void.</w:t>
      </w:r>
    </w:p>
    <w:p w:rsidR="00B6091F" w:rsidRPr="00424C0E" w:rsidRDefault="00613C09" w:rsidP="00424C0E">
      <w:pPr>
        <w:pStyle w:val="Bodytext170"/>
        <w:shd w:val="clear" w:color="auto" w:fill="auto"/>
        <w:spacing w:before="0" w:after="480" w:line="360" w:lineRule="auto"/>
        <w:ind w:left="60" w:right="100" w:firstLine="0"/>
        <w:rPr>
          <w:rFonts w:ascii="Times New Roman" w:hAnsi="Times New Roman" w:cs="Times New Roman"/>
          <w:sz w:val="24"/>
          <w:szCs w:val="24"/>
        </w:rPr>
      </w:pPr>
      <w:r w:rsidRPr="00424C0E">
        <w:rPr>
          <w:rStyle w:val="Bodytext171"/>
          <w:rFonts w:ascii="Times New Roman" w:hAnsi="Times New Roman" w:cs="Times New Roman"/>
          <w:sz w:val="24"/>
          <w:szCs w:val="24"/>
        </w:rPr>
        <w:t>It is very clear to me that section 30 of the Succession Act is inconsistent with the constitution and is null and void. It is against the spirit of Article 26 and Article 31(1) of the Constitution about family rights.</w:t>
      </w:r>
    </w:p>
    <w:p w:rsidR="00B6091F" w:rsidRPr="00424C0E" w:rsidRDefault="00613C09" w:rsidP="00424C0E">
      <w:pPr>
        <w:pStyle w:val="Bodytext170"/>
        <w:shd w:val="clear" w:color="auto" w:fill="auto"/>
        <w:spacing w:before="0" w:after="300" w:line="360" w:lineRule="auto"/>
        <w:ind w:left="820" w:right="100" w:firstLine="0"/>
        <w:rPr>
          <w:rFonts w:ascii="Times New Roman" w:hAnsi="Times New Roman" w:cs="Times New Roman"/>
          <w:sz w:val="24"/>
          <w:szCs w:val="24"/>
        </w:rPr>
      </w:pPr>
      <w:r w:rsidRPr="00424C0E">
        <w:rPr>
          <w:rStyle w:val="Bodytext171"/>
          <w:rFonts w:ascii="Times New Roman" w:hAnsi="Times New Roman" w:cs="Times New Roman"/>
          <w:sz w:val="24"/>
          <w:szCs w:val="24"/>
        </w:rPr>
        <w:t xml:space="preserve">In Osotraco </w:t>
      </w:r>
      <w:proofErr w:type="gramStart"/>
      <w:r w:rsidR="00424C0E" w:rsidRPr="00424C0E">
        <w:rPr>
          <w:rStyle w:val="Bodytext171"/>
          <w:rFonts w:ascii="Times New Roman" w:hAnsi="Times New Roman" w:cs="Times New Roman"/>
          <w:sz w:val="24"/>
          <w:szCs w:val="24"/>
        </w:rPr>
        <w:t>Vs</w:t>
      </w:r>
      <w:proofErr w:type="gramEnd"/>
      <w:r w:rsidR="00424C0E" w:rsidRPr="00424C0E">
        <w:rPr>
          <w:rStyle w:val="Bodytext171"/>
          <w:rFonts w:ascii="Times New Roman" w:hAnsi="Times New Roman" w:cs="Times New Roman"/>
          <w:sz w:val="24"/>
          <w:szCs w:val="24"/>
        </w:rPr>
        <w:t>.</w:t>
      </w:r>
      <w:r w:rsidRPr="00424C0E">
        <w:rPr>
          <w:rStyle w:val="Bodytext171"/>
          <w:rFonts w:ascii="Times New Roman" w:hAnsi="Times New Roman" w:cs="Times New Roman"/>
          <w:sz w:val="24"/>
          <w:szCs w:val="24"/>
        </w:rPr>
        <w:t xml:space="preserve"> Attorney General HCCS No. 1380 of 1986, while clarifying on Article 137(5) and 274 of the Constitution, High Court presided over by the Honourable Justice FMS </w:t>
      </w:r>
      <w:proofErr w:type="spellStart"/>
      <w:r w:rsidRPr="00424C0E">
        <w:rPr>
          <w:rStyle w:val="Bodytext171"/>
          <w:rFonts w:ascii="Times New Roman" w:hAnsi="Times New Roman" w:cs="Times New Roman"/>
          <w:sz w:val="24"/>
          <w:szCs w:val="24"/>
        </w:rPr>
        <w:t>Egonda</w:t>
      </w:r>
      <w:proofErr w:type="spellEnd"/>
      <w:r w:rsidRPr="00424C0E">
        <w:rPr>
          <w:rStyle w:val="Bodytext171"/>
          <w:rFonts w:ascii="Times New Roman" w:hAnsi="Times New Roman" w:cs="Times New Roman"/>
          <w:sz w:val="24"/>
          <w:szCs w:val="24"/>
        </w:rPr>
        <w:t xml:space="preserve"> </w:t>
      </w:r>
      <w:proofErr w:type="spellStart"/>
      <w:r w:rsidRPr="00424C0E">
        <w:rPr>
          <w:rStyle w:val="Bodytext171"/>
          <w:rFonts w:ascii="Times New Roman" w:hAnsi="Times New Roman" w:cs="Times New Roman"/>
          <w:sz w:val="24"/>
          <w:szCs w:val="24"/>
        </w:rPr>
        <w:t>Ntende</w:t>
      </w:r>
      <w:proofErr w:type="spellEnd"/>
      <w:r w:rsidRPr="00424C0E">
        <w:rPr>
          <w:rStyle w:val="Bodytext171"/>
          <w:rFonts w:ascii="Times New Roman" w:hAnsi="Times New Roman" w:cs="Times New Roman"/>
          <w:sz w:val="24"/>
          <w:szCs w:val="24"/>
        </w:rPr>
        <w:t xml:space="preserve"> as he then was stated;</w:t>
      </w:r>
    </w:p>
    <w:p w:rsidR="00B6091F" w:rsidRPr="00424C0E" w:rsidRDefault="00613C09" w:rsidP="00424C0E">
      <w:pPr>
        <w:pStyle w:val="Bodytext170"/>
        <w:shd w:val="clear" w:color="auto" w:fill="auto"/>
        <w:spacing w:before="0" w:after="116" w:line="360" w:lineRule="auto"/>
        <w:ind w:left="820" w:right="100" w:firstLine="0"/>
        <w:rPr>
          <w:rFonts w:ascii="Times New Roman" w:hAnsi="Times New Roman" w:cs="Times New Roman"/>
          <w:sz w:val="24"/>
          <w:szCs w:val="24"/>
        </w:rPr>
      </w:pPr>
      <w:r w:rsidRPr="00424C0E">
        <w:rPr>
          <w:rStyle w:val="Bodytext171"/>
          <w:rFonts w:ascii="Times New Roman" w:hAnsi="Times New Roman" w:cs="Times New Roman"/>
          <w:sz w:val="24"/>
          <w:szCs w:val="24"/>
        </w:rPr>
        <w:t xml:space="preserve">"lam aware that under article 137(5) of the Constitution if any question arises as to the interpretation of the Constitution in a court of law, (which includes this Court), the court may, if it is of the opinion that the question involves a substantial question of law refer the question to the Constitutional Court for decision in accordance with clause (1) of article 137. It is the constitutional court to determine any question with regard to interpretation of the </w:t>
      </w:r>
      <w:r w:rsidRPr="00424C0E">
        <w:rPr>
          <w:rFonts w:ascii="Times New Roman" w:hAnsi="Times New Roman" w:cs="Times New Roman"/>
          <w:sz w:val="24"/>
          <w:szCs w:val="24"/>
        </w:rPr>
        <w:t xml:space="preserve">Constitution. </w:t>
      </w:r>
      <w:r w:rsidRPr="00424C0E">
        <w:rPr>
          <w:rStyle w:val="Bodytext171"/>
          <w:rFonts w:ascii="Times New Roman" w:hAnsi="Times New Roman" w:cs="Times New Roman"/>
          <w:sz w:val="24"/>
          <w:szCs w:val="24"/>
        </w:rPr>
        <w:t xml:space="preserve">But where the question is simply the construing of existing </w:t>
      </w:r>
      <w:r w:rsidRPr="00424C0E">
        <w:rPr>
          <w:rFonts w:ascii="Times New Roman" w:hAnsi="Times New Roman" w:cs="Times New Roman"/>
          <w:sz w:val="24"/>
          <w:szCs w:val="24"/>
        </w:rPr>
        <w:t xml:space="preserve">law with </w:t>
      </w:r>
      <w:r w:rsidRPr="00424C0E">
        <w:rPr>
          <w:rStyle w:val="Bodytext171"/>
          <w:rFonts w:ascii="Times New Roman" w:hAnsi="Times New Roman" w:cs="Times New Roman"/>
          <w:sz w:val="24"/>
          <w:szCs w:val="24"/>
        </w:rPr>
        <w:t xml:space="preserve">such modifications, adaptations, qualifications and exceptions as </w:t>
      </w:r>
      <w:r w:rsidRPr="00424C0E">
        <w:rPr>
          <w:rFonts w:ascii="Times New Roman" w:hAnsi="Times New Roman" w:cs="Times New Roman"/>
          <w:sz w:val="24"/>
          <w:szCs w:val="24"/>
        </w:rPr>
        <w:t xml:space="preserve">to bring such </w:t>
      </w:r>
      <w:r w:rsidRPr="00424C0E">
        <w:rPr>
          <w:rStyle w:val="Bodytext171"/>
          <w:rFonts w:ascii="Times New Roman" w:hAnsi="Times New Roman" w:cs="Times New Roman"/>
          <w:sz w:val="24"/>
          <w:szCs w:val="24"/>
        </w:rPr>
        <w:t xml:space="preserve">law into conformity with the constitution, in my view, this may be </w:t>
      </w:r>
      <w:r w:rsidRPr="00424C0E">
        <w:rPr>
          <w:rFonts w:ascii="Times New Roman" w:hAnsi="Times New Roman" w:cs="Times New Roman"/>
          <w:sz w:val="24"/>
          <w:szCs w:val="24"/>
        </w:rPr>
        <w:t xml:space="preserve">determined </w:t>
      </w:r>
      <w:r w:rsidRPr="00424C0E">
        <w:rPr>
          <w:rStyle w:val="Bodytext171"/>
          <w:rFonts w:ascii="Times New Roman" w:hAnsi="Times New Roman" w:cs="Times New Roman"/>
          <w:sz w:val="24"/>
          <w:szCs w:val="24"/>
        </w:rPr>
        <w:t xml:space="preserve">by the Court before </w:t>
      </w:r>
      <w:proofErr w:type="gramStart"/>
      <w:r w:rsidRPr="00424C0E">
        <w:rPr>
          <w:rStyle w:val="Bodytext171"/>
          <w:rFonts w:ascii="Times New Roman" w:hAnsi="Times New Roman" w:cs="Times New Roman"/>
          <w:sz w:val="24"/>
          <w:szCs w:val="24"/>
        </w:rPr>
        <w:lastRenderedPageBreak/>
        <w:t>which</w:t>
      </w:r>
      <w:proofErr w:type="gramEnd"/>
      <w:r w:rsidRPr="00424C0E">
        <w:rPr>
          <w:rStyle w:val="Bodytext171"/>
          <w:rFonts w:ascii="Times New Roman" w:hAnsi="Times New Roman" w:cs="Times New Roman"/>
          <w:sz w:val="24"/>
          <w:szCs w:val="24"/>
        </w:rPr>
        <w:t xml:space="preserve"> such question arises"</w:t>
      </w:r>
    </w:p>
    <w:p w:rsidR="00B6091F" w:rsidRPr="00424C0E" w:rsidRDefault="00613C09" w:rsidP="00424C0E">
      <w:pPr>
        <w:pStyle w:val="Bodytext170"/>
        <w:shd w:val="clear" w:color="auto" w:fill="auto"/>
        <w:spacing w:before="0" w:after="0" w:line="360" w:lineRule="auto"/>
        <w:ind w:left="60" w:right="100" w:firstLine="0"/>
        <w:rPr>
          <w:rFonts w:ascii="Times New Roman" w:hAnsi="Times New Roman" w:cs="Times New Roman"/>
          <w:sz w:val="24"/>
          <w:szCs w:val="24"/>
        </w:rPr>
      </w:pPr>
      <w:r w:rsidRPr="00424C0E">
        <w:rPr>
          <w:rStyle w:val="Bodytext171"/>
          <w:rFonts w:ascii="Times New Roman" w:hAnsi="Times New Roman" w:cs="Times New Roman"/>
          <w:sz w:val="24"/>
          <w:szCs w:val="24"/>
        </w:rPr>
        <w:t xml:space="preserve">This reasoning was approved by the Court of Appeal in Attorney General </w:t>
      </w:r>
      <w:proofErr w:type="spellStart"/>
      <w:r w:rsidRPr="00424C0E">
        <w:rPr>
          <w:rStyle w:val="Bodytext171"/>
          <w:rFonts w:ascii="Times New Roman" w:hAnsi="Times New Roman" w:cs="Times New Roman"/>
          <w:sz w:val="24"/>
          <w:szCs w:val="24"/>
        </w:rPr>
        <w:t>Vs</w:t>
      </w:r>
      <w:proofErr w:type="spellEnd"/>
      <w:r w:rsidRPr="00424C0E">
        <w:rPr>
          <w:rStyle w:val="Bodytext171"/>
          <w:rFonts w:ascii="Times New Roman" w:hAnsi="Times New Roman" w:cs="Times New Roman"/>
          <w:sz w:val="24"/>
          <w:szCs w:val="24"/>
        </w:rPr>
        <w:t xml:space="preserve"> </w:t>
      </w:r>
      <w:proofErr w:type="spellStart"/>
      <w:r w:rsidRPr="00424C0E">
        <w:rPr>
          <w:rStyle w:val="Bodytext171"/>
          <w:rFonts w:ascii="Times New Roman" w:hAnsi="Times New Roman" w:cs="Times New Roman"/>
          <w:sz w:val="24"/>
          <w:szCs w:val="24"/>
        </w:rPr>
        <w:t>Osotraco</w:t>
      </w:r>
      <w:proofErr w:type="spellEnd"/>
      <w:r w:rsidRPr="00424C0E">
        <w:rPr>
          <w:rStyle w:val="Bodytext171"/>
          <w:rFonts w:ascii="Times New Roman" w:hAnsi="Times New Roman" w:cs="Times New Roman"/>
          <w:sz w:val="24"/>
          <w:szCs w:val="24"/>
        </w:rPr>
        <w:t xml:space="preserve"> Ltd Civil Appeal No. 32 of 2002. I equally concur with this reasoning. The questions before Court are whether the appellant can or cannot take any interest in the estate of her deceased husband and whether the existing law, in terms of the proviso to section 30 of the Succession Act, is in conformity with tire Constitution of Uganda and if not, whether it may be construed in such a manner as to bring it in conformity with the Constitution of Uganda. As in the Osotraco case (Supra), the task before us is not to interpret the Constitution but to subject the 1906 Succession Act to the Constitution, and if necessary comply with Article 274 of the Constitution and construe the Succession</w:t>
      </w:r>
      <w:r w:rsidR="00424C0E" w:rsidRPr="00424C0E">
        <w:rPr>
          <w:rStyle w:val="Bodytext171"/>
          <w:rFonts w:ascii="Times New Roman" w:hAnsi="Times New Roman" w:cs="Times New Roman"/>
          <w:sz w:val="24"/>
          <w:szCs w:val="24"/>
        </w:rPr>
        <w:t xml:space="preserve"> </w:t>
      </w:r>
      <w:r w:rsidRPr="00424C0E">
        <w:rPr>
          <w:rStyle w:val="Bodytext171"/>
          <w:rFonts w:ascii="Times New Roman" w:hAnsi="Times New Roman" w:cs="Times New Roman"/>
          <w:sz w:val="24"/>
          <w:szCs w:val="24"/>
        </w:rPr>
        <w:t>Act with such modifications, adaptations, qualifications and exceptions, so as to bring it into conformity with the Constitution.</w:t>
      </w:r>
    </w:p>
    <w:p w:rsidR="00B6091F" w:rsidRPr="00424C0E" w:rsidRDefault="00613C09" w:rsidP="00424C0E">
      <w:pPr>
        <w:pStyle w:val="Bodytext170"/>
        <w:shd w:val="clear" w:color="auto" w:fill="auto"/>
        <w:spacing w:before="0" w:after="124" w:line="360" w:lineRule="auto"/>
        <w:ind w:left="40" w:right="280" w:firstLine="0"/>
        <w:rPr>
          <w:rFonts w:ascii="Times New Roman" w:hAnsi="Times New Roman" w:cs="Times New Roman"/>
          <w:sz w:val="24"/>
          <w:szCs w:val="24"/>
        </w:rPr>
      </w:pPr>
      <w:r w:rsidRPr="00424C0E">
        <w:rPr>
          <w:rStyle w:val="Bodytext171"/>
          <w:rFonts w:ascii="Times New Roman" w:hAnsi="Times New Roman" w:cs="Times New Roman"/>
          <w:sz w:val="24"/>
          <w:szCs w:val="24"/>
        </w:rPr>
        <w:t>As hi-lighted herein above, section 30 of the Succession Act apparently negates a surviving spouse's interest in the deceased's property and this is inconsistent with Article 31 (I) of the Constitution. I would therefore construe it in such a manner and declare it null and void.</w:t>
      </w:r>
    </w:p>
    <w:p w:rsidR="00B6091F" w:rsidRPr="00424C0E" w:rsidRDefault="00613C09" w:rsidP="00424C0E">
      <w:pPr>
        <w:pStyle w:val="Bodytext170"/>
        <w:shd w:val="clear" w:color="auto" w:fill="auto"/>
        <w:spacing w:before="0" w:line="360" w:lineRule="auto"/>
        <w:ind w:left="40" w:right="280" w:firstLine="0"/>
        <w:rPr>
          <w:rFonts w:ascii="Times New Roman" w:hAnsi="Times New Roman" w:cs="Times New Roman"/>
          <w:sz w:val="24"/>
          <w:szCs w:val="24"/>
        </w:rPr>
      </w:pPr>
      <w:r w:rsidRPr="00424C0E">
        <w:rPr>
          <w:rStyle w:val="Bodytext171"/>
          <w:rFonts w:ascii="Times New Roman" w:hAnsi="Times New Roman" w:cs="Times New Roman"/>
          <w:sz w:val="24"/>
          <w:szCs w:val="24"/>
        </w:rPr>
        <w:t>I would conclude this matter by stating that the widow in this case, the appellant, has an interest in the estate of the deceased, to the extent of her contribution and is entitled to share the property accordingly.</w:t>
      </w:r>
    </w:p>
    <w:p w:rsidR="00B6091F" w:rsidRPr="00424C0E" w:rsidRDefault="00613C09" w:rsidP="00424C0E">
      <w:pPr>
        <w:pStyle w:val="Bodytext170"/>
        <w:shd w:val="clear" w:color="auto" w:fill="auto"/>
        <w:spacing w:before="0" w:after="0" w:line="360" w:lineRule="auto"/>
        <w:ind w:left="40" w:right="280" w:firstLine="0"/>
        <w:rPr>
          <w:rStyle w:val="Bodytext171"/>
          <w:rFonts w:ascii="Times New Roman" w:hAnsi="Times New Roman" w:cs="Times New Roman"/>
          <w:sz w:val="24"/>
          <w:szCs w:val="24"/>
        </w:rPr>
      </w:pPr>
      <w:r w:rsidRPr="00424C0E">
        <w:rPr>
          <w:rStyle w:val="Bodytext171"/>
          <w:rFonts w:ascii="Times New Roman" w:hAnsi="Times New Roman" w:cs="Times New Roman"/>
          <w:sz w:val="24"/>
          <w:szCs w:val="24"/>
        </w:rPr>
        <w:t>I would allow the appeal and the letters of administration granted to the appellant and the Administrator General jointly.</w:t>
      </w:r>
    </w:p>
    <w:p w:rsidR="00424C0E" w:rsidRPr="00424C0E" w:rsidRDefault="00424C0E" w:rsidP="00424C0E">
      <w:pPr>
        <w:pStyle w:val="Bodytext170"/>
        <w:shd w:val="clear" w:color="auto" w:fill="auto"/>
        <w:spacing w:before="0" w:after="0" w:line="360" w:lineRule="auto"/>
        <w:ind w:left="40" w:right="280" w:firstLine="0"/>
        <w:rPr>
          <w:rStyle w:val="Bodytext171"/>
          <w:rFonts w:ascii="Times New Roman" w:hAnsi="Times New Roman" w:cs="Times New Roman"/>
          <w:sz w:val="24"/>
          <w:szCs w:val="24"/>
        </w:rPr>
      </w:pPr>
    </w:p>
    <w:p w:rsidR="00424C0E" w:rsidRPr="00424C0E" w:rsidRDefault="00424C0E" w:rsidP="00424C0E">
      <w:pPr>
        <w:pStyle w:val="Bodytext170"/>
        <w:shd w:val="clear" w:color="auto" w:fill="auto"/>
        <w:spacing w:before="0" w:after="0" w:line="360" w:lineRule="auto"/>
        <w:ind w:left="40" w:right="280" w:firstLine="0"/>
        <w:rPr>
          <w:rFonts w:ascii="Times New Roman" w:hAnsi="Times New Roman" w:cs="Times New Roman"/>
          <w:sz w:val="24"/>
          <w:szCs w:val="24"/>
        </w:rPr>
        <w:sectPr w:rsidR="00424C0E" w:rsidRPr="00424C0E">
          <w:headerReference w:type="even" r:id="rId21"/>
          <w:headerReference w:type="default" r:id="rId22"/>
          <w:footerReference w:type="even" r:id="rId23"/>
          <w:footerReference w:type="default" r:id="rId24"/>
          <w:pgSz w:w="12240" w:h="15840"/>
          <w:pgMar w:top="2335" w:right="1243" w:bottom="1226" w:left="1243" w:header="0" w:footer="3" w:gutter="95"/>
          <w:pgNumType w:start="8"/>
          <w:cols w:space="720"/>
          <w:noEndnote/>
          <w:rtlGutter/>
          <w:docGrid w:linePitch="360"/>
        </w:sectPr>
      </w:pPr>
    </w:p>
    <w:p w:rsidR="00B6091F" w:rsidRPr="00424C0E" w:rsidRDefault="00424C0E" w:rsidP="00424C0E">
      <w:pPr>
        <w:spacing w:line="360" w:lineRule="auto"/>
        <w:jc w:val="both"/>
        <w:rPr>
          <w:rFonts w:ascii="Times New Roman" w:hAnsi="Times New Roman" w:cs="Times New Roman"/>
        </w:rPr>
      </w:pPr>
      <w:r w:rsidRPr="00424C0E">
        <w:rPr>
          <w:rFonts w:ascii="Times New Roman" w:hAnsi="Times New Roman" w:cs="Times New Roman"/>
        </w:rPr>
        <w:lastRenderedPageBreak/>
        <w:t>Dated this 10</w:t>
      </w:r>
      <w:r w:rsidRPr="00424C0E">
        <w:rPr>
          <w:rFonts w:ascii="Times New Roman" w:hAnsi="Times New Roman" w:cs="Times New Roman"/>
          <w:vertAlign w:val="superscript"/>
        </w:rPr>
        <w:t>th</w:t>
      </w:r>
      <w:r w:rsidRPr="00424C0E">
        <w:rPr>
          <w:rFonts w:ascii="Times New Roman" w:hAnsi="Times New Roman" w:cs="Times New Roman"/>
        </w:rPr>
        <w:t xml:space="preserve"> day of July 2017</w:t>
      </w:r>
    </w:p>
    <w:p w:rsidR="00B6091F" w:rsidRPr="00424C0E" w:rsidRDefault="00B6091F" w:rsidP="00424C0E">
      <w:pPr>
        <w:spacing w:line="360" w:lineRule="auto"/>
        <w:jc w:val="both"/>
        <w:rPr>
          <w:rFonts w:ascii="Times New Roman" w:hAnsi="Times New Roman" w:cs="Times New Roman"/>
        </w:rPr>
      </w:pPr>
    </w:p>
    <w:p w:rsidR="00B6091F" w:rsidRPr="00424C0E" w:rsidRDefault="00B6091F" w:rsidP="00424C0E">
      <w:pPr>
        <w:spacing w:line="360" w:lineRule="auto"/>
        <w:jc w:val="both"/>
        <w:rPr>
          <w:rFonts w:ascii="Times New Roman" w:hAnsi="Times New Roman" w:cs="Times New Roman"/>
        </w:rPr>
        <w:sectPr w:rsidR="00B6091F" w:rsidRPr="00424C0E">
          <w:type w:val="continuous"/>
          <w:pgSz w:w="12240" w:h="15840"/>
          <w:pgMar w:top="894" w:right="1231" w:bottom="894" w:left="1231" w:header="0" w:footer="3" w:gutter="0"/>
          <w:cols w:space="720"/>
          <w:noEndnote/>
          <w:docGrid w:linePitch="360"/>
        </w:sectPr>
      </w:pPr>
    </w:p>
    <w:p w:rsidR="00B6091F" w:rsidRPr="00424C0E" w:rsidRDefault="00424C0E" w:rsidP="00424C0E">
      <w:pPr>
        <w:pStyle w:val="Bodytext170"/>
        <w:shd w:val="clear" w:color="auto" w:fill="auto"/>
        <w:spacing w:before="0" w:after="3" w:line="360" w:lineRule="auto"/>
        <w:ind w:left="20" w:firstLine="0"/>
        <w:rPr>
          <w:rStyle w:val="Bodytext171"/>
          <w:rFonts w:ascii="Times New Roman" w:hAnsi="Times New Roman" w:cs="Times New Roman"/>
          <w:sz w:val="24"/>
          <w:szCs w:val="24"/>
        </w:rPr>
      </w:pPr>
      <w:r w:rsidRPr="00424C0E">
        <w:rPr>
          <w:rStyle w:val="Bodytext171"/>
          <w:rFonts w:ascii="Times New Roman" w:hAnsi="Times New Roman" w:cs="Times New Roman"/>
          <w:sz w:val="24"/>
          <w:szCs w:val="24"/>
        </w:rPr>
        <w:lastRenderedPageBreak/>
        <w:t xml:space="preserve">LADY JUSTICE. </w:t>
      </w:r>
      <w:r w:rsidR="00613C09" w:rsidRPr="00424C0E">
        <w:rPr>
          <w:rStyle w:val="Bodytext171"/>
          <w:rFonts w:ascii="Times New Roman" w:hAnsi="Times New Roman" w:cs="Times New Roman"/>
          <w:sz w:val="24"/>
          <w:szCs w:val="24"/>
        </w:rPr>
        <w:t>MWONDHA</w:t>
      </w:r>
    </w:p>
    <w:p w:rsidR="00424C0E" w:rsidRPr="00424C0E" w:rsidRDefault="00424C0E" w:rsidP="00424C0E">
      <w:pPr>
        <w:pStyle w:val="Bodytext170"/>
        <w:shd w:val="clear" w:color="auto" w:fill="auto"/>
        <w:spacing w:before="0" w:after="3" w:line="360" w:lineRule="auto"/>
        <w:ind w:left="20" w:firstLine="0"/>
        <w:rPr>
          <w:rFonts w:ascii="Times New Roman" w:hAnsi="Times New Roman" w:cs="Times New Roman"/>
          <w:sz w:val="24"/>
          <w:szCs w:val="24"/>
        </w:rPr>
      </w:pPr>
    </w:p>
    <w:p w:rsidR="00B6091F" w:rsidRPr="00424C0E" w:rsidRDefault="00613C09" w:rsidP="00424C0E">
      <w:pPr>
        <w:pStyle w:val="Bodytext160"/>
        <w:shd w:val="clear" w:color="auto" w:fill="auto"/>
        <w:spacing w:after="0" w:line="360" w:lineRule="auto"/>
        <w:ind w:left="20" w:firstLine="0"/>
        <w:jc w:val="both"/>
        <w:rPr>
          <w:rFonts w:ascii="Times New Roman" w:hAnsi="Times New Roman" w:cs="Times New Roman"/>
          <w:sz w:val="24"/>
          <w:szCs w:val="24"/>
        </w:rPr>
      </w:pPr>
      <w:r w:rsidRPr="00424C0E">
        <w:rPr>
          <w:rStyle w:val="Bodytext162"/>
          <w:rFonts w:ascii="Times New Roman" w:hAnsi="Times New Roman" w:cs="Times New Roman"/>
          <w:sz w:val="24"/>
          <w:szCs w:val="24"/>
        </w:rPr>
        <w:t>JUSTICE OF THE SUPREME COURT</w:t>
      </w:r>
    </w:p>
    <w:sectPr w:rsidR="00B6091F" w:rsidRPr="00424C0E">
      <w:type w:val="continuous"/>
      <w:pgSz w:w="12240" w:h="15840"/>
      <w:pgMar w:top="2130" w:right="6658" w:bottom="5312" w:left="11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AC" w:rsidRDefault="005168AC">
      <w:r>
        <w:separator/>
      </w:r>
    </w:p>
  </w:endnote>
  <w:endnote w:type="continuationSeparator" w:id="0">
    <w:p w:rsidR="005168AC" w:rsidRDefault="0051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09" w:rsidRDefault="00156034">
    <w:pPr>
      <w:rPr>
        <w:sz w:val="2"/>
        <w:szCs w:val="2"/>
      </w:rPr>
    </w:pPr>
    <w:r>
      <w:rPr>
        <w:noProof/>
      </w:rPr>
      <mc:AlternateContent>
        <mc:Choice Requires="wps">
          <w:drawing>
            <wp:anchor distT="0" distB="0" distL="63500" distR="63500" simplePos="0" relativeHeight="314572420" behindDoc="1" locked="0" layoutInCell="1" allowOverlap="1" wp14:anchorId="60FA3410" wp14:editId="79AC3961">
              <wp:simplePos x="0" y="0"/>
              <wp:positionH relativeFrom="page">
                <wp:posOffset>3458210</wp:posOffset>
              </wp:positionH>
              <wp:positionV relativeFrom="page">
                <wp:posOffset>9065895</wp:posOffset>
              </wp:positionV>
              <wp:extent cx="118745" cy="85090"/>
              <wp:effectExtent l="635" t="0" r="4445" b="254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C09" w:rsidRDefault="00613C09">
                          <w:pPr>
                            <w:pStyle w:val="Headerorfooter0"/>
                            <w:shd w:val="clear" w:color="auto" w:fill="auto"/>
                            <w:spacing w:line="240" w:lineRule="auto"/>
                          </w:pPr>
                          <w:r>
                            <w:rPr>
                              <w:rStyle w:val="Headerorfooter1"/>
                              <w:b/>
                              <w:bCs/>
                            </w:rPr>
                            <w:t>27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72.3pt;margin-top:713.85pt;width:9.35pt;height:6.7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" filled="f" stroked="f">
              <v:textbox style="mso-fit-shape-to-text:t" inset="0,0,0,0">
                <w:txbxContent>
                  <w:p w:rsidR="00613C09" w:rsidRDefault="00613C09">
                    <w:pPr>
                      <w:pStyle w:val="Headerorfooter0"/>
                      <w:shd w:val="clear" w:color="auto" w:fill="auto"/>
                      <w:spacing w:line="240" w:lineRule="auto"/>
                    </w:pPr>
                    <w:r>
                      <w:rPr>
                        <w:rStyle w:val="Headerorfooter1"/>
                        <w:b/>
                        <w:bCs/>
                      </w:rPr>
                      <w:t>27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09" w:rsidRDefault="00613C09">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09" w:rsidRDefault="00613C0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09" w:rsidRDefault="00613C0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09" w:rsidRDefault="00156034">
    <w:pPr>
      <w:rPr>
        <w:sz w:val="2"/>
        <w:szCs w:val="2"/>
      </w:rPr>
    </w:pPr>
    <w:r>
      <w:rPr>
        <w:noProof/>
      </w:rPr>
      <mc:AlternateContent>
        <mc:Choice Requires="wps">
          <w:drawing>
            <wp:anchor distT="0" distB="0" distL="63500" distR="63500" simplePos="0" relativeHeight="314572428" behindDoc="1" locked="0" layoutInCell="1" allowOverlap="1" wp14:anchorId="257C40AB" wp14:editId="2AC9940C">
              <wp:simplePos x="0" y="0"/>
              <wp:positionH relativeFrom="page">
                <wp:posOffset>3792855</wp:posOffset>
              </wp:positionH>
              <wp:positionV relativeFrom="page">
                <wp:posOffset>9389110</wp:posOffset>
              </wp:positionV>
              <wp:extent cx="60960" cy="146050"/>
              <wp:effectExtent l="1905" t="0" r="3810" b="31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C09" w:rsidRDefault="00613C09">
                          <w:pPr>
                            <w:pStyle w:val="Headerorfooter0"/>
                            <w:shd w:val="clear" w:color="auto" w:fill="auto"/>
                            <w:spacing w:line="240" w:lineRule="auto"/>
                          </w:pPr>
                          <w:r>
                            <w:fldChar w:fldCharType="begin"/>
                          </w:r>
                          <w:r>
                            <w:instrText xml:space="preserve"> PAGE \* MERGEFORMAT </w:instrText>
                          </w:r>
                          <w:r>
                            <w:fldChar w:fldCharType="separate"/>
                          </w:r>
                          <w:r w:rsidR="00424C0E" w:rsidRPr="00424C0E">
                            <w:rPr>
                              <w:rStyle w:val="Headerorfooter1"/>
                              <w:b/>
                              <w:bCs/>
                              <w:noProof/>
                            </w:rPr>
                            <w:t>12</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6" type="#_x0000_t202" style="position:absolute;margin-left:298.65pt;margin-top:739.3pt;width:4.8pt;height:1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" filled="f" stroked="f">
              <v:textbox style="mso-fit-shape-to-text:t" inset="0,0,0,0">
                <w:txbxContent>
                  <w:p w:rsidR="00613C09" w:rsidRDefault="00613C09">
                    <w:pPr>
                      <w:pStyle w:val="Headerorfooter0"/>
                      <w:shd w:val="clear" w:color="auto" w:fill="auto"/>
                      <w:spacing w:line="240" w:lineRule="auto"/>
                    </w:pPr>
                    <w:r>
                      <w:fldChar w:fldCharType="begin"/>
                    </w:r>
                    <w:r>
                      <w:instrText xml:space="preserve"> PAGE \* MERGEFORMAT </w:instrText>
                    </w:r>
                    <w:r>
                      <w:fldChar w:fldCharType="separate"/>
                    </w:r>
                    <w:r w:rsidR="00424C0E" w:rsidRPr="00424C0E">
                      <w:rPr>
                        <w:rStyle w:val="Headerorfooter1"/>
                        <w:b/>
                        <w:bCs/>
                        <w:noProof/>
                      </w:rPr>
                      <w:t>12</w:t>
                    </w:r>
                    <w:r>
                      <w:rPr>
                        <w:rStyle w:val="Headerorfooter1"/>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09" w:rsidRDefault="00156034">
    <w:pPr>
      <w:rPr>
        <w:sz w:val="2"/>
        <w:szCs w:val="2"/>
      </w:rPr>
    </w:pPr>
    <w:r>
      <w:rPr>
        <w:noProof/>
      </w:rPr>
      <mc:AlternateContent>
        <mc:Choice Requires="wps">
          <w:drawing>
            <wp:anchor distT="0" distB="0" distL="63500" distR="63500" simplePos="0" relativeHeight="314572429" behindDoc="1" locked="0" layoutInCell="1" allowOverlap="1" wp14:anchorId="1241657B" wp14:editId="71DEE058">
              <wp:simplePos x="0" y="0"/>
              <wp:positionH relativeFrom="page">
                <wp:posOffset>3792855</wp:posOffset>
              </wp:positionH>
              <wp:positionV relativeFrom="page">
                <wp:posOffset>9389110</wp:posOffset>
              </wp:positionV>
              <wp:extent cx="60960" cy="85090"/>
              <wp:effectExtent l="1905" t="0" r="3810" b="317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C09" w:rsidRDefault="00613C09">
                          <w:pPr>
                            <w:pStyle w:val="Headerorfooter0"/>
                            <w:shd w:val="clear" w:color="auto" w:fill="auto"/>
                            <w:spacing w:line="240" w:lineRule="auto"/>
                          </w:pPr>
                          <w:r>
                            <w:fldChar w:fldCharType="begin"/>
                          </w:r>
                          <w:r>
                            <w:instrText xml:space="preserve"> PAGE \* MERGEFORMAT </w:instrText>
                          </w:r>
                          <w:r>
                            <w:fldChar w:fldCharType="separate"/>
                          </w:r>
                          <w:r w:rsidR="00424C0E" w:rsidRPr="00424C0E">
                            <w:rPr>
                              <w:rStyle w:val="Headerorfooter1"/>
                              <w:b/>
                              <w:bCs/>
                              <w:noProof/>
                            </w:rPr>
                            <w:t>17</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7" type="#_x0000_t202" style="position:absolute;margin-left:298.65pt;margin-top:739.3pt;width:4.8pt;height:6.7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" filled="f" stroked="f">
              <v:textbox style="mso-fit-shape-to-text:t" inset="0,0,0,0">
                <w:txbxContent>
                  <w:p w:rsidR="00613C09" w:rsidRDefault="00613C09">
                    <w:pPr>
                      <w:pStyle w:val="Headerorfooter0"/>
                      <w:shd w:val="clear" w:color="auto" w:fill="auto"/>
                      <w:spacing w:line="240" w:lineRule="auto"/>
                    </w:pPr>
                    <w:r>
                      <w:fldChar w:fldCharType="begin"/>
                    </w:r>
                    <w:r>
                      <w:instrText xml:space="preserve"> PAGE \* MERGEFORMAT </w:instrText>
                    </w:r>
                    <w:r>
                      <w:fldChar w:fldCharType="separate"/>
                    </w:r>
                    <w:r w:rsidR="00424C0E" w:rsidRPr="00424C0E">
                      <w:rPr>
                        <w:rStyle w:val="Headerorfooter1"/>
                        <w:b/>
                        <w:bCs/>
                        <w:noProof/>
                      </w:rPr>
                      <w:t>17</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AC" w:rsidRDefault="005168AC"/>
  </w:footnote>
  <w:footnote w:type="continuationSeparator" w:id="0">
    <w:p w:rsidR="005168AC" w:rsidRDefault="005168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09" w:rsidRDefault="00156034">
    <w:pPr>
      <w:rPr>
        <w:sz w:val="2"/>
        <w:szCs w:val="2"/>
      </w:rPr>
    </w:pPr>
    <w:r>
      <w:rPr>
        <w:noProof/>
      </w:rPr>
      <mc:AlternateContent>
        <mc:Choice Requires="wps">
          <w:drawing>
            <wp:anchor distT="0" distB="0" distL="63500" distR="63500" simplePos="0" relativeHeight="314572416" behindDoc="1" locked="0" layoutInCell="1" allowOverlap="1" wp14:anchorId="27089BED" wp14:editId="1052AB37">
              <wp:simplePos x="0" y="0"/>
              <wp:positionH relativeFrom="page">
                <wp:posOffset>1455420</wp:posOffset>
              </wp:positionH>
              <wp:positionV relativeFrom="page">
                <wp:posOffset>984885</wp:posOffset>
              </wp:positionV>
              <wp:extent cx="1121410" cy="125095"/>
              <wp:effectExtent l="0" t="3810" r="4445"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C09" w:rsidRDefault="00613C0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14.6pt;margin-top:77.55pt;width:88.3pt;height:9.8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" filled="f" stroked="f">
              <v:textbox style="mso-fit-shape-to-text:t" inset="0,0,0,0">
                <w:txbxContent>
                  <w:p w:rsidR="00613C09" w:rsidRDefault="00613C09">
                    <w:pPr>
                      <w:pStyle w:val="Headerorfooter0"/>
                      <w:shd w:val="clear" w:color="auto" w:fill="auto"/>
                      <w:spacing w:line="240" w:lineRule="auto"/>
                    </w:pP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09" w:rsidRDefault="00613C0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09" w:rsidRDefault="00613C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09" w:rsidRDefault="00156034">
    <w:pPr>
      <w:rPr>
        <w:sz w:val="2"/>
        <w:szCs w:val="2"/>
      </w:rPr>
    </w:pPr>
    <w:r>
      <w:rPr>
        <w:noProof/>
      </w:rPr>
      <mc:AlternateContent>
        <mc:Choice Requires="wps">
          <w:drawing>
            <wp:anchor distT="0" distB="0" distL="63500" distR="63500" simplePos="0" relativeHeight="314572417" behindDoc="1" locked="0" layoutInCell="1" allowOverlap="1" wp14:anchorId="4E7F27D5" wp14:editId="7F2801D3">
              <wp:simplePos x="0" y="0"/>
              <wp:positionH relativeFrom="page">
                <wp:posOffset>1455420</wp:posOffset>
              </wp:positionH>
              <wp:positionV relativeFrom="page">
                <wp:posOffset>984885</wp:posOffset>
              </wp:positionV>
              <wp:extent cx="1121410" cy="125095"/>
              <wp:effectExtent l="0" t="3810" r="4445" b="44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C09" w:rsidRDefault="00613C09">
                          <w:pPr>
                            <w:pStyle w:val="Headerorfooter0"/>
                            <w:shd w:val="clear" w:color="auto" w:fill="auto"/>
                            <w:spacing w:line="240" w:lineRule="auto"/>
                          </w:pPr>
                          <w:r>
                            <w:rPr>
                              <w:rStyle w:val="HeaderorfooterBookmanOldStyle"/>
                              <w:b/>
                              <w:bCs/>
                            </w:rPr>
                            <w:t>Introduction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114.6pt;margin-top:77.55pt;width:88.3pt;height:9.8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" filled="f" stroked="f">
              <v:textbox style="mso-fit-shape-to-text:t" inset="0,0,0,0">
                <w:txbxContent>
                  <w:p w:rsidR="00613C09" w:rsidRDefault="00613C09">
                    <w:pPr>
                      <w:pStyle w:val="Headerorfooter0"/>
                      <w:shd w:val="clear" w:color="auto" w:fill="auto"/>
                      <w:spacing w:line="240" w:lineRule="auto"/>
                    </w:pPr>
                    <w:r>
                      <w:rPr>
                        <w:rStyle w:val="HeaderorfooterBookmanOldStyle"/>
                        <w:b/>
                        <w:bCs/>
                      </w:rPr>
                      <w:t>Introduction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09" w:rsidRDefault="00613C0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09" w:rsidRDefault="00613C0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09" w:rsidRDefault="00156034">
    <w:pPr>
      <w:rPr>
        <w:sz w:val="2"/>
        <w:szCs w:val="2"/>
      </w:rPr>
    </w:pPr>
    <w:r>
      <w:rPr>
        <w:noProof/>
      </w:rPr>
      <mc:AlternateContent>
        <mc:Choice Requires="wps">
          <w:drawing>
            <wp:anchor distT="0" distB="0" distL="63500" distR="63500" simplePos="0" relativeHeight="314572418" behindDoc="1" locked="0" layoutInCell="1" allowOverlap="1" wp14:anchorId="3CDAE7A0" wp14:editId="34F4B539">
              <wp:simplePos x="0" y="0"/>
              <wp:positionH relativeFrom="page">
                <wp:posOffset>1321435</wp:posOffset>
              </wp:positionH>
              <wp:positionV relativeFrom="page">
                <wp:posOffset>906780</wp:posOffset>
              </wp:positionV>
              <wp:extent cx="3291840" cy="170815"/>
              <wp:effectExtent l="0" t="1905"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C09" w:rsidRDefault="00613C0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104.05pt;margin-top:71.4pt;width:259.2pt;height:13.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LCrAIAAK4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" filled="f" stroked="f">
              <v:textbox style="mso-fit-shape-to-text:t" inset="0,0,0,0">
                <w:txbxContent>
                  <w:p w:rsidR="00613C09" w:rsidRDefault="00613C09">
                    <w:pPr>
                      <w:pStyle w:val="Headerorfooter0"/>
                      <w:shd w:val="clear" w:color="auto" w:fill="auto"/>
                      <w:spacing w:line="240" w:lineRule="auto"/>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09" w:rsidRDefault="00156034">
    <w:pPr>
      <w:rPr>
        <w:sz w:val="2"/>
        <w:szCs w:val="2"/>
      </w:rPr>
    </w:pPr>
    <w:r>
      <w:rPr>
        <w:noProof/>
      </w:rPr>
      <mc:AlternateContent>
        <mc:Choice Requires="wps">
          <w:drawing>
            <wp:anchor distT="0" distB="0" distL="63500" distR="63500" simplePos="0" relativeHeight="314572419" behindDoc="1" locked="0" layoutInCell="1" allowOverlap="1" wp14:anchorId="2AD92C37" wp14:editId="68821205">
              <wp:simplePos x="0" y="0"/>
              <wp:positionH relativeFrom="page">
                <wp:posOffset>1321435</wp:posOffset>
              </wp:positionH>
              <wp:positionV relativeFrom="page">
                <wp:posOffset>906780</wp:posOffset>
              </wp:positionV>
              <wp:extent cx="3291840" cy="170815"/>
              <wp:effectExtent l="0" t="1905"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C09" w:rsidRDefault="00613C0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104.05pt;margin-top:71.4pt;width:259.2pt;height:13.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oUArgIAAK8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" filled="f" stroked="f">
              <v:textbox style="mso-fit-shape-to-text:t" inset="0,0,0,0">
                <w:txbxContent>
                  <w:p w:rsidR="00613C09" w:rsidRDefault="00613C09">
                    <w:pPr>
                      <w:pStyle w:val="Headerorfooter0"/>
                      <w:shd w:val="clear" w:color="auto" w:fill="auto"/>
                      <w:spacing w:line="240" w:lineRule="auto"/>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09" w:rsidRDefault="00613C0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09" w:rsidRDefault="00613C0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09" w:rsidRDefault="00156034">
    <w:pPr>
      <w:rPr>
        <w:sz w:val="2"/>
        <w:szCs w:val="2"/>
      </w:rPr>
    </w:pPr>
    <w:r>
      <w:rPr>
        <w:noProof/>
      </w:rPr>
      <mc:AlternateContent>
        <mc:Choice Requires="wps">
          <w:drawing>
            <wp:anchor distT="0" distB="0" distL="63500" distR="63500" simplePos="0" relativeHeight="314572422" behindDoc="1" locked="0" layoutInCell="1" allowOverlap="1" wp14:anchorId="5F2229D5" wp14:editId="3CABCA4A">
              <wp:simplePos x="0" y="0"/>
              <wp:positionH relativeFrom="page">
                <wp:posOffset>2947670</wp:posOffset>
              </wp:positionH>
              <wp:positionV relativeFrom="page">
                <wp:posOffset>882015</wp:posOffset>
              </wp:positionV>
              <wp:extent cx="1901825" cy="146050"/>
              <wp:effectExtent l="4445" t="0" r="2540" b="12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C09" w:rsidRDefault="00613C09">
                          <w:pPr>
                            <w:pStyle w:val="Headerorfooter0"/>
                            <w:shd w:val="clear" w:color="auto" w:fill="auto"/>
                            <w:spacing w:line="240" w:lineRule="auto"/>
                          </w:pPr>
                          <w:r>
                            <w:rPr>
                              <w:rStyle w:val="Headerorfooter1"/>
                              <w:b/>
                              <w:bCs/>
                            </w:rPr>
                            <w:t>THE REPUBLIC OF UGANDA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5" type="#_x0000_t202" style="position:absolute;margin-left:232.1pt;margin-top:69.45pt;width:149.7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" filled="f" stroked="f">
              <v:textbox style="mso-fit-shape-to-text:t" inset="0,0,0,0">
                <w:txbxContent>
                  <w:p w:rsidR="00613C09" w:rsidRDefault="00613C09">
                    <w:pPr>
                      <w:pStyle w:val="Headerorfooter0"/>
                      <w:shd w:val="clear" w:color="auto" w:fill="auto"/>
                      <w:spacing w:line="240" w:lineRule="auto"/>
                    </w:pPr>
                    <w:r>
                      <w:rPr>
                        <w:rStyle w:val="Headerorfooter1"/>
                        <w:b/>
                        <w:bCs/>
                      </w:rPr>
                      <w:t>THE REPUBLIC OF UGANDA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3E3"/>
    <w:multiLevelType w:val="multilevel"/>
    <w:tmpl w:val="21923CE6"/>
    <w:lvl w:ilvl="0">
      <w:start w:val="1"/>
      <w:numFmt w:val="decimal"/>
      <w:lvlText w:val="%1."/>
      <w:lvlJc w:val="left"/>
      <w:rPr>
        <w:rFonts w:ascii="Bookman Old Style" w:eastAsia="Bookman Old Style" w:hAnsi="Bookman Old Style" w:cs="Bookman Old Style"/>
        <w:b/>
        <w:bCs/>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183051"/>
    <w:multiLevelType w:val="multilevel"/>
    <w:tmpl w:val="BB427D94"/>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5"/>
        <w:szCs w:val="3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C55DCF"/>
    <w:multiLevelType w:val="multilevel"/>
    <w:tmpl w:val="0FC2C70E"/>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5"/>
        <w:szCs w:val="3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303DB8"/>
    <w:multiLevelType w:val="multilevel"/>
    <w:tmpl w:val="0590C4CA"/>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41"/>
        <w:szCs w:val="4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8D79F5"/>
    <w:multiLevelType w:val="multilevel"/>
    <w:tmpl w:val="D91A31C2"/>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F20116"/>
    <w:multiLevelType w:val="multilevel"/>
    <w:tmpl w:val="C5EEB4F4"/>
    <w:lvl w:ilvl="0">
      <w:start w:val="1"/>
      <w:numFmt w:val="decimal"/>
      <w:lvlText w:val="%1."/>
      <w:lvlJc w:val="left"/>
      <w:rPr>
        <w:rFonts w:ascii="Bookman Old Style" w:eastAsia="Bookman Old Style" w:hAnsi="Bookman Old Style" w:cs="Bookman Old Style"/>
        <w:b/>
        <w:bCs/>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0B04F4"/>
    <w:multiLevelType w:val="multilevel"/>
    <w:tmpl w:val="8E10823A"/>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2B432F"/>
    <w:multiLevelType w:val="multilevel"/>
    <w:tmpl w:val="61AC6408"/>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897214"/>
    <w:multiLevelType w:val="multilevel"/>
    <w:tmpl w:val="7652B7A8"/>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223341"/>
    <w:multiLevelType w:val="multilevel"/>
    <w:tmpl w:val="F4805F56"/>
    <w:lvl w:ilvl="0">
      <w:start w:val="1"/>
      <w:numFmt w:val="decimal"/>
      <w:lvlText w:val="%1."/>
      <w:lvlJc w:val="left"/>
      <w:rPr>
        <w:rFonts w:ascii="Bookman Old Style" w:eastAsia="Bookman Old Style" w:hAnsi="Bookman Old Style" w:cs="Bookman Old Style"/>
        <w:b/>
        <w:bCs/>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6567B8"/>
    <w:multiLevelType w:val="multilevel"/>
    <w:tmpl w:val="93360D4A"/>
    <w:lvl w:ilvl="0">
      <w:start w:val="1"/>
      <w:numFmt w:val="lowerRoman"/>
      <w:lvlText w:val="(%1)"/>
      <w:lvlJc w:val="left"/>
      <w:rPr>
        <w:rFonts w:ascii="AngsanaUPC" w:eastAsia="AngsanaUPC" w:hAnsi="AngsanaUPC" w:cs="AngsanaUPC"/>
        <w:b w:val="0"/>
        <w:bCs w:val="0"/>
        <w:i w:val="0"/>
        <w:iCs w:val="0"/>
        <w:smallCaps w:val="0"/>
        <w:strike w:val="0"/>
        <w:color w:val="000000"/>
        <w:spacing w:val="0"/>
        <w:w w:val="100"/>
        <w:position w:val="0"/>
        <w:sz w:val="35"/>
        <w:szCs w:val="3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D92E9A"/>
    <w:multiLevelType w:val="multilevel"/>
    <w:tmpl w:val="0AA8492A"/>
    <w:lvl w:ilvl="0">
      <w:start w:val="2"/>
      <w:numFmt w:val="decimal"/>
      <w:lvlText w:val="(%1)"/>
      <w:lvlJc w:val="left"/>
      <w:rPr>
        <w:rFonts w:ascii="AngsanaUPC" w:eastAsia="AngsanaUPC" w:hAnsi="AngsanaUPC" w:cs="AngsanaUPC"/>
        <w:b w:val="0"/>
        <w:bCs w:val="0"/>
        <w:i w:val="0"/>
        <w:iCs w:val="0"/>
        <w:smallCaps w:val="0"/>
        <w:strike w:val="0"/>
        <w:color w:val="000000"/>
        <w:spacing w:val="0"/>
        <w:w w:val="100"/>
        <w:position w:val="0"/>
        <w:sz w:val="35"/>
        <w:szCs w:val="3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125013"/>
    <w:multiLevelType w:val="multilevel"/>
    <w:tmpl w:val="3EA2485E"/>
    <w:lvl w:ilvl="0">
      <w:start w:val="1"/>
      <w:numFmt w:val="decimal"/>
      <w:lvlText w:val="(%1)"/>
      <w:lvlJc w:val="left"/>
      <w:rPr>
        <w:rFonts w:ascii="FrankRuehl" w:eastAsia="FrankRuehl" w:hAnsi="FrankRuehl" w:cs="FrankRuehl"/>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4E7542"/>
    <w:multiLevelType w:val="multilevel"/>
    <w:tmpl w:val="5BCE6C0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C04FAD"/>
    <w:multiLevelType w:val="multilevel"/>
    <w:tmpl w:val="F122696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9B54E7"/>
    <w:multiLevelType w:val="multilevel"/>
    <w:tmpl w:val="BBFEA6B4"/>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5"/>
        <w:szCs w:val="3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DE4FB5"/>
    <w:multiLevelType w:val="multilevel"/>
    <w:tmpl w:val="0F5A4858"/>
    <w:lvl w:ilvl="0">
      <w:start w:val="2"/>
      <w:numFmt w:val="decimal"/>
      <w:lvlText w:val="(%1)"/>
      <w:lvlJc w:val="left"/>
      <w:rPr>
        <w:rFonts w:ascii="AngsanaUPC" w:eastAsia="AngsanaUPC" w:hAnsi="AngsanaUPC" w:cs="AngsanaUPC"/>
        <w:b w:val="0"/>
        <w:bCs w:val="0"/>
        <w:i w:val="0"/>
        <w:iCs w:val="0"/>
        <w:smallCaps w:val="0"/>
        <w:strike w:val="0"/>
        <w:color w:val="000000"/>
        <w:spacing w:val="0"/>
        <w:w w:val="100"/>
        <w:position w:val="0"/>
        <w:sz w:val="35"/>
        <w:szCs w:val="3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721B0E"/>
    <w:multiLevelType w:val="multilevel"/>
    <w:tmpl w:val="51B28F6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165408"/>
    <w:multiLevelType w:val="multilevel"/>
    <w:tmpl w:val="003EBA4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8E4960"/>
    <w:multiLevelType w:val="multilevel"/>
    <w:tmpl w:val="550E546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4"/>
  </w:num>
  <w:num w:numId="4">
    <w:abstractNumId w:val="0"/>
  </w:num>
  <w:num w:numId="5">
    <w:abstractNumId w:val="12"/>
  </w:num>
  <w:num w:numId="6">
    <w:abstractNumId w:val="9"/>
  </w:num>
  <w:num w:numId="7">
    <w:abstractNumId w:val="19"/>
  </w:num>
  <w:num w:numId="8">
    <w:abstractNumId w:val="17"/>
  </w:num>
  <w:num w:numId="9">
    <w:abstractNumId w:val="8"/>
  </w:num>
  <w:num w:numId="10">
    <w:abstractNumId w:val="3"/>
  </w:num>
  <w:num w:numId="11">
    <w:abstractNumId w:val="18"/>
  </w:num>
  <w:num w:numId="12">
    <w:abstractNumId w:val="15"/>
  </w:num>
  <w:num w:numId="13">
    <w:abstractNumId w:val="10"/>
  </w:num>
  <w:num w:numId="14">
    <w:abstractNumId w:val="2"/>
  </w:num>
  <w:num w:numId="15">
    <w:abstractNumId w:val="14"/>
  </w:num>
  <w:num w:numId="16">
    <w:abstractNumId w:val="13"/>
  </w:num>
  <w:num w:numId="17">
    <w:abstractNumId w:val="7"/>
  </w:num>
  <w:num w:numId="18">
    <w:abstractNumId w:val="16"/>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1F"/>
    <w:rsid w:val="00156034"/>
    <w:rsid w:val="00424C0E"/>
    <w:rsid w:val="004E0882"/>
    <w:rsid w:val="005168AC"/>
    <w:rsid w:val="005F02A5"/>
    <w:rsid w:val="00613C09"/>
    <w:rsid w:val="00A43888"/>
    <w:rsid w:val="00B6091F"/>
    <w:rsid w:val="00FB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pacing w:val="10"/>
      <w:sz w:val="26"/>
      <w:szCs w:val="26"/>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10"/>
      <w:w w:val="100"/>
      <w:position w:val="0"/>
      <w:sz w:val="26"/>
      <w:szCs w:val="26"/>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2"/>
      <w:szCs w:val="22"/>
      <w:u w:val="none"/>
    </w:rPr>
  </w:style>
  <w:style w:type="character" w:customStyle="1" w:styleId="Bodytext31">
    <w:name w:val="Body text (3)"/>
    <w:basedOn w:val="Bodytext3"/>
    <w:rPr>
      <w:rFonts w:ascii="Bookman Old Style" w:eastAsia="Bookman Old Style" w:hAnsi="Bookman Old Style" w:cs="Bookman Old Style"/>
      <w:b/>
      <w:bCs/>
      <w:i/>
      <w:iCs/>
      <w:smallCaps w:val="0"/>
      <w:strike w:val="0"/>
      <w:color w:val="000000"/>
      <w:spacing w:val="0"/>
      <w:w w:val="100"/>
      <w:position w:val="0"/>
      <w:sz w:val="22"/>
      <w:szCs w:val="22"/>
      <w:u w:val="none"/>
      <w:lang w:val="en-US"/>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11"/>
      <w:u w:val="none"/>
    </w:rPr>
  </w:style>
  <w:style w:type="character" w:customStyle="1" w:styleId="Bodytext2Exact0">
    <w:name w:val="Body text (2) Exact"/>
    <w:basedOn w:val="Bodytext2"/>
    <w:rPr>
      <w:rFonts w:ascii="Bookman Old Style" w:eastAsia="Bookman Old Style" w:hAnsi="Bookman Old Style" w:cs="Bookman Old Style"/>
      <w:b/>
      <w:bCs/>
      <w:i w:val="0"/>
      <w:iCs w:val="0"/>
      <w:smallCaps w:val="0"/>
      <w:strike w:val="0"/>
      <w:color w:val="000000"/>
      <w:spacing w:val="11"/>
      <w:w w:val="100"/>
      <w:position w:val="0"/>
      <w:sz w:val="24"/>
      <w:szCs w:val="24"/>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val="0"/>
      <w:bCs w:val="0"/>
      <w:i/>
      <w:iCs/>
      <w:smallCaps w:val="0"/>
      <w:strike w:val="0"/>
      <w:sz w:val="26"/>
      <w:szCs w:val="26"/>
      <w:u w:val="none"/>
    </w:rPr>
  </w:style>
  <w:style w:type="character" w:customStyle="1" w:styleId="Bodytext41">
    <w:name w:val="Body text (4)"/>
    <w:basedOn w:val="Bodytext4"/>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4NotItalic">
    <w:name w:val="Body text (4) + Not Italic"/>
    <w:basedOn w:val="Bodytext4"/>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
    <w:name w:val="Body text_"/>
    <w:basedOn w:val="DefaultParagraphFont"/>
    <w:link w:val="BodyText42"/>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22">
    <w:name w:val="Body text (2)"/>
    <w:basedOn w:val="Bodytext2"/>
    <w:rPr>
      <w:rFonts w:ascii="Bookman Old Style" w:eastAsia="Bookman Old Style" w:hAnsi="Bookman Old Style" w:cs="Bookman Old Style"/>
      <w:b/>
      <w:bCs/>
      <w:i w:val="0"/>
      <w:iCs w:val="0"/>
      <w:smallCaps w:val="0"/>
      <w:strike w:val="0"/>
      <w:color w:val="000000"/>
      <w:spacing w:val="10"/>
      <w:w w:val="100"/>
      <w:position w:val="0"/>
      <w:sz w:val="26"/>
      <w:szCs w:val="26"/>
      <w:u w:val="single"/>
      <w:lang w:val="en-US"/>
    </w:rPr>
  </w:style>
  <w:style w:type="character" w:customStyle="1" w:styleId="BodyText23">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Headerorfooter">
    <w:name w:val="Header or footer_"/>
    <w:basedOn w:val="DefaultParagraphFont"/>
    <w:link w:val="Headerorfooter0"/>
    <w:rPr>
      <w:rFonts w:ascii="FrankRuehl" w:eastAsia="FrankRuehl" w:hAnsi="FrankRuehl" w:cs="FrankRuehl"/>
      <w:b/>
      <w:bCs/>
      <w:i w:val="0"/>
      <w:iCs w:val="0"/>
      <w:smallCaps w:val="0"/>
      <w:strike w:val="0"/>
      <w:sz w:val="23"/>
      <w:szCs w:val="23"/>
      <w:u w:val="none"/>
    </w:rPr>
  </w:style>
  <w:style w:type="character" w:customStyle="1" w:styleId="HeaderorfooterBookmanOldStyle">
    <w:name w:val="Header or footer + Bookman Old Style"/>
    <w:aliases w:val="12 pt"/>
    <w:basedOn w:val="Headerorfooter"/>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Heading5">
    <w:name w:val="Heading #5_"/>
    <w:basedOn w:val="DefaultParagraphFont"/>
    <w:link w:val="Heading50"/>
    <w:rPr>
      <w:rFonts w:ascii="Bookman Old Style" w:eastAsia="Bookman Old Style" w:hAnsi="Bookman Old Style" w:cs="Bookman Old Style"/>
      <w:b/>
      <w:bCs/>
      <w:i w:val="0"/>
      <w:iCs w:val="0"/>
      <w:smallCaps w:val="0"/>
      <w:strike w:val="0"/>
      <w:spacing w:val="10"/>
      <w:sz w:val="26"/>
      <w:szCs w:val="26"/>
      <w:u w:val="none"/>
    </w:rPr>
  </w:style>
  <w:style w:type="character" w:customStyle="1" w:styleId="Heading51">
    <w:name w:val="Heading #5"/>
    <w:basedOn w:val="Heading5"/>
    <w:rPr>
      <w:rFonts w:ascii="Bookman Old Style" w:eastAsia="Bookman Old Style" w:hAnsi="Bookman Old Style" w:cs="Bookman Old Style"/>
      <w:b/>
      <w:bCs/>
      <w:i w:val="0"/>
      <w:iCs w:val="0"/>
      <w:smallCaps w:val="0"/>
      <w:strike w:val="0"/>
      <w:color w:val="000000"/>
      <w:spacing w:val="10"/>
      <w:w w:val="100"/>
      <w:position w:val="0"/>
      <w:sz w:val="26"/>
      <w:szCs w:val="26"/>
      <w:u w:val="none"/>
      <w:lang w:val="en-US"/>
    </w:rPr>
  </w:style>
  <w:style w:type="character" w:customStyle="1" w:styleId="Heading52">
    <w:name w:val="Heading #5"/>
    <w:basedOn w:val="Heading5"/>
    <w:rPr>
      <w:rFonts w:ascii="Bookman Old Style" w:eastAsia="Bookman Old Style" w:hAnsi="Bookman Old Style" w:cs="Bookman Old Style"/>
      <w:b/>
      <w:bCs/>
      <w:i w:val="0"/>
      <w:iCs w:val="0"/>
      <w:smallCaps w:val="0"/>
      <w:strike w:val="0"/>
      <w:color w:val="000000"/>
      <w:spacing w:val="10"/>
      <w:w w:val="100"/>
      <w:position w:val="0"/>
      <w:sz w:val="26"/>
      <w:szCs w:val="26"/>
      <w:u w:val="singl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24">
    <w:name w:val="Body text (2)"/>
    <w:basedOn w:val="Bodytext2"/>
    <w:rPr>
      <w:rFonts w:ascii="Bookman Old Style" w:eastAsia="Bookman Old Style" w:hAnsi="Bookman Old Style" w:cs="Bookman Old Style"/>
      <w:b/>
      <w:bCs/>
      <w:i w:val="0"/>
      <w:iCs w:val="0"/>
      <w:smallCaps w:val="0"/>
      <w:strike w:val="0"/>
      <w:color w:val="000000"/>
      <w:spacing w:val="10"/>
      <w:w w:val="100"/>
      <w:position w:val="0"/>
      <w:sz w:val="26"/>
      <w:szCs w:val="26"/>
      <w:u w:val="none"/>
      <w:lang w:val="en-US"/>
    </w:rPr>
  </w:style>
  <w:style w:type="character" w:customStyle="1" w:styleId="BodytextBold">
    <w:name w:val="Body text + Bold"/>
    <w:aliases w:val="Spacing 0 pt"/>
    <w:basedOn w:val="Bodytext"/>
    <w:rPr>
      <w:rFonts w:ascii="Bookman Old Style" w:eastAsia="Bookman Old Style" w:hAnsi="Bookman Old Style" w:cs="Bookman Old Style"/>
      <w:b/>
      <w:bCs/>
      <w:i w:val="0"/>
      <w:iCs w:val="0"/>
      <w:smallCaps w:val="0"/>
      <w:strike w:val="0"/>
      <w:color w:val="000000"/>
      <w:spacing w:val="10"/>
      <w:w w:val="100"/>
      <w:position w:val="0"/>
      <w:sz w:val="26"/>
      <w:szCs w:val="26"/>
      <w:u w:val="none"/>
      <w:lang w:val="en-US"/>
    </w:rPr>
  </w:style>
  <w:style w:type="character" w:customStyle="1" w:styleId="BodytextBold0">
    <w:name w:val="Body text + Bold"/>
    <w:aliases w:val="Spacing 0 pt"/>
    <w:basedOn w:val="Bodytext"/>
    <w:rPr>
      <w:rFonts w:ascii="Bookman Old Style" w:eastAsia="Bookman Old Style" w:hAnsi="Bookman Old Style" w:cs="Bookman Old Style"/>
      <w:b/>
      <w:bCs/>
      <w:i w:val="0"/>
      <w:iCs w:val="0"/>
      <w:smallCaps w:val="0"/>
      <w:strike w:val="0"/>
      <w:color w:val="000000"/>
      <w:spacing w:val="10"/>
      <w:w w:val="100"/>
      <w:position w:val="0"/>
      <w:sz w:val="26"/>
      <w:szCs w:val="26"/>
      <w:u w:val="none"/>
      <w:lang w:val="en-US"/>
    </w:rPr>
  </w:style>
  <w:style w:type="character" w:customStyle="1" w:styleId="Bodytext9pt">
    <w:name w:val="Body text + 9 pt"/>
    <w:aliases w:val="Bold,Scale 120%"/>
    <w:basedOn w:val="Bodytext"/>
    <w:rPr>
      <w:rFonts w:ascii="Bookman Old Style" w:eastAsia="Bookman Old Style" w:hAnsi="Bookman Old Style" w:cs="Bookman Old Style"/>
      <w:b/>
      <w:bCs/>
      <w:i w:val="0"/>
      <w:iCs w:val="0"/>
      <w:smallCaps w:val="0"/>
      <w:strike w:val="0"/>
      <w:color w:val="000000"/>
      <w:spacing w:val="0"/>
      <w:w w:val="120"/>
      <w:position w:val="0"/>
      <w:sz w:val="18"/>
      <w:szCs w:val="18"/>
      <w:u w:val="none"/>
      <w:lang w:val="en-US"/>
    </w:rPr>
  </w:style>
  <w:style w:type="character" w:customStyle="1" w:styleId="Bodytext4Bold">
    <w:name w:val="Body text (4) + Bold"/>
    <w:aliases w:val="Not Italic,Spacing 0 pt"/>
    <w:basedOn w:val="Bodytext4"/>
    <w:rPr>
      <w:rFonts w:ascii="Bookman Old Style" w:eastAsia="Bookman Old Style" w:hAnsi="Bookman Old Style" w:cs="Bookman Old Style"/>
      <w:b/>
      <w:bCs/>
      <w:i/>
      <w:iCs/>
      <w:smallCaps w:val="0"/>
      <w:strike w:val="0"/>
      <w:color w:val="000000"/>
      <w:spacing w:val="10"/>
      <w:w w:val="100"/>
      <w:position w:val="0"/>
      <w:sz w:val="26"/>
      <w:szCs w:val="26"/>
      <w:u w:val="none"/>
      <w:lang w:val="en-US"/>
    </w:rPr>
  </w:style>
  <w:style w:type="character" w:customStyle="1" w:styleId="Bodytext4Bold0">
    <w:name w:val="Body text (4) + Bold"/>
    <w:aliases w:val="Not Italic,Spacing 0 pt"/>
    <w:basedOn w:val="Bodytext4"/>
    <w:rPr>
      <w:rFonts w:ascii="Bookman Old Style" w:eastAsia="Bookman Old Style" w:hAnsi="Bookman Old Style" w:cs="Bookman Old Style"/>
      <w:b/>
      <w:bCs/>
      <w:i/>
      <w:iCs/>
      <w:smallCaps w:val="0"/>
      <w:strike w:val="0"/>
      <w:color w:val="000000"/>
      <w:spacing w:val="10"/>
      <w:w w:val="100"/>
      <w:position w:val="0"/>
      <w:sz w:val="26"/>
      <w:szCs w:val="26"/>
      <w:u w:val="none"/>
      <w:lang w:val="en-US"/>
    </w:rPr>
  </w:style>
  <w:style w:type="character" w:customStyle="1" w:styleId="Bodytext2NotBold">
    <w:name w:val="Body text (2) + Not Bold"/>
    <w:aliases w:val="Spacing 0 pt"/>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Heading5NotBold">
    <w:name w:val="Heading #5 + Not Bold"/>
    <w:aliases w:val="Spacing 0 pt"/>
    <w:basedOn w:val="Heading5"/>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Heading5NotBold0">
    <w:name w:val="Heading #5 + Not Bold"/>
    <w:aliases w:val="Italic,Spacing 0 pt"/>
    <w:basedOn w:val="Heading5"/>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43">
    <w:name w:val="Body text (4)"/>
    <w:basedOn w:val="Bodytext4"/>
    <w:rPr>
      <w:rFonts w:ascii="Bookman Old Style" w:eastAsia="Bookman Old Style" w:hAnsi="Bookman Old Style" w:cs="Bookman Old Style"/>
      <w:b w:val="0"/>
      <w:bCs w:val="0"/>
      <w:i/>
      <w:iCs/>
      <w:smallCaps w:val="0"/>
      <w:strike w:val="0"/>
      <w:color w:val="000000"/>
      <w:spacing w:val="0"/>
      <w:w w:val="100"/>
      <w:position w:val="0"/>
      <w:sz w:val="26"/>
      <w:szCs w:val="26"/>
      <w:u w:val="single"/>
      <w:lang w:val="en-US"/>
    </w:rPr>
  </w:style>
  <w:style w:type="character" w:customStyle="1" w:styleId="Bodytext44">
    <w:name w:val="Body text (4)"/>
    <w:basedOn w:val="Bodytext4"/>
    <w:rPr>
      <w:rFonts w:ascii="Bookman Old Style" w:eastAsia="Bookman Old Style" w:hAnsi="Bookman Old Style" w:cs="Bookman Old Style"/>
      <w:b w:val="0"/>
      <w:bCs w:val="0"/>
      <w:i/>
      <w:iCs/>
      <w:smallCaps w:val="0"/>
      <w:strike w:val="0"/>
      <w:color w:val="000000"/>
      <w:spacing w:val="0"/>
      <w:w w:val="100"/>
      <w:position w:val="0"/>
      <w:sz w:val="26"/>
      <w:szCs w:val="26"/>
      <w:u w:val="single"/>
      <w:lang w:val="en-US"/>
    </w:rPr>
  </w:style>
  <w:style w:type="character" w:customStyle="1" w:styleId="Bodytext25">
    <w:name w:val="Body text (2)"/>
    <w:basedOn w:val="Bodytext2"/>
    <w:rPr>
      <w:rFonts w:ascii="Bookman Old Style" w:eastAsia="Bookman Old Style" w:hAnsi="Bookman Old Style" w:cs="Bookman Old Style"/>
      <w:b/>
      <w:bCs/>
      <w:i w:val="0"/>
      <w:iCs w:val="0"/>
      <w:smallCaps w:val="0"/>
      <w:strike w:val="0"/>
      <w:color w:val="000000"/>
      <w:spacing w:val="10"/>
      <w:w w:val="100"/>
      <w:position w:val="0"/>
      <w:sz w:val="26"/>
      <w:szCs w:val="26"/>
      <w:u w:val="single"/>
      <w:lang w:val="en-US"/>
    </w:rPr>
  </w:style>
  <w:style w:type="character" w:customStyle="1" w:styleId="Bodytext2TrebuchetMS">
    <w:name w:val="Body text (2) + Trebuchet MS"/>
    <w:aliases w:val="12.5 pt,Italic"/>
    <w:basedOn w:val="Bodytext2"/>
    <w:rPr>
      <w:rFonts w:ascii="Trebuchet MS" w:eastAsia="Trebuchet MS" w:hAnsi="Trebuchet MS" w:cs="Trebuchet MS"/>
      <w:b/>
      <w:bCs/>
      <w:i/>
      <w:iCs/>
      <w:smallCaps w:val="0"/>
      <w:strike w:val="0"/>
      <w:color w:val="000000"/>
      <w:spacing w:val="10"/>
      <w:w w:val="100"/>
      <w:position w:val="0"/>
      <w:sz w:val="25"/>
      <w:szCs w:val="25"/>
      <w:u w:val="none"/>
      <w:lang w:val="en-US"/>
    </w:rPr>
  </w:style>
  <w:style w:type="character" w:customStyle="1" w:styleId="BodyText32">
    <w:name w:val="Body Text3"/>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single"/>
      <w:lang w:val="en-US"/>
    </w:rPr>
  </w:style>
  <w:style w:type="character" w:customStyle="1" w:styleId="Bodytext4Spacing1pt">
    <w:name w:val="Body text (4) + Spacing 1 pt"/>
    <w:basedOn w:val="Bodytext4"/>
    <w:rPr>
      <w:rFonts w:ascii="Bookman Old Style" w:eastAsia="Bookman Old Style" w:hAnsi="Bookman Old Style" w:cs="Bookman Old Style"/>
      <w:b w:val="0"/>
      <w:bCs w:val="0"/>
      <w:i/>
      <w:iCs/>
      <w:smallCaps w:val="0"/>
      <w:strike w:val="0"/>
      <w:color w:val="000000"/>
      <w:spacing w:val="30"/>
      <w:w w:val="100"/>
      <w:position w:val="0"/>
      <w:sz w:val="26"/>
      <w:szCs w:val="26"/>
      <w:u w:val="none"/>
      <w:lang w:val="en-US"/>
    </w:rPr>
  </w:style>
  <w:style w:type="character" w:customStyle="1" w:styleId="BodytextFrankRuehl">
    <w:name w:val="Body text + FrankRuehl"/>
    <w:aliases w:val="11.5 pt"/>
    <w:basedOn w:val="Bodytext"/>
    <w:rPr>
      <w:rFonts w:ascii="FrankRuehl" w:eastAsia="FrankRuehl" w:hAnsi="FrankRuehl" w:cs="FrankRuehl"/>
      <w:b w:val="0"/>
      <w:bCs w:val="0"/>
      <w:i w:val="0"/>
      <w:iCs w:val="0"/>
      <w:smallCaps w:val="0"/>
      <w:strike w:val="0"/>
      <w:color w:val="000000"/>
      <w:spacing w:val="0"/>
      <w:w w:val="100"/>
      <w:position w:val="0"/>
      <w:sz w:val="23"/>
      <w:szCs w:val="23"/>
      <w:u w:val="none"/>
      <w:lang w:val="en-US"/>
    </w:rPr>
  </w:style>
  <w:style w:type="character" w:customStyle="1" w:styleId="BodytextVerdana">
    <w:name w:val="Body text + Verdana"/>
    <w:aliases w:val="11.5 pt,Bold"/>
    <w:basedOn w:val="Bodytext"/>
    <w:rPr>
      <w:rFonts w:ascii="Verdana" w:eastAsia="Verdana" w:hAnsi="Verdana" w:cs="Verdana"/>
      <w:b/>
      <w:bCs/>
      <w:i w:val="0"/>
      <w:iCs w:val="0"/>
      <w:smallCaps w:val="0"/>
      <w:strike w:val="0"/>
      <w:color w:val="000000"/>
      <w:spacing w:val="0"/>
      <w:w w:val="100"/>
      <w:position w:val="0"/>
      <w:sz w:val="23"/>
      <w:szCs w:val="23"/>
      <w:u w:val="none"/>
    </w:rPr>
  </w:style>
  <w:style w:type="character" w:customStyle="1" w:styleId="Bodytext2NotBold0">
    <w:name w:val="Body text (2) + Not Bold"/>
    <w:aliases w:val="Spacing 0 pt"/>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Picturecaption2Exact">
    <w:name w:val="Picture caption (2) Exact"/>
    <w:basedOn w:val="DefaultParagraphFont"/>
    <w:link w:val="Picturecaption2"/>
    <w:rPr>
      <w:rFonts w:ascii="Bookman Old Style" w:eastAsia="Bookman Old Style" w:hAnsi="Bookman Old Style" w:cs="Bookman Old Style"/>
      <w:b w:val="0"/>
      <w:bCs w:val="0"/>
      <w:i w:val="0"/>
      <w:iCs w:val="0"/>
      <w:smallCaps w:val="0"/>
      <w:strike w:val="0"/>
      <w:spacing w:val="7"/>
      <w:u w:val="none"/>
    </w:rPr>
  </w:style>
  <w:style w:type="character" w:customStyle="1" w:styleId="Picturecaption2Exact0">
    <w:name w:val="Picture caption (2) Exact"/>
    <w:basedOn w:val="Picturecaption2Exact"/>
    <w:rPr>
      <w:rFonts w:ascii="Bookman Old Style" w:eastAsia="Bookman Old Style" w:hAnsi="Bookman Old Style" w:cs="Bookman Old Style"/>
      <w:b w:val="0"/>
      <w:bCs w:val="0"/>
      <w:i w:val="0"/>
      <w:iCs w:val="0"/>
      <w:smallCaps w:val="0"/>
      <w:strike w:val="0"/>
      <w:color w:val="000000"/>
      <w:spacing w:val="7"/>
      <w:w w:val="100"/>
      <w:position w:val="0"/>
      <w:sz w:val="24"/>
      <w:szCs w:val="24"/>
      <w:u w:val="none"/>
      <w:lang w:val="en-US"/>
    </w:rPr>
  </w:style>
  <w:style w:type="character" w:customStyle="1" w:styleId="Picturecaption2Exact1">
    <w:name w:val="Picture caption (2) Exact"/>
    <w:basedOn w:val="Picturecaption2Exact"/>
    <w:rPr>
      <w:rFonts w:ascii="Bookman Old Style" w:eastAsia="Bookman Old Style" w:hAnsi="Bookman Old Style" w:cs="Bookman Old Style"/>
      <w:b w:val="0"/>
      <w:bCs w:val="0"/>
      <w:i w:val="0"/>
      <w:iCs w:val="0"/>
      <w:smallCaps w:val="0"/>
      <w:strike w:val="0"/>
      <w:color w:val="000000"/>
      <w:spacing w:val="7"/>
      <w:w w:val="100"/>
      <w:position w:val="0"/>
      <w:sz w:val="24"/>
      <w:szCs w:val="24"/>
      <w:u w:val="none"/>
      <w:lang w:val="en-US"/>
    </w:rPr>
  </w:style>
  <w:style w:type="character" w:customStyle="1" w:styleId="HeaderorfooterBookmanOldStyle0">
    <w:name w:val="Header or footer + Bookman Old Style"/>
    <w:aliases w:val="12.5 pt,Not Bold"/>
    <w:basedOn w:val="Headerorfooter"/>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style>
  <w:style w:type="character" w:customStyle="1" w:styleId="Headerorfooter1">
    <w:name w:val="Header or footer"/>
    <w:basedOn w:val="Headerorfooter"/>
    <w:rPr>
      <w:rFonts w:ascii="FrankRuehl" w:eastAsia="FrankRuehl" w:hAnsi="FrankRuehl" w:cs="FrankRuehl"/>
      <w:b/>
      <w:bCs/>
      <w:i w:val="0"/>
      <w:iCs w:val="0"/>
      <w:smallCaps w:val="0"/>
      <w:strike w:val="0"/>
      <w:color w:val="000000"/>
      <w:spacing w:val="0"/>
      <w:w w:val="100"/>
      <w:position w:val="0"/>
      <w:sz w:val="23"/>
      <w:szCs w:val="23"/>
      <w:u w:val="none"/>
      <w:lang w:val="en-US"/>
    </w:rPr>
  </w:style>
  <w:style w:type="character" w:customStyle="1" w:styleId="Bodytext5">
    <w:name w:val="Body text (5)_"/>
    <w:basedOn w:val="DefaultParagraphFont"/>
    <w:link w:val="Bodytext50"/>
    <w:rPr>
      <w:rFonts w:ascii="FrankRuehl" w:eastAsia="FrankRuehl" w:hAnsi="FrankRuehl" w:cs="FrankRuehl"/>
      <w:b w:val="0"/>
      <w:bCs w:val="0"/>
      <w:i w:val="0"/>
      <w:iCs w:val="0"/>
      <w:smallCaps w:val="0"/>
      <w:strike w:val="0"/>
      <w:sz w:val="9"/>
      <w:szCs w:val="9"/>
      <w:u w:val="none"/>
    </w:rPr>
  </w:style>
  <w:style w:type="character" w:customStyle="1" w:styleId="Bodytext513pt">
    <w:name w:val="Body text (5) + 13 pt"/>
    <w:basedOn w:val="Bodytext5"/>
    <w:rPr>
      <w:rFonts w:ascii="FrankRuehl" w:eastAsia="FrankRuehl" w:hAnsi="FrankRuehl" w:cs="FrankRuehl"/>
      <w:b w:val="0"/>
      <w:bCs w:val="0"/>
      <w:i w:val="0"/>
      <w:iCs w:val="0"/>
      <w:smallCaps w:val="0"/>
      <w:strike w:val="0"/>
      <w:color w:val="000000"/>
      <w:spacing w:val="0"/>
      <w:w w:val="100"/>
      <w:position w:val="0"/>
      <w:sz w:val="26"/>
      <w:szCs w:val="26"/>
      <w:u w:val="none"/>
      <w:lang w:val="en-US"/>
    </w:rPr>
  </w:style>
  <w:style w:type="character" w:customStyle="1" w:styleId="Bodytext51">
    <w:name w:val="Body text (5)"/>
    <w:basedOn w:val="Bodytext5"/>
    <w:rPr>
      <w:rFonts w:ascii="FrankRuehl" w:eastAsia="FrankRuehl" w:hAnsi="FrankRuehl" w:cs="FrankRuehl"/>
      <w:b w:val="0"/>
      <w:bCs w:val="0"/>
      <w:i w:val="0"/>
      <w:iCs w:val="0"/>
      <w:smallCaps w:val="0"/>
      <w:strike w:val="0"/>
      <w:color w:val="000000"/>
      <w:spacing w:val="0"/>
      <w:w w:val="100"/>
      <w:position w:val="0"/>
      <w:sz w:val="9"/>
      <w:szCs w:val="9"/>
      <w:u w:val="none"/>
      <w:lang w:val="en-US"/>
    </w:rPr>
  </w:style>
  <w:style w:type="character" w:customStyle="1" w:styleId="Bodytext6">
    <w:name w:val="Body text (6)_"/>
    <w:basedOn w:val="DefaultParagraphFont"/>
    <w:link w:val="Bodytext60"/>
    <w:rPr>
      <w:rFonts w:ascii="Arial Unicode MS" w:eastAsia="Arial Unicode MS" w:hAnsi="Arial Unicode MS" w:cs="Arial Unicode MS"/>
      <w:b w:val="0"/>
      <w:bCs w:val="0"/>
      <w:i w:val="0"/>
      <w:iCs w:val="0"/>
      <w:smallCaps w:val="0"/>
      <w:strike w:val="0"/>
      <w:spacing w:val="-10"/>
      <w:u w:val="none"/>
    </w:rPr>
  </w:style>
  <w:style w:type="character" w:customStyle="1" w:styleId="Bodytext61">
    <w:name w:val="Body text (6)"/>
    <w:basedOn w:val="Bodytext6"/>
    <w:rPr>
      <w:rFonts w:ascii="Arial Unicode MS" w:eastAsia="Arial Unicode MS" w:hAnsi="Arial Unicode MS" w:cs="Arial Unicode MS"/>
      <w:b w:val="0"/>
      <w:bCs w:val="0"/>
      <w:i w:val="0"/>
      <w:iCs w:val="0"/>
      <w:smallCaps w:val="0"/>
      <w:strike w:val="0"/>
      <w:color w:val="000000"/>
      <w:spacing w:val="-10"/>
      <w:w w:val="100"/>
      <w:position w:val="0"/>
      <w:sz w:val="24"/>
      <w:szCs w:val="24"/>
      <w:u w:val="none"/>
      <w:lang w:val="en-US"/>
    </w:rPr>
  </w:style>
  <w:style w:type="character" w:customStyle="1" w:styleId="Bodytext7">
    <w:name w:val="Body text (7)_"/>
    <w:basedOn w:val="DefaultParagraphFont"/>
    <w:link w:val="Bodytext70"/>
    <w:rPr>
      <w:rFonts w:ascii="Arial Unicode MS" w:eastAsia="Arial Unicode MS" w:hAnsi="Arial Unicode MS" w:cs="Arial Unicode MS"/>
      <w:b w:val="0"/>
      <w:bCs w:val="0"/>
      <w:i w:val="0"/>
      <w:iCs w:val="0"/>
      <w:smallCaps w:val="0"/>
      <w:strike w:val="0"/>
      <w:sz w:val="26"/>
      <w:szCs w:val="26"/>
      <w:u w:val="none"/>
    </w:rPr>
  </w:style>
  <w:style w:type="character" w:customStyle="1" w:styleId="Bodytext71">
    <w:name w:val="Body text (7)"/>
    <w:basedOn w:val="Bodytext7"/>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en-US"/>
    </w:rPr>
  </w:style>
  <w:style w:type="character" w:customStyle="1" w:styleId="Bodytext8">
    <w:name w:val="Body text (8)_"/>
    <w:basedOn w:val="DefaultParagraphFont"/>
    <w:link w:val="Bodytext80"/>
    <w:rPr>
      <w:rFonts w:ascii="Arial Unicode MS" w:eastAsia="Arial Unicode MS" w:hAnsi="Arial Unicode MS" w:cs="Arial Unicode MS"/>
      <w:b w:val="0"/>
      <w:bCs w:val="0"/>
      <w:i w:val="0"/>
      <w:iCs w:val="0"/>
      <w:smallCaps w:val="0"/>
      <w:strike w:val="0"/>
      <w:sz w:val="22"/>
      <w:szCs w:val="22"/>
      <w:u w:val="none"/>
    </w:rPr>
  </w:style>
  <w:style w:type="character" w:customStyle="1" w:styleId="Bodytext81">
    <w:name w:val="Body text (8)"/>
    <w:basedOn w:val="Bodytext8"/>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n-US"/>
    </w:rPr>
  </w:style>
  <w:style w:type="character" w:customStyle="1" w:styleId="Bodytext82">
    <w:name w:val="Body text (8)"/>
    <w:basedOn w:val="Bodytext8"/>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n-US"/>
    </w:rPr>
  </w:style>
  <w:style w:type="character" w:customStyle="1" w:styleId="Bodytext7Bold">
    <w:name w:val="Body text (7) + Bold"/>
    <w:basedOn w:val="Bodytext7"/>
    <w:rPr>
      <w:rFonts w:ascii="Arial Unicode MS" w:eastAsia="Arial Unicode MS" w:hAnsi="Arial Unicode MS" w:cs="Arial Unicode MS"/>
      <w:b/>
      <w:bCs/>
      <w:i w:val="0"/>
      <w:iCs w:val="0"/>
      <w:smallCaps w:val="0"/>
      <w:strike w:val="0"/>
      <w:color w:val="000000"/>
      <w:spacing w:val="0"/>
      <w:w w:val="100"/>
      <w:position w:val="0"/>
      <w:sz w:val="26"/>
      <w:szCs w:val="26"/>
      <w:u w:val="none"/>
      <w:lang w:val="en-US"/>
    </w:rPr>
  </w:style>
  <w:style w:type="character" w:customStyle="1" w:styleId="Bodytext72">
    <w:name w:val="Body text (7)"/>
    <w:basedOn w:val="Bodytext7"/>
    <w:rPr>
      <w:rFonts w:ascii="Arial Unicode MS" w:eastAsia="Arial Unicode MS" w:hAnsi="Arial Unicode MS" w:cs="Arial Unicode MS"/>
      <w:b w:val="0"/>
      <w:bCs w:val="0"/>
      <w:i w:val="0"/>
      <w:iCs w:val="0"/>
      <w:smallCaps w:val="0"/>
      <w:strike w:val="0"/>
      <w:color w:val="000000"/>
      <w:spacing w:val="0"/>
      <w:w w:val="100"/>
      <w:position w:val="0"/>
      <w:sz w:val="26"/>
      <w:szCs w:val="26"/>
      <w:u w:val="none"/>
    </w:rPr>
  </w:style>
  <w:style w:type="character" w:customStyle="1" w:styleId="Bodytext9">
    <w:name w:val="Body text (9)_"/>
    <w:basedOn w:val="DefaultParagraphFont"/>
    <w:link w:val="Bodytext90"/>
    <w:rPr>
      <w:rFonts w:ascii="Arial Unicode MS" w:eastAsia="Arial Unicode MS" w:hAnsi="Arial Unicode MS" w:cs="Arial Unicode MS"/>
      <w:b w:val="0"/>
      <w:bCs w:val="0"/>
      <w:i w:val="0"/>
      <w:iCs w:val="0"/>
      <w:smallCaps w:val="0"/>
      <w:strike w:val="0"/>
      <w:sz w:val="18"/>
      <w:szCs w:val="18"/>
      <w:u w:val="none"/>
    </w:rPr>
  </w:style>
  <w:style w:type="character" w:customStyle="1" w:styleId="Bodytext91">
    <w:name w:val="Body text (9)"/>
    <w:basedOn w:val="Bodytext9"/>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n-US"/>
    </w:rPr>
  </w:style>
  <w:style w:type="character" w:customStyle="1" w:styleId="Bodytext92">
    <w:name w:val="Body text (9)"/>
    <w:basedOn w:val="Bodytext9"/>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n-US"/>
    </w:rPr>
  </w:style>
  <w:style w:type="character" w:customStyle="1" w:styleId="Bodytext73">
    <w:name w:val="Body text (7)"/>
    <w:basedOn w:val="Bodytext7"/>
    <w:rPr>
      <w:rFonts w:ascii="Arial Unicode MS" w:eastAsia="Arial Unicode MS" w:hAnsi="Arial Unicode MS" w:cs="Arial Unicode MS"/>
      <w:b w:val="0"/>
      <w:bCs w:val="0"/>
      <w:i w:val="0"/>
      <w:iCs w:val="0"/>
      <w:smallCaps w:val="0"/>
      <w:strike w:val="0"/>
      <w:color w:val="000000"/>
      <w:spacing w:val="0"/>
      <w:w w:val="100"/>
      <w:position w:val="0"/>
      <w:sz w:val="26"/>
      <w:szCs w:val="26"/>
      <w:u w:val="single"/>
      <w:lang w:val="en-US"/>
    </w:rPr>
  </w:style>
  <w:style w:type="character" w:customStyle="1" w:styleId="Heading1">
    <w:name w:val="Heading #1_"/>
    <w:basedOn w:val="DefaultParagraphFont"/>
    <w:link w:val="Heading10"/>
    <w:rPr>
      <w:rFonts w:ascii="FrankRuehl" w:eastAsia="FrankRuehl" w:hAnsi="FrankRuehl" w:cs="FrankRuehl"/>
      <w:b w:val="0"/>
      <w:bCs w:val="0"/>
      <w:i w:val="0"/>
      <w:iCs w:val="0"/>
      <w:smallCaps w:val="0"/>
      <w:strike w:val="0"/>
      <w:sz w:val="49"/>
      <w:szCs w:val="49"/>
      <w:u w:val="none"/>
    </w:rPr>
  </w:style>
  <w:style w:type="character" w:customStyle="1" w:styleId="Heading11">
    <w:name w:val="Heading #1"/>
    <w:basedOn w:val="Heading1"/>
    <w:rPr>
      <w:rFonts w:ascii="FrankRuehl" w:eastAsia="FrankRuehl" w:hAnsi="FrankRuehl" w:cs="FrankRuehl"/>
      <w:b w:val="0"/>
      <w:bCs w:val="0"/>
      <w:i w:val="0"/>
      <w:iCs w:val="0"/>
      <w:smallCaps w:val="0"/>
      <w:strike w:val="0"/>
      <w:color w:val="000000"/>
      <w:spacing w:val="0"/>
      <w:w w:val="100"/>
      <w:position w:val="0"/>
      <w:sz w:val="49"/>
      <w:szCs w:val="49"/>
      <w:u w:val="none"/>
      <w:lang w:val="en-US"/>
    </w:rPr>
  </w:style>
  <w:style w:type="character" w:customStyle="1" w:styleId="Bodytext74">
    <w:name w:val="Body text (7)"/>
    <w:basedOn w:val="Bodytext7"/>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en-US"/>
    </w:rPr>
  </w:style>
  <w:style w:type="character" w:customStyle="1" w:styleId="Bodytext11Exact">
    <w:name w:val="Body text (11) Exact"/>
    <w:basedOn w:val="DefaultParagraphFont"/>
    <w:rPr>
      <w:rFonts w:ascii="Arial Unicode MS" w:eastAsia="Arial Unicode MS" w:hAnsi="Arial Unicode MS" w:cs="Arial Unicode MS"/>
      <w:b/>
      <w:bCs/>
      <w:i w:val="0"/>
      <w:iCs w:val="0"/>
      <w:smallCaps w:val="0"/>
      <w:strike w:val="0"/>
      <w:spacing w:val="7"/>
      <w:sz w:val="25"/>
      <w:szCs w:val="25"/>
      <w:u w:val="none"/>
    </w:rPr>
  </w:style>
  <w:style w:type="character" w:customStyle="1" w:styleId="Heading2">
    <w:name w:val="Heading #2_"/>
    <w:basedOn w:val="DefaultParagraphFont"/>
    <w:link w:val="Heading20"/>
    <w:rPr>
      <w:rFonts w:ascii="Arial Unicode MS" w:eastAsia="Arial Unicode MS" w:hAnsi="Arial Unicode MS" w:cs="Arial Unicode MS"/>
      <w:b w:val="0"/>
      <w:bCs w:val="0"/>
      <w:i w:val="0"/>
      <w:iCs w:val="0"/>
      <w:smallCaps w:val="0"/>
      <w:strike w:val="0"/>
      <w:spacing w:val="10"/>
      <w:sz w:val="28"/>
      <w:szCs w:val="28"/>
      <w:u w:val="none"/>
    </w:rPr>
  </w:style>
  <w:style w:type="character" w:customStyle="1" w:styleId="Heading2155pt">
    <w:name w:val="Heading #2 + 15.5 pt"/>
    <w:aliases w:val="Spacing 1 pt"/>
    <w:basedOn w:val="Heading2"/>
    <w:rPr>
      <w:rFonts w:ascii="Arial Unicode MS" w:eastAsia="Arial Unicode MS" w:hAnsi="Arial Unicode MS" w:cs="Arial Unicode MS"/>
      <w:b w:val="0"/>
      <w:bCs w:val="0"/>
      <w:i w:val="0"/>
      <w:iCs w:val="0"/>
      <w:smallCaps w:val="0"/>
      <w:strike w:val="0"/>
      <w:color w:val="000000"/>
      <w:spacing w:val="20"/>
      <w:w w:val="100"/>
      <w:position w:val="0"/>
      <w:sz w:val="31"/>
      <w:szCs w:val="31"/>
      <w:u w:val="none"/>
      <w:lang w:val="en-US"/>
    </w:rPr>
  </w:style>
  <w:style w:type="character" w:customStyle="1" w:styleId="Heading21">
    <w:name w:val="Heading #2"/>
    <w:basedOn w:val="Heading2"/>
    <w:rPr>
      <w:rFonts w:ascii="Arial Unicode MS" w:eastAsia="Arial Unicode MS" w:hAnsi="Arial Unicode MS" w:cs="Arial Unicode MS"/>
      <w:b w:val="0"/>
      <w:bCs w:val="0"/>
      <w:i w:val="0"/>
      <w:iCs w:val="0"/>
      <w:smallCaps w:val="0"/>
      <w:strike w:val="0"/>
      <w:color w:val="000000"/>
      <w:spacing w:val="10"/>
      <w:w w:val="100"/>
      <w:position w:val="0"/>
      <w:sz w:val="28"/>
      <w:szCs w:val="28"/>
      <w:u w:val="none"/>
      <w:lang w:val="en-US"/>
    </w:rPr>
  </w:style>
  <w:style w:type="character" w:customStyle="1" w:styleId="Bodytext10">
    <w:name w:val="Body text (10)_"/>
    <w:basedOn w:val="DefaultParagraphFont"/>
    <w:link w:val="Bodytext100"/>
    <w:rPr>
      <w:rFonts w:ascii="Trebuchet MS" w:eastAsia="Trebuchet MS" w:hAnsi="Trebuchet MS" w:cs="Trebuchet MS"/>
      <w:b/>
      <w:bCs/>
      <w:i/>
      <w:iCs/>
      <w:smallCaps w:val="0"/>
      <w:strike w:val="0"/>
      <w:spacing w:val="10"/>
      <w:sz w:val="25"/>
      <w:szCs w:val="25"/>
      <w:u w:val="none"/>
    </w:rPr>
  </w:style>
  <w:style w:type="character" w:customStyle="1" w:styleId="Bodytext101">
    <w:name w:val="Body text (10)"/>
    <w:basedOn w:val="Bodytext10"/>
    <w:rPr>
      <w:rFonts w:ascii="Trebuchet MS" w:eastAsia="Trebuchet MS" w:hAnsi="Trebuchet MS" w:cs="Trebuchet MS"/>
      <w:b/>
      <w:bCs/>
      <w:i/>
      <w:iCs/>
      <w:smallCaps w:val="0"/>
      <w:strike w:val="0"/>
      <w:color w:val="000000"/>
      <w:spacing w:val="10"/>
      <w:w w:val="100"/>
      <w:position w:val="0"/>
      <w:sz w:val="25"/>
      <w:szCs w:val="25"/>
      <w:u w:val="none"/>
      <w:lang w:val="en-US"/>
    </w:rPr>
  </w:style>
  <w:style w:type="character" w:customStyle="1" w:styleId="Bodytext10BookmanOldStyle">
    <w:name w:val="Body text (10) + Bookman Old Style"/>
    <w:aliases w:val="13 pt,Not Italic"/>
    <w:basedOn w:val="Bodytext10"/>
    <w:rPr>
      <w:rFonts w:ascii="Bookman Old Style" w:eastAsia="Bookman Old Style" w:hAnsi="Bookman Old Style" w:cs="Bookman Old Style"/>
      <w:b/>
      <w:bCs/>
      <w:i/>
      <w:iCs/>
      <w:smallCaps w:val="0"/>
      <w:strike w:val="0"/>
      <w:color w:val="000000"/>
      <w:spacing w:val="10"/>
      <w:w w:val="100"/>
      <w:position w:val="0"/>
      <w:sz w:val="26"/>
      <w:szCs w:val="26"/>
      <w:u w:val="none"/>
      <w:lang w:val="en-US"/>
    </w:rPr>
  </w:style>
  <w:style w:type="character" w:customStyle="1" w:styleId="Bodytext11">
    <w:name w:val="Body text (11)_"/>
    <w:basedOn w:val="DefaultParagraphFont"/>
    <w:link w:val="Bodytext110"/>
    <w:rPr>
      <w:rFonts w:ascii="Arial Unicode MS" w:eastAsia="Arial Unicode MS" w:hAnsi="Arial Unicode MS" w:cs="Arial Unicode MS"/>
      <w:b/>
      <w:bCs/>
      <w:i w:val="0"/>
      <w:iCs w:val="0"/>
      <w:smallCaps w:val="0"/>
      <w:strike w:val="0"/>
      <w:sz w:val="26"/>
      <w:szCs w:val="26"/>
      <w:u w:val="none"/>
    </w:rPr>
  </w:style>
  <w:style w:type="character" w:customStyle="1" w:styleId="Bodytext111">
    <w:name w:val="Body text (11)"/>
    <w:basedOn w:val="Bodytext11"/>
    <w:rPr>
      <w:rFonts w:ascii="Arial Unicode MS" w:eastAsia="Arial Unicode MS" w:hAnsi="Arial Unicode MS" w:cs="Arial Unicode MS"/>
      <w:b/>
      <w:bCs/>
      <w:i w:val="0"/>
      <w:iCs w:val="0"/>
      <w:smallCaps w:val="0"/>
      <w:strike w:val="0"/>
      <w:color w:val="000000"/>
      <w:spacing w:val="0"/>
      <w:w w:val="100"/>
      <w:position w:val="0"/>
      <w:sz w:val="26"/>
      <w:szCs w:val="26"/>
      <w:u w:val="none"/>
      <w:lang w:val="en-US"/>
    </w:rPr>
  </w:style>
  <w:style w:type="character" w:customStyle="1" w:styleId="Bodytext112">
    <w:name w:val="Body text (11)"/>
    <w:basedOn w:val="Bodytext11"/>
    <w:rPr>
      <w:rFonts w:ascii="Arial Unicode MS" w:eastAsia="Arial Unicode MS" w:hAnsi="Arial Unicode MS" w:cs="Arial Unicode MS"/>
      <w:b/>
      <w:bCs/>
      <w:i w:val="0"/>
      <w:iCs w:val="0"/>
      <w:smallCaps w:val="0"/>
      <w:strike w:val="0"/>
      <w:color w:val="000000"/>
      <w:spacing w:val="0"/>
      <w:w w:val="100"/>
      <w:position w:val="0"/>
      <w:sz w:val="26"/>
      <w:szCs w:val="26"/>
      <w:u w:val="single"/>
      <w:lang w:val="en-US"/>
    </w:rPr>
  </w:style>
  <w:style w:type="character" w:customStyle="1" w:styleId="Bodytext12">
    <w:name w:val="Body text (12)_"/>
    <w:basedOn w:val="DefaultParagraphFont"/>
    <w:link w:val="Bodytext120"/>
    <w:rPr>
      <w:rFonts w:ascii="Arial Unicode MS" w:eastAsia="Arial Unicode MS" w:hAnsi="Arial Unicode MS" w:cs="Arial Unicode MS"/>
      <w:b w:val="0"/>
      <w:bCs w:val="0"/>
      <w:i w:val="0"/>
      <w:iCs w:val="0"/>
      <w:smallCaps w:val="0"/>
      <w:strike w:val="0"/>
      <w:sz w:val="27"/>
      <w:szCs w:val="27"/>
      <w:u w:val="none"/>
    </w:rPr>
  </w:style>
  <w:style w:type="character" w:customStyle="1" w:styleId="Bodytext121">
    <w:name w:val="Body text (12)"/>
    <w:basedOn w:val="Bodytext12"/>
    <w:rPr>
      <w:rFonts w:ascii="Arial Unicode MS" w:eastAsia="Arial Unicode MS" w:hAnsi="Arial Unicode MS" w:cs="Arial Unicode MS"/>
      <w:b w:val="0"/>
      <w:bCs w:val="0"/>
      <w:i w:val="0"/>
      <w:iCs w:val="0"/>
      <w:smallCaps w:val="0"/>
      <w:strike w:val="0"/>
      <w:color w:val="000000"/>
      <w:spacing w:val="0"/>
      <w:w w:val="100"/>
      <w:position w:val="0"/>
      <w:sz w:val="27"/>
      <w:szCs w:val="27"/>
      <w:u w:val="none"/>
      <w:lang w:val="en-US"/>
    </w:rPr>
  </w:style>
  <w:style w:type="character" w:customStyle="1" w:styleId="PicturecaptionExact">
    <w:name w:val="Picture caption Exact"/>
    <w:basedOn w:val="DefaultParagraphFont"/>
    <w:link w:val="Picturecaption"/>
    <w:rPr>
      <w:rFonts w:ascii="Arial Unicode MS" w:eastAsia="Arial Unicode MS" w:hAnsi="Arial Unicode MS" w:cs="Arial Unicode MS"/>
      <w:b/>
      <w:bCs/>
      <w:i w:val="0"/>
      <w:iCs w:val="0"/>
      <w:smallCaps w:val="0"/>
      <w:strike w:val="0"/>
      <w:spacing w:val="7"/>
      <w:sz w:val="25"/>
      <w:szCs w:val="25"/>
      <w:u w:val="none"/>
    </w:rPr>
  </w:style>
  <w:style w:type="character" w:customStyle="1" w:styleId="Picturecaption135pt">
    <w:name w:val="Picture caption + 13.5 pt"/>
    <w:aliases w:val="Not Bold Exact"/>
    <w:basedOn w:val="PicturecaptionExact"/>
    <w:rPr>
      <w:rFonts w:ascii="Arial Unicode MS" w:eastAsia="Arial Unicode MS" w:hAnsi="Arial Unicode MS" w:cs="Arial Unicode MS"/>
      <w:b/>
      <w:bCs/>
      <w:i w:val="0"/>
      <w:iCs w:val="0"/>
      <w:smallCaps w:val="0"/>
      <w:strike w:val="0"/>
      <w:color w:val="000000"/>
      <w:spacing w:val="7"/>
      <w:w w:val="100"/>
      <w:position w:val="0"/>
      <w:sz w:val="27"/>
      <w:szCs w:val="27"/>
      <w:u w:val="none"/>
      <w:lang w:val="en-US"/>
    </w:rPr>
  </w:style>
  <w:style w:type="character" w:customStyle="1" w:styleId="PicturecaptionExact0">
    <w:name w:val="Picture caption Exact"/>
    <w:basedOn w:val="PicturecaptionExact"/>
    <w:rPr>
      <w:rFonts w:ascii="Arial Unicode MS" w:eastAsia="Arial Unicode MS" w:hAnsi="Arial Unicode MS" w:cs="Arial Unicode MS"/>
      <w:b/>
      <w:bCs/>
      <w:i w:val="0"/>
      <w:iCs w:val="0"/>
      <w:smallCaps w:val="0"/>
      <w:strike w:val="0"/>
      <w:color w:val="000000"/>
      <w:spacing w:val="7"/>
      <w:w w:val="100"/>
      <w:position w:val="0"/>
      <w:sz w:val="25"/>
      <w:szCs w:val="25"/>
      <w:u w:val="none"/>
      <w:lang w:val="en-US"/>
    </w:rPr>
  </w:style>
  <w:style w:type="character" w:customStyle="1" w:styleId="Bodytext12Exact">
    <w:name w:val="Body text (12) Exact"/>
    <w:basedOn w:val="DefaultParagraphFont"/>
    <w:rPr>
      <w:rFonts w:ascii="Arial Unicode MS" w:eastAsia="Arial Unicode MS" w:hAnsi="Arial Unicode MS" w:cs="Arial Unicode MS"/>
      <w:b w:val="0"/>
      <w:bCs w:val="0"/>
      <w:i w:val="0"/>
      <w:iCs w:val="0"/>
      <w:smallCaps w:val="0"/>
      <w:strike w:val="0"/>
      <w:spacing w:val="7"/>
      <w:sz w:val="27"/>
      <w:szCs w:val="27"/>
      <w:u w:val="none"/>
    </w:rPr>
  </w:style>
  <w:style w:type="character" w:customStyle="1" w:styleId="Bodytext12Exact0">
    <w:name w:val="Body text (12) Exact"/>
    <w:basedOn w:val="Bodytext12"/>
    <w:rPr>
      <w:rFonts w:ascii="Arial Unicode MS" w:eastAsia="Arial Unicode MS" w:hAnsi="Arial Unicode MS" w:cs="Arial Unicode MS"/>
      <w:b w:val="0"/>
      <w:bCs w:val="0"/>
      <w:i w:val="0"/>
      <w:iCs w:val="0"/>
      <w:smallCaps w:val="0"/>
      <w:strike w:val="0"/>
      <w:color w:val="000000"/>
      <w:spacing w:val="7"/>
      <w:w w:val="100"/>
      <w:position w:val="0"/>
      <w:sz w:val="27"/>
      <w:szCs w:val="27"/>
      <w:u w:val="none"/>
      <w:lang w:val="en-US"/>
    </w:rPr>
  </w:style>
  <w:style w:type="character" w:customStyle="1" w:styleId="Bodytext122">
    <w:name w:val="Body text (12)"/>
    <w:basedOn w:val="Bodytext12"/>
    <w:rPr>
      <w:rFonts w:ascii="Arial Unicode MS" w:eastAsia="Arial Unicode MS" w:hAnsi="Arial Unicode MS" w:cs="Arial Unicode MS"/>
      <w:b w:val="0"/>
      <w:bCs w:val="0"/>
      <w:i w:val="0"/>
      <w:iCs w:val="0"/>
      <w:smallCaps w:val="0"/>
      <w:strike w:val="0"/>
      <w:color w:val="000000"/>
      <w:spacing w:val="0"/>
      <w:w w:val="100"/>
      <w:position w:val="0"/>
      <w:sz w:val="27"/>
      <w:szCs w:val="27"/>
      <w:u w:val="none"/>
      <w:lang w:val="en-US"/>
    </w:rPr>
  </w:style>
  <w:style w:type="character" w:customStyle="1" w:styleId="Bodytext13">
    <w:name w:val="Body text (13)_"/>
    <w:basedOn w:val="DefaultParagraphFont"/>
    <w:link w:val="Bodytext130"/>
    <w:rPr>
      <w:rFonts w:ascii="AngsanaUPC" w:eastAsia="AngsanaUPC" w:hAnsi="AngsanaUPC" w:cs="AngsanaUPC"/>
      <w:b w:val="0"/>
      <w:bCs w:val="0"/>
      <w:i w:val="0"/>
      <w:iCs w:val="0"/>
      <w:smallCaps w:val="0"/>
      <w:strike w:val="0"/>
      <w:sz w:val="41"/>
      <w:szCs w:val="41"/>
      <w:u w:val="none"/>
    </w:rPr>
  </w:style>
  <w:style w:type="character" w:customStyle="1" w:styleId="Bodytext131">
    <w:name w:val="Body text (13)"/>
    <w:basedOn w:val="Bodytext13"/>
    <w:rPr>
      <w:rFonts w:ascii="AngsanaUPC" w:eastAsia="AngsanaUPC" w:hAnsi="AngsanaUPC" w:cs="AngsanaUPC"/>
      <w:b w:val="0"/>
      <w:bCs w:val="0"/>
      <w:i w:val="0"/>
      <w:iCs w:val="0"/>
      <w:smallCaps w:val="0"/>
      <w:strike w:val="0"/>
      <w:color w:val="000000"/>
      <w:spacing w:val="0"/>
      <w:w w:val="100"/>
      <w:position w:val="0"/>
      <w:sz w:val="41"/>
      <w:szCs w:val="41"/>
      <w:u w:val="single"/>
      <w:lang w:val="en-US"/>
    </w:rPr>
  </w:style>
  <w:style w:type="character" w:customStyle="1" w:styleId="Bodytext132">
    <w:name w:val="Body text (13)"/>
    <w:basedOn w:val="Bodytext13"/>
    <w:rPr>
      <w:rFonts w:ascii="AngsanaUPC" w:eastAsia="AngsanaUPC" w:hAnsi="AngsanaUPC" w:cs="AngsanaUPC"/>
      <w:b w:val="0"/>
      <w:bCs w:val="0"/>
      <w:i w:val="0"/>
      <w:iCs w:val="0"/>
      <w:smallCaps w:val="0"/>
      <w:strike w:val="0"/>
      <w:color w:val="000000"/>
      <w:spacing w:val="0"/>
      <w:w w:val="100"/>
      <w:position w:val="0"/>
      <w:sz w:val="41"/>
      <w:szCs w:val="41"/>
      <w:u w:val="none"/>
      <w:lang w:val="en-US"/>
    </w:rPr>
  </w:style>
  <w:style w:type="character" w:customStyle="1" w:styleId="Bodytext14">
    <w:name w:val="Body text (14)_"/>
    <w:basedOn w:val="DefaultParagraphFont"/>
    <w:link w:val="Bodytext140"/>
    <w:rPr>
      <w:rFonts w:ascii="AngsanaUPC" w:eastAsia="AngsanaUPC" w:hAnsi="AngsanaUPC" w:cs="AngsanaUPC"/>
      <w:b w:val="0"/>
      <w:bCs w:val="0"/>
      <w:i/>
      <w:iCs/>
      <w:smallCaps w:val="0"/>
      <w:strike w:val="0"/>
      <w:sz w:val="41"/>
      <w:szCs w:val="41"/>
      <w:u w:val="none"/>
    </w:rPr>
  </w:style>
  <w:style w:type="character" w:customStyle="1" w:styleId="Bodytext141">
    <w:name w:val="Body text (14)"/>
    <w:basedOn w:val="Bodytext14"/>
    <w:rPr>
      <w:rFonts w:ascii="AngsanaUPC" w:eastAsia="AngsanaUPC" w:hAnsi="AngsanaUPC" w:cs="AngsanaUPC"/>
      <w:b w:val="0"/>
      <w:bCs w:val="0"/>
      <w:i/>
      <w:iCs/>
      <w:smallCaps w:val="0"/>
      <w:strike w:val="0"/>
      <w:color w:val="000000"/>
      <w:spacing w:val="0"/>
      <w:w w:val="100"/>
      <w:position w:val="0"/>
      <w:sz w:val="41"/>
      <w:szCs w:val="41"/>
      <w:u w:val="none"/>
      <w:lang w:val="en-US"/>
    </w:rPr>
  </w:style>
  <w:style w:type="character" w:customStyle="1" w:styleId="Bodytext15">
    <w:name w:val="Body text (15)_"/>
    <w:basedOn w:val="DefaultParagraphFont"/>
    <w:link w:val="Bodytext150"/>
    <w:rPr>
      <w:rFonts w:ascii="AngsanaUPC" w:eastAsia="AngsanaUPC" w:hAnsi="AngsanaUPC" w:cs="AngsanaUPC"/>
      <w:b/>
      <w:bCs/>
      <w:i w:val="0"/>
      <w:iCs w:val="0"/>
      <w:smallCaps w:val="0"/>
      <w:strike w:val="0"/>
      <w:sz w:val="35"/>
      <w:szCs w:val="35"/>
      <w:u w:val="none"/>
    </w:rPr>
  </w:style>
  <w:style w:type="character" w:customStyle="1" w:styleId="Bodytext151">
    <w:name w:val="Body text (15)"/>
    <w:basedOn w:val="Bodytext15"/>
    <w:rPr>
      <w:rFonts w:ascii="AngsanaUPC" w:eastAsia="AngsanaUPC" w:hAnsi="AngsanaUPC" w:cs="AngsanaUPC"/>
      <w:b/>
      <w:bCs/>
      <w:i w:val="0"/>
      <w:iCs w:val="0"/>
      <w:smallCaps w:val="0"/>
      <w:strike w:val="0"/>
      <w:color w:val="000000"/>
      <w:spacing w:val="0"/>
      <w:w w:val="100"/>
      <w:position w:val="0"/>
      <w:sz w:val="35"/>
      <w:szCs w:val="35"/>
      <w:u w:val="none"/>
      <w:lang w:val="en-US"/>
    </w:rPr>
  </w:style>
  <w:style w:type="character" w:customStyle="1" w:styleId="Bodytext13Exact">
    <w:name w:val="Body text (13) Exact"/>
    <w:basedOn w:val="DefaultParagraphFont"/>
    <w:rPr>
      <w:rFonts w:ascii="AngsanaUPC" w:eastAsia="AngsanaUPC" w:hAnsi="AngsanaUPC" w:cs="AngsanaUPC"/>
      <w:b w:val="0"/>
      <w:bCs w:val="0"/>
      <w:i w:val="0"/>
      <w:iCs w:val="0"/>
      <w:smallCaps w:val="0"/>
      <w:strike w:val="0"/>
      <w:spacing w:val="8"/>
      <w:sz w:val="40"/>
      <w:szCs w:val="40"/>
      <w:u w:val="none"/>
    </w:rPr>
  </w:style>
  <w:style w:type="character" w:customStyle="1" w:styleId="Bodytext13Exact0">
    <w:name w:val="Body text (13) Exact"/>
    <w:basedOn w:val="Bodytext13"/>
    <w:rPr>
      <w:rFonts w:ascii="AngsanaUPC" w:eastAsia="AngsanaUPC" w:hAnsi="AngsanaUPC" w:cs="AngsanaUPC"/>
      <w:b w:val="0"/>
      <w:bCs w:val="0"/>
      <w:i w:val="0"/>
      <w:iCs w:val="0"/>
      <w:smallCaps w:val="0"/>
      <w:strike w:val="0"/>
      <w:color w:val="000000"/>
      <w:spacing w:val="8"/>
      <w:w w:val="100"/>
      <w:position w:val="0"/>
      <w:sz w:val="40"/>
      <w:szCs w:val="40"/>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7"/>
      <w:u w:val="none"/>
    </w:rPr>
  </w:style>
  <w:style w:type="character" w:customStyle="1" w:styleId="BodytextExact0">
    <w:name w:val="Body text Exact"/>
    <w:basedOn w:val="Bodytext"/>
    <w:rPr>
      <w:rFonts w:ascii="Bookman Old Style" w:eastAsia="Bookman Old Style" w:hAnsi="Bookman Old Style" w:cs="Bookman Old Style"/>
      <w:b w:val="0"/>
      <w:bCs w:val="0"/>
      <w:i w:val="0"/>
      <w:iCs w:val="0"/>
      <w:smallCaps w:val="0"/>
      <w:strike w:val="0"/>
      <w:color w:val="000000"/>
      <w:spacing w:val="7"/>
      <w:w w:val="100"/>
      <w:position w:val="0"/>
      <w:sz w:val="24"/>
      <w:szCs w:val="24"/>
      <w:u w:val="none"/>
      <w:lang w:val="en-US"/>
    </w:rPr>
  </w:style>
  <w:style w:type="character" w:customStyle="1" w:styleId="Heading3">
    <w:name w:val="Heading #3_"/>
    <w:basedOn w:val="DefaultParagraphFont"/>
    <w:link w:val="Heading30"/>
    <w:rPr>
      <w:rFonts w:ascii="AngsanaUPC" w:eastAsia="AngsanaUPC" w:hAnsi="AngsanaUPC" w:cs="AngsanaUPC"/>
      <w:b w:val="0"/>
      <w:bCs w:val="0"/>
      <w:i w:val="0"/>
      <w:iCs w:val="0"/>
      <w:smallCaps w:val="0"/>
      <w:strike w:val="0"/>
      <w:spacing w:val="10"/>
      <w:sz w:val="47"/>
      <w:szCs w:val="47"/>
      <w:u w:val="none"/>
    </w:rPr>
  </w:style>
  <w:style w:type="character" w:customStyle="1" w:styleId="Heading31">
    <w:name w:val="Heading #3"/>
    <w:basedOn w:val="Heading3"/>
    <w:rPr>
      <w:rFonts w:ascii="AngsanaUPC" w:eastAsia="AngsanaUPC" w:hAnsi="AngsanaUPC" w:cs="AngsanaUPC"/>
      <w:b w:val="0"/>
      <w:bCs w:val="0"/>
      <w:i w:val="0"/>
      <w:iCs w:val="0"/>
      <w:smallCaps w:val="0"/>
      <w:strike w:val="0"/>
      <w:color w:val="000000"/>
      <w:spacing w:val="10"/>
      <w:w w:val="100"/>
      <w:position w:val="0"/>
      <w:sz w:val="47"/>
      <w:szCs w:val="47"/>
      <w:u w:val="none"/>
      <w:lang w:val="en-US"/>
    </w:rPr>
  </w:style>
  <w:style w:type="character" w:customStyle="1" w:styleId="Bodytext16">
    <w:name w:val="Body text (16)_"/>
    <w:basedOn w:val="DefaultParagraphFont"/>
    <w:link w:val="Bodytext160"/>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161">
    <w:name w:val="Body text (16)"/>
    <w:basedOn w:val="Bodytext1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style>
  <w:style w:type="character" w:customStyle="1" w:styleId="Bodytext162">
    <w:name w:val="Body text (16)"/>
    <w:basedOn w:val="Bodytext1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style>
  <w:style w:type="character" w:customStyle="1" w:styleId="Bodytext163">
    <w:name w:val="Body text (16)"/>
    <w:basedOn w:val="Bodytext16"/>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en-US"/>
    </w:rPr>
  </w:style>
  <w:style w:type="character" w:customStyle="1" w:styleId="Bodytext17">
    <w:name w:val="Body text (17)_"/>
    <w:basedOn w:val="DefaultParagraphFont"/>
    <w:link w:val="Bodytext170"/>
    <w:rPr>
      <w:rFonts w:ascii="AngsanaUPC" w:eastAsia="AngsanaUPC" w:hAnsi="AngsanaUPC" w:cs="AngsanaUPC"/>
      <w:b w:val="0"/>
      <w:bCs w:val="0"/>
      <w:i w:val="0"/>
      <w:iCs w:val="0"/>
      <w:smallCaps w:val="0"/>
      <w:strike w:val="0"/>
      <w:sz w:val="35"/>
      <w:szCs w:val="35"/>
      <w:u w:val="none"/>
    </w:rPr>
  </w:style>
  <w:style w:type="character" w:customStyle="1" w:styleId="Bodytext171">
    <w:name w:val="Body text (17)"/>
    <w:basedOn w:val="Bodytext17"/>
    <w:rPr>
      <w:rFonts w:ascii="AngsanaUPC" w:eastAsia="AngsanaUPC" w:hAnsi="AngsanaUPC" w:cs="AngsanaUPC"/>
      <w:b w:val="0"/>
      <w:bCs w:val="0"/>
      <w:i w:val="0"/>
      <w:iCs w:val="0"/>
      <w:smallCaps w:val="0"/>
      <w:strike w:val="0"/>
      <w:color w:val="000000"/>
      <w:spacing w:val="0"/>
      <w:w w:val="100"/>
      <w:position w:val="0"/>
      <w:sz w:val="35"/>
      <w:szCs w:val="35"/>
      <w:u w:val="none"/>
      <w:lang w:val="en-US"/>
    </w:rPr>
  </w:style>
  <w:style w:type="character" w:customStyle="1" w:styleId="Bodytext172">
    <w:name w:val="Body text (17)"/>
    <w:basedOn w:val="Bodytext17"/>
    <w:rPr>
      <w:rFonts w:ascii="AngsanaUPC" w:eastAsia="AngsanaUPC" w:hAnsi="AngsanaUPC" w:cs="AngsanaUPC"/>
      <w:b w:val="0"/>
      <w:bCs w:val="0"/>
      <w:i w:val="0"/>
      <w:iCs w:val="0"/>
      <w:smallCaps w:val="0"/>
      <w:strike w:val="0"/>
      <w:color w:val="000000"/>
      <w:spacing w:val="0"/>
      <w:w w:val="100"/>
      <w:position w:val="0"/>
      <w:sz w:val="35"/>
      <w:szCs w:val="35"/>
      <w:u w:val="none"/>
      <w:lang w:val="en-US"/>
    </w:rPr>
  </w:style>
  <w:style w:type="character" w:customStyle="1" w:styleId="Headerorfooter2">
    <w:name w:val="Header or footer"/>
    <w:basedOn w:val="Headerorfooter"/>
    <w:rPr>
      <w:rFonts w:ascii="FrankRuehl" w:eastAsia="FrankRuehl" w:hAnsi="FrankRuehl" w:cs="FrankRuehl"/>
      <w:b/>
      <w:bCs/>
      <w:i w:val="0"/>
      <w:iCs w:val="0"/>
      <w:smallCaps w:val="0"/>
      <w:strike w:val="0"/>
      <w:color w:val="000000"/>
      <w:spacing w:val="0"/>
      <w:w w:val="100"/>
      <w:position w:val="0"/>
      <w:sz w:val="23"/>
      <w:szCs w:val="23"/>
      <w:u w:val="none"/>
      <w:lang w:val="en-US"/>
    </w:rPr>
  </w:style>
  <w:style w:type="character" w:customStyle="1" w:styleId="Bodytext17Exact">
    <w:name w:val="Body text (17) Exact"/>
    <w:basedOn w:val="DefaultParagraphFont"/>
    <w:rPr>
      <w:rFonts w:ascii="AngsanaUPC" w:eastAsia="AngsanaUPC" w:hAnsi="AngsanaUPC" w:cs="AngsanaUPC"/>
      <w:b w:val="0"/>
      <w:bCs w:val="0"/>
      <w:i w:val="0"/>
      <w:iCs w:val="0"/>
      <w:smallCaps w:val="0"/>
      <w:strike w:val="0"/>
      <w:spacing w:val="7"/>
      <w:sz w:val="34"/>
      <w:szCs w:val="34"/>
      <w:u w:val="none"/>
    </w:rPr>
  </w:style>
  <w:style w:type="character" w:customStyle="1" w:styleId="Bodytext17Exact0">
    <w:name w:val="Body text (17) Exact"/>
    <w:basedOn w:val="Bodytext17"/>
    <w:rPr>
      <w:rFonts w:ascii="AngsanaUPC" w:eastAsia="AngsanaUPC" w:hAnsi="AngsanaUPC" w:cs="AngsanaUPC"/>
      <w:b w:val="0"/>
      <w:bCs w:val="0"/>
      <w:i w:val="0"/>
      <w:iCs w:val="0"/>
      <w:smallCaps w:val="0"/>
      <w:strike w:val="0"/>
      <w:color w:val="000000"/>
      <w:spacing w:val="7"/>
      <w:w w:val="100"/>
      <w:position w:val="0"/>
      <w:sz w:val="34"/>
      <w:szCs w:val="34"/>
      <w:u w:val="none"/>
      <w:lang w:val="en-US"/>
    </w:rPr>
  </w:style>
  <w:style w:type="character" w:customStyle="1" w:styleId="Bodytext17Exact1">
    <w:name w:val="Body text (17) Exact"/>
    <w:basedOn w:val="Bodytext17"/>
    <w:rPr>
      <w:rFonts w:ascii="AngsanaUPC" w:eastAsia="AngsanaUPC" w:hAnsi="AngsanaUPC" w:cs="AngsanaUPC"/>
      <w:b w:val="0"/>
      <w:bCs w:val="0"/>
      <w:i w:val="0"/>
      <w:iCs w:val="0"/>
      <w:smallCaps w:val="0"/>
      <w:strike w:val="0"/>
      <w:color w:val="000000"/>
      <w:spacing w:val="7"/>
      <w:w w:val="100"/>
      <w:position w:val="0"/>
      <w:sz w:val="34"/>
      <w:szCs w:val="34"/>
      <w:u w:val="none"/>
      <w:lang w:val="en-US"/>
    </w:rPr>
  </w:style>
  <w:style w:type="paragraph" w:customStyle="1" w:styleId="Bodytext20">
    <w:name w:val="Body text (2)"/>
    <w:basedOn w:val="Normal"/>
    <w:link w:val="Bodytext2"/>
    <w:pPr>
      <w:shd w:val="clear" w:color="auto" w:fill="FFFFFF"/>
      <w:spacing w:after="420" w:line="499" w:lineRule="exact"/>
      <w:ind w:hanging="780"/>
      <w:jc w:val="center"/>
    </w:pPr>
    <w:rPr>
      <w:rFonts w:ascii="Bookman Old Style" w:eastAsia="Bookman Old Style" w:hAnsi="Bookman Old Style" w:cs="Bookman Old Style"/>
      <w:b/>
      <w:bCs/>
      <w:spacing w:val="10"/>
      <w:sz w:val="26"/>
      <w:szCs w:val="26"/>
    </w:rPr>
  </w:style>
  <w:style w:type="paragraph" w:customStyle="1" w:styleId="Bodytext30">
    <w:name w:val="Body text (3)"/>
    <w:basedOn w:val="Normal"/>
    <w:link w:val="Bodytext3"/>
    <w:pPr>
      <w:shd w:val="clear" w:color="auto" w:fill="FFFFFF"/>
      <w:spacing w:before="420" w:after="720" w:line="317" w:lineRule="exact"/>
      <w:ind w:hanging="780"/>
    </w:pPr>
    <w:rPr>
      <w:rFonts w:ascii="Bookman Old Style" w:eastAsia="Bookman Old Style" w:hAnsi="Bookman Old Style" w:cs="Bookman Old Style"/>
      <w:b/>
      <w:bCs/>
      <w:i/>
      <w:iCs/>
      <w:sz w:val="22"/>
      <w:szCs w:val="22"/>
    </w:rPr>
  </w:style>
  <w:style w:type="paragraph" w:customStyle="1" w:styleId="Bodytext40">
    <w:name w:val="Body text (4)"/>
    <w:basedOn w:val="Normal"/>
    <w:link w:val="Bodytext4"/>
    <w:pPr>
      <w:shd w:val="clear" w:color="auto" w:fill="FFFFFF"/>
      <w:spacing w:before="480" w:after="120" w:line="346" w:lineRule="exact"/>
      <w:ind w:hanging="440"/>
      <w:jc w:val="both"/>
    </w:pPr>
    <w:rPr>
      <w:rFonts w:ascii="Bookman Old Style" w:eastAsia="Bookman Old Style" w:hAnsi="Bookman Old Style" w:cs="Bookman Old Style"/>
      <w:i/>
      <w:iCs/>
      <w:sz w:val="26"/>
      <w:szCs w:val="26"/>
    </w:rPr>
  </w:style>
  <w:style w:type="paragraph" w:customStyle="1" w:styleId="BodyText42">
    <w:name w:val="Body Text4"/>
    <w:basedOn w:val="Normal"/>
    <w:link w:val="Bodytext"/>
    <w:pPr>
      <w:shd w:val="clear" w:color="auto" w:fill="FFFFFF"/>
      <w:spacing w:before="300" w:after="660" w:line="365" w:lineRule="exact"/>
      <w:ind w:hanging="380"/>
      <w:jc w:val="both"/>
    </w:pPr>
    <w:rPr>
      <w:rFonts w:ascii="Bookman Old Style" w:eastAsia="Bookman Old Style" w:hAnsi="Bookman Old Style" w:cs="Bookman Old Style"/>
      <w:sz w:val="26"/>
      <w:szCs w:val="26"/>
    </w:rPr>
  </w:style>
  <w:style w:type="paragraph" w:customStyle="1" w:styleId="Headerorfooter0">
    <w:name w:val="Header or footer"/>
    <w:basedOn w:val="Normal"/>
    <w:link w:val="Headerorfooter"/>
    <w:pPr>
      <w:shd w:val="clear" w:color="auto" w:fill="FFFFFF"/>
      <w:spacing w:line="0" w:lineRule="atLeast"/>
    </w:pPr>
    <w:rPr>
      <w:rFonts w:ascii="FrankRuehl" w:eastAsia="FrankRuehl" w:hAnsi="FrankRuehl" w:cs="FrankRuehl"/>
      <w:b/>
      <w:bCs/>
      <w:sz w:val="23"/>
      <w:szCs w:val="23"/>
    </w:rPr>
  </w:style>
  <w:style w:type="paragraph" w:customStyle="1" w:styleId="Heading50">
    <w:name w:val="Heading #5"/>
    <w:basedOn w:val="Normal"/>
    <w:link w:val="Heading5"/>
    <w:pPr>
      <w:shd w:val="clear" w:color="auto" w:fill="FFFFFF"/>
      <w:spacing w:before="180" w:after="300" w:line="0" w:lineRule="atLeast"/>
      <w:ind w:hanging="600"/>
      <w:jc w:val="both"/>
      <w:outlineLvl w:val="4"/>
    </w:pPr>
    <w:rPr>
      <w:rFonts w:ascii="Bookman Old Style" w:eastAsia="Bookman Old Style" w:hAnsi="Bookman Old Style" w:cs="Bookman Old Style"/>
      <w:b/>
      <w:bCs/>
      <w:spacing w:val="10"/>
      <w:sz w:val="26"/>
      <w:szCs w:val="26"/>
    </w:rPr>
  </w:style>
  <w:style w:type="paragraph" w:customStyle="1" w:styleId="Picturecaption2">
    <w:name w:val="Picture caption (2)"/>
    <w:basedOn w:val="Normal"/>
    <w:link w:val="Picturecaption2Exact"/>
    <w:pPr>
      <w:shd w:val="clear" w:color="auto" w:fill="FFFFFF"/>
      <w:spacing w:line="0" w:lineRule="atLeast"/>
    </w:pPr>
    <w:rPr>
      <w:rFonts w:ascii="Bookman Old Style" w:eastAsia="Bookman Old Style" w:hAnsi="Bookman Old Style" w:cs="Bookman Old Style"/>
      <w:spacing w:val="7"/>
    </w:rPr>
  </w:style>
  <w:style w:type="paragraph" w:customStyle="1" w:styleId="Bodytext50">
    <w:name w:val="Body text (5)"/>
    <w:basedOn w:val="Normal"/>
    <w:link w:val="Bodytext5"/>
    <w:pPr>
      <w:shd w:val="clear" w:color="auto" w:fill="FFFFFF"/>
      <w:spacing w:before="480" w:line="0" w:lineRule="atLeast"/>
    </w:pPr>
    <w:rPr>
      <w:rFonts w:ascii="FrankRuehl" w:eastAsia="FrankRuehl" w:hAnsi="FrankRuehl" w:cs="FrankRuehl"/>
      <w:sz w:val="9"/>
      <w:szCs w:val="9"/>
    </w:rPr>
  </w:style>
  <w:style w:type="paragraph" w:customStyle="1" w:styleId="Bodytext60">
    <w:name w:val="Body text (6)"/>
    <w:basedOn w:val="Normal"/>
    <w:link w:val="Bodytext6"/>
    <w:pPr>
      <w:shd w:val="clear" w:color="auto" w:fill="FFFFFF"/>
      <w:spacing w:after="300" w:line="0" w:lineRule="atLeast"/>
    </w:pPr>
    <w:rPr>
      <w:rFonts w:ascii="Arial Unicode MS" w:eastAsia="Arial Unicode MS" w:hAnsi="Arial Unicode MS" w:cs="Arial Unicode MS"/>
      <w:spacing w:val="-10"/>
    </w:rPr>
  </w:style>
  <w:style w:type="paragraph" w:customStyle="1" w:styleId="Bodytext70">
    <w:name w:val="Body text (7)"/>
    <w:basedOn w:val="Normal"/>
    <w:link w:val="Bodytext7"/>
    <w:pPr>
      <w:shd w:val="clear" w:color="auto" w:fill="FFFFFF"/>
      <w:spacing w:line="686" w:lineRule="exact"/>
      <w:jc w:val="center"/>
    </w:pPr>
    <w:rPr>
      <w:rFonts w:ascii="Arial Unicode MS" w:eastAsia="Arial Unicode MS" w:hAnsi="Arial Unicode MS" w:cs="Arial Unicode MS"/>
      <w:sz w:val="26"/>
      <w:szCs w:val="26"/>
    </w:rPr>
  </w:style>
  <w:style w:type="paragraph" w:customStyle="1" w:styleId="Bodytext80">
    <w:name w:val="Body text (8)"/>
    <w:basedOn w:val="Normal"/>
    <w:link w:val="Bodytext8"/>
    <w:pPr>
      <w:shd w:val="clear" w:color="auto" w:fill="FFFFFF"/>
      <w:spacing w:after="360" w:line="0" w:lineRule="atLeast"/>
      <w:jc w:val="center"/>
    </w:pPr>
    <w:rPr>
      <w:rFonts w:ascii="Arial Unicode MS" w:eastAsia="Arial Unicode MS" w:hAnsi="Arial Unicode MS" w:cs="Arial Unicode MS"/>
      <w:sz w:val="22"/>
      <w:szCs w:val="22"/>
    </w:rPr>
  </w:style>
  <w:style w:type="paragraph" w:customStyle="1" w:styleId="Bodytext90">
    <w:name w:val="Body text (9)"/>
    <w:basedOn w:val="Normal"/>
    <w:link w:val="Bodytext9"/>
    <w:pPr>
      <w:shd w:val="clear" w:color="auto" w:fill="FFFFFF"/>
      <w:spacing w:before="120" w:after="360" w:line="0" w:lineRule="atLeast"/>
      <w:jc w:val="center"/>
    </w:pPr>
    <w:rPr>
      <w:rFonts w:ascii="Arial Unicode MS" w:eastAsia="Arial Unicode MS" w:hAnsi="Arial Unicode MS" w:cs="Arial Unicode MS"/>
      <w:sz w:val="18"/>
      <w:szCs w:val="18"/>
    </w:rPr>
  </w:style>
  <w:style w:type="paragraph" w:customStyle="1" w:styleId="Heading10">
    <w:name w:val="Heading #1"/>
    <w:basedOn w:val="Normal"/>
    <w:link w:val="Heading1"/>
    <w:pPr>
      <w:shd w:val="clear" w:color="auto" w:fill="FFFFFF"/>
      <w:spacing w:line="0" w:lineRule="atLeast"/>
      <w:outlineLvl w:val="0"/>
    </w:pPr>
    <w:rPr>
      <w:rFonts w:ascii="FrankRuehl" w:eastAsia="FrankRuehl" w:hAnsi="FrankRuehl" w:cs="FrankRuehl"/>
      <w:sz w:val="49"/>
      <w:szCs w:val="49"/>
    </w:rPr>
  </w:style>
  <w:style w:type="paragraph" w:customStyle="1" w:styleId="Bodytext110">
    <w:name w:val="Body text (11)"/>
    <w:basedOn w:val="Normal"/>
    <w:link w:val="Bodytext11"/>
    <w:pPr>
      <w:shd w:val="clear" w:color="auto" w:fill="FFFFFF"/>
      <w:spacing w:before="660" w:after="420" w:line="0" w:lineRule="atLeast"/>
      <w:jc w:val="center"/>
    </w:pPr>
    <w:rPr>
      <w:rFonts w:ascii="Arial Unicode MS" w:eastAsia="Arial Unicode MS" w:hAnsi="Arial Unicode MS" w:cs="Arial Unicode MS"/>
      <w:b/>
      <w:bCs/>
      <w:sz w:val="26"/>
      <w:szCs w:val="26"/>
    </w:rPr>
  </w:style>
  <w:style w:type="paragraph" w:customStyle="1" w:styleId="Heading20">
    <w:name w:val="Heading #2"/>
    <w:basedOn w:val="Normal"/>
    <w:link w:val="Heading2"/>
    <w:pPr>
      <w:shd w:val="clear" w:color="auto" w:fill="FFFFFF"/>
      <w:spacing w:after="240" w:line="389" w:lineRule="exact"/>
      <w:jc w:val="center"/>
      <w:outlineLvl w:val="1"/>
    </w:pPr>
    <w:rPr>
      <w:rFonts w:ascii="Arial Unicode MS" w:eastAsia="Arial Unicode MS" w:hAnsi="Arial Unicode MS" w:cs="Arial Unicode MS"/>
      <w:spacing w:val="10"/>
      <w:sz w:val="28"/>
      <w:szCs w:val="28"/>
    </w:rPr>
  </w:style>
  <w:style w:type="paragraph" w:customStyle="1" w:styleId="Bodytext100">
    <w:name w:val="Body text (10)"/>
    <w:basedOn w:val="Normal"/>
    <w:link w:val="Bodytext10"/>
    <w:pPr>
      <w:shd w:val="clear" w:color="auto" w:fill="FFFFFF"/>
      <w:spacing w:before="240" w:after="660" w:line="341" w:lineRule="exact"/>
      <w:jc w:val="center"/>
    </w:pPr>
    <w:rPr>
      <w:rFonts w:ascii="Trebuchet MS" w:eastAsia="Trebuchet MS" w:hAnsi="Trebuchet MS" w:cs="Trebuchet MS"/>
      <w:b/>
      <w:bCs/>
      <w:i/>
      <w:iCs/>
      <w:spacing w:val="10"/>
      <w:sz w:val="25"/>
      <w:szCs w:val="25"/>
    </w:rPr>
  </w:style>
  <w:style w:type="paragraph" w:customStyle="1" w:styleId="Bodytext120">
    <w:name w:val="Body text (12)"/>
    <w:basedOn w:val="Normal"/>
    <w:link w:val="Bodytext12"/>
    <w:pPr>
      <w:shd w:val="clear" w:color="auto" w:fill="FFFFFF"/>
      <w:spacing w:before="240" w:line="514" w:lineRule="exact"/>
    </w:pPr>
    <w:rPr>
      <w:rFonts w:ascii="Arial Unicode MS" w:eastAsia="Arial Unicode MS" w:hAnsi="Arial Unicode MS" w:cs="Arial Unicode MS"/>
      <w:sz w:val="27"/>
      <w:szCs w:val="27"/>
    </w:rPr>
  </w:style>
  <w:style w:type="paragraph" w:customStyle="1" w:styleId="Picturecaption">
    <w:name w:val="Picture caption"/>
    <w:basedOn w:val="Normal"/>
    <w:link w:val="PicturecaptionExact"/>
    <w:pPr>
      <w:shd w:val="clear" w:color="auto" w:fill="FFFFFF"/>
      <w:spacing w:line="509" w:lineRule="exact"/>
      <w:jc w:val="center"/>
    </w:pPr>
    <w:rPr>
      <w:rFonts w:ascii="Arial Unicode MS" w:eastAsia="Arial Unicode MS" w:hAnsi="Arial Unicode MS" w:cs="Arial Unicode MS"/>
      <w:b/>
      <w:bCs/>
      <w:spacing w:val="7"/>
      <w:sz w:val="25"/>
      <w:szCs w:val="25"/>
    </w:rPr>
  </w:style>
  <w:style w:type="paragraph" w:customStyle="1" w:styleId="Bodytext130">
    <w:name w:val="Body text (13)"/>
    <w:basedOn w:val="Normal"/>
    <w:link w:val="Bodytext13"/>
    <w:pPr>
      <w:shd w:val="clear" w:color="auto" w:fill="FFFFFF"/>
      <w:spacing w:line="322" w:lineRule="exact"/>
      <w:jc w:val="center"/>
    </w:pPr>
    <w:rPr>
      <w:rFonts w:ascii="AngsanaUPC" w:eastAsia="AngsanaUPC" w:hAnsi="AngsanaUPC" w:cs="AngsanaUPC"/>
      <w:sz w:val="41"/>
      <w:szCs w:val="41"/>
    </w:rPr>
  </w:style>
  <w:style w:type="paragraph" w:customStyle="1" w:styleId="Bodytext140">
    <w:name w:val="Body text (14)"/>
    <w:basedOn w:val="Normal"/>
    <w:link w:val="Bodytext14"/>
    <w:pPr>
      <w:shd w:val="clear" w:color="auto" w:fill="FFFFFF"/>
      <w:spacing w:before="420" w:after="240" w:line="317" w:lineRule="exact"/>
      <w:jc w:val="center"/>
    </w:pPr>
    <w:rPr>
      <w:rFonts w:ascii="AngsanaUPC" w:eastAsia="AngsanaUPC" w:hAnsi="AngsanaUPC" w:cs="AngsanaUPC"/>
      <w:i/>
      <w:iCs/>
      <w:sz w:val="41"/>
      <w:szCs w:val="41"/>
    </w:rPr>
  </w:style>
  <w:style w:type="paragraph" w:customStyle="1" w:styleId="Bodytext150">
    <w:name w:val="Body text (15)"/>
    <w:basedOn w:val="Normal"/>
    <w:link w:val="Bodytext15"/>
    <w:pPr>
      <w:shd w:val="clear" w:color="auto" w:fill="FFFFFF"/>
      <w:spacing w:before="540" w:line="0" w:lineRule="atLeast"/>
      <w:jc w:val="center"/>
    </w:pPr>
    <w:rPr>
      <w:rFonts w:ascii="AngsanaUPC" w:eastAsia="AngsanaUPC" w:hAnsi="AngsanaUPC" w:cs="AngsanaUPC"/>
      <w:b/>
      <w:bCs/>
      <w:sz w:val="35"/>
      <w:szCs w:val="35"/>
    </w:rPr>
  </w:style>
  <w:style w:type="paragraph" w:customStyle="1" w:styleId="Heading30">
    <w:name w:val="Heading #3"/>
    <w:basedOn w:val="Normal"/>
    <w:link w:val="Heading3"/>
    <w:pPr>
      <w:shd w:val="clear" w:color="auto" w:fill="FFFFFF"/>
      <w:spacing w:before="120" w:line="0" w:lineRule="atLeast"/>
      <w:outlineLvl w:val="2"/>
    </w:pPr>
    <w:rPr>
      <w:rFonts w:ascii="AngsanaUPC" w:eastAsia="AngsanaUPC" w:hAnsi="AngsanaUPC" w:cs="AngsanaUPC"/>
      <w:spacing w:val="10"/>
      <w:sz w:val="47"/>
      <w:szCs w:val="47"/>
    </w:rPr>
  </w:style>
  <w:style w:type="paragraph" w:customStyle="1" w:styleId="Bodytext160">
    <w:name w:val="Body text (16)"/>
    <w:basedOn w:val="Normal"/>
    <w:link w:val="Bodytext16"/>
    <w:pPr>
      <w:shd w:val="clear" w:color="auto" w:fill="FFFFFF"/>
      <w:spacing w:after="300" w:line="0" w:lineRule="atLeast"/>
      <w:ind w:hanging="320"/>
      <w:jc w:val="center"/>
    </w:pPr>
    <w:rPr>
      <w:rFonts w:ascii="Bookman Old Style" w:eastAsia="Bookman Old Style" w:hAnsi="Bookman Old Style" w:cs="Bookman Old Style"/>
      <w:sz w:val="20"/>
      <w:szCs w:val="20"/>
    </w:rPr>
  </w:style>
  <w:style w:type="paragraph" w:customStyle="1" w:styleId="Bodytext170">
    <w:name w:val="Body text (17)"/>
    <w:basedOn w:val="Normal"/>
    <w:link w:val="Bodytext17"/>
    <w:pPr>
      <w:shd w:val="clear" w:color="auto" w:fill="FFFFFF"/>
      <w:spacing w:before="300" w:after="120" w:line="331" w:lineRule="exact"/>
      <w:ind w:hanging="340"/>
      <w:jc w:val="both"/>
    </w:pPr>
    <w:rPr>
      <w:rFonts w:ascii="AngsanaUPC" w:eastAsia="AngsanaUPC" w:hAnsi="AngsanaUPC" w:cs="AngsanaUPC"/>
      <w:sz w:val="35"/>
      <w:szCs w:val="35"/>
    </w:rPr>
  </w:style>
  <w:style w:type="paragraph" w:styleId="Footer">
    <w:name w:val="footer"/>
    <w:basedOn w:val="Normal"/>
    <w:link w:val="FooterChar"/>
    <w:uiPriority w:val="99"/>
    <w:unhideWhenUsed/>
    <w:rsid w:val="005F02A5"/>
    <w:pPr>
      <w:tabs>
        <w:tab w:val="center" w:pos="4680"/>
        <w:tab w:val="right" w:pos="9360"/>
      </w:tabs>
    </w:pPr>
  </w:style>
  <w:style w:type="character" w:customStyle="1" w:styleId="FooterChar">
    <w:name w:val="Footer Char"/>
    <w:basedOn w:val="DefaultParagraphFont"/>
    <w:link w:val="Footer"/>
    <w:uiPriority w:val="99"/>
    <w:rsid w:val="005F02A5"/>
    <w:rPr>
      <w:color w:val="000000"/>
    </w:rPr>
  </w:style>
  <w:style w:type="paragraph" w:styleId="Header">
    <w:name w:val="header"/>
    <w:basedOn w:val="Normal"/>
    <w:link w:val="HeaderChar"/>
    <w:uiPriority w:val="99"/>
    <w:unhideWhenUsed/>
    <w:rsid w:val="005F02A5"/>
    <w:pPr>
      <w:tabs>
        <w:tab w:val="center" w:pos="4680"/>
        <w:tab w:val="right" w:pos="9360"/>
      </w:tabs>
    </w:pPr>
  </w:style>
  <w:style w:type="character" w:customStyle="1" w:styleId="HeaderChar">
    <w:name w:val="Header Char"/>
    <w:basedOn w:val="DefaultParagraphFont"/>
    <w:link w:val="Header"/>
    <w:uiPriority w:val="99"/>
    <w:rsid w:val="005F02A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pacing w:val="10"/>
      <w:sz w:val="26"/>
      <w:szCs w:val="26"/>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10"/>
      <w:w w:val="100"/>
      <w:position w:val="0"/>
      <w:sz w:val="26"/>
      <w:szCs w:val="26"/>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2"/>
      <w:szCs w:val="22"/>
      <w:u w:val="none"/>
    </w:rPr>
  </w:style>
  <w:style w:type="character" w:customStyle="1" w:styleId="Bodytext31">
    <w:name w:val="Body text (3)"/>
    <w:basedOn w:val="Bodytext3"/>
    <w:rPr>
      <w:rFonts w:ascii="Bookman Old Style" w:eastAsia="Bookman Old Style" w:hAnsi="Bookman Old Style" w:cs="Bookman Old Style"/>
      <w:b/>
      <w:bCs/>
      <w:i/>
      <w:iCs/>
      <w:smallCaps w:val="0"/>
      <w:strike w:val="0"/>
      <w:color w:val="000000"/>
      <w:spacing w:val="0"/>
      <w:w w:val="100"/>
      <w:position w:val="0"/>
      <w:sz w:val="22"/>
      <w:szCs w:val="22"/>
      <w:u w:val="none"/>
      <w:lang w:val="en-US"/>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11"/>
      <w:u w:val="none"/>
    </w:rPr>
  </w:style>
  <w:style w:type="character" w:customStyle="1" w:styleId="Bodytext2Exact0">
    <w:name w:val="Body text (2) Exact"/>
    <w:basedOn w:val="Bodytext2"/>
    <w:rPr>
      <w:rFonts w:ascii="Bookman Old Style" w:eastAsia="Bookman Old Style" w:hAnsi="Bookman Old Style" w:cs="Bookman Old Style"/>
      <w:b/>
      <w:bCs/>
      <w:i w:val="0"/>
      <w:iCs w:val="0"/>
      <w:smallCaps w:val="0"/>
      <w:strike w:val="0"/>
      <w:color w:val="000000"/>
      <w:spacing w:val="11"/>
      <w:w w:val="100"/>
      <w:position w:val="0"/>
      <w:sz w:val="24"/>
      <w:szCs w:val="24"/>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val="0"/>
      <w:bCs w:val="0"/>
      <w:i/>
      <w:iCs/>
      <w:smallCaps w:val="0"/>
      <w:strike w:val="0"/>
      <w:sz w:val="26"/>
      <w:szCs w:val="26"/>
      <w:u w:val="none"/>
    </w:rPr>
  </w:style>
  <w:style w:type="character" w:customStyle="1" w:styleId="Bodytext41">
    <w:name w:val="Body text (4)"/>
    <w:basedOn w:val="Bodytext4"/>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4NotItalic">
    <w:name w:val="Body text (4) + Not Italic"/>
    <w:basedOn w:val="Bodytext4"/>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
    <w:name w:val="Body text_"/>
    <w:basedOn w:val="DefaultParagraphFont"/>
    <w:link w:val="BodyText42"/>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22">
    <w:name w:val="Body text (2)"/>
    <w:basedOn w:val="Bodytext2"/>
    <w:rPr>
      <w:rFonts w:ascii="Bookman Old Style" w:eastAsia="Bookman Old Style" w:hAnsi="Bookman Old Style" w:cs="Bookman Old Style"/>
      <w:b/>
      <w:bCs/>
      <w:i w:val="0"/>
      <w:iCs w:val="0"/>
      <w:smallCaps w:val="0"/>
      <w:strike w:val="0"/>
      <w:color w:val="000000"/>
      <w:spacing w:val="10"/>
      <w:w w:val="100"/>
      <w:position w:val="0"/>
      <w:sz w:val="26"/>
      <w:szCs w:val="26"/>
      <w:u w:val="single"/>
      <w:lang w:val="en-US"/>
    </w:rPr>
  </w:style>
  <w:style w:type="character" w:customStyle="1" w:styleId="BodyText23">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Headerorfooter">
    <w:name w:val="Header or footer_"/>
    <w:basedOn w:val="DefaultParagraphFont"/>
    <w:link w:val="Headerorfooter0"/>
    <w:rPr>
      <w:rFonts w:ascii="FrankRuehl" w:eastAsia="FrankRuehl" w:hAnsi="FrankRuehl" w:cs="FrankRuehl"/>
      <w:b/>
      <w:bCs/>
      <w:i w:val="0"/>
      <w:iCs w:val="0"/>
      <w:smallCaps w:val="0"/>
      <w:strike w:val="0"/>
      <w:sz w:val="23"/>
      <w:szCs w:val="23"/>
      <w:u w:val="none"/>
    </w:rPr>
  </w:style>
  <w:style w:type="character" w:customStyle="1" w:styleId="HeaderorfooterBookmanOldStyle">
    <w:name w:val="Header or footer + Bookman Old Style"/>
    <w:aliases w:val="12 pt"/>
    <w:basedOn w:val="Headerorfooter"/>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Heading5">
    <w:name w:val="Heading #5_"/>
    <w:basedOn w:val="DefaultParagraphFont"/>
    <w:link w:val="Heading50"/>
    <w:rPr>
      <w:rFonts w:ascii="Bookman Old Style" w:eastAsia="Bookman Old Style" w:hAnsi="Bookman Old Style" w:cs="Bookman Old Style"/>
      <w:b/>
      <w:bCs/>
      <w:i w:val="0"/>
      <w:iCs w:val="0"/>
      <w:smallCaps w:val="0"/>
      <w:strike w:val="0"/>
      <w:spacing w:val="10"/>
      <w:sz w:val="26"/>
      <w:szCs w:val="26"/>
      <w:u w:val="none"/>
    </w:rPr>
  </w:style>
  <w:style w:type="character" w:customStyle="1" w:styleId="Heading51">
    <w:name w:val="Heading #5"/>
    <w:basedOn w:val="Heading5"/>
    <w:rPr>
      <w:rFonts w:ascii="Bookman Old Style" w:eastAsia="Bookman Old Style" w:hAnsi="Bookman Old Style" w:cs="Bookman Old Style"/>
      <w:b/>
      <w:bCs/>
      <w:i w:val="0"/>
      <w:iCs w:val="0"/>
      <w:smallCaps w:val="0"/>
      <w:strike w:val="0"/>
      <w:color w:val="000000"/>
      <w:spacing w:val="10"/>
      <w:w w:val="100"/>
      <w:position w:val="0"/>
      <w:sz w:val="26"/>
      <w:szCs w:val="26"/>
      <w:u w:val="none"/>
      <w:lang w:val="en-US"/>
    </w:rPr>
  </w:style>
  <w:style w:type="character" w:customStyle="1" w:styleId="Heading52">
    <w:name w:val="Heading #5"/>
    <w:basedOn w:val="Heading5"/>
    <w:rPr>
      <w:rFonts w:ascii="Bookman Old Style" w:eastAsia="Bookman Old Style" w:hAnsi="Bookman Old Style" w:cs="Bookman Old Style"/>
      <w:b/>
      <w:bCs/>
      <w:i w:val="0"/>
      <w:iCs w:val="0"/>
      <w:smallCaps w:val="0"/>
      <w:strike w:val="0"/>
      <w:color w:val="000000"/>
      <w:spacing w:val="10"/>
      <w:w w:val="100"/>
      <w:position w:val="0"/>
      <w:sz w:val="26"/>
      <w:szCs w:val="26"/>
      <w:u w:val="singl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24">
    <w:name w:val="Body text (2)"/>
    <w:basedOn w:val="Bodytext2"/>
    <w:rPr>
      <w:rFonts w:ascii="Bookman Old Style" w:eastAsia="Bookman Old Style" w:hAnsi="Bookman Old Style" w:cs="Bookman Old Style"/>
      <w:b/>
      <w:bCs/>
      <w:i w:val="0"/>
      <w:iCs w:val="0"/>
      <w:smallCaps w:val="0"/>
      <w:strike w:val="0"/>
      <w:color w:val="000000"/>
      <w:spacing w:val="10"/>
      <w:w w:val="100"/>
      <w:position w:val="0"/>
      <w:sz w:val="26"/>
      <w:szCs w:val="26"/>
      <w:u w:val="none"/>
      <w:lang w:val="en-US"/>
    </w:rPr>
  </w:style>
  <w:style w:type="character" w:customStyle="1" w:styleId="BodytextBold">
    <w:name w:val="Body text + Bold"/>
    <w:aliases w:val="Spacing 0 pt"/>
    <w:basedOn w:val="Bodytext"/>
    <w:rPr>
      <w:rFonts w:ascii="Bookman Old Style" w:eastAsia="Bookman Old Style" w:hAnsi="Bookman Old Style" w:cs="Bookman Old Style"/>
      <w:b/>
      <w:bCs/>
      <w:i w:val="0"/>
      <w:iCs w:val="0"/>
      <w:smallCaps w:val="0"/>
      <w:strike w:val="0"/>
      <w:color w:val="000000"/>
      <w:spacing w:val="10"/>
      <w:w w:val="100"/>
      <w:position w:val="0"/>
      <w:sz w:val="26"/>
      <w:szCs w:val="26"/>
      <w:u w:val="none"/>
      <w:lang w:val="en-US"/>
    </w:rPr>
  </w:style>
  <w:style w:type="character" w:customStyle="1" w:styleId="BodytextBold0">
    <w:name w:val="Body text + Bold"/>
    <w:aliases w:val="Spacing 0 pt"/>
    <w:basedOn w:val="Bodytext"/>
    <w:rPr>
      <w:rFonts w:ascii="Bookman Old Style" w:eastAsia="Bookman Old Style" w:hAnsi="Bookman Old Style" w:cs="Bookman Old Style"/>
      <w:b/>
      <w:bCs/>
      <w:i w:val="0"/>
      <w:iCs w:val="0"/>
      <w:smallCaps w:val="0"/>
      <w:strike w:val="0"/>
      <w:color w:val="000000"/>
      <w:spacing w:val="10"/>
      <w:w w:val="100"/>
      <w:position w:val="0"/>
      <w:sz w:val="26"/>
      <w:szCs w:val="26"/>
      <w:u w:val="none"/>
      <w:lang w:val="en-US"/>
    </w:rPr>
  </w:style>
  <w:style w:type="character" w:customStyle="1" w:styleId="Bodytext9pt">
    <w:name w:val="Body text + 9 pt"/>
    <w:aliases w:val="Bold,Scale 120%"/>
    <w:basedOn w:val="Bodytext"/>
    <w:rPr>
      <w:rFonts w:ascii="Bookman Old Style" w:eastAsia="Bookman Old Style" w:hAnsi="Bookman Old Style" w:cs="Bookman Old Style"/>
      <w:b/>
      <w:bCs/>
      <w:i w:val="0"/>
      <w:iCs w:val="0"/>
      <w:smallCaps w:val="0"/>
      <w:strike w:val="0"/>
      <w:color w:val="000000"/>
      <w:spacing w:val="0"/>
      <w:w w:val="120"/>
      <w:position w:val="0"/>
      <w:sz w:val="18"/>
      <w:szCs w:val="18"/>
      <w:u w:val="none"/>
      <w:lang w:val="en-US"/>
    </w:rPr>
  </w:style>
  <w:style w:type="character" w:customStyle="1" w:styleId="Bodytext4Bold">
    <w:name w:val="Body text (4) + Bold"/>
    <w:aliases w:val="Not Italic,Spacing 0 pt"/>
    <w:basedOn w:val="Bodytext4"/>
    <w:rPr>
      <w:rFonts w:ascii="Bookman Old Style" w:eastAsia="Bookman Old Style" w:hAnsi="Bookman Old Style" w:cs="Bookman Old Style"/>
      <w:b/>
      <w:bCs/>
      <w:i/>
      <w:iCs/>
      <w:smallCaps w:val="0"/>
      <w:strike w:val="0"/>
      <w:color w:val="000000"/>
      <w:spacing w:val="10"/>
      <w:w w:val="100"/>
      <w:position w:val="0"/>
      <w:sz w:val="26"/>
      <w:szCs w:val="26"/>
      <w:u w:val="none"/>
      <w:lang w:val="en-US"/>
    </w:rPr>
  </w:style>
  <w:style w:type="character" w:customStyle="1" w:styleId="Bodytext4Bold0">
    <w:name w:val="Body text (4) + Bold"/>
    <w:aliases w:val="Not Italic,Spacing 0 pt"/>
    <w:basedOn w:val="Bodytext4"/>
    <w:rPr>
      <w:rFonts w:ascii="Bookman Old Style" w:eastAsia="Bookman Old Style" w:hAnsi="Bookman Old Style" w:cs="Bookman Old Style"/>
      <w:b/>
      <w:bCs/>
      <w:i/>
      <w:iCs/>
      <w:smallCaps w:val="0"/>
      <w:strike w:val="0"/>
      <w:color w:val="000000"/>
      <w:spacing w:val="10"/>
      <w:w w:val="100"/>
      <w:position w:val="0"/>
      <w:sz w:val="26"/>
      <w:szCs w:val="26"/>
      <w:u w:val="none"/>
      <w:lang w:val="en-US"/>
    </w:rPr>
  </w:style>
  <w:style w:type="character" w:customStyle="1" w:styleId="Bodytext2NotBold">
    <w:name w:val="Body text (2) + Not Bold"/>
    <w:aliases w:val="Spacing 0 pt"/>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Heading5NotBold">
    <w:name w:val="Heading #5 + Not Bold"/>
    <w:aliases w:val="Spacing 0 pt"/>
    <w:basedOn w:val="Heading5"/>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Heading5NotBold0">
    <w:name w:val="Heading #5 + Not Bold"/>
    <w:aliases w:val="Italic,Spacing 0 pt"/>
    <w:basedOn w:val="Heading5"/>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43">
    <w:name w:val="Body text (4)"/>
    <w:basedOn w:val="Bodytext4"/>
    <w:rPr>
      <w:rFonts w:ascii="Bookman Old Style" w:eastAsia="Bookman Old Style" w:hAnsi="Bookman Old Style" w:cs="Bookman Old Style"/>
      <w:b w:val="0"/>
      <w:bCs w:val="0"/>
      <w:i/>
      <w:iCs/>
      <w:smallCaps w:val="0"/>
      <w:strike w:val="0"/>
      <w:color w:val="000000"/>
      <w:spacing w:val="0"/>
      <w:w w:val="100"/>
      <w:position w:val="0"/>
      <w:sz w:val="26"/>
      <w:szCs w:val="26"/>
      <w:u w:val="single"/>
      <w:lang w:val="en-US"/>
    </w:rPr>
  </w:style>
  <w:style w:type="character" w:customStyle="1" w:styleId="Bodytext44">
    <w:name w:val="Body text (4)"/>
    <w:basedOn w:val="Bodytext4"/>
    <w:rPr>
      <w:rFonts w:ascii="Bookman Old Style" w:eastAsia="Bookman Old Style" w:hAnsi="Bookman Old Style" w:cs="Bookman Old Style"/>
      <w:b w:val="0"/>
      <w:bCs w:val="0"/>
      <w:i/>
      <w:iCs/>
      <w:smallCaps w:val="0"/>
      <w:strike w:val="0"/>
      <w:color w:val="000000"/>
      <w:spacing w:val="0"/>
      <w:w w:val="100"/>
      <w:position w:val="0"/>
      <w:sz w:val="26"/>
      <w:szCs w:val="26"/>
      <w:u w:val="single"/>
      <w:lang w:val="en-US"/>
    </w:rPr>
  </w:style>
  <w:style w:type="character" w:customStyle="1" w:styleId="Bodytext25">
    <w:name w:val="Body text (2)"/>
    <w:basedOn w:val="Bodytext2"/>
    <w:rPr>
      <w:rFonts w:ascii="Bookman Old Style" w:eastAsia="Bookman Old Style" w:hAnsi="Bookman Old Style" w:cs="Bookman Old Style"/>
      <w:b/>
      <w:bCs/>
      <w:i w:val="0"/>
      <w:iCs w:val="0"/>
      <w:smallCaps w:val="0"/>
      <w:strike w:val="0"/>
      <w:color w:val="000000"/>
      <w:spacing w:val="10"/>
      <w:w w:val="100"/>
      <w:position w:val="0"/>
      <w:sz w:val="26"/>
      <w:szCs w:val="26"/>
      <w:u w:val="single"/>
      <w:lang w:val="en-US"/>
    </w:rPr>
  </w:style>
  <w:style w:type="character" w:customStyle="1" w:styleId="Bodytext2TrebuchetMS">
    <w:name w:val="Body text (2) + Trebuchet MS"/>
    <w:aliases w:val="12.5 pt,Italic"/>
    <w:basedOn w:val="Bodytext2"/>
    <w:rPr>
      <w:rFonts w:ascii="Trebuchet MS" w:eastAsia="Trebuchet MS" w:hAnsi="Trebuchet MS" w:cs="Trebuchet MS"/>
      <w:b/>
      <w:bCs/>
      <w:i/>
      <w:iCs/>
      <w:smallCaps w:val="0"/>
      <w:strike w:val="0"/>
      <w:color w:val="000000"/>
      <w:spacing w:val="10"/>
      <w:w w:val="100"/>
      <w:position w:val="0"/>
      <w:sz w:val="25"/>
      <w:szCs w:val="25"/>
      <w:u w:val="none"/>
      <w:lang w:val="en-US"/>
    </w:rPr>
  </w:style>
  <w:style w:type="character" w:customStyle="1" w:styleId="BodyText32">
    <w:name w:val="Body Text3"/>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single"/>
      <w:lang w:val="en-US"/>
    </w:rPr>
  </w:style>
  <w:style w:type="character" w:customStyle="1" w:styleId="Bodytext4Spacing1pt">
    <w:name w:val="Body text (4) + Spacing 1 pt"/>
    <w:basedOn w:val="Bodytext4"/>
    <w:rPr>
      <w:rFonts w:ascii="Bookman Old Style" w:eastAsia="Bookman Old Style" w:hAnsi="Bookman Old Style" w:cs="Bookman Old Style"/>
      <w:b w:val="0"/>
      <w:bCs w:val="0"/>
      <w:i/>
      <w:iCs/>
      <w:smallCaps w:val="0"/>
      <w:strike w:val="0"/>
      <w:color w:val="000000"/>
      <w:spacing w:val="30"/>
      <w:w w:val="100"/>
      <w:position w:val="0"/>
      <w:sz w:val="26"/>
      <w:szCs w:val="26"/>
      <w:u w:val="none"/>
      <w:lang w:val="en-US"/>
    </w:rPr>
  </w:style>
  <w:style w:type="character" w:customStyle="1" w:styleId="BodytextFrankRuehl">
    <w:name w:val="Body text + FrankRuehl"/>
    <w:aliases w:val="11.5 pt"/>
    <w:basedOn w:val="Bodytext"/>
    <w:rPr>
      <w:rFonts w:ascii="FrankRuehl" w:eastAsia="FrankRuehl" w:hAnsi="FrankRuehl" w:cs="FrankRuehl"/>
      <w:b w:val="0"/>
      <w:bCs w:val="0"/>
      <w:i w:val="0"/>
      <w:iCs w:val="0"/>
      <w:smallCaps w:val="0"/>
      <w:strike w:val="0"/>
      <w:color w:val="000000"/>
      <w:spacing w:val="0"/>
      <w:w w:val="100"/>
      <w:position w:val="0"/>
      <w:sz w:val="23"/>
      <w:szCs w:val="23"/>
      <w:u w:val="none"/>
      <w:lang w:val="en-US"/>
    </w:rPr>
  </w:style>
  <w:style w:type="character" w:customStyle="1" w:styleId="BodytextVerdana">
    <w:name w:val="Body text + Verdana"/>
    <w:aliases w:val="11.5 pt,Bold"/>
    <w:basedOn w:val="Bodytext"/>
    <w:rPr>
      <w:rFonts w:ascii="Verdana" w:eastAsia="Verdana" w:hAnsi="Verdana" w:cs="Verdana"/>
      <w:b/>
      <w:bCs/>
      <w:i w:val="0"/>
      <w:iCs w:val="0"/>
      <w:smallCaps w:val="0"/>
      <w:strike w:val="0"/>
      <w:color w:val="000000"/>
      <w:spacing w:val="0"/>
      <w:w w:val="100"/>
      <w:position w:val="0"/>
      <w:sz w:val="23"/>
      <w:szCs w:val="23"/>
      <w:u w:val="none"/>
    </w:rPr>
  </w:style>
  <w:style w:type="character" w:customStyle="1" w:styleId="Bodytext2NotBold0">
    <w:name w:val="Body text (2) + Not Bold"/>
    <w:aliases w:val="Spacing 0 pt"/>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Picturecaption2Exact">
    <w:name w:val="Picture caption (2) Exact"/>
    <w:basedOn w:val="DefaultParagraphFont"/>
    <w:link w:val="Picturecaption2"/>
    <w:rPr>
      <w:rFonts w:ascii="Bookman Old Style" w:eastAsia="Bookman Old Style" w:hAnsi="Bookman Old Style" w:cs="Bookman Old Style"/>
      <w:b w:val="0"/>
      <w:bCs w:val="0"/>
      <w:i w:val="0"/>
      <w:iCs w:val="0"/>
      <w:smallCaps w:val="0"/>
      <w:strike w:val="0"/>
      <w:spacing w:val="7"/>
      <w:u w:val="none"/>
    </w:rPr>
  </w:style>
  <w:style w:type="character" w:customStyle="1" w:styleId="Picturecaption2Exact0">
    <w:name w:val="Picture caption (2) Exact"/>
    <w:basedOn w:val="Picturecaption2Exact"/>
    <w:rPr>
      <w:rFonts w:ascii="Bookman Old Style" w:eastAsia="Bookman Old Style" w:hAnsi="Bookman Old Style" w:cs="Bookman Old Style"/>
      <w:b w:val="0"/>
      <w:bCs w:val="0"/>
      <w:i w:val="0"/>
      <w:iCs w:val="0"/>
      <w:smallCaps w:val="0"/>
      <w:strike w:val="0"/>
      <w:color w:val="000000"/>
      <w:spacing w:val="7"/>
      <w:w w:val="100"/>
      <w:position w:val="0"/>
      <w:sz w:val="24"/>
      <w:szCs w:val="24"/>
      <w:u w:val="none"/>
      <w:lang w:val="en-US"/>
    </w:rPr>
  </w:style>
  <w:style w:type="character" w:customStyle="1" w:styleId="Picturecaption2Exact1">
    <w:name w:val="Picture caption (2) Exact"/>
    <w:basedOn w:val="Picturecaption2Exact"/>
    <w:rPr>
      <w:rFonts w:ascii="Bookman Old Style" w:eastAsia="Bookman Old Style" w:hAnsi="Bookman Old Style" w:cs="Bookman Old Style"/>
      <w:b w:val="0"/>
      <w:bCs w:val="0"/>
      <w:i w:val="0"/>
      <w:iCs w:val="0"/>
      <w:smallCaps w:val="0"/>
      <w:strike w:val="0"/>
      <w:color w:val="000000"/>
      <w:spacing w:val="7"/>
      <w:w w:val="100"/>
      <w:position w:val="0"/>
      <w:sz w:val="24"/>
      <w:szCs w:val="24"/>
      <w:u w:val="none"/>
      <w:lang w:val="en-US"/>
    </w:rPr>
  </w:style>
  <w:style w:type="character" w:customStyle="1" w:styleId="HeaderorfooterBookmanOldStyle0">
    <w:name w:val="Header or footer + Bookman Old Style"/>
    <w:aliases w:val="12.5 pt,Not Bold"/>
    <w:basedOn w:val="Headerorfooter"/>
    <w:rPr>
      <w:rFonts w:ascii="Bookman Old Style" w:eastAsia="Bookman Old Style" w:hAnsi="Bookman Old Style" w:cs="Bookman Old Style"/>
      <w:b/>
      <w:bCs/>
      <w:i w:val="0"/>
      <w:iCs w:val="0"/>
      <w:smallCaps w:val="0"/>
      <w:strike w:val="0"/>
      <w:color w:val="000000"/>
      <w:spacing w:val="0"/>
      <w:w w:val="100"/>
      <w:position w:val="0"/>
      <w:sz w:val="25"/>
      <w:szCs w:val="25"/>
      <w:u w:val="none"/>
      <w:lang w:val="en-US"/>
    </w:rPr>
  </w:style>
  <w:style w:type="character" w:customStyle="1" w:styleId="Headerorfooter1">
    <w:name w:val="Header or footer"/>
    <w:basedOn w:val="Headerorfooter"/>
    <w:rPr>
      <w:rFonts w:ascii="FrankRuehl" w:eastAsia="FrankRuehl" w:hAnsi="FrankRuehl" w:cs="FrankRuehl"/>
      <w:b/>
      <w:bCs/>
      <w:i w:val="0"/>
      <w:iCs w:val="0"/>
      <w:smallCaps w:val="0"/>
      <w:strike w:val="0"/>
      <w:color w:val="000000"/>
      <w:spacing w:val="0"/>
      <w:w w:val="100"/>
      <w:position w:val="0"/>
      <w:sz w:val="23"/>
      <w:szCs w:val="23"/>
      <w:u w:val="none"/>
      <w:lang w:val="en-US"/>
    </w:rPr>
  </w:style>
  <w:style w:type="character" w:customStyle="1" w:styleId="Bodytext5">
    <w:name w:val="Body text (5)_"/>
    <w:basedOn w:val="DefaultParagraphFont"/>
    <w:link w:val="Bodytext50"/>
    <w:rPr>
      <w:rFonts w:ascii="FrankRuehl" w:eastAsia="FrankRuehl" w:hAnsi="FrankRuehl" w:cs="FrankRuehl"/>
      <w:b w:val="0"/>
      <w:bCs w:val="0"/>
      <w:i w:val="0"/>
      <w:iCs w:val="0"/>
      <w:smallCaps w:val="0"/>
      <w:strike w:val="0"/>
      <w:sz w:val="9"/>
      <w:szCs w:val="9"/>
      <w:u w:val="none"/>
    </w:rPr>
  </w:style>
  <w:style w:type="character" w:customStyle="1" w:styleId="Bodytext513pt">
    <w:name w:val="Body text (5) + 13 pt"/>
    <w:basedOn w:val="Bodytext5"/>
    <w:rPr>
      <w:rFonts w:ascii="FrankRuehl" w:eastAsia="FrankRuehl" w:hAnsi="FrankRuehl" w:cs="FrankRuehl"/>
      <w:b w:val="0"/>
      <w:bCs w:val="0"/>
      <w:i w:val="0"/>
      <w:iCs w:val="0"/>
      <w:smallCaps w:val="0"/>
      <w:strike w:val="0"/>
      <w:color w:val="000000"/>
      <w:spacing w:val="0"/>
      <w:w w:val="100"/>
      <w:position w:val="0"/>
      <w:sz w:val="26"/>
      <w:szCs w:val="26"/>
      <w:u w:val="none"/>
      <w:lang w:val="en-US"/>
    </w:rPr>
  </w:style>
  <w:style w:type="character" w:customStyle="1" w:styleId="Bodytext51">
    <w:name w:val="Body text (5)"/>
    <w:basedOn w:val="Bodytext5"/>
    <w:rPr>
      <w:rFonts w:ascii="FrankRuehl" w:eastAsia="FrankRuehl" w:hAnsi="FrankRuehl" w:cs="FrankRuehl"/>
      <w:b w:val="0"/>
      <w:bCs w:val="0"/>
      <w:i w:val="0"/>
      <w:iCs w:val="0"/>
      <w:smallCaps w:val="0"/>
      <w:strike w:val="0"/>
      <w:color w:val="000000"/>
      <w:spacing w:val="0"/>
      <w:w w:val="100"/>
      <w:position w:val="0"/>
      <w:sz w:val="9"/>
      <w:szCs w:val="9"/>
      <w:u w:val="none"/>
      <w:lang w:val="en-US"/>
    </w:rPr>
  </w:style>
  <w:style w:type="character" w:customStyle="1" w:styleId="Bodytext6">
    <w:name w:val="Body text (6)_"/>
    <w:basedOn w:val="DefaultParagraphFont"/>
    <w:link w:val="Bodytext60"/>
    <w:rPr>
      <w:rFonts w:ascii="Arial Unicode MS" w:eastAsia="Arial Unicode MS" w:hAnsi="Arial Unicode MS" w:cs="Arial Unicode MS"/>
      <w:b w:val="0"/>
      <w:bCs w:val="0"/>
      <w:i w:val="0"/>
      <w:iCs w:val="0"/>
      <w:smallCaps w:val="0"/>
      <w:strike w:val="0"/>
      <w:spacing w:val="-10"/>
      <w:u w:val="none"/>
    </w:rPr>
  </w:style>
  <w:style w:type="character" w:customStyle="1" w:styleId="Bodytext61">
    <w:name w:val="Body text (6)"/>
    <w:basedOn w:val="Bodytext6"/>
    <w:rPr>
      <w:rFonts w:ascii="Arial Unicode MS" w:eastAsia="Arial Unicode MS" w:hAnsi="Arial Unicode MS" w:cs="Arial Unicode MS"/>
      <w:b w:val="0"/>
      <w:bCs w:val="0"/>
      <w:i w:val="0"/>
      <w:iCs w:val="0"/>
      <w:smallCaps w:val="0"/>
      <w:strike w:val="0"/>
      <w:color w:val="000000"/>
      <w:spacing w:val="-10"/>
      <w:w w:val="100"/>
      <w:position w:val="0"/>
      <w:sz w:val="24"/>
      <w:szCs w:val="24"/>
      <w:u w:val="none"/>
      <w:lang w:val="en-US"/>
    </w:rPr>
  </w:style>
  <w:style w:type="character" w:customStyle="1" w:styleId="Bodytext7">
    <w:name w:val="Body text (7)_"/>
    <w:basedOn w:val="DefaultParagraphFont"/>
    <w:link w:val="Bodytext70"/>
    <w:rPr>
      <w:rFonts w:ascii="Arial Unicode MS" w:eastAsia="Arial Unicode MS" w:hAnsi="Arial Unicode MS" w:cs="Arial Unicode MS"/>
      <w:b w:val="0"/>
      <w:bCs w:val="0"/>
      <w:i w:val="0"/>
      <w:iCs w:val="0"/>
      <w:smallCaps w:val="0"/>
      <w:strike w:val="0"/>
      <w:sz w:val="26"/>
      <w:szCs w:val="26"/>
      <w:u w:val="none"/>
    </w:rPr>
  </w:style>
  <w:style w:type="character" w:customStyle="1" w:styleId="Bodytext71">
    <w:name w:val="Body text (7)"/>
    <w:basedOn w:val="Bodytext7"/>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en-US"/>
    </w:rPr>
  </w:style>
  <w:style w:type="character" w:customStyle="1" w:styleId="Bodytext8">
    <w:name w:val="Body text (8)_"/>
    <w:basedOn w:val="DefaultParagraphFont"/>
    <w:link w:val="Bodytext80"/>
    <w:rPr>
      <w:rFonts w:ascii="Arial Unicode MS" w:eastAsia="Arial Unicode MS" w:hAnsi="Arial Unicode MS" w:cs="Arial Unicode MS"/>
      <w:b w:val="0"/>
      <w:bCs w:val="0"/>
      <w:i w:val="0"/>
      <w:iCs w:val="0"/>
      <w:smallCaps w:val="0"/>
      <w:strike w:val="0"/>
      <w:sz w:val="22"/>
      <w:szCs w:val="22"/>
      <w:u w:val="none"/>
    </w:rPr>
  </w:style>
  <w:style w:type="character" w:customStyle="1" w:styleId="Bodytext81">
    <w:name w:val="Body text (8)"/>
    <w:basedOn w:val="Bodytext8"/>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n-US"/>
    </w:rPr>
  </w:style>
  <w:style w:type="character" w:customStyle="1" w:styleId="Bodytext82">
    <w:name w:val="Body text (8)"/>
    <w:basedOn w:val="Bodytext8"/>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n-US"/>
    </w:rPr>
  </w:style>
  <w:style w:type="character" w:customStyle="1" w:styleId="Bodytext7Bold">
    <w:name w:val="Body text (7) + Bold"/>
    <w:basedOn w:val="Bodytext7"/>
    <w:rPr>
      <w:rFonts w:ascii="Arial Unicode MS" w:eastAsia="Arial Unicode MS" w:hAnsi="Arial Unicode MS" w:cs="Arial Unicode MS"/>
      <w:b/>
      <w:bCs/>
      <w:i w:val="0"/>
      <w:iCs w:val="0"/>
      <w:smallCaps w:val="0"/>
      <w:strike w:val="0"/>
      <w:color w:val="000000"/>
      <w:spacing w:val="0"/>
      <w:w w:val="100"/>
      <w:position w:val="0"/>
      <w:sz w:val="26"/>
      <w:szCs w:val="26"/>
      <w:u w:val="none"/>
      <w:lang w:val="en-US"/>
    </w:rPr>
  </w:style>
  <w:style w:type="character" w:customStyle="1" w:styleId="Bodytext72">
    <w:name w:val="Body text (7)"/>
    <w:basedOn w:val="Bodytext7"/>
    <w:rPr>
      <w:rFonts w:ascii="Arial Unicode MS" w:eastAsia="Arial Unicode MS" w:hAnsi="Arial Unicode MS" w:cs="Arial Unicode MS"/>
      <w:b w:val="0"/>
      <w:bCs w:val="0"/>
      <w:i w:val="0"/>
      <w:iCs w:val="0"/>
      <w:smallCaps w:val="0"/>
      <w:strike w:val="0"/>
      <w:color w:val="000000"/>
      <w:spacing w:val="0"/>
      <w:w w:val="100"/>
      <w:position w:val="0"/>
      <w:sz w:val="26"/>
      <w:szCs w:val="26"/>
      <w:u w:val="none"/>
    </w:rPr>
  </w:style>
  <w:style w:type="character" w:customStyle="1" w:styleId="Bodytext9">
    <w:name w:val="Body text (9)_"/>
    <w:basedOn w:val="DefaultParagraphFont"/>
    <w:link w:val="Bodytext90"/>
    <w:rPr>
      <w:rFonts w:ascii="Arial Unicode MS" w:eastAsia="Arial Unicode MS" w:hAnsi="Arial Unicode MS" w:cs="Arial Unicode MS"/>
      <w:b w:val="0"/>
      <w:bCs w:val="0"/>
      <w:i w:val="0"/>
      <w:iCs w:val="0"/>
      <w:smallCaps w:val="0"/>
      <w:strike w:val="0"/>
      <w:sz w:val="18"/>
      <w:szCs w:val="18"/>
      <w:u w:val="none"/>
    </w:rPr>
  </w:style>
  <w:style w:type="character" w:customStyle="1" w:styleId="Bodytext91">
    <w:name w:val="Body text (9)"/>
    <w:basedOn w:val="Bodytext9"/>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n-US"/>
    </w:rPr>
  </w:style>
  <w:style w:type="character" w:customStyle="1" w:styleId="Bodytext92">
    <w:name w:val="Body text (9)"/>
    <w:basedOn w:val="Bodytext9"/>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n-US"/>
    </w:rPr>
  </w:style>
  <w:style w:type="character" w:customStyle="1" w:styleId="Bodytext73">
    <w:name w:val="Body text (7)"/>
    <w:basedOn w:val="Bodytext7"/>
    <w:rPr>
      <w:rFonts w:ascii="Arial Unicode MS" w:eastAsia="Arial Unicode MS" w:hAnsi="Arial Unicode MS" w:cs="Arial Unicode MS"/>
      <w:b w:val="0"/>
      <w:bCs w:val="0"/>
      <w:i w:val="0"/>
      <w:iCs w:val="0"/>
      <w:smallCaps w:val="0"/>
      <w:strike w:val="0"/>
      <w:color w:val="000000"/>
      <w:spacing w:val="0"/>
      <w:w w:val="100"/>
      <w:position w:val="0"/>
      <w:sz w:val="26"/>
      <w:szCs w:val="26"/>
      <w:u w:val="single"/>
      <w:lang w:val="en-US"/>
    </w:rPr>
  </w:style>
  <w:style w:type="character" w:customStyle="1" w:styleId="Heading1">
    <w:name w:val="Heading #1_"/>
    <w:basedOn w:val="DefaultParagraphFont"/>
    <w:link w:val="Heading10"/>
    <w:rPr>
      <w:rFonts w:ascii="FrankRuehl" w:eastAsia="FrankRuehl" w:hAnsi="FrankRuehl" w:cs="FrankRuehl"/>
      <w:b w:val="0"/>
      <w:bCs w:val="0"/>
      <w:i w:val="0"/>
      <w:iCs w:val="0"/>
      <w:smallCaps w:val="0"/>
      <w:strike w:val="0"/>
      <w:sz w:val="49"/>
      <w:szCs w:val="49"/>
      <w:u w:val="none"/>
    </w:rPr>
  </w:style>
  <w:style w:type="character" w:customStyle="1" w:styleId="Heading11">
    <w:name w:val="Heading #1"/>
    <w:basedOn w:val="Heading1"/>
    <w:rPr>
      <w:rFonts w:ascii="FrankRuehl" w:eastAsia="FrankRuehl" w:hAnsi="FrankRuehl" w:cs="FrankRuehl"/>
      <w:b w:val="0"/>
      <w:bCs w:val="0"/>
      <w:i w:val="0"/>
      <w:iCs w:val="0"/>
      <w:smallCaps w:val="0"/>
      <w:strike w:val="0"/>
      <w:color w:val="000000"/>
      <w:spacing w:val="0"/>
      <w:w w:val="100"/>
      <w:position w:val="0"/>
      <w:sz w:val="49"/>
      <w:szCs w:val="49"/>
      <w:u w:val="none"/>
      <w:lang w:val="en-US"/>
    </w:rPr>
  </w:style>
  <w:style w:type="character" w:customStyle="1" w:styleId="Bodytext74">
    <w:name w:val="Body text (7)"/>
    <w:basedOn w:val="Bodytext7"/>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en-US"/>
    </w:rPr>
  </w:style>
  <w:style w:type="character" w:customStyle="1" w:styleId="Bodytext11Exact">
    <w:name w:val="Body text (11) Exact"/>
    <w:basedOn w:val="DefaultParagraphFont"/>
    <w:rPr>
      <w:rFonts w:ascii="Arial Unicode MS" w:eastAsia="Arial Unicode MS" w:hAnsi="Arial Unicode MS" w:cs="Arial Unicode MS"/>
      <w:b/>
      <w:bCs/>
      <w:i w:val="0"/>
      <w:iCs w:val="0"/>
      <w:smallCaps w:val="0"/>
      <w:strike w:val="0"/>
      <w:spacing w:val="7"/>
      <w:sz w:val="25"/>
      <w:szCs w:val="25"/>
      <w:u w:val="none"/>
    </w:rPr>
  </w:style>
  <w:style w:type="character" w:customStyle="1" w:styleId="Heading2">
    <w:name w:val="Heading #2_"/>
    <w:basedOn w:val="DefaultParagraphFont"/>
    <w:link w:val="Heading20"/>
    <w:rPr>
      <w:rFonts w:ascii="Arial Unicode MS" w:eastAsia="Arial Unicode MS" w:hAnsi="Arial Unicode MS" w:cs="Arial Unicode MS"/>
      <w:b w:val="0"/>
      <w:bCs w:val="0"/>
      <w:i w:val="0"/>
      <w:iCs w:val="0"/>
      <w:smallCaps w:val="0"/>
      <w:strike w:val="0"/>
      <w:spacing w:val="10"/>
      <w:sz w:val="28"/>
      <w:szCs w:val="28"/>
      <w:u w:val="none"/>
    </w:rPr>
  </w:style>
  <w:style w:type="character" w:customStyle="1" w:styleId="Heading2155pt">
    <w:name w:val="Heading #2 + 15.5 pt"/>
    <w:aliases w:val="Spacing 1 pt"/>
    <w:basedOn w:val="Heading2"/>
    <w:rPr>
      <w:rFonts w:ascii="Arial Unicode MS" w:eastAsia="Arial Unicode MS" w:hAnsi="Arial Unicode MS" w:cs="Arial Unicode MS"/>
      <w:b w:val="0"/>
      <w:bCs w:val="0"/>
      <w:i w:val="0"/>
      <w:iCs w:val="0"/>
      <w:smallCaps w:val="0"/>
      <w:strike w:val="0"/>
      <w:color w:val="000000"/>
      <w:spacing w:val="20"/>
      <w:w w:val="100"/>
      <w:position w:val="0"/>
      <w:sz w:val="31"/>
      <w:szCs w:val="31"/>
      <w:u w:val="none"/>
      <w:lang w:val="en-US"/>
    </w:rPr>
  </w:style>
  <w:style w:type="character" w:customStyle="1" w:styleId="Heading21">
    <w:name w:val="Heading #2"/>
    <w:basedOn w:val="Heading2"/>
    <w:rPr>
      <w:rFonts w:ascii="Arial Unicode MS" w:eastAsia="Arial Unicode MS" w:hAnsi="Arial Unicode MS" w:cs="Arial Unicode MS"/>
      <w:b w:val="0"/>
      <w:bCs w:val="0"/>
      <w:i w:val="0"/>
      <w:iCs w:val="0"/>
      <w:smallCaps w:val="0"/>
      <w:strike w:val="0"/>
      <w:color w:val="000000"/>
      <w:spacing w:val="10"/>
      <w:w w:val="100"/>
      <w:position w:val="0"/>
      <w:sz w:val="28"/>
      <w:szCs w:val="28"/>
      <w:u w:val="none"/>
      <w:lang w:val="en-US"/>
    </w:rPr>
  </w:style>
  <w:style w:type="character" w:customStyle="1" w:styleId="Bodytext10">
    <w:name w:val="Body text (10)_"/>
    <w:basedOn w:val="DefaultParagraphFont"/>
    <w:link w:val="Bodytext100"/>
    <w:rPr>
      <w:rFonts w:ascii="Trebuchet MS" w:eastAsia="Trebuchet MS" w:hAnsi="Trebuchet MS" w:cs="Trebuchet MS"/>
      <w:b/>
      <w:bCs/>
      <w:i/>
      <w:iCs/>
      <w:smallCaps w:val="0"/>
      <w:strike w:val="0"/>
      <w:spacing w:val="10"/>
      <w:sz w:val="25"/>
      <w:szCs w:val="25"/>
      <w:u w:val="none"/>
    </w:rPr>
  </w:style>
  <w:style w:type="character" w:customStyle="1" w:styleId="Bodytext101">
    <w:name w:val="Body text (10)"/>
    <w:basedOn w:val="Bodytext10"/>
    <w:rPr>
      <w:rFonts w:ascii="Trebuchet MS" w:eastAsia="Trebuchet MS" w:hAnsi="Trebuchet MS" w:cs="Trebuchet MS"/>
      <w:b/>
      <w:bCs/>
      <w:i/>
      <w:iCs/>
      <w:smallCaps w:val="0"/>
      <w:strike w:val="0"/>
      <w:color w:val="000000"/>
      <w:spacing w:val="10"/>
      <w:w w:val="100"/>
      <w:position w:val="0"/>
      <w:sz w:val="25"/>
      <w:szCs w:val="25"/>
      <w:u w:val="none"/>
      <w:lang w:val="en-US"/>
    </w:rPr>
  </w:style>
  <w:style w:type="character" w:customStyle="1" w:styleId="Bodytext10BookmanOldStyle">
    <w:name w:val="Body text (10) + Bookman Old Style"/>
    <w:aliases w:val="13 pt,Not Italic"/>
    <w:basedOn w:val="Bodytext10"/>
    <w:rPr>
      <w:rFonts w:ascii="Bookman Old Style" w:eastAsia="Bookman Old Style" w:hAnsi="Bookman Old Style" w:cs="Bookman Old Style"/>
      <w:b/>
      <w:bCs/>
      <w:i/>
      <w:iCs/>
      <w:smallCaps w:val="0"/>
      <w:strike w:val="0"/>
      <w:color w:val="000000"/>
      <w:spacing w:val="10"/>
      <w:w w:val="100"/>
      <w:position w:val="0"/>
      <w:sz w:val="26"/>
      <w:szCs w:val="26"/>
      <w:u w:val="none"/>
      <w:lang w:val="en-US"/>
    </w:rPr>
  </w:style>
  <w:style w:type="character" w:customStyle="1" w:styleId="Bodytext11">
    <w:name w:val="Body text (11)_"/>
    <w:basedOn w:val="DefaultParagraphFont"/>
    <w:link w:val="Bodytext110"/>
    <w:rPr>
      <w:rFonts w:ascii="Arial Unicode MS" w:eastAsia="Arial Unicode MS" w:hAnsi="Arial Unicode MS" w:cs="Arial Unicode MS"/>
      <w:b/>
      <w:bCs/>
      <w:i w:val="0"/>
      <w:iCs w:val="0"/>
      <w:smallCaps w:val="0"/>
      <w:strike w:val="0"/>
      <w:sz w:val="26"/>
      <w:szCs w:val="26"/>
      <w:u w:val="none"/>
    </w:rPr>
  </w:style>
  <w:style w:type="character" w:customStyle="1" w:styleId="Bodytext111">
    <w:name w:val="Body text (11)"/>
    <w:basedOn w:val="Bodytext11"/>
    <w:rPr>
      <w:rFonts w:ascii="Arial Unicode MS" w:eastAsia="Arial Unicode MS" w:hAnsi="Arial Unicode MS" w:cs="Arial Unicode MS"/>
      <w:b/>
      <w:bCs/>
      <w:i w:val="0"/>
      <w:iCs w:val="0"/>
      <w:smallCaps w:val="0"/>
      <w:strike w:val="0"/>
      <w:color w:val="000000"/>
      <w:spacing w:val="0"/>
      <w:w w:val="100"/>
      <w:position w:val="0"/>
      <w:sz w:val="26"/>
      <w:szCs w:val="26"/>
      <w:u w:val="none"/>
      <w:lang w:val="en-US"/>
    </w:rPr>
  </w:style>
  <w:style w:type="character" w:customStyle="1" w:styleId="Bodytext112">
    <w:name w:val="Body text (11)"/>
    <w:basedOn w:val="Bodytext11"/>
    <w:rPr>
      <w:rFonts w:ascii="Arial Unicode MS" w:eastAsia="Arial Unicode MS" w:hAnsi="Arial Unicode MS" w:cs="Arial Unicode MS"/>
      <w:b/>
      <w:bCs/>
      <w:i w:val="0"/>
      <w:iCs w:val="0"/>
      <w:smallCaps w:val="0"/>
      <w:strike w:val="0"/>
      <w:color w:val="000000"/>
      <w:spacing w:val="0"/>
      <w:w w:val="100"/>
      <w:position w:val="0"/>
      <w:sz w:val="26"/>
      <w:szCs w:val="26"/>
      <w:u w:val="single"/>
      <w:lang w:val="en-US"/>
    </w:rPr>
  </w:style>
  <w:style w:type="character" w:customStyle="1" w:styleId="Bodytext12">
    <w:name w:val="Body text (12)_"/>
    <w:basedOn w:val="DefaultParagraphFont"/>
    <w:link w:val="Bodytext120"/>
    <w:rPr>
      <w:rFonts w:ascii="Arial Unicode MS" w:eastAsia="Arial Unicode MS" w:hAnsi="Arial Unicode MS" w:cs="Arial Unicode MS"/>
      <w:b w:val="0"/>
      <w:bCs w:val="0"/>
      <w:i w:val="0"/>
      <w:iCs w:val="0"/>
      <w:smallCaps w:val="0"/>
      <w:strike w:val="0"/>
      <w:sz w:val="27"/>
      <w:szCs w:val="27"/>
      <w:u w:val="none"/>
    </w:rPr>
  </w:style>
  <w:style w:type="character" w:customStyle="1" w:styleId="Bodytext121">
    <w:name w:val="Body text (12)"/>
    <w:basedOn w:val="Bodytext12"/>
    <w:rPr>
      <w:rFonts w:ascii="Arial Unicode MS" w:eastAsia="Arial Unicode MS" w:hAnsi="Arial Unicode MS" w:cs="Arial Unicode MS"/>
      <w:b w:val="0"/>
      <w:bCs w:val="0"/>
      <w:i w:val="0"/>
      <w:iCs w:val="0"/>
      <w:smallCaps w:val="0"/>
      <w:strike w:val="0"/>
      <w:color w:val="000000"/>
      <w:spacing w:val="0"/>
      <w:w w:val="100"/>
      <w:position w:val="0"/>
      <w:sz w:val="27"/>
      <w:szCs w:val="27"/>
      <w:u w:val="none"/>
      <w:lang w:val="en-US"/>
    </w:rPr>
  </w:style>
  <w:style w:type="character" w:customStyle="1" w:styleId="PicturecaptionExact">
    <w:name w:val="Picture caption Exact"/>
    <w:basedOn w:val="DefaultParagraphFont"/>
    <w:link w:val="Picturecaption"/>
    <w:rPr>
      <w:rFonts w:ascii="Arial Unicode MS" w:eastAsia="Arial Unicode MS" w:hAnsi="Arial Unicode MS" w:cs="Arial Unicode MS"/>
      <w:b/>
      <w:bCs/>
      <w:i w:val="0"/>
      <w:iCs w:val="0"/>
      <w:smallCaps w:val="0"/>
      <w:strike w:val="0"/>
      <w:spacing w:val="7"/>
      <w:sz w:val="25"/>
      <w:szCs w:val="25"/>
      <w:u w:val="none"/>
    </w:rPr>
  </w:style>
  <w:style w:type="character" w:customStyle="1" w:styleId="Picturecaption135pt">
    <w:name w:val="Picture caption + 13.5 pt"/>
    <w:aliases w:val="Not Bold Exact"/>
    <w:basedOn w:val="PicturecaptionExact"/>
    <w:rPr>
      <w:rFonts w:ascii="Arial Unicode MS" w:eastAsia="Arial Unicode MS" w:hAnsi="Arial Unicode MS" w:cs="Arial Unicode MS"/>
      <w:b/>
      <w:bCs/>
      <w:i w:val="0"/>
      <w:iCs w:val="0"/>
      <w:smallCaps w:val="0"/>
      <w:strike w:val="0"/>
      <w:color w:val="000000"/>
      <w:spacing w:val="7"/>
      <w:w w:val="100"/>
      <w:position w:val="0"/>
      <w:sz w:val="27"/>
      <w:szCs w:val="27"/>
      <w:u w:val="none"/>
      <w:lang w:val="en-US"/>
    </w:rPr>
  </w:style>
  <w:style w:type="character" w:customStyle="1" w:styleId="PicturecaptionExact0">
    <w:name w:val="Picture caption Exact"/>
    <w:basedOn w:val="PicturecaptionExact"/>
    <w:rPr>
      <w:rFonts w:ascii="Arial Unicode MS" w:eastAsia="Arial Unicode MS" w:hAnsi="Arial Unicode MS" w:cs="Arial Unicode MS"/>
      <w:b/>
      <w:bCs/>
      <w:i w:val="0"/>
      <w:iCs w:val="0"/>
      <w:smallCaps w:val="0"/>
      <w:strike w:val="0"/>
      <w:color w:val="000000"/>
      <w:spacing w:val="7"/>
      <w:w w:val="100"/>
      <w:position w:val="0"/>
      <w:sz w:val="25"/>
      <w:szCs w:val="25"/>
      <w:u w:val="none"/>
      <w:lang w:val="en-US"/>
    </w:rPr>
  </w:style>
  <w:style w:type="character" w:customStyle="1" w:styleId="Bodytext12Exact">
    <w:name w:val="Body text (12) Exact"/>
    <w:basedOn w:val="DefaultParagraphFont"/>
    <w:rPr>
      <w:rFonts w:ascii="Arial Unicode MS" w:eastAsia="Arial Unicode MS" w:hAnsi="Arial Unicode MS" w:cs="Arial Unicode MS"/>
      <w:b w:val="0"/>
      <w:bCs w:val="0"/>
      <w:i w:val="0"/>
      <w:iCs w:val="0"/>
      <w:smallCaps w:val="0"/>
      <w:strike w:val="0"/>
      <w:spacing w:val="7"/>
      <w:sz w:val="27"/>
      <w:szCs w:val="27"/>
      <w:u w:val="none"/>
    </w:rPr>
  </w:style>
  <w:style w:type="character" w:customStyle="1" w:styleId="Bodytext12Exact0">
    <w:name w:val="Body text (12) Exact"/>
    <w:basedOn w:val="Bodytext12"/>
    <w:rPr>
      <w:rFonts w:ascii="Arial Unicode MS" w:eastAsia="Arial Unicode MS" w:hAnsi="Arial Unicode MS" w:cs="Arial Unicode MS"/>
      <w:b w:val="0"/>
      <w:bCs w:val="0"/>
      <w:i w:val="0"/>
      <w:iCs w:val="0"/>
      <w:smallCaps w:val="0"/>
      <w:strike w:val="0"/>
      <w:color w:val="000000"/>
      <w:spacing w:val="7"/>
      <w:w w:val="100"/>
      <w:position w:val="0"/>
      <w:sz w:val="27"/>
      <w:szCs w:val="27"/>
      <w:u w:val="none"/>
      <w:lang w:val="en-US"/>
    </w:rPr>
  </w:style>
  <w:style w:type="character" w:customStyle="1" w:styleId="Bodytext122">
    <w:name w:val="Body text (12)"/>
    <w:basedOn w:val="Bodytext12"/>
    <w:rPr>
      <w:rFonts w:ascii="Arial Unicode MS" w:eastAsia="Arial Unicode MS" w:hAnsi="Arial Unicode MS" w:cs="Arial Unicode MS"/>
      <w:b w:val="0"/>
      <w:bCs w:val="0"/>
      <w:i w:val="0"/>
      <w:iCs w:val="0"/>
      <w:smallCaps w:val="0"/>
      <w:strike w:val="0"/>
      <w:color w:val="000000"/>
      <w:spacing w:val="0"/>
      <w:w w:val="100"/>
      <w:position w:val="0"/>
      <w:sz w:val="27"/>
      <w:szCs w:val="27"/>
      <w:u w:val="none"/>
      <w:lang w:val="en-US"/>
    </w:rPr>
  </w:style>
  <w:style w:type="character" w:customStyle="1" w:styleId="Bodytext13">
    <w:name w:val="Body text (13)_"/>
    <w:basedOn w:val="DefaultParagraphFont"/>
    <w:link w:val="Bodytext130"/>
    <w:rPr>
      <w:rFonts w:ascii="AngsanaUPC" w:eastAsia="AngsanaUPC" w:hAnsi="AngsanaUPC" w:cs="AngsanaUPC"/>
      <w:b w:val="0"/>
      <w:bCs w:val="0"/>
      <w:i w:val="0"/>
      <w:iCs w:val="0"/>
      <w:smallCaps w:val="0"/>
      <w:strike w:val="0"/>
      <w:sz w:val="41"/>
      <w:szCs w:val="41"/>
      <w:u w:val="none"/>
    </w:rPr>
  </w:style>
  <w:style w:type="character" w:customStyle="1" w:styleId="Bodytext131">
    <w:name w:val="Body text (13)"/>
    <w:basedOn w:val="Bodytext13"/>
    <w:rPr>
      <w:rFonts w:ascii="AngsanaUPC" w:eastAsia="AngsanaUPC" w:hAnsi="AngsanaUPC" w:cs="AngsanaUPC"/>
      <w:b w:val="0"/>
      <w:bCs w:val="0"/>
      <w:i w:val="0"/>
      <w:iCs w:val="0"/>
      <w:smallCaps w:val="0"/>
      <w:strike w:val="0"/>
      <w:color w:val="000000"/>
      <w:spacing w:val="0"/>
      <w:w w:val="100"/>
      <w:position w:val="0"/>
      <w:sz w:val="41"/>
      <w:szCs w:val="41"/>
      <w:u w:val="single"/>
      <w:lang w:val="en-US"/>
    </w:rPr>
  </w:style>
  <w:style w:type="character" w:customStyle="1" w:styleId="Bodytext132">
    <w:name w:val="Body text (13)"/>
    <w:basedOn w:val="Bodytext13"/>
    <w:rPr>
      <w:rFonts w:ascii="AngsanaUPC" w:eastAsia="AngsanaUPC" w:hAnsi="AngsanaUPC" w:cs="AngsanaUPC"/>
      <w:b w:val="0"/>
      <w:bCs w:val="0"/>
      <w:i w:val="0"/>
      <w:iCs w:val="0"/>
      <w:smallCaps w:val="0"/>
      <w:strike w:val="0"/>
      <w:color w:val="000000"/>
      <w:spacing w:val="0"/>
      <w:w w:val="100"/>
      <w:position w:val="0"/>
      <w:sz w:val="41"/>
      <w:szCs w:val="41"/>
      <w:u w:val="none"/>
      <w:lang w:val="en-US"/>
    </w:rPr>
  </w:style>
  <w:style w:type="character" w:customStyle="1" w:styleId="Bodytext14">
    <w:name w:val="Body text (14)_"/>
    <w:basedOn w:val="DefaultParagraphFont"/>
    <w:link w:val="Bodytext140"/>
    <w:rPr>
      <w:rFonts w:ascii="AngsanaUPC" w:eastAsia="AngsanaUPC" w:hAnsi="AngsanaUPC" w:cs="AngsanaUPC"/>
      <w:b w:val="0"/>
      <w:bCs w:val="0"/>
      <w:i/>
      <w:iCs/>
      <w:smallCaps w:val="0"/>
      <w:strike w:val="0"/>
      <w:sz w:val="41"/>
      <w:szCs w:val="41"/>
      <w:u w:val="none"/>
    </w:rPr>
  </w:style>
  <w:style w:type="character" w:customStyle="1" w:styleId="Bodytext141">
    <w:name w:val="Body text (14)"/>
    <w:basedOn w:val="Bodytext14"/>
    <w:rPr>
      <w:rFonts w:ascii="AngsanaUPC" w:eastAsia="AngsanaUPC" w:hAnsi="AngsanaUPC" w:cs="AngsanaUPC"/>
      <w:b w:val="0"/>
      <w:bCs w:val="0"/>
      <w:i/>
      <w:iCs/>
      <w:smallCaps w:val="0"/>
      <w:strike w:val="0"/>
      <w:color w:val="000000"/>
      <w:spacing w:val="0"/>
      <w:w w:val="100"/>
      <w:position w:val="0"/>
      <w:sz w:val="41"/>
      <w:szCs w:val="41"/>
      <w:u w:val="none"/>
      <w:lang w:val="en-US"/>
    </w:rPr>
  </w:style>
  <w:style w:type="character" w:customStyle="1" w:styleId="Bodytext15">
    <w:name w:val="Body text (15)_"/>
    <w:basedOn w:val="DefaultParagraphFont"/>
    <w:link w:val="Bodytext150"/>
    <w:rPr>
      <w:rFonts w:ascii="AngsanaUPC" w:eastAsia="AngsanaUPC" w:hAnsi="AngsanaUPC" w:cs="AngsanaUPC"/>
      <w:b/>
      <w:bCs/>
      <w:i w:val="0"/>
      <w:iCs w:val="0"/>
      <w:smallCaps w:val="0"/>
      <w:strike w:val="0"/>
      <w:sz w:val="35"/>
      <w:szCs w:val="35"/>
      <w:u w:val="none"/>
    </w:rPr>
  </w:style>
  <w:style w:type="character" w:customStyle="1" w:styleId="Bodytext151">
    <w:name w:val="Body text (15)"/>
    <w:basedOn w:val="Bodytext15"/>
    <w:rPr>
      <w:rFonts w:ascii="AngsanaUPC" w:eastAsia="AngsanaUPC" w:hAnsi="AngsanaUPC" w:cs="AngsanaUPC"/>
      <w:b/>
      <w:bCs/>
      <w:i w:val="0"/>
      <w:iCs w:val="0"/>
      <w:smallCaps w:val="0"/>
      <w:strike w:val="0"/>
      <w:color w:val="000000"/>
      <w:spacing w:val="0"/>
      <w:w w:val="100"/>
      <w:position w:val="0"/>
      <w:sz w:val="35"/>
      <w:szCs w:val="35"/>
      <w:u w:val="none"/>
      <w:lang w:val="en-US"/>
    </w:rPr>
  </w:style>
  <w:style w:type="character" w:customStyle="1" w:styleId="Bodytext13Exact">
    <w:name w:val="Body text (13) Exact"/>
    <w:basedOn w:val="DefaultParagraphFont"/>
    <w:rPr>
      <w:rFonts w:ascii="AngsanaUPC" w:eastAsia="AngsanaUPC" w:hAnsi="AngsanaUPC" w:cs="AngsanaUPC"/>
      <w:b w:val="0"/>
      <w:bCs w:val="0"/>
      <w:i w:val="0"/>
      <w:iCs w:val="0"/>
      <w:smallCaps w:val="0"/>
      <w:strike w:val="0"/>
      <w:spacing w:val="8"/>
      <w:sz w:val="40"/>
      <w:szCs w:val="40"/>
      <w:u w:val="none"/>
    </w:rPr>
  </w:style>
  <w:style w:type="character" w:customStyle="1" w:styleId="Bodytext13Exact0">
    <w:name w:val="Body text (13) Exact"/>
    <w:basedOn w:val="Bodytext13"/>
    <w:rPr>
      <w:rFonts w:ascii="AngsanaUPC" w:eastAsia="AngsanaUPC" w:hAnsi="AngsanaUPC" w:cs="AngsanaUPC"/>
      <w:b w:val="0"/>
      <w:bCs w:val="0"/>
      <w:i w:val="0"/>
      <w:iCs w:val="0"/>
      <w:smallCaps w:val="0"/>
      <w:strike w:val="0"/>
      <w:color w:val="000000"/>
      <w:spacing w:val="8"/>
      <w:w w:val="100"/>
      <w:position w:val="0"/>
      <w:sz w:val="40"/>
      <w:szCs w:val="40"/>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7"/>
      <w:u w:val="none"/>
    </w:rPr>
  </w:style>
  <w:style w:type="character" w:customStyle="1" w:styleId="BodytextExact0">
    <w:name w:val="Body text Exact"/>
    <w:basedOn w:val="Bodytext"/>
    <w:rPr>
      <w:rFonts w:ascii="Bookman Old Style" w:eastAsia="Bookman Old Style" w:hAnsi="Bookman Old Style" w:cs="Bookman Old Style"/>
      <w:b w:val="0"/>
      <w:bCs w:val="0"/>
      <w:i w:val="0"/>
      <w:iCs w:val="0"/>
      <w:smallCaps w:val="0"/>
      <w:strike w:val="0"/>
      <w:color w:val="000000"/>
      <w:spacing w:val="7"/>
      <w:w w:val="100"/>
      <w:position w:val="0"/>
      <w:sz w:val="24"/>
      <w:szCs w:val="24"/>
      <w:u w:val="none"/>
      <w:lang w:val="en-US"/>
    </w:rPr>
  </w:style>
  <w:style w:type="character" w:customStyle="1" w:styleId="Heading3">
    <w:name w:val="Heading #3_"/>
    <w:basedOn w:val="DefaultParagraphFont"/>
    <w:link w:val="Heading30"/>
    <w:rPr>
      <w:rFonts w:ascii="AngsanaUPC" w:eastAsia="AngsanaUPC" w:hAnsi="AngsanaUPC" w:cs="AngsanaUPC"/>
      <w:b w:val="0"/>
      <w:bCs w:val="0"/>
      <w:i w:val="0"/>
      <w:iCs w:val="0"/>
      <w:smallCaps w:val="0"/>
      <w:strike w:val="0"/>
      <w:spacing w:val="10"/>
      <w:sz w:val="47"/>
      <w:szCs w:val="47"/>
      <w:u w:val="none"/>
    </w:rPr>
  </w:style>
  <w:style w:type="character" w:customStyle="1" w:styleId="Heading31">
    <w:name w:val="Heading #3"/>
    <w:basedOn w:val="Heading3"/>
    <w:rPr>
      <w:rFonts w:ascii="AngsanaUPC" w:eastAsia="AngsanaUPC" w:hAnsi="AngsanaUPC" w:cs="AngsanaUPC"/>
      <w:b w:val="0"/>
      <w:bCs w:val="0"/>
      <w:i w:val="0"/>
      <w:iCs w:val="0"/>
      <w:smallCaps w:val="0"/>
      <w:strike w:val="0"/>
      <w:color w:val="000000"/>
      <w:spacing w:val="10"/>
      <w:w w:val="100"/>
      <w:position w:val="0"/>
      <w:sz w:val="47"/>
      <w:szCs w:val="47"/>
      <w:u w:val="none"/>
      <w:lang w:val="en-US"/>
    </w:rPr>
  </w:style>
  <w:style w:type="character" w:customStyle="1" w:styleId="Bodytext16">
    <w:name w:val="Body text (16)_"/>
    <w:basedOn w:val="DefaultParagraphFont"/>
    <w:link w:val="Bodytext160"/>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161">
    <w:name w:val="Body text (16)"/>
    <w:basedOn w:val="Bodytext1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style>
  <w:style w:type="character" w:customStyle="1" w:styleId="Bodytext162">
    <w:name w:val="Body text (16)"/>
    <w:basedOn w:val="Bodytext1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style>
  <w:style w:type="character" w:customStyle="1" w:styleId="Bodytext163">
    <w:name w:val="Body text (16)"/>
    <w:basedOn w:val="Bodytext16"/>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en-US"/>
    </w:rPr>
  </w:style>
  <w:style w:type="character" w:customStyle="1" w:styleId="Bodytext17">
    <w:name w:val="Body text (17)_"/>
    <w:basedOn w:val="DefaultParagraphFont"/>
    <w:link w:val="Bodytext170"/>
    <w:rPr>
      <w:rFonts w:ascii="AngsanaUPC" w:eastAsia="AngsanaUPC" w:hAnsi="AngsanaUPC" w:cs="AngsanaUPC"/>
      <w:b w:val="0"/>
      <w:bCs w:val="0"/>
      <w:i w:val="0"/>
      <w:iCs w:val="0"/>
      <w:smallCaps w:val="0"/>
      <w:strike w:val="0"/>
      <w:sz w:val="35"/>
      <w:szCs w:val="35"/>
      <w:u w:val="none"/>
    </w:rPr>
  </w:style>
  <w:style w:type="character" w:customStyle="1" w:styleId="Bodytext171">
    <w:name w:val="Body text (17)"/>
    <w:basedOn w:val="Bodytext17"/>
    <w:rPr>
      <w:rFonts w:ascii="AngsanaUPC" w:eastAsia="AngsanaUPC" w:hAnsi="AngsanaUPC" w:cs="AngsanaUPC"/>
      <w:b w:val="0"/>
      <w:bCs w:val="0"/>
      <w:i w:val="0"/>
      <w:iCs w:val="0"/>
      <w:smallCaps w:val="0"/>
      <w:strike w:val="0"/>
      <w:color w:val="000000"/>
      <w:spacing w:val="0"/>
      <w:w w:val="100"/>
      <w:position w:val="0"/>
      <w:sz w:val="35"/>
      <w:szCs w:val="35"/>
      <w:u w:val="none"/>
      <w:lang w:val="en-US"/>
    </w:rPr>
  </w:style>
  <w:style w:type="character" w:customStyle="1" w:styleId="Bodytext172">
    <w:name w:val="Body text (17)"/>
    <w:basedOn w:val="Bodytext17"/>
    <w:rPr>
      <w:rFonts w:ascii="AngsanaUPC" w:eastAsia="AngsanaUPC" w:hAnsi="AngsanaUPC" w:cs="AngsanaUPC"/>
      <w:b w:val="0"/>
      <w:bCs w:val="0"/>
      <w:i w:val="0"/>
      <w:iCs w:val="0"/>
      <w:smallCaps w:val="0"/>
      <w:strike w:val="0"/>
      <w:color w:val="000000"/>
      <w:spacing w:val="0"/>
      <w:w w:val="100"/>
      <w:position w:val="0"/>
      <w:sz w:val="35"/>
      <w:szCs w:val="35"/>
      <w:u w:val="none"/>
      <w:lang w:val="en-US"/>
    </w:rPr>
  </w:style>
  <w:style w:type="character" w:customStyle="1" w:styleId="Headerorfooter2">
    <w:name w:val="Header or footer"/>
    <w:basedOn w:val="Headerorfooter"/>
    <w:rPr>
      <w:rFonts w:ascii="FrankRuehl" w:eastAsia="FrankRuehl" w:hAnsi="FrankRuehl" w:cs="FrankRuehl"/>
      <w:b/>
      <w:bCs/>
      <w:i w:val="0"/>
      <w:iCs w:val="0"/>
      <w:smallCaps w:val="0"/>
      <w:strike w:val="0"/>
      <w:color w:val="000000"/>
      <w:spacing w:val="0"/>
      <w:w w:val="100"/>
      <w:position w:val="0"/>
      <w:sz w:val="23"/>
      <w:szCs w:val="23"/>
      <w:u w:val="none"/>
      <w:lang w:val="en-US"/>
    </w:rPr>
  </w:style>
  <w:style w:type="character" w:customStyle="1" w:styleId="Bodytext17Exact">
    <w:name w:val="Body text (17) Exact"/>
    <w:basedOn w:val="DefaultParagraphFont"/>
    <w:rPr>
      <w:rFonts w:ascii="AngsanaUPC" w:eastAsia="AngsanaUPC" w:hAnsi="AngsanaUPC" w:cs="AngsanaUPC"/>
      <w:b w:val="0"/>
      <w:bCs w:val="0"/>
      <w:i w:val="0"/>
      <w:iCs w:val="0"/>
      <w:smallCaps w:val="0"/>
      <w:strike w:val="0"/>
      <w:spacing w:val="7"/>
      <w:sz w:val="34"/>
      <w:szCs w:val="34"/>
      <w:u w:val="none"/>
    </w:rPr>
  </w:style>
  <w:style w:type="character" w:customStyle="1" w:styleId="Bodytext17Exact0">
    <w:name w:val="Body text (17) Exact"/>
    <w:basedOn w:val="Bodytext17"/>
    <w:rPr>
      <w:rFonts w:ascii="AngsanaUPC" w:eastAsia="AngsanaUPC" w:hAnsi="AngsanaUPC" w:cs="AngsanaUPC"/>
      <w:b w:val="0"/>
      <w:bCs w:val="0"/>
      <w:i w:val="0"/>
      <w:iCs w:val="0"/>
      <w:smallCaps w:val="0"/>
      <w:strike w:val="0"/>
      <w:color w:val="000000"/>
      <w:spacing w:val="7"/>
      <w:w w:val="100"/>
      <w:position w:val="0"/>
      <w:sz w:val="34"/>
      <w:szCs w:val="34"/>
      <w:u w:val="none"/>
      <w:lang w:val="en-US"/>
    </w:rPr>
  </w:style>
  <w:style w:type="character" w:customStyle="1" w:styleId="Bodytext17Exact1">
    <w:name w:val="Body text (17) Exact"/>
    <w:basedOn w:val="Bodytext17"/>
    <w:rPr>
      <w:rFonts w:ascii="AngsanaUPC" w:eastAsia="AngsanaUPC" w:hAnsi="AngsanaUPC" w:cs="AngsanaUPC"/>
      <w:b w:val="0"/>
      <w:bCs w:val="0"/>
      <w:i w:val="0"/>
      <w:iCs w:val="0"/>
      <w:smallCaps w:val="0"/>
      <w:strike w:val="0"/>
      <w:color w:val="000000"/>
      <w:spacing w:val="7"/>
      <w:w w:val="100"/>
      <w:position w:val="0"/>
      <w:sz w:val="34"/>
      <w:szCs w:val="34"/>
      <w:u w:val="none"/>
      <w:lang w:val="en-US"/>
    </w:rPr>
  </w:style>
  <w:style w:type="paragraph" w:customStyle="1" w:styleId="Bodytext20">
    <w:name w:val="Body text (2)"/>
    <w:basedOn w:val="Normal"/>
    <w:link w:val="Bodytext2"/>
    <w:pPr>
      <w:shd w:val="clear" w:color="auto" w:fill="FFFFFF"/>
      <w:spacing w:after="420" w:line="499" w:lineRule="exact"/>
      <w:ind w:hanging="780"/>
      <w:jc w:val="center"/>
    </w:pPr>
    <w:rPr>
      <w:rFonts w:ascii="Bookman Old Style" w:eastAsia="Bookman Old Style" w:hAnsi="Bookman Old Style" w:cs="Bookman Old Style"/>
      <w:b/>
      <w:bCs/>
      <w:spacing w:val="10"/>
      <w:sz w:val="26"/>
      <w:szCs w:val="26"/>
    </w:rPr>
  </w:style>
  <w:style w:type="paragraph" w:customStyle="1" w:styleId="Bodytext30">
    <w:name w:val="Body text (3)"/>
    <w:basedOn w:val="Normal"/>
    <w:link w:val="Bodytext3"/>
    <w:pPr>
      <w:shd w:val="clear" w:color="auto" w:fill="FFFFFF"/>
      <w:spacing w:before="420" w:after="720" w:line="317" w:lineRule="exact"/>
      <w:ind w:hanging="780"/>
    </w:pPr>
    <w:rPr>
      <w:rFonts w:ascii="Bookman Old Style" w:eastAsia="Bookman Old Style" w:hAnsi="Bookman Old Style" w:cs="Bookman Old Style"/>
      <w:b/>
      <w:bCs/>
      <w:i/>
      <w:iCs/>
      <w:sz w:val="22"/>
      <w:szCs w:val="22"/>
    </w:rPr>
  </w:style>
  <w:style w:type="paragraph" w:customStyle="1" w:styleId="Bodytext40">
    <w:name w:val="Body text (4)"/>
    <w:basedOn w:val="Normal"/>
    <w:link w:val="Bodytext4"/>
    <w:pPr>
      <w:shd w:val="clear" w:color="auto" w:fill="FFFFFF"/>
      <w:spacing w:before="480" w:after="120" w:line="346" w:lineRule="exact"/>
      <w:ind w:hanging="440"/>
      <w:jc w:val="both"/>
    </w:pPr>
    <w:rPr>
      <w:rFonts w:ascii="Bookman Old Style" w:eastAsia="Bookman Old Style" w:hAnsi="Bookman Old Style" w:cs="Bookman Old Style"/>
      <w:i/>
      <w:iCs/>
      <w:sz w:val="26"/>
      <w:szCs w:val="26"/>
    </w:rPr>
  </w:style>
  <w:style w:type="paragraph" w:customStyle="1" w:styleId="BodyText42">
    <w:name w:val="Body Text4"/>
    <w:basedOn w:val="Normal"/>
    <w:link w:val="Bodytext"/>
    <w:pPr>
      <w:shd w:val="clear" w:color="auto" w:fill="FFFFFF"/>
      <w:spacing w:before="300" w:after="660" w:line="365" w:lineRule="exact"/>
      <w:ind w:hanging="380"/>
      <w:jc w:val="both"/>
    </w:pPr>
    <w:rPr>
      <w:rFonts w:ascii="Bookman Old Style" w:eastAsia="Bookman Old Style" w:hAnsi="Bookman Old Style" w:cs="Bookman Old Style"/>
      <w:sz w:val="26"/>
      <w:szCs w:val="26"/>
    </w:rPr>
  </w:style>
  <w:style w:type="paragraph" w:customStyle="1" w:styleId="Headerorfooter0">
    <w:name w:val="Header or footer"/>
    <w:basedOn w:val="Normal"/>
    <w:link w:val="Headerorfooter"/>
    <w:pPr>
      <w:shd w:val="clear" w:color="auto" w:fill="FFFFFF"/>
      <w:spacing w:line="0" w:lineRule="atLeast"/>
    </w:pPr>
    <w:rPr>
      <w:rFonts w:ascii="FrankRuehl" w:eastAsia="FrankRuehl" w:hAnsi="FrankRuehl" w:cs="FrankRuehl"/>
      <w:b/>
      <w:bCs/>
      <w:sz w:val="23"/>
      <w:szCs w:val="23"/>
    </w:rPr>
  </w:style>
  <w:style w:type="paragraph" w:customStyle="1" w:styleId="Heading50">
    <w:name w:val="Heading #5"/>
    <w:basedOn w:val="Normal"/>
    <w:link w:val="Heading5"/>
    <w:pPr>
      <w:shd w:val="clear" w:color="auto" w:fill="FFFFFF"/>
      <w:spacing w:before="180" w:after="300" w:line="0" w:lineRule="atLeast"/>
      <w:ind w:hanging="600"/>
      <w:jc w:val="both"/>
      <w:outlineLvl w:val="4"/>
    </w:pPr>
    <w:rPr>
      <w:rFonts w:ascii="Bookman Old Style" w:eastAsia="Bookman Old Style" w:hAnsi="Bookman Old Style" w:cs="Bookman Old Style"/>
      <w:b/>
      <w:bCs/>
      <w:spacing w:val="10"/>
      <w:sz w:val="26"/>
      <w:szCs w:val="26"/>
    </w:rPr>
  </w:style>
  <w:style w:type="paragraph" w:customStyle="1" w:styleId="Picturecaption2">
    <w:name w:val="Picture caption (2)"/>
    <w:basedOn w:val="Normal"/>
    <w:link w:val="Picturecaption2Exact"/>
    <w:pPr>
      <w:shd w:val="clear" w:color="auto" w:fill="FFFFFF"/>
      <w:spacing w:line="0" w:lineRule="atLeast"/>
    </w:pPr>
    <w:rPr>
      <w:rFonts w:ascii="Bookman Old Style" w:eastAsia="Bookman Old Style" w:hAnsi="Bookman Old Style" w:cs="Bookman Old Style"/>
      <w:spacing w:val="7"/>
    </w:rPr>
  </w:style>
  <w:style w:type="paragraph" w:customStyle="1" w:styleId="Bodytext50">
    <w:name w:val="Body text (5)"/>
    <w:basedOn w:val="Normal"/>
    <w:link w:val="Bodytext5"/>
    <w:pPr>
      <w:shd w:val="clear" w:color="auto" w:fill="FFFFFF"/>
      <w:spacing w:before="480" w:line="0" w:lineRule="atLeast"/>
    </w:pPr>
    <w:rPr>
      <w:rFonts w:ascii="FrankRuehl" w:eastAsia="FrankRuehl" w:hAnsi="FrankRuehl" w:cs="FrankRuehl"/>
      <w:sz w:val="9"/>
      <w:szCs w:val="9"/>
    </w:rPr>
  </w:style>
  <w:style w:type="paragraph" w:customStyle="1" w:styleId="Bodytext60">
    <w:name w:val="Body text (6)"/>
    <w:basedOn w:val="Normal"/>
    <w:link w:val="Bodytext6"/>
    <w:pPr>
      <w:shd w:val="clear" w:color="auto" w:fill="FFFFFF"/>
      <w:spacing w:after="300" w:line="0" w:lineRule="atLeast"/>
    </w:pPr>
    <w:rPr>
      <w:rFonts w:ascii="Arial Unicode MS" w:eastAsia="Arial Unicode MS" w:hAnsi="Arial Unicode MS" w:cs="Arial Unicode MS"/>
      <w:spacing w:val="-10"/>
    </w:rPr>
  </w:style>
  <w:style w:type="paragraph" w:customStyle="1" w:styleId="Bodytext70">
    <w:name w:val="Body text (7)"/>
    <w:basedOn w:val="Normal"/>
    <w:link w:val="Bodytext7"/>
    <w:pPr>
      <w:shd w:val="clear" w:color="auto" w:fill="FFFFFF"/>
      <w:spacing w:line="686" w:lineRule="exact"/>
      <w:jc w:val="center"/>
    </w:pPr>
    <w:rPr>
      <w:rFonts w:ascii="Arial Unicode MS" w:eastAsia="Arial Unicode MS" w:hAnsi="Arial Unicode MS" w:cs="Arial Unicode MS"/>
      <w:sz w:val="26"/>
      <w:szCs w:val="26"/>
    </w:rPr>
  </w:style>
  <w:style w:type="paragraph" w:customStyle="1" w:styleId="Bodytext80">
    <w:name w:val="Body text (8)"/>
    <w:basedOn w:val="Normal"/>
    <w:link w:val="Bodytext8"/>
    <w:pPr>
      <w:shd w:val="clear" w:color="auto" w:fill="FFFFFF"/>
      <w:spacing w:after="360" w:line="0" w:lineRule="atLeast"/>
      <w:jc w:val="center"/>
    </w:pPr>
    <w:rPr>
      <w:rFonts w:ascii="Arial Unicode MS" w:eastAsia="Arial Unicode MS" w:hAnsi="Arial Unicode MS" w:cs="Arial Unicode MS"/>
      <w:sz w:val="22"/>
      <w:szCs w:val="22"/>
    </w:rPr>
  </w:style>
  <w:style w:type="paragraph" w:customStyle="1" w:styleId="Bodytext90">
    <w:name w:val="Body text (9)"/>
    <w:basedOn w:val="Normal"/>
    <w:link w:val="Bodytext9"/>
    <w:pPr>
      <w:shd w:val="clear" w:color="auto" w:fill="FFFFFF"/>
      <w:spacing w:before="120" w:after="360" w:line="0" w:lineRule="atLeast"/>
      <w:jc w:val="center"/>
    </w:pPr>
    <w:rPr>
      <w:rFonts w:ascii="Arial Unicode MS" w:eastAsia="Arial Unicode MS" w:hAnsi="Arial Unicode MS" w:cs="Arial Unicode MS"/>
      <w:sz w:val="18"/>
      <w:szCs w:val="18"/>
    </w:rPr>
  </w:style>
  <w:style w:type="paragraph" w:customStyle="1" w:styleId="Heading10">
    <w:name w:val="Heading #1"/>
    <w:basedOn w:val="Normal"/>
    <w:link w:val="Heading1"/>
    <w:pPr>
      <w:shd w:val="clear" w:color="auto" w:fill="FFFFFF"/>
      <w:spacing w:line="0" w:lineRule="atLeast"/>
      <w:outlineLvl w:val="0"/>
    </w:pPr>
    <w:rPr>
      <w:rFonts w:ascii="FrankRuehl" w:eastAsia="FrankRuehl" w:hAnsi="FrankRuehl" w:cs="FrankRuehl"/>
      <w:sz w:val="49"/>
      <w:szCs w:val="49"/>
    </w:rPr>
  </w:style>
  <w:style w:type="paragraph" w:customStyle="1" w:styleId="Bodytext110">
    <w:name w:val="Body text (11)"/>
    <w:basedOn w:val="Normal"/>
    <w:link w:val="Bodytext11"/>
    <w:pPr>
      <w:shd w:val="clear" w:color="auto" w:fill="FFFFFF"/>
      <w:spacing w:before="660" w:after="420" w:line="0" w:lineRule="atLeast"/>
      <w:jc w:val="center"/>
    </w:pPr>
    <w:rPr>
      <w:rFonts w:ascii="Arial Unicode MS" w:eastAsia="Arial Unicode MS" w:hAnsi="Arial Unicode MS" w:cs="Arial Unicode MS"/>
      <w:b/>
      <w:bCs/>
      <w:sz w:val="26"/>
      <w:szCs w:val="26"/>
    </w:rPr>
  </w:style>
  <w:style w:type="paragraph" w:customStyle="1" w:styleId="Heading20">
    <w:name w:val="Heading #2"/>
    <w:basedOn w:val="Normal"/>
    <w:link w:val="Heading2"/>
    <w:pPr>
      <w:shd w:val="clear" w:color="auto" w:fill="FFFFFF"/>
      <w:spacing w:after="240" w:line="389" w:lineRule="exact"/>
      <w:jc w:val="center"/>
      <w:outlineLvl w:val="1"/>
    </w:pPr>
    <w:rPr>
      <w:rFonts w:ascii="Arial Unicode MS" w:eastAsia="Arial Unicode MS" w:hAnsi="Arial Unicode MS" w:cs="Arial Unicode MS"/>
      <w:spacing w:val="10"/>
      <w:sz w:val="28"/>
      <w:szCs w:val="28"/>
    </w:rPr>
  </w:style>
  <w:style w:type="paragraph" w:customStyle="1" w:styleId="Bodytext100">
    <w:name w:val="Body text (10)"/>
    <w:basedOn w:val="Normal"/>
    <w:link w:val="Bodytext10"/>
    <w:pPr>
      <w:shd w:val="clear" w:color="auto" w:fill="FFFFFF"/>
      <w:spacing w:before="240" w:after="660" w:line="341" w:lineRule="exact"/>
      <w:jc w:val="center"/>
    </w:pPr>
    <w:rPr>
      <w:rFonts w:ascii="Trebuchet MS" w:eastAsia="Trebuchet MS" w:hAnsi="Trebuchet MS" w:cs="Trebuchet MS"/>
      <w:b/>
      <w:bCs/>
      <w:i/>
      <w:iCs/>
      <w:spacing w:val="10"/>
      <w:sz w:val="25"/>
      <w:szCs w:val="25"/>
    </w:rPr>
  </w:style>
  <w:style w:type="paragraph" w:customStyle="1" w:styleId="Bodytext120">
    <w:name w:val="Body text (12)"/>
    <w:basedOn w:val="Normal"/>
    <w:link w:val="Bodytext12"/>
    <w:pPr>
      <w:shd w:val="clear" w:color="auto" w:fill="FFFFFF"/>
      <w:spacing w:before="240" w:line="514" w:lineRule="exact"/>
    </w:pPr>
    <w:rPr>
      <w:rFonts w:ascii="Arial Unicode MS" w:eastAsia="Arial Unicode MS" w:hAnsi="Arial Unicode MS" w:cs="Arial Unicode MS"/>
      <w:sz w:val="27"/>
      <w:szCs w:val="27"/>
    </w:rPr>
  </w:style>
  <w:style w:type="paragraph" w:customStyle="1" w:styleId="Picturecaption">
    <w:name w:val="Picture caption"/>
    <w:basedOn w:val="Normal"/>
    <w:link w:val="PicturecaptionExact"/>
    <w:pPr>
      <w:shd w:val="clear" w:color="auto" w:fill="FFFFFF"/>
      <w:spacing w:line="509" w:lineRule="exact"/>
      <w:jc w:val="center"/>
    </w:pPr>
    <w:rPr>
      <w:rFonts w:ascii="Arial Unicode MS" w:eastAsia="Arial Unicode MS" w:hAnsi="Arial Unicode MS" w:cs="Arial Unicode MS"/>
      <w:b/>
      <w:bCs/>
      <w:spacing w:val="7"/>
      <w:sz w:val="25"/>
      <w:szCs w:val="25"/>
    </w:rPr>
  </w:style>
  <w:style w:type="paragraph" w:customStyle="1" w:styleId="Bodytext130">
    <w:name w:val="Body text (13)"/>
    <w:basedOn w:val="Normal"/>
    <w:link w:val="Bodytext13"/>
    <w:pPr>
      <w:shd w:val="clear" w:color="auto" w:fill="FFFFFF"/>
      <w:spacing w:line="322" w:lineRule="exact"/>
      <w:jc w:val="center"/>
    </w:pPr>
    <w:rPr>
      <w:rFonts w:ascii="AngsanaUPC" w:eastAsia="AngsanaUPC" w:hAnsi="AngsanaUPC" w:cs="AngsanaUPC"/>
      <w:sz w:val="41"/>
      <w:szCs w:val="41"/>
    </w:rPr>
  </w:style>
  <w:style w:type="paragraph" w:customStyle="1" w:styleId="Bodytext140">
    <w:name w:val="Body text (14)"/>
    <w:basedOn w:val="Normal"/>
    <w:link w:val="Bodytext14"/>
    <w:pPr>
      <w:shd w:val="clear" w:color="auto" w:fill="FFFFFF"/>
      <w:spacing w:before="420" w:after="240" w:line="317" w:lineRule="exact"/>
      <w:jc w:val="center"/>
    </w:pPr>
    <w:rPr>
      <w:rFonts w:ascii="AngsanaUPC" w:eastAsia="AngsanaUPC" w:hAnsi="AngsanaUPC" w:cs="AngsanaUPC"/>
      <w:i/>
      <w:iCs/>
      <w:sz w:val="41"/>
      <w:szCs w:val="41"/>
    </w:rPr>
  </w:style>
  <w:style w:type="paragraph" w:customStyle="1" w:styleId="Bodytext150">
    <w:name w:val="Body text (15)"/>
    <w:basedOn w:val="Normal"/>
    <w:link w:val="Bodytext15"/>
    <w:pPr>
      <w:shd w:val="clear" w:color="auto" w:fill="FFFFFF"/>
      <w:spacing w:before="540" w:line="0" w:lineRule="atLeast"/>
      <w:jc w:val="center"/>
    </w:pPr>
    <w:rPr>
      <w:rFonts w:ascii="AngsanaUPC" w:eastAsia="AngsanaUPC" w:hAnsi="AngsanaUPC" w:cs="AngsanaUPC"/>
      <w:b/>
      <w:bCs/>
      <w:sz w:val="35"/>
      <w:szCs w:val="35"/>
    </w:rPr>
  </w:style>
  <w:style w:type="paragraph" w:customStyle="1" w:styleId="Heading30">
    <w:name w:val="Heading #3"/>
    <w:basedOn w:val="Normal"/>
    <w:link w:val="Heading3"/>
    <w:pPr>
      <w:shd w:val="clear" w:color="auto" w:fill="FFFFFF"/>
      <w:spacing w:before="120" w:line="0" w:lineRule="atLeast"/>
      <w:outlineLvl w:val="2"/>
    </w:pPr>
    <w:rPr>
      <w:rFonts w:ascii="AngsanaUPC" w:eastAsia="AngsanaUPC" w:hAnsi="AngsanaUPC" w:cs="AngsanaUPC"/>
      <w:spacing w:val="10"/>
      <w:sz w:val="47"/>
      <w:szCs w:val="47"/>
    </w:rPr>
  </w:style>
  <w:style w:type="paragraph" w:customStyle="1" w:styleId="Bodytext160">
    <w:name w:val="Body text (16)"/>
    <w:basedOn w:val="Normal"/>
    <w:link w:val="Bodytext16"/>
    <w:pPr>
      <w:shd w:val="clear" w:color="auto" w:fill="FFFFFF"/>
      <w:spacing w:after="300" w:line="0" w:lineRule="atLeast"/>
      <w:ind w:hanging="320"/>
      <w:jc w:val="center"/>
    </w:pPr>
    <w:rPr>
      <w:rFonts w:ascii="Bookman Old Style" w:eastAsia="Bookman Old Style" w:hAnsi="Bookman Old Style" w:cs="Bookman Old Style"/>
      <w:sz w:val="20"/>
      <w:szCs w:val="20"/>
    </w:rPr>
  </w:style>
  <w:style w:type="paragraph" w:customStyle="1" w:styleId="Bodytext170">
    <w:name w:val="Body text (17)"/>
    <w:basedOn w:val="Normal"/>
    <w:link w:val="Bodytext17"/>
    <w:pPr>
      <w:shd w:val="clear" w:color="auto" w:fill="FFFFFF"/>
      <w:spacing w:before="300" w:after="120" w:line="331" w:lineRule="exact"/>
      <w:ind w:hanging="340"/>
      <w:jc w:val="both"/>
    </w:pPr>
    <w:rPr>
      <w:rFonts w:ascii="AngsanaUPC" w:eastAsia="AngsanaUPC" w:hAnsi="AngsanaUPC" w:cs="AngsanaUPC"/>
      <w:sz w:val="35"/>
      <w:szCs w:val="35"/>
    </w:rPr>
  </w:style>
  <w:style w:type="paragraph" w:styleId="Footer">
    <w:name w:val="footer"/>
    <w:basedOn w:val="Normal"/>
    <w:link w:val="FooterChar"/>
    <w:uiPriority w:val="99"/>
    <w:unhideWhenUsed/>
    <w:rsid w:val="005F02A5"/>
    <w:pPr>
      <w:tabs>
        <w:tab w:val="center" w:pos="4680"/>
        <w:tab w:val="right" w:pos="9360"/>
      </w:tabs>
    </w:pPr>
  </w:style>
  <w:style w:type="character" w:customStyle="1" w:styleId="FooterChar">
    <w:name w:val="Footer Char"/>
    <w:basedOn w:val="DefaultParagraphFont"/>
    <w:link w:val="Footer"/>
    <w:uiPriority w:val="99"/>
    <w:rsid w:val="005F02A5"/>
    <w:rPr>
      <w:color w:val="000000"/>
    </w:rPr>
  </w:style>
  <w:style w:type="paragraph" w:styleId="Header">
    <w:name w:val="header"/>
    <w:basedOn w:val="Normal"/>
    <w:link w:val="HeaderChar"/>
    <w:uiPriority w:val="99"/>
    <w:unhideWhenUsed/>
    <w:rsid w:val="005F02A5"/>
    <w:pPr>
      <w:tabs>
        <w:tab w:val="center" w:pos="4680"/>
        <w:tab w:val="right" w:pos="9360"/>
      </w:tabs>
    </w:pPr>
  </w:style>
  <w:style w:type="character" w:customStyle="1" w:styleId="HeaderChar">
    <w:name w:val="Header Char"/>
    <w:basedOn w:val="DefaultParagraphFont"/>
    <w:link w:val="Header"/>
    <w:uiPriority w:val="99"/>
    <w:rsid w:val="005F02A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8583</Words>
  <Characters>48926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2018-04-30T08:17:00Z</dcterms:created>
  <dcterms:modified xsi:type="dcterms:W3CDTF">2018-04-30T08:17:00Z</dcterms:modified>
</cp:coreProperties>
</file>