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CC" w:rsidRPr="006A36C3" w:rsidRDefault="004969CC" w:rsidP="004969CC">
      <w:pPr>
        <w:spacing w:after="0" w:line="240" w:lineRule="auto"/>
        <w:jc w:val="center"/>
        <w:rPr>
          <w:rFonts w:ascii="Times New Roman" w:hAnsi="Times New Roman"/>
          <w:b/>
          <w:sz w:val="24"/>
          <w:szCs w:val="24"/>
        </w:rPr>
      </w:pPr>
      <w:r w:rsidRPr="006A36C3">
        <w:rPr>
          <w:rFonts w:ascii="Times New Roman" w:hAnsi="Times New Roman"/>
          <w:b/>
          <w:sz w:val="24"/>
          <w:szCs w:val="24"/>
        </w:rPr>
        <w:t>THE REPUBLIC OF UGANDA</w:t>
      </w:r>
    </w:p>
    <w:p w:rsidR="004969CC" w:rsidRPr="006A36C3" w:rsidRDefault="004969CC" w:rsidP="004969CC">
      <w:pPr>
        <w:spacing w:after="0" w:line="240" w:lineRule="auto"/>
        <w:jc w:val="center"/>
        <w:rPr>
          <w:rFonts w:ascii="Times New Roman" w:hAnsi="Times New Roman"/>
          <w:b/>
          <w:sz w:val="24"/>
          <w:szCs w:val="24"/>
        </w:rPr>
      </w:pPr>
      <w:r w:rsidRPr="006A36C3">
        <w:rPr>
          <w:rFonts w:ascii="Times New Roman" w:hAnsi="Times New Roman"/>
          <w:b/>
          <w:sz w:val="24"/>
          <w:szCs w:val="24"/>
        </w:rPr>
        <w:t>THE INDUSTRIAL COURT OF UGANDA HOLDEN AT KAMPALA</w:t>
      </w:r>
    </w:p>
    <w:p w:rsidR="004969CC" w:rsidRPr="006A36C3" w:rsidRDefault="004969CC" w:rsidP="004969CC">
      <w:pPr>
        <w:spacing w:after="0" w:line="240" w:lineRule="auto"/>
        <w:jc w:val="center"/>
        <w:rPr>
          <w:rFonts w:ascii="Times New Roman" w:hAnsi="Times New Roman"/>
          <w:b/>
          <w:sz w:val="24"/>
          <w:szCs w:val="24"/>
        </w:rPr>
      </w:pPr>
      <w:proofErr w:type="gramStart"/>
      <w:r w:rsidRPr="006A36C3">
        <w:rPr>
          <w:rFonts w:ascii="Times New Roman" w:hAnsi="Times New Roman"/>
          <w:b/>
          <w:sz w:val="24"/>
          <w:szCs w:val="24"/>
        </w:rPr>
        <w:t>MISC. APPL. NO.</w:t>
      </w:r>
      <w:proofErr w:type="gramEnd"/>
      <w:r w:rsidRPr="006A36C3">
        <w:rPr>
          <w:rFonts w:ascii="Times New Roman" w:hAnsi="Times New Roman"/>
          <w:b/>
          <w:sz w:val="24"/>
          <w:szCs w:val="24"/>
        </w:rPr>
        <w:t xml:space="preserve"> </w:t>
      </w:r>
      <w:r w:rsidRPr="006A36C3">
        <w:rPr>
          <w:rFonts w:ascii="Times New Roman" w:hAnsi="Times New Roman"/>
          <w:sz w:val="24"/>
          <w:szCs w:val="24"/>
        </w:rPr>
        <w:t>096/2017</w:t>
      </w:r>
    </w:p>
    <w:p w:rsidR="004969CC" w:rsidRPr="006A36C3" w:rsidRDefault="004969CC" w:rsidP="004969CC">
      <w:pPr>
        <w:spacing w:after="0" w:line="240" w:lineRule="auto"/>
        <w:jc w:val="center"/>
        <w:rPr>
          <w:rFonts w:ascii="Times New Roman" w:hAnsi="Times New Roman"/>
          <w:b/>
          <w:sz w:val="24"/>
          <w:szCs w:val="24"/>
        </w:rPr>
      </w:pPr>
      <w:r w:rsidRPr="006A36C3">
        <w:rPr>
          <w:rFonts w:ascii="Times New Roman" w:hAnsi="Times New Roman"/>
          <w:b/>
          <w:sz w:val="24"/>
          <w:szCs w:val="24"/>
        </w:rPr>
        <w:t>(</w:t>
      </w:r>
      <w:r w:rsidRPr="006A36C3">
        <w:rPr>
          <w:rFonts w:ascii="Times New Roman" w:hAnsi="Times New Roman"/>
          <w:b/>
          <w:i/>
          <w:sz w:val="24"/>
          <w:szCs w:val="24"/>
        </w:rPr>
        <w:t xml:space="preserve">ARISING FROM LDC NO. </w:t>
      </w:r>
      <w:r w:rsidRPr="006A36C3">
        <w:rPr>
          <w:rFonts w:ascii="Times New Roman" w:hAnsi="Times New Roman"/>
          <w:sz w:val="24"/>
          <w:szCs w:val="24"/>
        </w:rPr>
        <w:t>234/2015)</w:t>
      </w:r>
    </w:p>
    <w:p w:rsidR="004969CC" w:rsidRPr="006A36C3" w:rsidRDefault="004969CC" w:rsidP="004969CC">
      <w:pPr>
        <w:spacing w:after="0" w:line="240" w:lineRule="auto"/>
        <w:jc w:val="center"/>
        <w:rPr>
          <w:rFonts w:ascii="Times New Roman" w:hAnsi="Times New Roman"/>
          <w:sz w:val="24"/>
          <w:szCs w:val="24"/>
        </w:rPr>
      </w:pPr>
    </w:p>
    <w:p w:rsidR="004969CC" w:rsidRPr="006A36C3" w:rsidRDefault="004969CC" w:rsidP="004969CC">
      <w:pPr>
        <w:spacing w:after="0" w:line="240" w:lineRule="auto"/>
        <w:jc w:val="center"/>
        <w:rPr>
          <w:rFonts w:ascii="Times New Roman" w:hAnsi="Times New Roman"/>
          <w:b/>
          <w:sz w:val="24"/>
          <w:szCs w:val="24"/>
        </w:rPr>
      </w:pPr>
      <w:r w:rsidRPr="006A36C3">
        <w:rPr>
          <w:rFonts w:ascii="Times New Roman" w:hAnsi="Times New Roman"/>
          <w:b/>
          <w:sz w:val="24"/>
          <w:szCs w:val="24"/>
        </w:rPr>
        <w:t>BARCLAYS BANK OF UGANDA................................CLAIMANT</w:t>
      </w:r>
    </w:p>
    <w:p w:rsidR="004969CC" w:rsidRPr="006A36C3" w:rsidRDefault="004969CC" w:rsidP="004969CC">
      <w:pPr>
        <w:spacing w:after="0" w:line="240" w:lineRule="auto"/>
        <w:jc w:val="center"/>
        <w:rPr>
          <w:rFonts w:ascii="Times New Roman" w:hAnsi="Times New Roman"/>
          <w:b/>
          <w:sz w:val="24"/>
          <w:szCs w:val="24"/>
        </w:rPr>
      </w:pPr>
    </w:p>
    <w:p w:rsidR="004969CC" w:rsidRPr="006A36C3" w:rsidRDefault="004969CC" w:rsidP="004969CC">
      <w:pPr>
        <w:spacing w:after="0" w:line="240" w:lineRule="auto"/>
        <w:jc w:val="center"/>
        <w:rPr>
          <w:rFonts w:ascii="Times New Roman" w:hAnsi="Times New Roman"/>
          <w:b/>
          <w:sz w:val="24"/>
          <w:szCs w:val="24"/>
        </w:rPr>
      </w:pPr>
      <w:r w:rsidRPr="006A36C3">
        <w:rPr>
          <w:rFonts w:ascii="Times New Roman" w:hAnsi="Times New Roman"/>
          <w:b/>
          <w:sz w:val="24"/>
          <w:szCs w:val="24"/>
        </w:rPr>
        <w:t>VERSUS</w:t>
      </w:r>
    </w:p>
    <w:p w:rsidR="004969CC" w:rsidRPr="006A36C3" w:rsidRDefault="004969CC" w:rsidP="004969CC">
      <w:pPr>
        <w:spacing w:after="0" w:line="240" w:lineRule="auto"/>
        <w:jc w:val="center"/>
        <w:rPr>
          <w:rFonts w:ascii="Times New Roman" w:hAnsi="Times New Roman"/>
          <w:b/>
          <w:sz w:val="24"/>
          <w:szCs w:val="24"/>
        </w:rPr>
      </w:pPr>
    </w:p>
    <w:p w:rsidR="004969CC" w:rsidRPr="006A36C3" w:rsidRDefault="004969CC" w:rsidP="004969CC">
      <w:pPr>
        <w:spacing w:after="0" w:line="240" w:lineRule="auto"/>
        <w:jc w:val="center"/>
        <w:rPr>
          <w:rFonts w:ascii="Times New Roman" w:hAnsi="Times New Roman"/>
          <w:b/>
          <w:sz w:val="24"/>
          <w:szCs w:val="24"/>
        </w:rPr>
      </w:pPr>
      <w:r w:rsidRPr="006A36C3">
        <w:rPr>
          <w:rFonts w:ascii="Times New Roman" w:hAnsi="Times New Roman"/>
          <w:b/>
          <w:sz w:val="24"/>
          <w:szCs w:val="24"/>
        </w:rPr>
        <w:t xml:space="preserve">AIJUKYE </w:t>
      </w:r>
      <w:r w:rsidR="005F3C43" w:rsidRPr="006A36C3">
        <w:rPr>
          <w:rFonts w:ascii="Times New Roman" w:hAnsi="Times New Roman"/>
          <w:b/>
          <w:sz w:val="24"/>
          <w:szCs w:val="24"/>
        </w:rPr>
        <w:t xml:space="preserve">STANLEY.................................................... </w:t>
      </w:r>
      <w:r w:rsidRPr="006A36C3">
        <w:rPr>
          <w:rFonts w:ascii="Times New Roman" w:hAnsi="Times New Roman"/>
          <w:b/>
          <w:sz w:val="24"/>
          <w:szCs w:val="24"/>
        </w:rPr>
        <w:t>RESPONDENT</w:t>
      </w:r>
    </w:p>
    <w:p w:rsidR="004969CC" w:rsidRPr="006A36C3" w:rsidRDefault="004969CC" w:rsidP="004969CC">
      <w:pPr>
        <w:spacing w:after="0" w:line="240" w:lineRule="auto"/>
        <w:jc w:val="both"/>
        <w:rPr>
          <w:rFonts w:ascii="Times New Roman" w:hAnsi="Times New Roman"/>
          <w:sz w:val="24"/>
          <w:szCs w:val="24"/>
          <w:u w:val="single"/>
        </w:rPr>
      </w:pPr>
    </w:p>
    <w:p w:rsidR="004969CC" w:rsidRPr="006A36C3" w:rsidRDefault="004969CC" w:rsidP="004969CC">
      <w:pPr>
        <w:spacing w:after="0" w:line="240" w:lineRule="auto"/>
        <w:jc w:val="both"/>
        <w:rPr>
          <w:rFonts w:ascii="Times New Roman" w:hAnsi="Times New Roman"/>
          <w:b/>
          <w:sz w:val="24"/>
          <w:szCs w:val="24"/>
          <w:u w:val="single"/>
        </w:rPr>
      </w:pPr>
      <w:r w:rsidRPr="006A36C3">
        <w:rPr>
          <w:rFonts w:ascii="Times New Roman" w:hAnsi="Times New Roman"/>
          <w:b/>
          <w:sz w:val="24"/>
          <w:szCs w:val="24"/>
          <w:u w:val="single"/>
        </w:rPr>
        <w:t>BEFORE</w:t>
      </w:r>
    </w:p>
    <w:p w:rsidR="004969CC" w:rsidRPr="006A36C3" w:rsidRDefault="004969CC" w:rsidP="004969CC">
      <w:pPr>
        <w:spacing w:after="0" w:line="240" w:lineRule="auto"/>
        <w:jc w:val="both"/>
        <w:rPr>
          <w:rFonts w:ascii="Times New Roman" w:hAnsi="Times New Roman"/>
          <w:sz w:val="24"/>
          <w:szCs w:val="24"/>
        </w:rPr>
      </w:pPr>
      <w:r w:rsidRPr="006A36C3">
        <w:rPr>
          <w:rFonts w:ascii="Times New Roman" w:hAnsi="Times New Roman"/>
          <w:sz w:val="24"/>
          <w:szCs w:val="24"/>
        </w:rPr>
        <w:t xml:space="preserve">1. Hon. Chief Judge Ruhinda Asaph Ntengye                                          </w:t>
      </w:r>
    </w:p>
    <w:p w:rsidR="004969CC" w:rsidRPr="006A36C3" w:rsidRDefault="004969CC" w:rsidP="004969CC">
      <w:pPr>
        <w:spacing w:after="0" w:line="240" w:lineRule="auto"/>
        <w:jc w:val="both"/>
        <w:rPr>
          <w:rFonts w:ascii="Times New Roman" w:hAnsi="Times New Roman"/>
          <w:sz w:val="24"/>
          <w:szCs w:val="24"/>
        </w:rPr>
      </w:pPr>
      <w:r w:rsidRPr="006A36C3">
        <w:rPr>
          <w:rFonts w:ascii="Times New Roman" w:hAnsi="Times New Roman"/>
          <w:sz w:val="24"/>
          <w:szCs w:val="24"/>
        </w:rPr>
        <w:t>2. Hon. Lady Justice Linda Tumusiime Mugisha</w:t>
      </w:r>
    </w:p>
    <w:p w:rsidR="004969CC" w:rsidRPr="006A36C3" w:rsidRDefault="004969CC" w:rsidP="004969CC">
      <w:pPr>
        <w:spacing w:after="0" w:line="240" w:lineRule="auto"/>
        <w:jc w:val="both"/>
        <w:rPr>
          <w:rFonts w:ascii="Times New Roman" w:hAnsi="Times New Roman"/>
          <w:sz w:val="24"/>
          <w:szCs w:val="24"/>
          <w:u w:val="single"/>
        </w:rPr>
      </w:pPr>
    </w:p>
    <w:p w:rsidR="004969CC" w:rsidRPr="006A36C3" w:rsidRDefault="004969CC" w:rsidP="004969CC">
      <w:pPr>
        <w:spacing w:after="0" w:line="240" w:lineRule="auto"/>
        <w:jc w:val="both"/>
        <w:rPr>
          <w:rFonts w:ascii="Times New Roman" w:hAnsi="Times New Roman"/>
          <w:b/>
          <w:sz w:val="24"/>
          <w:szCs w:val="24"/>
          <w:u w:val="single"/>
        </w:rPr>
      </w:pPr>
      <w:r w:rsidRPr="006A36C3">
        <w:rPr>
          <w:rFonts w:ascii="Times New Roman" w:hAnsi="Times New Roman"/>
          <w:b/>
          <w:sz w:val="24"/>
          <w:szCs w:val="24"/>
          <w:u w:val="single"/>
        </w:rPr>
        <w:t>PANELISTS</w:t>
      </w:r>
    </w:p>
    <w:p w:rsidR="004969CC" w:rsidRPr="006A36C3" w:rsidRDefault="004969CC" w:rsidP="004969CC">
      <w:pPr>
        <w:pStyle w:val="ListParagraph"/>
        <w:numPr>
          <w:ilvl w:val="0"/>
          <w:numId w:val="1"/>
        </w:numPr>
        <w:spacing w:after="0" w:line="240" w:lineRule="auto"/>
        <w:jc w:val="both"/>
        <w:rPr>
          <w:rFonts w:ascii="Times New Roman" w:hAnsi="Times New Roman"/>
          <w:sz w:val="24"/>
          <w:szCs w:val="24"/>
        </w:rPr>
      </w:pPr>
      <w:r w:rsidRPr="006A36C3">
        <w:rPr>
          <w:rFonts w:ascii="Times New Roman" w:hAnsi="Times New Roman"/>
          <w:sz w:val="24"/>
          <w:szCs w:val="24"/>
        </w:rPr>
        <w:t>Mr. Ebyau Fidel</w:t>
      </w:r>
      <w:bookmarkStart w:id="0" w:name="_GoBack"/>
      <w:bookmarkEnd w:id="0"/>
    </w:p>
    <w:p w:rsidR="004969CC" w:rsidRPr="006A36C3" w:rsidRDefault="004969CC" w:rsidP="004969CC">
      <w:pPr>
        <w:pStyle w:val="ListParagraph"/>
        <w:numPr>
          <w:ilvl w:val="0"/>
          <w:numId w:val="1"/>
        </w:numPr>
        <w:spacing w:after="0" w:line="240" w:lineRule="auto"/>
        <w:jc w:val="both"/>
        <w:rPr>
          <w:rFonts w:ascii="Times New Roman" w:hAnsi="Times New Roman"/>
          <w:sz w:val="24"/>
          <w:szCs w:val="24"/>
        </w:rPr>
      </w:pPr>
      <w:r w:rsidRPr="006A36C3">
        <w:rPr>
          <w:rFonts w:ascii="Times New Roman" w:hAnsi="Times New Roman"/>
          <w:sz w:val="24"/>
          <w:szCs w:val="24"/>
        </w:rPr>
        <w:t xml:space="preserve">Ms. Harriet </w:t>
      </w:r>
      <w:r w:rsidR="00E4783C" w:rsidRPr="006A36C3">
        <w:rPr>
          <w:rFonts w:ascii="Times New Roman" w:hAnsi="Times New Roman"/>
          <w:sz w:val="24"/>
          <w:szCs w:val="24"/>
        </w:rPr>
        <w:t>Nganzi Mugambwa</w:t>
      </w:r>
    </w:p>
    <w:p w:rsidR="004969CC" w:rsidRPr="006A36C3" w:rsidRDefault="004969CC" w:rsidP="004969CC">
      <w:pPr>
        <w:pStyle w:val="ListParagraph"/>
        <w:numPr>
          <w:ilvl w:val="0"/>
          <w:numId w:val="1"/>
        </w:numPr>
        <w:spacing w:after="0" w:line="240" w:lineRule="auto"/>
        <w:jc w:val="both"/>
        <w:rPr>
          <w:rFonts w:ascii="Times New Roman" w:hAnsi="Times New Roman"/>
          <w:sz w:val="24"/>
          <w:szCs w:val="24"/>
        </w:rPr>
      </w:pPr>
      <w:r w:rsidRPr="006A36C3">
        <w:rPr>
          <w:rFonts w:ascii="Times New Roman" w:hAnsi="Times New Roman"/>
          <w:sz w:val="24"/>
          <w:szCs w:val="24"/>
        </w:rPr>
        <w:t>Ms. Rose Gidongo</w:t>
      </w:r>
    </w:p>
    <w:p w:rsidR="004969CC" w:rsidRPr="006A36C3" w:rsidRDefault="004969CC" w:rsidP="004969CC">
      <w:pPr>
        <w:spacing w:after="0" w:line="240" w:lineRule="auto"/>
        <w:jc w:val="both"/>
        <w:rPr>
          <w:rFonts w:ascii="Times New Roman" w:hAnsi="Times New Roman"/>
          <w:b/>
          <w:sz w:val="24"/>
          <w:szCs w:val="24"/>
          <w:u w:val="single"/>
        </w:rPr>
      </w:pPr>
    </w:p>
    <w:p w:rsidR="004969CC" w:rsidRPr="006A36C3" w:rsidRDefault="00D453D5" w:rsidP="00D453D5">
      <w:pPr>
        <w:spacing w:after="0" w:line="240" w:lineRule="auto"/>
        <w:jc w:val="center"/>
        <w:rPr>
          <w:rFonts w:ascii="Times New Roman" w:hAnsi="Times New Roman"/>
          <w:b/>
          <w:sz w:val="24"/>
          <w:szCs w:val="24"/>
          <w:u w:val="single"/>
        </w:rPr>
      </w:pPr>
      <w:r w:rsidRPr="006A36C3">
        <w:rPr>
          <w:rFonts w:ascii="Times New Roman" w:hAnsi="Times New Roman"/>
          <w:b/>
          <w:sz w:val="24"/>
          <w:szCs w:val="24"/>
          <w:u w:val="single"/>
        </w:rPr>
        <w:t>RULING</w:t>
      </w:r>
    </w:p>
    <w:p w:rsidR="004969CC" w:rsidRPr="006A36C3" w:rsidRDefault="004969CC" w:rsidP="004969CC">
      <w:pPr>
        <w:spacing w:after="0" w:line="240" w:lineRule="auto"/>
        <w:jc w:val="both"/>
        <w:rPr>
          <w:rFonts w:ascii="Times New Roman" w:hAnsi="Times New Roman"/>
          <w:b/>
          <w:sz w:val="24"/>
          <w:szCs w:val="24"/>
          <w:u w:val="single"/>
        </w:rPr>
      </w:pPr>
    </w:p>
    <w:p w:rsidR="004969CC" w:rsidRPr="006A36C3" w:rsidRDefault="004969CC" w:rsidP="004969CC">
      <w:pPr>
        <w:spacing w:after="0" w:line="240" w:lineRule="auto"/>
        <w:jc w:val="both"/>
        <w:rPr>
          <w:rFonts w:ascii="Times New Roman" w:hAnsi="Times New Roman"/>
          <w:sz w:val="24"/>
          <w:szCs w:val="24"/>
        </w:rPr>
      </w:pPr>
      <w:r w:rsidRPr="006A36C3">
        <w:rPr>
          <w:rFonts w:ascii="Times New Roman" w:hAnsi="Times New Roman"/>
          <w:sz w:val="24"/>
          <w:szCs w:val="24"/>
        </w:rPr>
        <w:t>This ruling arises from a notice of motion seeking</w:t>
      </w:r>
      <w:r w:rsidR="00213E24" w:rsidRPr="006A36C3">
        <w:rPr>
          <w:rFonts w:ascii="Times New Roman" w:hAnsi="Times New Roman"/>
          <w:sz w:val="24"/>
          <w:szCs w:val="24"/>
        </w:rPr>
        <w:t>that proceedings</w:t>
      </w:r>
      <w:r w:rsidR="00C14CA2" w:rsidRPr="006A36C3">
        <w:rPr>
          <w:rFonts w:ascii="Times New Roman" w:hAnsi="Times New Roman"/>
          <w:sz w:val="24"/>
          <w:szCs w:val="24"/>
        </w:rPr>
        <w:t xml:space="preserve"> of the court in Labour Claim 234/2015</w:t>
      </w:r>
      <w:r w:rsidR="004E23D3" w:rsidRPr="006A36C3">
        <w:rPr>
          <w:rFonts w:ascii="Times New Roman" w:hAnsi="Times New Roman"/>
          <w:sz w:val="24"/>
          <w:szCs w:val="24"/>
        </w:rPr>
        <w:t xml:space="preserve"> be </w:t>
      </w:r>
      <w:proofErr w:type="gramStart"/>
      <w:r w:rsidR="004E23D3" w:rsidRPr="006A36C3">
        <w:rPr>
          <w:rFonts w:ascii="Times New Roman" w:hAnsi="Times New Roman"/>
          <w:sz w:val="24"/>
          <w:szCs w:val="24"/>
        </w:rPr>
        <w:t>stayed  pending</w:t>
      </w:r>
      <w:proofErr w:type="gramEnd"/>
      <w:r w:rsidR="004E23D3" w:rsidRPr="006A36C3">
        <w:rPr>
          <w:rFonts w:ascii="Times New Roman" w:hAnsi="Times New Roman"/>
          <w:sz w:val="24"/>
          <w:szCs w:val="24"/>
        </w:rPr>
        <w:t xml:space="preserve"> the final disposal of the  applicants intended appeal to the court of Appeal.  The grou</w:t>
      </w:r>
      <w:r w:rsidR="00251C6E" w:rsidRPr="006A36C3">
        <w:rPr>
          <w:rFonts w:ascii="Times New Roman" w:hAnsi="Times New Roman"/>
          <w:sz w:val="24"/>
          <w:szCs w:val="24"/>
        </w:rPr>
        <w:t>nds are clearly set out in the Notice of M</w:t>
      </w:r>
      <w:r w:rsidR="004E23D3" w:rsidRPr="006A36C3">
        <w:rPr>
          <w:rFonts w:ascii="Times New Roman" w:hAnsi="Times New Roman"/>
          <w:sz w:val="24"/>
          <w:szCs w:val="24"/>
        </w:rPr>
        <w:t>otion and the supporting affidavit.</w:t>
      </w:r>
    </w:p>
    <w:p w:rsidR="00ED1259" w:rsidRPr="006A36C3" w:rsidRDefault="00ED1259" w:rsidP="004969CC">
      <w:pPr>
        <w:spacing w:after="0" w:line="240" w:lineRule="auto"/>
        <w:jc w:val="both"/>
        <w:rPr>
          <w:rFonts w:ascii="Times New Roman" w:hAnsi="Times New Roman"/>
          <w:sz w:val="24"/>
          <w:szCs w:val="24"/>
        </w:rPr>
      </w:pPr>
    </w:p>
    <w:p w:rsidR="00ED1259" w:rsidRPr="006A36C3" w:rsidRDefault="00ED1259" w:rsidP="004969CC">
      <w:pPr>
        <w:spacing w:after="0" w:line="240" w:lineRule="auto"/>
        <w:jc w:val="both"/>
        <w:rPr>
          <w:rFonts w:ascii="Times New Roman" w:hAnsi="Times New Roman"/>
          <w:sz w:val="24"/>
          <w:szCs w:val="24"/>
        </w:rPr>
      </w:pPr>
      <w:r w:rsidRPr="006A36C3">
        <w:rPr>
          <w:rFonts w:ascii="Times New Roman" w:hAnsi="Times New Roman"/>
          <w:sz w:val="24"/>
          <w:szCs w:val="24"/>
        </w:rPr>
        <w:t>The background of the application is that on 18/5/2016 the applicant raised a preliminary objection that sough</w:t>
      </w:r>
      <w:r w:rsidR="00251C6E" w:rsidRPr="006A36C3">
        <w:rPr>
          <w:rFonts w:ascii="Times New Roman" w:hAnsi="Times New Roman"/>
          <w:sz w:val="24"/>
          <w:szCs w:val="24"/>
        </w:rPr>
        <w:t xml:space="preserve">t to strike out the whole claim which </w:t>
      </w:r>
      <w:r w:rsidRPr="006A36C3">
        <w:rPr>
          <w:rFonts w:ascii="Times New Roman" w:hAnsi="Times New Roman"/>
          <w:sz w:val="24"/>
          <w:szCs w:val="24"/>
        </w:rPr>
        <w:t>preliminary objection was overruled by this court and the court ordered</w:t>
      </w:r>
      <w:r w:rsidR="00251C6E" w:rsidRPr="006A36C3">
        <w:rPr>
          <w:rFonts w:ascii="Times New Roman" w:hAnsi="Times New Roman"/>
          <w:sz w:val="24"/>
          <w:szCs w:val="24"/>
        </w:rPr>
        <w:t xml:space="preserve"> that the claim proceeds on merit</w:t>
      </w:r>
      <w:r w:rsidRPr="006A36C3">
        <w:rPr>
          <w:rFonts w:ascii="Times New Roman" w:hAnsi="Times New Roman"/>
          <w:sz w:val="24"/>
          <w:szCs w:val="24"/>
        </w:rPr>
        <w:t xml:space="preserve">s.  The ruling was delivered in open court in the presence of Mr. </w:t>
      </w:r>
      <w:r w:rsidR="00E4783C" w:rsidRPr="006A36C3">
        <w:rPr>
          <w:rFonts w:ascii="Times New Roman" w:hAnsi="Times New Roman"/>
          <w:sz w:val="24"/>
          <w:szCs w:val="24"/>
        </w:rPr>
        <w:t>Lugayizi who</w:t>
      </w:r>
      <w:r w:rsidR="00D47AB9" w:rsidRPr="006A36C3">
        <w:rPr>
          <w:rFonts w:ascii="Times New Roman" w:hAnsi="Times New Roman"/>
          <w:sz w:val="24"/>
          <w:szCs w:val="24"/>
        </w:rPr>
        <w:t xml:space="preserve"> was holding brief for Mr. </w:t>
      </w:r>
      <w:r w:rsidR="00E4783C" w:rsidRPr="006A36C3">
        <w:rPr>
          <w:rFonts w:ascii="Times New Roman" w:hAnsi="Times New Roman"/>
          <w:sz w:val="24"/>
          <w:szCs w:val="24"/>
        </w:rPr>
        <w:t>Masembe Kanyerezi</w:t>
      </w:r>
      <w:r w:rsidR="00D47AB9" w:rsidRPr="006A36C3">
        <w:rPr>
          <w:rFonts w:ascii="Times New Roman" w:hAnsi="Times New Roman"/>
          <w:sz w:val="24"/>
          <w:szCs w:val="24"/>
        </w:rPr>
        <w:t>.</w:t>
      </w:r>
    </w:p>
    <w:p w:rsidR="00D47AB9" w:rsidRPr="006A36C3" w:rsidRDefault="00D47AB9" w:rsidP="004969CC">
      <w:pPr>
        <w:spacing w:after="0" w:line="240" w:lineRule="auto"/>
        <w:jc w:val="both"/>
        <w:rPr>
          <w:rFonts w:ascii="Times New Roman" w:hAnsi="Times New Roman"/>
          <w:sz w:val="24"/>
          <w:szCs w:val="24"/>
        </w:rPr>
      </w:pPr>
    </w:p>
    <w:p w:rsidR="00EE76A9" w:rsidRPr="006A36C3" w:rsidRDefault="00D47AB9" w:rsidP="004969CC">
      <w:pPr>
        <w:spacing w:after="0" w:line="240" w:lineRule="auto"/>
        <w:jc w:val="both"/>
        <w:rPr>
          <w:rFonts w:ascii="Times New Roman" w:hAnsi="Times New Roman"/>
          <w:sz w:val="24"/>
          <w:szCs w:val="24"/>
        </w:rPr>
      </w:pPr>
      <w:r w:rsidRPr="006A36C3">
        <w:rPr>
          <w:rFonts w:ascii="Times New Roman" w:hAnsi="Times New Roman"/>
          <w:sz w:val="24"/>
          <w:szCs w:val="24"/>
        </w:rPr>
        <w:t>Subsequently the matter was always adjourned for one reason or an</w:t>
      </w:r>
      <w:r w:rsidR="00251C6E" w:rsidRPr="006A36C3">
        <w:rPr>
          <w:rFonts w:ascii="Times New Roman" w:hAnsi="Times New Roman"/>
          <w:sz w:val="24"/>
          <w:szCs w:val="24"/>
        </w:rPr>
        <w:t>other including the fact that</w:t>
      </w:r>
      <w:r w:rsidRPr="006A36C3">
        <w:rPr>
          <w:rFonts w:ascii="Times New Roman" w:hAnsi="Times New Roman"/>
          <w:sz w:val="24"/>
          <w:szCs w:val="24"/>
        </w:rPr>
        <w:t xml:space="preserve"> the applicant had not yet filed the requisite documents.  Eventuality on 29/11/2016</w:t>
      </w:r>
      <w:r w:rsidR="00DD606D" w:rsidRPr="006A36C3">
        <w:rPr>
          <w:rFonts w:ascii="Times New Roman" w:hAnsi="Times New Roman"/>
          <w:sz w:val="24"/>
          <w:szCs w:val="24"/>
        </w:rPr>
        <w:t>, court set 6/2/2017 for hearing.  On this date Mr. Adriko held a brief for</w:t>
      </w:r>
      <w:r w:rsidR="00A5784A" w:rsidRPr="006A36C3">
        <w:rPr>
          <w:rFonts w:ascii="Times New Roman" w:hAnsi="Times New Roman"/>
          <w:sz w:val="24"/>
          <w:szCs w:val="24"/>
        </w:rPr>
        <w:t xml:space="preserve"> Mr. Masembe and reported to court that certain documents were yet to be filed and sought an adjournment to which this court reluctantly agreed and ordered the </w:t>
      </w:r>
      <w:r w:rsidR="00E4783C" w:rsidRPr="006A36C3">
        <w:rPr>
          <w:rFonts w:ascii="Times New Roman" w:hAnsi="Times New Roman"/>
          <w:sz w:val="24"/>
          <w:szCs w:val="24"/>
        </w:rPr>
        <w:t>respondent (</w:t>
      </w:r>
      <w:r w:rsidR="00251C6E" w:rsidRPr="006A36C3">
        <w:rPr>
          <w:rFonts w:ascii="Times New Roman" w:hAnsi="Times New Roman"/>
          <w:sz w:val="24"/>
          <w:szCs w:val="24"/>
        </w:rPr>
        <w:t>present applicant</w:t>
      </w:r>
      <w:r w:rsidR="00E4783C" w:rsidRPr="006A36C3">
        <w:rPr>
          <w:rFonts w:ascii="Times New Roman" w:hAnsi="Times New Roman"/>
          <w:sz w:val="24"/>
          <w:szCs w:val="24"/>
        </w:rPr>
        <w:t>) to</w:t>
      </w:r>
      <w:r w:rsidR="00A5784A" w:rsidRPr="006A36C3">
        <w:rPr>
          <w:rFonts w:ascii="Times New Roman" w:hAnsi="Times New Roman"/>
          <w:sz w:val="24"/>
          <w:szCs w:val="24"/>
        </w:rPr>
        <w:t xml:space="preserve"> pay costs of Ugx. </w:t>
      </w:r>
      <w:proofErr w:type="gramStart"/>
      <w:r w:rsidR="00A5784A" w:rsidRPr="006A36C3">
        <w:rPr>
          <w:rFonts w:ascii="Times New Roman" w:hAnsi="Times New Roman"/>
          <w:sz w:val="24"/>
          <w:szCs w:val="24"/>
        </w:rPr>
        <w:t>250,000/-</w:t>
      </w:r>
      <w:r w:rsidR="00251C6E" w:rsidRPr="006A36C3">
        <w:rPr>
          <w:rFonts w:ascii="Times New Roman" w:hAnsi="Times New Roman"/>
          <w:sz w:val="24"/>
          <w:szCs w:val="24"/>
        </w:rPr>
        <w:t xml:space="preserve"> for</w:t>
      </w:r>
      <w:r w:rsidR="00A5784A" w:rsidRPr="006A36C3">
        <w:rPr>
          <w:rFonts w:ascii="Times New Roman" w:hAnsi="Times New Roman"/>
          <w:sz w:val="24"/>
          <w:szCs w:val="24"/>
        </w:rPr>
        <w:t xml:space="preserve"> the </w:t>
      </w:r>
      <w:r w:rsidR="00EE76A9" w:rsidRPr="006A36C3">
        <w:rPr>
          <w:rFonts w:ascii="Times New Roman" w:hAnsi="Times New Roman"/>
          <w:sz w:val="24"/>
          <w:szCs w:val="24"/>
        </w:rPr>
        <w:t>adjournment and</w:t>
      </w:r>
      <w:r w:rsidR="00A5784A" w:rsidRPr="006A36C3">
        <w:rPr>
          <w:rFonts w:ascii="Times New Roman" w:hAnsi="Times New Roman"/>
          <w:sz w:val="24"/>
          <w:szCs w:val="24"/>
        </w:rPr>
        <w:t xml:space="preserve"> fixed 03/3/2017 for mention.</w:t>
      </w:r>
      <w:proofErr w:type="gramEnd"/>
      <w:r w:rsidR="00A5784A" w:rsidRPr="006A36C3">
        <w:rPr>
          <w:rFonts w:ascii="Times New Roman" w:hAnsi="Times New Roman"/>
          <w:sz w:val="24"/>
          <w:szCs w:val="24"/>
        </w:rPr>
        <w:t xml:space="preserve">  On this date Mr. Lugayizi for the respondent (now applicant</w:t>
      </w:r>
      <w:r w:rsidR="00A8154B" w:rsidRPr="006A36C3">
        <w:rPr>
          <w:rFonts w:ascii="Times New Roman" w:hAnsi="Times New Roman"/>
          <w:sz w:val="24"/>
          <w:szCs w:val="24"/>
        </w:rPr>
        <w:t>) informed court</w:t>
      </w:r>
      <w:r w:rsidR="00EE76A9" w:rsidRPr="006A36C3">
        <w:rPr>
          <w:rFonts w:ascii="Times New Roman" w:hAnsi="Times New Roman"/>
          <w:sz w:val="24"/>
          <w:szCs w:val="24"/>
        </w:rPr>
        <w:t xml:space="preserve"> that they had just </w:t>
      </w:r>
      <w:r w:rsidR="00A8154B" w:rsidRPr="006A36C3">
        <w:rPr>
          <w:rFonts w:ascii="Times New Roman" w:hAnsi="Times New Roman"/>
          <w:sz w:val="24"/>
          <w:szCs w:val="24"/>
        </w:rPr>
        <w:t>signed a</w:t>
      </w:r>
      <w:r w:rsidR="00EE76A9" w:rsidRPr="006A36C3">
        <w:rPr>
          <w:rFonts w:ascii="Times New Roman" w:hAnsi="Times New Roman"/>
          <w:sz w:val="24"/>
          <w:szCs w:val="24"/>
        </w:rPr>
        <w:t xml:space="preserve"> joint scheduling memo and that they would file witness statement</w:t>
      </w:r>
      <w:r w:rsidR="00251C6E" w:rsidRPr="006A36C3">
        <w:rPr>
          <w:rFonts w:ascii="Times New Roman" w:hAnsi="Times New Roman"/>
          <w:sz w:val="24"/>
          <w:szCs w:val="24"/>
        </w:rPr>
        <w:t>s in due</w:t>
      </w:r>
      <w:r w:rsidR="00EE76A9" w:rsidRPr="006A36C3">
        <w:rPr>
          <w:rFonts w:ascii="Times New Roman" w:hAnsi="Times New Roman"/>
          <w:sz w:val="24"/>
          <w:szCs w:val="24"/>
        </w:rPr>
        <w:t xml:space="preserve"> course.  The matter was </w:t>
      </w:r>
      <w:r w:rsidR="00A8154B" w:rsidRPr="006A36C3">
        <w:rPr>
          <w:rFonts w:ascii="Times New Roman" w:hAnsi="Times New Roman"/>
          <w:sz w:val="24"/>
          <w:szCs w:val="24"/>
        </w:rPr>
        <w:t>fixed for</w:t>
      </w:r>
      <w:r w:rsidR="00251C6E" w:rsidRPr="006A36C3">
        <w:rPr>
          <w:rFonts w:ascii="Times New Roman" w:hAnsi="Times New Roman"/>
          <w:sz w:val="24"/>
          <w:szCs w:val="24"/>
        </w:rPr>
        <w:t xml:space="preserve"> hearing on 16/05/2017. O</w:t>
      </w:r>
      <w:r w:rsidR="00EE76A9" w:rsidRPr="006A36C3">
        <w:rPr>
          <w:rFonts w:ascii="Times New Roman" w:hAnsi="Times New Roman"/>
          <w:sz w:val="24"/>
          <w:szCs w:val="24"/>
        </w:rPr>
        <w:t>n this date both Mr. Lugayizi and Mr. Tumw</w:t>
      </w:r>
      <w:r w:rsidR="00251C6E" w:rsidRPr="006A36C3">
        <w:rPr>
          <w:rFonts w:ascii="Times New Roman" w:hAnsi="Times New Roman"/>
          <w:sz w:val="24"/>
          <w:szCs w:val="24"/>
        </w:rPr>
        <w:t>e</w:t>
      </w:r>
      <w:r w:rsidR="00EE76A9" w:rsidRPr="006A36C3">
        <w:rPr>
          <w:rFonts w:ascii="Times New Roman" w:hAnsi="Times New Roman"/>
          <w:sz w:val="24"/>
          <w:szCs w:val="24"/>
        </w:rPr>
        <w:t>baze</w:t>
      </w:r>
      <w:r w:rsidR="00C37FA9" w:rsidRPr="006A36C3">
        <w:rPr>
          <w:rFonts w:ascii="Times New Roman" w:hAnsi="Times New Roman"/>
          <w:sz w:val="24"/>
          <w:szCs w:val="24"/>
        </w:rPr>
        <w:t xml:space="preserve"> (</w:t>
      </w:r>
      <w:r w:rsidR="00EE76A9" w:rsidRPr="006A36C3">
        <w:rPr>
          <w:rFonts w:ascii="Times New Roman" w:hAnsi="Times New Roman"/>
          <w:sz w:val="24"/>
          <w:szCs w:val="24"/>
        </w:rPr>
        <w:t xml:space="preserve"> for </w:t>
      </w:r>
      <w:r w:rsidR="00A8154B" w:rsidRPr="006A36C3">
        <w:rPr>
          <w:rFonts w:ascii="Times New Roman" w:hAnsi="Times New Roman"/>
          <w:sz w:val="24"/>
          <w:szCs w:val="24"/>
        </w:rPr>
        <w:t>the respondent</w:t>
      </w:r>
      <w:r w:rsidR="00EE76A9" w:rsidRPr="006A36C3">
        <w:rPr>
          <w:rFonts w:ascii="Times New Roman" w:hAnsi="Times New Roman"/>
          <w:sz w:val="24"/>
          <w:szCs w:val="24"/>
        </w:rPr>
        <w:t xml:space="preserve"> and the </w:t>
      </w:r>
      <w:r w:rsidR="00A8154B" w:rsidRPr="006A36C3">
        <w:rPr>
          <w:rFonts w:ascii="Times New Roman" w:hAnsi="Times New Roman"/>
          <w:sz w:val="24"/>
          <w:szCs w:val="24"/>
        </w:rPr>
        <w:t>claimant</w:t>
      </w:r>
      <w:r w:rsidR="00251C6E" w:rsidRPr="006A36C3">
        <w:rPr>
          <w:rFonts w:ascii="Times New Roman" w:hAnsi="Times New Roman"/>
          <w:sz w:val="24"/>
          <w:szCs w:val="24"/>
        </w:rPr>
        <w:t>)</w:t>
      </w:r>
      <w:r w:rsidR="00A8154B" w:rsidRPr="006A36C3">
        <w:rPr>
          <w:rFonts w:ascii="Times New Roman" w:hAnsi="Times New Roman"/>
          <w:sz w:val="24"/>
          <w:szCs w:val="24"/>
        </w:rPr>
        <w:t xml:space="preserve"> respectively were</w:t>
      </w:r>
      <w:r w:rsidR="00EE76A9" w:rsidRPr="006A36C3">
        <w:rPr>
          <w:rFonts w:ascii="Times New Roman" w:hAnsi="Times New Roman"/>
          <w:sz w:val="24"/>
          <w:szCs w:val="24"/>
        </w:rPr>
        <w:t xml:space="preserve"> ready to proceed with the hearing but the two judges were not available as they were urgently needed for visa’s at the Italian Embassy and so the matter was adjourned to 10/7/2017 for hearing.  It is on this date that the court was informed by Mr. </w:t>
      </w:r>
      <w:r w:rsidR="00986276" w:rsidRPr="006A36C3">
        <w:rPr>
          <w:rFonts w:ascii="Times New Roman" w:hAnsi="Times New Roman"/>
          <w:sz w:val="24"/>
          <w:szCs w:val="24"/>
        </w:rPr>
        <w:t xml:space="preserve">Mukiibi on brief for Mr. </w:t>
      </w:r>
      <w:r w:rsidR="00EE76A9" w:rsidRPr="006A36C3">
        <w:rPr>
          <w:rFonts w:ascii="Times New Roman" w:hAnsi="Times New Roman"/>
          <w:sz w:val="24"/>
          <w:szCs w:val="24"/>
        </w:rPr>
        <w:t>Lugayizi</w:t>
      </w:r>
      <w:r w:rsidR="00986276" w:rsidRPr="006A36C3">
        <w:rPr>
          <w:rFonts w:ascii="Times New Roman" w:hAnsi="Times New Roman"/>
          <w:sz w:val="24"/>
          <w:szCs w:val="24"/>
        </w:rPr>
        <w:t>that this application had been filed on 6/7/2017</w:t>
      </w:r>
      <w:r w:rsidR="00C37FA9" w:rsidRPr="006A36C3">
        <w:rPr>
          <w:rFonts w:ascii="Times New Roman" w:hAnsi="Times New Roman"/>
          <w:sz w:val="24"/>
          <w:szCs w:val="24"/>
        </w:rPr>
        <w:t xml:space="preserve"> and the matter was again adjorned to 9/8/2017</w:t>
      </w:r>
      <w:r w:rsidR="00986276" w:rsidRPr="006A36C3">
        <w:rPr>
          <w:rFonts w:ascii="Times New Roman" w:hAnsi="Times New Roman"/>
          <w:sz w:val="24"/>
          <w:szCs w:val="24"/>
        </w:rPr>
        <w:t xml:space="preserve"> for mention pending hearing of this application.</w:t>
      </w:r>
    </w:p>
    <w:p w:rsidR="008330ED" w:rsidRPr="006A36C3" w:rsidRDefault="008330ED" w:rsidP="004969CC">
      <w:pPr>
        <w:spacing w:after="0" w:line="240" w:lineRule="auto"/>
        <w:jc w:val="both"/>
        <w:rPr>
          <w:rFonts w:ascii="Times New Roman" w:hAnsi="Times New Roman"/>
          <w:sz w:val="24"/>
          <w:szCs w:val="24"/>
        </w:rPr>
      </w:pPr>
    </w:p>
    <w:p w:rsidR="008330ED" w:rsidRPr="006A36C3" w:rsidRDefault="008330ED" w:rsidP="004969CC">
      <w:pPr>
        <w:spacing w:after="0" w:line="240" w:lineRule="auto"/>
        <w:jc w:val="both"/>
        <w:rPr>
          <w:rFonts w:ascii="Times New Roman" w:hAnsi="Times New Roman"/>
          <w:sz w:val="24"/>
          <w:szCs w:val="24"/>
        </w:rPr>
      </w:pPr>
      <w:r w:rsidRPr="006A36C3">
        <w:rPr>
          <w:rFonts w:ascii="Times New Roman" w:hAnsi="Times New Roman"/>
          <w:sz w:val="24"/>
          <w:szCs w:val="24"/>
        </w:rPr>
        <w:lastRenderedPageBreak/>
        <w:t>Mr. Lugayizi for the a</w:t>
      </w:r>
      <w:r w:rsidR="00C37FA9" w:rsidRPr="006A36C3">
        <w:rPr>
          <w:rFonts w:ascii="Times New Roman" w:hAnsi="Times New Roman"/>
          <w:sz w:val="24"/>
          <w:szCs w:val="24"/>
        </w:rPr>
        <w:t xml:space="preserve">pplicant argued strongly that </w:t>
      </w:r>
      <w:r w:rsidR="00C37FA9" w:rsidRPr="006A36C3">
        <w:rPr>
          <w:rFonts w:ascii="Times New Roman" w:hAnsi="Times New Roman"/>
          <w:b/>
          <w:sz w:val="24"/>
          <w:szCs w:val="24"/>
        </w:rPr>
        <w:t>Order 06</w:t>
      </w:r>
      <w:r w:rsidR="00C9353D" w:rsidRPr="006A36C3">
        <w:rPr>
          <w:rFonts w:ascii="Times New Roman" w:hAnsi="Times New Roman"/>
          <w:b/>
          <w:sz w:val="24"/>
          <w:szCs w:val="24"/>
        </w:rPr>
        <w:t xml:space="preserve"> r</w:t>
      </w:r>
      <w:r w:rsidRPr="006A36C3">
        <w:rPr>
          <w:rFonts w:ascii="Times New Roman" w:hAnsi="Times New Roman"/>
          <w:b/>
          <w:sz w:val="24"/>
          <w:szCs w:val="24"/>
        </w:rPr>
        <w:t xml:space="preserve"> 30(2) of the CivilProcedure Rules (CPR</w:t>
      </w:r>
      <w:r w:rsidRPr="006A36C3">
        <w:rPr>
          <w:rFonts w:ascii="Times New Roman" w:hAnsi="Times New Roman"/>
          <w:sz w:val="24"/>
          <w:szCs w:val="24"/>
        </w:rPr>
        <w:t xml:space="preserve">) provides a right of appeal against striking out proceedings and that the applicant having filed a notice of appeal, the said appeal could </w:t>
      </w:r>
      <w:r w:rsidR="00A8154B" w:rsidRPr="006A36C3">
        <w:rPr>
          <w:rFonts w:ascii="Times New Roman" w:hAnsi="Times New Roman"/>
          <w:sz w:val="24"/>
          <w:szCs w:val="24"/>
        </w:rPr>
        <w:t>be rendered</w:t>
      </w:r>
      <w:r w:rsidR="00C37FA9" w:rsidRPr="006A36C3">
        <w:rPr>
          <w:rFonts w:ascii="Times New Roman" w:hAnsi="Times New Roman"/>
          <w:sz w:val="24"/>
          <w:szCs w:val="24"/>
        </w:rPr>
        <w:t xml:space="preserve"> nugatory if th</w:t>
      </w:r>
      <w:r w:rsidRPr="006A36C3">
        <w:rPr>
          <w:rFonts w:ascii="Times New Roman" w:hAnsi="Times New Roman"/>
          <w:sz w:val="24"/>
          <w:szCs w:val="24"/>
        </w:rPr>
        <w:t xml:space="preserve">is application was not allowed.  He argued that the affidavit in support of the application provides sufficient and legitimate grounds.  He relied on the case of </w:t>
      </w:r>
      <w:r w:rsidRPr="006A36C3">
        <w:rPr>
          <w:rFonts w:ascii="Times New Roman" w:hAnsi="Times New Roman"/>
          <w:b/>
          <w:sz w:val="24"/>
          <w:szCs w:val="24"/>
          <w:u w:val="single"/>
        </w:rPr>
        <w:t>BASAJABALABA HASSAN &amp; OTHERS VS STANDARD CHARTERED BANK &amp; TWO ORS</w:t>
      </w:r>
      <w:r w:rsidRPr="006A36C3">
        <w:rPr>
          <w:rFonts w:ascii="Times New Roman" w:hAnsi="Times New Roman"/>
          <w:b/>
          <w:sz w:val="24"/>
          <w:szCs w:val="24"/>
        </w:rPr>
        <w:t>MA 215/2014.</w:t>
      </w:r>
    </w:p>
    <w:p w:rsidR="00276DBD" w:rsidRPr="006A36C3" w:rsidRDefault="00276DBD" w:rsidP="004969CC">
      <w:pPr>
        <w:spacing w:after="0" w:line="240" w:lineRule="auto"/>
        <w:jc w:val="both"/>
        <w:rPr>
          <w:rFonts w:ascii="Times New Roman" w:hAnsi="Times New Roman"/>
          <w:sz w:val="24"/>
          <w:szCs w:val="24"/>
        </w:rPr>
      </w:pPr>
    </w:p>
    <w:p w:rsidR="00276DBD" w:rsidRPr="006A36C3" w:rsidRDefault="00276DBD" w:rsidP="004969CC">
      <w:pPr>
        <w:spacing w:after="0" w:line="240" w:lineRule="auto"/>
        <w:jc w:val="both"/>
        <w:rPr>
          <w:rFonts w:ascii="Times New Roman" w:hAnsi="Times New Roman"/>
          <w:sz w:val="24"/>
          <w:szCs w:val="24"/>
        </w:rPr>
      </w:pPr>
      <w:r w:rsidRPr="006A36C3">
        <w:rPr>
          <w:rFonts w:ascii="Times New Roman" w:hAnsi="Times New Roman"/>
          <w:sz w:val="24"/>
          <w:szCs w:val="24"/>
        </w:rPr>
        <w:t xml:space="preserve">In reply Mr. </w:t>
      </w:r>
      <w:r w:rsidR="00A83A76" w:rsidRPr="006A36C3">
        <w:rPr>
          <w:rFonts w:ascii="Times New Roman" w:hAnsi="Times New Roman"/>
          <w:sz w:val="24"/>
          <w:szCs w:val="24"/>
        </w:rPr>
        <w:t>Tumwebaze for</w:t>
      </w:r>
      <w:r w:rsidRPr="006A36C3">
        <w:rPr>
          <w:rFonts w:ascii="Times New Roman" w:hAnsi="Times New Roman"/>
          <w:sz w:val="24"/>
          <w:szCs w:val="24"/>
        </w:rPr>
        <w:t xml:space="preserve"> the respondent </w:t>
      </w:r>
      <w:r w:rsidR="00C37FA9" w:rsidRPr="006A36C3">
        <w:rPr>
          <w:rFonts w:ascii="Times New Roman" w:hAnsi="Times New Roman"/>
          <w:sz w:val="24"/>
          <w:szCs w:val="24"/>
        </w:rPr>
        <w:t>contend</w:t>
      </w:r>
      <w:r w:rsidR="00A83A76" w:rsidRPr="006A36C3">
        <w:rPr>
          <w:rFonts w:ascii="Times New Roman" w:hAnsi="Times New Roman"/>
          <w:sz w:val="24"/>
          <w:szCs w:val="24"/>
        </w:rPr>
        <w:t>ed that</w:t>
      </w:r>
      <w:r w:rsidRPr="006A36C3">
        <w:rPr>
          <w:rFonts w:ascii="Times New Roman" w:hAnsi="Times New Roman"/>
          <w:sz w:val="24"/>
          <w:szCs w:val="24"/>
        </w:rPr>
        <w:t xml:space="preserve"> the application was a </w:t>
      </w:r>
      <w:r w:rsidR="00A83A76" w:rsidRPr="006A36C3">
        <w:rPr>
          <w:rFonts w:ascii="Times New Roman" w:hAnsi="Times New Roman"/>
          <w:sz w:val="24"/>
          <w:szCs w:val="24"/>
        </w:rPr>
        <w:t>blatant abuse of</w:t>
      </w:r>
      <w:r w:rsidRPr="006A36C3">
        <w:rPr>
          <w:rFonts w:ascii="Times New Roman" w:hAnsi="Times New Roman"/>
          <w:sz w:val="24"/>
          <w:szCs w:val="24"/>
        </w:rPr>
        <w:t xml:space="preserve"> the court process.  He argued that CPR rules were not applicable to this court and that this court properly a</w:t>
      </w:r>
      <w:r w:rsidR="00E56995" w:rsidRPr="006A36C3">
        <w:rPr>
          <w:rFonts w:ascii="Times New Roman" w:hAnsi="Times New Roman"/>
          <w:sz w:val="24"/>
          <w:szCs w:val="24"/>
        </w:rPr>
        <w:t>pplied section 40(2) of the Labour</w:t>
      </w:r>
      <w:r w:rsidRPr="006A36C3">
        <w:rPr>
          <w:rFonts w:ascii="Times New Roman" w:hAnsi="Times New Roman"/>
          <w:sz w:val="24"/>
          <w:szCs w:val="24"/>
        </w:rPr>
        <w:t xml:space="preserve"> Dispute (Arbitration &amp; Settlement) Act when it earlier on rejected the plea to appeal.</w:t>
      </w:r>
    </w:p>
    <w:p w:rsidR="00F013F8" w:rsidRPr="006A36C3" w:rsidRDefault="00F013F8" w:rsidP="004969CC">
      <w:pPr>
        <w:spacing w:after="0" w:line="240" w:lineRule="auto"/>
        <w:jc w:val="both"/>
        <w:rPr>
          <w:rFonts w:ascii="Times New Roman" w:hAnsi="Times New Roman"/>
          <w:sz w:val="24"/>
          <w:szCs w:val="24"/>
        </w:rPr>
      </w:pPr>
    </w:p>
    <w:p w:rsidR="00F013F8" w:rsidRPr="006A36C3" w:rsidRDefault="00F013F8" w:rsidP="004969CC">
      <w:pPr>
        <w:spacing w:after="0" w:line="240" w:lineRule="auto"/>
        <w:jc w:val="both"/>
        <w:rPr>
          <w:rFonts w:ascii="Times New Roman" w:hAnsi="Times New Roman"/>
          <w:sz w:val="24"/>
          <w:szCs w:val="24"/>
        </w:rPr>
      </w:pPr>
      <w:r w:rsidRPr="006A36C3">
        <w:rPr>
          <w:rFonts w:ascii="Times New Roman" w:hAnsi="Times New Roman"/>
          <w:sz w:val="24"/>
          <w:szCs w:val="24"/>
        </w:rPr>
        <w:t xml:space="preserve">He argued </w:t>
      </w:r>
      <w:r w:rsidR="00C37FA9" w:rsidRPr="006A36C3">
        <w:rPr>
          <w:rFonts w:ascii="Times New Roman" w:hAnsi="Times New Roman"/>
          <w:sz w:val="24"/>
          <w:szCs w:val="24"/>
        </w:rPr>
        <w:t>t</w:t>
      </w:r>
      <w:r w:rsidR="00A83A76" w:rsidRPr="006A36C3">
        <w:rPr>
          <w:rFonts w:ascii="Times New Roman" w:hAnsi="Times New Roman"/>
          <w:sz w:val="24"/>
          <w:szCs w:val="24"/>
        </w:rPr>
        <w:t>h</w:t>
      </w:r>
      <w:r w:rsidRPr="006A36C3">
        <w:rPr>
          <w:rFonts w:ascii="Times New Roman" w:hAnsi="Times New Roman"/>
          <w:sz w:val="24"/>
          <w:szCs w:val="24"/>
        </w:rPr>
        <w:t>ere was inordinate delay</w:t>
      </w:r>
      <w:r w:rsidR="00C828BA" w:rsidRPr="006A36C3">
        <w:rPr>
          <w:rFonts w:ascii="Times New Roman" w:hAnsi="Times New Roman"/>
          <w:sz w:val="24"/>
          <w:szCs w:val="24"/>
        </w:rPr>
        <w:t xml:space="preserve">on the part of </w:t>
      </w:r>
      <w:r w:rsidR="00C9353D" w:rsidRPr="006A36C3">
        <w:rPr>
          <w:rFonts w:ascii="Times New Roman" w:hAnsi="Times New Roman"/>
          <w:sz w:val="24"/>
          <w:szCs w:val="24"/>
        </w:rPr>
        <w:t>the applicant, hav</w:t>
      </w:r>
      <w:r w:rsidR="00C828BA" w:rsidRPr="006A36C3">
        <w:rPr>
          <w:rFonts w:ascii="Times New Roman" w:hAnsi="Times New Roman"/>
          <w:sz w:val="24"/>
          <w:szCs w:val="24"/>
        </w:rPr>
        <w:t>ing brought the application a year after the ruling of this court.</w:t>
      </w:r>
    </w:p>
    <w:p w:rsidR="00C828BA" w:rsidRPr="006A36C3" w:rsidRDefault="00C828BA" w:rsidP="004969CC">
      <w:pPr>
        <w:spacing w:after="0" w:line="240" w:lineRule="auto"/>
        <w:jc w:val="both"/>
        <w:rPr>
          <w:rFonts w:ascii="Times New Roman" w:hAnsi="Times New Roman"/>
          <w:sz w:val="24"/>
          <w:szCs w:val="24"/>
        </w:rPr>
      </w:pPr>
    </w:p>
    <w:p w:rsidR="00C828BA" w:rsidRPr="006A36C3" w:rsidRDefault="00C828BA" w:rsidP="004969CC">
      <w:pPr>
        <w:spacing w:after="0" w:line="240" w:lineRule="auto"/>
        <w:jc w:val="both"/>
        <w:rPr>
          <w:rFonts w:ascii="Times New Roman" w:hAnsi="Times New Roman"/>
          <w:sz w:val="24"/>
          <w:szCs w:val="24"/>
        </w:rPr>
      </w:pPr>
      <w:r w:rsidRPr="006A36C3">
        <w:rPr>
          <w:rFonts w:ascii="Times New Roman" w:hAnsi="Times New Roman"/>
          <w:sz w:val="24"/>
          <w:szCs w:val="24"/>
        </w:rPr>
        <w:t xml:space="preserve">We have listened carefully to both counsel’s submissions.  We </w:t>
      </w:r>
      <w:r w:rsidR="00906BB6" w:rsidRPr="006A36C3">
        <w:rPr>
          <w:rFonts w:ascii="Times New Roman" w:hAnsi="Times New Roman"/>
          <w:sz w:val="24"/>
          <w:szCs w:val="24"/>
        </w:rPr>
        <w:t>have p</w:t>
      </w:r>
      <w:r w:rsidRPr="006A36C3">
        <w:rPr>
          <w:rFonts w:ascii="Times New Roman" w:hAnsi="Times New Roman"/>
          <w:sz w:val="24"/>
          <w:szCs w:val="24"/>
        </w:rPr>
        <w:t>erused</w:t>
      </w:r>
      <w:r w:rsidR="00906BB6" w:rsidRPr="006A36C3">
        <w:rPr>
          <w:rFonts w:ascii="Times New Roman" w:hAnsi="Times New Roman"/>
          <w:sz w:val="24"/>
          <w:szCs w:val="24"/>
        </w:rPr>
        <w:t xml:space="preserve"> the </w:t>
      </w:r>
      <w:r w:rsidR="00885323" w:rsidRPr="006A36C3">
        <w:rPr>
          <w:rFonts w:ascii="Times New Roman" w:hAnsi="Times New Roman"/>
          <w:sz w:val="24"/>
          <w:szCs w:val="24"/>
        </w:rPr>
        <w:t>notice of</w:t>
      </w:r>
      <w:r w:rsidR="00906BB6" w:rsidRPr="006A36C3">
        <w:rPr>
          <w:rFonts w:ascii="Times New Roman" w:hAnsi="Times New Roman"/>
          <w:sz w:val="24"/>
          <w:szCs w:val="24"/>
        </w:rPr>
        <w:t xml:space="preserve"> motion, the supporting affidavit and the affidavit in reply.  We have also perused the </w:t>
      </w:r>
      <w:r w:rsidR="00885323" w:rsidRPr="006A36C3">
        <w:rPr>
          <w:rFonts w:ascii="Times New Roman" w:hAnsi="Times New Roman"/>
          <w:sz w:val="24"/>
          <w:szCs w:val="24"/>
        </w:rPr>
        <w:t>authority</w:t>
      </w:r>
      <w:r w:rsidR="00906BB6" w:rsidRPr="006A36C3">
        <w:rPr>
          <w:rFonts w:ascii="Times New Roman" w:hAnsi="Times New Roman"/>
          <w:sz w:val="24"/>
          <w:szCs w:val="24"/>
        </w:rPr>
        <w:t xml:space="preserve"> of </w:t>
      </w:r>
      <w:r w:rsidR="00906BB6" w:rsidRPr="006A36C3">
        <w:rPr>
          <w:rFonts w:ascii="Times New Roman" w:hAnsi="Times New Roman"/>
          <w:b/>
          <w:sz w:val="24"/>
          <w:szCs w:val="24"/>
          <w:u w:val="single"/>
        </w:rPr>
        <w:t>Hassan Basajjabalaba</w:t>
      </w:r>
      <w:r w:rsidR="00885323" w:rsidRPr="006A36C3">
        <w:rPr>
          <w:rFonts w:ascii="Times New Roman" w:hAnsi="Times New Roman"/>
          <w:b/>
          <w:sz w:val="24"/>
          <w:szCs w:val="24"/>
          <w:u w:val="single"/>
        </w:rPr>
        <w:t>&amp; 8 others Vs Standard Chartered Bank (U) Ltd.</w:t>
      </w:r>
      <w:r w:rsidR="00885323" w:rsidRPr="006A36C3">
        <w:rPr>
          <w:rFonts w:ascii="Times New Roman" w:hAnsi="Times New Roman"/>
          <w:b/>
          <w:sz w:val="24"/>
          <w:szCs w:val="24"/>
        </w:rPr>
        <w:t>MA 215/2014.</w:t>
      </w:r>
    </w:p>
    <w:p w:rsidR="00885323" w:rsidRPr="006A36C3" w:rsidRDefault="00885323" w:rsidP="004969CC">
      <w:pPr>
        <w:spacing w:after="0" w:line="240" w:lineRule="auto"/>
        <w:jc w:val="both"/>
        <w:rPr>
          <w:rFonts w:ascii="Times New Roman" w:hAnsi="Times New Roman"/>
          <w:sz w:val="24"/>
          <w:szCs w:val="24"/>
        </w:rPr>
      </w:pPr>
    </w:p>
    <w:p w:rsidR="00885323" w:rsidRPr="006A36C3" w:rsidRDefault="00885323" w:rsidP="004969CC">
      <w:pPr>
        <w:spacing w:after="0" w:line="240" w:lineRule="auto"/>
        <w:jc w:val="both"/>
        <w:rPr>
          <w:rFonts w:ascii="Times New Roman" w:hAnsi="Times New Roman"/>
          <w:sz w:val="24"/>
          <w:szCs w:val="24"/>
        </w:rPr>
      </w:pPr>
      <w:r w:rsidRPr="006A36C3">
        <w:rPr>
          <w:rFonts w:ascii="Times New Roman" w:hAnsi="Times New Roman"/>
          <w:sz w:val="24"/>
          <w:szCs w:val="24"/>
        </w:rPr>
        <w:t xml:space="preserve">As shown above, </w:t>
      </w:r>
      <w:r w:rsidR="00C37FA9" w:rsidRPr="006A36C3">
        <w:rPr>
          <w:rFonts w:ascii="Times New Roman" w:hAnsi="Times New Roman"/>
          <w:sz w:val="24"/>
          <w:szCs w:val="24"/>
        </w:rPr>
        <w:t>t</w:t>
      </w:r>
      <w:r w:rsidR="00C9353D" w:rsidRPr="006A36C3">
        <w:rPr>
          <w:rFonts w:ascii="Times New Roman" w:hAnsi="Times New Roman"/>
          <w:sz w:val="24"/>
          <w:szCs w:val="24"/>
        </w:rPr>
        <w:t>he background of this case says</w:t>
      </w:r>
      <w:r w:rsidRPr="006A36C3">
        <w:rPr>
          <w:rFonts w:ascii="Times New Roman" w:hAnsi="Times New Roman"/>
          <w:sz w:val="24"/>
          <w:szCs w:val="24"/>
        </w:rPr>
        <w:t xml:space="preserve"> it all.  The ruling of this court </w:t>
      </w:r>
      <w:r w:rsidR="00F52C85" w:rsidRPr="006A36C3">
        <w:rPr>
          <w:rFonts w:ascii="Times New Roman" w:hAnsi="Times New Roman"/>
          <w:sz w:val="24"/>
          <w:szCs w:val="24"/>
        </w:rPr>
        <w:t>on preliminary objection was delivered on 19/07/2016 and this application was filed on 06/07/2017.</w:t>
      </w:r>
    </w:p>
    <w:p w:rsidR="00F52C85" w:rsidRPr="006A36C3" w:rsidRDefault="00F52C85" w:rsidP="004969CC">
      <w:pPr>
        <w:spacing w:after="0" w:line="240" w:lineRule="auto"/>
        <w:jc w:val="both"/>
        <w:rPr>
          <w:rFonts w:ascii="Times New Roman" w:hAnsi="Times New Roman"/>
          <w:sz w:val="24"/>
          <w:szCs w:val="24"/>
        </w:rPr>
      </w:pPr>
    </w:p>
    <w:p w:rsidR="00F52C85" w:rsidRPr="006A36C3" w:rsidRDefault="00F52C85" w:rsidP="004969CC">
      <w:pPr>
        <w:spacing w:after="0" w:line="240" w:lineRule="auto"/>
        <w:jc w:val="both"/>
        <w:rPr>
          <w:rFonts w:ascii="Times New Roman" w:hAnsi="Times New Roman"/>
          <w:sz w:val="24"/>
          <w:szCs w:val="24"/>
        </w:rPr>
      </w:pPr>
      <w:r w:rsidRPr="006A36C3">
        <w:rPr>
          <w:rFonts w:ascii="Times New Roman" w:hAnsi="Times New Roman"/>
          <w:sz w:val="24"/>
          <w:szCs w:val="24"/>
        </w:rPr>
        <w:t xml:space="preserve">We would like to agree with the respondent that this delay </w:t>
      </w:r>
      <w:r w:rsidR="00C37FA9" w:rsidRPr="006A36C3">
        <w:rPr>
          <w:rFonts w:ascii="Times New Roman" w:hAnsi="Times New Roman"/>
          <w:sz w:val="24"/>
          <w:szCs w:val="24"/>
        </w:rPr>
        <w:t>was very inordinate and it c</w:t>
      </w:r>
      <w:r w:rsidRPr="006A36C3">
        <w:rPr>
          <w:rFonts w:ascii="Times New Roman" w:hAnsi="Times New Roman"/>
          <w:sz w:val="24"/>
          <w:szCs w:val="24"/>
        </w:rPr>
        <w:t>ould not be explained.</w:t>
      </w:r>
      <w:r w:rsidR="00C37FA9" w:rsidRPr="006A36C3">
        <w:rPr>
          <w:rFonts w:ascii="Times New Roman" w:hAnsi="Times New Roman"/>
          <w:sz w:val="24"/>
          <w:szCs w:val="24"/>
        </w:rPr>
        <w:t xml:space="preserve">  This is especially so when </w:t>
      </w:r>
      <w:r w:rsidRPr="006A36C3">
        <w:rPr>
          <w:rFonts w:ascii="Times New Roman" w:hAnsi="Times New Roman"/>
          <w:sz w:val="24"/>
          <w:szCs w:val="24"/>
        </w:rPr>
        <w:t xml:space="preserve">  counsel for the respondent were always in court making everybody believe that they were proceeding </w:t>
      </w:r>
      <w:r w:rsidR="00C37FA9" w:rsidRPr="006A36C3">
        <w:rPr>
          <w:rFonts w:ascii="Times New Roman" w:hAnsi="Times New Roman"/>
          <w:sz w:val="24"/>
          <w:szCs w:val="24"/>
        </w:rPr>
        <w:t xml:space="preserve">on </w:t>
      </w:r>
      <w:r w:rsidRPr="006A36C3">
        <w:rPr>
          <w:rFonts w:ascii="Times New Roman" w:hAnsi="Times New Roman"/>
          <w:sz w:val="24"/>
          <w:szCs w:val="24"/>
        </w:rPr>
        <w:t>the merits of the case after the ruling of this court and this  went on for more than 12 months.</w:t>
      </w:r>
    </w:p>
    <w:p w:rsidR="000470AD" w:rsidRPr="006A36C3" w:rsidRDefault="000470AD" w:rsidP="004969CC">
      <w:pPr>
        <w:spacing w:after="0" w:line="240" w:lineRule="auto"/>
        <w:jc w:val="both"/>
        <w:rPr>
          <w:rFonts w:ascii="Times New Roman" w:hAnsi="Times New Roman"/>
          <w:sz w:val="24"/>
          <w:szCs w:val="24"/>
        </w:rPr>
      </w:pPr>
    </w:p>
    <w:p w:rsidR="000470AD" w:rsidRPr="006A36C3" w:rsidRDefault="00C37FA9" w:rsidP="004969CC">
      <w:pPr>
        <w:spacing w:after="0" w:line="240" w:lineRule="auto"/>
        <w:jc w:val="both"/>
        <w:rPr>
          <w:rFonts w:ascii="Times New Roman" w:hAnsi="Times New Roman"/>
          <w:sz w:val="24"/>
          <w:szCs w:val="24"/>
        </w:rPr>
      </w:pPr>
      <w:r w:rsidRPr="006A36C3">
        <w:rPr>
          <w:rFonts w:ascii="Times New Roman" w:hAnsi="Times New Roman"/>
          <w:sz w:val="24"/>
          <w:szCs w:val="24"/>
        </w:rPr>
        <w:t xml:space="preserve">We have perused also </w:t>
      </w:r>
      <w:r w:rsidRPr="006A36C3">
        <w:rPr>
          <w:rFonts w:ascii="Times New Roman" w:hAnsi="Times New Roman"/>
          <w:b/>
          <w:sz w:val="24"/>
          <w:szCs w:val="24"/>
        </w:rPr>
        <w:t>O</w:t>
      </w:r>
      <w:r w:rsidR="000470AD" w:rsidRPr="006A36C3">
        <w:rPr>
          <w:rFonts w:ascii="Times New Roman" w:hAnsi="Times New Roman"/>
          <w:b/>
          <w:sz w:val="24"/>
          <w:szCs w:val="24"/>
        </w:rPr>
        <w:t>rder XLIV (44) rule 1</w:t>
      </w:r>
      <w:r w:rsidR="002E0A81" w:rsidRPr="006A36C3">
        <w:rPr>
          <w:rFonts w:ascii="Times New Roman" w:hAnsi="Times New Roman"/>
          <w:b/>
          <w:sz w:val="24"/>
          <w:szCs w:val="24"/>
        </w:rPr>
        <w:t>Civil Procedure Rules</w:t>
      </w:r>
      <w:r w:rsidR="000470AD" w:rsidRPr="006A36C3">
        <w:rPr>
          <w:rFonts w:ascii="Times New Roman" w:hAnsi="Times New Roman"/>
          <w:sz w:val="24"/>
          <w:szCs w:val="24"/>
        </w:rPr>
        <w:t xml:space="preserve"> that provides</w:t>
      </w:r>
      <w:r w:rsidR="002E0A81" w:rsidRPr="006A36C3">
        <w:rPr>
          <w:rFonts w:ascii="Times New Roman" w:hAnsi="Times New Roman"/>
          <w:sz w:val="24"/>
          <w:szCs w:val="24"/>
        </w:rPr>
        <w:t xml:space="preserve"> for</w:t>
      </w:r>
      <w:r w:rsidR="000470AD" w:rsidRPr="006A36C3">
        <w:rPr>
          <w:rFonts w:ascii="Times New Roman" w:hAnsi="Times New Roman"/>
          <w:sz w:val="24"/>
          <w:szCs w:val="24"/>
        </w:rPr>
        <w:t xml:space="preserve"> appealable orders as of right.  An order under </w:t>
      </w:r>
      <w:r w:rsidR="00C9353D" w:rsidRPr="006A36C3">
        <w:rPr>
          <w:rFonts w:ascii="Times New Roman" w:hAnsi="Times New Roman"/>
          <w:b/>
          <w:sz w:val="24"/>
          <w:szCs w:val="24"/>
        </w:rPr>
        <w:t>order 6 r</w:t>
      </w:r>
      <w:r w:rsidR="000470AD" w:rsidRPr="006A36C3">
        <w:rPr>
          <w:rFonts w:ascii="Times New Roman" w:hAnsi="Times New Roman"/>
          <w:b/>
          <w:sz w:val="24"/>
          <w:szCs w:val="24"/>
        </w:rPr>
        <w:t xml:space="preserve"> 30(2</w:t>
      </w:r>
      <w:r w:rsidR="000470AD" w:rsidRPr="006A36C3">
        <w:rPr>
          <w:rFonts w:ascii="Times New Roman" w:hAnsi="Times New Roman"/>
          <w:sz w:val="24"/>
          <w:szCs w:val="24"/>
        </w:rPr>
        <w:t xml:space="preserve">) is not one of them.  </w:t>
      </w:r>
      <w:r w:rsidR="000470AD" w:rsidRPr="006A36C3">
        <w:rPr>
          <w:rFonts w:ascii="Times New Roman" w:hAnsi="Times New Roman"/>
          <w:b/>
          <w:sz w:val="24"/>
          <w:szCs w:val="24"/>
        </w:rPr>
        <w:t>Under rule 2 of order 44</w:t>
      </w:r>
      <w:r w:rsidR="000470AD" w:rsidRPr="006A36C3">
        <w:rPr>
          <w:rFonts w:ascii="Times New Roman" w:hAnsi="Times New Roman"/>
          <w:sz w:val="24"/>
          <w:szCs w:val="24"/>
        </w:rPr>
        <w:t xml:space="preserve"> a</w:t>
      </w:r>
      <w:r w:rsidR="002E0A81" w:rsidRPr="006A36C3">
        <w:rPr>
          <w:rFonts w:ascii="Times New Roman" w:hAnsi="Times New Roman"/>
          <w:sz w:val="24"/>
          <w:szCs w:val="24"/>
        </w:rPr>
        <w:t>ny other order not provided for</w:t>
      </w:r>
      <w:r w:rsidR="000470AD" w:rsidRPr="006A36C3">
        <w:rPr>
          <w:rFonts w:ascii="Times New Roman" w:hAnsi="Times New Roman"/>
          <w:sz w:val="24"/>
          <w:szCs w:val="24"/>
        </w:rPr>
        <w:t xml:space="preserve"> can only be appealable wi</w:t>
      </w:r>
      <w:r w:rsidR="002E0A81" w:rsidRPr="006A36C3">
        <w:rPr>
          <w:rFonts w:ascii="Times New Roman" w:hAnsi="Times New Roman"/>
          <w:sz w:val="24"/>
          <w:szCs w:val="24"/>
        </w:rPr>
        <w:t>th leave of court which</w:t>
      </w:r>
      <w:r w:rsidR="000470AD" w:rsidRPr="006A36C3">
        <w:rPr>
          <w:rFonts w:ascii="Times New Roman" w:hAnsi="Times New Roman"/>
          <w:sz w:val="24"/>
          <w:szCs w:val="24"/>
        </w:rPr>
        <w:t xml:space="preserve"> made the order or the appellate c</w:t>
      </w:r>
      <w:r w:rsidR="002E0A81" w:rsidRPr="006A36C3">
        <w:rPr>
          <w:rFonts w:ascii="Times New Roman" w:hAnsi="Times New Roman"/>
          <w:sz w:val="24"/>
          <w:szCs w:val="24"/>
        </w:rPr>
        <w:t>ourt.  This is the position we g</w:t>
      </w:r>
      <w:r w:rsidR="000470AD" w:rsidRPr="006A36C3">
        <w:rPr>
          <w:rFonts w:ascii="Times New Roman" w:hAnsi="Times New Roman"/>
          <w:sz w:val="24"/>
          <w:szCs w:val="24"/>
        </w:rPr>
        <w:t xml:space="preserve">et once </w:t>
      </w:r>
      <w:r w:rsidR="00C9353D" w:rsidRPr="006A36C3">
        <w:rPr>
          <w:rFonts w:ascii="Times New Roman" w:hAnsi="Times New Roman"/>
          <w:b/>
          <w:sz w:val="24"/>
          <w:szCs w:val="24"/>
        </w:rPr>
        <w:t xml:space="preserve">order </w:t>
      </w:r>
      <w:proofErr w:type="gramStart"/>
      <w:r w:rsidR="00C9353D" w:rsidRPr="006A36C3">
        <w:rPr>
          <w:rFonts w:ascii="Times New Roman" w:hAnsi="Times New Roman"/>
          <w:b/>
          <w:sz w:val="24"/>
          <w:szCs w:val="24"/>
        </w:rPr>
        <w:t>6 r</w:t>
      </w:r>
      <w:r w:rsidR="00E847DE" w:rsidRPr="006A36C3">
        <w:rPr>
          <w:rFonts w:ascii="Times New Roman" w:hAnsi="Times New Roman"/>
          <w:b/>
          <w:sz w:val="24"/>
          <w:szCs w:val="24"/>
        </w:rPr>
        <w:t xml:space="preserve"> 30(2)</w:t>
      </w:r>
      <w:proofErr w:type="gramEnd"/>
      <w:r w:rsidR="002E0A81" w:rsidRPr="006A36C3">
        <w:rPr>
          <w:rFonts w:ascii="Times New Roman" w:hAnsi="Times New Roman"/>
          <w:sz w:val="24"/>
          <w:szCs w:val="24"/>
        </w:rPr>
        <w:t xml:space="preserve"> is read together</w:t>
      </w:r>
      <w:r w:rsidR="00E847DE" w:rsidRPr="006A36C3">
        <w:rPr>
          <w:rFonts w:ascii="Times New Roman" w:hAnsi="Times New Roman"/>
          <w:sz w:val="24"/>
          <w:szCs w:val="24"/>
        </w:rPr>
        <w:t xml:space="preserve"> with </w:t>
      </w:r>
      <w:r w:rsidR="00E847DE" w:rsidRPr="006A36C3">
        <w:rPr>
          <w:rFonts w:ascii="Times New Roman" w:hAnsi="Times New Roman"/>
          <w:b/>
          <w:sz w:val="24"/>
          <w:szCs w:val="24"/>
        </w:rPr>
        <w:t>rule 2, order 44</w:t>
      </w:r>
      <w:r w:rsidR="00E847DE" w:rsidRPr="006A36C3">
        <w:rPr>
          <w:rFonts w:ascii="Times New Roman" w:hAnsi="Times New Roman"/>
          <w:sz w:val="24"/>
          <w:szCs w:val="24"/>
        </w:rPr>
        <w:t>.  This being the case, it is our opinion that, the applicant should have first of all sought leave of this court to appeal against the order overruling the preliminary objection.   O</w:t>
      </w:r>
      <w:r w:rsidR="002E0A81" w:rsidRPr="006A36C3">
        <w:rPr>
          <w:rFonts w:ascii="Times New Roman" w:hAnsi="Times New Roman"/>
          <w:sz w:val="24"/>
          <w:szCs w:val="24"/>
        </w:rPr>
        <w:t>nce this court gave leave, then</w:t>
      </w:r>
      <w:r w:rsidR="00E847DE" w:rsidRPr="006A36C3">
        <w:rPr>
          <w:rFonts w:ascii="Times New Roman" w:hAnsi="Times New Roman"/>
          <w:sz w:val="24"/>
          <w:szCs w:val="24"/>
        </w:rPr>
        <w:t xml:space="preserve"> counsel would seek stay of the proceedings pending the hearing of the appeal.</w:t>
      </w:r>
    </w:p>
    <w:p w:rsidR="00E847DE" w:rsidRPr="006A36C3" w:rsidRDefault="00E847DE" w:rsidP="004969CC">
      <w:pPr>
        <w:spacing w:after="0" w:line="240" w:lineRule="auto"/>
        <w:jc w:val="both"/>
        <w:rPr>
          <w:rFonts w:ascii="Times New Roman" w:hAnsi="Times New Roman"/>
          <w:sz w:val="24"/>
          <w:szCs w:val="24"/>
        </w:rPr>
      </w:pPr>
    </w:p>
    <w:p w:rsidR="00E847DE" w:rsidRPr="006A36C3" w:rsidRDefault="00E847DE" w:rsidP="004969CC">
      <w:pPr>
        <w:spacing w:after="0" w:line="240" w:lineRule="auto"/>
        <w:jc w:val="both"/>
        <w:rPr>
          <w:rFonts w:ascii="Times New Roman" w:hAnsi="Times New Roman"/>
          <w:sz w:val="24"/>
          <w:szCs w:val="24"/>
        </w:rPr>
      </w:pPr>
      <w:r w:rsidRPr="006A36C3">
        <w:rPr>
          <w:rFonts w:ascii="Times New Roman" w:hAnsi="Times New Roman"/>
          <w:sz w:val="24"/>
          <w:szCs w:val="24"/>
        </w:rPr>
        <w:t xml:space="preserve">We agree with the </w:t>
      </w:r>
      <w:r w:rsidR="002C7624" w:rsidRPr="006A36C3">
        <w:rPr>
          <w:rFonts w:ascii="Times New Roman" w:hAnsi="Times New Roman"/>
          <w:sz w:val="24"/>
          <w:szCs w:val="24"/>
        </w:rPr>
        <w:t>applicant’s</w:t>
      </w:r>
      <w:r w:rsidRPr="006A36C3">
        <w:rPr>
          <w:rFonts w:ascii="Times New Roman" w:hAnsi="Times New Roman"/>
          <w:sz w:val="24"/>
          <w:szCs w:val="24"/>
        </w:rPr>
        <w:t xml:space="preserve"> submission that </w:t>
      </w:r>
      <w:r w:rsidR="002C7624" w:rsidRPr="006A36C3">
        <w:rPr>
          <w:rFonts w:ascii="Times New Roman" w:hAnsi="Times New Roman"/>
          <w:sz w:val="24"/>
          <w:szCs w:val="24"/>
        </w:rPr>
        <w:t xml:space="preserve">the CPR </w:t>
      </w:r>
      <w:proofErr w:type="gramStart"/>
      <w:r w:rsidR="002C7624" w:rsidRPr="006A36C3">
        <w:rPr>
          <w:rFonts w:ascii="Times New Roman" w:hAnsi="Times New Roman"/>
          <w:sz w:val="24"/>
          <w:szCs w:val="24"/>
        </w:rPr>
        <w:t>are</w:t>
      </w:r>
      <w:proofErr w:type="gramEnd"/>
      <w:r w:rsidR="002C7624" w:rsidRPr="006A36C3">
        <w:rPr>
          <w:rFonts w:ascii="Times New Roman" w:hAnsi="Times New Roman"/>
          <w:sz w:val="24"/>
          <w:szCs w:val="24"/>
        </w:rPr>
        <w:t xml:space="preserve"> useful and this court</w:t>
      </w:r>
      <w:r w:rsidR="002E0A81" w:rsidRPr="006A36C3">
        <w:rPr>
          <w:rFonts w:ascii="Times New Roman" w:hAnsi="Times New Roman"/>
          <w:sz w:val="24"/>
          <w:szCs w:val="24"/>
        </w:rPr>
        <w:t xml:space="preserve"> has</w:t>
      </w:r>
      <w:r w:rsidR="002C7624" w:rsidRPr="006A36C3">
        <w:rPr>
          <w:rFonts w:ascii="Times New Roman" w:hAnsi="Times New Roman"/>
          <w:sz w:val="24"/>
          <w:szCs w:val="24"/>
        </w:rPr>
        <w:t xml:space="preserve"> had to borrow from the same where there is a lacuna in the rules of this court.</w:t>
      </w:r>
    </w:p>
    <w:p w:rsidR="00662ED1" w:rsidRPr="006A36C3" w:rsidRDefault="00662ED1" w:rsidP="004969CC">
      <w:pPr>
        <w:spacing w:after="0" w:line="240" w:lineRule="auto"/>
        <w:jc w:val="both"/>
        <w:rPr>
          <w:rFonts w:ascii="Times New Roman" w:hAnsi="Times New Roman"/>
          <w:sz w:val="24"/>
          <w:szCs w:val="24"/>
        </w:rPr>
      </w:pPr>
    </w:p>
    <w:p w:rsidR="00662ED1" w:rsidRPr="006A36C3" w:rsidRDefault="00662ED1" w:rsidP="004969CC">
      <w:pPr>
        <w:spacing w:after="0" w:line="240" w:lineRule="auto"/>
        <w:jc w:val="both"/>
        <w:rPr>
          <w:rFonts w:ascii="Times New Roman" w:hAnsi="Times New Roman"/>
          <w:sz w:val="24"/>
          <w:szCs w:val="24"/>
        </w:rPr>
      </w:pPr>
      <w:r w:rsidRPr="006A36C3">
        <w:rPr>
          <w:rFonts w:ascii="Times New Roman" w:hAnsi="Times New Roman"/>
          <w:b/>
          <w:sz w:val="24"/>
          <w:szCs w:val="24"/>
        </w:rPr>
        <w:t>Rule 18 of</w:t>
      </w:r>
      <w:r w:rsidR="00C9353D" w:rsidRPr="006A36C3">
        <w:rPr>
          <w:rFonts w:ascii="Times New Roman" w:hAnsi="Times New Roman"/>
          <w:b/>
          <w:sz w:val="24"/>
          <w:szCs w:val="24"/>
        </w:rPr>
        <w:t xml:space="preserve"> the</w:t>
      </w:r>
      <w:r w:rsidRPr="006A36C3">
        <w:rPr>
          <w:rFonts w:ascii="Times New Roman" w:hAnsi="Times New Roman"/>
          <w:b/>
          <w:sz w:val="24"/>
          <w:szCs w:val="24"/>
        </w:rPr>
        <w:t xml:space="preserve"> Labour disputes (arbitration and Settlement</w:t>
      </w:r>
      <w:proofErr w:type="gramStart"/>
      <w:r w:rsidRPr="006A36C3">
        <w:rPr>
          <w:rFonts w:ascii="Times New Roman" w:hAnsi="Times New Roman"/>
          <w:b/>
          <w:sz w:val="24"/>
          <w:szCs w:val="24"/>
        </w:rPr>
        <w:t>)</w:t>
      </w:r>
      <w:r w:rsidR="00E4783C" w:rsidRPr="006A36C3">
        <w:rPr>
          <w:rFonts w:ascii="Times New Roman" w:hAnsi="Times New Roman"/>
          <w:b/>
          <w:sz w:val="24"/>
          <w:szCs w:val="24"/>
        </w:rPr>
        <w:t>(</w:t>
      </w:r>
      <w:proofErr w:type="gramEnd"/>
      <w:r w:rsidR="00E4783C" w:rsidRPr="006A36C3">
        <w:rPr>
          <w:rFonts w:ascii="Times New Roman" w:hAnsi="Times New Roman"/>
          <w:b/>
          <w:sz w:val="24"/>
          <w:szCs w:val="24"/>
        </w:rPr>
        <w:t>Industrial</w:t>
      </w:r>
      <w:r w:rsidRPr="006A36C3">
        <w:rPr>
          <w:rFonts w:ascii="Times New Roman" w:hAnsi="Times New Roman"/>
          <w:b/>
          <w:sz w:val="24"/>
          <w:szCs w:val="24"/>
        </w:rPr>
        <w:t xml:space="preserve"> court procedure rule</w:t>
      </w:r>
      <w:r w:rsidR="00C9353D" w:rsidRPr="006A36C3">
        <w:rPr>
          <w:rFonts w:ascii="Times New Roman" w:hAnsi="Times New Roman"/>
          <w:b/>
          <w:sz w:val="24"/>
          <w:szCs w:val="24"/>
        </w:rPr>
        <w:t>s)</w:t>
      </w:r>
      <w:r w:rsidRPr="006A36C3">
        <w:rPr>
          <w:rFonts w:ascii="Times New Roman" w:hAnsi="Times New Roman"/>
          <w:b/>
          <w:sz w:val="24"/>
          <w:szCs w:val="24"/>
        </w:rPr>
        <w:t xml:space="preserve"> 2012</w:t>
      </w:r>
      <w:r w:rsidRPr="006A36C3">
        <w:rPr>
          <w:rFonts w:ascii="Times New Roman" w:hAnsi="Times New Roman"/>
          <w:sz w:val="24"/>
          <w:szCs w:val="24"/>
        </w:rPr>
        <w:t xml:space="preserve"> provides for expeditious hearing of the Labour disputes.  Whereas we appreciate that the preliminary points raised by counsel were points of law and that the appellate court may or may not agree with this court, it will not</w:t>
      </w:r>
      <w:r w:rsidR="002E0A81" w:rsidRPr="006A36C3">
        <w:rPr>
          <w:rFonts w:ascii="Times New Roman" w:hAnsi="Times New Roman"/>
          <w:sz w:val="24"/>
          <w:szCs w:val="24"/>
        </w:rPr>
        <w:t xml:space="preserve"> be</w:t>
      </w:r>
      <w:r w:rsidRPr="006A36C3">
        <w:rPr>
          <w:rFonts w:ascii="Times New Roman" w:hAnsi="Times New Roman"/>
          <w:sz w:val="24"/>
          <w:szCs w:val="24"/>
        </w:rPr>
        <w:t xml:space="preserve"> in the interest of expeditious disposal of the matter, if this application were allowed.  The preliminary point</w:t>
      </w:r>
      <w:r w:rsidR="002E0A81" w:rsidRPr="006A36C3">
        <w:rPr>
          <w:rFonts w:ascii="Times New Roman" w:hAnsi="Times New Roman"/>
          <w:sz w:val="24"/>
          <w:szCs w:val="24"/>
        </w:rPr>
        <w:t>s</w:t>
      </w:r>
      <w:r w:rsidRPr="006A36C3">
        <w:rPr>
          <w:rFonts w:ascii="Times New Roman" w:hAnsi="Times New Roman"/>
          <w:sz w:val="24"/>
          <w:szCs w:val="24"/>
        </w:rPr>
        <w:t xml:space="preserve"> of law raised by counsel may be raised in the appellate</w:t>
      </w:r>
      <w:r w:rsidR="00A90C57" w:rsidRPr="006A36C3">
        <w:rPr>
          <w:rFonts w:ascii="Times New Roman" w:hAnsi="Times New Roman"/>
          <w:sz w:val="24"/>
          <w:szCs w:val="24"/>
        </w:rPr>
        <w:t xml:space="preserve"> court as a </w:t>
      </w:r>
      <w:r w:rsidRPr="006A36C3">
        <w:rPr>
          <w:rFonts w:ascii="Times New Roman" w:hAnsi="Times New Roman"/>
          <w:sz w:val="24"/>
          <w:szCs w:val="24"/>
        </w:rPr>
        <w:t xml:space="preserve">ground of appeal and once the court of appeal agrees with the respondent the matter will </w:t>
      </w:r>
      <w:r w:rsidR="00C9353D" w:rsidRPr="006A36C3">
        <w:rPr>
          <w:rFonts w:ascii="Times New Roman" w:hAnsi="Times New Roman"/>
          <w:sz w:val="24"/>
          <w:szCs w:val="24"/>
        </w:rPr>
        <w:t>be</w:t>
      </w:r>
      <w:r w:rsidR="002E0A81" w:rsidRPr="006A36C3">
        <w:rPr>
          <w:rFonts w:ascii="Times New Roman" w:hAnsi="Times New Roman"/>
          <w:sz w:val="24"/>
          <w:szCs w:val="24"/>
        </w:rPr>
        <w:t xml:space="preserve"> finally</w:t>
      </w:r>
      <w:r w:rsidR="00C9353D" w:rsidRPr="006A36C3">
        <w:rPr>
          <w:rFonts w:ascii="Times New Roman" w:hAnsi="Times New Roman"/>
          <w:sz w:val="24"/>
          <w:szCs w:val="24"/>
        </w:rPr>
        <w:t xml:space="preserve"> settled at that</w:t>
      </w:r>
      <w:r w:rsidRPr="006A36C3">
        <w:rPr>
          <w:rFonts w:ascii="Times New Roman" w:hAnsi="Times New Roman"/>
          <w:sz w:val="24"/>
          <w:szCs w:val="24"/>
        </w:rPr>
        <w:t xml:space="preserve"> level.</w:t>
      </w:r>
    </w:p>
    <w:p w:rsidR="00A90C57" w:rsidRPr="006A36C3" w:rsidRDefault="00A90C57" w:rsidP="004969CC">
      <w:pPr>
        <w:spacing w:after="0" w:line="240" w:lineRule="auto"/>
        <w:jc w:val="both"/>
        <w:rPr>
          <w:rFonts w:ascii="Times New Roman" w:hAnsi="Times New Roman"/>
          <w:sz w:val="24"/>
          <w:szCs w:val="24"/>
        </w:rPr>
      </w:pPr>
    </w:p>
    <w:p w:rsidR="00A90C57" w:rsidRPr="006A36C3" w:rsidRDefault="00A90C57" w:rsidP="004969CC">
      <w:pPr>
        <w:spacing w:after="0" w:line="240" w:lineRule="auto"/>
        <w:jc w:val="both"/>
        <w:rPr>
          <w:rFonts w:ascii="Times New Roman" w:hAnsi="Times New Roman"/>
          <w:sz w:val="24"/>
          <w:szCs w:val="24"/>
        </w:rPr>
      </w:pPr>
      <w:r w:rsidRPr="006A36C3">
        <w:rPr>
          <w:rFonts w:ascii="Times New Roman" w:hAnsi="Times New Roman"/>
          <w:sz w:val="24"/>
          <w:szCs w:val="24"/>
        </w:rPr>
        <w:lastRenderedPageBreak/>
        <w:t>On the contrary if the court granted the</w:t>
      </w:r>
      <w:r w:rsidR="00C9353D" w:rsidRPr="006A36C3">
        <w:rPr>
          <w:rFonts w:ascii="Times New Roman" w:hAnsi="Times New Roman"/>
          <w:sz w:val="24"/>
          <w:szCs w:val="24"/>
        </w:rPr>
        <w:t xml:space="preserve"> application, the proceedings on</w:t>
      </w:r>
      <w:r w:rsidRPr="006A36C3">
        <w:rPr>
          <w:rFonts w:ascii="Times New Roman" w:hAnsi="Times New Roman"/>
          <w:sz w:val="24"/>
          <w:szCs w:val="24"/>
        </w:rPr>
        <w:t xml:space="preserve"> the m</w:t>
      </w:r>
      <w:r w:rsidR="002E0A81" w:rsidRPr="006A36C3">
        <w:rPr>
          <w:rFonts w:ascii="Times New Roman" w:hAnsi="Times New Roman"/>
          <w:sz w:val="24"/>
          <w:szCs w:val="24"/>
        </w:rPr>
        <w:t>erits of the case will be put on</w:t>
      </w:r>
      <w:r w:rsidRPr="006A36C3">
        <w:rPr>
          <w:rFonts w:ascii="Times New Roman" w:hAnsi="Times New Roman"/>
          <w:sz w:val="24"/>
          <w:szCs w:val="24"/>
        </w:rPr>
        <w:t xml:space="preserve"> halt pending the ruling of</w:t>
      </w:r>
      <w:r w:rsidR="002E0A81" w:rsidRPr="006A36C3">
        <w:rPr>
          <w:rFonts w:ascii="Times New Roman" w:hAnsi="Times New Roman"/>
          <w:sz w:val="24"/>
          <w:szCs w:val="24"/>
        </w:rPr>
        <w:t xml:space="preserve"> the court of Appeal.  Should the</w:t>
      </w:r>
      <w:r w:rsidRPr="006A36C3">
        <w:rPr>
          <w:rFonts w:ascii="Times New Roman" w:hAnsi="Times New Roman"/>
          <w:sz w:val="24"/>
          <w:szCs w:val="24"/>
        </w:rPr>
        <w:t xml:space="preserve"> court of Appeal agree with this court, then the proce</w:t>
      </w:r>
      <w:r w:rsidR="00C9353D" w:rsidRPr="006A36C3">
        <w:rPr>
          <w:rFonts w:ascii="Times New Roman" w:hAnsi="Times New Roman"/>
          <w:sz w:val="24"/>
          <w:szCs w:val="24"/>
        </w:rPr>
        <w:t>edings of this court will start almost afresh as if nothing had happened in this Court</w:t>
      </w:r>
      <w:r w:rsidR="000E70F8" w:rsidRPr="006A36C3">
        <w:rPr>
          <w:rFonts w:ascii="Times New Roman" w:hAnsi="Times New Roman"/>
          <w:sz w:val="24"/>
          <w:szCs w:val="24"/>
        </w:rPr>
        <w:t>.</w:t>
      </w:r>
      <w:r w:rsidRPr="006A36C3">
        <w:rPr>
          <w:rFonts w:ascii="Times New Roman" w:hAnsi="Times New Roman"/>
          <w:sz w:val="24"/>
          <w:szCs w:val="24"/>
        </w:rPr>
        <w:t xml:space="preserve">  The ruling of </w:t>
      </w:r>
      <w:r w:rsidRPr="006A36C3">
        <w:rPr>
          <w:rFonts w:ascii="Times New Roman" w:hAnsi="Times New Roman"/>
          <w:b/>
          <w:sz w:val="24"/>
          <w:szCs w:val="24"/>
          <w:u w:val="single"/>
        </w:rPr>
        <w:t>Hassan Basajjabalaba</w:t>
      </w:r>
      <w:r w:rsidRPr="006A36C3">
        <w:rPr>
          <w:rFonts w:ascii="Times New Roman" w:hAnsi="Times New Roman"/>
          <w:sz w:val="24"/>
          <w:szCs w:val="24"/>
        </w:rPr>
        <w:t xml:space="preserve"> (supra) was </w:t>
      </w:r>
      <w:r w:rsidR="005455D5" w:rsidRPr="006A36C3">
        <w:rPr>
          <w:rFonts w:ascii="Times New Roman" w:hAnsi="Times New Roman"/>
          <w:sz w:val="24"/>
          <w:szCs w:val="24"/>
        </w:rPr>
        <w:t>made on</w:t>
      </w:r>
      <w:r w:rsidR="000E70F8" w:rsidRPr="006A36C3">
        <w:rPr>
          <w:rFonts w:ascii="Times New Roman" w:hAnsi="Times New Roman"/>
          <w:sz w:val="24"/>
          <w:szCs w:val="24"/>
        </w:rPr>
        <w:t xml:space="preserve"> 23/06/2015 but</w:t>
      </w:r>
      <w:r w:rsidR="00E4783C" w:rsidRPr="006A36C3">
        <w:rPr>
          <w:rFonts w:ascii="Times New Roman" w:hAnsi="Times New Roman"/>
          <w:sz w:val="24"/>
          <w:szCs w:val="24"/>
        </w:rPr>
        <w:t>to ourrecollection,</w:t>
      </w:r>
      <w:r w:rsidRPr="006A36C3">
        <w:rPr>
          <w:rFonts w:ascii="Times New Roman" w:hAnsi="Times New Roman"/>
          <w:sz w:val="24"/>
          <w:szCs w:val="24"/>
        </w:rPr>
        <w:t xml:space="preserve"> the court of Appeal has not yet pronounced itself on the same point</w:t>
      </w:r>
      <w:r w:rsidR="002E0A81" w:rsidRPr="006A36C3">
        <w:rPr>
          <w:rFonts w:ascii="Times New Roman" w:hAnsi="Times New Roman"/>
          <w:sz w:val="24"/>
          <w:szCs w:val="24"/>
        </w:rPr>
        <w:t>s</w:t>
      </w:r>
      <w:r w:rsidRPr="006A36C3">
        <w:rPr>
          <w:rFonts w:ascii="Times New Roman" w:hAnsi="Times New Roman"/>
          <w:sz w:val="24"/>
          <w:szCs w:val="24"/>
        </w:rPr>
        <w:t xml:space="preserve"> and in the </w:t>
      </w:r>
      <w:r w:rsidR="005455D5" w:rsidRPr="006A36C3">
        <w:rPr>
          <w:rFonts w:ascii="Times New Roman" w:hAnsi="Times New Roman"/>
          <w:sz w:val="24"/>
          <w:szCs w:val="24"/>
        </w:rPr>
        <w:t>meantime, the proceedings on the merits are at a halt in the High court.  This is not the position envisaged by the legislature when this court was established.  We are of the position that no injustice will be ca</w:t>
      </w:r>
      <w:r w:rsidR="002E0A81" w:rsidRPr="006A36C3">
        <w:rPr>
          <w:rFonts w:ascii="Times New Roman" w:hAnsi="Times New Roman"/>
          <w:sz w:val="24"/>
          <w:szCs w:val="24"/>
        </w:rPr>
        <w:t>used by this court proceeding on</w:t>
      </w:r>
      <w:r w:rsidR="005455D5" w:rsidRPr="006A36C3">
        <w:rPr>
          <w:rFonts w:ascii="Times New Roman" w:hAnsi="Times New Roman"/>
          <w:sz w:val="24"/>
          <w:szCs w:val="24"/>
        </w:rPr>
        <w:t xml:space="preserve"> the me</w:t>
      </w:r>
      <w:r w:rsidR="000E70F8" w:rsidRPr="006A36C3">
        <w:rPr>
          <w:rFonts w:ascii="Times New Roman" w:hAnsi="Times New Roman"/>
          <w:sz w:val="24"/>
          <w:szCs w:val="24"/>
        </w:rPr>
        <w:t xml:space="preserve">rits of the dispute so </w:t>
      </w:r>
      <w:r w:rsidR="00E4783C" w:rsidRPr="006A36C3">
        <w:rPr>
          <w:rFonts w:ascii="Times New Roman" w:hAnsi="Times New Roman"/>
          <w:sz w:val="24"/>
          <w:szCs w:val="24"/>
        </w:rPr>
        <w:t>that the</w:t>
      </w:r>
      <w:r w:rsidR="005455D5" w:rsidRPr="006A36C3">
        <w:rPr>
          <w:rFonts w:ascii="Times New Roman" w:hAnsi="Times New Roman"/>
          <w:sz w:val="24"/>
          <w:szCs w:val="24"/>
        </w:rPr>
        <w:t xml:space="preserve"> points raised are determined once and for all by </w:t>
      </w:r>
      <w:r w:rsidR="00E4783C" w:rsidRPr="006A36C3">
        <w:rPr>
          <w:rFonts w:ascii="Times New Roman" w:hAnsi="Times New Roman"/>
          <w:sz w:val="24"/>
          <w:szCs w:val="24"/>
        </w:rPr>
        <w:t>the appellate</w:t>
      </w:r>
      <w:r w:rsidR="005455D5" w:rsidRPr="006A36C3">
        <w:rPr>
          <w:rFonts w:ascii="Times New Roman" w:hAnsi="Times New Roman"/>
          <w:sz w:val="24"/>
          <w:szCs w:val="24"/>
        </w:rPr>
        <w:t xml:space="preserve"> court instead of the possibility of referring back the matter at an unknown future date.</w:t>
      </w:r>
    </w:p>
    <w:p w:rsidR="005455D5" w:rsidRPr="006A36C3" w:rsidRDefault="005455D5" w:rsidP="004969CC">
      <w:pPr>
        <w:spacing w:after="0" w:line="240" w:lineRule="auto"/>
        <w:jc w:val="both"/>
        <w:rPr>
          <w:rFonts w:ascii="Times New Roman" w:hAnsi="Times New Roman"/>
          <w:sz w:val="24"/>
          <w:szCs w:val="24"/>
        </w:rPr>
      </w:pPr>
    </w:p>
    <w:p w:rsidR="005455D5" w:rsidRPr="006A36C3" w:rsidRDefault="005455D5" w:rsidP="004969CC">
      <w:pPr>
        <w:spacing w:after="0" w:line="240" w:lineRule="auto"/>
        <w:jc w:val="both"/>
        <w:rPr>
          <w:rFonts w:ascii="Times New Roman" w:hAnsi="Times New Roman"/>
          <w:sz w:val="24"/>
          <w:szCs w:val="24"/>
        </w:rPr>
      </w:pPr>
      <w:r w:rsidRPr="006A36C3">
        <w:rPr>
          <w:rFonts w:ascii="Times New Roman" w:hAnsi="Times New Roman"/>
          <w:sz w:val="24"/>
          <w:szCs w:val="24"/>
        </w:rPr>
        <w:t>It is the position of this court that appeals against preliminary points of law interfere with the expeditious disposal of matters in courts of law which in turn promotes backlog in the system.  Given that the ruling o</w:t>
      </w:r>
      <w:r w:rsidR="00494EA4" w:rsidRPr="006A36C3">
        <w:rPr>
          <w:rFonts w:ascii="Times New Roman" w:hAnsi="Times New Roman"/>
          <w:sz w:val="24"/>
          <w:szCs w:val="24"/>
        </w:rPr>
        <w:t>f this court was made 1 year ago, we do not appreciate</w:t>
      </w:r>
      <w:r w:rsidRPr="006A36C3">
        <w:rPr>
          <w:rFonts w:ascii="Times New Roman" w:hAnsi="Times New Roman"/>
          <w:sz w:val="24"/>
          <w:szCs w:val="24"/>
        </w:rPr>
        <w:t xml:space="preserve"> t</w:t>
      </w:r>
      <w:r w:rsidR="00494EA4" w:rsidRPr="006A36C3">
        <w:rPr>
          <w:rFonts w:ascii="Times New Roman" w:hAnsi="Times New Roman"/>
          <w:sz w:val="24"/>
          <w:szCs w:val="24"/>
        </w:rPr>
        <w:t>he intentions of the applicants</w:t>
      </w:r>
      <w:r w:rsidRPr="006A36C3">
        <w:rPr>
          <w:rFonts w:ascii="Times New Roman" w:hAnsi="Times New Roman"/>
          <w:sz w:val="24"/>
          <w:szCs w:val="24"/>
        </w:rPr>
        <w:t xml:space="preserve"> as they seek an order of stay of the proceeding of this court.  This</w:t>
      </w:r>
      <w:r w:rsidR="00494EA4" w:rsidRPr="006A36C3">
        <w:rPr>
          <w:rFonts w:ascii="Times New Roman" w:hAnsi="Times New Roman"/>
          <w:sz w:val="24"/>
          <w:szCs w:val="24"/>
        </w:rPr>
        <w:t xml:space="preserve"> is</w:t>
      </w:r>
      <w:r w:rsidRPr="006A36C3">
        <w:rPr>
          <w:rFonts w:ascii="Times New Roman" w:hAnsi="Times New Roman"/>
          <w:sz w:val="24"/>
          <w:szCs w:val="24"/>
        </w:rPr>
        <w:t xml:space="preserve"> especially so when they have all along been ready to proceed on the merits.  We have failed to understand this change of heart and consequently the application is not allowed. </w:t>
      </w:r>
      <w:r w:rsidR="00494EA4" w:rsidRPr="006A36C3">
        <w:rPr>
          <w:rFonts w:ascii="Times New Roman" w:hAnsi="Times New Roman"/>
          <w:sz w:val="24"/>
          <w:szCs w:val="24"/>
        </w:rPr>
        <w:t xml:space="preserve"> Because we are of the considered view that the application was brought in bad faith, the applicant shall pay costs of the same.</w:t>
      </w:r>
    </w:p>
    <w:p w:rsidR="005455D5" w:rsidRPr="006A36C3" w:rsidRDefault="005455D5" w:rsidP="004969CC">
      <w:pPr>
        <w:spacing w:after="0" w:line="240" w:lineRule="auto"/>
        <w:jc w:val="both"/>
        <w:rPr>
          <w:rFonts w:ascii="Times New Roman" w:hAnsi="Times New Roman"/>
          <w:sz w:val="24"/>
          <w:szCs w:val="24"/>
        </w:rPr>
      </w:pPr>
    </w:p>
    <w:p w:rsidR="005455D5" w:rsidRPr="006A36C3" w:rsidRDefault="005455D5" w:rsidP="004969CC">
      <w:pPr>
        <w:spacing w:after="0" w:line="240" w:lineRule="auto"/>
        <w:jc w:val="both"/>
        <w:rPr>
          <w:rFonts w:ascii="Times New Roman" w:hAnsi="Times New Roman"/>
          <w:sz w:val="24"/>
          <w:szCs w:val="24"/>
        </w:rPr>
      </w:pPr>
      <w:r w:rsidRPr="006A36C3">
        <w:rPr>
          <w:rFonts w:ascii="Times New Roman" w:hAnsi="Times New Roman"/>
          <w:sz w:val="24"/>
          <w:szCs w:val="24"/>
        </w:rPr>
        <w:t>The Labour dispute shall proceed on</w:t>
      </w:r>
      <w:r w:rsidR="000E70F8" w:rsidRPr="006A36C3">
        <w:rPr>
          <w:rFonts w:ascii="Times New Roman" w:hAnsi="Times New Roman"/>
          <w:sz w:val="24"/>
          <w:szCs w:val="24"/>
        </w:rPr>
        <w:t xml:space="preserve"> its</w:t>
      </w:r>
      <w:r w:rsidRPr="006A36C3">
        <w:rPr>
          <w:rFonts w:ascii="Times New Roman" w:hAnsi="Times New Roman"/>
          <w:sz w:val="24"/>
          <w:szCs w:val="24"/>
        </w:rPr>
        <w:t xml:space="preserve"> merits.</w:t>
      </w:r>
    </w:p>
    <w:p w:rsidR="005455D5" w:rsidRPr="006A36C3" w:rsidRDefault="005455D5" w:rsidP="004969CC">
      <w:pPr>
        <w:spacing w:after="0" w:line="240" w:lineRule="auto"/>
        <w:jc w:val="both"/>
        <w:rPr>
          <w:rFonts w:ascii="Times New Roman" w:hAnsi="Times New Roman"/>
          <w:sz w:val="24"/>
          <w:szCs w:val="24"/>
        </w:rPr>
      </w:pPr>
    </w:p>
    <w:p w:rsidR="005455D5" w:rsidRPr="006A36C3" w:rsidRDefault="005455D5" w:rsidP="00210FEC">
      <w:pPr>
        <w:spacing w:after="0" w:line="360" w:lineRule="auto"/>
        <w:jc w:val="both"/>
        <w:rPr>
          <w:rFonts w:ascii="Times New Roman" w:hAnsi="Times New Roman"/>
          <w:b/>
          <w:sz w:val="24"/>
          <w:szCs w:val="24"/>
          <w:u w:val="single"/>
        </w:rPr>
      </w:pPr>
      <w:r w:rsidRPr="006A36C3">
        <w:rPr>
          <w:rFonts w:ascii="Times New Roman" w:hAnsi="Times New Roman"/>
          <w:b/>
          <w:sz w:val="24"/>
          <w:szCs w:val="24"/>
          <w:u w:val="single"/>
        </w:rPr>
        <w:t>Signed:</w:t>
      </w:r>
    </w:p>
    <w:p w:rsidR="005455D5" w:rsidRPr="006A36C3" w:rsidRDefault="005455D5" w:rsidP="00210FEC">
      <w:pPr>
        <w:spacing w:after="0" w:line="360" w:lineRule="auto"/>
        <w:jc w:val="both"/>
        <w:rPr>
          <w:rFonts w:ascii="Times New Roman" w:hAnsi="Times New Roman"/>
          <w:sz w:val="24"/>
          <w:szCs w:val="24"/>
        </w:rPr>
      </w:pPr>
      <w:r w:rsidRPr="006A36C3">
        <w:rPr>
          <w:rFonts w:ascii="Times New Roman" w:hAnsi="Times New Roman"/>
          <w:sz w:val="24"/>
          <w:szCs w:val="24"/>
        </w:rPr>
        <w:t xml:space="preserve">1. Hon. Chief Judge Ruhinda Asaph Ntengye                 </w:t>
      </w:r>
    </w:p>
    <w:p w:rsidR="005455D5" w:rsidRPr="006A36C3" w:rsidRDefault="005455D5" w:rsidP="00210FEC">
      <w:pPr>
        <w:spacing w:after="0" w:line="360" w:lineRule="auto"/>
        <w:jc w:val="both"/>
        <w:rPr>
          <w:rFonts w:ascii="Times New Roman" w:hAnsi="Times New Roman"/>
          <w:sz w:val="24"/>
          <w:szCs w:val="24"/>
        </w:rPr>
      </w:pPr>
      <w:r w:rsidRPr="006A36C3">
        <w:rPr>
          <w:rFonts w:ascii="Times New Roman" w:hAnsi="Times New Roman"/>
          <w:sz w:val="24"/>
          <w:szCs w:val="24"/>
        </w:rPr>
        <w:t>2. Hon. Lady Justice Linda Tumusiime Mugisha</w:t>
      </w:r>
      <w:r w:rsidR="009F251E" w:rsidRPr="006A36C3">
        <w:rPr>
          <w:rFonts w:ascii="Times New Roman" w:hAnsi="Times New Roman"/>
          <w:sz w:val="24"/>
          <w:szCs w:val="24"/>
        </w:rPr>
        <w:tab/>
      </w:r>
    </w:p>
    <w:p w:rsidR="005455D5" w:rsidRPr="006A36C3" w:rsidRDefault="005455D5" w:rsidP="00210FEC">
      <w:pPr>
        <w:spacing w:after="0" w:line="360" w:lineRule="auto"/>
        <w:jc w:val="both"/>
        <w:rPr>
          <w:rFonts w:ascii="Times New Roman" w:hAnsi="Times New Roman"/>
          <w:sz w:val="24"/>
          <w:szCs w:val="24"/>
          <w:u w:val="single"/>
        </w:rPr>
      </w:pPr>
    </w:p>
    <w:p w:rsidR="005455D5" w:rsidRPr="006A36C3" w:rsidRDefault="005455D5" w:rsidP="00210FEC">
      <w:pPr>
        <w:spacing w:after="0" w:line="360" w:lineRule="auto"/>
        <w:jc w:val="both"/>
        <w:rPr>
          <w:rFonts w:ascii="Times New Roman" w:hAnsi="Times New Roman"/>
          <w:b/>
          <w:sz w:val="24"/>
          <w:szCs w:val="24"/>
          <w:u w:val="single"/>
        </w:rPr>
      </w:pPr>
      <w:r w:rsidRPr="006A36C3">
        <w:rPr>
          <w:rFonts w:ascii="Times New Roman" w:hAnsi="Times New Roman"/>
          <w:b/>
          <w:sz w:val="24"/>
          <w:szCs w:val="24"/>
          <w:u w:val="single"/>
        </w:rPr>
        <w:t>Panelists</w:t>
      </w:r>
    </w:p>
    <w:p w:rsidR="005455D5" w:rsidRPr="006A36C3" w:rsidRDefault="005455D5" w:rsidP="00210FEC">
      <w:pPr>
        <w:pStyle w:val="ListParagraph"/>
        <w:numPr>
          <w:ilvl w:val="0"/>
          <w:numId w:val="2"/>
        </w:numPr>
        <w:spacing w:after="0" w:line="360" w:lineRule="auto"/>
        <w:jc w:val="both"/>
        <w:rPr>
          <w:rFonts w:ascii="Times New Roman" w:hAnsi="Times New Roman"/>
          <w:sz w:val="24"/>
          <w:szCs w:val="24"/>
        </w:rPr>
      </w:pPr>
      <w:r w:rsidRPr="006A36C3">
        <w:rPr>
          <w:rFonts w:ascii="Times New Roman" w:hAnsi="Times New Roman"/>
          <w:sz w:val="24"/>
          <w:szCs w:val="24"/>
        </w:rPr>
        <w:t>Mr. Ebyau Fidel</w:t>
      </w:r>
      <w:r w:rsidRPr="006A36C3">
        <w:rPr>
          <w:rFonts w:ascii="Times New Roman" w:hAnsi="Times New Roman"/>
          <w:sz w:val="24"/>
          <w:szCs w:val="24"/>
        </w:rPr>
        <w:tab/>
      </w:r>
      <w:r w:rsidRPr="006A36C3">
        <w:rPr>
          <w:rFonts w:ascii="Times New Roman" w:hAnsi="Times New Roman"/>
          <w:sz w:val="24"/>
          <w:szCs w:val="24"/>
        </w:rPr>
        <w:tab/>
      </w:r>
      <w:r w:rsidRPr="006A36C3">
        <w:rPr>
          <w:rFonts w:ascii="Times New Roman" w:hAnsi="Times New Roman"/>
          <w:sz w:val="24"/>
          <w:szCs w:val="24"/>
        </w:rPr>
        <w:tab/>
      </w:r>
      <w:r w:rsidRPr="006A36C3">
        <w:rPr>
          <w:rFonts w:ascii="Times New Roman" w:hAnsi="Times New Roman"/>
          <w:sz w:val="24"/>
          <w:szCs w:val="24"/>
        </w:rPr>
        <w:tab/>
      </w:r>
      <w:r w:rsidRPr="006A36C3">
        <w:rPr>
          <w:rFonts w:ascii="Times New Roman" w:hAnsi="Times New Roman"/>
          <w:sz w:val="24"/>
          <w:szCs w:val="24"/>
        </w:rPr>
        <w:tab/>
      </w:r>
    </w:p>
    <w:p w:rsidR="005455D5" w:rsidRPr="006A36C3" w:rsidRDefault="005455D5" w:rsidP="00210FEC">
      <w:pPr>
        <w:pStyle w:val="ListParagraph"/>
        <w:numPr>
          <w:ilvl w:val="0"/>
          <w:numId w:val="2"/>
        </w:numPr>
        <w:spacing w:after="0" w:line="360" w:lineRule="auto"/>
        <w:jc w:val="both"/>
        <w:rPr>
          <w:rFonts w:ascii="Times New Roman" w:hAnsi="Times New Roman"/>
          <w:sz w:val="24"/>
          <w:szCs w:val="24"/>
        </w:rPr>
      </w:pPr>
      <w:r w:rsidRPr="006A36C3">
        <w:rPr>
          <w:rFonts w:ascii="Times New Roman" w:hAnsi="Times New Roman"/>
          <w:sz w:val="24"/>
          <w:szCs w:val="24"/>
        </w:rPr>
        <w:t xml:space="preserve">Ms. Harriet </w:t>
      </w:r>
      <w:r w:rsidR="00E4783C" w:rsidRPr="006A36C3">
        <w:rPr>
          <w:rFonts w:ascii="Times New Roman" w:hAnsi="Times New Roman"/>
          <w:sz w:val="24"/>
          <w:szCs w:val="24"/>
        </w:rPr>
        <w:t>Nganzi Mugambwa</w:t>
      </w:r>
      <w:r w:rsidRPr="006A36C3">
        <w:rPr>
          <w:rFonts w:ascii="Times New Roman" w:hAnsi="Times New Roman"/>
          <w:sz w:val="24"/>
          <w:szCs w:val="24"/>
        </w:rPr>
        <w:tab/>
      </w:r>
      <w:r w:rsidRPr="006A36C3">
        <w:rPr>
          <w:rFonts w:ascii="Times New Roman" w:hAnsi="Times New Roman"/>
          <w:sz w:val="24"/>
          <w:szCs w:val="24"/>
        </w:rPr>
        <w:tab/>
      </w:r>
    </w:p>
    <w:p w:rsidR="005455D5" w:rsidRPr="006A36C3" w:rsidRDefault="005455D5" w:rsidP="00210FEC">
      <w:pPr>
        <w:pStyle w:val="ListParagraph"/>
        <w:numPr>
          <w:ilvl w:val="0"/>
          <w:numId w:val="2"/>
        </w:numPr>
        <w:spacing w:after="0" w:line="360" w:lineRule="auto"/>
        <w:jc w:val="both"/>
        <w:rPr>
          <w:rFonts w:ascii="Times New Roman" w:hAnsi="Times New Roman"/>
          <w:sz w:val="24"/>
          <w:szCs w:val="24"/>
        </w:rPr>
      </w:pPr>
      <w:r w:rsidRPr="006A36C3">
        <w:rPr>
          <w:rFonts w:ascii="Times New Roman" w:hAnsi="Times New Roman"/>
          <w:sz w:val="24"/>
          <w:szCs w:val="24"/>
        </w:rPr>
        <w:t>Ms. Rose Gidongo</w:t>
      </w:r>
      <w:r w:rsidRPr="006A36C3">
        <w:rPr>
          <w:rFonts w:ascii="Times New Roman" w:hAnsi="Times New Roman"/>
          <w:sz w:val="24"/>
          <w:szCs w:val="24"/>
        </w:rPr>
        <w:tab/>
      </w:r>
      <w:r w:rsidR="009F251E" w:rsidRPr="006A36C3">
        <w:rPr>
          <w:rFonts w:ascii="Times New Roman" w:hAnsi="Times New Roman"/>
          <w:sz w:val="24"/>
          <w:szCs w:val="24"/>
        </w:rPr>
        <w:tab/>
      </w:r>
      <w:r w:rsidR="009F251E" w:rsidRPr="006A36C3">
        <w:rPr>
          <w:rFonts w:ascii="Times New Roman" w:hAnsi="Times New Roman"/>
          <w:sz w:val="24"/>
          <w:szCs w:val="24"/>
        </w:rPr>
        <w:tab/>
      </w:r>
      <w:r w:rsidR="009F251E" w:rsidRPr="006A36C3">
        <w:rPr>
          <w:rFonts w:ascii="Times New Roman" w:hAnsi="Times New Roman"/>
          <w:sz w:val="24"/>
          <w:szCs w:val="24"/>
        </w:rPr>
        <w:tab/>
      </w:r>
    </w:p>
    <w:p w:rsidR="005455D5" w:rsidRPr="006A36C3" w:rsidRDefault="005455D5" w:rsidP="00210FEC">
      <w:pPr>
        <w:spacing w:after="0" w:line="360" w:lineRule="auto"/>
        <w:jc w:val="both"/>
        <w:rPr>
          <w:rFonts w:ascii="Times New Roman" w:hAnsi="Times New Roman"/>
          <w:sz w:val="24"/>
          <w:szCs w:val="24"/>
        </w:rPr>
      </w:pPr>
    </w:p>
    <w:p w:rsidR="004969CC" w:rsidRPr="006A36C3" w:rsidRDefault="00210FEC" w:rsidP="004969CC">
      <w:pPr>
        <w:spacing w:after="0" w:line="240" w:lineRule="auto"/>
        <w:jc w:val="both"/>
        <w:rPr>
          <w:rFonts w:ascii="Times New Roman" w:hAnsi="Times New Roman"/>
          <w:b/>
          <w:sz w:val="24"/>
          <w:szCs w:val="24"/>
        </w:rPr>
      </w:pPr>
      <w:r w:rsidRPr="006A36C3">
        <w:rPr>
          <w:rFonts w:ascii="Times New Roman" w:hAnsi="Times New Roman"/>
          <w:b/>
          <w:sz w:val="24"/>
          <w:szCs w:val="24"/>
        </w:rPr>
        <w:t xml:space="preserve">Dated: </w:t>
      </w:r>
      <w:r w:rsidR="00E56995" w:rsidRPr="006A36C3">
        <w:rPr>
          <w:rFonts w:ascii="Times New Roman" w:hAnsi="Times New Roman"/>
          <w:b/>
          <w:sz w:val="24"/>
          <w:szCs w:val="24"/>
        </w:rPr>
        <w:t>28</w:t>
      </w:r>
      <w:r w:rsidR="00E4783C" w:rsidRPr="006A36C3">
        <w:rPr>
          <w:rFonts w:ascii="Times New Roman" w:hAnsi="Times New Roman"/>
          <w:b/>
          <w:sz w:val="24"/>
          <w:szCs w:val="24"/>
          <w:vertAlign w:val="superscript"/>
        </w:rPr>
        <w:t>TH</w:t>
      </w:r>
      <w:r w:rsidR="00E56995" w:rsidRPr="006A36C3">
        <w:rPr>
          <w:rFonts w:ascii="Times New Roman" w:hAnsi="Times New Roman"/>
          <w:b/>
          <w:sz w:val="24"/>
          <w:szCs w:val="24"/>
        </w:rPr>
        <w:t>/07/2017</w:t>
      </w:r>
    </w:p>
    <w:p w:rsidR="00D454F2" w:rsidRPr="006A36C3" w:rsidRDefault="00762467">
      <w:pPr>
        <w:rPr>
          <w:rFonts w:ascii="Times New Roman" w:hAnsi="Times New Roman"/>
          <w:sz w:val="24"/>
          <w:szCs w:val="24"/>
        </w:rPr>
      </w:pPr>
    </w:p>
    <w:sectPr w:rsidR="00D454F2" w:rsidRPr="006A36C3" w:rsidSect="000304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67" w:rsidRDefault="00762467" w:rsidP="0059563B">
      <w:pPr>
        <w:spacing w:after="0" w:line="240" w:lineRule="auto"/>
      </w:pPr>
      <w:r>
        <w:separator/>
      </w:r>
    </w:p>
  </w:endnote>
  <w:endnote w:type="continuationSeparator" w:id="0">
    <w:p w:rsidR="00762467" w:rsidRDefault="00762467" w:rsidP="0059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6766"/>
      <w:docPartObj>
        <w:docPartGallery w:val="Page Numbers (Bottom of Page)"/>
        <w:docPartUnique/>
      </w:docPartObj>
    </w:sdtPr>
    <w:sdtEndPr/>
    <w:sdtContent>
      <w:p w:rsidR="00012DBA" w:rsidRDefault="009E07A6">
        <w:pPr>
          <w:pStyle w:val="Footer"/>
          <w:jc w:val="center"/>
        </w:pPr>
        <w:r>
          <w:fldChar w:fldCharType="begin"/>
        </w:r>
        <w:r w:rsidR="005F3C43">
          <w:instrText xml:space="preserve"> PAGE   \* MERGEFORMAT </w:instrText>
        </w:r>
        <w:r>
          <w:fldChar w:fldCharType="separate"/>
        </w:r>
        <w:r w:rsidR="006A36C3">
          <w:rPr>
            <w:noProof/>
          </w:rPr>
          <w:t>1</w:t>
        </w:r>
        <w:r>
          <w:rPr>
            <w:noProof/>
          </w:rPr>
          <w:fldChar w:fldCharType="end"/>
        </w:r>
      </w:p>
    </w:sdtContent>
  </w:sdt>
  <w:p w:rsidR="0059563B" w:rsidRDefault="00595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67" w:rsidRDefault="00762467" w:rsidP="0059563B">
      <w:pPr>
        <w:spacing w:after="0" w:line="240" w:lineRule="auto"/>
      </w:pPr>
      <w:r>
        <w:separator/>
      </w:r>
    </w:p>
  </w:footnote>
  <w:footnote w:type="continuationSeparator" w:id="0">
    <w:p w:rsidR="00762467" w:rsidRDefault="00762467" w:rsidP="00595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D44DE"/>
    <w:multiLevelType w:val="hybridMultilevel"/>
    <w:tmpl w:val="9398D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E6E04E3"/>
    <w:multiLevelType w:val="hybridMultilevel"/>
    <w:tmpl w:val="9398D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CC"/>
    <w:rsid w:val="00012DBA"/>
    <w:rsid w:val="00030419"/>
    <w:rsid w:val="000470AD"/>
    <w:rsid w:val="000E70F8"/>
    <w:rsid w:val="001062D8"/>
    <w:rsid w:val="001D40C4"/>
    <w:rsid w:val="00210FEC"/>
    <w:rsid w:val="00213E24"/>
    <w:rsid w:val="00251C6E"/>
    <w:rsid w:val="00276DBD"/>
    <w:rsid w:val="002B1EBE"/>
    <w:rsid w:val="002C7624"/>
    <w:rsid w:val="002E0A81"/>
    <w:rsid w:val="00494EA4"/>
    <w:rsid w:val="004969CC"/>
    <w:rsid w:val="004E23D3"/>
    <w:rsid w:val="005455D5"/>
    <w:rsid w:val="0059563B"/>
    <w:rsid w:val="005B3A5A"/>
    <w:rsid w:val="005F3C43"/>
    <w:rsid w:val="00662ED1"/>
    <w:rsid w:val="0067519B"/>
    <w:rsid w:val="006A36C3"/>
    <w:rsid w:val="007568A0"/>
    <w:rsid w:val="00762467"/>
    <w:rsid w:val="008330ED"/>
    <w:rsid w:val="00885323"/>
    <w:rsid w:val="00895C60"/>
    <w:rsid w:val="00906BB6"/>
    <w:rsid w:val="00986276"/>
    <w:rsid w:val="009E07A6"/>
    <w:rsid w:val="009F251E"/>
    <w:rsid w:val="00A5784A"/>
    <w:rsid w:val="00A8154B"/>
    <w:rsid w:val="00A83A76"/>
    <w:rsid w:val="00A90C57"/>
    <w:rsid w:val="00C14CA2"/>
    <w:rsid w:val="00C37FA9"/>
    <w:rsid w:val="00C828BA"/>
    <w:rsid w:val="00C9353D"/>
    <w:rsid w:val="00D453D5"/>
    <w:rsid w:val="00D47AB9"/>
    <w:rsid w:val="00D66B6D"/>
    <w:rsid w:val="00D84C13"/>
    <w:rsid w:val="00DD606D"/>
    <w:rsid w:val="00E33005"/>
    <w:rsid w:val="00E4783C"/>
    <w:rsid w:val="00E56995"/>
    <w:rsid w:val="00E847DE"/>
    <w:rsid w:val="00EC402B"/>
    <w:rsid w:val="00ED1259"/>
    <w:rsid w:val="00EE76A9"/>
    <w:rsid w:val="00F013F8"/>
    <w:rsid w:val="00F41C11"/>
    <w:rsid w:val="00F52C85"/>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C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CC"/>
    <w:pPr>
      <w:spacing w:after="200" w:line="276" w:lineRule="auto"/>
      <w:ind w:left="720"/>
      <w:contextualSpacing/>
    </w:pPr>
    <w:rPr>
      <w:lang w:val="en-GB"/>
    </w:rPr>
  </w:style>
  <w:style w:type="paragraph" w:styleId="Header">
    <w:name w:val="header"/>
    <w:basedOn w:val="Normal"/>
    <w:link w:val="HeaderChar"/>
    <w:uiPriority w:val="99"/>
    <w:semiHidden/>
    <w:unhideWhenUsed/>
    <w:rsid w:val="005956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3B"/>
    <w:rPr>
      <w:rFonts w:ascii="Calibri" w:eastAsia="Calibri" w:hAnsi="Calibri" w:cs="Times New Roman"/>
      <w:lang w:val="en-US"/>
    </w:rPr>
  </w:style>
  <w:style w:type="paragraph" w:styleId="Footer">
    <w:name w:val="footer"/>
    <w:basedOn w:val="Normal"/>
    <w:link w:val="FooterChar"/>
    <w:uiPriority w:val="99"/>
    <w:unhideWhenUsed/>
    <w:rsid w:val="00595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3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C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CC"/>
    <w:pPr>
      <w:spacing w:after="200" w:line="276" w:lineRule="auto"/>
      <w:ind w:left="720"/>
      <w:contextualSpacing/>
    </w:pPr>
    <w:rPr>
      <w:lang w:val="en-GB"/>
    </w:rPr>
  </w:style>
  <w:style w:type="paragraph" w:styleId="Header">
    <w:name w:val="header"/>
    <w:basedOn w:val="Normal"/>
    <w:link w:val="HeaderChar"/>
    <w:uiPriority w:val="99"/>
    <w:semiHidden/>
    <w:unhideWhenUsed/>
    <w:rsid w:val="005956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3B"/>
    <w:rPr>
      <w:rFonts w:ascii="Calibri" w:eastAsia="Calibri" w:hAnsi="Calibri" w:cs="Times New Roman"/>
      <w:lang w:val="en-US"/>
    </w:rPr>
  </w:style>
  <w:style w:type="paragraph" w:styleId="Footer">
    <w:name w:val="footer"/>
    <w:basedOn w:val="Normal"/>
    <w:link w:val="FooterChar"/>
    <w:uiPriority w:val="99"/>
    <w:unhideWhenUsed/>
    <w:rsid w:val="00595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3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2017-08-09T09:08:00Z</dcterms:created>
  <dcterms:modified xsi:type="dcterms:W3CDTF">2017-08-09T09:08:00Z</dcterms:modified>
</cp:coreProperties>
</file>