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9C" w:rsidRPr="00544D29" w:rsidRDefault="007C749C" w:rsidP="001B5A1B">
      <w:pPr>
        <w:pStyle w:val="Bodytext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  <w:sectPr w:rsidR="007C749C" w:rsidRPr="00544D29">
          <w:type w:val="continuous"/>
          <w:pgSz w:w="12240" w:h="15840"/>
          <w:pgMar w:top="400" w:right="4420" w:bottom="280" w:left="6494" w:header="0" w:footer="3" w:gutter="0"/>
          <w:cols w:space="720"/>
          <w:noEndnote/>
          <w:docGrid w:linePitch="360"/>
        </w:sectPr>
      </w:pPr>
    </w:p>
    <w:p w:rsidR="007C749C" w:rsidRPr="00544D29" w:rsidRDefault="007C749C">
      <w:pPr>
        <w:rPr>
          <w:rFonts w:ascii="Times New Roman" w:hAnsi="Times New Roman" w:cs="Times New Roman"/>
          <w:sz w:val="28"/>
          <w:szCs w:val="28"/>
        </w:rPr>
        <w:sectPr w:rsidR="007C749C" w:rsidRPr="00544D29">
          <w:type w:val="continuous"/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7C749C" w:rsidRPr="00055E10" w:rsidRDefault="007C749C" w:rsidP="00544D29">
      <w:pPr>
        <w:pStyle w:val="Bodytext0"/>
        <w:shd w:val="clear" w:color="auto" w:fill="auto"/>
        <w:spacing w:line="480" w:lineRule="exact"/>
        <w:ind w:firstLine="0"/>
        <w:rPr>
          <w:rFonts w:ascii="Times New Roman" w:hAnsi="Times New Roman" w:cs="Times New Roman"/>
          <w:sz w:val="28"/>
          <w:szCs w:val="28"/>
          <w:u w:val="single"/>
        </w:rPr>
        <w:sectPr w:rsidR="007C749C" w:rsidRPr="00055E10">
          <w:type w:val="continuous"/>
          <w:pgSz w:w="12240" w:h="15840"/>
          <w:pgMar w:top="400" w:right="3028" w:bottom="280" w:left="3945" w:header="0" w:footer="3" w:gutter="0"/>
          <w:cols w:space="720"/>
          <w:noEndnote/>
          <w:docGrid w:linePitch="360"/>
        </w:sectPr>
      </w:pPr>
    </w:p>
    <w:p w:rsidR="007C749C" w:rsidRPr="0055309B" w:rsidRDefault="001B5A1B" w:rsidP="001B5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09B">
        <w:rPr>
          <w:rFonts w:ascii="Times New Roman" w:hAnsi="Times New Roman" w:cs="Times New Roman"/>
          <w:b/>
          <w:sz w:val="28"/>
          <w:szCs w:val="28"/>
        </w:rPr>
        <w:lastRenderedPageBreak/>
        <w:t>THE REPUBLIC OF UGANDA</w:t>
      </w:r>
    </w:p>
    <w:p w:rsidR="001B5A1B" w:rsidRPr="0055309B" w:rsidRDefault="001B5A1B" w:rsidP="001B5A1B">
      <w:pPr>
        <w:tabs>
          <w:tab w:val="left" w:pos="25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A1B" w:rsidRPr="0055309B" w:rsidRDefault="001B5A1B" w:rsidP="001B5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09B">
        <w:rPr>
          <w:rFonts w:ascii="Times New Roman" w:hAnsi="Times New Roman" w:cs="Times New Roman"/>
          <w:b/>
          <w:sz w:val="28"/>
          <w:szCs w:val="28"/>
        </w:rPr>
        <w:t>IN THE HIGH COURT OF UGANDA AT KAMPALA</w:t>
      </w:r>
    </w:p>
    <w:p w:rsidR="001B5A1B" w:rsidRPr="0055309B" w:rsidRDefault="001B5A1B" w:rsidP="001B5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A1B" w:rsidRPr="0055309B" w:rsidRDefault="001B5A1B" w:rsidP="001B5A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309B">
        <w:rPr>
          <w:rFonts w:ascii="Times New Roman" w:hAnsi="Times New Roman" w:cs="Times New Roman"/>
          <w:b/>
          <w:sz w:val="28"/>
          <w:szCs w:val="28"/>
          <w:u w:val="single"/>
        </w:rPr>
        <w:t>CIVIL SUIT NO. 750 OF 1993</w:t>
      </w:r>
    </w:p>
    <w:p w:rsidR="0055309B" w:rsidRPr="0055309B" w:rsidRDefault="0055309B" w:rsidP="0055309B">
      <w:pPr>
        <w:rPr>
          <w:rFonts w:ascii="Times New Roman" w:hAnsi="Times New Roman" w:cs="Times New Roman"/>
          <w:b/>
          <w:sz w:val="28"/>
          <w:szCs w:val="28"/>
          <w:u w:val="single"/>
        </w:rPr>
        <w:sectPr w:rsidR="0055309B" w:rsidRPr="0055309B">
          <w:type w:val="continuous"/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7C749C" w:rsidRPr="0055309B" w:rsidRDefault="007C749C">
      <w:pPr>
        <w:pStyle w:val="Bodytext0"/>
        <w:shd w:val="clear" w:color="auto" w:fill="auto"/>
        <w:spacing w:line="210" w:lineRule="exact"/>
        <w:ind w:firstLine="0"/>
        <w:rPr>
          <w:rFonts w:ascii="Times New Roman" w:hAnsi="Times New Roman" w:cs="Times New Roman"/>
          <w:b/>
          <w:sz w:val="28"/>
          <w:szCs w:val="28"/>
        </w:rPr>
        <w:sectPr w:rsidR="007C749C" w:rsidRPr="0055309B">
          <w:type w:val="continuous"/>
          <w:pgSz w:w="12240" w:h="15840"/>
          <w:pgMar w:top="400" w:right="5260" w:bottom="280" w:left="1593" w:header="0" w:footer="3" w:gutter="0"/>
          <w:cols w:space="720"/>
          <w:noEndnote/>
          <w:docGrid w:linePitch="360"/>
        </w:sectPr>
      </w:pPr>
    </w:p>
    <w:p w:rsidR="007C749C" w:rsidRPr="0055309B" w:rsidRDefault="007C749C">
      <w:pPr>
        <w:rPr>
          <w:rFonts w:ascii="Times New Roman" w:hAnsi="Times New Roman" w:cs="Times New Roman"/>
          <w:b/>
          <w:sz w:val="28"/>
          <w:szCs w:val="28"/>
        </w:rPr>
        <w:sectPr w:rsidR="007C749C" w:rsidRPr="0055309B">
          <w:type w:val="continuous"/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7C749C" w:rsidRPr="0055309B" w:rsidRDefault="007C749C">
      <w:pPr>
        <w:pStyle w:val="Bodytext0"/>
        <w:shd w:val="clear" w:color="auto" w:fill="auto"/>
        <w:spacing w:line="210" w:lineRule="exact"/>
        <w:ind w:firstLine="0"/>
        <w:rPr>
          <w:rFonts w:ascii="Times New Roman" w:hAnsi="Times New Roman" w:cs="Times New Roman"/>
          <w:b/>
          <w:sz w:val="28"/>
          <w:szCs w:val="28"/>
        </w:rPr>
        <w:sectPr w:rsidR="007C749C" w:rsidRPr="0055309B">
          <w:type w:val="continuous"/>
          <w:pgSz w:w="12240" w:h="15840"/>
          <w:pgMar w:top="400" w:right="4521" w:bottom="280" w:left="6686" w:header="0" w:footer="3" w:gutter="0"/>
          <w:cols w:space="720"/>
          <w:noEndnote/>
          <w:docGrid w:linePitch="360"/>
        </w:sectPr>
      </w:pPr>
    </w:p>
    <w:p w:rsidR="007C749C" w:rsidRPr="0055309B" w:rsidRDefault="007C749C">
      <w:pPr>
        <w:spacing w:line="650" w:lineRule="exact"/>
        <w:rPr>
          <w:rFonts w:ascii="Times New Roman" w:hAnsi="Times New Roman" w:cs="Times New Roman"/>
          <w:b/>
          <w:sz w:val="28"/>
          <w:szCs w:val="28"/>
        </w:rPr>
      </w:pPr>
    </w:p>
    <w:p w:rsidR="007C749C" w:rsidRPr="0055309B" w:rsidRDefault="0055309B">
      <w:pPr>
        <w:rPr>
          <w:rFonts w:ascii="Times New Roman" w:hAnsi="Times New Roman" w:cs="Times New Roman"/>
          <w:b/>
          <w:sz w:val="28"/>
          <w:szCs w:val="28"/>
        </w:rPr>
      </w:pPr>
      <w:r w:rsidRPr="0055309B">
        <w:rPr>
          <w:rFonts w:ascii="Times New Roman" w:hAnsi="Times New Roman" w:cs="Times New Roman"/>
          <w:b/>
          <w:sz w:val="28"/>
          <w:szCs w:val="28"/>
        </w:rPr>
        <w:t>ELIM PENTICOSTAL EVANGELIC FELLOWSHIP::::::::::::::::::::::PLAINTIFF</w:t>
      </w:r>
    </w:p>
    <w:p w:rsidR="0055309B" w:rsidRPr="0055309B" w:rsidRDefault="0055309B">
      <w:pPr>
        <w:rPr>
          <w:rFonts w:ascii="Times New Roman" w:hAnsi="Times New Roman" w:cs="Times New Roman"/>
          <w:b/>
          <w:sz w:val="28"/>
          <w:szCs w:val="28"/>
        </w:rPr>
      </w:pPr>
    </w:p>
    <w:p w:rsidR="0055309B" w:rsidRPr="0055309B" w:rsidRDefault="0055309B">
      <w:pPr>
        <w:rPr>
          <w:rFonts w:ascii="Times New Roman" w:hAnsi="Times New Roman" w:cs="Times New Roman"/>
          <w:b/>
          <w:sz w:val="28"/>
          <w:szCs w:val="28"/>
        </w:rPr>
      </w:pPr>
      <w:r w:rsidRPr="0055309B">
        <w:rPr>
          <w:rFonts w:ascii="Times New Roman" w:hAnsi="Times New Roman" w:cs="Times New Roman"/>
          <w:b/>
          <w:sz w:val="28"/>
          <w:szCs w:val="28"/>
        </w:rPr>
        <w:tab/>
      </w:r>
      <w:r w:rsidRPr="0055309B">
        <w:rPr>
          <w:rFonts w:ascii="Times New Roman" w:hAnsi="Times New Roman" w:cs="Times New Roman"/>
          <w:b/>
          <w:sz w:val="28"/>
          <w:szCs w:val="28"/>
        </w:rPr>
        <w:tab/>
      </w:r>
      <w:r w:rsidRPr="0055309B">
        <w:rPr>
          <w:rFonts w:ascii="Times New Roman" w:hAnsi="Times New Roman" w:cs="Times New Roman"/>
          <w:b/>
          <w:sz w:val="28"/>
          <w:szCs w:val="28"/>
        </w:rPr>
        <w:tab/>
      </w:r>
      <w:r w:rsidRPr="0055309B">
        <w:rPr>
          <w:rFonts w:ascii="Times New Roman" w:hAnsi="Times New Roman" w:cs="Times New Roman"/>
          <w:b/>
          <w:sz w:val="28"/>
          <w:szCs w:val="28"/>
        </w:rPr>
        <w:tab/>
      </w:r>
      <w:r w:rsidRPr="0055309B">
        <w:rPr>
          <w:rFonts w:ascii="Times New Roman" w:hAnsi="Times New Roman" w:cs="Times New Roman"/>
          <w:b/>
          <w:sz w:val="28"/>
          <w:szCs w:val="28"/>
        </w:rPr>
        <w:tab/>
      </w:r>
      <w:r w:rsidRPr="0055309B">
        <w:rPr>
          <w:rFonts w:ascii="Times New Roman" w:hAnsi="Times New Roman" w:cs="Times New Roman"/>
          <w:b/>
          <w:sz w:val="28"/>
          <w:szCs w:val="28"/>
        </w:rPr>
        <w:tab/>
        <w:t>VERSUS</w:t>
      </w:r>
    </w:p>
    <w:p w:rsidR="0055309B" w:rsidRPr="0055309B" w:rsidRDefault="0055309B">
      <w:pPr>
        <w:rPr>
          <w:rFonts w:ascii="Times New Roman" w:hAnsi="Times New Roman" w:cs="Times New Roman"/>
          <w:b/>
          <w:sz w:val="28"/>
          <w:szCs w:val="28"/>
        </w:rPr>
      </w:pPr>
    </w:p>
    <w:p w:rsidR="0055309B" w:rsidRPr="0055309B" w:rsidRDefault="0055309B" w:rsidP="005530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5309B">
        <w:rPr>
          <w:rFonts w:ascii="Times New Roman" w:hAnsi="Times New Roman" w:cs="Times New Roman"/>
          <w:b/>
          <w:sz w:val="28"/>
          <w:szCs w:val="28"/>
        </w:rPr>
        <w:t>TARLOR SING SAGGU</w:t>
      </w:r>
    </w:p>
    <w:p w:rsidR="0055309B" w:rsidRPr="0055309B" w:rsidRDefault="0055309B" w:rsidP="0055309B">
      <w:pPr>
        <w:rPr>
          <w:rFonts w:ascii="Times New Roman" w:hAnsi="Times New Roman" w:cs="Times New Roman"/>
          <w:b/>
          <w:sz w:val="28"/>
          <w:szCs w:val="28"/>
        </w:rPr>
      </w:pPr>
    </w:p>
    <w:p w:rsidR="0055309B" w:rsidRPr="0055309B" w:rsidRDefault="0055309B" w:rsidP="005530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5309B">
        <w:rPr>
          <w:rFonts w:ascii="Times New Roman" w:hAnsi="Times New Roman" w:cs="Times New Roman"/>
          <w:b/>
          <w:sz w:val="28"/>
          <w:szCs w:val="28"/>
        </w:rPr>
        <w:t>SOHAN SINGH SAGGU:::::::::::::::::::::::::::::::::::::::::::::::DEFENDANT</w:t>
      </w:r>
    </w:p>
    <w:p w:rsidR="0055309B" w:rsidRPr="0055309B" w:rsidRDefault="0055309B" w:rsidP="0055309B">
      <w:pPr>
        <w:rPr>
          <w:rFonts w:ascii="Times New Roman" w:hAnsi="Times New Roman" w:cs="Times New Roman"/>
          <w:b/>
          <w:sz w:val="28"/>
          <w:szCs w:val="28"/>
        </w:rPr>
      </w:pPr>
    </w:p>
    <w:p w:rsidR="0055309B" w:rsidRDefault="0055309B" w:rsidP="0055309B">
      <w:pPr>
        <w:rPr>
          <w:rFonts w:ascii="Times New Roman" w:hAnsi="Times New Roman" w:cs="Times New Roman"/>
          <w:sz w:val="28"/>
          <w:szCs w:val="28"/>
        </w:rPr>
      </w:pPr>
    </w:p>
    <w:p w:rsidR="0055309B" w:rsidRPr="0055309B" w:rsidRDefault="0055309B" w:rsidP="0055309B">
      <w:pPr>
        <w:rPr>
          <w:rFonts w:ascii="Times New Roman" w:hAnsi="Times New Roman" w:cs="Times New Roman"/>
          <w:sz w:val="28"/>
          <w:szCs w:val="28"/>
        </w:rPr>
        <w:sectPr w:rsidR="0055309B" w:rsidRPr="0055309B">
          <w:type w:val="continuous"/>
          <w:pgSz w:w="12240" w:h="15840"/>
          <w:pgMar w:top="246" w:right="739" w:bottom="246" w:left="739" w:header="0" w:footer="3" w:gutter="0"/>
          <w:cols w:space="720"/>
          <w:noEndnote/>
          <w:docGrid w:linePitch="360"/>
        </w:sectPr>
      </w:pPr>
    </w:p>
    <w:p w:rsidR="007C749C" w:rsidRPr="00544D29" w:rsidRDefault="00055E10" w:rsidP="001B5A1B">
      <w:pPr>
        <w:pStyle w:val="Bodytext50"/>
        <w:shd w:val="clear" w:color="auto" w:fill="auto"/>
        <w:spacing w:after="649" w:line="210" w:lineRule="exact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Style w:val="Bodytext51"/>
          <w:rFonts w:ascii="Times New Roman" w:hAnsi="Times New Roman" w:cs="Times New Roman"/>
          <w:b/>
          <w:bCs/>
          <w:sz w:val="28"/>
          <w:szCs w:val="28"/>
        </w:rPr>
        <w:lastRenderedPageBreak/>
        <w:t>BEFORE:</w:t>
      </w:r>
      <w:r w:rsidR="005C04EB" w:rsidRPr="00544D29">
        <w:rPr>
          <w:rStyle w:val="Bodytext5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5A1B">
        <w:rPr>
          <w:rStyle w:val="Bodytext52"/>
          <w:rFonts w:ascii="Times New Roman" w:hAnsi="Times New Roman" w:cs="Times New Roman"/>
          <w:b/>
          <w:bCs/>
          <w:sz w:val="28"/>
          <w:szCs w:val="28"/>
        </w:rPr>
        <w:t>THE HON.</w:t>
      </w:r>
      <w:r w:rsidR="005C04EB" w:rsidRPr="00544D29">
        <w:rPr>
          <w:rStyle w:val="Bodytext52"/>
          <w:rFonts w:ascii="Times New Roman" w:hAnsi="Times New Roman" w:cs="Times New Roman"/>
          <w:b/>
          <w:bCs/>
          <w:sz w:val="28"/>
          <w:szCs w:val="28"/>
        </w:rPr>
        <w:t xml:space="preserve"> MR. JUSTICE </w:t>
      </w:r>
      <w:r w:rsidR="005C04EB" w:rsidRPr="001B5A1B">
        <w:rPr>
          <w:rStyle w:val="Bodytext5NotBold"/>
          <w:rFonts w:ascii="Times New Roman" w:hAnsi="Times New Roman" w:cs="Times New Roman"/>
          <w:b/>
          <w:sz w:val="28"/>
          <w:szCs w:val="28"/>
        </w:rPr>
        <w:t>G.M</w:t>
      </w:r>
      <w:r w:rsidR="005C04EB" w:rsidRPr="00544D29">
        <w:rPr>
          <w:rStyle w:val="Bodytext5NotBold"/>
          <w:rFonts w:ascii="Times New Roman" w:hAnsi="Times New Roman" w:cs="Times New Roman"/>
          <w:sz w:val="28"/>
          <w:szCs w:val="28"/>
        </w:rPr>
        <w:t>..</w:t>
      </w:r>
      <w:r w:rsidR="005C04EB" w:rsidRPr="00544D29">
        <w:rPr>
          <w:rStyle w:val="Bodytext5NotBold0"/>
          <w:rFonts w:ascii="Times New Roman" w:hAnsi="Times New Roman" w:cs="Times New Roman"/>
          <w:sz w:val="28"/>
          <w:szCs w:val="28"/>
        </w:rPr>
        <w:t xml:space="preserve"> </w:t>
      </w:r>
      <w:r w:rsidR="001B5A1B">
        <w:rPr>
          <w:rStyle w:val="Bodytext52"/>
          <w:rFonts w:ascii="Times New Roman" w:hAnsi="Times New Roman" w:cs="Times New Roman"/>
          <w:b/>
          <w:bCs/>
          <w:sz w:val="28"/>
          <w:szCs w:val="28"/>
        </w:rPr>
        <w:t>OKE</w:t>
      </w:r>
      <w:r w:rsidR="005C04EB" w:rsidRPr="00544D29">
        <w:rPr>
          <w:rStyle w:val="Bodytext52"/>
          <w:rFonts w:ascii="Times New Roman" w:hAnsi="Times New Roman" w:cs="Times New Roman"/>
          <w:b/>
          <w:bCs/>
          <w:sz w:val="28"/>
          <w:szCs w:val="28"/>
        </w:rPr>
        <w:t>LLO</w:t>
      </w:r>
    </w:p>
    <w:p w:rsidR="007C749C" w:rsidRDefault="005C04EB" w:rsidP="00941699">
      <w:pPr>
        <w:pStyle w:val="Bodytext0"/>
        <w:shd w:val="clear" w:color="auto" w:fill="auto"/>
        <w:spacing w:line="466" w:lineRule="exact"/>
        <w:ind w:left="40" w:right="1120" w:firstLine="660"/>
        <w:rPr>
          <w:rStyle w:val="Bodytext4"/>
          <w:rFonts w:ascii="Times New Roman" w:hAnsi="Times New Roman" w:cs="Times New Roman"/>
          <w:sz w:val="28"/>
          <w:szCs w:val="28"/>
        </w:rPr>
      </w:pPr>
      <w:r w:rsidRPr="001B5A1B">
        <w:rPr>
          <w:rStyle w:val="BodytextBold"/>
          <w:rFonts w:ascii="Times New Roman" w:hAnsi="Times New Roman" w:cs="Times New Roman"/>
          <w:b w:val="0"/>
          <w:sz w:val="28"/>
          <w:szCs w:val="28"/>
        </w:rPr>
        <w:t>This application</w:t>
      </w:r>
      <w:r w:rsidRPr="00544D29">
        <w:rPr>
          <w:rStyle w:val="BodytextBold"/>
          <w:rFonts w:ascii="Times New Roman" w:hAnsi="Times New Roman" w:cs="Times New Roman"/>
          <w:sz w:val="28"/>
          <w:szCs w:val="28"/>
        </w:rPr>
        <w:t xml:space="preserve"> </w:t>
      </w:r>
      <w:r w:rsidRPr="00544D29">
        <w:rPr>
          <w:rStyle w:val="Bodytext4"/>
          <w:rFonts w:ascii="Times New Roman" w:hAnsi="Times New Roman" w:cs="Times New Roman"/>
          <w:sz w:val="28"/>
          <w:szCs w:val="28"/>
        </w:rPr>
        <w:t xml:space="preserve">was </w:t>
      </w:r>
      <w:r w:rsidRPr="001B5A1B">
        <w:rPr>
          <w:rStyle w:val="BodytextBold"/>
          <w:rFonts w:ascii="Times New Roman" w:hAnsi="Times New Roman" w:cs="Times New Roman"/>
          <w:b w:val="0"/>
          <w:sz w:val="28"/>
          <w:szCs w:val="28"/>
        </w:rPr>
        <w:t>brought</w:t>
      </w:r>
      <w:r w:rsidRPr="00544D29">
        <w:rPr>
          <w:rStyle w:val="BodytextBold"/>
          <w:rFonts w:ascii="Times New Roman" w:hAnsi="Times New Roman" w:cs="Times New Roman"/>
          <w:sz w:val="28"/>
          <w:szCs w:val="28"/>
        </w:rPr>
        <w:t xml:space="preserve"> </w:t>
      </w:r>
      <w:r w:rsidR="001B5A1B">
        <w:rPr>
          <w:rStyle w:val="Bodytext4"/>
          <w:rFonts w:ascii="Times New Roman" w:hAnsi="Times New Roman" w:cs="Times New Roman"/>
          <w:sz w:val="28"/>
          <w:szCs w:val="28"/>
        </w:rPr>
        <w:t>un</w:t>
      </w:r>
      <w:r w:rsidRPr="00544D29">
        <w:rPr>
          <w:rStyle w:val="Bodytext4"/>
          <w:rFonts w:ascii="Times New Roman" w:hAnsi="Times New Roman" w:cs="Times New Roman"/>
          <w:sz w:val="28"/>
          <w:szCs w:val="28"/>
        </w:rPr>
        <w:t xml:space="preserve">der </w:t>
      </w:r>
      <w:r w:rsidRPr="00544D29">
        <w:rPr>
          <w:rStyle w:val="BodytextCorbel"/>
          <w:rFonts w:ascii="Times New Roman" w:hAnsi="Times New Roman" w:cs="Times New Roman"/>
          <w:sz w:val="28"/>
          <w:szCs w:val="28"/>
        </w:rPr>
        <w:t>037</w:t>
      </w:r>
      <w:r w:rsidRPr="00544D29">
        <w:rPr>
          <w:rStyle w:val="BodytextBold"/>
          <w:rFonts w:ascii="Times New Roman" w:hAnsi="Times New Roman" w:cs="Times New Roman"/>
          <w:sz w:val="28"/>
          <w:szCs w:val="28"/>
        </w:rPr>
        <w:t xml:space="preserve"> </w:t>
      </w:r>
      <w:r w:rsidR="001B5A1B">
        <w:rPr>
          <w:rStyle w:val="Bodytext4"/>
          <w:rFonts w:ascii="Times New Roman" w:hAnsi="Times New Roman" w:cs="Times New Roman"/>
          <w:sz w:val="28"/>
          <w:szCs w:val="28"/>
        </w:rPr>
        <w:t>rr, l</w:t>
      </w:r>
      <w:r w:rsidR="00941699">
        <w:rPr>
          <w:rStyle w:val="Bodytext4"/>
          <w:rFonts w:ascii="Times New Roman" w:hAnsi="Times New Roman" w:cs="Times New Roman"/>
          <w:sz w:val="28"/>
          <w:szCs w:val="28"/>
        </w:rPr>
        <w:t xml:space="preserve"> </w:t>
      </w:r>
      <w:r w:rsidR="001B5A1B">
        <w:rPr>
          <w:rStyle w:val="Bodytext4"/>
          <w:rFonts w:ascii="Times New Roman" w:hAnsi="Times New Roman" w:cs="Times New Roman"/>
          <w:sz w:val="28"/>
          <w:szCs w:val="28"/>
        </w:rPr>
        <w:t>(a) (2)</w:t>
      </w:r>
      <w:r w:rsidRPr="00544D29">
        <w:rPr>
          <w:rStyle w:val="Bodytext4"/>
          <w:rFonts w:ascii="Times New Roman" w:hAnsi="Times New Roman" w:cs="Times New Roman"/>
          <w:sz w:val="28"/>
          <w:szCs w:val="28"/>
        </w:rPr>
        <w:t xml:space="preserve"> (3) and </w:t>
      </w:r>
      <w:r w:rsidR="001B5A1B">
        <w:rPr>
          <w:rStyle w:val="BodytextBold"/>
          <w:rFonts w:ascii="Times New Roman" w:hAnsi="Times New Roman" w:cs="Times New Roman"/>
          <w:b w:val="0"/>
          <w:sz w:val="28"/>
          <w:szCs w:val="28"/>
        </w:rPr>
        <w:t>9 of th</w:t>
      </w:r>
      <w:r w:rsidRPr="001B5A1B">
        <w:rPr>
          <w:rStyle w:val="BodytextBold"/>
          <w:rFonts w:ascii="Times New Roman" w:hAnsi="Times New Roman" w:cs="Times New Roman"/>
          <w:b w:val="0"/>
          <w:sz w:val="28"/>
          <w:szCs w:val="28"/>
        </w:rPr>
        <w:t>e CPR</w:t>
      </w:r>
      <w:r w:rsidRPr="00544D29">
        <w:rPr>
          <w:rStyle w:val="BodytextBold"/>
          <w:rFonts w:ascii="Times New Roman" w:hAnsi="Times New Roman" w:cs="Times New Roman"/>
          <w:sz w:val="28"/>
          <w:szCs w:val="28"/>
        </w:rPr>
        <w:t xml:space="preserve">. </w:t>
      </w:r>
      <w:r w:rsidRPr="001B5A1B">
        <w:rPr>
          <w:rStyle w:val="BodytextBold"/>
          <w:rFonts w:ascii="Times New Roman" w:hAnsi="Times New Roman" w:cs="Times New Roman"/>
          <w:b w:val="0"/>
          <w:sz w:val="28"/>
          <w:szCs w:val="28"/>
        </w:rPr>
        <w:t>for</w:t>
      </w:r>
      <w:r w:rsidRPr="00544D29">
        <w:rPr>
          <w:rStyle w:val="BodytextBold"/>
          <w:rFonts w:ascii="Times New Roman" w:hAnsi="Times New Roman" w:cs="Times New Roman"/>
          <w:sz w:val="28"/>
          <w:szCs w:val="28"/>
        </w:rPr>
        <w:t xml:space="preserve"> </w:t>
      </w:r>
      <w:r w:rsidR="001B5A1B">
        <w:rPr>
          <w:rStyle w:val="Bodytext4"/>
          <w:rFonts w:ascii="Times New Roman" w:hAnsi="Times New Roman" w:cs="Times New Roman"/>
          <w:sz w:val="28"/>
          <w:szCs w:val="28"/>
        </w:rPr>
        <w:t xml:space="preserve">an order for a temporary </w:t>
      </w:r>
      <w:r w:rsidRPr="00544D29">
        <w:rPr>
          <w:rStyle w:val="Bodytext4"/>
          <w:rFonts w:ascii="Times New Roman" w:hAnsi="Times New Roman" w:cs="Times New Roman"/>
          <w:sz w:val="28"/>
          <w:szCs w:val="28"/>
        </w:rPr>
        <w:t xml:space="preserve">injunction to restrain the </w:t>
      </w:r>
      <w:r w:rsidR="001B5A1B" w:rsidRPr="001B5A1B">
        <w:rPr>
          <w:rStyle w:val="BodytextBold"/>
          <w:rFonts w:ascii="Times New Roman" w:hAnsi="Times New Roman" w:cs="Times New Roman"/>
          <w:b w:val="0"/>
          <w:sz w:val="28"/>
          <w:szCs w:val="28"/>
        </w:rPr>
        <w:t>Respondent</w:t>
      </w:r>
      <w:r w:rsidRPr="00544D29">
        <w:rPr>
          <w:rStyle w:val="BodytextBold"/>
          <w:rFonts w:ascii="Times New Roman" w:hAnsi="Times New Roman" w:cs="Times New Roman"/>
          <w:sz w:val="28"/>
          <w:szCs w:val="28"/>
        </w:rPr>
        <w:t>/</w:t>
      </w:r>
      <w:r w:rsidRPr="001B5A1B">
        <w:rPr>
          <w:rStyle w:val="BodytextBold"/>
          <w:rFonts w:ascii="Times New Roman" w:hAnsi="Times New Roman" w:cs="Times New Roman"/>
          <w:b w:val="0"/>
          <w:sz w:val="28"/>
          <w:szCs w:val="28"/>
        </w:rPr>
        <w:t>De</w:t>
      </w:r>
      <w:r w:rsidR="001B5A1B">
        <w:rPr>
          <w:rStyle w:val="Bodytext4"/>
          <w:rFonts w:ascii="Times New Roman" w:hAnsi="Times New Roman" w:cs="Times New Roman"/>
          <w:sz w:val="28"/>
          <w:szCs w:val="28"/>
        </w:rPr>
        <w:t>fend</w:t>
      </w:r>
      <w:r w:rsidRPr="00544D29">
        <w:rPr>
          <w:rStyle w:val="Bodytext4"/>
          <w:rFonts w:ascii="Times New Roman" w:hAnsi="Times New Roman" w:cs="Times New Roman"/>
          <w:sz w:val="28"/>
          <w:szCs w:val="28"/>
        </w:rPr>
        <w:t xml:space="preserve">ant an£ or &amp;is agent from evicting the applicant </w:t>
      </w:r>
      <w:r w:rsidRPr="00941699">
        <w:rPr>
          <w:rStyle w:val="BodytextBold"/>
          <w:rFonts w:ascii="Times New Roman" w:hAnsi="Times New Roman" w:cs="Times New Roman"/>
          <w:b w:val="0"/>
          <w:sz w:val="28"/>
          <w:szCs w:val="28"/>
        </w:rPr>
        <w:t>from the suit</w:t>
      </w:r>
      <w:r w:rsidRPr="00544D29">
        <w:rPr>
          <w:rStyle w:val="BodytextBold"/>
          <w:rFonts w:ascii="Times New Roman" w:hAnsi="Times New Roman" w:cs="Times New Roman"/>
          <w:sz w:val="28"/>
          <w:szCs w:val="28"/>
        </w:rPr>
        <w:t xml:space="preserve">, </w:t>
      </w:r>
      <w:r w:rsidR="00941699">
        <w:rPr>
          <w:rStyle w:val="Bodytext4"/>
          <w:rFonts w:ascii="Times New Roman" w:hAnsi="Times New Roman" w:cs="Times New Roman"/>
          <w:sz w:val="28"/>
          <w:szCs w:val="28"/>
        </w:rPr>
        <w:t xml:space="preserve">property on </w:t>
      </w:r>
      <w:r w:rsidRPr="00544D29">
        <w:rPr>
          <w:rStyle w:val="Bodytext4"/>
          <w:rFonts w:ascii="Times New Roman" w:hAnsi="Times New Roman" w:cs="Times New Roman"/>
          <w:sz w:val="28"/>
          <w:szCs w:val="28"/>
        </w:rPr>
        <w:t xml:space="preserve">Plots </w:t>
      </w:r>
      <w:r w:rsidRPr="00544D29">
        <w:rPr>
          <w:rStyle w:val="Bodytext6"/>
          <w:rFonts w:ascii="Times New Roman" w:hAnsi="Times New Roman" w:cs="Times New Roman"/>
          <w:sz w:val="28"/>
          <w:szCs w:val="28"/>
        </w:rPr>
        <w:t>30</w:t>
      </w:r>
      <w:r w:rsidR="00941699">
        <w:rPr>
          <w:rStyle w:val="Bodytext6"/>
          <w:rFonts w:ascii="Times New Roman" w:hAnsi="Times New Roman" w:cs="Times New Roman"/>
          <w:sz w:val="28"/>
          <w:szCs w:val="28"/>
        </w:rPr>
        <w:t xml:space="preserve"> a</w:t>
      </w:r>
      <w:r w:rsidRPr="00544D29">
        <w:rPr>
          <w:rStyle w:val="Bodytext6"/>
          <w:rFonts w:ascii="Times New Roman" w:hAnsi="Times New Roman" w:cs="Times New Roman"/>
          <w:sz w:val="28"/>
          <w:szCs w:val="28"/>
        </w:rPr>
        <w:t>nd</w:t>
      </w:r>
      <w:r w:rsidRPr="00544D29">
        <w:rPr>
          <w:rStyle w:val="Bodytext4"/>
          <w:rFonts w:ascii="Times New Roman" w:hAnsi="Times New Roman" w:cs="Times New Roman"/>
          <w:sz w:val="28"/>
          <w:szCs w:val="28"/>
        </w:rPr>
        <w:t xml:space="preserve"> 52 William </w:t>
      </w:r>
      <w:r w:rsidRPr="00544D29">
        <w:rPr>
          <w:rStyle w:val="Bodytext7"/>
          <w:rFonts w:ascii="Times New Roman" w:hAnsi="Times New Roman" w:cs="Times New Roman"/>
          <w:sz w:val="28"/>
          <w:szCs w:val="28"/>
        </w:rPr>
        <w:t xml:space="preserve">Street </w:t>
      </w:r>
      <w:r w:rsidRPr="00544D29">
        <w:rPr>
          <w:rStyle w:val="Bodytext4"/>
          <w:rFonts w:ascii="Times New Roman" w:hAnsi="Times New Roman" w:cs="Times New Roman"/>
          <w:sz w:val="28"/>
          <w:szCs w:val="28"/>
        </w:rPr>
        <w:t>in Kampala.</w:t>
      </w:r>
      <w:r w:rsidR="00941699">
        <w:rPr>
          <w:rFonts w:ascii="Times New Roman" w:hAnsi="Times New Roman" w:cs="Times New Roman"/>
          <w:sz w:val="28"/>
          <w:szCs w:val="28"/>
        </w:rPr>
        <w:t xml:space="preserve"> </w:t>
      </w:r>
      <w:r w:rsidRPr="00544D29">
        <w:rPr>
          <w:rStyle w:val="Bodytext4"/>
          <w:rFonts w:ascii="Times New Roman" w:hAnsi="Times New Roman" w:cs="Times New Roman"/>
          <w:sz w:val="28"/>
          <w:szCs w:val="28"/>
        </w:rPr>
        <w:t>The application is based o</w:t>
      </w:r>
      <w:r w:rsidRPr="00544D29">
        <w:rPr>
          <w:rStyle w:val="Bodytext4"/>
          <w:rFonts w:ascii="Times New Roman" w:hAnsi="Times New Roman" w:cs="Times New Roman"/>
          <w:sz w:val="28"/>
          <w:szCs w:val="28"/>
        </w:rPr>
        <w:t xml:space="preserve">n the ground that £he Applicant/Plaintiff and the Respondent/Defendant have a dispute over the suit property in which the farmer claims equitable interest by </w:t>
      </w:r>
      <w:r w:rsidRPr="00544D29">
        <w:rPr>
          <w:rStyle w:val="Bodytext4"/>
          <w:rFonts w:ascii="Times New Roman" w:hAnsi="Times New Roman" w:cs="Times New Roman"/>
          <w:sz w:val="28"/>
          <w:szCs w:val="28"/>
        </w:rPr>
        <w:t>of a purchase.</w:t>
      </w:r>
    </w:p>
    <w:p w:rsidR="0055309B" w:rsidRPr="00544D29" w:rsidRDefault="0055309B" w:rsidP="00941699">
      <w:pPr>
        <w:pStyle w:val="Bodytext0"/>
        <w:shd w:val="clear" w:color="auto" w:fill="auto"/>
        <w:spacing w:line="466" w:lineRule="exact"/>
        <w:ind w:left="40" w:right="1120" w:firstLine="660"/>
        <w:rPr>
          <w:rFonts w:ascii="Times New Roman" w:hAnsi="Times New Roman" w:cs="Times New Roman"/>
          <w:sz w:val="28"/>
          <w:szCs w:val="28"/>
        </w:rPr>
      </w:pPr>
    </w:p>
    <w:p w:rsidR="007C749C" w:rsidRPr="00544D29" w:rsidRDefault="005C04EB">
      <w:pPr>
        <w:pStyle w:val="Bodytext0"/>
        <w:shd w:val="clear" w:color="auto" w:fill="auto"/>
        <w:spacing w:line="470" w:lineRule="exact"/>
        <w:ind w:left="40" w:right="240" w:firstLine="660"/>
        <w:rPr>
          <w:rFonts w:ascii="Times New Roman" w:hAnsi="Times New Roman" w:cs="Times New Roman"/>
          <w:sz w:val="28"/>
          <w:szCs w:val="28"/>
        </w:rPr>
      </w:pPr>
      <w:r w:rsidRPr="00544D29">
        <w:rPr>
          <w:rStyle w:val="Bodytext4"/>
          <w:rFonts w:ascii="Times New Roman" w:hAnsi="Times New Roman" w:cs="Times New Roman"/>
          <w:sz w:val="28"/>
          <w:szCs w:val="28"/>
        </w:rPr>
        <w:t xml:space="preserve">The applicant claims </w:t>
      </w:r>
      <w:r w:rsidR="00941699">
        <w:rPr>
          <w:rStyle w:val="Bodytext6"/>
          <w:rFonts w:ascii="Times New Roman" w:hAnsi="Times New Roman" w:cs="Times New Roman"/>
          <w:sz w:val="28"/>
          <w:szCs w:val="28"/>
        </w:rPr>
        <w:t>th</w:t>
      </w:r>
      <w:r w:rsidRPr="00544D29">
        <w:rPr>
          <w:rStyle w:val="Bodytext6"/>
          <w:rFonts w:ascii="Times New Roman" w:hAnsi="Times New Roman" w:cs="Times New Roman"/>
          <w:sz w:val="28"/>
          <w:szCs w:val="28"/>
        </w:rPr>
        <w:t>at</w:t>
      </w:r>
      <w:r w:rsidRPr="00544D29">
        <w:rPr>
          <w:rStyle w:val="Bodytext4"/>
          <w:rFonts w:ascii="Times New Roman" w:hAnsi="Times New Roman" w:cs="Times New Roman"/>
          <w:sz w:val="28"/>
          <w:szCs w:val="28"/>
        </w:rPr>
        <w:t xml:space="preserve"> he and the defendant/Respondent had entered i</w:t>
      </w:r>
      <w:r w:rsidR="00941699">
        <w:rPr>
          <w:rStyle w:val="Bodytext4"/>
          <w:rFonts w:ascii="Times New Roman" w:hAnsi="Times New Roman" w:cs="Times New Roman"/>
          <w:sz w:val="28"/>
          <w:szCs w:val="28"/>
        </w:rPr>
        <w:t xml:space="preserve">nto an agreement of sale </w:t>
      </w:r>
      <w:r w:rsidRPr="00544D29">
        <w:rPr>
          <w:rStyle w:val="Bodytext4"/>
          <w:rFonts w:ascii="Times New Roman" w:hAnsi="Times New Roman" w:cs="Times New Roman"/>
          <w:sz w:val="28"/>
          <w:szCs w:val="28"/>
        </w:rPr>
        <w:t xml:space="preserve">in 1972 whereby the Respondent agreed </w:t>
      </w:r>
      <w:r w:rsidRPr="00544D29">
        <w:rPr>
          <w:rFonts w:ascii="Times New Roman" w:hAnsi="Times New Roman" w:cs="Times New Roman"/>
          <w:sz w:val="28"/>
          <w:szCs w:val="28"/>
        </w:rPr>
        <w:t xml:space="preserve">to </w:t>
      </w:r>
      <w:r w:rsidR="00941699">
        <w:rPr>
          <w:rStyle w:val="Bodytext4"/>
          <w:rFonts w:ascii="Times New Roman" w:hAnsi="Times New Roman" w:cs="Times New Roman"/>
          <w:sz w:val="28"/>
          <w:szCs w:val="28"/>
        </w:rPr>
        <w:t>sell to</w:t>
      </w:r>
      <w:r w:rsidRPr="00544D29">
        <w:rPr>
          <w:rStyle w:val="Bodytext4"/>
          <w:rFonts w:ascii="Times New Roman" w:hAnsi="Times New Roman" w:cs="Times New Roman"/>
          <w:sz w:val="28"/>
          <w:szCs w:val="28"/>
        </w:rPr>
        <w:t xml:space="preserve"> the applicant the sui</w:t>
      </w:r>
      <w:r w:rsidR="00941699">
        <w:rPr>
          <w:rStyle w:val="Bodytext4"/>
          <w:rFonts w:ascii="Times New Roman" w:hAnsi="Times New Roman" w:cs="Times New Roman"/>
          <w:sz w:val="28"/>
          <w:szCs w:val="28"/>
        </w:rPr>
        <w:t>t property and the applicant agre</w:t>
      </w:r>
      <w:r w:rsidRPr="00544D29">
        <w:rPr>
          <w:rStyle w:val="Bodytext4"/>
          <w:rFonts w:ascii="Times New Roman" w:hAnsi="Times New Roman" w:cs="Times New Roman"/>
          <w:sz w:val="28"/>
          <w:szCs w:val="28"/>
        </w:rPr>
        <w:t xml:space="preserve">ed to buy </w:t>
      </w:r>
      <w:r w:rsidRPr="00544D29">
        <w:rPr>
          <w:rStyle w:val="Bodytext7"/>
          <w:rFonts w:ascii="Times New Roman" w:hAnsi="Times New Roman" w:cs="Times New Roman"/>
          <w:sz w:val="28"/>
          <w:szCs w:val="28"/>
        </w:rPr>
        <w:t xml:space="preserve">it. </w:t>
      </w:r>
      <w:r w:rsidRPr="00544D29">
        <w:rPr>
          <w:rStyle w:val="Bodytext4"/>
          <w:rFonts w:ascii="Times New Roman" w:hAnsi="Times New Roman" w:cs="Times New Roman"/>
          <w:sz w:val="28"/>
          <w:szCs w:val="28"/>
        </w:rPr>
        <w:t xml:space="preserve">That </w:t>
      </w:r>
      <w:r w:rsidR="00C72F97">
        <w:rPr>
          <w:rStyle w:val="Bodytext4"/>
          <w:rFonts w:ascii="Times New Roman" w:hAnsi="Times New Roman" w:cs="Times New Roman"/>
          <w:sz w:val="28"/>
          <w:szCs w:val="28"/>
        </w:rPr>
        <w:t>the applicant in pursuance to th</w:t>
      </w:r>
      <w:r w:rsidRPr="00544D29">
        <w:rPr>
          <w:rStyle w:val="Bodytext4"/>
          <w:rFonts w:ascii="Times New Roman" w:hAnsi="Times New Roman" w:cs="Times New Roman"/>
          <w:sz w:val="28"/>
          <w:szCs w:val="28"/>
        </w:rPr>
        <w:t>at agreement paid to the defendant the fu</w:t>
      </w:r>
      <w:r w:rsidR="00C72F97">
        <w:rPr>
          <w:rStyle w:val="Bodytext4"/>
          <w:rFonts w:ascii="Times New Roman" w:hAnsi="Times New Roman" w:cs="Times New Roman"/>
          <w:sz w:val="28"/>
          <w:szCs w:val="28"/>
        </w:rPr>
        <w:t xml:space="preserve">ll agreed purchase price of the </w:t>
      </w:r>
      <w:r w:rsidRPr="00544D29">
        <w:rPr>
          <w:rStyle w:val="Bodytext4"/>
          <w:rFonts w:ascii="Times New Roman" w:hAnsi="Times New Roman" w:cs="Times New Roman"/>
          <w:sz w:val="28"/>
          <w:szCs w:val="28"/>
        </w:rPr>
        <w:t>suit</w:t>
      </w:r>
      <w:r w:rsidR="00C72F97">
        <w:rPr>
          <w:rStyle w:val="Bodytext4"/>
          <w:rFonts w:ascii="Times New Roman" w:hAnsi="Times New Roman" w:cs="Times New Roman"/>
          <w:sz w:val="28"/>
          <w:szCs w:val="28"/>
        </w:rPr>
        <w:t xml:space="preserve"> prope</w:t>
      </w:r>
      <w:r w:rsidRPr="00544D29">
        <w:rPr>
          <w:rStyle w:val="Bodytext4"/>
          <w:rFonts w:ascii="Times New Roman" w:hAnsi="Times New Roman" w:cs="Times New Roman"/>
          <w:sz w:val="28"/>
          <w:szCs w:val="28"/>
        </w:rPr>
        <w:t>rty. That since then the applicant has</w:t>
      </w:r>
      <w:r w:rsidR="00C72F97">
        <w:rPr>
          <w:rStyle w:val="Bodytext4"/>
          <w:rFonts w:ascii="Times New Roman" w:hAnsi="Times New Roman" w:cs="Times New Roman"/>
          <w:sz w:val="28"/>
          <w:szCs w:val="28"/>
        </w:rPr>
        <w:t xml:space="preserve"> been in peaceful possession of the property. But that the </w:t>
      </w:r>
      <w:r w:rsidRPr="00544D29">
        <w:rPr>
          <w:rStyle w:val="Bodytext4"/>
          <w:rFonts w:ascii="Times New Roman" w:hAnsi="Times New Roman" w:cs="Times New Roman"/>
          <w:sz w:val="28"/>
          <w:szCs w:val="28"/>
        </w:rPr>
        <w:t xml:space="preserve">Respondent/Defendant has now threatened eviction of the applicant from the suit property. The applicant claims that he will suffer </w:t>
      </w:r>
      <w:r w:rsidR="000B3532" w:rsidRPr="00544D29">
        <w:rPr>
          <w:rStyle w:val="Bodytext4"/>
          <w:rFonts w:ascii="Times New Roman" w:hAnsi="Times New Roman" w:cs="Times New Roman"/>
          <w:sz w:val="28"/>
          <w:szCs w:val="28"/>
        </w:rPr>
        <w:t>irreparable</w:t>
      </w:r>
      <w:r w:rsidRPr="00544D29">
        <w:rPr>
          <w:rStyle w:val="Bodytext4"/>
          <w:rFonts w:ascii="Times New Roman" w:hAnsi="Times New Roman" w:cs="Times New Roman"/>
          <w:sz w:val="28"/>
          <w:szCs w:val="28"/>
        </w:rPr>
        <w:t xml:space="preserve"> damages if</w:t>
      </w:r>
      <w:r w:rsidRPr="00544D29">
        <w:rPr>
          <w:rStyle w:val="Bodytext4"/>
          <w:rFonts w:ascii="Times New Roman" w:hAnsi="Times New Roman" w:cs="Times New Roman"/>
          <w:sz w:val="28"/>
          <w:szCs w:val="28"/>
        </w:rPr>
        <w:t xml:space="preserve"> he was evicted from the </w:t>
      </w:r>
      <w:r w:rsidRPr="00544D29">
        <w:rPr>
          <w:rStyle w:val="Bodytext7"/>
          <w:rFonts w:ascii="Times New Roman" w:hAnsi="Times New Roman" w:cs="Times New Roman"/>
          <w:sz w:val="28"/>
          <w:szCs w:val="28"/>
        </w:rPr>
        <w:t xml:space="preserve">property before </w:t>
      </w:r>
      <w:r w:rsidRPr="00544D29">
        <w:rPr>
          <w:rStyle w:val="Bodytext4"/>
          <w:rFonts w:ascii="Times New Roman" w:hAnsi="Times New Roman" w:cs="Times New Roman"/>
          <w:sz w:val="28"/>
          <w:szCs w:val="28"/>
        </w:rPr>
        <w:t>the head suit was heard and decided.</w:t>
      </w:r>
      <w:r w:rsidRPr="00544D29">
        <w:rPr>
          <w:rFonts w:ascii="Times New Roman" w:hAnsi="Times New Roman" w:cs="Times New Roman"/>
          <w:sz w:val="28"/>
          <w:szCs w:val="28"/>
        </w:rPr>
        <w:br w:type="page"/>
      </w:r>
    </w:p>
    <w:p w:rsidR="007C749C" w:rsidRPr="00544D29" w:rsidRDefault="005C04EB">
      <w:pPr>
        <w:pStyle w:val="Bodytext0"/>
        <w:shd w:val="clear" w:color="auto" w:fill="auto"/>
        <w:spacing w:after="192" w:line="485" w:lineRule="exact"/>
        <w:ind w:left="60" w:right="780" w:firstLine="680"/>
        <w:rPr>
          <w:rFonts w:ascii="Times New Roman" w:hAnsi="Times New Roman" w:cs="Times New Roman"/>
          <w:sz w:val="28"/>
          <w:szCs w:val="28"/>
        </w:rPr>
      </w:pPr>
      <w:r w:rsidRPr="00544D29">
        <w:rPr>
          <w:rStyle w:val="Bodytext4"/>
          <w:rFonts w:ascii="Times New Roman" w:hAnsi="Times New Roman" w:cs="Times New Roman"/>
          <w:sz w:val="28"/>
          <w:szCs w:val="28"/>
        </w:rPr>
        <w:lastRenderedPageBreak/>
        <w:t>The application was supported by two affidavits</w:t>
      </w:r>
      <w:r w:rsidR="000B3532" w:rsidRPr="00544D29">
        <w:rPr>
          <w:rStyle w:val="Bodytext4"/>
          <w:rFonts w:ascii="Times New Roman" w:hAnsi="Times New Roman" w:cs="Times New Roman"/>
          <w:sz w:val="28"/>
          <w:szCs w:val="28"/>
        </w:rPr>
        <w:t>; -</w:t>
      </w:r>
      <w:r w:rsidRPr="00544D29">
        <w:rPr>
          <w:rStyle w:val="Bodytext4"/>
          <w:rFonts w:ascii="Times New Roman" w:hAnsi="Times New Roman" w:cs="Times New Roman"/>
          <w:sz w:val="28"/>
          <w:szCs w:val="28"/>
        </w:rPr>
        <w:t xml:space="preserve"> One </w:t>
      </w:r>
      <w:r w:rsidR="000B3532">
        <w:rPr>
          <w:rStyle w:val="Bodytext4"/>
          <w:rFonts w:ascii="Times New Roman" w:hAnsi="Times New Roman" w:cs="Times New Roman"/>
          <w:sz w:val="28"/>
          <w:szCs w:val="28"/>
        </w:rPr>
        <w:t>swor</w:t>
      </w:r>
      <w:r w:rsidRPr="00544D29">
        <w:rPr>
          <w:rStyle w:val="Bodytext4"/>
          <w:rFonts w:ascii="Times New Roman" w:hAnsi="Times New Roman" w:cs="Times New Roman"/>
          <w:sz w:val="28"/>
          <w:szCs w:val="28"/>
        </w:rPr>
        <w:t xml:space="preserve">n m </w:t>
      </w:r>
      <w:r w:rsidRPr="00544D29">
        <w:rPr>
          <w:rStyle w:val="Bodytext7"/>
          <w:rFonts w:ascii="Times New Roman" w:hAnsi="Times New Roman" w:cs="Times New Roman"/>
          <w:sz w:val="28"/>
          <w:szCs w:val="28"/>
        </w:rPr>
        <w:t xml:space="preserve">by </w:t>
      </w:r>
      <w:r w:rsidRPr="00544D29">
        <w:rPr>
          <w:rStyle w:val="Bodytext4"/>
          <w:rFonts w:ascii="Times New Roman" w:hAnsi="Times New Roman" w:cs="Times New Roman"/>
          <w:sz w:val="28"/>
          <w:szCs w:val="28"/>
        </w:rPr>
        <w:t xml:space="preserve">Isaac Wasswa </w:t>
      </w:r>
      <w:r w:rsidR="000B3532">
        <w:rPr>
          <w:rStyle w:val="BodytextSpacing-1pt"/>
          <w:rFonts w:ascii="Times New Roman" w:hAnsi="Times New Roman" w:cs="Times New Roman"/>
          <w:sz w:val="28"/>
          <w:szCs w:val="28"/>
        </w:rPr>
        <w:t>of P</w:t>
      </w:r>
      <w:r w:rsidRPr="00544D29">
        <w:rPr>
          <w:rStyle w:val="BodytextSpacing-1pt"/>
          <w:rFonts w:ascii="Times New Roman" w:hAnsi="Times New Roman" w:cs="Times New Roman"/>
          <w:sz w:val="28"/>
          <w:szCs w:val="28"/>
        </w:rPr>
        <w:t>. O. Box 30027</w:t>
      </w:r>
      <w:r w:rsidR="000B3532">
        <w:rPr>
          <w:rStyle w:val="BodytextSpacing-1pt"/>
          <w:rFonts w:ascii="Times New Roman" w:hAnsi="Times New Roman" w:cs="Times New Roman"/>
          <w:sz w:val="28"/>
          <w:szCs w:val="28"/>
        </w:rPr>
        <w:t xml:space="preserve"> </w:t>
      </w:r>
      <w:r w:rsidRPr="00544D29">
        <w:rPr>
          <w:rStyle w:val="Bodytext4"/>
          <w:rFonts w:ascii="Times New Roman" w:hAnsi="Times New Roman" w:cs="Times New Roman"/>
          <w:sz w:val="28"/>
          <w:szCs w:val="28"/>
        </w:rPr>
        <w:t xml:space="preserve">Kampala on </w:t>
      </w:r>
      <w:r w:rsidRPr="00544D29">
        <w:rPr>
          <w:rStyle w:val="BodytextSpacing-1pt"/>
          <w:rFonts w:ascii="Times New Roman" w:hAnsi="Times New Roman" w:cs="Times New Roman"/>
          <w:sz w:val="28"/>
          <w:szCs w:val="28"/>
        </w:rPr>
        <w:t>21/10/93</w:t>
      </w:r>
      <w:r w:rsidRPr="00544D29">
        <w:rPr>
          <w:rStyle w:val="Bodytext4"/>
          <w:rFonts w:ascii="Times New Roman" w:hAnsi="Times New Roman" w:cs="Times New Roman"/>
          <w:sz w:val="28"/>
          <w:szCs w:val="28"/>
        </w:rPr>
        <w:t xml:space="preserve"> </w:t>
      </w:r>
      <w:r w:rsidR="000B3532">
        <w:rPr>
          <w:rStyle w:val="Bodytext4"/>
          <w:rFonts w:ascii="Times New Roman" w:hAnsi="Times New Roman" w:cs="Times New Roman"/>
          <w:sz w:val="28"/>
          <w:szCs w:val="28"/>
        </w:rPr>
        <w:t>and another Iganatius Maling</w:t>
      </w:r>
      <w:r w:rsidRPr="00544D29">
        <w:rPr>
          <w:rStyle w:val="Bodytext4"/>
          <w:rFonts w:ascii="Times New Roman" w:hAnsi="Times New Roman" w:cs="Times New Roman"/>
          <w:sz w:val="28"/>
          <w:szCs w:val="28"/>
        </w:rPr>
        <w:t xml:space="preserve">a </w:t>
      </w:r>
      <w:r w:rsidRPr="00544D29">
        <w:rPr>
          <w:rStyle w:val="BodytextSpacing-1pt"/>
          <w:rFonts w:ascii="Times New Roman" w:hAnsi="Times New Roman" w:cs="Times New Roman"/>
          <w:sz w:val="28"/>
          <w:szCs w:val="28"/>
        </w:rPr>
        <w:t>of</w:t>
      </w:r>
      <w:r w:rsidRPr="00544D29">
        <w:rPr>
          <w:rStyle w:val="Bodytext4"/>
          <w:rFonts w:ascii="Times New Roman" w:hAnsi="Times New Roman" w:cs="Times New Roman"/>
          <w:sz w:val="28"/>
          <w:szCs w:val="28"/>
        </w:rPr>
        <w:t xml:space="preserve"> p. </w:t>
      </w:r>
      <w:r w:rsidRPr="00544D29">
        <w:rPr>
          <w:rStyle w:val="BodytextSpacing-1pt"/>
          <w:rFonts w:ascii="Times New Roman" w:hAnsi="Times New Roman" w:cs="Times New Roman"/>
          <w:sz w:val="28"/>
          <w:szCs w:val="28"/>
        </w:rPr>
        <w:t>0.</w:t>
      </w:r>
      <w:r w:rsidRPr="00544D29">
        <w:rPr>
          <w:rStyle w:val="Bodytext4"/>
          <w:rFonts w:ascii="Times New Roman" w:hAnsi="Times New Roman" w:cs="Times New Roman"/>
          <w:sz w:val="28"/>
          <w:szCs w:val="28"/>
        </w:rPr>
        <w:t xml:space="preserve"> Box </w:t>
      </w:r>
      <w:r w:rsidR="000B3532">
        <w:rPr>
          <w:rStyle w:val="BodytextBatang"/>
          <w:rFonts w:ascii="Times New Roman" w:hAnsi="Times New Roman" w:cs="Times New Roman"/>
          <w:sz w:val="28"/>
          <w:szCs w:val="28"/>
        </w:rPr>
        <w:t>76</w:t>
      </w:r>
      <w:r w:rsidRPr="00544D29">
        <w:rPr>
          <w:rStyle w:val="BodytextBatang"/>
          <w:rFonts w:ascii="Times New Roman" w:hAnsi="Times New Roman" w:cs="Times New Roman"/>
          <w:sz w:val="28"/>
          <w:szCs w:val="28"/>
        </w:rPr>
        <w:t>0</w:t>
      </w:r>
      <w:r w:rsidR="000B3532">
        <w:rPr>
          <w:rStyle w:val="BodytextBatang"/>
          <w:rFonts w:ascii="Times New Roman" w:hAnsi="Times New Roman" w:cs="Times New Roman"/>
          <w:sz w:val="28"/>
          <w:szCs w:val="28"/>
        </w:rPr>
        <w:t>4</w:t>
      </w:r>
      <w:r w:rsidRPr="00544D29">
        <w:rPr>
          <w:rStyle w:val="Bodytext4"/>
          <w:rFonts w:ascii="Times New Roman" w:hAnsi="Times New Roman" w:cs="Times New Roman"/>
          <w:sz w:val="28"/>
          <w:szCs w:val="28"/>
        </w:rPr>
        <w:t xml:space="preserve"> Kamp</w:t>
      </w:r>
      <w:r w:rsidRPr="00544D29">
        <w:rPr>
          <w:rStyle w:val="Bodytext4"/>
          <w:rFonts w:ascii="Times New Roman" w:hAnsi="Times New Roman" w:cs="Times New Roman"/>
          <w:sz w:val="28"/>
          <w:szCs w:val="28"/>
        </w:rPr>
        <w:t xml:space="preserve">ala on </w:t>
      </w:r>
      <w:r w:rsidRPr="00544D29">
        <w:rPr>
          <w:rStyle w:val="BodytextSpacing-1pt"/>
          <w:rFonts w:ascii="Times New Roman" w:hAnsi="Times New Roman" w:cs="Times New Roman"/>
          <w:sz w:val="28"/>
          <w:szCs w:val="28"/>
        </w:rPr>
        <w:t>25/10/93</w:t>
      </w:r>
      <w:r w:rsidR="000B3532">
        <w:rPr>
          <w:rStyle w:val="BodytextSpacing-1pt"/>
          <w:rFonts w:ascii="Times New Roman" w:hAnsi="Times New Roman" w:cs="Times New Roman"/>
          <w:sz w:val="28"/>
          <w:szCs w:val="28"/>
        </w:rPr>
        <w:t>.</w:t>
      </w:r>
    </w:p>
    <w:p w:rsidR="007C749C" w:rsidRPr="00544D29" w:rsidRDefault="000B3532">
      <w:pPr>
        <w:pStyle w:val="Bodytext0"/>
        <w:shd w:val="clear" w:color="auto" w:fill="auto"/>
        <w:spacing w:after="45" w:line="470" w:lineRule="exact"/>
        <w:ind w:left="60" w:right="280" w:firstLine="680"/>
        <w:rPr>
          <w:rFonts w:ascii="Times New Roman" w:hAnsi="Times New Roman" w:cs="Times New Roman"/>
          <w:sz w:val="28"/>
          <w:szCs w:val="28"/>
        </w:rPr>
      </w:pPr>
      <w:r>
        <w:rPr>
          <w:rStyle w:val="Bodytext4"/>
          <w:rFonts w:ascii="Times New Roman" w:hAnsi="Times New Roman" w:cs="Times New Roman"/>
          <w:sz w:val="28"/>
          <w:szCs w:val="28"/>
        </w:rPr>
        <w:t xml:space="preserve">It is an established principle </w:t>
      </w:r>
      <w:r w:rsidR="005C04EB" w:rsidRPr="00544D29">
        <w:rPr>
          <w:rStyle w:val="Bodytext4"/>
          <w:rFonts w:ascii="Times New Roman" w:hAnsi="Times New Roman" w:cs="Times New Roman"/>
          <w:sz w:val="28"/>
          <w:szCs w:val="28"/>
        </w:rPr>
        <w:t>that this court</w:t>
      </w:r>
      <w:r>
        <w:rPr>
          <w:rStyle w:val="Bodytext4"/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Style w:val="Bodytext4"/>
          <w:rFonts w:ascii="Times New Roman" w:hAnsi="Times New Roman" w:cs="Times New Roman"/>
          <w:sz w:val="28"/>
          <w:szCs w:val="28"/>
        </w:rPr>
        <w:t>will grant, a temporary</w:t>
      </w:r>
      <w:r w:rsidR="005C04EB" w:rsidRPr="00544D29">
        <w:rPr>
          <w:rStyle w:val="Bodytext4"/>
          <w:rFonts w:ascii="Times New Roman" w:hAnsi="Times New Roman" w:cs="Times New Roman"/>
          <w:sz w:val="28"/>
          <w:szCs w:val="28"/>
        </w:rPr>
        <w:t xml:space="preserve"> injunction if the applicant shows to the satisfaction of the court</w:t>
      </w:r>
      <w:r>
        <w:rPr>
          <w:rStyle w:val="Bodytext4"/>
          <w:rFonts w:ascii="Times New Roman" w:hAnsi="Times New Roman" w:cs="Times New Roman"/>
          <w:sz w:val="28"/>
          <w:szCs w:val="28"/>
        </w:rPr>
        <w:t>.</w:t>
      </w:r>
    </w:p>
    <w:p w:rsidR="007C749C" w:rsidRPr="00544D29" w:rsidRDefault="005C04EB">
      <w:pPr>
        <w:pStyle w:val="Bodytext0"/>
        <w:numPr>
          <w:ilvl w:val="0"/>
          <w:numId w:val="1"/>
        </w:numPr>
        <w:shd w:val="clear" w:color="auto" w:fill="auto"/>
        <w:tabs>
          <w:tab w:val="left" w:pos="1249"/>
        </w:tabs>
        <w:spacing w:after="72" w:line="490" w:lineRule="exact"/>
        <w:ind w:left="1260" w:right="280"/>
        <w:rPr>
          <w:rFonts w:ascii="Times New Roman" w:hAnsi="Times New Roman" w:cs="Times New Roman"/>
          <w:sz w:val="28"/>
          <w:szCs w:val="28"/>
        </w:rPr>
      </w:pPr>
      <w:r w:rsidRPr="00544D29">
        <w:rPr>
          <w:rStyle w:val="Bodytext4"/>
          <w:rFonts w:ascii="Times New Roman" w:hAnsi="Times New Roman" w:cs="Times New Roman"/>
          <w:sz w:val="28"/>
          <w:szCs w:val="28"/>
        </w:rPr>
        <w:t>that he has a prima facie ca</w:t>
      </w:r>
      <w:r w:rsidR="000B3532">
        <w:rPr>
          <w:rStyle w:val="Bodytext4"/>
          <w:rFonts w:ascii="Times New Roman" w:hAnsi="Times New Roman" w:cs="Times New Roman"/>
          <w:sz w:val="28"/>
          <w:szCs w:val="28"/>
        </w:rPr>
        <w:t>se with a probability of success</w:t>
      </w:r>
      <w:r w:rsidRPr="00544D29">
        <w:rPr>
          <w:rStyle w:val="Bodytext4"/>
          <w:rFonts w:ascii="Times New Roman" w:hAnsi="Times New Roman" w:cs="Times New Roman"/>
          <w:sz w:val="28"/>
          <w:szCs w:val="28"/>
        </w:rPr>
        <w:t xml:space="preserve"> in the head suit.</w:t>
      </w:r>
    </w:p>
    <w:p w:rsidR="007C749C" w:rsidRPr="000B3532" w:rsidRDefault="005C04EB">
      <w:pPr>
        <w:pStyle w:val="Bodytext0"/>
        <w:numPr>
          <w:ilvl w:val="0"/>
          <w:numId w:val="1"/>
        </w:numPr>
        <w:shd w:val="clear" w:color="auto" w:fill="auto"/>
        <w:tabs>
          <w:tab w:val="left" w:pos="1254"/>
        </w:tabs>
        <w:spacing w:after="184" w:line="475" w:lineRule="exact"/>
        <w:ind w:left="1260" w:right="280"/>
        <w:rPr>
          <w:rFonts w:ascii="Times New Roman" w:hAnsi="Times New Roman" w:cs="Times New Roman"/>
          <w:sz w:val="28"/>
          <w:szCs w:val="28"/>
          <w:u w:val="single"/>
        </w:rPr>
      </w:pPr>
      <w:r w:rsidRPr="00544D29">
        <w:rPr>
          <w:rStyle w:val="Bodytext4"/>
          <w:rFonts w:ascii="Times New Roman" w:hAnsi="Times New Roman" w:cs="Times New Roman"/>
          <w:sz w:val="28"/>
          <w:szCs w:val="28"/>
        </w:rPr>
        <w:t>that he will suffer irreparable damage if the temporary injunction was refused.</w:t>
      </w:r>
      <w:r w:rsidR="000B3532">
        <w:rPr>
          <w:rStyle w:val="Bodytext4"/>
          <w:rFonts w:ascii="Times New Roman" w:hAnsi="Times New Roman" w:cs="Times New Roman"/>
          <w:sz w:val="28"/>
          <w:szCs w:val="28"/>
        </w:rPr>
        <w:t xml:space="preserve"> If the court was in doubt on th</w:t>
      </w:r>
      <w:r w:rsidRPr="00544D29">
        <w:rPr>
          <w:rStyle w:val="Bodytext4"/>
          <w:rFonts w:ascii="Times New Roman" w:hAnsi="Times New Roman" w:cs="Times New Roman"/>
          <w:sz w:val="28"/>
          <w:szCs w:val="28"/>
        </w:rPr>
        <w:t>e question of damages to</w:t>
      </w:r>
      <w:r w:rsidR="000B3532">
        <w:rPr>
          <w:rStyle w:val="Bodytext4"/>
          <w:rFonts w:ascii="Times New Roman" w:hAnsi="Times New Roman" w:cs="Times New Roman"/>
          <w:sz w:val="28"/>
          <w:szCs w:val="28"/>
        </w:rPr>
        <w:t xml:space="preserve"> decide the issue on the balance</w:t>
      </w:r>
      <w:r w:rsidRPr="00544D29">
        <w:rPr>
          <w:rStyle w:val="Bodytext4"/>
          <w:rFonts w:ascii="Times New Roman" w:hAnsi="Times New Roman" w:cs="Times New Roman"/>
          <w:sz w:val="28"/>
          <w:szCs w:val="28"/>
        </w:rPr>
        <w:t xml:space="preserve"> of conv</w:t>
      </w:r>
      <w:r w:rsidR="000B3532">
        <w:rPr>
          <w:rStyle w:val="Bodytext4"/>
          <w:rFonts w:ascii="Times New Roman" w:hAnsi="Times New Roman" w:cs="Times New Roman"/>
          <w:sz w:val="28"/>
          <w:szCs w:val="28"/>
        </w:rPr>
        <w:t xml:space="preserve">enience of the parties. </w:t>
      </w:r>
      <w:r w:rsidR="000B3532" w:rsidRPr="000B3532">
        <w:rPr>
          <w:rStyle w:val="Bodytext4"/>
          <w:rFonts w:ascii="Times New Roman" w:hAnsi="Times New Roman" w:cs="Times New Roman"/>
          <w:sz w:val="28"/>
          <w:szCs w:val="28"/>
          <w:u w:val="single"/>
        </w:rPr>
        <w:t>See.Giel</w:t>
      </w:r>
      <w:r w:rsidRPr="000B3532">
        <w:rPr>
          <w:rStyle w:val="Bodytext4"/>
          <w:rFonts w:ascii="Times New Roman" w:hAnsi="Times New Roman" w:cs="Times New Roman"/>
          <w:sz w:val="28"/>
          <w:szCs w:val="28"/>
          <w:u w:val="single"/>
        </w:rPr>
        <w:t xml:space="preserve">a vs. Caseman Brown </w:t>
      </w:r>
      <w:r w:rsidR="000B3532" w:rsidRPr="000B3532">
        <w:rPr>
          <w:rStyle w:val="BodytextCorbel1"/>
          <w:rFonts w:ascii="Times New Roman" w:hAnsi="Times New Roman" w:cs="Times New Roman"/>
          <w:sz w:val="28"/>
          <w:szCs w:val="28"/>
        </w:rPr>
        <w:t>&amp;</w:t>
      </w:r>
      <w:r w:rsidRPr="000B3532">
        <w:rPr>
          <w:rStyle w:val="Bodytext1"/>
          <w:rFonts w:ascii="Times New Roman" w:hAnsi="Times New Roman" w:cs="Times New Roman"/>
          <w:sz w:val="28"/>
          <w:szCs w:val="28"/>
        </w:rPr>
        <w:t xml:space="preserve"> Ltd. (1975) EA </w:t>
      </w:r>
      <w:r w:rsidRPr="000B3532">
        <w:rPr>
          <w:rStyle w:val="BodytextCorbel1"/>
          <w:rFonts w:ascii="Times New Roman" w:hAnsi="Times New Roman" w:cs="Times New Roman"/>
          <w:sz w:val="28"/>
          <w:szCs w:val="28"/>
        </w:rPr>
        <w:t>358</w:t>
      </w:r>
      <w:r w:rsidRPr="000B3532">
        <w:rPr>
          <w:rStyle w:val="Bodytext1"/>
          <w:rFonts w:ascii="Times New Roman" w:hAnsi="Times New Roman" w:cs="Times New Roman"/>
          <w:sz w:val="28"/>
          <w:szCs w:val="28"/>
        </w:rPr>
        <w:t>.</w:t>
      </w:r>
    </w:p>
    <w:p w:rsidR="007C749C" w:rsidRPr="00544D29" w:rsidRDefault="005C04EB">
      <w:pPr>
        <w:pStyle w:val="Bodytext0"/>
        <w:shd w:val="clear" w:color="auto" w:fill="auto"/>
        <w:spacing w:after="388" w:line="470" w:lineRule="exact"/>
        <w:ind w:left="60" w:right="50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44D29">
        <w:rPr>
          <w:rStyle w:val="Bodytext4"/>
          <w:rFonts w:ascii="Times New Roman" w:hAnsi="Times New Roman" w:cs="Times New Roman"/>
          <w:sz w:val="28"/>
          <w:szCs w:val="28"/>
        </w:rPr>
        <w:t xml:space="preserve">In the instant </w:t>
      </w:r>
      <w:r w:rsidR="0055309B">
        <w:rPr>
          <w:rStyle w:val="BodytextSpacing-1pt"/>
          <w:rFonts w:ascii="Times New Roman" w:hAnsi="Times New Roman" w:cs="Times New Roman"/>
          <w:sz w:val="28"/>
          <w:szCs w:val="28"/>
        </w:rPr>
        <w:t>case,</w:t>
      </w:r>
      <w:r w:rsidR="00CC2858">
        <w:rPr>
          <w:rStyle w:val="Bodytext4"/>
          <w:rFonts w:ascii="Times New Roman" w:hAnsi="Times New Roman" w:cs="Times New Roman"/>
          <w:sz w:val="28"/>
          <w:szCs w:val="28"/>
        </w:rPr>
        <w:t xml:space="preserve"> I had the chance to peruse</w:t>
      </w:r>
      <w:r w:rsidRPr="00544D29">
        <w:rPr>
          <w:rStyle w:val="Bodytext4"/>
          <w:rFonts w:ascii="Times New Roman" w:hAnsi="Times New Roman" w:cs="Times New Roman"/>
          <w:sz w:val="28"/>
          <w:szCs w:val="28"/>
        </w:rPr>
        <w:t xml:space="preserve"> the supporting affidavits</w:t>
      </w:r>
      <w:r w:rsidR="00CC2858">
        <w:rPr>
          <w:rStyle w:val="Bodytext4"/>
          <w:rFonts w:ascii="Times New Roman" w:hAnsi="Times New Roman" w:cs="Times New Roman"/>
          <w:sz w:val="28"/>
          <w:szCs w:val="28"/>
        </w:rPr>
        <w:t xml:space="preserve">, </w:t>
      </w:r>
      <w:r w:rsidRPr="00544D29">
        <w:rPr>
          <w:rStyle w:val="BodytextSpacing-1pt"/>
          <w:rFonts w:ascii="Times New Roman" w:hAnsi="Times New Roman" w:cs="Times New Roman"/>
          <w:sz w:val="28"/>
          <w:szCs w:val="28"/>
        </w:rPr>
        <w:t>and</w:t>
      </w:r>
      <w:r w:rsidRPr="00544D29">
        <w:rPr>
          <w:rStyle w:val="Bodytext4"/>
          <w:rFonts w:ascii="Times New Roman" w:hAnsi="Times New Roman" w:cs="Times New Roman"/>
          <w:sz w:val="28"/>
          <w:szCs w:val="28"/>
        </w:rPr>
        <w:t xml:space="preserve"> listen to</w:t>
      </w:r>
      <w:r w:rsidR="00CC2858">
        <w:rPr>
          <w:rStyle w:val="Bodytext4"/>
          <w:rFonts w:ascii="Times New Roman" w:hAnsi="Times New Roman" w:cs="Times New Roman"/>
          <w:sz w:val="28"/>
          <w:szCs w:val="28"/>
        </w:rPr>
        <w:t xml:space="preserve"> the address of counsel for the</w:t>
      </w:r>
      <w:r w:rsidRPr="00544D29">
        <w:rPr>
          <w:rStyle w:val="Bodytext4"/>
          <w:rFonts w:ascii="Times New Roman" w:hAnsi="Times New Roman" w:cs="Times New Roman"/>
          <w:sz w:val="28"/>
          <w:szCs w:val="28"/>
        </w:rPr>
        <w:t xml:space="preserve"> applicant.</w:t>
      </w:r>
      <w:r w:rsidRPr="00544D29">
        <w:rPr>
          <w:rStyle w:val="Bodytext4"/>
          <w:rFonts w:ascii="Times New Roman" w:hAnsi="Times New Roman" w:cs="Times New Roman"/>
          <w:sz w:val="28"/>
          <w:szCs w:val="28"/>
        </w:rPr>
        <w:t xml:space="preserve"> The affidavit of Wasswa shows that the applicant purchased the suit property </w:t>
      </w:r>
      <w:r w:rsidRPr="00544D29">
        <w:rPr>
          <w:rStyle w:val="BodytextSpacing-1pt"/>
          <w:rFonts w:ascii="Times New Roman" w:hAnsi="Times New Roman" w:cs="Times New Roman"/>
          <w:sz w:val="28"/>
          <w:szCs w:val="28"/>
        </w:rPr>
        <w:t>fro</w:t>
      </w:r>
      <w:r w:rsidR="00CC2858">
        <w:rPr>
          <w:rStyle w:val="BodytextSpacing-1pt"/>
          <w:rFonts w:ascii="Times New Roman" w:hAnsi="Times New Roman" w:cs="Times New Roman"/>
          <w:sz w:val="28"/>
          <w:szCs w:val="28"/>
        </w:rPr>
        <w:t>m</w:t>
      </w:r>
      <w:r w:rsidRPr="00544D29">
        <w:rPr>
          <w:rStyle w:val="Bodytext4"/>
          <w:rFonts w:ascii="Times New Roman" w:hAnsi="Times New Roman" w:cs="Times New Roman"/>
          <w:sz w:val="28"/>
          <w:szCs w:val="28"/>
        </w:rPr>
        <w:t xml:space="preserve"> the defendant and paid the full purc</w:t>
      </w:r>
      <w:r w:rsidRPr="00544D29">
        <w:rPr>
          <w:rStyle w:val="Bodytext4"/>
          <w:rFonts w:ascii="Times New Roman" w:hAnsi="Times New Roman" w:cs="Times New Roman"/>
          <w:sz w:val="28"/>
          <w:szCs w:val="28"/>
        </w:rPr>
        <w:t xml:space="preserve">hase price. </w:t>
      </w:r>
      <w:r w:rsidR="00CC2858" w:rsidRPr="00544D29">
        <w:rPr>
          <w:rStyle w:val="Bodytext4"/>
          <w:rFonts w:ascii="Times New Roman" w:hAnsi="Times New Roman" w:cs="Times New Roman"/>
          <w:sz w:val="28"/>
          <w:szCs w:val="28"/>
        </w:rPr>
        <w:t>This is a triable issue and</w:t>
      </w:r>
      <w:r w:rsidR="00CC2858">
        <w:rPr>
          <w:rStyle w:val="Bodytext4"/>
          <w:rFonts w:ascii="Times New Roman" w:hAnsi="Times New Roman" w:cs="Times New Roman"/>
          <w:sz w:val="28"/>
          <w:szCs w:val="28"/>
        </w:rPr>
        <w:t xml:space="preserve"> agrees with counsel for the </w:t>
      </w:r>
      <w:r w:rsidRPr="00544D29">
        <w:rPr>
          <w:rStyle w:val="Bodytext4"/>
          <w:rFonts w:ascii="Times New Roman" w:hAnsi="Times New Roman" w:cs="Times New Roman"/>
          <w:sz w:val="28"/>
          <w:szCs w:val="28"/>
        </w:rPr>
        <w:t>applicant that the applicant has a prima facie case with a probability of success.</w:t>
      </w:r>
    </w:p>
    <w:p w:rsidR="007C749C" w:rsidRPr="00544D29" w:rsidRDefault="005C04EB" w:rsidP="00634A06">
      <w:pPr>
        <w:pStyle w:val="Bodytext0"/>
        <w:shd w:val="clear" w:color="auto" w:fill="auto"/>
        <w:spacing w:line="360" w:lineRule="auto"/>
        <w:ind w:left="60" w:firstLine="680"/>
        <w:rPr>
          <w:rFonts w:ascii="Times New Roman" w:hAnsi="Times New Roman" w:cs="Times New Roman"/>
          <w:sz w:val="28"/>
          <w:szCs w:val="28"/>
        </w:rPr>
      </w:pPr>
      <w:r w:rsidRPr="00544D29">
        <w:rPr>
          <w:rStyle w:val="Bodytext4"/>
          <w:rFonts w:ascii="Times New Roman" w:hAnsi="Times New Roman" w:cs="Times New Roman"/>
          <w:sz w:val="28"/>
          <w:szCs w:val="28"/>
        </w:rPr>
        <w:t>The affidavit farther</w:t>
      </w:r>
      <w:r w:rsidR="00634A06">
        <w:rPr>
          <w:rStyle w:val="Bodytext4"/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634A06">
        <w:rPr>
          <w:rStyle w:val="Bodytext4"/>
          <w:rFonts w:ascii="Times New Roman" w:hAnsi="Times New Roman" w:cs="Times New Roman"/>
          <w:sz w:val="28"/>
          <w:szCs w:val="28"/>
        </w:rPr>
        <w:t>shows that the</w:t>
      </w:r>
      <w:r w:rsidRPr="00544D29">
        <w:rPr>
          <w:rStyle w:val="Bodytext4"/>
          <w:rFonts w:ascii="Times New Roman" w:hAnsi="Times New Roman" w:cs="Times New Roman"/>
          <w:sz w:val="28"/>
          <w:szCs w:val="28"/>
        </w:rPr>
        <w:t xml:space="preserve"> applicant had since </w:t>
      </w:r>
      <w:r w:rsidRPr="00544D29">
        <w:rPr>
          <w:rStyle w:val="BodytextSpacing-1pt"/>
          <w:rFonts w:ascii="Times New Roman" w:hAnsi="Times New Roman" w:cs="Times New Roman"/>
          <w:sz w:val="28"/>
          <w:szCs w:val="28"/>
        </w:rPr>
        <w:t>1972</w:t>
      </w:r>
    </w:p>
    <w:p w:rsidR="007C749C" w:rsidRPr="00544D29" w:rsidRDefault="00634A06">
      <w:pPr>
        <w:pStyle w:val="Bodytext0"/>
        <w:shd w:val="clear" w:color="auto" w:fill="auto"/>
        <w:spacing w:after="176" w:line="470" w:lineRule="exact"/>
        <w:ind w:left="60" w:right="12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odytext4"/>
          <w:rFonts w:ascii="Times New Roman" w:hAnsi="Times New Roman" w:cs="Times New Roman"/>
          <w:sz w:val="28"/>
          <w:szCs w:val="28"/>
        </w:rPr>
        <w:t>been in a peaceful possession</w:t>
      </w:r>
      <w:r w:rsidR="005C04EB" w:rsidRPr="00544D29">
        <w:rPr>
          <w:rStyle w:val="Bodytext4"/>
          <w:rFonts w:ascii="Times New Roman" w:hAnsi="Times New Roman" w:cs="Times New Roman"/>
          <w:sz w:val="28"/>
          <w:szCs w:val="28"/>
        </w:rPr>
        <w:t xml:space="preserve"> of the su</w:t>
      </w:r>
      <w:r w:rsidR="005C04EB" w:rsidRPr="00544D29">
        <w:rPr>
          <w:rStyle w:val="Bodytext4"/>
          <w:rFonts w:ascii="Times New Roman" w:hAnsi="Times New Roman" w:cs="Times New Roman"/>
          <w:sz w:val="28"/>
          <w:szCs w:val="28"/>
        </w:rPr>
        <w:t xml:space="preserve">it property and </w:t>
      </w:r>
      <w:r w:rsidR="005C04EB" w:rsidRPr="00544D29">
        <w:rPr>
          <w:rStyle w:val="BodytextSpacing-1pt"/>
          <w:rFonts w:ascii="Times New Roman" w:hAnsi="Times New Roman" w:cs="Times New Roman"/>
          <w:sz w:val="28"/>
          <w:szCs w:val="28"/>
        </w:rPr>
        <w:t>had,</w:t>
      </w:r>
      <w:r>
        <w:rPr>
          <w:rStyle w:val="Bodytext4"/>
          <w:rFonts w:ascii="Times New Roman" w:hAnsi="Times New Roman" w:cs="Times New Roman"/>
          <w:sz w:val="28"/>
          <w:szCs w:val="28"/>
        </w:rPr>
        <w:t xml:space="preserve"> since been runnin</w:t>
      </w:r>
      <w:r w:rsidR="005C04EB" w:rsidRPr="00544D29">
        <w:rPr>
          <w:rStyle w:val="Bodytext4"/>
          <w:rFonts w:ascii="Times New Roman" w:hAnsi="Times New Roman" w:cs="Times New Roman"/>
          <w:sz w:val="28"/>
          <w:szCs w:val="28"/>
        </w:rPr>
        <w:t>g thereon a school known as Kampala Gra</w:t>
      </w:r>
      <w:r>
        <w:rPr>
          <w:rStyle w:val="Bodytext4"/>
          <w:rFonts w:ascii="Times New Roman" w:hAnsi="Times New Roman" w:cs="Times New Roman"/>
          <w:sz w:val="28"/>
          <w:szCs w:val="28"/>
        </w:rPr>
        <w:t>mmar Secondary School for both ‘0’</w:t>
      </w:r>
      <w:r w:rsidR="005C04EB" w:rsidRPr="00544D29">
        <w:rPr>
          <w:rStyle w:val="Bodytext4"/>
          <w:rFonts w:ascii="Times New Roman" w:hAnsi="Times New Roman" w:cs="Times New Roman"/>
          <w:sz w:val="28"/>
          <w:szCs w:val="28"/>
        </w:rPr>
        <w:t xml:space="preserve"> and 'A' Level offering both Arts and Science subjects.</w:t>
      </w:r>
    </w:p>
    <w:p w:rsidR="007C749C" w:rsidRPr="00544D29" w:rsidRDefault="005C04EB">
      <w:pPr>
        <w:pStyle w:val="Bodytext71"/>
        <w:shd w:val="clear" w:color="auto" w:fill="auto"/>
        <w:spacing w:before="0"/>
        <w:ind w:left="60" w:right="280" w:firstLine="680"/>
        <w:rPr>
          <w:rFonts w:ascii="Times New Roman" w:hAnsi="Times New Roman" w:cs="Times New Roman"/>
          <w:sz w:val="28"/>
          <w:szCs w:val="28"/>
        </w:rPr>
        <w:sectPr w:rsidR="007C749C" w:rsidRPr="00544D29">
          <w:type w:val="continuous"/>
          <w:pgSz w:w="12240" w:h="15840"/>
          <w:pgMar w:top="695" w:right="599" w:bottom="432" w:left="599" w:header="0" w:footer="3" w:gutter="701"/>
          <w:cols w:space="720"/>
          <w:noEndnote/>
          <w:docGrid w:linePitch="360"/>
        </w:sectPr>
      </w:pPr>
      <w:r w:rsidRPr="00544D29">
        <w:rPr>
          <w:rStyle w:val="Bodytext72"/>
          <w:rFonts w:ascii="Times New Roman" w:hAnsi="Times New Roman" w:cs="Times New Roman"/>
          <w:sz w:val="28"/>
          <w:szCs w:val="28"/>
        </w:rPr>
        <w:t>The af</w:t>
      </w:r>
      <w:r w:rsidR="00634A06">
        <w:rPr>
          <w:rStyle w:val="Bodytext72"/>
          <w:rFonts w:ascii="Times New Roman" w:hAnsi="Times New Roman" w:cs="Times New Roman"/>
          <w:sz w:val="28"/>
          <w:szCs w:val="28"/>
        </w:rPr>
        <w:t>fidavit of Malinga shows that ‘0’</w:t>
      </w:r>
      <w:r w:rsidRPr="00544D29">
        <w:rPr>
          <w:rStyle w:val="Bodytext72"/>
          <w:rFonts w:ascii="Times New Roman" w:hAnsi="Times New Roman" w:cs="Times New Roman"/>
          <w:sz w:val="28"/>
          <w:szCs w:val="28"/>
        </w:rPr>
        <w:t xml:space="preserve"> Level students will start </w:t>
      </w:r>
      <w:r w:rsidRPr="00544D29">
        <w:rPr>
          <w:rStyle w:val="Bodytext72"/>
          <w:rFonts w:ascii="Times New Roman" w:hAnsi="Times New Roman" w:cs="Times New Roman"/>
          <w:sz w:val="28"/>
          <w:szCs w:val="28"/>
        </w:rPr>
        <w:t>their U.C.E. examinations tomorrow. That if the temporary injunction was not granted and th</w:t>
      </w:r>
      <w:r w:rsidR="00634A06">
        <w:rPr>
          <w:rStyle w:val="Bodytext72"/>
          <w:rFonts w:ascii="Times New Roman" w:hAnsi="Times New Roman" w:cs="Times New Roman"/>
          <w:sz w:val="28"/>
          <w:szCs w:val="28"/>
        </w:rPr>
        <w:t>e applicant was evicted, the ‘0’</w:t>
      </w:r>
      <w:r w:rsidRPr="00544D29">
        <w:rPr>
          <w:rStyle w:val="Bodytext72"/>
          <w:rFonts w:ascii="Times New Roman" w:hAnsi="Times New Roman" w:cs="Times New Roman"/>
          <w:sz w:val="28"/>
          <w:szCs w:val="28"/>
        </w:rPr>
        <w:t xml:space="preserve"> level students who are due to start their examinations would then not sit their examinations.</w:t>
      </w:r>
    </w:p>
    <w:p w:rsidR="007C749C" w:rsidRPr="00544D29" w:rsidRDefault="00634A06">
      <w:pPr>
        <w:pStyle w:val="Bodytext0"/>
        <w:shd w:val="clear" w:color="auto" w:fill="auto"/>
        <w:spacing w:after="198" w:line="210" w:lineRule="exact"/>
        <w:ind w:left="4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Bodytext4"/>
          <w:rFonts w:ascii="Times New Roman" w:hAnsi="Times New Roman" w:cs="Times New Roman"/>
          <w:sz w:val="28"/>
          <w:szCs w:val="28"/>
        </w:rPr>
        <w:lastRenderedPageBreak/>
        <w:t>That this</w:t>
      </w:r>
      <w:r w:rsidR="005C04EB" w:rsidRPr="00544D29">
        <w:rPr>
          <w:rStyle w:val="Bodytext4"/>
          <w:rFonts w:ascii="Times New Roman" w:hAnsi="Times New Roman" w:cs="Times New Roman"/>
          <w:sz w:val="28"/>
          <w:szCs w:val="28"/>
        </w:rPr>
        <w:t xml:space="preserve"> would cause irreparable</w:t>
      </w:r>
      <w:r>
        <w:rPr>
          <w:rStyle w:val="Bodytext4"/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5C04EB" w:rsidRPr="00544D29">
        <w:rPr>
          <w:rStyle w:val="Bodytext4"/>
          <w:rFonts w:ascii="Times New Roman" w:hAnsi="Times New Roman" w:cs="Times New Roman"/>
          <w:sz w:val="28"/>
          <w:szCs w:val="28"/>
        </w:rPr>
        <w:t>dam</w:t>
      </w:r>
      <w:r w:rsidR="005C04EB" w:rsidRPr="00544D29">
        <w:rPr>
          <w:rStyle w:val="Bodytext4"/>
          <w:rFonts w:ascii="Times New Roman" w:hAnsi="Times New Roman" w:cs="Times New Roman"/>
          <w:sz w:val="28"/>
          <w:szCs w:val="28"/>
        </w:rPr>
        <w:t>ages to the applicant,</w:t>
      </w:r>
      <w:r w:rsidR="005C04EB" w:rsidRPr="00544D29">
        <w:rPr>
          <w:rStyle w:val="Bodytext4"/>
          <w:rFonts w:ascii="Times New Roman" w:hAnsi="Times New Roman" w:cs="Times New Roman"/>
          <w:sz w:val="28"/>
          <w:szCs w:val="28"/>
        </w:rPr>
        <w:t xml:space="preserve"> I share</w:t>
      </w:r>
    </w:p>
    <w:p w:rsidR="007C749C" w:rsidRPr="00544D29" w:rsidRDefault="00634A06" w:rsidP="00634A06">
      <w:pPr>
        <w:pStyle w:val="Bodytext0"/>
        <w:shd w:val="clear" w:color="auto" w:fill="auto"/>
        <w:spacing w:line="210" w:lineRule="exact"/>
        <w:ind w:left="4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Bodytext4"/>
          <w:rFonts w:ascii="Times New Roman" w:hAnsi="Times New Roman" w:cs="Times New Roman"/>
          <w:sz w:val="28"/>
          <w:szCs w:val="28"/>
        </w:rPr>
        <w:t>that se</w:t>
      </w:r>
      <w:r w:rsidR="005C04EB" w:rsidRPr="00544D29">
        <w:rPr>
          <w:rStyle w:val="Bodytext4"/>
          <w:rFonts w:ascii="Times New Roman" w:hAnsi="Times New Roman" w:cs="Times New Roman"/>
          <w:sz w:val="28"/>
          <w:szCs w:val="28"/>
        </w:rPr>
        <w:t xml:space="preserve">ntiment. </w:t>
      </w:r>
      <w:r>
        <w:rPr>
          <w:rStyle w:val="Bodytext4"/>
          <w:rFonts w:ascii="Times New Roman" w:hAnsi="Times New Roman" w:cs="Times New Roman"/>
          <w:sz w:val="28"/>
          <w:szCs w:val="28"/>
        </w:rPr>
        <w:t xml:space="preserve"> </w:t>
      </w:r>
      <w:r w:rsidR="005C04EB" w:rsidRPr="00544D29">
        <w:rPr>
          <w:rStyle w:val="Bodytext4"/>
          <w:rFonts w:ascii="Times New Roman" w:hAnsi="Times New Roman" w:cs="Times New Roman"/>
          <w:sz w:val="28"/>
          <w:szCs w:val="28"/>
        </w:rPr>
        <w:t>At least the inconvenience which refusal to grant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4EB" w:rsidRPr="00544D29">
        <w:rPr>
          <w:rStyle w:val="Bodytext4"/>
          <w:rFonts w:ascii="Times New Roman" w:hAnsi="Times New Roman" w:cs="Times New Roman"/>
          <w:sz w:val="28"/>
          <w:szCs w:val="28"/>
        </w:rPr>
        <w:t>will be greater</w:t>
      </w:r>
    </w:p>
    <w:p w:rsidR="007C749C" w:rsidRPr="00544D29" w:rsidRDefault="005C04EB" w:rsidP="00634A06">
      <w:pPr>
        <w:pStyle w:val="Bodytext0"/>
        <w:shd w:val="clear" w:color="auto" w:fill="auto"/>
        <w:spacing w:line="485" w:lineRule="exact"/>
        <w:ind w:left="40" w:right="1120" w:firstLine="0"/>
        <w:rPr>
          <w:rFonts w:ascii="Times New Roman" w:hAnsi="Times New Roman" w:cs="Times New Roman"/>
          <w:sz w:val="28"/>
          <w:szCs w:val="28"/>
        </w:rPr>
      </w:pPr>
      <w:r w:rsidRPr="00544D29">
        <w:rPr>
          <w:rStyle w:val="Bodytext4"/>
          <w:rFonts w:ascii="Times New Roman" w:hAnsi="Times New Roman" w:cs="Times New Roman"/>
          <w:sz w:val="28"/>
          <w:szCs w:val="28"/>
        </w:rPr>
        <w:t>temporary injunctio</w:t>
      </w:r>
      <w:r w:rsidR="00634A06">
        <w:rPr>
          <w:rStyle w:val="Bodytext4"/>
          <w:rFonts w:ascii="Times New Roman" w:hAnsi="Times New Roman" w:cs="Times New Roman"/>
          <w:sz w:val="28"/>
          <w:szCs w:val="28"/>
        </w:rPr>
        <w:t xml:space="preserve">n will present to the plaintiff </w:t>
      </w:r>
      <w:r w:rsidRPr="00544D29">
        <w:rPr>
          <w:rStyle w:val="Bodytext4"/>
          <w:rFonts w:ascii="Times New Roman" w:hAnsi="Times New Roman" w:cs="Times New Roman"/>
          <w:sz w:val="28"/>
          <w:szCs w:val="28"/>
        </w:rPr>
        <w:t>than that which the</w:t>
      </w:r>
      <w:r w:rsidR="00634A06">
        <w:rPr>
          <w:rStyle w:val="Bodytext4"/>
          <w:rFonts w:ascii="Times New Roman" w:hAnsi="Times New Roman" w:cs="Times New Roman"/>
          <w:sz w:val="28"/>
          <w:szCs w:val="28"/>
        </w:rPr>
        <w:t xml:space="preserve"> Respondent will suffer by the g</w:t>
      </w:r>
      <w:r w:rsidRPr="00544D29">
        <w:rPr>
          <w:rStyle w:val="Bodytext4"/>
          <w:rFonts w:ascii="Times New Roman" w:hAnsi="Times New Roman" w:cs="Times New Roman"/>
          <w:sz w:val="28"/>
          <w:szCs w:val="28"/>
        </w:rPr>
        <w:t>rant of the temporary injunction</w:t>
      </w:r>
      <w:r w:rsidR="0055309B">
        <w:rPr>
          <w:rStyle w:val="Bodytext4"/>
          <w:rFonts w:ascii="Times New Roman" w:hAnsi="Times New Roman" w:cs="Times New Roman"/>
          <w:sz w:val="28"/>
          <w:szCs w:val="28"/>
        </w:rPr>
        <w:t>.</w:t>
      </w:r>
    </w:p>
    <w:p w:rsidR="007C749C" w:rsidRPr="00544D29" w:rsidRDefault="00634A06">
      <w:pPr>
        <w:pStyle w:val="Bodytext0"/>
        <w:shd w:val="clear" w:color="auto" w:fill="auto"/>
        <w:spacing w:after="64" w:line="475" w:lineRule="exact"/>
        <w:ind w:left="40" w:right="860" w:firstLine="580"/>
        <w:rPr>
          <w:rFonts w:ascii="Times New Roman" w:hAnsi="Times New Roman" w:cs="Times New Roman"/>
          <w:sz w:val="28"/>
          <w:szCs w:val="28"/>
        </w:rPr>
      </w:pPr>
      <w:r>
        <w:rPr>
          <w:rStyle w:val="Bodytext4"/>
          <w:rFonts w:ascii="Times New Roman" w:hAnsi="Times New Roman" w:cs="Times New Roman"/>
          <w:sz w:val="28"/>
          <w:szCs w:val="28"/>
        </w:rPr>
        <w:t>The Respondent was not served with the c/summons as required by r. 3 o</w:t>
      </w:r>
      <w:r w:rsidR="005C04EB" w:rsidRPr="00544D29">
        <w:rPr>
          <w:rStyle w:val="Bodytext4"/>
          <w:rFonts w:ascii="Times New Roman" w:hAnsi="Times New Roman" w:cs="Times New Roman"/>
          <w:sz w:val="28"/>
          <w:szCs w:val="28"/>
        </w:rPr>
        <w:t>f 037 of</w:t>
      </w:r>
      <w:r>
        <w:rPr>
          <w:rStyle w:val="Bodytext4"/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55309B">
        <w:rPr>
          <w:rStyle w:val="Bodytext4"/>
          <w:rFonts w:ascii="Times New Roman" w:hAnsi="Times New Roman" w:cs="Times New Roman"/>
          <w:sz w:val="28"/>
          <w:szCs w:val="28"/>
        </w:rPr>
        <w:t>the C.P.</w:t>
      </w:r>
      <w:r w:rsidR="005C04EB" w:rsidRPr="00544D29">
        <w:rPr>
          <w:rStyle w:val="Bodytext4"/>
          <w:rFonts w:ascii="Times New Roman" w:hAnsi="Times New Roman" w:cs="Times New Roman"/>
          <w:sz w:val="28"/>
          <w:szCs w:val="28"/>
        </w:rPr>
        <w:t>R. The applicant sought to dispense with such service for fear of immediate danger</w:t>
      </w:r>
      <w:r>
        <w:rPr>
          <w:rStyle w:val="Bodytext4"/>
          <w:rFonts w:ascii="Times New Roman" w:hAnsi="Times New Roman" w:cs="Times New Roman"/>
          <w:sz w:val="28"/>
          <w:szCs w:val="28"/>
        </w:rPr>
        <w:t xml:space="preserve"> o</w:t>
      </w:r>
      <w:r w:rsidR="005C04EB" w:rsidRPr="00544D29">
        <w:rPr>
          <w:rStyle w:val="Bodytext4"/>
          <w:rFonts w:ascii="Times New Roman" w:hAnsi="Times New Roman" w:cs="Times New Roman"/>
          <w:sz w:val="28"/>
          <w:szCs w:val="28"/>
        </w:rPr>
        <w:t>f his evi</w:t>
      </w:r>
      <w:r>
        <w:rPr>
          <w:rStyle w:val="Bodytext4"/>
          <w:rFonts w:ascii="Times New Roman" w:hAnsi="Times New Roman" w:cs="Times New Roman"/>
          <w:sz w:val="28"/>
          <w:szCs w:val="28"/>
        </w:rPr>
        <w:t>ction, I considered the unique circumstances o</w:t>
      </w:r>
      <w:r w:rsidR="005C04EB" w:rsidRPr="00544D29">
        <w:rPr>
          <w:rStyle w:val="Bodytext4"/>
          <w:rFonts w:ascii="Times New Roman" w:hAnsi="Times New Roman" w:cs="Times New Roman"/>
          <w:sz w:val="28"/>
          <w:szCs w:val="28"/>
        </w:rPr>
        <w:t xml:space="preserve">f </w:t>
      </w:r>
      <w:r w:rsidR="005C04EB" w:rsidRPr="00544D29">
        <w:rPr>
          <w:rStyle w:val="BodytextSpacing-1pt"/>
          <w:rFonts w:ascii="Times New Roman" w:hAnsi="Times New Roman" w:cs="Times New Roman"/>
          <w:sz w:val="28"/>
          <w:szCs w:val="28"/>
        </w:rPr>
        <w:t>t</w:t>
      </w:r>
      <w:r w:rsidR="0055309B">
        <w:rPr>
          <w:rStyle w:val="BodytextSpacing-1pt"/>
          <w:rFonts w:ascii="Times New Roman" w:hAnsi="Times New Roman" w:cs="Times New Roman"/>
          <w:sz w:val="28"/>
          <w:szCs w:val="28"/>
        </w:rPr>
        <w:t>his</w:t>
      </w:r>
      <w:r w:rsidR="005C04EB" w:rsidRPr="00544D29">
        <w:rPr>
          <w:rStyle w:val="Bodytext4"/>
          <w:rFonts w:ascii="Times New Roman" w:hAnsi="Times New Roman" w:cs="Times New Roman"/>
          <w:sz w:val="28"/>
          <w:szCs w:val="28"/>
        </w:rPr>
        <w:t xml:space="preserve"> case, and agre</w:t>
      </w:r>
      <w:r w:rsidR="0055309B">
        <w:rPr>
          <w:rStyle w:val="Bodytext4"/>
          <w:rFonts w:ascii="Times New Roman" w:hAnsi="Times New Roman" w:cs="Times New Roman"/>
          <w:sz w:val="28"/>
          <w:szCs w:val="28"/>
        </w:rPr>
        <w:t xml:space="preserve">ed that service of the c/summons </w:t>
      </w:r>
      <w:r w:rsidR="005C04EB" w:rsidRPr="00544D29">
        <w:rPr>
          <w:rStyle w:val="Bodytext4"/>
          <w:rFonts w:ascii="Times New Roman" w:hAnsi="Times New Roman" w:cs="Times New Roman"/>
          <w:sz w:val="28"/>
          <w:szCs w:val="28"/>
        </w:rPr>
        <w:t>to the Respond</w:t>
      </w:r>
      <w:r w:rsidR="0055309B">
        <w:rPr>
          <w:rStyle w:val="Bodytext4"/>
          <w:rFonts w:ascii="Times New Roman" w:hAnsi="Times New Roman" w:cs="Times New Roman"/>
          <w:sz w:val="28"/>
          <w:szCs w:val="28"/>
        </w:rPr>
        <w:t>ent would present an immediate s</w:t>
      </w:r>
      <w:r w:rsidR="005C04EB" w:rsidRPr="00544D29">
        <w:rPr>
          <w:rStyle w:val="Bodytext4"/>
          <w:rFonts w:ascii="Times New Roman" w:hAnsi="Times New Roman" w:cs="Times New Roman"/>
          <w:sz w:val="28"/>
          <w:szCs w:val="28"/>
        </w:rPr>
        <w:t xml:space="preserve">erious risk of eviction of </w:t>
      </w:r>
      <w:r w:rsidR="0055309B">
        <w:rPr>
          <w:rStyle w:val="Bodytext4"/>
          <w:rFonts w:ascii="Times New Roman" w:hAnsi="Times New Roman" w:cs="Times New Roman"/>
          <w:sz w:val="28"/>
          <w:szCs w:val="28"/>
        </w:rPr>
        <w:t>the Applicant by the Respondent</w:t>
      </w:r>
      <w:r w:rsidR="005C04EB" w:rsidRPr="00544D29">
        <w:rPr>
          <w:rStyle w:val="Bodytext4"/>
          <w:rFonts w:ascii="Times New Roman" w:hAnsi="Times New Roman" w:cs="Times New Roman"/>
          <w:sz w:val="28"/>
          <w:szCs w:val="28"/>
        </w:rPr>
        <w:t xml:space="preserve"> and this </w:t>
      </w:r>
      <w:r w:rsidR="0055309B">
        <w:rPr>
          <w:rStyle w:val="BodytextSpacing-1pt"/>
          <w:rFonts w:ascii="Times New Roman" w:hAnsi="Times New Roman" w:cs="Times New Roman"/>
          <w:sz w:val="28"/>
          <w:szCs w:val="28"/>
        </w:rPr>
        <w:t>wou</w:t>
      </w:r>
      <w:r w:rsidR="005C04EB" w:rsidRPr="00544D29">
        <w:rPr>
          <w:rStyle w:val="BodytextSpacing-1pt"/>
          <w:rFonts w:ascii="Times New Roman" w:hAnsi="Times New Roman" w:cs="Times New Roman"/>
          <w:sz w:val="28"/>
          <w:szCs w:val="28"/>
        </w:rPr>
        <w:t>ld</w:t>
      </w:r>
      <w:r w:rsidR="0055309B">
        <w:rPr>
          <w:rStyle w:val="Bodytext4"/>
          <w:rFonts w:ascii="Times New Roman" w:hAnsi="Times New Roman" w:cs="Times New Roman"/>
          <w:sz w:val="28"/>
          <w:szCs w:val="28"/>
        </w:rPr>
        <w:t xml:space="preserve"> seriously affect the students who are due to start the</w:t>
      </w:r>
      <w:r w:rsidR="005C04EB" w:rsidRPr="00544D29">
        <w:rPr>
          <w:rStyle w:val="Bodytext4"/>
          <w:rFonts w:ascii="Times New Roman" w:hAnsi="Times New Roman" w:cs="Times New Roman"/>
          <w:sz w:val="28"/>
          <w:szCs w:val="28"/>
        </w:rPr>
        <w:t xml:space="preserve"> examinations tomorrow. Consequently I allo</w:t>
      </w:r>
      <w:r w:rsidR="005C04EB" w:rsidRPr="00544D29">
        <w:rPr>
          <w:rStyle w:val="Bodytext4"/>
          <w:rFonts w:ascii="Times New Roman" w:hAnsi="Times New Roman" w:cs="Times New Roman"/>
          <w:sz w:val="28"/>
          <w:szCs w:val="28"/>
        </w:rPr>
        <w:t xml:space="preserve">wed the application to proceed </w:t>
      </w:r>
      <w:r w:rsidR="005C04EB" w:rsidRPr="00544D29">
        <w:rPr>
          <w:rStyle w:val="Bodytext7"/>
          <w:rFonts w:ascii="Times New Roman" w:hAnsi="Times New Roman" w:cs="Times New Roman"/>
          <w:sz w:val="28"/>
          <w:szCs w:val="28"/>
        </w:rPr>
        <w:t>exparte.</w:t>
      </w:r>
    </w:p>
    <w:p w:rsidR="007C749C" w:rsidRPr="00544D29" w:rsidRDefault="005C04EB">
      <w:pPr>
        <w:pStyle w:val="Bodytext0"/>
        <w:shd w:val="clear" w:color="auto" w:fill="auto"/>
        <w:spacing w:line="470" w:lineRule="exact"/>
        <w:ind w:left="40" w:right="240" w:firstLine="580"/>
        <w:rPr>
          <w:rFonts w:ascii="Times New Roman" w:hAnsi="Times New Roman" w:cs="Times New Roman"/>
          <w:sz w:val="28"/>
          <w:szCs w:val="28"/>
        </w:rPr>
        <w:sectPr w:rsidR="007C749C" w:rsidRPr="00544D29">
          <w:headerReference w:type="even" r:id="rId7"/>
          <w:headerReference w:type="default" r:id="rId8"/>
          <w:pgSz w:w="12240" w:h="15840"/>
          <w:pgMar w:top="695" w:right="599" w:bottom="432" w:left="599" w:header="0" w:footer="3" w:gutter="701"/>
          <w:cols w:space="720"/>
          <w:noEndnote/>
          <w:docGrid w:linePitch="360"/>
        </w:sectPr>
      </w:pPr>
      <w:r w:rsidRPr="00544D29">
        <w:rPr>
          <w:rStyle w:val="Bodytext4"/>
          <w:rFonts w:ascii="Times New Roman" w:hAnsi="Times New Roman" w:cs="Times New Roman"/>
          <w:sz w:val="28"/>
          <w:szCs w:val="28"/>
        </w:rPr>
        <w:t>A</w:t>
      </w:r>
      <w:r w:rsidR="0055309B">
        <w:rPr>
          <w:rStyle w:val="Bodytext4"/>
          <w:rFonts w:ascii="Times New Roman" w:hAnsi="Times New Roman" w:cs="Times New Roman"/>
          <w:sz w:val="28"/>
          <w:szCs w:val="28"/>
        </w:rPr>
        <w:t>11 in all I satisfied that this is a proper case in whic</w:t>
      </w:r>
      <w:r w:rsidRPr="00544D29">
        <w:rPr>
          <w:rStyle w:val="Bodytext4"/>
          <w:rFonts w:ascii="Times New Roman" w:hAnsi="Times New Roman" w:cs="Times New Roman"/>
          <w:sz w:val="28"/>
          <w:szCs w:val="28"/>
        </w:rPr>
        <w:t xml:space="preserve">h temporary injunction should be granted to maintain </w:t>
      </w:r>
      <w:r w:rsidRPr="00544D29">
        <w:rPr>
          <w:rStyle w:val="Bodytext4"/>
          <w:rFonts w:ascii="Times New Roman" w:hAnsi="Times New Roman" w:cs="Times New Roman"/>
          <w:sz w:val="28"/>
          <w:szCs w:val="28"/>
        </w:rPr>
        <w:t>the status quo until the main suit is heard and determined,</w:t>
      </w:r>
      <w:r w:rsidRPr="00544D29">
        <w:rPr>
          <w:rStyle w:val="Bodytext4"/>
          <w:rFonts w:ascii="Times New Roman" w:hAnsi="Times New Roman" w:cs="Times New Roman"/>
          <w:sz w:val="28"/>
          <w:szCs w:val="28"/>
        </w:rPr>
        <w:t xml:space="preserve"> The</w:t>
      </w:r>
      <w:r w:rsidR="0055309B">
        <w:rPr>
          <w:rStyle w:val="Bodytext4"/>
          <w:rFonts w:ascii="Times New Roman" w:hAnsi="Times New Roman" w:cs="Times New Roman"/>
          <w:sz w:val="28"/>
          <w:szCs w:val="28"/>
        </w:rPr>
        <w:t xml:space="preserve"> temporary injunction is therefo</w:t>
      </w:r>
      <w:r w:rsidRPr="00544D29">
        <w:rPr>
          <w:rStyle w:val="Bodytext4"/>
          <w:rFonts w:ascii="Times New Roman" w:hAnsi="Times New Roman" w:cs="Times New Roman"/>
          <w:sz w:val="28"/>
          <w:szCs w:val="28"/>
        </w:rPr>
        <w:t>re granted as prayed. The applicant is to bear the cost of this Application</w:t>
      </w:r>
      <w:r w:rsidR="0055309B">
        <w:rPr>
          <w:rStyle w:val="Bodytext4"/>
          <w:rFonts w:ascii="Times New Roman" w:hAnsi="Times New Roman" w:cs="Times New Roman"/>
          <w:sz w:val="28"/>
          <w:szCs w:val="28"/>
        </w:rPr>
        <w:t>.</w:t>
      </w:r>
    </w:p>
    <w:p w:rsidR="007C749C" w:rsidRPr="00544D29" w:rsidRDefault="007C749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C749C" w:rsidRPr="00544D29" w:rsidRDefault="007C749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C749C" w:rsidRPr="00544D29" w:rsidRDefault="007C749C">
      <w:pPr>
        <w:spacing w:before="85" w:after="85" w:line="240" w:lineRule="exact"/>
        <w:rPr>
          <w:rFonts w:ascii="Times New Roman" w:hAnsi="Times New Roman" w:cs="Times New Roman"/>
          <w:sz w:val="28"/>
          <w:szCs w:val="28"/>
        </w:rPr>
      </w:pPr>
    </w:p>
    <w:p w:rsidR="007C749C" w:rsidRPr="00544D29" w:rsidRDefault="007C749C">
      <w:pPr>
        <w:rPr>
          <w:rFonts w:ascii="Times New Roman" w:hAnsi="Times New Roman" w:cs="Times New Roman"/>
          <w:sz w:val="28"/>
          <w:szCs w:val="28"/>
        </w:rPr>
        <w:sectPr w:rsidR="007C749C" w:rsidRPr="00544D29">
          <w:type w:val="continuous"/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7C749C" w:rsidRPr="00544D29" w:rsidRDefault="005C04EB">
      <w:pPr>
        <w:framePr w:h="302" w:wrap="notBeside" w:vAnchor="text" w:hAnchor="text" w:y="1"/>
        <w:rPr>
          <w:rFonts w:ascii="Times New Roman" w:hAnsi="Times New Roman" w:cs="Times New Roman"/>
          <w:sz w:val="28"/>
          <w:szCs w:val="28"/>
        </w:rPr>
      </w:pPr>
      <w:r w:rsidRPr="00544D29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5pt">
            <v:imagedata r:id="rId9" r:href="rId10"/>
          </v:shape>
        </w:pict>
      </w:r>
    </w:p>
    <w:p w:rsidR="007C749C" w:rsidRPr="00544D29" w:rsidRDefault="007C749C">
      <w:pPr>
        <w:rPr>
          <w:rFonts w:ascii="Times New Roman" w:hAnsi="Times New Roman" w:cs="Times New Roman"/>
          <w:sz w:val="28"/>
          <w:szCs w:val="28"/>
        </w:rPr>
      </w:pPr>
    </w:p>
    <w:p w:rsidR="007C749C" w:rsidRPr="00544D29" w:rsidRDefault="007C749C">
      <w:pPr>
        <w:framePr w:h="562" w:wrap="notBeside" w:vAnchor="text" w:hAnchor="text" w:xAlign="right" w:y="1"/>
        <w:jc w:val="right"/>
        <w:rPr>
          <w:rFonts w:ascii="Times New Roman" w:hAnsi="Times New Roman" w:cs="Times New Roman"/>
          <w:sz w:val="28"/>
          <w:szCs w:val="28"/>
        </w:rPr>
      </w:pPr>
    </w:p>
    <w:p w:rsidR="007C749C" w:rsidRPr="00544D29" w:rsidRDefault="0055309B">
      <w:pPr>
        <w:pStyle w:val="Picturecaption0"/>
        <w:framePr w:h="562" w:wrap="notBeside" w:vAnchor="text" w:hAnchor="text" w:xAlign="right" w:y="1"/>
        <w:shd w:val="clear" w:color="auto" w:fill="auto"/>
        <w:spacing w:line="210" w:lineRule="exact"/>
        <w:rPr>
          <w:rFonts w:ascii="Times New Roman" w:hAnsi="Times New Roman" w:cs="Times New Roman"/>
          <w:sz w:val="28"/>
          <w:szCs w:val="28"/>
        </w:rPr>
      </w:pPr>
      <w:r>
        <w:rPr>
          <w:rStyle w:val="Picturecaption1"/>
          <w:rFonts w:ascii="Times New Roman" w:hAnsi="Times New Roman" w:cs="Times New Roman"/>
          <w:b/>
          <w:bCs/>
          <w:sz w:val="28"/>
          <w:szCs w:val="28"/>
        </w:rPr>
        <w:t>G</w:t>
      </w:r>
      <w:r w:rsidR="005C04EB" w:rsidRPr="00544D29">
        <w:rPr>
          <w:rStyle w:val="Picturecaption1"/>
          <w:rFonts w:ascii="Times New Roman" w:hAnsi="Times New Roman" w:cs="Times New Roman"/>
          <w:b/>
          <w:bCs/>
          <w:sz w:val="28"/>
          <w:szCs w:val="28"/>
        </w:rPr>
        <w:t>.M. OKELLO</w:t>
      </w:r>
    </w:p>
    <w:p w:rsidR="007C749C" w:rsidRPr="00544D29" w:rsidRDefault="007C749C">
      <w:pPr>
        <w:rPr>
          <w:rFonts w:ascii="Times New Roman" w:hAnsi="Times New Roman" w:cs="Times New Roman"/>
          <w:sz w:val="28"/>
          <w:szCs w:val="28"/>
        </w:rPr>
      </w:pPr>
    </w:p>
    <w:p w:rsidR="007C749C" w:rsidRPr="00544D29" w:rsidRDefault="005C04EB">
      <w:pPr>
        <w:pStyle w:val="Bodytext71"/>
        <w:shd w:val="clear" w:color="auto" w:fill="auto"/>
        <w:spacing w:before="226" w:after="211" w:line="210" w:lineRule="exact"/>
        <w:ind w:left="740"/>
        <w:rPr>
          <w:rFonts w:ascii="Times New Roman" w:hAnsi="Times New Roman" w:cs="Times New Roman"/>
          <w:sz w:val="28"/>
          <w:szCs w:val="28"/>
        </w:rPr>
      </w:pPr>
      <w:r w:rsidRPr="00544D29">
        <w:rPr>
          <w:rStyle w:val="Bodytext72"/>
          <w:rFonts w:ascii="Times New Roman" w:hAnsi="Times New Roman" w:cs="Times New Roman"/>
          <w:sz w:val="28"/>
          <w:szCs w:val="28"/>
        </w:rPr>
        <w:t>JUDGE</w:t>
      </w:r>
    </w:p>
    <w:p w:rsidR="007C749C" w:rsidRPr="00544D29" w:rsidRDefault="005C04EB">
      <w:pPr>
        <w:pStyle w:val="Heading20"/>
        <w:keepNext/>
        <w:keepLines/>
        <w:shd w:val="clear" w:color="auto" w:fill="auto"/>
        <w:spacing w:before="0" w:line="380" w:lineRule="exact"/>
        <w:ind w:left="740"/>
        <w:rPr>
          <w:rFonts w:ascii="Times New Roman" w:hAnsi="Times New Roman" w:cs="Times New Roman"/>
        </w:rPr>
      </w:pPr>
      <w:bookmarkStart w:id="0" w:name="bookmark1"/>
      <w:r w:rsidRPr="00544D29">
        <w:rPr>
          <w:rStyle w:val="Heading21"/>
          <w:rFonts w:ascii="Times New Roman" w:hAnsi="Times New Roman" w:cs="Times New Roman"/>
        </w:rPr>
        <w:t>26</w:t>
      </w:r>
      <w:r w:rsidRPr="00544D29">
        <w:rPr>
          <w:rStyle w:val="Heading219pt"/>
          <w:rFonts w:ascii="Times New Roman" w:hAnsi="Times New Roman" w:cs="Times New Roman"/>
          <w:sz w:val="28"/>
          <w:szCs w:val="28"/>
        </w:rPr>
        <w:t>/</w:t>
      </w:r>
      <w:r w:rsidRPr="00544D29">
        <w:rPr>
          <w:rStyle w:val="Heading21"/>
          <w:rFonts w:ascii="Times New Roman" w:hAnsi="Times New Roman" w:cs="Times New Roman"/>
        </w:rPr>
        <w:t>10</w:t>
      </w:r>
      <w:r w:rsidRPr="00544D29">
        <w:rPr>
          <w:rStyle w:val="Heading219pt"/>
          <w:rFonts w:ascii="Times New Roman" w:hAnsi="Times New Roman" w:cs="Times New Roman"/>
          <w:sz w:val="28"/>
          <w:szCs w:val="28"/>
        </w:rPr>
        <w:t>/</w:t>
      </w:r>
      <w:r w:rsidR="0065710C">
        <w:rPr>
          <w:rStyle w:val="Heading21"/>
          <w:rFonts w:ascii="Times New Roman" w:hAnsi="Times New Roman" w:cs="Times New Roman"/>
        </w:rPr>
        <w:t>9</w:t>
      </w:r>
      <w:r w:rsidRPr="00544D29">
        <w:rPr>
          <w:rStyle w:val="Heading21"/>
          <w:rFonts w:ascii="Times New Roman" w:hAnsi="Times New Roman" w:cs="Times New Roman"/>
        </w:rPr>
        <w:t>3</w:t>
      </w:r>
      <w:r w:rsidRPr="00544D29">
        <w:rPr>
          <w:rStyle w:val="Heading219pt"/>
          <w:rFonts w:ascii="Times New Roman" w:hAnsi="Times New Roman" w:cs="Times New Roman"/>
          <w:sz w:val="28"/>
          <w:szCs w:val="28"/>
        </w:rPr>
        <w:t>.</w:t>
      </w:r>
      <w:bookmarkEnd w:id="0"/>
    </w:p>
    <w:sectPr w:rsidR="007C749C" w:rsidRPr="00544D29" w:rsidSect="007C749C">
      <w:type w:val="continuous"/>
      <w:pgSz w:w="12240" w:h="15840"/>
      <w:pgMar w:top="2906" w:right="9201" w:bottom="1860" w:left="5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4EB" w:rsidRDefault="005C04EB" w:rsidP="007C749C">
      <w:r>
        <w:separator/>
      </w:r>
    </w:p>
  </w:endnote>
  <w:endnote w:type="continuationSeparator" w:id="1">
    <w:p w:rsidR="005C04EB" w:rsidRDefault="005C04EB" w:rsidP="007C7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4EB" w:rsidRDefault="005C04EB"/>
  </w:footnote>
  <w:footnote w:type="continuationSeparator" w:id="1">
    <w:p w:rsidR="005C04EB" w:rsidRDefault="005C04E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49C" w:rsidRDefault="007C749C">
    <w:pPr>
      <w:rPr>
        <w:sz w:val="2"/>
        <w:szCs w:val="2"/>
      </w:rPr>
    </w:pPr>
    <w:r w:rsidRPr="007C74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6.6pt;margin-top:21.15pt;width:24.95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C749C" w:rsidRDefault="005C04EB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 xml:space="preserve">- </w:t>
                </w:r>
                <w:r>
                  <w:rPr>
                    <w:rStyle w:val="HeaderorfooterDotum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49C" w:rsidRDefault="007C749C">
    <w:pPr>
      <w:rPr>
        <w:sz w:val="2"/>
        <w:szCs w:val="2"/>
      </w:rPr>
    </w:pPr>
    <w:r w:rsidRPr="007C74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6.6pt;margin-top:21.15pt;width:24.95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C749C" w:rsidRDefault="005C04EB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 xml:space="preserve">- </w:t>
                </w:r>
                <w:r>
                  <w:rPr>
                    <w:rStyle w:val="HeaderorfooterDotum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1147A"/>
    <w:multiLevelType w:val="multilevel"/>
    <w:tmpl w:val="3A88F044"/>
    <w:lvl w:ilvl="0">
      <w:start w:val="1"/>
      <w:numFmt w:val="decimal"/>
      <w:lvlText w:val="(%1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9F74DB"/>
    <w:multiLevelType w:val="hybridMultilevel"/>
    <w:tmpl w:val="B1FC8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C749C"/>
    <w:rsid w:val="00055E10"/>
    <w:rsid w:val="000B3532"/>
    <w:rsid w:val="001B5A1B"/>
    <w:rsid w:val="00544D29"/>
    <w:rsid w:val="0055309B"/>
    <w:rsid w:val="005C04EB"/>
    <w:rsid w:val="00634A06"/>
    <w:rsid w:val="0065710C"/>
    <w:rsid w:val="007C749C"/>
    <w:rsid w:val="007E2D37"/>
    <w:rsid w:val="008E55B6"/>
    <w:rsid w:val="00941699"/>
    <w:rsid w:val="00C72F97"/>
    <w:rsid w:val="00CC2858"/>
    <w:rsid w:val="00EE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749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C749C"/>
    <w:rPr>
      <w:color w:val="0066CC"/>
      <w:u w:val="single"/>
    </w:rPr>
  </w:style>
  <w:style w:type="character" w:customStyle="1" w:styleId="Bodytext3Exact">
    <w:name w:val="Body text (3) Exact"/>
    <w:basedOn w:val="DefaultParagraphFont"/>
    <w:link w:val="Bodytext3"/>
    <w:rsid w:val="007C749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BodytextExact">
    <w:name w:val="Body text Exact"/>
    <w:basedOn w:val="DefaultParagraphFont"/>
    <w:rsid w:val="007C749C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DefaultParagraphFont"/>
    <w:link w:val="Bodytext20"/>
    <w:rsid w:val="007C749C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1">
    <w:name w:val="Body text (2)"/>
    <w:basedOn w:val="Bodytext2"/>
    <w:rsid w:val="007C749C"/>
    <w:rPr>
      <w:rFonts w:ascii="Courier New" w:eastAsia="Courier New" w:hAnsi="Courier New" w:cs="Courier New"/>
      <w:color w:val="000000"/>
      <w:spacing w:val="0"/>
      <w:w w:val="100"/>
      <w:position w:val="0"/>
      <w:lang w:val="en-US"/>
    </w:rPr>
  </w:style>
  <w:style w:type="character" w:customStyle="1" w:styleId="Bodytext">
    <w:name w:val="Body text_"/>
    <w:basedOn w:val="DefaultParagraphFont"/>
    <w:link w:val="Bodytext0"/>
    <w:rsid w:val="007C749C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">
    <w:name w:val="Body text"/>
    <w:basedOn w:val="Bodytext"/>
    <w:rsid w:val="007C749C"/>
    <w:rPr>
      <w:rFonts w:ascii="Courier New" w:eastAsia="Courier New" w:hAnsi="Courier New" w:cs="Courier New"/>
      <w:color w:val="000000"/>
      <w:spacing w:val="0"/>
      <w:w w:val="100"/>
      <w:position w:val="0"/>
      <w:u w:val="single"/>
      <w:lang w:val="en-US"/>
    </w:rPr>
  </w:style>
  <w:style w:type="character" w:customStyle="1" w:styleId="Bodytext4">
    <w:name w:val="Body text"/>
    <w:basedOn w:val="Bodytext"/>
    <w:rsid w:val="007C749C"/>
    <w:rPr>
      <w:rFonts w:ascii="Courier New" w:eastAsia="Courier New" w:hAnsi="Courier New" w:cs="Courier New"/>
      <w:color w:val="000000"/>
      <w:spacing w:val="0"/>
      <w:w w:val="100"/>
      <w:position w:val="0"/>
      <w:lang w:val="en-US"/>
    </w:rPr>
  </w:style>
  <w:style w:type="character" w:customStyle="1" w:styleId="BodytextExact0">
    <w:name w:val="Body text Exact"/>
    <w:basedOn w:val="Bodytext"/>
    <w:rsid w:val="007C749C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lang w:val="en-US"/>
    </w:rPr>
  </w:style>
  <w:style w:type="character" w:customStyle="1" w:styleId="Bodytext4Exact">
    <w:name w:val="Body text (4) Exact"/>
    <w:basedOn w:val="DefaultParagraphFont"/>
    <w:link w:val="Bodytext40"/>
    <w:rsid w:val="007C749C"/>
    <w:rPr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Bodytext4Exact0">
    <w:name w:val="Body text (4) Exact"/>
    <w:basedOn w:val="Bodytext4Exact"/>
    <w:rsid w:val="007C749C"/>
    <w:rPr>
      <w:rFonts w:ascii="Courier New" w:eastAsia="Courier New" w:hAnsi="Courier New" w:cs="Courier New"/>
      <w:color w:val="000000"/>
      <w:w w:val="100"/>
      <w:position w:val="0"/>
      <w:lang w:val="en-US"/>
    </w:rPr>
  </w:style>
  <w:style w:type="character" w:customStyle="1" w:styleId="BodytextTimesNewRoman">
    <w:name w:val="Body text + Times New Roman"/>
    <w:aliases w:val="10 pt Exact"/>
    <w:basedOn w:val="Bodytext"/>
    <w:rsid w:val="007C74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character" w:customStyle="1" w:styleId="Bodytext5">
    <w:name w:val="Body text (5)_"/>
    <w:basedOn w:val="DefaultParagraphFont"/>
    <w:link w:val="Bodytext50"/>
    <w:rsid w:val="007C749C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1">
    <w:name w:val="Body text (5)"/>
    <w:basedOn w:val="Bodytext5"/>
    <w:rsid w:val="007C749C"/>
    <w:rPr>
      <w:rFonts w:ascii="Courier New" w:eastAsia="Courier New" w:hAnsi="Courier New" w:cs="Courier New"/>
      <w:color w:val="000000"/>
      <w:spacing w:val="0"/>
      <w:w w:val="100"/>
      <w:position w:val="0"/>
      <w:lang w:val="en-US"/>
    </w:rPr>
  </w:style>
  <w:style w:type="character" w:customStyle="1" w:styleId="Bodytext52">
    <w:name w:val="Body text (5)"/>
    <w:basedOn w:val="Bodytext5"/>
    <w:rsid w:val="007C749C"/>
    <w:rPr>
      <w:rFonts w:ascii="Courier New" w:eastAsia="Courier New" w:hAnsi="Courier New" w:cs="Courier New"/>
      <w:color w:val="000000"/>
      <w:spacing w:val="0"/>
      <w:w w:val="100"/>
      <w:position w:val="0"/>
      <w:u w:val="single"/>
      <w:lang w:val="en-US"/>
    </w:rPr>
  </w:style>
  <w:style w:type="character" w:customStyle="1" w:styleId="Bodytext5NotBold">
    <w:name w:val="Body text (5) + Not Bold"/>
    <w:basedOn w:val="Bodytext5"/>
    <w:rsid w:val="007C749C"/>
    <w:rPr>
      <w:rFonts w:ascii="Courier New" w:eastAsia="Courier New" w:hAnsi="Courier New" w:cs="Courier New"/>
      <w:b/>
      <w:bCs/>
      <w:color w:val="000000"/>
      <w:spacing w:val="0"/>
      <w:w w:val="100"/>
      <w:position w:val="0"/>
      <w:u w:val="single"/>
      <w:lang w:val="en-US"/>
    </w:rPr>
  </w:style>
  <w:style w:type="character" w:customStyle="1" w:styleId="Bodytext5NotBold0">
    <w:name w:val="Body text (5) + Not Bold"/>
    <w:basedOn w:val="Bodytext5"/>
    <w:rsid w:val="007C749C"/>
    <w:rPr>
      <w:rFonts w:ascii="Courier New" w:eastAsia="Courier New" w:hAnsi="Courier New" w:cs="Courier New"/>
      <w:b/>
      <w:bCs/>
      <w:color w:val="000000"/>
      <w:spacing w:val="0"/>
      <w:w w:val="100"/>
      <w:position w:val="0"/>
      <w:u w:val="single"/>
    </w:rPr>
  </w:style>
  <w:style w:type="character" w:customStyle="1" w:styleId="Heading1">
    <w:name w:val="Heading #1_"/>
    <w:basedOn w:val="DefaultParagraphFont"/>
    <w:link w:val="Heading10"/>
    <w:rsid w:val="007C749C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20"/>
      <w:sz w:val="8"/>
      <w:szCs w:val="8"/>
      <w:u w:val="none"/>
    </w:rPr>
  </w:style>
  <w:style w:type="character" w:customStyle="1" w:styleId="Heading11">
    <w:name w:val="Heading #1"/>
    <w:basedOn w:val="Heading1"/>
    <w:rsid w:val="007C749C"/>
    <w:rPr>
      <w:color w:val="000000"/>
      <w:w w:val="100"/>
      <w:position w:val="0"/>
      <w:u w:val="single"/>
      <w:lang w:val="en-US"/>
    </w:rPr>
  </w:style>
  <w:style w:type="character" w:customStyle="1" w:styleId="Heading1CourierNew">
    <w:name w:val="Heading #1 + Courier New"/>
    <w:aliases w:val="4.5 pt,Italic,Spacing 0 pt"/>
    <w:basedOn w:val="Heading1"/>
    <w:rsid w:val="007C749C"/>
    <w:rPr>
      <w:rFonts w:ascii="Courier New" w:eastAsia="Courier New" w:hAnsi="Courier New" w:cs="Courier New"/>
      <w:i/>
      <w:iCs/>
      <w:color w:val="000000"/>
      <w:spacing w:val="10"/>
      <w:w w:val="100"/>
      <w:position w:val="0"/>
      <w:sz w:val="9"/>
      <w:szCs w:val="9"/>
      <w:u w:val="single"/>
      <w:lang w:val="en-US"/>
    </w:rPr>
  </w:style>
  <w:style w:type="character" w:customStyle="1" w:styleId="BodytextBold">
    <w:name w:val="Body text + Bold"/>
    <w:basedOn w:val="Bodytext"/>
    <w:rsid w:val="007C749C"/>
    <w:rPr>
      <w:rFonts w:ascii="Courier New" w:eastAsia="Courier New" w:hAnsi="Courier New" w:cs="Courier New"/>
      <w:b/>
      <w:bCs/>
      <w:color w:val="000000"/>
      <w:spacing w:val="0"/>
      <w:w w:val="100"/>
      <w:position w:val="0"/>
      <w:lang w:val="en-US"/>
    </w:rPr>
  </w:style>
  <w:style w:type="character" w:customStyle="1" w:styleId="BodytextCorbel">
    <w:name w:val="Body text + Corbel"/>
    <w:aliases w:val="17 pt"/>
    <w:basedOn w:val="Bodytext"/>
    <w:rsid w:val="007C749C"/>
    <w:rPr>
      <w:rFonts w:ascii="Corbel" w:eastAsia="Corbel" w:hAnsi="Corbel" w:cs="Corbel"/>
      <w:color w:val="000000"/>
      <w:spacing w:val="0"/>
      <w:w w:val="100"/>
      <w:position w:val="0"/>
      <w:sz w:val="34"/>
      <w:szCs w:val="34"/>
      <w:lang w:val="en-US"/>
    </w:rPr>
  </w:style>
  <w:style w:type="character" w:customStyle="1" w:styleId="Bodytext6">
    <w:name w:val="Body text"/>
    <w:basedOn w:val="Bodytext"/>
    <w:rsid w:val="007C749C"/>
    <w:rPr>
      <w:rFonts w:ascii="Courier New" w:eastAsia="Courier New" w:hAnsi="Courier New" w:cs="Courier New"/>
      <w:color w:val="000000"/>
      <w:spacing w:val="0"/>
      <w:w w:val="100"/>
      <w:position w:val="0"/>
      <w:lang w:val="en-US"/>
    </w:rPr>
  </w:style>
  <w:style w:type="character" w:customStyle="1" w:styleId="Bodytext7">
    <w:name w:val="Body text"/>
    <w:basedOn w:val="Bodytext"/>
    <w:rsid w:val="007C749C"/>
    <w:rPr>
      <w:rFonts w:ascii="Courier New" w:eastAsia="Courier New" w:hAnsi="Courier New" w:cs="Courier New"/>
      <w:color w:val="000000"/>
      <w:spacing w:val="0"/>
      <w:w w:val="100"/>
      <w:position w:val="0"/>
      <w:lang w:val="en-US"/>
    </w:rPr>
  </w:style>
  <w:style w:type="character" w:customStyle="1" w:styleId="Bodytext60">
    <w:name w:val="Body text (6)_"/>
    <w:basedOn w:val="DefaultParagraphFont"/>
    <w:link w:val="Bodytext61"/>
    <w:rsid w:val="007C749C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20"/>
      <w:sz w:val="8"/>
      <w:szCs w:val="8"/>
      <w:u w:val="none"/>
    </w:rPr>
  </w:style>
  <w:style w:type="character" w:customStyle="1" w:styleId="Bodytext62">
    <w:name w:val="Body text (6)"/>
    <w:basedOn w:val="Bodytext60"/>
    <w:rsid w:val="007C749C"/>
    <w:rPr>
      <w:color w:val="000000"/>
      <w:w w:val="100"/>
      <w:position w:val="0"/>
      <w:lang w:val="en-US"/>
    </w:rPr>
  </w:style>
  <w:style w:type="character" w:customStyle="1" w:styleId="BodytextCorbel0">
    <w:name w:val="Body text + Corbel"/>
    <w:aliases w:val="13 pt"/>
    <w:basedOn w:val="Bodytext"/>
    <w:rsid w:val="007C749C"/>
    <w:rPr>
      <w:rFonts w:ascii="Corbel" w:eastAsia="Corbel" w:hAnsi="Corbel" w:cs="Corbel"/>
      <w:color w:val="000000"/>
      <w:spacing w:val="0"/>
      <w:w w:val="100"/>
      <w:position w:val="0"/>
      <w:sz w:val="26"/>
      <w:szCs w:val="26"/>
      <w:lang w:val="en-US"/>
    </w:rPr>
  </w:style>
  <w:style w:type="character" w:customStyle="1" w:styleId="BodytextSpacing-1pt">
    <w:name w:val="Body text + Spacing -1 pt"/>
    <w:basedOn w:val="Bodytext"/>
    <w:rsid w:val="007C749C"/>
    <w:rPr>
      <w:rFonts w:ascii="Courier New" w:eastAsia="Courier New" w:hAnsi="Courier New" w:cs="Courier New"/>
      <w:color w:val="000000"/>
      <w:spacing w:val="-30"/>
      <w:w w:val="100"/>
      <w:position w:val="0"/>
      <w:lang w:val="en-US"/>
    </w:rPr>
  </w:style>
  <w:style w:type="character" w:customStyle="1" w:styleId="BodytextBatang">
    <w:name w:val="Body text + Batang"/>
    <w:aliases w:val="9.5 pt,Italic"/>
    <w:basedOn w:val="Bodytext"/>
    <w:rsid w:val="007C749C"/>
    <w:rPr>
      <w:rFonts w:ascii="Batang" w:eastAsia="Batang" w:hAnsi="Batang" w:cs="Batang"/>
      <w:i/>
      <w:iCs/>
      <w:color w:val="000000"/>
      <w:spacing w:val="0"/>
      <w:w w:val="100"/>
      <w:position w:val="0"/>
      <w:sz w:val="19"/>
      <w:szCs w:val="19"/>
      <w:lang w:val="en-US"/>
    </w:rPr>
  </w:style>
  <w:style w:type="character" w:customStyle="1" w:styleId="BodytextCorbel1">
    <w:name w:val="Body text + Corbel"/>
    <w:aliases w:val="13 pt"/>
    <w:basedOn w:val="Bodytext"/>
    <w:rsid w:val="007C749C"/>
    <w:rPr>
      <w:rFonts w:ascii="Corbel" w:eastAsia="Corbel" w:hAnsi="Corbel" w:cs="Corbel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Bodytext70">
    <w:name w:val="Body text (7)_"/>
    <w:basedOn w:val="DefaultParagraphFont"/>
    <w:link w:val="Bodytext71"/>
    <w:rsid w:val="007C749C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2">
    <w:name w:val="Body text (7)"/>
    <w:basedOn w:val="Bodytext70"/>
    <w:rsid w:val="007C749C"/>
    <w:rPr>
      <w:rFonts w:ascii="Courier New" w:eastAsia="Courier New" w:hAnsi="Courier New" w:cs="Courier New"/>
      <w:color w:val="000000"/>
      <w:spacing w:val="0"/>
      <w:w w:val="100"/>
      <w:position w:val="0"/>
      <w:lang w:val="en-US"/>
    </w:rPr>
  </w:style>
  <w:style w:type="character" w:customStyle="1" w:styleId="Headerorfooter">
    <w:name w:val="Header or footer_"/>
    <w:basedOn w:val="DefaultParagraphFont"/>
    <w:link w:val="Headerorfooter0"/>
    <w:rsid w:val="007C749C"/>
    <w:rPr>
      <w:rFonts w:ascii="Corbel" w:eastAsia="Corbel" w:hAnsi="Corbel" w:cs="Corbe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Headerorfooter1">
    <w:name w:val="Header or footer"/>
    <w:basedOn w:val="Headerorfooter"/>
    <w:rsid w:val="007C749C"/>
    <w:rPr>
      <w:color w:val="000000"/>
      <w:spacing w:val="0"/>
      <w:w w:val="100"/>
      <w:position w:val="0"/>
      <w:lang w:val="en-US"/>
    </w:rPr>
  </w:style>
  <w:style w:type="character" w:customStyle="1" w:styleId="HeaderorfooterDotum">
    <w:name w:val="Header or footer + Dotum"/>
    <w:aliases w:val="12.5 pt"/>
    <w:basedOn w:val="Headerorfooter"/>
    <w:rsid w:val="007C749C"/>
    <w:rPr>
      <w:rFonts w:ascii="Dotum" w:eastAsia="Dotum" w:hAnsi="Dotum" w:cs="Dotum"/>
      <w:color w:val="000000"/>
      <w:spacing w:val="0"/>
      <w:w w:val="100"/>
      <w:position w:val="0"/>
      <w:sz w:val="25"/>
      <w:szCs w:val="25"/>
    </w:rPr>
  </w:style>
  <w:style w:type="character" w:customStyle="1" w:styleId="Bodytext8">
    <w:name w:val="Body text (8)_"/>
    <w:basedOn w:val="DefaultParagraphFont"/>
    <w:link w:val="Bodytext80"/>
    <w:rsid w:val="007C749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81">
    <w:name w:val="Body text (8)"/>
    <w:basedOn w:val="Bodytext8"/>
    <w:rsid w:val="007C749C"/>
    <w:rPr>
      <w:color w:val="000000"/>
      <w:spacing w:val="0"/>
      <w:w w:val="100"/>
      <w:position w:val="0"/>
      <w:lang w:val="en-US"/>
    </w:rPr>
  </w:style>
  <w:style w:type="character" w:customStyle="1" w:styleId="Picturecaption">
    <w:name w:val="Picture caption_"/>
    <w:basedOn w:val="DefaultParagraphFont"/>
    <w:link w:val="Picturecaption0"/>
    <w:rsid w:val="007C749C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1">
    <w:name w:val="Picture caption"/>
    <w:basedOn w:val="Picturecaption"/>
    <w:rsid w:val="007C749C"/>
    <w:rPr>
      <w:rFonts w:ascii="Courier New" w:eastAsia="Courier New" w:hAnsi="Courier New" w:cs="Courier New"/>
      <w:color w:val="000000"/>
      <w:spacing w:val="0"/>
      <w:w w:val="100"/>
      <w:position w:val="0"/>
      <w:lang w:val="en-US"/>
    </w:rPr>
  </w:style>
  <w:style w:type="character" w:customStyle="1" w:styleId="Heading2">
    <w:name w:val="Heading #2_"/>
    <w:basedOn w:val="DefaultParagraphFont"/>
    <w:link w:val="Heading20"/>
    <w:rsid w:val="007C749C"/>
    <w:rPr>
      <w:rFonts w:ascii="Corbel" w:eastAsia="Corbel" w:hAnsi="Corbel" w:cs="Corbe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1">
    <w:name w:val="Heading #2"/>
    <w:basedOn w:val="Heading2"/>
    <w:rsid w:val="007C749C"/>
    <w:rPr>
      <w:color w:val="000000"/>
      <w:spacing w:val="0"/>
      <w:w w:val="100"/>
      <w:position w:val="0"/>
      <w:lang w:val="en-US"/>
    </w:rPr>
  </w:style>
  <w:style w:type="character" w:customStyle="1" w:styleId="Heading219pt">
    <w:name w:val="Heading #2 + 19 pt"/>
    <w:aliases w:val="Bold"/>
    <w:basedOn w:val="Heading2"/>
    <w:rsid w:val="007C749C"/>
    <w:rPr>
      <w:b/>
      <w:bCs/>
      <w:color w:val="000000"/>
      <w:spacing w:val="0"/>
      <w:w w:val="100"/>
      <w:position w:val="0"/>
      <w:sz w:val="38"/>
      <w:szCs w:val="38"/>
    </w:rPr>
  </w:style>
  <w:style w:type="paragraph" w:customStyle="1" w:styleId="Bodytext3">
    <w:name w:val="Body text (3)"/>
    <w:basedOn w:val="Normal"/>
    <w:link w:val="Bodytext3Exact"/>
    <w:rsid w:val="007C749C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2"/>
      <w:sz w:val="16"/>
      <w:szCs w:val="16"/>
    </w:rPr>
  </w:style>
  <w:style w:type="paragraph" w:customStyle="1" w:styleId="Bodytext0">
    <w:name w:val="Body text"/>
    <w:basedOn w:val="Normal"/>
    <w:link w:val="Bodytext"/>
    <w:rsid w:val="007C749C"/>
    <w:pPr>
      <w:shd w:val="clear" w:color="auto" w:fill="FFFFFF"/>
      <w:spacing w:line="0" w:lineRule="atLeast"/>
      <w:ind w:hanging="520"/>
    </w:pPr>
    <w:rPr>
      <w:sz w:val="21"/>
      <w:szCs w:val="21"/>
    </w:rPr>
  </w:style>
  <w:style w:type="paragraph" w:customStyle="1" w:styleId="Bodytext20">
    <w:name w:val="Body text (2)"/>
    <w:basedOn w:val="Normal"/>
    <w:link w:val="Bodytext2"/>
    <w:rsid w:val="007C749C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Bodytext40">
    <w:name w:val="Body text (4)"/>
    <w:basedOn w:val="Normal"/>
    <w:link w:val="Bodytext4Exact"/>
    <w:rsid w:val="007C749C"/>
    <w:pPr>
      <w:shd w:val="clear" w:color="auto" w:fill="FFFFFF"/>
      <w:spacing w:line="0" w:lineRule="atLeast"/>
    </w:pPr>
    <w:rPr>
      <w:b/>
      <w:bCs/>
      <w:spacing w:val="1"/>
      <w:sz w:val="20"/>
      <w:szCs w:val="20"/>
    </w:rPr>
  </w:style>
  <w:style w:type="paragraph" w:customStyle="1" w:styleId="Bodytext50">
    <w:name w:val="Body text (5)"/>
    <w:basedOn w:val="Normal"/>
    <w:link w:val="Bodytext5"/>
    <w:rsid w:val="007C749C"/>
    <w:pPr>
      <w:shd w:val="clear" w:color="auto" w:fill="FFFFFF"/>
      <w:spacing w:after="480" w:line="0" w:lineRule="atLeast"/>
    </w:pPr>
    <w:rPr>
      <w:b/>
      <w:bCs/>
      <w:sz w:val="21"/>
      <w:szCs w:val="21"/>
    </w:rPr>
  </w:style>
  <w:style w:type="paragraph" w:customStyle="1" w:styleId="Heading10">
    <w:name w:val="Heading #1"/>
    <w:basedOn w:val="Normal"/>
    <w:link w:val="Heading1"/>
    <w:rsid w:val="007C749C"/>
    <w:pPr>
      <w:shd w:val="clear" w:color="auto" w:fill="FFFFFF"/>
      <w:spacing w:before="480" w:after="360" w:line="0" w:lineRule="atLeast"/>
      <w:outlineLvl w:val="0"/>
    </w:pPr>
    <w:rPr>
      <w:rFonts w:ascii="Corbel" w:eastAsia="Corbel" w:hAnsi="Corbel" w:cs="Corbel"/>
      <w:spacing w:val="20"/>
      <w:sz w:val="8"/>
      <w:szCs w:val="8"/>
    </w:rPr>
  </w:style>
  <w:style w:type="paragraph" w:customStyle="1" w:styleId="Bodytext61">
    <w:name w:val="Body text (6)"/>
    <w:basedOn w:val="Normal"/>
    <w:link w:val="Bodytext60"/>
    <w:rsid w:val="007C749C"/>
    <w:pPr>
      <w:shd w:val="clear" w:color="auto" w:fill="FFFFFF"/>
      <w:spacing w:after="240" w:line="0" w:lineRule="atLeast"/>
    </w:pPr>
    <w:rPr>
      <w:rFonts w:ascii="Corbel" w:eastAsia="Corbel" w:hAnsi="Corbel" w:cs="Corbel"/>
      <w:spacing w:val="20"/>
      <w:sz w:val="8"/>
      <w:szCs w:val="8"/>
    </w:rPr>
  </w:style>
  <w:style w:type="paragraph" w:customStyle="1" w:styleId="Bodytext71">
    <w:name w:val="Body text (7)"/>
    <w:basedOn w:val="Normal"/>
    <w:link w:val="Bodytext70"/>
    <w:rsid w:val="007C749C"/>
    <w:pPr>
      <w:shd w:val="clear" w:color="auto" w:fill="FFFFFF"/>
      <w:spacing w:before="180" w:line="475" w:lineRule="exact"/>
    </w:pPr>
    <w:rPr>
      <w:sz w:val="21"/>
      <w:szCs w:val="21"/>
    </w:rPr>
  </w:style>
  <w:style w:type="paragraph" w:customStyle="1" w:styleId="Headerorfooter0">
    <w:name w:val="Header or footer"/>
    <w:basedOn w:val="Normal"/>
    <w:link w:val="Headerorfooter"/>
    <w:rsid w:val="007C749C"/>
    <w:pPr>
      <w:shd w:val="clear" w:color="auto" w:fill="FFFFFF"/>
      <w:spacing w:line="0" w:lineRule="atLeast"/>
    </w:pPr>
    <w:rPr>
      <w:rFonts w:ascii="Corbel" w:eastAsia="Corbel" w:hAnsi="Corbel" w:cs="Corbel"/>
      <w:sz w:val="10"/>
      <w:szCs w:val="10"/>
    </w:rPr>
  </w:style>
  <w:style w:type="paragraph" w:customStyle="1" w:styleId="Bodytext80">
    <w:name w:val="Body text (8)"/>
    <w:basedOn w:val="Normal"/>
    <w:link w:val="Bodytext8"/>
    <w:rsid w:val="007C749C"/>
    <w:pPr>
      <w:shd w:val="clear" w:color="auto" w:fill="FFFFFF"/>
      <w:spacing w:after="240"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Picturecaption0">
    <w:name w:val="Picture caption"/>
    <w:basedOn w:val="Normal"/>
    <w:link w:val="Picturecaption"/>
    <w:rsid w:val="007C749C"/>
    <w:pPr>
      <w:shd w:val="clear" w:color="auto" w:fill="FFFFFF"/>
      <w:spacing w:line="0" w:lineRule="atLeast"/>
    </w:pPr>
    <w:rPr>
      <w:b/>
      <w:bCs/>
      <w:sz w:val="21"/>
      <w:szCs w:val="21"/>
    </w:rPr>
  </w:style>
  <w:style w:type="paragraph" w:customStyle="1" w:styleId="Heading20">
    <w:name w:val="Heading #2"/>
    <w:basedOn w:val="Normal"/>
    <w:link w:val="Heading2"/>
    <w:rsid w:val="007C749C"/>
    <w:pPr>
      <w:shd w:val="clear" w:color="auto" w:fill="FFFFFF"/>
      <w:spacing w:before="360" w:line="0" w:lineRule="atLeast"/>
      <w:outlineLvl w:val="1"/>
    </w:pPr>
    <w:rPr>
      <w:rFonts w:ascii="Corbel" w:eastAsia="Corbel" w:hAnsi="Corbel" w:cs="Corbel"/>
      <w:sz w:val="28"/>
      <w:szCs w:val="28"/>
    </w:rPr>
  </w:style>
  <w:style w:type="paragraph" w:styleId="ListParagraph">
    <w:name w:val="List Paragraph"/>
    <w:basedOn w:val="Normal"/>
    <w:uiPriority w:val="34"/>
    <w:qFormat/>
    <w:rsid w:val="00553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../AppData/Local/Temp/FineReader11/media/image1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jmugala</dc:creator>
  <cp:lastModifiedBy>jmugala</cp:lastModifiedBy>
  <cp:revision>3</cp:revision>
  <dcterms:created xsi:type="dcterms:W3CDTF">2014-08-08T12:47:00Z</dcterms:created>
  <dcterms:modified xsi:type="dcterms:W3CDTF">2014-08-08T12:47:00Z</dcterms:modified>
</cp:coreProperties>
</file>