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CA" w:rsidRPr="000950F1" w:rsidRDefault="006405B7" w:rsidP="00F048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0F1">
        <w:rPr>
          <w:rFonts w:ascii="Times New Roman" w:hAnsi="Times New Roman" w:cs="Times New Roman"/>
          <w:b/>
          <w:sz w:val="24"/>
          <w:szCs w:val="24"/>
        </w:rPr>
        <w:t>THE REPUBLIC OF UGANDA</w:t>
      </w:r>
    </w:p>
    <w:p w:rsidR="006405B7" w:rsidRPr="000950F1" w:rsidRDefault="006405B7" w:rsidP="00F048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0F1">
        <w:rPr>
          <w:rFonts w:ascii="Times New Roman" w:hAnsi="Times New Roman" w:cs="Times New Roman"/>
          <w:b/>
          <w:sz w:val="24"/>
          <w:szCs w:val="24"/>
        </w:rPr>
        <w:t>IN THE HIGH COURT OF UGANDA AF FORT PORTAL</w:t>
      </w:r>
    </w:p>
    <w:p w:rsidR="006405B7" w:rsidRPr="000950F1" w:rsidRDefault="006405B7" w:rsidP="00F048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0F1">
        <w:rPr>
          <w:rFonts w:ascii="Times New Roman" w:hAnsi="Times New Roman" w:cs="Times New Roman"/>
          <w:b/>
          <w:sz w:val="24"/>
          <w:szCs w:val="24"/>
        </w:rPr>
        <w:t>HCT-01-CV-LD-CA-0086/2014</w:t>
      </w:r>
    </w:p>
    <w:p w:rsidR="00F048AB" w:rsidRPr="000950F1" w:rsidRDefault="00F048AB" w:rsidP="00F048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5B7" w:rsidRPr="000950F1" w:rsidRDefault="006405B7" w:rsidP="00F048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50F1">
        <w:rPr>
          <w:rFonts w:ascii="Times New Roman" w:hAnsi="Times New Roman" w:cs="Times New Roman"/>
          <w:b/>
          <w:sz w:val="24"/>
          <w:szCs w:val="24"/>
        </w:rPr>
        <w:t>CHAIRPERSON SCHOOL MANAGEMENT</w:t>
      </w:r>
    </w:p>
    <w:p w:rsidR="00A365DF" w:rsidRPr="000950F1" w:rsidRDefault="006405B7" w:rsidP="00F048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50F1">
        <w:rPr>
          <w:rFonts w:ascii="Times New Roman" w:hAnsi="Times New Roman" w:cs="Times New Roman"/>
          <w:b/>
          <w:sz w:val="24"/>
          <w:szCs w:val="24"/>
        </w:rPr>
        <w:t xml:space="preserve">COMMITTEE </w:t>
      </w:r>
      <w:r w:rsidR="00A365DF" w:rsidRPr="000950F1">
        <w:rPr>
          <w:rFonts w:ascii="Times New Roman" w:hAnsi="Times New Roman" w:cs="Times New Roman"/>
          <w:b/>
          <w:sz w:val="24"/>
          <w:szCs w:val="24"/>
        </w:rPr>
        <w:t>OF NYANGU</w:t>
      </w:r>
      <w:r w:rsidRPr="000950F1">
        <w:rPr>
          <w:rFonts w:ascii="Times New Roman" w:hAnsi="Times New Roman" w:cs="Times New Roman"/>
          <w:b/>
          <w:sz w:val="24"/>
          <w:szCs w:val="24"/>
        </w:rPr>
        <w:t xml:space="preserve"> PRIMARY SCHOOL .</w:t>
      </w:r>
      <w:r w:rsidR="00F048AB" w:rsidRPr="000950F1">
        <w:rPr>
          <w:rFonts w:ascii="Times New Roman" w:hAnsi="Times New Roman" w:cs="Times New Roman"/>
          <w:b/>
          <w:sz w:val="24"/>
          <w:szCs w:val="24"/>
        </w:rPr>
        <w:t>.</w:t>
      </w:r>
      <w:r w:rsidR="00A365DF" w:rsidRPr="000950F1">
        <w:rPr>
          <w:rFonts w:ascii="Times New Roman" w:hAnsi="Times New Roman" w:cs="Times New Roman"/>
          <w:b/>
          <w:sz w:val="24"/>
          <w:szCs w:val="24"/>
        </w:rPr>
        <w:t>...</w:t>
      </w:r>
      <w:r w:rsidRPr="000950F1">
        <w:rPr>
          <w:rFonts w:ascii="Times New Roman" w:hAnsi="Times New Roman" w:cs="Times New Roman"/>
          <w:b/>
          <w:sz w:val="24"/>
          <w:szCs w:val="24"/>
        </w:rPr>
        <w:t>....APPELLANT</w:t>
      </w:r>
    </w:p>
    <w:p w:rsidR="00A365DF" w:rsidRPr="000950F1" w:rsidRDefault="006405B7" w:rsidP="00F048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0F1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F048AB" w:rsidRPr="000950F1" w:rsidRDefault="006405B7" w:rsidP="00F048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0F1">
        <w:rPr>
          <w:rFonts w:ascii="Times New Roman" w:hAnsi="Times New Roman" w:cs="Times New Roman"/>
          <w:b/>
          <w:sz w:val="24"/>
          <w:szCs w:val="24"/>
        </w:rPr>
        <w:t>KABASEKE STEPHE</w:t>
      </w:r>
      <w:r w:rsidR="00F048AB" w:rsidRPr="000950F1">
        <w:rPr>
          <w:rFonts w:ascii="Times New Roman" w:hAnsi="Times New Roman" w:cs="Times New Roman"/>
          <w:b/>
          <w:sz w:val="24"/>
          <w:szCs w:val="24"/>
        </w:rPr>
        <w:t>N...................</w:t>
      </w:r>
      <w:r w:rsidR="00A365DF" w:rsidRPr="000950F1">
        <w:rPr>
          <w:rFonts w:ascii="Times New Roman" w:hAnsi="Times New Roman" w:cs="Times New Roman"/>
          <w:b/>
          <w:sz w:val="24"/>
          <w:szCs w:val="24"/>
        </w:rPr>
        <w:t>.................</w:t>
      </w:r>
      <w:r w:rsidRPr="000950F1">
        <w:rPr>
          <w:rFonts w:ascii="Times New Roman" w:hAnsi="Times New Roman" w:cs="Times New Roman"/>
          <w:b/>
          <w:sz w:val="24"/>
          <w:szCs w:val="24"/>
        </w:rPr>
        <w:t>......RESPONDENT</w:t>
      </w:r>
    </w:p>
    <w:p w:rsidR="00A365DF" w:rsidRPr="000950F1" w:rsidRDefault="00A365DF" w:rsidP="00F048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0F1">
        <w:rPr>
          <w:rFonts w:ascii="Times New Roman" w:hAnsi="Times New Roman" w:cs="Times New Roman"/>
          <w:b/>
          <w:sz w:val="24"/>
          <w:szCs w:val="24"/>
        </w:rPr>
        <w:t>BEFORE</w:t>
      </w:r>
      <w:r w:rsidR="009F7955" w:rsidRPr="000950F1">
        <w:rPr>
          <w:rFonts w:ascii="Times New Roman" w:hAnsi="Times New Roman" w:cs="Times New Roman"/>
          <w:b/>
          <w:sz w:val="24"/>
          <w:szCs w:val="24"/>
        </w:rPr>
        <w:t xml:space="preserve"> HIS LORDSHIP HON. JUSTICE OYUKO</w:t>
      </w:r>
      <w:r w:rsidRPr="000950F1">
        <w:rPr>
          <w:rFonts w:ascii="Times New Roman" w:hAnsi="Times New Roman" w:cs="Times New Roman"/>
          <w:b/>
          <w:sz w:val="24"/>
          <w:szCs w:val="24"/>
        </w:rPr>
        <w:t xml:space="preserve"> ANTHONY OJOK, JUDGE.</w:t>
      </w:r>
    </w:p>
    <w:p w:rsidR="00A365DF" w:rsidRPr="000950F1" w:rsidRDefault="00A365DF" w:rsidP="00F048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0F1">
        <w:rPr>
          <w:rFonts w:ascii="Times New Roman" w:hAnsi="Times New Roman" w:cs="Times New Roman"/>
          <w:b/>
          <w:sz w:val="24"/>
          <w:szCs w:val="24"/>
        </w:rPr>
        <w:t>JUDGMENT</w:t>
      </w:r>
    </w:p>
    <w:p w:rsidR="00A365DF" w:rsidRPr="000950F1" w:rsidRDefault="00A365DF" w:rsidP="00F048AB">
      <w:pPr>
        <w:jc w:val="both"/>
        <w:rPr>
          <w:rFonts w:ascii="Times New Roman" w:hAnsi="Times New Roman" w:cs="Times New Roman"/>
          <w:sz w:val="24"/>
          <w:szCs w:val="24"/>
        </w:rPr>
      </w:pPr>
      <w:r w:rsidRPr="000950F1">
        <w:rPr>
          <w:rFonts w:ascii="Times New Roman" w:hAnsi="Times New Roman" w:cs="Times New Roman"/>
          <w:sz w:val="24"/>
          <w:szCs w:val="24"/>
        </w:rPr>
        <w:t xml:space="preserve">This is an appeal against the decision of </w:t>
      </w:r>
      <w:r w:rsidRPr="000950F1">
        <w:rPr>
          <w:rFonts w:ascii="Times New Roman" w:hAnsi="Times New Roman" w:cs="Times New Roman"/>
          <w:b/>
          <w:sz w:val="24"/>
          <w:szCs w:val="24"/>
        </w:rPr>
        <w:t>HIS WORSHIP OPIO JAMES MAGISTRATE GRADE I AT KYEGEGWA</w:t>
      </w:r>
      <w:r w:rsidRPr="000950F1">
        <w:rPr>
          <w:rFonts w:ascii="Times New Roman" w:hAnsi="Times New Roman" w:cs="Times New Roman"/>
          <w:sz w:val="24"/>
          <w:szCs w:val="24"/>
        </w:rPr>
        <w:t xml:space="preserve"> delivered on the 21</w:t>
      </w:r>
      <w:r w:rsidRPr="000950F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950F1">
        <w:rPr>
          <w:rFonts w:ascii="Times New Roman" w:hAnsi="Times New Roman" w:cs="Times New Roman"/>
          <w:sz w:val="24"/>
          <w:szCs w:val="24"/>
        </w:rPr>
        <w:t xml:space="preserve"> /08/2014.</w:t>
      </w:r>
    </w:p>
    <w:p w:rsidR="00A365DF" w:rsidRPr="000950F1" w:rsidRDefault="00A365DF" w:rsidP="00F048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0F1">
        <w:rPr>
          <w:rFonts w:ascii="Times New Roman" w:hAnsi="Times New Roman" w:cs="Times New Roman"/>
          <w:b/>
          <w:sz w:val="24"/>
          <w:szCs w:val="24"/>
        </w:rPr>
        <w:t>Background:</w:t>
      </w:r>
    </w:p>
    <w:p w:rsidR="00A365DF" w:rsidRPr="000950F1" w:rsidRDefault="00A365DF" w:rsidP="00F048AB">
      <w:pPr>
        <w:jc w:val="both"/>
        <w:rPr>
          <w:rFonts w:ascii="Times New Roman" w:hAnsi="Times New Roman" w:cs="Times New Roman"/>
          <w:sz w:val="24"/>
          <w:szCs w:val="24"/>
        </w:rPr>
      </w:pPr>
      <w:r w:rsidRPr="000950F1">
        <w:rPr>
          <w:rFonts w:ascii="Times New Roman" w:hAnsi="Times New Roman" w:cs="Times New Roman"/>
          <w:sz w:val="24"/>
          <w:szCs w:val="24"/>
        </w:rPr>
        <w:t>The appellant filed a suit against the respondent seeking an order of eviction against the respondent, permanent injunction, general damages and costs of the suit</w:t>
      </w:r>
      <w:r w:rsidR="00B24E28" w:rsidRPr="000950F1">
        <w:rPr>
          <w:rFonts w:ascii="Times New Roman" w:hAnsi="Times New Roman" w:cs="Times New Roman"/>
          <w:sz w:val="24"/>
          <w:szCs w:val="24"/>
        </w:rPr>
        <w:t>.</w:t>
      </w:r>
    </w:p>
    <w:p w:rsidR="00B24E28" w:rsidRPr="000950F1" w:rsidRDefault="00B24E28" w:rsidP="00F048AB">
      <w:pPr>
        <w:jc w:val="both"/>
        <w:rPr>
          <w:rFonts w:ascii="Times New Roman" w:hAnsi="Times New Roman" w:cs="Times New Roman"/>
          <w:sz w:val="24"/>
          <w:szCs w:val="24"/>
        </w:rPr>
      </w:pPr>
      <w:r w:rsidRPr="000950F1">
        <w:rPr>
          <w:rFonts w:ascii="Times New Roman" w:hAnsi="Times New Roman" w:cs="Times New Roman"/>
          <w:sz w:val="24"/>
          <w:szCs w:val="24"/>
        </w:rPr>
        <w:t>The appellant on the other hand denied the allegation and averred that he is the rightful owner of the suit land and prayed that the suit be dismissed with costs.</w:t>
      </w:r>
    </w:p>
    <w:p w:rsidR="00B24E28" w:rsidRPr="000950F1" w:rsidRDefault="00B24E28" w:rsidP="00F048AB">
      <w:pPr>
        <w:jc w:val="both"/>
        <w:rPr>
          <w:rFonts w:ascii="Times New Roman" w:hAnsi="Times New Roman" w:cs="Times New Roman"/>
          <w:sz w:val="24"/>
          <w:szCs w:val="24"/>
        </w:rPr>
      </w:pPr>
      <w:r w:rsidRPr="000950F1">
        <w:rPr>
          <w:rFonts w:ascii="Times New Roman" w:hAnsi="Times New Roman" w:cs="Times New Roman"/>
          <w:sz w:val="24"/>
          <w:szCs w:val="24"/>
        </w:rPr>
        <w:t>Issue for determination were;-</w:t>
      </w:r>
    </w:p>
    <w:p w:rsidR="00B24E28" w:rsidRPr="000950F1" w:rsidRDefault="00B24E28" w:rsidP="00F048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0F1">
        <w:rPr>
          <w:rFonts w:ascii="Times New Roman" w:hAnsi="Times New Roman" w:cs="Times New Roman"/>
          <w:sz w:val="24"/>
          <w:szCs w:val="24"/>
        </w:rPr>
        <w:t xml:space="preserve">Who is the lawful owner of the disputed </w:t>
      </w:r>
      <w:r w:rsidR="00767954" w:rsidRPr="000950F1">
        <w:rPr>
          <w:rFonts w:ascii="Times New Roman" w:hAnsi="Times New Roman" w:cs="Times New Roman"/>
          <w:sz w:val="24"/>
          <w:szCs w:val="24"/>
        </w:rPr>
        <w:t>land?</w:t>
      </w:r>
    </w:p>
    <w:p w:rsidR="00B24E28" w:rsidRPr="000950F1" w:rsidRDefault="00B24E28" w:rsidP="00F048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0F1">
        <w:rPr>
          <w:rFonts w:ascii="Times New Roman" w:hAnsi="Times New Roman" w:cs="Times New Roman"/>
          <w:sz w:val="24"/>
          <w:szCs w:val="24"/>
        </w:rPr>
        <w:t>Whether or not the defendant trespassed on this land.</w:t>
      </w:r>
    </w:p>
    <w:p w:rsidR="00B24E28" w:rsidRPr="000950F1" w:rsidRDefault="00B24E28" w:rsidP="00F048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0F1">
        <w:rPr>
          <w:rFonts w:ascii="Times New Roman" w:hAnsi="Times New Roman" w:cs="Times New Roman"/>
          <w:sz w:val="24"/>
          <w:szCs w:val="24"/>
        </w:rPr>
        <w:t>Remedies available to the successful party.</w:t>
      </w:r>
    </w:p>
    <w:p w:rsidR="00BE6A79" w:rsidRPr="000950F1" w:rsidRDefault="00B24E28" w:rsidP="00F048AB">
      <w:pPr>
        <w:jc w:val="both"/>
        <w:rPr>
          <w:rFonts w:ascii="Times New Roman" w:hAnsi="Times New Roman" w:cs="Times New Roman"/>
          <w:sz w:val="24"/>
          <w:szCs w:val="24"/>
        </w:rPr>
      </w:pPr>
      <w:r w:rsidRPr="000950F1">
        <w:rPr>
          <w:rFonts w:ascii="Times New Roman" w:hAnsi="Times New Roman" w:cs="Times New Roman"/>
          <w:sz w:val="24"/>
          <w:szCs w:val="24"/>
        </w:rPr>
        <w:t xml:space="preserve">The trial magistrate passed judgment in favour of the respondent. The </w:t>
      </w:r>
      <w:r w:rsidR="00BE6A79" w:rsidRPr="000950F1">
        <w:rPr>
          <w:rFonts w:ascii="Times New Roman" w:hAnsi="Times New Roman" w:cs="Times New Roman"/>
          <w:sz w:val="24"/>
          <w:szCs w:val="24"/>
        </w:rPr>
        <w:t>respondent being</w:t>
      </w:r>
      <w:r w:rsidR="0038779B" w:rsidRPr="000950F1">
        <w:rPr>
          <w:rFonts w:ascii="Times New Roman" w:hAnsi="Times New Roman" w:cs="Times New Roman"/>
          <w:sz w:val="24"/>
          <w:szCs w:val="24"/>
        </w:rPr>
        <w:t xml:space="preserve"> dissatisfied</w:t>
      </w:r>
      <w:r w:rsidR="00BE6A79" w:rsidRPr="000950F1">
        <w:rPr>
          <w:rFonts w:ascii="Times New Roman" w:hAnsi="Times New Roman" w:cs="Times New Roman"/>
          <w:sz w:val="24"/>
          <w:szCs w:val="24"/>
        </w:rPr>
        <w:t xml:space="preserve"> with t</w:t>
      </w:r>
      <w:r w:rsidR="00AF248B" w:rsidRPr="000950F1">
        <w:rPr>
          <w:rFonts w:ascii="Times New Roman" w:hAnsi="Times New Roman" w:cs="Times New Roman"/>
          <w:sz w:val="24"/>
          <w:szCs w:val="24"/>
        </w:rPr>
        <w:t>his decision lodged</w:t>
      </w:r>
      <w:r w:rsidR="00CC1165" w:rsidRPr="000950F1">
        <w:rPr>
          <w:rFonts w:ascii="Times New Roman" w:hAnsi="Times New Roman" w:cs="Times New Roman"/>
          <w:sz w:val="24"/>
          <w:szCs w:val="24"/>
        </w:rPr>
        <w:t xml:space="preserve"> this appeal whose grounds</w:t>
      </w:r>
      <w:r w:rsidR="00BE6A79" w:rsidRPr="000950F1">
        <w:rPr>
          <w:rFonts w:ascii="Times New Roman" w:hAnsi="Times New Roman" w:cs="Times New Roman"/>
          <w:sz w:val="24"/>
          <w:szCs w:val="24"/>
        </w:rPr>
        <w:t xml:space="preserve"> are;</w:t>
      </w:r>
    </w:p>
    <w:p w:rsidR="00BE6A79" w:rsidRPr="000950F1" w:rsidRDefault="00BE6A79" w:rsidP="00F048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0F1">
        <w:rPr>
          <w:rFonts w:ascii="Times New Roman" w:hAnsi="Times New Roman" w:cs="Times New Roman"/>
          <w:sz w:val="24"/>
          <w:szCs w:val="24"/>
        </w:rPr>
        <w:t>That the learned trial Magistrate grade I erred in law and in fact when he failed to properly evaluate the evidence before him</w:t>
      </w:r>
      <w:r w:rsidR="0038779B" w:rsidRPr="000950F1">
        <w:rPr>
          <w:rFonts w:ascii="Times New Roman" w:hAnsi="Times New Roman" w:cs="Times New Roman"/>
          <w:sz w:val="24"/>
          <w:szCs w:val="24"/>
        </w:rPr>
        <w:t xml:space="preserve"> </w:t>
      </w:r>
      <w:r w:rsidRPr="000950F1">
        <w:rPr>
          <w:rFonts w:ascii="Times New Roman" w:hAnsi="Times New Roman" w:cs="Times New Roman"/>
          <w:sz w:val="24"/>
          <w:szCs w:val="24"/>
        </w:rPr>
        <w:t>and he came to a wrong decision.</w:t>
      </w:r>
    </w:p>
    <w:p w:rsidR="00BE6A79" w:rsidRPr="000950F1" w:rsidRDefault="00BE6A79" w:rsidP="00F048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0F1">
        <w:rPr>
          <w:rFonts w:ascii="Times New Roman" w:hAnsi="Times New Roman" w:cs="Times New Roman"/>
          <w:sz w:val="24"/>
          <w:szCs w:val="24"/>
        </w:rPr>
        <w:t>That the learned trial magistrate mis</w:t>
      </w:r>
      <w:r w:rsidR="000E2059" w:rsidRPr="000950F1">
        <w:rPr>
          <w:rFonts w:ascii="Times New Roman" w:hAnsi="Times New Roman" w:cs="Times New Roman"/>
          <w:sz w:val="24"/>
          <w:szCs w:val="24"/>
        </w:rPr>
        <w:t>directed himself when he decreed</w:t>
      </w:r>
      <w:r w:rsidRPr="000950F1">
        <w:rPr>
          <w:rFonts w:ascii="Times New Roman" w:hAnsi="Times New Roman" w:cs="Times New Roman"/>
          <w:sz w:val="24"/>
          <w:szCs w:val="24"/>
        </w:rPr>
        <w:t xml:space="preserve"> the suit land to the respondent. </w:t>
      </w:r>
    </w:p>
    <w:p w:rsidR="00BE6A79" w:rsidRPr="000950F1" w:rsidRDefault="000E2059" w:rsidP="00F048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0F1">
        <w:rPr>
          <w:rFonts w:ascii="Times New Roman" w:hAnsi="Times New Roman" w:cs="Times New Roman"/>
          <w:sz w:val="24"/>
          <w:szCs w:val="24"/>
        </w:rPr>
        <w:t xml:space="preserve">That the locus </w:t>
      </w:r>
      <w:r w:rsidR="00A85651" w:rsidRPr="000950F1">
        <w:rPr>
          <w:rFonts w:ascii="Times New Roman" w:hAnsi="Times New Roman" w:cs="Times New Roman"/>
          <w:sz w:val="24"/>
          <w:szCs w:val="24"/>
        </w:rPr>
        <w:t>proceedings were</w:t>
      </w:r>
      <w:r w:rsidR="00BE6A79" w:rsidRPr="000950F1">
        <w:rPr>
          <w:rFonts w:ascii="Times New Roman" w:hAnsi="Times New Roman" w:cs="Times New Roman"/>
          <w:sz w:val="24"/>
          <w:szCs w:val="24"/>
        </w:rPr>
        <w:t xml:space="preserve"> not properly conducted, were irregular </w:t>
      </w:r>
      <w:r w:rsidR="00A85651" w:rsidRPr="000950F1">
        <w:rPr>
          <w:rFonts w:ascii="Times New Roman" w:hAnsi="Times New Roman" w:cs="Times New Roman"/>
          <w:sz w:val="24"/>
          <w:szCs w:val="24"/>
        </w:rPr>
        <w:t>and caused</w:t>
      </w:r>
      <w:r w:rsidRPr="000950F1">
        <w:rPr>
          <w:rFonts w:ascii="Times New Roman" w:hAnsi="Times New Roman" w:cs="Times New Roman"/>
          <w:sz w:val="24"/>
          <w:szCs w:val="24"/>
        </w:rPr>
        <w:t xml:space="preserve"> a miscarriage of justice.</w:t>
      </w:r>
    </w:p>
    <w:p w:rsidR="00BE6A79" w:rsidRPr="000950F1" w:rsidRDefault="00C81C04" w:rsidP="000E2059">
      <w:pPr>
        <w:jc w:val="both"/>
        <w:rPr>
          <w:rFonts w:ascii="Times New Roman" w:hAnsi="Times New Roman" w:cs="Times New Roman"/>
          <w:sz w:val="24"/>
          <w:szCs w:val="24"/>
        </w:rPr>
      </w:pPr>
      <w:r w:rsidRPr="000950F1">
        <w:rPr>
          <w:rFonts w:ascii="Times New Roman" w:hAnsi="Times New Roman" w:cs="Times New Roman"/>
          <w:sz w:val="24"/>
          <w:szCs w:val="24"/>
        </w:rPr>
        <w:t>Counsel J</w:t>
      </w:r>
      <w:r w:rsidR="000E2059" w:rsidRPr="000950F1">
        <w:rPr>
          <w:rFonts w:ascii="Times New Roman" w:hAnsi="Times New Roman" w:cs="Times New Roman"/>
          <w:sz w:val="24"/>
          <w:szCs w:val="24"/>
        </w:rPr>
        <w:t xml:space="preserve">ames </w:t>
      </w:r>
      <w:proofErr w:type="spellStart"/>
      <w:r w:rsidR="000E2059" w:rsidRPr="000950F1">
        <w:rPr>
          <w:rFonts w:ascii="Times New Roman" w:hAnsi="Times New Roman" w:cs="Times New Roman"/>
          <w:sz w:val="24"/>
          <w:szCs w:val="24"/>
        </w:rPr>
        <w:t>Ahabwe</w:t>
      </w:r>
      <w:proofErr w:type="spellEnd"/>
      <w:r w:rsidR="000E2059" w:rsidRPr="000950F1">
        <w:rPr>
          <w:rFonts w:ascii="Times New Roman" w:hAnsi="Times New Roman" w:cs="Times New Roman"/>
          <w:sz w:val="24"/>
          <w:szCs w:val="24"/>
        </w:rPr>
        <w:t xml:space="preserve"> represented</w:t>
      </w:r>
      <w:r w:rsidR="00BE6A79" w:rsidRPr="000950F1">
        <w:rPr>
          <w:rFonts w:ascii="Times New Roman" w:hAnsi="Times New Roman" w:cs="Times New Roman"/>
          <w:sz w:val="24"/>
          <w:szCs w:val="24"/>
        </w:rPr>
        <w:t xml:space="preserve"> </w:t>
      </w:r>
      <w:r w:rsidR="007D6A17" w:rsidRPr="000950F1">
        <w:rPr>
          <w:rFonts w:ascii="Times New Roman" w:hAnsi="Times New Roman" w:cs="Times New Roman"/>
          <w:sz w:val="24"/>
          <w:szCs w:val="24"/>
        </w:rPr>
        <w:t xml:space="preserve">the </w:t>
      </w:r>
      <w:r w:rsidR="00BE6A79" w:rsidRPr="000950F1">
        <w:rPr>
          <w:rFonts w:ascii="Times New Roman" w:hAnsi="Times New Roman" w:cs="Times New Roman"/>
          <w:sz w:val="24"/>
          <w:szCs w:val="24"/>
        </w:rPr>
        <w:t xml:space="preserve">appellant while Richard </w:t>
      </w:r>
      <w:proofErr w:type="spellStart"/>
      <w:r w:rsidR="00BE6A79" w:rsidRPr="000950F1">
        <w:rPr>
          <w:rFonts w:ascii="Times New Roman" w:hAnsi="Times New Roman" w:cs="Times New Roman"/>
          <w:sz w:val="24"/>
          <w:szCs w:val="24"/>
        </w:rPr>
        <w:t>Bwiruka</w:t>
      </w:r>
      <w:proofErr w:type="spellEnd"/>
      <w:r w:rsidR="00BE6A79" w:rsidRPr="000950F1">
        <w:rPr>
          <w:rFonts w:ascii="Times New Roman" w:hAnsi="Times New Roman" w:cs="Times New Roman"/>
          <w:sz w:val="24"/>
          <w:szCs w:val="24"/>
        </w:rPr>
        <w:t xml:space="preserve"> appeared for the respondent. By consent both parties agreed to file written submissions.</w:t>
      </w:r>
    </w:p>
    <w:p w:rsidR="00E534DE" w:rsidRPr="000950F1" w:rsidRDefault="00BE6A79" w:rsidP="00F048AB">
      <w:pPr>
        <w:jc w:val="both"/>
        <w:rPr>
          <w:rFonts w:ascii="Times New Roman" w:hAnsi="Times New Roman" w:cs="Times New Roman"/>
          <w:sz w:val="24"/>
          <w:szCs w:val="24"/>
        </w:rPr>
      </w:pPr>
      <w:r w:rsidRPr="000950F1">
        <w:rPr>
          <w:rFonts w:ascii="Times New Roman" w:hAnsi="Times New Roman" w:cs="Times New Roman"/>
          <w:sz w:val="24"/>
          <w:szCs w:val="24"/>
        </w:rPr>
        <w:t>It is the duty of the 1</w:t>
      </w:r>
      <w:r w:rsidRPr="000950F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E2059" w:rsidRPr="000950F1">
        <w:rPr>
          <w:rFonts w:ascii="Times New Roman" w:hAnsi="Times New Roman" w:cs="Times New Roman"/>
          <w:sz w:val="24"/>
          <w:szCs w:val="24"/>
        </w:rPr>
        <w:t xml:space="preserve"> appellate court</w:t>
      </w:r>
      <w:r w:rsidRPr="000950F1">
        <w:rPr>
          <w:rFonts w:ascii="Times New Roman" w:hAnsi="Times New Roman" w:cs="Times New Roman"/>
          <w:sz w:val="24"/>
          <w:szCs w:val="24"/>
        </w:rPr>
        <w:t xml:space="preserve"> to appreciate the evidence adduced in the trial co</w:t>
      </w:r>
      <w:r w:rsidR="000E2059" w:rsidRPr="000950F1">
        <w:rPr>
          <w:rFonts w:ascii="Times New Roman" w:hAnsi="Times New Roman" w:cs="Times New Roman"/>
          <w:sz w:val="24"/>
          <w:szCs w:val="24"/>
        </w:rPr>
        <w:t>urt and the power to do so is as wide as that of</w:t>
      </w:r>
      <w:r w:rsidRPr="000950F1">
        <w:rPr>
          <w:rFonts w:ascii="Times New Roman" w:hAnsi="Times New Roman" w:cs="Times New Roman"/>
          <w:sz w:val="24"/>
          <w:szCs w:val="24"/>
        </w:rPr>
        <w:t xml:space="preserve"> the trial court. Where the trial court had resorted to </w:t>
      </w:r>
      <w:r w:rsidRPr="000950F1">
        <w:rPr>
          <w:rFonts w:ascii="Times New Roman" w:hAnsi="Times New Roman" w:cs="Times New Roman"/>
          <w:sz w:val="24"/>
          <w:szCs w:val="24"/>
        </w:rPr>
        <w:lastRenderedPageBreak/>
        <w:t xml:space="preserve">perverse application of the </w:t>
      </w:r>
      <w:r w:rsidR="005606ED" w:rsidRPr="000950F1">
        <w:rPr>
          <w:rFonts w:ascii="Times New Roman" w:hAnsi="Times New Roman" w:cs="Times New Roman"/>
          <w:sz w:val="24"/>
          <w:szCs w:val="24"/>
        </w:rPr>
        <w:t>principles of evidence or show lack of appreciation of the princ</w:t>
      </w:r>
      <w:r w:rsidR="000E2059" w:rsidRPr="000950F1">
        <w:rPr>
          <w:rFonts w:ascii="Times New Roman" w:hAnsi="Times New Roman" w:cs="Times New Roman"/>
          <w:sz w:val="24"/>
          <w:szCs w:val="24"/>
        </w:rPr>
        <w:t>iples of evidence, the appellate court</w:t>
      </w:r>
      <w:r w:rsidR="005606ED" w:rsidRPr="000950F1">
        <w:rPr>
          <w:rFonts w:ascii="Times New Roman" w:hAnsi="Times New Roman" w:cs="Times New Roman"/>
          <w:sz w:val="24"/>
          <w:szCs w:val="24"/>
        </w:rPr>
        <w:t xml:space="preserve"> may re-appreciate the </w:t>
      </w:r>
      <w:r w:rsidR="000E2059" w:rsidRPr="000950F1">
        <w:rPr>
          <w:rFonts w:ascii="Times New Roman" w:hAnsi="Times New Roman" w:cs="Times New Roman"/>
          <w:sz w:val="24"/>
          <w:szCs w:val="24"/>
        </w:rPr>
        <w:t>evidence and</w:t>
      </w:r>
      <w:r w:rsidR="005606ED" w:rsidRPr="000950F1">
        <w:rPr>
          <w:rFonts w:ascii="Times New Roman" w:hAnsi="Times New Roman" w:cs="Times New Roman"/>
          <w:sz w:val="24"/>
          <w:szCs w:val="24"/>
        </w:rPr>
        <w:t xml:space="preserve"> reach its own decision. </w:t>
      </w:r>
      <w:r w:rsidR="001C04B9" w:rsidRPr="000950F1">
        <w:rPr>
          <w:rFonts w:ascii="Times New Roman" w:hAnsi="Times New Roman" w:cs="Times New Roman"/>
          <w:sz w:val="24"/>
          <w:szCs w:val="24"/>
        </w:rPr>
        <w:t xml:space="preserve">(See </w:t>
      </w:r>
      <w:proofErr w:type="spellStart"/>
      <w:r w:rsidR="001C04B9" w:rsidRPr="000950F1">
        <w:rPr>
          <w:rFonts w:ascii="Times New Roman" w:hAnsi="Times New Roman" w:cs="Times New Roman"/>
          <w:sz w:val="24"/>
          <w:szCs w:val="24"/>
        </w:rPr>
        <w:t>Pandya</w:t>
      </w:r>
      <w:proofErr w:type="spellEnd"/>
      <w:r w:rsidR="001C04B9" w:rsidRPr="000950F1">
        <w:rPr>
          <w:rFonts w:ascii="Times New Roman" w:hAnsi="Times New Roman" w:cs="Times New Roman"/>
          <w:sz w:val="24"/>
          <w:szCs w:val="24"/>
        </w:rPr>
        <w:t xml:space="preserve"> versus </w:t>
      </w:r>
      <w:proofErr w:type="spellStart"/>
      <w:r w:rsidR="001C04B9" w:rsidRPr="000950F1">
        <w:rPr>
          <w:rFonts w:ascii="Times New Roman" w:hAnsi="Times New Roman" w:cs="Times New Roman"/>
          <w:sz w:val="24"/>
          <w:szCs w:val="24"/>
        </w:rPr>
        <w:t>Repishe</w:t>
      </w:r>
      <w:proofErr w:type="spellEnd"/>
      <w:r w:rsidR="001C04B9" w:rsidRPr="000950F1">
        <w:rPr>
          <w:rFonts w:ascii="Times New Roman" w:hAnsi="Times New Roman" w:cs="Times New Roman"/>
          <w:sz w:val="24"/>
          <w:szCs w:val="24"/>
        </w:rPr>
        <w:t xml:space="preserve"> (l957) C</w:t>
      </w:r>
      <w:r w:rsidR="005606ED" w:rsidRPr="000950F1">
        <w:rPr>
          <w:rFonts w:ascii="Times New Roman" w:hAnsi="Times New Roman" w:cs="Times New Roman"/>
          <w:sz w:val="24"/>
          <w:szCs w:val="24"/>
        </w:rPr>
        <w:t>A</w:t>
      </w:r>
      <w:r w:rsidR="001C04B9" w:rsidRPr="000950F1">
        <w:rPr>
          <w:rFonts w:ascii="Times New Roman" w:hAnsi="Times New Roman" w:cs="Times New Roman"/>
          <w:sz w:val="24"/>
          <w:szCs w:val="24"/>
        </w:rPr>
        <w:t xml:space="preserve"> </w:t>
      </w:r>
      <w:r w:rsidR="005606ED" w:rsidRPr="000950F1">
        <w:rPr>
          <w:rFonts w:ascii="Times New Roman" w:hAnsi="Times New Roman" w:cs="Times New Roman"/>
          <w:sz w:val="24"/>
          <w:szCs w:val="24"/>
        </w:rPr>
        <w:t xml:space="preserve">336 and </w:t>
      </w:r>
      <w:proofErr w:type="spellStart"/>
      <w:r w:rsidR="005606ED" w:rsidRPr="000950F1">
        <w:rPr>
          <w:rFonts w:ascii="Times New Roman" w:hAnsi="Times New Roman" w:cs="Times New Roman"/>
          <w:sz w:val="24"/>
          <w:szCs w:val="24"/>
        </w:rPr>
        <w:t>Kif</w:t>
      </w:r>
      <w:r w:rsidR="001C04B9" w:rsidRPr="000950F1">
        <w:rPr>
          <w:rFonts w:ascii="Times New Roman" w:hAnsi="Times New Roman" w:cs="Times New Roman"/>
          <w:sz w:val="24"/>
          <w:szCs w:val="24"/>
        </w:rPr>
        <w:t>umunte</w:t>
      </w:r>
      <w:proofErr w:type="spellEnd"/>
      <w:r w:rsidR="001C04B9" w:rsidRPr="000950F1">
        <w:rPr>
          <w:rFonts w:ascii="Times New Roman" w:hAnsi="Times New Roman" w:cs="Times New Roman"/>
          <w:sz w:val="24"/>
          <w:szCs w:val="24"/>
        </w:rPr>
        <w:t xml:space="preserve"> </w:t>
      </w:r>
      <w:r w:rsidR="00C415FC" w:rsidRPr="000950F1">
        <w:rPr>
          <w:rFonts w:ascii="Times New Roman" w:hAnsi="Times New Roman" w:cs="Times New Roman"/>
          <w:sz w:val="24"/>
          <w:szCs w:val="24"/>
        </w:rPr>
        <w:t xml:space="preserve">Henry </w:t>
      </w:r>
      <w:r w:rsidR="001C04B9" w:rsidRPr="000950F1">
        <w:rPr>
          <w:rFonts w:ascii="Times New Roman" w:hAnsi="Times New Roman" w:cs="Times New Roman"/>
          <w:sz w:val="24"/>
          <w:szCs w:val="24"/>
        </w:rPr>
        <w:t xml:space="preserve">V </w:t>
      </w:r>
      <w:r w:rsidR="00C415FC" w:rsidRPr="000950F1">
        <w:rPr>
          <w:rFonts w:ascii="Times New Roman" w:hAnsi="Times New Roman" w:cs="Times New Roman"/>
          <w:sz w:val="24"/>
          <w:szCs w:val="24"/>
        </w:rPr>
        <w:t xml:space="preserve">Uganda </w:t>
      </w:r>
      <w:r w:rsidR="00181F08" w:rsidRPr="000950F1">
        <w:rPr>
          <w:rFonts w:ascii="Times New Roman" w:hAnsi="Times New Roman" w:cs="Times New Roman"/>
          <w:sz w:val="24"/>
          <w:szCs w:val="24"/>
        </w:rPr>
        <w:t>Criminal appeal</w:t>
      </w:r>
      <w:r w:rsidR="00C415FC" w:rsidRPr="000950F1">
        <w:rPr>
          <w:rFonts w:ascii="Times New Roman" w:hAnsi="Times New Roman" w:cs="Times New Roman"/>
          <w:sz w:val="24"/>
          <w:szCs w:val="24"/>
        </w:rPr>
        <w:t xml:space="preserve"> No 10 of 1997, pp</w:t>
      </w:r>
      <w:r w:rsidR="001C04B9" w:rsidRPr="000950F1">
        <w:rPr>
          <w:rFonts w:ascii="Times New Roman" w:hAnsi="Times New Roman" w:cs="Times New Roman"/>
          <w:sz w:val="24"/>
          <w:szCs w:val="24"/>
        </w:rPr>
        <w:t xml:space="preserve"> </w:t>
      </w:r>
      <w:r w:rsidR="00C415FC" w:rsidRPr="000950F1">
        <w:rPr>
          <w:rFonts w:ascii="Times New Roman" w:hAnsi="Times New Roman" w:cs="Times New Roman"/>
          <w:sz w:val="24"/>
          <w:szCs w:val="24"/>
        </w:rPr>
        <w:t>5 (</w:t>
      </w:r>
      <w:r w:rsidR="00181F08" w:rsidRPr="000950F1">
        <w:rPr>
          <w:rFonts w:ascii="Times New Roman" w:hAnsi="Times New Roman" w:cs="Times New Roman"/>
          <w:sz w:val="24"/>
          <w:szCs w:val="24"/>
        </w:rPr>
        <w:t>Supreme Court</w:t>
      </w:r>
      <w:r w:rsidR="00C415FC" w:rsidRPr="000950F1">
        <w:rPr>
          <w:rFonts w:ascii="Times New Roman" w:hAnsi="Times New Roman" w:cs="Times New Roman"/>
          <w:sz w:val="24"/>
          <w:szCs w:val="24"/>
        </w:rPr>
        <w:t xml:space="preserve">) </w:t>
      </w:r>
      <w:r w:rsidR="005606ED" w:rsidRPr="000950F1">
        <w:rPr>
          <w:rFonts w:ascii="Times New Roman" w:hAnsi="Times New Roman" w:cs="Times New Roman"/>
          <w:sz w:val="24"/>
          <w:szCs w:val="24"/>
        </w:rPr>
        <w:t xml:space="preserve"> </w:t>
      </w:r>
      <w:r w:rsidRPr="00095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091" w:rsidRPr="000950F1" w:rsidRDefault="00181F08" w:rsidP="00F048AB">
      <w:pPr>
        <w:jc w:val="both"/>
        <w:rPr>
          <w:rFonts w:ascii="Times New Roman" w:hAnsi="Times New Roman" w:cs="Times New Roman"/>
          <w:sz w:val="24"/>
          <w:szCs w:val="24"/>
        </w:rPr>
      </w:pPr>
      <w:r w:rsidRPr="000950F1">
        <w:rPr>
          <w:rFonts w:ascii="Times New Roman" w:hAnsi="Times New Roman" w:cs="Times New Roman"/>
          <w:sz w:val="24"/>
          <w:szCs w:val="24"/>
        </w:rPr>
        <w:t>Court shall resolve</w:t>
      </w:r>
      <w:r w:rsidR="00460B15" w:rsidRPr="000950F1">
        <w:rPr>
          <w:rFonts w:ascii="Times New Roman" w:hAnsi="Times New Roman" w:cs="Times New Roman"/>
          <w:sz w:val="24"/>
          <w:szCs w:val="24"/>
        </w:rPr>
        <w:t xml:space="preserve"> the ground I and II together and ground 3 separately</w:t>
      </w:r>
      <w:r w:rsidR="007D6A17" w:rsidRPr="000950F1">
        <w:rPr>
          <w:rFonts w:ascii="Times New Roman" w:hAnsi="Times New Roman" w:cs="Times New Roman"/>
          <w:sz w:val="24"/>
          <w:szCs w:val="24"/>
        </w:rPr>
        <w:t xml:space="preserve"> but </w:t>
      </w:r>
      <w:r w:rsidR="000D6FC2" w:rsidRPr="000950F1">
        <w:rPr>
          <w:rFonts w:ascii="Times New Roman" w:hAnsi="Times New Roman" w:cs="Times New Roman"/>
          <w:sz w:val="24"/>
          <w:szCs w:val="24"/>
        </w:rPr>
        <w:t>before allow</w:t>
      </w:r>
      <w:r w:rsidR="00FF1A8C" w:rsidRPr="000950F1">
        <w:rPr>
          <w:rFonts w:ascii="Times New Roman" w:hAnsi="Times New Roman" w:cs="Times New Roman"/>
          <w:sz w:val="24"/>
          <w:szCs w:val="24"/>
        </w:rPr>
        <w:t xml:space="preserve"> me to re</w:t>
      </w:r>
      <w:r w:rsidR="00801FA9" w:rsidRPr="000950F1">
        <w:rPr>
          <w:rFonts w:ascii="Times New Roman" w:hAnsi="Times New Roman" w:cs="Times New Roman"/>
          <w:sz w:val="24"/>
          <w:szCs w:val="24"/>
        </w:rPr>
        <w:t>solve the preliminary objection c</w:t>
      </w:r>
      <w:r w:rsidR="00FF1A8C" w:rsidRPr="000950F1">
        <w:rPr>
          <w:rFonts w:ascii="Times New Roman" w:hAnsi="Times New Roman" w:cs="Times New Roman"/>
          <w:sz w:val="24"/>
          <w:szCs w:val="24"/>
        </w:rPr>
        <w:t xml:space="preserve">ounsel of the respondent </w:t>
      </w:r>
      <w:r w:rsidRPr="000950F1">
        <w:rPr>
          <w:rFonts w:ascii="Times New Roman" w:hAnsi="Times New Roman" w:cs="Times New Roman"/>
          <w:sz w:val="24"/>
          <w:szCs w:val="24"/>
        </w:rPr>
        <w:t>submitted</w:t>
      </w:r>
      <w:r w:rsidR="00FF1A8C" w:rsidRPr="000950F1">
        <w:rPr>
          <w:rFonts w:ascii="Times New Roman" w:hAnsi="Times New Roman" w:cs="Times New Roman"/>
          <w:sz w:val="24"/>
          <w:szCs w:val="24"/>
        </w:rPr>
        <w:t xml:space="preserve"> that the appellant from the o</w:t>
      </w:r>
      <w:r w:rsidR="008C5091" w:rsidRPr="000950F1">
        <w:rPr>
          <w:rFonts w:ascii="Times New Roman" w:hAnsi="Times New Roman" w:cs="Times New Roman"/>
          <w:sz w:val="24"/>
          <w:szCs w:val="24"/>
        </w:rPr>
        <w:t>n</w:t>
      </w:r>
      <w:r w:rsidR="00FF1A8C" w:rsidRPr="000950F1">
        <w:rPr>
          <w:rFonts w:ascii="Times New Roman" w:hAnsi="Times New Roman" w:cs="Times New Roman"/>
          <w:sz w:val="24"/>
          <w:szCs w:val="24"/>
        </w:rPr>
        <w:t>set</w:t>
      </w:r>
      <w:r w:rsidR="008C5091" w:rsidRPr="000950F1">
        <w:rPr>
          <w:rFonts w:ascii="Times New Roman" w:hAnsi="Times New Roman" w:cs="Times New Roman"/>
          <w:sz w:val="24"/>
          <w:szCs w:val="24"/>
        </w:rPr>
        <w:t xml:space="preserve"> had no locus </w:t>
      </w:r>
      <w:r w:rsidR="000D6FC2" w:rsidRPr="000950F1">
        <w:rPr>
          <w:rFonts w:ascii="Times New Roman" w:hAnsi="Times New Roman" w:cs="Times New Roman"/>
          <w:sz w:val="24"/>
          <w:szCs w:val="24"/>
        </w:rPr>
        <w:t>stand to</w:t>
      </w:r>
      <w:r w:rsidR="008C5091" w:rsidRPr="000950F1">
        <w:rPr>
          <w:rFonts w:ascii="Times New Roman" w:hAnsi="Times New Roman" w:cs="Times New Roman"/>
          <w:sz w:val="24"/>
          <w:szCs w:val="24"/>
        </w:rPr>
        <w:t xml:space="preserve"> institute a suit against the respondent. </w:t>
      </w:r>
    </w:p>
    <w:p w:rsidR="008207BA" w:rsidRPr="000950F1" w:rsidRDefault="00FE67A4" w:rsidP="00F048AB">
      <w:pPr>
        <w:jc w:val="both"/>
        <w:rPr>
          <w:rFonts w:ascii="Times New Roman" w:hAnsi="Times New Roman" w:cs="Times New Roman"/>
          <w:sz w:val="24"/>
          <w:szCs w:val="24"/>
        </w:rPr>
      </w:pPr>
      <w:r w:rsidRPr="000950F1">
        <w:rPr>
          <w:rFonts w:ascii="Times New Roman" w:hAnsi="Times New Roman" w:cs="Times New Roman"/>
          <w:sz w:val="24"/>
          <w:szCs w:val="24"/>
        </w:rPr>
        <w:t>That the</w:t>
      </w:r>
      <w:r w:rsidR="008C5091" w:rsidRPr="000950F1">
        <w:rPr>
          <w:rFonts w:ascii="Times New Roman" w:hAnsi="Times New Roman" w:cs="Times New Roman"/>
          <w:sz w:val="24"/>
          <w:szCs w:val="24"/>
        </w:rPr>
        <w:t xml:space="preserve"> appel</w:t>
      </w:r>
      <w:r w:rsidR="006B429A" w:rsidRPr="000950F1">
        <w:rPr>
          <w:rFonts w:ascii="Times New Roman" w:hAnsi="Times New Roman" w:cs="Times New Roman"/>
          <w:sz w:val="24"/>
          <w:szCs w:val="24"/>
        </w:rPr>
        <w:t xml:space="preserve">lant is not </w:t>
      </w:r>
      <w:r w:rsidRPr="000950F1">
        <w:rPr>
          <w:rFonts w:ascii="Times New Roman" w:hAnsi="Times New Roman" w:cs="Times New Roman"/>
          <w:sz w:val="24"/>
          <w:szCs w:val="24"/>
        </w:rPr>
        <w:t xml:space="preserve">an </w:t>
      </w:r>
      <w:r w:rsidR="007D6A17" w:rsidRPr="000950F1">
        <w:rPr>
          <w:rFonts w:ascii="Times New Roman" w:hAnsi="Times New Roman" w:cs="Times New Roman"/>
          <w:sz w:val="24"/>
          <w:szCs w:val="24"/>
        </w:rPr>
        <w:t>entity</w:t>
      </w:r>
      <w:r w:rsidR="006B429A" w:rsidRPr="000950F1">
        <w:rPr>
          <w:rFonts w:ascii="Times New Roman" w:hAnsi="Times New Roman" w:cs="Times New Roman"/>
          <w:sz w:val="24"/>
          <w:szCs w:val="24"/>
        </w:rPr>
        <w:t xml:space="preserve"> known in</w:t>
      </w:r>
      <w:r w:rsidR="00767954" w:rsidRPr="000950F1">
        <w:rPr>
          <w:rFonts w:ascii="Times New Roman" w:hAnsi="Times New Roman" w:cs="Times New Roman"/>
          <w:sz w:val="24"/>
          <w:szCs w:val="24"/>
        </w:rPr>
        <w:t xml:space="preserve"> law a</w:t>
      </w:r>
      <w:r w:rsidR="006B429A" w:rsidRPr="000950F1">
        <w:rPr>
          <w:rFonts w:ascii="Times New Roman" w:hAnsi="Times New Roman" w:cs="Times New Roman"/>
          <w:sz w:val="24"/>
          <w:szCs w:val="24"/>
        </w:rPr>
        <w:t>nd a</w:t>
      </w:r>
      <w:r w:rsidR="00CA67BA" w:rsidRPr="000950F1">
        <w:rPr>
          <w:rFonts w:ascii="Times New Roman" w:hAnsi="Times New Roman" w:cs="Times New Roman"/>
          <w:sz w:val="24"/>
          <w:szCs w:val="24"/>
        </w:rPr>
        <w:t xml:space="preserve"> suit land </w:t>
      </w:r>
      <w:r w:rsidRPr="000950F1">
        <w:rPr>
          <w:rFonts w:ascii="Times New Roman" w:hAnsi="Times New Roman" w:cs="Times New Roman"/>
          <w:sz w:val="24"/>
          <w:szCs w:val="24"/>
        </w:rPr>
        <w:t xml:space="preserve">cannot </w:t>
      </w:r>
      <w:r w:rsidR="00CA67BA" w:rsidRPr="000950F1">
        <w:rPr>
          <w:rFonts w:ascii="Times New Roman" w:hAnsi="Times New Roman" w:cs="Times New Roman"/>
          <w:sz w:val="24"/>
          <w:szCs w:val="24"/>
        </w:rPr>
        <w:t xml:space="preserve">be brought in the name of the </w:t>
      </w:r>
      <w:r w:rsidR="006B429A" w:rsidRPr="000950F1">
        <w:rPr>
          <w:rFonts w:ascii="Times New Roman" w:hAnsi="Times New Roman" w:cs="Times New Roman"/>
          <w:sz w:val="24"/>
          <w:szCs w:val="24"/>
        </w:rPr>
        <w:t>Chairperson School M</w:t>
      </w:r>
      <w:r w:rsidR="008E77BF" w:rsidRPr="000950F1">
        <w:rPr>
          <w:rFonts w:ascii="Times New Roman" w:hAnsi="Times New Roman" w:cs="Times New Roman"/>
          <w:sz w:val="24"/>
          <w:szCs w:val="24"/>
        </w:rPr>
        <w:t>anagement</w:t>
      </w:r>
      <w:r w:rsidR="008C5091" w:rsidRPr="000950F1">
        <w:rPr>
          <w:rFonts w:ascii="Times New Roman" w:hAnsi="Times New Roman" w:cs="Times New Roman"/>
          <w:sz w:val="24"/>
          <w:szCs w:val="24"/>
        </w:rPr>
        <w:t xml:space="preserve"> </w:t>
      </w:r>
      <w:r w:rsidR="006B429A" w:rsidRPr="000950F1">
        <w:rPr>
          <w:rFonts w:ascii="Times New Roman" w:hAnsi="Times New Roman" w:cs="Times New Roman"/>
          <w:sz w:val="24"/>
          <w:szCs w:val="24"/>
        </w:rPr>
        <w:t>C</w:t>
      </w:r>
      <w:r w:rsidR="008E77BF" w:rsidRPr="000950F1">
        <w:rPr>
          <w:rFonts w:ascii="Times New Roman" w:hAnsi="Times New Roman" w:cs="Times New Roman"/>
          <w:sz w:val="24"/>
          <w:szCs w:val="24"/>
        </w:rPr>
        <w:t xml:space="preserve">ommittee. According to counsel the suit in the </w:t>
      </w:r>
      <w:r w:rsidR="006B429A" w:rsidRPr="000950F1">
        <w:rPr>
          <w:rFonts w:ascii="Times New Roman" w:hAnsi="Times New Roman" w:cs="Times New Roman"/>
          <w:sz w:val="24"/>
          <w:szCs w:val="24"/>
        </w:rPr>
        <w:t xml:space="preserve">lower court was brought by </w:t>
      </w:r>
      <w:proofErr w:type="spellStart"/>
      <w:r w:rsidR="006B429A" w:rsidRPr="000950F1">
        <w:rPr>
          <w:rFonts w:ascii="Times New Roman" w:hAnsi="Times New Roman" w:cs="Times New Roman"/>
          <w:sz w:val="24"/>
          <w:szCs w:val="24"/>
        </w:rPr>
        <w:t>Ngangi</w:t>
      </w:r>
      <w:proofErr w:type="spellEnd"/>
      <w:r w:rsidR="008E77BF" w:rsidRPr="000950F1">
        <w:rPr>
          <w:rFonts w:ascii="Times New Roman" w:hAnsi="Times New Roman" w:cs="Times New Roman"/>
          <w:sz w:val="24"/>
          <w:szCs w:val="24"/>
        </w:rPr>
        <w:t xml:space="preserve"> Primary </w:t>
      </w:r>
      <w:r w:rsidR="00767954" w:rsidRPr="000950F1">
        <w:rPr>
          <w:rFonts w:ascii="Times New Roman" w:hAnsi="Times New Roman" w:cs="Times New Roman"/>
          <w:sz w:val="24"/>
          <w:szCs w:val="24"/>
        </w:rPr>
        <w:t>School and the trial magistrate</w:t>
      </w:r>
      <w:r w:rsidR="008E77BF" w:rsidRPr="000950F1">
        <w:rPr>
          <w:rFonts w:ascii="Times New Roman" w:hAnsi="Times New Roman" w:cs="Times New Roman"/>
          <w:sz w:val="24"/>
          <w:szCs w:val="24"/>
        </w:rPr>
        <w:t xml:space="preserve"> note</w:t>
      </w:r>
      <w:r w:rsidR="006B429A" w:rsidRPr="000950F1">
        <w:rPr>
          <w:rFonts w:ascii="Times New Roman" w:hAnsi="Times New Roman" w:cs="Times New Roman"/>
          <w:sz w:val="24"/>
          <w:szCs w:val="24"/>
        </w:rPr>
        <w:t>d</w:t>
      </w:r>
      <w:r w:rsidR="008E77BF" w:rsidRPr="000950F1">
        <w:rPr>
          <w:rFonts w:ascii="Times New Roman" w:hAnsi="Times New Roman" w:cs="Times New Roman"/>
          <w:sz w:val="24"/>
          <w:szCs w:val="24"/>
        </w:rPr>
        <w:t xml:space="preserve"> this a</w:t>
      </w:r>
      <w:r w:rsidR="00D92129" w:rsidRPr="000950F1">
        <w:rPr>
          <w:rFonts w:ascii="Times New Roman" w:hAnsi="Times New Roman" w:cs="Times New Roman"/>
          <w:sz w:val="24"/>
          <w:szCs w:val="24"/>
        </w:rPr>
        <w:t>t the beginning of the proceedings</w:t>
      </w:r>
      <w:r w:rsidR="008E77BF" w:rsidRPr="000950F1">
        <w:rPr>
          <w:rFonts w:ascii="Times New Roman" w:hAnsi="Times New Roman" w:cs="Times New Roman"/>
          <w:sz w:val="24"/>
          <w:szCs w:val="24"/>
        </w:rPr>
        <w:t>. The trial magistrate inst</w:t>
      </w:r>
      <w:r w:rsidR="00153F62" w:rsidRPr="000950F1">
        <w:rPr>
          <w:rFonts w:ascii="Times New Roman" w:hAnsi="Times New Roman" w:cs="Times New Roman"/>
          <w:sz w:val="24"/>
          <w:szCs w:val="24"/>
        </w:rPr>
        <w:t xml:space="preserve">ead of </w:t>
      </w:r>
      <w:proofErr w:type="spellStart"/>
      <w:r w:rsidR="000D6FC2" w:rsidRPr="000950F1">
        <w:rPr>
          <w:rFonts w:ascii="Times New Roman" w:hAnsi="Times New Roman" w:cs="Times New Roman"/>
          <w:sz w:val="24"/>
          <w:szCs w:val="24"/>
        </w:rPr>
        <w:t>s</w:t>
      </w:r>
      <w:r w:rsidR="00D92129" w:rsidRPr="000950F1">
        <w:rPr>
          <w:rFonts w:ascii="Times New Roman" w:hAnsi="Times New Roman" w:cs="Times New Roman"/>
          <w:sz w:val="24"/>
          <w:szCs w:val="24"/>
        </w:rPr>
        <w:t>trucking</w:t>
      </w:r>
      <w:proofErr w:type="spellEnd"/>
      <w:r w:rsidR="00153F62" w:rsidRPr="000950F1">
        <w:rPr>
          <w:rFonts w:ascii="Times New Roman" w:hAnsi="Times New Roman" w:cs="Times New Roman"/>
          <w:sz w:val="24"/>
          <w:szCs w:val="24"/>
        </w:rPr>
        <w:t xml:space="preserve"> out the plaint, he </w:t>
      </w:r>
      <w:r w:rsidR="00D92129" w:rsidRPr="000950F1">
        <w:rPr>
          <w:rFonts w:ascii="Times New Roman" w:hAnsi="Times New Roman" w:cs="Times New Roman"/>
          <w:sz w:val="24"/>
          <w:szCs w:val="24"/>
        </w:rPr>
        <w:t xml:space="preserve">directed an amendment. </w:t>
      </w:r>
      <w:r w:rsidR="00153F62" w:rsidRPr="000950F1">
        <w:rPr>
          <w:rFonts w:ascii="Times New Roman" w:hAnsi="Times New Roman" w:cs="Times New Roman"/>
          <w:sz w:val="24"/>
          <w:szCs w:val="24"/>
        </w:rPr>
        <w:t xml:space="preserve">That </w:t>
      </w:r>
      <w:r w:rsidRPr="000950F1">
        <w:rPr>
          <w:rFonts w:ascii="Times New Roman" w:hAnsi="Times New Roman" w:cs="Times New Roman"/>
          <w:sz w:val="24"/>
          <w:szCs w:val="24"/>
        </w:rPr>
        <w:t>amendment brought in the appeal and we still submit that the</w:t>
      </w:r>
      <w:r w:rsidR="00153F62" w:rsidRPr="000950F1">
        <w:rPr>
          <w:rFonts w:ascii="Times New Roman" w:hAnsi="Times New Roman" w:cs="Times New Roman"/>
          <w:sz w:val="24"/>
          <w:szCs w:val="24"/>
        </w:rPr>
        <w:t xml:space="preserve"> appellant is not an entity. He quoted the case of </w:t>
      </w:r>
      <w:proofErr w:type="spellStart"/>
      <w:r w:rsidR="00AA0553" w:rsidRPr="000950F1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CA6317" w:rsidRPr="000950F1">
        <w:rPr>
          <w:rFonts w:ascii="Times New Roman" w:hAnsi="Times New Roman" w:cs="Times New Roman"/>
          <w:b/>
          <w:i/>
          <w:sz w:val="24"/>
          <w:szCs w:val="24"/>
        </w:rPr>
        <w:t>ak</w:t>
      </w:r>
      <w:r w:rsidR="00153F62" w:rsidRPr="000950F1">
        <w:rPr>
          <w:rFonts w:ascii="Times New Roman" w:hAnsi="Times New Roman" w:cs="Times New Roman"/>
          <w:b/>
          <w:i/>
          <w:sz w:val="24"/>
          <w:szCs w:val="24"/>
        </w:rPr>
        <w:t>ula</w:t>
      </w:r>
      <w:proofErr w:type="spellEnd"/>
      <w:r w:rsidR="00153F62" w:rsidRPr="000950F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AA0553" w:rsidRPr="000950F1">
        <w:rPr>
          <w:rFonts w:ascii="Times New Roman" w:hAnsi="Times New Roman" w:cs="Times New Roman"/>
          <w:b/>
          <w:i/>
          <w:sz w:val="24"/>
          <w:szCs w:val="24"/>
        </w:rPr>
        <w:t xml:space="preserve">Internal ltd vs. His eminence Cardinal </w:t>
      </w:r>
      <w:proofErr w:type="spellStart"/>
      <w:r w:rsidR="00AA0553" w:rsidRPr="000950F1">
        <w:rPr>
          <w:rFonts w:ascii="Times New Roman" w:hAnsi="Times New Roman" w:cs="Times New Roman"/>
          <w:b/>
          <w:i/>
          <w:sz w:val="24"/>
          <w:szCs w:val="24"/>
        </w:rPr>
        <w:t>Nsuba</w:t>
      </w:r>
      <w:proofErr w:type="spellEnd"/>
      <w:r w:rsidR="00AA0553" w:rsidRPr="000950F1">
        <w:rPr>
          <w:rFonts w:ascii="Times New Roman" w:hAnsi="Times New Roman" w:cs="Times New Roman"/>
          <w:b/>
          <w:i/>
          <w:sz w:val="24"/>
          <w:szCs w:val="24"/>
        </w:rPr>
        <w:t xml:space="preserve"> &amp; </w:t>
      </w:r>
      <w:proofErr w:type="spellStart"/>
      <w:r w:rsidR="00AA0553" w:rsidRPr="000950F1">
        <w:rPr>
          <w:rFonts w:ascii="Times New Roman" w:hAnsi="Times New Roman" w:cs="Times New Roman"/>
          <w:b/>
          <w:i/>
          <w:sz w:val="24"/>
          <w:szCs w:val="24"/>
        </w:rPr>
        <w:t>Anor</w:t>
      </w:r>
      <w:proofErr w:type="spellEnd"/>
      <w:r w:rsidR="00AA0553" w:rsidRPr="000950F1">
        <w:rPr>
          <w:rFonts w:ascii="Times New Roman" w:hAnsi="Times New Roman" w:cs="Times New Roman"/>
          <w:b/>
          <w:i/>
          <w:sz w:val="24"/>
          <w:szCs w:val="24"/>
        </w:rPr>
        <w:t xml:space="preserve"> (1982) HCB 11 and S. 58</w:t>
      </w:r>
      <w:r w:rsidR="00CA6317" w:rsidRPr="000950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6317" w:rsidRPr="000950F1">
        <w:rPr>
          <w:rFonts w:ascii="Times New Roman" w:hAnsi="Times New Roman" w:cs="Times New Roman"/>
          <w:i/>
          <w:sz w:val="24"/>
          <w:szCs w:val="24"/>
        </w:rPr>
        <w:t>of</w:t>
      </w:r>
      <w:r w:rsidR="00AA0553" w:rsidRPr="000950F1">
        <w:rPr>
          <w:rFonts w:ascii="Times New Roman" w:hAnsi="Times New Roman" w:cs="Times New Roman"/>
          <w:sz w:val="24"/>
          <w:szCs w:val="24"/>
        </w:rPr>
        <w:t xml:space="preserve"> </w:t>
      </w:r>
      <w:r w:rsidR="00BE2E37" w:rsidRPr="000950F1">
        <w:rPr>
          <w:rFonts w:ascii="Times New Roman" w:hAnsi="Times New Roman" w:cs="Times New Roman"/>
          <w:sz w:val="24"/>
          <w:szCs w:val="24"/>
        </w:rPr>
        <w:t>Pre-Primary, primary and post-Primary) Act,2008</w:t>
      </w:r>
      <w:r w:rsidR="00E534DE" w:rsidRPr="000950F1">
        <w:rPr>
          <w:rFonts w:ascii="Times New Roman" w:hAnsi="Times New Roman" w:cs="Times New Roman"/>
          <w:sz w:val="24"/>
          <w:szCs w:val="24"/>
        </w:rPr>
        <w:t xml:space="preserve"> </w:t>
      </w:r>
      <w:r w:rsidR="00B24E28" w:rsidRPr="000950F1">
        <w:rPr>
          <w:rFonts w:ascii="Times New Roman" w:hAnsi="Times New Roman" w:cs="Times New Roman"/>
          <w:sz w:val="24"/>
          <w:szCs w:val="24"/>
        </w:rPr>
        <w:t xml:space="preserve"> </w:t>
      </w:r>
      <w:r w:rsidR="00BE2E37" w:rsidRPr="000950F1">
        <w:rPr>
          <w:rFonts w:ascii="Times New Roman" w:hAnsi="Times New Roman" w:cs="Times New Roman"/>
          <w:sz w:val="24"/>
          <w:szCs w:val="24"/>
        </w:rPr>
        <w:t xml:space="preserve">and </w:t>
      </w:r>
      <w:r w:rsidR="00CA6317" w:rsidRPr="000950F1">
        <w:rPr>
          <w:rFonts w:ascii="Times New Roman" w:hAnsi="Times New Roman" w:cs="Times New Roman"/>
          <w:sz w:val="24"/>
          <w:szCs w:val="24"/>
        </w:rPr>
        <w:t xml:space="preserve">Land </w:t>
      </w:r>
      <w:r w:rsidR="008558E5" w:rsidRPr="000950F1">
        <w:rPr>
          <w:rFonts w:ascii="Times New Roman" w:hAnsi="Times New Roman" w:cs="Times New Roman"/>
          <w:sz w:val="24"/>
          <w:szCs w:val="24"/>
        </w:rPr>
        <w:t>Act 13/2008 to support his</w:t>
      </w:r>
      <w:r w:rsidR="00BE2E37" w:rsidRPr="000950F1">
        <w:rPr>
          <w:rFonts w:ascii="Times New Roman" w:hAnsi="Times New Roman" w:cs="Times New Roman"/>
          <w:sz w:val="24"/>
          <w:szCs w:val="24"/>
        </w:rPr>
        <w:t xml:space="preserve"> argument. </w:t>
      </w:r>
    </w:p>
    <w:p w:rsidR="00304FD9" w:rsidRPr="000950F1" w:rsidRDefault="008207BA" w:rsidP="00F048AB">
      <w:pPr>
        <w:jc w:val="both"/>
        <w:rPr>
          <w:rFonts w:ascii="Times New Roman" w:hAnsi="Times New Roman" w:cs="Times New Roman"/>
          <w:sz w:val="24"/>
          <w:szCs w:val="24"/>
        </w:rPr>
      </w:pPr>
      <w:r w:rsidRPr="000950F1">
        <w:rPr>
          <w:rFonts w:ascii="Times New Roman" w:hAnsi="Times New Roman" w:cs="Times New Roman"/>
          <w:sz w:val="24"/>
          <w:szCs w:val="24"/>
        </w:rPr>
        <w:t xml:space="preserve">In my </w:t>
      </w:r>
      <w:r w:rsidR="000B7F74" w:rsidRPr="000950F1">
        <w:rPr>
          <w:rFonts w:ascii="Times New Roman" w:hAnsi="Times New Roman" w:cs="Times New Roman"/>
          <w:sz w:val="24"/>
          <w:szCs w:val="24"/>
        </w:rPr>
        <w:t>view I entirely agree that it was</w:t>
      </w:r>
      <w:r w:rsidRPr="000950F1">
        <w:rPr>
          <w:rFonts w:ascii="Times New Roman" w:hAnsi="Times New Roman" w:cs="Times New Roman"/>
          <w:sz w:val="24"/>
          <w:szCs w:val="24"/>
        </w:rPr>
        <w:t xml:space="preserve"> wrong for the trial magistrate to</w:t>
      </w:r>
      <w:r w:rsidR="00304FD9" w:rsidRPr="000950F1">
        <w:rPr>
          <w:rFonts w:ascii="Times New Roman" w:hAnsi="Times New Roman" w:cs="Times New Roman"/>
          <w:sz w:val="24"/>
          <w:szCs w:val="24"/>
        </w:rPr>
        <w:t xml:space="preserve"> entertain this case fr</w:t>
      </w:r>
      <w:r w:rsidR="000B7F74" w:rsidRPr="000950F1">
        <w:rPr>
          <w:rFonts w:ascii="Times New Roman" w:hAnsi="Times New Roman" w:cs="Times New Roman"/>
          <w:sz w:val="24"/>
          <w:szCs w:val="24"/>
        </w:rPr>
        <w:t xml:space="preserve">om the onset. Even the </w:t>
      </w:r>
      <w:proofErr w:type="gramStart"/>
      <w:r w:rsidR="000B7F74" w:rsidRPr="000950F1">
        <w:rPr>
          <w:rFonts w:ascii="Times New Roman" w:hAnsi="Times New Roman" w:cs="Times New Roman"/>
          <w:sz w:val="24"/>
          <w:szCs w:val="24"/>
        </w:rPr>
        <w:t xml:space="preserve">amendment </w:t>
      </w:r>
      <w:r w:rsidR="00304FD9" w:rsidRPr="000950F1">
        <w:rPr>
          <w:rFonts w:ascii="Times New Roman" w:hAnsi="Times New Roman" w:cs="Times New Roman"/>
          <w:sz w:val="24"/>
          <w:szCs w:val="24"/>
        </w:rPr>
        <w:t xml:space="preserve"> was</w:t>
      </w:r>
      <w:proofErr w:type="gramEnd"/>
      <w:r w:rsidR="00304FD9" w:rsidRPr="000950F1">
        <w:rPr>
          <w:rFonts w:ascii="Times New Roman" w:hAnsi="Times New Roman" w:cs="Times New Roman"/>
          <w:sz w:val="24"/>
          <w:szCs w:val="24"/>
        </w:rPr>
        <w:t xml:space="preserve"> wrong. The</w:t>
      </w:r>
      <w:r w:rsidR="00274E9F" w:rsidRPr="000950F1">
        <w:rPr>
          <w:rFonts w:ascii="Times New Roman" w:hAnsi="Times New Roman" w:cs="Times New Roman"/>
          <w:sz w:val="24"/>
          <w:szCs w:val="24"/>
        </w:rPr>
        <w:t xml:space="preserve"> appellant would have been the School Management C</w:t>
      </w:r>
      <w:r w:rsidR="00A457E9" w:rsidRPr="000950F1">
        <w:rPr>
          <w:rFonts w:ascii="Times New Roman" w:hAnsi="Times New Roman" w:cs="Times New Roman"/>
          <w:sz w:val="24"/>
          <w:szCs w:val="24"/>
        </w:rPr>
        <w:t>ommittee not the C</w:t>
      </w:r>
      <w:r w:rsidR="00304FD9" w:rsidRPr="000950F1">
        <w:rPr>
          <w:rFonts w:ascii="Times New Roman" w:hAnsi="Times New Roman" w:cs="Times New Roman"/>
          <w:sz w:val="24"/>
          <w:szCs w:val="24"/>
        </w:rPr>
        <w:t xml:space="preserve">hairperson </w:t>
      </w:r>
      <w:proofErr w:type="gramStart"/>
      <w:r w:rsidR="00304FD9" w:rsidRPr="000950F1">
        <w:rPr>
          <w:rFonts w:ascii="Times New Roman" w:hAnsi="Times New Roman" w:cs="Times New Roman"/>
          <w:sz w:val="24"/>
          <w:szCs w:val="24"/>
        </w:rPr>
        <w:t>sc</w:t>
      </w:r>
      <w:r w:rsidR="00767954" w:rsidRPr="000950F1">
        <w:rPr>
          <w:rFonts w:ascii="Times New Roman" w:hAnsi="Times New Roman" w:cs="Times New Roman"/>
          <w:sz w:val="24"/>
          <w:szCs w:val="24"/>
        </w:rPr>
        <w:t>hool</w:t>
      </w:r>
      <w:proofErr w:type="gramEnd"/>
      <w:r w:rsidR="00767954" w:rsidRPr="000950F1">
        <w:rPr>
          <w:rFonts w:ascii="Times New Roman" w:hAnsi="Times New Roman" w:cs="Times New Roman"/>
          <w:sz w:val="24"/>
          <w:szCs w:val="24"/>
        </w:rPr>
        <w:t xml:space="preserve"> management committee of </w:t>
      </w:r>
      <w:proofErr w:type="spellStart"/>
      <w:r w:rsidR="00767954" w:rsidRPr="000950F1">
        <w:rPr>
          <w:rFonts w:ascii="Times New Roman" w:hAnsi="Times New Roman" w:cs="Times New Roman"/>
          <w:sz w:val="24"/>
          <w:szCs w:val="24"/>
        </w:rPr>
        <w:t>Nga</w:t>
      </w:r>
      <w:r w:rsidR="00304FD9" w:rsidRPr="000950F1">
        <w:rPr>
          <w:rFonts w:ascii="Times New Roman" w:hAnsi="Times New Roman" w:cs="Times New Roman"/>
          <w:sz w:val="24"/>
          <w:szCs w:val="24"/>
        </w:rPr>
        <w:t>ngi</w:t>
      </w:r>
      <w:proofErr w:type="spellEnd"/>
      <w:r w:rsidR="00304FD9" w:rsidRPr="000950F1">
        <w:rPr>
          <w:rFonts w:ascii="Times New Roman" w:hAnsi="Times New Roman" w:cs="Times New Roman"/>
          <w:sz w:val="24"/>
          <w:szCs w:val="24"/>
        </w:rPr>
        <w:t xml:space="preserve"> primary school. </w:t>
      </w:r>
      <w:r w:rsidRPr="000950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34C9" w:rsidRPr="000950F1" w:rsidRDefault="002115FE" w:rsidP="00F048AB">
      <w:pPr>
        <w:jc w:val="both"/>
        <w:rPr>
          <w:rFonts w:ascii="Times New Roman" w:hAnsi="Times New Roman" w:cs="Times New Roman"/>
          <w:sz w:val="24"/>
          <w:szCs w:val="24"/>
        </w:rPr>
      </w:pPr>
      <w:r w:rsidRPr="000950F1">
        <w:rPr>
          <w:rFonts w:ascii="Times New Roman" w:hAnsi="Times New Roman" w:cs="Times New Roman"/>
          <w:sz w:val="24"/>
          <w:szCs w:val="24"/>
        </w:rPr>
        <w:t>Section 58 and the</w:t>
      </w:r>
      <w:r w:rsidR="00A85651" w:rsidRPr="000950F1">
        <w:rPr>
          <w:rFonts w:ascii="Times New Roman" w:hAnsi="Times New Roman" w:cs="Times New Roman"/>
          <w:sz w:val="24"/>
          <w:szCs w:val="24"/>
        </w:rPr>
        <w:t xml:space="preserve"> </w:t>
      </w:r>
      <w:r w:rsidRPr="000950F1">
        <w:rPr>
          <w:rFonts w:ascii="Times New Roman" w:hAnsi="Times New Roman" w:cs="Times New Roman"/>
          <w:sz w:val="24"/>
          <w:szCs w:val="24"/>
        </w:rPr>
        <w:t xml:space="preserve">second schedule </w:t>
      </w:r>
      <w:r w:rsidR="00A457E9" w:rsidRPr="000950F1">
        <w:rPr>
          <w:rFonts w:ascii="Times New Roman" w:hAnsi="Times New Roman" w:cs="Times New Roman"/>
          <w:sz w:val="24"/>
          <w:szCs w:val="24"/>
        </w:rPr>
        <w:t>regulation</w:t>
      </w:r>
      <w:r w:rsidRPr="000950F1">
        <w:rPr>
          <w:rFonts w:ascii="Times New Roman" w:hAnsi="Times New Roman" w:cs="Times New Roman"/>
          <w:sz w:val="24"/>
          <w:szCs w:val="24"/>
        </w:rPr>
        <w:t xml:space="preserve"> 26 of the E</w:t>
      </w:r>
      <w:r w:rsidR="00304FD9" w:rsidRPr="000950F1">
        <w:rPr>
          <w:rFonts w:ascii="Times New Roman" w:hAnsi="Times New Roman" w:cs="Times New Roman"/>
          <w:sz w:val="24"/>
          <w:szCs w:val="24"/>
        </w:rPr>
        <w:t xml:space="preserve">ducation (pre-Primary, primary and post primary) Act is very clear on </w:t>
      </w:r>
      <w:proofErr w:type="gramStart"/>
      <w:r w:rsidR="00304FD9" w:rsidRPr="000950F1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="00304FD9" w:rsidRPr="000950F1">
        <w:rPr>
          <w:rFonts w:ascii="Times New Roman" w:hAnsi="Times New Roman" w:cs="Times New Roman"/>
          <w:sz w:val="24"/>
          <w:szCs w:val="24"/>
        </w:rPr>
        <w:t xml:space="preserve"> to su</w:t>
      </w:r>
      <w:r w:rsidR="008B35E2" w:rsidRPr="000950F1">
        <w:rPr>
          <w:rFonts w:ascii="Times New Roman" w:hAnsi="Times New Roman" w:cs="Times New Roman"/>
          <w:sz w:val="24"/>
          <w:szCs w:val="24"/>
        </w:rPr>
        <w:t>e or be sued. Indeed the case of</w:t>
      </w:r>
      <w:r w:rsidR="00304FD9" w:rsidRPr="00095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5E2" w:rsidRPr="000950F1">
        <w:rPr>
          <w:rFonts w:ascii="Times New Roman" w:hAnsi="Times New Roman" w:cs="Times New Roman"/>
          <w:b/>
          <w:i/>
          <w:sz w:val="24"/>
          <w:szCs w:val="24"/>
        </w:rPr>
        <w:t>Makula</w:t>
      </w:r>
      <w:proofErr w:type="spellEnd"/>
      <w:r w:rsidR="008B35E2" w:rsidRPr="000950F1">
        <w:rPr>
          <w:rFonts w:ascii="Times New Roman" w:hAnsi="Times New Roman" w:cs="Times New Roman"/>
          <w:b/>
          <w:i/>
          <w:sz w:val="24"/>
          <w:szCs w:val="24"/>
        </w:rPr>
        <w:t xml:space="preserve"> International ltd V His </w:t>
      </w:r>
      <w:proofErr w:type="spellStart"/>
      <w:r w:rsidR="008B35E2" w:rsidRPr="000950F1">
        <w:rPr>
          <w:rFonts w:ascii="Times New Roman" w:hAnsi="Times New Roman" w:cs="Times New Roman"/>
          <w:b/>
          <w:i/>
          <w:sz w:val="24"/>
          <w:szCs w:val="24"/>
        </w:rPr>
        <w:t>Eminance</w:t>
      </w:r>
      <w:proofErr w:type="spellEnd"/>
      <w:r w:rsidR="008B35E2" w:rsidRPr="000950F1">
        <w:rPr>
          <w:rFonts w:ascii="Times New Roman" w:hAnsi="Times New Roman" w:cs="Times New Roman"/>
          <w:b/>
          <w:i/>
          <w:sz w:val="24"/>
          <w:szCs w:val="24"/>
        </w:rPr>
        <w:t xml:space="preserve"> Cardinal </w:t>
      </w:r>
      <w:proofErr w:type="spellStart"/>
      <w:r w:rsidR="008B35E2" w:rsidRPr="000950F1">
        <w:rPr>
          <w:rFonts w:ascii="Times New Roman" w:hAnsi="Times New Roman" w:cs="Times New Roman"/>
          <w:b/>
          <w:i/>
          <w:sz w:val="24"/>
          <w:szCs w:val="24"/>
        </w:rPr>
        <w:t>Nsubuga</w:t>
      </w:r>
      <w:proofErr w:type="spellEnd"/>
      <w:r w:rsidR="008B35E2" w:rsidRPr="000950F1">
        <w:rPr>
          <w:rFonts w:ascii="Times New Roman" w:hAnsi="Times New Roman" w:cs="Times New Roman"/>
          <w:b/>
          <w:i/>
          <w:sz w:val="24"/>
          <w:szCs w:val="24"/>
        </w:rPr>
        <w:t>, an (1982) HCB P</w:t>
      </w:r>
      <w:r w:rsidR="00304FD9" w:rsidRPr="000950F1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8B35E2" w:rsidRPr="000950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04FD9" w:rsidRPr="000950F1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304FD9" w:rsidRPr="000950F1">
        <w:rPr>
          <w:rFonts w:ascii="Times New Roman" w:hAnsi="Times New Roman" w:cs="Times New Roman"/>
          <w:sz w:val="24"/>
          <w:szCs w:val="24"/>
        </w:rPr>
        <w:t xml:space="preserve"> is on spot on th</w:t>
      </w:r>
      <w:r w:rsidRPr="000950F1">
        <w:rPr>
          <w:rFonts w:ascii="Times New Roman" w:hAnsi="Times New Roman" w:cs="Times New Roman"/>
          <w:sz w:val="24"/>
          <w:szCs w:val="24"/>
        </w:rPr>
        <w:t>at</w:t>
      </w:r>
      <w:r w:rsidR="00767954" w:rsidRPr="000950F1">
        <w:rPr>
          <w:rFonts w:ascii="Times New Roman" w:hAnsi="Times New Roman" w:cs="Times New Roman"/>
          <w:sz w:val="24"/>
          <w:szCs w:val="24"/>
        </w:rPr>
        <w:t xml:space="preserve"> once a</w:t>
      </w:r>
      <w:r w:rsidRPr="000950F1">
        <w:rPr>
          <w:rFonts w:ascii="Times New Roman" w:hAnsi="Times New Roman" w:cs="Times New Roman"/>
          <w:sz w:val="24"/>
          <w:szCs w:val="24"/>
        </w:rPr>
        <w:t>n illegality</w:t>
      </w:r>
      <w:r w:rsidR="008534C9" w:rsidRPr="000950F1">
        <w:rPr>
          <w:rFonts w:ascii="Times New Roman" w:hAnsi="Times New Roman" w:cs="Times New Roman"/>
          <w:sz w:val="24"/>
          <w:szCs w:val="24"/>
        </w:rPr>
        <w:t xml:space="preserve"> is brought to the</w:t>
      </w:r>
      <w:r w:rsidR="008B35E2" w:rsidRPr="000950F1">
        <w:rPr>
          <w:rFonts w:ascii="Times New Roman" w:hAnsi="Times New Roman" w:cs="Times New Roman"/>
          <w:sz w:val="24"/>
          <w:szCs w:val="24"/>
        </w:rPr>
        <w:t xml:space="preserve"> attention of </w:t>
      </w:r>
      <w:r w:rsidR="008534C9" w:rsidRPr="000950F1">
        <w:rPr>
          <w:rFonts w:ascii="Times New Roman" w:hAnsi="Times New Roman" w:cs="Times New Roman"/>
          <w:sz w:val="24"/>
          <w:szCs w:val="24"/>
        </w:rPr>
        <w:t xml:space="preserve"> court, court shall not sanction it.  This therefore means tha</w:t>
      </w:r>
      <w:r w:rsidR="00815954" w:rsidRPr="000950F1">
        <w:rPr>
          <w:rFonts w:ascii="Times New Roman" w:hAnsi="Times New Roman" w:cs="Times New Roman"/>
          <w:sz w:val="24"/>
          <w:szCs w:val="24"/>
        </w:rPr>
        <w:t>t the suit in the lower court was incompetent and as</w:t>
      </w:r>
      <w:r w:rsidR="008534C9" w:rsidRPr="000950F1">
        <w:rPr>
          <w:rFonts w:ascii="Times New Roman" w:hAnsi="Times New Roman" w:cs="Times New Roman"/>
          <w:sz w:val="24"/>
          <w:szCs w:val="24"/>
        </w:rPr>
        <w:t xml:space="preserve"> </w:t>
      </w:r>
      <w:r w:rsidR="008F2A3A" w:rsidRPr="000950F1">
        <w:rPr>
          <w:rFonts w:ascii="Times New Roman" w:hAnsi="Times New Roman" w:cs="Times New Roman"/>
          <w:sz w:val="24"/>
          <w:szCs w:val="24"/>
        </w:rPr>
        <w:t xml:space="preserve">such </w:t>
      </w:r>
      <w:r w:rsidR="00815954" w:rsidRPr="000950F1">
        <w:rPr>
          <w:rFonts w:ascii="Times New Roman" w:hAnsi="Times New Roman" w:cs="Times New Roman"/>
          <w:sz w:val="24"/>
          <w:szCs w:val="24"/>
        </w:rPr>
        <w:t xml:space="preserve">this </w:t>
      </w:r>
      <w:r w:rsidR="008F2A3A" w:rsidRPr="000950F1">
        <w:rPr>
          <w:rFonts w:ascii="Times New Roman" w:hAnsi="Times New Roman" w:cs="Times New Roman"/>
          <w:sz w:val="24"/>
          <w:szCs w:val="24"/>
        </w:rPr>
        <w:t>appeal</w:t>
      </w:r>
      <w:r w:rsidR="008534C9" w:rsidRPr="000950F1">
        <w:rPr>
          <w:rFonts w:ascii="Times New Roman" w:hAnsi="Times New Roman" w:cs="Times New Roman"/>
          <w:sz w:val="24"/>
          <w:szCs w:val="24"/>
        </w:rPr>
        <w:t xml:space="preserve"> is incompetent since the appellant is a wrong entity in law and as such this appeal is struck out with costs in this court and the court below.</w:t>
      </w:r>
    </w:p>
    <w:p w:rsidR="00B24E28" w:rsidRPr="000950F1" w:rsidRDefault="008534C9" w:rsidP="00F048AB">
      <w:pPr>
        <w:jc w:val="both"/>
        <w:rPr>
          <w:rFonts w:ascii="Times New Roman" w:hAnsi="Times New Roman" w:cs="Times New Roman"/>
          <w:sz w:val="24"/>
          <w:szCs w:val="24"/>
        </w:rPr>
      </w:pPr>
      <w:r w:rsidRPr="000950F1">
        <w:rPr>
          <w:rFonts w:ascii="Times New Roman" w:hAnsi="Times New Roman" w:cs="Times New Roman"/>
          <w:sz w:val="24"/>
          <w:szCs w:val="24"/>
        </w:rPr>
        <w:t>Be it as it may, the 1</w:t>
      </w:r>
      <w:r w:rsidRPr="000950F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950F1">
        <w:rPr>
          <w:rFonts w:ascii="Times New Roman" w:hAnsi="Times New Roman" w:cs="Times New Roman"/>
          <w:sz w:val="24"/>
          <w:szCs w:val="24"/>
        </w:rPr>
        <w:t xml:space="preserve"> and 2</w:t>
      </w:r>
      <w:r w:rsidRPr="000950F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950F1">
        <w:rPr>
          <w:rFonts w:ascii="Times New Roman" w:hAnsi="Times New Roman" w:cs="Times New Roman"/>
          <w:sz w:val="24"/>
          <w:szCs w:val="24"/>
        </w:rPr>
        <w:t xml:space="preserve"> grounds </w:t>
      </w:r>
      <w:r w:rsidR="00CD308D" w:rsidRPr="000950F1">
        <w:rPr>
          <w:rFonts w:ascii="Times New Roman" w:hAnsi="Times New Roman" w:cs="Times New Roman"/>
          <w:sz w:val="24"/>
          <w:szCs w:val="24"/>
        </w:rPr>
        <w:t>of appeal are to</w:t>
      </w:r>
      <w:r w:rsidR="0046041F" w:rsidRPr="000950F1">
        <w:rPr>
          <w:rFonts w:ascii="Times New Roman" w:hAnsi="Times New Roman" w:cs="Times New Roman"/>
          <w:sz w:val="24"/>
          <w:szCs w:val="24"/>
        </w:rPr>
        <w:t>o</w:t>
      </w:r>
      <w:r w:rsidR="00CD308D" w:rsidRPr="000950F1">
        <w:rPr>
          <w:rFonts w:ascii="Times New Roman" w:hAnsi="Times New Roman" w:cs="Times New Roman"/>
          <w:sz w:val="24"/>
          <w:szCs w:val="24"/>
        </w:rPr>
        <w:t xml:space="preserve"> general, </w:t>
      </w:r>
      <w:r w:rsidR="00E31B51" w:rsidRPr="000950F1">
        <w:rPr>
          <w:rFonts w:ascii="Times New Roman" w:hAnsi="Times New Roman" w:cs="Times New Roman"/>
          <w:sz w:val="24"/>
          <w:szCs w:val="24"/>
        </w:rPr>
        <w:t>in</w:t>
      </w:r>
      <w:r w:rsidR="00CD308D" w:rsidRPr="000950F1">
        <w:rPr>
          <w:rFonts w:ascii="Times New Roman" w:hAnsi="Times New Roman" w:cs="Times New Roman"/>
          <w:sz w:val="24"/>
          <w:szCs w:val="24"/>
        </w:rPr>
        <w:t xml:space="preserve"> this </w:t>
      </w:r>
      <w:r w:rsidR="00E31B51" w:rsidRPr="000950F1">
        <w:rPr>
          <w:rFonts w:ascii="Times New Roman" w:hAnsi="Times New Roman" w:cs="Times New Roman"/>
          <w:sz w:val="24"/>
          <w:szCs w:val="24"/>
        </w:rPr>
        <w:t>case vague</w:t>
      </w:r>
      <w:r w:rsidR="00F6266C" w:rsidRPr="000950F1">
        <w:rPr>
          <w:rFonts w:ascii="Times New Roman" w:hAnsi="Times New Roman" w:cs="Times New Roman"/>
          <w:sz w:val="24"/>
          <w:szCs w:val="24"/>
        </w:rPr>
        <w:t xml:space="preserve"> and it offends O.</w:t>
      </w:r>
      <w:r w:rsidRPr="000950F1">
        <w:rPr>
          <w:rFonts w:ascii="Times New Roman" w:hAnsi="Times New Roman" w:cs="Times New Roman"/>
          <w:sz w:val="24"/>
          <w:szCs w:val="24"/>
        </w:rPr>
        <w:t xml:space="preserve">43 r 1(2) of the CPR. It seems the appellant was on </w:t>
      </w:r>
      <w:r w:rsidR="00CD308D" w:rsidRPr="000950F1">
        <w:rPr>
          <w:rFonts w:ascii="Times New Roman" w:hAnsi="Times New Roman" w:cs="Times New Roman"/>
          <w:sz w:val="24"/>
          <w:szCs w:val="24"/>
        </w:rPr>
        <w:t>a fishing expedition</w:t>
      </w:r>
      <w:r w:rsidR="00E31B51" w:rsidRPr="000950F1">
        <w:rPr>
          <w:rFonts w:ascii="Times New Roman" w:hAnsi="Times New Roman" w:cs="Times New Roman"/>
          <w:sz w:val="24"/>
          <w:szCs w:val="24"/>
        </w:rPr>
        <w:t xml:space="preserve"> and didn’t know how to formulate his grounds of appeal. Such grounds should be struck out as </w:t>
      </w:r>
      <w:r w:rsidR="00CD308D" w:rsidRPr="000950F1">
        <w:rPr>
          <w:rFonts w:ascii="Times New Roman" w:hAnsi="Times New Roman" w:cs="Times New Roman"/>
          <w:sz w:val="24"/>
          <w:szCs w:val="24"/>
        </w:rPr>
        <w:t>it was held in the</w:t>
      </w:r>
      <w:r w:rsidR="00E31B51" w:rsidRPr="000950F1">
        <w:rPr>
          <w:rFonts w:ascii="Times New Roman" w:hAnsi="Times New Roman" w:cs="Times New Roman"/>
          <w:sz w:val="24"/>
          <w:szCs w:val="24"/>
        </w:rPr>
        <w:t xml:space="preserve"> case of </w:t>
      </w:r>
      <w:r w:rsidR="00767954" w:rsidRPr="000950F1">
        <w:rPr>
          <w:rFonts w:ascii="Times New Roman" w:hAnsi="Times New Roman" w:cs="Times New Roman"/>
          <w:b/>
          <w:i/>
          <w:sz w:val="24"/>
          <w:szCs w:val="24"/>
        </w:rPr>
        <w:t>Fort Portal Municipal C</w:t>
      </w:r>
      <w:r w:rsidR="00E31B51" w:rsidRPr="000950F1">
        <w:rPr>
          <w:rFonts w:ascii="Times New Roman" w:hAnsi="Times New Roman" w:cs="Times New Roman"/>
          <w:b/>
          <w:i/>
          <w:sz w:val="24"/>
          <w:szCs w:val="24"/>
        </w:rPr>
        <w:t xml:space="preserve">ouncil V Rev. Richard </w:t>
      </w:r>
      <w:proofErr w:type="spellStart"/>
      <w:r w:rsidR="00E31B51" w:rsidRPr="000950F1">
        <w:rPr>
          <w:rFonts w:ascii="Times New Roman" w:hAnsi="Times New Roman" w:cs="Times New Roman"/>
          <w:b/>
          <w:i/>
          <w:sz w:val="24"/>
          <w:szCs w:val="24"/>
        </w:rPr>
        <w:t>Mutazindwa</w:t>
      </w:r>
      <w:proofErr w:type="spellEnd"/>
      <w:r w:rsidR="00E31B51" w:rsidRPr="000950F1">
        <w:rPr>
          <w:rFonts w:ascii="Times New Roman" w:hAnsi="Times New Roman" w:cs="Times New Roman"/>
          <w:b/>
          <w:i/>
          <w:sz w:val="24"/>
          <w:szCs w:val="24"/>
        </w:rPr>
        <w:t xml:space="preserve"> HCC 19/2009 and </w:t>
      </w:r>
      <w:proofErr w:type="spellStart"/>
      <w:r w:rsidR="00E31B51" w:rsidRPr="000950F1">
        <w:rPr>
          <w:rFonts w:ascii="Times New Roman" w:hAnsi="Times New Roman" w:cs="Times New Roman"/>
          <w:b/>
          <w:i/>
          <w:sz w:val="24"/>
          <w:szCs w:val="24"/>
        </w:rPr>
        <w:t>Arajab</w:t>
      </w:r>
      <w:proofErr w:type="spellEnd"/>
      <w:r w:rsidR="00E31B51" w:rsidRPr="000950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E31B51" w:rsidRPr="000950F1">
        <w:rPr>
          <w:rFonts w:ascii="Times New Roman" w:hAnsi="Times New Roman" w:cs="Times New Roman"/>
          <w:b/>
          <w:i/>
          <w:sz w:val="24"/>
          <w:szCs w:val="24"/>
        </w:rPr>
        <w:t>Bossa</w:t>
      </w:r>
      <w:proofErr w:type="spellEnd"/>
      <w:r w:rsidR="00E31B51" w:rsidRPr="000950F1">
        <w:rPr>
          <w:rFonts w:ascii="Times New Roman" w:hAnsi="Times New Roman" w:cs="Times New Roman"/>
          <w:b/>
          <w:i/>
          <w:sz w:val="24"/>
          <w:szCs w:val="24"/>
        </w:rPr>
        <w:t xml:space="preserve"> V </w:t>
      </w:r>
      <w:proofErr w:type="spellStart"/>
      <w:r w:rsidR="00E31B51" w:rsidRPr="000950F1">
        <w:rPr>
          <w:rFonts w:ascii="Times New Roman" w:hAnsi="Times New Roman" w:cs="Times New Roman"/>
          <w:b/>
          <w:i/>
          <w:sz w:val="24"/>
          <w:szCs w:val="24"/>
        </w:rPr>
        <w:t>Bingi</w:t>
      </w:r>
      <w:proofErr w:type="spellEnd"/>
      <w:r w:rsidR="00E31B51" w:rsidRPr="000950F1">
        <w:rPr>
          <w:rFonts w:ascii="Times New Roman" w:hAnsi="Times New Roman" w:cs="Times New Roman"/>
          <w:b/>
          <w:i/>
          <w:sz w:val="24"/>
          <w:szCs w:val="24"/>
        </w:rPr>
        <w:t xml:space="preserve"> HCT-01-LD-CA-0015/2012 at PP2</w:t>
      </w:r>
      <w:r w:rsidR="00E31B51" w:rsidRPr="000950F1">
        <w:rPr>
          <w:rFonts w:ascii="Times New Roman" w:hAnsi="Times New Roman" w:cs="Times New Roman"/>
          <w:sz w:val="24"/>
          <w:szCs w:val="24"/>
        </w:rPr>
        <w:t>. The 2 ground</w:t>
      </w:r>
      <w:r w:rsidR="00CD308D" w:rsidRPr="000950F1">
        <w:rPr>
          <w:rFonts w:ascii="Times New Roman" w:hAnsi="Times New Roman" w:cs="Times New Roman"/>
          <w:sz w:val="24"/>
          <w:szCs w:val="24"/>
        </w:rPr>
        <w:t>s</w:t>
      </w:r>
      <w:r w:rsidR="0046041F" w:rsidRPr="000950F1">
        <w:rPr>
          <w:rFonts w:ascii="Times New Roman" w:hAnsi="Times New Roman" w:cs="Times New Roman"/>
          <w:sz w:val="24"/>
          <w:szCs w:val="24"/>
        </w:rPr>
        <w:t xml:space="preserve"> are therefore struck out</w:t>
      </w:r>
      <w:r w:rsidR="00E31B51" w:rsidRPr="000950F1">
        <w:rPr>
          <w:rFonts w:ascii="Times New Roman" w:hAnsi="Times New Roman" w:cs="Times New Roman"/>
          <w:sz w:val="24"/>
          <w:szCs w:val="24"/>
        </w:rPr>
        <w:t>.</w:t>
      </w:r>
      <w:r w:rsidRPr="000950F1">
        <w:rPr>
          <w:rFonts w:ascii="Times New Roman" w:hAnsi="Times New Roman" w:cs="Times New Roman"/>
          <w:sz w:val="24"/>
          <w:szCs w:val="24"/>
        </w:rPr>
        <w:t xml:space="preserve"> </w:t>
      </w:r>
      <w:r w:rsidR="00B24E28" w:rsidRPr="00095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B51" w:rsidRPr="000950F1" w:rsidRDefault="00E31B51" w:rsidP="007D2C80">
      <w:pPr>
        <w:jc w:val="both"/>
        <w:rPr>
          <w:rFonts w:ascii="Times New Roman" w:hAnsi="Times New Roman" w:cs="Times New Roman"/>
          <w:sz w:val="24"/>
          <w:szCs w:val="24"/>
        </w:rPr>
      </w:pPr>
      <w:r w:rsidRPr="000950F1">
        <w:rPr>
          <w:rFonts w:ascii="Times New Roman" w:hAnsi="Times New Roman" w:cs="Times New Roman"/>
          <w:b/>
          <w:sz w:val="24"/>
          <w:szCs w:val="24"/>
        </w:rPr>
        <w:t xml:space="preserve">Ground three: </w:t>
      </w:r>
      <w:r w:rsidR="007D2C80" w:rsidRPr="000950F1">
        <w:rPr>
          <w:rFonts w:ascii="Times New Roman" w:hAnsi="Times New Roman" w:cs="Times New Roman"/>
          <w:sz w:val="24"/>
          <w:szCs w:val="24"/>
        </w:rPr>
        <w:t>That the locus proceedings were not properly conducted, were irregular and caused a miscarriage of justice.</w:t>
      </w:r>
    </w:p>
    <w:p w:rsidR="00304824" w:rsidRPr="000950F1" w:rsidRDefault="00E31B51" w:rsidP="00F048AB">
      <w:pPr>
        <w:jc w:val="both"/>
        <w:rPr>
          <w:rFonts w:ascii="Times New Roman" w:hAnsi="Times New Roman" w:cs="Times New Roman"/>
          <w:sz w:val="24"/>
          <w:szCs w:val="24"/>
        </w:rPr>
      </w:pPr>
      <w:r w:rsidRPr="000950F1">
        <w:rPr>
          <w:rFonts w:ascii="Times New Roman" w:hAnsi="Times New Roman" w:cs="Times New Roman"/>
          <w:sz w:val="24"/>
          <w:szCs w:val="24"/>
        </w:rPr>
        <w:t xml:space="preserve">Counsel of the appellant </w:t>
      </w:r>
      <w:r w:rsidR="008F2A3A" w:rsidRPr="000950F1">
        <w:rPr>
          <w:rFonts w:ascii="Times New Roman" w:hAnsi="Times New Roman" w:cs="Times New Roman"/>
          <w:sz w:val="24"/>
          <w:szCs w:val="24"/>
        </w:rPr>
        <w:t>submitted</w:t>
      </w:r>
      <w:r w:rsidRPr="000950F1">
        <w:rPr>
          <w:rFonts w:ascii="Times New Roman" w:hAnsi="Times New Roman" w:cs="Times New Roman"/>
          <w:sz w:val="24"/>
          <w:szCs w:val="24"/>
        </w:rPr>
        <w:t xml:space="preserve"> that the trial Magi</w:t>
      </w:r>
      <w:r w:rsidR="007D2C80" w:rsidRPr="000950F1">
        <w:rPr>
          <w:rFonts w:ascii="Times New Roman" w:hAnsi="Times New Roman" w:cs="Times New Roman"/>
          <w:sz w:val="24"/>
          <w:szCs w:val="24"/>
        </w:rPr>
        <w:t>strate didn’t draw sketch map, make any</w:t>
      </w:r>
      <w:r w:rsidR="00F6266C" w:rsidRPr="000950F1">
        <w:rPr>
          <w:rFonts w:ascii="Times New Roman" w:hAnsi="Times New Roman" w:cs="Times New Roman"/>
          <w:sz w:val="24"/>
          <w:szCs w:val="24"/>
        </w:rPr>
        <w:t xml:space="preserve"> observation</w:t>
      </w:r>
      <w:r w:rsidR="007D2C80" w:rsidRPr="000950F1">
        <w:rPr>
          <w:rFonts w:ascii="Times New Roman" w:hAnsi="Times New Roman" w:cs="Times New Roman"/>
          <w:sz w:val="24"/>
          <w:szCs w:val="24"/>
        </w:rPr>
        <w:t>s</w:t>
      </w:r>
      <w:r w:rsidR="00F6266C" w:rsidRPr="000950F1">
        <w:rPr>
          <w:rFonts w:ascii="Times New Roman" w:hAnsi="Times New Roman" w:cs="Times New Roman"/>
          <w:sz w:val="24"/>
          <w:szCs w:val="24"/>
        </w:rPr>
        <w:t xml:space="preserve"> at locus</w:t>
      </w:r>
      <w:r w:rsidR="0074351C" w:rsidRPr="000950F1">
        <w:rPr>
          <w:rFonts w:ascii="Times New Roman" w:hAnsi="Times New Roman" w:cs="Times New Roman"/>
          <w:sz w:val="24"/>
          <w:szCs w:val="24"/>
        </w:rPr>
        <w:t>,</w:t>
      </w:r>
      <w:r w:rsidR="007D2C80" w:rsidRPr="000950F1">
        <w:rPr>
          <w:rFonts w:ascii="Times New Roman" w:hAnsi="Times New Roman" w:cs="Times New Roman"/>
          <w:sz w:val="24"/>
          <w:szCs w:val="24"/>
        </w:rPr>
        <w:t xml:space="preserve"> mak</w:t>
      </w:r>
      <w:r w:rsidR="008F2A3A" w:rsidRPr="000950F1">
        <w:rPr>
          <w:rFonts w:ascii="Times New Roman" w:hAnsi="Times New Roman" w:cs="Times New Roman"/>
          <w:sz w:val="24"/>
          <w:szCs w:val="24"/>
        </w:rPr>
        <w:t xml:space="preserve">e witnesses testify </w:t>
      </w:r>
      <w:r w:rsidR="007D2C80" w:rsidRPr="000950F1">
        <w:rPr>
          <w:rFonts w:ascii="Times New Roman" w:hAnsi="Times New Roman" w:cs="Times New Roman"/>
          <w:sz w:val="24"/>
          <w:szCs w:val="24"/>
        </w:rPr>
        <w:t>on oath and</w:t>
      </w:r>
      <w:r w:rsidR="00F6266C" w:rsidRPr="000950F1">
        <w:rPr>
          <w:rFonts w:ascii="Times New Roman" w:hAnsi="Times New Roman" w:cs="Times New Roman"/>
          <w:sz w:val="24"/>
          <w:szCs w:val="24"/>
        </w:rPr>
        <w:t xml:space="preserve"> didn’</w:t>
      </w:r>
      <w:r w:rsidR="008F2A3A" w:rsidRPr="000950F1">
        <w:rPr>
          <w:rFonts w:ascii="Times New Roman" w:hAnsi="Times New Roman" w:cs="Times New Roman"/>
          <w:sz w:val="24"/>
          <w:szCs w:val="24"/>
        </w:rPr>
        <w:t xml:space="preserve">t record </w:t>
      </w:r>
      <w:r w:rsidR="00F6266C" w:rsidRPr="000950F1">
        <w:rPr>
          <w:rFonts w:ascii="Times New Roman" w:hAnsi="Times New Roman" w:cs="Times New Roman"/>
          <w:sz w:val="24"/>
          <w:szCs w:val="24"/>
        </w:rPr>
        <w:t xml:space="preserve">his opinion hence rendering the conduct of the locus improper and cited the case of </w:t>
      </w:r>
      <w:proofErr w:type="spellStart"/>
      <w:r w:rsidR="00F6266C" w:rsidRPr="000950F1">
        <w:rPr>
          <w:rFonts w:ascii="Times New Roman" w:hAnsi="Times New Roman" w:cs="Times New Roman"/>
          <w:b/>
          <w:i/>
          <w:sz w:val="24"/>
          <w:szCs w:val="24"/>
        </w:rPr>
        <w:t>Kaahwa</w:t>
      </w:r>
      <w:proofErr w:type="spellEnd"/>
      <w:r w:rsidR="00F6266C" w:rsidRPr="000950F1">
        <w:rPr>
          <w:rFonts w:ascii="Times New Roman" w:hAnsi="Times New Roman" w:cs="Times New Roman"/>
          <w:b/>
          <w:i/>
          <w:sz w:val="24"/>
          <w:szCs w:val="24"/>
        </w:rPr>
        <w:t xml:space="preserve"> Stephen &amp; </w:t>
      </w:r>
      <w:proofErr w:type="spellStart"/>
      <w:r w:rsidR="00F6266C" w:rsidRPr="000950F1">
        <w:rPr>
          <w:rFonts w:ascii="Times New Roman" w:hAnsi="Times New Roman" w:cs="Times New Roman"/>
          <w:b/>
          <w:i/>
          <w:sz w:val="24"/>
          <w:szCs w:val="24"/>
        </w:rPr>
        <w:t>Anor</w:t>
      </w:r>
      <w:proofErr w:type="spellEnd"/>
      <w:r w:rsidR="00F6266C" w:rsidRPr="000950F1">
        <w:rPr>
          <w:rFonts w:ascii="Times New Roman" w:hAnsi="Times New Roman" w:cs="Times New Roman"/>
          <w:b/>
          <w:i/>
          <w:sz w:val="24"/>
          <w:szCs w:val="24"/>
        </w:rPr>
        <w:t xml:space="preserve"> V </w:t>
      </w:r>
      <w:proofErr w:type="spellStart"/>
      <w:r w:rsidR="00F6266C" w:rsidRPr="000950F1">
        <w:rPr>
          <w:rFonts w:ascii="Times New Roman" w:hAnsi="Times New Roman" w:cs="Times New Roman"/>
          <w:b/>
          <w:i/>
          <w:sz w:val="24"/>
          <w:szCs w:val="24"/>
        </w:rPr>
        <w:lastRenderedPageBreak/>
        <w:t>Kalema</w:t>
      </w:r>
      <w:proofErr w:type="spellEnd"/>
      <w:r w:rsidR="00F6266C" w:rsidRPr="000950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6266C" w:rsidRPr="000950F1">
        <w:rPr>
          <w:rFonts w:ascii="Times New Roman" w:hAnsi="Times New Roman" w:cs="Times New Roman"/>
          <w:b/>
          <w:i/>
          <w:sz w:val="24"/>
          <w:szCs w:val="24"/>
        </w:rPr>
        <w:t>Hanigton</w:t>
      </w:r>
      <w:proofErr w:type="spellEnd"/>
      <w:r w:rsidR="00F6266C" w:rsidRPr="000950F1">
        <w:rPr>
          <w:rFonts w:ascii="Times New Roman" w:hAnsi="Times New Roman" w:cs="Times New Roman"/>
          <w:b/>
          <w:i/>
          <w:sz w:val="24"/>
          <w:szCs w:val="24"/>
        </w:rPr>
        <w:t xml:space="preserve"> Civil Appeal No 2/2011</w:t>
      </w:r>
      <w:r w:rsidR="00F6266C" w:rsidRPr="000950F1">
        <w:rPr>
          <w:rFonts w:ascii="Times New Roman" w:hAnsi="Times New Roman" w:cs="Times New Roman"/>
          <w:sz w:val="24"/>
          <w:szCs w:val="24"/>
        </w:rPr>
        <w:t xml:space="preserve"> that at locus, th</w:t>
      </w:r>
      <w:r w:rsidR="00046DF2" w:rsidRPr="000950F1">
        <w:rPr>
          <w:rFonts w:ascii="Times New Roman" w:hAnsi="Times New Roman" w:cs="Times New Roman"/>
          <w:sz w:val="24"/>
          <w:szCs w:val="24"/>
        </w:rPr>
        <w:t>e trial magistrate should record</w:t>
      </w:r>
      <w:r w:rsidR="00F6266C" w:rsidRPr="000950F1">
        <w:rPr>
          <w:rFonts w:ascii="Times New Roman" w:hAnsi="Times New Roman" w:cs="Times New Roman"/>
          <w:sz w:val="24"/>
          <w:szCs w:val="24"/>
        </w:rPr>
        <w:t xml:space="preserve"> his opinion, </w:t>
      </w:r>
      <w:r w:rsidR="00304824" w:rsidRPr="000950F1">
        <w:rPr>
          <w:rFonts w:ascii="Times New Roman" w:hAnsi="Times New Roman" w:cs="Times New Roman"/>
          <w:sz w:val="24"/>
          <w:szCs w:val="24"/>
        </w:rPr>
        <w:t xml:space="preserve">observation, </w:t>
      </w:r>
      <w:r w:rsidR="0074351C" w:rsidRPr="000950F1">
        <w:rPr>
          <w:rFonts w:ascii="Times New Roman" w:hAnsi="Times New Roman" w:cs="Times New Roman"/>
          <w:sz w:val="24"/>
          <w:szCs w:val="24"/>
        </w:rPr>
        <w:t>view and conclusion of the case</w:t>
      </w:r>
      <w:r w:rsidR="00304824" w:rsidRPr="000950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4824" w:rsidRPr="000950F1" w:rsidRDefault="00304824" w:rsidP="00F048AB">
      <w:pPr>
        <w:jc w:val="both"/>
        <w:rPr>
          <w:rFonts w:ascii="Times New Roman" w:hAnsi="Times New Roman" w:cs="Times New Roman"/>
          <w:sz w:val="24"/>
          <w:szCs w:val="24"/>
        </w:rPr>
      </w:pPr>
      <w:r w:rsidRPr="000950F1">
        <w:rPr>
          <w:rFonts w:ascii="Times New Roman" w:hAnsi="Times New Roman" w:cs="Times New Roman"/>
          <w:sz w:val="24"/>
          <w:szCs w:val="24"/>
        </w:rPr>
        <w:t xml:space="preserve">On the other hand counsel of the respondent argued that the trial magistrate properly conducted the locus in quo </w:t>
      </w:r>
      <w:r w:rsidR="001125C7" w:rsidRPr="000950F1">
        <w:rPr>
          <w:rFonts w:ascii="Times New Roman" w:hAnsi="Times New Roman" w:cs="Times New Roman"/>
          <w:sz w:val="24"/>
          <w:szCs w:val="24"/>
        </w:rPr>
        <w:t xml:space="preserve">and </w:t>
      </w:r>
      <w:r w:rsidRPr="000950F1">
        <w:rPr>
          <w:rFonts w:ascii="Times New Roman" w:hAnsi="Times New Roman" w:cs="Times New Roman"/>
          <w:sz w:val="24"/>
          <w:szCs w:val="24"/>
        </w:rPr>
        <w:t xml:space="preserve">proceedings. He contended that </w:t>
      </w:r>
      <w:r w:rsidR="00F048AB" w:rsidRPr="000950F1">
        <w:rPr>
          <w:rFonts w:ascii="Times New Roman" w:hAnsi="Times New Roman" w:cs="Times New Roman"/>
          <w:sz w:val="24"/>
          <w:szCs w:val="24"/>
        </w:rPr>
        <w:t>the trial</w:t>
      </w:r>
      <w:r w:rsidR="001125C7" w:rsidRPr="000950F1">
        <w:rPr>
          <w:rFonts w:ascii="Times New Roman" w:hAnsi="Times New Roman" w:cs="Times New Roman"/>
          <w:sz w:val="24"/>
          <w:szCs w:val="24"/>
        </w:rPr>
        <w:t xml:space="preserve"> magistrate dre</w:t>
      </w:r>
      <w:r w:rsidRPr="000950F1">
        <w:rPr>
          <w:rFonts w:ascii="Times New Roman" w:hAnsi="Times New Roman" w:cs="Times New Roman"/>
          <w:sz w:val="24"/>
          <w:szCs w:val="24"/>
        </w:rPr>
        <w:t xml:space="preserve">w </w:t>
      </w:r>
      <w:r w:rsidR="001125C7" w:rsidRPr="000950F1">
        <w:rPr>
          <w:rFonts w:ascii="Times New Roman" w:hAnsi="Times New Roman" w:cs="Times New Roman"/>
          <w:sz w:val="24"/>
          <w:szCs w:val="24"/>
        </w:rPr>
        <w:t xml:space="preserve">a </w:t>
      </w:r>
      <w:r w:rsidR="0074351C" w:rsidRPr="000950F1">
        <w:rPr>
          <w:rFonts w:ascii="Times New Roman" w:hAnsi="Times New Roman" w:cs="Times New Roman"/>
          <w:sz w:val="24"/>
          <w:szCs w:val="24"/>
        </w:rPr>
        <w:t>sketch map, recorded his</w:t>
      </w:r>
      <w:r w:rsidR="001125C7" w:rsidRPr="000950F1">
        <w:rPr>
          <w:rFonts w:ascii="Times New Roman" w:hAnsi="Times New Roman" w:cs="Times New Roman"/>
          <w:sz w:val="24"/>
          <w:szCs w:val="24"/>
        </w:rPr>
        <w:t xml:space="preserve"> observation and his view </w:t>
      </w:r>
      <w:r w:rsidRPr="000950F1">
        <w:rPr>
          <w:rFonts w:ascii="Times New Roman" w:hAnsi="Times New Roman" w:cs="Times New Roman"/>
          <w:sz w:val="24"/>
          <w:szCs w:val="24"/>
        </w:rPr>
        <w:t xml:space="preserve">through the land by PW1 and the respondent. According to counsel of the respondent he submitted that the locus in quo was properly done and prayed that this ground fails. </w:t>
      </w:r>
    </w:p>
    <w:p w:rsidR="00546D15" w:rsidRPr="000950F1" w:rsidRDefault="00304824" w:rsidP="00F048AB">
      <w:pPr>
        <w:jc w:val="both"/>
        <w:rPr>
          <w:rFonts w:ascii="Times New Roman" w:hAnsi="Times New Roman" w:cs="Times New Roman"/>
          <w:sz w:val="24"/>
          <w:szCs w:val="24"/>
        </w:rPr>
      </w:pPr>
      <w:r w:rsidRPr="000950F1">
        <w:rPr>
          <w:rFonts w:ascii="Times New Roman" w:hAnsi="Times New Roman" w:cs="Times New Roman"/>
          <w:sz w:val="24"/>
          <w:szCs w:val="24"/>
        </w:rPr>
        <w:t xml:space="preserve">In my opinion as counsel of the appellant rightly cited the case of </w:t>
      </w:r>
      <w:proofErr w:type="spellStart"/>
      <w:r w:rsidRPr="000950F1">
        <w:rPr>
          <w:rFonts w:ascii="Times New Roman" w:hAnsi="Times New Roman" w:cs="Times New Roman"/>
          <w:b/>
          <w:i/>
          <w:sz w:val="24"/>
          <w:szCs w:val="24"/>
        </w:rPr>
        <w:t>Kaahwa</w:t>
      </w:r>
      <w:proofErr w:type="spellEnd"/>
      <w:r w:rsidRPr="000950F1">
        <w:rPr>
          <w:rFonts w:ascii="Times New Roman" w:hAnsi="Times New Roman" w:cs="Times New Roman"/>
          <w:b/>
          <w:i/>
          <w:sz w:val="24"/>
          <w:szCs w:val="24"/>
        </w:rPr>
        <w:t xml:space="preserve"> Stephen and </w:t>
      </w:r>
      <w:proofErr w:type="spellStart"/>
      <w:r w:rsidRPr="000950F1">
        <w:rPr>
          <w:rFonts w:ascii="Times New Roman" w:hAnsi="Times New Roman" w:cs="Times New Roman"/>
          <w:b/>
          <w:i/>
          <w:sz w:val="24"/>
          <w:szCs w:val="24"/>
        </w:rPr>
        <w:t>Anor</w:t>
      </w:r>
      <w:proofErr w:type="spellEnd"/>
      <w:r w:rsidRPr="000950F1">
        <w:rPr>
          <w:rFonts w:ascii="Times New Roman" w:hAnsi="Times New Roman" w:cs="Times New Roman"/>
          <w:b/>
          <w:i/>
          <w:sz w:val="24"/>
          <w:szCs w:val="24"/>
        </w:rPr>
        <w:t xml:space="preserve"> V </w:t>
      </w:r>
      <w:proofErr w:type="spellStart"/>
      <w:r w:rsidRPr="000950F1">
        <w:rPr>
          <w:rFonts w:ascii="Times New Roman" w:hAnsi="Times New Roman" w:cs="Times New Roman"/>
          <w:b/>
          <w:i/>
          <w:sz w:val="24"/>
          <w:szCs w:val="24"/>
        </w:rPr>
        <w:t>Kalema</w:t>
      </w:r>
      <w:proofErr w:type="spellEnd"/>
      <w:r w:rsidRPr="000950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03036" w:rsidRPr="000950F1">
        <w:rPr>
          <w:rFonts w:ascii="Times New Roman" w:hAnsi="Times New Roman" w:cs="Times New Roman"/>
          <w:b/>
          <w:i/>
          <w:sz w:val="24"/>
          <w:szCs w:val="24"/>
        </w:rPr>
        <w:t>Hanington</w:t>
      </w:r>
      <w:proofErr w:type="spellEnd"/>
      <w:r w:rsidR="00503036" w:rsidRPr="000950F1">
        <w:rPr>
          <w:rFonts w:ascii="Times New Roman" w:hAnsi="Times New Roman" w:cs="Times New Roman"/>
          <w:b/>
          <w:i/>
          <w:sz w:val="24"/>
          <w:szCs w:val="24"/>
        </w:rPr>
        <w:t xml:space="preserve"> Civil</w:t>
      </w:r>
      <w:r w:rsidRPr="000950F1">
        <w:rPr>
          <w:rFonts w:ascii="Times New Roman" w:hAnsi="Times New Roman" w:cs="Times New Roman"/>
          <w:b/>
          <w:i/>
          <w:sz w:val="24"/>
          <w:szCs w:val="24"/>
        </w:rPr>
        <w:t xml:space="preserve"> Appeal No 2/2011</w:t>
      </w:r>
      <w:r w:rsidRPr="000950F1">
        <w:rPr>
          <w:rFonts w:ascii="Times New Roman" w:hAnsi="Times New Roman" w:cs="Times New Roman"/>
          <w:sz w:val="24"/>
          <w:szCs w:val="24"/>
        </w:rPr>
        <w:t xml:space="preserve"> that at locus</w:t>
      </w:r>
      <w:r w:rsidR="009E3DE6" w:rsidRPr="000950F1">
        <w:rPr>
          <w:rFonts w:ascii="Times New Roman" w:hAnsi="Times New Roman" w:cs="Times New Roman"/>
          <w:sz w:val="24"/>
          <w:szCs w:val="24"/>
        </w:rPr>
        <w:t>,</w:t>
      </w:r>
      <w:r w:rsidRPr="000950F1">
        <w:rPr>
          <w:rFonts w:ascii="Times New Roman" w:hAnsi="Times New Roman" w:cs="Times New Roman"/>
          <w:sz w:val="24"/>
          <w:szCs w:val="24"/>
        </w:rPr>
        <w:t xml:space="preserve"> the trial magistrate should record his opinion, observation, vie</w:t>
      </w:r>
      <w:r w:rsidR="001125C7" w:rsidRPr="000950F1">
        <w:rPr>
          <w:rFonts w:ascii="Times New Roman" w:hAnsi="Times New Roman" w:cs="Times New Roman"/>
          <w:sz w:val="24"/>
          <w:szCs w:val="24"/>
        </w:rPr>
        <w:t>w</w:t>
      </w:r>
      <w:r w:rsidRPr="000950F1">
        <w:rPr>
          <w:rFonts w:ascii="Times New Roman" w:hAnsi="Times New Roman" w:cs="Times New Roman"/>
          <w:sz w:val="24"/>
          <w:szCs w:val="24"/>
        </w:rPr>
        <w:t xml:space="preserve"> and conclusion. In the instant case the trial magistrate in </w:t>
      </w:r>
      <w:r w:rsidR="001125C7" w:rsidRPr="000950F1">
        <w:rPr>
          <w:rFonts w:ascii="Times New Roman" w:hAnsi="Times New Roman" w:cs="Times New Roman"/>
          <w:sz w:val="24"/>
          <w:szCs w:val="24"/>
        </w:rPr>
        <w:t xml:space="preserve">his proceedings made </w:t>
      </w:r>
      <w:r w:rsidRPr="000950F1">
        <w:rPr>
          <w:rFonts w:ascii="Times New Roman" w:hAnsi="Times New Roman" w:cs="Times New Roman"/>
          <w:sz w:val="24"/>
          <w:szCs w:val="24"/>
        </w:rPr>
        <w:t xml:space="preserve">notes, observation and his conclusion much as he wasn’t 100%.To me the trial magistrate properly conducted the locus in quo and there was no miscarriage of justice. This ground also </w:t>
      </w:r>
      <w:r w:rsidR="00F862EA" w:rsidRPr="000950F1">
        <w:rPr>
          <w:rFonts w:ascii="Times New Roman" w:hAnsi="Times New Roman" w:cs="Times New Roman"/>
          <w:sz w:val="24"/>
          <w:szCs w:val="24"/>
        </w:rPr>
        <w:t>miserably fails</w:t>
      </w:r>
      <w:r w:rsidR="00546D15" w:rsidRPr="000950F1">
        <w:rPr>
          <w:rFonts w:ascii="Times New Roman" w:hAnsi="Times New Roman" w:cs="Times New Roman"/>
          <w:sz w:val="24"/>
          <w:szCs w:val="24"/>
        </w:rPr>
        <w:t>.</w:t>
      </w:r>
    </w:p>
    <w:p w:rsidR="00546D15" w:rsidRPr="000950F1" w:rsidRDefault="00546D15" w:rsidP="00F048AB">
      <w:pPr>
        <w:jc w:val="both"/>
        <w:rPr>
          <w:rFonts w:ascii="Times New Roman" w:hAnsi="Times New Roman" w:cs="Times New Roman"/>
          <w:sz w:val="24"/>
          <w:szCs w:val="24"/>
        </w:rPr>
      </w:pPr>
      <w:r w:rsidRPr="000950F1">
        <w:rPr>
          <w:rFonts w:ascii="Times New Roman" w:hAnsi="Times New Roman" w:cs="Times New Roman"/>
          <w:sz w:val="24"/>
          <w:szCs w:val="24"/>
        </w:rPr>
        <w:t xml:space="preserve">This appeal is dismissed with costs </w:t>
      </w:r>
      <w:r w:rsidR="001D1CD7" w:rsidRPr="000950F1">
        <w:rPr>
          <w:rFonts w:ascii="Times New Roman" w:hAnsi="Times New Roman" w:cs="Times New Roman"/>
          <w:sz w:val="24"/>
          <w:szCs w:val="24"/>
        </w:rPr>
        <w:t xml:space="preserve">since it lacks merit. The </w:t>
      </w:r>
      <w:r w:rsidRPr="000950F1">
        <w:rPr>
          <w:rFonts w:ascii="Times New Roman" w:hAnsi="Times New Roman" w:cs="Times New Roman"/>
          <w:sz w:val="24"/>
          <w:szCs w:val="24"/>
        </w:rPr>
        <w:t>decision of t</w:t>
      </w:r>
      <w:r w:rsidR="00FF44DF" w:rsidRPr="000950F1">
        <w:rPr>
          <w:rFonts w:ascii="Times New Roman" w:hAnsi="Times New Roman" w:cs="Times New Roman"/>
          <w:sz w:val="24"/>
          <w:szCs w:val="24"/>
        </w:rPr>
        <w:t xml:space="preserve">he lower court is </w:t>
      </w:r>
      <w:r w:rsidR="001261E5" w:rsidRPr="000950F1">
        <w:rPr>
          <w:rFonts w:ascii="Times New Roman" w:hAnsi="Times New Roman" w:cs="Times New Roman"/>
          <w:sz w:val="24"/>
          <w:szCs w:val="24"/>
        </w:rPr>
        <w:t>set aside together with all its orders.</w:t>
      </w:r>
    </w:p>
    <w:p w:rsidR="00546D15" w:rsidRPr="000950F1" w:rsidRDefault="00546D15" w:rsidP="00F048AB">
      <w:pPr>
        <w:jc w:val="both"/>
        <w:rPr>
          <w:rFonts w:ascii="Times New Roman" w:hAnsi="Times New Roman" w:cs="Times New Roman"/>
          <w:sz w:val="24"/>
          <w:szCs w:val="24"/>
        </w:rPr>
      </w:pPr>
      <w:r w:rsidRPr="000950F1">
        <w:rPr>
          <w:rFonts w:ascii="Times New Roman" w:hAnsi="Times New Roman" w:cs="Times New Roman"/>
          <w:sz w:val="24"/>
          <w:szCs w:val="24"/>
        </w:rPr>
        <w:t>Right of appeal explained.</w:t>
      </w:r>
    </w:p>
    <w:p w:rsidR="007E6E92" w:rsidRPr="000950F1" w:rsidRDefault="007E6E92" w:rsidP="00F048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E92" w:rsidRPr="000950F1" w:rsidRDefault="007E6E92" w:rsidP="007E6E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0F1">
        <w:rPr>
          <w:rFonts w:ascii="Times New Roman" w:hAnsi="Times New Roman" w:cs="Times New Roman"/>
          <w:b/>
          <w:sz w:val="24"/>
          <w:szCs w:val="24"/>
        </w:rPr>
        <w:t>..........................................</w:t>
      </w:r>
    </w:p>
    <w:p w:rsidR="007E6E92" w:rsidRPr="000950F1" w:rsidRDefault="007E6E92" w:rsidP="007E6E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950F1">
        <w:rPr>
          <w:rFonts w:ascii="Times New Roman" w:hAnsi="Times New Roman" w:cs="Times New Roman"/>
          <w:b/>
          <w:sz w:val="24"/>
          <w:szCs w:val="24"/>
        </w:rPr>
        <w:t>Oyuku</w:t>
      </w:r>
      <w:proofErr w:type="spellEnd"/>
      <w:r w:rsidRPr="000950F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950F1">
        <w:rPr>
          <w:rFonts w:ascii="Times New Roman" w:hAnsi="Times New Roman" w:cs="Times New Roman"/>
          <w:b/>
          <w:sz w:val="24"/>
          <w:szCs w:val="24"/>
        </w:rPr>
        <w:t xml:space="preserve"> Anthony </w:t>
      </w:r>
      <w:proofErr w:type="spellStart"/>
      <w:r w:rsidRPr="000950F1">
        <w:rPr>
          <w:rFonts w:ascii="Times New Roman" w:hAnsi="Times New Roman" w:cs="Times New Roman"/>
          <w:b/>
          <w:sz w:val="24"/>
          <w:szCs w:val="24"/>
        </w:rPr>
        <w:t>Ojok</w:t>
      </w:r>
      <w:proofErr w:type="spellEnd"/>
    </w:p>
    <w:p w:rsidR="007E6E92" w:rsidRPr="000950F1" w:rsidRDefault="007E6E92" w:rsidP="007E6E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50F1">
        <w:rPr>
          <w:rFonts w:ascii="Times New Roman" w:hAnsi="Times New Roman" w:cs="Times New Roman"/>
          <w:b/>
          <w:sz w:val="24"/>
          <w:szCs w:val="24"/>
        </w:rPr>
        <w:t>Judge.</w:t>
      </w:r>
      <w:proofErr w:type="gramEnd"/>
      <w:r w:rsidRPr="000950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48AB" w:rsidRPr="000950F1" w:rsidRDefault="00F048AB" w:rsidP="00F048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E92" w:rsidRPr="000950F1" w:rsidRDefault="007E6E92" w:rsidP="00F04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0F1">
        <w:rPr>
          <w:rFonts w:ascii="Times New Roman" w:hAnsi="Times New Roman" w:cs="Times New Roman"/>
          <w:sz w:val="24"/>
          <w:szCs w:val="24"/>
        </w:rPr>
        <w:t>Judgment delivered in the presence of;</w:t>
      </w:r>
    </w:p>
    <w:p w:rsidR="007E6E92" w:rsidRPr="000950F1" w:rsidRDefault="007E6E92" w:rsidP="00F04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0F1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0950F1">
        <w:rPr>
          <w:rFonts w:ascii="Times New Roman" w:hAnsi="Times New Roman" w:cs="Times New Roman"/>
          <w:sz w:val="24"/>
          <w:szCs w:val="24"/>
        </w:rPr>
        <w:t>Bwiruka</w:t>
      </w:r>
      <w:proofErr w:type="spellEnd"/>
      <w:r w:rsidRPr="000950F1">
        <w:rPr>
          <w:rFonts w:ascii="Times New Roman" w:hAnsi="Times New Roman" w:cs="Times New Roman"/>
          <w:sz w:val="24"/>
          <w:szCs w:val="24"/>
        </w:rPr>
        <w:t xml:space="preserve"> Richard Counsel for the Respondent</w:t>
      </w:r>
    </w:p>
    <w:p w:rsidR="007E6E92" w:rsidRPr="000950F1" w:rsidRDefault="007E6E92" w:rsidP="00F04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0F1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0950F1">
        <w:rPr>
          <w:rFonts w:ascii="Times New Roman" w:hAnsi="Times New Roman" w:cs="Times New Roman"/>
          <w:sz w:val="24"/>
          <w:szCs w:val="24"/>
        </w:rPr>
        <w:t>Ahabwe</w:t>
      </w:r>
      <w:proofErr w:type="spellEnd"/>
      <w:r w:rsidRPr="000950F1">
        <w:rPr>
          <w:rFonts w:ascii="Times New Roman" w:hAnsi="Times New Roman" w:cs="Times New Roman"/>
          <w:sz w:val="24"/>
          <w:szCs w:val="24"/>
        </w:rPr>
        <w:t xml:space="preserve"> James counsel for the Appellant</w:t>
      </w:r>
    </w:p>
    <w:p w:rsidR="007E6E92" w:rsidRPr="000950F1" w:rsidRDefault="007E6E92" w:rsidP="00F04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0F1">
        <w:rPr>
          <w:rFonts w:ascii="Times New Roman" w:hAnsi="Times New Roman" w:cs="Times New Roman"/>
          <w:sz w:val="24"/>
          <w:szCs w:val="24"/>
        </w:rPr>
        <w:t>Parties are absent</w:t>
      </w:r>
    </w:p>
    <w:p w:rsidR="007E6E92" w:rsidRPr="000950F1" w:rsidRDefault="007E6E92" w:rsidP="00F04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0F1">
        <w:rPr>
          <w:rFonts w:ascii="Times New Roman" w:hAnsi="Times New Roman" w:cs="Times New Roman"/>
          <w:sz w:val="24"/>
          <w:szCs w:val="24"/>
        </w:rPr>
        <w:t>Court-clerk James</w:t>
      </w:r>
    </w:p>
    <w:p w:rsidR="007E6E92" w:rsidRPr="000950F1" w:rsidRDefault="007E6E92" w:rsidP="00F04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E92" w:rsidRPr="000950F1" w:rsidRDefault="007E6E92" w:rsidP="007E6E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0F1">
        <w:rPr>
          <w:rFonts w:ascii="Times New Roman" w:hAnsi="Times New Roman" w:cs="Times New Roman"/>
          <w:b/>
          <w:sz w:val="24"/>
          <w:szCs w:val="24"/>
        </w:rPr>
        <w:t>..........................................</w:t>
      </w:r>
    </w:p>
    <w:p w:rsidR="007E6E92" w:rsidRPr="000950F1" w:rsidRDefault="007E6E92" w:rsidP="007E6E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950F1">
        <w:rPr>
          <w:rFonts w:ascii="Times New Roman" w:hAnsi="Times New Roman" w:cs="Times New Roman"/>
          <w:b/>
          <w:sz w:val="24"/>
          <w:szCs w:val="24"/>
        </w:rPr>
        <w:t>Oyuku</w:t>
      </w:r>
      <w:proofErr w:type="spellEnd"/>
      <w:r w:rsidRPr="000950F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950F1">
        <w:rPr>
          <w:rFonts w:ascii="Times New Roman" w:hAnsi="Times New Roman" w:cs="Times New Roman"/>
          <w:b/>
          <w:sz w:val="24"/>
          <w:szCs w:val="24"/>
        </w:rPr>
        <w:t xml:space="preserve"> Anthony </w:t>
      </w:r>
      <w:proofErr w:type="spellStart"/>
      <w:r w:rsidRPr="000950F1">
        <w:rPr>
          <w:rFonts w:ascii="Times New Roman" w:hAnsi="Times New Roman" w:cs="Times New Roman"/>
          <w:b/>
          <w:sz w:val="24"/>
          <w:szCs w:val="24"/>
        </w:rPr>
        <w:t>Ojok</w:t>
      </w:r>
      <w:proofErr w:type="spellEnd"/>
    </w:p>
    <w:p w:rsidR="007E6E92" w:rsidRPr="000950F1" w:rsidRDefault="007E6E92" w:rsidP="007E6E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50F1">
        <w:rPr>
          <w:rFonts w:ascii="Times New Roman" w:hAnsi="Times New Roman" w:cs="Times New Roman"/>
          <w:b/>
          <w:sz w:val="24"/>
          <w:szCs w:val="24"/>
        </w:rPr>
        <w:t>Judge.</w:t>
      </w:r>
      <w:proofErr w:type="gramEnd"/>
      <w:r w:rsidRPr="000950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6E92" w:rsidRPr="000950F1" w:rsidRDefault="007E6E92" w:rsidP="007E6E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A02" w:rsidRPr="00AB36A7" w:rsidRDefault="00B33A02" w:rsidP="00B33A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6A7">
        <w:rPr>
          <w:rFonts w:ascii="Times New Roman" w:hAnsi="Times New Roman" w:cs="Times New Roman"/>
          <w:b/>
          <w:sz w:val="24"/>
          <w:szCs w:val="24"/>
        </w:rPr>
        <w:t>23/3/2017</w:t>
      </w:r>
    </w:p>
    <w:p w:rsidR="007E6E92" w:rsidRPr="000950F1" w:rsidRDefault="007E6E92" w:rsidP="00F048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66C" w:rsidRPr="000950F1" w:rsidRDefault="00F6266C" w:rsidP="00F04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66C" w:rsidRPr="000950F1" w:rsidRDefault="00F6266C" w:rsidP="00F048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66C" w:rsidRPr="000950F1" w:rsidRDefault="00F6266C" w:rsidP="00F048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1B51" w:rsidRPr="000950F1" w:rsidRDefault="00E31B51" w:rsidP="00F048AB">
      <w:pPr>
        <w:jc w:val="both"/>
        <w:rPr>
          <w:rFonts w:ascii="Times New Roman" w:hAnsi="Times New Roman" w:cs="Times New Roman"/>
          <w:sz w:val="24"/>
          <w:szCs w:val="24"/>
        </w:rPr>
      </w:pPr>
      <w:r w:rsidRPr="000950F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E31B51" w:rsidRPr="000950F1" w:rsidSect="00531374"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B2" w:rsidRDefault="005967B2" w:rsidP="00F048AB">
      <w:pPr>
        <w:spacing w:after="0" w:line="240" w:lineRule="auto"/>
      </w:pPr>
      <w:r>
        <w:separator/>
      </w:r>
    </w:p>
  </w:endnote>
  <w:endnote w:type="continuationSeparator" w:id="0">
    <w:p w:rsidR="005967B2" w:rsidRDefault="005967B2" w:rsidP="00F0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6050"/>
      <w:docPartObj>
        <w:docPartGallery w:val="Page Numbers (Bottom of Page)"/>
        <w:docPartUnique/>
      </w:docPartObj>
    </w:sdtPr>
    <w:sdtEndPr/>
    <w:sdtContent>
      <w:p w:rsidR="00F048AB" w:rsidRDefault="00D700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A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048AB" w:rsidRDefault="00F048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B2" w:rsidRDefault="005967B2" w:rsidP="00F048AB">
      <w:pPr>
        <w:spacing w:after="0" w:line="240" w:lineRule="auto"/>
      </w:pPr>
      <w:r>
        <w:separator/>
      </w:r>
    </w:p>
  </w:footnote>
  <w:footnote w:type="continuationSeparator" w:id="0">
    <w:p w:rsidR="005967B2" w:rsidRDefault="005967B2" w:rsidP="00F04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DB1"/>
    <w:multiLevelType w:val="hybridMultilevel"/>
    <w:tmpl w:val="4002D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D770C"/>
    <w:multiLevelType w:val="hybridMultilevel"/>
    <w:tmpl w:val="2AD6B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3998"/>
    <w:multiLevelType w:val="hybridMultilevel"/>
    <w:tmpl w:val="4002D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41E77"/>
    <w:multiLevelType w:val="hybridMultilevel"/>
    <w:tmpl w:val="4002D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B7"/>
    <w:rsid w:val="00032900"/>
    <w:rsid w:val="00046DF2"/>
    <w:rsid w:val="000950F1"/>
    <w:rsid w:val="000A6E9E"/>
    <w:rsid w:val="000B3EE6"/>
    <w:rsid w:val="000B7F74"/>
    <w:rsid w:val="000C6EB3"/>
    <w:rsid w:val="000D6FC2"/>
    <w:rsid w:val="000E2059"/>
    <w:rsid w:val="000F212C"/>
    <w:rsid w:val="001125C7"/>
    <w:rsid w:val="001261E5"/>
    <w:rsid w:val="00153F62"/>
    <w:rsid w:val="00181F08"/>
    <w:rsid w:val="001A27AB"/>
    <w:rsid w:val="001C04B9"/>
    <w:rsid w:val="001D1CD7"/>
    <w:rsid w:val="001D49AD"/>
    <w:rsid w:val="002115FE"/>
    <w:rsid w:val="002367B0"/>
    <w:rsid w:val="00274E9F"/>
    <w:rsid w:val="002B2345"/>
    <w:rsid w:val="00304824"/>
    <w:rsid w:val="00304FD9"/>
    <w:rsid w:val="0038779B"/>
    <w:rsid w:val="0046041F"/>
    <w:rsid w:val="00460B15"/>
    <w:rsid w:val="00503036"/>
    <w:rsid w:val="00531374"/>
    <w:rsid w:val="00546D15"/>
    <w:rsid w:val="005606ED"/>
    <w:rsid w:val="005967B2"/>
    <w:rsid w:val="006405B7"/>
    <w:rsid w:val="006A4D7E"/>
    <w:rsid w:val="006B429A"/>
    <w:rsid w:val="0074351C"/>
    <w:rsid w:val="00767954"/>
    <w:rsid w:val="007743B2"/>
    <w:rsid w:val="007D2C80"/>
    <w:rsid w:val="007D6A17"/>
    <w:rsid w:val="007E6E92"/>
    <w:rsid w:val="00801FA9"/>
    <w:rsid w:val="008121CA"/>
    <w:rsid w:val="00815954"/>
    <w:rsid w:val="008207BA"/>
    <w:rsid w:val="008534C9"/>
    <w:rsid w:val="008558E5"/>
    <w:rsid w:val="008B35E2"/>
    <w:rsid w:val="008C5091"/>
    <w:rsid w:val="008E77BF"/>
    <w:rsid w:val="008F2A3A"/>
    <w:rsid w:val="009E3DE6"/>
    <w:rsid w:val="009F7955"/>
    <w:rsid w:val="00A221D9"/>
    <w:rsid w:val="00A365DF"/>
    <w:rsid w:val="00A457E9"/>
    <w:rsid w:val="00A85651"/>
    <w:rsid w:val="00AA0553"/>
    <w:rsid w:val="00AF248B"/>
    <w:rsid w:val="00B24E28"/>
    <w:rsid w:val="00B33A02"/>
    <w:rsid w:val="00BE2E37"/>
    <w:rsid w:val="00BE48A0"/>
    <w:rsid w:val="00BE6A79"/>
    <w:rsid w:val="00C415FC"/>
    <w:rsid w:val="00C81C04"/>
    <w:rsid w:val="00CA6317"/>
    <w:rsid w:val="00CA67BA"/>
    <w:rsid w:val="00CC1165"/>
    <w:rsid w:val="00CD308D"/>
    <w:rsid w:val="00D66157"/>
    <w:rsid w:val="00D700EE"/>
    <w:rsid w:val="00D71ED6"/>
    <w:rsid w:val="00D92129"/>
    <w:rsid w:val="00E31B51"/>
    <w:rsid w:val="00E534DE"/>
    <w:rsid w:val="00EA4C18"/>
    <w:rsid w:val="00F037E0"/>
    <w:rsid w:val="00F048AB"/>
    <w:rsid w:val="00F6266C"/>
    <w:rsid w:val="00F862EA"/>
    <w:rsid w:val="00FE33A5"/>
    <w:rsid w:val="00FE67A4"/>
    <w:rsid w:val="00FF1A8C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E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0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48AB"/>
  </w:style>
  <w:style w:type="paragraph" w:styleId="Footer">
    <w:name w:val="footer"/>
    <w:basedOn w:val="Normal"/>
    <w:link w:val="FooterChar"/>
    <w:uiPriority w:val="99"/>
    <w:unhideWhenUsed/>
    <w:rsid w:val="00F0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E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0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48AB"/>
  </w:style>
  <w:style w:type="paragraph" w:styleId="Footer">
    <w:name w:val="footer"/>
    <w:basedOn w:val="Normal"/>
    <w:link w:val="FooterChar"/>
    <w:uiPriority w:val="99"/>
    <w:unhideWhenUsed/>
    <w:rsid w:val="00F0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mkunihira</dc:creator>
  <cp:lastModifiedBy>User</cp:lastModifiedBy>
  <cp:revision>3</cp:revision>
  <cp:lastPrinted>2017-03-24T08:42:00Z</cp:lastPrinted>
  <dcterms:created xsi:type="dcterms:W3CDTF">2017-04-07T07:56:00Z</dcterms:created>
  <dcterms:modified xsi:type="dcterms:W3CDTF">2017-04-11T07:07:00Z</dcterms:modified>
</cp:coreProperties>
</file>