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DA" w:rsidRPr="00D64E0A" w:rsidRDefault="002051DA" w:rsidP="008D76CC">
      <w:pPr>
        <w:spacing w:line="360" w:lineRule="auto"/>
        <w:jc w:val="center"/>
        <w:rPr>
          <w:rFonts w:ascii="Times New Roman" w:hAnsi="Times New Roman"/>
          <w:b/>
          <w:sz w:val="24"/>
          <w:szCs w:val="24"/>
        </w:rPr>
      </w:pPr>
      <w:r w:rsidRPr="00D64E0A">
        <w:rPr>
          <w:rFonts w:ascii="Times New Roman" w:hAnsi="Times New Roman"/>
          <w:b/>
          <w:sz w:val="24"/>
          <w:szCs w:val="24"/>
        </w:rPr>
        <w:t>THE REPUBLIC OF UGANDA</w:t>
      </w:r>
    </w:p>
    <w:p w:rsidR="002051DA" w:rsidRPr="00D64E0A" w:rsidRDefault="002051DA" w:rsidP="008D76CC">
      <w:pPr>
        <w:spacing w:line="360" w:lineRule="auto"/>
        <w:jc w:val="center"/>
        <w:rPr>
          <w:rFonts w:ascii="Times New Roman" w:hAnsi="Times New Roman"/>
          <w:b/>
          <w:sz w:val="24"/>
          <w:szCs w:val="24"/>
        </w:rPr>
      </w:pPr>
      <w:r w:rsidRPr="00D64E0A">
        <w:rPr>
          <w:rFonts w:ascii="Times New Roman" w:hAnsi="Times New Roman"/>
          <w:b/>
          <w:sz w:val="24"/>
          <w:szCs w:val="24"/>
        </w:rPr>
        <w:t>IN THE HIGH COURT OF UGANDA AT KAMPALA</w:t>
      </w:r>
    </w:p>
    <w:p w:rsidR="002051DA" w:rsidRPr="00D64E0A" w:rsidRDefault="002051DA" w:rsidP="008D76CC">
      <w:pPr>
        <w:spacing w:line="360" w:lineRule="auto"/>
        <w:jc w:val="center"/>
        <w:rPr>
          <w:rFonts w:ascii="Times New Roman" w:hAnsi="Times New Roman"/>
          <w:b/>
          <w:sz w:val="24"/>
          <w:szCs w:val="24"/>
        </w:rPr>
      </w:pPr>
      <w:r w:rsidRPr="00D64E0A">
        <w:rPr>
          <w:rFonts w:ascii="Times New Roman" w:hAnsi="Times New Roman"/>
          <w:b/>
          <w:sz w:val="24"/>
          <w:szCs w:val="24"/>
        </w:rPr>
        <w:t>LAND DIVISION</w:t>
      </w:r>
    </w:p>
    <w:p w:rsidR="002051DA" w:rsidRPr="00D64E0A" w:rsidRDefault="002051DA" w:rsidP="008D76CC">
      <w:pPr>
        <w:spacing w:line="360" w:lineRule="auto"/>
        <w:jc w:val="center"/>
        <w:rPr>
          <w:rFonts w:ascii="Times New Roman" w:hAnsi="Times New Roman"/>
          <w:b/>
          <w:sz w:val="24"/>
          <w:szCs w:val="24"/>
        </w:rPr>
      </w:pPr>
      <w:r w:rsidRPr="00D64E0A">
        <w:rPr>
          <w:rFonts w:ascii="Times New Roman" w:hAnsi="Times New Roman"/>
          <w:b/>
          <w:sz w:val="24"/>
          <w:szCs w:val="24"/>
        </w:rPr>
        <w:t>CIVIL SUIT NO. 724 OF 2003</w:t>
      </w:r>
    </w:p>
    <w:p w:rsidR="002051DA" w:rsidRPr="00D64E0A" w:rsidRDefault="007C3BC4" w:rsidP="008D76CC">
      <w:pPr>
        <w:spacing w:line="360" w:lineRule="auto"/>
        <w:rPr>
          <w:rFonts w:ascii="Times New Roman" w:hAnsi="Times New Roman"/>
          <w:b/>
          <w:sz w:val="24"/>
          <w:szCs w:val="24"/>
        </w:rPr>
      </w:pPr>
      <w:r w:rsidRPr="00D64E0A">
        <w:rPr>
          <w:rFonts w:ascii="Times New Roman" w:hAnsi="Times New Roman"/>
          <w:b/>
          <w:sz w:val="24"/>
          <w:szCs w:val="24"/>
        </w:rPr>
        <w:t xml:space="preserve">THE </w:t>
      </w:r>
      <w:r w:rsidR="002051DA" w:rsidRPr="00D64E0A">
        <w:rPr>
          <w:rFonts w:ascii="Times New Roman" w:hAnsi="Times New Roman"/>
          <w:b/>
          <w:sz w:val="24"/>
          <w:szCs w:val="24"/>
        </w:rPr>
        <w:t xml:space="preserve">LAW DEVELOPMENT </w:t>
      </w:r>
      <w:r w:rsidRPr="00D64E0A">
        <w:rPr>
          <w:rFonts w:ascii="Times New Roman" w:hAnsi="Times New Roman"/>
          <w:b/>
          <w:sz w:val="24"/>
          <w:szCs w:val="24"/>
        </w:rPr>
        <w:t>CE</w:t>
      </w:r>
      <w:r w:rsidR="002051DA" w:rsidRPr="00D64E0A">
        <w:rPr>
          <w:rFonts w:ascii="Times New Roman" w:hAnsi="Times New Roman"/>
          <w:b/>
          <w:sz w:val="24"/>
          <w:szCs w:val="24"/>
        </w:rPr>
        <w:t>NTRE</w:t>
      </w:r>
      <w:r w:rsidRPr="00D64E0A">
        <w:rPr>
          <w:rFonts w:ascii="Times New Roman" w:hAnsi="Times New Roman"/>
          <w:b/>
          <w:sz w:val="24"/>
          <w:szCs w:val="24"/>
        </w:rPr>
        <w:t xml:space="preserve">    </w:t>
      </w:r>
      <w:r w:rsidR="002051DA" w:rsidRPr="00D64E0A">
        <w:rPr>
          <w:rFonts w:ascii="Times New Roman" w:hAnsi="Times New Roman"/>
          <w:b/>
          <w:sz w:val="24"/>
          <w:szCs w:val="24"/>
        </w:rPr>
        <w:t>::::::::::::::::::::::</w:t>
      </w:r>
      <w:r w:rsidR="00596784" w:rsidRPr="00D64E0A">
        <w:rPr>
          <w:rFonts w:ascii="Times New Roman" w:hAnsi="Times New Roman"/>
          <w:b/>
          <w:sz w:val="24"/>
          <w:szCs w:val="24"/>
        </w:rPr>
        <w:t>: PLAINTIFF</w:t>
      </w:r>
    </w:p>
    <w:p w:rsidR="002051DA" w:rsidRPr="00D64E0A" w:rsidRDefault="002051DA" w:rsidP="008D76CC">
      <w:pPr>
        <w:spacing w:line="360" w:lineRule="auto"/>
        <w:jc w:val="center"/>
        <w:rPr>
          <w:rFonts w:ascii="Times New Roman" w:hAnsi="Times New Roman"/>
          <w:b/>
          <w:sz w:val="24"/>
          <w:szCs w:val="24"/>
        </w:rPr>
      </w:pPr>
      <w:r w:rsidRPr="00D64E0A">
        <w:rPr>
          <w:rFonts w:ascii="Times New Roman" w:hAnsi="Times New Roman"/>
          <w:b/>
          <w:sz w:val="24"/>
          <w:szCs w:val="24"/>
        </w:rPr>
        <w:t>VERSUS</w:t>
      </w:r>
    </w:p>
    <w:p w:rsidR="002051DA" w:rsidRPr="00D64E0A" w:rsidRDefault="002051DA" w:rsidP="008D76CC">
      <w:pPr>
        <w:spacing w:line="360" w:lineRule="auto"/>
        <w:rPr>
          <w:rFonts w:ascii="Times New Roman" w:hAnsi="Times New Roman"/>
          <w:b/>
          <w:sz w:val="24"/>
          <w:szCs w:val="24"/>
        </w:rPr>
      </w:pPr>
      <w:r w:rsidRPr="00D64E0A">
        <w:rPr>
          <w:rFonts w:ascii="Times New Roman" w:hAnsi="Times New Roman"/>
          <w:b/>
          <w:sz w:val="24"/>
          <w:szCs w:val="24"/>
        </w:rPr>
        <w:t>DAN WASSWA SERUFUSA::::::::::::::::::::::::::::::::::::::</w:t>
      </w:r>
      <w:r w:rsidR="00596784" w:rsidRPr="00D64E0A">
        <w:rPr>
          <w:rFonts w:ascii="Times New Roman" w:hAnsi="Times New Roman"/>
          <w:b/>
          <w:sz w:val="24"/>
          <w:szCs w:val="24"/>
        </w:rPr>
        <w:t xml:space="preserve"> DEFENDANT</w:t>
      </w:r>
      <w:bookmarkStart w:id="0" w:name="_GoBack"/>
      <w:bookmarkEnd w:id="0"/>
    </w:p>
    <w:p w:rsidR="002051DA" w:rsidRPr="00D64E0A" w:rsidRDefault="00B35BF2" w:rsidP="008D76CC">
      <w:pPr>
        <w:spacing w:line="360" w:lineRule="auto"/>
        <w:jc w:val="center"/>
        <w:rPr>
          <w:rFonts w:ascii="Times New Roman" w:hAnsi="Times New Roman"/>
          <w:b/>
          <w:i/>
          <w:sz w:val="24"/>
          <w:szCs w:val="24"/>
          <w:u w:val="single"/>
        </w:rPr>
      </w:pPr>
      <w:r w:rsidRPr="00D64E0A">
        <w:rPr>
          <w:rFonts w:ascii="Times New Roman" w:hAnsi="Times New Roman"/>
          <w:b/>
          <w:i/>
          <w:sz w:val="24"/>
          <w:szCs w:val="24"/>
          <w:u w:val="single"/>
        </w:rPr>
        <w:t xml:space="preserve">BEFORE: </w:t>
      </w:r>
      <w:r w:rsidR="00596784" w:rsidRPr="00D64E0A">
        <w:rPr>
          <w:rFonts w:ascii="Times New Roman" w:hAnsi="Times New Roman"/>
          <w:b/>
          <w:i/>
          <w:sz w:val="24"/>
          <w:szCs w:val="24"/>
          <w:u w:val="single"/>
        </w:rPr>
        <w:t xml:space="preserve">THE </w:t>
      </w:r>
      <w:r w:rsidRPr="00D64E0A">
        <w:rPr>
          <w:rFonts w:ascii="Times New Roman" w:hAnsi="Times New Roman"/>
          <w:b/>
          <w:i/>
          <w:sz w:val="24"/>
          <w:szCs w:val="24"/>
          <w:u w:val="single"/>
        </w:rPr>
        <w:t>HON MR. BASHAIJA K. ANDREW</w:t>
      </w:r>
    </w:p>
    <w:p w:rsidR="002051DA" w:rsidRPr="00D64E0A" w:rsidRDefault="00B71C81" w:rsidP="008D76CC">
      <w:pPr>
        <w:spacing w:line="360" w:lineRule="auto"/>
        <w:jc w:val="center"/>
        <w:rPr>
          <w:rFonts w:ascii="Times New Roman" w:hAnsi="Times New Roman"/>
          <w:b/>
          <w:i/>
          <w:sz w:val="24"/>
          <w:szCs w:val="24"/>
          <w:u w:val="single"/>
        </w:rPr>
      </w:pPr>
      <w:r w:rsidRPr="00D64E0A">
        <w:rPr>
          <w:rFonts w:ascii="Times New Roman" w:hAnsi="Times New Roman"/>
          <w:b/>
          <w:i/>
          <w:sz w:val="24"/>
          <w:szCs w:val="24"/>
          <w:u w:val="single"/>
        </w:rPr>
        <w:t>JUDGMENT</w:t>
      </w:r>
    </w:p>
    <w:p w:rsidR="00947D34" w:rsidRPr="00D64E0A" w:rsidRDefault="00A878BD" w:rsidP="00B35BF2">
      <w:pPr>
        <w:spacing w:line="480" w:lineRule="auto"/>
        <w:jc w:val="both"/>
        <w:rPr>
          <w:rFonts w:ascii="Times New Roman" w:hAnsi="Times New Roman"/>
          <w:sz w:val="24"/>
          <w:szCs w:val="24"/>
        </w:rPr>
      </w:pPr>
      <w:r w:rsidRPr="00D64E0A">
        <w:rPr>
          <w:rFonts w:ascii="Times New Roman" w:hAnsi="Times New Roman"/>
          <w:sz w:val="24"/>
          <w:szCs w:val="24"/>
        </w:rPr>
        <w:t>The</w:t>
      </w:r>
      <w:r w:rsidR="007C3BC4" w:rsidRPr="00D64E0A">
        <w:rPr>
          <w:rFonts w:ascii="Times New Roman" w:hAnsi="Times New Roman"/>
          <w:sz w:val="24"/>
          <w:szCs w:val="24"/>
        </w:rPr>
        <w:t xml:space="preserve"> Law Development Centre</w:t>
      </w:r>
      <w:r w:rsidR="00596784" w:rsidRPr="00D64E0A">
        <w:rPr>
          <w:rFonts w:ascii="Times New Roman" w:hAnsi="Times New Roman"/>
          <w:sz w:val="24"/>
          <w:szCs w:val="24"/>
        </w:rPr>
        <w:t xml:space="preserve"> (LDC)</w:t>
      </w:r>
      <w:r w:rsidR="007C3BC4" w:rsidRPr="00D64E0A">
        <w:rPr>
          <w:rFonts w:ascii="Times New Roman" w:hAnsi="Times New Roman"/>
          <w:sz w:val="24"/>
          <w:szCs w:val="24"/>
        </w:rPr>
        <w:t xml:space="preserve"> </w:t>
      </w:r>
      <w:r w:rsidR="007C3BC4" w:rsidRPr="00D64E0A">
        <w:rPr>
          <w:rFonts w:ascii="Times New Roman" w:hAnsi="Times New Roman"/>
          <w:i/>
          <w:sz w:val="24"/>
          <w:szCs w:val="24"/>
        </w:rPr>
        <w:t xml:space="preserve">(hereinafter referred to as the </w:t>
      </w:r>
      <w:r w:rsidR="007C3BC4" w:rsidRPr="00D64E0A">
        <w:rPr>
          <w:rFonts w:ascii="Times New Roman" w:hAnsi="Times New Roman"/>
          <w:b/>
          <w:i/>
          <w:sz w:val="24"/>
          <w:szCs w:val="24"/>
        </w:rPr>
        <w:t xml:space="preserve">    </w:t>
      </w:r>
      <w:r w:rsidR="007C3BC4" w:rsidRPr="00D64E0A">
        <w:rPr>
          <w:rFonts w:ascii="Times New Roman" w:hAnsi="Times New Roman"/>
          <w:i/>
          <w:sz w:val="24"/>
          <w:szCs w:val="24"/>
        </w:rPr>
        <w:t xml:space="preserve">“plaintiff”) </w:t>
      </w:r>
      <w:r w:rsidR="007C3BC4" w:rsidRPr="00D64E0A">
        <w:rPr>
          <w:rFonts w:ascii="Times New Roman" w:hAnsi="Times New Roman"/>
          <w:sz w:val="24"/>
          <w:szCs w:val="24"/>
        </w:rPr>
        <w:t xml:space="preserve">filed </w:t>
      </w:r>
      <w:r w:rsidR="00596784" w:rsidRPr="00D64E0A">
        <w:rPr>
          <w:rFonts w:ascii="Times New Roman" w:hAnsi="Times New Roman"/>
          <w:sz w:val="24"/>
          <w:szCs w:val="24"/>
        </w:rPr>
        <w:t>this</w:t>
      </w:r>
      <w:r w:rsidR="007C3BC4" w:rsidRPr="00D64E0A">
        <w:rPr>
          <w:rFonts w:ascii="Times New Roman" w:hAnsi="Times New Roman"/>
          <w:sz w:val="24"/>
          <w:szCs w:val="24"/>
        </w:rPr>
        <w:t xml:space="preserve"> suit against </w:t>
      </w:r>
      <w:r w:rsidRPr="00D64E0A">
        <w:rPr>
          <w:rFonts w:ascii="Times New Roman" w:hAnsi="Times New Roman"/>
          <w:sz w:val="24"/>
          <w:szCs w:val="24"/>
        </w:rPr>
        <w:t xml:space="preserve"> </w:t>
      </w:r>
      <w:r w:rsidR="007C3BC4" w:rsidRPr="00D64E0A">
        <w:rPr>
          <w:rFonts w:ascii="Times New Roman" w:hAnsi="Times New Roman"/>
          <w:sz w:val="24"/>
          <w:szCs w:val="24"/>
        </w:rPr>
        <w:t xml:space="preserve">Dan Wasswa Serufusa </w:t>
      </w:r>
      <w:r w:rsidR="007C3BC4" w:rsidRPr="00D64E0A">
        <w:rPr>
          <w:rFonts w:ascii="Times New Roman" w:hAnsi="Times New Roman"/>
          <w:i/>
          <w:sz w:val="24"/>
          <w:szCs w:val="24"/>
        </w:rPr>
        <w:t>(hereinafter referred to as the “defendant”)</w:t>
      </w:r>
      <w:r w:rsidR="007C3BC4" w:rsidRPr="00D64E0A">
        <w:rPr>
          <w:rFonts w:ascii="Times New Roman" w:hAnsi="Times New Roman"/>
          <w:sz w:val="24"/>
          <w:szCs w:val="24"/>
        </w:rPr>
        <w:t xml:space="preserve"> seeking </w:t>
      </w:r>
      <w:r w:rsidRPr="00D64E0A">
        <w:rPr>
          <w:rFonts w:ascii="Times New Roman" w:hAnsi="Times New Roman"/>
          <w:sz w:val="24"/>
          <w:szCs w:val="24"/>
        </w:rPr>
        <w:t>a declaration that the plaintiff is the owner of the suit land comprised in Block 9 Plot 222 Makerere</w:t>
      </w:r>
      <w:r w:rsidR="00596784" w:rsidRPr="00D64E0A">
        <w:rPr>
          <w:rFonts w:ascii="Times New Roman" w:hAnsi="Times New Roman"/>
          <w:sz w:val="24"/>
          <w:szCs w:val="24"/>
        </w:rPr>
        <w:t xml:space="preserve"> </w:t>
      </w:r>
      <w:r w:rsidR="008D76CC" w:rsidRPr="00D64E0A">
        <w:rPr>
          <w:rFonts w:ascii="Times New Roman" w:hAnsi="Times New Roman"/>
          <w:i/>
          <w:sz w:val="24"/>
          <w:szCs w:val="24"/>
        </w:rPr>
        <w:t>(hereinafter referred to as the “suit land”)</w:t>
      </w:r>
      <w:r w:rsidR="007C3BC4" w:rsidRPr="00D64E0A">
        <w:rPr>
          <w:rFonts w:ascii="Times New Roman" w:hAnsi="Times New Roman"/>
          <w:sz w:val="24"/>
          <w:szCs w:val="24"/>
        </w:rPr>
        <w:t>;</w:t>
      </w:r>
      <w:r w:rsidRPr="00D64E0A">
        <w:rPr>
          <w:rFonts w:ascii="Times New Roman" w:hAnsi="Times New Roman"/>
          <w:sz w:val="24"/>
          <w:szCs w:val="24"/>
        </w:rPr>
        <w:t xml:space="preserve"> </w:t>
      </w:r>
      <w:r w:rsidR="007C3BC4" w:rsidRPr="00D64E0A">
        <w:rPr>
          <w:rFonts w:ascii="Times New Roman" w:hAnsi="Times New Roman"/>
          <w:sz w:val="24"/>
          <w:szCs w:val="24"/>
        </w:rPr>
        <w:t xml:space="preserve">an </w:t>
      </w:r>
      <w:r w:rsidRPr="00D64E0A">
        <w:rPr>
          <w:rFonts w:ascii="Times New Roman" w:hAnsi="Times New Roman"/>
          <w:sz w:val="24"/>
          <w:szCs w:val="24"/>
        </w:rPr>
        <w:t xml:space="preserve">order directing the Registrar of Titles to cancel the defendant’s name </w:t>
      </w:r>
      <w:r w:rsidR="00B35BF2" w:rsidRPr="00D64E0A">
        <w:rPr>
          <w:rFonts w:ascii="Times New Roman" w:hAnsi="Times New Roman"/>
          <w:sz w:val="24"/>
          <w:szCs w:val="24"/>
        </w:rPr>
        <w:t>i</w:t>
      </w:r>
      <w:r w:rsidRPr="00D64E0A">
        <w:rPr>
          <w:rFonts w:ascii="Times New Roman" w:hAnsi="Times New Roman"/>
          <w:sz w:val="24"/>
          <w:szCs w:val="24"/>
        </w:rPr>
        <w:t>n the certificate of title for the suit land and to register the plaintiff as proprietor thereof</w:t>
      </w:r>
      <w:r w:rsidR="007C3BC4" w:rsidRPr="00D64E0A">
        <w:rPr>
          <w:rFonts w:ascii="Times New Roman" w:hAnsi="Times New Roman"/>
          <w:sz w:val="24"/>
          <w:szCs w:val="24"/>
        </w:rPr>
        <w:t>;</w:t>
      </w:r>
      <w:r w:rsidRPr="00D64E0A">
        <w:rPr>
          <w:rFonts w:ascii="Times New Roman" w:hAnsi="Times New Roman"/>
          <w:sz w:val="24"/>
          <w:szCs w:val="24"/>
        </w:rPr>
        <w:t xml:space="preserve"> a permanent injunction restraining the defendant</w:t>
      </w:r>
      <w:r w:rsidR="00596784" w:rsidRPr="00D64E0A">
        <w:rPr>
          <w:rFonts w:ascii="Times New Roman" w:hAnsi="Times New Roman"/>
          <w:sz w:val="24"/>
          <w:szCs w:val="24"/>
        </w:rPr>
        <w:t>,</w:t>
      </w:r>
      <w:r w:rsidRPr="00D64E0A">
        <w:rPr>
          <w:rFonts w:ascii="Times New Roman" w:hAnsi="Times New Roman"/>
          <w:sz w:val="24"/>
          <w:szCs w:val="24"/>
        </w:rPr>
        <w:t xml:space="preserve"> his servants</w:t>
      </w:r>
      <w:r w:rsidR="00596784" w:rsidRPr="00D64E0A">
        <w:rPr>
          <w:rFonts w:ascii="Times New Roman" w:hAnsi="Times New Roman"/>
          <w:sz w:val="24"/>
          <w:szCs w:val="24"/>
        </w:rPr>
        <w:t>,</w:t>
      </w:r>
      <w:r w:rsidRPr="00D64E0A">
        <w:rPr>
          <w:rFonts w:ascii="Times New Roman" w:hAnsi="Times New Roman"/>
          <w:sz w:val="24"/>
          <w:szCs w:val="24"/>
        </w:rPr>
        <w:t xml:space="preserve"> or any other person acting on his behalf from trespassing upon or carrying out any construction or development of any nature in the suit property, general damages, interest</w:t>
      </w:r>
      <w:r w:rsidR="00B35BF2" w:rsidRPr="00D64E0A">
        <w:rPr>
          <w:rFonts w:ascii="Times New Roman" w:hAnsi="Times New Roman"/>
          <w:sz w:val="24"/>
          <w:szCs w:val="24"/>
        </w:rPr>
        <w:t>,</w:t>
      </w:r>
      <w:r w:rsidRPr="00D64E0A">
        <w:rPr>
          <w:rFonts w:ascii="Times New Roman" w:hAnsi="Times New Roman"/>
          <w:sz w:val="24"/>
          <w:szCs w:val="24"/>
        </w:rPr>
        <w:t xml:space="preserve"> and costs of the suit.</w:t>
      </w:r>
    </w:p>
    <w:p w:rsidR="008226B0" w:rsidRPr="00D64E0A" w:rsidRDefault="00B35BF2" w:rsidP="00B35BF2">
      <w:pPr>
        <w:spacing w:line="480" w:lineRule="auto"/>
        <w:jc w:val="both"/>
        <w:rPr>
          <w:rFonts w:ascii="Times New Roman" w:hAnsi="Times New Roman"/>
          <w:b/>
          <w:i/>
          <w:sz w:val="24"/>
          <w:szCs w:val="24"/>
        </w:rPr>
      </w:pPr>
      <w:r w:rsidRPr="00D64E0A">
        <w:rPr>
          <w:rFonts w:ascii="Times New Roman" w:hAnsi="Times New Roman"/>
          <w:b/>
          <w:i/>
          <w:sz w:val="24"/>
          <w:szCs w:val="24"/>
        </w:rPr>
        <w:t>Background:</w:t>
      </w:r>
    </w:p>
    <w:p w:rsidR="00A878BD" w:rsidRPr="00D64E0A" w:rsidRDefault="00A878BD" w:rsidP="00B35BF2">
      <w:pPr>
        <w:spacing w:line="480" w:lineRule="auto"/>
        <w:jc w:val="both"/>
        <w:rPr>
          <w:rFonts w:ascii="Times New Roman" w:hAnsi="Times New Roman"/>
          <w:sz w:val="24"/>
          <w:szCs w:val="24"/>
        </w:rPr>
      </w:pPr>
      <w:r w:rsidRPr="00D64E0A">
        <w:rPr>
          <w:rFonts w:ascii="Times New Roman" w:hAnsi="Times New Roman"/>
          <w:sz w:val="24"/>
          <w:szCs w:val="24"/>
        </w:rPr>
        <w:t xml:space="preserve">The plaintiff </w:t>
      </w:r>
      <w:r w:rsidR="00596784" w:rsidRPr="00D64E0A">
        <w:rPr>
          <w:rFonts w:ascii="Times New Roman" w:hAnsi="Times New Roman"/>
          <w:sz w:val="24"/>
          <w:szCs w:val="24"/>
        </w:rPr>
        <w:t xml:space="preserve">is an </w:t>
      </w:r>
      <w:r w:rsidR="00A32DAD" w:rsidRPr="00D64E0A">
        <w:rPr>
          <w:rFonts w:ascii="Times New Roman" w:hAnsi="Times New Roman"/>
          <w:sz w:val="24"/>
          <w:szCs w:val="24"/>
        </w:rPr>
        <w:t>e</w:t>
      </w:r>
      <w:r w:rsidR="00596784" w:rsidRPr="00D64E0A">
        <w:rPr>
          <w:rFonts w:ascii="Times New Roman" w:hAnsi="Times New Roman"/>
          <w:sz w:val="24"/>
          <w:szCs w:val="24"/>
        </w:rPr>
        <w:t>ducational institution</w:t>
      </w:r>
      <w:r w:rsidR="00A32DAD" w:rsidRPr="00D64E0A">
        <w:rPr>
          <w:rFonts w:ascii="Times New Roman" w:hAnsi="Times New Roman"/>
          <w:sz w:val="24"/>
          <w:szCs w:val="24"/>
        </w:rPr>
        <w:t>. It</w:t>
      </w:r>
      <w:r w:rsidR="00596784" w:rsidRPr="00D64E0A">
        <w:rPr>
          <w:rFonts w:ascii="Times New Roman" w:hAnsi="Times New Roman"/>
          <w:sz w:val="24"/>
          <w:szCs w:val="24"/>
        </w:rPr>
        <w:t xml:space="preserve"> </w:t>
      </w:r>
      <w:r w:rsidR="004444F7" w:rsidRPr="00D64E0A">
        <w:rPr>
          <w:rFonts w:ascii="Times New Roman" w:hAnsi="Times New Roman"/>
          <w:sz w:val="24"/>
          <w:szCs w:val="24"/>
        </w:rPr>
        <w:t xml:space="preserve">was established by an Act of Parliament, the Law </w:t>
      </w:r>
      <w:r w:rsidR="00A32DAD" w:rsidRPr="00D64E0A">
        <w:rPr>
          <w:rFonts w:ascii="Times New Roman" w:hAnsi="Times New Roman"/>
          <w:sz w:val="24"/>
          <w:szCs w:val="24"/>
        </w:rPr>
        <w:t>D</w:t>
      </w:r>
      <w:r w:rsidR="004444F7" w:rsidRPr="00D64E0A">
        <w:rPr>
          <w:rFonts w:ascii="Times New Roman" w:hAnsi="Times New Roman"/>
          <w:sz w:val="24"/>
          <w:szCs w:val="24"/>
        </w:rPr>
        <w:t xml:space="preserve">evelopment </w:t>
      </w:r>
      <w:r w:rsidR="00A32DAD" w:rsidRPr="00D64E0A">
        <w:rPr>
          <w:rFonts w:ascii="Times New Roman" w:hAnsi="Times New Roman"/>
          <w:sz w:val="24"/>
          <w:szCs w:val="24"/>
        </w:rPr>
        <w:t xml:space="preserve">Centre </w:t>
      </w:r>
      <w:r w:rsidR="004444F7" w:rsidRPr="00D64E0A">
        <w:rPr>
          <w:rFonts w:ascii="Times New Roman" w:hAnsi="Times New Roman"/>
          <w:sz w:val="24"/>
          <w:szCs w:val="24"/>
        </w:rPr>
        <w:t>Act</w:t>
      </w:r>
      <w:r w:rsidR="00A32DAD" w:rsidRPr="00D64E0A">
        <w:rPr>
          <w:rFonts w:ascii="Times New Roman" w:hAnsi="Times New Roman"/>
          <w:sz w:val="24"/>
          <w:szCs w:val="24"/>
        </w:rPr>
        <w:t>,</w:t>
      </w:r>
      <w:r w:rsidR="004444F7" w:rsidRPr="00D64E0A">
        <w:rPr>
          <w:rFonts w:ascii="Times New Roman" w:hAnsi="Times New Roman"/>
          <w:sz w:val="24"/>
          <w:szCs w:val="24"/>
        </w:rPr>
        <w:t xml:space="preserve"> Ca</w:t>
      </w:r>
      <w:r w:rsidR="00A32DAD" w:rsidRPr="00D64E0A">
        <w:rPr>
          <w:rFonts w:ascii="Times New Roman" w:hAnsi="Times New Roman"/>
          <w:sz w:val="24"/>
          <w:szCs w:val="24"/>
        </w:rPr>
        <w:t>p</w:t>
      </w:r>
      <w:r w:rsidR="004444F7" w:rsidRPr="00D64E0A">
        <w:rPr>
          <w:rFonts w:ascii="Times New Roman" w:hAnsi="Times New Roman"/>
          <w:sz w:val="24"/>
          <w:szCs w:val="24"/>
        </w:rPr>
        <w:t xml:space="preserve">.132. It </w:t>
      </w:r>
      <w:r w:rsidRPr="00D64E0A">
        <w:rPr>
          <w:rFonts w:ascii="Times New Roman" w:hAnsi="Times New Roman"/>
          <w:sz w:val="24"/>
          <w:szCs w:val="24"/>
        </w:rPr>
        <w:t>is a body corporate with perpetual succession</w:t>
      </w:r>
      <w:r w:rsidR="0081264D" w:rsidRPr="00D64E0A">
        <w:rPr>
          <w:rFonts w:ascii="Times New Roman" w:hAnsi="Times New Roman"/>
          <w:sz w:val="24"/>
          <w:szCs w:val="24"/>
        </w:rPr>
        <w:t>,</w:t>
      </w:r>
      <w:r w:rsidRPr="00D64E0A">
        <w:rPr>
          <w:rFonts w:ascii="Times New Roman" w:hAnsi="Times New Roman"/>
          <w:sz w:val="24"/>
          <w:szCs w:val="24"/>
        </w:rPr>
        <w:t xml:space="preserve"> </w:t>
      </w:r>
      <w:r w:rsidR="00A32DAD" w:rsidRPr="00D64E0A">
        <w:rPr>
          <w:rFonts w:ascii="Times New Roman" w:hAnsi="Times New Roman"/>
          <w:sz w:val="24"/>
          <w:szCs w:val="24"/>
        </w:rPr>
        <w:t>and</w:t>
      </w:r>
      <w:r w:rsidR="007C3BC4" w:rsidRPr="00D64E0A">
        <w:rPr>
          <w:rFonts w:ascii="Times New Roman" w:hAnsi="Times New Roman"/>
          <w:sz w:val="24"/>
          <w:szCs w:val="24"/>
        </w:rPr>
        <w:t xml:space="preserve"> m</w:t>
      </w:r>
      <w:r w:rsidRPr="00D64E0A">
        <w:rPr>
          <w:rFonts w:ascii="Times New Roman" w:hAnsi="Times New Roman"/>
          <w:sz w:val="24"/>
          <w:szCs w:val="24"/>
        </w:rPr>
        <w:t xml:space="preserve">ay sue </w:t>
      </w:r>
      <w:r w:rsidR="0081264D" w:rsidRPr="00D64E0A">
        <w:rPr>
          <w:rFonts w:ascii="Times New Roman" w:hAnsi="Times New Roman"/>
          <w:sz w:val="24"/>
          <w:szCs w:val="24"/>
        </w:rPr>
        <w:t>or</w:t>
      </w:r>
      <w:r w:rsidRPr="00D64E0A">
        <w:rPr>
          <w:rFonts w:ascii="Times New Roman" w:hAnsi="Times New Roman"/>
          <w:sz w:val="24"/>
          <w:szCs w:val="24"/>
        </w:rPr>
        <w:t xml:space="preserve"> be sued in its corporate name</w:t>
      </w:r>
      <w:r w:rsidR="00B35BF2" w:rsidRPr="00D64E0A">
        <w:rPr>
          <w:rFonts w:ascii="Times New Roman" w:hAnsi="Times New Roman"/>
          <w:sz w:val="24"/>
          <w:szCs w:val="24"/>
        </w:rPr>
        <w:t xml:space="preserve">. It </w:t>
      </w:r>
      <w:r w:rsidR="004444F7" w:rsidRPr="00D64E0A">
        <w:rPr>
          <w:rFonts w:ascii="Times New Roman" w:hAnsi="Times New Roman"/>
          <w:sz w:val="24"/>
          <w:szCs w:val="24"/>
        </w:rPr>
        <w:t>was established</w:t>
      </w:r>
      <w:r w:rsidR="00A32DAD" w:rsidRPr="00D64E0A">
        <w:rPr>
          <w:rFonts w:ascii="Times New Roman" w:hAnsi="Times New Roman"/>
          <w:sz w:val="24"/>
          <w:szCs w:val="24"/>
        </w:rPr>
        <w:t xml:space="preserve"> for the function</w:t>
      </w:r>
      <w:r w:rsidR="0081264D" w:rsidRPr="00D64E0A">
        <w:rPr>
          <w:rFonts w:ascii="Times New Roman" w:hAnsi="Times New Roman"/>
          <w:sz w:val="24"/>
          <w:szCs w:val="24"/>
        </w:rPr>
        <w:t>s</w:t>
      </w:r>
      <w:r w:rsidR="00A32DAD" w:rsidRPr="00D64E0A">
        <w:rPr>
          <w:rFonts w:ascii="Times New Roman" w:hAnsi="Times New Roman"/>
          <w:sz w:val="24"/>
          <w:szCs w:val="24"/>
        </w:rPr>
        <w:t xml:space="preserve">, inter alia, of </w:t>
      </w:r>
      <w:r w:rsidRPr="00D64E0A">
        <w:rPr>
          <w:rFonts w:ascii="Times New Roman" w:hAnsi="Times New Roman"/>
          <w:sz w:val="24"/>
          <w:szCs w:val="24"/>
        </w:rPr>
        <w:t>carry</w:t>
      </w:r>
      <w:r w:rsidR="00A32DAD" w:rsidRPr="00D64E0A">
        <w:rPr>
          <w:rFonts w:ascii="Times New Roman" w:hAnsi="Times New Roman"/>
          <w:sz w:val="24"/>
          <w:szCs w:val="24"/>
        </w:rPr>
        <w:t>ing</w:t>
      </w:r>
      <w:r w:rsidRPr="00D64E0A">
        <w:rPr>
          <w:rFonts w:ascii="Times New Roman" w:hAnsi="Times New Roman"/>
          <w:sz w:val="24"/>
          <w:szCs w:val="24"/>
        </w:rPr>
        <w:t xml:space="preserve"> out legal education and training in Uganda.</w:t>
      </w:r>
      <w:r w:rsidR="00A247A6" w:rsidRPr="00D64E0A">
        <w:rPr>
          <w:rFonts w:ascii="Times New Roman" w:hAnsi="Times New Roman"/>
          <w:sz w:val="24"/>
          <w:szCs w:val="24"/>
        </w:rPr>
        <w:t xml:space="preserve"> The then Minister of Lands</w:t>
      </w:r>
      <w:r w:rsidR="007C3BC4" w:rsidRPr="00D64E0A">
        <w:rPr>
          <w:rFonts w:ascii="Times New Roman" w:hAnsi="Times New Roman"/>
          <w:sz w:val="24"/>
          <w:szCs w:val="24"/>
        </w:rPr>
        <w:t>,</w:t>
      </w:r>
      <w:r w:rsidR="00A247A6" w:rsidRPr="00D64E0A">
        <w:rPr>
          <w:rFonts w:ascii="Times New Roman" w:hAnsi="Times New Roman"/>
          <w:sz w:val="24"/>
          <w:szCs w:val="24"/>
        </w:rPr>
        <w:t xml:space="preserve"> </w:t>
      </w:r>
      <w:r w:rsidR="007C3BC4" w:rsidRPr="00D64E0A">
        <w:rPr>
          <w:rFonts w:ascii="Times New Roman" w:hAnsi="Times New Roman"/>
          <w:sz w:val="24"/>
          <w:szCs w:val="24"/>
        </w:rPr>
        <w:t xml:space="preserve">Housing &amp; </w:t>
      </w:r>
      <w:r w:rsidR="00A247A6" w:rsidRPr="00D64E0A">
        <w:rPr>
          <w:rFonts w:ascii="Times New Roman" w:hAnsi="Times New Roman"/>
          <w:sz w:val="24"/>
          <w:szCs w:val="24"/>
        </w:rPr>
        <w:t>Survey</w:t>
      </w:r>
      <w:r w:rsidR="0081264D" w:rsidRPr="00D64E0A">
        <w:rPr>
          <w:rFonts w:ascii="Times New Roman" w:hAnsi="Times New Roman"/>
          <w:sz w:val="24"/>
          <w:szCs w:val="24"/>
        </w:rPr>
        <w:t>s</w:t>
      </w:r>
      <w:r w:rsidR="00A247A6" w:rsidRPr="00D64E0A">
        <w:rPr>
          <w:rFonts w:ascii="Times New Roman" w:hAnsi="Times New Roman"/>
          <w:sz w:val="24"/>
          <w:szCs w:val="24"/>
        </w:rPr>
        <w:t xml:space="preserve"> </w:t>
      </w:r>
      <w:r w:rsidR="00A247A6" w:rsidRPr="00D64E0A">
        <w:rPr>
          <w:rFonts w:ascii="Times New Roman" w:hAnsi="Times New Roman"/>
          <w:sz w:val="24"/>
          <w:szCs w:val="24"/>
        </w:rPr>
        <w:lastRenderedPageBreak/>
        <w:t>exercis</w:t>
      </w:r>
      <w:r w:rsidR="00B35BF2" w:rsidRPr="00D64E0A">
        <w:rPr>
          <w:rFonts w:ascii="Times New Roman" w:hAnsi="Times New Roman"/>
          <w:sz w:val="24"/>
          <w:szCs w:val="24"/>
        </w:rPr>
        <w:t xml:space="preserve">ing </w:t>
      </w:r>
      <w:r w:rsidR="00A247A6" w:rsidRPr="00D64E0A">
        <w:rPr>
          <w:rFonts w:ascii="Times New Roman" w:hAnsi="Times New Roman"/>
          <w:sz w:val="24"/>
          <w:szCs w:val="24"/>
        </w:rPr>
        <w:t xml:space="preserve">powers </w:t>
      </w:r>
      <w:r w:rsidR="00B35BF2" w:rsidRPr="00D64E0A">
        <w:rPr>
          <w:rFonts w:ascii="Times New Roman" w:hAnsi="Times New Roman"/>
          <w:sz w:val="24"/>
          <w:szCs w:val="24"/>
        </w:rPr>
        <w:t xml:space="preserve">conferred </w:t>
      </w:r>
      <w:r w:rsidR="00A247A6" w:rsidRPr="00D64E0A">
        <w:rPr>
          <w:rFonts w:ascii="Times New Roman" w:hAnsi="Times New Roman"/>
          <w:sz w:val="24"/>
          <w:szCs w:val="24"/>
        </w:rPr>
        <w:t>by subsection (1) of Section 2 and Section 7 of the Land Acquisition Act</w:t>
      </w:r>
      <w:r w:rsidR="00B35BF2" w:rsidRPr="00D64E0A">
        <w:rPr>
          <w:rFonts w:ascii="Times New Roman" w:hAnsi="Times New Roman"/>
          <w:sz w:val="24"/>
          <w:szCs w:val="24"/>
        </w:rPr>
        <w:t>,</w:t>
      </w:r>
      <w:r w:rsidR="00A247A6" w:rsidRPr="00D64E0A">
        <w:rPr>
          <w:rFonts w:ascii="Times New Roman" w:hAnsi="Times New Roman"/>
          <w:sz w:val="24"/>
          <w:szCs w:val="24"/>
        </w:rPr>
        <w:t xml:space="preserve"> 1965</w:t>
      </w:r>
      <w:r w:rsidR="007C3BC4" w:rsidRPr="00D64E0A">
        <w:rPr>
          <w:rFonts w:ascii="Times New Roman" w:hAnsi="Times New Roman"/>
          <w:sz w:val="24"/>
          <w:szCs w:val="24"/>
        </w:rPr>
        <w:t>;</w:t>
      </w:r>
      <w:r w:rsidR="00A247A6" w:rsidRPr="00D64E0A">
        <w:rPr>
          <w:rFonts w:ascii="Times New Roman" w:hAnsi="Times New Roman"/>
          <w:sz w:val="24"/>
          <w:szCs w:val="24"/>
        </w:rPr>
        <w:t xml:space="preserve"> and pursuant to the Land Acquisition (Makerere) Instrument, 1987 S</w:t>
      </w:r>
      <w:r w:rsidR="00B93E04" w:rsidRPr="00D64E0A">
        <w:rPr>
          <w:rFonts w:ascii="Times New Roman" w:hAnsi="Times New Roman"/>
          <w:sz w:val="24"/>
          <w:szCs w:val="24"/>
        </w:rPr>
        <w:t>.</w:t>
      </w:r>
      <w:r w:rsidR="00A247A6" w:rsidRPr="00D64E0A">
        <w:rPr>
          <w:rFonts w:ascii="Times New Roman" w:hAnsi="Times New Roman"/>
          <w:sz w:val="24"/>
          <w:szCs w:val="24"/>
        </w:rPr>
        <w:t xml:space="preserve">I No. 74 of 1987, declared land </w:t>
      </w:r>
      <w:r w:rsidR="004444F7" w:rsidRPr="00D64E0A">
        <w:rPr>
          <w:rFonts w:ascii="Times New Roman" w:hAnsi="Times New Roman"/>
          <w:sz w:val="24"/>
          <w:szCs w:val="24"/>
        </w:rPr>
        <w:t xml:space="preserve">measuring </w:t>
      </w:r>
      <w:r w:rsidR="00A247A6" w:rsidRPr="00D64E0A">
        <w:rPr>
          <w:rFonts w:ascii="Times New Roman" w:hAnsi="Times New Roman"/>
          <w:sz w:val="24"/>
          <w:szCs w:val="24"/>
        </w:rPr>
        <w:t>approximately 4.05 hectares in Kyadondo</w:t>
      </w:r>
      <w:r w:rsidR="004444F7" w:rsidRPr="00D64E0A">
        <w:rPr>
          <w:rFonts w:ascii="Times New Roman" w:hAnsi="Times New Roman"/>
          <w:sz w:val="24"/>
          <w:szCs w:val="24"/>
        </w:rPr>
        <w:t>, Mengo</w:t>
      </w:r>
      <w:r w:rsidR="00A247A6" w:rsidRPr="00D64E0A">
        <w:rPr>
          <w:rFonts w:ascii="Times New Roman" w:hAnsi="Times New Roman"/>
          <w:sz w:val="24"/>
          <w:szCs w:val="24"/>
        </w:rPr>
        <w:t xml:space="preserve">, comprised in Plots </w:t>
      </w:r>
      <w:r w:rsidR="00B93E04" w:rsidRPr="00D64E0A">
        <w:rPr>
          <w:rFonts w:ascii="Times New Roman" w:hAnsi="Times New Roman"/>
          <w:sz w:val="24"/>
          <w:szCs w:val="24"/>
        </w:rPr>
        <w:t xml:space="preserve">Nos. </w:t>
      </w:r>
      <w:r w:rsidR="00A247A6" w:rsidRPr="00D64E0A">
        <w:rPr>
          <w:rFonts w:ascii="Times New Roman" w:hAnsi="Times New Roman"/>
          <w:sz w:val="24"/>
          <w:szCs w:val="24"/>
        </w:rPr>
        <w:t>34, 89, 154-166, 170, 221-222, 245, 450-451, 464-467, 481-482, 507-508</w:t>
      </w:r>
      <w:r w:rsidR="00B93E04" w:rsidRPr="00D64E0A">
        <w:rPr>
          <w:rFonts w:ascii="Times New Roman" w:hAnsi="Times New Roman"/>
          <w:sz w:val="24"/>
          <w:szCs w:val="24"/>
        </w:rPr>
        <w:t>,</w:t>
      </w:r>
      <w:r w:rsidR="00A247A6" w:rsidRPr="00D64E0A">
        <w:rPr>
          <w:rFonts w:ascii="Times New Roman" w:hAnsi="Times New Roman"/>
          <w:sz w:val="24"/>
          <w:szCs w:val="24"/>
        </w:rPr>
        <w:t xml:space="preserve"> and 510-511 to be land required by Government for a public </w:t>
      </w:r>
      <w:r w:rsidR="00687737" w:rsidRPr="00D64E0A">
        <w:rPr>
          <w:rFonts w:ascii="Times New Roman" w:hAnsi="Times New Roman"/>
          <w:sz w:val="24"/>
          <w:szCs w:val="24"/>
        </w:rPr>
        <w:t>use</w:t>
      </w:r>
      <w:r w:rsidR="00A247A6" w:rsidRPr="00D64E0A">
        <w:rPr>
          <w:rFonts w:ascii="Times New Roman" w:hAnsi="Times New Roman"/>
          <w:sz w:val="24"/>
          <w:szCs w:val="24"/>
        </w:rPr>
        <w:t xml:space="preserve">. </w:t>
      </w:r>
      <w:r w:rsidR="004444F7" w:rsidRPr="00D64E0A">
        <w:rPr>
          <w:rFonts w:ascii="Times New Roman" w:hAnsi="Times New Roman"/>
          <w:sz w:val="24"/>
          <w:szCs w:val="24"/>
        </w:rPr>
        <w:t xml:space="preserve">The suit land </w:t>
      </w:r>
      <w:r w:rsidR="00A32DAD" w:rsidRPr="00D64E0A">
        <w:rPr>
          <w:rFonts w:ascii="Times New Roman" w:hAnsi="Times New Roman"/>
          <w:sz w:val="24"/>
          <w:szCs w:val="24"/>
        </w:rPr>
        <w:t xml:space="preserve">comprised </w:t>
      </w:r>
      <w:r w:rsidR="004444F7" w:rsidRPr="00D64E0A">
        <w:rPr>
          <w:rFonts w:ascii="Times New Roman" w:hAnsi="Times New Roman"/>
          <w:sz w:val="24"/>
          <w:szCs w:val="24"/>
        </w:rPr>
        <w:t xml:space="preserve">in </w:t>
      </w:r>
      <w:r w:rsidR="00A247A6" w:rsidRPr="00D64E0A">
        <w:rPr>
          <w:rFonts w:ascii="Times New Roman" w:hAnsi="Times New Roman"/>
          <w:sz w:val="24"/>
          <w:szCs w:val="24"/>
        </w:rPr>
        <w:t xml:space="preserve">Block 9 Plot 222 </w:t>
      </w:r>
      <w:r w:rsidR="00CE44FF" w:rsidRPr="00D64E0A">
        <w:rPr>
          <w:rFonts w:ascii="Times New Roman" w:hAnsi="Times New Roman"/>
          <w:sz w:val="24"/>
          <w:szCs w:val="24"/>
        </w:rPr>
        <w:t xml:space="preserve">measuring 0.28 acres which belonged to the defendant was also </w:t>
      </w:r>
      <w:r w:rsidR="00A247A6" w:rsidRPr="00D64E0A">
        <w:rPr>
          <w:rFonts w:ascii="Times New Roman" w:hAnsi="Times New Roman"/>
          <w:sz w:val="24"/>
          <w:szCs w:val="24"/>
        </w:rPr>
        <w:t xml:space="preserve">part of </w:t>
      </w:r>
      <w:r w:rsidR="004444F7" w:rsidRPr="00D64E0A">
        <w:rPr>
          <w:rFonts w:ascii="Times New Roman" w:hAnsi="Times New Roman"/>
          <w:sz w:val="24"/>
          <w:szCs w:val="24"/>
        </w:rPr>
        <w:t>the</w:t>
      </w:r>
      <w:r w:rsidR="00B93E04" w:rsidRPr="00D64E0A">
        <w:rPr>
          <w:rFonts w:ascii="Times New Roman" w:hAnsi="Times New Roman"/>
          <w:sz w:val="24"/>
          <w:szCs w:val="24"/>
        </w:rPr>
        <w:t xml:space="preserve"> </w:t>
      </w:r>
      <w:r w:rsidR="00A247A6" w:rsidRPr="00D64E0A">
        <w:rPr>
          <w:rFonts w:ascii="Times New Roman" w:hAnsi="Times New Roman"/>
          <w:sz w:val="24"/>
          <w:szCs w:val="24"/>
        </w:rPr>
        <w:t>land</w:t>
      </w:r>
      <w:r w:rsidR="00B93E04" w:rsidRPr="00D64E0A">
        <w:rPr>
          <w:rFonts w:ascii="Times New Roman" w:hAnsi="Times New Roman"/>
          <w:sz w:val="24"/>
          <w:szCs w:val="24"/>
        </w:rPr>
        <w:t xml:space="preserve"> </w:t>
      </w:r>
      <w:r w:rsidR="00A247A6" w:rsidRPr="00D64E0A">
        <w:rPr>
          <w:rFonts w:ascii="Times New Roman" w:hAnsi="Times New Roman"/>
          <w:sz w:val="24"/>
          <w:szCs w:val="24"/>
        </w:rPr>
        <w:t xml:space="preserve">compulsorily acquired by Government for the </w:t>
      </w:r>
      <w:r w:rsidR="00A32DAD" w:rsidRPr="00D64E0A">
        <w:rPr>
          <w:rFonts w:ascii="Times New Roman" w:hAnsi="Times New Roman"/>
          <w:sz w:val="24"/>
          <w:szCs w:val="24"/>
        </w:rPr>
        <w:t xml:space="preserve">said </w:t>
      </w:r>
      <w:r w:rsidR="00A247A6" w:rsidRPr="00D64E0A">
        <w:rPr>
          <w:rFonts w:ascii="Times New Roman" w:hAnsi="Times New Roman"/>
          <w:sz w:val="24"/>
          <w:szCs w:val="24"/>
        </w:rPr>
        <w:t>plaintiff</w:t>
      </w:r>
      <w:r w:rsidR="00CE44FF" w:rsidRPr="00D64E0A">
        <w:rPr>
          <w:rFonts w:ascii="Times New Roman" w:hAnsi="Times New Roman"/>
          <w:sz w:val="24"/>
          <w:szCs w:val="24"/>
        </w:rPr>
        <w:t>’s</w:t>
      </w:r>
      <w:r w:rsidR="00A247A6" w:rsidRPr="00D64E0A">
        <w:rPr>
          <w:rFonts w:ascii="Times New Roman" w:hAnsi="Times New Roman"/>
          <w:sz w:val="24"/>
          <w:szCs w:val="24"/>
        </w:rPr>
        <w:t xml:space="preserve"> public purpose. Th</w:t>
      </w:r>
      <w:r w:rsidR="00A32DAD" w:rsidRPr="00D64E0A">
        <w:rPr>
          <w:rFonts w:ascii="Times New Roman" w:hAnsi="Times New Roman"/>
          <w:sz w:val="24"/>
          <w:szCs w:val="24"/>
        </w:rPr>
        <w:t>e</w:t>
      </w:r>
      <w:r w:rsidR="00E4448A" w:rsidRPr="00D64E0A">
        <w:rPr>
          <w:rFonts w:ascii="Times New Roman" w:hAnsi="Times New Roman"/>
          <w:sz w:val="24"/>
          <w:szCs w:val="24"/>
        </w:rPr>
        <w:t xml:space="preserve"> </w:t>
      </w:r>
      <w:r w:rsidR="00A247A6" w:rsidRPr="00D64E0A">
        <w:rPr>
          <w:rFonts w:ascii="Times New Roman" w:hAnsi="Times New Roman"/>
          <w:sz w:val="24"/>
          <w:szCs w:val="24"/>
        </w:rPr>
        <w:t xml:space="preserve">plaintiff </w:t>
      </w:r>
      <w:r w:rsidR="00CE44FF" w:rsidRPr="00D64E0A">
        <w:rPr>
          <w:rFonts w:ascii="Times New Roman" w:hAnsi="Times New Roman"/>
          <w:sz w:val="24"/>
          <w:szCs w:val="24"/>
        </w:rPr>
        <w:t>was</w:t>
      </w:r>
      <w:r w:rsidR="00A32DAD" w:rsidRPr="00D64E0A">
        <w:rPr>
          <w:rFonts w:ascii="Times New Roman" w:hAnsi="Times New Roman"/>
          <w:sz w:val="24"/>
          <w:szCs w:val="24"/>
        </w:rPr>
        <w:t>,</w:t>
      </w:r>
      <w:r w:rsidR="00CE44FF" w:rsidRPr="00D64E0A">
        <w:rPr>
          <w:rFonts w:ascii="Times New Roman" w:hAnsi="Times New Roman"/>
          <w:sz w:val="24"/>
          <w:szCs w:val="24"/>
        </w:rPr>
        <w:t xml:space="preserve"> in June, 2003 issued with </w:t>
      </w:r>
      <w:r w:rsidR="00A247A6" w:rsidRPr="00D64E0A">
        <w:rPr>
          <w:rFonts w:ascii="Times New Roman" w:hAnsi="Times New Roman"/>
          <w:sz w:val="24"/>
          <w:szCs w:val="24"/>
        </w:rPr>
        <w:t>a 99</w:t>
      </w:r>
      <w:r w:rsidR="00687737" w:rsidRPr="00D64E0A">
        <w:rPr>
          <w:rFonts w:ascii="Times New Roman" w:hAnsi="Times New Roman"/>
          <w:sz w:val="24"/>
          <w:szCs w:val="24"/>
        </w:rPr>
        <w:t>-</w:t>
      </w:r>
      <w:r w:rsidR="00A247A6" w:rsidRPr="00D64E0A">
        <w:rPr>
          <w:rFonts w:ascii="Times New Roman" w:hAnsi="Times New Roman"/>
          <w:sz w:val="24"/>
          <w:szCs w:val="24"/>
        </w:rPr>
        <w:t xml:space="preserve">year lease on the suit land </w:t>
      </w:r>
      <w:r w:rsidR="00CE44FF" w:rsidRPr="00D64E0A">
        <w:rPr>
          <w:rFonts w:ascii="Times New Roman" w:hAnsi="Times New Roman"/>
          <w:sz w:val="24"/>
          <w:szCs w:val="24"/>
        </w:rPr>
        <w:t xml:space="preserve">now </w:t>
      </w:r>
      <w:r w:rsidR="003617A4" w:rsidRPr="00D64E0A">
        <w:rPr>
          <w:rFonts w:ascii="Times New Roman" w:hAnsi="Times New Roman"/>
          <w:sz w:val="24"/>
          <w:szCs w:val="24"/>
        </w:rPr>
        <w:t>comprised in LRV 3112 Folio 7</w:t>
      </w:r>
      <w:r w:rsidR="00A247A6" w:rsidRPr="00D64E0A">
        <w:rPr>
          <w:rFonts w:ascii="Times New Roman" w:hAnsi="Times New Roman"/>
          <w:sz w:val="24"/>
          <w:szCs w:val="24"/>
        </w:rPr>
        <w:t>.</w:t>
      </w:r>
    </w:p>
    <w:p w:rsidR="00687737" w:rsidRPr="00D64E0A" w:rsidRDefault="00A32DAD" w:rsidP="00B35BF2">
      <w:pPr>
        <w:spacing w:line="480" w:lineRule="auto"/>
        <w:jc w:val="both"/>
        <w:rPr>
          <w:rFonts w:ascii="Times New Roman" w:hAnsi="Times New Roman"/>
          <w:sz w:val="24"/>
          <w:szCs w:val="24"/>
        </w:rPr>
      </w:pPr>
      <w:r w:rsidRPr="00D64E0A">
        <w:rPr>
          <w:rFonts w:ascii="Times New Roman" w:hAnsi="Times New Roman"/>
          <w:sz w:val="24"/>
          <w:szCs w:val="24"/>
        </w:rPr>
        <w:t>Initially, the suit land belonged to late Yokana Lwanga the grandfather to the defendant</w:t>
      </w:r>
      <w:r w:rsidR="0081264D" w:rsidRPr="00D64E0A">
        <w:rPr>
          <w:rFonts w:ascii="Times New Roman" w:hAnsi="Times New Roman"/>
          <w:sz w:val="24"/>
          <w:szCs w:val="24"/>
        </w:rPr>
        <w:t>.</w:t>
      </w:r>
      <w:r w:rsidRPr="00D64E0A">
        <w:rPr>
          <w:rFonts w:ascii="Times New Roman" w:hAnsi="Times New Roman"/>
          <w:sz w:val="24"/>
          <w:szCs w:val="24"/>
        </w:rPr>
        <w:t xml:space="preserve"> </w:t>
      </w:r>
      <w:r w:rsidR="0081264D" w:rsidRPr="00D64E0A">
        <w:rPr>
          <w:rFonts w:ascii="Times New Roman" w:hAnsi="Times New Roman"/>
          <w:sz w:val="24"/>
          <w:szCs w:val="24"/>
        </w:rPr>
        <w:t xml:space="preserve">Late Yokana Lwanga had </w:t>
      </w:r>
      <w:r w:rsidRPr="00D64E0A">
        <w:rPr>
          <w:rFonts w:ascii="Times New Roman" w:hAnsi="Times New Roman"/>
          <w:sz w:val="24"/>
          <w:szCs w:val="24"/>
        </w:rPr>
        <w:t xml:space="preserve">a </w:t>
      </w:r>
      <w:r w:rsidR="00A247A6" w:rsidRPr="00D64E0A">
        <w:rPr>
          <w:rFonts w:ascii="Times New Roman" w:hAnsi="Times New Roman"/>
          <w:sz w:val="24"/>
          <w:szCs w:val="24"/>
        </w:rPr>
        <w:t xml:space="preserve">certificate of title </w:t>
      </w:r>
      <w:r w:rsidR="00687737" w:rsidRPr="00D64E0A">
        <w:rPr>
          <w:rFonts w:ascii="Times New Roman" w:hAnsi="Times New Roman"/>
          <w:sz w:val="24"/>
          <w:szCs w:val="24"/>
        </w:rPr>
        <w:t>for th</w:t>
      </w:r>
      <w:r w:rsidR="00E4448A" w:rsidRPr="00D64E0A">
        <w:rPr>
          <w:rFonts w:ascii="Times New Roman" w:hAnsi="Times New Roman"/>
          <w:sz w:val="24"/>
          <w:szCs w:val="24"/>
        </w:rPr>
        <w:t>e suit</w:t>
      </w:r>
      <w:r w:rsidR="00687737" w:rsidRPr="00D64E0A">
        <w:rPr>
          <w:rFonts w:ascii="Times New Roman" w:hAnsi="Times New Roman"/>
          <w:sz w:val="24"/>
          <w:szCs w:val="24"/>
        </w:rPr>
        <w:t xml:space="preserve"> land </w:t>
      </w:r>
      <w:r w:rsidR="0081264D" w:rsidRPr="00D64E0A">
        <w:rPr>
          <w:rFonts w:ascii="Times New Roman" w:hAnsi="Times New Roman"/>
          <w:sz w:val="24"/>
          <w:szCs w:val="24"/>
        </w:rPr>
        <w:t xml:space="preserve">issued </w:t>
      </w:r>
      <w:r w:rsidR="00CA331D" w:rsidRPr="00D64E0A">
        <w:rPr>
          <w:rFonts w:ascii="Times New Roman" w:hAnsi="Times New Roman"/>
          <w:sz w:val="24"/>
          <w:szCs w:val="24"/>
        </w:rPr>
        <w:t>in February</w:t>
      </w:r>
      <w:r w:rsidR="00B93E04" w:rsidRPr="00D64E0A">
        <w:rPr>
          <w:rFonts w:ascii="Times New Roman" w:hAnsi="Times New Roman"/>
          <w:sz w:val="24"/>
          <w:szCs w:val="24"/>
        </w:rPr>
        <w:t>, 1955. T</w:t>
      </w:r>
      <w:r w:rsidR="003617A4" w:rsidRPr="00D64E0A">
        <w:rPr>
          <w:rFonts w:ascii="Times New Roman" w:hAnsi="Times New Roman"/>
          <w:sz w:val="24"/>
          <w:szCs w:val="24"/>
        </w:rPr>
        <w:t>hereafter</w:t>
      </w:r>
      <w:r w:rsidR="00B93E04" w:rsidRPr="00D64E0A">
        <w:rPr>
          <w:rFonts w:ascii="Times New Roman" w:hAnsi="Times New Roman"/>
          <w:sz w:val="24"/>
          <w:szCs w:val="24"/>
        </w:rPr>
        <w:t>,</w:t>
      </w:r>
      <w:r w:rsidRPr="00D64E0A">
        <w:rPr>
          <w:rFonts w:ascii="Times New Roman" w:hAnsi="Times New Roman"/>
          <w:sz w:val="24"/>
          <w:szCs w:val="24"/>
        </w:rPr>
        <w:t xml:space="preserve"> the title</w:t>
      </w:r>
      <w:r w:rsidR="003617A4" w:rsidRPr="00D64E0A">
        <w:rPr>
          <w:rFonts w:ascii="Times New Roman" w:hAnsi="Times New Roman"/>
          <w:sz w:val="24"/>
          <w:szCs w:val="24"/>
        </w:rPr>
        <w:t xml:space="preserve"> </w:t>
      </w:r>
      <w:r w:rsidR="00B93E04" w:rsidRPr="00D64E0A">
        <w:rPr>
          <w:rFonts w:ascii="Times New Roman" w:hAnsi="Times New Roman"/>
          <w:sz w:val="24"/>
          <w:szCs w:val="24"/>
        </w:rPr>
        <w:t xml:space="preserve">it was </w:t>
      </w:r>
      <w:r w:rsidR="003617A4" w:rsidRPr="00D64E0A">
        <w:rPr>
          <w:rFonts w:ascii="Times New Roman" w:hAnsi="Times New Roman"/>
          <w:sz w:val="24"/>
          <w:szCs w:val="24"/>
        </w:rPr>
        <w:t>transferred to the Administrator General in August</w:t>
      </w:r>
      <w:r w:rsidR="00E4448A" w:rsidRPr="00D64E0A">
        <w:rPr>
          <w:rFonts w:ascii="Times New Roman" w:hAnsi="Times New Roman"/>
          <w:sz w:val="24"/>
          <w:szCs w:val="24"/>
        </w:rPr>
        <w:t>, 2002</w:t>
      </w:r>
      <w:r w:rsidR="003617A4" w:rsidRPr="00D64E0A">
        <w:rPr>
          <w:rFonts w:ascii="Times New Roman" w:hAnsi="Times New Roman"/>
          <w:sz w:val="24"/>
          <w:szCs w:val="24"/>
        </w:rPr>
        <w:t xml:space="preserve"> following </w:t>
      </w:r>
      <w:r w:rsidR="00E4448A" w:rsidRPr="00D64E0A">
        <w:rPr>
          <w:rFonts w:ascii="Times New Roman" w:hAnsi="Times New Roman"/>
          <w:sz w:val="24"/>
          <w:szCs w:val="24"/>
        </w:rPr>
        <w:t xml:space="preserve">death of </w:t>
      </w:r>
      <w:r w:rsidR="003617A4" w:rsidRPr="00D64E0A">
        <w:rPr>
          <w:rFonts w:ascii="Times New Roman" w:hAnsi="Times New Roman"/>
          <w:sz w:val="24"/>
          <w:szCs w:val="24"/>
        </w:rPr>
        <w:t>Yokana</w:t>
      </w:r>
      <w:r w:rsidR="00687737" w:rsidRPr="00D64E0A">
        <w:rPr>
          <w:rFonts w:ascii="Times New Roman" w:hAnsi="Times New Roman"/>
          <w:sz w:val="24"/>
          <w:szCs w:val="24"/>
        </w:rPr>
        <w:t xml:space="preserve"> </w:t>
      </w:r>
      <w:r w:rsidR="003617A4" w:rsidRPr="00D64E0A">
        <w:rPr>
          <w:rFonts w:ascii="Times New Roman" w:hAnsi="Times New Roman"/>
          <w:sz w:val="24"/>
          <w:szCs w:val="24"/>
        </w:rPr>
        <w:t>Lwanga</w:t>
      </w:r>
      <w:r w:rsidR="00E4448A" w:rsidRPr="00D64E0A">
        <w:rPr>
          <w:rFonts w:ascii="Times New Roman" w:hAnsi="Times New Roman"/>
          <w:sz w:val="24"/>
          <w:szCs w:val="24"/>
        </w:rPr>
        <w:t xml:space="preserve">, and </w:t>
      </w:r>
      <w:r w:rsidR="00FB4F80" w:rsidRPr="00D64E0A">
        <w:rPr>
          <w:rFonts w:ascii="Times New Roman" w:hAnsi="Times New Roman"/>
          <w:sz w:val="24"/>
          <w:szCs w:val="24"/>
        </w:rPr>
        <w:t>thereafter to</w:t>
      </w:r>
      <w:r w:rsidR="003617A4" w:rsidRPr="00D64E0A">
        <w:rPr>
          <w:rFonts w:ascii="Times New Roman" w:hAnsi="Times New Roman"/>
          <w:sz w:val="24"/>
          <w:szCs w:val="24"/>
        </w:rPr>
        <w:t xml:space="preserve"> the defendant. The defendant has never been notified of </w:t>
      </w:r>
      <w:r w:rsidR="00B93E04" w:rsidRPr="00D64E0A">
        <w:rPr>
          <w:rFonts w:ascii="Times New Roman" w:hAnsi="Times New Roman"/>
          <w:sz w:val="24"/>
          <w:szCs w:val="24"/>
        </w:rPr>
        <w:t>any</w:t>
      </w:r>
      <w:r w:rsidR="003617A4" w:rsidRPr="00D64E0A">
        <w:rPr>
          <w:rFonts w:ascii="Times New Roman" w:hAnsi="Times New Roman"/>
          <w:sz w:val="24"/>
          <w:szCs w:val="24"/>
        </w:rPr>
        <w:t xml:space="preserve"> acquisition </w:t>
      </w:r>
      <w:r w:rsidR="0081264D" w:rsidRPr="00D64E0A">
        <w:rPr>
          <w:rFonts w:ascii="Times New Roman" w:hAnsi="Times New Roman"/>
          <w:sz w:val="24"/>
          <w:szCs w:val="24"/>
        </w:rPr>
        <w:t xml:space="preserve">by Government </w:t>
      </w:r>
      <w:r w:rsidR="00B93E04" w:rsidRPr="00D64E0A">
        <w:rPr>
          <w:rFonts w:ascii="Times New Roman" w:hAnsi="Times New Roman"/>
          <w:sz w:val="24"/>
          <w:szCs w:val="24"/>
        </w:rPr>
        <w:t>o</w:t>
      </w:r>
      <w:r w:rsidR="003617A4" w:rsidRPr="00D64E0A">
        <w:rPr>
          <w:rFonts w:ascii="Times New Roman" w:hAnsi="Times New Roman"/>
          <w:sz w:val="24"/>
          <w:szCs w:val="24"/>
        </w:rPr>
        <w:t>r compensated for the suit land.</w:t>
      </w:r>
    </w:p>
    <w:p w:rsidR="00A247A6" w:rsidRPr="00D64E0A" w:rsidRDefault="003617A4" w:rsidP="00B35BF2">
      <w:pPr>
        <w:spacing w:line="480" w:lineRule="auto"/>
        <w:jc w:val="both"/>
        <w:rPr>
          <w:rFonts w:ascii="Times New Roman" w:hAnsi="Times New Roman"/>
          <w:sz w:val="24"/>
          <w:szCs w:val="24"/>
        </w:rPr>
      </w:pPr>
      <w:r w:rsidRPr="00D64E0A">
        <w:rPr>
          <w:rFonts w:ascii="Times New Roman" w:hAnsi="Times New Roman"/>
          <w:sz w:val="24"/>
          <w:szCs w:val="24"/>
        </w:rPr>
        <w:t>In November</w:t>
      </w:r>
      <w:r w:rsidR="00687737" w:rsidRPr="00D64E0A">
        <w:rPr>
          <w:rFonts w:ascii="Times New Roman" w:hAnsi="Times New Roman"/>
          <w:sz w:val="24"/>
          <w:szCs w:val="24"/>
        </w:rPr>
        <w:t>,</w:t>
      </w:r>
      <w:r w:rsidR="00620260" w:rsidRPr="00D64E0A">
        <w:rPr>
          <w:rFonts w:ascii="Times New Roman" w:hAnsi="Times New Roman"/>
          <w:sz w:val="24"/>
          <w:szCs w:val="24"/>
        </w:rPr>
        <w:t xml:space="preserve"> 2005</w:t>
      </w:r>
      <w:r w:rsidR="007D0865" w:rsidRPr="00D64E0A">
        <w:rPr>
          <w:rFonts w:ascii="Times New Roman" w:hAnsi="Times New Roman"/>
          <w:sz w:val="24"/>
          <w:szCs w:val="24"/>
        </w:rPr>
        <w:t xml:space="preserve"> the plaintiff </w:t>
      </w:r>
      <w:r w:rsidR="00620260" w:rsidRPr="00D64E0A">
        <w:rPr>
          <w:rFonts w:ascii="Times New Roman" w:hAnsi="Times New Roman"/>
          <w:sz w:val="24"/>
          <w:szCs w:val="24"/>
        </w:rPr>
        <w:t>sued the defendant</w:t>
      </w:r>
      <w:r w:rsidR="0088590F" w:rsidRPr="00D64E0A">
        <w:rPr>
          <w:rFonts w:ascii="Times New Roman" w:hAnsi="Times New Roman"/>
          <w:sz w:val="24"/>
          <w:szCs w:val="24"/>
        </w:rPr>
        <w:t>. P</w:t>
      </w:r>
      <w:r w:rsidR="00620260" w:rsidRPr="00D64E0A">
        <w:rPr>
          <w:rFonts w:ascii="Times New Roman" w:hAnsi="Times New Roman"/>
          <w:sz w:val="24"/>
          <w:szCs w:val="24"/>
        </w:rPr>
        <w:t xml:space="preserve">ending </w:t>
      </w:r>
      <w:r w:rsidR="0088590F" w:rsidRPr="00D64E0A">
        <w:rPr>
          <w:rFonts w:ascii="Times New Roman" w:hAnsi="Times New Roman"/>
          <w:sz w:val="24"/>
          <w:szCs w:val="24"/>
        </w:rPr>
        <w:t xml:space="preserve">the </w:t>
      </w:r>
      <w:r w:rsidR="00620260" w:rsidRPr="00D64E0A">
        <w:rPr>
          <w:rFonts w:ascii="Times New Roman" w:hAnsi="Times New Roman"/>
          <w:sz w:val="24"/>
          <w:szCs w:val="24"/>
        </w:rPr>
        <w:t>final determination of the suit</w:t>
      </w:r>
      <w:r w:rsidR="0088590F" w:rsidRPr="00D64E0A">
        <w:rPr>
          <w:rFonts w:ascii="Times New Roman" w:hAnsi="Times New Roman"/>
          <w:sz w:val="24"/>
          <w:szCs w:val="24"/>
        </w:rPr>
        <w:t>, the plaintiff also</w:t>
      </w:r>
      <w:r w:rsidR="00620260" w:rsidRPr="00D64E0A">
        <w:rPr>
          <w:rFonts w:ascii="Times New Roman" w:hAnsi="Times New Roman"/>
          <w:sz w:val="24"/>
          <w:szCs w:val="24"/>
        </w:rPr>
        <w:t xml:space="preserve"> o</w:t>
      </w:r>
      <w:r w:rsidR="007D0865" w:rsidRPr="00D64E0A">
        <w:rPr>
          <w:rFonts w:ascii="Times New Roman" w:hAnsi="Times New Roman"/>
          <w:sz w:val="24"/>
          <w:szCs w:val="24"/>
        </w:rPr>
        <w:t xml:space="preserve">btained </w:t>
      </w:r>
      <w:r w:rsidRPr="00D64E0A">
        <w:rPr>
          <w:rFonts w:ascii="Times New Roman" w:hAnsi="Times New Roman"/>
          <w:sz w:val="24"/>
          <w:szCs w:val="24"/>
        </w:rPr>
        <w:t xml:space="preserve">an order </w:t>
      </w:r>
      <w:r w:rsidR="007D0865" w:rsidRPr="00D64E0A">
        <w:rPr>
          <w:rFonts w:ascii="Times New Roman" w:hAnsi="Times New Roman"/>
          <w:sz w:val="24"/>
          <w:szCs w:val="24"/>
        </w:rPr>
        <w:t>of</w:t>
      </w:r>
      <w:r w:rsidRPr="00D64E0A">
        <w:rPr>
          <w:rFonts w:ascii="Times New Roman" w:hAnsi="Times New Roman"/>
          <w:sz w:val="24"/>
          <w:szCs w:val="24"/>
        </w:rPr>
        <w:t xml:space="preserve"> a temporary injunction </w:t>
      </w:r>
      <w:r w:rsidR="007D0865" w:rsidRPr="00D64E0A">
        <w:rPr>
          <w:rFonts w:ascii="Times New Roman" w:hAnsi="Times New Roman"/>
          <w:sz w:val="24"/>
          <w:szCs w:val="24"/>
        </w:rPr>
        <w:t>restrain</w:t>
      </w:r>
      <w:r w:rsidR="00620260" w:rsidRPr="00D64E0A">
        <w:rPr>
          <w:rFonts w:ascii="Times New Roman" w:hAnsi="Times New Roman"/>
          <w:sz w:val="24"/>
          <w:szCs w:val="24"/>
        </w:rPr>
        <w:t>ing the defendant</w:t>
      </w:r>
      <w:r w:rsidR="007D0865" w:rsidRPr="00D64E0A">
        <w:rPr>
          <w:rFonts w:ascii="Times New Roman" w:hAnsi="Times New Roman"/>
          <w:sz w:val="24"/>
          <w:szCs w:val="24"/>
        </w:rPr>
        <w:t xml:space="preserve"> </w:t>
      </w:r>
      <w:r w:rsidRPr="00D64E0A">
        <w:rPr>
          <w:rFonts w:ascii="Times New Roman" w:hAnsi="Times New Roman"/>
          <w:sz w:val="24"/>
          <w:szCs w:val="24"/>
        </w:rPr>
        <w:t>from developing the suit land</w:t>
      </w:r>
      <w:r w:rsidR="00620260" w:rsidRPr="00D64E0A">
        <w:rPr>
          <w:rFonts w:ascii="Times New Roman" w:hAnsi="Times New Roman"/>
          <w:sz w:val="24"/>
          <w:szCs w:val="24"/>
        </w:rPr>
        <w:t>.</w:t>
      </w:r>
      <w:r w:rsidRPr="00D64E0A">
        <w:rPr>
          <w:rFonts w:ascii="Times New Roman" w:hAnsi="Times New Roman"/>
          <w:sz w:val="24"/>
          <w:szCs w:val="24"/>
        </w:rPr>
        <w:t xml:space="preserve"> </w:t>
      </w:r>
      <w:r w:rsidR="00620260" w:rsidRPr="00D64E0A">
        <w:rPr>
          <w:rFonts w:ascii="Times New Roman" w:hAnsi="Times New Roman"/>
          <w:sz w:val="24"/>
          <w:szCs w:val="24"/>
        </w:rPr>
        <w:t>Th</w:t>
      </w:r>
      <w:r w:rsidR="0088590F" w:rsidRPr="00D64E0A">
        <w:rPr>
          <w:rFonts w:ascii="Times New Roman" w:hAnsi="Times New Roman"/>
          <w:sz w:val="24"/>
          <w:szCs w:val="24"/>
        </w:rPr>
        <w:t>e</w:t>
      </w:r>
      <w:r w:rsidRPr="00D64E0A">
        <w:rPr>
          <w:rFonts w:ascii="Times New Roman" w:hAnsi="Times New Roman"/>
          <w:sz w:val="24"/>
          <w:szCs w:val="24"/>
        </w:rPr>
        <w:t xml:space="preserve"> suit land </w:t>
      </w:r>
      <w:r w:rsidR="0088590F" w:rsidRPr="00D64E0A">
        <w:rPr>
          <w:rFonts w:ascii="Times New Roman" w:hAnsi="Times New Roman"/>
          <w:sz w:val="24"/>
          <w:szCs w:val="24"/>
        </w:rPr>
        <w:t xml:space="preserve">thus </w:t>
      </w:r>
      <w:r w:rsidR="00620260" w:rsidRPr="00D64E0A">
        <w:rPr>
          <w:rFonts w:ascii="Times New Roman" w:hAnsi="Times New Roman"/>
          <w:sz w:val="24"/>
          <w:szCs w:val="24"/>
        </w:rPr>
        <w:t>remain</w:t>
      </w:r>
      <w:r w:rsidR="0081264D" w:rsidRPr="00D64E0A">
        <w:rPr>
          <w:rFonts w:ascii="Times New Roman" w:hAnsi="Times New Roman"/>
          <w:sz w:val="24"/>
          <w:szCs w:val="24"/>
        </w:rPr>
        <w:t xml:space="preserve">s </w:t>
      </w:r>
      <w:r w:rsidRPr="00D64E0A">
        <w:rPr>
          <w:rFonts w:ascii="Times New Roman" w:hAnsi="Times New Roman"/>
          <w:sz w:val="24"/>
          <w:szCs w:val="24"/>
        </w:rPr>
        <w:t xml:space="preserve">undeveloped to date. </w:t>
      </w:r>
      <w:r w:rsidR="00A15A90" w:rsidRPr="00D64E0A">
        <w:rPr>
          <w:rFonts w:ascii="Times New Roman" w:hAnsi="Times New Roman"/>
          <w:sz w:val="24"/>
          <w:szCs w:val="24"/>
        </w:rPr>
        <w:t xml:space="preserve">The Chief Government Valuer valued the suit land together with the development thereon at Shs. </w:t>
      </w:r>
      <w:r w:rsidRPr="00D64E0A">
        <w:rPr>
          <w:rFonts w:ascii="Times New Roman" w:hAnsi="Times New Roman"/>
          <w:sz w:val="24"/>
          <w:szCs w:val="24"/>
        </w:rPr>
        <w:t xml:space="preserve">579,600,000/= and made a report </w:t>
      </w:r>
      <w:r w:rsidR="007D0865" w:rsidRPr="00D64E0A">
        <w:rPr>
          <w:rFonts w:ascii="Times New Roman" w:hAnsi="Times New Roman"/>
          <w:sz w:val="24"/>
          <w:szCs w:val="24"/>
        </w:rPr>
        <w:t xml:space="preserve">to that effect </w:t>
      </w:r>
      <w:r w:rsidRPr="00D64E0A">
        <w:rPr>
          <w:rFonts w:ascii="Times New Roman" w:hAnsi="Times New Roman"/>
          <w:sz w:val="24"/>
          <w:szCs w:val="24"/>
        </w:rPr>
        <w:t>dated 22</w:t>
      </w:r>
      <w:r w:rsidR="00620260" w:rsidRPr="00D64E0A">
        <w:rPr>
          <w:rFonts w:ascii="Times New Roman" w:hAnsi="Times New Roman"/>
          <w:sz w:val="24"/>
          <w:szCs w:val="24"/>
          <w:vertAlign w:val="superscript"/>
        </w:rPr>
        <w:t>nd</w:t>
      </w:r>
      <w:r w:rsidR="00620260" w:rsidRPr="00D64E0A">
        <w:rPr>
          <w:rFonts w:ascii="Times New Roman" w:hAnsi="Times New Roman"/>
          <w:sz w:val="24"/>
          <w:szCs w:val="24"/>
        </w:rPr>
        <w:t xml:space="preserve"> January, 2</w:t>
      </w:r>
      <w:r w:rsidRPr="00D64E0A">
        <w:rPr>
          <w:rFonts w:ascii="Times New Roman" w:hAnsi="Times New Roman"/>
          <w:sz w:val="24"/>
          <w:szCs w:val="24"/>
        </w:rPr>
        <w:t>013.</w:t>
      </w:r>
      <w:r w:rsidR="00687737" w:rsidRPr="00D64E0A">
        <w:rPr>
          <w:rFonts w:ascii="Times New Roman" w:hAnsi="Times New Roman"/>
          <w:sz w:val="24"/>
          <w:szCs w:val="24"/>
        </w:rPr>
        <w:t xml:space="preserve"> </w:t>
      </w:r>
    </w:p>
    <w:p w:rsidR="00522E5C" w:rsidRPr="00D64E0A" w:rsidRDefault="0088590F" w:rsidP="00B35BF2">
      <w:pPr>
        <w:spacing w:line="480" w:lineRule="auto"/>
        <w:jc w:val="both"/>
        <w:rPr>
          <w:rFonts w:ascii="Times New Roman" w:hAnsi="Times New Roman"/>
          <w:sz w:val="24"/>
          <w:szCs w:val="24"/>
        </w:rPr>
      </w:pPr>
      <w:r w:rsidRPr="00D64E0A">
        <w:rPr>
          <w:rFonts w:ascii="Times New Roman" w:hAnsi="Times New Roman"/>
          <w:sz w:val="24"/>
          <w:szCs w:val="24"/>
        </w:rPr>
        <w:t xml:space="preserve">At the commencement of hearing of </w:t>
      </w:r>
      <w:r w:rsidR="003617A4" w:rsidRPr="00D64E0A">
        <w:rPr>
          <w:rFonts w:ascii="Times New Roman" w:hAnsi="Times New Roman"/>
          <w:sz w:val="24"/>
          <w:szCs w:val="24"/>
        </w:rPr>
        <w:t xml:space="preserve">the suit, the plaintiff made an </w:t>
      </w:r>
      <w:r w:rsidR="003617A4" w:rsidRPr="00D64E0A">
        <w:rPr>
          <w:rFonts w:ascii="Times New Roman" w:hAnsi="Times New Roman"/>
          <w:i/>
          <w:sz w:val="24"/>
          <w:szCs w:val="24"/>
        </w:rPr>
        <w:t>ex</w:t>
      </w:r>
      <w:r w:rsidR="00997787" w:rsidRPr="00D64E0A">
        <w:rPr>
          <w:rFonts w:ascii="Times New Roman" w:hAnsi="Times New Roman"/>
          <w:i/>
          <w:sz w:val="24"/>
          <w:szCs w:val="24"/>
        </w:rPr>
        <w:t xml:space="preserve"> </w:t>
      </w:r>
      <w:r w:rsidR="003617A4" w:rsidRPr="00D64E0A">
        <w:rPr>
          <w:rFonts w:ascii="Times New Roman" w:hAnsi="Times New Roman"/>
          <w:i/>
          <w:sz w:val="24"/>
          <w:szCs w:val="24"/>
        </w:rPr>
        <w:t>parte</w:t>
      </w:r>
      <w:r w:rsidR="003617A4" w:rsidRPr="00D64E0A">
        <w:rPr>
          <w:rFonts w:ascii="Times New Roman" w:hAnsi="Times New Roman"/>
          <w:sz w:val="24"/>
          <w:szCs w:val="24"/>
        </w:rPr>
        <w:t xml:space="preserve"> application</w:t>
      </w:r>
      <w:r w:rsidR="00550B7A" w:rsidRPr="00D64E0A">
        <w:rPr>
          <w:rFonts w:ascii="Times New Roman" w:hAnsi="Times New Roman"/>
          <w:sz w:val="24"/>
          <w:szCs w:val="24"/>
        </w:rPr>
        <w:t xml:space="preserve"> for a </w:t>
      </w:r>
      <w:r w:rsidR="0081264D" w:rsidRPr="00D64E0A">
        <w:rPr>
          <w:rFonts w:ascii="Times New Roman" w:hAnsi="Times New Roman"/>
          <w:sz w:val="24"/>
          <w:szCs w:val="24"/>
        </w:rPr>
        <w:t>T</w:t>
      </w:r>
      <w:r w:rsidR="00550B7A" w:rsidRPr="00D64E0A">
        <w:rPr>
          <w:rFonts w:ascii="Times New Roman" w:hAnsi="Times New Roman"/>
          <w:sz w:val="24"/>
          <w:szCs w:val="24"/>
        </w:rPr>
        <w:t xml:space="preserve">hird </w:t>
      </w:r>
      <w:r w:rsidR="0081264D" w:rsidRPr="00D64E0A">
        <w:rPr>
          <w:rFonts w:ascii="Times New Roman" w:hAnsi="Times New Roman"/>
          <w:sz w:val="24"/>
          <w:szCs w:val="24"/>
        </w:rPr>
        <w:t>P</w:t>
      </w:r>
      <w:r w:rsidR="00550B7A" w:rsidRPr="00D64E0A">
        <w:rPr>
          <w:rFonts w:ascii="Times New Roman" w:hAnsi="Times New Roman"/>
          <w:sz w:val="24"/>
          <w:szCs w:val="24"/>
        </w:rPr>
        <w:t xml:space="preserve">arty </w:t>
      </w:r>
      <w:r w:rsidR="0081264D" w:rsidRPr="00D64E0A">
        <w:rPr>
          <w:rFonts w:ascii="Times New Roman" w:hAnsi="Times New Roman"/>
          <w:sz w:val="24"/>
          <w:szCs w:val="24"/>
        </w:rPr>
        <w:t>N</w:t>
      </w:r>
      <w:r w:rsidR="00550B7A" w:rsidRPr="00D64E0A">
        <w:rPr>
          <w:rFonts w:ascii="Times New Roman" w:hAnsi="Times New Roman"/>
          <w:sz w:val="24"/>
          <w:szCs w:val="24"/>
        </w:rPr>
        <w:t xml:space="preserve">otice to be issued against the Attorney General as a necessary party to the suit for purposes of indemnifying or otherwise contributing to the liability that may be imposed on the plaintiff in the event that judgment </w:t>
      </w:r>
      <w:r w:rsidRPr="00D64E0A">
        <w:rPr>
          <w:rFonts w:ascii="Times New Roman" w:hAnsi="Times New Roman"/>
          <w:sz w:val="24"/>
          <w:szCs w:val="24"/>
        </w:rPr>
        <w:t>wa</w:t>
      </w:r>
      <w:r w:rsidR="00550B7A" w:rsidRPr="00D64E0A">
        <w:rPr>
          <w:rFonts w:ascii="Times New Roman" w:hAnsi="Times New Roman"/>
          <w:sz w:val="24"/>
          <w:szCs w:val="24"/>
        </w:rPr>
        <w:t>s entered against the plaintiff</w:t>
      </w:r>
      <w:r w:rsidR="00620260" w:rsidRPr="00D64E0A">
        <w:rPr>
          <w:rFonts w:ascii="Times New Roman" w:hAnsi="Times New Roman"/>
          <w:sz w:val="24"/>
          <w:szCs w:val="24"/>
        </w:rPr>
        <w:t xml:space="preserve"> for compensation</w:t>
      </w:r>
      <w:r w:rsidR="00687737" w:rsidRPr="00D64E0A">
        <w:rPr>
          <w:rFonts w:ascii="Times New Roman" w:hAnsi="Times New Roman"/>
          <w:sz w:val="24"/>
          <w:szCs w:val="24"/>
        </w:rPr>
        <w:t>. The</w:t>
      </w:r>
      <w:r w:rsidR="00550B7A" w:rsidRPr="00D64E0A">
        <w:rPr>
          <w:rFonts w:ascii="Times New Roman" w:hAnsi="Times New Roman"/>
          <w:sz w:val="24"/>
          <w:szCs w:val="24"/>
        </w:rPr>
        <w:t xml:space="preserve"> </w:t>
      </w:r>
      <w:r w:rsidR="00550B7A" w:rsidRPr="00D64E0A">
        <w:rPr>
          <w:rFonts w:ascii="Times New Roman" w:hAnsi="Times New Roman"/>
          <w:sz w:val="24"/>
          <w:szCs w:val="24"/>
        </w:rPr>
        <w:lastRenderedPageBreak/>
        <w:t xml:space="preserve">application was </w:t>
      </w:r>
      <w:r w:rsidR="00ED1D8F" w:rsidRPr="00D64E0A">
        <w:rPr>
          <w:rFonts w:ascii="Times New Roman" w:hAnsi="Times New Roman"/>
          <w:sz w:val="24"/>
          <w:szCs w:val="24"/>
        </w:rPr>
        <w:t>granted</w:t>
      </w:r>
      <w:r w:rsidR="00620260" w:rsidRPr="00D64E0A">
        <w:rPr>
          <w:rFonts w:ascii="Times New Roman" w:hAnsi="Times New Roman"/>
          <w:sz w:val="24"/>
          <w:szCs w:val="24"/>
        </w:rPr>
        <w:t xml:space="preserve"> and</w:t>
      </w:r>
      <w:r w:rsidR="00550B7A" w:rsidRPr="00D64E0A">
        <w:rPr>
          <w:rFonts w:ascii="Times New Roman" w:hAnsi="Times New Roman"/>
          <w:sz w:val="24"/>
          <w:szCs w:val="24"/>
        </w:rPr>
        <w:t xml:space="preserve"> the Attorney General served </w:t>
      </w:r>
      <w:r w:rsidR="00620260" w:rsidRPr="00D64E0A">
        <w:rPr>
          <w:rFonts w:ascii="Times New Roman" w:hAnsi="Times New Roman"/>
          <w:sz w:val="24"/>
          <w:szCs w:val="24"/>
        </w:rPr>
        <w:t xml:space="preserve">with summons </w:t>
      </w:r>
      <w:r w:rsidR="00550B7A" w:rsidRPr="00D64E0A">
        <w:rPr>
          <w:rFonts w:ascii="Times New Roman" w:hAnsi="Times New Roman"/>
          <w:sz w:val="24"/>
          <w:szCs w:val="24"/>
        </w:rPr>
        <w:t>to file a defence.</w:t>
      </w:r>
      <w:r w:rsidR="00620260" w:rsidRPr="00D64E0A">
        <w:rPr>
          <w:rFonts w:ascii="Times New Roman" w:hAnsi="Times New Roman"/>
          <w:sz w:val="24"/>
          <w:szCs w:val="24"/>
        </w:rPr>
        <w:t xml:space="preserve"> O</w:t>
      </w:r>
      <w:r w:rsidR="00550B7A" w:rsidRPr="00D64E0A">
        <w:rPr>
          <w:rFonts w:ascii="Times New Roman" w:hAnsi="Times New Roman"/>
          <w:sz w:val="24"/>
          <w:szCs w:val="24"/>
        </w:rPr>
        <w:t xml:space="preserve">n </w:t>
      </w:r>
      <w:r w:rsidR="00687737" w:rsidRPr="00D64E0A">
        <w:rPr>
          <w:rFonts w:ascii="Times New Roman" w:hAnsi="Times New Roman"/>
          <w:sz w:val="24"/>
          <w:szCs w:val="24"/>
        </w:rPr>
        <w:t>numerous</w:t>
      </w:r>
      <w:r w:rsidR="00550B7A" w:rsidRPr="00D64E0A">
        <w:rPr>
          <w:rFonts w:ascii="Times New Roman" w:hAnsi="Times New Roman"/>
          <w:sz w:val="24"/>
          <w:szCs w:val="24"/>
        </w:rPr>
        <w:t xml:space="preserve"> occasions,</w:t>
      </w:r>
      <w:r w:rsidR="00620260" w:rsidRPr="00D64E0A">
        <w:rPr>
          <w:rFonts w:ascii="Times New Roman" w:hAnsi="Times New Roman"/>
          <w:sz w:val="24"/>
          <w:szCs w:val="24"/>
        </w:rPr>
        <w:t xml:space="preserve"> however,</w:t>
      </w:r>
      <w:r w:rsidR="00550B7A" w:rsidRPr="00D64E0A">
        <w:rPr>
          <w:rFonts w:ascii="Times New Roman" w:hAnsi="Times New Roman"/>
          <w:sz w:val="24"/>
          <w:szCs w:val="24"/>
        </w:rPr>
        <w:t xml:space="preserve"> the Attorney General failed to file a defence</w:t>
      </w:r>
      <w:r w:rsidR="00620260" w:rsidRPr="00D64E0A">
        <w:rPr>
          <w:rFonts w:ascii="Times New Roman" w:hAnsi="Times New Roman"/>
          <w:sz w:val="24"/>
          <w:szCs w:val="24"/>
        </w:rPr>
        <w:t xml:space="preserve"> despite </w:t>
      </w:r>
      <w:r w:rsidR="00ED1D8F" w:rsidRPr="00D64E0A">
        <w:rPr>
          <w:rFonts w:ascii="Times New Roman" w:hAnsi="Times New Roman"/>
          <w:sz w:val="24"/>
          <w:szCs w:val="24"/>
        </w:rPr>
        <w:t>being d</w:t>
      </w:r>
      <w:r w:rsidR="00620260" w:rsidRPr="00D64E0A">
        <w:rPr>
          <w:rFonts w:ascii="Times New Roman" w:hAnsi="Times New Roman"/>
          <w:sz w:val="24"/>
          <w:szCs w:val="24"/>
        </w:rPr>
        <w:t>uly served</w:t>
      </w:r>
      <w:r w:rsidR="008D5FF4" w:rsidRPr="00D64E0A">
        <w:rPr>
          <w:rFonts w:ascii="Times New Roman" w:hAnsi="Times New Roman"/>
          <w:sz w:val="24"/>
          <w:szCs w:val="24"/>
        </w:rPr>
        <w:t>. A</w:t>
      </w:r>
      <w:r w:rsidR="00ED1D8F" w:rsidRPr="00D64E0A">
        <w:rPr>
          <w:rFonts w:ascii="Times New Roman" w:hAnsi="Times New Roman"/>
          <w:sz w:val="24"/>
          <w:szCs w:val="24"/>
        </w:rPr>
        <w:t xml:space="preserve"> </w:t>
      </w:r>
      <w:r w:rsidR="00550B7A" w:rsidRPr="00D64E0A">
        <w:rPr>
          <w:rFonts w:ascii="Times New Roman" w:hAnsi="Times New Roman"/>
          <w:sz w:val="24"/>
          <w:szCs w:val="24"/>
        </w:rPr>
        <w:t xml:space="preserve">default </w:t>
      </w:r>
      <w:r w:rsidR="00687737" w:rsidRPr="00D64E0A">
        <w:rPr>
          <w:rFonts w:ascii="Times New Roman" w:hAnsi="Times New Roman"/>
          <w:sz w:val="24"/>
          <w:szCs w:val="24"/>
        </w:rPr>
        <w:t>judgment</w:t>
      </w:r>
      <w:r w:rsidR="00550B7A" w:rsidRPr="00D64E0A">
        <w:rPr>
          <w:rFonts w:ascii="Times New Roman" w:hAnsi="Times New Roman"/>
          <w:sz w:val="24"/>
          <w:szCs w:val="24"/>
        </w:rPr>
        <w:t xml:space="preserve"> was</w:t>
      </w:r>
      <w:r w:rsidR="0081264D" w:rsidRPr="00D64E0A">
        <w:rPr>
          <w:rFonts w:ascii="Times New Roman" w:hAnsi="Times New Roman"/>
          <w:sz w:val="24"/>
          <w:szCs w:val="24"/>
        </w:rPr>
        <w:t xml:space="preserve"> accordingly</w:t>
      </w:r>
      <w:r w:rsidR="00550B7A" w:rsidRPr="00D64E0A">
        <w:rPr>
          <w:rFonts w:ascii="Times New Roman" w:hAnsi="Times New Roman"/>
          <w:sz w:val="24"/>
          <w:szCs w:val="24"/>
        </w:rPr>
        <w:t xml:space="preserve"> entered</w:t>
      </w:r>
      <w:r w:rsidR="0081264D" w:rsidRPr="00D64E0A">
        <w:rPr>
          <w:rFonts w:ascii="Times New Roman" w:hAnsi="Times New Roman"/>
          <w:sz w:val="24"/>
          <w:szCs w:val="24"/>
        </w:rPr>
        <w:t xml:space="preserve"> against the Attorney General.</w:t>
      </w:r>
      <w:r w:rsidR="00550B7A" w:rsidRPr="00D64E0A">
        <w:rPr>
          <w:rFonts w:ascii="Times New Roman" w:hAnsi="Times New Roman"/>
          <w:sz w:val="24"/>
          <w:szCs w:val="24"/>
        </w:rPr>
        <w:t xml:space="preserve"> </w:t>
      </w:r>
      <w:r w:rsidR="00410B15" w:rsidRPr="00D64E0A">
        <w:rPr>
          <w:rFonts w:ascii="Times New Roman" w:hAnsi="Times New Roman"/>
          <w:sz w:val="24"/>
          <w:szCs w:val="24"/>
        </w:rPr>
        <w:t>Pursuant to Order 12 CPR</w:t>
      </w:r>
      <w:r w:rsidR="004F63DF" w:rsidRPr="00D64E0A">
        <w:rPr>
          <w:rFonts w:ascii="Times New Roman" w:hAnsi="Times New Roman"/>
          <w:sz w:val="24"/>
          <w:szCs w:val="24"/>
        </w:rPr>
        <w:t>,</w:t>
      </w:r>
      <w:r w:rsidR="00410B15" w:rsidRPr="00D64E0A">
        <w:rPr>
          <w:rFonts w:ascii="Times New Roman" w:hAnsi="Times New Roman"/>
          <w:sz w:val="24"/>
          <w:szCs w:val="24"/>
        </w:rPr>
        <w:t xml:space="preserve"> t</w:t>
      </w:r>
      <w:r w:rsidR="00522E5C" w:rsidRPr="00D64E0A">
        <w:rPr>
          <w:rFonts w:ascii="Times New Roman" w:hAnsi="Times New Roman"/>
          <w:sz w:val="24"/>
          <w:szCs w:val="24"/>
        </w:rPr>
        <w:t>he parties filed a joint scheduling memorandum</w:t>
      </w:r>
      <w:r w:rsidR="004F63DF" w:rsidRPr="00D64E0A">
        <w:rPr>
          <w:rFonts w:ascii="Times New Roman" w:hAnsi="Times New Roman"/>
          <w:sz w:val="24"/>
          <w:szCs w:val="24"/>
        </w:rPr>
        <w:t xml:space="preserve">. They adduced evidence by </w:t>
      </w:r>
      <w:r w:rsidR="0081264D" w:rsidRPr="00D64E0A">
        <w:rPr>
          <w:rFonts w:ascii="Times New Roman" w:hAnsi="Times New Roman"/>
          <w:sz w:val="24"/>
          <w:szCs w:val="24"/>
        </w:rPr>
        <w:t xml:space="preserve">filing </w:t>
      </w:r>
      <w:r w:rsidR="004F63DF" w:rsidRPr="00D64E0A">
        <w:rPr>
          <w:rFonts w:ascii="Times New Roman" w:hAnsi="Times New Roman"/>
          <w:sz w:val="24"/>
          <w:szCs w:val="24"/>
        </w:rPr>
        <w:t>w</w:t>
      </w:r>
      <w:r w:rsidR="00522E5C" w:rsidRPr="00D64E0A">
        <w:rPr>
          <w:rFonts w:ascii="Times New Roman" w:hAnsi="Times New Roman"/>
          <w:sz w:val="24"/>
          <w:szCs w:val="24"/>
        </w:rPr>
        <w:t>itness statements</w:t>
      </w:r>
      <w:r w:rsidR="00410B15" w:rsidRPr="00D64E0A">
        <w:rPr>
          <w:rFonts w:ascii="Times New Roman" w:hAnsi="Times New Roman"/>
          <w:sz w:val="24"/>
          <w:szCs w:val="24"/>
        </w:rPr>
        <w:t xml:space="preserve"> to prove their respective claim and defence</w:t>
      </w:r>
      <w:r w:rsidR="00620260" w:rsidRPr="00D64E0A">
        <w:rPr>
          <w:rFonts w:ascii="Times New Roman" w:hAnsi="Times New Roman"/>
          <w:sz w:val="24"/>
          <w:szCs w:val="24"/>
        </w:rPr>
        <w:t xml:space="preserve">. </w:t>
      </w:r>
      <w:r w:rsidR="00410B15" w:rsidRPr="00D64E0A">
        <w:rPr>
          <w:rFonts w:ascii="Times New Roman" w:hAnsi="Times New Roman"/>
          <w:sz w:val="24"/>
          <w:szCs w:val="24"/>
        </w:rPr>
        <w:t>The</w:t>
      </w:r>
      <w:r w:rsidR="00522E5C" w:rsidRPr="00D64E0A">
        <w:rPr>
          <w:rFonts w:ascii="Times New Roman" w:hAnsi="Times New Roman"/>
          <w:sz w:val="24"/>
          <w:szCs w:val="24"/>
        </w:rPr>
        <w:t xml:space="preserve"> parties</w:t>
      </w:r>
      <w:r w:rsidR="00620260" w:rsidRPr="00D64E0A">
        <w:rPr>
          <w:rFonts w:ascii="Times New Roman" w:hAnsi="Times New Roman"/>
          <w:sz w:val="24"/>
          <w:szCs w:val="24"/>
        </w:rPr>
        <w:t xml:space="preserve"> were </w:t>
      </w:r>
      <w:r w:rsidR="00410B15" w:rsidRPr="00D64E0A">
        <w:rPr>
          <w:rFonts w:ascii="Times New Roman" w:hAnsi="Times New Roman"/>
          <w:sz w:val="24"/>
          <w:szCs w:val="24"/>
        </w:rPr>
        <w:t xml:space="preserve">also </w:t>
      </w:r>
      <w:r w:rsidR="00620260" w:rsidRPr="00D64E0A">
        <w:rPr>
          <w:rFonts w:ascii="Times New Roman" w:hAnsi="Times New Roman"/>
          <w:sz w:val="24"/>
          <w:szCs w:val="24"/>
        </w:rPr>
        <w:t>advised</w:t>
      </w:r>
      <w:r w:rsidR="00522E5C" w:rsidRPr="00D64E0A">
        <w:rPr>
          <w:rFonts w:ascii="Times New Roman" w:hAnsi="Times New Roman"/>
          <w:sz w:val="24"/>
          <w:szCs w:val="24"/>
        </w:rPr>
        <w:t xml:space="preserve"> </w:t>
      </w:r>
      <w:r w:rsidR="00410B15" w:rsidRPr="00D64E0A">
        <w:rPr>
          <w:rFonts w:ascii="Times New Roman" w:hAnsi="Times New Roman"/>
          <w:sz w:val="24"/>
          <w:szCs w:val="24"/>
        </w:rPr>
        <w:t xml:space="preserve">by court </w:t>
      </w:r>
      <w:r w:rsidR="00522E5C" w:rsidRPr="00D64E0A">
        <w:rPr>
          <w:rFonts w:ascii="Times New Roman" w:hAnsi="Times New Roman"/>
          <w:sz w:val="24"/>
          <w:szCs w:val="24"/>
        </w:rPr>
        <w:t>to explore possibilities of settlement</w:t>
      </w:r>
      <w:r w:rsidR="00410B15" w:rsidRPr="00D64E0A">
        <w:rPr>
          <w:rFonts w:ascii="Times New Roman" w:hAnsi="Times New Roman"/>
          <w:sz w:val="24"/>
          <w:szCs w:val="24"/>
        </w:rPr>
        <w:t xml:space="preserve"> of the case</w:t>
      </w:r>
      <w:r w:rsidR="00620260" w:rsidRPr="00D64E0A">
        <w:rPr>
          <w:rFonts w:ascii="Times New Roman" w:hAnsi="Times New Roman"/>
          <w:sz w:val="24"/>
          <w:szCs w:val="24"/>
        </w:rPr>
        <w:t>. Th</w:t>
      </w:r>
      <w:r w:rsidR="00410B15" w:rsidRPr="00D64E0A">
        <w:rPr>
          <w:rFonts w:ascii="Times New Roman" w:hAnsi="Times New Roman"/>
          <w:sz w:val="24"/>
          <w:szCs w:val="24"/>
        </w:rPr>
        <w:t>e</w:t>
      </w:r>
      <w:r w:rsidR="00620260" w:rsidRPr="00D64E0A">
        <w:rPr>
          <w:rFonts w:ascii="Times New Roman" w:hAnsi="Times New Roman"/>
          <w:sz w:val="24"/>
          <w:szCs w:val="24"/>
        </w:rPr>
        <w:t xml:space="preserve"> parties </w:t>
      </w:r>
      <w:r w:rsidR="00410B15" w:rsidRPr="00D64E0A">
        <w:rPr>
          <w:rFonts w:ascii="Times New Roman" w:hAnsi="Times New Roman"/>
          <w:sz w:val="24"/>
          <w:szCs w:val="24"/>
        </w:rPr>
        <w:t xml:space="preserve">agreed and </w:t>
      </w:r>
      <w:r w:rsidR="00620260" w:rsidRPr="00D64E0A">
        <w:rPr>
          <w:rFonts w:ascii="Times New Roman" w:hAnsi="Times New Roman"/>
          <w:sz w:val="24"/>
          <w:szCs w:val="24"/>
        </w:rPr>
        <w:t>came up with a settlement</w:t>
      </w:r>
      <w:r w:rsidR="004F63DF" w:rsidRPr="00D64E0A">
        <w:rPr>
          <w:rFonts w:ascii="Times New Roman" w:hAnsi="Times New Roman"/>
          <w:sz w:val="24"/>
          <w:szCs w:val="24"/>
        </w:rPr>
        <w:t xml:space="preserve"> particularly on the compensation amount, and costs</w:t>
      </w:r>
      <w:r w:rsidR="00620260" w:rsidRPr="00D64E0A">
        <w:rPr>
          <w:rFonts w:ascii="Times New Roman" w:hAnsi="Times New Roman"/>
          <w:sz w:val="24"/>
          <w:szCs w:val="24"/>
        </w:rPr>
        <w:t xml:space="preserve">. However, </w:t>
      </w:r>
      <w:r w:rsidR="004F63DF" w:rsidRPr="00D64E0A">
        <w:rPr>
          <w:rFonts w:ascii="Times New Roman" w:hAnsi="Times New Roman"/>
          <w:sz w:val="24"/>
          <w:szCs w:val="24"/>
        </w:rPr>
        <w:t xml:space="preserve">while </w:t>
      </w:r>
      <w:r w:rsidR="00620260" w:rsidRPr="00D64E0A">
        <w:rPr>
          <w:rFonts w:ascii="Times New Roman" w:hAnsi="Times New Roman"/>
          <w:sz w:val="24"/>
          <w:szCs w:val="24"/>
        </w:rPr>
        <w:t>the</w:t>
      </w:r>
      <w:r w:rsidR="004F63DF" w:rsidRPr="00D64E0A">
        <w:rPr>
          <w:rFonts w:ascii="Times New Roman" w:hAnsi="Times New Roman"/>
          <w:sz w:val="24"/>
          <w:szCs w:val="24"/>
        </w:rPr>
        <w:t>y agree</w:t>
      </w:r>
      <w:r w:rsidR="00EC0010" w:rsidRPr="00D64E0A">
        <w:rPr>
          <w:rFonts w:ascii="Times New Roman" w:hAnsi="Times New Roman"/>
          <w:sz w:val="24"/>
          <w:szCs w:val="24"/>
        </w:rPr>
        <w:t>d</w:t>
      </w:r>
      <w:r w:rsidR="004F63DF" w:rsidRPr="00D64E0A">
        <w:rPr>
          <w:rFonts w:ascii="Times New Roman" w:hAnsi="Times New Roman"/>
          <w:sz w:val="24"/>
          <w:szCs w:val="24"/>
        </w:rPr>
        <w:t xml:space="preserve"> that the defendant was entitled to general damages, they </w:t>
      </w:r>
      <w:r w:rsidR="00620260" w:rsidRPr="00D64E0A">
        <w:rPr>
          <w:rFonts w:ascii="Times New Roman" w:hAnsi="Times New Roman"/>
          <w:sz w:val="24"/>
          <w:szCs w:val="24"/>
        </w:rPr>
        <w:t xml:space="preserve">could not </w:t>
      </w:r>
      <w:r w:rsidR="004F63DF" w:rsidRPr="00D64E0A">
        <w:rPr>
          <w:rFonts w:ascii="Times New Roman" w:hAnsi="Times New Roman"/>
          <w:sz w:val="24"/>
          <w:szCs w:val="24"/>
        </w:rPr>
        <w:t>agree</w:t>
      </w:r>
      <w:r w:rsidR="00620260" w:rsidRPr="00D64E0A">
        <w:rPr>
          <w:rFonts w:ascii="Times New Roman" w:hAnsi="Times New Roman"/>
          <w:sz w:val="24"/>
          <w:szCs w:val="24"/>
        </w:rPr>
        <w:t xml:space="preserve"> </w:t>
      </w:r>
      <w:r w:rsidR="00EC0010" w:rsidRPr="00D64E0A">
        <w:rPr>
          <w:rFonts w:ascii="Times New Roman" w:hAnsi="Times New Roman"/>
          <w:sz w:val="24"/>
          <w:szCs w:val="24"/>
        </w:rPr>
        <w:t>on the quantum</w:t>
      </w:r>
      <w:r w:rsidR="004F63DF" w:rsidRPr="00D64E0A">
        <w:rPr>
          <w:rFonts w:ascii="Times New Roman" w:hAnsi="Times New Roman"/>
          <w:sz w:val="24"/>
          <w:szCs w:val="24"/>
        </w:rPr>
        <w:t xml:space="preserve"> and asked </w:t>
      </w:r>
      <w:r w:rsidR="00620260" w:rsidRPr="00D64E0A">
        <w:rPr>
          <w:rFonts w:ascii="Times New Roman" w:hAnsi="Times New Roman"/>
          <w:sz w:val="24"/>
          <w:szCs w:val="24"/>
        </w:rPr>
        <w:t>court</w:t>
      </w:r>
      <w:r w:rsidR="00B80392" w:rsidRPr="00D64E0A">
        <w:rPr>
          <w:rFonts w:ascii="Times New Roman" w:hAnsi="Times New Roman"/>
          <w:sz w:val="24"/>
          <w:szCs w:val="24"/>
        </w:rPr>
        <w:t xml:space="preserve"> </w:t>
      </w:r>
      <w:r w:rsidR="004F63DF" w:rsidRPr="00D64E0A">
        <w:rPr>
          <w:rFonts w:ascii="Times New Roman" w:hAnsi="Times New Roman"/>
          <w:sz w:val="24"/>
          <w:szCs w:val="24"/>
        </w:rPr>
        <w:t>to determine the same which was</w:t>
      </w:r>
      <w:r w:rsidR="00EC0010" w:rsidRPr="00D64E0A">
        <w:rPr>
          <w:rFonts w:ascii="Times New Roman" w:hAnsi="Times New Roman"/>
          <w:sz w:val="24"/>
          <w:szCs w:val="24"/>
        </w:rPr>
        <w:t>,</w:t>
      </w:r>
      <w:r w:rsidR="004F63DF" w:rsidRPr="00D64E0A">
        <w:rPr>
          <w:rFonts w:ascii="Times New Roman" w:hAnsi="Times New Roman"/>
          <w:sz w:val="24"/>
          <w:szCs w:val="24"/>
        </w:rPr>
        <w:t xml:space="preserve"> at any rate</w:t>
      </w:r>
      <w:r w:rsidR="00EC0010" w:rsidRPr="00D64E0A">
        <w:rPr>
          <w:rFonts w:ascii="Times New Roman" w:hAnsi="Times New Roman"/>
          <w:sz w:val="24"/>
          <w:szCs w:val="24"/>
        </w:rPr>
        <w:t>,</w:t>
      </w:r>
      <w:r w:rsidR="004F63DF" w:rsidRPr="00D64E0A">
        <w:rPr>
          <w:rFonts w:ascii="Times New Roman" w:hAnsi="Times New Roman"/>
          <w:sz w:val="24"/>
          <w:szCs w:val="24"/>
        </w:rPr>
        <w:t xml:space="preserve"> the only outstanding issue. T</w:t>
      </w:r>
      <w:r w:rsidR="00620260" w:rsidRPr="00D64E0A">
        <w:rPr>
          <w:rFonts w:ascii="Times New Roman" w:hAnsi="Times New Roman"/>
          <w:sz w:val="24"/>
          <w:szCs w:val="24"/>
        </w:rPr>
        <w:t>he parties adduce</w:t>
      </w:r>
      <w:r w:rsidR="004F63DF" w:rsidRPr="00D64E0A">
        <w:rPr>
          <w:rFonts w:ascii="Times New Roman" w:hAnsi="Times New Roman"/>
          <w:sz w:val="24"/>
          <w:szCs w:val="24"/>
        </w:rPr>
        <w:t>d</w:t>
      </w:r>
      <w:r w:rsidR="00620260" w:rsidRPr="00D64E0A">
        <w:rPr>
          <w:rFonts w:ascii="Times New Roman" w:hAnsi="Times New Roman"/>
          <w:sz w:val="24"/>
          <w:szCs w:val="24"/>
        </w:rPr>
        <w:t xml:space="preserve"> evidence </w:t>
      </w:r>
      <w:r w:rsidR="004F63DF" w:rsidRPr="00D64E0A">
        <w:rPr>
          <w:rFonts w:ascii="Times New Roman" w:hAnsi="Times New Roman"/>
          <w:sz w:val="24"/>
          <w:szCs w:val="24"/>
        </w:rPr>
        <w:t>in respect of th</w:t>
      </w:r>
      <w:r w:rsidR="00EC0010" w:rsidRPr="00D64E0A">
        <w:rPr>
          <w:rFonts w:ascii="Times New Roman" w:hAnsi="Times New Roman"/>
          <w:sz w:val="24"/>
          <w:szCs w:val="24"/>
        </w:rPr>
        <w:t>at</w:t>
      </w:r>
      <w:r w:rsidR="004F63DF" w:rsidRPr="00D64E0A">
        <w:rPr>
          <w:rFonts w:ascii="Times New Roman" w:hAnsi="Times New Roman"/>
          <w:sz w:val="24"/>
          <w:szCs w:val="24"/>
        </w:rPr>
        <w:t xml:space="preserve"> particular issue. Th</w:t>
      </w:r>
      <w:r w:rsidR="00620260" w:rsidRPr="00D64E0A">
        <w:rPr>
          <w:rFonts w:ascii="Times New Roman" w:hAnsi="Times New Roman"/>
          <w:sz w:val="24"/>
          <w:szCs w:val="24"/>
        </w:rPr>
        <w:t xml:space="preserve">eir lawyers </w:t>
      </w:r>
      <w:r w:rsidR="004F63DF" w:rsidRPr="00D64E0A">
        <w:rPr>
          <w:rFonts w:ascii="Times New Roman" w:hAnsi="Times New Roman"/>
          <w:sz w:val="24"/>
          <w:szCs w:val="24"/>
        </w:rPr>
        <w:t>also mad</w:t>
      </w:r>
      <w:r w:rsidR="00620260" w:rsidRPr="00D64E0A">
        <w:rPr>
          <w:rFonts w:ascii="Times New Roman" w:hAnsi="Times New Roman"/>
          <w:sz w:val="24"/>
          <w:szCs w:val="24"/>
        </w:rPr>
        <w:t>e</w:t>
      </w:r>
      <w:r w:rsidR="004F63DF" w:rsidRPr="00D64E0A">
        <w:rPr>
          <w:rFonts w:ascii="Times New Roman" w:hAnsi="Times New Roman"/>
          <w:sz w:val="24"/>
          <w:szCs w:val="24"/>
        </w:rPr>
        <w:t xml:space="preserve"> submissions which I summarize below</w:t>
      </w:r>
      <w:r w:rsidR="00B80392" w:rsidRPr="00D64E0A">
        <w:rPr>
          <w:rFonts w:ascii="Times New Roman" w:hAnsi="Times New Roman"/>
          <w:sz w:val="24"/>
          <w:szCs w:val="24"/>
        </w:rPr>
        <w:t>.</w:t>
      </w:r>
    </w:p>
    <w:p w:rsidR="002A3CC0" w:rsidRPr="00D64E0A" w:rsidRDefault="002A3CC0" w:rsidP="00B35BF2">
      <w:pPr>
        <w:spacing w:line="480" w:lineRule="auto"/>
        <w:jc w:val="both"/>
        <w:rPr>
          <w:rFonts w:ascii="Times New Roman" w:hAnsi="Times New Roman"/>
          <w:b/>
          <w:i/>
          <w:sz w:val="24"/>
          <w:szCs w:val="24"/>
        </w:rPr>
      </w:pPr>
    </w:p>
    <w:p w:rsidR="008226B0" w:rsidRPr="00D64E0A" w:rsidRDefault="008226B0" w:rsidP="00B35BF2">
      <w:pPr>
        <w:spacing w:line="480" w:lineRule="auto"/>
        <w:jc w:val="both"/>
        <w:rPr>
          <w:rFonts w:ascii="Times New Roman" w:hAnsi="Times New Roman"/>
          <w:b/>
          <w:i/>
          <w:sz w:val="24"/>
          <w:szCs w:val="24"/>
        </w:rPr>
      </w:pPr>
      <w:r w:rsidRPr="00D64E0A">
        <w:rPr>
          <w:rFonts w:ascii="Times New Roman" w:hAnsi="Times New Roman"/>
          <w:b/>
          <w:i/>
          <w:sz w:val="24"/>
          <w:szCs w:val="24"/>
        </w:rPr>
        <w:t>Submissions</w:t>
      </w:r>
      <w:r w:rsidR="00687737" w:rsidRPr="00D64E0A">
        <w:rPr>
          <w:rFonts w:ascii="Times New Roman" w:hAnsi="Times New Roman"/>
          <w:b/>
          <w:i/>
          <w:sz w:val="24"/>
          <w:szCs w:val="24"/>
        </w:rPr>
        <w:t>:</w:t>
      </w:r>
    </w:p>
    <w:p w:rsidR="0015656F" w:rsidRPr="00D64E0A" w:rsidRDefault="00BF4780" w:rsidP="00B35BF2">
      <w:pPr>
        <w:spacing w:line="480" w:lineRule="auto"/>
        <w:jc w:val="both"/>
        <w:rPr>
          <w:rFonts w:ascii="Times New Roman" w:hAnsi="Times New Roman"/>
          <w:sz w:val="24"/>
          <w:szCs w:val="24"/>
        </w:rPr>
      </w:pPr>
      <w:r w:rsidRPr="00D64E0A">
        <w:rPr>
          <w:rFonts w:ascii="Times New Roman" w:hAnsi="Times New Roman"/>
          <w:sz w:val="24"/>
          <w:szCs w:val="24"/>
        </w:rPr>
        <w:t>Mr. George Omunyokol</w:t>
      </w:r>
      <w:r w:rsidR="00A65680" w:rsidRPr="00D64E0A">
        <w:rPr>
          <w:rFonts w:ascii="Times New Roman" w:hAnsi="Times New Roman"/>
          <w:sz w:val="24"/>
          <w:szCs w:val="24"/>
        </w:rPr>
        <w:t>, learned counsel for the plaintiff,</w:t>
      </w:r>
      <w:r w:rsidRPr="00D64E0A">
        <w:rPr>
          <w:rFonts w:ascii="Times New Roman" w:hAnsi="Times New Roman"/>
          <w:sz w:val="24"/>
          <w:szCs w:val="24"/>
        </w:rPr>
        <w:t xml:space="preserve"> </w:t>
      </w:r>
      <w:r w:rsidR="0015656F" w:rsidRPr="00D64E0A">
        <w:rPr>
          <w:rFonts w:ascii="Times New Roman" w:hAnsi="Times New Roman"/>
          <w:sz w:val="24"/>
          <w:szCs w:val="24"/>
        </w:rPr>
        <w:t xml:space="preserve">submitted that </w:t>
      </w:r>
      <w:r w:rsidRPr="00D64E0A">
        <w:rPr>
          <w:rFonts w:ascii="Times New Roman" w:hAnsi="Times New Roman"/>
          <w:sz w:val="24"/>
          <w:szCs w:val="24"/>
        </w:rPr>
        <w:t>it was</w:t>
      </w:r>
      <w:r w:rsidR="0015656F" w:rsidRPr="00D64E0A">
        <w:rPr>
          <w:rFonts w:ascii="Times New Roman" w:hAnsi="Times New Roman"/>
          <w:sz w:val="24"/>
          <w:szCs w:val="24"/>
        </w:rPr>
        <w:t xml:space="preserve"> agreed that in light of the fact that the </w:t>
      </w:r>
      <w:r w:rsidR="002D3DAB" w:rsidRPr="00D64E0A">
        <w:rPr>
          <w:rFonts w:ascii="Times New Roman" w:hAnsi="Times New Roman"/>
          <w:sz w:val="24"/>
          <w:szCs w:val="24"/>
        </w:rPr>
        <w:t>A</w:t>
      </w:r>
      <w:r w:rsidR="0015656F" w:rsidRPr="00D64E0A">
        <w:rPr>
          <w:rFonts w:ascii="Times New Roman" w:hAnsi="Times New Roman"/>
          <w:sz w:val="24"/>
          <w:szCs w:val="24"/>
        </w:rPr>
        <w:t xml:space="preserve">ttorney </w:t>
      </w:r>
      <w:r w:rsidR="002D3DAB" w:rsidRPr="00D64E0A">
        <w:rPr>
          <w:rFonts w:ascii="Times New Roman" w:hAnsi="Times New Roman"/>
          <w:sz w:val="24"/>
          <w:szCs w:val="24"/>
        </w:rPr>
        <w:t>G</w:t>
      </w:r>
      <w:r w:rsidR="0015656F" w:rsidRPr="00D64E0A">
        <w:rPr>
          <w:rFonts w:ascii="Times New Roman" w:hAnsi="Times New Roman"/>
          <w:sz w:val="24"/>
          <w:szCs w:val="24"/>
        </w:rPr>
        <w:t>eneral against whom a default judgment was entered</w:t>
      </w:r>
      <w:r w:rsidR="00A65680" w:rsidRPr="00D64E0A">
        <w:rPr>
          <w:rFonts w:ascii="Times New Roman" w:hAnsi="Times New Roman"/>
          <w:sz w:val="24"/>
          <w:szCs w:val="24"/>
        </w:rPr>
        <w:t>;</w:t>
      </w:r>
      <w:r w:rsidR="0015656F" w:rsidRPr="00D64E0A">
        <w:rPr>
          <w:rFonts w:ascii="Times New Roman" w:hAnsi="Times New Roman"/>
          <w:sz w:val="24"/>
          <w:szCs w:val="24"/>
        </w:rPr>
        <w:t xml:space="preserve"> should pay the compensation due to the plaintiff as the value of the suit </w:t>
      </w:r>
      <w:r w:rsidR="00A65680" w:rsidRPr="00D64E0A">
        <w:rPr>
          <w:rFonts w:ascii="Times New Roman" w:hAnsi="Times New Roman"/>
          <w:sz w:val="24"/>
          <w:szCs w:val="24"/>
        </w:rPr>
        <w:t xml:space="preserve">land. Further, that </w:t>
      </w:r>
      <w:r w:rsidR="00016A65" w:rsidRPr="00D64E0A">
        <w:rPr>
          <w:rFonts w:ascii="Times New Roman" w:hAnsi="Times New Roman"/>
          <w:sz w:val="24"/>
          <w:szCs w:val="24"/>
        </w:rPr>
        <w:t>the value should be paid</w:t>
      </w:r>
      <w:r w:rsidR="00480C16" w:rsidRPr="00D64E0A">
        <w:rPr>
          <w:rFonts w:ascii="Times New Roman" w:hAnsi="Times New Roman"/>
          <w:sz w:val="24"/>
          <w:szCs w:val="24"/>
        </w:rPr>
        <w:t xml:space="preserve"> on the basis of the </w:t>
      </w:r>
      <w:r w:rsidR="0015656F" w:rsidRPr="00D64E0A">
        <w:rPr>
          <w:rFonts w:ascii="Times New Roman" w:hAnsi="Times New Roman"/>
          <w:sz w:val="24"/>
          <w:szCs w:val="24"/>
        </w:rPr>
        <w:t xml:space="preserve">valuation report by the </w:t>
      </w:r>
      <w:r w:rsidR="002D3DAB" w:rsidRPr="00D64E0A">
        <w:rPr>
          <w:rFonts w:ascii="Times New Roman" w:hAnsi="Times New Roman"/>
          <w:sz w:val="24"/>
          <w:szCs w:val="24"/>
        </w:rPr>
        <w:t>C</w:t>
      </w:r>
      <w:r w:rsidR="0015656F" w:rsidRPr="00D64E0A">
        <w:rPr>
          <w:rFonts w:ascii="Times New Roman" w:hAnsi="Times New Roman"/>
          <w:sz w:val="24"/>
          <w:szCs w:val="24"/>
        </w:rPr>
        <w:t xml:space="preserve">hief </w:t>
      </w:r>
      <w:r w:rsidR="002D3DAB" w:rsidRPr="00D64E0A">
        <w:rPr>
          <w:rFonts w:ascii="Times New Roman" w:hAnsi="Times New Roman"/>
          <w:sz w:val="24"/>
          <w:szCs w:val="24"/>
        </w:rPr>
        <w:t>G</w:t>
      </w:r>
      <w:r w:rsidR="0015656F" w:rsidRPr="00D64E0A">
        <w:rPr>
          <w:rFonts w:ascii="Times New Roman" w:hAnsi="Times New Roman"/>
          <w:sz w:val="24"/>
          <w:szCs w:val="24"/>
        </w:rPr>
        <w:t xml:space="preserve">overnment </w:t>
      </w:r>
      <w:r w:rsidR="002D3DAB" w:rsidRPr="00D64E0A">
        <w:rPr>
          <w:rFonts w:ascii="Times New Roman" w:hAnsi="Times New Roman"/>
          <w:sz w:val="24"/>
          <w:szCs w:val="24"/>
        </w:rPr>
        <w:t>V</w:t>
      </w:r>
      <w:r w:rsidR="0015656F" w:rsidRPr="00D64E0A">
        <w:rPr>
          <w:rFonts w:ascii="Times New Roman" w:hAnsi="Times New Roman"/>
          <w:sz w:val="24"/>
          <w:szCs w:val="24"/>
        </w:rPr>
        <w:t xml:space="preserve">aluer </w:t>
      </w:r>
      <w:r w:rsidR="00EC0010" w:rsidRPr="00D64E0A">
        <w:rPr>
          <w:rFonts w:ascii="Times New Roman" w:hAnsi="Times New Roman"/>
          <w:sz w:val="24"/>
          <w:szCs w:val="24"/>
        </w:rPr>
        <w:t xml:space="preserve">for </w:t>
      </w:r>
      <w:r w:rsidR="0015656F" w:rsidRPr="00D64E0A">
        <w:rPr>
          <w:rFonts w:ascii="Times New Roman" w:hAnsi="Times New Roman"/>
          <w:sz w:val="24"/>
          <w:szCs w:val="24"/>
        </w:rPr>
        <w:t xml:space="preserve">the suit land </w:t>
      </w:r>
      <w:r w:rsidRPr="00D64E0A">
        <w:rPr>
          <w:rFonts w:ascii="Times New Roman" w:hAnsi="Times New Roman"/>
          <w:sz w:val="24"/>
          <w:szCs w:val="24"/>
        </w:rPr>
        <w:t>and developments thereon at Shs.5</w:t>
      </w:r>
      <w:r w:rsidR="0015656F" w:rsidRPr="00D64E0A">
        <w:rPr>
          <w:rFonts w:ascii="Times New Roman" w:hAnsi="Times New Roman"/>
          <w:sz w:val="24"/>
          <w:szCs w:val="24"/>
        </w:rPr>
        <w:t xml:space="preserve">79,600,000/=. </w:t>
      </w:r>
      <w:r w:rsidR="00CB5D82" w:rsidRPr="00D64E0A">
        <w:rPr>
          <w:rFonts w:ascii="Times New Roman" w:hAnsi="Times New Roman"/>
          <w:sz w:val="24"/>
          <w:szCs w:val="24"/>
        </w:rPr>
        <w:t xml:space="preserve">Mr. Omunyokol </w:t>
      </w:r>
      <w:r w:rsidR="0015656F" w:rsidRPr="00D64E0A">
        <w:rPr>
          <w:rFonts w:ascii="Times New Roman" w:hAnsi="Times New Roman"/>
          <w:sz w:val="24"/>
          <w:szCs w:val="24"/>
        </w:rPr>
        <w:t>submitted that under Section 6 (4) of the Land Acquisition Act</w:t>
      </w:r>
      <w:r w:rsidR="00CB5D82" w:rsidRPr="00D64E0A">
        <w:rPr>
          <w:rFonts w:ascii="Times New Roman" w:hAnsi="Times New Roman"/>
          <w:sz w:val="24"/>
          <w:szCs w:val="24"/>
        </w:rPr>
        <w:t xml:space="preserve"> (supra)</w:t>
      </w:r>
      <w:r w:rsidR="0015656F" w:rsidRPr="00D64E0A">
        <w:rPr>
          <w:rFonts w:ascii="Times New Roman" w:hAnsi="Times New Roman"/>
          <w:sz w:val="24"/>
          <w:szCs w:val="24"/>
        </w:rPr>
        <w:t xml:space="preserve"> it is a responsibility of </w:t>
      </w:r>
      <w:r w:rsidR="008B7143" w:rsidRPr="00D64E0A">
        <w:rPr>
          <w:rFonts w:ascii="Times New Roman" w:hAnsi="Times New Roman"/>
          <w:sz w:val="24"/>
          <w:szCs w:val="24"/>
        </w:rPr>
        <w:t xml:space="preserve">the </w:t>
      </w:r>
      <w:r w:rsidR="00016A65" w:rsidRPr="00D64E0A">
        <w:rPr>
          <w:rFonts w:ascii="Times New Roman" w:hAnsi="Times New Roman"/>
          <w:sz w:val="24"/>
          <w:szCs w:val="24"/>
        </w:rPr>
        <w:t>G</w:t>
      </w:r>
      <w:r w:rsidR="0015656F" w:rsidRPr="00D64E0A">
        <w:rPr>
          <w:rFonts w:ascii="Times New Roman" w:hAnsi="Times New Roman"/>
          <w:sz w:val="24"/>
          <w:szCs w:val="24"/>
        </w:rPr>
        <w:t>overnment to pay compensation to persons whose land</w:t>
      </w:r>
      <w:r w:rsidR="00CB5D82" w:rsidRPr="00D64E0A">
        <w:rPr>
          <w:rFonts w:ascii="Times New Roman" w:hAnsi="Times New Roman"/>
          <w:sz w:val="24"/>
          <w:szCs w:val="24"/>
        </w:rPr>
        <w:t>s</w:t>
      </w:r>
      <w:r w:rsidR="0015656F" w:rsidRPr="00D64E0A">
        <w:rPr>
          <w:rFonts w:ascii="Times New Roman" w:hAnsi="Times New Roman"/>
          <w:sz w:val="24"/>
          <w:szCs w:val="24"/>
        </w:rPr>
        <w:t xml:space="preserve"> have been compulsory acquired under the </w:t>
      </w:r>
      <w:r w:rsidR="00016A65" w:rsidRPr="00D64E0A">
        <w:rPr>
          <w:rFonts w:ascii="Times New Roman" w:hAnsi="Times New Roman"/>
          <w:sz w:val="24"/>
          <w:szCs w:val="24"/>
        </w:rPr>
        <w:t>A</w:t>
      </w:r>
      <w:r w:rsidR="0015656F" w:rsidRPr="00D64E0A">
        <w:rPr>
          <w:rFonts w:ascii="Times New Roman" w:hAnsi="Times New Roman"/>
          <w:sz w:val="24"/>
          <w:szCs w:val="24"/>
        </w:rPr>
        <w:t>ct</w:t>
      </w:r>
      <w:r w:rsidR="008B7143" w:rsidRPr="00D64E0A">
        <w:rPr>
          <w:rFonts w:ascii="Times New Roman" w:hAnsi="Times New Roman"/>
          <w:sz w:val="24"/>
          <w:szCs w:val="24"/>
        </w:rPr>
        <w:t xml:space="preserve">, and </w:t>
      </w:r>
      <w:r w:rsidR="00016A65" w:rsidRPr="00D64E0A">
        <w:rPr>
          <w:rFonts w:ascii="Times New Roman" w:hAnsi="Times New Roman"/>
          <w:sz w:val="24"/>
          <w:szCs w:val="24"/>
        </w:rPr>
        <w:t>that in this case</w:t>
      </w:r>
      <w:r w:rsidR="0015656F" w:rsidRPr="00D64E0A">
        <w:rPr>
          <w:rFonts w:ascii="Times New Roman" w:hAnsi="Times New Roman"/>
          <w:sz w:val="24"/>
          <w:szCs w:val="24"/>
        </w:rPr>
        <w:t xml:space="preserve"> the suit </w:t>
      </w:r>
      <w:r w:rsidR="00CB5D82" w:rsidRPr="00D64E0A">
        <w:rPr>
          <w:rFonts w:ascii="Times New Roman" w:hAnsi="Times New Roman"/>
          <w:sz w:val="24"/>
          <w:szCs w:val="24"/>
        </w:rPr>
        <w:t>land</w:t>
      </w:r>
      <w:r w:rsidR="0015656F" w:rsidRPr="00D64E0A">
        <w:rPr>
          <w:rFonts w:ascii="Times New Roman" w:hAnsi="Times New Roman"/>
          <w:sz w:val="24"/>
          <w:szCs w:val="24"/>
        </w:rPr>
        <w:t xml:space="preserve"> was compulsory acquired by </w:t>
      </w:r>
      <w:r w:rsidR="008B7143" w:rsidRPr="00D64E0A">
        <w:rPr>
          <w:rFonts w:ascii="Times New Roman" w:hAnsi="Times New Roman"/>
          <w:sz w:val="24"/>
          <w:szCs w:val="24"/>
        </w:rPr>
        <w:t>G</w:t>
      </w:r>
      <w:r w:rsidR="0015656F" w:rsidRPr="00D64E0A">
        <w:rPr>
          <w:rFonts w:ascii="Times New Roman" w:hAnsi="Times New Roman"/>
          <w:sz w:val="24"/>
          <w:szCs w:val="24"/>
        </w:rPr>
        <w:t xml:space="preserve">overnment pursuant to the Land Acquisition (Makerere) </w:t>
      </w:r>
      <w:r w:rsidR="00016A65" w:rsidRPr="00D64E0A">
        <w:rPr>
          <w:rFonts w:ascii="Times New Roman" w:hAnsi="Times New Roman"/>
          <w:sz w:val="24"/>
          <w:szCs w:val="24"/>
        </w:rPr>
        <w:t>I</w:t>
      </w:r>
      <w:r w:rsidR="0015656F" w:rsidRPr="00D64E0A">
        <w:rPr>
          <w:rFonts w:ascii="Times New Roman" w:hAnsi="Times New Roman"/>
          <w:sz w:val="24"/>
          <w:szCs w:val="24"/>
        </w:rPr>
        <w:t>nstrument</w:t>
      </w:r>
      <w:r w:rsidR="00CB5D82" w:rsidRPr="00D64E0A">
        <w:rPr>
          <w:rFonts w:ascii="Times New Roman" w:hAnsi="Times New Roman"/>
          <w:sz w:val="24"/>
          <w:szCs w:val="24"/>
        </w:rPr>
        <w:t>,</w:t>
      </w:r>
      <w:r w:rsidR="0015656F" w:rsidRPr="00D64E0A">
        <w:rPr>
          <w:rFonts w:ascii="Times New Roman" w:hAnsi="Times New Roman"/>
          <w:sz w:val="24"/>
          <w:szCs w:val="24"/>
        </w:rPr>
        <w:t xml:space="preserve"> S</w:t>
      </w:r>
      <w:r w:rsidR="008B7143" w:rsidRPr="00D64E0A">
        <w:rPr>
          <w:rFonts w:ascii="Times New Roman" w:hAnsi="Times New Roman"/>
          <w:sz w:val="24"/>
          <w:szCs w:val="24"/>
        </w:rPr>
        <w:t>.</w:t>
      </w:r>
      <w:r w:rsidR="0015656F" w:rsidRPr="00D64E0A">
        <w:rPr>
          <w:rFonts w:ascii="Times New Roman" w:hAnsi="Times New Roman"/>
          <w:sz w:val="24"/>
          <w:szCs w:val="24"/>
        </w:rPr>
        <w:t xml:space="preserve">I 74 of 1987. </w:t>
      </w:r>
    </w:p>
    <w:p w:rsidR="00BF4780" w:rsidRPr="00D64E0A" w:rsidRDefault="00BF4780" w:rsidP="00B35BF2">
      <w:pPr>
        <w:spacing w:line="480" w:lineRule="auto"/>
        <w:jc w:val="both"/>
        <w:rPr>
          <w:rFonts w:ascii="Times New Roman" w:hAnsi="Times New Roman"/>
          <w:sz w:val="24"/>
          <w:szCs w:val="24"/>
        </w:rPr>
      </w:pPr>
      <w:r w:rsidRPr="00D64E0A">
        <w:rPr>
          <w:rFonts w:ascii="Times New Roman" w:hAnsi="Times New Roman"/>
          <w:sz w:val="24"/>
          <w:szCs w:val="24"/>
        </w:rPr>
        <w:lastRenderedPageBreak/>
        <w:t>Mr. Omunyokol</w:t>
      </w:r>
      <w:r w:rsidR="008B7143" w:rsidRPr="00D64E0A">
        <w:rPr>
          <w:rFonts w:ascii="Times New Roman" w:hAnsi="Times New Roman"/>
          <w:sz w:val="24"/>
          <w:szCs w:val="24"/>
        </w:rPr>
        <w:t xml:space="preserve"> </w:t>
      </w:r>
      <w:r w:rsidR="0015656F" w:rsidRPr="00D64E0A">
        <w:rPr>
          <w:rFonts w:ascii="Times New Roman" w:hAnsi="Times New Roman"/>
          <w:sz w:val="24"/>
          <w:szCs w:val="24"/>
        </w:rPr>
        <w:t xml:space="preserve">also submitted that upon payment by </w:t>
      </w:r>
      <w:r w:rsidR="00C900A0" w:rsidRPr="00D64E0A">
        <w:rPr>
          <w:rFonts w:ascii="Times New Roman" w:hAnsi="Times New Roman"/>
          <w:sz w:val="24"/>
          <w:szCs w:val="24"/>
        </w:rPr>
        <w:t>G</w:t>
      </w:r>
      <w:r w:rsidR="0015656F" w:rsidRPr="00D64E0A">
        <w:rPr>
          <w:rFonts w:ascii="Times New Roman" w:hAnsi="Times New Roman"/>
          <w:sz w:val="24"/>
          <w:szCs w:val="24"/>
        </w:rPr>
        <w:t xml:space="preserve">overnment of the value of </w:t>
      </w:r>
      <w:r w:rsidR="008B7143" w:rsidRPr="00D64E0A">
        <w:rPr>
          <w:rFonts w:ascii="Times New Roman" w:hAnsi="Times New Roman"/>
          <w:sz w:val="24"/>
          <w:szCs w:val="24"/>
        </w:rPr>
        <w:t>the suit</w:t>
      </w:r>
      <w:r w:rsidR="0015656F" w:rsidRPr="00D64E0A">
        <w:rPr>
          <w:rFonts w:ascii="Times New Roman" w:hAnsi="Times New Roman"/>
          <w:sz w:val="24"/>
          <w:szCs w:val="24"/>
        </w:rPr>
        <w:t xml:space="preserve"> </w:t>
      </w:r>
      <w:r w:rsidR="00CB5D82" w:rsidRPr="00D64E0A">
        <w:rPr>
          <w:rFonts w:ascii="Times New Roman" w:hAnsi="Times New Roman"/>
          <w:sz w:val="24"/>
          <w:szCs w:val="24"/>
        </w:rPr>
        <w:t>land</w:t>
      </w:r>
      <w:r w:rsidR="0015656F" w:rsidRPr="00D64E0A">
        <w:rPr>
          <w:rFonts w:ascii="Times New Roman" w:hAnsi="Times New Roman"/>
          <w:sz w:val="24"/>
          <w:szCs w:val="24"/>
        </w:rPr>
        <w:t xml:space="preserve"> </w:t>
      </w:r>
      <w:r w:rsidR="008B7143" w:rsidRPr="00D64E0A">
        <w:rPr>
          <w:rFonts w:ascii="Times New Roman" w:hAnsi="Times New Roman"/>
          <w:sz w:val="24"/>
          <w:szCs w:val="24"/>
        </w:rPr>
        <w:t xml:space="preserve">in accordance with </w:t>
      </w:r>
      <w:r w:rsidR="0015656F" w:rsidRPr="00D64E0A">
        <w:rPr>
          <w:rFonts w:ascii="Times New Roman" w:hAnsi="Times New Roman"/>
          <w:sz w:val="24"/>
          <w:szCs w:val="24"/>
        </w:rPr>
        <w:t xml:space="preserve">the </w:t>
      </w:r>
      <w:r w:rsidR="00C900A0" w:rsidRPr="00D64E0A">
        <w:rPr>
          <w:rFonts w:ascii="Times New Roman" w:hAnsi="Times New Roman"/>
          <w:sz w:val="24"/>
          <w:szCs w:val="24"/>
        </w:rPr>
        <w:t>C</w:t>
      </w:r>
      <w:r w:rsidR="0015656F" w:rsidRPr="00D64E0A">
        <w:rPr>
          <w:rFonts w:ascii="Times New Roman" w:hAnsi="Times New Roman"/>
          <w:sz w:val="24"/>
          <w:szCs w:val="24"/>
        </w:rPr>
        <w:t xml:space="preserve">hief </w:t>
      </w:r>
      <w:r w:rsidR="00C900A0" w:rsidRPr="00D64E0A">
        <w:rPr>
          <w:rFonts w:ascii="Times New Roman" w:hAnsi="Times New Roman"/>
          <w:sz w:val="24"/>
          <w:szCs w:val="24"/>
        </w:rPr>
        <w:t>G</w:t>
      </w:r>
      <w:r w:rsidR="0015656F" w:rsidRPr="00D64E0A">
        <w:rPr>
          <w:rFonts w:ascii="Times New Roman" w:hAnsi="Times New Roman"/>
          <w:sz w:val="24"/>
          <w:szCs w:val="24"/>
        </w:rPr>
        <w:t xml:space="preserve">overnment </w:t>
      </w:r>
      <w:r w:rsidR="00C900A0" w:rsidRPr="00D64E0A">
        <w:rPr>
          <w:rFonts w:ascii="Times New Roman" w:hAnsi="Times New Roman"/>
          <w:sz w:val="24"/>
          <w:szCs w:val="24"/>
        </w:rPr>
        <w:t>V</w:t>
      </w:r>
      <w:r w:rsidR="0015656F" w:rsidRPr="00D64E0A">
        <w:rPr>
          <w:rFonts w:ascii="Times New Roman" w:hAnsi="Times New Roman"/>
          <w:sz w:val="24"/>
          <w:szCs w:val="24"/>
        </w:rPr>
        <w:t>aluer</w:t>
      </w:r>
      <w:r w:rsidR="00C900A0" w:rsidRPr="00D64E0A">
        <w:rPr>
          <w:rFonts w:ascii="Times New Roman" w:hAnsi="Times New Roman"/>
          <w:sz w:val="24"/>
          <w:szCs w:val="24"/>
        </w:rPr>
        <w:t>’s</w:t>
      </w:r>
      <w:r w:rsidR="0015656F" w:rsidRPr="00D64E0A">
        <w:rPr>
          <w:rFonts w:ascii="Times New Roman" w:hAnsi="Times New Roman"/>
          <w:sz w:val="24"/>
          <w:szCs w:val="24"/>
        </w:rPr>
        <w:t xml:space="preserve"> report</w:t>
      </w:r>
      <w:r w:rsidR="00C900A0" w:rsidRPr="00D64E0A">
        <w:rPr>
          <w:rFonts w:ascii="Times New Roman" w:hAnsi="Times New Roman"/>
          <w:sz w:val="24"/>
          <w:szCs w:val="24"/>
        </w:rPr>
        <w:t>,</w:t>
      </w:r>
      <w:r w:rsidR="0015656F" w:rsidRPr="00D64E0A">
        <w:rPr>
          <w:rFonts w:ascii="Times New Roman" w:hAnsi="Times New Roman"/>
          <w:sz w:val="24"/>
          <w:szCs w:val="24"/>
        </w:rPr>
        <w:t xml:space="preserve"> the defendant </w:t>
      </w:r>
      <w:r w:rsidR="008B7143" w:rsidRPr="00D64E0A">
        <w:rPr>
          <w:rFonts w:ascii="Times New Roman" w:hAnsi="Times New Roman"/>
          <w:sz w:val="24"/>
          <w:szCs w:val="24"/>
        </w:rPr>
        <w:t>shall</w:t>
      </w:r>
      <w:r w:rsidR="0015656F" w:rsidRPr="00D64E0A">
        <w:rPr>
          <w:rFonts w:ascii="Times New Roman" w:hAnsi="Times New Roman"/>
          <w:sz w:val="24"/>
          <w:szCs w:val="24"/>
        </w:rPr>
        <w:t xml:space="preserve"> surrender his </w:t>
      </w:r>
      <w:r w:rsidRPr="00D64E0A">
        <w:rPr>
          <w:rFonts w:ascii="Times New Roman" w:hAnsi="Times New Roman"/>
          <w:sz w:val="24"/>
          <w:szCs w:val="24"/>
        </w:rPr>
        <w:t xml:space="preserve">certificate of </w:t>
      </w:r>
      <w:r w:rsidR="0015656F" w:rsidRPr="00D64E0A">
        <w:rPr>
          <w:rFonts w:ascii="Times New Roman" w:hAnsi="Times New Roman"/>
          <w:sz w:val="24"/>
          <w:szCs w:val="24"/>
        </w:rPr>
        <w:t xml:space="preserve">title to the </w:t>
      </w:r>
      <w:r w:rsidR="00CB5D82" w:rsidRPr="00D64E0A">
        <w:rPr>
          <w:rFonts w:ascii="Times New Roman" w:hAnsi="Times New Roman"/>
          <w:sz w:val="24"/>
          <w:szCs w:val="24"/>
        </w:rPr>
        <w:t>Chief Registrar of Titles</w:t>
      </w:r>
      <w:r w:rsidR="008B7143" w:rsidRPr="00D64E0A">
        <w:rPr>
          <w:rFonts w:ascii="Times New Roman" w:hAnsi="Times New Roman"/>
          <w:sz w:val="24"/>
          <w:szCs w:val="24"/>
        </w:rPr>
        <w:t>,</w:t>
      </w:r>
      <w:r w:rsidR="0015656F" w:rsidRPr="00D64E0A">
        <w:rPr>
          <w:rFonts w:ascii="Times New Roman" w:hAnsi="Times New Roman"/>
          <w:sz w:val="24"/>
          <w:szCs w:val="24"/>
        </w:rPr>
        <w:t xml:space="preserve"> </w:t>
      </w:r>
      <w:r w:rsidRPr="00D64E0A">
        <w:rPr>
          <w:rFonts w:ascii="Times New Roman" w:hAnsi="Times New Roman"/>
          <w:sz w:val="24"/>
          <w:szCs w:val="24"/>
        </w:rPr>
        <w:t>wh</w:t>
      </w:r>
      <w:r w:rsidR="00CB5D82" w:rsidRPr="00D64E0A">
        <w:rPr>
          <w:rFonts w:ascii="Times New Roman" w:hAnsi="Times New Roman"/>
          <w:sz w:val="24"/>
          <w:szCs w:val="24"/>
        </w:rPr>
        <w:t>o</w:t>
      </w:r>
      <w:r w:rsidRPr="00D64E0A">
        <w:rPr>
          <w:rFonts w:ascii="Times New Roman" w:hAnsi="Times New Roman"/>
          <w:sz w:val="24"/>
          <w:szCs w:val="24"/>
        </w:rPr>
        <w:t xml:space="preserve"> by order of </w:t>
      </w:r>
      <w:r w:rsidR="0015656F" w:rsidRPr="00D64E0A">
        <w:rPr>
          <w:rFonts w:ascii="Times New Roman" w:hAnsi="Times New Roman"/>
          <w:sz w:val="24"/>
          <w:szCs w:val="24"/>
        </w:rPr>
        <w:t xml:space="preserve">court </w:t>
      </w:r>
      <w:r w:rsidRPr="00D64E0A">
        <w:rPr>
          <w:rFonts w:ascii="Times New Roman" w:hAnsi="Times New Roman"/>
          <w:sz w:val="24"/>
          <w:szCs w:val="24"/>
        </w:rPr>
        <w:t xml:space="preserve">shall </w:t>
      </w:r>
      <w:r w:rsidR="0015656F" w:rsidRPr="00D64E0A">
        <w:rPr>
          <w:rFonts w:ascii="Times New Roman" w:hAnsi="Times New Roman"/>
          <w:sz w:val="24"/>
          <w:szCs w:val="24"/>
        </w:rPr>
        <w:t>cancel</w:t>
      </w:r>
      <w:r w:rsidR="00CB5D82" w:rsidRPr="00D64E0A">
        <w:rPr>
          <w:rFonts w:ascii="Times New Roman" w:hAnsi="Times New Roman"/>
          <w:sz w:val="24"/>
          <w:szCs w:val="24"/>
        </w:rPr>
        <w:t xml:space="preserve"> the name of the defendant there</w:t>
      </w:r>
      <w:r w:rsidR="00EC0010" w:rsidRPr="00D64E0A">
        <w:rPr>
          <w:rFonts w:ascii="Times New Roman" w:hAnsi="Times New Roman"/>
          <w:sz w:val="24"/>
          <w:szCs w:val="24"/>
        </w:rPr>
        <w:t>on</w:t>
      </w:r>
      <w:r w:rsidR="00CB5D82" w:rsidRPr="00D64E0A">
        <w:rPr>
          <w:rFonts w:ascii="Times New Roman" w:hAnsi="Times New Roman"/>
          <w:sz w:val="24"/>
          <w:szCs w:val="24"/>
        </w:rPr>
        <w:t xml:space="preserve"> upon</w:t>
      </w:r>
      <w:r w:rsidR="0015656F" w:rsidRPr="00D64E0A">
        <w:rPr>
          <w:rFonts w:ascii="Times New Roman" w:hAnsi="Times New Roman"/>
          <w:sz w:val="24"/>
          <w:szCs w:val="24"/>
        </w:rPr>
        <w:t xml:space="preserve"> confirmation of receipt of the amount stated in the</w:t>
      </w:r>
      <w:r w:rsidR="003972FA" w:rsidRPr="00D64E0A">
        <w:rPr>
          <w:rFonts w:ascii="Times New Roman" w:hAnsi="Times New Roman"/>
          <w:sz w:val="24"/>
          <w:szCs w:val="24"/>
        </w:rPr>
        <w:t xml:space="preserve"> Chief Government Valuer’s r</w:t>
      </w:r>
      <w:r w:rsidR="0015656F" w:rsidRPr="00D64E0A">
        <w:rPr>
          <w:rFonts w:ascii="Times New Roman" w:hAnsi="Times New Roman"/>
          <w:sz w:val="24"/>
          <w:szCs w:val="24"/>
        </w:rPr>
        <w:t>eport</w:t>
      </w:r>
      <w:r w:rsidRPr="00D64E0A">
        <w:rPr>
          <w:rFonts w:ascii="Times New Roman" w:hAnsi="Times New Roman"/>
          <w:sz w:val="24"/>
          <w:szCs w:val="24"/>
        </w:rPr>
        <w:t>.</w:t>
      </w:r>
    </w:p>
    <w:p w:rsidR="0015656F" w:rsidRPr="00D64E0A" w:rsidRDefault="00CB5D82" w:rsidP="00B35BF2">
      <w:pPr>
        <w:spacing w:line="480" w:lineRule="auto"/>
        <w:jc w:val="both"/>
        <w:rPr>
          <w:rFonts w:ascii="Times New Roman" w:hAnsi="Times New Roman"/>
          <w:sz w:val="24"/>
          <w:szCs w:val="24"/>
        </w:rPr>
      </w:pPr>
      <w:r w:rsidRPr="00D64E0A">
        <w:rPr>
          <w:rFonts w:ascii="Times New Roman" w:hAnsi="Times New Roman"/>
          <w:sz w:val="24"/>
          <w:szCs w:val="24"/>
        </w:rPr>
        <w:t>Mr. Omunyokol,</w:t>
      </w:r>
      <w:r w:rsidR="0015656F" w:rsidRPr="00D64E0A">
        <w:rPr>
          <w:rFonts w:ascii="Times New Roman" w:hAnsi="Times New Roman"/>
          <w:sz w:val="24"/>
          <w:szCs w:val="24"/>
        </w:rPr>
        <w:t xml:space="preserve"> </w:t>
      </w:r>
      <w:r w:rsidRPr="00D64E0A">
        <w:rPr>
          <w:rFonts w:ascii="Times New Roman" w:hAnsi="Times New Roman"/>
          <w:sz w:val="24"/>
          <w:szCs w:val="24"/>
        </w:rPr>
        <w:t xml:space="preserve">however, opined that </w:t>
      </w:r>
      <w:r w:rsidR="00BF4780" w:rsidRPr="00D64E0A">
        <w:rPr>
          <w:rFonts w:ascii="Times New Roman" w:hAnsi="Times New Roman"/>
          <w:sz w:val="24"/>
          <w:szCs w:val="24"/>
        </w:rPr>
        <w:t xml:space="preserve">the particular issue of </w:t>
      </w:r>
      <w:r w:rsidRPr="00D64E0A">
        <w:rPr>
          <w:rFonts w:ascii="Times New Roman" w:hAnsi="Times New Roman"/>
          <w:sz w:val="24"/>
          <w:szCs w:val="24"/>
        </w:rPr>
        <w:t xml:space="preserve">the quantum of </w:t>
      </w:r>
      <w:r w:rsidR="00BF4780" w:rsidRPr="00D64E0A">
        <w:rPr>
          <w:rFonts w:ascii="Times New Roman" w:hAnsi="Times New Roman"/>
          <w:sz w:val="24"/>
          <w:szCs w:val="24"/>
        </w:rPr>
        <w:t xml:space="preserve">general damages that was </w:t>
      </w:r>
      <w:r w:rsidRPr="00D64E0A">
        <w:rPr>
          <w:rFonts w:ascii="Times New Roman" w:hAnsi="Times New Roman"/>
          <w:sz w:val="24"/>
          <w:szCs w:val="24"/>
        </w:rPr>
        <w:t xml:space="preserve">not agreed upon by the parties should be left to </w:t>
      </w:r>
      <w:r w:rsidR="009B7F1B" w:rsidRPr="00D64E0A">
        <w:rPr>
          <w:rFonts w:ascii="Times New Roman" w:hAnsi="Times New Roman"/>
          <w:sz w:val="24"/>
          <w:szCs w:val="24"/>
        </w:rPr>
        <w:t>the</w:t>
      </w:r>
      <w:r w:rsidR="00BF4780" w:rsidRPr="00D64E0A">
        <w:rPr>
          <w:rFonts w:ascii="Times New Roman" w:hAnsi="Times New Roman"/>
          <w:sz w:val="24"/>
          <w:szCs w:val="24"/>
        </w:rPr>
        <w:t xml:space="preserve"> </w:t>
      </w:r>
      <w:r w:rsidR="009B7F1B" w:rsidRPr="00D64E0A">
        <w:rPr>
          <w:rFonts w:ascii="Times New Roman" w:hAnsi="Times New Roman"/>
          <w:sz w:val="24"/>
          <w:szCs w:val="24"/>
        </w:rPr>
        <w:t xml:space="preserve">court </w:t>
      </w:r>
      <w:r w:rsidRPr="00D64E0A">
        <w:rPr>
          <w:rFonts w:ascii="Times New Roman" w:hAnsi="Times New Roman"/>
          <w:sz w:val="24"/>
          <w:szCs w:val="24"/>
        </w:rPr>
        <w:t>to</w:t>
      </w:r>
      <w:r w:rsidR="009B7F1B" w:rsidRPr="00D64E0A">
        <w:rPr>
          <w:rFonts w:ascii="Times New Roman" w:hAnsi="Times New Roman"/>
          <w:sz w:val="24"/>
          <w:szCs w:val="24"/>
        </w:rPr>
        <w:t xml:space="preserve"> exercise its discretion. </w:t>
      </w:r>
      <w:r w:rsidR="00BF4780" w:rsidRPr="00D64E0A">
        <w:rPr>
          <w:rFonts w:ascii="Times New Roman" w:hAnsi="Times New Roman"/>
          <w:sz w:val="24"/>
          <w:szCs w:val="24"/>
        </w:rPr>
        <w:t xml:space="preserve">Counsel </w:t>
      </w:r>
      <w:r w:rsidRPr="00D64E0A">
        <w:rPr>
          <w:rFonts w:ascii="Times New Roman" w:hAnsi="Times New Roman"/>
          <w:sz w:val="24"/>
          <w:szCs w:val="24"/>
        </w:rPr>
        <w:t>was of the view</w:t>
      </w:r>
      <w:r w:rsidR="00BF4780" w:rsidRPr="00D64E0A">
        <w:rPr>
          <w:rFonts w:ascii="Times New Roman" w:hAnsi="Times New Roman"/>
          <w:sz w:val="24"/>
          <w:szCs w:val="24"/>
        </w:rPr>
        <w:t xml:space="preserve"> that </w:t>
      </w:r>
      <w:r w:rsidR="0015656F" w:rsidRPr="00D64E0A">
        <w:rPr>
          <w:rFonts w:ascii="Times New Roman" w:hAnsi="Times New Roman"/>
          <w:sz w:val="24"/>
          <w:szCs w:val="24"/>
        </w:rPr>
        <w:t>the defendant</w:t>
      </w:r>
      <w:r w:rsidR="005D227C" w:rsidRPr="00D64E0A">
        <w:rPr>
          <w:rFonts w:ascii="Times New Roman" w:hAnsi="Times New Roman"/>
          <w:sz w:val="24"/>
          <w:szCs w:val="24"/>
        </w:rPr>
        <w:t>’</w:t>
      </w:r>
      <w:r w:rsidR="009B7F1B" w:rsidRPr="00D64E0A">
        <w:rPr>
          <w:rFonts w:ascii="Times New Roman" w:hAnsi="Times New Roman"/>
          <w:sz w:val="24"/>
          <w:szCs w:val="24"/>
        </w:rPr>
        <w:t>s</w:t>
      </w:r>
      <w:r w:rsidR="0015656F" w:rsidRPr="00D64E0A">
        <w:rPr>
          <w:rFonts w:ascii="Times New Roman" w:hAnsi="Times New Roman"/>
          <w:sz w:val="24"/>
          <w:szCs w:val="24"/>
        </w:rPr>
        <w:t xml:space="preserve"> proposal of </w:t>
      </w:r>
      <w:r w:rsidR="005D227C" w:rsidRPr="00D64E0A">
        <w:rPr>
          <w:rFonts w:ascii="Times New Roman" w:hAnsi="Times New Roman"/>
          <w:sz w:val="24"/>
          <w:szCs w:val="24"/>
        </w:rPr>
        <w:t>Shs.</w:t>
      </w:r>
      <w:r w:rsidR="009B7F1B" w:rsidRPr="00D64E0A">
        <w:rPr>
          <w:rFonts w:ascii="Times New Roman" w:hAnsi="Times New Roman"/>
          <w:sz w:val="24"/>
          <w:szCs w:val="24"/>
        </w:rPr>
        <w:t xml:space="preserve"> </w:t>
      </w:r>
      <w:r w:rsidRPr="00D64E0A">
        <w:rPr>
          <w:rFonts w:ascii="Times New Roman" w:hAnsi="Times New Roman"/>
          <w:sz w:val="24"/>
          <w:szCs w:val="24"/>
        </w:rPr>
        <w:t>4</w:t>
      </w:r>
      <w:r w:rsidR="0015656F" w:rsidRPr="00D64E0A">
        <w:rPr>
          <w:rFonts w:ascii="Times New Roman" w:hAnsi="Times New Roman"/>
          <w:sz w:val="24"/>
          <w:szCs w:val="24"/>
        </w:rPr>
        <w:t>50,000,000/=</w:t>
      </w:r>
      <w:r w:rsidR="009B7F1B" w:rsidRPr="00D64E0A">
        <w:rPr>
          <w:rFonts w:ascii="Times New Roman" w:hAnsi="Times New Roman"/>
          <w:sz w:val="24"/>
          <w:szCs w:val="24"/>
        </w:rPr>
        <w:t xml:space="preserve"> </w:t>
      </w:r>
      <w:r w:rsidRPr="00D64E0A">
        <w:rPr>
          <w:rFonts w:ascii="Times New Roman" w:hAnsi="Times New Roman"/>
          <w:sz w:val="24"/>
          <w:szCs w:val="24"/>
        </w:rPr>
        <w:t xml:space="preserve">as general damages </w:t>
      </w:r>
      <w:r w:rsidR="00C900A0" w:rsidRPr="00D64E0A">
        <w:rPr>
          <w:rFonts w:ascii="Times New Roman" w:hAnsi="Times New Roman"/>
          <w:sz w:val="24"/>
          <w:szCs w:val="24"/>
        </w:rPr>
        <w:t xml:space="preserve">is </w:t>
      </w:r>
      <w:r w:rsidR="009B7F1B" w:rsidRPr="00D64E0A">
        <w:rPr>
          <w:rFonts w:ascii="Times New Roman" w:hAnsi="Times New Roman"/>
          <w:sz w:val="24"/>
          <w:szCs w:val="24"/>
        </w:rPr>
        <w:t xml:space="preserve">on </w:t>
      </w:r>
      <w:r w:rsidR="005D227C" w:rsidRPr="00D64E0A">
        <w:rPr>
          <w:rFonts w:ascii="Times New Roman" w:hAnsi="Times New Roman"/>
          <w:sz w:val="24"/>
          <w:szCs w:val="24"/>
        </w:rPr>
        <w:t>the</w:t>
      </w:r>
      <w:r w:rsidR="009B7F1B" w:rsidRPr="00D64E0A">
        <w:rPr>
          <w:rFonts w:ascii="Times New Roman" w:hAnsi="Times New Roman"/>
          <w:sz w:val="24"/>
          <w:szCs w:val="24"/>
        </w:rPr>
        <w:t xml:space="preserve"> high side c</w:t>
      </w:r>
      <w:r w:rsidR="0015656F" w:rsidRPr="00D64E0A">
        <w:rPr>
          <w:rFonts w:ascii="Times New Roman" w:hAnsi="Times New Roman"/>
          <w:sz w:val="24"/>
          <w:szCs w:val="24"/>
        </w:rPr>
        <w:t>onsidering the fact that it is the tax payer’s money</w:t>
      </w:r>
      <w:r w:rsidR="005D227C" w:rsidRPr="00D64E0A">
        <w:rPr>
          <w:rFonts w:ascii="Times New Roman" w:hAnsi="Times New Roman"/>
          <w:sz w:val="24"/>
          <w:szCs w:val="24"/>
        </w:rPr>
        <w:t xml:space="preserve"> is involved</w:t>
      </w:r>
      <w:r w:rsidRPr="00D64E0A">
        <w:rPr>
          <w:rFonts w:ascii="Times New Roman" w:hAnsi="Times New Roman"/>
          <w:sz w:val="24"/>
          <w:szCs w:val="24"/>
        </w:rPr>
        <w:t>. Counsel instead proposed</w:t>
      </w:r>
      <w:r w:rsidR="005D227C" w:rsidRPr="00D64E0A">
        <w:rPr>
          <w:rFonts w:ascii="Times New Roman" w:hAnsi="Times New Roman"/>
          <w:sz w:val="24"/>
          <w:szCs w:val="24"/>
        </w:rPr>
        <w:t xml:space="preserve"> Shs.</w:t>
      </w:r>
      <w:r w:rsidR="009B7F1B" w:rsidRPr="00D64E0A">
        <w:rPr>
          <w:rFonts w:ascii="Times New Roman" w:hAnsi="Times New Roman"/>
          <w:sz w:val="24"/>
          <w:szCs w:val="24"/>
        </w:rPr>
        <w:t xml:space="preserve"> </w:t>
      </w:r>
      <w:r w:rsidR="0015656F" w:rsidRPr="00D64E0A">
        <w:rPr>
          <w:rFonts w:ascii="Times New Roman" w:hAnsi="Times New Roman"/>
          <w:sz w:val="24"/>
          <w:szCs w:val="24"/>
        </w:rPr>
        <w:t xml:space="preserve">50,000,000/= </w:t>
      </w:r>
      <w:r w:rsidRPr="00D64E0A">
        <w:rPr>
          <w:rFonts w:ascii="Times New Roman" w:hAnsi="Times New Roman"/>
          <w:sz w:val="24"/>
          <w:szCs w:val="24"/>
        </w:rPr>
        <w:t>as the</w:t>
      </w:r>
      <w:r w:rsidR="0015656F" w:rsidRPr="00D64E0A">
        <w:rPr>
          <w:rFonts w:ascii="Times New Roman" w:hAnsi="Times New Roman"/>
          <w:sz w:val="24"/>
          <w:szCs w:val="24"/>
        </w:rPr>
        <w:t xml:space="preserve"> appropriate </w:t>
      </w:r>
      <w:r w:rsidRPr="00D64E0A">
        <w:rPr>
          <w:rFonts w:ascii="Times New Roman" w:hAnsi="Times New Roman"/>
          <w:sz w:val="24"/>
          <w:szCs w:val="24"/>
        </w:rPr>
        <w:t xml:space="preserve">quantum </w:t>
      </w:r>
      <w:r w:rsidR="00C900A0" w:rsidRPr="00D64E0A">
        <w:rPr>
          <w:rFonts w:ascii="Times New Roman" w:hAnsi="Times New Roman"/>
          <w:sz w:val="24"/>
          <w:szCs w:val="24"/>
        </w:rPr>
        <w:t>given</w:t>
      </w:r>
      <w:r w:rsidR="0015656F" w:rsidRPr="00D64E0A">
        <w:rPr>
          <w:rFonts w:ascii="Times New Roman" w:hAnsi="Times New Roman"/>
          <w:sz w:val="24"/>
          <w:szCs w:val="24"/>
        </w:rPr>
        <w:t xml:space="preserve"> the time taken by </w:t>
      </w:r>
      <w:r w:rsidR="00C900A0" w:rsidRPr="00D64E0A">
        <w:rPr>
          <w:rFonts w:ascii="Times New Roman" w:hAnsi="Times New Roman"/>
          <w:sz w:val="24"/>
          <w:szCs w:val="24"/>
        </w:rPr>
        <w:t>G</w:t>
      </w:r>
      <w:r w:rsidR="0015656F" w:rsidRPr="00D64E0A">
        <w:rPr>
          <w:rFonts w:ascii="Times New Roman" w:hAnsi="Times New Roman"/>
          <w:sz w:val="24"/>
          <w:szCs w:val="24"/>
        </w:rPr>
        <w:t xml:space="preserve">overnment to conclude the compulsory acquisition process. </w:t>
      </w:r>
    </w:p>
    <w:p w:rsidR="0015656F" w:rsidRPr="00D64E0A" w:rsidRDefault="00BF4780" w:rsidP="00B35BF2">
      <w:pPr>
        <w:spacing w:line="480" w:lineRule="auto"/>
        <w:jc w:val="both"/>
        <w:rPr>
          <w:rFonts w:ascii="Times New Roman" w:hAnsi="Times New Roman"/>
          <w:sz w:val="24"/>
          <w:szCs w:val="24"/>
        </w:rPr>
      </w:pPr>
      <w:r w:rsidRPr="00D64E0A">
        <w:rPr>
          <w:rFonts w:ascii="Times New Roman" w:hAnsi="Times New Roman"/>
          <w:sz w:val="24"/>
          <w:szCs w:val="24"/>
        </w:rPr>
        <w:t>Mr. Omunyokol also</w:t>
      </w:r>
      <w:r w:rsidR="009B7F1B" w:rsidRPr="00D64E0A">
        <w:rPr>
          <w:rFonts w:ascii="Times New Roman" w:hAnsi="Times New Roman"/>
          <w:sz w:val="24"/>
          <w:szCs w:val="24"/>
        </w:rPr>
        <w:t xml:space="preserve"> </w:t>
      </w:r>
      <w:r w:rsidR="00CB5D82" w:rsidRPr="00D64E0A">
        <w:rPr>
          <w:rFonts w:ascii="Times New Roman" w:hAnsi="Times New Roman"/>
          <w:sz w:val="24"/>
          <w:szCs w:val="24"/>
        </w:rPr>
        <w:t>opposed the</w:t>
      </w:r>
      <w:r w:rsidR="0015656F" w:rsidRPr="00D64E0A">
        <w:rPr>
          <w:rFonts w:ascii="Times New Roman" w:hAnsi="Times New Roman"/>
          <w:sz w:val="24"/>
          <w:szCs w:val="24"/>
        </w:rPr>
        <w:t xml:space="preserve"> defendant</w:t>
      </w:r>
      <w:r w:rsidR="009B7F1B" w:rsidRPr="00D64E0A">
        <w:rPr>
          <w:rFonts w:ascii="Times New Roman" w:hAnsi="Times New Roman"/>
          <w:sz w:val="24"/>
          <w:szCs w:val="24"/>
        </w:rPr>
        <w:t>’s proposal of</w:t>
      </w:r>
      <w:r w:rsidR="0015656F" w:rsidRPr="00D64E0A">
        <w:rPr>
          <w:rFonts w:ascii="Times New Roman" w:hAnsi="Times New Roman"/>
          <w:sz w:val="24"/>
          <w:szCs w:val="24"/>
        </w:rPr>
        <w:t xml:space="preserve"> 25% interest on the </w:t>
      </w:r>
      <w:r w:rsidR="00416B81" w:rsidRPr="00D64E0A">
        <w:rPr>
          <w:rFonts w:ascii="Times New Roman" w:hAnsi="Times New Roman"/>
          <w:sz w:val="24"/>
          <w:szCs w:val="24"/>
        </w:rPr>
        <w:t>amount of the</w:t>
      </w:r>
      <w:r w:rsidR="0015656F" w:rsidRPr="00D64E0A">
        <w:rPr>
          <w:rFonts w:ascii="Times New Roman" w:hAnsi="Times New Roman"/>
          <w:sz w:val="24"/>
          <w:szCs w:val="24"/>
        </w:rPr>
        <w:t xml:space="preserve"> valu</w:t>
      </w:r>
      <w:r w:rsidR="009A6CC3" w:rsidRPr="00D64E0A">
        <w:rPr>
          <w:rFonts w:ascii="Times New Roman" w:hAnsi="Times New Roman"/>
          <w:sz w:val="24"/>
          <w:szCs w:val="24"/>
        </w:rPr>
        <w:t>e</w:t>
      </w:r>
      <w:r w:rsidR="0015656F" w:rsidRPr="00D64E0A">
        <w:rPr>
          <w:rFonts w:ascii="Times New Roman" w:hAnsi="Times New Roman"/>
          <w:sz w:val="24"/>
          <w:szCs w:val="24"/>
        </w:rPr>
        <w:t xml:space="preserve"> </w:t>
      </w:r>
      <w:r w:rsidR="009B7F1B" w:rsidRPr="00D64E0A">
        <w:rPr>
          <w:rFonts w:ascii="Times New Roman" w:hAnsi="Times New Roman"/>
          <w:sz w:val="24"/>
          <w:szCs w:val="24"/>
        </w:rPr>
        <w:t xml:space="preserve">of </w:t>
      </w:r>
      <w:r w:rsidR="0015656F" w:rsidRPr="00D64E0A">
        <w:rPr>
          <w:rFonts w:ascii="Times New Roman" w:hAnsi="Times New Roman"/>
          <w:sz w:val="24"/>
          <w:szCs w:val="24"/>
        </w:rPr>
        <w:t xml:space="preserve">the </w:t>
      </w:r>
      <w:r w:rsidR="00416B81" w:rsidRPr="00D64E0A">
        <w:rPr>
          <w:rFonts w:ascii="Times New Roman" w:hAnsi="Times New Roman"/>
          <w:sz w:val="24"/>
          <w:szCs w:val="24"/>
        </w:rPr>
        <w:t xml:space="preserve">suit land </w:t>
      </w:r>
      <w:r w:rsidR="009B7F1B" w:rsidRPr="00D64E0A">
        <w:rPr>
          <w:rFonts w:ascii="Times New Roman" w:hAnsi="Times New Roman"/>
          <w:sz w:val="24"/>
          <w:szCs w:val="24"/>
        </w:rPr>
        <w:t xml:space="preserve">and general damages from the date of filing </w:t>
      </w:r>
      <w:r w:rsidR="00416B81" w:rsidRPr="00D64E0A">
        <w:rPr>
          <w:rFonts w:ascii="Times New Roman" w:hAnsi="Times New Roman"/>
          <w:sz w:val="24"/>
          <w:szCs w:val="24"/>
        </w:rPr>
        <w:t xml:space="preserve">as being </w:t>
      </w:r>
      <w:r w:rsidR="0015656F" w:rsidRPr="00D64E0A">
        <w:rPr>
          <w:rFonts w:ascii="Times New Roman" w:hAnsi="Times New Roman"/>
          <w:sz w:val="24"/>
          <w:szCs w:val="24"/>
        </w:rPr>
        <w:t xml:space="preserve">on </w:t>
      </w:r>
      <w:r w:rsidR="009A6CC3" w:rsidRPr="00D64E0A">
        <w:rPr>
          <w:rFonts w:ascii="Times New Roman" w:hAnsi="Times New Roman"/>
          <w:sz w:val="24"/>
          <w:szCs w:val="24"/>
        </w:rPr>
        <w:t>the</w:t>
      </w:r>
      <w:r w:rsidR="0015656F" w:rsidRPr="00D64E0A">
        <w:rPr>
          <w:rFonts w:ascii="Times New Roman" w:hAnsi="Times New Roman"/>
          <w:sz w:val="24"/>
          <w:szCs w:val="24"/>
        </w:rPr>
        <w:t xml:space="preserve"> hig</w:t>
      </w:r>
      <w:r w:rsidR="009B7F1B" w:rsidRPr="00D64E0A">
        <w:rPr>
          <w:rFonts w:ascii="Times New Roman" w:hAnsi="Times New Roman"/>
          <w:sz w:val="24"/>
          <w:szCs w:val="24"/>
        </w:rPr>
        <w:t xml:space="preserve">h side. Counsel </w:t>
      </w:r>
      <w:r w:rsidRPr="00D64E0A">
        <w:rPr>
          <w:rFonts w:ascii="Times New Roman" w:hAnsi="Times New Roman"/>
          <w:sz w:val="24"/>
          <w:szCs w:val="24"/>
        </w:rPr>
        <w:t xml:space="preserve">instead </w:t>
      </w:r>
      <w:r w:rsidR="0015656F" w:rsidRPr="00D64E0A">
        <w:rPr>
          <w:rFonts w:ascii="Times New Roman" w:hAnsi="Times New Roman"/>
          <w:sz w:val="24"/>
          <w:szCs w:val="24"/>
        </w:rPr>
        <w:t>proposed</w:t>
      </w:r>
      <w:r w:rsidR="009B7F1B" w:rsidRPr="00D64E0A">
        <w:rPr>
          <w:rFonts w:ascii="Times New Roman" w:hAnsi="Times New Roman"/>
          <w:sz w:val="24"/>
          <w:szCs w:val="24"/>
        </w:rPr>
        <w:t xml:space="preserve"> an interest </w:t>
      </w:r>
      <w:r w:rsidR="009A6CC3" w:rsidRPr="00D64E0A">
        <w:rPr>
          <w:rFonts w:ascii="Times New Roman" w:hAnsi="Times New Roman"/>
          <w:sz w:val="24"/>
          <w:szCs w:val="24"/>
        </w:rPr>
        <w:t>rate of</w:t>
      </w:r>
      <w:r w:rsidR="0015656F" w:rsidRPr="00D64E0A">
        <w:rPr>
          <w:rFonts w:ascii="Times New Roman" w:hAnsi="Times New Roman"/>
          <w:sz w:val="24"/>
          <w:szCs w:val="24"/>
        </w:rPr>
        <w:t xml:space="preserve"> 8% from the date of judgment </w:t>
      </w:r>
      <w:r w:rsidR="009A6CC3" w:rsidRPr="00D64E0A">
        <w:rPr>
          <w:rFonts w:ascii="Times New Roman" w:hAnsi="Times New Roman"/>
          <w:sz w:val="24"/>
          <w:szCs w:val="24"/>
        </w:rPr>
        <w:t>un</w:t>
      </w:r>
      <w:r w:rsidR="0015656F" w:rsidRPr="00D64E0A">
        <w:rPr>
          <w:rFonts w:ascii="Times New Roman" w:hAnsi="Times New Roman"/>
          <w:sz w:val="24"/>
          <w:szCs w:val="24"/>
        </w:rPr>
        <w:t xml:space="preserve">til payment in full. </w:t>
      </w:r>
      <w:r w:rsidRPr="00D64E0A">
        <w:rPr>
          <w:rFonts w:ascii="Times New Roman" w:hAnsi="Times New Roman"/>
          <w:sz w:val="24"/>
          <w:szCs w:val="24"/>
        </w:rPr>
        <w:t>He</w:t>
      </w:r>
      <w:r w:rsidR="00092126" w:rsidRPr="00D64E0A">
        <w:rPr>
          <w:rFonts w:ascii="Times New Roman" w:hAnsi="Times New Roman"/>
          <w:sz w:val="24"/>
          <w:szCs w:val="24"/>
        </w:rPr>
        <w:t xml:space="preserve"> </w:t>
      </w:r>
      <w:r w:rsidR="00416B81" w:rsidRPr="00D64E0A">
        <w:rPr>
          <w:rFonts w:ascii="Times New Roman" w:hAnsi="Times New Roman"/>
          <w:sz w:val="24"/>
          <w:szCs w:val="24"/>
        </w:rPr>
        <w:t>submitted</w:t>
      </w:r>
      <w:r w:rsidR="009A6CC3" w:rsidRPr="00D64E0A">
        <w:rPr>
          <w:rFonts w:ascii="Times New Roman" w:hAnsi="Times New Roman"/>
          <w:sz w:val="24"/>
          <w:szCs w:val="24"/>
        </w:rPr>
        <w:t xml:space="preserve"> </w:t>
      </w:r>
      <w:r w:rsidR="0015656F" w:rsidRPr="00D64E0A">
        <w:rPr>
          <w:rFonts w:ascii="Times New Roman" w:hAnsi="Times New Roman"/>
          <w:sz w:val="24"/>
          <w:szCs w:val="24"/>
        </w:rPr>
        <w:t xml:space="preserve">that costs </w:t>
      </w:r>
      <w:r w:rsidR="009A6CC3" w:rsidRPr="00D64E0A">
        <w:rPr>
          <w:rFonts w:ascii="Times New Roman" w:hAnsi="Times New Roman"/>
          <w:sz w:val="24"/>
          <w:szCs w:val="24"/>
        </w:rPr>
        <w:t xml:space="preserve">should </w:t>
      </w:r>
      <w:r w:rsidR="0015656F" w:rsidRPr="00D64E0A">
        <w:rPr>
          <w:rFonts w:ascii="Times New Roman" w:hAnsi="Times New Roman"/>
          <w:sz w:val="24"/>
          <w:szCs w:val="24"/>
        </w:rPr>
        <w:t xml:space="preserve">be paid by the </w:t>
      </w:r>
      <w:r w:rsidR="00C900A0" w:rsidRPr="00D64E0A">
        <w:rPr>
          <w:rFonts w:ascii="Times New Roman" w:hAnsi="Times New Roman"/>
          <w:sz w:val="24"/>
          <w:szCs w:val="24"/>
        </w:rPr>
        <w:t>G</w:t>
      </w:r>
      <w:r w:rsidR="0015656F" w:rsidRPr="00D64E0A">
        <w:rPr>
          <w:rFonts w:ascii="Times New Roman" w:hAnsi="Times New Roman"/>
          <w:sz w:val="24"/>
          <w:szCs w:val="24"/>
        </w:rPr>
        <w:t>overnment to the defendant after tax</w:t>
      </w:r>
      <w:r w:rsidR="009A6CC3" w:rsidRPr="00D64E0A">
        <w:rPr>
          <w:rFonts w:ascii="Times New Roman" w:hAnsi="Times New Roman"/>
          <w:sz w:val="24"/>
          <w:szCs w:val="24"/>
        </w:rPr>
        <w:t>ation</w:t>
      </w:r>
      <w:r w:rsidR="0015656F" w:rsidRPr="00D64E0A">
        <w:rPr>
          <w:rFonts w:ascii="Times New Roman" w:hAnsi="Times New Roman"/>
          <w:sz w:val="24"/>
          <w:szCs w:val="24"/>
        </w:rPr>
        <w:t xml:space="preserve"> by court.</w:t>
      </w:r>
      <w:r w:rsidR="002A3CC0" w:rsidRPr="00D64E0A">
        <w:rPr>
          <w:rFonts w:ascii="Times New Roman" w:hAnsi="Times New Roman"/>
          <w:sz w:val="24"/>
          <w:szCs w:val="24"/>
        </w:rPr>
        <w:t xml:space="preserve"> </w:t>
      </w:r>
      <w:r w:rsidRPr="00D64E0A">
        <w:rPr>
          <w:rFonts w:ascii="Times New Roman" w:hAnsi="Times New Roman"/>
          <w:sz w:val="24"/>
          <w:szCs w:val="24"/>
        </w:rPr>
        <w:t xml:space="preserve">Mr. Omunyokol </w:t>
      </w:r>
      <w:r w:rsidR="00416B81" w:rsidRPr="00D64E0A">
        <w:rPr>
          <w:rFonts w:ascii="Times New Roman" w:hAnsi="Times New Roman"/>
          <w:sz w:val="24"/>
          <w:szCs w:val="24"/>
        </w:rPr>
        <w:t>argued</w:t>
      </w:r>
      <w:r w:rsidRPr="00D64E0A">
        <w:rPr>
          <w:rFonts w:ascii="Times New Roman" w:hAnsi="Times New Roman"/>
          <w:sz w:val="24"/>
          <w:szCs w:val="24"/>
        </w:rPr>
        <w:t xml:space="preserve"> th</w:t>
      </w:r>
      <w:r w:rsidR="00092126" w:rsidRPr="00D64E0A">
        <w:rPr>
          <w:rFonts w:ascii="Times New Roman" w:hAnsi="Times New Roman"/>
          <w:sz w:val="24"/>
          <w:szCs w:val="24"/>
        </w:rPr>
        <w:t xml:space="preserve">at </w:t>
      </w:r>
      <w:r w:rsidR="00930701" w:rsidRPr="00D64E0A">
        <w:rPr>
          <w:rFonts w:ascii="Times New Roman" w:hAnsi="Times New Roman"/>
          <w:sz w:val="24"/>
          <w:szCs w:val="24"/>
        </w:rPr>
        <w:t>given that</w:t>
      </w:r>
      <w:r w:rsidR="00092126" w:rsidRPr="00D64E0A">
        <w:rPr>
          <w:rFonts w:ascii="Times New Roman" w:hAnsi="Times New Roman"/>
          <w:sz w:val="24"/>
          <w:szCs w:val="24"/>
        </w:rPr>
        <w:t xml:space="preserve"> the plaintiff </w:t>
      </w:r>
      <w:r w:rsidR="00C900A0" w:rsidRPr="00D64E0A">
        <w:rPr>
          <w:rFonts w:ascii="Times New Roman" w:hAnsi="Times New Roman"/>
          <w:sz w:val="24"/>
          <w:szCs w:val="24"/>
        </w:rPr>
        <w:t>is</w:t>
      </w:r>
      <w:r w:rsidR="0015656F" w:rsidRPr="00D64E0A">
        <w:rPr>
          <w:rFonts w:ascii="Times New Roman" w:hAnsi="Times New Roman"/>
          <w:sz w:val="24"/>
          <w:szCs w:val="24"/>
        </w:rPr>
        <w:t xml:space="preserve"> still in possession</w:t>
      </w:r>
      <w:r w:rsidR="009A6CC3" w:rsidRPr="00D64E0A">
        <w:rPr>
          <w:rFonts w:ascii="Times New Roman" w:hAnsi="Times New Roman"/>
          <w:sz w:val="24"/>
          <w:szCs w:val="24"/>
        </w:rPr>
        <w:t xml:space="preserve"> </w:t>
      </w:r>
      <w:r w:rsidR="00930701" w:rsidRPr="00D64E0A">
        <w:rPr>
          <w:rFonts w:ascii="Times New Roman" w:hAnsi="Times New Roman"/>
          <w:sz w:val="24"/>
          <w:szCs w:val="24"/>
        </w:rPr>
        <w:t xml:space="preserve">of the suit land </w:t>
      </w:r>
      <w:r w:rsidR="0015656F" w:rsidRPr="00D64E0A">
        <w:rPr>
          <w:rFonts w:ascii="Times New Roman" w:hAnsi="Times New Roman"/>
          <w:sz w:val="24"/>
          <w:szCs w:val="24"/>
        </w:rPr>
        <w:t xml:space="preserve">by virtue of the </w:t>
      </w:r>
      <w:r w:rsidRPr="00D64E0A">
        <w:rPr>
          <w:rFonts w:ascii="Times New Roman" w:hAnsi="Times New Roman"/>
          <w:sz w:val="24"/>
          <w:szCs w:val="24"/>
        </w:rPr>
        <w:t xml:space="preserve">temporary </w:t>
      </w:r>
      <w:r w:rsidR="0015656F" w:rsidRPr="00D64E0A">
        <w:rPr>
          <w:rFonts w:ascii="Times New Roman" w:hAnsi="Times New Roman"/>
          <w:sz w:val="24"/>
          <w:szCs w:val="24"/>
        </w:rPr>
        <w:t xml:space="preserve">injunction </w:t>
      </w:r>
      <w:r w:rsidR="009A6CC3" w:rsidRPr="00D64E0A">
        <w:rPr>
          <w:rFonts w:ascii="Times New Roman" w:hAnsi="Times New Roman"/>
          <w:sz w:val="24"/>
          <w:szCs w:val="24"/>
        </w:rPr>
        <w:t>order</w:t>
      </w:r>
      <w:r w:rsidR="009D7A00" w:rsidRPr="00D64E0A">
        <w:rPr>
          <w:rFonts w:ascii="Times New Roman" w:hAnsi="Times New Roman"/>
          <w:sz w:val="24"/>
          <w:szCs w:val="24"/>
        </w:rPr>
        <w:t>,</w:t>
      </w:r>
      <w:r w:rsidR="009A6CC3" w:rsidRPr="00D64E0A">
        <w:rPr>
          <w:rFonts w:ascii="Times New Roman" w:hAnsi="Times New Roman"/>
          <w:sz w:val="24"/>
          <w:szCs w:val="24"/>
        </w:rPr>
        <w:t xml:space="preserve"> </w:t>
      </w:r>
      <w:r w:rsidR="0015656F" w:rsidRPr="00D64E0A">
        <w:rPr>
          <w:rFonts w:ascii="Times New Roman" w:hAnsi="Times New Roman"/>
          <w:sz w:val="24"/>
          <w:szCs w:val="24"/>
        </w:rPr>
        <w:t xml:space="preserve">the plaintiff </w:t>
      </w:r>
      <w:r w:rsidR="00EC0010" w:rsidRPr="00D64E0A">
        <w:rPr>
          <w:rFonts w:ascii="Times New Roman" w:hAnsi="Times New Roman"/>
          <w:sz w:val="24"/>
          <w:szCs w:val="24"/>
        </w:rPr>
        <w:t>should con</w:t>
      </w:r>
      <w:r w:rsidR="0015656F" w:rsidRPr="00D64E0A">
        <w:rPr>
          <w:rFonts w:ascii="Times New Roman" w:hAnsi="Times New Roman"/>
          <w:sz w:val="24"/>
          <w:szCs w:val="24"/>
        </w:rPr>
        <w:t>ti</w:t>
      </w:r>
      <w:r w:rsidR="00C900A0" w:rsidRPr="00D64E0A">
        <w:rPr>
          <w:rFonts w:ascii="Times New Roman" w:hAnsi="Times New Roman"/>
          <w:sz w:val="24"/>
          <w:szCs w:val="24"/>
        </w:rPr>
        <w:t xml:space="preserve">nue to be in possession </w:t>
      </w:r>
      <w:r w:rsidR="009D7A00" w:rsidRPr="00D64E0A">
        <w:rPr>
          <w:rFonts w:ascii="Times New Roman" w:hAnsi="Times New Roman"/>
          <w:sz w:val="24"/>
          <w:szCs w:val="24"/>
        </w:rPr>
        <w:t xml:space="preserve">pending implementation of the areas agreed, </w:t>
      </w:r>
      <w:r w:rsidR="009A6CC3" w:rsidRPr="00D64E0A">
        <w:rPr>
          <w:rFonts w:ascii="Times New Roman" w:hAnsi="Times New Roman"/>
          <w:sz w:val="24"/>
          <w:szCs w:val="24"/>
        </w:rPr>
        <w:t xml:space="preserve">and </w:t>
      </w:r>
      <w:r w:rsidR="0015656F" w:rsidRPr="00D64E0A">
        <w:rPr>
          <w:rFonts w:ascii="Times New Roman" w:hAnsi="Times New Roman"/>
          <w:sz w:val="24"/>
          <w:szCs w:val="24"/>
        </w:rPr>
        <w:t xml:space="preserve">the defendant would relinquish the title of the suit </w:t>
      </w:r>
      <w:r w:rsidR="009D7A00" w:rsidRPr="00D64E0A">
        <w:rPr>
          <w:rFonts w:ascii="Times New Roman" w:hAnsi="Times New Roman"/>
          <w:sz w:val="24"/>
          <w:szCs w:val="24"/>
        </w:rPr>
        <w:t>land</w:t>
      </w:r>
      <w:r w:rsidR="0015656F" w:rsidRPr="00D64E0A">
        <w:rPr>
          <w:rFonts w:ascii="Times New Roman" w:hAnsi="Times New Roman"/>
          <w:sz w:val="24"/>
          <w:szCs w:val="24"/>
        </w:rPr>
        <w:t xml:space="preserve"> to the Registrar of Titles for appropriate cancellation. </w:t>
      </w:r>
    </w:p>
    <w:p w:rsidR="00416B81" w:rsidRPr="00D64E0A" w:rsidRDefault="007F5B0B" w:rsidP="00B35BF2">
      <w:pPr>
        <w:spacing w:line="480" w:lineRule="auto"/>
        <w:jc w:val="both"/>
        <w:rPr>
          <w:rFonts w:ascii="Times New Roman" w:hAnsi="Times New Roman"/>
          <w:sz w:val="24"/>
          <w:szCs w:val="24"/>
        </w:rPr>
      </w:pPr>
      <w:r w:rsidRPr="00D64E0A">
        <w:rPr>
          <w:rFonts w:ascii="Times New Roman" w:hAnsi="Times New Roman"/>
          <w:sz w:val="24"/>
          <w:szCs w:val="24"/>
        </w:rPr>
        <w:t xml:space="preserve">In reply, </w:t>
      </w:r>
      <w:r w:rsidR="009D7A00" w:rsidRPr="00D64E0A">
        <w:rPr>
          <w:rFonts w:ascii="Times New Roman" w:hAnsi="Times New Roman"/>
          <w:sz w:val="24"/>
          <w:szCs w:val="24"/>
        </w:rPr>
        <w:t>M</w:t>
      </w:r>
      <w:r w:rsidR="00EC0010" w:rsidRPr="00D64E0A">
        <w:rPr>
          <w:rFonts w:ascii="Times New Roman" w:hAnsi="Times New Roman"/>
          <w:sz w:val="24"/>
          <w:szCs w:val="24"/>
        </w:rPr>
        <w:t xml:space="preserve">s. Rebecca Mutumba of M/s. Mutumba &amp; Co. Advocates, </w:t>
      </w:r>
      <w:r w:rsidR="009D7A00" w:rsidRPr="00D64E0A">
        <w:rPr>
          <w:rFonts w:ascii="Times New Roman" w:hAnsi="Times New Roman"/>
          <w:sz w:val="24"/>
          <w:szCs w:val="24"/>
        </w:rPr>
        <w:t xml:space="preserve">learned </w:t>
      </w:r>
      <w:r w:rsidRPr="00D64E0A">
        <w:rPr>
          <w:rFonts w:ascii="Times New Roman" w:hAnsi="Times New Roman"/>
          <w:sz w:val="24"/>
          <w:szCs w:val="24"/>
        </w:rPr>
        <w:t>c</w:t>
      </w:r>
      <w:r w:rsidR="00092126" w:rsidRPr="00D64E0A">
        <w:rPr>
          <w:rFonts w:ascii="Times New Roman" w:hAnsi="Times New Roman"/>
          <w:sz w:val="24"/>
          <w:szCs w:val="24"/>
        </w:rPr>
        <w:t>ounsel for the defendant</w:t>
      </w:r>
      <w:r w:rsidR="00EC0010" w:rsidRPr="00D64E0A">
        <w:rPr>
          <w:rFonts w:ascii="Times New Roman" w:hAnsi="Times New Roman"/>
          <w:sz w:val="24"/>
          <w:szCs w:val="24"/>
        </w:rPr>
        <w:t>,</w:t>
      </w:r>
      <w:r w:rsidR="00092126" w:rsidRPr="00D64E0A">
        <w:rPr>
          <w:rFonts w:ascii="Times New Roman" w:hAnsi="Times New Roman"/>
          <w:sz w:val="24"/>
          <w:szCs w:val="24"/>
        </w:rPr>
        <w:t xml:space="preserve"> submitted that the sum of </w:t>
      </w:r>
      <w:r w:rsidR="00C32919" w:rsidRPr="00D64E0A">
        <w:rPr>
          <w:rFonts w:ascii="Times New Roman" w:hAnsi="Times New Roman"/>
          <w:sz w:val="24"/>
          <w:szCs w:val="24"/>
        </w:rPr>
        <w:t>Shs.</w:t>
      </w:r>
      <w:r w:rsidR="00092126" w:rsidRPr="00D64E0A">
        <w:rPr>
          <w:rFonts w:ascii="Times New Roman" w:hAnsi="Times New Roman"/>
          <w:sz w:val="24"/>
          <w:szCs w:val="24"/>
        </w:rPr>
        <w:t xml:space="preserve">579,600,000/= </w:t>
      </w:r>
      <w:r w:rsidR="006D1AB9" w:rsidRPr="00D64E0A">
        <w:rPr>
          <w:rFonts w:ascii="Times New Roman" w:hAnsi="Times New Roman"/>
          <w:sz w:val="24"/>
          <w:szCs w:val="24"/>
        </w:rPr>
        <w:t xml:space="preserve">as </w:t>
      </w:r>
      <w:r w:rsidR="00416B81" w:rsidRPr="00D64E0A">
        <w:rPr>
          <w:rFonts w:ascii="Times New Roman" w:hAnsi="Times New Roman"/>
          <w:sz w:val="24"/>
          <w:szCs w:val="24"/>
        </w:rPr>
        <w:t xml:space="preserve">compensation for the </w:t>
      </w:r>
      <w:r w:rsidR="006D1AB9" w:rsidRPr="00D64E0A">
        <w:rPr>
          <w:rFonts w:ascii="Times New Roman" w:hAnsi="Times New Roman"/>
          <w:sz w:val="24"/>
          <w:szCs w:val="24"/>
        </w:rPr>
        <w:t xml:space="preserve">value of the suit </w:t>
      </w:r>
      <w:r w:rsidR="006D1AB9" w:rsidRPr="00D64E0A">
        <w:rPr>
          <w:rFonts w:ascii="Times New Roman" w:hAnsi="Times New Roman"/>
          <w:sz w:val="24"/>
          <w:szCs w:val="24"/>
        </w:rPr>
        <w:lastRenderedPageBreak/>
        <w:t xml:space="preserve">land </w:t>
      </w:r>
      <w:r w:rsidR="00416B81" w:rsidRPr="00D64E0A">
        <w:rPr>
          <w:rFonts w:ascii="Times New Roman" w:hAnsi="Times New Roman"/>
          <w:sz w:val="24"/>
          <w:szCs w:val="24"/>
        </w:rPr>
        <w:t xml:space="preserve">was acceptable as it </w:t>
      </w:r>
      <w:r w:rsidRPr="00D64E0A">
        <w:rPr>
          <w:rFonts w:ascii="Times New Roman" w:hAnsi="Times New Roman"/>
          <w:sz w:val="24"/>
          <w:szCs w:val="24"/>
        </w:rPr>
        <w:t xml:space="preserve">was consented upon by </w:t>
      </w:r>
      <w:r w:rsidR="00092126" w:rsidRPr="00D64E0A">
        <w:rPr>
          <w:rFonts w:ascii="Times New Roman" w:hAnsi="Times New Roman"/>
          <w:sz w:val="24"/>
          <w:szCs w:val="24"/>
        </w:rPr>
        <w:t xml:space="preserve">the parties </w:t>
      </w:r>
      <w:r w:rsidRPr="00D64E0A">
        <w:rPr>
          <w:rFonts w:ascii="Times New Roman" w:hAnsi="Times New Roman"/>
          <w:sz w:val="24"/>
          <w:szCs w:val="24"/>
        </w:rPr>
        <w:t xml:space="preserve">as </w:t>
      </w:r>
      <w:r w:rsidR="00092126" w:rsidRPr="00D64E0A">
        <w:rPr>
          <w:rFonts w:ascii="Times New Roman" w:hAnsi="Times New Roman"/>
          <w:sz w:val="24"/>
          <w:szCs w:val="24"/>
        </w:rPr>
        <w:t>pa</w:t>
      </w:r>
      <w:r w:rsidRPr="00D64E0A">
        <w:rPr>
          <w:rFonts w:ascii="Times New Roman" w:hAnsi="Times New Roman"/>
          <w:sz w:val="24"/>
          <w:szCs w:val="24"/>
        </w:rPr>
        <w:t>yable</w:t>
      </w:r>
      <w:r w:rsidR="00092126" w:rsidRPr="00D64E0A">
        <w:rPr>
          <w:rFonts w:ascii="Times New Roman" w:hAnsi="Times New Roman"/>
          <w:sz w:val="24"/>
          <w:szCs w:val="24"/>
        </w:rPr>
        <w:t xml:space="preserve"> by the </w:t>
      </w:r>
      <w:r w:rsidR="00C900A0" w:rsidRPr="00D64E0A">
        <w:rPr>
          <w:rFonts w:ascii="Times New Roman" w:hAnsi="Times New Roman"/>
          <w:sz w:val="24"/>
          <w:szCs w:val="24"/>
        </w:rPr>
        <w:t>G</w:t>
      </w:r>
      <w:r w:rsidR="00092126" w:rsidRPr="00D64E0A">
        <w:rPr>
          <w:rFonts w:ascii="Times New Roman" w:hAnsi="Times New Roman"/>
          <w:sz w:val="24"/>
          <w:szCs w:val="24"/>
        </w:rPr>
        <w:t>overnment to the defendant</w:t>
      </w:r>
      <w:r w:rsidR="00416B81" w:rsidRPr="00D64E0A">
        <w:rPr>
          <w:rFonts w:ascii="Times New Roman" w:hAnsi="Times New Roman"/>
          <w:sz w:val="24"/>
          <w:szCs w:val="24"/>
        </w:rPr>
        <w:t xml:space="preserve"> </w:t>
      </w:r>
      <w:r w:rsidR="006D1AB9" w:rsidRPr="00D64E0A">
        <w:rPr>
          <w:rFonts w:ascii="Times New Roman" w:hAnsi="Times New Roman"/>
          <w:sz w:val="24"/>
          <w:szCs w:val="24"/>
        </w:rPr>
        <w:t>based on the value assigned by the Chief Government Valuer</w:t>
      </w:r>
      <w:r w:rsidR="00416B81" w:rsidRPr="00D64E0A">
        <w:rPr>
          <w:rFonts w:ascii="Times New Roman" w:hAnsi="Times New Roman"/>
          <w:sz w:val="24"/>
          <w:szCs w:val="24"/>
        </w:rPr>
        <w:t>.</w:t>
      </w:r>
      <w:r w:rsidR="006D1AB9" w:rsidRPr="00D64E0A">
        <w:rPr>
          <w:rFonts w:ascii="Times New Roman" w:hAnsi="Times New Roman"/>
          <w:sz w:val="24"/>
          <w:szCs w:val="24"/>
        </w:rPr>
        <w:t xml:space="preserve"> </w:t>
      </w:r>
    </w:p>
    <w:p w:rsidR="00416B81" w:rsidRPr="00D64E0A" w:rsidRDefault="006D1AB9" w:rsidP="00B35BF2">
      <w:pPr>
        <w:spacing w:line="480" w:lineRule="auto"/>
        <w:jc w:val="both"/>
        <w:rPr>
          <w:rFonts w:ascii="Times New Roman" w:hAnsi="Times New Roman"/>
          <w:sz w:val="24"/>
          <w:szCs w:val="24"/>
        </w:rPr>
      </w:pPr>
      <w:r w:rsidRPr="00D64E0A">
        <w:rPr>
          <w:rFonts w:ascii="Times New Roman" w:hAnsi="Times New Roman"/>
          <w:sz w:val="24"/>
          <w:szCs w:val="24"/>
        </w:rPr>
        <w:t>Regarding general damages, c</w:t>
      </w:r>
      <w:r w:rsidR="00092126" w:rsidRPr="00D64E0A">
        <w:rPr>
          <w:rFonts w:ascii="Times New Roman" w:hAnsi="Times New Roman"/>
          <w:sz w:val="24"/>
          <w:szCs w:val="24"/>
        </w:rPr>
        <w:t xml:space="preserve">ounsel submitted </w:t>
      </w:r>
      <w:r w:rsidR="008A7DD2" w:rsidRPr="00D64E0A">
        <w:rPr>
          <w:rFonts w:ascii="Times New Roman" w:hAnsi="Times New Roman"/>
          <w:sz w:val="24"/>
          <w:szCs w:val="24"/>
        </w:rPr>
        <w:t xml:space="preserve">that </w:t>
      </w:r>
      <w:r w:rsidR="00092126" w:rsidRPr="00D64E0A">
        <w:rPr>
          <w:rFonts w:ascii="Times New Roman" w:hAnsi="Times New Roman"/>
          <w:sz w:val="24"/>
          <w:szCs w:val="24"/>
        </w:rPr>
        <w:t>the</w:t>
      </w:r>
      <w:r w:rsidRPr="00D64E0A">
        <w:rPr>
          <w:rFonts w:ascii="Times New Roman" w:hAnsi="Times New Roman"/>
          <w:sz w:val="24"/>
          <w:szCs w:val="24"/>
        </w:rPr>
        <w:t xml:space="preserve"> defendant </w:t>
      </w:r>
      <w:r w:rsidR="00092126" w:rsidRPr="00D64E0A">
        <w:rPr>
          <w:rFonts w:ascii="Times New Roman" w:hAnsi="Times New Roman"/>
          <w:sz w:val="24"/>
          <w:szCs w:val="24"/>
        </w:rPr>
        <w:t xml:space="preserve">proposed a sum of </w:t>
      </w:r>
      <w:r w:rsidR="008A7DD2" w:rsidRPr="00D64E0A">
        <w:rPr>
          <w:rFonts w:ascii="Times New Roman" w:hAnsi="Times New Roman"/>
          <w:sz w:val="24"/>
          <w:szCs w:val="24"/>
        </w:rPr>
        <w:t>Shs.</w:t>
      </w:r>
      <w:r w:rsidR="00416B81" w:rsidRPr="00D64E0A">
        <w:rPr>
          <w:rFonts w:ascii="Times New Roman" w:hAnsi="Times New Roman"/>
          <w:sz w:val="24"/>
          <w:szCs w:val="24"/>
        </w:rPr>
        <w:t>4</w:t>
      </w:r>
      <w:r w:rsidR="00092126" w:rsidRPr="00D64E0A">
        <w:rPr>
          <w:rFonts w:ascii="Times New Roman" w:hAnsi="Times New Roman"/>
          <w:sz w:val="24"/>
          <w:szCs w:val="24"/>
        </w:rPr>
        <w:t xml:space="preserve">50,000,000/= </w:t>
      </w:r>
      <w:r w:rsidR="008226B0" w:rsidRPr="00D64E0A">
        <w:rPr>
          <w:rFonts w:ascii="Times New Roman" w:hAnsi="Times New Roman"/>
          <w:sz w:val="24"/>
          <w:szCs w:val="24"/>
        </w:rPr>
        <w:t>since</w:t>
      </w:r>
      <w:r w:rsidR="00092126" w:rsidRPr="00D64E0A">
        <w:rPr>
          <w:rFonts w:ascii="Times New Roman" w:hAnsi="Times New Roman"/>
          <w:sz w:val="24"/>
          <w:szCs w:val="24"/>
        </w:rPr>
        <w:t xml:space="preserve"> </w:t>
      </w:r>
      <w:r w:rsidRPr="00D64E0A">
        <w:rPr>
          <w:rFonts w:ascii="Times New Roman" w:hAnsi="Times New Roman"/>
          <w:sz w:val="24"/>
          <w:szCs w:val="24"/>
        </w:rPr>
        <w:t xml:space="preserve">he </w:t>
      </w:r>
      <w:r w:rsidR="00092126" w:rsidRPr="00D64E0A">
        <w:rPr>
          <w:rFonts w:ascii="Times New Roman" w:hAnsi="Times New Roman"/>
          <w:sz w:val="24"/>
          <w:szCs w:val="24"/>
        </w:rPr>
        <w:t>ha</w:t>
      </w:r>
      <w:r w:rsidR="00EC0010" w:rsidRPr="00D64E0A">
        <w:rPr>
          <w:rFonts w:ascii="Times New Roman" w:hAnsi="Times New Roman"/>
          <w:sz w:val="24"/>
          <w:szCs w:val="24"/>
        </w:rPr>
        <w:t>d</w:t>
      </w:r>
      <w:r w:rsidR="00092126" w:rsidRPr="00D64E0A">
        <w:rPr>
          <w:rFonts w:ascii="Times New Roman" w:hAnsi="Times New Roman"/>
          <w:sz w:val="24"/>
          <w:szCs w:val="24"/>
        </w:rPr>
        <w:t xml:space="preserve"> been deprived of the use of </w:t>
      </w:r>
      <w:r w:rsidR="008226B0" w:rsidRPr="00D64E0A">
        <w:rPr>
          <w:rFonts w:ascii="Times New Roman" w:hAnsi="Times New Roman"/>
          <w:sz w:val="24"/>
          <w:szCs w:val="24"/>
        </w:rPr>
        <w:t xml:space="preserve">the suit </w:t>
      </w:r>
      <w:r w:rsidR="00092126" w:rsidRPr="00D64E0A">
        <w:rPr>
          <w:rFonts w:ascii="Times New Roman" w:hAnsi="Times New Roman"/>
          <w:sz w:val="24"/>
          <w:szCs w:val="24"/>
        </w:rPr>
        <w:t xml:space="preserve">land for the last 12 years. </w:t>
      </w:r>
      <w:r w:rsidRPr="00D64E0A">
        <w:rPr>
          <w:rFonts w:ascii="Times New Roman" w:hAnsi="Times New Roman"/>
          <w:sz w:val="24"/>
          <w:szCs w:val="24"/>
        </w:rPr>
        <w:t xml:space="preserve">Further, that the figure took into account the fact </w:t>
      </w:r>
      <w:r w:rsidR="008226B0" w:rsidRPr="00D64E0A">
        <w:rPr>
          <w:rFonts w:ascii="Times New Roman" w:hAnsi="Times New Roman"/>
          <w:sz w:val="24"/>
          <w:szCs w:val="24"/>
        </w:rPr>
        <w:t>that t</w:t>
      </w:r>
      <w:r w:rsidR="00092126" w:rsidRPr="00D64E0A">
        <w:rPr>
          <w:rFonts w:ascii="Times New Roman" w:hAnsi="Times New Roman"/>
          <w:sz w:val="24"/>
          <w:szCs w:val="24"/>
        </w:rPr>
        <w:t xml:space="preserve">he defendant had already paid all the squatters on the </w:t>
      </w:r>
      <w:r w:rsidRPr="00D64E0A">
        <w:rPr>
          <w:rFonts w:ascii="Times New Roman" w:hAnsi="Times New Roman"/>
          <w:sz w:val="24"/>
          <w:szCs w:val="24"/>
        </w:rPr>
        <w:t xml:space="preserve">suit </w:t>
      </w:r>
      <w:r w:rsidR="00092126" w:rsidRPr="00D64E0A">
        <w:rPr>
          <w:rFonts w:ascii="Times New Roman" w:hAnsi="Times New Roman"/>
          <w:sz w:val="24"/>
          <w:szCs w:val="24"/>
        </w:rPr>
        <w:t xml:space="preserve">land to the tune of </w:t>
      </w:r>
      <w:r w:rsidR="008A7DD2" w:rsidRPr="00D64E0A">
        <w:rPr>
          <w:rFonts w:ascii="Times New Roman" w:hAnsi="Times New Roman"/>
          <w:sz w:val="24"/>
          <w:szCs w:val="24"/>
        </w:rPr>
        <w:t>Shs.2</w:t>
      </w:r>
      <w:r w:rsidR="00C900A0" w:rsidRPr="00D64E0A">
        <w:rPr>
          <w:rFonts w:ascii="Times New Roman" w:hAnsi="Times New Roman"/>
          <w:sz w:val="24"/>
          <w:szCs w:val="24"/>
        </w:rPr>
        <w:t>5,000,000/=,</w:t>
      </w:r>
      <w:r w:rsidR="008A7DD2" w:rsidRPr="00D64E0A">
        <w:rPr>
          <w:rFonts w:ascii="Times New Roman" w:hAnsi="Times New Roman"/>
          <w:sz w:val="24"/>
          <w:szCs w:val="24"/>
        </w:rPr>
        <w:t xml:space="preserve"> and</w:t>
      </w:r>
      <w:r w:rsidR="00092126" w:rsidRPr="00D64E0A">
        <w:rPr>
          <w:rFonts w:ascii="Times New Roman" w:hAnsi="Times New Roman"/>
          <w:sz w:val="24"/>
          <w:szCs w:val="24"/>
        </w:rPr>
        <w:t xml:space="preserve"> graded the </w:t>
      </w:r>
      <w:r w:rsidR="008A7DD2" w:rsidRPr="00D64E0A">
        <w:rPr>
          <w:rFonts w:ascii="Times New Roman" w:hAnsi="Times New Roman"/>
          <w:sz w:val="24"/>
          <w:szCs w:val="24"/>
        </w:rPr>
        <w:t xml:space="preserve">suit </w:t>
      </w:r>
      <w:r w:rsidR="00092126" w:rsidRPr="00D64E0A">
        <w:rPr>
          <w:rFonts w:ascii="Times New Roman" w:hAnsi="Times New Roman"/>
          <w:sz w:val="24"/>
          <w:szCs w:val="24"/>
        </w:rPr>
        <w:t>land</w:t>
      </w:r>
      <w:r w:rsidR="00416B81" w:rsidRPr="00D64E0A">
        <w:rPr>
          <w:rFonts w:ascii="Times New Roman" w:hAnsi="Times New Roman"/>
          <w:sz w:val="24"/>
          <w:szCs w:val="24"/>
        </w:rPr>
        <w:t>,</w:t>
      </w:r>
      <w:r w:rsidR="00092126" w:rsidRPr="00D64E0A">
        <w:rPr>
          <w:rFonts w:ascii="Times New Roman" w:hAnsi="Times New Roman"/>
          <w:sz w:val="24"/>
          <w:szCs w:val="24"/>
        </w:rPr>
        <w:t xml:space="preserve"> and </w:t>
      </w:r>
      <w:r w:rsidR="008A7DD2" w:rsidRPr="00D64E0A">
        <w:rPr>
          <w:rFonts w:ascii="Times New Roman" w:hAnsi="Times New Roman"/>
          <w:sz w:val="24"/>
          <w:szCs w:val="24"/>
        </w:rPr>
        <w:t xml:space="preserve">that </w:t>
      </w:r>
      <w:r w:rsidR="00092126" w:rsidRPr="00D64E0A">
        <w:rPr>
          <w:rFonts w:ascii="Times New Roman" w:hAnsi="Times New Roman"/>
          <w:sz w:val="24"/>
          <w:szCs w:val="24"/>
        </w:rPr>
        <w:t>he was going to construct a hostel and restaurant that would fe</w:t>
      </w:r>
      <w:r w:rsidR="00B80392" w:rsidRPr="00D64E0A">
        <w:rPr>
          <w:rFonts w:ascii="Times New Roman" w:hAnsi="Times New Roman"/>
          <w:sz w:val="24"/>
          <w:szCs w:val="24"/>
        </w:rPr>
        <w:t xml:space="preserve">tch him </w:t>
      </w:r>
      <w:r w:rsidR="008A7DD2" w:rsidRPr="00D64E0A">
        <w:rPr>
          <w:rFonts w:ascii="Times New Roman" w:hAnsi="Times New Roman"/>
          <w:sz w:val="24"/>
          <w:szCs w:val="24"/>
        </w:rPr>
        <w:t>a</w:t>
      </w:r>
      <w:r w:rsidR="00B80392" w:rsidRPr="00D64E0A">
        <w:rPr>
          <w:rFonts w:ascii="Times New Roman" w:hAnsi="Times New Roman"/>
          <w:sz w:val="24"/>
          <w:szCs w:val="24"/>
        </w:rPr>
        <w:t xml:space="preserve"> sum of money per </w:t>
      </w:r>
      <w:r w:rsidR="00092126" w:rsidRPr="00D64E0A">
        <w:rPr>
          <w:rFonts w:ascii="Times New Roman" w:hAnsi="Times New Roman"/>
          <w:sz w:val="24"/>
          <w:szCs w:val="24"/>
        </w:rPr>
        <w:t>year of approximately</w:t>
      </w:r>
      <w:r w:rsidR="008226B0" w:rsidRPr="00D64E0A">
        <w:rPr>
          <w:rFonts w:ascii="Times New Roman" w:hAnsi="Times New Roman"/>
          <w:sz w:val="24"/>
          <w:szCs w:val="24"/>
        </w:rPr>
        <w:t xml:space="preserve"> </w:t>
      </w:r>
      <w:r w:rsidR="008A7DD2" w:rsidRPr="00D64E0A">
        <w:rPr>
          <w:rFonts w:ascii="Times New Roman" w:hAnsi="Times New Roman"/>
          <w:sz w:val="24"/>
          <w:szCs w:val="24"/>
        </w:rPr>
        <w:t>Shs.</w:t>
      </w:r>
      <w:r w:rsidR="00092126" w:rsidRPr="00D64E0A">
        <w:rPr>
          <w:rFonts w:ascii="Times New Roman" w:hAnsi="Times New Roman"/>
          <w:sz w:val="24"/>
          <w:szCs w:val="24"/>
        </w:rPr>
        <w:t xml:space="preserve"> 41,000,000/= </w:t>
      </w:r>
      <w:r w:rsidR="008A7DD2" w:rsidRPr="00D64E0A">
        <w:rPr>
          <w:rFonts w:ascii="Times New Roman" w:hAnsi="Times New Roman"/>
          <w:sz w:val="24"/>
          <w:szCs w:val="24"/>
        </w:rPr>
        <w:t>given Shs.</w:t>
      </w:r>
      <w:r w:rsidR="00092126" w:rsidRPr="00D64E0A">
        <w:rPr>
          <w:rFonts w:ascii="Times New Roman" w:hAnsi="Times New Roman"/>
          <w:sz w:val="24"/>
          <w:szCs w:val="24"/>
        </w:rPr>
        <w:t xml:space="preserve"> </w:t>
      </w:r>
      <w:r w:rsidR="00416B81" w:rsidRPr="00D64E0A">
        <w:rPr>
          <w:rFonts w:ascii="Times New Roman" w:hAnsi="Times New Roman"/>
          <w:sz w:val="24"/>
          <w:szCs w:val="24"/>
        </w:rPr>
        <w:t>4</w:t>
      </w:r>
      <w:r w:rsidR="00092126" w:rsidRPr="00D64E0A">
        <w:rPr>
          <w:rFonts w:ascii="Times New Roman" w:hAnsi="Times New Roman"/>
          <w:sz w:val="24"/>
          <w:szCs w:val="24"/>
        </w:rPr>
        <w:t xml:space="preserve">50,000,000/= </w:t>
      </w:r>
      <w:r w:rsidR="008A7DD2" w:rsidRPr="00D64E0A">
        <w:rPr>
          <w:rFonts w:ascii="Times New Roman" w:hAnsi="Times New Roman"/>
          <w:sz w:val="24"/>
          <w:szCs w:val="24"/>
        </w:rPr>
        <w:t xml:space="preserve"> as the </w:t>
      </w:r>
      <w:r w:rsidRPr="00D64E0A">
        <w:rPr>
          <w:rFonts w:ascii="Times New Roman" w:hAnsi="Times New Roman"/>
          <w:sz w:val="24"/>
          <w:szCs w:val="24"/>
        </w:rPr>
        <w:t xml:space="preserve">total </w:t>
      </w:r>
      <w:r w:rsidR="008A7DD2" w:rsidRPr="00D64E0A">
        <w:rPr>
          <w:rFonts w:ascii="Times New Roman" w:hAnsi="Times New Roman"/>
          <w:sz w:val="24"/>
          <w:szCs w:val="24"/>
        </w:rPr>
        <w:t xml:space="preserve">for the </w:t>
      </w:r>
      <w:r w:rsidR="00092126" w:rsidRPr="00D64E0A">
        <w:rPr>
          <w:rFonts w:ascii="Times New Roman" w:hAnsi="Times New Roman"/>
          <w:sz w:val="24"/>
          <w:szCs w:val="24"/>
        </w:rPr>
        <w:t xml:space="preserve">last 12 years. </w:t>
      </w:r>
      <w:r w:rsidRPr="00D64E0A">
        <w:rPr>
          <w:rFonts w:ascii="Times New Roman" w:hAnsi="Times New Roman"/>
          <w:sz w:val="24"/>
          <w:szCs w:val="24"/>
        </w:rPr>
        <w:t>M</w:t>
      </w:r>
      <w:r w:rsidR="00EC0010" w:rsidRPr="00D64E0A">
        <w:rPr>
          <w:rFonts w:ascii="Times New Roman" w:hAnsi="Times New Roman"/>
          <w:sz w:val="24"/>
          <w:szCs w:val="24"/>
        </w:rPr>
        <w:t xml:space="preserve">s. Mutumba </w:t>
      </w:r>
      <w:r w:rsidR="008226B0" w:rsidRPr="00D64E0A">
        <w:rPr>
          <w:rFonts w:ascii="Times New Roman" w:hAnsi="Times New Roman"/>
          <w:sz w:val="24"/>
          <w:szCs w:val="24"/>
        </w:rPr>
        <w:t xml:space="preserve">also submitted that </w:t>
      </w:r>
      <w:r w:rsidR="00416B81" w:rsidRPr="00D64E0A">
        <w:rPr>
          <w:rFonts w:ascii="Times New Roman" w:hAnsi="Times New Roman"/>
          <w:sz w:val="24"/>
          <w:szCs w:val="24"/>
        </w:rPr>
        <w:t xml:space="preserve">it </w:t>
      </w:r>
      <w:r w:rsidR="00EC0010" w:rsidRPr="00D64E0A">
        <w:rPr>
          <w:rFonts w:ascii="Times New Roman" w:hAnsi="Times New Roman"/>
          <w:sz w:val="24"/>
          <w:szCs w:val="24"/>
        </w:rPr>
        <w:t xml:space="preserve">is </w:t>
      </w:r>
      <w:r w:rsidR="00416B81" w:rsidRPr="00D64E0A">
        <w:rPr>
          <w:rFonts w:ascii="Times New Roman" w:hAnsi="Times New Roman"/>
          <w:sz w:val="24"/>
          <w:szCs w:val="24"/>
        </w:rPr>
        <w:t xml:space="preserve">agreed that </w:t>
      </w:r>
      <w:r w:rsidR="00291B6D" w:rsidRPr="00D64E0A">
        <w:rPr>
          <w:rFonts w:ascii="Times New Roman" w:hAnsi="Times New Roman"/>
          <w:sz w:val="24"/>
          <w:szCs w:val="24"/>
        </w:rPr>
        <w:t xml:space="preserve">the </w:t>
      </w:r>
      <w:r w:rsidR="00416B81" w:rsidRPr="00D64E0A">
        <w:rPr>
          <w:rFonts w:ascii="Times New Roman" w:hAnsi="Times New Roman"/>
          <w:sz w:val="24"/>
          <w:szCs w:val="24"/>
        </w:rPr>
        <w:t>defendant shall</w:t>
      </w:r>
      <w:r w:rsidR="00092126" w:rsidRPr="00D64E0A">
        <w:rPr>
          <w:rFonts w:ascii="Times New Roman" w:hAnsi="Times New Roman"/>
          <w:sz w:val="24"/>
          <w:szCs w:val="24"/>
        </w:rPr>
        <w:t xml:space="preserve"> file a bill of costs to be taxed</w:t>
      </w:r>
      <w:r w:rsidR="00416B81" w:rsidRPr="00D64E0A">
        <w:rPr>
          <w:rFonts w:ascii="Times New Roman" w:hAnsi="Times New Roman"/>
          <w:sz w:val="24"/>
          <w:szCs w:val="24"/>
        </w:rPr>
        <w:t>,</w:t>
      </w:r>
      <w:r w:rsidR="00092126" w:rsidRPr="00D64E0A">
        <w:rPr>
          <w:rFonts w:ascii="Times New Roman" w:hAnsi="Times New Roman"/>
          <w:sz w:val="24"/>
          <w:szCs w:val="24"/>
        </w:rPr>
        <w:t xml:space="preserve"> </w:t>
      </w:r>
      <w:r w:rsidR="00416B81" w:rsidRPr="00D64E0A">
        <w:rPr>
          <w:rFonts w:ascii="Times New Roman" w:hAnsi="Times New Roman"/>
          <w:sz w:val="24"/>
          <w:szCs w:val="24"/>
        </w:rPr>
        <w:t xml:space="preserve">and that </w:t>
      </w:r>
      <w:r w:rsidR="008A7DD2" w:rsidRPr="00D64E0A">
        <w:rPr>
          <w:rFonts w:ascii="Times New Roman" w:hAnsi="Times New Roman"/>
          <w:sz w:val="24"/>
          <w:szCs w:val="24"/>
        </w:rPr>
        <w:t xml:space="preserve">it </w:t>
      </w:r>
      <w:r w:rsidR="00092126" w:rsidRPr="00D64E0A">
        <w:rPr>
          <w:rFonts w:ascii="Times New Roman" w:hAnsi="Times New Roman"/>
          <w:sz w:val="24"/>
          <w:szCs w:val="24"/>
        </w:rPr>
        <w:t xml:space="preserve">shall be paid by the </w:t>
      </w:r>
      <w:r w:rsidR="00C900A0" w:rsidRPr="00D64E0A">
        <w:rPr>
          <w:rFonts w:ascii="Times New Roman" w:hAnsi="Times New Roman"/>
          <w:sz w:val="24"/>
          <w:szCs w:val="24"/>
        </w:rPr>
        <w:t>G</w:t>
      </w:r>
      <w:r w:rsidR="00092126" w:rsidRPr="00D64E0A">
        <w:rPr>
          <w:rFonts w:ascii="Times New Roman" w:hAnsi="Times New Roman"/>
          <w:sz w:val="24"/>
          <w:szCs w:val="24"/>
        </w:rPr>
        <w:t>overnment.</w:t>
      </w:r>
    </w:p>
    <w:p w:rsidR="00092126" w:rsidRPr="00D64E0A" w:rsidRDefault="00416B81" w:rsidP="00B35BF2">
      <w:pPr>
        <w:spacing w:line="480" w:lineRule="auto"/>
        <w:jc w:val="both"/>
        <w:rPr>
          <w:rFonts w:ascii="Times New Roman" w:hAnsi="Times New Roman"/>
          <w:sz w:val="24"/>
          <w:szCs w:val="24"/>
        </w:rPr>
      </w:pPr>
      <w:r w:rsidRPr="00D64E0A">
        <w:rPr>
          <w:rFonts w:ascii="Times New Roman" w:hAnsi="Times New Roman"/>
          <w:sz w:val="24"/>
          <w:szCs w:val="24"/>
        </w:rPr>
        <w:t xml:space="preserve">On the issue of </w:t>
      </w:r>
      <w:r w:rsidR="00B80392" w:rsidRPr="00D64E0A">
        <w:rPr>
          <w:rFonts w:ascii="Times New Roman" w:hAnsi="Times New Roman"/>
          <w:sz w:val="24"/>
          <w:szCs w:val="24"/>
        </w:rPr>
        <w:t>interest</w:t>
      </w:r>
      <w:r w:rsidR="008A7DD2" w:rsidRPr="00D64E0A">
        <w:rPr>
          <w:rFonts w:ascii="Times New Roman" w:hAnsi="Times New Roman"/>
          <w:sz w:val="24"/>
          <w:szCs w:val="24"/>
        </w:rPr>
        <w:t>,</w:t>
      </w:r>
      <w:r w:rsidR="00B80392" w:rsidRPr="00D64E0A">
        <w:rPr>
          <w:rFonts w:ascii="Times New Roman" w:hAnsi="Times New Roman"/>
          <w:sz w:val="24"/>
          <w:szCs w:val="24"/>
        </w:rPr>
        <w:t xml:space="preserve"> c</w:t>
      </w:r>
      <w:r w:rsidR="00291B6D" w:rsidRPr="00D64E0A">
        <w:rPr>
          <w:rFonts w:ascii="Times New Roman" w:hAnsi="Times New Roman"/>
          <w:sz w:val="24"/>
          <w:szCs w:val="24"/>
        </w:rPr>
        <w:t xml:space="preserve">ounsel </w:t>
      </w:r>
      <w:r w:rsidRPr="00D64E0A">
        <w:rPr>
          <w:rFonts w:ascii="Times New Roman" w:hAnsi="Times New Roman"/>
          <w:sz w:val="24"/>
          <w:szCs w:val="24"/>
        </w:rPr>
        <w:t xml:space="preserve">submitted that </w:t>
      </w:r>
      <w:r w:rsidR="00092126" w:rsidRPr="00D64E0A">
        <w:rPr>
          <w:rFonts w:ascii="Times New Roman" w:hAnsi="Times New Roman"/>
          <w:sz w:val="24"/>
          <w:szCs w:val="24"/>
        </w:rPr>
        <w:t xml:space="preserve">the defendant </w:t>
      </w:r>
      <w:r w:rsidR="00291B6D" w:rsidRPr="00D64E0A">
        <w:rPr>
          <w:rFonts w:ascii="Times New Roman" w:hAnsi="Times New Roman"/>
          <w:sz w:val="24"/>
          <w:szCs w:val="24"/>
        </w:rPr>
        <w:t>proposed</w:t>
      </w:r>
      <w:r w:rsidR="00092126" w:rsidRPr="00D64E0A">
        <w:rPr>
          <w:rFonts w:ascii="Times New Roman" w:hAnsi="Times New Roman"/>
          <w:sz w:val="24"/>
          <w:szCs w:val="24"/>
        </w:rPr>
        <w:t xml:space="preserve"> </w:t>
      </w:r>
      <w:r w:rsidRPr="00D64E0A">
        <w:rPr>
          <w:rFonts w:ascii="Times New Roman" w:hAnsi="Times New Roman"/>
          <w:sz w:val="24"/>
          <w:szCs w:val="24"/>
        </w:rPr>
        <w:t xml:space="preserve">an interest rate of </w:t>
      </w:r>
      <w:r w:rsidR="00092126" w:rsidRPr="00D64E0A">
        <w:rPr>
          <w:rFonts w:ascii="Times New Roman" w:hAnsi="Times New Roman"/>
          <w:sz w:val="24"/>
          <w:szCs w:val="24"/>
        </w:rPr>
        <w:t xml:space="preserve">25% </w:t>
      </w:r>
      <w:r w:rsidRPr="00D64E0A">
        <w:rPr>
          <w:rFonts w:ascii="Times New Roman" w:hAnsi="Times New Roman"/>
          <w:sz w:val="24"/>
          <w:szCs w:val="24"/>
        </w:rPr>
        <w:t xml:space="preserve">per annum </w:t>
      </w:r>
      <w:r w:rsidR="00092126" w:rsidRPr="00D64E0A">
        <w:rPr>
          <w:rFonts w:ascii="Times New Roman" w:hAnsi="Times New Roman"/>
          <w:sz w:val="24"/>
          <w:szCs w:val="24"/>
        </w:rPr>
        <w:t xml:space="preserve">from the date of filing </w:t>
      </w:r>
      <w:r w:rsidR="008A7DD2" w:rsidRPr="00D64E0A">
        <w:rPr>
          <w:rFonts w:ascii="Times New Roman" w:hAnsi="Times New Roman"/>
          <w:sz w:val="24"/>
          <w:szCs w:val="24"/>
        </w:rPr>
        <w:t xml:space="preserve">of </w:t>
      </w:r>
      <w:r w:rsidR="00092126" w:rsidRPr="00D64E0A">
        <w:rPr>
          <w:rFonts w:ascii="Times New Roman" w:hAnsi="Times New Roman"/>
          <w:sz w:val="24"/>
          <w:szCs w:val="24"/>
        </w:rPr>
        <w:t>the suit un</w:t>
      </w:r>
      <w:r w:rsidR="00291B6D" w:rsidRPr="00D64E0A">
        <w:rPr>
          <w:rFonts w:ascii="Times New Roman" w:hAnsi="Times New Roman"/>
          <w:sz w:val="24"/>
          <w:szCs w:val="24"/>
        </w:rPr>
        <w:t>ti</w:t>
      </w:r>
      <w:r w:rsidR="00092126" w:rsidRPr="00D64E0A">
        <w:rPr>
          <w:rFonts w:ascii="Times New Roman" w:hAnsi="Times New Roman"/>
          <w:sz w:val="24"/>
          <w:szCs w:val="24"/>
        </w:rPr>
        <w:t>l payment in full</w:t>
      </w:r>
      <w:r w:rsidR="00291B6D" w:rsidRPr="00D64E0A">
        <w:rPr>
          <w:rFonts w:ascii="Times New Roman" w:hAnsi="Times New Roman"/>
          <w:sz w:val="24"/>
          <w:szCs w:val="24"/>
        </w:rPr>
        <w:t xml:space="preserve"> </w:t>
      </w:r>
      <w:r w:rsidRPr="00D64E0A">
        <w:rPr>
          <w:rFonts w:ascii="Times New Roman" w:hAnsi="Times New Roman"/>
          <w:sz w:val="24"/>
          <w:szCs w:val="24"/>
        </w:rPr>
        <w:t xml:space="preserve">on all categories of payment. That the </w:t>
      </w:r>
      <w:r w:rsidR="00291B6D" w:rsidRPr="00D64E0A">
        <w:rPr>
          <w:rFonts w:ascii="Times New Roman" w:hAnsi="Times New Roman"/>
          <w:sz w:val="24"/>
          <w:szCs w:val="24"/>
        </w:rPr>
        <w:t>defendant had acquired a loan</w:t>
      </w:r>
      <w:r w:rsidR="006D1AB9" w:rsidRPr="00D64E0A">
        <w:rPr>
          <w:rFonts w:ascii="Times New Roman" w:hAnsi="Times New Roman"/>
          <w:sz w:val="24"/>
          <w:szCs w:val="24"/>
        </w:rPr>
        <w:t xml:space="preserve"> which he had to pay at a commercial rate</w:t>
      </w:r>
      <w:r w:rsidR="00092126" w:rsidRPr="00D64E0A">
        <w:rPr>
          <w:rFonts w:ascii="Times New Roman" w:hAnsi="Times New Roman"/>
          <w:sz w:val="24"/>
          <w:szCs w:val="24"/>
        </w:rPr>
        <w:t>.</w:t>
      </w:r>
    </w:p>
    <w:p w:rsidR="00416B81" w:rsidRPr="00D64E0A" w:rsidRDefault="009643A5" w:rsidP="00B35BF2">
      <w:pPr>
        <w:spacing w:line="480" w:lineRule="auto"/>
        <w:jc w:val="both"/>
        <w:rPr>
          <w:rFonts w:ascii="Times New Roman" w:hAnsi="Times New Roman"/>
          <w:sz w:val="24"/>
          <w:szCs w:val="24"/>
        </w:rPr>
      </w:pPr>
      <w:r w:rsidRPr="00D64E0A">
        <w:rPr>
          <w:rFonts w:ascii="Times New Roman" w:hAnsi="Times New Roman"/>
          <w:sz w:val="24"/>
          <w:szCs w:val="24"/>
        </w:rPr>
        <w:t xml:space="preserve">The </w:t>
      </w:r>
      <w:r w:rsidR="00416B81" w:rsidRPr="00D64E0A">
        <w:rPr>
          <w:rFonts w:ascii="Times New Roman" w:hAnsi="Times New Roman"/>
          <w:sz w:val="24"/>
          <w:szCs w:val="24"/>
        </w:rPr>
        <w:t>following are the issues for determination;</w:t>
      </w:r>
    </w:p>
    <w:p w:rsidR="00416B81" w:rsidRPr="00D64E0A" w:rsidRDefault="00416B81" w:rsidP="00416B81">
      <w:pPr>
        <w:pStyle w:val="ListParagraph"/>
        <w:numPr>
          <w:ilvl w:val="0"/>
          <w:numId w:val="3"/>
        </w:numPr>
        <w:spacing w:line="480" w:lineRule="auto"/>
        <w:jc w:val="both"/>
        <w:rPr>
          <w:rFonts w:ascii="Times New Roman" w:hAnsi="Times New Roman"/>
          <w:b/>
          <w:i/>
          <w:sz w:val="24"/>
          <w:szCs w:val="24"/>
        </w:rPr>
      </w:pPr>
      <w:r w:rsidRPr="00D64E0A">
        <w:rPr>
          <w:rFonts w:ascii="Times New Roman" w:hAnsi="Times New Roman"/>
          <w:b/>
          <w:i/>
          <w:sz w:val="24"/>
          <w:szCs w:val="24"/>
        </w:rPr>
        <w:t xml:space="preserve">What is the </w:t>
      </w:r>
      <w:r w:rsidR="00557C45" w:rsidRPr="00D64E0A">
        <w:rPr>
          <w:rFonts w:ascii="Times New Roman" w:hAnsi="Times New Roman"/>
          <w:b/>
          <w:i/>
          <w:sz w:val="24"/>
          <w:szCs w:val="24"/>
        </w:rPr>
        <w:t xml:space="preserve">appropriate </w:t>
      </w:r>
      <w:r w:rsidRPr="00D64E0A">
        <w:rPr>
          <w:rFonts w:ascii="Times New Roman" w:hAnsi="Times New Roman"/>
          <w:b/>
          <w:i/>
          <w:sz w:val="24"/>
          <w:szCs w:val="24"/>
        </w:rPr>
        <w:t>quantum of damages?</w:t>
      </w:r>
    </w:p>
    <w:p w:rsidR="00416B81" w:rsidRPr="00D64E0A" w:rsidRDefault="00416B81" w:rsidP="00416B81">
      <w:pPr>
        <w:pStyle w:val="ListParagraph"/>
        <w:numPr>
          <w:ilvl w:val="0"/>
          <w:numId w:val="3"/>
        </w:numPr>
        <w:spacing w:line="480" w:lineRule="auto"/>
        <w:jc w:val="both"/>
        <w:rPr>
          <w:rFonts w:ascii="Times New Roman" w:hAnsi="Times New Roman"/>
          <w:b/>
          <w:i/>
          <w:sz w:val="24"/>
          <w:szCs w:val="24"/>
        </w:rPr>
      </w:pPr>
      <w:r w:rsidRPr="00D64E0A">
        <w:rPr>
          <w:rFonts w:ascii="Times New Roman" w:hAnsi="Times New Roman"/>
          <w:b/>
          <w:i/>
          <w:sz w:val="24"/>
          <w:szCs w:val="24"/>
        </w:rPr>
        <w:t>What is the applicable rate of interest</w:t>
      </w:r>
      <w:r w:rsidR="00C34D21" w:rsidRPr="00D64E0A">
        <w:rPr>
          <w:rFonts w:ascii="Times New Roman" w:hAnsi="Times New Roman"/>
          <w:b/>
          <w:i/>
          <w:sz w:val="24"/>
          <w:szCs w:val="24"/>
        </w:rPr>
        <w:t>?</w:t>
      </w:r>
      <w:r w:rsidRPr="00D64E0A">
        <w:rPr>
          <w:rFonts w:ascii="Times New Roman" w:hAnsi="Times New Roman"/>
          <w:b/>
          <w:i/>
          <w:sz w:val="24"/>
          <w:szCs w:val="24"/>
        </w:rPr>
        <w:t xml:space="preserve"> </w:t>
      </w:r>
    </w:p>
    <w:p w:rsidR="00557C45" w:rsidRPr="00D64E0A" w:rsidRDefault="00557C45" w:rsidP="00557C45">
      <w:pPr>
        <w:pStyle w:val="ListParagraph"/>
        <w:numPr>
          <w:ilvl w:val="0"/>
          <w:numId w:val="3"/>
        </w:numPr>
        <w:spacing w:line="480" w:lineRule="auto"/>
        <w:jc w:val="both"/>
        <w:rPr>
          <w:rFonts w:ascii="Times New Roman" w:hAnsi="Times New Roman"/>
          <w:b/>
          <w:i/>
          <w:sz w:val="24"/>
          <w:szCs w:val="24"/>
        </w:rPr>
      </w:pPr>
      <w:r w:rsidRPr="00D64E0A">
        <w:rPr>
          <w:rFonts w:ascii="Times New Roman" w:hAnsi="Times New Roman"/>
          <w:b/>
          <w:i/>
          <w:sz w:val="24"/>
          <w:szCs w:val="24"/>
        </w:rPr>
        <w:t>Whether the defendant is entitled to costs.</w:t>
      </w:r>
    </w:p>
    <w:p w:rsidR="00883C7A" w:rsidRPr="00D64E0A" w:rsidRDefault="002A3CC0" w:rsidP="00B35BF2">
      <w:pPr>
        <w:spacing w:line="480" w:lineRule="auto"/>
        <w:jc w:val="both"/>
        <w:rPr>
          <w:rFonts w:ascii="Times New Roman" w:hAnsi="Times New Roman"/>
          <w:sz w:val="24"/>
          <w:szCs w:val="24"/>
        </w:rPr>
      </w:pPr>
      <w:r w:rsidRPr="00D64E0A">
        <w:rPr>
          <w:rFonts w:ascii="Times New Roman" w:hAnsi="Times New Roman"/>
          <w:sz w:val="24"/>
          <w:szCs w:val="24"/>
        </w:rPr>
        <w:t xml:space="preserve">I will </w:t>
      </w:r>
      <w:r w:rsidR="00883C7A" w:rsidRPr="00D64E0A">
        <w:rPr>
          <w:rFonts w:ascii="Times New Roman" w:hAnsi="Times New Roman"/>
          <w:sz w:val="24"/>
          <w:szCs w:val="24"/>
        </w:rPr>
        <w:t>resolve</w:t>
      </w:r>
      <w:r w:rsidRPr="00D64E0A">
        <w:rPr>
          <w:rFonts w:ascii="Times New Roman" w:hAnsi="Times New Roman"/>
          <w:sz w:val="24"/>
          <w:szCs w:val="24"/>
        </w:rPr>
        <w:t xml:space="preserve"> the issues the same</w:t>
      </w:r>
      <w:r w:rsidR="00557C45" w:rsidRPr="00D64E0A">
        <w:rPr>
          <w:rFonts w:ascii="Times New Roman" w:hAnsi="Times New Roman"/>
          <w:sz w:val="24"/>
          <w:szCs w:val="24"/>
        </w:rPr>
        <w:t xml:space="preserve"> order and </w:t>
      </w:r>
      <w:r w:rsidR="00883C7A" w:rsidRPr="00D64E0A">
        <w:rPr>
          <w:rFonts w:ascii="Times New Roman" w:hAnsi="Times New Roman"/>
          <w:sz w:val="24"/>
          <w:szCs w:val="24"/>
        </w:rPr>
        <w:t>head</w:t>
      </w:r>
      <w:r w:rsidRPr="00D64E0A">
        <w:rPr>
          <w:rFonts w:ascii="Times New Roman" w:hAnsi="Times New Roman"/>
          <w:sz w:val="24"/>
          <w:szCs w:val="24"/>
        </w:rPr>
        <w:t>ing</w:t>
      </w:r>
      <w:r w:rsidR="00883C7A" w:rsidRPr="00D64E0A">
        <w:rPr>
          <w:rFonts w:ascii="Times New Roman" w:hAnsi="Times New Roman"/>
          <w:sz w:val="24"/>
          <w:szCs w:val="24"/>
        </w:rPr>
        <w:t>s</w:t>
      </w:r>
      <w:r w:rsidR="00557C45" w:rsidRPr="00D64E0A">
        <w:rPr>
          <w:rFonts w:ascii="Times New Roman" w:hAnsi="Times New Roman"/>
          <w:sz w:val="24"/>
          <w:szCs w:val="24"/>
        </w:rPr>
        <w:t>.</w:t>
      </w:r>
    </w:p>
    <w:p w:rsidR="00522E5C" w:rsidRPr="00D64E0A" w:rsidRDefault="00883C7A" w:rsidP="00B35BF2">
      <w:pPr>
        <w:spacing w:line="480" w:lineRule="auto"/>
        <w:jc w:val="both"/>
        <w:rPr>
          <w:rFonts w:ascii="Times New Roman" w:hAnsi="Times New Roman"/>
          <w:b/>
          <w:i/>
          <w:sz w:val="24"/>
          <w:szCs w:val="24"/>
        </w:rPr>
      </w:pPr>
      <w:r w:rsidRPr="00D64E0A">
        <w:rPr>
          <w:rFonts w:ascii="Times New Roman" w:hAnsi="Times New Roman"/>
          <w:b/>
          <w:i/>
          <w:sz w:val="24"/>
          <w:szCs w:val="24"/>
        </w:rPr>
        <w:t>R</w:t>
      </w:r>
      <w:r w:rsidR="00C26E1B" w:rsidRPr="00D64E0A">
        <w:rPr>
          <w:rFonts w:ascii="Times New Roman" w:hAnsi="Times New Roman"/>
          <w:b/>
          <w:i/>
          <w:sz w:val="24"/>
          <w:szCs w:val="24"/>
        </w:rPr>
        <w:t>esolution</w:t>
      </w:r>
      <w:r w:rsidR="00192665" w:rsidRPr="00D64E0A">
        <w:rPr>
          <w:rFonts w:ascii="Times New Roman" w:hAnsi="Times New Roman"/>
          <w:b/>
          <w:i/>
          <w:sz w:val="24"/>
          <w:szCs w:val="24"/>
        </w:rPr>
        <w:t xml:space="preserve"> of the issues</w:t>
      </w:r>
      <w:r w:rsidR="00C26E1B" w:rsidRPr="00D64E0A">
        <w:rPr>
          <w:rFonts w:ascii="Times New Roman" w:hAnsi="Times New Roman"/>
          <w:b/>
          <w:i/>
          <w:sz w:val="24"/>
          <w:szCs w:val="24"/>
        </w:rPr>
        <w:t>;</w:t>
      </w:r>
    </w:p>
    <w:p w:rsidR="009E31D5" w:rsidRPr="00D64E0A" w:rsidRDefault="00416B81" w:rsidP="00416B81">
      <w:pPr>
        <w:pStyle w:val="ListParagraph"/>
        <w:spacing w:line="480" w:lineRule="auto"/>
        <w:ind w:left="0"/>
        <w:jc w:val="both"/>
        <w:rPr>
          <w:rFonts w:ascii="Times New Roman" w:hAnsi="Times New Roman"/>
          <w:b/>
          <w:i/>
          <w:sz w:val="24"/>
          <w:szCs w:val="24"/>
        </w:rPr>
      </w:pPr>
      <w:r w:rsidRPr="00D64E0A">
        <w:rPr>
          <w:rFonts w:ascii="Times New Roman" w:hAnsi="Times New Roman"/>
          <w:b/>
          <w:i/>
          <w:sz w:val="24"/>
          <w:szCs w:val="24"/>
        </w:rPr>
        <w:t xml:space="preserve">Issue No.1: </w:t>
      </w:r>
      <w:r w:rsidR="009643A5" w:rsidRPr="00D64E0A">
        <w:rPr>
          <w:rFonts w:ascii="Times New Roman" w:hAnsi="Times New Roman"/>
          <w:b/>
          <w:i/>
          <w:sz w:val="24"/>
          <w:szCs w:val="24"/>
        </w:rPr>
        <w:t xml:space="preserve">What is the </w:t>
      </w:r>
      <w:r w:rsidR="00557C45" w:rsidRPr="00D64E0A">
        <w:rPr>
          <w:rFonts w:ascii="Times New Roman" w:hAnsi="Times New Roman"/>
          <w:b/>
          <w:i/>
          <w:sz w:val="24"/>
          <w:szCs w:val="24"/>
        </w:rPr>
        <w:t xml:space="preserve">appropriate </w:t>
      </w:r>
      <w:r w:rsidR="009643A5" w:rsidRPr="00D64E0A">
        <w:rPr>
          <w:rFonts w:ascii="Times New Roman" w:hAnsi="Times New Roman"/>
          <w:b/>
          <w:i/>
          <w:sz w:val="24"/>
          <w:szCs w:val="24"/>
        </w:rPr>
        <w:t xml:space="preserve">quantum of </w:t>
      </w:r>
      <w:r w:rsidR="009E31D5" w:rsidRPr="00D64E0A">
        <w:rPr>
          <w:rFonts w:ascii="Times New Roman" w:hAnsi="Times New Roman"/>
          <w:b/>
          <w:i/>
          <w:sz w:val="24"/>
          <w:szCs w:val="24"/>
        </w:rPr>
        <w:t>damages</w:t>
      </w:r>
      <w:r w:rsidR="009643A5" w:rsidRPr="00D64E0A">
        <w:rPr>
          <w:rFonts w:ascii="Times New Roman" w:hAnsi="Times New Roman"/>
          <w:b/>
          <w:i/>
          <w:sz w:val="24"/>
          <w:szCs w:val="24"/>
        </w:rPr>
        <w:t>?</w:t>
      </w:r>
    </w:p>
    <w:p w:rsidR="00B44D8E" w:rsidRPr="00D64E0A" w:rsidRDefault="00192665" w:rsidP="00936EB1">
      <w:pPr>
        <w:spacing w:after="0" w:line="480" w:lineRule="auto"/>
        <w:jc w:val="both"/>
        <w:rPr>
          <w:rFonts w:ascii="Times New Roman" w:hAnsi="Times New Roman"/>
          <w:sz w:val="24"/>
          <w:szCs w:val="24"/>
        </w:rPr>
      </w:pPr>
      <w:r w:rsidRPr="00D64E0A">
        <w:rPr>
          <w:rFonts w:ascii="Times New Roman" w:hAnsi="Times New Roman"/>
          <w:sz w:val="24"/>
          <w:szCs w:val="24"/>
        </w:rPr>
        <w:lastRenderedPageBreak/>
        <w:t>The position of the law was restated in the case of</w:t>
      </w:r>
      <w:r w:rsidRPr="00D64E0A">
        <w:rPr>
          <w:rFonts w:ascii="Times New Roman" w:hAnsi="Times New Roman"/>
          <w:b/>
          <w:sz w:val="24"/>
          <w:szCs w:val="24"/>
        </w:rPr>
        <w:t xml:space="preserve"> </w:t>
      </w:r>
      <w:r w:rsidRPr="00D64E0A">
        <w:rPr>
          <w:rFonts w:ascii="Times New Roman" w:hAnsi="Times New Roman"/>
          <w:b/>
          <w:i/>
          <w:sz w:val="24"/>
          <w:szCs w:val="24"/>
        </w:rPr>
        <w:t>Storms vs. Hutchison (1905) AC 515;</w:t>
      </w:r>
      <w:r w:rsidRPr="00D64E0A">
        <w:rPr>
          <w:rFonts w:ascii="Times New Roman" w:hAnsi="Times New Roman"/>
          <w:i/>
          <w:sz w:val="24"/>
          <w:szCs w:val="24"/>
        </w:rPr>
        <w:t xml:space="preserve"> </w:t>
      </w:r>
      <w:r w:rsidRPr="00D64E0A">
        <w:rPr>
          <w:rFonts w:ascii="Times New Roman" w:hAnsi="Times New Roman"/>
          <w:b/>
          <w:i/>
          <w:sz w:val="24"/>
          <w:szCs w:val="24"/>
        </w:rPr>
        <w:t>Kampala District Land Board &amp; George Mitala vs. Venansio Babweyana Civil Appeal No. 2 of 2007</w:t>
      </w:r>
      <w:r w:rsidRPr="00D64E0A">
        <w:rPr>
          <w:rFonts w:ascii="Times New Roman" w:hAnsi="Times New Roman"/>
          <w:i/>
          <w:sz w:val="24"/>
          <w:szCs w:val="24"/>
        </w:rPr>
        <w:t>;</w:t>
      </w:r>
      <w:r w:rsidRPr="00D64E0A">
        <w:rPr>
          <w:rFonts w:ascii="Times New Roman" w:hAnsi="Times New Roman"/>
          <w:sz w:val="24"/>
          <w:szCs w:val="24"/>
        </w:rPr>
        <w:t xml:space="preserve"> </w:t>
      </w:r>
      <w:r w:rsidR="005B78B0" w:rsidRPr="00D64E0A">
        <w:rPr>
          <w:rFonts w:ascii="Times New Roman" w:hAnsi="Times New Roman"/>
          <w:sz w:val="24"/>
          <w:szCs w:val="24"/>
        </w:rPr>
        <w:t>that damages are the direct probable consequences of the act complained of</w:t>
      </w:r>
      <w:r w:rsidRPr="00D64E0A">
        <w:rPr>
          <w:rFonts w:ascii="Times New Roman" w:hAnsi="Times New Roman"/>
          <w:sz w:val="24"/>
          <w:szCs w:val="24"/>
        </w:rPr>
        <w:t>. It may be a c</w:t>
      </w:r>
      <w:r w:rsidR="005B78B0" w:rsidRPr="00D64E0A">
        <w:rPr>
          <w:rFonts w:ascii="Times New Roman" w:hAnsi="Times New Roman"/>
          <w:sz w:val="24"/>
          <w:szCs w:val="24"/>
        </w:rPr>
        <w:t>onsequence</w:t>
      </w:r>
      <w:r w:rsidRPr="00D64E0A">
        <w:rPr>
          <w:rFonts w:ascii="Times New Roman" w:hAnsi="Times New Roman"/>
          <w:sz w:val="24"/>
          <w:szCs w:val="24"/>
        </w:rPr>
        <w:t xml:space="preserve"> due to </w:t>
      </w:r>
      <w:r w:rsidR="005B78B0" w:rsidRPr="00D64E0A">
        <w:rPr>
          <w:rFonts w:ascii="Times New Roman" w:hAnsi="Times New Roman"/>
          <w:sz w:val="24"/>
          <w:szCs w:val="24"/>
        </w:rPr>
        <w:t xml:space="preserve">loss of use, loss of profit, physical inconvenience, mental distress, pain and suffering. </w:t>
      </w:r>
      <w:r w:rsidR="00086F48" w:rsidRPr="00D64E0A">
        <w:rPr>
          <w:rFonts w:ascii="Times New Roman" w:hAnsi="Times New Roman"/>
          <w:sz w:val="24"/>
          <w:szCs w:val="24"/>
        </w:rPr>
        <w:t>The test for the measure of damages was well stated in</w:t>
      </w:r>
      <w:r w:rsidR="005B78B0" w:rsidRPr="00D64E0A">
        <w:rPr>
          <w:rFonts w:ascii="Times New Roman" w:hAnsi="Times New Roman"/>
          <w:b/>
          <w:sz w:val="24"/>
          <w:szCs w:val="24"/>
        </w:rPr>
        <w:t xml:space="preserve"> </w:t>
      </w:r>
      <w:r w:rsidR="005B78B0" w:rsidRPr="00D64E0A">
        <w:rPr>
          <w:rFonts w:ascii="Times New Roman" w:hAnsi="Times New Roman"/>
          <w:b/>
          <w:i/>
          <w:sz w:val="24"/>
          <w:szCs w:val="24"/>
        </w:rPr>
        <w:t xml:space="preserve">Assist (U) Ltd vs. Italian Asphault&amp; Haulage &amp; another HCCS No. 1291 of 1999 </w:t>
      </w:r>
      <w:r w:rsidR="005B78B0" w:rsidRPr="00D64E0A">
        <w:rPr>
          <w:rFonts w:ascii="Times New Roman" w:hAnsi="Times New Roman"/>
          <w:sz w:val="24"/>
          <w:szCs w:val="24"/>
        </w:rPr>
        <w:t>at</w:t>
      </w:r>
      <w:r w:rsidRPr="00D64E0A">
        <w:rPr>
          <w:rFonts w:ascii="Times New Roman" w:hAnsi="Times New Roman"/>
          <w:sz w:val="24"/>
          <w:szCs w:val="24"/>
        </w:rPr>
        <w:t xml:space="preserve"> page</w:t>
      </w:r>
      <w:r w:rsidR="005B78B0" w:rsidRPr="00D64E0A">
        <w:rPr>
          <w:rFonts w:ascii="Times New Roman" w:hAnsi="Times New Roman"/>
          <w:sz w:val="24"/>
          <w:szCs w:val="24"/>
        </w:rPr>
        <w:t xml:space="preserve"> 35</w:t>
      </w:r>
      <w:r w:rsidR="00086F48" w:rsidRPr="00D64E0A">
        <w:rPr>
          <w:rFonts w:ascii="Times New Roman" w:hAnsi="Times New Roman"/>
          <w:sz w:val="24"/>
          <w:szCs w:val="24"/>
        </w:rPr>
        <w:t>, that a</w:t>
      </w:r>
      <w:r w:rsidR="00936EB1" w:rsidRPr="00D64E0A">
        <w:rPr>
          <w:rFonts w:ascii="Times New Roman" w:hAnsi="Times New Roman"/>
          <w:sz w:val="24"/>
          <w:szCs w:val="24"/>
        </w:rPr>
        <w:t xml:space="preserve"> </w:t>
      </w:r>
      <w:r w:rsidR="00B44D8E" w:rsidRPr="00D64E0A">
        <w:rPr>
          <w:rFonts w:ascii="Times New Roman" w:hAnsi="Times New Roman"/>
          <w:sz w:val="24"/>
          <w:szCs w:val="24"/>
        </w:rPr>
        <w:t>party who</w:t>
      </w:r>
      <w:r w:rsidR="00936EB1" w:rsidRPr="00D64E0A">
        <w:rPr>
          <w:rFonts w:ascii="Times New Roman" w:hAnsi="Times New Roman"/>
          <w:sz w:val="24"/>
          <w:szCs w:val="24"/>
        </w:rPr>
        <w:t xml:space="preserve"> suffers damage due to the wrongful act of </w:t>
      </w:r>
      <w:r w:rsidR="00086F48" w:rsidRPr="00D64E0A">
        <w:rPr>
          <w:rFonts w:ascii="Times New Roman" w:hAnsi="Times New Roman"/>
          <w:sz w:val="24"/>
          <w:szCs w:val="24"/>
        </w:rPr>
        <w:t>an</w:t>
      </w:r>
      <w:r w:rsidR="00936EB1" w:rsidRPr="00D64E0A">
        <w:rPr>
          <w:rFonts w:ascii="Times New Roman" w:hAnsi="Times New Roman"/>
          <w:sz w:val="24"/>
          <w:szCs w:val="24"/>
        </w:rPr>
        <w:t xml:space="preserve">other must be put in the position he or she would have been </w:t>
      </w:r>
      <w:r w:rsidR="00086F48" w:rsidRPr="00D64E0A">
        <w:rPr>
          <w:rFonts w:ascii="Times New Roman" w:hAnsi="Times New Roman"/>
          <w:sz w:val="24"/>
          <w:szCs w:val="24"/>
        </w:rPr>
        <w:t xml:space="preserve">had </w:t>
      </w:r>
      <w:r w:rsidR="00936EB1" w:rsidRPr="00D64E0A">
        <w:rPr>
          <w:rFonts w:ascii="Times New Roman" w:hAnsi="Times New Roman"/>
          <w:sz w:val="24"/>
          <w:szCs w:val="24"/>
        </w:rPr>
        <w:t xml:space="preserve">he or she not suffered the loss or injury. </w:t>
      </w:r>
      <w:r w:rsidR="00B44D8E" w:rsidRPr="00D64E0A">
        <w:rPr>
          <w:rFonts w:ascii="Times New Roman" w:hAnsi="Times New Roman"/>
          <w:sz w:val="24"/>
          <w:szCs w:val="24"/>
        </w:rPr>
        <w:t xml:space="preserve">In arriving at the quantum of damages, court is guided by the principle enunciated in the cases of </w:t>
      </w:r>
      <w:r w:rsidR="00B44D8E" w:rsidRPr="00D64E0A">
        <w:rPr>
          <w:rFonts w:ascii="Times New Roman" w:hAnsi="Times New Roman"/>
          <w:b/>
          <w:i/>
          <w:sz w:val="24"/>
          <w:szCs w:val="24"/>
        </w:rPr>
        <w:t>Kibimba Rice Ltd. vs. Umar Salim, SCCA No.17 of 1992</w:t>
      </w:r>
      <w:r w:rsidR="00086F48" w:rsidRPr="00D64E0A">
        <w:rPr>
          <w:rFonts w:ascii="Times New Roman" w:hAnsi="Times New Roman"/>
          <w:b/>
          <w:i/>
          <w:sz w:val="24"/>
          <w:szCs w:val="24"/>
        </w:rPr>
        <w:t xml:space="preserve">; </w:t>
      </w:r>
      <w:r w:rsidR="00086F48" w:rsidRPr="00D64E0A">
        <w:rPr>
          <w:rFonts w:ascii="Times New Roman" w:hAnsi="Times New Roman"/>
          <w:sz w:val="24"/>
          <w:szCs w:val="24"/>
        </w:rPr>
        <w:t xml:space="preserve">and </w:t>
      </w:r>
      <w:r w:rsidR="00B44D8E" w:rsidRPr="00D64E0A">
        <w:rPr>
          <w:rFonts w:ascii="Times New Roman" w:hAnsi="Times New Roman"/>
          <w:b/>
          <w:i/>
          <w:sz w:val="24"/>
          <w:szCs w:val="24"/>
        </w:rPr>
        <w:t>Uganda Commercial Bank v. Kigozi [2002] 1 EA. 305</w:t>
      </w:r>
      <w:r w:rsidR="00B44D8E" w:rsidRPr="00D64E0A">
        <w:rPr>
          <w:rFonts w:ascii="Times New Roman" w:hAnsi="Times New Roman"/>
          <w:sz w:val="24"/>
          <w:szCs w:val="24"/>
        </w:rPr>
        <w:t>; that regard should be had of factors such as the economic/financial value of the subject matter, the inconvenience that a party was put through and the nature and extent of the injury or loss suffered.</w:t>
      </w:r>
    </w:p>
    <w:p w:rsidR="00936EB1" w:rsidRPr="00D64E0A" w:rsidRDefault="00936EB1" w:rsidP="00B35BF2">
      <w:pPr>
        <w:spacing w:line="480" w:lineRule="auto"/>
        <w:jc w:val="both"/>
        <w:rPr>
          <w:rFonts w:ascii="Times New Roman" w:hAnsi="Times New Roman"/>
          <w:sz w:val="24"/>
          <w:szCs w:val="24"/>
        </w:rPr>
      </w:pPr>
      <w:r w:rsidRPr="00D64E0A">
        <w:rPr>
          <w:rFonts w:ascii="Times New Roman" w:hAnsi="Times New Roman"/>
          <w:sz w:val="24"/>
          <w:szCs w:val="24"/>
        </w:rPr>
        <w:t xml:space="preserve">It was also held in </w:t>
      </w:r>
      <w:r w:rsidRPr="00D64E0A">
        <w:rPr>
          <w:rFonts w:ascii="Times New Roman" w:hAnsi="Times New Roman"/>
          <w:b/>
          <w:i/>
          <w:sz w:val="24"/>
          <w:szCs w:val="24"/>
        </w:rPr>
        <w:t xml:space="preserve">Takiya Kashwahiri &amp; </w:t>
      </w:r>
      <w:r w:rsidR="00A15A90" w:rsidRPr="00D64E0A">
        <w:rPr>
          <w:rFonts w:ascii="Times New Roman" w:hAnsi="Times New Roman"/>
          <w:b/>
          <w:i/>
          <w:sz w:val="24"/>
          <w:szCs w:val="24"/>
        </w:rPr>
        <w:t>A’ nor</w:t>
      </w:r>
      <w:r w:rsidRPr="00D64E0A">
        <w:rPr>
          <w:rFonts w:ascii="Times New Roman" w:hAnsi="Times New Roman"/>
          <w:b/>
          <w:i/>
          <w:sz w:val="24"/>
          <w:szCs w:val="24"/>
        </w:rPr>
        <w:t xml:space="preserve"> v. Kajungu Denis, CACA No. 85 of 2011,</w:t>
      </w:r>
      <w:r w:rsidRPr="00D64E0A">
        <w:rPr>
          <w:rFonts w:ascii="Times New Roman" w:hAnsi="Times New Roman"/>
          <w:sz w:val="24"/>
          <w:szCs w:val="24"/>
        </w:rPr>
        <w:t xml:space="preserve"> that general damages should be compensatory in nature in that they should restore some satisfaction, as far as money can do it, to the injured plaintiff.  </w:t>
      </w:r>
    </w:p>
    <w:p w:rsidR="00B50F5A" w:rsidRPr="00D64E0A" w:rsidRDefault="00484789" w:rsidP="00B50F5A">
      <w:pPr>
        <w:spacing w:after="0" w:line="480" w:lineRule="auto"/>
        <w:jc w:val="both"/>
        <w:rPr>
          <w:rFonts w:ascii="Times New Roman" w:hAnsi="Times New Roman"/>
          <w:sz w:val="24"/>
          <w:szCs w:val="24"/>
        </w:rPr>
      </w:pPr>
      <w:r w:rsidRPr="00D64E0A">
        <w:rPr>
          <w:rFonts w:ascii="Times New Roman" w:hAnsi="Times New Roman"/>
          <w:sz w:val="24"/>
          <w:szCs w:val="24"/>
        </w:rPr>
        <w:t xml:space="preserve">Applying the principles </w:t>
      </w:r>
      <w:r w:rsidR="00086F48" w:rsidRPr="00D64E0A">
        <w:rPr>
          <w:rFonts w:ascii="Times New Roman" w:hAnsi="Times New Roman"/>
          <w:sz w:val="24"/>
          <w:szCs w:val="24"/>
        </w:rPr>
        <w:t xml:space="preserve">stated </w:t>
      </w:r>
      <w:r w:rsidRPr="00D64E0A">
        <w:rPr>
          <w:rFonts w:ascii="Times New Roman" w:hAnsi="Times New Roman"/>
          <w:sz w:val="24"/>
          <w:szCs w:val="24"/>
        </w:rPr>
        <w:t xml:space="preserve">in the above decided case to facts of the instant case, the unrebutted </w:t>
      </w:r>
      <w:r w:rsidR="00936EB1" w:rsidRPr="00D64E0A">
        <w:rPr>
          <w:rFonts w:ascii="Times New Roman" w:hAnsi="Times New Roman"/>
          <w:sz w:val="24"/>
          <w:szCs w:val="24"/>
        </w:rPr>
        <w:t xml:space="preserve">evidence </w:t>
      </w:r>
      <w:r w:rsidRPr="00D64E0A">
        <w:rPr>
          <w:rFonts w:ascii="Times New Roman" w:hAnsi="Times New Roman"/>
          <w:sz w:val="24"/>
          <w:szCs w:val="24"/>
        </w:rPr>
        <w:t xml:space="preserve">of the defendant </w:t>
      </w:r>
      <w:r w:rsidR="00086F48" w:rsidRPr="00D64E0A">
        <w:rPr>
          <w:rFonts w:ascii="Times New Roman" w:hAnsi="Times New Roman"/>
          <w:sz w:val="24"/>
          <w:szCs w:val="24"/>
        </w:rPr>
        <w:t>clearly demon</w:t>
      </w:r>
      <w:r w:rsidR="00F519A5" w:rsidRPr="00D64E0A">
        <w:rPr>
          <w:rFonts w:ascii="Times New Roman" w:hAnsi="Times New Roman"/>
          <w:sz w:val="24"/>
          <w:szCs w:val="24"/>
        </w:rPr>
        <w:t>strates</w:t>
      </w:r>
      <w:r w:rsidRPr="00D64E0A">
        <w:rPr>
          <w:rFonts w:ascii="Times New Roman" w:hAnsi="Times New Roman"/>
          <w:sz w:val="24"/>
          <w:szCs w:val="24"/>
        </w:rPr>
        <w:t xml:space="preserve"> that</w:t>
      </w:r>
      <w:r w:rsidR="00B50F5A" w:rsidRPr="00D64E0A">
        <w:rPr>
          <w:rFonts w:ascii="Times New Roman" w:hAnsi="Times New Roman"/>
          <w:sz w:val="24"/>
          <w:szCs w:val="24"/>
        </w:rPr>
        <w:t xml:space="preserve"> </w:t>
      </w:r>
      <w:r w:rsidR="009E31D5" w:rsidRPr="00D64E0A">
        <w:rPr>
          <w:rFonts w:ascii="Times New Roman" w:hAnsi="Times New Roman"/>
          <w:sz w:val="24"/>
          <w:szCs w:val="24"/>
        </w:rPr>
        <w:t xml:space="preserve">Government compulsorily acquired </w:t>
      </w:r>
      <w:r w:rsidR="00B50F5A" w:rsidRPr="00D64E0A">
        <w:rPr>
          <w:rFonts w:ascii="Times New Roman" w:hAnsi="Times New Roman"/>
          <w:sz w:val="24"/>
          <w:szCs w:val="24"/>
        </w:rPr>
        <w:t xml:space="preserve">his </w:t>
      </w:r>
      <w:r w:rsidR="009E31D5" w:rsidRPr="00D64E0A">
        <w:rPr>
          <w:rFonts w:ascii="Times New Roman" w:hAnsi="Times New Roman"/>
          <w:sz w:val="24"/>
          <w:szCs w:val="24"/>
        </w:rPr>
        <w:t>for the plaintiff</w:t>
      </w:r>
      <w:r w:rsidR="00701CD3" w:rsidRPr="00D64E0A">
        <w:rPr>
          <w:rFonts w:ascii="Times New Roman" w:hAnsi="Times New Roman"/>
          <w:sz w:val="24"/>
          <w:szCs w:val="24"/>
        </w:rPr>
        <w:t xml:space="preserve">’s public </w:t>
      </w:r>
      <w:r w:rsidR="00B50F5A" w:rsidRPr="00D64E0A">
        <w:rPr>
          <w:rFonts w:ascii="Times New Roman" w:hAnsi="Times New Roman"/>
          <w:sz w:val="24"/>
          <w:szCs w:val="24"/>
        </w:rPr>
        <w:t>purposes</w:t>
      </w:r>
      <w:r w:rsidR="00701CD3" w:rsidRPr="00D64E0A">
        <w:rPr>
          <w:rFonts w:ascii="Times New Roman" w:hAnsi="Times New Roman"/>
          <w:sz w:val="24"/>
          <w:szCs w:val="24"/>
        </w:rPr>
        <w:t xml:space="preserve"> </w:t>
      </w:r>
      <w:r w:rsidR="009E31D5" w:rsidRPr="00D64E0A">
        <w:rPr>
          <w:rFonts w:ascii="Times New Roman" w:hAnsi="Times New Roman"/>
          <w:sz w:val="24"/>
          <w:szCs w:val="24"/>
        </w:rPr>
        <w:t xml:space="preserve">and leased the same to </w:t>
      </w:r>
      <w:r w:rsidR="00B50F5A" w:rsidRPr="00D64E0A">
        <w:rPr>
          <w:rFonts w:ascii="Times New Roman" w:hAnsi="Times New Roman"/>
          <w:sz w:val="24"/>
          <w:szCs w:val="24"/>
        </w:rPr>
        <w:t xml:space="preserve">the plaintiff </w:t>
      </w:r>
      <w:r w:rsidR="009E31D5" w:rsidRPr="00D64E0A">
        <w:rPr>
          <w:rFonts w:ascii="Times New Roman" w:hAnsi="Times New Roman"/>
          <w:sz w:val="24"/>
          <w:szCs w:val="24"/>
        </w:rPr>
        <w:t xml:space="preserve">for 99 years. </w:t>
      </w:r>
      <w:r w:rsidR="00701CD3" w:rsidRPr="00D64E0A">
        <w:rPr>
          <w:rFonts w:ascii="Times New Roman" w:hAnsi="Times New Roman"/>
          <w:sz w:val="24"/>
          <w:szCs w:val="24"/>
        </w:rPr>
        <w:t>This was a</w:t>
      </w:r>
      <w:r w:rsidR="002F2FCB" w:rsidRPr="00D64E0A">
        <w:rPr>
          <w:rFonts w:ascii="Times New Roman" w:hAnsi="Times New Roman"/>
          <w:sz w:val="24"/>
          <w:szCs w:val="24"/>
        </w:rPr>
        <w:t xml:space="preserve">fter the defendant had </w:t>
      </w:r>
      <w:r w:rsidR="00B50F5A" w:rsidRPr="00D64E0A">
        <w:rPr>
          <w:rFonts w:ascii="Times New Roman" w:hAnsi="Times New Roman"/>
          <w:sz w:val="24"/>
          <w:szCs w:val="24"/>
        </w:rPr>
        <w:t xml:space="preserve">duly </w:t>
      </w:r>
      <w:r w:rsidR="00701CD3" w:rsidRPr="00D64E0A">
        <w:rPr>
          <w:rFonts w:ascii="Times New Roman" w:hAnsi="Times New Roman"/>
          <w:sz w:val="24"/>
          <w:szCs w:val="24"/>
        </w:rPr>
        <w:t xml:space="preserve">compensated all the squatters </w:t>
      </w:r>
      <w:r w:rsidR="00086F48" w:rsidRPr="00D64E0A">
        <w:rPr>
          <w:rFonts w:ascii="Times New Roman" w:hAnsi="Times New Roman"/>
          <w:sz w:val="24"/>
          <w:szCs w:val="24"/>
        </w:rPr>
        <w:t xml:space="preserve">who </w:t>
      </w:r>
      <w:r w:rsidR="00701CD3" w:rsidRPr="00D64E0A">
        <w:rPr>
          <w:rFonts w:ascii="Times New Roman" w:hAnsi="Times New Roman"/>
          <w:sz w:val="24"/>
          <w:szCs w:val="24"/>
        </w:rPr>
        <w:t xml:space="preserve">were </w:t>
      </w:r>
      <w:r w:rsidR="00B50F5A" w:rsidRPr="00D64E0A">
        <w:rPr>
          <w:rFonts w:ascii="Times New Roman" w:hAnsi="Times New Roman"/>
          <w:sz w:val="24"/>
          <w:szCs w:val="24"/>
        </w:rPr>
        <w:t xml:space="preserve">settled </w:t>
      </w:r>
      <w:r w:rsidR="00701CD3" w:rsidRPr="00D64E0A">
        <w:rPr>
          <w:rFonts w:ascii="Times New Roman" w:hAnsi="Times New Roman"/>
          <w:sz w:val="24"/>
          <w:szCs w:val="24"/>
        </w:rPr>
        <w:t>on the suit land</w:t>
      </w:r>
      <w:r w:rsidR="00086F48" w:rsidRPr="00D64E0A">
        <w:rPr>
          <w:rFonts w:ascii="Times New Roman" w:hAnsi="Times New Roman"/>
          <w:sz w:val="24"/>
          <w:szCs w:val="24"/>
        </w:rPr>
        <w:t>,</w:t>
      </w:r>
      <w:r w:rsidR="00701CD3" w:rsidRPr="00D64E0A">
        <w:rPr>
          <w:rFonts w:ascii="Times New Roman" w:hAnsi="Times New Roman"/>
          <w:sz w:val="24"/>
          <w:szCs w:val="24"/>
        </w:rPr>
        <w:t xml:space="preserve"> and </w:t>
      </w:r>
      <w:r w:rsidR="002F2FCB" w:rsidRPr="00D64E0A">
        <w:rPr>
          <w:rFonts w:ascii="Times New Roman" w:hAnsi="Times New Roman"/>
          <w:sz w:val="24"/>
          <w:szCs w:val="24"/>
        </w:rPr>
        <w:t xml:space="preserve">graded the </w:t>
      </w:r>
      <w:r w:rsidR="00701CD3" w:rsidRPr="00D64E0A">
        <w:rPr>
          <w:rFonts w:ascii="Times New Roman" w:hAnsi="Times New Roman"/>
          <w:sz w:val="24"/>
          <w:szCs w:val="24"/>
        </w:rPr>
        <w:t>same</w:t>
      </w:r>
      <w:r w:rsidR="00086F48" w:rsidRPr="00D64E0A">
        <w:rPr>
          <w:rFonts w:ascii="Times New Roman" w:hAnsi="Times New Roman"/>
          <w:sz w:val="24"/>
          <w:szCs w:val="24"/>
        </w:rPr>
        <w:t xml:space="preserve"> in order to develop it into a hostel complex for students</w:t>
      </w:r>
      <w:r w:rsidR="00701CD3" w:rsidRPr="00D64E0A">
        <w:rPr>
          <w:rFonts w:ascii="Times New Roman" w:hAnsi="Times New Roman"/>
          <w:sz w:val="24"/>
          <w:szCs w:val="24"/>
        </w:rPr>
        <w:t>. The</w:t>
      </w:r>
      <w:r w:rsidR="002F2FCB" w:rsidRPr="00D64E0A">
        <w:rPr>
          <w:rFonts w:ascii="Times New Roman" w:hAnsi="Times New Roman"/>
          <w:sz w:val="24"/>
          <w:szCs w:val="24"/>
        </w:rPr>
        <w:t xml:space="preserve"> plaintiff </w:t>
      </w:r>
      <w:r w:rsidR="009E31D5" w:rsidRPr="00D64E0A">
        <w:rPr>
          <w:rFonts w:ascii="Times New Roman" w:hAnsi="Times New Roman"/>
          <w:sz w:val="24"/>
          <w:szCs w:val="24"/>
        </w:rPr>
        <w:t xml:space="preserve">filed the </w:t>
      </w:r>
      <w:r w:rsidR="00701CD3" w:rsidRPr="00D64E0A">
        <w:rPr>
          <w:rFonts w:ascii="Times New Roman" w:hAnsi="Times New Roman"/>
          <w:sz w:val="24"/>
          <w:szCs w:val="24"/>
        </w:rPr>
        <w:t>instant</w:t>
      </w:r>
      <w:r w:rsidR="009E31D5" w:rsidRPr="00D64E0A">
        <w:rPr>
          <w:rFonts w:ascii="Times New Roman" w:hAnsi="Times New Roman"/>
          <w:sz w:val="24"/>
          <w:szCs w:val="24"/>
        </w:rPr>
        <w:t xml:space="preserve"> suit </w:t>
      </w:r>
      <w:r w:rsidR="00701CD3" w:rsidRPr="00D64E0A">
        <w:rPr>
          <w:rFonts w:ascii="Times New Roman" w:hAnsi="Times New Roman"/>
          <w:sz w:val="24"/>
          <w:szCs w:val="24"/>
        </w:rPr>
        <w:t>and obtained an order of</w:t>
      </w:r>
      <w:r w:rsidR="009E31D5" w:rsidRPr="00D64E0A">
        <w:rPr>
          <w:rFonts w:ascii="Times New Roman" w:hAnsi="Times New Roman"/>
          <w:sz w:val="24"/>
          <w:szCs w:val="24"/>
        </w:rPr>
        <w:t xml:space="preserve"> a temporary injunction against the defendant</w:t>
      </w:r>
      <w:r w:rsidR="002F2FCB" w:rsidRPr="00D64E0A">
        <w:rPr>
          <w:rFonts w:ascii="Times New Roman" w:hAnsi="Times New Roman"/>
          <w:sz w:val="24"/>
          <w:szCs w:val="24"/>
        </w:rPr>
        <w:t xml:space="preserve"> restraining him from developing the suit land until final determination of the suit</w:t>
      </w:r>
      <w:r w:rsidR="009E31D5" w:rsidRPr="00D64E0A">
        <w:rPr>
          <w:rFonts w:ascii="Times New Roman" w:hAnsi="Times New Roman"/>
          <w:sz w:val="24"/>
          <w:szCs w:val="24"/>
        </w:rPr>
        <w:t>.</w:t>
      </w:r>
      <w:r w:rsidR="00701CD3" w:rsidRPr="00D64E0A">
        <w:rPr>
          <w:rFonts w:ascii="Times New Roman" w:hAnsi="Times New Roman"/>
          <w:sz w:val="24"/>
          <w:szCs w:val="24"/>
        </w:rPr>
        <w:t xml:space="preserve"> </w:t>
      </w:r>
      <w:r w:rsidR="00B50F5A" w:rsidRPr="00D64E0A">
        <w:rPr>
          <w:rFonts w:ascii="Times New Roman" w:hAnsi="Times New Roman"/>
          <w:sz w:val="24"/>
          <w:szCs w:val="24"/>
        </w:rPr>
        <w:t xml:space="preserve">This evidently </w:t>
      </w:r>
      <w:r w:rsidR="00086F48" w:rsidRPr="00D64E0A">
        <w:rPr>
          <w:rFonts w:ascii="Times New Roman" w:hAnsi="Times New Roman"/>
          <w:sz w:val="24"/>
          <w:szCs w:val="24"/>
        </w:rPr>
        <w:t>occasioned</w:t>
      </w:r>
      <w:r w:rsidR="00B50F5A" w:rsidRPr="00D64E0A">
        <w:rPr>
          <w:rFonts w:ascii="Times New Roman" w:hAnsi="Times New Roman"/>
          <w:sz w:val="24"/>
          <w:szCs w:val="24"/>
        </w:rPr>
        <w:t xml:space="preserve"> economic and financial loss</w:t>
      </w:r>
      <w:r w:rsidR="00086F48" w:rsidRPr="00D64E0A">
        <w:rPr>
          <w:rFonts w:ascii="Times New Roman" w:hAnsi="Times New Roman"/>
          <w:sz w:val="24"/>
          <w:szCs w:val="24"/>
        </w:rPr>
        <w:t xml:space="preserve"> to the defendant</w:t>
      </w:r>
      <w:r w:rsidR="00B50F5A" w:rsidRPr="00D64E0A">
        <w:rPr>
          <w:rFonts w:ascii="Times New Roman" w:hAnsi="Times New Roman"/>
          <w:sz w:val="24"/>
          <w:szCs w:val="24"/>
        </w:rPr>
        <w:t>.</w:t>
      </w:r>
    </w:p>
    <w:p w:rsidR="002A3CC0" w:rsidRPr="00D64E0A" w:rsidRDefault="00B50F5A" w:rsidP="00397C78">
      <w:pPr>
        <w:spacing w:after="0" w:line="480" w:lineRule="auto"/>
        <w:jc w:val="both"/>
        <w:rPr>
          <w:rFonts w:ascii="Times New Roman" w:hAnsi="Times New Roman"/>
          <w:sz w:val="24"/>
          <w:szCs w:val="24"/>
        </w:rPr>
      </w:pPr>
      <w:r w:rsidRPr="00D64E0A">
        <w:rPr>
          <w:rFonts w:ascii="Times New Roman" w:hAnsi="Times New Roman"/>
          <w:sz w:val="24"/>
          <w:szCs w:val="24"/>
        </w:rPr>
        <w:lastRenderedPageBreak/>
        <w:t>Further related to the above</w:t>
      </w:r>
      <w:r w:rsidR="00C521A5" w:rsidRPr="00D64E0A">
        <w:rPr>
          <w:rFonts w:ascii="Times New Roman" w:hAnsi="Times New Roman"/>
          <w:sz w:val="24"/>
          <w:szCs w:val="24"/>
        </w:rPr>
        <w:t xml:space="preserve"> latter</w:t>
      </w:r>
      <w:r w:rsidRPr="00D64E0A">
        <w:rPr>
          <w:rFonts w:ascii="Times New Roman" w:hAnsi="Times New Roman"/>
          <w:sz w:val="24"/>
          <w:szCs w:val="24"/>
        </w:rPr>
        <w:t xml:space="preserve">, the defendant adduced evidence that he lost great economic opportunity of developing his land. </w:t>
      </w:r>
      <w:r w:rsidR="00C521A5" w:rsidRPr="00D64E0A">
        <w:rPr>
          <w:rFonts w:ascii="Times New Roman" w:hAnsi="Times New Roman"/>
          <w:sz w:val="24"/>
          <w:szCs w:val="24"/>
        </w:rPr>
        <w:t xml:space="preserve">He </w:t>
      </w:r>
      <w:r w:rsidRPr="00D64E0A">
        <w:rPr>
          <w:rFonts w:ascii="Times New Roman" w:hAnsi="Times New Roman"/>
          <w:sz w:val="24"/>
          <w:szCs w:val="24"/>
        </w:rPr>
        <w:t xml:space="preserve">had planned to construct a hostel which </w:t>
      </w:r>
      <w:r w:rsidR="00C521A5" w:rsidRPr="00D64E0A">
        <w:rPr>
          <w:rFonts w:ascii="Times New Roman" w:hAnsi="Times New Roman"/>
          <w:sz w:val="24"/>
          <w:szCs w:val="24"/>
        </w:rPr>
        <w:t xml:space="preserve">no </w:t>
      </w:r>
      <w:r w:rsidRPr="00D64E0A">
        <w:rPr>
          <w:rFonts w:ascii="Times New Roman" w:hAnsi="Times New Roman"/>
          <w:sz w:val="24"/>
          <w:szCs w:val="24"/>
        </w:rPr>
        <w:t>doubt</w:t>
      </w:r>
      <w:r w:rsidR="00C521A5" w:rsidRPr="00D64E0A">
        <w:rPr>
          <w:rFonts w:ascii="Times New Roman" w:hAnsi="Times New Roman"/>
          <w:sz w:val="24"/>
          <w:szCs w:val="24"/>
        </w:rPr>
        <w:t xml:space="preserve"> given the location of the suit land would </w:t>
      </w:r>
      <w:r w:rsidRPr="00D64E0A">
        <w:rPr>
          <w:rFonts w:ascii="Times New Roman" w:hAnsi="Times New Roman"/>
          <w:sz w:val="24"/>
          <w:szCs w:val="24"/>
        </w:rPr>
        <w:t>earn him substantial amount</w:t>
      </w:r>
      <w:r w:rsidR="00C521A5" w:rsidRPr="00D64E0A">
        <w:rPr>
          <w:rFonts w:ascii="Times New Roman" w:hAnsi="Times New Roman"/>
          <w:sz w:val="24"/>
          <w:szCs w:val="24"/>
        </w:rPr>
        <w:t xml:space="preserve"> of money</w:t>
      </w:r>
      <w:r w:rsidRPr="00D64E0A">
        <w:rPr>
          <w:rFonts w:ascii="Times New Roman" w:hAnsi="Times New Roman"/>
          <w:sz w:val="24"/>
          <w:szCs w:val="24"/>
        </w:rPr>
        <w:t xml:space="preserve"> in rent. </w:t>
      </w:r>
      <w:r w:rsidR="00C521A5" w:rsidRPr="00D64E0A">
        <w:rPr>
          <w:rFonts w:ascii="Times New Roman" w:hAnsi="Times New Roman"/>
          <w:sz w:val="24"/>
          <w:szCs w:val="24"/>
        </w:rPr>
        <w:t>The compulsory</w:t>
      </w:r>
      <w:r w:rsidRPr="00D64E0A">
        <w:rPr>
          <w:rFonts w:ascii="Times New Roman" w:hAnsi="Times New Roman"/>
          <w:sz w:val="24"/>
          <w:szCs w:val="24"/>
        </w:rPr>
        <w:t xml:space="preserve"> acquisition of the suit land </w:t>
      </w:r>
      <w:r w:rsidR="00C521A5" w:rsidRPr="00D64E0A">
        <w:rPr>
          <w:rFonts w:ascii="Times New Roman" w:hAnsi="Times New Roman"/>
          <w:sz w:val="24"/>
          <w:szCs w:val="24"/>
        </w:rPr>
        <w:t xml:space="preserve">by Government </w:t>
      </w:r>
      <w:r w:rsidRPr="00D64E0A">
        <w:rPr>
          <w:rFonts w:ascii="Times New Roman" w:hAnsi="Times New Roman"/>
          <w:sz w:val="24"/>
          <w:szCs w:val="24"/>
        </w:rPr>
        <w:t>for the public purpose of the plaintiff essentially had a ripple effect of negative economic and financial proportions on the defendant. This is of course not to mention of the physical and psychological stress exerted on the defendant</w:t>
      </w:r>
      <w:r w:rsidR="00C521A5" w:rsidRPr="00D64E0A">
        <w:rPr>
          <w:rFonts w:ascii="Times New Roman" w:hAnsi="Times New Roman"/>
          <w:sz w:val="24"/>
          <w:szCs w:val="24"/>
        </w:rPr>
        <w:t xml:space="preserve"> who</w:t>
      </w:r>
      <w:r w:rsidRPr="00D64E0A">
        <w:rPr>
          <w:rFonts w:ascii="Times New Roman" w:hAnsi="Times New Roman"/>
          <w:sz w:val="24"/>
          <w:szCs w:val="24"/>
        </w:rPr>
        <w:t xml:space="preserve"> </w:t>
      </w:r>
      <w:r w:rsidR="00C521A5" w:rsidRPr="00D64E0A">
        <w:rPr>
          <w:rFonts w:ascii="Times New Roman" w:hAnsi="Times New Roman"/>
          <w:sz w:val="24"/>
          <w:szCs w:val="24"/>
        </w:rPr>
        <w:t xml:space="preserve">as </w:t>
      </w:r>
      <w:r w:rsidRPr="00D64E0A">
        <w:rPr>
          <w:rFonts w:ascii="Times New Roman" w:hAnsi="Times New Roman"/>
          <w:sz w:val="24"/>
          <w:szCs w:val="24"/>
        </w:rPr>
        <w:t xml:space="preserve">a businessman </w:t>
      </w:r>
      <w:r w:rsidR="00C521A5" w:rsidRPr="00D64E0A">
        <w:rPr>
          <w:rFonts w:ascii="Times New Roman" w:hAnsi="Times New Roman"/>
          <w:sz w:val="24"/>
          <w:szCs w:val="24"/>
        </w:rPr>
        <w:t xml:space="preserve">who ordinarily </w:t>
      </w:r>
      <w:r w:rsidRPr="00D64E0A">
        <w:rPr>
          <w:rFonts w:ascii="Times New Roman" w:hAnsi="Times New Roman"/>
          <w:sz w:val="24"/>
          <w:szCs w:val="24"/>
        </w:rPr>
        <w:t>thriv</w:t>
      </w:r>
      <w:r w:rsidR="00C521A5" w:rsidRPr="00D64E0A">
        <w:rPr>
          <w:rFonts w:ascii="Times New Roman" w:hAnsi="Times New Roman"/>
          <w:sz w:val="24"/>
          <w:szCs w:val="24"/>
        </w:rPr>
        <w:t>es primarily</w:t>
      </w:r>
      <w:r w:rsidRPr="00D64E0A">
        <w:rPr>
          <w:rFonts w:ascii="Times New Roman" w:hAnsi="Times New Roman"/>
          <w:sz w:val="24"/>
          <w:szCs w:val="24"/>
        </w:rPr>
        <w:t xml:space="preserve"> on business.</w:t>
      </w:r>
      <w:r w:rsidR="001D4929" w:rsidRPr="00D64E0A">
        <w:rPr>
          <w:rFonts w:ascii="Times New Roman" w:hAnsi="Times New Roman"/>
          <w:sz w:val="24"/>
          <w:szCs w:val="24"/>
        </w:rPr>
        <w:t xml:space="preserve"> This entitles that </w:t>
      </w:r>
      <w:r w:rsidR="00557C45" w:rsidRPr="00D64E0A">
        <w:rPr>
          <w:rFonts w:ascii="Times New Roman" w:hAnsi="Times New Roman"/>
          <w:sz w:val="24"/>
          <w:szCs w:val="24"/>
        </w:rPr>
        <w:t>defendant</w:t>
      </w:r>
      <w:r w:rsidR="001D4929" w:rsidRPr="00D64E0A">
        <w:rPr>
          <w:rFonts w:ascii="Times New Roman" w:hAnsi="Times New Roman"/>
          <w:sz w:val="24"/>
          <w:szCs w:val="24"/>
        </w:rPr>
        <w:t xml:space="preserve"> to general damages commensurate to the damage and loss suffered.</w:t>
      </w:r>
      <w:r w:rsidR="0040419A" w:rsidRPr="00D64E0A">
        <w:rPr>
          <w:rFonts w:ascii="Times New Roman" w:hAnsi="Times New Roman"/>
          <w:sz w:val="24"/>
          <w:szCs w:val="24"/>
        </w:rPr>
        <w:t xml:space="preserve"> </w:t>
      </w:r>
      <w:r w:rsidR="001D4929" w:rsidRPr="00D64E0A">
        <w:rPr>
          <w:rFonts w:ascii="Times New Roman" w:hAnsi="Times New Roman"/>
          <w:sz w:val="24"/>
          <w:szCs w:val="24"/>
        </w:rPr>
        <w:t>The plaintiff suggested Shs.50 million while the defendant proposed Shs. 500,000,000/</w:t>
      </w:r>
      <w:r w:rsidR="0040419A" w:rsidRPr="00D64E0A">
        <w:rPr>
          <w:rFonts w:ascii="Times New Roman" w:hAnsi="Times New Roman"/>
          <w:sz w:val="24"/>
          <w:szCs w:val="24"/>
        </w:rPr>
        <w:t xml:space="preserve">= as general damages. </w:t>
      </w:r>
    </w:p>
    <w:p w:rsidR="00E26085" w:rsidRPr="00D64E0A" w:rsidRDefault="0040419A" w:rsidP="00397C78">
      <w:pPr>
        <w:spacing w:after="0" w:line="480" w:lineRule="auto"/>
        <w:jc w:val="both"/>
        <w:rPr>
          <w:rFonts w:ascii="Times New Roman" w:hAnsi="Times New Roman"/>
          <w:sz w:val="24"/>
          <w:szCs w:val="24"/>
        </w:rPr>
      </w:pPr>
      <w:r w:rsidRPr="00D64E0A">
        <w:rPr>
          <w:rFonts w:ascii="Times New Roman" w:hAnsi="Times New Roman"/>
          <w:sz w:val="24"/>
          <w:szCs w:val="24"/>
        </w:rPr>
        <w:t>I find that the claim of Shs</w:t>
      </w:r>
      <w:r w:rsidR="00557C45" w:rsidRPr="00D64E0A">
        <w:rPr>
          <w:rFonts w:ascii="Times New Roman" w:hAnsi="Times New Roman"/>
          <w:sz w:val="24"/>
          <w:szCs w:val="24"/>
        </w:rPr>
        <w:t>. 4</w:t>
      </w:r>
      <w:r w:rsidRPr="00D64E0A">
        <w:rPr>
          <w:rFonts w:ascii="Times New Roman" w:hAnsi="Times New Roman"/>
          <w:sz w:val="24"/>
          <w:szCs w:val="24"/>
        </w:rPr>
        <w:t xml:space="preserve">50,000,000/=  </w:t>
      </w:r>
      <w:r w:rsidR="00E26085" w:rsidRPr="00D64E0A">
        <w:rPr>
          <w:rFonts w:ascii="Times New Roman" w:hAnsi="Times New Roman"/>
          <w:sz w:val="24"/>
          <w:szCs w:val="24"/>
        </w:rPr>
        <w:t xml:space="preserve">by the defendant is </w:t>
      </w:r>
      <w:r w:rsidRPr="00D64E0A">
        <w:rPr>
          <w:rFonts w:ascii="Times New Roman" w:hAnsi="Times New Roman"/>
          <w:sz w:val="24"/>
          <w:szCs w:val="24"/>
        </w:rPr>
        <w:t xml:space="preserve">backed by concrete evidence as opposed </w:t>
      </w:r>
      <w:r w:rsidR="00E26085" w:rsidRPr="00D64E0A">
        <w:rPr>
          <w:rFonts w:ascii="Times New Roman" w:hAnsi="Times New Roman"/>
          <w:sz w:val="24"/>
          <w:szCs w:val="24"/>
        </w:rPr>
        <w:t xml:space="preserve">to </w:t>
      </w:r>
      <w:r w:rsidRPr="00D64E0A">
        <w:rPr>
          <w:rFonts w:ascii="Times New Roman" w:hAnsi="Times New Roman"/>
          <w:sz w:val="24"/>
          <w:szCs w:val="24"/>
        </w:rPr>
        <w:t>the proposal of the plaintiff which was mainly premised on the argument the tax payer’s money</w:t>
      </w:r>
      <w:r w:rsidR="00E26085" w:rsidRPr="00D64E0A">
        <w:rPr>
          <w:rFonts w:ascii="Times New Roman" w:hAnsi="Times New Roman"/>
          <w:sz w:val="24"/>
          <w:szCs w:val="24"/>
        </w:rPr>
        <w:t xml:space="preserve"> </w:t>
      </w:r>
      <w:r w:rsidRPr="00D64E0A">
        <w:rPr>
          <w:rFonts w:ascii="Times New Roman" w:hAnsi="Times New Roman"/>
          <w:sz w:val="24"/>
          <w:szCs w:val="24"/>
        </w:rPr>
        <w:t xml:space="preserve">is involved in payment of the value of the suit land and general damages. Court takes into account the </w:t>
      </w:r>
      <w:r w:rsidR="00E26085" w:rsidRPr="00D64E0A">
        <w:rPr>
          <w:rFonts w:ascii="Times New Roman" w:hAnsi="Times New Roman"/>
          <w:sz w:val="24"/>
          <w:szCs w:val="24"/>
        </w:rPr>
        <w:t xml:space="preserve">unrebutted </w:t>
      </w:r>
      <w:r w:rsidRPr="00D64E0A">
        <w:rPr>
          <w:rFonts w:ascii="Times New Roman" w:hAnsi="Times New Roman"/>
          <w:sz w:val="24"/>
          <w:szCs w:val="24"/>
        </w:rPr>
        <w:t xml:space="preserve">evidence </w:t>
      </w:r>
      <w:r w:rsidR="00C521A5" w:rsidRPr="00D64E0A">
        <w:rPr>
          <w:rFonts w:ascii="Times New Roman" w:hAnsi="Times New Roman"/>
          <w:sz w:val="24"/>
          <w:szCs w:val="24"/>
        </w:rPr>
        <w:t xml:space="preserve">of </w:t>
      </w:r>
      <w:r w:rsidR="00E26085" w:rsidRPr="00D64E0A">
        <w:rPr>
          <w:rFonts w:ascii="Times New Roman" w:hAnsi="Times New Roman"/>
          <w:sz w:val="24"/>
          <w:szCs w:val="24"/>
        </w:rPr>
        <w:t>t</w:t>
      </w:r>
      <w:r w:rsidRPr="00D64E0A">
        <w:rPr>
          <w:rFonts w:ascii="Times New Roman" w:hAnsi="Times New Roman"/>
          <w:sz w:val="24"/>
          <w:szCs w:val="24"/>
        </w:rPr>
        <w:t>he</w:t>
      </w:r>
      <w:r w:rsidR="00E26085" w:rsidRPr="00D64E0A">
        <w:rPr>
          <w:rFonts w:ascii="Times New Roman" w:hAnsi="Times New Roman"/>
          <w:sz w:val="24"/>
          <w:szCs w:val="24"/>
        </w:rPr>
        <w:t xml:space="preserve"> defendant</w:t>
      </w:r>
      <w:r w:rsidRPr="00D64E0A">
        <w:rPr>
          <w:rFonts w:ascii="Times New Roman" w:hAnsi="Times New Roman"/>
          <w:sz w:val="24"/>
          <w:szCs w:val="24"/>
        </w:rPr>
        <w:t xml:space="preserve"> </w:t>
      </w:r>
      <w:r w:rsidR="00C521A5" w:rsidRPr="00D64E0A">
        <w:rPr>
          <w:rFonts w:ascii="Times New Roman" w:hAnsi="Times New Roman"/>
          <w:sz w:val="24"/>
          <w:szCs w:val="24"/>
        </w:rPr>
        <w:t xml:space="preserve">that he </w:t>
      </w:r>
      <w:r w:rsidR="001D4929" w:rsidRPr="00D64E0A">
        <w:rPr>
          <w:rFonts w:ascii="Times New Roman" w:hAnsi="Times New Roman"/>
          <w:sz w:val="24"/>
          <w:szCs w:val="24"/>
        </w:rPr>
        <w:t>had already paid all the squatters on the suit land to the tune of Shs.25</w:t>
      </w:r>
      <w:r w:rsidRPr="00D64E0A">
        <w:rPr>
          <w:rFonts w:ascii="Times New Roman" w:hAnsi="Times New Roman"/>
          <w:sz w:val="24"/>
          <w:szCs w:val="24"/>
        </w:rPr>
        <w:t>, 000,000</w:t>
      </w:r>
      <w:r w:rsidR="001D4929" w:rsidRPr="00D64E0A">
        <w:rPr>
          <w:rFonts w:ascii="Times New Roman" w:hAnsi="Times New Roman"/>
          <w:sz w:val="24"/>
          <w:szCs w:val="24"/>
        </w:rPr>
        <w:t>/=</w:t>
      </w:r>
      <w:r w:rsidRPr="00D64E0A">
        <w:rPr>
          <w:rFonts w:ascii="Times New Roman" w:hAnsi="Times New Roman"/>
          <w:sz w:val="24"/>
          <w:szCs w:val="24"/>
        </w:rPr>
        <w:t xml:space="preserve">. Further, </w:t>
      </w:r>
      <w:r w:rsidR="00E26085" w:rsidRPr="00D64E0A">
        <w:rPr>
          <w:rFonts w:ascii="Times New Roman" w:hAnsi="Times New Roman"/>
          <w:sz w:val="24"/>
          <w:szCs w:val="24"/>
        </w:rPr>
        <w:t>he</w:t>
      </w:r>
      <w:r w:rsidRPr="00D64E0A">
        <w:rPr>
          <w:rFonts w:ascii="Times New Roman" w:hAnsi="Times New Roman"/>
          <w:sz w:val="24"/>
          <w:szCs w:val="24"/>
        </w:rPr>
        <w:t xml:space="preserve"> had</w:t>
      </w:r>
      <w:r w:rsidR="001D4929" w:rsidRPr="00D64E0A">
        <w:rPr>
          <w:rFonts w:ascii="Times New Roman" w:hAnsi="Times New Roman"/>
          <w:sz w:val="24"/>
          <w:szCs w:val="24"/>
        </w:rPr>
        <w:t xml:space="preserve"> graded the suit land</w:t>
      </w:r>
      <w:r w:rsidR="00C521A5" w:rsidRPr="00D64E0A">
        <w:rPr>
          <w:rFonts w:ascii="Times New Roman" w:hAnsi="Times New Roman"/>
          <w:sz w:val="24"/>
          <w:szCs w:val="24"/>
        </w:rPr>
        <w:t>,</w:t>
      </w:r>
      <w:r w:rsidR="001D4929" w:rsidRPr="00D64E0A">
        <w:rPr>
          <w:rFonts w:ascii="Times New Roman" w:hAnsi="Times New Roman"/>
          <w:sz w:val="24"/>
          <w:szCs w:val="24"/>
        </w:rPr>
        <w:t xml:space="preserve"> and that he was going to construct a hostel and restaurant that would fetch him a sum of money per year of approximately Shs.41,000,000/=</w:t>
      </w:r>
      <w:r w:rsidRPr="00D64E0A">
        <w:rPr>
          <w:rFonts w:ascii="Times New Roman" w:hAnsi="Times New Roman"/>
          <w:sz w:val="24"/>
          <w:szCs w:val="24"/>
        </w:rPr>
        <w:t xml:space="preserve">. </w:t>
      </w:r>
      <w:r w:rsidR="00E26085" w:rsidRPr="00D64E0A">
        <w:rPr>
          <w:rFonts w:ascii="Times New Roman" w:hAnsi="Times New Roman"/>
          <w:sz w:val="24"/>
          <w:szCs w:val="24"/>
        </w:rPr>
        <w:t>The suit land is located in a commercial-cum-institutional zone and is mainly surrounded by hostels and the Law Development Centre.</w:t>
      </w:r>
    </w:p>
    <w:p w:rsidR="00E206AF" w:rsidRPr="00D64E0A" w:rsidRDefault="00C521A5" w:rsidP="00397C78">
      <w:pPr>
        <w:spacing w:after="0" w:line="480" w:lineRule="auto"/>
        <w:jc w:val="both"/>
        <w:rPr>
          <w:rFonts w:ascii="Times New Roman" w:hAnsi="Times New Roman"/>
          <w:sz w:val="24"/>
          <w:szCs w:val="24"/>
        </w:rPr>
      </w:pPr>
      <w:r w:rsidRPr="00D64E0A">
        <w:rPr>
          <w:rFonts w:ascii="Times New Roman" w:hAnsi="Times New Roman"/>
          <w:sz w:val="24"/>
          <w:szCs w:val="24"/>
        </w:rPr>
        <w:t>I have a</w:t>
      </w:r>
      <w:r w:rsidR="0040419A" w:rsidRPr="00D64E0A">
        <w:rPr>
          <w:rFonts w:ascii="Times New Roman" w:hAnsi="Times New Roman"/>
          <w:sz w:val="24"/>
          <w:szCs w:val="24"/>
        </w:rPr>
        <w:t xml:space="preserve">lso taken into account the fact that the defendant </w:t>
      </w:r>
      <w:r w:rsidR="00E26085" w:rsidRPr="00D64E0A">
        <w:rPr>
          <w:rFonts w:ascii="Times New Roman" w:hAnsi="Times New Roman"/>
          <w:sz w:val="24"/>
          <w:szCs w:val="24"/>
        </w:rPr>
        <w:t xml:space="preserve">who is the registered owner </w:t>
      </w:r>
      <w:r w:rsidR="0040419A" w:rsidRPr="00D64E0A">
        <w:rPr>
          <w:rFonts w:ascii="Times New Roman" w:hAnsi="Times New Roman"/>
          <w:sz w:val="24"/>
          <w:szCs w:val="24"/>
        </w:rPr>
        <w:t xml:space="preserve">has not been using the suit land </w:t>
      </w:r>
      <w:r w:rsidRPr="00D64E0A">
        <w:rPr>
          <w:rFonts w:ascii="Times New Roman" w:hAnsi="Times New Roman"/>
          <w:sz w:val="24"/>
          <w:szCs w:val="24"/>
        </w:rPr>
        <w:t xml:space="preserve">for </w:t>
      </w:r>
      <w:r w:rsidR="0040419A" w:rsidRPr="00D64E0A">
        <w:rPr>
          <w:rFonts w:ascii="Times New Roman" w:hAnsi="Times New Roman"/>
          <w:sz w:val="24"/>
          <w:szCs w:val="24"/>
        </w:rPr>
        <w:t>over the</w:t>
      </w:r>
      <w:r w:rsidR="001D4929" w:rsidRPr="00D64E0A">
        <w:rPr>
          <w:rFonts w:ascii="Times New Roman" w:hAnsi="Times New Roman"/>
          <w:sz w:val="24"/>
          <w:szCs w:val="24"/>
        </w:rPr>
        <w:t xml:space="preserve"> last 12 years</w:t>
      </w:r>
      <w:r w:rsidR="0040419A" w:rsidRPr="00D64E0A">
        <w:rPr>
          <w:rFonts w:ascii="Times New Roman" w:hAnsi="Times New Roman"/>
          <w:sz w:val="24"/>
          <w:szCs w:val="24"/>
        </w:rPr>
        <w:t xml:space="preserve"> </w:t>
      </w:r>
      <w:r w:rsidR="00E26085" w:rsidRPr="00D64E0A">
        <w:rPr>
          <w:rFonts w:ascii="Times New Roman" w:hAnsi="Times New Roman"/>
          <w:sz w:val="24"/>
          <w:szCs w:val="24"/>
        </w:rPr>
        <w:t xml:space="preserve">now </w:t>
      </w:r>
      <w:r w:rsidR="0040419A" w:rsidRPr="00D64E0A">
        <w:rPr>
          <w:rFonts w:ascii="Times New Roman" w:hAnsi="Times New Roman"/>
          <w:sz w:val="24"/>
          <w:szCs w:val="24"/>
        </w:rPr>
        <w:t>owing to the order of temporary injunction against him that was issued at the instance of the plaintiff.</w:t>
      </w:r>
      <w:r w:rsidR="00397C78" w:rsidRPr="00D64E0A">
        <w:rPr>
          <w:rFonts w:ascii="Times New Roman" w:hAnsi="Times New Roman"/>
          <w:sz w:val="24"/>
          <w:szCs w:val="24"/>
        </w:rPr>
        <w:t xml:space="preserve"> Considering </w:t>
      </w:r>
      <w:r w:rsidR="00E26085" w:rsidRPr="00D64E0A">
        <w:rPr>
          <w:rFonts w:ascii="Times New Roman" w:hAnsi="Times New Roman"/>
          <w:sz w:val="24"/>
          <w:szCs w:val="24"/>
        </w:rPr>
        <w:t xml:space="preserve">that </w:t>
      </w:r>
      <w:r w:rsidR="00397C78" w:rsidRPr="00D64E0A">
        <w:rPr>
          <w:rFonts w:ascii="Times New Roman" w:hAnsi="Times New Roman"/>
          <w:sz w:val="24"/>
          <w:szCs w:val="24"/>
        </w:rPr>
        <w:t>the</w:t>
      </w:r>
      <w:r w:rsidR="00E206AF" w:rsidRPr="00D64E0A">
        <w:rPr>
          <w:rFonts w:ascii="Times New Roman" w:hAnsi="Times New Roman"/>
          <w:sz w:val="24"/>
          <w:szCs w:val="24"/>
        </w:rPr>
        <w:t xml:space="preserve"> measure of damages </w:t>
      </w:r>
      <w:r w:rsidR="00E26085" w:rsidRPr="00D64E0A">
        <w:rPr>
          <w:rFonts w:ascii="Times New Roman" w:hAnsi="Times New Roman"/>
          <w:sz w:val="24"/>
          <w:szCs w:val="24"/>
        </w:rPr>
        <w:t>i</w:t>
      </w:r>
      <w:r w:rsidR="00E206AF" w:rsidRPr="00D64E0A">
        <w:rPr>
          <w:rFonts w:ascii="Times New Roman" w:hAnsi="Times New Roman"/>
          <w:sz w:val="24"/>
          <w:szCs w:val="24"/>
        </w:rPr>
        <w:t xml:space="preserve">s that sum of money which </w:t>
      </w:r>
      <w:r w:rsidR="00F519A5" w:rsidRPr="00D64E0A">
        <w:rPr>
          <w:rFonts w:ascii="Times New Roman" w:hAnsi="Times New Roman"/>
          <w:sz w:val="24"/>
          <w:szCs w:val="24"/>
        </w:rPr>
        <w:t>ought to</w:t>
      </w:r>
      <w:r w:rsidR="00E206AF" w:rsidRPr="00D64E0A">
        <w:rPr>
          <w:rFonts w:ascii="Times New Roman" w:hAnsi="Times New Roman"/>
          <w:sz w:val="24"/>
          <w:szCs w:val="24"/>
        </w:rPr>
        <w:t xml:space="preserve"> put the party who has been injured, or who has suffered</w:t>
      </w:r>
      <w:r w:rsidR="00F519A5" w:rsidRPr="00D64E0A">
        <w:rPr>
          <w:rFonts w:ascii="Times New Roman" w:hAnsi="Times New Roman"/>
          <w:sz w:val="24"/>
          <w:szCs w:val="24"/>
        </w:rPr>
        <w:t xml:space="preserve"> loss</w:t>
      </w:r>
      <w:r w:rsidR="00E206AF" w:rsidRPr="00D64E0A">
        <w:rPr>
          <w:rFonts w:ascii="Times New Roman" w:hAnsi="Times New Roman"/>
          <w:sz w:val="24"/>
          <w:szCs w:val="24"/>
        </w:rPr>
        <w:t xml:space="preserve"> in the same position </w:t>
      </w:r>
      <w:r w:rsidR="00F519A5" w:rsidRPr="00D64E0A">
        <w:rPr>
          <w:rFonts w:ascii="Times New Roman" w:hAnsi="Times New Roman"/>
          <w:sz w:val="24"/>
          <w:szCs w:val="24"/>
        </w:rPr>
        <w:t xml:space="preserve">as </w:t>
      </w:r>
      <w:r w:rsidR="00E206AF" w:rsidRPr="00D64E0A">
        <w:rPr>
          <w:rFonts w:ascii="Times New Roman" w:hAnsi="Times New Roman"/>
          <w:sz w:val="24"/>
          <w:szCs w:val="24"/>
        </w:rPr>
        <w:t xml:space="preserve">he would have been if he had not sustained the </w:t>
      </w:r>
      <w:r w:rsidR="00F519A5" w:rsidRPr="00D64E0A">
        <w:rPr>
          <w:rFonts w:ascii="Times New Roman" w:hAnsi="Times New Roman"/>
          <w:sz w:val="24"/>
          <w:szCs w:val="24"/>
        </w:rPr>
        <w:t>loss</w:t>
      </w:r>
      <w:r w:rsidR="00A372FE" w:rsidRPr="00D64E0A">
        <w:rPr>
          <w:rFonts w:ascii="Times New Roman" w:hAnsi="Times New Roman"/>
          <w:sz w:val="24"/>
          <w:szCs w:val="24"/>
        </w:rPr>
        <w:t>,</w:t>
      </w:r>
      <w:r w:rsidR="00E206AF" w:rsidRPr="00D64E0A">
        <w:rPr>
          <w:rFonts w:ascii="Times New Roman" w:hAnsi="Times New Roman"/>
          <w:sz w:val="24"/>
          <w:szCs w:val="24"/>
        </w:rPr>
        <w:t xml:space="preserve"> </w:t>
      </w:r>
      <w:r w:rsidR="00397C78" w:rsidRPr="00D64E0A">
        <w:rPr>
          <w:rFonts w:ascii="Times New Roman" w:hAnsi="Times New Roman"/>
          <w:sz w:val="24"/>
          <w:szCs w:val="24"/>
        </w:rPr>
        <w:t>Shs</w:t>
      </w:r>
      <w:r w:rsidR="002A3CC0" w:rsidRPr="00D64E0A">
        <w:rPr>
          <w:rFonts w:ascii="Times New Roman" w:hAnsi="Times New Roman"/>
          <w:sz w:val="24"/>
          <w:szCs w:val="24"/>
        </w:rPr>
        <w:t>.</w:t>
      </w:r>
      <w:r w:rsidR="00397C78" w:rsidRPr="00D64E0A">
        <w:rPr>
          <w:rFonts w:ascii="Times New Roman" w:hAnsi="Times New Roman"/>
          <w:sz w:val="24"/>
          <w:szCs w:val="24"/>
        </w:rPr>
        <w:t xml:space="preserve"> </w:t>
      </w:r>
      <w:r w:rsidR="00397C78" w:rsidRPr="00D64E0A">
        <w:rPr>
          <w:rFonts w:ascii="Times New Roman" w:hAnsi="Times New Roman"/>
          <w:sz w:val="24"/>
          <w:szCs w:val="24"/>
        </w:rPr>
        <w:lastRenderedPageBreak/>
        <w:t>500,000,000/</w:t>
      </w:r>
      <w:r w:rsidR="00A372FE" w:rsidRPr="00D64E0A">
        <w:rPr>
          <w:rFonts w:ascii="Times New Roman" w:hAnsi="Times New Roman"/>
          <w:sz w:val="24"/>
          <w:szCs w:val="24"/>
        </w:rPr>
        <w:t>= would be a</w:t>
      </w:r>
      <w:r w:rsidR="00397C78" w:rsidRPr="00D64E0A">
        <w:rPr>
          <w:rFonts w:ascii="Times New Roman" w:hAnsi="Times New Roman"/>
          <w:sz w:val="24"/>
          <w:szCs w:val="24"/>
        </w:rPr>
        <w:t xml:space="preserve"> fair and adequate recompense and I award the same amount as general damages to the defendant.</w:t>
      </w:r>
    </w:p>
    <w:p w:rsidR="00557C45" w:rsidRPr="00D64E0A" w:rsidRDefault="00E26085" w:rsidP="00E26085">
      <w:pPr>
        <w:pStyle w:val="ListParagraph"/>
        <w:spacing w:line="480" w:lineRule="auto"/>
        <w:ind w:left="0"/>
        <w:jc w:val="both"/>
        <w:rPr>
          <w:rFonts w:ascii="Times New Roman" w:hAnsi="Times New Roman"/>
          <w:b/>
          <w:i/>
          <w:sz w:val="24"/>
          <w:szCs w:val="24"/>
        </w:rPr>
      </w:pPr>
      <w:r w:rsidRPr="00D64E0A">
        <w:rPr>
          <w:rFonts w:ascii="Times New Roman" w:hAnsi="Times New Roman"/>
          <w:b/>
          <w:i/>
          <w:sz w:val="24"/>
          <w:szCs w:val="24"/>
        </w:rPr>
        <w:t>Issue No.2: Wh</w:t>
      </w:r>
      <w:r w:rsidR="00557C45" w:rsidRPr="00D64E0A">
        <w:rPr>
          <w:rFonts w:ascii="Times New Roman" w:hAnsi="Times New Roman"/>
          <w:b/>
          <w:i/>
          <w:sz w:val="24"/>
          <w:szCs w:val="24"/>
        </w:rPr>
        <w:t>at is the appropriate rate of interest?</w:t>
      </w:r>
    </w:p>
    <w:p w:rsidR="000E1547" w:rsidRPr="00D64E0A" w:rsidRDefault="00E26085" w:rsidP="00B35BF2">
      <w:pPr>
        <w:spacing w:line="480" w:lineRule="auto"/>
        <w:jc w:val="both"/>
        <w:rPr>
          <w:rFonts w:ascii="Times New Roman" w:hAnsi="Times New Roman"/>
          <w:sz w:val="24"/>
          <w:szCs w:val="24"/>
        </w:rPr>
      </w:pPr>
      <w:r w:rsidRPr="00D64E0A">
        <w:rPr>
          <w:rFonts w:ascii="Times New Roman" w:hAnsi="Times New Roman"/>
          <w:sz w:val="24"/>
          <w:szCs w:val="24"/>
        </w:rPr>
        <w:t>Section 26 (2) CPA provides for the award of interest and states as follows</w:t>
      </w:r>
      <w:r w:rsidR="000E1547" w:rsidRPr="00D64E0A">
        <w:rPr>
          <w:rFonts w:ascii="Times New Roman" w:hAnsi="Times New Roman"/>
          <w:sz w:val="24"/>
          <w:szCs w:val="24"/>
        </w:rPr>
        <w:t>;</w:t>
      </w:r>
    </w:p>
    <w:p w:rsidR="000E1547" w:rsidRPr="00D64E0A" w:rsidRDefault="000E1547" w:rsidP="00B35BF2">
      <w:pPr>
        <w:pStyle w:val="ListParagraph"/>
        <w:spacing w:line="480" w:lineRule="auto"/>
        <w:jc w:val="both"/>
        <w:rPr>
          <w:rFonts w:ascii="Times New Roman" w:hAnsi="Times New Roman"/>
          <w:b/>
          <w:i/>
          <w:sz w:val="24"/>
          <w:szCs w:val="24"/>
        </w:rPr>
      </w:pPr>
      <w:r w:rsidRPr="00D64E0A">
        <w:rPr>
          <w:rFonts w:ascii="Times New Roman" w:hAnsi="Times New Roman"/>
          <w:b/>
          <w:sz w:val="24"/>
          <w:szCs w:val="24"/>
        </w:rPr>
        <w:t>“</w:t>
      </w:r>
      <w:r w:rsidR="00E26085" w:rsidRPr="00D64E0A">
        <w:rPr>
          <w:rFonts w:ascii="Times New Roman" w:hAnsi="Times New Roman"/>
          <w:b/>
          <w:i/>
          <w:sz w:val="24"/>
          <w:szCs w:val="24"/>
        </w:rPr>
        <w:t>W</w:t>
      </w:r>
      <w:r w:rsidRPr="00D64E0A">
        <w:rPr>
          <w:rFonts w:ascii="Times New Roman" w:hAnsi="Times New Roman"/>
          <w:b/>
          <w:i/>
          <w:sz w:val="24"/>
          <w:szCs w:val="24"/>
        </w:rPr>
        <w:t>here and in so far as a decree is for payment of money, the court may, in the decree, order interest at such rate as the court deems reasonable to be paid on the principal sum adjudged from the date of the suit to the date of the decree, in addition to any interest adjudged on such principal sum for any period prior to the institution of the suit, with further interest at such rate as the court deems reasonable on the aggregate sum so adjudged from the date of the decree to the date of payment or to such earlier date as the court thinks fit.”</w:t>
      </w:r>
    </w:p>
    <w:p w:rsidR="00B51AF2" w:rsidRPr="00D64E0A" w:rsidRDefault="000E1547" w:rsidP="00B35BF2">
      <w:pPr>
        <w:spacing w:line="480" w:lineRule="auto"/>
        <w:jc w:val="both"/>
        <w:rPr>
          <w:rFonts w:ascii="Times New Roman" w:hAnsi="Times New Roman"/>
          <w:sz w:val="24"/>
          <w:szCs w:val="24"/>
        </w:rPr>
      </w:pPr>
      <w:r w:rsidRPr="00D64E0A">
        <w:rPr>
          <w:rFonts w:ascii="Times New Roman" w:hAnsi="Times New Roman"/>
          <w:sz w:val="24"/>
          <w:szCs w:val="24"/>
        </w:rPr>
        <w:t xml:space="preserve">In the case of </w:t>
      </w:r>
      <w:r w:rsidRPr="00D64E0A">
        <w:rPr>
          <w:rFonts w:ascii="Times New Roman" w:hAnsi="Times New Roman"/>
          <w:b/>
          <w:i/>
          <w:sz w:val="24"/>
          <w:szCs w:val="24"/>
        </w:rPr>
        <w:t>Uganda Revenue Authority vs. Wanume David Kitamirike CACA No. 43 of 2010</w:t>
      </w:r>
      <w:r w:rsidR="00E26085" w:rsidRPr="00D64E0A">
        <w:rPr>
          <w:rFonts w:ascii="Times New Roman" w:hAnsi="Times New Roman"/>
          <w:b/>
          <w:i/>
          <w:sz w:val="24"/>
          <w:szCs w:val="24"/>
        </w:rPr>
        <w:t>,</w:t>
      </w:r>
      <w:r w:rsidR="00E26085" w:rsidRPr="00D64E0A">
        <w:rPr>
          <w:rFonts w:ascii="Times New Roman" w:hAnsi="Times New Roman"/>
          <w:sz w:val="24"/>
          <w:szCs w:val="24"/>
        </w:rPr>
        <w:t xml:space="preserve"> K</w:t>
      </w:r>
      <w:r w:rsidRPr="00D64E0A">
        <w:rPr>
          <w:rFonts w:ascii="Times New Roman" w:hAnsi="Times New Roman"/>
          <w:sz w:val="24"/>
          <w:szCs w:val="24"/>
        </w:rPr>
        <w:t xml:space="preserve">asule JA </w:t>
      </w:r>
      <w:r w:rsidR="00E26085" w:rsidRPr="00D64E0A">
        <w:rPr>
          <w:rFonts w:ascii="Times New Roman" w:hAnsi="Times New Roman"/>
          <w:sz w:val="24"/>
          <w:szCs w:val="24"/>
        </w:rPr>
        <w:t xml:space="preserve">in his </w:t>
      </w:r>
      <w:r w:rsidR="00A15A90" w:rsidRPr="00D64E0A">
        <w:rPr>
          <w:rFonts w:ascii="Times New Roman" w:hAnsi="Times New Roman"/>
          <w:sz w:val="24"/>
          <w:szCs w:val="24"/>
        </w:rPr>
        <w:t>judgment</w:t>
      </w:r>
      <w:r w:rsidR="00E26085" w:rsidRPr="00D64E0A">
        <w:rPr>
          <w:rFonts w:ascii="Times New Roman" w:hAnsi="Times New Roman"/>
          <w:sz w:val="24"/>
          <w:szCs w:val="24"/>
        </w:rPr>
        <w:t xml:space="preserve"> observed </w:t>
      </w:r>
      <w:r w:rsidRPr="00D64E0A">
        <w:rPr>
          <w:rFonts w:ascii="Times New Roman" w:hAnsi="Times New Roman"/>
          <w:sz w:val="24"/>
          <w:szCs w:val="24"/>
        </w:rPr>
        <w:t xml:space="preserve">that while section 26 (2) of the Civil Procedure Act gives court discretion to award interest adjudged on the principal sum from any period prior to the institution of the suit, or from the date of filing the suit to the date of the decree, or on the aggregate sum adjudged from date of decree to date of payment in full, </w:t>
      </w:r>
      <w:r w:rsidR="00E26085" w:rsidRPr="00D64E0A">
        <w:rPr>
          <w:rFonts w:ascii="Times New Roman" w:hAnsi="Times New Roman"/>
          <w:sz w:val="24"/>
          <w:szCs w:val="24"/>
        </w:rPr>
        <w:t xml:space="preserve">and </w:t>
      </w:r>
      <w:r w:rsidRPr="00D64E0A">
        <w:rPr>
          <w:rFonts w:ascii="Times New Roman" w:hAnsi="Times New Roman"/>
          <w:sz w:val="24"/>
          <w:szCs w:val="24"/>
        </w:rPr>
        <w:t>the burden is on the party claiming interest to plead and adduce some evidence entitling that party to interest.</w:t>
      </w:r>
      <w:r w:rsidR="00F519A5" w:rsidRPr="00D64E0A">
        <w:rPr>
          <w:rFonts w:ascii="Times New Roman" w:hAnsi="Times New Roman"/>
          <w:sz w:val="24"/>
          <w:szCs w:val="24"/>
        </w:rPr>
        <w:t xml:space="preserve"> </w:t>
      </w:r>
      <w:r w:rsidR="00B51AF2" w:rsidRPr="00D64E0A">
        <w:rPr>
          <w:rFonts w:ascii="Times New Roman" w:hAnsi="Times New Roman"/>
          <w:sz w:val="24"/>
          <w:szCs w:val="24"/>
        </w:rPr>
        <w:t xml:space="preserve">Also, </w:t>
      </w:r>
      <w:r w:rsidRPr="00D64E0A">
        <w:rPr>
          <w:rFonts w:ascii="Times New Roman" w:hAnsi="Times New Roman"/>
          <w:sz w:val="24"/>
          <w:szCs w:val="24"/>
        </w:rPr>
        <w:t xml:space="preserve">Lord Denning in the case of </w:t>
      </w:r>
      <w:r w:rsidRPr="00D64E0A">
        <w:rPr>
          <w:rFonts w:ascii="Times New Roman" w:hAnsi="Times New Roman"/>
          <w:b/>
          <w:i/>
          <w:sz w:val="24"/>
          <w:szCs w:val="24"/>
        </w:rPr>
        <w:t>Hambutt’s</w:t>
      </w:r>
      <w:r w:rsidR="00B51AF2" w:rsidRPr="00D64E0A">
        <w:rPr>
          <w:rFonts w:ascii="Times New Roman" w:hAnsi="Times New Roman"/>
          <w:b/>
          <w:i/>
          <w:sz w:val="24"/>
          <w:szCs w:val="24"/>
        </w:rPr>
        <w:t xml:space="preserve"> </w:t>
      </w:r>
      <w:r w:rsidRPr="00D64E0A">
        <w:rPr>
          <w:rFonts w:ascii="Times New Roman" w:hAnsi="Times New Roman"/>
          <w:b/>
          <w:i/>
          <w:sz w:val="24"/>
          <w:szCs w:val="24"/>
        </w:rPr>
        <w:t>Plasticine Ltd</w:t>
      </w:r>
      <w:r w:rsidR="00B51AF2" w:rsidRPr="00D64E0A">
        <w:rPr>
          <w:rFonts w:ascii="Times New Roman" w:hAnsi="Times New Roman"/>
          <w:b/>
          <w:i/>
          <w:sz w:val="24"/>
          <w:szCs w:val="24"/>
        </w:rPr>
        <w:t>.</w:t>
      </w:r>
      <w:r w:rsidRPr="00D64E0A">
        <w:rPr>
          <w:rFonts w:ascii="Times New Roman" w:hAnsi="Times New Roman"/>
          <w:b/>
          <w:i/>
          <w:sz w:val="24"/>
          <w:szCs w:val="24"/>
        </w:rPr>
        <w:t xml:space="preserve"> vs. Wayne Tank &amp; Pump Co. Ltd [1970]1 QB 447</w:t>
      </w:r>
      <w:r w:rsidRPr="00D64E0A">
        <w:rPr>
          <w:rFonts w:ascii="Times New Roman" w:hAnsi="Times New Roman"/>
          <w:sz w:val="24"/>
          <w:szCs w:val="24"/>
        </w:rPr>
        <w:t xml:space="preserve"> </w:t>
      </w:r>
      <w:r w:rsidR="00B51AF2" w:rsidRPr="00D64E0A">
        <w:rPr>
          <w:rFonts w:ascii="Times New Roman" w:hAnsi="Times New Roman"/>
          <w:sz w:val="24"/>
          <w:szCs w:val="24"/>
        </w:rPr>
        <w:t>held</w:t>
      </w:r>
      <w:r w:rsidRPr="00D64E0A">
        <w:rPr>
          <w:rFonts w:ascii="Times New Roman" w:hAnsi="Times New Roman"/>
          <w:sz w:val="24"/>
          <w:szCs w:val="24"/>
        </w:rPr>
        <w:t xml:space="preserve"> that</w:t>
      </w:r>
      <w:r w:rsidR="00B51AF2" w:rsidRPr="00D64E0A">
        <w:rPr>
          <w:rFonts w:ascii="Times New Roman" w:hAnsi="Times New Roman"/>
          <w:sz w:val="24"/>
          <w:szCs w:val="24"/>
        </w:rPr>
        <w:t>;</w:t>
      </w:r>
    </w:p>
    <w:p w:rsidR="000E1547" w:rsidRPr="00D64E0A" w:rsidRDefault="00B51AF2" w:rsidP="00B51AF2">
      <w:pPr>
        <w:spacing w:line="480" w:lineRule="auto"/>
        <w:ind w:left="720"/>
        <w:jc w:val="both"/>
        <w:rPr>
          <w:rFonts w:ascii="Times New Roman" w:hAnsi="Times New Roman"/>
          <w:b/>
          <w:i/>
          <w:sz w:val="24"/>
          <w:szCs w:val="24"/>
        </w:rPr>
      </w:pPr>
      <w:r w:rsidRPr="00D64E0A">
        <w:rPr>
          <w:rFonts w:ascii="Times New Roman" w:hAnsi="Times New Roman"/>
          <w:b/>
          <w:sz w:val="24"/>
          <w:szCs w:val="24"/>
        </w:rPr>
        <w:t>“</w:t>
      </w:r>
      <w:r w:rsidRPr="00D64E0A">
        <w:rPr>
          <w:rFonts w:ascii="Times New Roman" w:hAnsi="Times New Roman"/>
          <w:b/>
          <w:i/>
          <w:sz w:val="24"/>
          <w:szCs w:val="24"/>
        </w:rPr>
        <w:t>An</w:t>
      </w:r>
      <w:r w:rsidR="000E1547" w:rsidRPr="00D64E0A">
        <w:rPr>
          <w:rFonts w:ascii="Times New Roman" w:hAnsi="Times New Roman"/>
          <w:b/>
          <w:i/>
          <w:sz w:val="24"/>
          <w:szCs w:val="24"/>
        </w:rPr>
        <w:t xml:space="preserve"> award of interest is discretionary. It seems to me that the basis of an award of interest is that the defendant has kept the plaintiff out of his money; and the defendant has had the use of it himself. So he ought to compensate the plaintiff accordingly.”</w:t>
      </w:r>
    </w:p>
    <w:p w:rsidR="00F76BE3" w:rsidRPr="00D64E0A" w:rsidRDefault="00C929A9" w:rsidP="00B35BF2">
      <w:pPr>
        <w:spacing w:line="480" w:lineRule="auto"/>
        <w:jc w:val="both"/>
        <w:rPr>
          <w:rFonts w:ascii="Times New Roman" w:hAnsi="Times New Roman"/>
          <w:sz w:val="24"/>
          <w:szCs w:val="24"/>
        </w:rPr>
      </w:pPr>
      <w:r w:rsidRPr="00D64E0A">
        <w:rPr>
          <w:rFonts w:ascii="Times New Roman" w:hAnsi="Times New Roman"/>
          <w:sz w:val="24"/>
          <w:szCs w:val="24"/>
        </w:rPr>
        <w:lastRenderedPageBreak/>
        <w:t xml:space="preserve">In the instant case, the defendant prayed for an interest of 25% on the value of the land and general damages from the date of filing the suit till payment in full. </w:t>
      </w:r>
      <w:r w:rsidR="0019647F" w:rsidRPr="00D64E0A">
        <w:rPr>
          <w:rFonts w:ascii="Times New Roman" w:hAnsi="Times New Roman"/>
          <w:sz w:val="24"/>
          <w:szCs w:val="24"/>
        </w:rPr>
        <w:t>Much as t</w:t>
      </w:r>
      <w:r w:rsidRPr="00D64E0A">
        <w:rPr>
          <w:rFonts w:ascii="Times New Roman" w:hAnsi="Times New Roman"/>
          <w:sz w:val="24"/>
          <w:szCs w:val="24"/>
        </w:rPr>
        <w:t xml:space="preserve">he defendant has suffered a great economic loss and inconvenience as a result of the </w:t>
      </w:r>
      <w:r w:rsidR="0019647F" w:rsidRPr="00D64E0A">
        <w:rPr>
          <w:rFonts w:ascii="Times New Roman" w:hAnsi="Times New Roman"/>
          <w:sz w:val="24"/>
          <w:szCs w:val="24"/>
        </w:rPr>
        <w:t xml:space="preserve">compulsory </w:t>
      </w:r>
      <w:r w:rsidRPr="00D64E0A">
        <w:rPr>
          <w:rFonts w:ascii="Times New Roman" w:hAnsi="Times New Roman"/>
          <w:sz w:val="24"/>
          <w:szCs w:val="24"/>
        </w:rPr>
        <w:t>acquisition of the suit land</w:t>
      </w:r>
      <w:r w:rsidR="00F519A5" w:rsidRPr="00D64E0A">
        <w:rPr>
          <w:rFonts w:ascii="Times New Roman" w:hAnsi="Times New Roman"/>
          <w:sz w:val="24"/>
          <w:szCs w:val="24"/>
        </w:rPr>
        <w:t xml:space="preserve"> by Governments without prior compensation</w:t>
      </w:r>
      <w:r w:rsidR="0019647F" w:rsidRPr="00D64E0A">
        <w:rPr>
          <w:rFonts w:ascii="Times New Roman" w:hAnsi="Times New Roman"/>
          <w:sz w:val="24"/>
          <w:szCs w:val="24"/>
        </w:rPr>
        <w:t xml:space="preserve">, </w:t>
      </w:r>
      <w:r w:rsidRPr="00D64E0A">
        <w:rPr>
          <w:rFonts w:ascii="Times New Roman" w:hAnsi="Times New Roman"/>
          <w:sz w:val="24"/>
          <w:szCs w:val="24"/>
        </w:rPr>
        <w:t xml:space="preserve">an interest rate of 25% from the time of filing the suit until payment in full </w:t>
      </w:r>
      <w:r w:rsidR="0019647F" w:rsidRPr="00D64E0A">
        <w:rPr>
          <w:rFonts w:ascii="Times New Roman" w:hAnsi="Times New Roman"/>
          <w:sz w:val="24"/>
          <w:szCs w:val="24"/>
        </w:rPr>
        <w:t xml:space="preserve">would be </w:t>
      </w:r>
      <w:r w:rsidRPr="00D64E0A">
        <w:rPr>
          <w:rFonts w:ascii="Times New Roman" w:hAnsi="Times New Roman"/>
          <w:sz w:val="24"/>
          <w:szCs w:val="24"/>
        </w:rPr>
        <w:t>excessive</w:t>
      </w:r>
      <w:r w:rsidR="0019647F" w:rsidRPr="00D64E0A">
        <w:rPr>
          <w:rFonts w:ascii="Times New Roman" w:hAnsi="Times New Roman"/>
          <w:sz w:val="24"/>
          <w:szCs w:val="24"/>
        </w:rPr>
        <w:t xml:space="preserve">. Court finds reasonable an </w:t>
      </w:r>
      <w:r w:rsidRPr="00D64E0A">
        <w:rPr>
          <w:rFonts w:ascii="Times New Roman" w:hAnsi="Times New Roman"/>
          <w:sz w:val="24"/>
          <w:szCs w:val="24"/>
        </w:rPr>
        <w:t xml:space="preserve">interest </w:t>
      </w:r>
      <w:r w:rsidR="0019647F" w:rsidRPr="00D64E0A">
        <w:rPr>
          <w:rFonts w:ascii="Times New Roman" w:hAnsi="Times New Roman"/>
          <w:sz w:val="24"/>
          <w:szCs w:val="24"/>
        </w:rPr>
        <w:t xml:space="preserve">rate </w:t>
      </w:r>
      <w:r w:rsidR="009326C7" w:rsidRPr="00D64E0A">
        <w:rPr>
          <w:rFonts w:ascii="Times New Roman" w:hAnsi="Times New Roman"/>
          <w:sz w:val="24"/>
          <w:szCs w:val="24"/>
        </w:rPr>
        <w:t>of 8</w:t>
      </w:r>
      <w:r w:rsidRPr="00D64E0A">
        <w:rPr>
          <w:rFonts w:ascii="Times New Roman" w:hAnsi="Times New Roman"/>
          <w:sz w:val="24"/>
          <w:szCs w:val="24"/>
        </w:rPr>
        <w:t xml:space="preserve">% </w:t>
      </w:r>
      <w:r w:rsidR="007D45AB" w:rsidRPr="00D64E0A">
        <w:rPr>
          <w:rFonts w:ascii="Times New Roman" w:hAnsi="Times New Roman"/>
          <w:sz w:val="24"/>
          <w:szCs w:val="24"/>
        </w:rPr>
        <w:t xml:space="preserve">per annum </w:t>
      </w:r>
      <w:r w:rsidR="0019647F" w:rsidRPr="00D64E0A">
        <w:rPr>
          <w:rFonts w:ascii="Times New Roman" w:hAnsi="Times New Roman"/>
          <w:sz w:val="24"/>
          <w:szCs w:val="24"/>
        </w:rPr>
        <w:t>on both the sum awarded as the value of the suit land rate from the date of filing the suit till payment in full and on general damages from the date of filing until payment in full</w:t>
      </w:r>
      <w:r w:rsidRPr="00D64E0A">
        <w:rPr>
          <w:rFonts w:ascii="Times New Roman" w:hAnsi="Times New Roman"/>
          <w:sz w:val="24"/>
          <w:szCs w:val="24"/>
        </w:rPr>
        <w:t>.</w:t>
      </w:r>
    </w:p>
    <w:p w:rsidR="000E1547" w:rsidRPr="00D64E0A" w:rsidRDefault="0011032D" w:rsidP="0011032D">
      <w:pPr>
        <w:pStyle w:val="ListParagraph"/>
        <w:spacing w:line="480" w:lineRule="auto"/>
        <w:ind w:left="0"/>
        <w:jc w:val="both"/>
        <w:rPr>
          <w:rFonts w:ascii="Times New Roman" w:hAnsi="Times New Roman"/>
          <w:b/>
          <w:i/>
          <w:sz w:val="24"/>
          <w:szCs w:val="24"/>
        </w:rPr>
      </w:pPr>
      <w:r w:rsidRPr="00D64E0A">
        <w:rPr>
          <w:rFonts w:ascii="Times New Roman" w:hAnsi="Times New Roman"/>
          <w:b/>
          <w:i/>
          <w:sz w:val="24"/>
          <w:szCs w:val="24"/>
        </w:rPr>
        <w:t>Issue No.3: Whether the defendant is entitled to c</w:t>
      </w:r>
      <w:r w:rsidR="000E1547" w:rsidRPr="00D64E0A">
        <w:rPr>
          <w:rFonts w:ascii="Times New Roman" w:hAnsi="Times New Roman"/>
          <w:b/>
          <w:i/>
          <w:sz w:val="24"/>
          <w:szCs w:val="24"/>
        </w:rPr>
        <w:t>osts</w:t>
      </w:r>
      <w:r w:rsidR="00557C45" w:rsidRPr="00D64E0A">
        <w:rPr>
          <w:rFonts w:ascii="Times New Roman" w:hAnsi="Times New Roman"/>
          <w:b/>
          <w:i/>
          <w:sz w:val="24"/>
          <w:szCs w:val="24"/>
        </w:rPr>
        <w:t>.</w:t>
      </w:r>
    </w:p>
    <w:p w:rsidR="00B07278" w:rsidRPr="00D64E0A" w:rsidRDefault="00005FA2" w:rsidP="00005FA2">
      <w:pPr>
        <w:spacing w:line="480" w:lineRule="auto"/>
        <w:jc w:val="both"/>
        <w:rPr>
          <w:rFonts w:ascii="Times New Roman" w:hAnsi="Times New Roman"/>
          <w:sz w:val="24"/>
          <w:szCs w:val="24"/>
        </w:rPr>
      </w:pPr>
      <w:r w:rsidRPr="00D64E0A">
        <w:rPr>
          <w:rFonts w:ascii="Times New Roman" w:hAnsi="Times New Roman"/>
          <w:sz w:val="24"/>
          <w:szCs w:val="24"/>
        </w:rPr>
        <w:t xml:space="preserve">Section 27(2) CPA (supra) provides that costs are awarded in the discretion of court but shall follow the event unless for e good reasons the court directs otherwise. See also: </w:t>
      </w:r>
      <w:r w:rsidRPr="00D64E0A">
        <w:rPr>
          <w:rFonts w:ascii="Times New Roman" w:hAnsi="Times New Roman"/>
          <w:b/>
          <w:i/>
          <w:sz w:val="24"/>
          <w:szCs w:val="24"/>
        </w:rPr>
        <w:t>Jennifer Rwanyindo Aurelia &amp;</w:t>
      </w:r>
      <w:r w:rsidR="00A15A90" w:rsidRPr="00D64E0A">
        <w:rPr>
          <w:rFonts w:ascii="Times New Roman" w:hAnsi="Times New Roman"/>
          <w:b/>
          <w:i/>
          <w:sz w:val="24"/>
          <w:szCs w:val="24"/>
        </w:rPr>
        <w:t>A ‘nor</w:t>
      </w:r>
      <w:r w:rsidRPr="00D64E0A">
        <w:rPr>
          <w:rFonts w:ascii="Times New Roman" w:hAnsi="Times New Roman"/>
          <w:b/>
          <w:i/>
          <w:sz w:val="24"/>
          <w:szCs w:val="24"/>
        </w:rPr>
        <w:t xml:space="preserve"> vs. School Outfitters (U) Ltd., CACA No.53 of 1999; National Pharmacy Ltd. vs. Kampala City Council [1979] HCB 25. </w:t>
      </w:r>
      <w:r w:rsidRPr="00D64E0A">
        <w:rPr>
          <w:rFonts w:ascii="Times New Roman" w:hAnsi="Times New Roman"/>
          <w:sz w:val="24"/>
          <w:szCs w:val="24"/>
        </w:rPr>
        <w:t xml:space="preserve">In the instant case, the defendant has ably demonstrated that </w:t>
      </w:r>
      <w:r w:rsidR="001A4E75" w:rsidRPr="00D64E0A">
        <w:rPr>
          <w:rFonts w:ascii="Times New Roman" w:hAnsi="Times New Roman"/>
          <w:sz w:val="24"/>
          <w:szCs w:val="24"/>
        </w:rPr>
        <w:t xml:space="preserve">he suffered </w:t>
      </w:r>
      <w:r w:rsidR="001743E0" w:rsidRPr="00D64E0A">
        <w:rPr>
          <w:rFonts w:ascii="Times New Roman" w:hAnsi="Times New Roman"/>
          <w:sz w:val="24"/>
          <w:szCs w:val="24"/>
        </w:rPr>
        <w:t xml:space="preserve">loss </w:t>
      </w:r>
      <w:r w:rsidR="001A4E75" w:rsidRPr="00D64E0A">
        <w:rPr>
          <w:rFonts w:ascii="Times New Roman" w:hAnsi="Times New Roman"/>
          <w:sz w:val="24"/>
          <w:szCs w:val="24"/>
        </w:rPr>
        <w:t>at the instance of the Government which compulsorily acquired his land without prior compensation</w:t>
      </w:r>
      <w:r w:rsidR="001743E0" w:rsidRPr="00D64E0A">
        <w:rPr>
          <w:rFonts w:ascii="Times New Roman" w:hAnsi="Times New Roman"/>
          <w:sz w:val="24"/>
          <w:szCs w:val="24"/>
        </w:rPr>
        <w:t xml:space="preserve">. </w:t>
      </w:r>
      <w:r w:rsidR="00B07278" w:rsidRPr="00D64E0A">
        <w:rPr>
          <w:rFonts w:ascii="Times New Roman" w:hAnsi="Times New Roman"/>
          <w:sz w:val="24"/>
          <w:szCs w:val="24"/>
        </w:rPr>
        <w:t>Article 26 (2) (i) of the Constitution provides that;</w:t>
      </w:r>
    </w:p>
    <w:p w:rsidR="00B07278" w:rsidRPr="00D64E0A" w:rsidRDefault="00596784" w:rsidP="00B07278">
      <w:pPr>
        <w:autoSpaceDE w:val="0"/>
        <w:autoSpaceDN w:val="0"/>
        <w:adjustRightInd w:val="0"/>
        <w:spacing w:after="0" w:line="480" w:lineRule="auto"/>
        <w:ind w:left="720"/>
        <w:jc w:val="both"/>
        <w:rPr>
          <w:rFonts w:ascii="Times New Roman" w:eastAsiaTheme="minorHAnsi" w:hAnsi="Times New Roman"/>
          <w:b/>
          <w:i/>
          <w:sz w:val="24"/>
          <w:szCs w:val="24"/>
        </w:rPr>
      </w:pPr>
      <w:r w:rsidRPr="00D64E0A">
        <w:rPr>
          <w:rFonts w:ascii="Times New Roman" w:eastAsiaTheme="minorHAnsi" w:hAnsi="Times New Roman"/>
          <w:b/>
          <w:i/>
          <w:sz w:val="24"/>
          <w:szCs w:val="24"/>
        </w:rPr>
        <w:t>“(</w:t>
      </w:r>
      <w:r w:rsidR="00B07278" w:rsidRPr="00D64E0A">
        <w:rPr>
          <w:rFonts w:ascii="Times New Roman" w:eastAsiaTheme="minorHAnsi" w:hAnsi="Times New Roman"/>
          <w:b/>
          <w:i/>
          <w:sz w:val="24"/>
          <w:szCs w:val="24"/>
        </w:rPr>
        <w:t>2) No person shall be compulsorily deprived of property or any interest in or right over property of any description except where the following conditions are satisfied—</w:t>
      </w:r>
    </w:p>
    <w:p w:rsidR="00B07278" w:rsidRPr="00D64E0A" w:rsidRDefault="00B07278" w:rsidP="00B07278">
      <w:pPr>
        <w:autoSpaceDE w:val="0"/>
        <w:autoSpaceDN w:val="0"/>
        <w:adjustRightInd w:val="0"/>
        <w:spacing w:after="0" w:line="480" w:lineRule="auto"/>
        <w:ind w:left="720"/>
        <w:jc w:val="both"/>
        <w:rPr>
          <w:rFonts w:ascii="Times New Roman" w:eastAsiaTheme="minorHAnsi" w:hAnsi="Times New Roman"/>
          <w:b/>
          <w:i/>
          <w:sz w:val="24"/>
          <w:szCs w:val="24"/>
        </w:rPr>
      </w:pPr>
      <w:r w:rsidRPr="00D64E0A">
        <w:rPr>
          <w:rFonts w:ascii="Times New Roman" w:eastAsiaTheme="minorHAnsi" w:hAnsi="Times New Roman"/>
          <w:b/>
          <w:i/>
          <w:sz w:val="24"/>
          <w:szCs w:val="24"/>
        </w:rPr>
        <w:t xml:space="preserve">(a) the taking of possession or </w:t>
      </w:r>
      <w:r w:rsidRPr="00D64E0A">
        <w:rPr>
          <w:rFonts w:ascii="Times New Roman" w:eastAsiaTheme="minorHAnsi" w:hAnsi="Times New Roman"/>
          <w:b/>
          <w:i/>
          <w:sz w:val="24"/>
          <w:szCs w:val="24"/>
          <w:u w:val="single"/>
        </w:rPr>
        <w:t xml:space="preserve">acquisition is necessary for public use </w:t>
      </w:r>
      <w:r w:rsidRPr="00D64E0A">
        <w:rPr>
          <w:rFonts w:ascii="Times New Roman" w:eastAsiaTheme="minorHAnsi" w:hAnsi="Times New Roman"/>
          <w:b/>
          <w:i/>
          <w:sz w:val="24"/>
          <w:szCs w:val="24"/>
        </w:rPr>
        <w:t>or in the interest of defence, public safety,  public order, public morality or public health; and</w:t>
      </w:r>
    </w:p>
    <w:p w:rsidR="00B07278" w:rsidRPr="00D64E0A" w:rsidRDefault="00B07278" w:rsidP="00B07278">
      <w:pPr>
        <w:autoSpaceDE w:val="0"/>
        <w:autoSpaceDN w:val="0"/>
        <w:adjustRightInd w:val="0"/>
        <w:spacing w:after="0" w:line="480" w:lineRule="auto"/>
        <w:ind w:left="720"/>
        <w:jc w:val="both"/>
        <w:rPr>
          <w:rFonts w:ascii="Times New Roman" w:eastAsiaTheme="minorHAnsi" w:hAnsi="Times New Roman"/>
          <w:b/>
          <w:i/>
          <w:sz w:val="24"/>
          <w:szCs w:val="24"/>
        </w:rPr>
      </w:pPr>
      <w:r w:rsidRPr="00D64E0A">
        <w:rPr>
          <w:rFonts w:ascii="Times New Roman" w:eastAsiaTheme="minorHAnsi" w:hAnsi="Times New Roman"/>
          <w:b/>
          <w:i/>
          <w:sz w:val="24"/>
          <w:szCs w:val="24"/>
        </w:rPr>
        <w:t>(b) the compulsory taking of possession or acquisition of property is made under a law which makes provision for—</w:t>
      </w:r>
    </w:p>
    <w:p w:rsidR="00B07278" w:rsidRPr="00D64E0A" w:rsidRDefault="00B07278" w:rsidP="00B07278">
      <w:pPr>
        <w:autoSpaceDE w:val="0"/>
        <w:autoSpaceDN w:val="0"/>
        <w:adjustRightInd w:val="0"/>
        <w:spacing w:after="0" w:line="480" w:lineRule="auto"/>
        <w:ind w:left="720"/>
        <w:jc w:val="both"/>
        <w:rPr>
          <w:rFonts w:ascii="Times New Roman" w:eastAsiaTheme="minorHAnsi" w:hAnsi="Times New Roman"/>
          <w:sz w:val="24"/>
          <w:szCs w:val="24"/>
        </w:rPr>
      </w:pPr>
      <w:r w:rsidRPr="00D64E0A">
        <w:rPr>
          <w:rFonts w:ascii="Times New Roman" w:eastAsiaTheme="minorHAnsi" w:hAnsi="Times New Roman"/>
          <w:b/>
          <w:i/>
          <w:sz w:val="24"/>
          <w:szCs w:val="24"/>
        </w:rPr>
        <w:t xml:space="preserve">(i) </w:t>
      </w:r>
      <w:r w:rsidRPr="00D64E0A">
        <w:rPr>
          <w:rFonts w:ascii="Times New Roman" w:eastAsiaTheme="minorHAnsi" w:hAnsi="Times New Roman"/>
          <w:b/>
          <w:i/>
          <w:sz w:val="24"/>
          <w:szCs w:val="24"/>
          <w:u w:val="single"/>
        </w:rPr>
        <w:t>prompt payment of fair and adequate compensation, prior to the taking of possession or acquisition of the property</w:t>
      </w:r>
      <w:r w:rsidRPr="00D64E0A">
        <w:rPr>
          <w:rFonts w:ascii="Times New Roman" w:eastAsiaTheme="minorHAnsi" w:hAnsi="Times New Roman"/>
          <w:b/>
          <w:i/>
          <w:sz w:val="24"/>
          <w:szCs w:val="24"/>
        </w:rPr>
        <w:t xml:space="preserve">;…” </w:t>
      </w:r>
      <w:r w:rsidRPr="00D64E0A">
        <w:rPr>
          <w:rFonts w:ascii="Times New Roman" w:eastAsiaTheme="minorHAnsi" w:hAnsi="Times New Roman"/>
          <w:sz w:val="24"/>
          <w:szCs w:val="24"/>
        </w:rPr>
        <w:t>(Underlined for emphasis)</w:t>
      </w:r>
    </w:p>
    <w:p w:rsidR="00005FA2" w:rsidRPr="00D64E0A" w:rsidRDefault="00F519A5" w:rsidP="00005FA2">
      <w:pPr>
        <w:spacing w:line="480" w:lineRule="auto"/>
        <w:jc w:val="both"/>
        <w:rPr>
          <w:rFonts w:ascii="Times New Roman" w:hAnsi="Times New Roman"/>
          <w:sz w:val="24"/>
          <w:szCs w:val="24"/>
        </w:rPr>
      </w:pPr>
      <w:r w:rsidRPr="00D64E0A">
        <w:rPr>
          <w:rFonts w:ascii="Times New Roman" w:hAnsi="Times New Roman"/>
          <w:sz w:val="24"/>
          <w:szCs w:val="24"/>
        </w:rPr>
        <w:lastRenderedPageBreak/>
        <w:t>In light of t</w:t>
      </w:r>
      <w:r w:rsidR="00B07278" w:rsidRPr="00D64E0A">
        <w:rPr>
          <w:rFonts w:ascii="Times New Roman" w:hAnsi="Times New Roman"/>
          <w:sz w:val="24"/>
          <w:szCs w:val="24"/>
        </w:rPr>
        <w:t xml:space="preserve">he </w:t>
      </w:r>
      <w:r w:rsidRPr="00D64E0A">
        <w:rPr>
          <w:rFonts w:ascii="Times New Roman" w:hAnsi="Times New Roman"/>
          <w:sz w:val="24"/>
          <w:szCs w:val="24"/>
        </w:rPr>
        <w:t xml:space="preserve">above </w:t>
      </w:r>
      <w:r w:rsidR="001743E0" w:rsidRPr="00D64E0A">
        <w:rPr>
          <w:rFonts w:ascii="Times New Roman" w:hAnsi="Times New Roman"/>
          <w:sz w:val="24"/>
          <w:szCs w:val="24"/>
        </w:rPr>
        <w:t>Constitutional requirement</w:t>
      </w:r>
      <w:r w:rsidR="00B07278" w:rsidRPr="00D64E0A">
        <w:rPr>
          <w:rFonts w:ascii="Times New Roman" w:hAnsi="Times New Roman"/>
          <w:sz w:val="24"/>
          <w:szCs w:val="24"/>
        </w:rPr>
        <w:t xml:space="preserve"> </w:t>
      </w:r>
      <w:r w:rsidRPr="00D64E0A">
        <w:rPr>
          <w:rFonts w:ascii="Times New Roman" w:hAnsi="Times New Roman"/>
          <w:sz w:val="24"/>
          <w:szCs w:val="24"/>
        </w:rPr>
        <w:t xml:space="preserve">which </w:t>
      </w:r>
      <w:r w:rsidR="00B07278" w:rsidRPr="00D64E0A">
        <w:rPr>
          <w:rFonts w:ascii="Times New Roman" w:hAnsi="Times New Roman"/>
          <w:sz w:val="24"/>
          <w:szCs w:val="24"/>
        </w:rPr>
        <w:t xml:space="preserve">was never </w:t>
      </w:r>
      <w:r w:rsidRPr="00D64E0A">
        <w:rPr>
          <w:rFonts w:ascii="Times New Roman" w:hAnsi="Times New Roman"/>
          <w:sz w:val="24"/>
          <w:szCs w:val="24"/>
        </w:rPr>
        <w:t>complied with</w:t>
      </w:r>
      <w:r w:rsidR="00B07278" w:rsidRPr="00D64E0A">
        <w:rPr>
          <w:rFonts w:ascii="Times New Roman" w:hAnsi="Times New Roman"/>
          <w:sz w:val="24"/>
          <w:szCs w:val="24"/>
        </w:rPr>
        <w:t xml:space="preserve"> prior to the compulsory acquisition by Government; also given that it was the </w:t>
      </w:r>
      <w:r w:rsidRPr="00D64E0A">
        <w:rPr>
          <w:rFonts w:ascii="Times New Roman" w:hAnsi="Times New Roman"/>
          <w:sz w:val="24"/>
          <w:szCs w:val="24"/>
        </w:rPr>
        <w:t>plaintiff for</w:t>
      </w:r>
      <w:r w:rsidR="00984C92" w:rsidRPr="00D64E0A">
        <w:rPr>
          <w:rFonts w:ascii="Times New Roman" w:hAnsi="Times New Roman"/>
          <w:sz w:val="24"/>
          <w:szCs w:val="24"/>
        </w:rPr>
        <w:t xml:space="preserve"> whose public purpose the suit land was compulsorily acquired</w:t>
      </w:r>
      <w:r w:rsidRPr="00D64E0A">
        <w:rPr>
          <w:rFonts w:ascii="Times New Roman" w:hAnsi="Times New Roman"/>
          <w:sz w:val="24"/>
          <w:szCs w:val="24"/>
        </w:rPr>
        <w:t xml:space="preserve"> that</w:t>
      </w:r>
      <w:r w:rsidR="00B07278" w:rsidRPr="00D64E0A">
        <w:rPr>
          <w:rFonts w:ascii="Times New Roman" w:hAnsi="Times New Roman"/>
          <w:sz w:val="24"/>
          <w:szCs w:val="24"/>
        </w:rPr>
        <w:t xml:space="preserve"> drag</w:t>
      </w:r>
      <w:r w:rsidR="00984C92" w:rsidRPr="00D64E0A">
        <w:rPr>
          <w:rFonts w:ascii="Times New Roman" w:hAnsi="Times New Roman"/>
          <w:sz w:val="24"/>
          <w:szCs w:val="24"/>
        </w:rPr>
        <w:t xml:space="preserve">ged the defendant to court even when provisions of Article 26 (2) (i) (supra) had </w:t>
      </w:r>
      <w:r w:rsidRPr="00D64E0A">
        <w:rPr>
          <w:rFonts w:ascii="Times New Roman" w:hAnsi="Times New Roman"/>
          <w:sz w:val="24"/>
          <w:szCs w:val="24"/>
        </w:rPr>
        <w:t xml:space="preserve">clearly </w:t>
      </w:r>
      <w:r w:rsidR="00984C92" w:rsidRPr="00D64E0A">
        <w:rPr>
          <w:rFonts w:ascii="Times New Roman" w:hAnsi="Times New Roman"/>
          <w:sz w:val="24"/>
          <w:szCs w:val="24"/>
        </w:rPr>
        <w:t>not been complied with</w:t>
      </w:r>
      <w:r w:rsidRPr="00D64E0A">
        <w:rPr>
          <w:rFonts w:ascii="Times New Roman" w:hAnsi="Times New Roman"/>
          <w:sz w:val="24"/>
          <w:szCs w:val="24"/>
        </w:rPr>
        <w:t>, that constitutes a strong basis to</w:t>
      </w:r>
      <w:r w:rsidR="00984C92" w:rsidRPr="00D64E0A">
        <w:rPr>
          <w:rFonts w:ascii="Times New Roman" w:hAnsi="Times New Roman"/>
          <w:sz w:val="24"/>
          <w:szCs w:val="24"/>
        </w:rPr>
        <w:t xml:space="preserve"> entitle the defendant to of costs of this suit</w:t>
      </w:r>
      <w:r w:rsidR="00A461A2" w:rsidRPr="00D64E0A">
        <w:rPr>
          <w:rFonts w:ascii="Times New Roman" w:hAnsi="Times New Roman"/>
          <w:sz w:val="24"/>
          <w:szCs w:val="24"/>
        </w:rPr>
        <w:t>,</w:t>
      </w:r>
      <w:r w:rsidR="00984C92" w:rsidRPr="00D64E0A">
        <w:rPr>
          <w:rFonts w:ascii="Times New Roman" w:hAnsi="Times New Roman"/>
          <w:sz w:val="24"/>
          <w:szCs w:val="24"/>
        </w:rPr>
        <w:t xml:space="preserve"> which I award to him</w:t>
      </w:r>
      <w:r w:rsidR="00A461A2" w:rsidRPr="00D64E0A">
        <w:rPr>
          <w:rFonts w:ascii="Times New Roman" w:hAnsi="Times New Roman"/>
          <w:sz w:val="24"/>
          <w:szCs w:val="24"/>
        </w:rPr>
        <w:t xml:space="preserve"> to be paid by Government. </w:t>
      </w:r>
      <w:r w:rsidR="00005FA2" w:rsidRPr="00D64E0A">
        <w:rPr>
          <w:rFonts w:ascii="Times New Roman" w:hAnsi="Times New Roman"/>
          <w:sz w:val="24"/>
          <w:szCs w:val="24"/>
        </w:rPr>
        <w:t>Accordingly, it hereby ordered as follows;</w:t>
      </w:r>
    </w:p>
    <w:p w:rsidR="00114668" w:rsidRPr="00D64E0A" w:rsidRDefault="00C32919" w:rsidP="002A3CC0">
      <w:pPr>
        <w:numPr>
          <w:ilvl w:val="0"/>
          <w:numId w:val="4"/>
        </w:numPr>
        <w:spacing w:line="360" w:lineRule="auto"/>
        <w:jc w:val="both"/>
        <w:rPr>
          <w:rFonts w:ascii="Times New Roman" w:hAnsi="Times New Roman"/>
          <w:b/>
          <w:i/>
          <w:sz w:val="24"/>
          <w:szCs w:val="24"/>
        </w:rPr>
      </w:pPr>
      <w:r w:rsidRPr="00D64E0A">
        <w:rPr>
          <w:rFonts w:ascii="Times New Roman" w:hAnsi="Times New Roman"/>
          <w:b/>
          <w:i/>
          <w:sz w:val="24"/>
          <w:szCs w:val="24"/>
        </w:rPr>
        <w:t>The defendant is awarded Shs.579, 600,000/= being value of the suit land.</w:t>
      </w:r>
    </w:p>
    <w:p w:rsidR="00C32919" w:rsidRPr="00D64E0A" w:rsidRDefault="00C32919" w:rsidP="002A3CC0">
      <w:pPr>
        <w:numPr>
          <w:ilvl w:val="0"/>
          <w:numId w:val="4"/>
        </w:numPr>
        <w:spacing w:line="360" w:lineRule="auto"/>
        <w:jc w:val="both"/>
        <w:rPr>
          <w:rFonts w:ascii="Times New Roman" w:hAnsi="Times New Roman"/>
          <w:b/>
          <w:i/>
          <w:sz w:val="24"/>
          <w:szCs w:val="24"/>
        </w:rPr>
      </w:pPr>
      <w:r w:rsidRPr="00D64E0A">
        <w:rPr>
          <w:rFonts w:ascii="Times New Roman" w:hAnsi="Times New Roman"/>
          <w:b/>
          <w:i/>
          <w:sz w:val="24"/>
          <w:szCs w:val="24"/>
        </w:rPr>
        <w:t>The defendant is awarded Shs.500, 000,000 /= as general damages.</w:t>
      </w:r>
    </w:p>
    <w:p w:rsidR="00C32919" w:rsidRPr="00D64E0A" w:rsidRDefault="00C32919" w:rsidP="002A3CC0">
      <w:pPr>
        <w:numPr>
          <w:ilvl w:val="0"/>
          <w:numId w:val="4"/>
        </w:numPr>
        <w:spacing w:line="360" w:lineRule="auto"/>
        <w:jc w:val="both"/>
        <w:rPr>
          <w:rFonts w:ascii="Times New Roman" w:hAnsi="Times New Roman"/>
          <w:b/>
          <w:i/>
          <w:sz w:val="24"/>
          <w:szCs w:val="24"/>
        </w:rPr>
      </w:pPr>
      <w:r w:rsidRPr="00D64E0A">
        <w:rPr>
          <w:rFonts w:ascii="Times New Roman" w:hAnsi="Times New Roman"/>
          <w:b/>
          <w:i/>
          <w:sz w:val="24"/>
          <w:szCs w:val="24"/>
        </w:rPr>
        <w:t>The amount in (1) shall attract an interest rate of 8% per annum from the date of filing until payment in full.</w:t>
      </w:r>
    </w:p>
    <w:p w:rsidR="00C32919" w:rsidRPr="00D64E0A" w:rsidRDefault="00C32919" w:rsidP="002A3CC0">
      <w:pPr>
        <w:numPr>
          <w:ilvl w:val="0"/>
          <w:numId w:val="4"/>
        </w:numPr>
        <w:spacing w:line="360" w:lineRule="auto"/>
        <w:jc w:val="both"/>
        <w:rPr>
          <w:rFonts w:ascii="Times New Roman" w:hAnsi="Times New Roman"/>
          <w:b/>
          <w:i/>
          <w:sz w:val="24"/>
          <w:szCs w:val="24"/>
        </w:rPr>
      </w:pPr>
      <w:r w:rsidRPr="00D64E0A">
        <w:rPr>
          <w:rFonts w:ascii="Times New Roman" w:hAnsi="Times New Roman"/>
          <w:b/>
          <w:i/>
          <w:sz w:val="24"/>
          <w:szCs w:val="24"/>
        </w:rPr>
        <w:t>The amount in (2) above shall attract an interest rate of 8% per annum from the date of judgment until payment in full.</w:t>
      </w:r>
    </w:p>
    <w:p w:rsidR="00C32919" w:rsidRPr="00D64E0A" w:rsidRDefault="00C32919" w:rsidP="002A3CC0">
      <w:pPr>
        <w:numPr>
          <w:ilvl w:val="0"/>
          <w:numId w:val="4"/>
        </w:numPr>
        <w:spacing w:line="360" w:lineRule="auto"/>
        <w:jc w:val="both"/>
        <w:rPr>
          <w:rFonts w:ascii="Times New Roman" w:hAnsi="Times New Roman"/>
          <w:b/>
          <w:i/>
          <w:sz w:val="24"/>
          <w:szCs w:val="24"/>
        </w:rPr>
      </w:pPr>
      <w:r w:rsidRPr="00D64E0A">
        <w:rPr>
          <w:rFonts w:ascii="Times New Roman" w:hAnsi="Times New Roman"/>
          <w:b/>
          <w:i/>
          <w:sz w:val="24"/>
          <w:szCs w:val="24"/>
        </w:rPr>
        <w:t xml:space="preserve">The </w:t>
      </w:r>
      <w:r w:rsidR="00047B87" w:rsidRPr="00D64E0A">
        <w:rPr>
          <w:rFonts w:ascii="Times New Roman" w:hAnsi="Times New Roman"/>
          <w:b/>
          <w:i/>
          <w:sz w:val="24"/>
          <w:szCs w:val="24"/>
        </w:rPr>
        <w:t>defendant is</w:t>
      </w:r>
      <w:r w:rsidRPr="00D64E0A">
        <w:rPr>
          <w:rFonts w:ascii="Times New Roman" w:hAnsi="Times New Roman"/>
          <w:b/>
          <w:i/>
          <w:sz w:val="24"/>
          <w:szCs w:val="24"/>
        </w:rPr>
        <w:t xml:space="preserve"> awarded costs of this suit.</w:t>
      </w:r>
    </w:p>
    <w:p w:rsidR="00047B87" w:rsidRPr="00D64E0A" w:rsidRDefault="00047B87" w:rsidP="002A3CC0">
      <w:pPr>
        <w:numPr>
          <w:ilvl w:val="0"/>
          <w:numId w:val="4"/>
        </w:numPr>
        <w:spacing w:line="360" w:lineRule="auto"/>
        <w:jc w:val="both"/>
        <w:rPr>
          <w:rFonts w:ascii="Times New Roman" w:hAnsi="Times New Roman"/>
          <w:b/>
          <w:i/>
          <w:sz w:val="24"/>
          <w:szCs w:val="24"/>
        </w:rPr>
      </w:pPr>
      <w:r w:rsidRPr="00D64E0A">
        <w:rPr>
          <w:rFonts w:ascii="Times New Roman" w:hAnsi="Times New Roman"/>
          <w:b/>
          <w:i/>
          <w:sz w:val="24"/>
          <w:szCs w:val="24"/>
        </w:rPr>
        <w:t xml:space="preserve">The defendant shall surrender the certificate of title for the suit land to the Chief Registrar of Titles for cancellation upon the Government paying the sums in (1) and (2) and (5) above plus interest as ordered in (3) and (4) above. </w:t>
      </w:r>
    </w:p>
    <w:p w:rsidR="002A3CC0" w:rsidRPr="00D64E0A" w:rsidRDefault="002A3CC0" w:rsidP="00173672">
      <w:pPr>
        <w:spacing w:line="240" w:lineRule="auto"/>
        <w:jc w:val="center"/>
        <w:rPr>
          <w:rFonts w:ascii="Times New Roman" w:hAnsi="Times New Roman"/>
          <w:b/>
          <w:i/>
          <w:sz w:val="24"/>
          <w:szCs w:val="24"/>
        </w:rPr>
      </w:pPr>
    </w:p>
    <w:p w:rsidR="00005FA2" w:rsidRPr="00D64E0A" w:rsidRDefault="00173672" w:rsidP="00173672">
      <w:pPr>
        <w:spacing w:line="240" w:lineRule="auto"/>
        <w:jc w:val="center"/>
        <w:rPr>
          <w:rFonts w:ascii="Times New Roman" w:hAnsi="Times New Roman"/>
          <w:b/>
          <w:i/>
          <w:sz w:val="24"/>
          <w:szCs w:val="24"/>
        </w:rPr>
      </w:pPr>
      <w:r w:rsidRPr="00D64E0A">
        <w:rPr>
          <w:rFonts w:ascii="Times New Roman" w:hAnsi="Times New Roman"/>
          <w:b/>
          <w:i/>
          <w:sz w:val="24"/>
          <w:szCs w:val="24"/>
        </w:rPr>
        <w:t>BASHAIJA K. ANDREW</w:t>
      </w:r>
    </w:p>
    <w:p w:rsidR="00173672" w:rsidRPr="00D64E0A" w:rsidRDefault="00173672" w:rsidP="00173672">
      <w:pPr>
        <w:spacing w:line="240" w:lineRule="auto"/>
        <w:jc w:val="center"/>
        <w:rPr>
          <w:rFonts w:ascii="Times New Roman" w:hAnsi="Times New Roman"/>
          <w:b/>
          <w:i/>
          <w:sz w:val="24"/>
          <w:szCs w:val="24"/>
        </w:rPr>
      </w:pPr>
      <w:r w:rsidRPr="00D64E0A">
        <w:rPr>
          <w:rFonts w:ascii="Times New Roman" w:hAnsi="Times New Roman"/>
          <w:b/>
          <w:i/>
          <w:sz w:val="24"/>
          <w:szCs w:val="24"/>
        </w:rPr>
        <w:t>JUDGE</w:t>
      </w:r>
    </w:p>
    <w:p w:rsidR="000E1547" w:rsidRPr="00D64E0A" w:rsidRDefault="002A3CC0" w:rsidP="00557C45">
      <w:pPr>
        <w:spacing w:line="240" w:lineRule="auto"/>
        <w:jc w:val="center"/>
        <w:rPr>
          <w:rFonts w:ascii="Times New Roman" w:hAnsi="Times New Roman"/>
          <w:sz w:val="24"/>
          <w:szCs w:val="24"/>
        </w:rPr>
      </w:pPr>
      <w:r w:rsidRPr="00D64E0A">
        <w:rPr>
          <w:rFonts w:ascii="Times New Roman" w:hAnsi="Times New Roman"/>
          <w:b/>
          <w:i/>
          <w:sz w:val="24"/>
          <w:szCs w:val="24"/>
        </w:rPr>
        <w:t>04/11/2016</w:t>
      </w:r>
    </w:p>
    <w:sectPr w:rsidR="000E1547" w:rsidRPr="00D64E0A" w:rsidSect="00B35BF2">
      <w:footerReference w:type="default" r:id="rId8"/>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088" w:rsidRDefault="00216088" w:rsidP="00A247A6">
      <w:pPr>
        <w:spacing w:after="0" w:line="240" w:lineRule="auto"/>
      </w:pPr>
      <w:r>
        <w:separator/>
      </w:r>
    </w:p>
  </w:endnote>
  <w:endnote w:type="continuationSeparator" w:id="0">
    <w:p w:rsidR="00216088" w:rsidRDefault="00216088" w:rsidP="00A2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40967"/>
      <w:docPartObj>
        <w:docPartGallery w:val="Page Numbers (Bottom of Page)"/>
        <w:docPartUnique/>
      </w:docPartObj>
    </w:sdtPr>
    <w:sdtEndPr>
      <w:rPr>
        <w:noProof/>
      </w:rPr>
    </w:sdtEndPr>
    <w:sdtContent>
      <w:p w:rsidR="00CB5D82" w:rsidRDefault="00216088">
        <w:pPr>
          <w:pStyle w:val="Footer"/>
          <w:jc w:val="center"/>
        </w:pPr>
        <w:r>
          <w:fldChar w:fldCharType="begin"/>
        </w:r>
        <w:r>
          <w:instrText xml:space="preserve"> PAGE   \* MERGEFORMAT </w:instrText>
        </w:r>
        <w:r>
          <w:fldChar w:fldCharType="separate"/>
        </w:r>
        <w:r w:rsidR="00D64E0A">
          <w:rPr>
            <w:noProof/>
          </w:rPr>
          <w:t>1</w:t>
        </w:r>
        <w:r>
          <w:rPr>
            <w:noProof/>
          </w:rPr>
          <w:fldChar w:fldCharType="end"/>
        </w:r>
      </w:p>
    </w:sdtContent>
  </w:sdt>
  <w:p w:rsidR="00CB5D82" w:rsidRDefault="00CB5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088" w:rsidRDefault="00216088" w:rsidP="00A247A6">
      <w:pPr>
        <w:spacing w:after="0" w:line="240" w:lineRule="auto"/>
      </w:pPr>
      <w:r>
        <w:separator/>
      </w:r>
    </w:p>
  </w:footnote>
  <w:footnote w:type="continuationSeparator" w:id="0">
    <w:p w:rsidR="00216088" w:rsidRDefault="00216088" w:rsidP="00A24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E17A3"/>
    <w:multiLevelType w:val="hybridMultilevel"/>
    <w:tmpl w:val="0C2C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D4584A"/>
    <w:multiLevelType w:val="hybridMultilevel"/>
    <w:tmpl w:val="53F6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95F0C"/>
    <w:multiLevelType w:val="hybridMultilevel"/>
    <w:tmpl w:val="6126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475055"/>
    <w:multiLevelType w:val="hybridMultilevel"/>
    <w:tmpl w:val="A95CB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FE"/>
    <w:rsid w:val="00005FA2"/>
    <w:rsid w:val="00016A65"/>
    <w:rsid w:val="00047B87"/>
    <w:rsid w:val="00084B05"/>
    <w:rsid w:val="00086F48"/>
    <w:rsid w:val="00092126"/>
    <w:rsid w:val="000B1B2E"/>
    <w:rsid w:val="000E1547"/>
    <w:rsid w:val="000F4B84"/>
    <w:rsid w:val="000F5695"/>
    <w:rsid w:val="0011032D"/>
    <w:rsid w:val="00114668"/>
    <w:rsid w:val="001169FB"/>
    <w:rsid w:val="00145C21"/>
    <w:rsid w:val="0015656F"/>
    <w:rsid w:val="0016578F"/>
    <w:rsid w:val="00173672"/>
    <w:rsid w:val="001743E0"/>
    <w:rsid w:val="00192665"/>
    <w:rsid w:val="0019647F"/>
    <w:rsid w:val="0019779F"/>
    <w:rsid w:val="001A4E75"/>
    <w:rsid w:val="001D4929"/>
    <w:rsid w:val="002051DA"/>
    <w:rsid w:val="00216088"/>
    <w:rsid w:val="00244D17"/>
    <w:rsid w:val="00263801"/>
    <w:rsid w:val="00291B6D"/>
    <w:rsid w:val="002A3CC0"/>
    <w:rsid w:val="002D3DAB"/>
    <w:rsid w:val="002F2FCB"/>
    <w:rsid w:val="003617A4"/>
    <w:rsid w:val="003972FA"/>
    <w:rsid w:val="00397C78"/>
    <w:rsid w:val="003A4F4D"/>
    <w:rsid w:val="003A5A8A"/>
    <w:rsid w:val="0040419A"/>
    <w:rsid w:val="00410B15"/>
    <w:rsid w:val="00416B81"/>
    <w:rsid w:val="004444F7"/>
    <w:rsid w:val="00480C16"/>
    <w:rsid w:val="00484789"/>
    <w:rsid w:val="004A198B"/>
    <w:rsid w:val="004F63DF"/>
    <w:rsid w:val="00506B86"/>
    <w:rsid w:val="00522E5C"/>
    <w:rsid w:val="00532967"/>
    <w:rsid w:val="0053632D"/>
    <w:rsid w:val="00550B7A"/>
    <w:rsid w:val="00557C45"/>
    <w:rsid w:val="005876D0"/>
    <w:rsid w:val="00596784"/>
    <w:rsid w:val="005A0D49"/>
    <w:rsid w:val="005B78B0"/>
    <w:rsid w:val="005D227C"/>
    <w:rsid w:val="00610CEB"/>
    <w:rsid w:val="00613E73"/>
    <w:rsid w:val="00620260"/>
    <w:rsid w:val="00644CC5"/>
    <w:rsid w:val="00664607"/>
    <w:rsid w:val="00687737"/>
    <w:rsid w:val="00696237"/>
    <w:rsid w:val="006D1AB9"/>
    <w:rsid w:val="006D34A3"/>
    <w:rsid w:val="006E69DD"/>
    <w:rsid w:val="00701CD3"/>
    <w:rsid w:val="0071371F"/>
    <w:rsid w:val="007C3BC4"/>
    <w:rsid w:val="007D0865"/>
    <w:rsid w:val="007D45AB"/>
    <w:rsid w:val="007E219E"/>
    <w:rsid w:val="007F5B0B"/>
    <w:rsid w:val="0081264D"/>
    <w:rsid w:val="00822299"/>
    <w:rsid w:val="008226B0"/>
    <w:rsid w:val="008406A6"/>
    <w:rsid w:val="00851846"/>
    <w:rsid w:val="00883C7A"/>
    <w:rsid w:val="0088590F"/>
    <w:rsid w:val="008A7DD2"/>
    <w:rsid w:val="008B7143"/>
    <w:rsid w:val="008D283C"/>
    <w:rsid w:val="008D5FF4"/>
    <w:rsid w:val="008D76CC"/>
    <w:rsid w:val="008F6ADA"/>
    <w:rsid w:val="00930701"/>
    <w:rsid w:val="009326C7"/>
    <w:rsid w:val="00936EB1"/>
    <w:rsid w:val="00937CA5"/>
    <w:rsid w:val="00947D34"/>
    <w:rsid w:val="009643A5"/>
    <w:rsid w:val="00984C92"/>
    <w:rsid w:val="00997787"/>
    <w:rsid w:val="009A6CC3"/>
    <w:rsid w:val="009B4E18"/>
    <w:rsid w:val="009B7F1B"/>
    <w:rsid w:val="009D7A00"/>
    <w:rsid w:val="009E31D5"/>
    <w:rsid w:val="00A15A90"/>
    <w:rsid w:val="00A171FE"/>
    <w:rsid w:val="00A247A6"/>
    <w:rsid w:val="00A32DAD"/>
    <w:rsid w:val="00A372FE"/>
    <w:rsid w:val="00A461A2"/>
    <w:rsid w:val="00A65680"/>
    <w:rsid w:val="00A77FFE"/>
    <w:rsid w:val="00A878BD"/>
    <w:rsid w:val="00B07278"/>
    <w:rsid w:val="00B35BF2"/>
    <w:rsid w:val="00B44D8E"/>
    <w:rsid w:val="00B50F5A"/>
    <w:rsid w:val="00B51AF2"/>
    <w:rsid w:val="00B71C81"/>
    <w:rsid w:val="00B80392"/>
    <w:rsid w:val="00B93E04"/>
    <w:rsid w:val="00BF4780"/>
    <w:rsid w:val="00C26E1B"/>
    <w:rsid w:val="00C32919"/>
    <w:rsid w:val="00C34D21"/>
    <w:rsid w:val="00C521A5"/>
    <w:rsid w:val="00C900A0"/>
    <w:rsid w:val="00C929A9"/>
    <w:rsid w:val="00CA331D"/>
    <w:rsid w:val="00CB5D82"/>
    <w:rsid w:val="00CE44FF"/>
    <w:rsid w:val="00D14D08"/>
    <w:rsid w:val="00D63C31"/>
    <w:rsid w:val="00D64E0A"/>
    <w:rsid w:val="00D87BEF"/>
    <w:rsid w:val="00E206AF"/>
    <w:rsid w:val="00E26085"/>
    <w:rsid w:val="00E41B09"/>
    <w:rsid w:val="00E4448A"/>
    <w:rsid w:val="00E52874"/>
    <w:rsid w:val="00E62EA0"/>
    <w:rsid w:val="00EC0010"/>
    <w:rsid w:val="00EC14BC"/>
    <w:rsid w:val="00ED1D8F"/>
    <w:rsid w:val="00F519A5"/>
    <w:rsid w:val="00F60B99"/>
    <w:rsid w:val="00F76BE3"/>
    <w:rsid w:val="00FB4F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D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7A6"/>
    <w:rPr>
      <w:rFonts w:ascii="Calibri" w:eastAsia="Calibri" w:hAnsi="Calibri" w:cs="Times New Roman"/>
    </w:rPr>
  </w:style>
  <w:style w:type="paragraph" w:styleId="Footer">
    <w:name w:val="footer"/>
    <w:basedOn w:val="Normal"/>
    <w:link w:val="FooterChar"/>
    <w:uiPriority w:val="99"/>
    <w:unhideWhenUsed/>
    <w:rsid w:val="00A24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7A6"/>
    <w:rPr>
      <w:rFonts w:ascii="Calibri" w:eastAsia="Calibri" w:hAnsi="Calibri" w:cs="Times New Roman"/>
    </w:rPr>
  </w:style>
  <w:style w:type="paragraph" w:styleId="ListParagraph">
    <w:name w:val="List Paragraph"/>
    <w:basedOn w:val="Normal"/>
    <w:uiPriority w:val="34"/>
    <w:qFormat/>
    <w:rsid w:val="009E31D5"/>
    <w:pPr>
      <w:ind w:left="720"/>
      <w:contextualSpacing/>
    </w:pPr>
  </w:style>
  <w:style w:type="character" w:styleId="LineNumber">
    <w:name w:val="line number"/>
    <w:basedOn w:val="DefaultParagraphFont"/>
    <w:uiPriority w:val="99"/>
    <w:semiHidden/>
    <w:unhideWhenUsed/>
    <w:rsid w:val="00B35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D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7A6"/>
    <w:rPr>
      <w:rFonts w:ascii="Calibri" w:eastAsia="Calibri" w:hAnsi="Calibri" w:cs="Times New Roman"/>
    </w:rPr>
  </w:style>
  <w:style w:type="paragraph" w:styleId="Footer">
    <w:name w:val="footer"/>
    <w:basedOn w:val="Normal"/>
    <w:link w:val="FooterChar"/>
    <w:uiPriority w:val="99"/>
    <w:unhideWhenUsed/>
    <w:rsid w:val="00A24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7A6"/>
    <w:rPr>
      <w:rFonts w:ascii="Calibri" w:eastAsia="Calibri" w:hAnsi="Calibri" w:cs="Times New Roman"/>
    </w:rPr>
  </w:style>
  <w:style w:type="paragraph" w:styleId="ListParagraph">
    <w:name w:val="List Paragraph"/>
    <w:basedOn w:val="Normal"/>
    <w:uiPriority w:val="34"/>
    <w:qFormat/>
    <w:rsid w:val="009E31D5"/>
    <w:pPr>
      <w:ind w:left="720"/>
      <w:contextualSpacing/>
    </w:pPr>
  </w:style>
  <w:style w:type="character" w:styleId="LineNumber">
    <w:name w:val="line number"/>
    <w:basedOn w:val="DefaultParagraphFont"/>
    <w:uiPriority w:val="99"/>
    <w:semiHidden/>
    <w:unhideWhenUsed/>
    <w:rsid w:val="00B35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2016-11-14T09:05:00Z</dcterms:created>
  <dcterms:modified xsi:type="dcterms:W3CDTF">2016-11-14T09:05:00Z</dcterms:modified>
</cp:coreProperties>
</file>