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E" w:rsidRPr="00584FEC" w:rsidRDefault="00C43A25" w:rsidP="00584FEC">
      <w:pPr>
        <w:spacing w:line="360" w:lineRule="auto"/>
        <w:jc w:val="center"/>
        <w:rPr>
          <w:rFonts w:ascii="Times New Roman" w:hAnsi="Times New Roman" w:cs="Times New Roman"/>
          <w:b/>
          <w:sz w:val="24"/>
          <w:szCs w:val="24"/>
        </w:rPr>
      </w:pPr>
      <w:r w:rsidRPr="00584FEC">
        <w:rPr>
          <w:rFonts w:ascii="Times New Roman" w:hAnsi="Times New Roman" w:cs="Times New Roman"/>
          <w:b/>
          <w:sz w:val="24"/>
          <w:szCs w:val="24"/>
        </w:rPr>
        <w:t>THE REPUBLIC OF UGANDA</w:t>
      </w:r>
    </w:p>
    <w:p w:rsidR="00C43A25" w:rsidRPr="00584FEC" w:rsidRDefault="00C43A25" w:rsidP="00584FEC">
      <w:pPr>
        <w:spacing w:line="360" w:lineRule="auto"/>
        <w:jc w:val="center"/>
        <w:rPr>
          <w:rFonts w:ascii="Times New Roman" w:hAnsi="Times New Roman" w:cs="Times New Roman"/>
          <w:b/>
          <w:sz w:val="24"/>
          <w:szCs w:val="24"/>
        </w:rPr>
      </w:pPr>
      <w:r w:rsidRPr="00584FEC">
        <w:rPr>
          <w:rFonts w:ascii="Times New Roman" w:hAnsi="Times New Roman" w:cs="Times New Roman"/>
          <w:b/>
          <w:sz w:val="24"/>
          <w:szCs w:val="24"/>
        </w:rPr>
        <w:t>IN THE HIGH COURT OF UGANDA AT FOR PORTAL</w:t>
      </w:r>
    </w:p>
    <w:p w:rsidR="00C43A25" w:rsidRPr="00584FEC" w:rsidRDefault="00C43A25" w:rsidP="00584FEC">
      <w:pPr>
        <w:spacing w:line="360" w:lineRule="auto"/>
        <w:jc w:val="center"/>
        <w:rPr>
          <w:rFonts w:ascii="Times New Roman" w:hAnsi="Times New Roman" w:cs="Times New Roman"/>
          <w:b/>
          <w:sz w:val="24"/>
          <w:szCs w:val="24"/>
        </w:rPr>
      </w:pPr>
      <w:r w:rsidRPr="00584FEC">
        <w:rPr>
          <w:rFonts w:ascii="Times New Roman" w:hAnsi="Times New Roman" w:cs="Times New Roman"/>
          <w:b/>
          <w:sz w:val="24"/>
          <w:szCs w:val="24"/>
        </w:rPr>
        <w:t>HCT – 01 – LD – CA – 0032 OF 2013</w:t>
      </w:r>
      <w:bookmarkStart w:id="0" w:name="_GoBack"/>
      <w:bookmarkEnd w:id="0"/>
    </w:p>
    <w:p w:rsidR="00C43A25" w:rsidRPr="00584FEC" w:rsidRDefault="00C43A25" w:rsidP="00584FEC">
      <w:pPr>
        <w:spacing w:line="360" w:lineRule="auto"/>
        <w:jc w:val="center"/>
        <w:rPr>
          <w:rFonts w:ascii="Times New Roman" w:hAnsi="Times New Roman" w:cs="Times New Roman"/>
          <w:b/>
          <w:sz w:val="24"/>
          <w:szCs w:val="24"/>
        </w:rPr>
      </w:pPr>
      <w:r w:rsidRPr="00584FEC">
        <w:rPr>
          <w:rFonts w:ascii="Times New Roman" w:hAnsi="Times New Roman" w:cs="Times New Roman"/>
          <w:b/>
          <w:sz w:val="24"/>
          <w:szCs w:val="24"/>
        </w:rPr>
        <w:t>(Arising from FPT – 00 – CV – CS – 0018 of 2008)</w:t>
      </w:r>
    </w:p>
    <w:p w:rsidR="005C199F" w:rsidRPr="00584FEC" w:rsidRDefault="005C199F" w:rsidP="00584FEC">
      <w:pPr>
        <w:spacing w:line="360" w:lineRule="auto"/>
        <w:jc w:val="center"/>
        <w:rPr>
          <w:rFonts w:ascii="Times New Roman" w:hAnsi="Times New Roman" w:cs="Times New Roman"/>
          <w:b/>
          <w:sz w:val="24"/>
          <w:szCs w:val="24"/>
        </w:rPr>
      </w:pPr>
    </w:p>
    <w:p w:rsidR="00C43A25" w:rsidRPr="00584FEC" w:rsidRDefault="00C43A25" w:rsidP="00584FEC">
      <w:pPr>
        <w:spacing w:line="360" w:lineRule="auto"/>
        <w:jc w:val="center"/>
        <w:rPr>
          <w:rFonts w:ascii="Times New Roman" w:hAnsi="Times New Roman" w:cs="Times New Roman"/>
          <w:b/>
          <w:sz w:val="24"/>
          <w:szCs w:val="24"/>
        </w:rPr>
      </w:pPr>
      <w:r w:rsidRPr="00584FEC">
        <w:rPr>
          <w:rFonts w:ascii="Times New Roman" w:hAnsi="Times New Roman" w:cs="Times New Roman"/>
          <w:b/>
          <w:sz w:val="24"/>
          <w:szCs w:val="24"/>
        </w:rPr>
        <w:t>BULASIYO TINKASIMIRE BYOMA.......................................................APPELLANT</w:t>
      </w:r>
    </w:p>
    <w:p w:rsidR="00C43A25" w:rsidRPr="00584FEC" w:rsidRDefault="00C43A25" w:rsidP="00584FEC">
      <w:pPr>
        <w:spacing w:line="360" w:lineRule="auto"/>
        <w:jc w:val="center"/>
        <w:rPr>
          <w:rFonts w:ascii="Times New Roman" w:hAnsi="Times New Roman" w:cs="Times New Roman"/>
          <w:b/>
          <w:sz w:val="24"/>
          <w:szCs w:val="24"/>
        </w:rPr>
      </w:pPr>
      <w:r w:rsidRPr="00584FEC">
        <w:rPr>
          <w:rFonts w:ascii="Times New Roman" w:hAnsi="Times New Roman" w:cs="Times New Roman"/>
          <w:b/>
          <w:sz w:val="24"/>
          <w:szCs w:val="24"/>
        </w:rPr>
        <w:t>VERSUS</w:t>
      </w:r>
    </w:p>
    <w:p w:rsidR="00C43A25" w:rsidRPr="00584FEC" w:rsidRDefault="00C43A25" w:rsidP="00584FEC">
      <w:pPr>
        <w:spacing w:line="360" w:lineRule="auto"/>
        <w:jc w:val="center"/>
        <w:rPr>
          <w:rFonts w:ascii="Times New Roman" w:hAnsi="Times New Roman" w:cs="Times New Roman"/>
          <w:b/>
          <w:sz w:val="24"/>
          <w:szCs w:val="24"/>
        </w:rPr>
      </w:pPr>
      <w:r w:rsidRPr="00584FEC">
        <w:rPr>
          <w:rFonts w:ascii="Times New Roman" w:hAnsi="Times New Roman" w:cs="Times New Roman"/>
          <w:b/>
          <w:sz w:val="24"/>
          <w:szCs w:val="24"/>
        </w:rPr>
        <w:t>BIGODI GROWERS CO-OPERATIVE SOCIETY ..............</w:t>
      </w:r>
      <w:r w:rsidR="00B430CB" w:rsidRPr="00584FEC">
        <w:rPr>
          <w:rFonts w:ascii="Times New Roman" w:hAnsi="Times New Roman" w:cs="Times New Roman"/>
          <w:b/>
          <w:sz w:val="24"/>
          <w:szCs w:val="24"/>
        </w:rPr>
        <w:t>.</w:t>
      </w:r>
      <w:r w:rsidRPr="00584FEC">
        <w:rPr>
          <w:rFonts w:ascii="Times New Roman" w:hAnsi="Times New Roman" w:cs="Times New Roman"/>
          <w:b/>
          <w:sz w:val="24"/>
          <w:szCs w:val="24"/>
        </w:rPr>
        <w:t>................RESPONDENT</w:t>
      </w:r>
    </w:p>
    <w:p w:rsidR="00F80510" w:rsidRPr="00584FEC" w:rsidRDefault="00F80510" w:rsidP="00584FEC">
      <w:pPr>
        <w:spacing w:line="360" w:lineRule="auto"/>
        <w:jc w:val="center"/>
        <w:rPr>
          <w:rFonts w:ascii="Times New Roman" w:hAnsi="Times New Roman" w:cs="Times New Roman"/>
          <w:b/>
          <w:sz w:val="24"/>
          <w:szCs w:val="24"/>
        </w:rPr>
      </w:pPr>
    </w:p>
    <w:p w:rsidR="00F80510" w:rsidRPr="00584FEC" w:rsidRDefault="007F0E34" w:rsidP="00584FEC">
      <w:pPr>
        <w:spacing w:line="360" w:lineRule="auto"/>
        <w:jc w:val="center"/>
        <w:rPr>
          <w:rFonts w:ascii="Times New Roman" w:hAnsi="Times New Roman" w:cs="Times New Roman"/>
          <w:b/>
          <w:sz w:val="24"/>
          <w:szCs w:val="24"/>
        </w:rPr>
      </w:pPr>
      <w:r w:rsidRPr="00584FEC">
        <w:rPr>
          <w:rFonts w:ascii="Times New Roman" w:hAnsi="Times New Roman" w:cs="Times New Roman"/>
          <w:b/>
          <w:sz w:val="24"/>
          <w:szCs w:val="24"/>
        </w:rPr>
        <w:t>BEFORE: HIS LORDSHIP HON</w:t>
      </w:r>
      <w:r w:rsidR="00F80510" w:rsidRPr="00584FEC">
        <w:rPr>
          <w:rFonts w:ascii="Times New Roman" w:hAnsi="Times New Roman" w:cs="Times New Roman"/>
          <w:b/>
          <w:sz w:val="24"/>
          <w:szCs w:val="24"/>
        </w:rPr>
        <w:t>. JUSTICE OYUKO. ANTHONY OJOK</w:t>
      </w:r>
      <w:r w:rsidRPr="00584FEC">
        <w:rPr>
          <w:rFonts w:ascii="Times New Roman" w:hAnsi="Times New Roman" w:cs="Times New Roman"/>
          <w:b/>
          <w:sz w:val="24"/>
          <w:szCs w:val="24"/>
        </w:rPr>
        <w:t>, JUDGE</w:t>
      </w:r>
    </w:p>
    <w:p w:rsidR="00F80510" w:rsidRPr="00584FEC" w:rsidRDefault="00F80510" w:rsidP="00584FEC">
      <w:pPr>
        <w:spacing w:line="360" w:lineRule="auto"/>
        <w:jc w:val="both"/>
        <w:rPr>
          <w:rFonts w:ascii="Times New Roman" w:hAnsi="Times New Roman" w:cs="Times New Roman"/>
          <w:b/>
          <w:sz w:val="24"/>
          <w:szCs w:val="24"/>
          <w:u w:val="single"/>
        </w:rPr>
      </w:pPr>
    </w:p>
    <w:p w:rsidR="00C43A25" w:rsidRPr="00584FEC" w:rsidRDefault="00F80510" w:rsidP="00584FEC">
      <w:pPr>
        <w:spacing w:line="360" w:lineRule="auto"/>
        <w:jc w:val="both"/>
        <w:rPr>
          <w:rFonts w:ascii="Times New Roman" w:hAnsi="Times New Roman" w:cs="Times New Roman"/>
          <w:b/>
          <w:sz w:val="24"/>
          <w:szCs w:val="24"/>
          <w:u w:val="single"/>
        </w:rPr>
      </w:pPr>
      <w:r w:rsidRPr="00584FEC">
        <w:rPr>
          <w:rFonts w:ascii="Times New Roman" w:hAnsi="Times New Roman" w:cs="Times New Roman"/>
          <w:b/>
          <w:sz w:val="24"/>
          <w:szCs w:val="24"/>
          <w:u w:val="single"/>
        </w:rPr>
        <w:t xml:space="preserve">Judgment  </w:t>
      </w:r>
    </w:p>
    <w:p w:rsidR="009B4153" w:rsidRPr="00584FEC" w:rsidRDefault="009B4153" w:rsidP="00584FEC">
      <w:p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 xml:space="preserve">This is an appeal against the decision of His Worship John </w:t>
      </w:r>
      <w:proofErr w:type="spellStart"/>
      <w:r w:rsidRPr="00584FEC">
        <w:rPr>
          <w:rFonts w:ascii="Times New Roman" w:hAnsi="Times New Roman" w:cs="Times New Roman"/>
          <w:sz w:val="24"/>
          <w:szCs w:val="24"/>
        </w:rPr>
        <w:t>Kategaya</w:t>
      </w:r>
      <w:proofErr w:type="spellEnd"/>
      <w:r w:rsidRPr="00584FEC">
        <w:rPr>
          <w:rFonts w:ascii="Times New Roman" w:hAnsi="Times New Roman" w:cs="Times New Roman"/>
          <w:sz w:val="24"/>
          <w:szCs w:val="24"/>
        </w:rPr>
        <w:t xml:space="preserve"> Sen</w:t>
      </w:r>
      <w:r w:rsidR="00AD3C55" w:rsidRPr="00584FEC">
        <w:rPr>
          <w:rFonts w:ascii="Times New Roman" w:hAnsi="Times New Roman" w:cs="Times New Roman"/>
          <w:sz w:val="24"/>
          <w:szCs w:val="24"/>
        </w:rPr>
        <w:t>i</w:t>
      </w:r>
      <w:r w:rsidRPr="00584FEC">
        <w:rPr>
          <w:rFonts w:ascii="Times New Roman" w:hAnsi="Times New Roman" w:cs="Times New Roman"/>
          <w:sz w:val="24"/>
          <w:szCs w:val="24"/>
        </w:rPr>
        <w:t>or Magistrate Grade one delivered on</w:t>
      </w:r>
      <w:r w:rsidR="0016670C" w:rsidRPr="00584FEC">
        <w:rPr>
          <w:rFonts w:ascii="Times New Roman" w:hAnsi="Times New Roman" w:cs="Times New Roman"/>
          <w:sz w:val="24"/>
          <w:szCs w:val="24"/>
        </w:rPr>
        <w:t xml:space="preserve"> 11</w:t>
      </w:r>
      <w:r w:rsidR="0016670C" w:rsidRPr="00584FEC">
        <w:rPr>
          <w:rFonts w:ascii="Times New Roman" w:hAnsi="Times New Roman" w:cs="Times New Roman"/>
          <w:sz w:val="24"/>
          <w:szCs w:val="24"/>
          <w:vertAlign w:val="superscript"/>
        </w:rPr>
        <w:t>th</w:t>
      </w:r>
      <w:r w:rsidR="0016670C" w:rsidRPr="00584FEC">
        <w:rPr>
          <w:rFonts w:ascii="Times New Roman" w:hAnsi="Times New Roman" w:cs="Times New Roman"/>
          <w:sz w:val="24"/>
          <w:szCs w:val="24"/>
        </w:rPr>
        <w:t xml:space="preserve"> July 2013 in </w:t>
      </w:r>
      <w:proofErr w:type="spellStart"/>
      <w:r w:rsidR="00AD3C55" w:rsidRPr="00584FEC">
        <w:rPr>
          <w:rFonts w:ascii="Times New Roman" w:hAnsi="Times New Roman" w:cs="Times New Roman"/>
          <w:sz w:val="24"/>
          <w:szCs w:val="24"/>
        </w:rPr>
        <w:t>Kamwenge</w:t>
      </w:r>
      <w:proofErr w:type="spellEnd"/>
      <w:r w:rsidR="00AD3C55" w:rsidRPr="00584FEC">
        <w:rPr>
          <w:rFonts w:ascii="Times New Roman" w:hAnsi="Times New Roman" w:cs="Times New Roman"/>
          <w:sz w:val="24"/>
          <w:szCs w:val="24"/>
        </w:rPr>
        <w:t>.</w:t>
      </w:r>
    </w:p>
    <w:p w:rsidR="00C43A25" w:rsidRPr="00584FEC" w:rsidRDefault="00C43A25" w:rsidP="00584FEC">
      <w:pPr>
        <w:spacing w:line="360" w:lineRule="auto"/>
        <w:jc w:val="both"/>
        <w:rPr>
          <w:rFonts w:ascii="Times New Roman" w:hAnsi="Times New Roman" w:cs="Times New Roman"/>
          <w:b/>
          <w:sz w:val="24"/>
          <w:szCs w:val="24"/>
        </w:rPr>
      </w:pPr>
      <w:r w:rsidRPr="00584FEC">
        <w:rPr>
          <w:rFonts w:ascii="Times New Roman" w:hAnsi="Times New Roman" w:cs="Times New Roman"/>
          <w:b/>
          <w:sz w:val="24"/>
          <w:szCs w:val="24"/>
        </w:rPr>
        <w:t>Brief facts</w:t>
      </w:r>
    </w:p>
    <w:p w:rsidR="005A4814" w:rsidRPr="00584FEC" w:rsidRDefault="005A4814" w:rsidP="00584FEC">
      <w:p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The Respondent</w:t>
      </w:r>
      <w:r w:rsidR="00EB5158" w:rsidRPr="00584FEC">
        <w:rPr>
          <w:rFonts w:ascii="Times New Roman" w:hAnsi="Times New Roman" w:cs="Times New Roman"/>
          <w:sz w:val="24"/>
          <w:szCs w:val="24"/>
        </w:rPr>
        <w:t xml:space="preserve"> a Registered Community Based Organisation</w:t>
      </w:r>
      <w:r w:rsidRPr="00584FEC">
        <w:rPr>
          <w:rFonts w:ascii="Times New Roman" w:hAnsi="Times New Roman" w:cs="Times New Roman"/>
          <w:sz w:val="24"/>
          <w:szCs w:val="24"/>
        </w:rPr>
        <w:t xml:space="preserve"> instituted a Civil Suit against the Appellant</w:t>
      </w:r>
      <w:r w:rsidR="00921B15" w:rsidRPr="00584FEC">
        <w:rPr>
          <w:rFonts w:ascii="Times New Roman" w:hAnsi="Times New Roman" w:cs="Times New Roman"/>
          <w:sz w:val="24"/>
          <w:szCs w:val="24"/>
        </w:rPr>
        <w:t xml:space="preserve"> for a declaration that </w:t>
      </w:r>
      <w:r w:rsidR="005C199F" w:rsidRPr="00584FEC">
        <w:rPr>
          <w:rFonts w:ascii="Times New Roman" w:hAnsi="Times New Roman" w:cs="Times New Roman"/>
          <w:sz w:val="24"/>
          <w:szCs w:val="24"/>
        </w:rPr>
        <w:t>s</w:t>
      </w:r>
      <w:r w:rsidR="00AB0C85" w:rsidRPr="00584FEC">
        <w:rPr>
          <w:rFonts w:ascii="Times New Roman" w:hAnsi="Times New Roman" w:cs="Times New Roman"/>
          <w:sz w:val="24"/>
          <w:szCs w:val="24"/>
        </w:rPr>
        <w:t>he was the rightful occupant of the suit land, order of permanent injunction restraining the Appellant and his agents from trespassing on the suit land, general damages, and costs of the suit.</w:t>
      </w:r>
    </w:p>
    <w:p w:rsidR="004A69E2" w:rsidRPr="00584FEC" w:rsidRDefault="0085363A" w:rsidP="00584FEC">
      <w:p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 xml:space="preserve">That the Respondent received the suit land from Toro Kingdom </w:t>
      </w:r>
      <w:r w:rsidR="00EB5158" w:rsidRPr="00584FEC">
        <w:rPr>
          <w:rFonts w:ascii="Times New Roman" w:hAnsi="Times New Roman" w:cs="Times New Roman"/>
          <w:sz w:val="24"/>
          <w:szCs w:val="24"/>
        </w:rPr>
        <w:t>in 1957</w:t>
      </w:r>
      <w:r w:rsidRPr="00584FEC">
        <w:rPr>
          <w:rFonts w:ascii="Times New Roman" w:hAnsi="Times New Roman" w:cs="Times New Roman"/>
          <w:sz w:val="24"/>
          <w:szCs w:val="24"/>
        </w:rPr>
        <w:t xml:space="preserve">, took occupation, utilized and/or developed the same </w:t>
      </w:r>
      <w:r w:rsidR="004A69E2" w:rsidRPr="00584FEC">
        <w:rPr>
          <w:rFonts w:ascii="Times New Roman" w:hAnsi="Times New Roman" w:cs="Times New Roman"/>
          <w:sz w:val="24"/>
          <w:szCs w:val="24"/>
        </w:rPr>
        <w:t xml:space="preserve">continuously by cultivating thereon and built a store for produce. That the Respondent does not dispute that the suit land forms part and partial of registered land compromised in Toro Block 9 Plot 1 in the names of Toro Kingdom. </w:t>
      </w:r>
      <w:r w:rsidRPr="00584FEC">
        <w:rPr>
          <w:rFonts w:ascii="Times New Roman" w:hAnsi="Times New Roman" w:cs="Times New Roman"/>
          <w:sz w:val="24"/>
          <w:szCs w:val="24"/>
        </w:rPr>
        <w:t xml:space="preserve"> </w:t>
      </w:r>
      <w:r w:rsidR="004A69E2" w:rsidRPr="00584FEC">
        <w:rPr>
          <w:rFonts w:ascii="Times New Roman" w:hAnsi="Times New Roman" w:cs="Times New Roman"/>
          <w:sz w:val="24"/>
          <w:szCs w:val="24"/>
        </w:rPr>
        <w:t>That the dispute arose in 2004 when the Appellant cut down the Respondent’s trees claiming the suit land belonged to him.</w:t>
      </w:r>
    </w:p>
    <w:p w:rsidR="00B430CB" w:rsidRPr="00584FEC" w:rsidRDefault="005A4814" w:rsidP="00584FEC">
      <w:p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lastRenderedPageBreak/>
        <w:t>On the other hand the Appellant</w:t>
      </w:r>
      <w:r w:rsidR="004A69E2" w:rsidRPr="00584FEC">
        <w:rPr>
          <w:rFonts w:ascii="Times New Roman" w:hAnsi="Times New Roman" w:cs="Times New Roman"/>
          <w:sz w:val="24"/>
          <w:szCs w:val="24"/>
        </w:rPr>
        <w:t xml:space="preserve"> contended that he was the lawful owner of </w:t>
      </w:r>
      <w:r w:rsidR="00AB39F6" w:rsidRPr="00584FEC">
        <w:rPr>
          <w:rFonts w:ascii="Times New Roman" w:hAnsi="Times New Roman" w:cs="Times New Roman"/>
          <w:sz w:val="24"/>
          <w:szCs w:val="24"/>
        </w:rPr>
        <w:t>the</w:t>
      </w:r>
      <w:r w:rsidR="004A69E2" w:rsidRPr="00584FEC">
        <w:rPr>
          <w:rFonts w:ascii="Times New Roman" w:hAnsi="Times New Roman" w:cs="Times New Roman"/>
          <w:sz w:val="24"/>
          <w:szCs w:val="24"/>
        </w:rPr>
        <w:t xml:space="preserve"> suit land having acquired the same in the early 1950’s from Toro Kingdom and took immediate physical occupation, cultivated and developed the same. </w:t>
      </w:r>
      <w:r w:rsidR="00B57D1C" w:rsidRPr="00584FEC">
        <w:rPr>
          <w:rFonts w:ascii="Times New Roman" w:hAnsi="Times New Roman" w:cs="Times New Roman"/>
          <w:sz w:val="24"/>
          <w:szCs w:val="24"/>
        </w:rPr>
        <w:t xml:space="preserve">That sometime in the late 1950’s while the Appellant was away in </w:t>
      </w:r>
      <w:proofErr w:type="spellStart"/>
      <w:r w:rsidR="00B57D1C" w:rsidRPr="00584FEC">
        <w:rPr>
          <w:rFonts w:ascii="Times New Roman" w:hAnsi="Times New Roman" w:cs="Times New Roman"/>
          <w:sz w:val="24"/>
          <w:szCs w:val="24"/>
        </w:rPr>
        <w:t>Kamwenge</w:t>
      </w:r>
      <w:proofErr w:type="spellEnd"/>
      <w:r w:rsidR="00B57D1C" w:rsidRPr="00584FEC">
        <w:rPr>
          <w:rFonts w:ascii="Times New Roman" w:hAnsi="Times New Roman" w:cs="Times New Roman"/>
          <w:sz w:val="24"/>
          <w:szCs w:val="24"/>
        </w:rPr>
        <w:t xml:space="preserve"> on official duty as the then Kingdom Parish Chief, the Respondent, its agents, employees, servicemen or workmen trespassed onto the Appellant’s land. That in 1959 or there about the Respondent vacated the Appellant’s land after he had lodged a complaint to the County Chief.</w:t>
      </w:r>
      <w:r w:rsidR="00730DDA" w:rsidRPr="00584FEC">
        <w:rPr>
          <w:rFonts w:ascii="Times New Roman" w:hAnsi="Times New Roman" w:cs="Times New Roman"/>
          <w:sz w:val="24"/>
          <w:szCs w:val="24"/>
        </w:rPr>
        <w:t xml:space="preserve"> That since then the Appellant had enjoyed quiet possession of the suit land until 2004 when the Respondent started to re-claim the suit land again. </w:t>
      </w:r>
      <w:r w:rsidR="00135A07" w:rsidRPr="00584FEC">
        <w:rPr>
          <w:rFonts w:ascii="Times New Roman" w:hAnsi="Times New Roman" w:cs="Times New Roman"/>
          <w:sz w:val="24"/>
          <w:szCs w:val="24"/>
        </w:rPr>
        <w:t xml:space="preserve"> </w:t>
      </w:r>
    </w:p>
    <w:p w:rsidR="00EB5158" w:rsidRPr="00584FEC" w:rsidRDefault="00EB5158" w:rsidP="00584FEC">
      <w:p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Issues for determination at the lower Court were;</w:t>
      </w:r>
    </w:p>
    <w:p w:rsidR="00EB5158" w:rsidRPr="00584FEC" w:rsidRDefault="00EB5158" w:rsidP="00584FEC">
      <w:pPr>
        <w:pStyle w:val="ListParagraph"/>
        <w:numPr>
          <w:ilvl w:val="0"/>
          <w:numId w:val="1"/>
        </w:num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 xml:space="preserve">Whether the Plaintiff is a lawful or </w:t>
      </w:r>
      <w:proofErr w:type="spellStart"/>
      <w:r w:rsidRPr="00584FEC">
        <w:rPr>
          <w:rFonts w:ascii="Times New Roman" w:hAnsi="Times New Roman" w:cs="Times New Roman"/>
          <w:sz w:val="24"/>
          <w:szCs w:val="24"/>
        </w:rPr>
        <w:t>bonafide</w:t>
      </w:r>
      <w:proofErr w:type="spellEnd"/>
      <w:r w:rsidRPr="00584FEC">
        <w:rPr>
          <w:rFonts w:ascii="Times New Roman" w:hAnsi="Times New Roman" w:cs="Times New Roman"/>
          <w:sz w:val="24"/>
          <w:szCs w:val="24"/>
        </w:rPr>
        <w:t xml:space="preserve"> occupant on the suit land?</w:t>
      </w:r>
    </w:p>
    <w:p w:rsidR="00EB5158" w:rsidRPr="00584FEC" w:rsidRDefault="00EB5158" w:rsidP="00584FEC">
      <w:pPr>
        <w:pStyle w:val="ListParagraph"/>
        <w:numPr>
          <w:ilvl w:val="0"/>
          <w:numId w:val="1"/>
        </w:num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Whether the Defendant trespassed/whether the Defendant is a trespasser on the suit land?</w:t>
      </w:r>
    </w:p>
    <w:p w:rsidR="00EB5158" w:rsidRPr="00584FEC" w:rsidRDefault="00EB5158" w:rsidP="00584FEC">
      <w:pPr>
        <w:pStyle w:val="ListParagraph"/>
        <w:numPr>
          <w:ilvl w:val="0"/>
          <w:numId w:val="1"/>
        </w:num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What remedies are available to the parties?</w:t>
      </w:r>
    </w:p>
    <w:p w:rsidR="004F37AF" w:rsidRPr="00584FEC" w:rsidRDefault="004F37AF" w:rsidP="00584FEC">
      <w:p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 xml:space="preserve">Court visited the Locus-in-quo and made observations that are on record. Court found that the Respondent was the rightful occupant of the suit land, and a </w:t>
      </w:r>
      <w:proofErr w:type="spellStart"/>
      <w:r w:rsidRPr="00584FEC">
        <w:rPr>
          <w:rFonts w:ascii="Times New Roman" w:hAnsi="Times New Roman" w:cs="Times New Roman"/>
          <w:sz w:val="24"/>
          <w:szCs w:val="24"/>
        </w:rPr>
        <w:t>bonafide</w:t>
      </w:r>
      <w:proofErr w:type="spellEnd"/>
      <w:r w:rsidRPr="00584FEC">
        <w:rPr>
          <w:rFonts w:ascii="Times New Roman" w:hAnsi="Times New Roman" w:cs="Times New Roman"/>
          <w:sz w:val="24"/>
          <w:szCs w:val="24"/>
        </w:rPr>
        <w:t xml:space="preserve"> occupant, the Appellant was a trespasser, and damages to a tune of UGX 1,000,000/= were awarded and costs against the Appellant.</w:t>
      </w:r>
    </w:p>
    <w:p w:rsidR="004F37AF" w:rsidRPr="00584FEC" w:rsidRDefault="004F37AF" w:rsidP="00584FEC">
      <w:p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The Appellant being dissatisfied with the decision of the trial Magistrate lodged this appeal whose grounds are;</w:t>
      </w:r>
    </w:p>
    <w:p w:rsidR="004F37AF" w:rsidRPr="00584FEC" w:rsidRDefault="004F37AF" w:rsidP="00584FEC">
      <w:pPr>
        <w:pStyle w:val="ListParagraph"/>
        <w:numPr>
          <w:ilvl w:val="0"/>
          <w:numId w:val="2"/>
        </w:num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 xml:space="preserve">That the Learned trial Magistrate erred in law and fact when he held that the Respondent is a </w:t>
      </w:r>
      <w:proofErr w:type="spellStart"/>
      <w:r w:rsidRPr="00584FEC">
        <w:rPr>
          <w:rFonts w:ascii="Times New Roman" w:hAnsi="Times New Roman" w:cs="Times New Roman"/>
          <w:sz w:val="24"/>
          <w:szCs w:val="24"/>
        </w:rPr>
        <w:t>bonafid</w:t>
      </w:r>
      <w:r w:rsidR="009D04B7" w:rsidRPr="00584FEC">
        <w:rPr>
          <w:rFonts w:ascii="Times New Roman" w:hAnsi="Times New Roman" w:cs="Times New Roman"/>
          <w:sz w:val="24"/>
          <w:szCs w:val="24"/>
        </w:rPr>
        <w:t>e</w:t>
      </w:r>
      <w:proofErr w:type="spellEnd"/>
      <w:r w:rsidRPr="00584FEC">
        <w:rPr>
          <w:rFonts w:ascii="Times New Roman" w:hAnsi="Times New Roman" w:cs="Times New Roman"/>
          <w:sz w:val="24"/>
          <w:szCs w:val="24"/>
        </w:rPr>
        <w:t xml:space="preserve"> occupant on the suit land and that the suit land belongs to it.</w:t>
      </w:r>
    </w:p>
    <w:p w:rsidR="00955CCE" w:rsidRPr="00584FEC" w:rsidRDefault="004F37AF" w:rsidP="00584FEC">
      <w:pPr>
        <w:pStyle w:val="ListParagraph"/>
        <w:numPr>
          <w:ilvl w:val="0"/>
          <w:numId w:val="2"/>
        </w:num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 xml:space="preserve">That the Learned trial Magistrate erred in law and in fact when he held that the Appellant was a trespasser </w:t>
      </w:r>
      <w:r w:rsidR="00955CCE" w:rsidRPr="00584FEC">
        <w:rPr>
          <w:rFonts w:ascii="Times New Roman" w:hAnsi="Times New Roman" w:cs="Times New Roman"/>
          <w:sz w:val="24"/>
          <w:szCs w:val="24"/>
        </w:rPr>
        <w:t>on the suit land.</w:t>
      </w:r>
    </w:p>
    <w:p w:rsidR="00AD3C55" w:rsidRPr="00584FEC" w:rsidRDefault="00955CCE" w:rsidP="00584FEC">
      <w:pPr>
        <w:pStyle w:val="ListParagraph"/>
        <w:numPr>
          <w:ilvl w:val="0"/>
          <w:numId w:val="2"/>
        </w:num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That the Learned trial Magistrate did not properly evaluate the evidence on record thereby arriving at an erroneous decision which caused a miscarriage of justice.</w:t>
      </w:r>
      <w:r w:rsidR="004F37AF" w:rsidRPr="00584FEC">
        <w:rPr>
          <w:rFonts w:ascii="Times New Roman" w:hAnsi="Times New Roman" w:cs="Times New Roman"/>
          <w:sz w:val="24"/>
          <w:szCs w:val="24"/>
        </w:rPr>
        <w:t xml:space="preserve"> </w:t>
      </w:r>
    </w:p>
    <w:p w:rsidR="00EB5158" w:rsidRPr="00584FEC" w:rsidRDefault="0016670C" w:rsidP="00584FEC">
      <w:p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 xml:space="preserve">M/s </w:t>
      </w:r>
      <w:proofErr w:type="spellStart"/>
      <w:r w:rsidRPr="00584FEC">
        <w:rPr>
          <w:rFonts w:ascii="Times New Roman" w:hAnsi="Times New Roman" w:cs="Times New Roman"/>
          <w:sz w:val="24"/>
          <w:szCs w:val="24"/>
        </w:rPr>
        <w:t>Kayonga</w:t>
      </w:r>
      <w:proofErr w:type="spellEnd"/>
      <w:r w:rsidRPr="00584FEC">
        <w:rPr>
          <w:rFonts w:ascii="Times New Roman" w:hAnsi="Times New Roman" w:cs="Times New Roman"/>
          <w:sz w:val="24"/>
          <w:szCs w:val="24"/>
        </w:rPr>
        <w:t xml:space="preserve">, </w:t>
      </w:r>
      <w:proofErr w:type="spellStart"/>
      <w:r w:rsidRPr="00584FEC">
        <w:rPr>
          <w:rFonts w:ascii="Times New Roman" w:hAnsi="Times New Roman" w:cs="Times New Roman"/>
          <w:sz w:val="24"/>
          <w:szCs w:val="24"/>
        </w:rPr>
        <w:t>Musinguzi</w:t>
      </w:r>
      <w:proofErr w:type="spellEnd"/>
      <w:r w:rsidRPr="00584FEC">
        <w:rPr>
          <w:rFonts w:ascii="Times New Roman" w:hAnsi="Times New Roman" w:cs="Times New Roman"/>
          <w:sz w:val="24"/>
          <w:szCs w:val="24"/>
        </w:rPr>
        <w:t xml:space="preserve"> &amp; Co. Advocates appeared for the Appellant and M/s </w:t>
      </w:r>
      <w:proofErr w:type="spellStart"/>
      <w:r w:rsidRPr="00584FEC">
        <w:rPr>
          <w:rFonts w:ascii="Times New Roman" w:hAnsi="Times New Roman" w:cs="Times New Roman"/>
          <w:sz w:val="24"/>
          <w:szCs w:val="24"/>
        </w:rPr>
        <w:t>Bwatota</w:t>
      </w:r>
      <w:proofErr w:type="spellEnd"/>
      <w:r w:rsidRPr="00584FEC">
        <w:rPr>
          <w:rFonts w:ascii="Times New Roman" w:hAnsi="Times New Roman" w:cs="Times New Roman"/>
          <w:sz w:val="24"/>
          <w:szCs w:val="24"/>
        </w:rPr>
        <w:t xml:space="preserve"> </w:t>
      </w:r>
      <w:proofErr w:type="spellStart"/>
      <w:r w:rsidRPr="00584FEC">
        <w:rPr>
          <w:rFonts w:ascii="Times New Roman" w:hAnsi="Times New Roman" w:cs="Times New Roman"/>
          <w:sz w:val="24"/>
          <w:szCs w:val="24"/>
        </w:rPr>
        <w:t>Bashonga</w:t>
      </w:r>
      <w:proofErr w:type="spellEnd"/>
      <w:r w:rsidRPr="00584FEC">
        <w:rPr>
          <w:rFonts w:ascii="Times New Roman" w:hAnsi="Times New Roman" w:cs="Times New Roman"/>
          <w:sz w:val="24"/>
          <w:szCs w:val="24"/>
        </w:rPr>
        <w:t xml:space="preserve"> &amp; Co. represented the Respondent.</w:t>
      </w:r>
    </w:p>
    <w:p w:rsidR="009D04B7" w:rsidRPr="00584FEC" w:rsidRDefault="009D04B7" w:rsidP="00584FEC">
      <w:pPr>
        <w:spacing w:line="360" w:lineRule="auto"/>
        <w:jc w:val="both"/>
        <w:rPr>
          <w:rFonts w:ascii="Times New Roman" w:hAnsi="Times New Roman" w:cs="Times New Roman"/>
          <w:b/>
          <w:sz w:val="24"/>
          <w:szCs w:val="24"/>
        </w:rPr>
      </w:pPr>
      <w:proofErr w:type="gramStart"/>
      <w:r w:rsidRPr="00584FEC">
        <w:rPr>
          <w:rFonts w:ascii="Times New Roman" w:hAnsi="Times New Roman" w:cs="Times New Roman"/>
          <w:b/>
          <w:sz w:val="24"/>
          <w:szCs w:val="24"/>
        </w:rPr>
        <w:lastRenderedPageBreak/>
        <w:t xml:space="preserve">Ground 1: That the Learned trial Magistrate erred in law and fact when he held that the Respondent is a </w:t>
      </w:r>
      <w:proofErr w:type="spellStart"/>
      <w:r w:rsidRPr="00584FEC">
        <w:rPr>
          <w:rFonts w:ascii="Times New Roman" w:hAnsi="Times New Roman" w:cs="Times New Roman"/>
          <w:b/>
          <w:sz w:val="24"/>
          <w:szCs w:val="24"/>
        </w:rPr>
        <w:t>bonafide</w:t>
      </w:r>
      <w:proofErr w:type="spellEnd"/>
      <w:r w:rsidRPr="00584FEC">
        <w:rPr>
          <w:rFonts w:ascii="Times New Roman" w:hAnsi="Times New Roman" w:cs="Times New Roman"/>
          <w:b/>
          <w:sz w:val="24"/>
          <w:szCs w:val="24"/>
        </w:rPr>
        <w:t xml:space="preserve"> occupant on the suit land and that the suit land belongs to it.</w:t>
      </w:r>
      <w:proofErr w:type="gramEnd"/>
    </w:p>
    <w:p w:rsidR="005A3B54" w:rsidRPr="00584FEC" w:rsidRDefault="005A3B54" w:rsidP="00584FEC">
      <w:pPr>
        <w:spacing w:line="360" w:lineRule="auto"/>
        <w:jc w:val="both"/>
        <w:rPr>
          <w:rFonts w:ascii="Times New Roman" w:hAnsi="Times New Roman" w:cs="Times New Roman"/>
          <w:b/>
          <w:sz w:val="24"/>
          <w:szCs w:val="24"/>
        </w:rPr>
      </w:pPr>
      <w:r w:rsidRPr="00584FEC">
        <w:rPr>
          <w:rFonts w:ascii="Times New Roman" w:hAnsi="Times New Roman" w:cs="Times New Roman"/>
          <w:sz w:val="24"/>
          <w:szCs w:val="24"/>
        </w:rPr>
        <w:t>The duty of the first Appellant Court</w:t>
      </w:r>
      <w:r w:rsidRPr="00584FEC">
        <w:rPr>
          <w:rFonts w:ascii="Times New Roman" w:eastAsia="Times New Roman" w:hAnsi="Times New Roman" w:cs="Times New Roman"/>
          <w:sz w:val="24"/>
          <w:szCs w:val="24"/>
          <w:lang w:eastAsia="en-GB"/>
        </w:rPr>
        <w:t xml:space="preserve"> is to evaluate the evidence on record a fresh as a whole and draw its own conclusions bearing in mind that it neither heard nor saw the witnesses.  The guiding principle was well stated by Law J. A. (as he then was) in the case of </w:t>
      </w:r>
      <w:proofErr w:type="spellStart"/>
      <w:r w:rsidRPr="00584FEC">
        <w:rPr>
          <w:rFonts w:ascii="Times New Roman" w:eastAsia="Times New Roman" w:hAnsi="Times New Roman" w:cs="Times New Roman"/>
          <w:b/>
          <w:sz w:val="24"/>
          <w:szCs w:val="24"/>
          <w:lang w:eastAsia="en-GB"/>
        </w:rPr>
        <w:t>Karanja</w:t>
      </w:r>
      <w:proofErr w:type="spellEnd"/>
      <w:r w:rsidRPr="00584FEC">
        <w:rPr>
          <w:rFonts w:ascii="Times New Roman" w:eastAsia="Times New Roman" w:hAnsi="Times New Roman" w:cs="Times New Roman"/>
          <w:b/>
          <w:sz w:val="24"/>
          <w:szCs w:val="24"/>
          <w:lang w:eastAsia="en-GB"/>
        </w:rPr>
        <w:t xml:space="preserve"> </w:t>
      </w:r>
      <w:proofErr w:type="spellStart"/>
      <w:r w:rsidRPr="00584FEC">
        <w:rPr>
          <w:rFonts w:ascii="Times New Roman" w:eastAsia="Times New Roman" w:hAnsi="Times New Roman" w:cs="Times New Roman"/>
          <w:b/>
          <w:sz w:val="24"/>
          <w:szCs w:val="24"/>
          <w:lang w:eastAsia="en-GB"/>
        </w:rPr>
        <w:t>Kago</w:t>
      </w:r>
      <w:proofErr w:type="spellEnd"/>
      <w:r w:rsidRPr="00584FEC">
        <w:rPr>
          <w:rFonts w:ascii="Times New Roman" w:eastAsia="Times New Roman" w:hAnsi="Times New Roman" w:cs="Times New Roman"/>
          <w:b/>
          <w:sz w:val="24"/>
          <w:szCs w:val="24"/>
          <w:lang w:eastAsia="en-GB"/>
        </w:rPr>
        <w:t xml:space="preserve"> </w:t>
      </w:r>
      <w:proofErr w:type="spellStart"/>
      <w:r w:rsidRPr="00584FEC">
        <w:rPr>
          <w:rFonts w:ascii="Times New Roman" w:eastAsia="Times New Roman" w:hAnsi="Times New Roman" w:cs="Times New Roman"/>
          <w:b/>
          <w:sz w:val="24"/>
          <w:szCs w:val="24"/>
          <w:lang w:eastAsia="en-GB"/>
        </w:rPr>
        <w:t>vs</w:t>
      </w:r>
      <w:proofErr w:type="spellEnd"/>
      <w:r w:rsidRPr="00584FEC">
        <w:rPr>
          <w:rFonts w:ascii="Times New Roman" w:eastAsia="Times New Roman" w:hAnsi="Times New Roman" w:cs="Times New Roman"/>
          <w:b/>
          <w:sz w:val="24"/>
          <w:szCs w:val="24"/>
          <w:lang w:eastAsia="en-GB"/>
        </w:rPr>
        <w:t xml:space="preserve"> </w:t>
      </w:r>
      <w:proofErr w:type="spellStart"/>
      <w:r w:rsidRPr="00584FEC">
        <w:rPr>
          <w:rFonts w:ascii="Times New Roman" w:eastAsia="Times New Roman" w:hAnsi="Times New Roman" w:cs="Times New Roman"/>
          <w:b/>
          <w:sz w:val="24"/>
          <w:szCs w:val="24"/>
          <w:lang w:eastAsia="en-GB"/>
        </w:rPr>
        <w:t>Karioki</w:t>
      </w:r>
      <w:proofErr w:type="spellEnd"/>
      <w:r w:rsidRPr="00584FEC">
        <w:rPr>
          <w:rFonts w:ascii="Times New Roman" w:eastAsia="Times New Roman" w:hAnsi="Times New Roman" w:cs="Times New Roman"/>
          <w:b/>
          <w:sz w:val="24"/>
          <w:szCs w:val="24"/>
          <w:lang w:eastAsia="en-GB"/>
        </w:rPr>
        <w:t xml:space="preserve"> </w:t>
      </w:r>
      <w:proofErr w:type="spellStart"/>
      <w:r w:rsidRPr="00584FEC">
        <w:rPr>
          <w:rFonts w:ascii="Times New Roman" w:eastAsia="Times New Roman" w:hAnsi="Times New Roman" w:cs="Times New Roman"/>
          <w:b/>
          <w:sz w:val="24"/>
          <w:szCs w:val="24"/>
          <w:lang w:eastAsia="en-GB"/>
        </w:rPr>
        <w:t>Njenga</w:t>
      </w:r>
      <w:proofErr w:type="spellEnd"/>
      <w:r w:rsidRPr="00584FEC">
        <w:rPr>
          <w:rFonts w:ascii="Times New Roman" w:eastAsia="Times New Roman" w:hAnsi="Times New Roman" w:cs="Times New Roman"/>
          <w:b/>
          <w:sz w:val="24"/>
          <w:szCs w:val="24"/>
          <w:lang w:eastAsia="en-GB"/>
        </w:rPr>
        <w:t xml:space="preserve"> and Edward James </w:t>
      </w:r>
      <w:proofErr w:type="spellStart"/>
      <w:r w:rsidRPr="00584FEC">
        <w:rPr>
          <w:rFonts w:ascii="Times New Roman" w:eastAsia="Times New Roman" w:hAnsi="Times New Roman" w:cs="Times New Roman"/>
          <w:b/>
          <w:sz w:val="24"/>
          <w:szCs w:val="24"/>
          <w:lang w:eastAsia="en-GB"/>
        </w:rPr>
        <w:t>Mungai</w:t>
      </w:r>
      <w:proofErr w:type="spellEnd"/>
      <w:r w:rsidRPr="00584FEC">
        <w:rPr>
          <w:rFonts w:ascii="Times New Roman" w:eastAsia="Times New Roman" w:hAnsi="Times New Roman" w:cs="Times New Roman"/>
          <w:b/>
          <w:sz w:val="24"/>
          <w:szCs w:val="24"/>
          <w:lang w:eastAsia="en-GB"/>
        </w:rPr>
        <w:t>, Civil Appeal No. 1 of 1979 (K-CA)</w:t>
      </w:r>
      <w:r w:rsidRPr="00584FEC">
        <w:rPr>
          <w:rFonts w:ascii="Times New Roman" w:eastAsia="Times New Roman" w:hAnsi="Times New Roman" w:cs="Times New Roman"/>
          <w:sz w:val="24"/>
          <w:szCs w:val="24"/>
          <w:lang w:eastAsia="en-GB"/>
        </w:rPr>
        <w:t xml:space="preserve"> held that;</w:t>
      </w:r>
    </w:p>
    <w:p w:rsidR="005A3B54" w:rsidRPr="00584FEC" w:rsidRDefault="005A3B54" w:rsidP="00584FEC">
      <w:pPr>
        <w:spacing w:line="360" w:lineRule="auto"/>
        <w:jc w:val="both"/>
        <w:rPr>
          <w:rFonts w:ascii="Times New Roman" w:eastAsia="Times New Roman" w:hAnsi="Times New Roman" w:cs="Times New Roman"/>
          <w:i/>
          <w:sz w:val="24"/>
          <w:szCs w:val="24"/>
          <w:lang w:eastAsia="en-GB"/>
        </w:rPr>
      </w:pPr>
      <w:r w:rsidRPr="00584FEC">
        <w:rPr>
          <w:rFonts w:ascii="Times New Roman" w:eastAsia="Times New Roman" w:hAnsi="Times New Roman" w:cs="Times New Roman"/>
          <w:i/>
          <w:sz w:val="24"/>
          <w:szCs w:val="24"/>
          <w:lang w:eastAsia="en-GB"/>
        </w:rPr>
        <w:t>“A first appeal</w:t>
      </w:r>
      <w:r w:rsidR="00A83DA1" w:rsidRPr="00584FEC">
        <w:rPr>
          <w:rFonts w:ascii="Times New Roman" w:eastAsia="Times New Roman" w:hAnsi="Times New Roman" w:cs="Times New Roman"/>
          <w:i/>
          <w:sz w:val="24"/>
          <w:szCs w:val="24"/>
          <w:lang w:eastAsia="en-GB"/>
        </w:rPr>
        <w:t xml:space="preserve"> is by way of re-trial and the A</w:t>
      </w:r>
      <w:r w:rsidRPr="00584FEC">
        <w:rPr>
          <w:rFonts w:ascii="Times New Roman" w:eastAsia="Times New Roman" w:hAnsi="Times New Roman" w:cs="Times New Roman"/>
          <w:i/>
          <w:sz w:val="24"/>
          <w:szCs w:val="24"/>
          <w:lang w:eastAsia="en-GB"/>
        </w:rPr>
        <w:t>ppellate Court is in as good a position as the Trial Judge to make findings of fact and to draw inferences from those facts but to bear in mind that it has neither seen nor heard the witnesses and should make due allowance of this fact.” </w:t>
      </w:r>
    </w:p>
    <w:p w:rsidR="006E43A7" w:rsidRPr="00584FEC" w:rsidRDefault="006E43A7" w:rsidP="00584FEC">
      <w:pPr>
        <w:spacing w:line="360" w:lineRule="auto"/>
        <w:jc w:val="both"/>
        <w:rPr>
          <w:rFonts w:ascii="Times New Roman" w:hAnsi="Times New Roman" w:cs="Times New Roman"/>
          <w:sz w:val="24"/>
          <w:szCs w:val="24"/>
        </w:rPr>
      </w:pPr>
      <w:proofErr w:type="spellStart"/>
      <w:r w:rsidRPr="00584FEC">
        <w:rPr>
          <w:rFonts w:ascii="Times New Roman" w:hAnsi="Times New Roman" w:cs="Times New Roman"/>
          <w:sz w:val="24"/>
          <w:szCs w:val="24"/>
        </w:rPr>
        <w:t>Bonafide</w:t>
      </w:r>
      <w:proofErr w:type="spellEnd"/>
      <w:r w:rsidRPr="00584FEC">
        <w:rPr>
          <w:rFonts w:ascii="Times New Roman" w:hAnsi="Times New Roman" w:cs="Times New Roman"/>
          <w:sz w:val="24"/>
          <w:szCs w:val="24"/>
        </w:rPr>
        <w:t xml:space="preserve"> occupant is defined under </w:t>
      </w:r>
      <w:r w:rsidRPr="00584FEC">
        <w:rPr>
          <w:rFonts w:ascii="Times New Roman" w:hAnsi="Times New Roman" w:cs="Times New Roman"/>
          <w:b/>
          <w:sz w:val="24"/>
          <w:szCs w:val="24"/>
        </w:rPr>
        <w:t>Section 29(2)</w:t>
      </w:r>
      <w:r w:rsidRPr="00584FEC">
        <w:rPr>
          <w:rFonts w:ascii="Times New Roman" w:hAnsi="Times New Roman" w:cs="Times New Roman"/>
          <w:sz w:val="24"/>
          <w:szCs w:val="24"/>
        </w:rPr>
        <w:t xml:space="preserve"> of the land Act as;</w:t>
      </w:r>
    </w:p>
    <w:p w:rsidR="006E43A7" w:rsidRPr="00584FEC" w:rsidRDefault="006E43A7" w:rsidP="00584FEC">
      <w:pPr>
        <w:spacing w:line="360" w:lineRule="auto"/>
        <w:jc w:val="both"/>
        <w:rPr>
          <w:rFonts w:ascii="Times New Roman" w:hAnsi="Times New Roman" w:cs="Times New Roman"/>
          <w:i/>
          <w:sz w:val="24"/>
          <w:szCs w:val="24"/>
        </w:rPr>
      </w:pPr>
      <w:proofErr w:type="gramStart"/>
      <w:r w:rsidRPr="00584FEC">
        <w:rPr>
          <w:rFonts w:ascii="Times New Roman" w:hAnsi="Times New Roman" w:cs="Times New Roman"/>
          <w:i/>
          <w:sz w:val="24"/>
          <w:szCs w:val="24"/>
        </w:rPr>
        <w:t>“A person who before the coming into force of the 1995 Constitution had occupied and utilized or developed any land unchallenged by the owner for twelve years or more.”</w:t>
      </w:r>
      <w:proofErr w:type="gramEnd"/>
    </w:p>
    <w:p w:rsidR="00C43A25" w:rsidRPr="00584FEC" w:rsidRDefault="009D04B7" w:rsidP="00584FEC">
      <w:p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In the instant case the Appellant told Court that he got the suit land from Toro Kingdom in 1952 and had been in occupation of the same but with the interference of the Respondent on two occasions. The Ap</w:t>
      </w:r>
      <w:r w:rsidR="009D4DB3" w:rsidRPr="00584FEC">
        <w:rPr>
          <w:rFonts w:ascii="Times New Roman" w:hAnsi="Times New Roman" w:cs="Times New Roman"/>
          <w:sz w:val="24"/>
          <w:szCs w:val="24"/>
        </w:rPr>
        <w:t>pellant also used to pay rent (S</w:t>
      </w:r>
      <w:r w:rsidRPr="00584FEC">
        <w:rPr>
          <w:rFonts w:ascii="Times New Roman" w:hAnsi="Times New Roman" w:cs="Times New Roman"/>
          <w:sz w:val="24"/>
          <w:szCs w:val="24"/>
        </w:rPr>
        <w:t>ee:</w:t>
      </w:r>
      <w:r w:rsidR="009D4DB3" w:rsidRPr="00584FEC">
        <w:rPr>
          <w:rFonts w:ascii="Times New Roman" w:hAnsi="Times New Roman" w:cs="Times New Roman"/>
          <w:sz w:val="24"/>
          <w:szCs w:val="24"/>
        </w:rPr>
        <w:t xml:space="preserve"> </w:t>
      </w:r>
      <w:r w:rsidR="009717FF" w:rsidRPr="00584FEC">
        <w:rPr>
          <w:rFonts w:ascii="Times New Roman" w:hAnsi="Times New Roman" w:cs="Times New Roman"/>
          <w:sz w:val="24"/>
          <w:szCs w:val="24"/>
        </w:rPr>
        <w:t>Exhibits D4, D5, D6, D7 and D8</w:t>
      </w:r>
      <w:r w:rsidR="005C199F" w:rsidRPr="00584FEC">
        <w:rPr>
          <w:rFonts w:ascii="Times New Roman" w:hAnsi="Times New Roman" w:cs="Times New Roman"/>
          <w:sz w:val="24"/>
          <w:szCs w:val="24"/>
        </w:rPr>
        <w:t>) in</w:t>
      </w:r>
      <w:r w:rsidR="009717FF" w:rsidRPr="00584FEC">
        <w:rPr>
          <w:rFonts w:ascii="Times New Roman" w:hAnsi="Times New Roman" w:cs="Times New Roman"/>
          <w:sz w:val="24"/>
          <w:szCs w:val="24"/>
        </w:rPr>
        <w:t xml:space="preserve"> respect </w:t>
      </w:r>
      <w:r w:rsidRPr="00584FEC">
        <w:rPr>
          <w:rFonts w:ascii="Times New Roman" w:hAnsi="Times New Roman" w:cs="Times New Roman"/>
          <w:sz w:val="24"/>
          <w:szCs w:val="24"/>
        </w:rPr>
        <w:t>o</w:t>
      </w:r>
      <w:r w:rsidR="009717FF" w:rsidRPr="00584FEC">
        <w:rPr>
          <w:rFonts w:ascii="Times New Roman" w:hAnsi="Times New Roman" w:cs="Times New Roman"/>
          <w:sz w:val="24"/>
          <w:szCs w:val="24"/>
        </w:rPr>
        <w:t>f</w:t>
      </w:r>
      <w:r w:rsidRPr="00584FEC">
        <w:rPr>
          <w:rFonts w:ascii="Times New Roman" w:hAnsi="Times New Roman" w:cs="Times New Roman"/>
          <w:sz w:val="24"/>
          <w:szCs w:val="24"/>
        </w:rPr>
        <w:t xml:space="preserve"> the suit land and also brought witnesses that supported his claim. The Appellant immediately </w:t>
      </w:r>
      <w:r w:rsidR="005C199F" w:rsidRPr="00584FEC">
        <w:rPr>
          <w:rFonts w:ascii="Times New Roman" w:hAnsi="Times New Roman" w:cs="Times New Roman"/>
          <w:sz w:val="24"/>
          <w:szCs w:val="24"/>
        </w:rPr>
        <w:t xml:space="preserve">upon acquiring the suit land </w:t>
      </w:r>
      <w:r w:rsidR="009717FF" w:rsidRPr="00584FEC">
        <w:rPr>
          <w:rFonts w:ascii="Times New Roman" w:hAnsi="Times New Roman" w:cs="Times New Roman"/>
          <w:sz w:val="24"/>
          <w:szCs w:val="24"/>
        </w:rPr>
        <w:t>utilised</w:t>
      </w:r>
      <w:r w:rsidR="005C199F" w:rsidRPr="00584FEC">
        <w:rPr>
          <w:rFonts w:ascii="Times New Roman" w:hAnsi="Times New Roman" w:cs="Times New Roman"/>
          <w:sz w:val="24"/>
          <w:szCs w:val="24"/>
        </w:rPr>
        <w:t xml:space="preserve"> it through</w:t>
      </w:r>
      <w:r w:rsidRPr="00584FEC">
        <w:rPr>
          <w:rFonts w:ascii="Times New Roman" w:hAnsi="Times New Roman" w:cs="Times New Roman"/>
          <w:sz w:val="24"/>
          <w:szCs w:val="24"/>
        </w:rPr>
        <w:t xml:space="preserve"> cultivation </w:t>
      </w:r>
      <w:r w:rsidR="009717FF" w:rsidRPr="00584FEC">
        <w:rPr>
          <w:rFonts w:ascii="Times New Roman" w:hAnsi="Times New Roman" w:cs="Times New Roman"/>
          <w:sz w:val="24"/>
          <w:szCs w:val="24"/>
        </w:rPr>
        <w:t>and physical occupation.</w:t>
      </w:r>
    </w:p>
    <w:p w:rsidR="009717FF" w:rsidRPr="00584FEC" w:rsidRDefault="009717FF" w:rsidP="00584FEC">
      <w:p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 xml:space="preserve">Counsel for the Appellant submitted that the Respondent’s evidence was contradictory in that </w:t>
      </w:r>
      <w:proofErr w:type="spellStart"/>
      <w:r w:rsidRPr="00584FEC">
        <w:rPr>
          <w:rFonts w:ascii="Times New Roman" w:hAnsi="Times New Roman" w:cs="Times New Roman"/>
          <w:sz w:val="24"/>
          <w:szCs w:val="24"/>
        </w:rPr>
        <w:t>where as</w:t>
      </w:r>
      <w:proofErr w:type="spellEnd"/>
      <w:r w:rsidRPr="00584FEC">
        <w:rPr>
          <w:rFonts w:ascii="Times New Roman" w:hAnsi="Times New Roman" w:cs="Times New Roman"/>
          <w:sz w:val="24"/>
          <w:szCs w:val="24"/>
        </w:rPr>
        <w:t xml:space="preserve"> </w:t>
      </w:r>
      <w:r w:rsidR="005A3B54" w:rsidRPr="00584FEC">
        <w:rPr>
          <w:rFonts w:ascii="Times New Roman" w:hAnsi="Times New Roman" w:cs="Times New Roman"/>
          <w:sz w:val="24"/>
          <w:szCs w:val="24"/>
        </w:rPr>
        <w:t>t</w:t>
      </w:r>
      <w:r w:rsidRPr="00584FEC">
        <w:rPr>
          <w:rFonts w:ascii="Times New Roman" w:hAnsi="Times New Roman" w:cs="Times New Roman"/>
          <w:sz w:val="24"/>
          <w:szCs w:val="24"/>
        </w:rPr>
        <w:t xml:space="preserve">he </w:t>
      </w:r>
      <w:r w:rsidR="005A3B54" w:rsidRPr="00584FEC">
        <w:rPr>
          <w:rFonts w:ascii="Times New Roman" w:hAnsi="Times New Roman" w:cs="Times New Roman"/>
          <w:sz w:val="24"/>
          <w:szCs w:val="24"/>
        </w:rPr>
        <w:t xml:space="preserve">Respondent </w:t>
      </w:r>
      <w:r w:rsidRPr="00584FEC">
        <w:rPr>
          <w:rFonts w:ascii="Times New Roman" w:hAnsi="Times New Roman" w:cs="Times New Roman"/>
          <w:sz w:val="24"/>
          <w:szCs w:val="24"/>
        </w:rPr>
        <w:t xml:space="preserve">claimed that the Appellant did not </w:t>
      </w:r>
      <w:r w:rsidR="005A3B54" w:rsidRPr="00584FEC">
        <w:rPr>
          <w:rFonts w:ascii="Times New Roman" w:hAnsi="Times New Roman" w:cs="Times New Roman"/>
          <w:sz w:val="24"/>
          <w:szCs w:val="24"/>
        </w:rPr>
        <w:t>have land below the Fort –</w:t>
      </w:r>
      <w:r w:rsidR="005C199F" w:rsidRPr="00584FEC">
        <w:rPr>
          <w:rFonts w:ascii="Times New Roman" w:hAnsi="Times New Roman" w:cs="Times New Roman"/>
          <w:sz w:val="24"/>
          <w:szCs w:val="24"/>
        </w:rPr>
        <w:t xml:space="preserve"> </w:t>
      </w:r>
      <w:proofErr w:type="spellStart"/>
      <w:r w:rsidR="005C199F" w:rsidRPr="00584FEC">
        <w:rPr>
          <w:rFonts w:ascii="Times New Roman" w:hAnsi="Times New Roman" w:cs="Times New Roman"/>
          <w:sz w:val="24"/>
          <w:szCs w:val="24"/>
        </w:rPr>
        <w:t>Kamwenge</w:t>
      </w:r>
      <w:proofErr w:type="spellEnd"/>
      <w:r w:rsidR="005C199F" w:rsidRPr="00584FEC">
        <w:rPr>
          <w:rFonts w:ascii="Times New Roman" w:hAnsi="Times New Roman" w:cs="Times New Roman"/>
          <w:sz w:val="24"/>
          <w:szCs w:val="24"/>
        </w:rPr>
        <w:t xml:space="preserve"> </w:t>
      </w:r>
      <w:r w:rsidR="00A83DA1" w:rsidRPr="00584FEC">
        <w:rPr>
          <w:rFonts w:ascii="Times New Roman" w:hAnsi="Times New Roman" w:cs="Times New Roman"/>
          <w:sz w:val="24"/>
          <w:szCs w:val="24"/>
        </w:rPr>
        <w:t>Road;</w:t>
      </w:r>
      <w:r w:rsidR="005A3B54" w:rsidRPr="00584FEC">
        <w:rPr>
          <w:rFonts w:ascii="Times New Roman" w:hAnsi="Times New Roman" w:cs="Times New Roman"/>
          <w:sz w:val="24"/>
          <w:szCs w:val="24"/>
        </w:rPr>
        <w:t xml:space="preserve"> PW3 stated that the Appellant actually had land below the said road and also gave some to his son </w:t>
      </w:r>
      <w:proofErr w:type="spellStart"/>
      <w:r w:rsidR="005A3B54" w:rsidRPr="00584FEC">
        <w:rPr>
          <w:rFonts w:ascii="Times New Roman" w:hAnsi="Times New Roman" w:cs="Times New Roman"/>
          <w:sz w:val="24"/>
          <w:szCs w:val="24"/>
        </w:rPr>
        <w:t>Bahati</w:t>
      </w:r>
      <w:proofErr w:type="spellEnd"/>
      <w:r w:rsidR="005A3B54" w:rsidRPr="00584FEC">
        <w:rPr>
          <w:rFonts w:ascii="Times New Roman" w:hAnsi="Times New Roman" w:cs="Times New Roman"/>
          <w:sz w:val="24"/>
          <w:szCs w:val="24"/>
        </w:rPr>
        <w:t xml:space="preserve"> DW3. </w:t>
      </w:r>
      <w:r w:rsidR="006E43A7" w:rsidRPr="00584FEC">
        <w:rPr>
          <w:rFonts w:ascii="Times New Roman" w:hAnsi="Times New Roman" w:cs="Times New Roman"/>
          <w:sz w:val="24"/>
          <w:szCs w:val="24"/>
        </w:rPr>
        <w:t xml:space="preserve">Thus, in the circumstances the Appellant was a </w:t>
      </w:r>
      <w:proofErr w:type="spellStart"/>
      <w:r w:rsidR="006E43A7" w:rsidRPr="00584FEC">
        <w:rPr>
          <w:rFonts w:ascii="Times New Roman" w:hAnsi="Times New Roman" w:cs="Times New Roman"/>
          <w:sz w:val="24"/>
          <w:szCs w:val="24"/>
        </w:rPr>
        <w:t>bonafide</w:t>
      </w:r>
      <w:proofErr w:type="spellEnd"/>
      <w:r w:rsidR="006E43A7" w:rsidRPr="00584FEC">
        <w:rPr>
          <w:rFonts w:ascii="Times New Roman" w:hAnsi="Times New Roman" w:cs="Times New Roman"/>
          <w:sz w:val="24"/>
          <w:szCs w:val="24"/>
        </w:rPr>
        <w:t xml:space="preserve"> occupant. </w:t>
      </w:r>
      <w:r w:rsidR="005A3B54" w:rsidRPr="00584FEC">
        <w:rPr>
          <w:rFonts w:ascii="Times New Roman" w:hAnsi="Times New Roman" w:cs="Times New Roman"/>
          <w:sz w:val="24"/>
          <w:szCs w:val="24"/>
        </w:rPr>
        <w:t xml:space="preserve"> </w:t>
      </w:r>
    </w:p>
    <w:p w:rsidR="00616806" w:rsidRPr="00584FEC" w:rsidRDefault="0037468B" w:rsidP="00584FEC">
      <w:p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 xml:space="preserve">Counsel for the Respondent on the other hand submitted that it was not true that the Appellant had ever settled on the suit </w:t>
      </w:r>
      <w:r w:rsidR="003C391A" w:rsidRPr="00584FEC">
        <w:rPr>
          <w:rFonts w:ascii="Times New Roman" w:hAnsi="Times New Roman" w:cs="Times New Roman"/>
          <w:sz w:val="24"/>
          <w:szCs w:val="24"/>
        </w:rPr>
        <w:t>land since</w:t>
      </w:r>
      <w:r w:rsidRPr="00584FEC">
        <w:rPr>
          <w:rFonts w:ascii="Times New Roman" w:hAnsi="Times New Roman" w:cs="Times New Roman"/>
          <w:sz w:val="24"/>
          <w:szCs w:val="24"/>
        </w:rPr>
        <w:t xml:space="preserve"> 1952 nor ever </w:t>
      </w:r>
      <w:r w:rsidR="00CF47CE" w:rsidRPr="00584FEC">
        <w:rPr>
          <w:rFonts w:ascii="Times New Roman" w:hAnsi="Times New Roman" w:cs="Times New Roman"/>
          <w:sz w:val="24"/>
          <w:szCs w:val="24"/>
        </w:rPr>
        <w:t>developed</w:t>
      </w:r>
      <w:r w:rsidR="00A83DA1" w:rsidRPr="00584FEC">
        <w:rPr>
          <w:rFonts w:ascii="Times New Roman" w:hAnsi="Times New Roman" w:cs="Times New Roman"/>
          <w:sz w:val="24"/>
          <w:szCs w:val="24"/>
        </w:rPr>
        <w:t xml:space="preserve"> the</w:t>
      </w:r>
      <w:r w:rsidRPr="00584FEC">
        <w:rPr>
          <w:rFonts w:ascii="Times New Roman" w:hAnsi="Times New Roman" w:cs="Times New Roman"/>
          <w:sz w:val="24"/>
          <w:szCs w:val="24"/>
        </w:rPr>
        <w:t xml:space="preserve"> same. </w:t>
      </w:r>
      <w:r w:rsidR="003C391A" w:rsidRPr="00584FEC">
        <w:rPr>
          <w:rFonts w:ascii="Times New Roman" w:hAnsi="Times New Roman" w:cs="Times New Roman"/>
          <w:sz w:val="24"/>
          <w:szCs w:val="24"/>
        </w:rPr>
        <w:t>That it is only the Respondent that had a store on the suit land and also had planted trees on the same.</w:t>
      </w:r>
      <w:r w:rsidR="00CF47CE" w:rsidRPr="00584FEC">
        <w:rPr>
          <w:rFonts w:ascii="Times New Roman" w:hAnsi="Times New Roman" w:cs="Times New Roman"/>
          <w:sz w:val="24"/>
          <w:szCs w:val="24"/>
        </w:rPr>
        <w:t xml:space="preserve"> </w:t>
      </w:r>
      <w:r w:rsidR="00CF47CE" w:rsidRPr="00584FEC">
        <w:rPr>
          <w:rFonts w:ascii="Times New Roman" w:hAnsi="Times New Roman" w:cs="Times New Roman"/>
          <w:sz w:val="24"/>
          <w:szCs w:val="24"/>
        </w:rPr>
        <w:lastRenderedPageBreak/>
        <w:t xml:space="preserve">That in the circumstances the Appellant was merely a trespasser on the suit land. </w:t>
      </w:r>
      <w:proofErr w:type="gramStart"/>
      <w:r w:rsidR="00CF47CE" w:rsidRPr="00584FEC">
        <w:rPr>
          <w:rFonts w:ascii="Times New Roman" w:hAnsi="Times New Roman" w:cs="Times New Roman"/>
          <w:sz w:val="24"/>
          <w:szCs w:val="24"/>
        </w:rPr>
        <w:t>That the land belonging to the Appellant’s son is totally separate from the suit land.</w:t>
      </w:r>
      <w:proofErr w:type="gramEnd"/>
      <w:r w:rsidR="00CF47CE" w:rsidRPr="00584FEC">
        <w:rPr>
          <w:rFonts w:ascii="Times New Roman" w:hAnsi="Times New Roman" w:cs="Times New Roman"/>
          <w:sz w:val="24"/>
          <w:szCs w:val="24"/>
        </w:rPr>
        <w:t xml:space="preserve"> </w:t>
      </w:r>
    </w:p>
    <w:p w:rsidR="005C199F" w:rsidRPr="00584FEC" w:rsidRDefault="00D435BD" w:rsidP="00584FEC">
      <w:p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I</w:t>
      </w:r>
      <w:r w:rsidR="005C199F" w:rsidRPr="00584FEC">
        <w:rPr>
          <w:rFonts w:ascii="Times New Roman" w:hAnsi="Times New Roman" w:cs="Times New Roman"/>
          <w:sz w:val="24"/>
          <w:szCs w:val="24"/>
        </w:rPr>
        <w:t xml:space="preserve"> do concur with submissions of Counsel for the Respondent. Accordi</w:t>
      </w:r>
      <w:r w:rsidR="00A83DA1" w:rsidRPr="00584FEC">
        <w:rPr>
          <w:rFonts w:ascii="Times New Roman" w:hAnsi="Times New Roman" w:cs="Times New Roman"/>
          <w:sz w:val="24"/>
          <w:szCs w:val="24"/>
        </w:rPr>
        <w:t>ng to</w:t>
      </w:r>
      <w:r w:rsidR="005C199F" w:rsidRPr="00584FEC">
        <w:rPr>
          <w:rFonts w:ascii="Times New Roman" w:hAnsi="Times New Roman" w:cs="Times New Roman"/>
          <w:sz w:val="24"/>
          <w:szCs w:val="24"/>
        </w:rPr>
        <w:t xml:space="preserve"> Court when the Locus-in-quo was visited the Respondent and the Appellant were found to be </w:t>
      </w:r>
      <w:r w:rsidRPr="00584FEC">
        <w:rPr>
          <w:rFonts w:ascii="Times New Roman" w:hAnsi="Times New Roman" w:cs="Times New Roman"/>
          <w:sz w:val="24"/>
          <w:szCs w:val="24"/>
        </w:rPr>
        <w:t>having</w:t>
      </w:r>
      <w:r w:rsidR="005C199F" w:rsidRPr="00584FEC">
        <w:rPr>
          <w:rFonts w:ascii="Times New Roman" w:hAnsi="Times New Roman" w:cs="Times New Roman"/>
          <w:sz w:val="24"/>
          <w:szCs w:val="24"/>
        </w:rPr>
        <w:t xml:space="preserve"> different</w:t>
      </w:r>
      <w:r w:rsidR="00A83DA1" w:rsidRPr="00584FEC">
        <w:rPr>
          <w:rFonts w:ascii="Times New Roman" w:hAnsi="Times New Roman" w:cs="Times New Roman"/>
          <w:sz w:val="24"/>
          <w:szCs w:val="24"/>
        </w:rPr>
        <w:t xml:space="preserve"> pieces of land which were</w:t>
      </w:r>
      <w:r w:rsidR="005C199F" w:rsidRPr="00584FEC">
        <w:rPr>
          <w:rFonts w:ascii="Times New Roman" w:hAnsi="Times New Roman" w:cs="Times New Roman"/>
          <w:sz w:val="24"/>
          <w:szCs w:val="24"/>
        </w:rPr>
        <w:t xml:space="preserve"> separated by a road. It is the son of the Appellant that was actually neighbouring the suit land and this was </w:t>
      </w:r>
      <w:r w:rsidRPr="00584FEC">
        <w:rPr>
          <w:rFonts w:ascii="Times New Roman" w:hAnsi="Times New Roman" w:cs="Times New Roman"/>
          <w:sz w:val="24"/>
          <w:szCs w:val="24"/>
        </w:rPr>
        <w:t>on the lower part of the road. It is therefore not correct that the Appellant had land across the road but rather his son and the said land is clearly distinguishable from the suit land. Therefore, the trial Magistrate was correct in holding that the suit land belonged to the Respondent and not the Appellant.</w:t>
      </w:r>
    </w:p>
    <w:p w:rsidR="00177380" w:rsidRPr="00584FEC" w:rsidRDefault="00177380" w:rsidP="00584FEC">
      <w:pPr>
        <w:spacing w:line="360" w:lineRule="auto"/>
        <w:jc w:val="both"/>
        <w:rPr>
          <w:rFonts w:ascii="Times New Roman" w:hAnsi="Times New Roman" w:cs="Times New Roman"/>
          <w:b/>
          <w:sz w:val="24"/>
          <w:szCs w:val="24"/>
        </w:rPr>
      </w:pPr>
    </w:p>
    <w:p w:rsidR="00246856" w:rsidRPr="00584FEC" w:rsidRDefault="00246856" w:rsidP="00584FEC">
      <w:pPr>
        <w:spacing w:line="360" w:lineRule="auto"/>
        <w:jc w:val="both"/>
        <w:rPr>
          <w:rFonts w:ascii="Times New Roman" w:hAnsi="Times New Roman" w:cs="Times New Roman"/>
          <w:b/>
          <w:sz w:val="24"/>
          <w:szCs w:val="24"/>
        </w:rPr>
      </w:pPr>
      <w:r w:rsidRPr="00584FEC">
        <w:rPr>
          <w:rFonts w:ascii="Times New Roman" w:hAnsi="Times New Roman" w:cs="Times New Roman"/>
          <w:b/>
          <w:sz w:val="24"/>
          <w:szCs w:val="24"/>
        </w:rPr>
        <w:t>Ground 2: That the Learned trial Magistrate erred in law and in fact when he held that the Appellant was a trespasser on the suit land.</w:t>
      </w:r>
    </w:p>
    <w:p w:rsidR="005C199F" w:rsidRPr="00584FEC" w:rsidRDefault="005C199F" w:rsidP="00584FEC">
      <w:pPr>
        <w:spacing w:line="360" w:lineRule="auto"/>
        <w:jc w:val="both"/>
        <w:rPr>
          <w:rFonts w:ascii="Times New Roman" w:eastAsia="Times New Roman" w:hAnsi="Times New Roman" w:cs="Times New Roman"/>
          <w:sz w:val="24"/>
          <w:szCs w:val="24"/>
          <w:lang w:eastAsia="en-GB"/>
        </w:rPr>
      </w:pPr>
      <w:r w:rsidRPr="00584FEC">
        <w:rPr>
          <w:rFonts w:ascii="Times New Roman" w:eastAsia="Times New Roman" w:hAnsi="Times New Roman" w:cs="Times New Roman"/>
          <w:sz w:val="24"/>
          <w:szCs w:val="24"/>
          <w:lang w:eastAsia="en-GB"/>
        </w:rPr>
        <w:t xml:space="preserve">In the case of </w:t>
      </w:r>
      <w:r w:rsidRPr="00584FEC">
        <w:rPr>
          <w:rFonts w:ascii="Times New Roman" w:eastAsia="Times New Roman" w:hAnsi="Times New Roman" w:cs="Times New Roman"/>
          <w:b/>
          <w:sz w:val="24"/>
          <w:szCs w:val="24"/>
          <w:lang w:eastAsia="en-GB"/>
        </w:rPr>
        <w:t xml:space="preserve">Justine </w:t>
      </w:r>
      <w:proofErr w:type="spellStart"/>
      <w:r w:rsidRPr="00584FEC">
        <w:rPr>
          <w:rFonts w:ascii="Times New Roman" w:eastAsia="Times New Roman" w:hAnsi="Times New Roman" w:cs="Times New Roman"/>
          <w:b/>
          <w:sz w:val="24"/>
          <w:szCs w:val="24"/>
          <w:lang w:eastAsia="en-GB"/>
        </w:rPr>
        <w:t>Emiru</w:t>
      </w:r>
      <w:proofErr w:type="spellEnd"/>
      <w:r w:rsidRPr="00584FEC">
        <w:rPr>
          <w:rFonts w:ascii="Times New Roman" w:eastAsia="Times New Roman" w:hAnsi="Times New Roman" w:cs="Times New Roman"/>
          <w:b/>
          <w:sz w:val="24"/>
          <w:szCs w:val="24"/>
          <w:lang w:eastAsia="en-GB"/>
        </w:rPr>
        <w:t xml:space="preserve"> </w:t>
      </w:r>
      <w:proofErr w:type="spellStart"/>
      <w:r w:rsidRPr="00584FEC">
        <w:rPr>
          <w:rFonts w:ascii="Times New Roman" w:eastAsia="Times New Roman" w:hAnsi="Times New Roman" w:cs="Times New Roman"/>
          <w:b/>
          <w:sz w:val="24"/>
          <w:szCs w:val="24"/>
          <w:lang w:eastAsia="en-GB"/>
        </w:rPr>
        <w:t>Lutaya</w:t>
      </w:r>
      <w:proofErr w:type="spellEnd"/>
      <w:r w:rsidRPr="00584FEC">
        <w:rPr>
          <w:rFonts w:ascii="Times New Roman" w:eastAsia="Times New Roman" w:hAnsi="Times New Roman" w:cs="Times New Roman"/>
          <w:b/>
          <w:sz w:val="24"/>
          <w:szCs w:val="24"/>
          <w:lang w:eastAsia="en-GB"/>
        </w:rPr>
        <w:t xml:space="preserve"> versus Sterling Civil Engineering Co. LTD, SCCA No. 11 of 2002 at page 4</w:t>
      </w:r>
      <w:r w:rsidRPr="00584FEC">
        <w:rPr>
          <w:rFonts w:ascii="Times New Roman" w:eastAsia="Times New Roman" w:hAnsi="Times New Roman" w:cs="Times New Roman"/>
          <w:sz w:val="24"/>
          <w:szCs w:val="24"/>
          <w:lang w:eastAsia="en-GB"/>
        </w:rPr>
        <w:t xml:space="preserve"> trespass was defined as;</w:t>
      </w:r>
    </w:p>
    <w:p w:rsidR="005C199F" w:rsidRPr="00584FEC" w:rsidRDefault="005C199F" w:rsidP="00584FEC">
      <w:pPr>
        <w:spacing w:line="360" w:lineRule="auto"/>
        <w:jc w:val="both"/>
        <w:rPr>
          <w:rFonts w:ascii="Times New Roman" w:eastAsia="Times New Roman" w:hAnsi="Times New Roman" w:cs="Times New Roman"/>
          <w:i/>
          <w:sz w:val="24"/>
          <w:szCs w:val="24"/>
          <w:lang w:eastAsia="en-GB"/>
        </w:rPr>
      </w:pPr>
      <w:r w:rsidRPr="00584FEC">
        <w:rPr>
          <w:rFonts w:ascii="Times New Roman" w:eastAsia="Times New Roman" w:hAnsi="Times New Roman" w:cs="Times New Roman"/>
          <w:i/>
          <w:sz w:val="24"/>
          <w:szCs w:val="24"/>
          <w:lang w:eastAsia="en-GB"/>
        </w:rPr>
        <w:t xml:space="preserve">“Trespass to land occurs when a person makes an unauthorised entry upon land, and thereby interferes, or pretends to interfere with another person’s lawful possession to that land.” </w:t>
      </w:r>
    </w:p>
    <w:p w:rsidR="009D4DB3" w:rsidRPr="00584FEC" w:rsidRDefault="00246856" w:rsidP="00584FEC">
      <w:p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The Appellant told Court that he had been in occupation of the suit land since 1952 and it is the Respondent that trespassed on his land therefore he could not have been the one trespassing on the suit land.</w:t>
      </w:r>
      <w:r w:rsidR="00616806" w:rsidRPr="00584FEC">
        <w:rPr>
          <w:rFonts w:ascii="Times New Roman" w:hAnsi="Times New Roman" w:cs="Times New Roman"/>
          <w:sz w:val="24"/>
          <w:szCs w:val="24"/>
        </w:rPr>
        <w:t xml:space="preserve"> The Appellant also presented receipts that proved that he had been occupying the suit land fully. </w:t>
      </w:r>
    </w:p>
    <w:p w:rsidR="00CF47CE" w:rsidRPr="00584FEC" w:rsidRDefault="00CF47CE" w:rsidP="00584FEC">
      <w:p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 xml:space="preserve">Counsel for the Respondent in this regard submitted that the </w:t>
      </w:r>
      <w:r w:rsidR="007B4A45" w:rsidRPr="00584FEC">
        <w:rPr>
          <w:rFonts w:ascii="Times New Roman" w:hAnsi="Times New Roman" w:cs="Times New Roman"/>
          <w:sz w:val="24"/>
          <w:szCs w:val="24"/>
        </w:rPr>
        <w:t>receipts</w:t>
      </w:r>
      <w:r w:rsidRPr="00584FEC">
        <w:rPr>
          <w:rFonts w:ascii="Times New Roman" w:hAnsi="Times New Roman" w:cs="Times New Roman"/>
          <w:sz w:val="24"/>
          <w:szCs w:val="24"/>
        </w:rPr>
        <w:t xml:space="preserve"> as submitted by the Appellant </w:t>
      </w:r>
      <w:r w:rsidR="007B4A45" w:rsidRPr="00584FEC">
        <w:rPr>
          <w:rFonts w:ascii="Times New Roman" w:hAnsi="Times New Roman" w:cs="Times New Roman"/>
          <w:sz w:val="24"/>
          <w:szCs w:val="24"/>
        </w:rPr>
        <w:t>did not</w:t>
      </w:r>
      <w:r w:rsidRPr="00584FEC">
        <w:rPr>
          <w:rFonts w:ascii="Times New Roman" w:hAnsi="Times New Roman" w:cs="Times New Roman"/>
          <w:sz w:val="24"/>
          <w:szCs w:val="24"/>
        </w:rPr>
        <w:t xml:space="preserve"> show </w:t>
      </w:r>
      <w:r w:rsidR="007B4A45" w:rsidRPr="00584FEC">
        <w:rPr>
          <w:rFonts w:ascii="Times New Roman" w:hAnsi="Times New Roman" w:cs="Times New Roman"/>
          <w:sz w:val="24"/>
          <w:szCs w:val="24"/>
        </w:rPr>
        <w:t>in respect</w:t>
      </w:r>
      <w:r w:rsidRPr="00584FEC">
        <w:rPr>
          <w:rFonts w:ascii="Times New Roman" w:hAnsi="Times New Roman" w:cs="Times New Roman"/>
          <w:sz w:val="24"/>
          <w:szCs w:val="24"/>
        </w:rPr>
        <w:t xml:space="preserve"> to which land the ground rent was being paid. </w:t>
      </w:r>
      <w:proofErr w:type="gramStart"/>
      <w:r w:rsidR="00563A9B" w:rsidRPr="00584FEC">
        <w:rPr>
          <w:rFonts w:ascii="Times New Roman" w:hAnsi="Times New Roman" w:cs="Times New Roman"/>
          <w:sz w:val="24"/>
          <w:szCs w:val="24"/>
        </w:rPr>
        <w:t>That besides the receipts,</w:t>
      </w:r>
      <w:r w:rsidR="0042179B" w:rsidRPr="00584FEC">
        <w:rPr>
          <w:rFonts w:ascii="Times New Roman" w:hAnsi="Times New Roman" w:cs="Times New Roman"/>
          <w:sz w:val="24"/>
          <w:szCs w:val="24"/>
        </w:rPr>
        <w:t xml:space="preserve"> the Appellant had no credible evidence to prove that he was the owner of the suit land.</w:t>
      </w:r>
      <w:proofErr w:type="gramEnd"/>
      <w:r w:rsidR="0042179B" w:rsidRPr="00584FEC">
        <w:rPr>
          <w:rFonts w:ascii="Times New Roman" w:hAnsi="Times New Roman" w:cs="Times New Roman"/>
          <w:sz w:val="24"/>
          <w:szCs w:val="24"/>
        </w:rPr>
        <w:t xml:space="preserve"> Thus, the trial </w:t>
      </w:r>
      <w:r w:rsidR="007B4A45" w:rsidRPr="00584FEC">
        <w:rPr>
          <w:rFonts w:ascii="Times New Roman" w:hAnsi="Times New Roman" w:cs="Times New Roman"/>
          <w:sz w:val="24"/>
          <w:szCs w:val="24"/>
        </w:rPr>
        <w:t>Magistrate</w:t>
      </w:r>
      <w:r w:rsidR="0042179B" w:rsidRPr="00584FEC">
        <w:rPr>
          <w:rFonts w:ascii="Times New Roman" w:hAnsi="Times New Roman" w:cs="Times New Roman"/>
          <w:sz w:val="24"/>
          <w:szCs w:val="24"/>
        </w:rPr>
        <w:t xml:space="preserve"> was right in finding him a trespasser.</w:t>
      </w:r>
    </w:p>
    <w:p w:rsidR="00F64787" w:rsidRPr="00584FEC" w:rsidRDefault="00F80510" w:rsidP="00584FEC">
      <w:p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In my analysis t</w:t>
      </w:r>
      <w:r w:rsidR="00F64787" w:rsidRPr="00584FEC">
        <w:rPr>
          <w:rFonts w:ascii="Times New Roman" w:hAnsi="Times New Roman" w:cs="Times New Roman"/>
          <w:sz w:val="24"/>
          <w:szCs w:val="24"/>
        </w:rPr>
        <w:t xml:space="preserve">he Appellant indeed did not submit any credible evidence proving that he was the owner of the suit land </w:t>
      </w:r>
      <w:r w:rsidR="00417167" w:rsidRPr="00584FEC">
        <w:rPr>
          <w:rFonts w:ascii="Times New Roman" w:hAnsi="Times New Roman" w:cs="Times New Roman"/>
          <w:sz w:val="24"/>
          <w:szCs w:val="24"/>
        </w:rPr>
        <w:t>and thus the trial Magistrate was right in finding that he was a trespasser. The Respondent on the other hand, the prosecution witnesses and the Locus-in-quo visit all showed that the Respondent was the owner of the suit land, and previously had a sto</w:t>
      </w:r>
      <w:r w:rsidR="00563A9B" w:rsidRPr="00584FEC">
        <w:rPr>
          <w:rFonts w:ascii="Times New Roman" w:hAnsi="Times New Roman" w:cs="Times New Roman"/>
          <w:sz w:val="24"/>
          <w:szCs w:val="24"/>
        </w:rPr>
        <w:t>re on the same and currently has</w:t>
      </w:r>
      <w:r w:rsidR="00417167" w:rsidRPr="00584FEC">
        <w:rPr>
          <w:rFonts w:ascii="Times New Roman" w:hAnsi="Times New Roman" w:cs="Times New Roman"/>
          <w:sz w:val="24"/>
          <w:szCs w:val="24"/>
        </w:rPr>
        <w:t xml:space="preserve"> eucalyptus trees</w:t>
      </w:r>
      <w:r w:rsidR="00563A9B" w:rsidRPr="00584FEC">
        <w:rPr>
          <w:rFonts w:ascii="Times New Roman" w:hAnsi="Times New Roman" w:cs="Times New Roman"/>
          <w:sz w:val="24"/>
          <w:szCs w:val="24"/>
        </w:rPr>
        <w:t xml:space="preserve"> on the suit land</w:t>
      </w:r>
      <w:r w:rsidR="00417167" w:rsidRPr="00584FEC">
        <w:rPr>
          <w:rFonts w:ascii="Times New Roman" w:hAnsi="Times New Roman" w:cs="Times New Roman"/>
          <w:sz w:val="24"/>
          <w:szCs w:val="24"/>
        </w:rPr>
        <w:t>.</w:t>
      </w:r>
      <w:r w:rsidR="00BC1D24" w:rsidRPr="00584FEC">
        <w:rPr>
          <w:rFonts w:ascii="Times New Roman" w:hAnsi="Times New Roman" w:cs="Times New Roman"/>
          <w:sz w:val="24"/>
          <w:szCs w:val="24"/>
        </w:rPr>
        <w:t xml:space="preserve"> Therefore, the Appellant was a trespasser on the suit land.</w:t>
      </w:r>
      <w:r w:rsidR="00417167" w:rsidRPr="00584FEC">
        <w:rPr>
          <w:rFonts w:ascii="Times New Roman" w:hAnsi="Times New Roman" w:cs="Times New Roman"/>
          <w:sz w:val="24"/>
          <w:szCs w:val="24"/>
        </w:rPr>
        <w:t xml:space="preserve"> </w:t>
      </w:r>
    </w:p>
    <w:p w:rsidR="00177380" w:rsidRPr="00584FEC" w:rsidRDefault="00177380" w:rsidP="00584FEC">
      <w:pPr>
        <w:spacing w:line="360" w:lineRule="auto"/>
        <w:jc w:val="both"/>
        <w:rPr>
          <w:rFonts w:ascii="Times New Roman" w:hAnsi="Times New Roman" w:cs="Times New Roman"/>
          <w:b/>
          <w:sz w:val="24"/>
          <w:szCs w:val="24"/>
        </w:rPr>
      </w:pPr>
    </w:p>
    <w:p w:rsidR="00177380" w:rsidRPr="00584FEC" w:rsidRDefault="00177380" w:rsidP="00584FEC">
      <w:pPr>
        <w:spacing w:line="360" w:lineRule="auto"/>
        <w:jc w:val="both"/>
        <w:rPr>
          <w:rFonts w:ascii="Times New Roman" w:hAnsi="Times New Roman" w:cs="Times New Roman"/>
          <w:b/>
          <w:sz w:val="24"/>
          <w:szCs w:val="24"/>
        </w:rPr>
      </w:pPr>
    </w:p>
    <w:p w:rsidR="00177380" w:rsidRPr="00584FEC" w:rsidRDefault="00177380" w:rsidP="00584FEC">
      <w:pPr>
        <w:spacing w:line="360" w:lineRule="auto"/>
        <w:jc w:val="both"/>
        <w:rPr>
          <w:rFonts w:ascii="Times New Roman" w:hAnsi="Times New Roman" w:cs="Times New Roman"/>
          <w:b/>
          <w:sz w:val="24"/>
          <w:szCs w:val="24"/>
        </w:rPr>
      </w:pPr>
    </w:p>
    <w:p w:rsidR="00177380" w:rsidRPr="00584FEC" w:rsidRDefault="00177380" w:rsidP="00584FEC">
      <w:pPr>
        <w:spacing w:line="360" w:lineRule="auto"/>
        <w:jc w:val="both"/>
        <w:rPr>
          <w:rFonts w:ascii="Times New Roman" w:hAnsi="Times New Roman" w:cs="Times New Roman"/>
          <w:b/>
          <w:sz w:val="24"/>
          <w:szCs w:val="24"/>
        </w:rPr>
      </w:pPr>
    </w:p>
    <w:p w:rsidR="00FA0E20" w:rsidRPr="00584FEC" w:rsidRDefault="00FA0E20" w:rsidP="00584FEC">
      <w:pPr>
        <w:spacing w:line="360" w:lineRule="auto"/>
        <w:jc w:val="both"/>
        <w:rPr>
          <w:rFonts w:ascii="Times New Roman" w:hAnsi="Times New Roman" w:cs="Times New Roman"/>
          <w:b/>
          <w:sz w:val="24"/>
          <w:szCs w:val="24"/>
        </w:rPr>
      </w:pPr>
      <w:proofErr w:type="gramStart"/>
      <w:r w:rsidRPr="00584FEC">
        <w:rPr>
          <w:rFonts w:ascii="Times New Roman" w:hAnsi="Times New Roman" w:cs="Times New Roman"/>
          <w:b/>
          <w:sz w:val="24"/>
          <w:szCs w:val="24"/>
        </w:rPr>
        <w:t xml:space="preserve">Ground 3: </w:t>
      </w:r>
      <w:r w:rsidR="00CF47CE" w:rsidRPr="00584FEC">
        <w:rPr>
          <w:rFonts w:ascii="Times New Roman" w:hAnsi="Times New Roman" w:cs="Times New Roman"/>
          <w:b/>
          <w:sz w:val="24"/>
          <w:szCs w:val="24"/>
        </w:rPr>
        <w:t>That the Learned trial Magistrate did not properly evaluate the evidence on record thereby arriving at an erroneous decision which caused a miscarriage of justice.</w:t>
      </w:r>
      <w:proofErr w:type="gramEnd"/>
      <w:r w:rsidR="00CF47CE" w:rsidRPr="00584FEC">
        <w:rPr>
          <w:rFonts w:ascii="Times New Roman" w:hAnsi="Times New Roman" w:cs="Times New Roman"/>
          <w:b/>
          <w:sz w:val="24"/>
          <w:szCs w:val="24"/>
        </w:rPr>
        <w:t xml:space="preserve"> </w:t>
      </w:r>
    </w:p>
    <w:p w:rsidR="005A3B54" w:rsidRPr="00584FEC" w:rsidRDefault="005A3B54" w:rsidP="00584FEC">
      <w:p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 xml:space="preserve">In as far as this ground is concerned, it is </w:t>
      </w:r>
      <w:proofErr w:type="spellStart"/>
      <w:r w:rsidRPr="00584FEC">
        <w:rPr>
          <w:rFonts w:ascii="Times New Roman" w:hAnsi="Times New Roman" w:cs="Times New Roman"/>
          <w:sz w:val="24"/>
          <w:szCs w:val="24"/>
        </w:rPr>
        <w:t>inconcise</w:t>
      </w:r>
      <w:proofErr w:type="spellEnd"/>
      <w:r w:rsidRPr="00584FEC">
        <w:rPr>
          <w:rFonts w:ascii="Times New Roman" w:hAnsi="Times New Roman" w:cs="Times New Roman"/>
          <w:sz w:val="24"/>
          <w:szCs w:val="24"/>
        </w:rPr>
        <w:t xml:space="preserve">, too general, vague and devoid of merit and it offends </w:t>
      </w:r>
      <w:r w:rsidRPr="00584FEC">
        <w:rPr>
          <w:rFonts w:ascii="Times New Roman" w:hAnsi="Times New Roman" w:cs="Times New Roman"/>
          <w:b/>
          <w:sz w:val="24"/>
          <w:szCs w:val="24"/>
        </w:rPr>
        <w:t>Order 43 Rules 1</w:t>
      </w:r>
      <w:r w:rsidRPr="00584FEC">
        <w:rPr>
          <w:rFonts w:ascii="Times New Roman" w:hAnsi="Times New Roman" w:cs="Times New Roman"/>
          <w:sz w:val="24"/>
          <w:szCs w:val="24"/>
        </w:rPr>
        <w:t xml:space="preserve"> and </w:t>
      </w:r>
      <w:r w:rsidRPr="00584FEC">
        <w:rPr>
          <w:rFonts w:ascii="Times New Roman" w:hAnsi="Times New Roman" w:cs="Times New Roman"/>
          <w:b/>
          <w:sz w:val="24"/>
          <w:szCs w:val="24"/>
        </w:rPr>
        <w:t xml:space="preserve">2 </w:t>
      </w:r>
      <w:r w:rsidRPr="00584FEC">
        <w:rPr>
          <w:rFonts w:ascii="Times New Roman" w:hAnsi="Times New Roman" w:cs="Times New Roman"/>
          <w:sz w:val="24"/>
          <w:szCs w:val="24"/>
        </w:rPr>
        <w:t>of the Civil Procedure Rules S.1 71-1. Therefore, this ground should be struck out. (</w:t>
      </w:r>
      <w:r w:rsidRPr="00584FEC">
        <w:rPr>
          <w:rFonts w:ascii="Times New Roman" w:hAnsi="Times New Roman" w:cs="Times New Roman"/>
          <w:b/>
          <w:sz w:val="24"/>
          <w:szCs w:val="24"/>
        </w:rPr>
        <w:t xml:space="preserve">See: </w:t>
      </w:r>
      <w:proofErr w:type="spellStart"/>
      <w:r w:rsidRPr="00584FEC">
        <w:rPr>
          <w:rFonts w:ascii="Times New Roman" w:hAnsi="Times New Roman" w:cs="Times New Roman"/>
          <w:b/>
          <w:sz w:val="24"/>
          <w:szCs w:val="24"/>
        </w:rPr>
        <w:t>Arajab</w:t>
      </w:r>
      <w:proofErr w:type="spellEnd"/>
      <w:r w:rsidRPr="00584FEC">
        <w:rPr>
          <w:rFonts w:ascii="Times New Roman" w:hAnsi="Times New Roman" w:cs="Times New Roman"/>
          <w:b/>
          <w:sz w:val="24"/>
          <w:szCs w:val="24"/>
        </w:rPr>
        <w:t xml:space="preserve"> </w:t>
      </w:r>
      <w:proofErr w:type="spellStart"/>
      <w:r w:rsidRPr="00584FEC">
        <w:rPr>
          <w:rFonts w:ascii="Times New Roman" w:hAnsi="Times New Roman" w:cs="Times New Roman"/>
          <w:b/>
          <w:sz w:val="24"/>
          <w:szCs w:val="24"/>
        </w:rPr>
        <w:t>Bossa</w:t>
      </w:r>
      <w:proofErr w:type="spellEnd"/>
      <w:r w:rsidRPr="00584FEC">
        <w:rPr>
          <w:rFonts w:ascii="Times New Roman" w:hAnsi="Times New Roman" w:cs="Times New Roman"/>
          <w:b/>
          <w:sz w:val="24"/>
          <w:szCs w:val="24"/>
        </w:rPr>
        <w:t xml:space="preserve"> </w:t>
      </w:r>
      <w:proofErr w:type="spellStart"/>
      <w:r w:rsidRPr="00584FEC">
        <w:rPr>
          <w:rFonts w:ascii="Times New Roman" w:hAnsi="Times New Roman" w:cs="Times New Roman"/>
          <w:b/>
          <w:sz w:val="24"/>
          <w:szCs w:val="24"/>
        </w:rPr>
        <w:t>Vs</w:t>
      </w:r>
      <w:proofErr w:type="spellEnd"/>
      <w:r w:rsidRPr="00584FEC">
        <w:rPr>
          <w:rFonts w:ascii="Times New Roman" w:hAnsi="Times New Roman" w:cs="Times New Roman"/>
          <w:b/>
          <w:sz w:val="24"/>
          <w:szCs w:val="24"/>
        </w:rPr>
        <w:t xml:space="preserve"> </w:t>
      </w:r>
      <w:proofErr w:type="spellStart"/>
      <w:r w:rsidRPr="00584FEC">
        <w:rPr>
          <w:rFonts w:ascii="Times New Roman" w:hAnsi="Times New Roman" w:cs="Times New Roman"/>
          <w:b/>
          <w:sz w:val="24"/>
          <w:szCs w:val="24"/>
        </w:rPr>
        <w:t>Bingi</w:t>
      </w:r>
      <w:proofErr w:type="spellEnd"/>
      <w:r w:rsidRPr="00584FEC">
        <w:rPr>
          <w:rFonts w:ascii="Times New Roman" w:hAnsi="Times New Roman" w:cs="Times New Roman"/>
          <w:b/>
          <w:sz w:val="24"/>
          <w:szCs w:val="24"/>
        </w:rPr>
        <w:t>, HCT – 01 – LD – CA – 0015 of 2012 Pg. 2</w:t>
      </w:r>
      <w:r w:rsidRPr="00584FEC">
        <w:rPr>
          <w:rFonts w:ascii="Times New Roman" w:hAnsi="Times New Roman" w:cs="Times New Roman"/>
          <w:sz w:val="24"/>
          <w:szCs w:val="24"/>
        </w:rPr>
        <w:t>)</w:t>
      </w:r>
    </w:p>
    <w:p w:rsidR="00F80510" w:rsidRPr="00584FEC" w:rsidRDefault="00F80510" w:rsidP="00584FEC">
      <w:p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In a nutshell all the grounds fail and this Appeal is dismissed with costs.</w:t>
      </w:r>
    </w:p>
    <w:p w:rsidR="00F80B50" w:rsidRPr="00584FEC" w:rsidRDefault="00F80B50" w:rsidP="00584FEC">
      <w:pPr>
        <w:spacing w:line="360" w:lineRule="auto"/>
        <w:jc w:val="both"/>
        <w:rPr>
          <w:rFonts w:ascii="Times New Roman" w:hAnsi="Times New Roman" w:cs="Times New Roman"/>
          <w:sz w:val="24"/>
          <w:szCs w:val="24"/>
        </w:rPr>
      </w:pPr>
      <w:proofErr w:type="gramStart"/>
      <w:r w:rsidRPr="00584FEC">
        <w:rPr>
          <w:rFonts w:ascii="Times New Roman" w:hAnsi="Times New Roman" w:cs="Times New Roman"/>
          <w:b/>
          <w:sz w:val="24"/>
          <w:szCs w:val="24"/>
        </w:rPr>
        <w:t>Dated</w:t>
      </w:r>
      <w:r w:rsidRPr="00584FEC">
        <w:rPr>
          <w:rFonts w:ascii="Times New Roman" w:hAnsi="Times New Roman" w:cs="Times New Roman"/>
          <w:sz w:val="24"/>
          <w:szCs w:val="24"/>
        </w:rPr>
        <w:t xml:space="preserve"> this</w:t>
      </w:r>
      <w:r w:rsidR="00C70AD5" w:rsidRPr="00584FEC">
        <w:rPr>
          <w:rFonts w:ascii="Times New Roman" w:hAnsi="Times New Roman" w:cs="Times New Roman"/>
          <w:sz w:val="24"/>
          <w:szCs w:val="24"/>
        </w:rPr>
        <w:t xml:space="preserve"> 9</w:t>
      </w:r>
      <w:r w:rsidR="00C70AD5" w:rsidRPr="00584FEC">
        <w:rPr>
          <w:rFonts w:ascii="Times New Roman" w:hAnsi="Times New Roman" w:cs="Times New Roman"/>
          <w:sz w:val="24"/>
          <w:szCs w:val="24"/>
          <w:vertAlign w:val="superscript"/>
        </w:rPr>
        <w:t>th</w:t>
      </w:r>
      <w:r w:rsidR="00C70AD5" w:rsidRPr="00584FEC">
        <w:rPr>
          <w:rFonts w:ascii="Times New Roman" w:hAnsi="Times New Roman" w:cs="Times New Roman"/>
          <w:sz w:val="24"/>
          <w:szCs w:val="24"/>
        </w:rPr>
        <w:t xml:space="preserve"> Day</w:t>
      </w:r>
      <w:r w:rsidRPr="00584FEC">
        <w:rPr>
          <w:rFonts w:ascii="Times New Roman" w:hAnsi="Times New Roman" w:cs="Times New Roman"/>
          <w:sz w:val="24"/>
          <w:szCs w:val="24"/>
        </w:rPr>
        <w:t xml:space="preserve"> of September 2016.</w:t>
      </w:r>
      <w:proofErr w:type="gramEnd"/>
    </w:p>
    <w:p w:rsidR="00C0280D" w:rsidRPr="00584FEC" w:rsidRDefault="00C0280D" w:rsidP="00584FEC">
      <w:pPr>
        <w:spacing w:line="360" w:lineRule="auto"/>
        <w:jc w:val="both"/>
        <w:rPr>
          <w:rFonts w:ascii="Times New Roman" w:hAnsi="Times New Roman" w:cs="Times New Roman"/>
          <w:sz w:val="24"/>
          <w:szCs w:val="24"/>
        </w:rPr>
      </w:pPr>
    </w:p>
    <w:p w:rsidR="00C0280D" w:rsidRPr="00584FEC" w:rsidRDefault="00C0280D" w:rsidP="00584FEC">
      <w:pPr>
        <w:spacing w:line="360" w:lineRule="auto"/>
        <w:jc w:val="both"/>
        <w:rPr>
          <w:rFonts w:ascii="Times New Roman" w:hAnsi="Times New Roman" w:cs="Times New Roman"/>
          <w:sz w:val="24"/>
          <w:szCs w:val="24"/>
        </w:rPr>
      </w:pPr>
    </w:p>
    <w:p w:rsidR="00F80B50" w:rsidRPr="00584FEC" w:rsidRDefault="00F80B50" w:rsidP="00584FEC">
      <w:p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w:t>
      </w:r>
    </w:p>
    <w:p w:rsidR="00F80B50" w:rsidRPr="00584FEC" w:rsidRDefault="00F80B50" w:rsidP="00584FEC">
      <w:pPr>
        <w:spacing w:line="360" w:lineRule="auto"/>
        <w:jc w:val="both"/>
        <w:rPr>
          <w:rFonts w:ascii="Times New Roman" w:hAnsi="Times New Roman" w:cs="Times New Roman"/>
          <w:b/>
          <w:sz w:val="24"/>
          <w:szCs w:val="24"/>
        </w:rPr>
      </w:pPr>
      <w:proofErr w:type="gramStart"/>
      <w:r w:rsidRPr="00584FEC">
        <w:rPr>
          <w:rFonts w:ascii="Times New Roman" w:hAnsi="Times New Roman" w:cs="Times New Roman"/>
          <w:b/>
          <w:sz w:val="24"/>
          <w:szCs w:val="24"/>
        </w:rPr>
        <w:t>OYUKO.</w:t>
      </w:r>
      <w:proofErr w:type="gramEnd"/>
      <w:r w:rsidRPr="00584FEC">
        <w:rPr>
          <w:rFonts w:ascii="Times New Roman" w:hAnsi="Times New Roman" w:cs="Times New Roman"/>
          <w:b/>
          <w:sz w:val="24"/>
          <w:szCs w:val="24"/>
        </w:rPr>
        <w:t xml:space="preserve"> ANTHONY OJOK</w:t>
      </w:r>
    </w:p>
    <w:p w:rsidR="00F80B50" w:rsidRPr="00584FEC" w:rsidRDefault="00F80B50" w:rsidP="00584FEC">
      <w:pPr>
        <w:spacing w:line="360" w:lineRule="auto"/>
        <w:jc w:val="both"/>
        <w:rPr>
          <w:rFonts w:ascii="Times New Roman" w:hAnsi="Times New Roman" w:cs="Times New Roman"/>
          <w:b/>
          <w:sz w:val="24"/>
          <w:szCs w:val="24"/>
        </w:rPr>
      </w:pPr>
      <w:r w:rsidRPr="00584FEC">
        <w:rPr>
          <w:rFonts w:ascii="Times New Roman" w:hAnsi="Times New Roman" w:cs="Times New Roman"/>
          <w:b/>
          <w:sz w:val="24"/>
          <w:szCs w:val="24"/>
        </w:rPr>
        <w:t>JUDGE</w:t>
      </w:r>
    </w:p>
    <w:p w:rsidR="003E3CFC" w:rsidRPr="00584FEC" w:rsidRDefault="003E3CFC" w:rsidP="00584FEC">
      <w:pPr>
        <w:spacing w:line="360" w:lineRule="auto"/>
        <w:jc w:val="both"/>
        <w:rPr>
          <w:rFonts w:ascii="Times New Roman" w:hAnsi="Times New Roman" w:cs="Times New Roman"/>
          <w:b/>
          <w:sz w:val="24"/>
          <w:szCs w:val="24"/>
        </w:rPr>
      </w:pPr>
    </w:p>
    <w:p w:rsidR="00F80B50" w:rsidRPr="00584FEC" w:rsidRDefault="00F80B50" w:rsidP="00584FEC">
      <w:pPr>
        <w:spacing w:line="360" w:lineRule="auto"/>
        <w:jc w:val="both"/>
        <w:rPr>
          <w:rFonts w:ascii="Times New Roman" w:hAnsi="Times New Roman" w:cs="Times New Roman"/>
          <w:b/>
          <w:sz w:val="24"/>
          <w:szCs w:val="24"/>
        </w:rPr>
      </w:pPr>
      <w:r w:rsidRPr="00584FEC">
        <w:rPr>
          <w:rFonts w:ascii="Times New Roman" w:hAnsi="Times New Roman" w:cs="Times New Roman"/>
          <w:b/>
          <w:sz w:val="24"/>
          <w:szCs w:val="24"/>
        </w:rPr>
        <w:t>Delivered in open Court in the presence of;</w:t>
      </w:r>
    </w:p>
    <w:p w:rsidR="00F80B50" w:rsidRPr="00584FEC" w:rsidRDefault="00F80B50" w:rsidP="00584FEC">
      <w:pPr>
        <w:pStyle w:val="ListParagraph"/>
        <w:numPr>
          <w:ilvl w:val="0"/>
          <w:numId w:val="6"/>
        </w:num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Counsel for the Appellant</w:t>
      </w:r>
    </w:p>
    <w:p w:rsidR="00F80B50" w:rsidRPr="00584FEC" w:rsidRDefault="00F80B50" w:rsidP="00584FEC">
      <w:pPr>
        <w:pStyle w:val="ListParagraph"/>
        <w:numPr>
          <w:ilvl w:val="0"/>
          <w:numId w:val="6"/>
        </w:num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 xml:space="preserve">Counsel for the Respondent </w:t>
      </w:r>
    </w:p>
    <w:p w:rsidR="00F80B50" w:rsidRPr="00584FEC" w:rsidRDefault="00F80B50" w:rsidP="00584FEC">
      <w:pPr>
        <w:pStyle w:val="ListParagraph"/>
        <w:numPr>
          <w:ilvl w:val="0"/>
          <w:numId w:val="6"/>
        </w:num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Respondent in Court</w:t>
      </w:r>
    </w:p>
    <w:p w:rsidR="00F80B50" w:rsidRPr="00584FEC" w:rsidRDefault="00F80B50" w:rsidP="00584FEC">
      <w:pPr>
        <w:pStyle w:val="ListParagraph"/>
        <w:numPr>
          <w:ilvl w:val="0"/>
          <w:numId w:val="6"/>
        </w:numPr>
        <w:spacing w:line="360" w:lineRule="auto"/>
        <w:jc w:val="both"/>
        <w:rPr>
          <w:rFonts w:ascii="Times New Roman" w:hAnsi="Times New Roman" w:cs="Times New Roman"/>
          <w:sz w:val="24"/>
          <w:szCs w:val="24"/>
        </w:rPr>
      </w:pPr>
      <w:r w:rsidRPr="00584FEC">
        <w:rPr>
          <w:rFonts w:ascii="Times New Roman" w:hAnsi="Times New Roman" w:cs="Times New Roman"/>
          <w:sz w:val="24"/>
          <w:szCs w:val="24"/>
        </w:rPr>
        <w:t xml:space="preserve">Court Clerk present </w:t>
      </w:r>
    </w:p>
    <w:p w:rsidR="005A3B54" w:rsidRPr="00584FEC" w:rsidRDefault="005A3B54" w:rsidP="00584FEC">
      <w:pPr>
        <w:spacing w:line="360" w:lineRule="auto"/>
        <w:jc w:val="both"/>
        <w:rPr>
          <w:rFonts w:ascii="Times New Roman" w:hAnsi="Times New Roman" w:cs="Times New Roman"/>
          <w:sz w:val="24"/>
          <w:szCs w:val="24"/>
        </w:rPr>
      </w:pPr>
    </w:p>
    <w:p w:rsidR="005A3B54" w:rsidRPr="00584FEC" w:rsidRDefault="005A3B54" w:rsidP="00584FEC">
      <w:pPr>
        <w:spacing w:line="360" w:lineRule="auto"/>
        <w:jc w:val="both"/>
        <w:rPr>
          <w:rFonts w:ascii="Times New Roman" w:hAnsi="Times New Roman" w:cs="Times New Roman"/>
          <w:sz w:val="24"/>
          <w:szCs w:val="24"/>
        </w:rPr>
      </w:pPr>
    </w:p>
    <w:sectPr w:rsidR="005A3B54" w:rsidRPr="00584FEC" w:rsidSect="009C195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7E" w:rsidRDefault="00B0577E" w:rsidP="00730DDA">
      <w:pPr>
        <w:spacing w:after="0" w:line="240" w:lineRule="auto"/>
      </w:pPr>
      <w:r>
        <w:separator/>
      </w:r>
    </w:p>
  </w:endnote>
  <w:endnote w:type="continuationSeparator" w:id="0">
    <w:p w:rsidR="00B0577E" w:rsidRDefault="00B0577E" w:rsidP="0073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3385"/>
      <w:docPartObj>
        <w:docPartGallery w:val="Page Numbers (Bottom of Page)"/>
        <w:docPartUnique/>
      </w:docPartObj>
    </w:sdtPr>
    <w:sdtEndPr/>
    <w:sdtContent>
      <w:p w:rsidR="005C199F" w:rsidRDefault="00B0577E">
        <w:pPr>
          <w:pStyle w:val="Footer"/>
          <w:jc w:val="center"/>
        </w:pPr>
        <w:r>
          <w:fldChar w:fldCharType="begin"/>
        </w:r>
        <w:r>
          <w:instrText xml:space="preserve"> PAGE   \* MERGEFORMAT </w:instrText>
        </w:r>
        <w:r>
          <w:fldChar w:fldCharType="separate"/>
        </w:r>
        <w:r w:rsidR="00584FEC">
          <w:rPr>
            <w:noProof/>
          </w:rPr>
          <w:t>1</w:t>
        </w:r>
        <w:r>
          <w:rPr>
            <w:noProof/>
          </w:rPr>
          <w:fldChar w:fldCharType="end"/>
        </w:r>
      </w:p>
    </w:sdtContent>
  </w:sdt>
  <w:p w:rsidR="005C199F" w:rsidRDefault="005C1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7E" w:rsidRDefault="00B0577E" w:rsidP="00730DDA">
      <w:pPr>
        <w:spacing w:after="0" w:line="240" w:lineRule="auto"/>
      </w:pPr>
      <w:r>
        <w:separator/>
      </w:r>
    </w:p>
  </w:footnote>
  <w:footnote w:type="continuationSeparator" w:id="0">
    <w:p w:rsidR="00B0577E" w:rsidRDefault="00B0577E" w:rsidP="00730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1031"/>
    <w:multiLevelType w:val="hybridMultilevel"/>
    <w:tmpl w:val="7C180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4E1E76"/>
    <w:multiLevelType w:val="hybridMultilevel"/>
    <w:tmpl w:val="DE40D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DE23F5"/>
    <w:multiLevelType w:val="hybridMultilevel"/>
    <w:tmpl w:val="FDFC6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BF2634"/>
    <w:multiLevelType w:val="hybridMultilevel"/>
    <w:tmpl w:val="7C180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2875A2"/>
    <w:multiLevelType w:val="hybridMultilevel"/>
    <w:tmpl w:val="7C180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5C51F1"/>
    <w:multiLevelType w:val="hybridMultilevel"/>
    <w:tmpl w:val="7C180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25"/>
    <w:rsid w:val="000C5F16"/>
    <w:rsid w:val="000D01E5"/>
    <w:rsid w:val="00135A07"/>
    <w:rsid w:val="0016670C"/>
    <w:rsid w:val="00177380"/>
    <w:rsid w:val="001C709E"/>
    <w:rsid w:val="002009A7"/>
    <w:rsid w:val="00217580"/>
    <w:rsid w:val="00246856"/>
    <w:rsid w:val="0033426D"/>
    <w:rsid w:val="0037468B"/>
    <w:rsid w:val="003C391A"/>
    <w:rsid w:val="003D10B2"/>
    <w:rsid w:val="003D289A"/>
    <w:rsid w:val="003E3CFC"/>
    <w:rsid w:val="003F6683"/>
    <w:rsid w:val="00417167"/>
    <w:rsid w:val="0042179B"/>
    <w:rsid w:val="00440340"/>
    <w:rsid w:val="004679A7"/>
    <w:rsid w:val="0048087F"/>
    <w:rsid w:val="004A69E2"/>
    <w:rsid w:val="004F37AF"/>
    <w:rsid w:val="00512B98"/>
    <w:rsid w:val="00563A9B"/>
    <w:rsid w:val="00567C9C"/>
    <w:rsid w:val="00584FEC"/>
    <w:rsid w:val="005A3B54"/>
    <w:rsid w:val="005A4814"/>
    <w:rsid w:val="005C199F"/>
    <w:rsid w:val="005D1595"/>
    <w:rsid w:val="00616806"/>
    <w:rsid w:val="00626375"/>
    <w:rsid w:val="006D1857"/>
    <w:rsid w:val="006E43A7"/>
    <w:rsid w:val="007236EA"/>
    <w:rsid w:val="00725DB8"/>
    <w:rsid w:val="00730DDA"/>
    <w:rsid w:val="0074594B"/>
    <w:rsid w:val="007815F1"/>
    <w:rsid w:val="007A562F"/>
    <w:rsid w:val="007B4A45"/>
    <w:rsid w:val="007F0E34"/>
    <w:rsid w:val="008158F1"/>
    <w:rsid w:val="00834C4A"/>
    <w:rsid w:val="0085363A"/>
    <w:rsid w:val="0088029B"/>
    <w:rsid w:val="008B3176"/>
    <w:rsid w:val="008B354F"/>
    <w:rsid w:val="008C47F2"/>
    <w:rsid w:val="008F2493"/>
    <w:rsid w:val="008F4C3A"/>
    <w:rsid w:val="00921B15"/>
    <w:rsid w:val="009510C7"/>
    <w:rsid w:val="00955CCE"/>
    <w:rsid w:val="009717FF"/>
    <w:rsid w:val="00974C79"/>
    <w:rsid w:val="009B4153"/>
    <w:rsid w:val="009C195E"/>
    <w:rsid w:val="009D04B7"/>
    <w:rsid w:val="009D4DB3"/>
    <w:rsid w:val="00A10795"/>
    <w:rsid w:val="00A1220B"/>
    <w:rsid w:val="00A83DA1"/>
    <w:rsid w:val="00AB0C85"/>
    <w:rsid w:val="00AB39F6"/>
    <w:rsid w:val="00AB7FEA"/>
    <w:rsid w:val="00AD3C55"/>
    <w:rsid w:val="00B0577E"/>
    <w:rsid w:val="00B430CB"/>
    <w:rsid w:val="00B57D1C"/>
    <w:rsid w:val="00BC1D24"/>
    <w:rsid w:val="00BC6804"/>
    <w:rsid w:val="00BE1325"/>
    <w:rsid w:val="00C0280D"/>
    <w:rsid w:val="00C43A25"/>
    <w:rsid w:val="00C67CDC"/>
    <w:rsid w:val="00C70AD5"/>
    <w:rsid w:val="00C806B5"/>
    <w:rsid w:val="00CF47CE"/>
    <w:rsid w:val="00D15596"/>
    <w:rsid w:val="00D435BD"/>
    <w:rsid w:val="00E02727"/>
    <w:rsid w:val="00E40097"/>
    <w:rsid w:val="00E60A8B"/>
    <w:rsid w:val="00EB2411"/>
    <w:rsid w:val="00EB5158"/>
    <w:rsid w:val="00F21DD6"/>
    <w:rsid w:val="00F64787"/>
    <w:rsid w:val="00F80510"/>
    <w:rsid w:val="00F80B50"/>
    <w:rsid w:val="00FA0E20"/>
    <w:rsid w:val="00FF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0DDA"/>
  </w:style>
  <w:style w:type="paragraph" w:styleId="Footer">
    <w:name w:val="footer"/>
    <w:basedOn w:val="Normal"/>
    <w:link w:val="FooterChar"/>
    <w:uiPriority w:val="99"/>
    <w:unhideWhenUsed/>
    <w:rsid w:val="00730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DDA"/>
  </w:style>
  <w:style w:type="paragraph" w:styleId="ListParagraph">
    <w:name w:val="List Paragraph"/>
    <w:basedOn w:val="Normal"/>
    <w:uiPriority w:val="34"/>
    <w:qFormat/>
    <w:rsid w:val="00EB5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0DDA"/>
  </w:style>
  <w:style w:type="paragraph" w:styleId="Footer">
    <w:name w:val="footer"/>
    <w:basedOn w:val="Normal"/>
    <w:link w:val="FooterChar"/>
    <w:uiPriority w:val="99"/>
    <w:unhideWhenUsed/>
    <w:rsid w:val="00730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DDA"/>
  </w:style>
  <w:style w:type="paragraph" w:styleId="ListParagraph">
    <w:name w:val="List Paragraph"/>
    <w:basedOn w:val="Normal"/>
    <w:uiPriority w:val="34"/>
    <w:qFormat/>
    <w:rsid w:val="00EB5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HCT-WAR-JUDGE\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3588C-4E79-482E-B8D0-4640C5A9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1</TotalTime>
  <Pages>5</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2016-07-11T13:29:00Z</cp:lastPrinted>
  <dcterms:created xsi:type="dcterms:W3CDTF">2016-10-26T05:40:00Z</dcterms:created>
  <dcterms:modified xsi:type="dcterms:W3CDTF">2016-10-26T05:40:00Z</dcterms:modified>
</cp:coreProperties>
</file>