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1F" w:rsidRPr="003E3D7E" w:rsidRDefault="00390D1F" w:rsidP="00303B10">
      <w:pPr>
        <w:spacing w:after="0" w:line="360" w:lineRule="auto"/>
        <w:jc w:val="center"/>
        <w:rPr>
          <w:rFonts w:ascii="Times New Roman" w:hAnsi="Times New Roman" w:cs="Times New Roman"/>
          <w:b/>
          <w:sz w:val="28"/>
          <w:szCs w:val="28"/>
        </w:rPr>
      </w:pPr>
      <w:r w:rsidRPr="003E3D7E">
        <w:rPr>
          <w:rFonts w:ascii="Times New Roman" w:hAnsi="Times New Roman" w:cs="Times New Roman"/>
          <w:b/>
          <w:sz w:val="28"/>
          <w:szCs w:val="28"/>
        </w:rPr>
        <w:t>THE REPUBLIC OF UGANDA</w:t>
      </w:r>
    </w:p>
    <w:p w:rsidR="004D48AF" w:rsidRDefault="00390D1F" w:rsidP="005026FB">
      <w:pPr>
        <w:spacing w:after="0" w:line="240" w:lineRule="auto"/>
        <w:jc w:val="center"/>
        <w:rPr>
          <w:rFonts w:ascii="Times New Roman" w:hAnsi="Times New Roman" w:cs="Times New Roman"/>
          <w:b/>
          <w:sz w:val="28"/>
          <w:szCs w:val="28"/>
        </w:rPr>
      </w:pPr>
      <w:r w:rsidRPr="003E3D7E">
        <w:rPr>
          <w:rFonts w:ascii="Times New Roman" w:hAnsi="Times New Roman" w:cs="Times New Roman"/>
          <w:b/>
          <w:sz w:val="28"/>
          <w:szCs w:val="28"/>
        </w:rPr>
        <w:t>IN THE HIGH COURT OF UGANDA AT KAMPALA</w:t>
      </w:r>
    </w:p>
    <w:p w:rsidR="00390D1F" w:rsidRDefault="005026FB" w:rsidP="005026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91FA3">
        <w:rPr>
          <w:rFonts w:ascii="Times New Roman" w:hAnsi="Times New Roman" w:cs="Times New Roman"/>
          <w:b/>
          <w:sz w:val="28"/>
          <w:szCs w:val="28"/>
        </w:rPr>
        <w:t>[</w:t>
      </w:r>
      <w:r w:rsidR="00390D1F" w:rsidRPr="003E3D7E">
        <w:rPr>
          <w:rFonts w:ascii="Times New Roman" w:hAnsi="Times New Roman" w:cs="Times New Roman"/>
          <w:b/>
          <w:sz w:val="28"/>
          <w:szCs w:val="28"/>
        </w:rPr>
        <w:t>LAND DIVISION</w:t>
      </w:r>
      <w:r w:rsidR="00C91FA3">
        <w:rPr>
          <w:rFonts w:ascii="Times New Roman" w:hAnsi="Times New Roman" w:cs="Times New Roman"/>
          <w:b/>
          <w:sz w:val="28"/>
          <w:szCs w:val="28"/>
        </w:rPr>
        <w:t>]</w:t>
      </w:r>
    </w:p>
    <w:p w:rsidR="00390D1F" w:rsidRDefault="00390D1F" w:rsidP="00303B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CIVIL SUIT NO. 239 OF 2009</w:t>
      </w:r>
      <w:r w:rsidR="005026FB">
        <w:rPr>
          <w:rFonts w:ascii="Times New Roman" w:hAnsi="Times New Roman" w:cs="Times New Roman"/>
          <w:b/>
          <w:sz w:val="28"/>
          <w:szCs w:val="28"/>
        </w:rPr>
        <w:t xml:space="preserve"> </w:t>
      </w:r>
      <w:r>
        <w:rPr>
          <w:rFonts w:ascii="Times New Roman" w:hAnsi="Times New Roman" w:cs="Times New Roman"/>
          <w:b/>
          <w:sz w:val="28"/>
          <w:szCs w:val="28"/>
        </w:rPr>
        <w:t>CONSOLIDATED WITH</w:t>
      </w:r>
    </w:p>
    <w:p w:rsidR="00390D1F" w:rsidRDefault="00390D1F" w:rsidP="00303B10">
      <w:pPr>
        <w:spacing w:after="0" w:line="360" w:lineRule="auto"/>
        <w:jc w:val="center"/>
        <w:rPr>
          <w:rFonts w:ascii="Times New Roman" w:hAnsi="Times New Roman" w:cs="Times New Roman"/>
          <w:b/>
          <w:sz w:val="28"/>
          <w:szCs w:val="28"/>
        </w:rPr>
      </w:pPr>
      <w:r w:rsidRPr="003E3D7E">
        <w:rPr>
          <w:rFonts w:ascii="Times New Roman" w:hAnsi="Times New Roman" w:cs="Times New Roman"/>
          <w:b/>
          <w:sz w:val="28"/>
          <w:szCs w:val="28"/>
        </w:rPr>
        <w:t xml:space="preserve">CIVIL SUIT NO. </w:t>
      </w:r>
      <w:r>
        <w:rPr>
          <w:rFonts w:ascii="Times New Roman" w:hAnsi="Times New Roman" w:cs="Times New Roman"/>
          <w:b/>
          <w:sz w:val="28"/>
          <w:szCs w:val="28"/>
        </w:rPr>
        <w:t>298</w:t>
      </w:r>
      <w:r w:rsidRPr="003E3D7E">
        <w:rPr>
          <w:rFonts w:ascii="Times New Roman" w:hAnsi="Times New Roman" w:cs="Times New Roman"/>
          <w:b/>
          <w:sz w:val="28"/>
          <w:szCs w:val="28"/>
        </w:rPr>
        <w:t xml:space="preserve"> OF 20</w:t>
      </w:r>
      <w:r>
        <w:rPr>
          <w:rFonts w:ascii="Times New Roman" w:hAnsi="Times New Roman" w:cs="Times New Roman"/>
          <w:b/>
          <w:sz w:val="28"/>
          <w:szCs w:val="28"/>
        </w:rPr>
        <w:t>10</w:t>
      </w:r>
    </w:p>
    <w:p w:rsidR="00390D1F" w:rsidRDefault="00390D1F" w:rsidP="00303B10">
      <w:pPr>
        <w:pStyle w:val="ListParagraph"/>
        <w:numPr>
          <w:ilvl w:val="0"/>
          <w:numId w:val="2"/>
        </w:numPr>
        <w:spacing w:after="0" w:line="240" w:lineRule="auto"/>
        <w:ind w:hanging="630"/>
        <w:rPr>
          <w:rFonts w:ascii="Times New Roman" w:hAnsi="Times New Roman" w:cs="Times New Roman"/>
          <w:b/>
          <w:sz w:val="28"/>
          <w:szCs w:val="28"/>
        </w:rPr>
      </w:pPr>
      <w:r w:rsidRPr="00390D1F">
        <w:rPr>
          <w:rFonts w:ascii="Times New Roman" w:hAnsi="Times New Roman" w:cs="Times New Roman"/>
          <w:b/>
          <w:sz w:val="28"/>
          <w:szCs w:val="28"/>
        </w:rPr>
        <w:t>AMRATLAL PURSHOTTAM BHIMJI</w:t>
      </w:r>
      <w:r w:rsidRPr="00390D1F">
        <w:rPr>
          <w:rFonts w:ascii="Times New Roman" w:hAnsi="Times New Roman" w:cs="Times New Roman"/>
          <w:b/>
          <w:sz w:val="28"/>
          <w:szCs w:val="28"/>
        </w:rPr>
        <w:tab/>
      </w:r>
    </w:p>
    <w:p w:rsidR="00390D1F" w:rsidRPr="00390D1F" w:rsidRDefault="00390D1F" w:rsidP="00303B10">
      <w:pPr>
        <w:pStyle w:val="ListParagraph"/>
        <w:numPr>
          <w:ilvl w:val="0"/>
          <w:numId w:val="2"/>
        </w:numPr>
        <w:spacing w:after="0" w:line="240" w:lineRule="auto"/>
        <w:ind w:hanging="630"/>
        <w:rPr>
          <w:rFonts w:ascii="Times New Roman" w:hAnsi="Times New Roman" w:cs="Times New Roman"/>
          <w:b/>
          <w:sz w:val="28"/>
          <w:szCs w:val="28"/>
        </w:rPr>
      </w:pPr>
      <w:r>
        <w:rPr>
          <w:rFonts w:ascii="Times New Roman" w:hAnsi="Times New Roman" w:cs="Times New Roman"/>
          <w:b/>
          <w:sz w:val="28"/>
          <w:szCs w:val="28"/>
        </w:rPr>
        <w:t xml:space="preserve">NARMADABEN  PURSHOTTAM </w:t>
      </w:r>
      <w:r w:rsidRPr="00390D1F">
        <w:rPr>
          <w:rFonts w:ascii="Times New Roman" w:hAnsi="Times New Roman" w:cs="Times New Roman"/>
          <w:b/>
          <w:sz w:val="28"/>
          <w:szCs w:val="28"/>
        </w:rPr>
        <w:t>:::::::::::::::::::::::::::</w:t>
      </w:r>
      <w:r w:rsidR="004D48AF">
        <w:rPr>
          <w:rFonts w:ascii="Times New Roman" w:hAnsi="Times New Roman" w:cs="Times New Roman"/>
          <w:b/>
          <w:sz w:val="28"/>
          <w:szCs w:val="28"/>
        </w:rPr>
        <w:t>:</w:t>
      </w:r>
      <w:r w:rsidRPr="00390D1F">
        <w:rPr>
          <w:rFonts w:ascii="Times New Roman" w:hAnsi="Times New Roman" w:cs="Times New Roman"/>
          <w:b/>
          <w:sz w:val="28"/>
          <w:szCs w:val="28"/>
        </w:rPr>
        <w:t xml:space="preserve"> PLAINTIFFS </w:t>
      </w:r>
    </w:p>
    <w:p w:rsidR="004D48AF" w:rsidRDefault="004D48AF" w:rsidP="00303B10">
      <w:pPr>
        <w:spacing w:after="0" w:line="360" w:lineRule="auto"/>
        <w:jc w:val="center"/>
        <w:rPr>
          <w:rFonts w:ascii="Times New Roman" w:hAnsi="Times New Roman" w:cs="Times New Roman"/>
          <w:b/>
          <w:i/>
          <w:sz w:val="28"/>
          <w:szCs w:val="28"/>
        </w:rPr>
      </w:pPr>
    </w:p>
    <w:p w:rsidR="00390D1F" w:rsidRPr="00B431F4" w:rsidRDefault="00390D1F" w:rsidP="00303B10">
      <w:pPr>
        <w:spacing w:after="0" w:line="360" w:lineRule="auto"/>
        <w:jc w:val="center"/>
        <w:rPr>
          <w:rFonts w:ascii="Times New Roman" w:hAnsi="Times New Roman" w:cs="Times New Roman"/>
          <w:b/>
          <w:i/>
          <w:sz w:val="28"/>
          <w:szCs w:val="28"/>
        </w:rPr>
      </w:pPr>
      <w:r w:rsidRPr="00B431F4">
        <w:rPr>
          <w:rFonts w:ascii="Times New Roman" w:hAnsi="Times New Roman" w:cs="Times New Roman"/>
          <w:b/>
          <w:i/>
          <w:sz w:val="28"/>
          <w:szCs w:val="28"/>
        </w:rPr>
        <w:t>VERSUS</w:t>
      </w:r>
    </w:p>
    <w:p w:rsidR="00390D1F" w:rsidRPr="00FF0E78" w:rsidRDefault="00390D1F" w:rsidP="00303B10">
      <w:pPr>
        <w:pStyle w:val="ListParagraph"/>
        <w:numPr>
          <w:ilvl w:val="0"/>
          <w:numId w:val="1"/>
        </w:numPr>
        <w:spacing w:after="0" w:line="240" w:lineRule="auto"/>
        <w:ind w:left="450" w:hanging="450"/>
        <w:rPr>
          <w:rFonts w:ascii="Times New Roman" w:hAnsi="Times New Roman" w:cs="Times New Roman"/>
          <w:b/>
          <w:sz w:val="28"/>
          <w:szCs w:val="28"/>
        </w:rPr>
      </w:pPr>
      <w:r>
        <w:rPr>
          <w:rFonts w:ascii="Times New Roman" w:hAnsi="Times New Roman" w:cs="Times New Roman"/>
          <w:b/>
          <w:sz w:val="28"/>
          <w:szCs w:val="28"/>
        </w:rPr>
        <w:t>GIAN SINGH BHAMBRA</w:t>
      </w:r>
    </w:p>
    <w:p w:rsidR="00390D1F" w:rsidRPr="003E3D7E" w:rsidRDefault="00390D1F" w:rsidP="00303B10">
      <w:pPr>
        <w:pStyle w:val="ListParagraph"/>
        <w:numPr>
          <w:ilvl w:val="0"/>
          <w:numId w:val="1"/>
        </w:numPr>
        <w:spacing w:after="0" w:line="240" w:lineRule="auto"/>
        <w:ind w:left="450" w:hanging="450"/>
        <w:rPr>
          <w:rFonts w:ascii="Times New Roman" w:hAnsi="Times New Roman" w:cs="Times New Roman"/>
          <w:b/>
          <w:sz w:val="28"/>
          <w:szCs w:val="28"/>
        </w:rPr>
      </w:pPr>
      <w:r>
        <w:rPr>
          <w:rFonts w:ascii="Times New Roman" w:hAnsi="Times New Roman" w:cs="Times New Roman"/>
          <w:b/>
          <w:sz w:val="28"/>
          <w:szCs w:val="28"/>
        </w:rPr>
        <w:t>NIZARALI HAMIRANI</w:t>
      </w:r>
      <w:r>
        <w:rPr>
          <w:rFonts w:ascii="Times New Roman" w:hAnsi="Times New Roman" w:cs="Times New Roman"/>
          <w:b/>
          <w:sz w:val="28"/>
          <w:szCs w:val="28"/>
        </w:rPr>
        <w:tab/>
      </w:r>
    </w:p>
    <w:p w:rsidR="00390D1F" w:rsidRDefault="00390D1F" w:rsidP="00303B10">
      <w:pPr>
        <w:pStyle w:val="ListParagraph"/>
        <w:numPr>
          <w:ilvl w:val="0"/>
          <w:numId w:val="1"/>
        </w:numPr>
        <w:spacing w:after="0" w:line="240" w:lineRule="auto"/>
        <w:ind w:left="450" w:hanging="450"/>
        <w:rPr>
          <w:rFonts w:ascii="Times New Roman" w:hAnsi="Times New Roman" w:cs="Times New Roman"/>
          <w:b/>
          <w:sz w:val="28"/>
          <w:szCs w:val="28"/>
        </w:rPr>
      </w:pPr>
      <w:r>
        <w:rPr>
          <w:rFonts w:ascii="Times New Roman" w:hAnsi="Times New Roman" w:cs="Times New Roman"/>
          <w:b/>
          <w:sz w:val="28"/>
          <w:szCs w:val="28"/>
        </w:rPr>
        <w:t>CRAIG IAN MIRANUS</w:t>
      </w:r>
    </w:p>
    <w:p w:rsidR="00390D1F" w:rsidRPr="00390D1F" w:rsidRDefault="00390D1F" w:rsidP="00303B10">
      <w:pPr>
        <w:pStyle w:val="ListParagraph"/>
        <w:numPr>
          <w:ilvl w:val="0"/>
          <w:numId w:val="1"/>
        </w:numPr>
        <w:spacing w:after="0" w:line="240" w:lineRule="auto"/>
        <w:ind w:left="450" w:hanging="450"/>
        <w:rPr>
          <w:rFonts w:ascii="Times New Roman" w:hAnsi="Times New Roman" w:cs="Times New Roman"/>
          <w:b/>
          <w:sz w:val="28"/>
          <w:szCs w:val="28"/>
        </w:rPr>
      </w:pPr>
      <w:r>
        <w:rPr>
          <w:rFonts w:ascii="Times New Roman" w:hAnsi="Times New Roman" w:cs="Times New Roman"/>
          <w:b/>
          <w:sz w:val="28"/>
          <w:szCs w:val="28"/>
        </w:rPr>
        <w:t>REGISTRAR OF TITLES :::::::::::::::::::::::::::::::::::::::</w:t>
      </w:r>
      <w:r w:rsidRPr="003E3D7E">
        <w:rPr>
          <w:rFonts w:ascii="Times New Roman" w:hAnsi="Times New Roman" w:cs="Times New Roman"/>
          <w:b/>
          <w:sz w:val="28"/>
          <w:szCs w:val="28"/>
        </w:rPr>
        <w:t xml:space="preserve"> </w:t>
      </w:r>
      <w:r>
        <w:rPr>
          <w:rFonts w:ascii="Times New Roman" w:hAnsi="Times New Roman" w:cs="Times New Roman"/>
          <w:b/>
          <w:sz w:val="28"/>
          <w:szCs w:val="28"/>
        </w:rPr>
        <w:t xml:space="preserve">DEFENDANTS </w:t>
      </w:r>
    </w:p>
    <w:p w:rsidR="00390D1F" w:rsidRPr="00FF0E78" w:rsidRDefault="00390D1F" w:rsidP="00303B10">
      <w:pPr>
        <w:spacing w:after="0" w:line="240" w:lineRule="auto"/>
        <w:rPr>
          <w:rFonts w:ascii="Times New Roman" w:hAnsi="Times New Roman" w:cs="Times New Roman"/>
          <w:b/>
          <w:sz w:val="28"/>
          <w:szCs w:val="28"/>
        </w:rPr>
      </w:pPr>
    </w:p>
    <w:p w:rsidR="00390D1F" w:rsidRPr="004D48AF" w:rsidRDefault="00390D1F" w:rsidP="00303B10">
      <w:pPr>
        <w:spacing w:after="0" w:line="360" w:lineRule="auto"/>
        <w:jc w:val="center"/>
        <w:rPr>
          <w:rFonts w:ascii="Times New Roman" w:hAnsi="Times New Roman" w:cs="Times New Roman"/>
          <w:b/>
          <w:i/>
          <w:sz w:val="28"/>
          <w:szCs w:val="28"/>
          <w:u w:val="single"/>
        </w:rPr>
      </w:pPr>
      <w:r w:rsidRPr="004D48AF">
        <w:rPr>
          <w:rFonts w:ascii="Times New Roman" w:hAnsi="Times New Roman" w:cs="Times New Roman"/>
          <w:b/>
          <w:i/>
          <w:sz w:val="28"/>
          <w:szCs w:val="28"/>
          <w:u w:val="single"/>
        </w:rPr>
        <w:t>BEFORE: HON. MR. JUSTICE BASHAIJA K. ANDREW</w:t>
      </w:r>
    </w:p>
    <w:p w:rsidR="00390D1F" w:rsidRPr="004D48AF" w:rsidRDefault="00390D1F" w:rsidP="00303B10">
      <w:pPr>
        <w:spacing w:after="0" w:line="360" w:lineRule="auto"/>
        <w:jc w:val="center"/>
        <w:rPr>
          <w:rFonts w:ascii="Times New Roman" w:hAnsi="Times New Roman" w:cs="Times New Roman"/>
          <w:b/>
          <w:i/>
          <w:sz w:val="28"/>
          <w:szCs w:val="28"/>
          <w:u w:val="single"/>
        </w:rPr>
      </w:pPr>
      <w:r w:rsidRPr="004D48AF">
        <w:rPr>
          <w:rFonts w:ascii="Times New Roman" w:hAnsi="Times New Roman" w:cs="Times New Roman"/>
          <w:b/>
          <w:i/>
          <w:sz w:val="28"/>
          <w:szCs w:val="28"/>
          <w:u w:val="single"/>
        </w:rPr>
        <w:t>J U D G M E N T</w:t>
      </w:r>
      <w:r w:rsidR="00D960F0" w:rsidRPr="004D48AF">
        <w:rPr>
          <w:rFonts w:ascii="Times New Roman" w:hAnsi="Times New Roman" w:cs="Times New Roman"/>
          <w:b/>
          <w:i/>
          <w:sz w:val="28"/>
          <w:szCs w:val="28"/>
          <w:u w:val="single"/>
        </w:rPr>
        <w:t>.</w:t>
      </w:r>
    </w:p>
    <w:p w:rsidR="00BC33CB" w:rsidRDefault="00EA036E" w:rsidP="00C91FA3">
      <w:pPr>
        <w:spacing w:after="0" w:line="360" w:lineRule="auto"/>
        <w:jc w:val="both"/>
        <w:rPr>
          <w:rFonts w:ascii="Times New Roman" w:hAnsi="Times New Roman" w:cs="Times New Roman"/>
          <w:sz w:val="28"/>
          <w:szCs w:val="28"/>
        </w:rPr>
      </w:pPr>
      <w:r w:rsidRPr="00EA036E">
        <w:rPr>
          <w:rFonts w:ascii="Times New Roman" w:hAnsi="Times New Roman" w:cs="Times New Roman"/>
          <w:b/>
          <w:i/>
          <w:sz w:val="28"/>
          <w:szCs w:val="28"/>
        </w:rPr>
        <w:t xml:space="preserve">Amratlal Purshottam Bhimji </w:t>
      </w:r>
      <w:r w:rsidR="00193B00">
        <w:rPr>
          <w:rFonts w:ascii="Times New Roman" w:hAnsi="Times New Roman" w:cs="Times New Roman"/>
          <w:sz w:val="28"/>
          <w:szCs w:val="28"/>
        </w:rPr>
        <w:t>and</w:t>
      </w:r>
      <w:r w:rsidRPr="00EA036E">
        <w:rPr>
          <w:rFonts w:ascii="Times New Roman" w:hAnsi="Times New Roman" w:cs="Times New Roman"/>
          <w:b/>
          <w:i/>
          <w:sz w:val="28"/>
          <w:szCs w:val="28"/>
        </w:rPr>
        <w:t xml:space="preserve"> Narmadaben  Purshottam</w:t>
      </w:r>
      <w:r w:rsidRPr="00EA036E">
        <w:rPr>
          <w:rFonts w:ascii="Times New Roman" w:hAnsi="Times New Roman" w:cs="Times New Roman"/>
          <w:sz w:val="28"/>
          <w:szCs w:val="28"/>
        </w:rPr>
        <w:t xml:space="preserve"> who are husband and wife respectively (</w:t>
      </w:r>
      <w:r w:rsidRPr="00EA036E">
        <w:rPr>
          <w:rFonts w:ascii="Times New Roman" w:hAnsi="Times New Roman" w:cs="Times New Roman"/>
          <w:i/>
          <w:sz w:val="28"/>
          <w:szCs w:val="28"/>
        </w:rPr>
        <w:t>hereinafter referred to as t</w:t>
      </w:r>
      <w:r w:rsidR="00390D1F" w:rsidRPr="00EA036E">
        <w:rPr>
          <w:rFonts w:ascii="Times New Roman" w:hAnsi="Times New Roman" w:cs="Times New Roman"/>
          <w:i/>
          <w:sz w:val="28"/>
          <w:szCs w:val="28"/>
        </w:rPr>
        <w:t xml:space="preserve">he </w:t>
      </w:r>
      <w:r w:rsidR="00AD0ADF">
        <w:rPr>
          <w:rFonts w:ascii="Times New Roman" w:hAnsi="Times New Roman" w:cs="Times New Roman"/>
          <w:i/>
          <w:sz w:val="28"/>
          <w:szCs w:val="28"/>
        </w:rPr>
        <w:t>“1</w:t>
      </w:r>
      <w:r w:rsidR="00AD0ADF" w:rsidRPr="00AD0ADF">
        <w:rPr>
          <w:rFonts w:ascii="Times New Roman" w:hAnsi="Times New Roman" w:cs="Times New Roman"/>
          <w:i/>
          <w:sz w:val="28"/>
          <w:szCs w:val="28"/>
          <w:vertAlign w:val="superscript"/>
        </w:rPr>
        <w:t>st</w:t>
      </w:r>
      <w:r w:rsidR="00AD0ADF">
        <w:rPr>
          <w:rFonts w:ascii="Times New Roman" w:hAnsi="Times New Roman" w:cs="Times New Roman"/>
          <w:i/>
          <w:sz w:val="28"/>
          <w:szCs w:val="28"/>
        </w:rPr>
        <w:t xml:space="preserve"> and 2</w:t>
      </w:r>
      <w:r w:rsidR="00AD0ADF" w:rsidRPr="00AD0ADF">
        <w:rPr>
          <w:rFonts w:ascii="Times New Roman" w:hAnsi="Times New Roman" w:cs="Times New Roman"/>
          <w:i/>
          <w:sz w:val="28"/>
          <w:szCs w:val="28"/>
          <w:vertAlign w:val="superscript"/>
        </w:rPr>
        <w:t>nd</w:t>
      </w:r>
      <w:r w:rsidR="00AD0ADF">
        <w:rPr>
          <w:rFonts w:ascii="Times New Roman" w:hAnsi="Times New Roman" w:cs="Times New Roman"/>
          <w:i/>
          <w:sz w:val="28"/>
          <w:szCs w:val="28"/>
        </w:rPr>
        <w:t xml:space="preserve"> </w:t>
      </w:r>
      <w:r w:rsidR="00390D1F" w:rsidRPr="00EA036E">
        <w:rPr>
          <w:rFonts w:ascii="Times New Roman" w:hAnsi="Times New Roman" w:cs="Times New Roman"/>
          <w:i/>
          <w:sz w:val="28"/>
          <w:szCs w:val="28"/>
        </w:rPr>
        <w:t>Plaintiff</w:t>
      </w:r>
      <w:r w:rsidR="00C91FA3" w:rsidRPr="00EA036E">
        <w:rPr>
          <w:rFonts w:ascii="Times New Roman" w:hAnsi="Times New Roman" w:cs="Times New Roman"/>
          <w:i/>
          <w:sz w:val="28"/>
          <w:szCs w:val="28"/>
        </w:rPr>
        <w:t>s</w:t>
      </w:r>
      <w:r w:rsidRPr="00EA036E">
        <w:rPr>
          <w:rFonts w:ascii="Times New Roman" w:hAnsi="Times New Roman" w:cs="Times New Roman"/>
          <w:i/>
          <w:sz w:val="28"/>
          <w:szCs w:val="28"/>
        </w:rPr>
        <w:t>”)</w:t>
      </w:r>
      <w:r w:rsidR="004D48AF">
        <w:rPr>
          <w:rFonts w:ascii="Times New Roman" w:hAnsi="Times New Roman" w:cs="Times New Roman"/>
          <w:sz w:val="28"/>
          <w:szCs w:val="28"/>
        </w:rPr>
        <w:t xml:space="preserve"> filed</w:t>
      </w:r>
      <w:r w:rsidR="00390D1F">
        <w:rPr>
          <w:rFonts w:ascii="Times New Roman" w:hAnsi="Times New Roman" w:cs="Times New Roman"/>
          <w:sz w:val="28"/>
          <w:szCs w:val="28"/>
        </w:rPr>
        <w:t xml:space="preserve"> this </w:t>
      </w:r>
      <w:r w:rsidR="004D48AF">
        <w:rPr>
          <w:rFonts w:ascii="Times New Roman" w:hAnsi="Times New Roman" w:cs="Times New Roman"/>
          <w:sz w:val="28"/>
          <w:szCs w:val="28"/>
        </w:rPr>
        <w:t>suit</w:t>
      </w:r>
      <w:r w:rsidR="00390D1F">
        <w:rPr>
          <w:rFonts w:ascii="Times New Roman" w:hAnsi="Times New Roman" w:cs="Times New Roman"/>
          <w:sz w:val="28"/>
          <w:szCs w:val="28"/>
        </w:rPr>
        <w:t xml:space="preserve"> against the </w:t>
      </w:r>
      <w:r>
        <w:rPr>
          <w:rFonts w:ascii="Times New Roman" w:hAnsi="Times New Roman" w:cs="Times New Roman"/>
          <w:sz w:val="28"/>
          <w:szCs w:val="28"/>
        </w:rPr>
        <w:t xml:space="preserve">four </w:t>
      </w:r>
      <w:r w:rsidR="00390D1F">
        <w:rPr>
          <w:rFonts w:ascii="Times New Roman" w:hAnsi="Times New Roman" w:cs="Times New Roman"/>
          <w:sz w:val="28"/>
          <w:szCs w:val="28"/>
        </w:rPr>
        <w:t xml:space="preserve">Defendants </w:t>
      </w:r>
      <w:r w:rsidR="00C91FA3">
        <w:rPr>
          <w:rFonts w:ascii="Times New Roman" w:hAnsi="Times New Roman" w:cs="Times New Roman"/>
          <w:sz w:val="28"/>
          <w:szCs w:val="28"/>
        </w:rPr>
        <w:t xml:space="preserve">for the recovery of properties comprised in </w:t>
      </w:r>
      <w:r w:rsidR="00C91FA3" w:rsidRPr="00C91FA3">
        <w:rPr>
          <w:rFonts w:ascii="Times New Roman" w:hAnsi="Times New Roman" w:cs="Times New Roman"/>
          <w:b/>
          <w:i/>
          <w:sz w:val="28"/>
          <w:szCs w:val="28"/>
        </w:rPr>
        <w:t>LRV 2803 Folio 3 Plot 3 Clement Hill Road, Kampala</w:t>
      </w:r>
      <w:r w:rsidR="00C91FA3">
        <w:rPr>
          <w:rFonts w:ascii="Times New Roman" w:hAnsi="Times New Roman" w:cs="Times New Roman"/>
          <w:b/>
          <w:i/>
          <w:sz w:val="28"/>
          <w:szCs w:val="28"/>
        </w:rPr>
        <w:t xml:space="preserve"> </w:t>
      </w:r>
      <w:r w:rsidR="00C91FA3" w:rsidRPr="00C91FA3">
        <w:rPr>
          <w:rFonts w:ascii="Times New Roman" w:hAnsi="Times New Roman" w:cs="Times New Roman"/>
          <w:i/>
          <w:sz w:val="28"/>
          <w:szCs w:val="28"/>
        </w:rPr>
        <w:t>(hereinafter referred to as</w:t>
      </w:r>
      <w:r w:rsidR="00C91FA3">
        <w:rPr>
          <w:rFonts w:ascii="Times New Roman" w:hAnsi="Times New Roman" w:cs="Times New Roman"/>
          <w:b/>
          <w:i/>
          <w:sz w:val="28"/>
          <w:szCs w:val="28"/>
        </w:rPr>
        <w:t xml:space="preserve"> “Plot 3”)</w:t>
      </w:r>
      <w:r w:rsidR="00C91FA3">
        <w:rPr>
          <w:rFonts w:ascii="Times New Roman" w:hAnsi="Times New Roman" w:cs="Times New Roman"/>
          <w:sz w:val="28"/>
          <w:szCs w:val="28"/>
        </w:rPr>
        <w:t xml:space="preserve"> and </w:t>
      </w:r>
      <w:r w:rsidR="00C91FA3" w:rsidRPr="00C91FA3">
        <w:rPr>
          <w:rFonts w:ascii="Times New Roman" w:hAnsi="Times New Roman" w:cs="Times New Roman"/>
          <w:b/>
          <w:i/>
          <w:sz w:val="28"/>
          <w:szCs w:val="28"/>
        </w:rPr>
        <w:t>LRV 198 Folio 4 Plot 5 Clement  Hill Road</w:t>
      </w:r>
      <w:r w:rsidR="0072028A">
        <w:rPr>
          <w:rFonts w:ascii="Times New Roman" w:hAnsi="Times New Roman" w:cs="Times New Roman"/>
          <w:b/>
          <w:i/>
          <w:sz w:val="28"/>
          <w:szCs w:val="28"/>
        </w:rPr>
        <w:t>, Kampala</w:t>
      </w:r>
      <w:r w:rsidR="00C91FA3" w:rsidRPr="00C91FA3">
        <w:rPr>
          <w:rFonts w:ascii="Times New Roman" w:hAnsi="Times New Roman" w:cs="Times New Roman"/>
          <w:b/>
          <w:i/>
          <w:sz w:val="28"/>
          <w:szCs w:val="28"/>
        </w:rPr>
        <w:t xml:space="preserve"> </w:t>
      </w:r>
      <w:r w:rsidR="00C91FA3" w:rsidRPr="00C91FA3">
        <w:rPr>
          <w:rFonts w:ascii="Times New Roman" w:hAnsi="Times New Roman" w:cs="Times New Roman"/>
          <w:i/>
          <w:sz w:val="28"/>
          <w:szCs w:val="28"/>
        </w:rPr>
        <w:t>(hereinafter referred to as</w:t>
      </w:r>
      <w:r w:rsidR="00C91FA3">
        <w:rPr>
          <w:rFonts w:ascii="Times New Roman" w:hAnsi="Times New Roman" w:cs="Times New Roman"/>
          <w:b/>
          <w:i/>
          <w:sz w:val="28"/>
          <w:szCs w:val="28"/>
        </w:rPr>
        <w:t xml:space="preserve"> “Plot 5”)</w:t>
      </w:r>
      <w:r w:rsidR="00C91FA3">
        <w:rPr>
          <w:rFonts w:ascii="Times New Roman" w:hAnsi="Times New Roman" w:cs="Times New Roman"/>
          <w:sz w:val="28"/>
          <w:szCs w:val="28"/>
        </w:rPr>
        <w:t xml:space="preserve">. The Plaintiffs seek </w:t>
      </w:r>
      <w:r>
        <w:rPr>
          <w:rFonts w:ascii="Times New Roman" w:hAnsi="Times New Roman" w:cs="Times New Roman"/>
          <w:sz w:val="28"/>
          <w:szCs w:val="28"/>
        </w:rPr>
        <w:t>the</w:t>
      </w:r>
      <w:r w:rsidR="00C91FA3">
        <w:rPr>
          <w:rFonts w:ascii="Times New Roman" w:hAnsi="Times New Roman" w:cs="Times New Roman"/>
          <w:sz w:val="28"/>
          <w:szCs w:val="28"/>
        </w:rPr>
        <w:t xml:space="preserve"> follow</w:t>
      </w:r>
      <w:r>
        <w:rPr>
          <w:rFonts w:ascii="Times New Roman" w:hAnsi="Times New Roman" w:cs="Times New Roman"/>
          <w:sz w:val="28"/>
          <w:szCs w:val="28"/>
        </w:rPr>
        <w:t>ing order</w:t>
      </w:r>
      <w:r w:rsidR="00C91FA3">
        <w:rPr>
          <w:rFonts w:ascii="Times New Roman" w:hAnsi="Times New Roman" w:cs="Times New Roman"/>
          <w:sz w:val="28"/>
          <w:szCs w:val="28"/>
        </w:rPr>
        <w:t>s</w:t>
      </w:r>
      <w:r w:rsidR="00390D1F">
        <w:rPr>
          <w:rFonts w:ascii="Times New Roman" w:hAnsi="Times New Roman" w:cs="Times New Roman"/>
          <w:sz w:val="28"/>
          <w:szCs w:val="28"/>
        </w:rPr>
        <w:t>:-</w:t>
      </w:r>
    </w:p>
    <w:p w:rsidR="00713AD4" w:rsidRPr="00C91FA3" w:rsidRDefault="00713AD4" w:rsidP="00865858">
      <w:pPr>
        <w:pStyle w:val="ListParagraph"/>
        <w:numPr>
          <w:ilvl w:val="0"/>
          <w:numId w:val="3"/>
        </w:numPr>
        <w:spacing w:after="0" w:line="360" w:lineRule="auto"/>
        <w:ind w:hanging="634"/>
        <w:rPr>
          <w:rFonts w:ascii="Times New Roman" w:hAnsi="Times New Roman" w:cs="Times New Roman"/>
          <w:b/>
          <w:i/>
        </w:rPr>
      </w:pPr>
      <w:r w:rsidRPr="00C91FA3">
        <w:rPr>
          <w:rFonts w:ascii="Times New Roman" w:hAnsi="Times New Roman" w:cs="Times New Roman"/>
          <w:b/>
          <w:i/>
          <w:sz w:val="28"/>
          <w:szCs w:val="28"/>
        </w:rPr>
        <w:t>A declaration that the 1</w:t>
      </w:r>
      <w:r w:rsidRPr="00C91FA3">
        <w:rPr>
          <w:rFonts w:ascii="Times New Roman" w:hAnsi="Times New Roman" w:cs="Times New Roman"/>
          <w:b/>
          <w:i/>
          <w:sz w:val="28"/>
          <w:szCs w:val="28"/>
          <w:vertAlign w:val="superscript"/>
        </w:rPr>
        <w:t>st</w:t>
      </w:r>
      <w:r w:rsidRPr="00C91FA3">
        <w:rPr>
          <w:rFonts w:ascii="Times New Roman" w:hAnsi="Times New Roman" w:cs="Times New Roman"/>
          <w:b/>
          <w:i/>
          <w:sz w:val="28"/>
          <w:szCs w:val="28"/>
        </w:rPr>
        <w:t xml:space="preserve"> Defendant is not entitled to transfer, or in any way deal with Plots 3 and 5, Clement Hill Roa</w:t>
      </w:r>
      <w:r w:rsidR="0072028A">
        <w:rPr>
          <w:rFonts w:ascii="Times New Roman" w:hAnsi="Times New Roman" w:cs="Times New Roman"/>
          <w:b/>
          <w:i/>
          <w:sz w:val="28"/>
          <w:szCs w:val="28"/>
        </w:rPr>
        <w:t>d, Kampala.</w:t>
      </w:r>
    </w:p>
    <w:p w:rsidR="00713AD4" w:rsidRPr="00C91FA3" w:rsidRDefault="00713AD4" w:rsidP="0072028A">
      <w:pPr>
        <w:pStyle w:val="ListParagraph"/>
        <w:numPr>
          <w:ilvl w:val="0"/>
          <w:numId w:val="3"/>
        </w:numPr>
        <w:spacing w:after="0" w:line="360" w:lineRule="auto"/>
        <w:ind w:hanging="634"/>
        <w:jc w:val="both"/>
        <w:rPr>
          <w:rFonts w:ascii="Times New Roman" w:hAnsi="Times New Roman" w:cs="Times New Roman"/>
          <w:b/>
          <w:i/>
        </w:rPr>
      </w:pPr>
      <w:r w:rsidRPr="00C91FA3">
        <w:rPr>
          <w:rFonts w:ascii="Times New Roman" w:hAnsi="Times New Roman" w:cs="Times New Roman"/>
          <w:b/>
          <w:i/>
          <w:sz w:val="28"/>
          <w:szCs w:val="28"/>
        </w:rPr>
        <w:t>A declaration that the transfer of Plots 5 and 3 Clement Hill Road</w:t>
      </w:r>
      <w:r w:rsidR="0072028A">
        <w:rPr>
          <w:rFonts w:ascii="Times New Roman" w:hAnsi="Times New Roman" w:cs="Times New Roman"/>
          <w:b/>
          <w:i/>
          <w:sz w:val="28"/>
          <w:szCs w:val="28"/>
        </w:rPr>
        <w:t xml:space="preserve">, Kampala, </w:t>
      </w:r>
      <w:r w:rsidRPr="00C91FA3">
        <w:rPr>
          <w:rFonts w:ascii="Times New Roman" w:hAnsi="Times New Roman" w:cs="Times New Roman"/>
          <w:b/>
          <w:i/>
          <w:sz w:val="28"/>
          <w:szCs w:val="28"/>
        </w:rPr>
        <w:t xml:space="preserve"> by the 1</w:t>
      </w:r>
      <w:r w:rsidRPr="00C91FA3">
        <w:rPr>
          <w:rFonts w:ascii="Times New Roman" w:hAnsi="Times New Roman" w:cs="Times New Roman"/>
          <w:b/>
          <w:i/>
          <w:sz w:val="28"/>
          <w:szCs w:val="28"/>
          <w:vertAlign w:val="superscript"/>
        </w:rPr>
        <w:t>st</w:t>
      </w:r>
      <w:r w:rsidRPr="00C91FA3">
        <w:rPr>
          <w:rFonts w:ascii="Times New Roman" w:hAnsi="Times New Roman" w:cs="Times New Roman"/>
          <w:b/>
          <w:i/>
          <w:sz w:val="28"/>
          <w:szCs w:val="28"/>
        </w:rPr>
        <w:t xml:space="preserve"> Defendant to the 2</w:t>
      </w:r>
      <w:r w:rsidRPr="00C91FA3">
        <w:rPr>
          <w:rFonts w:ascii="Times New Roman" w:hAnsi="Times New Roman" w:cs="Times New Roman"/>
          <w:b/>
          <w:i/>
          <w:sz w:val="28"/>
          <w:szCs w:val="28"/>
          <w:vertAlign w:val="superscript"/>
        </w:rPr>
        <w:t>nd</w:t>
      </w:r>
      <w:r w:rsidRPr="00C91FA3">
        <w:rPr>
          <w:rFonts w:ascii="Times New Roman" w:hAnsi="Times New Roman" w:cs="Times New Roman"/>
          <w:b/>
          <w:i/>
          <w:sz w:val="28"/>
          <w:szCs w:val="28"/>
        </w:rPr>
        <w:t xml:space="preserve"> and 3</w:t>
      </w:r>
      <w:r w:rsidRPr="00C91FA3">
        <w:rPr>
          <w:rFonts w:ascii="Times New Roman" w:hAnsi="Times New Roman" w:cs="Times New Roman"/>
          <w:b/>
          <w:i/>
          <w:sz w:val="28"/>
          <w:szCs w:val="28"/>
          <w:vertAlign w:val="superscript"/>
        </w:rPr>
        <w:t>rd</w:t>
      </w:r>
      <w:r w:rsidRPr="00C91FA3">
        <w:rPr>
          <w:rFonts w:ascii="Times New Roman" w:hAnsi="Times New Roman" w:cs="Times New Roman"/>
          <w:b/>
          <w:i/>
          <w:sz w:val="28"/>
          <w:szCs w:val="28"/>
        </w:rPr>
        <w:t xml:space="preserve"> Defendants respectively, was illegal and void ab initio.</w:t>
      </w:r>
    </w:p>
    <w:p w:rsidR="00713AD4" w:rsidRPr="00C91FA3" w:rsidRDefault="00713AD4" w:rsidP="00865858">
      <w:pPr>
        <w:pStyle w:val="ListParagraph"/>
        <w:numPr>
          <w:ilvl w:val="0"/>
          <w:numId w:val="3"/>
        </w:numPr>
        <w:spacing w:after="0" w:line="360" w:lineRule="auto"/>
        <w:ind w:hanging="634"/>
        <w:jc w:val="both"/>
        <w:rPr>
          <w:rFonts w:ascii="Times New Roman" w:hAnsi="Times New Roman" w:cs="Times New Roman"/>
          <w:b/>
          <w:i/>
        </w:rPr>
      </w:pPr>
      <w:r w:rsidRPr="00C91FA3">
        <w:rPr>
          <w:rFonts w:ascii="Times New Roman" w:hAnsi="Times New Roman" w:cs="Times New Roman"/>
          <w:b/>
          <w:i/>
          <w:sz w:val="28"/>
          <w:szCs w:val="28"/>
        </w:rPr>
        <w:t>A declaration that the 2</w:t>
      </w:r>
      <w:r w:rsidRPr="00C91FA3">
        <w:rPr>
          <w:rFonts w:ascii="Times New Roman" w:hAnsi="Times New Roman" w:cs="Times New Roman"/>
          <w:b/>
          <w:i/>
          <w:sz w:val="28"/>
          <w:szCs w:val="28"/>
          <w:vertAlign w:val="superscript"/>
        </w:rPr>
        <w:t>nd</w:t>
      </w:r>
      <w:r w:rsidRPr="00C91FA3">
        <w:rPr>
          <w:rFonts w:ascii="Times New Roman" w:hAnsi="Times New Roman" w:cs="Times New Roman"/>
          <w:b/>
          <w:i/>
          <w:sz w:val="28"/>
          <w:szCs w:val="28"/>
        </w:rPr>
        <w:t xml:space="preserve"> and 3</w:t>
      </w:r>
      <w:r w:rsidRPr="00C91FA3">
        <w:rPr>
          <w:rFonts w:ascii="Times New Roman" w:hAnsi="Times New Roman" w:cs="Times New Roman"/>
          <w:b/>
          <w:i/>
          <w:sz w:val="28"/>
          <w:szCs w:val="28"/>
          <w:vertAlign w:val="superscript"/>
        </w:rPr>
        <w:t>rd</w:t>
      </w:r>
      <w:r w:rsidRPr="00C91FA3">
        <w:rPr>
          <w:rFonts w:ascii="Times New Roman" w:hAnsi="Times New Roman" w:cs="Times New Roman"/>
          <w:b/>
          <w:i/>
          <w:sz w:val="28"/>
          <w:szCs w:val="28"/>
        </w:rPr>
        <w:t xml:space="preserve"> Defendants have no legal claim or right in respect of Plots 5 and 3 Clement Hill Road,</w:t>
      </w:r>
      <w:r w:rsidR="0072028A">
        <w:rPr>
          <w:rFonts w:ascii="Times New Roman" w:hAnsi="Times New Roman" w:cs="Times New Roman"/>
          <w:b/>
          <w:i/>
          <w:sz w:val="28"/>
          <w:szCs w:val="28"/>
        </w:rPr>
        <w:t xml:space="preserve"> Kampala,</w:t>
      </w:r>
      <w:r w:rsidRPr="00C91FA3">
        <w:rPr>
          <w:rFonts w:ascii="Times New Roman" w:hAnsi="Times New Roman" w:cs="Times New Roman"/>
          <w:b/>
          <w:i/>
          <w:sz w:val="28"/>
          <w:szCs w:val="28"/>
        </w:rPr>
        <w:t xml:space="preserve"> and are not entitled to possession of the same. </w:t>
      </w:r>
    </w:p>
    <w:p w:rsidR="00713AD4" w:rsidRPr="00C91FA3" w:rsidRDefault="00713AD4" w:rsidP="00865858">
      <w:pPr>
        <w:pStyle w:val="ListParagraph"/>
        <w:numPr>
          <w:ilvl w:val="0"/>
          <w:numId w:val="3"/>
        </w:numPr>
        <w:spacing w:after="0" w:line="360" w:lineRule="auto"/>
        <w:ind w:hanging="634"/>
        <w:jc w:val="both"/>
        <w:rPr>
          <w:rFonts w:ascii="Times New Roman" w:hAnsi="Times New Roman" w:cs="Times New Roman"/>
          <w:b/>
          <w:i/>
        </w:rPr>
      </w:pPr>
      <w:r w:rsidRPr="00C91FA3">
        <w:rPr>
          <w:rFonts w:ascii="Times New Roman" w:hAnsi="Times New Roman" w:cs="Times New Roman"/>
          <w:b/>
          <w:i/>
          <w:sz w:val="28"/>
          <w:szCs w:val="28"/>
        </w:rPr>
        <w:lastRenderedPageBreak/>
        <w:t>A declaration that the 4</w:t>
      </w:r>
      <w:r w:rsidRPr="00C91FA3">
        <w:rPr>
          <w:rFonts w:ascii="Times New Roman" w:hAnsi="Times New Roman" w:cs="Times New Roman"/>
          <w:b/>
          <w:i/>
          <w:sz w:val="28"/>
          <w:szCs w:val="28"/>
          <w:vertAlign w:val="superscript"/>
        </w:rPr>
        <w:t>th</w:t>
      </w:r>
      <w:r w:rsidRPr="00C91FA3">
        <w:rPr>
          <w:rFonts w:ascii="Times New Roman" w:hAnsi="Times New Roman" w:cs="Times New Roman"/>
          <w:b/>
          <w:i/>
          <w:sz w:val="28"/>
          <w:szCs w:val="28"/>
        </w:rPr>
        <w:t xml:space="preserve"> Defendant has no authority to cancel the title to Plots 3 Clement Hill Road</w:t>
      </w:r>
      <w:r w:rsidR="0072028A">
        <w:rPr>
          <w:rFonts w:ascii="Times New Roman" w:hAnsi="Times New Roman" w:cs="Times New Roman"/>
          <w:b/>
          <w:i/>
          <w:sz w:val="28"/>
          <w:szCs w:val="28"/>
        </w:rPr>
        <w:t>, Kampala</w:t>
      </w:r>
      <w:r w:rsidRPr="00C91FA3">
        <w:rPr>
          <w:rFonts w:ascii="Times New Roman" w:hAnsi="Times New Roman" w:cs="Times New Roman"/>
          <w:b/>
          <w:i/>
          <w:sz w:val="28"/>
          <w:szCs w:val="28"/>
        </w:rPr>
        <w:t xml:space="preserve"> or issue title for the same to the 1</w:t>
      </w:r>
      <w:r w:rsidRPr="00C91FA3">
        <w:rPr>
          <w:rFonts w:ascii="Times New Roman" w:hAnsi="Times New Roman" w:cs="Times New Roman"/>
          <w:b/>
          <w:i/>
          <w:sz w:val="28"/>
          <w:szCs w:val="28"/>
          <w:vertAlign w:val="superscript"/>
        </w:rPr>
        <w:t>st</w:t>
      </w:r>
      <w:r w:rsidRPr="00C91FA3">
        <w:rPr>
          <w:rFonts w:ascii="Times New Roman" w:hAnsi="Times New Roman" w:cs="Times New Roman"/>
          <w:b/>
          <w:i/>
          <w:sz w:val="28"/>
          <w:szCs w:val="28"/>
        </w:rPr>
        <w:t xml:space="preserve"> or 3</w:t>
      </w:r>
      <w:r w:rsidRPr="00C91FA3">
        <w:rPr>
          <w:rFonts w:ascii="Times New Roman" w:hAnsi="Times New Roman" w:cs="Times New Roman"/>
          <w:b/>
          <w:i/>
          <w:sz w:val="28"/>
          <w:szCs w:val="28"/>
          <w:vertAlign w:val="superscript"/>
        </w:rPr>
        <w:t>rd</w:t>
      </w:r>
      <w:r w:rsidRPr="00C91FA3">
        <w:rPr>
          <w:rFonts w:ascii="Times New Roman" w:hAnsi="Times New Roman" w:cs="Times New Roman"/>
          <w:b/>
          <w:i/>
          <w:sz w:val="28"/>
          <w:szCs w:val="28"/>
        </w:rPr>
        <w:t xml:space="preserve"> Defendant.</w:t>
      </w:r>
    </w:p>
    <w:p w:rsidR="000B5A93" w:rsidRPr="00C91FA3" w:rsidRDefault="000B5A93" w:rsidP="00865858">
      <w:pPr>
        <w:pStyle w:val="ListParagraph"/>
        <w:numPr>
          <w:ilvl w:val="0"/>
          <w:numId w:val="3"/>
        </w:numPr>
        <w:spacing w:after="0" w:line="360" w:lineRule="auto"/>
        <w:ind w:hanging="634"/>
        <w:jc w:val="both"/>
        <w:rPr>
          <w:rFonts w:ascii="Times New Roman" w:hAnsi="Times New Roman" w:cs="Times New Roman"/>
          <w:b/>
          <w:i/>
        </w:rPr>
      </w:pPr>
      <w:r w:rsidRPr="00C91FA3">
        <w:rPr>
          <w:rFonts w:ascii="Times New Roman" w:hAnsi="Times New Roman" w:cs="Times New Roman"/>
          <w:b/>
          <w:i/>
          <w:sz w:val="28"/>
          <w:szCs w:val="28"/>
        </w:rPr>
        <w:t>A permanent injunction restraining the 4</w:t>
      </w:r>
      <w:r w:rsidRPr="00C91FA3">
        <w:rPr>
          <w:rFonts w:ascii="Times New Roman" w:hAnsi="Times New Roman" w:cs="Times New Roman"/>
          <w:b/>
          <w:i/>
          <w:sz w:val="28"/>
          <w:szCs w:val="28"/>
          <w:vertAlign w:val="superscript"/>
        </w:rPr>
        <w:t>th</w:t>
      </w:r>
      <w:r w:rsidRPr="00C91FA3">
        <w:rPr>
          <w:rFonts w:ascii="Times New Roman" w:hAnsi="Times New Roman" w:cs="Times New Roman"/>
          <w:b/>
          <w:i/>
          <w:sz w:val="28"/>
          <w:szCs w:val="28"/>
        </w:rPr>
        <w:t xml:space="preserve"> Defendant from cancelling the certificate of title to Plot 3 Clement Hill Road</w:t>
      </w:r>
      <w:r w:rsidR="0072028A">
        <w:rPr>
          <w:rFonts w:ascii="Times New Roman" w:hAnsi="Times New Roman" w:cs="Times New Roman"/>
          <w:b/>
          <w:i/>
          <w:sz w:val="28"/>
          <w:szCs w:val="28"/>
        </w:rPr>
        <w:t>, Kampala</w:t>
      </w:r>
      <w:r w:rsidRPr="00C91FA3">
        <w:rPr>
          <w:rFonts w:ascii="Times New Roman" w:hAnsi="Times New Roman" w:cs="Times New Roman"/>
          <w:b/>
          <w:i/>
          <w:sz w:val="28"/>
          <w:szCs w:val="28"/>
        </w:rPr>
        <w:t xml:space="preserve">. </w:t>
      </w:r>
    </w:p>
    <w:p w:rsidR="000B5A93" w:rsidRPr="00C91FA3" w:rsidRDefault="000B5A93" w:rsidP="00865858">
      <w:pPr>
        <w:pStyle w:val="ListParagraph"/>
        <w:numPr>
          <w:ilvl w:val="0"/>
          <w:numId w:val="3"/>
        </w:numPr>
        <w:spacing w:after="0" w:line="360" w:lineRule="auto"/>
        <w:ind w:hanging="634"/>
        <w:jc w:val="both"/>
        <w:rPr>
          <w:rFonts w:ascii="Times New Roman" w:hAnsi="Times New Roman" w:cs="Times New Roman"/>
          <w:b/>
          <w:i/>
        </w:rPr>
      </w:pPr>
      <w:r w:rsidRPr="00C91FA3">
        <w:rPr>
          <w:rFonts w:ascii="Times New Roman" w:hAnsi="Times New Roman" w:cs="Times New Roman"/>
          <w:b/>
          <w:i/>
          <w:sz w:val="28"/>
          <w:szCs w:val="28"/>
        </w:rPr>
        <w:t>A declaration that the 4</w:t>
      </w:r>
      <w:r w:rsidRPr="00C91FA3">
        <w:rPr>
          <w:rFonts w:ascii="Times New Roman" w:hAnsi="Times New Roman" w:cs="Times New Roman"/>
          <w:b/>
          <w:i/>
          <w:sz w:val="28"/>
          <w:szCs w:val="28"/>
          <w:vertAlign w:val="superscript"/>
        </w:rPr>
        <w:t>th</w:t>
      </w:r>
      <w:r w:rsidRPr="00C91FA3">
        <w:rPr>
          <w:rFonts w:ascii="Times New Roman" w:hAnsi="Times New Roman" w:cs="Times New Roman"/>
          <w:b/>
          <w:i/>
          <w:sz w:val="28"/>
          <w:szCs w:val="28"/>
        </w:rPr>
        <w:t xml:space="preserve"> Defendant wrongly and illegally cancelled the 1</w:t>
      </w:r>
      <w:r w:rsidRPr="00C91FA3">
        <w:rPr>
          <w:rFonts w:ascii="Times New Roman" w:hAnsi="Times New Roman" w:cs="Times New Roman"/>
          <w:b/>
          <w:i/>
          <w:sz w:val="28"/>
          <w:szCs w:val="28"/>
          <w:vertAlign w:val="superscript"/>
        </w:rPr>
        <w:t>st</w:t>
      </w:r>
      <w:r w:rsidRPr="00C91FA3">
        <w:rPr>
          <w:rFonts w:ascii="Times New Roman" w:hAnsi="Times New Roman" w:cs="Times New Roman"/>
          <w:b/>
          <w:i/>
          <w:sz w:val="28"/>
          <w:szCs w:val="28"/>
        </w:rPr>
        <w:t xml:space="preserve"> Plaintiff’s name as registered proprietor of Plot 3 Clement Hill Road,</w:t>
      </w:r>
      <w:r w:rsidR="0072028A">
        <w:rPr>
          <w:rFonts w:ascii="Times New Roman" w:hAnsi="Times New Roman" w:cs="Times New Roman"/>
          <w:b/>
          <w:i/>
          <w:sz w:val="28"/>
          <w:szCs w:val="28"/>
        </w:rPr>
        <w:t>Kampala,</w:t>
      </w:r>
      <w:r w:rsidRPr="00C91FA3">
        <w:rPr>
          <w:rFonts w:ascii="Times New Roman" w:hAnsi="Times New Roman" w:cs="Times New Roman"/>
          <w:b/>
          <w:i/>
          <w:sz w:val="28"/>
          <w:szCs w:val="28"/>
        </w:rPr>
        <w:t xml:space="preserve"> entered the 1</w:t>
      </w:r>
      <w:r w:rsidRPr="00C91FA3">
        <w:rPr>
          <w:rFonts w:ascii="Times New Roman" w:hAnsi="Times New Roman" w:cs="Times New Roman"/>
          <w:b/>
          <w:i/>
          <w:sz w:val="28"/>
          <w:szCs w:val="28"/>
          <w:vertAlign w:val="superscript"/>
        </w:rPr>
        <w:t>st</w:t>
      </w:r>
      <w:r w:rsidRPr="00C91FA3">
        <w:rPr>
          <w:rFonts w:ascii="Times New Roman" w:hAnsi="Times New Roman" w:cs="Times New Roman"/>
          <w:b/>
          <w:i/>
          <w:sz w:val="28"/>
          <w:szCs w:val="28"/>
        </w:rPr>
        <w:t xml:space="preserve"> Defendant’s name, and later entered the 3</w:t>
      </w:r>
      <w:r w:rsidRPr="00C91FA3">
        <w:rPr>
          <w:rFonts w:ascii="Times New Roman" w:hAnsi="Times New Roman" w:cs="Times New Roman"/>
          <w:b/>
          <w:i/>
          <w:sz w:val="28"/>
          <w:szCs w:val="28"/>
          <w:vertAlign w:val="superscript"/>
        </w:rPr>
        <w:t>rd</w:t>
      </w:r>
      <w:r w:rsidRPr="00C91FA3">
        <w:rPr>
          <w:rFonts w:ascii="Times New Roman" w:hAnsi="Times New Roman" w:cs="Times New Roman"/>
          <w:b/>
          <w:i/>
          <w:sz w:val="28"/>
          <w:szCs w:val="28"/>
        </w:rPr>
        <w:t xml:space="preserve"> Defendant’s name as registered proprietor thereof improperly and illegally. </w:t>
      </w:r>
    </w:p>
    <w:p w:rsidR="0060117C" w:rsidRPr="00C91FA3" w:rsidRDefault="0060117C" w:rsidP="00865858">
      <w:pPr>
        <w:pStyle w:val="ListParagraph"/>
        <w:numPr>
          <w:ilvl w:val="0"/>
          <w:numId w:val="3"/>
        </w:numPr>
        <w:spacing w:after="0" w:line="360" w:lineRule="auto"/>
        <w:ind w:hanging="634"/>
        <w:jc w:val="both"/>
        <w:rPr>
          <w:rFonts w:ascii="Times New Roman" w:hAnsi="Times New Roman" w:cs="Times New Roman"/>
          <w:b/>
          <w:i/>
          <w:sz w:val="28"/>
          <w:szCs w:val="28"/>
        </w:rPr>
      </w:pPr>
      <w:r w:rsidRPr="00C91FA3">
        <w:rPr>
          <w:rFonts w:ascii="Times New Roman" w:hAnsi="Times New Roman" w:cs="Times New Roman"/>
          <w:b/>
          <w:i/>
          <w:sz w:val="28"/>
          <w:szCs w:val="28"/>
        </w:rPr>
        <w:t>An o</w:t>
      </w:r>
      <w:r w:rsidR="00F9256D" w:rsidRPr="00C91FA3">
        <w:rPr>
          <w:rFonts w:ascii="Times New Roman" w:hAnsi="Times New Roman" w:cs="Times New Roman"/>
          <w:b/>
          <w:i/>
          <w:sz w:val="28"/>
          <w:szCs w:val="28"/>
        </w:rPr>
        <w:t>rder d</w:t>
      </w:r>
      <w:r w:rsidRPr="00C91FA3">
        <w:rPr>
          <w:rFonts w:ascii="Times New Roman" w:hAnsi="Times New Roman" w:cs="Times New Roman"/>
          <w:b/>
          <w:i/>
          <w:sz w:val="28"/>
          <w:szCs w:val="28"/>
        </w:rPr>
        <w:t>irecting the 4</w:t>
      </w:r>
      <w:r w:rsidRPr="00C91FA3">
        <w:rPr>
          <w:rFonts w:ascii="Times New Roman" w:hAnsi="Times New Roman" w:cs="Times New Roman"/>
          <w:b/>
          <w:i/>
          <w:sz w:val="28"/>
          <w:szCs w:val="28"/>
          <w:vertAlign w:val="superscript"/>
        </w:rPr>
        <w:t>th</w:t>
      </w:r>
      <w:r w:rsidRPr="00C91FA3">
        <w:rPr>
          <w:rFonts w:ascii="Times New Roman" w:hAnsi="Times New Roman" w:cs="Times New Roman"/>
          <w:b/>
          <w:i/>
          <w:sz w:val="28"/>
          <w:szCs w:val="28"/>
        </w:rPr>
        <w:t xml:space="preserve"> Defendant to cancel all subsequent instruments of transfer in respect of Plots 3 and 5 Clement Hill Road</w:t>
      </w:r>
      <w:r w:rsidR="0072028A">
        <w:rPr>
          <w:rFonts w:ascii="Times New Roman" w:hAnsi="Times New Roman" w:cs="Times New Roman"/>
          <w:b/>
          <w:i/>
          <w:sz w:val="28"/>
          <w:szCs w:val="28"/>
        </w:rPr>
        <w:t>, Kampal</w:t>
      </w:r>
      <w:r w:rsidR="0069631E">
        <w:rPr>
          <w:rFonts w:ascii="Times New Roman" w:hAnsi="Times New Roman" w:cs="Times New Roman"/>
          <w:b/>
          <w:i/>
          <w:sz w:val="28"/>
          <w:szCs w:val="28"/>
        </w:rPr>
        <w:t>a</w:t>
      </w:r>
      <w:r w:rsidR="0072028A">
        <w:rPr>
          <w:rFonts w:ascii="Times New Roman" w:hAnsi="Times New Roman" w:cs="Times New Roman"/>
          <w:b/>
          <w:i/>
          <w:sz w:val="28"/>
          <w:szCs w:val="28"/>
        </w:rPr>
        <w:t>,</w:t>
      </w:r>
      <w:r w:rsidRPr="00C91FA3">
        <w:rPr>
          <w:rFonts w:ascii="Times New Roman" w:hAnsi="Times New Roman" w:cs="Times New Roman"/>
          <w:b/>
          <w:i/>
          <w:sz w:val="28"/>
          <w:szCs w:val="28"/>
        </w:rPr>
        <w:t xml:space="preserve"> and reinstate the 1</w:t>
      </w:r>
      <w:r w:rsidRPr="00C91FA3">
        <w:rPr>
          <w:rFonts w:ascii="Times New Roman" w:hAnsi="Times New Roman" w:cs="Times New Roman"/>
          <w:b/>
          <w:i/>
          <w:sz w:val="28"/>
          <w:szCs w:val="28"/>
          <w:vertAlign w:val="superscript"/>
        </w:rPr>
        <w:t>st</w:t>
      </w:r>
      <w:r w:rsidRPr="00C91FA3">
        <w:rPr>
          <w:rFonts w:ascii="Times New Roman" w:hAnsi="Times New Roman" w:cs="Times New Roman"/>
          <w:b/>
          <w:i/>
          <w:sz w:val="28"/>
          <w:szCs w:val="28"/>
        </w:rPr>
        <w:t xml:space="preserve"> Plaintiff as registered proprietor ther</w:t>
      </w:r>
      <w:r w:rsidR="00F9256D" w:rsidRPr="00C91FA3">
        <w:rPr>
          <w:rFonts w:ascii="Times New Roman" w:hAnsi="Times New Roman" w:cs="Times New Roman"/>
          <w:b/>
          <w:i/>
          <w:sz w:val="28"/>
          <w:szCs w:val="28"/>
        </w:rPr>
        <w:t>eo</w:t>
      </w:r>
      <w:r w:rsidRPr="00C91FA3">
        <w:rPr>
          <w:rFonts w:ascii="Times New Roman" w:hAnsi="Times New Roman" w:cs="Times New Roman"/>
          <w:b/>
          <w:i/>
          <w:sz w:val="28"/>
          <w:szCs w:val="28"/>
        </w:rPr>
        <w:t xml:space="preserve">f. </w:t>
      </w:r>
    </w:p>
    <w:p w:rsidR="00C11CED" w:rsidRPr="00C91FA3" w:rsidRDefault="00F9256D" w:rsidP="00865858">
      <w:pPr>
        <w:pStyle w:val="ListParagraph"/>
        <w:numPr>
          <w:ilvl w:val="0"/>
          <w:numId w:val="3"/>
        </w:numPr>
        <w:spacing w:after="0" w:line="360" w:lineRule="auto"/>
        <w:ind w:hanging="634"/>
        <w:jc w:val="both"/>
        <w:rPr>
          <w:rFonts w:ascii="Times New Roman" w:hAnsi="Times New Roman" w:cs="Times New Roman"/>
          <w:b/>
          <w:i/>
          <w:sz w:val="28"/>
          <w:szCs w:val="28"/>
        </w:rPr>
      </w:pPr>
      <w:r w:rsidRPr="00C91FA3">
        <w:rPr>
          <w:rFonts w:ascii="Times New Roman" w:hAnsi="Times New Roman" w:cs="Times New Roman"/>
          <w:b/>
          <w:i/>
          <w:sz w:val="28"/>
          <w:szCs w:val="28"/>
        </w:rPr>
        <w:t>A permanent injunction restraining the 3</w:t>
      </w:r>
      <w:r w:rsidRPr="00C91FA3">
        <w:rPr>
          <w:rFonts w:ascii="Times New Roman" w:hAnsi="Times New Roman" w:cs="Times New Roman"/>
          <w:b/>
          <w:i/>
          <w:sz w:val="28"/>
          <w:szCs w:val="28"/>
          <w:vertAlign w:val="superscript"/>
        </w:rPr>
        <w:t>rd</w:t>
      </w:r>
      <w:r w:rsidRPr="00C91FA3">
        <w:rPr>
          <w:rFonts w:ascii="Times New Roman" w:hAnsi="Times New Roman" w:cs="Times New Roman"/>
          <w:b/>
          <w:i/>
          <w:sz w:val="28"/>
          <w:szCs w:val="28"/>
        </w:rPr>
        <w:t xml:space="preserve"> Defendant or his agents from evicting the Plaintiffs and the rest of their family from the</w:t>
      </w:r>
      <w:r w:rsidR="007A7BAC" w:rsidRPr="00C91FA3">
        <w:rPr>
          <w:rFonts w:ascii="Times New Roman" w:hAnsi="Times New Roman" w:cs="Times New Roman"/>
          <w:b/>
          <w:i/>
          <w:sz w:val="28"/>
          <w:szCs w:val="28"/>
        </w:rPr>
        <w:t xml:space="preserve"> suit property, transferring or in any other way dea</w:t>
      </w:r>
      <w:r w:rsidR="00C11CED" w:rsidRPr="00C91FA3">
        <w:rPr>
          <w:rFonts w:ascii="Times New Roman" w:hAnsi="Times New Roman" w:cs="Times New Roman"/>
          <w:b/>
          <w:i/>
          <w:sz w:val="28"/>
          <w:szCs w:val="28"/>
        </w:rPr>
        <w:t>ling with Plots 3 Clement Hill Road</w:t>
      </w:r>
      <w:r w:rsidR="0069631E">
        <w:rPr>
          <w:rFonts w:ascii="Times New Roman" w:hAnsi="Times New Roman" w:cs="Times New Roman"/>
          <w:b/>
          <w:i/>
          <w:sz w:val="28"/>
          <w:szCs w:val="28"/>
        </w:rPr>
        <w:t>, Kampala</w:t>
      </w:r>
      <w:r w:rsidR="00C11CED" w:rsidRPr="00C91FA3">
        <w:rPr>
          <w:rFonts w:ascii="Times New Roman" w:hAnsi="Times New Roman" w:cs="Times New Roman"/>
          <w:b/>
          <w:i/>
          <w:sz w:val="28"/>
          <w:szCs w:val="28"/>
        </w:rPr>
        <w:t>.</w:t>
      </w:r>
    </w:p>
    <w:p w:rsidR="0079283C" w:rsidRPr="00C91FA3" w:rsidRDefault="0079283C" w:rsidP="00865858">
      <w:pPr>
        <w:pStyle w:val="ListParagraph"/>
        <w:numPr>
          <w:ilvl w:val="0"/>
          <w:numId w:val="3"/>
        </w:numPr>
        <w:spacing w:after="0" w:line="360" w:lineRule="auto"/>
        <w:ind w:hanging="634"/>
        <w:jc w:val="both"/>
        <w:rPr>
          <w:rFonts w:ascii="Times New Roman" w:hAnsi="Times New Roman" w:cs="Times New Roman"/>
          <w:b/>
          <w:i/>
          <w:sz w:val="28"/>
          <w:szCs w:val="28"/>
        </w:rPr>
      </w:pPr>
      <w:r w:rsidRPr="00C91FA3">
        <w:rPr>
          <w:rFonts w:ascii="Times New Roman" w:hAnsi="Times New Roman" w:cs="Times New Roman"/>
          <w:b/>
          <w:i/>
          <w:sz w:val="28"/>
          <w:szCs w:val="28"/>
        </w:rPr>
        <w:t>Mesne Profits against the 1</w:t>
      </w:r>
      <w:r w:rsidRPr="00C91FA3">
        <w:rPr>
          <w:rFonts w:ascii="Times New Roman" w:hAnsi="Times New Roman" w:cs="Times New Roman"/>
          <w:b/>
          <w:i/>
          <w:sz w:val="28"/>
          <w:szCs w:val="28"/>
          <w:vertAlign w:val="superscript"/>
        </w:rPr>
        <w:t>st</w:t>
      </w:r>
      <w:r w:rsidRPr="00C91FA3">
        <w:rPr>
          <w:rFonts w:ascii="Times New Roman" w:hAnsi="Times New Roman" w:cs="Times New Roman"/>
          <w:b/>
          <w:i/>
          <w:sz w:val="28"/>
          <w:szCs w:val="28"/>
        </w:rPr>
        <w:t xml:space="preserve"> and 2</w:t>
      </w:r>
      <w:r w:rsidRPr="00C91FA3">
        <w:rPr>
          <w:rFonts w:ascii="Times New Roman" w:hAnsi="Times New Roman" w:cs="Times New Roman"/>
          <w:b/>
          <w:i/>
          <w:sz w:val="28"/>
          <w:szCs w:val="28"/>
          <w:vertAlign w:val="superscript"/>
        </w:rPr>
        <w:t>nd</w:t>
      </w:r>
      <w:r w:rsidRPr="00C91FA3">
        <w:rPr>
          <w:rFonts w:ascii="Times New Roman" w:hAnsi="Times New Roman" w:cs="Times New Roman"/>
          <w:b/>
          <w:i/>
          <w:sz w:val="28"/>
          <w:szCs w:val="28"/>
        </w:rPr>
        <w:t xml:space="preserve"> Defendants in respect of Plot 5 Clement Hill Road,</w:t>
      </w:r>
      <w:r w:rsidR="0069631E">
        <w:rPr>
          <w:rFonts w:ascii="Times New Roman" w:hAnsi="Times New Roman" w:cs="Times New Roman"/>
          <w:b/>
          <w:i/>
          <w:sz w:val="28"/>
          <w:szCs w:val="28"/>
        </w:rPr>
        <w:t xml:space="preserve"> Kampala,</w:t>
      </w:r>
      <w:r w:rsidRPr="00C91FA3">
        <w:rPr>
          <w:rFonts w:ascii="Times New Roman" w:hAnsi="Times New Roman" w:cs="Times New Roman"/>
          <w:b/>
          <w:i/>
          <w:sz w:val="28"/>
          <w:szCs w:val="28"/>
        </w:rPr>
        <w:t xml:space="preserve"> from September 2008.</w:t>
      </w:r>
    </w:p>
    <w:p w:rsidR="0079283C" w:rsidRPr="00C91FA3" w:rsidRDefault="0079283C" w:rsidP="00865858">
      <w:pPr>
        <w:pStyle w:val="ListParagraph"/>
        <w:numPr>
          <w:ilvl w:val="0"/>
          <w:numId w:val="3"/>
        </w:numPr>
        <w:spacing w:after="0" w:line="360" w:lineRule="auto"/>
        <w:ind w:hanging="634"/>
        <w:jc w:val="both"/>
        <w:rPr>
          <w:rFonts w:ascii="Times New Roman" w:hAnsi="Times New Roman" w:cs="Times New Roman"/>
          <w:b/>
          <w:i/>
          <w:sz w:val="28"/>
          <w:szCs w:val="28"/>
        </w:rPr>
      </w:pPr>
      <w:r w:rsidRPr="00C91FA3">
        <w:rPr>
          <w:rFonts w:ascii="Times New Roman" w:hAnsi="Times New Roman" w:cs="Times New Roman"/>
          <w:b/>
          <w:i/>
          <w:sz w:val="28"/>
          <w:szCs w:val="28"/>
        </w:rPr>
        <w:t>General and punitive damages</w:t>
      </w:r>
    </w:p>
    <w:p w:rsidR="000D49C2" w:rsidRPr="00C91FA3" w:rsidRDefault="0079283C" w:rsidP="00865858">
      <w:pPr>
        <w:pStyle w:val="ListParagraph"/>
        <w:numPr>
          <w:ilvl w:val="0"/>
          <w:numId w:val="3"/>
        </w:numPr>
        <w:spacing w:after="0" w:line="360" w:lineRule="auto"/>
        <w:ind w:hanging="634"/>
        <w:jc w:val="both"/>
        <w:rPr>
          <w:rFonts w:ascii="Times New Roman" w:hAnsi="Times New Roman" w:cs="Times New Roman"/>
          <w:b/>
          <w:i/>
          <w:sz w:val="28"/>
          <w:szCs w:val="28"/>
        </w:rPr>
      </w:pPr>
      <w:r w:rsidRPr="00C91FA3">
        <w:rPr>
          <w:rFonts w:ascii="Times New Roman" w:hAnsi="Times New Roman" w:cs="Times New Roman"/>
          <w:b/>
          <w:i/>
          <w:sz w:val="28"/>
          <w:szCs w:val="28"/>
        </w:rPr>
        <w:t>Costs of the suit.</w:t>
      </w:r>
    </w:p>
    <w:p w:rsidR="000D49C2" w:rsidRPr="00C91FA3" w:rsidRDefault="000D49C2" w:rsidP="00303B10">
      <w:pPr>
        <w:spacing w:after="0" w:line="360" w:lineRule="auto"/>
        <w:jc w:val="both"/>
        <w:rPr>
          <w:rFonts w:ascii="Times New Roman" w:hAnsi="Times New Roman" w:cs="Times New Roman"/>
          <w:b/>
          <w:i/>
          <w:sz w:val="28"/>
          <w:szCs w:val="28"/>
        </w:rPr>
      </w:pPr>
      <w:r w:rsidRPr="00C91FA3">
        <w:rPr>
          <w:rFonts w:ascii="Times New Roman" w:hAnsi="Times New Roman" w:cs="Times New Roman"/>
          <w:b/>
          <w:i/>
          <w:sz w:val="28"/>
          <w:szCs w:val="28"/>
        </w:rPr>
        <w:t>Summary of facts</w:t>
      </w:r>
      <w:r w:rsidR="0069631E">
        <w:rPr>
          <w:rFonts w:ascii="Times New Roman" w:hAnsi="Times New Roman" w:cs="Times New Roman"/>
          <w:b/>
          <w:i/>
          <w:sz w:val="28"/>
          <w:szCs w:val="28"/>
        </w:rPr>
        <w:t>.</w:t>
      </w:r>
    </w:p>
    <w:p w:rsidR="00F9256D" w:rsidRDefault="00EA036E" w:rsidP="00303B10">
      <w:pPr>
        <w:spacing w:after="0" w:line="360" w:lineRule="auto"/>
        <w:jc w:val="both"/>
        <w:rPr>
          <w:rFonts w:ascii="Times New Roman" w:hAnsi="Times New Roman" w:cs="Times New Roman"/>
          <w:sz w:val="28"/>
          <w:szCs w:val="28"/>
        </w:rPr>
      </w:pPr>
      <w:r w:rsidRPr="00677FEF">
        <w:rPr>
          <w:rFonts w:ascii="Times New Roman" w:hAnsi="Times New Roman" w:cs="Times New Roman"/>
          <w:sz w:val="28"/>
          <w:szCs w:val="28"/>
        </w:rPr>
        <w:t>Gian Singh Bhambra</w:t>
      </w:r>
      <w:r>
        <w:rPr>
          <w:rFonts w:ascii="Times New Roman" w:hAnsi="Times New Roman" w:cs="Times New Roman"/>
          <w:b/>
          <w:sz w:val="28"/>
          <w:szCs w:val="28"/>
        </w:rPr>
        <w:t xml:space="preserve"> </w:t>
      </w:r>
      <w:r w:rsidRPr="00677FEF">
        <w:rPr>
          <w:rFonts w:ascii="Times New Roman" w:hAnsi="Times New Roman" w:cs="Times New Roman"/>
          <w:i/>
          <w:sz w:val="28"/>
          <w:szCs w:val="28"/>
        </w:rPr>
        <w:t>(hereinafter referred to as the “1</w:t>
      </w:r>
      <w:r w:rsidRPr="00677FEF">
        <w:rPr>
          <w:rFonts w:ascii="Times New Roman" w:hAnsi="Times New Roman" w:cs="Times New Roman"/>
          <w:i/>
          <w:sz w:val="28"/>
          <w:szCs w:val="28"/>
          <w:vertAlign w:val="superscript"/>
        </w:rPr>
        <w:t>st</w:t>
      </w:r>
      <w:r w:rsidRPr="00677FEF">
        <w:rPr>
          <w:rFonts w:ascii="Times New Roman" w:hAnsi="Times New Roman" w:cs="Times New Roman"/>
          <w:i/>
          <w:sz w:val="28"/>
          <w:szCs w:val="28"/>
        </w:rPr>
        <w:t xml:space="preserve"> Defendant”)</w:t>
      </w:r>
      <w:r>
        <w:rPr>
          <w:rFonts w:ascii="Times New Roman" w:hAnsi="Times New Roman" w:cs="Times New Roman"/>
          <w:sz w:val="28"/>
          <w:szCs w:val="28"/>
        </w:rPr>
        <w:t xml:space="preserve"> </w:t>
      </w:r>
      <w:r w:rsidR="00410E9A">
        <w:rPr>
          <w:rFonts w:ascii="Times New Roman" w:hAnsi="Times New Roman" w:cs="Times New Roman"/>
          <w:sz w:val="28"/>
          <w:szCs w:val="28"/>
        </w:rPr>
        <w:t>advanced a sum</w:t>
      </w:r>
      <w:r w:rsidR="00793844">
        <w:rPr>
          <w:rFonts w:ascii="Times New Roman" w:hAnsi="Times New Roman" w:cs="Times New Roman"/>
          <w:sz w:val="28"/>
          <w:szCs w:val="28"/>
        </w:rPr>
        <w:t xml:space="preserve"> of US</w:t>
      </w:r>
      <w:r w:rsidR="009A1EAF">
        <w:rPr>
          <w:rFonts w:ascii="Times New Roman" w:hAnsi="Times New Roman" w:cs="Times New Roman"/>
          <w:sz w:val="28"/>
          <w:szCs w:val="28"/>
        </w:rPr>
        <w:t xml:space="preserve"> </w:t>
      </w:r>
      <w:r w:rsidR="00793844">
        <w:rPr>
          <w:rFonts w:ascii="Times New Roman" w:hAnsi="Times New Roman" w:cs="Times New Roman"/>
          <w:sz w:val="28"/>
          <w:szCs w:val="28"/>
        </w:rPr>
        <w:t>$530,000 to one Sameer Bhimji</w:t>
      </w:r>
      <w:r w:rsidR="00AA1C34">
        <w:rPr>
          <w:rFonts w:ascii="Times New Roman" w:hAnsi="Times New Roman" w:cs="Times New Roman"/>
          <w:sz w:val="28"/>
          <w:szCs w:val="28"/>
        </w:rPr>
        <w:t>. A</w:t>
      </w:r>
      <w:r w:rsidR="00410E9A">
        <w:rPr>
          <w:rFonts w:ascii="Times New Roman" w:hAnsi="Times New Roman" w:cs="Times New Roman"/>
          <w:sz w:val="28"/>
          <w:szCs w:val="28"/>
        </w:rPr>
        <w:t xml:space="preserve"> Memorandum of </w:t>
      </w:r>
      <w:r w:rsidR="00677FEF">
        <w:rPr>
          <w:rFonts w:ascii="Times New Roman" w:hAnsi="Times New Roman" w:cs="Times New Roman"/>
          <w:sz w:val="28"/>
          <w:szCs w:val="28"/>
        </w:rPr>
        <w:t>U</w:t>
      </w:r>
      <w:r w:rsidR="00410E9A">
        <w:rPr>
          <w:rFonts w:ascii="Times New Roman" w:hAnsi="Times New Roman" w:cs="Times New Roman"/>
          <w:sz w:val="28"/>
          <w:szCs w:val="28"/>
        </w:rPr>
        <w:t>nderstanding</w:t>
      </w:r>
      <w:r w:rsidR="00677FEF">
        <w:rPr>
          <w:rFonts w:ascii="Times New Roman" w:hAnsi="Times New Roman" w:cs="Times New Roman"/>
          <w:sz w:val="28"/>
          <w:szCs w:val="28"/>
        </w:rPr>
        <w:t xml:space="preserve"> (MoU</w:t>
      </w:r>
      <w:r w:rsidR="00257AAA">
        <w:rPr>
          <w:rFonts w:ascii="Times New Roman" w:hAnsi="Times New Roman" w:cs="Times New Roman"/>
          <w:sz w:val="28"/>
          <w:szCs w:val="28"/>
        </w:rPr>
        <w:t>) to</w:t>
      </w:r>
      <w:r w:rsidR="00AA1C34">
        <w:rPr>
          <w:rFonts w:ascii="Times New Roman" w:hAnsi="Times New Roman" w:cs="Times New Roman"/>
          <w:sz w:val="28"/>
          <w:szCs w:val="28"/>
        </w:rPr>
        <w:t xml:space="preserve"> that effect was </w:t>
      </w:r>
      <w:r w:rsidR="00410E9A">
        <w:rPr>
          <w:rFonts w:ascii="Times New Roman" w:hAnsi="Times New Roman" w:cs="Times New Roman"/>
          <w:sz w:val="28"/>
          <w:szCs w:val="28"/>
        </w:rPr>
        <w:t>executed on 10/04/2007</w:t>
      </w:r>
      <w:r w:rsidR="00AD0ADF">
        <w:rPr>
          <w:rFonts w:ascii="Times New Roman" w:hAnsi="Times New Roman" w:cs="Times New Roman"/>
          <w:sz w:val="28"/>
          <w:szCs w:val="28"/>
        </w:rPr>
        <w:t xml:space="preserve">. </w:t>
      </w:r>
      <w:r w:rsidR="00410E9A">
        <w:rPr>
          <w:rFonts w:ascii="Times New Roman" w:hAnsi="Times New Roman" w:cs="Times New Roman"/>
          <w:sz w:val="28"/>
          <w:szCs w:val="28"/>
        </w:rPr>
        <w:t xml:space="preserve">The said </w:t>
      </w:r>
      <w:r>
        <w:rPr>
          <w:rFonts w:ascii="Times New Roman" w:hAnsi="Times New Roman" w:cs="Times New Roman"/>
          <w:sz w:val="28"/>
          <w:szCs w:val="28"/>
        </w:rPr>
        <w:t xml:space="preserve">Sameer </w:t>
      </w:r>
      <w:r w:rsidR="00257AAA">
        <w:rPr>
          <w:rFonts w:ascii="Times New Roman" w:hAnsi="Times New Roman" w:cs="Times New Roman"/>
          <w:sz w:val="28"/>
          <w:szCs w:val="28"/>
        </w:rPr>
        <w:t xml:space="preserve">Bhimji is </w:t>
      </w:r>
      <w:r>
        <w:rPr>
          <w:rFonts w:ascii="Times New Roman" w:hAnsi="Times New Roman" w:cs="Times New Roman"/>
          <w:sz w:val="28"/>
          <w:szCs w:val="28"/>
        </w:rPr>
        <w:t>a grandson of the 1</w:t>
      </w:r>
      <w:r w:rsidRPr="00410E9A">
        <w:rPr>
          <w:rFonts w:ascii="Times New Roman" w:hAnsi="Times New Roman" w:cs="Times New Roman"/>
          <w:sz w:val="28"/>
          <w:szCs w:val="28"/>
          <w:vertAlign w:val="superscript"/>
        </w:rPr>
        <w:t>st</w:t>
      </w:r>
      <w:r>
        <w:rPr>
          <w:rFonts w:ascii="Times New Roman" w:hAnsi="Times New Roman" w:cs="Times New Roman"/>
          <w:sz w:val="28"/>
          <w:szCs w:val="28"/>
        </w:rPr>
        <w:t xml:space="preserve"> Plaintiff </w:t>
      </w:r>
      <w:r w:rsidR="00257AAA">
        <w:rPr>
          <w:rFonts w:ascii="Times New Roman" w:hAnsi="Times New Roman" w:cs="Times New Roman"/>
          <w:sz w:val="28"/>
          <w:szCs w:val="28"/>
        </w:rPr>
        <w:t xml:space="preserve">and </w:t>
      </w:r>
      <w:r>
        <w:rPr>
          <w:rFonts w:ascii="Times New Roman" w:hAnsi="Times New Roman" w:cs="Times New Roman"/>
          <w:sz w:val="28"/>
          <w:szCs w:val="28"/>
        </w:rPr>
        <w:t xml:space="preserve">acted in the interest of the Plaintiffs. The </w:t>
      </w:r>
      <w:r w:rsidR="00193B00">
        <w:rPr>
          <w:rFonts w:ascii="Times New Roman" w:hAnsi="Times New Roman" w:cs="Times New Roman"/>
          <w:sz w:val="28"/>
          <w:szCs w:val="28"/>
        </w:rPr>
        <w:t>loan</w:t>
      </w:r>
      <w:r w:rsidR="00410E9A">
        <w:rPr>
          <w:rFonts w:ascii="Times New Roman" w:hAnsi="Times New Roman" w:cs="Times New Roman"/>
          <w:sz w:val="28"/>
          <w:szCs w:val="28"/>
        </w:rPr>
        <w:t xml:space="preserve"> was </w:t>
      </w:r>
      <w:r w:rsidR="00410E9A">
        <w:rPr>
          <w:rFonts w:ascii="Times New Roman" w:hAnsi="Times New Roman" w:cs="Times New Roman"/>
          <w:sz w:val="28"/>
          <w:szCs w:val="28"/>
        </w:rPr>
        <w:lastRenderedPageBreak/>
        <w:t>to be paid back within a period of six</w:t>
      </w:r>
      <w:r w:rsidR="00677FEF">
        <w:rPr>
          <w:rFonts w:ascii="Times New Roman" w:hAnsi="Times New Roman" w:cs="Times New Roman"/>
          <w:sz w:val="28"/>
          <w:szCs w:val="28"/>
        </w:rPr>
        <w:t xml:space="preserve"> months from the date of </w:t>
      </w:r>
      <w:r w:rsidR="00257AAA">
        <w:rPr>
          <w:rFonts w:ascii="Times New Roman" w:hAnsi="Times New Roman" w:cs="Times New Roman"/>
          <w:sz w:val="28"/>
          <w:szCs w:val="28"/>
        </w:rPr>
        <w:t xml:space="preserve">the </w:t>
      </w:r>
      <w:r>
        <w:rPr>
          <w:rFonts w:ascii="Times New Roman" w:hAnsi="Times New Roman" w:cs="Times New Roman"/>
          <w:sz w:val="28"/>
          <w:szCs w:val="28"/>
        </w:rPr>
        <w:t xml:space="preserve">signing </w:t>
      </w:r>
      <w:r w:rsidR="00257AAA">
        <w:rPr>
          <w:rFonts w:ascii="Times New Roman" w:hAnsi="Times New Roman" w:cs="Times New Roman"/>
          <w:sz w:val="28"/>
          <w:szCs w:val="28"/>
        </w:rPr>
        <w:t xml:space="preserve">of </w:t>
      </w:r>
      <w:r w:rsidR="00677FEF">
        <w:rPr>
          <w:rFonts w:ascii="Times New Roman" w:hAnsi="Times New Roman" w:cs="Times New Roman"/>
          <w:sz w:val="28"/>
          <w:szCs w:val="28"/>
        </w:rPr>
        <w:t>the MoU</w:t>
      </w:r>
      <w:r w:rsidR="00410E9A">
        <w:rPr>
          <w:rFonts w:ascii="Times New Roman" w:hAnsi="Times New Roman" w:cs="Times New Roman"/>
          <w:sz w:val="28"/>
          <w:szCs w:val="28"/>
        </w:rPr>
        <w:t xml:space="preserve"> together with interest of 12% all amounting to US$609,500.</w:t>
      </w:r>
    </w:p>
    <w:p w:rsidR="0007664F" w:rsidRDefault="00410E9A" w:rsidP="00303B10">
      <w:pPr>
        <w:spacing w:after="0" w:line="360" w:lineRule="auto"/>
        <w:jc w:val="both"/>
        <w:rPr>
          <w:rFonts w:ascii="Times New Roman" w:hAnsi="Times New Roman" w:cs="Times New Roman"/>
          <w:sz w:val="28"/>
          <w:szCs w:val="28"/>
        </w:rPr>
      </w:pPr>
      <w:r w:rsidRPr="00677FEF">
        <w:rPr>
          <w:rFonts w:ascii="Times New Roman" w:hAnsi="Times New Roman" w:cs="Times New Roman"/>
          <w:sz w:val="28"/>
          <w:szCs w:val="28"/>
        </w:rPr>
        <w:t xml:space="preserve">Sameer Bhimji offered </w:t>
      </w:r>
      <w:r w:rsidR="00677FEF" w:rsidRPr="00677FEF">
        <w:rPr>
          <w:rFonts w:ascii="Times New Roman" w:hAnsi="Times New Roman" w:cs="Times New Roman"/>
          <w:sz w:val="28"/>
          <w:szCs w:val="28"/>
        </w:rPr>
        <w:t xml:space="preserve">two properties comprised in </w:t>
      </w:r>
      <w:r w:rsidR="00677FEF" w:rsidRPr="00677FEF">
        <w:rPr>
          <w:rFonts w:ascii="Times New Roman" w:hAnsi="Times New Roman" w:cs="Times New Roman"/>
          <w:b/>
          <w:i/>
          <w:sz w:val="28"/>
          <w:szCs w:val="28"/>
        </w:rPr>
        <w:t xml:space="preserve">Plot 5 </w:t>
      </w:r>
      <w:r w:rsidR="00677FEF" w:rsidRPr="00677FEF">
        <w:rPr>
          <w:rFonts w:ascii="Times New Roman" w:hAnsi="Times New Roman" w:cs="Times New Roman"/>
          <w:sz w:val="28"/>
          <w:szCs w:val="28"/>
        </w:rPr>
        <w:t>and</w:t>
      </w:r>
      <w:r w:rsidR="00677FEF" w:rsidRPr="00677FEF">
        <w:rPr>
          <w:rFonts w:ascii="Times New Roman" w:hAnsi="Times New Roman" w:cs="Times New Roman"/>
          <w:b/>
          <w:i/>
          <w:sz w:val="28"/>
          <w:szCs w:val="28"/>
        </w:rPr>
        <w:t xml:space="preserve"> Plot 3 Clement Hill Road</w:t>
      </w:r>
      <w:r w:rsidR="00257AAA">
        <w:rPr>
          <w:rFonts w:ascii="Times New Roman" w:hAnsi="Times New Roman" w:cs="Times New Roman"/>
          <w:b/>
          <w:i/>
          <w:sz w:val="28"/>
          <w:szCs w:val="28"/>
        </w:rPr>
        <w:t>, Kampala</w:t>
      </w:r>
      <w:r w:rsidR="00677FEF" w:rsidRPr="00677FEF">
        <w:rPr>
          <w:rFonts w:ascii="Times New Roman" w:hAnsi="Times New Roman" w:cs="Times New Roman"/>
          <w:b/>
          <w:i/>
          <w:sz w:val="28"/>
          <w:szCs w:val="28"/>
        </w:rPr>
        <w:t xml:space="preserve"> </w:t>
      </w:r>
      <w:r w:rsidRPr="00677FEF">
        <w:rPr>
          <w:rFonts w:ascii="Times New Roman" w:hAnsi="Times New Roman" w:cs="Times New Roman"/>
          <w:sz w:val="28"/>
          <w:szCs w:val="28"/>
        </w:rPr>
        <w:t xml:space="preserve">as security for the loan.  </w:t>
      </w:r>
      <w:r w:rsidR="00793844" w:rsidRPr="00793844">
        <w:rPr>
          <w:rFonts w:ascii="Times New Roman" w:hAnsi="Times New Roman" w:cs="Times New Roman"/>
          <w:sz w:val="28"/>
          <w:szCs w:val="28"/>
        </w:rPr>
        <w:t>Th</w:t>
      </w:r>
      <w:r w:rsidR="00677FEF" w:rsidRPr="00793844">
        <w:rPr>
          <w:rFonts w:ascii="Times New Roman" w:hAnsi="Times New Roman" w:cs="Times New Roman"/>
          <w:sz w:val="28"/>
          <w:szCs w:val="28"/>
        </w:rPr>
        <w:t>e</w:t>
      </w:r>
      <w:r w:rsidR="00793844">
        <w:rPr>
          <w:rFonts w:ascii="Times New Roman" w:hAnsi="Times New Roman" w:cs="Times New Roman"/>
          <w:sz w:val="28"/>
          <w:szCs w:val="28"/>
        </w:rPr>
        <w:t xml:space="preserve"> </w:t>
      </w:r>
      <w:r w:rsidRPr="00793844">
        <w:rPr>
          <w:rFonts w:ascii="Times New Roman" w:hAnsi="Times New Roman" w:cs="Times New Roman"/>
          <w:sz w:val="28"/>
          <w:szCs w:val="28"/>
        </w:rPr>
        <w:t>1</w:t>
      </w:r>
      <w:r w:rsidRPr="00793844">
        <w:rPr>
          <w:rFonts w:ascii="Times New Roman" w:hAnsi="Times New Roman" w:cs="Times New Roman"/>
          <w:sz w:val="28"/>
          <w:szCs w:val="28"/>
          <w:vertAlign w:val="superscript"/>
        </w:rPr>
        <w:t>st</w:t>
      </w:r>
      <w:r w:rsidRPr="00793844">
        <w:rPr>
          <w:rFonts w:ascii="Times New Roman" w:hAnsi="Times New Roman" w:cs="Times New Roman"/>
          <w:sz w:val="28"/>
          <w:szCs w:val="28"/>
        </w:rPr>
        <w:t xml:space="preserve"> Defendant</w:t>
      </w:r>
      <w:r>
        <w:rPr>
          <w:rFonts w:ascii="Times New Roman" w:hAnsi="Times New Roman" w:cs="Times New Roman"/>
          <w:sz w:val="28"/>
          <w:szCs w:val="28"/>
        </w:rPr>
        <w:t xml:space="preserve"> duly lodged caveats </w:t>
      </w:r>
      <w:r w:rsidR="00677FEF">
        <w:rPr>
          <w:rFonts w:ascii="Times New Roman" w:hAnsi="Times New Roman" w:cs="Times New Roman"/>
          <w:sz w:val="28"/>
          <w:szCs w:val="28"/>
        </w:rPr>
        <w:t xml:space="preserve">on </w:t>
      </w:r>
      <w:r w:rsidR="00257AAA">
        <w:rPr>
          <w:rFonts w:ascii="Times New Roman" w:hAnsi="Times New Roman" w:cs="Times New Roman"/>
          <w:sz w:val="28"/>
          <w:szCs w:val="28"/>
        </w:rPr>
        <w:t xml:space="preserve">both </w:t>
      </w:r>
      <w:r w:rsidR="00193B00">
        <w:rPr>
          <w:rFonts w:ascii="Times New Roman" w:hAnsi="Times New Roman" w:cs="Times New Roman"/>
          <w:sz w:val="28"/>
          <w:szCs w:val="28"/>
        </w:rPr>
        <w:t xml:space="preserve">titles </w:t>
      </w:r>
      <w:r>
        <w:rPr>
          <w:rFonts w:ascii="Times New Roman" w:hAnsi="Times New Roman" w:cs="Times New Roman"/>
          <w:sz w:val="28"/>
          <w:szCs w:val="28"/>
        </w:rPr>
        <w:t xml:space="preserve">to secure </w:t>
      </w:r>
      <w:r w:rsidR="000D6CBE">
        <w:rPr>
          <w:rFonts w:ascii="Times New Roman" w:hAnsi="Times New Roman" w:cs="Times New Roman"/>
          <w:sz w:val="28"/>
          <w:szCs w:val="28"/>
        </w:rPr>
        <w:t xml:space="preserve">his interest </w:t>
      </w:r>
      <w:r w:rsidR="00677FEF">
        <w:rPr>
          <w:rFonts w:ascii="Times New Roman" w:hAnsi="Times New Roman" w:cs="Times New Roman"/>
          <w:sz w:val="28"/>
          <w:szCs w:val="28"/>
        </w:rPr>
        <w:t>therein.</w:t>
      </w:r>
      <w:r w:rsidR="0007664F">
        <w:rPr>
          <w:rFonts w:ascii="Times New Roman" w:hAnsi="Times New Roman" w:cs="Times New Roman"/>
          <w:sz w:val="28"/>
          <w:szCs w:val="28"/>
        </w:rPr>
        <w:t xml:space="preserve"> </w:t>
      </w:r>
      <w:r w:rsidR="0069631E">
        <w:rPr>
          <w:rFonts w:ascii="Times New Roman" w:hAnsi="Times New Roman" w:cs="Times New Roman"/>
          <w:sz w:val="28"/>
          <w:szCs w:val="28"/>
        </w:rPr>
        <w:t>O</w:t>
      </w:r>
      <w:r w:rsidR="00AD0ADF">
        <w:rPr>
          <w:rFonts w:ascii="Times New Roman" w:hAnsi="Times New Roman" w:cs="Times New Roman"/>
          <w:sz w:val="28"/>
          <w:szCs w:val="28"/>
        </w:rPr>
        <w:t xml:space="preserve">ne of the terms under the </w:t>
      </w:r>
      <w:r w:rsidR="0007664F">
        <w:rPr>
          <w:rFonts w:ascii="Times New Roman" w:hAnsi="Times New Roman" w:cs="Times New Roman"/>
          <w:sz w:val="28"/>
          <w:szCs w:val="28"/>
        </w:rPr>
        <w:t xml:space="preserve"> MoU </w:t>
      </w:r>
      <w:r w:rsidR="0069631E">
        <w:rPr>
          <w:rFonts w:ascii="Times New Roman" w:hAnsi="Times New Roman" w:cs="Times New Roman"/>
          <w:sz w:val="28"/>
          <w:szCs w:val="28"/>
        </w:rPr>
        <w:t xml:space="preserve">was </w:t>
      </w:r>
      <w:r w:rsidR="00AD0ADF">
        <w:rPr>
          <w:rFonts w:ascii="Times New Roman" w:hAnsi="Times New Roman" w:cs="Times New Roman"/>
          <w:sz w:val="28"/>
          <w:szCs w:val="28"/>
        </w:rPr>
        <w:t xml:space="preserve">that </w:t>
      </w:r>
      <w:r w:rsidR="0007664F">
        <w:rPr>
          <w:rFonts w:ascii="Times New Roman" w:hAnsi="Times New Roman" w:cs="Times New Roman"/>
          <w:sz w:val="28"/>
          <w:szCs w:val="28"/>
        </w:rPr>
        <w:t>the transaction w</w:t>
      </w:r>
      <w:r w:rsidR="00AD0ADF">
        <w:rPr>
          <w:rFonts w:ascii="Times New Roman" w:hAnsi="Times New Roman" w:cs="Times New Roman"/>
          <w:sz w:val="28"/>
          <w:szCs w:val="28"/>
        </w:rPr>
        <w:t>as</w:t>
      </w:r>
      <w:r w:rsidR="0007664F">
        <w:rPr>
          <w:rFonts w:ascii="Times New Roman" w:hAnsi="Times New Roman" w:cs="Times New Roman"/>
          <w:sz w:val="28"/>
          <w:szCs w:val="28"/>
        </w:rPr>
        <w:t xml:space="preserve"> not a sale and that the 1</w:t>
      </w:r>
      <w:r w:rsidR="0007664F" w:rsidRPr="00793844">
        <w:rPr>
          <w:rFonts w:ascii="Times New Roman" w:hAnsi="Times New Roman" w:cs="Times New Roman"/>
          <w:sz w:val="28"/>
          <w:szCs w:val="28"/>
          <w:vertAlign w:val="superscript"/>
        </w:rPr>
        <w:t>st</w:t>
      </w:r>
      <w:r w:rsidR="0007664F">
        <w:rPr>
          <w:rFonts w:ascii="Times New Roman" w:hAnsi="Times New Roman" w:cs="Times New Roman"/>
          <w:sz w:val="28"/>
          <w:szCs w:val="28"/>
        </w:rPr>
        <w:t xml:space="preserve"> Defendant would not at any time take possession of the properties but </w:t>
      </w:r>
      <w:r w:rsidR="0069631E">
        <w:rPr>
          <w:rFonts w:ascii="Times New Roman" w:hAnsi="Times New Roman" w:cs="Times New Roman"/>
          <w:sz w:val="28"/>
          <w:szCs w:val="28"/>
        </w:rPr>
        <w:t xml:space="preserve">would </w:t>
      </w:r>
      <w:r w:rsidR="0007664F">
        <w:rPr>
          <w:rFonts w:ascii="Times New Roman" w:hAnsi="Times New Roman" w:cs="Times New Roman"/>
          <w:sz w:val="28"/>
          <w:szCs w:val="28"/>
        </w:rPr>
        <w:t>allow the Plaintiffs</w:t>
      </w:r>
      <w:r w:rsidR="00193B00">
        <w:rPr>
          <w:rFonts w:ascii="Times New Roman" w:hAnsi="Times New Roman" w:cs="Times New Roman"/>
          <w:sz w:val="28"/>
          <w:szCs w:val="28"/>
        </w:rPr>
        <w:t>’</w:t>
      </w:r>
      <w:r w:rsidR="0007664F">
        <w:rPr>
          <w:rFonts w:ascii="Times New Roman" w:hAnsi="Times New Roman" w:cs="Times New Roman"/>
          <w:sz w:val="28"/>
          <w:szCs w:val="28"/>
        </w:rPr>
        <w:t xml:space="preserve"> family to remain in occupation until the loan was fully paid.</w:t>
      </w:r>
    </w:p>
    <w:p w:rsidR="0007664F" w:rsidRDefault="00257AAA"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CF69A3">
        <w:rPr>
          <w:rFonts w:ascii="Times New Roman" w:hAnsi="Times New Roman" w:cs="Times New Roman"/>
          <w:sz w:val="28"/>
          <w:szCs w:val="28"/>
        </w:rPr>
        <w:t>he six months</w:t>
      </w:r>
      <w:r w:rsidR="006A00B1">
        <w:rPr>
          <w:rFonts w:ascii="Times New Roman" w:hAnsi="Times New Roman" w:cs="Times New Roman"/>
          <w:sz w:val="28"/>
          <w:szCs w:val="28"/>
        </w:rPr>
        <w:t>’ period</w:t>
      </w:r>
      <w:r>
        <w:rPr>
          <w:rFonts w:ascii="Times New Roman" w:hAnsi="Times New Roman" w:cs="Times New Roman"/>
          <w:sz w:val="28"/>
          <w:szCs w:val="28"/>
        </w:rPr>
        <w:t xml:space="preserve"> </w:t>
      </w:r>
      <w:r w:rsidR="0069631E">
        <w:rPr>
          <w:rFonts w:ascii="Times New Roman" w:hAnsi="Times New Roman" w:cs="Times New Roman"/>
          <w:sz w:val="28"/>
          <w:szCs w:val="28"/>
        </w:rPr>
        <w:t>lapsed</w:t>
      </w:r>
      <w:r>
        <w:rPr>
          <w:rFonts w:ascii="Times New Roman" w:hAnsi="Times New Roman" w:cs="Times New Roman"/>
          <w:sz w:val="28"/>
          <w:szCs w:val="28"/>
        </w:rPr>
        <w:t xml:space="preserve"> and</w:t>
      </w:r>
      <w:r w:rsidR="00CF69A3">
        <w:rPr>
          <w:rFonts w:ascii="Times New Roman" w:hAnsi="Times New Roman" w:cs="Times New Roman"/>
          <w:sz w:val="28"/>
          <w:szCs w:val="28"/>
        </w:rPr>
        <w:t xml:space="preserve"> the 1</w:t>
      </w:r>
      <w:r w:rsidR="00CF69A3" w:rsidRPr="00CF69A3">
        <w:rPr>
          <w:rFonts w:ascii="Times New Roman" w:hAnsi="Times New Roman" w:cs="Times New Roman"/>
          <w:sz w:val="28"/>
          <w:szCs w:val="28"/>
          <w:vertAlign w:val="superscript"/>
        </w:rPr>
        <w:t>st</w:t>
      </w:r>
      <w:r w:rsidR="00CF69A3">
        <w:rPr>
          <w:rFonts w:ascii="Times New Roman" w:hAnsi="Times New Roman" w:cs="Times New Roman"/>
          <w:sz w:val="28"/>
          <w:szCs w:val="28"/>
        </w:rPr>
        <w:t xml:space="preserve"> Plaintiff defaulted on </w:t>
      </w:r>
      <w:r w:rsidR="0007664F">
        <w:rPr>
          <w:rFonts w:ascii="Times New Roman" w:hAnsi="Times New Roman" w:cs="Times New Roman"/>
          <w:sz w:val="28"/>
          <w:szCs w:val="28"/>
        </w:rPr>
        <w:t xml:space="preserve">the </w:t>
      </w:r>
      <w:r w:rsidR="00CF69A3">
        <w:rPr>
          <w:rFonts w:ascii="Times New Roman" w:hAnsi="Times New Roman" w:cs="Times New Roman"/>
          <w:sz w:val="28"/>
          <w:szCs w:val="28"/>
        </w:rPr>
        <w:t xml:space="preserve">payment of the </w:t>
      </w:r>
      <w:r w:rsidR="006A00B1">
        <w:rPr>
          <w:rFonts w:ascii="Times New Roman" w:hAnsi="Times New Roman" w:cs="Times New Roman"/>
          <w:sz w:val="28"/>
          <w:szCs w:val="28"/>
        </w:rPr>
        <w:t xml:space="preserve">amount due. </w:t>
      </w:r>
      <w:r w:rsidR="00CF69A3">
        <w:rPr>
          <w:rFonts w:ascii="Times New Roman" w:hAnsi="Times New Roman" w:cs="Times New Roman"/>
          <w:sz w:val="28"/>
          <w:szCs w:val="28"/>
        </w:rPr>
        <w:t>The</w:t>
      </w:r>
      <w:r w:rsidR="006A00B1">
        <w:rPr>
          <w:rFonts w:ascii="Times New Roman" w:hAnsi="Times New Roman" w:cs="Times New Roman"/>
          <w:sz w:val="28"/>
          <w:szCs w:val="28"/>
        </w:rPr>
        <w:t xml:space="preserve"> parties immediately thereafter,</w:t>
      </w:r>
      <w:r w:rsidR="00CF69A3">
        <w:rPr>
          <w:rFonts w:ascii="Times New Roman" w:hAnsi="Times New Roman" w:cs="Times New Roman"/>
          <w:sz w:val="28"/>
          <w:szCs w:val="28"/>
        </w:rPr>
        <w:t xml:space="preserve"> through their respective lawyers</w:t>
      </w:r>
      <w:r w:rsidR="00793844">
        <w:rPr>
          <w:rFonts w:ascii="Times New Roman" w:hAnsi="Times New Roman" w:cs="Times New Roman"/>
          <w:sz w:val="28"/>
          <w:szCs w:val="28"/>
        </w:rPr>
        <w:t>,</w:t>
      </w:r>
      <w:r w:rsidR="00CF69A3">
        <w:rPr>
          <w:rFonts w:ascii="Times New Roman" w:hAnsi="Times New Roman" w:cs="Times New Roman"/>
          <w:sz w:val="28"/>
          <w:szCs w:val="28"/>
        </w:rPr>
        <w:t xml:space="preserve"> commenced negotiations on how the</w:t>
      </w:r>
      <w:r w:rsidR="001104D0">
        <w:rPr>
          <w:rFonts w:ascii="Times New Roman" w:hAnsi="Times New Roman" w:cs="Times New Roman"/>
          <w:sz w:val="28"/>
          <w:szCs w:val="28"/>
        </w:rPr>
        <w:t xml:space="preserve"> loan should be paid. </w:t>
      </w:r>
      <w:r w:rsidR="00AD0ADF">
        <w:rPr>
          <w:rFonts w:ascii="Times New Roman" w:hAnsi="Times New Roman" w:cs="Times New Roman"/>
          <w:sz w:val="28"/>
          <w:szCs w:val="28"/>
        </w:rPr>
        <w:t>Through</w:t>
      </w:r>
      <w:r w:rsidR="00793844">
        <w:rPr>
          <w:rFonts w:ascii="Times New Roman" w:hAnsi="Times New Roman" w:cs="Times New Roman"/>
          <w:sz w:val="28"/>
          <w:szCs w:val="28"/>
        </w:rPr>
        <w:t xml:space="preserve"> </w:t>
      </w:r>
      <w:r>
        <w:rPr>
          <w:rFonts w:ascii="Times New Roman" w:hAnsi="Times New Roman" w:cs="Times New Roman"/>
          <w:sz w:val="28"/>
          <w:szCs w:val="28"/>
        </w:rPr>
        <w:t xml:space="preserve">a series of </w:t>
      </w:r>
      <w:r w:rsidR="0007664F">
        <w:rPr>
          <w:rFonts w:ascii="Times New Roman" w:hAnsi="Times New Roman" w:cs="Times New Roman"/>
          <w:sz w:val="28"/>
          <w:szCs w:val="28"/>
        </w:rPr>
        <w:t>negotiati</w:t>
      </w:r>
      <w:r w:rsidR="00125EEC">
        <w:rPr>
          <w:rFonts w:ascii="Times New Roman" w:hAnsi="Times New Roman" w:cs="Times New Roman"/>
          <w:sz w:val="28"/>
          <w:szCs w:val="28"/>
        </w:rPr>
        <w:t>o</w:t>
      </w:r>
      <w:r w:rsidR="00193B00">
        <w:rPr>
          <w:rFonts w:ascii="Times New Roman" w:hAnsi="Times New Roman" w:cs="Times New Roman"/>
          <w:sz w:val="28"/>
          <w:szCs w:val="28"/>
        </w:rPr>
        <w:t>n</w:t>
      </w:r>
      <w:r w:rsidR="00125EEC">
        <w:rPr>
          <w:rFonts w:ascii="Times New Roman" w:hAnsi="Times New Roman" w:cs="Times New Roman"/>
          <w:sz w:val="28"/>
          <w:szCs w:val="28"/>
        </w:rPr>
        <w:t xml:space="preserve">s </w:t>
      </w:r>
      <w:r w:rsidR="00793844">
        <w:rPr>
          <w:rFonts w:ascii="Times New Roman" w:hAnsi="Times New Roman" w:cs="Times New Roman"/>
          <w:sz w:val="28"/>
          <w:szCs w:val="28"/>
        </w:rPr>
        <w:t xml:space="preserve">the parties </w:t>
      </w:r>
      <w:r w:rsidR="0007664F">
        <w:rPr>
          <w:rFonts w:ascii="Times New Roman" w:hAnsi="Times New Roman" w:cs="Times New Roman"/>
          <w:sz w:val="28"/>
          <w:szCs w:val="28"/>
        </w:rPr>
        <w:t>eventually agree</w:t>
      </w:r>
      <w:r w:rsidR="00793844">
        <w:rPr>
          <w:rFonts w:ascii="Times New Roman" w:hAnsi="Times New Roman" w:cs="Times New Roman"/>
          <w:sz w:val="28"/>
          <w:szCs w:val="28"/>
        </w:rPr>
        <w:t>d</w:t>
      </w:r>
      <w:r w:rsidR="0007664F">
        <w:rPr>
          <w:rFonts w:ascii="Times New Roman" w:hAnsi="Times New Roman" w:cs="Times New Roman"/>
          <w:sz w:val="28"/>
          <w:szCs w:val="28"/>
        </w:rPr>
        <w:t xml:space="preserve"> that Plot 5 be sold to </w:t>
      </w:r>
      <w:r w:rsidR="00193B00">
        <w:rPr>
          <w:rFonts w:ascii="Times New Roman" w:hAnsi="Times New Roman" w:cs="Times New Roman"/>
          <w:sz w:val="28"/>
          <w:szCs w:val="28"/>
        </w:rPr>
        <w:t>M/s. Sharp Electronic Technologies Ltd</w:t>
      </w:r>
      <w:r w:rsidR="00AD0ADF">
        <w:rPr>
          <w:rFonts w:ascii="Times New Roman" w:hAnsi="Times New Roman" w:cs="Times New Roman"/>
          <w:sz w:val="28"/>
          <w:szCs w:val="28"/>
        </w:rPr>
        <w:t>; a</w:t>
      </w:r>
      <w:r w:rsidR="0007664F">
        <w:rPr>
          <w:rFonts w:ascii="Times New Roman" w:hAnsi="Times New Roman" w:cs="Times New Roman"/>
          <w:sz w:val="28"/>
          <w:szCs w:val="28"/>
        </w:rPr>
        <w:t xml:space="preserve"> buyer identified by the Plaintiffs at </w:t>
      </w:r>
      <w:r w:rsidR="00793844">
        <w:rPr>
          <w:rFonts w:ascii="Times New Roman" w:hAnsi="Times New Roman" w:cs="Times New Roman"/>
          <w:sz w:val="28"/>
          <w:szCs w:val="28"/>
        </w:rPr>
        <w:t xml:space="preserve">a price of </w:t>
      </w:r>
      <w:r w:rsidR="0007664F">
        <w:rPr>
          <w:rFonts w:ascii="Times New Roman" w:hAnsi="Times New Roman" w:cs="Times New Roman"/>
          <w:sz w:val="28"/>
          <w:szCs w:val="28"/>
        </w:rPr>
        <w:t>US</w:t>
      </w:r>
      <w:r w:rsidR="0069631E">
        <w:rPr>
          <w:rFonts w:ascii="Times New Roman" w:hAnsi="Times New Roman" w:cs="Times New Roman"/>
          <w:sz w:val="28"/>
          <w:szCs w:val="28"/>
        </w:rPr>
        <w:t xml:space="preserve"> </w:t>
      </w:r>
      <w:r w:rsidR="0007664F">
        <w:rPr>
          <w:rFonts w:ascii="Times New Roman" w:hAnsi="Times New Roman" w:cs="Times New Roman"/>
          <w:sz w:val="28"/>
          <w:szCs w:val="28"/>
        </w:rPr>
        <w:t>$510,000</w:t>
      </w:r>
      <w:r w:rsidR="00AD0ADF">
        <w:rPr>
          <w:rFonts w:ascii="Times New Roman" w:hAnsi="Times New Roman" w:cs="Times New Roman"/>
          <w:sz w:val="28"/>
          <w:szCs w:val="28"/>
        </w:rPr>
        <w:t>, and t</w:t>
      </w:r>
      <w:r w:rsidR="00793844">
        <w:rPr>
          <w:rFonts w:ascii="Times New Roman" w:hAnsi="Times New Roman" w:cs="Times New Roman"/>
          <w:sz w:val="28"/>
          <w:szCs w:val="28"/>
        </w:rPr>
        <w:t xml:space="preserve">he </w:t>
      </w:r>
      <w:r w:rsidR="0007664F">
        <w:rPr>
          <w:rFonts w:ascii="Times New Roman" w:hAnsi="Times New Roman" w:cs="Times New Roman"/>
          <w:sz w:val="28"/>
          <w:szCs w:val="28"/>
        </w:rPr>
        <w:t>balance of US</w:t>
      </w:r>
      <w:r w:rsidR="0069631E">
        <w:rPr>
          <w:rFonts w:ascii="Times New Roman" w:hAnsi="Times New Roman" w:cs="Times New Roman"/>
          <w:sz w:val="28"/>
          <w:szCs w:val="28"/>
        </w:rPr>
        <w:t xml:space="preserve"> </w:t>
      </w:r>
      <w:r w:rsidR="0007664F">
        <w:rPr>
          <w:rFonts w:ascii="Times New Roman" w:hAnsi="Times New Roman" w:cs="Times New Roman"/>
          <w:sz w:val="28"/>
          <w:szCs w:val="28"/>
        </w:rPr>
        <w:t>$170,000</w:t>
      </w:r>
      <w:r w:rsidR="00193B00">
        <w:rPr>
          <w:rFonts w:ascii="Times New Roman" w:hAnsi="Times New Roman" w:cs="Times New Roman"/>
          <w:sz w:val="28"/>
          <w:szCs w:val="28"/>
        </w:rPr>
        <w:t xml:space="preserve"> </w:t>
      </w:r>
      <w:r w:rsidR="00793844">
        <w:rPr>
          <w:rFonts w:ascii="Times New Roman" w:hAnsi="Times New Roman" w:cs="Times New Roman"/>
          <w:sz w:val="28"/>
          <w:szCs w:val="28"/>
        </w:rPr>
        <w:t xml:space="preserve">was to </w:t>
      </w:r>
      <w:r w:rsidR="0007664F">
        <w:rPr>
          <w:rFonts w:ascii="Times New Roman" w:hAnsi="Times New Roman" w:cs="Times New Roman"/>
          <w:sz w:val="28"/>
          <w:szCs w:val="28"/>
        </w:rPr>
        <w:t xml:space="preserve">be secured by the </w:t>
      </w:r>
      <w:r w:rsidR="00193B00">
        <w:rPr>
          <w:rFonts w:ascii="Times New Roman" w:hAnsi="Times New Roman" w:cs="Times New Roman"/>
          <w:sz w:val="28"/>
          <w:szCs w:val="28"/>
        </w:rPr>
        <w:t>1</w:t>
      </w:r>
      <w:r w:rsidR="00193B00" w:rsidRPr="00193B00">
        <w:rPr>
          <w:rFonts w:ascii="Times New Roman" w:hAnsi="Times New Roman" w:cs="Times New Roman"/>
          <w:sz w:val="28"/>
          <w:szCs w:val="28"/>
          <w:vertAlign w:val="superscript"/>
        </w:rPr>
        <w:t>st</w:t>
      </w:r>
      <w:r w:rsidR="00193B00">
        <w:rPr>
          <w:rFonts w:ascii="Times New Roman" w:hAnsi="Times New Roman" w:cs="Times New Roman"/>
          <w:sz w:val="28"/>
          <w:szCs w:val="28"/>
        </w:rPr>
        <w:t xml:space="preserve"> </w:t>
      </w:r>
      <w:r w:rsidR="0007664F">
        <w:rPr>
          <w:rFonts w:ascii="Times New Roman" w:hAnsi="Times New Roman" w:cs="Times New Roman"/>
          <w:sz w:val="28"/>
          <w:szCs w:val="28"/>
        </w:rPr>
        <w:t xml:space="preserve">Plaintiff handing over the title </w:t>
      </w:r>
      <w:r w:rsidR="0069631E">
        <w:rPr>
          <w:rFonts w:ascii="Times New Roman" w:hAnsi="Times New Roman" w:cs="Times New Roman"/>
          <w:sz w:val="28"/>
          <w:szCs w:val="28"/>
        </w:rPr>
        <w:t>for</w:t>
      </w:r>
      <w:r w:rsidR="0007664F">
        <w:rPr>
          <w:rFonts w:ascii="Times New Roman" w:hAnsi="Times New Roman" w:cs="Times New Roman"/>
          <w:sz w:val="28"/>
          <w:szCs w:val="28"/>
        </w:rPr>
        <w:t xml:space="preserve"> Plot 3 to the 1</w:t>
      </w:r>
      <w:r w:rsidR="0007664F" w:rsidRPr="00793844">
        <w:rPr>
          <w:rFonts w:ascii="Times New Roman" w:hAnsi="Times New Roman" w:cs="Times New Roman"/>
          <w:sz w:val="28"/>
          <w:szCs w:val="28"/>
          <w:vertAlign w:val="superscript"/>
        </w:rPr>
        <w:t>st</w:t>
      </w:r>
      <w:r w:rsidR="0007664F">
        <w:rPr>
          <w:rFonts w:ascii="Times New Roman" w:hAnsi="Times New Roman" w:cs="Times New Roman"/>
          <w:sz w:val="28"/>
          <w:szCs w:val="28"/>
        </w:rPr>
        <w:t xml:space="preserve"> Defendant to </w:t>
      </w:r>
      <w:r w:rsidR="00193B00">
        <w:rPr>
          <w:rFonts w:ascii="Times New Roman" w:hAnsi="Times New Roman" w:cs="Times New Roman"/>
          <w:sz w:val="28"/>
          <w:szCs w:val="28"/>
        </w:rPr>
        <w:t>register</w:t>
      </w:r>
      <w:r w:rsidR="0007664F">
        <w:rPr>
          <w:rFonts w:ascii="Times New Roman" w:hAnsi="Times New Roman" w:cs="Times New Roman"/>
          <w:sz w:val="28"/>
          <w:szCs w:val="28"/>
        </w:rPr>
        <w:t xml:space="preserve"> a legal mortgage </w:t>
      </w:r>
      <w:r w:rsidR="00193B00">
        <w:rPr>
          <w:rFonts w:ascii="Times New Roman" w:hAnsi="Times New Roman" w:cs="Times New Roman"/>
          <w:sz w:val="28"/>
          <w:szCs w:val="28"/>
        </w:rPr>
        <w:t xml:space="preserve">on it. </w:t>
      </w:r>
      <w:r w:rsidR="00793844">
        <w:rPr>
          <w:rFonts w:ascii="Times New Roman" w:hAnsi="Times New Roman" w:cs="Times New Roman"/>
          <w:sz w:val="28"/>
          <w:szCs w:val="28"/>
        </w:rPr>
        <w:t xml:space="preserve"> The balance w</w:t>
      </w:r>
      <w:r w:rsidR="0069631E">
        <w:rPr>
          <w:rFonts w:ascii="Times New Roman" w:hAnsi="Times New Roman" w:cs="Times New Roman"/>
          <w:sz w:val="28"/>
          <w:szCs w:val="28"/>
        </w:rPr>
        <w:t>as to</w:t>
      </w:r>
      <w:r w:rsidR="00193B00">
        <w:rPr>
          <w:rFonts w:ascii="Times New Roman" w:hAnsi="Times New Roman" w:cs="Times New Roman"/>
          <w:sz w:val="28"/>
          <w:szCs w:val="28"/>
        </w:rPr>
        <w:t xml:space="preserve"> be</w:t>
      </w:r>
      <w:r w:rsidR="0007664F">
        <w:rPr>
          <w:rFonts w:ascii="Times New Roman" w:hAnsi="Times New Roman" w:cs="Times New Roman"/>
          <w:sz w:val="28"/>
          <w:szCs w:val="28"/>
        </w:rPr>
        <w:t xml:space="preserve"> paid </w:t>
      </w:r>
      <w:r w:rsidR="0069631E">
        <w:rPr>
          <w:rFonts w:ascii="Times New Roman" w:hAnsi="Times New Roman" w:cs="Times New Roman"/>
          <w:sz w:val="28"/>
          <w:szCs w:val="28"/>
        </w:rPr>
        <w:t>with</w:t>
      </w:r>
      <w:r w:rsidR="00793844">
        <w:rPr>
          <w:rFonts w:ascii="Times New Roman" w:hAnsi="Times New Roman" w:cs="Times New Roman"/>
          <w:sz w:val="28"/>
          <w:szCs w:val="28"/>
        </w:rPr>
        <w:t>in</w:t>
      </w:r>
      <w:r w:rsidR="0007664F">
        <w:rPr>
          <w:rFonts w:ascii="Times New Roman" w:hAnsi="Times New Roman" w:cs="Times New Roman"/>
          <w:sz w:val="28"/>
          <w:szCs w:val="28"/>
        </w:rPr>
        <w:t xml:space="preserve"> eight months</w:t>
      </w:r>
      <w:r w:rsidR="00193B00">
        <w:rPr>
          <w:rFonts w:ascii="Times New Roman" w:hAnsi="Times New Roman" w:cs="Times New Roman"/>
          <w:sz w:val="28"/>
          <w:szCs w:val="28"/>
        </w:rPr>
        <w:t xml:space="preserve"> from the date of </w:t>
      </w:r>
      <w:r w:rsidR="0069631E">
        <w:rPr>
          <w:rFonts w:ascii="Times New Roman" w:hAnsi="Times New Roman" w:cs="Times New Roman"/>
          <w:sz w:val="28"/>
          <w:szCs w:val="28"/>
        </w:rPr>
        <w:t>registration of</w:t>
      </w:r>
      <w:r w:rsidR="00193B00">
        <w:rPr>
          <w:rFonts w:ascii="Times New Roman" w:hAnsi="Times New Roman" w:cs="Times New Roman"/>
          <w:sz w:val="28"/>
          <w:szCs w:val="28"/>
        </w:rPr>
        <w:t xml:space="preserve"> the legal mortgage</w:t>
      </w:r>
      <w:r w:rsidR="00793844">
        <w:rPr>
          <w:rFonts w:ascii="Times New Roman" w:hAnsi="Times New Roman" w:cs="Times New Roman"/>
          <w:sz w:val="28"/>
          <w:szCs w:val="28"/>
        </w:rPr>
        <w:t xml:space="preserve"> and i</w:t>
      </w:r>
      <w:r w:rsidR="0007664F">
        <w:rPr>
          <w:rFonts w:ascii="Times New Roman" w:hAnsi="Times New Roman" w:cs="Times New Roman"/>
          <w:sz w:val="28"/>
          <w:szCs w:val="28"/>
        </w:rPr>
        <w:t xml:space="preserve">n default </w:t>
      </w:r>
      <w:r w:rsidR="0069631E">
        <w:rPr>
          <w:rFonts w:ascii="Times New Roman" w:hAnsi="Times New Roman" w:cs="Times New Roman"/>
          <w:sz w:val="28"/>
          <w:szCs w:val="28"/>
        </w:rPr>
        <w:t>to</w:t>
      </w:r>
      <w:r w:rsidR="00193B00">
        <w:rPr>
          <w:rFonts w:ascii="Times New Roman" w:hAnsi="Times New Roman" w:cs="Times New Roman"/>
          <w:sz w:val="28"/>
          <w:szCs w:val="28"/>
        </w:rPr>
        <w:t xml:space="preserve"> attract </w:t>
      </w:r>
      <w:r w:rsidR="008A34D3">
        <w:rPr>
          <w:rFonts w:ascii="Times New Roman" w:hAnsi="Times New Roman" w:cs="Times New Roman"/>
          <w:sz w:val="28"/>
          <w:szCs w:val="28"/>
        </w:rPr>
        <w:t xml:space="preserve">12% </w:t>
      </w:r>
      <w:r w:rsidR="004A29A6">
        <w:rPr>
          <w:rFonts w:ascii="Times New Roman" w:hAnsi="Times New Roman" w:cs="Times New Roman"/>
          <w:sz w:val="28"/>
          <w:szCs w:val="28"/>
        </w:rPr>
        <w:t xml:space="preserve">interest </w:t>
      </w:r>
      <w:r w:rsidR="008A34D3">
        <w:rPr>
          <w:rFonts w:ascii="Times New Roman" w:hAnsi="Times New Roman" w:cs="Times New Roman"/>
          <w:sz w:val="28"/>
          <w:szCs w:val="28"/>
        </w:rPr>
        <w:t>per annum</w:t>
      </w:r>
      <w:r w:rsidR="00793844">
        <w:rPr>
          <w:rFonts w:ascii="Times New Roman" w:hAnsi="Times New Roman" w:cs="Times New Roman"/>
          <w:sz w:val="28"/>
          <w:szCs w:val="28"/>
        </w:rPr>
        <w:t xml:space="preserve">. </w:t>
      </w:r>
    </w:p>
    <w:p w:rsidR="006406C3" w:rsidRDefault="00793844" w:rsidP="00D627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E33846" w:rsidRPr="00CC1845">
        <w:rPr>
          <w:rFonts w:ascii="Times New Roman" w:hAnsi="Times New Roman" w:cs="Times New Roman"/>
          <w:sz w:val="28"/>
          <w:szCs w:val="28"/>
        </w:rPr>
        <w:t xml:space="preserve">s the negotiations </w:t>
      </w:r>
      <w:r w:rsidR="00520BEB">
        <w:rPr>
          <w:rFonts w:ascii="Times New Roman" w:hAnsi="Times New Roman" w:cs="Times New Roman"/>
          <w:sz w:val="28"/>
          <w:szCs w:val="28"/>
        </w:rPr>
        <w:t>were on</w:t>
      </w:r>
      <w:r w:rsidR="00E33846" w:rsidRPr="00CC1845">
        <w:rPr>
          <w:rFonts w:ascii="Times New Roman" w:hAnsi="Times New Roman" w:cs="Times New Roman"/>
          <w:sz w:val="28"/>
          <w:szCs w:val="28"/>
        </w:rPr>
        <w:t xml:space="preserve"> </w:t>
      </w:r>
      <w:r>
        <w:rPr>
          <w:rFonts w:ascii="Times New Roman" w:hAnsi="Times New Roman" w:cs="Times New Roman"/>
          <w:sz w:val="28"/>
          <w:szCs w:val="28"/>
        </w:rPr>
        <w:t>going</w:t>
      </w:r>
      <w:r w:rsidR="00125EEC">
        <w:rPr>
          <w:rFonts w:ascii="Times New Roman" w:hAnsi="Times New Roman" w:cs="Times New Roman"/>
          <w:sz w:val="28"/>
          <w:szCs w:val="28"/>
        </w:rPr>
        <w:t xml:space="preserve">, it was discovered that </w:t>
      </w:r>
      <w:r w:rsidR="00E33846" w:rsidRPr="00CC1845">
        <w:rPr>
          <w:rFonts w:ascii="Times New Roman" w:hAnsi="Times New Roman" w:cs="Times New Roman"/>
          <w:sz w:val="28"/>
          <w:szCs w:val="28"/>
        </w:rPr>
        <w:t xml:space="preserve">the </w:t>
      </w:r>
      <w:r w:rsidR="00EB5603">
        <w:rPr>
          <w:rFonts w:ascii="Times New Roman" w:hAnsi="Times New Roman" w:cs="Times New Roman"/>
          <w:sz w:val="28"/>
          <w:szCs w:val="28"/>
        </w:rPr>
        <w:t>1</w:t>
      </w:r>
      <w:r w:rsidR="00E33846" w:rsidRPr="00EB5603">
        <w:rPr>
          <w:rFonts w:ascii="Times New Roman" w:hAnsi="Times New Roman" w:cs="Times New Roman"/>
          <w:sz w:val="28"/>
          <w:szCs w:val="28"/>
          <w:vertAlign w:val="superscript"/>
        </w:rPr>
        <w:t>st</w:t>
      </w:r>
      <w:r w:rsidR="00E33846" w:rsidRPr="00CC1845">
        <w:rPr>
          <w:rFonts w:ascii="Times New Roman" w:hAnsi="Times New Roman" w:cs="Times New Roman"/>
          <w:sz w:val="28"/>
          <w:szCs w:val="28"/>
        </w:rPr>
        <w:t xml:space="preserve"> Defendant </w:t>
      </w:r>
      <w:r w:rsidR="00125EEC">
        <w:rPr>
          <w:rFonts w:ascii="Times New Roman" w:hAnsi="Times New Roman" w:cs="Times New Roman"/>
          <w:sz w:val="28"/>
          <w:szCs w:val="28"/>
        </w:rPr>
        <w:t xml:space="preserve">had already </w:t>
      </w:r>
      <w:r w:rsidR="00E33846" w:rsidRPr="00CC1845">
        <w:rPr>
          <w:rFonts w:ascii="Times New Roman" w:hAnsi="Times New Roman" w:cs="Times New Roman"/>
          <w:sz w:val="28"/>
          <w:szCs w:val="28"/>
        </w:rPr>
        <w:t xml:space="preserve">transferred Plot 5 </w:t>
      </w:r>
      <w:r w:rsidR="00AD0ADF" w:rsidRPr="00CC1845">
        <w:rPr>
          <w:rFonts w:ascii="Times New Roman" w:hAnsi="Times New Roman" w:cs="Times New Roman"/>
          <w:sz w:val="28"/>
          <w:szCs w:val="28"/>
        </w:rPr>
        <w:t xml:space="preserve">to himself </w:t>
      </w:r>
      <w:r>
        <w:rPr>
          <w:rFonts w:ascii="Times New Roman" w:hAnsi="Times New Roman" w:cs="Times New Roman"/>
          <w:sz w:val="28"/>
          <w:szCs w:val="28"/>
        </w:rPr>
        <w:t>without the knowledge of the Plaintiffs</w:t>
      </w:r>
      <w:r w:rsidR="00125EEC">
        <w:rPr>
          <w:rFonts w:ascii="Times New Roman" w:hAnsi="Times New Roman" w:cs="Times New Roman"/>
          <w:sz w:val="28"/>
          <w:szCs w:val="28"/>
        </w:rPr>
        <w:t>. He</w:t>
      </w:r>
      <w:r w:rsidR="00E33846" w:rsidRPr="00CC1845">
        <w:rPr>
          <w:rFonts w:ascii="Times New Roman" w:hAnsi="Times New Roman" w:cs="Times New Roman"/>
          <w:sz w:val="28"/>
          <w:szCs w:val="28"/>
        </w:rPr>
        <w:t xml:space="preserve"> subsequently </w:t>
      </w:r>
      <w:r>
        <w:rPr>
          <w:rFonts w:ascii="Times New Roman" w:hAnsi="Times New Roman" w:cs="Times New Roman"/>
          <w:sz w:val="28"/>
          <w:szCs w:val="28"/>
        </w:rPr>
        <w:t xml:space="preserve">sold </w:t>
      </w:r>
      <w:r w:rsidR="00520BEB">
        <w:rPr>
          <w:rFonts w:ascii="Times New Roman" w:hAnsi="Times New Roman" w:cs="Times New Roman"/>
          <w:sz w:val="28"/>
          <w:szCs w:val="28"/>
        </w:rPr>
        <w:t>the same</w:t>
      </w:r>
      <w:r w:rsidR="00E33846" w:rsidRPr="00CC1845">
        <w:rPr>
          <w:rFonts w:ascii="Times New Roman" w:hAnsi="Times New Roman" w:cs="Times New Roman"/>
          <w:sz w:val="28"/>
          <w:szCs w:val="28"/>
        </w:rPr>
        <w:t xml:space="preserve"> to Nizarali Hamirani </w:t>
      </w:r>
      <w:r w:rsidR="00E33846" w:rsidRPr="00CC1845">
        <w:rPr>
          <w:rFonts w:ascii="Times New Roman" w:hAnsi="Times New Roman" w:cs="Times New Roman"/>
          <w:i/>
          <w:sz w:val="28"/>
          <w:szCs w:val="28"/>
        </w:rPr>
        <w:t>(hereinafter referred to as the “</w:t>
      </w:r>
      <w:r w:rsidR="00EB5603">
        <w:rPr>
          <w:rFonts w:ascii="Times New Roman" w:hAnsi="Times New Roman" w:cs="Times New Roman"/>
          <w:i/>
          <w:sz w:val="28"/>
          <w:szCs w:val="28"/>
        </w:rPr>
        <w:t>2</w:t>
      </w:r>
      <w:r w:rsidR="00E33846" w:rsidRPr="00EB5603">
        <w:rPr>
          <w:rFonts w:ascii="Times New Roman" w:hAnsi="Times New Roman" w:cs="Times New Roman"/>
          <w:i/>
          <w:sz w:val="28"/>
          <w:szCs w:val="28"/>
          <w:vertAlign w:val="superscript"/>
        </w:rPr>
        <w:t>nd</w:t>
      </w:r>
      <w:r w:rsidR="00E33846" w:rsidRPr="00CC1845">
        <w:rPr>
          <w:rFonts w:ascii="Times New Roman" w:hAnsi="Times New Roman" w:cs="Times New Roman"/>
          <w:i/>
          <w:sz w:val="28"/>
          <w:szCs w:val="28"/>
        </w:rPr>
        <w:t xml:space="preserve"> Defendant”)</w:t>
      </w:r>
      <w:r w:rsidR="00AD0ADF">
        <w:rPr>
          <w:rFonts w:ascii="Times New Roman" w:hAnsi="Times New Roman" w:cs="Times New Roman"/>
          <w:i/>
          <w:sz w:val="28"/>
          <w:szCs w:val="28"/>
        </w:rPr>
        <w:t>.</w:t>
      </w:r>
      <w:r w:rsidR="00125EEC">
        <w:rPr>
          <w:rFonts w:ascii="Times New Roman" w:hAnsi="Times New Roman" w:cs="Times New Roman"/>
          <w:i/>
          <w:sz w:val="28"/>
          <w:szCs w:val="28"/>
        </w:rPr>
        <w:t xml:space="preserve"> </w:t>
      </w:r>
      <w:r w:rsidR="00125EEC">
        <w:rPr>
          <w:rFonts w:ascii="Times New Roman" w:hAnsi="Times New Roman" w:cs="Times New Roman"/>
          <w:sz w:val="28"/>
          <w:szCs w:val="28"/>
        </w:rPr>
        <w:t>It was al</w:t>
      </w:r>
      <w:r w:rsidR="004A29A6">
        <w:rPr>
          <w:rFonts w:ascii="Times New Roman" w:hAnsi="Times New Roman" w:cs="Times New Roman"/>
          <w:sz w:val="28"/>
          <w:szCs w:val="28"/>
        </w:rPr>
        <w:t xml:space="preserve">so </w:t>
      </w:r>
      <w:r w:rsidR="00AD0ADF">
        <w:rPr>
          <w:rFonts w:ascii="Times New Roman" w:hAnsi="Times New Roman" w:cs="Times New Roman"/>
          <w:sz w:val="28"/>
          <w:szCs w:val="28"/>
        </w:rPr>
        <w:t>discovered</w:t>
      </w:r>
      <w:r w:rsidR="00125EEC">
        <w:rPr>
          <w:rFonts w:ascii="Times New Roman" w:hAnsi="Times New Roman" w:cs="Times New Roman"/>
          <w:sz w:val="28"/>
          <w:szCs w:val="28"/>
        </w:rPr>
        <w:t xml:space="preserve"> that </w:t>
      </w:r>
      <w:r w:rsidR="004A29A6">
        <w:rPr>
          <w:rFonts w:ascii="Times New Roman" w:hAnsi="Times New Roman" w:cs="Times New Roman"/>
          <w:sz w:val="28"/>
          <w:szCs w:val="28"/>
        </w:rPr>
        <w:t>w</w:t>
      </w:r>
      <w:r>
        <w:rPr>
          <w:rFonts w:ascii="Times New Roman" w:hAnsi="Times New Roman" w:cs="Times New Roman"/>
          <w:sz w:val="28"/>
          <w:szCs w:val="28"/>
        </w:rPr>
        <w:t>hen the</w:t>
      </w:r>
      <w:r w:rsidR="00D62782" w:rsidRPr="00CC1845">
        <w:rPr>
          <w:rFonts w:ascii="Times New Roman" w:hAnsi="Times New Roman" w:cs="Times New Roman"/>
          <w:sz w:val="28"/>
          <w:szCs w:val="28"/>
        </w:rPr>
        <w:t xml:space="preserve"> </w:t>
      </w:r>
      <w:r w:rsidR="00AD0ADF">
        <w:rPr>
          <w:rFonts w:ascii="Times New Roman" w:hAnsi="Times New Roman" w:cs="Times New Roman"/>
          <w:sz w:val="28"/>
          <w:szCs w:val="28"/>
        </w:rPr>
        <w:t xml:space="preserve">certificate of </w:t>
      </w:r>
      <w:r w:rsidR="004A0E94">
        <w:rPr>
          <w:rFonts w:ascii="Times New Roman" w:hAnsi="Times New Roman" w:cs="Times New Roman"/>
          <w:sz w:val="28"/>
          <w:szCs w:val="28"/>
        </w:rPr>
        <w:t xml:space="preserve">title for </w:t>
      </w:r>
      <w:r w:rsidR="00D62782" w:rsidRPr="00CC1845">
        <w:rPr>
          <w:rFonts w:ascii="Times New Roman" w:hAnsi="Times New Roman" w:cs="Times New Roman"/>
          <w:sz w:val="28"/>
          <w:szCs w:val="28"/>
        </w:rPr>
        <w:t xml:space="preserve">Plot 3 was </w:t>
      </w:r>
      <w:r w:rsidR="00D55F67">
        <w:rPr>
          <w:rFonts w:ascii="Times New Roman" w:hAnsi="Times New Roman" w:cs="Times New Roman"/>
          <w:sz w:val="28"/>
          <w:szCs w:val="28"/>
        </w:rPr>
        <w:t>surrendered</w:t>
      </w:r>
      <w:r w:rsidR="00D62782" w:rsidRPr="00CC1845">
        <w:rPr>
          <w:rFonts w:ascii="Times New Roman" w:hAnsi="Times New Roman" w:cs="Times New Roman"/>
          <w:sz w:val="28"/>
          <w:szCs w:val="28"/>
        </w:rPr>
        <w:t xml:space="preserve"> to the </w:t>
      </w:r>
      <w:r w:rsidR="00D62782">
        <w:rPr>
          <w:rFonts w:ascii="Times New Roman" w:hAnsi="Times New Roman" w:cs="Times New Roman"/>
          <w:sz w:val="28"/>
          <w:szCs w:val="28"/>
        </w:rPr>
        <w:t>1</w:t>
      </w:r>
      <w:r w:rsidR="00D62782" w:rsidRPr="00D62782">
        <w:rPr>
          <w:rFonts w:ascii="Times New Roman" w:hAnsi="Times New Roman" w:cs="Times New Roman"/>
          <w:sz w:val="28"/>
          <w:szCs w:val="28"/>
          <w:vertAlign w:val="superscript"/>
        </w:rPr>
        <w:t>st</w:t>
      </w:r>
      <w:r w:rsidR="00D62782" w:rsidRPr="00CC1845">
        <w:rPr>
          <w:rFonts w:ascii="Times New Roman" w:hAnsi="Times New Roman" w:cs="Times New Roman"/>
          <w:sz w:val="28"/>
          <w:szCs w:val="28"/>
        </w:rPr>
        <w:t xml:space="preserve"> Defendant to register a legal mortgage </w:t>
      </w:r>
      <w:r w:rsidR="00D62782">
        <w:rPr>
          <w:rFonts w:ascii="Times New Roman" w:hAnsi="Times New Roman" w:cs="Times New Roman"/>
          <w:sz w:val="28"/>
          <w:szCs w:val="28"/>
        </w:rPr>
        <w:t xml:space="preserve">pursuant to the </w:t>
      </w:r>
      <w:r w:rsidR="00AC58AD">
        <w:rPr>
          <w:rFonts w:ascii="Times New Roman" w:hAnsi="Times New Roman" w:cs="Times New Roman"/>
          <w:sz w:val="28"/>
          <w:szCs w:val="28"/>
        </w:rPr>
        <w:t xml:space="preserve">terms of the </w:t>
      </w:r>
      <w:r w:rsidR="00D62782">
        <w:rPr>
          <w:rFonts w:ascii="Times New Roman" w:hAnsi="Times New Roman" w:cs="Times New Roman"/>
          <w:sz w:val="28"/>
          <w:szCs w:val="28"/>
        </w:rPr>
        <w:t xml:space="preserve">negotiations, </w:t>
      </w:r>
      <w:r w:rsidR="00D62782" w:rsidRPr="00CC1845">
        <w:rPr>
          <w:rFonts w:ascii="Times New Roman" w:hAnsi="Times New Roman" w:cs="Times New Roman"/>
          <w:sz w:val="28"/>
          <w:szCs w:val="28"/>
        </w:rPr>
        <w:t xml:space="preserve">he instead lodged it for transfer </w:t>
      </w:r>
      <w:r w:rsidR="004A0E94">
        <w:rPr>
          <w:rFonts w:ascii="Times New Roman" w:hAnsi="Times New Roman" w:cs="Times New Roman"/>
          <w:sz w:val="28"/>
          <w:szCs w:val="28"/>
        </w:rPr>
        <w:t xml:space="preserve">also to </w:t>
      </w:r>
      <w:r w:rsidR="00D62782" w:rsidRPr="00CC1845">
        <w:rPr>
          <w:rFonts w:ascii="Times New Roman" w:hAnsi="Times New Roman" w:cs="Times New Roman"/>
          <w:sz w:val="28"/>
          <w:szCs w:val="28"/>
        </w:rPr>
        <w:t>himself</w:t>
      </w:r>
      <w:r w:rsidR="00D62782">
        <w:rPr>
          <w:rFonts w:ascii="Times New Roman" w:hAnsi="Times New Roman" w:cs="Times New Roman"/>
          <w:sz w:val="28"/>
          <w:szCs w:val="28"/>
        </w:rPr>
        <w:t>.</w:t>
      </w:r>
      <w:r w:rsidR="00D62782" w:rsidRPr="00D62782">
        <w:rPr>
          <w:rFonts w:ascii="Times New Roman" w:hAnsi="Times New Roman" w:cs="Times New Roman"/>
          <w:sz w:val="28"/>
          <w:szCs w:val="28"/>
        </w:rPr>
        <w:t xml:space="preserve"> </w:t>
      </w:r>
      <w:r w:rsidR="00D62782">
        <w:rPr>
          <w:rFonts w:ascii="Times New Roman" w:hAnsi="Times New Roman" w:cs="Times New Roman"/>
          <w:sz w:val="28"/>
          <w:szCs w:val="28"/>
        </w:rPr>
        <w:t>The 1</w:t>
      </w:r>
      <w:r w:rsidR="00D62782" w:rsidRPr="00530D6C">
        <w:rPr>
          <w:rFonts w:ascii="Times New Roman" w:hAnsi="Times New Roman" w:cs="Times New Roman"/>
          <w:sz w:val="28"/>
          <w:szCs w:val="28"/>
          <w:vertAlign w:val="superscript"/>
        </w:rPr>
        <w:t>st</w:t>
      </w:r>
      <w:r w:rsidR="004A29A6">
        <w:rPr>
          <w:rFonts w:ascii="Times New Roman" w:hAnsi="Times New Roman" w:cs="Times New Roman"/>
          <w:sz w:val="28"/>
          <w:szCs w:val="28"/>
        </w:rPr>
        <w:t xml:space="preserve"> Plaintiff’s lawyer Mr. Muwanga</w:t>
      </w:r>
      <w:r w:rsidR="0074448C">
        <w:rPr>
          <w:rFonts w:ascii="Times New Roman" w:hAnsi="Times New Roman" w:cs="Times New Roman"/>
          <w:sz w:val="28"/>
          <w:szCs w:val="28"/>
        </w:rPr>
        <w:t xml:space="preserve"> Sebina Hussein</w:t>
      </w:r>
      <w:r w:rsidR="004A29A6">
        <w:rPr>
          <w:rFonts w:ascii="Times New Roman" w:hAnsi="Times New Roman" w:cs="Times New Roman"/>
          <w:sz w:val="28"/>
          <w:szCs w:val="28"/>
        </w:rPr>
        <w:t>, however</w:t>
      </w:r>
      <w:r w:rsidR="00D62782">
        <w:rPr>
          <w:rFonts w:ascii="Times New Roman" w:hAnsi="Times New Roman" w:cs="Times New Roman"/>
          <w:sz w:val="28"/>
          <w:szCs w:val="28"/>
        </w:rPr>
        <w:t xml:space="preserve">, managed to withdraw </w:t>
      </w:r>
      <w:r w:rsidR="008D0623">
        <w:rPr>
          <w:rFonts w:ascii="Times New Roman" w:hAnsi="Times New Roman" w:cs="Times New Roman"/>
          <w:sz w:val="28"/>
          <w:szCs w:val="28"/>
        </w:rPr>
        <w:t xml:space="preserve">it </w:t>
      </w:r>
      <w:r w:rsidR="00D62782">
        <w:rPr>
          <w:rFonts w:ascii="Times New Roman" w:hAnsi="Times New Roman" w:cs="Times New Roman"/>
          <w:sz w:val="28"/>
          <w:szCs w:val="28"/>
        </w:rPr>
        <w:t xml:space="preserve">from the </w:t>
      </w:r>
      <w:r w:rsidR="00125EEC">
        <w:rPr>
          <w:rFonts w:ascii="Times New Roman" w:hAnsi="Times New Roman" w:cs="Times New Roman"/>
          <w:sz w:val="28"/>
          <w:szCs w:val="28"/>
        </w:rPr>
        <w:t>Department of Land</w:t>
      </w:r>
      <w:r w:rsidR="00D62782">
        <w:rPr>
          <w:rFonts w:ascii="Times New Roman" w:hAnsi="Times New Roman" w:cs="Times New Roman"/>
          <w:sz w:val="28"/>
          <w:szCs w:val="28"/>
        </w:rPr>
        <w:t xml:space="preserve"> Registration</w:t>
      </w:r>
      <w:r w:rsidR="00125EEC">
        <w:rPr>
          <w:rFonts w:ascii="Times New Roman" w:hAnsi="Times New Roman" w:cs="Times New Roman"/>
          <w:sz w:val="28"/>
          <w:szCs w:val="28"/>
        </w:rPr>
        <w:t xml:space="preserve">, and </w:t>
      </w:r>
      <w:r w:rsidR="0074448C">
        <w:rPr>
          <w:rFonts w:ascii="Times New Roman" w:hAnsi="Times New Roman" w:cs="Times New Roman"/>
          <w:sz w:val="28"/>
          <w:szCs w:val="28"/>
        </w:rPr>
        <w:t>the</w:t>
      </w:r>
      <w:r w:rsidR="00D62782">
        <w:rPr>
          <w:rFonts w:ascii="Times New Roman" w:hAnsi="Times New Roman" w:cs="Times New Roman"/>
          <w:sz w:val="28"/>
          <w:szCs w:val="28"/>
        </w:rPr>
        <w:t xml:space="preserve"> </w:t>
      </w:r>
      <w:r w:rsidR="00125EEC">
        <w:rPr>
          <w:rFonts w:ascii="Times New Roman" w:hAnsi="Times New Roman" w:cs="Times New Roman"/>
          <w:sz w:val="28"/>
          <w:szCs w:val="28"/>
        </w:rPr>
        <w:t>1</w:t>
      </w:r>
      <w:r w:rsidR="00125EEC" w:rsidRPr="00125EEC">
        <w:rPr>
          <w:rFonts w:ascii="Times New Roman" w:hAnsi="Times New Roman" w:cs="Times New Roman"/>
          <w:sz w:val="28"/>
          <w:szCs w:val="28"/>
          <w:vertAlign w:val="superscript"/>
        </w:rPr>
        <w:t>st</w:t>
      </w:r>
      <w:r w:rsidR="00125EEC">
        <w:rPr>
          <w:rFonts w:ascii="Times New Roman" w:hAnsi="Times New Roman" w:cs="Times New Roman"/>
          <w:sz w:val="28"/>
          <w:szCs w:val="28"/>
        </w:rPr>
        <w:t xml:space="preserve"> </w:t>
      </w:r>
      <w:r w:rsidR="00D62782">
        <w:rPr>
          <w:rFonts w:ascii="Times New Roman" w:hAnsi="Times New Roman" w:cs="Times New Roman"/>
          <w:sz w:val="28"/>
          <w:szCs w:val="28"/>
        </w:rPr>
        <w:t>Plaintiff</w:t>
      </w:r>
      <w:r w:rsidR="00125EEC">
        <w:rPr>
          <w:rFonts w:ascii="Times New Roman" w:hAnsi="Times New Roman" w:cs="Times New Roman"/>
          <w:sz w:val="28"/>
          <w:szCs w:val="28"/>
        </w:rPr>
        <w:t xml:space="preserve"> lodged</w:t>
      </w:r>
      <w:r w:rsidR="00D62782">
        <w:rPr>
          <w:rFonts w:ascii="Times New Roman" w:hAnsi="Times New Roman" w:cs="Times New Roman"/>
          <w:sz w:val="28"/>
          <w:szCs w:val="28"/>
        </w:rPr>
        <w:t xml:space="preserve"> a caveat </w:t>
      </w:r>
      <w:r w:rsidR="006406C3">
        <w:rPr>
          <w:rFonts w:ascii="Times New Roman" w:hAnsi="Times New Roman" w:cs="Times New Roman"/>
          <w:sz w:val="28"/>
          <w:szCs w:val="28"/>
        </w:rPr>
        <w:t>thereon</w:t>
      </w:r>
      <w:r w:rsidR="00B4024B">
        <w:rPr>
          <w:rFonts w:ascii="Times New Roman" w:hAnsi="Times New Roman" w:cs="Times New Roman"/>
          <w:sz w:val="28"/>
          <w:szCs w:val="28"/>
        </w:rPr>
        <w:t>.</w:t>
      </w:r>
    </w:p>
    <w:p w:rsidR="00D62782" w:rsidRDefault="00B4024B" w:rsidP="00D627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D62782">
        <w:rPr>
          <w:rFonts w:ascii="Times New Roman" w:hAnsi="Times New Roman" w:cs="Times New Roman"/>
          <w:sz w:val="28"/>
          <w:szCs w:val="28"/>
        </w:rPr>
        <w:t xml:space="preserve">he Commissioner for Land Registration </w:t>
      </w:r>
      <w:r w:rsidR="00D62782" w:rsidRPr="00D62782">
        <w:rPr>
          <w:rFonts w:ascii="Times New Roman" w:hAnsi="Times New Roman" w:cs="Times New Roman"/>
          <w:i/>
          <w:sz w:val="28"/>
          <w:szCs w:val="28"/>
        </w:rPr>
        <w:t>(hereinafter referred to as the “4</w:t>
      </w:r>
      <w:r w:rsidR="00D62782" w:rsidRPr="00D62782">
        <w:rPr>
          <w:rFonts w:ascii="Times New Roman" w:hAnsi="Times New Roman" w:cs="Times New Roman"/>
          <w:i/>
          <w:sz w:val="28"/>
          <w:szCs w:val="28"/>
          <w:vertAlign w:val="superscript"/>
        </w:rPr>
        <w:t>th</w:t>
      </w:r>
      <w:r w:rsidR="00D62782" w:rsidRPr="00D62782">
        <w:rPr>
          <w:rFonts w:ascii="Times New Roman" w:hAnsi="Times New Roman" w:cs="Times New Roman"/>
          <w:i/>
          <w:sz w:val="28"/>
          <w:szCs w:val="28"/>
        </w:rPr>
        <w:t xml:space="preserve"> Defendant”)</w:t>
      </w:r>
      <w:r>
        <w:rPr>
          <w:rFonts w:ascii="Times New Roman" w:hAnsi="Times New Roman" w:cs="Times New Roman"/>
          <w:i/>
          <w:sz w:val="28"/>
          <w:szCs w:val="28"/>
        </w:rPr>
        <w:t xml:space="preserve"> </w:t>
      </w:r>
      <w:r w:rsidR="0074448C">
        <w:rPr>
          <w:rFonts w:ascii="Times New Roman" w:hAnsi="Times New Roman" w:cs="Times New Roman"/>
          <w:sz w:val="28"/>
          <w:szCs w:val="28"/>
        </w:rPr>
        <w:t xml:space="preserve">later demanded that </w:t>
      </w:r>
      <w:r w:rsidR="00764AA3">
        <w:rPr>
          <w:rFonts w:ascii="Times New Roman" w:hAnsi="Times New Roman" w:cs="Times New Roman"/>
          <w:sz w:val="28"/>
          <w:szCs w:val="28"/>
        </w:rPr>
        <w:t xml:space="preserve">Mr. Muwanga Sebina Hussein </w:t>
      </w:r>
      <w:r w:rsidR="0074448C">
        <w:rPr>
          <w:rFonts w:ascii="Times New Roman" w:hAnsi="Times New Roman" w:cs="Times New Roman"/>
          <w:sz w:val="28"/>
          <w:szCs w:val="28"/>
        </w:rPr>
        <w:t xml:space="preserve">returns </w:t>
      </w:r>
      <w:r w:rsidR="00D62782">
        <w:rPr>
          <w:rFonts w:ascii="Times New Roman" w:hAnsi="Times New Roman" w:cs="Times New Roman"/>
          <w:sz w:val="28"/>
          <w:szCs w:val="28"/>
        </w:rPr>
        <w:t>the title</w:t>
      </w:r>
      <w:r w:rsidR="004A0E94">
        <w:rPr>
          <w:rFonts w:ascii="Times New Roman" w:hAnsi="Times New Roman" w:cs="Times New Roman"/>
          <w:sz w:val="28"/>
          <w:szCs w:val="28"/>
        </w:rPr>
        <w:t>.</w:t>
      </w:r>
      <w:r w:rsidR="00D62782">
        <w:rPr>
          <w:rFonts w:ascii="Times New Roman" w:hAnsi="Times New Roman" w:cs="Times New Roman"/>
          <w:sz w:val="28"/>
          <w:szCs w:val="28"/>
        </w:rPr>
        <w:t xml:space="preserve"> </w:t>
      </w:r>
      <w:r w:rsidR="0074448C">
        <w:rPr>
          <w:rFonts w:ascii="Times New Roman" w:hAnsi="Times New Roman" w:cs="Times New Roman"/>
          <w:sz w:val="28"/>
          <w:szCs w:val="28"/>
        </w:rPr>
        <w:t xml:space="preserve">The said lawyer instead </w:t>
      </w:r>
      <w:r w:rsidR="004A0E94">
        <w:rPr>
          <w:rFonts w:ascii="Times New Roman" w:hAnsi="Times New Roman" w:cs="Times New Roman"/>
          <w:sz w:val="28"/>
          <w:szCs w:val="28"/>
        </w:rPr>
        <w:t>told</w:t>
      </w:r>
      <w:r w:rsidR="0074448C">
        <w:rPr>
          <w:rFonts w:ascii="Times New Roman" w:hAnsi="Times New Roman" w:cs="Times New Roman"/>
          <w:sz w:val="28"/>
          <w:szCs w:val="28"/>
        </w:rPr>
        <w:t xml:space="preserve"> the 4</w:t>
      </w:r>
      <w:r w:rsidR="0074448C" w:rsidRPr="00BA0306">
        <w:rPr>
          <w:rFonts w:ascii="Times New Roman" w:hAnsi="Times New Roman" w:cs="Times New Roman"/>
          <w:sz w:val="28"/>
          <w:szCs w:val="28"/>
          <w:vertAlign w:val="superscript"/>
        </w:rPr>
        <w:t>th</w:t>
      </w:r>
      <w:r w:rsidR="0074448C">
        <w:rPr>
          <w:rFonts w:ascii="Times New Roman" w:hAnsi="Times New Roman" w:cs="Times New Roman"/>
          <w:sz w:val="28"/>
          <w:szCs w:val="28"/>
        </w:rPr>
        <w:t xml:space="preserve"> </w:t>
      </w:r>
      <w:r w:rsidR="00BA0306">
        <w:rPr>
          <w:rFonts w:ascii="Times New Roman" w:hAnsi="Times New Roman" w:cs="Times New Roman"/>
          <w:sz w:val="28"/>
          <w:szCs w:val="28"/>
        </w:rPr>
        <w:t>Defendant</w:t>
      </w:r>
      <w:r w:rsidR="0074448C">
        <w:rPr>
          <w:rFonts w:ascii="Times New Roman" w:hAnsi="Times New Roman" w:cs="Times New Roman"/>
          <w:sz w:val="28"/>
          <w:szCs w:val="28"/>
        </w:rPr>
        <w:t xml:space="preserve"> </w:t>
      </w:r>
      <w:r w:rsidR="004A0E94">
        <w:rPr>
          <w:rFonts w:ascii="Times New Roman" w:hAnsi="Times New Roman" w:cs="Times New Roman"/>
          <w:sz w:val="28"/>
          <w:szCs w:val="28"/>
        </w:rPr>
        <w:t xml:space="preserve">to directly </w:t>
      </w:r>
      <w:r w:rsidR="0074448C">
        <w:rPr>
          <w:rFonts w:ascii="Times New Roman" w:hAnsi="Times New Roman" w:cs="Times New Roman"/>
          <w:sz w:val="28"/>
          <w:szCs w:val="28"/>
        </w:rPr>
        <w:t>contact the 1</w:t>
      </w:r>
      <w:r w:rsidR="0074448C" w:rsidRPr="0074448C">
        <w:rPr>
          <w:rFonts w:ascii="Times New Roman" w:hAnsi="Times New Roman" w:cs="Times New Roman"/>
          <w:sz w:val="28"/>
          <w:szCs w:val="28"/>
          <w:vertAlign w:val="superscript"/>
        </w:rPr>
        <w:t>st</w:t>
      </w:r>
      <w:r w:rsidR="0074448C">
        <w:rPr>
          <w:rFonts w:ascii="Times New Roman" w:hAnsi="Times New Roman" w:cs="Times New Roman"/>
          <w:sz w:val="28"/>
          <w:szCs w:val="28"/>
        </w:rPr>
        <w:t xml:space="preserve"> Plaintiff who </w:t>
      </w:r>
      <w:r w:rsidR="004A0E94">
        <w:rPr>
          <w:rFonts w:ascii="Times New Roman" w:hAnsi="Times New Roman" w:cs="Times New Roman"/>
          <w:sz w:val="28"/>
          <w:szCs w:val="28"/>
        </w:rPr>
        <w:t xml:space="preserve">now </w:t>
      </w:r>
      <w:r w:rsidR="0074448C">
        <w:rPr>
          <w:rFonts w:ascii="Times New Roman" w:hAnsi="Times New Roman" w:cs="Times New Roman"/>
          <w:sz w:val="28"/>
          <w:szCs w:val="28"/>
        </w:rPr>
        <w:t>had the title</w:t>
      </w:r>
      <w:r w:rsidR="004A0E94" w:rsidRPr="004A0E94">
        <w:rPr>
          <w:rFonts w:ascii="Times New Roman" w:hAnsi="Times New Roman" w:cs="Times New Roman"/>
          <w:sz w:val="28"/>
          <w:szCs w:val="28"/>
        </w:rPr>
        <w:t xml:space="preserve"> </w:t>
      </w:r>
      <w:r w:rsidR="004A0E94">
        <w:rPr>
          <w:rFonts w:ascii="Times New Roman" w:hAnsi="Times New Roman" w:cs="Times New Roman"/>
          <w:sz w:val="28"/>
          <w:szCs w:val="28"/>
        </w:rPr>
        <w:t>in the UK</w:t>
      </w:r>
      <w:r w:rsidR="0074448C">
        <w:rPr>
          <w:rFonts w:ascii="Times New Roman" w:hAnsi="Times New Roman" w:cs="Times New Roman"/>
          <w:sz w:val="28"/>
          <w:szCs w:val="28"/>
        </w:rPr>
        <w:t xml:space="preserve">. </w:t>
      </w:r>
      <w:r w:rsidR="00D62782">
        <w:rPr>
          <w:rFonts w:ascii="Times New Roman" w:hAnsi="Times New Roman" w:cs="Times New Roman"/>
          <w:sz w:val="28"/>
          <w:szCs w:val="28"/>
        </w:rPr>
        <w:t>The 4</w:t>
      </w:r>
      <w:r w:rsidR="00D62782" w:rsidRPr="009C452C">
        <w:rPr>
          <w:rFonts w:ascii="Times New Roman" w:hAnsi="Times New Roman" w:cs="Times New Roman"/>
          <w:sz w:val="28"/>
          <w:szCs w:val="28"/>
          <w:vertAlign w:val="superscript"/>
        </w:rPr>
        <w:t>th</w:t>
      </w:r>
      <w:r w:rsidR="00D62782">
        <w:rPr>
          <w:rFonts w:ascii="Times New Roman" w:hAnsi="Times New Roman" w:cs="Times New Roman"/>
          <w:sz w:val="28"/>
          <w:szCs w:val="28"/>
        </w:rPr>
        <w:t xml:space="preserve"> Defendant </w:t>
      </w:r>
      <w:r>
        <w:rPr>
          <w:rFonts w:ascii="Times New Roman" w:hAnsi="Times New Roman" w:cs="Times New Roman"/>
          <w:sz w:val="28"/>
          <w:szCs w:val="28"/>
        </w:rPr>
        <w:t xml:space="preserve">then </w:t>
      </w:r>
      <w:r w:rsidR="00D62782">
        <w:rPr>
          <w:rFonts w:ascii="Times New Roman" w:hAnsi="Times New Roman" w:cs="Times New Roman"/>
          <w:sz w:val="28"/>
          <w:szCs w:val="28"/>
        </w:rPr>
        <w:t xml:space="preserve">dismissed the </w:t>
      </w:r>
      <w:r w:rsidR="004A0E94">
        <w:rPr>
          <w:rFonts w:ascii="Times New Roman" w:hAnsi="Times New Roman" w:cs="Times New Roman"/>
          <w:sz w:val="28"/>
          <w:szCs w:val="28"/>
        </w:rPr>
        <w:t>1</w:t>
      </w:r>
      <w:r w:rsidR="004A0E94" w:rsidRPr="0074448C">
        <w:rPr>
          <w:rFonts w:ascii="Times New Roman" w:hAnsi="Times New Roman" w:cs="Times New Roman"/>
          <w:sz w:val="28"/>
          <w:szCs w:val="28"/>
          <w:vertAlign w:val="superscript"/>
        </w:rPr>
        <w:t>st</w:t>
      </w:r>
      <w:r w:rsidR="004A0E94">
        <w:rPr>
          <w:rFonts w:ascii="Times New Roman" w:hAnsi="Times New Roman" w:cs="Times New Roman"/>
          <w:sz w:val="28"/>
          <w:szCs w:val="28"/>
        </w:rPr>
        <w:t xml:space="preserve"> Plaintiff’s </w:t>
      </w:r>
      <w:r w:rsidR="00D62782">
        <w:rPr>
          <w:rFonts w:ascii="Times New Roman" w:hAnsi="Times New Roman" w:cs="Times New Roman"/>
          <w:sz w:val="28"/>
          <w:szCs w:val="28"/>
        </w:rPr>
        <w:t>caveat</w:t>
      </w:r>
      <w:r w:rsidR="00AC58AD">
        <w:rPr>
          <w:rFonts w:ascii="Times New Roman" w:hAnsi="Times New Roman" w:cs="Times New Roman"/>
          <w:sz w:val="28"/>
          <w:szCs w:val="28"/>
        </w:rPr>
        <w:t xml:space="preserve"> </w:t>
      </w:r>
      <w:r w:rsidR="004A0E94">
        <w:rPr>
          <w:rFonts w:ascii="Times New Roman" w:hAnsi="Times New Roman" w:cs="Times New Roman"/>
          <w:sz w:val="28"/>
          <w:szCs w:val="28"/>
        </w:rPr>
        <w:t xml:space="preserve">and </w:t>
      </w:r>
      <w:r w:rsidR="00AC58AD">
        <w:rPr>
          <w:rFonts w:ascii="Times New Roman" w:hAnsi="Times New Roman" w:cs="Times New Roman"/>
          <w:sz w:val="28"/>
          <w:szCs w:val="28"/>
        </w:rPr>
        <w:t>refused to register the 2</w:t>
      </w:r>
      <w:r w:rsidR="004A0E94" w:rsidRPr="004A0E94">
        <w:rPr>
          <w:rFonts w:ascii="Times New Roman" w:hAnsi="Times New Roman" w:cs="Times New Roman"/>
          <w:sz w:val="28"/>
          <w:szCs w:val="28"/>
          <w:vertAlign w:val="superscript"/>
        </w:rPr>
        <w:t xml:space="preserve">nd </w:t>
      </w:r>
      <w:r w:rsidR="00AC58AD">
        <w:rPr>
          <w:rFonts w:ascii="Times New Roman" w:hAnsi="Times New Roman" w:cs="Times New Roman"/>
          <w:sz w:val="28"/>
          <w:szCs w:val="28"/>
        </w:rPr>
        <w:t>Plaintiff’s caveat to protect her interest in the matrimonial property,</w:t>
      </w:r>
      <w:r w:rsidR="00D62782">
        <w:rPr>
          <w:rFonts w:ascii="Times New Roman" w:hAnsi="Times New Roman" w:cs="Times New Roman"/>
          <w:sz w:val="28"/>
          <w:szCs w:val="28"/>
        </w:rPr>
        <w:t xml:space="preserve"> </w:t>
      </w:r>
      <w:r w:rsidR="004A0E94">
        <w:rPr>
          <w:rFonts w:ascii="Times New Roman" w:hAnsi="Times New Roman" w:cs="Times New Roman"/>
          <w:sz w:val="28"/>
          <w:szCs w:val="28"/>
        </w:rPr>
        <w:t xml:space="preserve">and </w:t>
      </w:r>
      <w:r w:rsidR="00D62782">
        <w:rPr>
          <w:rFonts w:ascii="Times New Roman" w:hAnsi="Times New Roman" w:cs="Times New Roman"/>
          <w:sz w:val="28"/>
          <w:szCs w:val="28"/>
        </w:rPr>
        <w:t xml:space="preserve">cancelled the title to Plot 3 and issued a </w:t>
      </w:r>
      <w:r w:rsidR="00735EFD">
        <w:rPr>
          <w:rFonts w:ascii="Times New Roman" w:hAnsi="Times New Roman" w:cs="Times New Roman"/>
          <w:sz w:val="28"/>
          <w:szCs w:val="28"/>
        </w:rPr>
        <w:t>s</w:t>
      </w:r>
      <w:r w:rsidR="00D62782">
        <w:rPr>
          <w:rFonts w:ascii="Times New Roman" w:hAnsi="Times New Roman" w:cs="Times New Roman"/>
          <w:sz w:val="28"/>
          <w:szCs w:val="28"/>
        </w:rPr>
        <w:t xml:space="preserve">pecial </w:t>
      </w:r>
      <w:r w:rsidR="00735EFD">
        <w:rPr>
          <w:rFonts w:ascii="Times New Roman" w:hAnsi="Times New Roman" w:cs="Times New Roman"/>
          <w:sz w:val="28"/>
          <w:szCs w:val="28"/>
        </w:rPr>
        <w:t>c</w:t>
      </w:r>
      <w:r w:rsidR="00D62782">
        <w:rPr>
          <w:rFonts w:ascii="Times New Roman" w:hAnsi="Times New Roman" w:cs="Times New Roman"/>
          <w:sz w:val="28"/>
          <w:szCs w:val="28"/>
        </w:rPr>
        <w:t xml:space="preserve">ertificate </w:t>
      </w:r>
      <w:r w:rsidR="007B1931">
        <w:rPr>
          <w:rFonts w:ascii="Times New Roman" w:hAnsi="Times New Roman" w:cs="Times New Roman"/>
          <w:sz w:val="28"/>
          <w:szCs w:val="28"/>
        </w:rPr>
        <w:t xml:space="preserve">of </w:t>
      </w:r>
      <w:r w:rsidR="00735EFD">
        <w:rPr>
          <w:rFonts w:ascii="Times New Roman" w:hAnsi="Times New Roman" w:cs="Times New Roman"/>
          <w:sz w:val="28"/>
          <w:szCs w:val="28"/>
        </w:rPr>
        <w:t>t</w:t>
      </w:r>
      <w:r w:rsidR="007B1931">
        <w:rPr>
          <w:rFonts w:ascii="Times New Roman" w:hAnsi="Times New Roman" w:cs="Times New Roman"/>
          <w:sz w:val="28"/>
          <w:szCs w:val="28"/>
        </w:rPr>
        <w:t xml:space="preserve">itle </w:t>
      </w:r>
      <w:r w:rsidR="00D62782">
        <w:rPr>
          <w:rFonts w:ascii="Times New Roman" w:hAnsi="Times New Roman" w:cs="Times New Roman"/>
          <w:sz w:val="28"/>
          <w:szCs w:val="28"/>
        </w:rPr>
        <w:t>and registered the 1</w:t>
      </w:r>
      <w:r w:rsidR="00D62782" w:rsidRPr="001D3EDA">
        <w:rPr>
          <w:rFonts w:ascii="Times New Roman" w:hAnsi="Times New Roman" w:cs="Times New Roman"/>
          <w:sz w:val="28"/>
          <w:szCs w:val="28"/>
          <w:vertAlign w:val="superscript"/>
        </w:rPr>
        <w:t>st</w:t>
      </w:r>
      <w:r w:rsidR="00D62782">
        <w:rPr>
          <w:rFonts w:ascii="Times New Roman" w:hAnsi="Times New Roman" w:cs="Times New Roman"/>
          <w:sz w:val="28"/>
          <w:szCs w:val="28"/>
        </w:rPr>
        <w:t xml:space="preserve"> Defendant as </w:t>
      </w:r>
      <w:r w:rsidR="00735EFD">
        <w:rPr>
          <w:rFonts w:ascii="Times New Roman" w:hAnsi="Times New Roman" w:cs="Times New Roman"/>
          <w:sz w:val="28"/>
          <w:szCs w:val="28"/>
        </w:rPr>
        <w:t xml:space="preserve">the </w:t>
      </w:r>
      <w:r w:rsidR="00D62782">
        <w:rPr>
          <w:rFonts w:ascii="Times New Roman" w:hAnsi="Times New Roman" w:cs="Times New Roman"/>
          <w:sz w:val="28"/>
          <w:szCs w:val="28"/>
        </w:rPr>
        <w:t>proprietor</w:t>
      </w:r>
      <w:r w:rsidR="006406C3">
        <w:rPr>
          <w:rFonts w:ascii="Times New Roman" w:hAnsi="Times New Roman" w:cs="Times New Roman"/>
          <w:sz w:val="28"/>
          <w:szCs w:val="28"/>
        </w:rPr>
        <w:t>. The 1</w:t>
      </w:r>
      <w:r w:rsidR="006406C3" w:rsidRPr="006406C3">
        <w:rPr>
          <w:rFonts w:ascii="Times New Roman" w:hAnsi="Times New Roman" w:cs="Times New Roman"/>
          <w:sz w:val="28"/>
          <w:szCs w:val="28"/>
          <w:vertAlign w:val="superscript"/>
        </w:rPr>
        <w:t>st</w:t>
      </w:r>
      <w:r w:rsidR="00D62782">
        <w:rPr>
          <w:rFonts w:ascii="Times New Roman" w:hAnsi="Times New Roman" w:cs="Times New Roman"/>
          <w:sz w:val="28"/>
          <w:szCs w:val="28"/>
        </w:rPr>
        <w:t xml:space="preserve"> </w:t>
      </w:r>
      <w:r w:rsidR="0074448C">
        <w:rPr>
          <w:rFonts w:ascii="Times New Roman" w:hAnsi="Times New Roman" w:cs="Times New Roman"/>
          <w:sz w:val="28"/>
          <w:szCs w:val="28"/>
        </w:rPr>
        <w:t xml:space="preserve">Defendant </w:t>
      </w:r>
      <w:r w:rsidR="004A0E94">
        <w:rPr>
          <w:rFonts w:ascii="Times New Roman" w:hAnsi="Times New Roman" w:cs="Times New Roman"/>
          <w:sz w:val="28"/>
          <w:szCs w:val="28"/>
        </w:rPr>
        <w:t>then</w:t>
      </w:r>
      <w:r w:rsidR="00D62782">
        <w:rPr>
          <w:rFonts w:ascii="Times New Roman" w:hAnsi="Times New Roman" w:cs="Times New Roman"/>
          <w:sz w:val="28"/>
          <w:szCs w:val="28"/>
        </w:rPr>
        <w:t xml:space="preserve"> </w:t>
      </w:r>
      <w:r>
        <w:rPr>
          <w:rFonts w:ascii="Times New Roman" w:hAnsi="Times New Roman" w:cs="Times New Roman"/>
          <w:sz w:val="28"/>
          <w:szCs w:val="28"/>
        </w:rPr>
        <w:t>sold</w:t>
      </w:r>
      <w:r w:rsidR="00D62782">
        <w:rPr>
          <w:rFonts w:ascii="Times New Roman" w:hAnsi="Times New Roman" w:cs="Times New Roman"/>
          <w:sz w:val="28"/>
          <w:szCs w:val="28"/>
        </w:rPr>
        <w:t xml:space="preserve"> </w:t>
      </w:r>
      <w:r w:rsidR="006406C3">
        <w:rPr>
          <w:rFonts w:ascii="Times New Roman" w:hAnsi="Times New Roman" w:cs="Times New Roman"/>
          <w:sz w:val="28"/>
          <w:szCs w:val="28"/>
        </w:rPr>
        <w:t>Plot 3</w:t>
      </w:r>
      <w:r w:rsidR="00D62782">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CC1845">
        <w:rPr>
          <w:rFonts w:ascii="Times New Roman" w:hAnsi="Times New Roman" w:cs="Times New Roman"/>
          <w:sz w:val="28"/>
          <w:szCs w:val="28"/>
        </w:rPr>
        <w:t>Craig</w:t>
      </w:r>
      <w:r w:rsidR="00D62782" w:rsidRPr="00CC1845">
        <w:rPr>
          <w:rFonts w:ascii="Times New Roman" w:hAnsi="Times New Roman" w:cs="Times New Roman"/>
          <w:sz w:val="28"/>
          <w:szCs w:val="28"/>
        </w:rPr>
        <w:t xml:space="preserve"> Ian Miranus</w:t>
      </w:r>
      <w:r w:rsidR="00D62782">
        <w:rPr>
          <w:rFonts w:ascii="Times New Roman" w:hAnsi="Times New Roman" w:cs="Times New Roman"/>
          <w:b/>
          <w:sz w:val="28"/>
          <w:szCs w:val="28"/>
        </w:rPr>
        <w:t xml:space="preserve"> </w:t>
      </w:r>
      <w:r w:rsidR="00D62782" w:rsidRPr="00E33846">
        <w:rPr>
          <w:rFonts w:ascii="Times New Roman" w:hAnsi="Times New Roman" w:cs="Times New Roman"/>
          <w:i/>
          <w:sz w:val="28"/>
          <w:szCs w:val="28"/>
        </w:rPr>
        <w:t>(hereinafter referred to as the</w:t>
      </w:r>
      <w:r w:rsidR="00D62782">
        <w:rPr>
          <w:rFonts w:ascii="Times New Roman" w:hAnsi="Times New Roman" w:cs="Times New Roman"/>
          <w:i/>
          <w:sz w:val="28"/>
          <w:szCs w:val="28"/>
        </w:rPr>
        <w:t xml:space="preserve"> 3</w:t>
      </w:r>
      <w:r w:rsidR="00D62782" w:rsidRPr="00EB5603">
        <w:rPr>
          <w:rFonts w:ascii="Times New Roman" w:hAnsi="Times New Roman" w:cs="Times New Roman"/>
          <w:i/>
          <w:sz w:val="28"/>
          <w:szCs w:val="28"/>
          <w:vertAlign w:val="superscript"/>
        </w:rPr>
        <w:t>rd</w:t>
      </w:r>
      <w:r w:rsidR="00D62782">
        <w:rPr>
          <w:rFonts w:ascii="Times New Roman" w:hAnsi="Times New Roman" w:cs="Times New Roman"/>
          <w:i/>
          <w:sz w:val="28"/>
          <w:szCs w:val="28"/>
        </w:rPr>
        <w:t xml:space="preserve"> </w:t>
      </w:r>
      <w:r w:rsidR="00D62782" w:rsidRPr="00E33846">
        <w:rPr>
          <w:rFonts w:ascii="Times New Roman" w:hAnsi="Times New Roman" w:cs="Times New Roman"/>
          <w:i/>
          <w:sz w:val="28"/>
          <w:szCs w:val="28"/>
        </w:rPr>
        <w:t>Defendant”</w:t>
      </w:r>
      <w:r w:rsidR="006406C3">
        <w:rPr>
          <w:rFonts w:ascii="Times New Roman" w:hAnsi="Times New Roman" w:cs="Times New Roman"/>
          <w:i/>
          <w:sz w:val="28"/>
          <w:szCs w:val="28"/>
        </w:rPr>
        <w:t>).</w:t>
      </w:r>
      <w:r w:rsidR="00BA0306">
        <w:rPr>
          <w:rFonts w:ascii="Times New Roman" w:hAnsi="Times New Roman" w:cs="Times New Roman"/>
          <w:i/>
          <w:sz w:val="28"/>
          <w:szCs w:val="28"/>
        </w:rPr>
        <w:t xml:space="preserve"> </w:t>
      </w:r>
      <w:r w:rsidR="006406C3">
        <w:rPr>
          <w:rFonts w:ascii="Times New Roman" w:hAnsi="Times New Roman" w:cs="Times New Roman"/>
          <w:sz w:val="28"/>
          <w:szCs w:val="28"/>
        </w:rPr>
        <w:t>All</w:t>
      </w:r>
      <w:r w:rsidR="00D62782">
        <w:rPr>
          <w:rFonts w:ascii="Times New Roman" w:hAnsi="Times New Roman" w:cs="Times New Roman"/>
          <w:sz w:val="28"/>
          <w:szCs w:val="28"/>
        </w:rPr>
        <w:t xml:space="preserve"> this time the 1</w:t>
      </w:r>
      <w:r w:rsidR="00D62782" w:rsidRPr="001D3EDA">
        <w:rPr>
          <w:rFonts w:ascii="Times New Roman" w:hAnsi="Times New Roman" w:cs="Times New Roman"/>
          <w:sz w:val="28"/>
          <w:szCs w:val="28"/>
          <w:vertAlign w:val="superscript"/>
        </w:rPr>
        <w:t>st</w:t>
      </w:r>
      <w:r w:rsidR="00D62782">
        <w:rPr>
          <w:rFonts w:ascii="Times New Roman" w:hAnsi="Times New Roman" w:cs="Times New Roman"/>
          <w:sz w:val="28"/>
          <w:szCs w:val="28"/>
        </w:rPr>
        <w:t xml:space="preserve"> Plaintiff’s family was in occupation of Plot 3</w:t>
      </w:r>
      <w:r w:rsidR="004A0E94">
        <w:rPr>
          <w:rFonts w:ascii="Times New Roman" w:hAnsi="Times New Roman" w:cs="Times New Roman"/>
          <w:sz w:val="28"/>
          <w:szCs w:val="28"/>
        </w:rPr>
        <w:t xml:space="preserve"> where they still reside up to now</w:t>
      </w:r>
      <w:r w:rsidR="008D0623">
        <w:rPr>
          <w:rFonts w:ascii="Times New Roman" w:hAnsi="Times New Roman" w:cs="Times New Roman"/>
          <w:sz w:val="28"/>
          <w:szCs w:val="28"/>
        </w:rPr>
        <w:t>, and they</w:t>
      </w:r>
      <w:r w:rsidR="00265C8F">
        <w:rPr>
          <w:rFonts w:ascii="Times New Roman" w:hAnsi="Times New Roman" w:cs="Times New Roman"/>
          <w:sz w:val="28"/>
          <w:szCs w:val="28"/>
        </w:rPr>
        <w:t xml:space="preserve"> filed this suit</w:t>
      </w:r>
      <w:r w:rsidR="008D0623">
        <w:rPr>
          <w:rFonts w:ascii="Times New Roman" w:hAnsi="Times New Roman" w:cs="Times New Roman"/>
          <w:sz w:val="28"/>
          <w:szCs w:val="28"/>
        </w:rPr>
        <w:t>.</w:t>
      </w:r>
    </w:p>
    <w:p w:rsidR="0083267F" w:rsidRDefault="0083267F"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following issues were agre</w:t>
      </w:r>
      <w:r w:rsidR="009E070A">
        <w:rPr>
          <w:rFonts w:ascii="Times New Roman" w:hAnsi="Times New Roman" w:cs="Times New Roman"/>
          <w:sz w:val="28"/>
          <w:szCs w:val="28"/>
        </w:rPr>
        <w:t>ed and framed for determination;</w:t>
      </w:r>
      <w:r w:rsidR="00DC2EE5">
        <w:rPr>
          <w:rFonts w:ascii="Times New Roman" w:hAnsi="Times New Roman" w:cs="Times New Roman"/>
          <w:sz w:val="28"/>
          <w:szCs w:val="28"/>
        </w:rPr>
        <w:t xml:space="preserve"> </w:t>
      </w:r>
    </w:p>
    <w:p w:rsidR="00DC2EE5" w:rsidRPr="005978AD" w:rsidRDefault="00DC2EE5" w:rsidP="00303B10">
      <w:pPr>
        <w:pStyle w:val="ListParagraph"/>
        <w:numPr>
          <w:ilvl w:val="0"/>
          <w:numId w:val="4"/>
        </w:numPr>
        <w:spacing w:after="0" w:line="360" w:lineRule="auto"/>
        <w:ind w:hanging="720"/>
        <w:jc w:val="both"/>
        <w:rPr>
          <w:rFonts w:ascii="Times New Roman" w:hAnsi="Times New Roman" w:cs="Times New Roman"/>
          <w:b/>
          <w:i/>
          <w:sz w:val="28"/>
          <w:szCs w:val="28"/>
        </w:rPr>
      </w:pPr>
      <w:r w:rsidRPr="005978AD">
        <w:rPr>
          <w:rFonts w:ascii="Times New Roman" w:hAnsi="Times New Roman" w:cs="Times New Roman"/>
          <w:b/>
          <w:i/>
          <w:sz w:val="28"/>
          <w:szCs w:val="28"/>
        </w:rPr>
        <w:t>Whether the 1</w:t>
      </w:r>
      <w:r w:rsidRPr="005978AD">
        <w:rPr>
          <w:rFonts w:ascii="Times New Roman" w:hAnsi="Times New Roman" w:cs="Times New Roman"/>
          <w:b/>
          <w:i/>
          <w:sz w:val="28"/>
          <w:szCs w:val="28"/>
          <w:vertAlign w:val="superscript"/>
        </w:rPr>
        <w:t>st</w:t>
      </w:r>
      <w:r w:rsidRPr="005978AD">
        <w:rPr>
          <w:rFonts w:ascii="Times New Roman" w:hAnsi="Times New Roman" w:cs="Times New Roman"/>
          <w:b/>
          <w:i/>
          <w:sz w:val="28"/>
          <w:szCs w:val="28"/>
        </w:rPr>
        <w:t xml:space="preserve"> Defendant’s action of transferring the suit properties into his name, and subsequent transfer to the 2</w:t>
      </w:r>
      <w:r w:rsidRPr="005978AD">
        <w:rPr>
          <w:rFonts w:ascii="Times New Roman" w:hAnsi="Times New Roman" w:cs="Times New Roman"/>
          <w:b/>
          <w:i/>
          <w:sz w:val="28"/>
          <w:szCs w:val="28"/>
          <w:vertAlign w:val="superscript"/>
        </w:rPr>
        <w:t>nd</w:t>
      </w:r>
      <w:r w:rsidRPr="005978AD">
        <w:rPr>
          <w:rFonts w:ascii="Times New Roman" w:hAnsi="Times New Roman" w:cs="Times New Roman"/>
          <w:b/>
          <w:i/>
          <w:sz w:val="28"/>
          <w:szCs w:val="28"/>
        </w:rPr>
        <w:t xml:space="preserve"> Defendant (Plot 5)</w:t>
      </w:r>
      <w:r w:rsidR="004B73C1" w:rsidRPr="005978AD">
        <w:rPr>
          <w:rFonts w:ascii="Times New Roman" w:hAnsi="Times New Roman" w:cs="Times New Roman"/>
          <w:b/>
          <w:i/>
          <w:sz w:val="28"/>
          <w:szCs w:val="28"/>
        </w:rPr>
        <w:t xml:space="preserve"> </w:t>
      </w:r>
      <w:r w:rsidRPr="005978AD">
        <w:rPr>
          <w:rFonts w:ascii="Times New Roman" w:hAnsi="Times New Roman" w:cs="Times New Roman"/>
          <w:b/>
          <w:i/>
          <w:sz w:val="28"/>
          <w:szCs w:val="28"/>
        </w:rPr>
        <w:t>and 3</w:t>
      </w:r>
      <w:r w:rsidRPr="005978AD">
        <w:rPr>
          <w:rFonts w:ascii="Times New Roman" w:hAnsi="Times New Roman" w:cs="Times New Roman"/>
          <w:b/>
          <w:i/>
          <w:sz w:val="28"/>
          <w:szCs w:val="28"/>
          <w:vertAlign w:val="superscript"/>
        </w:rPr>
        <w:t>rd</w:t>
      </w:r>
      <w:r w:rsidRPr="005978AD">
        <w:rPr>
          <w:rFonts w:ascii="Times New Roman" w:hAnsi="Times New Roman" w:cs="Times New Roman"/>
          <w:b/>
          <w:i/>
          <w:sz w:val="28"/>
          <w:szCs w:val="28"/>
        </w:rPr>
        <w:t xml:space="preserve"> Defendant (Plot 3) was fraudulent, and/or illegal. </w:t>
      </w:r>
    </w:p>
    <w:p w:rsidR="004B73C1" w:rsidRPr="005978AD" w:rsidRDefault="004B73C1" w:rsidP="00303B10">
      <w:pPr>
        <w:pStyle w:val="ListParagraph"/>
        <w:numPr>
          <w:ilvl w:val="0"/>
          <w:numId w:val="4"/>
        </w:numPr>
        <w:spacing w:after="0" w:line="360" w:lineRule="auto"/>
        <w:ind w:hanging="720"/>
        <w:jc w:val="both"/>
        <w:rPr>
          <w:rFonts w:ascii="Times New Roman" w:hAnsi="Times New Roman" w:cs="Times New Roman"/>
          <w:b/>
          <w:i/>
          <w:sz w:val="28"/>
          <w:szCs w:val="28"/>
        </w:rPr>
      </w:pPr>
      <w:r w:rsidRPr="005978AD">
        <w:rPr>
          <w:rFonts w:ascii="Times New Roman" w:hAnsi="Times New Roman" w:cs="Times New Roman"/>
          <w:b/>
          <w:i/>
          <w:sz w:val="28"/>
          <w:szCs w:val="28"/>
        </w:rPr>
        <w:t>Whether the 4</w:t>
      </w:r>
      <w:r w:rsidRPr="005978AD">
        <w:rPr>
          <w:rFonts w:ascii="Times New Roman" w:hAnsi="Times New Roman" w:cs="Times New Roman"/>
          <w:b/>
          <w:i/>
          <w:sz w:val="28"/>
          <w:szCs w:val="28"/>
          <w:vertAlign w:val="superscript"/>
        </w:rPr>
        <w:t>th</w:t>
      </w:r>
      <w:r w:rsidRPr="005978AD">
        <w:rPr>
          <w:rFonts w:ascii="Times New Roman" w:hAnsi="Times New Roman" w:cs="Times New Roman"/>
          <w:b/>
          <w:i/>
          <w:sz w:val="28"/>
          <w:szCs w:val="28"/>
        </w:rPr>
        <w:t>Defendant actions of transferring the properties in the Defendants</w:t>
      </w:r>
      <w:r w:rsidR="001B25F0">
        <w:rPr>
          <w:rFonts w:ascii="Times New Roman" w:hAnsi="Times New Roman" w:cs="Times New Roman"/>
          <w:b/>
          <w:i/>
          <w:sz w:val="28"/>
          <w:szCs w:val="28"/>
        </w:rPr>
        <w:t>’</w:t>
      </w:r>
      <w:r w:rsidRPr="005978AD">
        <w:rPr>
          <w:rFonts w:ascii="Times New Roman" w:hAnsi="Times New Roman" w:cs="Times New Roman"/>
          <w:b/>
          <w:i/>
          <w:sz w:val="28"/>
          <w:szCs w:val="28"/>
        </w:rPr>
        <w:t xml:space="preserve"> names was lawful.</w:t>
      </w:r>
    </w:p>
    <w:p w:rsidR="004B73C1" w:rsidRPr="005978AD" w:rsidRDefault="004B73C1" w:rsidP="00303B10">
      <w:pPr>
        <w:pStyle w:val="ListParagraph"/>
        <w:numPr>
          <w:ilvl w:val="0"/>
          <w:numId w:val="4"/>
        </w:numPr>
        <w:spacing w:after="0" w:line="360" w:lineRule="auto"/>
        <w:ind w:hanging="720"/>
        <w:jc w:val="both"/>
        <w:rPr>
          <w:rFonts w:ascii="Times New Roman" w:hAnsi="Times New Roman" w:cs="Times New Roman"/>
          <w:b/>
          <w:i/>
          <w:sz w:val="28"/>
          <w:szCs w:val="28"/>
        </w:rPr>
      </w:pPr>
      <w:r w:rsidRPr="005978AD">
        <w:rPr>
          <w:rFonts w:ascii="Times New Roman" w:hAnsi="Times New Roman" w:cs="Times New Roman"/>
          <w:b/>
          <w:i/>
          <w:sz w:val="28"/>
          <w:szCs w:val="28"/>
        </w:rPr>
        <w:t>If the answer to the 1</w:t>
      </w:r>
      <w:r w:rsidRPr="005978AD">
        <w:rPr>
          <w:rFonts w:ascii="Times New Roman" w:hAnsi="Times New Roman" w:cs="Times New Roman"/>
          <w:b/>
          <w:i/>
          <w:sz w:val="28"/>
          <w:szCs w:val="28"/>
          <w:vertAlign w:val="superscript"/>
        </w:rPr>
        <w:t>st</w:t>
      </w:r>
      <w:r w:rsidRPr="005978AD">
        <w:rPr>
          <w:rFonts w:ascii="Times New Roman" w:hAnsi="Times New Roman" w:cs="Times New Roman"/>
          <w:b/>
          <w:i/>
          <w:sz w:val="28"/>
          <w:szCs w:val="28"/>
        </w:rPr>
        <w:t xml:space="preserve"> and 2</w:t>
      </w:r>
      <w:r w:rsidRPr="005978AD">
        <w:rPr>
          <w:rFonts w:ascii="Times New Roman" w:hAnsi="Times New Roman" w:cs="Times New Roman"/>
          <w:b/>
          <w:i/>
          <w:sz w:val="28"/>
          <w:szCs w:val="28"/>
          <w:vertAlign w:val="superscript"/>
        </w:rPr>
        <w:t>nd</w:t>
      </w:r>
      <w:r w:rsidRPr="005978AD">
        <w:rPr>
          <w:rFonts w:ascii="Times New Roman" w:hAnsi="Times New Roman" w:cs="Times New Roman"/>
          <w:b/>
          <w:i/>
          <w:sz w:val="28"/>
          <w:szCs w:val="28"/>
        </w:rPr>
        <w:t xml:space="preserve"> issue is in the affirmative, whether the Defendants are entitled to any refund of the money from the Plaintiffs and if so how much?</w:t>
      </w:r>
    </w:p>
    <w:p w:rsidR="004B73C1" w:rsidRPr="005978AD" w:rsidRDefault="004B73C1" w:rsidP="00303B10">
      <w:pPr>
        <w:pStyle w:val="ListParagraph"/>
        <w:numPr>
          <w:ilvl w:val="0"/>
          <w:numId w:val="4"/>
        </w:numPr>
        <w:spacing w:after="0" w:line="360" w:lineRule="auto"/>
        <w:ind w:hanging="720"/>
        <w:jc w:val="both"/>
        <w:rPr>
          <w:rFonts w:ascii="Times New Roman" w:hAnsi="Times New Roman" w:cs="Times New Roman"/>
          <w:b/>
          <w:i/>
          <w:sz w:val="28"/>
          <w:szCs w:val="28"/>
        </w:rPr>
      </w:pPr>
      <w:r w:rsidRPr="005978AD">
        <w:rPr>
          <w:rFonts w:ascii="Times New Roman" w:hAnsi="Times New Roman" w:cs="Times New Roman"/>
          <w:b/>
          <w:i/>
          <w:sz w:val="28"/>
          <w:szCs w:val="28"/>
        </w:rPr>
        <w:t xml:space="preserve">If the </w:t>
      </w:r>
      <w:r w:rsidR="0002260E" w:rsidRPr="005978AD">
        <w:rPr>
          <w:rFonts w:ascii="Times New Roman" w:hAnsi="Times New Roman" w:cs="Times New Roman"/>
          <w:b/>
          <w:i/>
          <w:sz w:val="28"/>
          <w:szCs w:val="28"/>
        </w:rPr>
        <w:t>issues in (1) and (2) above are answered in the affirmative whether the 1</w:t>
      </w:r>
      <w:r w:rsidR="0002260E" w:rsidRPr="005978AD">
        <w:rPr>
          <w:rFonts w:ascii="Times New Roman" w:hAnsi="Times New Roman" w:cs="Times New Roman"/>
          <w:b/>
          <w:i/>
          <w:sz w:val="28"/>
          <w:szCs w:val="28"/>
          <w:vertAlign w:val="superscript"/>
        </w:rPr>
        <w:t>st</w:t>
      </w:r>
      <w:r w:rsidR="0002260E" w:rsidRPr="005978AD">
        <w:rPr>
          <w:rFonts w:ascii="Times New Roman" w:hAnsi="Times New Roman" w:cs="Times New Roman"/>
          <w:b/>
          <w:i/>
          <w:sz w:val="28"/>
          <w:szCs w:val="28"/>
        </w:rPr>
        <w:t xml:space="preserve"> Plaintiff is entitled to mesne profits in respect of Plot 5 from September 2008 to date.</w:t>
      </w:r>
    </w:p>
    <w:p w:rsidR="0002260E" w:rsidRPr="005978AD" w:rsidRDefault="004B1283" w:rsidP="00303B10">
      <w:pPr>
        <w:pStyle w:val="ListParagraph"/>
        <w:numPr>
          <w:ilvl w:val="0"/>
          <w:numId w:val="4"/>
        </w:numPr>
        <w:spacing w:after="0" w:line="360" w:lineRule="auto"/>
        <w:ind w:hanging="720"/>
        <w:jc w:val="both"/>
        <w:rPr>
          <w:rFonts w:ascii="Times New Roman" w:hAnsi="Times New Roman" w:cs="Times New Roman"/>
          <w:b/>
          <w:i/>
          <w:sz w:val="28"/>
          <w:szCs w:val="28"/>
        </w:rPr>
      </w:pPr>
      <w:r w:rsidRPr="005978AD">
        <w:rPr>
          <w:rFonts w:ascii="Times New Roman" w:hAnsi="Times New Roman" w:cs="Times New Roman"/>
          <w:b/>
          <w:i/>
          <w:sz w:val="28"/>
          <w:szCs w:val="28"/>
        </w:rPr>
        <w:t>Remedies available to the parties.</w:t>
      </w:r>
    </w:p>
    <w:p w:rsidR="008104BB" w:rsidRDefault="004B1283"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Andrew Kibaya </w:t>
      </w:r>
      <w:r w:rsidR="00AC58AD">
        <w:rPr>
          <w:rFonts w:ascii="Times New Roman" w:hAnsi="Times New Roman" w:cs="Times New Roman"/>
          <w:sz w:val="28"/>
          <w:szCs w:val="28"/>
        </w:rPr>
        <w:t>represented</w:t>
      </w:r>
      <w:r>
        <w:rPr>
          <w:rFonts w:ascii="Times New Roman" w:hAnsi="Times New Roman" w:cs="Times New Roman"/>
          <w:sz w:val="28"/>
          <w:szCs w:val="28"/>
        </w:rPr>
        <w:t xml:space="preserve"> the Plaintiff</w:t>
      </w:r>
      <w:r w:rsidR="0053334F">
        <w:rPr>
          <w:rFonts w:ascii="Times New Roman" w:hAnsi="Times New Roman" w:cs="Times New Roman"/>
          <w:sz w:val="28"/>
          <w:szCs w:val="28"/>
        </w:rPr>
        <w:t>s</w:t>
      </w:r>
      <w:r>
        <w:rPr>
          <w:rFonts w:ascii="Times New Roman" w:hAnsi="Times New Roman" w:cs="Times New Roman"/>
          <w:sz w:val="28"/>
          <w:szCs w:val="28"/>
        </w:rPr>
        <w:t xml:space="preserve"> </w:t>
      </w:r>
      <w:r w:rsidR="0053334F">
        <w:rPr>
          <w:rFonts w:ascii="Times New Roman" w:hAnsi="Times New Roman" w:cs="Times New Roman"/>
          <w:sz w:val="28"/>
          <w:szCs w:val="28"/>
        </w:rPr>
        <w:t>and</w:t>
      </w:r>
      <w:r>
        <w:rPr>
          <w:rFonts w:ascii="Times New Roman" w:hAnsi="Times New Roman" w:cs="Times New Roman"/>
          <w:sz w:val="28"/>
          <w:szCs w:val="28"/>
        </w:rPr>
        <w:t xml:space="preserve"> Mr. </w:t>
      </w:r>
      <w:r w:rsidR="005411F0">
        <w:rPr>
          <w:rFonts w:ascii="Times New Roman" w:hAnsi="Times New Roman" w:cs="Times New Roman"/>
          <w:sz w:val="28"/>
          <w:szCs w:val="28"/>
        </w:rPr>
        <w:t xml:space="preserve">Luswata </w:t>
      </w:r>
      <w:r w:rsidR="006D7446">
        <w:rPr>
          <w:rFonts w:ascii="Times New Roman" w:hAnsi="Times New Roman" w:cs="Times New Roman"/>
          <w:sz w:val="28"/>
          <w:szCs w:val="28"/>
        </w:rPr>
        <w:t xml:space="preserve"> </w:t>
      </w:r>
      <w:r w:rsidR="005411F0">
        <w:rPr>
          <w:rFonts w:ascii="Times New Roman" w:hAnsi="Times New Roman" w:cs="Times New Roman"/>
          <w:sz w:val="28"/>
          <w:szCs w:val="28"/>
        </w:rPr>
        <w:t>the</w:t>
      </w:r>
      <w:r>
        <w:rPr>
          <w:rFonts w:ascii="Times New Roman" w:hAnsi="Times New Roman" w:cs="Times New Roman"/>
          <w:sz w:val="28"/>
          <w:szCs w:val="28"/>
        </w:rPr>
        <w:t xml:space="preserve"> 1</w:t>
      </w:r>
      <w:r w:rsidRPr="004B1283">
        <w:rPr>
          <w:rFonts w:ascii="Times New Roman" w:hAnsi="Times New Roman" w:cs="Times New Roman"/>
          <w:sz w:val="28"/>
          <w:szCs w:val="28"/>
          <w:vertAlign w:val="superscript"/>
        </w:rPr>
        <w:t>st</w:t>
      </w:r>
      <w:r>
        <w:rPr>
          <w:rFonts w:ascii="Times New Roman" w:hAnsi="Times New Roman" w:cs="Times New Roman"/>
          <w:sz w:val="28"/>
          <w:szCs w:val="28"/>
        </w:rPr>
        <w:t>, 2</w:t>
      </w:r>
      <w:r w:rsidRPr="004B1283">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4B1283">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w:t>
      </w:r>
      <w:r w:rsidR="0053334F">
        <w:rPr>
          <w:rFonts w:ascii="Times New Roman" w:hAnsi="Times New Roman" w:cs="Times New Roman"/>
          <w:sz w:val="28"/>
          <w:szCs w:val="28"/>
        </w:rPr>
        <w:t>s</w:t>
      </w:r>
      <w:r>
        <w:rPr>
          <w:rFonts w:ascii="Times New Roman" w:hAnsi="Times New Roman" w:cs="Times New Roman"/>
          <w:sz w:val="28"/>
          <w:szCs w:val="28"/>
        </w:rPr>
        <w:t>. The 4</w:t>
      </w:r>
      <w:r w:rsidRPr="004B1283">
        <w:rPr>
          <w:rFonts w:ascii="Times New Roman" w:hAnsi="Times New Roman" w:cs="Times New Roman"/>
          <w:sz w:val="28"/>
          <w:szCs w:val="28"/>
          <w:vertAlign w:val="superscript"/>
        </w:rPr>
        <w:t>th</w:t>
      </w:r>
      <w:r w:rsidR="006D7446">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Defendant </w:t>
      </w:r>
      <w:r w:rsidR="00CB3BDF">
        <w:rPr>
          <w:rFonts w:ascii="Times New Roman" w:hAnsi="Times New Roman" w:cs="Times New Roman"/>
          <w:sz w:val="28"/>
          <w:szCs w:val="28"/>
        </w:rPr>
        <w:t>never f</w:t>
      </w:r>
      <w:r>
        <w:rPr>
          <w:rFonts w:ascii="Times New Roman" w:hAnsi="Times New Roman" w:cs="Times New Roman"/>
          <w:sz w:val="28"/>
          <w:szCs w:val="28"/>
        </w:rPr>
        <w:t>ile</w:t>
      </w:r>
      <w:r w:rsidR="00CB3BDF">
        <w:rPr>
          <w:rFonts w:ascii="Times New Roman" w:hAnsi="Times New Roman" w:cs="Times New Roman"/>
          <w:sz w:val="28"/>
          <w:szCs w:val="28"/>
        </w:rPr>
        <w:t>d</w:t>
      </w:r>
      <w:r>
        <w:rPr>
          <w:rFonts w:ascii="Times New Roman" w:hAnsi="Times New Roman" w:cs="Times New Roman"/>
          <w:sz w:val="28"/>
          <w:szCs w:val="28"/>
        </w:rPr>
        <w:t xml:space="preserve"> </w:t>
      </w:r>
      <w:r w:rsidR="0053334F">
        <w:rPr>
          <w:rFonts w:ascii="Times New Roman" w:hAnsi="Times New Roman" w:cs="Times New Roman"/>
          <w:sz w:val="28"/>
          <w:szCs w:val="28"/>
        </w:rPr>
        <w:t>a</w:t>
      </w:r>
      <w:r>
        <w:rPr>
          <w:rFonts w:ascii="Times New Roman" w:hAnsi="Times New Roman" w:cs="Times New Roman"/>
          <w:sz w:val="28"/>
          <w:szCs w:val="28"/>
        </w:rPr>
        <w:t xml:space="preserve"> defence and court </w:t>
      </w:r>
      <w:r w:rsidR="0053334F">
        <w:rPr>
          <w:rFonts w:ascii="Times New Roman" w:hAnsi="Times New Roman" w:cs="Times New Roman"/>
          <w:sz w:val="28"/>
          <w:szCs w:val="28"/>
        </w:rPr>
        <w:t>proce</w:t>
      </w:r>
      <w:r w:rsidR="00CB3BDF">
        <w:rPr>
          <w:rFonts w:ascii="Times New Roman" w:hAnsi="Times New Roman" w:cs="Times New Roman"/>
          <w:sz w:val="28"/>
          <w:szCs w:val="28"/>
        </w:rPr>
        <w:t>e</w:t>
      </w:r>
      <w:r w:rsidR="0053334F">
        <w:rPr>
          <w:rFonts w:ascii="Times New Roman" w:hAnsi="Times New Roman" w:cs="Times New Roman"/>
          <w:sz w:val="28"/>
          <w:szCs w:val="28"/>
        </w:rPr>
        <w:t>ded</w:t>
      </w:r>
      <w:r>
        <w:rPr>
          <w:rFonts w:ascii="Times New Roman" w:hAnsi="Times New Roman" w:cs="Times New Roman"/>
          <w:sz w:val="28"/>
          <w:szCs w:val="28"/>
        </w:rPr>
        <w:t xml:space="preserve"> under </w:t>
      </w:r>
      <w:r w:rsidRPr="0053334F">
        <w:rPr>
          <w:rFonts w:ascii="Times New Roman" w:hAnsi="Times New Roman" w:cs="Times New Roman"/>
          <w:b/>
          <w:i/>
          <w:sz w:val="28"/>
          <w:szCs w:val="28"/>
        </w:rPr>
        <w:t>O</w:t>
      </w:r>
      <w:r w:rsidR="0053334F">
        <w:rPr>
          <w:rFonts w:ascii="Times New Roman" w:hAnsi="Times New Roman" w:cs="Times New Roman"/>
          <w:b/>
          <w:i/>
          <w:sz w:val="28"/>
          <w:szCs w:val="28"/>
        </w:rPr>
        <w:t xml:space="preserve">rder </w:t>
      </w:r>
      <w:r w:rsidRPr="0053334F">
        <w:rPr>
          <w:rFonts w:ascii="Times New Roman" w:hAnsi="Times New Roman" w:cs="Times New Roman"/>
          <w:b/>
          <w:i/>
          <w:sz w:val="28"/>
          <w:szCs w:val="28"/>
        </w:rPr>
        <w:t>9 r.10 C</w:t>
      </w:r>
      <w:r w:rsidR="0053334F">
        <w:rPr>
          <w:rFonts w:ascii="Times New Roman" w:hAnsi="Times New Roman" w:cs="Times New Roman"/>
          <w:b/>
          <w:i/>
          <w:sz w:val="28"/>
          <w:szCs w:val="28"/>
        </w:rPr>
        <w:t xml:space="preserve">ivil </w:t>
      </w:r>
      <w:r w:rsidRPr="0053334F">
        <w:rPr>
          <w:rFonts w:ascii="Times New Roman" w:hAnsi="Times New Roman" w:cs="Times New Roman"/>
          <w:b/>
          <w:i/>
          <w:sz w:val="28"/>
          <w:szCs w:val="28"/>
        </w:rPr>
        <w:t>P</w:t>
      </w:r>
      <w:r w:rsidR="0053334F">
        <w:rPr>
          <w:rFonts w:ascii="Times New Roman" w:hAnsi="Times New Roman" w:cs="Times New Roman"/>
          <w:b/>
          <w:i/>
          <w:sz w:val="28"/>
          <w:szCs w:val="28"/>
        </w:rPr>
        <w:t xml:space="preserve">rocedure </w:t>
      </w:r>
      <w:r w:rsidRPr="0053334F">
        <w:rPr>
          <w:rFonts w:ascii="Times New Roman" w:hAnsi="Times New Roman" w:cs="Times New Roman"/>
          <w:b/>
          <w:i/>
          <w:sz w:val="28"/>
          <w:szCs w:val="28"/>
        </w:rPr>
        <w:t>R</w:t>
      </w:r>
      <w:r w:rsidR="0053334F">
        <w:rPr>
          <w:rFonts w:ascii="Times New Roman" w:hAnsi="Times New Roman" w:cs="Times New Roman"/>
          <w:b/>
          <w:i/>
          <w:sz w:val="28"/>
          <w:szCs w:val="28"/>
        </w:rPr>
        <w:t xml:space="preserve">ules (CPR) </w:t>
      </w:r>
      <w:r w:rsidR="0053334F">
        <w:rPr>
          <w:rFonts w:ascii="Times New Roman" w:hAnsi="Times New Roman" w:cs="Times New Roman"/>
          <w:sz w:val="28"/>
          <w:szCs w:val="28"/>
        </w:rPr>
        <w:t>as</w:t>
      </w:r>
      <w:r>
        <w:rPr>
          <w:rFonts w:ascii="Times New Roman" w:hAnsi="Times New Roman" w:cs="Times New Roman"/>
          <w:sz w:val="28"/>
          <w:szCs w:val="28"/>
        </w:rPr>
        <w:t xml:space="preserve"> if the defence had been filed. </w:t>
      </w:r>
    </w:p>
    <w:p w:rsidR="004A0E94" w:rsidRDefault="008104BB"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Counsel</w:t>
      </w:r>
      <w:r w:rsidR="004A0E94">
        <w:rPr>
          <w:rFonts w:ascii="Times New Roman" w:hAnsi="Times New Roman" w:cs="Times New Roman"/>
          <w:sz w:val="28"/>
          <w:szCs w:val="28"/>
        </w:rPr>
        <w:t xml:space="preserve"> for the parties </w:t>
      </w:r>
      <w:r>
        <w:rPr>
          <w:rFonts w:ascii="Times New Roman" w:hAnsi="Times New Roman" w:cs="Times New Roman"/>
          <w:sz w:val="28"/>
          <w:szCs w:val="28"/>
        </w:rPr>
        <w:t>made extensive oral submissions</w:t>
      </w:r>
      <w:r w:rsidR="0053334F">
        <w:rPr>
          <w:rFonts w:ascii="Times New Roman" w:hAnsi="Times New Roman" w:cs="Times New Roman"/>
          <w:sz w:val="28"/>
          <w:szCs w:val="28"/>
        </w:rPr>
        <w:t xml:space="preserve"> which </w:t>
      </w:r>
      <w:r>
        <w:rPr>
          <w:rFonts w:ascii="Times New Roman" w:hAnsi="Times New Roman" w:cs="Times New Roman"/>
          <w:sz w:val="28"/>
          <w:szCs w:val="28"/>
        </w:rPr>
        <w:t>are on court record</w:t>
      </w:r>
      <w:r w:rsidR="0053334F">
        <w:rPr>
          <w:rFonts w:ascii="Times New Roman" w:hAnsi="Times New Roman" w:cs="Times New Roman"/>
          <w:sz w:val="28"/>
          <w:szCs w:val="28"/>
        </w:rPr>
        <w:t>.</w:t>
      </w:r>
      <w:r>
        <w:rPr>
          <w:rFonts w:ascii="Times New Roman" w:hAnsi="Times New Roman" w:cs="Times New Roman"/>
          <w:sz w:val="28"/>
          <w:szCs w:val="28"/>
        </w:rPr>
        <w:t xml:space="preserve"> I wil</w:t>
      </w:r>
      <w:r w:rsidR="00D871C1">
        <w:rPr>
          <w:rFonts w:ascii="Times New Roman" w:hAnsi="Times New Roman" w:cs="Times New Roman"/>
          <w:sz w:val="28"/>
          <w:szCs w:val="28"/>
        </w:rPr>
        <w:t>l</w:t>
      </w:r>
      <w:r>
        <w:rPr>
          <w:rFonts w:ascii="Times New Roman" w:hAnsi="Times New Roman" w:cs="Times New Roman"/>
          <w:sz w:val="28"/>
          <w:szCs w:val="28"/>
        </w:rPr>
        <w:t xml:space="preserve"> not reproduce them</w:t>
      </w:r>
      <w:r w:rsidR="004A0E94">
        <w:rPr>
          <w:rFonts w:ascii="Times New Roman" w:hAnsi="Times New Roman" w:cs="Times New Roman"/>
          <w:sz w:val="28"/>
          <w:szCs w:val="28"/>
        </w:rPr>
        <w:t>,</w:t>
      </w:r>
      <w:r>
        <w:rPr>
          <w:rFonts w:ascii="Times New Roman" w:hAnsi="Times New Roman" w:cs="Times New Roman"/>
          <w:sz w:val="28"/>
          <w:szCs w:val="28"/>
        </w:rPr>
        <w:t xml:space="preserve"> </w:t>
      </w:r>
      <w:r w:rsidR="0053334F">
        <w:rPr>
          <w:rFonts w:ascii="Times New Roman" w:hAnsi="Times New Roman" w:cs="Times New Roman"/>
          <w:sz w:val="28"/>
          <w:szCs w:val="28"/>
        </w:rPr>
        <w:t>b</w:t>
      </w:r>
      <w:r w:rsidR="001F2529">
        <w:rPr>
          <w:rFonts w:ascii="Times New Roman" w:hAnsi="Times New Roman" w:cs="Times New Roman"/>
          <w:sz w:val="28"/>
          <w:szCs w:val="28"/>
        </w:rPr>
        <w:t>u</w:t>
      </w:r>
      <w:r w:rsidR="0053334F">
        <w:rPr>
          <w:rFonts w:ascii="Times New Roman" w:hAnsi="Times New Roman" w:cs="Times New Roman"/>
          <w:sz w:val="28"/>
          <w:szCs w:val="28"/>
        </w:rPr>
        <w:t>t</w:t>
      </w:r>
      <w:r>
        <w:rPr>
          <w:rFonts w:ascii="Times New Roman" w:hAnsi="Times New Roman" w:cs="Times New Roman"/>
          <w:sz w:val="28"/>
          <w:szCs w:val="28"/>
        </w:rPr>
        <w:t xml:space="preserve"> will make occasional ref</w:t>
      </w:r>
      <w:r w:rsidR="00D871C1">
        <w:rPr>
          <w:rFonts w:ascii="Times New Roman" w:hAnsi="Times New Roman" w:cs="Times New Roman"/>
          <w:sz w:val="28"/>
          <w:szCs w:val="28"/>
        </w:rPr>
        <w:t>e</w:t>
      </w:r>
      <w:r>
        <w:rPr>
          <w:rFonts w:ascii="Times New Roman" w:hAnsi="Times New Roman" w:cs="Times New Roman"/>
          <w:sz w:val="28"/>
          <w:szCs w:val="28"/>
        </w:rPr>
        <w:t xml:space="preserve">rence </w:t>
      </w:r>
      <w:r w:rsidR="006C0752">
        <w:rPr>
          <w:rFonts w:ascii="Times New Roman" w:hAnsi="Times New Roman" w:cs="Times New Roman"/>
          <w:sz w:val="28"/>
          <w:szCs w:val="28"/>
        </w:rPr>
        <w:t>to them</w:t>
      </w:r>
      <w:r w:rsidR="009E070A">
        <w:rPr>
          <w:rFonts w:ascii="Times New Roman" w:hAnsi="Times New Roman" w:cs="Times New Roman"/>
          <w:sz w:val="28"/>
          <w:szCs w:val="28"/>
        </w:rPr>
        <w:t>.</w:t>
      </w:r>
      <w:r w:rsidR="006D7446" w:rsidRPr="006D7446">
        <w:rPr>
          <w:rFonts w:ascii="Times New Roman" w:hAnsi="Times New Roman" w:cs="Times New Roman"/>
          <w:sz w:val="28"/>
          <w:szCs w:val="28"/>
        </w:rPr>
        <w:t xml:space="preserve"> </w:t>
      </w:r>
    </w:p>
    <w:p w:rsidR="00C1256D" w:rsidRDefault="0004198B" w:rsidP="00BC0CA9">
      <w:pPr>
        <w:spacing w:after="0" w:line="360" w:lineRule="auto"/>
        <w:jc w:val="both"/>
        <w:rPr>
          <w:rFonts w:ascii="Times New Roman" w:hAnsi="Times New Roman" w:cs="Times New Roman"/>
          <w:b/>
          <w:i/>
          <w:sz w:val="28"/>
          <w:szCs w:val="28"/>
        </w:rPr>
      </w:pPr>
      <w:r w:rsidRPr="001F2529">
        <w:rPr>
          <w:rFonts w:ascii="Times New Roman" w:hAnsi="Times New Roman" w:cs="Times New Roman"/>
          <w:b/>
          <w:i/>
          <w:sz w:val="28"/>
          <w:szCs w:val="28"/>
        </w:rPr>
        <w:t>Resolution</w:t>
      </w:r>
      <w:r w:rsidR="009E070A">
        <w:rPr>
          <w:rFonts w:ascii="Times New Roman" w:hAnsi="Times New Roman" w:cs="Times New Roman"/>
          <w:b/>
          <w:i/>
          <w:sz w:val="28"/>
          <w:szCs w:val="28"/>
        </w:rPr>
        <w:t>.</w:t>
      </w:r>
    </w:p>
    <w:p w:rsidR="00EB4FFA" w:rsidRPr="00EB4FFA" w:rsidRDefault="0004198B" w:rsidP="00EB4FFA">
      <w:pPr>
        <w:spacing w:after="0" w:line="360" w:lineRule="auto"/>
        <w:jc w:val="both"/>
        <w:rPr>
          <w:rFonts w:ascii="Times New Roman" w:hAnsi="Times New Roman" w:cs="Times New Roman"/>
          <w:b/>
          <w:i/>
          <w:sz w:val="28"/>
          <w:szCs w:val="28"/>
        </w:rPr>
      </w:pPr>
      <w:r w:rsidRPr="00EB4FFA">
        <w:rPr>
          <w:rFonts w:ascii="Times New Roman" w:hAnsi="Times New Roman" w:cs="Times New Roman"/>
          <w:b/>
          <w:i/>
          <w:sz w:val="28"/>
          <w:szCs w:val="28"/>
        </w:rPr>
        <w:t>Issue No.1</w:t>
      </w:r>
      <w:r w:rsidR="00EB4FFA">
        <w:rPr>
          <w:rFonts w:ascii="Times New Roman" w:hAnsi="Times New Roman" w:cs="Times New Roman"/>
          <w:b/>
          <w:i/>
          <w:sz w:val="28"/>
          <w:szCs w:val="28"/>
        </w:rPr>
        <w:t>:</w:t>
      </w:r>
      <w:r w:rsidR="00EB4FFA" w:rsidRPr="00EB4FFA">
        <w:rPr>
          <w:rFonts w:ascii="Times New Roman" w:hAnsi="Times New Roman" w:cs="Times New Roman"/>
          <w:b/>
          <w:i/>
          <w:sz w:val="28"/>
          <w:szCs w:val="28"/>
        </w:rPr>
        <w:t xml:space="preserve"> Whether the 1</w:t>
      </w:r>
      <w:r w:rsidR="00EB4FFA" w:rsidRPr="00EB4FFA">
        <w:rPr>
          <w:rFonts w:ascii="Times New Roman" w:hAnsi="Times New Roman" w:cs="Times New Roman"/>
          <w:b/>
          <w:i/>
          <w:sz w:val="28"/>
          <w:szCs w:val="28"/>
          <w:vertAlign w:val="superscript"/>
        </w:rPr>
        <w:t>st</w:t>
      </w:r>
      <w:r w:rsidR="00EB4FFA" w:rsidRPr="00EB4FFA">
        <w:rPr>
          <w:rFonts w:ascii="Times New Roman" w:hAnsi="Times New Roman" w:cs="Times New Roman"/>
          <w:b/>
          <w:i/>
          <w:sz w:val="28"/>
          <w:szCs w:val="28"/>
        </w:rPr>
        <w:t xml:space="preserve"> Defendant’s action of transferring the suit properties into his name, and subsequent transfer to the 2</w:t>
      </w:r>
      <w:r w:rsidR="00EB4FFA" w:rsidRPr="00EB4FFA">
        <w:rPr>
          <w:rFonts w:ascii="Times New Roman" w:hAnsi="Times New Roman" w:cs="Times New Roman"/>
          <w:b/>
          <w:i/>
          <w:sz w:val="28"/>
          <w:szCs w:val="28"/>
          <w:vertAlign w:val="superscript"/>
        </w:rPr>
        <w:t>nd</w:t>
      </w:r>
      <w:r w:rsidR="00EB4FFA" w:rsidRPr="00EB4FFA">
        <w:rPr>
          <w:rFonts w:ascii="Times New Roman" w:hAnsi="Times New Roman" w:cs="Times New Roman"/>
          <w:b/>
          <w:i/>
          <w:sz w:val="28"/>
          <w:szCs w:val="28"/>
        </w:rPr>
        <w:t xml:space="preserve"> Defendant (Plot 5) and 3</w:t>
      </w:r>
      <w:r w:rsidR="00EB4FFA" w:rsidRPr="00EB4FFA">
        <w:rPr>
          <w:rFonts w:ascii="Times New Roman" w:hAnsi="Times New Roman" w:cs="Times New Roman"/>
          <w:b/>
          <w:i/>
          <w:sz w:val="28"/>
          <w:szCs w:val="28"/>
          <w:vertAlign w:val="superscript"/>
        </w:rPr>
        <w:t>rd</w:t>
      </w:r>
      <w:r w:rsidR="00EB4FFA" w:rsidRPr="00EB4FFA">
        <w:rPr>
          <w:rFonts w:ascii="Times New Roman" w:hAnsi="Times New Roman" w:cs="Times New Roman"/>
          <w:b/>
          <w:i/>
          <w:sz w:val="28"/>
          <w:szCs w:val="28"/>
        </w:rPr>
        <w:t xml:space="preserve"> Defendant (Plot 3) was fraudulent, and/or illegal. </w:t>
      </w:r>
    </w:p>
    <w:p w:rsidR="0004198B" w:rsidRDefault="00CB3BDF" w:rsidP="00303B10">
      <w:pPr>
        <w:spacing w:after="0" w:line="360" w:lineRule="auto"/>
        <w:jc w:val="both"/>
        <w:rPr>
          <w:rFonts w:ascii="Times New Roman" w:hAnsi="Times New Roman" w:cs="Times New Roman"/>
          <w:sz w:val="28"/>
          <w:szCs w:val="28"/>
        </w:rPr>
      </w:pPr>
      <w:r w:rsidRPr="00BC0CA9">
        <w:rPr>
          <w:rFonts w:ascii="Times New Roman" w:hAnsi="Times New Roman" w:cs="Times New Roman"/>
          <w:sz w:val="28"/>
          <w:szCs w:val="28"/>
        </w:rPr>
        <w:t>T</w:t>
      </w:r>
      <w:r w:rsidR="0004198B" w:rsidRPr="00BC0CA9">
        <w:rPr>
          <w:rFonts w:ascii="Times New Roman" w:hAnsi="Times New Roman" w:cs="Times New Roman"/>
          <w:sz w:val="28"/>
          <w:szCs w:val="28"/>
        </w:rPr>
        <w:t>he Plaintiff</w:t>
      </w:r>
      <w:r w:rsidR="001F2529" w:rsidRPr="00BC0CA9">
        <w:rPr>
          <w:rFonts w:ascii="Times New Roman" w:hAnsi="Times New Roman" w:cs="Times New Roman"/>
          <w:sz w:val="28"/>
          <w:szCs w:val="28"/>
        </w:rPr>
        <w:t>s</w:t>
      </w:r>
      <w:r w:rsidR="006D7446">
        <w:rPr>
          <w:rFonts w:ascii="Times New Roman" w:hAnsi="Times New Roman" w:cs="Times New Roman"/>
          <w:sz w:val="28"/>
          <w:szCs w:val="28"/>
        </w:rPr>
        <w:t>’ main</w:t>
      </w:r>
      <w:r w:rsidR="0004198B" w:rsidRPr="00BC0CA9">
        <w:rPr>
          <w:rFonts w:ascii="Times New Roman" w:hAnsi="Times New Roman" w:cs="Times New Roman"/>
          <w:sz w:val="28"/>
          <w:szCs w:val="28"/>
        </w:rPr>
        <w:t xml:space="preserve"> </w:t>
      </w:r>
      <w:r w:rsidRPr="00BC0CA9">
        <w:rPr>
          <w:rFonts w:ascii="Times New Roman" w:hAnsi="Times New Roman" w:cs="Times New Roman"/>
          <w:sz w:val="28"/>
          <w:szCs w:val="28"/>
        </w:rPr>
        <w:t>conten</w:t>
      </w:r>
      <w:r w:rsidR="006D7446">
        <w:rPr>
          <w:rFonts w:ascii="Times New Roman" w:hAnsi="Times New Roman" w:cs="Times New Roman"/>
          <w:sz w:val="28"/>
          <w:szCs w:val="28"/>
        </w:rPr>
        <w:t>tion is</w:t>
      </w:r>
      <w:r w:rsidR="0004198B" w:rsidRPr="00BC0CA9">
        <w:rPr>
          <w:rFonts w:ascii="Times New Roman" w:hAnsi="Times New Roman" w:cs="Times New Roman"/>
          <w:sz w:val="28"/>
          <w:szCs w:val="28"/>
        </w:rPr>
        <w:t xml:space="preserve"> that the act</w:t>
      </w:r>
      <w:r w:rsidRPr="00BC0CA9">
        <w:rPr>
          <w:rFonts w:ascii="Times New Roman" w:hAnsi="Times New Roman" w:cs="Times New Roman"/>
          <w:sz w:val="28"/>
          <w:szCs w:val="28"/>
        </w:rPr>
        <w:t>s</w:t>
      </w:r>
      <w:r w:rsidR="0004198B" w:rsidRPr="00BC0CA9">
        <w:rPr>
          <w:rFonts w:ascii="Times New Roman" w:hAnsi="Times New Roman" w:cs="Times New Roman"/>
          <w:sz w:val="28"/>
          <w:szCs w:val="28"/>
        </w:rPr>
        <w:t xml:space="preserve"> of </w:t>
      </w:r>
      <w:r w:rsidRPr="00BC0CA9">
        <w:rPr>
          <w:rFonts w:ascii="Times New Roman" w:hAnsi="Times New Roman" w:cs="Times New Roman"/>
          <w:sz w:val="28"/>
          <w:szCs w:val="28"/>
        </w:rPr>
        <w:t>the 1</w:t>
      </w:r>
      <w:r w:rsidRPr="00BC0CA9">
        <w:rPr>
          <w:rFonts w:ascii="Times New Roman" w:hAnsi="Times New Roman" w:cs="Times New Roman"/>
          <w:sz w:val="28"/>
          <w:szCs w:val="28"/>
          <w:vertAlign w:val="superscript"/>
        </w:rPr>
        <w:t>st</w:t>
      </w:r>
      <w:r w:rsidRPr="00BC0CA9">
        <w:rPr>
          <w:rFonts w:ascii="Times New Roman" w:hAnsi="Times New Roman" w:cs="Times New Roman"/>
          <w:sz w:val="28"/>
          <w:szCs w:val="28"/>
        </w:rPr>
        <w:t xml:space="preserve"> Defendant </w:t>
      </w:r>
      <w:r w:rsidR="006D7446">
        <w:rPr>
          <w:rFonts w:ascii="Times New Roman" w:hAnsi="Times New Roman" w:cs="Times New Roman"/>
          <w:sz w:val="28"/>
          <w:szCs w:val="28"/>
        </w:rPr>
        <w:t xml:space="preserve">of </w:t>
      </w:r>
      <w:r w:rsidR="0004198B" w:rsidRPr="00BC0CA9">
        <w:rPr>
          <w:rFonts w:ascii="Times New Roman" w:hAnsi="Times New Roman" w:cs="Times New Roman"/>
          <w:sz w:val="28"/>
          <w:szCs w:val="28"/>
        </w:rPr>
        <w:t xml:space="preserve">transferring Plot 5 into </w:t>
      </w:r>
      <w:r w:rsidRPr="00BC0CA9">
        <w:rPr>
          <w:rFonts w:ascii="Times New Roman" w:hAnsi="Times New Roman" w:cs="Times New Roman"/>
          <w:sz w:val="28"/>
          <w:szCs w:val="28"/>
        </w:rPr>
        <w:t xml:space="preserve">his </w:t>
      </w:r>
      <w:r w:rsidR="0004198B" w:rsidRPr="00BC0CA9">
        <w:rPr>
          <w:rFonts w:ascii="Times New Roman" w:hAnsi="Times New Roman" w:cs="Times New Roman"/>
          <w:sz w:val="28"/>
          <w:szCs w:val="28"/>
        </w:rPr>
        <w:t>name and subsequently to the 2</w:t>
      </w:r>
      <w:r w:rsidR="0004198B" w:rsidRPr="00BC0CA9">
        <w:rPr>
          <w:rFonts w:ascii="Times New Roman" w:hAnsi="Times New Roman" w:cs="Times New Roman"/>
          <w:sz w:val="28"/>
          <w:szCs w:val="28"/>
          <w:vertAlign w:val="superscript"/>
        </w:rPr>
        <w:t>nd</w:t>
      </w:r>
      <w:r w:rsidR="006D7446">
        <w:rPr>
          <w:rFonts w:ascii="Times New Roman" w:hAnsi="Times New Roman" w:cs="Times New Roman"/>
          <w:sz w:val="28"/>
          <w:szCs w:val="28"/>
        </w:rPr>
        <w:t xml:space="preserve"> Defendant</w:t>
      </w:r>
      <w:r w:rsidR="0004198B" w:rsidRPr="00BC0CA9">
        <w:rPr>
          <w:rFonts w:ascii="Times New Roman" w:hAnsi="Times New Roman" w:cs="Times New Roman"/>
          <w:sz w:val="28"/>
          <w:szCs w:val="28"/>
        </w:rPr>
        <w:t xml:space="preserve">, and Plot 3 into </w:t>
      </w:r>
      <w:r w:rsidR="006D7446">
        <w:rPr>
          <w:rFonts w:ascii="Times New Roman" w:hAnsi="Times New Roman" w:cs="Times New Roman"/>
          <w:sz w:val="28"/>
          <w:szCs w:val="28"/>
        </w:rPr>
        <w:t xml:space="preserve">his </w:t>
      </w:r>
      <w:r w:rsidR="0004198B" w:rsidRPr="00BC0CA9">
        <w:rPr>
          <w:rFonts w:ascii="Times New Roman" w:hAnsi="Times New Roman" w:cs="Times New Roman"/>
          <w:sz w:val="28"/>
          <w:szCs w:val="28"/>
        </w:rPr>
        <w:t xml:space="preserve">name and subsequently </w:t>
      </w:r>
      <w:r w:rsidRPr="00BC0CA9">
        <w:rPr>
          <w:rFonts w:ascii="Times New Roman" w:hAnsi="Times New Roman" w:cs="Times New Roman"/>
          <w:sz w:val="28"/>
          <w:szCs w:val="28"/>
        </w:rPr>
        <w:t xml:space="preserve">into the </w:t>
      </w:r>
      <w:r w:rsidR="0004198B" w:rsidRPr="00BC0CA9">
        <w:rPr>
          <w:rFonts w:ascii="Times New Roman" w:hAnsi="Times New Roman" w:cs="Times New Roman"/>
          <w:sz w:val="28"/>
          <w:szCs w:val="28"/>
        </w:rPr>
        <w:t>3</w:t>
      </w:r>
      <w:r w:rsidR="0004198B" w:rsidRPr="00BC0CA9">
        <w:rPr>
          <w:rFonts w:ascii="Times New Roman" w:hAnsi="Times New Roman" w:cs="Times New Roman"/>
          <w:sz w:val="28"/>
          <w:szCs w:val="28"/>
          <w:vertAlign w:val="superscript"/>
        </w:rPr>
        <w:t>rd</w:t>
      </w:r>
      <w:r w:rsidR="009E070A">
        <w:rPr>
          <w:rFonts w:ascii="Times New Roman" w:hAnsi="Times New Roman" w:cs="Times New Roman"/>
          <w:sz w:val="28"/>
          <w:szCs w:val="28"/>
        </w:rPr>
        <w:t xml:space="preserve"> Defendant’s name</w:t>
      </w:r>
      <w:r w:rsidR="0004198B" w:rsidRPr="00BC0CA9">
        <w:rPr>
          <w:rFonts w:ascii="Times New Roman" w:hAnsi="Times New Roman" w:cs="Times New Roman"/>
          <w:sz w:val="28"/>
          <w:szCs w:val="28"/>
        </w:rPr>
        <w:t xml:space="preserve"> was </w:t>
      </w:r>
      <w:r w:rsidRPr="00BC0CA9">
        <w:rPr>
          <w:rFonts w:ascii="Times New Roman" w:hAnsi="Times New Roman" w:cs="Times New Roman"/>
          <w:sz w:val="28"/>
          <w:szCs w:val="28"/>
        </w:rPr>
        <w:t>done in bad faith</w:t>
      </w:r>
      <w:r w:rsidR="00403EDC">
        <w:rPr>
          <w:rFonts w:ascii="Times New Roman" w:hAnsi="Times New Roman" w:cs="Times New Roman"/>
          <w:sz w:val="28"/>
          <w:szCs w:val="28"/>
        </w:rPr>
        <w:t>, illegally</w:t>
      </w:r>
      <w:r w:rsidRPr="00BC0CA9">
        <w:rPr>
          <w:rFonts w:ascii="Times New Roman" w:hAnsi="Times New Roman" w:cs="Times New Roman"/>
          <w:sz w:val="28"/>
          <w:szCs w:val="28"/>
        </w:rPr>
        <w:t xml:space="preserve"> </w:t>
      </w:r>
      <w:r w:rsidR="00BC0CA9" w:rsidRPr="00BC0CA9">
        <w:rPr>
          <w:rFonts w:ascii="Times New Roman" w:hAnsi="Times New Roman" w:cs="Times New Roman"/>
          <w:sz w:val="28"/>
          <w:szCs w:val="28"/>
        </w:rPr>
        <w:t>and</w:t>
      </w:r>
      <w:r w:rsidR="009E070A">
        <w:rPr>
          <w:rFonts w:ascii="Times New Roman" w:hAnsi="Times New Roman" w:cs="Times New Roman"/>
          <w:sz w:val="28"/>
          <w:szCs w:val="28"/>
        </w:rPr>
        <w:t>/or</w:t>
      </w:r>
      <w:r w:rsidR="00BC0CA9" w:rsidRPr="00BC0CA9">
        <w:rPr>
          <w:rFonts w:ascii="Times New Roman" w:hAnsi="Times New Roman" w:cs="Times New Roman"/>
          <w:sz w:val="28"/>
          <w:szCs w:val="28"/>
        </w:rPr>
        <w:t xml:space="preserve"> </w:t>
      </w:r>
      <w:r w:rsidR="0004198B" w:rsidRPr="00BC0CA9">
        <w:rPr>
          <w:rFonts w:ascii="Times New Roman" w:hAnsi="Times New Roman" w:cs="Times New Roman"/>
          <w:sz w:val="28"/>
          <w:szCs w:val="28"/>
        </w:rPr>
        <w:t>fraudulent</w:t>
      </w:r>
      <w:r w:rsidR="00BC0CA9" w:rsidRPr="00BC0CA9">
        <w:rPr>
          <w:rFonts w:ascii="Times New Roman" w:hAnsi="Times New Roman" w:cs="Times New Roman"/>
          <w:sz w:val="28"/>
          <w:szCs w:val="28"/>
        </w:rPr>
        <w:t>ly</w:t>
      </w:r>
      <w:r w:rsidR="0004198B" w:rsidRPr="00BC0CA9">
        <w:rPr>
          <w:rFonts w:ascii="Times New Roman" w:hAnsi="Times New Roman" w:cs="Times New Roman"/>
          <w:sz w:val="28"/>
          <w:szCs w:val="28"/>
        </w:rPr>
        <w:t>.</w:t>
      </w:r>
      <w:r w:rsidR="001F2529" w:rsidRPr="00BC0CA9">
        <w:rPr>
          <w:rFonts w:ascii="Times New Roman" w:hAnsi="Times New Roman" w:cs="Times New Roman"/>
          <w:sz w:val="28"/>
          <w:szCs w:val="28"/>
        </w:rPr>
        <w:t xml:space="preserve"> </w:t>
      </w:r>
      <w:r w:rsidR="0004198B">
        <w:rPr>
          <w:rFonts w:ascii="Times New Roman" w:hAnsi="Times New Roman" w:cs="Times New Roman"/>
          <w:sz w:val="28"/>
          <w:szCs w:val="28"/>
        </w:rPr>
        <w:t xml:space="preserve">The particulars of fraud </w:t>
      </w:r>
      <w:r w:rsidR="00BC0CA9">
        <w:rPr>
          <w:rFonts w:ascii="Times New Roman" w:hAnsi="Times New Roman" w:cs="Times New Roman"/>
          <w:sz w:val="28"/>
          <w:szCs w:val="28"/>
        </w:rPr>
        <w:t xml:space="preserve">and bad faith </w:t>
      </w:r>
      <w:r w:rsidR="002A04C6">
        <w:rPr>
          <w:rFonts w:ascii="Times New Roman" w:hAnsi="Times New Roman" w:cs="Times New Roman"/>
          <w:sz w:val="28"/>
          <w:szCs w:val="28"/>
        </w:rPr>
        <w:t xml:space="preserve">set out </w:t>
      </w:r>
      <w:r w:rsidR="001F2529">
        <w:rPr>
          <w:rFonts w:ascii="Times New Roman" w:hAnsi="Times New Roman" w:cs="Times New Roman"/>
          <w:sz w:val="28"/>
          <w:szCs w:val="28"/>
        </w:rPr>
        <w:t>i</w:t>
      </w:r>
      <w:r w:rsidR="0004198B">
        <w:rPr>
          <w:rFonts w:ascii="Times New Roman" w:hAnsi="Times New Roman" w:cs="Times New Roman"/>
          <w:sz w:val="28"/>
          <w:szCs w:val="28"/>
        </w:rPr>
        <w:t>n paragraph 8</w:t>
      </w:r>
      <w:r w:rsidR="00BC0CA9" w:rsidRPr="00BC0CA9">
        <w:rPr>
          <w:rFonts w:ascii="Times New Roman" w:hAnsi="Times New Roman" w:cs="Times New Roman"/>
          <w:sz w:val="28"/>
          <w:szCs w:val="28"/>
        </w:rPr>
        <w:t xml:space="preserve"> </w:t>
      </w:r>
      <w:r w:rsidR="00BC0CA9">
        <w:rPr>
          <w:rFonts w:ascii="Times New Roman" w:hAnsi="Times New Roman" w:cs="Times New Roman"/>
          <w:sz w:val="28"/>
          <w:szCs w:val="28"/>
        </w:rPr>
        <w:t xml:space="preserve">of the plaint </w:t>
      </w:r>
      <w:r w:rsidR="003706DB">
        <w:rPr>
          <w:rFonts w:ascii="Times New Roman" w:hAnsi="Times New Roman" w:cs="Times New Roman"/>
          <w:sz w:val="28"/>
          <w:szCs w:val="28"/>
        </w:rPr>
        <w:t xml:space="preserve">are </w:t>
      </w:r>
      <w:r w:rsidR="0004198B">
        <w:rPr>
          <w:rFonts w:ascii="Times New Roman" w:hAnsi="Times New Roman" w:cs="Times New Roman"/>
          <w:sz w:val="28"/>
          <w:szCs w:val="28"/>
        </w:rPr>
        <w:t>as follows</w:t>
      </w:r>
      <w:r w:rsidR="00BC0CA9">
        <w:rPr>
          <w:rFonts w:ascii="Times New Roman" w:hAnsi="Times New Roman" w:cs="Times New Roman"/>
          <w:sz w:val="28"/>
          <w:szCs w:val="28"/>
        </w:rPr>
        <w:t>;</w:t>
      </w:r>
    </w:p>
    <w:p w:rsidR="0004198B" w:rsidRPr="001F2529" w:rsidRDefault="009E070A" w:rsidP="00303B10">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w:t>
      </w:r>
      <w:r w:rsidR="005049AD" w:rsidRPr="001F2529">
        <w:rPr>
          <w:rFonts w:ascii="Times New Roman" w:hAnsi="Times New Roman" w:cs="Times New Roman"/>
          <w:b/>
          <w:i/>
          <w:sz w:val="28"/>
          <w:szCs w:val="28"/>
        </w:rPr>
        <w:t>PARTICULARS OF BAD FAITH, FRAUD AND ILLEGALITY</w:t>
      </w:r>
    </w:p>
    <w:p w:rsidR="00B978CF" w:rsidRPr="001F2529" w:rsidRDefault="005049AD"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Defendant transferring Plot 5 Clement Hill Road to the 2</w:t>
      </w:r>
      <w:r w:rsidRPr="001F2529">
        <w:rPr>
          <w:rFonts w:ascii="Times New Roman" w:hAnsi="Times New Roman" w:cs="Times New Roman"/>
          <w:b/>
          <w:i/>
          <w:sz w:val="28"/>
          <w:szCs w:val="28"/>
          <w:vertAlign w:val="superscript"/>
        </w:rPr>
        <w:t>nd</w:t>
      </w:r>
      <w:r w:rsidRPr="001F2529">
        <w:rPr>
          <w:rFonts w:ascii="Times New Roman" w:hAnsi="Times New Roman" w:cs="Times New Roman"/>
          <w:b/>
          <w:i/>
          <w:sz w:val="28"/>
          <w:szCs w:val="28"/>
        </w:rPr>
        <w:t xml:space="preserve"> Defendant without consent of 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Plaintiff, and in breach of the spirit of negotiation and settlement.</w:t>
      </w:r>
    </w:p>
    <w:p w:rsidR="00E8093F" w:rsidRPr="001F2529" w:rsidRDefault="00E8093F"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Defendant procuring a transfer form</w:t>
      </w:r>
      <w:r w:rsidR="00303B10" w:rsidRPr="001F2529">
        <w:rPr>
          <w:rFonts w:ascii="Times New Roman" w:hAnsi="Times New Roman" w:cs="Times New Roman"/>
          <w:b/>
          <w:i/>
          <w:sz w:val="28"/>
          <w:szCs w:val="28"/>
        </w:rPr>
        <w:t>s</w:t>
      </w:r>
      <w:r w:rsidRPr="001F2529">
        <w:rPr>
          <w:rFonts w:ascii="Times New Roman" w:hAnsi="Times New Roman" w:cs="Times New Roman"/>
          <w:b/>
          <w:i/>
          <w:sz w:val="28"/>
          <w:szCs w:val="28"/>
        </w:rPr>
        <w:t xml:space="preserve"> from 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Plaintiff by use of lies and deceit. </w:t>
      </w:r>
    </w:p>
    <w:p w:rsidR="00E8093F" w:rsidRPr="001F2529" w:rsidRDefault="00B978CF"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Defendants lodging the </w:t>
      </w:r>
      <w:r w:rsidR="00403EDC">
        <w:rPr>
          <w:rFonts w:ascii="Times New Roman" w:hAnsi="Times New Roman" w:cs="Times New Roman"/>
          <w:b/>
          <w:i/>
          <w:sz w:val="28"/>
          <w:szCs w:val="28"/>
        </w:rPr>
        <w:t>t</w:t>
      </w:r>
      <w:r w:rsidRPr="001F2529">
        <w:rPr>
          <w:rFonts w:ascii="Times New Roman" w:hAnsi="Times New Roman" w:cs="Times New Roman"/>
          <w:b/>
          <w:i/>
          <w:sz w:val="28"/>
          <w:szCs w:val="28"/>
        </w:rPr>
        <w:t>itle to Plot 3 Clement Hill Road with the 4</w:t>
      </w:r>
      <w:r w:rsidRPr="001F2529">
        <w:rPr>
          <w:rFonts w:ascii="Times New Roman" w:hAnsi="Times New Roman" w:cs="Times New Roman"/>
          <w:b/>
          <w:i/>
          <w:sz w:val="28"/>
          <w:szCs w:val="28"/>
          <w:vertAlign w:val="superscript"/>
        </w:rPr>
        <w:t>th</w:t>
      </w:r>
      <w:r w:rsidRPr="001F2529">
        <w:rPr>
          <w:rFonts w:ascii="Times New Roman" w:hAnsi="Times New Roman" w:cs="Times New Roman"/>
          <w:b/>
          <w:i/>
          <w:sz w:val="28"/>
          <w:szCs w:val="28"/>
        </w:rPr>
        <w:t xml:space="preserve"> Defendant for transfer against the agreed position that only a legal mortgage would be registered. </w:t>
      </w:r>
    </w:p>
    <w:p w:rsidR="005049AD" w:rsidRPr="001F2529" w:rsidRDefault="00E8093F"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Defendant providing wrong information to 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Plaintiff that he had not transferred Plot 5 to the 2</w:t>
      </w:r>
      <w:r w:rsidRPr="001F2529">
        <w:rPr>
          <w:rFonts w:ascii="Times New Roman" w:hAnsi="Times New Roman" w:cs="Times New Roman"/>
          <w:b/>
          <w:i/>
          <w:sz w:val="28"/>
          <w:szCs w:val="28"/>
          <w:vertAlign w:val="superscript"/>
        </w:rPr>
        <w:t>nd</w:t>
      </w:r>
      <w:r w:rsidRPr="001F2529">
        <w:rPr>
          <w:rFonts w:ascii="Times New Roman" w:hAnsi="Times New Roman" w:cs="Times New Roman"/>
          <w:b/>
          <w:i/>
          <w:sz w:val="28"/>
          <w:szCs w:val="28"/>
        </w:rPr>
        <w:t xml:space="preserve"> Defendant, whereas not.</w:t>
      </w:r>
      <w:r w:rsidR="005049AD" w:rsidRPr="001F2529">
        <w:rPr>
          <w:rFonts w:ascii="Times New Roman" w:hAnsi="Times New Roman" w:cs="Times New Roman"/>
          <w:b/>
          <w:i/>
          <w:sz w:val="28"/>
          <w:szCs w:val="28"/>
        </w:rPr>
        <w:t xml:space="preserve"> </w:t>
      </w:r>
    </w:p>
    <w:p w:rsidR="003C5928" w:rsidRPr="001F2529" w:rsidRDefault="003C5928"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Defendant selling and transferring Plot 3 Clement Hill Road to the 3</w:t>
      </w:r>
      <w:r w:rsidRPr="001F2529">
        <w:rPr>
          <w:rFonts w:ascii="Times New Roman" w:hAnsi="Times New Roman" w:cs="Times New Roman"/>
          <w:b/>
          <w:i/>
          <w:sz w:val="28"/>
          <w:szCs w:val="28"/>
          <w:vertAlign w:val="superscript"/>
        </w:rPr>
        <w:t>rd</w:t>
      </w:r>
      <w:r w:rsidRPr="001F2529">
        <w:rPr>
          <w:rFonts w:ascii="Times New Roman" w:hAnsi="Times New Roman" w:cs="Times New Roman"/>
          <w:b/>
          <w:i/>
          <w:sz w:val="28"/>
          <w:szCs w:val="28"/>
        </w:rPr>
        <w:t xml:space="preserve"> Defendant yet he was a mortgagee and had agreed with 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Plaintiff on how money due to him was to be paid back.</w:t>
      </w:r>
    </w:p>
    <w:p w:rsidR="003C5928" w:rsidRPr="001F2529" w:rsidRDefault="003C5928"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Defendant taking legal fees from 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w:t>
      </w:r>
      <w:r w:rsidR="00067711" w:rsidRPr="001F2529">
        <w:rPr>
          <w:rFonts w:ascii="Times New Roman" w:hAnsi="Times New Roman" w:cs="Times New Roman"/>
          <w:b/>
          <w:i/>
          <w:sz w:val="28"/>
          <w:szCs w:val="28"/>
        </w:rPr>
        <w:t>Plaintiff</w:t>
      </w:r>
      <w:r w:rsidRPr="001F2529">
        <w:rPr>
          <w:rFonts w:ascii="Times New Roman" w:hAnsi="Times New Roman" w:cs="Times New Roman"/>
          <w:b/>
          <w:i/>
          <w:sz w:val="28"/>
          <w:szCs w:val="28"/>
        </w:rPr>
        <w:t xml:space="preserve"> and reneging on all other agreed matte</w:t>
      </w:r>
      <w:r w:rsidR="00821E10" w:rsidRPr="001F2529">
        <w:rPr>
          <w:rFonts w:ascii="Times New Roman" w:hAnsi="Times New Roman" w:cs="Times New Roman"/>
          <w:b/>
          <w:i/>
          <w:sz w:val="28"/>
          <w:szCs w:val="28"/>
        </w:rPr>
        <w:t>r</w:t>
      </w:r>
      <w:r w:rsidRPr="001F2529">
        <w:rPr>
          <w:rFonts w:ascii="Times New Roman" w:hAnsi="Times New Roman" w:cs="Times New Roman"/>
          <w:b/>
          <w:i/>
          <w:sz w:val="28"/>
          <w:szCs w:val="28"/>
        </w:rPr>
        <w:t xml:space="preserve">s. </w:t>
      </w:r>
    </w:p>
    <w:p w:rsidR="00022FDB" w:rsidRPr="001F2529" w:rsidRDefault="00022FDB"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lastRenderedPageBreak/>
        <w:t>The 1</w:t>
      </w:r>
      <w:r w:rsidRPr="001F2529">
        <w:rPr>
          <w:rFonts w:ascii="Times New Roman" w:hAnsi="Times New Roman" w:cs="Times New Roman"/>
          <w:b/>
          <w:i/>
          <w:sz w:val="28"/>
          <w:szCs w:val="28"/>
          <w:vertAlign w:val="superscript"/>
        </w:rPr>
        <w:t>st</w:t>
      </w:r>
      <w:r w:rsidRPr="001F2529">
        <w:rPr>
          <w:rFonts w:ascii="Times New Roman" w:hAnsi="Times New Roman" w:cs="Times New Roman"/>
          <w:b/>
          <w:i/>
          <w:sz w:val="28"/>
          <w:szCs w:val="28"/>
        </w:rPr>
        <w:t xml:space="preserve"> Defendant transferring </w:t>
      </w:r>
      <w:r w:rsidR="00F5279A" w:rsidRPr="001F2529">
        <w:rPr>
          <w:rFonts w:ascii="Times New Roman" w:hAnsi="Times New Roman" w:cs="Times New Roman"/>
          <w:b/>
          <w:i/>
          <w:sz w:val="28"/>
          <w:szCs w:val="28"/>
        </w:rPr>
        <w:t>both Plots 3 and 5 Clement Hill Road to 3</w:t>
      </w:r>
      <w:r w:rsidR="00F5279A" w:rsidRPr="001F2529">
        <w:rPr>
          <w:rFonts w:ascii="Times New Roman" w:hAnsi="Times New Roman" w:cs="Times New Roman"/>
          <w:b/>
          <w:i/>
          <w:sz w:val="28"/>
          <w:szCs w:val="28"/>
          <w:vertAlign w:val="superscript"/>
        </w:rPr>
        <w:t>rd</w:t>
      </w:r>
      <w:r w:rsidR="00F5279A" w:rsidRPr="001F2529">
        <w:rPr>
          <w:rFonts w:ascii="Times New Roman" w:hAnsi="Times New Roman" w:cs="Times New Roman"/>
          <w:b/>
          <w:i/>
          <w:sz w:val="28"/>
          <w:szCs w:val="28"/>
        </w:rPr>
        <w:t xml:space="preserve"> parties without advertising and having valuations carried out yet the 1</w:t>
      </w:r>
      <w:r w:rsidR="00F5279A" w:rsidRPr="001F2529">
        <w:rPr>
          <w:rFonts w:ascii="Times New Roman" w:hAnsi="Times New Roman" w:cs="Times New Roman"/>
          <w:b/>
          <w:i/>
          <w:sz w:val="28"/>
          <w:szCs w:val="28"/>
          <w:vertAlign w:val="superscript"/>
        </w:rPr>
        <w:t>st</w:t>
      </w:r>
      <w:r w:rsidR="00F5279A" w:rsidRPr="001F2529">
        <w:rPr>
          <w:rFonts w:ascii="Times New Roman" w:hAnsi="Times New Roman" w:cs="Times New Roman"/>
          <w:b/>
          <w:i/>
          <w:sz w:val="28"/>
          <w:szCs w:val="28"/>
        </w:rPr>
        <w:t xml:space="preserve"> Defendant was merely a mort</w:t>
      </w:r>
      <w:r w:rsidR="007A3D3E" w:rsidRPr="001F2529">
        <w:rPr>
          <w:rFonts w:ascii="Times New Roman" w:hAnsi="Times New Roman" w:cs="Times New Roman"/>
          <w:b/>
          <w:i/>
          <w:sz w:val="28"/>
          <w:szCs w:val="28"/>
        </w:rPr>
        <w:t>g</w:t>
      </w:r>
      <w:r w:rsidR="00F5279A" w:rsidRPr="001F2529">
        <w:rPr>
          <w:rFonts w:ascii="Times New Roman" w:hAnsi="Times New Roman" w:cs="Times New Roman"/>
          <w:b/>
          <w:i/>
          <w:sz w:val="28"/>
          <w:szCs w:val="28"/>
        </w:rPr>
        <w:t>age</w:t>
      </w:r>
      <w:r w:rsidR="00403EDC">
        <w:rPr>
          <w:rFonts w:ascii="Times New Roman" w:hAnsi="Times New Roman" w:cs="Times New Roman"/>
          <w:b/>
          <w:i/>
          <w:sz w:val="28"/>
          <w:szCs w:val="28"/>
        </w:rPr>
        <w:t>e</w:t>
      </w:r>
      <w:r w:rsidR="00F5279A" w:rsidRPr="001F2529">
        <w:rPr>
          <w:rFonts w:ascii="Times New Roman" w:hAnsi="Times New Roman" w:cs="Times New Roman"/>
          <w:b/>
          <w:i/>
          <w:sz w:val="28"/>
          <w:szCs w:val="28"/>
        </w:rPr>
        <w:t xml:space="preserve"> not an owner in his own right.</w:t>
      </w:r>
    </w:p>
    <w:p w:rsidR="0090735F" w:rsidRPr="001F2529" w:rsidRDefault="0090735F"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4</w:t>
      </w:r>
      <w:r w:rsidRPr="001F2529">
        <w:rPr>
          <w:rFonts w:ascii="Times New Roman" w:hAnsi="Times New Roman" w:cs="Times New Roman"/>
          <w:b/>
          <w:i/>
          <w:sz w:val="28"/>
          <w:szCs w:val="28"/>
          <w:vertAlign w:val="superscript"/>
        </w:rPr>
        <w:t>th</w:t>
      </w:r>
      <w:r w:rsidRPr="001F2529">
        <w:rPr>
          <w:rFonts w:ascii="Times New Roman" w:hAnsi="Times New Roman" w:cs="Times New Roman"/>
          <w:b/>
          <w:i/>
          <w:sz w:val="28"/>
          <w:szCs w:val="28"/>
        </w:rPr>
        <w:t xml:space="preserve"> Defendant refusing to lodge the 2</w:t>
      </w:r>
      <w:r w:rsidRPr="001F2529">
        <w:rPr>
          <w:rFonts w:ascii="Times New Roman" w:hAnsi="Times New Roman" w:cs="Times New Roman"/>
          <w:b/>
          <w:i/>
          <w:sz w:val="28"/>
          <w:szCs w:val="28"/>
          <w:vertAlign w:val="superscript"/>
        </w:rPr>
        <w:t>nd</w:t>
      </w:r>
      <w:r w:rsidRPr="001F2529">
        <w:rPr>
          <w:rFonts w:ascii="Times New Roman" w:hAnsi="Times New Roman" w:cs="Times New Roman"/>
          <w:b/>
          <w:i/>
          <w:sz w:val="28"/>
          <w:szCs w:val="28"/>
        </w:rPr>
        <w:t xml:space="preserve"> Plaintiff’s </w:t>
      </w:r>
      <w:r w:rsidR="001F2529">
        <w:rPr>
          <w:rFonts w:ascii="Times New Roman" w:hAnsi="Times New Roman" w:cs="Times New Roman"/>
          <w:b/>
          <w:i/>
          <w:sz w:val="28"/>
          <w:szCs w:val="28"/>
        </w:rPr>
        <w:t>c</w:t>
      </w:r>
      <w:r w:rsidRPr="001F2529">
        <w:rPr>
          <w:rFonts w:ascii="Times New Roman" w:hAnsi="Times New Roman" w:cs="Times New Roman"/>
          <w:b/>
          <w:i/>
          <w:sz w:val="28"/>
          <w:szCs w:val="28"/>
        </w:rPr>
        <w:t xml:space="preserve">aveat to protect her </w:t>
      </w:r>
      <w:r w:rsidR="006969CA" w:rsidRPr="001F2529">
        <w:rPr>
          <w:rFonts w:ascii="Times New Roman" w:hAnsi="Times New Roman" w:cs="Times New Roman"/>
          <w:b/>
          <w:i/>
          <w:sz w:val="28"/>
          <w:szCs w:val="28"/>
        </w:rPr>
        <w:t>interest in the matrimonial property.</w:t>
      </w:r>
    </w:p>
    <w:p w:rsidR="00893579" w:rsidRPr="001F2529" w:rsidRDefault="00893579"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4</w:t>
      </w:r>
      <w:r w:rsidRPr="001F2529">
        <w:rPr>
          <w:rFonts w:ascii="Times New Roman" w:hAnsi="Times New Roman" w:cs="Times New Roman"/>
          <w:b/>
          <w:i/>
          <w:sz w:val="28"/>
          <w:szCs w:val="28"/>
          <w:vertAlign w:val="superscript"/>
        </w:rPr>
        <w:t>th</w:t>
      </w:r>
      <w:r w:rsidRPr="001F2529">
        <w:rPr>
          <w:rFonts w:ascii="Times New Roman" w:hAnsi="Times New Roman" w:cs="Times New Roman"/>
          <w:b/>
          <w:i/>
          <w:sz w:val="28"/>
          <w:szCs w:val="28"/>
        </w:rPr>
        <w:t xml:space="preserve"> Defendant “dismissing” the </w:t>
      </w:r>
      <w:r w:rsidR="00653E50" w:rsidRPr="001F2529">
        <w:rPr>
          <w:rFonts w:ascii="Times New Roman" w:hAnsi="Times New Roman" w:cs="Times New Roman"/>
          <w:b/>
          <w:i/>
          <w:sz w:val="28"/>
          <w:szCs w:val="28"/>
        </w:rPr>
        <w:t>1</w:t>
      </w:r>
      <w:r w:rsidR="00653E50" w:rsidRPr="001F2529">
        <w:rPr>
          <w:rFonts w:ascii="Times New Roman" w:hAnsi="Times New Roman" w:cs="Times New Roman"/>
          <w:b/>
          <w:i/>
          <w:sz w:val="28"/>
          <w:szCs w:val="28"/>
          <w:vertAlign w:val="superscript"/>
        </w:rPr>
        <w:t>st</w:t>
      </w:r>
      <w:r w:rsidR="00653E50" w:rsidRPr="001F2529">
        <w:rPr>
          <w:rFonts w:ascii="Times New Roman" w:hAnsi="Times New Roman" w:cs="Times New Roman"/>
          <w:b/>
          <w:i/>
          <w:sz w:val="28"/>
          <w:szCs w:val="28"/>
        </w:rPr>
        <w:t xml:space="preserve"> Plaintiff’s </w:t>
      </w:r>
      <w:r w:rsidR="001F2529">
        <w:rPr>
          <w:rFonts w:ascii="Times New Roman" w:hAnsi="Times New Roman" w:cs="Times New Roman"/>
          <w:b/>
          <w:i/>
          <w:sz w:val="28"/>
          <w:szCs w:val="28"/>
        </w:rPr>
        <w:t>c</w:t>
      </w:r>
      <w:r w:rsidR="00653E50" w:rsidRPr="001F2529">
        <w:rPr>
          <w:rFonts w:ascii="Times New Roman" w:hAnsi="Times New Roman" w:cs="Times New Roman"/>
          <w:b/>
          <w:i/>
          <w:sz w:val="28"/>
          <w:szCs w:val="28"/>
        </w:rPr>
        <w:t xml:space="preserve">aveat. </w:t>
      </w:r>
    </w:p>
    <w:p w:rsidR="006573A4" w:rsidRPr="001F2529" w:rsidRDefault="006573A4"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4</w:t>
      </w:r>
      <w:r w:rsidRPr="001F2529">
        <w:rPr>
          <w:rFonts w:ascii="Times New Roman" w:hAnsi="Times New Roman" w:cs="Times New Roman"/>
          <w:b/>
          <w:i/>
          <w:sz w:val="28"/>
          <w:szCs w:val="28"/>
          <w:vertAlign w:val="superscript"/>
        </w:rPr>
        <w:t>th</w:t>
      </w:r>
      <w:r w:rsidRPr="001F2529">
        <w:rPr>
          <w:rFonts w:ascii="Times New Roman" w:hAnsi="Times New Roman" w:cs="Times New Roman"/>
          <w:b/>
          <w:i/>
          <w:sz w:val="28"/>
          <w:szCs w:val="28"/>
        </w:rPr>
        <w:t xml:space="preserve"> Defendant transferring </w:t>
      </w:r>
      <w:r w:rsidR="004B01B6" w:rsidRPr="001F2529">
        <w:rPr>
          <w:rFonts w:ascii="Times New Roman" w:hAnsi="Times New Roman" w:cs="Times New Roman"/>
          <w:b/>
          <w:i/>
          <w:sz w:val="28"/>
          <w:szCs w:val="28"/>
        </w:rPr>
        <w:t xml:space="preserve">Plot 3 Clement Hill </w:t>
      </w:r>
      <w:r w:rsidR="00403EDC">
        <w:rPr>
          <w:rFonts w:ascii="Times New Roman" w:hAnsi="Times New Roman" w:cs="Times New Roman"/>
          <w:b/>
          <w:i/>
          <w:sz w:val="28"/>
          <w:szCs w:val="28"/>
        </w:rPr>
        <w:t>R</w:t>
      </w:r>
      <w:r w:rsidR="004B01B6" w:rsidRPr="001F2529">
        <w:rPr>
          <w:rFonts w:ascii="Times New Roman" w:hAnsi="Times New Roman" w:cs="Times New Roman"/>
          <w:b/>
          <w:i/>
          <w:sz w:val="28"/>
          <w:szCs w:val="28"/>
        </w:rPr>
        <w:t>oad to the 1</w:t>
      </w:r>
      <w:r w:rsidR="004B01B6" w:rsidRPr="001F2529">
        <w:rPr>
          <w:rFonts w:ascii="Times New Roman" w:hAnsi="Times New Roman" w:cs="Times New Roman"/>
          <w:b/>
          <w:i/>
          <w:sz w:val="28"/>
          <w:szCs w:val="28"/>
          <w:vertAlign w:val="superscript"/>
        </w:rPr>
        <w:t>st</w:t>
      </w:r>
      <w:r w:rsidR="004B01B6" w:rsidRPr="001F2529">
        <w:rPr>
          <w:rFonts w:ascii="Times New Roman" w:hAnsi="Times New Roman" w:cs="Times New Roman"/>
          <w:b/>
          <w:i/>
          <w:sz w:val="28"/>
          <w:szCs w:val="28"/>
        </w:rPr>
        <w:t xml:space="preserve"> Defen</w:t>
      </w:r>
      <w:r w:rsidR="00CF0B5E" w:rsidRPr="001F2529">
        <w:rPr>
          <w:rFonts w:ascii="Times New Roman" w:hAnsi="Times New Roman" w:cs="Times New Roman"/>
          <w:b/>
          <w:i/>
          <w:sz w:val="28"/>
          <w:szCs w:val="28"/>
        </w:rPr>
        <w:t>d</w:t>
      </w:r>
      <w:r w:rsidR="004B01B6" w:rsidRPr="001F2529">
        <w:rPr>
          <w:rFonts w:ascii="Times New Roman" w:hAnsi="Times New Roman" w:cs="Times New Roman"/>
          <w:b/>
          <w:i/>
          <w:sz w:val="28"/>
          <w:szCs w:val="28"/>
        </w:rPr>
        <w:t xml:space="preserve">ant yet there </w:t>
      </w:r>
      <w:r w:rsidR="00CF0B5E" w:rsidRPr="001F2529">
        <w:rPr>
          <w:rFonts w:ascii="Times New Roman" w:hAnsi="Times New Roman" w:cs="Times New Roman"/>
          <w:b/>
          <w:i/>
          <w:sz w:val="28"/>
          <w:szCs w:val="28"/>
        </w:rPr>
        <w:t>was</w:t>
      </w:r>
      <w:r w:rsidR="004B01B6" w:rsidRPr="001F2529">
        <w:rPr>
          <w:rFonts w:ascii="Times New Roman" w:hAnsi="Times New Roman" w:cs="Times New Roman"/>
          <w:b/>
          <w:i/>
          <w:sz w:val="28"/>
          <w:szCs w:val="28"/>
        </w:rPr>
        <w:t xml:space="preserve"> no sale agreement but only a mortgage </w:t>
      </w:r>
      <w:r w:rsidR="00CF0B5E" w:rsidRPr="001F2529">
        <w:rPr>
          <w:rFonts w:ascii="Times New Roman" w:hAnsi="Times New Roman" w:cs="Times New Roman"/>
          <w:b/>
          <w:i/>
          <w:sz w:val="28"/>
          <w:szCs w:val="28"/>
        </w:rPr>
        <w:t>arrangement which the 4</w:t>
      </w:r>
      <w:r w:rsidR="00CF0B5E" w:rsidRPr="001F2529">
        <w:rPr>
          <w:rFonts w:ascii="Times New Roman" w:hAnsi="Times New Roman" w:cs="Times New Roman"/>
          <w:b/>
          <w:i/>
          <w:sz w:val="28"/>
          <w:szCs w:val="28"/>
          <w:vertAlign w:val="superscript"/>
        </w:rPr>
        <w:t>th</w:t>
      </w:r>
      <w:r w:rsidR="00CF0B5E" w:rsidRPr="001F2529">
        <w:rPr>
          <w:rFonts w:ascii="Times New Roman" w:hAnsi="Times New Roman" w:cs="Times New Roman"/>
          <w:b/>
          <w:i/>
          <w:sz w:val="28"/>
          <w:szCs w:val="28"/>
        </w:rPr>
        <w:t xml:space="preserve"> Defendant was aware of.</w:t>
      </w:r>
    </w:p>
    <w:p w:rsidR="00CF0B5E" w:rsidRPr="001F2529" w:rsidRDefault="00CF0B5E" w:rsidP="00303B10">
      <w:pPr>
        <w:pStyle w:val="ListParagraph"/>
        <w:numPr>
          <w:ilvl w:val="0"/>
          <w:numId w:val="5"/>
        </w:numPr>
        <w:spacing w:after="0" w:line="360" w:lineRule="auto"/>
        <w:ind w:left="450" w:hanging="450"/>
        <w:jc w:val="both"/>
        <w:rPr>
          <w:rFonts w:ascii="Times New Roman" w:hAnsi="Times New Roman" w:cs="Times New Roman"/>
          <w:b/>
          <w:i/>
          <w:sz w:val="28"/>
          <w:szCs w:val="28"/>
        </w:rPr>
      </w:pPr>
      <w:r w:rsidRPr="001F2529">
        <w:rPr>
          <w:rFonts w:ascii="Times New Roman" w:hAnsi="Times New Roman" w:cs="Times New Roman"/>
          <w:b/>
          <w:i/>
          <w:sz w:val="28"/>
          <w:szCs w:val="28"/>
        </w:rPr>
        <w:t>The 3</w:t>
      </w:r>
      <w:r w:rsidRPr="001F2529">
        <w:rPr>
          <w:rFonts w:ascii="Times New Roman" w:hAnsi="Times New Roman" w:cs="Times New Roman"/>
          <w:b/>
          <w:i/>
          <w:sz w:val="28"/>
          <w:szCs w:val="28"/>
          <w:vertAlign w:val="superscript"/>
        </w:rPr>
        <w:t>rd</w:t>
      </w:r>
      <w:r w:rsidRPr="001F2529">
        <w:rPr>
          <w:rFonts w:ascii="Times New Roman" w:hAnsi="Times New Roman" w:cs="Times New Roman"/>
          <w:b/>
          <w:i/>
          <w:sz w:val="28"/>
          <w:szCs w:val="28"/>
        </w:rPr>
        <w:t xml:space="preserve">Defendant “purchasing” Plot 3 Clement Hill </w:t>
      </w:r>
      <w:r w:rsidR="008538D5" w:rsidRPr="001F2529">
        <w:rPr>
          <w:rFonts w:ascii="Times New Roman" w:hAnsi="Times New Roman" w:cs="Times New Roman"/>
          <w:b/>
          <w:i/>
          <w:sz w:val="28"/>
          <w:szCs w:val="28"/>
        </w:rPr>
        <w:t>R</w:t>
      </w:r>
      <w:r w:rsidRPr="001F2529">
        <w:rPr>
          <w:rFonts w:ascii="Times New Roman" w:hAnsi="Times New Roman" w:cs="Times New Roman"/>
          <w:b/>
          <w:i/>
          <w:sz w:val="28"/>
          <w:szCs w:val="28"/>
        </w:rPr>
        <w:t xml:space="preserve">oad </w:t>
      </w:r>
      <w:r w:rsidR="008538D5" w:rsidRPr="001F2529">
        <w:rPr>
          <w:rFonts w:ascii="Times New Roman" w:hAnsi="Times New Roman" w:cs="Times New Roman"/>
          <w:b/>
          <w:i/>
          <w:sz w:val="28"/>
          <w:szCs w:val="28"/>
        </w:rPr>
        <w:t xml:space="preserve">without inspecting the property to ascertain whether it </w:t>
      </w:r>
      <w:r w:rsidR="009E2EDA" w:rsidRPr="001F2529">
        <w:rPr>
          <w:rFonts w:ascii="Times New Roman" w:hAnsi="Times New Roman" w:cs="Times New Roman"/>
          <w:b/>
          <w:i/>
          <w:sz w:val="28"/>
          <w:szCs w:val="28"/>
        </w:rPr>
        <w:t>was</w:t>
      </w:r>
      <w:r w:rsidR="008538D5" w:rsidRPr="001F2529">
        <w:rPr>
          <w:rFonts w:ascii="Times New Roman" w:hAnsi="Times New Roman" w:cs="Times New Roman"/>
          <w:b/>
          <w:i/>
          <w:sz w:val="28"/>
          <w:szCs w:val="28"/>
        </w:rPr>
        <w:t xml:space="preserve"> occupied, and </w:t>
      </w:r>
      <w:r w:rsidR="003111C0" w:rsidRPr="001F2529">
        <w:rPr>
          <w:rFonts w:ascii="Times New Roman" w:hAnsi="Times New Roman" w:cs="Times New Roman"/>
          <w:b/>
          <w:i/>
          <w:sz w:val="28"/>
          <w:szCs w:val="28"/>
        </w:rPr>
        <w:t>the rights of the current occupants</w:t>
      </w:r>
      <w:r w:rsidR="009E070A">
        <w:rPr>
          <w:rFonts w:ascii="Times New Roman" w:hAnsi="Times New Roman" w:cs="Times New Roman"/>
          <w:b/>
          <w:i/>
          <w:sz w:val="28"/>
          <w:szCs w:val="28"/>
        </w:rPr>
        <w:t>”</w:t>
      </w:r>
      <w:r w:rsidR="003111C0" w:rsidRPr="001F2529">
        <w:rPr>
          <w:rFonts w:ascii="Times New Roman" w:hAnsi="Times New Roman" w:cs="Times New Roman"/>
          <w:b/>
          <w:i/>
          <w:sz w:val="28"/>
          <w:szCs w:val="28"/>
        </w:rPr>
        <w:t xml:space="preserve">. </w:t>
      </w:r>
    </w:p>
    <w:p w:rsidR="00CE4DB8" w:rsidRDefault="006145F0"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3111C0">
        <w:rPr>
          <w:rFonts w:ascii="Times New Roman" w:hAnsi="Times New Roman" w:cs="Times New Roman"/>
          <w:sz w:val="28"/>
          <w:szCs w:val="28"/>
        </w:rPr>
        <w:t>he 1</w:t>
      </w:r>
      <w:r w:rsidR="003111C0" w:rsidRPr="003111C0">
        <w:rPr>
          <w:rFonts w:ascii="Times New Roman" w:hAnsi="Times New Roman" w:cs="Times New Roman"/>
          <w:sz w:val="28"/>
          <w:szCs w:val="28"/>
          <w:vertAlign w:val="superscript"/>
        </w:rPr>
        <w:t>st</w:t>
      </w:r>
      <w:r w:rsidR="003111C0">
        <w:rPr>
          <w:rFonts w:ascii="Times New Roman" w:hAnsi="Times New Roman" w:cs="Times New Roman"/>
          <w:sz w:val="28"/>
          <w:szCs w:val="28"/>
        </w:rPr>
        <w:t xml:space="preserve"> Defendant denied </w:t>
      </w:r>
      <w:r w:rsidR="003706DB">
        <w:rPr>
          <w:rFonts w:ascii="Times New Roman" w:hAnsi="Times New Roman" w:cs="Times New Roman"/>
          <w:sz w:val="28"/>
          <w:szCs w:val="28"/>
        </w:rPr>
        <w:t xml:space="preserve">the allegations of </w:t>
      </w:r>
      <w:r w:rsidR="001F2529">
        <w:rPr>
          <w:rFonts w:ascii="Times New Roman" w:hAnsi="Times New Roman" w:cs="Times New Roman"/>
          <w:sz w:val="28"/>
          <w:szCs w:val="28"/>
        </w:rPr>
        <w:t xml:space="preserve">bad faith </w:t>
      </w:r>
      <w:r w:rsidR="00BC0CA9">
        <w:rPr>
          <w:rFonts w:ascii="Times New Roman" w:hAnsi="Times New Roman" w:cs="Times New Roman"/>
          <w:sz w:val="28"/>
          <w:szCs w:val="28"/>
        </w:rPr>
        <w:t>or</w:t>
      </w:r>
      <w:r w:rsidR="001F2529">
        <w:rPr>
          <w:rFonts w:ascii="Times New Roman" w:hAnsi="Times New Roman" w:cs="Times New Roman"/>
          <w:sz w:val="28"/>
          <w:szCs w:val="28"/>
        </w:rPr>
        <w:t xml:space="preserve"> </w:t>
      </w:r>
      <w:r w:rsidR="003111C0">
        <w:rPr>
          <w:rFonts w:ascii="Times New Roman" w:hAnsi="Times New Roman" w:cs="Times New Roman"/>
          <w:sz w:val="28"/>
          <w:szCs w:val="28"/>
        </w:rPr>
        <w:t xml:space="preserve">committing any </w:t>
      </w:r>
      <w:r w:rsidR="00403EDC">
        <w:rPr>
          <w:rFonts w:ascii="Times New Roman" w:hAnsi="Times New Roman" w:cs="Times New Roman"/>
          <w:sz w:val="28"/>
          <w:szCs w:val="28"/>
        </w:rPr>
        <w:t xml:space="preserve">illegality and </w:t>
      </w:r>
      <w:r w:rsidR="003111C0">
        <w:rPr>
          <w:rFonts w:ascii="Times New Roman" w:hAnsi="Times New Roman" w:cs="Times New Roman"/>
          <w:sz w:val="28"/>
          <w:szCs w:val="28"/>
        </w:rPr>
        <w:t>fraud</w:t>
      </w:r>
      <w:r w:rsidR="00403EDC">
        <w:rPr>
          <w:rFonts w:ascii="Times New Roman" w:hAnsi="Times New Roman" w:cs="Times New Roman"/>
          <w:sz w:val="28"/>
          <w:szCs w:val="28"/>
        </w:rPr>
        <w:t>. He</w:t>
      </w:r>
      <w:r w:rsidR="003111C0">
        <w:rPr>
          <w:rFonts w:ascii="Times New Roman" w:hAnsi="Times New Roman" w:cs="Times New Roman"/>
          <w:sz w:val="28"/>
          <w:szCs w:val="28"/>
        </w:rPr>
        <w:t xml:space="preserve"> averred </w:t>
      </w:r>
      <w:r w:rsidR="00F83989">
        <w:rPr>
          <w:rFonts w:ascii="Times New Roman" w:hAnsi="Times New Roman" w:cs="Times New Roman"/>
          <w:sz w:val="28"/>
          <w:szCs w:val="28"/>
        </w:rPr>
        <w:t xml:space="preserve">that the acts sought to be blocked already happened and the property </w:t>
      </w:r>
      <w:r w:rsidR="00143EBE">
        <w:rPr>
          <w:rFonts w:ascii="Times New Roman" w:hAnsi="Times New Roman" w:cs="Times New Roman"/>
          <w:sz w:val="28"/>
          <w:szCs w:val="28"/>
        </w:rPr>
        <w:t>was</w:t>
      </w:r>
      <w:r w:rsidR="00F83989">
        <w:rPr>
          <w:rFonts w:ascii="Times New Roman" w:hAnsi="Times New Roman" w:cs="Times New Roman"/>
          <w:sz w:val="28"/>
          <w:szCs w:val="28"/>
        </w:rPr>
        <w:t xml:space="preserve"> transferred to third parties</w:t>
      </w:r>
      <w:r w:rsidR="003706DB">
        <w:rPr>
          <w:rFonts w:ascii="Times New Roman" w:hAnsi="Times New Roman" w:cs="Times New Roman"/>
          <w:sz w:val="28"/>
          <w:szCs w:val="28"/>
        </w:rPr>
        <w:t>,</w:t>
      </w:r>
      <w:r w:rsidR="00F83989">
        <w:rPr>
          <w:rFonts w:ascii="Times New Roman" w:hAnsi="Times New Roman" w:cs="Times New Roman"/>
          <w:sz w:val="28"/>
          <w:szCs w:val="28"/>
        </w:rPr>
        <w:t xml:space="preserve"> and hence the suit has been overtaken by events. </w:t>
      </w:r>
      <w:r w:rsidR="00143EBE">
        <w:rPr>
          <w:rFonts w:ascii="Times New Roman" w:hAnsi="Times New Roman" w:cs="Times New Roman"/>
          <w:sz w:val="28"/>
          <w:szCs w:val="28"/>
        </w:rPr>
        <w:t>The 2</w:t>
      </w:r>
      <w:r w:rsidR="00143EBE" w:rsidRPr="00143EBE">
        <w:rPr>
          <w:rFonts w:ascii="Times New Roman" w:hAnsi="Times New Roman" w:cs="Times New Roman"/>
          <w:sz w:val="28"/>
          <w:szCs w:val="28"/>
          <w:vertAlign w:val="superscript"/>
        </w:rPr>
        <w:t>nd</w:t>
      </w:r>
      <w:r w:rsidR="00143EBE">
        <w:rPr>
          <w:rFonts w:ascii="Times New Roman" w:hAnsi="Times New Roman" w:cs="Times New Roman"/>
          <w:sz w:val="28"/>
          <w:szCs w:val="28"/>
        </w:rPr>
        <w:t xml:space="preserve"> Defendant</w:t>
      </w:r>
      <w:r w:rsidR="006D7446">
        <w:rPr>
          <w:rFonts w:ascii="Times New Roman" w:hAnsi="Times New Roman" w:cs="Times New Roman"/>
          <w:sz w:val="28"/>
          <w:szCs w:val="28"/>
        </w:rPr>
        <w:t xml:space="preserve"> </w:t>
      </w:r>
      <w:r w:rsidR="007228DA">
        <w:rPr>
          <w:rFonts w:ascii="Times New Roman" w:hAnsi="Times New Roman" w:cs="Times New Roman"/>
          <w:sz w:val="28"/>
          <w:szCs w:val="28"/>
        </w:rPr>
        <w:t>also</w:t>
      </w:r>
      <w:r w:rsidR="00632ED1" w:rsidRPr="00632ED1">
        <w:rPr>
          <w:rFonts w:ascii="Times New Roman" w:hAnsi="Times New Roman" w:cs="Times New Roman"/>
          <w:sz w:val="28"/>
          <w:szCs w:val="28"/>
        </w:rPr>
        <w:t xml:space="preserve"> </w:t>
      </w:r>
      <w:r w:rsidR="00632ED1">
        <w:rPr>
          <w:rFonts w:ascii="Times New Roman" w:hAnsi="Times New Roman" w:cs="Times New Roman"/>
          <w:sz w:val="28"/>
          <w:szCs w:val="28"/>
        </w:rPr>
        <w:t xml:space="preserve">denied </w:t>
      </w:r>
      <w:r w:rsidR="003706DB">
        <w:rPr>
          <w:rFonts w:ascii="Times New Roman" w:hAnsi="Times New Roman" w:cs="Times New Roman"/>
          <w:sz w:val="28"/>
          <w:szCs w:val="28"/>
        </w:rPr>
        <w:t>taking part in the alleged</w:t>
      </w:r>
      <w:r w:rsidR="006D7446">
        <w:rPr>
          <w:rFonts w:ascii="Times New Roman" w:hAnsi="Times New Roman" w:cs="Times New Roman"/>
          <w:sz w:val="28"/>
          <w:szCs w:val="28"/>
        </w:rPr>
        <w:t xml:space="preserve"> </w:t>
      </w:r>
      <w:r w:rsidR="00632ED1">
        <w:rPr>
          <w:rFonts w:ascii="Times New Roman" w:hAnsi="Times New Roman" w:cs="Times New Roman"/>
          <w:sz w:val="28"/>
          <w:szCs w:val="28"/>
        </w:rPr>
        <w:t xml:space="preserve">fraud </w:t>
      </w:r>
      <w:r w:rsidR="003706DB">
        <w:rPr>
          <w:rFonts w:ascii="Times New Roman" w:hAnsi="Times New Roman" w:cs="Times New Roman"/>
          <w:sz w:val="28"/>
          <w:szCs w:val="28"/>
        </w:rPr>
        <w:t>stating that</w:t>
      </w:r>
      <w:r w:rsidR="007228DA">
        <w:rPr>
          <w:rFonts w:ascii="Times New Roman" w:hAnsi="Times New Roman" w:cs="Times New Roman"/>
          <w:sz w:val="28"/>
          <w:szCs w:val="28"/>
        </w:rPr>
        <w:t xml:space="preserve"> he is a </w:t>
      </w:r>
      <w:r w:rsidR="007228DA" w:rsidRPr="00632ED1">
        <w:rPr>
          <w:rFonts w:ascii="Times New Roman" w:hAnsi="Times New Roman" w:cs="Times New Roman"/>
          <w:i/>
          <w:sz w:val="28"/>
          <w:szCs w:val="28"/>
        </w:rPr>
        <w:t>bona</w:t>
      </w:r>
      <w:r w:rsidR="006D7446">
        <w:rPr>
          <w:rFonts w:ascii="Times New Roman" w:hAnsi="Times New Roman" w:cs="Times New Roman"/>
          <w:i/>
          <w:sz w:val="28"/>
          <w:szCs w:val="28"/>
        </w:rPr>
        <w:t xml:space="preserve"> </w:t>
      </w:r>
      <w:r w:rsidR="007228DA" w:rsidRPr="00632ED1">
        <w:rPr>
          <w:rFonts w:ascii="Times New Roman" w:hAnsi="Times New Roman" w:cs="Times New Roman"/>
          <w:i/>
          <w:sz w:val="28"/>
          <w:szCs w:val="28"/>
        </w:rPr>
        <w:t xml:space="preserve">fide </w:t>
      </w:r>
      <w:r w:rsidR="007228DA">
        <w:rPr>
          <w:rFonts w:ascii="Times New Roman" w:hAnsi="Times New Roman" w:cs="Times New Roman"/>
          <w:sz w:val="28"/>
          <w:szCs w:val="28"/>
        </w:rPr>
        <w:t xml:space="preserve">purchaser for value of the suit property without notice of </w:t>
      </w:r>
      <w:r w:rsidR="006D7446">
        <w:rPr>
          <w:rFonts w:ascii="Times New Roman" w:hAnsi="Times New Roman" w:cs="Times New Roman"/>
          <w:sz w:val="28"/>
          <w:szCs w:val="28"/>
        </w:rPr>
        <w:t xml:space="preserve">any </w:t>
      </w:r>
      <w:r w:rsidR="007228DA">
        <w:rPr>
          <w:rFonts w:ascii="Times New Roman" w:hAnsi="Times New Roman" w:cs="Times New Roman"/>
          <w:sz w:val="28"/>
          <w:szCs w:val="28"/>
        </w:rPr>
        <w:t>fraud</w:t>
      </w:r>
      <w:r w:rsidR="00632ED1">
        <w:rPr>
          <w:rFonts w:ascii="Times New Roman" w:hAnsi="Times New Roman" w:cs="Times New Roman"/>
          <w:sz w:val="28"/>
          <w:szCs w:val="28"/>
        </w:rPr>
        <w:t>. Similarly, t</w:t>
      </w:r>
      <w:r w:rsidR="00CE4DB8">
        <w:rPr>
          <w:rFonts w:ascii="Times New Roman" w:hAnsi="Times New Roman" w:cs="Times New Roman"/>
          <w:sz w:val="28"/>
          <w:szCs w:val="28"/>
        </w:rPr>
        <w:t>he 3</w:t>
      </w:r>
      <w:r w:rsidR="00CE4DB8" w:rsidRPr="00CE4DB8">
        <w:rPr>
          <w:rFonts w:ascii="Times New Roman" w:hAnsi="Times New Roman" w:cs="Times New Roman"/>
          <w:sz w:val="28"/>
          <w:szCs w:val="28"/>
          <w:vertAlign w:val="superscript"/>
        </w:rPr>
        <w:t>rd</w:t>
      </w:r>
      <w:r w:rsidR="00CE4DB8">
        <w:rPr>
          <w:rFonts w:ascii="Times New Roman" w:hAnsi="Times New Roman" w:cs="Times New Roman"/>
          <w:sz w:val="28"/>
          <w:szCs w:val="28"/>
        </w:rPr>
        <w:t xml:space="preserve"> Defendant denie</w:t>
      </w:r>
      <w:r w:rsidR="00632ED1">
        <w:rPr>
          <w:rFonts w:ascii="Times New Roman" w:hAnsi="Times New Roman" w:cs="Times New Roman"/>
          <w:sz w:val="28"/>
          <w:szCs w:val="28"/>
        </w:rPr>
        <w:t>d</w:t>
      </w:r>
      <w:r w:rsidR="00CE4DB8">
        <w:rPr>
          <w:rFonts w:ascii="Times New Roman" w:hAnsi="Times New Roman" w:cs="Times New Roman"/>
          <w:sz w:val="28"/>
          <w:szCs w:val="28"/>
        </w:rPr>
        <w:t xml:space="preserve"> </w:t>
      </w:r>
      <w:r w:rsidR="003706DB">
        <w:rPr>
          <w:rFonts w:ascii="Times New Roman" w:hAnsi="Times New Roman" w:cs="Times New Roman"/>
          <w:sz w:val="28"/>
          <w:szCs w:val="28"/>
        </w:rPr>
        <w:t xml:space="preserve">any </w:t>
      </w:r>
      <w:r w:rsidR="00CE4DB8">
        <w:rPr>
          <w:rFonts w:ascii="Times New Roman" w:hAnsi="Times New Roman" w:cs="Times New Roman"/>
          <w:sz w:val="28"/>
          <w:szCs w:val="28"/>
        </w:rPr>
        <w:t xml:space="preserve">knowledge of </w:t>
      </w:r>
      <w:r w:rsidR="00632ED1">
        <w:rPr>
          <w:rFonts w:ascii="Times New Roman" w:hAnsi="Times New Roman" w:cs="Times New Roman"/>
          <w:sz w:val="28"/>
          <w:szCs w:val="28"/>
        </w:rPr>
        <w:t xml:space="preserve">the </w:t>
      </w:r>
      <w:r w:rsidR="00735EFD">
        <w:rPr>
          <w:rFonts w:ascii="Times New Roman" w:hAnsi="Times New Roman" w:cs="Times New Roman"/>
          <w:sz w:val="28"/>
          <w:szCs w:val="28"/>
        </w:rPr>
        <w:t xml:space="preserve">alleged </w:t>
      </w:r>
      <w:r w:rsidR="00CE4DB8">
        <w:rPr>
          <w:rFonts w:ascii="Times New Roman" w:hAnsi="Times New Roman" w:cs="Times New Roman"/>
          <w:sz w:val="28"/>
          <w:szCs w:val="28"/>
        </w:rPr>
        <w:t xml:space="preserve">fraud and that he is a </w:t>
      </w:r>
      <w:r w:rsidR="00CE4DB8" w:rsidRPr="00632ED1">
        <w:rPr>
          <w:rFonts w:ascii="Times New Roman" w:hAnsi="Times New Roman" w:cs="Times New Roman"/>
          <w:i/>
          <w:sz w:val="28"/>
          <w:szCs w:val="28"/>
        </w:rPr>
        <w:t>bona</w:t>
      </w:r>
      <w:r w:rsidR="006D7446">
        <w:rPr>
          <w:rFonts w:ascii="Times New Roman" w:hAnsi="Times New Roman" w:cs="Times New Roman"/>
          <w:i/>
          <w:sz w:val="28"/>
          <w:szCs w:val="28"/>
        </w:rPr>
        <w:t xml:space="preserve"> </w:t>
      </w:r>
      <w:r w:rsidR="00CE4DB8" w:rsidRPr="00632ED1">
        <w:rPr>
          <w:rFonts w:ascii="Times New Roman" w:hAnsi="Times New Roman" w:cs="Times New Roman"/>
          <w:i/>
          <w:sz w:val="28"/>
          <w:szCs w:val="28"/>
        </w:rPr>
        <w:t>fide</w:t>
      </w:r>
      <w:r w:rsidR="00CE4DB8">
        <w:rPr>
          <w:rFonts w:ascii="Times New Roman" w:hAnsi="Times New Roman" w:cs="Times New Roman"/>
          <w:sz w:val="28"/>
          <w:szCs w:val="28"/>
        </w:rPr>
        <w:t xml:space="preserve"> purchaser for value without notice of </w:t>
      </w:r>
      <w:r w:rsidR="003706DB">
        <w:rPr>
          <w:rFonts w:ascii="Times New Roman" w:hAnsi="Times New Roman" w:cs="Times New Roman"/>
          <w:sz w:val="28"/>
          <w:szCs w:val="28"/>
        </w:rPr>
        <w:t xml:space="preserve">the </w:t>
      </w:r>
      <w:r w:rsidR="00CE4DB8">
        <w:rPr>
          <w:rFonts w:ascii="Times New Roman" w:hAnsi="Times New Roman" w:cs="Times New Roman"/>
          <w:sz w:val="28"/>
          <w:szCs w:val="28"/>
        </w:rPr>
        <w:t xml:space="preserve">fraud. </w:t>
      </w:r>
    </w:p>
    <w:p w:rsidR="002373B1" w:rsidRDefault="006145F0"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w:t>
      </w:r>
      <w:r w:rsidR="003706DB">
        <w:rPr>
          <w:rFonts w:ascii="Times New Roman" w:hAnsi="Times New Roman" w:cs="Times New Roman"/>
          <w:sz w:val="28"/>
          <w:szCs w:val="28"/>
        </w:rPr>
        <w:t>r</w:t>
      </w:r>
      <w:r w:rsidR="005C113C">
        <w:rPr>
          <w:rFonts w:ascii="Times New Roman" w:hAnsi="Times New Roman" w:cs="Times New Roman"/>
          <w:sz w:val="28"/>
          <w:szCs w:val="28"/>
        </w:rPr>
        <w:t>om the facts</w:t>
      </w:r>
      <w:r w:rsidRPr="006145F0">
        <w:rPr>
          <w:rFonts w:ascii="Times New Roman" w:hAnsi="Times New Roman" w:cs="Times New Roman"/>
          <w:sz w:val="28"/>
          <w:szCs w:val="28"/>
        </w:rPr>
        <w:t xml:space="preserve"> </w:t>
      </w:r>
      <w:r>
        <w:rPr>
          <w:rFonts w:ascii="Times New Roman" w:hAnsi="Times New Roman" w:cs="Times New Roman"/>
          <w:sz w:val="28"/>
          <w:szCs w:val="28"/>
        </w:rPr>
        <w:t>it is clear</w:t>
      </w:r>
      <w:r w:rsidR="00735EFD">
        <w:rPr>
          <w:rFonts w:ascii="Times New Roman" w:hAnsi="Times New Roman" w:cs="Times New Roman"/>
          <w:sz w:val="28"/>
          <w:szCs w:val="28"/>
        </w:rPr>
        <w:t xml:space="preserve"> </w:t>
      </w:r>
      <w:r w:rsidR="003706DB">
        <w:rPr>
          <w:rFonts w:ascii="Times New Roman" w:hAnsi="Times New Roman" w:cs="Times New Roman"/>
          <w:sz w:val="28"/>
          <w:szCs w:val="28"/>
        </w:rPr>
        <w:t xml:space="preserve">that </w:t>
      </w:r>
      <w:r w:rsidR="00D610F9">
        <w:rPr>
          <w:rFonts w:ascii="Times New Roman" w:hAnsi="Times New Roman" w:cs="Times New Roman"/>
          <w:sz w:val="28"/>
          <w:szCs w:val="28"/>
        </w:rPr>
        <w:t>an equitable mortgage was created</w:t>
      </w:r>
      <w:r w:rsidR="00632ED1">
        <w:rPr>
          <w:rFonts w:ascii="Times New Roman" w:hAnsi="Times New Roman" w:cs="Times New Roman"/>
          <w:sz w:val="28"/>
          <w:szCs w:val="28"/>
        </w:rPr>
        <w:t xml:space="preserve"> </w:t>
      </w:r>
      <w:r w:rsidR="00954CE8">
        <w:rPr>
          <w:rFonts w:ascii="Times New Roman" w:hAnsi="Times New Roman" w:cs="Times New Roman"/>
          <w:sz w:val="28"/>
          <w:szCs w:val="28"/>
        </w:rPr>
        <w:t xml:space="preserve">under the MoU </w:t>
      </w:r>
      <w:r w:rsidR="005C113C" w:rsidRPr="00836BFA">
        <w:rPr>
          <w:rFonts w:ascii="Times New Roman" w:hAnsi="Times New Roman" w:cs="Times New Roman"/>
          <w:i/>
          <w:sz w:val="28"/>
          <w:szCs w:val="28"/>
        </w:rPr>
        <w:t>(Exhibit P1)</w:t>
      </w:r>
      <w:r w:rsidR="005C113C">
        <w:rPr>
          <w:rFonts w:ascii="Times New Roman" w:hAnsi="Times New Roman" w:cs="Times New Roman"/>
          <w:sz w:val="28"/>
          <w:szCs w:val="28"/>
        </w:rPr>
        <w:t xml:space="preserve"> </w:t>
      </w:r>
      <w:r>
        <w:rPr>
          <w:rFonts w:ascii="Times New Roman" w:hAnsi="Times New Roman" w:cs="Times New Roman"/>
          <w:sz w:val="28"/>
          <w:szCs w:val="28"/>
        </w:rPr>
        <w:t xml:space="preserve">when </w:t>
      </w:r>
      <w:r w:rsidR="00632ED1">
        <w:rPr>
          <w:rFonts w:ascii="Times New Roman" w:hAnsi="Times New Roman" w:cs="Times New Roman"/>
          <w:sz w:val="28"/>
          <w:szCs w:val="28"/>
        </w:rPr>
        <w:t>t</w:t>
      </w:r>
      <w:r w:rsidR="00D610F9">
        <w:rPr>
          <w:rFonts w:ascii="Times New Roman" w:hAnsi="Times New Roman" w:cs="Times New Roman"/>
          <w:sz w:val="28"/>
          <w:szCs w:val="28"/>
        </w:rPr>
        <w:t>he 1</w:t>
      </w:r>
      <w:r w:rsidR="00D610F9" w:rsidRPr="00D610F9">
        <w:rPr>
          <w:rFonts w:ascii="Times New Roman" w:hAnsi="Times New Roman" w:cs="Times New Roman"/>
          <w:sz w:val="28"/>
          <w:szCs w:val="28"/>
          <w:vertAlign w:val="superscript"/>
        </w:rPr>
        <w:t>st</w:t>
      </w:r>
      <w:r w:rsidR="00D610F9">
        <w:rPr>
          <w:rFonts w:ascii="Times New Roman" w:hAnsi="Times New Roman" w:cs="Times New Roman"/>
          <w:sz w:val="28"/>
          <w:szCs w:val="28"/>
        </w:rPr>
        <w:t xml:space="preserve"> Defendant </w:t>
      </w:r>
      <w:r w:rsidR="00632ED1">
        <w:rPr>
          <w:rFonts w:ascii="Times New Roman" w:hAnsi="Times New Roman" w:cs="Times New Roman"/>
          <w:sz w:val="28"/>
          <w:szCs w:val="28"/>
        </w:rPr>
        <w:t>advanc</w:t>
      </w:r>
      <w:r>
        <w:rPr>
          <w:rFonts w:ascii="Times New Roman" w:hAnsi="Times New Roman" w:cs="Times New Roman"/>
          <w:sz w:val="28"/>
          <w:szCs w:val="28"/>
        </w:rPr>
        <w:t>ed</w:t>
      </w:r>
      <w:r w:rsidR="00D610F9">
        <w:rPr>
          <w:rFonts w:ascii="Times New Roman" w:hAnsi="Times New Roman" w:cs="Times New Roman"/>
          <w:sz w:val="28"/>
          <w:szCs w:val="28"/>
        </w:rPr>
        <w:t xml:space="preserve"> a sum </w:t>
      </w:r>
      <w:r w:rsidR="00735EFD">
        <w:rPr>
          <w:rFonts w:ascii="Times New Roman" w:hAnsi="Times New Roman" w:cs="Times New Roman"/>
          <w:sz w:val="28"/>
          <w:szCs w:val="28"/>
        </w:rPr>
        <w:t xml:space="preserve">of money </w:t>
      </w:r>
      <w:r w:rsidR="00D610F9">
        <w:rPr>
          <w:rFonts w:ascii="Times New Roman" w:hAnsi="Times New Roman" w:cs="Times New Roman"/>
          <w:sz w:val="28"/>
          <w:szCs w:val="28"/>
        </w:rPr>
        <w:t xml:space="preserve">to the </w:t>
      </w:r>
      <w:r w:rsidR="00735EFD">
        <w:rPr>
          <w:rFonts w:ascii="Times New Roman" w:hAnsi="Times New Roman" w:cs="Times New Roman"/>
          <w:sz w:val="28"/>
          <w:szCs w:val="28"/>
        </w:rPr>
        <w:t>1</w:t>
      </w:r>
      <w:r w:rsidR="00735EFD" w:rsidRPr="00735EFD">
        <w:rPr>
          <w:rFonts w:ascii="Times New Roman" w:hAnsi="Times New Roman" w:cs="Times New Roman"/>
          <w:sz w:val="28"/>
          <w:szCs w:val="28"/>
          <w:vertAlign w:val="superscript"/>
        </w:rPr>
        <w:t>st</w:t>
      </w:r>
      <w:r w:rsidR="00735EFD">
        <w:rPr>
          <w:rFonts w:ascii="Times New Roman" w:hAnsi="Times New Roman" w:cs="Times New Roman"/>
          <w:sz w:val="28"/>
          <w:szCs w:val="28"/>
        </w:rPr>
        <w:t xml:space="preserve"> </w:t>
      </w:r>
      <w:r w:rsidR="00D610F9">
        <w:rPr>
          <w:rFonts w:ascii="Times New Roman" w:hAnsi="Times New Roman" w:cs="Times New Roman"/>
          <w:sz w:val="28"/>
          <w:szCs w:val="28"/>
        </w:rPr>
        <w:t xml:space="preserve">Plaintiff against </w:t>
      </w:r>
      <w:r>
        <w:rPr>
          <w:rFonts w:ascii="Times New Roman" w:hAnsi="Times New Roman" w:cs="Times New Roman"/>
          <w:sz w:val="28"/>
          <w:szCs w:val="28"/>
        </w:rPr>
        <w:t xml:space="preserve">the </w:t>
      </w:r>
      <w:r w:rsidR="00072E0A">
        <w:rPr>
          <w:rFonts w:ascii="Times New Roman" w:hAnsi="Times New Roman" w:cs="Times New Roman"/>
          <w:sz w:val="28"/>
          <w:szCs w:val="28"/>
        </w:rPr>
        <w:t xml:space="preserve">security of </w:t>
      </w:r>
      <w:r w:rsidR="00D06FA4">
        <w:rPr>
          <w:rFonts w:ascii="Times New Roman" w:hAnsi="Times New Roman" w:cs="Times New Roman"/>
          <w:sz w:val="28"/>
          <w:szCs w:val="28"/>
        </w:rPr>
        <w:t xml:space="preserve">the </w:t>
      </w:r>
      <w:r w:rsidR="002A04C6">
        <w:rPr>
          <w:rFonts w:ascii="Times New Roman" w:hAnsi="Times New Roman" w:cs="Times New Roman"/>
          <w:sz w:val="28"/>
          <w:szCs w:val="28"/>
        </w:rPr>
        <w:t xml:space="preserve">suit </w:t>
      </w:r>
      <w:r w:rsidR="006D7446">
        <w:rPr>
          <w:rFonts w:ascii="Times New Roman" w:hAnsi="Times New Roman" w:cs="Times New Roman"/>
          <w:sz w:val="28"/>
          <w:szCs w:val="28"/>
        </w:rPr>
        <w:t>propert</w:t>
      </w:r>
      <w:r w:rsidR="00735EFD">
        <w:rPr>
          <w:rFonts w:ascii="Times New Roman" w:hAnsi="Times New Roman" w:cs="Times New Roman"/>
          <w:sz w:val="28"/>
          <w:szCs w:val="28"/>
        </w:rPr>
        <w:t xml:space="preserve">ies. </w:t>
      </w:r>
      <w:r w:rsidR="003706DB">
        <w:rPr>
          <w:rFonts w:ascii="Times New Roman" w:hAnsi="Times New Roman" w:cs="Times New Roman"/>
          <w:sz w:val="28"/>
          <w:szCs w:val="28"/>
        </w:rPr>
        <w:t xml:space="preserve">This falls within the ambit of </w:t>
      </w:r>
      <w:r w:rsidR="002373B1" w:rsidRPr="002373B1">
        <w:rPr>
          <w:rFonts w:ascii="Times New Roman" w:hAnsi="Times New Roman" w:cs="Times New Roman"/>
          <w:b/>
          <w:i/>
          <w:sz w:val="28"/>
          <w:szCs w:val="28"/>
        </w:rPr>
        <w:t xml:space="preserve">Section 129 </w:t>
      </w:r>
      <w:r w:rsidR="002373B1" w:rsidRPr="002373B1">
        <w:rPr>
          <w:rFonts w:ascii="Times New Roman" w:hAnsi="Times New Roman" w:cs="Times New Roman"/>
          <w:sz w:val="28"/>
          <w:szCs w:val="28"/>
        </w:rPr>
        <w:t>of the</w:t>
      </w:r>
      <w:r w:rsidR="002373B1" w:rsidRPr="002373B1">
        <w:rPr>
          <w:rFonts w:ascii="Times New Roman" w:hAnsi="Times New Roman" w:cs="Times New Roman"/>
          <w:b/>
          <w:i/>
          <w:sz w:val="28"/>
          <w:szCs w:val="28"/>
        </w:rPr>
        <w:t xml:space="preserve"> Registration </w:t>
      </w:r>
      <w:r w:rsidR="002373B1">
        <w:rPr>
          <w:rFonts w:ascii="Times New Roman" w:hAnsi="Times New Roman" w:cs="Times New Roman"/>
          <w:b/>
          <w:i/>
          <w:sz w:val="28"/>
          <w:szCs w:val="28"/>
        </w:rPr>
        <w:t xml:space="preserve">of Titles </w:t>
      </w:r>
      <w:r w:rsidR="002373B1" w:rsidRPr="002373B1">
        <w:rPr>
          <w:rFonts w:ascii="Times New Roman" w:hAnsi="Times New Roman" w:cs="Times New Roman"/>
          <w:b/>
          <w:i/>
          <w:sz w:val="28"/>
          <w:szCs w:val="28"/>
        </w:rPr>
        <w:t>Act</w:t>
      </w:r>
      <w:r>
        <w:rPr>
          <w:rFonts w:ascii="Times New Roman" w:hAnsi="Times New Roman" w:cs="Times New Roman"/>
          <w:b/>
          <w:i/>
          <w:sz w:val="28"/>
          <w:szCs w:val="28"/>
        </w:rPr>
        <w:t xml:space="preserve"> (Cap 2</w:t>
      </w:r>
      <w:r w:rsidR="00D90E33">
        <w:rPr>
          <w:rFonts w:ascii="Times New Roman" w:hAnsi="Times New Roman" w:cs="Times New Roman"/>
          <w:b/>
          <w:i/>
          <w:sz w:val="28"/>
          <w:szCs w:val="28"/>
        </w:rPr>
        <w:t>3</w:t>
      </w:r>
      <w:r>
        <w:rPr>
          <w:rFonts w:ascii="Times New Roman" w:hAnsi="Times New Roman" w:cs="Times New Roman"/>
          <w:b/>
          <w:i/>
          <w:sz w:val="28"/>
          <w:szCs w:val="28"/>
        </w:rPr>
        <w:t>0)</w:t>
      </w:r>
      <w:r w:rsidR="002373B1">
        <w:rPr>
          <w:rFonts w:ascii="Times New Roman" w:hAnsi="Times New Roman" w:cs="Times New Roman"/>
          <w:sz w:val="28"/>
          <w:szCs w:val="28"/>
        </w:rPr>
        <w:t xml:space="preserve"> </w:t>
      </w:r>
      <w:r w:rsidR="003706DB">
        <w:rPr>
          <w:rFonts w:ascii="Times New Roman" w:hAnsi="Times New Roman" w:cs="Times New Roman"/>
          <w:sz w:val="28"/>
          <w:szCs w:val="28"/>
        </w:rPr>
        <w:t>to the effect that</w:t>
      </w:r>
      <w:r w:rsidR="002373B1">
        <w:rPr>
          <w:rFonts w:ascii="Times New Roman" w:hAnsi="Times New Roman" w:cs="Times New Roman"/>
          <w:sz w:val="28"/>
          <w:szCs w:val="28"/>
        </w:rPr>
        <w:t>;</w:t>
      </w:r>
    </w:p>
    <w:p w:rsidR="00BF34D0" w:rsidRPr="005C113C" w:rsidRDefault="005C113C" w:rsidP="005C113C">
      <w:pPr>
        <w:autoSpaceDE w:val="0"/>
        <w:autoSpaceDN w:val="0"/>
        <w:adjustRightInd w:val="0"/>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w:t>
      </w:r>
      <w:r w:rsidR="00BF34D0" w:rsidRPr="005C113C">
        <w:rPr>
          <w:rFonts w:ascii="Times New Roman" w:hAnsi="Times New Roman" w:cs="Times New Roman"/>
          <w:b/>
          <w:i/>
          <w:sz w:val="28"/>
          <w:szCs w:val="28"/>
        </w:rPr>
        <w:t xml:space="preserve">(1) Notwithstanding anything in this Act, an equitable mortgage of land may be made by </w:t>
      </w:r>
      <w:r w:rsidR="00BF34D0" w:rsidRPr="003706DB">
        <w:rPr>
          <w:rFonts w:ascii="Times New Roman" w:hAnsi="Times New Roman" w:cs="Times New Roman"/>
          <w:b/>
          <w:i/>
          <w:sz w:val="28"/>
          <w:szCs w:val="28"/>
          <w:u w:val="single"/>
        </w:rPr>
        <w:t>deposit by the registered proprietor of his or her certificate of title with intent to create a security thereon</w:t>
      </w:r>
      <w:r w:rsidR="00BF34D0" w:rsidRPr="005C113C">
        <w:rPr>
          <w:rFonts w:ascii="Times New Roman" w:hAnsi="Times New Roman" w:cs="Times New Roman"/>
          <w:b/>
          <w:i/>
          <w:sz w:val="28"/>
          <w:szCs w:val="28"/>
        </w:rPr>
        <w:t xml:space="preserve"> whether accompanied or not </w:t>
      </w:r>
      <w:r w:rsidR="00BF34D0" w:rsidRPr="005C113C">
        <w:rPr>
          <w:rFonts w:ascii="Times New Roman" w:hAnsi="Times New Roman" w:cs="Times New Roman"/>
          <w:b/>
          <w:i/>
          <w:sz w:val="28"/>
          <w:szCs w:val="28"/>
        </w:rPr>
        <w:lastRenderedPageBreak/>
        <w:t>by a note or memorandum of deposit subject to the provisions hereinafter contained.</w:t>
      </w:r>
    </w:p>
    <w:p w:rsidR="00BF34D0" w:rsidRPr="005C113C" w:rsidRDefault="00BF34D0" w:rsidP="005C113C">
      <w:pPr>
        <w:autoSpaceDE w:val="0"/>
        <w:autoSpaceDN w:val="0"/>
        <w:adjustRightInd w:val="0"/>
        <w:spacing w:after="0" w:line="360" w:lineRule="auto"/>
        <w:ind w:left="720"/>
        <w:jc w:val="both"/>
        <w:rPr>
          <w:rFonts w:ascii="Times New Roman" w:hAnsi="Times New Roman" w:cs="Times New Roman"/>
          <w:b/>
          <w:i/>
          <w:sz w:val="28"/>
          <w:szCs w:val="28"/>
        </w:rPr>
      </w:pPr>
      <w:r w:rsidRPr="005C113C">
        <w:rPr>
          <w:rFonts w:ascii="Times New Roman" w:hAnsi="Times New Roman" w:cs="Times New Roman"/>
          <w:b/>
          <w:i/>
          <w:sz w:val="28"/>
          <w:szCs w:val="28"/>
        </w:rPr>
        <w:t>(2) Every equitable mortgage as aforesaid shall be deemed to create an interest in land.</w:t>
      </w:r>
    </w:p>
    <w:p w:rsidR="002373B1" w:rsidRPr="005C113C" w:rsidRDefault="00BF34D0" w:rsidP="005C113C">
      <w:pPr>
        <w:autoSpaceDE w:val="0"/>
        <w:autoSpaceDN w:val="0"/>
        <w:adjustRightInd w:val="0"/>
        <w:spacing w:after="0" w:line="360" w:lineRule="auto"/>
        <w:ind w:left="720"/>
        <w:jc w:val="both"/>
        <w:rPr>
          <w:rFonts w:ascii="Times New Roman" w:hAnsi="Times New Roman" w:cs="Times New Roman"/>
          <w:b/>
          <w:i/>
          <w:sz w:val="28"/>
          <w:szCs w:val="28"/>
        </w:rPr>
      </w:pPr>
      <w:r w:rsidRPr="005C113C">
        <w:rPr>
          <w:rFonts w:ascii="Times New Roman" w:hAnsi="Times New Roman" w:cs="Times New Roman"/>
          <w:b/>
          <w:i/>
          <w:sz w:val="28"/>
          <w:szCs w:val="28"/>
        </w:rPr>
        <w:t>(3) Every equitable mortgagee shall cause a caveat to be entered as provided for by section 139.</w:t>
      </w:r>
      <w:r w:rsidR="005C113C">
        <w:rPr>
          <w:rFonts w:ascii="Times New Roman" w:hAnsi="Times New Roman" w:cs="Times New Roman"/>
          <w:b/>
          <w:i/>
          <w:sz w:val="28"/>
          <w:szCs w:val="28"/>
        </w:rPr>
        <w:t>”</w:t>
      </w:r>
      <w:r w:rsidR="003706DB">
        <w:rPr>
          <w:rFonts w:ascii="Times New Roman" w:hAnsi="Times New Roman" w:cs="Times New Roman"/>
          <w:b/>
          <w:i/>
          <w:sz w:val="28"/>
          <w:szCs w:val="28"/>
        </w:rPr>
        <w:t>[Underlining is for emphasis].</w:t>
      </w:r>
    </w:p>
    <w:p w:rsidR="00BB2DDD" w:rsidRDefault="00D06FA4"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is the established law</w:t>
      </w:r>
      <w:r w:rsidR="002A04C6">
        <w:rPr>
          <w:rFonts w:ascii="Times New Roman" w:hAnsi="Times New Roman" w:cs="Times New Roman"/>
          <w:sz w:val="28"/>
          <w:szCs w:val="28"/>
        </w:rPr>
        <w:t xml:space="preserve"> that a</w:t>
      </w:r>
      <w:r w:rsidR="002952E7">
        <w:rPr>
          <w:rFonts w:ascii="Times New Roman" w:hAnsi="Times New Roman" w:cs="Times New Roman"/>
          <w:sz w:val="28"/>
          <w:szCs w:val="28"/>
        </w:rPr>
        <w:t xml:space="preserve">n equitable </w:t>
      </w:r>
      <w:r w:rsidR="00C74663">
        <w:rPr>
          <w:rFonts w:ascii="Times New Roman" w:hAnsi="Times New Roman" w:cs="Times New Roman"/>
          <w:sz w:val="28"/>
          <w:szCs w:val="28"/>
        </w:rPr>
        <w:t>mortgage is duly c</w:t>
      </w:r>
      <w:r w:rsidR="00836BFA">
        <w:rPr>
          <w:rFonts w:ascii="Times New Roman" w:hAnsi="Times New Roman" w:cs="Times New Roman"/>
          <w:sz w:val="28"/>
          <w:szCs w:val="28"/>
        </w:rPr>
        <w:t>reated</w:t>
      </w:r>
      <w:r w:rsidR="00C74663">
        <w:rPr>
          <w:rFonts w:ascii="Times New Roman" w:hAnsi="Times New Roman" w:cs="Times New Roman"/>
          <w:sz w:val="28"/>
          <w:szCs w:val="28"/>
        </w:rPr>
        <w:t xml:space="preserve"> when </w:t>
      </w:r>
      <w:r w:rsidR="006D7446">
        <w:rPr>
          <w:rFonts w:ascii="Times New Roman" w:hAnsi="Times New Roman" w:cs="Times New Roman"/>
          <w:sz w:val="28"/>
          <w:szCs w:val="28"/>
        </w:rPr>
        <w:t>a</w:t>
      </w:r>
      <w:r w:rsidR="00C74663">
        <w:rPr>
          <w:rFonts w:ascii="Times New Roman" w:hAnsi="Times New Roman" w:cs="Times New Roman"/>
          <w:sz w:val="28"/>
          <w:szCs w:val="28"/>
        </w:rPr>
        <w:t xml:space="preserve"> transaction has the intent but not the form of a mortgage</w:t>
      </w:r>
      <w:r w:rsidR="006D7446">
        <w:rPr>
          <w:rFonts w:ascii="Times New Roman" w:hAnsi="Times New Roman" w:cs="Times New Roman"/>
          <w:sz w:val="28"/>
          <w:szCs w:val="28"/>
        </w:rPr>
        <w:t>,</w:t>
      </w:r>
      <w:r w:rsidR="00C74663">
        <w:rPr>
          <w:rFonts w:ascii="Times New Roman" w:hAnsi="Times New Roman" w:cs="Times New Roman"/>
          <w:sz w:val="28"/>
          <w:szCs w:val="28"/>
        </w:rPr>
        <w:t xml:space="preserve"> and which a court of equity will treat as a mortgage. </w:t>
      </w:r>
      <w:r w:rsidR="00BB2DDD">
        <w:rPr>
          <w:rFonts w:ascii="Times New Roman" w:hAnsi="Times New Roman" w:cs="Times New Roman"/>
          <w:sz w:val="28"/>
          <w:szCs w:val="28"/>
        </w:rPr>
        <w:t xml:space="preserve">The threshold issue in </w:t>
      </w:r>
      <w:r w:rsidR="005C113C">
        <w:rPr>
          <w:rFonts w:ascii="Times New Roman" w:hAnsi="Times New Roman" w:cs="Times New Roman"/>
          <w:sz w:val="28"/>
          <w:szCs w:val="28"/>
        </w:rPr>
        <w:t xml:space="preserve">an </w:t>
      </w:r>
      <w:r w:rsidR="00BB2DDD">
        <w:rPr>
          <w:rFonts w:ascii="Times New Roman" w:hAnsi="Times New Roman" w:cs="Times New Roman"/>
          <w:sz w:val="28"/>
          <w:szCs w:val="28"/>
        </w:rPr>
        <w:t xml:space="preserve">action seeking imposition of an equitable mortgage is whether the </w:t>
      </w:r>
      <w:r w:rsidR="00836BFA">
        <w:rPr>
          <w:rFonts w:ascii="Times New Roman" w:hAnsi="Times New Roman" w:cs="Times New Roman"/>
          <w:sz w:val="28"/>
          <w:szCs w:val="28"/>
        </w:rPr>
        <w:t>p</w:t>
      </w:r>
      <w:r w:rsidR="00BB2DDD">
        <w:rPr>
          <w:rFonts w:ascii="Times New Roman" w:hAnsi="Times New Roman" w:cs="Times New Roman"/>
          <w:sz w:val="28"/>
          <w:szCs w:val="28"/>
        </w:rPr>
        <w:t>laintiff has an equitable remedy at law.</w:t>
      </w:r>
      <w:r w:rsidR="00BF6F9B">
        <w:rPr>
          <w:rFonts w:ascii="Times New Roman" w:hAnsi="Times New Roman" w:cs="Times New Roman"/>
          <w:sz w:val="28"/>
          <w:szCs w:val="28"/>
        </w:rPr>
        <w:t xml:space="preserve"> See:</w:t>
      </w:r>
      <w:r w:rsidR="00BF6F9B" w:rsidRPr="00BF6F9B">
        <w:rPr>
          <w:rFonts w:ascii="Times New Roman" w:hAnsi="Times New Roman" w:cs="Times New Roman"/>
          <w:sz w:val="28"/>
          <w:szCs w:val="28"/>
        </w:rPr>
        <w:t xml:space="preserve"> </w:t>
      </w:r>
      <w:r w:rsidR="00BF6F9B" w:rsidRPr="00BB2DDD">
        <w:rPr>
          <w:rFonts w:ascii="Times New Roman" w:hAnsi="Times New Roman" w:cs="Times New Roman"/>
          <w:b/>
          <w:i/>
          <w:sz w:val="28"/>
          <w:szCs w:val="28"/>
        </w:rPr>
        <w:t>Black’s Law Dictionary (8</w:t>
      </w:r>
      <w:r w:rsidR="00BF6F9B" w:rsidRPr="00BB2DDD">
        <w:rPr>
          <w:rFonts w:ascii="Times New Roman" w:hAnsi="Times New Roman" w:cs="Times New Roman"/>
          <w:b/>
          <w:i/>
          <w:sz w:val="28"/>
          <w:szCs w:val="28"/>
          <w:vertAlign w:val="superscript"/>
        </w:rPr>
        <w:t>th</w:t>
      </w:r>
      <w:r w:rsidR="00BF6F9B" w:rsidRPr="00BB2DDD">
        <w:rPr>
          <w:rFonts w:ascii="Times New Roman" w:hAnsi="Times New Roman" w:cs="Times New Roman"/>
          <w:b/>
          <w:i/>
          <w:sz w:val="28"/>
          <w:szCs w:val="28"/>
        </w:rPr>
        <w:t xml:space="preserve"> Edition) </w:t>
      </w:r>
      <w:r w:rsidR="00BF6F9B">
        <w:rPr>
          <w:rFonts w:ascii="Times New Roman" w:hAnsi="Times New Roman" w:cs="Times New Roman"/>
          <w:b/>
          <w:i/>
          <w:sz w:val="28"/>
          <w:szCs w:val="28"/>
        </w:rPr>
        <w:t>p</w:t>
      </w:r>
      <w:r w:rsidR="00BF6F9B" w:rsidRPr="00BB2DDD">
        <w:rPr>
          <w:rFonts w:ascii="Times New Roman" w:hAnsi="Times New Roman" w:cs="Times New Roman"/>
          <w:b/>
          <w:i/>
          <w:sz w:val="28"/>
          <w:szCs w:val="28"/>
        </w:rPr>
        <w:t>age 1032</w:t>
      </w:r>
      <w:r w:rsidR="00735EFD">
        <w:rPr>
          <w:rFonts w:ascii="Times New Roman" w:hAnsi="Times New Roman" w:cs="Times New Roman"/>
          <w:b/>
          <w:i/>
          <w:sz w:val="28"/>
          <w:szCs w:val="28"/>
        </w:rPr>
        <w:t>.</w:t>
      </w:r>
      <w:r w:rsidR="00BF6F9B">
        <w:rPr>
          <w:rFonts w:ascii="Times New Roman" w:hAnsi="Times New Roman" w:cs="Times New Roman"/>
          <w:sz w:val="28"/>
          <w:szCs w:val="28"/>
        </w:rPr>
        <w:t xml:space="preserve"> </w:t>
      </w:r>
      <w:r w:rsidR="0006284F">
        <w:rPr>
          <w:rFonts w:ascii="Times New Roman" w:hAnsi="Times New Roman" w:cs="Times New Roman"/>
          <w:sz w:val="28"/>
          <w:szCs w:val="28"/>
        </w:rPr>
        <w:t xml:space="preserve"> </w:t>
      </w:r>
      <w:r w:rsidR="00735EFD">
        <w:rPr>
          <w:rFonts w:ascii="Times New Roman" w:hAnsi="Times New Roman" w:cs="Times New Roman"/>
          <w:sz w:val="28"/>
          <w:szCs w:val="28"/>
        </w:rPr>
        <w:t>S</w:t>
      </w:r>
      <w:r w:rsidR="002810C3">
        <w:rPr>
          <w:rFonts w:ascii="Times New Roman" w:hAnsi="Times New Roman" w:cs="Times New Roman"/>
          <w:sz w:val="28"/>
          <w:szCs w:val="28"/>
        </w:rPr>
        <w:t>imilar</w:t>
      </w:r>
      <w:r w:rsidR="0006284F">
        <w:rPr>
          <w:rFonts w:ascii="Times New Roman" w:hAnsi="Times New Roman" w:cs="Times New Roman"/>
          <w:sz w:val="28"/>
          <w:szCs w:val="28"/>
        </w:rPr>
        <w:t xml:space="preserve"> </w:t>
      </w:r>
      <w:r w:rsidR="002810C3">
        <w:rPr>
          <w:rFonts w:ascii="Times New Roman" w:hAnsi="Times New Roman" w:cs="Times New Roman"/>
          <w:sz w:val="28"/>
          <w:szCs w:val="28"/>
        </w:rPr>
        <w:t>position</w:t>
      </w:r>
      <w:r w:rsidR="0006284F">
        <w:rPr>
          <w:rFonts w:ascii="Times New Roman" w:hAnsi="Times New Roman" w:cs="Times New Roman"/>
          <w:sz w:val="28"/>
          <w:szCs w:val="28"/>
        </w:rPr>
        <w:t xml:space="preserve"> </w:t>
      </w:r>
      <w:r w:rsidR="002810C3">
        <w:rPr>
          <w:rFonts w:ascii="Times New Roman" w:hAnsi="Times New Roman" w:cs="Times New Roman"/>
          <w:sz w:val="28"/>
          <w:szCs w:val="28"/>
        </w:rPr>
        <w:t>was taken</w:t>
      </w:r>
      <w:r w:rsidR="0006284F">
        <w:rPr>
          <w:rFonts w:ascii="Times New Roman" w:hAnsi="Times New Roman" w:cs="Times New Roman"/>
          <w:sz w:val="28"/>
          <w:szCs w:val="28"/>
        </w:rPr>
        <w:t xml:space="preserve"> in </w:t>
      </w:r>
      <w:r w:rsidR="0006284F" w:rsidRPr="0006284F">
        <w:rPr>
          <w:rFonts w:ascii="Times New Roman" w:hAnsi="Times New Roman" w:cs="Times New Roman"/>
          <w:b/>
          <w:i/>
          <w:sz w:val="28"/>
          <w:szCs w:val="28"/>
        </w:rPr>
        <w:t>DFCU Bank (U) Ltd. v. Dotway Marketing Bureau Ltd &amp; Georgina Naj</w:t>
      </w:r>
      <w:r w:rsidR="0029179B">
        <w:rPr>
          <w:rFonts w:ascii="Times New Roman" w:hAnsi="Times New Roman" w:cs="Times New Roman"/>
          <w:b/>
          <w:i/>
          <w:sz w:val="28"/>
          <w:szCs w:val="28"/>
        </w:rPr>
        <w:t>j</w:t>
      </w:r>
      <w:r w:rsidR="0006284F" w:rsidRPr="0006284F">
        <w:rPr>
          <w:rFonts w:ascii="Times New Roman" w:hAnsi="Times New Roman" w:cs="Times New Roman"/>
          <w:b/>
          <w:i/>
          <w:sz w:val="28"/>
          <w:szCs w:val="28"/>
        </w:rPr>
        <w:t>emba, Originating Summons No.06 of 2012</w:t>
      </w:r>
      <w:r w:rsidR="0006284F">
        <w:rPr>
          <w:rFonts w:ascii="Times New Roman" w:hAnsi="Times New Roman" w:cs="Times New Roman"/>
          <w:b/>
          <w:i/>
          <w:sz w:val="28"/>
          <w:szCs w:val="28"/>
        </w:rPr>
        <w:t>,</w:t>
      </w:r>
      <w:r w:rsidR="0006284F" w:rsidRPr="0006284F">
        <w:rPr>
          <w:rFonts w:ascii="Times New Roman" w:hAnsi="Times New Roman" w:cs="Times New Roman"/>
          <w:b/>
          <w:i/>
          <w:sz w:val="28"/>
          <w:szCs w:val="28"/>
        </w:rPr>
        <w:t xml:space="preserve"> per Obura J</w:t>
      </w:r>
      <w:r w:rsidR="0006284F">
        <w:rPr>
          <w:rFonts w:ascii="Times New Roman" w:hAnsi="Times New Roman" w:cs="Times New Roman"/>
          <w:b/>
          <w:i/>
          <w:sz w:val="28"/>
          <w:szCs w:val="28"/>
        </w:rPr>
        <w:t>;</w:t>
      </w:r>
      <w:r w:rsidR="0006284F">
        <w:rPr>
          <w:rFonts w:ascii="Times New Roman" w:hAnsi="Times New Roman" w:cs="Times New Roman"/>
          <w:sz w:val="28"/>
          <w:szCs w:val="28"/>
        </w:rPr>
        <w:t xml:space="preserve"> </w:t>
      </w:r>
      <w:r w:rsidR="001F76DF">
        <w:rPr>
          <w:rFonts w:ascii="Times New Roman" w:hAnsi="Times New Roman" w:cs="Times New Roman"/>
          <w:sz w:val="28"/>
          <w:szCs w:val="28"/>
        </w:rPr>
        <w:t xml:space="preserve">to the effect </w:t>
      </w:r>
      <w:r w:rsidR="0006284F">
        <w:rPr>
          <w:rFonts w:ascii="Times New Roman" w:hAnsi="Times New Roman" w:cs="Times New Roman"/>
          <w:sz w:val="28"/>
          <w:szCs w:val="28"/>
        </w:rPr>
        <w:t xml:space="preserve">that once </w:t>
      </w:r>
      <w:r w:rsidR="003706DB">
        <w:rPr>
          <w:rFonts w:ascii="Times New Roman" w:hAnsi="Times New Roman" w:cs="Times New Roman"/>
          <w:sz w:val="28"/>
          <w:szCs w:val="28"/>
        </w:rPr>
        <w:t>land</w:t>
      </w:r>
      <w:r w:rsidR="0006284F">
        <w:rPr>
          <w:rFonts w:ascii="Times New Roman" w:hAnsi="Times New Roman" w:cs="Times New Roman"/>
          <w:sz w:val="28"/>
          <w:szCs w:val="28"/>
        </w:rPr>
        <w:t xml:space="preserve"> is given to secure a loan and a caveat lodged on the property an equitable mortgage is </w:t>
      </w:r>
      <w:r w:rsidR="002810C3">
        <w:rPr>
          <w:rFonts w:ascii="Times New Roman" w:hAnsi="Times New Roman" w:cs="Times New Roman"/>
          <w:sz w:val="28"/>
          <w:szCs w:val="28"/>
        </w:rPr>
        <w:t xml:space="preserve">duly </w:t>
      </w:r>
      <w:r w:rsidR="0006284F">
        <w:rPr>
          <w:rFonts w:ascii="Times New Roman" w:hAnsi="Times New Roman" w:cs="Times New Roman"/>
          <w:sz w:val="28"/>
          <w:szCs w:val="28"/>
        </w:rPr>
        <w:t>created</w:t>
      </w:r>
      <w:r w:rsidR="00BF6F9B">
        <w:rPr>
          <w:rFonts w:ascii="Times New Roman" w:hAnsi="Times New Roman" w:cs="Times New Roman"/>
          <w:sz w:val="28"/>
          <w:szCs w:val="28"/>
        </w:rPr>
        <w:t xml:space="preserve"> even if </w:t>
      </w:r>
      <w:r w:rsidR="00735EFD">
        <w:rPr>
          <w:rFonts w:ascii="Times New Roman" w:hAnsi="Times New Roman" w:cs="Times New Roman"/>
          <w:sz w:val="28"/>
          <w:szCs w:val="28"/>
        </w:rPr>
        <w:t xml:space="preserve">is </w:t>
      </w:r>
      <w:r w:rsidR="00BF6F9B">
        <w:rPr>
          <w:rFonts w:ascii="Times New Roman" w:hAnsi="Times New Roman" w:cs="Times New Roman"/>
          <w:sz w:val="28"/>
          <w:szCs w:val="28"/>
        </w:rPr>
        <w:t xml:space="preserve">it not </w:t>
      </w:r>
      <w:r w:rsidR="00735EFD">
        <w:rPr>
          <w:rFonts w:ascii="Times New Roman" w:hAnsi="Times New Roman" w:cs="Times New Roman"/>
          <w:sz w:val="28"/>
          <w:szCs w:val="28"/>
        </w:rPr>
        <w:t xml:space="preserve">formally </w:t>
      </w:r>
      <w:r w:rsidR="00BF6F9B">
        <w:rPr>
          <w:rFonts w:ascii="Times New Roman" w:hAnsi="Times New Roman" w:cs="Times New Roman"/>
          <w:sz w:val="28"/>
          <w:szCs w:val="28"/>
        </w:rPr>
        <w:t>expressed that it is a mortgage</w:t>
      </w:r>
      <w:r w:rsidR="0006284F">
        <w:rPr>
          <w:rFonts w:ascii="Times New Roman" w:hAnsi="Times New Roman" w:cs="Times New Roman"/>
          <w:sz w:val="28"/>
          <w:szCs w:val="28"/>
        </w:rPr>
        <w:t>.</w:t>
      </w:r>
    </w:p>
    <w:p w:rsidR="00152C8F" w:rsidRDefault="00DA611A"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5C113C">
        <w:rPr>
          <w:rFonts w:ascii="Times New Roman" w:hAnsi="Times New Roman" w:cs="Times New Roman"/>
          <w:sz w:val="28"/>
          <w:szCs w:val="28"/>
        </w:rPr>
        <w:t xml:space="preserve">he </w:t>
      </w:r>
      <w:r w:rsidR="00A87F08">
        <w:rPr>
          <w:rFonts w:ascii="Times New Roman" w:hAnsi="Times New Roman" w:cs="Times New Roman"/>
          <w:sz w:val="28"/>
          <w:szCs w:val="28"/>
        </w:rPr>
        <w:t>M</w:t>
      </w:r>
      <w:r w:rsidR="00836BFA">
        <w:rPr>
          <w:rFonts w:ascii="Times New Roman" w:hAnsi="Times New Roman" w:cs="Times New Roman"/>
          <w:sz w:val="28"/>
          <w:szCs w:val="28"/>
        </w:rPr>
        <w:t>oU</w:t>
      </w:r>
      <w:r w:rsidR="00A87F08">
        <w:rPr>
          <w:rFonts w:ascii="Times New Roman" w:hAnsi="Times New Roman" w:cs="Times New Roman"/>
          <w:sz w:val="28"/>
          <w:szCs w:val="28"/>
        </w:rPr>
        <w:t xml:space="preserve"> </w:t>
      </w:r>
      <w:r w:rsidR="00D90E33">
        <w:rPr>
          <w:rFonts w:ascii="Times New Roman" w:hAnsi="Times New Roman" w:cs="Times New Roman"/>
          <w:sz w:val="28"/>
          <w:szCs w:val="28"/>
        </w:rPr>
        <w:t xml:space="preserve">in the instant case </w:t>
      </w:r>
      <w:r w:rsidR="00BF6F9B">
        <w:rPr>
          <w:rFonts w:ascii="Times New Roman" w:hAnsi="Times New Roman" w:cs="Times New Roman"/>
          <w:sz w:val="28"/>
          <w:szCs w:val="28"/>
        </w:rPr>
        <w:t xml:space="preserve">expressly </w:t>
      </w:r>
      <w:r w:rsidR="00954CE8">
        <w:rPr>
          <w:rFonts w:ascii="Times New Roman" w:hAnsi="Times New Roman" w:cs="Times New Roman"/>
          <w:sz w:val="28"/>
          <w:szCs w:val="28"/>
        </w:rPr>
        <w:t>provide</w:t>
      </w:r>
      <w:r>
        <w:rPr>
          <w:rFonts w:ascii="Times New Roman" w:hAnsi="Times New Roman" w:cs="Times New Roman"/>
          <w:sz w:val="28"/>
          <w:szCs w:val="28"/>
        </w:rPr>
        <w:t>s</w:t>
      </w:r>
      <w:r w:rsidR="004F0FFA">
        <w:rPr>
          <w:rFonts w:ascii="Times New Roman" w:hAnsi="Times New Roman" w:cs="Times New Roman"/>
          <w:sz w:val="28"/>
          <w:szCs w:val="28"/>
        </w:rPr>
        <w:t xml:space="preserve"> </w:t>
      </w:r>
      <w:r w:rsidR="00836BFA" w:rsidRPr="00836BFA">
        <w:rPr>
          <w:rFonts w:ascii="Times New Roman" w:hAnsi="Times New Roman" w:cs="Times New Roman"/>
          <w:i/>
          <w:sz w:val="28"/>
          <w:szCs w:val="28"/>
        </w:rPr>
        <w:t>inter alia</w:t>
      </w:r>
      <w:r w:rsidR="004F0FFA">
        <w:rPr>
          <w:rFonts w:ascii="Times New Roman" w:hAnsi="Times New Roman" w:cs="Times New Roman"/>
          <w:sz w:val="28"/>
          <w:szCs w:val="28"/>
        </w:rPr>
        <w:t xml:space="preserve"> that it </w:t>
      </w:r>
      <w:r w:rsidR="001035FA">
        <w:rPr>
          <w:rFonts w:ascii="Times New Roman" w:hAnsi="Times New Roman" w:cs="Times New Roman"/>
          <w:sz w:val="28"/>
          <w:szCs w:val="28"/>
        </w:rPr>
        <w:t>does</w:t>
      </w:r>
      <w:r w:rsidR="004F0FFA">
        <w:rPr>
          <w:rFonts w:ascii="Times New Roman" w:hAnsi="Times New Roman" w:cs="Times New Roman"/>
          <w:sz w:val="28"/>
          <w:szCs w:val="28"/>
        </w:rPr>
        <w:t xml:space="preserve"> not constitute</w:t>
      </w:r>
      <w:r w:rsidR="003A5973">
        <w:rPr>
          <w:rFonts w:ascii="Times New Roman" w:hAnsi="Times New Roman" w:cs="Times New Roman"/>
          <w:sz w:val="28"/>
          <w:szCs w:val="28"/>
        </w:rPr>
        <w:t xml:space="preserve"> a sale</w:t>
      </w:r>
      <w:r w:rsidR="005041D1">
        <w:rPr>
          <w:rFonts w:ascii="Times New Roman" w:hAnsi="Times New Roman" w:cs="Times New Roman"/>
          <w:sz w:val="28"/>
          <w:szCs w:val="28"/>
        </w:rPr>
        <w:t xml:space="preserve"> and</w:t>
      </w:r>
      <w:r w:rsidR="003A5973">
        <w:rPr>
          <w:rFonts w:ascii="Times New Roman" w:hAnsi="Times New Roman" w:cs="Times New Roman"/>
          <w:sz w:val="28"/>
          <w:szCs w:val="28"/>
        </w:rPr>
        <w:t xml:space="preserve"> </w:t>
      </w:r>
      <w:r w:rsidR="00954CE8">
        <w:rPr>
          <w:rFonts w:ascii="Times New Roman" w:hAnsi="Times New Roman" w:cs="Times New Roman"/>
          <w:sz w:val="28"/>
          <w:szCs w:val="28"/>
        </w:rPr>
        <w:t xml:space="preserve">specifically </w:t>
      </w:r>
      <w:r w:rsidR="003A5973">
        <w:rPr>
          <w:rFonts w:ascii="Times New Roman" w:hAnsi="Times New Roman" w:cs="Times New Roman"/>
          <w:sz w:val="28"/>
          <w:szCs w:val="28"/>
        </w:rPr>
        <w:t>prohibit</w:t>
      </w:r>
      <w:r w:rsidR="005041D1">
        <w:rPr>
          <w:rFonts w:ascii="Times New Roman" w:hAnsi="Times New Roman" w:cs="Times New Roman"/>
          <w:sz w:val="28"/>
          <w:szCs w:val="28"/>
        </w:rPr>
        <w:t>s</w:t>
      </w:r>
      <w:r w:rsidR="003A5973">
        <w:rPr>
          <w:rFonts w:ascii="Times New Roman" w:hAnsi="Times New Roman" w:cs="Times New Roman"/>
          <w:sz w:val="28"/>
          <w:szCs w:val="28"/>
        </w:rPr>
        <w:t xml:space="preserve"> the 1</w:t>
      </w:r>
      <w:r w:rsidR="003A5973" w:rsidRPr="003A5973">
        <w:rPr>
          <w:rFonts w:ascii="Times New Roman" w:hAnsi="Times New Roman" w:cs="Times New Roman"/>
          <w:sz w:val="28"/>
          <w:szCs w:val="28"/>
          <w:vertAlign w:val="superscript"/>
        </w:rPr>
        <w:t>st</w:t>
      </w:r>
      <w:r w:rsidR="003A5973">
        <w:rPr>
          <w:rFonts w:ascii="Times New Roman" w:hAnsi="Times New Roman" w:cs="Times New Roman"/>
          <w:sz w:val="28"/>
          <w:szCs w:val="28"/>
        </w:rPr>
        <w:t xml:space="preserve"> Defendant at anytime taking possession </w:t>
      </w:r>
      <w:r w:rsidR="00AB3562">
        <w:rPr>
          <w:rFonts w:ascii="Times New Roman" w:hAnsi="Times New Roman" w:cs="Times New Roman"/>
          <w:sz w:val="28"/>
          <w:szCs w:val="28"/>
        </w:rPr>
        <w:t>of</w:t>
      </w:r>
      <w:r w:rsidR="003A5973">
        <w:rPr>
          <w:rFonts w:ascii="Times New Roman" w:hAnsi="Times New Roman" w:cs="Times New Roman"/>
          <w:sz w:val="28"/>
          <w:szCs w:val="28"/>
        </w:rPr>
        <w:t xml:space="preserve"> the properties</w:t>
      </w:r>
      <w:r w:rsidR="00D06FA4">
        <w:rPr>
          <w:rFonts w:ascii="Times New Roman" w:hAnsi="Times New Roman" w:cs="Times New Roman"/>
          <w:sz w:val="28"/>
          <w:szCs w:val="28"/>
        </w:rPr>
        <w:t>,</w:t>
      </w:r>
      <w:r w:rsidR="003A5973">
        <w:rPr>
          <w:rFonts w:ascii="Times New Roman" w:hAnsi="Times New Roman" w:cs="Times New Roman"/>
          <w:sz w:val="28"/>
          <w:szCs w:val="28"/>
        </w:rPr>
        <w:t xml:space="preserve"> but to let the 1</w:t>
      </w:r>
      <w:r w:rsidR="003A5973" w:rsidRPr="003A5973">
        <w:rPr>
          <w:rFonts w:ascii="Times New Roman" w:hAnsi="Times New Roman" w:cs="Times New Roman"/>
          <w:sz w:val="28"/>
          <w:szCs w:val="28"/>
          <w:vertAlign w:val="superscript"/>
        </w:rPr>
        <w:t>st</w:t>
      </w:r>
      <w:r w:rsidR="003A5973">
        <w:rPr>
          <w:rFonts w:ascii="Times New Roman" w:hAnsi="Times New Roman" w:cs="Times New Roman"/>
          <w:sz w:val="28"/>
          <w:szCs w:val="28"/>
        </w:rPr>
        <w:t xml:space="preserve"> Plaintiff’s family remain in occupation until </w:t>
      </w:r>
      <w:r>
        <w:rPr>
          <w:rFonts w:ascii="Times New Roman" w:hAnsi="Times New Roman" w:cs="Times New Roman"/>
          <w:sz w:val="28"/>
          <w:szCs w:val="28"/>
        </w:rPr>
        <w:t xml:space="preserve">full payment of </w:t>
      </w:r>
      <w:r w:rsidR="001035FA">
        <w:rPr>
          <w:rFonts w:ascii="Times New Roman" w:hAnsi="Times New Roman" w:cs="Times New Roman"/>
          <w:sz w:val="28"/>
          <w:szCs w:val="28"/>
        </w:rPr>
        <w:t>the loan</w:t>
      </w:r>
      <w:r>
        <w:rPr>
          <w:rFonts w:ascii="Times New Roman" w:hAnsi="Times New Roman" w:cs="Times New Roman"/>
          <w:sz w:val="28"/>
          <w:szCs w:val="28"/>
        </w:rPr>
        <w:t>.</w:t>
      </w:r>
      <w:r w:rsidR="001035FA">
        <w:rPr>
          <w:rFonts w:ascii="Times New Roman" w:hAnsi="Times New Roman" w:cs="Times New Roman"/>
          <w:sz w:val="28"/>
          <w:szCs w:val="28"/>
        </w:rPr>
        <w:t xml:space="preserve"> </w:t>
      </w:r>
      <w:r w:rsidR="00513A99">
        <w:rPr>
          <w:rFonts w:ascii="Times New Roman" w:hAnsi="Times New Roman" w:cs="Times New Roman"/>
          <w:sz w:val="28"/>
          <w:szCs w:val="28"/>
        </w:rPr>
        <w:t>E</w:t>
      </w:r>
      <w:r w:rsidR="002810C3">
        <w:rPr>
          <w:rFonts w:ascii="Times New Roman" w:hAnsi="Times New Roman" w:cs="Times New Roman"/>
          <w:sz w:val="28"/>
          <w:szCs w:val="28"/>
        </w:rPr>
        <w:t xml:space="preserve">ven </w:t>
      </w:r>
      <w:r w:rsidR="007305BD">
        <w:rPr>
          <w:rFonts w:ascii="Times New Roman" w:hAnsi="Times New Roman" w:cs="Times New Roman"/>
          <w:sz w:val="28"/>
          <w:szCs w:val="28"/>
        </w:rPr>
        <w:t>if th</w:t>
      </w:r>
      <w:r>
        <w:rPr>
          <w:rFonts w:ascii="Times New Roman" w:hAnsi="Times New Roman" w:cs="Times New Roman"/>
          <w:sz w:val="28"/>
          <w:szCs w:val="28"/>
        </w:rPr>
        <w:t xml:space="preserve">e MoU </w:t>
      </w:r>
      <w:r w:rsidR="00D90E33">
        <w:rPr>
          <w:rFonts w:ascii="Times New Roman" w:hAnsi="Times New Roman" w:cs="Times New Roman"/>
          <w:sz w:val="28"/>
          <w:szCs w:val="28"/>
        </w:rPr>
        <w:t>did</w:t>
      </w:r>
      <w:r w:rsidR="007305BD">
        <w:rPr>
          <w:rFonts w:ascii="Times New Roman" w:hAnsi="Times New Roman" w:cs="Times New Roman"/>
          <w:sz w:val="28"/>
          <w:szCs w:val="28"/>
        </w:rPr>
        <w:t xml:space="preserve"> not </w:t>
      </w:r>
      <w:r>
        <w:rPr>
          <w:rFonts w:ascii="Times New Roman" w:hAnsi="Times New Roman" w:cs="Times New Roman"/>
          <w:sz w:val="28"/>
          <w:szCs w:val="28"/>
        </w:rPr>
        <w:t xml:space="preserve">specifically </w:t>
      </w:r>
      <w:r w:rsidR="00D90E33">
        <w:rPr>
          <w:rFonts w:ascii="Times New Roman" w:hAnsi="Times New Roman" w:cs="Times New Roman"/>
          <w:sz w:val="28"/>
          <w:szCs w:val="28"/>
        </w:rPr>
        <w:t>state</w:t>
      </w:r>
      <w:r w:rsidR="002810C3">
        <w:rPr>
          <w:rFonts w:ascii="Times New Roman" w:hAnsi="Times New Roman" w:cs="Times New Roman"/>
          <w:sz w:val="28"/>
          <w:szCs w:val="28"/>
        </w:rPr>
        <w:t xml:space="preserve"> </w:t>
      </w:r>
      <w:r w:rsidR="00493FA7">
        <w:rPr>
          <w:rFonts w:ascii="Times New Roman" w:hAnsi="Times New Roman" w:cs="Times New Roman"/>
          <w:sz w:val="28"/>
          <w:szCs w:val="28"/>
        </w:rPr>
        <w:t>so,</w:t>
      </w:r>
      <w:r w:rsidR="00152C8F">
        <w:rPr>
          <w:rFonts w:ascii="Times New Roman" w:hAnsi="Times New Roman" w:cs="Times New Roman"/>
          <w:sz w:val="28"/>
          <w:szCs w:val="28"/>
        </w:rPr>
        <w:t xml:space="preserve"> </w:t>
      </w:r>
      <w:r w:rsidR="002810C3">
        <w:rPr>
          <w:rFonts w:ascii="Times New Roman" w:hAnsi="Times New Roman" w:cs="Times New Roman"/>
          <w:sz w:val="28"/>
          <w:szCs w:val="28"/>
        </w:rPr>
        <w:t xml:space="preserve">the law </w:t>
      </w:r>
      <w:r w:rsidR="00493FA7">
        <w:rPr>
          <w:rFonts w:ascii="Times New Roman" w:hAnsi="Times New Roman" w:cs="Times New Roman"/>
          <w:sz w:val="28"/>
          <w:szCs w:val="28"/>
        </w:rPr>
        <w:t xml:space="preserve">would </w:t>
      </w:r>
      <w:r w:rsidR="002810C3">
        <w:rPr>
          <w:rFonts w:ascii="Times New Roman" w:hAnsi="Times New Roman" w:cs="Times New Roman"/>
          <w:sz w:val="28"/>
          <w:szCs w:val="28"/>
        </w:rPr>
        <w:t xml:space="preserve">naturally presume </w:t>
      </w:r>
      <w:r>
        <w:rPr>
          <w:rFonts w:ascii="Times New Roman" w:hAnsi="Times New Roman" w:cs="Times New Roman"/>
          <w:sz w:val="28"/>
          <w:szCs w:val="28"/>
        </w:rPr>
        <w:t>the</w:t>
      </w:r>
      <w:r w:rsidR="00BF6F9B">
        <w:rPr>
          <w:rFonts w:ascii="Times New Roman" w:hAnsi="Times New Roman" w:cs="Times New Roman"/>
          <w:sz w:val="28"/>
          <w:szCs w:val="28"/>
        </w:rPr>
        <w:t xml:space="preserve"> terms </w:t>
      </w:r>
      <w:r w:rsidR="007305BD">
        <w:rPr>
          <w:rFonts w:ascii="Times New Roman" w:hAnsi="Times New Roman" w:cs="Times New Roman"/>
          <w:sz w:val="28"/>
          <w:szCs w:val="28"/>
        </w:rPr>
        <w:t xml:space="preserve">to exist </w:t>
      </w:r>
      <w:r w:rsidR="001035FA">
        <w:rPr>
          <w:rFonts w:ascii="Times New Roman" w:hAnsi="Times New Roman" w:cs="Times New Roman"/>
          <w:sz w:val="28"/>
          <w:szCs w:val="28"/>
        </w:rPr>
        <w:t xml:space="preserve">inherently </w:t>
      </w:r>
      <w:r>
        <w:rPr>
          <w:rFonts w:ascii="Times New Roman" w:hAnsi="Times New Roman" w:cs="Times New Roman"/>
          <w:sz w:val="28"/>
          <w:szCs w:val="28"/>
        </w:rPr>
        <w:t>in</w:t>
      </w:r>
      <w:r w:rsidR="002810C3">
        <w:rPr>
          <w:rFonts w:ascii="Times New Roman" w:hAnsi="Times New Roman" w:cs="Times New Roman"/>
          <w:sz w:val="28"/>
          <w:szCs w:val="28"/>
        </w:rPr>
        <w:t xml:space="preserve"> </w:t>
      </w:r>
      <w:r w:rsidR="00BF6F9B">
        <w:rPr>
          <w:rFonts w:ascii="Times New Roman" w:hAnsi="Times New Roman" w:cs="Times New Roman"/>
          <w:sz w:val="28"/>
          <w:szCs w:val="28"/>
        </w:rPr>
        <w:t>the</w:t>
      </w:r>
      <w:r w:rsidR="007305BD">
        <w:rPr>
          <w:rFonts w:ascii="Times New Roman" w:hAnsi="Times New Roman" w:cs="Times New Roman"/>
          <w:sz w:val="28"/>
          <w:szCs w:val="28"/>
        </w:rPr>
        <w:t xml:space="preserve"> nature of </w:t>
      </w:r>
      <w:r>
        <w:rPr>
          <w:rFonts w:ascii="Times New Roman" w:hAnsi="Times New Roman" w:cs="Times New Roman"/>
          <w:sz w:val="28"/>
          <w:szCs w:val="28"/>
        </w:rPr>
        <w:t>any</w:t>
      </w:r>
      <w:r w:rsidR="007305BD">
        <w:rPr>
          <w:rFonts w:ascii="Times New Roman" w:hAnsi="Times New Roman" w:cs="Times New Roman"/>
          <w:sz w:val="28"/>
          <w:szCs w:val="28"/>
        </w:rPr>
        <w:t xml:space="preserve"> equitable</w:t>
      </w:r>
      <w:r w:rsidR="00BF6F9B">
        <w:rPr>
          <w:rFonts w:ascii="Times New Roman" w:hAnsi="Times New Roman" w:cs="Times New Roman"/>
          <w:sz w:val="28"/>
          <w:szCs w:val="28"/>
        </w:rPr>
        <w:t xml:space="preserve"> </w:t>
      </w:r>
      <w:r w:rsidR="002810C3">
        <w:rPr>
          <w:rFonts w:ascii="Times New Roman" w:hAnsi="Times New Roman" w:cs="Times New Roman"/>
          <w:sz w:val="28"/>
          <w:szCs w:val="28"/>
        </w:rPr>
        <w:t>mortgage</w:t>
      </w:r>
      <w:r w:rsidR="002241C7">
        <w:rPr>
          <w:rFonts w:ascii="Times New Roman" w:hAnsi="Times New Roman" w:cs="Times New Roman"/>
          <w:sz w:val="28"/>
          <w:szCs w:val="28"/>
        </w:rPr>
        <w:t>, and the essence</w:t>
      </w:r>
      <w:r w:rsidR="000F1EC4">
        <w:rPr>
          <w:rFonts w:ascii="Times New Roman" w:hAnsi="Times New Roman" w:cs="Times New Roman"/>
          <w:sz w:val="28"/>
          <w:szCs w:val="28"/>
        </w:rPr>
        <w:t xml:space="preserve"> </w:t>
      </w:r>
      <w:r w:rsidR="002241C7">
        <w:rPr>
          <w:rFonts w:ascii="Times New Roman" w:hAnsi="Times New Roman" w:cs="Times New Roman"/>
          <w:sz w:val="28"/>
          <w:szCs w:val="28"/>
        </w:rPr>
        <w:t xml:space="preserve">is to </w:t>
      </w:r>
      <w:r w:rsidR="000F1EC4">
        <w:rPr>
          <w:rFonts w:ascii="Times New Roman" w:hAnsi="Times New Roman" w:cs="Times New Roman"/>
          <w:sz w:val="28"/>
          <w:szCs w:val="28"/>
        </w:rPr>
        <w:t>preserve</w:t>
      </w:r>
      <w:r w:rsidR="002241C7">
        <w:rPr>
          <w:rFonts w:ascii="Times New Roman" w:hAnsi="Times New Roman" w:cs="Times New Roman"/>
          <w:sz w:val="28"/>
          <w:szCs w:val="28"/>
        </w:rPr>
        <w:t xml:space="preserve"> the</w:t>
      </w:r>
      <w:r w:rsidR="002810C3">
        <w:rPr>
          <w:rFonts w:ascii="Times New Roman" w:hAnsi="Times New Roman" w:cs="Times New Roman"/>
          <w:sz w:val="28"/>
          <w:szCs w:val="28"/>
        </w:rPr>
        <w:t xml:space="preserve"> mortgagor’s </w:t>
      </w:r>
      <w:r w:rsidR="002241C7">
        <w:rPr>
          <w:rFonts w:ascii="Times New Roman" w:hAnsi="Times New Roman" w:cs="Times New Roman"/>
          <w:sz w:val="28"/>
          <w:szCs w:val="28"/>
        </w:rPr>
        <w:t xml:space="preserve">inviolable </w:t>
      </w:r>
      <w:r w:rsidR="0029179B">
        <w:rPr>
          <w:rFonts w:ascii="Times New Roman" w:hAnsi="Times New Roman" w:cs="Times New Roman"/>
          <w:sz w:val="28"/>
          <w:szCs w:val="28"/>
        </w:rPr>
        <w:t xml:space="preserve">right of </w:t>
      </w:r>
      <w:r w:rsidR="00BF6F9B">
        <w:rPr>
          <w:rFonts w:ascii="Times New Roman" w:hAnsi="Times New Roman" w:cs="Times New Roman"/>
          <w:sz w:val="28"/>
          <w:szCs w:val="28"/>
        </w:rPr>
        <w:t xml:space="preserve">equity of </w:t>
      </w:r>
      <w:r w:rsidR="0029179B">
        <w:rPr>
          <w:rFonts w:ascii="Times New Roman" w:hAnsi="Times New Roman" w:cs="Times New Roman"/>
          <w:sz w:val="28"/>
          <w:szCs w:val="28"/>
        </w:rPr>
        <w:t>redemption</w:t>
      </w:r>
      <w:r w:rsidR="002810C3">
        <w:rPr>
          <w:rFonts w:ascii="Times New Roman" w:hAnsi="Times New Roman" w:cs="Times New Roman"/>
          <w:sz w:val="28"/>
          <w:szCs w:val="28"/>
        </w:rPr>
        <w:t>.</w:t>
      </w:r>
      <w:r w:rsidR="00B141EE">
        <w:rPr>
          <w:rFonts w:ascii="Times New Roman" w:hAnsi="Times New Roman" w:cs="Times New Roman"/>
          <w:sz w:val="28"/>
          <w:szCs w:val="28"/>
        </w:rPr>
        <w:t xml:space="preserve"> </w:t>
      </w:r>
      <w:r w:rsidR="00BF6F9B">
        <w:rPr>
          <w:rFonts w:ascii="Times New Roman" w:hAnsi="Times New Roman" w:cs="Times New Roman"/>
          <w:sz w:val="28"/>
          <w:szCs w:val="28"/>
        </w:rPr>
        <w:t>See:</w:t>
      </w:r>
      <w:r w:rsidR="00BF6F9B" w:rsidRPr="00BF6F9B">
        <w:rPr>
          <w:rFonts w:ascii="Times New Roman" w:hAnsi="Times New Roman" w:cs="Times New Roman"/>
          <w:b/>
          <w:i/>
          <w:sz w:val="28"/>
          <w:szCs w:val="28"/>
        </w:rPr>
        <w:t xml:space="preserve"> </w:t>
      </w:r>
      <w:r w:rsidR="00BF6F9B" w:rsidRPr="00B641D4">
        <w:rPr>
          <w:rFonts w:ascii="Times New Roman" w:hAnsi="Times New Roman" w:cs="Times New Roman"/>
          <w:b/>
          <w:i/>
          <w:sz w:val="28"/>
          <w:szCs w:val="28"/>
        </w:rPr>
        <w:t>Commercial Microfinance Ltd v. Davis Edger Kayondo, HTC-00-CC-0012-</w:t>
      </w:r>
      <w:r w:rsidR="00D06FA4" w:rsidRPr="00B641D4">
        <w:rPr>
          <w:rFonts w:ascii="Times New Roman" w:hAnsi="Times New Roman" w:cs="Times New Roman"/>
          <w:b/>
          <w:i/>
          <w:sz w:val="28"/>
          <w:szCs w:val="28"/>
        </w:rPr>
        <w:t>2006</w:t>
      </w:r>
      <w:r w:rsidR="00D06FA4">
        <w:rPr>
          <w:rFonts w:ascii="Times New Roman" w:hAnsi="Times New Roman" w:cs="Times New Roman"/>
          <w:sz w:val="28"/>
          <w:szCs w:val="28"/>
        </w:rPr>
        <w:t xml:space="preserve"> per</w:t>
      </w:r>
      <w:r w:rsidR="00BF6F9B">
        <w:rPr>
          <w:rFonts w:ascii="Times New Roman" w:hAnsi="Times New Roman" w:cs="Times New Roman"/>
          <w:sz w:val="28"/>
          <w:szCs w:val="28"/>
        </w:rPr>
        <w:t xml:space="preserve"> Kiryabwire J. (as he then was)</w:t>
      </w:r>
      <w:r w:rsidR="007D6DC0">
        <w:rPr>
          <w:rFonts w:ascii="Times New Roman" w:hAnsi="Times New Roman" w:cs="Times New Roman"/>
          <w:sz w:val="28"/>
          <w:szCs w:val="28"/>
        </w:rPr>
        <w:t xml:space="preserve">; </w:t>
      </w:r>
      <w:r w:rsidR="007D6DC0">
        <w:rPr>
          <w:rFonts w:ascii="Times New Roman" w:hAnsi="Times New Roman" w:cs="Times New Roman"/>
          <w:b/>
          <w:i/>
          <w:sz w:val="28"/>
          <w:szCs w:val="28"/>
        </w:rPr>
        <w:t>General Parts (U) Ltd. &amp; Another v.N</w:t>
      </w:r>
      <w:r>
        <w:rPr>
          <w:rFonts w:ascii="Times New Roman" w:hAnsi="Times New Roman" w:cs="Times New Roman"/>
          <w:b/>
          <w:i/>
          <w:sz w:val="28"/>
          <w:szCs w:val="28"/>
        </w:rPr>
        <w:t>.</w:t>
      </w:r>
      <w:r w:rsidR="007D6DC0">
        <w:rPr>
          <w:rFonts w:ascii="Times New Roman" w:hAnsi="Times New Roman" w:cs="Times New Roman"/>
          <w:b/>
          <w:i/>
          <w:sz w:val="28"/>
          <w:szCs w:val="28"/>
        </w:rPr>
        <w:t>P</w:t>
      </w:r>
      <w:r>
        <w:rPr>
          <w:rFonts w:ascii="Times New Roman" w:hAnsi="Times New Roman" w:cs="Times New Roman"/>
          <w:b/>
          <w:i/>
          <w:sz w:val="28"/>
          <w:szCs w:val="28"/>
        </w:rPr>
        <w:t>.</w:t>
      </w:r>
      <w:r w:rsidR="007D6DC0">
        <w:rPr>
          <w:rFonts w:ascii="Times New Roman" w:hAnsi="Times New Roman" w:cs="Times New Roman"/>
          <w:b/>
          <w:i/>
          <w:sz w:val="28"/>
          <w:szCs w:val="28"/>
        </w:rPr>
        <w:t>A</w:t>
      </w:r>
      <w:r>
        <w:rPr>
          <w:rFonts w:ascii="Times New Roman" w:hAnsi="Times New Roman" w:cs="Times New Roman"/>
          <w:b/>
          <w:i/>
          <w:sz w:val="28"/>
          <w:szCs w:val="28"/>
        </w:rPr>
        <w:t>.</w:t>
      </w:r>
      <w:r w:rsidR="007D6DC0">
        <w:rPr>
          <w:rFonts w:ascii="Times New Roman" w:hAnsi="Times New Roman" w:cs="Times New Roman"/>
          <w:b/>
          <w:i/>
          <w:sz w:val="28"/>
          <w:szCs w:val="28"/>
        </w:rPr>
        <w:t>R</w:t>
      </w:r>
      <w:r>
        <w:rPr>
          <w:rFonts w:ascii="Times New Roman" w:hAnsi="Times New Roman" w:cs="Times New Roman"/>
          <w:b/>
          <w:i/>
          <w:sz w:val="28"/>
          <w:szCs w:val="28"/>
        </w:rPr>
        <w:t>.</w:t>
      </w:r>
      <w:r w:rsidR="007D6DC0">
        <w:rPr>
          <w:rFonts w:ascii="Times New Roman" w:hAnsi="Times New Roman" w:cs="Times New Roman"/>
          <w:b/>
          <w:i/>
          <w:sz w:val="28"/>
          <w:szCs w:val="28"/>
        </w:rPr>
        <w:t>T</w:t>
      </w:r>
      <w:r>
        <w:rPr>
          <w:rFonts w:ascii="Times New Roman" w:hAnsi="Times New Roman" w:cs="Times New Roman"/>
          <w:b/>
          <w:i/>
          <w:sz w:val="28"/>
          <w:szCs w:val="28"/>
        </w:rPr>
        <w:t>.</w:t>
      </w:r>
      <w:r w:rsidR="007D6DC0">
        <w:rPr>
          <w:rFonts w:ascii="Times New Roman" w:hAnsi="Times New Roman" w:cs="Times New Roman"/>
          <w:b/>
          <w:i/>
          <w:sz w:val="28"/>
          <w:szCs w:val="28"/>
        </w:rPr>
        <w:t>, S</w:t>
      </w:r>
      <w:r>
        <w:rPr>
          <w:rFonts w:ascii="Times New Roman" w:hAnsi="Times New Roman" w:cs="Times New Roman"/>
          <w:b/>
          <w:i/>
          <w:sz w:val="28"/>
          <w:szCs w:val="28"/>
        </w:rPr>
        <w:t>.</w:t>
      </w:r>
      <w:r w:rsidR="007D6DC0">
        <w:rPr>
          <w:rFonts w:ascii="Times New Roman" w:hAnsi="Times New Roman" w:cs="Times New Roman"/>
          <w:b/>
          <w:i/>
          <w:sz w:val="28"/>
          <w:szCs w:val="28"/>
        </w:rPr>
        <w:t>C</w:t>
      </w:r>
      <w:r>
        <w:rPr>
          <w:rFonts w:ascii="Times New Roman" w:hAnsi="Times New Roman" w:cs="Times New Roman"/>
          <w:b/>
          <w:i/>
          <w:sz w:val="28"/>
          <w:szCs w:val="28"/>
        </w:rPr>
        <w:t>.</w:t>
      </w:r>
      <w:r w:rsidR="007D6DC0">
        <w:rPr>
          <w:rFonts w:ascii="Times New Roman" w:hAnsi="Times New Roman" w:cs="Times New Roman"/>
          <w:b/>
          <w:i/>
          <w:sz w:val="28"/>
          <w:szCs w:val="28"/>
        </w:rPr>
        <w:t>C</w:t>
      </w:r>
      <w:r>
        <w:rPr>
          <w:rFonts w:ascii="Times New Roman" w:hAnsi="Times New Roman" w:cs="Times New Roman"/>
          <w:b/>
          <w:i/>
          <w:sz w:val="28"/>
          <w:szCs w:val="28"/>
        </w:rPr>
        <w:t>.</w:t>
      </w:r>
      <w:r w:rsidR="007D6DC0">
        <w:rPr>
          <w:rFonts w:ascii="Times New Roman" w:hAnsi="Times New Roman" w:cs="Times New Roman"/>
          <w:b/>
          <w:i/>
          <w:sz w:val="28"/>
          <w:szCs w:val="28"/>
        </w:rPr>
        <w:t>A</w:t>
      </w:r>
      <w:r>
        <w:rPr>
          <w:rFonts w:ascii="Times New Roman" w:hAnsi="Times New Roman" w:cs="Times New Roman"/>
          <w:b/>
          <w:i/>
          <w:sz w:val="28"/>
          <w:szCs w:val="28"/>
        </w:rPr>
        <w:t>.</w:t>
      </w:r>
      <w:r w:rsidR="007D6DC0">
        <w:rPr>
          <w:rFonts w:ascii="Times New Roman" w:hAnsi="Times New Roman" w:cs="Times New Roman"/>
          <w:b/>
          <w:i/>
          <w:sz w:val="28"/>
          <w:szCs w:val="28"/>
        </w:rPr>
        <w:t xml:space="preserve"> No.09 of </w:t>
      </w:r>
      <w:r w:rsidR="001A4ABD">
        <w:rPr>
          <w:rFonts w:ascii="Times New Roman" w:hAnsi="Times New Roman" w:cs="Times New Roman"/>
          <w:b/>
          <w:i/>
          <w:sz w:val="28"/>
          <w:szCs w:val="28"/>
        </w:rPr>
        <w:t>2</w:t>
      </w:r>
      <w:r w:rsidR="007D6DC0">
        <w:rPr>
          <w:rFonts w:ascii="Times New Roman" w:hAnsi="Times New Roman" w:cs="Times New Roman"/>
          <w:b/>
          <w:i/>
          <w:sz w:val="28"/>
          <w:szCs w:val="28"/>
        </w:rPr>
        <w:t>005.</w:t>
      </w:r>
    </w:p>
    <w:p w:rsidR="00426A96" w:rsidRDefault="00DA611A"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is an agreed fact that t</w:t>
      </w:r>
      <w:r w:rsidR="005041D1">
        <w:rPr>
          <w:rFonts w:ascii="Times New Roman" w:hAnsi="Times New Roman" w:cs="Times New Roman"/>
          <w:sz w:val="28"/>
          <w:szCs w:val="28"/>
        </w:rPr>
        <w:t>h</w:t>
      </w:r>
      <w:r w:rsidR="005E71A0">
        <w:rPr>
          <w:rFonts w:ascii="Times New Roman" w:hAnsi="Times New Roman" w:cs="Times New Roman"/>
          <w:sz w:val="28"/>
          <w:szCs w:val="28"/>
        </w:rPr>
        <w:t xml:space="preserve">e </w:t>
      </w:r>
      <w:r w:rsidR="005041D1">
        <w:rPr>
          <w:rFonts w:ascii="Times New Roman" w:hAnsi="Times New Roman" w:cs="Times New Roman"/>
          <w:sz w:val="28"/>
          <w:szCs w:val="28"/>
        </w:rPr>
        <w:t>1</w:t>
      </w:r>
      <w:r w:rsidR="005041D1" w:rsidRPr="005041D1">
        <w:rPr>
          <w:rFonts w:ascii="Times New Roman" w:hAnsi="Times New Roman" w:cs="Times New Roman"/>
          <w:sz w:val="28"/>
          <w:szCs w:val="28"/>
          <w:vertAlign w:val="superscript"/>
        </w:rPr>
        <w:t>st</w:t>
      </w:r>
      <w:r w:rsidR="005041D1">
        <w:rPr>
          <w:rFonts w:ascii="Times New Roman" w:hAnsi="Times New Roman" w:cs="Times New Roman"/>
          <w:sz w:val="28"/>
          <w:szCs w:val="28"/>
        </w:rPr>
        <w:t xml:space="preserve"> Plaintiff</w:t>
      </w:r>
      <w:r w:rsidR="005E71A0">
        <w:rPr>
          <w:rFonts w:ascii="Times New Roman" w:hAnsi="Times New Roman" w:cs="Times New Roman"/>
          <w:sz w:val="28"/>
          <w:szCs w:val="28"/>
        </w:rPr>
        <w:t xml:space="preserve"> </w:t>
      </w:r>
      <w:r w:rsidR="009879C4">
        <w:rPr>
          <w:rFonts w:ascii="Times New Roman" w:hAnsi="Times New Roman" w:cs="Times New Roman"/>
          <w:sz w:val="28"/>
          <w:szCs w:val="28"/>
        </w:rPr>
        <w:t xml:space="preserve">defaulted on </w:t>
      </w:r>
      <w:r>
        <w:rPr>
          <w:rFonts w:ascii="Times New Roman" w:hAnsi="Times New Roman" w:cs="Times New Roman"/>
          <w:sz w:val="28"/>
          <w:szCs w:val="28"/>
        </w:rPr>
        <w:t xml:space="preserve">the </w:t>
      </w:r>
      <w:r w:rsidR="009879C4">
        <w:rPr>
          <w:rFonts w:ascii="Times New Roman" w:hAnsi="Times New Roman" w:cs="Times New Roman"/>
          <w:sz w:val="28"/>
          <w:szCs w:val="28"/>
        </w:rPr>
        <w:t xml:space="preserve">terms </w:t>
      </w:r>
      <w:r w:rsidR="001A4ABD">
        <w:rPr>
          <w:rFonts w:ascii="Times New Roman" w:hAnsi="Times New Roman" w:cs="Times New Roman"/>
          <w:sz w:val="28"/>
          <w:szCs w:val="28"/>
        </w:rPr>
        <w:t>of</w:t>
      </w:r>
      <w:r w:rsidR="001A4ABD" w:rsidRPr="001A4ABD">
        <w:rPr>
          <w:rFonts w:ascii="Times New Roman" w:hAnsi="Times New Roman" w:cs="Times New Roman"/>
          <w:sz w:val="28"/>
          <w:szCs w:val="28"/>
        </w:rPr>
        <w:t xml:space="preserve"> </w:t>
      </w:r>
      <w:r w:rsidR="001A4ABD">
        <w:rPr>
          <w:rFonts w:ascii="Times New Roman" w:hAnsi="Times New Roman" w:cs="Times New Roman"/>
          <w:sz w:val="28"/>
          <w:szCs w:val="28"/>
        </w:rPr>
        <w:t xml:space="preserve">payment </w:t>
      </w:r>
      <w:r w:rsidR="00B141EE">
        <w:rPr>
          <w:rFonts w:ascii="Times New Roman" w:hAnsi="Times New Roman" w:cs="Times New Roman"/>
          <w:sz w:val="28"/>
          <w:szCs w:val="28"/>
        </w:rPr>
        <w:t>under</w:t>
      </w:r>
      <w:r w:rsidR="009879C4">
        <w:rPr>
          <w:rFonts w:ascii="Times New Roman" w:hAnsi="Times New Roman" w:cs="Times New Roman"/>
          <w:sz w:val="28"/>
          <w:szCs w:val="28"/>
        </w:rPr>
        <w:t xml:space="preserve"> the M</w:t>
      </w:r>
      <w:r w:rsidR="00836BFA">
        <w:rPr>
          <w:rFonts w:ascii="Times New Roman" w:hAnsi="Times New Roman" w:cs="Times New Roman"/>
          <w:sz w:val="28"/>
          <w:szCs w:val="28"/>
        </w:rPr>
        <w:t>oU</w:t>
      </w:r>
      <w:r>
        <w:rPr>
          <w:rFonts w:ascii="Times New Roman" w:hAnsi="Times New Roman" w:cs="Times New Roman"/>
          <w:sz w:val="28"/>
          <w:szCs w:val="28"/>
        </w:rPr>
        <w:t xml:space="preserve">. It is also a fact that </w:t>
      </w:r>
      <w:r w:rsidR="009879C4">
        <w:rPr>
          <w:rFonts w:ascii="Times New Roman" w:hAnsi="Times New Roman" w:cs="Times New Roman"/>
          <w:sz w:val="28"/>
          <w:szCs w:val="28"/>
        </w:rPr>
        <w:t xml:space="preserve">the parties </w:t>
      </w:r>
      <w:r w:rsidR="005041D1">
        <w:rPr>
          <w:rFonts w:ascii="Times New Roman" w:hAnsi="Times New Roman" w:cs="Times New Roman"/>
          <w:sz w:val="28"/>
          <w:szCs w:val="28"/>
        </w:rPr>
        <w:t xml:space="preserve">through their respective lawyers </w:t>
      </w:r>
      <w:r w:rsidR="009879C4">
        <w:rPr>
          <w:rFonts w:ascii="Times New Roman" w:hAnsi="Times New Roman" w:cs="Times New Roman"/>
          <w:sz w:val="28"/>
          <w:szCs w:val="28"/>
        </w:rPr>
        <w:t>commenced negotiations o</w:t>
      </w:r>
      <w:r w:rsidR="002427D3">
        <w:rPr>
          <w:rFonts w:ascii="Times New Roman" w:hAnsi="Times New Roman" w:cs="Times New Roman"/>
          <w:sz w:val="28"/>
          <w:szCs w:val="28"/>
        </w:rPr>
        <w:t>n</w:t>
      </w:r>
      <w:r w:rsidR="009879C4">
        <w:rPr>
          <w:rFonts w:ascii="Times New Roman" w:hAnsi="Times New Roman" w:cs="Times New Roman"/>
          <w:sz w:val="28"/>
          <w:szCs w:val="28"/>
        </w:rPr>
        <w:t xml:space="preserve"> how </w:t>
      </w:r>
      <w:r w:rsidR="005041D1">
        <w:rPr>
          <w:rFonts w:ascii="Times New Roman" w:hAnsi="Times New Roman" w:cs="Times New Roman"/>
          <w:sz w:val="28"/>
          <w:szCs w:val="28"/>
        </w:rPr>
        <w:t xml:space="preserve">to pay back </w:t>
      </w:r>
      <w:r w:rsidR="009879C4">
        <w:rPr>
          <w:rFonts w:ascii="Times New Roman" w:hAnsi="Times New Roman" w:cs="Times New Roman"/>
          <w:sz w:val="28"/>
          <w:szCs w:val="28"/>
        </w:rPr>
        <w:t xml:space="preserve">the </w:t>
      </w:r>
      <w:r w:rsidR="005041D1">
        <w:rPr>
          <w:rFonts w:ascii="Times New Roman" w:hAnsi="Times New Roman" w:cs="Times New Roman"/>
          <w:sz w:val="28"/>
          <w:szCs w:val="28"/>
        </w:rPr>
        <w:t xml:space="preserve">loan. </w:t>
      </w:r>
      <w:r w:rsidR="001A4ABD">
        <w:rPr>
          <w:rFonts w:ascii="Times New Roman" w:hAnsi="Times New Roman" w:cs="Times New Roman"/>
          <w:sz w:val="28"/>
          <w:szCs w:val="28"/>
        </w:rPr>
        <w:t>T</w:t>
      </w:r>
      <w:r w:rsidR="007305BD">
        <w:rPr>
          <w:rFonts w:ascii="Times New Roman" w:hAnsi="Times New Roman" w:cs="Times New Roman"/>
          <w:sz w:val="28"/>
          <w:szCs w:val="28"/>
        </w:rPr>
        <w:t>hrough</w:t>
      </w:r>
      <w:r w:rsidR="00FA25A0">
        <w:rPr>
          <w:rFonts w:ascii="Times New Roman" w:hAnsi="Times New Roman" w:cs="Times New Roman"/>
          <w:sz w:val="28"/>
          <w:szCs w:val="28"/>
        </w:rPr>
        <w:t xml:space="preserve"> a series of correspondences</w:t>
      </w:r>
      <w:r w:rsidR="00B141EE">
        <w:rPr>
          <w:rFonts w:ascii="Times New Roman" w:hAnsi="Times New Roman" w:cs="Times New Roman"/>
          <w:sz w:val="28"/>
          <w:szCs w:val="28"/>
        </w:rPr>
        <w:t xml:space="preserve"> </w:t>
      </w:r>
      <w:r w:rsidR="001A4ABD">
        <w:rPr>
          <w:rFonts w:ascii="Times New Roman" w:hAnsi="Times New Roman" w:cs="Times New Roman"/>
          <w:sz w:val="28"/>
          <w:szCs w:val="28"/>
        </w:rPr>
        <w:t xml:space="preserve">the </w:t>
      </w:r>
      <w:r w:rsidR="001A4ABD">
        <w:rPr>
          <w:rFonts w:ascii="Times New Roman" w:hAnsi="Times New Roman" w:cs="Times New Roman"/>
          <w:sz w:val="28"/>
          <w:szCs w:val="28"/>
        </w:rPr>
        <w:lastRenderedPageBreak/>
        <w:t xml:space="preserve">parties finally reached </w:t>
      </w:r>
      <w:r w:rsidR="00954CE8">
        <w:rPr>
          <w:rFonts w:ascii="Times New Roman" w:hAnsi="Times New Roman" w:cs="Times New Roman"/>
          <w:sz w:val="28"/>
          <w:szCs w:val="28"/>
        </w:rPr>
        <w:t xml:space="preserve">mutually </w:t>
      </w:r>
      <w:r w:rsidR="00F5643A">
        <w:rPr>
          <w:rFonts w:ascii="Times New Roman" w:hAnsi="Times New Roman" w:cs="Times New Roman"/>
          <w:sz w:val="28"/>
          <w:szCs w:val="28"/>
        </w:rPr>
        <w:t>agreeable terms</w:t>
      </w:r>
      <w:r>
        <w:rPr>
          <w:rFonts w:ascii="Times New Roman" w:hAnsi="Times New Roman" w:cs="Times New Roman"/>
          <w:sz w:val="28"/>
          <w:szCs w:val="28"/>
        </w:rPr>
        <w:t xml:space="preserve"> of payment</w:t>
      </w:r>
      <w:r w:rsidR="00FA25A0">
        <w:rPr>
          <w:rFonts w:ascii="Times New Roman" w:hAnsi="Times New Roman" w:cs="Times New Roman"/>
          <w:sz w:val="28"/>
          <w:szCs w:val="28"/>
        </w:rPr>
        <w:t>.</w:t>
      </w:r>
      <w:r w:rsidR="005041D1">
        <w:rPr>
          <w:rFonts w:ascii="Times New Roman" w:hAnsi="Times New Roman" w:cs="Times New Roman"/>
          <w:sz w:val="28"/>
          <w:szCs w:val="28"/>
        </w:rPr>
        <w:t xml:space="preserve"> </w:t>
      </w:r>
      <w:r w:rsidR="002241C7">
        <w:rPr>
          <w:rFonts w:ascii="Times New Roman" w:hAnsi="Times New Roman" w:cs="Times New Roman"/>
          <w:sz w:val="28"/>
          <w:szCs w:val="28"/>
        </w:rPr>
        <w:t>Under the</w:t>
      </w:r>
      <w:r>
        <w:rPr>
          <w:rFonts w:ascii="Times New Roman" w:hAnsi="Times New Roman" w:cs="Times New Roman"/>
          <w:sz w:val="28"/>
          <w:szCs w:val="28"/>
        </w:rPr>
        <w:t xml:space="preserve"> terms the </w:t>
      </w:r>
      <w:r w:rsidR="00DD08A0">
        <w:rPr>
          <w:rFonts w:ascii="Times New Roman" w:hAnsi="Times New Roman" w:cs="Times New Roman"/>
          <w:sz w:val="28"/>
          <w:szCs w:val="28"/>
        </w:rPr>
        <w:t xml:space="preserve"> </w:t>
      </w:r>
      <w:r w:rsidR="00F5643A">
        <w:rPr>
          <w:rFonts w:ascii="Times New Roman" w:hAnsi="Times New Roman" w:cs="Times New Roman"/>
          <w:sz w:val="28"/>
          <w:szCs w:val="28"/>
        </w:rPr>
        <w:t>1</w:t>
      </w:r>
      <w:r w:rsidR="00F5643A">
        <w:rPr>
          <w:rFonts w:ascii="Times New Roman" w:hAnsi="Times New Roman" w:cs="Times New Roman"/>
          <w:sz w:val="28"/>
          <w:szCs w:val="28"/>
          <w:vertAlign w:val="superscript"/>
        </w:rPr>
        <w:t xml:space="preserve">st </w:t>
      </w:r>
      <w:r w:rsidR="00F5643A">
        <w:rPr>
          <w:rFonts w:ascii="Times New Roman" w:hAnsi="Times New Roman" w:cs="Times New Roman"/>
          <w:sz w:val="28"/>
          <w:szCs w:val="28"/>
        </w:rPr>
        <w:t>Defendant</w:t>
      </w:r>
      <w:r w:rsidR="00FA25A0">
        <w:rPr>
          <w:rFonts w:ascii="Times New Roman" w:hAnsi="Times New Roman" w:cs="Times New Roman"/>
          <w:sz w:val="28"/>
          <w:szCs w:val="28"/>
        </w:rPr>
        <w:t xml:space="preserve"> </w:t>
      </w:r>
      <w:r w:rsidR="008F182A">
        <w:rPr>
          <w:rFonts w:ascii="Times New Roman" w:hAnsi="Times New Roman" w:cs="Times New Roman"/>
          <w:sz w:val="28"/>
          <w:szCs w:val="28"/>
        </w:rPr>
        <w:t>agreed to</w:t>
      </w:r>
      <w:r w:rsidR="001F46A8">
        <w:rPr>
          <w:rFonts w:ascii="Times New Roman" w:hAnsi="Times New Roman" w:cs="Times New Roman"/>
          <w:sz w:val="28"/>
          <w:szCs w:val="28"/>
        </w:rPr>
        <w:t xml:space="preserve"> </w:t>
      </w:r>
      <w:r w:rsidR="00FA25A0">
        <w:rPr>
          <w:rFonts w:ascii="Times New Roman" w:hAnsi="Times New Roman" w:cs="Times New Roman"/>
          <w:sz w:val="28"/>
          <w:szCs w:val="28"/>
        </w:rPr>
        <w:t xml:space="preserve">sell </w:t>
      </w:r>
      <w:r w:rsidR="00F5643A">
        <w:rPr>
          <w:rFonts w:ascii="Times New Roman" w:hAnsi="Times New Roman" w:cs="Times New Roman"/>
          <w:sz w:val="28"/>
          <w:szCs w:val="28"/>
        </w:rPr>
        <w:t xml:space="preserve">Plot </w:t>
      </w:r>
      <w:r w:rsidR="00DD08A0">
        <w:rPr>
          <w:rFonts w:ascii="Times New Roman" w:hAnsi="Times New Roman" w:cs="Times New Roman"/>
          <w:sz w:val="28"/>
          <w:szCs w:val="28"/>
        </w:rPr>
        <w:t>5</w:t>
      </w:r>
      <w:r w:rsidR="00F5643A">
        <w:rPr>
          <w:rFonts w:ascii="Times New Roman" w:hAnsi="Times New Roman" w:cs="Times New Roman"/>
          <w:sz w:val="28"/>
          <w:szCs w:val="28"/>
        </w:rPr>
        <w:t xml:space="preserve"> to </w:t>
      </w:r>
      <w:r w:rsidR="00776128">
        <w:rPr>
          <w:rFonts w:ascii="Times New Roman" w:hAnsi="Times New Roman" w:cs="Times New Roman"/>
          <w:sz w:val="28"/>
          <w:szCs w:val="28"/>
        </w:rPr>
        <w:t>M/s</w:t>
      </w:r>
      <w:r w:rsidR="002241C7">
        <w:rPr>
          <w:rFonts w:ascii="Times New Roman" w:hAnsi="Times New Roman" w:cs="Times New Roman"/>
          <w:sz w:val="28"/>
          <w:szCs w:val="28"/>
        </w:rPr>
        <w:t>.</w:t>
      </w:r>
      <w:r w:rsidR="00776128">
        <w:rPr>
          <w:rFonts w:ascii="Times New Roman" w:hAnsi="Times New Roman" w:cs="Times New Roman"/>
          <w:sz w:val="28"/>
          <w:szCs w:val="28"/>
        </w:rPr>
        <w:t xml:space="preserve"> Sharp Electronic </w:t>
      </w:r>
      <w:r w:rsidR="00285B3B">
        <w:rPr>
          <w:rFonts w:ascii="Times New Roman" w:hAnsi="Times New Roman" w:cs="Times New Roman"/>
          <w:sz w:val="28"/>
          <w:szCs w:val="28"/>
        </w:rPr>
        <w:t>T</w:t>
      </w:r>
      <w:r w:rsidR="008F182A">
        <w:rPr>
          <w:rFonts w:ascii="Times New Roman" w:hAnsi="Times New Roman" w:cs="Times New Roman"/>
          <w:sz w:val="28"/>
          <w:szCs w:val="28"/>
        </w:rPr>
        <w:t>echnologies Ltd;</w:t>
      </w:r>
      <w:r w:rsidR="00776128">
        <w:rPr>
          <w:rFonts w:ascii="Times New Roman" w:hAnsi="Times New Roman" w:cs="Times New Roman"/>
          <w:sz w:val="28"/>
          <w:szCs w:val="28"/>
        </w:rPr>
        <w:t xml:space="preserve"> </w:t>
      </w:r>
      <w:r w:rsidR="00F5643A">
        <w:rPr>
          <w:rFonts w:ascii="Times New Roman" w:hAnsi="Times New Roman" w:cs="Times New Roman"/>
          <w:sz w:val="28"/>
          <w:szCs w:val="28"/>
        </w:rPr>
        <w:t xml:space="preserve">a buyer identified by the </w:t>
      </w:r>
      <w:r w:rsidR="001F76DF">
        <w:rPr>
          <w:rFonts w:ascii="Times New Roman" w:hAnsi="Times New Roman" w:cs="Times New Roman"/>
          <w:sz w:val="28"/>
          <w:szCs w:val="28"/>
        </w:rPr>
        <w:t>1</w:t>
      </w:r>
      <w:r w:rsidR="001F76DF" w:rsidRPr="001F76DF">
        <w:rPr>
          <w:rFonts w:ascii="Times New Roman" w:hAnsi="Times New Roman" w:cs="Times New Roman"/>
          <w:sz w:val="28"/>
          <w:szCs w:val="28"/>
          <w:vertAlign w:val="superscript"/>
        </w:rPr>
        <w:t xml:space="preserve">st </w:t>
      </w:r>
      <w:r w:rsidR="001F76DF">
        <w:rPr>
          <w:rFonts w:ascii="Times New Roman" w:hAnsi="Times New Roman" w:cs="Times New Roman"/>
          <w:sz w:val="28"/>
          <w:szCs w:val="28"/>
        </w:rPr>
        <w:t>Plaintiff</w:t>
      </w:r>
      <w:r w:rsidR="00DD08A0">
        <w:rPr>
          <w:rFonts w:ascii="Times New Roman" w:hAnsi="Times New Roman" w:cs="Times New Roman"/>
          <w:sz w:val="28"/>
          <w:szCs w:val="28"/>
        </w:rPr>
        <w:t xml:space="preserve"> at a price of US</w:t>
      </w:r>
      <w:r w:rsidR="002241C7">
        <w:rPr>
          <w:rFonts w:ascii="Times New Roman" w:hAnsi="Times New Roman" w:cs="Times New Roman"/>
          <w:sz w:val="28"/>
          <w:szCs w:val="28"/>
        </w:rPr>
        <w:t xml:space="preserve"> </w:t>
      </w:r>
      <w:r w:rsidR="00DD08A0">
        <w:rPr>
          <w:rFonts w:ascii="Times New Roman" w:hAnsi="Times New Roman" w:cs="Times New Roman"/>
          <w:sz w:val="28"/>
          <w:szCs w:val="28"/>
        </w:rPr>
        <w:t>$510,000</w:t>
      </w:r>
      <w:r w:rsidR="00F5643A">
        <w:rPr>
          <w:rFonts w:ascii="Times New Roman" w:hAnsi="Times New Roman" w:cs="Times New Roman"/>
          <w:sz w:val="28"/>
          <w:szCs w:val="28"/>
        </w:rPr>
        <w:t xml:space="preserve">. </w:t>
      </w:r>
      <w:r w:rsidR="00D06FA4">
        <w:rPr>
          <w:rFonts w:ascii="Times New Roman" w:hAnsi="Times New Roman" w:cs="Times New Roman"/>
          <w:sz w:val="28"/>
          <w:szCs w:val="28"/>
        </w:rPr>
        <w:t>A</w:t>
      </w:r>
      <w:r w:rsidR="00776128">
        <w:rPr>
          <w:rFonts w:ascii="Times New Roman" w:hAnsi="Times New Roman" w:cs="Times New Roman"/>
          <w:sz w:val="28"/>
          <w:szCs w:val="28"/>
        </w:rPr>
        <w:t xml:space="preserve">s a condition </w:t>
      </w:r>
      <w:r w:rsidR="00285B3B" w:rsidRPr="00285B3B">
        <w:rPr>
          <w:rFonts w:ascii="Times New Roman" w:hAnsi="Times New Roman" w:cs="Times New Roman"/>
          <w:i/>
          <w:sz w:val="28"/>
          <w:szCs w:val="28"/>
        </w:rPr>
        <w:t>sine qua non</w:t>
      </w:r>
      <w:r w:rsidR="00776128">
        <w:rPr>
          <w:rFonts w:ascii="Times New Roman" w:hAnsi="Times New Roman" w:cs="Times New Roman"/>
          <w:sz w:val="28"/>
          <w:szCs w:val="28"/>
        </w:rPr>
        <w:t xml:space="preserve"> to the sale </w:t>
      </w:r>
      <w:r>
        <w:rPr>
          <w:rFonts w:ascii="Times New Roman" w:hAnsi="Times New Roman" w:cs="Times New Roman"/>
          <w:sz w:val="28"/>
          <w:szCs w:val="28"/>
        </w:rPr>
        <w:t xml:space="preserve">of Plot 5, </w:t>
      </w:r>
      <w:r w:rsidR="00776128">
        <w:rPr>
          <w:rFonts w:ascii="Times New Roman" w:hAnsi="Times New Roman" w:cs="Times New Roman"/>
          <w:sz w:val="28"/>
          <w:szCs w:val="28"/>
        </w:rPr>
        <w:t>t</w:t>
      </w:r>
      <w:r w:rsidR="00DD08A0">
        <w:rPr>
          <w:rFonts w:ascii="Times New Roman" w:hAnsi="Times New Roman" w:cs="Times New Roman"/>
          <w:sz w:val="28"/>
          <w:szCs w:val="28"/>
        </w:rPr>
        <w:t xml:space="preserve">he </w:t>
      </w:r>
      <w:r w:rsidR="001F76DF">
        <w:rPr>
          <w:rFonts w:ascii="Times New Roman" w:hAnsi="Times New Roman" w:cs="Times New Roman"/>
          <w:sz w:val="28"/>
          <w:szCs w:val="28"/>
        </w:rPr>
        <w:t>1</w:t>
      </w:r>
      <w:r w:rsidR="001F76DF" w:rsidRPr="001F76DF">
        <w:rPr>
          <w:rFonts w:ascii="Times New Roman" w:hAnsi="Times New Roman" w:cs="Times New Roman"/>
          <w:sz w:val="28"/>
          <w:szCs w:val="28"/>
          <w:vertAlign w:val="superscript"/>
        </w:rPr>
        <w:t>st</w:t>
      </w:r>
      <w:r w:rsidR="001F76DF">
        <w:rPr>
          <w:rFonts w:ascii="Times New Roman" w:hAnsi="Times New Roman" w:cs="Times New Roman"/>
          <w:sz w:val="28"/>
          <w:szCs w:val="28"/>
        </w:rPr>
        <w:t xml:space="preserve"> Plaintiff</w:t>
      </w:r>
      <w:r w:rsidR="002427D3">
        <w:rPr>
          <w:rFonts w:ascii="Times New Roman" w:hAnsi="Times New Roman" w:cs="Times New Roman"/>
          <w:sz w:val="28"/>
          <w:szCs w:val="28"/>
        </w:rPr>
        <w:t xml:space="preserve"> w</w:t>
      </w:r>
      <w:r w:rsidR="008F182A">
        <w:rPr>
          <w:rFonts w:ascii="Times New Roman" w:hAnsi="Times New Roman" w:cs="Times New Roman"/>
          <w:sz w:val="28"/>
          <w:szCs w:val="28"/>
        </w:rPr>
        <w:t>as required to</w:t>
      </w:r>
      <w:r w:rsidR="002427D3">
        <w:rPr>
          <w:rFonts w:ascii="Times New Roman" w:hAnsi="Times New Roman" w:cs="Times New Roman"/>
          <w:sz w:val="28"/>
          <w:szCs w:val="28"/>
        </w:rPr>
        <w:t xml:space="preserve"> hand over </w:t>
      </w:r>
      <w:r w:rsidR="00F5643A">
        <w:rPr>
          <w:rFonts w:ascii="Times New Roman" w:hAnsi="Times New Roman" w:cs="Times New Roman"/>
          <w:sz w:val="28"/>
          <w:szCs w:val="28"/>
        </w:rPr>
        <w:t xml:space="preserve">the </w:t>
      </w:r>
      <w:r>
        <w:rPr>
          <w:rFonts w:ascii="Times New Roman" w:hAnsi="Times New Roman" w:cs="Times New Roman"/>
          <w:sz w:val="28"/>
          <w:szCs w:val="28"/>
        </w:rPr>
        <w:t xml:space="preserve">certificate of </w:t>
      </w:r>
      <w:r w:rsidR="00F5643A">
        <w:rPr>
          <w:rFonts w:ascii="Times New Roman" w:hAnsi="Times New Roman" w:cs="Times New Roman"/>
          <w:sz w:val="28"/>
          <w:szCs w:val="28"/>
        </w:rPr>
        <w:t xml:space="preserve">title </w:t>
      </w:r>
      <w:r>
        <w:rPr>
          <w:rFonts w:ascii="Times New Roman" w:hAnsi="Times New Roman" w:cs="Times New Roman"/>
          <w:sz w:val="28"/>
          <w:szCs w:val="28"/>
        </w:rPr>
        <w:t>for</w:t>
      </w:r>
      <w:r w:rsidR="00F5643A">
        <w:rPr>
          <w:rFonts w:ascii="Times New Roman" w:hAnsi="Times New Roman" w:cs="Times New Roman"/>
          <w:sz w:val="28"/>
          <w:szCs w:val="28"/>
        </w:rPr>
        <w:t xml:space="preserve"> Plot 3 </w:t>
      </w:r>
      <w:r w:rsidR="00D06FA4">
        <w:rPr>
          <w:rFonts w:ascii="Times New Roman" w:hAnsi="Times New Roman" w:cs="Times New Roman"/>
          <w:sz w:val="28"/>
          <w:szCs w:val="28"/>
        </w:rPr>
        <w:t>to the 1</w:t>
      </w:r>
      <w:r w:rsidR="00D06FA4">
        <w:rPr>
          <w:rFonts w:ascii="Times New Roman" w:hAnsi="Times New Roman" w:cs="Times New Roman"/>
          <w:sz w:val="28"/>
          <w:szCs w:val="28"/>
          <w:vertAlign w:val="superscript"/>
        </w:rPr>
        <w:t xml:space="preserve">st </w:t>
      </w:r>
      <w:r w:rsidR="00D06FA4">
        <w:rPr>
          <w:rFonts w:ascii="Times New Roman" w:hAnsi="Times New Roman" w:cs="Times New Roman"/>
          <w:sz w:val="28"/>
          <w:szCs w:val="28"/>
        </w:rPr>
        <w:t xml:space="preserve">Defendant </w:t>
      </w:r>
      <w:r w:rsidR="002241C7">
        <w:rPr>
          <w:rFonts w:ascii="Times New Roman" w:hAnsi="Times New Roman" w:cs="Times New Roman"/>
          <w:sz w:val="28"/>
          <w:szCs w:val="28"/>
        </w:rPr>
        <w:t xml:space="preserve">for the </w:t>
      </w:r>
      <w:r w:rsidR="008F182A">
        <w:rPr>
          <w:rFonts w:ascii="Times New Roman" w:hAnsi="Times New Roman" w:cs="Times New Roman"/>
          <w:sz w:val="28"/>
          <w:szCs w:val="28"/>
        </w:rPr>
        <w:t>purpose</w:t>
      </w:r>
      <w:r w:rsidR="002241C7">
        <w:rPr>
          <w:rFonts w:ascii="Times New Roman" w:hAnsi="Times New Roman" w:cs="Times New Roman"/>
          <w:sz w:val="28"/>
          <w:szCs w:val="28"/>
        </w:rPr>
        <w:t xml:space="preserve"> of</w:t>
      </w:r>
      <w:r w:rsidR="00B141EE">
        <w:rPr>
          <w:rFonts w:ascii="Times New Roman" w:hAnsi="Times New Roman" w:cs="Times New Roman"/>
          <w:sz w:val="28"/>
          <w:szCs w:val="28"/>
        </w:rPr>
        <w:t xml:space="preserve"> register</w:t>
      </w:r>
      <w:r w:rsidR="002241C7">
        <w:rPr>
          <w:rFonts w:ascii="Times New Roman" w:hAnsi="Times New Roman" w:cs="Times New Roman"/>
          <w:sz w:val="28"/>
          <w:szCs w:val="28"/>
        </w:rPr>
        <w:t>ing</w:t>
      </w:r>
      <w:r w:rsidR="00B141EE">
        <w:rPr>
          <w:rFonts w:ascii="Times New Roman" w:hAnsi="Times New Roman" w:cs="Times New Roman"/>
          <w:sz w:val="28"/>
          <w:szCs w:val="28"/>
        </w:rPr>
        <w:t xml:space="preserve"> a legal mortgage</w:t>
      </w:r>
      <w:r w:rsidR="00426A96">
        <w:rPr>
          <w:rFonts w:ascii="Times New Roman" w:hAnsi="Times New Roman" w:cs="Times New Roman"/>
          <w:sz w:val="28"/>
          <w:szCs w:val="28"/>
        </w:rPr>
        <w:t xml:space="preserve"> </w:t>
      </w:r>
      <w:r w:rsidR="00B467DD">
        <w:rPr>
          <w:rFonts w:ascii="Times New Roman" w:hAnsi="Times New Roman" w:cs="Times New Roman"/>
          <w:sz w:val="28"/>
          <w:szCs w:val="28"/>
        </w:rPr>
        <w:t>on it</w:t>
      </w:r>
      <w:r w:rsidR="002427D3">
        <w:rPr>
          <w:rFonts w:ascii="Times New Roman" w:hAnsi="Times New Roman" w:cs="Times New Roman"/>
          <w:sz w:val="28"/>
          <w:szCs w:val="28"/>
        </w:rPr>
        <w:t xml:space="preserve"> to secure the </w:t>
      </w:r>
      <w:r w:rsidR="005041D1">
        <w:rPr>
          <w:rFonts w:ascii="Times New Roman" w:hAnsi="Times New Roman" w:cs="Times New Roman"/>
          <w:sz w:val="28"/>
          <w:szCs w:val="28"/>
        </w:rPr>
        <w:t xml:space="preserve">agreed </w:t>
      </w:r>
      <w:r w:rsidR="002427D3">
        <w:rPr>
          <w:rFonts w:ascii="Times New Roman" w:hAnsi="Times New Roman" w:cs="Times New Roman"/>
          <w:sz w:val="28"/>
          <w:szCs w:val="28"/>
        </w:rPr>
        <w:t xml:space="preserve">balance </w:t>
      </w:r>
      <w:r w:rsidR="005041D1">
        <w:rPr>
          <w:rFonts w:ascii="Times New Roman" w:hAnsi="Times New Roman" w:cs="Times New Roman"/>
          <w:sz w:val="28"/>
          <w:szCs w:val="28"/>
        </w:rPr>
        <w:t>of</w:t>
      </w:r>
      <w:r w:rsidR="002427D3">
        <w:rPr>
          <w:rFonts w:ascii="Times New Roman" w:hAnsi="Times New Roman" w:cs="Times New Roman"/>
          <w:sz w:val="28"/>
          <w:szCs w:val="28"/>
        </w:rPr>
        <w:t xml:space="preserve"> US</w:t>
      </w:r>
      <w:r w:rsidR="002241C7">
        <w:rPr>
          <w:rFonts w:ascii="Times New Roman" w:hAnsi="Times New Roman" w:cs="Times New Roman"/>
          <w:sz w:val="28"/>
          <w:szCs w:val="28"/>
        </w:rPr>
        <w:t xml:space="preserve"> </w:t>
      </w:r>
      <w:r w:rsidR="002427D3">
        <w:rPr>
          <w:rFonts w:ascii="Times New Roman" w:hAnsi="Times New Roman" w:cs="Times New Roman"/>
          <w:sz w:val="28"/>
          <w:szCs w:val="28"/>
        </w:rPr>
        <w:t>$170,000</w:t>
      </w:r>
      <w:r>
        <w:rPr>
          <w:rFonts w:ascii="Times New Roman" w:hAnsi="Times New Roman" w:cs="Times New Roman"/>
          <w:sz w:val="28"/>
          <w:szCs w:val="28"/>
        </w:rPr>
        <w:t>. Th</w:t>
      </w:r>
      <w:r w:rsidR="002241C7">
        <w:rPr>
          <w:rFonts w:ascii="Times New Roman" w:hAnsi="Times New Roman" w:cs="Times New Roman"/>
          <w:sz w:val="28"/>
          <w:szCs w:val="28"/>
        </w:rPr>
        <w:t xml:space="preserve">e balance would </w:t>
      </w:r>
      <w:r>
        <w:rPr>
          <w:rFonts w:ascii="Times New Roman" w:hAnsi="Times New Roman" w:cs="Times New Roman"/>
          <w:sz w:val="28"/>
          <w:szCs w:val="28"/>
        </w:rPr>
        <w:t xml:space="preserve">be </w:t>
      </w:r>
      <w:r w:rsidR="00426A96">
        <w:rPr>
          <w:rFonts w:ascii="Times New Roman" w:hAnsi="Times New Roman" w:cs="Times New Roman"/>
          <w:sz w:val="28"/>
          <w:szCs w:val="28"/>
        </w:rPr>
        <w:t xml:space="preserve">paid </w:t>
      </w:r>
      <w:r w:rsidR="002241C7">
        <w:rPr>
          <w:rFonts w:ascii="Times New Roman" w:hAnsi="Times New Roman" w:cs="Times New Roman"/>
          <w:sz w:val="28"/>
          <w:szCs w:val="28"/>
        </w:rPr>
        <w:t>in</w:t>
      </w:r>
      <w:r w:rsidR="00426A96">
        <w:rPr>
          <w:rFonts w:ascii="Times New Roman" w:hAnsi="Times New Roman" w:cs="Times New Roman"/>
          <w:sz w:val="28"/>
          <w:szCs w:val="28"/>
        </w:rPr>
        <w:t xml:space="preserve"> a period of eight months</w:t>
      </w:r>
      <w:r>
        <w:rPr>
          <w:rFonts w:ascii="Times New Roman" w:hAnsi="Times New Roman" w:cs="Times New Roman"/>
          <w:sz w:val="28"/>
          <w:szCs w:val="28"/>
        </w:rPr>
        <w:t xml:space="preserve"> from the date of registering the </w:t>
      </w:r>
      <w:r w:rsidR="002241C7">
        <w:rPr>
          <w:rFonts w:ascii="Times New Roman" w:hAnsi="Times New Roman" w:cs="Times New Roman"/>
          <w:sz w:val="28"/>
          <w:szCs w:val="28"/>
        </w:rPr>
        <w:t xml:space="preserve">legal </w:t>
      </w:r>
      <w:r>
        <w:rPr>
          <w:rFonts w:ascii="Times New Roman" w:hAnsi="Times New Roman" w:cs="Times New Roman"/>
          <w:sz w:val="28"/>
          <w:szCs w:val="28"/>
        </w:rPr>
        <w:t>mortgage</w:t>
      </w:r>
      <w:r w:rsidR="00B467DD">
        <w:rPr>
          <w:rFonts w:ascii="Times New Roman" w:hAnsi="Times New Roman" w:cs="Times New Roman"/>
          <w:sz w:val="28"/>
          <w:szCs w:val="28"/>
        </w:rPr>
        <w:t xml:space="preserve"> and in default </w:t>
      </w:r>
      <w:r>
        <w:rPr>
          <w:rFonts w:ascii="Times New Roman" w:hAnsi="Times New Roman" w:cs="Times New Roman"/>
          <w:sz w:val="28"/>
          <w:szCs w:val="28"/>
        </w:rPr>
        <w:t xml:space="preserve">would </w:t>
      </w:r>
      <w:r w:rsidR="00426A96">
        <w:rPr>
          <w:rFonts w:ascii="Times New Roman" w:hAnsi="Times New Roman" w:cs="Times New Roman"/>
          <w:sz w:val="28"/>
          <w:szCs w:val="28"/>
        </w:rPr>
        <w:t xml:space="preserve">attract </w:t>
      </w:r>
      <w:r>
        <w:rPr>
          <w:rFonts w:ascii="Times New Roman" w:hAnsi="Times New Roman" w:cs="Times New Roman"/>
          <w:sz w:val="28"/>
          <w:szCs w:val="28"/>
        </w:rPr>
        <w:t xml:space="preserve">an </w:t>
      </w:r>
      <w:r w:rsidR="00426A96">
        <w:rPr>
          <w:rFonts w:ascii="Times New Roman" w:hAnsi="Times New Roman" w:cs="Times New Roman"/>
          <w:sz w:val="28"/>
          <w:szCs w:val="28"/>
        </w:rPr>
        <w:t xml:space="preserve">interest </w:t>
      </w:r>
      <w:r w:rsidR="002241C7">
        <w:rPr>
          <w:rFonts w:ascii="Times New Roman" w:hAnsi="Times New Roman" w:cs="Times New Roman"/>
          <w:sz w:val="28"/>
          <w:szCs w:val="28"/>
        </w:rPr>
        <w:t xml:space="preserve">rate </w:t>
      </w:r>
      <w:r w:rsidR="00426A96">
        <w:rPr>
          <w:rFonts w:ascii="Times New Roman" w:hAnsi="Times New Roman" w:cs="Times New Roman"/>
          <w:sz w:val="28"/>
          <w:szCs w:val="28"/>
        </w:rPr>
        <w:t xml:space="preserve">of 12% per annum. </w:t>
      </w:r>
      <w:r w:rsidR="00DD08A0">
        <w:rPr>
          <w:rFonts w:ascii="Times New Roman" w:hAnsi="Times New Roman" w:cs="Times New Roman"/>
          <w:sz w:val="28"/>
          <w:szCs w:val="28"/>
        </w:rPr>
        <w:t xml:space="preserve"> </w:t>
      </w:r>
    </w:p>
    <w:p w:rsidR="00285B3B" w:rsidRDefault="006B3779"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1E3427">
        <w:rPr>
          <w:rFonts w:ascii="Times New Roman" w:hAnsi="Times New Roman" w:cs="Times New Roman"/>
          <w:sz w:val="28"/>
          <w:szCs w:val="28"/>
        </w:rPr>
        <w:t>h</w:t>
      </w:r>
      <w:r w:rsidR="00B141EE">
        <w:rPr>
          <w:rFonts w:ascii="Times New Roman" w:hAnsi="Times New Roman" w:cs="Times New Roman"/>
          <w:sz w:val="28"/>
          <w:szCs w:val="28"/>
        </w:rPr>
        <w:t xml:space="preserve">e </w:t>
      </w:r>
      <w:r w:rsidR="002241C7">
        <w:rPr>
          <w:rFonts w:ascii="Times New Roman" w:hAnsi="Times New Roman" w:cs="Times New Roman"/>
          <w:sz w:val="28"/>
          <w:szCs w:val="28"/>
        </w:rPr>
        <w:t xml:space="preserve">terms </w:t>
      </w:r>
      <w:r w:rsidR="00E0790C">
        <w:rPr>
          <w:rFonts w:ascii="Times New Roman" w:hAnsi="Times New Roman" w:cs="Times New Roman"/>
          <w:sz w:val="28"/>
          <w:szCs w:val="28"/>
        </w:rPr>
        <w:t xml:space="preserve">negotiated </w:t>
      </w:r>
      <w:r w:rsidR="00E92ACA">
        <w:rPr>
          <w:rFonts w:ascii="Times New Roman" w:hAnsi="Times New Roman" w:cs="Times New Roman"/>
          <w:sz w:val="28"/>
          <w:szCs w:val="28"/>
        </w:rPr>
        <w:t xml:space="preserve">were </w:t>
      </w:r>
      <w:r>
        <w:rPr>
          <w:rFonts w:ascii="Times New Roman" w:hAnsi="Times New Roman" w:cs="Times New Roman"/>
          <w:sz w:val="28"/>
          <w:szCs w:val="28"/>
        </w:rPr>
        <w:t xml:space="preserve">duly </w:t>
      </w:r>
      <w:r w:rsidR="00D55F67">
        <w:rPr>
          <w:rFonts w:ascii="Times New Roman" w:hAnsi="Times New Roman" w:cs="Times New Roman"/>
          <w:sz w:val="28"/>
          <w:szCs w:val="28"/>
        </w:rPr>
        <w:t>accepted</w:t>
      </w:r>
      <w:r w:rsidR="00E92ACA">
        <w:rPr>
          <w:rFonts w:ascii="Times New Roman" w:hAnsi="Times New Roman" w:cs="Times New Roman"/>
          <w:sz w:val="28"/>
          <w:szCs w:val="28"/>
        </w:rPr>
        <w:t xml:space="preserve"> </w:t>
      </w:r>
      <w:r w:rsidR="002241C7">
        <w:rPr>
          <w:rFonts w:ascii="Times New Roman" w:hAnsi="Times New Roman" w:cs="Times New Roman"/>
          <w:sz w:val="28"/>
          <w:szCs w:val="28"/>
        </w:rPr>
        <w:t xml:space="preserve">by parties </w:t>
      </w:r>
      <w:r>
        <w:rPr>
          <w:rFonts w:ascii="Times New Roman" w:hAnsi="Times New Roman" w:cs="Times New Roman"/>
          <w:sz w:val="28"/>
          <w:szCs w:val="28"/>
        </w:rPr>
        <w:t>as per</w:t>
      </w:r>
      <w:r w:rsidR="001E3427">
        <w:rPr>
          <w:rFonts w:ascii="Times New Roman" w:hAnsi="Times New Roman" w:cs="Times New Roman"/>
          <w:sz w:val="28"/>
          <w:szCs w:val="28"/>
        </w:rPr>
        <w:t xml:space="preserve"> </w:t>
      </w:r>
      <w:r w:rsidR="001E3427" w:rsidRPr="006B13FD">
        <w:rPr>
          <w:rFonts w:ascii="Times New Roman" w:hAnsi="Times New Roman" w:cs="Times New Roman"/>
          <w:i/>
          <w:sz w:val="28"/>
          <w:szCs w:val="28"/>
        </w:rPr>
        <w:t>Exhibit P24</w:t>
      </w:r>
      <w:r>
        <w:rPr>
          <w:rFonts w:ascii="Times New Roman" w:hAnsi="Times New Roman" w:cs="Times New Roman"/>
          <w:i/>
          <w:sz w:val="28"/>
          <w:szCs w:val="28"/>
        </w:rPr>
        <w:t>;</w:t>
      </w:r>
      <w:r w:rsidR="001E3427">
        <w:rPr>
          <w:rFonts w:ascii="Times New Roman" w:hAnsi="Times New Roman" w:cs="Times New Roman"/>
          <w:sz w:val="28"/>
          <w:szCs w:val="28"/>
        </w:rPr>
        <w:t xml:space="preserve"> a letter from the 1</w:t>
      </w:r>
      <w:r w:rsidR="001E3427" w:rsidRPr="001E3427">
        <w:rPr>
          <w:rFonts w:ascii="Times New Roman" w:hAnsi="Times New Roman" w:cs="Times New Roman"/>
          <w:sz w:val="28"/>
          <w:szCs w:val="28"/>
          <w:vertAlign w:val="superscript"/>
        </w:rPr>
        <w:t>st</w:t>
      </w:r>
      <w:r w:rsidR="001E3427">
        <w:rPr>
          <w:rFonts w:ascii="Times New Roman" w:hAnsi="Times New Roman" w:cs="Times New Roman"/>
          <w:sz w:val="28"/>
          <w:szCs w:val="28"/>
        </w:rPr>
        <w:t xml:space="preserve"> Plaintiff’s lawyers </w:t>
      </w:r>
      <w:r w:rsidR="00367970" w:rsidRPr="006B13FD">
        <w:rPr>
          <w:rFonts w:ascii="Times New Roman" w:hAnsi="Times New Roman" w:cs="Times New Roman"/>
          <w:i/>
          <w:sz w:val="28"/>
          <w:szCs w:val="28"/>
        </w:rPr>
        <w:t>M/</w:t>
      </w:r>
      <w:r w:rsidR="006B13FD" w:rsidRPr="006B13FD">
        <w:rPr>
          <w:rFonts w:ascii="Times New Roman" w:hAnsi="Times New Roman" w:cs="Times New Roman"/>
          <w:i/>
          <w:sz w:val="28"/>
          <w:szCs w:val="28"/>
        </w:rPr>
        <w:t>s</w:t>
      </w:r>
      <w:r w:rsidR="00367970" w:rsidRPr="006B13FD">
        <w:rPr>
          <w:rFonts w:ascii="Times New Roman" w:hAnsi="Times New Roman" w:cs="Times New Roman"/>
          <w:i/>
          <w:sz w:val="28"/>
          <w:szCs w:val="28"/>
        </w:rPr>
        <w:t xml:space="preserve"> Mwandha, Wabwire &amp; Muwanga Advocates &amp; Solicitors</w:t>
      </w:r>
      <w:r w:rsidR="00367970">
        <w:rPr>
          <w:rFonts w:ascii="Times New Roman" w:hAnsi="Times New Roman" w:cs="Times New Roman"/>
          <w:sz w:val="28"/>
          <w:szCs w:val="28"/>
        </w:rPr>
        <w:t xml:space="preserve"> to </w:t>
      </w:r>
      <w:r w:rsidR="00367970" w:rsidRPr="006B13FD">
        <w:rPr>
          <w:rFonts w:ascii="Times New Roman" w:hAnsi="Times New Roman" w:cs="Times New Roman"/>
          <w:i/>
          <w:sz w:val="28"/>
          <w:szCs w:val="28"/>
        </w:rPr>
        <w:t>M/</w:t>
      </w:r>
      <w:r w:rsidR="006B13FD" w:rsidRPr="006B13FD">
        <w:rPr>
          <w:rFonts w:ascii="Times New Roman" w:hAnsi="Times New Roman" w:cs="Times New Roman"/>
          <w:i/>
          <w:sz w:val="28"/>
          <w:szCs w:val="28"/>
        </w:rPr>
        <w:t>s</w:t>
      </w:r>
      <w:r w:rsidR="00367970" w:rsidRPr="006B13FD">
        <w:rPr>
          <w:rFonts w:ascii="Times New Roman" w:hAnsi="Times New Roman" w:cs="Times New Roman"/>
          <w:i/>
          <w:sz w:val="28"/>
          <w:szCs w:val="28"/>
        </w:rPr>
        <w:t xml:space="preserve"> Kib</w:t>
      </w:r>
      <w:r>
        <w:rPr>
          <w:rFonts w:ascii="Times New Roman" w:hAnsi="Times New Roman" w:cs="Times New Roman"/>
          <w:i/>
          <w:sz w:val="28"/>
          <w:szCs w:val="28"/>
        </w:rPr>
        <w:t>o</w:t>
      </w:r>
      <w:r w:rsidR="00367970" w:rsidRPr="006B13FD">
        <w:rPr>
          <w:rFonts w:ascii="Times New Roman" w:hAnsi="Times New Roman" w:cs="Times New Roman"/>
          <w:i/>
          <w:sz w:val="28"/>
          <w:szCs w:val="28"/>
        </w:rPr>
        <w:t>ijana, Kakuba &amp; Co. Advocates</w:t>
      </w:r>
      <w:r w:rsidR="00881A03">
        <w:rPr>
          <w:rFonts w:ascii="Times New Roman" w:hAnsi="Times New Roman" w:cs="Times New Roman"/>
          <w:sz w:val="28"/>
          <w:szCs w:val="28"/>
        </w:rPr>
        <w:t xml:space="preserve"> </w:t>
      </w:r>
      <w:r w:rsidR="00F02949">
        <w:rPr>
          <w:rFonts w:ascii="Times New Roman" w:hAnsi="Times New Roman" w:cs="Times New Roman"/>
          <w:sz w:val="28"/>
          <w:szCs w:val="28"/>
        </w:rPr>
        <w:t>for the 1</w:t>
      </w:r>
      <w:r w:rsidR="00F02949">
        <w:rPr>
          <w:rFonts w:ascii="Times New Roman" w:hAnsi="Times New Roman" w:cs="Times New Roman"/>
          <w:sz w:val="28"/>
          <w:szCs w:val="28"/>
          <w:vertAlign w:val="superscript"/>
        </w:rPr>
        <w:t>st</w:t>
      </w:r>
      <w:r w:rsidR="00F02949">
        <w:rPr>
          <w:rFonts w:ascii="Times New Roman" w:hAnsi="Times New Roman" w:cs="Times New Roman"/>
          <w:sz w:val="28"/>
          <w:szCs w:val="28"/>
        </w:rPr>
        <w:t xml:space="preserve"> Defendant</w:t>
      </w:r>
      <w:r>
        <w:rPr>
          <w:rFonts w:ascii="Times New Roman" w:hAnsi="Times New Roman" w:cs="Times New Roman"/>
          <w:sz w:val="28"/>
          <w:szCs w:val="28"/>
        </w:rPr>
        <w:t>, which was to the effect</w:t>
      </w:r>
      <w:r w:rsidR="00E92ACA">
        <w:rPr>
          <w:rFonts w:ascii="Times New Roman" w:hAnsi="Times New Roman" w:cs="Times New Roman"/>
          <w:sz w:val="28"/>
          <w:szCs w:val="28"/>
        </w:rPr>
        <w:t xml:space="preserve"> that the </w:t>
      </w:r>
      <w:r w:rsidR="00881A03">
        <w:rPr>
          <w:rFonts w:ascii="Times New Roman" w:hAnsi="Times New Roman" w:cs="Times New Roman"/>
          <w:sz w:val="28"/>
          <w:szCs w:val="28"/>
        </w:rPr>
        <w:t>1</w:t>
      </w:r>
      <w:r w:rsidR="00881A03" w:rsidRPr="00881A03">
        <w:rPr>
          <w:rFonts w:ascii="Times New Roman" w:hAnsi="Times New Roman" w:cs="Times New Roman"/>
          <w:sz w:val="28"/>
          <w:szCs w:val="28"/>
          <w:vertAlign w:val="superscript"/>
        </w:rPr>
        <w:t>st</w:t>
      </w:r>
      <w:r w:rsidR="00881A03">
        <w:rPr>
          <w:rFonts w:ascii="Times New Roman" w:hAnsi="Times New Roman" w:cs="Times New Roman"/>
          <w:sz w:val="28"/>
          <w:szCs w:val="28"/>
        </w:rPr>
        <w:t xml:space="preserve"> Defendant make</w:t>
      </w:r>
      <w:r w:rsidR="00E92ACA">
        <w:rPr>
          <w:rFonts w:ascii="Times New Roman" w:hAnsi="Times New Roman" w:cs="Times New Roman"/>
          <w:sz w:val="28"/>
          <w:szCs w:val="28"/>
        </w:rPr>
        <w:t>s a</w:t>
      </w:r>
      <w:r w:rsidR="00881A03">
        <w:rPr>
          <w:rFonts w:ascii="Times New Roman" w:hAnsi="Times New Roman" w:cs="Times New Roman"/>
          <w:sz w:val="28"/>
          <w:szCs w:val="28"/>
        </w:rPr>
        <w:t xml:space="preserve"> written undertaking to sell Plot 5 to a buyer identified the 1</w:t>
      </w:r>
      <w:r w:rsidR="00881A03" w:rsidRPr="00881A03">
        <w:rPr>
          <w:rFonts w:ascii="Times New Roman" w:hAnsi="Times New Roman" w:cs="Times New Roman"/>
          <w:sz w:val="28"/>
          <w:szCs w:val="28"/>
          <w:vertAlign w:val="superscript"/>
        </w:rPr>
        <w:t>st</w:t>
      </w:r>
      <w:r w:rsidR="00881A03">
        <w:rPr>
          <w:rFonts w:ascii="Times New Roman" w:hAnsi="Times New Roman" w:cs="Times New Roman"/>
          <w:sz w:val="28"/>
          <w:szCs w:val="28"/>
        </w:rPr>
        <w:t xml:space="preserve"> Plaintiff at </w:t>
      </w:r>
      <w:r>
        <w:rPr>
          <w:rFonts w:ascii="Times New Roman" w:hAnsi="Times New Roman" w:cs="Times New Roman"/>
          <w:sz w:val="28"/>
          <w:szCs w:val="28"/>
        </w:rPr>
        <w:t xml:space="preserve">a price of </w:t>
      </w:r>
      <w:r w:rsidR="00881A03">
        <w:rPr>
          <w:rFonts w:ascii="Times New Roman" w:hAnsi="Times New Roman" w:cs="Times New Roman"/>
          <w:sz w:val="28"/>
          <w:szCs w:val="28"/>
        </w:rPr>
        <w:t>US</w:t>
      </w:r>
      <w:r w:rsidR="002241C7">
        <w:rPr>
          <w:rFonts w:ascii="Times New Roman" w:hAnsi="Times New Roman" w:cs="Times New Roman"/>
          <w:sz w:val="28"/>
          <w:szCs w:val="28"/>
        </w:rPr>
        <w:t xml:space="preserve"> </w:t>
      </w:r>
      <w:r w:rsidR="00881A03">
        <w:rPr>
          <w:rFonts w:ascii="Times New Roman" w:hAnsi="Times New Roman" w:cs="Times New Roman"/>
          <w:sz w:val="28"/>
          <w:szCs w:val="28"/>
        </w:rPr>
        <w:t>$510,000</w:t>
      </w:r>
      <w:r w:rsidR="00600EEC">
        <w:rPr>
          <w:rFonts w:ascii="Times New Roman" w:hAnsi="Times New Roman" w:cs="Times New Roman"/>
          <w:sz w:val="28"/>
          <w:szCs w:val="28"/>
        </w:rPr>
        <w:t xml:space="preserve">. </w:t>
      </w:r>
      <w:r w:rsidR="00696E72">
        <w:rPr>
          <w:rFonts w:ascii="Times New Roman" w:hAnsi="Times New Roman" w:cs="Times New Roman"/>
          <w:sz w:val="28"/>
          <w:szCs w:val="28"/>
        </w:rPr>
        <w:t xml:space="preserve">The </w:t>
      </w:r>
      <w:r w:rsidR="00600EEC">
        <w:rPr>
          <w:rFonts w:ascii="Times New Roman" w:hAnsi="Times New Roman" w:cs="Times New Roman"/>
          <w:sz w:val="28"/>
          <w:szCs w:val="28"/>
        </w:rPr>
        <w:t>1</w:t>
      </w:r>
      <w:r w:rsidR="00600EEC" w:rsidRPr="00600EEC">
        <w:rPr>
          <w:rFonts w:ascii="Times New Roman" w:hAnsi="Times New Roman" w:cs="Times New Roman"/>
          <w:sz w:val="28"/>
          <w:szCs w:val="28"/>
          <w:vertAlign w:val="superscript"/>
        </w:rPr>
        <w:t>st</w:t>
      </w:r>
      <w:r w:rsidR="00600EEC">
        <w:rPr>
          <w:rFonts w:ascii="Times New Roman" w:hAnsi="Times New Roman" w:cs="Times New Roman"/>
          <w:sz w:val="28"/>
          <w:szCs w:val="28"/>
        </w:rPr>
        <w:t xml:space="preserve"> Defendant </w:t>
      </w:r>
      <w:r>
        <w:rPr>
          <w:rFonts w:ascii="Times New Roman" w:hAnsi="Times New Roman" w:cs="Times New Roman"/>
          <w:sz w:val="28"/>
          <w:szCs w:val="28"/>
        </w:rPr>
        <w:t>made the undertaking</w:t>
      </w:r>
      <w:r w:rsidR="00FA25A0">
        <w:rPr>
          <w:rFonts w:ascii="Times New Roman" w:hAnsi="Times New Roman" w:cs="Times New Roman"/>
          <w:sz w:val="28"/>
          <w:szCs w:val="28"/>
        </w:rPr>
        <w:t xml:space="preserve"> </w:t>
      </w:r>
      <w:r w:rsidR="00600EEC">
        <w:rPr>
          <w:rFonts w:ascii="Times New Roman" w:hAnsi="Times New Roman" w:cs="Times New Roman"/>
          <w:sz w:val="28"/>
          <w:szCs w:val="28"/>
        </w:rPr>
        <w:t xml:space="preserve">in letter </w:t>
      </w:r>
      <w:r w:rsidR="00600EEC" w:rsidRPr="006B13FD">
        <w:rPr>
          <w:rFonts w:ascii="Times New Roman" w:hAnsi="Times New Roman" w:cs="Times New Roman"/>
          <w:i/>
          <w:sz w:val="28"/>
          <w:szCs w:val="28"/>
        </w:rPr>
        <w:t>Exhibit P27</w:t>
      </w:r>
      <w:r w:rsidR="00600EEC">
        <w:rPr>
          <w:rFonts w:ascii="Times New Roman" w:hAnsi="Times New Roman" w:cs="Times New Roman"/>
          <w:sz w:val="28"/>
          <w:szCs w:val="28"/>
        </w:rPr>
        <w:t xml:space="preserve"> </w:t>
      </w:r>
      <w:r w:rsidR="00E0790C">
        <w:rPr>
          <w:rFonts w:ascii="Times New Roman" w:hAnsi="Times New Roman" w:cs="Times New Roman"/>
          <w:sz w:val="28"/>
          <w:szCs w:val="28"/>
        </w:rPr>
        <w:t xml:space="preserve">to the effect </w:t>
      </w:r>
      <w:r w:rsidR="005C20B2">
        <w:rPr>
          <w:rFonts w:ascii="Times New Roman" w:hAnsi="Times New Roman" w:cs="Times New Roman"/>
          <w:sz w:val="28"/>
          <w:szCs w:val="28"/>
        </w:rPr>
        <w:t xml:space="preserve">that the sale of Plot 5 at </w:t>
      </w:r>
      <w:r>
        <w:rPr>
          <w:rFonts w:ascii="Times New Roman" w:hAnsi="Times New Roman" w:cs="Times New Roman"/>
          <w:sz w:val="28"/>
          <w:szCs w:val="28"/>
        </w:rPr>
        <w:t xml:space="preserve">a price of </w:t>
      </w:r>
      <w:r w:rsidR="005C20B2">
        <w:rPr>
          <w:rFonts w:ascii="Times New Roman" w:hAnsi="Times New Roman" w:cs="Times New Roman"/>
          <w:sz w:val="28"/>
          <w:szCs w:val="28"/>
        </w:rPr>
        <w:t>US$510,000 was not disputed.</w:t>
      </w:r>
      <w:r w:rsidR="006B13FD">
        <w:rPr>
          <w:rFonts w:ascii="Times New Roman" w:hAnsi="Times New Roman" w:cs="Times New Roman"/>
          <w:sz w:val="28"/>
          <w:szCs w:val="28"/>
        </w:rPr>
        <w:t xml:space="preserve"> </w:t>
      </w:r>
      <w:r w:rsidR="002241C7">
        <w:rPr>
          <w:rFonts w:ascii="Times New Roman" w:hAnsi="Times New Roman" w:cs="Times New Roman"/>
          <w:sz w:val="28"/>
          <w:szCs w:val="28"/>
        </w:rPr>
        <w:t>Also, l</w:t>
      </w:r>
      <w:r w:rsidR="00696E72">
        <w:rPr>
          <w:rFonts w:ascii="Times New Roman" w:hAnsi="Times New Roman" w:cs="Times New Roman"/>
          <w:sz w:val="28"/>
          <w:szCs w:val="28"/>
        </w:rPr>
        <w:t xml:space="preserve">etter </w:t>
      </w:r>
      <w:r w:rsidR="00696E72" w:rsidRPr="006B13FD">
        <w:rPr>
          <w:rFonts w:ascii="Times New Roman" w:hAnsi="Times New Roman" w:cs="Times New Roman"/>
          <w:i/>
          <w:sz w:val="28"/>
          <w:szCs w:val="28"/>
        </w:rPr>
        <w:t>Exhibit P36</w:t>
      </w:r>
      <w:r w:rsidR="00696E72">
        <w:rPr>
          <w:rFonts w:ascii="Times New Roman" w:hAnsi="Times New Roman" w:cs="Times New Roman"/>
          <w:sz w:val="28"/>
          <w:szCs w:val="28"/>
        </w:rPr>
        <w:t xml:space="preserve"> </w:t>
      </w:r>
      <w:r w:rsidR="00E0790C">
        <w:rPr>
          <w:rFonts w:ascii="Times New Roman" w:hAnsi="Times New Roman" w:cs="Times New Roman"/>
          <w:sz w:val="28"/>
          <w:szCs w:val="28"/>
        </w:rPr>
        <w:t xml:space="preserve">is proof that </w:t>
      </w:r>
      <w:r w:rsidR="00FA25A0">
        <w:rPr>
          <w:rFonts w:ascii="Times New Roman" w:hAnsi="Times New Roman" w:cs="Times New Roman"/>
          <w:sz w:val="28"/>
          <w:szCs w:val="28"/>
        </w:rPr>
        <w:t xml:space="preserve">selling </w:t>
      </w:r>
      <w:r w:rsidR="00274D05">
        <w:rPr>
          <w:rFonts w:ascii="Times New Roman" w:hAnsi="Times New Roman" w:cs="Times New Roman"/>
          <w:sz w:val="28"/>
          <w:szCs w:val="28"/>
        </w:rPr>
        <w:t xml:space="preserve">Plot 5 </w:t>
      </w:r>
      <w:r w:rsidR="00696E72">
        <w:rPr>
          <w:rFonts w:ascii="Times New Roman" w:hAnsi="Times New Roman" w:cs="Times New Roman"/>
          <w:sz w:val="28"/>
          <w:szCs w:val="28"/>
        </w:rPr>
        <w:t xml:space="preserve">was </w:t>
      </w:r>
      <w:r w:rsidR="00274D05">
        <w:rPr>
          <w:rFonts w:ascii="Times New Roman" w:hAnsi="Times New Roman" w:cs="Times New Roman"/>
          <w:sz w:val="28"/>
          <w:szCs w:val="28"/>
        </w:rPr>
        <w:t xml:space="preserve">conditional on </w:t>
      </w:r>
      <w:r w:rsidR="00E0790C">
        <w:rPr>
          <w:rFonts w:ascii="Times New Roman" w:hAnsi="Times New Roman" w:cs="Times New Roman"/>
          <w:sz w:val="28"/>
          <w:szCs w:val="28"/>
        </w:rPr>
        <w:t xml:space="preserve">the </w:t>
      </w:r>
      <w:r>
        <w:rPr>
          <w:rFonts w:ascii="Times New Roman" w:hAnsi="Times New Roman" w:cs="Times New Roman"/>
          <w:sz w:val="28"/>
          <w:szCs w:val="28"/>
        </w:rPr>
        <w:t xml:space="preserve">certificate of </w:t>
      </w:r>
      <w:r w:rsidR="00E0790C">
        <w:rPr>
          <w:rFonts w:ascii="Times New Roman" w:hAnsi="Times New Roman" w:cs="Times New Roman"/>
          <w:sz w:val="28"/>
          <w:szCs w:val="28"/>
        </w:rPr>
        <w:t xml:space="preserve">title </w:t>
      </w:r>
      <w:r>
        <w:rPr>
          <w:rFonts w:ascii="Times New Roman" w:hAnsi="Times New Roman" w:cs="Times New Roman"/>
          <w:sz w:val="28"/>
          <w:szCs w:val="28"/>
        </w:rPr>
        <w:t>for</w:t>
      </w:r>
      <w:r w:rsidR="00E0790C">
        <w:rPr>
          <w:rFonts w:ascii="Times New Roman" w:hAnsi="Times New Roman" w:cs="Times New Roman"/>
          <w:sz w:val="28"/>
          <w:szCs w:val="28"/>
        </w:rPr>
        <w:t xml:space="preserve"> Plot 3 being </w:t>
      </w:r>
      <w:r w:rsidR="002241C7">
        <w:rPr>
          <w:rFonts w:ascii="Times New Roman" w:hAnsi="Times New Roman" w:cs="Times New Roman"/>
          <w:sz w:val="28"/>
          <w:szCs w:val="28"/>
        </w:rPr>
        <w:t>surrendered</w:t>
      </w:r>
      <w:r w:rsidR="00E0790C">
        <w:rPr>
          <w:rFonts w:ascii="Times New Roman" w:hAnsi="Times New Roman" w:cs="Times New Roman"/>
          <w:sz w:val="28"/>
          <w:szCs w:val="28"/>
        </w:rPr>
        <w:t xml:space="preserve"> to the 1</w:t>
      </w:r>
      <w:r w:rsidR="00E0790C" w:rsidRPr="00E0790C">
        <w:rPr>
          <w:rFonts w:ascii="Times New Roman" w:hAnsi="Times New Roman" w:cs="Times New Roman"/>
          <w:sz w:val="28"/>
          <w:szCs w:val="28"/>
          <w:vertAlign w:val="superscript"/>
        </w:rPr>
        <w:t>st</w:t>
      </w:r>
      <w:r w:rsidR="00E0790C">
        <w:rPr>
          <w:rFonts w:ascii="Times New Roman" w:hAnsi="Times New Roman" w:cs="Times New Roman"/>
          <w:sz w:val="28"/>
          <w:szCs w:val="28"/>
        </w:rPr>
        <w:t xml:space="preserve"> Defendant </w:t>
      </w:r>
      <w:r w:rsidR="00274D05">
        <w:rPr>
          <w:rFonts w:ascii="Times New Roman" w:hAnsi="Times New Roman" w:cs="Times New Roman"/>
          <w:sz w:val="28"/>
          <w:szCs w:val="28"/>
        </w:rPr>
        <w:t xml:space="preserve">to secure </w:t>
      </w:r>
      <w:r w:rsidR="00E0790C">
        <w:rPr>
          <w:rFonts w:ascii="Times New Roman" w:hAnsi="Times New Roman" w:cs="Times New Roman"/>
          <w:sz w:val="28"/>
          <w:szCs w:val="28"/>
        </w:rPr>
        <w:t>the</w:t>
      </w:r>
      <w:r w:rsidR="00696E72">
        <w:rPr>
          <w:rFonts w:ascii="Times New Roman" w:hAnsi="Times New Roman" w:cs="Times New Roman"/>
          <w:sz w:val="28"/>
          <w:szCs w:val="28"/>
        </w:rPr>
        <w:t xml:space="preserve"> balance of US$170,000 by registering a legal mortgage on the title.</w:t>
      </w:r>
      <w:r w:rsidR="009D2672">
        <w:rPr>
          <w:rFonts w:ascii="Times New Roman" w:hAnsi="Times New Roman" w:cs="Times New Roman"/>
          <w:sz w:val="28"/>
          <w:szCs w:val="28"/>
        </w:rPr>
        <w:t xml:space="preserve"> </w:t>
      </w:r>
    </w:p>
    <w:p w:rsidR="005B652E" w:rsidRDefault="00F02949" w:rsidP="00303B10">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T</w:t>
      </w:r>
      <w:r w:rsidR="006B13FD">
        <w:rPr>
          <w:rFonts w:ascii="Times New Roman" w:hAnsi="Times New Roman" w:cs="Times New Roman"/>
          <w:sz w:val="28"/>
          <w:szCs w:val="28"/>
        </w:rPr>
        <w:t>h</w:t>
      </w:r>
      <w:r w:rsidR="00E0790C">
        <w:rPr>
          <w:rFonts w:ascii="Times New Roman" w:hAnsi="Times New Roman" w:cs="Times New Roman"/>
          <w:sz w:val="28"/>
          <w:szCs w:val="28"/>
        </w:rPr>
        <w:t xml:space="preserve">e </w:t>
      </w:r>
      <w:r w:rsidR="00071C72">
        <w:rPr>
          <w:rFonts w:ascii="Times New Roman" w:hAnsi="Times New Roman" w:cs="Times New Roman"/>
          <w:sz w:val="28"/>
          <w:szCs w:val="28"/>
        </w:rPr>
        <w:t xml:space="preserve">spirit </w:t>
      </w:r>
      <w:r w:rsidR="00E0790C">
        <w:rPr>
          <w:rFonts w:ascii="Times New Roman" w:hAnsi="Times New Roman" w:cs="Times New Roman"/>
          <w:sz w:val="28"/>
          <w:szCs w:val="28"/>
        </w:rPr>
        <w:t xml:space="preserve">of the negotiations </w:t>
      </w:r>
      <w:r w:rsidR="001F46A8">
        <w:rPr>
          <w:rFonts w:ascii="Times New Roman" w:hAnsi="Times New Roman" w:cs="Times New Roman"/>
          <w:sz w:val="28"/>
          <w:szCs w:val="28"/>
        </w:rPr>
        <w:t>i</w:t>
      </w:r>
      <w:r w:rsidR="00E0790C">
        <w:rPr>
          <w:rFonts w:ascii="Times New Roman" w:hAnsi="Times New Roman" w:cs="Times New Roman"/>
          <w:sz w:val="28"/>
          <w:szCs w:val="28"/>
        </w:rPr>
        <w:t xml:space="preserve">s </w:t>
      </w:r>
      <w:r w:rsidR="008F182A">
        <w:rPr>
          <w:rFonts w:ascii="Times New Roman" w:hAnsi="Times New Roman" w:cs="Times New Roman"/>
          <w:sz w:val="28"/>
          <w:szCs w:val="28"/>
        </w:rPr>
        <w:t xml:space="preserve">quite </w:t>
      </w:r>
      <w:r w:rsidR="000F1EA1">
        <w:rPr>
          <w:rFonts w:ascii="Times New Roman" w:hAnsi="Times New Roman" w:cs="Times New Roman"/>
          <w:sz w:val="28"/>
          <w:szCs w:val="28"/>
        </w:rPr>
        <w:t xml:space="preserve">apparent </w:t>
      </w:r>
      <w:r w:rsidR="002241C7">
        <w:rPr>
          <w:rFonts w:ascii="Times New Roman" w:hAnsi="Times New Roman" w:cs="Times New Roman"/>
          <w:sz w:val="28"/>
          <w:szCs w:val="28"/>
        </w:rPr>
        <w:t>from the</w:t>
      </w:r>
      <w:r w:rsidR="00E92ACA">
        <w:rPr>
          <w:rFonts w:ascii="Times New Roman" w:hAnsi="Times New Roman" w:cs="Times New Roman"/>
          <w:sz w:val="28"/>
          <w:szCs w:val="28"/>
        </w:rPr>
        <w:t xml:space="preserve"> several correspondences</w:t>
      </w:r>
      <w:r w:rsidR="000E0707">
        <w:rPr>
          <w:rFonts w:ascii="Times New Roman" w:hAnsi="Times New Roman" w:cs="Times New Roman"/>
          <w:sz w:val="28"/>
          <w:szCs w:val="28"/>
        </w:rPr>
        <w:t xml:space="preserve"> </w:t>
      </w:r>
      <w:r w:rsidR="00E92ACA" w:rsidRPr="00E92ACA">
        <w:rPr>
          <w:rFonts w:ascii="Times New Roman" w:hAnsi="Times New Roman" w:cs="Times New Roman"/>
          <w:sz w:val="28"/>
          <w:szCs w:val="28"/>
        </w:rPr>
        <w:t>e</w:t>
      </w:r>
      <w:r w:rsidR="000E0707" w:rsidRPr="00E92ACA">
        <w:rPr>
          <w:rFonts w:ascii="Times New Roman" w:hAnsi="Times New Roman" w:cs="Times New Roman"/>
          <w:sz w:val="28"/>
          <w:szCs w:val="28"/>
        </w:rPr>
        <w:t>xhibit</w:t>
      </w:r>
      <w:r w:rsidR="00E92ACA" w:rsidRPr="00E92ACA">
        <w:rPr>
          <w:rFonts w:ascii="Times New Roman" w:hAnsi="Times New Roman" w:cs="Times New Roman"/>
          <w:sz w:val="28"/>
          <w:szCs w:val="28"/>
        </w:rPr>
        <w:t xml:space="preserve">ed </w:t>
      </w:r>
      <w:r w:rsidR="00E92ACA">
        <w:rPr>
          <w:rFonts w:ascii="Times New Roman" w:hAnsi="Times New Roman" w:cs="Times New Roman"/>
          <w:sz w:val="28"/>
          <w:szCs w:val="28"/>
        </w:rPr>
        <w:t>on court record.</w:t>
      </w:r>
      <w:r w:rsidR="000E0707" w:rsidRPr="006B13FD">
        <w:rPr>
          <w:rFonts w:ascii="Times New Roman" w:hAnsi="Times New Roman" w:cs="Times New Roman"/>
          <w:i/>
          <w:sz w:val="28"/>
          <w:szCs w:val="28"/>
        </w:rPr>
        <w:t xml:space="preserve"> </w:t>
      </w:r>
      <w:r w:rsidR="00E92ACA">
        <w:rPr>
          <w:rFonts w:ascii="Times New Roman" w:hAnsi="Times New Roman" w:cs="Times New Roman"/>
          <w:sz w:val="28"/>
          <w:szCs w:val="28"/>
        </w:rPr>
        <w:t>As part of the settlement t</w:t>
      </w:r>
      <w:r w:rsidR="00586B16">
        <w:rPr>
          <w:rFonts w:ascii="Times New Roman" w:hAnsi="Times New Roman" w:cs="Times New Roman"/>
          <w:sz w:val="28"/>
          <w:szCs w:val="28"/>
        </w:rPr>
        <w:t>he 1</w:t>
      </w:r>
      <w:r w:rsidR="00586B16" w:rsidRPr="00586B16">
        <w:rPr>
          <w:rFonts w:ascii="Times New Roman" w:hAnsi="Times New Roman" w:cs="Times New Roman"/>
          <w:sz w:val="28"/>
          <w:szCs w:val="28"/>
          <w:vertAlign w:val="superscript"/>
        </w:rPr>
        <w:t>st</w:t>
      </w:r>
      <w:r w:rsidR="00586B16">
        <w:rPr>
          <w:rFonts w:ascii="Times New Roman" w:hAnsi="Times New Roman" w:cs="Times New Roman"/>
          <w:sz w:val="28"/>
          <w:szCs w:val="28"/>
        </w:rPr>
        <w:t xml:space="preserve"> Defendant’s lawyers in letter </w:t>
      </w:r>
      <w:r w:rsidR="00586B16" w:rsidRPr="00586B16">
        <w:rPr>
          <w:rFonts w:ascii="Times New Roman" w:hAnsi="Times New Roman" w:cs="Times New Roman"/>
          <w:i/>
          <w:sz w:val="28"/>
          <w:szCs w:val="28"/>
        </w:rPr>
        <w:t>Exhibit P35</w:t>
      </w:r>
      <w:r w:rsidR="00586B16">
        <w:rPr>
          <w:rFonts w:ascii="Times New Roman" w:hAnsi="Times New Roman" w:cs="Times New Roman"/>
          <w:sz w:val="28"/>
          <w:szCs w:val="28"/>
        </w:rPr>
        <w:t xml:space="preserve"> </w:t>
      </w:r>
      <w:r w:rsidR="00E92ACA">
        <w:rPr>
          <w:rFonts w:ascii="Times New Roman" w:hAnsi="Times New Roman" w:cs="Times New Roman"/>
          <w:sz w:val="28"/>
          <w:szCs w:val="28"/>
        </w:rPr>
        <w:t>asked</w:t>
      </w:r>
      <w:r w:rsidR="00586B16">
        <w:rPr>
          <w:rFonts w:ascii="Times New Roman" w:hAnsi="Times New Roman" w:cs="Times New Roman"/>
          <w:sz w:val="28"/>
          <w:szCs w:val="28"/>
        </w:rPr>
        <w:t xml:space="preserve"> for </w:t>
      </w:r>
      <w:r w:rsidR="000F1EA1">
        <w:rPr>
          <w:rFonts w:ascii="Times New Roman" w:hAnsi="Times New Roman" w:cs="Times New Roman"/>
          <w:sz w:val="28"/>
          <w:szCs w:val="28"/>
        </w:rPr>
        <w:t xml:space="preserve">and were paid </w:t>
      </w:r>
      <w:r w:rsidR="00586B16">
        <w:rPr>
          <w:rFonts w:ascii="Times New Roman" w:hAnsi="Times New Roman" w:cs="Times New Roman"/>
          <w:sz w:val="28"/>
          <w:szCs w:val="28"/>
        </w:rPr>
        <w:t xml:space="preserve">legal fees as confirmed in letters </w:t>
      </w:r>
      <w:r w:rsidR="00586B16" w:rsidRPr="000F1EA1">
        <w:rPr>
          <w:rFonts w:ascii="Times New Roman" w:hAnsi="Times New Roman" w:cs="Times New Roman"/>
          <w:i/>
          <w:sz w:val="28"/>
          <w:szCs w:val="28"/>
        </w:rPr>
        <w:t>Exhibit P51 and 57.</w:t>
      </w:r>
      <w:r w:rsidR="000E0707">
        <w:rPr>
          <w:rFonts w:ascii="Times New Roman" w:hAnsi="Times New Roman" w:cs="Times New Roman"/>
          <w:sz w:val="28"/>
          <w:szCs w:val="28"/>
        </w:rPr>
        <w:t xml:space="preserve"> </w:t>
      </w:r>
      <w:r w:rsidR="000F1EA1">
        <w:rPr>
          <w:rFonts w:ascii="Times New Roman" w:hAnsi="Times New Roman" w:cs="Times New Roman"/>
          <w:sz w:val="28"/>
          <w:szCs w:val="28"/>
        </w:rPr>
        <w:t>The</w:t>
      </w:r>
      <w:r w:rsidR="00DD2555">
        <w:rPr>
          <w:rFonts w:ascii="Times New Roman" w:hAnsi="Times New Roman" w:cs="Times New Roman"/>
          <w:sz w:val="28"/>
          <w:szCs w:val="28"/>
        </w:rPr>
        <w:t xml:space="preserve"> </w:t>
      </w:r>
      <w:r w:rsidR="00285B3B">
        <w:rPr>
          <w:rFonts w:ascii="Times New Roman" w:hAnsi="Times New Roman" w:cs="Times New Roman"/>
          <w:sz w:val="28"/>
          <w:szCs w:val="28"/>
        </w:rPr>
        <w:t>1</w:t>
      </w:r>
      <w:r w:rsidR="00285B3B" w:rsidRPr="00285B3B">
        <w:rPr>
          <w:rFonts w:ascii="Times New Roman" w:hAnsi="Times New Roman" w:cs="Times New Roman"/>
          <w:sz w:val="28"/>
          <w:szCs w:val="28"/>
          <w:vertAlign w:val="superscript"/>
        </w:rPr>
        <w:t>st</w:t>
      </w:r>
      <w:r w:rsidR="00285B3B">
        <w:rPr>
          <w:rFonts w:ascii="Times New Roman" w:hAnsi="Times New Roman" w:cs="Times New Roman"/>
          <w:sz w:val="28"/>
          <w:szCs w:val="28"/>
        </w:rPr>
        <w:t xml:space="preserve"> Plaintiff</w:t>
      </w:r>
      <w:r w:rsidR="006B13FD">
        <w:rPr>
          <w:rFonts w:ascii="Times New Roman" w:hAnsi="Times New Roman" w:cs="Times New Roman"/>
          <w:sz w:val="28"/>
          <w:szCs w:val="28"/>
        </w:rPr>
        <w:t xml:space="preserve"> </w:t>
      </w:r>
      <w:r w:rsidR="000F1EA1">
        <w:rPr>
          <w:rFonts w:ascii="Times New Roman" w:hAnsi="Times New Roman" w:cs="Times New Roman"/>
          <w:sz w:val="28"/>
          <w:szCs w:val="28"/>
        </w:rPr>
        <w:t>in addition</w:t>
      </w:r>
      <w:r w:rsidR="006B3779">
        <w:rPr>
          <w:rFonts w:ascii="Times New Roman" w:hAnsi="Times New Roman" w:cs="Times New Roman"/>
          <w:sz w:val="28"/>
          <w:szCs w:val="28"/>
        </w:rPr>
        <w:t xml:space="preserve"> </w:t>
      </w:r>
      <w:r w:rsidR="000F1EA1">
        <w:rPr>
          <w:rFonts w:ascii="Times New Roman" w:hAnsi="Times New Roman" w:cs="Times New Roman"/>
          <w:sz w:val="28"/>
          <w:szCs w:val="28"/>
        </w:rPr>
        <w:t>suggested</w:t>
      </w:r>
      <w:r w:rsidR="006B3779">
        <w:rPr>
          <w:rFonts w:ascii="Times New Roman" w:hAnsi="Times New Roman" w:cs="Times New Roman"/>
          <w:sz w:val="28"/>
          <w:szCs w:val="28"/>
        </w:rPr>
        <w:t>,</w:t>
      </w:r>
      <w:r w:rsidR="006B3779" w:rsidRPr="006B3779">
        <w:rPr>
          <w:rFonts w:ascii="Times New Roman" w:hAnsi="Times New Roman" w:cs="Times New Roman"/>
          <w:sz w:val="28"/>
          <w:szCs w:val="28"/>
        </w:rPr>
        <w:t xml:space="preserve"> </w:t>
      </w:r>
      <w:r w:rsidR="006B3779">
        <w:rPr>
          <w:rFonts w:ascii="Times New Roman" w:hAnsi="Times New Roman" w:cs="Times New Roman"/>
          <w:sz w:val="28"/>
          <w:szCs w:val="28"/>
        </w:rPr>
        <w:t xml:space="preserve">in letter </w:t>
      </w:r>
      <w:r w:rsidR="006B3779" w:rsidRPr="006B13FD">
        <w:rPr>
          <w:rFonts w:ascii="Times New Roman" w:hAnsi="Times New Roman" w:cs="Times New Roman"/>
          <w:i/>
          <w:sz w:val="28"/>
          <w:szCs w:val="28"/>
        </w:rPr>
        <w:t>Exhibi</w:t>
      </w:r>
      <w:r w:rsidR="006B3779">
        <w:rPr>
          <w:rFonts w:ascii="Times New Roman" w:hAnsi="Times New Roman" w:cs="Times New Roman"/>
          <w:i/>
          <w:sz w:val="28"/>
          <w:szCs w:val="28"/>
        </w:rPr>
        <w:t>t</w:t>
      </w:r>
      <w:r w:rsidR="006B3779" w:rsidRPr="006B13FD">
        <w:rPr>
          <w:rFonts w:ascii="Times New Roman" w:hAnsi="Times New Roman" w:cs="Times New Roman"/>
          <w:i/>
          <w:sz w:val="28"/>
          <w:szCs w:val="28"/>
        </w:rPr>
        <w:t xml:space="preserve"> P38</w:t>
      </w:r>
      <w:r w:rsidR="006B3779">
        <w:rPr>
          <w:rFonts w:ascii="Times New Roman" w:hAnsi="Times New Roman" w:cs="Times New Roman"/>
          <w:i/>
          <w:sz w:val="28"/>
          <w:szCs w:val="28"/>
        </w:rPr>
        <w:t>,</w:t>
      </w:r>
      <w:r w:rsidR="006B13FD">
        <w:rPr>
          <w:rFonts w:ascii="Times New Roman" w:hAnsi="Times New Roman" w:cs="Times New Roman"/>
          <w:sz w:val="28"/>
          <w:szCs w:val="28"/>
        </w:rPr>
        <w:t xml:space="preserve"> that the </w:t>
      </w:r>
      <w:r w:rsidR="00217815">
        <w:rPr>
          <w:rFonts w:ascii="Times New Roman" w:hAnsi="Times New Roman" w:cs="Times New Roman"/>
          <w:sz w:val="28"/>
          <w:szCs w:val="28"/>
        </w:rPr>
        <w:t>re</w:t>
      </w:r>
      <w:r w:rsidR="00DD2555">
        <w:rPr>
          <w:rFonts w:ascii="Times New Roman" w:hAnsi="Times New Roman" w:cs="Times New Roman"/>
          <w:sz w:val="28"/>
          <w:szCs w:val="28"/>
        </w:rPr>
        <w:t>payment period unde</w:t>
      </w:r>
      <w:r w:rsidR="00D26AD9">
        <w:rPr>
          <w:rFonts w:ascii="Times New Roman" w:hAnsi="Times New Roman" w:cs="Times New Roman"/>
          <w:sz w:val="28"/>
          <w:szCs w:val="28"/>
        </w:rPr>
        <w:t>r</w:t>
      </w:r>
      <w:r w:rsidR="00DD2555">
        <w:rPr>
          <w:rFonts w:ascii="Times New Roman" w:hAnsi="Times New Roman" w:cs="Times New Roman"/>
          <w:sz w:val="28"/>
          <w:szCs w:val="28"/>
        </w:rPr>
        <w:t xml:space="preserve"> the </w:t>
      </w:r>
      <w:r w:rsidR="00071C72">
        <w:rPr>
          <w:rFonts w:ascii="Times New Roman" w:hAnsi="Times New Roman" w:cs="Times New Roman"/>
          <w:sz w:val="28"/>
          <w:szCs w:val="28"/>
        </w:rPr>
        <w:t xml:space="preserve">legal </w:t>
      </w:r>
      <w:r w:rsidR="00DD2555">
        <w:rPr>
          <w:rFonts w:ascii="Times New Roman" w:hAnsi="Times New Roman" w:cs="Times New Roman"/>
          <w:sz w:val="28"/>
          <w:szCs w:val="28"/>
        </w:rPr>
        <w:t xml:space="preserve">mortgage </w:t>
      </w:r>
      <w:r w:rsidR="00D80602">
        <w:rPr>
          <w:rFonts w:ascii="Times New Roman" w:hAnsi="Times New Roman" w:cs="Times New Roman"/>
          <w:sz w:val="28"/>
          <w:szCs w:val="28"/>
        </w:rPr>
        <w:t xml:space="preserve">for the balance amount </w:t>
      </w:r>
      <w:r w:rsidR="00DD2555">
        <w:rPr>
          <w:rFonts w:ascii="Times New Roman" w:hAnsi="Times New Roman" w:cs="Times New Roman"/>
          <w:sz w:val="28"/>
          <w:szCs w:val="28"/>
        </w:rPr>
        <w:t>be 12 months without inter</w:t>
      </w:r>
      <w:r w:rsidR="00D26AD9">
        <w:rPr>
          <w:rFonts w:ascii="Times New Roman" w:hAnsi="Times New Roman" w:cs="Times New Roman"/>
          <w:sz w:val="28"/>
          <w:szCs w:val="28"/>
        </w:rPr>
        <w:t>e</w:t>
      </w:r>
      <w:r w:rsidR="00DD2555">
        <w:rPr>
          <w:rFonts w:ascii="Times New Roman" w:hAnsi="Times New Roman" w:cs="Times New Roman"/>
          <w:sz w:val="28"/>
          <w:szCs w:val="28"/>
        </w:rPr>
        <w:t>st</w:t>
      </w:r>
      <w:r w:rsidR="003A303F">
        <w:rPr>
          <w:rFonts w:ascii="Times New Roman" w:hAnsi="Times New Roman" w:cs="Times New Roman"/>
          <w:sz w:val="28"/>
          <w:szCs w:val="28"/>
        </w:rPr>
        <w:t>.</w:t>
      </w:r>
      <w:r w:rsidR="00A66C6A">
        <w:rPr>
          <w:rFonts w:ascii="Times New Roman" w:hAnsi="Times New Roman" w:cs="Times New Roman"/>
          <w:sz w:val="28"/>
          <w:szCs w:val="28"/>
        </w:rPr>
        <w:t xml:space="preserve"> </w:t>
      </w:r>
      <w:r w:rsidR="003A303F">
        <w:rPr>
          <w:rFonts w:ascii="Times New Roman" w:hAnsi="Times New Roman" w:cs="Times New Roman"/>
          <w:sz w:val="28"/>
          <w:szCs w:val="28"/>
        </w:rPr>
        <w:t>T</w:t>
      </w:r>
      <w:r w:rsidR="005E0764">
        <w:rPr>
          <w:rFonts w:ascii="Times New Roman" w:hAnsi="Times New Roman" w:cs="Times New Roman"/>
          <w:sz w:val="28"/>
          <w:szCs w:val="28"/>
        </w:rPr>
        <w:t>h</w:t>
      </w:r>
      <w:r w:rsidR="00071C72">
        <w:rPr>
          <w:rFonts w:ascii="Times New Roman" w:hAnsi="Times New Roman" w:cs="Times New Roman"/>
          <w:sz w:val="28"/>
          <w:szCs w:val="28"/>
        </w:rPr>
        <w:t xml:space="preserve">e </w:t>
      </w:r>
      <w:r w:rsidR="005E0764">
        <w:rPr>
          <w:rFonts w:ascii="Times New Roman" w:hAnsi="Times New Roman" w:cs="Times New Roman"/>
          <w:sz w:val="28"/>
          <w:szCs w:val="28"/>
        </w:rPr>
        <w:t>1</w:t>
      </w:r>
      <w:r w:rsidR="005E0764" w:rsidRPr="005E0764">
        <w:rPr>
          <w:rFonts w:ascii="Times New Roman" w:hAnsi="Times New Roman" w:cs="Times New Roman"/>
          <w:sz w:val="28"/>
          <w:szCs w:val="28"/>
          <w:vertAlign w:val="superscript"/>
        </w:rPr>
        <w:t>st</w:t>
      </w:r>
      <w:r w:rsidR="005E0764">
        <w:rPr>
          <w:rFonts w:ascii="Times New Roman" w:hAnsi="Times New Roman" w:cs="Times New Roman"/>
          <w:sz w:val="28"/>
          <w:szCs w:val="28"/>
        </w:rPr>
        <w:t xml:space="preserve"> Defendant </w:t>
      </w:r>
      <w:r w:rsidR="004B5DBB">
        <w:rPr>
          <w:rFonts w:ascii="Times New Roman" w:hAnsi="Times New Roman" w:cs="Times New Roman"/>
          <w:sz w:val="28"/>
          <w:szCs w:val="28"/>
        </w:rPr>
        <w:t xml:space="preserve">in </w:t>
      </w:r>
      <w:r w:rsidR="003A303F">
        <w:rPr>
          <w:rFonts w:ascii="Times New Roman" w:hAnsi="Times New Roman" w:cs="Times New Roman"/>
          <w:sz w:val="28"/>
          <w:szCs w:val="28"/>
        </w:rPr>
        <w:t xml:space="preserve">letter </w:t>
      </w:r>
      <w:r w:rsidR="004B5DBB" w:rsidRPr="004B5DBB">
        <w:rPr>
          <w:rFonts w:ascii="Times New Roman" w:hAnsi="Times New Roman" w:cs="Times New Roman"/>
          <w:i/>
          <w:sz w:val="28"/>
          <w:szCs w:val="28"/>
        </w:rPr>
        <w:t>Exhibit P39</w:t>
      </w:r>
      <w:r w:rsidR="004B5DBB">
        <w:rPr>
          <w:rFonts w:ascii="Times New Roman" w:hAnsi="Times New Roman" w:cs="Times New Roman"/>
          <w:sz w:val="28"/>
          <w:szCs w:val="28"/>
        </w:rPr>
        <w:t xml:space="preserve"> </w:t>
      </w:r>
      <w:r w:rsidR="00FA25A0">
        <w:rPr>
          <w:rFonts w:ascii="Times New Roman" w:hAnsi="Times New Roman" w:cs="Times New Roman"/>
          <w:sz w:val="28"/>
          <w:szCs w:val="28"/>
        </w:rPr>
        <w:t xml:space="preserve">however </w:t>
      </w:r>
      <w:r w:rsidR="000F1EA1">
        <w:rPr>
          <w:rFonts w:ascii="Times New Roman" w:hAnsi="Times New Roman" w:cs="Times New Roman"/>
          <w:sz w:val="28"/>
          <w:szCs w:val="28"/>
        </w:rPr>
        <w:t>agreed to</w:t>
      </w:r>
      <w:r w:rsidR="00217815">
        <w:rPr>
          <w:rFonts w:ascii="Times New Roman" w:hAnsi="Times New Roman" w:cs="Times New Roman"/>
          <w:sz w:val="28"/>
          <w:szCs w:val="28"/>
        </w:rPr>
        <w:t xml:space="preserve"> 8</w:t>
      </w:r>
      <w:r w:rsidR="005E0764">
        <w:rPr>
          <w:rFonts w:ascii="Times New Roman" w:hAnsi="Times New Roman" w:cs="Times New Roman"/>
          <w:sz w:val="28"/>
          <w:szCs w:val="28"/>
        </w:rPr>
        <w:t xml:space="preserve"> months</w:t>
      </w:r>
      <w:r w:rsidR="00217815">
        <w:rPr>
          <w:rFonts w:ascii="Times New Roman" w:hAnsi="Times New Roman" w:cs="Times New Roman"/>
          <w:sz w:val="28"/>
          <w:szCs w:val="28"/>
        </w:rPr>
        <w:t xml:space="preserve"> </w:t>
      </w:r>
      <w:r w:rsidR="00285B3B">
        <w:rPr>
          <w:rFonts w:ascii="Times New Roman" w:hAnsi="Times New Roman" w:cs="Times New Roman"/>
          <w:sz w:val="28"/>
          <w:szCs w:val="28"/>
        </w:rPr>
        <w:t>and</w:t>
      </w:r>
      <w:r w:rsidR="00071C72">
        <w:rPr>
          <w:rFonts w:ascii="Times New Roman" w:hAnsi="Times New Roman" w:cs="Times New Roman"/>
          <w:sz w:val="28"/>
          <w:szCs w:val="28"/>
        </w:rPr>
        <w:t xml:space="preserve"> add</w:t>
      </w:r>
      <w:r w:rsidR="00217815">
        <w:rPr>
          <w:rFonts w:ascii="Times New Roman" w:hAnsi="Times New Roman" w:cs="Times New Roman"/>
          <w:sz w:val="28"/>
          <w:szCs w:val="28"/>
        </w:rPr>
        <w:t xml:space="preserve">ed </w:t>
      </w:r>
      <w:r w:rsidR="005E0764">
        <w:rPr>
          <w:rFonts w:ascii="Times New Roman" w:hAnsi="Times New Roman" w:cs="Times New Roman"/>
          <w:sz w:val="28"/>
          <w:szCs w:val="28"/>
        </w:rPr>
        <w:t>th</w:t>
      </w:r>
      <w:r w:rsidR="00552E78">
        <w:rPr>
          <w:rFonts w:ascii="Times New Roman" w:hAnsi="Times New Roman" w:cs="Times New Roman"/>
          <w:sz w:val="28"/>
          <w:szCs w:val="28"/>
        </w:rPr>
        <w:t>at in event of default</w:t>
      </w:r>
      <w:r w:rsidR="00D80602">
        <w:rPr>
          <w:rFonts w:ascii="Times New Roman" w:hAnsi="Times New Roman" w:cs="Times New Roman"/>
          <w:sz w:val="28"/>
          <w:szCs w:val="28"/>
        </w:rPr>
        <w:t xml:space="preserve">, </w:t>
      </w:r>
      <w:r w:rsidR="00552E78">
        <w:rPr>
          <w:rFonts w:ascii="Times New Roman" w:hAnsi="Times New Roman" w:cs="Times New Roman"/>
          <w:sz w:val="28"/>
          <w:szCs w:val="28"/>
        </w:rPr>
        <w:t xml:space="preserve">12% </w:t>
      </w:r>
      <w:r w:rsidR="00071C72">
        <w:rPr>
          <w:rFonts w:ascii="Times New Roman" w:hAnsi="Times New Roman" w:cs="Times New Roman"/>
          <w:sz w:val="28"/>
          <w:szCs w:val="28"/>
        </w:rPr>
        <w:t xml:space="preserve">interest </w:t>
      </w:r>
      <w:r w:rsidR="00552E78">
        <w:rPr>
          <w:rFonts w:ascii="Times New Roman" w:hAnsi="Times New Roman" w:cs="Times New Roman"/>
          <w:sz w:val="28"/>
          <w:szCs w:val="28"/>
        </w:rPr>
        <w:t>per annum be applied</w:t>
      </w:r>
      <w:r w:rsidR="00FA25A0">
        <w:rPr>
          <w:rFonts w:ascii="Times New Roman" w:hAnsi="Times New Roman" w:cs="Times New Roman"/>
          <w:sz w:val="28"/>
          <w:szCs w:val="28"/>
        </w:rPr>
        <w:t>.</w:t>
      </w:r>
      <w:r w:rsidR="00552E78">
        <w:rPr>
          <w:rFonts w:ascii="Times New Roman" w:hAnsi="Times New Roman" w:cs="Times New Roman"/>
          <w:sz w:val="28"/>
          <w:szCs w:val="28"/>
        </w:rPr>
        <w:t xml:space="preserve"> </w:t>
      </w:r>
      <w:r w:rsidR="004B5DBB">
        <w:rPr>
          <w:rFonts w:ascii="Times New Roman" w:hAnsi="Times New Roman" w:cs="Times New Roman"/>
          <w:sz w:val="28"/>
          <w:szCs w:val="28"/>
        </w:rPr>
        <w:t>The</w:t>
      </w:r>
      <w:r w:rsidR="005B652E">
        <w:rPr>
          <w:rFonts w:ascii="Times New Roman" w:hAnsi="Times New Roman" w:cs="Times New Roman"/>
          <w:sz w:val="28"/>
          <w:szCs w:val="28"/>
        </w:rPr>
        <w:t xml:space="preserve"> parties ultimately settled for the</w:t>
      </w:r>
      <w:r w:rsidR="004B5DBB">
        <w:rPr>
          <w:rFonts w:ascii="Times New Roman" w:hAnsi="Times New Roman" w:cs="Times New Roman"/>
          <w:sz w:val="28"/>
          <w:szCs w:val="28"/>
        </w:rPr>
        <w:t xml:space="preserve"> latter position</w:t>
      </w:r>
      <w:r w:rsidR="007143DC">
        <w:rPr>
          <w:rFonts w:ascii="Times New Roman" w:hAnsi="Times New Roman" w:cs="Times New Roman"/>
          <w:sz w:val="28"/>
          <w:szCs w:val="28"/>
        </w:rPr>
        <w:t>, and</w:t>
      </w:r>
      <w:r w:rsidR="00FF4DC7">
        <w:rPr>
          <w:rFonts w:ascii="Times New Roman" w:hAnsi="Times New Roman" w:cs="Times New Roman"/>
          <w:sz w:val="28"/>
          <w:szCs w:val="28"/>
        </w:rPr>
        <w:t xml:space="preserve"> the 1</w:t>
      </w:r>
      <w:r w:rsidR="00FF4DC7" w:rsidRPr="00FF4DC7">
        <w:rPr>
          <w:rFonts w:ascii="Times New Roman" w:hAnsi="Times New Roman" w:cs="Times New Roman"/>
          <w:sz w:val="28"/>
          <w:szCs w:val="28"/>
          <w:vertAlign w:val="superscript"/>
        </w:rPr>
        <w:t>st</w:t>
      </w:r>
      <w:r w:rsidR="00FF4DC7">
        <w:rPr>
          <w:rFonts w:ascii="Times New Roman" w:hAnsi="Times New Roman" w:cs="Times New Roman"/>
          <w:sz w:val="28"/>
          <w:szCs w:val="28"/>
        </w:rPr>
        <w:t xml:space="preserve"> Plaintiff </w:t>
      </w:r>
      <w:r w:rsidR="00D80602">
        <w:rPr>
          <w:rFonts w:ascii="Times New Roman" w:hAnsi="Times New Roman" w:cs="Times New Roman"/>
          <w:sz w:val="28"/>
          <w:szCs w:val="28"/>
        </w:rPr>
        <w:t xml:space="preserve">in letter </w:t>
      </w:r>
      <w:r w:rsidR="00D80602" w:rsidRPr="005B652E">
        <w:rPr>
          <w:rFonts w:ascii="Times New Roman" w:hAnsi="Times New Roman" w:cs="Times New Roman"/>
          <w:i/>
          <w:sz w:val="28"/>
          <w:szCs w:val="28"/>
        </w:rPr>
        <w:t xml:space="preserve">Exhibit </w:t>
      </w:r>
      <w:r w:rsidR="00D80602" w:rsidRPr="005B652E">
        <w:rPr>
          <w:rFonts w:ascii="Times New Roman" w:hAnsi="Times New Roman" w:cs="Times New Roman"/>
          <w:i/>
          <w:sz w:val="28"/>
          <w:szCs w:val="28"/>
        </w:rPr>
        <w:lastRenderedPageBreak/>
        <w:t>P40</w:t>
      </w:r>
      <w:r w:rsidR="00D80602">
        <w:rPr>
          <w:rFonts w:ascii="Times New Roman" w:hAnsi="Times New Roman" w:cs="Times New Roman"/>
          <w:i/>
          <w:sz w:val="28"/>
          <w:szCs w:val="28"/>
        </w:rPr>
        <w:t xml:space="preserve"> </w:t>
      </w:r>
      <w:r w:rsidR="00FA25A0">
        <w:rPr>
          <w:rFonts w:ascii="Times New Roman" w:hAnsi="Times New Roman" w:cs="Times New Roman"/>
          <w:sz w:val="28"/>
          <w:szCs w:val="28"/>
        </w:rPr>
        <w:t xml:space="preserve">handed over the </w:t>
      </w:r>
      <w:r w:rsidR="006B3779">
        <w:rPr>
          <w:rFonts w:ascii="Times New Roman" w:hAnsi="Times New Roman" w:cs="Times New Roman"/>
          <w:sz w:val="28"/>
          <w:szCs w:val="28"/>
        </w:rPr>
        <w:t xml:space="preserve">certificate of </w:t>
      </w:r>
      <w:r w:rsidR="00FA25A0">
        <w:rPr>
          <w:rFonts w:ascii="Times New Roman" w:hAnsi="Times New Roman" w:cs="Times New Roman"/>
          <w:sz w:val="28"/>
          <w:szCs w:val="28"/>
        </w:rPr>
        <w:t xml:space="preserve">title </w:t>
      </w:r>
      <w:r w:rsidR="006B3779">
        <w:rPr>
          <w:rFonts w:ascii="Times New Roman" w:hAnsi="Times New Roman" w:cs="Times New Roman"/>
          <w:sz w:val="28"/>
          <w:szCs w:val="28"/>
        </w:rPr>
        <w:t xml:space="preserve">for </w:t>
      </w:r>
      <w:r w:rsidR="00FA25A0">
        <w:rPr>
          <w:rFonts w:ascii="Times New Roman" w:hAnsi="Times New Roman" w:cs="Times New Roman"/>
          <w:sz w:val="28"/>
          <w:szCs w:val="28"/>
        </w:rPr>
        <w:t>Plot 3</w:t>
      </w:r>
      <w:r w:rsidR="006B3779">
        <w:rPr>
          <w:rFonts w:ascii="Times New Roman" w:hAnsi="Times New Roman" w:cs="Times New Roman"/>
          <w:i/>
          <w:sz w:val="28"/>
          <w:szCs w:val="28"/>
        </w:rPr>
        <w:t>,</w:t>
      </w:r>
      <w:r w:rsidR="00FF4DC7">
        <w:rPr>
          <w:rFonts w:ascii="Times New Roman" w:hAnsi="Times New Roman" w:cs="Times New Roman"/>
          <w:sz w:val="28"/>
          <w:szCs w:val="28"/>
        </w:rPr>
        <w:t xml:space="preserve"> </w:t>
      </w:r>
      <w:r w:rsidR="005B652E">
        <w:rPr>
          <w:rFonts w:ascii="Times New Roman" w:hAnsi="Times New Roman" w:cs="Times New Roman"/>
          <w:sz w:val="28"/>
          <w:szCs w:val="28"/>
        </w:rPr>
        <w:t xml:space="preserve">which </w:t>
      </w:r>
      <w:r w:rsidR="00D80602">
        <w:rPr>
          <w:rFonts w:ascii="Times New Roman" w:hAnsi="Times New Roman" w:cs="Times New Roman"/>
          <w:sz w:val="28"/>
          <w:szCs w:val="28"/>
        </w:rPr>
        <w:t>the 1</w:t>
      </w:r>
      <w:r w:rsidR="00D80602" w:rsidRPr="00FF4DC7">
        <w:rPr>
          <w:rFonts w:ascii="Times New Roman" w:hAnsi="Times New Roman" w:cs="Times New Roman"/>
          <w:sz w:val="28"/>
          <w:szCs w:val="28"/>
          <w:vertAlign w:val="superscript"/>
        </w:rPr>
        <w:t>st</w:t>
      </w:r>
      <w:r w:rsidR="00D80602">
        <w:rPr>
          <w:rFonts w:ascii="Times New Roman" w:hAnsi="Times New Roman" w:cs="Times New Roman"/>
          <w:sz w:val="28"/>
          <w:szCs w:val="28"/>
        </w:rPr>
        <w:t xml:space="preserve"> Defendant </w:t>
      </w:r>
      <w:r w:rsidR="006B3779">
        <w:rPr>
          <w:rFonts w:ascii="Times New Roman" w:hAnsi="Times New Roman" w:cs="Times New Roman"/>
          <w:sz w:val="28"/>
          <w:szCs w:val="28"/>
        </w:rPr>
        <w:t xml:space="preserve">acknowledged receipt </w:t>
      </w:r>
      <w:r w:rsidR="00FF4DC7">
        <w:rPr>
          <w:rFonts w:ascii="Times New Roman" w:hAnsi="Times New Roman" w:cs="Times New Roman"/>
          <w:sz w:val="28"/>
          <w:szCs w:val="28"/>
        </w:rPr>
        <w:t>in</w:t>
      </w:r>
      <w:r w:rsidR="003A303F">
        <w:rPr>
          <w:rFonts w:ascii="Times New Roman" w:hAnsi="Times New Roman" w:cs="Times New Roman"/>
          <w:sz w:val="28"/>
          <w:szCs w:val="28"/>
        </w:rPr>
        <w:t xml:space="preserve"> letter</w:t>
      </w:r>
      <w:r w:rsidR="00FF4DC7">
        <w:rPr>
          <w:rFonts w:ascii="Times New Roman" w:hAnsi="Times New Roman" w:cs="Times New Roman"/>
          <w:sz w:val="28"/>
          <w:szCs w:val="28"/>
        </w:rPr>
        <w:t xml:space="preserve"> </w:t>
      </w:r>
      <w:r w:rsidR="005B652E">
        <w:rPr>
          <w:rFonts w:ascii="Times New Roman" w:hAnsi="Times New Roman" w:cs="Times New Roman"/>
          <w:i/>
          <w:sz w:val="28"/>
          <w:szCs w:val="28"/>
        </w:rPr>
        <w:t>Exhibit P</w:t>
      </w:r>
      <w:r w:rsidR="00FF4DC7" w:rsidRPr="005B652E">
        <w:rPr>
          <w:rFonts w:ascii="Times New Roman" w:hAnsi="Times New Roman" w:cs="Times New Roman"/>
          <w:i/>
          <w:sz w:val="28"/>
          <w:szCs w:val="28"/>
        </w:rPr>
        <w:t>41</w:t>
      </w:r>
      <w:r w:rsidR="00A66C6A">
        <w:rPr>
          <w:rFonts w:ascii="Times New Roman" w:hAnsi="Times New Roman" w:cs="Times New Roman"/>
          <w:i/>
          <w:sz w:val="28"/>
          <w:szCs w:val="28"/>
        </w:rPr>
        <w:t>.</w:t>
      </w:r>
    </w:p>
    <w:p w:rsidR="008723A2" w:rsidRDefault="00D80602"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w:t>
      </w:r>
      <w:r w:rsidR="00393F03">
        <w:rPr>
          <w:rFonts w:ascii="Times New Roman" w:hAnsi="Times New Roman" w:cs="Times New Roman"/>
          <w:sz w:val="28"/>
          <w:szCs w:val="28"/>
        </w:rPr>
        <w:t>sale of Plot</w:t>
      </w:r>
      <w:r w:rsidR="00FF4DC7">
        <w:rPr>
          <w:rFonts w:ascii="Times New Roman" w:hAnsi="Times New Roman" w:cs="Times New Roman"/>
          <w:sz w:val="28"/>
          <w:szCs w:val="28"/>
        </w:rPr>
        <w:t xml:space="preserve"> 5</w:t>
      </w:r>
      <w:r w:rsidR="00071C72">
        <w:rPr>
          <w:rFonts w:ascii="Times New Roman" w:hAnsi="Times New Roman" w:cs="Times New Roman"/>
          <w:sz w:val="28"/>
          <w:szCs w:val="28"/>
        </w:rPr>
        <w:t xml:space="preserve"> </w:t>
      </w:r>
      <w:r>
        <w:rPr>
          <w:rFonts w:ascii="Times New Roman" w:hAnsi="Times New Roman" w:cs="Times New Roman"/>
          <w:sz w:val="28"/>
          <w:szCs w:val="28"/>
        </w:rPr>
        <w:t xml:space="preserve">to materialize </w:t>
      </w:r>
      <w:r w:rsidR="003A303F">
        <w:rPr>
          <w:rFonts w:ascii="Times New Roman" w:hAnsi="Times New Roman" w:cs="Times New Roman"/>
          <w:sz w:val="28"/>
          <w:szCs w:val="28"/>
        </w:rPr>
        <w:t>the 1</w:t>
      </w:r>
      <w:r w:rsidR="003A303F" w:rsidRPr="003A303F">
        <w:rPr>
          <w:rFonts w:ascii="Times New Roman" w:hAnsi="Times New Roman" w:cs="Times New Roman"/>
          <w:sz w:val="28"/>
          <w:szCs w:val="28"/>
          <w:vertAlign w:val="superscript"/>
        </w:rPr>
        <w:t>st</w:t>
      </w:r>
      <w:r w:rsidR="003A303F">
        <w:rPr>
          <w:rFonts w:ascii="Times New Roman" w:hAnsi="Times New Roman" w:cs="Times New Roman"/>
          <w:sz w:val="28"/>
          <w:szCs w:val="28"/>
        </w:rPr>
        <w:t xml:space="preserve"> Defendant </w:t>
      </w:r>
      <w:r w:rsidR="00071C72">
        <w:rPr>
          <w:rFonts w:ascii="Times New Roman" w:hAnsi="Times New Roman" w:cs="Times New Roman"/>
          <w:sz w:val="28"/>
          <w:szCs w:val="28"/>
        </w:rPr>
        <w:t>w</w:t>
      </w:r>
      <w:r w:rsidR="00393F03">
        <w:rPr>
          <w:rFonts w:ascii="Times New Roman" w:hAnsi="Times New Roman" w:cs="Times New Roman"/>
          <w:sz w:val="28"/>
          <w:szCs w:val="28"/>
        </w:rPr>
        <w:t>as required to</w:t>
      </w:r>
      <w:r w:rsidR="00071C72">
        <w:rPr>
          <w:rFonts w:ascii="Times New Roman" w:hAnsi="Times New Roman" w:cs="Times New Roman"/>
          <w:sz w:val="28"/>
          <w:szCs w:val="28"/>
        </w:rPr>
        <w:t xml:space="preserve"> </w:t>
      </w:r>
      <w:r w:rsidR="003A303F">
        <w:rPr>
          <w:rFonts w:ascii="Times New Roman" w:hAnsi="Times New Roman" w:cs="Times New Roman"/>
          <w:sz w:val="28"/>
          <w:szCs w:val="28"/>
        </w:rPr>
        <w:t xml:space="preserve">hand over </w:t>
      </w:r>
      <w:r w:rsidR="00FF4DC7">
        <w:rPr>
          <w:rFonts w:ascii="Times New Roman" w:hAnsi="Times New Roman" w:cs="Times New Roman"/>
          <w:sz w:val="28"/>
          <w:szCs w:val="28"/>
        </w:rPr>
        <w:t xml:space="preserve">the title </w:t>
      </w:r>
      <w:r w:rsidR="00217815">
        <w:rPr>
          <w:rFonts w:ascii="Times New Roman" w:hAnsi="Times New Roman" w:cs="Times New Roman"/>
          <w:sz w:val="28"/>
          <w:szCs w:val="28"/>
        </w:rPr>
        <w:t xml:space="preserve">to </w:t>
      </w:r>
      <w:r>
        <w:rPr>
          <w:rFonts w:ascii="Times New Roman" w:hAnsi="Times New Roman" w:cs="Times New Roman"/>
          <w:sz w:val="28"/>
          <w:szCs w:val="28"/>
        </w:rPr>
        <w:t xml:space="preserve">M/s. Sharp Electronic Technologies Ltd </w:t>
      </w:r>
      <w:r w:rsidR="00393F03">
        <w:rPr>
          <w:rFonts w:ascii="Times New Roman" w:hAnsi="Times New Roman" w:cs="Times New Roman"/>
          <w:sz w:val="28"/>
          <w:szCs w:val="28"/>
        </w:rPr>
        <w:t xml:space="preserve">the buyer </w:t>
      </w:r>
      <w:r w:rsidR="000F1EA1">
        <w:rPr>
          <w:rFonts w:ascii="Times New Roman" w:hAnsi="Times New Roman" w:cs="Times New Roman"/>
          <w:sz w:val="28"/>
          <w:szCs w:val="28"/>
        </w:rPr>
        <w:t>identified by the 1</w:t>
      </w:r>
      <w:r w:rsidR="000F1EA1" w:rsidRPr="00FF4DC7">
        <w:rPr>
          <w:rFonts w:ascii="Times New Roman" w:hAnsi="Times New Roman" w:cs="Times New Roman"/>
          <w:sz w:val="28"/>
          <w:szCs w:val="28"/>
          <w:vertAlign w:val="superscript"/>
        </w:rPr>
        <w:t>st</w:t>
      </w:r>
      <w:r w:rsidR="000F1EA1">
        <w:rPr>
          <w:rFonts w:ascii="Times New Roman" w:hAnsi="Times New Roman" w:cs="Times New Roman"/>
          <w:sz w:val="28"/>
          <w:szCs w:val="28"/>
        </w:rPr>
        <w:t xml:space="preserve"> Plaintiff</w:t>
      </w:r>
      <w:r>
        <w:rPr>
          <w:rFonts w:ascii="Times New Roman" w:hAnsi="Times New Roman" w:cs="Times New Roman"/>
          <w:sz w:val="28"/>
          <w:szCs w:val="28"/>
        </w:rPr>
        <w:t>. The buyer</w:t>
      </w:r>
      <w:r w:rsidR="00393F03">
        <w:rPr>
          <w:rFonts w:ascii="Times New Roman" w:hAnsi="Times New Roman" w:cs="Times New Roman"/>
          <w:sz w:val="28"/>
          <w:szCs w:val="28"/>
        </w:rPr>
        <w:t xml:space="preserve"> would </w:t>
      </w:r>
      <w:r w:rsidR="00217815">
        <w:rPr>
          <w:rFonts w:ascii="Times New Roman" w:hAnsi="Times New Roman" w:cs="Times New Roman"/>
          <w:sz w:val="28"/>
          <w:szCs w:val="28"/>
        </w:rPr>
        <w:t>first</w:t>
      </w:r>
      <w:r w:rsidR="00071C72">
        <w:rPr>
          <w:rFonts w:ascii="Times New Roman" w:hAnsi="Times New Roman" w:cs="Times New Roman"/>
          <w:sz w:val="28"/>
          <w:szCs w:val="28"/>
        </w:rPr>
        <w:t xml:space="preserve"> </w:t>
      </w:r>
      <w:r w:rsidR="0039506D">
        <w:rPr>
          <w:rFonts w:ascii="Times New Roman" w:hAnsi="Times New Roman" w:cs="Times New Roman"/>
          <w:sz w:val="28"/>
          <w:szCs w:val="28"/>
        </w:rPr>
        <w:t>pay</w:t>
      </w:r>
      <w:r w:rsidR="00071C72">
        <w:rPr>
          <w:rFonts w:ascii="Times New Roman" w:hAnsi="Times New Roman" w:cs="Times New Roman"/>
          <w:sz w:val="28"/>
          <w:szCs w:val="28"/>
        </w:rPr>
        <w:t xml:space="preserve"> </w:t>
      </w:r>
      <w:r w:rsidR="00D806EC">
        <w:rPr>
          <w:rFonts w:ascii="Times New Roman" w:hAnsi="Times New Roman" w:cs="Times New Roman"/>
          <w:sz w:val="28"/>
          <w:szCs w:val="28"/>
        </w:rPr>
        <w:t>30</w:t>
      </w:r>
      <w:r w:rsidR="00FF4DC7">
        <w:rPr>
          <w:rFonts w:ascii="Times New Roman" w:hAnsi="Times New Roman" w:cs="Times New Roman"/>
          <w:sz w:val="28"/>
          <w:szCs w:val="28"/>
        </w:rPr>
        <w:t xml:space="preserve">% of US$ 510,000 </w:t>
      </w:r>
      <w:r w:rsidR="003A303F">
        <w:rPr>
          <w:rFonts w:ascii="Times New Roman" w:hAnsi="Times New Roman" w:cs="Times New Roman"/>
          <w:sz w:val="28"/>
          <w:szCs w:val="28"/>
        </w:rPr>
        <w:t>on</w:t>
      </w:r>
      <w:r>
        <w:rPr>
          <w:rFonts w:ascii="Times New Roman" w:hAnsi="Times New Roman" w:cs="Times New Roman"/>
          <w:sz w:val="28"/>
          <w:szCs w:val="28"/>
        </w:rPr>
        <w:t xml:space="preserve"> to the</w:t>
      </w:r>
      <w:r w:rsidR="003A303F">
        <w:rPr>
          <w:rFonts w:ascii="Times New Roman" w:hAnsi="Times New Roman" w:cs="Times New Roman"/>
          <w:sz w:val="28"/>
          <w:szCs w:val="28"/>
        </w:rPr>
        <w:t xml:space="preserve"> account of the 1</w:t>
      </w:r>
      <w:r w:rsidR="003A303F" w:rsidRPr="00071C72">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r w:rsidR="003A303F">
        <w:rPr>
          <w:rFonts w:ascii="Times New Roman" w:hAnsi="Times New Roman" w:cs="Times New Roman"/>
          <w:sz w:val="28"/>
          <w:szCs w:val="28"/>
        </w:rPr>
        <w:t xml:space="preserve"> </w:t>
      </w:r>
      <w:r w:rsidR="00FF4DC7">
        <w:rPr>
          <w:rFonts w:ascii="Times New Roman" w:hAnsi="Times New Roman" w:cs="Times New Roman"/>
          <w:sz w:val="28"/>
          <w:szCs w:val="28"/>
        </w:rPr>
        <w:t xml:space="preserve">and the balance </w:t>
      </w:r>
      <w:r w:rsidR="0039506D">
        <w:rPr>
          <w:rFonts w:ascii="Times New Roman" w:hAnsi="Times New Roman" w:cs="Times New Roman"/>
          <w:sz w:val="28"/>
          <w:szCs w:val="28"/>
        </w:rPr>
        <w:t xml:space="preserve">later </w:t>
      </w:r>
      <w:r w:rsidR="00FF4DC7">
        <w:rPr>
          <w:rFonts w:ascii="Times New Roman" w:hAnsi="Times New Roman" w:cs="Times New Roman"/>
          <w:sz w:val="28"/>
          <w:szCs w:val="28"/>
        </w:rPr>
        <w:t xml:space="preserve">by </w:t>
      </w:r>
      <w:r w:rsidR="0039506D">
        <w:rPr>
          <w:rFonts w:ascii="Times New Roman" w:hAnsi="Times New Roman" w:cs="Times New Roman"/>
          <w:sz w:val="28"/>
          <w:szCs w:val="28"/>
        </w:rPr>
        <w:t xml:space="preserve">obtaining </w:t>
      </w:r>
      <w:r w:rsidR="00FF4DC7">
        <w:rPr>
          <w:rFonts w:ascii="Times New Roman" w:hAnsi="Times New Roman" w:cs="Times New Roman"/>
          <w:sz w:val="28"/>
          <w:szCs w:val="28"/>
        </w:rPr>
        <w:t xml:space="preserve">a </w:t>
      </w:r>
      <w:r w:rsidR="003A303F">
        <w:rPr>
          <w:rFonts w:ascii="Times New Roman" w:hAnsi="Times New Roman" w:cs="Times New Roman"/>
          <w:sz w:val="28"/>
          <w:szCs w:val="28"/>
        </w:rPr>
        <w:t xml:space="preserve">bank </w:t>
      </w:r>
      <w:r w:rsidR="00FF4DC7">
        <w:rPr>
          <w:rFonts w:ascii="Times New Roman" w:hAnsi="Times New Roman" w:cs="Times New Roman"/>
          <w:sz w:val="28"/>
          <w:szCs w:val="28"/>
        </w:rPr>
        <w:t xml:space="preserve">facility </w:t>
      </w:r>
      <w:r w:rsidR="0039506D">
        <w:rPr>
          <w:rFonts w:ascii="Times New Roman" w:hAnsi="Times New Roman" w:cs="Times New Roman"/>
          <w:sz w:val="28"/>
          <w:szCs w:val="28"/>
        </w:rPr>
        <w:t>using the same title</w:t>
      </w:r>
      <w:r w:rsidR="00B524B6">
        <w:rPr>
          <w:rFonts w:ascii="Times New Roman" w:hAnsi="Times New Roman" w:cs="Times New Roman"/>
          <w:sz w:val="28"/>
          <w:szCs w:val="28"/>
        </w:rPr>
        <w:t xml:space="preserve"> as security</w:t>
      </w:r>
      <w:r w:rsidR="002F59FD">
        <w:rPr>
          <w:rFonts w:ascii="Times New Roman" w:hAnsi="Times New Roman" w:cs="Times New Roman"/>
          <w:sz w:val="28"/>
          <w:szCs w:val="28"/>
        </w:rPr>
        <w:t>. This would</w:t>
      </w:r>
      <w:r w:rsidR="00071C72">
        <w:rPr>
          <w:rFonts w:ascii="Times New Roman" w:hAnsi="Times New Roman" w:cs="Times New Roman"/>
          <w:sz w:val="28"/>
          <w:szCs w:val="28"/>
        </w:rPr>
        <w:t xml:space="preserve"> </w:t>
      </w:r>
      <w:r>
        <w:rPr>
          <w:rFonts w:ascii="Times New Roman" w:hAnsi="Times New Roman" w:cs="Times New Roman"/>
          <w:sz w:val="28"/>
          <w:szCs w:val="28"/>
        </w:rPr>
        <w:t>settle</w:t>
      </w:r>
      <w:r w:rsidR="002F59FD">
        <w:rPr>
          <w:rFonts w:ascii="Times New Roman" w:hAnsi="Times New Roman" w:cs="Times New Roman"/>
          <w:sz w:val="28"/>
          <w:szCs w:val="28"/>
        </w:rPr>
        <w:t xml:space="preserve"> </w:t>
      </w:r>
      <w:r w:rsidR="00071C72">
        <w:rPr>
          <w:rFonts w:ascii="Times New Roman" w:hAnsi="Times New Roman" w:cs="Times New Roman"/>
          <w:sz w:val="28"/>
          <w:szCs w:val="28"/>
        </w:rPr>
        <w:t>US</w:t>
      </w:r>
      <w:r>
        <w:rPr>
          <w:rFonts w:ascii="Times New Roman" w:hAnsi="Times New Roman" w:cs="Times New Roman"/>
          <w:sz w:val="28"/>
          <w:szCs w:val="28"/>
        </w:rPr>
        <w:t xml:space="preserve"> </w:t>
      </w:r>
      <w:r w:rsidR="00071C72">
        <w:rPr>
          <w:rFonts w:ascii="Times New Roman" w:hAnsi="Times New Roman" w:cs="Times New Roman"/>
          <w:sz w:val="28"/>
          <w:szCs w:val="28"/>
        </w:rPr>
        <w:t xml:space="preserve">$ 510,000 </w:t>
      </w:r>
      <w:r w:rsidR="00217815">
        <w:rPr>
          <w:rFonts w:ascii="Times New Roman" w:hAnsi="Times New Roman" w:cs="Times New Roman"/>
          <w:sz w:val="28"/>
          <w:szCs w:val="28"/>
        </w:rPr>
        <w:t>as regards</w:t>
      </w:r>
      <w:r w:rsidR="00B93A72">
        <w:rPr>
          <w:rFonts w:ascii="Times New Roman" w:hAnsi="Times New Roman" w:cs="Times New Roman"/>
          <w:sz w:val="28"/>
          <w:szCs w:val="28"/>
        </w:rPr>
        <w:t xml:space="preserve"> </w:t>
      </w:r>
      <w:r w:rsidR="00AD0641">
        <w:rPr>
          <w:rFonts w:ascii="Times New Roman" w:hAnsi="Times New Roman" w:cs="Times New Roman"/>
          <w:sz w:val="28"/>
          <w:szCs w:val="28"/>
        </w:rPr>
        <w:t>Plot 5</w:t>
      </w:r>
      <w:r w:rsidR="00B93A72">
        <w:rPr>
          <w:rFonts w:ascii="Times New Roman" w:hAnsi="Times New Roman" w:cs="Times New Roman"/>
          <w:sz w:val="28"/>
          <w:szCs w:val="28"/>
        </w:rPr>
        <w:t>.</w:t>
      </w:r>
    </w:p>
    <w:p w:rsidR="008723A2" w:rsidRDefault="008723A2"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w:t>
      </w:r>
      <w:r w:rsidR="00D80602">
        <w:rPr>
          <w:rFonts w:ascii="Times New Roman" w:hAnsi="Times New Roman" w:cs="Times New Roman"/>
          <w:sz w:val="28"/>
          <w:szCs w:val="28"/>
        </w:rPr>
        <w:t xml:space="preserve">important </w:t>
      </w:r>
      <w:r>
        <w:rPr>
          <w:rFonts w:ascii="Times New Roman" w:hAnsi="Times New Roman" w:cs="Times New Roman"/>
          <w:sz w:val="28"/>
          <w:szCs w:val="28"/>
        </w:rPr>
        <w:t xml:space="preserve">to observe that the negotiations </w:t>
      </w:r>
      <w:r w:rsidR="00D80602">
        <w:rPr>
          <w:rFonts w:ascii="Times New Roman" w:hAnsi="Times New Roman" w:cs="Times New Roman"/>
          <w:sz w:val="28"/>
          <w:szCs w:val="28"/>
        </w:rPr>
        <w:t xml:space="preserve">invariably </w:t>
      </w:r>
      <w:r>
        <w:rPr>
          <w:rFonts w:ascii="Times New Roman" w:hAnsi="Times New Roman" w:cs="Times New Roman"/>
          <w:sz w:val="28"/>
          <w:szCs w:val="28"/>
        </w:rPr>
        <w:t xml:space="preserve">gave rise to a whole new set of terms which superseded the MoU, but the </w:t>
      </w:r>
      <w:r w:rsidR="002E71D8">
        <w:rPr>
          <w:rFonts w:ascii="Times New Roman" w:hAnsi="Times New Roman" w:cs="Times New Roman"/>
          <w:sz w:val="28"/>
          <w:szCs w:val="28"/>
        </w:rPr>
        <w:t xml:space="preserve">essence of entire </w:t>
      </w:r>
      <w:r>
        <w:rPr>
          <w:rFonts w:ascii="Times New Roman" w:hAnsi="Times New Roman" w:cs="Times New Roman"/>
          <w:sz w:val="28"/>
          <w:szCs w:val="28"/>
        </w:rPr>
        <w:t xml:space="preserve">arrangement remained essentially an equitable mortgage. </w:t>
      </w:r>
      <w:r w:rsidR="00B93A72">
        <w:rPr>
          <w:rFonts w:ascii="Times New Roman" w:hAnsi="Times New Roman" w:cs="Times New Roman"/>
          <w:sz w:val="28"/>
          <w:szCs w:val="28"/>
        </w:rPr>
        <w:t>T</w:t>
      </w:r>
      <w:r w:rsidR="008D4738">
        <w:rPr>
          <w:rFonts w:ascii="Times New Roman" w:hAnsi="Times New Roman" w:cs="Times New Roman"/>
          <w:sz w:val="28"/>
          <w:szCs w:val="28"/>
        </w:rPr>
        <w:t xml:space="preserve">he </w:t>
      </w:r>
      <w:r w:rsidR="00743619">
        <w:rPr>
          <w:rFonts w:ascii="Times New Roman" w:hAnsi="Times New Roman" w:cs="Times New Roman"/>
          <w:sz w:val="28"/>
          <w:szCs w:val="28"/>
        </w:rPr>
        <w:t xml:space="preserve">parties’ </w:t>
      </w:r>
      <w:r w:rsidR="008D4738">
        <w:rPr>
          <w:rFonts w:ascii="Times New Roman" w:hAnsi="Times New Roman" w:cs="Times New Roman"/>
          <w:sz w:val="28"/>
          <w:szCs w:val="28"/>
        </w:rPr>
        <w:t xml:space="preserve">mutually </w:t>
      </w:r>
      <w:r w:rsidR="002E71D8">
        <w:rPr>
          <w:rFonts w:ascii="Times New Roman" w:hAnsi="Times New Roman" w:cs="Times New Roman"/>
          <w:sz w:val="28"/>
          <w:szCs w:val="28"/>
        </w:rPr>
        <w:t xml:space="preserve">negotiated and </w:t>
      </w:r>
      <w:r w:rsidR="008D4738">
        <w:rPr>
          <w:rFonts w:ascii="Times New Roman" w:hAnsi="Times New Roman" w:cs="Times New Roman"/>
          <w:sz w:val="28"/>
          <w:szCs w:val="28"/>
        </w:rPr>
        <w:t xml:space="preserve">accepted </w:t>
      </w:r>
      <w:r w:rsidR="000F1EA1">
        <w:rPr>
          <w:rFonts w:ascii="Times New Roman" w:hAnsi="Times New Roman" w:cs="Times New Roman"/>
          <w:sz w:val="28"/>
          <w:szCs w:val="28"/>
        </w:rPr>
        <w:t>terms</w:t>
      </w:r>
      <w:r>
        <w:rPr>
          <w:rFonts w:ascii="Times New Roman" w:hAnsi="Times New Roman" w:cs="Times New Roman"/>
          <w:sz w:val="28"/>
          <w:szCs w:val="28"/>
        </w:rPr>
        <w:t>,</w:t>
      </w:r>
      <w:r w:rsidR="008D4738" w:rsidRPr="008D4738">
        <w:rPr>
          <w:rFonts w:ascii="Times New Roman" w:hAnsi="Times New Roman" w:cs="Times New Roman"/>
          <w:sz w:val="28"/>
          <w:szCs w:val="28"/>
        </w:rPr>
        <w:t xml:space="preserve"> </w:t>
      </w:r>
      <w:r w:rsidR="00743619">
        <w:rPr>
          <w:rFonts w:ascii="Times New Roman" w:hAnsi="Times New Roman" w:cs="Times New Roman"/>
          <w:sz w:val="28"/>
          <w:szCs w:val="28"/>
        </w:rPr>
        <w:t>however</w:t>
      </w:r>
      <w:r>
        <w:rPr>
          <w:rFonts w:ascii="Times New Roman" w:hAnsi="Times New Roman" w:cs="Times New Roman"/>
          <w:sz w:val="28"/>
          <w:szCs w:val="28"/>
        </w:rPr>
        <w:t>,</w:t>
      </w:r>
      <w:r w:rsidR="001C7217">
        <w:rPr>
          <w:rFonts w:ascii="Times New Roman" w:hAnsi="Times New Roman" w:cs="Times New Roman"/>
          <w:sz w:val="28"/>
          <w:szCs w:val="28"/>
        </w:rPr>
        <w:t xml:space="preserve"> </w:t>
      </w:r>
      <w:r w:rsidR="00B93A72">
        <w:rPr>
          <w:rFonts w:ascii="Times New Roman" w:hAnsi="Times New Roman" w:cs="Times New Roman"/>
          <w:sz w:val="28"/>
          <w:szCs w:val="28"/>
        </w:rPr>
        <w:t>never came to fruition. The 1</w:t>
      </w:r>
      <w:r w:rsidR="00B93A72" w:rsidRPr="00B93A72">
        <w:rPr>
          <w:rFonts w:ascii="Times New Roman" w:hAnsi="Times New Roman" w:cs="Times New Roman"/>
          <w:sz w:val="28"/>
          <w:szCs w:val="28"/>
          <w:vertAlign w:val="superscript"/>
        </w:rPr>
        <w:t>st</w:t>
      </w:r>
      <w:r w:rsidR="00B93A72">
        <w:rPr>
          <w:rFonts w:ascii="Times New Roman" w:hAnsi="Times New Roman" w:cs="Times New Roman"/>
          <w:sz w:val="28"/>
          <w:szCs w:val="28"/>
        </w:rPr>
        <w:t xml:space="preserve"> </w:t>
      </w:r>
      <w:r w:rsidR="001C7217">
        <w:rPr>
          <w:rFonts w:ascii="Times New Roman" w:hAnsi="Times New Roman" w:cs="Times New Roman"/>
          <w:sz w:val="28"/>
          <w:szCs w:val="28"/>
        </w:rPr>
        <w:t xml:space="preserve">Defendant </w:t>
      </w:r>
      <w:r w:rsidR="002E71D8">
        <w:rPr>
          <w:rFonts w:ascii="Times New Roman" w:hAnsi="Times New Roman" w:cs="Times New Roman"/>
          <w:sz w:val="28"/>
          <w:szCs w:val="28"/>
        </w:rPr>
        <w:t>did not hand over</w:t>
      </w:r>
      <w:r w:rsidR="001C7217">
        <w:rPr>
          <w:rFonts w:ascii="Times New Roman" w:hAnsi="Times New Roman" w:cs="Times New Roman"/>
          <w:sz w:val="28"/>
          <w:szCs w:val="28"/>
        </w:rPr>
        <w:t xml:space="preserve"> the title </w:t>
      </w:r>
      <w:r>
        <w:rPr>
          <w:rFonts w:ascii="Times New Roman" w:hAnsi="Times New Roman" w:cs="Times New Roman"/>
          <w:sz w:val="28"/>
          <w:szCs w:val="28"/>
        </w:rPr>
        <w:t xml:space="preserve">for </w:t>
      </w:r>
      <w:r w:rsidR="008D4738">
        <w:rPr>
          <w:rFonts w:ascii="Times New Roman" w:hAnsi="Times New Roman" w:cs="Times New Roman"/>
          <w:sz w:val="28"/>
          <w:szCs w:val="28"/>
        </w:rPr>
        <w:t xml:space="preserve">Plot 5 </w:t>
      </w:r>
      <w:r w:rsidR="001C7217">
        <w:rPr>
          <w:rFonts w:ascii="Times New Roman" w:hAnsi="Times New Roman" w:cs="Times New Roman"/>
          <w:sz w:val="28"/>
          <w:szCs w:val="28"/>
        </w:rPr>
        <w:t xml:space="preserve">to the </w:t>
      </w:r>
      <w:r w:rsidR="008D4738">
        <w:rPr>
          <w:rFonts w:ascii="Times New Roman" w:hAnsi="Times New Roman" w:cs="Times New Roman"/>
          <w:sz w:val="28"/>
          <w:szCs w:val="28"/>
        </w:rPr>
        <w:t xml:space="preserve">buyer </w:t>
      </w:r>
      <w:r w:rsidR="00D806EC">
        <w:rPr>
          <w:rFonts w:ascii="Times New Roman" w:hAnsi="Times New Roman" w:cs="Times New Roman"/>
          <w:sz w:val="28"/>
          <w:szCs w:val="28"/>
        </w:rPr>
        <w:t>identified by the Plaintiffs</w:t>
      </w:r>
      <w:r w:rsidR="000704B0">
        <w:rPr>
          <w:rFonts w:ascii="Times New Roman" w:hAnsi="Times New Roman" w:cs="Times New Roman"/>
          <w:sz w:val="28"/>
          <w:szCs w:val="28"/>
        </w:rPr>
        <w:t xml:space="preserve"> after </w:t>
      </w:r>
      <w:r>
        <w:rPr>
          <w:rFonts w:ascii="Times New Roman" w:hAnsi="Times New Roman" w:cs="Times New Roman"/>
          <w:sz w:val="28"/>
          <w:szCs w:val="28"/>
        </w:rPr>
        <w:t xml:space="preserve">he </w:t>
      </w:r>
      <w:r w:rsidR="002E71D8">
        <w:rPr>
          <w:rFonts w:ascii="Times New Roman" w:hAnsi="Times New Roman" w:cs="Times New Roman"/>
          <w:sz w:val="28"/>
          <w:szCs w:val="28"/>
        </w:rPr>
        <w:t xml:space="preserve">had </w:t>
      </w:r>
      <w:r w:rsidR="000704B0">
        <w:rPr>
          <w:rFonts w:ascii="Times New Roman" w:hAnsi="Times New Roman" w:cs="Times New Roman"/>
          <w:sz w:val="28"/>
          <w:szCs w:val="28"/>
        </w:rPr>
        <w:t>receiv</w:t>
      </w:r>
      <w:r>
        <w:rPr>
          <w:rFonts w:ascii="Times New Roman" w:hAnsi="Times New Roman" w:cs="Times New Roman"/>
          <w:sz w:val="28"/>
          <w:szCs w:val="28"/>
        </w:rPr>
        <w:t>ed</w:t>
      </w:r>
      <w:r w:rsidR="000704B0">
        <w:rPr>
          <w:rFonts w:ascii="Times New Roman" w:hAnsi="Times New Roman" w:cs="Times New Roman"/>
          <w:sz w:val="28"/>
          <w:szCs w:val="28"/>
        </w:rPr>
        <w:t xml:space="preserve"> the </w:t>
      </w:r>
      <w:r>
        <w:rPr>
          <w:rFonts w:ascii="Times New Roman" w:hAnsi="Times New Roman" w:cs="Times New Roman"/>
          <w:sz w:val="28"/>
          <w:szCs w:val="28"/>
        </w:rPr>
        <w:t xml:space="preserve">certificate of </w:t>
      </w:r>
      <w:r w:rsidR="000704B0">
        <w:rPr>
          <w:rFonts w:ascii="Times New Roman" w:hAnsi="Times New Roman" w:cs="Times New Roman"/>
          <w:sz w:val="28"/>
          <w:szCs w:val="28"/>
        </w:rPr>
        <w:t xml:space="preserve">title </w:t>
      </w:r>
      <w:r w:rsidR="002E71D8">
        <w:rPr>
          <w:rFonts w:ascii="Times New Roman" w:hAnsi="Times New Roman" w:cs="Times New Roman"/>
          <w:sz w:val="28"/>
          <w:szCs w:val="28"/>
        </w:rPr>
        <w:t>to</w:t>
      </w:r>
      <w:r w:rsidR="000704B0">
        <w:rPr>
          <w:rFonts w:ascii="Times New Roman" w:hAnsi="Times New Roman" w:cs="Times New Roman"/>
          <w:sz w:val="28"/>
          <w:szCs w:val="28"/>
        </w:rPr>
        <w:t xml:space="preserve"> Plot 3</w:t>
      </w:r>
      <w:r w:rsidR="008D4738">
        <w:rPr>
          <w:rFonts w:ascii="Times New Roman" w:hAnsi="Times New Roman" w:cs="Times New Roman"/>
          <w:sz w:val="28"/>
          <w:szCs w:val="28"/>
        </w:rPr>
        <w:t>.</w:t>
      </w:r>
      <w:r w:rsidR="001C7217">
        <w:rPr>
          <w:rFonts w:ascii="Times New Roman" w:hAnsi="Times New Roman" w:cs="Times New Roman"/>
          <w:sz w:val="28"/>
          <w:szCs w:val="28"/>
        </w:rPr>
        <w:t xml:space="preserve"> </w:t>
      </w:r>
      <w:r>
        <w:rPr>
          <w:rFonts w:ascii="Times New Roman" w:hAnsi="Times New Roman" w:cs="Times New Roman"/>
          <w:sz w:val="28"/>
          <w:szCs w:val="28"/>
        </w:rPr>
        <w:t>As a matter of fact w</w:t>
      </w:r>
      <w:r w:rsidR="00AE0E7F">
        <w:rPr>
          <w:rFonts w:ascii="Times New Roman" w:hAnsi="Times New Roman" w:cs="Times New Roman"/>
          <w:sz w:val="28"/>
          <w:szCs w:val="28"/>
        </w:rPr>
        <w:t xml:space="preserve">hen the </w:t>
      </w:r>
      <w:r w:rsidR="000704B0">
        <w:rPr>
          <w:rFonts w:ascii="Times New Roman" w:hAnsi="Times New Roman" w:cs="Times New Roman"/>
          <w:sz w:val="28"/>
          <w:szCs w:val="28"/>
        </w:rPr>
        <w:t>1</w:t>
      </w:r>
      <w:r w:rsidR="000704B0" w:rsidRPr="000704B0">
        <w:rPr>
          <w:rFonts w:ascii="Times New Roman" w:hAnsi="Times New Roman" w:cs="Times New Roman"/>
          <w:sz w:val="28"/>
          <w:szCs w:val="28"/>
          <w:vertAlign w:val="superscript"/>
        </w:rPr>
        <w:t>st</w:t>
      </w:r>
      <w:r w:rsidR="000704B0">
        <w:rPr>
          <w:rFonts w:ascii="Times New Roman" w:hAnsi="Times New Roman" w:cs="Times New Roman"/>
          <w:sz w:val="28"/>
          <w:szCs w:val="28"/>
        </w:rPr>
        <w:t xml:space="preserve"> </w:t>
      </w:r>
      <w:r w:rsidR="005560D6">
        <w:rPr>
          <w:rFonts w:ascii="Times New Roman" w:hAnsi="Times New Roman" w:cs="Times New Roman"/>
          <w:sz w:val="28"/>
          <w:szCs w:val="28"/>
        </w:rPr>
        <w:t>Plaintiff</w:t>
      </w:r>
      <w:r w:rsidR="000704B0">
        <w:rPr>
          <w:rFonts w:ascii="Times New Roman" w:hAnsi="Times New Roman" w:cs="Times New Roman"/>
          <w:sz w:val="28"/>
          <w:szCs w:val="28"/>
        </w:rPr>
        <w:t>,</w:t>
      </w:r>
      <w:r w:rsidR="005560D6">
        <w:rPr>
          <w:rFonts w:ascii="Times New Roman" w:hAnsi="Times New Roman" w:cs="Times New Roman"/>
          <w:sz w:val="28"/>
          <w:szCs w:val="28"/>
        </w:rPr>
        <w:t xml:space="preserve"> </w:t>
      </w:r>
      <w:r w:rsidR="00E66999">
        <w:rPr>
          <w:rFonts w:ascii="Times New Roman" w:hAnsi="Times New Roman" w:cs="Times New Roman"/>
          <w:sz w:val="28"/>
          <w:szCs w:val="28"/>
        </w:rPr>
        <w:t xml:space="preserve">in letter </w:t>
      </w:r>
      <w:r w:rsidR="00E66999" w:rsidRPr="00E66999">
        <w:rPr>
          <w:rFonts w:ascii="Times New Roman" w:hAnsi="Times New Roman" w:cs="Times New Roman"/>
          <w:i/>
          <w:sz w:val="28"/>
          <w:szCs w:val="28"/>
        </w:rPr>
        <w:t>Exhibit P38</w:t>
      </w:r>
      <w:r w:rsidR="000704B0">
        <w:rPr>
          <w:rFonts w:ascii="Times New Roman" w:hAnsi="Times New Roman" w:cs="Times New Roman"/>
          <w:i/>
          <w:sz w:val="28"/>
          <w:szCs w:val="28"/>
        </w:rPr>
        <w:t>,</w:t>
      </w:r>
      <w:r w:rsidR="00E66999">
        <w:rPr>
          <w:rFonts w:ascii="Times New Roman" w:hAnsi="Times New Roman" w:cs="Times New Roman"/>
          <w:sz w:val="28"/>
          <w:szCs w:val="28"/>
        </w:rPr>
        <w:t xml:space="preserve"> </w:t>
      </w:r>
      <w:r w:rsidR="002E71D8">
        <w:rPr>
          <w:rFonts w:ascii="Times New Roman" w:hAnsi="Times New Roman" w:cs="Times New Roman"/>
          <w:sz w:val="28"/>
          <w:szCs w:val="28"/>
        </w:rPr>
        <w:t>asked</w:t>
      </w:r>
      <w:r w:rsidR="005560D6">
        <w:rPr>
          <w:rFonts w:ascii="Times New Roman" w:hAnsi="Times New Roman" w:cs="Times New Roman"/>
          <w:sz w:val="28"/>
          <w:szCs w:val="28"/>
        </w:rPr>
        <w:t xml:space="preserve"> </w:t>
      </w:r>
      <w:r w:rsidR="00E66999">
        <w:rPr>
          <w:rFonts w:ascii="Times New Roman" w:hAnsi="Times New Roman" w:cs="Times New Roman"/>
          <w:sz w:val="28"/>
          <w:szCs w:val="28"/>
        </w:rPr>
        <w:t>the 1</w:t>
      </w:r>
      <w:r w:rsidR="00E66999" w:rsidRPr="00E66999">
        <w:rPr>
          <w:rFonts w:ascii="Times New Roman" w:hAnsi="Times New Roman" w:cs="Times New Roman"/>
          <w:sz w:val="28"/>
          <w:szCs w:val="28"/>
          <w:vertAlign w:val="superscript"/>
        </w:rPr>
        <w:t>st</w:t>
      </w:r>
      <w:r w:rsidR="00E66999">
        <w:rPr>
          <w:rFonts w:ascii="Times New Roman" w:hAnsi="Times New Roman" w:cs="Times New Roman"/>
          <w:sz w:val="28"/>
          <w:szCs w:val="28"/>
        </w:rPr>
        <w:t xml:space="preserve"> Defendant to nominate the </w:t>
      </w:r>
      <w:r w:rsidR="005560D6">
        <w:rPr>
          <w:rFonts w:ascii="Times New Roman" w:hAnsi="Times New Roman" w:cs="Times New Roman"/>
          <w:sz w:val="28"/>
          <w:szCs w:val="28"/>
        </w:rPr>
        <w:t xml:space="preserve">bank account </w:t>
      </w:r>
      <w:r w:rsidR="00B93A72">
        <w:rPr>
          <w:rFonts w:ascii="Times New Roman" w:hAnsi="Times New Roman" w:cs="Times New Roman"/>
          <w:sz w:val="28"/>
          <w:szCs w:val="28"/>
        </w:rPr>
        <w:t>for the</w:t>
      </w:r>
      <w:r w:rsidR="008D4738">
        <w:rPr>
          <w:rFonts w:ascii="Times New Roman" w:hAnsi="Times New Roman" w:cs="Times New Roman"/>
          <w:sz w:val="28"/>
          <w:szCs w:val="28"/>
        </w:rPr>
        <w:t xml:space="preserve"> buyer </w:t>
      </w:r>
      <w:r w:rsidR="00B93A72">
        <w:rPr>
          <w:rFonts w:ascii="Times New Roman" w:hAnsi="Times New Roman" w:cs="Times New Roman"/>
          <w:sz w:val="28"/>
          <w:szCs w:val="28"/>
        </w:rPr>
        <w:t>to</w:t>
      </w:r>
      <w:r w:rsidR="005560D6">
        <w:rPr>
          <w:rFonts w:ascii="Times New Roman" w:hAnsi="Times New Roman" w:cs="Times New Roman"/>
          <w:sz w:val="28"/>
          <w:szCs w:val="28"/>
        </w:rPr>
        <w:t xml:space="preserve"> deposit the 30% of </w:t>
      </w:r>
      <w:r w:rsidR="002E71D8">
        <w:rPr>
          <w:rFonts w:ascii="Times New Roman" w:hAnsi="Times New Roman" w:cs="Times New Roman"/>
          <w:sz w:val="28"/>
          <w:szCs w:val="28"/>
        </w:rPr>
        <w:t xml:space="preserve">the </w:t>
      </w:r>
      <w:r w:rsidR="005560D6">
        <w:rPr>
          <w:rFonts w:ascii="Times New Roman" w:hAnsi="Times New Roman" w:cs="Times New Roman"/>
          <w:sz w:val="28"/>
          <w:szCs w:val="28"/>
        </w:rPr>
        <w:t>US</w:t>
      </w:r>
      <w:r w:rsidR="002E71D8">
        <w:rPr>
          <w:rFonts w:ascii="Times New Roman" w:hAnsi="Times New Roman" w:cs="Times New Roman"/>
          <w:sz w:val="28"/>
          <w:szCs w:val="28"/>
        </w:rPr>
        <w:t xml:space="preserve"> </w:t>
      </w:r>
      <w:r w:rsidR="005560D6">
        <w:rPr>
          <w:rFonts w:ascii="Times New Roman" w:hAnsi="Times New Roman" w:cs="Times New Roman"/>
          <w:sz w:val="28"/>
          <w:szCs w:val="28"/>
        </w:rPr>
        <w:t>$510,000</w:t>
      </w:r>
      <w:r>
        <w:rPr>
          <w:rFonts w:ascii="Times New Roman" w:hAnsi="Times New Roman" w:cs="Times New Roman"/>
          <w:sz w:val="28"/>
          <w:szCs w:val="28"/>
        </w:rPr>
        <w:t>,</w:t>
      </w:r>
      <w:r w:rsidR="005560D6">
        <w:rPr>
          <w:rFonts w:ascii="Times New Roman" w:hAnsi="Times New Roman" w:cs="Times New Roman"/>
          <w:sz w:val="28"/>
          <w:szCs w:val="28"/>
        </w:rPr>
        <w:t xml:space="preserve"> the 1</w:t>
      </w:r>
      <w:r w:rsidR="005560D6" w:rsidRPr="005560D6">
        <w:rPr>
          <w:rFonts w:ascii="Times New Roman" w:hAnsi="Times New Roman" w:cs="Times New Roman"/>
          <w:sz w:val="28"/>
          <w:szCs w:val="28"/>
          <w:vertAlign w:val="superscript"/>
        </w:rPr>
        <w:t>st</w:t>
      </w:r>
      <w:r w:rsidR="00501AA8">
        <w:rPr>
          <w:rFonts w:ascii="Times New Roman" w:hAnsi="Times New Roman" w:cs="Times New Roman"/>
          <w:sz w:val="28"/>
          <w:szCs w:val="28"/>
        </w:rPr>
        <w:t xml:space="preserve"> Defendant</w:t>
      </w:r>
      <w:r w:rsidR="000704B0">
        <w:rPr>
          <w:rFonts w:ascii="Times New Roman" w:hAnsi="Times New Roman" w:cs="Times New Roman"/>
          <w:sz w:val="28"/>
          <w:szCs w:val="28"/>
        </w:rPr>
        <w:t>’s reply</w:t>
      </w:r>
      <w:r w:rsidR="00501AA8">
        <w:rPr>
          <w:rFonts w:ascii="Times New Roman" w:hAnsi="Times New Roman" w:cs="Times New Roman"/>
          <w:sz w:val="28"/>
          <w:szCs w:val="28"/>
        </w:rPr>
        <w:t xml:space="preserve"> </w:t>
      </w:r>
      <w:r w:rsidR="005560D6">
        <w:rPr>
          <w:rFonts w:ascii="Times New Roman" w:hAnsi="Times New Roman" w:cs="Times New Roman"/>
          <w:sz w:val="28"/>
          <w:szCs w:val="28"/>
        </w:rPr>
        <w:t xml:space="preserve">in </w:t>
      </w:r>
      <w:r w:rsidR="00E66999">
        <w:rPr>
          <w:rFonts w:ascii="Times New Roman" w:hAnsi="Times New Roman" w:cs="Times New Roman"/>
          <w:sz w:val="28"/>
          <w:szCs w:val="28"/>
        </w:rPr>
        <w:t xml:space="preserve">letter </w:t>
      </w:r>
      <w:r w:rsidR="005560D6" w:rsidRPr="00D806EC">
        <w:rPr>
          <w:rFonts w:ascii="Times New Roman" w:hAnsi="Times New Roman" w:cs="Times New Roman"/>
          <w:i/>
          <w:sz w:val="28"/>
          <w:szCs w:val="28"/>
        </w:rPr>
        <w:t>Exhibit P39</w:t>
      </w:r>
      <w:r w:rsidR="005560D6">
        <w:rPr>
          <w:rFonts w:ascii="Times New Roman" w:hAnsi="Times New Roman" w:cs="Times New Roman"/>
          <w:sz w:val="28"/>
          <w:szCs w:val="28"/>
        </w:rPr>
        <w:t xml:space="preserve"> </w:t>
      </w:r>
      <w:r w:rsidR="000704B0">
        <w:rPr>
          <w:rFonts w:ascii="Times New Roman" w:hAnsi="Times New Roman" w:cs="Times New Roman"/>
          <w:sz w:val="28"/>
          <w:szCs w:val="28"/>
        </w:rPr>
        <w:t xml:space="preserve">was </w:t>
      </w:r>
      <w:r w:rsidR="005560D6">
        <w:rPr>
          <w:rFonts w:ascii="Times New Roman" w:hAnsi="Times New Roman" w:cs="Times New Roman"/>
          <w:sz w:val="28"/>
          <w:szCs w:val="28"/>
        </w:rPr>
        <w:t>that Plot 5 was not in issue</w:t>
      </w:r>
      <w:r w:rsidR="000F1EA1">
        <w:rPr>
          <w:rFonts w:ascii="Times New Roman" w:hAnsi="Times New Roman" w:cs="Times New Roman"/>
          <w:sz w:val="28"/>
          <w:szCs w:val="28"/>
        </w:rPr>
        <w:t>.</w:t>
      </w:r>
    </w:p>
    <w:p w:rsidR="00BA2B25" w:rsidRDefault="002E71D8"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Given the entire repayment arrangement, </w:t>
      </w:r>
      <w:r w:rsidR="000F1EA1">
        <w:rPr>
          <w:rFonts w:ascii="Times New Roman" w:hAnsi="Times New Roman" w:cs="Times New Roman"/>
          <w:sz w:val="28"/>
          <w:szCs w:val="28"/>
        </w:rPr>
        <w:t>th</w:t>
      </w:r>
      <w:r w:rsidR="008723A2">
        <w:rPr>
          <w:rFonts w:ascii="Times New Roman" w:hAnsi="Times New Roman" w:cs="Times New Roman"/>
          <w:sz w:val="28"/>
          <w:szCs w:val="28"/>
        </w:rPr>
        <w:t>e1</w:t>
      </w:r>
      <w:r w:rsidR="008723A2" w:rsidRPr="00E66999">
        <w:rPr>
          <w:rFonts w:ascii="Times New Roman" w:hAnsi="Times New Roman" w:cs="Times New Roman"/>
          <w:sz w:val="28"/>
          <w:szCs w:val="28"/>
          <w:vertAlign w:val="superscript"/>
        </w:rPr>
        <w:t>st</w:t>
      </w:r>
      <w:r w:rsidR="008723A2">
        <w:rPr>
          <w:rFonts w:ascii="Times New Roman" w:hAnsi="Times New Roman" w:cs="Times New Roman"/>
          <w:sz w:val="28"/>
          <w:szCs w:val="28"/>
        </w:rPr>
        <w:t xml:space="preserve"> Defendant’s response</w:t>
      </w:r>
      <w:r>
        <w:rPr>
          <w:rFonts w:ascii="Times New Roman" w:hAnsi="Times New Roman" w:cs="Times New Roman"/>
          <w:sz w:val="28"/>
          <w:szCs w:val="28"/>
        </w:rPr>
        <w:t>,</w:t>
      </w:r>
      <w:r w:rsidRPr="002E71D8">
        <w:rPr>
          <w:rFonts w:ascii="Times New Roman" w:hAnsi="Times New Roman" w:cs="Times New Roman"/>
          <w:sz w:val="28"/>
          <w:szCs w:val="28"/>
        </w:rPr>
        <w:t xml:space="preserve"> </w:t>
      </w:r>
      <w:r>
        <w:rPr>
          <w:rFonts w:ascii="Times New Roman" w:hAnsi="Times New Roman" w:cs="Times New Roman"/>
          <w:sz w:val="28"/>
          <w:szCs w:val="28"/>
        </w:rPr>
        <w:t>in my view, was</w:t>
      </w:r>
      <w:r w:rsidR="00E66999">
        <w:rPr>
          <w:rFonts w:ascii="Times New Roman" w:hAnsi="Times New Roman" w:cs="Times New Roman"/>
          <w:sz w:val="28"/>
          <w:szCs w:val="28"/>
        </w:rPr>
        <w:t xml:space="preserve"> </w:t>
      </w:r>
      <w:r>
        <w:rPr>
          <w:rFonts w:ascii="Times New Roman" w:hAnsi="Times New Roman" w:cs="Times New Roman"/>
          <w:sz w:val="28"/>
          <w:szCs w:val="28"/>
        </w:rPr>
        <w:t>totally strange and quite</w:t>
      </w:r>
      <w:r w:rsidR="000704B0">
        <w:rPr>
          <w:rFonts w:ascii="Times New Roman" w:hAnsi="Times New Roman" w:cs="Times New Roman"/>
          <w:sz w:val="28"/>
          <w:szCs w:val="28"/>
        </w:rPr>
        <w:t xml:space="preserve"> </w:t>
      </w:r>
      <w:r w:rsidR="008723A2">
        <w:rPr>
          <w:rFonts w:ascii="Times New Roman" w:hAnsi="Times New Roman" w:cs="Times New Roman"/>
          <w:sz w:val="28"/>
          <w:szCs w:val="28"/>
        </w:rPr>
        <w:t>at variance with the earlier</w:t>
      </w:r>
      <w:r w:rsidR="00D21F21">
        <w:rPr>
          <w:rFonts w:ascii="Times New Roman" w:hAnsi="Times New Roman" w:cs="Times New Roman"/>
          <w:sz w:val="28"/>
          <w:szCs w:val="28"/>
        </w:rPr>
        <w:t xml:space="preserve"> </w:t>
      </w:r>
      <w:r>
        <w:rPr>
          <w:rFonts w:ascii="Times New Roman" w:hAnsi="Times New Roman" w:cs="Times New Roman"/>
          <w:sz w:val="28"/>
          <w:szCs w:val="28"/>
        </w:rPr>
        <w:t>position in</w:t>
      </w:r>
      <w:r w:rsidR="00C60377">
        <w:rPr>
          <w:rFonts w:ascii="Times New Roman" w:hAnsi="Times New Roman" w:cs="Times New Roman"/>
          <w:sz w:val="28"/>
          <w:szCs w:val="28"/>
        </w:rPr>
        <w:t xml:space="preserve"> letter</w:t>
      </w:r>
      <w:r w:rsidR="00C60377" w:rsidRPr="00C60377">
        <w:rPr>
          <w:rFonts w:ascii="Times New Roman" w:hAnsi="Times New Roman" w:cs="Times New Roman"/>
          <w:i/>
          <w:sz w:val="28"/>
          <w:szCs w:val="28"/>
        </w:rPr>
        <w:t xml:space="preserve"> </w:t>
      </w:r>
      <w:r w:rsidR="00C60377" w:rsidRPr="00D806EC">
        <w:rPr>
          <w:rFonts w:ascii="Times New Roman" w:hAnsi="Times New Roman" w:cs="Times New Roman"/>
          <w:i/>
          <w:sz w:val="28"/>
          <w:szCs w:val="28"/>
        </w:rPr>
        <w:t>Exhibit P37</w:t>
      </w:r>
      <w:r w:rsidR="00C60377">
        <w:rPr>
          <w:rFonts w:ascii="Times New Roman" w:hAnsi="Times New Roman" w:cs="Times New Roman"/>
          <w:sz w:val="28"/>
          <w:szCs w:val="28"/>
        </w:rPr>
        <w:t xml:space="preserve"> </w:t>
      </w:r>
      <w:r>
        <w:rPr>
          <w:rFonts w:ascii="Times New Roman" w:hAnsi="Times New Roman" w:cs="Times New Roman"/>
          <w:sz w:val="28"/>
          <w:szCs w:val="28"/>
        </w:rPr>
        <w:t>in which</w:t>
      </w:r>
      <w:r w:rsidR="008723A2">
        <w:rPr>
          <w:rFonts w:ascii="Times New Roman" w:hAnsi="Times New Roman" w:cs="Times New Roman"/>
          <w:sz w:val="28"/>
          <w:szCs w:val="28"/>
        </w:rPr>
        <w:t xml:space="preserve"> he </w:t>
      </w:r>
      <w:r>
        <w:rPr>
          <w:rFonts w:ascii="Times New Roman" w:hAnsi="Times New Roman" w:cs="Times New Roman"/>
          <w:sz w:val="28"/>
          <w:szCs w:val="28"/>
        </w:rPr>
        <w:t>expressly gave al</w:t>
      </w:r>
      <w:r w:rsidR="00E66999">
        <w:rPr>
          <w:rFonts w:ascii="Times New Roman" w:hAnsi="Times New Roman" w:cs="Times New Roman"/>
          <w:sz w:val="28"/>
          <w:szCs w:val="28"/>
        </w:rPr>
        <w:t xml:space="preserve">l </w:t>
      </w:r>
      <w:r w:rsidR="00D806EC">
        <w:rPr>
          <w:rFonts w:ascii="Times New Roman" w:hAnsi="Times New Roman" w:cs="Times New Roman"/>
          <w:sz w:val="28"/>
          <w:szCs w:val="28"/>
        </w:rPr>
        <w:t>indication</w:t>
      </w:r>
      <w:r w:rsidR="00E66999">
        <w:rPr>
          <w:rFonts w:ascii="Times New Roman" w:hAnsi="Times New Roman" w:cs="Times New Roman"/>
          <w:sz w:val="28"/>
          <w:szCs w:val="28"/>
        </w:rPr>
        <w:t>s</w:t>
      </w:r>
      <w:r w:rsidR="00D806EC">
        <w:rPr>
          <w:rFonts w:ascii="Times New Roman" w:hAnsi="Times New Roman" w:cs="Times New Roman"/>
          <w:sz w:val="28"/>
          <w:szCs w:val="28"/>
        </w:rPr>
        <w:t xml:space="preserve"> </w:t>
      </w:r>
      <w:r w:rsidR="00D21F21">
        <w:rPr>
          <w:rFonts w:ascii="Times New Roman" w:hAnsi="Times New Roman" w:cs="Times New Roman"/>
          <w:sz w:val="28"/>
          <w:szCs w:val="28"/>
        </w:rPr>
        <w:t xml:space="preserve">that the </w:t>
      </w:r>
      <w:r w:rsidR="00D806EC">
        <w:rPr>
          <w:rFonts w:ascii="Times New Roman" w:hAnsi="Times New Roman" w:cs="Times New Roman"/>
          <w:sz w:val="28"/>
          <w:szCs w:val="28"/>
        </w:rPr>
        <w:t>sale of</w:t>
      </w:r>
      <w:r w:rsidR="00D21F21">
        <w:rPr>
          <w:rFonts w:ascii="Times New Roman" w:hAnsi="Times New Roman" w:cs="Times New Roman"/>
          <w:sz w:val="28"/>
          <w:szCs w:val="28"/>
        </w:rPr>
        <w:t xml:space="preserve"> Plot 5 </w:t>
      </w:r>
      <w:r w:rsidR="00E66999">
        <w:rPr>
          <w:rFonts w:ascii="Times New Roman" w:hAnsi="Times New Roman" w:cs="Times New Roman"/>
          <w:sz w:val="28"/>
          <w:szCs w:val="28"/>
        </w:rPr>
        <w:t xml:space="preserve">on the </w:t>
      </w:r>
      <w:r w:rsidR="00B93A72">
        <w:rPr>
          <w:rFonts w:ascii="Times New Roman" w:hAnsi="Times New Roman" w:cs="Times New Roman"/>
          <w:sz w:val="28"/>
          <w:szCs w:val="28"/>
        </w:rPr>
        <w:t xml:space="preserve">agreed </w:t>
      </w:r>
      <w:r w:rsidR="00E66999">
        <w:rPr>
          <w:rFonts w:ascii="Times New Roman" w:hAnsi="Times New Roman" w:cs="Times New Roman"/>
          <w:sz w:val="28"/>
          <w:szCs w:val="28"/>
        </w:rPr>
        <w:t>terms</w:t>
      </w:r>
      <w:r w:rsidR="00D21F21">
        <w:rPr>
          <w:rFonts w:ascii="Times New Roman" w:hAnsi="Times New Roman" w:cs="Times New Roman"/>
          <w:sz w:val="28"/>
          <w:szCs w:val="28"/>
        </w:rPr>
        <w:t xml:space="preserve"> was a</w:t>
      </w:r>
      <w:r w:rsidR="00B93A72">
        <w:rPr>
          <w:rFonts w:ascii="Times New Roman" w:hAnsi="Times New Roman" w:cs="Times New Roman"/>
          <w:sz w:val="28"/>
          <w:szCs w:val="28"/>
        </w:rPr>
        <w:t>cceptable</w:t>
      </w:r>
      <w:r w:rsidR="00D21F21">
        <w:rPr>
          <w:rFonts w:ascii="Times New Roman" w:hAnsi="Times New Roman" w:cs="Times New Roman"/>
          <w:sz w:val="28"/>
          <w:szCs w:val="28"/>
        </w:rPr>
        <w:t>.</w:t>
      </w:r>
      <w:r w:rsidR="008723A2">
        <w:rPr>
          <w:rFonts w:ascii="Times New Roman" w:hAnsi="Times New Roman" w:cs="Times New Roman"/>
          <w:sz w:val="28"/>
          <w:szCs w:val="28"/>
        </w:rPr>
        <w:t xml:space="preserve"> </w:t>
      </w:r>
      <w:r w:rsidR="009D2672">
        <w:rPr>
          <w:rFonts w:ascii="Times New Roman" w:hAnsi="Times New Roman" w:cs="Times New Roman"/>
          <w:sz w:val="28"/>
          <w:szCs w:val="28"/>
        </w:rPr>
        <w:t xml:space="preserve">It is </w:t>
      </w:r>
      <w:r>
        <w:rPr>
          <w:rFonts w:ascii="Times New Roman" w:hAnsi="Times New Roman" w:cs="Times New Roman"/>
          <w:sz w:val="28"/>
          <w:szCs w:val="28"/>
        </w:rPr>
        <w:t xml:space="preserve">evidently </w:t>
      </w:r>
      <w:r w:rsidR="008723A2">
        <w:rPr>
          <w:rFonts w:ascii="Times New Roman" w:hAnsi="Times New Roman" w:cs="Times New Roman"/>
          <w:sz w:val="28"/>
          <w:szCs w:val="28"/>
        </w:rPr>
        <w:t>clear tha</w:t>
      </w:r>
      <w:r w:rsidR="009D2672">
        <w:rPr>
          <w:rFonts w:ascii="Times New Roman" w:hAnsi="Times New Roman" w:cs="Times New Roman"/>
          <w:sz w:val="28"/>
          <w:szCs w:val="28"/>
        </w:rPr>
        <w:t>t t</w:t>
      </w:r>
      <w:r w:rsidR="003F6D08">
        <w:rPr>
          <w:rFonts w:ascii="Times New Roman" w:hAnsi="Times New Roman" w:cs="Times New Roman"/>
          <w:sz w:val="28"/>
          <w:szCs w:val="28"/>
        </w:rPr>
        <w:t xml:space="preserve">he </w:t>
      </w:r>
      <w:r>
        <w:rPr>
          <w:rFonts w:ascii="Times New Roman" w:hAnsi="Times New Roman" w:cs="Times New Roman"/>
          <w:sz w:val="28"/>
          <w:szCs w:val="28"/>
        </w:rPr>
        <w:t>shifting</w:t>
      </w:r>
      <w:r w:rsidR="008723A2">
        <w:rPr>
          <w:rFonts w:ascii="Times New Roman" w:hAnsi="Times New Roman" w:cs="Times New Roman"/>
          <w:sz w:val="28"/>
          <w:szCs w:val="28"/>
        </w:rPr>
        <w:t xml:space="preserve"> of position</w:t>
      </w:r>
      <w:r w:rsidR="008D2CC5">
        <w:rPr>
          <w:rFonts w:ascii="Times New Roman" w:hAnsi="Times New Roman" w:cs="Times New Roman"/>
          <w:sz w:val="28"/>
          <w:szCs w:val="28"/>
        </w:rPr>
        <w:t xml:space="preserve"> by the 1</w:t>
      </w:r>
      <w:r w:rsidR="008D2CC5" w:rsidRPr="003F6D08">
        <w:rPr>
          <w:rFonts w:ascii="Times New Roman" w:hAnsi="Times New Roman" w:cs="Times New Roman"/>
          <w:sz w:val="28"/>
          <w:szCs w:val="28"/>
          <w:vertAlign w:val="superscript"/>
        </w:rPr>
        <w:t>st</w:t>
      </w:r>
      <w:r w:rsidR="008D2CC5">
        <w:rPr>
          <w:rFonts w:ascii="Times New Roman" w:hAnsi="Times New Roman" w:cs="Times New Roman"/>
          <w:sz w:val="28"/>
          <w:szCs w:val="28"/>
        </w:rPr>
        <w:t xml:space="preserve"> Defendant </w:t>
      </w:r>
      <w:r w:rsidR="009D2672">
        <w:rPr>
          <w:rFonts w:ascii="Times New Roman" w:hAnsi="Times New Roman" w:cs="Times New Roman"/>
          <w:sz w:val="28"/>
          <w:szCs w:val="28"/>
        </w:rPr>
        <w:t>was</w:t>
      </w:r>
      <w:r w:rsidR="0034278C">
        <w:rPr>
          <w:rFonts w:ascii="Times New Roman" w:hAnsi="Times New Roman" w:cs="Times New Roman"/>
          <w:sz w:val="28"/>
          <w:szCs w:val="28"/>
        </w:rPr>
        <w:t xml:space="preserve"> </w:t>
      </w:r>
      <w:r>
        <w:rPr>
          <w:rFonts w:ascii="Times New Roman" w:hAnsi="Times New Roman" w:cs="Times New Roman"/>
          <w:sz w:val="28"/>
          <w:szCs w:val="28"/>
        </w:rPr>
        <w:t xml:space="preserve">not </w:t>
      </w:r>
      <w:r w:rsidR="005E0FC9">
        <w:rPr>
          <w:rFonts w:ascii="Times New Roman" w:hAnsi="Times New Roman" w:cs="Times New Roman"/>
          <w:sz w:val="28"/>
          <w:szCs w:val="28"/>
        </w:rPr>
        <w:t xml:space="preserve">a </w:t>
      </w:r>
      <w:r>
        <w:rPr>
          <w:rFonts w:ascii="Times New Roman" w:hAnsi="Times New Roman" w:cs="Times New Roman"/>
          <w:sz w:val="28"/>
          <w:szCs w:val="28"/>
        </w:rPr>
        <w:t>sudden</w:t>
      </w:r>
      <w:r w:rsidR="005E0FC9">
        <w:rPr>
          <w:rFonts w:ascii="Times New Roman" w:hAnsi="Times New Roman" w:cs="Times New Roman"/>
          <w:sz w:val="28"/>
          <w:szCs w:val="28"/>
        </w:rPr>
        <w:t xml:space="preserve"> event but part of his protracted machinations </w:t>
      </w:r>
      <w:r w:rsidR="000F1EA1">
        <w:rPr>
          <w:rFonts w:ascii="Times New Roman" w:hAnsi="Times New Roman" w:cs="Times New Roman"/>
          <w:sz w:val="28"/>
          <w:szCs w:val="28"/>
        </w:rPr>
        <w:t xml:space="preserve">to </w:t>
      </w:r>
      <w:r w:rsidR="009D2672">
        <w:rPr>
          <w:rFonts w:ascii="Times New Roman" w:hAnsi="Times New Roman" w:cs="Times New Roman"/>
          <w:sz w:val="28"/>
          <w:szCs w:val="28"/>
        </w:rPr>
        <w:t>take</w:t>
      </w:r>
      <w:r w:rsidR="000704B0">
        <w:rPr>
          <w:rFonts w:ascii="Times New Roman" w:hAnsi="Times New Roman" w:cs="Times New Roman"/>
          <w:sz w:val="28"/>
          <w:szCs w:val="28"/>
        </w:rPr>
        <w:t xml:space="preserve"> over</w:t>
      </w:r>
      <w:r w:rsidR="009D2672">
        <w:rPr>
          <w:rFonts w:ascii="Times New Roman" w:hAnsi="Times New Roman" w:cs="Times New Roman"/>
          <w:sz w:val="28"/>
          <w:szCs w:val="28"/>
        </w:rPr>
        <w:t xml:space="preserve"> </w:t>
      </w:r>
      <w:r w:rsidR="00C772C1">
        <w:rPr>
          <w:rFonts w:ascii="Times New Roman" w:hAnsi="Times New Roman" w:cs="Times New Roman"/>
          <w:sz w:val="28"/>
          <w:szCs w:val="28"/>
        </w:rPr>
        <w:t>the properties.</w:t>
      </w:r>
      <w:r w:rsidR="00C60377">
        <w:rPr>
          <w:rFonts w:ascii="Times New Roman" w:hAnsi="Times New Roman" w:cs="Times New Roman"/>
          <w:sz w:val="28"/>
          <w:szCs w:val="28"/>
        </w:rPr>
        <w:t xml:space="preserve"> </w:t>
      </w:r>
      <w:r w:rsidR="009D2672">
        <w:rPr>
          <w:rFonts w:ascii="Times New Roman" w:hAnsi="Times New Roman" w:cs="Times New Roman"/>
          <w:sz w:val="28"/>
          <w:szCs w:val="28"/>
        </w:rPr>
        <w:t xml:space="preserve">This </w:t>
      </w:r>
      <w:r w:rsidR="00BA2B25">
        <w:rPr>
          <w:rFonts w:ascii="Times New Roman" w:hAnsi="Times New Roman" w:cs="Times New Roman"/>
          <w:sz w:val="28"/>
          <w:szCs w:val="28"/>
        </w:rPr>
        <w:t xml:space="preserve">is </w:t>
      </w:r>
      <w:r w:rsidR="005E0FC9">
        <w:rPr>
          <w:rFonts w:ascii="Times New Roman" w:hAnsi="Times New Roman" w:cs="Times New Roman"/>
          <w:sz w:val="28"/>
          <w:szCs w:val="28"/>
        </w:rPr>
        <w:t>demonstrated by the fact that</w:t>
      </w:r>
      <w:r w:rsidR="00BA2B25">
        <w:rPr>
          <w:rFonts w:ascii="Times New Roman" w:hAnsi="Times New Roman" w:cs="Times New Roman"/>
          <w:sz w:val="28"/>
          <w:szCs w:val="28"/>
        </w:rPr>
        <w:t xml:space="preserve"> </w:t>
      </w:r>
      <w:r w:rsidR="00C772C1">
        <w:rPr>
          <w:rFonts w:ascii="Times New Roman" w:hAnsi="Times New Roman" w:cs="Times New Roman"/>
          <w:sz w:val="28"/>
          <w:szCs w:val="28"/>
        </w:rPr>
        <w:t>a</w:t>
      </w:r>
      <w:r w:rsidR="003C0F66">
        <w:rPr>
          <w:rFonts w:ascii="Times New Roman" w:hAnsi="Times New Roman" w:cs="Times New Roman"/>
          <w:sz w:val="28"/>
          <w:szCs w:val="28"/>
        </w:rPr>
        <w:t>s a</w:t>
      </w:r>
      <w:r w:rsidR="00393F03">
        <w:rPr>
          <w:rFonts w:ascii="Times New Roman" w:hAnsi="Times New Roman" w:cs="Times New Roman"/>
          <w:sz w:val="28"/>
          <w:szCs w:val="28"/>
        </w:rPr>
        <w:t>t</w:t>
      </w:r>
      <w:r w:rsidR="00B524B6">
        <w:rPr>
          <w:rFonts w:ascii="Times New Roman" w:hAnsi="Times New Roman" w:cs="Times New Roman"/>
          <w:sz w:val="28"/>
          <w:szCs w:val="28"/>
        </w:rPr>
        <w:t xml:space="preserve"> the time the</w:t>
      </w:r>
      <w:r w:rsidR="00393F03">
        <w:rPr>
          <w:rFonts w:ascii="Times New Roman" w:hAnsi="Times New Roman" w:cs="Times New Roman"/>
          <w:sz w:val="28"/>
          <w:szCs w:val="28"/>
        </w:rPr>
        <w:t xml:space="preserve"> </w:t>
      </w:r>
      <w:r w:rsidR="00501AA8">
        <w:rPr>
          <w:rFonts w:ascii="Times New Roman" w:hAnsi="Times New Roman" w:cs="Times New Roman"/>
          <w:sz w:val="28"/>
          <w:szCs w:val="28"/>
        </w:rPr>
        <w:t xml:space="preserve">parties appeared to be </w:t>
      </w:r>
      <w:r w:rsidR="00393F03">
        <w:rPr>
          <w:rFonts w:ascii="Times New Roman" w:hAnsi="Times New Roman" w:cs="Times New Roman"/>
          <w:sz w:val="28"/>
          <w:szCs w:val="28"/>
        </w:rPr>
        <w:t>negotiati</w:t>
      </w:r>
      <w:r w:rsidR="00501AA8">
        <w:rPr>
          <w:rFonts w:ascii="Times New Roman" w:hAnsi="Times New Roman" w:cs="Times New Roman"/>
          <w:sz w:val="28"/>
          <w:szCs w:val="28"/>
        </w:rPr>
        <w:t>ng</w:t>
      </w:r>
      <w:r w:rsidR="005E0FC9">
        <w:rPr>
          <w:rFonts w:ascii="Times New Roman" w:hAnsi="Times New Roman" w:cs="Times New Roman"/>
          <w:sz w:val="28"/>
          <w:szCs w:val="28"/>
        </w:rPr>
        <w:t xml:space="preserve"> a settlement</w:t>
      </w:r>
      <w:r w:rsidR="00314468">
        <w:rPr>
          <w:rFonts w:ascii="Times New Roman" w:hAnsi="Times New Roman" w:cs="Times New Roman"/>
          <w:sz w:val="28"/>
          <w:szCs w:val="28"/>
        </w:rPr>
        <w:t>, the 1</w:t>
      </w:r>
      <w:r w:rsidR="00314468" w:rsidRPr="00314468">
        <w:rPr>
          <w:rFonts w:ascii="Times New Roman" w:hAnsi="Times New Roman" w:cs="Times New Roman"/>
          <w:sz w:val="28"/>
          <w:szCs w:val="28"/>
          <w:vertAlign w:val="superscript"/>
        </w:rPr>
        <w:t>st</w:t>
      </w:r>
      <w:r w:rsidR="00314468">
        <w:rPr>
          <w:rFonts w:ascii="Times New Roman" w:hAnsi="Times New Roman" w:cs="Times New Roman"/>
          <w:sz w:val="28"/>
          <w:szCs w:val="28"/>
        </w:rPr>
        <w:t xml:space="preserve"> </w:t>
      </w:r>
      <w:r w:rsidR="00C60377">
        <w:rPr>
          <w:rFonts w:ascii="Times New Roman" w:hAnsi="Times New Roman" w:cs="Times New Roman"/>
          <w:sz w:val="28"/>
          <w:szCs w:val="28"/>
        </w:rPr>
        <w:t>Defendant</w:t>
      </w:r>
      <w:r w:rsidR="00E410D8">
        <w:rPr>
          <w:rFonts w:ascii="Times New Roman" w:hAnsi="Times New Roman" w:cs="Times New Roman"/>
          <w:sz w:val="28"/>
          <w:szCs w:val="28"/>
        </w:rPr>
        <w:t xml:space="preserve"> </w:t>
      </w:r>
      <w:r w:rsidR="003F6D08">
        <w:rPr>
          <w:rFonts w:ascii="Times New Roman" w:hAnsi="Times New Roman" w:cs="Times New Roman"/>
          <w:sz w:val="28"/>
          <w:szCs w:val="28"/>
        </w:rPr>
        <w:t xml:space="preserve">had </w:t>
      </w:r>
      <w:r w:rsidR="00BA2B25">
        <w:rPr>
          <w:rFonts w:ascii="Times New Roman" w:hAnsi="Times New Roman" w:cs="Times New Roman"/>
          <w:sz w:val="28"/>
          <w:szCs w:val="28"/>
        </w:rPr>
        <w:t>in fact</w:t>
      </w:r>
      <w:r w:rsidR="00501AA8">
        <w:rPr>
          <w:rFonts w:ascii="Times New Roman" w:hAnsi="Times New Roman" w:cs="Times New Roman"/>
          <w:sz w:val="28"/>
          <w:szCs w:val="28"/>
        </w:rPr>
        <w:t xml:space="preserve"> </w:t>
      </w:r>
      <w:r w:rsidR="003F6D08">
        <w:rPr>
          <w:rFonts w:ascii="Times New Roman" w:hAnsi="Times New Roman" w:cs="Times New Roman"/>
          <w:sz w:val="28"/>
          <w:szCs w:val="28"/>
        </w:rPr>
        <w:t xml:space="preserve">already </w:t>
      </w:r>
      <w:r w:rsidR="00E410D8">
        <w:rPr>
          <w:rFonts w:ascii="Times New Roman" w:hAnsi="Times New Roman" w:cs="Times New Roman"/>
          <w:sz w:val="28"/>
          <w:szCs w:val="28"/>
        </w:rPr>
        <w:t>got himself registered on</w:t>
      </w:r>
      <w:r w:rsidR="00393F03">
        <w:rPr>
          <w:rFonts w:ascii="Times New Roman" w:hAnsi="Times New Roman" w:cs="Times New Roman"/>
          <w:sz w:val="28"/>
          <w:szCs w:val="28"/>
        </w:rPr>
        <w:t xml:space="preserve"> the</w:t>
      </w:r>
      <w:r w:rsidR="00E410D8">
        <w:rPr>
          <w:rFonts w:ascii="Times New Roman" w:hAnsi="Times New Roman" w:cs="Times New Roman"/>
          <w:sz w:val="28"/>
          <w:szCs w:val="28"/>
        </w:rPr>
        <w:t xml:space="preserve"> title </w:t>
      </w:r>
      <w:r w:rsidR="008D2CC5">
        <w:rPr>
          <w:rFonts w:ascii="Times New Roman" w:hAnsi="Times New Roman" w:cs="Times New Roman"/>
          <w:sz w:val="28"/>
          <w:szCs w:val="28"/>
        </w:rPr>
        <w:t>t</w:t>
      </w:r>
      <w:r w:rsidR="00E410D8">
        <w:rPr>
          <w:rFonts w:ascii="Times New Roman" w:hAnsi="Times New Roman" w:cs="Times New Roman"/>
          <w:sz w:val="28"/>
          <w:szCs w:val="28"/>
        </w:rPr>
        <w:t>o Plot 5</w:t>
      </w:r>
      <w:r w:rsidR="00B524B6">
        <w:rPr>
          <w:rFonts w:ascii="Times New Roman" w:hAnsi="Times New Roman" w:cs="Times New Roman"/>
          <w:sz w:val="28"/>
          <w:szCs w:val="28"/>
        </w:rPr>
        <w:t>.</w:t>
      </w:r>
      <w:r w:rsidR="00E410D8">
        <w:rPr>
          <w:rFonts w:ascii="Times New Roman" w:hAnsi="Times New Roman" w:cs="Times New Roman"/>
          <w:sz w:val="28"/>
          <w:szCs w:val="28"/>
        </w:rPr>
        <w:t xml:space="preserve"> </w:t>
      </w:r>
      <w:r w:rsidR="00BA2B25">
        <w:rPr>
          <w:rFonts w:ascii="Times New Roman" w:hAnsi="Times New Roman" w:cs="Times New Roman"/>
          <w:sz w:val="28"/>
          <w:szCs w:val="28"/>
        </w:rPr>
        <w:t xml:space="preserve">Indeed the parties </w:t>
      </w:r>
      <w:r w:rsidR="005E0FC9">
        <w:rPr>
          <w:rFonts w:ascii="Times New Roman" w:hAnsi="Times New Roman" w:cs="Times New Roman"/>
          <w:sz w:val="28"/>
          <w:szCs w:val="28"/>
        </w:rPr>
        <w:t xml:space="preserve">found it fit to frame this fact as an agreed fact </w:t>
      </w:r>
      <w:r w:rsidR="00584E64">
        <w:rPr>
          <w:rFonts w:ascii="Times New Roman" w:hAnsi="Times New Roman" w:cs="Times New Roman"/>
          <w:sz w:val="28"/>
          <w:szCs w:val="28"/>
        </w:rPr>
        <w:t>in item No.6</w:t>
      </w:r>
      <w:r w:rsidR="008D2CC5">
        <w:rPr>
          <w:rFonts w:ascii="Times New Roman" w:hAnsi="Times New Roman" w:cs="Times New Roman"/>
          <w:sz w:val="28"/>
          <w:szCs w:val="28"/>
        </w:rPr>
        <w:t xml:space="preserve"> </w:t>
      </w:r>
      <w:r w:rsidR="00B524B6">
        <w:rPr>
          <w:rFonts w:ascii="Times New Roman" w:hAnsi="Times New Roman" w:cs="Times New Roman"/>
          <w:sz w:val="28"/>
          <w:szCs w:val="28"/>
        </w:rPr>
        <w:t>of</w:t>
      </w:r>
      <w:r w:rsidR="008D2CC5">
        <w:rPr>
          <w:rFonts w:ascii="Times New Roman" w:hAnsi="Times New Roman" w:cs="Times New Roman"/>
          <w:sz w:val="28"/>
          <w:szCs w:val="28"/>
        </w:rPr>
        <w:t xml:space="preserve"> joint Scheduling Memorandum.</w:t>
      </w:r>
    </w:p>
    <w:p w:rsidR="003C0F66" w:rsidRDefault="003F6D08"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w:t>
      </w:r>
      <w:r w:rsidR="00794439">
        <w:rPr>
          <w:rFonts w:ascii="Times New Roman" w:hAnsi="Times New Roman" w:cs="Times New Roman"/>
          <w:sz w:val="28"/>
          <w:szCs w:val="28"/>
        </w:rPr>
        <w:t xml:space="preserve">also </w:t>
      </w:r>
      <w:r w:rsidR="00EF7F8B">
        <w:rPr>
          <w:rFonts w:ascii="Times New Roman" w:hAnsi="Times New Roman" w:cs="Times New Roman"/>
          <w:sz w:val="28"/>
          <w:szCs w:val="28"/>
        </w:rPr>
        <w:t>obvious</w:t>
      </w:r>
      <w:r>
        <w:rPr>
          <w:rFonts w:ascii="Times New Roman" w:hAnsi="Times New Roman" w:cs="Times New Roman"/>
          <w:sz w:val="28"/>
          <w:szCs w:val="28"/>
        </w:rPr>
        <w:t xml:space="preserve"> that</w:t>
      </w:r>
      <w:r w:rsidR="00E410D8">
        <w:rPr>
          <w:rFonts w:ascii="Times New Roman" w:hAnsi="Times New Roman" w:cs="Times New Roman"/>
          <w:sz w:val="28"/>
          <w:szCs w:val="28"/>
        </w:rPr>
        <w:t xml:space="preserve"> </w:t>
      </w:r>
      <w:r w:rsidR="00BA2B25">
        <w:rPr>
          <w:rFonts w:ascii="Times New Roman" w:hAnsi="Times New Roman" w:cs="Times New Roman"/>
          <w:sz w:val="28"/>
          <w:szCs w:val="28"/>
        </w:rPr>
        <w:t xml:space="preserve">by </w:t>
      </w:r>
      <w:r w:rsidR="00EF7F8B">
        <w:rPr>
          <w:rFonts w:ascii="Times New Roman" w:hAnsi="Times New Roman" w:cs="Times New Roman"/>
          <w:sz w:val="28"/>
          <w:szCs w:val="28"/>
        </w:rPr>
        <w:t>subjecting the sale of Plot 5 to</w:t>
      </w:r>
      <w:r w:rsidR="00BA2B25">
        <w:rPr>
          <w:rFonts w:ascii="Times New Roman" w:hAnsi="Times New Roman" w:cs="Times New Roman"/>
          <w:sz w:val="28"/>
          <w:szCs w:val="28"/>
        </w:rPr>
        <w:t xml:space="preserve"> the </w:t>
      </w:r>
      <w:r w:rsidR="00EF7F8B">
        <w:rPr>
          <w:rFonts w:ascii="Times New Roman" w:hAnsi="Times New Roman" w:cs="Times New Roman"/>
          <w:sz w:val="28"/>
          <w:szCs w:val="28"/>
        </w:rPr>
        <w:t>1</w:t>
      </w:r>
      <w:r w:rsidR="00EF7F8B" w:rsidRPr="00C60377">
        <w:rPr>
          <w:rFonts w:ascii="Times New Roman" w:hAnsi="Times New Roman" w:cs="Times New Roman"/>
          <w:sz w:val="28"/>
          <w:szCs w:val="28"/>
          <w:vertAlign w:val="superscript"/>
        </w:rPr>
        <w:t>st</w:t>
      </w:r>
      <w:r w:rsidR="00EF7F8B">
        <w:rPr>
          <w:rFonts w:ascii="Times New Roman" w:hAnsi="Times New Roman" w:cs="Times New Roman"/>
          <w:sz w:val="28"/>
          <w:szCs w:val="28"/>
        </w:rPr>
        <w:t xml:space="preserve"> Plaintiff’s surrender o</w:t>
      </w:r>
      <w:r w:rsidR="00BA2B25">
        <w:rPr>
          <w:rFonts w:ascii="Times New Roman" w:hAnsi="Times New Roman" w:cs="Times New Roman"/>
          <w:sz w:val="28"/>
          <w:szCs w:val="28"/>
        </w:rPr>
        <w:t xml:space="preserve">f </w:t>
      </w:r>
      <w:r w:rsidR="003C0F66">
        <w:rPr>
          <w:rFonts w:ascii="Times New Roman" w:hAnsi="Times New Roman" w:cs="Times New Roman"/>
          <w:sz w:val="28"/>
          <w:szCs w:val="28"/>
        </w:rPr>
        <w:t xml:space="preserve">the title </w:t>
      </w:r>
      <w:r w:rsidR="00BA2B25">
        <w:rPr>
          <w:rFonts w:ascii="Times New Roman" w:hAnsi="Times New Roman" w:cs="Times New Roman"/>
          <w:sz w:val="28"/>
          <w:szCs w:val="28"/>
        </w:rPr>
        <w:t>for</w:t>
      </w:r>
      <w:r w:rsidR="003C0F66">
        <w:rPr>
          <w:rFonts w:ascii="Times New Roman" w:hAnsi="Times New Roman" w:cs="Times New Roman"/>
          <w:sz w:val="28"/>
          <w:szCs w:val="28"/>
        </w:rPr>
        <w:t xml:space="preserve"> </w:t>
      </w:r>
      <w:r w:rsidR="00F40755">
        <w:rPr>
          <w:rFonts w:ascii="Times New Roman" w:hAnsi="Times New Roman" w:cs="Times New Roman"/>
          <w:sz w:val="28"/>
          <w:szCs w:val="28"/>
        </w:rPr>
        <w:t>Plot 3</w:t>
      </w:r>
      <w:r w:rsidR="00EF7F8B">
        <w:rPr>
          <w:rFonts w:ascii="Times New Roman" w:hAnsi="Times New Roman" w:cs="Times New Roman"/>
          <w:sz w:val="28"/>
          <w:szCs w:val="28"/>
        </w:rPr>
        <w:t>,</w:t>
      </w:r>
      <w:r w:rsidR="00F40755">
        <w:rPr>
          <w:rFonts w:ascii="Times New Roman" w:hAnsi="Times New Roman" w:cs="Times New Roman"/>
          <w:sz w:val="28"/>
          <w:szCs w:val="28"/>
        </w:rPr>
        <w:t xml:space="preserve"> </w:t>
      </w:r>
      <w:r w:rsidR="00BA2B25">
        <w:rPr>
          <w:rFonts w:ascii="Times New Roman" w:hAnsi="Times New Roman" w:cs="Times New Roman"/>
          <w:sz w:val="28"/>
          <w:szCs w:val="28"/>
        </w:rPr>
        <w:t>the 1</w:t>
      </w:r>
      <w:r w:rsidR="00BA2B25" w:rsidRPr="00BA2B25">
        <w:rPr>
          <w:rFonts w:ascii="Times New Roman" w:hAnsi="Times New Roman" w:cs="Times New Roman"/>
          <w:sz w:val="28"/>
          <w:szCs w:val="28"/>
          <w:vertAlign w:val="superscript"/>
        </w:rPr>
        <w:t>st</w:t>
      </w:r>
      <w:r w:rsidR="00BA2B25">
        <w:rPr>
          <w:rFonts w:ascii="Times New Roman" w:hAnsi="Times New Roman" w:cs="Times New Roman"/>
          <w:sz w:val="28"/>
          <w:szCs w:val="28"/>
        </w:rPr>
        <w:t xml:space="preserve"> </w:t>
      </w:r>
      <w:r w:rsidR="00977B37">
        <w:rPr>
          <w:rFonts w:ascii="Times New Roman" w:hAnsi="Times New Roman" w:cs="Times New Roman"/>
          <w:sz w:val="28"/>
          <w:szCs w:val="28"/>
        </w:rPr>
        <w:t>Defendant simply</w:t>
      </w:r>
      <w:r w:rsidR="00584E64">
        <w:rPr>
          <w:rFonts w:ascii="Times New Roman" w:hAnsi="Times New Roman" w:cs="Times New Roman"/>
          <w:sz w:val="28"/>
          <w:szCs w:val="28"/>
        </w:rPr>
        <w:t xml:space="preserve"> </w:t>
      </w:r>
      <w:r w:rsidR="00EF7F8B">
        <w:rPr>
          <w:rFonts w:ascii="Times New Roman" w:hAnsi="Times New Roman" w:cs="Times New Roman"/>
          <w:sz w:val="28"/>
          <w:szCs w:val="28"/>
        </w:rPr>
        <w:t>wanted to have the</w:t>
      </w:r>
      <w:r w:rsidR="007143DC">
        <w:rPr>
          <w:rFonts w:ascii="Times New Roman" w:hAnsi="Times New Roman" w:cs="Times New Roman"/>
          <w:sz w:val="28"/>
          <w:szCs w:val="28"/>
        </w:rPr>
        <w:t xml:space="preserve"> </w:t>
      </w:r>
      <w:r w:rsidR="009D2672">
        <w:rPr>
          <w:rFonts w:ascii="Times New Roman" w:hAnsi="Times New Roman" w:cs="Times New Roman"/>
          <w:sz w:val="28"/>
          <w:szCs w:val="28"/>
        </w:rPr>
        <w:t>title</w:t>
      </w:r>
      <w:r w:rsidR="009D2672" w:rsidRPr="009D2672">
        <w:rPr>
          <w:rFonts w:ascii="Times New Roman" w:hAnsi="Times New Roman" w:cs="Times New Roman"/>
          <w:sz w:val="28"/>
          <w:szCs w:val="28"/>
        </w:rPr>
        <w:t xml:space="preserve"> </w:t>
      </w:r>
      <w:r w:rsidR="00363E19">
        <w:rPr>
          <w:rFonts w:ascii="Times New Roman" w:hAnsi="Times New Roman" w:cs="Times New Roman"/>
          <w:sz w:val="28"/>
          <w:szCs w:val="28"/>
        </w:rPr>
        <w:t>to</w:t>
      </w:r>
      <w:r w:rsidR="00BA2B25">
        <w:rPr>
          <w:rFonts w:ascii="Times New Roman" w:hAnsi="Times New Roman" w:cs="Times New Roman"/>
          <w:sz w:val="28"/>
          <w:szCs w:val="28"/>
        </w:rPr>
        <w:t xml:space="preserve"> Plot 3 </w:t>
      </w:r>
      <w:r w:rsidR="00363E19">
        <w:rPr>
          <w:rFonts w:ascii="Times New Roman" w:hAnsi="Times New Roman" w:cs="Times New Roman"/>
          <w:sz w:val="28"/>
          <w:szCs w:val="28"/>
        </w:rPr>
        <w:t xml:space="preserve">in </w:t>
      </w:r>
      <w:r w:rsidR="00363E19">
        <w:rPr>
          <w:rFonts w:ascii="Times New Roman" w:hAnsi="Times New Roman" w:cs="Times New Roman"/>
          <w:sz w:val="28"/>
          <w:szCs w:val="28"/>
        </w:rPr>
        <w:lastRenderedPageBreak/>
        <w:t xml:space="preserve">his possession </w:t>
      </w:r>
      <w:r w:rsidR="003C0F66">
        <w:rPr>
          <w:rFonts w:ascii="Times New Roman" w:hAnsi="Times New Roman" w:cs="Times New Roman"/>
          <w:sz w:val="28"/>
          <w:szCs w:val="28"/>
        </w:rPr>
        <w:t>as well</w:t>
      </w:r>
      <w:r w:rsidR="00EF7F8B">
        <w:rPr>
          <w:rFonts w:ascii="Times New Roman" w:hAnsi="Times New Roman" w:cs="Times New Roman"/>
          <w:sz w:val="28"/>
          <w:szCs w:val="28"/>
        </w:rPr>
        <w:t xml:space="preserve"> because he knew</w:t>
      </w:r>
      <w:r w:rsidR="00363E19">
        <w:rPr>
          <w:rFonts w:ascii="Times New Roman" w:hAnsi="Times New Roman" w:cs="Times New Roman"/>
          <w:sz w:val="28"/>
          <w:szCs w:val="28"/>
        </w:rPr>
        <w:t xml:space="preserve"> for a fact</w:t>
      </w:r>
      <w:r w:rsidR="00EF7F8B">
        <w:rPr>
          <w:rFonts w:ascii="Times New Roman" w:hAnsi="Times New Roman" w:cs="Times New Roman"/>
          <w:sz w:val="28"/>
          <w:szCs w:val="28"/>
        </w:rPr>
        <w:t xml:space="preserve"> that t</w:t>
      </w:r>
      <w:r w:rsidR="0011746E">
        <w:rPr>
          <w:rFonts w:ascii="Times New Roman" w:hAnsi="Times New Roman" w:cs="Times New Roman"/>
          <w:sz w:val="28"/>
          <w:szCs w:val="28"/>
        </w:rPr>
        <w:t>he</w:t>
      </w:r>
      <w:r w:rsidR="00C60377">
        <w:rPr>
          <w:rFonts w:ascii="Times New Roman" w:hAnsi="Times New Roman" w:cs="Times New Roman"/>
          <w:sz w:val="28"/>
          <w:szCs w:val="28"/>
        </w:rPr>
        <w:t xml:space="preserve"> </w:t>
      </w:r>
      <w:r w:rsidR="007E6092">
        <w:rPr>
          <w:rFonts w:ascii="Times New Roman" w:hAnsi="Times New Roman" w:cs="Times New Roman"/>
          <w:sz w:val="28"/>
          <w:szCs w:val="28"/>
        </w:rPr>
        <w:t>transfer</w:t>
      </w:r>
      <w:r w:rsidR="00C60377">
        <w:rPr>
          <w:rFonts w:ascii="Times New Roman" w:hAnsi="Times New Roman" w:cs="Times New Roman"/>
          <w:sz w:val="28"/>
          <w:szCs w:val="28"/>
        </w:rPr>
        <w:t xml:space="preserve"> </w:t>
      </w:r>
      <w:r w:rsidR="007143DC">
        <w:rPr>
          <w:rFonts w:ascii="Times New Roman" w:hAnsi="Times New Roman" w:cs="Times New Roman"/>
          <w:sz w:val="28"/>
          <w:szCs w:val="28"/>
        </w:rPr>
        <w:t xml:space="preserve">of Plot 5 </w:t>
      </w:r>
      <w:r w:rsidR="0011746E">
        <w:rPr>
          <w:rFonts w:ascii="Times New Roman" w:hAnsi="Times New Roman" w:cs="Times New Roman"/>
          <w:sz w:val="28"/>
          <w:szCs w:val="28"/>
        </w:rPr>
        <w:t xml:space="preserve">had </w:t>
      </w:r>
      <w:r w:rsidR="00BA2B25">
        <w:rPr>
          <w:rFonts w:ascii="Times New Roman" w:hAnsi="Times New Roman" w:cs="Times New Roman"/>
          <w:sz w:val="28"/>
          <w:szCs w:val="28"/>
        </w:rPr>
        <w:t xml:space="preserve">already </w:t>
      </w:r>
      <w:r w:rsidR="0011746E">
        <w:rPr>
          <w:rFonts w:ascii="Times New Roman" w:hAnsi="Times New Roman" w:cs="Times New Roman"/>
          <w:sz w:val="28"/>
          <w:szCs w:val="28"/>
        </w:rPr>
        <w:t xml:space="preserve">been </w:t>
      </w:r>
      <w:r w:rsidR="00363E19">
        <w:rPr>
          <w:rFonts w:ascii="Times New Roman" w:hAnsi="Times New Roman" w:cs="Times New Roman"/>
          <w:sz w:val="28"/>
          <w:szCs w:val="28"/>
        </w:rPr>
        <w:t>done</w:t>
      </w:r>
      <w:r w:rsidR="0011746E">
        <w:rPr>
          <w:rFonts w:ascii="Times New Roman" w:hAnsi="Times New Roman" w:cs="Times New Roman"/>
          <w:sz w:val="28"/>
          <w:szCs w:val="28"/>
        </w:rPr>
        <w:t xml:space="preserve"> and </w:t>
      </w:r>
      <w:r w:rsidR="00967562">
        <w:rPr>
          <w:rFonts w:ascii="Times New Roman" w:hAnsi="Times New Roman" w:cs="Times New Roman"/>
          <w:sz w:val="28"/>
          <w:szCs w:val="28"/>
        </w:rPr>
        <w:t>the purported</w:t>
      </w:r>
      <w:r w:rsidR="00967562" w:rsidRPr="00967562">
        <w:rPr>
          <w:rFonts w:ascii="Times New Roman" w:hAnsi="Times New Roman" w:cs="Times New Roman"/>
          <w:sz w:val="28"/>
          <w:szCs w:val="28"/>
        </w:rPr>
        <w:t xml:space="preserve"> </w:t>
      </w:r>
      <w:r w:rsidR="00967562">
        <w:rPr>
          <w:rFonts w:ascii="Times New Roman" w:hAnsi="Times New Roman" w:cs="Times New Roman"/>
          <w:sz w:val="28"/>
          <w:szCs w:val="28"/>
        </w:rPr>
        <w:t xml:space="preserve">a </w:t>
      </w:r>
      <w:r w:rsidR="00967562" w:rsidRPr="008C1C7B">
        <w:rPr>
          <w:rFonts w:ascii="Times New Roman" w:hAnsi="Times New Roman" w:cs="Times New Roman"/>
          <w:i/>
          <w:sz w:val="28"/>
          <w:szCs w:val="28"/>
        </w:rPr>
        <w:t>“sine qua non”</w:t>
      </w:r>
      <w:r w:rsidR="00D417EC">
        <w:rPr>
          <w:rFonts w:ascii="Times New Roman" w:hAnsi="Times New Roman" w:cs="Times New Roman"/>
          <w:sz w:val="28"/>
          <w:szCs w:val="28"/>
        </w:rPr>
        <w:t xml:space="preserve"> </w:t>
      </w:r>
      <w:r w:rsidR="00967562">
        <w:rPr>
          <w:rFonts w:ascii="Times New Roman" w:hAnsi="Times New Roman" w:cs="Times New Roman"/>
          <w:sz w:val="28"/>
          <w:szCs w:val="28"/>
        </w:rPr>
        <w:t xml:space="preserve">was </w:t>
      </w:r>
      <w:r w:rsidR="00363E19">
        <w:rPr>
          <w:rFonts w:ascii="Times New Roman" w:hAnsi="Times New Roman" w:cs="Times New Roman"/>
          <w:sz w:val="28"/>
          <w:szCs w:val="28"/>
        </w:rPr>
        <w:t xml:space="preserve">just a </w:t>
      </w:r>
      <w:r w:rsidR="00967562">
        <w:rPr>
          <w:rFonts w:ascii="Times New Roman" w:hAnsi="Times New Roman" w:cs="Times New Roman"/>
          <w:sz w:val="28"/>
          <w:szCs w:val="28"/>
        </w:rPr>
        <w:t>hoax.</w:t>
      </w:r>
    </w:p>
    <w:p w:rsidR="00FF057B" w:rsidRDefault="00F95DBC"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w:t>
      </w:r>
      <w:r w:rsidR="00363E19">
        <w:rPr>
          <w:rFonts w:ascii="Times New Roman" w:hAnsi="Times New Roman" w:cs="Times New Roman"/>
          <w:sz w:val="28"/>
          <w:szCs w:val="28"/>
        </w:rPr>
        <w:t xml:space="preserve">cannot find a clear case of </w:t>
      </w:r>
      <w:r w:rsidR="009D2672">
        <w:rPr>
          <w:rFonts w:ascii="Times New Roman" w:hAnsi="Times New Roman" w:cs="Times New Roman"/>
          <w:sz w:val="28"/>
          <w:szCs w:val="28"/>
        </w:rPr>
        <w:t>t</w:t>
      </w:r>
      <w:r w:rsidR="009A3B90">
        <w:rPr>
          <w:rFonts w:ascii="Times New Roman" w:hAnsi="Times New Roman" w:cs="Times New Roman"/>
          <w:sz w:val="28"/>
          <w:szCs w:val="28"/>
        </w:rPr>
        <w:t xml:space="preserve">rickery </w:t>
      </w:r>
      <w:r w:rsidR="009D2672">
        <w:rPr>
          <w:rFonts w:ascii="Times New Roman" w:hAnsi="Times New Roman" w:cs="Times New Roman"/>
          <w:sz w:val="28"/>
          <w:szCs w:val="28"/>
        </w:rPr>
        <w:t>and sharp practices</w:t>
      </w:r>
      <w:r w:rsidR="00363E19">
        <w:rPr>
          <w:rFonts w:ascii="Times New Roman" w:hAnsi="Times New Roman" w:cs="Times New Roman"/>
          <w:sz w:val="28"/>
          <w:szCs w:val="28"/>
        </w:rPr>
        <w:t xml:space="preserve"> than this.</w:t>
      </w:r>
      <w:r w:rsidR="00363E19" w:rsidRPr="00363E19">
        <w:rPr>
          <w:rFonts w:ascii="Times New Roman" w:hAnsi="Times New Roman" w:cs="Times New Roman"/>
          <w:sz w:val="28"/>
          <w:szCs w:val="28"/>
        </w:rPr>
        <w:t xml:space="preserve"> </w:t>
      </w:r>
      <w:r>
        <w:rPr>
          <w:rFonts w:ascii="Times New Roman" w:hAnsi="Times New Roman" w:cs="Times New Roman"/>
          <w:sz w:val="28"/>
          <w:szCs w:val="28"/>
        </w:rPr>
        <w:t>It is evidently clear that a</w:t>
      </w:r>
      <w:r w:rsidR="001F5E60">
        <w:rPr>
          <w:rFonts w:ascii="Times New Roman" w:hAnsi="Times New Roman" w:cs="Times New Roman"/>
          <w:sz w:val="28"/>
          <w:szCs w:val="28"/>
        </w:rPr>
        <w:t xml:space="preserve">ll </w:t>
      </w:r>
      <w:r w:rsidR="00363E19">
        <w:rPr>
          <w:rFonts w:ascii="Times New Roman" w:hAnsi="Times New Roman" w:cs="Times New Roman"/>
          <w:sz w:val="28"/>
          <w:szCs w:val="28"/>
        </w:rPr>
        <w:t>along</w:t>
      </w:r>
      <w:r w:rsidR="00507807">
        <w:rPr>
          <w:rFonts w:ascii="Times New Roman" w:hAnsi="Times New Roman" w:cs="Times New Roman"/>
          <w:sz w:val="28"/>
          <w:szCs w:val="28"/>
        </w:rPr>
        <w:t xml:space="preserve"> </w:t>
      </w:r>
      <w:r w:rsidR="00363E19">
        <w:rPr>
          <w:rFonts w:ascii="Times New Roman" w:hAnsi="Times New Roman" w:cs="Times New Roman"/>
          <w:sz w:val="28"/>
          <w:szCs w:val="28"/>
        </w:rPr>
        <w:t>the 1</w:t>
      </w:r>
      <w:r w:rsidR="00363E19" w:rsidRPr="00501AA8">
        <w:rPr>
          <w:rFonts w:ascii="Times New Roman" w:hAnsi="Times New Roman" w:cs="Times New Roman"/>
          <w:sz w:val="28"/>
          <w:szCs w:val="28"/>
          <w:vertAlign w:val="superscript"/>
        </w:rPr>
        <w:t>st</w:t>
      </w:r>
      <w:r w:rsidR="00363E19">
        <w:rPr>
          <w:rFonts w:ascii="Times New Roman" w:hAnsi="Times New Roman" w:cs="Times New Roman"/>
          <w:sz w:val="28"/>
          <w:szCs w:val="28"/>
        </w:rPr>
        <w:t xml:space="preserve"> Defendant </w:t>
      </w:r>
      <w:r w:rsidR="001F5E60">
        <w:rPr>
          <w:rFonts w:ascii="Times New Roman" w:hAnsi="Times New Roman" w:cs="Times New Roman"/>
          <w:sz w:val="28"/>
          <w:szCs w:val="28"/>
        </w:rPr>
        <w:t xml:space="preserve">harbored </w:t>
      </w:r>
      <w:r w:rsidR="00363E19">
        <w:rPr>
          <w:rFonts w:ascii="Times New Roman" w:hAnsi="Times New Roman" w:cs="Times New Roman"/>
          <w:sz w:val="28"/>
          <w:szCs w:val="28"/>
        </w:rPr>
        <w:t xml:space="preserve">ill </w:t>
      </w:r>
      <w:r w:rsidR="00967562">
        <w:rPr>
          <w:rFonts w:ascii="Times New Roman" w:hAnsi="Times New Roman" w:cs="Times New Roman"/>
          <w:sz w:val="28"/>
          <w:szCs w:val="28"/>
        </w:rPr>
        <w:t xml:space="preserve">intentions of taking </w:t>
      </w:r>
      <w:r w:rsidR="00507807">
        <w:rPr>
          <w:rFonts w:ascii="Times New Roman" w:hAnsi="Times New Roman" w:cs="Times New Roman"/>
          <w:sz w:val="28"/>
          <w:szCs w:val="28"/>
        </w:rPr>
        <w:t xml:space="preserve">over </w:t>
      </w:r>
      <w:r w:rsidR="001F5E60">
        <w:rPr>
          <w:rFonts w:ascii="Times New Roman" w:hAnsi="Times New Roman" w:cs="Times New Roman"/>
          <w:sz w:val="28"/>
          <w:szCs w:val="28"/>
        </w:rPr>
        <w:t>the properties</w:t>
      </w:r>
      <w:r w:rsidR="00507807">
        <w:rPr>
          <w:rFonts w:ascii="Times New Roman" w:hAnsi="Times New Roman" w:cs="Times New Roman"/>
          <w:sz w:val="28"/>
          <w:szCs w:val="28"/>
        </w:rPr>
        <w:t xml:space="preserve"> and</w:t>
      </w:r>
      <w:r w:rsidR="00967562">
        <w:rPr>
          <w:rFonts w:ascii="Times New Roman" w:hAnsi="Times New Roman" w:cs="Times New Roman"/>
          <w:sz w:val="28"/>
          <w:szCs w:val="28"/>
        </w:rPr>
        <w:t xml:space="preserve"> </w:t>
      </w:r>
      <w:r w:rsidR="002D3672">
        <w:rPr>
          <w:rFonts w:ascii="Times New Roman" w:hAnsi="Times New Roman" w:cs="Times New Roman"/>
          <w:sz w:val="28"/>
          <w:szCs w:val="28"/>
        </w:rPr>
        <w:t>was n</w:t>
      </w:r>
      <w:r w:rsidR="00507807">
        <w:rPr>
          <w:rFonts w:ascii="Times New Roman" w:hAnsi="Times New Roman" w:cs="Times New Roman"/>
          <w:sz w:val="28"/>
          <w:szCs w:val="28"/>
        </w:rPr>
        <w:t>ever</w:t>
      </w:r>
      <w:r w:rsidR="00967562">
        <w:rPr>
          <w:rFonts w:ascii="Times New Roman" w:hAnsi="Times New Roman" w:cs="Times New Roman"/>
          <w:sz w:val="28"/>
          <w:szCs w:val="28"/>
        </w:rPr>
        <w:t xml:space="preserve"> </w:t>
      </w:r>
      <w:r w:rsidR="00C01DE9">
        <w:rPr>
          <w:rFonts w:ascii="Times New Roman" w:hAnsi="Times New Roman" w:cs="Times New Roman"/>
          <w:sz w:val="28"/>
          <w:szCs w:val="28"/>
        </w:rPr>
        <w:t xml:space="preserve">genuinely </w:t>
      </w:r>
      <w:r w:rsidR="002D3672">
        <w:rPr>
          <w:rFonts w:ascii="Times New Roman" w:hAnsi="Times New Roman" w:cs="Times New Roman"/>
          <w:sz w:val="28"/>
          <w:szCs w:val="28"/>
        </w:rPr>
        <w:t xml:space="preserve">interested in </w:t>
      </w:r>
      <w:r w:rsidR="00C60377">
        <w:rPr>
          <w:rFonts w:ascii="Times New Roman" w:hAnsi="Times New Roman" w:cs="Times New Roman"/>
          <w:sz w:val="28"/>
          <w:szCs w:val="28"/>
        </w:rPr>
        <w:t xml:space="preserve">the </w:t>
      </w:r>
      <w:r w:rsidR="002D54F2">
        <w:rPr>
          <w:rFonts w:ascii="Times New Roman" w:hAnsi="Times New Roman" w:cs="Times New Roman"/>
          <w:sz w:val="28"/>
          <w:szCs w:val="28"/>
        </w:rPr>
        <w:t>re</w:t>
      </w:r>
      <w:r w:rsidR="00794439">
        <w:rPr>
          <w:rFonts w:ascii="Times New Roman" w:hAnsi="Times New Roman" w:cs="Times New Roman"/>
          <w:sz w:val="28"/>
          <w:szCs w:val="28"/>
        </w:rPr>
        <w:t>cover</w:t>
      </w:r>
      <w:r w:rsidR="00C60377">
        <w:rPr>
          <w:rFonts w:ascii="Times New Roman" w:hAnsi="Times New Roman" w:cs="Times New Roman"/>
          <w:sz w:val="28"/>
          <w:szCs w:val="28"/>
        </w:rPr>
        <w:t>y of</w:t>
      </w:r>
      <w:r w:rsidR="002D54F2">
        <w:rPr>
          <w:rFonts w:ascii="Times New Roman" w:hAnsi="Times New Roman" w:cs="Times New Roman"/>
          <w:sz w:val="28"/>
          <w:szCs w:val="28"/>
        </w:rPr>
        <w:t xml:space="preserve"> </w:t>
      </w:r>
      <w:r w:rsidR="00363E19">
        <w:rPr>
          <w:rFonts w:ascii="Times New Roman" w:hAnsi="Times New Roman" w:cs="Times New Roman"/>
          <w:sz w:val="28"/>
          <w:szCs w:val="28"/>
        </w:rPr>
        <w:t>his</w:t>
      </w:r>
      <w:r w:rsidR="00794439">
        <w:rPr>
          <w:rFonts w:ascii="Times New Roman" w:hAnsi="Times New Roman" w:cs="Times New Roman"/>
          <w:sz w:val="28"/>
          <w:szCs w:val="28"/>
        </w:rPr>
        <w:t xml:space="preserve"> debt</w:t>
      </w:r>
      <w:r w:rsidR="00686667">
        <w:rPr>
          <w:rFonts w:ascii="Times New Roman" w:hAnsi="Times New Roman" w:cs="Times New Roman"/>
          <w:sz w:val="28"/>
          <w:szCs w:val="28"/>
        </w:rPr>
        <w:t>.</w:t>
      </w:r>
      <w:r w:rsidR="00794439">
        <w:rPr>
          <w:rFonts w:ascii="Times New Roman" w:hAnsi="Times New Roman" w:cs="Times New Roman"/>
          <w:sz w:val="28"/>
          <w:szCs w:val="28"/>
        </w:rPr>
        <w:t xml:space="preserve"> </w:t>
      </w:r>
      <w:r w:rsidR="00C01DE9">
        <w:rPr>
          <w:rFonts w:ascii="Times New Roman" w:hAnsi="Times New Roman" w:cs="Times New Roman"/>
          <w:sz w:val="28"/>
          <w:szCs w:val="28"/>
        </w:rPr>
        <w:t xml:space="preserve">This </w:t>
      </w:r>
      <w:r w:rsidR="002D54F2">
        <w:rPr>
          <w:rFonts w:ascii="Times New Roman" w:hAnsi="Times New Roman" w:cs="Times New Roman"/>
          <w:sz w:val="28"/>
          <w:szCs w:val="28"/>
        </w:rPr>
        <w:t>c</w:t>
      </w:r>
      <w:r w:rsidR="00507807">
        <w:rPr>
          <w:rFonts w:ascii="Times New Roman" w:hAnsi="Times New Roman" w:cs="Times New Roman"/>
          <w:sz w:val="28"/>
          <w:szCs w:val="28"/>
        </w:rPr>
        <w:t xml:space="preserve">ould not </w:t>
      </w:r>
      <w:r w:rsidR="002D54F2">
        <w:rPr>
          <w:rFonts w:ascii="Times New Roman" w:hAnsi="Times New Roman" w:cs="Times New Roman"/>
          <w:sz w:val="28"/>
          <w:szCs w:val="28"/>
        </w:rPr>
        <w:t xml:space="preserve">be any </w:t>
      </w:r>
      <w:r w:rsidR="00794439">
        <w:rPr>
          <w:rFonts w:ascii="Times New Roman" w:hAnsi="Times New Roman" w:cs="Times New Roman"/>
          <w:sz w:val="28"/>
          <w:szCs w:val="28"/>
        </w:rPr>
        <w:t>clearer</w:t>
      </w:r>
      <w:r w:rsidR="002D54F2">
        <w:rPr>
          <w:rFonts w:ascii="Times New Roman" w:hAnsi="Times New Roman" w:cs="Times New Roman"/>
          <w:sz w:val="28"/>
          <w:szCs w:val="28"/>
        </w:rPr>
        <w:t xml:space="preserve"> than in</w:t>
      </w:r>
      <w:r w:rsidR="00C01DE9">
        <w:rPr>
          <w:rFonts w:ascii="Times New Roman" w:hAnsi="Times New Roman" w:cs="Times New Roman"/>
          <w:sz w:val="28"/>
          <w:szCs w:val="28"/>
        </w:rPr>
        <w:t xml:space="preserve"> the </w:t>
      </w:r>
      <w:r w:rsidR="000255F2">
        <w:rPr>
          <w:rFonts w:ascii="Times New Roman" w:hAnsi="Times New Roman" w:cs="Times New Roman"/>
          <w:sz w:val="28"/>
          <w:szCs w:val="28"/>
        </w:rPr>
        <w:t xml:space="preserve">transfer </w:t>
      </w:r>
      <w:r w:rsidR="00794439">
        <w:rPr>
          <w:rFonts w:ascii="Times New Roman" w:hAnsi="Times New Roman" w:cs="Times New Roman"/>
          <w:sz w:val="28"/>
          <w:szCs w:val="28"/>
        </w:rPr>
        <w:t xml:space="preserve">of </w:t>
      </w:r>
      <w:r w:rsidR="00C01DE9">
        <w:rPr>
          <w:rFonts w:ascii="Times New Roman" w:hAnsi="Times New Roman" w:cs="Times New Roman"/>
          <w:sz w:val="28"/>
          <w:szCs w:val="28"/>
        </w:rPr>
        <w:t xml:space="preserve">Plot 5 </w:t>
      </w:r>
      <w:r w:rsidR="001A4CEE">
        <w:rPr>
          <w:rFonts w:ascii="Times New Roman" w:hAnsi="Times New Roman" w:cs="Times New Roman"/>
          <w:sz w:val="28"/>
          <w:szCs w:val="28"/>
        </w:rPr>
        <w:t xml:space="preserve">to </w:t>
      </w:r>
      <w:r w:rsidR="000255F2">
        <w:rPr>
          <w:rFonts w:ascii="Times New Roman" w:hAnsi="Times New Roman" w:cs="Times New Roman"/>
          <w:sz w:val="28"/>
          <w:szCs w:val="28"/>
        </w:rPr>
        <w:t xml:space="preserve">himself and then selling </w:t>
      </w:r>
      <w:r w:rsidR="00084F4C">
        <w:rPr>
          <w:rFonts w:ascii="Times New Roman" w:hAnsi="Times New Roman" w:cs="Times New Roman"/>
          <w:sz w:val="28"/>
          <w:szCs w:val="28"/>
        </w:rPr>
        <w:t xml:space="preserve">it </w:t>
      </w:r>
      <w:r w:rsidR="00686667">
        <w:rPr>
          <w:rFonts w:ascii="Times New Roman" w:hAnsi="Times New Roman" w:cs="Times New Roman"/>
          <w:sz w:val="28"/>
          <w:szCs w:val="28"/>
        </w:rPr>
        <w:t xml:space="preserve">at </w:t>
      </w:r>
      <w:r w:rsidR="00363E19">
        <w:rPr>
          <w:rFonts w:ascii="Times New Roman" w:hAnsi="Times New Roman" w:cs="Times New Roman"/>
          <w:sz w:val="28"/>
          <w:szCs w:val="28"/>
        </w:rPr>
        <w:t xml:space="preserve">US $350,000 - </w:t>
      </w:r>
      <w:r w:rsidR="00686667">
        <w:rPr>
          <w:rFonts w:ascii="Times New Roman" w:hAnsi="Times New Roman" w:cs="Times New Roman"/>
          <w:sz w:val="28"/>
          <w:szCs w:val="28"/>
        </w:rPr>
        <w:t xml:space="preserve">a price of his own choice </w:t>
      </w:r>
      <w:r w:rsidR="00363E19">
        <w:rPr>
          <w:rFonts w:ascii="Times New Roman" w:hAnsi="Times New Roman" w:cs="Times New Roman"/>
          <w:sz w:val="28"/>
          <w:szCs w:val="28"/>
        </w:rPr>
        <w:t>- to</w:t>
      </w:r>
      <w:r w:rsidR="000255F2">
        <w:rPr>
          <w:rFonts w:ascii="Times New Roman" w:hAnsi="Times New Roman" w:cs="Times New Roman"/>
          <w:sz w:val="28"/>
          <w:szCs w:val="28"/>
        </w:rPr>
        <w:t xml:space="preserve"> </w:t>
      </w:r>
      <w:r w:rsidR="001A4CEE">
        <w:rPr>
          <w:rFonts w:ascii="Times New Roman" w:hAnsi="Times New Roman" w:cs="Times New Roman"/>
          <w:sz w:val="28"/>
          <w:szCs w:val="28"/>
        </w:rPr>
        <w:t>the 2</w:t>
      </w:r>
      <w:r w:rsidR="001A4CEE" w:rsidRPr="001A4CEE">
        <w:rPr>
          <w:rFonts w:ascii="Times New Roman" w:hAnsi="Times New Roman" w:cs="Times New Roman"/>
          <w:sz w:val="28"/>
          <w:szCs w:val="28"/>
          <w:vertAlign w:val="superscript"/>
        </w:rPr>
        <w:t>nd</w:t>
      </w:r>
      <w:r w:rsidR="001A4CEE">
        <w:rPr>
          <w:rFonts w:ascii="Times New Roman" w:hAnsi="Times New Roman" w:cs="Times New Roman"/>
          <w:sz w:val="28"/>
          <w:szCs w:val="28"/>
        </w:rPr>
        <w:t xml:space="preserve"> Defendant</w:t>
      </w:r>
      <w:r w:rsidR="00363E19">
        <w:rPr>
          <w:rFonts w:ascii="Times New Roman" w:hAnsi="Times New Roman" w:cs="Times New Roman"/>
          <w:sz w:val="28"/>
          <w:szCs w:val="28"/>
        </w:rPr>
        <w:t>;</w:t>
      </w:r>
      <w:r>
        <w:rPr>
          <w:rFonts w:ascii="Times New Roman" w:hAnsi="Times New Roman" w:cs="Times New Roman"/>
          <w:sz w:val="28"/>
          <w:szCs w:val="28"/>
        </w:rPr>
        <w:t xml:space="preserve"> which was</w:t>
      </w:r>
      <w:r w:rsidR="00440488">
        <w:rPr>
          <w:rFonts w:ascii="Times New Roman" w:hAnsi="Times New Roman" w:cs="Times New Roman"/>
          <w:sz w:val="28"/>
          <w:szCs w:val="28"/>
        </w:rPr>
        <w:t xml:space="preserve"> </w:t>
      </w:r>
      <w:r w:rsidR="005D0007">
        <w:rPr>
          <w:rFonts w:ascii="Times New Roman" w:hAnsi="Times New Roman" w:cs="Times New Roman"/>
          <w:sz w:val="28"/>
          <w:szCs w:val="28"/>
        </w:rPr>
        <w:t>by</w:t>
      </w:r>
      <w:r w:rsidR="008C1C7B">
        <w:rPr>
          <w:rFonts w:ascii="Times New Roman" w:hAnsi="Times New Roman" w:cs="Times New Roman"/>
          <w:sz w:val="28"/>
          <w:szCs w:val="28"/>
        </w:rPr>
        <w:t xml:space="preserve"> </w:t>
      </w:r>
      <w:r w:rsidR="002D54F2">
        <w:rPr>
          <w:rFonts w:ascii="Times New Roman" w:hAnsi="Times New Roman" w:cs="Times New Roman"/>
          <w:sz w:val="28"/>
          <w:szCs w:val="28"/>
        </w:rPr>
        <w:t xml:space="preserve">far </w:t>
      </w:r>
      <w:r w:rsidR="00686667">
        <w:rPr>
          <w:rFonts w:ascii="Times New Roman" w:hAnsi="Times New Roman" w:cs="Times New Roman"/>
          <w:sz w:val="28"/>
          <w:szCs w:val="28"/>
        </w:rPr>
        <w:t xml:space="preserve">less than </w:t>
      </w:r>
      <w:r w:rsidR="00363E19">
        <w:rPr>
          <w:rFonts w:ascii="Times New Roman" w:hAnsi="Times New Roman" w:cs="Times New Roman"/>
          <w:sz w:val="28"/>
          <w:szCs w:val="28"/>
        </w:rPr>
        <w:t>the price</w:t>
      </w:r>
      <w:r w:rsidR="00686667">
        <w:rPr>
          <w:rFonts w:ascii="Times New Roman" w:hAnsi="Times New Roman" w:cs="Times New Roman"/>
          <w:sz w:val="28"/>
          <w:szCs w:val="28"/>
        </w:rPr>
        <w:t xml:space="preserve"> </w:t>
      </w:r>
      <w:r w:rsidR="002D54F2">
        <w:rPr>
          <w:rFonts w:ascii="Times New Roman" w:hAnsi="Times New Roman" w:cs="Times New Roman"/>
          <w:sz w:val="28"/>
          <w:szCs w:val="28"/>
        </w:rPr>
        <w:t>offer</w:t>
      </w:r>
      <w:r w:rsidR="00686667">
        <w:rPr>
          <w:rFonts w:ascii="Times New Roman" w:hAnsi="Times New Roman" w:cs="Times New Roman"/>
          <w:sz w:val="28"/>
          <w:szCs w:val="28"/>
        </w:rPr>
        <w:t>ed by</w:t>
      </w:r>
      <w:r w:rsidR="002D54F2">
        <w:rPr>
          <w:rFonts w:ascii="Times New Roman" w:hAnsi="Times New Roman" w:cs="Times New Roman"/>
          <w:sz w:val="28"/>
          <w:szCs w:val="28"/>
        </w:rPr>
        <w:t xml:space="preserve"> the buyer</w:t>
      </w:r>
      <w:r w:rsidR="00440488">
        <w:rPr>
          <w:rFonts w:ascii="Times New Roman" w:hAnsi="Times New Roman" w:cs="Times New Roman"/>
          <w:sz w:val="28"/>
          <w:szCs w:val="28"/>
        </w:rPr>
        <w:t xml:space="preserve"> </w:t>
      </w:r>
      <w:r w:rsidR="00C069B7">
        <w:rPr>
          <w:rFonts w:ascii="Times New Roman" w:hAnsi="Times New Roman" w:cs="Times New Roman"/>
          <w:sz w:val="28"/>
          <w:szCs w:val="28"/>
        </w:rPr>
        <w:t>identified by the</w:t>
      </w:r>
      <w:r w:rsidR="00437173">
        <w:rPr>
          <w:rFonts w:ascii="Times New Roman" w:hAnsi="Times New Roman" w:cs="Times New Roman"/>
          <w:sz w:val="28"/>
          <w:szCs w:val="28"/>
        </w:rPr>
        <w:t xml:space="preserve"> 1</w:t>
      </w:r>
      <w:r w:rsidR="00437173" w:rsidRPr="00437173">
        <w:rPr>
          <w:rFonts w:ascii="Times New Roman" w:hAnsi="Times New Roman" w:cs="Times New Roman"/>
          <w:sz w:val="28"/>
          <w:szCs w:val="28"/>
          <w:vertAlign w:val="superscript"/>
        </w:rPr>
        <w:t>st</w:t>
      </w:r>
      <w:r w:rsidR="00FF057B">
        <w:rPr>
          <w:rFonts w:ascii="Times New Roman" w:hAnsi="Times New Roman" w:cs="Times New Roman"/>
          <w:sz w:val="28"/>
          <w:szCs w:val="28"/>
        </w:rPr>
        <w:t xml:space="preserve"> Plaintiff</w:t>
      </w:r>
      <w:r>
        <w:rPr>
          <w:rFonts w:ascii="Times New Roman" w:hAnsi="Times New Roman" w:cs="Times New Roman"/>
          <w:sz w:val="28"/>
          <w:szCs w:val="28"/>
        </w:rPr>
        <w:t>.</w:t>
      </w:r>
      <w:r w:rsidR="005916D1">
        <w:rPr>
          <w:rFonts w:ascii="Times New Roman" w:hAnsi="Times New Roman" w:cs="Times New Roman"/>
          <w:sz w:val="28"/>
          <w:szCs w:val="28"/>
        </w:rPr>
        <w:t xml:space="preserve"> </w:t>
      </w:r>
      <w:r>
        <w:rPr>
          <w:rFonts w:ascii="Times New Roman" w:hAnsi="Times New Roman" w:cs="Times New Roman"/>
          <w:sz w:val="28"/>
          <w:szCs w:val="28"/>
        </w:rPr>
        <w:t>There is no doubt that 1</w:t>
      </w:r>
      <w:r w:rsidRPr="00501AA8">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363E19">
        <w:rPr>
          <w:rFonts w:ascii="Times New Roman" w:hAnsi="Times New Roman" w:cs="Times New Roman"/>
          <w:sz w:val="28"/>
          <w:szCs w:val="28"/>
        </w:rPr>
        <w:t>employed</w:t>
      </w:r>
      <w:r w:rsidR="00260B91">
        <w:rPr>
          <w:rFonts w:ascii="Times New Roman" w:hAnsi="Times New Roman" w:cs="Times New Roman"/>
          <w:sz w:val="28"/>
          <w:szCs w:val="28"/>
        </w:rPr>
        <w:t xml:space="preserve"> </w:t>
      </w:r>
      <w:r w:rsidR="000C2BCC">
        <w:rPr>
          <w:rFonts w:ascii="Times New Roman" w:hAnsi="Times New Roman" w:cs="Times New Roman"/>
          <w:sz w:val="28"/>
          <w:szCs w:val="28"/>
        </w:rPr>
        <w:t>manipulation</w:t>
      </w:r>
      <w:r w:rsidR="00363E19">
        <w:rPr>
          <w:rFonts w:ascii="Times New Roman" w:hAnsi="Times New Roman" w:cs="Times New Roman"/>
          <w:sz w:val="28"/>
          <w:szCs w:val="28"/>
        </w:rPr>
        <w:t>, trickery</w:t>
      </w:r>
      <w:r w:rsidR="00071D8E">
        <w:rPr>
          <w:rFonts w:ascii="Times New Roman" w:hAnsi="Times New Roman" w:cs="Times New Roman"/>
          <w:sz w:val="28"/>
          <w:szCs w:val="28"/>
        </w:rPr>
        <w:t>,</w:t>
      </w:r>
      <w:r w:rsidR="000C2BCC">
        <w:rPr>
          <w:rFonts w:ascii="Times New Roman" w:hAnsi="Times New Roman" w:cs="Times New Roman"/>
          <w:sz w:val="28"/>
          <w:szCs w:val="28"/>
        </w:rPr>
        <w:t xml:space="preserve"> and </w:t>
      </w:r>
      <w:r w:rsidR="00260B91">
        <w:rPr>
          <w:rFonts w:ascii="Times New Roman" w:hAnsi="Times New Roman" w:cs="Times New Roman"/>
          <w:sz w:val="28"/>
          <w:szCs w:val="28"/>
        </w:rPr>
        <w:t>dishonest means to defraud the 1</w:t>
      </w:r>
      <w:r w:rsidR="00260B91" w:rsidRPr="00260B91">
        <w:rPr>
          <w:rFonts w:ascii="Times New Roman" w:hAnsi="Times New Roman" w:cs="Times New Roman"/>
          <w:sz w:val="28"/>
          <w:szCs w:val="28"/>
          <w:vertAlign w:val="superscript"/>
        </w:rPr>
        <w:t>st</w:t>
      </w:r>
      <w:r w:rsidR="00260B91">
        <w:rPr>
          <w:rFonts w:ascii="Times New Roman" w:hAnsi="Times New Roman" w:cs="Times New Roman"/>
          <w:sz w:val="28"/>
          <w:szCs w:val="28"/>
        </w:rPr>
        <w:t xml:space="preserve"> Plaintiff of the property</w:t>
      </w:r>
      <w:r w:rsidR="00871C39">
        <w:rPr>
          <w:rFonts w:ascii="Times New Roman" w:hAnsi="Times New Roman" w:cs="Times New Roman"/>
          <w:sz w:val="28"/>
          <w:szCs w:val="28"/>
        </w:rPr>
        <w:t>.</w:t>
      </w:r>
      <w:r w:rsidR="00260B91">
        <w:rPr>
          <w:rFonts w:ascii="Times New Roman" w:hAnsi="Times New Roman" w:cs="Times New Roman"/>
          <w:sz w:val="28"/>
          <w:szCs w:val="28"/>
        </w:rPr>
        <w:t xml:space="preserve"> </w:t>
      </w:r>
    </w:p>
    <w:p w:rsidR="00EA6FA6" w:rsidRDefault="00D6753C" w:rsidP="00303B10">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It </w:t>
      </w:r>
      <w:r w:rsidR="00A74BC7" w:rsidRPr="001A08F4">
        <w:rPr>
          <w:rFonts w:ascii="Times New Roman" w:hAnsi="Times New Roman" w:cs="Times New Roman"/>
          <w:color w:val="000000"/>
          <w:sz w:val="28"/>
          <w:szCs w:val="28"/>
        </w:rPr>
        <w:t xml:space="preserve">is </w:t>
      </w:r>
      <w:r w:rsidR="00F95DBC">
        <w:rPr>
          <w:rFonts w:ascii="Times New Roman" w:hAnsi="Times New Roman" w:cs="Times New Roman"/>
          <w:color w:val="000000"/>
          <w:sz w:val="28"/>
          <w:szCs w:val="28"/>
        </w:rPr>
        <w:t>the</w:t>
      </w:r>
      <w:r w:rsidR="00A74BC7" w:rsidRPr="001A08F4">
        <w:rPr>
          <w:rFonts w:ascii="Times New Roman" w:hAnsi="Times New Roman" w:cs="Times New Roman"/>
          <w:color w:val="000000"/>
          <w:sz w:val="28"/>
          <w:szCs w:val="28"/>
        </w:rPr>
        <w:t xml:space="preserve"> established law that fraud means actual fraud or some act of dishonesty. In </w:t>
      </w:r>
      <w:r w:rsidR="00A74BC7" w:rsidRPr="006405CE">
        <w:rPr>
          <w:rFonts w:ascii="Times New Roman" w:hAnsi="Times New Roman" w:cs="Times New Roman"/>
          <w:b/>
          <w:i/>
          <w:color w:val="000000"/>
          <w:sz w:val="28"/>
          <w:szCs w:val="28"/>
        </w:rPr>
        <w:t>Waimiha Saw Milling Co. Ltd.v. Waione Timber Co. Ltd.</w:t>
      </w:r>
      <w:r w:rsidR="00A74BC7" w:rsidRPr="00D6753C">
        <w:rPr>
          <w:rFonts w:ascii="Times New Roman" w:hAnsi="Times New Roman" w:cs="Times New Roman"/>
          <w:b/>
          <w:i/>
          <w:color w:val="000000"/>
          <w:sz w:val="28"/>
          <w:szCs w:val="28"/>
        </w:rPr>
        <w:t>(1926) A</w:t>
      </w:r>
      <w:r w:rsidR="006405CE">
        <w:rPr>
          <w:rFonts w:ascii="Times New Roman" w:hAnsi="Times New Roman" w:cs="Times New Roman"/>
          <w:b/>
          <w:i/>
          <w:color w:val="000000"/>
          <w:sz w:val="28"/>
          <w:szCs w:val="28"/>
        </w:rPr>
        <w:t>.</w:t>
      </w:r>
      <w:r w:rsidR="00A74BC7" w:rsidRPr="00D6753C">
        <w:rPr>
          <w:rFonts w:ascii="Times New Roman" w:hAnsi="Times New Roman" w:cs="Times New Roman"/>
          <w:b/>
          <w:i/>
          <w:color w:val="000000"/>
          <w:sz w:val="28"/>
          <w:szCs w:val="28"/>
        </w:rPr>
        <w:t>C 101 at p. 106</w:t>
      </w:r>
      <w:r w:rsidR="00071D8E">
        <w:rPr>
          <w:rFonts w:ascii="Times New Roman" w:hAnsi="Times New Roman" w:cs="Times New Roman"/>
          <w:b/>
          <w:i/>
          <w:color w:val="000000"/>
          <w:sz w:val="28"/>
          <w:szCs w:val="28"/>
        </w:rPr>
        <w:t>,</w:t>
      </w:r>
      <w:r>
        <w:rPr>
          <w:rFonts w:ascii="Times New Roman" w:hAnsi="Times New Roman" w:cs="Times New Roman"/>
          <w:b/>
          <w:i/>
          <w:color w:val="000000"/>
          <w:sz w:val="28"/>
          <w:szCs w:val="28"/>
        </w:rPr>
        <w:t xml:space="preserve"> </w:t>
      </w:r>
      <w:r w:rsidR="00486790">
        <w:rPr>
          <w:rFonts w:ascii="Times New Roman" w:hAnsi="Times New Roman" w:cs="Times New Roman"/>
          <w:color w:val="000000"/>
          <w:sz w:val="28"/>
          <w:szCs w:val="28"/>
        </w:rPr>
        <w:t>it was</w:t>
      </w:r>
      <w:r>
        <w:rPr>
          <w:rFonts w:ascii="Times New Roman" w:hAnsi="Times New Roman" w:cs="Times New Roman"/>
          <w:color w:val="000000"/>
          <w:sz w:val="28"/>
          <w:szCs w:val="28"/>
        </w:rPr>
        <w:t xml:space="preserve"> </w:t>
      </w:r>
      <w:r w:rsidR="004F0B88">
        <w:rPr>
          <w:rFonts w:ascii="Times New Roman" w:hAnsi="Times New Roman" w:cs="Times New Roman"/>
          <w:color w:val="000000"/>
          <w:sz w:val="28"/>
          <w:szCs w:val="28"/>
        </w:rPr>
        <w:t>held that</w:t>
      </w:r>
      <w:r w:rsidR="00A74BC7" w:rsidRPr="001A08F4">
        <w:rPr>
          <w:rFonts w:ascii="Times New Roman" w:hAnsi="Times New Roman" w:cs="Times New Roman"/>
          <w:color w:val="000000"/>
          <w:sz w:val="28"/>
          <w:szCs w:val="28"/>
        </w:rPr>
        <w:t xml:space="preserve"> fraud implies some act of dishonesty. </w:t>
      </w:r>
      <w:r w:rsidR="00486790">
        <w:rPr>
          <w:rFonts w:ascii="Times New Roman" w:hAnsi="Times New Roman" w:cs="Times New Roman"/>
          <w:color w:val="000000"/>
          <w:sz w:val="28"/>
          <w:szCs w:val="28"/>
        </w:rPr>
        <w:t>I</w:t>
      </w:r>
      <w:r w:rsidR="00A74BC7" w:rsidRPr="001A08F4">
        <w:rPr>
          <w:rFonts w:ascii="Times New Roman" w:hAnsi="Times New Roman" w:cs="Times New Roman"/>
          <w:color w:val="000000"/>
          <w:sz w:val="28"/>
          <w:szCs w:val="28"/>
        </w:rPr>
        <w:t xml:space="preserve">n </w:t>
      </w:r>
      <w:r w:rsidR="00A74BC7" w:rsidRPr="004F0B88">
        <w:rPr>
          <w:rFonts w:ascii="Times New Roman" w:hAnsi="Times New Roman" w:cs="Times New Roman"/>
          <w:b/>
          <w:i/>
          <w:color w:val="000000"/>
          <w:sz w:val="28"/>
          <w:szCs w:val="28"/>
        </w:rPr>
        <w:t>Assets Co. v. Mere Roihi</w:t>
      </w:r>
      <w:r w:rsidR="006405CE">
        <w:rPr>
          <w:rFonts w:ascii="Times New Roman" w:hAnsi="Times New Roman" w:cs="Times New Roman"/>
          <w:b/>
          <w:i/>
          <w:color w:val="000000"/>
          <w:sz w:val="28"/>
          <w:szCs w:val="28"/>
        </w:rPr>
        <w:t xml:space="preserve"> </w:t>
      </w:r>
      <w:r w:rsidR="00A74BC7" w:rsidRPr="004F0B88">
        <w:rPr>
          <w:rFonts w:ascii="Times New Roman" w:hAnsi="Times New Roman" w:cs="Times New Roman"/>
          <w:b/>
          <w:i/>
          <w:color w:val="000000"/>
          <w:sz w:val="28"/>
          <w:szCs w:val="28"/>
        </w:rPr>
        <w:t>(1905) A</w:t>
      </w:r>
      <w:r w:rsidR="006405CE">
        <w:rPr>
          <w:rFonts w:ascii="Times New Roman" w:hAnsi="Times New Roman" w:cs="Times New Roman"/>
          <w:b/>
          <w:i/>
          <w:color w:val="000000"/>
          <w:sz w:val="28"/>
          <w:szCs w:val="28"/>
        </w:rPr>
        <w:t>.C</w:t>
      </w:r>
      <w:r w:rsidR="00A74BC7" w:rsidRPr="004F0B88">
        <w:rPr>
          <w:rFonts w:ascii="Times New Roman" w:hAnsi="Times New Roman" w:cs="Times New Roman"/>
          <w:b/>
          <w:i/>
          <w:color w:val="000000"/>
          <w:sz w:val="28"/>
          <w:szCs w:val="28"/>
        </w:rPr>
        <w:t xml:space="preserve"> 176</w:t>
      </w:r>
      <w:r w:rsidR="00071D8E">
        <w:rPr>
          <w:rFonts w:ascii="Times New Roman" w:hAnsi="Times New Roman" w:cs="Times New Roman"/>
          <w:b/>
          <w:i/>
          <w:color w:val="000000"/>
          <w:sz w:val="28"/>
          <w:szCs w:val="28"/>
        </w:rPr>
        <w:t>,</w:t>
      </w:r>
      <w:r w:rsidR="00A74BC7" w:rsidRPr="001A08F4">
        <w:rPr>
          <w:rFonts w:ascii="Times New Roman" w:hAnsi="Times New Roman" w:cs="Times New Roman"/>
          <w:color w:val="000000"/>
          <w:sz w:val="28"/>
          <w:szCs w:val="28"/>
        </w:rPr>
        <w:t xml:space="preserve"> </w:t>
      </w:r>
      <w:r w:rsidR="00486790">
        <w:rPr>
          <w:rFonts w:ascii="Times New Roman" w:hAnsi="Times New Roman" w:cs="Times New Roman"/>
          <w:color w:val="000000"/>
          <w:sz w:val="28"/>
          <w:szCs w:val="28"/>
        </w:rPr>
        <w:t xml:space="preserve">it was also </w:t>
      </w:r>
      <w:r w:rsidR="004F0B88">
        <w:rPr>
          <w:rFonts w:ascii="Times New Roman" w:hAnsi="Times New Roman" w:cs="Times New Roman"/>
          <w:color w:val="000000"/>
          <w:sz w:val="28"/>
          <w:szCs w:val="28"/>
        </w:rPr>
        <w:t>held that f</w:t>
      </w:r>
      <w:r w:rsidR="00A74BC7" w:rsidRPr="001A08F4">
        <w:rPr>
          <w:rFonts w:ascii="Times New Roman" w:hAnsi="Times New Roman" w:cs="Times New Roman"/>
          <w:color w:val="000000"/>
          <w:sz w:val="28"/>
          <w:szCs w:val="28"/>
        </w:rPr>
        <w:t xml:space="preserve">raud in actions seeking to </w:t>
      </w:r>
      <w:r w:rsidR="004F0B88">
        <w:rPr>
          <w:rFonts w:ascii="Times New Roman" w:hAnsi="Times New Roman" w:cs="Times New Roman"/>
          <w:color w:val="000000"/>
          <w:sz w:val="28"/>
          <w:szCs w:val="28"/>
        </w:rPr>
        <w:t>a</w:t>
      </w:r>
      <w:r w:rsidR="00A74BC7" w:rsidRPr="001A08F4">
        <w:rPr>
          <w:rFonts w:ascii="Times New Roman" w:hAnsi="Times New Roman" w:cs="Times New Roman"/>
          <w:color w:val="000000"/>
          <w:sz w:val="28"/>
          <w:szCs w:val="28"/>
        </w:rPr>
        <w:t>ffect a registered title means actual fraud, dishonesty of some sort not what is called constructive fraud</w:t>
      </w:r>
      <w:r w:rsidR="006405CE">
        <w:rPr>
          <w:rFonts w:ascii="Times New Roman" w:hAnsi="Times New Roman" w:cs="Times New Roman"/>
          <w:color w:val="000000"/>
          <w:sz w:val="28"/>
          <w:szCs w:val="28"/>
        </w:rPr>
        <w:t>;</w:t>
      </w:r>
      <w:r w:rsidR="00A74BC7" w:rsidRPr="001A08F4">
        <w:rPr>
          <w:rFonts w:ascii="Times New Roman" w:hAnsi="Times New Roman" w:cs="Times New Roman"/>
          <w:color w:val="000000"/>
          <w:sz w:val="28"/>
          <w:szCs w:val="28"/>
        </w:rPr>
        <w:t xml:space="preserve"> an unfortunate expression and one may opt to mislead, but often used for want of a better term to denote transactions having consequences in equity similar to those which flow from fraud</w:t>
      </w:r>
      <w:r w:rsidR="004F0B88">
        <w:rPr>
          <w:rFonts w:ascii="Times New Roman" w:hAnsi="Times New Roman" w:cs="Times New Roman"/>
          <w:color w:val="000000"/>
          <w:sz w:val="28"/>
          <w:szCs w:val="28"/>
        </w:rPr>
        <w:t xml:space="preserve">. </w:t>
      </w:r>
      <w:r w:rsidR="00A74BC7" w:rsidRPr="001A08F4">
        <w:rPr>
          <w:rFonts w:ascii="Times New Roman" w:hAnsi="Times New Roman" w:cs="Times New Roman"/>
          <w:color w:val="000000"/>
          <w:sz w:val="28"/>
          <w:szCs w:val="28"/>
        </w:rPr>
        <w:t>Th</w:t>
      </w:r>
      <w:r w:rsidR="004F0B88">
        <w:rPr>
          <w:rFonts w:ascii="Times New Roman" w:hAnsi="Times New Roman" w:cs="Times New Roman"/>
          <w:color w:val="000000"/>
          <w:sz w:val="28"/>
          <w:szCs w:val="28"/>
        </w:rPr>
        <w:t>e</w:t>
      </w:r>
      <w:r w:rsidR="00F95DBC" w:rsidRPr="00F95DBC">
        <w:rPr>
          <w:rFonts w:ascii="Times New Roman" w:hAnsi="Times New Roman" w:cs="Times New Roman"/>
          <w:color w:val="000000"/>
          <w:sz w:val="28"/>
          <w:szCs w:val="28"/>
        </w:rPr>
        <w:t xml:space="preserve"> </w:t>
      </w:r>
      <w:r w:rsidR="00F95DBC">
        <w:rPr>
          <w:rFonts w:ascii="Times New Roman" w:hAnsi="Times New Roman" w:cs="Times New Roman"/>
          <w:color w:val="000000"/>
          <w:sz w:val="28"/>
          <w:szCs w:val="28"/>
        </w:rPr>
        <w:t>same definition</w:t>
      </w:r>
      <w:r w:rsidR="004F0B88">
        <w:rPr>
          <w:rFonts w:ascii="Times New Roman" w:hAnsi="Times New Roman" w:cs="Times New Roman"/>
          <w:color w:val="000000"/>
          <w:sz w:val="28"/>
          <w:szCs w:val="28"/>
        </w:rPr>
        <w:t xml:space="preserve"> </w:t>
      </w:r>
      <w:r w:rsidR="00977B37">
        <w:rPr>
          <w:rFonts w:ascii="Times New Roman" w:hAnsi="Times New Roman" w:cs="Times New Roman"/>
          <w:color w:val="000000"/>
          <w:sz w:val="28"/>
          <w:szCs w:val="28"/>
        </w:rPr>
        <w:t>was</w:t>
      </w:r>
      <w:r w:rsidR="00F95DBC">
        <w:rPr>
          <w:rFonts w:ascii="Times New Roman" w:hAnsi="Times New Roman" w:cs="Times New Roman"/>
          <w:color w:val="000000"/>
          <w:sz w:val="28"/>
          <w:szCs w:val="28"/>
        </w:rPr>
        <w:t xml:space="preserve"> applied by the </w:t>
      </w:r>
      <w:r w:rsidR="004F0B88">
        <w:rPr>
          <w:rFonts w:ascii="Times New Roman" w:hAnsi="Times New Roman" w:cs="Times New Roman"/>
          <w:color w:val="000000"/>
          <w:sz w:val="28"/>
          <w:szCs w:val="28"/>
        </w:rPr>
        <w:t xml:space="preserve">Supreme Court </w:t>
      </w:r>
      <w:r w:rsidR="00F95DBC">
        <w:rPr>
          <w:rFonts w:ascii="Times New Roman" w:hAnsi="Times New Roman" w:cs="Times New Roman"/>
          <w:color w:val="000000"/>
          <w:sz w:val="28"/>
          <w:szCs w:val="28"/>
        </w:rPr>
        <w:t xml:space="preserve">and the </w:t>
      </w:r>
      <w:r w:rsidR="00F95DBC" w:rsidRPr="001A08F4">
        <w:rPr>
          <w:rFonts w:ascii="Times New Roman" w:hAnsi="Times New Roman" w:cs="Times New Roman"/>
          <w:color w:val="000000"/>
          <w:sz w:val="28"/>
          <w:szCs w:val="28"/>
        </w:rPr>
        <w:t xml:space="preserve">Court of Appeal </w:t>
      </w:r>
      <w:r w:rsidR="00486790">
        <w:rPr>
          <w:rFonts w:ascii="Times New Roman" w:hAnsi="Times New Roman" w:cs="Times New Roman"/>
          <w:color w:val="000000"/>
          <w:sz w:val="28"/>
          <w:szCs w:val="28"/>
        </w:rPr>
        <w:t xml:space="preserve">of Uganda </w:t>
      </w:r>
      <w:r w:rsidR="004F0B88">
        <w:rPr>
          <w:rFonts w:ascii="Times New Roman" w:hAnsi="Times New Roman" w:cs="Times New Roman"/>
          <w:color w:val="000000"/>
          <w:sz w:val="28"/>
          <w:szCs w:val="28"/>
        </w:rPr>
        <w:t>in</w:t>
      </w:r>
      <w:r w:rsidR="00F95DBC">
        <w:rPr>
          <w:rFonts w:ascii="Times New Roman" w:hAnsi="Times New Roman" w:cs="Times New Roman"/>
          <w:color w:val="000000"/>
          <w:sz w:val="28"/>
          <w:szCs w:val="28"/>
        </w:rPr>
        <w:t xml:space="preserve"> the case of</w:t>
      </w:r>
      <w:r w:rsidR="001D7B2C">
        <w:rPr>
          <w:rFonts w:ascii="Times New Roman" w:hAnsi="Times New Roman" w:cs="Times New Roman"/>
          <w:color w:val="000000"/>
          <w:sz w:val="28"/>
          <w:szCs w:val="28"/>
        </w:rPr>
        <w:t xml:space="preserve"> </w:t>
      </w:r>
      <w:r w:rsidR="001D7B2C" w:rsidRPr="001D7B2C">
        <w:rPr>
          <w:rFonts w:ascii="Times New Roman" w:hAnsi="Times New Roman" w:cs="Times New Roman"/>
          <w:b/>
          <w:i/>
          <w:color w:val="000000"/>
          <w:sz w:val="28"/>
          <w:szCs w:val="28"/>
        </w:rPr>
        <w:t>Kampala Bottlers Ltd. v. Damanico</w:t>
      </w:r>
      <w:r w:rsidR="00787A2D">
        <w:rPr>
          <w:rFonts w:ascii="Times New Roman" w:hAnsi="Times New Roman" w:cs="Times New Roman"/>
          <w:b/>
          <w:i/>
          <w:color w:val="000000"/>
          <w:sz w:val="28"/>
          <w:szCs w:val="28"/>
        </w:rPr>
        <w:t>(U) Ltd.</w:t>
      </w:r>
      <w:r w:rsidR="00C5362E">
        <w:rPr>
          <w:rFonts w:ascii="Times New Roman" w:hAnsi="Times New Roman" w:cs="Times New Roman"/>
          <w:b/>
          <w:i/>
          <w:color w:val="000000"/>
          <w:sz w:val="28"/>
          <w:szCs w:val="28"/>
        </w:rPr>
        <w:t>,</w:t>
      </w:r>
      <w:r w:rsidR="004F0B88" w:rsidRPr="001D7B2C">
        <w:rPr>
          <w:rFonts w:ascii="Times New Roman" w:hAnsi="Times New Roman" w:cs="Times New Roman"/>
          <w:b/>
          <w:i/>
          <w:color w:val="000000"/>
          <w:sz w:val="28"/>
          <w:szCs w:val="28"/>
        </w:rPr>
        <w:t xml:space="preserve"> </w:t>
      </w:r>
      <w:r w:rsidR="00787A2D">
        <w:rPr>
          <w:rFonts w:ascii="Times New Roman" w:hAnsi="Times New Roman" w:cs="Times New Roman"/>
          <w:b/>
          <w:i/>
          <w:color w:val="000000"/>
          <w:sz w:val="28"/>
          <w:szCs w:val="28"/>
        </w:rPr>
        <w:t>Civil Appeal No. 22 of 19</w:t>
      </w:r>
      <w:r w:rsidR="00F95DBC">
        <w:rPr>
          <w:rFonts w:ascii="Times New Roman" w:hAnsi="Times New Roman" w:cs="Times New Roman"/>
          <w:b/>
          <w:i/>
          <w:color w:val="000000"/>
          <w:sz w:val="28"/>
          <w:szCs w:val="28"/>
        </w:rPr>
        <w:t>9</w:t>
      </w:r>
      <w:r w:rsidR="00787A2D">
        <w:rPr>
          <w:rFonts w:ascii="Times New Roman" w:hAnsi="Times New Roman" w:cs="Times New Roman"/>
          <w:b/>
          <w:i/>
          <w:color w:val="000000"/>
          <w:sz w:val="28"/>
          <w:szCs w:val="28"/>
        </w:rPr>
        <w:t xml:space="preserve">9; </w:t>
      </w:r>
      <w:r w:rsidR="00F95DBC">
        <w:rPr>
          <w:rFonts w:ascii="Times New Roman" w:hAnsi="Times New Roman" w:cs="Times New Roman"/>
          <w:b/>
          <w:i/>
          <w:color w:val="000000"/>
          <w:sz w:val="28"/>
          <w:szCs w:val="28"/>
        </w:rPr>
        <w:t xml:space="preserve"> </w:t>
      </w:r>
      <w:r w:rsidR="00F95DBC" w:rsidRPr="00F95DBC">
        <w:rPr>
          <w:rFonts w:ascii="Times New Roman" w:hAnsi="Times New Roman" w:cs="Times New Roman"/>
          <w:color w:val="000000"/>
          <w:sz w:val="28"/>
          <w:szCs w:val="28"/>
        </w:rPr>
        <w:t>and</w:t>
      </w:r>
      <w:r w:rsidR="00A74BC7" w:rsidRPr="001A08F4">
        <w:rPr>
          <w:rFonts w:ascii="Times New Roman" w:hAnsi="Times New Roman" w:cs="Times New Roman"/>
          <w:color w:val="000000"/>
          <w:sz w:val="28"/>
          <w:szCs w:val="28"/>
        </w:rPr>
        <w:t xml:space="preserve"> </w:t>
      </w:r>
      <w:r w:rsidR="00A74BC7" w:rsidRPr="000B0158">
        <w:rPr>
          <w:rFonts w:ascii="Times New Roman" w:hAnsi="Times New Roman" w:cs="Times New Roman"/>
          <w:b/>
          <w:i/>
          <w:color w:val="000000"/>
          <w:sz w:val="28"/>
          <w:szCs w:val="28"/>
        </w:rPr>
        <w:t>David Sejjaaka v</w:t>
      </w:r>
      <w:r w:rsidR="00A74BC7" w:rsidRPr="000B0158">
        <w:rPr>
          <w:rFonts w:ascii="Times New Roman" w:hAnsi="Times New Roman" w:cs="Times New Roman"/>
          <w:b/>
          <w:i/>
          <w:iCs/>
          <w:color w:val="000000"/>
          <w:sz w:val="28"/>
          <w:szCs w:val="28"/>
        </w:rPr>
        <w:t xml:space="preserve">. </w:t>
      </w:r>
      <w:r w:rsidR="00A74BC7" w:rsidRPr="000B0158">
        <w:rPr>
          <w:rFonts w:ascii="Times New Roman" w:hAnsi="Times New Roman" w:cs="Times New Roman"/>
          <w:b/>
          <w:i/>
          <w:color w:val="000000"/>
          <w:sz w:val="28"/>
          <w:szCs w:val="28"/>
        </w:rPr>
        <w:t>Rebecca Musoke, C</w:t>
      </w:r>
      <w:r w:rsidR="00292507">
        <w:rPr>
          <w:rFonts w:ascii="Times New Roman" w:hAnsi="Times New Roman" w:cs="Times New Roman"/>
          <w:b/>
          <w:i/>
          <w:color w:val="000000"/>
          <w:sz w:val="28"/>
          <w:szCs w:val="28"/>
        </w:rPr>
        <w:t xml:space="preserve">ivil </w:t>
      </w:r>
      <w:r w:rsidR="00A74BC7" w:rsidRPr="000B0158">
        <w:rPr>
          <w:rFonts w:ascii="Times New Roman" w:hAnsi="Times New Roman" w:cs="Times New Roman"/>
          <w:b/>
          <w:i/>
          <w:color w:val="000000"/>
          <w:sz w:val="28"/>
          <w:szCs w:val="28"/>
        </w:rPr>
        <w:t>A</w:t>
      </w:r>
      <w:r w:rsidR="00292507">
        <w:rPr>
          <w:rFonts w:ascii="Times New Roman" w:hAnsi="Times New Roman" w:cs="Times New Roman"/>
          <w:b/>
          <w:i/>
          <w:color w:val="000000"/>
          <w:sz w:val="28"/>
          <w:szCs w:val="28"/>
        </w:rPr>
        <w:t>ppeal</w:t>
      </w:r>
      <w:r w:rsidR="00A74BC7" w:rsidRPr="000B0158">
        <w:rPr>
          <w:rFonts w:ascii="Times New Roman" w:hAnsi="Times New Roman" w:cs="Times New Roman"/>
          <w:b/>
          <w:i/>
          <w:color w:val="000000"/>
          <w:sz w:val="28"/>
          <w:szCs w:val="28"/>
        </w:rPr>
        <w:t xml:space="preserve"> No. 12 of 1985</w:t>
      </w:r>
      <w:r w:rsidR="00F95DBC">
        <w:rPr>
          <w:rFonts w:ascii="Times New Roman" w:hAnsi="Times New Roman" w:cs="Times New Roman"/>
          <w:color w:val="000000"/>
          <w:sz w:val="28"/>
          <w:szCs w:val="28"/>
        </w:rPr>
        <w:t xml:space="preserve"> respectively.</w:t>
      </w:r>
      <w:r w:rsidR="00977B37">
        <w:rPr>
          <w:rFonts w:ascii="Times New Roman" w:hAnsi="Times New Roman" w:cs="Times New Roman"/>
          <w:color w:val="000000"/>
          <w:sz w:val="28"/>
          <w:szCs w:val="28"/>
        </w:rPr>
        <w:t xml:space="preserve"> Applying the same principles to th</w:t>
      </w:r>
      <w:r w:rsidR="00C5362E">
        <w:rPr>
          <w:rFonts w:ascii="Times New Roman" w:hAnsi="Times New Roman" w:cs="Times New Roman"/>
          <w:color w:val="000000"/>
          <w:sz w:val="28"/>
          <w:szCs w:val="28"/>
        </w:rPr>
        <w:t>e facts of the instant</w:t>
      </w:r>
      <w:r w:rsidR="00977B37">
        <w:rPr>
          <w:rFonts w:ascii="Times New Roman" w:hAnsi="Times New Roman" w:cs="Times New Roman"/>
          <w:color w:val="000000"/>
          <w:sz w:val="28"/>
          <w:szCs w:val="28"/>
        </w:rPr>
        <w:t xml:space="preserve"> case, </w:t>
      </w:r>
      <w:r w:rsidR="005D0007">
        <w:rPr>
          <w:rFonts w:ascii="Times New Roman" w:hAnsi="Times New Roman" w:cs="Times New Roman"/>
          <w:sz w:val="28"/>
          <w:szCs w:val="28"/>
        </w:rPr>
        <w:t xml:space="preserve">I find that actual fraud had been proved by the Plaintiffs </w:t>
      </w:r>
      <w:r w:rsidR="00977B37">
        <w:rPr>
          <w:rFonts w:ascii="Times New Roman" w:hAnsi="Times New Roman" w:cs="Times New Roman"/>
          <w:sz w:val="28"/>
          <w:szCs w:val="28"/>
        </w:rPr>
        <w:t xml:space="preserve">as </w:t>
      </w:r>
      <w:r w:rsidR="005D0007">
        <w:rPr>
          <w:rFonts w:ascii="Times New Roman" w:hAnsi="Times New Roman" w:cs="Times New Roman"/>
          <w:sz w:val="28"/>
          <w:szCs w:val="28"/>
        </w:rPr>
        <w:t>against the1</w:t>
      </w:r>
      <w:r w:rsidR="005D0007" w:rsidRPr="00501AA8">
        <w:rPr>
          <w:rFonts w:ascii="Times New Roman" w:hAnsi="Times New Roman" w:cs="Times New Roman"/>
          <w:sz w:val="28"/>
          <w:szCs w:val="28"/>
          <w:vertAlign w:val="superscript"/>
        </w:rPr>
        <w:t>st</w:t>
      </w:r>
      <w:r w:rsidR="005D0007">
        <w:rPr>
          <w:rFonts w:ascii="Times New Roman" w:hAnsi="Times New Roman" w:cs="Times New Roman"/>
          <w:sz w:val="28"/>
          <w:szCs w:val="28"/>
        </w:rPr>
        <w:t xml:space="preserve"> Defendant beyond balance of probabilities.</w:t>
      </w:r>
      <w:r w:rsidR="00EA6FA6">
        <w:rPr>
          <w:rFonts w:ascii="Times New Roman" w:hAnsi="Times New Roman" w:cs="Times New Roman"/>
          <w:sz w:val="28"/>
          <w:szCs w:val="28"/>
        </w:rPr>
        <w:t xml:space="preserve"> </w:t>
      </w:r>
    </w:p>
    <w:p w:rsidR="00B641D4" w:rsidRDefault="00632C87" w:rsidP="00C5362E">
      <w:pPr>
        <w:spacing w:line="360" w:lineRule="auto"/>
        <w:jc w:val="both"/>
        <w:rPr>
          <w:rFonts w:ascii="Times New Roman" w:hAnsi="Times New Roman" w:cs="Times New Roman"/>
          <w:b/>
          <w:i/>
          <w:sz w:val="28"/>
          <w:szCs w:val="28"/>
        </w:rPr>
      </w:pPr>
      <w:r w:rsidRPr="00C624B5">
        <w:rPr>
          <w:rFonts w:ascii="Times New Roman" w:hAnsi="Times New Roman" w:cs="Times New Roman"/>
          <w:sz w:val="28"/>
          <w:szCs w:val="28"/>
        </w:rPr>
        <w:t xml:space="preserve">Apart from the </w:t>
      </w:r>
      <w:r w:rsidR="00762F7E">
        <w:rPr>
          <w:rFonts w:ascii="Times New Roman" w:hAnsi="Times New Roman" w:cs="Times New Roman"/>
          <w:sz w:val="28"/>
          <w:szCs w:val="28"/>
        </w:rPr>
        <w:t xml:space="preserve">proven </w:t>
      </w:r>
      <w:r w:rsidR="006405CE" w:rsidRPr="00C624B5">
        <w:rPr>
          <w:rFonts w:ascii="Times New Roman" w:hAnsi="Times New Roman" w:cs="Times New Roman"/>
          <w:sz w:val="28"/>
          <w:szCs w:val="28"/>
        </w:rPr>
        <w:t>fraud</w:t>
      </w:r>
      <w:r w:rsidR="00486790" w:rsidRPr="00C624B5">
        <w:rPr>
          <w:rFonts w:ascii="Times New Roman" w:hAnsi="Times New Roman" w:cs="Times New Roman"/>
          <w:sz w:val="28"/>
          <w:szCs w:val="28"/>
        </w:rPr>
        <w:t>,</w:t>
      </w:r>
      <w:r w:rsidR="006405CE" w:rsidRPr="00C624B5">
        <w:rPr>
          <w:rFonts w:ascii="Times New Roman" w:hAnsi="Times New Roman" w:cs="Times New Roman"/>
          <w:sz w:val="28"/>
          <w:szCs w:val="28"/>
        </w:rPr>
        <w:t xml:space="preserve"> </w:t>
      </w:r>
      <w:r w:rsidR="00C5362E">
        <w:rPr>
          <w:rFonts w:ascii="Times New Roman" w:hAnsi="Times New Roman" w:cs="Times New Roman"/>
          <w:sz w:val="28"/>
          <w:szCs w:val="28"/>
        </w:rPr>
        <w:t xml:space="preserve">evidence shows that </w:t>
      </w:r>
      <w:r w:rsidR="006405CE" w:rsidRPr="00C624B5">
        <w:rPr>
          <w:rFonts w:ascii="Times New Roman" w:hAnsi="Times New Roman" w:cs="Times New Roman"/>
          <w:sz w:val="28"/>
          <w:szCs w:val="28"/>
        </w:rPr>
        <w:t>the</w:t>
      </w:r>
      <w:r w:rsidR="00823AAF" w:rsidRPr="00C624B5">
        <w:rPr>
          <w:rFonts w:ascii="Times New Roman" w:hAnsi="Times New Roman" w:cs="Times New Roman"/>
          <w:sz w:val="28"/>
          <w:szCs w:val="28"/>
        </w:rPr>
        <w:t xml:space="preserve"> 1</w:t>
      </w:r>
      <w:r w:rsidR="00823AAF" w:rsidRPr="00C624B5">
        <w:rPr>
          <w:rFonts w:ascii="Times New Roman" w:hAnsi="Times New Roman" w:cs="Times New Roman"/>
          <w:sz w:val="28"/>
          <w:szCs w:val="28"/>
          <w:vertAlign w:val="superscript"/>
        </w:rPr>
        <w:t>st</w:t>
      </w:r>
      <w:r w:rsidR="00823AAF" w:rsidRPr="00C624B5">
        <w:rPr>
          <w:rFonts w:ascii="Times New Roman" w:hAnsi="Times New Roman" w:cs="Times New Roman"/>
          <w:sz w:val="28"/>
          <w:szCs w:val="28"/>
        </w:rPr>
        <w:t xml:space="preserve"> Defendant </w:t>
      </w:r>
      <w:r w:rsidR="00AA6CD1" w:rsidRPr="00C624B5">
        <w:rPr>
          <w:rFonts w:ascii="Times New Roman" w:hAnsi="Times New Roman" w:cs="Times New Roman"/>
          <w:sz w:val="28"/>
          <w:szCs w:val="28"/>
        </w:rPr>
        <w:t xml:space="preserve">also </w:t>
      </w:r>
      <w:r w:rsidR="00823AAF" w:rsidRPr="00C624B5">
        <w:rPr>
          <w:rFonts w:ascii="Times New Roman" w:hAnsi="Times New Roman" w:cs="Times New Roman"/>
          <w:sz w:val="28"/>
          <w:szCs w:val="28"/>
        </w:rPr>
        <w:t>committed illegal</w:t>
      </w:r>
      <w:r w:rsidR="00762F7E">
        <w:rPr>
          <w:rFonts w:ascii="Times New Roman" w:hAnsi="Times New Roman" w:cs="Times New Roman"/>
          <w:sz w:val="28"/>
          <w:szCs w:val="28"/>
        </w:rPr>
        <w:t xml:space="preserve"> acts</w:t>
      </w:r>
      <w:r w:rsidR="00977B37">
        <w:rPr>
          <w:rFonts w:ascii="Times New Roman" w:hAnsi="Times New Roman" w:cs="Times New Roman"/>
          <w:sz w:val="28"/>
          <w:szCs w:val="28"/>
        </w:rPr>
        <w:t xml:space="preserve">. This can be seen in the </w:t>
      </w:r>
      <w:r w:rsidR="008A1432" w:rsidRPr="00C624B5">
        <w:rPr>
          <w:rFonts w:ascii="Times New Roman" w:hAnsi="Times New Roman" w:cs="Times New Roman"/>
          <w:sz w:val="28"/>
          <w:szCs w:val="28"/>
        </w:rPr>
        <w:t xml:space="preserve">transfer to himself </w:t>
      </w:r>
      <w:r w:rsidR="00977B37">
        <w:rPr>
          <w:rFonts w:ascii="Times New Roman" w:hAnsi="Times New Roman" w:cs="Times New Roman"/>
          <w:sz w:val="28"/>
          <w:szCs w:val="28"/>
        </w:rPr>
        <w:t xml:space="preserve">of the </w:t>
      </w:r>
      <w:r w:rsidRPr="00C624B5">
        <w:rPr>
          <w:rFonts w:ascii="Times New Roman" w:hAnsi="Times New Roman" w:cs="Times New Roman"/>
          <w:sz w:val="28"/>
          <w:szCs w:val="28"/>
        </w:rPr>
        <w:t xml:space="preserve">property </w:t>
      </w:r>
      <w:r w:rsidR="00E871B2">
        <w:rPr>
          <w:rFonts w:ascii="Times New Roman" w:hAnsi="Times New Roman" w:cs="Times New Roman"/>
          <w:sz w:val="28"/>
          <w:szCs w:val="28"/>
        </w:rPr>
        <w:t xml:space="preserve">which </w:t>
      </w:r>
      <w:r w:rsidR="00977B37">
        <w:rPr>
          <w:rFonts w:ascii="Times New Roman" w:hAnsi="Times New Roman" w:cs="Times New Roman"/>
          <w:sz w:val="28"/>
          <w:szCs w:val="28"/>
        </w:rPr>
        <w:t xml:space="preserve">he </w:t>
      </w:r>
      <w:r w:rsidR="00C5362E">
        <w:rPr>
          <w:rFonts w:ascii="Times New Roman" w:hAnsi="Times New Roman" w:cs="Times New Roman"/>
          <w:sz w:val="28"/>
          <w:szCs w:val="28"/>
        </w:rPr>
        <w:t xml:space="preserve">well </w:t>
      </w:r>
      <w:r w:rsidR="00977B37">
        <w:rPr>
          <w:rFonts w:ascii="Times New Roman" w:hAnsi="Times New Roman" w:cs="Times New Roman"/>
          <w:sz w:val="28"/>
          <w:szCs w:val="28"/>
        </w:rPr>
        <w:t xml:space="preserve">knew </w:t>
      </w:r>
      <w:r w:rsidR="00E871B2">
        <w:rPr>
          <w:rFonts w:ascii="Times New Roman" w:hAnsi="Times New Roman" w:cs="Times New Roman"/>
          <w:sz w:val="28"/>
          <w:szCs w:val="28"/>
        </w:rPr>
        <w:t xml:space="preserve">was </w:t>
      </w:r>
      <w:r w:rsidR="0029548F" w:rsidRPr="00C624B5">
        <w:rPr>
          <w:rFonts w:ascii="Times New Roman" w:hAnsi="Times New Roman" w:cs="Times New Roman"/>
          <w:sz w:val="28"/>
          <w:szCs w:val="28"/>
        </w:rPr>
        <w:t>the</w:t>
      </w:r>
      <w:r w:rsidR="006405CE" w:rsidRPr="00C624B5">
        <w:rPr>
          <w:rFonts w:ascii="Times New Roman" w:hAnsi="Times New Roman" w:cs="Times New Roman"/>
          <w:sz w:val="28"/>
          <w:szCs w:val="28"/>
        </w:rPr>
        <w:t xml:space="preserve"> subject of an</w:t>
      </w:r>
      <w:r w:rsidR="008A1432" w:rsidRPr="00C624B5">
        <w:rPr>
          <w:rFonts w:ascii="Times New Roman" w:hAnsi="Times New Roman" w:cs="Times New Roman"/>
          <w:sz w:val="28"/>
          <w:szCs w:val="28"/>
        </w:rPr>
        <w:t xml:space="preserve"> equitable mortgage</w:t>
      </w:r>
      <w:r w:rsidR="006405CE" w:rsidRPr="00C624B5">
        <w:rPr>
          <w:rFonts w:ascii="Times New Roman" w:hAnsi="Times New Roman" w:cs="Times New Roman"/>
          <w:sz w:val="28"/>
          <w:szCs w:val="28"/>
        </w:rPr>
        <w:t>.</w:t>
      </w:r>
      <w:r w:rsidR="008A1432" w:rsidRPr="00C624B5">
        <w:rPr>
          <w:rFonts w:ascii="Times New Roman" w:hAnsi="Times New Roman" w:cs="Times New Roman"/>
          <w:sz w:val="28"/>
          <w:szCs w:val="28"/>
        </w:rPr>
        <w:t xml:space="preserve"> </w:t>
      </w:r>
      <w:r w:rsidR="005F6213" w:rsidRPr="00C624B5">
        <w:rPr>
          <w:rFonts w:ascii="Times New Roman" w:hAnsi="Times New Roman" w:cs="Times New Roman"/>
          <w:sz w:val="28"/>
          <w:szCs w:val="28"/>
        </w:rPr>
        <w:t>T</w:t>
      </w:r>
      <w:r w:rsidR="00486790" w:rsidRPr="00C624B5">
        <w:rPr>
          <w:rFonts w:ascii="Times New Roman" w:hAnsi="Times New Roman" w:cs="Times New Roman"/>
          <w:sz w:val="28"/>
          <w:szCs w:val="28"/>
        </w:rPr>
        <w:t xml:space="preserve">he established </w:t>
      </w:r>
      <w:r w:rsidR="00AA73E7" w:rsidRPr="00C624B5">
        <w:rPr>
          <w:rFonts w:ascii="Times New Roman" w:hAnsi="Times New Roman" w:cs="Times New Roman"/>
          <w:sz w:val="28"/>
          <w:szCs w:val="28"/>
        </w:rPr>
        <w:t>principle</w:t>
      </w:r>
      <w:r w:rsidR="005F6213" w:rsidRPr="00C624B5">
        <w:rPr>
          <w:rFonts w:ascii="Times New Roman" w:hAnsi="Times New Roman" w:cs="Times New Roman"/>
          <w:sz w:val="28"/>
          <w:szCs w:val="28"/>
        </w:rPr>
        <w:t>s</w:t>
      </w:r>
      <w:r w:rsidR="00C5362E">
        <w:rPr>
          <w:rFonts w:ascii="Times New Roman" w:hAnsi="Times New Roman" w:cs="Times New Roman"/>
          <w:sz w:val="28"/>
          <w:szCs w:val="28"/>
        </w:rPr>
        <w:t xml:space="preserve"> of </w:t>
      </w:r>
      <w:r w:rsidR="00C5362E">
        <w:rPr>
          <w:rFonts w:ascii="Times New Roman" w:hAnsi="Times New Roman" w:cs="Times New Roman"/>
          <w:sz w:val="28"/>
          <w:szCs w:val="28"/>
        </w:rPr>
        <w:lastRenderedPageBreak/>
        <w:t>a mortgage</w:t>
      </w:r>
      <w:r w:rsidR="00AA73E7" w:rsidRPr="00C624B5">
        <w:rPr>
          <w:rFonts w:ascii="Times New Roman" w:hAnsi="Times New Roman" w:cs="Times New Roman"/>
          <w:sz w:val="28"/>
          <w:szCs w:val="28"/>
        </w:rPr>
        <w:t xml:space="preserve"> </w:t>
      </w:r>
      <w:r w:rsidR="005F6213" w:rsidRPr="00C624B5">
        <w:rPr>
          <w:rFonts w:ascii="Times New Roman" w:hAnsi="Times New Roman" w:cs="Times New Roman"/>
          <w:sz w:val="28"/>
          <w:szCs w:val="28"/>
        </w:rPr>
        <w:t xml:space="preserve">are </w:t>
      </w:r>
      <w:r w:rsidR="00AA73E7" w:rsidRPr="00C624B5">
        <w:rPr>
          <w:rFonts w:ascii="Times New Roman" w:hAnsi="Times New Roman" w:cs="Times New Roman"/>
          <w:sz w:val="28"/>
          <w:szCs w:val="28"/>
        </w:rPr>
        <w:t xml:space="preserve">that “once a mortgage always a </w:t>
      </w:r>
      <w:r w:rsidR="00977B37" w:rsidRPr="00C624B5">
        <w:rPr>
          <w:rFonts w:ascii="Times New Roman" w:hAnsi="Times New Roman" w:cs="Times New Roman"/>
          <w:sz w:val="28"/>
          <w:szCs w:val="28"/>
        </w:rPr>
        <w:t>mortgage”</w:t>
      </w:r>
      <w:r w:rsidR="00AA73E7" w:rsidRPr="00C624B5">
        <w:rPr>
          <w:rFonts w:ascii="Times New Roman" w:hAnsi="Times New Roman" w:cs="Times New Roman"/>
          <w:sz w:val="28"/>
          <w:szCs w:val="28"/>
        </w:rPr>
        <w:t xml:space="preserve"> and </w:t>
      </w:r>
      <w:r w:rsidR="00977B37">
        <w:rPr>
          <w:rFonts w:ascii="Times New Roman" w:hAnsi="Times New Roman" w:cs="Times New Roman"/>
          <w:sz w:val="28"/>
          <w:szCs w:val="28"/>
        </w:rPr>
        <w:t>a</w:t>
      </w:r>
      <w:r w:rsidR="00AA73E7" w:rsidRPr="00C624B5">
        <w:rPr>
          <w:rFonts w:ascii="Times New Roman" w:hAnsi="Times New Roman" w:cs="Times New Roman"/>
          <w:sz w:val="28"/>
          <w:szCs w:val="28"/>
        </w:rPr>
        <w:t xml:space="preserve"> mortgage</w:t>
      </w:r>
      <w:r w:rsidR="00977B37">
        <w:rPr>
          <w:rFonts w:ascii="Times New Roman" w:hAnsi="Times New Roman" w:cs="Times New Roman"/>
          <w:sz w:val="28"/>
          <w:szCs w:val="28"/>
        </w:rPr>
        <w:t>e</w:t>
      </w:r>
      <w:r w:rsidR="00AA73E7" w:rsidRPr="00C624B5">
        <w:rPr>
          <w:rFonts w:ascii="Times New Roman" w:hAnsi="Times New Roman" w:cs="Times New Roman"/>
          <w:sz w:val="28"/>
          <w:szCs w:val="28"/>
        </w:rPr>
        <w:t xml:space="preserve"> cannot impose any “clog or fetter on equity of redemption”</w:t>
      </w:r>
      <w:r w:rsidRPr="00C624B5">
        <w:rPr>
          <w:rFonts w:ascii="Times New Roman" w:hAnsi="Times New Roman" w:cs="Times New Roman"/>
          <w:sz w:val="28"/>
          <w:szCs w:val="28"/>
        </w:rPr>
        <w:t>.</w:t>
      </w:r>
      <w:r w:rsidR="00BA597E" w:rsidRPr="00C624B5">
        <w:rPr>
          <w:rFonts w:ascii="Times New Roman" w:hAnsi="Times New Roman" w:cs="Times New Roman"/>
          <w:sz w:val="28"/>
          <w:szCs w:val="28"/>
        </w:rPr>
        <w:t xml:space="preserve"> See</w:t>
      </w:r>
      <w:r w:rsidR="008728D5" w:rsidRPr="00C624B5">
        <w:rPr>
          <w:rFonts w:ascii="Times New Roman" w:hAnsi="Times New Roman" w:cs="Times New Roman"/>
          <w:sz w:val="28"/>
          <w:szCs w:val="28"/>
        </w:rPr>
        <w:t>:</w:t>
      </w:r>
      <w:r w:rsidR="00BA597E" w:rsidRPr="00C624B5">
        <w:rPr>
          <w:rFonts w:ascii="Times New Roman" w:hAnsi="Times New Roman" w:cs="Times New Roman"/>
          <w:sz w:val="28"/>
          <w:szCs w:val="28"/>
        </w:rPr>
        <w:t xml:space="preserve"> </w:t>
      </w:r>
      <w:r w:rsidR="00AA73E7" w:rsidRPr="00C624B5">
        <w:rPr>
          <w:rFonts w:ascii="Times New Roman" w:hAnsi="Times New Roman" w:cs="Times New Roman"/>
          <w:b/>
          <w:i/>
          <w:sz w:val="28"/>
          <w:szCs w:val="28"/>
        </w:rPr>
        <w:t>Browne v.Ryan[1901] 2 1R 655; Sammuel v Jarrah Timber and Wood Paving Corp. Ltd [1904] A</w:t>
      </w:r>
      <w:r w:rsidR="005F6213" w:rsidRPr="00C624B5">
        <w:rPr>
          <w:rFonts w:ascii="Times New Roman" w:hAnsi="Times New Roman" w:cs="Times New Roman"/>
          <w:b/>
          <w:i/>
          <w:sz w:val="28"/>
          <w:szCs w:val="28"/>
        </w:rPr>
        <w:t>C</w:t>
      </w:r>
      <w:r w:rsidR="00AA73E7" w:rsidRPr="00C624B5">
        <w:rPr>
          <w:rFonts w:ascii="Times New Roman" w:hAnsi="Times New Roman" w:cs="Times New Roman"/>
          <w:b/>
          <w:i/>
          <w:sz w:val="28"/>
          <w:szCs w:val="28"/>
        </w:rPr>
        <w:t xml:space="preserve"> 323</w:t>
      </w:r>
      <w:r w:rsidR="00AA73E7" w:rsidRPr="00C624B5">
        <w:rPr>
          <w:rFonts w:ascii="Times New Roman" w:hAnsi="Times New Roman" w:cs="Times New Roman"/>
          <w:sz w:val="28"/>
          <w:szCs w:val="28"/>
        </w:rPr>
        <w:t xml:space="preserve">. In the latter case </w:t>
      </w:r>
      <w:r w:rsidR="00C5362E">
        <w:rPr>
          <w:rFonts w:ascii="Times New Roman" w:hAnsi="Times New Roman" w:cs="Times New Roman"/>
          <w:sz w:val="28"/>
          <w:szCs w:val="28"/>
        </w:rPr>
        <w:t xml:space="preserve">the </w:t>
      </w:r>
      <w:r w:rsidR="001C6307" w:rsidRPr="00C624B5">
        <w:rPr>
          <w:rFonts w:ascii="Times New Roman" w:hAnsi="Times New Roman" w:cs="Times New Roman"/>
          <w:sz w:val="28"/>
          <w:szCs w:val="28"/>
        </w:rPr>
        <w:t xml:space="preserve">court </w:t>
      </w:r>
      <w:r w:rsidR="001A59C2" w:rsidRPr="00C624B5">
        <w:rPr>
          <w:rFonts w:ascii="Times New Roman" w:hAnsi="Times New Roman" w:cs="Times New Roman"/>
          <w:sz w:val="28"/>
          <w:szCs w:val="28"/>
        </w:rPr>
        <w:t xml:space="preserve">also held </w:t>
      </w:r>
      <w:r w:rsidR="00AA73E7" w:rsidRPr="00C624B5">
        <w:rPr>
          <w:rFonts w:ascii="Times New Roman" w:hAnsi="Times New Roman" w:cs="Times New Roman"/>
          <w:sz w:val="28"/>
          <w:szCs w:val="28"/>
        </w:rPr>
        <w:t>that where the option changed the nature of the transaction from a mortgage to</w:t>
      </w:r>
      <w:r w:rsidR="00977B37">
        <w:rPr>
          <w:rFonts w:ascii="Times New Roman" w:hAnsi="Times New Roman" w:cs="Times New Roman"/>
          <w:sz w:val="28"/>
          <w:szCs w:val="28"/>
        </w:rPr>
        <w:t xml:space="preserve"> a</w:t>
      </w:r>
      <w:r w:rsidR="00AA73E7" w:rsidRPr="00C624B5">
        <w:rPr>
          <w:rFonts w:ascii="Times New Roman" w:hAnsi="Times New Roman" w:cs="Times New Roman"/>
          <w:sz w:val="28"/>
          <w:szCs w:val="28"/>
        </w:rPr>
        <w:t xml:space="preserve"> sale it was void</w:t>
      </w:r>
      <w:r w:rsidR="001A59C2" w:rsidRPr="00C624B5">
        <w:rPr>
          <w:rFonts w:ascii="Times New Roman" w:hAnsi="Times New Roman" w:cs="Times New Roman"/>
          <w:sz w:val="28"/>
          <w:szCs w:val="28"/>
        </w:rPr>
        <w:t xml:space="preserve">, </w:t>
      </w:r>
      <w:r w:rsidR="00AA6CD1" w:rsidRPr="00C624B5">
        <w:rPr>
          <w:rFonts w:ascii="Times New Roman" w:hAnsi="Times New Roman" w:cs="Times New Roman"/>
          <w:sz w:val="28"/>
          <w:szCs w:val="28"/>
        </w:rPr>
        <w:t>and that</w:t>
      </w:r>
      <w:r w:rsidR="00AA73E7" w:rsidRPr="00C624B5">
        <w:rPr>
          <w:rFonts w:ascii="Times New Roman" w:hAnsi="Times New Roman" w:cs="Times New Roman"/>
          <w:sz w:val="28"/>
          <w:szCs w:val="28"/>
        </w:rPr>
        <w:t xml:space="preserve"> equity is jealous of persons taking securities for a loan and converting such securities into purchases.</w:t>
      </w:r>
      <w:r w:rsidR="00C5362E">
        <w:rPr>
          <w:rFonts w:ascii="Times New Roman" w:hAnsi="Times New Roman" w:cs="Times New Roman"/>
          <w:sz w:val="28"/>
          <w:szCs w:val="28"/>
        </w:rPr>
        <w:t xml:space="preserve"> </w:t>
      </w:r>
      <w:r w:rsidR="001C6307">
        <w:rPr>
          <w:rFonts w:ascii="Times New Roman" w:hAnsi="Times New Roman" w:cs="Times New Roman"/>
          <w:sz w:val="28"/>
          <w:szCs w:val="28"/>
        </w:rPr>
        <w:t>Similar</w:t>
      </w:r>
      <w:r w:rsidR="00B641D4">
        <w:rPr>
          <w:rFonts w:ascii="Times New Roman" w:hAnsi="Times New Roman" w:cs="Times New Roman"/>
          <w:sz w:val="28"/>
          <w:szCs w:val="28"/>
        </w:rPr>
        <w:t xml:space="preserve"> position was taken in </w:t>
      </w:r>
      <w:r w:rsidR="00B641D4" w:rsidRPr="00B641D4">
        <w:rPr>
          <w:rFonts w:ascii="Times New Roman" w:hAnsi="Times New Roman" w:cs="Times New Roman"/>
          <w:b/>
          <w:i/>
          <w:sz w:val="28"/>
          <w:szCs w:val="28"/>
        </w:rPr>
        <w:t>Commercial Microfinance Ltd v. Davis Edger Kayondo,</w:t>
      </w:r>
      <w:r>
        <w:rPr>
          <w:rFonts w:ascii="Times New Roman" w:hAnsi="Times New Roman" w:cs="Times New Roman"/>
          <w:b/>
          <w:i/>
          <w:sz w:val="28"/>
          <w:szCs w:val="28"/>
        </w:rPr>
        <w:t>(supra)</w:t>
      </w:r>
      <w:r w:rsidR="00B641D4">
        <w:rPr>
          <w:rFonts w:ascii="Times New Roman" w:hAnsi="Times New Roman" w:cs="Times New Roman"/>
          <w:sz w:val="28"/>
          <w:szCs w:val="28"/>
        </w:rPr>
        <w:t xml:space="preserve"> quoting the case of </w:t>
      </w:r>
      <w:r w:rsidR="00B641D4" w:rsidRPr="00B641D4">
        <w:rPr>
          <w:rFonts w:ascii="Times New Roman" w:hAnsi="Times New Roman" w:cs="Times New Roman"/>
          <w:b/>
          <w:i/>
          <w:sz w:val="28"/>
          <w:szCs w:val="28"/>
          <w:u w:val="single"/>
        </w:rPr>
        <w:t>Erieza Wamala v. Musa Musoke</w:t>
      </w:r>
      <w:r w:rsidR="00B641D4">
        <w:rPr>
          <w:rFonts w:ascii="Times New Roman" w:hAnsi="Times New Roman" w:cs="Times New Roman"/>
          <w:b/>
          <w:i/>
          <w:sz w:val="28"/>
          <w:szCs w:val="28"/>
          <w:u w:val="single"/>
        </w:rPr>
        <w:t>,</w:t>
      </w:r>
      <w:r w:rsidR="00B641D4" w:rsidRPr="00B641D4">
        <w:rPr>
          <w:rFonts w:ascii="Times New Roman" w:hAnsi="Times New Roman" w:cs="Times New Roman"/>
          <w:b/>
          <w:i/>
          <w:sz w:val="28"/>
          <w:szCs w:val="28"/>
          <w:u w:val="single"/>
        </w:rPr>
        <w:t xml:space="preserve"> [1920 -29] 111ULR 120 </w:t>
      </w:r>
      <w:r w:rsidR="00B641D4" w:rsidRPr="00B641D4">
        <w:rPr>
          <w:rFonts w:ascii="Times New Roman" w:hAnsi="Times New Roman" w:cs="Times New Roman"/>
          <w:b/>
          <w:i/>
          <w:sz w:val="28"/>
          <w:szCs w:val="28"/>
        </w:rPr>
        <w:t xml:space="preserve">at </w:t>
      </w:r>
      <w:r w:rsidR="00977B37">
        <w:rPr>
          <w:rFonts w:ascii="Times New Roman" w:hAnsi="Times New Roman" w:cs="Times New Roman"/>
          <w:b/>
          <w:i/>
          <w:sz w:val="28"/>
          <w:szCs w:val="28"/>
        </w:rPr>
        <w:t>page</w:t>
      </w:r>
      <w:r w:rsidR="00B641D4" w:rsidRPr="00B641D4">
        <w:rPr>
          <w:rFonts w:ascii="Times New Roman" w:hAnsi="Times New Roman" w:cs="Times New Roman"/>
          <w:b/>
          <w:i/>
          <w:sz w:val="28"/>
          <w:szCs w:val="28"/>
        </w:rPr>
        <w:t xml:space="preserve"> 120- </w:t>
      </w:r>
      <w:r w:rsidR="00B641D4" w:rsidRPr="00204FF3">
        <w:rPr>
          <w:rFonts w:ascii="Times New Roman" w:hAnsi="Times New Roman" w:cs="Times New Roman"/>
          <w:sz w:val="28"/>
          <w:szCs w:val="28"/>
        </w:rPr>
        <w:t>121where it was held that;</w:t>
      </w:r>
    </w:p>
    <w:p w:rsidR="00B641D4" w:rsidRDefault="00B641D4" w:rsidP="00204FF3">
      <w:pPr>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“It is an old established rule that if money is lent on the security of land, the lender will get security and nothing more…Therefore if the borrower wishes to redeem the land within a reasonable time he will always be allowed to do so, even though the due date is past. This rule is so strict that not even</w:t>
      </w:r>
      <w:r w:rsidR="00204FF3">
        <w:rPr>
          <w:rFonts w:ascii="Times New Roman" w:hAnsi="Times New Roman" w:cs="Times New Roman"/>
          <w:b/>
          <w:i/>
          <w:sz w:val="28"/>
          <w:szCs w:val="28"/>
        </w:rPr>
        <w:t xml:space="preserve"> an express agreement will be allowed to exclude the borrower’s right to redeem.”</w:t>
      </w:r>
      <w:r>
        <w:rPr>
          <w:rFonts w:ascii="Times New Roman" w:hAnsi="Times New Roman" w:cs="Times New Roman"/>
          <w:b/>
          <w:i/>
          <w:sz w:val="28"/>
          <w:szCs w:val="28"/>
        </w:rPr>
        <w:t xml:space="preserve"> </w:t>
      </w:r>
    </w:p>
    <w:p w:rsidR="00FC6950" w:rsidRDefault="00C5362E"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light of </w:t>
      </w:r>
      <w:r w:rsidR="001A59C2">
        <w:rPr>
          <w:rFonts w:ascii="Times New Roman" w:hAnsi="Times New Roman" w:cs="Times New Roman"/>
          <w:sz w:val="28"/>
          <w:szCs w:val="28"/>
        </w:rPr>
        <w:t>this</w:t>
      </w:r>
      <w:r w:rsidR="00BA597E">
        <w:rPr>
          <w:rFonts w:ascii="Times New Roman" w:hAnsi="Times New Roman" w:cs="Times New Roman"/>
          <w:sz w:val="28"/>
          <w:szCs w:val="28"/>
        </w:rPr>
        <w:t xml:space="preserve"> </w:t>
      </w:r>
      <w:r w:rsidR="004C7156">
        <w:rPr>
          <w:rFonts w:ascii="Times New Roman" w:hAnsi="Times New Roman" w:cs="Times New Roman"/>
          <w:sz w:val="28"/>
          <w:szCs w:val="28"/>
        </w:rPr>
        <w:t xml:space="preserve">settled </w:t>
      </w:r>
      <w:r w:rsidR="00BA597E">
        <w:rPr>
          <w:rFonts w:ascii="Times New Roman" w:hAnsi="Times New Roman" w:cs="Times New Roman"/>
          <w:sz w:val="28"/>
          <w:szCs w:val="28"/>
        </w:rPr>
        <w:t>position of the law,</w:t>
      </w:r>
      <w:r w:rsidR="008A1432">
        <w:rPr>
          <w:rFonts w:ascii="Times New Roman" w:hAnsi="Times New Roman" w:cs="Times New Roman"/>
          <w:sz w:val="28"/>
          <w:szCs w:val="28"/>
        </w:rPr>
        <w:t xml:space="preserve"> </w:t>
      </w:r>
      <w:r>
        <w:rPr>
          <w:rFonts w:ascii="Times New Roman" w:hAnsi="Times New Roman" w:cs="Times New Roman"/>
          <w:sz w:val="28"/>
          <w:szCs w:val="28"/>
        </w:rPr>
        <w:t xml:space="preserve">I find </w:t>
      </w:r>
      <w:r w:rsidR="00823AAF">
        <w:rPr>
          <w:rFonts w:ascii="Times New Roman" w:hAnsi="Times New Roman" w:cs="Times New Roman"/>
          <w:sz w:val="28"/>
          <w:szCs w:val="28"/>
        </w:rPr>
        <w:t>Mr. Luswata</w:t>
      </w:r>
      <w:r w:rsidR="008B2403">
        <w:rPr>
          <w:rFonts w:ascii="Times New Roman" w:hAnsi="Times New Roman" w:cs="Times New Roman"/>
          <w:sz w:val="28"/>
          <w:szCs w:val="28"/>
        </w:rPr>
        <w:t>’s argument</w:t>
      </w:r>
      <w:r w:rsidR="00823AAF">
        <w:rPr>
          <w:rFonts w:ascii="Times New Roman" w:hAnsi="Times New Roman" w:cs="Times New Roman"/>
          <w:sz w:val="28"/>
          <w:szCs w:val="28"/>
        </w:rPr>
        <w:t xml:space="preserve"> </w:t>
      </w:r>
      <w:r>
        <w:rPr>
          <w:rFonts w:ascii="Times New Roman" w:hAnsi="Times New Roman" w:cs="Times New Roman"/>
          <w:sz w:val="28"/>
          <w:szCs w:val="28"/>
        </w:rPr>
        <w:t xml:space="preserve">unsustainable </w:t>
      </w:r>
      <w:r w:rsidR="00823AAF">
        <w:rPr>
          <w:rFonts w:ascii="Times New Roman" w:hAnsi="Times New Roman" w:cs="Times New Roman"/>
          <w:sz w:val="28"/>
          <w:szCs w:val="28"/>
        </w:rPr>
        <w:t>that the 1</w:t>
      </w:r>
      <w:r w:rsidR="00823AAF" w:rsidRPr="00823AAF">
        <w:rPr>
          <w:rFonts w:ascii="Times New Roman" w:hAnsi="Times New Roman" w:cs="Times New Roman"/>
          <w:sz w:val="28"/>
          <w:szCs w:val="28"/>
          <w:vertAlign w:val="superscript"/>
        </w:rPr>
        <w:t>st</w:t>
      </w:r>
      <w:r w:rsidR="00823AAF">
        <w:rPr>
          <w:rFonts w:ascii="Times New Roman" w:hAnsi="Times New Roman" w:cs="Times New Roman"/>
          <w:sz w:val="28"/>
          <w:szCs w:val="28"/>
        </w:rPr>
        <w:t xml:space="preserve"> Def</w:t>
      </w:r>
      <w:r w:rsidR="00F9353C">
        <w:rPr>
          <w:rFonts w:ascii="Times New Roman" w:hAnsi="Times New Roman" w:cs="Times New Roman"/>
          <w:sz w:val="28"/>
          <w:szCs w:val="28"/>
        </w:rPr>
        <w:t>endant obtained signed transfer</w:t>
      </w:r>
      <w:r w:rsidR="00823AAF">
        <w:rPr>
          <w:rFonts w:ascii="Times New Roman" w:hAnsi="Times New Roman" w:cs="Times New Roman"/>
          <w:sz w:val="28"/>
          <w:szCs w:val="28"/>
        </w:rPr>
        <w:t xml:space="preserve"> form</w:t>
      </w:r>
      <w:r w:rsidR="00F9353C">
        <w:rPr>
          <w:rFonts w:ascii="Times New Roman" w:hAnsi="Times New Roman" w:cs="Times New Roman"/>
          <w:sz w:val="28"/>
          <w:szCs w:val="28"/>
        </w:rPr>
        <w:t>s</w:t>
      </w:r>
      <w:r w:rsidR="00823AAF">
        <w:rPr>
          <w:rFonts w:ascii="Times New Roman" w:hAnsi="Times New Roman" w:cs="Times New Roman"/>
          <w:sz w:val="28"/>
          <w:szCs w:val="28"/>
        </w:rPr>
        <w:t xml:space="preserve"> from the 1</w:t>
      </w:r>
      <w:r w:rsidR="00823AAF" w:rsidRPr="00823AAF">
        <w:rPr>
          <w:rFonts w:ascii="Times New Roman" w:hAnsi="Times New Roman" w:cs="Times New Roman"/>
          <w:sz w:val="28"/>
          <w:szCs w:val="28"/>
          <w:vertAlign w:val="superscript"/>
        </w:rPr>
        <w:t>st</w:t>
      </w:r>
      <w:r w:rsidR="00823AAF">
        <w:rPr>
          <w:rFonts w:ascii="Times New Roman" w:hAnsi="Times New Roman" w:cs="Times New Roman"/>
          <w:sz w:val="28"/>
          <w:szCs w:val="28"/>
        </w:rPr>
        <w:t xml:space="preserve"> Plaintiff in </w:t>
      </w:r>
      <w:r w:rsidR="00F9353C">
        <w:rPr>
          <w:rFonts w:ascii="Times New Roman" w:hAnsi="Times New Roman" w:cs="Times New Roman"/>
          <w:sz w:val="28"/>
          <w:szCs w:val="28"/>
        </w:rPr>
        <w:t xml:space="preserve">the </w:t>
      </w:r>
      <w:r w:rsidR="00823AAF">
        <w:rPr>
          <w:rFonts w:ascii="Times New Roman" w:hAnsi="Times New Roman" w:cs="Times New Roman"/>
          <w:sz w:val="28"/>
          <w:szCs w:val="28"/>
        </w:rPr>
        <w:t>UK</w:t>
      </w:r>
      <w:r w:rsidR="008A1432">
        <w:rPr>
          <w:rFonts w:ascii="Times New Roman" w:hAnsi="Times New Roman" w:cs="Times New Roman"/>
          <w:sz w:val="28"/>
          <w:szCs w:val="28"/>
        </w:rPr>
        <w:t xml:space="preserve"> and transferred the property when the</w:t>
      </w:r>
      <w:r w:rsidR="008B2403">
        <w:rPr>
          <w:rFonts w:ascii="Times New Roman" w:hAnsi="Times New Roman" w:cs="Times New Roman"/>
          <w:sz w:val="28"/>
          <w:szCs w:val="28"/>
        </w:rPr>
        <w:t>re was</w:t>
      </w:r>
      <w:r w:rsidR="008A1432">
        <w:rPr>
          <w:rFonts w:ascii="Times New Roman" w:hAnsi="Times New Roman" w:cs="Times New Roman"/>
          <w:sz w:val="28"/>
          <w:szCs w:val="28"/>
        </w:rPr>
        <w:t xml:space="preserve"> default </w:t>
      </w:r>
      <w:r w:rsidR="008B2403">
        <w:rPr>
          <w:rFonts w:ascii="Times New Roman" w:hAnsi="Times New Roman" w:cs="Times New Roman"/>
          <w:sz w:val="28"/>
          <w:szCs w:val="28"/>
        </w:rPr>
        <w:t>in</w:t>
      </w:r>
      <w:r w:rsidR="008A1432">
        <w:rPr>
          <w:rFonts w:ascii="Times New Roman" w:hAnsi="Times New Roman" w:cs="Times New Roman"/>
          <w:sz w:val="28"/>
          <w:szCs w:val="28"/>
        </w:rPr>
        <w:t xml:space="preserve"> payment</w:t>
      </w:r>
      <w:r w:rsidR="005F6213">
        <w:rPr>
          <w:rFonts w:ascii="Times New Roman" w:hAnsi="Times New Roman" w:cs="Times New Roman"/>
          <w:sz w:val="28"/>
          <w:szCs w:val="28"/>
        </w:rPr>
        <w:t xml:space="preserve"> in accordance with the terms of the MoU</w:t>
      </w:r>
      <w:r w:rsidR="008A1432">
        <w:rPr>
          <w:rFonts w:ascii="Times New Roman" w:hAnsi="Times New Roman" w:cs="Times New Roman"/>
          <w:sz w:val="28"/>
          <w:szCs w:val="28"/>
        </w:rPr>
        <w:t xml:space="preserve">. </w:t>
      </w:r>
      <w:r w:rsidR="00F9353C">
        <w:rPr>
          <w:rFonts w:ascii="Times New Roman" w:hAnsi="Times New Roman" w:cs="Times New Roman"/>
          <w:sz w:val="28"/>
          <w:szCs w:val="28"/>
        </w:rPr>
        <w:t>It is trite law that t</w:t>
      </w:r>
      <w:r w:rsidR="00823AAF">
        <w:rPr>
          <w:rFonts w:ascii="Times New Roman" w:hAnsi="Times New Roman" w:cs="Times New Roman"/>
          <w:sz w:val="28"/>
          <w:szCs w:val="28"/>
        </w:rPr>
        <w:t>h</w:t>
      </w:r>
      <w:r w:rsidR="005F6213">
        <w:rPr>
          <w:rFonts w:ascii="Times New Roman" w:hAnsi="Times New Roman" w:cs="Times New Roman"/>
          <w:sz w:val="28"/>
          <w:szCs w:val="28"/>
        </w:rPr>
        <w:t xml:space="preserve">e </w:t>
      </w:r>
      <w:r w:rsidR="001A02F9">
        <w:rPr>
          <w:rFonts w:ascii="Times New Roman" w:hAnsi="Times New Roman" w:cs="Times New Roman"/>
          <w:sz w:val="28"/>
          <w:szCs w:val="28"/>
        </w:rPr>
        <w:t xml:space="preserve">terms of </w:t>
      </w:r>
      <w:r w:rsidR="00FC6950">
        <w:rPr>
          <w:rFonts w:ascii="Times New Roman" w:hAnsi="Times New Roman" w:cs="Times New Roman"/>
          <w:sz w:val="28"/>
          <w:szCs w:val="28"/>
        </w:rPr>
        <w:t>an agreement</w:t>
      </w:r>
      <w:r w:rsidR="008B2403">
        <w:rPr>
          <w:rFonts w:ascii="Times New Roman" w:hAnsi="Times New Roman" w:cs="Times New Roman"/>
          <w:sz w:val="28"/>
          <w:szCs w:val="28"/>
        </w:rPr>
        <w:t xml:space="preserve"> </w:t>
      </w:r>
      <w:r w:rsidR="00E871B2">
        <w:rPr>
          <w:rFonts w:ascii="Times New Roman" w:hAnsi="Times New Roman" w:cs="Times New Roman"/>
          <w:sz w:val="28"/>
          <w:szCs w:val="28"/>
        </w:rPr>
        <w:t>c</w:t>
      </w:r>
      <w:r w:rsidR="0029548F">
        <w:rPr>
          <w:rFonts w:ascii="Times New Roman" w:hAnsi="Times New Roman" w:cs="Times New Roman"/>
          <w:sz w:val="28"/>
          <w:szCs w:val="28"/>
        </w:rPr>
        <w:t>ould</w:t>
      </w:r>
      <w:r w:rsidR="00BA597E">
        <w:rPr>
          <w:rFonts w:ascii="Times New Roman" w:hAnsi="Times New Roman" w:cs="Times New Roman"/>
          <w:sz w:val="28"/>
          <w:szCs w:val="28"/>
        </w:rPr>
        <w:t xml:space="preserve"> </w:t>
      </w:r>
      <w:r w:rsidR="001A02F9">
        <w:rPr>
          <w:rFonts w:ascii="Times New Roman" w:hAnsi="Times New Roman" w:cs="Times New Roman"/>
          <w:sz w:val="28"/>
          <w:szCs w:val="28"/>
        </w:rPr>
        <w:t xml:space="preserve">not </w:t>
      </w:r>
      <w:r w:rsidR="00A47559">
        <w:rPr>
          <w:rFonts w:ascii="Times New Roman" w:hAnsi="Times New Roman" w:cs="Times New Roman"/>
          <w:sz w:val="28"/>
          <w:szCs w:val="28"/>
        </w:rPr>
        <w:t>act as a</w:t>
      </w:r>
      <w:r w:rsidR="001A59C2">
        <w:rPr>
          <w:rFonts w:ascii="Times New Roman" w:hAnsi="Times New Roman" w:cs="Times New Roman"/>
          <w:sz w:val="28"/>
          <w:szCs w:val="28"/>
        </w:rPr>
        <w:t xml:space="preserve"> fetter or </w:t>
      </w:r>
      <w:r w:rsidR="00A47559">
        <w:rPr>
          <w:rFonts w:ascii="Times New Roman" w:hAnsi="Times New Roman" w:cs="Times New Roman"/>
          <w:sz w:val="28"/>
          <w:szCs w:val="28"/>
        </w:rPr>
        <w:t xml:space="preserve">clog on </w:t>
      </w:r>
      <w:r w:rsidR="001A02F9">
        <w:rPr>
          <w:rFonts w:ascii="Times New Roman" w:hAnsi="Times New Roman" w:cs="Times New Roman"/>
          <w:sz w:val="28"/>
          <w:szCs w:val="28"/>
        </w:rPr>
        <w:t xml:space="preserve">the </w:t>
      </w:r>
      <w:r w:rsidR="00A47559">
        <w:rPr>
          <w:rFonts w:ascii="Times New Roman" w:hAnsi="Times New Roman" w:cs="Times New Roman"/>
          <w:sz w:val="28"/>
          <w:szCs w:val="28"/>
        </w:rPr>
        <w:t xml:space="preserve">borrower’s right </w:t>
      </w:r>
      <w:r w:rsidR="001A59C2">
        <w:rPr>
          <w:rFonts w:ascii="Times New Roman" w:hAnsi="Times New Roman" w:cs="Times New Roman"/>
          <w:sz w:val="28"/>
          <w:szCs w:val="28"/>
        </w:rPr>
        <w:t>of</w:t>
      </w:r>
      <w:r w:rsidR="00A47559">
        <w:rPr>
          <w:rFonts w:ascii="Times New Roman" w:hAnsi="Times New Roman" w:cs="Times New Roman"/>
          <w:sz w:val="28"/>
          <w:szCs w:val="28"/>
        </w:rPr>
        <w:t xml:space="preserve"> equity of redemption.</w:t>
      </w:r>
    </w:p>
    <w:p w:rsidR="001208D6" w:rsidRDefault="008B2403" w:rsidP="00303B10">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If</w:t>
      </w:r>
      <w:r w:rsidRPr="008B2403">
        <w:rPr>
          <w:rFonts w:ascii="Times New Roman" w:hAnsi="Times New Roman" w:cs="Times New Roman"/>
          <w:sz w:val="28"/>
          <w:szCs w:val="28"/>
        </w:rPr>
        <w:t xml:space="preserve"> </w:t>
      </w:r>
      <w:r>
        <w:rPr>
          <w:rFonts w:ascii="Times New Roman" w:hAnsi="Times New Roman" w:cs="Times New Roman"/>
          <w:sz w:val="28"/>
          <w:szCs w:val="28"/>
        </w:rPr>
        <w:t>the 1</w:t>
      </w:r>
      <w:r w:rsidRPr="005F6213">
        <w:rPr>
          <w:rFonts w:ascii="Times New Roman" w:hAnsi="Times New Roman" w:cs="Times New Roman"/>
          <w:sz w:val="28"/>
          <w:szCs w:val="28"/>
          <w:vertAlign w:val="superscript"/>
        </w:rPr>
        <w:t xml:space="preserve">st </w:t>
      </w:r>
      <w:r>
        <w:rPr>
          <w:rFonts w:ascii="Times New Roman" w:hAnsi="Times New Roman" w:cs="Times New Roman"/>
          <w:sz w:val="28"/>
          <w:szCs w:val="28"/>
        </w:rPr>
        <w:t xml:space="preserve">Defendant </w:t>
      </w:r>
      <w:r w:rsidR="001A02F9">
        <w:rPr>
          <w:rFonts w:ascii="Times New Roman" w:hAnsi="Times New Roman" w:cs="Times New Roman"/>
          <w:sz w:val="28"/>
          <w:szCs w:val="28"/>
        </w:rPr>
        <w:t xml:space="preserve">wished to sell </w:t>
      </w:r>
      <w:r w:rsidR="007152F0">
        <w:rPr>
          <w:rFonts w:ascii="Times New Roman" w:hAnsi="Times New Roman" w:cs="Times New Roman"/>
          <w:sz w:val="28"/>
          <w:szCs w:val="28"/>
        </w:rPr>
        <w:t>security</w:t>
      </w:r>
      <w:r w:rsidR="00C5362E">
        <w:rPr>
          <w:rFonts w:ascii="Times New Roman" w:hAnsi="Times New Roman" w:cs="Times New Roman"/>
          <w:sz w:val="28"/>
          <w:szCs w:val="28"/>
        </w:rPr>
        <w:t>,</w:t>
      </w:r>
      <w:r w:rsidR="001A02F9">
        <w:rPr>
          <w:rFonts w:ascii="Times New Roman" w:hAnsi="Times New Roman" w:cs="Times New Roman"/>
          <w:sz w:val="28"/>
          <w:szCs w:val="28"/>
        </w:rPr>
        <w:t xml:space="preserve"> </w:t>
      </w:r>
      <w:r w:rsidR="00824D87">
        <w:rPr>
          <w:rFonts w:ascii="Times New Roman" w:hAnsi="Times New Roman" w:cs="Times New Roman"/>
          <w:sz w:val="28"/>
          <w:szCs w:val="28"/>
        </w:rPr>
        <w:t xml:space="preserve">his remedy was in </w:t>
      </w:r>
      <w:r w:rsidR="00E370F8">
        <w:rPr>
          <w:rFonts w:ascii="Times New Roman" w:hAnsi="Times New Roman" w:cs="Times New Roman"/>
          <w:sz w:val="28"/>
          <w:szCs w:val="28"/>
        </w:rPr>
        <w:t>applying to</w:t>
      </w:r>
      <w:r w:rsidR="00824D87">
        <w:rPr>
          <w:rFonts w:ascii="Times New Roman" w:hAnsi="Times New Roman" w:cs="Times New Roman"/>
          <w:sz w:val="28"/>
          <w:szCs w:val="28"/>
        </w:rPr>
        <w:t xml:space="preserve"> court </w:t>
      </w:r>
      <w:r w:rsidR="00E370F8">
        <w:rPr>
          <w:rFonts w:ascii="Times New Roman" w:hAnsi="Times New Roman" w:cs="Times New Roman"/>
          <w:sz w:val="28"/>
          <w:szCs w:val="28"/>
        </w:rPr>
        <w:t xml:space="preserve">for an </w:t>
      </w:r>
      <w:r w:rsidR="00824D87">
        <w:rPr>
          <w:rFonts w:ascii="Times New Roman" w:hAnsi="Times New Roman" w:cs="Times New Roman"/>
          <w:sz w:val="28"/>
          <w:szCs w:val="28"/>
        </w:rPr>
        <w:t xml:space="preserve">order to foreclose </w:t>
      </w:r>
      <w:r w:rsidR="00824D87" w:rsidRPr="00824D87">
        <w:rPr>
          <w:rFonts w:ascii="Times New Roman" w:hAnsi="Times New Roman" w:cs="Times New Roman"/>
          <w:sz w:val="28"/>
          <w:szCs w:val="28"/>
        </w:rPr>
        <w:t xml:space="preserve">the </w:t>
      </w:r>
      <w:r w:rsidR="00AE0FEE">
        <w:rPr>
          <w:rFonts w:ascii="Times New Roman" w:hAnsi="Times New Roman" w:cs="Times New Roman"/>
          <w:sz w:val="28"/>
          <w:szCs w:val="28"/>
        </w:rPr>
        <w:t>1</w:t>
      </w:r>
      <w:r w:rsidR="00AE0FEE" w:rsidRPr="00AE0FEE">
        <w:rPr>
          <w:rFonts w:ascii="Times New Roman" w:hAnsi="Times New Roman" w:cs="Times New Roman"/>
          <w:sz w:val="28"/>
          <w:szCs w:val="28"/>
          <w:vertAlign w:val="superscript"/>
        </w:rPr>
        <w:t>st</w:t>
      </w:r>
      <w:r w:rsidR="00AE0FEE">
        <w:rPr>
          <w:rFonts w:ascii="Times New Roman" w:hAnsi="Times New Roman" w:cs="Times New Roman"/>
          <w:sz w:val="28"/>
          <w:szCs w:val="28"/>
        </w:rPr>
        <w:t xml:space="preserve"> Plaintiff’s </w:t>
      </w:r>
      <w:r w:rsidR="007152F0">
        <w:rPr>
          <w:rFonts w:ascii="Times New Roman" w:hAnsi="Times New Roman" w:cs="Times New Roman"/>
          <w:sz w:val="28"/>
          <w:szCs w:val="28"/>
        </w:rPr>
        <w:t xml:space="preserve">right of </w:t>
      </w:r>
      <w:r w:rsidR="007152F0" w:rsidRPr="00824D87">
        <w:rPr>
          <w:rFonts w:ascii="Times New Roman" w:hAnsi="Times New Roman" w:cs="Times New Roman"/>
          <w:sz w:val="28"/>
          <w:szCs w:val="28"/>
        </w:rPr>
        <w:t>redem</w:t>
      </w:r>
      <w:r w:rsidR="007152F0">
        <w:rPr>
          <w:rFonts w:ascii="Times New Roman" w:hAnsi="Times New Roman" w:cs="Times New Roman"/>
          <w:sz w:val="28"/>
          <w:szCs w:val="28"/>
        </w:rPr>
        <w:t xml:space="preserve">ption </w:t>
      </w:r>
      <w:r w:rsidR="007152F0" w:rsidRPr="00824D87">
        <w:rPr>
          <w:rFonts w:ascii="Times New Roman" w:hAnsi="Times New Roman" w:cs="Times New Roman"/>
          <w:sz w:val="28"/>
          <w:szCs w:val="28"/>
        </w:rPr>
        <w:t>anytime</w:t>
      </w:r>
      <w:r w:rsidR="00824D87" w:rsidRPr="00824D87">
        <w:rPr>
          <w:rFonts w:ascii="Times New Roman" w:hAnsi="Times New Roman" w:cs="Times New Roman"/>
          <w:sz w:val="28"/>
          <w:szCs w:val="28"/>
        </w:rPr>
        <w:t xml:space="preserve"> after the breach of the covenant to pay</w:t>
      </w:r>
      <w:r w:rsidR="004E3D4E">
        <w:rPr>
          <w:rFonts w:ascii="Times New Roman" w:hAnsi="Times New Roman" w:cs="Times New Roman"/>
          <w:sz w:val="28"/>
          <w:szCs w:val="28"/>
        </w:rPr>
        <w:t>. This</w:t>
      </w:r>
      <w:r w:rsidR="00FC6950" w:rsidRPr="00824D87">
        <w:rPr>
          <w:rFonts w:ascii="Times New Roman" w:hAnsi="Times New Roman" w:cs="Times New Roman"/>
          <w:sz w:val="28"/>
          <w:szCs w:val="28"/>
        </w:rPr>
        <w:t xml:space="preserve"> </w:t>
      </w:r>
      <w:r w:rsidR="004E3D4E">
        <w:rPr>
          <w:rFonts w:ascii="Times New Roman" w:hAnsi="Times New Roman" w:cs="Times New Roman"/>
          <w:sz w:val="28"/>
          <w:szCs w:val="28"/>
        </w:rPr>
        <w:t>i</w:t>
      </w:r>
      <w:r w:rsidR="00824D87">
        <w:rPr>
          <w:rFonts w:ascii="Times New Roman" w:hAnsi="Times New Roman" w:cs="Times New Roman"/>
          <w:sz w:val="28"/>
          <w:szCs w:val="28"/>
        </w:rPr>
        <w:t xml:space="preserve">s </w:t>
      </w:r>
      <w:r w:rsidR="004E3D4E">
        <w:rPr>
          <w:rFonts w:ascii="Times New Roman" w:hAnsi="Times New Roman" w:cs="Times New Roman"/>
          <w:sz w:val="28"/>
          <w:szCs w:val="28"/>
        </w:rPr>
        <w:t xml:space="preserve">a </w:t>
      </w:r>
      <w:r w:rsidR="00FC6950" w:rsidRPr="00824D87">
        <w:rPr>
          <w:rFonts w:ascii="Times New Roman" w:hAnsi="Times New Roman" w:cs="Times New Roman"/>
          <w:sz w:val="28"/>
          <w:szCs w:val="28"/>
        </w:rPr>
        <w:t>require</w:t>
      </w:r>
      <w:r w:rsidR="004E3D4E">
        <w:rPr>
          <w:rFonts w:ascii="Times New Roman" w:hAnsi="Times New Roman" w:cs="Times New Roman"/>
          <w:sz w:val="28"/>
          <w:szCs w:val="28"/>
        </w:rPr>
        <w:t>ment un</w:t>
      </w:r>
      <w:r w:rsidR="00FC6950" w:rsidRPr="00824D87">
        <w:rPr>
          <w:rFonts w:ascii="Times New Roman" w:hAnsi="Times New Roman" w:cs="Times New Roman"/>
          <w:sz w:val="28"/>
          <w:szCs w:val="28"/>
        </w:rPr>
        <w:t>d</w:t>
      </w:r>
      <w:r w:rsidR="004E3D4E">
        <w:rPr>
          <w:rFonts w:ascii="Times New Roman" w:hAnsi="Times New Roman" w:cs="Times New Roman"/>
          <w:sz w:val="28"/>
          <w:szCs w:val="28"/>
        </w:rPr>
        <w:t>er</w:t>
      </w:r>
      <w:r w:rsidR="00FC6950" w:rsidRPr="00824D87">
        <w:rPr>
          <w:rFonts w:ascii="Times New Roman" w:hAnsi="Times New Roman" w:cs="Times New Roman"/>
          <w:sz w:val="28"/>
          <w:szCs w:val="28"/>
        </w:rPr>
        <w:t xml:space="preserve"> </w:t>
      </w:r>
      <w:r w:rsidR="00FC6950" w:rsidRPr="00824D87">
        <w:rPr>
          <w:rFonts w:ascii="Times New Roman" w:hAnsi="Times New Roman" w:cs="Times New Roman"/>
          <w:b/>
          <w:i/>
          <w:sz w:val="28"/>
          <w:szCs w:val="28"/>
        </w:rPr>
        <w:t xml:space="preserve">Section </w:t>
      </w:r>
      <w:r w:rsidR="00FC6950" w:rsidRPr="00824D87">
        <w:rPr>
          <w:rFonts w:ascii="Times New Roman" w:hAnsi="Times New Roman" w:cs="Times New Roman"/>
          <w:b/>
          <w:bCs/>
          <w:i/>
          <w:sz w:val="28"/>
          <w:szCs w:val="28"/>
        </w:rPr>
        <w:t xml:space="preserve">8. </w:t>
      </w:r>
      <w:r w:rsidR="00FC6950" w:rsidRPr="00824D87">
        <w:rPr>
          <w:rFonts w:ascii="Times New Roman" w:hAnsi="Times New Roman" w:cs="Times New Roman"/>
          <w:b/>
          <w:i/>
          <w:sz w:val="28"/>
          <w:szCs w:val="28"/>
        </w:rPr>
        <w:t>(1)</w:t>
      </w:r>
      <w:r w:rsidR="00FC6950" w:rsidRPr="00824D87">
        <w:rPr>
          <w:rFonts w:ascii="Times New Roman" w:hAnsi="Times New Roman" w:cs="Times New Roman"/>
          <w:sz w:val="28"/>
          <w:szCs w:val="28"/>
        </w:rPr>
        <w:t xml:space="preserve"> of the old </w:t>
      </w:r>
      <w:r w:rsidR="00FC6950" w:rsidRPr="00824D87">
        <w:rPr>
          <w:rFonts w:ascii="Times New Roman" w:hAnsi="Times New Roman" w:cs="Times New Roman"/>
          <w:b/>
          <w:i/>
          <w:sz w:val="28"/>
          <w:szCs w:val="28"/>
        </w:rPr>
        <w:t>Mortgage Act</w:t>
      </w:r>
      <w:r w:rsidR="00824D87" w:rsidRPr="00824D87">
        <w:rPr>
          <w:rFonts w:ascii="Times New Roman" w:hAnsi="Times New Roman" w:cs="Times New Roman"/>
          <w:b/>
          <w:i/>
          <w:sz w:val="28"/>
          <w:szCs w:val="28"/>
        </w:rPr>
        <w:t xml:space="preserve"> (Cap229)</w:t>
      </w:r>
      <w:r w:rsidR="00824D87" w:rsidRPr="00824D87">
        <w:rPr>
          <w:rFonts w:ascii="Times New Roman" w:hAnsi="Times New Roman" w:cs="Times New Roman"/>
          <w:sz w:val="28"/>
          <w:szCs w:val="28"/>
        </w:rPr>
        <w:t xml:space="preserve"> under whose </w:t>
      </w:r>
      <w:r w:rsidR="00E370F8">
        <w:rPr>
          <w:rFonts w:ascii="Times New Roman" w:hAnsi="Times New Roman" w:cs="Times New Roman"/>
          <w:sz w:val="28"/>
          <w:szCs w:val="28"/>
        </w:rPr>
        <w:t xml:space="preserve">legal </w:t>
      </w:r>
      <w:r w:rsidR="00824D87" w:rsidRPr="00824D87">
        <w:rPr>
          <w:rFonts w:ascii="Times New Roman" w:hAnsi="Times New Roman" w:cs="Times New Roman"/>
          <w:sz w:val="28"/>
          <w:szCs w:val="28"/>
        </w:rPr>
        <w:t xml:space="preserve">regime the MoU was crafted. </w:t>
      </w:r>
      <w:r w:rsidR="00FC6950" w:rsidRPr="00824D87">
        <w:rPr>
          <w:rFonts w:ascii="Times New Roman" w:hAnsi="Times New Roman" w:cs="Times New Roman"/>
          <w:sz w:val="28"/>
          <w:szCs w:val="28"/>
        </w:rPr>
        <w:t xml:space="preserve">Upon </w:t>
      </w:r>
      <w:r w:rsidR="00E370F8">
        <w:rPr>
          <w:rFonts w:ascii="Times New Roman" w:hAnsi="Times New Roman" w:cs="Times New Roman"/>
          <w:sz w:val="28"/>
          <w:szCs w:val="28"/>
        </w:rPr>
        <w:t xml:space="preserve">the </w:t>
      </w:r>
      <w:r w:rsidR="00FC6950" w:rsidRPr="00824D87">
        <w:rPr>
          <w:rFonts w:ascii="Times New Roman" w:hAnsi="Times New Roman" w:cs="Times New Roman"/>
          <w:sz w:val="28"/>
          <w:szCs w:val="28"/>
        </w:rPr>
        <w:t xml:space="preserve">application </w:t>
      </w:r>
      <w:r w:rsidR="00824D87">
        <w:rPr>
          <w:rFonts w:ascii="Times New Roman" w:hAnsi="Times New Roman" w:cs="Times New Roman"/>
          <w:sz w:val="28"/>
          <w:szCs w:val="28"/>
        </w:rPr>
        <w:t xml:space="preserve">the </w:t>
      </w:r>
      <w:r w:rsidR="00FC6950" w:rsidRPr="00824D87">
        <w:rPr>
          <w:rFonts w:ascii="Times New Roman" w:hAnsi="Times New Roman" w:cs="Times New Roman"/>
          <w:sz w:val="28"/>
          <w:szCs w:val="28"/>
        </w:rPr>
        <w:t xml:space="preserve">court </w:t>
      </w:r>
      <w:r w:rsidR="00824D87">
        <w:rPr>
          <w:rFonts w:ascii="Times New Roman" w:hAnsi="Times New Roman" w:cs="Times New Roman"/>
          <w:sz w:val="28"/>
          <w:szCs w:val="28"/>
        </w:rPr>
        <w:t xml:space="preserve">would </w:t>
      </w:r>
      <w:r w:rsidR="00FC6950" w:rsidRPr="00824D87">
        <w:rPr>
          <w:rFonts w:ascii="Times New Roman" w:hAnsi="Times New Roman" w:cs="Times New Roman"/>
          <w:sz w:val="28"/>
          <w:szCs w:val="28"/>
        </w:rPr>
        <w:t>determine the amount due and fix a date</w:t>
      </w:r>
      <w:r w:rsidR="00824D87">
        <w:rPr>
          <w:rFonts w:ascii="Times New Roman" w:hAnsi="Times New Roman" w:cs="Times New Roman"/>
          <w:sz w:val="28"/>
          <w:szCs w:val="28"/>
        </w:rPr>
        <w:t xml:space="preserve"> </w:t>
      </w:r>
      <w:r w:rsidR="00FC6950" w:rsidRPr="00824D87">
        <w:rPr>
          <w:rFonts w:ascii="Times New Roman" w:hAnsi="Times New Roman" w:cs="Times New Roman"/>
          <w:sz w:val="28"/>
          <w:szCs w:val="28"/>
        </w:rPr>
        <w:t xml:space="preserve">not exceeding </w:t>
      </w:r>
      <w:r w:rsidR="00FC6950" w:rsidRPr="00824D87">
        <w:rPr>
          <w:rFonts w:ascii="Times New Roman" w:hAnsi="Times New Roman" w:cs="Times New Roman"/>
          <w:sz w:val="28"/>
          <w:szCs w:val="28"/>
        </w:rPr>
        <w:lastRenderedPageBreak/>
        <w:t>six months from the date of the failu</w:t>
      </w:r>
      <w:r w:rsidR="004E3D4E">
        <w:rPr>
          <w:rFonts w:ascii="Times New Roman" w:hAnsi="Times New Roman" w:cs="Times New Roman"/>
          <w:sz w:val="28"/>
          <w:szCs w:val="28"/>
        </w:rPr>
        <w:t>re to pay</w:t>
      </w:r>
      <w:r w:rsidR="00FC6950" w:rsidRPr="00824D87">
        <w:rPr>
          <w:rFonts w:ascii="Times New Roman" w:hAnsi="Times New Roman" w:cs="Times New Roman"/>
          <w:sz w:val="28"/>
          <w:szCs w:val="28"/>
        </w:rPr>
        <w:t xml:space="preserve"> within which the</w:t>
      </w:r>
      <w:r w:rsidR="00824D87">
        <w:rPr>
          <w:rFonts w:ascii="Times New Roman" w:hAnsi="Times New Roman" w:cs="Times New Roman"/>
          <w:sz w:val="28"/>
          <w:szCs w:val="28"/>
        </w:rPr>
        <w:t xml:space="preserve"> </w:t>
      </w:r>
      <w:r w:rsidR="00C64A9E">
        <w:rPr>
          <w:rFonts w:ascii="Times New Roman" w:hAnsi="Times New Roman" w:cs="Times New Roman"/>
          <w:sz w:val="28"/>
          <w:szCs w:val="28"/>
        </w:rPr>
        <w:t>1</w:t>
      </w:r>
      <w:r w:rsidR="00C64A9E" w:rsidRPr="00A47559">
        <w:rPr>
          <w:rFonts w:ascii="Times New Roman" w:hAnsi="Times New Roman" w:cs="Times New Roman"/>
          <w:sz w:val="28"/>
          <w:szCs w:val="28"/>
          <w:vertAlign w:val="superscript"/>
        </w:rPr>
        <w:t>st</w:t>
      </w:r>
      <w:r w:rsidR="00C64A9E">
        <w:rPr>
          <w:rFonts w:ascii="Times New Roman" w:hAnsi="Times New Roman" w:cs="Times New Roman"/>
          <w:sz w:val="28"/>
          <w:szCs w:val="28"/>
        </w:rPr>
        <w:t xml:space="preserve"> Plaintiff</w:t>
      </w:r>
      <w:r w:rsidR="00824D87">
        <w:rPr>
          <w:rFonts w:ascii="Times New Roman" w:hAnsi="Times New Roman" w:cs="Times New Roman"/>
          <w:sz w:val="28"/>
          <w:szCs w:val="28"/>
        </w:rPr>
        <w:t xml:space="preserve"> </w:t>
      </w:r>
      <w:r w:rsidR="00C64A9E">
        <w:rPr>
          <w:rFonts w:ascii="Times New Roman" w:hAnsi="Times New Roman" w:cs="Times New Roman"/>
          <w:sz w:val="28"/>
          <w:szCs w:val="28"/>
        </w:rPr>
        <w:t>would</w:t>
      </w:r>
      <w:r w:rsidR="00FC6950" w:rsidRPr="00824D87">
        <w:rPr>
          <w:rFonts w:ascii="Times New Roman" w:hAnsi="Times New Roman" w:cs="Times New Roman"/>
          <w:sz w:val="28"/>
          <w:szCs w:val="28"/>
        </w:rPr>
        <w:t xml:space="preserve"> pay the amount due</w:t>
      </w:r>
      <w:r w:rsidR="00C64A9E">
        <w:rPr>
          <w:rFonts w:ascii="Times New Roman" w:hAnsi="Times New Roman" w:cs="Times New Roman"/>
          <w:sz w:val="28"/>
          <w:szCs w:val="28"/>
        </w:rPr>
        <w:t xml:space="preserve"> and if he</w:t>
      </w:r>
      <w:r w:rsidR="00FC6950" w:rsidRPr="00824D87">
        <w:rPr>
          <w:rFonts w:ascii="Times New Roman" w:hAnsi="Times New Roman" w:cs="Times New Roman"/>
          <w:sz w:val="28"/>
          <w:szCs w:val="28"/>
        </w:rPr>
        <w:t xml:space="preserve"> fail</w:t>
      </w:r>
      <w:r w:rsidR="00C64A9E">
        <w:rPr>
          <w:rFonts w:ascii="Times New Roman" w:hAnsi="Times New Roman" w:cs="Times New Roman"/>
          <w:sz w:val="28"/>
          <w:szCs w:val="28"/>
        </w:rPr>
        <w:t>ed</w:t>
      </w:r>
      <w:r w:rsidR="00FC6950" w:rsidRPr="00824D87">
        <w:rPr>
          <w:rFonts w:ascii="Times New Roman" w:hAnsi="Times New Roman" w:cs="Times New Roman"/>
          <w:sz w:val="28"/>
          <w:szCs w:val="28"/>
        </w:rPr>
        <w:t xml:space="preserve"> to redeem the </w:t>
      </w:r>
      <w:r w:rsidR="00C64A9E">
        <w:rPr>
          <w:rFonts w:ascii="Times New Roman" w:hAnsi="Times New Roman" w:cs="Times New Roman"/>
          <w:sz w:val="28"/>
          <w:szCs w:val="28"/>
        </w:rPr>
        <w:t xml:space="preserve">security </w:t>
      </w:r>
      <w:r w:rsidR="000C2BCC">
        <w:rPr>
          <w:rFonts w:ascii="Times New Roman" w:hAnsi="Times New Roman" w:cs="Times New Roman"/>
          <w:sz w:val="28"/>
          <w:szCs w:val="28"/>
        </w:rPr>
        <w:t>would</w:t>
      </w:r>
      <w:r w:rsidR="00C64A9E">
        <w:rPr>
          <w:rFonts w:ascii="Times New Roman" w:hAnsi="Times New Roman" w:cs="Times New Roman"/>
          <w:sz w:val="28"/>
          <w:szCs w:val="28"/>
        </w:rPr>
        <w:t xml:space="preserve"> be sold</w:t>
      </w:r>
      <w:r w:rsidR="007152F0">
        <w:rPr>
          <w:rFonts w:ascii="Times New Roman" w:hAnsi="Times New Roman" w:cs="Times New Roman"/>
          <w:sz w:val="28"/>
          <w:szCs w:val="28"/>
        </w:rPr>
        <w:t>.</w:t>
      </w:r>
      <w:r w:rsidR="00C64A9E">
        <w:rPr>
          <w:rFonts w:ascii="Times New Roman" w:hAnsi="Times New Roman" w:cs="Times New Roman"/>
          <w:sz w:val="28"/>
          <w:szCs w:val="28"/>
        </w:rPr>
        <w:t xml:space="preserve"> </w:t>
      </w:r>
    </w:p>
    <w:p w:rsidR="001208D6" w:rsidRPr="001208D6" w:rsidRDefault="001208D6" w:rsidP="001208D6">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Section 9</w:t>
      </w:r>
      <w:r w:rsidR="00C5362E">
        <w:rPr>
          <w:rFonts w:ascii="Times New Roman" w:hAnsi="Times New Roman" w:cs="Times New Roman"/>
          <w:b/>
          <w:i/>
          <w:sz w:val="28"/>
          <w:szCs w:val="28"/>
        </w:rPr>
        <w:t xml:space="preserve"> </w:t>
      </w:r>
      <w:r>
        <w:rPr>
          <w:rFonts w:ascii="Times New Roman" w:hAnsi="Times New Roman" w:cs="Times New Roman"/>
          <w:b/>
          <w:i/>
          <w:sz w:val="28"/>
          <w:szCs w:val="28"/>
        </w:rPr>
        <w:t xml:space="preserve">(supra) </w:t>
      </w:r>
      <w:r>
        <w:rPr>
          <w:rFonts w:ascii="Times New Roman" w:hAnsi="Times New Roman" w:cs="Times New Roman"/>
          <w:sz w:val="28"/>
          <w:szCs w:val="28"/>
        </w:rPr>
        <w:t xml:space="preserve">set out an elaborate procedure </w:t>
      </w:r>
      <w:r w:rsidR="007152F0">
        <w:rPr>
          <w:rFonts w:ascii="Times New Roman" w:hAnsi="Times New Roman" w:cs="Times New Roman"/>
          <w:sz w:val="28"/>
          <w:szCs w:val="28"/>
        </w:rPr>
        <w:t xml:space="preserve">that </w:t>
      </w:r>
      <w:r w:rsidR="000C2BCC">
        <w:rPr>
          <w:rFonts w:ascii="Times New Roman" w:hAnsi="Times New Roman" w:cs="Times New Roman"/>
          <w:sz w:val="28"/>
          <w:szCs w:val="28"/>
        </w:rPr>
        <w:t>had to</w:t>
      </w:r>
      <w:r w:rsidR="007152F0">
        <w:rPr>
          <w:rFonts w:ascii="Times New Roman" w:hAnsi="Times New Roman" w:cs="Times New Roman"/>
          <w:sz w:val="28"/>
          <w:szCs w:val="28"/>
        </w:rPr>
        <w:t xml:space="preserve"> be </w:t>
      </w:r>
      <w:r w:rsidR="004E3D4E">
        <w:rPr>
          <w:rFonts w:ascii="Times New Roman" w:hAnsi="Times New Roman" w:cs="Times New Roman"/>
          <w:sz w:val="28"/>
          <w:szCs w:val="28"/>
        </w:rPr>
        <w:t xml:space="preserve">complied with </w:t>
      </w:r>
      <w:r>
        <w:rPr>
          <w:rFonts w:ascii="Times New Roman" w:hAnsi="Times New Roman" w:cs="Times New Roman"/>
          <w:sz w:val="28"/>
          <w:szCs w:val="28"/>
        </w:rPr>
        <w:t xml:space="preserve">in </w:t>
      </w:r>
      <w:r w:rsidR="004E3D4E">
        <w:rPr>
          <w:rFonts w:ascii="Times New Roman" w:hAnsi="Times New Roman" w:cs="Times New Roman"/>
          <w:sz w:val="28"/>
          <w:szCs w:val="28"/>
        </w:rPr>
        <w:t xml:space="preserve">a </w:t>
      </w:r>
      <w:r>
        <w:rPr>
          <w:rFonts w:ascii="Times New Roman" w:hAnsi="Times New Roman" w:cs="Times New Roman"/>
          <w:sz w:val="28"/>
          <w:szCs w:val="28"/>
        </w:rPr>
        <w:t>sale by foreclosure. It was by</w:t>
      </w:r>
      <w:r w:rsidRPr="001208D6">
        <w:rPr>
          <w:rFonts w:ascii="Times New Roman" w:hAnsi="Times New Roman" w:cs="Times New Roman"/>
          <w:sz w:val="28"/>
          <w:szCs w:val="28"/>
        </w:rPr>
        <w:t xml:space="preserve"> public</w:t>
      </w:r>
      <w:r>
        <w:rPr>
          <w:rFonts w:ascii="Times New Roman" w:hAnsi="Times New Roman" w:cs="Times New Roman"/>
          <w:sz w:val="28"/>
          <w:szCs w:val="28"/>
        </w:rPr>
        <w:t xml:space="preserve"> </w:t>
      </w:r>
      <w:r w:rsidR="007152F0">
        <w:rPr>
          <w:rFonts w:ascii="Times New Roman" w:hAnsi="Times New Roman" w:cs="Times New Roman"/>
          <w:sz w:val="28"/>
          <w:szCs w:val="28"/>
        </w:rPr>
        <w:t>auction</w:t>
      </w:r>
      <w:r w:rsidRPr="001208D6">
        <w:rPr>
          <w:rFonts w:ascii="Times New Roman" w:hAnsi="Times New Roman" w:cs="Times New Roman"/>
          <w:sz w:val="28"/>
          <w:szCs w:val="28"/>
        </w:rPr>
        <w:t xml:space="preserve"> </w:t>
      </w:r>
      <w:r w:rsidR="007152F0">
        <w:rPr>
          <w:rFonts w:ascii="Times New Roman" w:hAnsi="Times New Roman" w:cs="Times New Roman"/>
          <w:sz w:val="28"/>
          <w:szCs w:val="28"/>
        </w:rPr>
        <w:t>on</w:t>
      </w:r>
      <w:r w:rsidRPr="001208D6">
        <w:rPr>
          <w:rFonts w:ascii="Times New Roman" w:hAnsi="Times New Roman" w:cs="Times New Roman"/>
          <w:sz w:val="28"/>
          <w:szCs w:val="28"/>
        </w:rPr>
        <w:t xml:space="preserve"> terms approved by the court</w:t>
      </w:r>
      <w:r w:rsidR="00E370F8">
        <w:rPr>
          <w:rFonts w:ascii="Times New Roman" w:hAnsi="Times New Roman" w:cs="Times New Roman"/>
          <w:sz w:val="28"/>
          <w:szCs w:val="28"/>
        </w:rPr>
        <w:t>,</w:t>
      </w:r>
      <w:r w:rsidR="007152F0">
        <w:rPr>
          <w:rFonts w:ascii="Times New Roman" w:hAnsi="Times New Roman" w:cs="Times New Roman"/>
          <w:sz w:val="28"/>
          <w:szCs w:val="28"/>
        </w:rPr>
        <w:t xml:space="preserve"> </w:t>
      </w:r>
      <w:r w:rsidR="004E3D4E">
        <w:rPr>
          <w:rFonts w:ascii="Times New Roman" w:hAnsi="Times New Roman" w:cs="Times New Roman"/>
          <w:sz w:val="28"/>
          <w:szCs w:val="28"/>
        </w:rPr>
        <w:t>and the sale</w:t>
      </w:r>
      <w:r w:rsidR="007152F0">
        <w:rPr>
          <w:rFonts w:ascii="Times New Roman" w:hAnsi="Times New Roman" w:cs="Times New Roman"/>
          <w:sz w:val="28"/>
          <w:szCs w:val="28"/>
        </w:rPr>
        <w:t xml:space="preserve"> </w:t>
      </w:r>
      <w:r>
        <w:rPr>
          <w:rFonts w:ascii="Times New Roman" w:hAnsi="Times New Roman" w:cs="Times New Roman"/>
          <w:sz w:val="28"/>
          <w:szCs w:val="28"/>
        </w:rPr>
        <w:t xml:space="preserve">would </w:t>
      </w:r>
      <w:r w:rsidRPr="001208D6">
        <w:rPr>
          <w:rFonts w:ascii="Times New Roman" w:hAnsi="Times New Roman" w:cs="Times New Roman"/>
          <w:sz w:val="28"/>
          <w:szCs w:val="28"/>
        </w:rPr>
        <w:t>not take place until the expiration</w:t>
      </w:r>
      <w:r>
        <w:rPr>
          <w:rFonts w:ascii="Times New Roman" w:hAnsi="Times New Roman" w:cs="Times New Roman"/>
          <w:sz w:val="28"/>
          <w:szCs w:val="28"/>
        </w:rPr>
        <w:t xml:space="preserve"> </w:t>
      </w:r>
      <w:r w:rsidRPr="001208D6">
        <w:rPr>
          <w:rFonts w:ascii="Times New Roman" w:hAnsi="Times New Roman" w:cs="Times New Roman"/>
          <w:sz w:val="28"/>
          <w:szCs w:val="28"/>
        </w:rPr>
        <w:t>of thirty days from the date of the order of foreclosure.</w:t>
      </w:r>
      <w:r>
        <w:rPr>
          <w:rFonts w:ascii="Times New Roman" w:hAnsi="Times New Roman" w:cs="Times New Roman"/>
          <w:sz w:val="28"/>
          <w:szCs w:val="28"/>
        </w:rPr>
        <w:t xml:space="preserve"> </w:t>
      </w:r>
      <w:r w:rsidRPr="001208D6">
        <w:rPr>
          <w:rFonts w:ascii="Times New Roman" w:hAnsi="Times New Roman" w:cs="Times New Roman"/>
          <w:sz w:val="28"/>
          <w:szCs w:val="28"/>
        </w:rPr>
        <w:t xml:space="preserve">Prior to the sale the mortgagee </w:t>
      </w:r>
      <w:r>
        <w:rPr>
          <w:rFonts w:ascii="Times New Roman" w:hAnsi="Times New Roman" w:cs="Times New Roman"/>
          <w:sz w:val="28"/>
          <w:szCs w:val="28"/>
        </w:rPr>
        <w:t>would</w:t>
      </w:r>
      <w:r w:rsidRPr="001208D6">
        <w:rPr>
          <w:rFonts w:ascii="Times New Roman" w:hAnsi="Times New Roman" w:cs="Times New Roman"/>
          <w:sz w:val="28"/>
          <w:szCs w:val="28"/>
        </w:rPr>
        <w:t xml:space="preserve"> give to the</w:t>
      </w:r>
      <w:r>
        <w:rPr>
          <w:rFonts w:ascii="Times New Roman" w:hAnsi="Times New Roman" w:cs="Times New Roman"/>
          <w:sz w:val="28"/>
          <w:szCs w:val="28"/>
        </w:rPr>
        <w:t xml:space="preserve"> </w:t>
      </w:r>
      <w:r w:rsidRPr="001208D6">
        <w:rPr>
          <w:rFonts w:ascii="Times New Roman" w:hAnsi="Times New Roman" w:cs="Times New Roman"/>
          <w:sz w:val="28"/>
          <w:szCs w:val="28"/>
        </w:rPr>
        <w:t>mortgagor reasonable</w:t>
      </w:r>
      <w:r>
        <w:rPr>
          <w:rFonts w:ascii="Times New Roman" w:hAnsi="Times New Roman" w:cs="Times New Roman"/>
          <w:sz w:val="28"/>
          <w:szCs w:val="28"/>
        </w:rPr>
        <w:t xml:space="preserve"> </w:t>
      </w:r>
      <w:r w:rsidRPr="001208D6">
        <w:rPr>
          <w:rFonts w:ascii="Times New Roman" w:hAnsi="Times New Roman" w:cs="Times New Roman"/>
          <w:sz w:val="28"/>
          <w:szCs w:val="28"/>
        </w:rPr>
        <w:t xml:space="preserve">notice, </w:t>
      </w:r>
      <w:r w:rsidR="007152F0">
        <w:rPr>
          <w:rFonts w:ascii="Times New Roman" w:hAnsi="Times New Roman" w:cs="Times New Roman"/>
          <w:sz w:val="28"/>
          <w:szCs w:val="28"/>
        </w:rPr>
        <w:t>being not less than thirty days,</w:t>
      </w:r>
      <w:r w:rsidRPr="001208D6">
        <w:rPr>
          <w:rFonts w:ascii="Times New Roman" w:hAnsi="Times New Roman" w:cs="Times New Roman"/>
          <w:sz w:val="28"/>
          <w:szCs w:val="28"/>
        </w:rPr>
        <w:t xml:space="preserve"> of the date and the place of sale.</w:t>
      </w:r>
      <w:r>
        <w:rPr>
          <w:rFonts w:ascii="Times New Roman" w:hAnsi="Times New Roman" w:cs="Times New Roman"/>
          <w:sz w:val="28"/>
          <w:szCs w:val="28"/>
        </w:rPr>
        <w:t xml:space="preserve"> </w:t>
      </w:r>
      <w:r w:rsidRPr="001208D6">
        <w:rPr>
          <w:rFonts w:ascii="Times New Roman" w:hAnsi="Times New Roman" w:cs="Times New Roman"/>
          <w:sz w:val="28"/>
          <w:szCs w:val="28"/>
        </w:rPr>
        <w:t>Failure to give notice</w:t>
      </w:r>
      <w:r w:rsidR="00E370F8">
        <w:rPr>
          <w:rFonts w:ascii="Times New Roman" w:hAnsi="Times New Roman" w:cs="Times New Roman"/>
          <w:sz w:val="28"/>
          <w:szCs w:val="28"/>
        </w:rPr>
        <w:t>,</w:t>
      </w:r>
      <w:r w:rsidRPr="001208D6">
        <w:rPr>
          <w:rFonts w:ascii="Times New Roman" w:hAnsi="Times New Roman" w:cs="Times New Roman"/>
          <w:sz w:val="28"/>
          <w:szCs w:val="28"/>
        </w:rPr>
        <w:t xml:space="preserve"> </w:t>
      </w:r>
      <w:r>
        <w:rPr>
          <w:rFonts w:ascii="Times New Roman" w:hAnsi="Times New Roman" w:cs="Times New Roman"/>
          <w:sz w:val="28"/>
          <w:szCs w:val="28"/>
        </w:rPr>
        <w:t>though</w:t>
      </w:r>
      <w:r w:rsidRPr="001208D6">
        <w:rPr>
          <w:rFonts w:ascii="Times New Roman" w:hAnsi="Times New Roman" w:cs="Times New Roman"/>
          <w:sz w:val="28"/>
          <w:szCs w:val="28"/>
        </w:rPr>
        <w:t xml:space="preserve"> not affect</w:t>
      </w:r>
      <w:r>
        <w:rPr>
          <w:rFonts w:ascii="Times New Roman" w:hAnsi="Times New Roman" w:cs="Times New Roman"/>
          <w:sz w:val="28"/>
          <w:szCs w:val="28"/>
        </w:rPr>
        <w:t xml:space="preserve">ing </w:t>
      </w:r>
      <w:r w:rsidRPr="001208D6">
        <w:rPr>
          <w:rFonts w:ascii="Times New Roman" w:hAnsi="Times New Roman" w:cs="Times New Roman"/>
          <w:sz w:val="28"/>
          <w:szCs w:val="28"/>
        </w:rPr>
        <w:t>the validity of the sale</w:t>
      </w:r>
      <w:r w:rsidR="004E3D4E">
        <w:rPr>
          <w:rFonts w:ascii="Times New Roman" w:hAnsi="Times New Roman" w:cs="Times New Roman"/>
          <w:sz w:val="28"/>
          <w:szCs w:val="28"/>
        </w:rPr>
        <w:t>,</w:t>
      </w:r>
      <w:r w:rsidRPr="001208D6">
        <w:rPr>
          <w:rFonts w:ascii="Times New Roman" w:hAnsi="Times New Roman" w:cs="Times New Roman"/>
          <w:sz w:val="28"/>
          <w:szCs w:val="28"/>
        </w:rPr>
        <w:t xml:space="preserve"> </w:t>
      </w:r>
      <w:r>
        <w:rPr>
          <w:rFonts w:ascii="Times New Roman" w:hAnsi="Times New Roman" w:cs="Times New Roman"/>
          <w:sz w:val="28"/>
          <w:szCs w:val="28"/>
        </w:rPr>
        <w:t>would</w:t>
      </w:r>
      <w:r w:rsidRPr="001208D6">
        <w:rPr>
          <w:rFonts w:ascii="Times New Roman" w:hAnsi="Times New Roman" w:cs="Times New Roman"/>
          <w:sz w:val="28"/>
          <w:szCs w:val="28"/>
        </w:rPr>
        <w:t xml:space="preserve"> render the mortgagee personally liable for</w:t>
      </w:r>
      <w:r>
        <w:rPr>
          <w:rFonts w:ascii="Times New Roman" w:hAnsi="Times New Roman" w:cs="Times New Roman"/>
          <w:sz w:val="28"/>
          <w:szCs w:val="28"/>
        </w:rPr>
        <w:t xml:space="preserve"> </w:t>
      </w:r>
      <w:r w:rsidRPr="001208D6">
        <w:rPr>
          <w:rFonts w:ascii="Times New Roman" w:hAnsi="Times New Roman" w:cs="Times New Roman"/>
          <w:sz w:val="28"/>
          <w:szCs w:val="28"/>
        </w:rPr>
        <w:t>any loss caused thereby.</w:t>
      </w:r>
      <w:r>
        <w:rPr>
          <w:rFonts w:ascii="Times New Roman" w:hAnsi="Times New Roman" w:cs="Times New Roman"/>
          <w:sz w:val="28"/>
          <w:szCs w:val="28"/>
        </w:rPr>
        <w:t xml:space="preserve"> Most importantly, </w:t>
      </w:r>
      <w:r w:rsidR="007152F0">
        <w:rPr>
          <w:rFonts w:ascii="Times New Roman" w:hAnsi="Times New Roman" w:cs="Times New Roman"/>
          <w:sz w:val="28"/>
          <w:szCs w:val="28"/>
        </w:rPr>
        <w:t xml:space="preserve">the </w:t>
      </w:r>
      <w:r w:rsidRPr="001208D6">
        <w:rPr>
          <w:rFonts w:ascii="Times New Roman" w:hAnsi="Times New Roman" w:cs="Times New Roman"/>
          <w:sz w:val="28"/>
          <w:szCs w:val="28"/>
        </w:rPr>
        <w:t xml:space="preserve">mortgagee </w:t>
      </w:r>
      <w:r>
        <w:rPr>
          <w:rFonts w:ascii="Times New Roman" w:hAnsi="Times New Roman" w:cs="Times New Roman"/>
          <w:sz w:val="28"/>
          <w:szCs w:val="28"/>
        </w:rPr>
        <w:t>was specifically pr</w:t>
      </w:r>
      <w:r w:rsidRPr="001208D6">
        <w:rPr>
          <w:rFonts w:ascii="Times New Roman" w:hAnsi="Times New Roman" w:cs="Times New Roman"/>
          <w:sz w:val="28"/>
          <w:szCs w:val="28"/>
        </w:rPr>
        <w:t xml:space="preserve">ecluded from purchasing the mortgaged </w:t>
      </w:r>
      <w:r w:rsidR="00E370F8">
        <w:rPr>
          <w:rFonts w:ascii="Times New Roman" w:hAnsi="Times New Roman" w:cs="Times New Roman"/>
          <w:sz w:val="28"/>
          <w:szCs w:val="28"/>
        </w:rPr>
        <w:t>property</w:t>
      </w:r>
      <w:r w:rsidRPr="001208D6">
        <w:rPr>
          <w:rFonts w:ascii="Times New Roman" w:hAnsi="Times New Roman" w:cs="Times New Roman"/>
          <w:sz w:val="28"/>
          <w:szCs w:val="28"/>
        </w:rPr>
        <w:t xml:space="preserve"> at the sale</w:t>
      </w:r>
      <w:r>
        <w:rPr>
          <w:rFonts w:ascii="Times New Roman" w:hAnsi="Times New Roman" w:cs="Times New Roman"/>
          <w:sz w:val="28"/>
          <w:szCs w:val="28"/>
        </w:rPr>
        <w:t xml:space="preserve"> unless the</w:t>
      </w:r>
      <w:r w:rsidRPr="001208D6">
        <w:rPr>
          <w:rFonts w:ascii="Times New Roman" w:hAnsi="Times New Roman" w:cs="Times New Roman"/>
          <w:sz w:val="28"/>
          <w:szCs w:val="28"/>
        </w:rPr>
        <w:t xml:space="preserve"> purchase by</w:t>
      </w:r>
      <w:r>
        <w:rPr>
          <w:rFonts w:ascii="Times New Roman" w:hAnsi="Times New Roman" w:cs="Times New Roman"/>
          <w:sz w:val="28"/>
          <w:szCs w:val="28"/>
        </w:rPr>
        <w:t xml:space="preserve"> </w:t>
      </w:r>
      <w:r w:rsidRPr="001208D6">
        <w:rPr>
          <w:rFonts w:ascii="Times New Roman" w:hAnsi="Times New Roman" w:cs="Times New Roman"/>
          <w:sz w:val="28"/>
          <w:szCs w:val="28"/>
        </w:rPr>
        <w:t xml:space="preserve">the mortgagee or his or her nominee </w:t>
      </w:r>
      <w:r>
        <w:rPr>
          <w:rFonts w:ascii="Times New Roman" w:hAnsi="Times New Roman" w:cs="Times New Roman"/>
          <w:sz w:val="28"/>
          <w:szCs w:val="28"/>
        </w:rPr>
        <w:t>was</w:t>
      </w:r>
      <w:r w:rsidRPr="001208D6">
        <w:rPr>
          <w:rFonts w:ascii="Times New Roman" w:hAnsi="Times New Roman" w:cs="Times New Roman"/>
          <w:sz w:val="28"/>
          <w:szCs w:val="28"/>
        </w:rPr>
        <w:t xml:space="preserve"> approved by</w:t>
      </w:r>
      <w:r>
        <w:rPr>
          <w:rFonts w:ascii="Times New Roman" w:hAnsi="Times New Roman" w:cs="Times New Roman"/>
          <w:sz w:val="28"/>
          <w:szCs w:val="28"/>
        </w:rPr>
        <w:t xml:space="preserve"> </w:t>
      </w:r>
      <w:r w:rsidRPr="001208D6">
        <w:rPr>
          <w:rFonts w:ascii="Times New Roman" w:hAnsi="Times New Roman" w:cs="Times New Roman"/>
          <w:sz w:val="28"/>
          <w:szCs w:val="28"/>
        </w:rPr>
        <w:t>the court.</w:t>
      </w:r>
    </w:p>
    <w:p w:rsidR="009D32CB" w:rsidRDefault="007152F0"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 is no evidence to suggest the 1</w:t>
      </w:r>
      <w:r w:rsidRPr="001A02F9">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4E3D4E">
        <w:rPr>
          <w:rFonts w:ascii="Times New Roman" w:hAnsi="Times New Roman" w:cs="Times New Roman"/>
          <w:sz w:val="28"/>
          <w:szCs w:val="28"/>
        </w:rPr>
        <w:t xml:space="preserve">complied with </w:t>
      </w:r>
      <w:r>
        <w:rPr>
          <w:rFonts w:ascii="Times New Roman" w:hAnsi="Times New Roman" w:cs="Times New Roman"/>
          <w:sz w:val="28"/>
          <w:szCs w:val="28"/>
        </w:rPr>
        <w:t xml:space="preserve">the </w:t>
      </w:r>
      <w:r w:rsidR="00E370F8">
        <w:rPr>
          <w:rFonts w:ascii="Times New Roman" w:hAnsi="Times New Roman" w:cs="Times New Roman"/>
          <w:sz w:val="28"/>
          <w:szCs w:val="28"/>
        </w:rPr>
        <w:t xml:space="preserve">above </w:t>
      </w:r>
      <w:r w:rsidR="00C5362E">
        <w:rPr>
          <w:rFonts w:ascii="Times New Roman" w:hAnsi="Times New Roman" w:cs="Times New Roman"/>
          <w:sz w:val="28"/>
          <w:szCs w:val="28"/>
        </w:rPr>
        <w:t xml:space="preserve">stated </w:t>
      </w:r>
      <w:r w:rsidR="00F50F19">
        <w:rPr>
          <w:rFonts w:ascii="Times New Roman" w:hAnsi="Times New Roman" w:cs="Times New Roman"/>
          <w:sz w:val="28"/>
          <w:szCs w:val="28"/>
        </w:rPr>
        <w:t>legal procedure</w:t>
      </w:r>
      <w:r>
        <w:rPr>
          <w:rFonts w:ascii="Times New Roman" w:hAnsi="Times New Roman" w:cs="Times New Roman"/>
          <w:sz w:val="28"/>
          <w:szCs w:val="28"/>
        </w:rPr>
        <w:t xml:space="preserve"> prior to </w:t>
      </w:r>
      <w:r w:rsidR="004E3D4E">
        <w:rPr>
          <w:rFonts w:ascii="Times New Roman" w:hAnsi="Times New Roman" w:cs="Times New Roman"/>
          <w:sz w:val="28"/>
          <w:szCs w:val="28"/>
        </w:rPr>
        <w:t>transferring</w:t>
      </w:r>
      <w:r>
        <w:rPr>
          <w:rFonts w:ascii="Times New Roman" w:hAnsi="Times New Roman" w:cs="Times New Roman"/>
          <w:sz w:val="28"/>
          <w:szCs w:val="28"/>
        </w:rPr>
        <w:t xml:space="preserve"> to himself </w:t>
      </w:r>
      <w:r w:rsidR="004E3D4E">
        <w:rPr>
          <w:rFonts w:ascii="Times New Roman" w:hAnsi="Times New Roman" w:cs="Times New Roman"/>
          <w:sz w:val="28"/>
          <w:szCs w:val="28"/>
        </w:rPr>
        <w:t>the property and then</w:t>
      </w:r>
      <w:r>
        <w:rPr>
          <w:rFonts w:ascii="Times New Roman" w:hAnsi="Times New Roman" w:cs="Times New Roman"/>
          <w:sz w:val="28"/>
          <w:szCs w:val="28"/>
        </w:rPr>
        <w:t xml:space="preserve"> </w:t>
      </w:r>
      <w:r w:rsidR="004E3D4E">
        <w:rPr>
          <w:rFonts w:ascii="Times New Roman" w:hAnsi="Times New Roman" w:cs="Times New Roman"/>
          <w:sz w:val="28"/>
          <w:szCs w:val="28"/>
        </w:rPr>
        <w:t>selling it</w:t>
      </w:r>
      <w:r w:rsidR="00351736">
        <w:rPr>
          <w:rFonts w:ascii="Times New Roman" w:hAnsi="Times New Roman" w:cs="Times New Roman"/>
          <w:sz w:val="28"/>
          <w:szCs w:val="28"/>
        </w:rPr>
        <w:t xml:space="preserve"> to </w:t>
      </w:r>
      <w:r>
        <w:rPr>
          <w:rFonts w:ascii="Times New Roman" w:hAnsi="Times New Roman" w:cs="Times New Roman"/>
          <w:sz w:val="28"/>
          <w:szCs w:val="28"/>
        </w:rPr>
        <w:t>the 2</w:t>
      </w:r>
      <w:r w:rsidRPr="007152F0">
        <w:rPr>
          <w:rFonts w:ascii="Times New Roman" w:hAnsi="Times New Roman" w:cs="Times New Roman"/>
          <w:sz w:val="28"/>
          <w:szCs w:val="28"/>
          <w:vertAlign w:val="superscript"/>
        </w:rPr>
        <w:t xml:space="preserve">nd </w:t>
      </w:r>
      <w:r>
        <w:rPr>
          <w:rFonts w:ascii="Times New Roman" w:hAnsi="Times New Roman" w:cs="Times New Roman"/>
          <w:sz w:val="28"/>
          <w:szCs w:val="28"/>
        </w:rPr>
        <w:t>and 3</w:t>
      </w:r>
      <w:r w:rsidRPr="007152F0">
        <w:rPr>
          <w:rFonts w:ascii="Times New Roman" w:hAnsi="Times New Roman" w:cs="Times New Roman"/>
          <w:sz w:val="28"/>
          <w:szCs w:val="28"/>
          <w:vertAlign w:val="superscript"/>
        </w:rPr>
        <w:t xml:space="preserve">rd </w:t>
      </w:r>
      <w:r>
        <w:rPr>
          <w:rFonts w:ascii="Times New Roman" w:hAnsi="Times New Roman" w:cs="Times New Roman"/>
          <w:sz w:val="28"/>
          <w:szCs w:val="28"/>
        </w:rPr>
        <w:t xml:space="preserve">Defendants. </w:t>
      </w:r>
      <w:r w:rsidR="004E3D4E">
        <w:rPr>
          <w:rFonts w:ascii="Times New Roman" w:hAnsi="Times New Roman" w:cs="Times New Roman"/>
          <w:sz w:val="28"/>
          <w:szCs w:val="28"/>
        </w:rPr>
        <w:t>I agree with Mr. Andrew Kibaya</w:t>
      </w:r>
      <w:r w:rsidR="00F50F19">
        <w:rPr>
          <w:rFonts w:ascii="Times New Roman" w:hAnsi="Times New Roman" w:cs="Times New Roman"/>
          <w:sz w:val="28"/>
          <w:szCs w:val="28"/>
        </w:rPr>
        <w:t>’s submissions</w:t>
      </w:r>
      <w:r w:rsidR="004E3D4E">
        <w:rPr>
          <w:rFonts w:ascii="Times New Roman" w:hAnsi="Times New Roman" w:cs="Times New Roman"/>
          <w:sz w:val="28"/>
          <w:szCs w:val="28"/>
        </w:rPr>
        <w:t xml:space="preserve"> that the 1</w:t>
      </w:r>
      <w:r w:rsidR="004E3D4E" w:rsidRPr="001A02F9">
        <w:rPr>
          <w:rFonts w:ascii="Times New Roman" w:hAnsi="Times New Roman" w:cs="Times New Roman"/>
          <w:sz w:val="28"/>
          <w:szCs w:val="28"/>
          <w:vertAlign w:val="superscript"/>
        </w:rPr>
        <w:t>st</w:t>
      </w:r>
      <w:r w:rsidR="004E3D4E">
        <w:rPr>
          <w:rFonts w:ascii="Times New Roman" w:hAnsi="Times New Roman" w:cs="Times New Roman"/>
          <w:sz w:val="28"/>
          <w:szCs w:val="28"/>
        </w:rPr>
        <w:t xml:space="preserve"> Defendant opted for the “self – help” method, and </w:t>
      </w:r>
      <w:r w:rsidR="000C2BCC">
        <w:rPr>
          <w:rFonts w:ascii="Times New Roman" w:hAnsi="Times New Roman" w:cs="Times New Roman"/>
          <w:sz w:val="28"/>
          <w:szCs w:val="28"/>
        </w:rPr>
        <w:t xml:space="preserve">the law regards </w:t>
      </w:r>
      <w:r w:rsidR="00F50F19">
        <w:rPr>
          <w:rFonts w:ascii="Times New Roman" w:hAnsi="Times New Roman" w:cs="Times New Roman"/>
          <w:sz w:val="28"/>
          <w:szCs w:val="28"/>
        </w:rPr>
        <w:t xml:space="preserve">the </w:t>
      </w:r>
      <w:r w:rsidR="00351736">
        <w:rPr>
          <w:rFonts w:ascii="Times New Roman" w:hAnsi="Times New Roman" w:cs="Times New Roman"/>
          <w:sz w:val="28"/>
          <w:szCs w:val="28"/>
        </w:rPr>
        <w:t xml:space="preserve">transfer of the property </w:t>
      </w:r>
      <w:r w:rsidR="00F50F19">
        <w:rPr>
          <w:rFonts w:ascii="Times New Roman" w:hAnsi="Times New Roman" w:cs="Times New Roman"/>
          <w:sz w:val="28"/>
          <w:szCs w:val="28"/>
        </w:rPr>
        <w:t>by such means</w:t>
      </w:r>
      <w:r w:rsidR="004E3D4E">
        <w:rPr>
          <w:rFonts w:ascii="Times New Roman" w:hAnsi="Times New Roman" w:cs="Times New Roman"/>
          <w:sz w:val="28"/>
          <w:szCs w:val="28"/>
        </w:rPr>
        <w:t xml:space="preserve"> as </w:t>
      </w:r>
      <w:r w:rsidR="00351736">
        <w:rPr>
          <w:rFonts w:ascii="Times New Roman" w:hAnsi="Times New Roman" w:cs="Times New Roman"/>
          <w:sz w:val="28"/>
          <w:szCs w:val="28"/>
        </w:rPr>
        <w:t xml:space="preserve">ineffective because it is </w:t>
      </w:r>
      <w:r w:rsidR="00F50F19">
        <w:rPr>
          <w:rFonts w:ascii="Times New Roman" w:hAnsi="Times New Roman" w:cs="Times New Roman"/>
          <w:sz w:val="28"/>
          <w:szCs w:val="28"/>
        </w:rPr>
        <w:t>illegal</w:t>
      </w:r>
      <w:r w:rsidR="000C2BCC">
        <w:rPr>
          <w:rFonts w:ascii="Times New Roman" w:hAnsi="Times New Roman" w:cs="Times New Roman"/>
          <w:sz w:val="28"/>
          <w:szCs w:val="28"/>
        </w:rPr>
        <w:t xml:space="preserve">. </w:t>
      </w:r>
      <w:r w:rsidR="00F50F19">
        <w:rPr>
          <w:rFonts w:ascii="Times New Roman" w:hAnsi="Times New Roman" w:cs="Times New Roman"/>
          <w:sz w:val="28"/>
          <w:szCs w:val="28"/>
        </w:rPr>
        <w:t>Needless to emphasize that t</w:t>
      </w:r>
      <w:r w:rsidR="004E3D4E">
        <w:rPr>
          <w:rFonts w:ascii="Times New Roman" w:hAnsi="Times New Roman" w:cs="Times New Roman"/>
          <w:sz w:val="28"/>
          <w:szCs w:val="28"/>
        </w:rPr>
        <w:t xml:space="preserve">he transfer </w:t>
      </w:r>
      <w:r w:rsidR="00F50F19">
        <w:rPr>
          <w:rFonts w:ascii="Times New Roman" w:hAnsi="Times New Roman" w:cs="Times New Roman"/>
          <w:sz w:val="28"/>
          <w:szCs w:val="28"/>
        </w:rPr>
        <w:t>wa</w:t>
      </w:r>
      <w:r w:rsidR="004E3D4E">
        <w:rPr>
          <w:rFonts w:ascii="Times New Roman" w:hAnsi="Times New Roman" w:cs="Times New Roman"/>
          <w:sz w:val="28"/>
          <w:szCs w:val="28"/>
        </w:rPr>
        <w:t xml:space="preserve">s </w:t>
      </w:r>
      <w:r w:rsidR="00351736">
        <w:rPr>
          <w:rFonts w:ascii="Times New Roman" w:hAnsi="Times New Roman" w:cs="Times New Roman"/>
          <w:sz w:val="28"/>
          <w:szCs w:val="28"/>
        </w:rPr>
        <w:t xml:space="preserve">also </w:t>
      </w:r>
      <w:r w:rsidR="007A47DC">
        <w:rPr>
          <w:rFonts w:ascii="Times New Roman" w:hAnsi="Times New Roman" w:cs="Times New Roman"/>
          <w:sz w:val="28"/>
          <w:szCs w:val="28"/>
        </w:rPr>
        <w:t xml:space="preserve">void </w:t>
      </w:r>
      <w:r w:rsidR="00351736">
        <w:rPr>
          <w:rFonts w:ascii="Times New Roman" w:hAnsi="Times New Roman" w:cs="Times New Roman"/>
          <w:sz w:val="28"/>
          <w:szCs w:val="28"/>
        </w:rPr>
        <w:t>because</w:t>
      </w:r>
      <w:r w:rsidR="001A02F9">
        <w:rPr>
          <w:rFonts w:ascii="Times New Roman" w:hAnsi="Times New Roman" w:cs="Times New Roman"/>
          <w:sz w:val="28"/>
          <w:szCs w:val="28"/>
        </w:rPr>
        <w:t xml:space="preserve"> it was used as a clog on the mortgagor’s right </w:t>
      </w:r>
      <w:r w:rsidR="00F9353C">
        <w:rPr>
          <w:rFonts w:ascii="Times New Roman" w:hAnsi="Times New Roman" w:cs="Times New Roman"/>
          <w:sz w:val="28"/>
          <w:szCs w:val="28"/>
        </w:rPr>
        <w:t xml:space="preserve">of equity </w:t>
      </w:r>
      <w:r w:rsidR="001A02F9">
        <w:rPr>
          <w:rFonts w:ascii="Times New Roman" w:hAnsi="Times New Roman" w:cs="Times New Roman"/>
          <w:sz w:val="28"/>
          <w:szCs w:val="28"/>
        </w:rPr>
        <w:t>of redemption.</w:t>
      </w:r>
    </w:p>
    <w:p w:rsidR="00484BD3" w:rsidRDefault="00A47559"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184567">
        <w:rPr>
          <w:rFonts w:ascii="Times New Roman" w:hAnsi="Times New Roman" w:cs="Times New Roman"/>
          <w:sz w:val="28"/>
          <w:szCs w:val="28"/>
        </w:rPr>
        <w:t xml:space="preserve"> hasten </w:t>
      </w:r>
      <w:r>
        <w:rPr>
          <w:rFonts w:ascii="Times New Roman" w:hAnsi="Times New Roman" w:cs="Times New Roman"/>
          <w:sz w:val="28"/>
          <w:szCs w:val="28"/>
        </w:rPr>
        <w:t>t</w:t>
      </w:r>
      <w:r w:rsidR="00184567">
        <w:rPr>
          <w:rFonts w:ascii="Times New Roman" w:hAnsi="Times New Roman" w:cs="Times New Roman"/>
          <w:sz w:val="28"/>
          <w:szCs w:val="28"/>
        </w:rPr>
        <w:t xml:space="preserve">o add </w:t>
      </w:r>
      <w:r w:rsidR="00B61BEA">
        <w:rPr>
          <w:rFonts w:ascii="Times New Roman" w:hAnsi="Times New Roman" w:cs="Times New Roman"/>
          <w:sz w:val="28"/>
          <w:szCs w:val="28"/>
        </w:rPr>
        <w:t>that</w:t>
      </w:r>
      <w:r>
        <w:rPr>
          <w:rFonts w:ascii="Times New Roman" w:hAnsi="Times New Roman" w:cs="Times New Roman"/>
          <w:sz w:val="28"/>
          <w:szCs w:val="28"/>
        </w:rPr>
        <w:t xml:space="preserve"> </w:t>
      </w:r>
      <w:r w:rsidR="008728D5">
        <w:rPr>
          <w:rFonts w:ascii="Times New Roman" w:hAnsi="Times New Roman" w:cs="Times New Roman"/>
          <w:sz w:val="28"/>
          <w:szCs w:val="28"/>
        </w:rPr>
        <w:t>th</w:t>
      </w:r>
      <w:r w:rsidR="00345F72">
        <w:rPr>
          <w:rFonts w:ascii="Times New Roman" w:hAnsi="Times New Roman" w:cs="Times New Roman"/>
          <w:sz w:val="28"/>
          <w:szCs w:val="28"/>
        </w:rPr>
        <w:t>e</w:t>
      </w:r>
      <w:r w:rsidR="0057323E">
        <w:rPr>
          <w:rFonts w:ascii="Times New Roman" w:hAnsi="Times New Roman" w:cs="Times New Roman"/>
          <w:sz w:val="28"/>
          <w:szCs w:val="28"/>
        </w:rPr>
        <w:t xml:space="preserve"> </w:t>
      </w:r>
      <w:r w:rsidR="00F50F19">
        <w:rPr>
          <w:rFonts w:ascii="Times New Roman" w:hAnsi="Times New Roman" w:cs="Times New Roman"/>
          <w:sz w:val="28"/>
          <w:szCs w:val="28"/>
        </w:rPr>
        <w:t>terms of the MoU were</w:t>
      </w:r>
      <w:r w:rsidR="004F2489">
        <w:rPr>
          <w:rFonts w:ascii="Times New Roman" w:hAnsi="Times New Roman" w:cs="Times New Roman"/>
          <w:sz w:val="28"/>
          <w:szCs w:val="28"/>
        </w:rPr>
        <w:t xml:space="preserve"> </w:t>
      </w:r>
      <w:r w:rsidR="00476A95">
        <w:rPr>
          <w:rFonts w:ascii="Times New Roman" w:hAnsi="Times New Roman" w:cs="Times New Roman"/>
          <w:sz w:val="28"/>
          <w:szCs w:val="28"/>
        </w:rPr>
        <w:t xml:space="preserve">effectively </w:t>
      </w:r>
      <w:r w:rsidR="00993A60">
        <w:rPr>
          <w:rFonts w:ascii="Times New Roman" w:hAnsi="Times New Roman" w:cs="Times New Roman"/>
          <w:sz w:val="28"/>
          <w:szCs w:val="28"/>
        </w:rPr>
        <w:t>superseded</w:t>
      </w:r>
      <w:r w:rsidR="0057323E">
        <w:rPr>
          <w:rFonts w:ascii="Times New Roman" w:hAnsi="Times New Roman" w:cs="Times New Roman"/>
          <w:sz w:val="28"/>
          <w:szCs w:val="28"/>
        </w:rPr>
        <w:t xml:space="preserve"> by </w:t>
      </w:r>
      <w:r w:rsidR="00345F72">
        <w:rPr>
          <w:rFonts w:ascii="Times New Roman" w:hAnsi="Times New Roman" w:cs="Times New Roman"/>
          <w:sz w:val="28"/>
          <w:szCs w:val="28"/>
        </w:rPr>
        <w:t>the</w:t>
      </w:r>
      <w:r w:rsidR="0057323E">
        <w:rPr>
          <w:rFonts w:ascii="Times New Roman" w:hAnsi="Times New Roman" w:cs="Times New Roman"/>
          <w:sz w:val="28"/>
          <w:szCs w:val="28"/>
        </w:rPr>
        <w:t xml:space="preserve"> s</w:t>
      </w:r>
      <w:r w:rsidR="004F2489">
        <w:rPr>
          <w:rFonts w:ascii="Times New Roman" w:hAnsi="Times New Roman" w:cs="Times New Roman"/>
          <w:sz w:val="28"/>
          <w:szCs w:val="28"/>
        </w:rPr>
        <w:t xml:space="preserve">ubsequent </w:t>
      </w:r>
      <w:r w:rsidR="00476A95">
        <w:rPr>
          <w:rFonts w:ascii="Times New Roman" w:hAnsi="Times New Roman" w:cs="Times New Roman"/>
          <w:sz w:val="28"/>
          <w:szCs w:val="28"/>
        </w:rPr>
        <w:t>negotiations</w:t>
      </w:r>
      <w:r w:rsidR="002C0A7F">
        <w:rPr>
          <w:rFonts w:ascii="Times New Roman" w:hAnsi="Times New Roman" w:cs="Times New Roman"/>
          <w:sz w:val="28"/>
          <w:szCs w:val="28"/>
        </w:rPr>
        <w:t>;</w:t>
      </w:r>
      <w:r w:rsidR="00F71774">
        <w:rPr>
          <w:rFonts w:ascii="Times New Roman" w:hAnsi="Times New Roman" w:cs="Times New Roman"/>
          <w:sz w:val="28"/>
          <w:szCs w:val="28"/>
        </w:rPr>
        <w:t xml:space="preserve"> w</w:t>
      </w:r>
      <w:r w:rsidR="0007268B">
        <w:rPr>
          <w:rFonts w:ascii="Times New Roman" w:hAnsi="Times New Roman" w:cs="Times New Roman"/>
          <w:sz w:val="28"/>
          <w:szCs w:val="28"/>
        </w:rPr>
        <w:t xml:space="preserve">hich </w:t>
      </w:r>
      <w:r w:rsidR="0072641D">
        <w:rPr>
          <w:rFonts w:ascii="Times New Roman" w:hAnsi="Times New Roman" w:cs="Times New Roman"/>
          <w:sz w:val="28"/>
          <w:szCs w:val="28"/>
        </w:rPr>
        <w:t xml:space="preserve">fundamentally </w:t>
      </w:r>
      <w:r>
        <w:rPr>
          <w:rFonts w:ascii="Times New Roman" w:hAnsi="Times New Roman" w:cs="Times New Roman"/>
          <w:sz w:val="28"/>
          <w:szCs w:val="28"/>
        </w:rPr>
        <w:t>modif</w:t>
      </w:r>
      <w:r w:rsidR="0072641D">
        <w:rPr>
          <w:rFonts w:ascii="Times New Roman" w:hAnsi="Times New Roman" w:cs="Times New Roman"/>
          <w:sz w:val="28"/>
          <w:szCs w:val="28"/>
        </w:rPr>
        <w:t>ied</w:t>
      </w:r>
      <w:r w:rsidR="0007268B">
        <w:rPr>
          <w:rFonts w:ascii="Times New Roman" w:hAnsi="Times New Roman" w:cs="Times New Roman"/>
          <w:sz w:val="28"/>
          <w:szCs w:val="28"/>
        </w:rPr>
        <w:t xml:space="preserve"> the terms </w:t>
      </w:r>
      <w:r w:rsidR="00F50F19">
        <w:rPr>
          <w:rFonts w:ascii="Times New Roman" w:hAnsi="Times New Roman" w:cs="Times New Roman"/>
          <w:sz w:val="28"/>
          <w:szCs w:val="28"/>
        </w:rPr>
        <w:t>as to</w:t>
      </w:r>
      <w:r w:rsidR="0007268B">
        <w:rPr>
          <w:rFonts w:ascii="Times New Roman" w:hAnsi="Times New Roman" w:cs="Times New Roman"/>
          <w:sz w:val="28"/>
          <w:szCs w:val="28"/>
        </w:rPr>
        <w:t xml:space="preserve"> payment. </w:t>
      </w:r>
      <w:r w:rsidR="00F50F19">
        <w:rPr>
          <w:rFonts w:ascii="Times New Roman" w:hAnsi="Times New Roman" w:cs="Times New Roman"/>
          <w:sz w:val="28"/>
          <w:szCs w:val="28"/>
        </w:rPr>
        <w:t xml:space="preserve">By going for negotiations </w:t>
      </w:r>
      <w:r w:rsidR="00850EC1">
        <w:rPr>
          <w:rFonts w:ascii="Times New Roman" w:hAnsi="Times New Roman" w:cs="Times New Roman"/>
          <w:sz w:val="28"/>
          <w:szCs w:val="28"/>
        </w:rPr>
        <w:t xml:space="preserve">than </w:t>
      </w:r>
      <w:r w:rsidR="00F50F19">
        <w:rPr>
          <w:rFonts w:ascii="Times New Roman" w:hAnsi="Times New Roman" w:cs="Times New Roman"/>
          <w:sz w:val="28"/>
          <w:szCs w:val="28"/>
        </w:rPr>
        <w:t xml:space="preserve">to </w:t>
      </w:r>
      <w:r w:rsidR="00345F72">
        <w:rPr>
          <w:rFonts w:ascii="Times New Roman" w:hAnsi="Times New Roman" w:cs="Times New Roman"/>
          <w:sz w:val="28"/>
          <w:szCs w:val="28"/>
        </w:rPr>
        <w:t xml:space="preserve">enforce </w:t>
      </w:r>
      <w:r w:rsidR="00F50F19">
        <w:rPr>
          <w:rFonts w:ascii="Times New Roman" w:hAnsi="Times New Roman" w:cs="Times New Roman"/>
          <w:sz w:val="28"/>
          <w:szCs w:val="28"/>
        </w:rPr>
        <w:t>the</w:t>
      </w:r>
      <w:r w:rsidR="00BB4D31">
        <w:rPr>
          <w:rFonts w:ascii="Times New Roman" w:hAnsi="Times New Roman" w:cs="Times New Roman"/>
          <w:sz w:val="28"/>
          <w:szCs w:val="28"/>
        </w:rPr>
        <w:t xml:space="preserve"> terms of </w:t>
      </w:r>
      <w:r w:rsidR="00850EC1">
        <w:rPr>
          <w:rFonts w:ascii="Times New Roman" w:hAnsi="Times New Roman" w:cs="Times New Roman"/>
          <w:sz w:val="28"/>
          <w:szCs w:val="28"/>
        </w:rPr>
        <w:t>the M</w:t>
      </w:r>
      <w:r w:rsidR="004F2489">
        <w:rPr>
          <w:rFonts w:ascii="Times New Roman" w:hAnsi="Times New Roman" w:cs="Times New Roman"/>
          <w:sz w:val="28"/>
          <w:szCs w:val="28"/>
        </w:rPr>
        <w:t>oU</w:t>
      </w:r>
      <w:r w:rsidR="009C619D">
        <w:rPr>
          <w:rFonts w:ascii="Times New Roman" w:hAnsi="Times New Roman" w:cs="Times New Roman"/>
          <w:sz w:val="28"/>
          <w:szCs w:val="28"/>
        </w:rPr>
        <w:t>,</w:t>
      </w:r>
      <w:r w:rsidR="00F50F19">
        <w:rPr>
          <w:rFonts w:ascii="Times New Roman" w:hAnsi="Times New Roman" w:cs="Times New Roman"/>
          <w:sz w:val="28"/>
          <w:szCs w:val="28"/>
        </w:rPr>
        <w:t xml:space="preserve"> it meant that</w:t>
      </w:r>
      <w:r w:rsidR="00B61BEA">
        <w:rPr>
          <w:rFonts w:ascii="Times New Roman" w:hAnsi="Times New Roman" w:cs="Times New Roman"/>
          <w:sz w:val="28"/>
          <w:szCs w:val="28"/>
        </w:rPr>
        <w:t xml:space="preserve"> </w:t>
      </w:r>
      <w:r w:rsidR="00E43B47">
        <w:rPr>
          <w:rFonts w:ascii="Times New Roman" w:hAnsi="Times New Roman" w:cs="Times New Roman"/>
          <w:sz w:val="28"/>
          <w:szCs w:val="28"/>
        </w:rPr>
        <w:t>the 1</w:t>
      </w:r>
      <w:r w:rsidR="00E43B47" w:rsidRPr="00E43B47">
        <w:rPr>
          <w:rFonts w:ascii="Times New Roman" w:hAnsi="Times New Roman" w:cs="Times New Roman"/>
          <w:sz w:val="28"/>
          <w:szCs w:val="28"/>
          <w:vertAlign w:val="superscript"/>
        </w:rPr>
        <w:t>st</w:t>
      </w:r>
      <w:r w:rsidR="00E43B47">
        <w:rPr>
          <w:rFonts w:ascii="Times New Roman" w:hAnsi="Times New Roman" w:cs="Times New Roman"/>
          <w:sz w:val="28"/>
          <w:szCs w:val="28"/>
        </w:rPr>
        <w:t xml:space="preserve"> Defendant </w:t>
      </w:r>
      <w:r w:rsidR="002C0A7F">
        <w:rPr>
          <w:rFonts w:ascii="Times New Roman" w:hAnsi="Times New Roman" w:cs="Times New Roman"/>
          <w:sz w:val="28"/>
          <w:szCs w:val="28"/>
        </w:rPr>
        <w:t xml:space="preserve">opted out of </w:t>
      </w:r>
      <w:r w:rsidR="00E43B47">
        <w:rPr>
          <w:rFonts w:ascii="Times New Roman" w:hAnsi="Times New Roman" w:cs="Times New Roman"/>
          <w:sz w:val="28"/>
          <w:szCs w:val="28"/>
        </w:rPr>
        <w:t xml:space="preserve">his right to insist on </w:t>
      </w:r>
      <w:r w:rsidR="006C36CF">
        <w:rPr>
          <w:rFonts w:ascii="Times New Roman" w:hAnsi="Times New Roman" w:cs="Times New Roman"/>
          <w:sz w:val="28"/>
          <w:szCs w:val="28"/>
        </w:rPr>
        <w:t>strict</w:t>
      </w:r>
      <w:r w:rsidR="00345F72">
        <w:rPr>
          <w:rFonts w:ascii="Times New Roman" w:hAnsi="Times New Roman" w:cs="Times New Roman"/>
          <w:sz w:val="28"/>
          <w:szCs w:val="28"/>
        </w:rPr>
        <w:t xml:space="preserve"> </w:t>
      </w:r>
      <w:r w:rsidR="00BB4D31">
        <w:rPr>
          <w:rFonts w:ascii="Times New Roman" w:hAnsi="Times New Roman" w:cs="Times New Roman"/>
          <w:sz w:val="28"/>
          <w:szCs w:val="28"/>
        </w:rPr>
        <w:t>compliance with terms</w:t>
      </w:r>
      <w:r w:rsidR="00F50F19">
        <w:rPr>
          <w:rFonts w:ascii="Times New Roman" w:hAnsi="Times New Roman" w:cs="Times New Roman"/>
          <w:sz w:val="28"/>
          <w:szCs w:val="28"/>
        </w:rPr>
        <w:t xml:space="preserve"> of MoU</w:t>
      </w:r>
      <w:r w:rsidR="00E9716A">
        <w:rPr>
          <w:rFonts w:ascii="Times New Roman" w:hAnsi="Times New Roman" w:cs="Times New Roman"/>
          <w:sz w:val="28"/>
          <w:szCs w:val="28"/>
        </w:rPr>
        <w:t>.  H</w:t>
      </w:r>
      <w:r w:rsidR="002C0A7F">
        <w:rPr>
          <w:rFonts w:ascii="Times New Roman" w:hAnsi="Times New Roman" w:cs="Times New Roman"/>
          <w:sz w:val="28"/>
          <w:szCs w:val="28"/>
        </w:rPr>
        <w:t>is conduct</w:t>
      </w:r>
      <w:r w:rsidR="00345F72">
        <w:rPr>
          <w:rFonts w:ascii="Times New Roman" w:hAnsi="Times New Roman" w:cs="Times New Roman"/>
          <w:sz w:val="28"/>
          <w:szCs w:val="28"/>
        </w:rPr>
        <w:t xml:space="preserve"> </w:t>
      </w:r>
      <w:r w:rsidR="00F50F19">
        <w:rPr>
          <w:rFonts w:ascii="Times New Roman" w:hAnsi="Times New Roman" w:cs="Times New Roman"/>
          <w:sz w:val="28"/>
          <w:szCs w:val="28"/>
        </w:rPr>
        <w:t>therefore</w:t>
      </w:r>
      <w:r w:rsidR="00184567">
        <w:rPr>
          <w:rFonts w:ascii="Times New Roman" w:hAnsi="Times New Roman" w:cs="Times New Roman"/>
          <w:sz w:val="28"/>
          <w:szCs w:val="28"/>
        </w:rPr>
        <w:t xml:space="preserve"> </w:t>
      </w:r>
      <w:r w:rsidR="006C36CF">
        <w:rPr>
          <w:rFonts w:ascii="Times New Roman" w:hAnsi="Times New Roman" w:cs="Times New Roman"/>
          <w:sz w:val="28"/>
          <w:szCs w:val="28"/>
        </w:rPr>
        <w:t>amounted to</w:t>
      </w:r>
      <w:r w:rsidR="00184567">
        <w:rPr>
          <w:rFonts w:ascii="Times New Roman" w:hAnsi="Times New Roman" w:cs="Times New Roman"/>
          <w:sz w:val="28"/>
          <w:szCs w:val="28"/>
        </w:rPr>
        <w:t xml:space="preserve"> a waiver and </w:t>
      </w:r>
      <w:r w:rsidR="00F50F19">
        <w:rPr>
          <w:rFonts w:ascii="Times New Roman" w:hAnsi="Times New Roman" w:cs="Times New Roman"/>
          <w:sz w:val="28"/>
          <w:szCs w:val="28"/>
        </w:rPr>
        <w:t xml:space="preserve">would </w:t>
      </w:r>
      <w:r w:rsidR="00345F72">
        <w:rPr>
          <w:rFonts w:ascii="Times New Roman" w:hAnsi="Times New Roman" w:cs="Times New Roman"/>
          <w:sz w:val="28"/>
          <w:szCs w:val="28"/>
        </w:rPr>
        <w:t>th</w:t>
      </w:r>
      <w:r w:rsidR="008728D5">
        <w:rPr>
          <w:rFonts w:ascii="Times New Roman" w:hAnsi="Times New Roman" w:cs="Times New Roman"/>
          <w:sz w:val="28"/>
          <w:szCs w:val="28"/>
        </w:rPr>
        <w:t>us</w:t>
      </w:r>
      <w:r w:rsidR="00345F72">
        <w:rPr>
          <w:rFonts w:ascii="Times New Roman" w:hAnsi="Times New Roman" w:cs="Times New Roman"/>
          <w:sz w:val="28"/>
          <w:szCs w:val="28"/>
        </w:rPr>
        <w:t xml:space="preserve"> </w:t>
      </w:r>
      <w:r w:rsidR="00F50F19">
        <w:rPr>
          <w:rFonts w:ascii="Times New Roman" w:hAnsi="Times New Roman" w:cs="Times New Roman"/>
          <w:sz w:val="28"/>
          <w:szCs w:val="28"/>
        </w:rPr>
        <w:t>act</w:t>
      </w:r>
      <w:r w:rsidR="002C0A7F">
        <w:rPr>
          <w:rFonts w:ascii="Times New Roman" w:hAnsi="Times New Roman" w:cs="Times New Roman"/>
          <w:sz w:val="28"/>
          <w:szCs w:val="28"/>
        </w:rPr>
        <w:t xml:space="preserve"> as </w:t>
      </w:r>
      <w:r w:rsidR="006C36CF">
        <w:rPr>
          <w:rFonts w:ascii="Times New Roman" w:hAnsi="Times New Roman" w:cs="Times New Roman"/>
          <w:sz w:val="28"/>
          <w:szCs w:val="28"/>
        </w:rPr>
        <w:t xml:space="preserve">estoppel. He could not </w:t>
      </w:r>
      <w:r w:rsidR="00F50F19">
        <w:rPr>
          <w:rFonts w:ascii="Times New Roman" w:hAnsi="Times New Roman" w:cs="Times New Roman"/>
          <w:sz w:val="28"/>
          <w:szCs w:val="28"/>
        </w:rPr>
        <w:t xml:space="preserve">later be seen </w:t>
      </w:r>
      <w:r w:rsidR="0037554E">
        <w:rPr>
          <w:rFonts w:ascii="Times New Roman" w:hAnsi="Times New Roman" w:cs="Times New Roman"/>
          <w:sz w:val="28"/>
          <w:szCs w:val="28"/>
        </w:rPr>
        <w:t>to</w:t>
      </w:r>
      <w:r w:rsidR="006C36CF">
        <w:rPr>
          <w:rFonts w:ascii="Times New Roman" w:hAnsi="Times New Roman" w:cs="Times New Roman"/>
          <w:sz w:val="28"/>
          <w:szCs w:val="28"/>
        </w:rPr>
        <w:t xml:space="preserve"> reneg</w:t>
      </w:r>
      <w:r w:rsidR="0037554E">
        <w:rPr>
          <w:rFonts w:ascii="Times New Roman" w:hAnsi="Times New Roman" w:cs="Times New Roman"/>
          <w:sz w:val="28"/>
          <w:szCs w:val="28"/>
        </w:rPr>
        <w:t>e</w:t>
      </w:r>
      <w:r w:rsidR="006C36CF">
        <w:rPr>
          <w:rFonts w:ascii="Times New Roman" w:hAnsi="Times New Roman" w:cs="Times New Roman"/>
          <w:sz w:val="28"/>
          <w:szCs w:val="28"/>
        </w:rPr>
        <w:t xml:space="preserve"> on the negotiated terms to enforce payment in strict </w:t>
      </w:r>
      <w:r w:rsidR="00F50F19">
        <w:rPr>
          <w:rFonts w:ascii="Times New Roman" w:hAnsi="Times New Roman" w:cs="Times New Roman"/>
          <w:sz w:val="28"/>
          <w:szCs w:val="28"/>
        </w:rPr>
        <w:t>compliance with</w:t>
      </w:r>
      <w:r w:rsidR="006C36CF">
        <w:rPr>
          <w:rFonts w:ascii="Times New Roman" w:hAnsi="Times New Roman" w:cs="Times New Roman"/>
          <w:sz w:val="28"/>
          <w:szCs w:val="28"/>
        </w:rPr>
        <w:t xml:space="preserve"> the terms of the MoU.</w:t>
      </w:r>
      <w:r w:rsidR="00AE02C1">
        <w:rPr>
          <w:rFonts w:ascii="Times New Roman" w:hAnsi="Times New Roman" w:cs="Times New Roman"/>
          <w:sz w:val="28"/>
          <w:szCs w:val="28"/>
        </w:rPr>
        <w:t xml:space="preserve"> </w:t>
      </w:r>
      <w:r w:rsidR="00F50F19">
        <w:rPr>
          <w:rFonts w:ascii="Times New Roman" w:hAnsi="Times New Roman" w:cs="Times New Roman"/>
          <w:sz w:val="28"/>
          <w:szCs w:val="28"/>
        </w:rPr>
        <w:t xml:space="preserve">My </w:t>
      </w:r>
      <w:r w:rsidR="00AE02C1">
        <w:rPr>
          <w:rFonts w:ascii="Times New Roman" w:hAnsi="Times New Roman" w:cs="Times New Roman"/>
          <w:sz w:val="28"/>
          <w:szCs w:val="28"/>
        </w:rPr>
        <w:t xml:space="preserve">finding </w:t>
      </w:r>
      <w:r w:rsidR="00F50F19">
        <w:rPr>
          <w:rFonts w:ascii="Times New Roman" w:hAnsi="Times New Roman" w:cs="Times New Roman"/>
          <w:sz w:val="28"/>
          <w:szCs w:val="28"/>
        </w:rPr>
        <w:t xml:space="preserve">in this regard </w:t>
      </w:r>
      <w:r w:rsidR="00AE02C1">
        <w:rPr>
          <w:rFonts w:ascii="Times New Roman" w:hAnsi="Times New Roman" w:cs="Times New Roman"/>
          <w:sz w:val="28"/>
          <w:szCs w:val="28"/>
        </w:rPr>
        <w:t xml:space="preserve">is fortified by the case of </w:t>
      </w:r>
      <w:r w:rsidR="006C36CF" w:rsidRPr="006C36CF">
        <w:rPr>
          <w:rFonts w:ascii="Times New Roman" w:hAnsi="Times New Roman" w:cs="Times New Roman"/>
          <w:b/>
          <w:i/>
          <w:sz w:val="28"/>
          <w:szCs w:val="28"/>
        </w:rPr>
        <w:t xml:space="preserve">National Insurance Corporation v Spam International [1997 – </w:t>
      </w:r>
      <w:r w:rsidR="006C36CF" w:rsidRPr="006C36CF">
        <w:rPr>
          <w:rFonts w:ascii="Times New Roman" w:hAnsi="Times New Roman" w:cs="Times New Roman"/>
          <w:b/>
          <w:i/>
          <w:sz w:val="28"/>
          <w:szCs w:val="28"/>
        </w:rPr>
        <w:lastRenderedPageBreak/>
        <w:t>2000] UCLR 100</w:t>
      </w:r>
      <w:r w:rsidR="00AE02C1">
        <w:rPr>
          <w:rFonts w:ascii="Times New Roman" w:hAnsi="Times New Roman" w:cs="Times New Roman"/>
          <w:b/>
          <w:i/>
          <w:sz w:val="28"/>
          <w:szCs w:val="28"/>
        </w:rPr>
        <w:t>,</w:t>
      </w:r>
      <w:r w:rsidR="006C36CF">
        <w:rPr>
          <w:rFonts w:ascii="Times New Roman" w:hAnsi="Times New Roman" w:cs="Times New Roman"/>
          <w:sz w:val="28"/>
          <w:szCs w:val="28"/>
        </w:rPr>
        <w:t xml:space="preserve"> citing the decision of the House of Lords in </w:t>
      </w:r>
      <w:r w:rsidR="006C36CF" w:rsidRPr="006C36CF">
        <w:rPr>
          <w:rFonts w:ascii="Times New Roman" w:hAnsi="Times New Roman" w:cs="Times New Roman"/>
          <w:b/>
          <w:i/>
          <w:sz w:val="28"/>
          <w:szCs w:val="28"/>
          <w:u w:val="single"/>
        </w:rPr>
        <w:t xml:space="preserve">Kammans Co. Ltd. v. </w:t>
      </w:r>
      <w:r w:rsidR="00B35046" w:rsidRPr="006C36CF">
        <w:rPr>
          <w:rFonts w:ascii="Times New Roman" w:hAnsi="Times New Roman" w:cs="Times New Roman"/>
          <w:b/>
          <w:i/>
          <w:sz w:val="28"/>
          <w:szCs w:val="28"/>
          <w:u w:val="single"/>
        </w:rPr>
        <w:t>Zenith</w:t>
      </w:r>
      <w:r w:rsidR="006C36CF" w:rsidRPr="006C36CF">
        <w:rPr>
          <w:rFonts w:ascii="Times New Roman" w:hAnsi="Times New Roman" w:cs="Times New Roman"/>
          <w:b/>
          <w:i/>
          <w:sz w:val="28"/>
          <w:szCs w:val="28"/>
          <w:u w:val="single"/>
        </w:rPr>
        <w:t xml:space="preserve"> Investments</w:t>
      </w:r>
      <w:r w:rsidR="00F50F19">
        <w:rPr>
          <w:rFonts w:ascii="Times New Roman" w:hAnsi="Times New Roman" w:cs="Times New Roman"/>
          <w:b/>
          <w:i/>
          <w:sz w:val="28"/>
          <w:szCs w:val="28"/>
          <w:u w:val="single"/>
        </w:rPr>
        <w:t xml:space="preserve"> </w:t>
      </w:r>
      <w:r w:rsidR="006C36CF" w:rsidRPr="006C36CF">
        <w:rPr>
          <w:rFonts w:ascii="Times New Roman" w:hAnsi="Times New Roman" w:cs="Times New Roman"/>
          <w:b/>
          <w:i/>
          <w:sz w:val="28"/>
          <w:szCs w:val="28"/>
          <w:u w:val="single"/>
        </w:rPr>
        <w:t>(Torqway) Ltd. [1970] ALL E.R 871 at 894,</w:t>
      </w:r>
      <w:r w:rsidR="006C36CF">
        <w:rPr>
          <w:rFonts w:ascii="Times New Roman" w:hAnsi="Times New Roman" w:cs="Times New Roman"/>
          <w:sz w:val="28"/>
          <w:szCs w:val="28"/>
        </w:rPr>
        <w:t xml:space="preserve"> </w:t>
      </w:r>
      <w:r w:rsidR="00AE02C1">
        <w:rPr>
          <w:rFonts w:ascii="Times New Roman" w:hAnsi="Times New Roman" w:cs="Times New Roman"/>
          <w:sz w:val="28"/>
          <w:szCs w:val="28"/>
        </w:rPr>
        <w:t xml:space="preserve">where </w:t>
      </w:r>
      <w:r w:rsidR="006C36CF">
        <w:rPr>
          <w:rFonts w:ascii="Times New Roman" w:hAnsi="Times New Roman" w:cs="Times New Roman"/>
          <w:sz w:val="28"/>
          <w:szCs w:val="28"/>
        </w:rPr>
        <w:t>it was held that if one party by his conduct leads another to believe that the strict rights under a contract will not be insisted on, intending that the other should act on that belief, and he does act on it, the first party will not afterwards be allowed to insist on the strict legal rights.</w:t>
      </w:r>
    </w:p>
    <w:p w:rsidR="00777198" w:rsidRDefault="005C2F89" w:rsidP="007771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514F5E">
        <w:rPr>
          <w:rFonts w:ascii="Times New Roman" w:hAnsi="Times New Roman" w:cs="Times New Roman"/>
          <w:sz w:val="28"/>
          <w:szCs w:val="28"/>
        </w:rPr>
        <w:t>second</w:t>
      </w:r>
      <w:r>
        <w:rPr>
          <w:rFonts w:ascii="Times New Roman" w:hAnsi="Times New Roman" w:cs="Times New Roman"/>
          <w:sz w:val="28"/>
          <w:szCs w:val="28"/>
        </w:rPr>
        <w:t xml:space="preserve"> </w:t>
      </w:r>
      <w:r w:rsidR="0089737D">
        <w:rPr>
          <w:rFonts w:ascii="Times New Roman" w:hAnsi="Times New Roman" w:cs="Times New Roman"/>
          <w:sz w:val="28"/>
          <w:szCs w:val="28"/>
        </w:rPr>
        <w:t>part</w:t>
      </w:r>
      <w:r w:rsidR="00514F5E">
        <w:rPr>
          <w:rFonts w:ascii="Times New Roman" w:hAnsi="Times New Roman" w:cs="Times New Roman"/>
          <w:sz w:val="28"/>
          <w:szCs w:val="28"/>
        </w:rPr>
        <w:t xml:space="preserve"> of issue No.1 </w:t>
      </w:r>
      <w:r>
        <w:rPr>
          <w:rFonts w:ascii="Times New Roman" w:hAnsi="Times New Roman" w:cs="Times New Roman"/>
          <w:sz w:val="28"/>
          <w:szCs w:val="28"/>
        </w:rPr>
        <w:t xml:space="preserve">is whether </w:t>
      </w:r>
      <w:r w:rsidR="00514F5E">
        <w:rPr>
          <w:rFonts w:ascii="Times New Roman" w:hAnsi="Times New Roman" w:cs="Times New Roman"/>
          <w:sz w:val="28"/>
          <w:szCs w:val="28"/>
        </w:rPr>
        <w:t xml:space="preserve">the subsequent transfer to </w:t>
      </w:r>
      <w:r>
        <w:rPr>
          <w:rFonts w:ascii="Times New Roman" w:hAnsi="Times New Roman" w:cs="Times New Roman"/>
          <w:sz w:val="28"/>
          <w:szCs w:val="28"/>
        </w:rPr>
        <w:t>the 2</w:t>
      </w:r>
      <w:r w:rsidRPr="005C2F89">
        <w:rPr>
          <w:rFonts w:ascii="Times New Roman" w:hAnsi="Times New Roman" w:cs="Times New Roman"/>
          <w:sz w:val="28"/>
          <w:szCs w:val="28"/>
          <w:vertAlign w:val="superscript"/>
        </w:rPr>
        <w:t>nd</w:t>
      </w:r>
      <w:r w:rsidR="0089737D">
        <w:rPr>
          <w:rFonts w:ascii="Times New Roman" w:hAnsi="Times New Roman" w:cs="Times New Roman"/>
          <w:sz w:val="28"/>
          <w:szCs w:val="28"/>
          <w:vertAlign w:val="superscript"/>
        </w:rPr>
        <w:t xml:space="preserve">   </w:t>
      </w:r>
      <w:r w:rsidR="005B6198">
        <w:rPr>
          <w:rFonts w:ascii="Times New Roman" w:hAnsi="Times New Roman" w:cs="Times New Roman"/>
          <w:sz w:val="28"/>
          <w:szCs w:val="28"/>
        </w:rPr>
        <w:t>Defendant (</w:t>
      </w:r>
      <w:r w:rsidR="0089737D">
        <w:rPr>
          <w:rFonts w:ascii="Times New Roman" w:hAnsi="Times New Roman" w:cs="Times New Roman"/>
          <w:sz w:val="28"/>
          <w:szCs w:val="28"/>
        </w:rPr>
        <w:t>Plot 5)</w:t>
      </w:r>
      <w:r>
        <w:rPr>
          <w:rFonts w:ascii="Times New Roman" w:hAnsi="Times New Roman" w:cs="Times New Roman"/>
          <w:sz w:val="28"/>
          <w:szCs w:val="28"/>
        </w:rPr>
        <w:t xml:space="preserve"> and 3</w:t>
      </w:r>
      <w:r w:rsidRPr="005C2F89">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w:t>
      </w:r>
      <w:r w:rsidR="005B6198">
        <w:rPr>
          <w:rFonts w:ascii="Times New Roman" w:hAnsi="Times New Roman" w:cs="Times New Roman"/>
          <w:sz w:val="28"/>
          <w:szCs w:val="28"/>
        </w:rPr>
        <w:t xml:space="preserve"> (Plot</w:t>
      </w:r>
      <w:r w:rsidR="0040518A">
        <w:rPr>
          <w:rFonts w:ascii="Times New Roman" w:hAnsi="Times New Roman" w:cs="Times New Roman"/>
          <w:sz w:val="28"/>
          <w:szCs w:val="28"/>
        </w:rPr>
        <w:t xml:space="preserve"> </w:t>
      </w:r>
      <w:r w:rsidR="005B6198">
        <w:rPr>
          <w:rFonts w:ascii="Times New Roman" w:hAnsi="Times New Roman" w:cs="Times New Roman"/>
          <w:sz w:val="28"/>
          <w:szCs w:val="28"/>
        </w:rPr>
        <w:t>3)</w:t>
      </w:r>
      <w:r>
        <w:rPr>
          <w:rFonts w:ascii="Times New Roman" w:hAnsi="Times New Roman" w:cs="Times New Roman"/>
          <w:sz w:val="28"/>
          <w:szCs w:val="28"/>
        </w:rPr>
        <w:t xml:space="preserve"> </w:t>
      </w:r>
      <w:r w:rsidR="00514F5E">
        <w:rPr>
          <w:rFonts w:ascii="Times New Roman" w:hAnsi="Times New Roman" w:cs="Times New Roman"/>
          <w:sz w:val="28"/>
          <w:szCs w:val="28"/>
        </w:rPr>
        <w:t>was fraudulent and /or illegal</w:t>
      </w:r>
      <w:r>
        <w:rPr>
          <w:rFonts w:ascii="Times New Roman" w:hAnsi="Times New Roman" w:cs="Times New Roman"/>
          <w:sz w:val="28"/>
          <w:szCs w:val="28"/>
        </w:rPr>
        <w:t xml:space="preserve">. </w:t>
      </w:r>
      <w:r w:rsidR="0040518A">
        <w:rPr>
          <w:rFonts w:ascii="Times New Roman" w:hAnsi="Times New Roman" w:cs="Times New Roman"/>
          <w:sz w:val="28"/>
          <w:szCs w:val="28"/>
        </w:rPr>
        <w:t>Mr. Luswata</w:t>
      </w:r>
      <w:r>
        <w:rPr>
          <w:rFonts w:ascii="Times New Roman" w:hAnsi="Times New Roman" w:cs="Times New Roman"/>
          <w:sz w:val="28"/>
          <w:szCs w:val="28"/>
        </w:rPr>
        <w:t xml:space="preserve"> submitted that </w:t>
      </w:r>
      <w:r w:rsidR="005B6198">
        <w:rPr>
          <w:rFonts w:ascii="Times New Roman" w:hAnsi="Times New Roman" w:cs="Times New Roman"/>
          <w:sz w:val="28"/>
          <w:szCs w:val="28"/>
        </w:rPr>
        <w:t>the 2</w:t>
      </w:r>
      <w:r w:rsidR="005B6198" w:rsidRPr="005B6198">
        <w:rPr>
          <w:rFonts w:ascii="Times New Roman" w:hAnsi="Times New Roman" w:cs="Times New Roman"/>
          <w:sz w:val="28"/>
          <w:szCs w:val="28"/>
          <w:vertAlign w:val="superscript"/>
        </w:rPr>
        <w:t>nd</w:t>
      </w:r>
      <w:r w:rsidR="005B6198">
        <w:rPr>
          <w:rFonts w:ascii="Times New Roman" w:hAnsi="Times New Roman" w:cs="Times New Roman"/>
          <w:sz w:val="28"/>
          <w:szCs w:val="28"/>
        </w:rPr>
        <w:t xml:space="preserve"> and 3</w:t>
      </w:r>
      <w:r w:rsidR="005B6198" w:rsidRPr="005B6198">
        <w:rPr>
          <w:rFonts w:ascii="Times New Roman" w:hAnsi="Times New Roman" w:cs="Times New Roman"/>
          <w:sz w:val="28"/>
          <w:szCs w:val="28"/>
          <w:vertAlign w:val="superscript"/>
        </w:rPr>
        <w:t>rd</w:t>
      </w:r>
      <w:r w:rsidR="005B6198">
        <w:rPr>
          <w:rFonts w:ascii="Times New Roman" w:hAnsi="Times New Roman" w:cs="Times New Roman"/>
          <w:sz w:val="28"/>
          <w:szCs w:val="28"/>
        </w:rPr>
        <w:t xml:space="preserve"> Defendant are</w:t>
      </w:r>
      <w:r>
        <w:rPr>
          <w:rFonts w:ascii="Times New Roman" w:hAnsi="Times New Roman" w:cs="Times New Roman"/>
          <w:sz w:val="28"/>
          <w:szCs w:val="28"/>
        </w:rPr>
        <w:t xml:space="preserve"> </w:t>
      </w:r>
      <w:r w:rsidRPr="00514F5E">
        <w:rPr>
          <w:rFonts w:ascii="Times New Roman" w:hAnsi="Times New Roman" w:cs="Times New Roman"/>
          <w:i/>
          <w:sz w:val="28"/>
          <w:szCs w:val="28"/>
        </w:rPr>
        <w:t>bona</w:t>
      </w:r>
      <w:r w:rsidR="005B6198">
        <w:rPr>
          <w:rFonts w:ascii="Times New Roman" w:hAnsi="Times New Roman" w:cs="Times New Roman"/>
          <w:i/>
          <w:sz w:val="28"/>
          <w:szCs w:val="28"/>
        </w:rPr>
        <w:t xml:space="preserve"> </w:t>
      </w:r>
      <w:r w:rsidRPr="00514F5E">
        <w:rPr>
          <w:rFonts w:ascii="Times New Roman" w:hAnsi="Times New Roman" w:cs="Times New Roman"/>
          <w:i/>
          <w:sz w:val="28"/>
          <w:szCs w:val="28"/>
        </w:rPr>
        <w:t>fide</w:t>
      </w:r>
      <w:r>
        <w:rPr>
          <w:rFonts w:ascii="Times New Roman" w:hAnsi="Times New Roman" w:cs="Times New Roman"/>
          <w:sz w:val="28"/>
          <w:szCs w:val="28"/>
        </w:rPr>
        <w:t xml:space="preserve"> purchasers for value without notice of </w:t>
      </w:r>
      <w:r w:rsidR="005810C0">
        <w:rPr>
          <w:rFonts w:ascii="Times New Roman" w:hAnsi="Times New Roman" w:cs="Times New Roman"/>
          <w:sz w:val="28"/>
          <w:szCs w:val="28"/>
        </w:rPr>
        <w:t>a</w:t>
      </w:r>
      <w:r>
        <w:rPr>
          <w:rFonts w:ascii="Times New Roman" w:hAnsi="Times New Roman" w:cs="Times New Roman"/>
          <w:sz w:val="28"/>
          <w:szCs w:val="28"/>
        </w:rPr>
        <w:t>ny fraud</w:t>
      </w:r>
      <w:r w:rsidR="009B6789">
        <w:rPr>
          <w:rFonts w:ascii="Times New Roman" w:hAnsi="Times New Roman" w:cs="Times New Roman"/>
          <w:sz w:val="28"/>
          <w:szCs w:val="28"/>
        </w:rPr>
        <w:t xml:space="preserve">. </w:t>
      </w:r>
      <w:r>
        <w:rPr>
          <w:rFonts w:ascii="Times New Roman" w:hAnsi="Times New Roman" w:cs="Times New Roman"/>
          <w:sz w:val="28"/>
          <w:szCs w:val="28"/>
        </w:rPr>
        <w:t xml:space="preserve"> </w:t>
      </w:r>
      <w:r w:rsidR="00777198">
        <w:rPr>
          <w:rFonts w:ascii="Times New Roman" w:hAnsi="Times New Roman" w:cs="Times New Roman"/>
          <w:sz w:val="28"/>
          <w:szCs w:val="28"/>
        </w:rPr>
        <w:t>Mr. Andrew Kibaya submitted that the 2</w:t>
      </w:r>
      <w:r w:rsidR="00777198" w:rsidRPr="00D056F1">
        <w:rPr>
          <w:rFonts w:ascii="Times New Roman" w:hAnsi="Times New Roman" w:cs="Times New Roman"/>
          <w:sz w:val="28"/>
          <w:szCs w:val="28"/>
          <w:vertAlign w:val="superscript"/>
        </w:rPr>
        <w:t>nd</w:t>
      </w:r>
      <w:r w:rsidR="00777198">
        <w:rPr>
          <w:rFonts w:ascii="Times New Roman" w:hAnsi="Times New Roman" w:cs="Times New Roman"/>
          <w:sz w:val="28"/>
          <w:szCs w:val="28"/>
        </w:rPr>
        <w:t xml:space="preserve"> </w:t>
      </w:r>
      <w:r w:rsidR="00A4197E">
        <w:rPr>
          <w:rFonts w:ascii="Times New Roman" w:hAnsi="Times New Roman" w:cs="Times New Roman"/>
          <w:sz w:val="28"/>
          <w:szCs w:val="28"/>
        </w:rPr>
        <w:t>and 3</w:t>
      </w:r>
      <w:r w:rsidR="00A4197E" w:rsidRPr="00A4197E">
        <w:rPr>
          <w:rFonts w:ascii="Times New Roman" w:hAnsi="Times New Roman" w:cs="Times New Roman"/>
          <w:sz w:val="28"/>
          <w:szCs w:val="28"/>
          <w:vertAlign w:val="superscript"/>
        </w:rPr>
        <w:t>rd</w:t>
      </w:r>
      <w:r w:rsidR="00A4197E">
        <w:rPr>
          <w:rFonts w:ascii="Times New Roman" w:hAnsi="Times New Roman" w:cs="Times New Roman"/>
          <w:sz w:val="28"/>
          <w:szCs w:val="28"/>
        </w:rPr>
        <w:t xml:space="preserve"> </w:t>
      </w:r>
      <w:r w:rsidR="00777198">
        <w:rPr>
          <w:rFonts w:ascii="Times New Roman" w:hAnsi="Times New Roman" w:cs="Times New Roman"/>
          <w:sz w:val="28"/>
          <w:szCs w:val="28"/>
        </w:rPr>
        <w:t>Defendant</w:t>
      </w:r>
      <w:r w:rsidR="00A4197E">
        <w:rPr>
          <w:rFonts w:ascii="Times New Roman" w:hAnsi="Times New Roman" w:cs="Times New Roman"/>
          <w:sz w:val="28"/>
          <w:szCs w:val="28"/>
        </w:rPr>
        <w:t>s</w:t>
      </w:r>
      <w:r w:rsidR="00777198">
        <w:rPr>
          <w:rFonts w:ascii="Times New Roman" w:hAnsi="Times New Roman" w:cs="Times New Roman"/>
          <w:sz w:val="28"/>
          <w:szCs w:val="28"/>
        </w:rPr>
        <w:t xml:space="preserve"> </w:t>
      </w:r>
      <w:r w:rsidR="00A4197E">
        <w:rPr>
          <w:rFonts w:ascii="Times New Roman" w:hAnsi="Times New Roman" w:cs="Times New Roman"/>
          <w:sz w:val="28"/>
          <w:szCs w:val="28"/>
        </w:rPr>
        <w:t xml:space="preserve">had prior knowledge of the material facts surrounding the property, and </w:t>
      </w:r>
      <w:r w:rsidR="00777198">
        <w:rPr>
          <w:rFonts w:ascii="Times New Roman" w:hAnsi="Times New Roman" w:cs="Times New Roman"/>
          <w:sz w:val="28"/>
          <w:szCs w:val="28"/>
        </w:rPr>
        <w:t>of the fraud</w:t>
      </w:r>
      <w:r w:rsidR="00A4197E">
        <w:rPr>
          <w:rFonts w:ascii="Times New Roman" w:hAnsi="Times New Roman" w:cs="Times New Roman"/>
          <w:sz w:val="28"/>
          <w:szCs w:val="28"/>
        </w:rPr>
        <w:t>.</w:t>
      </w:r>
      <w:r w:rsidR="00777198">
        <w:rPr>
          <w:rFonts w:ascii="Times New Roman" w:hAnsi="Times New Roman" w:cs="Times New Roman"/>
          <w:sz w:val="28"/>
          <w:szCs w:val="28"/>
        </w:rPr>
        <w:t xml:space="preserve"> </w:t>
      </w:r>
      <w:r w:rsidR="00F50F19">
        <w:rPr>
          <w:rFonts w:ascii="Times New Roman" w:hAnsi="Times New Roman" w:cs="Times New Roman"/>
          <w:sz w:val="28"/>
          <w:szCs w:val="28"/>
        </w:rPr>
        <w:t xml:space="preserve">Mr. Kibaya </w:t>
      </w:r>
      <w:r w:rsidR="00A4197E">
        <w:rPr>
          <w:rFonts w:ascii="Times New Roman" w:hAnsi="Times New Roman" w:cs="Times New Roman"/>
          <w:sz w:val="28"/>
          <w:szCs w:val="28"/>
        </w:rPr>
        <w:t xml:space="preserve">asserted </w:t>
      </w:r>
      <w:r w:rsidR="00777198">
        <w:rPr>
          <w:rFonts w:ascii="Times New Roman" w:hAnsi="Times New Roman" w:cs="Times New Roman"/>
          <w:sz w:val="28"/>
          <w:szCs w:val="28"/>
        </w:rPr>
        <w:t xml:space="preserve">that </w:t>
      </w:r>
      <w:r w:rsidR="00A4197E">
        <w:rPr>
          <w:rFonts w:ascii="Times New Roman" w:hAnsi="Times New Roman" w:cs="Times New Roman"/>
          <w:sz w:val="28"/>
          <w:szCs w:val="28"/>
        </w:rPr>
        <w:t>2</w:t>
      </w:r>
      <w:r w:rsidR="00A4197E" w:rsidRPr="00D056F1">
        <w:rPr>
          <w:rFonts w:ascii="Times New Roman" w:hAnsi="Times New Roman" w:cs="Times New Roman"/>
          <w:sz w:val="28"/>
          <w:szCs w:val="28"/>
          <w:vertAlign w:val="superscript"/>
        </w:rPr>
        <w:t>nd</w:t>
      </w:r>
      <w:r w:rsidR="00A4197E">
        <w:rPr>
          <w:rFonts w:ascii="Times New Roman" w:hAnsi="Times New Roman" w:cs="Times New Roman"/>
          <w:sz w:val="28"/>
          <w:szCs w:val="28"/>
        </w:rPr>
        <w:t xml:space="preserve"> Defendant</w:t>
      </w:r>
      <w:r w:rsidR="00777198">
        <w:rPr>
          <w:rFonts w:ascii="Times New Roman" w:hAnsi="Times New Roman" w:cs="Times New Roman"/>
          <w:sz w:val="28"/>
          <w:szCs w:val="28"/>
        </w:rPr>
        <w:t xml:space="preserve"> is most likely the brain behind the fraud</w:t>
      </w:r>
      <w:r w:rsidR="00A4197E">
        <w:rPr>
          <w:rFonts w:ascii="Times New Roman" w:hAnsi="Times New Roman" w:cs="Times New Roman"/>
          <w:sz w:val="28"/>
          <w:szCs w:val="28"/>
        </w:rPr>
        <w:t xml:space="preserve"> because he </w:t>
      </w:r>
      <w:r w:rsidR="00777198">
        <w:rPr>
          <w:rFonts w:ascii="Times New Roman" w:hAnsi="Times New Roman" w:cs="Times New Roman"/>
          <w:sz w:val="28"/>
          <w:szCs w:val="28"/>
        </w:rPr>
        <w:t>simply refrained from talking to the 1</w:t>
      </w:r>
      <w:r w:rsidR="00777198" w:rsidRPr="00136022">
        <w:rPr>
          <w:rFonts w:ascii="Times New Roman" w:hAnsi="Times New Roman" w:cs="Times New Roman"/>
          <w:sz w:val="28"/>
          <w:szCs w:val="28"/>
          <w:vertAlign w:val="superscript"/>
        </w:rPr>
        <w:t>st</w:t>
      </w:r>
      <w:r w:rsidR="00777198">
        <w:rPr>
          <w:rFonts w:ascii="Times New Roman" w:hAnsi="Times New Roman" w:cs="Times New Roman"/>
          <w:sz w:val="28"/>
          <w:szCs w:val="28"/>
        </w:rPr>
        <w:t xml:space="preserve"> Plaintiff’s family members whom he knew were staying on Plot 3 next to Plot 5, but went ahead to buy it.</w:t>
      </w:r>
    </w:p>
    <w:p w:rsidR="00777198" w:rsidRDefault="009B4731" w:rsidP="007771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Kibaya </w:t>
      </w:r>
      <w:r w:rsidR="00777198">
        <w:rPr>
          <w:rFonts w:ascii="Times New Roman" w:hAnsi="Times New Roman" w:cs="Times New Roman"/>
          <w:sz w:val="28"/>
          <w:szCs w:val="28"/>
        </w:rPr>
        <w:t>further argued that the 2</w:t>
      </w:r>
      <w:r w:rsidR="00777198" w:rsidRPr="00ED3976">
        <w:rPr>
          <w:rFonts w:ascii="Times New Roman" w:hAnsi="Times New Roman" w:cs="Times New Roman"/>
          <w:sz w:val="28"/>
          <w:szCs w:val="28"/>
          <w:vertAlign w:val="superscript"/>
        </w:rPr>
        <w:t>nd</w:t>
      </w:r>
      <w:r w:rsidR="00777198">
        <w:rPr>
          <w:rFonts w:ascii="Times New Roman" w:hAnsi="Times New Roman" w:cs="Times New Roman"/>
          <w:sz w:val="28"/>
          <w:szCs w:val="28"/>
        </w:rPr>
        <w:t xml:space="preserve"> Defendant helped to frustrate the negotiations in order to dishonesty benefit from purchase of the property. That this is evident from his pleadings and evidence that if he is refunded the sum of US</w:t>
      </w:r>
      <w:r>
        <w:rPr>
          <w:rFonts w:ascii="Times New Roman" w:hAnsi="Times New Roman" w:cs="Times New Roman"/>
          <w:sz w:val="28"/>
          <w:szCs w:val="28"/>
        </w:rPr>
        <w:t xml:space="preserve"> </w:t>
      </w:r>
      <w:r w:rsidR="00777198">
        <w:rPr>
          <w:rFonts w:ascii="Times New Roman" w:hAnsi="Times New Roman" w:cs="Times New Roman"/>
          <w:sz w:val="28"/>
          <w:szCs w:val="28"/>
        </w:rPr>
        <w:t>$680,000 h</w:t>
      </w:r>
      <w:r w:rsidR="00A4197E">
        <w:rPr>
          <w:rFonts w:ascii="Times New Roman" w:hAnsi="Times New Roman" w:cs="Times New Roman"/>
          <w:sz w:val="28"/>
          <w:szCs w:val="28"/>
        </w:rPr>
        <w:t xml:space="preserve">e will relinquish the property, yet </w:t>
      </w:r>
      <w:r w:rsidR="00777198">
        <w:rPr>
          <w:rFonts w:ascii="Times New Roman" w:hAnsi="Times New Roman" w:cs="Times New Roman"/>
          <w:sz w:val="28"/>
          <w:szCs w:val="28"/>
        </w:rPr>
        <w:t>he paid only US</w:t>
      </w:r>
      <w:r>
        <w:rPr>
          <w:rFonts w:ascii="Times New Roman" w:hAnsi="Times New Roman" w:cs="Times New Roman"/>
          <w:sz w:val="28"/>
          <w:szCs w:val="28"/>
        </w:rPr>
        <w:t xml:space="preserve"> </w:t>
      </w:r>
      <w:r w:rsidR="00777198">
        <w:rPr>
          <w:rFonts w:ascii="Times New Roman" w:hAnsi="Times New Roman" w:cs="Times New Roman"/>
          <w:sz w:val="28"/>
          <w:szCs w:val="28"/>
        </w:rPr>
        <w:t>$350,000 for Plot 5 while the sum he claims relate</w:t>
      </w:r>
      <w:r w:rsidR="00610B70">
        <w:rPr>
          <w:rFonts w:ascii="Times New Roman" w:hAnsi="Times New Roman" w:cs="Times New Roman"/>
          <w:sz w:val="28"/>
          <w:szCs w:val="28"/>
        </w:rPr>
        <w:t>s</w:t>
      </w:r>
      <w:r w:rsidR="00777198">
        <w:rPr>
          <w:rFonts w:ascii="Times New Roman" w:hAnsi="Times New Roman" w:cs="Times New Roman"/>
          <w:sz w:val="28"/>
          <w:szCs w:val="28"/>
        </w:rPr>
        <w:t xml:space="preserve"> to two properties including Plot 3.</w:t>
      </w:r>
    </w:p>
    <w:p w:rsidR="00777198" w:rsidRDefault="00777198" w:rsidP="007771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9B4731">
        <w:rPr>
          <w:rFonts w:ascii="Times New Roman" w:hAnsi="Times New Roman" w:cs="Times New Roman"/>
          <w:sz w:val="28"/>
          <w:szCs w:val="28"/>
        </w:rPr>
        <w:t>insisted</w:t>
      </w:r>
      <w:r>
        <w:rPr>
          <w:rFonts w:ascii="Times New Roman" w:hAnsi="Times New Roman" w:cs="Times New Roman"/>
          <w:sz w:val="28"/>
          <w:szCs w:val="28"/>
        </w:rPr>
        <w:t xml:space="preserve"> that the 2</w:t>
      </w:r>
      <w:r w:rsidRPr="007E6733">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was aware of the fraud because he employed </w:t>
      </w:r>
      <w:r w:rsidR="009B4731">
        <w:rPr>
          <w:rFonts w:ascii="Times New Roman" w:hAnsi="Times New Roman" w:cs="Times New Roman"/>
          <w:sz w:val="28"/>
          <w:szCs w:val="28"/>
        </w:rPr>
        <w:t xml:space="preserve">the </w:t>
      </w:r>
      <w:r>
        <w:rPr>
          <w:rFonts w:ascii="Times New Roman" w:hAnsi="Times New Roman" w:cs="Times New Roman"/>
          <w:sz w:val="28"/>
          <w:szCs w:val="28"/>
        </w:rPr>
        <w:t xml:space="preserve">services of the </w:t>
      </w:r>
      <w:r w:rsidR="002E7BE0">
        <w:rPr>
          <w:rFonts w:ascii="Times New Roman" w:hAnsi="Times New Roman" w:cs="Times New Roman"/>
          <w:sz w:val="28"/>
          <w:szCs w:val="28"/>
        </w:rPr>
        <w:t xml:space="preserve">same </w:t>
      </w:r>
      <w:r>
        <w:rPr>
          <w:rFonts w:ascii="Times New Roman" w:hAnsi="Times New Roman" w:cs="Times New Roman"/>
          <w:sz w:val="28"/>
          <w:szCs w:val="28"/>
        </w:rPr>
        <w:t xml:space="preserve">lawyers </w:t>
      </w:r>
      <w:r w:rsidR="002E7BE0">
        <w:rPr>
          <w:rFonts w:ascii="Times New Roman" w:hAnsi="Times New Roman" w:cs="Times New Roman"/>
          <w:sz w:val="28"/>
          <w:szCs w:val="28"/>
        </w:rPr>
        <w:t>as</w:t>
      </w:r>
      <w:r>
        <w:rPr>
          <w:rFonts w:ascii="Times New Roman" w:hAnsi="Times New Roman" w:cs="Times New Roman"/>
          <w:sz w:val="28"/>
          <w:szCs w:val="28"/>
        </w:rPr>
        <w:t xml:space="preserve"> the 1</w:t>
      </w:r>
      <w:r w:rsidRPr="00F60C64">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who were involved in exchanging correspondences with those of the 1</w:t>
      </w:r>
      <w:r w:rsidRPr="00B53B82">
        <w:rPr>
          <w:rFonts w:ascii="Times New Roman" w:hAnsi="Times New Roman" w:cs="Times New Roman"/>
          <w:sz w:val="28"/>
          <w:szCs w:val="28"/>
          <w:vertAlign w:val="superscript"/>
        </w:rPr>
        <w:t>st</w:t>
      </w:r>
      <w:r>
        <w:rPr>
          <w:rFonts w:ascii="Times New Roman" w:hAnsi="Times New Roman" w:cs="Times New Roman"/>
          <w:sz w:val="28"/>
          <w:szCs w:val="28"/>
        </w:rPr>
        <w:t xml:space="preserve"> Plaintiff, and that the knowledge and authority of the lawyers is actually knowledge that can be imputed on their client. Further, that the 2</w:t>
      </w:r>
      <w:r w:rsidRPr="00B53B82">
        <w:rPr>
          <w:rFonts w:ascii="Times New Roman" w:hAnsi="Times New Roman" w:cs="Times New Roman"/>
          <w:sz w:val="28"/>
          <w:szCs w:val="28"/>
          <w:vertAlign w:val="superscript"/>
        </w:rPr>
        <w:t>nd</w:t>
      </w:r>
      <w:r>
        <w:rPr>
          <w:rFonts w:ascii="Times New Roman" w:hAnsi="Times New Roman" w:cs="Times New Roman"/>
          <w:sz w:val="28"/>
          <w:szCs w:val="28"/>
          <w:vertAlign w:val="superscript"/>
        </w:rPr>
        <w:t xml:space="preserve"> </w:t>
      </w:r>
      <w:r>
        <w:rPr>
          <w:rFonts w:ascii="Times New Roman" w:hAnsi="Times New Roman" w:cs="Times New Roman"/>
          <w:sz w:val="28"/>
          <w:szCs w:val="28"/>
        </w:rPr>
        <w:t>Defendant knew of the security arrangements</w:t>
      </w:r>
      <w:r w:rsidR="009B4731">
        <w:rPr>
          <w:rFonts w:ascii="Times New Roman" w:hAnsi="Times New Roman" w:cs="Times New Roman"/>
          <w:sz w:val="28"/>
          <w:szCs w:val="28"/>
        </w:rPr>
        <w:t xml:space="preserve"> on the properties,</w:t>
      </w:r>
      <w:r>
        <w:rPr>
          <w:rFonts w:ascii="Times New Roman" w:hAnsi="Times New Roman" w:cs="Times New Roman"/>
          <w:sz w:val="28"/>
          <w:szCs w:val="28"/>
        </w:rPr>
        <w:t xml:space="preserve"> and that it was the reason he could not draw a distinction between his own evidence, the evidence of the 1</w:t>
      </w:r>
      <w:r w:rsidRPr="00B53B82">
        <w:rPr>
          <w:rFonts w:ascii="Times New Roman" w:hAnsi="Times New Roman" w:cs="Times New Roman"/>
          <w:sz w:val="28"/>
          <w:szCs w:val="28"/>
          <w:vertAlign w:val="superscript"/>
        </w:rPr>
        <w:t xml:space="preserve">st </w:t>
      </w:r>
      <w:r>
        <w:rPr>
          <w:rFonts w:ascii="Times New Roman" w:hAnsi="Times New Roman" w:cs="Times New Roman"/>
          <w:sz w:val="28"/>
          <w:szCs w:val="28"/>
        </w:rPr>
        <w:t>Defendant</w:t>
      </w:r>
      <w:r w:rsidR="009B4731">
        <w:rPr>
          <w:rFonts w:ascii="Times New Roman" w:hAnsi="Times New Roman" w:cs="Times New Roman"/>
          <w:sz w:val="28"/>
          <w:szCs w:val="28"/>
        </w:rPr>
        <w:t>,</w:t>
      </w:r>
      <w:r>
        <w:rPr>
          <w:rFonts w:ascii="Times New Roman" w:hAnsi="Times New Roman" w:cs="Times New Roman"/>
          <w:sz w:val="28"/>
          <w:szCs w:val="28"/>
        </w:rPr>
        <w:t xml:space="preserve"> of the 3</w:t>
      </w:r>
      <w:r w:rsidRPr="00B53B82">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w:t>
      </w:r>
      <w:r>
        <w:rPr>
          <w:rFonts w:ascii="Times New Roman" w:hAnsi="Times New Roman" w:cs="Times New Roman"/>
          <w:sz w:val="28"/>
          <w:szCs w:val="28"/>
        </w:rPr>
        <w:lastRenderedPageBreak/>
        <w:t xml:space="preserve">Furthermore, that it is the reason </w:t>
      </w:r>
      <w:r w:rsidR="009B4731">
        <w:rPr>
          <w:rFonts w:ascii="Times New Roman" w:hAnsi="Times New Roman" w:cs="Times New Roman"/>
          <w:sz w:val="28"/>
          <w:szCs w:val="28"/>
        </w:rPr>
        <w:t>why he</w:t>
      </w:r>
      <w:r>
        <w:rPr>
          <w:rFonts w:ascii="Times New Roman" w:hAnsi="Times New Roman" w:cs="Times New Roman"/>
          <w:sz w:val="28"/>
          <w:szCs w:val="28"/>
        </w:rPr>
        <w:t xml:space="preserve"> stated that if he is </w:t>
      </w:r>
      <w:r w:rsidR="009B4731">
        <w:rPr>
          <w:rFonts w:ascii="Times New Roman" w:hAnsi="Times New Roman" w:cs="Times New Roman"/>
          <w:sz w:val="28"/>
          <w:szCs w:val="28"/>
        </w:rPr>
        <w:t xml:space="preserve">refunded </w:t>
      </w:r>
      <w:r>
        <w:rPr>
          <w:rFonts w:ascii="Times New Roman" w:hAnsi="Times New Roman" w:cs="Times New Roman"/>
          <w:sz w:val="28"/>
          <w:szCs w:val="28"/>
        </w:rPr>
        <w:t>his money, which</w:t>
      </w:r>
      <w:r w:rsidR="002E7BE0">
        <w:rPr>
          <w:rFonts w:ascii="Times New Roman" w:hAnsi="Times New Roman" w:cs="Times New Roman"/>
          <w:sz w:val="28"/>
          <w:szCs w:val="28"/>
        </w:rPr>
        <w:t xml:space="preserve"> according to </w:t>
      </w:r>
      <w:r>
        <w:rPr>
          <w:rFonts w:ascii="Times New Roman" w:hAnsi="Times New Roman" w:cs="Times New Roman"/>
          <w:sz w:val="28"/>
          <w:szCs w:val="28"/>
        </w:rPr>
        <w:t xml:space="preserve">paragraph 11 of his defence he </w:t>
      </w:r>
      <w:r w:rsidR="002E7BE0">
        <w:rPr>
          <w:rFonts w:ascii="Times New Roman" w:hAnsi="Times New Roman" w:cs="Times New Roman"/>
          <w:sz w:val="28"/>
          <w:szCs w:val="28"/>
        </w:rPr>
        <w:t xml:space="preserve">states is </w:t>
      </w:r>
      <w:r>
        <w:rPr>
          <w:rFonts w:ascii="Times New Roman" w:hAnsi="Times New Roman" w:cs="Times New Roman"/>
          <w:sz w:val="28"/>
          <w:szCs w:val="28"/>
        </w:rPr>
        <w:t>US</w:t>
      </w:r>
      <w:r w:rsidR="009B4731">
        <w:rPr>
          <w:rFonts w:ascii="Times New Roman" w:hAnsi="Times New Roman" w:cs="Times New Roman"/>
          <w:sz w:val="28"/>
          <w:szCs w:val="28"/>
        </w:rPr>
        <w:t xml:space="preserve"> </w:t>
      </w:r>
      <w:r>
        <w:rPr>
          <w:rFonts w:ascii="Times New Roman" w:hAnsi="Times New Roman" w:cs="Times New Roman"/>
          <w:sz w:val="28"/>
          <w:szCs w:val="28"/>
        </w:rPr>
        <w:t xml:space="preserve">$680,000 he would release </w:t>
      </w:r>
      <w:r w:rsidR="002E7BE0">
        <w:rPr>
          <w:rFonts w:ascii="Times New Roman" w:hAnsi="Times New Roman" w:cs="Times New Roman"/>
          <w:sz w:val="28"/>
          <w:szCs w:val="28"/>
        </w:rPr>
        <w:t xml:space="preserve">the </w:t>
      </w:r>
      <w:r>
        <w:rPr>
          <w:rFonts w:ascii="Times New Roman" w:hAnsi="Times New Roman" w:cs="Times New Roman"/>
          <w:sz w:val="28"/>
          <w:szCs w:val="28"/>
        </w:rPr>
        <w:t>properties</w:t>
      </w:r>
      <w:r w:rsidR="009B4731">
        <w:rPr>
          <w:rFonts w:ascii="Times New Roman" w:hAnsi="Times New Roman" w:cs="Times New Roman"/>
          <w:sz w:val="28"/>
          <w:szCs w:val="28"/>
        </w:rPr>
        <w:t>,</w:t>
      </w:r>
      <w:r>
        <w:rPr>
          <w:rFonts w:ascii="Times New Roman" w:hAnsi="Times New Roman" w:cs="Times New Roman"/>
          <w:sz w:val="28"/>
          <w:szCs w:val="28"/>
        </w:rPr>
        <w:t xml:space="preserve"> because he considers himself to be the lender, yet he had bought only Plot 5 at US</w:t>
      </w:r>
      <w:r w:rsidR="009B4731">
        <w:rPr>
          <w:rFonts w:ascii="Times New Roman" w:hAnsi="Times New Roman" w:cs="Times New Roman"/>
          <w:sz w:val="28"/>
          <w:szCs w:val="28"/>
        </w:rPr>
        <w:t xml:space="preserve"> </w:t>
      </w:r>
      <w:r>
        <w:rPr>
          <w:rFonts w:ascii="Times New Roman" w:hAnsi="Times New Roman" w:cs="Times New Roman"/>
          <w:sz w:val="28"/>
          <w:szCs w:val="28"/>
        </w:rPr>
        <w:t xml:space="preserve">$350,000. </w:t>
      </w:r>
    </w:p>
    <w:p w:rsidR="009B4731" w:rsidRDefault="00777198" w:rsidP="007771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Luswata in reply strongly argued that the 2</w:t>
      </w:r>
      <w:r w:rsidRPr="009A6A53">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5D7D33">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 are </w:t>
      </w:r>
      <w:r w:rsidRPr="00080F4F">
        <w:rPr>
          <w:rFonts w:ascii="Times New Roman" w:hAnsi="Times New Roman" w:cs="Times New Roman"/>
          <w:i/>
          <w:sz w:val="28"/>
          <w:szCs w:val="28"/>
        </w:rPr>
        <w:t>bona fide</w:t>
      </w:r>
      <w:r>
        <w:rPr>
          <w:rFonts w:ascii="Times New Roman" w:hAnsi="Times New Roman" w:cs="Times New Roman"/>
          <w:sz w:val="28"/>
          <w:szCs w:val="28"/>
        </w:rPr>
        <w:t xml:space="preserve"> purchasers for value, and that the fact that no evidence of payment has been given cannot be sustained because the 1</w:t>
      </w:r>
      <w:r w:rsidRPr="005D7D3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who is the recipient of the value does not dispute that he was paid the amount of money. Further, that the 2</w:t>
      </w:r>
      <w:r w:rsidRPr="0057378A">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57378A">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 conducted the necessary due diligence and found out from the titles and from the 1</w:t>
      </w:r>
      <w:r w:rsidRPr="00D52BDA">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 </w:t>
      </w:r>
      <w:r w:rsidR="009B4731">
        <w:rPr>
          <w:rFonts w:ascii="Times New Roman" w:hAnsi="Times New Roman" w:cs="Times New Roman"/>
          <w:sz w:val="28"/>
          <w:szCs w:val="28"/>
        </w:rPr>
        <w:t xml:space="preserve">the vendor </w:t>
      </w:r>
      <w:r>
        <w:rPr>
          <w:rFonts w:ascii="Times New Roman" w:hAnsi="Times New Roman" w:cs="Times New Roman"/>
          <w:sz w:val="28"/>
          <w:szCs w:val="28"/>
        </w:rPr>
        <w:t>that there was no claim from the Bhimji family and proceeded to buy</w:t>
      </w:r>
      <w:r w:rsidR="009B4731">
        <w:rPr>
          <w:rFonts w:ascii="Times New Roman" w:hAnsi="Times New Roman" w:cs="Times New Roman"/>
          <w:sz w:val="28"/>
          <w:szCs w:val="28"/>
        </w:rPr>
        <w:t xml:space="preserve"> the same</w:t>
      </w:r>
      <w:r>
        <w:rPr>
          <w:rFonts w:ascii="Times New Roman" w:hAnsi="Times New Roman" w:cs="Times New Roman"/>
          <w:sz w:val="28"/>
          <w:szCs w:val="28"/>
        </w:rPr>
        <w:t xml:space="preserve">. </w:t>
      </w:r>
    </w:p>
    <w:p w:rsidR="00777198" w:rsidRDefault="009B4731" w:rsidP="007771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Luswata further submitted t</w:t>
      </w:r>
      <w:r w:rsidR="00777198">
        <w:rPr>
          <w:rFonts w:ascii="Times New Roman" w:hAnsi="Times New Roman" w:cs="Times New Roman"/>
          <w:sz w:val="28"/>
          <w:szCs w:val="28"/>
        </w:rPr>
        <w:t>hat although the 2</w:t>
      </w:r>
      <w:r w:rsidR="00777198" w:rsidRPr="00D52BDA">
        <w:rPr>
          <w:rFonts w:ascii="Times New Roman" w:hAnsi="Times New Roman" w:cs="Times New Roman"/>
          <w:sz w:val="28"/>
          <w:szCs w:val="28"/>
          <w:vertAlign w:val="superscript"/>
        </w:rPr>
        <w:t>nd</w:t>
      </w:r>
      <w:r w:rsidR="00777198">
        <w:rPr>
          <w:rFonts w:ascii="Times New Roman" w:hAnsi="Times New Roman" w:cs="Times New Roman"/>
          <w:sz w:val="28"/>
          <w:szCs w:val="28"/>
        </w:rPr>
        <w:t xml:space="preserve"> and 3</w:t>
      </w:r>
      <w:r w:rsidR="00777198" w:rsidRPr="00D52BDA">
        <w:rPr>
          <w:rFonts w:ascii="Times New Roman" w:hAnsi="Times New Roman" w:cs="Times New Roman"/>
          <w:sz w:val="28"/>
          <w:szCs w:val="28"/>
          <w:vertAlign w:val="superscript"/>
        </w:rPr>
        <w:t xml:space="preserve">rd </w:t>
      </w:r>
      <w:r w:rsidR="00777198">
        <w:rPr>
          <w:rFonts w:ascii="Times New Roman" w:hAnsi="Times New Roman" w:cs="Times New Roman"/>
          <w:sz w:val="28"/>
          <w:szCs w:val="28"/>
        </w:rPr>
        <w:t xml:space="preserve">Defendant knew about Bhimji’s claim and interest in the properties, the titles were free of </w:t>
      </w:r>
      <w:r>
        <w:rPr>
          <w:rFonts w:ascii="Times New Roman" w:hAnsi="Times New Roman" w:cs="Times New Roman"/>
          <w:sz w:val="28"/>
          <w:szCs w:val="28"/>
        </w:rPr>
        <w:t>the Plaintiffs’</w:t>
      </w:r>
      <w:r w:rsidR="00777198">
        <w:rPr>
          <w:rFonts w:ascii="Times New Roman" w:hAnsi="Times New Roman" w:cs="Times New Roman"/>
          <w:sz w:val="28"/>
          <w:szCs w:val="28"/>
        </w:rPr>
        <w:t xml:space="preserve"> claims and the 2</w:t>
      </w:r>
      <w:r w:rsidR="00777198" w:rsidRPr="00D52BDA">
        <w:rPr>
          <w:rFonts w:ascii="Times New Roman" w:hAnsi="Times New Roman" w:cs="Times New Roman"/>
          <w:sz w:val="28"/>
          <w:szCs w:val="28"/>
          <w:vertAlign w:val="superscript"/>
        </w:rPr>
        <w:t>nd</w:t>
      </w:r>
      <w:r w:rsidR="00777198">
        <w:rPr>
          <w:rFonts w:ascii="Times New Roman" w:hAnsi="Times New Roman" w:cs="Times New Roman"/>
          <w:sz w:val="28"/>
          <w:szCs w:val="28"/>
        </w:rPr>
        <w:t xml:space="preserve"> and 3</w:t>
      </w:r>
      <w:r w:rsidR="00777198" w:rsidRPr="00D52BDA">
        <w:rPr>
          <w:rFonts w:ascii="Times New Roman" w:hAnsi="Times New Roman" w:cs="Times New Roman"/>
          <w:sz w:val="28"/>
          <w:szCs w:val="28"/>
          <w:vertAlign w:val="superscript"/>
        </w:rPr>
        <w:t xml:space="preserve">rd </w:t>
      </w:r>
      <w:r w:rsidR="00777198">
        <w:rPr>
          <w:rFonts w:ascii="Times New Roman" w:hAnsi="Times New Roman" w:cs="Times New Roman"/>
          <w:sz w:val="28"/>
          <w:szCs w:val="28"/>
        </w:rPr>
        <w:t>Defendants proceeded to buy and paid value</w:t>
      </w:r>
      <w:r>
        <w:rPr>
          <w:rFonts w:ascii="Times New Roman" w:hAnsi="Times New Roman" w:cs="Times New Roman"/>
          <w:sz w:val="28"/>
          <w:szCs w:val="28"/>
        </w:rPr>
        <w:t>, which is supported by evidence</w:t>
      </w:r>
      <w:r w:rsidR="00777198">
        <w:rPr>
          <w:rFonts w:ascii="Times New Roman" w:hAnsi="Times New Roman" w:cs="Times New Roman"/>
          <w:sz w:val="28"/>
          <w:szCs w:val="28"/>
        </w:rPr>
        <w:t>.</w:t>
      </w:r>
    </w:p>
    <w:p w:rsidR="00B21968" w:rsidRDefault="009B4731"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After evaluation, </w:t>
      </w:r>
      <w:r w:rsidR="002E7BE0">
        <w:rPr>
          <w:rFonts w:ascii="Times New Roman" w:hAnsi="Times New Roman" w:cs="Times New Roman"/>
          <w:sz w:val="28"/>
          <w:szCs w:val="28"/>
        </w:rPr>
        <w:t>I f</w:t>
      </w:r>
      <w:r w:rsidR="00F83727">
        <w:rPr>
          <w:rFonts w:ascii="Times New Roman" w:hAnsi="Times New Roman" w:cs="Times New Roman"/>
          <w:sz w:val="28"/>
          <w:szCs w:val="28"/>
        </w:rPr>
        <w:t>ind</w:t>
      </w:r>
      <w:r w:rsidR="002E7BE0">
        <w:rPr>
          <w:rFonts w:ascii="Times New Roman" w:hAnsi="Times New Roman" w:cs="Times New Roman"/>
          <w:sz w:val="28"/>
          <w:szCs w:val="28"/>
        </w:rPr>
        <w:t xml:space="preserve"> e</w:t>
      </w:r>
      <w:r w:rsidR="00514F5E">
        <w:rPr>
          <w:rFonts w:ascii="Times New Roman" w:hAnsi="Times New Roman" w:cs="Times New Roman"/>
          <w:sz w:val="28"/>
          <w:szCs w:val="28"/>
        </w:rPr>
        <w:t xml:space="preserve">vidence of </w:t>
      </w:r>
      <w:r w:rsidR="00A672CC">
        <w:rPr>
          <w:rFonts w:ascii="Times New Roman" w:hAnsi="Times New Roman" w:cs="Times New Roman"/>
          <w:sz w:val="28"/>
          <w:szCs w:val="28"/>
        </w:rPr>
        <w:t xml:space="preserve">DW1 Hamirani Nizarali </w:t>
      </w:r>
      <w:r w:rsidR="005B6198">
        <w:rPr>
          <w:rFonts w:ascii="Times New Roman" w:hAnsi="Times New Roman" w:cs="Times New Roman"/>
          <w:sz w:val="28"/>
          <w:szCs w:val="28"/>
        </w:rPr>
        <w:t>(</w:t>
      </w:r>
      <w:r w:rsidR="00A672CC">
        <w:rPr>
          <w:rFonts w:ascii="Times New Roman" w:hAnsi="Times New Roman" w:cs="Times New Roman"/>
          <w:sz w:val="28"/>
          <w:szCs w:val="28"/>
        </w:rPr>
        <w:t>the 2</w:t>
      </w:r>
      <w:r w:rsidR="00A672CC" w:rsidRPr="00A672CC">
        <w:rPr>
          <w:rFonts w:ascii="Times New Roman" w:hAnsi="Times New Roman" w:cs="Times New Roman"/>
          <w:sz w:val="28"/>
          <w:szCs w:val="28"/>
          <w:vertAlign w:val="superscript"/>
        </w:rPr>
        <w:t>nd</w:t>
      </w:r>
      <w:r w:rsidR="00A672CC">
        <w:rPr>
          <w:rFonts w:ascii="Times New Roman" w:hAnsi="Times New Roman" w:cs="Times New Roman"/>
          <w:sz w:val="28"/>
          <w:szCs w:val="28"/>
        </w:rPr>
        <w:t xml:space="preserve"> Defendant</w:t>
      </w:r>
      <w:r w:rsidR="005B6198">
        <w:rPr>
          <w:rFonts w:ascii="Times New Roman" w:hAnsi="Times New Roman" w:cs="Times New Roman"/>
          <w:sz w:val="28"/>
          <w:szCs w:val="28"/>
        </w:rPr>
        <w:t>)</w:t>
      </w:r>
      <w:r w:rsidR="00A672CC">
        <w:rPr>
          <w:rFonts w:ascii="Times New Roman" w:hAnsi="Times New Roman" w:cs="Times New Roman"/>
          <w:sz w:val="28"/>
          <w:szCs w:val="28"/>
        </w:rPr>
        <w:t xml:space="preserve"> </w:t>
      </w:r>
      <w:r>
        <w:rPr>
          <w:rFonts w:ascii="Times New Roman" w:hAnsi="Times New Roman" w:cs="Times New Roman"/>
          <w:sz w:val="28"/>
          <w:szCs w:val="28"/>
        </w:rPr>
        <w:t>quite</w:t>
      </w:r>
      <w:r w:rsidR="002E7BE0">
        <w:rPr>
          <w:rFonts w:ascii="Times New Roman" w:hAnsi="Times New Roman" w:cs="Times New Roman"/>
          <w:sz w:val="28"/>
          <w:szCs w:val="28"/>
        </w:rPr>
        <w:t xml:space="preserve"> </w:t>
      </w:r>
      <w:r w:rsidR="0000269A">
        <w:rPr>
          <w:rFonts w:ascii="Times New Roman" w:hAnsi="Times New Roman" w:cs="Times New Roman"/>
          <w:sz w:val="28"/>
          <w:szCs w:val="28"/>
        </w:rPr>
        <w:t>helpful</w:t>
      </w:r>
      <w:r w:rsidR="002E7BE0">
        <w:rPr>
          <w:rFonts w:ascii="Times New Roman" w:hAnsi="Times New Roman" w:cs="Times New Roman"/>
          <w:sz w:val="28"/>
          <w:szCs w:val="28"/>
        </w:rPr>
        <w:t xml:space="preserve"> on this </w:t>
      </w:r>
      <w:r w:rsidR="00514F5E">
        <w:rPr>
          <w:rFonts w:ascii="Times New Roman" w:hAnsi="Times New Roman" w:cs="Times New Roman"/>
          <w:sz w:val="28"/>
          <w:szCs w:val="28"/>
        </w:rPr>
        <w:t>is</w:t>
      </w:r>
      <w:r w:rsidR="002E7BE0">
        <w:rPr>
          <w:rFonts w:ascii="Times New Roman" w:hAnsi="Times New Roman" w:cs="Times New Roman"/>
          <w:sz w:val="28"/>
          <w:szCs w:val="28"/>
        </w:rPr>
        <w:t xml:space="preserve">sue. </w:t>
      </w:r>
      <w:r w:rsidR="00F83727">
        <w:rPr>
          <w:rFonts w:ascii="Times New Roman" w:hAnsi="Times New Roman" w:cs="Times New Roman"/>
          <w:sz w:val="28"/>
          <w:szCs w:val="28"/>
        </w:rPr>
        <w:t xml:space="preserve">He </w:t>
      </w:r>
      <w:r w:rsidR="00A672CC">
        <w:rPr>
          <w:rFonts w:ascii="Times New Roman" w:hAnsi="Times New Roman" w:cs="Times New Roman"/>
          <w:sz w:val="28"/>
          <w:szCs w:val="28"/>
        </w:rPr>
        <w:t xml:space="preserve">was </w:t>
      </w:r>
      <w:r w:rsidR="002E7BE0">
        <w:rPr>
          <w:rFonts w:ascii="Times New Roman" w:hAnsi="Times New Roman" w:cs="Times New Roman"/>
          <w:sz w:val="28"/>
          <w:szCs w:val="28"/>
        </w:rPr>
        <w:t xml:space="preserve">categorical that he was </w:t>
      </w:r>
      <w:r w:rsidR="00A672CC">
        <w:rPr>
          <w:rFonts w:ascii="Times New Roman" w:hAnsi="Times New Roman" w:cs="Times New Roman"/>
          <w:sz w:val="28"/>
          <w:szCs w:val="28"/>
        </w:rPr>
        <w:t xml:space="preserve">aware of </w:t>
      </w:r>
      <w:r w:rsidR="00514F5E">
        <w:rPr>
          <w:rFonts w:ascii="Times New Roman" w:hAnsi="Times New Roman" w:cs="Times New Roman"/>
          <w:sz w:val="28"/>
          <w:szCs w:val="28"/>
        </w:rPr>
        <w:t xml:space="preserve">the existence </w:t>
      </w:r>
      <w:r w:rsidR="00A672CC">
        <w:rPr>
          <w:rFonts w:ascii="Times New Roman" w:hAnsi="Times New Roman" w:cs="Times New Roman"/>
          <w:sz w:val="28"/>
          <w:szCs w:val="28"/>
        </w:rPr>
        <w:t xml:space="preserve">the </w:t>
      </w:r>
      <w:r w:rsidR="00F83727">
        <w:rPr>
          <w:rFonts w:ascii="Times New Roman" w:hAnsi="Times New Roman" w:cs="Times New Roman"/>
          <w:sz w:val="28"/>
          <w:szCs w:val="28"/>
        </w:rPr>
        <w:t>MoU, and particularly that</w:t>
      </w:r>
      <w:r w:rsidR="009C2BE3">
        <w:rPr>
          <w:rFonts w:ascii="Times New Roman" w:hAnsi="Times New Roman" w:cs="Times New Roman"/>
          <w:sz w:val="28"/>
          <w:szCs w:val="28"/>
        </w:rPr>
        <w:t xml:space="preserve"> Plot 5 had been given by Bhimji</w:t>
      </w:r>
      <w:r w:rsidR="00594C14">
        <w:rPr>
          <w:rFonts w:ascii="Times New Roman" w:hAnsi="Times New Roman" w:cs="Times New Roman"/>
          <w:sz w:val="28"/>
          <w:szCs w:val="28"/>
        </w:rPr>
        <w:t>’s family to 1</w:t>
      </w:r>
      <w:r w:rsidR="00594C14" w:rsidRPr="00594C14">
        <w:rPr>
          <w:rFonts w:ascii="Times New Roman" w:hAnsi="Times New Roman" w:cs="Times New Roman"/>
          <w:sz w:val="28"/>
          <w:szCs w:val="28"/>
          <w:vertAlign w:val="superscript"/>
        </w:rPr>
        <w:t>st</w:t>
      </w:r>
      <w:r w:rsidR="00594C14">
        <w:rPr>
          <w:rFonts w:ascii="Times New Roman" w:hAnsi="Times New Roman" w:cs="Times New Roman"/>
          <w:sz w:val="28"/>
          <w:szCs w:val="28"/>
        </w:rPr>
        <w:t xml:space="preserve"> Defendant as security</w:t>
      </w:r>
      <w:r w:rsidR="009B6789">
        <w:rPr>
          <w:rFonts w:ascii="Times New Roman" w:hAnsi="Times New Roman" w:cs="Times New Roman"/>
          <w:sz w:val="28"/>
          <w:szCs w:val="28"/>
        </w:rPr>
        <w:t xml:space="preserve"> for a loan</w:t>
      </w:r>
      <w:r w:rsidR="00514F5E">
        <w:rPr>
          <w:rFonts w:ascii="Times New Roman" w:hAnsi="Times New Roman" w:cs="Times New Roman"/>
          <w:sz w:val="28"/>
          <w:szCs w:val="28"/>
        </w:rPr>
        <w:t xml:space="preserve">. </w:t>
      </w:r>
      <w:r w:rsidR="002E7BE0">
        <w:rPr>
          <w:rFonts w:ascii="Times New Roman" w:hAnsi="Times New Roman" w:cs="Times New Roman"/>
          <w:sz w:val="28"/>
          <w:szCs w:val="28"/>
        </w:rPr>
        <w:t>He also</w:t>
      </w:r>
      <w:r w:rsidR="007756F2">
        <w:rPr>
          <w:rFonts w:ascii="Times New Roman" w:hAnsi="Times New Roman" w:cs="Times New Roman"/>
          <w:sz w:val="28"/>
          <w:szCs w:val="28"/>
        </w:rPr>
        <w:t xml:space="preserve"> </w:t>
      </w:r>
      <w:r w:rsidR="00514F5E">
        <w:rPr>
          <w:rFonts w:ascii="Times New Roman" w:hAnsi="Times New Roman" w:cs="Times New Roman"/>
          <w:sz w:val="28"/>
          <w:szCs w:val="28"/>
        </w:rPr>
        <w:t>revealed that</w:t>
      </w:r>
      <w:r w:rsidR="00594C14">
        <w:rPr>
          <w:rFonts w:ascii="Times New Roman" w:hAnsi="Times New Roman" w:cs="Times New Roman"/>
          <w:sz w:val="28"/>
          <w:szCs w:val="28"/>
        </w:rPr>
        <w:t xml:space="preserve"> he </w:t>
      </w:r>
      <w:r w:rsidR="00514F5E">
        <w:rPr>
          <w:rFonts w:ascii="Times New Roman" w:hAnsi="Times New Roman" w:cs="Times New Roman"/>
          <w:sz w:val="28"/>
          <w:szCs w:val="28"/>
        </w:rPr>
        <w:t>purchased Plot 5 from the 1</w:t>
      </w:r>
      <w:r w:rsidR="00514F5E" w:rsidRPr="007756F2">
        <w:rPr>
          <w:rFonts w:ascii="Times New Roman" w:hAnsi="Times New Roman" w:cs="Times New Roman"/>
          <w:sz w:val="28"/>
          <w:szCs w:val="28"/>
          <w:vertAlign w:val="superscript"/>
        </w:rPr>
        <w:t>st</w:t>
      </w:r>
      <w:r w:rsidR="007756F2">
        <w:rPr>
          <w:rFonts w:ascii="Times New Roman" w:hAnsi="Times New Roman" w:cs="Times New Roman"/>
          <w:sz w:val="28"/>
          <w:szCs w:val="28"/>
          <w:vertAlign w:val="superscript"/>
        </w:rPr>
        <w:t xml:space="preserve"> </w:t>
      </w:r>
      <w:r w:rsidR="00514F5E">
        <w:rPr>
          <w:rFonts w:ascii="Times New Roman" w:hAnsi="Times New Roman" w:cs="Times New Roman"/>
          <w:sz w:val="28"/>
          <w:szCs w:val="28"/>
        </w:rPr>
        <w:t>Defendant at a price of US</w:t>
      </w:r>
      <w:r w:rsidR="00F83727">
        <w:rPr>
          <w:rFonts w:ascii="Times New Roman" w:hAnsi="Times New Roman" w:cs="Times New Roman"/>
          <w:sz w:val="28"/>
          <w:szCs w:val="28"/>
        </w:rPr>
        <w:t xml:space="preserve"> </w:t>
      </w:r>
      <w:r w:rsidR="00514F5E">
        <w:rPr>
          <w:rFonts w:ascii="Times New Roman" w:hAnsi="Times New Roman" w:cs="Times New Roman"/>
          <w:sz w:val="28"/>
          <w:szCs w:val="28"/>
        </w:rPr>
        <w:t xml:space="preserve">$350,000, and </w:t>
      </w:r>
      <w:r w:rsidR="0000269A">
        <w:rPr>
          <w:rFonts w:ascii="Times New Roman" w:hAnsi="Times New Roman" w:cs="Times New Roman"/>
          <w:sz w:val="28"/>
          <w:szCs w:val="28"/>
        </w:rPr>
        <w:t xml:space="preserve">that he </w:t>
      </w:r>
      <w:r w:rsidR="00514F5E">
        <w:rPr>
          <w:rFonts w:ascii="Times New Roman" w:hAnsi="Times New Roman" w:cs="Times New Roman"/>
          <w:sz w:val="28"/>
          <w:szCs w:val="28"/>
        </w:rPr>
        <w:t xml:space="preserve">was aware </w:t>
      </w:r>
      <w:r w:rsidR="007756F2">
        <w:rPr>
          <w:rFonts w:ascii="Times New Roman" w:hAnsi="Times New Roman" w:cs="Times New Roman"/>
          <w:sz w:val="28"/>
          <w:szCs w:val="28"/>
        </w:rPr>
        <w:t xml:space="preserve">that </w:t>
      </w:r>
      <w:r w:rsidR="00C1228E">
        <w:rPr>
          <w:rFonts w:ascii="Times New Roman" w:hAnsi="Times New Roman" w:cs="Times New Roman"/>
          <w:sz w:val="28"/>
          <w:szCs w:val="28"/>
        </w:rPr>
        <w:t>the property had problems</w:t>
      </w:r>
      <w:r w:rsidR="00097AE2">
        <w:rPr>
          <w:rFonts w:ascii="Times New Roman" w:hAnsi="Times New Roman" w:cs="Times New Roman"/>
          <w:sz w:val="28"/>
          <w:szCs w:val="28"/>
        </w:rPr>
        <w:t xml:space="preserve"> at the time he made the purchase</w:t>
      </w:r>
      <w:r w:rsidR="002E7BE0">
        <w:rPr>
          <w:rFonts w:ascii="Times New Roman" w:hAnsi="Times New Roman" w:cs="Times New Roman"/>
          <w:sz w:val="28"/>
          <w:szCs w:val="28"/>
        </w:rPr>
        <w:t>,</w:t>
      </w:r>
      <w:r w:rsidR="00C1228E">
        <w:rPr>
          <w:rFonts w:ascii="Times New Roman" w:hAnsi="Times New Roman" w:cs="Times New Roman"/>
          <w:sz w:val="28"/>
          <w:szCs w:val="28"/>
        </w:rPr>
        <w:t xml:space="preserve"> and </w:t>
      </w:r>
      <w:r w:rsidR="00514F5E">
        <w:rPr>
          <w:rFonts w:ascii="Times New Roman" w:hAnsi="Times New Roman" w:cs="Times New Roman"/>
          <w:sz w:val="28"/>
          <w:szCs w:val="28"/>
        </w:rPr>
        <w:t xml:space="preserve">that </w:t>
      </w:r>
      <w:r w:rsidR="00C1228E">
        <w:rPr>
          <w:rFonts w:ascii="Times New Roman" w:hAnsi="Times New Roman" w:cs="Times New Roman"/>
          <w:sz w:val="28"/>
          <w:szCs w:val="28"/>
        </w:rPr>
        <w:t>as a business man he was concerned.</w:t>
      </w:r>
      <w:r w:rsidR="00B21968">
        <w:rPr>
          <w:rFonts w:ascii="Times New Roman" w:hAnsi="Times New Roman" w:cs="Times New Roman"/>
          <w:sz w:val="28"/>
          <w:szCs w:val="28"/>
        </w:rPr>
        <w:t xml:space="preserve"> </w:t>
      </w:r>
      <w:r w:rsidR="00F83727">
        <w:rPr>
          <w:rFonts w:ascii="Times New Roman" w:hAnsi="Times New Roman" w:cs="Times New Roman"/>
          <w:sz w:val="28"/>
          <w:szCs w:val="28"/>
        </w:rPr>
        <w:t xml:space="preserve">DW1 </w:t>
      </w:r>
      <w:r w:rsidR="00C1228E">
        <w:rPr>
          <w:rFonts w:ascii="Times New Roman" w:hAnsi="Times New Roman" w:cs="Times New Roman"/>
          <w:sz w:val="28"/>
          <w:szCs w:val="28"/>
        </w:rPr>
        <w:t xml:space="preserve">further </w:t>
      </w:r>
      <w:r w:rsidR="00514F5E">
        <w:rPr>
          <w:rFonts w:ascii="Times New Roman" w:hAnsi="Times New Roman" w:cs="Times New Roman"/>
          <w:sz w:val="28"/>
          <w:szCs w:val="28"/>
        </w:rPr>
        <w:t>stated that he looked at all the</w:t>
      </w:r>
      <w:r w:rsidR="00C1228E">
        <w:rPr>
          <w:rFonts w:ascii="Times New Roman" w:hAnsi="Times New Roman" w:cs="Times New Roman"/>
          <w:sz w:val="28"/>
          <w:szCs w:val="28"/>
        </w:rPr>
        <w:t xml:space="preserve"> documents before he </w:t>
      </w:r>
      <w:r w:rsidR="009B6789">
        <w:rPr>
          <w:rFonts w:ascii="Times New Roman" w:hAnsi="Times New Roman" w:cs="Times New Roman"/>
          <w:sz w:val="28"/>
          <w:szCs w:val="28"/>
        </w:rPr>
        <w:t>bought, and</w:t>
      </w:r>
      <w:r w:rsidR="00C1228E">
        <w:rPr>
          <w:rFonts w:ascii="Times New Roman" w:hAnsi="Times New Roman" w:cs="Times New Roman"/>
          <w:sz w:val="28"/>
          <w:szCs w:val="28"/>
        </w:rPr>
        <w:t xml:space="preserve"> </w:t>
      </w:r>
      <w:r w:rsidR="0041493C">
        <w:rPr>
          <w:rFonts w:ascii="Times New Roman" w:hAnsi="Times New Roman" w:cs="Times New Roman"/>
          <w:sz w:val="28"/>
          <w:szCs w:val="28"/>
        </w:rPr>
        <w:t xml:space="preserve">was conversant with all material facts </w:t>
      </w:r>
      <w:r w:rsidR="00F83727">
        <w:rPr>
          <w:rFonts w:ascii="Times New Roman" w:hAnsi="Times New Roman" w:cs="Times New Roman"/>
          <w:sz w:val="28"/>
          <w:szCs w:val="28"/>
        </w:rPr>
        <w:t>bearing on</w:t>
      </w:r>
      <w:r w:rsidR="00C1228E">
        <w:rPr>
          <w:rFonts w:ascii="Times New Roman" w:hAnsi="Times New Roman" w:cs="Times New Roman"/>
          <w:sz w:val="28"/>
          <w:szCs w:val="28"/>
        </w:rPr>
        <w:t xml:space="preserve"> the property</w:t>
      </w:r>
      <w:r w:rsidR="00F83727">
        <w:rPr>
          <w:rFonts w:ascii="Times New Roman" w:hAnsi="Times New Roman" w:cs="Times New Roman"/>
          <w:sz w:val="28"/>
          <w:szCs w:val="28"/>
        </w:rPr>
        <w:t xml:space="preserve">. He also stated </w:t>
      </w:r>
      <w:r w:rsidR="00837188">
        <w:rPr>
          <w:rFonts w:ascii="Times New Roman" w:hAnsi="Times New Roman" w:cs="Times New Roman"/>
          <w:sz w:val="28"/>
          <w:szCs w:val="28"/>
        </w:rPr>
        <w:t xml:space="preserve">that he knew the Bhimji family and that </w:t>
      </w:r>
      <w:r w:rsidR="00B02A4F">
        <w:rPr>
          <w:rFonts w:ascii="Times New Roman" w:hAnsi="Times New Roman" w:cs="Times New Roman"/>
          <w:sz w:val="28"/>
          <w:szCs w:val="28"/>
        </w:rPr>
        <w:t xml:space="preserve">some of </w:t>
      </w:r>
      <w:r w:rsidR="00837188">
        <w:rPr>
          <w:rFonts w:ascii="Times New Roman" w:hAnsi="Times New Roman" w:cs="Times New Roman"/>
          <w:sz w:val="28"/>
          <w:szCs w:val="28"/>
        </w:rPr>
        <w:t xml:space="preserve">the family members were staying in Plot 3 </w:t>
      </w:r>
      <w:r w:rsidR="007756F2">
        <w:rPr>
          <w:rFonts w:ascii="Times New Roman" w:hAnsi="Times New Roman" w:cs="Times New Roman"/>
          <w:sz w:val="28"/>
          <w:szCs w:val="28"/>
        </w:rPr>
        <w:t>just next to Plot 5</w:t>
      </w:r>
      <w:r w:rsidR="00B21968">
        <w:rPr>
          <w:rFonts w:ascii="Times New Roman" w:hAnsi="Times New Roman" w:cs="Times New Roman"/>
          <w:sz w:val="28"/>
          <w:szCs w:val="28"/>
        </w:rPr>
        <w:t>,</w:t>
      </w:r>
      <w:r w:rsidR="007756F2">
        <w:rPr>
          <w:rFonts w:ascii="Times New Roman" w:hAnsi="Times New Roman" w:cs="Times New Roman"/>
          <w:sz w:val="28"/>
          <w:szCs w:val="28"/>
        </w:rPr>
        <w:t xml:space="preserve"> </w:t>
      </w:r>
      <w:r w:rsidR="00837188">
        <w:rPr>
          <w:rFonts w:ascii="Times New Roman" w:hAnsi="Times New Roman" w:cs="Times New Roman"/>
          <w:sz w:val="28"/>
          <w:szCs w:val="28"/>
        </w:rPr>
        <w:t>but that he never talked to them about Plot 5.</w:t>
      </w:r>
      <w:r w:rsidR="00ED3976">
        <w:rPr>
          <w:rFonts w:ascii="Times New Roman" w:hAnsi="Times New Roman" w:cs="Times New Roman"/>
          <w:sz w:val="28"/>
          <w:szCs w:val="28"/>
        </w:rPr>
        <w:t xml:space="preserve"> </w:t>
      </w:r>
      <w:r w:rsidR="00B11DDB">
        <w:rPr>
          <w:rFonts w:ascii="Times New Roman" w:hAnsi="Times New Roman" w:cs="Times New Roman"/>
          <w:sz w:val="28"/>
          <w:szCs w:val="28"/>
        </w:rPr>
        <w:t>With this wealth of knowledge on the property the</w:t>
      </w:r>
      <w:r w:rsidR="00F83727">
        <w:rPr>
          <w:rFonts w:ascii="Times New Roman" w:hAnsi="Times New Roman" w:cs="Times New Roman"/>
          <w:sz w:val="28"/>
          <w:szCs w:val="28"/>
        </w:rPr>
        <w:t xml:space="preserve"> 2</w:t>
      </w:r>
      <w:r w:rsidR="00F83727" w:rsidRPr="00F83727">
        <w:rPr>
          <w:rFonts w:ascii="Times New Roman" w:hAnsi="Times New Roman" w:cs="Times New Roman"/>
          <w:sz w:val="28"/>
          <w:szCs w:val="28"/>
          <w:vertAlign w:val="superscript"/>
        </w:rPr>
        <w:t>nd</w:t>
      </w:r>
      <w:r w:rsidR="00F83727">
        <w:rPr>
          <w:rFonts w:ascii="Times New Roman" w:hAnsi="Times New Roman" w:cs="Times New Roman"/>
          <w:sz w:val="28"/>
          <w:szCs w:val="28"/>
        </w:rPr>
        <w:t xml:space="preserve"> Defendant could</w:t>
      </w:r>
      <w:r w:rsidR="00B11DDB">
        <w:rPr>
          <w:rFonts w:ascii="Times New Roman" w:hAnsi="Times New Roman" w:cs="Times New Roman"/>
          <w:sz w:val="28"/>
          <w:szCs w:val="28"/>
        </w:rPr>
        <w:t xml:space="preserve"> not be a bona fide purchaser for value without notice.</w:t>
      </w:r>
      <w:r w:rsidR="00F83727">
        <w:rPr>
          <w:rFonts w:ascii="Times New Roman" w:hAnsi="Times New Roman" w:cs="Times New Roman"/>
          <w:sz w:val="28"/>
          <w:szCs w:val="28"/>
        </w:rPr>
        <w:t xml:space="preserve"> </w:t>
      </w:r>
    </w:p>
    <w:p w:rsidR="00321D98" w:rsidRDefault="00F83727" w:rsidP="006E20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Regarding</w:t>
      </w:r>
      <w:r w:rsidR="007E6733">
        <w:rPr>
          <w:rFonts w:ascii="Times New Roman" w:hAnsi="Times New Roman" w:cs="Times New Roman"/>
          <w:sz w:val="28"/>
          <w:szCs w:val="28"/>
        </w:rPr>
        <w:t xml:space="preserve"> </w:t>
      </w:r>
      <w:r w:rsidR="00A120EA">
        <w:rPr>
          <w:rFonts w:ascii="Times New Roman" w:hAnsi="Times New Roman" w:cs="Times New Roman"/>
          <w:sz w:val="28"/>
          <w:szCs w:val="28"/>
        </w:rPr>
        <w:t>3</w:t>
      </w:r>
      <w:r w:rsidR="00A120EA" w:rsidRPr="00D52BDA">
        <w:rPr>
          <w:rFonts w:ascii="Times New Roman" w:hAnsi="Times New Roman" w:cs="Times New Roman"/>
          <w:sz w:val="28"/>
          <w:szCs w:val="28"/>
          <w:vertAlign w:val="superscript"/>
        </w:rPr>
        <w:t xml:space="preserve">rd </w:t>
      </w:r>
      <w:r w:rsidR="00A120EA">
        <w:rPr>
          <w:rFonts w:ascii="Times New Roman" w:hAnsi="Times New Roman" w:cs="Times New Roman"/>
          <w:sz w:val="28"/>
          <w:szCs w:val="28"/>
        </w:rPr>
        <w:t>Defendant</w:t>
      </w:r>
      <w:r>
        <w:rPr>
          <w:rFonts w:ascii="Times New Roman" w:hAnsi="Times New Roman" w:cs="Times New Roman"/>
          <w:sz w:val="28"/>
          <w:szCs w:val="28"/>
        </w:rPr>
        <w:t xml:space="preserve">, </w:t>
      </w:r>
      <w:r w:rsidR="00B11DDB">
        <w:rPr>
          <w:rFonts w:ascii="Times New Roman" w:hAnsi="Times New Roman" w:cs="Times New Roman"/>
          <w:sz w:val="28"/>
          <w:szCs w:val="28"/>
        </w:rPr>
        <w:t>he</w:t>
      </w:r>
      <w:r>
        <w:rPr>
          <w:rFonts w:ascii="Times New Roman" w:hAnsi="Times New Roman" w:cs="Times New Roman"/>
          <w:sz w:val="28"/>
          <w:szCs w:val="28"/>
        </w:rPr>
        <w:t xml:space="preserve"> too appear</w:t>
      </w:r>
      <w:r w:rsidR="00B11DDB">
        <w:rPr>
          <w:rFonts w:ascii="Times New Roman" w:hAnsi="Times New Roman" w:cs="Times New Roman"/>
          <w:sz w:val="28"/>
          <w:szCs w:val="28"/>
        </w:rPr>
        <w:t>s</w:t>
      </w:r>
      <w:r>
        <w:rPr>
          <w:rFonts w:ascii="Times New Roman" w:hAnsi="Times New Roman" w:cs="Times New Roman"/>
          <w:sz w:val="28"/>
          <w:szCs w:val="28"/>
        </w:rPr>
        <w:t xml:space="preserve"> from the evidence to have had</w:t>
      </w:r>
      <w:r w:rsidR="00E37356">
        <w:rPr>
          <w:rFonts w:ascii="Times New Roman" w:hAnsi="Times New Roman" w:cs="Times New Roman"/>
          <w:sz w:val="28"/>
          <w:szCs w:val="28"/>
        </w:rPr>
        <w:t xml:space="preserve"> actual and imputed </w:t>
      </w:r>
      <w:r w:rsidR="00A120EA">
        <w:rPr>
          <w:rFonts w:ascii="Times New Roman" w:hAnsi="Times New Roman" w:cs="Times New Roman"/>
          <w:sz w:val="28"/>
          <w:szCs w:val="28"/>
        </w:rPr>
        <w:t>kn</w:t>
      </w:r>
      <w:r w:rsidR="003A739D">
        <w:rPr>
          <w:rFonts w:ascii="Times New Roman" w:hAnsi="Times New Roman" w:cs="Times New Roman"/>
          <w:sz w:val="28"/>
          <w:szCs w:val="28"/>
        </w:rPr>
        <w:t>owledge o</w:t>
      </w:r>
      <w:r w:rsidR="00A120EA">
        <w:rPr>
          <w:rFonts w:ascii="Times New Roman" w:hAnsi="Times New Roman" w:cs="Times New Roman"/>
          <w:sz w:val="28"/>
          <w:szCs w:val="28"/>
        </w:rPr>
        <w:t xml:space="preserve">f </w:t>
      </w:r>
      <w:r w:rsidR="003A739D">
        <w:rPr>
          <w:rFonts w:ascii="Times New Roman" w:hAnsi="Times New Roman" w:cs="Times New Roman"/>
          <w:sz w:val="28"/>
          <w:szCs w:val="28"/>
        </w:rPr>
        <w:t xml:space="preserve">the </w:t>
      </w:r>
      <w:r w:rsidR="008E4DF7">
        <w:rPr>
          <w:rFonts w:ascii="Times New Roman" w:hAnsi="Times New Roman" w:cs="Times New Roman"/>
          <w:sz w:val="28"/>
          <w:szCs w:val="28"/>
        </w:rPr>
        <w:t xml:space="preserve">material </w:t>
      </w:r>
      <w:r w:rsidR="00CC3DD7">
        <w:rPr>
          <w:rFonts w:ascii="Times New Roman" w:hAnsi="Times New Roman" w:cs="Times New Roman"/>
          <w:sz w:val="28"/>
          <w:szCs w:val="28"/>
        </w:rPr>
        <w:t xml:space="preserve">facts pertaining to </w:t>
      </w:r>
      <w:r w:rsidR="00B11DDB">
        <w:rPr>
          <w:rFonts w:ascii="Times New Roman" w:hAnsi="Times New Roman" w:cs="Times New Roman"/>
          <w:sz w:val="28"/>
          <w:szCs w:val="28"/>
        </w:rPr>
        <w:t>Plot 3</w:t>
      </w:r>
      <w:r w:rsidR="00CC3DD7">
        <w:rPr>
          <w:rFonts w:ascii="Times New Roman" w:hAnsi="Times New Roman" w:cs="Times New Roman"/>
          <w:sz w:val="28"/>
          <w:szCs w:val="28"/>
        </w:rPr>
        <w:t xml:space="preserve"> prior to </w:t>
      </w:r>
      <w:r w:rsidR="0000269A">
        <w:rPr>
          <w:rFonts w:ascii="Times New Roman" w:hAnsi="Times New Roman" w:cs="Times New Roman"/>
          <w:sz w:val="28"/>
          <w:szCs w:val="28"/>
        </w:rPr>
        <w:t>purchasing</w:t>
      </w:r>
      <w:r w:rsidR="000B03DD">
        <w:rPr>
          <w:rFonts w:ascii="Times New Roman" w:hAnsi="Times New Roman" w:cs="Times New Roman"/>
          <w:sz w:val="28"/>
          <w:szCs w:val="28"/>
        </w:rPr>
        <w:t xml:space="preserve"> </w:t>
      </w:r>
      <w:r w:rsidR="0000269A">
        <w:rPr>
          <w:rFonts w:ascii="Times New Roman" w:hAnsi="Times New Roman" w:cs="Times New Roman"/>
          <w:sz w:val="28"/>
          <w:szCs w:val="28"/>
        </w:rPr>
        <w:t xml:space="preserve">of </w:t>
      </w:r>
      <w:r w:rsidR="003A739D">
        <w:rPr>
          <w:rFonts w:ascii="Times New Roman" w:hAnsi="Times New Roman" w:cs="Times New Roman"/>
          <w:sz w:val="28"/>
          <w:szCs w:val="28"/>
        </w:rPr>
        <w:t>the</w:t>
      </w:r>
      <w:r w:rsidR="00CC3DD7">
        <w:rPr>
          <w:rFonts w:ascii="Times New Roman" w:hAnsi="Times New Roman" w:cs="Times New Roman"/>
          <w:sz w:val="28"/>
          <w:szCs w:val="28"/>
        </w:rPr>
        <w:t xml:space="preserve"> </w:t>
      </w:r>
      <w:r w:rsidR="00C65A84">
        <w:rPr>
          <w:rFonts w:ascii="Times New Roman" w:hAnsi="Times New Roman" w:cs="Times New Roman"/>
          <w:sz w:val="28"/>
          <w:szCs w:val="28"/>
        </w:rPr>
        <w:t xml:space="preserve">same. </w:t>
      </w:r>
      <w:r w:rsidR="00392ECE">
        <w:rPr>
          <w:rFonts w:ascii="Times New Roman" w:hAnsi="Times New Roman" w:cs="Times New Roman"/>
          <w:sz w:val="28"/>
          <w:szCs w:val="28"/>
        </w:rPr>
        <w:t>For instance, b</w:t>
      </w:r>
      <w:r w:rsidR="00A02A66">
        <w:rPr>
          <w:rFonts w:ascii="Times New Roman" w:hAnsi="Times New Roman" w:cs="Times New Roman"/>
          <w:sz w:val="28"/>
          <w:szCs w:val="28"/>
        </w:rPr>
        <w:t xml:space="preserve">y </w:t>
      </w:r>
      <w:r w:rsidR="007A2B0A">
        <w:rPr>
          <w:rFonts w:ascii="Times New Roman" w:hAnsi="Times New Roman" w:cs="Times New Roman"/>
          <w:sz w:val="28"/>
          <w:szCs w:val="28"/>
        </w:rPr>
        <w:t xml:space="preserve">his </w:t>
      </w:r>
      <w:r w:rsidR="0057378A">
        <w:rPr>
          <w:rFonts w:ascii="Times New Roman" w:hAnsi="Times New Roman" w:cs="Times New Roman"/>
          <w:sz w:val="28"/>
          <w:szCs w:val="28"/>
        </w:rPr>
        <w:t xml:space="preserve">own </w:t>
      </w:r>
      <w:r w:rsidR="00392ECE">
        <w:rPr>
          <w:rFonts w:ascii="Times New Roman" w:hAnsi="Times New Roman" w:cs="Times New Roman"/>
          <w:sz w:val="28"/>
          <w:szCs w:val="28"/>
        </w:rPr>
        <w:t>admission</w:t>
      </w:r>
      <w:r w:rsidR="00A120EA">
        <w:rPr>
          <w:rFonts w:ascii="Times New Roman" w:hAnsi="Times New Roman" w:cs="Times New Roman"/>
          <w:sz w:val="28"/>
          <w:szCs w:val="28"/>
        </w:rPr>
        <w:t xml:space="preserve"> the 2</w:t>
      </w:r>
      <w:r w:rsidR="00A120EA" w:rsidRPr="007E6733">
        <w:rPr>
          <w:rFonts w:ascii="Times New Roman" w:hAnsi="Times New Roman" w:cs="Times New Roman"/>
          <w:sz w:val="28"/>
          <w:szCs w:val="28"/>
          <w:vertAlign w:val="superscript"/>
        </w:rPr>
        <w:t xml:space="preserve">nd </w:t>
      </w:r>
      <w:r w:rsidR="00A120EA">
        <w:rPr>
          <w:rFonts w:ascii="Times New Roman" w:hAnsi="Times New Roman" w:cs="Times New Roman"/>
          <w:sz w:val="28"/>
          <w:szCs w:val="28"/>
        </w:rPr>
        <w:t>Defendant</w:t>
      </w:r>
      <w:r w:rsidR="00B11DDB" w:rsidRPr="00B11DDB">
        <w:rPr>
          <w:rFonts w:ascii="Times New Roman" w:hAnsi="Times New Roman" w:cs="Times New Roman"/>
          <w:sz w:val="28"/>
          <w:szCs w:val="28"/>
        </w:rPr>
        <w:t xml:space="preserve"> </w:t>
      </w:r>
      <w:r w:rsidR="00B11DDB">
        <w:rPr>
          <w:rFonts w:ascii="Times New Roman" w:hAnsi="Times New Roman" w:cs="Times New Roman"/>
          <w:sz w:val="28"/>
          <w:szCs w:val="28"/>
        </w:rPr>
        <w:t>who testified on behalf of 3</w:t>
      </w:r>
      <w:r w:rsidR="00B11DDB" w:rsidRPr="00D52BDA">
        <w:rPr>
          <w:rFonts w:ascii="Times New Roman" w:hAnsi="Times New Roman" w:cs="Times New Roman"/>
          <w:sz w:val="28"/>
          <w:szCs w:val="28"/>
          <w:vertAlign w:val="superscript"/>
        </w:rPr>
        <w:t xml:space="preserve">rd </w:t>
      </w:r>
      <w:r w:rsidR="00B11DDB">
        <w:rPr>
          <w:rFonts w:ascii="Times New Roman" w:hAnsi="Times New Roman" w:cs="Times New Roman"/>
          <w:sz w:val="28"/>
          <w:szCs w:val="28"/>
        </w:rPr>
        <w:t>Defendant stated that he</w:t>
      </w:r>
      <w:r w:rsidR="00B70403">
        <w:rPr>
          <w:rFonts w:ascii="Times New Roman" w:hAnsi="Times New Roman" w:cs="Times New Roman"/>
          <w:sz w:val="28"/>
          <w:szCs w:val="28"/>
        </w:rPr>
        <w:t xml:space="preserve"> </w:t>
      </w:r>
      <w:r w:rsidR="007A2B0A">
        <w:rPr>
          <w:rFonts w:ascii="Times New Roman" w:hAnsi="Times New Roman" w:cs="Times New Roman"/>
          <w:sz w:val="28"/>
          <w:szCs w:val="28"/>
        </w:rPr>
        <w:t>knew of t</w:t>
      </w:r>
      <w:r w:rsidR="007E6733">
        <w:rPr>
          <w:rFonts w:ascii="Times New Roman" w:hAnsi="Times New Roman" w:cs="Times New Roman"/>
          <w:sz w:val="28"/>
          <w:szCs w:val="28"/>
        </w:rPr>
        <w:t>he</w:t>
      </w:r>
      <w:r w:rsidR="007A2B0A">
        <w:rPr>
          <w:rFonts w:ascii="Times New Roman" w:hAnsi="Times New Roman" w:cs="Times New Roman"/>
          <w:sz w:val="28"/>
          <w:szCs w:val="28"/>
        </w:rPr>
        <w:t xml:space="preserve"> </w:t>
      </w:r>
      <w:r w:rsidR="00610B70">
        <w:rPr>
          <w:rFonts w:ascii="Times New Roman" w:hAnsi="Times New Roman" w:cs="Times New Roman"/>
          <w:sz w:val="28"/>
          <w:szCs w:val="28"/>
        </w:rPr>
        <w:t>mortgage arrangement</w:t>
      </w:r>
      <w:r w:rsidR="0057378A">
        <w:rPr>
          <w:rFonts w:ascii="Times New Roman" w:hAnsi="Times New Roman" w:cs="Times New Roman"/>
          <w:sz w:val="28"/>
          <w:szCs w:val="28"/>
        </w:rPr>
        <w:t xml:space="preserve"> </w:t>
      </w:r>
      <w:r w:rsidR="002F4F33">
        <w:rPr>
          <w:rFonts w:ascii="Times New Roman" w:hAnsi="Times New Roman" w:cs="Times New Roman"/>
          <w:sz w:val="28"/>
          <w:szCs w:val="28"/>
        </w:rPr>
        <w:t xml:space="preserve">that existed </w:t>
      </w:r>
      <w:r w:rsidR="00450A93">
        <w:rPr>
          <w:rFonts w:ascii="Times New Roman" w:hAnsi="Times New Roman" w:cs="Times New Roman"/>
          <w:sz w:val="28"/>
          <w:szCs w:val="28"/>
        </w:rPr>
        <w:t>between the 1</w:t>
      </w:r>
      <w:r w:rsidR="00450A93" w:rsidRPr="00450A93">
        <w:rPr>
          <w:rFonts w:ascii="Times New Roman" w:hAnsi="Times New Roman" w:cs="Times New Roman"/>
          <w:sz w:val="28"/>
          <w:szCs w:val="28"/>
          <w:vertAlign w:val="superscript"/>
        </w:rPr>
        <w:t>st</w:t>
      </w:r>
      <w:r w:rsidR="00450A93">
        <w:rPr>
          <w:rFonts w:ascii="Times New Roman" w:hAnsi="Times New Roman" w:cs="Times New Roman"/>
          <w:sz w:val="28"/>
          <w:szCs w:val="28"/>
        </w:rPr>
        <w:t xml:space="preserve"> Defendant and the 1</w:t>
      </w:r>
      <w:r w:rsidR="00450A93" w:rsidRPr="00450A93">
        <w:rPr>
          <w:rFonts w:ascii="Times New Roman" w:hAnsi="Times New Roman" w:cs="Times New Roman"/>
          <w:sz w:val="28"/>
          <w:szCs w:val="28"/>
          <w:vertAlign w:val="superscript"/>
        </w:rPr>
        <w:t>st</w:t>
      </w:r>
      <w:r w:rsidR="00450A93">
        <w:rPr>
          <w:rFonts w:ascii="Times New Roman" w:hAnsi="Times New Roman" w:cs="Times New Roman"/>
          <w:sz w:val="28"/>
          <w:szCs w:val="28"/>
          <w:vertAlign w:val="superscript"/>
        </w:rPr>
        <w:t xml:space="preserve"> </w:t>
      </w:r>
      <w:r w:rsidR="00450A93">
        <w:rPr>
          <w:rFonts w:ascii="Times New Roman" w:hAnsi="Times New Roman" w:cs="Times New Roman"/>
          <w:sz w:val="28"/>
          <w:szCs w:val="28"/>
        </w:rPr>
        <w:t>Plaintiff</w:t>
      </w:r>
      <w:r w:rsidR="007A2B0A">
        <w:rPr>
          <w:rFonts w:ascii="Times New Roman" w:hAnsi="Times New Roman" w:cs="Times New Roman"/>
          <w:sz w:val="28"/>
          <w:szCs w:val="28"/>
        </w:rPr>
        <w:t xml:space="preserve">. </w:t>
      </w:r>
      <w:r w:rsidR="008E4DF7">
        <w:rPr>
          <w:rFonts w:ascii="Times New Roman" w:hAnsi="Times New Roman" w:cs="Times New Roman"/>
          <w:sz w:val="28"/>
          <w:szCs w:val="28"/>
        </w:rPr>
        <w:t xml:space="preserve">Being </w:t>
      </w:r>
      <w:r w:rsidR="00471A3F">
        <w:rPr>
          <w:rFonts w:ascii="Times New Roman" w:hAnsi="Times New Roman" w:cs="Times New Roman"/>
          <w:sz w:val="28"/>
          <w:szCs w:val="28"/>
        </w:rPr>
        <w:t xml:space="preserve">legally well </w:t>
      </w:r>
      <w:r w:rsidR="00610B70">
        <w:rPr>
          <w:rFonts w:ascii="Times New Roman" w:hAnsi="Times New Roman" w:cs="Times New Roman"/>
          <w:sz w:val="28"/>
          <w:szCs w:val="28"/>
        </w:rPr>
        <w:t>advised</w:t>
      </w:r>
      <w:r w:rsidR="008E4DF7">
        <w:rPr>
          <w:rFonts w:ascii="Times New Roman" w:hAnsi="Times New Roman" w:cs="Times New Roman"/>
          <w:sz w:val="28"/>
          <w:szCs w:val="28"/>
        </w:rPr>
        <w:t>, the 3</w:t>
      </w:r>
      <w:r w:rsidR="008E4DF7" w:rsidRPr="00D52BDA">
        <w:rPr>
          <w:rFonts w:ascii="Times New Roman" w:hAnsi="Times New Roman" w:cs="Times New Roman"/>
          <w:sz w:val="28"/>
          <w:szCs w:val="28"/>
          <w:vertAlign w:val="superscript"/>
        </w:rPr>
        <w:t xml:space="preserve">rd </w:t>
      </w:r>
      <w:r w:rsidR="008E4DF7">
        <w:rPr>
          <w:rFonts w:ascii="Times New Roman" w:hAnsi="Times New Roman" w:cs="Times New Roman"/>
          <w:sz w:val="28"/>
          <w:szCs w:val="28"/>
        </w:rPr>
        <w:t xml:space="preserve">Defendant </w:t>
      </w:r>
      <w:r w:rsidR="00E228B3">
        <w:rPr>
          <w:rFonts w:ascii="Times New Roman" w:hAnsi="Times New Roman" w:cs="Times New Roman"/>
          <w:sz w:val="28"/>
          <w:szCs w:val="28"/>
        </w:rPr>
        <w:t>cannot plead ignorance of the law</w:t>
      </w:r>
      <w:r w:rsidR="0032732D">
        <w:rPr>
          <w:rFonts w:ascii="Times New Roman" w:hAnsi="Times New Roman" w:cs="Times New Roman"/>
          <w:sz w:val="28"/>
          <w:szCs w:val="28"/>
        </w:rPr>
        <w:t>. P</w:t>
      </w:r>
      <w:r w:rsidR="00471A3F">
        <w:rPr>
          <w:rFonts w:ascii="Times New Roman" w:hAnsi="Times New Roman" w:cs="Times New Roman"/>
          <w:sz w:val="28"/>
          <w:szCs w:val="28"/>
        </w:rPr>
        <w:t xml:space="preserve">roper </w:t>
      </w:r>
      <w:r w:rsidR="007A2B0A">
        <w:rPr>
          <w:rFonts w:ascii="Times New Roman" w:hAnsi="Times New Roman" w:cs="Times New Roman"/>
          <w:sz w:val="28"/>
          <w:szCs w:val="28"/>
        </w:rPr>
        <w:t xml:space="preserve">inquiry </w:t>
      </w:r>
      <w:r w:rsidR="0000269A">
        <w:rPr>
          <w:rFonts w:ascii="Times New Roman" w:hAnsi="Times New Roman" w:cs="Times New Roman"/>
          <w:sz w:val="28"/>
          <w:szCs w:val="28"/>
        </w:rPr>
        <w:t>w</w:t>
      </w:r>
      <w:r w:rsidR="0041493C">
        <w:rPr>
          <w:rFonts w:ascii="Times New Roman" w:hAnsi="Times New Roman" w:cs="Times New Roman"/>
          <w:sz w:val="28"/>
          <w:szCs w:val="28"/>
        </w:rPr>
        <w:t>ould</w:t>
      </w:r>
      <w:r w:rsidR="007A2B0A">
        <w:rPr>
          <w:rFonts w:ascii="Times New Roman" w:hAnsi="Times New Roman" w:cs="Times New Roman"/>
          <w:sz w:val="28"/>
          <w:szCs w:val="28"/>
        </w:rPr>
        <w:t xml:space="preserve"> </w:t>
      </w:r>
      <w:r w:rsidR="00392ECE">
        <w:rPr>
          <w:rFonts w:ascii="Times New Roman" w:hAnsi="Times New Roman" w:cs="Times New Roman"/>
          <w:sz w:val="28"/>
          <w:szCs w:val="28"/>
        </w:rPr>
        <w:t xml:space="preserve">inevitably </w:t>
      </w:r>
      <w:r>
        <w:rPr>
          <w:rFonts w:ascii="Times New Roman" w:hAnsi="Times New Roman" w:cs="Times New Roman"/>
          <w:sz w:val="28"/>
          <w:szCs w:val="28"/>
        </w:rPr>
        <w:t xml:space="preserve">inform </w:t>
      </w:r>
      <w:r w:rsidR="00B11DDB">
        <w:rPr>
          <w:rFonts w:ascii="Times New Roman" w:hAnsi="Times New Roman" w:cs="Times New Roman"/>
          <w:sz w:val="28"/>
          <w:szCs w:val="28"/>
        </w:rPr>
        <w:t>him</w:t>
      </w:r>
      <w:r w:rsidR="0041493C">
        <w:rPr>
          <w:rFonts w:ascii="Times New Roman" w:hAnsi="Times New Roman" w:cs="Times New Roman"/>
          <w:sz w:val="28"/>
          <w:szCs w:val="28"/>
        </w:rPr>
        <w:t xml:space="preserve"> that this was an </w:t>
      </w:r>
      <w:r w:rsidR="0057378A">
        <w:rPr>
          <w:rFonts w:ascii="Times New Roman" w:hAnsi="Times New Roman" w:cs="Times New Roman"/>
          <w:sz w:val="28"/>
          <w:szCs w:val="28"/>
        </w:rPr>
        <w:t xml:space="preserve">equitable mortgage and </w:t>
      </w:r>
      <w:r w:rsidR="000B03DD">
        <w:rPr>
          <w:rFonts w:ascii="Times New Roman" w:hAnsi="Times New Roman" w:cs="Times New Roman"/>
          <w:sz w:val="28"/>
          <w:szCs w:val="28"/>
        </w:rPr>
        <w:t xml:space="preserve">that </w:t>
      </w:r>
      <w:r w:rsidR="00471A3F">
        <w:rPr>
          <w:rFonts w:ascii="Times New Roman" w:hAnsi="Times New Roman" w:cs="Times New Roman"/>
          <w:sz w:val="28"/>
          <w:szCs w:val="28"/>
        </w:rPr>
        <w:t>the 1</w:t>
      </w:r>
      <w:r w:rsidR="00471A3F" w:rsidRPr="00471A3F">
        <w:rPr>
          <w:rFonts w:ascii="Times New Roman" w:hAnsi="Times New Roman" w:cs="Times New Roman"/>
          <w:sz w:val="28"/>
          <w:szCs w:val="28"/>
          <w:vertAlign w:val="superscript"/>
        </w:rPr>
        <w:t>st</w:t>
      </w:r>
      <w:r w:rsidR="00471A3F">
        <w:rPr>
          <w:rFonts w:ascii="Times New Roman" w:hAnsi="Times New Roman" w:cs="Times New Roman"/>
          <w:sz w:val="28"/>
          <w:szCs w:val="28"/>
          <w:vertAlign w:val="superscript"/>
        </w:rPr>
        <w:t xml:space="preserve"> </w:t>
      </w:r>
      <w:r w:rsidR="00471A3F">
        <w:rPr>
          <w:rFonts w:ascii="Times New Roman" w:hAnsi="Times New Roman" w:cs="Times New Roman"/>
          <w:sz w:val="28"/>
          <w:szCs w:val="28"/>
        </w:rPr>
        <w:t xml:space="preserve">Defendant </w:t>
      </w:r>
      <w:r w:rsidR="007A2B0A">
        <w:rPr>
          <w:rFonts w:ascii="Times New Roman" w:hAnsi="Times New Roman" w:cs="Times New Roman"/>
          <w:sz w:val="28"/>
          <w:szCs w:val="28"/>
        </w:rPr>
        <w:t xml:space="preserve">precluded </w:t>
      </w:r>
      <w:r w:rsidR="00E228B3">
        <w:rPr>
          <w:rFonts w:ascii="Times New Roman" w:hAnsi="Times New Roman" w:cs="Times New Roman"/>
          <w:sz w:val="28"/>
          <w:szCs w:val="28"/>
        </w:rPr>
        <w:t xml:space="preserve">from </w:t>
      </w:r>
      <w:r w:rsidR="0057378A">
        <w:rPr>
          <w:rFonts w:ascii="Times New Roman" w:hAnsi="Times New Roman" w:cs="Times New Roman"/>
          <w:sz w:val="28"/>
          <w:szCs w:val="28"/>
        </w:rPr>
        <w:t>transferring t</w:t>
      </w:r>
      <w:r w:rsidR="007A2B0A">
        <w:rPr>
          <w:rFonts w:ascii="Times New Roman" w:hAnsi="Times New Roman" w:cs="Times New Roman"/>
          <w:sz w:val="28"/>
          <w:szCs w:val="28"/>
        </w:rPr>
        <w:t xml:space="preserve">he </w:t>
      </w:r>
      <w:r w:rsidR="00471A3F">
        <w:rPr>
          <w:rFonts w:ascii="Times New Roman" w:hAnsi="Times New Roman" w:cs="Times New Roman"/>
          <w:sz w:val="28"/>
          <w:szCs w:val="28"/>
        </w:rPr>
        <w:t>property</w:t>
      </w:r>
      <w:r w:rsidR="0057378A">
        <w:rPr>
          <w:rFonts w:ascii="Times New Roman" w:hAnsi="Times New Roman" w:cs="Times New Roman"/>
          <w:sz w:val="28"/>
          <w:szCs w:val="28"/>
        </w:rPr>
        <w:t xml:space="preserve"> to himself</w:t>
      </w:r>
      <w:r w:rsidR="008E4DF7">
        <w:rPr>
          <w:rFonts w:ascii="Times New Roman" w:hAnsi="Times New Roman" w:cs="Times New Roman"/>
          <w:sz w:val="28"/>
          <w:szCs w:val="28"/>
        </w:rPr>
        <w:t xml:space="preserve"> </w:t>
      </w:r>
      <w:r w:rsidR="0041493C">
        <w:rPr>
          <w:rFonts w:ascii="Times New Roman" w:hAnsi="Times New Roman" w:cs="Times New Roman"/>
          <w:sz w:val="28"/>
          <w:szCs w:val="28"/>
        </w:rPr>
        <w:t>without a</w:t>
      </w:r>
      <w:r w:rsidR="002F4F33">
        <w:rPr>
          <w:rFonts w:ascii="Times New Roman" w:hAnsi="Times New Roman" w:cs="Times New Roman"/>
          <w:sz w:val="28"/>
          <w:szCs w:val="28"/>
        </w:rPr>
        <w:t xml:space="preserve"> court</w:t>
      </w:r>
      <w:r w:rsidR="0041493C">
        <w:rPr>
          <w:rFonts w:ascii="Times New Roman" w:hAnsi="Times New Roman" w:cs="Times New Roman"/>
          <w:sz w:val="28"/>
          <w:szCs w:val="28"/>
        </w:rPr>
        <w:t xml:space="preserve"> order of foreclosure</w:t>
      </w:r>
      <w:r w:rsidR="00471A3F">
        <w:rPr>
          <w:rFonts w:ascii="Times New Roman" w:hAnsi="Times New Roman" w:cs="Times New Roman"/>
          <w:sz w:val="28"/>
          <w:szCs w:val="28"/>
        </w:rPr>
        <w:t>. The</w:t>
      </w:r>
      <w:r>
        <w:rPr>
          <w:rFonts w:ascii="Times New Roman" w:hAnsi="Times New Roman" w:cs="Times New Roman"/>
          <w:sz w:val="28"/>
          <w:szCs w:val="28"/>
        </w:rPr>
        <w:t xml:space="preserve"> 3</w:t>
      </w:r>
      <w:r w:rsidRPr="00F83727">
        <w:rPr>
          <w:rFonts w:ascii="Times New Roman" w:hAnsi="Times New Roman" w:cs="Times New Roman"/>
          <w:sz w:val="28"/>
          <w:szCs w:val="28"/>
          <w:vertAlign w:val="superscript"/>
        </w:rPr>
        <w:t>rd</w:t>
      </w:r>
      <w:r w:rsidR="00B11DDB">
        <w:rPr>
          <w:rFonts w:ascii="Times New Roman" w:hAnsi="Times New Roman" w:cs="Times New Roman"/>
          <w:sz w:val="28"/>
          <w:szCs w:val="28"/>
        </w:rPr>
        <w:t xml:space="preserve"> defendant</w:t>
      </w:r>
      <w:r>
        <w:rPr>
          <w:rFonts w:ascii="Times New Roman" w:hAnsi="Times New Roman" w:cs="Times New Roman"/>
          <w:sz w:val="28"/>
          <w:szCs w:val="28"/>
        </w:rPr>
        <w:t xml:space="preserve"> </w:t>
      </w:r>
      <w:r w:rsidR="00471A3F">
        <w:rPr>
          <w:rFonts w:ascii="Times New Roman" w:hAnsi="Times New Roman" w:cs="Times New Roman"/>
          <w:sz w:val="28"/>
          <w:szCs w:val="28"/>
        </w:rPr>
        <w:t>w</w:t>
      </w:r>
      <w:r w:rsidR="00B11DDB">
        <w:rPr>
          <w:rFonts w:ascii="Times New Roman" w:hAnsi="Times New Roman" w:cs="Times New Roman"/>
          <w:sz w:val="28"/>
          <w:szCs w:val="28"/>
        </w:rPr>
        <w:t>as</w:t>
      </w:r>
      <w:r w:rsidR="00471A3F">
        <w:rPr>
          <w:rFonts w:ascii="Times New Roman" w:hAnsi="Times New Roman" w:cs="Times New Roman"/>
          <w:sz w:val="28"/>
          <w:szCs w:val="28"/>
        </w:rPr>
        <w:t xml:space="preserve"> aware of</w:t>
      </w:r>
      <w:r w:rsidR="007E6733">
        <w:rPr>
          <w:rFonts w:ascii="Times New Roman" w:hAnsi="Times New Roman" w:cs="Times New Roman"/>
          <w:sz w:val="28"/>
          <w:szCs w:val="28"/>
        </w:rPr>
        <w:t xml:space="preserve"> </w:t>
      </w:r>
      <w:r w:rsidR="00392ECE">
        <w:rPr>
          <w:rFonts w:ascii="Times New Roman" w:hAnsi="Times New Roman" w:cs="Times New Roman"/>
          <w:sz w:val="28"/>
          <w:szCs w:val="28"/>
        </w:rPr>
        <w:t xml:space="preserve">all </w:t>
      </w:r>
      <w:r w:rsidR="00B70403">
        <w:rPr>
          <w:rFonts w:ascii="Times New Roman" w:hAnsi="Times New Roman" w:cs="Times New Roman"/>
          <w:sz w:val="28"/>
          <w:szCs w:val="28"/>
        </w:rPr>
        <w:t>material facts surrounding</w:t>
      </w:r>
      <w:r w:rsidR="00471A3F" w:rsidRPr="00471A3F">
        <w:rPr>
          <w:rFonts w:ascii="Times New Roman" w:hAnsi="Times New Roman" w:cs="Times New Roman"/>
          <w:sz w:val="28"/>
          <w:szCs w:val="28"/>
        </w:rPr>
        <w:t xml:space="preserve"> </w:t>
      </w:r>
      <w:r w:rsidR="00471A3F">
        <w:rPr>
          <w:rFonts w:ascii="Times New Roman" w:hAnsi="Times New Roman" w:cs="Times New Roman"/>
          <w:sz w:val="28"/>
          <w:szCs w:val="28"/>
        </w:rPr>
        <w:t>the propert</w:t>
      </w:r>
      <w:r w:rsidR="00B11DDB">
        <w:rPr>
          <w:rFonts w:ascii="Times New Roman" w:hAnsi="Times New Roman" w:cs="Times New Roman"/>
          <w:sz w:val="28"/>
          <w:szCs w:val="28"/>
        </w:rPr>
        <w:t>y</w:t>
      </w:r>
      <w:r w:rsidR="006E2089">
        <w:rPr>
          <w:rFonts w:ascii="Times New Roman" w:hAnsi="Times New Roman" w:cs="Times New Roman"/>
          <w:sz w:val="28"/>
          <w:szCs w:val="28"/>
        </w:rPr>
        <w:t xml:space="preserve">, but nonetheless went ahead to </w:t>
      </w:r>
      <w:r w:rsidR="003A739D">
        <w:rPr>
          <w:rFonts w:ascii="Times New Roman" w:hAnsi="Times New Roman" w:cs="Times New Roman"/>
          <w:sz w:val="28"/>
          <w:szCs w:val="28"/>
        </w:rPr>
        <w:t>purchase the same. T</w:t>
      </w:r>
      <w:r w:rsidR="00E228B3">
        <w:rPr>
          <w:rFonts w:ascii="Times New Roman" w:hAnsi="Times New Roman" w:cs="Times New Roman"/>
          <w:sz w:val="28"/>
          <w:szCs w:val="28"/>
        </w:rPr>
        <w:t xml:space="preserve">here </w:t>
      </w:r>
      <w:r w:rsidR="000B03DD">
        <w:rPr>
          <w:rFonts w:ascii="Times New Roman" w:hAnsi="Times New Roman" w:cs="Times New Roman"/>
          <w:sz w:val="28"/>
          <w:szCs w:val="28"/>
        </w:rPr>
        <w:t xml:space="preserve">could be </w:t>
      </w:r>
      <w:r w:rsidR="00E228B3">
        <w:rPr>
          <w:rFonts w:ascii="Times New Roman" w:hAnsi="Times New Roman" w:cs="Times New Roman"/>
          <w:sz w:val="28"/>
          <w:szCs w:val="28"/>
        </w:rPr>
        <w:t xml:space="preserve">no </w:t>
      </w:r>
      <w:r w:rsidR="00E228B3" w:rsidRPr="00E228B3">
        <w:rPr>
          <w:rFonts w:ascii="Times New Roman" w:hAnsi="Times New Roman" w:cs="Times New Roman"/>
          <w:i/>
          <w:sz w:val="28"/>
          <w:szCs w:val="28"/>
        </w:rPr>
        <w:t>bona fides</w:t>
      </w:r>
      <w:r w:rsidR="00E228B3">
        <w:rPr>
          <w:rFonts w:ascii="Times New Roman" w:hAnsi="Times New Roman" w:cs="Times New Roman"/>
          <w:sz w:val="28"/>
          <w:szCs w:val="28"/>
        </w:rPr>
        <w:t xml:space="preserve"> on </w:t>
      </w:r>
      <w:r w:rsidR="00B11DDB">
        <w:rPr>
          <w:rFonts w:ascii="Times New Roman" w:hAnsi="Times New Roman" w:cs="Times New Roman"/>
          <w:sz w:val="28"/>
          <w:szCs w:val="28"/>
        </w:rPr>
        <w:t>his</w:t>
      </w:r>
      <w:r w:rsidR="00E228B3">
        <w:rPr>
          <w:rFonts w:ascii="Times New Roman" w:hAnsi="Times New Roman" w:cs="Times New Roman"/>
          <w:sz w:val="28"/>
          <w:szCs w:val="28"/>
        </w:rPr>
        <w:t xml:space="preserve"> part</w:t>
      </w:r>
      <w:r w:rsidR="00B11DDB">
        <w:rPr>
          <w:rFonts w:ascii="Times New Roman" w:hAnsi="Times New Roman" w:cs="Times New Roman"/>
          <w:sz w:val="28"/>
          <w:szCs w:val="28"/>
        </w:rPr>
        <w:t xml:space="preserve"> too</w:t>
      </w:r>
      <w:r w:rsidR="00E228B3">
        <w:rPr>
          <w:rFonts w:ascii="Times New Roman" w:hAnsi="Times New Roman" w:cs="Times New Roman"/>
          <w:sz w:val="28"/>
          <w:szCs w:val="28"/>
        </w:rPr>
        <w:t>.</w:t>
      </w:r>
      <w:r w:rsidR="006E2089">
        <w:rPr>
          <w:rFonts w:ascii="Times New Roman" w:hAnsi="Times New Roman" w:cs="Times New Roman"/>
          <w:sz w:val="28"/>
          <w:szCs w:val="28"/>
        </w:rPr>
        <w:t xml:space="preserve"> </w:t>
      </w:r>
    </w:p>
    <w:p w:rsidR="00B70403" w:rsidRDefault="00B70403" w:rsidP="00B704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2F4F33">
        <w:rPr>
          <w:rFonts w:ascii="Times New Roman" w:hAnsi="Times New Roman" w:cs="Times New Roman"/>
          <w:sz w:val="28"/>
          <w:szCs w:val="28"/>
        </w:rPr>
        <w:t>t is</w:t>
      </w:r>
      <w:r>
        <w:rPr>
          <w:rFonts w:ascii="Times New Roman" w:hAnsi="Times New Roman" w:cs="Times New Roman"/>
          <w:sz w:val="28"/>
          <w:szCs w:val="28"/>
        </w:rPr>
        <w:t xml:space="preserve"> also </w:t>
      </w:r>
      <w:r w:rsidR="0000269A">
        <w:rPr>
          <w:rFonts w:ascii="Times New Roman" w:hAnsi="Times New Roman" w:cs="Times New Roman"/>
          <w:sz w:val="28"/>
          <w:szCs w:val="28"/>
        </w:rPr>
        <w:t>quite</w:t>
      </w:r>
      <w:r w:rsidR="002F4F33">
        <w:rPr>
          <w:rFonts w:ascii="Times New Roman" w:hAnsi="Times New Roman" w:cs="Times New Roman"/>
          <w:sz w:val="28"/>
          <w:szCs w:val="28"/>
        </w:rPr>
        <w:t xml:space="preserve"> curious </w:t>
      </w:r>
      <w:r>
        <w:rPr>
          <w:rFonts w:ascii="Times New Roman" w:hAnsi="Times New Roman" w:cs="Times New Roman"/>
          <w:sz w:val="28"/>
          <w:szCs w:val="28"/>
        </w:rPr>
        <w:t xml:space="preserve">that </w:t>
      </w:r>
      <w:r w:rsidR="00B11DDB">
        <w:rPr>
          <w:rFonts w:ascii="Times New Roman" w:hAnsi="Times New Roman" w:cs="Times New Roman"/>
          <w:sz w:val="28"/>
          <w:szCs w:val="28"/>
        </w:rPr>
        <w:t>3</w:t>
      </w:r>
      <w:r w:rsidR="00B11DDB" w:rsidRPr="00B11DDB">
        <w:rPr>
          <w:rFonts w:ascii="Times New Roman" w:hAnsi="Times New Roman" w:cs="Times New Roman"/>
          <w:sz w:val="28"/>
          <w:szCs w:val="28"/>
          <w:vertAlign w:val="superscript"/>
        </w:rPr>
        <w:t>rd</w:t>
      </w:r>
      <w:r w:rsidR="00B11DDB">
        <w:rPr>
          <w:rFonts w:ascii="Times New Roman" w:hAnsi="Times New Roman" w:cs="Times New Roman"/>
          <w:sz w:val="28"/>
          <w:szCs w:val="28"/>
        </w:rPr>
        <w:t xml:space="preserve"> </w:t>
      </w:r>
      <w:r>
        <w:rPr>
          <w:rFonts w:ascii="Times New Roman" w:hAnsi="Times New Roman" w:cs="Times New Roman"/>
          <w:sz w:val="28"/>
          <w:szCs w:val="28"/>
        </w:rPr>
        <w:t xml:space="preserve">Defendant </w:t>
      </w:r>
      <w:r w:rsidR="00B11DDB">
        <w:rPr>
          <w:rFonts w:ascii="Times New Roman" w:hAnsi="Times New Roman" w:cs="Times New Roman"/>
          <w:sz w:val="28"/>
          <w:szCs w:val="28"/>
        </w:rPr>
        <w:t>did</w:t>
      </w:r>
      <w:r>
        <w:rPr>
          <w:rFonts w:ascii="Times New Roman" w:hAnsi="Times New Roman" w:cs="Times New Roman"/>
          <w:sz w:val="28"/>
          <w:szCs w:val="28"/>
        </w:rPr>
        <w:t xml:space="preserve"> not consider it </w:t>
      </w:r>
      <w:r w:rsidR="00B11DDB">
        <w:rPr>
          <w:rFonts w:ascii="Times New Roman" w:hAnsi="Times New Roman" w:cs="Times New Roman"/>
          <w:sz w:val="28"/>
          <w:szCs w:val="28"/>
        </w:rPr>
        <w:t>necessary</w:t>
      </w:r>
      <w:r>
        <w:rPr>
          <w:rFonts w:ascii="Times New Roman" w:hAnsi="Times New Roman" w:cs="Times New Roman"/>
          <w:sz w:val="28"/>
          <w:szCs w:val="28"/>
        </w:rPr>
        <w:t xml:space="preserve"> to inquire from the Bhimji family members who</w:t>
      </w:r>
      <w:r w:rsidR="00B11DDB">
        <w:rPr>
          <w:rFonts w:ascii="Times New Roman" w:hAnsi="Times New Roman" w:cs="Times New Roman"/>
          <w:sz w:val="28"/>
          <w:szCs w:val="28"/>
        </w:rPr>
        <w:t xml:space="preserve"> </w:t>
      </w:r>
      <w:r>
        <w:rPr>
          <w:rFonts w:ascii="Times New Roman" w:hAnsi="Times New Roman" w:cs="Times New Roman"/>
          <w:sz w:val="28"/>
          <w:szCs w:val="28"/>
        </w:rPr>
        <w:t>occupie</w:t>
      </w:r>
      <w:r w:rsidR="002F4F33">
        <w:rPr>
          <w:rFonts w:ascii="Times New Roman" w:hAnsi="Times New Roman" w:cs="Times New Roman"/>
          <w:sz w:val="28"/>
          <w:szCs w:val="28"/>
        </w:rPr>
        <w:t xml:space="preserve">d Plot 3 </w:t>
      </w:r>
      <w:r w:rsidR="00B11DDB">
        <w:rPr>
          <w:rFonts w:ascii="Times New Roman" w:hAnsi="Times New Roman" w:cs="Times New Roman"/>
          <w:sz w:val="28"/>
          <w:szCs w:val="28"/>
        </w:rPr>
        <w:t>of any</w:t>
      </w:r>
      <w:r>
        <w:rPr>
          <w:rFonts w:ascii="Times New Roman" w:hAnsi="Times New Roman" w:cs="Times New Roman"/>
          <w:sz w:val="28"/>
          <w:szCs w:val="28"/>
        </w:rPr>
        <w:t xml:space="preserve"> interest </w:t>
      </w:r>
      <w:r w:rsidR="002F4F33">
        <w:rPr>
          <w:rFonts w:ascii="Times New Roman" w:hAnsi="Times New Roman" w:cs="Times New Roman"/>
          <w:sz w:val="28"/>
          <w:szCs w:val="28"/>
        </w:rPr>
        <w:t>they ha</w:t>
      </w:r>
      <w:r w:rsidR="00B11DDB">
        <w:rPr>
          <w:rFonts w:ascii="Times New Roman" w:hAnsi="Times New Roman" w:cs="Times New Roman"/>
          <w:sz w:val="28"/>
          <w:szCs w:val="28"/>
        </w:rPr>
        <w:t>d</w:t>
      </w:r>
      <w:r w:rsidR="002F4F33">
        <w:rPr>
          <w:rFonts w:ascii="Times New Roman" w:hAnsi="Times New Roman" w:cs="Times New Roman"/>
          <w:sz w:val="28"/>
          <w:szCs w:val="28"/>
        </w:rPr>
        <w:t xml:space="preserve"> </w:t>
      </w:r>
      <w:r>
        <w:rPr>
          <w:rFonts w:ascii="Times New Roman" w:hAnsi="Times New Roman" w:cs="Times New Roman"/>
          <w:sz w:val="28"/>
          <w:szCs w:val="28"/>
        </w:rPr>
        <w:t xml:space="preserve">in property </w:t>
      </w:r>
      <w:r w:rsidR="00B11DDB">
        <w:rPr>
          <w:rFonts w:ascii="Times New Roman" w:hAnsi="Times New Roman" w:cs="Times New Roman"/>
          <w:sz w:val="28"/>
          <w:szCs w:val="28"/>
        </w:rPr>
        <w:t>he</w:t>
      </w:r>
      <w:r>
        <w:rPr>
          <w:rFonts w:ascii="Times New Roman" w:hAnsi="Times New Roman" w:cs="Times New Roman"/>
          <w:sz w:val="28"/>
          <w:szCs w:val="28"/>
        </w:rPr>
        <w:t xml:space="preserve"> was about to purchase. </w:t>
      </w:r>
      <w:r w:rsidR="00B11DDB">
        <w:rPr>
          <w:rFonts w:ascii="Times New Roman" w:hAnsi="Times New Roman" w:cs="Times New Roman"/>
          <w:sz w:val="28"/>
          <w:szCs w:val="28"/>
        </w:rPr>
        <w:t xml:space="preserve">If he did any due diligence at all the MoU would have revealed to him </w:t>
      </w:r>
      <w:r>
        <w:rPr>
          <w:rFonts w:ascii="Times New Roman" w:hAnsi="Times New Roman" w:cs="Times New Roman"/>
          <w:sz w:val="28"/>
          <w:szCs w:val="28"/>
        </w:rPr>
        <w:t>that the Bhimji family would continue occupying the propertie</w:t>
      </w:r>
      <w:r w:rsidR="0000269A">
        <w:rPr>
          <w:rFonts w:ascii="Times New Roman" w:hAnsi="Times New Roman" w:cs="Times New Roman"/>
          <w:sz w:val="28"/>
          <w:szCs w:val="28"/>
        </w:rPr>
        <w:t>s until the loan was fully paid -</w:t>
      </w:r>
      <w:r>
        <w:rPr>
          <w:rFonts w:ascii="Times New Roman" w:hAnsi="Times New Roman" w:cs="Times New Roman"/>
          <w:sz w:val="28"/>
          <w:szCs w:val="28"/>
        </w:rPr>
        <w:t xml:space="preserve"> which he knew had not been </w:t>
      </w:r>
      <w:r w:rsidR="0000269A">
        <w:rPr>
          <w:rFonts w:ascii="Times New Roman" w:hAnsi="Times New Roman" w:cs="Times New Roman"/>
          <w:sz w:val="28"/>
          <w:szCs w:val="28"/>
        </w:rPr>
        <w:t>paid</w:t>
      </w:r>
      <w:r w:rsidR="00B11DDB">
        <w:rPr>
          <w:rFonts w:ascii="Times New Roman" w:hAnsi="Times New Roman" w:cs="Times New Roman"/>
          <w:sz w:val="28"/>
          <w:szCs w:val="28"/>
        </w:rPr>
        <w:t xml:space="preserve">. He would also know that </w:t>
      </w:r>
      <w:r w:rsidR="002F4F33">
        <w:rPr>
          <w:rFonts w:ascii="Times New Roman" w:hAnsi="Times New Roman" w:cs="Times New Roman"/>
          <w:sz w:val="28"/>
          <w:szCs w:val="28"/>
        </w:rPr>
        <w:t>that</w:t>
      </w:r>
      <w:r w:rsidRPr="007A6702">
        <w:rPr>
          <w:rFonts w:ascii="Times New Roman" w:hAnsi="Times New Roman" w:cs="Times New Roman"/>
          <w:sz w:val="28"/>
          <w:szCs w:val="28"/>
        </w:rPr>
        <w:t xml:space="preserve"> the 1</w:t>
      </w:r>
      <w:r w:rsidRPr="004D782B">
        <w:rPr>
          <w:rFonts w:ascii="Times New Roman" w:hAnsi="Times New Roman" w:cs="Times New Roman"/>
          <w:sz w:val="28"/>
          <w:szCs w:val="28"/>
          <w:vertAlign w:val="superscript"/>
        </w:rPr>
        <w:t>st</w:t>
      </w:r>
      <w:r w:rsidRPr="007A6702">
        <w:rPr>
          <w:rFonts w:ascii="Times New Roman" w:hAnsi="Times New Roman" w:cs="Times New Roman"/>
          <w:sz w:val="28"/>
          <w:szCs w:val="28"/>
        </w:rPr>
        <w:t xml:space="preserve"> Defendant </w:t>
      </w:r>
      <w:r>
        <w:rPr>
          <w:rFonts w:ascii="Times New Roman" w:hAnsi="Times New Roman" w:cs="Times New Roman"/>
          <w:sz w:val="28"/>
          <w:szCs w:val="28"/>
        </w:rPr>
        <w:t xml:space="preserve">held title to the </w:t>
      </w:r>
      <w:r w:rsidR="00E326D8">
        <w:rPr>
          <w:rFonts w:ascii="Times New Roman" w:hAnsi="Times New Roman" w:cs="Times New Roman"/>
          <w:sz w:val="28"/>
          <w:szCs w:val="28"/>
        </w:rPr>
        <w:t>property</w:t>
      </w:r>
      <w:r>
        <w:rPr>
          <w:rFonts w:ascii="Times New Roman" w:hAnsi="Times New Roman" w:cs="Times New Roman"/>
          <w:sz w:val="28"/>
          <w:szCs w:val="28"/>
        </w:rPr>
        <w:t xml:space="preserve"> subject to equities of the </w:t>
      </w:r>
      <w:r w:rsidR="002F4F33">
        <w:rPr>
          <w:rFonts w:ascii="Times New Roman" w:hAnsi="Times New Roman" w:cs="Times New Roman"/>
          <w:sz w:val="28"/>
          <w:szCs w:val="28"/>
        </w:rPr>
        <w:t>1</w:t>
      </w:r>
      <w:r w:rsidR="002F4F33" w:rsidRPr="002F4F33">
        <w:rPr>
          <w:rFonts w:ascii="Times New Roman" w:hAnsi="Times New Roman" w:cs="Times New Roman"/>
          <w:sz w:val="28"/>
          <w:szCs w:val="28"/>
          <w:vertAlign w:val="superscript"/>
        </w:rPr>
        <w:t>st</w:t>
      </w:r>
      <w:r w:rsidR="002F4F33">
        <w:rPr>
          <w:rFonts w:ascii="Times New Roman" w:hAnsi="Times New Roman" w:cs="Times New Roman"/>
          <w:sz w:val="28"/>
          <w:szCs w:val="28"/>
        </w:rPr>
        <w:t xml:space="preserve"> Plaintiff. </w:t>
      </w:r>
      <w:r w:rsidR="00644547">
        <w:rPr>
          <w:rFonts w:ascii="Times New Roman" w:hAnsi="Times New Roman" w:cs="Times New Roman"/>
          <w:sz w:val="28"/>
          <w:szCs w:val="28"/>
        </w:rPr>
        <w:t xml:space="preserve">By not </w:t>
      </w:r>
      <w:r w:rsidR="00E326D8">
        <w:rPr>
          <w:rFonts w:ascii="Times New Roman" w:hAnsi="Times New Roman" w:cs="Times New Roman"/>
          <w:sz w:val="28"/>
          <w:szCs w:val="28"/>
        </w:rPr>
        <w:t>carry</w:t>
      </w:r>
      <w:r w:rsidR="00644547">
        <w:rPr>
          <w:rFonts w:ascii="Times New Roman" w:hAnsi="Times New Roman" w:cs="Times New Roman"/>
          <w:sz w:val="28"/>
          <w:szCs w:val="28"/>
        </w:rPr>
        <w:t>ing</w:t>
      </w:r>
      <w:r w:rsidR="00E326D8">
        <w:rPr>
          <w:rFonts w:ascii="Times New Roman" w:hAnsi="Times New Roman" w:cs="Times New Roman"/>
          <w:sz w:val="28"/>
          <w:szCs w:val="28"/>
        </w:rPr>
        <w:t xml:space="preserve"> out due diligence or </w:t>
      </w:r>
      <w:r w:rsidR="00B11DDB">
        <w:rPr>
          <w:rFonts w:ascii="Times New Roman" w:hAnsi="Times New Roman" w:cs="Times New Roman"/>
          <w:sz w:val="28"/>
          <w:szCs w:val="28"/>
        </w:rPr>
        <w:t>ignor</w:t>
      </w:r>
      <w:r w:rsidR="00644547">
        <w:rPr>
          <w:rFonts w:ascii="Times New Roman" w:hAnsi="Times New Roman" w:cs="Times New Roman"/>
          <w:sz w:val="28"/>
          <w:szCs w:val="28"/>
        </w:rPr>
        <w:t>ing</w:t>
      </w:r>
      <w:r w:rsidR="00B11DDB">
        <w:rPr>
          <w:rFonts w:ascii="Times New Roman" w:hAnsi="Times New Roman" w:cs="Times New Roman"/>
          <w:sz w:val="28"/>
          <w:szCs w:val="28"/>
        </w:rPr>
        <w:t xml:space="preserve"> information</w:t>
      </w:r>
      <w:r w:rsidR="00E326D8">
        <w:rPr>
          <w:rFonts w:ascii="Times New Roman" w:hAnsi="Times New Roman" w:cs="Times New Roman"/>
          <w:sz w:val="28"/>
          <w:szCs w:val="28"/>
        </w:rPr>
        <w:t xml:space="preserve"> from the due diligence, the</w:t>
      </w:r>
      <w:r w:rsidR="00B11DDB">
        <w:rPr>
          <w:rFonts w:ascii="Times New Roman" w:hAnsi="Times New Roman" w:cs="Times New Roman"/>
          <w:sz w:val="28"/>
          <w:szCs w:val="28"/>
        </w:rPr>
        <w:t xml:space="preserve"> </w:t>
      </w:r>
      <w:r>
        <w:rPr>
          <w:rFonts w:ascii="Times New Roman" w:hAnsi="Times New Roman" w:cs="Times New Roman"/>
          <w:sz w:val="28"/>
          <w:szCs w:val="28"/>
        </w:rPr>
        <w:t>3</w:t>
      </w:r>
      <w:r w:rsidRPr="005C508E">
        <w:rPr>
          <w:rFonts w:ascii="Times New Roman" w:hAnsi="Times New Roman" w:cs="Times New Roman"/>
          <w:sz w:val="28"/>
          <w:szCs w:val="28"/>
          <w:vertAlign w:val="superscript"/>
        </w:rPr>
        <w:t>rd</w:t>
      </w:r>
      <w:r w:rsidR="00E326D8">
        <w:rPr>
          <w:rFonts w:ascii="Times New Roman" w:hAnsi="Times New Roman" w:cs="Times New Roman"/>
          <w:sz w:val="28"/>
          <w:szCs w:val="28"/>
        </w:rPr>
        <w:t xml:space="preserve"> Defendant fails the test of</w:t>
      </w:r>
      <w:r>
        <w:rPr>
          <w:rFonts w:ascii="Times New Roman" w:hAnsi="Times New Roman" w:cs="Times New Roman"/>
          <w:sz w:val="28"/>
          <w:szCs w:val="28"/>
        </w:rPr>
        <w:t xml:space="preserve"> </w:t>
      </w:r>
      <w:r w:rsidRPr="008E4DF7">
        <w:rPr>
          <w:rFonts w:ascii="Times New Roman" w:hAnsi="Times New Roman" w:cs="Times New Roman"/>
          <w:i/>
          <w:sz w:val="28"/>
          <w:szCs w:val="28"/>
        </w:rPr>
        <w:t>bona fide</w:t>
      </w:r>
      <w:r>
        <w:rPr>
          <w:rFonts w:ascii="Times New Roman" w:hAnsi="Times New Roman" w:cs="Times New Roman"/>
          <w:sz w:val="28"/>
          <w:szCs w:val="28"/>
        </w:rPr>
        <w:t xml:space="preserve"> purchasers without notice.  </w:t>
      </w:r>
    </w:p>
    <w:p w:rsidR="002A046A" w:rsidRDefault="00392ECE" w:rsidP="002A046A">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2A046A">
        <w:rPr>
          <w:rFonts w:ascii="Times New Roman" w:hAnsi="Times New Roman" w:cs="Times New Roman"/>
          <w:sz w:val="28"/>
          <w:szCs w:val="28"/>
        </w:rPr>
        <w:t xml:space="preserve"> </w:t>
      </w:r>
      <w:r w:rsidR="002A046A" w:rsidRPr="00321D98">
        <w:rPr>
          <w:rFonts w:ascii="Times New Roman" w:hAnsi="Times New Roman" w:cs="Times New Roman"/>
          <w:i/>
          <w:sz w:val="28"/>
          <w:szCs w:val="28"/>
        </w:rPr>
        <w:t>bona fide</w:t>
      </w:r>
      <w:r w:rsidR="002A046A">
        <w:rPr>
          <w:rFonts w:ascii="Times New Roman" w:hAnsi="Times New Roman" w:cs="Times New Roman"/>
          <w:sz w:val="28"/>
          <w:szCs w:val="28"/>
        </w:rPr>
        <w:t xml:space="preserve"> purchaser is one who buys property for value without notice of another’s claim to the property and without actual or constructive notice of any defects in or infirmities, claims, or equities against the seller’s title; one who has in good faith paid valuable consideration for property without notice of prior adverse claims. A </w:t>
      </w:r>
      <w:r w:rsidR="002A046A">
        <w:rPr>
          <w:rFonts w:ascii="Times New Roman" w:hAnsi="Times New Roman" w:cs="Times New Roman"/>
          <w:i/>
          <w:sz w:val="28"/>
          <w:szCs w:val="28"/>
        </w:rPr>
        <w:t>b</w:t>
      </w:r>
      <w:r w:rsidR="002A046A" w:rsidRPr="006E2089">
        <w:rPr>
          <w:rFonts w:ascii="Times New Roman" w:hAnsi="Times New Roman" w:cs="Times New Roman"/>
          <w:i/>
          <w:sz w:val="28"/>
          <w:szCs w:val="28"/>
        </w:rPr>
        <w:t>ona</w:t>
      </w:r>
      <w:r w:rsidR="002A046A">
        <w:rPr>
          <w:rFonts w:ascii="Times New Roman" w:hAnsi="Times New Roman" w:cs="Times New Roman"/>
          <w:i/>
          <w:sz w:val="28"/>
          <w:szCs w:val="28"/>
        </w:rPr>
        <w:t xml:space="preserve"> </w:t>
      </w:r>
      <w:r w:rsidR="002A046A" w:rsidRPr="006E2089">
        <w:rPr>
          <w:rFonts w:ascii="Times New Roman" w:hAnsi="Times New Roman" w:cs="Times New Roman"/>
          <w:i/>
          <w:sz w:val="28"/>
          <w:szCs w:val="28"/>
        </w:rPr>
        <w:t>fide</w:t>
      </w:r>
      <w:r w:rsidR="002A046A">
        <w:rPr>
          <w:rFonts w:ascii="Times New Roman" w:hAnsi="Times New Roman" w:cs="Times New Roman"/>
          <w:sz w:val="28"/>
          <w:szCs w:val="28"/>
        </w:rPr>
        <w:t xml:space="preserve"> purchaser does all that is reasonably possible and necessary</w:t>
      </w:r>
      <w:r w:rsidR="0000269A">
        <w:rPr>
          <w:rFonts w:ascii="Times New Roman" w:hAnsi="Times New Roman" w:cs="Times New Roman"/>
          <w:sz w:val="28"/>
          <w:szCs w:val="28"/>
        </w:rPr>
        <w:t xml:space="preserve"> in his or her power</w:t>
      </w:r>
      <w:r w:rsidR="002A046A">
        <w:rPr>
          <w:rFonts w:ascii="Times New Roman" w:hAnsi="Times New Roman" w:cs="Times New Roman"/>
          <w:sz w:val="28"/>
          <w:szCs w:val="28"/>
        </w:rPr>
        <w:t xml:space="preserve"> to find out about all </w:t>
      </w:r>
      <w:r w:rsidR="000F23B0">
        <w:rPr>
          <w:rFonts w:ascii="Times New Roman" w:hAnsi="Times New Roman" w:cs="Times New Roman"/>
          <w:sz w:val="28"/>
          <w:szCs w:val="28"/>
        </w:rPr>
        <w:t xml:space="preserve">material </w:t>
      </w:r>
      <w:r w:rsidR="002A046A">
        <w:rPr>
          <w:rFonts w:ascii="Times New Roman" w:hAnsi="Times New Roman" w:cs="Times New Roman"/>
          <w:sz w:val="28"/>
          <w:szCs w:val="28"/>
        </w:rPr>
        <w:t xml:space="preserve">facts pertaining to property before he or she could commit him or herself to purchase the same. To be a </w:t>
      </w:r>
      <w:r w:rsidR="002A046A" w:rsidRPr="009266C8">
        <w:rPr>
          <w:rFonts w:ascii="Times New Roman" w:hAnsi="Times New Roman" w:cs="Times New Roman"/>
          <w:i/>
          <w:sz w:val="28"/>
          <w:szCs w:val="28"/>
        </w:rPr>
        <w:t>bona fide</w:t>
      </w:r>
      <w:r w:rsidR="002A046A">
        <w:rPr>
          <w:rFonts w:ascii="Times New Roman" w:hAnsi="Times New Roman" w:cs="Times New Roman"/>
          <w:sz w:val="28"/>
          <w:szCs w:val="28"/>
        </w:rPr>
        <w:t xml:space="preserve"> </w:t>
      </w:r>
      <w:r w:rsidR="002A046A">
        <w:rPr>
          <w:rFonts w:ascii="Times New Roman" w:hAnsi="Times New Roman" w:cs="Times New Roman"/>
          <w:sz w:val="28"/>
          <w:szCs w:val="28"/>
        </w:rPr>
        <w:lastRenderedPageBreak/>
        <w:t>purchaser one must have done due diligence and exercised caution before entering into a transaction of the nature that would ultimately be binding upon him or her.</w:t>
      </w:r>
    </w:p>
    <w:p w:rsidR="00CF650D" w:rsidRDefault="00436065" w:rsidP="0063013D">
      <w:pPr>
        <w:spacing w:line="360" w:lineRule="auto"/>
        <w:jc w:val="both"/>
        <w:rPr>
          <w:rFonts w:ascii="Times New Roman" w:hAnsi="Times New Roman" w:cs="Times New Roman"/>
          <w:sz w:val="28"/>
          <w:szCs w:val="28"/>
        </w:rPr>
      </w:pPr>
      <w:r>
        <w:rPr>
          <w:rFonts w:ascii="Times New Roman" w:hAnsi="Times New Roman" w:cs="Times New Roman"/>
          <w:sz w:val="28"/>
          <w:szCs w:val="28"/>
        </w:rPr>
        <w:t>In</w:t>
      </w:r>
      <w:r w:rsidR="003A739D">
        <w:rPr>
          <w:rFonts w:ascii="Times New Roman" w:hAnsi="Times New Roman" w:cs="Times New Roman"/>
          <w:sz w:val="28"/>
          <w:szCs w:val="28"/>
        </w:rPr>
        <w:t xml:space="preserve"> the case of </w:t>
      </w:r>
      <w:r w:rsidR="003A739D" w:rsidRPr="003A739D">
        <w:rPr>
          <w:rFonts w:ascii="Times New Roman" w:hAnsi="Times New Roman" w:cs="Times New Roman"/>
          <w:b/>
          <w:i/>
          <w:sz w:val="28"/>
          <w:szCs w:val="28"/>
        </w:rPr>
        <w:t>Hajji</w:t>
      </w:r>
      <w:r w:rsidR="0006541C" w:rsidRPr="0006541C">
        <w:rPr>
          <w:rFonts w:ascii="Times New Roman" w:hAnsi="Times New Roman" w:cs="Times New Roman"/>
          <w:b/>
          <w:i/>
          <w:sz w:val="28"/>
          <w:szCs w:val="28"/>
        </w:rPr>
        <w:t xml:space="preserve"> Nasser Katende v. Vithalidas Halidas &amp; Co</w:t>
      </w:r>
      <w:r w:rsidR="0032732D">
        <w:rPr>
          <w:rFonts w:ascii="Times New Roman" w:hAnsi="Times New Roman" w:cs="Times New Roman"/>
          <w:b/>
          <w:i/>
          <w:sz w:val="28"/>
          <w:szCs w:val="28"/>
        </w:rPr>
        <w:t>.</w:t>
      </w:r>
      <w:r w:rsidR="0006541C" w:rsidRPr="0006541C">
        <w:rPr>
          <w:rFonts w:ascii="Times New Roman" w:hAnsi="Times New Roman" w:cs="Times New Roman"/>
          <w:b/>
          <w:i/>
          <w:sz w:val="28"/>
          <w:szCs w:val="28"/>
        </w:rPr>
        <w:t xml:space="preserve"> Ltd., C</w:t>
      </w:r>
      <w:r w:rsidR="003A739D">
        <w:rPr>
          <w:rFonts w:ascii="Times New Roman" w:hAnsi="Times New Roman" w:cs="Times New Roman"/>
          <w:b/>
          <w:i/>
          <w:sz w:val="28"/>
          <w:szCs w:val="28"/>
        </w:rPr>
        <w:t>.</w:t>
      </w:r>
      <w:r w:rsidR="0006541C" w:rsidRPr="0006541C">
        <w:rPr>
          <w:rFonts w:ascii="Times New Roman" w:hAnsi="Times New Roman" w:cs="Times New Roman"/>
          <w:b/>
          <w:i/>
          <w:sz w:val="28"/>
          <w:szCs w:val="28"/>
        </w:rPr>
        <w:t>A</w:t>
      </w:r>
      <w:r w:rsidR="003A739D">
        <w:rPr>
          <w:rFonts w:ascii="Times New Roman" w:hAnsi="Times New Roman" w:cs="Times New Roman"/>
          <w:b/>
          <w:i/>
          <w:sz w:val="28"/>
          <w:szCs w:val="28"/>
        </w:rPr>
        <w:t>.</w:t>
      </w:r>
      <w:r w:rsidR="0006541C" w:rsidRPr="0006541C">
        <w:rPr>
          <w:rFonts w:ascii="Times New Roman" w:hAnsi="Times New Roman" w:cs="Times New Roman"/>
          <w:b/>
          <w:i/>
          <w:sz w:val="28"/>
          <w:szCs w:val="28"/>
        </w:rPr>
        <w:t>C</w:t>
      </w:r>
      <w:r w:rsidR="003A739D">
        <w:rPr>
          <w:rFonts w:ascii="Times New Roman" w:hAnsi="Times New Roman" w:cs="Times New Roman"/>
          <w:b/>
          <w:i/>
          <w:sz w:val="28"/>
          <w:szCs w:val="28"/>
        </w:rPr>
        <w:t>.</w:t>
      </w:r>
      <w:r w:rsidR="0006541C" w:rsidRPr="0006541C">
        <w:rPr>
          <w:rFonts w:ascii="Times New Roman" w:hAnsi="Times New Roman" w:cs="Times New Roman"/>
          <w:b/>
          <w:i/>
          <w:sz w:val="28"/>
          <w:szCs w:val="28"/>
        </w:rPr>
        <w:t>A</w:t>
      </w:r>
      <w:r w:rsidR="003A739D">
        <w:rPr>
          <w:rFonts w:ascii="Times New Roman" w:hAnsi="Times New Roman" w:cs="Times New Roman"/>
          <w:b/>
          <w:i/>
          <w:sz w:val="28"/>
          <w:szCs w:val="28"/>
        </w:rPr>
        <w:t>.</w:t>
      </w:r>
      <w:r w:rsidR="0006541C" w:rsidRPr="0006541C">
        <w:rPr>
          <w:rFonts w:ascii="Times New Roman" w:hAnsi="Times New Roman" w:cs="Times New Roman"/>
          <w:b/>
          <w:i/>
          <w:sz w:val="28"/>
          <w:szCs w:val="28"/>
        </w:rPr>
        <w:t xml:space="preserve"> No</w:t>
      </w:r>
      <w:r w:rsidR="0006541C">
        <w:rPr>
          <w:rFonts w:ascii="Times New Roman" w:hAnsi="Times New Roman" w:cs="Times New Roman"/>
          <w:b/>
          <w:i/>
          <w:sz w:val="28"/>
          <w:szCs w:val="28"/>
        </w:rPr>
        <w:t>.84 of 2003</w:t>
      </w:r>
      <w:r w:rsidR="003A739D">
        <w:rPr>
          <w:rFonts w:ascii="Times New Roman" w:hAnsi="Times New Roman" w:cs="Times New Roman"/>
          <w:sz w:val="28"/>
          <w:szCs w:val="28"/>
        </w:rPr>
        <w:t xml:space="preserve"> </w:t>
      </w:r>
      <w:r w:rsidR="00D72041">
        <w:rPr>
          <w:rFonts w:ascii="Times New Roman" w:hAnsi="Times New Roman" w:cs="Times New Roman"/>
          <w:sz w:val="28"/>
          <w:szCs w:val="28"/>
        </w:rPr>
        <w:t>c</w:t>
      </w:r>
      <w:r w:rsidR="0006541C">
        <w:rPr>
          <w:rFonts w:ascii="Times New Roman" w:hAnsi="Times New Roman" w:cs="Times New Roman"/>
          <w:sz w:val="28"/>
          <w:szCs w:val="28"/>
        </w:rPr>
        <w:t>iting the case of</w:t>
      </w:r>
      <w:r w:rsidR="003A739D">
        <w:rPr>
          <w:rFonts w:ascii="Times New Roman" w:hAnsi="Times New Roman" w:cs="Times New Roman"/>
          <w:sz w:val="28"/>
          <w:szCs w:val="28"/>
        </w:rPr>
        <w:t xml:space="preserve"> </w:t>
      </w:r>
      <w:r w:rsidR="00CF650D" w:rsidRPr="00E326D8">
        <w:rPr>
          <w:rFonts w:ascii="Times New Roman" w:hAnsi="Times New Roman" w:cs="Times New Roman"/>
          <w:b/>
          <w:i/>
          <w:sz w:val="28"/>
          <w:szCs w:val="28"/>
          <w:u w:val="single"/>
        </w:rPr>
        <w:t>Sir John Bageire v. Ausi Matovu, C</w:t>
      </w:r>
      <w:r w:rsidR="003A739D" w:rsidRPr="00E326D8">
        <w:rPr>
          <w:rFonts w:ascii="Times New Roman" w:hAnsi="Times New Roman" w:cs="Times New Roman"/>
          <w:b/>
          <w:i/>
          <w:sz w:val="28"/>
          <w:szCs w:val="28"/>
          <w:u w:val="single"/>
        </w:rPr>
        <w:t>.</w:t>
      </w:r>
      <w:r w:rsidR="00CF650D" w:rsidRPr="00E326D8">
        <w:rPr>
          <w:rFonts w:ascii="Times New Roman" w:hAnsi="Times New Roman" w:cs="Times New Roman"/>
          <w:b/>
          <w:i/>
          <w:sz w:val="28"/>
          <w:szCs w:val="28"/>
          <w:u w:val="single"/>
        </w:rPr>
        <w:t>A</w:t>
      </w:r>
      <w:r w:rsidR="003A739D" w:rsidRPr="00E326D8">
        <w:rPr>
          <w:rFonts w:ascii="Times New Roman" w:hAnsi="Times New Roman" w:cs="Times New Roman"/>
          <w:b/>
          <w:i/>
          <w:sz w:val="28"/>
          <w:szCs w:val="28"/>
          <w:u w:val="single"/>
        </w:rPr>
        <w:t>.</w:t>
      </w:r>
      <w:r w:rsidR="00CF650D" w:rsidRPr="00E326D8">
        <w:rPr>
          <w:rFonts w:ascii="Times New Roman" w:hAnsi="Times New Roman" w:cs="Times New Roman"/>
          <w:b/>
          <w:i/>
          <w:sz w:val="28"/>
          <w:szCs w:val="28"/>
          <w:u w:val="single"/>
        </w:rPr>
        <w:t>C</w:t>
      </w:r>
      <w:r w:rsidR="003A739D" w:rsidRPr="00E326D8">
        <w:rPr>
          <w:rFonts w:ascii="Times New Roman" w:hAnsi="Times New Roman" w:cs="Times New Roman"/>
          <w:b/>
          <w:i/>
          <w:sz w:val="28"/>
          <w:szCs w:val="28"/>
          <w:u w:val="single"/>
        </w:rPr>
        <w:t>.</w:t>
      </w:r>
      <w:r w:rsidR="00CF650D" w:rsidRPr="00E326D8">
        <w:rPr>
          <w:rFonts w:ascii="Times New Roman" w:hAnsi="Times New Roman" w:cs="Times New Roman"/>
          <w:b/>
          <w:i/>
          <w:sz w:val="28"/>
          <w:szCs w:val="28"/>
          <w:u w:val="single"/>
        </w:rPr>
        <w:t>A</w:t>
      </w:r>
      <w:r w:rsidR="003A739D" w:rsidRPr="00E326D8">
        <w:rPr>
          <w:rFonts w:ascii="Times New Roman" w:hAnsi="Times New Roman" w:cs="Times New Roman"/>
          <w:b/>
          <w:i/>
          <w:sz w:val="28"/>
          <w:szCs w:val="28"/>
          <w:u w:val="single"/>
        </w:rPr>
        <w:t>.</w:t>
      </w:r>
      <w:r w:rsidR="00CF650D" w:rsidRPr="00E326D8">
        <w:rPr>
          <w:rFonts w:ascii="Times New Roman" w:hAnsi="Times New Roman" w:cs="Times New Roman"/>
          <w:b/>
          <w:i/>
          <w:sz w:val="28"/>
          <w:szCs w:val="28"/>
          <w:u w:val="single"/>
        </w:rPr>
        <w:t xml:space="preserve"> No.07 of 1996, at page 26,</w:t>
      </w:r>
      <w:r w:rsidR="00CF650D" w:rsidRPr="00CF650D">
        <w:rPr>
          <w:rFonts w:ascii="Times New Roman" w:hAnsi="Times New Roman" w:cs="Times New Roman"/>
          <w:sz w:val="28"/>
          <w:szCs w:val="28"/>
        </w:rPr>
        <w:t xml:space="preserve"> </w:t>
      </w:r>
      <w:r w:rsidR="00CF650D">
        <w:rPr>
          <w:rFonts w:ascii="Times New Roman" w:hAnsi="Times New Roman" w:cs="Times New Roman"/>
          <w:sz w:val="28"/>
          <w:szCs w:val="28"/>
        </w:rPr>
        <w:t>Kikonyogo, DCJ, quot</w:t>
      </w:r>
      <w:r w:rsidR="003A739D">
        <w:rPr>
          <w:rFonts w:ascii="Times New Roman" w:hAnsi="Times New Roman" w:cs="Times New Roman"/>
          <w:sz w:val="28"/>
          <w:szCs w:val="28"/>
        </w:rPr>
        <w:t xml:space="preserve">ed </w:t>
      </w:r>
      <w:r w:rsidR="00CF650D">
        <w:rPr>
          <w:rFonts w:ascii="Times New Roman" w:hAnsi="Times New Roman" w:cs="Times New Roman"/>
          <w:sz w:val="28"/>
          <w:szCs w:val="28"/>
        </w:rPr>
        <w:t>Okello J</w:t>
      </w:r>
      <w:r w:rsidR="003A739D">
        <w:rPr>
          <w:rFonts w:ascii="Times New Roman" w:hAnsi="Times New Roman" w:cs="Times New Roman"/>
          <w:sz w:val="28"/>
          <w:szCs w:val="28"/>
        </w:rPr>
        <w:t>.</w:t>
      </w:r>
      <w:r w:rsidR="00CF650D">
        <w:rPr>
          <w:rFonts w:ascii="Times New Roman" w:hAnsi="Times New Roman" w:cs="Times New Roman"/>
          <w:sz w:val="28"/>
          <w:szCs w:val="28"/>
        </w:rPr>
        <w:t>A</w:t>
      </w:r>
      <w:r w:rsidR="00E326D8">
        <w:rPr>
          <w:rFonts w:ascii="Times New Roman" w:hAnsi="Times New Roman" w:cs="Times New Roman"/>
          <w:sz w:val="28"/>
          <w:szCs w:val="28"/>
        </w:rPr>
        <w:t>. (</w:t>
      </w:r>
      <w:r w:rsidR="00610B70">
        <w:rPr>
          <w:rFonts w:ascii="Times New Roman" w:hAnsi="Times New Roman" w:cs="Times New Roman"/>
          <w:sz w:val="28"/>
          <w:szCs w:val="28"/>
        </w:rPr>
        <w:t>as he then was)</w:t>
      </w:r>
      <w:r w:rsidR="003A739D">
        <w:rPr>
          <w:rFonts w:ascii="Times New Roman" w:hAnsi="Times New Roman" w:cs="Times New Roman"/>
          <w:sz w:val="28"/>
          <w:szCs w:val="28"/>
        </w:rPr>
        <w:t xml:space="preserve"> </w:t>
      </w:r>
      <w:r w:rsidR="00E326D8">
        <w:rPr>
          <w:rFonts w:ascii="Times New Roman" w:hAnsi="Times New Roman" w:cs="Times New Roman"/>
          <w:sz w:val="28"/>
          <w:szCs w:val="28"/>
        </w:rPr>
        <w:t>and emphasized</w:t>
      </w:r>
      <w:r w:rsidR="00CF650D" w:rsidRPr="00CF650D">
        <w:rPr>
          <w:rFonts w:ascii="Times New Roman" w:hAnsi="Times New Roman" w:cs="Times New Roman"/>
          <w:sz w:val="28"/>
          <w:szCs w:val="28"/>
        </w:rPr>
        <w:t xml:space="preserve"> the value of land and the need for thorough investigations before </w:t>
      </w:r>
      <w:r w:rsidR="00CF650D">
        <w:rPr>
          <w:rFonts w:ascii="Times New Roman" w:hAnsi="Times New Roman" w:cs="Times New Roman"/>
          <w:sz w:val="28"/>
          <w:szCs w:val="28"/>
        </w:rPr>
        <w:t>purchase</w:t>
      </w:r>
      <w:r w:rsidR="00D72041">
        <w:rPr>
          <w:rFonts w:ascii="Times New Roman" w:hAnsi="Times New Roman" w:cs="Times New Roman"/>
          <w:sz w:val="28"/>
          <w:szCs w:val="28"/>
        </w:rPr>
        <w:t>,</w:t>
      </w:r>
      <w:r w:rsidR="00CF650D">
        <w:rPr>
          <w:rFonts w:ascii="Times New Roman" w:hAnsi="Times New Roman" w:cs="Times New Roman"/>
          <w:sz w:val="28"/>
          <w:szCs w:val="28"/>
        </w:rPr>
        <w:t xml:space="preserve"> </w:t>
      </w:r>
      <w:r w:rsidR="003A739D">
        <w:rPr>
          <w:rFonts w:ascii="Times New Roman" w:hAnsi="Times New Roman" w:cs="Times New Roman"/>
          <w:sz w:val="28"/>
          <w:szCs w:val="28"/>
        </w:rPr>
        <w:t xml:space="preserve">and </w:t>
      </w:r>
      <w:r w:rsidR="00CF650D">
        <w:rPr>
          <w:rFonts w:ascii="Times New Roman" w:hAnsi="Times New Roman" w:cs="Times New Roman"/>
          <w:sz w:val="28"/>
          <w:szCs w:val="28"/>
        </w:rPr>
        <w:t xml:space="preserve">held </w:t>
      </w:r>
      <w:r w:rsidR="00CF650D" w:rsidRPr="00CF650D">
        <w:rPr>
          <w:rFonts w:ascii="Times New Roman" w:hAnsi="Times New Roman" w:cs="Times New Roman"/>
          <w:i/>
          <w:sz w:val="28"/>
          <w:szCs w:val="28"/>
        </w:rPr>
        <w:t>inter alia</w:t>
      </w:r>
      <w:r w:rsidR="00CF650D">
        <w:rPr>
          <w:rFonts w:ascii="Times New Roman" w:hAnsi="Times New Roman" w:cs="Times New Roman"/>
          <w:sz w:val="28"/>
          <w:szCs w:val="28"/>
        </w:rPr>
        <w:t xml:space="preserve"> that;</w:t>
      </w:r>
    </w:p>
    <w:p w:rsidR="00CF650D" w:rsidRDefault="00CF650D" w:rsidP="00CF650D">
      <w:pPr>
        <w:spacing w:line="360" w:lineRule="auto"/>
        <w:ind w:left="720"/>
        <w:jc w:val="both"/>
        <w:rPr>
          <w:rFonts w:ascii="Times New Roman" w:hAnsi="Times New Roman" w:cs="Times New Roman"/>
          <w:sz w:val="28"/>
          <w:szCs w:val="28"/>
        </w:rPr>
      </w:pPr>
      <w:r>
        <w:rPr>
          <w:rFonts w:ascii="Times New Roman" w:hAnsi="Times New Roman" w:cs="Times New Roman"/>
          <w:b/>
          <w:i/>
          <w:sz w:val="28"/>
          <w:szCs w:val="28"/>
        </w:rPr>
        <w:t>“Lands are not vegetables that are bought from unknown sellers. Lands are valuable properties and buyers are expected to make thorough investigations not only of the land but of the sellers before purchase.”</w:t>
      </w:r>
      <w:r w:rsidR="00CD65B3">
        <w:rPr>
          <w:rFonts w:ascii="Times New Roman" w:hAnsi="Times New Roman" w:cs="Times New Roman"/>
          <w:sz w:val="28"/>
          <w:szCs w:val="28"/>
        </w:rPr>
        <w:t xml:space="preserve"> </w:t>
      </w:r>
    </w:p>
    <w:p w:rsidR="0063013D" w:rsidRDefault="0063013D" w:rsidP="0063013D">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r w:rsidR="000B03DD">
        <w:rPr>
          <w:rFonts w:ascii="Times New Roman" w:eastAsia="Times New Roman" w:hAnsi="Times New Roman" w:cs="Times New Roman"/>
          <w:color w:val="000000"/>
          <w:sz w:val="28"/>
          <w:szCs w:val="28"/>
        </w:rPr>
        <w:t xml:space="preserve"> am acutely </w:t>
      </w:r>
      <w:r w:rsidR="00924E1D">
        <w:rPr>
          <w:rFonts w:ascii="Times New Roman" w:eastAsia="Times New Roman" w:hAnsi="Times New Roman" w:cs="Times New Roman"/>
          <w:color w:val="000000"/>
          <w:sz w:val="28"/>
          <w:szCs w:val="28"/>
        </w:rPr>
        <w:t>alive to the position that</w:t>
      </w:r>
      <w:r w:rsidR="000B03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Pr="009266C8">
        <w:rPr>
          <w:rFonts w:ascii="Times New Roman" w:eastAsia="Times New Roman" w:hAnsi="Times New Roman" w:cs="Times New Roman"/>
          <w:color w:val="000000"/>
          <w:sz w:val="28"/>
          <w:szCs w:val="28"/>
        </w:rPr>
        <w:t xml:space="preserve"> </w:t>
      </w:r>
      <w:r w:rsidRPr="009266C8">
        <w:rPr>
          <w:rFonts w:ascii="Times New Roman" w:eastAsia="Times New Roman" w:hAnsi="Times New Roman" w:cs="Times New Roman"/>
          <w:i/>
          <w:color w:val="000000"/>
          <w:sz w:val="28"/>
          <w:szCs w:val="28"/>
        </w:rPr>
        <w:t>bona fide</w:t>
      </w:r>
      <w:r w:rsidRPr="009266C8">
        <w:rPr>
          <w:rFonts w:ascii="Times New Roman" w:eastAsia="Times New Roman" w:hAnsi="Times New Roman" w:cs="Times New Roman"/>
          <w:color w:val="000000"/>
          <w:sz w:val="28"/>
          <w:szCs w:val="28"/>
        </w:rPr>
        <w:t xml:space="preserve"> purchaser </w:t>
      </w:r>
      <w:r>
        <w:rPr>
          <w:rFonts w:ascii="Times New Roman" w:eastAsia="Times New Roman" w:hAnsi="Times New Roman" w:cs="Times New Roman"/>
          <w:color w:val="000000"/>
          <w:sz w:val="28"/>
          <w:szCs w:val="28"/>
        </w:rPr>
        <w:t>can obtain</w:t>
      </w:r>
      <w:r w:rsidRPr="009266C8">
        <w:rPr>
          <w:rFonts w:ascii="Times New Roman" w:eastAsia="Times New Roman" w:hAnsi="Times New Roman" w:cs="Times New Roman"/>
          <w:color w:val="000000"/>
          <w:sz w:val="28"/>
          <w:szCs w:val="28"/>
        </w:rPr>
        <w:t xml:space="preserve"> a good title from a proprietor who previously </w:t>
      </w:r>
      <w:r w:rsidR="000B03DD">
        <w:rPr>
          <w:rFonts w:ascii="Times New Roman" w:eastAsia="Times New Roman" w:hAnsi="Times New Roman" w:cs="Times New Roman"/>
          <w:color w:val="000000"/>
          <w:sz w:val="28"/>
          <w:szCs w:val="28"/>
        </w:rPr>
        <w:t xml:space="preserve">got registered </w:t>
      </w:r>
      <w:r w:rsidR="00455B1D">
        <w:rPr>
          <w:rFonts w:ascii="Times New Roman" w:eastAsia="Times New Roman" w:hAnsi="Times New Roman" w:cs="Times New Roman"/>
          <w:color w:val="000000"/>
          <w:sz w:val="28"/>
          <w:szCs w:val="28"/>
        </w:rPr>
        <w:t xml:space="preserve">through </w:t>
      </w:r>
      <w:r w:rsidR="00593E38">
        <w:rPr>
          <w:rFonts w:ascii="Times New Roman" w:eastAsia="Times New Roman" w:hAnsi="Times New Roman" w:cs="Times New Roman"/>
          <w:color w:val="000000"/>
          <w:sz w:val="28"/>
          <w:szCs w:val="28"/>
        </w:rPr>
        <w:t>fraud</w:t>
      </w:r>
      <w:r w:rsidR="00455B1D">
        <w:rPr>
          <w:rFonts w:ascii="Times New Roman" w:eastAsia="Times New Roman" w:hAnsi="Times New Roman" w:cs="Times New Roman"/>
          <w:color w:val="000000"/>
          <w:sz w:val="28"/>
          <w:szCs w:val="28"/>
        </w:rPr>
        <w:t xml:space="preserve"> </w:t>
      </w:r>
      <w:r w:rsidR="000B03DD">
        <w:rPr>
          <w:rFonts w:ascii="Times New Roman" w:eastAsia="Times New Roman" w:hAnsi="Times New Roman" w:cs="Times New Roman"/>
          <w:color w:val="000000"/>
          <w:sz w:val="28"/>
          <w:szCs w:val="28"/>
        </w:rPr>
        <w:t xml:space="preserve">and </w:t>
      </w:r>
      <w:r w:rsidR="00455B1D">
        <w:rPr>
          <w:rFonts w:ascii="Times New Roman" w:eastAsia="Times New Roman" w:hAnsi="Times New Roman" w:cs="Times New Roman"/>
          <w:color w:val="000000"/>
          <w:sz w:val="28"/>
          <w:szCs w:val="28"/>
        </w:rPr>
        <w:t xml:space="preserve">illegality arising out </w:t>
      </w:r>
      <w:r w:rsidR="00FD6EE9">
        <w:rPr>
          <w:rFonts w:ascii="Times New Roman" w:eastAsia="Times New Roman" w:hAnsi="Times New Roman" w:cs="Times New Roman"/>
          <w:color w:val="000000"/>
          <w:sz w:val="28"/>
          <w:szCs w:val="28"/>
        </w:rPr>
        <w:t>of</w:t>
      </w:r>
      <w:r w:rsidR="00455B1D">
        <w:rPr>
          <w:rFonts w:ascii="Times New Roman" w:eastAsia="Times New Roman" w:hAnsi="Times New Roman" w:cs="Times New Roman"/>
          <w:color w:val="000000"/>
          <w:sz w:val="28"/>
          <w:szCs w:val="28"/>
        </w:rPr>
        <w:t xml:space="preserve"> </w:t>
      </w:r>
      <w:r w:rsidR="00D72041">
        <w:rPr>
          <w:rFonts w:ascii="Times New Roman" w:eastAsia="Times New Roman" w:hAnsi="Times New Roman" w:cs="Times New Roman"/>
          <w:color w:val="000000"/>
          <w:sz w:val="28"/>
          <w:szCs w:val="28"/>
        </w:rPr>
        <w:t xml:space="preserve">the </w:t>
      </w:r>
      <w:r w:rsidR="00455B1D">
        <w:rPr>
          <w:rFonts w:ascii="Times New Roman" w:eastAsia="Times New Roman" w:hAnsi="Times New Roman" w:cs="Times New Roman"/>
          <w:color w:val="000000"/>
          <w:sz w:val="28"/>
          <w:szCs w:val="28"/>
        </w:rPr>
        <w:t>fraud</w:t>
      </w:r>
      <w:r w:rsidR="00593E38">
        <w:rPr>
          <w:rFonts w:ascii="Times New Roman" w:eastAsia="Times New Roman" w:hAnsi="Times New Roman" w:cs="Times New Roman"/>
          <w:color w:val="000000"/>
          <w:sz w:val="28"/>
          <w:szCs w:val="28"/>
        </w:rPr>
        <w:t>.</w:t>
      </w:r>
      <w:r w:rsidRPr="009266C8">
        <w:rPr>
          <w:rFonts w:ascii="Times New Roman" w:eastAsia="Times New Roman" w:hAnsi="Times New Roman" w:cs="Times New Roman"/>
          <w:color w:val="000000"/>
          <w:sz w:val="28"/>
          <w:szCs w:val="28"/>
        </w:rPr>
        <w:t xml:space="preserve"> </w:t>
      </w:r>
      <w:r w:rsidR="00455B1D">
        <w:rPr>
          <w:rFonts w:ascii="Times New Roman" w:eastAsia="Times New Roman" w:hAnsi="Times New Roman" w:cs="Times New Roman"/>
          <w:color w:val="000000"/>
          <w:sz w:val="28"/>
          <w:szCs w:val="28"/>
        </w:rPr>
        <w:t>Th</w:t>
      </w:r>
      <w:r w:rsidR="00924E1D">
        <w:rPr>
          <w:rFonts w:ascii="Times New Roman" w:eastAsia="Times New Roman" w:hAnsi="Times New Roman" w:cs="Times New Roman"/>
          <w:color w:val="000000"/>
          <w:sz w:val="28"/>
          <w:szCs w:val="28"/>
        </w:rPr>
        <w:t xml:space="preserve">e </w:t>
      </w:r>
      <w:r w:rsidR="00455B1D">
        <w:rPr>
          <w:rFonts w:ascii="Times New Roman" w:eastAsia="Times New Roman" w:hAnsi="Times New Roman" w:cs="Times New Roman"/>
          <w:color w:val="000000"/>
          <w:sz w:val="28"/>
          <w:szCs w:val="28"/>
        </w:rPr>
        <w:t>illegality in this sense</w:t>
      </w:r>
      <w:r w:rsidR="00924E1D">
        <w:rPr>
          <w:rFonts w:ascii="Times New Roman" w:eastAsia="Times New Roman" w:hAnsi="Times New Roman" w:cs="Times New Roman"/>
          <w:color w:val="000000"/>
          <w:sz w:val="28"/>
          <w:szCs w:val="28"/>
        </w:rPr>
        <w:t xml:space="preserve"> </w:t>
      </w:r>
      <w:r w:rsidR="00455B1D">
        <w:rPr>
          <w:rFonts w:ascii="Times New Roman" w:eastAsia="Times New Roman" w:hAnsi="Times New Roman" w:cs="Times New Roman"/>
          <w:color w:val="000000"/>
          <w:sz w:val="28"/>
          <w:szCs w:val="28"/>
        </w:rPr>
        <w:t xml:space="preserve">is not of a statutory nature but flows from common law principles upon the fraud. </w:t>
      </w:r>
      <w:r w:rsidRPr="009266C8">
        <w:rPr>
          <w:rFonts w:ascii="Times New Roman" w:eastAsia="Times New Roman" w:hAnsi="Times New Roman" w:cs="Times New Roman"/>
          <w:color w:val="000000"/>
          <w:sz w:val="28"/>
          <w:szCs w:val="28"/>
        </w:rPr>
        <w:t xml:space="preserve">However, </w:t>
      </w:r>
      <w:r w:rsidR="00011511">
        <w:rPr>
          <w:rFonts w:ascii="Times New Roman" w:eastAsia="Times New Roman" w:hAnsi="Times New Roman" w:cs="Times New Roman"/>
          <w:color w:val="000000"/>
          <w:sz w:val="28"/>
          <w:szCs w:val="28"/>
        </w:rPr>
        <w:t xml:space="preserve">as was held in </w:t>
      </w:r>
      <w:r w:rsidR="00011511" w:rsidRPr="00631B2D">
        <w:rPr>
          <w:rFonts w:ascii="Times New Roman" w:hAnsi="Times New Roman" w:cs="Times New Roman"/>
          <w:b/>
          <w:i/>
          <w:color w:val="000000" w:themeColor="text1"/>
          <w:sz w:val="28"/>
          <w:szCs w:val="28"/>
        </w:rPr>
        <w:t>David Sajjaaka Nalima v Rebecca Musoke</w:t>
      </w:r>
      <w:r w:rsidR="00D72041">
        <w:rPr>
          <w:rFonts w:ascii="Times New Roman" w:hAnsi="Times New Roman" w:cs="Times New Roman"/>
          <w:b/>
          <w:i/>
          <w:color w:val="000000" w:themeColor="text1"/>
          <w:sz w:val="28"/>
          <w:szCs w:val="28"/>
        </w:rPr>
        <w:t xml:space="preserve"> (supra)</w:t>
      </w:r>
      <w:r w:rsidR="00011511">
        <w:rPr>
          <w:rFonts w:ascii="Times New Roman" w:hAnsi="Times New Roman" w:cs="Times New Roman"/>
          <w:b/>
          <w:i/>
          <w:color w:val="000000" w:themeColor="text1"/>
          <w:sz w:val="28"/>
          <w:szCs w:val="28"/>
        </w:rPr>
        <w:t xml:space="preserve"> </w:t>
      </w:r>
      <w:r w:rsidRPr="009266C8">
        <w:rPr>
          <w:rFonts w:ascii="Times New Roman" w:eastAsia="Times New Roman" w:hAnsi="Times New Roman" w:cs="Times New Roman"/>
          <w:color w:val="000000"/>
          <w:sz w:val="28"/>
          <w:szCs w:val="28"/>
        </w:rPr>
        <w:t xml:space="preserve">before a purchaser can claim protection </w:t>
      </w:r>
      <w:r>
        <w:rPr>
          <w:rFonts w:ascii="Times New Roman" w:eastAsia="Times New Roman" w:hAnsi="Times New Roman" w:cs="Times New Roman"/>
          <w:color w:val="000000"/>
          <w:sz w:val="28"/>
          <w:szCs w:val="28"/>
        </w:rPr>
        <w:t xml:space="preserve">as a </w:t>
      </w:r>
      <w:r w:rsidRPr="0063013D">
        <w:rPr>
          <w:rFonts w:ascii="Times New Roman" w:eastAsia="Times New Roman" w:hAnsi="Times New Roman" w:cs="Times New Roman"/>
          <w:i/>
          <w:color w:val="000000"/>
          <w:sz w:val="28"/>
          <w:szCs w:val="28"/>
        </w:rPr>
        <w:t>bona fide</w:t>
      </w:r>
      <w:r>
        <w:rPr>
          <w:rFonts w:ascii="Times New Roman" w:eastAsia="Times New Roman" w:hAnsi="Times New Roman" w:cs="Times New Roman"/>
          <w:color w:val="000000"/>
          <w:sz w:val="28"/>
          <w:szCs w:val="28"/>
        </w:rPr>
        <w:t xml:space="preserve"> purchaser </w:t>
      </w:r>
      <w:r w:rsidR="00455B1D">
        <w:rPr>
          <w:rFonts w:ascii="Times New Roman" w:eastAsia="Times New Roman" w:hAnsi="Times New Roman" w:cs="Times New Roman"/>
          <w:color w:val="000000"/>
          <w:sz w:val="28"/>
          <w:szCs w:val="28"/>
        </w:rPr>
        <w:t xml:space="preserve">without notice of the fraud </w:t>
      </w:r>
      <w:r>
        <w:rPr>
          <w:rFonts w:ascii="Times New Roman" w:eastAsia="Times New Roman" w:hAnsi="Times New Roman" w:cs="Times New Roman"/>
          <w:color w:val="000000"/>
          <w:sz w:val="28"/>
          <w:szCs w:val="28"/>
        </w:rPr>
        <w:t xml:space="preserve">under </w:t>
      </w:r>
      <w:r w:rsidRPr="0063013D">
        <w:rPr>
          <w:rFonts w:ascii="Times New Roman" w:eastAsia="Times New Roman" w:hAnsi="Times New Roman" w:cs="Times New Roman"/>
          <w:b/>
          <w:i/>
          <w:color w:val="000000"/>
          <w:sz w:val="28"/>
          <w:szCs w:val="28"/>
        </w:rPr>
        <w:t>S</w:t>
      </w:r>
      <w:r w:rsidR="00455B1D">
        <w:rPr>
          <w:rFonts w:ascii="Times New Roman" w:eastAsia="Times New Roman" w:hAnsi="Times New Roman" w:cs="Times New Roman"/>
          <w:b/>
          <w:i/>
          <w:color w:val="000000"/>
          <w:sz w:val="28"/>
          <w:szCs w:val="28"/>
        </w:rPr>
        <w:t>ection</w:t>
      </w:r>
      <w:r w:rsidRPr="0063013D">
        <w:rPr>
          <w:rFonts w:ascii="Times New Roman" w:eastAsia="Times New Roman" w:hAnsi="Times New Roman" w:cs="Times New Roman"/>
          <w:b/>
          <w:i/>
          <w:color w:val="000000"/>
          <w:sz w:val="28"/>
          <w:szCs w:val="28"/>
        </w:rPr>
        <w:t xml:space="preserve"> 18</w:t>
      </w:r>
      <w:r w:rsidR="008C04CF">
        <w:rPr>
          <w:rFonts w:ascii="Times New Roman" w:eastAsia="Times New Roman" w:hAnsi="Times New Roman" w:cs="Times New Roman"/>
          <w:b/>
          <w:i/>
          <w:color w:val="000000"/>
          <w:sz w:val="28"/>
          <w:szCs w:val="28"/>
        </w:rPr>
        <w:t>1</w:t>
      </w:r>
      <w:r w:rsidRPr="00593E38">
        <w:rPr>
          <w:rFonts w:ascii="Times New Roman" w:eastAsia="Times New Roman" w:hAnsi="Times New Roman" w:cs="Times New Roman"/>
          <w:color w:val="000000"/>
          <w:sz w:val="28"/>
          <w:szCs w:val="28"/>
        </w:rPr>
        <w:t>of the</w:t>
      </w:r>
      <w:r w:rsidRPr="0063013D">
        <w:rPr>
          <w:rFonts w:ascii="Times New Roman" w:eastAsia="Times New Roman" w:hAnsi="Times New Roman" w:cs="Times New Roman"/>
          <w:b/>
          <w:i/>
          <w:color w:val="000000"/>
          <w:sz w:val="28"/>
          <w:szCs w:val="28"/>
        </w:rPr>
        <w:t xml:space="preserve"> Registration of Titles </w:t>
      </w:r>
      <w:r w:rsidR="009D4B7A" w:rsidRPr="0063013D">
        <w:rPr>
          <w:rFonts w:ascii="Times New Roman" w:eastAsia="Times New Roman" w:hAnsi="Times New Roman" w:cs="Times New Roman"/>
          <w:b/>
          <w:i/>
          <w:color w:val="000000"/>
          <w:sz w:val="28"/>
          <w:szCs w:val="28"/>
        </w:rPr>
        <w:t>Act</w:t>
      </w:r>
      <w:r w:rsidR="009D4B7A">
        <w:rPr>
          <w:rFonts w:ascii="Times New Roman" w:eastAsia="Times New Roman" w:hAnsi="Times New Roman" w:cs="Times New Roman"/>
          <w:b/>
          <w:i/>
          <w:color w:val="000000"/>
          <w:sz w:val="28"/>
          <w:szCs w:val="28"/>
        </w:rPr>
        <w:t xml:space="preserve"> (</w:t>
      </w:r>
      <w:r w:rsidR="00FD6EE9">
        <w:rPr>
          <w:rFonts w:ascii="Times New Roman" w:eastAsia="Times New Roman" w:hAnsi="Times New Roman" w:cs="Times New Roman"/>
          <w:b/>
          <w:i/>
          <w:color w:val="000000"/>
          <w:sz w:val="28"/>
          <w:szCs w:val="28"/>
        </w:rPr>
        <w:t>supra)</w:t>
      </w:r>
      <w:r>
        <w:rPr>
          <w:rFonts w:ascii="Times New Roman" w:eastAsia="Times New Roman" w:hAnsi="Times New Roman" w:cs="Times New Roman"/>
          <w:color w:val="000000"/>
          <w:sz w:val="28"/>
          <w:szCs w:val="28"/>
        </w:rPr>
        <w:t xml:space="preserve"> he</w:t>
      </w:r>
      <w:r w:rsidRPr="009266C8">
        <w:rPr>
          <w:rFonts w:ascii="Times New Roman" w:eastAsia="Times New Roman" w:hAnsi="Times New Roman" w:cs="Times New Roman"/>
          <w:color w:val="000000"/>
          <w:sz w:val="28"/>
          <w:szCs w:val="28"/>
        </w:rPr>
        <w:t xml:space="preserve"> </w:t>
      </w:r>
      <w:r w:rsidR="009D4B7A">
        <w:rPr>
          <w:rFonts w:ascii="Times New Roman" w:eastAsia="Times New Roman" w:hAnsi="Times New Roman" w:cs="Times New Roman"/>
          <w:color w:val="000000"/>
          <w:sz w:val="28"/>
          <w:szCs w:val="28"/>
        </w:rPr>
        <w:t xml:space="preserve">or she </w:t>
      </w:r>
      <w:r w:rsidRPr="009266C8">
        <w:rPr>
          <w:rFonts w:ascii="Times New Roman" w:eastAsia="Times New Roman" w:hAnsi="Times New Roman" w:cs="Times New Roman"/>
          <w:color w:val="000000"/>
          <w:sz w:val="28"/>
          <w:szCs w:val="28"/>
        </w:rPr>
        <w:t xml:space="preserve">must act in </w:t>
      </w:r>
      <w:r w:rsidRPr="00593E38">
        <w:rPr>
          <w:rFonts w:ascii="Times New Roman" w:eastAsia="Times New Roman" w:hAnsi="Times New Roman" w:cs="Times New Roman"/>
          <w:sz w:val="28"/>
          <w:szCs w:val="28"/>
        </w:rPr>
        <w:t>good</w:t>
      </w:r>
      <w:r w:rsidRPr="009266C8">
        <w:rPr>
          <w:rFonts w:ascii="Times New Roman" w:eastAsia="Times New Roman" w:hAnsi="Times New Roman" w:cs="Times New Roman"/>
          <w:color w:val="000000"/>
          <w:sz w:val="28"/>
          <w:szCs w:val="28"/>
        </w:rPr>
        <w:t xml:space="preserve"> faith. If he </w:t>
      </w:r>
      <w:r w:rsidR="00593E38">
        <w:rPr>
          <w:rFonts w:ascii="Times New Roman" w:eastAsia="Times New Roman" w:hAnsi="Times New Roman" w:cs="Times New Roman"/>
          <w:color w:val="000000"/>
          <w:sz w:val="28"/>
          <w:szCs w:val="28"/>
        </w:rPr>
        <w:t xml:space="preserve">or she </w:t>
      </w:r>
      <w:r w:rsidRPr="009266C8">
        <w:rPr>
          <w:rFonts w:ascii="Times New Roman" w:eastAsia="Times New Roman" w:hAnsi="Times New Roman" w:cs="Times New Roman"/>
          <w:color w:val="000000"/>
          <w:sz w:val="28"/>
          <w:szCs w:val="28"/>
        </w:rPr>
        <w:t>is guilty of fraud or sharp practice</w:t>
      </w:r>
      <w:r w:rsidR="00392ECE">
        <w:rPr>
          <w:rFonts w:ascii="Times New Roman" w:eastAsia="Times New Roman" w:hAnsi="Times New Roman" w:cs="Times New Roman"/>
          <w:color w:val="000000"/>
          <w:sz w:val="28"/>
          <w:szCs w:val="28"/>
        </w:rPr>
        <w:t>,</w:t>
      </w:r>
      <w:r w:rsidRPr="009266C8">
        <w:rPr>
          <w:rFonts w:ascii="Times New Roman" w:eastAsia="Times New Roman" w:hAnsi="Times New Roman" w:cs="Times New Roman"/>
          <w:color w:val="000000"/>
          <w:sz w:val="28"/>
          <w:szCs w:val="28"/>
        </w:rPr>
        <w:t xml:space="preserve"> </w:t>
      </w:r>
      <w:r w:rsidR="009D4B7A">
        <w:rPr>
          <w:rFonts w:ascii="Times New Roman" w:eastAsia="Times New Roman" w:hAnsi="Times New Roman" w:cs="Times New Roman"/>
          <w:color w:val="000000"/>
          <w:sz w:val="28"/>
          <w:szCs w:val="28"/>
        </w:rPr>
        <w:t>that person</w:t>
      </w:r>
      <w:r w:rsidRPr="009266C8">
        <w:rPr>
          <w:rFonts w:ascii="Times New Roman" w:eastAsia="Times New Roman" w:hAnsi="Times New Roman" w:cs="Times New Roman"/>
          <w:color w:val="000000"/>
          <w:sz w:val="28"/>
          <w:szCs w:val="28"/>
        </w:rPr>
        <w:t xml:space="preserve"> cease</w:t>
      </w:r>
      <w:r w:rsidR="009D4B7A">
        <w:rPr>
          <w:rFonts w:ascii="Times New Roman" w:eastAsia="Times New Roman" w:hAnsi="Times New Roman" w:cs="Times New Roman"/>
          <w:color w:val="000000"/>
          <w:sz w:val="28"/>
          <w:szCs w:val="28"/>
        </w:rPr>
        <w:t>s</w:t>
      </w:r>
      <w:r w:rsidRPr="009266C8">
        <w:rPr>
          <w:rFonts w:ascii="Times New Roman" w:eastAsia="Times New Roman" w:hAnsi="Times New Roman" w:cs="Times New Roman"/>
          <w:color w:val="000000"/>
          <w:sz w:val="28"/>
          <w:szCs w:val="28"/>
        </w:rPr>
        <w:t xml:space="preserve"> to be innocent and therefore lose</w:t>
      </w:r>
      <w:r w:rsidR="00D72041">
        <w:rPr>
          <w:rFonts w:ascii="Times New Roman" w:eastAsia="Times New Roman" w:hAnsi="Times New Roman" w:cs="Times New Roman"/>
          <w:color w:val="000000"/>
          <w:sz w:val="28"/>
          <w:szCs w:val="28"/>
        </w:rPr>
        <w:t>s</w:t>
      </w:r>
      <w:r w:rsidRPr="009266C8">
        <w:rPr>
          <w:rFonts w:ascii="Times New Roman" w:eastAsia="Times New Roman" w:hAnsi="Times New Roman" w:cs="Times New Roman"/>
          <w:color w:val="000000"/>
          <w:sz w:val="28"/>
          <w:szCs w:val="28"/>
        </w:rPr>
        <w:t xml:space="preserve"> the protection. </w:t>
      </w:r>
    </w:p>
    <w:p w:rsidR="00436065" w:rsidRDefault="00D72041" w:rsidP="0043606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that note </w:t>
      </w:r>
      <w:r w:rsidR="00436065">
        <w:rPr>
          <w:rFonts w:ascii="Times New Roman" w:hAnsi="Times New Roman" w:cs="Times New Roman"/>
          <w:sz w:val="28"/>
          <w:szCs w:val="28"/>
        </w:rPr>
        <w:t xml:space="preserve">I quite agree with Mr. Andrew Kibaya that knowledge </w:t>
      </w:r>
      <w:r w:rsidR="00494CA8">
        <w:rPr>
          <w:rFonts w:ascii="Times New Roman" w:hAnsi="Times New Roman" w:cs="Times New Roman"/>
          <w:sz w:val="28"/>
          <w:szCs w:val="28"/>
        </w:rPr>
        <w:t>could be imputed on t</w:t>
      </w:r>
      <w:r w:rsidR="00494CA8" w:rsidRPr="007A6702">
        <w:rPr>
          <w:rFonts w:ascii="Times New Roman" w:hAnsi="Times New Roman" w:cs="Times New Roman"/>
          <w:sz w:val="28"/>
          <w:szCs w:val="28"/>
        </w:rPr>
        <w:t xml:space="preserve">he </w:t>
      </w:r>
      <w:r w:rsidR="00494CA8">
        <w:rPr>
          <w:rFonts w:ascii="Times New Roman" w:hAnsi="Times New Roman" w:cs="Times New Roman"/>
          <w:sz w:val="28"/>
          <w:szCs w:val="28"/>
        </w:rPr>
        <w:t>2</w:t>
      </w:r>
      <w:r w:rsidR="00494CA8" w:rsidRPr="00C3546D">
        <w:rPr>
          <w:rFonts w:ascii="Times New Roman" w:hAnsi="Times New Roman" w:cs="Times New Roman"/>
          <w:sz w:val="28"/>
          <w:szCs w:val="28"/>
          <w:vertAlign w:val="superscript"/>
        </w:rPr>
        <w:t>nd</w:t>
      </w:r>
      <w:r w:rsidR="00494CA8">
        <w:rPr>
          <w:rFonts w:ascii="Times New Roman" w:hAnsi="Times New Roman" w:cs="Times New Roman"/>
          <w:sz w:val="28"/>
          <w:szCs w:val="28"/>
        </w:rPr>
        <w:t xml:space="preserve"> Defendant </w:t>
      </w:r>
      <w:r w:rsidR="00436065">
        <w:rPr>
          <w:rFonts w:ascii="Times New Roman" w:hAnsi="Times New Roman" w:cs="Times New Roman"/>
          <w:sz w:val="28"/>
          <w:szCs w:val="28"/>
        </w:rPr>
        <w:t xml:space="preserve">through </w:t>
      </w:r>
      <w:r w:rsidR="00494CA8">
        <w:rPr>
          <w:rFonts w:ascii="Times New Roman" w:hAnsi="Times New Roman" w:cs="Times New Roman"/>
          <w:sz w:val="28"/>
          <w:szCs w:val="28"/>
        </w:rPr>
        <w:t>his</w:t>
      </w:r>
      <w:r w:rsidR="00436065" w:rsidRPr="007A6702">
        <w:rPr>
          <w:rFonts w:ascii="Times New Roman" w:hAnsi="Times New Roman" w:cs="Times New Roman"/>
          <w:sz w:val="28"/>
          <w:szCs w:val="28"/>
        </w:rPr>
        <w:t xml:space="preserve"> lawyers who act</w:t>
      </w:r>
      <w:r w:rsidR="00436065">
        <w:rPr>
          <w:rFonts w:ascii="Times New Roman" w:hAnsi="Times New Roman" w:cs="Times New Roman"/>
          <w:sz w:val="28"/>
          <w:szCs w:val="28"/>
        </w:rPr>
        <w:t>ed</w:t>
      </w:r>
      <w:r w:rsidR="00436065" w:rsidRPr="007A6702">
        <w:rPr>
          <w:rFonts w:ascii="Times New Roman" w:hAnsi="Times New Roman" w:cs="Times New Roman"/>
          <w:sz w:val="28"/>
          <w:szCs w:val="28"/>
        </w:rPr>
        <w:t xml:space="preserve"> for the 1</w:t>
      </w:r>
      <w:r w:rsidR="00436065" w:rsidRPr="00C3546D">
        <w:rPr>
          <w:rFonts w:ascii="Times New Roman" w:hAnsi="Times New Roman" w:cs="Times New Roman"/>
          <w:sz w:val="28"/>
          <w:szCs w:val="28"/>
          <w:vertAlign w:val="superscript"/>
        </w:rPr>
        <w:t>st</w:t>
      </w:r>
      <w:r w:rsidR="00436065" w:rsidRPr="007A6702">
        <w:rPr>
          <w:rFonts w:ascii="Times New Roman" w:hAnsi="Times New Roman" w:cs="Times New Roman"/>
          <w:sz w:val="28"/>
          <w:szCs w:val="28"/>
        </w:rPr>
        <w:t xml:space="preserve"> Defendant </w:t>
      </w:r>
      <w:r w:rsidR="00436065">
        <w:rPr>
          <w:rFonts w:ascii="Times New Roman" w:hAnsi="Times New Roman" w:cs="Times New Roman"/>
          <w:sz w:val="28"/>
          <w:szCs w:val="28"/>
        </w:rPr>
        <w:t xml:space="preserve">to </w:t>
      </w:r>
      <w:r w:rsidR="00436065" w:rsidRPr="007A6702">
        <w:rPr>
          <w:rFonts w:ascii="Times New Roman" w:hAnsi="Times New Roman" w:cs="Times New Roman"/>
          <w:sz w:val="28"/>
          <w:szCs w:val="28"/>
        </w:rPr>
        <w:t>transfer</w:t>
      </w:r>
      <w:r w:rsidR="00436065">
        <w:rPr>
          <w:rFonts w:ascii="Times New Roman" w:hAnsi="Times New Roman" w:cs="Times New Roman"/>
          <w:sz w:val="28"/>
          <w:szCs w:val="28"/>
        </w:rPr>
        <w:t xml:space="preserve"> </w:t>
      </w:r>
      <w:r w:rsidR="00436065" w:rsidRPr="007A6702">
        <w:rPr>
          <w:rFonts w:ascii="Times New Roman" w:hAnsi="Times New Roman" w:cs="Times New Roman"/>
          <w:sz w:val="28"/>
          <w:szCs w:val="28"/>
        </w:rPr>
        <w:t>the property into his name</w:t>
      </w:r>
      <w:r w:rsidR="00436065">
        <w:rPr>
          <w:rFonts w:ascii="Times New Roman" w:hAnsi="Times New Roman" w:cs="Times New Roman"/>
          <w:sz w:val="28"/>
          <w:szCs w:val="28"/>
        </w:rPr>
        <w:t xml:space="preserve">. The same lawyers wrote several correspondences with the Plaintiffs’ lawyers and were aware of all </w:t>
      </w:r>
      <w:r w:rsidR="00494CA8">
        <w:rPr>
          <w:rFonts w:ascii="Times New Roman" w:hAnsi="Times New Roman" w:cs="Times New Roman"/>
          <w:sz w:val="28"/>
          <w:szCs w:val="28"/>
        </w:rPr>
        <w:t xml:space="preserve">material </w:t>
      </w:r>
      <w:r w:rsidR="00436065">
        <w:rPr>
          <w:rFonts w:ascii="Times New Roman" w:hAnsi="Times New Roman" w:cs="Times New Roman"/>
          <w:sz w:val="28"/>
          <w:szCs w:val="28"/>
        </w:rPr>
        <w:t xml:space="preserve">the facts. With this imputed prior knowledge the </w:t>
      </w:r>
      <w:r w:rsidR="00FD6EE9">
        <w:rPr>
          <w:rFonts w:ascii="Times New Roman" w:hAnsi="Times New Roman" w:cs="Times New Roman"/>
          <w:sz w:val="28"/>
          <w:szCs w:val="28"/>
        </w:rPr>
        <w:t>2</w:t>
      </w:r>
      <w:r w:rsidR="00FD6EE9" w:rsidRPr="00FD6EE9">
        <w:rPr>
          <w:rFonts w:ascii="Times New Roman" w:hAnsi="Times New Roman" w:cs="Times New Roman"/>
          <w:sz w:val="28"/>
          <w:szCs w:val="28"/>
          <w:vertAlign w:val="superscript"/>
        </w:rPr>
        <w:t>nd</w:t>
      </w:r>
      <w:r w:rsidR="00FD6EE9">
        <w:rPr>
          <w:rFonts w:ascii="Times New Roman" w:hAnsi="Times New Roman" w:cs="Times New Roman"/>
          <w:sz w:val="28"/>
          <w:szCs w:val="28"/>
        </w:rPr>
        <w:t xml:space="preserve"> and 3</w:t>
      </w:r>
      <w:r w:rsidR="00FD6EE9" w:rsidRPr="00FD6EE9">
        <w:rPr>
          <w:rFonts w:ascii="Times New Roman" w:hAnsi="Times New Roman" w:cs="Times New Roman"/>
          <w:sz w:val="28"/>
          <w:szCs w:val="28"/>
          <w:vertAlign w:val="superscript"/>
        </w:rPr>
        <w:t>rd</w:t>
      </w:r>
      <w:r w:rsidR="00FD6EE9">
        <w:rPr>
          <w:rFonts w:ascii="Times New Roman" w:hAnsi="Times New Roman" w:cs="Times New Roman"/>
          <w:sz w:val="28"/>
          <w:szCs w:val="28"/>
        </w:rPr>
        <w:t xml:space="preserve"> </w:t>
      </w:r>
      <w:r w:rsidR="00436065">
        <w:rPr>
          <w:rFonts w:ascii="Times New Roman" w:hAnsi="Times New Roman" w:cs="Times New Roman"/>
          <w:sz w:val="28"/>
          <w:szCs w:val="28"/>
        </w:rPr>
        <w:t xml:space="preserve">Defendants cannot claim to be </w:t>
      </w:r>
      <w:r w:rsidR="00436065" w:rsidRPr="00173878">
        <w:rPr>
          <w:rFonts w:ascii="Times New Roman" w:hAnsi="Times New Roman" w:cs="Times New Roman"/>
          <w:i/>
          <w:sz w:val="28"/>
          <w:szCs w:val="28"/>
        </w:rPr>
        <w:t>bona fide</w:t>
      </w:r>
      <w:r w:rsidR="00436065">
        <w:rPr>
          <w:rFonts w:ascii="Times New Roman" w:hAnsi="Times New Roman" w:cs="Times New Roman"/>
          <w:sz w:val="28"/>
          <w:szCs w:val="28"/>
        </w:rPr>
        <w:t xml:space="preserve"> purchasers without notice of the fraud.</w:t>
      </w:r>
    </w:p>
    <w:p w:rsidR="00B447CB" w:rsidRPr="007A6702" w:rsidRDefault="00436065" w:rsidP="007A670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In</w:t>
      </w:r>
      <w:r w:rsidR="00C3546D">
        <w:rPr>
          <w:rFonts w:ascii="Times New Roman" w:hAnsi="Times New Roman" w:cs="Times New Roman"/>
          <w:sz w:val="28"/>
          <w:szCs w:val="28"/>
        </w:rPr>
        <w:t xml:space="preserve"> the case of </w:t>
      </w:r>
      <w:r w:rsidR="00B447CB" w:rsidRPr="00C3546D">
        <w:rPr>
          <w:rFonts w:ascii="Times New Roman" w:hAnsi="Times New Roman" w:cs="Times New Roman"/>
          <w:b/>
          <w:i/>
          <w:sz w:val="28"/>
          <w:szCs w:val="28"/>
        </w:rPr>
        <w:t>David Sajjaaka Nalima v Rebecca Musoke case (supra)</w:t>
      </w:r>
      <w:r w:rsidR="00C3546D">
        <w:rPr>
          <w:rFonts w:ascii="Times New Roman" w:hAnsi="Times New Roman" w:cs="Times New Roman"/>
          <w:sz w:val="28"/>
          <w:szCs w:val="28"/>
        </w:rPr>
        <w:t xml:space="preserve"> i</w:t>
      </w:r>
      <w:r w:rsidR="00B447CB" w:rsidRPr="007A6702">
        <w:rPr>
          <w:rFonts w:ascii="Times New Roman" w:hAnsi="Times New Roman" w:cs="Times New Roman"/>
          <w:sz w:val="28"/>
          <w:szCs w:val="28"/>
        </w:rPr>
        <w:t xml:space="preserve">t was </w:t>
      </w:r>
      <w:r w:rsidR="00D72041">
        <w:rPr>
          <w:rFonts w:ascii="Times New Roman" w:hAnsi="Times New Roman" w:cs="Times New Roman"/>
          <w:sz w:val="28"/>
          <w:szCs w:val="28"/>
        </w:rPr>
        <w:t xml:space="preserve">also </w:t>
      </w:r>
      <w:r w:rsidR="00B447CB" w:rsidRPr="007A6702">
        <w:rPr>
          <w:rFonts w:ascii="Times New Roman" w:hAnsi="Times New Roman" w:cs="Times New Roman"/>
          <w:sz w:val="28"/>
          <w:szCs w:val="28"/>
        </w:rPr>
        <w:t>held</w:t>
      </w:r>
      <w:r w:rsidR="00D72041">
        <w:rPr>
          <w:rFonts w:ascii="Times New Roman" w:hAnsi="Times New Roman" w:cs="Times New Roman"/>
          <w:sz w:val="28"/>
          <w:szCs w:val="28"/>
        </w:rPr>
        <w:t xml:space="preserve"> </w:t>
      </w:r>
      <w:r w:rsidR="00B447CB" w:rsidRPr="007A6702">
        <w:rPr>
          <w:rFonts w:ascii="Times New Roman" w:hAnsi="Times New Roman" w:cs="Times New Roman"/>
          <w:sz w:val="28"/>
          <w:szCs w:val="28"/>
        </w:rPr>
        <w:t>that whe</w:t>
      </w:r>
      <w:r w:rsidR="00342197">
        <w:rPr>
          <w:rFonts w:ascii="Times New Roman" w:hAnsi="Times New Roman" w:cs="Times New Roman"/>
          <w:sz w:val="28"/>
          <w:szCs w:val="28"/>
        </w:rPr>
        <w:t>re a purchaser employs an agent</w:t>
      </w:r>
      <w:r w:rsidR="00B447CB" w:rsidRPr="007A6702">
        <w:rPr>
          <w:rFonts w:ascii="Times New Roman" w:hAnsi="Times New Roman" w:cs="Times New Roman"/>
          <w:sz w:val="28"/>
          <w:szCs w:val="28"/>
        </w:rPr>
        <w:t xml:space="preserve"> such as </w:t>
      </w:r>
      <w:r w:rsidR="00D72041">
        <w:rPr>
          <w:rFonts w:ascii="Times New Roman" w:hAnsi="Times New Roman" w:cs="Times New Roman"/>
          <w:sz w:val="28"/>
          <w:szCs w:val="28"/>
        </w:rPr>
        <w:t>A</w:t>
      </w:r>
      <w:r w:rsidR="00B447CB" w:rsidRPr="007A6702">
        <w:rPr>
          <w:rFonts w:ascii="Times New Roman" w:hAnsi="Times New Roman" w:cs="Times New Roman"/>
          <w:sz w:val="28"/>
          <w:szCs w:val="28"/>
        </w:rPr>
        <w:t xml:space="preserve">dvocate to act on his </w:t>
      </w:r>
      <w:r w:rsidR="00342197">
        <w:rPr>
          <w:rFonts w:ascii="Times New Roman" w:hAnsi="Times New Roman" w:cs="Times New Roman"/>
          <w:sz w:val="28"/>
          <w:szCs w:val="28"/>
        </w:rPr>
        <w:t xml:space="preserve">or her </w:t>
      </w:r>
      <w:r w:rsidR="00B447CB" w:rsidRPr="007A6702">
        <w:rPr>
          <w:rFonts w:ascii="Times New Roman" w:hAnsi="Times New Roman" w:cs="Times New Roman"/>
          <w:sz w:val="28"/>
          <w:szCs w:val="28"/>
        </w:rPr>
        <w:t xml:space="preserve">behalf the notice </w:t>
      </w:r>
      <w:r w:rsidR="00342197">
        <w:rPr>
          <w:rFonts w:ascii="Times New Roman" w:hAnsi="Times New Roman" w:cs="Times New Roman"/>
          <w:sz w:val="28"/>
          <w:szCs w:val="28"/>
        </w:rPr>
        <w:t>t</w:t>
      </w:r>
      <w:r w:rsidR="00B447CB" w:rsidRPr="007A6702">
        <w:rPr>
          <w:rFonts w:ascii="Times New Roman" w:hAnsi="Times New Roman" w:cs="Times New Roman"/>
          <w:sz w:val="28"/>
          <w:szCs w:val="28"/>
        </w:rPr>
        <w:t xml:space="preserve">he </w:t>
      </w:r>
      <w:r w:rsidR="00D72041">
        <w:rPr>
          <w:rFonts w:ascii="Times New Roman" w:hAnsi="Times New Roman" w:cs="Times New Roman"/>
          <w:sz w:val="28"/>
          <w:szCs w:val="28"/>
        </w:rPr>
        <w:t>A</w:t>
      </w:r>
      <w:r w:rsidR="00342197">
        <w:rPr>
          <w:rFonts w:ascii="Times New Roman" w:hAnsi="Times New Roman" w:cs="Times New Roman"/>
          <w:sz w:val="28"/>
          <w:szCs w:val="28"/>
        </w:rPr>
        <w:t>dvocate receives</w:t>
      </w:r>
      <w:r w:rsidR="00B447CB" w:rsidRPr="007A6702">
        <w:rPr>
          <w:rFonts w:ascii="Times New Roman" w:hAnsi="Times New Roman" w:cs="Times New Roman"/>
          <w:sz w:val="28"/>
          <w:szCs w:val="28"/>
        </w:rPr>
        <w:t xml:space="preserve">, actual or constructive, is imputed on the purchaser. </w:t>
      </w:r>
      <w:r w:rsidR="00342197">
        <w:rPr>
          <w:rFonts w:ascii="Times New Roman" w:hAnsi="Times New Roman" w:cs="Times New Roman"/>
          <w:sz w:val="28"/>
          <w:szCs w:val="28"/>
        </w:rPr>
        <w:t>S</w:t>
      </w:r>
      <w:r w:rsidR="00B447CB" w:rsidRPr="007A6702">
        <w:rPr>
          <w:rFonts w:ascii="Times New Roman" w:hAnsi="Times New Roman" w:cs="Times New Roman"/>
          <w:sz w:val="28"/>
          <w:szCs w:val="28"/>
        </w:rPr>
        <w:t xml:space="preserve">imilarly where the </w:t>
      </w:r>
      <w:r w:rsidR="00D72041">
        <w:rPr>
          <w:rFonts w:ascii="Times New Roman" w:hAnsi="Times New Roman" w:cs="Times New Roman"/>
          <w:sz w:val="28"/>
          <w:szCs w:val="28"/>
        </w:rPr>
        <w:t>A</w:t>
      </w:r>
      <w:r w:rsidR="00B447CB" w:rsidRPr="007A6702">
        <w:rPr>
          <w:rFonts w:ascii="Times New Roman" w:hAnsi="Times New Roman" w:cs="Times New Roman"/>
          <w:sz w:val="28"/>
          <w:szCs w:val="28"/>
        </w:rPr>
        <w:t>dvocate acts for both parties any notice he</w:t>
      </w:r>
      <w:r w:rsidR="00342197">
        <w:rPr>
          <w:rFonts w:ascii="Times New Roman" w:hAnsi="Times New Roman" w:cs="Times New Roman"/>
          <w:sz w:val="28"/>
          <w:szCs w:val="28"/>
        </w:rPr>
        <w:t xml:space="preserve"> or she</w:t>
      </w:r>
      <w:r w:rsidR="00B447CB" w:rsidRPr="007A6702">
        <w:rPr>
          <w:rFonts w:ascii="Times New Roman" w:hAnsi="Times New Roman" w:cs="Times New Roman"/>
          <w:sz w:val="28"/>
          <w:szCs w:val="28"/>
        </w:rPr>
        <w:t xml:space="preserve"> acquires is ordinarily imputed on both parties. The exception to the principle </w:t>
      </w:r>
      <w:r w:rsidR="000F3F97" w:rsidRPr="007A6702">
        <w:rPr>
          <w:rFonts w:ascii="Times New Roman" w:hAnsi="Times New Roman" w:cs="Times New Roman"/>
          <w:sz w:val="28"/>
          <w:szCs w:val="28"/>
        </w:rPr>
        <w:t xml:space="preserve">is </w:t>
      </w:r>
      <w:r w:rsidR="00B447CB" w:rsidRPr="007A6702">
        <w:rPr>
          <w:rFonts w:ascii="Times New Roman" w:hAnsi="Times New Roman" w:cs="Times New Roman"/>
          <w:sz w:val="28"/>
          <w:szCs w:val="28"/>
        </w:rPr>
        <w:t xml:space="preserve">where the agent deliberately defrauds the purchaser. </w:t>
      </w:r>
      <w:r w:rsidR="000F3F97" w:rsidRPr="007A6702">
        <w:rPr>
          <w:rFonts w:ascii="Times New Roman" w:hAnsi="Times New Roman" w:cs="Times New Roman"/>
          <w:sz w:val="28"/>
          <w:szCs w:val="28"/>
        </w:rPr>
        <w:t xml:space="preserve">Quoting </w:t>
      </w:r>
      <w:r w:rsidR="000F3F97" w:rsidRPr="00342197">
        <w:rPr>
          <w:rFonts w:ascii="Times New Roman" w:hAnsi="Times New Roman" w:cs="Times New Roman"/>
          <w:b/>
          <w:i/>
          <w:sz w:val="28"/>
          <w:szCs w:val="28"/>
        </w:rPr>
        <w:t>“</w:t>
      </w:r>
      <w:r w:rsidR="00B447CB" w:rsidRPr="00342197">
        <w:rPr>
          <w:rFonts w:ascii="Times New Roman" w:hAnsi="Times New Roman" w:cs="Times New Roman"/>
          <w:b/>
          <w:i/>
          <w:sz w:val="28"/>
          <w:szCs w:val="28"/>
        </w:rPr>
        <w:t>The Law of Real Property 3</w:t>
      </w:r>
      <w:r w:rsidR="00B447CB" w:rsidRPr="00342197">
        <w:rPr>
          <w:rFonts w:ascii="Times New Roman" w:hAnsi="Times New Roman" w:cs="Times New Roman"/>
          <w:b/>
          <w:i/>
          <w:sz w:val="28"/>
          <w:szCs w:val="28"/>
          <w:vertAlign w:val="superscript"/>
        </w:rPr>
        <w:t>rd</w:t>
      </w:r>
      <w:r w:rsidR="00B447CB" w:rsidRPr="00342197">
        <w:rPr>
          <w:rFonts w:ascii="Times New Roman" w:hAnsi="Times New Roman" w:cs="Times New Roman"/>
          <w:b/>
          <w:i/>
          <w:sz w:val="28"/>
          <w:szCs w:val="28"/>
        </w:rPr>
        <w:t xml:space="preserve"> Ed</w:t>
      </w:r>
      <w:r w:rsidR="00342197">
        <w:rPr>
          <w:rFonts w:ascii="Times New Roman" w:hAnsi="Times New Roman" w:cs="Times New Roman"/>
          <w:b/>
          <w:i/>
          <w:sz w:val="28"/>
          <w:szCs w:val="28"/>
        </w:rPr>
        <w:t>.</w:t>
      </w:r>
      <w:r w:rsidR="00B447CB" w:rsidRPr="00342197">
        <w:rPr>
          <w:rFonts w:ascii="Times New Roman" w:hAnsi="Times New Roman" w:cs="Times New Roman"/>
          <w:b/>
          <w:i/>
          <w:sz w:val="28"/>
          <w:szCs w:val="28"/>
        </w:rPr>
        <w:t xml:space="preserve"> at p.129, Megarry and Wade</w:t>
      </w:r>
      <w:r w:rsidR="000F3F97" w:rsidRPr="00342197">
        <w:rPr>
          <w:rFonts w:ascii="Times New Roman" w:hAnsi="Times New Roman" w:cs="Times New Roman"/>
          <w:b/>
          <w:i/>
          <w:sz w:val="28"/>
          <w:szCs w:val="28"/>
        </w:rPr>
        <w:t>”</w:t>
      </w:r>
      <w:r w:rsidR="000F3F97" w:rsidRPr="007A6702">
        <w:rPr>
          <w:rFonts w:ascii="Times New Roman" w:hAnsi="Times New Roman" w:cs="Times New Roman"/>
          <w:sz w:val="28"/>
          <w:szCs w:val="28"/>
        </w:rPr>
        <w:t xml:space="preserve"> the court went on to hold </w:t>
      </w:r>
      <w:r w:rsidR="00D72041">
        <w:rPr>
          <w:rFonts w:ascii="Times New Roman" w:hAnsi="Times New Roman" w:cs="Times New Roman"/>
          <w:sz w:val="28"/>
          <w:szCs w:val="28"/>
        </w:rPr>
        <w:t>that</w:t>
      </w:r>
      <w:r w:rsidR="000F3F97" w:rsidRPr="007A6702">
        <w:rPr>
          <w:rFonts w:ascii="Times New Roman" w:hAnsi="Times New Roman" w:cs="Times New Roman"/>
          <w:sz w:val="28"/>
          <w:szCs w:val="28"/>
        </w:rPr>
        <w:t>;</w:t>
      </w:r>
      <w:r w:rsidR="00B447CB" w:rsidRPr="007A6702">
        <w:rPr>
          <w:rFonts w:ascii="Times New Roman" w:hAnsi="Times New Roman" w:cs="Times New Roman"/>
          <w:sz w:val="28"/>
          <w:szCs w:val="28"/>
        </w:rPr>
        <w:t xml:space="preserve"> </w:t>
      </w:r>
    </w:p>
    <w:p w:rsidR="00B447CB" w:rsidRPr="00342197" w:rsidRDefault="00B447CB" w:rsidP="00342197">
      <w:pPr>
        <w:spacing w:line="360" w:lineRule="auto"/>
        <w:ind w:left="720"/>
        <w:jc w:val="both"/>
        <w:rPr>
          <w:rFonts w:ascii="Times New Roman" w:hAnsi="Times New Roman" w:cs="Times New Roman"/>
          <w:b/>
          <w:i/>
          <w:sz w:val="28"/>
          <w:szCs w:val="28"/>
        </w:rPr>
      </w:pPr>
      <w:r w:rsidRPr="00342197">
        <w:rPr>
          <w:rFonts w:ascii="Times New Roman" w:hAnsi="Times New Roman" w:cs="Times New Roman"/>
          <w:b/>
          <w:i/>
          <w:sz w:val="28"/>
          <w:szCs w:val="28"/>
        </w:rPr>
        <w:t>“If a purchaser employs an agent such as a solicitor any actual or constructive notice which the agent receives is i</w:t>
      </w:r>
      <w:r w:rsidR="00342197" w:rsidRPr="00342197">
        <w:rPr>
          <w:rFonts w:ascii="Times New Roman" w:hAnsi="Times New Roman" w:cs="Times New Roman"/>
          <w:b/>
          <w:i/>
          <w:sz w:val="28"/>
          <w:szCs w:val="28"/>
        </w:rPr>
        <w:t>m</w:t>
      </w:r>
      <w:r w:rsidRPr="00342197">
        <w:rPr>
          <w:rFonts w:ascii="Times New Roman" w:hAnsi="Times New Roman" w:cs="Times New Roman"/>
          <w:b/>
          <w:i/>
          <w:sz w:val="28"/>
          <w:szCs w:val="28"/>
        </w:rPr>
        <w:t xml:space="preserve">puted to the purchaser. The basis of this doctrine is that a man who empowers an agent to act for him is not allowed to plead ignorance of his agent’s dealing. Thus where a solicitor discovered an equitable mortgage on the title was deceived by a forged receipt into believing that the mortgage had been discharged, the purchaser had imputed notice </w:t>
      </w:r>
      <w:r w:rsidR="00342197" w:rsidRPr="00342197">
        <w:rPr>
          <w:rFonts w:ascii="Times New Roman" w:hAnsi="Times New Roman" w:cs="Times New Roman"/>
          <w:b/>
          <w:i/>
          <w:sz w:val="28"/>
          <w:szCs w:val="28"/>
        </w:rPr>
        <w:t>of mortgage and was bound by it.</w:t>
      </w:r>
      <w:r w:rsidRPr="00342197">
        <w:rPr>
          <w:rFonts w:ascii="Times New Roman" w:hAnsi="Times New Roman" w:cs="Times New Roman"/>
          <w:b/>
          <w:i/>
          <w:sz w:val="28"/>
          <w:szCs w:val="28"/>
        </w:rPr>
        <w:t xml:space="preserve"> </w:t>
      </w:r>
      <w:r w:rsidRPr="00342197">
        <w:rPr>
          <w:rFonts w:ascii="Times New Roman" w:hAnsi="Times New Roman" w:cs="Times New Roman"/>
          <w:b/>
          <w:i/>
          <w:sz w:val="28"/>
          <w:szCs w:val="28"/>
        </w:rPr>
        <w:br/>
        <w:t xml:space="preserve">Jared v. Clements (1903) 1 Ch. 428.” </w:t>
      </w:r>
    </w:p>
    <w:p w:rsidR="00FD6EE9" w:rsidRDefault="002A0838" w:rsidP="004536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2</w:t>
      </w:r>
      <w:r w:rsidRPr="00A91C98">
        <w:rPr>
          <w:rFonts w:ascii="Times New Roman" w:hAnsi="Times New Roman" w:cs="Times New Roman"/>
          <w:sz w:val="28"/>
          <w:szCs w:val="28"/>
          <w:vertAlign w:val="superscript"/>
        </w:rPr>
        <w:t>nd</w:t>
      </w:r>
      <w:r w:rsidR="00A91C98">
        <w:rPr>
          <w:rFonts w:ascii="Times New Roman" w:hAnsi="Times New Roman" w:cs="Times New Roman"/>
          <w:sz w:val="28"/>
          <w:szCs w:val="28"/>
        </w:rPr>
        <w:t>Defendant</w:t>
      </w:r>
      <w:r>
        <w:rPr>
          <w:rFonts w:ascii="Times New Roman" w:hAnsi="Times New Roman" w:cs="Times New Roman"/>
          <w:sz w:val="28"/>
          <w:szCs w:val="28"/>
        </w:rPr>
        <w:t xml:space="preserve"> cannot escape </w:t>
      </w:r>
      <w:r w:rsidR="00494CA8">
        <w:rPr>
          <w:rFonts w:ascii="Times New Roman" w:hAnsi="Times New Roman" w:cs="Times New Roman"/>
          <w:sz w:val="28"/>
          <w:szCs w:val="28"/>
        </w:rPr>
        <w:t xml:space="preserve">imputed </w:t>
      </w:r>
      <w:r>
        <w:rPr>
          <w:rFonts w:ascii="Times New Roman" w:hAnsi="Times New Roman" w:cs="Times New Roman"/>
          <w:sz w:val="28"/>
          <w:szCs w:val="28"/>
        </w:rPr>
        <w:t>knowledge of the fraud and illegal</w:t>
      </w:r>
      <w:r w:rsidR="00494CA8">
        <w:rPr>
          <w:rFonts w:ascii="Times New Roman" w:hAnsi="Times New Roman" w:cs="Times New Roman"/>
          <w:sz w:val="28"/>
          <w:szCs w:val="28"/>
        </w:rPr>
        <w:t xml:space="preserve"> acts</w:t>
      </w:r>
      <w:r>
        <w:rPr>
          <w:rFonts w:ascii="Times New Roman" w:hAnsi="Times New Roman" w:cs="Times New Roman"/>
          <w:sz w:val="28"/>
          <w:szCs w:val="28"/>
        </w:rPr>
        <w:t xml:space="preserve"> </w:t>
      </w:r>
      <w:r w:rsidR="00494CA8">
        <w:rPr>
          <w:rFonts w:ascii="Times New Roman" w:hAnsi="Times New Roman" w:cs="Times New Roman"/>
          <w:sz w:val="28"/>
          <w:szCs w:val="28"/>
        </w:rPr>
        <w:t>committed by the 1</w:t>
      </w:r>
      <w:r w:rsidR="00494CA8" w:rsidRPr="00D72041">
        <w:rPr>
          <w:rFonts w:ascii="Times New Roman" w:hAnsi="Times New Roman" w:cs="Times New Roman"/>
          <w:sz w:val="28"/>
          <w:szCs w:val="28"/>
          <w:vertAlign w:val="superscript"/>
        </w:rPr>
        <w:t>st</w:t>
      </w:r>
      <w:r w:rsidR="00D72041">
        <w:rPr>
          <w:rFonts w:ascii="Times New Roman" w:hAnsi="Times New Roman" w:cs="Times New Roman"/>
          <w:sz w:val="28"/>
          <w:szCs w:val="28"/>
          <w:vertAlign w:val="superscript"/>
        </w:rPr>
        <w:t xml:space="preserve"> </w:t>
      </w:r>
      <w:r w:rsidR="00494CA8">
        <w:rPr>
          <w:rFonts w:ascii="Times New Roman" w:hAnsi="Times New Roman" w:cs="Times New Roman"/>
          <w:sz w:val="28"/>
          <w:szCs w:val="28"/>
        </w:rPr>
        <w:t xml:space="preserve">Defendant </w:t>
      </w:r>
      <w:r>
        <w:rPr>
          <w:rFonts w:ascii="Times New Roman" w:hAnsi="Times New Roman" w:cs="Times New Roman"/>
          <w:sz w:val="28"/>
          <w:szCs w:val="28"/>
        </w:rPr>
        <w:t>through his lawyers.</w:t>
      </w:r>
      <w:r w:rsidR="00A91C98">
        <w:rPr>
          <w:rFonts w:ascii="Times New Roman" w:hAnsi="Times New Roman" w:cs="Times New Roman"/>
          <w:sz w:val="28"/>
          <w:szCs w:val="28"/>
        </w:rPr>
        <w:t xml:space="preserve"> This is of course in addition to </w:t>
      </w:r>
      <w:r w:rsidR="00494CA8">
        <w:rPr>
          <w:rFonts w:ascii="Times New Roman" w:hAnsi="Times New Roman" w:cs="Times New Roman"/>
          <w:sz w:val="28"/>
          <w:szCs w:val="28"/>
        </w:rPr>
        <w:t xml:space="preserve">the </w:t>
      </w:r>
      <w:r w:rsidR="00D607DA">
        <w:rPr>
          <w:rFonts w:ascii="Times New Roman" w:hAnsi="Times New Roman" w:cs="Times New Roman"/>
          <w:sz w:val="28"/>
          <w:szCs w:val="28"/>
        </w:rPr>
        <w:t>actual</w:t>
      </w:r>
      <w:r w:rsidR="00A91C98">
        <w:rPr>
          <w:rFonts w:ascii="Times New Roman" w:hAnsi="Times New Roman" w:cs="Times New Roman"/>
          <w:sz w:val="28"/>
          <w:szCs w:val="28"/>
        </w:rPr>
        <w:t xml:space="preserve"> knowledge </w:t>
      </w:r>
      <w:r w:rsidR="00FA6827">
        <w:rPr>
          <w:rFonts w:ascii="Times New Roman" w:hAnsi="Times New Roman" w:cs="Times New Roman"/>
          <w:sz w:val="28"/>
          <w:szCs w:val="28"/>
        </w:rPr>
        <w:t>he admitted</w:t>
      </w:r>
      <w:r w:rsidR="00A91C98">
        <w:rPr>
          <w:rFonts w:ascii="Times New Roman" w:hAnsi="Times New Roman" w:cs="Times New Roman"/>
          <w:sz w:val="28"/>
          <w:szCs w:val="28"/>
        </w:rPr>
        <w:t xml:space="preserve"> </w:t>
      </w:r>
      <w:r w:rsidR="00494CA8">
        <w:rPr>
          <w:rFonts w:ascii="Times New Roman" w:hAnsi="Times New Roman" w:cs="Times New Roman"/>
          <w:sz w:val="28"/>
          <w:szCs w:val="28"/>
        </w:rPr>
        <w:t xml:space="preserve">to </w:t>
      </w:r>
      <w:r w:rsidR="000F23B0">
        <w:rPr>
          <w:rFonts w:ascii="Times New Roman" w:hAnsi="Times New Roman" w:cs="Times New Roman"/>
          <w:sz w:val="28"/>
          <w:szCs w:val="28"/>
        </w:rPr>
        <w:t xml:space="preserve">having </w:t>
      </w:r>
      <w:r w:rsidR="0093723A">
        <w:rPr>
          <w:rFonts w:ascii="Times New Roman" w:hAnsi="Times New Roman" w:cs="Times New Roman"/>
          <w:sz w:val="28"/>
          <w:szCs w:val="28"/>
        </w:rPr>
        <w:t>of the 1</w:t>
      </w:r>
      <w:r w:rsidR="0093723A" w:rsidRPr="00342197">
        <w:rPr>
          <w:rFonts w:ascii="Times New Roman" w:hAnsi="Times New Roman" w:cs="Times New Roman"/>
          <w:sz w:val="28"/>
          <w:szCs w:val="28"/>
          <w:vertAlign w:val="superscript"/>
        </w:rPr>
        <w:t>st</w:t>
      </w:r>
      <w:r w:rsidR="0093723A">
        <w:rPr>
          <w:rFonts w:ascii="Times New Roman" w:hAnsi="Times New Roman" w:cs="Times New Roman"/>
          <w:sz w:val="28"/>
          <w:szCs w:val="28"/>
        </w:rPr>
        <w:t xml:space="preserve"> Defendant’s actions which amounted to</w:t>
      </w:r>
      <w:r w:rsidR="00A91C98">
        <w:rPr>
          <w:rFonts w:ascii="Times New Roman" w:hAnsi="Times New Roman" w:cs="Times New Roman"/>
          <w:sz w:val="28"/>
          <w:szCs w:val="28"/>
        </w:rPr>
        <w:t xml:space="preserve"> actual fraud.</w:t>
      </w:r>
    </w:p>
    <w:p w:rsidR="004536A5" w:rsidRDefault="000A2860" w:rsidP="004536A5">
      <w:pPr>
        <w:spacing w:after="0" w:line="360" w:lineRule="auto"/>
        <w:jc w:val="both"/>
        <w:rPr>
          <w:rFonts w:ascii="Times New Roman" w:eastAsia="Times New Roman" w:hAnsi="Times New Roman" w:cs="Times New Roman"/>
          <w:b/>
          <w:i/>
          <w:color w:val="000000"/>
          <w:sz w:val="28"/>
          <w:szCs w:val="28"/>
        </w:rPr>
      </w:pPr>
      <w:r>
        <w:rPr>
          <w:rFonts w:ascii="Times New Roman" w:hAnsi="Times New Roman" w:cs="Times New Roman"/>
          <w:sz w:val="28"/>
          <w:szCs w:val="28"/>
        </w:rPr>
        <w:t>It has also been found that t</w:t>
      </w:r>
      <w:r w:rsidR="00D607DA">
        <w:rPr>
          <w:rFonts w:ascii="Times New Roman" w:hAnsi="Times New Roman" w:cs="Times New Roman"/>
          <w:sz w:val="28"/>
          <w:szCs w:val="28"/>
        </w:rPr>
        <w:t>he 3</w:t>
      </w:r>
      <w:r w:rsidR="00D607DA" w:rsidRPr="0093723A">
        <w:rPr>
          <w:rFonts w:ascii="Times New Roman" w:hAnsi="Times New Roman" w:cs="Times New Roman"/>
          <w:sz w:val="28"/>
          <w:szCs w:val="28"/>
          <w:vertAlign w:val="superscript"/>
        </w:rPr>
        <w:t>rd</w:t>
      </w:r>
      <w:r w:rsidR="00D607DA">
        <w:rPr>
          <w:rFonts w:ascii="Times New Roman" w:hAnsi="Times New Roman" w:cs="Times New Roman"/>
          <w:sz w:val="28"/>
          <w:szCs w:val="28"/>
        </w:rPr>
        <w:t xml:space="preserve"> Defendant</w:t>
      </w:r>
      <w:r w:rsidR="003A5387">
        <w:rPr>
          <w:rFonts w:ascii="Times New Roman" w:hAnsi="Times New Roman" w:cs="Times New Roman"/>
          <w:sz w:val="28"/>
          <w:szCs w:val="28"/>
        </w:rPr>
        <w:t xml:space="preserve"> </w:t>
      </w:r>
      <w:r w:rsidR="00494CA8">
        <w:rPr>
          <w:rFonts w:ascii="Times New Roman" w:hAnsi="Times New Roman" w:cs="Times New Roman"/>
          <w:sz w:val="28"/>
          <w:szCs w:val="28"/>
        </w:rPr>
        <w:t xml:space="preserve">had prior </w:t>
      </w:r>
      <w:r w:rsidR="003A5387">
        <w:rPr>
          <w:rFonts w:ascii="Times New Roman" w:hAnsi="Times New Roman" w:cs="Times New Roman"/>
          <w:sz w:val="28"/>
          <w:szCs w:val="28"/>
        </w:rPr>
        <w:t>kn</w:t>
      </w:r>
      <w:r w:rsidR="00494CA8">
        <w:rPr>
          <w:rFonts w:ascii="Times New Roman" w:hAnsi="Times New Roman" w:cs="Times New Roman"/>
          <w:sz w:val="28"/>
          <w:szCs w:val="28"/>
        </w:rPr>
        <w:t>owledge</w:t>
      </w:r>
      <w:r w:rsidR="003A5387">
        <w:rPr>
          <w:rFonts w:ascii="Times New Roman" w:hAnsi="Times New Roman" w:cs="Times New Roman"/>
          <w:sz w:val="28"/>
          <w:szCs w:val="28"/>
        </w:rPr>
        <w:t xml:space="preserve"> of </w:t>
      </w:r>
      <w:r w:rsidR="00494CA8">
        <w:rPr>
          <w:rFonts w:ascii="Times New Roman" w:hAnsi="Times New Roman" w:cs="Times New Roman"/>
          <w:sz w:val="28"/>
          <w:szCs w:val="28"/>
        </w:rPr>
        <w:t xml:space="preserve">all material </w:t>
      </w:r>
      <w:r w:rsidR="003A5387">
        <w:rPr>
          <w:rFonts w:ascii="Times New Roman" w:hAnsi="Times New Roman" w:cs="Times New Roman"/>
          <w:sz w:val="28"/>
          <w:szCs w:val="28"/>
        </w:rPr>
        <w:t xml:space="preserve">facts surrounding Plot 3 before he purchased </w:t>
      </w:r>
      <w:r w:rsidR="00494CA8">
        <w:rPr>
          <w:rFonts w:ascii="Times New Roman" w:hAnsi="Times New Roman" w:cs="Times New Roman"/>
          <w:sz w:val="28"/>
          <w:szCs w:val="28"/>
        </w:rPr>
        <w:t>it</w:t>
      </w:r>
      <w:r>
        <w:rPr>
          <w:rFonts w:ascii="Times New Roman" w:hAnsi="Times New Roman" w:cs="Times New Roman"/>
          <w:sz w:val="28"/>
          <w:szCs w:val="28"/>
        </w:rPr>
        <w:t>, but either d</w:t>
      </w:r>
      <w:r w:rsidR="00D607DA">
        <w:rPr>
          <w:rFonts w:ascii="Times New Roman" w:hAnsi="Times New Roman" w:cs="Times New Roman"/>
          <w:sz w:val="28"/>
          <w:szCs w:val="28"/>
        </w:rPr>
        <w:t xml:space="preserve">eliberately </w:t>
      </w:r>
      <w:r w:rsidR="00173878">
        <w:rPr>
          <w:rFonts w:ascii="Times New Roman" w:hAnsi="Times New Roman" w:cs="Times New Roman"/>
          <w:sz w:val="28"/>
          <w:szCs w:val="28"/>
        </w:rPr>
        <w:t>avoided</w:t>
      </w:r>
      <w:r w:rsidR="004536A5">
        <w:rPr>
          <w:rFonts w:ascii="Times New Roman" w:hAnsi="Times New Roman" w:cs="Times New Roman"/>
          <w:sz w:val="28"/>
          <w:szCs w:val="28"/>
        </w:rPr>
        <w:t xml:space="preserve"> </w:t>
      </w:r>
      <w:r w:rsidR="00D607DA">
        <w:rPr>
          <w:rFonts w:ascii="Times New Roman" w:hAnsi="Times New Roman" w:cs="Times New Roman"/>
          <w:sz w:val="28"/>
          <w:szCs w:val="28"/>
        </w:rPr>
        <w:t xml:space="preserve">or conveniently </w:t>
      </w:r>
      <w:r w:rsidR="00173878">
        <w:rPr>
          <w:rFonts w:ascii="Times New Roman" w:hAnsi="Times New Roman" w:cs="Times New Roman"/>
          <w:sz w:val="28"/>
          <w:szCs w:val="28"/>
        </w:rPr>
        <w:t xml:space="preserve">overlooked them. </w:t>
      </w:r>
      <w:r w:rsidR="003A5387">
        <w:rPr>
          <w:rFonts w:ascii="Times New Roman" w:hAnsi="Times New Roman" w:cs="Times New Roman"/>
          <w:sz w:val="28"/>
          <w:szCs w:val="28"/>
        </w:rPr>
        <w:t>For instance</w:t>
      </w:r>
      <w:r w:rsidR="00D72041">
        <w:rPr>
          <w:rFonts w:ascii="Times New Roman" w:hAnsi="Times New Roman" w:cs="Times New Roman"/>
          <w:sz w:val="28"/>
          <w:szCs w:val="28"/>
        </w:rPr>
        <w:t>,</w:t>
      </w:r>
      <w:r w:rsidR="003A5387">
        <w:rPr>
          <w:rFonts w:ascii="Times New Roman" w:hAnsi="Times New Roman" w:cs="Times New Roman"/>
          <w:sz w:val="28"/>
          <w:szCs w:val="28"/>
        </w:rPr>
        <w:t xml:space="preserve"> he avoided consulting the occupants of Plot 3 </w:t>
      </w:r>
      <w:r w:rsidR="00173878">
        <w:rPr>
          <w:rFonts w:ascii="Times New Roman" w:hAnsi="Times New Roman" w:cs="Times New Roman"/>
          <w:sz w:val="28"/>
          <w:szCs w:val="28"/>
        </w:rPr>
        <w:t>as to</w:t>
      </w:r>
      <w:r w:rsidR="003A5387">
        <w:rPr>
          <w:rFonts w:ascii="Times New Roman" w:hAnsi="Times New Roman" w:cs="Times New Roman"/>
          <w:sz w:val="28"/>
          <w:szCs w:val="28"/>
        </w:rPr>
        <w:t xml:space="preserve"> what their interest was </w:t>
      </w:r>
      <w:r>
        <w:rPr>
          <w:rFonts w:ascii="Times New Roman" w:hAnsi="Times New Roman" w:cs="Times New Roman"/>
          <w:sz w:val="28"/>
          <w:szCs w:val="28"/>
        </w:rPr>
        <w:t>in the property</w:t>
      </w:r>
      <w:r w:rsidR="004536A5">
        <w:rPr>
          <w:rFonts w:ascii="Times New Roman" w:hAnsi="Times New Roman" w:cs="Times New Roman"/>
          <w:sz w:val="28"/>
          <w:szCs w:val="28"/>
        </w:rPr>
        <w:t xml:space="preserve">. </w:t>
      </w:r>
      <w:r w:rsidR="0093723A">
        <w:rPr>
          <w:rFonts w:ascii="Times New Roman" w:hAnsi="Times New Roman" w:cs="Times New Roman"/>
          <w:sz w:val="28"/>
          <w:szCs w:val="28"/>
        </w:rPr>
        <w:t xml:space="preserve">I am acutely alive to the </w:t>
      </w:r>
      <w:r w:rsidR="004536A5">
        <w:rPr>
          <w:rFonts w:ascii="Times New Roman" w:hAnsi="Times New Roman" w:cs="Times New Roman"/>
          <w:sz w:val="28"/>
          <w:szCs w:val="28"/>
        </w:rPr>
        <w:t>fact</w:t>
      </w:r>
      <w:r w:rsidR="0093723A">
        <w:rPr>
          <w:rFonts w:ascii="Times New Roman" w:hAnsi="Times New Roman" w:cs="Times New Roman"/>
          <w:sz w:val="28"/>
          <w:szCs w:val="28"/>
        </w:rPr>
        <w:t xml:space="preserve"> that </w:t>
      </w:r>
      <w:r w:rsidR="004536A5" w:rsidRPr="004536A5">
        <w:rPr>
          <w:rFonts w:ascii="Times New Roman" w:hAnsi="Times New Roman" w:cs="Times New Roman"/>
          <w:sz w:val="28"/>
          <w:szCs w:val="28"/>
        </w:rPr>
        <w:t>t</w:t>
      </w:r>
      <w:r w:rsidR="004536A5" w:rsidRPr="004536A5">
        <w:rPr>
          <w:rFonts w:ascii="Times New Roman" w:eastAsia="Times New Roman" w:hAnsi="Times New Roman" w:cs="Times New Roman"/>
          <w:color w:val="000000"/>
          <w:sz w:val="28"/>
          <w:szCs w:val="28"/>
        </w:rPr>
        <w:t xml:space="preserve">he mere fact that he might have found out </w:t>
      </w:r>
      <w:r w:rsidR="00D72041">
        <w:rPr>
          <w:rFonts w:ascii="Times New Roman" w:eastAsia="Times New Roman" w:hAnsi="Times New Roman" w:cs="Times New Roman"/>
          <w:color w:val="000000"/>
          <w:sz w:val="28"/>
          <w:szCs w:val="28"/>
        </w:rPr>
        <w:t xml:space="preserve">about </w:t>
      </w:r>
      <w:r w:rsidR="004536A5" w:rsidRPr="004536A5">
        <w:rPr>
          <w:rFonts w:ascii="Times New Roman" w:eastAsia="Times New Roman" w:hAnsi="Times New Roman" w:cs="Times New Roman"/>
          <w:color w:val="000000"/>
          <w:sz w:val="28"/>
          <w:szCs w:val="28"/>
        </w:rPr>
        <w:t xml:space="preserve">the fraud had he been more vigilant and made further inquiries which he omitted to make does not </w:t>
      </w:r>
      <w:r w:rsidR="00D72041">
        <w:rPr>
          <w:rFonts w:ascii="Times New Roman" w:eastAsia="Times New Roman" w:hAnsi="Times New Roman" w:cs="Times New Roman"/>
          <w:color w:val="000000"/>
          <w:sz w:val="28"/>
          <w:szCs w:val="28"/>
        </w:rPr>
        <w:t>par se</w:t>
      </w:r>
      <w:r w:rsidR="004536A5" w:rsidRPr="004536A5">
        <w:rPr>
          <w:rFonts w:ascii="Times New Roman" w:eastAsia="Times New Roman" w:hAnsi="Times New Roman" w:cs="Times New Roman"/>
          <w:color w:val="000000"/>
          <w:sz w:val="28"/>
          <w:szCs w:val="28"/>
        </w:rPr>
        <w:t xml:space="preserve"> prove fraud on his part.</w:t>
      </w:r>
      <w:r w:rsidR="004536A5">
        <w:rPr>
          <w:rFonts w:ascii="Times New Roman" w:eastAsia="Times New Roman" w:hAnsi="Times New Roman" w:cs="Times New Roman"/>
          <w:color w:val="000000"/>
          <w:sz w:val="28"/>
          <w:szCs w:val="28"/>
        </w:rPr>
        <w:t xml:space="preserve"> </w:t>
      </w:r>
      <w:r w:rsidR="004536A5" w:rsidRPr="004536A5">
        <w:rPr>
          <w:rFonts w:ascii="Times New Roman" w:eastAsia="Times New Roman" w:hAnsi="Times New Roman" w:cs="Times New Roman"/>
          <w:color w:val="000000"/>
          <w:sz w:val="28"/>
          <w:szCs w:val="28"/>
        </w:rPr>
        <w:t xml:space="preserve">But if it be shown that his suspicions were aroused and that he </w:t>
      </w:r>
      <w:r w:rsidR="004536A5" w:rsidRPr="004536A5">
        <w:rPr>
          <w:rFonts w:ascii="Times New Roman" w:eastAsia="Times New Roman" w:hAnsi="Times New Roman" w:cs="Times New Roman"/>
          <w:color w:val="000000"/>
          <w:sz w:val="28"/>
          <w:szCs w:val="28"/>
        </w:rPr>
        <w:lastRenderedPageBreak/>
        <w:t>abstained from making inquiries for fear of learning the truth, the case is very different and fraud</w:t>
      </w:r>
      <w:r w:rsidR="004536A5" w:rsidRPr="009C7F9B">
        <w:rPr>
          <w:rFonts w:ascii="Times New Roman" w:eastAsia="Times New Roman" w:hAnsi="Times New Roman" w:cs="Times New Roman"/>
          <w:color w:val="000000"/>
          <w:sz w:val="28"/>
          <w:szCs w:val="28"/>
          <w:u w:val="single"/>
        </w:rPr>
        <w:t xml:space="preserve"> </w:t>
      </w:r>
      <w:r w:rsidR="004536A5">
        <w:rPr>
          <w:rFonts w:ascii="Times New Roman" w:eastAsia="Times New Roman" w:hAnsi="Times New Roman" w:cs="Times New Roman"/>
          <w:color w:val="000000"/>
          <w:sz w:val="28"/>
          <w:szCs w:val="28"/>
        </w:rPr>
        <w:t xml:space="preserve">maybe properly ascribed to him. See: </w:t>
      </w:r>
      <w:r w:rsidR="00153945">
        <w:rPr>
          <w:rFonts w:ascii="Times New Roman" w:eastAsia="Times New Roman" w:hAnsi="Times New Roman" w:cs="Times New Roman"/>
          <w:b/>
          <w:i/>
          <w:color w:val="000000"/>
          <w:sz w:val="28"/>
          <w:szCs w:val="28"/>
        </w:rPr>
        <w:t>Kampala Bottlers Ltd. v D</w:t>
      </w:r>
      <w:r w:rsidR="004536A5">
        <w:rPr>
          <w:rFonts w:ascii="Times New Roman" w:eastAsia="Times New Roman" w:hAnsi="Times New Roman" w:cs="Times New Roman"/>
          <w:b/>
          <w:i/>
          <w:color w:val="000000"/>
          <w:sz w:val="28"/>
          <w:szCs w:val="28"/>
        </w:rPr>
        <w:t>amanico (</w:t>
      </w:r>
      <w:r w:rsidR="00153945">
        <w:rPr>
          <w:rFonts w:ascii="Times New Roman" w:eastAsia="Times New Roman" w:hAnsi="Times New Roman" w:cs="Times New Roman"/>
          <w:b/>
          <w:i/>
          <w:color w:val="000000"/>
          <w:sz w:val="28"/>
          <w:szCs w:val="28"/>
        </w:rPr>
        <w:t>U</w:t>
      </w:r>
      <w:r w:rsidR="004536A5">
        <w:rPr>
          <w:rFonts w:ascii="Times New Roman" w:eastAsia="Times New Roman" w:hAnsi="Times New Roman" w:cs="Times New Roman"/>
          <w:b/>
          <w:i/>
          <w:color w:val="000000"/>
          <w:sz w:val="28"/>
          <w:szCs w:val="28"/>
        </w:rPr>
        <w:t>) Ltd</w:t>
      </w:r>
      <w:r w:rsidR="00153945">
        <w:rPr>
          <w:rFonts w:ascii="Times New Roman" w:eastAsia="Times New Roman" w:hAnsi="Times New Roman" w:cs="Times New Roman"/>
          <w:b/>
          <w:i/>
          <w:color w:val="000000"/>
          <w:sz w:val="28"/>
          <w:szCs w:val="28"/>
        </w:rPr>
        <w:t>.</w:t>
      </w:r>
      <w:r w:rsidR="00494CA8">
        <w:rPr>
          <w:rFonts w:ascii="Times New Roman" w:eastAsia="Times New Roman" w:hAnsi="Times New Roman" w:cs="Times New Roman"/>
          <w:b/>
          <w:i/>
          <w:color w:val="000000"/>
          <w:sz w:val="28"/>
          <w:szCs w:val="28"/>
        </w:rPr>
        <w:t>(supra).</w:t>
      </w:r>
    </w:p>
    <w:p w:rsidR="000A2860" w:rsidRPr="00EE7649" w:rsidRDefault="000A2860" w:rsidP="000A2860">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Also in the case of </w:t>
      </w:r>
      <w:r w:rsidRPr="00C435B4">
        <w:rPr>
          <w:rFonts w:ascii="Times New Roman" w:eastAsia="Times New Roman" w:hAnsi="Times New Roman" w:cs="Times New Roman"/>
          <w:b/>
          <w:i/>
          <w:color w:val="000000"/>
          <w:sz w:val="28"/>
          <w:szCs w:val="28"/>
        </w:rPr>
        <w:t>Nabanoba Desiranta &amp; Another v. Kayiwa Joseph &amp; Another, H.C.C.S. No. 496 of 2005</w:t>
      </w:r>
      <w:r>
        <w:rPr>
          <w:rFonts w:ascii="Times New Roman" w:eastAsia="Times New Roman" w:hAnsi="Times New Roman" w:cs="Times New Roman"/>
          <w:color w:val="000000"/>
          <w:sz w:val="28"/>
          <w:szCs w:val="28"/>
        </w:rPr>
        <w:t xml:space="preserve"> per Aweri Opio J (as he then was) quoting the case of </w:t>
      </w:r>
      <w:r w:rsidRPr="00EE7649">
        <w:rPr>
          <w:rFonts w:ascii="Times New Roman" w:eastAsia="Times New Roman" w:hAnsi="Times New Roman" w:cs="Times New Roman"/>
          <w:b/>
          <w:i/>
          <w:color w:val="000000"/>
          <w:sz w:val="28"/>
          <w:szCs w:val="28"/>
          <w:u w:val="single"/>
        </w:rPr>
        <w:t xml:space="preserve">UP&amp;TC v. Abraham Katumba [1997]IV </w:t>
      </w:r>
      <w:r w:rsidRPr="007D0BA0">
        <w:rPr>
          <w:rFonts w:ascii="Times New Roman" w:eastAsia="Times New Roman" w:hAnsi="Times New Roman" w:cs="Times New Roman"/>
          <w:b/>
          <w:i/>
          <w:color w:val="000000"/>
          <w:sz w:val="28"/>
          <w:szCs w:val="28"/>
          <w:u w:val="single"/>
        </w:rPr>
        <w:t>KALR 103</w:t>
      </w:r>
      <w:r w:rsidRPr="00EE7649">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held that as the law stands a person who purchases an estate which he knows to be in occupation of another person other than the vendor is not a </w:t>
      </w:r>
      <w:r w:rsidRPr="007D0BA0">
        <w:rPr>
          <w:rFonts w:ascii="Times New Roman" w:eastAsia="Times New Roman" w:hAnsi="Times New Roman" w:cs="Times New Roman"/>
          <w:i/>
          <w:color w:val="000000"/>
          <w:sz w:val="28"/>
          <w:szCs w:val="28"/>
        </w:rPr>
        <w:t>bona fide</w:t>
      </w:r>
      <w:r>
        <w:rPr>
          <w:rFonts w:ascii="Times New Roman" w:eastAsia="Times New Roman" w:hAnsi="Times New Roman" w:cs="Times New Roman"/>
          <w:color w:val="000000"/>
          <w:sz w:val="28"/>
          <w:szCs w:val="28"/>
        </w:rPr>
        <w:t xml:space="preserve"> purchaser without notice. Further relying on the case of  </w:t>
      </w:r>
      <w:r w:rsidRPr="00EE7649">
        <w:rPr>
          <w:rFonts w:ascii="Times New Roman" w:eastAsia="Times New Roman" w:hAnsi="Times New Roman" w:cs="Times New Roman"/>
          <w:b/>
          <w:i/>
          <w:color w:val="000000"/>
          <w:sz w:val="28"/>
          <w:szCs w:val="28"/>
          <w:u w:val="single"/>
        </w:rPr>
        <w:t>Taylor v. Stibbert [1803 – 13] ALL ER 432</w:t>
      </w:r>
      <w:r>
        <w:rPr>
          <w:rFonts w:ascii="Times New Roman" w:eastAsia="Times New Roman" w:hAnsi="Times New Roman" w:cs="Times New Roman"/>
          <w:color w:val="000000"/>
          <w:sz w:val="28"/>
          <w:szCs w:val="28"/>
        </w:rPr>
        <w:t>, the Learned Judge held that the defendant failed to make reasonable inquiries of the persons in possession and as such his ignorance or negligence formed particulars of fraud.</w:t>
      </w:r>
    </w:p>
    <w:p w:rsidR="004D1386" w:rsidRDefault="00397B21" w:rsidP="004D1386">
      <w:pPr>
        <w:spacing w:after="0" w:line="360" w:lineRule="auto"/>
        <w:jc w:val="both"/>
        <w:rPr>
          <w:rFonts w:ascii="Times New Roman" w:eastAsia="Times New Roman" w:hAnsi="Times New Roman" w:cs="Times New Roman"/>
          <w:color w:val="000000"/>
          <w:sz w:val="28"/>
          <w:szCs w:val="28"/>
        </w:rPr>
      </w:pPr>
      <w:r w:rsidRPr="009C7F9B">
        <w:rPr>
          <w:rFonts w:ascii="Times New Roman" w:hAnsi="Times New Roman" w:cs="Times New Roman"/>
          <w:color w:val="000000"/>
          <w:sz w:val="28"/>
          <w:szCs w:val="28"/>
        </w:rPr>
        <w:t xml:space="preserve">I </w:t>
      </w:r>
      <w:r w:rsidR="000F23B0">
        <w:rPr>
          <w:rFonts w:ascii="Times New Roman" w:hAnsi="Times New Roman" w:cs="Times New Roman"/>
          <w:color w:val="000000"/>
          <w:sz w:val="28"/>
          <w:szCs w:val="28"/>
        </w:rPr>
        <w:t>only need to add for emphasis t</w:t>
      </w:r>
      <w:r w:rsidRPr="009C7F9B">
        <w:rPr>
          <w:rFonts w:ascii="Times New Roman" w:hAnsi="Times New Roman" w:cs="Times New Roman"/>
          <w:color w:val="000000"/>
          <w:sz w:val="28"/>
          <w:szCs w:val="28"/>
        </w:rPr>
        <w:t xml:space="preserve">hat </w:t>
      </w:r>
      <w:r w:rsidR="0093723A">
        <w:rPr>
          <w:rFonts w:ascii="Times New Roman" w:hAnsi="Times New Roman" w:cs="Times New Roman"/>
          <w:color w:val="000000"/>
          <w:sz w:val="28"/>
          <w:szCs w:val="28"/>
        </w:rPr>
        <w:t>fraud</w:t>
      </w:r>
      <w:r w:rsidRPr="009C7F9B">
        <w:rPr>
          <w:rFonts w:ascii="Times New Roman" w:hAnsi="Times New Roman" w:cs="Times New Roman"/>
          <w:color w:val="000000"/>
          <w:sz w:val="28"/>
          <w:szCs w:val="28"/>
        </w:rPr>
        <w:t xml:space="preserve"> </w:t>
      </w:r>
      <w:r w:rsidR="0093723A" w:rsidRPr="009C7F9B">
        <w:rPr>
          <w:rFonts w:ascii="Times New Roman" w:hAnsi="Times New Roman" w:cs="Times New Roman"/>
          <w:color w:val="000000"/>
          <w:sz w:val="28"/>
          <w:szCs w:val="28"/>
        </w:rPr>
        <w:t xml:space="preserve">must </w:t>
      </w:r>
      <w:r w:rsidRPr="009C7F9B">
        <w:rPr>
          <w:rFonts w:ascii="Times New Roman" w:hAnsi="Times New Roman" w:cs="Times New Roman"/>
          <w:color w:val="000000"/>
          <w:sz w:val="28"/>
          <w:szCs w:val="28"/>
        </w:rPr>
        <w:t xml:space="preserve">attributable </w:t>
      </w:r>
      <w:r w:rsidR="00C435B4">
        <w:rPr>
          <w:rFonts w:ascii="Times New Roman" w:hAnsi="Times New Roman" w:cs="Times New Roman"/>
          <w:color w:val="000000"/>
          <w:sz w:val="28"/>
          <w:szCs w:val="28"/>
        </w:rPr>
        <w:t xml:space="preserve">to the transferee </w:t>
      </w:r>
      <w:r w:rsidRPr="009C7F9B">
        <w:rPr>
          <w:rFonts w:ascii="Times New Roman" w:hAnsi="Times New Roman" w:cs="Times New Roman"/>
          <w:color w:val="000000"/>
          <w:sz w:val="28"/>
          <w:szCs w:val="28"/>
        </w:rPr>
        <w:t xml:space="preserve">either directly or by necessary implication. </w:t>
      </w:r>
      <w:r w:rsidR="00C435B4">
        <w:rPr>
          <w:rFonts w:ascii="Times New Roman" w:hAnsi="Times New Roman" w:cs="Times New Roman"/>
          <w:color w:val="000000"/>
          <w:sz w:val="28"/>
          <w:szCs w:val="28"/>
        </w:rPr>
        <w:t>I</w:t>
      </w:r>
      <w:r w:rsidR="004D1386">
        <w:rPr>
          <w:rFonts w:ascii="Times New Roman" w:hAnsi="Times New Roman" w:cs="Times New Roman"/>
          <w:color w:val="000000"/>
          <w:sz w:val="28"/>
          <w:szCs w:val="28"/>
        </w:rPr>
        <w:t>t</w:t>
      </w:r>
      <w:r w:rsidR="004D1386" w:rsidRPr="009C7F9B">
        <w:rPr>
          <w:rFonts w:ascii="Times New Roman" w:hAnsi="Times New Roman" w:cs="Times New Roman"/>
          <w:color w:val="000000"/>
          <w:sz w:val="28"/>
          <w:szCs w:val="28"/>
        </w:rPr>
        <w:t xml:space="preserve"> mean</w:t>
      </w:r>
      <w:r w:rsidR="004D1386">
        <w:rPr>
          <w:rFonts w:ascii="Times New Roman" w:hAnsi="Times New Roman" w:cs="Times New Roman"/>
          <w:color w:val="000000"/>
          <w:sz w:val="28"/>
          <w:szCs w:val="28"/>
        </w:rPr>
        <w:t>s</w:t>
      </w:r>
      <w:r w:rsidR="004D1386" w:rsidRPr="009C7F9B">
        <w:rPr>
          <w:rFonts w:ascii="Times New Roman" w:hAnsi="Times New Roman" w:cs="Times New Roman"/>
          <w:color w:val="000000"/>
          <w:sz w:val="28"/>
          <w:szCs w:val="28"/>
        </w:rPr>
        <w:t xml:space="preserve"> th</w:t>
      </w:r>
      <w:r w:rsidR="00C435B4">
        <w:rPr>
          <w:rFonts w:ascii="Times New Roman" w:hAnsi="Times New Roman" w:cs="Times New Roman"/>
          <w:color w:val="000000"/>
          <w:sz w:val="28"/>
          <w:szCs w:val="28"/>
        </w:rPr>
        <w:t>at th</w:t>
      </w:r>
      <w:r w:rsidR="004D1386" w:rsidRPr="009C7F9B">
        <w:rPr>
          <w:rFonts w:ascii="Times New Roman" w:hAnsi="Times New Roman" w:cs="Times New Roman"/>
          <w:color w:val="000000"/>
          <w:sz w:val="28"/>
          <w:szCs w:val="28"/>
        </w:rPr>
        <w:t>e transferee must be guilty of some fraudulent act or must have known of such act by somebody else and taken advantage of such act.</w:t>
      </w:r>
      <w:r w:rsidR="004D1386">
        <w:rPr>
          <w:rFonts w:ascii="Times New Roman" w:hAnsi="Times New Roman" w:cs="Times New Roman"/>
          <w:color w:val="000000"/>
          <w:sz w:val="28"/>
          <w:szCs w:val="28"/>
        </w:rPr>
        <w:t xml:space="preserve"> </w:t>
      </w:r>
      <w:r w:rsidR="004D1386">
        <w:rPr>
          <w:rFonts w:ascii="Times New Roman" w:eastAsia="Times New Roman" w:hAnsi="Times New Roman" w:cs="Times New Roman"/>
          <w:color w:val="000000"/>
          <w:sz w:val="28"/>
          <w:szCs w:val="28"/>
        </w:rPr>
        <w:t>F</w:t>
      </w:r>
      <w:r w:rsidR="004D1386" w:rsidRPr="009C7F9B">
        <w:rPr>
          <w:rFonts w:ascii="Times New Roman" w:eastAsia="Times New Roman" w:hAnsi="Times New Roman" w:cs="Times New Roman"/>
          <w:color w:val="000000"/>
          <w:sz w:val="28"/>
          <w:szCs w:val="28"/>
        </w:rPr>
        <w:t>urther</w:t>
      </w:r>
      <w:r w:rsidR="00C435B4">
        <w:rPr>
          <w:rFonts w:ascii="Times New Roman" w:eastAsia="Times New Roman" w:hAnsi="Times New Roman" w:cs="Times New Roman"/>
          <w:color w:val="000000"/>
          <w:sz w:val="28"/>
          <w:szCs w:val="28"/>
        </w:rPr>
        <w:t>,</w:t>
      </w:r>
      <w:r w:rsidR="004D1386" w:rsidRPr="009C7F9B">
        <w:rPr>
          <w:rFonts w:ascii="Times New Roman" w:eastAsia="Times New Roman" w:hAnsi="Times New Roman" w:cs="Times New Roman"/>
          <w:color w:val="000000"/>
          <w:sz w:val="28"/>
          <w:szCs w:val="28"/>
        </w:rPr>
        <w:t xml:space="preserve"> the </w:t>
      </w:r>
      <w:r w:rsidR="004D1386" w:rsidRPr="004D1386">
        <w:rPr>
          <w:rFonts w:ascii="Times New Roman" w:eastAsia="Times New Roman" w:hAnsi="Times New Roman" w:cs="Times New Roman"/>
          <w:color w:val="000000"/>
          <w:sz w:val="28"/>
          <w:szCs w:val="28"/>
        </w:rPr>
        <w:t>fraud which must be proved in order to</w:t>
      </w:r>
      <w:r w:rsidR="004D1386" w:rsidRPr="009C7F9B">
        <w:rPr>
          <w:rFonts w:ascii="Times New Roman" w:eastAsia="Times New Roman" w:hAnsi="Times New Roman" w:cs="Times New Roman"/>
          <w:color w:val="000000"/>
          <w:sz w:val="28"/>
          <w:szCs w:val="28"/>
        </w:rPr>
        <w:t xml:space="preserve"> invalidate the title of a registered proprietor for value </w:t>
      </w:r>
      <w:r w:rsidR="004D1386">
        <w:rPr>
          <w:rFonts w:ascii="Times New Roman" w:eastAsia="Times New Roman" w:hAnsi="Times New Roman" w:cs="Times New Roman"/>
          <w:color w:val="000000"/>
          <w:sz w:val="28"/>
          <w:szCs w:val="28"/>
        </w:rPr>
        <w:t>if he</w:t>
      </w:r>
      <w:r w:rsidR="004D1386" w:rsidRPr="009C7F9B">
        <w:rPr>
          <w:rFonts w:ascii="Times New Roman" w:eastAsia="Times New Roman" w:hAnsi="Times New Roman" w:cs="Times New Roman"/>
          <w:color w:val="000000"/>
          <w:sz w:val="28"/>
          <w:szCs w:val="28"/>
        </w:rPr>
        <w:t xml:space="preserve"> buys from a person </w:t>
      </w:r>
      <w:r w:rsidR="004D1386">
        <w:rPr>
          <w:rFonts w:ascii="Times New Roman" w:eastAsia="Times New Roman" w:hAnsi="Times New Roman" w:cs="Times New Roman"/>
          <w:color w:val="000000"/>
          <w:sz w:val="28"/>
          <w:szCs w:val="28"/>
        </w:rPr>
        <w:t xml:space="preserve">who obtained title through fraud must be brought </w:t>
      </w:r>
      <w:r w:rsidR="00C435B4">
        <w:rPr>
          <w:rFonts w:ascii="Times New Roman" w:eastAsia="Times New Roman" w:hAnsi="Times New Roman" w:cs="Times New Roman"/>
          <w:color w:val="000000"/>
          <w:sz w:val="28"/>
          <w:szCs w:val="28"/>
        </w:rPr>
        <w:t xml:space="preserve">home </w:t>
      </w:r>
      <w:r w:rsidR="004D1386">
        <w:rPr>
          <w:rFonts w:ascii="Times New Roman" w:eastAsia="Times New Roman" w:hAnsi="Times New Roman" w:cs="Times New Roman"/>
          <w:color w:val="000000"/>
          <w:sz w:val="28"/>
          <w:szCs w:val="28"/>
        </w:rPr>
        <w:t>to the person</w:t>
      </w:r>
      <w:r w:rsidR="004D1386" w:rsidRPr="009C7F9B">
        <w:rPr>
          <w:rFonts w:ascii="Times New Roman" w:eastAsia="Times New Roman" w:hAnsi="Times New Roman" w:cs="Times New Roman"/>
          <w:color w:val="000000"/>
          <w:sz w:val="28"/>
          <w:szCs w:val="28"/>
        </w:rPr>
        <w:t xml:space="preserve"> whose registered title is impeached or to his agents. A fraud by persons from whom </w:t>
      </w:r>
      <w:r w:rsidR="004D1386" w:rsidRPr="004D1386">
        <w:rPr>
          <w:rFonts w:ascii="Times New Roman" w:eastAsia="Times New Roman" w:hAnsi="Times New Roman" w:cs="Times New Roman"/>
          <w:color w:val="000000"/>
          <w:sz w:val="28"/>
          <w:szCs w:val="28"/>
        </w:rPr>
        <w:t>he claims</w:t>
      </w:r>
      <w:r w:rsidR="004D1386" w:rsidRPr="009C7F9B">
        <w:rPr>
          <w:rFonts w:ascii="Times New Roman" w:eastAsia="Times New Roman" w:hAnsi="Times New Roman" w:cs="Times New Roman"/>
          <w:color w:val="000000"/>
          <w:sz w:val="28"/>
          <w:szCs w:val="28"/>
        </w:rPr>
        <w:t xml:space="preserve"> does not affect him </w:t>
      </w:r>
      <w:r w:rsidR="004D1386" w:rsidRPr="004D1386">
        <w:rPr>
          <w:rFonts w:ascii="Times New Roman" w:eastAsia="Times New Roman" w:hAnsi="Times New Roman" w:cs="Times New Roman"/>
          <w:color w:val="000000"/>
          <w:sz w:val="28"/>
          <w:szCs w:val="28"/>
        </w:rPr>
        <w:t>unless knowledge of it is brought home to him or his agents.</w:t>
      </w:r>
    </w:p>
    <w:p w:rsidR="00D607DA" w:rsidRPr="00D807C2" w:rsidRDefault="004D1386" w:rsidP="00D807C2">
      <w:pPr>
        <w:spacing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I</w:t>
      </w:r>
      <w:r w:rsidR="000A2860">
        <w:rPr>
          <w:rFonts w:ascii="Times New Roman" w:hAnsi="Times New Roman" w:cs="Times New Roman"/>
          <w:sz w:val="28"/>
          <w:szCs w:val="28"/>
        </w:rPr>
        <w:t>n this case I</w:t>
      </w:r>
      <w:r>
        <w:rPr>
          <w:rFonts w:ascii="Times New Roman" w:hAnsi="Times New Roman" w:cs="Times New Roman"/>
          <w:sz w:val="28"/>
          <w:szCs w:val="28"/>
        </w:rPr>
        <w:t xml:space="preserve"> cannot but find that the</w:t>
      </w:r>
      <w:r w:rsidR="000A2860">
        <w:rPr>
          <w:rFonts w:ascii="Times New Roman" w:hAnsi="Times New Roman" w:cs="Times New Roman"/>
          <w:sz w:val="28"/>
          <w:szCs w:val="28"/>
        </w:rPr>
        <w:t>re is ample evidence proving that</w:t>
      </w:r>
      <w:r>
        <w:rPr>
          <w:rFonts w:ascii="Times New Roman" w:hAnsi="Times New Roman" w:cs="Times New Roman"/>
          <w:sz w:val="28"/>
          <w:szCs w:val="28"/>
        </w:rPr>
        <w:t xml:space="preserve"> knowledge of the fraud was</w:t>
      </w:r>
      <w:r w:rsidRPr="004D1386">
        <w:rPr>
          <w:rFonts w:ascii="Times New Roman" w:eastAsia="Times New Roman" w:hAnsi="Times New Roman" w:cs="Times New Roman"/>
          <w:color w:val="000000"/>
          <w:sz w:val="28"/>
          <w:szCs w:val="28"/>
        </w:rPr>
        <w:t xml:space="preserve"> brought home to </w:t>
      </w:r>
      <w:r>
        <w:rPr>
          <w:rFonts w:ascii="Times New Roman" w:eastAsia="Times New Roman" w:hAnsi="Times New Roman" w:cs="Times New Roman"/>
          <w:color w:val="000000"/>
          <w:sz w:val="28"/>
          <w:szCs w:val="28"/>
        </w:rPr>
        <w:t>the</w:t>
      </w:r>
      <w:r w:rsidR="000F23B0">
        <w:rPr>
          <w:rFonts w:ascii="Times New Roman" w:eastAsia="Times New Roman" w:hAnsi="Times New Roman" w:cs="Times New Roman"/>
          <w:color w:val="000000"/>
          <w:sz w:val="28"/>
          <w:szCs w:val="28"/>
        </w:rPr>
        <w:t xml:space="preserve"> 2</w:t>
      </w:r>
      <w:r w:rsidR="000F23B0" w:rsidRPr="000F23B0">
        <w:rPr>
          <w:rFonts w:ascii="Times New Roman" w:eastAsia="Times New Roman" w:hAnsi="Times New Roman" w:cs="Times New Roman"/>
          <w:color w:val="000000"/>
          <w:sz w:val="28"/>
          <w:szCs w:val="28"/>
          <w:vertAlign w:val="superscript"/>
        </w:rPr>
        <w:t>nd</w:t>
      </w:r>
      <w:r w:rsidR="000F23B0">
        <w:rPr>
          <w:rFonts w:ascii="Times New Roman" w:eastAsia="Times New Roman" w:hAnsi="Times New Roman" w:cs="Times New Roman"/>
          <w:color w:val="000000"/>
          <w:sz w:val="28"/>
          <w:szCs w:val="28"/>
        </w:rPr>
        <w:t xml:space="preserve"> and </w:t>
      </w:r>
      <w:r>
        <w:rPr>
          <w:rFonts w:ascii="Times New Roman" w:eastAsia="Times New Roman" w:hAnsi="Times New Roman" w:cs="Times New Roman"/>
          <w:color w:val="000000"/>
          <w:sz w:val="28"/>
          <w:szCs w:val="28"/>
        </w:rPr>
        <w:t>3</w:t>
      </w:r>
      <w:r w:rsidRPr="00B73C31">
        <w:rPr>
          <w:rFonts w:ascii="Times New Roman" w:eastAsia="Times New Roman" w:hAnsi="Times New Roman" w:cs="Times New Roman"/>
          <w:color w:val="000000"/>
          <w:sz w:val="28"/>
          <w:szCs w:val="28"/>
          <w:vertAlign w:val="superscript"/>
        </w:rPr>
        <w:t>rd</w:t>
      </w:r>
      <w:r>
        <w:rPr>
          <w:rFonts w:ascii="Times New Roman" w:eastAsia="Times New Roman" w:hAnsi="Times New Roman" w:cs="Times New Roman"/>
          <w:color w:val="000000"/>
          <w:sz w:val="28"/>
          <w:szCs w:val="28"/>
        </w:rPr>
        <w:t xml:space="preserve"> Defendant</w:t>
      </w:r>
      <w:r w:rsidR="000F23B0">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F23B0">
        <w:rPr>
          <w:rFonts w:ascii="Times New Roman" w:eastAsia="Times New Roman" w:hAnsi="Times New Roman" w:cs="Times New Roman"/>
          <w:color w:val="000000"/>
          <w:sz w:val="28"/>
          <w:szCs w:val="28"/>
        </w:rPr>
        <w:t xml:space="preserve">They </w:t>
      </w:r>
      <w:r w:rsidR="000A2860">
        <w:rPr>
          <w:rFonts w:ascii="Times New Roman" w:eastAsia="Times New Roman" w:hAnsi="Times New Roman" w:cs="Times New Roman"/>
          <w:color w:val="000000"/>
          <w:sz w:val="28"/>
          <w:szCs w:val="28"/>
        </w:rPr>
        <w:t>were</w:t>
      </w:r>
      <w:r>
        <w:rPr>
          <w:rFonts w:ascii="Times New Roman" w:eastAsia="Times New Roman" w:hAnsi="Times New Roman" w:cs="Times New Roman"/>
          <w:color w:val="000000"/>
          <w:sz w:val="28"/>
          <w:szCs w:val="28"/>
        </w:rPr>
        <w:t xml:space="preserve"> well advised that the property was a subject of an equitable mortgage not </w:t>
      </w:r>
      <w:r w:rsidR="000F23B0">
        <w:rPr>
          <w:rFonts w:ascii="Times New Roman" w:eastAsia="Times New Roman" w:hAnsi="Times New Roman" w:cs="Times New Roman"/>
          <w:color w:val="000000"/>
          <w:sz w:val="28"/>
          <w:szCs w:val="28"/>
        </w:rPr>
        <w:t>constituting</w:t>
      </w:r>
      <w:r>
        <w:rPr>
          <w:rFonts w:ascii="Times New Roman" w:eastAsia="Times New Roman" w:hAnsi="Times New Roman" w:cs="Times New Roman"/>
          <w:color w:val="000000"/>
          <w:sz w:val="28"/>
          <w:szCs w:val="28"/>
        </w:rPr>
        <w:t xml:space="preserve"> a sale or transfer to the 1</w:t>
      </w:r>
      <w:r w:rsidRPr="00B73C31">
        <w:rPr>
          <w:rFonts w:ascii="Times New Roman" w:eastAsia="Times New Roman" w:hAnsi="Times New Roman" w:cs="Times New Roman"/>
          <w:color w:val="000000"/>
          <w:sz w:val="28"/>
          <w:szCs w:val="28"/>
          <w:vertAlign w:val="superscript"/>
        </w:rPr>
        <w:t xml:space="preserve">st </w:t>
      </w:r>
      <w:r>
        <w:rPr>
          <w:rFonts w:ascii="Times New Roman" w:eastAsia="Times New Roman" w:hAnsi="Times New Roman" w:cs="Times New Roman"/>
          <w:color w:val="000000"/>
          <w:sz w:val="28"/>
          <w:szCs w:val="28"/>
        </w:rPr>
        <w:t xml:space="preserve">Defendant from whom </w:t>
      </w:r>
      <w:r w:rsidR="00D72041">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he</w:t>
      </w:r>
      <w:r w:rsidR="00D72041">
        <w:rPr>
          <w:rFonts w:ascii="Times New Roman" w:eastAsia="Times New Roman" w:hAnsi="Times New Roman" w:cs="Times New Roman"/>
          <w:color w:val="000000"/>
          <w:sz w:val="28"/>
          <w:szCs w:val="28"/>
        </w:rPr>
        <w:t>y</w:t>
      </w:r>
      <w:r>
        <w:rPr>
          <w:rFonts w:ascii="Times New Roman" w:eastAsia="Times New Roman" w:hAnsi="Times New Roman" w:cs="Times New Roman"/>
          <w:color w:val="000000"/>
          <w:sz w:val="28"/>
          <w:szCs w:val="28"/>
        </w:rPr>
        <w:t xml:space="preserve"> </w:t>
      </w:r>
      <w:r w:rsidR="007D0BA0">
        <w:rPr>
          <w:rFonts w:ascii="Times New Roman" w:eastAsia="Times New Roman" w:hAnsi="Times New Roman" w:cs="Times New Roman"/>
          <w:color w:val="000000"/>
          <w:sz w:val="28"/>
          <w:szCs w:val="28"/>
        </w:rPr>
        <w:t xml:space="preserve">derived </w:t>
      </w:r>
      <w:r>
        <w:rPr>
          <w:rFonts w:ascii="Times New Roman" w:eastAsia="Times New Roman" w:hAnsi="Times New Roman" w:cs="Times New Roman"/>
          <w:color w:val="000000"/>
          <w:sz w:val="28"/>
          <w:szCs w:val="28"/>
        </w:rPr>
        <w:t>title.</w:t>
      </w:r>
      <w:r w:rsidR="00B73C31">
        <w:rPr>
          <w:rFonts w:ascii="Times New Roman" w:eastAsia="Times New Roman" w:hAnsi="Times New Roman" w:cs="Times New Roman"/>
          <w:color w:val="000000"/>
          <w:sz w:val="28"/>
          <w:szCs w:val="28"/>
        </w:rPr>
        <w:t xml:space="preserve"> </w:t>
      </w:r>
      <w:r w:rsidR="006D30C9">
        <w:rPr>
          <w:rFonts w:ascii="Times New Roman" w:eastAsia="Times New Roman" w:hAnsi="Times New Roman" w:cs="Times New Roman"/>
          <w:color w:val="000000"/>
          <w:sz w:val="28"/>
          <w:szCs w:val="28"/>
        </w:rPr>
        <w:t xml:space="preserve">Plot 3 </w:t>
      </w:r>
      <w:r w:rsidR="00B73C31">
        <w:rPr>
          <w:rFonts w:ascii="Times New Roman" w:eastAsia="Times New Roman" w:hAnsi="Times New Roman" w:cs="Times New Roman"/>
          <w:color w:val="000000"/>
          <w:sz w:val="28"/>
          <w:szCs w:val="28"/>
        </w:rPr>
        <w:t xml:space="preserve">was occupied by the Plaintiffs’ family which </w:t>
      </w:r>
      <w:r w:rsidR="006D30C9">
        <w:rPr>
          <w:rFonts w:ascii="Times New Roman" w:eastAsia="Times New Roman" w:hAnsi="Times New Roman" w:cs="Times New Roman"/>
          <w:color w:val="000000"/>
          <w:sz w:val="28"/>
          <w:szCs w:val="28"/>
        </w:rPr>
        <w:t>sh</w:t>
      </w:r>
      <w:r w:rsidR="00B73C31">
        <w:rPr>
          <w:rFonts w:ascii="Times New Roman" w:eastAsia="Times New Roman" w:hAnsi="Times New Roman" w:cs="Times New Roman"/>
          <w:color w:val="000000"/>
          <w:sz w:val="28"/>
          <w:szCs w:val="28"/>
        </w:rPr>
        <w:t xml:space="preserve">ould have reasonably aroused </w:t>
      </w:r>
      <w:r w:rsidR="00B73C31" w:rsidRPr="004536A5">
        <w:rPr>
          <w:rFonts w:ascii="Times New Roman" w:eastAsia="Times New Roman" w:hAnsi="Times New Roman" w:cs="Times New Roman"/>
          <w:color w:val="000000"/>
          <w:sz w:val="28"/>
          <w:szCs w:val="28"/>
        </w:rPr>
        <w:t>suspicions</w:t>
      </w:r>
      <w:r w:rsidR="000A2860">
        <w:rPr>
          <w:rFonts w:ascii="Times New Roman" w:eastAsia="Times New Roman" w:hAnsi="Times New Roman" w:cs="Times New Roman"/>
          <w:color w:val="000000"/>
          <w:sz w:val="28"/>
          <w:szCs w:val="28"/>
        </w:rPr>
        <w:t>,</w:t>
      </w:r>
      <w:r w:rsidR="00B73C31" w:rsidRPr="004536A5">
        <w:rPr>
          <w:rFonts w:ascii="Times New Roman" w:eastAsia="Times New Roman" w:hAnsi="Times New Roman" w:cs="Times New Roman"/>
          <w:color w:val="000000"/>
          <w:sz w:val="28"/>
          <w:szCs w:val="28"/>
        </w:rPr>
        <w:t xml:space="preserve"> </w:t>
      </w:r>
      <w:r w:rsidR="00B73C31">
        <w:rPr>
          <w:rFonts w:ascii="Times New Roman" w:eastAsia="Times New Roman" w:hAnsi="Times New Roman" w:cs="Times New Roman"/>
          <w:color w:val="000000"/>
          <w:sz w:val="28"/>
          <w:szCs w:val="28"/>
        </w:rPr>
        <w:t>but</w:t>
      </w:r>
      <w:r w:rsidR="00B73C31" w:rsidRPr="004536A5">
        <w:rPr>
          <w:rFonts w:ascii="Times New Roman" w:eastAsia="Times New Roman" w:hAnsi="Times New Roman" w:cs="Times New Roman"/>
          <w:color w:val="000000"/>
          <w:sz w:val="28"/>
          <w:szCs w:val="28"/>
        </w:rPr>
        <w:t xml:space="preserve"> </w:t>
      </w:r>
      <w:r w:rsidR="006D30C9">
        <w:rPr>
          <w:rFonts w:ascii="Times New Roman" w:eastAsia="Times New Roman" w:hAnsi="Times New Roman" w:cs="Times New Roman"/>
          <w:color w:val="000000"/>
          <w:sz w:val="28"/>
          <w:szCs w:val="28"/>
        </w:rPr>
        <w:t>t</w:t>
      </w:r>
      <w:r w:rsidR="00B73C31" w:rsidRPr="004536A5">
        <w:rPr>
          <w:rFonts w:ascii="Times New Roman" w:eastAsia="Times New Roman" w:hAnsi="Times New Roman" w:cs="Times New Roman"/>
          <w:color w:val="000000"/>
          <w:sz w:val="28"/>
          <w:szCs w:val="28"/>
        </w:rPr>
        <w:t>he</w:t>
      </w:r>
      <w:r w:rsidR="000A2860">
        <w:rPr>
          <w:rFonts w:ascii="Times New Roman" w:eastAsia="Times New Roman" w:hAnsi="Times New Roman" w:cs="Times New Roman"/>
          <w:color w:val="000000"/>
          <w:sz w:val="28"/>
          <w:szCs w:val="28"/>
        </w:rPr>
        <w:t xml:space="preserve"> Defendants</w:t>
      </w:r>
      <w:r w:rsidR="00B73C31" w:rsidRPr="004536A5">
        <w:rPr>
          <w:rFonts w:ascii="Times New Roman" w:eastAsia="Times New Roman" w:hAnsi="Times New Roman" w:cs="Times New Roman"/>
          <w:color w:val="000000"/>
          <w:sz w:val="28"/>
          <w:szCs w:val="28"/>
        </w:rPr>
        <w:t xml:space="preserve"> </w:t>
      </w:r>
      <w:r w:rsidR="00881C2E">
        <w:rPr>
          <w:rFonts w:ascii="Times New Roman" w:eastAsia="Times New Roman" w:hAnsi="Times New Roman" w:cs="Times New Roman"/>
          <w:color w:val="000000"/>
          <w:sz w:val="28"/>
          <w:szCs w:val="28"/>
        </w:rPr>
        <w:t>refrained</w:t>
      </w:r>
      <w:r w:rsidR="00B73C31" w:rsidRPr="004536A5">
        <w:rPr>
          <w:rFonts w:ascii="Times New Roman" w:eastAsia="Times New Roman" w:hAnsi="Times New Roman" w:cs="Times New Roman"/>
          <w:color w:val="000000"/>
          <w:sz w:val="28"/>
          <w:szCs w:val="28"/>
        </w:rPr>
        <w:t xml:space="preserve"> from making inquiries for fear of learning </w:t>
      </w:r>
      <w:r w:rsidR="00B73C31" w:rsidRPr="004536A5">
        <w:rPr>
          <w:rFonts w:ascii="Times New Roman" w:eastAsia="Times New Roman" w:hAnsi="Times New Roman" w:cs="Times New Roman"/>
          <w:color w:val="000000"/>
          <w:sz w:val="28"/>
          <w:szCs w:val="28"/>
        </w:rPr>
        <w:lastRenderedPageBreak/>
        <w:t>the truth</w:t>
      </w:r>
      <w:r w:rsidR="00B73C31">
        <w:rPr>
          <w:rFonts w:ascii="Times New Roman" w:eastAsia="Times New Roman" w:hAnsi="Times New Roman" w:cs="Times New Roman"/>
          <w:color w:val="000000"/>
          <w:sz w:val="28"/>
          <w:szCs w:val="28"/>
        </w:rPr>
        <w:t>. Therefore</w:t>
      </w:r>
      <w:r w:rsidR="00B73C31" w:rsidRPr="004536A5">
        <w:rPr>
          <w:rFonts w:ascii="Times New Roman" w:eastAsia="Times New Roman" w:hAnsi="Times New Roman" w:cs="Times New Roman"/>
          <w:color w:val="000000"/>
          <w:sz w:val="28"/>
          <w:szCs w:val="28"/>
        </w:rPr>
        <w:t>, fraud</w:t>
      </w:r>
      <w:r w:rsidR="007D0BA0">
        <w:rPr>
          <w:rFonts w:ascii="Times New Roman" w:eastAsia="Times New Roman" w:hAnsi="Times New Roman" w:cs="Times New Roman"/>
          <w:color w:val="000000"/>
          <w:sz w:val="28"/>
          <w:szCs w:val="28"/>
        </w:rPr>
        <w:t xml:space="preserve"> </w:t>
      </w:r>
      <w:r w:rsidR="00B73C31">
        <w:rPr>
          <w:rFonts w:ascii="Times New Roman" w:eastAsia="Times New Roman" w:hAnsi="Times New Roman" w:cs="Times New Roman"/>
          <w:color w:val="000000"/>
          <w:sz w:val="28"/>
          <w:szCs w:val="28"/>
        </w:rPr>
        <w:t xml:space="preserve">maybe properly ascribed </w:t>
      </w:r>
      <w:r w:rsidR="000A2860">
        <w:rPr>
          <w:rFonts w:ascii="Times New Roman" w:eastAsia="Times New Roman" w:hAnsi="Times New Roman" w:cs="Times New Roman"/>
          <w:color w:val="000000"/>
          <w:sz w:val="28"/>
          <w:szCs w:val="28"/>
        </w:rPr>
        <w:t>them</w:t>
      </w:r>
      <w:r w:rsidR="00D807C2">
        <w:rPr>
          <w:rFonts w:ascii="Times New Roman" w:eastAsia="Times New Roman" w:hAnsi="Times New Roman" w:cs="Times New Roman"/>
          <w:color w:val="000000"/>
          <w:sz w:val="28"/>
          <w:szCs w:val="28"/>
        </w:rPr>
        <w:t xml:space="preserve"> and t</w:t>
      </w:r>
      <w:r w:rsidR="007D0BA0">
        <w:rPr>
          <w:rFonts w:ascii="Times New Roman" w:hAnsi="Times New Roman" w:cs="Times New Roman"/>
          <w:sz w:val="28"/>
          <w:szCs w:val="28"/>
        </w:rPr>
        <w:t>hey cannot</w:t>
      </w:r>
      <w:r w:rsidR="00751B4E">
        <w:rPr>
          <w:rFonts w:ascii="Times New Roman" w:hAnsi="Times New Roman" w:cs="Times New Roman"/>
          <w:sz w:val="28"/>
          <w:szCs w:val="28"/>
        </w:rPr>
        <w:t xml:space="preserve"> not </w:t>
      </w:r>
      <w:r w:rsidR="007D0BA0">
        <w:rPr>
          <w:rFonts w:ascii="Times New Roman" w:hAnsi="Times New Roman" w:cs="Times New Roman"/>
          <w:sz w:val="28"/>
          <w:szCs w:val="28"/>
        </w:rPr>
        <w:t xml:space="preserve">be </w:t>
      </w:r>
      <w:r w:rsidR="00751B4E">
        <w:rPr>
          <w:rFonts w:ascii="Times New Roman" w:hAnsi="Times New Roman" w:cs="Times New Roman"/>
          <w:sz w:val="28"/>
          <w:szCs w:val="28"/>
        </w:rPr>
        <w:t xml:space="preserve">protected under </w:t>
      </w:r>
      <w:r w:rsidR="00F62BCF" w:rsidRPr="0063013D">
        <w:rPr>
          <w:rFonts w:ascii="Times New Roman" w:eastAsia="Times New Roman" w:hAnsi="Times New Roman" w:cs="Times New Roman"/>
          <w:b/>
          <w:i/>
          <w:color w:val="000000"/>
          <w:sz w:val="28"/>
          <w:szCs w:val="28"/>
        </w:rPr>
        <w:t>S</w:t>
      </w:r>
      <w:r w:rsidR="00F62BCF">
        <w:rPr>
          <w:rFonts w:ascii="Times New Roman" w:eastAsia="Times New Roman" w:hAnsi="Times New Roman" w:cs="Times New Roman"/>
          <w:b/>
          <w:i/>
          <w:color w:val="000000"/>
          <w:sz w:val="28"/>
          <w:szCs w:val="28"/>
        </w:rPr>
        <w:t>ection</w:t>
      </w:r>
      <w:r w:rsidR="00F62BCF" w:rsidRPr="0063013D">
        <w:rPr>
          <w:rFonts w:ascii="Times New Roman" w:eastAsia="Times New Roman" w:hAnsi="Times New Roman" w:cs="Times New Roman"/>
          <w:b/>
          <w:i/>
          <w:color w:val="000000"/>
          <w:sz w:val="28"/>
          <w:szCs w:val="28"/>
        </w:rPr>
        <w:t xml:space="preserve"> 18</w:t>
      </w:r>
      <w:r w:rsidR="00F62BCF">
        <w:rPr>
          <w:rFonts w:ascii="Times New Roman" w:eastAsia="Times New Roman" w:hAnsi="Times New Roman" w:cs="Times New Roman"/>
          <w:b/>
          <w:i/>
          <w:color w:val="000000"/>
          <w:sz w:val="28"/>
          <w:szCs w:val="28"/>
        </w:rPr>
        <w:t>1</w:t>
      </w:r>
      <w:r w:rsidR="00F62BCF" w:rsidRPr="00593E38">
        <w:rPr>
          <w:rFonts w:ascii="Times New Roman" w:eastAsia="Times New Roman" w:hAnsi="Times New Roman" w:cs="Times New Roman"/>
          <w:color w:val="000000"/>
          <w:sz w:val="28"/>
          <w:szCs w:val="28"/>
        </w:rPr>
        <w:t>of the</w:t>
      </w:r>
      <w:r w:rsidR="00F62BCF" w:rsidRPr="0063013D">
        <w:rPr>
          <w:rFonts w:ascii="Times New Roman" w:eastAsia="Times New Roman" w:hAnsi="Times New Roman" w:cs="Times New Roman"/>
          <w:b/>
          <w:i/>
          <w:color w:val="000000"/>
          <w:sz w:val="28"/>
          <w:szCs w:val="28"/>
        </w:rPr>
        <w:t xml:space="preserve"> Registration of Titles Act</w:t>
      </w:r>
      <w:r w:rsidR="00F62BCF">
        <w:rPr>
          <w:rFonts w:ascii="Times New Roman" w:eastAsia="Times New Roman" w:hAnsi="Times New Roman" w:cs="Times New Roman"/>
          <w:b/>
          <w:i/>
          <w:color w:val="000000"/>
          <w:sz w:val="28"/>
          <w:szCs w:val="28"/>
        </w:rPr>
        <w:t xml:space="preserve"> (supra). </w:t>
      </w:r>
    </w:p>
    <w:p w:rsidR="004D50E1" w:rsidRDefault="00881C2E"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called for to briefly </w:t>
      </w:r>
      <w:r w:rsidR="004D50E1">
        <w:rPr>
          <w:rFonts w:ascii="Times New Roman" w:hAnsi="Times New Roman" w:cs="Times New Roman"/>
          <w:sz w:val="28"/>
          <w:szCs w:val="28"/>
        </w:rPr>
        <w:t>comment on the evidence which</w:t>
      </w:r>
      <w:r w:rsidR="00AC5FE8">
        <w:rPr>
          <w:rFonts w:ascii="Times New Roman" w:hAnsi="Times New Roman" w:cs="Times New Roman"/>
          <w:sz w:val="28"/>
          <w:szCs w:val="28"/>
        </w:rPr>
        <w:t xml:space="preserve"> </w:t>
      </w:r>
      <w:r w:rsidR="004D50E1">
        <w:rPr>
          <w:rFonts w:ascii="Times New Roman" w:hAnsi="Times New Roman" w:cs="Times New Roman"/>
          <w:sz w:val="28"/>
          <w:szCs w:val="28"/>
        </w:rPr>
        <w:t>the 2</w:t>
      </w:r>
      <w:r w:rsidR="004D50E1" w:rsidRPr="004D50E1">
        <w:rPr>
          <w:rFonts w:ascii="Times New Roman" w:hAnsi="Times New Roman" w:cs="Times New Roman"/>
          <w:sz w:val="28"/>
          <w:szCs w:val="28"/>
          <w:vertAlign w:val="superscript"/>
        </w:rPr>
        <w:t>nd</w:t>
      </w:r>
      <w:r w:rsidR="004D50E1">
        <w:rPr>
          <w:rFonts w:ascii="Times New Roman" w:hAnsi="Times New Roman" w:cs="Times New Roman"/>
          <w:sz w:val="28"/>
          <w:szCs w:val="28"/>
        </w:rPr>
        <w:t xml:space="preserve"> Defendant </w:t>
      </w:r>
      <w:r w:rsidR="007412B1">
        <w:rPr>
          <w:rFonts w:ascii="Times New Roman" w:hAnsi="Times New Roman" w:cs="Times New Roman"/>
          <w:sz w:val="28"/>
          <w:szCs w:val="28"/>
        </w:rPr>
        <w:t>(</w:t>
      </w:r>
      <w:r w:rsidR="004D50E1">
        <w:rPr>
          <w:rFonts w:ascii="Times New Roman" w:hAnsi="Times New Roman" w:cs="Times New Roman"/>
          <w:sz w:val="28"/>
          <w:szCs w:val="28"/>
        </w:rPr>
        <w:t>as DW1</w:t>
      </w:r>
      <w:r w:rsidR="007412B1">
        <w:rPr>
          <w:rFonts w:ascii="Times New Roman" w:hAnsi="Times New Roman" w:cs="Times New Roman"/>
          <w:sz w:val="28"/>
          <w:szCs w:val="28"/>
        </w:rPr>
        <w:t>)</w:t>
      </w:r>
      <w:r w:rsidR="004D50E1">
        <w:rPr>
          <w:rFonts w:ascii="Times New Roman" w:hAnsi="Times New Roman" w:cs="Times New Roman"/>
          <w:sz w:val="28"/>
          <w:szCs w:val="28"/>
        </w:rPr>
        <w:t xml:space="preserve"> </w:t>
      </w:r>
      <w:r w:rsidR="00C1152C">
        <w:rPr>
          <w:rFonts w:ascii="Times New Roman" w:hAnsi="Times New Roman" w:cs="Times New Roman"/>
          <w:sz w:val="28"/>
          <w:szCs w:val="28"/>
        </w:rPr>
        <w:t>purported to give on behalf of the</w:t>
      </w:r>
      <w:r w:rsidR="004D50E1">
        <w:rPr>
          <w:rFonts w:ascii="Times New Roman" w:hAnsi="Times New Roman" w:cs="Times New Roman"/>
          <w:sz w:val="28"/>
          <w:szCs w:val="28"/>
        </w:rPr>
        <w:t xml:space="preserve"> 1</w:t>
      </w:r>
      <w:r w:rsidR="004D50E1" w:rsidRPr="004D50E1">
        <w:rPr>
          <w:rFonts w:ascii="Times New Roman" w:hAnsi="Times New Roman" w:cs="Times New Roman"/>
          <w:sz w:val="28"/>
          <w:szCs w:val="28"/>
          <w:vertAlign w:val="superscript"/>
        </w:rPr>
        <w:t xml:space="preserve">st </w:t>
      </w:r>
      <w:r w:rsidR="004D50E1">
        <w:rPr>
          <w:rFonts w:ascii="Times New Roman" w:hAnsi="Times New Roman" w:cs="Times New Roman"/>
          <w:sz w:val="28"/>
          <w:szCs w:val="28"/>
        </w:rPr>
        <w:t xml:space="preserve">and </w:t>
      </w:r>
      <w:r w:rsidR="00C1152C">
        <w:rPr>
          <w:rFonts w:ascii="Times New Roman" w:hAnsi="Times New Roman" w:cs="Times New Roman"/>
          <w:sz w:val="28"/>
          <w:szCs w:val="28"/>
        </w:rPr>
        <w:t>3</w:t>
      </w:r>
      <w:r w:rsidR="00C1152C" w:rsidRPr="00C1152C">
        <w:rPr>
          <w:rFonts w:ascii="Times New Roman" w:hAnsi="Times New Roman" w:cs="Times New Roman"/>
          <w:sz w:val="28"/>
          <w:szCs w:val="28"/>
          <w:vertAlign w:val="superscript"/>
        </w:rPr>
        <w:t>rd</w:t>
      </w:r>
      <w:r w:rsidR="00C1152C">
        <w:rPr>
          <w:rFonts w:ascii="Times New Roman" w:hAnsi="Times New Roman" w:cs="Times New Roman"/>
          <w:sz w:val="28"/>
          <w:szCs w:val="28"/>
        </w:rPr>
        <w:t xml:space="preserve"> Defendant</w:t>
      </w:r>
      <w:r w:rsidR="004D50E1">
        <w:rPr>
          <w:rFonts w:ascii="Times New Roman" w:hAnsi="Times New Roman" w:cs="Times New Roman"/>
          <w:sz w:val="28"/>
          <w:szCs w:val="28"/>
        </w:rPr>
        <w:t>s</w:t>
      </w:r>
      <w:r w:rsidR="007412B1">
        <w:rPr>
          <w:rFonts w:ascii="Times New Roman" w:hAnsi="Times New Roman" w:cs="Times New Roman"/>
          <w:sz w:val="28"/>
          <w:szCs w:val="28"/>
        </w:rPr>
        <w:t>.</w:t>
      </w:r>
      <w:r w:rsidR="00C1152C">
        <w:rPr>
          <w:rFonts w:ascii="Times New Roman" w:hAnsi="Times New Roman" w:cs="Times New Roman"/>
          <w:sz w:val="28"/>
          <w:szCs w:val="28"/>
        </w:rPr>
        <w:t xml:space="preserve"> DW1 did not state in what capacity he was </w:t>
      </w:r>
      <w:r w:rsidR="003231B2">
        <w:rPr>
          <w:rFonts w:ascii="Times New Roman" w:hAnsi="Times New Roman" w:cs="Times New Roman"/>
          <w:sz w:val="28"/>
          <w:szCs w:val="28"/>
        </w:rPr>
        <w:t xml:space="preserve">giving evidence on behalf </w:t>
      </w:r>
      <w:r w:rsidR="008D14C9">
        <w:rPr>
          <w:rFonts w:ascii="Times New Roman" w:hAnsi="Times New Roman" w:cs="Times New Roman"/>
          <w:sz w:val="28"/>
          <w:szCs w:val="28"/>
        </w:rPr>
        <w:t>o</w:t>
      </w:r>
      <w:r w:rsidR="004F0578">
        <w:rPr>
          <w:rFonts w:ascii="Times New Roman" w:hAnsi="Times New Roman" w:cs="Times New Roman"/>
          <w:sz w:val="28"/>
          <w:szCs w:val="28"/>
        </w:rPr>
        <w:t xml:space="preserve">f the </w:t>
      </w:r>
      <w:r w:rsidR="004D50E1">
        <w:rPr>
          <w:rFonts w:ascii="Times New Roman" w:hAnsi="Times New Roman" w:cs="Times New Roman"/>
          <w:sz w:val="28"/>
          <w:szCs w:val="28"/>
        </w:rPr>
        <w:t>other two</w:t>
      </w:r>
      <w:r w:rsidR="004F0578">
        <w:rPr>
          <w:rFonts w:ascii="Times New Roman" w:hAnsi="Times New Roman" w:cs="Times New Roman"/>
          <w:sz w:val="28"/>
          <w:szCs w:val="28"/>
        </w:rPr>
        <w:t xml:space="preserve"> Defendant</w:t>
      </w:r>
      <w:r w:rsidR="004D50E1">
        <w:rPr>
          <w:rFonts w:ascii="Times New Roman" w:hAnsi="Times New Roman" w:cs="Times New Roman"/>
          <w:sz w:val="28"/>
          <w:szCs w:val="28"/>
        </w:rPr>
        <w:t>s</w:t>
      </w:r>
      <w:r w:rsidR="004F0578">
        <w:rPr>
          <w:rFonts w:ascii="Times New Roman" w:hAnsi="Times New Roman" w:cs="Times New Roman"/>
          <w:sz w:val="28"/>
          <w:szCs w:val="28"/>
        </w:rPr>
        <w:t xml:space="preserve">. </w:t>
      </w:r>
      <w:r w:rsidR="004D50E1">
        <w:rPr>
          <w:rFonts w:ascii="Times New Roman" w:hAnsi="Times New Roman" w:cs="Times New Roman"/>
          <w:sz w:val="28"/>
          <w:szCs w:val="28"/>
        </w:rPr>
        <w:t>He</w:t>
      </w:r>
      <w:r w:rsidR="00F97B8F">
        <w:rPr>
          <w:rFonts w:ascii="Times New Roman" w:hAnsi="Times New Roman" w:cs="Times New Roman"/>
          <w:sz w:val="28"/>
          <w:szCs w:val="28"/>
        </w:rPr>
        <w:t xml:space="preserve"> testified that he was told by 3</w:t>
      </w:r>
      <w:r w:rsidR="00F97B8F" w:rsidRPr="00F97B8F">
        <w:rPr>
          <w:rFonts w:ascii="Times New Roman" w:hAnsi="Times New Roman" w:cs="Times New Roman"/>
          <w:sz w:val="28"/>
          <w:szCs w:val="28"/>
          <w:vertAlign w:val="superscript"/>
        </w:rPr>
        <w:t>rd</w:t>
      </w:r>
      <w:r w:rsidR="00F97B8F">
        <w:rPr>
          <w:rFonts w:ascii="Times New Roman" w:hAnsi="Times New Roman" w:cs="Times New Roman"/>
          <w:sz w:val="28"/>
          <w:szCs w:val="28"/>
        </w:rPr>
        <w:t xml:space="preserve"> Defendant that </w:t>
      </w:r>
      <w:r w:rsidR="00AD5709">
        <w:rPr>
          <w:rFonts w:ascii="Times New Roman" w:hAnsi="Times New Roman" w:cs="Times New Roman"/>
          <w:sz w:val="28"/>
          <w:szCs w:val="28"/>
        </w:rPr>
        <w:t>t</w:t>
      </w:r>
      <w:r w:rsidR="00F97B8F">
        <w:rPr>
          <w:rFonts w:ascii="Times New Roman" w:hAnsi="Times New Roman" w:cs="Times New Roman"/>
          <w:sz w:val="28"/>
          <w:szCs w:val="28"/>
        </w:rPr>
        <w:t>he</w:t>
      </w:r>
      <w:r w:rsidR="004D50E1">
        <w:rPr>
          <w:rFonts w:ascii="Times New Roman" w:hAnsi="Times New Roman" w:cs="Times New Roman"/>
          <w:sz w:val="28"/>
          <w:szCs w:val="28"/>
        </w:rPr>
        <w:t xml:space="preserve"> 3</w:t>
      </w:r>
      <w:r w:rsidR="004D50E1" w:rsidRPr="00F97B8F">
        <w:rPr>
          <w:rFonts w:ascii="Times New Roman" w:hAnsi="Times New Roman" w:cs="Times New Roman"/>
          <w:sz w:val="28"/>
          <w:szCs w:val="28"/>
          <w:vertAlign w:val="superscript"/>
        </w:rPr>
        <w:t>rd</w:t>
      </w:r>
      <w:r w:rsidR="004D50E1">
        <w:rPr>
          <w:rFonts w:ascii="Times New Roman" w:hAnsi="Times New Roman" w:cs="Times New Roman"/>
          <w:sz w:val="28"/>
          <w:szCs w:val="28"/>
        </w:rPr>
        <w:t xml:space="preserve"> Defendant</w:t>
      </w:r>
      <w:r w:rsidR="00F97B8F">
        <w:rPr>
          <w:rFonts w:ascii="Times New Roman" w:hAnsi="Times New Roman" w:cs="Times New Roman"/>
          <w:sz w:val="28"/>
          <w:szCs w:val="28"/>
        </w:rPr>
        <w:t xml:space="preserve"> knew the 1</w:t>
      </w:r>
      <w:r w:rsidR="00F97B8F" w:rsidRPr="00F97B8F">
        <w:rPr>
          <w:rFonts w:ascii="Times New Roman" w:hAnsi="Times New Roman" w:cs="Times New Roman"/>
          <w:sz w:val="28"/>
          <w:szCs w:val="28"/>
          <w:vertAlign w:val="superscript"/>
        </w:rPr>
        <w:t>st</w:t>
      </w:r>
      <w:r w:rsidR="00F97B8F">
        <w:rPr>
          <w:rFonts w:ascii="Times New Roman" w:hAnsi="Times New Roman" w:cs="Times New Roman"/>
          <w:sz w:val="28"/>
          <w:szCs w:val="28"/>
        </w:rPr>
        <w:t xml:space="preserve"> Defendant</w:t>
      </w:r>
      <w:r w:rsidR="007412B1">
        <w:rPr>
          <w:rFonts w:ascii="Times New Roman" w:hAnsi="Times New Roman" w:cs="Times New Roman"/>
          <w:sz w:val="28"/>
          <w:szCs w:val="28"/>
        </w:rPr>
        <w:t xml:space="preserve">, and </w:t>
      </w:r>
      <w:r w:rsidR="004C41F5">
        <w:rPr>
          <w:rFonts w:ascii="Times New Roman" w:hAnsi="Times New Roman" w:cs="Times New Roman"/>
          <w:sz w:val="28"/>
          <w:szCs w:val="28"/>
        </w:rPr>
        <w:t xml:space="preserve">that </w:t>
      </w:r>
      <w:r w:rsidR="00AC5FE8">
        <w:rPr>
          <w:rFonts w:ascii="Times New Roman" w:hAnsi="Times New Roman" w:cs="Times New Roman"/>
          <w:sz w:val="28"/>
          <w:szCs w:val="28"/>
        </w:rPr>
        <w:t>prior to purchasing</w:t>
      </w:r>
      <w:r w:rsidR="004C41F5">
        <w:rPr>
          <w:rFonts w:ascii="Times New Roman" w:hAnsi="Times New Roman" w:cs="Times New Roman"/>
          <w:sz w:val="28"/>
          <w:szCs w:val="28"/>
        </w:rPr>
        <w:t xml:space="preserve"> Plot </w:t>
      </w:r>
      <w:r w:rsidR="00AC5FE8">
        <w:rPr>
          <w:rFonts w:ascii="Times New Roman" w:hAnsi="Times New Roman" w:cs="Times New Roman"/>
          <w:sz w:val="28"/>
          <w:szCs w:val="28"/>
        </w:rPr>
        <w:t>3 the 3</w:t>
      </w:r>
      <w:r w:rsidR="00AC5FE8" w:rsidRPr="004C41F5">
        <w:rPr>
          <w:rFonts w:ascii="Times New Roman" w:hAnsi="Times New Roman" w:cs="Times New Roman"/>
          <w:sz w:val="28"/>
          <w:szCs w:val="28"/>
          <w:vertAlign w:val="superscript"/>
        </w:rPr>
        <w:t>rd</w:t>
      </w:r>
      <w:r w:rsidR="00AC5FE8">
        <w:rPr>
          <w:rFonts w:ascii="Times New Roman" w:hAnsi="Times New Roman" w:cs="Times New Roman"/>
          <w:sz w:val="28"/>
          <w:szCs w:val="28"/>
        </w:rPr>
        <w:t xml:space="preserve"> Defendant told DW1 that </w:t>
      </w:r>
      <w:r w:rsidR="004C41F5">
        <w:rPr>
          <w:rFonts w:ascii="Times New Roman" w:hAnsi="Times New Roman" w:cs="Times New Roman"/>
          <w:sz w:val="28"/>
          <w:szCs w:val="28"/>
        </w:rPr>
        <w:t>he</w:t>
      </w:r>
      <w:r w:rsidR="00AD5709">
        <w:rPr>
          <w:rFonts w:ascii="Times New Roman" w:hAnsi="Times New Roman" w:cs="Times New Roman"/>
          <w:sz w:val="28"/>
          <w:szCs w:val="28"/>
        </w:rPr>
        <w:t xml:space="preserve"> </w:t>
      </w:r>
      <w:r w:rsidR="004C41F5">
        <w:rPr>
          <w:rFonts w:ascii="Times New Roman" w:hAnsi="Times New Roman" w:cs="Times New Roman"/>
          <w:sz w:val="28"/>
          <w:szCs w:val="28"/>
        </w:rPr>
        <w:t>asked the 1</w:t>
      </w:r>
      <w:r w:rsidR="004C41F5" w:rsidRPr="004C41F5">
        <w:rPr>
          <w:rFonts w:ascii="Times New Roman" w:hAnsi="Times New Roman" w:cs="Times New Roman"/>
          <w:sz w:val="28"/>
          <w:szCs w:val="28"/>
          <w:vertAlign w:val="superscript"/>
        </w:rPr>
        <w:t>st</w:t>
      </w:r>
      <w:r w:rsidR="004C41F5">
        <w:rPr>
          <w:rFonts w:ascii="Times New Roman" w:hAnsi="Times New Roman" w:cs="Times New Roman"/>
          <w:sz w:val="28"/>
          <w:szCs w:val="28"/>
        </w:rPr>
        <w:t xml:space="preserve"> Defendant about the occupants in Plot 3</w:t>
      </w:r>
      <w:r w:rsidR="004D50E1">
        <w:rPr>
          <w:rFonts w:ascii="Times New Roman" w:hAnsi="Times New Roman" w:cs="Times New Roman"/>
          <w:sz w:val="28"/>
          <w:szCs w:val="28"/>
        </w:rPr>
        <w:t>,</w:t>
      </w:r>
      <w:r w:rsidR="004C41F5">
        <w:rPr>
          <w:rFonts w:ascii="Times New Roman" w:hAnsi="Times New Roman" w:cs="Times New Roman"/>
          <w:sz w:val="28"/>
          <w:szCs w:val="28"/>
        </w:rPr>
        <w:t xml:space="preserve"> and that the 1</w:t>
      </w:r>
      <w:r w:rsidR="004C41F5" w:rsidRPr="004C41F5">
        <w:rPr>
          <w:rFonts w:ascii="Times New Roman" w:hAnsi="Times New Roman" w:cs="Times New Roman"/>
          <w:sz w:val="28"/>
          <w:szCs w:val="28"/>
          <w:vertAlign w:val="superscript"/>
        </w:rPr>
        <w:t>st</w:t>
      </w:r>
      <w:r w:rsidR="004C41F5">
        <w:rPr>
          <w:rFonts w:ascii="Times New Roman" w:hAnsi="Times New Roman" w:cs="Times New Roman"/>
          <w:sz w:val="28"/>
          <w:szCs w:val="28"/>
        </w:rPr>
        <w:t xml:space="preserve"> Defendant explained to the </w:t>
      </w:r>
      <w:r w:rsidR="00AC5FE8">
        <w:rPr>
          <w:rFonts w:ascii="Times New Roman" w:hAnsi="Times New Roman" w:cs="Times New Roman"/>
          <w:sz w:val="28"/>
          <w:szCs w:val="28"/>
        </w:rPr>
        <w:t>3</w:t>
      </w:r>
      <w:r w:rsidR="00AC5FE8" w:rsidRPr="004D50E1">
        <w:rPr>
          <w:rFonts w:ascii="Times New Roman" w:hAnsi="Times New Roman" w:cs="Times New Roman"/>
          <w:sz w:val="28"/>
          <w:szCs w:val="28"/>
          <w:vertAlign w:val="superscript"/>
        </w:rPr>
        <w:t>rd</w:t>
      </w:r>
      <w:r w:rsidR="004C41F5">
        <w:rPr>
          <w:rFonts w:ascii="Times New Roman" w:hAnsi="Times New Roman" w:cs="Times New Roman"/>
          <w:sz w:val="28"/>
          <w:szCs w:val="28"/>
        </w:rPr>
        <w:t xml:space="preserve"> Defendant that the family </w:t>
      </w:r>
      <w:r w:rsidR="000866B7">
        <w:rPr>
          <w:rFonts w:ascii="Times New Roman" w:hAnsi="Times New Roman" w:cs="Times New Roman"/>
          <w:sz w:val="28"/>
          <w:szCs w:val="28"/>
        </w:rPr>
        <w:t>of</w:t>
      </w:r>
      <w:r w:rsidR="004C41F5">
        <w:rPr>
          <w:rFonts w:ascii="Times New Roman" w:hAnsi="Times New Roman" w:cs="Times New Roman"/>
          <w:sz w:val="28"/>
          <w:szCs w:val="28"/>
        </w:rPr>
        <w:t xml:space="preserve"> the former </w:t>
      </w:r>
      <w:r w:rsidR="00D756DC">
        <w:rPr>
          <w:rFonts w:ascii="Times New Roman" w:hAnsi="Times New Roman" w:cs="Times New Roman"/>
          <w:sz w:val="28"/>
          <w:szCs w:val="28"/>
        </w:rPr>
        <w:t>owner occupied the property but that the actual owner was li</w:t>
      </w:r>
      <w:r w:rsidR="00E153B5">
        <w:rPr>
          <w:rFonts w:ascii="Times New Roman" w:hAnsi="Times New Roman" w:cs="Times New Roman"/>
          <w:sz w:val="28"/>
          <w:szCs w:val="28"/>
        </w:rPr>
        <w:t>v</w:t>
      </w:r>
      <w:r w:rsidR="00D756DC">
        <w:rPr>
          <w:rFonts w:ascii="Times New Roman" w:hAnsi="Times New Roman" w:cs="Times New Roman"/>
          <w:sz w:val="28"/>
          <w:szCs w:val="28"/>
        </w:rPr>
        <w:t>ing in London.</w:t>
      </w:r>
    </w:p>
    <w:p w:rsidR="00C85440" w:rsidRDefault="00E153B5"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When asked </w:t>
      </w:r>
      <w:r w:rsidR="000866B7">
        <w:rPr>
          <w:rFonts w:ascii="Times New Roman" w:hAnsi="Times New Roman" w:cs="Times New Roman"/>
          <w:sz w:val="28"/>
          <w:szCs w:val="28"/>
        </w:rPr>
        <w:t xml:space="preserve">by </w:t>
      </w:r>
      <w:r w:rsidR="00AD5709">
        <w:rPr>
          <w:rFonts w:ascii="Times New Roman" w:hAnsi="Times New Roman" w:cs="Times New Roman"/>
          <w:sz w:val="28"/>
          <w:szCs w:val="28"/>
        </w:rPr>
        <w:t>Mr Andrew Kibaya</w:t>
      </w:r>
      <w:r w:rsidR="000866B7">
        <w:rPr>
          <w:rFonts w:ascii="Times New Roman" w:hAnsi="Times New Roman" w:cs="Times New Roman"/>
          <w:sz w:val="28"/>
          <w:szCs w:val="28"/>
        </w:rPr>
        <w:t xml:space="preserve"> </w:t>
      </w:r>
      <w:r>
        <w:rPr>
          <w:rFonts w:ascii="Times New Roman" w:hAnsi="Times New Roman" w:cs="Times New Roman"/>
          <w:sz w:val="28"/>
          <w:szCs w:val="28"/>
        </w:rPr>
        <w:t xml:space="preserve">how he came to </w:t>
      </w:r>
      <w:r w:rsidR="000866B7">
        <w:rPr>
          <w:rFonts w:ascii="Times New Roman" w:hAnsi="Times New Roman" w:cs="Times New Roman"/>
          <w:sz w:val="28"/>
          <w:szCs w:val="28"/>
        </w:rPr>
        <w:t>get</w:t>
      </w:r>
      <w:r>
        <w:rPr>
          <w:rFonts w:ascii="Times New Roman" w:hAnsi="Times New Roman" w:cs="Times New Roman"/>
          <w:sz w:val="28"/>
          <w:szCs w:val="28"/>
        </w:rPr>
        <w:t xml:space="preserve"> the information, </w:t>
      </w:r>
      <w:r w:rsidR="000866B7">
        <w:rPr>
          <w:rFonts w:ascii="Times New Roman" w:hAnsi="Times New Roman" w:cs="Times New Roman"/>
          <w:sz w:val="28"/>
          <w:szCs w:val="28"/>
        </w:rPr>
        <w:t>DW1 answered</w:t>
      </w:r>
      <w:r w:rsidR="00261E72">
        <w:rPr>
          <w:rFonts w:ascii="Times New Roman" w:hAnsi="Times New Roman" w:cs="Times New Roman"/>
          <w:sz w:val="28"/>
          <w:szCs w:val="28"/>
        </w:rPr>
        <w:t xml:space="preserve"> that he was told by the 3</w:t>
      </w:r>
      <w:r w:rsidR="00261E72" w:rsidRPr="00261E72">
        <w:rPr>
          <w:rFonts w:ascii="Times New Roman" w:hAnsi="Times New Roman" w:cs="Times New Roman"/>
          <w:sz w:val="28"/>
          <w:szCs w:val="28"/>
          <w:vertAlign w:val="superscript"/>
        </w:rPr>
        <w:t>rd</w:t>
      </w:r>
      <w:r w:rsidR="00261E72">
        <w:rPr>
          <w:rFonts w:ascii="Times New Roman" w:hAnsi="Times New Roman" w:cs="Times New Roman"/>
          <w:sz w:val="28"/>
          <w:szCs w:val="28"/>
        </w:rPr>
        <w:t xml:space="preserve"> Defendant that he </w:t>
      </w:r>
      <w:r w:rsidR="00D50C67">
        <w:rPr>
          <w:rFonts w:ascii="Times New Roman" w:hAnsi="Times New Roman" w:cs="Times New Roman"/>
          <w:sz w:val="28"/>
          <w:szCs w:val="28"/>
        </w:rPr>
        <w:t>been told by the 1</w:t>
      </w:r>
      <w:r w:rsidR="00D50C67" w:rsidRPr="00D50C67">
        <w:rPr>
          <w:rFonts w:ascii="Times New Roman" w:hAnsi="Times New Roman" w:cs="Times New Roman"/>
          <w:sz w:val="28"/>
          <w:szCs w:val="28"/>
          <w:vertAlign w:val="superscript"/>
        </w:rPr>
        <w:t>st</w:t>
      </w:r>
      <w:r w:rsidR="00D50C67">
        <w:rPr>
          <w:rFonts w:ascii="Times New Roman" w:hAnsi="Times New Roman" w:cs="Times New Roman"/>
          <w:sz w:val="28"/>
          <w:szCs w:val="28"/>
        </w:rPr>
        <w:t xml:space="preserve"> Defendant</w:t>
      </w:r>
      <w:r w:rsidR="00561A9E">
        <w:rPr>
          <w:rFonts w:ascii="Times New Roman" w:hAnsi="Times New Roman" w:cs="Times New Roman"/>
          <w:sz w:val="28"/>
          <w:szCs w:val="28"/>
        </w:rPr>
        <w:t>.</w:t>
      </w:r>
      <w:r w:rsidR="00D50C67">
        <w:rPr>
          <w:rFonts w:ascii="Times New Roman" w:hAnsi="Times New Roman" w:cs="Times New Roman"/>
          <w:sz w:val="28"/>
          <w:szCs w:val="28"/>
        </w:rPr>
        <w:t xml:space="preserve"> </w:t>
      </w:r>
      <w:r w:rsidR="007412B1">
        <w:rPr>
          <w:rFonts w:ascii="Times New Roman" w:hAnsi="Times New Roman" w:cs="Times New Roman"/>
          <w:sz w:val="28"/>
          <w:szCs w:val="28"/>
        </w:rPr>
        <w:t>Mr Andrew Kibaya then</w:t>
      </w:r>
      <w:r w:rsidR="00D50C67">
        <w:rPr>
          <w:rFonts w:ascii="Times New Roman" w:hAnsi="Times New Roman" w:cs="Times New Roman"/>
          <w:sz w:val="28"/>
          <w:szCs w:val="28"/>
        </w:rPr>
        <w:t xml:space="preserve"> submitted</w:t>
      </w:r>
      <w:r w:rsidR="004D50E1">
        <w:rPr>
          <w:rFonts w:ascii="Times New Roman" w:hAnsi="Times New Roman" w:cs="Times New Roman"/>
          <w:sz w:val="28"/>
          <w:szCs w:val="28"/>
        </w:rPr>
        <w:t xml:space="preserve">, </w:t>
      </w:r>
      <w:r w:rsidR="007412B1">
        <w:rPr>
          <w:rFonts w:ascii="Times New Roman" w:hAnsi="Times New Roman" w:cs="Times New Roman"/>
          <w:sz w:val="28"/>
          <w:szCs w:val="28"/>
        </w:rPr>
        <w:t>and rightly</w:t>
      </w:r>
      <w:r w:rsidR="004D50E1">
        <w:rPr>
          <w:rFonts w:ascii="Times New Roman" w:hAnsi="Times New Roman" w:cs="Times New Roman"/>
          <w:sz w:val="28"/>
          <w:szCs w:val="28"/>
        </w:rPr>
        <w:t xml:space="preserve"> so in my view,</w:t>
      </w:r>
      <w:r w:rsidR="00D50C67">
        <w:rPr>
          <w:rFonts w:ascii="Times New Roman" w:hAnsi="Times New Roman" w:cs="Times New Roman"/>
          <w:sz w:val="28"/>
          <w:szCs w:val="28"/>
        </w:rPr>
        <w:t xml:space="preserve"> that the evidence in </w:t>
      </w:r>
      <w:r w:rsidR="00AD5709">
        <w:rPr>
          <w:rFonts w:ascii="Times New Roman" w:hAnsi="Times New Roman" w:cs="Times New Roman"/>
          <w:sz w:val="28"/>
          <w:szCs w:val="28"/>
        </w:rPr>
        <w:t xml:space="preserve">the </w:t>
      </w:r>
      <w:r w:rsidR="00D50C67">
        <w:rPr>
          <w:rFonts w:ascii="Times New Roman" w:hAnsi="Times New Roman" w:cs="Times New Roman"/>
          <w:sz w:val="28"/>
          <w:szCs w:val="28"/>
        </w:rPr>
        <w:t xml:space="preserve">witness </w:t>
      </w:r>
      <w:r w:rsidR="003233B8">
        <w:rPr>
          <w:rFonts w:ascii="Times New Roman" w:hAnsi="Times New Roman" w:cs="Times New Roman"/>
          <w:sz w:val="28"/>
          <w:szCs w:val="28"/>
        </w:rPr>
        <w:t>statements of 1</w:t>
      </w:r>
      <w:r w:rsidR="003233B8" w:rsidRPr="003233B8">
        <w:rPr>
          <w:rFonts w:ascii="Times New Roman" w:hAnsi="Times New Roman" w:cs="Times New Roman"/>
          <w:sz w:val="28"/>
          <w:szCs w:val="28"/>
          <w:vertAlign w:val="superscript"/>
        </w:rPr>
        <w:t>st</w:t>
      </w:r>
      <w:r w:rsidR="003233B8">
        <w:rPr>
          <w:rFonts w:ascii="Times New Roman" w:hAnsi="Times New Roman" w:cs="Times New Roman"/>
          <w:sz w:val="28"/>
          <w:szCs w:val="28"/>
        </w:rPr>
        <w:t xml:space="preserve"> and 3</w:t>
      </w:r>
      <w:r w:rsidR="003233B8" w:rsidRPr="003233B8">
        <w:rPr>
          <w:rFonts w:ascii="Times New Roman" w:hAnsi="Times New Roman" w:cs="Times New Roman"/>
          <w:sz w:val="28"/>
          <w:szCs w:val="28"/>
          <w:vertAlign w:val="superscript"/>
        </w:rPr>
        <w:t>rd</w:t>
      </w:r>
      <w:r w:rsidR="003233B8">
        <w:rPr>
          <w:rFonts w:ascii="Times New Roman" w:hAnsi="Times New Roman" w:cs="Times New Roman"/>
          <w:sz w:val="28"/>
          <w:szCs w:val="28"/>
        </w:rPr>
        <w:t xml:space="preserve"> Defendant </w:t>
      </w:r>
      <w:r w:rsidR="000B643F">
        <w:rPr>
          <w:rFonts w:ascii="Times New Roman" w:hAnsi="Times New Roman" w:cs="Times New Roman"/>
          <w:sz w:val="28"/>
          <w:szCs w:val="28"/>
        </w:rPr>
        <w:t xml:space="preserve">as </w:t>
      </w:r>
      <w:r w:rsidR="003233B8">
        <w:rPr>
          <w:rFonts w:ascii="Times New Roman" w:hAnsi="Times New Roman" w:cs="Times New Roman"/>
          <w:sz w:val="28"/>
          <w:szCs w:val="28"/>
        </w:rPr>
        <w:t>given by the 2</w:t>
      </w:r>
      <w:r w:rsidR="003233B8" w:rsidRPr="003233B8">
        <w:rPr>
          <w:rFonts w:ascii="Times New Roman" w:hAnsi="Times New Roman" w:cs="Times New Roman"/>
          <w:sz w:val="28"/>
          <w:szCs w:val="28"/>
          <w:vertAlign w:val="superscript"/>
        </w:rPr>
        <w:t>nd</w:t>
      </w:r>
      <w:r w:rsidR="003233B8">
        <w:rPr>
          <w:rFonts w:ascii="Times New Roman" w:hAnsi="Times New Roman" w:cs="Times New Roman"/>
          <w:sz w:val="28"/>
          <w:szCs w:val="28"/>
        </w:rPr>
        <w:t xml:space="preserve"> Defendant was hearsay</w:t>
      </w:r>
      <w:r w:rsidR="000B643F">
        <w:rPr>
          <w:rFonts w:ascii="Times New Roman" w:hAnsi="Times New Roman" w:cs="Times New Roman"/>
          <w:sz w:val="28"/>
          <w:szCs w:val="28"/>
        </w:rPr>
        <w:t xml:space="preserve"> and inadmissible. </w:t>
      </w:r>
      <w:r w:rsidR="00AD5709">
        <w:rPr>
          <w:rFonts w:ascii="Times New Roman" w:hAnsi="Times New Roman" w:cs="Times New Roman"/>
          <w:sz w:val="28"/>
          <w:szCs w:val="28"/>
        </w:rPr>
        <w:t xml:space="preserve">Mr. Luswata </w:t>
      </w:r>
      <w:r w:rsidR="00C85440">
        <w:rPr>
          <w:rFonts w:ascii="Times New Roman" w:hAnsi="Times New Roman" w:cs="Times New Roman"/>
          <w:sz w:val="28"/>
          <w:szCs w:val="28"/>
        </w:rPr>
        <w:t>responde</w:t>
      </w:r>
      <w:r w:rsidR="000B643F">
        <w:rPr>
          <w:rFonts w:ascii="Times New Roman" w:hAnsi="Times New Roman" w:cs="Times New Roman"/>
          <w:sz w:val="28"/>
          <w:szCs w:val="28"/>
        </w:rPr>
        <w:t>d</w:t>
      </w:r>
      <w:r w:rsidR="00C85440">
        <w:rPr>
          <w:rFonts w:ascii="Times New Roman" w:hAnsi="Times New Roman" w:cs="Times New Roman"/>
          <w:sz w:val="28"/>
          <w:szCs w:val="28"/>
        </w:rPr>
        <w:t xml:space="preserve"> that it was too late to object </w:t>
      </w:r>
      <w:r w:rsidR="000B643F">
        <w:rPr>
          <w:rFonts w:ascii="Times New Roman" w:hAnsi="Times New Roman" w:cs="Times New Roman"/>
          <w:sz w:val="28"/>
          <w:szCs w:val="28"/>
        </w:rPr>
        <w:t xml:space="preserve">to the evidence </w:t>
      </w:r>
      <w:r w:rsidR="00834243">
        <w:rPr>
          <w:rFonts w:ascii="Times New Roman" w:hAnsi="Times New Roman" w:cs="Times New Roman"/>
          <w:sz w:val="28"/>
          <w:szCs w:val="28"/>
        </w:rPr>
        <w:t>because th</w:t>
      </w:r>
      <w:r w:rsidR="000B643F">
        <w:rPr>
          <w:rFonts w:ascii="Times New Roman" w:hAnsi="Times New Roman" w:cs="Times New Roman"/>
          <w:sz w:val="28"/>
          <w:szCs w:val="28"/>
        </w:rPr>
        <w:t>e witness had already testified</w:t>
      </w:r>
      <w:r w:rsidR="00AD5709">
        <w:rPr>
          <w:rFonts w:ascii="Times New Roman" w:hAnsi="Times New Roman" w:cs="Times New Roman"/>
          <w:sz w:val="28"/>
          <w:szCs w:val="28"/>
        </w:rPr>
        <w:t xml:space="preserve"> and been cross -examined</w:t>
      </w:r>
      <w:r w:rsidR="000B643F">
        <w:rPr>
          <w:rFonts w:ascii="Times New Roman" w:hAnsi="Times New Roman" w:cs="Times New Roman"/>
          <w:sz w:val="28"/>
          <w:szCs w:val="28"/>
        </w:rPr>
        <w:t>. F</w:t>
      </w:r>
      <w:r w:rsidR="00834243">
        <w:rPr>
          <w:rFonts w:ascii="Times New Roman" w:hAnsi="Times New Roman" w:cs="Times New Roman"/>
          <w:sz w:val="28"/>
          <w:szCs w:val="28"/>
        </w:rPr>
        <w:t>urther that if the evidence is reject</w:t>
      </w:r>
      <w:r w:rsidR="000B643F">
        <w:rPr>
          <w:rFonts w:ascii="Times New Roman" w:hAnsi="Times New Roman" w:cs="Times New Roman"/>
          <w:sz w:val="28"/>
          <w:szCs w:val="28"/>
        </w:rPr>
        <w:t>ed</w:t>
      </w:r>
      <w:r w:rsidR="00834243">
        <w:rPr>
          <w:rFonts w:ascii="Times New Roman" w:hAnsi="Times New Roman" w:cs="Times New Roman"/>
          <w:sz w:val="28"/>
          <w:szCs w:val="28"/>
        </w:rPr>
        <w:t xml:space="preserve"> as hearsay, so would cross-examination based on it</w:t>
      </w:r>
      <w:r w:rsidR="000B643F">
        <w:rPr>
          <w:rFonts w:ascii="Times New Roman" w:hAnsi="Times New Roman" w:cs="Times New Roman"/>
          <w:sz w:val="28"/>
          <w:szCs w:val="28"/>
        </w:rPr>
        <w:t xml:space="preserve">. </w:t>
      </w:r>
      <w:r w:rsidR="00834243">
        <w:rPr>
          <w:rFonts w:ascii="Times New Roman" w:hAnsi="Times New Roman" w:cs="Times New Roman"/>
          <w:sz w:val="28"/>
          <w:szCs w:val="28"/>
        </w:rPr>
        <w:t xml:space="preserve"> </w:t>
      </w:r>
    </w:p>
    <w:p w:rsidR="006D16C8" w:rsidRDefault="007412B1"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Fo</w:t>
      </w:r>
      <w:r w:rsidR="000B643F">
        <w:rPr>
          <w:rFonts w:ascii="Times New Roman" w:hAnsi="Times New Roman" w:cs="Times New Roman"/>
          <w:sz w:val="28"/>
          <w:szCs w:val="28"/>
        </w:rPr>
        <w:t xml:space="preserve">r a court to determine </w:t>
      </w:r>
      <w:r w:rsidR="00C20D24">
        <w:rPr>
          <w:rFonts w:ascii="Times New Roman" w:hAnsi="Times New Roman" w:cs="Times New Roman"/>
          <w:sz w:val="28"/>
          <w:szCs w:val="28"/>
        </w:rPr>
        <w:t xml:space="preserve">whether evidence is hearsay or not </w:t>
      </w:r>
      <w:r w:rsidR="000B643F">
        <w:rPr>
          <w:rFonts w:ascii="Times New Roman" w:hAnsi="Times New Roman" w:cs="Times New Roman"/>
          <w:sz w:val="28"/>
          <w:szCs w:val="28"/>
        </w:rPr>
        <w:t>the e</w:t>
      </w:r>
      <w:r w:rsidR="00C20D24">
        <w:rPr>
          <w:rFonts w:ascii="Times New Roman" w:hAnsi="Times New Roman" w:cs="Times New Roman"/>
          <w:sz w:val="28"/>
          <w:szCs w:val="28"/>
        </w:rPr>
        <w:t xml:space="preserve">vidence </w:t>
      </w:r>
      <w:r w:rsidR="000B643F">
        <w:rPr>
          <w:rFonts w:ascii="Times New Roman" w:hAnsi="Times New Roman" w:cs="Times New Roman"/>
          <w:sz w:val="28"/>
          <w:szCs w:val="28"/>
        </w:rPr>
        <w:t xml:space="preserve">must first </w:t>
      </w:r>
      <w:r>
        <w:rPr>
          <w:rFonts w:ascii="Times New Roman" w:hAnsi="Times New Roman" w:cs="Times New Roman"/>
          <w:sz w:val="28"/>
          <w:szCs w:val="28"/>
        </w:rPr>
        <w:t xml:space="preserve">be </w:t>
      </w:r>
      <w:r w:rsidR="00C20D24">
        <w:rPr>
          <w:rFonts w:ascii="Times New Roman" w:hAnsi="Times New Roman" w:cs="Times New Roman"/>
          <w:sz w:val="28"/>
          <w:szCs w:val="28"/>
        </w:rPr>
        <w:t>adduced</w:t>
      </w:r>
      <w:r>
        <w:rPr>
          <w:rFonts w:ascii="Times New Roman" w:hAnsi="Times New Roman" w:cs="Times New Roman"/>
          <w:sz w:val="28"/>
          <w:szCs w:val="28"/>
        </w:rPr>
        <w:t>,</w:t>
      </w:r>
      <w:r w:rsidR="00C20D24">
        <w:rPr>
          <w:rFonts w:ascii="Times New Roman" w:hAnsi="Times New Roman" w:cs="Times New Roman"/>
          <w:sz w:val="28"/>
          <w:szCs w:val="28"/>
        </w:rPr>
        <w:t xml:space="preserve"> and </w:t>
      </w:r>
      <w:r w:rsidR="00AD5709">
        <w:rPr>
          <w:rFonts w:ascii="Times New Roman" w:hAnsi="Times New Roman" w:cs="Times New Roman"/>
          <w:sz w:val="28"/>
          <w:szCs w:val="28"/>
        </w:rPr>
        <w:t>if</w:t>
      </w:r>
      <w:r w:rsidR="00C20D24">
        <w:rPr>
          <w:rFonts w:ascii="Times New Roman" w:hAnsi="Times New Roman" w:cs="Times New Roman"/>
          <w:sz w:val="28"/>
          <w:szCs w:val="28"/>
        </w:rPr>
        <w:t xml:space="preserve"> it offends the rule</w:t>
      </w:r>
      <w:r w:rsidR="000B643F">
        <w:rPr>
          <w:rFonts w:ascii="Times New Roman" w:hAnsi="Times New Roman" w:cs="Times New Roman"/>
          <w:sz w:val="28"/>
          <w:szCs w:val="28"/>
        </w:rPr>
        <w:t>s</w:t>
      </w:r>
      <w:r>
        <w:rPr>
          <w:rFonts w:ascii="Times New Roman" w:hAnsi="Times New Roman" w:cs="Times New Roman"/>
          <w:sz w:val="28"/>
          <w:szCs w:val="28"/>
        </w:rPr>
        <w:t xml:space="preserve"> against hearsay,</w:t>
      </w:r>
      <w:r w:rsidR="00C20D24">
        <w:rPr>
          <w:rFonts w:ascii="Times New Roman" w:hAnsi="Times New Roman" w:cs="Times New Roman"/>
          <w:sz w:val="28"/>
          <w:szCs w:val="28"/>
        </w:rPr>
        <w:t xml:space="preserve"> it is rejected. </w:t>
      </w:r>
      <w:r>
        <w:rPr>
          <w:rFonts w:ascii="Times New Roman" w:hAnsi="Times New Roman" w:cs="Times New Roman"/>
          <w:sz w:val="28"/>
          <w:szCs w:val="28"/>
        </w:rPr>
        <w:t>E</w:t>
      </w:r>
      <w:r w:rsidR="000B643F">
        <w:rPr>
          <w:rFonts w:ascii="Times New Roman" w:hAnsi="Times New Roman" w:cs="Times New Roman"/>
          <w:sz w:val="28"/>
          <w:szCs w:val="28"/>
        </w:rPr>
        <w:t>vidence</w:t>
      </w:r>
      <w:r w:rsidR="00C20D24">
        <w:rPr>
          <w:rFonts w:ascii="Times New Roman" w:hAnsi="Times New Roman" w:cs="Times New Roman"/>
          <w:sz w:val="28"/>
          <w:szCs w:val="28"/>
        </w:rPr>
        <w:t xml:space="preserve"> cannot be rejected before it is heard</w:t>
      </w:r>
      <w:r w:rsidR="006D16C8">
        <w:rPr>
          <w:rFonts w:ascii="Times New Roman" w:hAnsi="Times New Roman" w:cs="Times New Roman"/>
          <w:sz w:val="28"/>
          <w:szCs w:val="28"/>
        </w:rPr>
        <w:t>.</w:t>
      </w:r>
      <w:r w:rsidR="000B643F">
        <w:rPr>
          <w:rFonts w:ascii="Times New Roman" w:hAnsi="Times New Roman" w:cs="Times New Roman"/>
          <w:sz w:val="28"/>
          <w:szCs w:val="28"/>
        </w:rPr>
        <w:t xml:space="preserve"> </w:t>
      </w:r>
      <w:r w:rsidR="00AD5709">
        <w:rPr>
          <w:rFonts w:ascii="Times New Roman" w:hAnsi="Times New Roman" w:cs="Times New Roman"/>
          <w:sz w:val="28"/>
          <w:szCs w:val="28"/>
        </w:rPr>
        <w:t>In this case</w:t>
      </w:r>
      <w:r w:rsidR="006D16C8">
        <w:rPr>
          <w:rFonts w:ascii="Times New Roman" w:hAnsi="Times New Roman" w:cs="Times New Roman"/>
          <w:sz w:val="28"/>
          <w:szCs w:val="28"/>
        </w:rPr>
        <w:t xml:space="preserve"> </w:t>
      </w:r>
      <w:r w:rsidR="00561A9E">
        <w:rPr>
          <w:rFonts w:ascii="Times New Roman" w:hAnsi="Times New Roman" w:cs="Times New Roman"/>
          <w:sz w:val="28"/>
          <w:szCs w:val="28"/>
        </w:rPr>
        <w:t>the witness</w:t>
      </w:r>
      <w:r w:rsidR="00453759">
        <w:rPr>
          <w:rFonts w:ascii="Times New Roman" w:hAnsi="Times New Roman" w:cs="Times New Roman"/>
          <w:sz w:val="28"/>
          <w:szCs w:val="28"/>
        </w:rPr>
        <w:t xml:space="preserve"> proceeded by way of witness </w:t>
      </w:r>
      <w:r w:rsidR="00C72065">
        <w:rPr>
          <w:rFonts w:ascii="Times New Roman" w:hAnsi="Times New Roman" w:cs="Times New Roman"/>
          <w:sz w:val="28"/>
          <w:szCs w:val="28"/>
        </w:rPr>
        <w:t>statements</w:t>
      </w:r>
      <w:r w:rsidR="00C12DCA">
        <w:rPr>
          <w:rFonts w:ascii="Times New Roman" w:hAnsi="Times New Roman" w:cs="Times New Roman"/>
          <w:sz w:val="28"/>
          <w:szCs w:val="28"/>
        </w:rPr>
        <w:t xml:space="preserve"> which</w:t>
      </w:r>
      <w:r w:rsidR="00C72065">
        <w:rPr>
          <w:rFonts w:ascii="Times New Roman" w:hAnsi="Times New Roman" w:cs="Times New Roman"/>
          <w:sz w:val="28"/>
          <w:szCs w:val="28"/>
        </w:rPr>
        <w:t xml:space="preserve"> </w:t>
      </w:r>
      <w:r w:rsidR="000B643F">
        <w:rPr>
          <w:rFonts w:ascii="Times New Roman" w:hAnsi="Times New Roman" w:cs="Times New Roman"/>
          <w:sz w:val="28"/>
          <w:szCs w:val="28"/>
        </w:rPr>
        <w:t>were</w:t>
      </w:r>
      <w:r w:rsidR="00C72065">
        <w:rPr>
          <w:rFonts w:ascii="Times New Roman" w:hAnsi="Times New Roman" w:cs="Times New Roman"/>
          <w:sz w:val="28"/>
          <w:szCs w:val="28"/>
        </w:rPr>
        <w:t xml:space="preserve"> put to </w:t>
      </w:r>
      <w:r w:rsidR="00AD5709">
        <w:rPr>
          <w:rFonts w:ascii="Times New Roman" w:hAnsi="Times New Roman" w:cs="Times New Roman"/>
          <w:sz w:val="28"/>
          <w:szCs w:val="28"/>
        </w:rPr>
        <w:t>him b</w:t>
      </w:r>
      <w:r w:rsidR="00186BF1">
        <w:rPr>
          <w:rFonts w:ascii="Times New Roman" w:hAnsi="Times New Roman" w:cs="Times New Roman"/>
          <w:sz w:val="28"/>
          <w:szCs w:val="28"/>
        </w:rPr>
        <w:t xml:space="preserve">efore </w:t>
      </w:r>
      <w:r w:rsidR="000B643F">
        <w:rPr>
          <w:rFonts w:ascii="Times New Roman" w:hAnsi="Times New Roman" w:cs="Times New Roman"/>
          <w:sz w:val="28"/>
          <w:szCs w:val="28"/>
        </w:rPr>
        <w:t xml:space="preserve">it </w:t>
      </w:r>
      <w:r w:rsidR="005E3FD2">
        <w:rPr>
          <w:rFonts w:ascii="Times New Roman" w:hAnsi="Times New Roman" w:cs="Times New Roman"/>
          <w:sz w:val="28"/>
          <w:szCs w:val="28"/>
        </w:rPr>
        <w:t xml:space="preserve">could be determined </w:t>
      </w:r>
      <w:r w:rsidR="000B643F">
        <w:rPr>
          <w:rFonts w:ascii="Times New Roman" w:hAnsi="Times New Roman" w:cs="Times New Roman"/>
          <w:sz w:val="28"/>
          <w:szCs w:val="28"/>
        </w:rPr>
        <w:t>whether the</w:t>
      </w:r>
      <w:r w:rsidR="00C12DCA">
        <w:rPr>
          <w:rFonts w:ascii="Times New Roman" w:hAnsi="Times New Roman" w:cs="Times New Roman"/>
          <w:sz w:val="28"/>
          <w:szCs w:val="28"/>
        </w:rPr>
        <w:t>y were</w:t>
      </w:r>
      <w:r w:rsidR="00514F43">
        <w:rPr>
          <w:rFonts w:ascii="Times New Roman" w:hAnsi="Times New Roman" w:cs="Times New Roman"/>
          <w:sz w:val="28"/>
          <w:szCs w:val="28"/>
        </w:rPr>
        <w:t xml:space="preserve"> hearsay or not.  </w:t>
      </w:r>
      <w:r w:rsidR="00AD5709">
        <w:rPr>
          <w:rFonts w:ascii="Times New Roman" w:hAnsi="Times New Roman" w:cs="Times New Roman"/>
          <w:sz w:val="28"/>
          <w:szCs w:val="28"/>
        </w:rPr>
        <w:t xml:space="preserve">Therefore, </w:t>
      </w:r>
      <w:r w:rsidR="00514F43">
        <w:rPr>
          <w:rFonts w:ascii="Times New Roman" w:hAnsi="Times New Roman" w:cs="Times New Roman"/>
          <w:sz w:val="28"/>
          <w:szCs w:val="28"/>
        </w:rPr>
        <w:t xml:space="preserve">it was not too late </w:t>
      </w:r>
      <w:r w:rsidR="000B643F">
        <w:rPr>
          <w:rFonts w:ascii="Times New Roman" w:hAnsi="Times New Roman" w:cs="Times New Roman"/>
          <w:sz w:val="28"/>
          <w:szCs w:val="28"/>
        </w:rPr>
        <w:t xml:space="preserve">to raise the </w:t>
      </w:r>
      <w:r w:rsidR="006F53AE">
        <w:rPr>
          <w:rFonts w:ascii="Times New Roman" w:hAnsi="Times New Roman" w:cs="Times New Roman"/>
          <w:sz w:val="28"/>
          <w:szCs w:val="28"/>
        </w:rPr>
        <w:t xml:space="preserve">issue </w:t>
      </w:r>
      <w:r>
        <w:rPr>
          <w:rFonts w:ascii="Times New Roman" w:hAnsi="Times New Roman" w:cs="Times New Roman"/>
          <w:sz w:val="28"/>
          <w:szCs w:val="28"/>
        </w:rPr>
        <w:t>of</w:t>
      </w:r>
      <w:r w:rsidR="00C12DCA">
        <w:rPr>
          <w:rFonts w:ascii="Times New Roman" w:hAnsi="Times New Roman" w:cs="Times New Roman"/>
          <w:sz w:val="28"/>
          <w:szCs w:val="28"/>
        </w:rPr>
        <w:t xml:space="preserve"> </w:t>
      </w:r>
      <w:r w:rsidR="006F53AE">
        <w:rPr>
          <w:rFonts w:ascii="Times New Roman" w:hAnsi="Times New Roman" w:cs="Times New Roman"/>
          <w:sz w:val="28"/>
          <w:szCs w:val="28"/>
        </w:rPr>
        <w:t xml:space="preserve">hearsay </w:t>
      </w:r>
      <w:r w:rsidR="00C12DCA">
        <w:rPr>
          <w:rFonts w:ascii="Times New Roman" w:hAnsi="Times New Roman" w:cs="Times New Roman"/>
          <w:sz w:val="28"/>
          <w:szCs w:val="28"/>
        </w:rPr>
        <w:t xml:space="preserve">evidence </w:t>
      </w:r>
      <w:r w:rsidR="006F53AE">
        <w:rPr>
          <w:rFonts w:ascii="Times New Roman" w:hAnsi="Times New Roman" w:cs="Times New Roman"/>
          <w:sz w:val="28"/>
          <w:szCs w:val="28"/>
        </w:rPr>
        <w:t>after cross-examining the witness.</w:t>
      </w:r>
    </w:p>
    <w:p w:rsidR="007412B1" w:rsidRDefault="007412B1" w:rsidP="009C39EC">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On the </w:t>
      </w:r>
      <w:r w:rsidR="00561A9E">
        <w:rPr>
          <w:rFonts w:ascii="Times New Roman" w:hAnsi="Times New Roman" w:cs="Times New Roman"/>
          <w:sz w:val="28"/>
          <w:szCs w:val="28"/>
        </w:rPr>
        <w:t xml:space="preserve">substance of the </w:t>
      </w:r>
      <w:r>
        <w:rPr>
          <w:rFonts w:ascii="Times New Roman" w:hAnsi="Times New Roman" w:cs="Times New Roman"/>
          <w:sz w:val="28"/>
          <w:szCs w:val="28"/>
        </w:rPr>
        <w:t>evidence itself, it is</w:t>
      </w:r>
      <w:r w:rsidR="00AD5709">
        <w:rPr>
          <w:rFonts w:ascii="Times New Roman" w:hAnsi="Times New Roman" w:cs="Times New Roman"/>
          <w:sz w:val="28"/>
          <w:szCs w:val="28"/>
        </w:rPr>
        <w:t xml:space="preserve"> </w:t>
      </w:r>
      <w:r w:rsidR="00561A9E">
        <w:rPr>
          <w:rFonts w:ascii="Times New Roman" w:hAnsi="Times New Roman" w:cs="Times New Roman"/>
          <w:sz w:val="28"/>
          <w:szCs w:val="28"/>
        </w:rPr>
        <w:t xml:space="preserve">quite </w:t>
      </w:r>
      <w:r w:rsidR="00AD5709">
        <w:rPr>
          <w:rFonts w:ascii="Times New Roman" w:hAnsi="Times New Roman" w:cs="Times New Roman"/>
          <w:sz w:val="28"/>
          <w:szCs w:val="28"/>
        </w:rPr>
        <w:t xml:space="preserve">obvious that </w:t>
      </w:r>
      <w:r>
        <w:rPr>
          <w:rFonts w:ascii="Times New Roman" w:hAnsi="Times New Roman" w:cs="Times New Roman"/>
          <w:sz w:val="28"/>
          <w:szCs w:val="28"/>
        </w:rPr>
        <w:t xml:space="preserve">what </w:t>
      </w:r>
      <w:r w:rsidR="00C12DCA">
        <w:rPr>
          <w:rFonts w:ascii="Times New Roman" w:hAnsi="Times New Roman" w:cs="Times New Roman"/>
          <w:sz w:val="28"/>
          <w:szCs w:val="28"/>
        </w:rPr>
        <w:t>DW1</w:t>
      </w:r>
      <w:r w:rsidR="0073089B">
        <w:rPr>
          <w:rFonts w:ascii="Times New Roman" w:hAnsi="Times New Roman" w:cs="Times New Roman"/>
          <w:sz w:val="28"/>
          <w:szCs w:val="28"/>
        </w:rPr>
        <w:t xml:space="preserve"> </w:t>
      </w:r>
      <w:r w:rsidR="000B643F">
        <w:rPr>
          <w:rFonts w:ascii="Times New Roman" w:hAnsi="Times New Roman" w:cs="Times New Roman"/>
          <w:sz w:val="28"/>
          <w:szCs w:val="28"/>
        </w:rPr>
        <w:t xml:space="preserve">presented </w:t>
      </w:r>
      <w:r w:rsidR="0073089B">
        <w:rPr>
          <w:rFonts w:ascii="Times New Roman" w:hAnsi="Times New Roman" w:cs="Times New Roman"/>
          <w:sz w:val="28"/>
          <w:szCs w:val="28"/>
        </w:rPr>
        <w:t xml:space="preserve">on behalf </w:t>
      </w:r>
      <w:r w:rsidR="001A7DC2">
        <w:rPr>
          <w:rFonts w:ascii="Times New Roman" w:hAnsi="Times New Roman" w:cs="Times New Roman"/>
          <w:sz w:val="28"/>
          <w:szCs w:val="28"/>
        </w:rPr>
        <w:t xml:space="preserve">of the </w:t>
      </w:r>
      <w:r w:rsidR="004B4EBD">
        <w:rPr>
          <w:rFonts w:ascii="Times New Roman" w:hAnsi="Times New Roman" w:cs="Times New Roman"/>
          <w:sz w:val="28"/>
          <w:szCs w:val="28"/>
        </w:rPr>
        <w:t>1</w:t>
      </w:r>
      <w:r w:rsidR="004B4EBD" w:rsidRPr="00C12DCA">
        <w:rPr>
          <w:rFonts w:ascii="Times New Roman" w:hAnsi="Times New Roman" w:cs="Times New Roman"/>
          <w:sz w:val="28"/>
          <w:szCs w:val="28"/>
          <w:vertAlign w:val="superscript"/>
        </w:rPr>
        <w:t>st</w:t>
      </w:r>
      <w:r w:rsidR="001A7DC2">
        <w:rPr>
          <w:rFonts w:ascii="Times New Roman" w:hAnsi="Times New Roman" w:cs="Times New Roman"/>
          <w:sz w:val="28"/>
          <w:szCs w:val="28"/>
        </w:rPr>
        <w:t xml:space="preserve"> and 3</w:t>
      </w:r>
      <w:r w:rsidR="001A7DC2" w:rsidRPr="001A7DC2">
        <w:rPr>
          <w:rFonts w:ascii="Times New Roman" w:hAnsi="Times New Roman" w:cs="Times New Roman"/>
          <w:sz w:val="28"/>
          <w:szCs w:val="28"/>
          <w:vertAlign w:val="superscript"/>
        </w:rPr>
        <w:t>rd</w:t>
      </w:r>
      <w:r w:rsidR="001A7DC2">
        <w:rPr>
          <w:rFonts w:ascii="Times New Roman" w:hAnsi="Times New Roman" w:cs="Times New Roman"/>
          <w:sz w:val="28"/>
          <w:szCs w:val="28"/>
        </w:rPr>
        <w:t xml:space="preserve"> Defendants </w:t>
      </w:r>
      <w:r w:rsidR="00AD5709">
        <w:rPr>
          <w:rFonts w:ascii="Times New Roman" w:hAnsi="Times New Roman" w:cs="Times New Roman"/>
          <w:sz w:val="28"/>
          <w:szCs w:val="28"/>
        </w:rPr>
        <w:t>was</w:t>
      </w:r>
      <w:r w:rsidR="001A7DC2">
        <w:rPr>
          <w:rFonts w:ascii="Times New Roman" w:hAnsi="Times New Roman" w:cs="Times New Roman"/>
          <w:sz w:val="28"/>
          <w:szCs w:val="28"/>
        </w:rPr>
        <w:t xml:space="preserve"> </w:t>
      </w:r>
      <w:r>
        <w:rPr>
          <w:rFonts w:ascii="Times New Roman" w:hAnsi="Times New Roman" w:cs="Times New Roman"/>
          <w:sz w:val="28"/>
          <w:szCs w:val="28"/>
        </w:rPr>
        <w:t xml:space="preserve">purely </w:t>
      </w:r>
      <w:r w:rsidR="001A7DC2">
        <w:rPr>
          <w:rFonts w:ascii="Times New Roman" w:hAnsi="Times New Roman" w:cs="Times New Roman"/>
          <w:sz w:val="28"/>
          <w:szCs w:val="28"/>
        </w:rPr>
        <w:t>hearsay</w:t>
      </w:r>
      <w:r w:rsidR="004B4EBD">
        <w:rPr>
          <w:rFonts w:ascii="Times New Roman" w:hAnsi="Times New Roman" w:cs="Times New Roman"/>
          <w:sz w:val="28"/>
          <w:szCs w:val="28"/>
        </w:rPr>
        <w:t xml:space="preserve"> of the worst </w:t>
      </w:r>
      <w:r w:rsidR="004B4EBD">
        <w:rPr>
          <w:rFonts w:ascii="Times New Roman" w:hAnsi="Times New Roman" w:cs="Times New Roman"/>
          <w:sz w:val="28"/>
          <w:szCs w:val="28"/>
        </w:rPr>
        <w:lastRenderedPageBreak/>
        <w:t>kind</w:t>
      </w:r>
      <w:r w:rsidR="001A7DC2">
        <w:rPr>
          <w:rFonts w:ascii="Times New Roman" w:hAnsi="Times New Roman" w:cs="Times New Roman"/>
          <w:sz w:val="28"/>
          <w:szCs w:val="28"/>
        </w:rPr>
        <w:t xml:space="preserve">. The witnesses confirmed </w:t>
      </w:r>
      <w:r w:rsidR="00C12DCA">
        <w:rPr>
          <w:rFonts w:ascii="Times New Roman" w:hAnsi="Times New Roman" w:cs="Times New Roman"/>
          <w:sz w:val="28"/>
          <w:szCs w:val="28"/>
        </w:rPr>
        <w:t>so</w:t>
      </w:r>
      <w:r w:rsidR="001A7DC2">
        <w:rPr>
          <w:rFonts w:ascii="Times New Roman" w:hAnsi="Times New Roman" w:cs="Times New Roman"/>
          <w:sz w:val="28"/>
          <w:szCs w:val="28"/>
        </w:rPr>
        <w:t xml:space="preserve"> when he stated that he was told by the </w:t>
      </w:r>
      <w:r w:rsidR="004B4EBD">
        <w:rPr>
          <w:rFonts w:ascii="Times New Roman" w:hAnsi="Times New Roman" w:cs="Times New Roman"/>
          <w:sz w:val="28"/>
          <w:szCs w:val="28"/>
        </w:rPr>
        <w:t>3</w:t>
      </w:r>
      <w:r w:rsidR="004B4EBD" w:rsidRPr="00C12DCA">
        <w:rPr>
          <w:rFonts w:ascii="Times New Roman" w:hAnsi="Times New Roman" w:cs="Times New Roman"/>
          <w:sz w:val="28"/>
          <w:szCs w:val="28"/>
          <w:vertAlign w:val="superscript"/>
        </w:rPr>
        <w:t>rd</w:t>
      </w:r>
      <w:r w:rsidR="004B4EBD">
        <w:rPr>
          <w:rFonts w:ascii="Times New Roman" w:hAnsi="Times New Roman" w:cs="Times New Roman"/>
          <w:sz w:val="28"/>
          <w:szCs w:val="28"/>
        </w:rPr>
        <w:t xml:space="preserve"> </w:t>
      </w:r>
      <w:r w:rsidR="001A7DC2">
        <w:rPr>
          <w:rFonts w:ascii="Times New Roman" w:hAnsi="Times New Roman" w:cs="Times New Roman"/>
          <w:sz w:val="28"/>
          <w:szCs w:val="28"/>
        </w:rPr>
        <w:t xml:space="preserve">Defendant </w:t>
      </w:r>
      <w:r w:rsidR="004B4EBD">
        <w:rPr>
          <w:rFonts w:ascii="Times New Roman" w:hAnsi="Times New Roman" w:cs="Times New Roman"/>
          <w:sz w:val="28"/>
          <w:szCs w:val="28"/>
        </w:rPr>
        <w:t xml:space="preserve">that the </w:t>
      </w:r>
      <w:r w:rsidR="001A7DC2">
        <w:rPr>
          <w:rFonts w:ascii="Times New Roman" w:hAnsi="Times New Roman" w:cs="Times New Roman"/>
          <w:sz w:val="28"/>
          <w:szCs w:val="28"/>
        </w:rPr>
        <w:t>1</w:t>
      </w:r>
      <w:r w:rsidR="001A7DC2" w:rsidRPr="001A7DC2">
        <w:rPr>
          <w:rFonts w:ascii="Times New Roman" w:hAnsi="Times New Roman" w:cs="Times New Roman"/>
          <w:sz w:val="28"/>
          <w:szCs w:val="28"/>
          <w:vertAlign w:val="superscript"/>
        </w:rPr>
        <w:t>st</w:t>
      </w:r>
      <w:r w:rsidR="001A7DC2">
        <w:rPr>
          <w:rFonts w:ascii="Times New Roman" w:hAnsi="Times New Roman" w:cs="Times New Roman"/>
          <w:sz w:val="28"/>
          <w:szCs w:val="28"/>
        </w:rPr>
        <w:t xml:space="preserve"> Defendant</w:t>
      </w:r>
      <w:r w:rsidR="004B4EBD">
        <w:rPr>
          <w:rFonts w:ascii="Times New Roman" w:hAnsi="Times New Roman" w:cs="Times New Roman"/>
          <w:sz w:val="28"/>
          <w:szCs w:val="28"/>
        </w:rPr>
        <w:t xml:space="preserve"> had told </w:t>
      </w:r>
      <w:r w:rsidR="001A4E6B">
        <w:rPr>
          <w:rFonts w:ascii="Times New Roman" w:hAnsi="Times New Roman" w:cs="Times New Roman"/>
          <w:sz w:val="28"/>
          <w:szCs w:val="28"/>
        </w:rPr>
        <w:t xml:space="preserve">the </w:t>
      </w:r>
      <w:r w:rsidR="004B4EBD">
        <w:rPr>
          <w:rFonts w:ascii="Times New Roman" w:hAnsi="Times New Roman" w:cs="Times New Roman"/>
          <w:sz w:val="28"/>
          <w:szCs w:val="28"/>
        </w:rPr>
        <w:t>3</w:t>
      </w:r>
      <w:r w:rsidR="004B4EBD" w:rsidRPr="00C12DCA">
        <w:rPr>
          <w:rFonts w:ascii="Times New Roman" w:hAnsi="Times New Roman" w:cs="Times New Roman"/>
          <w:sz w:val="28"/>
          <w:szCs w:val="28"/>
          <w:vertAlign w:val="superscript"/>
        </w:rPr>
        <w:t>rd</w:t>
      </w:r>
      <w:r w:rsidR="004B4EBD">
        <w:rPr>
          <w:rFonts w:ascii="Times New Roman" w:hAnsi="Times New Roman" w:cs="Times New Roman"/>
          <w:sz w:val="28"/>
          <w:szCs w:val="28"/>
        </w:rPr>
        <w:t xml:space="preserve"> Defendant the </w:t>
      </w:r>
      <w:r w:rsidR="001A4E6B">
        <w:rPr>
          <w:rFonts w:ascii="Times New Roman" w:hAnsi="Times New Roman" w:cs="Times New Roman"/>
          <w:sz w:val="28"/>
          <w:szCs w:val="28"/>
        </w:rPr>
        <w:t>information in the statement</w:t>
      </w:r>
      <w:r>
        <w:rPr>
          <w:rFonts w:ascii="Times New Roman" w:hAnsi="Times New Roman" w:cs="Times New Roman"/>
          <w:sz w:val="28"/>
          <w:szCs w:val="28"/>
        </w:rPr>
        <w:t>s</w:t>
      </w:r>
      <w:r w:rsidR="004B4EBD">
        <w:rPr>
          <w:rFonts w:ascii="Times New Roman" w:hAnsi="Times New Roman" w:cs="Times New Roman"/>
          <w:sz w:val="28"/>
          <w:szCs w:val="28"/>
        </w:rPr>
        <w:t xml:space="preserve">. The same goes for the witness statement of the </w:t>
      </w:r>
      <w:r w:rsidR="00C12DCA">
        <w:rPr>
          <w:rFonts w:ascii="Times New Roman" w:hAnsi="Times New Roman" w:cs="Times New Roman"/>
          <w:sz w:val="28"/>
          <w:szCs w:val="28"/>
        </w:rPr>
        <w:t>1</w:t>
      </w:r>
      <w:r w:rsidR="00C12DCA" w:rsidRPr="00C12DCA">
        <w:rPr>
          <w:rFonts w:ascii="Times New Roman" w:hAnsi="Times New Roman" w:cs="Times New Roman"/>
          <w:sz w:val="28"/>
          <w:szCs w:val="28"/>
          <w:vertAlign w:val="superscript"/>
        </w:rPr>
        <w:t>st</w:t>
      </w:r>
      <w:r w:rsidR="006D3230">
        <w:rPr>
          <w:rFonts w:ascii="Times New Roman" w:hAnsi="Times New Roman" w:cs="Times New Roman"/>
          <w:sz w:val="28"/>
          <w:szCs w:val="28"/>
        </w:rPr>
        <w:t xml:space="preserve"> Defendant</w:t>
      </w:r>
      <w:r w:rsidR="004B4EBD">
        <w:rPr>
          <w:rFonts w:ascii="Times New Roman" w:hAnsi="Times New Roman" w:cs="Times New Roman"/>
          <w:sz w:val="28"/>
          <w:szCs w:val="28"/>
        </w:rPr>
        <w:t xml:space="preserve">. </w:t>
      </w:r>
      <w:r w:rsidR="006D3230">
        <w:rPr>
          <w:rFonts w:ascii="Times New Roman" w:hAnsi="Times New Roman" w:cs="Times New Roman"/>
          <w:sz w:val="28"/>
          <w:szCs w:val="28"/>
        </w:rPr>
        <w:t xml:space="preserve"> </w:t>
      </w:r>
      <w:r w:rsidR="004B4EBD">
        <w:rPr>
          <w:rFonts w:ascii="Times New Roman" w:hAnsi="Times New Roman" w:cs="Times New Roman"/>
          <w:sz w:val="28"/>
          <w:szCs w:val="28"/>
        </w:rPr>
        <w:t>It is the established law that s</w:t>
      </w:r>
      <w:r w:rsidR="006D3230">
        <w:rPr>
          <w:rFonts w:ascii="Times New Roman" w:hAnsi="Times New Roman" w:cs="Times New Roman"/>
          <w:sz w:val="28"/>
          <w:szCs w:val="28"/>
        </w:rPr>
        <w:t xml:space="preserve">uch evidence </w:t>
      </w:r>
      <w:r w:rsidR="00570F99">
        <w:rPr>
          <w:rFonts w:ascii="Times New Roman" w:hAnsi="Times New Roman" w:cs="Times New Roman"/>
          <w:sz w:val="28"/>
          <w:szCs w:val="28"/>
        </w:rPr>
        <w:t>is in admiss</w:t>
      </w:r>
      <w:r w:rsidR="00E61835">
        <w:rPr>
          <w:rFonts w:ascii="Times New Roman" w:hAnsi="Times New Roman" w:cs="Times New Roman"/>
          <w:sz w:val="28"/>
          <w:szCs w:val="28"/>
        </w:rPr>
        <w:t>ible to prove a fact in issue.</w:t>
      </w:r>
      <w:r w:rsidR="009C39EC">
        <w:rPr>
          <w:rFonts w:ascii="Times New Roman" w:hAnsi="Times New Roman" w:cs="Times New Roman"/>
          <w:sz w:val="28"/>
          <w:szCs w:val="28"/>
        </w:rPr>
        <w:t xml:space="preserve"> See: </w:t>
      </w:r>
      <w:r w:rsidR="00C12DCA">
        <w:rPr>
          <w:rFonts w:ascii="Times New Roman" w:hAnsi="Times New Roman" w:cs="Times New Roman"/>
          <w:b/>
          <w:i/>
          <w:sz w:val="28"/>
          <w:szCs w:val="28"/>
        </w:rPr>
        <w:t>Nsubuga Jonah v.</w:t>
      </w:r>
      <w:r w:rsidR="009C39EC" w:rsidRPr="009C39EC">
        <w:rPr>
          <w:rFonts w:ascii="Times New Roman" w:hAnsi="Times New Roman" w:cs="Times New Roman"/>
          <w:b/>
          <w:i/>
          <w:sz w:val="28"/>
          <w:szCs w:val="28"/>
        </w:rPr>
        <w:t xml:space="preserve"> The Electoral Commission &amp; Another, HCT -00-CV- EP – 0003 of 2011.</w:t>
      </w:r>
    </w:p>
    <w:p w:rsidR="009C39EC" w:rsidRDefault="009C39EC" w:rsidP="009C39EC">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w:t>
      </w:r>
      <w:r w:rsidR="005A6D09" w:rsidRPr="009C39EC">
        <w:rPr>
          <w:rFonts w:ascii="Times New Roman" w:hAnsi="Times New Roman" w:cs="Times New Roman"/>
          <w:bCs/>
          <w:sz w:val="28"/>
          <w:szCs w:val="28"/>
        </w:rPr>
        <w:t xml:space="preserve">here </w:t>
      </w:r>
      <w:r w:rsidR="007412B1">
        <w:rPr>
          <w:rFonts w:ascii="Times New Roman" w:hAnsi="Times New Roman" w:cs="Times New Roman"/>
          <w:bCs/>
          <w:sz w:val="28"/>
          <w:szCs w:val="28"/>
        </w:rPr>
        <w:t>a</w:t>
      </w:r>
      <w:r w:rsidR="005A6D09" w:rsidRPr="009C39EC">
        <w:rPr>
          <w:rFonts w:ascii="Times New Roman" w:hAnsi="Times New Roman" w:cs="Times New Roman"/>
          <w:bCs/>
          <w:sz w:val="28"/>
          <w:szCs w:val="28"/>
        </w:rPr>
        <w:t xml:space="preserve"> fact in issue needs to be proved </w:t>
      </w:r>
      <w:r w:rsidR="00561A9E">
        <w:rPr>
          <w:rFonts w:ascii="Times New Roman" w:hAnsi="Times New Roman" w:cs="Times New Roman"/>
          <w:bCs/>
          <w:sz w:val="28"/>
          <w:szCs w:val="28"/>
        </w:rPr>
        <w:t xml:space="preserve">the general rule is that </w:t>
      </w:r>
      <w:r w:rsidR="005A6D09" w:rsidRPr="009C39EC">
        <w:rPr>
          <w:rFonts w:ascii="Times New Roman" w:hAnsi="Times New Roman" w:cs="Times New Roman"/>
          <w:bCs/>
          <w:sz w:val="28"/>
          <w:szCs w:val="28"/>
        </w:rPr>
        <w:t xml:space="preserve">the evidence of the witness who is alleged to have witnessed the fact </w:t>
      </w:r>
      <w:r w:rsidR="007412B1">
        <w:rPr>
          <w:rFonts w:ascii="Times New Roman" w:hAnsi="Times New Roman" w:cs="Times New Roman"/>
          <w:bCs/>
          <w:sz w:val="28"/>
          <w:szCs w:val="28"/>
        </w:rPr>
        <w:t>must</w:t>
      </w:r>
      <w:r w:rsidR="005A6D09" w:rsidRPr="009C39EC">
        <w:rPr>
          <w:rFonts w:ascii="Times New Roman" w:hAnsi="Times New Roman" w:cs="Times New Roman"/>
          <w:bCs/>
          <w:sz w:val="28"/>
          <w:szCs w:val="28"/>
        </w:rPr>
        <w:t xml:space="preserve"> be </w:t>
      </w:r>
      <w:r>
        <w:rPr>
          <w:rFonts w:ascii="Times New Roman" w:hAnsi="Times New Roman" w:cs="Times New Roman"/>
          <w:bCs/>
          <w:sz w:val="28"/>
          <w:szCs w:val="28"/>
        </w:rPr>
        <w:t>adduced by the very witness</w:t>
      </w:r>
      <w:r w:rsidR="00191C02">
        <w:rPr>
          <w:rFonts w:ascii="Times New Roman" w:hAnsi="Times New Roman" w:cs="Times New Roman"/>
          <w:bCs/>
          <w:sz w:val="28"/>
          <w:szCs w:val="28"/>
        </w:rPr>
        <w:t xml:space="preserve">. </w:t>
      </w:r>
      <w:r w:rsidR="005A6D09" w:rsidRPr="009C39EC">
        <w:rPr>
          <w:rFonts w:ascii="Times New Roman" w:hAnsi="Times New Roman" w:cs="Times New Roman"/>
          <w:bCs/>
          <w:sz w:val="28"/>
          <w:szCs w:val="28"/>
        </w:rPr>
        <w:t xml:space="preserve">When a statement is made to a witness by a person, who is himself is not </w:t>
      </w:r>
      <w:r w:rsidR="00191C02">
        <w:rPr>
          <w:rFonts w:ascii="Times New Roman" w:hAnsi="Times New Roman" w:cs="Times New Roman"/>
          <w:bCs/>
          <w:sz w:val="28"/>
          <w:szCs w:val="28"/>
        </w:rPr>
        <w:t xml:space="preserve">called as a </w:t>
      </w:r>
      <w:r w:rsidR="00C1256D">
        <w:rPr>
          <w:rFonts w:ascii="Times New Roman" w:hAnsi="Times New Roman" w:cs="Times New Roman"/>
          <w:bCs/>
          <w:sz w:val="28"/>
          <w:szCs w:val="28"/>
        </w:rPr>
        <w:t>witness;</w:t>
      </w:r>
      <w:r w:rsidR="005A6D09" w:rsidRPr="009C39EC">
        <w:rPr>
          <w:rFonts w:ascii="Times New Roman" w:hAnsi="Times New Roman" w:cs="Times New Roman"/>
          <w:bCs/>
          <w:sz w:val="28"/>
          <w:szCs w:val="28"/>
        </w:rPr>
        <w:t xml:space="preserve"> such evidence is inadmissible particularly where the object of the evidence is to establish the truth of what is contained in the statement. The rule against hearsay, in the strict sense, is that a witness who proves the out-of-court statement has no personal knowledge of the facts stated </w:t>
      </w:r>
      <w:r w:rsidR="007412B1">
        <w:rPr>
          <w:rFonts w:ascii="Times New Roman" w:hAnsi="Times New Roman" w:cs="Times New Roman"/>
          <w:bCs/>
          <w:sz w:val="28"/>
          <w:szCs w:val="28"/>
        </w:rPr>
        <w:t xml:space="preserve">therein </w:t>
      </w:r>
      <w:r w:rsidR="005A6D09" w:rsidRPr="009C39EC">
        <w:rPr>
          <w:rFonts w:ascii="Times New Roman" w:hAnsi="Times New Roman" w:cs="Times New Roman"/>
          <w:bCs/>
          <w:sz w:val="28"/>
          <w:szCs w:val="28"/>
        </w:rPr>
        <w:t>and a party against whom the statement is tendered has no opportunity of cross-examining its maker.</w:t>
      </w:r>
      <w:r w:rsidR="00C12DCA">
        <w:rPr>
          <w:rFonts w:ascii="Times New Roman" w:hAnsi="Times New Roman" w:cs="Times New Roman"/>
          <w:bCs/>
          <w:sz w:val="28"/>
          <w:szCs w:val="28"/>
        </w:rPr>
        <w:t xml:space="preserve"> </w:t>
      </w:r>
      <w:r>
        <w:rPr>
          <w:rFonts w:ascii="Times New Roman" w:hAnsi="Times New Roman" w:cs="Times New Roman"/>
          <w:bCs/>
          <w:sz w:val="28"/>
          <w:szCs w:val="28"/>
        </w:rPr>
        <w:t>Se</w:t>
      </w:r>
      <w:r w:rsidR="005A6D09" w:rsidRPr="009C39EC">
        <w:rPr>
          <w:rFonts w:ascii="Times New Roman" w:hAnsi="Times New Roman" w:cs="Times New Roman"/>
          <w:bCs/>
          <w:sz w:val="28"/>
          <w:szCs w:val="28"/>
        </w:rPr>
        <w:t>e</w:t>
      </w:r>
      <w:r>
        <w:rPr>
          <w:rFonts w:ascii="Times New Roman" w:hAnsi="Times New Roman" w:cs="Times New Roman"/>
          <w:bCs/>
          <w:sz w:val="28"/>
          <w:szCs w:val="28"/>
        </w:rPr>
        <w:t>:</w:t>
      </w:r>
      <w:r w:rsidR="005A6D09" w:rsidRPr="009C39EC">
        <w:rPr>
          <w:rFonts w:ascii="Times New Roman" w:hAnsi="Times New Roman" w:cs="Times New Roman"/>
          <w:bCs/>
          <w:sz w:val="28"/>
          <w:szCs w:val="28"/>
        </w:rPr>
        <w:t xml:space="preserve"> </w:t>
      </w:r>
      <w:r w:rsidR="005A6D09" w:rsidRPr="009C39EC">
        <w:rPr>
          <w:rFonts w:ascii="Times New Roman" w:hAnsi="Times New Roman" w:cs="Times New Roman"/>
          <w:b/>
          <w:i/>
          <w:iCs/>
          <w:sz w:val="28"/>
          <w:szCs w:val="28"/>
        </w:rPr>
        <w:t xml:space="preserve">Cross On Evidence </w:t>
      </w:r>
      <w:r w:rsidR="00C12DCA" w:rsidRPr="009C39EC">
        <w:rPr>
          <w:rFonts w:ascii="Times New Roman" w:hAnsi="Times New Roman" w:cs="Times New Roman"/>
          <w:b/>
          <w:i/>
          <w:iCs/>
          <w:sz w:val="28"/>
          <w:szCs w:val="28"/>
        </w:rPr>
        <w:t>(1979</w:t>
      </w:r>
      <w:r>
        <w:rPr>
          <w:rFonts w:ascii="Times New Roman" w:hAnsi="Times New Roman" w:cs="Times New Roman"/>
          <w:b/>
          <w:i/>
          <w:iCs/>
          <w:sz w:val="28"/>
          <w:szCs w:val="28"/>
        </w:rPr>
        <w:t>)</w:t>
      </w:r>
      <w:r w:rsidR="005A6D09" w:rsidRPr="009C39EC">
        <w:rPr>
          <w:rFonts w:ascii="Times New Roman" w:hAnsi="Times New Roman" w:cs="Times New Roman"/>
          <w:b/>
          <w:i/>
          <w:iCs/>
          <w:sz w:val="28"/>
          <w:szCs w:val="28"/>
        </w:rPr>
        <w:t xml:space="preserve"> 5</w:t>
      </w:r>
      <w:r w:rsidR="005A6D09" w:rsidRPr="009C39EC">
        <w:rPr>
          <w:rFonts w:ascii="Times New Roman" w:hAnsi="Times New Roman" w:cs="Times New Roman"/>
          <w:b/>
          <w:i/>
          <w:iCs/>
          <w:sz w:val="28"/>
          <w:szCs w:val="28"/>
          <w:vertAlign w:val="superscript"/>
        </w:rPr>
        <w:t>th</w:t>
      </w:r>
      <w:r w:rsidR="00C12DCA">
        <w:rPr>
          <w:rFonts w:ascii="Times New Roman" w:hAnsi="Times New Roman" w:cs="Times New Roman"/>
          <w:b/>
          <w:i/>
          <w:iCs/>
          <w:sz w:val="28"/>
          <w:szCs w:val="28"/>
          <w:vertAlign w:val="superscript"/>
        </w:rPr>
        <w:t xml:space="preserve"> </w:t>
      </w:r>
      <w:r w:rsidR="00C12DCA">
        <w:rPr>
          <w:rFonts w:ascii="Times New Roman" w:hAnsi="Times New Roman" w:cs="Times New Roman"/>
          <w:b/>
          <w:i/>
          <w:iCs/>
          <w:sz w:val="28"/>
          <w:szCs w:val="28"/>
        </w:rPr>
        <w:t>Ed.</w:t>
      </w:r>
      <w:r w:rsidR="00561A9E">
        <w:rPr>
          <w:rFonts w:ascii="Times New Roman" w:hAnsi="Times New Roman" w:cs="Times New Roman"/>
          <w:b/>
          <w:i/>
          <w:iCs/>
          <w:sz w:val="28"/>
          <w:szCs w:val="28"/>
        </w:rPr>
        <w:t xml:space="preserve"> page</w:t>
      </w:r>
      <w:r w:rsidR="005A6D09" w:rsidRPr="009C39EC">
        <w:rPr>
          <w:rFonts w:ascii="Times New Roman" w:hAnsi="Times New Roman" w:cs="Times New Roman"/>
          <w:b/>
          <w:i/>
          <w:iCs/>
          <w:sz w:val="28"/>
          <w:szCs w:val="28"/>
        </w:rPr>
        <w:t xml:space="preserve"> 7-8</w:t>
      </w:r>
      <w:r w:rsidR="005A6D09" w:rsidRPr="009C39EC">
        <w:rPr>
          <w:rFonts w:ascii="Times New Roman" w:hAnsi="Times New Roman" w:cs="Times New Roman"/>
          <w:bCs/>
          <w:sz w:val="28"/>
          <w:szCs w:val="28"/>
        </w:rPr>
        <w:t>.</w:t>
      </w:r>
    </w:p>
    <w:p w:rsidR="00C12DCA" w:rsidRDefault="005A6D09" w:rsidP="00191C02">
      <w:pPr>
        <w:spacing w:after="0" w:line="360" w:lineRule="auto"/>
        <w:jc w:val="both"/>
        <w:rPr>
          <w:rFonts w:ascii="Times New Roman" w:hAnsi="Times New Roman" w:cs="Times New Roman"/>
          <w:bCs/>
          <w:sz w:val="28"/>
          <w:szCs w:val="28"/>
        </w:rPr>
      </w:pPr>
      <w:r w:rsidRPr="009C39EC">
        <w:rPr>
          <w:rFonts w:ascii="Times New Roman" w:hAnsi="Times New Roman" w:cs="Times New Roman"/>
          <w:bCs/>
          <w:sz w:val="28"/>
          <w:szCs w:val="28"/>
        </w:rPr>
        <w:t xml:space="preserve">In the instant </w:t>
      </w:r>
      <w:r w:rsidR="00191C02">
        <w:rPr>
          <w:rFonts w:ascii="Times New Roman" w:hAnsi="Times New Roman" w:cs="Times New Roman"/>
          <w:bCs/>
          <w:sz w:val="28"/>
          <w:szCs w:val="28"/>
        </w:rPr>
        <w:t xml:space="preserve">case </w:t>
      </w:r>
      <w:r w:rsidR="00561A9E">
        <w:rPr>
          <w:rFonts w:ascii="Times New Roman" w:hAnsi="Times New Roman" w:cs="Times New Roman"/>
          <w:bCs/>
          <w:sz w:val="28"/>
          <w:szCs w:val="28"/>
        </w:rPr>
        <w:t xml:space="preserve">the </w:t>
      </w:r>
      <w:r w:rsidR="00191C02">
        <w:rPr>
          <w:rFonts w:ascii="Times New Roman" w:hAnsi="Times New Roman" w:cs="Times New Roman"/>
          <w:bCs/>
          <w:sz w:val="28"/>
          <w:szCs w:val="28"/>
        </w:rPr>
        <w:t>1</w:t>
      </w:r>
      <w:r w:rsidR="00191C02" w:rsidRPr="00C12DCA">
        <w:rPr>
          <w:rFonts w:ascii="Times New Roman" w:hAnsi="Times New Roman" w:cs="Times New Roman"/>
          <w:bCs/>
          <w:sz w:val="28"/>
          <w:szCs w:val="28"/>
          <w:vertAlign w:val="superscript"/>
        </w:rPr>
        <w:t>st</w:t>
      </w:r>
      <w:r w:rsidR="00191C02">
        <w:rPr>
          <w:rFonts w:ascii="Times New Roman" w:hAnsi="Times New Roman" w:cs="Times New Roman"/>
          <w:bCs/>
          <w:sz w:val="28"/>
          <w:szCs w:val="28"/>
        </w:rPr>
        <w:t xml:space="preserve"> and 3</w:t>
      </w:r>
      <w:r w:rsidR="00191C02" w:rsidRPr="00C12DCA">
        <w:rPr>
          <w:rFonts w:ascii="Times New Roman" w:hAnsi="Times New Roman" w:cs="Times New Roman"/>
          <w:bCs/>
          <w:sz w:val="28"/>
          <w:szCs w:val="28"/>
          <w:vertAlign w:val="superscript"/>
        </w:rPr>
        <w:t>rd</w:t>
      </w:r>
      <w:r w:rsidR="00C12DCA">
        <w:rPr>
          <w:rFonts w:ascii="Times New Roman" w:hAnsi="Times New Roman" w:cs="Times New Roman"/>
          <w:bCs/>
          <w:sz w:val="28"/>
          <w:szCs w:val="28"/>
        </w:rPr>
        <w:t xml:space="preserve"> </w:t>
      </w:r>
      <w:r w:rsidR="00191C02">
        <w:rPr>
          <w:rFonts w:ascii="Times New Roman" w:hAnsi="Times New Roman" w:cs="Times New Roman"/>
          <w:bCs/>
          <w:sz w:val="28"/>
          <w:szCs w:val="28"/>
        </w:rPr>
        <w:t xml:space="preserve">Defendants’ witness statements </w:t>
      </w:r>
      <w:r w:rsidRPr="009C39EC">
        <w:rPr>
          <w:rFonts w:ascii="Times New Roman" w:hAnsi="Times New Roman" w:cs="Times New Roman"/>
          <w:bCs/>
          <w:sz w:val="28"/>
          <w:szCs w:val="28"/>
        </w:rPr>
        <w:t>would not be admissible as long as it was clear that the</w:t>
      </w:r>
      <w:r w:rsidR="00561A9E">
        <w:rPr>
          <w:rFonts w:ascii="Times New Roman" w:hAnsi="Times New Roman" w:cs="Times New Roman"/>
          <w:bCs/>
          <w:sz w:val="28"/>
          <w:szCs w:val="28"/>
        </w:rPr>
        <w:t>y</w:t>
      </w:r>
      <w:r w:rsidR="00191C02">
        <w:rPr>
          <w:rFonts w:ascii="Times New Roman" w:hAnsi="Times New Roman" w:cs="Times New Roman"/>
          <w:bCs/>
          <w:sz w:val="28"/>
          <w:szCs w:val="28"/>
        </w:rPr>
        <w:t xml:space="preserve"> </w:t>
      </w:r>
      <w:r w:rsidR="00191C02" w:rsidRPr="009C39EC">
        <w:rPr>
          <w:rFonts w:ascii="Times New Roman" w:hAnsi="Times New Roman" w:cs="Times New Roman"/>
          <w:bCs/>
          <w:sz w:val="28"/>
          <w:szCs w:val="28"/>
        </w:rPr>
        <w:t>would</w:t>
      </w:r>
      <w:r w:rsidRPr="009C39EC">
        <w:rPr>
          <w:rFonts w:ascii="Times New Roman" w:hAnsi="Times New Roman" w:cs="Times New Roman"/>
          <w:bCs/>
          <w:sz w:val="28"/>
          <w:szCs w:val="28"/>
        </w:rPr>
        <w:t xml:space="preserve"> not be available </w:t>
      </w:r>
      <w:r w:rsidR="00191C02">
        <w:rPr>
          <w:rFonts w:ascii="Times New Roman" w:hAnsi="Times New Roman" w:cs="Times New Roman"/>
          <w:bCs/>
          <w:sz w:val="28"/>
          <w:szCs w:val="28"/>
        </w:rPr>
        <w:t>to</w:t>
      </w:r>
      <w:r w:rsidRPr="009C39EC">
        <w:rPr>
          <w:rFonts w:ascii="Times New Roman" w:hAnsi="Times New Roman" w:cs="Times New Roman"/>
          <w:bCs/>
          <w:sz w:val="28"/>
          <w:szCs w:val="28"/>
        </w:rPr>
        <w:t xml:space="preserve"> support the statements attributed to them by the </w:t>
      </w:r>
      <w:r w:rsidR="00191C02">
        <w:rPr>
          <w:rFonts w:ascii="Times New Roman" w:hAnsi="Times New Roman" w:cs="Times New Roman"/>
          <w:bCs/>
          <w:sz w:val="28"/>
          <w:szCs w:val="28"/>
        </w:rPr>
        <w:t>2</w:t>
      </w:r>
      <w:r w:rsidR="00191C02" w:rsidRPr="00C12DCA">
        <w:rPr>
          <w:rFonts w:ascii="Times New Roman" w:hAnsi="Times New Roman" w:cs="Times New Roman"/>
          <w:bCs/>
          <w:sz w:val="28"/>
          <w:szCs w:val="28"/>
          <w:vertAlign w:val="superscript"/>
        </w:rPr>
        <w:t>nd</w:t>
      </w:r>
      <w:r w:rsidR="00191C02">
        <w:rPr>
          <w:rFonts w:ascii="Times New Roman" w:hAnsi="Times New Roman" w:cs="Times New Roman"/>
          <w:bCs/>
          <w:sz w:val="28"/>
          <w:szCs w:val="28"/>
        </w:rPr>
        <w:t xml:space="preserve"> Defendant</w:t>
      </w:r>
      <w:r w:rsidRPr="009C39EC">
        <w:rPr>
          <w:rFonts w:ascii="Times New Roman" w:hAnsi="Times New Roman" w:cs="Times New Roman"/>
          <w:bCs/>
          <w:sz w:val="28"/>
          <w:szCs w:val="28"/>
        </w:rPr>
        <w:t xml:space="preserve">, upon which they </w:t>
      </w:r>
      <w:r w:rsidR="00191C02">
        <w:rPr>
          <w:rFonts w:ascii="Times New Roman" w:hAnsi="Times New Roman" w:cs="Times New Roman"/>
          <w:bCs/>
          <w:sz w:val="28"/>
          <w:szCs w:val="28"/>
        </w:rPr>
        <w:t>w</w:t>
      </w:r>
      <w:r w:rsidRPr="009C39EC">
        <w:rPr>
          <w:rFonts w:ascii="Times New Roman" w:hAnsi="Times New Roman" w:cs="Times New Roman"/>
          <w:bCs/>
          <w:sz w:val="28"/>
          <w:szCs w:val="28"/>
        </w:rPr>
        <w:t>ould have been cross-examined by the opposite party.</w:t>
      </w:r>
    </w:p>
    <w:p w:rsidR="00191C02" w:rsidRDefault="00191C02" w:rsidP="00191C02">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It is </w:t>
      </w:r>
      <w:r w:rsidR="00C12DCA">
        <w:rPr>
          <w:rFonts w:ascii="Times New Roman" w:hAnsi="Times New Roman" w:cs="Times New Roman"/>
          <w:bCs/>
          <w:sz w:val="28"/>
          <w:szCs w:val="28"/>
        </w:rPr>
        <w:t xml:space="preserve">worth </w:t>
      </w:r>
      <w:r>
        <w:rPr>
          <w:rFonts w:ascii="Times New Roman" w:hAnsi="Times New Roman" w:cs="Times New Roman"/>
          <w:bCs/>
          <w:sz w:val="28"/>
          <w:szCs w:val="28"/>
        </w:rPr>
        <w:t>emphasiz</w:t>
      </w:r>
      <w:r w:rsidR="00C12DCA">
        <w:rPr>
          <w:rFonts w:ascii="Times New Roman" w:hAnsi="Times New Roman" w:cs="Times New Roman"/>
          <w:bCs/>
          <w:sz w:val="28"/>
          <w:szCs w:val="28"/>
        </w:rPr>
        <w:t>ing</w:t>
      </w:r>
      <w:r>
        <w:rPr>
          <w:rFonts w:ascii="Times New Roman" w:hAnsi="Times New Roman" w:cs="Times New Roman"/>
          <w:bCs/>
          <w:sz w:val="28"/>
          <w:szCs w:val="28"/>
        </w:rPr>
        <w:t xml:space="preserve"> that </w:t>
      </w:r>
      <w:r w:rsidR="001E14DE">
        <w:rPr>
          <w:rFonts w:ascii="Times New Roman" w:hAnsi="Times New Roman" w:cs="Times New Roman"/>
          <w:bCs/>
          <w:sz w:val="28"/>
          <w:szCs w:val="28"/>
        </w:rPr>
        <w:t xml:space="preserve">where </w:t>
      </w:r>
      <w:r w:rsidR="005A6D09" w:rsidRPr="009C39EC">
        <w:rPr>
          <w:rFonts w:ascii="Times New Roman" w:hAnsi="Times New Roman" w:cs="Times New Roman"/>
          <w:bCs/>
          <w:sz w:val="28"/>
          <w:szCs w:val="28"/>
        </w:rPr>
        <w:t>hearsay evidence</w:t>
      </w:r>
      <w:r w:rsidR="001E14DE">
        <w:rPr>
          <w:rFonts w:ascii="Times New Roman" w:hAnsi="Times New Roman" w:cs="Times New Roman"/>
          <w:bCs/>
          <w:sz w:val="28"/>
          <w:szCs w:val="28"/>
        </w:rPr>
        <w:t xml:space="preserve"> is admitted, the</w:t>
      </w:r>
      <w:r w:rsidR="001E14DE" w:rsidRPr="001E14DE">
        <w:rPr>
          <w:rFonts w:ascii="Times New Roman" w:hAnsi="Times New Roman" w:cs="Times New Roman"/>
          <w:bCs/>
          <w:sz w:val="28"/>
          <w:szCs w:val="28"/>
        </w:rPr>
        <w:t xml:space="preserve"> </w:t>
      </w:r>
      <w:r w:rsidR="001E14DE" w:rsidRPr="009C39EC">
        <w:rPr>
          <w:rFonts w:ascii="Times New Roman" w:hAnsi="Times New Roman" w:cs="Times New Roman"/>
          <w:bCs/>
          <w:sz w:val="28"/>
          <w:szCs w:val="28"/>
        </w:rPr>
        <w:t xml:space="preserve">admissibility </w:t>
      </w:r>
      <w:r w:rsidR="005A6D09" w:rsidRPr="009C39EC">
        <w:rPr>
          <w:rFonts w:ascii="Times New Roman" w:hAnsi="Times New Roman" w:cs="Times New Roman"/>
          <w:bCs/>
          <w:sz w:val="28"/>
          <w:szCs w:val="28"/>
        </w:rPr>
        <w:t>is a matter of substantive law</w:t>
      </w:r>
      <w:r w:rsidR="00C12DCA">
        <w:rPr>
          <w:rFonts w:ascii="Times New Roman" w:hAnsi="Times New Roman" w:cs="Times New Roman"/>
          <w:bCs/>
          <w:sz w:val="28"/>
          <w:szCs w:val="28"/>
        </w:rPr>
        <w:t>,</w:t>
      </w:r>
      <w:r w:rsidR="005A6D09" w:rsidRPr="009C39EC">
        <w:rPr>
          <w:rFonts w:ascii="Times New Roman" w:hAnsi="Times New Roman" w:cs="Times New Roman"/>
          <w:bCs/>
          <w:sz w:val="28"/>
          <w:szCs w:val="28"/>
        </w:rPr>
        <w:t xml:space="preserve"> and in considering whether to admit the hearsay evidence or not, courts are guided by t</w:t>
      </w:r>
      <w:r w:rsidR="00561A9E">
        <w:rPr>
          <w:rFonts w:ascii="Times New Roman" w:hAnsi="Times New Roman" w:cs="Times New Roman"/>
          <w:bCs/>
          <w:sz w:val="28"/>
          <w:szCs w:val="28"/>
        </w:rPr>
        <w:t>he “threshold reliability test". This</w:t>
      </w:r>
      <w:r w:rsidR="005A6D09" w:rsidRPr="009C39EC">
        <w:rPr>
          <w:rFonts w:ascii="Times New Roman" w:hAnsi="Times New Roman" w:cs="Times New Roman"/>
          <w:bCs/>
          <w:sz w:val="28"/>
          <w:szCs w:val="28"/>
        </w:rPr>
        <w:t xml:space="preserve"> requires that the circumstantial indicators or guarantees of reliability be present to completely avoid instances such as where the </w:t>
      </w:r>
      <w:r>
        <w:rPr>
          <w:rFonts w:ascii="Times New Roman" w:hAnsi="Times New Roman" w:cs="Times New Roman"/>
          <w:bCs/>
          <w:sz w:val="28"/>
          <w:szCs w:val="28"/>
        </w:rPr>
        <w:t>statement i</w:t>
      </w:r>
      <w:r w:rsidR="005A6D09" w:rsidRPr="009C39EC">
        <w:rPr>
          <w:rFonts w:ascii="Times New Roman" w:hAnsi="Times New Roman" w:cs="Times New Roman"/>
          <w:bCs/>
          <w:sz w:val="28"/>
          <w:szCs w:val="28"/>
        </w:rPr>
        <w:t>s likely to be fabricated or inaccurate as opposed to true or accurate.</w:t>
      </w:r>
    </w:p>
    <w:p w:rsidR="00EB21F5" w:rsidRDefault="005A6D09" w:rsidP="00303B10">
      <w:pPr>
        <w:spacing w:after="0" w:line="360" w:lineRule="auto"/>
        <w:jc w:val="both"/>
        <w:rPr>
          <w:rFonts w:ascii="Times New Roman" w:hAnsi="Times New Roman" w:cs="Times New Roman"/>
          <w:sz w:val="28"/>
          <w:szCs w:val="28"/>
        </w:rPr>
      </w:pPr>
      <w:r w:rsidRPr="009C39EC">
        <w:rPr>
          <w:rFonts w:ascii="Times New Roman" w:hAnsi="Times New Roman" w:cs="Times New Roman"/>
          <w:bCs/>
          <w:sz w:val="28"/>
          <w:szCs w:val="28"/>
        </w:rPr>
        <w:t xml:space="preserve">The exclusion of hearsay evidence </w:t>
      </w:r>
      <w:r w:rsidR="001E14DE">
        <w:rPr>
          <w:rFonts w:ascii="Times New Roman" w:hAnsi="Times New Roman" w:cs="Times New Roman"/>
          <w:bCs/>
          <w:sz w:val="28"/>
          <w:szCs w:val="28"/>
        </w:rPr>
        <w:t xml:space="preserve">on the other hand </w:t>
      </w:r>
      <w:r w:rsidRPr="009C39EC">
        <w:rPr>
          <w:rFonts w:ascii="Times New Roman" w:hAnsi="Times New Roman" w:cs="Times New Roman"/>
          <w:bCs/>
          <w:sz w:val="28"/>
          <w:szCs w:val="28"/>
        </w:rPr>
        <w:t xml:space="preserve">is </w:t>
      </w:r>
      <w:r w:rsidR="001E14DE">
        <w:rPr>
          <w:rFonts w:ascii="Times New Roman" w:hAnsi="Times New Roman" w:cs="Times New Roman"/>
          <w:bCs/>
          <w:sz w:val="28"/>
          <w:szCs w:val="28"/>
        </w:rPr>
        <w:t>premised on the fact that it</w:t>
      </w:r>
      <w:r w:rsidR="00EB21F5">
        <w:rPr>
          <w:rFonts w:ascii="Times New Roman" w:hAnsi="Times New Roman" w:cs="Times New Roman"/>
          <w:bCs/>
          <w:sz w:val="28"/>
          <w:szCs w:val="28"/>
        </w:rPr>
        <w:t xml:space="preserve"> is </w:t>
      </w:r>
      <w:r w:rsidRPr="009C39EC">
        <w:rPr>
          <w:rFonts w:ascii="Times New Roman" w:hAnsi="Times New Roman" w:cs="Times New Roman"/>
          <w:bCs/>
          <w:sz w:val="28"/>
          <w:szCs w:val="28"/>
        </w:rPr>
        <w:t xml:space="preserve">evidence of previous representation made by a person </w:t>
      </w:r>
      <w:r w:rsidR="00EB21F5">
        <w:rPr>
          <w:rFonts w:ascii="Times New Roman" w:hAnsi="Times New Roman" w:cs="Times New Roman"/>
          <w:bCs/>
          <w:sz w:val="28"/>
          <w:szCs w:val="28"/>
        </w:rPr>
        <w:t>and cannot</w:t>
      </w:r>
      <w:r w:rsidRPr="009C39EC">
        <w:rPr>
          <w:rFonts w:ascii="Times New Roman" w:hAnsi="Times New Roman" w:cs="Times New Roman"/>
          <w:bCs/>
          <w:sz w:val="28"/>
          <w:szCs w:val="28"/>
        </w:rPr>
        <w:t xml:space="preserve"> prove the </w:t>
      </w:r>
      <w:r w:rsidRPr="009C39EC">
        <w:rPr>
          <w:rFonts w:ascii="Times New Roman" w:hAnsi="Times New Roman" w:cs="Times New Roman"/>
          <w:bCs/>
          <w:sz w:val="28"/>
          <w:szCs w:val="28"/>
        </w:rPr>
        <w:lastRenderedPageBreak/>
        <w:t xml:space="preserve">existence of a fact </w:t>
      </w:r>
      <w:r w:rsidR="001E14DE">
        <w:rPr>
          <w:rFonts w:ascii="Times New Roman" w:hAnsi="Times New Roman" w:cs="Times New Roman"/>
          <w:bCs/>
          <w:sz w:val="28"/>
          <w:szCs w:val="28"/>
        </w:rPr>
        <w:t xml:space="preserve">in issue </w:t>
      </w:r>
      <w:r w:rsidRPr="009C39EC">
        <w:rPr>
          <w:rFonts w:ascii="Times New Roman" w:hAnsi="Times New Roman" w:cs="Times New Roman"/>
          <w:bCs/>
          <w:sz w:val="28"/>
          <w:szCs w:val="28"/>
        </w:rPr>
        <w:t xml:space="preserve">that the subsequent person intended to assert by that representation. </w:t>
      </w:r>
      <w:r w:rsidR="001E14DE">
        <w:rPr>
          <w:rFonts w:ascii="Times New Roman" w:hAnsi="Times New Roman" w:cs="Times New Roman"/>
          <w:bCs/>
          <w:sz w:val="28"/>
          <w:szCs w:val="28"/>
        </w:rPr>
        <w:t>In the instant case, t</w:t>
      </w:r>
      <w:r w:rsidR="00191C02">
        <w:rPr>
          <w:rFonts w:ascii="Times New Roman" w:hAnsi="Times New Roman" w:cs="Times New Roman"/>
          <w:bCs/>
          <w:sz w:val="28"/>
          <w:szCs w:val="28"/>
        </w:rPr>
        <w:t>herefore, evidence of DW1 in respect of the statements attributed to the 1</w:t>
      </w:r>
      <w:r w:rsidR="00191C02" w:rsidRPr="00EB21F5">
        <w:rPr>
          <w:rFonts w:ascii="Times New Roman" w:hAnsi="Times New Roman" w:cs="Times New Roman"/>
          <w:bCs/>
          <w:sz w:val="28"/>
          <w:szCs w:val="28"/>
          <w:vertAlign w:val="superscript"/>
        </w:rPr>
        <w:t>st</w:t>
      </w:r>
      <w:r w:rsidR="00191C02">
        <w:rPr>
          <w:rFonts w:ascii="Times New Roman" w:hAnsi="Times New Roman" w:cs="Times New Roman"/>
          <w:bCs/>
          <w:sz w:val="28"/>
          <w:szCs w:val="28"/>
        </w:rPr>
        <w:t xml:space="preserve"> and </w:t>
      </w:r>
      <w:r w:rsidR="00A2717C">
        <w:rPr>
          <w:rFonts w:ascii="Times New Roman" w:hAnsi="Times New Roman" w:cs="Times New Roman"/>
          <w:bCs/>
          <w:sz w:val="28"/>
          <w:szCs w:val="28"/>
        </w:rPr>
        <w:t>3</w:t>
      </w:r>
      <w:r w:rsidR="00A2717C" w:rsidRPr="00A2717C">
        <w:rPr>
          <w:rFonts w:ascii="Times New Roman" w:hAnsi="Times New Roman" w:cs="Times New Roman"/>
          <w:bCs/>
          <w:sz w:val="28"/>
          <w:szCs w:val="28"/>
          <w:vertAlign w:val="superscript"/>
        </w:rPr>
        <w:t>rd</w:t>
      </w:r>
      <w:r w:rsidR="00191C02">
        <w:rPr>
          <w:rFonts w:ascii="Times New Roman" w:hAnsi="Times New Roman" w:cs="Times New Roman"/>
          <w:bCs/>
          <w:sz w:val="28"/>
          <w:szCs w:val="28"/>
        </w:rPr>
        <w:t xml:space="preserve"> Defendants</w:t>
      </w:r>
      <w:r w:rsidRPr="009C39EC">
        <w:rPr>
          <w:rFonts w:ascii="Times New Roman" w:hAnsi="Times New Roman" w:cs="Times New Roman"/>
          <w:bCs/>
          <w:sz w:val="28"/>
          <w:szCs w:val="28"/>
        </w:rPr>
        <w:t xml:space="preserve"> </w:t>
      </w:r>
      <w:r w:rsidR="00EB21F5">
        <w:rPr>
          <w:rFonts w:ascii="Times New Roman" w:hAnsi="Times New Roman" w:cs="Times New Roman"/>
          <w:bCs/>
          <w:sz w:val="28"/>
          <w:szCs w:val="28"/>
        </w:rPr>
        <w:t>would fail</w:t>
      </w:r>
      <w:r w:rsidRPr="009C39EC">
        <w:rPr>
          <w:rFonts w:ascii="Times New Roman" w:hAnsi="Times New Roman" w:cs="Times New Roman"/>
          <w:bCs/>
          <w:sz w:val="28"/>
          <w:szCs w:val="28"/>
        </w:rPr>
        <w:t xml:space="preserve"> the threshold reliability test</w:t>
      </w:r>
      <w:r w:rsidR="00A2717C">
        <w:rPr>
          <w:rFonts w:ascii="Times New Roman" w:hAnsi="Times New Roman" w:cs="Times New Roman"/>
          <w:bCs/>
          <w:sz w:val="28"/>
          <w:szCs w:val="28"/>
        </w:rPr>
        <w:t>. Th</w:t>
      </w:r>
      <w:r w:rsidR="001E14DE">
        <w:rPr>
          <w:rFonts w:ascii="Times New Roman" w:hAnsi="Times New Roman" w:cs="Times New Roman"/>
          <w:bCs/>
          <w:sz w:val="28"/>
          <w:szCs w:val="28"/>
        </w:rPr>
        <w:t xml:space="preserve">e net effect </w:t>
      </w:r>
      <w:r w:rsidR="00A2717C">
        <w:rPr>
          <w:rFonts w:ascii="Times New Roman" w:hAnsi="Times New Roman" w:cs="Times New Roman"/>
          <w:bCs/>
          <w:sz w:val="28"/>
          <w:szCs w:val="28"/>
        </w:rPr>
        <w:t xml:space="preserve">would </w:t>
      </w:r>
      <w:r w:rsidR="001E14DE">
        <w:rPr>
          <w:rFonts w:ascii="Times New Roman" w:hAnsi="Times New Roman" w:cs="Times New Roman"/>
          <w:bCs/>
          <w:sz w:val="28"/>
          <w:szCs w:val="28"/>
        </w:rPr>
        <w:t>be</w:t>
      </w:r>
      <w:r w:rsidR="00A2717C">
        <w:rPr>
          <w:rFonts w:ascii="Times New Roman" w:hAnsi="Times New Roman" w:cs="Times New Roman"/>
          <w:bCs/>
          <w:sz w:val="28"/>
          <w:szCs w:val="28"/>
        </w:rPr>
        <w:t xml:space="preserve"> that </w:t>
      </w:r>
      <w:r w:rsidR="00E36865">
        <w:rPr>
          <w:rFonts w:ascii="Times New Roman" w:hAnsi="Times New Roman" w:cs="Times New Roman"/>
          <w:sz w:val="28"/>
          <w:szCs w:val="28"/>
        </w:rPr>
        <w:t xml:space="preserve">the evidence </w:t>
      </w:r>
      <w:r w:rsidR="00561A9E">
        <w:rPr>
          <w:rFonts w:ascii="Times New Roman" w:hAnsi="Times New Roman" w:cs="Times New Roman"/>
          <w:sz w:val="28"/>
          <w:szCs w:val="28"/>
        </w:rPr>
        <w:t>of the Plaintiffs</w:t>
      </w:r>
      <w:r w:rsidR="007D718D">
        <w:rPr>
          <w:rFonts w:ascii="Times New Roman" w:hAnsi="Times New Roman" w:cs="Times New Roman"/>
          <w:sz w:val="28"/>
          <w:szCs w:val="28"/>
        </w:rPr>
        <w:t xml:space="preserve"> </w:t>
      </w:r>
      <w:r w:rsidR="00E36865">
        <w:rPr>
          <w:rFonts w:ascii="Times New Roman" w:hAnsi="Times New Roman" w:cs="Times New Roman"/>
          <w:sz w:val="28"/>
          <w:szCs w:val="28"/>
        </w:rPr>
        <w:t xml:space="preserve">as regards fraud </w:t>
      </w:r>
      <w:r w:rsidR="00A2717C">
        <w:rPr>
          <w:rFonts w:ascii="Times New Roman" w:hAnsi="Times New Roman" w:cs="Times New Roman"/>
          <w:sz w:val="28"/>
          <w:szCs w:val="28"/>
        </w:rPr>
        <w:t xml:space="preserve">and illegalities </w:t>
      </w:r>
      <w:r w:rsidR="00C41542">
        <w:rPr>
          <w:rFonts w:ascii="Times New Roman" w:hAnsi="Times New Roman" w:cs="Times New Roman"/>
          <w:sz w:val="28"/>
          <w:szCs w:val="28"/>
        </w:rPr>
        <w:t>remain</w:t>
      </w:r>
      <w:r w:rsidR="00A2717C">
        <w:rPr>
          <w:rFonts w:ascii="Times New Roman" w:hAnsi="Times New Roman" w:cs="Times New Roman"/>
          <w:sz w:val="28"/>
          <w:szCs w:val="28"/>
        </w:rPr>
        <w:t>s</w:t>
      </w:r>
      <w:r w:rsidR="00C41542">
        <w:rPr>
          <w:rFonts w:ascii="Times New Roman" w:hAnsi="Times New Roman" w:cs="Times New Roman"/>
          <w:sz w:val="28"/>
          <w:szCs w:val="28"/>
        </w:rPr>
        <w:t xml:space="preserve"> unchallenged.  </w:t>
      </w:r>
      <w:r w:rsidR="00EB21F5">
        <w:rPr>
          <w:rFonts w:ascii="Times New Roman" w:hAnsi="Times New Roman" w:cs="Times New Roman"/>
          <w:sz w:val="28"/>
          <w:szCs w:val="28"/>
        </w:rPr>
        <w:t>It is trite law that w</w:t>
      </w:r>
      <w:r w:rsidR="00C41542">
        <w:rPr>
          <w:rFonts w:ascii="Times New Roman" w:hAnsi="Times New Roman" w:cs="Times New Roman"/>
          <w:sz w:val="28"/>
          <w:szCs w:val="28"/>
        </w:rPr>
        <w:t>he</w:t>
      </w:r>
      <w:r w:rsidR="00D83718">
        <w:rPr>
          <w:rFonts w:ascii="Times New Roman" w:hAnsi="Times New Roman" w:cs="Times New Roman"/>
          <w:sz w:val="28"/>
          <w:szCs w:val="28"/>
        </w:rPr>
        <w:t xml:space="preserve">re the </w:t>
      </w:r>
      <w:r w:rsidR="00C41542">
        <w:rPr>
          <w:rFonts w:ascii="Times New Roman" w:hAnsi="Times New Roman" w:cs="Times New Roman"/>
          <w:sz w:val="28"/>
          <w:szCs w:val="28"/>
        </w:rPr>
        <w:t xml:space="preserve">evidence is adduced </w:t>
      </w:r>
      <w:r w:rsidR="00EB21F5">
        <w:rPr>
          <w:rFonts w:ascii="Times New Roman" w:hAnsi="Times New Roman" w:cs="Times New Roman"/>
          <w:sz w:val="28"/>
          <w:szCs w:val="28"/>
        </w:rPr>
        <w:t xml:space="preserve">by one party </w:t>
      </w:r>
      <w:r w:rsidR="00C41542">
        <w:rPr>
          <w:rFonts w:ascii="Times New Roman" w:hAnsi="Times New Roman" w:cs="Times New Roman"/>
          <w:sz w:val="28"/>
          <w:szCs w:val="28"/>
        </w:rPr>
        <w:t xml:space="preserve">and it is </w:t>
      </w:r>
      <w:r w:rsidR="00EB21F5">
        <w:rPr>
          <w:rFonts w:ascii="Times New Roman" w:hAnsi="Times New Roman" w:cs="Times New Roman"/>
          <w:sz w:val="28"/>
          <w:szCs w:val="28"/>
        </w:rPr>
        <w:t>not c</w:t>
      </w:r>
      <w:r w:rsidR="00C41542">
        <w:rPr>
          <w:rFonts w:ascii="Times New Roman" w:hAnsi="Times New Roman" w:cs="Times New Roman"/>
          <w:sz w:val="28"/>
          <w:szCs w:val="28"/>
        </w:rPr>
        <w:t>hallenged</w:t>
      </w:r>
      <w:r w:rsidR="00D83718">
        <w:rPr>
          <w:rFonts w:ascii="Times New Roman" w:hAnsi="Times New Roman" w:cs="Times New Roman"/>
          <w:sz w:val="28"/>
          <w:szCs w:val="28"/>
        </w:rPr>
        <w:t xml:space="preserve"> by the opposite party</w:t>
      </w:r>
      <w:r w:rsidR="00E3331B">
        <w:rPr>
          <w:rFonts w:ascii="Times New Roman" w:hAnsi="Times New Roman" w:cs="Times New Roman"/>
          <w:sz w:val="28"/>
          <w:szCs w:val="28"/>
        </w:rPr>
        <w:t xml:space="preserve">, the presumption is </w:t>
      </w:r>
      <w:r w:rsidR="00EB21F5">
        <w:rPr>
          <w:rFonts w:ascii="Times New Roman" w:hAnsi="Times New Roman" w:cs="Times New Roman"/>
          <w:sz w:val="28"/>
          <w:szCs w:val="28"/>
        </w:rPr>
        <w:t>that the evidence is</w:t>
      </w:r>
      <w:r w:rsidR="00D83718">
        <w:rPr>
          <w:rFonts w:ascii="Times New Roman" w:hAnsi="Times New Roman" w:cs="Times New Roman"/>
          <w:sz w:val="28"/>
          <w:szCs w:val="28"/>
        </w:rPr>
        <w:t xml:space="preserve"> true.</w:t>
      </w:r>
    </w:p>
    <w:p w:rsidR="00957B34" w:rsidRPr="003D565C" w:rsidRDefault="001D7AE2" w:rsidP="00957B34">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Issue No 2: </w:t>
      </w:r>
      <w:r w:rsidR="00957B34" w:rsidRPr="003D565C">
        <w:rPr>
          <w:rFonts w:ascii="Times New Roman" w:hAnsi="Times New Roman" w:cs="Times New Roman"/>
          <w:b/>
          <w:i/>
          <w:sz w:val="28"/>
          <w:szCs w:val="28"/>
        </w:rPr>
        <w:t>Whether the 4</w:t>
      </w:r>
      <w:r w:rsidR="00957B34" w:rsidRPr="003D565C">
        <w:rPr>
          <w:rFonts w:ascii="Times New Roman" w:hAnsi="Times New Roman" w:cs="Times New Roman"/>
          <w:b/>
          <w:i/>
          <w:sz w:val="28"/>
          <w:szCs w:val="28"/>
          <w:vertAlign w:val="superscript"/>
        </w:rPr>
        <w:t>th</w:t>
      </w:r>
      <w:r w:rsidR="001B25F0">
        <w:rPr>
          <w:rFonts w:ascii="Times New Roman" w:hAnsi="Times New Roman" w:cs="Times New Roman"/>
          <w:b/>
          <w:i/>
          <w:sz w:val="28"/>
          <w:szCs w:val="28"/>
          <w:vertAlign w:val="superscript"/>
        </w:rPr>
        <w:t xml:space="preserve"> </w:t>
      </w:r>
      <w:r w:rsidR="00957B34" w:rsidRPr="003D565C">
        <w:rPr>
          <w:rFonts w:ascii="Times New Roman" w:hAnsi="Times New Roman" w:cs="Times New Roman"/>
          <w:b/>
          <w:i/>
          <w:sz w:val="28"/>
          <w:szCs w:val="28"/>
        </w:rPr>
        <w:t>Defendant actions of transferring the properties in the Defendants</w:t>
      </w:r>
      <w:r w:rsidR="001B25F0">
        <w:rPr>
          <w:rFonts w:ascii="Times New Roman" w:hAnsi="Times New Roman" w:cs="Times New Roman"/>
          <w:b/>
          <w:i/>
          <w:sz w:val="28"/>
          <w:szCs w:val="28"/>
        </w:rPr>
        <w:t>’</w:t>
      </w:r>
      <w:r w:rsidR="00957B34" w:rsidRPr="003D565C">
        <w:rPr>
          <w:rFonts w:ascii="Times New Roman" w:hAnsi="Times New Roman" w:cs="Times New Roman"/>
          <w:b/>
          <w:i/>
          <w:sz w:val="28"/>
          <w:szCs w:val="28"/>
        </w:rPr>
        <w:t xml:space="preserve"> names was lawful.</w:t>
      </w:r>
    </w:p>
    <w:p w:rsidR="00957B34" w:rsidRDefault="0006533D" w:rsidP="00957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can be </w:t>
      </w:r>
      <w:r w:rsidR="001B25F0">
        <w:rPr>
          <w:rFonts w:ascii="Times New Roman" w:hAnsi="Times New Roman" w:cs="Times New Roman"/>
          <w:sz w:val="28"/>
          <w:szCs w:val="28"/>
        </w:rPr>
        <w:t>properly</w:t>
      </w:r>
      <w:r>
        <w:rPr>
          <w:rFonts w:ascii="Times New Roman" w:hAnsi="Times New Roman" w:cs="Times New Roman"/>
          <w:sz w:val="28"/>
          <w:szCs w:val="28"/>
        </w:rPr>
        <w:t xml:space="preserve"> inferred from the evidence that </w:t>
      </w:r>
      <w:r w:rsidR="00957B34">
        <w:rPr>
          <w:rFonts w:ascii="Times New Roman" w:hAnsi="Times New Roman" w:cs="Times New Roman"/>
          <w:sz w:val="28"/>
          <w:szCs w:val="28"/>
        </w:rPr>
        <w:t xml:space="preserve">the </w:t>
      </w:r>
      <w:r w:rsidR="00957B34" w:rsidRPr="005C44E5">
        <w:rPr>
          <w:rFonts w:ascii="Times New Roman" w:hAnsi="Times New Roman" w:cs="Times New Roman"/>
          <w:sz w:val="28"/>
          <w:szCs w:val="28"/>
        </w:rPr>
        <w:t>4</w:t>
      </w:r>
      <w:r w:rsidR="00957B34" w:rsidRPr="005C44E5">
        <w:rPr>
          <w:rFonts w:ascii="Times New Roman" w:hAnsi="Times New Roman" w:cs="Times New Roman"/>
          <w:sz w:val="28"/>
          <w:szCs w:val="28"/>
          <w:vertAlign w:val="superscript"/>
        </w:rPr>
        <w:t>th</w:t>
      </w:r>
      <w:r w:rsidR="00957B34">
        <w:rPr>
          <w:rFonts w:ascii="Times New Roman" w:hAnsi="Times New Roman" w:cs="Times New Roman"/>
          <w:sz w:val="28"/>
          <w:szCs w:val="28"/>
        </w:rPr>
        <w:t xml:space="preserve"> Defendant,</w:t>
      </w:r>
      <w:r w:rsidR="00957B34" w:rsidRPr="005C44E5">
        <w:rPr>
          <w:rFonts w:ascii="Times New Roman" w:hAnsi="Times New Roman" w:cs="Times New Roman"/>
          <w:sz w:val="28"/>
          <w:szCs w:val="28"/>
        </w:rPr>
        <w:t xml:space="preserve"> </w:t>
      </w:r>
      <w:r w:rsidR="00957B34">
        <w:rPr>
          <w:rFonts w:ascii="Times New Roman" w:hAnsi="Times New Roman" w:cs="Times New Roman"/>
          <w:sz w:val="28"/>
          <w:szCs w:val="28"/>
        </w:rPr>
        <w:t xml:space="preserve">the </w:t>
      </w:r>
      <w:r w:rsidR="00957B34" w:rsidRPr="005C44E5">
        <w:rPr>
          <w:rFonts w:ascii="Times New Roman" w:hAnsi="Times New Roman" w:cs="Times New Roman"/>
          <w:sz w:val="28"/>
          <w:szCs w:val="28"/>
        </w:rPr>
        <w:t xml:space="preserve">Commissioner </w:t>
      </w:r>
      <w:r w:rsidR="00957B34">
        <w:rPr>
          <w:rFonts w:ascii="Times New Roman" w:hAnsi="Times New Roman" w:cs="Times New Roman"/>
          <w:sz w:val="28"/>
          <w:szCs w:val="28"/>
        </w:rPr>
        <w:t xml:space="preserve">for </w:t>
      </w:r>
      <w:r w:rsidR="00957B34" w:rsidRPr="005C44E5">
        <w:rPr>
          <w:rFonts w:ascii="Times New Roman" w:hAnsi="Times New Roman" w:cs="Times New Roman"/>
          <w:sz w:val="28"/>
          <w:szCs w:val="28"/>
        </w:rPr>
        <w:t>Land Registration</w:t>
      </w:r>
      <w:r w:rsidR="00957B34">
        <w:rPr>
          <w:rFonts w:ascii="Times New Roman" w:hAnsi="Times New Roman" w:cs="Times New Roman"/>
          <w:sz w:val="28"/>
          <w:szCs w:val="28"/>
        </w:rPr>
        <w:t>,</w:t>
      </w:r>
      <w:r w:rsidR="00957B34" w:rsidRPr="005C44E5">
        <w:rPr>
          <w:rFonts w:ascii="Times New Roman" w:hAnsi="Times New Roman" w:cs="Times New Roman"/>
          <w:sz w:val="28"/>
          <w:szCs w:val="28"/>
        </w:rPr>
        <w:t xml:space="preserve"> </w:t>
      </w:r>
      <w:r w:rsidR="00957B34">
        <w:rPr>
          <w:rFonts w:ascii="Times New Roman" w:hAnsi="Times New Roman" w:cs="Times New Roman"/>
          <w:sz w:val="28"/>
          <w:szCs w:val="28"/>
        </w:rPr>
        <w:t xml:space="preserve">was privy to and perpetuated the illegalities and </w:t>
      </w:r>
      <w:r>
        <w:rPr>
          <w:rFonts w:ascii="Times New Roman" w:hAnsi="Times New Roman" w:cs="Times New Roman"/>
          <w:sz w:val="28"/>
          <w:szCs w:val="28"/>
        </w:rPr>
        <w:t xml:space="preserve">the </w:t>
      </w:r>
      <w:r w:rsidR="00957B34">
        <w:rPr>
          <w:rFonts w:ascii="Times New Roman" w:hAnsi="Times New Roman" w:cs="Times New Roman"/>
          <w:sz w:val="28"/>
          <w:szCs w:val="28"/>
        </w:rPr>
        <w:t>fraud committed by the Defendant</w:t>
      </w:r>
      <w:r w:rsidR="001B25F0">
        <w:rPr>
          <w:rFonts w:ascii="Times New Roman" w:hAnsi="Times New Roman" w:cs="Times New Roman"/>
          <w:sz w:val="28"/>
          <w:szCs w:val="28"/>
        </w:rPr>
        <w:t>s</w:t>
      </w:r>
      <w:r w:rsidR="00957B34">
        <w:rPr>
          <w:rFonts w:ascii="Times New Roman" w:hAnsi="Times New Roman" w:cs="Times New Roman"/>
          <w:sz w:val="28"/>
          <w:szCs w:val="28"/>
        </w:rPr>
        <w:t xml:space="preserve">. </w:t>
      </w:r>
      <w:r>
        <w:rPr>
          <w:rFonts w:ascii="Times New Roman" w:hAnsi="Times New Roman" w:cs="Times New Roman"/>
          <w:sz w:val="28"/>
          <w:szCs w:val="28"/>
        </w:rPr>
        <w:t xml:space="preserve">When </w:t>
      </w:r>
      <w:r w:rsidR="00957B34" w:rsidRPr="005C44E5">
        <w:rPr>
          <w:rFonts w:ascii="Times New Roman" w:hAnsi="Times New Roman" w:cs="Times New Roman"/>
          <w:sz w:val="28"/>
          <w:szCs w:val="28"/>
        </w:rPr>
        <w:t xml:space="preserve">Mr. Muwanga Sebina Hussein (PW1) </w:t>
      </w:r>
      <w:r w:rsidR="00957B34">
        <w:rPr>
          <w:rFonts w:ascii="Times New Roman" w:hAnsi="Times New Roman" w:cs="Times New Roman"/>
          <w:sz w:val="28"/>
          <w:szCs w:val="28"/>
        </w:rPr>
        <w:t>a</w:t>
      </w:r>
      <w:r w:rsidR="00957B34" w:rsidRPr="005C44E5">
        <w:rPr>
          <w:rFonts w:ascii="Times New Roman" w:hAnsi="Times New Roman" w:cs="Times New Roman"/>
          <w:sz w:val="28"/>
          <w:szCs w:val="28"/>
        </w:rPr>
        <w:t xml:space="preserve"> lawyer for the 1</w:t>
      </w:r>
      <w:r w:rsidR="00957B34" w:rsidRPr="005C44E5">
        <w:rPr>
          <w:rFonts w:ascii="Times New Roman" w:hAnsi="Times New Roman" w:cs="Times New Roman"/>
          <w:sz w:val="28"/>
          <w:szCs w:val="28"/>
          <w:vertAlign w:val="superscript"/>
        </w:rPr>
        <w:t>st</w:t>
      </w:r>
      <w:r w:rsidR="00957B34" w:rsidRPr="005C44E5">
        <w:rPr>
          <w:rFonts w:ascii="Times New Roman" w:hAnsi="Times New Roman" w:cs="Times New Roman"/>
          <w:sz w:val="28"/>
          <w:szCs w:val="28"/>
        </w:rPr>
        <w:t xml:space="preserve"> Plaintiff withdr</w:t>
      </w:r>
      <w:r w:rsidR="00957B34">
        <w:rPr>
          <w:rFonts w:ascii="Times New Roman" w:hAnsi="Times New Roman" w:cs="Times New Roman"/>
          <w:sz w:val="28"/>
          <w:szCs w:val="28"/>
        </w:rPr>
        <w:t>ew</w:t>
      </w:r>
      <w:r w:rsidR="00957B34" w:rsidRPr="005C44E5">
        <w:rPr>
          <w:rFonts w:ascii="Times New Roman" w:hAnsi="Times New Roman" w:cs="Times New Roman"/>
          <w:sz w:val="28"/>
          <w:szCs w:val="28"/>
        </w:rPr>
        <w:t xml:space="preserve"> the </w:t>
      </w:r>
      <w:r w:rsidR="00957B34">
        <w:rPr>
          <w:rFonts w:ascii="Times New Roman" w:hAnsi="Times New Roman" w:cs="Times New Roman"/>
          <w:sz w:val="28"/>
          <w:szCs w:val="28"/>
        </w:rPr>
        <w:t xml:space="preserve">certificate of </w:t>
      </w:r>
      <w:r w:rsidR="00957B34" w:rsidRPr="005C44E5">
        <w:rPr>
          <w:rFonts w:ascii="Times New Roman" w:hAnsi="Times New Roman" w:cs="Times New Roman"/>
          <w:sz w:val="28"/>
          <w:szCs w:val="28"/>
        </w:rPr>
        <w:t xml:space="preserve">title </w:t>
      </w:r>
      <w:r w:rsidR="00957B34">
        <w:rPr>
          <w:rFonts w:ascii="Times New Roman" w:hAnsi="Times New Roman" w:cs="Times New Roman"/>
          <w:sz w:val="28"/>
          <w:szCs w:val="28"/>
        </w:rPr>
        <w:t>for</w:t>
      </w:r>
      <w:r w:rsidR="00957B34" w:rsidRPr="005C44E5">
        <w:rPr>
          <w:rFonts w:ascii="Times New Roman" w:hAnsi="Times New Roman" w:cs="Times New Roman"/>
          <w:sz w:val="28"/>
          <w:szCs w:val="28"/>
        </w:rPr>
        <w:t xml:space="preserve"> Plot 3 from the Department of Land Registration where the 1</w:t>
      </w:r>
      <w:r w:rsidR="00957B34" w:rsidRPr="005C44E5">
        <w:rPr>
          <w:rFonts w:ascii="Times New Roman" w:hAnsi="Times New Roman" w:cs="Times New Roman"/>
          <w:sz w:val="28"/>
          <w:szCs w:val="28"/>
          <w:vertAlign w:val="superscript"/>
        </w:rPr>
        <w:t>st</w:t>
      </w:r>
      <w:r w:rsidR="00957B34" w:rsidRPr="005C44E5">
        <w:rPr>
          <w:rFonts w:ascii="Times New Roman" w:hAnsi="Times New Roman" w:cs="Times New Roman"/>
          <w:sz w:val="28"/>
          <w:szCs w:val="28"/>
        </w:rPr>
        <w:t xml:space="preserve"> Defendant had lodged it for transfer</w:t>
      </w:r>
      <w:r>
        <w:rPr>
          <w:rFonts w:ascii="Times New Roman" w:hAnsi="Times New Roman" w:cs="Times New Roman"/>
          <w:sz w:val="28"/>
          <w:szCs w:val="28"/>
        </w:rPr>
        <w:t>, t</w:t>
      </w:r>
      <w:r w:rsidR="00957B34" w:rsidRPr="005C44E5">
        <w:rPr>
          <w:rFonts w:ascii="Times New Roman" w:hAnsi="Times New Roman" w:cs="Times New Roman"/>
          <w:sz w:val="28"/>
          <w:szCs w:val="28"/>
        </w:rPr>
        <w:t>he 1</w:t>
      </w:r>
      <w:r w:rsidR="00957B34" w:rsidRPr="005C44E5">
        <w:rPr>
          <w:rFonts w:ascii="Times New Roman" w:hAnsi="Times New Roman" w:cs="Times New Roman"/>
          <w:sz w:val="28"/>
          <w:szCs w:val="28"/>
          <w:vertAlign w:val="superscript"/>
        </w:rPr>
        <w:t xml:space="preserve">st </w:t>
      </w:r>
      <w:r w:rsidR="001B25F0">
        <w:rPr>
          <w:rFonts w:ascii="Times New Roman" w:hAnsi="Times New Roman" w:cs="Times New Roman"/>
          <w:sz w:val="28"/>
          <w:szCs w:val="28"/>
        </w:rPr>
        <w:t xml:space="preserve">Plaintiff </w:t>
      </w:r>
      <w:r w:rsidR="00957B34" w:rsidRPr="005C44E5">
        <w:rPr>
          <w:rFonts w:ascii="Times New Roman" w:hAnsi="Times New Roman" w:cs="Times New Roman"/>
          <w:sz w:val="28"/>
          <w:szCs w:val="28"/>
        </w:rPr>
        <w:t xml:space="preserve">lodged a caveat to protect his interest in the property. </w:t>
      </w:r>
      <w:r w:rsidR="00957B34">
        <w:rPr>
          <w:rFonts w:ascii="Times New Roman" w:hAnsi="Times New Roman" w:cs="Times New Roman"/>
          <w:sz w:val="28"/>
          <w:szCs w:val="28"/>
        </w:rPr>
        <w:t xml:space="preserve">The </w:t>
      </w:r>
      <w:r w:rsidR="00957B34" w:rsidRPr="005C44E5">
        <w:rPr>
          <w:rFonts w:ascii="Times New Roman" w:hAnsi="Times New Roman" w:cs="Times New Roman"/>
          <w:sz w:val="28"/>
          <w:szCs w:val="28"/>
        </w:rPr>
        <w:t>4</w:t>
      </w:r>
      <w:r w:rsidR="00957B34" w:rsidRPr="005C44E5">
        <w:rPr>
          <w:rFonts w:ascii="Times New Roman" w:hAnsi="Times New Roman" w:cs="Times New Roman"/>
          <w:sz w:val="28"/>
          <w:szCs w:val="28"/>
          <w:vertAlign w:val="superscript"/>
        </w:rPr>
        <w:t>th</w:t>
      </w:r>
      <w:r w:rsidR="00957B34">
        <w:rPr>
          <w:rFonts w:ascii="Times New Roman" w:hAnsi="Times New Roman" w:cs="Times New Roman"/>
          <w:sz w:val="28"/>
          <w:szCs w:val="28"/>
        </w:rPr>
        <w:t xml:space="preserve"> Defendant</w:t>
      </w:r>
      <w:r w:rsidR="00957B34" w:rsidRPr="005C44E5">
        <w:rPr>
          <w:rFonts w:ascii="Times New Roman" w:hAnsi="Times New Roman" w:cs="Times New Roman"/>
          <w:sz w:val="28"/>
          <w:szCs w:val="28"/>
        </w:rPr>
        <w:t xml:space="preserve"> in </w:t>
      </w:r>
      <w:r w:rsidR="00957B34" w:rsidRPr="005C44E5">
        <w:rPr>
          <w:rFonts w:ascii="Times New Roman" w:hAnsi="Times New Roman" w:cs="Times New Roman"/>
          <w:i/>
          <w:sz w:val="28"/>
          <w:szCs w:val="28"/>
        </w:rPr>
        <w:t>Exhibit P52</w:t>
      </w:r>
      <w:r w:rsidR="00957B34" w:rsidRPr="005C44E5">
        <w:rPr>
          <w:rFonts w:ascii="Times New Roman" w:hAnsi="Times New Roman" w:cs="Times New Roman"/>
          <w:sz w:val="28"/>
          <w:szCs w:val="28"/>
        </w:rPr>
        <w:t xml:space="preserve"> later demanded th</w:t>
      </w:r>
      <w:r w:rsidR="001B25F0">
        <w:rPr>
          <w:rFonts w:ascii="Times New Roman" w:hAnsi="Times New Roman" w:cs="Times New Roman"/>
          <w:sz w:val="28"/>
          <w:szCs w:val="28"/>
        </w:rPr>
        <w:t>e return of</w:t>
      </w:r>
      <w:r w:rsidR="00957B34" w:rsidRPr="005C44E5">
        <w:rPr>
          <w:rFonts w:ascii="Times New Roman" w:hAnsi="Times New Roman" w:cs="Times New Roman"/>
          <w:sz w:val="28"/>
          <w:szCs w:val="28"/>
        </w:rPr>
        <w:t xml:space="preserve"> the title, </w:t>
      </w:r>
      <w:r w:rsidR="00957B34">
        <w:rPr>
          <w:rFonts w:ascii="Times New Roman" w:hAnsi="Times New Roman" w:cs="Times New Roman"/>
          <w:sz w:val="28"/>
          <w:szCs w:val="28"/>
        </w:rPr>
        <w:t xml:space="preserve">and also </w:t>
      </w:r>
      <w:r w:rsidR="00957B34" w:rsidRPr="005C44E5">
        <w:rPr>
          <w:rFonts w:ascii="Times New Roman" w:hAnsi="Times New Roman" w:cs="Times New Roman"/>
          <w:sz w:val="28"/>
          <w:szCs w:val="28"/>
        </w:rPr>
        <w:t xml:space="preserve">gave notice in </w:t>
      </w:r>
      <w:r w:rsidR="00957B34" w:rsidRPr="005C44E5">
        <w:rPr>
          <w:rFonts w:ascii="Times New Roman" w:hAnsi="Times New Roman" w:cs="Times New Roman"/>
          <w:i/>
          <w:sz w:val="28"/>
          <w:szCs w:val="28"/>
        </w:rPr>
        <w:t xml:space="preserve">Exhibit P55 </w:t>
      </w:r>
      <w:r w:rsidR="00957B34" w:rsidRPr="005C44E5">
        <w:rPr>
          <w:rFonts w:ascii="Times New Roman" w:hAnsi="Times New Roman" w:cs="Times New Roman"/>
          <w:sz w:val="28"/>
          <w:szCs w:val="28"/>
        </w:rPr>
        <w:t xml:space="preserve">that </w:t>
      </w:r>
      <w:r w:rsidR="00957B34">
        <w:rPr>
          <w:rFonts w:ascii="Times New Roman" w:hAnsi="Times New Roman" w:cs="Times New Roman"/>
          <w:sz w:val="28"/>
          <w:szCs w:val="28"/>
        </w:rPr>
        <w:t>the title</w:t>
      </w:r>
      <w:r w:rsidR="00957B34" w:rsidRPr="005C44E5">
        <w:rPr>
          <w:rFonts w:ascii="Times New Roman" w:hAnsi="Times New Roman" w:cs="Times New Roman"/>
          <w:sz w:val="28"/>
          <w:szCs w:val="28"/>
        </w:rPr>
        <w:t xml:space="preserve"> would </w:t>
      </w:r>
      <w:r w:rsidR="00957B34">
        <w:rPr>
          <w:rFonts w:ascii="Times New Roman" w:hAnsi="Times New Roman" w:cs="Times New Roman"/>
          <w:sz w:val="28"/>
          <w:szCs w:val="28"/>
        </w:rPr>
        <w:t xml:space="preserve">be </w:t>
      </w:r>
      <w:r w:rsidR="00957B34" w:rsidRPr="005C44E5">
        <w:rPr>
          <w:rFonts w:ascii="Times New Roman" w:hAnsi="Times New Roman" w:cs="Times New Roman"/>
          <w:sz w:val="28"/>
          <w:szCs w:val="28"/>
        </w:rPr>
        <w:t>cancel</w:t>
      </w:r>
      <w:r w:rsidR="00957B34">
        <w:rPr>
          <w:rFonts w:ascii="Times New Roman" w:hAnsi="Times New Roman" w:cs="Times New Roman"/>
          <w:sz w:val="28"/>
          <w:szCs w:val="28"/>
        </w:rPr>
        <w:t>led</w:t>
      </w:r>
      <w:r w:rsidR="00957B34" w:rsidRPr="005C44E5">
        <w:rPr>
          <w:rFonts w:ascii="Times New Roman" w:hAnsi="Times New Roman" w:cs="Times New Roman"/>
          <w:sz w:val="28"/>
          <w:szCs w:val="28"/>
        </w:rPr>
        <w:t xml:space="preserve"> if</w:t>
      </w:r>
      <w:r w:rsidR="001B25F0">
        <w:rPr>
          <w:rFonts w:ascii="Times New Roman" w:hAnsi="Times New Roman" w:cs="Times New Roman"/>
          <w:sz w:val="28"/>
          <w:szCs w:val="28"/>
        </w:rPr>
        <w:t xml:space="preserve"> it was</w:t>
      </w:r>
      <w:r w:rsidR="00957B34" w:rsidRPr="005C44E5">
        <w:rPr>
          <w:rFonts w:ascii="Times New Roman" w:hAnsi="Times New Roman" w:cs="Times New Roman"/>
          <w:sz w:val="28"/>
          <w:szCs w:val="28"/>
        </w:rPr>
        <w:t xml:space="preserve"> not returned.</w:t>
      </w:r>
    </w:p>
    <w:p w:rsidR="00957B34" w:rsidRDefault="00957B34" w:rsidP="00957B34">
      <w:pPr>
        <w:spacing w:after="0" w:line="360" w:lineRule="auto"/>
        <w:jc w:val="both"/>
        <w:rPr>
          <w:rFonts w:ascii="Times New Roman" w:hAnsi="Times New Roman" w:cs="Times New Roman"/>
          <w:sz w:val="28"/>
          <w:szCs w:val="28"/>
        </w:rPr>
      </w:pPr>
      <w:r w:rsidRPr="005C44E5">
        <w:rPr>
          <w:rFonts w:ascii="Times New Roman" w:hAnsi="Times New Roman" w:cs="Times New Roman"/>
          <w:sz w:val="28"/>
          <w:szCs w:val="28"/>
        </w:rPr>
        <w:t xml:space="preserve">The </w:t>
      </w:r>
      <w:r>
        <w:rPr>
          <w:rFonts w:ascii="Times New Roman" w:hAnsi="Times New Roman" w:cs="Times New Roman"/>
          <w:sz w:val="28"/>
          <w:szCs w:val="28"/>
        </w:rPr>
        <w:t>1</w:t>
      </w:r>
      <w:r w:rsidRPr="00D66A01">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5C44E5">
        <w:rPr>
          <w:rFonts w:ascii="Times New Roman" w:hAnsi="Times New Roman" w:cs="Times New Roman"/>
          <w:sz w:val="28"/>
          <w:szCs w:val="28"/>
        </w:rPr>
        <w:t>Plaintiff</w:t>
      </w:r>
      <w:r>
        <w:rPr>
          <w:rFonts w:ascii="Times New Roman" w:hAnsi="Times New Roman" w:cs="Times New Roman"/>
          <w:sz w:val="28"/>
          <w:szCs w:val="28"/>
        </w:rPr>
        <w:t>’</w:t>
      </w:r>
      <w:r w:rsidRPr="005C44E5">
        <w:rPr>
          <w:rFonts w:ascii="Times New Roman" w:hAnsi="Times New Roman" w:cs="Times New Roman"/>
          <w:sz w:val="28"/>
          <w:szCs w:val="28"/>
        </w:rPr>
        <w:t>s</w:t>
      </w:r>
      <w:r>
        <w:rPr>
          <w:rFonts w:ascii="Times New Roman" w:hAnsi="Times New Roman" w:cs="Times New Roman"/>
          <w:sz w:val="28"/>
          <w:szCs w:val="28"/>
        </w:rPr>
        <w:t xml:space="preserve"> lawyers</w:t>
      </w:r>
      <w:r w:rsidRPr="005C44E5">
        <w:rPr>
          <w:rFonts w:ascii="Times New Roman" w:hAnsi="Times New Roman" w:cs="Times New Roman"/>
          <w:sz w:val="28"/>
          <w:szCs w:val="28"/>
        </w:rPr>
        <w:t xml:space="preserve"> in letter </w:t>
      </w:r>
      <w:r w:rsidRPr="005C44E5">
        <w:rPr>
          <w:rFonts w:ascii="Times New Roman" w:hAnsi="Times New Roman" w:cs="Times New Roman"/>
          <w:i/>
          <w:sz w:val="28"/>
          <w:szCs w:val="28"/>
        </w:rPr>
        <w:t xml:space="preserve">Exhibit P56 </w:t>
      </w:r>
      <w:r w:rsidRPr="005C44E5">
        <w:rPr>
          <w:rFonts w:ascii="Times New Roman" w:hAnsi="Times New Roman" w:cs="Times New Roman"/>
          <w:sz w:val="28"/>
          <w:szCs w:val="28"/>
        </w:rPr>
        <w:t>re</w:t>
      </w:r>
      <w:r w:rsidR="001B25F0">
        <w:rPr>
          <w:rFonts w:ascii="Times New Roman" w:hAnsi="Times New Roman" w:cs="Times New Roman"/>
          <w:sz w:val="28"/>
          <w:szCs w:val="28"/>
        </w:rPr>
        <w:t>plied</w:t>
      </w:r>
      <w:r w:rsidRPr="005C44E5">
        <w:rPr>
          <w:rFonts w:ascii="Times New Roman" w:hAnsi="Times New Roman" w:cs="Times New Roman"/>
          <w:sz w:val="28"/>
          <w:szCs w:val="28"/>
        </w:rPr>
        <w:t xml:space="preserve"> that the title </w:t>
      </w:r>
      <w:r>
        <w:rPr>
          <w:rFonts w:ascii="Times New Roman" w:hAnsi="Times New Roman" w:cs="Times New Roman"/>
          <w:sz w:val="28"/>
          <w:szCs w:val="28"/>
        </w:rPr>
        <w:t>was</w:t>
      </w:r>
      <w:r w:rsidRPr="005C44E5">
        <w:rPr>
          <w:rFonts w:ascii="Times New Roman" w:hAnsi="Times New Roman" w:cs="Times New Roman"/>
          <w:sz w:val="28"/>
          <w:szCs w:val="28"/>
        </w:rPr>
        <w:t xml:space="preserve"> already </w:t>
      </w:r>
      <w:r>
        <w:rPr>
          <w:rFonts w:ascii="Times New Roman" w:hAnsi="Times New Roman" w:cs="Times New Roman"/>
          <w:sz w:val="28"/>
          <w:szCs w:val="28"/>
        </w:rPr>
        <w:t xml:space="preserve">in the possession of </w:t>
      </w:r>
      <w:r w:rsidRPr="005C44E5">
        <w:rPr>
          <w:rFonts w:ascii="Times New Roman" w:hAnsi="Times New Roman" w:cs="Times New Roman"/>
          <w:sz w:val="28"/>
          <w:szCs w:val="28"/>
        </w:rPr>
        <w:t>the registered proprietor, and that the 4</w:t>
      </w:r>
      <w:r w:rsidRPr="005C44E5">
        <w:rPr>
          <w:rFonts w:ascii="Times New Roman" w:hAnsi="Times New Roman" w:cs="Times New Roman"/>
          <w:sz w:val="28"/>
          <w:szCs w:val="28"/>
          <w:vertAlign w:val="superscript"/>
        </w:rPr>
        <w:t>th</w:t>
      </w:r>
      <w:r w:rsidRPr="005C44E5">
        <w:rPr>
          <w:rFonts w:ascii="Times New Roman" w:hAnsi="Times New Roman" w:cs="Times New Roman"/>
          <w:sz w:val="28"/>
          <w:szCs w:val="28"/>
        </w:rPr>
        <w:t xml:space="preserve"> Defendant </w:t>
      </w:r>
      <w:r>
        <w:rPr>
          <w:rFonts w:ascii="Times New Roman" w:hAnsi="Times New Roman" w:cs="Times New Roman"/>
          <w:sz w:val="28"/>
          <w:szCs w:val="28"/>
        </w:rPr>
        <w:t xml:space="preserve">should </w:t>
      </w:r>
      <w:r w:rsidRPr="005C44E5">
        <w:rPr>
          <w:rFonts w:ascii="Times New Roman" w:hAnsi="Times New Roman" w:cs="Times New Roman"/>
          <w:sz w:val="28"/>
          <w:szCs w:val="28"/>
        </w:rPr>
        <w:t>contact the 1</w:t>
      </w:r>
      <w:r w:rsidRPr="005C44E5">
        <w:rPr>
          <w:rFonts w:ascii="Times New Roman" w:hAnsi="Times New Roman" w:cs="Times New Roman"/>
          <w:sz w:val="28"/>
          <w:szCs w:val="28"/>
          <w:vertAlign w:val="superscript"/>
        </w:rPr>
        <w:t>st</w:t>
      </w:r>
      <w:r w:rsidRPr="005C44E5">
        <w:rPr>
          <w:rFonts w:ascii="Times New Roman" w:hAnsi="Times New Roman" w:cs="Times New Roman"/>
          <w:sz w:val="28"/>
          <w:szCs w:val="28"/>
        </w:rPr>
        <w:t xml:space="preserve"> Plaintiff directly in the UK over the title.</w:t>
      </w:r>
      <w:r>
        <w:rPr>
          <w:rFonts w:ascii="Times New Roman" w:hAnsi="Times New Roman" w:cs="Times New Roman"/>
          <w:sz w:val="28"/>
          <w:szCs w:val="28"/>
        </w:rPr>
        <w:t xml:space="preserve"> </w:t>
      </w:r>
      <w:r w:rsidRPr="005C44E5">
        <w:rPr>
          <w:rFonts w:ascii="Times New Roman" w:hAnsi="Times New Roman" w:cs="Times New Roman"/>
          <w:sz w:val="28"/>
          <w:szCs w:val="28"/>
        </w:rPr>
        <w:t>The 4</w:t>
      </w:r>
      <w:r w:rsidRPr="005C44E5">
        <w:rPr>
          <w:rFonts w:ascii="Times New Roman" w:hAnsi="Times New Roman" w:cs="Times New Roman"/>
          <w:sz w:val="28"/>
          <w:szCs w:val="28"/>
          <w:vertAlign w:val="superscript"/>
        </w:rPr>
        <w:t>th</w:t>
      </w:r>
      <w:r w:rsidRPr="005C44E5">
        <w:rPr>
          <w:rFonts w:ascii="Times New Roman" w:hAnsi="Times New Roman" w:cs="Times New Roman"/>
          <w:sz w:val="28"/>
          <w:szCs w:val="28"/>
        </w:rPr>
        <w:t xml:space="preserve"> Defendant instead dismissed the 1</w:t>
      </w:r>
      <w:r w:rsidRPr="005C44E5">
        <w:rPr>
          <w:rFonts w:ascii="Times New Roman" w:hAnsi="Times New Roman" w:cs="Times New Roman"/>
          <w:sz w:val="28"/>
          <w:szCs w:val="28"/>
          <w:vertAlign w:val="superscript"/>
        </w:rPr>
        <w:t>st</w:t>
      </w:r>
      <w:r w:rsidRPr="005C44E5">
        <w:rPr>
          <w:rFonts w:ascii="Times New Roman" w:hAnsi="Times New Roman" w:cs="Times New Roman"/>
          <w:sz w:val="28"/>
          <w:szCs w:val="28"/>
        </w:rPr>
        <w:t xml:space="preserve"> Plaintiff</w:t>
      </w:r>
      <w:r>
        <w:rPr>
          <w:rFonts w:ascii="Times New Roman" w:hAnsi="Times New Roman" w:cs="Times New Roman"/>
          <w:sz w:val="28"/>
          <w:szCs w:val="28"/>
        </w:rPr>
        <w:t>’</w:t>
      </w:r>
      <w:r w:rsidRPr="005C44E5">
        <w:rPr>
          <w:rFonts w:ascii="Times New Roman" w:hAnsi="Times New Roman" w:cs="Times New Roman"/>
          <w:sz w:val="28"/>
          <w:szCs w:val="28"/>
        </w:rPr>
        <w:t>s caveat, refused to lodge the 2</w:t>
      </w:r>
      <w:r w:rsidRPr="005C44E5">
        <w:rPr>
          <w:rFonts w:ascii="Times New Roman" w:hAnsi="Times New Roman" w:cs="Times New Roman"/>
          <w:sz w:val="28"/>
          <w:szCs w:val="28"/>
          <w:vertAlign w:val="superscript"/>
        </w:rPr>
        <w:t>nd</w:t>
      </w:r>
      <w:r w:rsidRPr="005C44E5">
        <w:rPr>
          <w:rFonts w:ascii="Times New Roman" w:hAnsi="Times New Roman" w:cs="Times New Roman"/>
          <w:b/>
          <w:i/>
          <w:sz w:val="28"/>
          <w:szCs w:val="28"/>
        </w:rPr>
        <w:t xml:space="preserve"> </w:t>
      </w:r>
      <w:r w:rsidRPr="005C44E5">
        <w:rPr>
          <w:rFonts w:ascii="Times New Roman" w:hAnsi="Times New Roman" w:cs="Times New Roman"/>
          <w:sz w:val="28"/>
          <w:szCs w:val="28"/>
        </w:rPr>
        <w:t>Plaintiff’s caveat to protect her interest in the matrimonial property</w:t>
      </w:r>
      <w:r>
        <w:rPr>
          <w:rFonts w:ascii="Times New Roman" w:hAnsi="Times New Roman" w:cs="Times New Roman"/>
          <w:sz w:val="28"/>
          <w:szCs w:val="28"/>
        </w:rPr>
        <w:t>, and proceeded to cancel the title and issued a special certificate of title and transferred the property to the 1</w:t>
      </w:r>
      <w:r w:rsidRPr="00CF09B3">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w:t>
      </w:r>
    </w:p>
    <w:p w:rsidR="00957B34" w:rsidRDefault="00957B34" w:rsidP="00957B34">
      <w:pPr>
        <w:autoSpaceDE w:val="0"/>
        <w:autoSpaceDN w:val="0"/>
        <w:adjustRightInd w:val="0"/>
        <w:spacing w:after="0" w:line="360" w:lineRule="auto"/>
        <w:jc w:val="both"/>
        <w:rPr>
          <w:rFonts w:ascii="Times New Roman" w:hAnsi="Times New Roman" w:cs="Times New Roman"/>
          <w:sz w:val="28"/>
          <w:szCs w:val="28"/>
        </w:rPr>
      </w:pPr>
      <w:r w:rsidRPr="00DE6738">
        <w:rPr>
          <w:rFonts w:ascii="Times New Roman" w:hAnsi="Times New Roman" w:cs="Times New Roman"/>
          <w:sz w:val="28"/>
          <w:szCs w:val="28"/>
        </w:rPr>
        <w:t>I</w:t>
      </w:r>
      <w:r>
        <w:rPr>
          <w:rFonts w:ascii="Times New Roman" w:hAnsi="Times New Roman" w:cs="Times New Roman"/>
          <w:sz w:val="28"/>
          <w:szCs w:val="28"/>
        </w:rPr>
        <w:t xml:space="preserve"> find that i</w:t>
      </w:r>
      <w:r w:rsidRPr="00DE6738">
        <w:rPr>
          <w:rFonts w:ascii="Times New Roman" w:hAnsi="Times New Roman" w:cs="Times New Roman"/>
          <w:sz w:val="28"/>
          <w:szCs w:val="28"/>
        </w:rPr>
        <w:t xml:space="preserve">n as much as the taking of the title from the Lands Office by PW1 </w:t>
      </w:r>
      <w:r>
        <w:rPr>
          <w:rFonts w:ascii="Times New Roman" w:hAnsi="Times New Roman" w:cs="Times New Roman"/>
          <w:sz w:val="28"/>
          <w:szCs w:val="28"/>
        </w:rPr>
        <w:t>could have been</w:t>
      </w:r>
      <w:r w:rsidRPr="00DE6738">
        <w:rPr>
          <w:rFonts w:ascii="Times New Roman" w:hAnsi="Times New Roman" w:cs="Times New Roman"/>
          <w:sz w:val="28"/>
          <w:szCs w:val="28"/>
        </w:rPr>
        <w:t xml:space="preserve"> irregular, the 4</w:t>
      </w:r>
      <w:r w:rsidRPr="00DE6738">
        <w:rPr>
          <w:rFonts w:ascii="Times New Roman" w:hAnsi="Times New Roman" w:cs="Times New Roman"/>
          <w:sz w:val="28"/>
          <w:szCs w:val="28"/>
          <w:vertAlign w:val="superscript"/>
        </w:rPr>
        <w:t>th</w:t>
      </w:r>
      <w:r w:rsidRPr="00DE6738">
        <w:rPr>
          <w:rFonts w:ascii="Times New Roman" w:hAnsi="Times New Roman" w:cs="Times New Roman"/>
          <w:sz w:val="28"/>
          <w:szCs w:val="28"/>
        </w:rPr>
        <w:t xml:space="preserve"> Defendant was clothed with no power to dismiss the caveat duly lodged by a </w:t>
      </w:r>
      <w:r>
        <w:rPr>
          <w:rFonts w:ascii="Times New Roman" w:hAnsi="Times New Roman" w:cs="Times New Roman"/>
          <w:sz w:val="28"/>
          <w:szCs w:val="28"/>
        </w:rPr>
        <w:t>registered proprietor</w:t>
      </w:r>
      <w:r w:rsidRPr="00DE6738">
        <w:rPr>
          <w:rFonts w:ascii="Times New Roman" w:hAnsi="Times New Roman" w:cs="Times New Roman"/>
          <w:sz w:val="28"/>
          <w:szCs w:val="28"/>
        </w:rPr>
        <w:t xml:space="preserve"> on a title claiming interest therein </w:t>
      </w:r>
      <w:r w:rsidRPr="00DE6738">
        <w:rPr>
          <w:rFonts w:ascii="Times New Roman" w:hAnsi="Times New Roman" w:cs="Times New Roman"/>
          <w:sz w:val="28"/>
          <w:szCs w:val="28"/>
        </w:rPr>
        <w:lastRenderedPageBreak/>
        <w:t>without following the due process</w:t>
      </w:r>
      <w:r>
        <w:rPr>
          <w:rFonts w:ascii="Times New Roman" w:hAnsi="Times New Roman" w:cs="Times New Roman"/>
          <w:sz w:val="28"/>
          <w:szCs w:val="28"/>
        </w:rPr>
        <w:t>. Basically, the circumstances for c</w:t>
      </w:r>
      <w:r w:rsidRPr="00DE6738">
        <w:rPr>
          <w:rFonts w:ascii="Times New Roman" w:hAnsi="Times New Roman" w:cs="Times New Roman"/>
          <w:sz w:val="28"/>
          <w:szCs w:val="28"/>
        </w:rPr>
        <w:t>ancell</w:t>
      </w:r>
      <w:r>
        <w:rPr>
          <w:rFonts w:ascii="Times New Roman" w:hAnsi="Times New Roman" w:cs="Times New Roman"/>
          <w:sz w:val="28"/>
          <w:szCs w:val="28"/>
        </w:rPr>
        <w:t>ation of</w:t>
      </w:r>
      <w:r w:rsidRPr="00DE6738">
        <w:rPr>
          <w:rFonts w:ascii="Times New Roman" w:hAnsi="Times New Roman" w:cs="Times New Roman"/>
          <w:sz w:val="28"/>
          <w:szCs w:val="28"/>
        </w:rPr>
        <w:t xml:space="preserve"> the certificate of title under </w:t>
      </w:r>
      <w:r w:rsidRPr="00DE6738">
        <w:rPr>
          <w:rFonts w:ascii="Times New Roman" w:hAnsi="Times New Roman" w:cs="Times New Roman"/>
          <w:b/>
          <w:i/>
          <w:sz w:val="28"/>
          <w:szCs w:val="28"/>
        </w:rPr>
        <w:t>S</w:t>
      </w:r>
      <w:r>
        <w:rPr>
          <w:rFonts w:ascii="Times New Roman" w:hAnsi="Times New Roman" w:cs="Times New Roman"/>
          <w:b/>
          <w:i/>
          <w:sz w:val="28"/>
          <w:szCs w:val="28"/>
        </w:rPr>
        <w:t xml:space="preserve">ection </w:t>
      </w:r>
      <w:r w:rsidRPr="00DE6738">
        <w:rPr>
          <w:rFonts w:ascii="Times New Roman" w:hAnsi="Times New Roman" w:cs="Times New Roman"/>
          <w:b/>
          <w:i/>
          <w:sz w:val="28"/>
          <w:szCs w:val="28"/>
        </w:rPr>
        <w:t xml:space="preserve">91 </w:t>
      </w:r>
      <w:r w:rsidRPr="00992F4F">
        <w:rPr>
          <w:rFonts w:ascii="Times New Roman" w:hAnsi="Times New Roman" w:cs="Times New Roman"/>
          <w:sz w:val="28"/>
          <w:szCs w:val="28"/>
        </w:rPr>
        <w:t>of the</w:t>
      </w:r>
      <w:r w:rsidRPr="00DE6738">
        <w:rPr>
          <w:rFonts w:ascii="Times New Roman" w:hAnsi="Times New Roman" w:cs="Times New Roman"/>
          <w:b/>
          <w:i/>
          <w:sz w:val="28"/>
          <w:szCs w:val="28"/>
        </w:rPr>
        <w:t xml:space="preserve"> Land Act (Cap 227)</w:t>
      </w:r>
      <w:r>
        <w:rPr>
          <w:rFonts w:ascii="Times New Roman" w:hAnsi="Times New Roman" w:cs="Times New Roman"/>
          <w:sz w:val="28"/>
          <w:szCs w:val="28"/>
        </w:rPr>
        <w:t xml:space="preserve"> did not exist</w:t>
      </w:r>
      <w:r w:rsidRPr="0091446A">
        <w:rPr>
          <w:rFonts w:ascii="Times New Roman" w:hAnsi="Times New Roman" w:cs="Times New Roman"/>
          <w:sz w:val="28"/>
          <w:szCs w:val="28"/>
        </w:rPr>
        <w:t xml:space="preserve"> </w:t>
      </w:r>
      <w:r>
        <w:rPr>
          <w:rFonts w:ascii="Times New Roman" w:hAnsi="Times New Roman" w:cs="Times New Roman"/>
          <w:sz w:val="28"/>
          <w:szCs w:val="28"/>
        </w:rPr>
        <w:t xml:space="preserve">in this case. Cancellation would arise </w:t>
      </w:r>
      <w:r w:rsidRPr="00DE6738">
        <w:rPr>
          <w:rFonts w:ascii="Times New Roman" w:hAnsi="Times New Roman" w:cs="Times New Roman"/>
          <w:sz w:val="28"/>
          <w:szCs w:val="28"/>
        </w:rPr>
        <w:t xml:space="preserve">if </w:t>
      </w:r>
      <w:r>
        <w:rPr>
          <w:rFonts w:ascii="Times New Roman" w:hAnsi="Times New Roman" w:cs="Times New Roman"/>
          <w:sz w:val="28"/>
          <w:szCs w:val="28"/>
        </w:rPr>
        <w:t xml:space="preserve">the title was </w:t>
      </w:r>
      <w:r w:rsidRPr="00DE6738">
        <w:rPr>
          <w:rFonts w:ascii="Times New Roman" w:hAnsi="Times New Roman" w:cs="Times New Roman"/>
          <w:sz w:val="28"/>
          <w:szCs w:val="28"/>
        </w:rPr>
        <w:t>illegally or wrongfully obtained; or</w:t>
      </w:r>
      <w:r>
        <w:rPr>
          <w:rFonts w:ascii="Times New Roman" w:hAnsi="Times New Roman" w:cs="Times New Roman"/>
          <w:sz w:val="28"/>
          <w:szCs w:val="28"/>
        </w:rPr>
        <w:t xml:space="preserve"> i</w:t>
      </w:r>
      <w:r w:rsidRPr="00DE6738">
        <w:rPr>
          <w:rFonts w:ascii="Times New Roman" w:hAnsi="Times New Roman" w:cs="Times New Roman"/>
          <w:sz w:val="28"/>
          <w:szCs w:val="28"/>
        </w:rPr>
        <w:t>llegally or wrongfully retained</w:t>
      </w:r>
      <w:r>
        <w:rPr>
          <w:rFonts w:ascii="Times New Roman" w:hAnsi="Times New Roman" w:cs="Times New Roman"/>
          <w:sz w:val="28"/>
          <w:szCs w:val="28"/>
        </w:rPr>
        <w:t xml:space="preserve"> by a person other than the lawful registered owner.</w:t>
      </w:r>
      <w:r w:rsidRPr="00DE6738">
        <w:rPr>
          <w:rFonts w:ascii="Times New Roman" w:hAnsi="Times New Roman" w:cs="Times New Roman"/>
          <w:sz w:val="28"/>
          <w:szCs w:val="28"/>
        </w:rPr>
        <w:t xml:space="preserve"> </w:t>
      </w:r>
      <w:r>
        <w:rPr>
          <w:rFonts w:ascii="Times New Roman" w:hAnsi="Times New Roman" w:cs="Times New Roman"/>
          <w:sz w:val="28"/>
          <w:szCs w:val="28"/>
        </w:rPr>
        <w:t>In this case the 1</w:t>
      </w:r>
      <w:r w:rsidRPr="00A24D73">
        <w:rPr>
          <w:rFonts w:ascii="Times New Roman" w:hAnsi="Times New Roman" w:cs="Times New Roman"/>
          <w:sz w:val="28"/>
          <w:szCs w:val="28"/>
          <w:vertAlign w:val="superscript"/>
        </w:rPr>
        <w:t>st</w:t>
      </w:r>
      <w:r>
        <w:rPr>
          <w:rFonts w:ascii="Times New Roman" w:hAnsi="Times New Roman" w:cs="Times New Roman"/>
          <w:sz w:val="28"/>
          <w:szCs w:val="28"/>
        </w:rPr>
        <w:t xml:space="preserve"> Plaintiff - the registered proprietor – did </w:t>
      </w:r>
      <w:r w:rsidR="001B25F0">
        <w:rPr>
          <w:rFonts w:ascii="Times New Roman" w:hAnsi="Times New Roman" w:cs="Times New Roman"/>
          <w:sz w:val="28"/>
          <w:szCs w:val="28"/>
        </w:rPr>
        <w:t>not illegally</w:t>
      </w:r>
      <w:r>
        <w:rPr>
          <w:rFonts w:ascii="Times New Roman" w:hAnsi="Times New Roman" w:cs="Times New Roman"/>
          <w:sz w:val="28"/>
          <w:szCs w:val="28"/>
        </w:rPr>
        <w:t xml:space="preserve"> or wrongfully obtain the title nor was he illegally or wrongfully retaining the title. As a matter of fact, as the lawful registered proprietor the 1</w:t>
      </w:r>
      <w:r w:rsidRPr="00A24D73">
        <w:rPr>
          <w:rFonts w:ascii="Times New Roman" w:hAnsi="Times New Roman" w:cs="Times New Roman"/>
          <w:sz w:val="28"/>
          <w:szCs w:val="28"/>
          <w:vertAlign w:val="superscript"/>
        </w:rPr>
        <w:t>st</w:t>
      </w:r>
      <w:r>
        <w:rPr>
          <w:rFonts w:ascii="Times New Roman" w:hAnsi="Times New Roman" w:cs="Times New Roman"/>
          <w:sz w:val="28"/>
          <w:szCs w:val="28"/>
        </w:rPr>
        <w:t xml:space="preserve"> Plaintiff was entitled to retain the title.</w:t>
      </w:r>
    </w:p>
    <w:p w:rsidR="00957B34" w:rsidRDefault="00957B34" w:rsidP="00957B34">
      <w:pPr>
        <w:autoSpaceDE w:val="0"/>
        <w:autoSpaceDN w:val="0"/>
        <w:adjustRightInd w:val="0"/>
        <w:spacing w:after="0" w:line="360" w:lineRule="auto"/>
        <w:jc w:val="both"/>
        <w:rPr>
          <w:rFonts w:ascii="Times New Roman" w:hAnsi="Times New Roman" w:cs="Times New Roman"/>
          <w:sz w:val="28"/>
          <w:szCs w:val="28"/>
        </w:rPr>
      </w:pPr>
      <w:r w:rsidRPr="00871864">
        <w:rPr>
          <w:rFonts w:ascii="Times New Roman" w:hAnsi="Times New Roman" w:cs="Times New Roman"/>
          <w:b/>
          <w:i/>
          <w:sz w:val="28"/>
          <w:szCs w:val="28"/>
        </w:rPr>
        <w:t>S</w:t>
      </w:r>
      <w:r>
        <w:rPr>
          <w:rFonts w:ascii="Times New Roman" w:hAnsi="Times New Roman" w:cs="Times New Roman"/>
          <w:b/>
          <w:i/>
          <w:sz w:val="28"/>
          <w:szCs w:val="28"/>
        </w:rPr>
        <w:t xml:space="preserve">ection </w:t>
      </w:r>
      <w:r w:rsidRPr="00871864">
        <w:rPr>
          <w:rFonts w:ascii="Times New Roman" w:hAnsi="Times New Roman" w:cs="Times New Roman"/>
          <w:b/>
          <w:i/>
          <w:sz w:val="28"/>
          <w:szCs w:val="28"/>
        </w:rPr>
        <w:t>91 (8) (supra)</w:t>
      </w:r>
      <w:r>
        <w:rPr>
          <w:rFonts w:ascii="Times New Roman" w:hAnsi="Times New Roman" w:cs="Times New Roman"/>
          <w:sz w:val="28"/>
          <w:szCs w:val="28"/>
        </w:rPr>
        <w:t xml:space="preserve"> also requires that i</w:t>
      </w:r>
      <w:r w:rsidRPr="00871864">
        <w:rPr>
          <w:rFonts w:ascii="Times New Roman" w:hAnsi="Times New Roman" w:cs="Times New Roman"/>
          <w:sz w:val="28"/>
          <w:szCs w:val="28"/>
        </w:rPr>
        <w:t>n the exercise of any powers under th</w:t>
      </w:r>
      <w:r>
        <w:rPr>
          <w:rFonts w:ascii="Times New Roman" w:hAnsi="Times New Roman" w:cs="Times New Roman"/>
          <w:sz w:val="28"/>
          <w:szCs w:val="28"/>
        </w:rPr>
        <w:t>e provision</w:t>
      </w:r>
      <w:r w:rsidRPr="00871864">
        <w:rPr>
          <w:rFonts w:ascii="Times New Roman" w:hAnsi="Times New Roman" w:cs="Times New Roman"/>
          <w:sz w:val="28"/>
          <w:szCs w:val="28"/>
        </w:rPr>
        <w:t>, the registrar give</w:t>
      </w:r>
      <w:r>
        <w:rPr>
          <w:rFonts w:ascii="Times New Roman" w:hAnsi="Times New Roman" w:cs="Times New Roman"/>
          <w:sz w:val="28"/>
          <w:szCs w:val="28"/>
        </w:rPr>
        <w:t>s</w:t>
      </w:r>
      <w:r w:rsidRPr="00871864">
        <w:rPr>
          <w:rFonts w:ascii="Times New Roman" w:hAnsi="Times New Roman" w:cs="Times New Roman"/>
          <w:sz w:val="28"/>
          <w:szCs w:val="28"/>
        </w:rPr>
        <w:t xml:space="preserve"> not less than twenty-one days’ notice in the prescribed form</w:t>
      </w:r>
      <w:r>
        <w:rPr>
          <w:rFonts w:ascii="Times New Roman" w:hAnsi="Times New Roman" w:cs="Times New Roman"/>
          <w:sz w:val="28"/>
          <w:szCs w:val="28"/>
        </w:rPr>
        <w:t xml:space="preserve"> </w:t>
      </w:r>
      <w:r w:rsidRPr="00871864">
        <w:rPr>
          <w:rFonts w:ascii="Times New Roman" w:hAnsi="Times New Roman" w:cs="Times New Roman"/>
          <w:sz w:val="28"/>
          <w:szCs w:val="28"/>
        </w:rPr>
        <w:t xml:space="preserve">to any party likely to be affected by any decision </w:t>
      </w:r>
      <w:r>
        <w:rPr>
          <w:rFonts w:ascii="Times New Roman" w:hAnsi="Times New Roman" w:cs="Times New Roman"/>
          <w:sz w:val="28"/>
          <w:szCs w:val="28"/>
        </w:rPr>
        <w:t>and</w:t>
      </w:r>
      <w:r w:rsidRPr="00871864">
        <w:rPr>
          <w:rFonts w:ascii="Times New Roman" w:hAnsi="Times New Roman" w:cs="Times New Roman"/>
          <w:sz w:val="28"/>
          <w:szCs w:val="28"/>
        </w:rPr>
        <w:t xml:space="preserve"> provide an opportunity to be heard to any such party to whom a</w:t>
      </w:r>
      <w:r>
        <w:rPr>
          <w:rFonts w:ascii="Times New Roman" w:hAnsi="Times New Roman" w:cs="Times New Roman"/>
          <w:sz w:val="28"/>
          <w:szCs w:val="28"/>
        </w:rPr>
        <w:t xml:space="preserve"> </w:t>
      </w:r>
      <w:r w:rsidRPr="00871864">
        <w:rPr>
          <w:rFonts w:ascii="Times New Roman" w:hAnsi="Times New Roman" w:cs="Times New Roman"/>
          <w:sz w:val="28"/>
          <w:szCs w:val="28"/>
        </w:rPr>
        <w:t>notice has been given;</w:t>
      </w:r>
      <w:r>
        <w:rPr>
          <w:rFonts w:ascii="Times New Roman" w:hAnsi="Times New Roman" w:cs="Times New Roman"/>
          <w:sz w:val="28"/>
          <w:szCs w:val="28"/>
        </w:rPr>
        <w:t xml:space="preserve"> and to</w:t>
      </w:r>
      <w:r w:rsidRPr="00871864">
        <w:rPr>
          <w:rFonts w:ascii="Times New Roman" w:hAnsi="Times New Roman" w:cs="Times New Roman"/>
          <w:sz w:val="28"/>
          <w:szCs w:val="28"/>
        </w:rPr>
        <w:t xml:space="preserve"> conduct any such hearing in accordance with the rules of natural</w:t>
      </w:r>
      <w:r>
        <w:rPr>
          <w:rFonts w:ascii="Times New Roman" w:hAnsi="Times New Roman" w:cs="Times New Roman"/>
          <w:sz w:val="28"/>
          <w:szCs w:val="28"/>
        </w:rPr>
        <w:t xml:space="preserve"> </w:t>
      </w:r>
      <w:r w:rsidRPr="00871864">
        <w:rPr>
          <w:rFonts w:ascii="Times New Roman" w:hAnsi="Times New Roman" w:cs="Times New Roman"/>
          <w:sz w:val="28"/>
          <w:szCs w:val="28"/>
        </w:rPr>
        <w:t xml:space="preserve">justice </w:t>
      </w:r>
      <w:r>
        <w:rPr>
          <w:rFonts w:ascii="Times New Roman" w:hAnsi="Times New Roman" w:cs="Times New Roman"/>
          <w:sz w:val="28"/>
          <w:szCs w:val="28"/>
        </w:rPr>
        <w:t>and</w:t>
      </w:r>
      <w:r w:rsidRPr="00871864">
        <w:rPr>
          <w:rFonts w:ascii="Times New Roman" w:hAnsi="Times New Roman" w:cs="Times New Roman"/>
          <w:sz w:val="28"/>
          <w:szCs w:val="28"/>
        </w:rPr>
        <w:t xml:space="preserve"> give reasons for any decision that he or she may make.</w:t>
      </w:r>
    </w:p>
    <w:p w:rsidR="00957B34" w:rsidRDefault="00957B34" w:rsidP="00957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this case the 4</w:t>
      </w:r>
      <w:r w:rsidRPr="000D1B28">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in </w:t>
      </w:r>
      <w:r w:rsidRPr="000D1B28">
        <w:rPr>
          <w:rFonts w:ascii="Times New Roman" w:hAnsi="Times New Roman" w:cs="Times New Roman"/>
          <w:i/>
          <w:sz w:val="28"/>
          <w:szCs w:val="28"/>
        </w:rPr>
        <w:t>Exhibit P55</w:t>
      </w:r>
      <w:r>
        <w:rPr>
          <w:rFonts w:ascii="Times New Roman" w:hAnsi="Times New Roman" w:cs="Times New Roman"/>
          <w:sz w:val="28"/>
          <w:szCs w:val="28"/>
        </w:rPr>
        <w:t xml:space="preserve"> gave notice to PW1 the lawyer to return the certificate of title which </w:t>
      </w:r>
      <w:r w:rsidR="001B25F0">
        <w:rPr>
          <w:rFonts w:ascii="Times New Roman" w:hAnsi="Times New Roman" w:cs="Times New Roman"/>
          <w:sz w:val="28"/>
          <w:szCs w:val="28"/>
        </w:rPr>
        <w:t>he took</w:t>
      </w:r>
      <w:r>
        <w:rPr>
          <w:rFonts w:ascii="Times New Roman" w:hAnsi="Times New Roman" w:cs="Times New Roman"/>
          <w:sz w:val="28"/>
          <w:szCs w:val="28"/>
        </w:rPr>
        <w:t xml:space="preserve"> after singing for it. The 4</w:t>
      </w:r>
      <w:r w:rsidRPr="00C80D82">
        <w:rPr>
          <w:rFonts w:ascii="Times New Roman" w:hAnsi="Times New Roman" w:cs="Times New Roman"/>
          <w:sz w:val="28"/>
          <w:szCs w:val="28"/>
          <w:vertAlign w:val="superscript"/>
        </w:rPr>
        <w:t>th</w:t>
      </w:r>
      <w:r>
        <w:rPr>
          <w:rFonts w:ascii="Times New Roman" w:hAnsi="Times New Roman" w:cs="Times New Roman"/>
          <w:sz w:val="28"/>
          <w:szCs w:val="28"/>
          <w:vertAlign w:val="superscript"/>
        </w:rPr>
        <w:t xml:space="preserve"> </w:t>
      </w:r>
      <w:r>
        <w:rPr>
          <w:rFonts w:ascii="Times New Roman" w:hAnsi="Times New Roman" w:cs="Times New Roman"/>
          <w:sz w:val="28"/>
          <w:szCs w:val="28"/>
        </w:rPr>
        <w:t>Defendant in the notice stated that the lawyer had illegally taken away the title and illegally continued to retain it. The 4</w:t>
      </w:r>
      <w:r w:rsidRPr="000D6A48">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then proceeded to cite his powers under </w:t>
      </w:r>
      <w:r w:rsidRPr="000E1569">
        <w:rPr>
          <w:rFonts w:ascii="Times New Roman" w:hAnsi="Times New Roman" w:cs="Times New Roman"/>
          <w:b/>
          <w:i/>
          <w:sz w:val="28"/>
          <w:szCs w:val="28"/>
        </w:rPr>
        <w:t>S</w:t>
      </w:r>
      <w:r>
        <w:rPr>
          <w:rFonts w:ascii="Times New Roman" w:hAnsi="Times New Roman" w:cs="Times New Roman"/>
          <w:b/>
          <w:i/>
          <w:sz w:val="28"/>
          <w:szCs w:val="28"/>
        </w:rPr>
        <w:t xml:space="preserve">ection </w:t>
      </w:r>
      <w:r w:rsidRPr="000E1569">
        <w:rPr>
          <w:rFonts w:ascii="Times New Roman" w:hAnsi="Times New Roman" w:cs="Times New Roman"/>
          <w:b/>
          <w:i/>
          <w:sz w:val="28"/>
          <w:szCs w:val="28"/>
        </w:rPr>
        <w:t>91(supra)</w:t>
      </w:r>
      <w:r>
        <w:rPr>
          <w:rFonts w:ascii="Times New Roman" w:hAnsi="Times New Roman" w:cs="Times New Roman"/>
          <w:sz w:val="28"/>
          <w:szCs w:val="28"/>
        </w:rPr>
        <w:t xml:space="preserve"> that he would cancel the title if it was not received within 21 days from the date of receipt of the notice. He subsequently cancelled the tile as stated earlier.</w:t>
      </w:r>
    </w:p>
    <w:p w:rsidR="00957B34" w:rsidRDefault="00957B34" w:rsidP="00957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find the 4</w:t>
      </w:r>
      <w:r w:rsidRPr="000D6A48">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Defendant’s acts of the dismissing the 1</w:t>
      </w:r>
      <w:r w:rsidRPr="001700C7">
        <w:rPr>
          <w:rFonts w:ascii="Times New Roman" w:hAnsi="Times New Roman" w:cs="Times New Roman"/>
          <w:sz w:val="28"/>
          <w:szCs w:val="28"/>
          <w:vertAlign w:val="superscript"/>
        </w:rPr>
        <w:t>st</w:t>
      </w:r>
      <w:r>
        <w:rPr>
          <w:rFonts w:ascii="Times New Roman" w:hAnsi="Times New Roman" w:cs="Times New Roman"/>
          <w:sz w:val="28"/>
          <w:szCs w:val="28"/>
        </w:rPr>
        <w:t xml:space="preserve"> Plaintiff’s caveat on Plot 3, and refusing to lodge the 2</w:t>
      </w:r>
      <w:r w:rsidRPr="001700C7">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caveat, and cancelling the 1</w:t>
      </w:r>
      <w:r w:rsidRPr="001700C7">
        <w:rPr>
          <w:rFonts w:ascii="Times New Roman" w:hAnsi="Times New Roman" w:cs="Times New Roman"/>
          <w:sz w:val="28"/>
          <w:szCs w:val="28"/>
          <w:vertAlign w:val="superscript"/>
        </w:rPr>
        <w:t>st</w:t>
      </w:r>
      <w:r>
        <w:rPr>
          <w:rFonts w:ascii="Times New Roman" w:hAnsi="Times New Roman" w:cs="Times New Roman"/>
          <w:sz w:val="28"/>
          <w:szCs w:val="28"/>
        </w:rPr>
        <w:t>Plaintiff’s title, and issuing a special certificate of title and transferring the property into the 1</w:t>
      </w:r>
      <w:r w:rsidRPr="00454FDB">
        <w:rPr>
          <w:rFonts w:ascii="Times New Roman" w:hAnsi="Times New Roman" w:cs="Times New Roman"/>
          <w:sz w:val="28"/>
          <w:szCs w:val="28"/>
          <w:vertAlign w:val="superscript"/>
        </w:rPr>
        <w:t>st</w:t>
      </w:r>
      <w:r>
        <w:rPr>
          <w:rFonts w:ascii="Times New Roman" w:hAnsi="Times New Roman" w:cs="Times New Roman"/>
          <w:sz w:val="28"/>
          <w:szCs w:val="28"/>
        </w:rPr>
        <w:t xml:space="preserve"> Defendant’s name, to have been </w:t>
      </w:r>
      <w:r w:rsidR="001B25F0" w:rsidRPr="001B25F0">
        <w:rPr>
          <w:rFonts w:ascii="Times New Roman" w:hAnsi="Times New Roman" w:cs="Times New Roman"/>
          <w:i/>
          <w:sz w:val="28"/>
          <w:szCs w:val="28"/>
        </w:rPr>
        <w:t>ultra vires</w:t>
      </w:r>
      <w:r>
        <w:rPr>
          <w:rFonts w:ascii="Times New Roman" w:hAnsi="Times New Roman" w:cs="Times New Roman"/>
          <w:sz w:val="28"/>
          <w:szCs w:val="28"/>
        </w:rPr>
        <w:t xml:space="preserve"> the power a Registrar could exercise under the law in the circumstances.</w:t>
      </w:r>
    </w:p>
    <w:p w:rsidR="00957B34" w:rsidRDefault="00957B34" w:rsidP="00957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Firstly, the person to whom the notice was directed was not the “</w:t>
      </w:r>
      <w:r w:rsidRPr="00871864">
        <w:rPr>
          <w:rFonts w:ascii="Times New Roman" w:hAnsi="Times New Roman" w:cs="Times New Roman"/>
          <w:sz w:val="28"/>
          <w:szCs w:val="28"/>
        </w:rPr>
        <w:t>party likely to be affected by any decision</w:t>
      </w:r>
      <w:r>
        <w:rPr>
          <w:rFonts w:ascii="Times New Roman" w:hAnsi="Times New Roman" w:cs="Times New Roman"/>
          <w:sz w:val="28"/>
          <w:szCs w:val="28"/>
        </w:rPr>
        <w:t xml:space="preserve">” as envisaged by the relevant provision of the law. The party so affected would be the registered proprietor and not the lawyer. In letter </w:t>
      </w:r>
      <w:r w:rsidRPr="001A2D9D">
        <w:rPr>
          <w:rFonts w:ascii="Times New Roman" w:hAnsi="Times New Roman" w:cs="Times New Roman"/>
          <w:i/>
          <w:sz w:val="28"/>
          <w:szCs w:val="28"/>
        </w:rPr>
        <w:t>Exhibit P56</w:t>
      </w:r>
      <w:r>
        <w:rPr>
          <w:rFonts w:ascii="Times New Roman" w:hAnsi="Times New Roman" w:cs="Times New Roman"/>
          <w:sz w:val="28"/>
          <w:szCs w:val="28"/>
        </w:rPr>
        <w:t xml:space="preserve"> the 4</w:t>
      </w:r>
      <w:r w:rsidRPr="000A61CA">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was advised on the proper party to direct the notice to, but there is no evidence </w:t>
      </w:r>
      <w:r w:rsidR="001B25F0">
        <w:rPr>
          <w:rFonts w:ascii="Times New Roman" w:hAnsi="Times New Roman" w:cs="Times New Roman"/>
          <w:sz w:val="28"/>
          <w:szCs w:val="28"/>
        </w:rPr>
        <w:t xml:space="preserve">to show </w:t>
      </w:r>
      <w:r>
        <w:rPr>
          <w:rFonts w:ascii="Times New Roman" w:hAnsi="Times New Roman" w:cs="Times New Roman"/>
          <w:sz w:val="28"/>
          <w:szCs w:val="28"/>
        </w:rPr>
        <w:t>that the 4</w:t>
      </w:r>
      <w:r w:rsidRPr="000A61CA">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ever followed up on that course of action prior to cancelling the title.</w:t>
      </w:r>
    </w:p>
    <w:p w:rsidR="00957B34" w:rsidRDefault="00957B34" w:rsidP="00957B3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Secondly, the duplicate certificate of title envisaged under </w:t>
      </w:r>
      <w:r w:rsidRPr="001A2D9D">
        <w:rPr>
          <w:rFonts w:ascii="Times New Roman" w:hAnsi="Times New Roman" w:cs="Times New Roman"/>
          <w:b/>
          <w:i/>
          <w:sz w:val="28"/>
          <w:szCs w:val="28"/>
        </w:rPr>
        <w:t>S</w:t>
      </w:r>
      <w:r>
        <w:rPr>
          <w:rFonts w:ascii="Times New Roman" w:hAnsi="Times New Roman" w:cs="Times New Roman"/>
          <w:b/>
          <w:i/>
          <w:sz w:val="28"/>
          <w:szCs w:val="28"/>
        </w:rPr>
        <w:t xml:space="preserve">ection </w:t>
      </w:r>
      <w:r w:rsidRPr="001A2D9D">
        <w:rPr>
          <w:rFonts w:ascii="Times New Roman" w:hAnsi="Times New Roman" w:cs="Times New Roman"/>
          <w:b/>
          <w:i/>
          <w:sz w:val="28"/>
          <w:szCs w:val="28"/>
        </w:rPr>
        <w:t>91 (2)(e)and (f)(supra)</w:t>
      </w:r>
      <w:r w:rsidRPr="001A2D9D">
        <w:rPr>
          <w:rFonts w:ascii="Times New Roman" w:hAnsi="Times New Roman" w:cs="Times New Roman"/>
          <w:sz w:val="28"/>
          <w:szCs w:val="28"/>
        </w:rPr>
        <w:t xml:space="preserve"> </w:t>
      </w:r>
      <w:r>
        <w:rPr>
          <w:rFonts w:ascii="Times New Roman" w:hAnsi="Times New Roman" w:cs="Times New Roman"/>
          <w:sz w:val="28"/>
          <w:szCs w:val="28"/>
        </w:rPr>
        <w:t xml:space="preserve">as </w:t>
      </w:r>
      <w:r w:rsidRPr="00DE6738">
        <w:rPr>
          <w:rFonts w:ascii="Times New Roman" w:hAnsi="Times New Roman" w:cs="Times New Roman"/>
          <w:sz w:val="28"/>
          <w:szCs w:val="28"/>
        </w:rPr>
        <w:t>i</w:t>
      </w:r>
      <w:r>
        <w:rPr>
          <w:rFonts w:ascii="Times New Roman" w:hAnsi="Times New Roman" w:cs="Times New Roman"/>
          <w:sz w:val="28"/>
          <w:szCs w:val="28"/>
        </w:rPr>
        <w:t>llegally or wrongfully obtained</w:t>
      </w:r>
      <w:r w:rsidRPr="00DE6738">
        <w:rPr>
          <w:rFonts w:ascii="Times New Roman" w:hAnsi="Times New Roman" w:cs="Times New Roman"/>
          <w:sz w:val="28"/>
          <w:szCs w:val="28"/>
        </w:rPr>
        <w:t xml:space="preserve"> or</w:t>
      </w:r>
      <w:r>
        <w:rPr>
          <w:rFonts w:ascii="Times New Roman" w:hAnsi="Times New Roman" w:cs="Times New Roman"/>
          <w:sz w:val="28"/>
          <w:szCs w:val="28"/>
        </w:rPr>
        <w:t xml:space="preserve"> i</w:t>
      </w:r>
      <w:r w:rsidRPr="00DE6738">
        <w:rPr>
          <w:rFonts w:ascii="Times New Roman" w:hAnsi="Times New Roman" w:cs="Times New Roman"/>
          <w:sz w:val="28"/>
          <w:szCs w:val="28"/>
        </w:rPr>
        <w:t>llegally or wrongfully retained</w:t>
      </w:r>
      <w:r>
        <w:rPr>
          <w:rFonts w:ascii="Times New Roman" w:hAnsi="Times New Roman" w:cs="Times New Roman"/>
          <w:sz w:val="28"/>
          <w:szCs w:val="28"/>
        </w:rPr>
        <w:t xml:space="preserve"> is in reference to a title so obtained or retained by a person on or after registration other than the lawful registered proprietor. It is quite obvious and logical that a lawful registered proprietor cannot at the same time be taken to hold or retain title illegally or wrongfully; except in cases of fraud, which was not the matter before the 4</w:t>
      </w:r>
      <w:r w:rsidRPr="003D43A0">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Even if it was, which it was not, since fraud goes to the root of the title it would require evidence to be canvassed before courts of law and not before the Registrar of Titles.</w:t>
      </w:r>
    </w:p>
    <w:p w:rsidR="00957B34" w:rsidRDefault="00957B34" w:rsidP="00957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third and most important reason is that the party affected by the decision of the 4</w:t>
      </w:r>
      <w:r w:rsidRPr="003D43A0">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was not accorded opportunity </w:t>
      </w:r>
      <w:r w:rsidR="001B25F0">
        <w:rPr>
          <w:rFonts w:ascii="Times New Roman" w:hAnsi="Times New Roman" w:cs="Times New Roman"/>
          <w:sz w:val="28"/>
          <w:szCs w:val="28"/>
        </w:rPr>
        <w:t xml:space="preserve">which flouted </w:t>
      </w:r>
      <w:r w:rsidRPr="00871864">
        <w:rPr>
          <w:rFonts w:ascii="Times New Roman" w:hAnsi="Times New Roman" w:cs="Times New Roman"/>
          <w:sz w:val="28"/>
          <w:szCs w:val="28"/>
        </w:rPr>
        <w:t>the rules of natural</w:t>
      </w:r>
      <w:r>
        <w:rPr>
          <w:rFonts w:ascii="Times New Roman" w:hAnsi="Times New Roman" w:cs="Times New Roman"/>
          <w:sz w:val="28"/>
          <w:szCs w:val="28"/>
        </w:rPr>
        <w:t xml:space="preserve"> </w:t>
      </w:r>
      <w:r w:rsidRPr="00871864">
        <w:rPr>
          <w:rFonts w:ascii="Times New Roman" w:hAnsi="Times New Roman" w:cs="Times New Roman"/>
          <w:sz w:val="28"/>
          <w:szCs w:val="28"/>
        </w:rPr>
        <w:t>justice</w:t>
      </w:r>
      <w:r w:rsidR="002174A7">
        <w:rPr>
          <w:rFonts w:ascii="Times New Roman" w:hAnsi="Times New Roman" w:cs="Times New Roman"/>
          <w:sz w:val="28"/>
          <w:szCs w:val="28"/>
        </w:rPr>
        <w:t>,</w:t>
      </w:r>
      <w:r w:rsidRPr="00871864">
        <w:rPr>
          <w:rFonts w:ascii="Times New Roman" w:hAnsi="Times New Roman" w:cs="Times New Roman"/>
          <w:sz w:val="28"/>
          <w:szCs w:val="28"/>
        </w:rPr>
        <w:t xml:space="preserve"> </w:t>
      </w:r>
      <w:r>
        <w:rPr>
          <w:rFonts w:ascii="Times New Roman" w:hAnsi="Times New Roman" w:cs="Times New Roman"/>
          <w:sz w:val="28"/>
          <w:szCs w:val="28"/>
        </w:rPr>
        <w:t xml:space="preserve">and no relevant </w:t>
      </w:r>
      <w:r w:rsidRPr="00871864">
        <w:rPr>
          <w:rFonts w:ascii="Times New Roman" w:hAnsi="Times New Roman" w:cs="Times New Roman"/>
          <w:sz w:val="28"/>
          <w:szCs w:val="28"/>
        </w:rPr>
        <w:t xml:space="preserve">reasons </w:t>
      </w:r>
      <w:r>
        <w:rPr>
          <w:rFonts w:ascii="Times New Roman" w:hAnsi="Times New Roman" w:cs="Times New Roman"/>
          <w:sz w:val="28"/>
          <w:szCs w:val="28"/>
        </w:rPr>
        <w:t xml:space="preserve">were assigned </w:t>
      </w:r>
      <w:r w:rsidRPr="00871864">
        <w:rPr>
          <w:rFonts w:ascii="Times New Roman" w:hAnsi="Times New Roman" w:cs="Times New Roman"/>
          <w:sz w:val="28"/>
          <w:szCs w:val="28"/>
        </w:rPr>
        <w:t xml:space="preserve">for </w:t>
      </w:r>
      <w:r>
        <w:rPr>
          <w:rFonts w:ascii="Times New Roman" w:hAnsi="Times New Roman" w:cs="Times New Roman"/>
          <w:sz w:val="28"/>
          <w:szCs w:val="28"/>
        </w:rPr>
        <w:t>the</w:t>
      </w:r>
      <w:r w:rsidRPr="00871864">
        <w:rPr>
          <w:rFonts w:ascii="Times New Roman" w:hAnsi="Times New Roman" w:cs="Times New Roman"/>
          <w:sz w:val="28"/>
          <w:szCs w:val="28"/>
        </w:rPr>
        <w:t xml:space="preserve"> decision </w:t>
      </w:r>
      <w:r>
        <w:rPr>
          <w:rFonts w:ascii="Times New Roman" w:hAnsi="Times New Roman" w:cs="Times New Roman"/>
          <w:sz w:val="28"/>
          <w:szCs w:val="28"/>
        </w:rPr>
        <w:t xml:space="preserve">to cancel the title as required </w:t>
      </w:r>
      <w:r w:rsidR="002174A7">
        <w:rPr>
          <w:rFonts w:ascii="Times New Roman" w:hAnsi="Times New Roman" w:cs="Times New Roman"/>
          <w:sz w:val="28"/>
          <w:szCs w:val="28"/>
        </w:rPr>
        <w:t>by</w:t>
      </w:r>
      <w:r>
        <w:rPr>
          <w:rFonts w:ascii="Times New Roman" w:hAnsi="Times New Roman" w:cs="Times New Roman"/>
          <w:sz w:val="28"/>
          <w:szCs w:val="28"/>
        </w:rPr>
        <w:t xml:space="preserve"> the provision of the law under which the 4</w:t>
      </w:r>
      <w:r w:rsidRPr="003D43A0">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purported act</w:t>
      </w:r>
      <w:r w:rsidR="002174A7">
        <w:rPr>
          <w:rFonts w:ascii="Times New Roman" w:hAnsi="Times New Roman" w:cs="Times New Roman"/>
          <w:sz w:val="28"/>
          <w:szCs w:val="28"/>
        </w:rPr>
        <w:t xml:space="preserve">. </w:t>
      </w:r>
      <w:r>
        <w:rPr>
          <w:rFonts w:ascii="Times New Roman" w:hAnsi="Times New Roman" w:cs="Times New Roman"/>
          <w:sz w:val="28"/>
          <w:szCs w:val="28"/>
        </w:rPr>
        <w:t xml:space="preserve">The reason in the endorsement on the special certificate of title </w:t>
      </w:r>
      <w:r w:rsidRPr="00225D6C">
        <w:rPr>
          <w:rFonts w:ascii="Times New Roman" w:hAnsi="Times New Roman" w:cs="Times New Roman"/>
          <w:i/>
          <w:sz w:val="28"/>
          <w:szCs w:val="28"/>
        </w:rPr>
        <w:t>(Exhibit P62)</w:t>
      </w:r>
      <w:r>
        <w:rPr>
          <w:rFonts w:ascii="Times New Roman" w:hAnsi="Times New Roman" w:cs="Times New Roman"/>
          <w:sz w:val="28"/>
          <w:szCs w:val="28"/>
        </w:rPr>
        <w:t xml:space="preserve"> was that the title originally issued was unlawfully retained, but as already stated a lawful registered proprietor cannot unlawfully retain his title. The expression “unlawfully retained” could not have been in reference to the lawyer who took the title, for then he would be the wrong party to condemn since he was not the “</w:t>
      </w:r>
      <w:r w:rsidRPr="00871864">
        <w:rPr>
          <w:rFonts w:ascii="Times New Roman" w:hAnsi="Times New Roman" w:cs="Times New Roman"/>
          <w:sz w:val="28"/>
          <w:szCs w:val="28"/>
        </w:rPr>
        <w:t>party likely to be affected by any decision</w:t>
      </w:r>
      <w:r>
        <w:rPr>
          <w:rFonts w:ascii="Times New Roman" w:hAnsi="Times New Roman" w:cs="Times New Roman"/>
          <w:sz w:val="28"/>
          <w:szCs w:val="28"/>
        </w:rPr>
        <w:t>” taken by the 4</w:t>
      </w:r>
      <w:r w:rsidRPr="003D43A0">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w:t>
      </w:r>
      <w:r w:rsidR="002174A7">
        <w:rPr>
          <w:rFonts w:ascii="Times New Roman" w:hAnsi="Times New Roman" w:cs="Times New Roman"/>
          <w:sz w:val="28"/>
          <w:szCs w:val="28"/>
        </w:rPr>
        <w:t xml:space="preserve"> as envisaged under the provision</w:t>
      </w:r>
      <w:r>
        <w:rPr>
          <w:rFonts w:ascii="Times New Roman" w:hAnsi="Times New Roman" w:cs="Times New Roman"/>
          <w:sz w:val="28"/>
          <w:szCs w:val="28"/>
        </w:rPr>
        <w:t>.</w:t>
      </w:r>
    </w:p>
    <w:p w:rsidR="00957B34" w:rsidRPr="00946615" w:rsidRDefault="00957B34" w:rsidP="00957B34">
      <w:pPr>
        <w:spacing w:after="0" w:line="360" w:lineRule="auto"/>
        <w:jc w:val="both"/>
        <w:rPr>
          <w:rFonts w:ascii="Times New Roman" w:hAnsi="Times New Roman" w:cs="Times New Roman"/>
          <w:b/>
          <w:i/>
          <w:color w:val="000000"/>
          <w:sz w:val="28"/>
          <w:szCs w:val="28"/>
        </w:rPr>
      </w:pPr>
      <w:r>
        <w:rPr>
          <w:rFonts w:ascii="Times New Roman" w:hAnsi="Times New Roman" w:cs="Times New Roman"/>
          <w:sz w:val="28"/>
          <w:szCs w:val="28"/>
        </w:rPr>
        <w:lastRenderedPageBreak/>
        <w:t xml:space="preserve">It is the established law that a decision which affects a party taken without according the party opportunity to be heard in his or her own defence cannot stand as the decision would be contrary to the principles of natural justice. See: </w:t>
      </w:r>
      <w:r w:rsidRPr="002174A7">
        <w:rPr>
          <w:rStyle w:val="Emphasis"/>
          <w:rFonts w:ascii="Times New Roman" w:hAnsi="Times New Roman" w:cs="Times New Roman"/>
          <w:b/>
          <w:bCs/>
          <w:color w:val="000000"/>
          <w:sz w:val="28"/>
          <w:szCs w:val="28"/>
          <w:u w:val="single"/>
        </w:rPr>
        <w:t xml:space="preserve">Sharp v. </w:t>
      </w:r>
      <w:r w:rsidRPr="002174A7">
        <w:rPr>
          <w:rStyle w:val="scayt-misspell"/>
          <w:rFonts w:ascii="Times New Roman" w:hAnsi="Times New Roman" w:cs="Times New Roman"/>
          <w:b/>
          <w:bCs/>
          <w:i/>
          <w:iCs/>
          <w:color w:val="000000"/>
          <w:sz w:val="28"/>
          <w:szCs w:val="28"/>
          <w:u w:val="single"/>
        </w:rPr>
        <w:t>Welefield</w:t>
      </w:r>
      <w:r w:rsidRPr="002174A7">
        <w:rPr>
          <w:rStyle w:val="Emphasis"/>
          <w:rFonts w:ascii="Times New Roman" w:hAnsi="Times New Roman" w:cs="Times New Roman"/>
          <w:b/>
          <w:bCs/>
          <w:color w:val="000000"/>
          <w:sz w:val="28"/>
          <w:szCs w:val="28"/>
          <w:u w:val="single"/>
        </w:rPr>
        <w:t xml:space="preserve"> (1981) A.C 173</w:t>
      </w:r>
      <w:r w:rsidRPr="00946615">
        <w:rPr>
          <w:rStyle w:val="Emphasis"/>
          <w:rFonts w:ascii="Times New Roman" w:hAnsi="Times New Roman" w:cs="Times New Roman"/>
          <w:b/>
          <w:bCs/>
          <w:color w:val="000000"/>
          <w:sz w:val="28"/>
          <w:szCs w:val="28"/>
        </w:rPr>
        <w:t xml:space="preserve"> </w:t>
      </w:r>
      <w:r w:rsidRPr="00946615">
        <w:rPr>
          <w:rFonts w:ascii="Times New Roman" w:hAnsi="Times New Roman" w:cs="Times New Roman"/>
          <w:color w:val="000000"/>
          <w:sz w:val="28"/>
          <w:szCs w:val="28"/>
        </w:rPr>
        <w:t>cited in</w:t>
      </w:r>
      <w:r w:rsidR="002174A7">
        <w:rPr>
          <w:rFonts w:ascii="Times New Roman" w:hAnsi="Times New Roman" w:cs="Times New Roman"/>
          <w:color w:val="000000"/>
          <w:sz w:val="28"/>
          <w:szCs w:val="28"/>
        </w:rPr>
        <w:t xml:space="preserve"> </w:t>
      </w:r>
      <w:r w:rsidRPr="00946615">
        <w:rPr>
          <w:rStyle w:val="Emphasis"/>
          <w:rFonts w:ascii="Times New Roman" w:hAnsi="Times New Roman" w:cs="Times New Roman"/>
          <w:b/>
          <w:bCs/>
          <w:color w:val="000000"/>
          <w:sz w:val="28"/>
          <w:szCs w:val="28"/>
        </w:rPr>
        <w:t xml:space="preserve">Re: Interdiction of </w:t>
      </w:r>
      <w:r w:rsidRPr="00946615">
        <w:rPr>
          <w:rStyle w:val="scayt-misspell"/>
          <w:rFonts w:ascii="Times New Roman" w:hAnsi="Times New Roman" w:cs="Times New Roman"/>
          <w:b/>
          <w:bCs/>
          <w:i/>
          <w:iCs/>
          <w:color w:val="000000"/>
          <w:sz w:val="28"/>
          <w:szCs w:val="28"/>
        </w:rPr>
        <w:t>Bukeni</w:t>
      </w:r>
      <w:r w:rsidRPr="00946615">
        <w:rPr>
          <w:rStyle w:val="Emphasis"/>
          <w:rFonts w:ascii="Times New Roman" w:hAnsi="Times New Roman" w:cs="Times New Roman"/>
          <w:b/>
          <w:bCs/>
          <w:color w:val="000000"/>
          <w:sz w:val="28"/>
          <w:szCs w:val="28"/>
        </w:rPr>
        <w:t xml:space="preserve"> Fred </w:t>
      </w:r>
      <w:r w:rsidRPr="00946615">
        <w:rPr>
          <w:rStyle w:val="scayt-ignore"/>
          <w:rFonts w:ascii="Times New Roman" w:hAnsi="Times New Roman" w:cs="Times New Roman"/>
          <w:b/>
          <w:bCs/>
          <w:i/>
          <w:iCs/>
          <w:color w:val="000000"/>
          <w:sz w:val="28"/>
          <w:szCs w:val="28"/>
        </w:rPr>
        <w:t>Misc</w:t>
      </w:r>
      <w:r w:rsidRPr="00946615">
        <w:rPr>
          <w:rStyle w:val="Emphasis"/>
          <w:rFonts w:ascii="Times New Roman" w:hAnsi="Times New Roman" w:cs="Times New Roman"/>
          <w:b/>
          <w:bCs/>
          <w:color w:val="000000"/>
          <w:sz w:val="28"/>
          <w:szCs w:val="28"/>
        </w:rPr>
        <w:t>. Application No. 139 of 1991</w:t>
      </w:r>
      <w:r>
        <w:rPr>
          <w:rStyle w:val="Emphasis"/>
          <w:rFonts w:ascii="Times New Roman" w:hAnsi="Times New Roman" w:cs="Times New Roman"/>
          <w:b/>
          <w:bCs/>
          <w:color w:val="000000"/>
          <w:sz w:val="28"/>
          <w:szCs w:val="28"/>
        </w:rPr>
        <w:t>,</w:t>
      </w:r>
      <w:r w:rsidRPr="00946615">
        <w:rPr>
          <w:rStyle w:val="Emphasis"/>
          <w:rFonts w:ascii="Times New Roman" w:hAnsi="Times New Roman" w:cs="Times New Roman"/>
          <w:b/>
          <w:bCs/>
          <w:color w:val="000000"/>
          <w:sz w:val="28"/>
          <w:szCs w:val="28"/>
        </w:rPr>
        <w:t xml:space="preserve"> per </w:t>
      </w:r>
      <w:r w:rsidRPr="00946615">
        <w:rPr>
          <w:rStyle w:val="scayt-misspell"/>
          <w:rFonts w:ascii="Times New Roman" w:hAnsi="Times New Roman" w:cs="Times New Roman"/>
          <w:b/>
          <w:bCs/>
          <w:i/>
          <w:iCs/>
          <w:color w:val="000000"/>
          <w:sz w:val="28"/>
          <w:szCs w:val="28"/>
        </w:rPr>
        <w:t>Musoke</w:t>
      </w:r>
      <w:r w:rsidRPr="00946615">
        <w:rPr>
          <w:rStyle w:val="Emphasis"/>
          <w:rFonts w:ascii="Times New Roman" w:hAnsi="Times New Roman" w:cs="Times New Roman"/>
          <w:b/>
          <w:bCs/>
          <w:color w:val="000000"/>
          <w:sz w:val="28"/>
          <w:szCs w:val="28"/>
        </w:rPr>
        <w:t xml:space="preserve"> – </w:t>
      </w:r>
      <w:r w:rsidRPr="00946615">
        <w:rPr>
          <w:rStyle w:val="scayt-misspell"/>
          <w:rFonts w:ascii="Times New Roman" w:hAnsi="Times New Roman" w:cs="Times New Roman"/>
          <w:b/>
          <w:bCs/>
          <w:i/>
          <w:iCs/>
          <w:color w:val="000000"/>
          <w:sz w:val="28"/>
          <w:szCs w:val="28"/>
        </w:rPr>
        <w:t>Kibuuka</w:t>
      </w:r>
      <w:r w:rsidRPr="00946615">
        <w:rPr>
          <w:rStyle w:val="Emphasis"/>
          <w:rFonts w:ascii="Times New Roman" w:hAnsi="Times New Roman" w:cs="Times New Roman"/>
          <w:b/>
          <w:bCs/>
          <w:color w:val="000000"/>
          <w:sz w:val="28"/>
          <w:szCs w:val="28"/>
        </w:rPr>
        <w:t xml:space="preserve"> J</w:t>
      </w:r>
      <w:r>
        <w:rPr>
          <w:rStyle w:val="Emphasis"/>
          <w:rFonts w:ascii="Arial" w:hAnsi="Arial" w:cs="Arial"/>
          <w:b/>
          <w:bCs/>
          <w:color w:val="000000"/>
          <w:sz w:val="18"/>
          <w:szCs w:val="18"/>
        </w:rPr>
        <w:t xml:space="preserve">;  </w:t>
      </w:r>
      <w:r w:rsidRPr="00946615">
        <w:rPr>
          <w:rStyle w:val="Emphasis"/>
          <w:rFonts w:ascii="Times New Roman" w:hAnsi="Times New Roman" w:cs="Times New Roman"/>
          <w:b/>
          <w:bCs/>
          <w:color w:val="000000"/>
          <w:sz w:val="28"/>
          <w:szCs w:val="28"/>
        </w:rPr>
        <w:t>Education v. Rice, (1911) AC 179</w:t>
      </w:r>
      <w:r w:rsidRPr="00946615">
        <w:rPr>
          <w:rFonts w:ascii="Times New Roman" w:hAnsi="Times New Roman" w:cs="Times New Roman"/>
          <w:b/>
          <w:i/>
          <w:color w:val="000000"/>
          <w:sz w:val="28"/>
          <w:szCs w:val="28"/>
        </w:rPr>
        <w:t xml:space="preserve"> page 182; Musinguzi Asaph v. Kiruhura District Local Administration. HCT – 15 – CV – MA – 193 – 2011.  </w:t>
      </w:r>
    </w:p>
    <w:p w:rsidR="00957B34" w:rsidRDefault="00957B34" w:rsidP="00957B34">
      <w:pPr>
        <w:spacing w:after="0" w:line="360" w:lineRule="auto"/>
        <w:jc w:val="both"/>
        <w:rPr>
          <w:rFonts w:ascii="Times New Roman" w:hAnsi="Times New Roman" w:cs="Times New Roman"/>
          <w:sz w:val="28"/>
          <w:szCs w:val="28"/>
        </w:rPr>
      </w:pPr>
      <w:r w:rsidRPr="003D43A0">
        <w:rPr>
          <w:rFonts w:ascii="Times New Roman" w:hAnsi="Times New Roman" w:cs="Times New Roman"/>
          <w:sz w:val="28"/>
          <w:szCs w:val="28"/>
        </w:rPr>
        <w:t>The fourth reason is that the 4</w:t>
      </w:r>
      <w:r w:rsidRPr="003D43A0">
        <w:rPr>
          <w:rFonts w:ascii="Times New Roman" w:hAnsi="Times New Roman" w:cs="Times New Roman"/>
          <w:sz w:val="28"/>
          <w:szCs w:val="28"/>
          <w:vertAlign w:val="superscript"/>
        </w:rPr>
        <w:t>th</w:t>
      </w:r>
      <w:r w:rsidRPr="003D43A0">
        <w:rPr>
          <w:rFonts w:ascii="Times New Roman" w:hAnsi="Times New Roman" w:cs="Times New Roman"/>
          <w:sz w:val="28"/>
          <w:szCs w:val="28"/>
        </w:rPr>
        <w:t xml:space="preserve"> Defendant </w:t>
      </w:r>
      <w:r>
        <w:rPr>
          <w:rFonts w:ascii="Times New Roman" w:hAnsi="Times New Roman" w:cs="Times New Roman"/>
          <w:sz w:val="28"/>
          <w:szCs w:val="28"/>
        </w:rPr>
        <w:t xml:space="preserve">was reasonably put </w:t>
      </w:r>
      <w:r w:rsidRPr="003D43A0">
        <w:rPr>
          <w:rFonts w:ascii="Times New Roman" w:hAnsi="Times New Roman" w:cs="Times New Roman"/>
          <w:sz w:val="28"/>
          <w:szCs w:val="28"/>
        </w:rPr>
        <w:t xml:space="preserve">on notice </w:t>
      </w:r>
      <w:r>
        <w:rPr>
          <w:rFonts w:ascii="Times New Roman" w:hAnsi="Times New Roman" w:cs="Times New Roman"/>
          <w:sz w:val="28"/>
          <w:szCs w:val="28"/>
        </w:rPr>
        <w:t xml:space="preserve">that </w:t>
      </w:r>
      <w:r w:rsidRPr="003D43A0">
        <w:rPr>
          <w:rFonts w:ascii="Times New Roman" w:hAnsi="Times New Roman" w:cs="Times New Roman"/>
          <w:sz w:val="28"/>
          <w:szCs w:val="28"/>
        </w:rPr>
        <w:t>th</w:t>
      </w:r>
      <w:r>
        <w:rPr>
          <w:rFonts w:ascii="Times New Roman" w:hAnsi="Times New Roman" w:cs="Times New Roman"/>
          <w:sz w:val="28"/>
          <w:szCs w:val="28"/>
        </w:rPr>
        <w:t xml:space="preserve">ere could be no genuine transfer to the </w:t>
      </w:r>
      <w:r w:rsidRPr="003D43A0">
        <w:rPr>
          <w:rFonts w:ascii="Times New Roman" w:hAnsi="Times New Roman" w:cs="Times New Roman"/>
          <w:sz w:val="28"/>
          <w:szCs w:val="28"/>
        </w:rPr>
        <w:t>1</w:t>
      </w:r>
      <w:r w:rsidRPr="003D43A0">
        <w:rPr>
          <w:rFonts w:ascii="Times New Roman" w:hAnsi="Times New Roman" w:cs="Times New Roman"/>
          <w:sz w:val="28"/>
          <w:szCs w:val="28"/>
          <w:vertAlign w:val="superscript"/>
        </w:rPr>
        <w:t>st</w:t>
      </w:r>
      <w:r w:rsidRPr="003D43A0">
        <w:rPr>
          <w:rFonts w:ascii="Times New Roman" w:hAnsi="Times New Roman" w:cs="Times New Roman"/>
          <w:sz w:val="28"/>
          <w:szCs w:val="28"/>
        </w:rPr>
        <w:t xml:space="preserve"> Defendant</w:t>
      </w:r>
      <w:r>
        <w:rPr>
          <w:rFonts w:ascii="Times New Roman" w:hAnsi="Times New Roman" w:cs="Times New Roman"/>
          <w:sz w:val="28"/>
          <w:szCs w:val="28"/>
        </w:rPr>
        <w:t xml:space="preserve">. The </w:t>
      </w:r>
      <w:r w:rsidRPr="003D43A0">
        <w:rPr>
          <w:rFonts w:ascii="Times New Roman" w:hAnsi="Times New Roman" w:cs="Times New Roman"/>
          <w:sz w:val="28"/>
          <w:szCs w:val="28"/>
        </w:rPr>
        <w:t>1</w:t>
      </w:r>
      <w:r w:rsidRPr="003D43A0">
        <w:rPr>
          <w:rFonts w:ascii="Times New Roman" w:hAnsi="Times New Roman" w:cs="Times New Roman"/>
          <w:sz w:val="28"/>
          <w:szCs w:val="28"/>
          <w:vertAlign w:val="superscript"/>
        </w:rPr>
        <w:t>st</w:t>
      </w:r>
      <w:r w:rsidRPr="003D43A0">
        <w:rPr>
          <w:rFonts w:ascii="Times New Roman" w:hAnsi="Times New Roman" w:cs="Times New Roman"/>
          <w:sz w:val="28"/>
          <w:szCs w:val="28"/>
        </w:rPr>
        <w:t xml:space="preserve"> Plaintiff who </w:t>
      </w:r>
      <w:r>
        <w:rPr>
          <w:rFonts w:ascii="Times New Roman" w:hAnsi="Times New Roman" w:cs="Times New Roman"/>
          <w:sz w:val="28"/>
          <w:szCs w:val="28"/>
        </w:rPr>
        <w:t xml:space="preserve">allegedly </w:t>
      </w:r>
      <w:r w:rsidRPr="003D43A0">
        <w:rPr>
          <w:rFonts w:ascii="Times New Roman" w:hAnsi="Times New Roman" w:cs="Times New Roman"/>
          <w:sz w:val="28"/>
          <w:szCs w:val="28"/>
        </w:rPr>
        <w:t xml:space="preserve">signed transfers </w:t>
      </w:r>
      <w:r w:rsidR="002174A7">
        <w:rPr>
          <w:rFonts w:ascii="Times New Roman" w:hAnsi="Times New Roman" w:cs="Times New Roman"/>
          <w:sz w:val="28"/>
          <w:szCs w:val="28"/>
        </w:rPr>
        <w:t>to the 1</w:t>
      </w:r>
      <w:r w:rsidR="002174A7" w:rsidRPr="002174A7">
        <w:rPr>
          <w:rFonts w:ascii="Times New Roman" w:hAnsi="Times New Roman" w:cs="Times New Roman"/>
          <w:sz w:val="28"/>
          <w:szCs w:val="28"/>
          <w:vertAlign w:val="superscript"/>
        </w:rPr>
        <w:t>st</w:t>
      </w:r>
      <w:r w:rsidR="002174A7">
        <w:rPr>
          <w:rFonts w:ascii="Times New Roman" w:hAnsi="Times New Roman" w:cs="Times New Roman"/>
          <w:sz w:val="28"/>
          <w:szCs w:val="28"/>
        </w:rPr>
        <w:t xml:space="preserve"> Defendant </w:t>
      </w:r>
      <w:r w:rsidRPr="003D43A0">
        <w:rPr>
          <w:rFonts w:ascii="Times New Roman" w:hAnsi="Times New Roman" w:cs="Times New Roman"/>
          <w:sz w:val="28"/>
          <w:szCs w:val="28"/>
        </w:rPr>
        <w:t>lodg</w:t>
      </w:r>
      <w:r>
        <w:rPr>
          <w:rFonts w:ascii="Times New Roman" w:hAnsi="Times New Roman" w:cs="Times New Roman"/>
          <w:sz w:val="28"/>
          <w:szCs w:val="28"/>
        </w:rPr>
        <w:t>ed</w:t>
      </w:r>
      <w:r w:rsidRPr="003D43A0">
        <w:rPr>
          <w:rFonts w:ascii="Times New Roman" w:hAnsi="Times New Roman" w:cs="Times New Roman"/>
          <w:sz w:val="28"/>
          <w:szCs w:val="28"/>
        </w:rPr>
        <w:t xml:space="preserve"> a caveat on the </w:t>
      </w:r>
      <w:r>
        <w:rPr>
          <w:rFonts w:ascii="Times New Roman" w:hAnsi="Times New Roman" w:cs="Times New Roman"/>
          <w:sz w:val="28"/>
          <w:szCs w:val="28"/>
        </w:rPr>
        <w:t xml:space="preserve">same </w:t>
      </w:r>
      <w:r w:rsidRPr="003D43A0">
        <w:rPr>
          <w:rFonts w:ascii="Times New Roman" w:hAnsi="Times New Roman" w:cs="Times New Roman"/>
          <w:sz w:val="28"/>
          <w:szCs w:val="28"/>
        </w:rPr>
        <w:t xml:space="preserve">title to protect his interest in the </w:t>
      </w:r>
      <w:r>
        <w:rPr>
          <w:rFonts w:ascii="Times New Roman" w:hAnsi="Times New Roman" w:cs="Times New Roman"/>
          <w:sz w:val="28"/>
          <w:szCs w:val="28"/>
        </w:rPr>
        <w:t>property. The 2</w:t>
      </w:r>
      <w:r w:rsidRPr="00767458">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 the wife also</w:t>
      </w:r>
      <w:r w:rsidRPr="003D43A0">
        <w:rPr>
          <w:rFonts w:ascii="Times New Roman" w:hAnsi="Times New Roman" w:cs="Times New Roman"/>
          <w:sz w:val="28"/>
          <w:szCs w:val="28"/>
        </w:rPr>
        <w:t xml:space="preserve"> </w:t>
      </w:r>
      <w:r>
        <w:rPr>
          <w:rFonts w:ascii="Times New Roman" w:hAnsi="Times New Roman" w:cs="Times New Roman"/>
          <w:sz w:val="28"/>
          <w:szCs w:val="28"/>
        </w:rPr>
        <w:t xml:space="preserve">tried to lodge a caveat to protect her interest in the matrimonial property, which </w:t>
      </w:r>
      <w:r w:rsidRPr="003D43A0">
        <w:rPr>
          <w:rFonts w:ascii="Times New Roman" w:hAnsi="Times New Roman" w:cs="Times New Roman"/>
          <w:sz w:val="28"/>
          <w:szCs w:val="28"/>
        </w:rPr>
        <w:t>the 4</w:t>
      </w:r>
      <w:r w:rsidRPr="003D43A0">
        <w:rPr>
          <w:rFonts w:ascii="Times New Roman" w:hAnsi="Times New Roman" w:cs="Times New Roman"/>
          <w:sz w:val="28"/>
          <w:szCs w:val="28"/>
          <w:vertAlign w:val="superscript"/>
        </w:rPr>
        <w:t>th</w:t>
      </w:r>
      <w:r w:rsidRPr="003D43A0">
        <w:rPr>
          <w:rFonts w:ascii="Times New Roman" w:hAnsi="Times New Roman" w:cs="Times New Roman"/>
          <w:sz w:val="28"/>
          <w:szCs w:val="28"/>
        </w:rPr>
        <w:t xml:space="preserve"> Defendant</w:t>
      </w:r>
      <w:r>
        <w:rPr>
          <w:rFonts w:ascii="Times New Roman" w:hAnsi="Times New Roman" w:cs="Times New Roman"/>
          <w:sz w:val="28"/>
          <w:szCs w:val="28"/>
        </w:rPr>
        <w:t xml:space="preserve"> intentionally frustrated. This means that the Plaintiffs had given </w:t>
      </w:r>
      <w:r w:rsidR="002174A7">
        <w:rPr>
          <w:rFonts w:ascii="Times New Roman" w:hAnsi="Times New Roman" w:cs="Times New Roman"/>
          <w:sz w:val="28"/>
          <w:szCs w:val="28"/>
        </w:rPr>
        <w:t>the</w:t>
      </w:r>
      <w:r>
        <w:rPr>
          <w:rFonts w:ascii="Times New Roman" w:hAnsi="Times New Roman" w:cs="Times New Roman"/>
          <w:sz w:val="28"/>
          <w:szCs w:val="28"/>
        </w:rPr>
        <w:t xml:space="preserve"> necessary </w:t>
      </w:r>
      <w:r w:rsidR="002174A7">
        <w:rPr>
          <w:rFonts w:ascii="Times New Roman" w:hAnsi="Times New Roman" w:cs="Times New Roman"/>
          <w:sz w:val="28"/>
          <w:szCs w:val="28"/>
        </w:rPr>
        <w:t>notice</w:t>
      </w:r>
      <w:r>
        <w:rPr>
          <w:rFonts w:ascii="Times New Roman" w:hAnsi="Times New Roman" w:cs="Times New Roman"/>
          <w:sz w:val="28"/>
          <w:szCs w:val="28"/>
        </w:rPr>
        <w:t xml:space="preserve"> that they had subsisting interest in the property and that it should </w:t>
      </w:r>
      <w:r w:rsidRPr="003D43A0">
        <w:rPr>
          <w:rFonts w:ascii="Times New Roman" w:hAnsi="Times New Roman" w:cs="Times New Roman"/>
          <w:sz w:val="28"/>
          <w:szCs w:val="28"/>
        </w:rPr>
        <w:t xml:space="preserve">not </w:t>
      </w:r>
      <w:r>
        <w:rPr>
          <w:rFonts w:ascii="Times New Roman" w:hAnsi="Times New Roman" w:cs="Times New Roman"/>
          <w:sz w:val="28"/>
          <w:szCs w:val="28"/>
        </w:rPr>
        <w:t>be</w:t>
      </w:r>
      <w:r w:rsidRPr="003D43A0">
        <w:rPr>
          <w:rFonts w:ascii="Times New Roman" w:hAnsi="Times New Roman" w:cs="Times New Roman"/>
          <w:sz w:val="28"/>
          <w:szCs w:val="28"/>
        </w:rPr>
        <w:t xml:space="preserve"> transferred.</w:t>
      </w:r>
    </w:p>
    <w:p w:rsidR="00957B34" w:rsidRDefault="00957B34" w:rsidP="00957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Pr="003D43A0">
        <w:rPr>
          <w:rFonts w:ascii="Times New Roman" w:hAnsi="Times New Roman" w:cs="Times New Roman"/>
          <w:sz w:val="28"/>
          <w:szCs w:val="28"/>
        </w:rPr>
        <w:t xml:space="preserve">he </w:t>
      </w:r>
      <w:r>
        <w:rPr>
          <w:rFonts w:ascii="Times New Roman" w:hAnsi="Times New Roman" w:cs="Times New Roman"/>
          <w:sz w:val="28"/>
          <w:szCs w:val="28"/>
        </w:rPr>
        <w:t xml:space="preserve">final and most compelling reason is that the </w:t>
      </w:r>
      <w:r w:rsidRPr="003D43A0">
        <w:rPr>
          <w:rFonts w:ascii="Times New Roman" w:hAnsi="Times New Roman" w:cs="Times New Roman"/>
          <w:sz w:val="28"/>
          <w:szCs w:val="28"/>
        </w:rPr>
        <w:t>4</w:t>
      </w:r>
      <w:r w:rsidRPr="003D43A0">
        <w:rPr>
          <w:rFonts w:ascii="Times New Roman" w:hAnsi="Times New Roman" w:cs="Times New Roman"/>
          <w:sz w:val="28"/>
          <w:szCs w:val="28"/>
          <w:vertAlign w:val="superscript"/>
        </w:rPr>
        <w:t>th</w:t>
      </w:r>
      <w:r w:rsidRPr="003D43A0">
        <w:rPr>
          <w:rFonts w:ascii="Times New Roman" w:hAnsi="Times New Roman" w:cs="Times New Roman"/>
          <w:sz w:val="28"/>
          <w:szCs w:val="28"/>
        </w:rPr>
        <w:t xml:space="preserve"> Defendant</w:t>
      </w:r>
      <w:r>
        <w:rPr>
          <w:rFonts w:ascii="Times New Roman" w:hAnsi="Times New Roman" w:cs="Times New Roman"/>
          <w:sz w:val="28"/>
          <w:szCs w:val="28"/>
        </w:rPr>
        <w:t xml:space="preserve"> </w:t>
      </w:r>
      <w:r w:rsidRPr="003D43A0">
        <w:rPr>
          <w:rFonts w:ascii="Times New Roman" w:hAnsi="Times New Roman" w:cs="Times New Roman"/>
          <w:sz w:val="28"/>
          <w:szCs w:val="28"/>
        </w:rPr>
        <w:t xml:space="preserve">transferred </w:t>
      </w:r>
      <w:r>
        <w:rPr>
          <w:rFonts w:ascii="Times New Roman" w:hAnsi="Times New Roman" w:cs="Times New Roman"/>
          <w:sz w:val="28"/>
          <w:szCs w:val="28"/>
        </w:rPr>
        <w:t xml:space="preserve">property </w:t>
      </w:r>
      <w:r w:rsidRPr="003D43A0">
        <w:rPr>
          <w:rFonts w:ascii="Times New Roman" w:hAnsi="Times New Roman" w:cs="Times New Roman"/>
          <w:sz w:val="28"/>
          <w:szCs w:val="28"/>
        </w:rPr>
        <w:t>to the 1</w:t>
      </w:r>
      <w:r w:rsidRPr="003D43A0">
        <w:rPr>
          <w:rFonts w:ascii="Times New Roman" w:hAnsi="Times New Roman" w:cs="Times New Roman"/>
          <w:sz w:val="28"/>
          <w:szCs w:val="28"/>
          <w:vertAlign w:val="superscript"/>
        </w:rPr>
        <w:t>st</w:t>
      </w:r>
      <w:r w:rsidRPr="003D43A0">
        <w:rPr>
          <w:rFonts w:ascii="Times New Roman" w:hAnsi="Times New Roman" w:cs="Times New Roman"/>
          <w:sz w:val="28"/>
          <w:szCs w:val="28"/>
        </w:rPr>
        <w:t xml:space="preserve"> Defendant</w:t>
      </w:r>
      <w:r>
        <w:rPr>
          <w:rFonts w:ascii="Times New Roman" w:hAnsi="Times New Roman" w:cs="Times New Roman"/>
          <w:sz w:val="28"/>
          <w:szCs w:val="28"/>
        </w:rPr>
        <w:t xml:space="preserve"> when</w:t>
      </w:r>
      <w:r w:rsidRPr="003D43A0">
        <w:rPr>
          <w:rFonts w:ascii="Times New Roman" w:hAnsi="Times New Roman" w:cs="Times New Roman"/>
          <w:sz w:val="28"/>
          <w:szCs w:val="28"/>
        </w:rPr>
        <w:t xml:space="preserve"> there was </w:t>
      </w:r>
      <w:r w:rsidR="002174A7">
        <w:rPr>
          <w:rFonts w:ascii="Times New Roman" w:hAnsi="Times New Roman" w:cs="Times New Roman"/>
          <w:sz w:val="28"/>
          <w:szCs w:val="28"/>
        </w:rPr>
        <w:t xml:space="preserve">actually </w:t>
      </w:r>
      <w:r w:rsidRPr="003D43A0">
        <w:rPr>
          <w:rFonts w:ascii="Times New Roman" w:hAnsi="Times New Roman" w:cs="Times New Roman"/>
          <w:sz w:val="28"/>
          <w:szCs w:val="28"/>
        </w:rPr>
        <w:t>no sale agreement but only mortgage arrangement</w:t>
      </w:r>
      <w:r w:rsidR="002174A7">
        <w:rPr>
          <w:rFonts w:ascii="Times New Roman" w:hAnsi="Times New Roman" w:cs="Times New Roman"/>
          <w:sz w:val="28"/>
          <w:szCs w:val="28"/>
        </w:rPr>
        <w:t>.</w:t>
      </w:r>
      <w:r w:rsidRPr="003D43A0">
        <w:rPr>
          <w:rFonts w:ascii="Times New Roman" w:hAnsi="Times New Roman" w:cs="Times New Roman"/>
          <w:sz w:val="28"/>
          <w:szCs w:val="28"/>
        </w:rPr>
        <w:t xml:space="preserve"> </w:t>
      </w:r>
      <w:r>
        <w:rPr>
          <w:rFonts w:ascii="Times New Roman" w:hAnsi="Times New Roman" w:cs="Times New Roman"/>
          <w:sz w:val="28"/>
          <w:szCs w:val="28"/>
        </w:rPr>
        <w:t xml:space="preserve">This could only </w:t>
      </w:r>
      <w:r w:rsidR="002174A7">
        <w:rPr>
          <w:rFonts w:ascii="Times New Roman" w:hAnsi="Times New Roman" w:cs="Times New Roman"/>
          <w:sz w:val="28"/>
          <w:szCs w:val="28"/>
        </w:rPr>
        <w:t>mean t</w:t>
      </w:r>
      <w:r>
        <w:rPr>
          <w:rFonts w:ascii="Times New Roman" w:hAnsi="Times New Roman" w:cs="Times New Roman"/>
          <w:sz w:val="28"/>
          <w:szCs w:val="28"/>
        </w:rPr>
        <w:t>hat the 4</w:t>
      </w:r>
      <w:r w:rsidRPr="00FC4C0B">
        <w:rPr>
          <w:rFonts w:ascii="Times New Roman" w:hAnsi="Times New Roman" w:cs="Times New Roman"/>
          <w:sz w:val="28"/>
          <w:szCs w:val="28"/>
          <w:vertAlign w:val="superscript"/>
        </w:rPr>
        <w:t>th</w:t>
      </w:r>
      <w:r>
        <w:rPr>
          <w:rFonts w:ascii="Times New Roman" w:hAnsi="Times New Roman" w:cs="Times New Roman"/>
          <w:sz w:val="28"/>
          <w:szCs w:val="28"/>
        </w:rPr>
        <w:t xml:space="preserve"> Defendant knowingly and intentionally and illegally used his powers to perpetuate illegalities and fraud of the 1</w:t>
      </w:r>
      <w:r w:rsidRPr="00330B7F">
        <w:rPr>
          <w:rFonts w:ascii="Times New Roman" w:hAnsi="Times New Roman" w:cs="Times New Roman"/>
          <w:sz w:val="28"/>
          <w:szCs w:val="28"/>
          <w:vertAlign w:val="superscript"/>
        </w:rPr>
        <w:t xml:space="preserve">st </w:t>
      </w:r>
      <w:r>
        <w:rPr>
          <w:rFonts w:ascii="Times New Roman" w:hAnsi="Times New Roman" w:cs="Times New Roman"/>
          <w:sz w:val="28"/>
          <w:szCs w:val="28"/>
        </w:rPr>
        <w:t xml:space="preserve">Defendant. I say “knowingly and intentionally” because I cannot think of any other explanation why a basic matter like a caveat lodged on the property could not put the </w:t>
      </w:r>
      <w:r w:rsidRPr="003D43A0">
        <w:rPr>
          <w:rFonts w:ascii="Times New Roman" w:hAnsi="Times New Roman" w:cs="Times New Roman"/>
          <w:sz w:val="28"/>
          <w:szCs w:val="28"/>
        </w:rPr>
        <w:t>4</w:t>
      </w:r>
      <w:r w:rsidRPr="003D43A0">
        <w:rPr>
          <w:rFonts w:ascii="Times New Roman" w:hAnsi="Times New Roman" w:cs="Times New Roman"/>
          <w:sz w:val="28"/>
          <w:szCs w:val="28"/>
          <w:vertAlign w:val="superscript"/>
        </w:rPr>
        <w:t>th</w:t>
      </w:r>
      <w:r w:rsidRPr="003D43A0">
        <w:rPr>
          <w:rFonts w:ascii="Times New Roman" w:hAnsi="Times New Roman" w:cs="Times New Roman"/>
          <w:sz w:val="28"/>
          <w:szCs w:val="28"/>
        </w:rPr>
        <w:t xml:space="preserve"> Defendant</w:t>
      </w:r>
      <w:r>
        <w:rPr>
          <w:rFonts w:ascii="Times New Roman" w:hAnsi="Times New Roman" w:cs="Times New Roman"/>
          <w:sz w:val="28"/>
          <w:szCs w:val="28"/>
        </w:rPr>
        <w:t xml:space="preserve"> on notice of the Plaintiffs’ equitable interest in the property.</w:t>
      </w:r>
    </w:p>
    <w:p w:rsidR="00957B34" w:rsidRDefault="00957B34" w:rsidP="00957B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also fail to understand why the </w:t>
      </w:r>
      <w:r w:rsidRPr="003D43A0">
        <w:rPr>
          <w:rFonts w:ascii="Times New Roman" w:hAnsi="Times New Roman" w:cs="Times New Roman"/>
          <w:sz w:val="28"/>
          <w:szCs w:val="28"/>
        </w:rPr>
        <w:t>4</w:t>
      </w:r>
      <w:r w:rsidRPr="003D43A0">
        <w:rPr>
          <w:rFonts w:ascii="Times New Roman" w:hAnsi="Times New Roman" w:cs="Times New Roman"/>
          <w:sz w:val="28"/>
          <w:szCs w:val="28"/>
          <w:vertAlign w:val="superscript"/>
        </w:rPr>
        <w:t>th</w:t>
      </w:r>
      <w:r w:rsidRPr="003D43A0">
        <w:rPr>
          <w:rFonts w:ascii="Times New Roman" w:hAnsi="Times New Roman" w:cs="Times New Roman"/>
          <w:sz w:val="28"/>
          <w:szCs w:val="28"/>
        </w:rPr>
        <w:t xml:space="preserve"> Defendant</w:t>
      </w:r>
      <w:r>
        <w:rPr>
          <w:rFonts w:ascii="Times New Roman" w:hAnsi="Times New Roman" w:cs="Times New Roman"/>
          <w:sz w:val="28"/>
          <w:szCs w:val="28"/>
        </w:rPr>
        <w:t xml:space="preserve"> proceeded to cancel the title and issue</w:t>
      </w:r>
      <w:r w:rsidR="002174A7">
        <w:rPr>
          <w:rFonts w:ascii="Times New Roman" w:hAnsi="Times New Roman" w:cs="Times New Roman"/>
          <w:sz w:val="28"/>
          <w:szCs w:val="28"/>
        </w:rPr>
        <w:t>d</w:t>
      </w:r>
      <w:r>
        <w:rPr>
          <w:rFonts w:ascii="Times New Roman" w:hAnsi="Times New Roman" w:cs="Times New Roman"/>
          <w:sz w:val="28"/>
          <w:szCs w:val="28"/>
        </w:rPr>
        <w:t xml:space="preserve"> a special certificate of title and transfer</w:t>
      </w:r>
      <w:r w:rsidR="002174A7">
        <w:rPr>
          <w:rFonts w:ascii="Times New Roman" w:hAnsi="Times New Roman" w:cs="Times New Roman"/>
          <w:sz w:val="28"/>
          <w:szCs w:val="28"/>
        </w:rPr>
        <w:t>red</w:t>
      </w:r>
      <w:r>
        <w:rPr>
          <w:rFonts w:ascii="Times New Roman" w:hAnsi="Times New Roman" w:cs="Times New Roman"/>
          <w:sz w:val="28"/>
          <w:szCs w:val="28"/>
        </w:rPr>
        <w:t xml:space="preserve"> to the 1</w:t>
      </w:r>
      <w:r w:rsidRPr="00330B7F">
        <w:rPr>
          <w:rFonts w:ascii="Times New Roman" w:hAnsi="Times New Roman" w:cs="Times New Roman"/>
          <w:sz w:val="28"/>
          <w:szCs w:val="28"/>
          <w:vertAlign w:val="superscript"/>
        </w:rPr>
        <w:t xml:space="preserve">st </w:t>
      </w:r>
      <w:r>
        <w:rPr>
          <w:rFonts w:ascii="Times New Roman" w:hAnsi="Times New Roman" w:cs="Times New Roman"/>
          <w:sz w:val="28"/>
          <w:szCs w:val="28"/>
        </w:rPr>
        <w:t>Defendant property which was clearly the subject of an equitable mortgage without requiring</w:t>
      </w:r>
      <w:r w:rsidRPr="00777198">
        <w:rPr>
          <w:rFonts w:ascii="Times New Roman" w:hAnsi="Times New Roman" w:cs="Times New Roman"/>
          <w:sz w:val="28"/>
          <w:szCs w:val="28"/>
        </w:rPr>
        <w:t xml:space="preserve"> </w:t>
      </w:r>
      <w:r>
        <w:rPr>
          <w:rFonts w:ascii="Times New Roman" w:hAnsi="Times New Roman" w:cs="Times New Roman"/>
          <w:sz w:val="28"/>
          <w:szCs w:val="28"/>
        </w:rPr>
        <w:t>the 1</w:t>
      </w:r>
      <w:r w:rsidRPr="00330B7F">
        <w:rPr>
          <w:rFonts w:ascii="Times New Roman" w:hAnsi="Times New Roman" w:cs="Times New Roman"/>
          <w:sz w:val="28"/>
          <w:szCs w:val="28"/>
          <w:vertAlign w:val="superscript"/>
        </w:rPr>
        <w:t xml:space="preserve">st </w:t>
      </w:r>
      <w:r>
        <w:rPr>
          <w:rFonts w:ascii="Times New Roman" w:hAnsi="Times New Roman" w:cs="Times New Roman"/>
          <w:sz w:val="28"/>
          <w:szCs w:val="28"/>
        </w:rPr>
        <w:t>Defendant to furnish a court order of foreclosure</w:t>
      </w:r>
      <w:r w:rsidR="002174A7">
        <w:rPr>
          <w:rFonts w:ascii="Times New Roman" w:hAnsi="Times New Roman" w:cs="Times New Roman"/>
          <w:sz w:val="28"/>
          <w:szCs w:val="28"/>
        </w:rPr>
        <w:t>. I</w:t>
      </w:r>
      <w:r>
        <w:rPr>
          <w:rFonts w:ascii="Times New Roman" w:hAnsi="Times New Roman" w:cs="Times New Roman"/>
          <w:sz w:val="28"/>
          <w:szCs w:val="28"/>
        </w:rPr>
        <w:t xml:space="preserve">n my considered view, </w:t>
      </w:r>
      <w:r w:rsidR="002174A7">
        <w:rPr>
          <w:rFonts w:ascii="Times New Roman" w:hAnsi="Times New Roman" w:cs="Times New Roman"/>
          <w:sz w:val="28"/>
          <w:szCs w:val="28"/>
        </w:rPr>
        <w:t xml:space="preserve">this </w:t>
      </w:r>
      <w:r>
        <w:rPr>
          <w:rFonts w:ascii="Times New Roman" w:hAnsi="Times New Roman" w:cs="Times New Roman"/>
          <w:sz w:val="28"/>
          <w:szCs w:val="28"/>
        </w:rPr>
        <w:t xml:space="preserve">was </w:t>
      </w:r>
      <w:r>
        <w:rPr>
          <w:rFonts w:ascii="Times New Roman" w:hAnsi="Times New Roman" w:cs="Times New Roman"/>
          <w:sz w:val="28"/>
          <w:szCs w:val="28"/>
        </w:rPr>
        <w:lastRenderedPageBreak/>
        <w:t xml:space="preserve">the basic prerequisite. The </w:t>
      </w:r>
      <w:r w:rsidRPr="003D43A0">
        <w:rPr>
          <w:rFonts w:ascii="Times New Roman" w:hAnsi="Times New Roman" w:cs="Times New Roman"/>
          <w:sz w:val="28"/>
          <w:szCs w:val="28"/>
        </w:rPr>
        <w:t>4</w:t>
      </w:r>
      <w:r w:rsidRPr="003D43A0">
        <w:rPr>
          <w:rFonts w:ascii="Times New Roman" w:hAnsi="Times New Roman" w:cs="Times New Roman"/>
          <w:sz w:val="28"/>
          <w:szCs w:val="28"/>
          <w:vertAlign w:val="superscript"/>
        </w:rPr>
        <w:t>th</w:t>
      </w:r>
      <w:r w:rsidRPr="003D43A0">
        <w:rPr>
          <w:rFonts w:ascii="Times New Roman" w:hAnsi="Times New Roman" w:cs="Times New Roman"/>
          <w:sz w:val="28"/>
          <w:szCs w:val="28"/>
        </w:rPr>
        <w:t xml:space="preserve"> Defendant</w:t>
      </w:r>
      <w:r>
        <w:rPr>
          <w:rFonts w:ascii="Times New Roman" w:hAnsi="Times New Roman" w:cs="Times New Roman"/>
          <w:sz w:val="28"/>
          <w:szCs w:val="28"/>
        </w:rPr>
        <w:t xml:space="preserve"> refrained from doing so and the result was fraud. I therefore find that the </w:t>
      </w:r>
      <w:r w:rsidRPr="003D43A0">
        <w:rPr>
          <w:rFonts w:ascii="Times New Roman" w:hAnsi="Times New Roman" w:cs="Times New Roman"/>
          <w:sz w:val="28"/>
          <w:szCs w:val="28"/>
        </w:rPr>
        <w:t>4</w:t>
      </w:r>
      <w:r w:rsidRPr="003D43A0">
        <w:rPr>
          <w:rFonts w:ascii="Times New Roman" w:hAnsi="Times New Roman" w:cs="Times New Roman"/>
          <w:sz w:val="28"/>
          <w:szCs w:val="28"/>
          <w:vertAlign w:val="superscript"/>
        </w:rPr>
        <w:t>th</w:t>
      </w:r>
      <w:r w:rsidRPr="003D43A0">
        <w:rPr>
          <w:rFonts w:ascii="Times New Roman" w:hAnsi="Times New Roman" w:cs="Times New Roman"/>
          <w:sz w:val="28"/>
          <w:szCs w:val="28"/>
        </w:rPr>
        <w:t xml:space="preserve"> Defendant</w:t>
      </w:r>
      <w:r w:rsidR="002174A7">
        <w:rPr>
          <w:rFonts w:ascii="Times New Roman" w:hAnsi="Times New Roman" w:cs="Times New Roman"/>
          <w:sz w:val="28"/>
          <w:szCs w:val="28"/>
        </w:rPr>
        <w:t xml:space="preserve"> was privy to the fraud.</w:t>
      </w:r>
    </w:p>
    <w:p w:rsidR="00AB02B4" w:rsidRPr="00AB02B4" w:rsidRDefault="00D83718" w:rsidP="00AB02B4">
      <w:pPr>
        <w:spacing w:after="0" w:line="360" w:lineRule="auto"/>
        <w:jc w:val="both"/>
        <w:rPr>
          <w:rFonts w:ascii="Times New Roman" w:hAnsi="Times New Roman" w:cs="Times New Roman"/>
          <w:b/>
          <w:i/>
          <w:sz w:val="28"/>
          <w:szCs w:val="28"/>
        </w:rPr>
      </w:pPr>
      <w:r w:rsidRPr="00D83718">
        <w:rPr>
          <w:rFonts w:ascii="Times New Roman" w:hAnsi="Times New Roman" w:cs="Times New Roman"/>
          <w:b/>
          <w:i/>
          <w:sz w:val="28"/>
          <w:szCs w:val="28"/>
        </w:rPr>
        <w:t>Issue No. 3</w:t>
      </w:r>
      <w:r w:rsidR="001D7AE2">
        <w:rPr>
          <w:rFonts w:ascii="Times New Roman" w:hAnsi="Times New Roman" w:cs="Times New Roman"/>
          <w:b/>
          <w:i/>
          <w:sz w:val="28"/>
          <w:szCs w:val="28"/>
        </w:rPr>
        <w:t xml:space="preserve">: </w:t>
      </w:r>
      <w:r w:rsidR="00AB02B4" w:rsidRPr="00AB02B4">
        <w:rPr>
          <w:rFonts w:ascii="Times New Roman" w:hAnsi="Times New Roman" w:cs="Times New Roman"/>
          <w:b/>
          <w:i/>
          <w:sz w:val="28"/>
          <w:szCs w:val="28"/>
        </w:rPr>
        <w:t>If the answer to the 1</w:t>
      </w:r>
      <w:r w:rsidR="00AB02B4" w:rsidRPr="00AB02B4">
        <w:rPr>
          <w:rFonts w:ascii="Times New Roman" w:hAnsi="Times New Roman" w:cs="Times New Roman"/>
          <w:b/>
          <w:i/>
          <w:sz w:val="28"/>
          <w:szCs w:val="28"/>
          <w:vertAlign w:val="superscript"/>
        </w:rPr>
        <w:t>st</w:t>
      </w:r>
      <w:r w:rsidR="00AB02B4" w:rsidRPr="00AB02B4">
        <w:rPr>
          <w:rFonts w:ascii="Times New Roman" w:hAnsi="Times New Roman" w:cs="Times New Roman"/>
          <w:b/>
          <w:i/>
          <w:sz w:val="28"/>
          <w:szCs w:val="28"/>
        </w:rPr>
        <w:t xml:space="preserve"> and 2</w:t>
      </w:r>
      <w:r w:rsidR="00AB02B4" w:rsidRPr="00AB02B4">
        <w:rPr>
          <w:rFonts w:ascii="Times New Roman" w:hAnsi="Times New Roman" w:cs="Times New Roman"/>
          <w:b/>
          <w:i/>
          <w:sz w:val="28"/>
          <w:szCs w:val="28"/>
          <w:vertAlign w:val="superscript"/>
        </w:rPr>
        <w:t>nd</w:t>
      </w:r>
      <w:r w:rsidR="00AB02B4" w:rsidRPr="00AB02B4">
        <w:rPr>
          <w:rFonts w:ascii="Times New Roman" w:hAnsi="Times New Roman" w:cs="Times New Roman"/>
          <w:b/>
          <w:i/>
          <w:sz w:val="28"/>
          <w:szCs w:val="28"/>
        </w:rPr>
        <w:t xml:space="preserve"> issue is in the affirmative, whether the Defendants are entitled to any refund of the money from the Plaintiffs and if so how much?</w:t>
      </w:r>
    </w:p>
    <w:p w:rsidR="003B0F01" w:rsidRDefault="00254566"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an </w:t>
      </w:r>
      <w:r w:rsidR="008B6B7D">
        <w:rPr>
          <w:rFonts w:ascii="Times New Roman" w:hAnsi="Times New Roman" w:cs="Times New Roman"/>
          <w:sz w:val="28"/>
          <w:szCs w:val="28"/>
        </w:rPr>
        <w:t>agreed</w:t>
      </w:r>
      <w:r>
        <w:rPr>
          <w:rFonts w:ascii="Times New Roman" w:hAnsi="Times New Roman" w:cs="Times New Roman"/>
          <w:sz w:val="28"/>
          <w:szCs w:val="28"/>
        </w:rPr>
        <w:t xml:space="preserve"> fact that the </w:t>
      </w:r>
      <w:r w:rsidR="00D83718">
        <w:rPr>
          <w:rFonts w:ascii="Times New Roman" w:hAnsi="Times New Roman" w:cs="Times New Roman"/>
          <w:sz w:val="28"/>
          <w:szCs w:val="28"/>
        </w:rPr>
        <w:t>negotiations on</w:t>
      </w:r>
      <w:r>
        <w:rPr>
          <w:rFonts w:ascii="Times New Roman" w:hAnsi="Times New Roman" w:cs="Times New Roman"/>
          <w:sz w:val="28"/>
          <w:szCs w:val="28"/>
        </w:rPr>
        <w:t xml:space="preserve"> how to repay the loan</w:t>
      </w:r>
      <w:r w:rsidR="00D83718">
        <w:rPr>
          <w:rFonts w:ascii="Times New Roman" w:hAnsi="Times New Roman" w:cs="Times New Roman"/>
          <w:sz w:val="28"/>
          <w:szCs w:val="28"/>
        </w:rPr>
        <w:t xml:space="preserve"> were conducted</w:t>
      </w:r>
      <w:r w:rsidR="001E14DE">
        <w:rPr>
          <w:rFonts w:ascii="Times New Roman" w:hAnsi="Times New Roman" w:cs="Times New Roman"/>
          <w:sz w:val="28"/>
          <w:szCs w:val="28"/>
        </w:rPr>
        <w:t xml:space="preserve">, and </w:t>
      </w:r>
      <w:r w:rsidR="00D83718">
        <w:rPr>
          <w:rFonts w:ascii="Times New Roman" w:hAnsi="Times New Roman" w:cs="Times New Roman"/>
          <w:sz w:val="28"/>
          <w:szCs w:val="28"/>
        </w:rPr>
        <w:t>t</w:t>
      </w:r>
      <w:r>
        <w:rPr>
          <w:rFonts w:ascii="Times New Roman" w:hAnsi="Times New Roman" w:cs="Times New Roman"/>
          <w:sz w:val="28"/>
          <w:szCs w:val="28"/>
        </w:rPr>
        <w:t xml:space="preserve">he </w:t>
      </w:r>
      <w:r w:rsidR="00991660">
        <w:rPr>
          <w:rFonts w:ascii="Times New Roman" w:hAnsi="Times New Roman" w:cs="Times New Roman"/>
          <w:sz w:val="28"/>
          <w:szCs w:val="28"/>
        </w:rPr>
        <w:t xml:space="preserve">agreed </w:t>
      </w:r>
      <w:r w:rsidR="00615DC3">
        <w:rPr>
          <w:rFonts w:ascii="Times New Roman" w:hAnsi="Times New Roman" w:cs="Times New Roman"/>
          <w:sz w:val="28"/>
          <w:szCs w:val="28"/>
        </w:rPr>
        <w:t>price</w:t>
      </w:r>
      <w:r w:rsidR="00991660">
        <w:rPr>
          <w:rFonts w:ascii="Times New Roman" w:hAnsi="Times New Roman" w:cs="Times New Roman"/>
          <w:sz w:val="28"/>
          <w:szCs w:val="28"/>
        </w:rPr>
        <w:t xml:space="preserve"> </w:t>
      </w:r>
      <w:r w:rsidR="001E14DE">
        <w:rPr>
          <w:rFonts w:ascii="Times New Roman" w:hAnsi="Times New Roman" w:cs="Times New Roman"/>
          <w:sz w:val="28"/>
          <w:szCs w:val="28"/>
        </w:rPr>
        <w:t>for</w:t>
      </w:r>
      <w:r w:rsidR="00991660">
        <w:rPr>
          <w:rFonts w:ascii="Times New Roman" w:hAnsi="Times New Roman" w:cs="Times New Roman"/>
          <w:sz w:val="28"/>
          <w:szCs w:val="28"/>
        </w:rPr>
        <w:t xml:space="preserve"> Plot 5 </w:t>
      </w:r>
      <w:r w:rsidR="00615DC3">
        <w:rPr>
          <w:rFonts w:ascii="Times New Roman" w:hAnsi="Times New Roman" w:cs="Times New Roman"/>
          <w:sz w:val="28"/>
          <w:szCs w:val="28"/>
        </w:rPr>
        <w:t>was</w:t>
      </w:r>
      <w:r w:rsidR="00694186">
        <w:rPr>
          <w:rFonts w:ascii="Times New Roman" w:hAnsi="Times New Roman" w:cs="Times New Roman"/>
          <w:sz w:val="28"/>
          <w:szCs w:val="28"/>
        </w:rPr>
        <w:t xml:space="preserve"> US</w:t>
      </w:r>
      <w:r w:rsidR="003B0F01">
        <w:rPr>
          <w:rFonts w:ascii="Times New Roman" w:hAnsi="Times New Roman" w:cs="Times New Roman"/>
          <w:sz w:val="28"/>
          <w:szCs w:val="28"/>
        </w:rPr>
        <w:t xml:space="preserve"> </w:t>
      </w:r>
      <w:r w:rsidR="00694186">
        <w:rPr>
          <w:rFonts w:ascii="Times New Roman" w:hAnsi="Times New Roman" w:cs="Times New Roman"/>
          <w:sz w:val="28"/>
          <w:szCs w:val="28"/>
        </w:rPr>
        <w:t xml:space="preserve">$510,000. </w:t>
      </w:r>
      <w:r w:rsidR="0053401E">
        <w:rPr>
          <w:rFonts w:ascii="Times New Roman" w:hAnsi="Times New Roman" w:cs="Times New Roman"/>
          <w:sz w:val="28"/>
          <w:szCs w:val="28"/>
        </w:rPr>
        <w:t xml:space="preserve">The </w:t>
      </w:r>
      <w:r w:rsidR="001E14DE">
        <w:rPr>
          <w:rFonts w:ascii="Times New Roman" w:hAnsi="Times New Roman" w:cs="Times New Roman"/>
          <w:sz w:val="28"/>
          <w:szCs w:val="28"/>
        </w:rPr>
        <w:t>agreed balance of US</w:t>
      </w:r>
      <w:r w:rsidR="003B0F01">
        <w:rPr>
          <w:rFonts w:ascii="Times New Roman" w:hAnsi="Times New Roman" w:cs="Times New Roman"/>
          <w:sz w:val="28"/>
          <w:szCs w:val="28"/>
        </w:rPr>
        <w:t xml:space="preserve"> </w:t>
      </w:r>
      <w:r w:rsidR="001E14DE">
        <w:rPr>
          <w:rFonts w:ascii="Times New Roman" w:hAnsi="Times New Roman" w:cs="Times New Roman"/>
          <w:sz w:val="28"/>
          <w:szCs w:val="28"/>
        </w:rPr>
        <w:t>$170,000 w</w:t>
      </w:r>
      <w:r w:rsidR="00561A9E">
        <w:rPr>
          <w:rFonts w:ascii="Times New Roman" w:hAnsi="Times New Roman" w:cs="Times New Roman"/>
          <w:sz w:val="28"/>
          <w:szCs w:val="28"/>
        </w:rPr>
        <w:t>as to</w:t>
      </w:r>
      <w:r w:rsidR="001E14DE">
        <w:rPr>
          <w:rFonts w:ascii="Times New Roman" w:hAnsi="Times New Roman" w:cs="Times New Roman"/>
          <w:sz w:val="28"/>
          <w:szCs w:val="28"/>
        </w:rPr>
        <w:t xml:space="preserve"> be secured by registering a legal mortgage on</w:t>
      </w:r>
      <w:r w:rsidR="00F702D1">
        <w:rPr>
          <w:rFonts w:ascii="Times New Roman" w:hAnsi="Times New Roman" w:cs="Times New Roman"/>
          <w:sz w:val="28"/>
          <w:szCs w:val="28"/>
        </w:rPr>
        <w:t xml:space="preserve"> Plot 3</w:t>
      </w:r>
      <w:r w:rsidR="001E14DE">
        <w:rPr>
          <w:rFonts w:ascii="Times New Roman" w:hAnsi="Times New Roman" w:cs="Times New Roman"/>
          <w:sz w:val="28"/>
          <w:szCs w:val="28"/>
        </w:rPr>
        <w:t>.</w:t>
      </w:r>
      <w:r w:rsidR="00F702D1">
        <w:rPr>
          <w:rFonts w:ascii="Times New Roman" w:hAnsi="Times New Roman" w:cs="Times New Roman"/>
          <w:sz w:val="28"/>
          <w:szCs w:val="28"/>
        </w:rPr>
        <w:t xml:space="preserve"> </w:t>
      </w:r>
      <w:r w:rsidR="001E14DE">
        <w:rPr>
          <w:rFonts w:ascii="Times New Roman" w:hAnsi="Times New Roman" w:cs="Times New Roman"/>
          <w:sz w:val="28"/>
          <w:szCs w:val="28"/>
        </w:rPr>
        <w:t>Simple computation gives a total sum of US</w:t>
      </w:r>
      <w:r w:rsidR="003B0F01">
        <w:rPr>
          <w:rFonts w:ascii="Times New Roman" w:hAnsi="Times New Roman" w:cs="Times New Roman"/>
          <w:sz w:val="28"/>
          <w:szCs w:val="28"/>
        </w:rPr>
        <w:t xml:space="preserve"> </w:t>
      </w:r>
      <w:r w:rsidR="001E14DE">
        <w:rPr>
          <w:rFonts w:ascii="Times New Roman" w:hAnsi="Times New Roman" w:cs="Times New Roman"/>
          <w:sz w:val="28"/>
          <w:szCs w:val="28"/>
        </w:rPr>
        <w:t>$</w:t>
      </w:r>
      <w:r w:rsidR="00561A9E">
        <w:rPr>
          <w:rFonts w:ascii="Times New Roman" w:hAnsi="Times New Roman" w:cs="Times New Roman"/>
          <w:sz w:val="28"/>
          <w:szCs w:val="28"/>
        </w:rPr>
        <w:t xml:space="preserve"> </w:t>
      </w:r>
      <w:r w:rsidR="001E14DE">
        <w:rPr>
          <w:rFonts w:ascii="Times New Roman" w:hAnsi="Times New Roman" w:cs="Times New Roman"/>
          <w:sz w:val="28"/>
          <w:szCs w:val="28"/>
        </w:rPr>
        <w:t xml:space="preserve">680,000 as the debt due and owing as at 28/09/2009. As already </w:t>
      </w:r>
      <w:r w:rsidR="003B0F01">
        <w:rPr>
          <w:rFonts w:ascii="Times New Roman" w:hAnsi="Times New Roman" w:cs="Times New Roman"/>
          <w:sz w:val="28"/>
          <w:szCs w:val="28"/>
        </w:rPr>
        <w:t>found</w:t>
      </w:r>
      <w:r w:rsidR="00561A9E">
        <w:rPr>
          <w:rFonts w:ascii="Times New Roman" w:hAnsi="Times New Roman" w:cs="Times New Roman"/>
          <w:sz w:val="28"/>
          <w:szCs w:val="28"/>
        </w:rPr>
        <w:t xml:space="preserve"> </w:t>
      </w:r>
      <w:r w:rsidR="001E14DE">
        <w:rPr>
          <w:rFonts w:ascii="Times New Roman" w:hAnsi="Times New Roman" w:cs="Times New Roman"/>
          <w:sz w:val="28"/>
          <w:szCs w:val="28"/>
        </w:rPr>
        <w:t>t</w:t>
      </w:r>
      <w:r w:rsidR="00866E1E">
        <w:rPr>
          <w:rFonts w:ascii="Times New Roman" w:hAnsi="Times New Roman" w:cs="Times New Roman"/>
          <w:sz w:val="28"/>
          <w:szCs w:val="28"/>
        </w:rPr>
        <w:t xml:space="preserve">he </w:t>
      </w:r>
      <w:r w:rsidR="001E2BBE">
        <w:rPr>
          <w:rFonts w:ascii="Times New Roman" w:hAnsi="Times New Roman" w:cs="Times New Roman"/>
          <w:sz w:val="28"/>
          <w:szCs w:val="28"/>
        </w:rPr>
        <w:t xml:space="preserve">payment </w:t>
      </w:r>
      <w:r w:rsidR="00866E1E">
        <w:rPr>
          <w:rFonts w:ascii="Times New Roman" w:hAnsi="Times New Roman" w:cs="Times New Roman"/>
          <w:sz w:val="28"/>
          <w:szCs w:val="28"/>
        </w:rPr>
        <w:t xml:space="preserve">arrangements fell through </w:t>
      </w:r>
      <w:r w:rsidR="001E14DE">
        <w:rPr>
          <w:rFonts w:ascii="Times New Roman" w:hAnsi="Times New Roman" w:cs="Times New Roman"/>
          <w:sz w:val="28"/>
          <w:szCs w:val="28"/>
        </w:rPr>
        <w:t xml:space="preserve">largely </w:t>
      </w:r>
      <w:r w:rsidR="00866E1E">
        <w:rPr>
          <w:rFonts w:ascii="Times New Roman" w:hAnsi="Times New Roman" w:cs="Times New Roman"/>
          <w:sz w:val="28"/>
          <w:szCs w:val="28"/>
        </w:rPr>
        <w:t>as a result of the 1</w:t>
      </w:r>
      <w:r w:rsidR="00866E1E" w:rsidRPr="00866E1E">
        <w:rPr>
          <w:rFonts w:ascii="Times New Roman" w:hAnsi="Times New Roman" w:cs="Times New Roman"/>
          <w:sz w:val="28"/>
          <w:szCs w:val="28"/>
          <w:vertAlign w:val="superscript"/>
        </w:rPr>
        <w:t>st</w:t>
      </w:r>
      <w:r w:rsidR="00866E1E">
        <w:rPr>
          <w:rFonts w:ascii="Times New Roman" w:hAnsi="Times New Roman" w:cs="Times New Roman"/>
          <w:sz w:val="28"/>
          <w:szCs w:val="28"/>
        </w:rPr>
        <w:t xml:space="preserve"> Defendant “going </w:t>
      </w:r>
      <w:r w:rsidR="00615DC3">
        <w:rPr>
          <w:rFonts w:ascii="Times New Roman" w:hAnsi="Times New Roman" w:cs="Times New Roman"/>
          <w:sz w:val="28"/>
          <w:szCs w:val="28"/>
        </w:rPr>
        <w:t>against”</w:t>
      </w:r>
      <w:r w:rsidR="00866E1E">
        <w:rPr>
          <w:rFonts w:ascii="Times New Roman" w:hAnsi="Times New Roman" w:cs="Times New Roman"/>
          <w:sz w:val="28"/>
          <w:szCs w:val="28"/>
        </w:rPr>
        <w:t xml:space="preserve"> the </w:t>
      </w:r>
      <w:r w:rsidR="00615DC3">
        <w:rPr>
          <w:rFonts w:ascii="Times New Roman" w:hAnsi="Times New Roman" w:cs="Times New Roman"/>
          <w:sz w:val="28"/>
          <w:szCs w:val="28"/>
        </w:rPr>
        <w:t xml:space="preserve">spirit of the </w:t>
      </w:r>
      <w:r w:rsidR="00866E1E">
        <w:rPr>
          <w:rFonts w:ascii="Times New Roman" w:hAnsi="Times New Roman" w:cs="Times New Roman"/>
          <w:sz w:val="28"/>
          <w:szCs w:val="28"/>
        </w:rPr>
        <w:t>negotiat</w:t>
      </w:r>
      <w:r w:rsidR="0053401E">
        <w:rPr>
          <w:rFonts w:ascii="Times New Roman" w:hAnsi="Times New Roman" w:cs="Times New Roman"/>
          <w:sz w:val="28"/>
          <w:szCs w:val="28"/>
        </w:rPr>
        <w:t>ions</w:t>
      </w:r>
      <w:r w:rsidR="001E14DE">
        <w:rPr>
          <w:rFonts w:ascii="Times New Roman" w:hAnsi="Times New Roman" w:cs="Times New Roman"/>
          <w:sz w:val="28"/>
          <w:szCs w:val="28"/>
        </w:rPr>
        <w:t>.</w:t>
      </w:r>
      <w:r w:rsidR="0053401E">
        <w:rPr>
          <w:rFonts w:ascii="Times New Roman" w:hAnsi="Times New Roman" w:cs="Times New Roman"/>
          <w:sz w:val="28"/>
          <w:szCs w:val="28"/>
        </w:rPr>
        <w:t xml:space="preserve"> </w:t>
      </w:r>
      <w:r w:rsidR="001E14DE">
        <w:rPr>
          <w:rFonts w:ascii="Times New Roman" w:hAnsi="Times New Roman" w:cs="Times New Roman"/>
          <w:sz w:val="28"/>
          <w:szCs w:val="28"/>
        </w:rPr>
        <w:t>T</w:t>
      </w:r>
      <w:r w:rsidR="00866E1E">
        <w:rPr>
          <w:rFonts w:ascii="Times New Roman" w:hAnsi="Times New Roman" w:cs="Times New Roman"/>
          <w:sz w:val="28"/>
          <w:szCs w:val="28"/>
        </w:rPr>
        <w:t xml:space="preserve">he </w:t>
      </w:r>
      <w:r w:rsidR="00C66D09">
        <w:rPr>
          <w:rFonts w:ascii="Times New Roman" w:hAnsi="Times New Roman" w:cs="Times New Roman"/>
          <w:sz w:val="28"/>
          <w:szCs w:val="28"/>
        </w:rPr>
        <w:t>1</w:t>
      </w:r>
      <w:r w:rsidR="00C66D09" w:rsidRPr="00C66D09">
        <w:rPr>
          <w:rFonts w:ascii="Times New Roman" w:hAnsi="Times New Roman" w:cs="Times New Roman"/>
          <w:sz w:val="28"/>
          <w:szCs w:val="28"/>
          <w:vertAlign w:val="superscript"/>
        </w:rPr>
        <w:t>st</w:t>
      </w:r>
      <w:r w:rsidR="00C66D09">
        <w:rPr>
          <w:rFonts w:ascii="Times New Roman" w:hAnsi="Times New Roman" w:cs="Times New Roman"/>
          <w:sz w:val="28"/>
          <w:szCs w:val="28"/>
        </w:rPr>
        <w:t xml:space="preserve"> </w:t>
      </w:r>
      <w:r w:rsidR="00866E1E">
        <w:rPr>
          <w:rFonts w:ascii="Times New Roman" w:hAnsi="Times New Roman" w:cs="Times New Roman"/>
          <w:sz w:val="28"/>
          <w:szCs w:val="28"/>
        </w:rPr>
        <w:t>Plaintiff</w:t>
      </w:r>
      <w:r w:rsidR="00C66D09">
        <w:rPr>
          <w:rFonts w:ascii="Times New Roman" w:hAnsi="Times New Roman" w:cs="Times New Roman"/>
          <w:sz w:val="28"/>
          <w:szCs w:val="28"/>
        </w:rPr>
        <w:t xml:space="preserve"> </w:t>
      </w:r>
      <w:r w:rsidR="001E14DE">
        <w:rPr>
          <w:rFonts w:ascii="Times New Roman" w:hAnsi="Times New Roman" w:cs="Times New Roman"/>
          <w:sz w:val="28"/>
          <w:szCs w:val="28"/>
        </w:rPr>
        <w:t xml:space="preserve">however </w:t>
      </w:r>
      <w:r w:rsidR="003B0F01">
        <w:rPr>
          <w:rFonts w:ascii="Times New Roman" w:hAnsi="Times New Roman" w:cs="Times New Roman"/>
          <w:sz w:val="28"/>
          <w:szCs w:val="28"/>
        </w:rPr>
        <w:t>still acknowledged</w:t>
      </w:r>
      <w:r w:rsidR="00866E1E">
        <w:rPr>
          <w:rFonts w:ascii="Times New Roman" w:hAnsi="Times New Roman" w:cs="Times New Roman"/>
          <w:sz w:val="28"/>
          <w:szCs w:val="28"/>
        </w:rPr>
        <w:t xml:space="preserve"> </w:t>
      </w:r>
      <w:r w:rsidR="00C66D09">
        <w:rPr>
          <w:rFonts w:ascii="Times New Roman" w:hAnsi="Times New Roman" w:cs="Times New Roman"/>
          <w:sz w:val="28"/>
          <w:szCs w:val="28"/>
        </w:rPr>
        <w:t>his</w:t>
      </w:r>
      <w:r w:rsidR="00866E1E">
        <w:rPr>
          <w:rFonts w:ascii="Times New Roman" w:hAnsi="Times New Roman" w:cs="Times New Roman"/>
          <w:sz w:val="28"/>
          <w:szCs w:val="28"/>
        </w:rPr>
        <w:t xml:space="preserve"> </w:t>
      </w:r>
      <w:r w:rsidR="00877778">
        <w:rPr>
          <w:rFonts w:ascii="Times New Roman" w:hAnsi="Times New Roman" w:cs="Times New Roman"/>
          <w:sz w:val="28"/>
          <w:szCs w:val="28"/>
        </w:rPr>
        <w:t>indebtedness</w:t>
      </w:r>
      <w:r w:rsidR="0006533D">
        <w:rPr>
          <w:rFonts w:ascii="Times New Roman" w:hAnsi="Times New Roman" w:cs="Times New Roman"/>
          <w:sz w:val="28"/>
          <w:szCs w:val="28"/>
        </w:rPr>
        <w:t>, and as such the debt must be paid</w:t>
      </w:r>
      <w:r w:rsidR="00615DC3">
        <w:rPr>
          <w:rFonts w:ascii="Times New Roman" w:hAnsi="Times New Roman" w:cs="Times New Roman"/>
          <w:sz w:val="28"/>
          <w:szCs w:val="28"/>
        </w:rPr>
        <w:t>.</w:t>
      </w:r>
    </w:p>
    <w:p w:rsidR="003B0F01" w:rsidRDefault="003B0F01"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615DC3">
        <w:rPr>
          <w:rFonts w:ascii="Times New Roman" w:hAnsi="Times New Roman" w:cs="Times New Roman"/>
          <w:sz w:val="28"/>
          <w:szCs w:val="28"/>
        </w:rPr>
        <w:t>herefore</w:t>
      </w:r>
      <w:r>
        <w:rPr>
          <w:rFonts w:ascii="Times New Roman" w:hAnsi="Times New Roman" w:cs="Times New Roman"/>
          <w:sz w:val="28"/>
          <w:szCs w:val="28"/>
        </w:rPr>
        <w:t>,</w:t>
      </w:r>
      <w:r w:rsidR="00615DC3">
        <w:rPr>
          <w:rFonts w:ascii="Times New Roman" w:hAnsi="Times New Roman" w:cs="Times New Roman"/>
          <w:sz w:val="28"/>
          <w:szCs w:val="28"/>
        </w:rPr>
        <w:t xml:space="preserve"> the 1</w:t>
      </w:r>
      <w:r w:rsidR="00615DC3" w:rsidRPr="00615DC3">
        <w:rPr>
          <w:rFonts w:ascii="Times New Roman" w:hAnsi="Times New Roman" w:cs="Times New Roman"/>
          <w:sz w:val="28"/>
          <w:szCs w:val="28"/>
          <w:vertAlign w:val="superscript"/>
        </w:rPr>
        <w:t>st</w:t>
      </w:r>
      <w:r w:rsidR="00615DC3">
        <w:rPr>
          <w:rFonts w:ascii="Times New Roman" w:hAnsi="Times New Roman" w:cs="Times New Roman"/>
          <w:sz w:val="28"/>
          <w:szCs w:val="28"/>
        </w:rPr>
        <w:t xml:space="preserve"> Defendant is entitled to a refund of a total sum</w:t>
      </w:r>
      <w:r w:rsidR="00C66D09">
        <w:rPr>
          <w:rFonts w:ascii="Times New Roman" w:hAnsi="Times New Roman" w:cs="Times New Roman"/>
          <w:sz w:val="28"/>
          <w:szCs w:val="28"/>
        </w:rPr>
        <w:t xml:space="preserve"> </w:t>
      </w:r>
      <w:r w:rsidR="00615DC3">
        <w:rPr>
          <w:rFonts w:ascii="Times New Roman" w:hAnsi="Times New Roman" w:cs="Times New Roman"/>
          <w:sz w:val="28"/>
          <w:szCs w:val="28"/>
        </w:rPr>
        <w:t>of</w:t>
      </w:r>
      <w:r w:rsidR="00A7032F">
        <w:rPr>
          <w:rFonts w:ascii="Times New Roman" w:hAnsi="Times New Roman" w:cs="Times New Roman"/>
          <w:sz w:val="28"/>
          <w:szCs w:val="28"/>
        </w:rPr>
        <w:t xml:space="preserve"> US</w:t>
      </w:r>
      <w:r>
        <w:rPr>
          <w:rFonts w:ascii="Times New Roman" w:hAnsi="Times New Roman" w:cs="Times New Roman"/>
          <w:sz w:val="28"/>
          <w:szCs w:val="28"/>
        </w:rPr>
        <w:t xml:space="preserve"> </w:t>
      </w:r>
      <w:r w:rsidR="00A7032F">
        <w:rPr>
          <w:rFonts w:ascii="Times New Roman" w:hAnsi="Times New Roman" w:cs="Times New Roman"/>
          <w:sz w:val="28"/>
          <w:szCs w:val="28"/>
        </w:rPr>
        <w:t>$</w:t>
      </w:r>
      <w:r w:rsidR="006E2223">
        <w:rPr>
          <w:rFonts w:ascii="Times New Roman" w:hAnsi="Times New Roman" w:cs="Times New Roman"/>
          <w:sz w:val="28"/>
          <w:szCs w:val="28"/>
        </w:rPr>
        <w:t xml:space="preserve"> </w:t>
      </w:r>
      <w:r w:rsidR="00A7032F">
        <w:rPr>
          <w:rFonts w:ascii="Times New Roman" w:hAnsi="Times New Roman" w:cs="Times New Roman"/>
          <w:sz w:val="28"/>
          <w:szCs w:val="28"/>
        </w:rPr>
        <w:t>680,000</w:t>
      </w:r>
      <w:r>
        <w:rPr>
          <w:rFonts w:ascii="Times New Roman" w:hAnsi="Times New Roman" w:cs="Times New Roman"/>
          <w:sz w:val="28"/>
          <w:szCs w:val="28"/>
        </w:rPr>
        <w:t>, which is</w:t>
      </w:r>
      <w:r w:rsidR="0053401E">
        <w:rPr>
          <w:rFonts w:ascii="Times New Roman" w:hAnsi="Times New Roman" w:cs="Times New Roman"/>
          <w:sz w:val="28"/>
          <w:szCs w:val="28"/>
        </w:rPr>
        <w:t xml:space="preserve"> widely </w:t>
      </w:r>
      <w:r>
        <w:rPr>
          <w:rFonts w:ascii="Times New Roman" w:hAnsi="Times New Roman" w:cs="Times New Roman"/>
          <w:sz w:val="28"/>
          <w:szCs w:val="28"/>
        </w:rPr>
        <w:t>backed by several documents,</w:t>
      </w:r>
      <w:r w:rsidR="00615DC3">
        <w:rPr>
          <w:rFonts w:ascii="Times New Roman" w:hAnsi="Times New Roman" w:cs="Times New Roman"/>
          <w:sz w:val="28"/>
          <w:szCs w:val="28"/>
        </w:rPr>
        <w:t xml:space="preserve"> </w:t>
      </w:r>
      <w:r w:rsidR="0053401E">
        <w:rPr>
          <w:rFonts w:ascii="Times New Roman" w:hAnsi="Times New Roman" w:cs="Times New Roman"/>
          <w:sz w:val="28"/>
          <w:szCs w:val="28"/>
        </w:rPr>
        <w:t xml:space="preserve">and it would not be possible for any party to </w:t>
      </w:r>
      <w:r w:rsidR="0006533D">
        <w:rPr>
          <w:rFonts w:ascii="Times New Roman" w:hAnsi="Times New Roman" w:cs="Times New Roman"/>
          <w:sz w:val="28"/>
          <w:szCs w:val="28"/>
        </w:rPr>
        <w:t xml:space="preserve">attempt to </w:t>
      </w:r>
      <w:r w:rsidR="0053401E">
        <w:rPr>
          <w:rFonts w:ascii="Times New Roman" w:hAnsi="Times New Roman" w:cs="Times New Roman"/>
          <w:sz w:val="28"/>
          <w:szCs w:val="28"/>
        </w:rPr>
        <w:t>run away from that figure.</w:t>
      </w:r>
      <w:r w:rsidR="00397E07">
        <w:rPr>
          <w:rFonts w:ascii="Times New Roman" w:hAnsi="Times New Roman" w:cs="Times New Roman"/>
          <w:sz w:val="28"/>
          <w:szCs w:val="28"/>
        </w:rPr>
        <w:t xml:space="preserve"> T</w:t>
      </w:r>
      <w:r w:rsidR="0092124F">
        <w:rPr>
          <w:rFonts w:ascii="Times New Roman" w:hAnsi="Times New Roman" w:cs="Times New Roman"/>
          <w:sz w:val="28"/>
          <w:szCs w:val="28"/>
        </w:rPr>
        <w:t xml:space="preserve">he date </w:t>
      </w:r>
      <w:r w:rsidR="001E2BBE">
        <w:rPr>
          <w:rFonts w:ascii="Times New Roman" w:hAnsi="Times New Roman" w:cs="Times New Roman"/>
          <w:sz w:val="28"/>
          <w:szCs w:val="28"/>
        </w:rPr>
        <w:t xml:space="preserve">of 28/09/2009 </w:t>
      </w:r>
      <w:r>
        <w:rPr>
          <w:rFonts w:ascii="Times New Roman" w:hAnsi="Times New Roman" w:cs="Times New Roman"/>
          <w:sz w:val="28"/>
          <w:szCs w:val="28"/>
        </w:rPr>
        <w:t>is</w:t>
      </w:r>
      <w:r w:rsidR="0092124F">
        <w:rPr>
          <w:rFonts w:ascii="Times New Roman" w:hAnsi="Times New Roman" w:cs="Times New Roman"/>
          <w:sz w:val="28"/>
          <w:szCs w:val="28"/>
        </w:rPr>
        <w:t xml:space="preserve"> arrived at by </w:t>
      </w:r>
      <w:r>
        <w:rPr>
          <w:rFonts w:ascii="Times New Roman" w:hAnsi="Times New Roman" w:cs="Times New Roman"/>
          <w:sz w:val="28"/>
          <w:szCs w:val="28"/>
        </w:rPr>
        <w:t>taking as the starting point the</w:t>
      </w:r>
      <w:r w:rsidR="007358D2">
        <w:rPr>
          <w:rFonts w:ascii="Times New Roman" w:hAnsi="Times New Roman" w:cs="Times New Roman"/>
          <w:sz w:val="28"/>
          <w:szCs w:val="28"/>
        </w:rPr>
        <w:t xml:space="preserve"> 28/01/2009 when the 1</w:t>
      </w:r>
      <w:r w:rsidR="007358D2" w:rsidRPr="007358D2">
        <w:rPr>
          <w:rFonts w:ascii="Times New Roman" w:hAnsi="Times New Roman" w:cs="Times New Roman"/>
          <w:sz w:val="28"/>
          <w:szCs w:val="28"/>
          <w:vertAlign w:val="superscript"/>
        </w:rPr>
        <w:t>st</w:t>
      </w:r>
      <w:r w:rsidR="007358D2">
        <w:rPr>
          <w:rFonts w:ascii="Times New Roman" w:hAnsi="Times New Roman" w:cs="Times New Roman"/>
          <w:sz w:val="28"/>
          <w:szCs w:val="28"/>
        </w:rPr>
        <w:t xml:space="preserve"> Defendant </w:t>
      </w:r>
      <w:r w:rsidR="00442A68">
        <w:rPr>
          <w:rFonts w:ascii="Times New Roman" w:hAnsi="Times New Roman" w:cs="Times New Roman"/>
          <w:sz w:val="28"/>
          <w:szCs w:val="28"/>
        </w:rPr>
        <w:t>acknowledged</w:t>
      </w:r>
      <w:r w:rsidR="007358D2">
        <w:rPr>
          <w:rFonts w:ascii="Times New Roman" w:hAnsi="Times New Roman" w:cs="Times New Roman"/>
          <w:sz w:val="28"/>
          <w:szCs w:val="28"/>
        </w:rPr>
        <w:t xml:space="preserve"> receipt of the title for Plot 3 to </w:t>
      </w:r>
      <w:r w:rsidR="0006533D">
        <w:rPr>
          <w:rFonts w:ascii="Times New Roman" w:hAnsi="Times New Roman" w:cs="Times New Roman"/>
          <w:sz w:val="28"/>
          <w:szCs w:val="28"/>
        </w:rPr>
        <w:t>register a</w:t>
      </w:r>
      <w:r w:rsidR="004563CC">
        <w:rPr>
          <w:rFonts w:ascii="Times New Roman" w:hAnsi="Times New Roman" w:cs="Times New Roman"/>
          <w:sz w:val="28"/>
          <w:szCs w:val="28"/>
        </w:rPr>
        <w:t xml:space="preserve"> legal mortgage </w:t>
      </w:r>
      <w:r w:rsidR="00C66D09">
        <w:rPr>
          <w:rFonts w:ascii="Times New Roman" w:hAnsi="Times New Roman" w:cs="Times New Roman"/>
          <w:sz w:val="28"/>
          <w:szCs w:val="28"/>
        </w:rPr>
        <w:t>on it</w:t>
      </w:r>
      <w:r w:rsidR="0006533D">
        <w:rPr>
          <w:rFonts w:ascii="Times New Roman" w:hAnsi="Times New Roman" w:cs="Times New Roman"/>
          <w:sz w:val="28"/>
          <w:szCs w:val="28"/>
        </w:rPr>
        <w:t>,</w:t>
      </w:r>
      <w:r w:rsidR="00C66D09">
        <w:rPr>
          <w:rFonts w:ascii="Times New Roman" w:hAnsi="Times New Roman" w:cs="Times New Roman"/>
          <w:sz w:val="28"/>
          <w:szCs w:val="28"/>
        </w:rPr>
        <w:t xml:space="preserve"> </w:t>
      </w:r>
      <w:r w:rsidR="0006533D">
        <w:rPr>
          <w:rFonts w:ascii="Times New Roman" w:hAnsi="Times New Roman" w:cs="Times New Roman"/>
          <w:sz w:val="28"/>
          <w:szCs w:val="28"/>
        </w:rPr>
        <w:t xml:space="preserve">plus </w:t>
      </w:r>
      <w:r w:rsidR="006642BC">
        <w:rPr>
          <w:rFonts w:ascii="Times New Roman" w:hAnsi="Times New Roman" w:cs="Times New Roman"/>
          <w:sz w:val="28"/>
          <w:szCs w:val="28"/>
        </w:rPr>
        <w:t xml:space="preserve">eight months for </w:t>
      </w:r>
      <w:r w:rsidR="0053401E">
        <w:rPr>
          <w:rFonts w:ascii="Times New Roman" w:hAnsi="Times New Roman" w:cs="Times New Roman"/>
          <w:sz w:val="28"/>
          <w:szCs w:val="28"/>
        </w:rPr>
        <w:t>re</w:t>
      </w:r>
      <w:r w:rsidR="006642BC">
        <w:rPr>
          <w:rFonts w:ascii="Times New Roman" w:hAnsi="Times New Roman" w:cs="Times New Roman"/>
          <w:sz w:val="28"/>
          <w:szCs w:val="28"/>
        </w:rPr>
        <w:t xml:space="preserve">payment </w:t>
      </w:r>
      <w:r>
        <w:rPr>
          <w:rFonts w:ascii="Times New Roman" w:hAnsi="Times New Roman" w:cs="Times New Roman"/>
          <w:sz w:val="28"/>
          <w:szCs w:val="28"/>
        </w:rPr>
        <w:t>after which</w:t>
      </w:r>
      <w:r w:rsidR="006642BC">
        <w:rPr>
          <w:rFonts w:ascii="Times New Roman" w:hAnsi="Times New Roman" w:cs="Times New Roman"/>
          <w:sz w:val="28"/>
          <w:szCs w:val="28"/>
        </w:rPr>
        <w:t xml:space="preserve"> interest </w:t>
      </w:r>
      <w:r w:rsidR="00C73CD5">
        <w:rPr>
          <w:rFonts w:ascii="Times New Roman" w:hAnsi="Times New Roman" w:cs="Times New Roman"/>
          <w:sz w:val="28"/>
          <w:szCs w:val="28"/>
        </w:rPr>
        <w:t>o</w:t>
      </w:r>
      <w:r w:rsidR="00E61193">
        <w:rPr>
          <w:rFonts w:ascii="Times New Roman" w:hAnsi="Times New Roman" w:cs="Times New Roman"/>
          <w:sz w:val="28"/>
          <w:szCs w:val="28"/>
        </w:rPr>
        <w:t xml:space="preserve">f 12% per </w:t>
      </w:r>
      <w:r w:rsidR="008405A6">
        <w:rPr>
          <w:rFonts w:ascii="Times New Roman" w:hAnsi="Times New Roman" w:cs="Times New Roman"/>
          <w:sz w:val="28"/>
          <w:szCs w:val="28"/>
        </w:rPr>
        <w:t>annum would</w:t>
      </w:r>
      <w:r w:rsidR="00E61193">
        <w:rPr>
          <w:rFonts w:ascii="Times New Roman" w:hAnsi="Times New Roman" w:cs="Times New Roman"/>
          <w:sz w:val="28"/>
          <w:szCs w:val="28"/>
        </w:rPr>
        <w:t xml:space="preserve"> apply. </w:t>
      </w:r>
      <w:r w:rsidR="00397E07">
        <w:rPr>
          <w:rFonts w:ascii="Times New Roman" w:hAnsi="Times New Roman" w:cs="Times New Roman"/>
          <w:sz w:val="28"/>
          <w:szCs w:val="28"/>
        </w:rPr>
        <w:t xml:space="preserve">The </w:t>
      </w:r>
      <w:r w:rsidR="00743B2E">
        <w:rPr>
          <w:rFonts w:ascii="Times New Roman" w:hAnsi="Times New Roman" w:cs="Times New Roman"/>
          <w:sz w:val="28"/>
          <w:szCs w:val="28"/>
        </w:rPr>
        <w:t>US</w:t>
      </w:r>
      <w:r>
        <w:rPr>
          <w:rFonts w:ascii="Times New Roman" w:hAnsi="Times New Roman" w:cs="Times New Roman"/>
          <w:sz w:val="28"/>
          <w:szCs w:val="28"/>
        </w:rPr>
        <w:t xml:space="preserve"> </w:t>
      </w:r>
      <w:r w:rsidR="00743B2E">
        <w:rPr>
          <w:rFonts w:ascii="Times New Roman" w:hAnsi="Times New Roman" w:cs="Times New Roman"/>
          <w:sz w:val="28"/>
          <w:szCs w:val="28"/>
        </w:rPr>
        <w:t>$ 680,000</w:t>
      </w:r>
      <w:r>
        <w:rPr>
          <w:rFonts w:ascii="Times New Roman" w:hAnsi="Times New Roman" w:cs="Times New Roman"/>
          <w:sz w:val="28"/>
          <w:szCs w:val="28"/>
        </w:rPr>
        <w:t>,</w:t>
      </w:r>
      <w:r w:rsidR="00743B2E">
        <w:rPr>
          <w:rFonts w:ascii="Times New Roman" w:hAnsi="Times New Roman" w:cs="Times New Roman"/>
          <w:sz w:val="28"/>
          <w:szCs w:val="28"/>
        </w:rPr>
        <w:t xml:space="preserve"> </w:t>
      </w:r>
      <w:r w:rsidR="00397E07">
        <w:rPr>
          <w:rFonts w:ascii="Times New Roman" w:hAnsi="Times New Roman" w:cs="Times New Roman"/>
          <w:sz w:val="28"/>
          <w:szCs w:val="28"/>
        </w:rPr>
        <w:t>however</w:t>
      </w:r>
      <w:r w:rsidR="006E2223">
        <w:rPr>
          <w:rFonts w:ascii="Times New Roman" w:hAnsi="Times New Roman" w:cs="Times New Roman"/>
          <w:sz w:val="28"/>
          <w:szCs w:val="28"/>
        </w:rPr>
        <w:t>,</w:t>
      </w:r>
      <w:r w:rsidR="00397E07">
        <w:rPr>
          <w:rFonts w:ascii="Times New Roman" w:hAnsi="Times New Roman" w:cs="Times New Roman"/>
          <w:sz w:val="28"/>
          <w:szCs w:val="28"/>
        </w:rPr>
        <w:t xml:space="preserve"> </w:t>
      </w:r>
      <w:r>
        <w:rPr>
          <w:rFonts w:ascii="Times New Roman" w:hAnsi="Times New Roman" w:cs="Times New Roman"/>
          <w:sz w:val="28"/>
          <w:szCs w:val="28"/>
        </w:rPr>
        <w:t xml:space="preserve">will </w:t>
      </w:r>
      <w:r w:rsidR="00743B2E">
        <w:rPr>
          <w:rFonts w:ascii="Times New Roman" w:hAnsi="Times New Roman" w:cs="Times New Roman"/>
          <w:sz w:val="28"/>
          <w:szCs w:val="28"/>
        </w:rPr>
        <w:t xml:space="preserve">not </w:t>
      </w:r>
      <w:r w:rsidR="00397E07">
        <w:rPr>
          <w:rFonts w:ascii="Times New Roman" w:hAnsi="Times New Roman" w:cs="Times New Roman"/>
          <w:sz w:val="28"/>
          <w:szCs w:val="28"/>
        </w:rPr>
        <w:t xml:space="preserve">attract </w:t>
      </w:r>
      <w:r w:rsidR="00743B2E">
        <w:rPr>
          <w:rFonts w:ascii="Times New Roman" w:hAnsi="Times New Roman" w:cs="Times New Roman"/>
          <w:sz w:val="28"/>
          <w:szCs w:val="28"/>
        </w:rPr>
        <w:t>any</w:t>
      </w:r>
      <w:r w:rsidR="00F04DD8">
        <w:rPr>
          <w:rFonts w:ascii="Times New Roman" w:hAnsi="Times New Roman" w:cs="Times New Roman"/>
          <w:sz w:val="28"/>
          <w:szCs w:val="28"/>
        </w:rPr>
        <w:t xml:space="preserve"> interest</w:t>
      </w:r>
      <w:r w:rsidR="00397E07">
        <w:rPr>
          <w:rFonts w:ascii="Times New Roman" w:hAnsi="Times New Roman" w:cs="Times New Roman"/>
          <w:sz w:val="28"/>
          <w:szCs w:val="28"/>
        </w:rPr>
        <w:t xml:space="preserve"> because US </w:t>
      </w:r>
      <w:r w:rsidR="008405A6">
        <w:rPr>
          <w:rFonts w:ascii="Times New Roman" w:hAnsi="Times New Roman" w:cs="Times New Roman"/>
          <w:sz w:val="28"/>
          <w:szCs w:val="28"/>
        </w:rPr>
        <w:t xml:space="preserve">$510,000 had no interest </w:t>
      </w:r>
      <w:r w:rsidR="00743B2E">
        <w:rPr>
          <w:rFonts w:ascii="Times New Roman" w:hAnsi="Times New Roman" w:cs="Times New Roman"/>
          <w:sz w:val="28"/>
          <w:szCs w:val="28"/>
        </w:rPr>
        <w:t>applicable on</w:t>
      </w:r>
      <w:r>
        <w:rPr>
          <w:rFonts w:ascii="Times New Roman" w:hAnsi="Times New Roman" w:cs="Times New Roman"/>
          <w:sz w:val="28"/>
          <w:szCs w:val="28"/>
        </w:rPr>
        <w:t xml:space="preserve"> it. I</w:t>
      </w:r>
      <w:r w:rsidR="00397E07">
        <w:rPr>
          <w:rFonts w:ascii="Times New Roman" w:hAnsi="Times New Roman" w:cs="Times New Roman"/>
          <w:sz w:val="28"/>
          <w:szCs w:val="28"/>
        </w:rPr>
        <w:t>nterest w</w:t>
      </w:r>
      <w:r>
        <w:rPr>
          <w:rFonts w:ascii="Times New Roman" w:hAnsi="Times New Roman" w:cs="Times New Roman"/>
          <w:sz w:val="28"/>
          <w:szCs w:val="28"/>
        </w:rPr>
        <w:t xml:space="preserve">as only to </w:t>
      </w:r>
      <w:r w:rsidR="005750D5">
        <w:rPr>
          <w:rFonts w:ascii="Times New Roman" w:hAnsi="Times New Roman" w:cs="Times New Roman"/>
          <w:sz w:val="28"/>
          <w:szCs w:val="28"/>
        </w:rPr>
        <w:t>accrue</w:t>
      </w:r>
      <w:r w:rsidR="00A67C1E">
        <w:rPr>
          <w:rFonts w:ascii="Times New Roman" w:hAnsi="Times New Roman" w:cs="Times New Roman"/>
          <w:sz w:val="28"/>
          <w:szCs w:val="28"/>
        </w:rPr>
        <w:t xml:space="preserve"> </w:t>
      </w:r>
      <w:r w:rsidR="00397E07">
        <w:rPr>
          <w:rFonts w:ascii="Times New Roman" w:hAnsi="Times New Roman" w:cs="Times New Roman"/>
          <w:sz w:val="28"/>
          <w:szCs w:val="28"/>
        </w:rPr>
        <w:t>on</w:t>
      </w:r>
      <w:r w:rsidR="00A67C1E">
        <w:rPr>
          <w:rFonts w:ascii="Times New Roman" w:hAnsi="Times New Roman" w:cs="Times New Roman"/>
          <w:sz w:val="28"/>
          <w:szCs w:val="28"/>
        </w:rPr>
        <w:t xml:space="preserve"> </w:t>
      </w:r>
      <w:r w:rsidR="006E2223">
        <w:rPr>
          <w:rFonts w:ascii="Times New Roman" w:hAnsi="Times New Roman" w:cs="Times New Roman"/>
          <w:sz w:val="28"/>
          <w:szCs w:val="28"/>
        </w:rPr>
        <w:t xml:space="preserve">the balance of </w:t>
      </w:r>
      <w:r w:rsidR="00A67C1E">
        <w:rPr>
          <w:rFonts w:ascii="Times New Roman" w:hAnsi="Times New Roman" w:cs="Times New Roman"/>
          <w:sz w:val="28"/>
          <w:szCs w:val="28"/>
        </w:rPr>
        <w:t>US</w:t>
      </w:r>
      <w:r w:rsidR="00397E07">
        <w:rPr>
          <w:rFonts w:ascii="Times New Roman" w:hAnsi="Times New Roman" w:cs="Times New Roman"/>
          <w:sz w:val="28"/>
          <w:szCs w:val="28"/>
        </w:rPr>
        <w:t xml:space="preserve"> </w:t>
      </w:r>
      <w:r w:rsidR="00A67C1E">
        <w:rPr>
          <w:rFonts w:ascii="Times New Roman" w:hAnsi="Times New Roman" w:cs="Times New Roman"/>
          <w:sz w:val="28"/>
          <w:szCs w:val="28"/>
        </w:rPr>
        <w:t xml:space="preserve">$170,000 </w:t>
      </w:r>
      <w:r w:rsidR="006E2223">
        <w:rPr>
          <w:rFonts w:ascii="Times New Roman" w:hAnsi="Times New Roman" w:cs="Times New Roman"/>
          <w:sz w:val="28"/>
          <w:szCs w:val="28"/>
        </w:rPr>
        <w:t xml:space="preserve">if </w:t>
      </w:r>
      <w:r w:rsidR="00A67C1E">
        <w:rPr>
          <w:rFonts w:ascii="Times New Roman" w:hAnsi="Times New Roman" w:cs="Times New Roman"/>
          <w:sz w:val="28"/>
          <w:szCs w:val="28"/>
        </w:rPr>
        <w:t>after eight months</w:t>
      </w:r>
      <w:r w:rsidR="00B3601F">
        <w:rPr>
          <w:rFonts w:ascii="Times New Roman" w:hAnsi="Times New Roman" w:cs="Times New Roman"/>
          <w:sz w:val="28"/>
          <w:szCs w:val="28"/>
        </w:rPr>
        <w:t xml:space="preserve"> </w:t>
      </w:r>
      <w:r w:rsidR="006E2223">
        <w:rPr>
          <w:rFonts w:ascii="Times New Roman" w:hAnsi="Times New Roman" w:cs="Times New Roman"/>
          <w:sz w:val="28"/>
          <w:szCs w:val="28"/>
        </w:rPr>
        <w:t xml:space="preserve">the Plaintiffs </w:t>
      </w:r>
      <w:r w:rsidR="00B3601F">
        <w:rPr>
          <w:rFonts w:ascii="Times New Roman" w:hAnsi="Times New Roman" w:cs="Times New Roman"/>
          <w:sz w:val="28"/>
          <w:szCs w:val="28"/>
        </w:rPr>
        <w:t>default</w:t>
      </w:r>
      <w:r w:rsidR="006E2223">
        <w:rPr>
          <w:rFonts w:ascii="Times New Roman" w:hAnsi="Times New Roman" w:cs="Times New Roman"/>
          <w:sz w:val="28"/>
          <w:szCs w:val="28"/>
        </w:rPr>
        <w:t>ed</w:t>
      </w:r>
      <w:r w:rsidR="00B3601F">
        <w:rPr>
          <w:rFonts w:ascii="Times New Roman" w:hAnsi="Times New Roman" w:cs="Times New Roman"/>
          <w:sz w:val="28"/>
          <w:szCs w:val="28"/>
        </w:rPr>
        <w:t xml:space="preserve"> </w:t>
      </w:r>
      <w:r w:rsidR="005750D5">
        <w:rPr>
          <w:rFonts w:ascii="Times New Roman" w:hAnsi="Times New Roman" w:cs="Times New Roman"/>
          <w:sz w:val="28"/>
          <w:szCs w:val="28"/>
        </w:rPr>
        <w:t>o</w:t>
      </w:r>
      <w:r w:rsidR="00B3601F">
        <w:rPr>
          <w:rFonts w:ascii="Times New Roman" w:hAnsi="Times New Roman" w:cs="Times New Roman"/>
          <w:sz w:val="28"/>
          <w:szCs w:val="28"/>
        </w:rPr>
        <w:t>n repayment</w:t>
      </w:r>
      <w:r w:rsidR="00397E07">
        <w:rPr>
          <w:rFonts w:ascii="Times New Roman" w:hAnsi="Times New Roman" w:cs="Times New Roman"/>
          <w:sz w:val="28"/>
          <w:szCs w:val="28"/>
        </w:rPr>
        <w:t>.</w:t>
      </w:r>
      <w:r>
        <w:rPr>
          <w:rFonts w:ascii="Times New Roman" w:hAnsi="Times New Roman" w:cs="Times New Roman"/>
          <w:sz w:val="28"/>
          <w:szCs w:val="28"/>
        </w:rPr>
        <w:t xml:space="preserve"> This was never to be hence no interest will be </w:t>
      </w:r>
      <w:r w:rsidR="00D55F67">
        <w:rPr>
          <w:rFonts w:ascii="Times New Roman" w:hAnsi="Times New Roman" w:cs="Times New Roman"/>
          <w:sz w:val="28"/>
          <w:szCs w:val="28"/>
        </w:rPr>
        <w:t>chargeable</w:t>
      </w:r>
      <w:r>
        <w:rPr>
          <w:rFonts w:ascii="Times New Roman" w:hAnsi="Times New Roman" w:cs="Times New Roman"/>
          <w:sz w:val="28"/>
          <w:szCs w:val="28"/>
        </w:rPr>
        <w:t>.</w:t>
      </w:r>
    </w:p>
    <w:p w:rsidR="001074ED" w:rsidRDefault="007926F2" w:rsidP="00303B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397E07">
        <w:rPr>
          <w:rFonts w:ascii="Times New Roman" w:hAnsi="Times New Roman" w:cs="Times New Roman"/>
          <w:sz w:val="28"/>
          <w:szCs w:val="28"/>
        </w:rPr>
        <w:t xml:space="preserve">t is </w:t>
      </w:r>
      <w:r w:rsidR="003B0F01">
        <w:rPr>
          <w:rFonts w:ascii="Times New Roman" w:hAnsi="Times New Roman" w:cs="Times New Roman"/>
          <w:sz w:val="28"/>
          <w:szCs w:val="28"/>
        </w:rPr>
        <w:t xml:space="preserve">also </w:t>
      </w:r>
      <w:r w:rsidR="00397E07">
        <w:rPr>
          <w:rFonts w:ascii="Times New Roman" w:hAnsi="Times New Roman" w:cs="Times New Roman"/>
          <w:sz w:val="28"/>
          <w:szCs w:val="28"/>
        </w:rPr>
        <w:t>clear from the facts that whereas</w:t>
      </w:r>
      <w:r>
        <w:rPr>
          <w:rFonts w:ascii="Times New Roman" w:hAnsi="Times New Roman" w:cs="Times New Roman"/>
          <w:sz w:val="28"/>
          <w:szCs w:val="28"/>
        </w:rPr>
        <w:t xml:space="preserve"> t</w:t>
      </w:r>
      <w:r w:rsidR="00B3601F">
        <w:rPr>
          <w:rFonts w:ascii="Times New Roman" w:hAnsi="Times New Roman" w:cs="Times New Roman"/>
          <w:sz w:val="28"/>
          <w:szCs w:val="28"/>
        </w:rPr>
        <w:t xml:space="preserve">he </w:t>
      </w:r>
      <w:r w:rsidR="00C66D09">
        <w:rPr>
          <w:rFonts w:ascii="Times New Roman" w:hAnsi="Times New Roman" w:cs="Times New Roman"/>
          <w:sz w:val="28"/>
          <w:szCs w:val="28"/>
        </w:rPr>
        <w:t>1</w:t>
      </w:r>
      <w:r w:rsidR="00C66D09" w:rsidRPr="00C66D09">
        <w:rPr>
          <w:rFonts w:ascii="Times New Roman" w:hAnsi="Times New Roman" w:cs="Times New Roman"/>
          <w:sz w:val="28"/>
          <w:szCs w:val="28"/>
          <w:vertAlign w:val="superscript"/>
        </w:rPr>
        <w:t>st</w:t>
      </w:r>
      <w:r w:rsidR="00C66D09">
        <w:rPr>
          <w:rFonts w:ascii="Times New Roman" w:hAnsi="Times New Roman" w:cs="Times New Roman"/>
          <w:sz w:val="28"/>
          <w:szCs w:val="28"/>
        </w:rPr>
        <w:t xml:space="preserve"> </w:t>
      </w:r>
      <w:r w:rsidR="007E029E">
        <w:rPr>
          <w:rFonts w:ascii="Times New Roman" w:hAnsi="Times New Roman" w:cs="Times New Roman"/>
          <w:sz w:val="28"/>
          <w:szCs w:val="28"/>
        </w:rPr>
        <w:t>Plaintiff</w:t>
      </w:r>
      <w:r w:rsidR="00B3601F">
        <w:rPr>
          <w:rFonts w:ascii="Times New Roman" w:hAnsi="Times New Roman" w:cs="Times New Roman"/>
          <w:sz w:val="28"/>
          <w:szCs w:val="28"/>
        </w:rPr>
        <w:t xml:space="preserve"> </w:t>
      </w:r>
      <w:r w:rsidR="005750D5">
        <w:rPr>
          <w:rFonts w:ascii="Times New Roman" w:hAnsi="Times New Roman" w:cs="Times New Roman"/>
          <w:sz w:val="28"/>
          <w:szCs w:val="28"/>
        </w:rPr>
        <w:t>defaulted on repayment under the MoU</w:t>
      </w:r>
      <w:r w:rsidR="00C66D09">
        <w:rPr>
          <w:rFonts w:ascii="Times New Roman" w:hAnsi="Times New Roman" w:cs="Times New Roman"/>
          <w:sz w:val="28"/>
          <w:szCs w:val="28"/>
        </w:rPr>
        <w:t>,</w:t>
      </w:r>
      <w:r w:rsidR="008405A6">
        <w:rPr>
          <w:rFonts w:ascii="Times New Roman" w:hAnsi="Times New Roman" w:cs="Times New Roman"/>
          <w:sz w:val="28"/>
          <w:szCs w:val="28"/>
        </w:rPr>
        <w:t xml:space="preserve"> </w:t>
      </w:r>
      <w:r>
        <w:rPr>
          <w:rFonts w:ascii="Times New Roman" w:hAnsi="Times New Roman" w:cs="Times New Roman"/>
          <w:sz w:val="28"/>
          <w:szCs w:val="28"/>
        </w:rPr>
        <w:t>he</w:t>
      </w:r>
      <w:r w:rsidR="005750D5">
        <w:rPr>
          <w:rFonts w:ascii="Times New Roman" w:hAnsi="Times New Roman" w:cs="Times New Roman"/>
          <w:sz w:val="28"/>
          <w:szCs w:val="28"/>
        </w:rPr>
        <w:t xml:space="preserve"> </w:t>
      </w:r>
      <w:r w:rsidR="00B3601F">
        <w:rPr>
          <w:rFonts w:ascii="Times New Roman" w:hAnsi="Times New Roman" w:cs="Times New Roman"/>
          <w:sz w:val="28"/>
          <w:szCs w:val="28"/>
        </w:rPr>
        <w:t xml:space="preserve">did not </w:t>
      </w:r>
      <w:r w:rsidR="007E029E">
        <w:rPr>
          <w:rFonts w:ascii="Times New Roman" w:hAnsi="Times New Roman" w:cs="Times New Roman"/>
          <w:sz w:val="28"/>
          <w:szCs w:val="28"/>
        </w:rPr>
        <w:t>fail</w:t>
      </w:r>
      <w:r w:rsidR="00B3601F">
        <w:rPr>
          <w:rFonts w:ascii="Times New Roman" w:hAnsi="Times New Roman" w:cs="Times New Roman"/>
          <w:sz w:val="28"/>
          <w:szCs w:val="28"/>
        </w:rPr>
        <w:t xml:space="preserve"> to pay </w:t>
      </w:r>
      <w:r w:rsidR="005750D5">
        <w:rPr>
          <w:rFonts w:ascii="Times New Roman" w:hAnsi="Times New Roman" w:cs="Times New Roman"/>
          <w:sz w:val="28"/>
          <w:szCs w:val="28"/>
        </w:rPr>
        <w:t>pursuant to the subsequent negotiations</w:t>
      </w:r>
      <w:r w:rsidR="008405A6">
        <w:rPr>
          <w:rFonts w:ascii="Times New Roman" w:hAnsi="Times New Roman" w:cs="Times New Roman"/>
          <w:sz w:val="28"/>
          <w:szCs w:val="28"/>
        </w:rPr>
        <w:t>.</w:t>
      </w:r>
      <w:r w:rsidR="005750D5">
        <w:rPr>
          <w:rFonts w:ascii="Times New Roman" w:hAnsi="Times New Roman" w:cs="Times New Roman"/>
          <w:sz w:val="28"/>
          <w:szCs w:val="28"/>
        </w:rPr>
        <w:t xml:space="preserve"> </w:t>
      </w:r>
      <w:r w:rsidR="00397E07">
        <w:rPr>
          <w:rFonts w:ascii="Times New Roman" w:hAnsi="Times New Roman" w:cs="Times New Roman"/>
          <w:sz w:val="28"/>
          <w:szCs w:val="28"/>
        </w:rPr>
        <w:t>The repayment arrangements were largely</w:t>
      </w:r>
      <w:r w:rsidR="00C66D09">
        <w:rPr>
          <w:rFonts w:ascii="Times New Roman" w:hAnsi="Times New Roman" w:cs="Times New Roman"/>
          <w:sz w:val="28"/>
          <w:szCs w:val="28"/>
        </w:rPr>
        <w:t xml:space="preserve"> </w:t>
      </w:r>
      <w:r w:rsidR="00B3601F">
        <w:rPr>
          <w:rFonts w:ascii="Times New Roman" w:hAnsi="Times New Roman" w:cs="Times New Roman"/>
          <w:sz w:val="28"/>
          <w:szCs w:val="28"/>
        </w:rPr>
        <w:t xml:space="preserve">frustrated by the </w:t>
      </w:r>
      <w:r w:rsidR="00C66D09">
        <w:rPr>
          <w:rFonts w:ascii="Times New Roman" w:hAnsi="Times New Roman" w:cs="Times New Roman"/>
          <w:sz w:val="28"/>
          <w:szCs w:val="28"/>
        </w:rPr>
        <w:t>1</w:t>
      </w:r>
      <w:r w:rsidR="00C66D09" w:rsidRPr="00C66D09">
        <w:rPr>
          <w:rFonts w:ascii="Times New Roman" w:hAnsi="Times New Roman" w:cs="Times New Roman"/>
          <w:sz w:val="28"/>
          <w:szCs w:val="28"/>
          <w:vertAlign w:val="superscript"/>
        </w:rPr>
        <w:t>st</w:t>
      </w:r>
      <w:r w:rsidR="00C66D09">
        <w:rPr>
          <w:rFonts w:ascii="Times New Roman" w:hAnsi="Times New Roman" w:cs="Times New Roman"/>
          <w:sz w:val="28"/>
          <w:szCs w:val="28"/>
        </w:rPr>
        <w:t xml:space="preserve"> </w:t>
      </w:r>
      <w:r w:rsidR="00B3601F">
        <w:rPr>
          <w:rFonts w:ascii="Times New Roman" w:hAnsi="Times New Roman" w:cs="Times New Roman"/>
          <w:sz w:val="28"/>
          <w:szCs w:val="28"/>
        </w:rPr>
        <w:t>Defendant</w:t>
      </w:r>
      <w:r w:rsidR="002E6AE8">
        <w:rPr>
          <w:rFonts w:ascii="Times New Roman" w:hAnsi="Times New Roman" w:cs="Times New Roman"/>
          <w:sz w:val="28"/>
          <w:szCs w:val="28"/>
        </w:rPr>
        <w:t>’</w:t>
      </w:r>
      <w:r w:rsidR="00B3601F">
        <w:rPr>
          <w:rFonts w:ascii="Times New Roman" w:hAnsi="Times New Roman" w:cs="Times New Roman"/>
          <w:sz w:val="28"/>
          <w:szCs w:val="28"/>
        </w:rPr>
        <w:t>s</w:t>
      </w:r>
      <w:r w:rsidR="008405A6">
        <w:rPr>
          <w:rFonts w:ascii="Times New Roman" w:hAnsi="Times New Roman" w:cs="Times New Roman"/>
          <w:sz w:val="28"/>
          <w:szCs w:val="28"/>
        </w:rPr>
        <w:t xml:space="preserve"> illegal and</w:t>
      </w:r>
      <w:r w:rsidR="00B3601F">
        <w:rPr>
          <w:rFonts w:ascii="Times New Roman" w:hAnsi="Times New Roman" w:cs="Times New Roman"/>
          <w:sz w:val="28"/>
          <w:szCs w:val="28"/>
        </w:rPr>
        <w:t xml:space="preserve"> fraudulent actions</w:t>
      </w:r>
      <w:r w:rsidR="00030CD3">
        <w:rPr>
          <w:rFonts w:ascii="Times New Roman" w:hAnsi="Times New Roman" w:cs="Times New Roman"/>
          <w:sz w:val="28"/>
          <w:szCs w:val="28"/>
        </w:rPr>
        <w:t>.</w:t>
      </w:r>
      <w:r w:rsidR="00F707F3">
        <w:rPr>
          <w:rFonts w:ascii="Times New Roman" w:hAnsi="Times New Roman" w:cs="Times New Roman"/>
          <w:sz w:val="28"/>
          <w:szCs w:val="28"/>
        </w:rPr>
        <w:t xml:space="preserve"> </w:t>
      </w:r>
      <w:r>
        <w:rPr>
          <w:rFonts w:ascii="Times New Roman" w:hAnsi="Times New Roman" w:cs="Times New Roman"/>
          <w:sz w:val="28"/>
          <w:szCs w:val="28"/>
        </w:rPr>
        <w:t>Therefore</w:t>
      </w:r>
      <w:r w:rsidR="006E2223">
        <w:rPr>
          <w:rFonts w:ascii="Times New Roman" w:hAnsi="Times New Roman" w:cs="Times New Roman"/>
          <w:sz w:val="28"/>
          <w:szCs w:val="28"/>
        </w:rPr>
        <w:t>,</w:t>
      </w:r>
      <w:r w:rsidR="008405A6">
        <w:rPr>
          <w:rFonts w:ascii="Times New Roman" w:hAnsi="Times New Roman" w:cs="Times New Roman"/>
          <w:sz w:val="28"/>
          <w:szCs w:val="28"/>
        </w:rPr>
        <w:t xml:space="preserve"> </w:t>
      </w:r>
      <w:r w:rsidR="003B0F01">
        <w:rPr>
          <w:rFonts w:ascii="Times New Roman" w:hAnsi="Times New Roman" w:cs="Times New Roman"/>
          <w:sz w:val="28"/>
          <w:szCs w:val="28"/>
        </w:rPr>
        <w:t>both</w:t>
      </w:r>
      <w:r w:rsidR="00F707F3">
        <w:rPr>
          <w:rFonts w:ascii="Times New Roman" w:hAnsi="Times New Roman" w:cs="Times New Roman"/>
          <w:sz w:val="28"/>
          <w:szCs w:val="28"/>
        </w:rPr>
        <w:t xml:space="preserve"> parties have their share of</w:t>
      </w:r>
      <w:r w:rsidR="00F563D1">
        <w:rPr>
          <w:rFonts w:ascii="Times New Roman" w:hAnsi="Times New Roman" w:cs="Times New Roman"/>
          <w:sz w:val="28"/>
          <w:szCs w:val="28"/>
        </w:rPr>
        <w:t xml:space="preserve"> the</w:t>
      </w:r>
      <w:r w:rsidR="00F707F3">
        <w:rPr>
          <w:rFonts w:ascii="Times New Roman" w:hAnsi="Times New Roman" w:cs="Times New Roman"/>
          <w:sz w:val="28"/>
          <w:szCs w:val="28"/>
        </w:rPr>
        <w:t xml:space="preserve"> blame for the </w:t>
      </w:r>
      <w:r w:rsidR="00772CB7">
        <w:rPr>
          <w:rFonts w:ascii="Times New Roman" w:hAnsi="Times New Roman" w:cs="Times New Roman"/>
          <w:sz w:val="28"/>
          <w:szCs w:val="28"/>
        </w:rPr>
        <w:lastRenderedPageBreak/>
        <w:t>failed transaction</w:t>
      </w:r>
      <w:r w:rsidR="003B0F01">
        <w:rPr>
          <w:rFonts w:ascii="Times New Roman" w:hAnsi="Times New Roman" w:cs="Times New Roman"/>
          <w:sz w:val="28"/>
          <w:szCs w:val="28"/>
        </w:rPr>
        <w:t>; the 1</w:t>
      </w:r>
      <w:r w:rsidR="003B0F01" w:rsidRPr="003B0F01">
        <w:rPr>
          <w:rFonts w:ascii="Times New Roman" w:hAnsi="Times New Roman" w:cs="Times New Roman"/>
          <w:sz w:val="28"/>
          <w:szCs w:val="28"/>
          <w:vertAlign w:val="superscript"/>
        </w:rPr>
        <w:t>st</w:t>
      </w:r>
      <w:r w:rsidR="003B0F01">
        <w:rPr>
          <w:rFonts w:ascii="Times New Roman" w:hAnsi="Times New Roman" w:cs="Times New Roman"/>
          <w:sz w:val="28"/>
          <w:szCs w:val="28"/>
        </w:rPr>
        <w:t xml:space="preserve"> Plaintiff defaulting on payment under the MoU and the 1</w:t>
      </w:r>
      <w:r w:rsidR="003B0F01" w:rsidRPr="003B0F01">
        <w:rPr>
          <w:rFonts w:ascii="Times New Roman" w:hAnsi="Times New Roman" w:cs="Times New Roman"/>
          <w:sz w:val="28"/>
          <w:szCs w:val="28"/>
          <w:vertAlign w:val="superscript"/>
        </w:rPr>
        <w:t>st</w:t>
      </w:r>
      <w:r w:rsidR="003B0F01">
        <w:rPr>
          <w:rFonts w:ascii="Times New Roman" w:hAnsi="Times New Roman" w:cs="Times New Roman"/>
          <w:sz w:val="28"/>
          <w:szCs w:val="28"/>
        </w:rPr>
        <w:t xml:space="preserve"> Defendant</w:t>
      </w:r>
      <w:r w:rsidR="00FD08D3">
        <w:rPr>
          <w:rFonts w:ascii="Times New Roman" w:hAnsi="Times New Roman" w:cs="Times New Roman"/>
          <w:sz w:val="28"/>
          <w:szCs w:val="28"/>
        </w:rPr>
        <w:t xml:space="preserve"> taking unfair advantage to commit illegalities and the fraud.</w:t>
      </w:r>
      <w:r w:rsidR="00772CB7">
        <w:rPr>
          <w:rFonts w:ascii="Times New Roman" w:hAnsi="Times New Roman" w:cs="Times New Roman"/>
          <w:sz w:val="28"/>
          <w:szCs w:val="28"/>
        </w:rPr>
        <w:t xml:space="preserve"> </w:t>
      </w:r>
      <w:r w:rsidR="006E2223">
        <w:rPr>
          <w:rFonts w:ascii="Times New Roman" w:hAnsi="Times New Roman" w:cs="Times New Roman"/>
          <w:sz w:val="28"/>
          <w:szCs w:val="28"/>
        </w:rPr>
        <w:t xml:space="preserve">This is the main reason </w:t>
      </w:r>
      <w:r w:rsidR="00493C3E">
        <w:rPr>
          <w:rFonts w:ascii="Times New Roman" w:hAnsi="Times New Roman" w:cs="Times New Roman"/>
          <w:sz w:val="28"/>
          <w:szCs w:val="28"/>
        </w:rPr>
        <w:t xml:space="preserve">this court </w:t>
      </w:r>
      <w:r w:rsidR="00FD08D3">
        <w:rPr>
          <w:rFonts w:ascii="Times New Roman" w:hAnsi="Times New Roman" w:cs="Times New Roman"/>
          <w:sz w:val="28"/>
          <w:szCs w:val="28"/>
        </w:rPr>
        <w:t>is reluctant</w:t>
      </w:r>
      <w:r w:rsidR="006E2223">
        <w:rPr>
          <w:rFonts w:ascii="Times New Roman" w:hAnsi="Times New Roman" w:cs="Times New Roman"/>
          <w:sz w:val="28"/>
          <w:szCs w:val="28"/>
        </w:rPr>
        <w:t xml:space="preserve"> grant </w:t>
      </w:r>
      <w:r w:rsidR="00772CB7">
        <w:rPr>
          <w:rFonts w:ascii="Times New Roman" w:hAnsi="Times New Roman" w:cs="Times New Roman"/>
          <w:sz w:val="28"/>
          <w:szCs w:val="28"/>
        </w:rPr>
        <w:t xml:space="preserve">the prayers as regards </w:t>
      </w:r>
      <w:r w:rsidR="00FD08D3">
        <w:rPr>
          <w:rFonts w:ascii="Times New Roman" w:hAnsi="Times New Roman" w:cs="Times New Roman"/>
          <w:sz w:val="28"/>
          <w:szCs w:val="28"/>
        </w:rPr>
        <w:t xml:space="preserve">the </w:t>
      </w:r>
      <w:r w:rsidR="00772CB7">
        <w:rPr>
          <w:rFonts w:ascii="Times New Roman" w:hAnsi="Times New Roman" w:cs="Times New Roman"/>
          <w:sz w:val="28"/>
          <w:szCs w:val="28"/>
        </w:rPr>
        <w:t xml:space="preserve">general </w:t>
      </w:r>
      <w:r w:rsidR="00F563D1">
        <w:rPr>
          <w:rFonts w:ascii="Times New Roman" w:hAnsi="Times New Roman" w:cs="Times New Roman"/>
          <w:sz w:val="28"/>
          <w:szCs w:val="28"/>
        </w:rPr>
        <w:t>and</w:t>
      </w:r>
      <w:r w:rsidR="00772CB7">
        <w:rPr>
          <w:rFonts w:ascii="Times New Roman" w:hAnsi="Times New Roman" w:cs="Times New Roman"/>
          <w:sz w:val="28"/>
          <w:szCs w:val="28"/>
        </w:rPr>
        <w:t xml:space="preserve"> aggravated damages</w:t>
      </w:r>
      <w:r w:rsidR="00F563D1">
        <w:rPr>
          <w:rFonts w:ascii="Times New Roman" w:hAnsi="Times New Roman" w:cs="Times New Roman"/>
          <w:sz w:val="28"/>
          <w:szCs w:val="28"/>
        </w:rPr>
        <w:t>,</w:t>
      </w:r>
      <w:r w:rsidR="00772CB7">
        <w:rPr>
          <w:rFonts w:ascii="Times New Roman" w:hAnsi="Times New Roman" w:cs="Times New Roman"/>
          <w:sz w:val="28"/>
          <w:szCs w:val="28"/>
        </w:rPr>
        <w:t xml:space="preserve"> </w:t>
      </w:r>
      <w:r w:rsidR="00555EDA">
        <w:rPr>
          <w:rFonts w:ascii="Times New Roman" w:hAnsi="Times New Roman" w:cs="Times New Roman"/>
          <w:sz w:val="28"/>
          <w:szCs w:val="28"/>
        </w:rPr>
        <w:t xml:space="preserve">and </w:t>
      </w:r>
      <w:r w:rsidR="00555EDA" w:rsidRPr="008405A6">
        <w:rPr>
          <w:rFonts w:ascii="Times New Roman" w:hAnsi="Times New Roman" w:cs="Times New Roman"/>
          <w:i/>
          <w:sz w:val="28"/>
          <w:szCs w:val="28"/>
        </w:rPr>
        <w:t>mesne</w:t>
      </w:r>
      <w:r w:rsidR="00030CD3">
        <w:rPr>
          <w:rFonts w:ascii="Times New Roman" w:hAnsi="Times New Roman" w:cs="Times New Roman"/>
          <w:sz w:val="28"/>
          <w:szCs w:val="28"/>
        </w:rPr>
        <w:t xml:space="preserve"> </w:t>
      </w:r>
      <w:r w:rsidR="00772CB7">
        <w:rPr>
          <w:rFonts w:ascii="Times New Roman" w:hAnsi="Times New Roman" w:cs="Times New Roman"/>
          <w:sz w:val="28"/>
          <w:szCs w:val="28"/>
        </w:rPr>
        <w:t xml:space="preserve">profits </w:t>
      </w:r>
      <w:r w:rsidR="00F563D1">
        <w:rPr>
          <w:rFonts w:ascii="Times New Roman" w:hAnsi="Times New Roman" w:cs="Times New Roman"/>
          <w:sz w:val="28"/>
          <w:szCs w:val="28"/>
        </w:rPr>
        <w:t xml:space="preserve">which both Counsel strenuously argued </w:t>
      </w:r>
      <w:r w:rsidR="008405A6">
        <w:rPr>
          <w:rFonts w:ascii="Times New Roman" w:hAnsi="Times New Roman" w:cs="Times New Roman"/>
          <w:sz w:val="28"/>
          <w:szCs w:val="28"/>
        </w:rPr>
        <w:t>about</w:t>
      </w:r>
      <w:r w:rsidR="006E2223">
        <w:rPr>
          <w:rFonts w:ascii="Times New Roman" w:hAnsi="Times New Roman" w:cs="Times New Roman"/>
          <w:sz w:val="28"/>
          <w:szCs w:val="28"/>
        </w:rPr>
        <w:t>.</w:t>
      </w:r>
      <w:r w:rsidR="00F563D1">
        <w:rPr>
          <w:rFonts w:ascii="Times New Roman" w:hAnsi="Times New Roman" w:cs="Times New Roman"/>
          <w:sz w:val="28"/>
          <w:szCs w:val="28"/>
        </w:rPr>
        <w:t xml:space="preserve"> </w:t>
      </w:r>
      <w:r w:rsidR="008405A6">
        <w:rPr>
          <w:rFonts w:ascii="Times New Roman" w:hAnsi="Times New Roman" w:cs="Times New Roman"/>
          <w:sz w:val="28"/>
          <w:szCs w:val="28"/>
        </w:rPr>
        <w:t xml:space="preserve">I would </w:t>
      </w:r>
      <w:r w:rsidR="00397E07">
        <w:rPr>
          <w:rFonts w:ascii="Times New Roman" w:hAnsi="Times New Roman" w:cs="Times New Roman"/>
          <w:sz w:val="28"/>
          <w:szCs w:val="28"/>
        </w:rPr>
        <w:t xml:space="preserve">however direct </w:t>
      </w:r>
      <w:r w:rsidR="008405A6">
        <w:rPr>
          <w:rFonts w:ascii="Times New Roman" w:hAnsi="Times New Roman" w:cs="Times New Roman"/>
          <w:sz w:val="28"/>
          <w:szCs w:val="28"/>
        </w:rPr>
        <w:t xml:space="preserve">that </w:t>
      </w:r>
      <w:r w:rsidR="00397E07">
        <w:rPr>
          <w:rFonts w:ascii="Times New Roman" w:hAnsi="Times New Roman" w:cs="Times New Roman"/>
          <w:sz w:val="28"/>
          <w:szCs w:val="28"/>
        </w:rPr>
        <w:t xml:space="preserve">the </w:t>
      </w:r>
      <w:r w:rsidR="008405A6">
        <w:rPr>
          <w:rFonts w:ascii="Times New Roman" w:hAnsi="Times New Roman" w:cs="Times New Roman"/>
          <w:sz w:val="28"/>
          <w:szCs w:val="28"/>
        </w:rPr>
        <w:t xml:space="preserve">legal </w:t>
      </w:r>
      <w:r w:rsidR="003317CA">
        <w:rPr>
          <w:rFonts w:ascii="Times New Roman" w:hAnsi="Times New Roman" w:cs="Times New Roman"/>
          <w:sz w:val="28"/>
          <w:szCs w:val="28"/>
        </w:rPr>
        <w:t>fees which were paid to the 1</w:t>
      </w:r>
      <w:r w:rsidR="003317CA" w:rsidRPr="003317CA">
        <w:rPr>
          <w:rFonts w:ascii="Times New Roman" w:hAnsi="Times New Roman" w:cs="Times New Roman"/>
          <w:sz w:val="28"/>
          <w:szCs w:val="28"/>
          <w:vertAlign w:val="superscript"/>
        </w:rPr>
        <w:t>st</w:t>
      </w:r>
      <w:r w:rsidR="003317CA">
        <w:rPr>
          <w:rFonts w:ascii="Times New Roman" w:hAnsi="Times New Roman" w:cs="Times New Roman"/>
          <w:sz w:val="28"/>
          <w:szCs w:val="28"/>
        </w:rPr>
        <w:t xml:space="preserve"> Defendant</w:t>
      </w:r>
      <w:r w:rsidR="003D6265">
        <w:rPr>
          <w:rFonts w:ascii="Times New Roman" w:hAnsi="Times New Roman" w:cs="Times New Roman"/>
          <w:sz w:val="28"/>
          <w:szCs w:val="28"/>
        </w:rPr>
        <w:t>’</w:t>
      </w:r>
      <w:r w:rsidR="003317CA">
        <w:rPr>
          <w:rFonts w:ascii="Times New Roman" w:hAnsi="Times New Roman" w:cs="Times New Roman"/>
          <w:sz w:val="28"/>
          <w:szCs w:val="28"/>
        </w:rPr>
        <w:t xml:space="preserve">s lawyers by the </w:t>
      </w:r>
      <w:r w:rsidR="003D6265">
        <w:rPr>
          <w:rFonts w:ascii="Times New Roman" w:hAnsi="Times New Roman" w:cs="Times New Roman"/>
          <w:sz w:val="28"/>
          <w:szCs w:val="28"/>
        </w:rPr>
        <w:t>1</w:t>
      </w:r>
      <w:r w:rsidR="003D6265" w:rsidRPr="003D6265">
        <w:rPr>
          <w:rFonts w:ascii="Times New Roman" w:hAnsi="Times New Roman" w:cs="Times New Roman"/>
          <w:sz w:val="28"/>
          <w:szCs w:val="28"/>
          <w:vertAlign w:val="superscript"/>
        </w:rPr>
        <w:t>st</w:t>
      </w:r>
      <w:r w:rsidR="003D6265">
        <w:rPr>
          <w:rFonts w:ascii="Times New Roman" w:hAnsi="Times New Roman" w:cs="Times New Roman"/>
          <w:sz w:val="28"/>
          <w:szCs w:val="28"/>
        </w:rPr>
        <w:t xml:space="preserve"> </w:t>
      </w:r>
      <w:r w:rsidR="00397E07">
        <w:rPr>
          <w:rFonts w:ascii="Times New Roman" w:hAnsi="Times New Roman" w:cs="Times New Roman"/>
          <w:sz w:val="28"/>
          <w:szCs w:val="28"/>
        </w:rPr>
        <w:t>Plaintiff</w:t>
      </w:r>
      <w:r w:rsidR="003317CA">
        <w:rPr>
          <w:rFonts w:ascii="Times New Roman" w:hAnsi="Times New Roman" w:cs="Times New Roman"/>
          <w:sz w:val="28"/>
          <w:szCs w:val="28"/>
        </w:rPr>
        <w:t xml:space="preserve"> </w:t>
      </w:r>
      <w:r w:rsidR="003D6265">
        <w:rPr>
          <w:rFonts w:ascii="Times New Roman" w:hAnsi="Times New Roman" w:cs="Times New Roman"/>
          <w:sz w:val="28"/>
          <w:szCs w:val="28"/>
        </w:rPr>
        <w:t>be</w:t>
      </w:r>
      <w:r w:rsidR="003317CA">
        <w:rPr>
          <w:rFonts w:ascii="Times New Roman" w:hAnsi="Times New Roman" w:cs="Times New Roman"/>
          <w:sz w:val="28"/>
          <w:szCs w:val="28"/>
        </w:rPr>
        <w:t xml:space="preserve"> </w:t>
      </w:r>
      <w:r w:rsidR="006E2223">
        <w:rPr>
          <w:rFonts w:ascii="Times New Roman" w:hAnsi="Times New Roman" w:cs="Times New Roman"/>
          <w:sz w:val="28"/>
          <w:szCs w:val="28"/>
        </w:rPr>
        <w:t xml:space="preserve">set </w:t>
      </w:r>
      <w:r w:rsidR="003D6265">
        <w:rPr>
          <w:rFonts w:ascii="Times New Roman" w:hAnsi="Times New Roman" w:cs="Times New Roman"/>
          <w:sz w:val="28"/>
          <w:szCs w:val="28"/>
        </w:rPr>
        <w:t>off</w:t>
      </w:r>
      <w:r w:rsidR="006E2223">
        <w:rPr>
          <w:rFonts w:ascii="Times New Roman" w:hAnsi="Times New Roman" w:cs="Times New Roman"/>
          <w:sz w:val="28"/>
          <w:szCs w:val="28"/>
        </w:rPr>
        <w:t xml:space="preserve"> </w:t>
      </w:r>
      <w:r w:rsidR="003D6265">
        <w:rPr>
          <w:rFonts w:ascii="Times New Roman" w:hAnsi="Times New Roman" w:cs="Times New Roman"/>
          <w:sz w:val="28"/>
          <w:szCs w:val="28"/>
        </w:rPr>
        <w:t xml:space="preserve">as </w:t>
      </w:r>
      <w:r w:rsidR="00AF02B5">
        <w:rPr>
          <w:rFonts w:ascii="Times New Roman" w:hAnsi="Times New Roman" w:cs="Times New Roman"/>
          <w:sz w:val="28"/>
          <w:szCs w:val="28"/>
        </w:rPr>
        <w:t xml:space="preserve">against </w:t>
      </w:r>
      <w:r w:rsidR="003317CA">
        <w:rPr>
          <w:rFonts w:ascii="Times New Roman" w:hAnsi="Times New Roman" w:cs="Times New Roman"/>
          <w:sz w:val="28"/>
          <w:szCs w:val="28"/>
        </w:rPr>
        <w:t xml:space="preserve">the amount </w:t>
      </w:r>
      <w:r>
        <w:rPr>
          <w:rFonts w:ascii="Times New Roman" w:hAnsi="Times New Roman" w:cs="Times New Roman"/>
          <w:sz w:val="28"/>
          <w:szCs w:val="28"/>
        </w:rPr>
        <w:t xml:space="preserve">to be </w:t>
      </w:r>
      <w:r w:rsidR="003317CA">
        <w:rPr>
          <w:rFonts w:ascii="Times New Roman" w:hAnsi="Times New Roman" w:cs="Times New Roman"/>
          <w:sz w:val="28"/>
          <w:szCs w:val="28"/>
        </w:rPr>
        <w:t>refunded to the 1</w:t>
      </w:r>
      <w:r w:rsidR="003317CA" w:rsidRPr="00AF02B5">
        <w:rPr>
          <w:rFonts w:ascii="Times New Roman" w:hAnsi="Times New Roman" w:cs="Times New Roman"/>
          <w:sz w:val="28"/>
          <w:szCs w:val="28"/>
          <w:vertAlign w:val="superscript"/>
        </w:rPr>
        <w:t>st</w:t>
      </w:r>
      <w:r w:rsidR="003317CA">
        <w:rPr>
          <w:rFonts w:ascii="Times New Roman" w:hAnsi="Times New Roman" w:cs="Times New Roman"/>
          <w:sz w:val="28"/>
          <w:szCs w:val="28"/>
        </w:rPr>
        <w:t xml:space="preserve"> Defendant.</w:t>
      </w:r>
      <w:r>
        <w:rPr>
          <w:rFonts w:ascii="Times New Roman" w:hAnsi="Times New Roman" w:cs="Times New Roman"/>
          <w:sz w:val="28"/>
          <w:szCs w:val="28"/>
        </w:rPr>
        <w:t xml:space="preserve"> Th</w:t>
      </w:r>
      <w:r w:rsidR="00FD08D3">
        <w:rPr>
          <w:rFonts w:ascii="Times New Roman" w:hAnsi="Times New Roman" w:cs="Times New Roman"/>
          <w:sz w:val="28"/>
          <w:szCs w:val="28"/>
        </w:rPr>
        <w:t xml:space="preserve">e resolution of this </w:t>
      </w:r>
      <w:r>
        <w:rPr>
          <w:rFonts w:ascii="Times New Roman" w:hAnsi="Times New Roman" w:cs="Times New Roman"/>
          <w:sz w:val="28"/>
          <w:szCs w:val="28"/>
        </w:rPr>
        <w:t>is</w:t>
      </w:r>
      <w:r w:rsidR="00FD08D3">
        <w:rPr>
          <w:rFonts w:ascii="Times New Roman" w:hAnsi="Times New Roman" w:cs="Times New Roman"/>
          <w:sz w:val="28"/>
          <w:szCs w:val="28"/>
        </w:rPr>
        <w:t>sue disposes of issue No.4 as well.</w:t>
      </w:r>
    </w:p>
    <w:p w:rsidR="00FF7E8B" w:rsidRPr="00FF7E8B" w:rsidRDefault="007926F2" w:rsidP="00FF7E8B">
      <w:pPr>
        <w:spacing w:after="0" w:line="360" w:lineRule="auto"/>
        <w:jc w:val="both"/>
        <w:rPr>
          <w:rFonts w:ascii="Times New Roman" w:hAnsi="Times New Roman" w:cs="Times New Roman"/>
          <w:b/>
          <w:i/>
          <w:sz w:val="28"/>
          <w:szCs w:val="28"/>
        </w:rPr>
      </w:pPr>
      <w:r w:rsidRPr="007926F2">
        <w:rPr>
          <w:rFonts w:ascii="Times New Roman" w:hAnsi="Times New Roman" w:cs="Times New Roman"/>
          <w:b/>
          <w:i/>
          <w:sz w:val="28"/>
          <w:szCs w:val="28"/>
        </w:rPr>
        <w:t>Issue No.</w:t>
      </w:r>
      <w:r w:rsidR="00FF7E8B">
        <w:rPr>
          <w:rFonts w:ascii="Times New Roman" w:hAnsi="Times New Roman" w:cs="Times New Roman"/>
          <w:b/>
          <w:i/>
          <w:sz w:val="28"/>
          <w:szCs w:val="28"/>
        </w:rPr>
        <w:t>5: R</w:t>
      </w:r>
      <w:r w:rsidR="00FF7E8B" w:rsidRPr="00FF7E8B">
        <w:rPr>
          <w:rFonts w:ascii="Times New Roman" w:hAnsi="Times New Roman" w:cs="Times New Roman"/>
          <w:b/>
          <w:i/>
          <w:sz w:val="28"/>
          <w:szCs w:val="28"/>
        </w:rPr>
        <w:t>e</w:t>
      </w:r>
      <w:r w:rsidR="00FF7E8B">
        <w:rPr>
          <w:rFonts w:ascii="Times New Roman" w:hAnsi="Times New Roman" w:cs="Times New Roman"/>
          <w:b/>
          <w:i/>
          <w:sz w:val="28"/>
          <w:szCs w:val="28"/>
        </w:rPr>
        <w:t>me</w:t>
      </w:r>
      <w:r w:rsidR="00FF7E8B" w:rsidRPr="00FF7E8B">
        <w:rPr>
          <w:rFonts w:ascii="Times New Roman" w:hAnsi="Times New Roman" w:cs="Times New Roman"/>
          <w:b/>
          <w:i/>
          <w:sz w:val="28"/>
          <w:szCs w:val="28"/>
        </w:rPr>
        <w:t>dies available to the parties.</w:t>
      </w:r>
    </w:p>
    <w:p w:rsidR="006E2223" w:rsidRPr="006E2223" w:rsidRDefault="00AF02B5" w:rsidP="00AF02B5">
      <w:pPr>
        <w:pStyle w:val="ListParagraph"/>
        <w:numPr>
          <w:ilvl w:val="0"/>
          <w:numId w:val="8"/>
        </w:numPr>
        <w:spacing w:after="0" w:line="360" w:lineRule="auto"/>
        <w:ind w:hanging="630"/>
        <w:jc w:val="both"/>
        <w:rPr>
          <w:rFonts w:ascii="Times New Roman" w:hAnsi="Times New Roman" w:cs="Times New Roman"/>
          <w:b/>
          <w:i/>
        </w:rPr>
      </w:pPr>
      <w:r w:rsidRPr="006E2223">
        <w:rPr>
          <w:rFonts w:ascii="Times New Roman" w:hAnsi="Times New Roman" w:cs="Times New Roman"/>
          <w:b/>
          <w:i/>
          <w:sz w:val="28"/>
          <w:szCs w:val="28"/>
        </w:rPr>
        <w:t>It is declared that the 1</w:t>
      </w:r>
      <w:r w:rsidRPr="006E2223">
        <w:rPr>
          <w:rFonts w:ascii="Times New Roman" w:hAnsi="Times New Roman" w:cs="Times New Roman"/>
          <w:b/>
          <w:i/>
          <w:sz w:val="28"/>
          <w:szCs w:val="28"/>
          <w:vertAlign w:val="superscript"/>
        </w:rPr>
        <w:t>st</w:t>
      </w:r>
      <w:r w:rsidRPr="006E2223">
        <w:rPr>
          <w:rFonts w:ascii="Times New Roman" w:hAnsi="Times New Roman" w:cs="Times New Roman"/>
          <w:b/>
          <w:i/>
          <w:sz w:val="28"/>
          <w:szCs w:val="28"/>
        </w:rPr>
        <w:t xml:space="preserve"> Defendant was not entitled to transfer, or in any way deal with Plots 3 and 5, Clement Hill Road</w:t>
      </w:r>
      <w:r w:rsidR="007926F2" w:rsidRPr="006E2223">
        <w:rPr>
          <w:rFonts w:ascii="Times New Roman" w:hAnsi="Times New Roman" w:cs="Times New Roman"/>
          <w:b/>
          <w:i/>
          <w:sz w:val="28"/>
          <w:szCs w:val="28"/>
        </w:rPr>
        <w:t>, Kampal</w:t>
      </w:r>
      <w:r w:rsidR="006E2223" w:rsidRPr="006E2223">
        <w:rPr>
          <w:rFonts w:ascii="Times New Roman" w:hAnsi="Times New Roman" w:cs="Times New Roman"/>
          <w:b/>
          <w:i/>
          <w:sz w:val="28"/>
          <w:szCs w:val="28"/>
        </w:rPr>
        <w:t xml:space="preserve">a.  </w:t>
      </w:r>
    </w:p>
    <w:p w:rsidR="00AF02B5" w:rsidRPr="006E2223" w:rsidRDefault="00AF02B5" w:rsidP="00AF02B5">
      <w:pPr>
        <w:pStyle w:val="ListParagraph"/>
        <w:numPr>
          <w:ilvl w:val="0"/>
          <w:numId w:val="8"/>
        </w:numPr>
        <w:spacing w:after="0" w:line="360" w:lineRule="auto"/>
        <w:ind w:hanging="630"/>
        <w:jc w:val="both"/>
        <w:rPr>
          <w:rFonts w:ascii="Times New Roman" w:hAnsi="Times New Roman" w:cs="Times New Roman"/>
          <w:b/>
          <w:i/>
        </w:rPr>
      </w:pPr>
      <w:r w:rsidRPr="006E2223">
        <w:rPr>
          <w:rFonts w:ascii="Times New Roman" w:hAnsi="Times New Roman" w:cs="Times New Roman"/>
          <w:b/>
          <w:i/>
          <w:sz w:val="28"/>
          <w:szCs w:val="28"/>
        </w:rPr>
        <w:t xml:space="preserve">It </w:t>
      </w:r>
      <w:r w:rsidR="003D6265" w:rsidRPr="006E2223">
        <w:rPr>
          <w:rFonts w:ascii="Times New Roman" w:hAnsi="Times New Roman" w:cs="Times New Roman"/>
          <w:b/>
          <w:i/>
          <w:sz w:val="28"/>
          <w:szCs w:val="28"/>
        </w:rPr>
        <w:t>is declared that the transfer of Plot</w:t>
      </w:r>
      <w:r w:rsidRPr="006E2223">
        <w:rPr>
          <w:rFonts w:ascii="Times New Roman" w:hAnsi="Times New Roman" w:cs="Times New Roman"/>
          <w:b/>
          <w:i/>
          <w:sz w:val="28"/>
          <w:szCs w:val="28"/>
        </w:rPr>
        <w:t xml:space="preserve"> 5 and 3 Clement Hill Road</w:t>
      </w:r>
      <w:r w:rsidR="007926F2" w:rsidRPr="006E2223">
        <w:rPr>
          <w:rFonts w:ascii="Times New Roman" w:hAnsi="Times New Roman" w:cs="Times New Roman"/>
          <w:b/>
          <w:i/>
          <w:sz w:val="28"/>
          <w:szCs w:val="28"/>
        </w:rPr>
        <w:t>,</w:t>
      </w:r>
      <w:r w:rsidRPr="006E2223">
        <w:rPr>
          <w:rFonts w:ascii="Times New Roman" w:hAnsi="Times New Roman" w:cs="Times New Roman"/>
          <w:b/>
          <w:i/>
          <w:sz w:val="28"/>
          <w:szCs w:val="28"/>
        </w:rPr>
        <w:t xml:space="preserve"> </w:t>
      </w:r>
      <w:r w:rsidR="007926F2" w:rsidRPr="006E2223">
        <w:rPr>
          <w:rFonts w:ascii="Times New Roman" w:hAnsi="Times New Roman" w:cs="Times New Roman"/>
          <w:b/>
          <w:i/>
          <w:sz w:val="28"/>
          <w:szCs w:val="28"/>
        </w:rPr>
        <w:t xml:space="preserve">Kampala </w:t>
      </w:r>
      <w:r w:rsidRPr="006E2223">
        <w:rPr>
          <w:rFonts w:ascii="Times New Roman" w:hAnsi="Times New Roman" w:cs="Times New Roman"/>
          <w:b/>
          <w:i/>
          <w:sz w:val="28"/>
          <w:szCs w:val="28"/>
        </w:rPr>
        <w:t>by the 1</w:t>
      </w:r>
      <w:r w:rsidRPr="006E2223">
        <w:rPr>
          <w:rFonts w:ascii="Times New Roman" w:hAnsi="Times New Roman" w:cs="Times New Roman"/>
          <w:b/>
          <w:i/>
          <w:sz w:val="28"/>
          <w:szCs w:val="28"/>
          <w:vertAlign w:val="superscript"/>
        </w:rPr>
        <w:t>st</w:t>
      </w:r>
      <w:r w:rsidRPr="006E2223">
        <w:rPr>
          <w:rFonts w:ascii="Times New Roman" w:hAnsi="Times New Roman" w:cs="Times New Roman"/>
          <w:b/>
          <w:i/>
          <w:sz w:val="28"/>
          <w:szCs w:val="28"/>
        </w:rPr>
        <w:t xml:space="preserve"> Defendant to the 2</w:t>
      </w:r>
      <w:r w:rsidRPr="006E2223">
        <w:rPr>
          <w:rFonts w:ascii="Times New Roman" w:hAnsi="Times New Roman" w:cs="Times New Roman"/>
          <w:b/>
          <w:i/>
          <w:sz w:val="28"/>
          <w:szCs w:val="28"/>
          <w:vertAlign w:val="superscript"/>
        </w:rPr>
        <w:t>nd</w:t>
      </w:r>
      <w:r w:rsidRPr="006E2223">
        <w:rPr>
          <w:rFonts w:ascii="Times New Roman" w:hAnsi="Times New Roman" w:cs="Times New Roman"/>
          <w:b/>
          <w:i/>
          <w:sz w:val="28"/>
          <w:szCs w:val="28"/>
        </w:rPr>
        <w:t xml:space="preserve"> and 3</w:t>
      </w:r>
      <w:r w:rsidRPr="006E2223">
        <w:rPr>
          <w:rFonts w:ascii="Times New Roman" w:hAnsi="Times New Roman" w:cs="Times New Roman"/>
          <w:b/>
          <w:i/>
          <w:sz w:val="28"/>
          <w:szCs w:val="28"/>
          <w:vertAlign w:val="superscript"/>
        </w:rPr>
        <w:t>rd</w:t>
      </w:r>
      <w:r w:rsidRPr="006E2223">
        <w:rPr>
          <w:rFonts w:ascii="Times New Roman" w:hAnsi="Times New Roman" w:cs="Times New Roman"/>
          <w:b/>
          <w:i/>
          <w:sz w:val="28"/>
          <w:szCs w:val="28"/>
        </w:rPr>
        <w:t xml:space="preserve"> Defendants </w:t>
      </w:r>
      <w:r w:rsidR="003D6265" w:rsidRPr="006E2223">
        <w:rPr>
          <w:rFonts w:ascii="Times New Roman" w:hAnsi="Times New Roman" w:cs="Times New Roman"/>
          <w:b/>
          <w:i/>
          <w:sz w:val="28"/>
          <w:szCs w:val="28"/>
        </w:rPr>
        <w:t>respectively</w:t>
      </w:r>
      <w:r w:rsidRPr="006E2223">
        <w:rPr>
          <w:rFonts w:ascii="Times New Roman" w:hAnsi="Times New Roman" w:cs="Times New Roman"/>
          <w:b/>
          <w:i/>
          <w:sz w:val="28"/>
          <w:szCs w:val="28"/>
        </w:rPr>
        <w:t xml:space="preserve"> </w:t>
      </w:r>
      <w:r w:rsidR="00FD08D3">
        <w:rPr>
          <w:rFonts w:ascii="Times New Roman" w:hAnsi="Times New Roman" w:cs="Times New Roman"/>
          <w:b/>
          <w:i/>
          <w:sz w:val="28"/>
          <w:szCs w:val="28"/>
        </w:rPr>
        <w:t>i</w:t>
      </w:r>
      <w:r w:rsidRPr="006E2223">
        <w:rPr>
          <w:rFonts w:ascii="Times New Roman" w:hAnsi="Times New Roman" w:cs="Times New Roman"/>
          <w:b/>
          <w:i/>
          <w:sz w:val="28"/>
          <w:szCs w:val="28"/>
        </w:rPr>
        <w:t>s illegal and void ab initio.</w:t>
      </w:r>
    </w:p>
    <w:p w:rsidR="00AF02B5" w:rsidRPr="00C91FA3" w:rsidRDefault="00AF02B5" w:rsidP="00AF02B5">
      <w:pPr>
        <w:pStyle w:val="ListParagraph"/>
        <w:numPr>
          <w:ilvl w:val="0"/>
          <w:numId w:val="8"/>
        </w:numPr>
        <w:spacing w:after="0" w:line="360" w:lineRule="auto"/>
        <w:ind w:hanging="630"/>
        <w:jc w:val="both"/>
        <w:rPr>
          <w:rFonts w:ascii="Times New Roman" w:hAnsi="Times New Roman" w:cs="Times New Roman"/>
          <w:b/>
          <w:i/>
        </w:rPr>
      </w:pPr>
      <w:r>
        <w:rPr>
          <w:rFonts w:ascii="Times New Roman" w:hAnsi="Times New Roman" w:cs="Times New Roman"/>
          <w:b/>
          <w:i/>
          <w:sz w:val="28"/>
          <w:szCs w:val="28"/>
        </w:rPr>
        <w:t xml:space="preserve">It is </w:t>
      </w:r>
      <w:r w:rsidRPr="00C91FA3">
        <w:rPr>
          <w:rFonts w:ascii="Times New Roman" w:hAnsi="Times New Roman" w:cs="Times New Roman"/>
          <w:b/>
          <w:i/>
          <w:sz w:val="28"/>
          <w:szCs w:val="28"/>
        </w:rPr>
        <w:t>declar</w:t>
      </w:r>
      <w:r>
        <w:rPr>
          <w:rFonts w:ascii="Times New Roman" w:hAnsi="Times New Roman" w:cs="Times New Roman"/>
          <w:b/>
          <w:i/>
          <w:sz w:val="28"/>
          <w:szCs w:val="28"/>
        </w:rPr>
        <w:t>ed</w:t>
      </w:r>
      <w:r w:rsidRPr="00C91FA3">
        <w:rPr>
          <w:rFonts w:ascii="Times New Roman" w:hAnsi="Times New Roman" w:cs="Times New Roman"/>
          <w:b/>
          <w:i/>
          <w:sz w:val="28"/>
          <w:szCs w:val="28"/>
        </w:rPr>
        <w:t xml:space="preserve"> that the 2</w:t>
      </w:r>
      <w:r w:rsidRPr="00C91FA3">
        <w:rPr>
          <w:rFonts w:ascii="Times New Roman" w:hAnsi="Times New Roman" w:cs="Times New Roman"/>
          <w:b/>
          <w:i/>
          <w:sz w:val="28"/>
          <w:szCs w:val="28"/>
          <w:vertAlign w:val="superscript"/>
        </w:rPr>
        <w:t>nd</w:t>
      </w:r>
      <w:r w:rsidRPr="00C91FA3">
        <w:rPr>
          <w:rFonts w:ascii="Times New Roman" w:hAnsi="Times New Roman" w:cs="Times New Roman"/>
          <w:b/>
          <w:i/>
          <w:sz w:val="28"/>
          <w:szCs w:val="28"/>
        </w:rPr>
        <w:t xml:space="preserve"> and 3</w:t>
      </w:r>
      <w:r w:rsidRPr="00C91FA3">
        <w:rPr>
          <w:rFonts w:ascii="Times New Roman" w:hAnsi="Times New Roman" w:cs="Times New Roman"/>
          <w:b/>
          <w:i/>
          <w:sz w:val="28"/>
          <w:szCs w:val="28"/>
          <w:vertAlign w:val="superscript"/>
        </w:rPr>
        <w:t>rd</w:t>
      </w:r>
      <w:r w:rsidRPr="00C91FA3">
        <w:rPr>
          <w:rFonts w:ascii="Times New Roman" w:hAnsi="Times New Roman" w:cs="Times New Roman"/>
          <w:b/>
          <w:i/>
          <w:sz w:val="28"/>
          <w:szCs w:val="28"/>
        </w:rPr>
        <w:t xml:space="preserve"> Defendants have no legal claim or right in respect of Plots 5 and 3 Clement Hill Road,</w:t>
      </w:r>
      <w:r w:rsidR="007926F2">
        <w:rPr>
          <w:rFonts w:ascii="Times New Roman" w:hAnsi="Times New Roman" w:cs="Times New Roman"/>
          <w:b/>
          <w:i/>
          <w:sz w:val="28"/>
          <w:szCs w:val="28"/>
        </w:rPr>
        <w:t xml:space="preserve"> Kampala,</w:t>
      </w:r>
      <w:r w:rsidRPr="00C91FA3">
        <w:rPr>
          <w:rFonts w:ascii="Times New Roman" w:hAnsi="Times New Roman" w:cs="Times New Roman"/>
          <w:b/>
          <w:i/>
          <w:sz w:val="28"/>
          <w:szCs w:val="28"/>
        </w:rPr>
        <w:t xml:space="preserve"> and are not entitled to possession of the same. </w:t>
      </w:r>
    </w:p>
    <w:p w:rsidR="00C1256D" w:rsidRPr="00C1256D" w:rsidRDefault="00AF02B5" w:rsidP="00AF02B5">
      <w:pPr>
        <w:pStyle w:val="ListParagraph"/>
        <w:numPr>
          <w:ilvl w:val="0"/>
          <w:numId w:val="8"/>
        </w:numPr>
        <w:spacing w:after="0" w:line="360" w:lineRule="auto"/>
        <w:ind w:hanging="630"/>
        <w:jc w:val="both"/>
        <w:rPr>
          <w:rFonts w:ascii="Times New Roman" w:hAnsi="Times New Roman" w:cs="Times New Roman"/>
          <w:b/>
          <w:i/>
        </w:rPr>
      </w:pPr>
      <w:r w:rsidRPr="00C1256D">
        <w:rPr>
          <w:rFonts w:ascii="Times New Roman" w:hAnsi="Times New Roman" w:cs="Times New Roman"/>
          <w:b/>
          <w:i/>
          <w:sz w:val="28"/>
          <w:szCs w:val="28"/>
        </w:rPr>
        <w:t>It is declared that the 4</w:t>
      </w:r>
      <w:r w:rsidRPr="00C1256D">
        <w:rPr>
          <w:rFonts w:ascii="Times New Roman" w:hAnsi="Times New Roman" w:cs="Times New Roman"/>
          <w:b/>
          <w:i/>
          <w:sz w:val="28"/>
          <w:szCs w:val="28"/>
          <w:vertAlign w:val="superscript"/>
        </w:rPr>
        <w:t>th</w:t>
      </w:r>
      <w:r w:rsidRPr="00C1256D">
        <w:rPr>
          <w:rFonts w:ascii="Times New Roman" w:hAnsi="Times New Roman" w:cs="Times New Roman"/>
          <w:b/>
          <w:i/>
          <w:sz w:val="28"/>
          <w:szCs w:val="28"/>
        </w:rPr>
        <w:t xml:space="preserve"> Defendant had no authority to cancel the title to Plots 3 Clement Hill Road</w:t>
      </w:r>
      <w:r w:rsidR="00397E07" w:rsidRPr="00C1256D">
        <w:rPr>
          <w:rFonts w:ascii="Times New Roman" w:hAnsi="Times New Roman" w:cs="Times New Roman"/>
          <w:b/>
          <w:i/>
          <w:sz w:val="28"/>
          <w:szCs w:val="28"/>
        </w:rPr>
        <w:t>, Kampala</w:t>
      </w:r>
      <w:r w:rsidRPr="00C1256D">
        <w:rPr>
          <w:rFonts w:ascii="Times New Roman" w:hAnsi="Times New Roman" w:cs="Times New Roman"/>
          <w:b/>
          <w:i/>
          <w:sz w:val="28"/>
          <w:szCs w:val="28"/>
        </w:rPr>
        <w:t xml:space="preserve"> or issue a special certificate of title for the same to the 1</w:t>
      </w:r>
      <w:r w:rsidRPr="00C1256D">
        <w:rPr>
          <w:rFonts w:ascii="Times New Roman" w:hAnsi="Times New Roman" w:cs="Times New Roman"/>
          <w:b/>
          <w:i/>
          <w:sz w:val="28"/>
          <w:szCs w:val="28"/>
          <w:vertAlign w:val="superscript"/>
        </w:rPr>
        <w:t>st</w:t>
      </w:r>
      <w:r w:rsidRPr="00C1256D">
        <w:rPr>
          <w:rFonts w:ascii="Times New Roman" w:hAnsi="Times New Roman" w:cs="Times New Roman"/>
          <w:b/>
          <w:i/>
          <w:sz w:val="28"/>
          <w:szCs w:val="28"/>
        </w:rPr>
        <w:t xml:space="preserve"> Defendant</w:t>
      </w:r>
      <w:r w:rsidR="00C1256D" w:rsidRPr="00C1256D">
        <w:rPr>
          <w:rFonts w:ascii="Times New Roman" w:hAnsi="Times New Roman" w:cs="Times New Roman"/>
          <w:b/>
          <w:i/>
          <w:sz w:val="28"/>
          <w:szCs w:val="28"/>
        </w:rPr>
        <w:t xml:space="preserve">. </w:t>
      </w:r>
    </w:p>
    <w:p w:rsidR="00AF02B5" w:rsidRPr="00C1256D" w:rsidRDefault="00AF02B5" w:rsidP="00AF02B5">
      <w:pPr>
        <w:pStyle w:val="ListParagraph"/>
        <w:numPr>
          <w:ilvl w:val="0"/>
          <w:numId w:val="8"/>
        </w:numPr>
        <w:spacing w:after="0" w:line="360" w:lineRule="auto"/>
        <w:ind w:hanging="630"/>
        <w:jc w:val="both"/>
        <w:rPr>
          <w:rFonts w:ascii="Times New Roman" w:hAnsi="Times New Roman" w:cs="Times New Roman"/>
          <w:b/>
          <w:i/>
        </w:rPr>
      </w:pPr>
      <w:r w:rsidRPr="00C1256D">
        <w:rPr>
          <w:rFonts w:ascii="Times New Roman" w:hAnsi="Times New Roman" w:cs="Times New Roman"/>
          <w:b/>
          <w:i/>
          <w:sz w:val="28"/>
          <w:szCs w:val="28"/>
        </w:rPr>
        <w:t>It is  declared that the 4</w:t>
      </w:r>
      <w:r w:rsidRPr="00C1256D">
        <w:rPr>
          <w:rFonts w:ascii="Times New Roman" w:hAnsi="Times New Roman" w:cs="Times New Roman"/>
          <w:b/>
          <w:i/>
          <w:sz w:val="28"/>
          <w:szCs w:val="28"/>
          <w:vertAlign w:val="superscript"/>
        </w:rPr>
        <w:t>th</w:t>
      </w:r>
      <w:r w:rsidRPr="00C1256D">
        <w:rPr>
          <w:rFonts w:ascii="Times New Roman" w:hAnsi="Times New Roman" w:cs="Times New Roman"/>
          <w:b/>
          <w:i/>
          <w:sz w:val="28"/>
          <w:szCs w:val="28"/>
        </w:rPr>
        <w:t xml:space="preserve"> Defendant wrongly and illegally cancelled the 1</w:t>
      </w:r>
      <w:r w:rsidRPr="00C1256D">
        <w:rPr>
          <w:rFonts w:ascii="Times New Roman" w:hAnsi="Times New Roman" w:cs="Times New Roman"/>
          <w:b/>
          <w:i/>
          <w:sz w:val="28"/>
          <w:szCs w:val="28"/>
          <w:vertAlign w:val="superscript"/>
        </w:rPr>
        <w:t>st</w:t>
      </w:r>
      <w:r w:rsidRPr="00C1256D">
        <w:rPr>
          <w:rFonts w:ascii="Times New Roman" w:hAnsi="Times New Roman" w:cs="Times New Roman"/>
          <w:b/>
          <w:i/>
          <w:sz w:val="28"/>
          <w:szCs w:val="28"/>
        </w:rPr>
        <w:t xml:space="preserve"> Plaintiff’s name as registered proprietor of Plot 3 Clement Hill Road,</w:t>
      </w:r>
      <w:r w:rsidR="00865858" w:rsidRPr="00C1256D">
        <w:rPr>
          <w:rFonts w:ascii="Times New Roman" w:hAnsi="Times New Roman" w:cs="Times New Roman"/>
          <w:b/>
          <w:i/>
          <w:sz w:val="28"/>
          <w:szCs w:val="28"/>
        </w:rPr>
        <w:t xml:space="preserve"> </w:t>
      </w:r>
      <w:r w:rsidR="00397E07" w:rsidRPr="00C1256D">
        <w:rPr>
          <w:rFonts w:ascii="Times New Roman" w:hAnsi="Times New Roman" w:cs="Times New Roman"/>
          <w:b/>
          <w:i/>
          <w:sz w:val="28"/>
          <w:szCs w:val="28"/>
        </w:rPr>
        <w:t>Kampala</w:t>
      </w:r>
      <w:r w:rsidR="00FD08D3">
        <w:rPr>
          <w:rFonts w:ascii="Times New Roman" w:hAnsi="Times New Roman" w:cs="Times New Roman"/>
          <w:b/>
          <w:i/>
          <w:sz w:val="28"/>
          <w:szCs w:val="28"/>
        </w:rPr>
        <w:t>, and</w:t>
      </w:r>
      <w:r w:rsidRPr="00C1256D">
        <w:rPr>
          <w:rFonts w:ascii="Times New Roman" w:hAnsi="Times New Roman" w:cs="Times New Roman"/>
          <w:b/>
          <w:i/>
          <w:sz w:val="28"/>
          <w:szCs w:val="28"/>
        </w:rPr>
        <w:t xml:space="preserve"> entered the 1</w:t>
      </w:r>
      <w:r w:rsidRPr="00C1256D">
        <w:rPr>
          <w:rFonts w:ascii="Times New Roman" w:hAnsi="Times New Roman" w:cs="Times New Roman"/>
          <w:b/>
          <w:i/>
          <w:sz w:val="28"/>
          <w:szCs w:val="28"/>
          <w:vertAlign w:val="superscript"/>
        </w:rPr>
        <w:t>st</w:t>
      </w:r>
      <w:r w:rsidRPr="00C1256D">
        <w:rPr>
          <w:rFonts w:ascii="Times New Roman" w:hAnsi="Times New Roman" w:cs="Times New Roman"/>
          <w:b/>
          <w:i/>
          <w:sz w:val="28"/>
          <w:szCs w:val="28"/>
        </w:rPr>
        <w:t xml:space="preserve"> Defendant’s name, and later the 3</w:t>
      </w:r>
      <w:r w:rsidRPr="00C1256D">
        <w:rPr>
          <w:rFonts w:ascii="Times New Roman" w:hAnsi="Times New Roman" w:cs="Times New Roman"/>
          <w:b/>
          <w:i/>
          <w:sz w:val="28"/>
          <w:szCs w:val="28"/>
          <w:vertAlign w:val="superscript"/>
        </w:rPr>
        <w:t>rd</w:t>
      </w:r>
      <w:r w:rsidRPr="00C1256D">
        <w:rPr>
          <w:rFonts w:ascii="Times New Roman" w:hAnsi="Times New Roman" w:cs="Times New Roman"/>
          <w:b/>
          <w:i/>
          <w:sz w:val="28"/>
          <w:szCs w:val="28"/>
        </w:rPr>
        <w:t xml:space="preserve"> Defendant’s name as registered proprietor thereof improperly and illegally. </w:t>
      </w:r>
    </w:p>
    <w:p w:rsidR="00AF02B5" w:rsidRPr="00C91FA3" w:rsidRDefault="00AF02B5" w:rsidP="00AF02B5">
      <w:pPr>
        <w:pStyle w:val="ListParagraph"/>
        <w:numPr>
          <w:ilvl w:val="0"/>
          <w:numId w:val="8"/>
        </w:numPr>
        <w:spacing w:after="0" w:line="360" w:lineRule="auto"/>
        <w:ind w:hanging="630"/>
        <w:jc w:val="both"/>
        <w:rPr>
          <w:rFonts w:ascii="Times New Roman" w:hAnsi="Times New Roman" w:cs="Times New Roman"/>
          <w:b/>
          <w:i/>
          <w:sz w:val="28"/>
          <w:szCs w:val="28"/>
        </w:rPr>
      </w:pPr>
      <w:r>
        <w:rPr>
          <w:rFonts w:ascii="Times New Roman" w:hAnsi="Times New Roman" w:cs="Times New Roman"/>
          <w:b/>
          <w:i/>
          <w:sz w:val="28"/>
          <w:szCs w:val="28"/>
        </w:rPr>
        <w:t>T</w:t>
      </w:r>
      <w:r w:rsidRPr="00C91FA3">
        <w:rPr>
          <w:rFonts w:ascii="Times New Roman" w:hAnsi="Times New Roman" w:cs="Times New Roman"/>
          <w:b/>
          <w:i/>
          <w:sz w:val="28"/>
          <w:szCs w:val="28"/>
        </w:rPr>
        <w:t>he 4</w:t>
      </w:r>
      <w:r w:rsidRPr="00C91FA3">
        <w:rPr>
          <w:rFonts w:ascii="Times New Roman" w:hAnsi="Times New Roman" w:cs="Times New Roman"/>
          <w:b/>
          <w:i/>
          <w:sz w:val="28"/>
          <w:szCs w:val="28"/>
          <w:vertAlign w:val="superscript"/>
        </w:rPr>
        <w:t>th</w:t>
      </w:r>
      <w:r w:rsidRPr="00C91FA3">
        <w:rPr>
          <w:rFonts w:ascii="Times New Roman" w:hAnsi="Times New Roman" w:cs="Times New Roman"/>
          <w:b/>
          <w:i/>
          <w:sz w:val="28"/>
          <w:szCs w:val="28"/>
        </w:rPr>
        <w:t xml:space="preserve"> Defendant </w:t>
      </w:r>
      <w:r>
        <w:rPr>
          <w:rFonts w:ascii="Times New Roman" w:hAnsi="Times New Roman" w:cs="Times New Roman"/>
          <w:b/>
          <w:i/>
          <w:sz w:val="28"/>
          <w:szCs w:val="28"/>
        </w:rPr>
        <w:t>is</w:t>
      </w:r>
      <w:r w:rsidR="00865858">
        <w:rPr>
          <w:rFonts w:ascii="Times New Roman" w:hAnsi="Times New Roman" w:cs="Times New Roman"/>
          <w:b/>
          <w:i/>
          <w:sz w:val="28"/>
          <w:szCs w:val="28"/>
        </w:rPr>
        <w:t xml:space="preserve"> </w:t>
      </w:r>
      <w:r w:rsidR="00FD08D3">
        <w:rPr>
          <w:rFonts w:ascii="Times New Roman" w:hAnsi="Times New Roman" w:cs="Times New Roman"/>
          <w:b/>
          <w:i/>
          <w:sz w:val="28"/>
          <w:szCs w:val="28"/>
        </w:rPr>
        <w:t>directed</w:t>
      </w:r>
      <w:r>
        <w:rPr>
          <w:rFonts w:ascii="Times New Roman" w:hAnsi="Times New Roman" w:cs="Times New Roman"/>
          <w:b/>
          <w:i/>
          <w:sz w:val="28"/>
          <w:szCs w:val="28"/>
        </w:rPr>
        <w:t xml:space="preserve"> </w:t>
      </w:r>
      <w:r w:rsidRPr="00C91FA3">
        <w:rPr>
          <w:rFonts w:ascii="Times New Roman" w:hAnsi="Times New Roman" w:cs="Times New Roman"/>
          <w:b/>
          <w:i/>
          <w:sz w:val="28"/>
          <w:szCs w:val="28"/>
        </w:rPr>
        <w:t>to cancel all instruments</w:t>
      </w:r>
      <w:r w:rsidR="005026FB">
        <w:rPr>
          <w:rFonts w:ascii="Times New Roman" w:hAnsi="Times New Roman" w:cs="Times New Roman"/>
          <w:b/>
          <w:i/>
          <w:sz w:val="28"/>
          <w:szCs w:val="28"/>
        </w:rPr>
        <w:t xml:space="preserve"> of transfer in respect of Plot</w:t>
      </w:r>
      <w:r w:rsidRPr="00C91FA3">
        <w:rPr>
          <w:rFonts w:ascii="Times New Roman" w:hAnsi="Times New Roman" w:cs="Times New Roman"/>
          <w:b/>
          <w:i/>
          <w:sz w:val="28"/>
          <w:szCs w:val="28"/>
        </w:rPr>
        <w:t xml:space="preserve"> 3</w:t>
      </w:r>
      <w:r w:rsidR="00FD08D3" w:rsidRPr="00FD08D3">
        <w:rPr>
          <w:rFonts w:ascii="Times New Roman" w:hAnsi="Times New Roman" w:cs="Times New Roman"/>
          <w:b/>
          <w:i/>
          <w:sz w:val="28"/>
          <w:szCs w:val="28"/>
        </w:rPr>
        <w:t xml:space="preserve"> </w:t>
      </w:r>
      <w:r w:rsidR="00FD08D3" w:rsidRPr="00C91FA3">
        <w:rPr>
          <w:rFonts w:ascii="Times New Roman" w:hAnsi="Times New Roman" w:cs="Times New Roman"/>
          <w:b/>
          <w:i/>
          <w:sz w:val="28"/>
          <w:szCs w:val="28"/>
        </w:rPr>
        <w:t>Clement Hill Road</w:t>
      </w:r>
      <w:r w:rsidR="00FD08D3">
        <w:rPr>
          <w:rFonts w:ascii="Times New Roman" w:hAnsi="Times New Roman" w:cs="Times New Roman"/>
          <w:b/>
          <w:i/>
          <w:sz w:val="28"/>
          <w:szCs w:val="28"/>
        </w:rPr>
        <w:t>, Kampala,</w:t>
      </w:r>
      <w:r w:rsidRPr="00C91FA3">
        <w:rPr>
          <w:rFonts w:ascii="Times New Roman" w:hAnsi="Times New Roman" w:cs="Times New Roman"/>
          <w:b/>
          <w:i/>
          <w:sz w:val="28"/>
          <w:szCs w:val="28"/>
        </w:rPr>
        <w:t xml:space="preserve"> and </w:t>
      </w:r>
      <w:r w:rsidR="00FD08D3">
        <w:rPr>
          <w:rFonts w:ascii="Times New Roman" w:hAnsi="Times New Roman" w:cs="Times New Roman"/>
          <w:b/>
          <w:i/>
          <w:sz w:val="28"/>
          <w:szCs w:val="28"/>
        </w:rPr>
        <w:t xml:space="preserve">Plot </w:t>
      </w:r>
      <w:r w:rsidRPr="00C91FA3">
        <w:rPr>
          <w:rFonts w:ascii="Times New Roman" w:hAnsi="Times New Roman" w:cs="Times New Roman"/>
          <w:b/>
          <w:i/>
          <w:sz w:val="28"/>
          <w:szCs w:val="28"/>
        </w:rPr>
        <w:t xml:space="preserve">5 Clement Hill </w:t>
      </w:r>
      <w:r w:rsidRPr="00C91FA3">
        <w:rPr>
          <w:rFonts w:ascii="Times New Roman" w:hAnsi="Times New Roman" w:cs="Times New Roman"/>
          <w:b/>
          <w:i/>
          <w:sz w:val="28"/>
          <w:szCs w:val="28"/>
        </w:rPr>
        <w:lastRenderedPageBreak/>
        <w:t>Road</w:t>
      </w:r>
      <w:r w:rsidR="00865858">
        <w:rPr>
          <w:rFonts w:ascii="Times New Roman" w:hAnsi="Times New Roman" w:cs="Times New Roman"/>
          <w:b/>
          <w:i/>
          <w:sz w:val="28"/>
          <w:szCs w:val="28"/>
        </w:rPr>
        <w:t>, Kampala</w:t>
      </w:r>
      <w:r w:rsidRPr="00C91FA3">
        <w:rPr>
          <w:rFonts w:ascii="Times New Roman" w:hAnsi="Times New Roman" w:cs="Times New Roman"/>
          <w:b/>
          <w:i/>
          <w:sz w:val="28"/>
          <w:szCs w:val="28"/>
        </w:rPr>
        <w:t xml:space="preserve"> and reinstate the 1</w:t>
      </w:r>
      <w:r w:rsidRPr="00C91FA3">
        <w:rPr>
          <w:rFonts w:ascii="Times New Roman" w:hAnsi="Times New Roman" w:cs="Times New Roman"/>
          <w:b/>
          <w:i/>
          <w:sz w:val="28"/>
          <w:szCs w:val="28"/>
          <w:vertAlign w:val="superscript"/>
        </w:rPr>
        <w:t>st</w:t>
      </w:r>
      <w:r w:rsidRPr="00C91FA3">
        <w:rPr>
          <w:rFonts w:ascii="Times New Roman" w:hAnsi="Times New Roman" w:cs="Times New Roman"/>
          <w:b/>
          <w:i/>
          <w:sz w:val="28"/>
          <w:szCs w:val="28"/>
        </w:rPr>
        <w:t xml:space="preserve"> Plaintiff as registered proprietor thereof. </w:t>
      </w:r>
    </w:p>
    <w:p w:rsidR="007340C7" w:rsidRDefault="007340C7" w:rsidP="007340C7">
      <w:pPr>
        <w:pStyle w:val="ListParagraph"/>
        <w:numPr>
          <w:ilvl w:val="0"/>
          <w:numId w:val="8"/>
        </w:numPr>
        <w:spacing w:after="0" w:line="360" w:lineRule="auto"/>
        <w:ind w:left="630" w:hanging="630"/>
        <w:jc w:val="both"/>
        <w:rPr>
          <w:rFonts w:ascii="Times New Roman" w:hAnsi="Times New Roman" w:cs="Times New Roman"/>
          <w:b/>
          <w:i/>
          <w:sz w:val="28"/>
          <w:szCs w:val="28"/>
        </w:rPr>
      </w:pPr>
      <w:r w:rsidRPr="007340C7">
        <w:rPr>
          <w:rFonts w:ascii="Times New Roman" w:hAnsi="Times New Roman" w:cs="Times New Roman"/>
          <w:b/>
          <w:i/>
          <w:sz w:val="28"/>
          <w:szCs w:val="28"/>
        </w:rPr>
        <w:t>The</w:t>
      </w:r>
      <w:r w:rsidR="00AF02B5" w:rsidRPr="007340C7">
        <w:rPr>
          <w:rFonts w:ascii="Times New Roman" w:hAnsi="Times New Roman" w:cs="Times New Roman"/>
          <w:b/>
          <w:i/>
          <w:sz w:val="28"/>
          <w:szCs w:val="28"/>
        </w:rPr>
        <w:t xml:space="preserve"> 3</w:t>
      </w:r>
      <w:r w:rsidR="00AF02B5" w:rsidRPr="007340C7">
        <w:rPr>
          <w:rFonts w:ascii="Times New Roman" w:hAnsi="Times New Roman" w:cs="Times New Roman"/>
          <w:b/>
          <w:i/>
          <w:sz w:val="28"/>
          <w:szCs w:val="28"/>
          <w:vertAlign w:val="superscript"/>
        </w:rPr>
        <w:t>rd</w:t>
      </w:r>
      <w:r w:rsidR="00AF02B5" w:rsidRPr="007340C7">
        <w:rPr>
          <w:rFonts w:ascii="Times New Roman" w:hAnsi="Times New Roman" w:cs="Times New Roman"/>
          <w:b/>
          <w:i/>
          <w:sz w:val="28"/>
          <w:szCs w:val="28"/>
        </w:rPr>
        <w:t xml:space="preserve"> Defendant </w:t>
      </w:r>
      <w:r w:rsidR="00C1256D">
        <w:rPr>
          <w:rFonts w:ascii="Times New Roman" w:hAnsi="Times New Roman" w:cs="Times New Roman"/>
          <w:b/>
          <w:i/>
          <w:sz w:val="28"/>
          <w:szCs w:val="28"/>
        </w:rPr>
        <w:t>and/</w:t>
      </w:r>
      <w:r w:rsidR="00AF02B5" w:rsidRPr="007340C7">
        <w:rPr>
          <w:rFonts w:ascii="Times New Roman" w:hAnsi="Times New Roman" w:cs="Times New Roman"/>
          <w:b/>
          <w:i/>
          <w:sz w:val="28"/>
          <w:szCs w:val="28"/>
        </w:rPr>
        <w:t xml:space="preserve">or his agents </w:t>
      </w:r>
      <w:r w:rsidRPr="007340C7">
        <w:rPr>
          <w:rFonts w:ascii="Times New Roman" w:hAnsi="Times New Roman" w:cs="Times New Roman"/>
          <w:b/>
          <w:i/>
          <w:sz w:val="28"/>
          <w:szCs w:val="28"/>
        </w:rPr>
        <w:t>are restrained f</w:t>
      </w:r>
      <w:r w:rsidR="00AF02B5" w:rsidRPr="007340C7">
        <w:rPr>
          <w:rFonts w:ascii="Times New Roman" w:hAnsi="Times New Roman" w:cs="Times New Roman"/>
          <w:b/>
          <w:i/>
          <w:sz w:val="28"/>
          <w:szCs w:val="28"/>
        </w:rPr>
        <w:t xml:space="preserve">rom evicting the </w:t>
      </w:r>
      <w:r w:rsidR="00FD08D3">
        <w:rPr>
          <w:rFonts w:ascii="Times New Roman" w:hAnsi="Times New Roman" w:cs="Times New Roman"/>
          <w:b/>
          <w:i/>
          <w:sz w:val="28"/>
          <w:szCs w:val="28"/>
        </w:rPr>
        <w:t>1</w:t>
      </w:r>
      <w:r w:rsidR="00FD08D3" w:rsidRPr="00FD08D3">
        <w:rPr>
          <w:rFonts w:ascii="Times New Roman" w:hAnsi="Times New Roman" w:cs="Times New Roman"/>
          <w:b/>
          <w:i/>
          <w:sz w:val="28"/>
          <w:szCs w:val="28"/>
          <w:vertAlign w:val="superscript"/>
        </w:rPr>
        <w:t>st</w:t>
      </w:r>
      <w:r w:rsidR="00FD08D3">
        <w:rPr>
          <w:rFonts w:ascii="Times New Roman" w:hAnsi="Times New Roman" w:cs="Times New Roman"/>
          <w:b/>
          <w:i/>
          <w:sz w:val="28"/>
          <w:szCs w:val="28"/>
        </w:rPr>
        <w:t xml:space="preserve"> Plaintiff</w:t>
      </w:r>
      <w:r w:rsidR="00AF02B5" w:rsidRPr="007340C7">
        <w:rPr>
          <w:rFonts w:ascii="Times New Roman" w:hAnsi="Times New Roman" w:cs="Times New Roman"/>
          <w:b/>
          <w:i/>
          <w:sz w:val="28"/>
          <w:szCs w:val="28"/>
        </w:rPr>
        <w:t xml:space="preserve"> and the rest of their family from the suit property, transferring or in any other way dealing</w:t>
      </w:r>
      <w:r w:rsidR="00865858">
        <w:rPr>
          <w:rFonts w:ascii="Times New Roman" w:hAnsi="Times New Roman" w:cs="Times New Roman"/>
          <w:b/>
          <w:i/>
          <w:sz w:val="28"/>
          <w:szCs w:val="28"/>
        </w:rPr>
        <w:t xml:space="preserve"> with Plots 3 Clement Hill Road,Kampala.</w:t>
      </w:r>
    </w:p>
    <w:p w:rsidR="007340C7" w:rsidRDefault="00644D22" w:rsidP="007340C7">
      <w:pPr>
        <w:pStyle w:val="ListParagraph"/>
        <w:numPr>
          <w:ilvl w:val="0"/>
          <w:numId w:val="8"/>
        </w:numPr>
        <w:spacing w:after="0" w:line="360" w:lineRule="auto"/>
        <w:ind w:left="630" w:hanging="630"/>
        <w:jc w:val="both"/>
        <w:rPr>
          <w:rFonts w:ascii="Times New Roman" w:hAnsi="Times New Roman" w:cs="Times New Roman"/>
          <w:b/>
          <w:i/>
          <w:sz w:val="28"/>
          <w:szCs w:val="28"/>
        </w:rPr>
      </w:pPr>
      <w:r w:rsidRPr="007340C7">
        <w:rPr>
          <w:rFonts w:ascii="Times New Roman" w:hAnsi="Times New Roman" w:cs="Times New Roman"/>
          <w:b/>
          <w:i/>
          <w:sz w:val="28"/>
          <w:szCs w:val="28"/>
        </w:rPr>
        <w:t xml:space="preserve">The </w:t>
      </w:r>
      <w:r w:rsidR="005026FB">
        <w:rPr>
          <w:rFonts w:ascii="Times New Roman" w:hAnsi="Times New Roman" w:cs="Times New Roman"/>
          <w:b/>
          <w:i/>
          <w:sz w:val="28"/>
          <w:szCs w:val="28"/>
        </w:rPr>
        <w:t>1</w:t>
      </w:r>
      <w:r w:rsidR="005026FB" w:rsidRPr="005026FB">
        <w:rPr>
          <w:rFonts w:ascii="Times New Roman" w:hAnsi="Times New Roman" w:cs="Times New Roman"/>
          <w:b/>
          <w:i/>
          <w:sz w:val="28"/>
          <w:szCs w:val="28"/>
          <w:vertAlign w:val="superscript"/>
        </w:rPr>
        <w:t xml:space="preserve">st </w:t>
      </w:r>
      <w:r w:rsidR="00223AAA" w:rsidRPr="007340C7">
        <w:rPr>
          <w:rFonts w:ascii="Times New Roman" w:hAnsi="Times New Roman" w:cs="Times New Roman"/>
          <w:b/>
          <w:i/>
          <w:sz w:val="28"/>
          <w:szCs w:val="28"/>
        </w:rPr>
        <w:t>Pla</w:t>
      </w:r>
      <w:r w:rsidR="00223AAA">
        <w:rPr>
          <w:rFonts w:ascii="Times New Roman" w:hAnsi="Times New Roman" w:cs="Times New Roman"/>
          <w:b/>
          <w:i/>
          <w:sz w:val="28"/>
          <w:szCs w:val="28"/>
        </w:rPr>
        <w:t>intiff is</w:t>
      </w:r>
      <w:r w:rsidR="007340C7">
        <w:rPr>
          <w:rFonts w:ascii="Times New Roman" w:hAnsi="Times New Roman" w:cs="Times New Roman"/>
          <w:b/>
          <w:i/>
          <w:sz w:val="28"/>
          <w:szCs w:val="28"/>
        </w:rPr>
        <w:t xml:space="preserve"> directed </w:t>
      </w:r>
      <w:r w:rsidR="00555EDA" w:rsidRPr="007340C7">
        <w:rPr>
          <w:rFonts w:ascii="Times New Roman" w:hAnsi="Times New Roman" w:cs="Times New Roman"/>
          <w:b/>
          <w:i/>
          <w:sz w:val="28"/>
          <w:szCs w:val="28"/>
        </w:rPr>
        <w:t xml:space="preserve">within a period of three months </w:t>
      </w:r>
      <w:r w:rsidR="007340C7">
        <w:rPr>
          <w:rFonts w:ascii="Times New Roman" w:hAnsi="Times New Roman" w:cs="Times New Roman"/>
          <w:b/>
          <w:i/>
          <w:sz w:val="28"/>
          <w:szCs w:val="28"/>
        </w:rPr>
        <w:t xml:space="preserve">from the date of this judgment to </w:t>
      </w:r>
      <w:r w:rsidRPr="007340C7">
        <w:rPr>
          <w:rFonts w:ascii="Times New Roman" w:hAnsi="Times New Roman" w:cs="Times New Roman"/>
          <w:b/>
          <w:i/>
          <w:sz w:val="28"/>
          <w:szCs w:val="28"/>
        </w:rPr>
        <w:t>refund the sum of US</w:t>
      </w:r>
      <w:r w:rsidR="00865858">
        <w:rPr>
          <w:rFonts w:ascii="Times New Roman" w:hAnsi="Times New Roman" w:cs="Times New Roman"/>
          <w:b/>
          <w:i/>
          <w:sz w:val="28"/>
          <w:szCs w:val="28"/>
        </w:rPr>
        <w:t xml:space="preserve"> </w:t>
      </w:r>
      <w:r w:rsidRPr="007340C7">
        <w:rPr>
          <w:rFonts w:ascii="Times New Roman" w:hAnsi="Times New Roman" w:cs="Times New Roman"/>
          <w:b/>
          <w:i/>
          <w:sz w:val="28"/>
          <w:szCs w:val="28"/>
        </w:rPr>
        <w:t>$680,000 to the 1</w:t>
      </w:r>
      <w:r w:rsidRPr="007340C7">
        <w:rPr>
          <w:rFonts w:ascii="Times New Roman" w:hAnsi="Times New Roman" w:cs="Times New Roman"/>
          <w:b/>
          <w:i/>
          <w:sz w:val="28"/>
          <w:szCs w:val="28"/>
          <w:vertAlign w:val="superscript"/>
        </w:rPr>
        <w:t>st</w:t>
      </w:r>
      <w:r w:rsidRPr="007340C7">
        <w:rPr>
          <w:rFonts w:ascii="Times New Roman" w:hAnsi="Times New Roman" w:cs="Times New Roman"/>
          <w:b/>
          <w:i/>
          <w:sz w:val="28"/>
          <w:szCs w:val="28"/>
        </w:rPr>
        <w:t xml:space="preserve"> Defendant against whom the 2</w:t>
      </w:r>
      <w:r w:rsidRPr="007340C7">
        <w:rPr>
          <w:rFonts w:ascii="Times New Roman" w:hAnsi="Times New Roman" w:cs="Times New Roman"/>
          <w:b/>
          <w:i/>
          <w:sz w:val="28"/>
          <w:szCs w:val="28"/>
          <w:vertAlign w:val="superscript"/>
        </w:rPr>
        <w:t>nd</w:t>
      </w:r>
      <w:r w:rsidRPr="007340C7">
        <w:rPr>
          <w:rFonts w:ascii="Times New Roman" w:hAnsi="Times New Roman" w:cs="Times New Roman"/>
          <w:b/>
          <w:i/>
          <w:sz w:val="28"/>
          <w:szCs w:val="28"/>
        </w:rPr>
        <w:t xml:space="preserve"> and 3</w:t>
      </w:r>
      <w:r w:rsidRPr="007340C7">
        <w:rPr>
          <w:rFonts w:ascii="Times New Roman" w:hAnsi="Times New Roman" w:cs="Times New Roman"/>
          <w:b/>
          <w:i/>
          <w:sz w:val="28"/>
          <w:szCs w:val="28"/>
          <w:vertAlign w:val="superscript"/>
        </w:rPr>
        <w:t>rd</w:t>
      </w:r>
      <w:r w:rsidRPr="007340C7">
        <w:rPr>
          <w:rFonts w:ascii="Times New Roman" w:hAnsi="Times New Roman" w:cs="Times New Roman"/>
          <w:b/>
          <w:i/>
          <w:sz w:val="28"/>
          <w:szCs w:val="28"/>
        </w:rPr>
        <w:t xml:space="preserve"> Defendants </w:t>
      </w:r>
      <w:r w:rsidR="00865858">
        <w:rPr>
          <w:rFonts w:ascii="Times New Roman" w:hAnsi="Times New Roman" w:cs="Times New Roman"/>
          <w:b/>
          <w:i/>
          <w:sz w:val="28"/>
          <w:szCs w:val="28"/>
        </w:rPr>
        <w:t>would be</w:t>
      </w:r>
      <w:r w:rsidRPr="007340C7">
        <w:rPr>
          <w:rFonts w:ascii="Times New Roman" w:hAnsi="Times New Roman" w:cs="Times New Roman"/>
          <w:b/>
          <w:i/>
          <w:sz w:val="28"/>
          <w:szCs w:val="28"/>
        </w:rPr>
        <w:t xml:space="preserve"> entitled to recover </w:t>
      </w:r>
      <w:r w:rsidR="00901E27" w:rsidRPr="007340C7">
        <w:rPr>
          <w:rFonts w:ascii="Times New Roman" w:hAnsi="Times New Roman" w:cs="Times New Roman"/>
          <w:b/>
          <w:i/>
          <w:sz w:val="28"/>
          <w:szCs w:val="28"/>
        </w:rPr>
        <w:t>their respective refunds from.</w:t>
      </w:r>
    </w:p>
    <w:p w:rsidR="00223AAA" w:rsidRDefault="007340C7" w:rsidP="00223AAA">
      <w:pPr>
        <w:pStyle w:val="ListParagraph"/>
        <w:numPr>
          <w:ilvl w:val="0"/>
          <w:numId w:val="8"/>
        </w:numPr>
        <w:spacing w:after="0" w:line="360" w:lineRule="auto"/>
        <w:ind w:left="630" w:hanging="630"/>
        <w:jc w:val="both"/>
        <w:rPr>
          <w:rFonts w:ascii="Times New Roman" w:hAnsi="Times New Roman" w:cs="Times New Roman"/>
          <w:b/>
          <w:i/>
          <w:sz w:val="28"/>
          <w:szCs w:val="28"/>
        </w:rPr>
      </w:pPr>
      <w:r w:rsidRPr="00223AAA">
        <w:rPr>
          <w:rFonts w:ascii="Times New Roman" w:hAnsi="Times New Roman" w:cs="Times New Roman"/>
          <w:b/>
          <w:i/>
          <w:sz w:val="28"/>
          <w:szCs w:val="28"/>
        </w:rPr>
        <w:t xml:space="preserve">In event of default by the </w:t>
      </w:r>
      <w:r w:rsidR="00865858">
        <w:rPr>
          <w:rFonts w:ascii="Times New Roman" w:hAnsi="Times New Roman" w:cs="Times New Roman"/>
          <w:b/>
          <w:i/>
          <w:sz w:val="28"/>
          <w:szCs w:val="28"/>
        </w:rPr>
        <w:t>1</w:t>
      </w:r>
      <w:r w:rsidR="00865858" w:rsidRPr="00865858">
        <w:rPr>
          <w:rFonts w:ascii="Times New Roman" w:hAnsi="Times New Roman" w:cs="Times New Roman"/>
          <w:b/>
          <w:i/>
          <w:sz w:val="28"/>
          <w:szCs w:val="28"/>
          <w:vertAlign w:val="superscript"/>
        </w:rPr>
        <w:t xml:space="preserve">st </w:t>
      </w:r>
      <w:r w:rsidR="00865858">
        <w:rPr>
          <w:rFonts w:ascii="Times New Roman" w:hAnsi="Times New Roman" w:cs="Times New Roman"/>
          <w:b/>
          <w:i/>
          <w:sz w:val="28"/>
          <w:szCs w:val="28"/>
        </w:rPr>
        <w:t>Plaintiff</w:t>
      </w:r>
      <w:r w:rsidRPr="00223AAA">
        <w:rPr>
          <w:rFonts w:ascii="Times New Roman" w:hAnsi="Times New Roman" w:cs="Times New Roman"/>
          <w:b/>
          <w:i/>
          <w:sz w:val="28"/>
          <w:szCs w:val="28"/>
        </w:rPr>
        <w:t xml:space="preserve"> on (h) above</w:t>
      </w:r>
      <w:r w:rsidR="00C1256D">
        <w:rPr>
          <w:rFonts w:ascii="Times New Roman" w:hAnsi="Times New Roman" w:cs="Times New Roman"/>
          <w:b/>
          <w:i/>
          <w:sz w:val="28"/>
          <w:szCs w:val="28"/>
        </w:rPr>
        <w:t>,</w:t>
      </w:r>
      <w:r w:rsidRPr="00223AAA">
        <w:rPr>
          <w:rFonts w:ascii="Times New Roman" w:hAnsi="Times New Roman" w:cs="Times New Roman"/>
          <w:b/>
          <w:i/>
          <w:sz w:val="28"/>
          <w:szCs w:val="28"/>
        </w:rPr>
        <w:t xml:space="preserve"> the 1</w:t>
      </w:r>
      <w:r w:rsidRPr="00223AAA">
        <w:rPr>
          <w:rFonts w:ascii="Times New Roman" w:hAnsi="Times New Roman" w:cs="Times New Roman"/>
          <w:b/>
          <w:i/>
          <w:sz w:val="28"/>
          <w:szCs w:val="28"/>
          <w:vertAlign w:val="superscript"/>
        </w:rPr>
        <w:t xml:space="preserve">st </w:t>
      </w:r>
      <w:r w:rsidRPr="00223AAA">
        <w:rPr>
          <w:rFonts w:ascii="Times New Roman" w:hAnsi="Times New Roman" w:cs="Times New Roman"/>
          <w:b/>
          <w:i/>
          <w:sz w:val="28"/>
          <w:szCs w:val="28"/>
        </w:rPr>
        <w:t>Defendant will be at liberty to apply to court for an order of foreclosure.</w:t>
      </w:r>
      <w:r w:rsidR="00223AAA">
        <w:rPr>
          <w:rFonts w:ascii="Times New Roman" w:hAnsi="Times New Roman" w:cs="Times New Roman"/>
          <w:b/>
          <w:i/>
          <w:sz w:val="28"/>
          <w:szCs w:val="28"/>
        </w:rPr>
        <w:t xml:space="preserve"> </w:t>
      </w:r>
    </w:p>
    <w:p w:rsidR="00223AAA" w:rsidRDefault="00223AAA" w:rsidP="00223AAA">
      <w:pPr>
        <w:pStyle w:val="ListParagraph"/>
        <w:numPr>
          <w:ilvl w:val="0"/>
          <w:numId w:val="8"/>
        </w:numPr>
        <w:spacing w:after="0" w:line="360" w:lineRule="auto"/>
        <w:ind w:left="630" w:hanging="630"/>
        <w:jc w:val="both"/>
        <w:rPr>
          <w:rFonts w:ascii="Times New Roman" w:hAnsi="Times New Roman" w:cs="Times New Roman"/>
          <w:b/>
          <w:i/>
          <w:sz w:val="28"/>
          <w:szCs w:val="28"/>
        </w:rPr>
      </w:pPr>
      <w:r w:rsidRPr="00223AAA">
        <w:rPr>
          <w:rFonts w:ascii="Times New Roman" w:hAnsi="Times New Roman" w:cs="Times New Roman"/>
          <w:b/>
          <w:i/>
          <w:sz w:val="28"/>
          <w:szCs w:val="28"/>
        </w:rPr>
        <w:t xml:space="preserve">The </w:t>
      </w:r>
      <w:r w:rsidR="00901E27" w:rsidRPr="00223AAA">
        <w:rPr>
          <w:rFonts w:ascii="Times New Roman" w:hAnsi="Times New Roman" w:cs="Times New Roman"/>
          <w:b/>
          <w:i/>
          <w:sz w:val="28"/>
          <w:szCs w:val="28"/>
        </w:rPr>
        <w:t>Plaintiff</w:t>
      </w:r>
      <w:r w:rsidRPr="00223AAA">
        <w:rPr>
          <w:rFonts w:ascii="Times New Roman" w:hAnsi="Times New Roman" w:cs="Times New Roman"/>
          <w:b/>
          <w:i/>
          <w:sz w:val="28"/>
          <w:szCs w:val="28"/>
        </w:rPr>
        <w:t xml:space="preserve">s are awarded costs of the suit. </w:t>
      </w:r>
    </w:p>
    <w:p w:rsidR="00FD08D3" w:rsidRDefault="00FD08D3" w:rsidP="00FD08D3">
      <w:pPr>
        <w:pStyle w:val="ListParagraph"/>
        <w:spacing w:after="0" w:line="360" w:lineRule="auto"/>
        <w:jc w:val="both"/>
        <w:rPr>
          <w:rFonts w:ascii="Times New Roman" w:hAnsi="Times New Roman" w:cs="Times New Roman"/>
          <w:b/>
          <w:i/>
          <w:sz w:val="28"/>
          <w:szCs w:val="28"/>
        </w:rPr>
      </w:pPr>
    </w:p>
    <w:p w:rsidR="00FD08D3" w:rsidRDefault="00FD08D3" w:rsidP="00FD08D3">
      <w:pPr>
        <w:pStyle w:val="ListParagraph"/>
        <w:spacing w:after="0" w:line="360" w:lineRule="auto"/>
        <w:jc w:val="both"/>
        <w:rPr>
          <w:rFonts w:ascii="Times New Roman" w:hAnsi="Times New Roman" w:cs="Times New Roman"/>
          <w:b/>
          <w:i/>
          <w:sz w:val="28"/>
          <w:szCs w:val="28"/>
        </w:rPr>
      </w:pPr>
    </w:p>
    <w:p w:rsidR="00303B10" w:rsidRPr="00F563D1" w:rsidRDefault="00303B10" w:rsidP="00303B10">
      <w:pPr>
        <w:spacing w:after="0" w:line="240" w:lineRule="auto"/>
        <w:jc w:val="center"/>
        <w:rPr>
          <w:rFonts w:ascii="Times New Roman" w:hAnsi="Times New Roman" w:cs="Times New Roman"/>
          <w:b/>
          <w:i/>
          <w:sz w:val="28"/>
          <w:szCs w:val="28"/>
        </w:rPr>
      </w:pPr>
      <w:r w:rsidRPr="00F563D1">
        <w:rPr>
          <w:rFonts w:ascii="Times New Roman" w:hAnsi="Times New Roman" w:cs="Times New Roman"/>
          <w:b/>
          <w:i/>
          <w:sz w:val="28"/>
          <w:szCs w:val="28"/>
        </w:rPr>
        <w:t>BASHA</w:t>
      </w:r>
      <w:r w:rsidR="00E84EE9" w:rsidRPr="00F563D1">
        <w:rPr>
          <w:rFonts w:ascii="Times New Roman" w:hAnsi="Times New Roman" w:cs="Times New Roman"/>
          <w:b/>
          <w:i/>
          <w:sz w:val="28"/>
          <w:szCs w:val="28"/>
        </w:rPr>
        <w:t>I</w:t>
      </w:r>
      <w:r w:rsidRPr="00F563D1">
        <w:rPr>
          <w:rFonts w:ascii="Times New Roman" w:hAnsi="Times New Roman" w:cs="Times New Roman"/>
          <w:b/>
          <w:i/>
          <w:sz w:val="28"/>
          <w:szCs w:val="28"/>
        </w:rPr>
        <w:t>JA K. ANDREW</w:t>
      </w:r>
    </w:p>
    <w:p w:rsidR="00303B10" w:rsidRDefault="00303B10" w:rsidP="00303B10">
      <w:pPr>
        <w:spacing w:after="0" w:line="240" w:lineRule="auto"/>
        <w:jc w:val="center"/>
        <w:rPr>
          <w:rFonts w:ascii="Times New Roman" w:hAnsi="Times New Roman" w:cs="Times New Roman"/>
          <w:b/>
          <w:i/>
          <w:sz w:val="28"/>
          <w:szCs w:val="28"/>
        </w:rPr>
      </w:pPr>
      <w:r w:rsidRPr="00F563D1">
        <w:rPr>
          <w:rFonts w:ascii="Times New Roman" w:hAnsi="Times New Roman" w:cs="Times New Roman"/>
          <w:b/>
          <w:i/>
          <w:sz w:val="28"/>
          <w:szCs w:val="28"/>
        </w:rPr>
        <w:t>JUDGE</w:t>
      </w:r>
    </w:p>
    <w:p w:rsidR="005B2985" w:rsidRPr="005B2985" w:rsidRDefault="00F563D1" w:rsidP="005026FB">
      <w:pPr>
        <w:spacing w:after="0" w:line="240" w:lineRule="auto"/>
        <w:jc w:val="center"/>
        <w:rPr>
          <w:rFonts w:ascii="Arial" w:eastAsia="Times New Roman" w:hAnsi="Arial" w:cs="Arial"/>
          <w:color w:val="000000"/>
          <w:sz w:val="18"/>
          <w:szCs w:val="18"/>
        </w:rPr>
      </w:pPr>
      <w:r>
        <w:rPr>
          <w:rFonts w:ascii="Times New Roman" w:hAnsi="Times New Roman" w:cs="Times New Roman"/>
          <w:b/>
          <w:i/>
          <w:sz w:val="28"/>
          <w:szCs w:val="28"/>
        </w:rPr>
        <w:t>01/04/2014</w:t>
      </w:r>
    </w:p>
    <w:sectPr w:rsidR="005B2985" w:rsidRPr="005B2985" w:rsidSect="00BC33C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2B" w:rsidRDefault="009A602B" w:rsidP="00DC4D10">
      <w:pPr>
        <w:spacing w:after="0" w:line="240" w:lineRule="auto"/>
      </w:pPr>
      <w:r>
        <w:separator/>
      </w:r>
    </w:p>
  </w:endnote>
  <w:endnote w:type="continuationSeparator" w:id="1">
    <w:p w:rsidR="009A602B" w:rsidRDefault="009A602B" w:rsidP="00DC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823"/>
      <w:docPartObj>
        <w:docPartGallery w:val="Page Numbers (Bottom of Page)"/>
        <w:docPartUnique/>
      </w:docPartObj>
    </w:sdtPr>
    <w:sdtContent>
      <w:p w:rsidR="00F83727" w:rsidRDefault="00C0380B">
        <w:pPr>
          <w:pStyle w:val="Footer"/>
          <w:jc w:val="center"/>
        </w:pPr>
        <w:fldSimple w:instr=" PAGE   \* MERGEFORMAT ">
          <w:r w:rsidR="00F21C1B">
            <w:rPr>
              <w:noProof/>
            </w:rPr>
            <w:t>1</w:t>
          </w:r>
        </w:fldSimple>
      </w:p>
    </w:sdtContent>
  </w:sdt>
  <w:p w:rsidR="00F83727" w:rsidRDefault="00F83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2B" w:rsidRDefault="009A602B" w:rsidP="00DC4D10">
      <w:pPr>
        <w:spacing w:after="0" w:line="240" w:lineRule="auto"/>
      </w:pPr>
      <w:r>
        <w:separator/>
      </w:r>
    </w:p>
  </w:footnote>
  <w:footnote w:type="continuationSeparator" w:id="1">
    <w:p w:rsidR="009A602B" w:rsidRDefault="009A602B" w:rsidP="00DC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0A9"/>
    <w:multiLevelType w:val="hybridMultilevel"/>
    <w:tmpl w:val="924CD59A"/>
    <w:lvl w:ilvl="0" w:tplc="3F621D4E">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13426"/>
    <w:multiLevelType w:val="hybridMultilevel"/>
    <w:tmpl w:val="8D7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1546D"/>
    <w:multiLevelType w:val="hybridMultilevel"/>
    <w:tmpl w:val="B882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F7CE2"/>
    <w:multiLevelType w:val="hybridMultilevel"/>
    <w:tmpl w:val="B1602506"/>
    <w:lvl w:ilvl="0" w:tplc="5FC4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B6DB0"/>
    <w:multiLevelType w:val="hybridMultilevel"/>
    <w:tmpl w:val="D8AA9B08"/>
    <w:lvl w:ilvl="0" w:tplc="5A8AB8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51385F"/>
    <w:multiLevelType w:val="hybridMultilevel"/>
    <w:tmpl w:val="F064E798"/>
    <w:lvl w:ilvl="0" w:tplc="62A82518">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1B6211"/>
    <w:multiLevelType w:val="hybridMultilevel"/>
    <w:tmpl w:val="9CA0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4608F"/>
    <w:multiLevelType w:val="hybridMultilevel"/>
    <w:tmpl w:val="CF5CA46C"/>
    <w:lvl w:ilvl="0" w:tplc="7B3C432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A722869"/>
    <w:multiLevelType w:val="hybridMultilevel"/>
    <w:tmpl w:val="924CD59A"/>
    <w:lvl w:ilvl="0" w:tplc="3F621D4E">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90D1F"/>
    <w:rsid w:val="0000269A"/>
    <w:rsid w:val="000108B5"/>
    <w:rsid w:val="00011511"/>
    <w:rsid w:val="0001519A"/>
    <w:rsid w:val="0002260E"/>
    <w:rsid w:val="00022FDB"/>
    <w:rsid w:val="000255F2"/>
    <w:rsid w:val="00030CD3"/>
    <w:rsid w:val="0003275F"/>
    <w:rsid w:val="0004198B"/>
    <w:rsid w:val="000516E8"/>
    <w:rsid w:val="00056766"/>
    <w:rsid w:val="0006284F"/>
    <w:rsid w:val="0006533D"/>
    <w:rsid w:val="0006541C"/>
    <w:rsid w:val="00067711"/>
    <w:rsid w:val="000704B0"/>
    <w:rsid w:val="00071C72"/>
    <w:rsid w:val="00071D8E"/>
    <w:rsid w:val="0007268B"/>
    <w:rsid w:val="00072E0A"/>
    <w:rsid w:val="0007664F"/>
    <w:rsid w:val="00080F4F"/>
    <w:rsid w:val="00084F4C"/>
    <w:rsid w:val="000866B7"/>
    <w:rsid w:val="00097AE2"/>
    <w:rsid w:val="000A2860"/>
    <w:rsid w:val="000A61CA"/>
    <w:rsid w:val="000B0158"/>
    <w:rsid w:val="000B03DD"/>
    <w:rsid w:val="000B5A93"/>
    <w:rsid w:val="000B643F"/>
    <w:rsid w:val="000C1E5D"/>
    <w:rsid w:val="000C2BCC"/>
    <w:rsid w:val="000D1B28"/>
    <w:rsid w:val="000D49C2"/>
    <w:rsid w:val="000D6A48"/>
    <w:rsid w:val="000D6CBE"/>
    <w:rsid w:val="000E0707"/>
    <w:rsid w:val="000E1569"/>
    <w:rsid w:val="000E7D23"/>
    <w:rsid w:val="000F1EA1"/>
    <w:rsid w:val="000F1EC4"/>
    <w:rsid w:val="000F23B0"/>
    <w:rsid w:val="000F3F97"/>
    <w:rsid w:val="0010048D"/>
    <w:rsid w:val="001035FA"/>
    <w:rsid w:val="001074ED"/>
    <w:rsid w:val="001104D0"/>
    <w:rsid w:val="00113741"/>
    <w:rsid w:val="001138D1"/>
    <w:rsid w:val="00115A72"/>
    <w:rsid w:val="0011746E"/>
    <w:rsid w:val="00117777"/>
    <w:rsid w:val="001208D6"/>
    <w:rsid w:val="0012234D"/>
    <w:rsid w:val="00125EEC"/>
    <w:rsid w:val="0012733D"/>
    <w:rsid w:val="00130CE8"/>
    <w:rsid w:val="00136022"/>
    <w:rsid w:val="0014278C"/>
    <w:rsid w:val="00143EBE"/>
    <w:rsid w:val="00151F57"/>
    <w:rsid w:val="00152042"/>
    <w:rsid w:val="00152C8F"/>
    <w:rsid w:val="00153945"/>
    <w:rsid w:val="00156FD2"/>
    <w:rsid w:val="00164C51"/>
    <w:rsid w:val="001700C7"/>
    <w:rsid w:val="00173878"/>
    <w:rsid w:val="00177B5C"/>
    <w:rsid w:val="00182453"/>
    <w:rsid w:val="001840E1"/>
    <w:rsid w:val="00184567"/>
    <w:rsid w:val="00186BF1"/>
    <w:rsid w:val="00191C02"/>
    <w:rsid w:val="00193B00"/>
    <w:rsid w:val="001A02F9"/>
    <w:rsid w:val="001A08F4"/>
    <w:rsid w:val="001A2D9D"/>
    <w:rsid w:val="001A377A"/>
    <w:rsid w:val="001A4ABD"/>
    <w:rsid w:val="001A4CEE"/>
    <w:rsid w:val="001A4E6B"/>
    <w:rsid w:val="001A59C2"/>
    <w:rsid w:val="001A7DC2"/>
    <w:rsid w:val="001B1F42"/>
    <w:rsid w:val="001B25F0"/>
    <w:rsid w:val="001C6307"/>
    <w:rsid w:val="001C7217"/>
    <w:rsid w:val="001C739B"/>
    <w:rsid w:val="001D3EDA"/>
    <w:rsid w:val="001D7459"/>
    <w:rsid w:val="001D7AE2"/>
    <w:rsid w:val="001D7B2C"/>
    <w:rsid w:val="001E14DE"/>
    <w:rsid w:val="001E2BBE"/>
    <w:rsid w:val="001E3427"/>
    <w:rsid w:val="001E72E4"/>
    <w:rsid w:val="001F2529"/>
    <w:rsid w:val="001F46A8"/>
    <w:rsid w:val="001F5E60"/>
    <w:rsid w:val="001F76DF"/>
    <w:rsid w:val="002021E7"/>
    <w:rsid w:val="00204FF3"/>
    <w:rsid w:val="002174A7"/>
    <w:rsid w:val="00217815"/>
    <w:rsid w:val="00221361"/>
    <w:rsid w:val="00222B03"/>
    <w:rsid w:val="00223AAA"/>
    <w:rsid w:val="002241C7"/>
    <w:rsid w:val="00225D6C"/>
    <w:rsid w:val="002303D0"/>
    <w:rsid w:val="002373B1"/>
    <w:rsid w:val="00240813"/>
    <w:rsid w:val="002427D3"/>
    <w:rsid w:val="00246082"/>
    <w:rsid w:val="00254566"/>
    <w:rsid w:val="00255790"/>
    <w:rsid w:val="002568D6"/>
    <w:rsid w:val="0025770F"/>
    <w:rsid w:val="00257AAA"/>
    <w:rsid w:val="00260B91"/>
    <w:rsid w:val="00261E72"/>
    <w:rsid w:val="00265C8F"/>
    <w:rsid w:val="00266F8F"/>
    <w:rsid w:val="00267997"/>
    <w:rsid w:val="00274D05"/>
    <w:rsid w:val="00274E6A"/>
    <w:rsid w:val="002810C3"/>
    <w:rsid w:val="00285B3B"/>
    <w:rsid w:val="0029179B"/>
    <w:rsid w:val="00292507"/>
    <w:rsid w:val="002952E7"/>
    <w:rsid w:val="0029548F"/>
    <w:rsid w:val="002A046A"/>
    <w:rsid w:val="002A04C6"/>
    <w:rsid w:val="002A0838"/>
    <w:rsid w:val="002A102D"/>
    <w:rsid w:val="002A6C6D"/>
    <w:rsid w:val="002B2D96"/>
    <w:rsid w:val="002C0A7F"/>
    <w:rsid w:val="002C68F6"/>
    <w:rsid w:val="002D2AB4"/>
    <w:rsid w:val="002D3672"/>
    <w:rsid w:val="002D54F2"/>
    <w:rsid w:val="002D7487"/>
    <w:rsid w:val="002E0359"/>
    <w:rsid w:val="002E6AE8"/>
    <w:rsid w:val="002E71D8"/>
    <w:rsid w:val="002E7BE0"/>
    <w:rsid w:val="002E7E09"/>
    <w:rsid w:val="002F4F33"/>
    <w:rsid w:val="002F59FD"/>
    <w:rsid w:val="002F7423"/>
    <w:rsid w:val="00303B10"/>
    <w:rsid w:val="003111C0"/>
    <w:rsid w:val="00314468"/>
    <w:rsid w:val="00314BFD"/>
    <w:rsid w:val="00321C98"/>
    <w:rsid w:val="00321D98"/>
    <w:rsid w:val="003231B2"/>
    <w:rsid w:val="003233B8"/>
    <w:rsid w:val="003258A1"/>
    <w:rsid w:val="0032732D"/>
    <w:rsid w:val="00330B7F"/>
    <w:rsid w:val="003317CA"/>
    <w:rsid w:val="0033750F"/>
    <w:rsid w:val="00341474"/>
    <w:rsid w:val="00342197"/>
    <w:rsid w:val="0034278C"/>
    <w:rsid w:val="00342FF3"/>
    <w:rsid w:val="00345F72"/>
    <w:rsid w:val="00351736"/>
    <w:rsid w:val="00363E19"/>
    <w:rsid w:val="00367970"/>
    <w:rsid w:val="003706DB"/>
    <w:rsid w:val="00374A7B"/>
    <w:rsid w:val="0037554E"/>
    <w:rsid w:val="0038177F"/>
    <w:rsid w:val="00383EAF"/>
    <w:rsid w:val="0038621F"/>
    <w:rsid w:val="00390D1F"/>
    <w:rsid w:val="00391EE1"/>
    <w:rsid w:val="00392ECE"/>
    <w:rsid w:val="00393F03"/>
    <w:rsid w:val="0039506D"/>
    <w:rsid w:val="00395270"/>
    <w:rsid w:val="00397B21"/>
    <w:rsid w:val="00397E07"/>
    <w:rsid w:val="003A2E54"/>
    <w:rsid w:val="003A303F"/>
    <w:rsid w:val="003A5387"/>
    <w:rsid w:val="003A5973"/>
    <w:rsid w:val="003A739D"/>
    <w:rsid w:val="003B0554"/>
    <w:rsid w:val="003B0F01"/>
    <w:rsid w:val="003B3A3C"/>
    <w:rsid w:val="003B564E"/>
    <w:rsid w:val="003C0F66"/>
    <w:rsid w:val="003C5928"/>
    <w:rsid w:val="003D43A0"/>
    <w:rsid w:val="003D565C"/>
    <w:rsid w:val="003D6265"/>
    <w:rsid w:val="003F6D08"/>
    <w:rsid w:val="00403EDC"/>
    <w:rsid w:val="0040518A"/>
    <w:rsid w:val="00410E9A"/>
    <w:rsid w:val="0041493C"/>
    <w:rsid w:val="00422B02"/>
    <w:rsid w:val="00426A96"/>
    <w:rsid w:val="00433C5F"/>
    <w:rsid w:val="00436065"/>
    <w:rsid w:val="00437173"/>
    <w:rsid w:val="00440488"/>
    <w:rsid w:val="00442A68"/>
    <w:rsid w:val="00450A93"/>
    <w:rsid w:val="00452988"/>
    <w:rsid w:val="004536A5"/>
    <w:rsid w:val="00453759"/>
    <w:rsid w:val="00454FDB"/>
    <w:rsid w:val="00455B1D"/>
    <w:rsid w:val="004563CC"/>
    <w:rsid w:val="00471A3F"/>
    <w:rsid w:val="00476A95"/>
    <w:rsid w:val="00481083"/>
    <w:rsid w:val="00484BD3"/>
    <w:rsid w:val="00486790"/>
    <w:rsid w:val="004874A1"/>
    <w:rsid w:val="00490A62"/>
    <w:rsid w:val="00493C3E"/>
    <w:rsid w:val="00493FA7"/>
    <w:rsid w:val="00494CA8"/>
    <w:rsid w:val="004A0E94"/>
    <w:rsid w:val="004A29A6"/>
    <w:rsid w:val="004A4674"/>
    <w:rsid w:val="004B01B6"/>
    <w:rsid w:val="004B1283"/>
    <w:rsid w:val="004B4EBD"/>
    <w:rsid w:val="004B5DBB"/>
    <w:rsid w:val="004B73C1"/>
    <w:rsid w:val="004C0F6B"/>
    <w:rsid w:val="004C41F5"/>
    <w:rsid w:val="004C6981"/>
    <w:rsid w:val="004C7156"/>
    <w:rsid w:val="004D1386"/>
    <w:rsid w:val="004D48AF"/>
    <w:rsid w:val="004D50E1"/>
    <w:rsid w:val="004D782B"/>
    <w:rsid w:val="004E213B"/>
    <w:rsid w:val="004E3D4E"/>
    <w:rsid w:val="004F0578"/>
    <w:rsid w:val="004F0B88"/>
    <w:rsid w:val="004F0FFA"/>
    <w:rsid w:val="004F2489"/>
    <w:rsid w:val="00501AA8"/>
    <w:rsid w:val="005026FB"/>
    <w:rsid w:val="005041D1"/>
    <w:rsid w:val="005049AD"/>
    <w:rsid w:val="00507807"/>
    <w:rsid w:val="00512F0C"/>
    <w:rsid w:val="00513A99"/>
    <w:rsid w:val="00514F43"/>
    <w:rsid w:val="00514F5E"/>
    <w:rsid w:val="00520BEB"/>
    <w:rsid w:val="005264C2"/>
    <w:rsid w:val="00530D6C"/>
    <w:rsid w:val="0053334F"/>
    <w:rsid w:val="0053401E"/>
    <w:rsid w:val="005411F0"/>
    <w:rsid w:val="00545508"/>
    <w:rsid w:val="00552E78"/>
    <w:rsid w:val="00555EDA"/>
    <w:rsid w:val="005560D6"/>
    <w:rsid w:val="00556527"/>
    <w:rsid w:val="00561A9E"/>
    <w:rsid w:val="00570F99"/>
    <w:rsid w:val="00571BBE"/>
    <w:rsid w:val="0057323E"/>
    <w:rsid w:val="0057378A"/>
    <w:rsid w:val="00574EFC"/>
    <w:rsid w:val="005750D5"/>
    <w:rsid w:val="005759B5"/>
    <w:rsid w:val="005810C0"/>
    <w:rsid w:val="0058390C"/>
    <w:rsid w:val="00584E64"/>
    <w:rsid w:val="00586B16"/>
    <w:rsid w:val="005916D1"/>
    <w:rsid w:val="00593E38"/>
    <w:rsid w:val="00594C14"/>
    <w:rsid w:val="005978AD"/>
    <w:rsid w:val="005A1A59"/>
    <w:rsid w:val="005A6D09"/>
    <w:rsid w:val="005B2985"/>
    <w:rsid w:val="005B6198"/>
    <w:rsid w:val="005B652E"/>
    <w:rsid w:val="005B70BD"/>
    <w:rsid w:val="005C0794"/>
    <w:rsid w:val="005C113C"/>
    <w:rsid w:val="005C20B2"/>
    <w:rsid w:val="005C2968"/>
    <w:rsid w:val="005C2F89"/>
    <w:rsid w:val="005C44E5"/>
    <w:rsid w:val="005C508E"/>
    <w:rsid w:val="005C5558"/>
    <w:rsid w:val="005D0007"/>
    <w:rsid w:val="005D3DB3"/>
    <w:rsid w:val="005D47DE"/>
    <w:rsid w:val="005D7D33"/>
    <w:rsid w:val="005E0764"/>
    <w:rsid w:val="005E0FC9"/>
    <w:rsid w:val="005E25E8"/>
    <w:rsid w:val="005E3FD2"/>
    <w:rsid w:val="005E41D2"/>
    <w:rsid w:val="005E71A0"/>
    <w:rsid w:val="005F6213"/>
    <w:rsid w:val="00600C5B"/>
    <w:rsid w:val="00600EEC"/>
    <w:rsid w:val="0060117C"/>
    <w:rsid w:val="00610B70"/>
    <w:rsid w:val="00613E32"/>
    <w:rsid w:val="006145F0"/>
    <w:rsid w:val="00615DC3"/>
    <w:rsid w:val="006163F7"/>
    <w:rsid w:val="00622D52"/>
    <w:rsid w:val="0063013D"/>
    <w:rsid w:val="00631B2D"/>
    <w:rsid w:val="00632B8C"/>
    <w:rsid w:val="00632C87"/>
    <w:rsid w:val="00632ED1"/>
    <w:rsid w:val="006405CE"/>
    <w:rsid w:val="006406C3"/>
    <w:rsid w:val="00644547"/>
    <w:rsid w:val="00644D22"/>
    <w:rsid w:val="00651A32"/>
    <w:rsid w:val="00651E0D"/>
    <w:rsid w:val="00653E50"/>
    <w:rsid w:val="006573A4"/>
    <w:rsid w:val="006642BC"/>
    <w:rsid w:val="0067712F"/>
    <w:rsid w:val="0067727B"/>
    <w:rsid w:val="00677FEF"/>
    <w:rsid w:val="00686667"/>
    <w:rsid w:val="00694186"/>
    <w:rsid w:val="0069631E"/>
    <w:rsid w:val="006969CA"/>
    <w:rsid w:val="00696E72"/>
    <w:rsid w:val="006A00B1"/>
    <w:rsid w:val="006A0A11"/>
    <w:rsid w:val="006B13FD"/>
    <w:rsid w:val="006B177A"/>
    <w:rsid w:val="006B3779"/>
    <w:rsid w:val="006C0752"/>
    <w:rsid w:val="006C36CF"/>
    <w:rsid w:val="006C69C2"/>
    <w:rsid w:val="006D16C8"/>
    <w:rsid w:val="006D30C9"/>
    <w:rsid w:val="006D3230"/>
    <w:rsid w:val="006D7446"/>
    <w:rsid w:val="006E2089"/>
    <w:rsid w:val="006E2223"/>
    <w:rsid w:val="006F53AE"/>
    <w:rsid w:val="006F60C2"/>
    <w:rsid w:val="00710F56"/>
    <w:rsid w:val="00712280"/>
    <w:rsid w:val="00713AD4"/>
    <w:rsid w:val="007143DC"/>
    <w:rsid w:val="007152F0"/>
    <w:rsid w:val="0072028A"/>
    <w:rsid w:val="007228DA"/>
    <w:rsid w:val="0072641D"/>
    <w:rsid w:val="00730210"/>
    <w:rsid w:val="007305BD"/>
    <w:rsid w:val="0073089B"/>
    <w:rsid w:val="0073397E"/>
    <w:rsid w:val="007340C7"/>
    <w:rsid w:val="007358D2"/>
    <w:rsid w:val="00735EFD"/>
    <w:rsid w:val="007412B1"/>
    <w:rsid w:val="00743619"/>
    <w:rsid w:val="00743B2E"/>
    <w:rsid w:val="0074448C"/>
    <w:rsid w:val="00751B4E"/>
    <w:rsid w:val="007538BE"/>
    <w:rsid w:val="00762F7E"/>
    <w:rsid w:val="00764AA3"/>
    <w:rsid w:val="00767458"/>
    <w:rsid w:val="00767649"/>
    <w:rsid w:val="0077042C"/>
    <w:rsid w:val="00772CB7"/>
    <w:rsid w:val="007756F2"/>
    <w:rsid w:val="00776128"/>
    <w:rsid w:val="00777198"/>
    <w:rsid w:val="00781C19"/>
    <w:rsid w:val="00786B2E"/>
    <w:rsid w:val="00787A2D"/>
    <w:rsid w:val="007926F2"/>
    <w:rsid w:val="0079283C"/>
    <w:rsid w:val="00793844"/>
    <w:rsid w:val="00794439"/>
    <w:rsid w:val="007A2B0A"/>
    <w:rsid w:val="007A3C6A"/>
    <w:rsid w:val="007A3D3E"/>
    <w:rsid w:val="007A47DC"/>
    <w:rsid w:val="007A6702"/>
    <w:rsid w:val="007A7BAC"/>
    <w:rsid w:val="007B1931"/>
    <w:rsid w:val="007B7DFF"/>
    <w:rsid w:val="007D0BA0"/>
    <w:rsid w:val="007D2010"/>
    <w:rsid w:val="007D44B6"/>
    <w:rsid w:val="007D6DC0"/>
    <w:rsid w:val="007D718D"/>
    <w:rsid w:val="007E029E"/>
    <w:rsid w:val="007E45A0"/>
    <w:rsid w:val="007E53AA"/>
    <w:rsid w:val="007E6092"/>
    <w:rsid w:val="007E6733"/>
    <w:rsid w:val="00800080"/>
    <w:rsid w:val="00806627"/>
    <w:rsid w:val="008104BB"/>
    <w:rsid w:val="0081240F"/>
    <w:rsid w:val="00812DBF"/>
    <w:rsid w:val="008151AE"/>
    <w:rsid w:val="00821E10"/>
    <w:rsid w:val="00823AAF"/>
    <w:rsid w:val="00824D87"/>
    <w:rsid w:val="00825A8C"/>
    <w:rsid w:val="00826030"/>
    <w:rsid w:val="008261F7"/>
    <w:rsid w:val="00832293"/>
    <w:rsid w:val="0083267F"/>
    <w:rsid w:val="00834243"/>
    <w:rsid w:val="00836BFA"/>
    <w:rsid w:val="00837188"/>
    <w:rsid w:val="008405A6"/>
    <w:rsid w:val="00844861"/>
    <w:rsid w:val="00850D05"/>
    <w:rsid w:val="00850EC1"/>
    <w:rsid w:val="00851706"/>
    <w:rsid w:val="008538D5"/>
    <w:rsid w:val="00865858"/>
    <w:rsid w:val="00866E1E"/>
    <w:rsid w:val="00871864"/>
    <w:rsid w:val="00871C39"/>
    <w:rsid w:val="008723A2"/>
    <w:rsid w:val="008728D5"/>
    <w:rsid w:val="00877778"/>
    <w:rsid w:val="00881A03"/>
    <w:rsid w:val="00881C2E"/>
    <w:rsid w:val="00891F20"/>
    <w:rsid w:val="00893579"/>
    <w:rsid w:val="008962C1"/>
    <w:rsid w:val="0089737D"/>
    <w:rsid w:val="008A1432"/>
    <w:rsid w:val="008A34D3"/>
    <w:rsid w:val="008B2403"/>
    <w:rsid w:val="008B6B7D"/>
    <w:rsid w:val="008C04CF"/>
    <w:rsid w:val="008C1C7B"/>
    <w:rsid w:val="008D0623"/>
    <w:rsid w:val="008D14C9"/>
    <w:rsid w:val="008D233E"/>
    <w:rsid w:val="008D2CC5"/>
    <w:rsid w:val="008D4738"/>
    <w:rsid w:val="008E4DF7"/>
    <w:rsid w:val="008F182A"/>
    <w:rsid w:val="008F329A"/>
    <w:rsid w:val="008F5EB5"/>
    <w:rsid w:val="00901E27"/>
    <w:rsid w:val="0090735F"/>
    <w:rsid w:val="0091446A"/>
    <w:rsid w:val="00915227"/>
    <w:rsid w:val="0092124F"/>
    <w:rsid w:val="00921584"/>
    <w:rsid w:val="00924E1D"/>
    <w:rsid w:val="009266C8"/>
    <w:rsid w:val="0093723A"/>
    <w:rsid w:val="00946615"/>
    <w:rsid w:val="00951BE7"/>
    <w:rsid w:val="00954CE8"/>
    <w:rsid w:val="00957B34"/>
    <w:rsid w:val="00967562"/>
    <w:rsid w:val="00974F33"/>
    <w:rsid w:val="00977B37"/>
    <w:rsid w:val="009879C4"/>
    <w:rsid w:val="009902E8"/>
    <w:rsid w:val="00990E5C"/>
    <w:rsid w:val="00991660"/>
    <w:rsid w:val="00992672"/>
    <w:rsid w:val="00992F4F"/>
    <w:rsid w:val="00993A60"/>
    <w:rsid w:val="009A191B"/>
    <w:rsid w:val="009A1EAF"/>
    <w:rsid w:val="009A3B90"/>
    <w:rsid w:val="009A40CE"/>
    <w:rsid w:val="009A602B"/>
    <w:rsid w:val="009A6A53"/>
    <w:rsid w:val="009A7C42"/>
    <w:rsid w:val="009B2C5B"/>
    <w:rsid w:val="009B3EF9"/>
    <w:rsid w:val="009B4731"/>
    <w:rsid w:val="009B517C"/>
    <w:rsid w:val="009B5301"/>
    <w:rsid w:val="009B6789"/>
    <w:rsid w:val="009C0A85"/>
    <w:rsid w:val="009C2BE3"/>
    <w:rsid w:val="009C2C5E"/>
    <w:rsid w:val="009C39EC"/>
    <w:rsid w:val="009C452C"/>
    <w:rsid w:val="009C619D"/>
    <w:rsid w:val="009C7F9B"/>
    <w:rsid w:val="009D2672"/>
    <w:rsid w:val="009D2C6B"/>
    <w:rsid w:val="009D32CB"/>
    <w:rsid w:val="009D4B7A"/>
    <w:rsid w:val="009D751E"/>
    <w:rsid w:val="009E070A"/>
    <w:rsid w:val="009E2EDA"/>
    <w:rsid w:val="009F3ACD"/>
    <w:rsid w:val="00A02A66"/>
    <w:rsid w:val="00A02CAF"/>
    <w:rsid w:val="00A03DBF"/>
    <w:rsid w:val="00A120EA"/>
    <w:rsid w:val="00A152B1"/>
    <w:rsid w:val="00A217B4"/>
    <w:rsid w:val="00A24D73"/>
    <w:rsid w:val="00A2717C"/>
    <w:rsid w:val="00A33AD5"/>
    <w:rsid w:val="00A358B7"/>
    <w:rsid w:val="00A4197E"/>
    <w:rsid w:val="00A44DA4"/>
    <w:rsid w:val="00A47559"/>
    <w:rsid w:val="00A50157"/>
    <w:rsid w:val="00A51CD9"/>
    <w:rsid w:val="00A60F4D"/>
    <w:rsid w:val="00A61BB8"/>
    <w:rsid w:val="00A63B5E"/>
    <w:rsid w:val="00A66C6A"/>
    <w:rsid w:val="00A672CC"/>
    <w:rsid w:val="00A67C1E"/>
    <w:rsid w:val="00A7032F"/>
    <w:rsid w:val="00A74BC7"/>
    <w:rsid w:val="00A75D80"/>
    <w:rsid w:val="00A87F08"/>
    <w:rsid w:val="00A91C98"/>
    <w:rsid w:val="00AA1C34"/>
    <w:rsid w:val="00AA6CD1"/>
    <w:rsid w:val="00AA73E7"/>
    <w:rsid w:val="00AB0083"/>
    <w:rsid w:val="00AB02B4"/>
    <w:rsid w:val="00AB3562"/>
    <w:rsid w:val="00AC242F"/>
    <w:rsid w:val="00AC58AD"/>
    <w:rsid w:val="00AC5FE8"/>
    <w:rsid w:val="00AD0641"/>
    <w:rsid w:val="00AD0ADF"/>
    <w:rsid w:val="00AD4D4E"/>
    <w:rsid w:val="00AD5709"/>
    <w:rsid w:val="00AE02C1"/>
    <w:rsid w:val="00AE0E7F"/>
    <w:rsid w:val="00AE0FEE"/>
    <w:rsid w:val="00AE62A3"/>
    <w:rsid w:val="00AE6B13"/>
    <w:rsid w:val="00AF02B5"/>
    <w:rsid w:val="00AF5B03"/>
    <w:rsid w:val="00B01E65"/>
    <w:rsid w:val="00B02A4F"/>
    <w:rsid w:val="00B0583F"/>
    <w:rsid w:val="00B060AB"/>
    <w:rsid w:val="00B1070D"/>
    <w:rsid w:val="00B11DDB"/>
    <w:rsid w:val="00B141EE"/>
    <w:rsid w:val="00B21968"/>
    <w:rsid w:val="00B35046"/>
    <w:rsid w:val="00B3601F"/>
    <w:rsid w:val="00B4024B"/>
    <w:rsid w:val="00B42694"/>
    <w:rsid w:val="00B447CB"/>
    <w:rsid w:val="00B467DD"/>
    <w:rsid w:val="00B524B6"/>
    <w:rsid w:val="00B53B82"/>
    <w:rsid w:val="00B61BEA"/>
    <w:rsid w:val="00B641D4"/>
    <w:rsid w:val="00B70403"/>
    <w:rsid w:val="00B73C31"/>
    <w:rsid w:val="00B802B9"/>
    <w:rsid w:val="00B87ED2"/>
    <w:rsid w:val="00B9026A"/>
    <w:rsid w:val="00B93A72"/>
    <w:rsid w:val="00B952F8"/>
    <w:rsid w:val="00B978CF"/>
    <w:rsid w:val="00BA0306"/>
    <w:rsid w:val="00BA2B25"/>
    <w:rsid w:val="00BA597E"/>
    <w:rsid w:val="00BB0446"/>
    <w:rsid w:val="00BB2DDD"/>
    <w:rsid w:val="00BB4D31"/>
    <w:rsid w:val="00BB7967"/>
    <w:rsid w:val="00BC0CA9"/>
    <w:rsid w:val="00BC33CB"/>
    <w:rsid w:val="00BD3317"/>
    <w:rsid w:val="00BF1554"/>
    <w:rsid w:val="00BF197D"/>
    <w:rsid w:val="00BF34D0"/>
    <w:rsid w:val="00BF3724"/>
    <w:rsid w:val="00BF6F9B"/>
    <w:rsid w:val="00C01DE9"/>
    <w:rsid w:val="00C0380B"/>
    <w:rsid w:val="00C069B7"/>
    <w:rsid w:val="00C1152C"/>
    <w:rsid w:val="00C11CED"/>
    <w:rsid w:val="00C1228E"/>
    <w:rsid w:val="00C1256D"/>
    <w:rsid w:val="00C12DCA"/>
    <w:rsid w:val="00C20D24"/>
    <w:rsid w:val="00C24B70"/>
    <w:rsid w:val="00C3031F"/>
    <w:rsid w:val="00C3546D"/>
    <w:rsid w:val="00C37039"/>
    <w:rsid w:val="00C41542"/>
    <w:rsid w:val="00C41D63"/>
    <w:rsid w:val="00C435B4"/>
    <w:rsid w:val="00C46C49"/>
    <w:rsid w:val="00C5057D"/>
    <w:rsid w:val="00C5362E"/>
    <w:rsid w:val="00C56BCE"/>
    <w:rsid w:val="00C60377"/>
    <w:rsid w:val="00C624B5"/>
    <w:rsid w:val="00C64A9E"/>
    <w:rsid w:val="00C65A84"/>
    <w:rsid w:val="00C66D09"/>
    <w:rsid w:val="00C72065"/>
    <w:rsid w:val="00C73CD5"/>
    <w:rsid w:val="00C74663"/>
    <w:rsid w:val="00C76DB7"/>
    <w:rsid w:val="00C772C1"/>
    <w:rsid w:val="00C80D82"/>
    <w:rsid w:val="00C8339B"/>
    <w:rsid w:val="00C85440"/>
    <w:rsid w:val="00C911D2"/>
    <w:rsid w:val="00C91FA3"/>
    <w:rsid w:val="00C9567F"/>
    <w:rsid w:val="00C9572A"/>
    <w:rsid w:val="00C97E0B"/>
    <w:rsid w:val="00CA6F79"/>
    <w:rsid w:val="00CB3BDF"/>
    <w:rsid w:val="00CB7F1B"/>
    <w:rsid w:val="00CC1845"/>
    <w:rsid w:val="00CC3DD7"/>
    <w:rsid w:val="00CC7934"/>
    <w:rsid w:val="00CD3947"/>
    <w:rsid w:val="00CD3B1A"/>
    <w:rsid w:val="00CD65B3"/>
    <w:rsid w:val="00CE010C"/>
    <w:rsid w:val="00CE4DB8"/>
    <w:rsid w:val="00CE5E0F"/>
    <w:rsid w:val="00CF09B3"/>
    <w:rsid w:val="00CF0B5E"/>
    <w:rsid w:val="00CF650D"/>
    <w:rsid w:val="00CF69A3"/>
    <w:rsid w:val="00D056F1"/>
    <w:rsid w:val="00D06FA4"/>
    <w:rsid w:val="00D1082B"/>
    <w:rsid w:val="00D21F21"/>
    <w:rsid w:val="00D26AD9"/>
    <w:rsid w:val="00D33E9D"/>
    <w:rsid w:val="00D3457B"/>
    <w:rsid w:val="00D417EC"/>
    <w:rsid w:val="00D4293A"/>
    <w:rsid w:val="00D4524A"/>
    <w:rsid w:val="00D50C67"/>
    <w:rsid w:val="00D52BDA"/>
    <w:rsid w:val="00D55F67"/>
    <w:rsid w:val="00D607DA"/>
    <w:rsid w:val="00D610F9"/>
    <w:rsid w:val="00D62782"/>
    <w:rsid w:val="00D66A01"/>
    <w:rsid w:val="00D6753C"/>
    <w:rsid w:val="00D72041"/>
    <w:rsid w:val="00D756DC"/>
    <w:rsid w:val="00D80602"/>
    <w:rsid w:val="00D806EC"/>
    <w:rsid w:val="00D807C2"/>
    <w:rsid w:val="00D83718"/>
    <w:rsid w:val="00D864D1"/>
    <w:rsid w:val="00D871C1"/>
    <w:rsid w:val="00D90E33"/>
    <w:rsid w:val="00D960F0"/>
    <w:rsid w:val="00DA611A"/>
    <w:rsid w:val="00DB4E5E"/>
    <w:rsid w:val="00DC2EE5"/>
    <w:rsid w:val="00DC4D10"/>
    <w:rsid w:val="00DD08A0"/>
    <w:rsid w:val="00DD2555"/>
    <w:rsid w:val="00DE6738"/>
    <w:rsid w:val="00E0790C"/>
    <w:rsid w:val="00E153B5"/>
    <w:rsid w:val="00E1689E"/>
    <w:rsid w:val="00E228B3"/>
    <w:rsid w:val="00E2798B"/>
    <w:rsid w:val="00E30617"/>
    <w:rsid w:val="00E30FFE"/>
    <w:rsid w:val="00E326D8"/>
    <w:rsid w:val="00E3331B"/>
    <w:rsid w:val="00E33846"/>
    <w:rsid w:val="00E36865"/>
    <w:rsid w:val="00E370F8"/>
    <w:rsid w:val="00E37356"/>
    <w:rsid w:val="00E410D8"/>
    <w:rsid w:val="00E43B47"/>
    <w:rsid w:val="00E61193"/>
    <w:rsid w:val="00E61835"/>
    <w:rsid w:val="00E62598"/>
    <w:rsid w:val="00E66999"/>
    <w:rsid w:val="00E73036"/>
    <w:rsid w:val="00E7318F"/>
    <w:rsid w:val="00E8093F"/>
    <w:rsid w:val="00E821FD"/>
    <w:rsid w:val="00E82922"/>
    <w:rsid w:val="00E847BF"/>
    <w:rsid w:val="00E84EE9"/>
    <w:rsid w:val="00E871B2"/>
    <w:rsid w:val="00E92ACA"/>
    <w:rsid w:val="00E92F7D"/>
    <w:rsid w:val="00E9716A"/>
    <w:rsid w:val="00E97FB5"/>
    <w:rsid w:val="00EA036E"/>
    <w:rsid w:val="00EA18FC"/>
    <w:rsid w:val="00EA5431"/>
    <w:rsid w:val="00EA6FA6"/>
    <w:rsid w:val="00EB21F5"/>
    <w:rsid w:val="00EB4FFA"/>
    <w:rsid w:val="00EB5603"/>
    <w:rsid w:val="00EB6749"/>
    <w:rsid w:val="00EC24C7"/>
    <w:rsid w:val="00EC3622"/>
    <w:rsid w:val="00EC3A1A"/>
    <w:rsid w:val="00EC6A43"/>
    <w:rsid w:val="00ED3976"/>
    <w:rsid w:val="00ED7763"/>
    <w:rsid w:val="00EE7649"/>
    <w:rsid w:val="00EF4123"/>
    <w:rsid w:val="00EF7F8B"/>
    <w:rsid w:val="00F02949"/>
    <w:rsid w:val="00F04DD8"/>
    <w:rsid w:val="00F176B6"/>
    <w:rsid w:val="00F21456"/>
    <w:rsid w:val="00F21C1B"/>
    <w:rsid w:val="00F40755"/>
    <w:rsid w:val="00F50F19"/>
    <w:rsid w:val="00F5279A"/>
    <w:rsid w:val="00F563D1"/>
    <w:rsid w:val="00F5643A"/>
    <w:rsid w:val="00F600AB"/>
    <w:rsid w:val="00F60C64"/>
    <w:rsid w:val="00F61B75"/>
    <w:rsid w:val="00F62BCF"/>
    <w:rsid w:val="00F702D1"/>
    <w:rsid w:val="00F707F3"/>
    <w:rsid w:val="00F71774"/>
    <w:rsid w:val="00F74219"/>
    <w:rsid w:val="00F83727"/>
    <w:rsid w:val="00F83989"/>
    <w:rsid w:val="00F83F75"/>
    <w:rsid w:val="00F8409D"/>
    <w:rsid w:val="00F870B3"/>
    <w:rsid w:val="00F9256D"/>
    <w:rsid w:val="00F9353C"/>
    <w:rsid w:val="00F95DBC"/>
    <w:rsid w:val="00F97B8F"/>
    <w:rsid w:val="00FA25A0"/>
    <w:rsid w:val="00FA62E6"/>
    <w:rsid w:val="00FA6827"/>
    <w:rsid w:val="00FA7534"/>
    <w:rsid w:val="00FC13B7"/>
    <w:rsid w:val="00FC4C0B"/>
    <w:rsid w:val="00FC6950"/>
    <w:rsid w:val="00FD08D3"/>
    <w:rsid w:val="00FD4430"/>
    <w:rsid w:val="00FD6EE9"/>
    <w:rsid w:val="00FE7022"/>
    <w:rsid w:val="00FF057B"/>
    <w:rsid w:val="00FF0598"/>
    <w:rsid w:val="00FF4DC7"/>
    <w:rsid w:val="00FF7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1F"/>
    <w:pPr>
      <w:ind w:left="720"/>
      <w:contextualSpacing/>
    </w:pPr>
  </w:style>
  <w:style w:type="paragraph" w:styleId="Header">
    <w:name w:val="header"/>
    <w:basedOn w:val="Normal"/>
    <w:link w:val="HeaderChar"/>
    <w:uiPriority w:val="99"/>
    <w:semiHidden/>
    <w:unhideWhenUsed/>
    <w:rsid w:val="00DC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D10"/>
  </w:style>
  <w:style w:type="paragraph" w:styleId="Footer">
    <w:name w:val="footer"/>
    <w:basedOn w:val="Normal"/>
    <w:link w:val="FooterChar"/>
    <w:uiPriority w:val="99"/>
    <w:unhideWhenUsed/>
    <w:rsid w:val="00DC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10"/>
  </w:style>
  <w:style w:type="paragraph" w:styleId="BalloonText">
    <w:name w:val="Balloon Text"/>
    <w:basedOn w:val="Normal"/>
    <w:link w:val="BalloonTextChar"/>
    <w:uiPriority w:val="99"/>
    <w:semiHidden/>
    <w:unhideWhenUsed/>
    <w:rsid w:val="007D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B6"/>
    <w:rPr>
      <w:rFonts w:ascii="Tahoma" w:hAnsi="Tahoma" w:cs="Tahoma"/>
      <w:sz w:val="16"/>
      <w:szCs w:val="16"/>
    </w:rPr>
  </w:style>
  <w:style w:type="character" w:styleId="Emphasis">
    <w:name w:val="Emphasis"/>
    <w:basedOn w:val="DefaultParagraphFont"/>
    <w:uiPriority w:val="20"/>
    <w:qFormat/>
    <w:rsid w:val="00851706"/>
    <w:rPr>
      <w:i/>
      <w:iCs/>
    </w:rPr>
  </w:style>
  <w:style w:type="character" w:customStyle="1" w:styleId="scayt-misspell">
    <w:name w:val="scayt-misspell"/>
    <w:basedOn w:val="DefaultParagraphFont"/>
    <w:rsid w:val="00851706"/>
  </w:style>
  <w:style w:type="character" w:customStyle="1" w:styleId="scayt-ignore">
    <w:name w:val="scayt-ignore"/>
    <w:basedOn w:val="DefaultParagraphFont"/>
    <w:rsid w:val="00851706"/>
  </w:style>
</w:styles>
</file>

<file path=word/webSettings.xml><?xml version="1.0" encoding="utf-8"?>
<w:webSettings xmlns:r="http://schemas.openxmlformats.org/officeDocument/2006/relationships" xmlns:w="http://schemas.openxmlformats.org/wordprocessingml/2006/main">
  <w:divs>
    <w:div w:id="474833298">
      <w:bodyDiv w:val="1"/>
      <w:marLeft w:val="0"/>
      <w:marRight w:val="0"/>
      <w:marTop w:val="0"/>
      <w:marBottom w:val="0"/>
      <w:divBdr>
        <w:top w:val="none" w:sz="0" w:space="0" w:color="auto"/>
        <w:left w:val="none" w:sz="0" w:space="0" w:color="auto"/>
        <w:bottom w:val="none" w:sz="0" w:space="0" w:color="auto"/>
        <w:right w:val="none" w:sz="0" w:space="0" w:color="auto"/>
      </w:divBdr>
      <w:divsChild>
        <w:div w:id="2014798489">
          <w:marLeft w:val="0"/>
          <w:marRight w:val="0"/>
          <w:marTop w:val="0"/>
          <w:marBottom w:val="0"/>
          <w:divBdr>
            <w:top w:val="none" w:sz="0" w:space="0" w:color="auto"/>
            <w:left w:val="none" w:sz="0" w:space="0" w:color="auto"/>
            <w:bottom w:val="none" w:sz="0" w:space="0" w:color="auto"/>
            <w:right w:val="none" w:sz="0" w:space="0" w:color="auto"/>
          </w:divBdr>
          <w:divsChild>
            <w:div w:id="51195236">
              <w:marLeft w:val="0"/>
              <w:marRight w:val="0"/>
              <w:marTop w:val="0"/>
              <w:marBottom w:val="0"/>
              <w:divBdr>
                <w:top w:val="none" w:sz="0" w:space="0" w:color="auto"/>
                <w:left w:val="none" w:sz="0" w:space="0" w:color="auto"/>
                <w:bottom w:val="none" w:sz="0" w:space="0" w:color="auto"/>
                <w:right w:val="none" w:sz="0" w:space="0" w:color="auto"/>
              </w:divBdr>
              <w:divsChild>
                <w:div w:id="146165682">
                  <w:marLeft w:val="0"/>
                  <w:marRight w:val="0"/>
                  <w:marTop w:val="0"/>
                  <w:marBottom w:val="0"/>
                  <w:divBdr>
                    <w:top w:val="none" w:sz="0" w:space="0" w:color="auto"/>
                    <w:left w:val="none" w:sz="0" w:space="0" w:color="auto"/>
                    <w:bottom w:val="none" w:sz="0" w:space="0" w:color="auto"/>
                    <w:right w:val="none" w:sz="0" w:space="0" w:color="auto"/>
                  </w:divBdr>
                  <w:divsChild>
                    <w:div w:id="1100105713">
                      <w:marLeft w:val="0"/>
                      <w:marRight w:val="0"/>
                      <w:marTop w:val="0"/>
                      <w:marBottom w:val="0"/>
                      <w:divBdr>
                        <w:top w:val="none" w:sz="0" w:space="0" w:color="auto"/>
                        <w:left w:val="none" w:sz="0" w:space="0" w:color="auto"/>
                        <w:bottom w:val="none" w:sz="0" w:space="0" w:color="auto"/>
                        <w:right w:val="none" w:sz="0" w:space="0" w:color="auto"/>
                      </w:divBdr>
                      <w:divsChild>
                        <w:div w:id="514853410">
                          <w:marLeft w:val="0"/>
                          <w:marRight w:val="0"/>
                          <w:marTop w:val="0"/>
                          <w:marBottom w:val="0"/>
                          <w:divBdr>
                            <w:top w:val="none" w:sz="0" w:space="0" w:color="auto"/>
                            <w:left w:val="none" w:sz="0" w:space="0" w:color="auto"/>
                            <w:bottom w:val="none" w:sz="0" w:space="0" w:color="auto"/>
                            <w:right w:val="none" w:sz="0" w:space="0" w:color="auto"/>
                          </w:divBdr>
                          <w:divsChild>
                            <w:div w:id="632449142">
                              <w:marLeft w:val="0"/>
                              <w:marRight w:val="0"/>
                              <w:marTop w:val="0"/>
                              <w:marBottom w:val="0"/>
                              <w:divBdr>
                                <w:top w:val="none" w:sz="0" w:space="0" w:color="auto"/>
                                <w:left w:val="none" w:sz="0" w:space="0" w:color="auto"/>
                                <w:bottom w:val="none" w:sz="0" w:space="0" w:color="auto"/>
                                <w:right w:val="none" w:sz="0" w:space="0" w:color="auto"/>
                              </w:divBdr>
                              <w:divsChild>
                                <w:div w:id="2050647922">
                                  <w:marLeft w:val="0"/>
                                  <w:marRight w:val="0"/>
                                  <w:marTop w:val="0"/>
                                  <w:marBottom w:val="0"/>
                                  <w:divBdr>
                                    <w:top w:val="none" w:sz="0" w:space="0" w:color="auto"/>
                                    <w:left w:val="none" w:sz="0" w:space="0" w:color="auto"/>
                                    <w:bottom w:val="none" w:sz="0" w:space="0" w:color="auto"/>
                                    <w:right w:val="none" w:sz="0" w:space="0" w:color="auto"/>
                                  </w:divBdr>
                                  <w:divsChild>
                                    <w:div w:id="86776330">
                                      <w:marLeft w:val="0"/>
                                      <w:marRight w:val="0"/>
                                      <w:marTop w:val="0"/>
                                      <w:marBottom w:val="0"/>
                                      <w:divBdr>
                                        <w:top w:val="none" w:sz="0" w:space="0" w:color="auto"/>
                                        <w:left w:val="none" w:sz="0" w:space="0" w:color="auto"/>
                                        <w:bottom w:val="none" w:sz="0" w:space="0" w:color="auto"/>
                                        <w:right w:val="none" w:sz="0" w:space="0" w:color="auto"/>
                                      </w:divBdr>
                                      <w:divsChild>
                                        <w:div w:id="2009364345">
                                          <w:marLeft w:val="0"/>
                                          <w:marRight w:val="0"/>
                                          <w:marTop w:val="0"/>
                                          <w:marBottom w:val="0"/>
                                          <w:divBdr>
                                            <w:top w:val="none" w:sz="0" w:space="0" w:color="auto"/>
                                            <w:left w:val="none" w:sz="0" w:space="0" w:color="auto"/>
                                            <w:bottom w:val="none" w:sz="0" w:space="0" w:color="auto"/>
                                            <w:right w:val="none" w:sz="0" w:space="0" w:color="auto"/>
                                          </w:divBdr>
                                          <w:divsChild>
                                            <w:div w:id="937643176">
                                              <w:marLeft w:val="0"/>
                                              <w:marRight w:val="0"/>
                                              <w:marTop w:val="0"/>
                                              <w:marBottom w:val="0"/>
                                              <w:divBdr>
                                                <w:top w:val="none" w:sz="0" w:space="0" w:color="auto"/>
                                                <w:left w:val="none" w:sz="0" w:space="0" w:color="auto"/>
                                                <w:bottom w:val="none" w:sz="0" w:space="0" w:color="auto"/>
                                                <w:right w:val="none" w:sz="0" w:space="0" w:color="auto"/>
                                              </w:divBdr>
                                              <w:divsChild>
                                                <w:div w:id="2061830486">
                                                  <w:marLeft w:val="0"/>
                                                  <w:marRight w:val="0"/>
                                                  <w:marTop w:val="0"/>
                                                  <w:marBottom w:val="0"/>
                                                  <w:divBdr>
                                                    <w:top w:val="none" w:sz="0" w:space="0" w:color="auto"/>
                                                    <w:left w:val="none" w:sz="0" w:space="0" w:color="auto"/>
                                                    <w:bottom w:val="none" w:sz="0" w:space="0" w:color="auto"/>
                                                    <w:right w:val="none" w:sz="0" w:space="0" w:color="auto"/>
                                                  </w:divBdr>
                                                  <w:divsChild>
                                                    <w:div w:id="1869873916">
                                                      <w:marLeft w:val="0"/>
                                                      <w:marRight w:val="0"/>
                                                      <w:marTop w:val="0"/>
                                                      <w:marBottom w:val="0"/>
                                                      <w:divBdr>
                                                        <w:top w:val="none" w:sz="0" w:space="0" w:color="auto"/>
                                                        <w:left w:val="none" w:sz="0" w:space="0" w:color="auto"/>
                                                        <w:bottom w:val="none" w:sz="0" w:space="0" w:color="auto"/>
                                                        <w:right w:val="none" w:sz="0" w:space="0" w:color="auto"/>
                                                      </w:divBdr>
                                                      <w:divsChild>
                                                        <w:div w:id="26955724">
                                                          <w:marLeft w:val="0"/>
                                                          <w:marRight w:val="0"/>
                                                          <w:marTop w:val="0"/>
                                                          <w:marBottom w:val="0"/>
                                                          <w:divBdr>
                                                            <w:top w:val="none" w:sz="0" w:space="0" w:color="auto"/>
                                                            <w:left w:val="none" w:sz="0" w:space="0" w:color="auto"/>
                                                            <w:bottom w:val="none" w:sz="0" w:space="0" w:color="auto"/>
                                                            <w:right w:val="none" w:sz="0" w:space="0" w:color="auto"/>
                                                          </w:divBdr>
                                                          <w:divsChild>
                                                            <w:div w:id="979270024">
                                                              <w:marLeft w:val="0"/>
                                                              <w:marRight w:val="0"/>
                                                              <w:marTop w:val="0"/>
                                                              <w:marBottom w:val="0"/>
                                                              <w:divBdr>
                                                                <w:top w:val="none" w:sz="0" w:space="0" w:color="auto"/>
                                                                <w:left w:val="none" w:sz="0" w:space="0" w:color="auto"/>
                                                                <w:bottom w:val="none" w:sz="0" w:space="0" w:color="auto"/>
                                                                <w:right w:val="none" w:sz="0" w:space="0" w:color="auto"/>
                                                              </w:divBdr>
                                                              <w:divsChild>
                                                                <w:div w:id="1405881276">
                                                                  <w:marLeft w:val="0"/>
                                                                  <w:marRight w:val="0"/>
                                                                  <w:marTop w:val="0"/>
                                                                  <w:marBottom w:val="0"/>
                                                                  <w:divBdr>
                                                                    <w:top w:val="none" w:sz="0" w:space="0" w:color="auto"/>
                                                                    <w:left w:val="none" w:sz="0" w:space="0" w:color="auto"/>
                                                                    <w:bottom w:val="none" w:sz="0" w:space="0" w:color="auto"/>
                                                                    <w:right w:val="none" w:sz="0" w:space="0" w:color="auto"/>
                                                                  </w:divBdr>
                                                                  <w:divsChild>
                                                                    <w:div w:id="1430617376">
                                                                      <w:marLeft w:val="0"/>
                                                                      <w:marRight w:val="0"/>
                                                                      <w:marTop w:val="0"/>
                                                                      <w:marBottom w:val="0"/>
                                                                      <w:divBdr>
                                                                        <w:top w:val="none" w:sz="0" w:space="0" w:color="auto"/>
                                                                        <w:left w:val="none" w:sz="0" w:space="0" w:color="auto"/>
                                                                        <w:bottom w:val="none" w:sz="0" w:space="0" w:color="auto"/>
                                                                        <w:right w:val="none" w:sz="0" w:space="0" w:color="auto"/>
                                                                      </w:divBdr>
                                                                      <w:divsChild>
                                                                        <w:div w:id="952636016">
                                                                          <w:marLeft w:val="0"/>
                                                                          <w:marRight w:val="0"/>
                                                                          <w:marTop w:val="0"/>
                                                                          <w:marBottom w:val="360"/>
                                                                          <w:divBdr>
                                                                            <w:top w:val="none" w:sz="0" w:space="0" w:color="auto"/>
                                                                            <w:left w:val="none" w:sz="0" w:space="0" w:color="auto"/>
                                                                            <w:bottom w:val="none" w:sz="0" w:space="0" w:color="auto"/>
                                                                            <w:right w:val="none" w:sz="0" w:space="0" w:color="auto"/>
                                                                          </w:divBdr>
                                                                          <w:divsChild>
                                                                            <w:div w:id="268242930">
                                                                              <w:marLeft w:val="0"/>
                                                                              <w:marRight w:val="0"/>
                                                                              <w:marTop w:val="0"/>
                                                                              <w:marBottom w:val="0"/>
                                                                              <w:divBdr>
                                                                                <w:top w:val="none" w:sz="0" w:space="0" w:color="auto"/>
                                                                                <w:left w:val="none" w:sz="0" w:space="0" w:color="auto"/>
                                                                                <w:bottom w:val="none" w:sz="0" w:space="0" w:color="auto"/>
                                                                                <w:right w:val="none" w:sz="0" w:space="0" w:color="auto"/>
                                                                              </w:divBdr>
                                                                              <w:divsChild>
                                                                                <w:div w:id="5669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983318">
      <w:bodyDiv w:val="1"/>
      <w:marLeft w:val="0"/>
      <w:marRight w:val="0"/>
      <w:marTop w:val="0"/>
      <w:marBottom w:val="0"/>
      <w:divBdr>
        <w:top w:val="none" w:sz="0" w:space="0" w:color="auto"/>
        <w:left w:val="none" w:sz="0" w:space="0" w:color="auto"/>
        <w:bottom w:val="none" w:sz="0" w:space="0" w:color="auto"/>
        <w:right w:val="none" w:sz="0" w:space="0" w:color="auto"/>
      </w:divBdr>
      <w:divsChild>
        <w:div w:id="776025117">
          <w:marLeft w:val="0"/>
          <w:marRight w:val="0"/>
          <w:marTop w:val="0"/>
          <w:marBottom w:val="0"/>
          <w:divBdr>
            <w:top w:val="none" w:sz="0" w:space="0" w:color="auto"/>
            <w:left w:val="none" w:sz="0" w:space="0" w:color="auto"/>
            <w:bottom w:val="none" w:sz="0" w:space="0" w:color="auto"/>
            <w:right w:val="none" w:sz="0" w:space="0" w:color="auto"/>
          </w:divBdr>
          <w:divsChild>
            <w:div w:id="455879624">
              <w:marLeft w:val="0"/>
              <w:marRight w:val="0"/>
              <w:marTop w:val="0"/>
              <w:marBottom w:val="0"/>
              <w:divBdr>
                <w:top w:val="none" w:sz="0" w:space="0" w:color="auto"/>
                <w:left w:val="none" w:sz="0" w:space="0" w:color="auto"/>
                <w:bottom w:val="none" w:sz="0" w:space="0" w:color="auto"/>
                <w:right w:val="none" w:sz="0" w:space="0" w:color="auto"/>
              </w:divBdr>
              <w:divsChild>
                <w:div w:id="858809111">
                  <w:marLeft w:val="0"/>
                  <w:marRight w:val="0"/>
                  <w:marTop w:val="0"/>
                  <w:marBottom w:val="0"/>
                  <w:divBdr>
                    <w:top w:val="none" w:sz="0" w:space="0" w:color="auto"/>
                    <w:left w:val="none" w:sz="0" w:space="0" w:color="auto"/>
                    <w:bottom w:val="none" w:sz="0" w:space="0" w:color="auto"/>
                    <w:right w:val="none" w:sz="0" w:space="0" w:color="auto"/>
                  </w:divBdr>
                  <w:divsChild>
                    <w:div w:id="2023972805">
                      <w:marLeft w:val="0"/>
                      <w:marRight w:val="0"/>
                      <w:marTop w:val="0"/>
                      <w:marBottom w:val="0"/>
                      <w:divBdr>
                        <w:top w:val="none" w:sz="0" w:space="0" w:color="auto"/>
                        <w:left w:val="none" w:sz="0" w:space="0" w:color="auto"/>
                        <w:bottom w:val="none" w:sz="0" w:space="0" w:color="auto"/>
                        <w:right w:val="none" w:sz="0" w:space="0" w:color="auto"/>
                      </w:divBdr>
                      <w:divsChild>
                        <w:div w:id="889269391">
                          <w:marLeft w:val="0"/>
                          <w:marRight w:val="0"/>
                          <w:marTop w:val="0"/>
                          <w:marBottom w:val="0"/>
                          <w:divBdr>
                            <w:top w:val="none" w:sz="0" w:space="0" w:color="auto"/>
                            <w:left w:val="none" w:sz="0" w:space="0" w:color="auto"/>
                            <w:bottom w:val="none" w:sz="0" w:space="0" w:color="auto"/>
                            <w:right w:val="none" w:sz="0" w:space="0" w:color="auto"/>
                          </w:divBdr>
                          <w:divsChild>
                            <w:div w:id="1276794654">
                              <w:marLeft w:val="0"/>
                              <w:marRight w:val="0"/>
                              <w:marTop w:val="0"/>
                              <w:marBottom w:val="0"/>
                              <w:divBdr>
                                <w:top w:val="none" w:sz="0" w:space="0" w:color="auto"/>
                                <w:left w:val="none" w:sz="0" w:space="0" w:color="auto"/>
                                <w:bottom w:val="none" w:sz="0" w:space="0" w:color="auto"/>
                                <w:right w:val="none" w:sz="0" w:space="0" w:color="auto"/>
                              </w:divBdr>
                              <w:divsChild>
                                <w:div w:id="878668699">
                                  <w:marLeft w:val="0"/>
                                  <w:marRight w:val="0"/>
                                  <w:marTop w:val="0"/>
                                  <w:marBottom w:val="0"/>
                                  <w:divBdr>
                                    <w:top w:val="none" w:sz="0" w:space="0" w:color="auto"/>
                                    <w:left w:val="none" w:sz="0" w:space="0" w:color="auto"/>
                                    <w:bottom w:val="none" w:sz="0" w:space="0" w:color="auto"/>
                                    <w:right w:val="none" w:sz="0" w:space="0" w:color="auto"/>
                                  </w:divBdr>
                                  <w:divsChild>
                                    <w:div w:id="1572886062">
                                      <w:marLeft w:val="0"/>
                                      <w:marRight w:val="0"/>
                                      <w:marTop w:val="0"/>
                                      <w:marBottom w:val="0"/>
                                      <w:divBdr>
                                        <w:top w:val="none" w:sz="0" w:space="0" w:color="auto"/>
                                        <w:left w:val="none" w:sz="0" w:space="0" w:color="auto"/>
                                        <w:bottom w:val="none" w:sz="0" w:space="0" w:color="auto"/>
                                        <w:right w:val="none" w:sz="0" w:space="0" w:color="auto"/>
                                      </w:divBdr>
                                      <w:divsChild>
                                        <w:div w:id="503083622">
                                          <w:marLeft w:val="0"/>
                                          <w:marRight w:val="0"/>
                                          <w:marTop w:val="0"/>
                                          <w:marBottom w:val="0"/>
                                          <w:divBdr>
                                            <w:top w:val="none" w:sz="0" w:space="0" w:color="auto"/>
                                            <w:left w:val="none" w:sz="0" w:space="0" w:color="auto"/>
                                            <w:bottom w:val="none" w:sz="0" w:space="0" w:color="auto"/>
                                            <w:right w:val="none" w:sz="0" w:space="0" w:color="auto"/>
                                          </w:divBdr>
                                          <w:divsChild>
                                            <w:div w:id="1328287669">
                                              <w:marLeft w:val="0"/>
                                              <w:marRight w:val="0"/>
                                              <w:marTop w:val="0"/>
                                              <w:marBottom w:val="0"/>
                                              <w:divBdr>
                                                <w:top w:val="none" w:sz="0" w:space="0" w:color="auto"/>
                                                <w:left w:val="none" w:sz="0" w:space="0" w:color="auto"/>
                                                <w:bottom w:val="none" w:sz="0" w:space="0" w:color="auto"/>
                                                <w:right w:val="none" w:sz="0" w:space="0" w:color="auto"/>
                                              </w:divBdr>
                                              <w:divsChild>
                                                <w:div w:id="1632132591">
                                                  <w:marLeft w:val="0"/>
                                                  <w:marRight w:val="0"/>
                                                  <w:marTop w:val="0"/>
                                                  <w:marBottom w:val="0"/>
                                                  <w:divBdr>
                                                    <w:top w:val="none" w:sz="0" w:space="0" w:color="auto"/>
                                                    <w:left w:val="none" w:sz="0" w:space="0" w:color="auto"/>
                                                    <w:bottom w:val="none" w:sz="0" w:space="0" w:color="auto"/>
                                                    <w:right w:val="none" w:sz="0" w:space="0" w:color="auto"/>
                                                  </w:divBdr>
                                                  <w:divsChild>
                                                    <w:div w:id="1767771713">
                                                      <w:marLeft w:val="0"/>
                                                      <w:marRight w:val="0"/>
                                                      <w:marTop w:val="0"/>
                                                      <w:marBottom w:val="0"/>
                                                      <w:divBdr>
                                                        <w:top w:val="none" w:sz="0" w:space="0" w:color="auto"/>
                                                        <w:left w:val="none" w:sz="0" w:space="0" w:color="auto"/>
                                                        <w:bottom w:val="none" w:sz="0" w:space="0" w:color="auto"/>
                                                        <w:right w:val="none" w:sz="0" w:space="0" w:color="auto"/>
                                                      </w:divBdr>
                                                      <w:divsChild>
                                                        <w:div w:id="1570769633">
                                                          <w:marLeft w:val="0"/>
                                                          <w:marRight w:val="0"/>
                                                          <w:marTop w:val="0"/>
                                                          <w:marBottom w:val="0"/>
                                                          <w:divBdr>
                                                            <w:top w:val="none" w:sz="0" w:space="0" w:color="auto"/>
                                                            <w:left w:val="none" w:sz="0" w:space="0" w:color="auto"/>
                                                            <w:bottom w:val="none" w:sz="0" w:space="0" w:color="auto"/>
                                                            <w:right w:val="none" w:sz="0" w:space="0" w:color="auto"/>
                                                          </w:divBdr>
                                                          <w:divsChild>
                                                            <w:div w:id="501703579">
                                                              <w:marLeft w:val="0"/>
                                                              <w:marRight w:val="0"/>
                                                              <w:marTop w:val="0"/>
                                                              <w:marBottom w:val="0"/>
                                                              <w:divBdr>
                                                                <w:top w:val="none" w:sz="0" w:space="0" w:color="auto"/>
                                                                <w:left w:val="none" w:sz="0" w:space="0" w:color="auto"/>
                                                                <w:bottom w:val="none" w:sz="0" w:space="0" w:color="auto"/>
                                                                <w:right w:val="none" w:sz="0" w:space="0" w:color="auto"/>
                                                              </w:divBdr>
                                                              <w:divsChild>
                                                                <w:div w:id="1689985501">
                                                                  <w:marLeft w:val="0"/>
                                                                  <w:marRight w:val="0"/>
                                                                  <w:marTop w:val="0"/>
                                                                  <w:marBottom w:val="0"/>
                                                                  <w:divBdr>
                                                                    <w:top w:val="none" w:sz="0" w:space="0" w:color="auto"/>
                                                                    <w:left w:val="none" w:sz="0" w:space="0" w:color="auto"/>
                                                                    <w:bottom w:val="none" w:sz="0" w:space="0" w:color="auto"/>
                                                                    <w:right w:val="none" w:sz="0" w:space="0" w:color="auto"/>
                                                                  </w:divBdr>
                                                                  <w:divsChild>
                                                                    <w:div w:id="1202473558">
                                                                      <w:marLeft w:val="0"/>
                                                                      <w:marRight w:val="0"/>
                                                                      <w:marTop w:val="0"/>
                                                                      <w:marBottom w:val="0"/>
                                                                      <w:divBdr>
                                                                        <w:top w:val="none" w:sz="0" w:space="0" w:color="auto"/>
                                                                        <w:left w:val="none" w:sz="0" w:space="0" w:color="auto"/>
                                                                        <w:bottom w:val="none" w:sz="0" w:space="0" w:color="auto"/>
                                                                        <w:right w:val="none" w:sz="0" w:space="0" w:color="auto"/>
                                                                      </w:divBdr>
                                                                      <w:divsChild>
                                                                        <w:div w:id="1822313012">
                                                                          <w:marLeft w:val="0"/>
                                                                          <w:marRight w:val="0"/>
                                                                          <w:marTop w:val="0"/>
                                                                          <w:marBottom w:val="360"/>
                                                                          <w:divBdr>
                                                                            <w:top w:val="none" w:sz="0" w:space="0" w:color="auto"/>
                                                                            <w:left w:val="none" w:sz="0" w:space="0" w:color="auto"/>
                                                                            <w:bottom w:val="none" w:sz="0" w:space="0" w:color="auto"/>
                                                                            <w:right w:val="none" w:sz="0" w:space="0" w:color="auto"/>
                                                                          </w:divBdr>
                                                                          <w:divsChild>
                                                                            <w:div w:id="324624006">
                                                                              <w:marLeft w:val="0"/>
                                                                              <w:marRight w:val="0"/>
                                                                              <w:marTop w:val="0"/>
                                                                              <w:marBottom w:val="0"/>
                                                                              <w:divBdr>
                                                                                <w:top w:val="none" w:sz="0" w:space="0" w:color="auto"/>
                                                                                <w:left w:val="none" w:sz="0" w:space="0" w:color="auto"/>
                                                                                <w:bottom w:val="none" w:sz="0" w:space="0" w:color="auto"/>
                                                                                <w:right w:val="none" w:sz="0" w:space="0" w:color="auto"/>
                                                                              </w:divBdr>
                                                                              <w:divsChild>
                                                                                <w:div w:id="14293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183058">
      <w:bodyDiv w:val="1"/>
      <w:marLeft w:val="0"/>
      <w:marRight w:val="0"/>
      <w:marTop w:val="0"/>
      <w:marBottom w:val="0"/>
      <w:divBdr>
        <w:top w:val="none" w:sz="0" w:space="0" w:color="auto"/>
        <w:left w:val="none" w:sz="0" w:space="0" w:color="auto"/>
        <w:bottom w:val="none" w:sz="0" w:space="0" w:color="auto"/>
        <w:right w:val="none" w:sz="0" w:space="0" w:color="auto"/>
      </w:divBdr>
      <w:divsChild>
        <w:div w:id="547838535">
          <w:marLeft w:val="0"/>
          <w:marRight w:val="0"/>
          <w:marTop w:val="0"/>
          <w:marBottom w:val="0"/>
          <w:divBdr>
            <w:top w:val="none" w:sz="0" w:space="0" w:color="auto"/>
            <w:left w:val="none" w:sz="0" w:space="0" w:color="auto"/>
            <w:bottom w:val="none" w:sz="0" w:space="0" w:color="auto"/>
            <w:right w:val="none" w:sz="0" w:space="0" w:color="auto"/>
          </w:divBdr>
          <w:divsChild>
            <w:div w:id="71200366">
              <w:marLeft w:val="0"/>
              <w:marRight w:val="0"/>
              <w:marTop w:val="0"/>
              <w:marBottom w:val="0"/>
              <w:divBdr>
                <w:top w:val="none" w:sz="0" w:space="0" w:color="auto"/>
                <w:left w:val="none" w:sz="0" w:space="0" w:color="auto"/>
                <w:bottom w:val="none" w:sz="0" w:space="0" w:color="auto"/>
                <w:right w:val="none" w:sz="0" w:space="0" w:color="auto"/>
              </w:divBdr>
              <w:divsChild>
                <w:div w:id="1793356504">
                  <w:marLeft w:val="0"/>
                  <w:marRight w:val="0"/>
                  <w:marTop w:val="0"/>
                  <w:marBottom w:val="0"/>
                  <w:divBdr>
                    <w:top w:val="none" w:sz="0" w:space="0" w:color="auto"/>
                    <w:left w:val="none" w:sz="0" w:space="0" w:color="auto"/>
                    <w:bottom w:val="none" w:sz="0" w:space="0" w:color="auto"/>
                    <w:right w:val="none" w:sz="0" w:space="0" w:color="auto"/>
                  </w:divBdr>
                  <w:divsChild>
                    <w:div w:id="1069503680">
                      <w:marLeft w:val="0"/>
                      <w:marRight w:val="0"/>
                      <w:marTop w:val="0"/>
                      <w:marBottom w:val="0"/>
                      <w:divBdr>
                        <w:top w:val="none" w:sz="0" w:space="0" w:color="auto"/>
                        <w:left w:val="none" w:sz="0" w:space="0" w:color="auto"/>
                        <w:bottom w:val="none" w:sz="0" w:space="0" w:color="auto"/>
                        <w:right w:val="none" w:sz="0" w:space="0" w:color="auto"/>
                      </w:divBdr>
                      <w:divsChild>
                        <w:div w:id="109783605">
                          <w:marLeft w:val="0"/>
                          <w:marRight w:val="0"/>
                          <w:marTop w:val="0"/>
                          <w:marBottom w:val="0"/>
                          <w:divBdr>
                            <w:top w:val="none" w:sz="0" w:space="0" w:color="auto"/>
                            <w:left w:val="none" w:sz="0" w:space="0" w:color="auto"/>
                            <w:bottom w:val="none" w:sz="0" w:space="0" w:color="auto"/>
                            <w:right w:val="none" w:sz="0" w:space="0" w:color="auto"/>
                          </w:divBdr>
                          <w:divsChild>
                            <w:div w:id="144201764">
                              <w:marLeft w:val="0"/>
                              <w:marRight w:val="0"/>
                              <w:marTop w:val="0"/>
                              <w:marBottom w:val="0"/>
                              <w:divBdr>
                                <w:top w:val="none" w:sz="0" w:space="0" w:color="auto"/>
                                <w:left w:val="none" w:sz="0" w:space="0" w:color="auto"/>
                                <w:bottom w:val="none" w:sz="0" w:space="0" w:color="auto"/>
                                <w:right w:val="none" w:sz="0" w:space="0" w:color="auto"/>
                              </w:divBdr>
                              <w:divsChild>
                                <w:div w:id="2058509035">
                                  <w:marLeft w:val="0"/>
                                  <w:marRight w:val="0"/>
                                  <w:marTop w:val="0"/>
                                  <w:marBottom w:val="0"/>
                                  <w:divBdr>
                                    <w:top w:val="none" w:sz="0" w:space="0" w:color="auto"/>
                                    <w:left w:val="none" w:sz="0" w:space="0" w:color="auto"/>
                                    <w:bottom w:val="none" w:sz="0" w:space="0" w:color="auto"/>
                                    <w:right w:val="none" w:sz="0" w:space="0" w:color="auto"/>
                                  </w:divBdr>
                                  <w:divsChild>
                                    <w:div w:id="345404394">
                                      <w:marLeft w:val="0"/>
                                      <w:marRight w:val="0"/>
                                      <w:marTop w:val="0"/>
                                      <w:marBottom w:val="0"/>
                                      <w:divBdr>
                                        <w:top w:val="none" w:sz="0" w:space="0" w:color="auto"/>
                                        <w:left w:val="none" w:sz="0" w:space="0" w:color="auto"/>
                                        <w:bottom w:val="none" w:sz="0" w:space="0" w:color="auto"/>
                                        <w:right w:val="none" w:sz="0" w:space="0" w:color="auto"/>
                                      </w:divBdr>
                                      <w:divsChild>
                                        <w:div w:id="1840270308">
                                          <w:marLeft w:val="0"/>
                                          <w:marRight w:val="0"/>
                                          <w:marTop w:val="0"/>
                                          <w:marBottom w:val="0"/>
                                          <w:divBdr>
                                            <w:top w:val="none" w:sz="0" w:space="0" w:color="auto"/>
                                            <w:left w:val="none" w:sz="0" w:space="0" w:color="auto"/>
                                            <w:bottom w:val="none" w:sz="0" w:space="0" w:color="auto"/>
                                            <w:right w:val="none" w:sz="0" w:space="0" w:color="auto"/>
                                          </w:divBdr>
                                          <w:divsChild>
                                            <w:div w:id="1450472272">
                                              <w:marLeft w:val="0"/>
                                              <w:marRight w:val="0"/>
                                              <w:marTop w:val="0"/>
                                              <w:marBottom w:val="0"/>
                                              <w:divBdr>
                                                <w:top w:val="none" w:sz="0" w:space="0" w:color="auto"/>
                                                <w:left w:val="none" w:sz="0" w:space="0" w:color="auto"/>
                                                <w:bottom w:val="none" w:sz="0" w:space="0" w:color="auto"/>
                                                <w:right w:val="none" w:sz="0" w:space="0" w:color="auto"/>
                                              </w:divBdr>
                                              <w:divsChild>
                                                <w:div w:id="1478035098">
                                                  <w:marLeft w:val="0"/>
                                                  <w:marRight w:val="0"/>
                                                  <w:marTop w:val="0"/>
                                                  <w:marBottom w:val="0"/>
                                                  <w:divBdr>
                                                    <w:top w:val="none" w:sz="0" w:space="0" w:color="auto"/>
                                                    <w:left w:val="none" w:sz="0" w:space="0" w:color="auto"/>
                                                    <w:bottom w:val="none" w:sz="0" w:space="0" w:color="auto"/>
                                                    <w:right w:val="none" w:sz="0" w:space="0" w:color="auto"/>
                                                  </w:divBdr>
                                                  <w:divsChild>
                                                    <w:div w:id="183785894">
                                                      <w:marLeft w:val="0"/>
                                                      <w:marRight w:val="0"/>
                                                      <w:marTop w:val="0"/>
                                                      <w:marBottom w:val="0"/>
                                                      <w:divBdr>
                                                        <w:top w:val="none" w:sz="0" w:space="0" w:color="auto"/>
                                                        <w:left w:val="none" w:sz="0" w:space="0" w:color="auto"/>
                                                        <w:bottom w:val="none" w:sz="0" w:space="0" w:color="auto"/>
                                                        <w:right w:val="none" w:sz="0" w:space="0" w:color="auto"/>
                                                      </w:divBdr>
                                                      <w:divsChild>
                                                        <w:div w:id="1269434859">
                                                          <w:marLeft w:val="0"/>
                                                          <w:marRight w:val="0"/>
                                                          <w:marTop w:val="0"/>
                                                          <w:marBottom w:val="0"/>
                                                          <w:divBdr>
                                                            <w:top w:val="none" w:sz="0" w:space="0" w:color="auto"/>
                                                            <w:left w:val="none" w:sz="0" w:space="0" w:color="auto"/>
                                                            <w:bottom w:val="none" w:sz="0" w:space="0" w:color="auto"/>
                                                            <w:right w:val="none" w:sz="0" w:space="0" w:color="auto"/>
                                                          </w:divBdr>
                                                          <w:divsChild>
                                                            <w:div w:id="1965884702">
                                                              <w:marLeft w:val="0"/>
                                                              <w:marRight w:val="0"/>
                                                              <w:marTop w:val="0"/>
                                                              <w:marBottom w:val="0"/>
                                                              <w:divBdr>
                                                                <w:top w:val="none" w:sz="0" w:space="0" w:color="auto"/>
                                                                <w:left w:val="none" w:sz="0" w:space="0" w:color="auto"/>
                                                                <w:bottom w:val="none" w:sz="0" w:space="0" w:color="auto"/>
                                                                <w:right w:val="none" w:sz="0" w:space="0" w:color="auto"/>
                                                              </w:divBdr>
                                                              <w:divsChild>
                                                                <w:div w:id="1949652340">
                                                                  <w:marLeft w:val="0"/>
                                                                  <w:marRight w:val="0"/>
                                                                  <w:marTop w:val="0"/>
                                                                  <w:marBottom w:val="0"/>
                                                                  <w:divBdr>
                                                                    <w:top w:val="none" w:sz="0" w:space="0" w:color="auto"/>
                                                                    <w:left w:val="none" w:sz="0" w:space="0" w:color="auto"/>
                                                                    <w:bottom w:val="none" w:sz="0" w:space="0" w:color="auto"/>
                                                                    <w:right w:val="none" w:sz="0" w:space="0" w:color="auto"/>
                                                                  </w:divBdr>
                                                                  <w:divsChild>
                                                                    <w:div w:id="1512380077">
                                                                      <w:marLeft w:val="0"/>
                                                                      <w:marRight w:val="0"/>
                                                                      <w:marTop w:val="0"/>
                                                                      <w:marBottom w:val="0"/>
                                                                      <w:divBdr>
                                                                        <w:top w:val="none" w:sz="0" w:space="0" w:color="auto"/>
                                                                        <w:left w:val="none" w:sz="0" w:space="0" w:color="auto"/>
                                                                        <w:bottom w:val="none" w:sz="0" w:space="0" w:color="auto"/>
                                                                        <w:right w:val="none" w:sz="0" w:space="0" w:color="auto"/>
                                                                      </w:divBdr>
                                                                      <w:divsChild>
                                                                        <w:div w:id="869531650">
                                                                          <w:marLeft w:val="0"/>
                                                                          <w:marRight w:val="0"/>
                                                                          <w:marTop w:val="0"/>
                                                                          <w:marBottom w:val="360"/>
                                                                          <w:divBdr>
                                                                            <w:top w:val="none" w:sz="0" w:space="0" w:color="auto"/>
                                                                            <w:left w:val="none" w:sz="0" w:space="0" w:color="auto"/>
                                                                            <w:bottom w:val="none" w:sz="0" w:space="0" w:color="auto"/>
                                                                            <w:right w:val="none" w:sz="0" w:space="0" w:color="auto"/>
                                                                          </w:divBdr>
                                                                          <w:divsChild>
                                                                            <w:div w:id="1659455281">
                                                                              <w:marLeft w:val="0"/>
                                                                              <w:marRight w:val="0"/>
                                                                              <w:marTop w:val="0"/>
                                                                              <w:marBottom w:val="0"/>
                                                                              <w:divBdr>
                                                                                <w:top w:val="none" w:sz="0" w:space="0" w:color="auto"/>
                                                                                <w:left w:val="none" w:sz="0" w:space="0" w:color="auto"/>
                                                                                <w:bottom w:val="none" w:sz="0" w:space="0" w:color="auto"/>
                                                                                <w:right w:val="none" w:sz="0" w:space="0" w:color="auto"/>
                                                                              </w:divBdr>
                                                                              <w:divsChild>
                                                                                <w:div w:id="18888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1619-86E8-4722-9396-1B94CB97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7598</Words>
  <Characters>43314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2014-04-22T13:48:00Z</dcterms:created>
  <dcterms:modified xsi:type="dcterms:W3CDTF">2014-04-22T13:48:00Z</dcterms:modified>
</cp:coreProperties>
</file>