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A0" w:rsidRPr="00453883" w:rsidRDefault="004C0AA0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4C0AA0" w:rsidRPr="00453883" w:rsidRDefault="004C0AA0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 xml:space="preserve">IN THE HIGH </w:t>
      </w:r>
      <w:r w:rsidR="00FD4C7A" w:rsidRPr="00453883">
        <w:rPr>
          <w:rFonts w:ascii="Times New Roman" w:hAnsi="Times New Roman" w:cs="Times New Roman"/>
          <w:b/>
          <w:sz w:val="24"/>
          <w:szCs w:val="24"/>
        </w:rPr>
        <w:t>COURT</w:t>
      </w:r>
      <w:r w:rsidRPr="00453883">
        <w:rPr>
          <w:rFonts w:ascii="Times New Roman" w:hAnsi="Times New Roman" w:cs="Times New Roman"/>
          <w:b/>
          <w:sz w:val="24"/>
          <w:szCs w:val="24"/>
        </w:rPr>
        <w:t xml:space="preserve"> OF UGANDA AT KAMPALA</w:t>
      </w:r>
      <w:bookmarkStart w:id="0" w:name="_GoBack"/>
      <w:bookmarkEnd w:id="0"/>
    </w:p>
    <w:p w:rsidR="004C0AA0" w:rsidRPr="00453883" w:rsidRDefault="004C0AA0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4C0AA0" w:rsidRPr="00453883" w:rsidRDefault="004C0AA0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3883">
        <w:rPr>
          <w:rFonts w:ascii="Times New Roman" w:hAnsi="Times New Roman" w:cs="Times New Roman"/>
          <w:b/>
          <w:sz w:val="24"/>
          <w:szCs w:val="24"/>
        </w:rPr>
        <w:t>MISC. APPLICATION NO.</w:t>
      </w:r>
      <w:proofErr w:type="gramEnd"/>
      <w:r w:rsidRPr="00453883">
        <w:rPr>
          <w:rFonts w:ascii="Times New Roman" w:hAnsi="Times New Roman" w:cs="Times New Roman"/>
          <w:b/>
          <w:sz w:val="24"/>
          <w:szCs w:val="24"/>
        </w:rPr>
        <w:t xml:space="preserve"> 453 OF 2019</w:t>
      </w:r>
    </w:p>
    <w:p w:rsidR="004C0AA0" w:rsidRPr="00453883" w:rsidRDefault="004C0AA0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(ARISING OUT OF CIVIL SUIT NO. 254 OF 2012)</w:t>
      </w:r>
    </w:p>
    <w:p w:rsidR="00105A14" w:rsidRPr="00453883" w:rsidRDefault="0098408A" w:rsidP="004538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MOSES BEKABYE</w:t>
      </w:r>
    </w:p>
    <w:p w:rsidR="00105A14" w:rsidRPr="00453883" w:rsidRDefault="00105A14" w:rsidP="004538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KAWUMA EDWARD</w:t>
      </w:r>
    </w:p>
    <w:p w:rsidR="00105A14" w:rsidRPr="00453883" w:rsidRDefault="00105A14" w:rsidP="004538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LABAN FREDRICK NSEREKO</w:t>
      </w:r>
    </w:p>
    <w:p w:rsidR="00105A14" w:rsidRPr="00453883" w:rsidRDefault="00105A14" w:rsidP="004538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HARRIET NAKAMATTE::::::::::::::::::::::APPLICANTS/PLAINTIFFS</w:t>
      </w:r>
    </w:p>
    <w:p w:rsidR="004C0AA0" w:rsidRPr="00453883" w:rsidRDefault="00105A14" w:rsidP="0045388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53883">
        <w:rPr>
          <w:rFonts w:ascii="Times New Roman" w:hAnsi="Times New Roman" w:cs="Times New Roman"/>
          <w:i/>
          <w:sz w:val="24"/>
          <w:szCs w:val="24"/>
        </w:rPr>
        <w:t>Administrators of the estate of the late Leuben Nsereko</w:t>
      </w:r>
      <w:r w:rsidRPr="00453883">
        <w:rPr>
          <w:rFonts w:ascii="Times New Roman" w:hAnsi="Times New Roman" w:cs="Times New Roman"/>
          <w:sz w:val="24"/>
          <w:szCs w:val="24"/>
        </w:rPr>
        <w:t xml:space="preserve"> Mukasa)</w:t>
      </w:r>
      <w:r w:rsidRPr="00453883">
        <w:rPr>
          <w:rFonts w:ascii="Times New Roman" w:hAnsi="Times New Roman" w:cs="Times New Roman"/>
          <w:b/>
          <w:sz w:val="24"/>
          <w:szCs w:val="24"/>
        </w:rPr>
        <w:t xml:space="preserve"> &amp; </w:t>
      </w:r>
    </w:p>
    <w:p w:rsidR="004C0AA0" w:rsidRPr="00453883" w:rsidRDefault="004C0AA0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105A14" w:rsidRPr="00453883" w:rsidRDefault="0098408A" w:rsidP="004538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MUSOKE BULASIO</w:t>
      </w:r>
    </w:p>
    <w:p w:rsidR="00105A14" w:rsidRPr="00453883" w:rsidRDefault="00105A14" w:rsidP="004538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SENKUBUGE DAVIS</w:t>
      </w:r>
    </w:p>
    <w:p w:rsidR="004C0AA0" w:rsidRPr="00453883" w:rsidRDefault="00105A14" w:rsidP="0045388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NAKAGIRI CHRISTINE:</w:t>
      </w:r>
      <w:r w:rsidR="004C0AA0" w:rsidRPr="00453883">
        <w:rPr>
          <w:rFonts w:ascii="Times New Roman" w:hAnsi="Times New Roman" w:cs="Times New Roman"/>
          <w:b/>
          <w:sz w:val="24"/>
          <w:szCs w:val="24"/>
        </w:rPr>
        <w:t>::::::::::::::::</w:t>
      </w:r>
      <w:r w:rsidR="00237232" w:rsidRPr="00453883">
        <w:rPr>
          <w:rFonts w:ascii="Times New Roman" w:hAnsi="Times New Roman" w:cs="Times New Roman"/>
          <w:b/>
          <w:sz w:val="24"/>
          <w:szCs w:val="24"/>
        </w:rPr>
        <w:t>RESPONDENT</w:t>
      </w:r>
      <w:r w:rsidR="004C0AA0" w:rsidRPr="00453883">
        <w:rPr>
          <w:rFonts w:ascii="Times New Roman" w:hAnsi="Times New Roman" w:cs="Times New Roman"/>
          <w:b/>
          <w:sz w:val="24"/>
          <w:szCs w:val="24"/>
        </w:rPr>
        <w:t>S/DEFENDANTS</w:t>
      </w:r>
    </w:p>
    <w:p w:rsidR="00105A14" w:rsidRPr="00453883" w:rsidRDefault="00105A14" w:rsidP="004538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53883">
        <w:rPr>
          <w:rFonts w:ascii="Times New Roman" w:hAnsi="Times New Roman" w:cs="Times New Roman"/>
          <w:i/>
          <w:sz w:val="24"/>
          <w:szCs w:val="24"/>
        </w:rPr>
        <w:t>Administrators of the estate of the late Leuben Nsereko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Pr="00453883">
        <w:rPr>
          <w:rFonts w:ascii="Times New Roman" w:hAnsi="Times New Roman" w:cs="Times New Roman"/>
          <w:i/>
          <w:sz w:val="24"/>
          <w:szCs w:val="24"/>
        </w:rPr>
        <w:t>Mukasa</w:t>
      </w:r>
      <w:r w:rsidRPr="00453883">
        <w:rPr>
          <w:rFonts w:ascii="Times New Roman" w:hAnsi="Times New Roman" w:cs="Times New Roman"/>
          <w:sz w:val="24"/>
          <w:szCs w:val="24"/>
        </w:rPr>
        <w:t>)</w:t>
      </w:r>
      <w:r w:rsidRPr="004538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5A14" w:rsidRPr="00453883" w:rsidRDefault="00105A14" w:rsidP="0045388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95" w:rsidRPr="00453883" w:rsidRDefault="00795295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D2" w:rsidRPr="00453883" w:rsidRDefault="008F28D2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BEFORE:</w:t>
      </w:r>
      <w:r w:rsidRPr="00453883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</w:p>
    <w:p w:rsidR="006A2C0A" w:rsidRPr="00453883" w:rsidRDefault="006A2C0A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8D2" w:rsidRPr="00453883" w:rsidRDefault="008F28D2" w:rsidP="004538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883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4C0AA0" w:rsidRPr="00453883" w:rsidRDefault="004C0AA0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This ruling emanates from an application for orders that;</w:t>
      </w:r>
    </w:p>
    <w:p w:rsidR="004C0AA0" w:rsidRPr="00453883" w:rsidRDefault="004C0AA0" w:rsidP="004538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The </w:t>
      </w:r>
      <w:r w:rsidR="00C07C61" w:rsidRPr="00453883">
        <w:rPr>
          <w:rFonts w:ascii="Times New Roman" w:hAnsi="Times New Roman" w:cs="Times New Roman"/>
          <w:sz w:val="24"/>
          <w:szCs w:val="24"/>
        </w:rPr>
        <w:t xml:space="preserve">order </w:t>
      </w:r>
      <w:r w:rsidRPr="00453883">
        <w:rPr>
          <w:rFonts w:ascii="Times New Roman" w:hAnsi="Times New Roman" w:cs="Times New Roman"/>
          <w:sz w:val="24"/>
          <w:szCs w:val="24"/>
        </w:rPr>
        <w:t xml:space="preserve">dismissing </w:t>
      </w:r>
      <w:r w:rsidR="00D43CE4" w:rsidRPr="00453883">
        <w:rPr>
          <w:rFonts w:ascii="Times New Roman" w:hAnsi="Times New Roman" w:cs="Times New Roman"/>
          <w:sz w:val="24"/>
          <w:szCs w:val="24"/>
        </w:rPr>
        <w:t xml:space="preserve">Civil Suit </w:t>
      </w:r>
      <w:r w:rsidR="002F6FAC" w:rsidRPr="00453883">
        <w:rPr>
          <w:rFonts w:ascii="Times New Roman" w:hAnsi="Times New Roman" w:cs="Times New Roman"/>
          <w:sz w:val="24"/>
          <w:szCs w:val="24"/>
        </w:rPr>
        <w:t>N</w:t>
      </w:r>
      <w:r w:rsidR="00D43CE4" w:rsidRPr="00453883">
        <w:rPr>
          <w:rFonts w:ascii="Times New Roman" w:hAnsi="Times New Roman" w:cs="Times New Roman"/>
          <w:sz w:val="24"/>
          <w:szCs w:val="24"/>
        </w:rPr>
        <w:t>o</w:t>
      </w:r>
      <w:r w:rsidR="002F6FAC" w:rsidRPr="00453883">
        <w:rPr>
          <w:rFonts w:ascii="Times New Roman" w:hAnsi="Times New Roman" w:cs="Times New Roman"/>
          <w:sz w:val="24"/>
          <w:szCs w:val="24"/>
        </w:rPr>
        <w:t xml:space="preserve">.254/2012 </w:t>
      </w:r>
      <w:proofErr w:type="gramStart"/>
      <w:r w:rsidR="00C07C61" w:rsidRPr="0045388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C07C61" w:rsidRPr="00453883">
        <w:rPr>
          <w:rFonts w:ascii="Times New Roman" w:hAnsi="Times New Roman" w:cs="Times New Roman"/>
          <w:sz w:val="24"/>
          <w:szCs w:val="24"/>
        </w:rPr>
        <w:t xml:space="preserve"> set aside</w:t>
      </w:r>
      <w:r w:rsidRPr="0045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AA0" w:rsidRPr="00453883" w:rsidRDefault="00293F21" w:rsidP="004538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Civil Suit </w:t>
      </w:r>
      <w:r w:rsidR="00D43CE4" w:rsidRPr="00453883">
        <w:rPr>
          <w:rFonts w:ascii="Times New Roman" w:hAnsi="Times New Roman" w:cs="Times New Roman"/>
          <w:sz w:val="24"/>
          <w:szCs w:val="24"/>
        </w:rPr>
        <w:t>No</w:t>
      </w:r>
      <w:r w:rsidR="00615A40" w:rsidRPr="00453883">
        <w:rPr>
          <w:rFonts w:ascii="Times New Roman" w:hAnsi="Times New Roman" w:cs="Times New Roman"/>
          <w:sz w:val="24"/>
          <w:szCs w:val="24"/>
        </w:rPr>
        <w:t xml:space="preserve">.254/2012 </w:t>
      </w:r>
      <w:proofErr w:type="gramStart"/>
      <w:r w:rsidR="00615A40" w:rsidRPr="0045388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615A40" w:rsidRPr="00453883">
        <w:rPr>
          <w:rFonts w:ascii="Times New Roman" w:hAnsi="Times New Roman" w:cs="Times New Roman"/>
          <w:sz w:val="24"/>
          <w:szCs w:val="24"/>
        </w:rPr>
        <w:t xml:space="preserve"> reinstated on the record for hearing on merits</w:t>
      </w:r>
      <w:r w:rsidR="004C0AA0" w:rsidRPr="00453883">
        <w:rPr>
          <w:rFonts w:ascii="Times New Roman" w:hAnsi="Times New Roman" w:cs="Times New Roman"/>
          <w:sz w:val="24"/>
          <w:szCs w:val="24"/>
        </w:rPr>
        <w:t>.</w:t>
      </w:r>
    </w:p>
    <w:p w:rsidR="004C0AA0" w:rsidRPr="00453883" w:rsidRDefault="004C0AA0" w:rsidP="004538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Costs of this Application </w:t>
      </w:r>
      <w:proofErr w:type="gramStart"/>
      <w:r w:rsidRPr="0045388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53883">
        <w:rPr>
          <w:rFonts w:ascii="Times New Roman" w:hAnsi="Times New Roman" w:cs="Times New Roman"/>
          <w:sz w:val="24"/>
          <w:szCs w:val="24"/>
        </w:rPr>
        <w:t xml:space="preserve"> provided for.</w:t>
      </w:r>
    </w:p>
    <w:p w:rsidR="00237232" w:rsidRPr="00453883" w:rsidRDefault="00876A81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The background of this application as seen from the affidavit in support of </w:t>
      </w:r>
      <w:r w:rsidR="00B37FD3" w:rsidRPr="00453883">
        <w:rPr>
          <w:rFonts w:ascii="Times New Roman" w:hAnsi="Times New Roman" w:cs="Times New Roman"/>
          <w:sz w:val="24"/>
          <w:szCs w:val="24"/>
        </w:rPr>
        <w:t xml:space="preserve">Laban Fredrick </w:t>
      </w:r>
      <w:r w:rsidR="00413207" w:rsidRPr="00453883">
        <w:rPr>
          <w:rFonts w:ascii="Times New Roman" w:hAnsi="Times New Roman" w:cs="Times New Roman"/>
          <w:sz w:val="24"/>
          <w:szCs w:val="24"/>
        </w:rPr>
        <w:t>Nsereko (</w:t>
      </w:r>
      <w:r w:rsidR="00B37FD3" w:rsidRPr="00453883">
        <w:rPr>
          <w:rFonts w:ascii="Times New Roman" w:hAnsi="Times New Roman" w:cs="Times New Roman"/>
          <w:i/>
          <w:sz w:val="24"/>
          <w:szCs w:val="24"/>
        </w:rPr>
        <w:t>3</w:t>
      </w:r>
      <w:r w:rsidR="00B37FD3" w:rsidRPr="00453883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B37FD3" w:rsidRPr="00453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232" w:rsidRPr="00453883">
        <w:rPr>
          <w:rFonts w:ascii="Times New Roman" w:hAnsi="Times New Roman" w:cs="Times New Roman"/>
          <w:i/>
          <w:sz w:val="24"/>
          <w:szCs w:val="24"/>
        </w:rPr>
        <w:t>Applicant</w:t>
      </w:r>
      <w:r w:rsidR="00B37FD3" w:rsidRPr="00453883">
        <w:rPr>
          <w:rFonts w:ascii="Times New Roman" w:hAnsi="Times New Roman" w:cs="Times New Roman"/>
          <w:i/>
          <w:sz w:val="24"/>
          <w:szCs w:val="24"/>
        </w:rPr>
        <w:t xml:space="preserve"> herein</w:t>
      </w:r>
      <w:r w:rsidR="00413207" w:rsidRPr="00453883">
        <w:rPr>
          <w:rFonts w:ascii="Times New Roman" w:hAnsi="Times New Roman" w:cs="Times New Roman"/>
          <w:sz w:val="24"/>
          <w:szCs w:val="24"/>
        </w:rPr>
        <w:t xml:space="preserve">) </w:t>
      </w:r>
      <w:r w:rsidR="007162C4" w:rsidRPr="00453883">
        <w:rPr>
          <w:rFonts w:ascii="Times New Roman" w:hAnsi="Times New Roman" w:cs="Times New Roman"/>
          <w:sz w:val="24"/>
          <w:szCs w:val="24"/>
        </w:rPr>
        <w:t xml:space="preserve">who has authority to swear this affidavit on behalf of others </w:t>
      </w:r>
      <w:r w:rsidR="00413207" w:rsidRPr="00453883">
        <w:rPr>
          <w:rFonts w:ascii="Times New Roman" w:hAnsi="Times New Roman" w:cs="Times New Roman"/>
          <w:sz w:val="24"/>
          <w:szCs w:val="24"/>
        </w:rPr>
        <w:t>is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Pr="00453883">
        <w:rPr>
          <w:rFonts w:ascii="Times New Roman" w:hAnsi="Times New Roman" w:cs="Times New Roman"/>
          <w:sz w:val="24"/>
          <w:szCs w:val="24"/>
        </w:rPr>
        <w:lastRenderedPageBreak/>
        <w:t xml:space="preserve">that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7162C4" w:rsidRPr="00453883">
        <w:rPr>
          <w:rFonts w:ascii="Times New Roman" w:hAnsi="Times New Roman" w:cs="Times New Roman"/>
          <w:sz w:val="24"/>
          <w:szCs w:val="24"/>
        </w:rPr>
        <w:t>s</w:t>
      </w:r>
      <w:r w:rsidRPr="00453883">
        <w:rPr>
          <w:rFonts w:ascii="Times New Roman" w:hAnsi="Times New Roman" w:cs="Times New Roman"/>
          <w:sz w:val="24"/>
          <w:szCs w:val="24"/>
        </w:rPr>
        <w:t xml:space="preserve"> instituted </w:t>
      </w:r>
      <w:r w:rsidR="00710BF0" w:rsidRPr="00453883">
        <w:rPr>
          <w:rFonts w:ascii="Times New Roman" w:hAnsi="Times New Roman" w:cs="Times New Roman"/>
          <w:sz w:val="24"/>
          <w:szCs w:val="24"/>
        </w:rPr>
        <w:t xml:space="preserve">Civil Suit </w:t>
      </w:r>
      <w:r w:rsidR="007162C4" w:rsidRPr="00453883">
        <w:rPr>
          <w:rFonts w:ascii="Times New Roman" w:hAnsi="Times New Roman" w:cs="Times New Roman"/>
          <w:sz w:val="24"/>
          <w:szCs w:val="24"/>
        </w:rPr>
        <w:t xml:space="preserve">NO. 254 </w:t>
      </w:r>
      <w:r w:rsidR="00710BF0" w:rsidRPr="00453883">
        <w:rPr>
          <w:rFonts w:ascii="Times New Roman" w:hAnsi="Times New Roman" w:cs="Times New Roman"/>
          <w:sz w:val="24"/>
          <w:szCs w:val="24"/>
        </w:rPr>
        <w:t>of</w:t>
      </w:r>
      <w:r w:rsidR="007162C4" w:rsidRPr="00453883">
        <w:rPr>
          <w:rFonts w:ascii="Times New Roman" w:hAnsi="Times New Roman" w:cs="Times New Roman"/>
          <w:sz w:val="24"/>
          <w:szCs w:val="24"/>
        </w:rPr>
        <w:t xml:space="preserve"> 2012 </w:t>
      </w:r>
      <w:r w:rsidRPr="00453883">
        <w:rPr>
          <w:rFonts w:ascii="Times New Roman" w:hAnsi="Times New Roman" w:cs="Times New Roman"/>
          <w:sz w:val="24"/>
          <w:szCs w:val="24"/>
        </w:rPr>
        <w:t xml:space="preserve">against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Respondent</w:t>
      </w:r>
      <w:r w:rsidRPr="00453883">
        <w:rPr>
          <w:rFonts w:ascii="Times New Roman" w:hAnsi="Times New Roman" w:cs="Times New Roman"/>
          <w:sz w:val="24"/>
          <w:szCs w:val="24"/>
        </w:rPr>
        <w:t xml:space="preserve">s </w:t>
      </w:r>
      <w:r w:rsidR="007162C4" w:rsidRPr="00453883">
        <w:rPr>
          <w:rFonts w:ascii="Times New Roman" w:hAnsi="Times New Roman" w:cs="Times New Roman"/>
          <w:sz w:val="24"/>
          <w:szCs w:val="24"/>
        </w:rPr>
        <w:t xml:space="preserve">for recovery of land which falls under the estate of their late father Lauben Nsereko Mukasa, that the suit was </w:t>
      </w:r>
      <w:r w:rsidR="00435330" w:rsidRPr="00453883">
        <w:rPr>
          <w:rFonts w:ascii="Times New Roman" w:hAnsi="Times New Roman" w:cs="Times New Roman"/>
          <w:sz w:val="24"/>
          <w:szCs w:val="24"/>
        </w:rPr>
        <w:t>coming up</w:t>
      </w:r>
      <w:r w:rsidR="007162C4" w:rsidRPr="00453883">
        <w:rPr>
          <w:rFonts w:ascii="Times New Roman" w:hAnsi="Times New Roman" w:cs="Times New Roman"/>
          <w:sz w:val="24"/>
          <w:szCs w:val="24"/>
        </w:rPr>
        <w:t xml:space="preserve"> on 19</w:t>
      </w:r>
      <w:r w:rsidR="007162C4" w:rsidRPr="00453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0BF0" w:rsidRPr="00453883">
        <w:rPr>
          <w:rFonts w:ascii="Times New Roman" w:hAnsi="Times New Roman" w:cs="Times New Roman"/>
          <w:sz w:val="24"/>
          <w:szCs w:val="24"/>
        </w:rPr>
        <w:t xml:space="preserve"> March 2</w:t>
      </w:r>
      <w:r w:rsidR="007162C4" w:rsidRPr="00453883">
        <w:rPr>
          <w:rFonts w:ascii="Times New Roman" w:hAnsi="Times New Roman" w:cs="Times New Roman"/>
          <w:sz w:val="24"/>
          <w:szCs w:val="24"/>
        </w:rPr>
        <w:t>019 at 10</w:t>
      </w:r>
      <w:r w:rsidR="00237232" w:rsidRPr="00453883">
        <w:rPr>
          <w:rFonts w:ascii="Times New Roman" w:hAnsi="Times New Roman" w:cs="Times New Roman"/>
          <w:sz w:val="24"/>
          <w:szCs w:val="24"/>
        </w:rPr>
        <w:t xml:space="preserve">.00 </w:t>
      </w:r>
      <w:r w:rsidR="007162C4" w:rsidRPr="00453883">
        <w:rPr>
          <w:rFonts w:ascii="Times New Roman" w:hAnsi="Times New Roman" w:cs="Times New Roman"/>
          <w:sz w:val="24"/>
          <w:szCs w:val="24"/>
        </w:rPr>
        <w:t>am</w:t>
      </w:r>
      <w:r w:rsidR="00237232" w:rsidRPr="00453883">
        <w:rPr>
          <w:rFonts w:ascii="Times New Roman" w:hAnsi="Times New Roman" w:cs="Times New Roman"/>
          <w:sz w:val="24"/>
          <w:szCs w:val="24"/>
        </w:rPr>
        <w:t>,</w:t>
      </w:r>
      <w:r w:rsidR="007162C4" w:rsidRPr="00453883">
        <w:rPr>
          <w:rFonts w:ascii="Times New Roman" w:hAnsi="Times New Roman" w:cs="Times New Roman"/>
          <w:sz w:val="24"/>
          <w:szCs w:val="24"/>
        </w:rPr>
        <w:t xml:space="preserve"> but</w:t>
      </w:r>
      <w:r w:rsidR="00435330" w:rsidRPr="00453883">
        <w:rPr>
          <w:rFonts w:ascii="Times New Roman" w:hAnsi="Times New Roman" w:cs="Times New Roman"/>
          <w:sz w:val="24"/>
          <w:szCs w:val="24"/>
        </w:rPr>
        <w:t xml:space="preserve"> subsequently dismissed </w:t>
      </w:r>
      <w:r w:rsidRPr="00453883">
        <w:rPr>
          <w:rFonts w:ascii="Times New Roman" w:hAnsi="Times New Roman" w:cs="Times New Roman"/>
          <w:sz w:val="24"/>
          <w:szCs w:val="24"/>
        </w:rPr>
        <w:t xml:space="preserve">for want of prosecution due to the </w:t>
      </w:r>
      <w:r w:rsidR="00BC74F1" w:rsidRPr="00453883">
        <w:rPr>
          <w:rFonts w:ascii="Times New Roman" w:hAnsi="Times New Roman" w:cs="Times New Roman"/>
          <w:sz w:val="24"/>
          <w:szCs w:val="24"/>
        </w:rPr>
        <w:t>non-attendance</w:t>
      </w:r>
      <w:r w:rsidR="00435330" w:rsidRPr="00453883">
        <w:rPr>
          <w:rFonts w:ascii="Times New Roman" w:hAnsi="Times New Roman" w:cs="Times New Roman"/>
          <w:sz w:val="24"/>
          <w:szCs w:val="24"/>
        </w:rPr>
        <w:t xml:space="preserve"> of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435330" w:rsidRPr="00453883">
        <w:rPr>
          <w:rFonts w:ascii="Times New Roman" w:hAnsi="Times New Roman" w:cs="Times New Roman"/>
          <w:sz w:val="24"/>
          <w:szCs w:val="24"/>
        </w:rPr>
        <w:t>s.</w:t>
      </w:r>
    </w:p>
    <w:p w:rsidR="00F17C9A" w:rsidRPr="00453883" w:rsidRDefault="00597228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That the 2</w:t>
      </w:r>
      <w:r w:rsidRPr="004538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53883">
        <w:rPr>
          <w:rFonts w:ascii="Times New Roman" w:hAnsi="Times New Roman" w:cs="Times New Roman"/>
          <w:sz w:val="24"/>
          <w:szCs w:val="24"/>
        </w:rPr>
        <w:t>, 4</w:t>
      </w:r>
      <w:r w:rsidRPr="00453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3883">
        <w:rPr>
          <w:rFonts w:ascii="Times New Roman" w:hAnsi="Times New Roman" w:cs="Times New Roman"/>
          <w:sz w:val="24"/>
          <w:szCs w:val="24"/>
        </w:rPr>
        <w:t xml:space="preserve"> and 3</w:t>
      </w:r>
      <w:r w:rsidRPr="004538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Pr="00453883">
        <w:rPr>
          <w:rFonts w:ascii="Times New Roman" w:hAnsi="Times New Roman" w:cs="Times New Roman"/>
          <w:sz w:val="24"/>
          <w:szCs w:val="24"/>
        </w:rPr>
        <w:t xml:space="preserve">s were present on the due date but standing in the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Pr="00453883">
        <w:rPr>
          <w:rFonts w:ascii="Times New Roman" w:hAnsi="Times New Roman" w:cs="Times New Roman"/>
          <w:sz w:val="24"/>
          <w:szCs w:val="24"/>
        </w:rPr>
        <w:t xml:space="preserve"> corridors among a group of other litigants who were conversing and that as such, they were unable to hear when the suit was called for hearing.</w:t>
      </w:r>
      <w:r w:rsidR="00237232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237232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807445" w:rsidRPr="00453883">
        <w:rPr>
          <w:rFonts w:ascii="Times New Roman" w:hAnsi="Times New Roman" w:cs="Times New Roman"/>
          <w:sz w:val="24"/>
          <w:szCs w:val="24"/>
        </w:rPr>
        <w:t>That they failed to learn that there had been 3 files coming up at 9</w:t>
      </w:r>
      <w:r w:rsidR="00237232" w:rsidRPr="00453883">
        <w:rPr>
          <w:rFonts w:ascii="Times New Roman" w:hAnsi="Times New Roman" w:cs="Times New Roman"/>
          <w:sz w:val="24"/>
          <w:szCs w:val="24"/>
        </w:rPr>
        <w:t xml:space="preserve">.00 </w:t>
      </w:r>
      <w:r w:rsidR="00807445" w:rsidRPr="00453883">
        <w:rPr>
          <w:rFonts w:ascii="Times New Roman" w:hAnsi="Times New Roman" w:cs="Times New Roman"/>
          <w:sz w:val="24"/>
          <w:szCs w:val="24"/>
        </w:rPr>
        <w:t xml:space="preserve">am before theirs. </w:t>
      </w:r>
      <w:r w:rsidR="00237232" w:rsidRPr="00453883">
        <w:rPr>
          <w:rFonts w:ascii="Times New Roman" w:hAnsi="Times New Roman" w:cs="Times New Roman"/>
          <w:sz w:val="24"/>
          <w:szCs w:val="24"/>
        </w:rPr>
        <w:t xml:space="preserve">  </w:t>
      </w:r>
      <w:r w:rsidR="00C75FD7" w:rsidRPr="00453883">
        <w:rPr>
          <w:rFonts w:ascii="Times New Roman" w:hAnsi="Times New Roman" w:cs="Times New Roman"/>
          <w:sz w:val="24"/>
          <w:szCs w:val="24"/>
        </w:rPr>
        <w:t xml:space="preserve">That it was after </w:t>
      </w:r>
      <w:r w:rsidR="00013A7F" w:rsidRPr="00453883">
        <w:rPr>
          <w:rFonts w:ascii="Times New Roman" w:hAnsi="Times New Roman" w:cs="Times New Roman"/>
          <w:sz w:val="24"/>
          <w:szCs w:val="24"/>
        </w:rPr>
        <w:t>Counsel</w:t>
      </w:r>
      <w:r w:rsidR="00C75FD7" w:rsidRPr="00453883">
        <w:rPr>
          <w:rFonts w:ascii="Times New Roman" w:hAnsi="Times New Roman" w:cs="Times New Roman"/>
          <w:sz w:val="24"/>
          <w:szCs w:val="24"/>
        </w:rPr>
        <w:t xml:space="preserve">’s inquiry about the suit that the he was informed that the matter was called and </w:t>
      </w:r>
      <w:r w:rsidR="00C630C3" w:rsidRPr="00453883">
        <w:rPr>
          <w:rFonts w:ascii="Times New Roman" w:hAnsi="Times New Roman" w:cs="Times New Roman"/>
          <w:sz w:val="24"/>
          <w:szCs w:val="24"/>
        </w:rPr>
        <w:t>dismissed</w:t>
      </w:r>
      <w:r w:rsidR="00C75FD7" w:rsidRPr="00453883">
        <w:rPr>
          <w:rFonts w:ascii="Times New Roman" w:hAnsi="Times New Roman" w:cs="Times New Roman"/>
          <w:sz w:val="24"/>
          <w:szCs w:val="24"/>
        </w:rPr>
        <w:t xml:space="preserve"> for nonattendance.</w:t>
      </w:r>
    </w:p>
    <w:p w:rsidR="00A641FD" w:rsidRPr="00453883" w:rsidRDefault="009D0368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That</w:t>
      </w:r>
      <w:r w:rsidR="00C630C3" w:rsidRPr="00453883">
        <w:rPr>
          <w:rFonts w:ascii="Times New Roman" w:hAnsi="Times New Roman" w:cs="Times New Roman"/>
          <w:sz w:val="24"/>
          <w:szCs w:val="24"/>
        </w:rPr>
        <w:t xml:space="preserve"> upon further inquiry on why their matter of 10am was called before the cases fixed for 9</w:t>
      </w:r>
      <w:r w:rsidR="00237232" w:rsidRPr="00453883">
        <w:rPr>
          <w:rFonts w:ascii="Times New Roman" w:hAnsi="Times New Roman" w:cs="Times New Roman"/>
          <w:sz w:val="24"/>
          <w:szCs w:val="24"/>
        </w:rPr>
        <w:t xml:space="preserve">.00 </w:t>
      </w:r>
      <w:r w:rsidR="00C630C3" w:rsidRPr="00453883">
        <w:rPr>
          <w:rFonts w:ascii="Times New Roman" w:hAnsi="Times New Roman" w:cs="Times New Roman"/>
          <w:sz w:val="24"/>
          <w:szCs w:val="24"/>
        </w:rPr>
        <w:t xml:space="preserve">am, and that they were informed that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C630C3" w:rsidRPr="00453883">
        <w:rPr>
          <w:rFonts w:ascii="Times New Roman" w:hAnsi="Times New Roman" w:cs="Times New Roman"/>
          <w:sz w:val="24"/>
          <w:szCs w:val="24"/>
        </w:rPr>
        <w:t xml:space="preserve"> decided </w:t>
      </w:r>
      <w:r w:rsidR="00B437C2" w:rsidRPr="00453883">
        <w:rPr>
          <w:rFonts w:ascii="Times New Roman" w:hAnsi="Times New Roman" w:cs="Times New Roman"/>
          <w:sz w:val="24"/>
          <w:szCs w:val="24"/>
        </w:rPr>
        <w:t xml:space="preserve">to begin with files </w:t>
      </w:r>
      <w:r w:rsidR="0090136F" w:rsidRPr="00453883">
        <w:rPr>
          <w:rFonts w:ascii="Times New Roman" w:hAnsi="Times New Roman" w:cs="Times New Roman"/>
          <w:sz w:val="24"/>
          <w:szCs w:val="24"/>
        </w:rPr>
        <w:t>which had been set for mention and then deal with those fixed for hearing.</w:t>
      </w:r>
      <w:r w:rsidR="00A641FD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7E2BFE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D62715" w:rsidRPr="0045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1FD" w:rsidRPr="00453883">
        <w:rPr>
          <w:rFonts w:ascii="Times New Roman" w:hAnsi="Times New Roman" w:cs="Times New Roman"/>
          <w:sz w:val="24"/>
          <w:szCs w:val="24"/>
        </w:rPr>
        <w:t xml:space="preserve">That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A641FD" w:rsidRPr="00453883">
        <w:rPr>
          <w:rFonts w:ascii="Times New Roman" w:hAnsi="Times New Roman" w:cs="Times New Roman"/>
          <w:sz w:val="24"/>
          <w:szCs w:val="24"/>
        </w:rPr>
        <w:t>s are interested in pursuing their case to recover their beneficial interest.</w:t>
      </w:r>
      <w:proofErr w:type="gramEnd"/>
      <w:r w:rsidR="00A641FD" w:rsidRPr="00453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FF" w:rsidRPr="00453883" w:rsidRDefault="001364FF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FD" w:rsidRPr="00453883" w:rsidRDefault="00A641F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The 2</w:t>
      </w:r>
      <w:r w:rsidRPr="004538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237232" w:rsidRPr="00453883">
        <w:rPr>
          <w:rFonts w:ascii="Times New Roman" w:hAnsi="Times New Roman" w:cs="Times New Roman"/>
          <w:sz w:val="24"/>
          <w:szCs w:val="24"/>
        </w:rPr>
        <w:t>Respondent</w:t>
      </w:r>
      <w:r w:rsidR="00D422AB" w:rsidRPr="00453883">
        <w:rPr>
          <w:rFonts w:ascii="Times New Roman" w:hAnsi="Times New Roman" w:cs="Times New Roman"/>
          <w:sz w:val="24"/>
          <w:szCs w:val="24"/>
        </w:rPr>
        <w:t>;</w:t>
      </w:r>
      <w:r w:rsidRPr="00453883">
        <w:rPr>
          <w:rFonts w:ascii="Times New Roman" w:hAnsi="Times New Roman" w:cs="Times New Roman"/>
          <w:sz w:val="24"/>
          <w:szCs w:val="24"/>
        </w:rPr>
        <w:t xml:space="preserve"> Senkubuge Devis filed an affidavit in </w:t>
      </w:r>
      <w:r w:rsidR="00E774A8" w:rsidRPr="00453883">
        <w:rPr>
          <w:rFonts w:ascii="Times New Roman" w:hAnsi="Times New Roman" w:cs="Times New Roman"/>
          <w:sz w:val="24"/>
          <w:szCs w:val="24"/>
        </w:rPr>
        <w:t>reply wherein</w:t>
      </w:r>
      <w:r w:rsidR="00F86E7E" w:rsidRPr="00453883">
        <w:rPr>
          <w:rFonts w:ascii="Times New Roman" w:hAnsi="Times New Roman" w:cs="Times New Roman"/>
          <w:sz w:val="24"/>
          <w:szCs w:val="24"/>
        </w:rPr>
        <w:t xml:space="preserve"> he </w:t>
      </w:r>
      <w:r w:rsidR="00D422AB" w:rsidRPr="00453883">
        <w:rPr>
          <w:rFonts w:ascii="Times New Roman" w:hAnsi="Times New Roman" w:cs="Times New Roman"/>
          <w:sz w:val="24"/>
          <w:szCs w:val="24"/>
        </w:rPr>
        <w:t>depon</w:t>
      </w:r>
      <w:r w:rsidR="00E774A8" w:rsidRPr="00453883">
        <w:rPr>
          <w:rFonts w:ascii="Times New Roman" w:hAnsi="Times New Roman" w:cs="Times New Roman"/>
          <w:sz w:val="24"/>
          <w:szCs w:val="24"/>
        </w:rPr>
        <w:t>es</w:t>
      </w:r>
      <w:r w:rsidR="00F86E7E" w:rsidRPr="00453883">
        <w:rPr>
          <w:rFonts w:ascii="Times New Roman" w:hAnsi="Times New Roman" w:cs="Times New Roman"/>
          <w:sz w:val="24"/>
          <w:szCs w:val="24"/>
        </w:rPr>
        <w:t xml:space="preserve"> that </w:t>
      </w:r>
      <w:r w:rsidR="00E774A8" w:rsidRPr="00453883">
        <w:rPr>
          <w:rFonts w:ascii="Times New Roman" w:hAnsi="Times New Roman" w:cs="Times New Roman"/>
          <w:sz w:val="24"/>
          <w:szCs w:val="24"/>
        </w:rPr>
        <w:t xml:space="preserve">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E774A8" w:rsidRPr="00453883">
        <w:rPr>
          <w:rFonts w:ascii="Times New Roman" w:hAnsi="Times New Roman" w:cs="Times New Roman"/>
          <w:sz w:val="24"/>
          <w:szCs w:val="24"/>
        </w:rPr>
        <w:t>s never served them with hearing notices of the said date (19</w:t>
      </w:r>
      <w:r w:rsidR="009A2AE4" w:rsidRPr="00453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2AE4" w:rsidRPr="00453883">
        <w:rPr>
          <w:rFonts w:ascii="Times New Roman" w:hAnsi="Times New Roman" w:cs="Times New Roman"/>
          <w:sz w:val="24"/>
          <w:szCs w:val="24"/>
        </w:rPr>
        <w:t xml:space="preserve"> March </w:t>
      </w:r>
      <w:r w:rsidR="00D422AB" w:rsidRPr="00453883">
        <w:rPr>
          <w:rFonts w:ascii="Times New Roman" w:hAnsi="Times New Roman" w:cs="Times New Roman"/>
          <w:sz w:val="24"/>
          <w:szCs w:val="24"/>
        </w:rPr>
        <w:t>20</w:t>
      </w:r>
      <w:r w:rsidR="009A2AE4" w:rsidRPr="00453883">
        <w:rPr>
          <w:rFonts w:ascii="Times New Roman" w:hAnsi="Times New Roman" w:cs="Times New Roman"/>
          <w:sz w:val="24"/>
          <w:szCs w:val="24"/>
        </w:rPr>
        <w:t>1</w:t>
      </w:r>
      <w:r w:rsidR="00E774A8" w:rsidRPr="00453883">
        <w:rPr>
          <w:rFonts w:ascii="Times New Roman" w:hAnsi="Times New Roman" w:cs="Times New Roman"/>
          <w:sz w:val="24"/>
          <w:szCs w:val="24"/>
        </w:rPr>
        <w:t>9) and that they choose to stay in the corridors when the suit was called for ment</w:t>
      </w:r>
      <w:r w:rsidR="00D6061E" w:rsidRPr="00453883">
        <w:rPr>
          <w:rFonts w:ascii="Times New Roman" w:hAnsi="Times New Roman" w:cs="Times New Roman"/>
          <w:sz w:val="24"/>
          <w:szCs w:val="24"/>
        </w:rPr>
        <w:t xml:space="preserve">ion and consequently dismissed for want of prosecution. </w:t>
      </w:r>
    </w:p>
    <w:p w:rsidR="006E4DDD" w:rsidRPr="00453883" w:rsidRDefault="008D4036" w:rsidP="004538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When the application came up for hearing on 5</w:t>
      </w:r>
      <w:r w:rsidRPr="00453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52CE" w:rsidRPr="00453883">
        <w:rPr>
          <w:rFonts w:ascii="Times New Roman" w:hAnsi="Times New Roman" w:cs="Times New Roman"/>
          <w:sz w:val="24"/>
          <w:szCs w:val="24"/>
        </w:rPr>
        <w:t xml:space="preserve"> June </w:t>
      </w:r>
      <w:r w:rsidRPr="00453883">
        <w:rPr>
          <w:rFonts w:ascii="Times New Roman" w:hAnsi="Times New Roman" w:cs="Times New Roman"/>
          <w:sz w:val="24"/>
          <w:szCs w:val="24"/>
        </w:rPr>
        <w:t xml:space="preserve">2019, </w:t>
      </w:r>
      <w:r w:rsidR="00AA314F" w:rsidRPr="00453883">
        <w:rPr>
          <w:rFonts w:ascii="Times New Roman" w:hAnsi="Times New Roman" w:cs="Times New Roman"/>
          <w:sz w:val="24"/>
          <w:szCs w:val="24"/>
        </w:rPr>
        <w:t xml:space="preserve">there was proof of service upon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Respondent</w:t>
      </w:r>
      <w:r w:rsidR="00AA314F" w:rsidRPr="00453883">
        <w:rPr>
          <w:rFonts w:ascii="Times New Roman" w:hAnsi="Times New Roman" w:cs="Times New Roman"/>
          <w:sz w:val="24"/>
          <w:szCs w:val="24"/>
        </w:rPr>
        <w:t xml:space="preserve">s but they were absent </w:t>
      </w:r>
      <w:r w:rsidR="00246F7F" w:rsidRPr="00453883">
        <w:rPr>
          <w:rFonts w:ascii="Times New Roman" w:hAnsi="Times New Roman" w:cs="Times New Roman"/>
          <w:sz w:val="24"/>
          <w:szCs w:val="24"/>
        </w:rPr>
        <w:t>and un-represented.</w:t>
      </w:r>
      <w:r w:rsidR="002600D7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246F7F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013A7F" w:rsidRPr="00453883">
        <w:rPr>
          <w:rFonts w:ascii="Times New Roman" w:hAnsi="Times New Roman" w:cs="Times New Roman"/>
          <w:sz w:val="24"/>
          <w:szCs w:val="24"/>
        </w:rPr>
        <w:t>Counsel</w:t>
      </w:r>
      <w:r w:rsidR="00A45ED9" w:rsidRPr="00453883">
        <w:rPr>
          <w:rFonts w:ascii="Times New Roman" w:hAnsi="Times New Roman" w:cs="Times New Roman"/>
          <w:sz w:val="24"/>
          <w:szCs w:val="24"/>
        </w:rPr>
        <w:t xml:space="preserve"> for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A45ED9" w:rsidRPr="00453883">
        <w:rPr>
          <w:rFonts w:ascii="Times New Roman" w:hAnsi="Times New Roman" w:cs="Times New Roman"/>
          <w:sz w:val="24"/>
          <w:szCs w:val="24"/>
        </w:rPr>
        <w:t xml:space="preserve">s </w:t>
      </w:r>
      <w:r w:rsidR="00246F7F" w:rsidRPr="00453883">
        <w:rPr>
          <w:rFonts w:ascii="Times New Roman" w:hAnsi="Times New Roman" w:cs="Times New Roman"/>
          <w:sz w:val="24"/>
          <w:szCs w:val="24"/>
        </w:rPr>
        <w:t xml:space="preserve">prayed to proceed under Order 9 rule 20 </w:t>
      </w:r>
      <w:r w:rsidR="003D2FAB" w:rsidRPr="00453883">
        <w:rPr>
          <w:rFonts w:ascii="Times New Roman" w:hAnsi="Times New Roman" w:cs="Times New Roman"/>
          <w:sz w:val="24"/>
          <w:szCs w:val="24"/>
        </w:rPr>
        <w:t xml:space="preserve">of the </w:t>
      </w:r>
      <w:r w:rsidR="007E2BFE" w:rsidRPr="00453883">
        <w:rPr>
          <w:rFonts w:ascii="Times New Roman" w:hAnsi="Times New Roman" w:cs="Times New Roman"/>
          <w:sz w:val="24"/>
          <w:szCs w:val="24"/>
        </w:rPr>
        <w:t>Civil Procedure Rules</w:t>
      </w:r>
      <w:r w:rsidR="003D2FAB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5828E5" w:rsidRPr="00453883">
        <w:rPr>
          <w:rFonts w:ascii="Times New Roman" w:hAnsi="Times New Roman" w:cs="Times New Roman"/>
          <w:sz w:val="24"/>
          <w:szCs w:val="24"/>
        </w:rPr>
        <w:t xml:space="preserve">and she </w:t>
      </w:r>
      <w:r w:rsidR="00A45ED9" w:rsidRPr="00453883">
        <w:rPr>
          <w:rFonts w:ascii="Times New Roman" w:hAnsi="Times New Roman" w:cs="Times New Roman"/>
          <w:sz w:val="24"/>
          <w:szCs w:val="24"/>
        </w:rPr>
        <w:t xml:space="preserve">orally submitted that </w:t>
      </w:r>
      <w:r w:rsidR="0091042E" w:rsidRPr="00453883">
        <w:rPr>
          <w:rFonts w:ascii="Times New Roman" w:hAnsi="Times New Roman" w:cs="Times New Roman"/>
          <w:sz w:val="24"/>
          <w:szCs w:val="24"/>
        </w:rPr>
        <w:t>the</w:t>
      </w:r>
      <w:r w:rsidR="00A45ED9" w:rsidRPr="00453883">
        <w:rPr>
          <w:rFonts w:ascii="Times New Roman" w:hAnsi="Times New Roman" w:cs="Times New Roman"/>
          <w:sz w:val="24"/>
          <w:szCs w:val="24"/>
        </w:rPr>
        <w:t xml:space="preserve"> application seeks to reinstate C</w:t>
      </w:r>
      <w:r w:rsidR="007E2BFE" w:rsidRPr="00453883">
        <w:rPr>
          <w:rFonts w:ascii="Times New Roman" w:hAnsi="Times New Roman" w:cs="Times New Roman"/>
          <w:sz w:val="24"/>
          <w:szCs w:val="24"/>
        </w:rPr>
        <w:t>S</w:t>
      </w:r>
      <w:r w:rsidR="00A45ED9" w:rsidRPr="00453883">
        <w:rPr>
          <w:rFonts w:ascii="Times New Roman" w:hAnsi="Times New Roman" w:cs="Times New Roman"/>
          <w:sz w:val="24"/>
          <w:szCs w:val="24"/>
        </w:rPr>
        <w:t xml:space="preserve"> No.254/2012</w:t>
      </w:r>
      <w:r w:rsidR="00B3678B" w:rsidRPr="00453883">
        <w:rPr>
          <w:rFonts w:ascii="Times New Roman" w:hAnsi="Times New Roman" w:cs="Times New Roman"/>
          <w:sz w:val="24"/>
          <w:szCs w:val="24"/>
        </w:rPr>
        <w:t xml:space="preserve">. </w:t>
      </w:r>
      <w:r w:rsidR="007E2BFE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2600D7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B3678B" w:rsidRPr="00453883">
        <w:rPr>
          <w:rFonts w:ascii="Times New Roman" w:hAnsi="Times New Roman" w:cs="Times New Roman"/>
          <w:sz w:val="24"/>
          <w:szCs w:val="24"/>
        </w:rPr>
        <w:t xml:space="preserve">That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B3678B" w:rsidRPr="00453883">
        <w:rPr>
          <w:rFonts w:ascii="Times New Roman" w:hAnsi="Times New Roman" w:cs="Times New Roman"/>
          <w:sz w:val="24"/>
          <w:szCs w:val="24"/>
        </w:rPr>
        <w:t xml:space="preserve">s </w:t>
      </w:r>
      <w:r w:rsidR="002D7F83" w:rsidRPr="00453883">
        <w:rPr>
          <w:rFonts w:ascii="Times New Roman" w:hAnsi="Times New Roman" w:cs="Times New Roman"/>
          <w:sz w:val="24"/>
          <w:szCs w:val="24"/>
        </w:rPr>
        <w:t xml:space="preserve">on the day they came for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2D7F83" w:rsidRPr="00453883">
        <w:rPr>
          <w:rFonts w:ascii="Times New Roman" w:hAnsi="Times New Roman" w:cs="Times New Roman"/>
          <w:sz w:val="24"/>
          <w:szCs w:val="24"/>
        </w:rPr>
        <w:t xml:space="preserve">, a group of other litigants disabled them and found out that theirs was called before. </w:t>
      </w:r>
      <w:r w:rsidR="002F642D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7E2BFE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A30350" w:rsidRPr="00453883">
        <w:rPr>
          <w:rFonts w:ascii="Times New Roman" w:hAnsi="Times New Roman" w:cs="Times New Roman"/>
          <w:sz w:val="24"/>
          <w:szCs w:val="24"/>
        </w:rPr>
        <w:t xml:space="preserve">That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A30350" w:rsidRPr="00453883">
        <w:rPr>
          <w:rFonts w:ascii="Times New Roman" w:hAnsi="Times New Roman" w:cs="Times New Roman"/>
          <w:sz w:val="24"/>
          <w:szCs w:val="24"/>
        </w:rPr>
        <w:t xml:space="preserve">s intended to appear for their case but were prevented from </w:t>
      </w:r>
      <w:r w:rsidR="00A979D7" w:rsidRPr="00453883">
        <w:rPr>
          <w:rFonts w:ascii="Times New Roman" w:hAnsi="Times New Roman" w:cs="Times New Roman"/>
          <w:sz w:val="24"/>
          <w:szCs w:val="24"/>
        </w:rPr>
        <w:t>entering</w:t>
      </w:r>
      <w:r w:rsidR="00A30350" w:rsidRPr="00453883">
        <w:rPr>
          <w:rFonts w:ascii="Times New Roman" w:hAnsi="Times New Roman" w:cs="Times New Roman"/>
          <w:sz w:val="24"/>
          <w:szCs w:val="24"/>
        </w:rPr>
        <w:t xml:space="preserve"> when their case was not called. </w:t>
      </w:r>
      <w:r w:rsidR="00D422AB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013A7F" w:rsidRPr="00453883">
        <w:rPr>
          <w:rFonts w:ascii="Times New Roman" w:hAnsi="Times New Roman" w:cs="Times New Roman"/>
          <w:sz w:val="24"/>
          <w:szCs w:val="24"/>
        </w:rPr>
        <w:t>Counsel</w:t>
      </w:r>
      <w:r w:rsidR="001F5A78" w:rsidRPr="00453883">
        <w:rPr>
          <w:rFonts w:ascii="Times New Roman" w:hAnsi="Times New Roman" w:cs="Times New Roman"/>
          <w:sz w:val="24"/>
          <w:szCs w:val="24"/>
        </w:rPr>
        <w:t xml:space="preserve"> relied on the cases of </w:t>
      </w:r>
      <w:r w:rsidR="001F5A78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Mugo </w:t>
      </w:r>
      <w:r w:rsidR="002600D7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1F5A78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Wanjiri E.A (481)</w:t>
      </w:r>
      <w:r w:rsidR="00A44376" w:rsidRPr="00453883">
        <w:rPr>
          <w:rFonts w:ascii="Times New Roman" w:hAnsi="Times New Roman" w:cs="Times New Roman"/>
          <w:sz w:val="24"/>
          <w:szCs w:val="24"/>
        </w:rPr>
        <w:t xml:space="preserve"> quoted in </w:t>
      </w:r>
      <w:r w:rsidR="00A44376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Misc 443/</w:t>
      </w:r>
      <w:r w:rsidR="003E42A7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14 Pina</w:t>
      </w:r>
      <w:r w:rsidR="00947C7F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Bank Ltd </w:t>
      </w:r>
      <w:r w:rsidR="00CE52CE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947C7F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Stanbic Bank</w:t>
      </w:r>
      <w:r w:rsidR="00947C7F" w:rsidRPr="0045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C7F" w:rsidRPr="00453883">
        <w:rPr>
          <w:rFonts w:ascii="Times New Roman" w:hAnsi="Times New Roman" w:cs="Times New Roman"/>
          <w:sz w:val="24"/>
          <w:szCs w:val="24"/>
        </w:rPr>
        <w:t xml:space="preserve">where </w:t>
      </w:r>
      <w:r w:rsidR="00947C7F" w:rsidRPr="00453883">
        <w:rPr>
          <w:rFonts w:ascii="Times New Roman" w:hAnsi="Times New Roman" w:cs="Times New Roman"/>
          <w:i/>
          <w:sz w:val="24"/>
          <w:szCs w:val="24"/>
        </w:rPr>
        <w:t>justice Luswata</w:t>
      </w:r>
      <w:r w:rsidR="00947C7F" w:rsidRPr="00453883">
        <w:rPr>
          <w:rFonts w:ascii="Times New Roman" w:hAnsi="Times New Roman" w:cs="Times New Roman"/>
          <w:sz w:val="24"/>
          <w:szCs w:val="24"/>
        </w:rPr>
        <w:t xml:space="preserve"> relates to take a step. </w:t>
      </w:r>
      <w:r w:rsidR="00A44376" w:rsidRPr="0045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2A7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Motor</w:t>
      </w:r>
      <w:r w:rsidR="00CE52CE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E42A7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Mart </w:t>
      </w:r>
      <w:r w:rsidR="00CE52CE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="003E42A7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Kanyomozi SCCA No.</w:t>
      </w:r>
      <w:r w:rsidR="00893E2D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E42A7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6/99</w:t>
      </w:r>
      <w:r w:rsidR="003E42A7" w:rsidRPr="0045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2A7" w:rsidRPr="00453883">
        <w:rPr>
          <w:rFonts w:ascii="Times New Roman" w:hAnsi="Times New Roman" w:cs="Times New Roman"/>
          <w:sz w:val="24"/>
          <w:szCs w:val="24"/>
        </w:rPr>
        <w:t xml:space="preserve">where it was held that </w:t>
      </w:r>
      <w:r w:rsidR="00893E2D" w:rsidRPr="00453883">
        <w:rPr>
          <w:rFonts w:ascii="Times New Roman" w:hAnsi="Times New Roman" w:cs="Times New Roman"/>
          <w:sz w:val="24"/>
          <w:szCs w:val="24"/>
        </w:rPr>
        <w:t>‘</w:t>
      </w:r>
      <w:r w:rsidR="003E42A7" w:rsidRPr="00453883">
        <w:rPr>
          <w:rFonts w:ascii="Times New Roman" w:hAnsi="Times New Roman" w:cs="Times New Roman"/>
          <w:i/>
          <w:sz w:val="24"/>
          <w:szCs w:val="24"/>
        </w:rPr>
        <w:t>evidence must be present to show intent to prosecute</w:t>
      </w:r>
      <w:r w:rsidR="00893E2D" w:rsidRPr="00453883">
        <w:rPr>
          <w:rFonts w:ascii="Times New Roman" w:hAnsi="Times New Roman" w:cs="Times New Roman"/>
          <w:i/>
          <w:sz w:val="24"/>
          <w:szCs w:val="24"/>
        </w:rPr>
        <w:t>’</w:t>
      </w:r>
      <w:r w:rsidR="003E42A7" w:rsidRPr="00453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42A7" w:rsidRPr="00453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FF" w:rsidRPr="00453883" w:rsidRDefault="001364FF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1B" w:rsidRPr="00453883" w:rsidRDefault="00013A7F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lastRenderedPageBreak/>
        <w:t>Counsel</w:t>
      </w:r>
      <w:r w:rsidR="00A66C1B" w:rsidRPr="00453883">
        <w:rPr>
          <w:rFonts w:ascii="Times New Roman" w:hAnsi="Times New Roman" w:cs="Times New Roman"/>
          <w:sz w:val="24"/>
          <w:szCs w:val="24"/>
        </w:rPr>
        <w:t xml:space="preserve"> submitted further that,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A66C1B" w:rsidRPr="00453883">
        <w:rPr>
          <w:rFonts w:ascii="Times New Roman" w:hAnsi="Times New Roman" w:cs="Times New Roman"/>
          <w:sz w:val="24"/>
          <w:szCs w:val="24"/>
        </w:rPr>
        <w:t>s have satisfied that there was sufficient cause and had the intent to prosecute</w:t>
      </w:r>
      <w:r w:rsidR="003F114B" w:rsidRPr="0045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0C0" w:rsidRPr="00453883" w:rsidRDefault="000820C0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3883">
        <w:rPr>
          <w:rFonts w:ascii="Times New Roman" w:hAnsi="Times New Roman" w:cs="Times New Roman"/>
          <w:sz w:val="24"/>
          <w:szCs w:val="24"/>
          <w:u w:val="single"/>
        </w:rPr>
        <w:t>Issues for determination</w:t>
      </w:r>
      <w:r w:rsidRPr="00453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A8D" w:rsidRPr="00453883" w:rsidRDefault="00A9025C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I have carefully considered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Pr="00453883">
        <w:rPr>
          <w:rFonts w:ascii="Times New Roman" w:hAnsi="Times New Roman" w:cs="Times New Roman"/>
          <w:sz w:val="24"/>
          <w:szCs w:val="24"/>
        </w:rPr>
        <w:t>s</w:t>
      </w:r>
      <w:r w:rsidR="00440358" w:rsidRPr="00453883">
        <w:rPr>
          <w:rFonts w:ascii="Times New Roman" w:hAnsi="Times New Roman" w:cs="Times New Roman"/>
          <w:sz w:val="24"/>
          <w:szCs w:val="24"/>
        </w:rPr>
        <w:t>’</w:t>
      </w:r>
      <w:r w:rsidRPr="00453883">
        <w:rPr>
          <w:rFonts w:ascii="Times New Roman" w:hAnsi="Times New Roman" w:cs="Times New Roman"/>
          <w:sz w:val="24"/>
          <w:szCs w:val="24"/>
        </w:rPr>
        <w:t xml:space="preserve"> application and the </w:t>
      </w:r>
      <w:r w:rsidR="00440358" w:rsidRPr="00453883">
        <w:rPr>
          <w:rFonts w:ascii="Times New Roman" w:hAnsi="Times New Roman" w:cs="Times New Roman"/>
          <w:sz w:val="24"/>
          <w:szCs w:val="24"/>
        </w:rPr>
        <w:t xml:space="preserve">oral </w:t>
      </w:r>
      <w:r w:rsidRPr="00453883">
        <w:rPr>
          <w:rFonts w:ascii="Times New Roman" w:hAnsi="Times New Roman" w:cs="Times New Roman"/>
          <w:sz w:val="24"/>
          <w:szCs w:val="24"/>
        </w:rPr>
        <w:t xml:space="preserve">submissions of </w:t>
      </w:r>
      <w:r w:rsidR="00013A7F" w:rsidRPr="00453883">
        <w:rPr>
          <w:rFonts w:ascii="Times New Roman" w:hAnsi="Times New Roman" w:cs="Times New Roman"/>
          <w:sz w:val="24"/>
          <w:szCs w:val="24"/>
        </w:rPr>
        <w:t>Counsel</w:t>
      </w:r>
      <w:r w:rsidRPr="00453883">
        <w:rPr>
          <w:rFonts w:ascii="Times New Roman" w:hAnsi="Times New Roman" w:cs="Times New Roman"/>
          <w:sz w:val="24"/>
          <w:szCs w:val="24"/>
        </w:rPr>
        <w:t xml:space="preserve">. </w:t>
      </w:r>
      <w:r w:rsidR="006D6210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345E9F" w:rsidRPr="00453883">
        <w:rPr>
          <w:rFonts w:ascii="Times New Roman" w:hAnsi="Times New Roman" w:cs="Times New Roman"/>
          <w:sz w:val="24"/>
          <w:szCs w:val="24"/>
        </w:rPr>
        <w:t xml:space="preserve">The grounds for reinstatement are contained in the notice of motion </w:t>
      </w:r>
      <w:r w:rsidR="00000A8D" w:rsidRPr="00453883">
        <w:rPr>
          <w:rFonts w:ascii="Times New Roman" w:hAnsi="Times New Roman" w:cs="Times New Roman"/>
          <w:sz w:val="24"/>
          <w:szCs w:val="24"/>
        </w:rPr>
        <w:t>and are as follows</w:t>
      </w:r>
      <w:r w:rsidRPr="0045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DCE" w:rsidRPr="00453883" w:rsidRDefault="00A9025C" w:rsidP="004538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First</w:t>
      </w:r>
      <w:r w:rsidR="00000A8D" w:rsidRPr="00453883">
        <w:rPr>
          <w:rFonts w:ascii="Times New Roman" w:hAnsi="Times New Roman" w:cs="Times New Roman"/>
          <w:sz w:val="24"/>
          <w:szCs w:val="24"/>
        </w:rPr>
        <w:t xml:space="preserve">,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000A8D" w:rsidRPr="00453883">
        <w:rPr>
          <w:rFonts w:ascii="Times New Roman" w:hAnsi="Times New Roman" w:cs="Times New Roman"/>
          <w:sz w:val="24"/>
          <w:szCs w:val="24"/>
        </w:rPr>
        <w:t>s were prevented by sufficient cause fr</w:t>
      </w:r>
      <w:r w:rsidR="00141F35" w:rsidRPr="00453883">
        <w:rPr>
          <w:rFonts w:ascii="Times New Roman" w:hAnsi="Times New Roman" w:cs="Times New Roman"/>
          <w:sz w:val="24"/>
          <w:szCs w:val="24"/>
        </w:rPr>
        <w:t xml:space="preserve">om attending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141F35" w:rsidRPr="00453883">
        <w:rPr>
          <w:rFonts w:ascii="Times New Roman" w:hAnsi="Times New Roman" w:cs="Times New Roman"/>
          <w:sz w:val="24"/>
          <w:szCs w:val="24"/>
        </w:rPr>
        <w:t xml:space="preserve"> on the 19</w:t>
      </w:r>
      <w:r w:rsidR="00141F35" w:rsidRPr="00453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1F35" w:rsidRPr="00453883">
        <w:rPr>
          <w:rFonts w:ascii="Times New Roman" w:hAnsi="Times New Roman" w:cs="Times New Roman"/>
          <w:sz w:val="24"/>
          <w:szCs w:val="24"/>
        </w:rPr>
        <w:t xml:space="preserve"> March </w:t>
      </w:r>
      <w:r w:rsidR="00000A8D" w:rsidRPr="00453883">
        <w:rPr>
          <w:rFonts w:ascii="Times New Roman" w:hAnsi="Times New Roman" w:cs="Times New Roman"/>
          <w:sz w:val="24"/>
          <w:szCs w:val="24"/>
        </w:rPr>
        <w:t>2019 when the suit was called and dismissed for their nonattendance</w:t>
      </w:r>
      <w:r w:rsidRPr="0045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4FF" w:rsidRPr="00453883" w:rsidRDefault="001364FF" w:rsidP="004538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BB" w:rsidRPr="00453883" w:rsidRDefault="00A9025C" w:rsidP="004538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Secondly,</w:t>
      </w:r>
      <w:r w:rsidR="00BB4CBB" w:rsidRPr="00453883">
        <w:rPr>
          <w:rFonts w:ascii="Times New Roman" w:hAnsi="Times New Roman" w:cs="Times New Roman"/>
          <w:sz w:val="24"/>
          <w:szCs w:val="24"/>
        </w:rPr>
        <w:t xml:space="preserve">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BB4CBB" w:rsidRPr="00453883">
        <w:rPr>
          <w:rFonts w:ascii="Times New Roman" w:hAnsi="Times New Roman" w:cs="Times New Roman"/>
          <w:sz w:val="24"/>
          <w:szCs w:val="24"/>
        </w:rPr>
        <w:t>s are not guilty of dilatory conduct</w:t>
      </w:r>
      <w:r w:rsidRPr="0045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4FF" w:rsidRPr="00453883" w:rsidRDefault="001364FF" w:rsidP="004538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72" w:rsidRPr="00453883" w:rsidRDefault="00A9025C" w:rsidP="004538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Lastly it is just and equitable in the circumstances for the application to be granted.</w:t>
      </w:r>
    </w:p>
    <w:p w:rsidR="00F47C25" w:rsidRPr="00453883" w:rsidRDefault="006D6210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According to O.9 r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23 </w:t>
      </w:r>
      <w:r w:rsidR="001364FF" w:rsidRPr="00453883">
        <w:rPr>
          <w:rFonts w:ascii="Times New Roman" w:hAnsi="Times New Roman" w:cs="Times New Roman"/>
          <w:sz w:val="24"/>
          <w:szCs w:val="24"/>
        </w:rPr>
        <w:t>Civil Procedure Rules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 SI 71-1 under whi</w:t>
      </w:r>
      <w:r w:rsidR="00F47C25" w:rsidRPr="00453883">
        <w:rPr>
          <w:rFonts w:ascii="Times New Roman" w:hAnsi="Times New Roman" w:cs="Times New Roman"/>
          <w:sz w:val="24"/>
          <w:szCs w:val="24"/>
        </w:rPr>
        <w:t>ch this application was brought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, provides that where a suit is wholly or partly </w:t>
      </w:r>
      <w:r w:rsidRPr="00453883">
        <w:rPr>
          <w:rFonts w:ascii="Times New Roman" w:hAnsi="Times New Roman" w:cs="Times New Roman"/>
          <w:sz w:val="24"/>
          <w:szCs w:val="24"/>
        </w:rPr>
        <w:t>dismissed under r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22 of this order, the </w:t>
      </w:r>
      <w:r w:rsidRPr="00453883">
        <w:rPr>
          <w:rFonts w:ascii="Times New Roman" w:hAnsi="Times New Roman" w:cs="Times New Roman"/>
          <w:sz w:val="24"/>
          <w:szCs w:val="24"/>
        </w:rPr>
        <w:t>Plaintiff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 shall be precluded from bringing a fresh suit in respect of the same cause of action but he or she may apply for the order of dismissal to be set aside and</w:t>
      </w:r>
      <w:r w:rsidR="00F47C25" w:rsidRPr="00453883">
        <w:rPr>
          <w:rFonts w:ascii="Times New Roman" w:hAnsi="Times New Roman" w:cs="Times New Roman"/>
          <w:sz w:val="24"/>
          <w:szCs w:val="24"/>
        </w:rPr>
        <w:t xml:space="preserve"> if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 he/she satisfies the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 that there was sufficient cause for non-appearance when the suit was called for hearing, the</w:t>
      </w:r>
      <w:r w:rsidRPr="00453883">
        <w:rPr>
          <w:rFonts w:ascii="Times New Roman" w:hAnsi="Times New Roman" w:cs="Times New Roman"/>
          <w:sz w:val="24"/>
          <w:szCs w:val="24"/>
        </w:rPr>
        <w:t>n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 shall make an order setting aside the dismissal upon such terms as to costs and shall appoint a day of proceeding with the suit. 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Therefore, an order dismissing a suit may be set aside upon proof of sufficient cause by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FF4" w:rsidRPr="00453883" w:rsidRDefault="00DC6FF4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8B" w:rsidRPr="00453883" w:rsidRDefault="00F47C25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However, thi</w:t>
      </w:r>
      <w:r w:rsidR="006D6210" w:rsidRPr="00453883">
        <w:rPr>
          <w:rFonts w:ascii="Times New Roman" w:hAnsi="Times New Roman" w:cs="Times New Roman"/>
          <w:sz w:val="24"/>
          <w:szCs w:val="24"/>
        </w:rPr>
        <w:t>s suit was dismissed under O.</w:t>
      </w:r>
      <w:r w:rsidRPr="00453883">
        <w:rPr>
          <w:rFonts w:ascii="Times New Roman" w:hAnsi="Times New Roman" w:cs="Times New Roman"/>
          <w:sz w:val="24"/>
          <w:szCs w:val="24"/>
        </w:rPr>
        <w:t xml:space="preserve">9 r17 of the </w:t>
      </w:r>
      <w:r w:rsidR="006D6210" w:rsidRPr="00453883">
        <w:rPr>
          <w:rFonts w:ascii="Times New Roman" w:hAnsi="Times New Roman" w:cs="Times New Roman"/>
          <w:sz w:val="24"/>
          <w:szCs w:val="24"/>
        </w:rPr>
        <w:t>Civil Procedure Rules</w:t>
      </w:r>
      <w:r w:rsidRPr="00453883">
        <w:rPr>
          <w:rFonts w:ascii="Times New Roman" w:hAnsi="Times New Roman" w:cs="Times New Roman"/>
          <w:sz w:val="24"/>
          <w:szCs w:val="24"/>
        </w:rPr>
        <w:t xml:space="preserve">, </w:t>
      </w:r>
      <w:r w:rsidR="00B531DC" w:rsidRPr="00453883">
        <w:rPr>
          <w:rFonts w:ascii="Times New Roman" w:hAnsi="Times New Roman" w:cs="Times New Roman"/>
          <w:sz w:val="24"/>
          <w:szCs w:val="24"/>
        </w:rPr>
        <w:t xml:space="preserve">which provides that where neither party appears when the suit is called on for hearing, the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B531DC" w:rsidRPr="00453883">
        <w:rPr>
          <w:rFonts w:ascii="Times New Roman" w:hAnsi="Times New Roman" w:cs="Times New Roman"/>
          <w:sz w:val="24"/>
          <w:szCs w:val="24"/>
        </w:rPr>
        <w:t xml:space="preserve"> may make an or</w:t>
      </w:r>
      <w:r w:rsidR="005C09C5" w:rsidRPr="00453883">
        <w:rPr>
          <w:rFonts w:ascii="Times New Roman" w:hAnsi="Times New Roman" w:cs="Times New Roman"/>
          <w:sz w:val="24"/>
          <w:szCs w:val="24"/>
        </w:rPr>
        <w:t>der that the suit be dismissed. And the remedy is order 9 rule 23</w:t>
      </w:r>
      <w:r w:rsidR="00BF392F" w:rsidRPr="00453883">
        <w:rPr>
          <w:rFonts w:ascii="Times New Roman" w:hAnsi="Times New Roman" w:cs="Times New Roman"/>
          <w:sz w:val="24"/>
          <w:szCs w:val="24"/>
        </w:rPr>
        <w:t xml:space="preserve"> as properly spelt above.</w:t>
      </w:r>
    </w:p>
    <w:p w:rsidR="00F17C9A" w:rsidRPr="00453883" w:rsidRDefault="00F17C9A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BB" w:rsidRPr="00453883" w:rsidRDefault="00F917D8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Sufficient cause relates to the failure to take the necessary steps required by law. </w:t>
      </w:r>
      <w:r w:rsidR="00DC6FF4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Pr="00453883">
        <w:rPr>
          <w:rFonts w:ascii="Times New Roman" w:hAnsi="Times New Roman" w:cs="Times New Roman"/>
          <w:sz w:val="24"/>
          <w:szCs w:val="24"/>
        </w:rPr>
        <w:t xml:space="preserve">In </w:t>
      </w:r>
      <w:r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Crown Beverages Ltd </w:t>
      </w:r>
      <w:r w:rsidR="00DC6FF4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Stanbic Bank of Ug</w:t>
      </w:r>
      <w:r w:rsidR="009804B3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anda</w:t>
      </w:r>
      <w:r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Ltd HCMA No. 0181 of 2005</w:t>
      </w:r>
      <w:r w:rsidRPr="004538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3883">
        <w:rPr>
          <w:rFonts w:ascii="Times New Roman" w:hAnsi="Times New Roman" w:cs="Times New Roman"/>
          <w:sz w:val="24"/>
          <w:szCs w:val="24"/>
        </w:rPr>
        <w:t>it was noted that</w:t>
      </w:r>
      <w:r w:rsidR="00627BBB" w:rsidRPr="00453883">
        <w:rPr>
          <w:rFonts w:ascii="Times New Roman" w:hAnsi="Times New Roman" w:cs="Times New Roman"/>
          <w:sz w:val="24"/>
          <w:szCs w:val="24"/>
        </w:rPr>
        <w:t>;</w:t>
      </w:r>
    </w:p>
    <w:p w:rsidR="005D1F8E" w:rsidRPr="00453883" w:rsidRDefault="00627BBB" w:rsidP="004538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“</w:t>
      </w:r>
      <w:r w:rsidRPr="00453883">
        <w:rPr>
          <w:rFonts w:ascii="Times New Roman" w:hAnsi="Times New Roman" w:cs="Times New Roman"/>
          <w:i/>
          <w:sz w:val="24"/>
          <w:szCs w:val="24"/>
        </w:rPr>
        <w:t>Sufficient</w:t>
      </w:r>
      <w:r w:rsidR="00F917D8" w:rsidRPr="00453883">
        <w:rPr>
          <w:rFonts w:ascii="Times New Roman" w:hAnsi="Times New Roman" w:cs="Times New Roman"/>
          <w:i/>
          <w:sz w:val="24"/>
          <w:szCs w:val="24"/>
        </w:rPr>
        <w:t xml:space="preserve"> cause is demonstrated by the </w:t>
      </w:r>
      <w:r w:rsidR="00237232" w:rsidRPr="00453883">
        <w:rPr>
          <w:rFonts w:ascii="Times New Roman" w:hAnsi="Times New Roman" w:cs="Times New Roman"/>
          <w:i/>
          <w:sz w:val="24"/>
          <w:szCs w:val="24"/>
        </w:rPr>
        <w:t>Applicant</w:t>
      </w:r>
      <w:r w:rsidR="00F917D8" w:rsidRPr="00453883">
        <w:rPr>
          <w:rFonts w:ascii="Times New Roman" w:hAnsi="Times New Roman" w:cs="Times New Roman"/>
          <w:i/>
          <w:sz w:val="24"/>
          <w:szCs w:val="24"/>
        </w:rPr>
        <w:t xml:space="preserve"> showing that he or she had an honest intention of attending </w:t>
      </w:r>
      <w:r w:rsidR="00FD4C7A" w:rsidRPr="00453883">
        <w:rPr>
          <w:rFonts w:ascii="Times New Roman" w:hAnsi="Times New Roman" w:cs="Times New Roman"/>
          <w:i/>
          <w:sz w:val="24"/>
          <w:szCs w:val="24"/>
        </w:rPr>
        <w:t>Court</w:t>
      </w:r>
      <w:r w:rsidR="00F917D8" w:rsidRPr="00453883">
        <w:rPr>
          <w:rFonts w:ascii="Times New Roman" w:hAnsi="Times New Roman" w:cs="Times New Roman"/>
          <w:i/>
          <w:sz w:val="24"/>
          <w:szCs w:val="24"/>
        </w:rPr>
        <w:t xml:space="preserve"> and was diligent in applying for the reinstatement</w:t>
      </w:r>
      <w:r w:rsidR="005D1F8E" w:rsidRPr="00453883">
        <w:rPr>
          <w:rFonts w:ascii="Times New Roman" w:hAnsi="Times New Roman" w:cs="Times New Roman"/>
          <w:sz w:val="24"/>
          <w:szCs w:val="24"/>
        </w:rPr>
        <w:t>”</w:t>
      </w:r>
      <w:r w:rsidR="00F917D8" w:rsidRPr="00453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A9B" w:rsidRPr="00453883" w:rsidRDefault="00F917D8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Florence Nabatanzi </w:t>
      </w:r>
      <w:r w:rsidR="00DC6FF4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C6FF4"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>Naome</w:t>
      </w:r>
      <w:r w:rsidRPr="004538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Zinsobedde Civil application no. 5 of 1997</w:t>
      </w:r>
      <w:r w:rsidRPr="00453883">
        <w:rPr>
          <w:rFonts w:ascii="Times New Roman" w:hAnsi="Times New Roman" w:cs="Times New Roman"/>
          <w:sz w:val="24"/>
          <w:szCs w:val="24"/>
        </w:rPr>
        <w:t>, it was noted that</w:t>
      </w:r>
      <w:r w:rsidR="00016A9B" w:rsidRPr="00453883">
        <w:rPr>
          <w:rFonts w:ascii="Times New Roman" w:hAnsi="Times New Roman" w:cs="Times New Roman"/>
          <w:sz w:val="24"/>
          <w:szCs w:val="24"/>
        </w:rPr>
        <w:t>;</w:t>
      </w:r>
    </w:p>
    <w:p w:rsidR="00F917D8" w:rsidRPr="00453883" w:rsidRDefault="00016A9B" w:rsidP="004538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“</w:t>
      </w:r>
      <w:r w:rsidR="00033A1C" w:rsidRPr="00453883">
        <w:rPr>
          <w:rFonts w:ascii="Times New Roman" w:hAnsi="Times New Roman" w:cs="Times New Roman"/>
          <w:i/>
          <w:sz w:val="24"/>
          <w:szCs w:val="24"/>
        </w:rPr>
        <w:t>Sufficient</w:t>
      </w:r>
      <w:r w:rsidR="00F917D8" w:rsidRPr="00453883">
        <w:rPr>
          <w:rFonts w:ascii="Times New Roman" w:hAnsi="Times New Roman" w:cs="Times New Roman"/>
          <w:i/>
          <w:sz w:val="24"/>
          <w:szCs w:val="24"/>
        </w:rPr>
        <w:t xml:space="preserve"> cause depends on the circumstances </w:t>
      </w:r>
      <w:r w:rsidR="00033A1C" w:rsidRPr="00453883">
        <w:rPr>
          <w:rFonts w:ascii="Times New Roman" w:hAnsi="Times New Roman" w:cs="Times New Roman"/>
          <w:i/>
          <w:sz w:val="24"/>
          <w:szCs w:val="24"/>
        </w:rPr>
        <w:t>of each</w:t>
      </w:r>
      <w:r w:rsidR="00F917D8" w:rsidRPr="00453883">
        <w:rPr>
          <w:rFonts w:ascii="Times New Roman" w:hAnsi="Times New Roman" w:cs="Times New Roman"/>
          <w:i/>
          <w:sz w:val="24"/>
          <w:szCs w:val="24"/>
        </w:rPr>
        <w:t xml:space="preserve"> case and must relate to the inability or failure to take a particular step in time</w:t>
      </w:r>
      <w:r w:rsidRPr="00453883">
        <w:rPr>
          <w:rFonts w:ascii="Times New Roman" w:hAnsi="Times New Roman" w:cs="Times New Roman"/>
          <w:sz w:val="24"/>
          <w:szCs w:val="24"/>
        </w:rPr>
        <w:t>”</w:t>
      </w:r>
      <w:r w:rsidR="00F917D8" w:rsidRPr="00453883">
        <w:rPr>
          <w:rFonts w:ascii="Times New Roman" w:hAnsi="Times New Roman" w:cs="Times New Roman"/>
          <w:sz w:val="24"/>
          <w:szCs w:val="24"/>
        </w:rPr>
        <w:t>.</w:t>
      </w:r>
    </w:p>
    <w:p w:rsidR="003A2AC8" w:rsidRPr="00453883" w:rsidRDefault="00D20F08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On sufficient cause, </w:t>
      </w:r>
      <w:r w:rsidR="00013A7F" w:rsidRPr="00453883">
        <w:rPr>
          <w:rFonts w:ascii="Times New Roman" w:hAnsi="Times New Roman" w:cs="Times New Roman"/>
          <w:sz w:val="24"/>
          <w:szCs w:val="24"/>
        </w:rPr>
        <w:t>Counsel</w:t>
      </w:r>
      <w:r w:rsidRPr="00453883">
        <w:rPr>
          <w:rFonts w:ascii="Times New Roman" w:hAnsi="Times New Roman" w:cs="Times New Roman"/>
          <w:sz w:val="24"/>
          <w:szCs w:val="24"/>
        </w:rPr>
        <w:t xml:space="preserve"> submits that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AD148E" w:rsidRPr="00453883">
        <w:rPr>
          <w:rFonts w:ascii="Times New Roman" w:hAnsi="Times New Roman" w:cs="Times New Roman"/>
          <w:sz w:val="24"/>
          <w:szCs w:val="24"/>
        </w:rPr>
        <w:t>s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AD148E" w:rsidRPr="00453883">
        <w:rPr>
          <w:rFonts w:ascii="Times New Roman" w:hAnsi="Times New Roman" w:cs="Times New Roman"/>
          <w:sz w:val="24"/>
          <w:szCs w:val="24"/>
        </w:rPr>
        <w:t xml:space="preserve">were present in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AD148E" w:rsidRPr="00453883">
        <w:rPr>
          <w:rFonts w:ascii="Times New Roman" w:hAnsi="Times New Roman" w:cs="Times New Roman"/>
          <w:sz w:val="24"/>
          <w:szCs w:val="24"/>
        </w:rPr>
        <w:t xml:space="preserve"> corridors</w:t>
      </w:r>
      <w:r w:rsidR="00013A7F" w:rsidRPr="00453883">
        <w:rPr>
          <w:rFonts w:ascii="Times New Roman" w:hAnsi="Times New Roman" w:cs="Times New Roman"/>
          <w:sz w:val="24"/>
          <w:szCs w:val="24"/>
        </w:rPr>
        <w:t>,</w:t>
      </w:r>
      <w:r w:rsidR="00AD148E" w:rsidRPr="00453883">
        <w:rPr>
          <w:rFonts w:ascii="Times New Roman" w:hAnsi="Times New Roman" w:cs="Times New Roman"/>
          <w:sz w:val="24"/>
          <w:szCs w:val="24"/>
        </w:rPr>
        <w:t xml:space="preserve"> but due to the noise from other litigants, they did not hear when the suit was called for hearing and was hence</w:t>
      </w:r>
      <w:r w:rsidRPr="00453883">
        <w:rPr>
          <w:rFonts w:ascii="Times New Roman" w:hAnsi="Times New Roman" w:cs="Times New Roman"/>
          <w:sz w:val="24"/>
          <w:szCs w:val="24"/>
        </w:rPr>
        <w:t xml:space="preserve"> dismissed for want of prosecution</w:t>
      </w:r>
      <w:r w:rsidRPr="00453883">
        <w:rPr>
          <w:rFonts w:ascii="Times New Roman" w:hAnsi="Times New Roman" w:cs="Times New Roman"/>
          <w:b/>
          <w:sz w:val="24"/>
          <w:szCs w:val="24"/>
        </w:rPr>
        <w:t>.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3A2AC8" w:rsidRPr="00453883">
        <w:rPr>
          <w:rFonts w:ascii="Times New Roman" w:hAnsi="Times New Roman" w:cs="Times New Roman"/>
          <w:sz w:val="24"/>
          <w:szCs w:val="24"/>
        </w:rPr>
        <w:t xml:space="preserve"> In his affidavit in support</w:t>
      </w:r>
      <w:r w:rsidR="00036DAA" w:rsidRPr="00453883">
        <w:rPr>
          <w:rFonts w:ascii="Times New Roman" w:hAnsi="Times New Roman" w:cs="Times New Roman"/>
          <w:sz w:val="24"/>
          <w:szCs w:val="24"/>
        </w:rPr>
        <w:t xml:space="preserve"> of the motion</w:t>
      </w:r>
      <w:r w:rsidR="003A2AC8" w:rsidRPr="00453883">
        <w:rPr>
          <w:rFonts w:ascii="Times New Roman" w:hAnsi="Times New Roman" w:cs="Times New Roman"/>
          <w:sz w:val="24"/>
          <w:szCs w:val="24"/>
        </w:rPr>
        <w:t xml:space="preserve"> particularly </w:t>
      </w:r>
      <w:r w:rsidR="002B1271" w:rsidRPr="00453883">
        <w:rPr>
          <w:rFonts w:ascii="Times New Roman" w:hAnsi="Times New Roman" w:cs="Times New Roman"/>
          <w:sz w:val="24"/>
          <w:szCs w:val="24"/>
        </w:rPr>
        <w:t>paragraphs 3-7, the 3</w:t>
      </w:r>
      <w:r w:rsidR="002B1271" w:rsidRPr="004538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B1271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554D81" w:rsidRPr="00453883">
        <w:rPr>
          <w:rFonts w:ascii="Times New Roman" w:hAnsi="Times New Roman" w:cs="Times New Roman"/>
          <w:sz w:val="24"/>
          <w:szCs w:val="24"/>
        </w:rPr>
        <w:t xml:space="preserve"> contends that the suit was for 10am but the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554D81" w:rsidRPr="00453883">
        <w:rPr>
          <w:rFonts w:ascii="Times New Roman" w:hAnsi="Times New Roman" w:cs="Times New Roman"/>
          <w:sz w:val="24"/>
          <w:szCs w:val="24"/>
        </w:rPr>
        <w:t xml:space="preserve"> called it before that time yet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554D81" w:rsidRPr="00453883">
        <w:rPr>
          <w:rFonts w:ascii="Times New Roman" w:hAnsi="Times New Roman" w:cs="Times New Roman"/>
          <w:sz w:val="24"/>
          <w:szCs w:val="24"/>
        </w:rPr>
        <w:t xml:space="preserve">s were in the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554D81" w:rsidRPr="00453883">
        <w:rPr>
          <w:rFonts w:ascii="Times New Roman" w:hAnsi="Times New Roman" w:cs="Times New Roman"/>
          <w:sz w:val="24"/>
          <w:szCs w:val="24"/>
        </w:rPr>
        <w:t xml:space="preserve"> corridors but waiting for their file at 10am. </w:t>
      </w:r>
      <w:r w:rsidR="0093269A" w:rsidRPr="00453883">
        <w:rPr>
          <w:rFonts w:ascii="Times New Roman" w:hAnsi="Times New Roman" w:cs="Times New Roman"/>
          <w:sz w:val="24"/>
          <w:szCs w:val="24"/>
        </w:rPr>
        <w:t>This was corroborated by the 2</w:t>
      </w:r>
      <w:r w:rsidR="0093269A" w:rsidRPr="004538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3269A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237232" w:rsidRPr="00453883">
        <w:rPr>
          <w:rFonts w:ascii="Times New Roman" w:hAnsi="Times New Roman" w:cs="Times New Roman"/>
          <w:sz w:val="24"/>
          <w:szCs w:val="24"/>
        </w:rPr>
        <w:t>Respondent</w:t>
      </w:r>
      <w:r w:rsidR="0093269A" w:rsidRPr="00453883">
        <w:rPr>
          <w:rFonts w:ascii="Times New Roman" w:hAnsi="Times New Roman" w:cs="Times New Roman"/>
          <w:sz w:val="24"/>
          <w:szCs w:val="24"/>
        </w:rPr>
        <w:t xml:space="preserve">’s affidavit in reply </w:t>
      </w:r>
      <w:r w:rsidR="00B009A2" w:rsidRPr="00453883">
        <w:rPr>
          <w:rFonts w:ascii="Times New Roman" w:hAnsi="Times New Roman" w:cs="Times New Roman"/>
          <w:sz w:val="24"/>
          <w:szCs w:val="24"/>
        </w:rPr>
        <w:t xml:space="preserve">under paragraph 4 when he averred that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B009A2" w:rsidRPr="00453883">
        <w:rPr>
          <w:rFonts w:ascii="Times New Roman" w:hAnsi="Times New Roman" w:cs="Times New Roman"/>
          <w:sz w:val="24"/>
          <w:szCs w:val="24"/>
        </w:rPr>
        <w:t xml:space="preserve">s chose to stay in the corridors of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A531BD" w:rsidRPr="00453883">
        <w:rPr>
          <w:rFonts w:ascii="Times New Roman" w:hAnsi="Times New Roman" w:cs="Times New Roman"/>
          <w:sz w:val="24"/>
          <w:szCs w:val="24"/>
        </w:rPr>
        <w:t xml:space="preserve"> when</w:t>
      </w:r>
      <w:r w:rsidR="00CE0E58" w:rsidRPr="00453883">
        <w:rPr>
          <w:rFonts w:ascii="Times New Roman" w:hAnsi="Times New Roman" w:cs="Times New Roman"/>
          <w:sz w:val="24"/>
          <w:szCs w:val="24"/>
        </w:rPr>
        <w:t xml:space="preserve"> the suit was called for hearing. </w:t>
      </w:r>
    </w:p>
    <w:p w:rsidR="001177FD" w:rsidRPr="00453883" w:rsidRDefault="001177F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08" w:rsidRPr="00453883" w:rsidRDefault="00D20F08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From the record, it is indeed true </w:t>
      </w:r>
      <w:r w:rsidR="00A531BD" w:rsidRPr="00453883">
        <w:rPr>
          <w:rFonts w:ascii="Times New Roman" w:hAnsi="Times New Roman" w:cs="Times New Roman"/>
          <w:sz w:val="24"/>
          <w:szCs w:val="24"/>
        </w:rPr>
        <w:t>through affida</w:t>
      </w:r>
      <w:r w:rsidR="000B2E40" w:rsidRPr="00453883">
        <w:rPr>
          <w:rFonts w:ascii="Times New Roman" w:hAnsi="Times New Roman" w:cs="Times New Roman"/>
          <w:sz w:val="24"/>
          <w:szCs w:val="24"/>
        </w:rPr>
        <w:t xml:space="preserve">vit evidence that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0B2E40" w:rsidRPr="00453883">
        <w:rPr>
          <w:rFonts w:ascii="Times New Roman" w:hAnsi="Times New Roman" w:cs="Times New Roman"/>
          <w:sz w:val="24"/>
          <w:szCs w:val="24"/>
        </w:rPr>
        <w:t xml:space="preserve">s were in the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="000B2E40" w:rsidRPr="00453883">
        <w:rPr>
          <w:rFonts w:ascii="Times New Roman" w:hAnsi="Times New Roman" w:cs="Times New Roman"/>
          <w:sz w:val="24"/>
          <w:szCs w:val="24"/>
        </w:rPr>
        <w:t xml:space="preserve"> premises when the application came</w:t>
      </w:r>
      <w:r w:rsidR="001177FD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0B2E40" w:rsidRPr="00453883">
        <w:rPr>
          <w:rFonts w:ascii="Times New Roman" w:hAnsi="Times New Roman" w:cs="Times New Roman"/>
          <w:sz w:val="24"/>
          <w:szCs w:val="24"/>
        </w:rPr>
        <w:t>up for hearing</w:t>
      </w:r>
      <w:r w:rsidR="001675D4" w:rsidRPr="00453883">
        <w:rPr>
          <w:rFonts w:ascii="Times New Roman" w:hAnsi="Times New Roman" w:cs="Times New Roman"/>
          <w:sz w:val="24"/>
          <w:szCs w:val="24"/>
        </w:rPr>
        <w:t xml:space="preserve"> on the 19</w:t>
      </w:r>
      <w:r w:rsidR="001177FD" w:rsidRPr="00453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77FD" w:rsidRPr="00453883">
        <w:rPr>
          <w:rFonts w:ascii="Times New Roman" w:hAnsi="Times New Roman" w:cs="Times New Roman"/>
          <w:sz w:val="24"/>
          <w:szCs w:val="24"/>
        </w:rPr>
        <w:t xml:space="preserve"> March </w:t>
      </w:r>
      <w:r w:rsidR="001675D4" w:rsidRPr="00453883">
        <w:rPr>
          <w:rFonts w:ascii="Times New Roman" w:hAnsi="Times New Roman" w:cs="Times New Roman"/>
          <w:sz w:val="24"/>
          <w:szCs w:val="24"/>
        </w:rPr>
        <w:t>19</w:t>
      </w:r>
      <w:r w:rsidR="000B2E40" w:rsidRPr="00453883">
        <w:rPr>
          <w:rFonts w:ascii="Times New Roman" w:hAnsi="Times New Roman" w:cs="Times New Roman"/>
          <w:sz w:val="24"/>
          <w:szCs w:val="24"/>
        </w:rPr>
        <w:t>, howe</w:t>
      </w:r>
      <w:r w:rsidR="009E7244" w:rsidRPr="00453883">
        <w:rPr>
          <w:rFonts w:ascii="Times New Roman" w:hAnsi="Times New Roman" w:cs="Times New Roman"/>
          <w:sz w:val="24"/>
          <w:szCs w:val="24"/>
        </w:rPr>
        <w:t>ver allegations that they failed to hear due to the noise from other litigants when the suit was called for hearing cannot constitute sufficient cause</w:t>
      </w:r>
      <w:r w:rsidRPr="00453883">
        <w:rPr>
          <w:rFonts w:ascii="Times New Roman" w:hAnsi="Times New Roman" w:cs="Times New Roman"/>
          <w:sz w:val="24"/>
          <w:szCs w:val="24"/>
        </w:rPr>
        <w:t>.</w:t>
      </w:r>
      <w:r w:rsidR="00333AD4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542903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333AD4" w:rsidRPr="00453883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333AD4" w:rsidRPr="00453883">
        <w:rPr>
          <w:rFonts w:ascii="Times New Roman" w:hAnsi="Times New Roman" w:cs="Times New Roman"/>
          <w:sz w:val="24"/>
          <w:szCs w:val="24"/>
        </w:rPr>
        <w:t>s have expre</w:t>
      </w:r>
      <w:r w:rsidR="00543966" w:rsidRPr="00453883">
        <w:rPr>
          <w:rFonts w:ascii="Times New Roman" w:hAnsi="Times New Roman" w:cs="Times New Roman"/>
          <w:sz w:val="24"/>
          <w:szCs w:val="24"/>
        </w:rPr>
        <w:t>ssed interest in prosecuting the suit</w:t>
      </w:r>
      <w:r w:rsidRPr="00453883">
        <w:rPr>
          <w:rFonts w:ascii="Times New Roman" w:hAnsi="Times New Roman" w:cs="Times New Roman"/>
          <w:sz w:val="24"/>
          <w:szCs w:val="24"/>
        </w:rPr>
        <w:t>.</w:t>
      </w:r>
      <w:r w:rsidR="00542903" w:rsidRPr="00453883">
        <w:rPr>
          <w:rFonts w:ascii="Times New Roman" w:hAnsi="Times New Roman" w:cs="Times New Roman"/>
          <w:sz w:val="24"/>
          <w:szCs w:val="24"/>
        </w:rPr>
        <w:t xml:space="preserve">  </w:t>
      </w:r>
      <w:r w:rsidR="00543966" w:rsidRPr="00453883">
        <w:rPr>
          <w:rFonts w:ascii="Times New Roman" w:hAnsi="Times New Roman" w:cs="Times New Roman"/>
          <w:sz w:val="24"/>
          <w:szCs w:val="24"/>
        </w:rPr>
        <w:t xml:space="preserve">Upon knowing that their </w:t>
      </w:r>
      <w:r w:rsidRPr="00453883">
        <w:rPr>
          <w:rFonts w:ascii="Times New Roman" w:hAnsi="Times New Roman" w:cs="Times New Roman"/>
          <w:sz w:val="24"/>
          <w:szCs w:val="24"/>
        </w:rPr>
        <w:t xml:space="preserve">matter had been dismissed on the </w:t>
      </w:r>
      <w:r w:rsidR="00AB4807" w:rsidRPr="00453883">
        <w:rPr>
          <w:rFonts w:ascii="Times New Roman" w:hAnsi="Times New Roman" w:cs="Times New Roman"/>
          <w:sz w:val="24"/>
          <w:szCs w:val="24"/>
        </w:rPr>
        <w:t>19</w:t>
      </w:r>
      <w:r w:rsidR="00AB4807" w:rsidRPr="00453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4807" w:rsidRPr="00453883">
        <w:rPr>
          <w:rFonts w:ascii="Times New Roman" w:hAnsi="Times New Roman" w:cs="Times New Roman"/>
          <w:sz w:val="24"/>
          <w:szCs w:val="24"/>
        </w:rPr>
        <w:t xml:space="preserve"> March</w:t>
      </w:r>
      <w:r w:rsidR="001177FD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AB4807" w:rsidRPr="00453883">
        <w:rPr>
          <w:rFonts w:ascii="Times New Roman" w:hAnsi="Times New Roman" w:cs="Times New Roman"/>
          <w:sz w:val="24"/>
          <w:szCs w:val="24"/>
        </w:rPr>
        <w:t>2019</w:t>
      </w:r>
      <w:r w:rsidRPr="00453883">
        <w:rPr>
          <w:rFonts w:ascii="Times New Roman" w:hAnsi="Times New Roman" w:cs="Times New Roman"/>
          <w:sz w:val="24"/>
          <w:szCs w:val="24"/>
        </w:rPr>
        <w:t xml:space="preserve">,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Pr="00453883">
        <w:rPr>
          <w:rFonts w:ascii="Times New Roman" w:hAnsi="Times New Roman" w:cs="Times New Roman"/>
          <w:sz w:val="24"/>
          <w:szCs w:val="24"/>
        </w:rPr>
        <w:t xml:space="preserve"> brought this application on the </w:t>
      </w:r>
      <w:r w:rsidR="00AB4807" w:rsidRPr="00453883">
        <w:rPr>
          <w:rFonts w:ascii="Times New Roman" w:hAnsi="Times New Roman" w:cs="Times New Roman"/>
          <w:sz w:val="24"/>
          <w:szCs w:val="24"/>
        </w:rPr>
        <w:t>28</w:t>
      </w:r>
      <w:r w:rsidRPr="00453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AB4807" w:rsidRPr="00453883">
        <w:rPr>
          <w:rFonts w:ascii="Times New Roman" w:hAnsi="Times New Roman" w:cs="Times New Roman"/>
          <w:sz w:val="24"/>
          <w:szCs w:val="24"/>
        </w:rPr>
        <w:t xml:space="preserve">March 2019, </w:t>
      </w:r>
      <w:r w:rsidR="00294C20" w:rsidRPr="00453883">
        <w:rPr>
          <w:rFonts w:ascii="Times New Roman" w:hAnsi="Times New Roman" w:cs="Times New Roman"/>
          <w:sz w:val="24"/>
          <w:szCs w:val="24"/>
        </w:rPr>
        <w:t>and this</w:t>
      </w:r>
      <w:r w:rsidR="00AB4807" w:rsidRPr="00453883">
        <w:rPr>
          <w:rFonts w:ascii="Times New Roman" w:hAnsi="Times New Roman" w:cs="Times New Roman"/>
          <w:sz w:val="24"/>
          <w:szCs w:val="24"/>
        </w:rPr>
        <w:t xml:space="preserve"> application was in my view brought within a reasonable </w:t>
      </w:r>
      <w:r w:rsidR="00D6756E" w:rsidRPr="00453883">
        <w:rPr>
          <w:rFonts w:ascii="Times New Roman" w:hAnsi="Times New Roman" w:cs="Times New Roman"/>
          <w:sz w:val="24"/>
          <w:szCs w:val="24"/>
        </w:rPr>
        <w:t>period</w:t>
      </w:r>
      <w:r w:rsidR="00AD553D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7C2D59" w:rsidRPr="00453883">
        <w:rPr>
          <w:rFonts w:ascii="Times New Roman" w:hAnsi="Times New Roman" w:cs="Times New Roman"/>
          <w:sz w:val="24"/>
          <w:szCs w:val="24"/>
        </w:rPr>
        <w:t>to set aside the dismissal order</w:t>
      </w:r>
      <w:r w:rsidRPr="00453883">
        <w:rPr>
          <w:rFonts w:ascii="Times New Roman" w:hAnsi="Times New Roman" w:cs="Times New Roman"/>
          <w:sz w:val="24"/>
          <w:szCs w:val="24"/>
        </w:rPr>
        <w:t>.</w:t>
      </w:r>
    </w:p>
    <w:p w:rsidR="00D20F08" w:rsidRPr="00453883" w:rsidRDefault="00AD553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The order in HCCS No. 254/12</w:t>
      </w:r>
      <w:r w:rsidR="00D20F08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Pr="00453883">
        <w:rPr>
          <w:rFonts w:ascii="Times New Roman" w:hAnsi="Times New Roman" w:cs="Times New Roman"/>
          <w:sz w:val="24"/>
          <w:szCs w:val="24"/>
        </w:rPr>
        <w:t>sought to be set aside, the trial Judge noted</w:t>
      </w:r>
      <w:r w:rsidR="00D20F08" w:rsidRPr="00453883">
        <w:rPr>
          <w:rFonts w:ascii="Times New Roman" w:hAnsi="Times New Roman" w:cs="Times New Roman"/>
          <w:sz w:val="24"/>
          <w:szCs w:val="24"/>
        </w:rPr>
        <w:t xml:space="preserve"> as follows;- </w:t>
      </w:r>
    </w:p>
    <w:p w:rsidR="00D20F08" w:rsidRPr="00453883" w:rsidRDefault="00D20F08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“</w:t>
      </w:r>
      <w:r w:rsidR="00B959E3" w:rsidRPr="00453883">
        <w:rPr>
          <w:rFonts w:ascii="Times New Roman" w:hAnsi="Times New Roman" w:cs="Times New Roman"/>
          <w:sz w:val="24"/>
          <w:szCs w:val="24"/>
        </w:rPr>
        <w:t>Matter</w:t>
      </w:r>
      <w:r w:rsidR="00AD553D" w:rsidRPr="00453883">
        <w:rPr>
          <w:rFonts w:ascii="Times New Roman" w:hAnsi="Times New Roman" w:cs="Times New Roman"/>
          <w:sz w:val="24"/>
          <w:szCs w:val="24"/>
        </w:rPr>
        <w:t xml:space="preserve"> was fixed by </w:t>
      </w:r>
      <w:r w:rsidR="00033A1C" w:rsidRPr="00453883">
        <w:rPr>
          <w:rFonts w:ascii="Times New Roman" w:hAnsi="Times New Roman" w:cs="Times New Roman"/>
          <w:sz w:val="24"/>
          <w:szCs w:val="24"/>
        </w:rPr>
        <w:t>application, under O.9 r</w:t>
      </w:r>
      <w:r w:rsidR="00AD553D" w:rsidRPr="00453883">
        <w:rPr>
          <w:rFonts w:ascii="Times New Roman" w:hAnsi="Times New Roman" w:cs="Times New Roman"/>
          <w:sz w:val="24"/>
          <w:szCs w:val="24"/>
        </w:rPr>
        <w:t xml:space="preserve">17 of the </w:t>
      </w:r>
      <w:r w:rsidR="00542903" w:rsidRPr="00453883">
        <w:rPr>
          <w:rFonts w:ascii="Times New Roman" w:hAnsi="Times New Roman" w:cs="Times New Roman"/>
          <w:sz w:val="24"/>
          <w:szCs w:val="24"/>
        </w:rPr>
        <w:t xml:space="preserve">Civil Procedure </w:t>
      </w:r>
      <w:r w:rsidR="00FD4C7A" w:rsidRPr="00453883">
        <w:rPr>
          <w:rFonts w:ascii="Times New Roman" w:hAnsi="Times New Roman" w:cs="Times New Roman"/>
          <w:sz w:val="24"/>
          <w:szCs w:val="24"/>
        </w:rPr>
        <w:t>Rules,</w:t>
      </w:r>
      <w:r w:rsidR="00AD553D" w:rsidRPr="00453883">
        <w:rPr>
          <w:rFonts w:ascii="Times New Roman" w:hAnsi="Times New Roman" w:cs="Times New Roman"/>
          <w:sz w:val="24"/>
          <w:szCs w:val="24"/>
        </w:rPr>
        <w:t xml:space="preserve"> when no parties attend suit is dismissed. </w:t>
      </w:r>
      <w:r w:rsidR="00D1693F"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AD553D" w:rsidRPr="00453883">
        <w:rPr>
          <w:rFonts w:ascii="Times New Roman" w:hAnsi="Times New Roman" w:cs="Times New Roman"/>
          <w:sz w:val="24"/>
          <w:szCs w:val="24"/>
        </w:rPr>
        <w:t>It is accordingly dismissed</w:t>
      </w:r>
      <w:r w:rsidRPr="00453883">
        <w:rPr>
          <w:rFonts w:ascii="Times New Roman" w:hAnsi="Times New Roman" w:cs="Times New Roman"/>
          <w:sz w:val="24"/>
          <w:szCs w:val="24"/>
        </w:rPr>
        <w:t>”.</w:t>
      </w:r>
    </w:p>
    <w:p w:rsidR="00D20F08" w:rsidRPr="00453883" w:rsidRDefault="00D20F08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 xml:space="preserve">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CB6221" w:rsidRPr="00453883">
        <w:rPr>
          <w:rFonts w:ascii="Times New Roman" w:hAnsi="Times New Roman" w:cs="Times New Roman"/>
          <w:sz w:val="24"/>
          <w:szCs w:val="24"/>
        </w:rPr>
        <w:t>s</w:t>
      </w:r>
      <w:r w:rsidRPr="00453883">
        <w:rPr>
          <w:rFonts w:ascii="Times New Roman" w:hAnsi="Times New Roman" w:cs="Times New Roman"/>
          <w:sz w:val="24"/>
          <w:szCs w:val="24"/>
        </w:rPr>
        <w:t xml:space="preserve"> shall </w:t>
      </w:r>
      <w:r w:rsidR="00B959E3" w:rsidRPr="00453883">
        <w:rPr>
          <w:rFonts w:ascii="Times New Roman" w:hAnsi="Times New Roman" w:cs="Times New Roman"/>
          <w:sz w:val="24"/>
          <w:szCs w:val="24"/>
        </w:rPr>
        <w:t xml:space="preserve">however </w:t>
      </w:r>
      <w:r w:rsidRPr="00453883">
        <w:rPr>
          <w:rFonts w:ascii="Times New Roman" w:hAnsi="Times New Roman" w:cs="Times New Roman"/>
          <w:sz w:val="24"/>
          <w:szCs w:val="24"/>
        </w:rPr>
        <w:t xml:space="preserve">not be blamed un-heard due to the above order made by </w:t>
      </w:r>
      <w:r w:rsidR="00FD4C7A" w:rsidRPr="00453883">
        <w:rPr>
          <w:rFonts w:ascii="Times New Roman" w:hAnsi="Times New Roman" w:cs="Times New Roman"/>
          <w:sz w:val="24"/>
          <w:szCs w:val="24"/>
        </w:rPr>
        <w:t>Court</w:t>
      </w:r>
      <w:r w:rsidRPr="00453883">
        <w:rPr>
          <w:rFonts w:ascii="Times New Roman" w:hAnsi="Times New Roman" w:cs="Times New Roman"/>
          <w:sz w:val="24"/>
          <w:szCs w:val="24"/>
        </w:rPr>
        <w:t xml:space="preserve"> </w:t>
      </w:r>
      <w:r w:rsidR="00CB6221" w:rsidRPr="00453883">
        <w:rPr>
          <w:rFonts w:ascii="Times New Roman" w:hAnsi="Times New Roman" w:cs="Times New Roman"/>
          <w:sz w:val="24"/>
          <w:szCs w:val="24"/>
        </w:rPr>
        <w:t xml:space="preserve">when 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CB6221" w:rsidRPr="00453883">
        <w:rPr>
          <w:rFonts w:ascii="Times New Roman" w:hAnsi="Times New Roman" w:cs="Times New Roman"/>
          <w:sz w:val="24"/>
          <w:szCs w:val="24"/>
        </w:rPr>
        <w:t>s had all along been vigilant in prosecuting their case</w:t>
      </w:r>
      <w:r w:rsidRPr="00453883">
        <w:rPr>
          <w:rFonts w:ascii="Times New Roman" w:hAnsi="Times New Roman" w:cs="Times New Roman"/>
          <w:sz w:val="24"/>
          <w:szCs w:val="24"/>
        </w:rPr>
        <w:t xml:space="preserve">, this application therefore succeeds with orders that:- </w:t>
      </w:r>
    </w:p>
    <w:p w:rsidR="00D20F08" w:rsidRPr="00453883" w:rsidRDefault="00D20F08" w:rsidP="0045388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The ord</w:t>
      </w:r>
      <w:r w:rsidR="009C04B0" w:rsidRPr="00453883">
        <w:rPr>
          <w:rFonts w:ascii="Times New Roman" w:hAnsi="Times New Roman" w:cs="Times New Roman"/>
          <w:sz w:val="24"/>
          <w:szCs w:val="24"/>
        </w:rPr>
        <w:t>er dismissing Civil Suit No.254 of 2012</w:t>
      </w:r>
      <w:r w:rsidRPr="00453883">
        <w:rPr>
          <w:rFonts w:ascii="Times New Roman" w:hAnsi="Times New Roman" w:cs="Times New Roman"/>
          <w:sz w:val="24"/>
          <w:szCs w:val="24"/>
        </w:rPr>
        <w:t xml:space="preserve"> is hereby set aside and the same is hereby reinstated to be tried on its merits.</w:t>
      </w:r>
    </w:p>
    <w:p w:rsidR="00C417C4" w:rsidRPr="00453883" w:rsidRDefault="009C04B0" w:rsidP="0045388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237232" w:rsidRPr="00453883">
        <w:rPr>
          <w:rFonts w:ascii="Times New Roman" w:hAnsi="Times New Roman" w:cs="Times New Roman"/>
          <w:sz w:val="24"/>
          <w:szCs w:val="24"/>
        </w:rPr>
        <w:t>Applicant</w:t>
      </w:r>
      <w:r w:rsidR="00CB55A7" w:rsidRPr="00453883">
        <w:rPr>
          <w:rFonts w:ascii="Times New Roman" w:hAnsi="Times New Roman" w:cs="Times New Roman"/>
          <w:sz w:val="24"/>
          <w:szCs w:val="24"/>
        </w:rPr>
        <w:t>s to pay costs.</w:t>
      </w:r>
    </w:p>
    <w:p w:rsidR="00542903" w:rsidRPr="00453883" w:rsidRDefault="00542903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03" w:rsidRPr="00453883" w:rsidRDefault="00542903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I so order.</w:t>
      </w:r>
    </w:p>
    <w:p w:rsidR="00542903" w:rsidRPr="00453883" w:rsidRDefault="00542903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03" w:rsidRPr="00453883" w:rsidRDefault="00542903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42903" w:rsidRPr="00453883" w:rsidRDefault="00542903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Henry I. Kawesa</w:t>
      </w:r>
    </w:p>
    <w:p w:rsidR="00542903" w:rsidRPr="00453883" w:rsidRDefault="00542903" w:rsidP="004538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JUDGE</w:t>
      </w:r>
    </w:p>
    <w:p w:rsidR="00D1693F" w:rsidRPr="00453883" w:rsidRDefault="00542903" w:rsidP="0045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9/07/2019</w:t>
      </w:r>
    </w:p>
    <w:p w:rsidR="007349B4" w:rsidRPr="00453883" w:rsidRDefault="007349B4" w:rsidP="0045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83">
        <w:rPr>
          <w:rFonts w:ascii="Times New Roman" w:hAnsi="Times New Roman" w:cs="Times New Roman"/>
          <w:sz w:val="24"/>
          <w:szCs w:val="24"/>
          <w:u w:val="single"/>
        </w:rPr>
        <w:t>9/07/2019</w:t>
      </w:r>
    </w:p>
    <w:p w:rsidR="00FD0A7D" w:rsidRPr="00453883" w:rsidRDefault="00454745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83">
        <w:rPr>
          <w:rFonts w:ascii="Times New Roman" w:hAnsi="Times New Roman" w:cs="Times New Roman"/>
          <w:sz w:val="24"/>
          <w:szCs w:val="24"/>
        </w:rPr>
        <w:t>Aliwala Phina</w:t>
      </w:r>
      <w:r w:rsidR="00FD0A7D" w:rsidRPr="00453883">
        <w:rPr>
          <w:rFonts w:ascii="Times New Roman" w:hAnsi="Times New Roman" w:cs="Times New Roman"/>
          <w:sz w:val="24"/>
          <w:szCs w:val="24"/>
        </w:rPr>
        <w:t xml:space="preserve"> for Kibirango for Applicants.</w:t>
      </w:r>
      <w:proofErr w:type="gramEnd"/>
    </w:p>
    <w:p w:rsidR="00FD0A7D" w:rsidRPr="00453883" w:rsidRDefault="00FD0A7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Applicants present.</w:t>
      </w:r>
    </w:p>
    <w:p w:rsidR="00FD0A7D" w:rsidRPr="00453883" w:rsidRDefault="00FD0A7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83">
        <w:rPr>
          <w:rFonts w:ascii="Times New Roman" w:hAnsi="Times New Roman" w:cs="Times New Roman"/>
          <w:sz w:val="24"/>
          <w:szCs w:val="24"/>
        </w:rPr>
        <w:t>Respondents absent.</w:t>
      </w:r>
      <w:proofErr w:type="gramEnd"/>
    </w:p>
    <w:p w:rsidR="00FD0A7D" w:rsidRPr="00453883" w:rsidRDefault="00FD0A7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83">
        <w:rPr>
          <w:rFonts w:ascii="Times New Roman" w:hAnsi="Times New Roman" w:cs="Times New Roman"/>
          <w:sz w:val="24"/>
          <w:szCs w:val="24"/>
        </w:rPr>
        <w:t>Matter for ruling for reinstatement.</w:t>
      </w:r>
      <w:proofErr w:type="gramEnd"/>
    </w:p>
    <w:p w:rsidR="00FD0A7D" w:rsidRPr="00453883" w:rsidRDefault="00FD0A7D" w:rsidP="0045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Ruling delivered</w:t>
      </w:r>
    </w:p>
    <w:p w:rsidR="00FD0A7D" w:rsidRPr="00453883" w:rsidRDefault="00FD0A7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7D" w:rsidRPr="00453883" w:rsidRDefault="00FD0A7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7D" w:rsidRPr="00453883" w:rsidRDefault="00FD0A7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D0A7D" w:rsidRPr="00453883" w:rsidRDefault="00FD0A7D" w:rsidP="00453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Henry I. Kawesa</w:t>
      </w:r>
    </w:p>
    <w:p w:rsidR="00FD0A7D" w:rsidRPr="00453883" w:rsidRDefault="00FD0A7D" w:rsidP="004538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3">
        <w:rPr>
          <w:rFonts w:ascii="Times New Roman" w:hAnsi="Times New Roman" w:cs="Times New Roman"/>
          <w:b/>
          <w:sz w:val="24"/>
          <w:szCs w:val="24"/>
        </w:rPr>
        <w:t>JUDGE</w:t>
      </w:r>
    </w:p>
    <w:p w:rsidR="00FD0A7D" w:rsidRPr="00453883" w:rsidRDefault="00FD0A7D" w:rsidP="0045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83">
        <w:rPr>
          <w:rFonts w:ascii="Times New Roman" w:hAnsi="Times New Roman" w:cs="Times New Roman"/>
          <w:sz w:val="24"/>
          <w:szCs w:val="24"/>
        </w:rPr>
        <w:t>9/07/2019</w:t>
      </w:r>
    </w:p>
    <w:p w:rsidR="00FD0A7D" w:rsidRPr="00453883" w:rsidRDefault="00FD0A7D" w:rsidP="0045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7D" w:rsidRPr="00453883" w:rsidRDefault="00FD0A7D" w:rsidP="0045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A7D" w:rsidRPr="0045388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ED" w:rsidRDefault="007B67ED" w:rsidP="00646830">
      <w:pPr>
        <w:spacing w:after="0" w:line="240" w:lineRule="auto"/>
      </w:pPr>
      <w:r>
        <w:separator/>
      </w:r>
    </w:p>
  </w:endnote>
  <w:endnote w:type="continuationSeparator" w:id="0">
    <w:p w:rsidR="007B67ED" w:rsidRDefault="007B67ED" w:rsidP="0064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78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4232" w:rsidRDefault="005142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8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8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5295" w:rsidRDefault="00795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ED" w:rsidRDefault="007B67ED" w:rsidP="00646830">
      <w:pPr>
        <w:spacing w:after="0" w:line="240" w:lineRule="auto"/>
      </w:pPr>
      <w:r>
        <w:separator/>
      </w:r>
    </w:p>
  </w:footnote>
  <w:footnote w:type="continuationSeparator" w:id="0">
    <w:p w:rsidR="007B67ED" w:rsidRDefault="007B67ED" w:rsidP="0064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95" w:rsidRDefault="00795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30" w:rsidRPr="003B66A8" w:rsidRDefault="00646830" w:rsidP="00646830">
    <w:pPr>
      <w:pStyle w:val="Header"/>
      <w:jc w:val="center"/>
      <w:rPr>
        <w:rFonts w:ascii="Book Antiqua" w:hAnsi="Book Antiqua"/>
        <w:b/>
        <w:sz w:val="18"/>
      </w:rPr>
    </w:pPr>
    <w:r w:rsidRPr="003B66A8">
      <w:rPr>
        <w:rFonts w:ascii="Book Antiqua" w:hAnsi="Book Antiqua"/>
        <w:b/>
        <w:sz w:val="18"/>
      </w:rPr>
      <w:t xml:space="preserve">MISC. APPLICATION NO. </w:t>
    </w:r>
    <w:r w:rsidR="003B66A8" w:rsidRPr="003B66A8">
      <w:rPr>
        <w:rFonts w:ascii="Book Antiqua" w:hAnsi="Book Antiqua"/>
        <w:b/>
        <w:sz w:val="18"/>
      </w:rPr>
      <w:t>453 - 2019</w:t>
    </w:r>
    <w:r w:rsidRPr="003B66A8">
      <w:rPr>
        <w:rFonts w:ascii="Book Antiqua" w:hAnsi="Book Antiqua"/>
        <w:b/>
        <w:sz w:val="18"/>
      </w:rPr>
      <w:t xml:space="preserve"> - MOSES BEKABYE</w:t>
    </w:r>
    <w:r w:rsidR="003B66A8" w:rsidRPr="003B66A8">
      <w:rPr>
        <w:rFonts w:ascii="Book Antiqua" w:hAnsi="Book Antiqua"/>
        <w:b/>
        <w:sz w:val="18"/>
      </w:rPr>
      <w:t xml:space="preserve"> &amp; 3 ORS VS MUSOKE BULASIO &amp; 2 ORS</w:t>
    </w:r>
    <w:r w:rsidRPr="003B66A8">
      <w:rPr>
        <w:rFonts w:ascii="Book Antiqua" w:hAnsi="Book Antiqua"/>
        <w:b/>
        <w:sz w:val="18"/>
      </w:rPr>
      <w:t xml:space="preserve"> (RULING)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95" w:rsidRDefault="00795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E4C"/>
    <w:multiLevelType w:val="hybridMultilevel"/>
    <w:tmpl w:val="1960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13D6"/>
    <w:multiLevelType w:val="hybridMultilevel"/>
    <w:tmpl w:val="26BA2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22621"/>
    <w:multiLevelType w:val="hybridMultilevel"/>
    <w:tmpl w:val="51F81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3FAF"/>
    <w:multiLevelType w:val="hybridMultilevel"/>
    <w:tmpl w:val="B8A04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F5166"/>
    <w:multiLevelType w:val="hybridMultilevel"/>
    <w:tmpl w:val="26E45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2F7C"/>
    <w:multiLevelType w:val="hybridMultilevel"/>
    <w:tmpl w:val="773A5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0D"/>
    <w:rsid w:val="00000A8D"/>
    <w:rsid w:val="00012E72"/>
    <w:rsid w:val="00013A7F"/>
    <w:rsid w:val="00016A9B"/>
    <w:rsid w:val="00033A1C"/>
    <w:rsid w:val="00036843"/>
    <w:rsid w:val="00036DAA"/>
    <w:rsid w:val="000820C0"/>
    <w:rsid w:val="000B2E40"/>
    <w:rsid w:val="00105A14"/>
    <w:rsid w:val="001177FD"/>
    <w:rsid w:val="001364FF"/>
    <w:rsid w:val="00141F35"/>
    <w:rsid w:val="00157DF6"/>
    <w:rsid w:val="001675D4"/>
    <w:rsid w:val="001A470D"/>
    <w:rsid w:val="001F5A78"/>
    <w:rsid w:val="002050BC"/>
    <w:rsid w:val="00237232"/>
    <w:rsid w:val="00246F7F"/>
    <w:rsid w:val="002600D7"/>
    <w:rsid w:val="00293F21"/>
    <w:rsid w:val="002947C3"/>
    <w:rsid w:val="00294C20"/>
    <w:rsid w:val="002B1271"/>
    <w:rsid w:val="002C5EAB"/>
    <w:rsid w:val="002D7F83"/>
    <w:rsid w:val="002F642D"/>
    <w:rsid w:val="002F6FAC"/>
    <w:rsid w:val="00333AD4"/>
    <w:rsid w:val="00345E9F"/>
    <w:rsid w:val="003A2AC8"/>
    <w:rsid w:val="003B66A8"/>
    <w:rsid w:val="003D2FAB"/>
    <w:rsid w:val="003E42A7"/>
    <w:rsid w:val="003F114B"/>
    <w:rsid w:val="00413207"/>
    <w:rsid w:val="00435330"/>
    <w:rsid w:val="00440358"/>
    <w:rsid w:val="00453883"/>
    <w:rsid w:val="00454745"/>
    <w:rsid w:val="00465AAF"/>
    <w:rsid w:val="004C0AA0"/>
    <w:rsid w:val="00514232"/>
    <w:rsid w:val="00534C58"/>
    <w:rsid w:val="00542903"/>
    <w:rsid w:val="00543966"/>
    <w:rsid w:val="00554D81"/>
    <w:rsid w:val="00564AD3"/>
    <w:rsid w:val="005828E5"/>
    <w:rsid w:val="00597228"/>
    <w:rsid w:val="005B21FF"/>
    <w:rsid w:val="005C09C5"/>
    <w:rsid w:val="005D1A3A"/>
    <w:rsid w:val="005D1F8E"/>
    <w:rsid w:val="00615A40"/>
    <w:rsid w:val="00627BBB"/>
    <w:rsid w:val="00646830"/>
    <w:rsid w:val="006A2C0A"/>
    <w:rsid w:val="006D6210"/>
    <w:rsid w:val="006E4DDD"/>
    <w:rsid w:val="006F6B2C"/>
    <w:rsid w:val="00710BF0"/>
    <w:rsid w:val="007162C4"/>
    <w:rsid w:val="007349B4"/>
    <w:rsid w:val="007815A5"/>
    <w:rsid w:val="00795295"/>
    <w:rsid w:val="007B67ED"/>
    <w:rsid w:val="007C2D59"/>
    <w:rsid w:val="007E2BFE"/>
    <w:rsid w:val="00807445"/>
    <w:rsid w:val="00876A81"/>
    <w:rsid w:val="0088218B"/>
    <w:rsid w:val="00893E2D"/>
    <w:rsid w:val="008D4036"/>
    <w:rsid w:val="008F28D2"/>
    <w:rsid w:val="0090136F"/>
    <w:rsid w:val="0091042E"/>
    <w:rsid w:val="0093269A"/>
    <w:rsid w:val="00947C7F"/>
    <w:rsid w:val="009804B3"/>
    <w:rsid w:val="0098408A"/>
    <w:rsid w:val="009A2AE4"/>
    <w:rsid w:val="009C04B0"/>
    <w:rsid w:val="009D0368"/>
    <w:rsid w:val="009E7244"/>
    <w:rsid w:val="00A30350"/>
    <w:rsid w:val="00A44376"/>
    <w:rsid w:val="00A45ED9"/>
    <w:rsid w:val="00A531BD"/>
    <w:rsid w:val="00A641FD"/>
    <w:rsid w:val="00A66C1B"/>
    <w:rsid w:val="00A9025C"/>
    <w:rsid w:val="00A95C6F"/>
    <w:rsid w:val="00A979D7"/>
    <w:rsid w:val="00AA314F"/>
    <w:rsid w:val="00AB4807"/>
    <w:rsid w:val="00AD148E"/>
    <w:rsid w:val="00AD553D"/>
    <w:rsid w:val="00B009A2"/>
    <w:rsid w:val="00B04303"/>
    <w:rsid w:val="00B05DCE"/>
    <w:rsid w:val="00B1522E"/>
    <w:rsid w:val="00B3678B"/>
    <w:rsid w:val="00B37FD3"/>
    <w:rsid w:val="00B437C2"/>
    <w:rsid w:val="00B531DC"/>
    <w:rsid w:val="00B959E3"/>
    <w:rsid w:val="00BB4CBB"/>
    <w:rsid w:val="00BC74F1"/>
    <w:rsid w:val="00BF392F"/>
    <w:rsid w:val="00C07C61"/>
    <w:rsid w:val="00C417C4"/>
    <w:rsid w:val="00C579F3"/>
    <w:rsid w:val="00C630C3"/>
    <w:rsid w:val="00C75FD7"/>
    <w:rsid w:val="00CB0130"/>
    <w:rsid w:val="00CB55A7"/>
    <w:rsid w:val="00CB6221"/>
    <w:rsid w:val="00CE0E58"/>
    <w:rsid w:val="00CE52CE"/>
    <w:rsid w:val="00D1693F"/>
    <w:rsid w:val="00D20F08"/>
    <w:rsid w:val="00D422AB"/>
    <w:rsid w:val="00D43CE4"/>
    <w:rsid w:val="00D57997"/>
    <w:rsid w:val="00D6061E"/>
    <w:rsid w:val="00D62715"/>
    <w:rsid w:val="00D6756E"/>
    <w:rsid w:val="00D90A46"/>
    <w:rsid w:val="00DA5622"/>
    <w:rsid w:val="00DC6FF4"/>
    <w:rsid w:val="00DD1225"/>
    <w:rsid w:val="00E61186"/>
    <w:rsid w:val="00E774A8"/>
    <w:rsid w:val="00EA28F6"/>
    <w:rsid w:val="00EA6195"/>
    <w:rsid w:val="00EB2783"/>
    <w:rsid w:val="00F17C9A"/>
    <w:rsid w:val="00F265D8"/>
    <w:rsid w:val="00F47C25"/>
    <w:rsid w:val="00F86E7E"/>
    <w:rsid w:val="00F917D8"/>
    <w:rsid w:val="00FC7283"/>
    <w:rsid w:val="00FD0A7D"/>
    <w:rsid w:val="00FD4C7A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30"/>
  </w:style>
  <w:style w:type="paragraph" w:styleId="Footer">
    <w:name w:val="footer"/>
    <w:basedOn w:val="Normal"/>
    <w:link w:val="FooterChar"/>
    <w:uiPriority w:val="99"/>
    <w:unhideWhenUsed/>
    <w:rsid w:val="0064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30"/>
  </w:style>
  <w:style w:type="paragraph" w:styleId="BalloonText">
    <w:name w:val="Balloon Text"/>
    <w:basedOn w:val="Normal"/>
    <w:link w:val="BalloonTextChar"/>
    <w:uiPriority w:val="99"/>
    <w:semiHidden/>
    <w:unhideWhenUsed/>
    <w:rsid w:val="0045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30"/>
  </w:style>
  <w:style w:type="paragraph" w:styleId="Footer">
    <w:name w:val="footer"/>
    <w:basedOn w:val="Normal"/>
    <w:link w:val="FooterChar"/>
    <w:uiPriority w:val="99"/>
    <w:unhideWhenUsed/>
    <w:rsid w:val="0064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30"/>
  </w:style>
  <w:style w:type="paragraph" w:styleId="BalloonText">
    <w:name w:val="Balloon Text"/>
    <w:basedOn w:val="Normal"/>
    <w:link w:val="BalloonTextChar"/>
    <w:uiPriority w:val="99"/>
    <w:semiHidden/>
    <w:unhideWhenUsed/>
    <w:rsid w:val="0045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2</cp:revision>
  <cp:lastPrinted>2019-08-27T11:03:00Z</cp:lastPrinted>
  <dcterms:created xsi:type="dcterms:W3CDTF">2019-09-02T08:46:00Z</dcterms:created>
  <dcterms:modified xsi:type="dcterms:W3CDTF">2019-09-02T08:46:00Z</dcterms:modified>
</cp:coreProperties>
</file>