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AB" w:rsidRPr="000E0872" w:rsidRDefault="00A670AB" w:rsidP="00A67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2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A670AB" w:rsidRPr="000E0872" w:rsidRDefault="00A670AB" w:rsidP="00A67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2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A670AB" w:rsidRPr="000E0872" w:rsidRDefault="00A670AB" w:rsidP="00A670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2">
        <w:rPr>
          <w:rFonts w:ascii="Times New Roman" w:hAnsi="Times New Roman" w:cs="Times New Roman"/>
          <w:b/>
          <w:sz w:val="24"/>
          <w:szCs w:val="24"/>
        </w:rPr>
        <w:t>(LAND DIVISION)</w:t>
      </w:r>
    </w:p>
    <w:p w:rsidR="00A670AB" w:rsidRPr="000E0872" w:rsidRDefault="00A670AB" w:rsidP="00A67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0872">
        <w:rPr>
          <w:rFonts w:ascii="Times New Roman" w:hAnsi="Times New Roman" w:cs="Times New Roman"/>
          <w:b/>
          <w:sz w:val="24"/>
          <w:szCs w:val="24"/>
        </w:rPr>
        <w:t>CIVIL SUIT NO.</w:t>
      </w:r>
      <w:proofErr w:type="gramEnd"/>
      <w:r w:rsidRPr="000E0872">
        <w:rPr>
          <w:rFonts w:ascii="Times New Roman" w:hAnsi="Times New Roman" w:cs="Times New Roman"/>
          <w:b/>
          <w:sz w:val="24"/>
          <w:szCs w:val="24"/>
        </w:rPr>
        <w:t xml:space="preserve"> 0062 OF 2010</w:t>
      </w:r>
    </w:p>
    <w:p w:rsidR="00A670AB" w:rsidRPr="000E0872" w:rsidRDefault="00A670AB" w:rsidP="00A67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0AB" w:rsidRPr="000E0872" w:rsidRDefault="00A670AB" w:rsidP="00A67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72">
        <w:rPr>
          <w:rFonts w:ascii="Times New Roman" w:hAnsi="Times New Roman" w:cs="Times New Roman"/>
          <w:b/>
          <w:sz w:val="24"/>
          <w:szCs w:val="24"/>
        </w:rPr>
        <w:t>CLAIRE ATINO</w:t>
      </w:r>
      <w:proofErr w:type="gramStart"/>
      <w:r w:rsidRPr="000E0872">
        <w:rPr>
          <w:rFonts w:ascii="Times New Roman" w:hAnsi="Times New Roman" w:cs="Times New Roman"/>
          <w:b/>
          <w:sz w:val="24"/>
          <w:szCs w:val="24"/>
        </w:rPr>
        <w:t>:::::::::::::::::::::::::::::::::::::::::::::::::::::::::::::::::::::::</w:t>
      </w:r>
      <w:r w:rsidR="00A855E9" w:rsidRPr="000E087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855E9" w:rsidRPr="000E0872">
        <w:rPr>
          <w:rFonts w:ascii="Times New Roman" w:hAnsi="Times New Roman" w:cs="Times New Roman"/>
          <w:b/>
          <w:sz w:val="24"/>
          <w:szCs w:val="24"/>
        </w:rPr>
        <w:t xml:space="preserve"> PLAINTIFF</w:t>
      </w:r>
    </w:p>
    <w:p w:rsidR="00A670AB" w:rsidRPr="000E0872" w:rsidRDefault="00A670AB" w:rsidP="00334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87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E0872">
        <w:rPr>
          <w:rFonts w:ascii="Times New Roman" w:hAnsi="Times New Roman" w:cs="Times New Roman"/>
          <w:i/>
          <w:sz w:val="24"/>
          <w:szCs w:val="24"/>
        </w:rPr>
        <w:t>suing</w:t>
      </w:r>
      <w:proofErr w:type="gramEnd"/>
      <w:r w:rsidRPr="000E0872">
        <w:rPr>
          <w:rFonts w:ascii="Times New Roman" w:hAnsi="Times New Roman" w:cs="Times New Roman"/>
          <w:i/>
          <w:sz w:val="24"/>
          <w:szCs w:val="24"/>
        </w:rPr>
        <w:t xml:space="preserve"> through her Attorney </w:t>
      </w:r>
    </w:p>
    <w:p w:rsidR="00A670AB" w:rsidRPr="000E0872" w:rsidRDefault="00A670AB" w:rsidP="00334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872">
        <w:rPr>
          <w:rFonts w:ascii="Times New Roman" w:hAnsi="Times New Roman" w:cs="Times New Roman"/>
          <w:i/>
          <w:sz w:val="24"/>
          <w:szCs w:val="24"/>
        </w:rPr>
        <w:t>OBONGO FAUSTINE)</w:t>
      </w:r>
    </w:p>
    <w:p w:rsidR="00A670AB" w:rsidRPr="000E0872" w:rsidRDefault="00A670AB" w:rsidP="00A67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AB" w:rsidRPr="000E0872" w:rsidRDefault="00A670AB" w:rsidP="002D76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2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A670AB" w:rsidRPr="000E0872" w:rsidRDefault="00A670AB" w:rsidP="002D76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0AB" w:rsidRPr="000E0872" w:rsidRDefault="00A670AB" w:rsidP="002D76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72">
        <w:rPr>
          <w:rFonts w:ascii="Times New Roman" w:hAnsi="Times New Roman" w:cs="Times New Roman"/>
          <w:b/>
          <w:sz w:val="24"/>
          <w:szCs w:val="24"/>
        </w:rPr>
        <w:t>AKRIGHT PROJECTS LIMITED::::::::::::::::::::::::::::::::::::::::</w:t>
      </w:r>
      <w:proofErr w:type="gramStart"/>
      <w:r w:rsidRPr="000E0872">
        <w:rPr>
          <w:rFonts w:ascii="Times New Roman" w:hAnsi="Times New Roman" w:cs="Times New Roman"/>
          <w:b/>
          <w:sz w:val="24"/>
          <w:szCs w:val="24"/>
        </w:rPr>
        <w:t>:DEFENDANT</w:t>
      </w:r>
      <w:proofErr w:type="gramEnd"/>
    </w:p>
    <w:p w:rsidR="00A670AB" w:rsidRPr="000E0872" w:rsidRDefault="00A670AB" w:rsidP="002D76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0AB" w:rsidRPr="000E0872" w:rsidRDefault="00A670AB" w:rsidP="00A670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72">
        <w:rPr>
          <w:rFonts w:ascii="Times New Roman" w:hAnsi="Times New Roman" w:cs="Times New Roman"/>
          <w:b/>
          <w:sz w:val="24"/>
          <w:szCs w:val="24"/>
        </w:rPr>
        <w:t>Before:</w:t>
      </w:r>
      <w:r w:rsidRPr="000E0872">
        <w:rPr>
          <w:rFonts w:ascii="Times New Roman" w:hAnsi="Times New Roman" w:cs="Times New Roman"/>
          <w:b/>
          <w:sz w:val="24"/>
          <w:szCs w:val="24"/>
        </w:rPr>
        <w:tab/>
        <w:t>HON. MR. JUSTICE HENRY I. KAWESA</w:t>
      </w:r>
      <w:bookmarkStart w:id="0" w:name="_GoBack"/>
      <w:bookmarkEnd w:id="0"/>
    </w:p>
    <w:p w:rsidR="00A670AB" w:rsidRPr="000E0872" w:rsidRDefault="00A670AB" w:rsidP="00A670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0AB" w:rsidRPr="000E0872" w:rsidRDefault="00A670AB" w:rsidP="00A670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872">
        <w:rPr>
          <w:rFonts w:ascii="Times New Roman" w:hAnsi="Times New Roman" w:cs="Times New Roman"/>
          <w:b/>
          <w:sz w:val="24"/>
          <w:szCs w:val="24"/>
          <w:u w:val="single"/>
        </w:rPr>
        <w:t>JUDGEMENT</w:t>
      </w:r>
    </w:p>
    <w:p w:rsidR="00A670AB" w:rsidRPr="000E0872" w:rsidRDefault="00A670AB" w:rsidP="00A670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0AB" w:rsidRPr="000E0872" w:rsidRDefault="00A670AB" w:rsidP="00A67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>The Plaintiff seeks for a declaration as lawful owner of the suit property comprised in Kyadondo Block 234 Plot 19523, Kirinya.  She sued for an order of specific performance of the contract</w:t>
      </w:r>
      <w:r w:rsidR="00FC4612" w:rsidRPr="000E0872">
        <w:rPr>
          <w:rFonts w:ascii="Times New Roman" w:hAnsi="Times New Roman" w:cs="Times New Roman"/>
          <w:sz w:val="24"/>
          <w:szCs w:val="24"/>
        </w:rPr>
        <w:t xml:space="preserve"> </w:t>
      </w:r>
      <w:r w:rsidR="00B72DFB" w:rsidRPr="000E0872">
        <w:rPr>
          <w:rFonts w:ascii="Times New Roman" w:hAnsi="Times New Roman" w:cs="Times New Roman"/>
          <w:sz w:val="24"/>
          <w:szCs w:val="24"/>
        </w:rPr>
        <w:t>or in</w:t>
      </w:r>
      <w:r w:rsidRPr="000E0872">
        <w:rPr>
          <w:rFonts w:ascii="Times New Roman" w:hAnsi="Times New Roman" w:cs="Times New Roman"/>
          <w:sz w:val="24"/>
          <w:szCs w:val="24"/>
        </w:rPr>
        <w:t xml:space="preserve"> the alternative, general damages for breach of contract and for the unlawful evictions, refund of deposit on the purchase price; interest on the general damages as well as costs of the suit.</w:t>
      </w:r>
    </w:p>
    <w:p w:rsidR="00A670AB" w:rsidRPr="000E0872" w:rsidRDefault="00A670AB" w:rsidP="00A67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0AB" w:rsidRPr="000E0872" w:rsidRDefault="00A670AB" w:rsidP="00A67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 xml:space="preserve">The matter proceeded </w:t>
      </w:r>
      <w:r w:rsidRPr="000E0872">
        <w:rPr>
          <w:rFonts w:ascii="Times New Roman" w:hAnsi="Times New Roman" w:cs="Times New Roman"/>
          <w:i/>
          <w:sz w:val="24"/>
          <w:szCs w:val="24"/>
        </w:rPr>
        <w:t>ex-parte</w:t>
      </w:r>
      <w:r w:rsidR="001052CC" w:rsidRPr="000E0872">
        <w:rPr>
          <w:rFonts w:ascii="Times New Roman" w:hAnsi="Times New Roman" w:cs="Times New Roman"/>
          <w:sz w:val="24"/>
          <w:szCs w:val="24"/>
        </w:rPr>
        <w:t xml:space="preserve"> and 4 issues were listed for </w:t>
      </w:r>
      <w:r w:rsidR="00A855E9" w:rsidRPr="000E0872">
        <w:rPr>
          <w:rFonts w:ascii="Times New Roman" w:hAnsi="Times New Roman" w:cs="Times New Roman"/>
          <w:sz w:val="24"/>
          <w:szCs w:val="24"/>
        </w:rPr>
        <w:t>determination</w:t>
      </w:r>
      <w:r w:rsidR="001052CC" w:rsidRPr="000E0872">
        <w:rPr>
          <w:rFonts w:ascii="Times New Roman" w:hAnsi="Times New Roman" w:cs="Times New Roman"/>
          <w:sz w:val="24"/>
          <w:szCs w:val="24"/>
        </w:rPr>
        <w:t xml:space="preserve"> and the Plaintiff led evidence of three witnesses to prove the case.</w:t>
      </w:r>
    </w:p>
    <w:p w:rsidR="001052CC" w:rsidRPr="000E0872" w:rsidRDefault="001052CC" w:rsidP="00A67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2CC" w:rsidRPr="000E0872" w:rsidRDefault="001052CC" w:rsidP="00A67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 xml:space="preserve">I have dully gone through the evidence on record, and also internalized the </w:t>
      </w:r>
      <w:r w:rsidR="002D7666" w:rsidRPr="000E0872">
        <w:rPr>
          <w:rFonts w:ascii="Times New Roman" w:hAnsi="Times New Roman" w:cs="Times New Roman"/>
          <w:sz w:val="24"/>
          <w:szCs w:val="24"/>
        </w:rPr>
        <w:t>submissions by the Plaintiff’s C</w:t>
      </w:r>
      <w:r w:rsidRPr="000E0872">
        <w:rPr>
          <w:rFonts w:ascii="Times New Roman" w:hAnsi="Times New Roman" w:cs="Times New Roman"/>
          <w:sz w:val="24"/>
          <w:szCs w:val="24"/>
        </w:rPr>
        <w:t>ounsel.  The evidence and pleadings on record considered, this Court now holds as follows on the issues as presented:</w:t>
      </w:r>
    </w:p>
    <w:p w:rsidR="001052CC" w:rsidRPr="000E0872" w:rsidRDefault="001052CC" w:rsidP="001052C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  <w:u w:val="single"/>
        </w:rPr>
        <w:t>Whether the Defendant was in breach of the sale agreement</w:t>
      </w:r>
      <w:r w:rsidRPr="000E0872">
        <w:rPr>
          <w:rFonts w:ascii="Times New Roman" w:hAnsi="Times New Roman" w:cs="Times New Roman"/>
          <w:sz w:val="24"/>
          <w:szCs w:val="24"/>
        </w:rPr>
        <w:t>.</w:t>
      </w:r>
    </w:p>
    <w:p w:rsidR="001052CC" w:rsidRPr="000E0872" w:rsidRDefault="001052CC" w:rsidP="001052C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lastRenderedPageBreak/>
        <w:t xml:space="preserve">The pleadings </w:t>
      </w:r>
      <w:r w:rsidR="002D7666" w:rsidRPr="000E0872">
        <w:rPr>
          <w:rFonts w:ascii="Times New Roman" w:hAnsi="Times New Roman" w:cs="Times New Roman"/>
          <w:sz w:val="24"/>
          <w:szCs w:val="24"/>
        </w:rPr>
        <w:t xml:space="preserve">show that the sale agreement </w:t>
      </w:r>
      <w:r w:rsidRPr="000E0872">
        <w:rPr>
          <w:rFonts w:ascii="Times New Roman" w:hAnsi="Times New Roman" w:cs="Times New Roman"/>
          <w:sz w:val="24"/>
          <w:szCs w:val="24"/>
        </w:rPr>
        <w:t xml:space="preserve">annexed as ‘A’ on the plaint indicates that the consideration price for the sale of Kyadondo Block 234 Plot 19523 land at Kirinya was shs. </w:t>
      </w:r>
      <w:proofErr w:type="gramStart"/>
      <w:r w:rsidRPr="000E0872">
        <w:rPr>
          <w:rFonts w:ascii="Times New Roman" w:hAnsi="Times New Roman" w:cs="Times New Roman"/>
          <w:sz w:val="24"/>
          <w:szCs w:val="24"/>
        </w:rPr>
        <w:t>155,000,000/- (</w:t>
      </w:r>
      <w:r w:rsidRPr="000E0872">
        <w:rPr>
          <w:rFonts w:ascii="Times New Roman" w:hAnsi="Times New Roman" w:cs="Times New Roman"/>
          <w:i/>
          <w:sz w:val="24"/>
          <w:szCs w:val="24"/>
        </w:rPr>
        <w:t>one hundred fifty five million)</w:t>
      </w:r>
      <w:r w:rsidR="002D7666" w:rsidRPr="000E0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666" w:rsidRPr="000E0872">
        <w:rPr>
          <w:rFonts w:ascii="Times New Roman" w:hAnsi="Times New Roman" w:cs="Times New Roman"/>
          <w:sz w:val="24"/>
          <w:szCs w:val="24"/>
        </w:rPr>
        <w:t>only</w:t>
      </w:r>
      <w:r w:rsidRPr="000E087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E087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E0872">
        <w:rPr>
          <w:rFonts w:ascii="Times New Roman" w:hAnsi="Times New Roman" w:cs="Times New Roman"/>
          <w:sz w:val="24"/>
          <w:szCs w:val="24"/>
        </w:rPr>
        <w:t xml:space="preserve">Shs. 80,000,000/- </w:t>
      </w:r>
      <w:r w:rsidRPr="000E0872">
        <w:rPr>
          <w:rFonts w:ascii="Times New Roman" w:hAnsi="Times New Roman" w:cs="Times New Roman"/>
          <w:i/>
          <w:sz w:val="24"/>
          <w:szCs w:val="24"/>
        </w:rPr>
        <w:t xml:space="preserve">(eighty </w:t>
      </w:r>
      <w:r w:rsidR="001A32A3" w:rsidRPr="000E0872">
        <w:rPr>
          <w:rFonts w:ascii="Times New Roman" w:hAnsi="Times New Roman" w:cs="Times New Roman"/>
          <w:i/>
          <w:sz w:val="24"/>
          <w:szCs w:val="24"/>
        </w:rPr>
        <w:t>million</w:t>
      </w:r>
      <w:r w:rsidRPr="000E0872">
        <w:rPr>
          <w:rFonts w:ascii="Times New Roman" w:hAnsi="Times New Roman" w:cs="Times New Roman"/>
          <w:i/>
          <w:sz w:val="24"/>
          <w:szCs w:val="24"/>
        </w:rPr>
        <w:t>)</w:t>
      </w:r>
      <w:r w:rsidRPr="000E0872">
        <w:rPr>
          <w:rFonts w:ascii="Times New Roman" w:hAnsi="Times New Roman" w:cs="Times New Roman"/>
          <w:sz w:val="24"/>
          <w:szCs w:val="24"/>
        </w:rPr>
        <w:t xml:space="preserve"> was s</w:t>
      </w:r>
      <w:r w:rsidR="00762F79" w:rsidRPr="000E0872">
        <w:rPr>
          <w:rFonts w:ascii="Times New Roman" w:hAnsi="Times New Roman" w:cs="Times New Roman"/>
          <w:sz w:val="24"/>
          <w:szCs w:val="24"/>
        </w:rPr>
        <w:t>upposed to be paid at execution,</w:t>
      </w:r>
      <w:r w:rsidRPr="000E0872">
        <w:rPr>
          <w:rFonts w:ascii="Times New Roman" w:hAnsi="Times New Roman" w:cs="Times New Roman"/>
          <w:sz w:val="24"/>
          <w:szCs w:val="24"/>
        </w:rPr>
        <w:t xml:space="preserve"> shs 37,500,000/- </w:t>
      </w:r>
      <w:r w:rsidRPr="000E0872">
        <w:rPr>
          <w:rFonts w:ascii="Times New Roman" w:hAnsi="Times New Roman" w:cs="Times New Roman"/>
          <w:i/>
          <w:sz w:val="24"/>
          <w:szCs w:val="24"/>
        </w:rPr>
        <w:t xml:space="preserve">(thirty seven million, five hundred thousand) </w:t>
      </w:r>
      <w:r w:rsidR="002D7666" w:rsidRPr="000E0872">
        <w:rPr>
          <w:rFonts w:ascii="Times New Roman" w:hAnsi="Times New Roman" w:cs="Times New Roman"/>
          <w:sz w:val="24"/>
          <w:szCs w:val="24"/>
        </w:rPr>
        <w:t xml:space="preserve">only </w:t>
      </w:r>
      <w:r w:rsidRPr="000E0872">
        <w:rPr>
          <w:rFonts w:ascii="Times New Roman" w:hAnsi="Times New Roman" w:cs="Times New Roman"/>
          <w:sz w:val="24"/>
          <w:szCs w:val="24"/>
        </w:rPr>
        <w:t>was payable at the time of the handover of the property while the last instalment was to be paid within 12 (</w:t>
      </w:r>
      <w:r w:rsidRPr="000E0872">
        <w:rPr>
          <w:rFonts w:ascii="Times New Roman" w:hAnsi="Times New Roman" w:cs="Times New Roman"/>
          <w:i/>
          <w:sz w:val="24"/>
          <w:szCs w:val="24"/>
        </w:rPr>
        <w:t>twelve)</w:t>
      </w:r>
      <w:r w:rsidRPr="000E0872">
        <w:rPr>
          <w:rFonts w:ascii="Times New Roman" w:hAnsi="Times New Roman" w:cs="Times New Roman"/>
          <w:sz w:val="24"/>
          <w:szCs w:val="24"/>
        </w:rPr>
        <w:t xml:space="preserve"> months of the handover.  (</w:t>
      </w:r>
      <w:r w:rsidR="00A855E9" w:rsidRPr="000E0872">
        <w:rPr>
          <w:rFonts w:ascii="Times New Roman" w:hAnsi="Times New Roman" w:cs="Times New Roman"/>
          <w:i/>
          <w:sz w:val="24"/>
          <w:szCs w:val="24"/>
        </w:rPr>
        <w:t>See</w:t>
      </w:r>
      <w:r w:rsidRPr="000E0872">
        <w:rPr>
          <w:rFonts w:ascii="Times New Roman" w:hAnsi="Times New Roman" w:cs="Times New Roman"/>
          <w:i/>
          <w:sz w:val="24"/>
          <w:szCs w:val="24"/>
        </w:rPr>
        <w:t xml:space="preserve"> clause 2 of the agreement).</w:t>
      </w:r>
    </w:p>
    <w:p w:rsidR="001052CC" w:rsidRPr="000E0872" w:rsidRDefault="001052CC" w:rsidP="001052C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2CC" w:rsidRPr="000E0872" w:rsidRDefault="001052CC" w:rsidP="00105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 xml:space="preserve">From the evidence as led through, PW1, PW2 and PW3, there is evidence to prove that the Plaintiff paid Shs. 80,000,000/- </w:t>
      </w:r>
      <w:r w:rsidRPr="000E0872">
        <w:rPr>
          <w:rFonts w:ascii="Times New Roman" w:hAnsi="Times New Roman" w:cs="Times New Roman"/>
          <w:i/>
          <w:sz w:val="24"/>
          <w:szCs w:val="24"/>
        </w:rPr>
        <w:t xml:space="preserve">(eighty </w:t>
      </w:r>
      <w:r w:rsidR="001A32A3" w:rsidRPr="000E0872">
        <w:rPr>
          <w:rFonts w:ascii="Times New Roman" w:hAnsi="Times New Roman" w:cs="Times New Roman"/>
          <w:i/>
          <w:sz w:val="24"/>
          <w:szCs w:val="24"/>
        </w:rPr>
        <w:t>million</w:t>
      </w:r>
      <w:r w:rsidRPr="000E0872">
        <w:rPr>
          <w:rFonts w:ascii="Times New Roman" w:hAnsi="Times New Roman" w:cs="Times New Roman"/>
          <w:i/>
          <w:sz w:val="24"/>
          <w:szCs w:val="24"/>
        </w:rPr>
        <w:t>)</w:t>
      </w:r>
      <w:r w:rsidRPr="000E0872">
        <w:rPr>
          <w:rFonts w:ascii="Times New Roman" w:hAnsi="Times New Roman" w:cs="Times New Roman"/>
          <w:sz w:val="24"/>
          <w:szCs w:val="24"/>
        </w:rPr>
        <w:t xml:space="preserve"> only though by the due date of the second payment, the house was incomplete according to PW1.</w:t>
      </w:r>
    </w:p>
    <w:p w:rsidR="001052CC" w:rsidRPr="000E0872" w:rsidRDefault="001052CC" w:rsidP="00105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2CC" w:rsidRPr="000E0872" w:rsidRDefault="002D7666" w:rsidP="00105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>According to the L</w:t>
      </w:r>
      <w:r w:rsidR="001052CC" w:rsidRPr="000E0872">
        <w:rPr>
          <w:rFonts w:ascii="Times New Roman" w:hAnsi="Times New Roman" w:cs="Times New Roman"/>
          <w:sz w:val="24"/>
          <w:szCs w:val="24"/>
        </w:rPr>
        <w:t xml:space="preserve">aw of </w:t>
      </w:r>
      <w:r w:rsidRPr="000E0872">
        <w:rPr>
          <w:rFonts w:ascii="Times New Roman" w:hAnsi="Times New Roman" w:cs="Times New Roman"/>
          <w:sz w:val="24"/>
          <w:szCs w:val="24"/>
        </w:rPr>
        <w:t>C</w:t>
      </w:r>
      <w:r w:rsidR="001052CC" w:rsidRPr="000E0872">
        <w:rPr>
          <w:rFonts w:ascii="Times New Roman" w:hAnsi="Times New Roman" w:cs="Times New Roman"/>
          <w:sz w:val="24"/>
          <w:szCs w:val="24"/>
        </w:rPr>
        <w:t xml:space="preserve">ontract, </w:t>
      </w:r>
    </w:p>
    <w:p w:rsidR="001052CC" w:rsidRPr="000E0872" w:rsidRDefault="001052CC" w:rsidP="00762F7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0872">
        <w:rPr>
          <w:rFonts w:ascii="Times New Roman" w:hAnsi="Times New Roman" w:cs="Times New Roman"/>
          <w:i/>
          <w:sz w:val="24"/>
          <w:szCs w:val="24"/>
        </w:rPr>
        <w:t>‘A contract is a legally binding agreement</w:t>
      </w:r>
      <w:r w:rsidRPr="000E0872">
        <w:rPr>
          <w:rFonts w:ascii="Times New Roman" w:hAnsi="Times New Roman" w:cs="Times New Roman"/>
          <w:sz w:val="24"/>
          <w:szCs w:val="24"/>
        </w:rPr>
        <w:t xml:space="preserve"> </w:t>
      </w:r>
      <w:r w:rsidRPr="000E0872">
        <w:rPr>
          <w:rFonts w:ascii="Times New Roman" w:hAnsi="Times New Roman" w:cs="Times New Roman"/>
          <w:i/>
          <w:sz w:val="24"/>
          <w:szCs w:val="24"/>
        </w:rPr>
        <w:t xml:space="preserve">between two or more </w:t>
      </w:r>
      <w:r w:rsidR="00121FBE" w:rsidRPr="000E0872">
        <w:rPr>
          <w:rFonts w:ascii="Times New Roman" w:hAnsi="Times New Roman" w:cs="Times New Roman"/>
          <w:i/>
          <w:sz w:val="24"/>
          <w:szCs w:val="24"/>
        </w:rPr>
        <w:t>parties’ (</w:t>
      </w:r>
      <w:r w:rsidR="00121FBE"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  <w:r w:rsidR="00237FCF"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121FBE"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</w:t>
      </w:r>
      <w:r w:rsidR="00237FCF"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121FBE"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50B33"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t>Hodgins</w:t>
      </w:r>
      <w:r w:rsidR="00121FBE"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t>; Law of Contract in East Africa’</w:t>
      </w:r>
    </w:p>
    <w:p w:rsidR="00121FBE" w:rsidRPr="000E0872" w:rsidRDefault="00121FBE" w:rsidP="00762F7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0872">
        <w:rPr>
          <w:rFonts w:ascii="Times New Roman" w:hAnsi="Times New Roman" w:cs="Times New Roman"/>
          <w:i/>
          <w:sz w:val="24"/>
          <w:szCs w:val="24"/>
        </w:rPr>
        <w:t xml:space="preserve">‘A contract is </w:t>
      </w:r>
      <w:r w:rsidR="00C50B33" w:rsidRPr="000E0872">
        <w:rPr>
          <w:rFonts w:ascii="Times New Roman" w:hAnsi="Times New Roman" w:cs="Times New Roman"/>
          <w:i/>
          <w:sz w:val="24"/>
          <w:szCs w:val="24"/>
        </w:rPr>
        <w:t>f</w:t>
      </w:r>
      <w:r w:rsidR="001A32A3" w:rsidRPr="000E0872">
        <w:rPr>
          <w:rFonts w:ascii="Times New Roman" w:hAnsi="Times New Roman" w:cs="Times New Roman"/>
          <w:i/>
          <w:sz w:val="24"/>
          <w:szCs w:val="24"/>
        </w:rPr>
        <w:t>orm</w:t>
      </w:r>
      <w:r w:rsidR="00C50B33" w:rsidRPr="000E0872">
        <w:rPr>
          <w:rFonts w:ascii="Times New Roman" w:hAnsi="Times New Roman" w:cs="Times New Roman"/>
          <w:i/>
          <w:sz w:val="24"/>
          <w:szCs w:val="24"/>
        </w:rPr>
        <w:t xml:space="preserve">ed by an </w:t>
      </w:r>
      <w:r w:rsidR="002D7666" w:rsidRPr="000E0872">
        <w:rPr>
          <w:rFonts w:ascii="Times New Roman" w:hAnsi="Times New Roman" w:cs="Times New Roman"/>
          <w:i/>
          <w:sz w:val="24"/>
          <w:szCs w:val="24"/>
        </w:rPr>
        <w:t>offe</w:t>
      </w:r>
      <w:r w:rsidR="00C50B33" w:rsidRPr="000E0872">
        <w:rPr>
          <w:rFonts w:ascii="Times New Roman" w:hAnsi="Times New Roman" w:cs="Times New Roman"/>
          <w:i/>
          <w:sz w:val="24"/>
          <w:szCs w:val="24"/>
        </w:rPr>
        <w:t>r by one person that is then accepted by another’</w:t>
      </w:r>
    </w:p>
    <w:p w:rsidR="00AE0F6D" w:rsidRPr="000E0872" w:rsidRDefault="00C50B33" w:rsidP="002D7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 xml:space="preserve">When one party fails to perform his obligation or performs them in a way that does not correspond with the agreement, the innocent party is entitled to a remedy.  According to </w:t>
      </w:r>
      <w:r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t>R. W.</w:t>
      </w:r>
      <w:r w:rsidRPr="000E08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t>Hodgin</w:t>
      </w:r>
      <w:proofErr w:type="spellEnd"/>
      <w:r w:rsidRPr="000E0872">
        <w:rPr>
          <w:rFonts w:ascii="Times New Roman" w:hAnsi="Times New Roman" w:cs="Times New Roman"/>
          <w:sz w:val="24"/>
          <w:szCs w:val="24"/>
        </w:rPr>
        <w:t xml:space="preserve"> </w:t>
      </w:r>
      <w:r w:rsidRPr="000E0872">
        <w:rPr>
          <w:rFonts w:ascii="Times New Roman" w:hAnsi="Times New Roman" w:cs="Times New Roman"/>
          <w:i/>
          <w:sz w:val="24"/>
          <w:szCs w:val="24"/>
        </w:rPr>
        <w:t xml:space="preserve">supra, it </w:t>
      </w:r>
      <w:r w:rsidR="001A32A3" w:rsidRPr="000E0872">
        <w:rPr>
          <w:rFonts w:ascii="Times New Roman" w:hAnsi="Times New Roman" w:cs="Times New Roman"/>
          <w:i/>
          <w:sz w:val="24"/>
          <w:szCs w:val="24"/>
        </w:rPr>
        <w:t>is stated</w:t>
      </w:r>
      <w:r w:rsidRPr="000E0872">
        <w:rPr>
          <w:rFonts w:ascii="Times New Roman" w:hAnsi="Times New Roman" w:cs="Times New Roman"/>
          <w:i/>
          <w:sz w:val="24"/>
          <w:szCs w:val="24"/>
        </w:rPr>
        <w:t xml:space="preserve"> that;</w:t>
      </w:r>
    </w:p>
    <w:p w:rsidR="00C50B33" w:rsidRPr="000E0872" w:rsidRDefault="00C50B33" w:rsidP="001A32A3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872">
        <w:rPr>
          <w:rFonts w:ascii="Times New Roman" w:hAnsi="Times New Roman" w:cs="Times New Roman"/>
          <w:i/>
          <w:sz w:val="24"/>
          <w:szCs w:val="24"/>
        </w:rPr>
        <w:t>‘</w:t>
      </w:r>
      <w:proofErr w:type="gramStart"/>
      <w:r w:rsidRPr="000E0872">
        <w:rPr>
          <w:rFonts w:ascii="Times New Roman" w:hAnsi="Times New Roman" w:cs="Times New Roman"/>
          <w:i/>
          <w:sz w:val="24"/>
          <w:szCs w:val="24"/>
        </w:rPr>
        <w:t>what</w:t>
      </w:r>
      <w:proofErr w:type="gramEnd"/>
      <w:r w:rsidRPr="000E0872">
        <w:rPr>
          <w:rFonts w:ascii="Times New Roman" w:hAnsi="Times New Roman" w:cs="Times New Roman"/>
          <w:i/>
          <w:sz w:val="24"/>
          <w:szCs w:val="24"/>
        </w:rPr>
        <w:t xml:space="preserve"> form the remedy will take, depends on the type of breach the guilty person committed</w:t>
      </w:r>
      <w:r w:rsidR="000150D0" w:rsidRPr="000E0872">
        <w:rPr>
          <w:rFonts w:ascii="Times New Roman" w:hAnsi="Times New Roman" w:cs="Times New Roman"/>
          <w:i/>
          <w:sz w:val="24"/>
          <w:szCs w:val="24"/>
        </w:rPr>
        <w:t>.</w:t>
      </w:r>
      <w:r w:rsidRPr="000E0872">
        <w:rPr>
          <w:rFonts w:ascii="Times New Roman" w:hAnsi="Times New Roman" w:cs="Times New Roman"/>
          <w:i/>
          <w:sz w:val="24"/>
          <w:szCs w:val="24"/>
        </w:rPr>
        <w:t>’</w:t>
      </w:r>
    </w:p>
    <w:p w:rsidR="000150D0" w:rsidRPr="000E0872" w:rsidRDefault="000150D0" w:rsidP="001A32A3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>In all cases, ‘</w:t>
      </w:r>
      <w:r w:rsidRPr="000E0872">
        <w:rPr>
          <w:rFonts w:ascii="Times New Roman" w:hAnsi="Times New Roman" w:cs="Times New Roman"/>
          <w:i/>
          <w:sz w:val="24"/>
          <w:szCs w:val="24"/>
        </w:rPr>
        <w:t xml:space="preserve">the innocent party is entitled to claim damages’, but can only be discharged from the performance of his/her own obligations under that contract where there is </w:t>
      </w:r>
      <w:r w:rsidR="002E51E7" w:rsidRPr="000E087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0E0872">
        <w:rPr>
          <w:rFonts w:ascii="Times New Roman" w:hAnsi="Times New Roman" w:cs="Times New Roman"/>
          <w:i/>
          <w:sz w:val="24"/>
          <w:szCs w:val="24"/>
        </w:rPr>
        <w:t>fundamental breach or repudiation of the contract.</w:t>
      </w:r>
    </w:p>
    <w:p w:rsidR="000150D0" w:rsidRPr="000E0872" w:rsidRDefault="000150D0" w:rsidP="000150D0">
      <w:pPr>
        <w:rPr>
          <w:rFonts w:ascii="Times New Roman" w:hAnsi="Times New Roman" w:cs="Times New Roman"/>
          <w:sz w:val="24"/>
          <w:szCs w:val="24"/>
        </w:rPr>
      </w:pPr>
    </w:p>
    <w:p w:rsidR="000150D0" w:rsidRPr="000E0872" w:rsidRDefault="000150D0" w:rsidP="000150D0">
      <w:pPr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>F</w:t>
      </w:r>
      <w:r w:rsidR="00B84CE6" w:rsidRPr="000E0872">
        <w:rPr>
          <w:rFonts w:ascii="Times New Roman" w:hAnsi="Times New Roman" w:cs="Times New Roman"/>
          <w:sz w:val="24"/>
          <w:szCs w:val="24"/>
        </w:rPr>
        <w:t>rom the above statement of the L</w:t>
      </w:r>
      <w:r w:rsidRPr="000E0872">
        <w:rPr>
          <w:rFonts w:ascii="Times New Roman" w:hAnsi="Times New Roman" w:cs="Times New Roman"/>
          <w:sz w:val="24"/>
          <w:szCs w:val="24"/>
        </w:rPr>
        <w:t xml:space="preserve">aw of Contract, and the facts and evidence before me, I am satisfied that the Plaintiff having paid the bargain of shs. 80,000,000/- </w:t>
      </w:r>
      <w:r w:rsidRPr="000E0872">
        <w:rPr>
          <w:rFonts w:ascii="Times New Roman" w:hAnsi="Times New Roman" w:cs="Times New Roman"/>
          <w:i/>
          <w:sz w:val="24"/>
          <w:szCs w:val="24"/>
        </w:rPr>
        <w:t xml:space="preserve">(eighty </w:t>
      </w:r>
      <w:r w:rsidR="001A32A3" w:rsidRPr="000E0872">
        <w:rPr>
          <w:rFonts w:ascii="Times New Roman" w:hAnsi="Times New Roman" w:cs="Times New Roman"/>
          <w:i/>
          <w:sz w:val="24"/>
          <w:szCs w:val="24"/>
        </w:rPr>
        <w:t>million</w:t>
      </w:r>
      <w:r w:rsidRPr="000E0872">
        <w:rPr>
          <w:rFonts w:ascii="Times New Roman" w:hAnsi="Times New Roman" w:cs="Times New Roman"/>
          <w:i/>
          <w:sz w:val="24"/>
          <w:szCs w:val="24"/>
        </w:rPr>
        <w:t>)</w:t>
      </w:r>
      <w:r w:rsidRPr="000E0872">
        <w:rPr>
          <w:rFonts w:ascii="Times New Roman" w:hAnsi="Times New Roman" w:cs="Times New Roman"/>
          <w:sz w:val="24"/>
          <w:szCs w:val="24"/>
        </w:rPr>
        <w:t xml:space="preserve"> only</w:t>
      </w:r>
      <w:r w:rsidR="002E6A5B" w:rsidRPr="000E0872">
        <w:rPr>
          <w:rFonts w:ascii="Times New Roman" w:hAnsi="Times New Roman" w:cs="Times New Roman"/>
          <w:sz w:val="24"/>
          <w:szCs w:val="24"/>
        </w:rPr>
        <w:t xml:space="preserve">, acquired an equitable interest in the property and the Defendant was tied to specific performance of the terms of the contract to its fullest.  </w:t>
      </w:r>
      <w:proofErr w:type="gramStart"/>
      <w:r w:rsidR="002E6A5B" w:rsidRPr="000E0872">
        <w:rPr>
          <w:rFonts w:ascii="Times New Roman" w:hAnsi="Times New Roman" w:cs="Times New Roman"/>
          <w:sz w:val="24"/>
          <w:szCs w:val="24"/>
        </w:rPr>
        <w:t xml:space="preserve">For the Defendant to ignore performance thereof by </w:t>
      </w:r>
      <w:r w:rsidR="001A32A3" w:rsidRPr="000E0872">
        <w:rPr>
          <w:rFonts w:ascii="Times New Roman" w:hAnsi="Times New Roman" w:cs="Times New Roman"/>
          <w:sz w:val="24"/>
          <w:szCs w:val="24"/>
        </w:rPr>
        <w:t xml:space="preserve">way of </w:t>
      </w:r>
      <w:r w:rsidR="002E6A5B" w:rsidRPr="000E0872">
        <w:rPr>
          <w:rFonts w:ascii="Times New Roman" w:hAnsi="Times New Roman" w:cs="Times New Roman"/>
          <w:sz w:val="24"/>
          <w:szCs w:val="24"/>
        </w:rPr>
        <w:t>giving up a completed house to the Plaintiff</w:t>
      </w:r>
      <w:r w:rsidR="007507BA" w:rsidRPr="000E0872">
        <w:rPr>
          <w:rFonts w:ascii="Times New Roman" w:hAnsi="Times New Roman" w:cs="Times New Roman"/>
          <w:sz w:val="24"/>
          <w:szCs w:val="24"/>
        </w:rPr>
        <w:t>,</w:t>
      </w:r>
      <w:r w:rsidR="002E6A5B" w:rsidRPr="000E0872">
        <w:rPr>
          <w:rFonts w:ascii="Times New Roman" w:hAnsi="Times New Roman" w:cs="Times New Roman"/>
          <w:sz w:val="24"/>
          <w:szCs w:val="24"/>
        </w:rPr>
        <w:t xml:space="preserve"> but to instead sell if off, was a fundamental breach of this agreement.</w:t>
      </w:r>
      <w:proofErr w:type="gramEnd"/>
    </w:p>
    <w:p w:rsidR="002E6A5B" w:rsidRPr="000E0872" w:rsidRDefault="002E6A5B" w:rsidP="000150D0">
      <w:pPr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lastRenderedPageBreak/>
        <w:t>I therefore agree with the Plaintiff’s submissions on this point and d</w:t>
      </w:r>
      <w:r w:rsidR="001A32A3" w:rsidRPr="000E0872">
        <w:rPr>
          <w:rFonts w:ascii="Times New Roman" w:hAnsi="Times New Roman" w:cs="Times New Roman"/>
          <w:sz w:val="24"/>
          <w:szCs w:val="24"/>
        </w:rPr>
        <w:t>o</w:t>
      </w:r>
      <w:r w:rsidRPr="000E0872">
        <w:rPr>
          <w:rFonts w:ascii="Times New Roman" w:hAnsi="Times New Roman" w:cs="Times New Roman"/>
          <w:sz w:val="24"/>
          <w:szCs w:val="24"/>
        </w:rPr>
        <w:t xml:space="preserve"> hold that issues 1, 2 and 3 terminate in the affirmative.</w:t>
      </w:r>
    </w:p>
    <w:p w:rsidR="002E6A5B" w:rsidRPr="000E0872" w:rsidRDefault="002E6A5B" w:rsidP="00015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A5B" w:rsidRPr="000E0872" w:rsidRDefault="002E6A5B" w:rsidP="002E6A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872">
        <w:rPr>
          <w:rFonts w:ascii="Times New Roman" w:hAnsi="Times New Roman" w:cs="Times New Roman"/>
          <w:b/>
          <w:sz w:val="24"/>
          <w:szCs w:val="24"/>
          <w:u w:val="single"/>
        </w:rPr>
        <w:t>Remedies</w:t>
      </w:r>
      <w:r w:rsidRPr="000E0872">
        <w:rPr>
          <w:rFonts w:ascii="Times New Roman" w:hAnsi="Times New Roman" w:cs="Times New Roman"/>
          <w:b/>
          <w:sz w:val="24"/>
          <w:szCs w:val="24"/>
        </w:rPr>
        <w:t>:</w:t>
      </w:r>
    </w:p>
    <w:p w:rsidR="002E6A5B" w:rsidRPr="000E0872" w:rsidRDefault="002E6A5B" w:rsidP="007507BA">
      <w:pPr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 xml:space="preserve">From </w:t>
      </w:r>
      <w:r w:rsidR="004E06CF" w:rsidRPr="000E0872">
        <w:rPr>
          <w:rFonts w:ascii="Times New Roman" w:hAnsi="Times New Roman" w:cs="Times New Roman"/>
          <w:sz w:val="24"/>
          <w:szCs w:val="24"/>
        </w:rPr>
        <w:t>the findings above and in view of the arguments on this issue by the Applicant, I find that the Applicant/Plain</w:t>
      </w:r>
      <w:r w:rsidR="00A11E83" w:rsidRPr="000E0872">
        <w:rPr>
          <w:rFonts w:ascii="Times New Roman" w:hAnsi="Times New Roman" w:cs="Times New Roman"/>
          <w:sz w:val="24"/>
          <w:szCs w:val="24"/>
        </w:rPr>
        <w:t>ti</w:t>
      </w:r>
      <w:r w:rsidR="004E06CF" w:rsidRPr="000E0872">
        <w:rPr>
          <w:rFonts w:ascii="Times New Roman" w:hAnsi="Times New Roman" w:cs="Times New Roman"/>
          <w:sz w:val="24"/>
          <w:szCs w:val="24"/>
        </w:rPr>
        <w:t>ff is entitled to the remedies prayed for</w:t>
      </w:r>
      <w:r w:rsidR="00B84CE6" w:rsidRPr="000E0872">
        <w:rPr>
          <w:rFonts w:ascii="Times New Roman" w:hAnsi="Times New Roman" w:cs="Times New Roman"/>
          <w:sz w:val="24"/>
          <w:szCs w:val="24"/>
        </w:rPr>
        <w:t xml:space="preserve"> arising from the said breaches.</w:t>
      </w:r>
    </w:p>
    <w:p w:rsidR="00B84CE6" w:rsidRPr="000E0872" w:rsidRDefault="00B84CE6" w:rsidP="002E6A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6EDB" w:rsidRPr="000E0872" w:rsidRDefault="004E06CF" w:rsidP="007507BA">
      <w:pPr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>However, owing to the fact that the remedy of specific performance would injure the innocent 3</w:t>
      </w:r>
      <w:r w:rsidRPr="000E087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E0872">
        <w:rPr>
          <w:rFonts w:ascii="Times New Roman" w:hAnsi="Times New Roman" w:cs="Times New Roman"/>
          <w:sz w:val="24"/>
          <w:szCs w:val="24"/>
        </w:rPr>
        <w:t xml:space="preserve"> part</w:t>
      </w:r>
      <w:r w:rsidR="00EA5E52" w:rsidRPr="000E0872">
        <w:rPr>
          <w:rFonts w:ascii="Times New Roman" w:hAnsi="Times New Roman" w:cs="Times New Roman"/>
          <w:sz w:val="24"/>
          <w:szCs w:val="24"/>
        </w:rPr>
        <w:t>y who bought form the Defendant,</w:t>
      </w:r>
      <w:r w:rsidRPr="000E0872">
        <w:rPr>
          <w:rFonts w:ascii="Times New Roman" w:hAnsi="Times New Roman" w:cs="Times New Roman"/>
          <w:sz w:val="24"/>
          <w:szCs w:val="24"/>
        </w:rPr>
        <w:t xml:space="preserve"> I will </w:t>
      </w:r>
      <w:r w:rsidR="00EA5E52" w:rsidRPr="000E0872">
        <w:rPr>
          <w:rFonts w:ascii="Times New Roman" w:hAnsi="Times New Roman" w:cs="Times New Roman"/>
          <w:sz w:val="24"/>
          <w:szCs w:val="24"/>
        </w:rPr>
        <w:t>only</w:t>
      </w:r>
      <w:r w:rsidRPr="000E0872">
        <w:rPr>
          <w:rFonts w:ascii="Times New Roman" w:hAnsi="Times New Roman" w:cs="Times New Roman"/>
          <w:sz w:val="24"/>
          <w:szCs w:val="24"/>
        </w:rPr>
        <w:t xml:space="preserve"> allow the Plaintiff the alternative prayers </w:t>
      </w:r>
      <w:r w:rsidR="00EA5E52" w:rsidRPr="000E0872">
        <w:rPr>
          <w:rFonts w:ascii="Times New Roman" w:hAnsi="Times New Roman" w:cs="Times New Roman"/>
          <w:sz w:val="24"/>
          <w:szCs w:val="24"/>
        </w:rPr>
        <w:t>by way of</w:t>
      </w:r>
      <w:r w:rsidRPr="000E0872">
        <w:rPr>
          <w:rFonts w:ascii="Times New Roman" w:hAnsi="Times New Roman" w:cs="Times New Roman"/>
          <w:sz w:val="24"/>
          <w:szCs w:val="24"/>
        </w:rPr>
        <w:t xml:space="preserve"> remedy</w:t>
      </w:r>
      <w:r w:rsidR="00EA5E52" w:rsidRPr="000E0872">
        <w:rPr>
          <w:rFonts w:ascii="Times New Roman" w:hAnsi="Times New Roman" w:cs="Times New Roman"/>
          <w:sz w:val="24"/>
          <w:szCs w:val="24"/>
        </w:rPr>
        <w:t>.</w:t>
      </w:r>
      <w:r w:rsidRPr="000E0872">
        <w:rPr>
          <w:rFonts w:ascii="Times New Roman" w:hAnsi="Times New Roman" w:cs="Times New Roman"/>
          <w:sz w:val="24"/>
          <w:szCs w:val="24"/>
        </w:rPr>
        <w:t xml:space="preserve"> </w:t>
      </w:r>
      <w:r w:rsidR="00EA5E52" w:rsidRPr="000E0872">
        <w:rPr>
          <w:rFonts w:ascii="Times New Roman" w:hAnsi="Times New Roman" w:cs="Times New Roman"/>
          <w:sz w:val="24"/>
          <w:szCs w:val="24"/>
        </w:rPr>
        <w:t xml:space="preserve"> I</w:t>
      </w:r>
      <w:r w:rsidRPr="000E0872">
        <w:rPr>
          <w:rFonts w:ascii="Times New Roman" w:hAnsi="Times New Roman" w:cs="Times New Roman"/>
          <w:sz w:val="24"/>
          <w:szCs w:val="24"/>
        </w:rPr>
        <w:t xml:space="preserve"> hold that the </w:t>
      </w:r>
      <w:r w:rsidR="00B84CE6" w:rsidRPr="000E0872">
        <w:rPr>
          <w:rFonts w:ascii="Times New Roman" w:hAnsi="Times New Roman" w:cs="Times New Roman"/>
          <w:sz w:val="24"/>
          <w:szCs w:val="24"/>
        </w:rPr>
        <w:t>P</w:t>
      </w:r>
      <w:r w:rsidRPr="000E0872">
        <w:rPr>
          <w:rFonts w:ascii="Times New Roman" w:hAnsi="Times New Roman" w:cs="Times New Roman"/>
          <w:sz w:val="24"/>
          <w:szCs w:val="24"/>
        </w:rPr>
        <w:t>laintiff is entitled to recover damages from the Defendant</w:t>
      </w:r>
      <w:r w:rsidR="00EA5E52" w:rsidRPr="000E0872">
        <w:rPr>
          <w:rFonts w:ascii="Times New Roman" w:hAnsi="Times New Roman" w:cs="Times New Roman"/>
          <w:sz w:val="24"/>
          <w:szCs w:val="24"/>
        </w:rPr>
        <w:t>.  The damages are to put</w:t>
      </w:r>
      <w:r w:rsidRPr="000E0872">
        <w:rPr>
          <w:rFonts w:ascii="Times New Roman" w:hAnsi="Times New Roman" w:cs="Times New Roman"/>
          <w:sz w:val="24"/>
          <w:szCs w:val="24"/>
        </w:rPr>
        <w:t xml:space="preserve"> </w:t>
      </w:r>
      <w:r w:rsidR="00EA5E52" w:rsidRPr="000E0872">
        <w:rPr>
          <w:rFonts w:ascii="Times New Roman" w:hAnsi="Times New Roman" w:cs="Times New Roman"/>
          <w:sz w:val="24"/>
          <w:szCs w:val="24"/>
        </w:rPr>
        <w:t xml:space="preserve">to the Plaintiff </w:t>
      </w:r>
      <w:r w:rsidRPr="000E0872">
        <w:rPr>
          <w:rFonts w:ascii="Times New Roman" w:hAnsi="Times New Roman" w:cs="Times New Roman"/>
          <w:sz w:val="24"/>
          <w:szCs w:val="24"/>
        </w:rPr>
        <w:t xml:space="preserve">as </w:t>
      </w:r>
      <w:r w:rsidR="000A41B5" w:rsidRPr="000E0872">
        <w:rPr>
          <w:rFonts w:ascii="Times New Roman" w:hAnsi="Times New Roman" w:cs="Times New Roman"/>
          <w:sz w:val="24"/>
          <w:szCs w:val="24"/>
        </w:rPr>
        <w:t>nearly as possible to the position before breach</w:t>
      </w:r>
      <w:r w:rsidR="00EA5E52" w:rsidRPr="000E0872">
        <w:rPr>
          <w:rFonts w:ascii="Times New Roman" w:hAnsi="Times New Roman" w:cs="Times New Roman"/>
          <w:sz w:val="24"/>
          <w:szCs w:val="24"/>
        </w:rPr>
        <w:t>.</w:t>
      </w:r>
    </w:p>
    <w:p w:rsidR="003E6EDB" w:rsidRPr="000E0872" w:rsidRDefault="003E6ED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br w:type="page"/>
      </w:r>
    </w:p>
    <w:p w:rsidR="00A753B5" w:rsidRPr="000E0872" w:rsidRDefault="00A753B5" w:rsidP="008D783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General damages</w:t>
      </w:r>
      <w:r w:rsidRPr="000E087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E06CF" w:rsidRPr="000E0872" w:rsidRDefault="00A753B5" w:rsidP="002E6A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 xml:space="preserve">I do grant the amount of </w:t>
      </w:r>
      <w:r w:rsidR="000A41B5" w:rsidRPr="000E0872">
        <w:rPr>
          <w:rFonts w:ascii="Times New Roman" w:hAnsi="Times New Roman" w:cs="Times New Roman"/>
          <w:sz w:val="24"/>
          <w:szCs w:val="24"/>
        </w:rPr>
        <w:t xml:space="preserve">shs. </w:t>
      </w:r>
      <w:r w:rsidR="00EA5E52" w:rsidRPr="000E0872">
        <w:rPr>
          <w:rFonts w:ascii="Times New Roman" w:hAnsi="Times New Roman" w:cs="Times New Roman"/>
          <w:sz w:val="24"/>
          <w:szCs w:val="24"/>
        </w:rPr>
        <w:t>4</w:t>
      </w:r>
      <w:r w:rsidR="000A41B5" w:rsidRPr="000E0872">
        <w:rPr>
          <w:rFonts w:ascii="Times New Roman" w:hAnsi="Times New Roman" w:cs="Times New Roman"/>
          <w:sz w:val="24"/>
          <w:szCs w:val="24"/>
        </w:rPr>
        <w:t xml:space="preserve">0,000,000/- </w:t>
      </w:r>
      <w:r w:rsidR="000A41B5" w:rsidRPr="000E0872">
        <w:rPr>
          <w:rFonts w:ascii="Times New Roman" w:hAnsi="Times New Roman" w:cs="Times New Roman"/>
          <w:i/>
          <w:sz w:val="24"/>
          <w:szCs w:val="24"/>
        </w:rPr>
        <w:t>(</w:t>
      </w:r>
      <w:r w:rsidR="00EA5E52" w:rsidRPr="000E0872">
        <w:rPr>
          <w:rFonts w:ascii="Times New Roman" w:hAnsi="Times New Roman" w:cs="Times New Roman"/>
          <w:i/>
          <w:sz w:val="24"/>
          <w:szCs w:val="24"/>
        </w:rPr>
        <w:t>for</w:t>
      </w:r>
      <w:r w:rsidR="000A41B5" w:rsidRPr="000E0872">
        <w:rPr>
          <w:rFonts w:ascii="Times New Roman" w:hAnsi="Times New Roman" w:cs="Times New Roman"/>
          <w:i/>
          <w:sz w:val="24"/>
          <w:szCs w:val="24"/>
        </w:rPr>
        <w:t>ty million)</w:t>
      </w:r>
      <w:r w:rsidR="000A41B5" w:rsidRPr="000E0872">
        <w:rPr>
          <w:rFonts w:ascii="Times New Roman" w:hAnsi="Times New Roman" w:cs="Times New Roman"/>
          <w:sz w:val="24"/>
          <w:szCs w:val="24"/>
        </w:rPr>
        <w:t xml:space="preserve"> only as prayed </w:t>
      </w:r>
      <w:proofErr w:type="gramStart"/>
      <w:r w:rsidR="000A41B5" w:rsidRPr="000E0872">
        <w:rPr>
          <w:rFonts w:ascii="Times New Roman" w:hAnsi="Times New Roman" w:cs="Times New Roman"/>
          <w:sz w:val="24"/>
          <w:szCs w:val="24"/>
        </w:rPr>
        <w:t>for,</w:t>
      </w:r>
      <w:proofErr w:type="gramEnd"/>
      <w:r w:rsidR="000A41B5" w:rsidRPr="000E0872">
        <w:rPr>
          <w:rFonts w:ascii="Times New Roman" w:hAnsi="Times New Roman" w:cs="Times New Roman"/>
          <w:sz w:val="24"/>
          <w:szCs w:val="24"/>
        </w:rPr>
        <w:t xml:space="preserve"> arrived at as follows:-</w:t>
      </w:r>
    </w:p>
    <w:p w:rsidR="000A41B5" w:rsidRPr="000E0872" w:rsidRDefault="000A41B5" w:rsidP="000A41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>Pain and suffering for</w:t>
      </w:r>
      <w:r w:rsidR="00F50DAF" w:rsidRPr="000E0872">
        <w:rPr>
          <w:rFonts w:ascii="Times New Roman" w:hAnsi="Times New Roman" w:cs="Times New Roman"/>
          <w:sz w:val="24"/>
          <w:szCs w:val="24"/>
        </w:rPr>
        <w:t xml:space="preserve"> the</w:t>
      </w:r>
      <w:r w:rsidRPr="000E0872">
        <w:rPr>
          <w:rFonts w:ascii="Times New Roman" w:hAnsi="Times New Roman" w:cs="Times New Roman"/>
          <w:sz w:val="24"/>
          <w:szCs w:val="24"/>
        </w:rPr>
        <w:t xml:space="preserve"> unperformed obligations shs. 15,000,000/- (</w:t>
      </w:r>
      <w:r w:rsidRPr="000E0872">
        <w:rPr>
          <w:rFonts w:ascii="Times New Roman" w:hAnsi="Times New Roman" w:cs="Times New Roman"/>
          <w:i/>
          <w:sz w:val="24"/>
          <w:szCs w:val="24"/>
        </w:rPr>
        <w:t>fifteen million)</w:t>
      </w:r>
      <w:r w:rsidRPr="000E0872">
        <w:rPr>
          <w:rFonts w:ascii="Times New Roman" w:hAnsi="Times New Roman" w:cs="Times New Roman"/>
          <w:sz w:val="24"/>
          <w:szCs w:val="24"/>
        </w:rPr>
        <w:t xml:space="preserve"> only.</w:t>
      </w:r>
    </w:p>
    <w:p w:rsidR="008D7830" w:rsidRPr="000E0872" w:rsidRDefault="008D7830" w:rsidP="008D78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A41B5" w:rsidRPr="000E0872" w:rsidRDefault="000A41B5" w:rsidP="000A41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>Inconvenience and embarrassment for the unlawful eviction; shs. 20,000,000/= (</w:t>
      </w:r>
      <w:r w:rsidRPr="000E0872">
        <w:rPr>
          <w:rFonts w:ascii="Times New Roman" w:hAnsi="Times New Roman" w:cs="Times New Roman"/>
          <w:i/>
          <w:sz w:val="24"/>
          <w:szCs w:val="24"/>
        </w:rPr>
        <w:t>twenty million)</w:t>
      </w:r>
      <w:r w:rsidRPr="000E0872">
        <w:rPr>
          <w:rFonts w:ascii="Times New Roman" w:hAnsi="Times New Roman" w:cs="Times New Roman"/>
          <w:sz w:val="24"/>
          <w:szCs w:val="24"/>
        </w:rPr>
        <w:t xml:space="preserve"> only</w:t>
      </w:r>
      <w:r w:rsidR="008D7830" w:rsidRPr="000E0872">
        <w:rPr>
          <w:rFonts w:ascii="Times New Roman" w:hAnsi="Times New Roman" w:cs="Times New Roman"/>
          <w:sz w:val="24"/>
          <w:szCs w:val="24"/>
        </w:rPr>
        <w:t>.</w:t>
      </w:r>
    </w:p>
    <w:p w:rsidR="008D7830" w:rsidRPr="000E0872" w:rsidRDefault="008D7830" w:rsidP="008D78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2E82" w:rsidRPr="000E0872" w:rsidRDefault="000A41B5" w:rsidP="007D72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 xml:space="preserve">Physiological torture for </w:t>
      </w:r>
      <w:proofErr w:type="gramStart"/>
      <w:r w:rsidRPr="000E087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0E0872">
        <w:rPr>
          <w:rFonts w:ascii="Times New Roman" w:hAnsi="Times New Roman" w:cs="Times New Roman"/>
          <w:sz w:val="24"/>
          <w:szCs w:val="24"/>
        </w:rPr>
        <w:t xml:space="preserve"> utlised property rights from the year 2008</w:t>
      </w:r>
      <w:r w:rsidR="00A753B5" w:rsidRPr="000E0872">
        <w:rPr>
          <w:rFonts w:ascii="Times New Roman" w:hAnsi="Times New Roman" w:cs="Times New Roman"/>
          <w:sz w:val="24"/>
          <w:szCs w:val="24"/>
        </w:rPr>
        <w:t xml:space="preserve">, </w:t>
      </w:r>
      <w:r w:rsidR="00AB2E82" w:rsidRPr="000E0872">
        <w:rPr>
          <w:rFonts w:ascii="Times New Roman" w:hAnsi="Times New Roman" w:cs="Times New Roman"/>
          <w:sz w:val="24"/>
          <w:szCs w:val="24"/>
        </w:rPr>
        <w:t>Shs. 5,000,000/- (</w:t>
      </w:r>
      <w:r w:rsidR="00AB2E82" w:rsidRPr="000E0872">
        <w:rPr>
          <w:rFonts w:ascii="Times New Roman" w:hAnsi="Times New Roman" w:cs="Times New Roman"/>
          <w:i/>
          <w:sz w:val="24"/>
          <w:szCs w:val="24"/>
        </w:rPr>
        <w:t>five million)</w:t>
      </w:r>
      <w:r w:rsidR="00AB2E82" w:rsidRPr="000E0872">
        <w:rPr>
          <w:rFonts w:ascii="Times New Roman" w:hAnsi="Times New Roman" w:cs="Times New Roman"/>
          <w:sz w:val="24"/>
          <w:szCs w:val="24"/>
        </w:rPr>
        <w:t xml:space="preserve"> only, all totaling to shs. </w:t>
      </w:r>
      <w:r w:rsidR="00F50DAF" w:rsidRPr="000E0872">
        <w:rPr>
          <w:rFonts w:ascii="Times New Roman" w:hAnsi="Times New Roman" w:cs="Times New Roman"/>
          <w:sz w:val="24"/>
          <w:szCs w:val="24"/>
        </w:rPr>
        <w:t>4</w:t>
      </w:r>
      <w:r w:rsidR="00AB2E82" w:rsidRPr="000E0872">
        <w:rPr>
          <w:rFonts w:ascii="Times New Roman" w:hAnsi="Times New Roman" w:cs="Times New Roman"/>
          <w:sz w:val="24"/>
          <w:szCs w:val="24"/>
        </w:rPr>
        <w:t>0,000,000/- (</w:t>
      </w:r>
      <w:r w:rsidR="00F50DAF" w:rsidRPr="000E0872">
        <w:rPr>
          <w:rFonts w:ascii="Times New Roman" w:hAnsi="Times New Roman" w:cs="Times New Roman"/>
          <w:i/>
          <w:sz w:val="24"/>
          <w:szCs w:val="24"/>
        </w:rPr>
        <w:t>forty</w:t>
      </w:r>
      <w:r w:rsidR="00AB2E82" w:rsidRPr="000E0872">
        <w:rPr>
          <w:rFonts w:ascii="Times New Roman" w:hAnsi="Times New Roman" w:cs="Times New Roman"/>
          <w:i/>
          <w:sz w:val="24"/>
          <w:szCs w:val="24"/>
        </w:rPr>
        <w:t xml:space="preserve"> million</w:t>
      </w:r>
      <w:r w:rsidR="00AB2E82" w:rsidRPr="000E0872">
        <w:rPr>
          <w:rFonts w:ascii="Times New Roman" w:hAnsi="Times New Roman" w:cs="Times New Roman"/>
          <w:sz w:val="24"/>
          <w:szCs w:val="24"/>
        </w:rPr>
        <w:t>) only.</w:t>
      </w:r>
    </w:p>
    <w:p w:rsidR="009D359C" w:rsidRPr="000E0872" w:rsidRDefault="009D359C" w:rsidP="009D35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59C" w:rsidRPr="000E0872" w:rsidRDefault="009D359C" w:rsidP="009D35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A41B5" w:rsidRPr="000E0872" w:rsidRDefault="006F66ED" w:rsidP="000A41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0872">
        <w:rPr>
          <w:rFonts w:ascii="Times New Roman" w:hAnsi="Times New Roman" w:cs="Times New Roman"/>
          <w:b/>
          <w:i/>
          <w:sz w:val="24"/>
          <w:szCs w:val="24"/>
        </w:rPr>
        <w:t>b)</w:t>
      </w:r>
      <w:r w:rsidRPr="000E087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t>Refund of deposit</w:t>
      </w:r>
    </w:p>
    <w:p w:rsidR="006F66ED" w:rsidRPr="000E0872" w:rsidRDefault="006F66ED" w:rsidP="000A41B5">
      <w:pPr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 xml:space="preserve">The Plaintiff is entitled to a refund of the deposit of shs. </w:t>
      </w:r>
      <w:proofErr w:type="gramStart"/>
      <w:r w:rsidRPr="000E0872">
        <w:rPr>
          <w:rFonts w:ascii="Times New Roman" w:hAnsi="Times New Roman" w:cs="Times New Roman"/>
          <w:sz w:val="24"/>
          <w:szCs w:val="24"/>
        </w:rPr>
        <w:t xml:space="preserve">80,000,000/- </w:t>
      </w:r>
      <w:r w:rsidRPr="000E0872">
        <w:rPr>
          <w:rFonts w:ascii="Times New Roman" w:hAnsi="Times New Roman" w:cs="Times New Roman"/>
          <w:i/>
          <w:sz w:val="24"/>
          <w:szCs w:val="24"/>
        </w:rPr>
        <w:t xml:space="preserve">(eighty </w:t>
      </w:r>
      <w:r w:rsidR="00096788" w:rsidRPr="000E0872">
        <w:rPr>
          <w:rFonts w:ascii="Times New Roman" w:hAnsi="Times New Roman" w:cs="Times New Roman"/>
          <w:i/>
          <w:sz w:val="24"/>
          <w:szCs w:val="24"/>
        </w:rPr>
        <w:t>million</w:t>
      </w:r>
      <w:r w:rsidRPr="000E0872">
        <w:rPr>
          <w:rFonts w:ascii="Times New Roman" w:hAnsi="Times New Roman" w:cs="Times New Roman"/>
          <w:i/>
          <w:sz w:val="24"/>
          <w:szCs w:val="24"/>
        </w:rPr>
        <w:t>)</w:t>
      </w:r>
      <w:r w:rsidRPr="000E0872">
        <w:rPr>
          <w:rFonts w:ascii="Times New Roman" w:hAnsi="Times New Roman" w:cs="Times New Roman"/>
          <w:sz w:val="24"/>
          <w:szCs w:val="24"/>
        </w:rPr>
        <w:t xml:space="preserve"> only as prayed.</w:t>
      </w:r>
      <w:proofErr w:type="gramEnd"/>
    </w:p>
    <w:p w:rsidR="009D359C" w:rsidRPr="000E0872" w:rsidRDefault="009D359C" w:rsidP="000A41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6ED" w:rsidRPr="000E0872" w:rsidRDefault="006F66ED" w:rsidP="003348D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t>Interest</w:t>
      </w:r>
    </w:p>
    <w:p w:rsidR="006F66ED" w:rsidRPr="000E0872" w:rsidRDefault="003230DF" w:rsidP="008D7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>The</w:t>
      </w:r>
      <w:r w:rsidR="006F66ED" w:rsidRPr="000E0872">
        <w:rPr>
          <w:rFonts w:ascii="Times New Roman" w:hAnsi="Times New Roman" w:cs="Times New Roman"/>
          <w:sz w:val="24"/>
          <w:szCs w:val="24"/>
        </w:rPr>
        <w:t xml:space="preserve"> principle for grant of interest as laid out in </w:t>
      </w:r>
      <w:proofErr w:type="spellStart"/>
      <w:r w:rsidR="006F66ED"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t>Premchandra</w:t>
      </w:r>
      <w:proofErr w:type="spellEnd"/>
      <w:r w:rsidR="006F66ED"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6F66ED"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t>She</w:t>
      </w:r>
      <w:r w:rsidR="005922D4"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t>noi</w:t>
      </w:r>
      <w:proofErr w:type="spellEnd"/>
      <w:r w:rsidR="006F66ED"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&amp; </w:t>
      </w:r>
      <w:proofErr w:type="spellStart"/>
      <w:r w:rsidR="006F66ED"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t>Anor</w:t>
      </w:r>
      <w:proofErr w:type="spellEnd"/>
      <w:r w:rsidR="006F66ED"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versus Maximor SCCA NO. 31/2003</w:t>
      </w:r>
      <w:r w:rsidR="006F66ED" w:rsidRPr="000E08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3D7C" w:rsidRPr="000E0872">
        <w:rPr>
          <w:rFonts w:ascii="Times New Roman" w:hAnsi="Times New Roman" w:cs="Times New Roman"/>
          <w:sz w:val="24"/>
          <w:szCs w:val="24"/>
        </w:rPr>
        <w:t xml:space="preserve">– is that the basis </w:t>
      </w:r>
      <w:r w:rsidR="005922D4" w:rsidRPr="000E0872">
        <w:rPr>
          <w:rFonts w:ascii="Times New Roman" w:hAnsi="Times New Roman" w:cs="Times New Roman"/>
          <w:sz w:val="24"/>
          <w:szCs w:val="24"/>
        </w:rPr>
        <w:t>for</w:t>
      </w:r>
      <w:r w:rsidR="00F63D7C" w:rsidRPr="000E0872">
        <w:rPr>
          <w:rFonts w:ascii="Times New Roman" w:hAnsi="Times New Roman" w:cs="Times New Roman"/>
          <w:sz w:val="24"/>
          <w:szCs w:val="24"/>
        </w:rPr>
        <w:t xml:space="preserve"> awards of interest is that the Defendant has taken and used the Plaintiff’s money and benefited consequently</w:t>
      </w:r>
      <w:r w:rsidR="00B84CE6" w:rsidRPr="000E0872">
        <w:rPr>
          <w:rFonts w:ascii="Times New Roman" w:hAnsi="Times New Roman" w:cs="Times New Roman"/>
          <w:sz w:val="24"/>
          <w:szCs w:val="24"/>
        </w:rPr>
        <w:t>, the</w:t>
      </w:r>
      <w:r w:rsidR="00F63D7C" w:rsidRPr="000E0872">
        <w:rPr>
          <w:rFonts w:ascii="Times New Roman" w:hAnsi="Times New Roman" w:cs="Times New Roman"/>
          <w:sz w:val="24"/>
          <w:szCs w:val="24"/>
        </w:rPr>
        <w:t xml:space="preserve"> Defendant ought to compensate the </w:t>
      </w:r>
      <w:r w:rsidR="00B84CE6" w:rsidRPr="000E0872">
        <w:rPr>
          <w:rFonts w:ascii="Times New Roman" w:hAnsi="Times New Roman" w:cs="Times New Roman"/>
          <w:sz w:val="24"/>
          <w:szCs w:val="24"/>
        </w:rPr>
        <w:t>P</w:t>
      </w:r>
      <w:r w:rsidR="00F63D7C" w:rsidRPr="000E0872">
        <w:rPr>
          <w:rFonts w:ascii="Times New Roman" w:hAnsi="Times New Roman" w:cs="Times New Roman"/>
          <w:sz w:val="24"/>
          <w:szCs w:val="24"/>
        </w:rPr>
        <w:t>laintiff for the money.</w:t>
      </w:r>
    </w:p>
    <w:p w:rsidR="009D359C" w:rsidRPr="000E0872" w:rsidRDefault="00F63D7C" w:rsidP="008D7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>The position of the law on interest on special damages is that interest is awarded from the date of filing the suit until</w:t>
      </w:r>
      <w:r w:rsidR="00A753B5" w:rsidRPr="000E0872">
        <w:rPr>
          <w:rFonts w:ascii="Times New Roman" w:hAnsi="Times New Roman" w:cs="Times New Roman"/>
          <w:sz w:val="24"/>
          <w:szCs w:val="24"/>
        </w:rPr>
        <w:t xml:space="preserve"> payment, while on general damages is </w:t>
      </w:r>
      <w:r w:rsidR="00A753B5" w:rsidRPr="000E0872">
        <w:rPr>
          <w:rFonts w:ascii="Times New Roman" w:hAnsi="Times New Roman" w:cs="Times New Roman"/>
          <w:sz w:val="24"/>
          <w:szCs w:val="24"/>
          <w:u w:val="single"/>
        </w:rPr>
        <w:t xml:space="preserve">from the date </w:t>
      </w:r>
      <w:r w:rsidR="008D7830" w:rsidRPr="000E0872">
        <w:rPr>
          <w:rFonts w:ascii="Times New Roman" w:hAnsi="Times New Roman" w:cs="Times New Roman"/>
          <w:sz w:val="24"/>
          <w:szCs w:val="24"/>
          <w:u w:val="single"/>
        </w:rPr>
        <w:t>of Judgment</w:t>
      </w:r>
      <w:r w:rsidR="008D7830" w:rsidRPr="000E0872">
        <w:rPr>
          <w:rFonts w:ascii="Times New Roman" w:hAnsi="Times New Roman" w:cs="Times New Roman"/>
          <w:sz w:val="24"/>
          <w:szCs w:val="24"/>
        </w:rPr>
        <w:t xml:space="preserve"> until payment.  The Plaintiff is therefore awarded interest at commercial rate of 23% from the date of Judgment till payment in full.</w:t>
      </w:r>
    </w:p>
    <w:p w:rsidR="009D359C" w:rsidRPr="000E0872" w:rsidRDefault="009D359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br w:type="page"/>
      </w:r>
    </w:p>
    <w:p w:rsidR="003348D7" w:rsidRPr="000E0872" w:rsidRDefault="003348D7" w:rsidP="003348D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087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Costs</w:t>
      </w:r>
    </w:p>
    <w:p w:rsidR="003348D7" w:rsidRPr="000E0872" w:rsidRDefault="003348D7" w:rsidP="00334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>The Plaintiff is granted costs of this suit.</w:t>
      </w:r>
    </w:p>
    <w:p w:rsidR="003348D7" w:rsidRPr="000E0872" w:rsidRDefault="003348D7" w:rsidP="00334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D7" w:rsidRPr="000E0872" w:rsidRDefault="003348D7" w:rsidP="00334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D7" w:rsidRPr="000E0872" w:rsidRDefault="003348D7" w:rsidP="00334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348D7" w:rsidRPr="000E0872" w:rsidRDefault="003348D7" w:rsidP="00334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>Henry I. Kawesa</w:t>
      </w:r>
    </w:p>
    <w:p w:rsidR="003348D7" w:rsidRPr="000E0872" w:rsidRDefault="003348D7" w:rsidP="00334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>JUDGE</w:t>
      </w:r>
    </w:p>
    <w:p w:rsidR="003348D7" w:rsidRPr="000E0872" w:rsidRDefault="003348D7" w:rsidP="00334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>30/1/2018</w:t>
      </w:r>
    </w:p>
    <w:p w:rsidR="003348D7" w:rsidRPr="000E0872" w:rsidRDefault="003348D7" w:rsidP="00334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D7" w:rsidRPr="000E0872" w:rsidRDefault="003348D7" w:rsidP="00334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  <w:u w:val="single"/>
        </w:rPr>
        <w:t>30/1/2018</w:t>
      </w:r>
      <w:r w:rsidRPr="000E0872">
        <w:rPr>
          <w:rFonts w:ascii="Times New Roman" w:hAnsi="Times New Roman" w:cs="Times New Roman"/>
          <w:sz w:val="24"/>
          <w:szCs w:val="24"/>
        </w:rPr>
        <w:t>:</w:t>
      </w:r>
    </w:p>
    <w:p w:rsidR="003348D7" w:rsidRPr="000E0872" w:rsidRDefault="003348D7" w:rsidP="00334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872">
        <w:rPr>
          <w:rFonts w:ascii="Times New Roman" w:hAnsi="Times New Roman" w:cs="Times New Roman"/>
          <w:sz w:val="24"/>
          <w:szCs w:val="24"/>
        </w:rPr>
        <w:t>George Muhangi for the Plaintiff.</w:t>
      </w:r>
      <w:proofErr w:type="gramEnd"/>
    </w:p>
    <w:p w:rsidR="003348D7" w:rsidRPr="000E0872" w:rsidRDefault="00BA0C69" w:rsidP="00334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872">
        <w:rPr>
          <w:rFonts w:ascii="Times New Roman" w:hAnsi="Times New Roman" w:cs="Times New Roman"/>
          <w:sz w:val="24"/>
          <w:szCs w:val="24"/>
        </w:rPr>
        <w:t>Bosco Onyi</w:t>
      </w:r>
      <w:r w:rsidR="003348D7" w:rsidRPr="000E0872">
        <w:rPr>
          <w:rFonts w:ascii="Times New Roman" w:hAnsi="Times New Roman" w:cs="Times New Roman"/>
          <w:sz w:val="24"/>
          <w:szCs w:val="24"/>
        </w:rPr>
        <w:t>ki with Powers of Attorney present.</w:t>
      </w:r>
      <w:proofErr w:type="gramEnd"/>
    </w:p>
    <w:p w:rsidR="003348D7" w:rsidRPr="000E0872" w:rsidRDefault="003348D7" w:rsidP="00334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 xml:space="preserve">Matter was </w:t>
      </w:r>
      <w:r w:rsidRPr="000E0872">
        <w:rPr>
          <w:rFonts w:ascii="Times New Roman" w:hAnsi="Times New Roman" w:cs="Times New Roman"/>
          <w:i/>
          <w:sz w:val="24"/>
          <w:szCs w:val="24"/>
        </w:rPr>
        <w:t>ex-parte</w:t>
      </w:r>
      <w:r w:rsidRPr="000E0872">
        <w:rPr>
          <w:rFonts w:ascii="Times New Roman" w:hAnsi="Times New Roman" w:cs="Times New Roman"/>
          <w:sz w:val="24"/>
          <w:szCs w:val="24"/>
        </w:rPr>
        <w:t xml:space="preserve"> – coming for Judgment.</w:t>
      </w:r>
    </w:p>
    <w:p w:rsidR="003348D7" w:rsidRPr="000E0872" w:rsidRDefault="003348D7" w:rsidP="00334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D7" w:rsidRPr="000E0872" w:rsidRDefault="003348D7" w:rsidP="00334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  <w:u w:val="single"/>
        </w:rPr>
        <w:t>Court</w:t>
      </w:r>
      <w:r w:rsidRPr="000E0872">
        <w:rPr>
          <w:rFonts w:ascii="Times New Roman" w:hAnsi="Times New Roman" w:cs="Times New Roman"/>
          <w:sz w:val="24"/>
          <w:szCs w:val="24"/>
        </w:rPr>
        <w:t>:</w:t>
      </w:r>
      <w:r w:rsidRPr="000E0872">
        <w:rPr>
          <w:rFonts w:ascii="Times New Roman" w:hAnsi="Times New Roman" w:cs="Times New Roman"/>
          <w:sz w:val="24"/>
          <w:szCs w:val="24"/>
        </w:rPr>
        <w:tab/>
        <w:t>Judgment communicated to parties as above.</w:t>
      </w:r>
    </w:p>
    <w:p w:rsidR="003348D7" w:rsidRPr="000E0872" w:rsidRDefault="003348D7" w:rsidP="00334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D7" w:rsidRPr="000E0872" w:rsidRDefault="003348D7" w:rsidP="00334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348D7" w:rsidRPr="000E0872" w:rsidRDefault="003348D7" w:rsidP="00334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>Henry I. Kawesa</w:t>
      </w:r>
    </w:p>
    <w:p w:rsidR="003348D7" w:rsidRPr="000E0872" w:rsidRDefault="003348D7" w:rsidP="00334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>JUDGE</w:t>
      </w:r>
    </w:p>
    <w:p w:rsidR="003348D7" w:rsidRPr="000E0872" w:rsidRDefault="003348D7" w:rsidP="003348D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0872">
        <w:rPr>
          <w:rFonts w:ascii="Times New Roman" w:hAnsi="Times New Roman" w:cs="Times New Roman"/>
          <w:sz w:val="24"/>
          <w:szCs w:val="24"/>
        </w:rPr>
        <w:t>30/1/2018</w:t>
      </w:r>
    </w:p>
    <w:sectPr w:rsidR="003348D7" w:rsidRPr="000E087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67" w:rsidRDefault="00733467" w:rsidP="00A855E9">
      <w:pPr>
        <w:spacing w:after="0" w:line="240" w:lineRule="auto"/>
      </w:pPr>
      <w:r>
        <w:separator/>
      </w:r>
    </w:p>
  </w:endnote>
  <w:endnote w:type="continuationSeparator" w:id="0">
    <w:p w:rsidR="00733467" w:rsidRDefault="00733467" w:rsidP="00A8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450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79B" w:rsidRDefault="00EC37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55E9" w:rsidRDefault="00A85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67" w:rsidRDefault="00733467" w:rsidP="00A855E9">
      <w:pPr>
        <w:spacing w:after="0" w:line="240" w:lineRule="auto"/>
      </w:pPr>
      <w:r>
        <w:separator/>
      </w:r>
    </w:p>
  </w:footnote>
  <w:footnote w:type="continuationSeparator" w:id="0">
    <w:p w:rsidR="00733467" w:rsidRDefault="00733467" w:rsidP="00A8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E9" w:rsidRDefault="00A855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E9" w:rsidRDefault="00A855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E9" w:rsidRDefault="00A85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533"/>
    <w:multiLevelType w:val="hybridMultilevel"/>
    <w:tmpl w:val="E8B2852A"/>
    <w:lvl w:ilvl="0" w:tplc="9FBC676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79A1"/>
    <w:multiLevelType w:val="hybridMultilevel"/>
    <w:tmpl w:val="7BDA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6454"/>
    <w:multiLevelType w:val="hybridMultilevel"/>
    <w:tmpl w:val="65BC5D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311024"/>
    <w:multiLevelType w:val="hybridMultilevel"/>
    <w:tmpl w:val="C1B48AA0"/>
    <w:lvl w:ilvl="0" w:tplc="4110856A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F72070"/>
    <w:multiLevelType w:val="hybridMultilevel"/>
    <w:tmpl w:val="8F681044"/>
    <w:lvl w:ilvl="0" w:tplc="26BEB4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AB"/>
    <w:rsid w:val="000150D0"/>
    <w:rsid w:val="00054A2C"/>
    <w:rsid w:val="00096788"/>
    <w:rsid w:val="000A41B5"/>
    <w:rsid w:val="000E0872"/>
    <w:rsid w:val="001052CC"/>
    <w:rsid w:val="00121FBE"/>
    <w:rsid w:val="001A32A3"/>
    <w:rsid w:val="00237FCF"/>
    <w:rsid w:val="002B033C"/>
    <w:rsid w:val="002D7666"/>
    <w:rsid w:val="002E51E7"/>
    <w:rsid w:val="002E6A5B"/>
    <w:rsid w:val="003230DF"/>
    <w:rsid w:val="003348D7"/>
    <w:rsid w:val="003E6EDB"/>
    <w:rsid w:val="0040743C"/>
    <w:rsid w:val="004E06CF"/>
    <w:rsid w:val="004F1BBC"/>
    <w:rsid w:val="005922D4"/>
    <w:rsid w:val="006F66ED"/>
    <w:rsid w:val="00733467"/>
    <w:rsid w:val="0073694B"/>
    <w:rsid w:val="007507BA"/>
    <w:rsid w:val="00762F79"/>
    <w:rsid w:val="00827B0F"/>
    <w:rsid w:val="008D7830"/>
    <w:rsid w:val="00975EA4"/>
    <w:rsid w:val="009D359C"/>
    <w:rsid w:val="00A11E83"/>
    <w:rsid w:val="00A670AB"/>
    <w:rsid w:val="00A753B5"/>
    <w:rsid w:val="00A855E9"/>
    <w:rsid w:val="00AB2E82"/>
    <w:rsid w:val="00AE0F6D"/>
    <w:rsid w:val="00B002D3"/>
    <w:rsid w:val="00B72DFB"/>
    <w:rsid w:val="00B84CE6"/>
    <w:rsid w:val="00BA0C69"/>
    <w:rsid w:val="00C30454"/>
    <w:rsid w:val="00C50B33"/>
    <w:rsid w:val="00DE3F52"/>
    <w:rsid w:val="00EA5E52"/>
    <w:rsid w:val="00EC195D"/>
    <w:rsid w:val="00EC379B"/>
    <w:rsid w:val="00EF414B"/>
    <w:rsid w:val="00F50DAF"/>
    <w:rsid w:val="00F63D7C"/>
    <w:rsid w:val="00FC4612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A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E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5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5E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3C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A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E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5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5E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3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860B-1565-4E04-AA88-8B4A40CA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jbugembe</dc:creator>
  <cp:lastModifiedBy>User</cp:lastModifiedBy>
  <cp:revision>2</cp:revision>
  <cp:lastPrinted>2018-02-07T07:48:00Z</cp:lastPrinted>
  <dcterms:created xsi:type="dcterms:W3CDTF">2018-03-14T06:17:00Z</dcterms:created>
  <dcterms:modified xsi:type="dcterms:W3CDTF">2018-03-14T06:17:00Z</dcterms:modified>
</cp:coreProperties>
</file>