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B7" w:rsidRPr="00E863B7" w:rsidRDefault="00E863B7" w:rsidP="00E863B7">
      <w:pPr>
        <w:spacing w:after="120" w:line="360" w:lineRule="auto"/>
        <w:ind w:left="2160" w:firstLine="720"/>
        <w:jc w:val="both"/>
        <w:rPr>
          <w:rFonts w:ascii="Times New Roman" w:hAnsi="Times New Roman" w:cs="Times New Roman"/>
          <w:b/>
          <w:sz w:val="28"/>
          <w:szCs w:val="28"/>
        </w:rPr>
      </w:pPr>
      <w:bookmarkStart w:id="0" w:name="_GoBack"/>
      <w:bookmarkEnd w:id="0"/>
      <w:r w:rsidRPr="00E863B7">
        <w:rPr>
          <w:rFonts w:ascii="Times New Roman" w:hAnsi="Times New Roman" w:cs="Times New Roman"/>
          <w:b/>
          <w:sz w:val="28"/>
          <w:szCs w:val="28"/>
        </w:rPr>
        <w:t xml:space="preserve">THE REPUBLIC OF UGANDA </w:t>
      </w:r>
    </w:p>
    <w:p w:rsidR="00E863B7" w:rsidRPr="00E863B7" w:rsidRDefault="00E863B7" w:rsidP="00E863B7">
      <w:pPr>
        <w:spacing w:after="120" w:line="360" w:lineRule="auto"/>
        <w:ind w:firstLine="720"/>
        <w:jc w:val="both"/>
        <w:rPr>
          <w:rFonts w:ascii="Times New Roman" w:hAnsi="Times New Roman" w:cs="Times New Roman"/>
          <w:b/>
          <w:sz w:val="28"/>
          <w:szCs w:val="28"/>
        </w:rPr>
      </w:pPr>
      <w:r w:rsidRPr="00E863B7">
        <w:rPr>
          <w:rFonts w:ascii="Times New Roman" w:hAnsi="Times New Roman" w:cs="Times New Roman"/>
          <w:b/>
          <w:sz w:val="28"/>
          <w:szCs w:val="28"/>
        </w:rPr>
        <w:t>IN THE HIGH COURT OF UGANDA HOLDEN AT MASINDI</w:t>
      </w:r>
    </w:p>
    <w:p w:rsidR="00E863B7" w:rsidRDefault="00E863B7" w:rsidP="00E863B7">
      <w:pPr>
        <w:spacing w:after="120" w:line="360" w:lineRule="auto"/>
        <w:ind w:left="720"/>
        <w:jc w:val="center"/>
        <w:rPr>
          <w:rFonts w:ascii="Times New Roman" w:hAnsi="Times New Roman" w:cs="Times New Roman"/>
          <w:b/>
          <w:sz w:val="28"/>
          <w:szCs w:val="28"/>
        </w:rPr>
      </w:pPr>
      <w:r>
        <w:rPr>
          <w:rFonts w:ascii="Times New Roman" w:hAnsi="Times New Roman" w:cs="Times New Roman"/>
          <w:b/>
          <w:sz w:val="28"/>
          <w:szCs w:val="28"/>
        </w:rPr>
        <w:t>HCT-12-LD-CA-0016-</w:t>
      </w:r>
      <w:r w:rsidRPr="00E863B7">
        <w:rPr>
          <w:rFonts w:ascii="Times New Roman" w:hAnsi="Times New Roman" w:cs="Times New Roman"/>
          <w:b/>
          <w:sz w:val="28"/>
          <w:szCs w:val="28"/>
        </w:rPr>
        <w:t>201</w:t>
      </w:r>
      <w:r>
        <w:rPr>
          <w:rFonts w:ascii="Times New Roman" w:hAnsi="Times New Roman" w:cs="Times New Roman"/>
          <w:b/>
          <w:sz w:val="28"/>
          <w:szCs w:val="28"/>
        </w:rPr>
        <w:t>7</w:t>
      </w:r>
    </w:p>
    <w:p w:rsidR="00E863B7" w:rsidRPr="00E863B7" w:rsidRDefault="00E863B7" w:rsidP="000A48F2">
      <w:pPr>
        <w:spacing w:after="120" w:line="360" w:lineRule="auto"/>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Arising from Chief Magistrates Court of </w:t>
      </w:r>
      <w:proofErr w:type="spellStart"/>
      <w:r>
        <w:rPr>
          <w:rFonts w:ascii="Times New Roman" w:hAnsi="Times New Roman" w:cs="Times New Roman"/>
          <w:sz w:val="28"/>
          <w:szCs w:val="28"/>
        </w:rPr>
        <w:t>Hoima</w:t>
      </w:r>
      <w:proofErr w:type="spellEnd"/>
      <w:r>
        <w:rPr>
          <w:rFonts w:ascii="Times New Roman" w:hAnsi="Times New Roman" w:cs="Times New Roman"/>
          <w:sz w:val="28"/>
          <w:szCs w:val="28"/>
        </w:rPr>
        <w:t xml:space="preserve"> at </w:t>
      </w:r>
      <w:proofErr w:type="spellStart"/>
      <w:r>
        <w:rPr>
          <w:rFonts w:ascii="Times New Roman" w:hAnsi="Times New Roman" w:cs="Times New Roman"/>
          <w:sz w:val="28"/>
          <w:szCs w:val="28"/>
        </w:rPr>
        <w:t>Kibaale</w:t>
      </w:r>
      <w:proofErr w:type="spellEnd"/>
      <w:r>
        <w:rPr>
          <w:rFonts w:ascii="Times New Roman" w:hAnsi="Times New Roman" w:cs="Times New Roman"/>
          <w:sz w:val="28"/>
          <w:szCs w:val="28"/>
        </w:rPr>
        <w:t xml:space="preserve"> C.S. No. 07 of 2009)</w:t>
      </w:r>
    </w:p>
    <w:p w:rsidR="00E863B7" w:rsidRPr="00E863B7" w:rsidRDefault="00E863B7" w:rsidP="00E863B7">
      <w:pPr>
        <w:spacing w:after="0" w:line="360" w:lineRule="auto"/>
        <w:rPr>
          <w:rFonts w:ascii="Times New Roman" w:hAnsi="Times New Roman" w:cs="Times New Roman"/>
          <w:b/>
          <w:sz w:val="28"/>
          <w:szCs w:val="28"/>
        </w:rPr>
      </w:pPr>
      <w:r w:rsidRPr="00E863B7">
        <w:rPr>
          <w:rFonts w:ascii="Times New Roman" w:hAnsi="Times New Roman" w:cs="Times New Roman"/>
          <w:b/>
          <w:sz w:val="28"/>
          <w:szCs w:val="28"/>
        </w:rPr>
        <w:t xml:space="preserve">RICHARD ASABA </w:t>
      </w:r>
      <w:proofErr w:type="gramStart"/>
      <w:r>
        <w:rPr>
          <w:rFonts w:ascii="Times New Roman" w:hAnsi="Times New Roman" w:cs="Times New Roman"/>
          <w:b/>
          <w:sz w:val="28"/>
          <w:szCs w:val="28"/>
        </w:rPr>
        <w:t>……………..………………………………...</w:t>
      </w:r>
      <w:proofErr w:type="gramEnd"/>
      <w:r w:rsidRPr="00E863B7">
        <w:rPr>
          <w:rFonts w:ascii="Times New Roman" w:hAnsi="Times New Roman" w:cs="Times New Roman"/>
          <w:b/>
          <w:sz w:val="28"/>
          <w:szCs w:val="28"/>
        </w:rPr>
        <w:t>APP</w:t>
      </w:r>
      <w:r>
        <w:rPr>
          <w:rFonts w:ascii="Times New Roman" w:hAnsi="Times New Roman" w:cs="Times New Roman"/>
          <w:b/>
          <w:sz w:val="28"/>
          <w:szCs w:val="28"/>
        </w:rPr>
        <w:t>E</w:t>
      </w:r>
      <w:r w:rsidRPr="00E863B7">
        <w:rPr>
          <w:rFonts w:ascii="Times New Roman" w:hAnsi="Times New Roman" w:cs="Times New Roman"/>
          <w:b/>
          <w:sz w:val="28"/>
          <w:szCs w:val="28"/>
        </w:rPr>
        <w:t>L</w:t>
      </w:r>
      <w:r>
        <w:rPr>
          <w:rFonts w:ascii="Times New Roman" w:hAnsi="Times New Roman" w:cs="Times New Roman"/>
          <w:b/>
          <w:sz w:val="28"/>
          <w:szCs w:val="28"/>
        </w:rPr>
        <w:t>L</w:t>
      </w:r>
      <w:r w:rsidRPr="00E863B7">
        <w:rPr>
          <w:rFonts w:ascii="Times New Roman" w:hAnsi="Times New Roman" w:cs="Times New Roman"/>
          <w:b/>
          <w:sz w:val="28"/>
          <w:szCs w:val="28"/>
        </w:rPr>
        <w:t>ANT</w:t>
      </w:r>
    </w:p>
    <w:p w:rsidR="00E863B7" w:rsidRPr="00E863B7" w:rsidRDefault="00E863B7" w:rsidP="00E863B7">
      <w:pPr>
        <w:spacing w:line="360" w:lineRule="auto"/>
        <w:ind w:left="3600" w:firstLine="720"/>
        <w:jc w:val="both"/>
        <w:rPr>
          <w:rFonts w:ascii="Times New Roman" w:hAnsi="Times New Roman" w:cs="Times New Roman"/>
          <w:b/>
          <w:sz w:val="28"/>
          <w:szCs w:val="28"/>
        </w:rPr>
      </w:pPr>
      <w:r w:rsidRPr="00E863B7">
        <w:rPr>
          <w:rFonts w:ascii="Times New Roman" w:hAnsi="Times New Roman" w:cs="Times New Roman"/>
          <w:b/>
          <w:sz w:val="28"/>
          <w:szCs w:val="28"/>
        </w:rPr>
        <w:t>VERSUS</w:t>
      </w:r>
    </w:p>
    <w:p w:rsidR="00E863B7" w:rsidRPr="00E863B7" w:rsidRDefault="00E863B7" w:rsidP="00E863B7">
      <w:pPr>
        <w:spacing w:line="360" w:lineRule="auto"/>
        <w:rPr>
          <w:rFonts w:ascii="Times New Roman" w:hAnsi="Times New Roman" w:cs="Times New Roman"/>
          <w:sz w:val="28"/>
          <w:szCs w:val="28"/>
        </w:rPr>
      </w:pPr>
      <w:r>
        <w:rPr>
          <w:rFonts w:ascii="Times New Roman" w:hAnsi="Times New Roman" w:cs="Times New Roman"/>
          <w:b/>
          <w:sz w:val="28"/>
          <w:szCs w:val="28"/>
        </w:rPr>
        <w:t>KAHUMA JOHN………….……………………………………</w:t>
      </w:r>
      <w:r w:rsidRPr="00E863B7">
        <w:rPr>
          <w:rFonts w:ascii="Times New Roman" w:hAnsi="Times New Roman" w:cs="Times New Roman"/>
          <w:b/>
          <w:sz w:val="28"/>
          <w:szCs w:val="28"/>
        </w:rPr>
        <w:t xml:space="preserve"> RESPONDENT</w:t>
      </w:r>
    </w:p>
    <w:p w:rsidR="00E863B7" w:rsidRPr="00B00EBF" w:rsidRDefault="00E863B7" w:rsidP="00E863B7">
      <w:pPr>
        <w:spacing w:line="360" w:lineRule="auto"/>
        <w:ind w:left="720"/>
        <w:jc w:val="center"/>
        <w:rPr>
          <w:rFonts w:ascii="Times New Roman" w:hAnsi="Times New Roman" w:cs="Times New Roman"/>
          <w:b/>
          <w:sz w:val="28"/>
          <w:szCs w:val="28"/>
          <w:u w:val="single"/>
        </w:rPr>
      </w:pPr>
      <w:r w:rsidRPr="00B00EBF">
        <w:rPr>
          <w:rFonts w:ascii="Times New Roman" w:hAnsi="Times New Roman" w:cs="Times New Roman"/>
          <w:b/>
          <w:sz w:val="28"/>
          <w:szCs w:val="28"/>
          <w:u w:val="single"/>
        </w:rPr>
        <w:t>JUDGMENT</w:t>
      </w:r>
    </w:p>
    <w:p w:rsidR="00B00EBF" w:rsidRDefault="00E863B7"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E863B7">
        <w:rPr>
          <w:rFonts w:ascii="Times New Roman" w:hAnsi="Times New Roman" w:cs="Times New Roman"/>
          <w:sz w:val="28"/>
          <w:szCs w:val="28"/>
        </w:rPr>
        <w:t xml:space="preserve">his is an appeal arising from the Chief Magistrate of </w:t>
      </w:r>
      <w:proofErr w:type="spellStart"/>
      <w:r w:rsidRPr="00E863B7">
        <w:rPr>
          <w:rFonts w:ascii="Times New Roman" w:hAnsi="Times New Roman" w:cs="Times New Roman"/>
          <w:sz w:val="28"/>
          <w:szCs w:val="28"/>
        </w:rPr>
        <w:t>Hoima</w:t>
      </w:r>
      <w:proofErr w:type="spellEnd"/>
      <w:r w:rsidRPr="00E863B7">
        <w:rPr>
          <w:rFonts w:ascii="Times New Roman" w:hAnsi="Times New Roman" w:cs="Times New Roman"/>
          <w:sz w:val="28"/>
          <w:szCs w:val="28"/>
        </w:rPr>
        <w:t xml:space="preserve"> sitting at </w:t>
      </w:r>
      <w:proofErr w:type="spellStart"/>
      <w:r w:rsidRPr="00E863B7">
        <w:rPr>
          <w:rFonts w:ascii="Times New Roman" w:hAnsi="Times New Roman" w:cs="Times New Roman"/>
          <w:sz w:val="28"/>
          <w:szCs w:val="28"/>
        </w:rPr>
        <w:t>Kibaale</w:t>
      </w:r>
      <w:proofErr w:type="spellEnd"/>
      <w:r w:rsidRPr="00E863B7">
        <w:rPr>
          <w:rFonts w:ascii="Times New Roman" w:hAnsi="Times New Roman" w:cs="Times New Roman"/>
          <w:sz w:val="28"/>
          <w:szCs w:val="28"/>
        </w:rPr>
        <w:t xml:space="preserve"> </w:t>
      </w:r>
      <w:r w:rsidR="00B00EBF">
        <w:rPr>
          <w:rFonts w:ascii="Times New Roman" w:hAnsi="Times New Roman" w:cs="Times New Roman"/>
          <w:sz w:val="28"/>
          <w:szCs w:val="28"/>
        </w:rPr>
        <w:t xml:space="preserve">in </w:t>
      </w:r>
      <w:r w:rsidRPr="00E863B7">
        <w:rPr>
          <w:rFonts w:ascii="Times New Roman" w:hAnsi="Times New Roman" w:cs="Times New Roman"/>
          <w:sz w:val="28"/>
          <w:szCs w:val="28"/>
        </w:rPr>
        <w:t>which</w:t>
      </w:r>
      <w:r w:rsidR="00B00EBF">
        <w:rPr>
          <w:rFonts w:ascii="Times New Roman" w:hAnsi="Times New Roman" w:cs="Times New Roman"/>
          <w:sz w:val="28"/>
          <w:szCs w:val="28"/>
        </w:rPr>
        <w:t xml:space="preserve"> the learned Grad I Magistrate upheld the suit of the respondent for trespass and ordered the eviction of the appellant from suit land, and awarded the appellant damages and costs of the suit.  </w:t>
      </w:r>
      <w:r w:rsidRPr="00E863B7">
        <w:rPr>
          <w:rFonts w:ascii="Times New Roman" w:hAnsi="Times New Roman" w:cs="Times New Roman"/>
          <w:sz w:val="28"/>
          <w:szCs w:val="28"/>
        </w:rPr>
        <w:t xml:space="preserve"> </w:t>
      </w:r>
    </w:p>
    <w:p w:rsidR="00B00EBF" w:rsidRDefault="00B00EBF"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appellant being dissatisfied with that decision appealed to this court on the following grounds;</w:t>
      </w:r>
    </w:p>
    <w:p w:rsidR="00B00EBF" w:rsidRDefault="00B00EBF" w:rsidP="00B00EBF">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learned trial Magistrate erred in law and fact when he failed to properly evaluate the evidence on record thereby arriving at a wrong decision in civil suit No. 0007 of 2009.</w:t>
      </w:r>
    </w:p>
    <w:p w:rsidR="00B00EBF" w:rsidRDefault="00B00EBF" w:rsidP="00B00EBF">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learned trial Magistrate erred in law and fact and in the manner in which the locus proceedings and findings were made.</w:t>
      </w:r>
    </w:p>
    <w:p w:rsidR="00B00EBF" w:rsidRDefault="00B00EBF"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Kabigumira</w:t>
      </w:r>
      <w:proofErr w:type="spellEnd"/>
      <w:r>
        <w:rPr>
          <w:rFonts w:ascii="Times New Roman" w:hAnsi="Times New Roman" w:cs="Times New Roman"/>
          <w:sz w:val="28"/>
          <w:szCs w:val="28"/>
        </w:rPr>
        <w:t xml:space="preserve"> of the Uganda law Society’s Legal Aid Scheme for the appella</w:t>
      </w:r>
      <w:r w:rsidR="000A48F2">
        <w:rPr>
          <w:rFonts w:ascii="Times New Roman" w:hAnsi="Times New Roman" w:cs="Times New Roman"/>
          <w:sz w:val="28"/>
          <w:szCs w:val="28"/>
        </w:rPr>
        <w:t>n</w:t>
      </w:r>
      <w:r>
        <w:rPr>
          <w:rFonts w:ascii="Times New Roman" w:hAnsi="Times New Roman" w:cs="Times New Roman"/>
          <w:sz w:val="28"/>
          <w:szCs w:val="28"/>
        </w:rPr>
        <w:t xml:space="preserve">t </w:t>
      </w:r>
      <w:r w:rsidR="000A48F2">
        <w:rPr>
          <w:rFonts w:ascii="Times New Roman" w:hAnsi="Times New Roman" w:cs="Times New Roman"/>
          <w:sz w:val="28"/>
          <w:szCs w:val="28"/>
        </w:rPr>
        <w:t>argued</w:t>
      </w:r>
      <w:r>
        <w:rPr>
          <w:rFonts w:ascii="Times New Roman" w:hAnsi="Times New Roman" w:cs="Times New Roman"/>
          <w:sz w:val="28"/>
          <w:szCs w:val="28"/>
        </w:rPr>
        <w:t xml:space="preserve"> both grounds together. Mr. </w:t>
      </w:r>
      <w:proofErr w:type="spellStart"/>
      <w:r>
        <w:rPr>
          <w:rFonts w:ascii="Times New Roman" w:hAnsi="Times New Roman" w:cs="Times New Roman"/>
          <w:sz w:val="28"/>
          <w:szCs w:val="28"/>
        </w:rPr>
        <w:t>Baryabanza</w:t>
      </w:r>
      <w:proofErr w:type="spellEnd"/>
      <w:r>
        <w:rPr>
          <w:rFonts w:ascii="Times New Roman" w:hAnsi="Times New Roman" w:cs="Times New Roman"/>
          <w:sz w:val="28"/>
          <w:szCs w:val="28"/>
        </w:rPr>
        <w:t xml:space="preserve"> fo</w:t>
      </w:r>
      <w:r w:rsidR="000A48F2">
        <w:rPr>
          <w:rFonts w:ascii="Times New Roman" w:hAnsi="Times New Roman" w:cs="Times New Roman"/>
          <w:sz w:val="28"/>
          <w:szCs w:val="28"/>
        </w:rPr>
        <w:t xml:space="preserve">r the respondent did likewise. I intend to handle the matter similarly, especially considering that there was no submission touching the conduct of the locus proceedings from either Counsel. </w:t>
      </w:r>
    </w:p>
    <w:p w:rsidR="00E863B7" w:rsidRDefault="000A48F2"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E863B7" w:rsidRPr="00E863B7">
        <w:rPr>
          <w:rFonts w:ascii="Times New Roman" w:hAnsi="Times New Roman" w:cs="Times New Roman"/>
          <w:sz w:val="28"/>
          <w:szCs w:val="28"/>
        </w:rPr>
        <w:t xml:space="preserve">complaint </w:t>
      </w:r>
      <w:r>
        <w:rPr>
          <w:rFonts w:ascii="Times New Roman" w:hAnsi="Times New Roman" w:cs="Times New Roman"/>
          <w:sz w:val="28"/>
          <w:szCs w:val="28"/>
        </w:rPr>
        <w:t>was that t</w:t>
      </w:r>
      <w:r w:rsidR="00E863B7" w:rsidRPr="00E863B7">
        <w:rPr>
          <w:rFonts w:ascii="Times New Roman" w:hAnsi="Times New Roman" w:cs="Times New Roman"/>
          <w:sz w:val="28"/>
          <w:szCs w:val="28"/>
        </w:rPr>
        <w:t>he learned trial Magistrate erred in law and fact when he failed to properly evaluate the evidence on record thereby arriving at a wrong decision in Civil Suit No. 7/2009.</w:t>
      </w:r>
    </w:p>
    <w:p w:rsidR="00AC3FB0" w:rsidRDefault="00AC3FB0" w:rsidP="00B00EBF">
      <w:pPr>
        <w:spacing w:after="0" w:line="360" w:lineRule="auto"/>
        <w:jc w:val="both"/>
        <w:rPr>
          <w:rFonts w:ascii="Times New Roman" w:hAnsi="Times New Roman" w:cs="Times New Roman"/>
          <w:sz w:val="28"/>
          <w:szCs w:val="28"/>
        </w:rPr>
      </w:pPr>
    </w:p>
    <w:p w:rsidR="000A48F2" w:rsidRDefault="000A48F2"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being a first appeal, this court is enjoined to give the evidence a fresh and exhaustive evaluation but in so doing the first appellate court must keep in mind that, unlike the trial court, it did not have the opportunity to see and hear the witnesses as they gave their respective testimonies. </w:t>
      </w:r>
    </w:p>
    <w:p w:rsidR="000A48F2" w:rsidRDefault="000A48F2" w:rsidP="00B00EBF">
      <w:pPr>
        <w:spacing w:after="0" w:line="360" w:lineRule="auto"/>
        <w:jc w:val="both"/>
        <w:rPr>
          <w:rFonts w:ascii="Times New Roman" w:hAnsi="Times New Roman" w:cs="Times New Roman"/>
          <w:sz w:val="28"/>
          <w:szCs w:val="28"/>
        </w:rPr>
      </w:pPr>
    </w:p>
    <w:p w:rsidR="000A48F2" w:rsidRDefault="00A9126D"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who was the plaintiff in the lower court told court that around 1972, he bought a big piece of land from </w:t>
      </w:r>
      <w:proofErr w:type="spellStart"/>
      <w:r>
        <w:rPr>
          <w:rFonts w:ascii="Times New Roman" w:hAnsi="Times New Roman" w:cs="Times New Roman"/>
          <w:sz w:val="28"/>
          <w:szCs w:val="28"/>
        </w:rPr>
        <w:t>Atanasi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Badugala</w:t>
      </w:r>
      <w:proofErr w:type="spellEnd"/>
      <w:r>
        <w:rPr>
          <w:rFonts w:ascii="Times New Roman" w:hAnsi="Times New Roman" w:cs="Times New Roman"/>
          <w:sz w:val="28"/>
          <w:szCs w:val="28"/>
        </w:rPr>
        <w:t xml:space="preserve"> measuring about 89 </w:t>
      </w:r>
      <w:proofErr w:type="gramStart"/>
      <w:r>
        <w:rPr>
          <w:rFonts w:ascii="Times New Roman" w:hAnsi="Times New Roman" w:cs="Times New Roman"/>
          <w:sz w:val="28"/>
          <w:szCs w:val="28"/>
        </w:rPr>
        <w:t>ha.,</w:t>
      </w:r>
      <w:proofErr w:type="gramEnd"/>
      <w:r>
        <w:rPr>
          <w:rFonts w:ascii="Times New Roman" w:hAnsi="Times New Roman" w:cs="Times New Roman"/>
          <w:sz w:val="28"/>
          <w:szCs w:val="28"/>
        </w:rPr>
        <w:t xml:space="preserve"> and a certificate of title thereto was exhibited. The transaction was concluded by </w:t>
      </w:r>
      <w:proofErr w:type="spellStart"/>
      <w:r>
        <w:rPr>
          <w:rFonts w:ascii="Times New Roman" w:hAnsi="Times New Roman" w:cs="Times New Roman"/>
          <w:sz w:val="28"/>
          <w:szCs w:val="28"/>
        </w:rPr>
        <w:t>Kasamba</w:t>
      </w:r>
      <w:proofErr w:type="spellEnd"/>
      <w:r>
        <w:rPr>
          <w:rFonts w:ascii="Times New Roman" w:hAnsi="Times New Roman" w:cs="Times New Roman"/>
          <w:sz w:val="28"/>
          <w:szCs w:val="28"/>
        </w:rPr>
        <w:t xml:space="preserve"> the son of </w:t>
      </w:r>
      <w:proofErr w:type="spellStart"/>
      <w:r>
        <w:rPr>
          <w:rFonts w:ascii="Times New Roman" w:hAnsi="Times New Roman" w:cs="Times New Roman"/>
          <w:sz w:val="28"/>
          <w:szCs w:val="28"/>
        </w:rPr>
        <w:t>Badugala</w:t>
      </w:r>
      <w:proofErr w:type="spellEnd"/>
      <w:r>
        <w:rPr>
          <w:rFonts w:ascii="Times New Roman" w:hAnsi="Times New Roman" w:cs="Times New Roman"/>
          <w:sz w:val="28"/>
          <w:szCs w:val="28"/>
        </w:rPr>
        <w:t xml:space="preserve"> in 1987 as the administrator of the estate of his father.</w:t>
      </w:r>
    </w:p>
    <w:p w:rsidR="00A9126D" w:rsidRDefault="00A9126D" w:rsidP="00B00EBF">
      <w:pPr>
        <w:spacing w:after="0" w:line="360" w:lineRule="auto"/>
        <w:jc w:val="both"/>
        <w:rPr>
          <w:rFonts w:ascii="Times New Roman" w:hAnsi="Times New Roman" w:cs="Times New Roman"/>
          <w:sz w:val="28"/>
          <w:szCs w:val="28"/>
        </w:rPr>
      </w:pPr>
    </w:p>
    <w:p w:rsidR="00A9126D" w:rsidRDefault="00A9126D"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PW3 </w:t>
      </w:r>
      <w:proofErr w:type="spellStart"/>
      <w:r>
        <w:rPr>
          <w:rFonts w:ascii="Times New Roman" w:hAnsi="Times New Roman" w:cs="Times New Roman"/>
          <w:sz w:val="28"/>
          <w:szCs w:val="28"/>
        </w:rPr>
        <w:t>Kafero</w:t>
      </w:r>
      <w:proofErr w:type="spellEnd"/>
      <w:r>
        <w:rPr>
          <w:rFonts w:ascii="Times New Roman" w:hAnsi="Times New Roman" w:cs="Times New Roman"/>
          <w:sz w:val="28"/>
          <w:szCs w:val="28"/>
        </w:rPr>
        <w:t xml:space="preserve"> told court that he witnessed the transaction of sale. The sale agreement was written by the son of </w:t>
      </w:r>
      <w:proofErr w:type="spellStart"/>
      <w:r>
        <w:rPr>
          <w:rFonts w:ascii="Times New Roman" w:hAnsi="Times New Roman" w:cs="Times New Roman"/>
          <w:sz w:val="28"/>
          <w:szCs w:val="28"/>
        </w:rPr>
        <w:t>Badugala</w:t>
      </w:r>
      <w:proofErr w:type="spellEnd"/>
      <w:r>
        <w:rPr>
          <w:rFonts w:ascii="Times New Roman" w:hAnsi="Times New Roman" w:cs="Times New Roman"/>
          <w:sz w:val="28"/>
          <w:szCs w:val="28"/>
        </w:rPr>
        <w:t xml:space="preserve">, and so far as </w:t>
      </w:r>
      <w:proofErr w:type="spellStart"/>
      <w:r>
        <w:rPr>
          <w:rFonts w:ascii="Times New Roman" w:hAnsi="Times New Roman" w:cs="Times New Roman"/>
          <w:sz w:val="28"/>
          <w:szCs w:val="28"/>
        </w:rPr>
        <w:t>Kafero</w:t>
      </w:r>
      <w:proofErr w:type="spellEnd"/>
      <w:r>
        <w:rPr>
          <w:rFonts w:ascii="Times New Roman" w:hAnsi="Times New Roman" w:cs="Times New Roman"/>
          <w:sz w:val="28"/>
          <w:szCs w:val="28"/>
        </w:rPr>
        <w:t xml:space="preserve"> was concerned, it was </w:t>
      </w:r>
      <w:proofErr w:type="spellStart"/>
      <w:r>
        <w:rPr>
          <w:rFonts w:ascii="Times New Roman" w:hAnsi="Times New Roman" w:cs="Times New Roman"/>
          <w:sz w:val="28"/>
          <w:szCs w:val="28"/>
        </w:rPr>
        <w:t>Kasamba</w:t>
      </w:r>
      <w:proofErr w:type="spellEnd"/>
      <w:r>
        <w:rPr>
          <w:rFonts w:ascii="Times New Roman" w:hAnsi="Times New Roman" w:cs="Times New Roman"/>
          <w:sz w:val="28"/>
          <w:szCs w:val="28"/>
        </w:rPr>
        <w:t xml:space="preserve"> who sold. He knew the boundaries of the land.  </w:t>
      </w:r>
    </w:p>
    <w:p w:rsidR="00A9126D" w:rsidRDefault="00A9126D" w:rsidP="00B00EBF">
      <w:pPr>
        <w:spacing w:after="0" w:line="360" w:lineRule="auto"/>
        <w:jc w:val="both"/>
        <w:rPr>
          <w:rFonts w:ascii="Times New Roman" w:hAnsi="Times New Roman" w:cs="Times New Roman"/>
          <w:sz w:val="28"/>
          <w:szCs w:val="28"/>
        </w:rPr>
      </w:pPr>
    </w:p>
    <w:p w:rsidR="00A9126D" w:rsidRDefault="00A9126D"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grandmother of the appellant who was the defendant in the trial court Josephine </w:t>
      </w:r>
      <w:proofErr w:type="spellStart"/>
      <w:r>
        <w:rPr>
          <w:rFonts w:ascii="Times New Roman" w:hAnsi="Times New Roman" w:cs="Times New Roman"/>
          <w:sz w:val="28"/>
          <w:szCs w:val="28"/>
        </w:rPr>
        <w:t>Kabonesa</w:t>
      </w:r>
      <w:proofErr w:type="spellEnd"/>
      <w:r>
        <w:rPr>
          <w:rFonts w:ascii="Times New Roman" w:hAnsi="Times New Roman" w:cs="Times New Roman"/>
          <w:sz w:val="28"/>
          <w:szCs w:val="28"/>
        </w:rPr>
        <w:t xml:space="preserve"> PW2 told court that she was married to the grandfather of the appellant, but later they separated. She was living with her husband in what was described as the lower part of the road to </w:t>
      </w:r>
      <w:proofErr w:type="spellStart"/>
      <w:r>
        <w:rPr>
          <w:rFonts w:ascii="Times New Roman" w:hAnsi="Times New Roman" w:cs="Times New Roman"/>
          <w:sz w:val="28"/>
          <w:szCs w:val="28"/>
        </w:rPr>
        <w:t>Muhororo</w:t>
      </w:r>
      <w:proofErr w:type="spellEnd"/>
      <w:r>
        <w:rPr>
          <w:rFonts w:ascii="Times New Roman" w:hAnsi="Times New Roman" w:cs="Times New Roman"/>
          <w:sz w:val="28"/>
          <w:szCs w:val="28"/>
        </w:rPr>
        <w:t>. Upon se</w:t>
      </w:r>
      <w:r w:rsidR="007F095B">
        <w:rPr>
          <w:rFonts w:ascii="Times New Roman" w:hAnsi="Times New Roman" w:cs="Times New Roman"/>
          <w:sz w:val="28"/>
          <w:szCs w:val="28"/>
        </w:rPr>
        <w:t>paration, she asked the responde</w:t>
      </w:r>
      <w:r>
        <w:rPr>
          <w:rFonts w:ascii="Times New Roman" w:hAnsi="Times New Roman" w:cs="Times New Roman"/>
          <w:sz w:val="28"/>
          <w:szCs w:val="28"/>
        </w:rPr>
        <w:t>nt to allow her live in a small portion of h</w:t>
      </w:r>
      <w:r w:rsidR="007F095B">
        <w:rPr>
          <w:rFonts w:ascii="Times New Roman" w:hAnsi="Times New Roman" w:cs="Times New Roman"/>
          <w:sz w:val="28"/>
          <w:szCs w:val="28"/>
        </w:rPr>
        <w:t>i</w:t>
      </w:r>
      <w:r>
        <w:rPr>
          <w:rFonts w:ascii="Times New Roman" w:hAnsi="Times New Roman" w:cs="Times New Roman"/>
          <w:sz w:val="28"/>
          <w:szCs w:val="28"/>
        </w:rPr>
        <w:t xml:space="preserve">s land, and he agreed. She not only lived there growing crops for her livelihood, but also when her son, the father of the </w:t>
      </w:r>
      <w:r w:rsidR="007F095B">
        <w:rPr>
          <w:rFonts w:ascii="Times New Roman" w:hAnsi="Times New Roman" w:cs="Times New Roman"/>
          <w:sz w:val="28"/>
          <w:szCs w:val="28"/>
        </w:rPr>
        <w:t>appellant</w:t>
      </w:r>
      <w:r>
        <w:rPr>
          <w:rFonts w:ascii="Times New Roman" w:hAnsi="Times New Roman" w:cs="Times New Roman"/>
          <w:sz w:val="28"/>
          <w:szCs w:val="28"/>
        </w:rPr>
        <w:t xml:space="preserve"> fell critically ill, she nursed him from that same place. He </w:t>
      </w:r>
      <w:r>
        <w:rPr>
          <w:rFonts w:ascii="Times New Roman" w:hAnsi="Times New Roman" w:cs="Times New Roman"/>
          <w:sz w:val="28"/>
          <w:szCs w:val="28"/>
        </w:rPr>
        <w:lastRenderedPageBreak/>
        <w:t>died and she sought permission from the respo</w:t>
      </w:r>
      <w:r w:rsidR="007F095B">
        <w:rPr>
          <w:rFonts w:ascii="Times New Roman" w:hAnsi="Times New Roman" w:cs="Times New Roman"/>
          <w:sz w:val="28"/>
          <w:szCs w:val="28"/>
        </w:rPr>
        <w:t xml:space="preserve">ndent to bury her son I that land and he gave his consent. </w:t>
      </w:r>
    </w:p>
    <w:p w:rsidR="007F095B" w:rsidRDefault="007F095B"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grandson, now the appellant returned from Fort Portal where he had ran off to live with the daughter of the respondent. He joined his grandmother on this piece of land measuring about 1.5 to 2 acres. This is the land in dispute. </w:t>
      </w:r>
    </w:p>
    <w:p w:rsidR="007F095B" w:rsidRDefault="007F095B" w:rsidP="00B00EBF">
      <w:pPr>
        <w:spacing w:after="0" w:line="360" w:lineRule="auto"/>
        <w:jc w:val="both"/>
        <w:rPr>
          <w:rFonts w:ascii="Times New Roman" w:hAnsi="Times New Roman" w:cs="Times New Roman"/>
          <w:sz w:val="28"/>
          <w:szCs w:val="28"/>
        </w:rPr>
      </w:pPr>
    </w:p>
    <w:p w:rsidR="007F095B" w:rsidRDefault="007F095B"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appellant told court that he inherited suit land from his grandfather who acquired it in 1912.  His father was born on the same land in 1948 and similarly that was where he was born from in 1972. </w:t>
      </w:r>
      <w:proofErr w:type="gramStart"/>
      <w:r>
        <w:rPr>
          <w:rFonts w:ascii="Times New Roman" w:hAnsi="Times New Roman" w:cs="Times New Roman"/>
          <w:sz w:val="28"/>
          <w:szCs w:val="28"/>
        </w:rPr>
        <w:t>from</w:t>
      </w:r>
      <w:proofErr w:type="gramEnd"/>
      <w:r>
        <w:rPr>
          <w:rFonts w:ascii="Times New Roman" w:hAnsi="Times New Roman" w:cs="Times New Roman"/>
          <w:sz w:val="28"/>
          <w:szCs w:val="28"/>
        </w:rPr>
        <w:t xml:space="preserve"> his testimony, ‘all that time we were in peace with John </w:t>
      </w:r>
      <w:proofErr w:type="spellStart"/>
      <w:r>
        <w:rPr>
          <w:rFonts w:ascii="Times New Roman" w:hAnsi="Times New Roman" w:cs="Times New Roman"/>
          <w:sz w:val="28"/>
          <w:szCs w:val="28"/>
        </w:rPr>
        <w:t>Kahuma</w:t>
      </w:r>
      <w:proofErr w:type="spellEnd"/>
      <w:r>
        <w:rPr>
          <w:rFonts w:ascii="Times New Roman" w:hAnsi="Times New Roman" w:cs="Times New Roman"/>
          <w:sz w:val="28"/>
          <w:szCs w:val="28"/>
        </w:rPr>
        <w:t xml:space="preserve"> who was our </w:t>
      </w:r>
      <w:proofErr w:type="spellStart"/>
      <w:r>
        <w:rPr>
          <w:rFonts w:ascii="Times New Roman" w:hAnsi="Times New Roman" w:cs="Times New Roman"/>
          <w:sz w:val="28"/>
          <w:szCs w:val="28"/>
        </w:rPr>
        <w:t>neighbour</w:t>
      </w:r>
      <w:proofErr w:type="spellEnd"/>
      <w:r>
        <w:rPr>
          <w:rFonts w:ascii="Times New Roman" w:hAnsi="Times New Roman" w:cs="Times New Roman"/>
          <w:sz w:val="28"/>
          <w:szCs w:val="28"/>
        </w:rPr>
        <w:t xml:space="preserve">’. When his father started planting permanent corps on suit land, </w:t>
      </w:r>
      <w:proofErr w:type="spellStart"/>
      <w:r>
        <w:rPr>
          <w:rFonts w:ascii="Times New Roman" w:hAnsi="Times New Roman" w:cs="Times New Roman"/>
          <w:sz w:val="28"/>
          <w:szCs w:val="28"/>
        </w:rPr>
        <w:t>Kahuma</w:t>
      </w:r>
      <w:proofErr w:type="spellEnd"/>
      <w:r>
        <w:rPr>
          <w:rFonts w:ascii="Times New Roman" w:hAnsi="Times New Roman" w:cs="Times New Roman"/>
          <w:sz w:val="28"/>
          <w:szCs w:val="28"/>
        </w:rPr>
        <w:t xml:space="preserve"> the respondent sued his father, and later himself. He told court hat his side won all along the way. </w:t>
      </w:r>
    </w:p>
    <w:p w:rsidR="00954BE7" w:rsidRDefault="00954BE7" w:rsidP="00B00EBF">
      <w:pPr>
        <w:spacing w:after="0" w:line="360" w:lineRule="auto"/>
        <w:jc w:val="both"/>
        <w:rPr>
          <w:rFonts w:ascii="Times New Roman" w:hAnsi="Times New Roman" w:cs="Times New Roman"/>
          <w:sz w:val="28"/>
          <w:szCs w:val="28"/>
        </w:rPr>
      </w:pPr>
    </w:p>
    <w:p w:rsidR="00954BE7" w:rsidRDefault="007F095B"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His mother </w:t>
      </w:r>
      <w:proofErr w:type="spellStart"/>
      <w:r>
        <w:rPr>
          <w:rFonts w:ascii="Times New Roman" w:hAnsi="Times New Roman" w:cs="Times New Roman"/>
          <w:sz w:val="28"/>
          <w:szCs w:val="28"/>
        </w:rPr>
        <w:t>Nsungwa</w:t>
      </w:r>
      <w:proofErr w:type="spellEnd"/>
      <w:r>
        <w:rPr>
          <w:rFonts w:ascii="Times New Roman" w:hAnsi="Times New Roman" w:cs="Times New Roman"/>
          <w:sz w:val="28"/>
          <w:szCs w:val="28"/>
        </w:rPr>
        <w:t xml:space="preserve"> DW2 told court that she was married to </w:t>
      </w:r>
      <w:proofErr w:type="gramStart"/>
      <w:r>
        <w:rPr>
          <w:rFonts w:ascii="Times New Roman" w:hAnsi="Times New Roman" w:cs="Times New Roman"/>
          <w:sz w:val="28"/>
          <w:szCs w:val="28"/>
        </w:rPr>
        <w:t>appellants</w:t>
      </w:r>
      <w:proofErr w:type="gramEnd"/>
      <w:r>
        <w:rPr>
          <w:rFonts w:ascii="Times New Roman" w:hAnsi="Times New Roman" w:cs="Times New Roman"/>
          <w:sz w:val="28"/>
          <w:szCs w:val="28"/>
        </w:rPr>
        <w:t xml:space="preserve"> father, and that they li</w:t>
      </w:r>
      <w:r w:rsidR="00954BE7">
        <w:rPr>
          <w:rFonts w:ascii="Times New Roman" w:hAnsi="Times New Roman" w:cs="Times New Roman"/>
          <w:sz w:val="28"/>
          <w:szCs w:val="28"/>
        </w:rPr>
        <w:t xml:space="preserve">ved together on suit land. She however separated while the appellant was still very young. By the time of her marriage to </w:t>
      </w:r>
      <w:proofErr w:type="gramStart"/>
      <w:r w:rsidR="00954BE7">
        <w:rPr>
          <w:rFonts w:ascii="Times New Roman" w:hAnsi="Times New Roman" w:cs="Times New Roman"/>
          <w:sz w:val="28"/>
          <w:szCs w:val="28"/>
        </w:rPr>
        <w:t>appellants</w:t>
      </w:r>
      <w:proofErr w:type="gramEnd"/>
      <w:r w:rsidR="00954BE7">
        <w:rPr>
          <w:rFonts w:ascii="Times New Roman" w:hAnsi="Times New Roman" w:cs="Times New Roman"/>
          <w:sz w:val="28"/>
          <w:szCs w:val="28"/>
        </w:rPr>
        <w:t xml:space="preserve"> father, her mother in law PW2 Josephine </w:t>
      </w:r>
      <w:proofErr w:type="spellStart"/>
      <w:r w:rsidR="00954BE7">
        <w:rPr>
          <w:rFonts w:ascii="Times New Roman" w:hAnsi="Times New Roman" w:cs="Times New Roman"/>
          <w:sz w:val="28"/>
          <w:szCs w:val="28"/>
        </w:rPr>
        <w:t>Kabonesa</w:t>
      </w:r>
      <w:proofErr w:type="spellEnd"/>
      <w:r w:rsidR="00954BE7">
        <w:rPr>
          <w:rFonts w:ascii="Times New Roman" w:hAnsi="Times New Roman" w:cs="Times New Roman"/>
          <w:sz w:val="28"/>
          <w:szCs w:val="28"/>
        </w:rPr>
        <w:t xml:space="preserve"> had already separated from the husband, and was living on the upper side while they lived on the lower side. There was a road in between, but according to her, this was not the boundary of her father in law’s land, which evolved to her son the appellant.</w:t>
      </w:r>
    </w:p>
    <w:p w:rsidR="00954BE7" w:rsidRDefault="00954BE7" w:rsidP="00B00EBF">
      <w:pPr>
        <w:spacing w:after="0" w:line="360" w:lineRule="auto"/>
        <w:jc w:val="both"/>
        <w:rPr>
          <w:rFonts w:ascii="Times New Roman" w:hAnsi="Times New Roman" w:cs="Times New Roman"/>
          <w:sz w:val="28"/>
          <w:szCs w:val="28"/>
        </w:rPr>
      </w:pPr>
    </w:p>
    <w:p w:rsidR="00954BE7" w:rsidRDefault="00954BE7"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With that evidence on record, it was clear that the appellant told basically hearsay. He was born in 1972. He can only have heard of the 1912 acquiring of suit land by his grandfather, or the birth of his father on suit land in 1948. His mother </w:t>
      </w:r>
      <w:proofErr w:type="spellStart"/>
      <w:r>
        <w:rPr>
          <w:rFonts w:ascii="Times New Roman" w:hAnsi="Times New Roman" w:cs="Times New Roman"/>
          <w:sz w:val="28"/>
          <w:szCs w:val="28"/>
        </w:rPr>
        <w:t>Nsungwa</w:t>
      </w:r>
      <w:proofErr w:type="spellEnd"/>
      <w:r>
        <w:rPr>
          <w:rFonts w:ascii="Times New Roman" w:hAnsi="Times New Roman" w:cs="Times New Roman"/>
          <w:sz w:val="28"/>
          <w:szCs w:val="28"/>
        </w:rPr>
        <w:t xml:space="preserve"> DW2 arrived at the scene after the grandparents had separated. So her knowledge of the state of affairs was limited to that extent. The person was present Josephine </w:t>
      </w:r>
      <w:proofErr w:type="spellStart"/>
      <w:r>
        <w:rPr>
          <w:rFonts w:ascii="Times New Roman" w:hAnsi="Times New Roman" w:cs="Times New Roman"/>
          <w:sz w:val="28"/>
          <w:szCs w:val="28"/>
        </w:rPr>
        <w:lastRenderedPageBreak/>
        <w:t>Kabonesa</w:t>
      </w:r>
      <w:proofErr w:type="spellEnd"/>
      <w:r>
        <w:rPr>
          <w:rFonts w:ascii="Times New Roman" w:hAnsi="Times New Roman" w:cs="Times New Roman"/>
          <w:sz w:val="28"/>
          <w:szCs w:val="28"/>
        </w:rPr>
        <w:t xml:space="preserve"> PW2 told </w:t>
      </w:r>
      <w:proofErr w:type="spellStart"/>
      <w:r>
        <w:rPr>
          <w:rFonts w:ascii="Times New Roman" w:hAnsi="Times New Roman" w:cs="Times New Roman"/>
          <w:sz w:val="28"/>
          <w:szCs w:val="28"/>
        </w:rPr>
        <w:t>cour</w:t>
      </w:r>
      <w:proofErr w:type="spellEnd"/>
      <w:r>
        <w:rPr>
          <w:rFonts w:ascii="Times New Roman" w:hAnsi="Times New Roman" w:cs="Times New Roman"/>
          <w:sz w:val="28"/>
          <w:szCs w:val="28"/>
        </w:rPr>
        <w:t xml:space="preserve"> that she was living on this upper side of the road having separated from her husband who remained living in his land on the lower side. </w:t>
      </w:r>
    </w:p>
    <w:p w:rsidR="007F095B" w:rsidRDefault="007F095B" w:rsidP="00B00EBF">
      <w:pPr>
        <w:spacing w:after="0" w:line="360" w:lineRule="auto"/>
        <w:jc w:val="both"/>
        <w:rPr>
          <w:rFonts w:ascii="Times New Roman" w:hAnsi="Times New Roman" w:cs="Times New Roman"/>
          <w:sz w:val="28"/>
          <w:szCs w:val="28"/>
        </w:rPr>
      </w:pPr>
    </w:p>
    <w:p w:rsidR="00954BE7" w:rsidRPr="00E863B7" w:rsidRDefault="00954BE7"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She was so living on that upper side at the mercy of the plaintiff who allowed her to take refuge in his land. </w:t>
      </w:r>
      <w:r w:rsidR="0020569D">
        <w:rPr>
          <w:rFonts w:ascii="Times New Roman" w:hAnsi="Times New Roman" w:cs="Times New Roman"/>
          <w:sz w:val="28"/>
          <w:szCs w:val="28"/>
        </w:rPr>
        <w:t xml:space="preserve">When the appellant who moved away to Fort Portal returned and found her living on this upper side, he also settled there with her permission. When he talks of this being the place where even his father is buried, this is true and is explained by the grandmother. The plants which his father planted in suit land are not denied, and their origin was equally explained. It was the expansion of this planting plus chasing away from suit land of Josephine </w:t>
      </w:r>
      <w:proofErr w:type="spellStart"/>
      <w:r w:rsidR="0020569D">
        <w:rPr>
          <w:rFonts w:ascii="Times New Roman" w:hAnsi="Times New Roman" w:cs="Times New Roman"/>
          <w:sz w:val="28"/>
          <w:szCs w:val="28"/>
        </w:rPr>
        <w:t>Kabonesa</w:t>
      </w:r>
      <w:proofErr w:type="spellEnd"/>
      <w:r w:rsidR="0020569D">
        <w:rPr>
          <w:rFonts w:ascii="Times New Roman" w:hAnsi="Times New Roman" w:cs="Times New Roman"/>
          <w:sz w:val="28"/>
          <w:szCs w:val="28"/>
        </w:rPr>
        <w:t xml:space="preserve">, who was the person who was given leave to stay on suit land that the respondent decided to sue the respondent and his father for eviction from his land. </w:t>
      </w:r>
    </w:p>
    <w:p w:rsidR="00954BE7" w:rsidRDefault="00954BE7" w:rsidP="00B00EBF">
      <w:pPr>
        <w:spacing w:after="0" w:line="360" w:lineRule="auto"/>
        <w:jc w:val="both"/>
        <w:rPr>
          <w:rFonts w:ascii="Times New Roman" w:hAnsi="Times New Roman" w:cs="Times New Roman"/>
          <w:sz w:val="28"/>
          <w:szCs w:val="28"/>
        </w:rPr>
      </w:pPr>
    </w:p>
    <w:p w:rsidR="0020569D" w:rsidRDefault="0020569D"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evidence of </w:t>
      </w:r>
      <w:proofErr w:type="spellStart"/>
      <w:r>
        <w:rPr>
          <w:rFonts w:ascii="Times New Roman" w:hAnsi="Times New Roman" w:cs="Times New Roman"/>
          <w:sz w:val="28"/>
          <w:szCs w:val="28"/>
        </w:rPr>
        <w:t>Kabonesa</w:t>
      </w:r>
      <w:proofErr w:type="spellEnd"/>
      <w:r>
        <w:rPr>
          <w:rFonts w:ascii="Times New Roman" w:hAnsi="Times New Roman" w:cs="Times New Roman"/>
          <w:sz w:val="28"/>
          <w:szCs w:val="28"/>
        </w:rPr>
        <w:t xml:space="preserve"> was not controverted materially. She was the one from whom the appellant and his father derived the right to suit land. Her testimony was that that right was right was entirely on the acquiescence of the respondent who was the owner of the land. </w:t>
      </w:r>
    </w:p>
    <w:p w:rsidR="0020569D" w:rsidRDefault="0020569D" w:rsidP="00B00EBF">
      <w:pPr>
        <w:spacing w:after="0" w:line="360" w:lineRule="auto"/>
        <w:jc w:val="both"/>
        <w:rPr>
          <w:rFonts w:ascii="Times New Roman" w:hAnsi="Times New Roman" w:cs="Times New Roman"/>
          <w:sz w:val="28"/>
          <w:szCs w:val="28"/>
        </w:rPr>
      </w:pPr>
    </w:p>
    <w:p w:rsidR="00AC3FB0" w:rsidRDefault="0020569D"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would explain why the land title to suit land was not also materially challenged, though there was an attempt to do so on appeal. The challenge was not with merit. The transaction was entered into in 1972. The appellant was either not yet born, or just a kid. The certificate of title was taken out </w:t>
      </w:r>
      <w:r w:rsidR="00AC3FB0">
        <w:rPr>
          <w:rFonts w:ascii="Times New Roman" w:hAnsi="Times New Roman" w:cs="Times New Roman"/>
          <w:sz w:val="28"/>
          <w:szCs w:val="28"/>
        </w:rPr>
        <w:t xml:space="preserve">after the death of the original seller. That was the reason the title had to be in the names of the Administrator of the estate of </w:t>
      </w:r>
      <w:proofErr w:type="spellStart"/>
      <w:r w:rsidR="00AC3FB0">
        <w:rPr>
          <w:rFonts w:ascii="Times New Roman" w:hAnsi="Times New Roman" w:cs="Times New Roman"/>
          <w:sz w:val="28"/>
          <w:szCs w:val="28"/>
        </w:rPr>
        <w:t>Atanasi</w:t>
      </w:r>
      <w:proofErr w:type="spellEnd"/>
      <w:r w:rsidR="00AC3FB0">
        <w:rPr>
          <w:rFonts w:ascii="Times New Roman" w:hAnsi="Times New Roman" w:cs="Times New Roman"/>
          <w:sz w:val="28"/>
          <w:szCs w:val="28"/>
        </w:rPr>
        <w:t xml:space="preserve"> and later it was transferred to the respondent. </w:t>
      </w:r>
    </w:p>
    <w:p w:rsidR="00AC3FB0" w:rsidRDefault="00AC3FB0"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At the locus, court was shown the road which divides the land into what is referred to as upper and lower. The learned trial magistrate saw the tree and fruits which were planted by the appellant and his father. These were </w:t>
      </w:r>
      <w:proofErr w:type="gramStart"/>
      <w:r>
        <w:rPr>
          <w:rFonts w:ascii="Times New Roman" w:hAnsi="Times New Roman" w:cs="Times New Roman"/>
          <w:sz w:val="28"/>
          <w:szCs w:val="28"/>
        </w:rPr>
        <w:t>youngish,</w:t>
      </w:r>
      <w:proofErr w:type="gramEnd"/>
      <w:r>
        <w:rPr>
          <w:rFonts w:ascii="Times New Roman" w:hAnsi="Times New Roman" w:cs="Times New Roman"/>
          <w:sz w:val="28"/>
          <w:szCs w:val="28"/>
        </w:rPr>
        <w:t xml:space="preserve"> according to his </w:t>
      </w:r>
      <w:r>
        <w:rPr>
          <w:rFonts w:ascii="Times New Roman" w:hAnsi="Times New Roman" w:cs="Times New Roman"/>
          <w:sz w:val="28"/>
          <w:szCs w:val="28"/>
        </w:rPr>
        <w:lastRenderedPageBreak/>
        <w:t xml:space="preserve">observation making true the assertion that they were mostly planted after the respondent commenced the suits, culminating in the present one. </w:t>
      </w:r>
    </w:p>
    <w:p w:rsidR="00AC3FB0" w:rsidRDefault="00AC3FB0" w:rsidP="00B00EBF">
      <w:pPr>
        <w:spacing w:after="0" w:line="360" w:lineRule="auto"/>
        <w:jc w:val="both"/>
        <w:rPr>
          <w:rFonts w:ascii="Times New Roman" w:hAnsi="Times New Roman" w:cs="Times New Roman"/>
          <w:sz w:val="28"/>
          <w:szCs w:val="28"/>
        </w:rPr>
      </w:pPr>
    </w:p>
    <w:p w:rsidR="0020569D" w:rsidRDefault="00AC3FB0" w:rsidP="00B00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From the analysis of the above evidence, I was not satisfied that the learned trial magistrate failed to evaluate the evidence properly.   The appeal is accordingly dismissed with costs in this court and in the court below. </w:t>
      </w:r>
    </w:p>
    <w:p w:rsidR="00954BE7" w:rsidRDefault="00954BE7" w:rsidP="00B00EBF">
      <w:pPr>
        <w:spacing w:after="0" w:line="360" w:lineRule="auto"/>
        <w:jc w:val="both"/>
        <w:rPr>
          <w:rFonts w:ascii="Times New Roman" w:hAnsi="Times New Roman" w:cs="Times New Roman"/>
          <w:sz w:val="28"/>
          <w:szCs w:val="28"/>
        </w:rPr>
      </w:pPr>
    </w:p>
    <w:p w:rsidR="00E863B7" w:rsidRDefault="00E863B7" w:rsidP="00B00EBF">
      <w:pPr>
        <w:spacing w:after="0" w:line="360" w:lineRule="auto"/>
        <w:jc w:val="both"/>
        <w:rPr>
          <w:rFonts w:ascii="Times New Roman" w:hAnsi="Times New Roman" w:cs="Times New Roman"/>
          <w:sz w:val="28"/>
          <w:szCs w:val="28"/>
        </w:rPr>
      </w:pPr>
    </w:p>
    <w:p w:rsidR="00AC3FB0" w:rsidRDefault="00AC3FB0" w:rsidP="00B00EBF">
      <w:pPr>
        <w:spacing w:after="0" w:line="360" w:lineRule="auto"/>
        <w:jc w:val="both"/>
        <w:rPr>
          <w:rFonts w:ascii="Times New Roman" w:hAnsi="Times New Roman" w:cs="Times New Roman"/>
          <w:b/>
          <w:sz w:val="28"/>
          <w:szCs w:val="28"/>
        </w:rPr>
      </w:pPr>
    </w:p>
    <w:p w:rsidR="00E863B7" w:rsidRPr="00E863B7" w:rsidRDefault="00AC3FB0" w:rsidP="00B00EB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R</w:t>
      </w:r>
      <w:r w:rsidR="00E863B7" w:rsidRPr="00E863B7">
        <w:rPr>
          <w:rFonts w:ascii="Times New Roman" w:hAnsi="Times New Roman" w:cs="Times New Roman"/>
          <w:b/>
          <w:sz w:val="28"/>
          <w:szCs w:val="28"/>
        </w:rPr>
        <w:t>UGADYA ATWOKI</w:t>
      </w:r>
    </w:p>
    <w:p w:rsidR="00E863B7" w:rsidRPr="00E863B7" w:rsidRDefault="00E863B7" w:rsidP="00B00EBF">
      <w:pPr>
        <w:spacing w:after="0" w:line="360" w:lineRule="auto"/>
        <w:jc w:val="both"/>
        <w:rPr>
          <w:rFonts w:ascii="Times New Roman" w:hAnsi="Times New Roman" w:cs="Times New Roman"/>
          <w:b/>
          <w:sz w:val="28"/>
          <w:szCs w:val="28"/>
        </w:rPr>
      </w:pPr>
      <w:r w:rsidRPr="00E863B7">
        <w:rPr>
          <w:rFonts w:ascii="Times New Roman" w:hAnsi="Times New Roman" w:cs="Times New Roman"/>
          <w:b/>
          <w:sz w:val="28"/>
          <w:szCs w:val="28"/>
        </w:rPr>
        <w:t>JUDGE</w:t>
      </w:r>
    </w:p>
    <w:p w:rsidR="00E863B7" w:rsidRPr="00E863B7" w:rsidRDefault="00AC3FB0" w:rsidP="00B00EB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09</w:t>
      </w:r>
      <w:r w:rsidR="00E863B7" w:rsidRPr="00E863B7">
        <w:rPr>
          <w:rFonts w:ascii="Times New Roman" w:hAnsi="Times New Roman" w:cs="Times New Roman"/>
          <w:b/>
          <w:sz w:val="28"/>
          <w:szCs w:val="28"/>
        </w:rPr>
        <w:t>/</w:t>
      </w:r>
      <w:r>
        <w:rPr>
          <w:rFonts w:ascii="Times New Roman" w:hAnsi="Times New Roman" w:cs="Times New Roman"/>
          <w:b/>
          <w:sz w:val="28"/>
          <w:szCs w:val="28"/>
        </w:rPr>
        <w:t>11</w:t>
      </w:r>
      <w:r w:rsidR="00E863B7" w:rsidRPr="00E863B7">
        <w:rPr>
          <w:rFonts w:ascii="Times New Roman" w:hAnsi="Times New Roman" w:cs="Times New Roman"/>
          <w:b/>
          <w:sz w:val="28"/>
          <w:szCs w:val="28"/>
        </w:rPr>
        <w:t>/2017</w:t>
      </w:r>
    </w:p>
    <w:p w:rsidR="00E863B7" w:rsidRPr="00E863B7" w:rsidRDefault="00E863B7" w:rsidP="00B00EBF">
      <w:pPr>
        <w:spacing w:after="0" w:line="360" w:lineRule="auto"/>
        <w:jc w:val="both"/>
        <w:rPr>
          <w:rFonts w:ascii="Times New Roman" w:hAnsi="Times New Roman" w:cs="Times New Roman"/>
          <w:b/>
          <w:sz w:val="28"/>
          <w:szCs w:val="28"/>
        </w:rPr>
      </w:pPr>
    </w:p>
    <w:p w:rsidR="00913A97" w:rsidRPr="00E863B7" w:rsidRDefault="00913A97" w:rsidP="00B00EBF">
      <w:pPr>
        <w:spacing w:line="360" w:lineRule="auto"/>
        <w:rPr>
          <w:rFonts w:ascii="Times New Roman" w:hAnsi="Times New Roman" w:cs="Times New Roman"/>
        </w:rPr>
      </w:pPr>
    </w:p>
    <w:sectPr w:rsidR="00913A97" w:rsidRPr="00E863B7" w:rsidSect="00B00E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9F" w:rsidRDefault="00C2769F" w:rsidP="000A48F2">
      <w:pPr>
        <w:spacing w:after="0" w:line="240" w:lineRule="auto"/>
      </w:pPr>
      <w:r>
        <w:separator/>
      </w:r>
    </w:p>
  </w:endnote>
  <w:endnote w:type="continuationSeparator" w:id="0">
    <w:p w:rsidR="00C2769F" w:rsidRDefault="00C2769F" w:rsidP="000A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040"/>
      <w:docPartObj>
        <w:docPartGallery w:val="Page Numbers (Bottom of Page)"/>
        <w:docPartUnique/>
      </w:docPartObj>
    </w:sdtPr>
    <w:sdtEndPr/>
    <w:sdtContent>
      <w:p w:rsidR="0020569D" w:rsidRDefault="00C2769F">
        <w:pPr>
          <w:pStyle w:val="Footer"/>
          <w:jc w:val="center"/>
        </w:pPr>
        <w:r>
          <w:fldChar w:fldCharType="begin"/>
        </w:r>
        <w:r>
          <w:instrText xml:space="preserve"> PAGE   \* MERGEFORMAT </w:instrText>
        </w:r>
        <w:r>
          <w:fldChar w:fldCharType="separate"/>
        </w:r>
        <w:r w:rsidR="00541E5E">
          <w:rPr>
            <w:noProof/>
          </w:rPr>
          <w:t>1</w:t>
        </w:r>
        <w:r>
          <w:rPr>
            <w:noProof/>
          </w:rPr>
          <w:fldChar w:fldCharType="end"/>
        </w:r>
      </w:p>
    </w:sdtContent>
  </w:sdt>
  <w:p w:rsidR="0020569D" w:rsidRDefault="00205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9F" w:rsidRDefault="00C2769F" w:rsidP="000A48F2">
      <w:pPr>
        <w:spacing w:after="0" w:line="240" w:lineRule="auto"/>
      </w:pPr>
      <w:r>
        <w:separator/>
      </w:r>
    </w:p>
  </w:footnote>
  <w:footnote w:type="continuationSeparator" w:id="0">
    <w:p w:rsidR="00C2769F" w:rsidRDefault="00C2769F" w:rsidP="000A4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60383"/>
    <w:multiLevelType w:val="hybridMultilevel"/>
    <w:tmpl w:val="52B6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B7"/>
    <w:rsid w:val="00070B83"/>
    <w:rsid w:val="000A48F2"/>
    <w:rsid w:val="000E2816"/>
    <w:rsid w:val="000F1906"/>
    <w:rsid w:val="001B3459"/>
    <w:rsid w:val="0020569D"/>
    <w:rsid w:val="00221A4B"/>
    <w:rsid w:val="002348A8"/>
    <w:rsid w:val="00257B69"/>
    <w:rsid w:val="002753A0"/>
    <w:rsid w:val="00276239"/>
    <w:rsid w:val="00327E60"/>
    <w:rsid w:val="00451C3D"/>
    <w:rsid w:val="004E4684"/>
    <w:rsid w:val="004E78CF"/>
    <w:rsid w:val="00541E5E"/>
    <w:rsid w:val="00562C78"/>
    <w:rsid w:val="005A4BD2"/>
    <w:rsid w:val="005B3C64"/>
    <w:rsid w:val="005E6E25"/>
    <w:rsid w:val="00655F12"/>
    <w:rsid w:val="006B6886"/>
    <w:rsid w:val="007015C1"/>
    <w:rsid w:val="007965CB"/>
    <w:rsid w:val="007F095B"/>
    <w:rsid w:val="0083059E"/>
    <w:rsid w:val="00863289"/>
    <w:rsid w:val="008948C7"/>
    <w:rsid w:val="00913A97"/>
    <w:rsid w:val="00954BE7"/>
    <w:rsid w:val="00A231DF"/>
    <w:rsid w:val="00A26C2C"/>
    <w:rsid w:val="00A9126D"/>
    <w:rsid w:val="00AC3FB0"/>
    <w:rsid w:val="00AD2D83"/>
    <w:rsid w:val="00B00EBF"/>
    <w:rsid w:val="00BE74A6"/>
    <w:rsid w:val="00C0207B"/>
    <w:rsid w:val="00C03745"/>
    <w:rsid w:val="00C2769F"/>
    <w:rsid w:val="00C37125"/>
    <w:rsid w:val="00CB135F"/>
    <w:rsid w:val="00D5234F"/>
    <w:rsid w:val="00DD1C4A"/>
    <w:rsid w:val="00E11F84"/>
    <w:rsid w:val="00E863B7"/>
    <w:rsid w:val="00E97E11"/>
    <w:rsid w:val="00EB48DD"/>
    <w:rsid w:val="00F95C93"/>
    <w:rsid w:val="00FA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6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B7"/>
  </w:style>
  <w:style w:type="paragraph" w:styleId="ListParagraph">
    <w:name w:val="List Paragraph"/>
    <w:basedOn w:val="Normal"/>
    <w:uiPriority w:val="34"/>
    <w:qFormat/>
    <w:rsid w:val="00B00EBF"/>
    <w:pPr>
      <w:ind w:left="720"/>
      <w:contextualSpacing/>
    </w:pPr>
  </w:style>
  <w:style w:type="paragraph" w:styleId="Header">
    <w:name w:val="header"/>
    <w:basedOn w:val="Normal"/>
    <w:link w:val="HeaderChar"/>
    <w:uiPriority w:val="99"/>
    <w:semiHidden/>
    <w:unhideWhenUsed/>
    <w:rsid w:val="000A48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6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B7"/>
  </w:style>
  <w:style w:type="paragraph" w:styleId="ListParagraph">
    <w:name w:val="List Paragraph"/>
    <w:basedOn w:val="Normal"/>
    <w:uiPriority w:val="34"/>
    <w:qFormat/>
    <w:rsid w:val="00B00EBF"/>
    <w:pPr>
      <w:ind w:left="720"/>
      <w:contextualSpacing/>
    </w:pPr>
  </w:style>
  <w:style w:type="paragraph" w:styleId="Header">
    <w:name w:val="header"/>
    <w:basedOn w:val="Normal"/>
    <w:link w:val="HeaderChar"/>
    <w:uiPriority w:val="99"/>
    <w:semiHidden/>
    <w:unhideWhenUsed/>
    <w:rsid w:val="000A48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ratwooki</dc:creator>
  <cp:lastModifiedBy>User</cp:lastModifiedBy>
  <cp:revision>2</cp:revision>
  <dcterms:created xsi:type="dcterms:W3CDTF">2017-12-20T08:37:00Z</dcterms:created>
  <dcterms:modified xsi:type="dcterms:W3CDTF">2017-12-20T08:37:00Z</dcterms:modified>
</cp:coreProperties>
</file>