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E3" w:rsidRPr="00B42C79" w:rsidRDefault="009A01E3" w:rsidP="00EC17B9">
      <w:pPr>
        <w:spacing w:after="0"/>
        <w:jc w:val="center"/>
        <w:rPr>
          <w:rFonts w:ascii="Times New Roman" w:hAnsi="Times New Roman" w:cs="Times New Roman"/>
          <w:b/>
          <w:sz w:val="24"/>
          <w:szCs w:val="24"/>
        </w:rPr>
      </w:pPr>
      <w:r w:rsidRPr="00B42C79">
        <w:rPr>
          <w:rFonts w:ascii="Times New Roman" w:hAnsi="Times New Roman" w:cs="Times New Roman"/>
          <w:b/>
          <w:sz w:val="24"/>
          <w:szCs w:val="24"/>
        </w:rPr>
        <w:t>THE REPUBLIC OF UGANDA</w:t>
      </w:r>
    </w:p>
    <w:p w:rsidR="009A01E3" w:rsidRPr="00B42C79" w:rsidRDefault="009A01E3" w:rsidP="00EC17B9">
      <w:pPr>
        <w:spacing w:after="0"/>
        <w:jc w:val="center"/>
        <w:rPr>
          <w:rFonts w:ascii="Times New Roman" w:hAnsi="Times New Roman" w:cs="Times New Roman"/>
          <w:b/>
          <w:sz w:val="24"/>
          <w:szCs w:val="24"/>
        </w:rPr>
      </w:pPr>
      <w:r w:rsidRPr="00B42C79">
        <w:rPr>
          <w:rFonts w:ascii="Times New Roman" w:hAnsi="Times New Roman" w:cs="Times New Roman"/>
          <w:b/>
          <w:sz w:val="24"/>
          <w:szCs w:val="24"/>
        </w:rPr>
        <w:t>IN THE HIGH COURT OF UGANDA AT KAMPALA</w:t>
      </w:r>
    </w:p>
    <w:p w:rsidR="009A01E3" w:rsidRPr="00B42C79" w:rsidRDefault="009A01E3" w:rsidP="009A01E3">
      <w:pPr>
        <w:spacing w:line="360" w:lineRule="auto"/>
        <w:jc w:val="center"/>
        <w:rPr>
          <w:rFonts w:ascii="Times New Roman" w:hAnsi="Times New Roman" w:cs="Times New Roman"/>
          <w:b/>
          <w:sz w:val="24"/>
          <w:szCs w:val="24"/>
        </w:rPr>
      </w:pPr>
      <w:r w:rsidRPr="00B42C79">
        <w:rPr>
          <w:rFonts w:ascii="Times New Roman" w:hAnsi="Times New Roman" w:cs="Times New Roman"/>
          <w:b/>
          <w:sz w:val="24"/>
          <w:szCs w:val="24"/>
        </w:rPr>
        <w:t>(LAND DIVISION)</w:t>
      </w:r>
    </w:p>
    <w:p w:rsidR="009A01E3" w:rsidRPr="00B42C79" w:rsidRDefault="009A01E3" w:rsidP="009A01E3">
      <w:pPr>
        <w:spacing w:line="240" w:lineRule="auto"/>
        <w:jc w:val="center"/>
        <w:rPr>
          <w:rFonts w:ascii="Times New Roman" w:hAnsi="Times New Roman" w:cs="Times New Roman"/>
          <w:b/>
          <w:sz w:val="24"/>
          <w:szCs w:val="24"/>
        </w:rPr>
      </w:pPr>
      <w:r w:rsidRPr="00B42C79">
        <w:rPr>
          <w:rFonts w:ascii="Times New Roman" w:hAnsi="Times New Roman" w:cs="Times New Roman"/>
          <w:b/>
          <w:sz w:val="24"/>
          <w:szCs w:val="24"/>
        </w:rPr>
        <w:t>MISC. APPLICATION NO. 0038 OF 2007</w:t>
      </w:r>
    </w:p>
    <w:p w:rsidR="009A01E3" w:rsidRPr="00B42C79" w:rsidRDefault="009A01E3" w:rsidP="009A01E3">
      <w:pPr>
        <w:spacing w:after="0" w:line="240" w:lineRule="auto"/>
        <w:jc w:val="both"/>
        <w:rPr>
          <w:rFonts w:ascii="Times New Roman" w:hAnsi="Times New Roman" w:cs="Times New Roman"/>
          <w:b/>
          <w:sz w:val="24"/>
          <w:szCs w:val="24"/>
        </w:rPr>
      </w:pPr>
    </w:p>
    <w:p w:rsidR="009A01E3" w:rsidRPr="00B42C79" w:rsidRDefault="009A01E3" w:rsidP="009A01E3">
      <w:pPr>
        <w:spacing w:after="0" w:line="240" w:lineRule="auto"/>
        <w:jc w:val="both"/>
        <w:rPr>
          <w:rFonts w:ascii="Times New Roman" w:hAnsi="Times New Roman" w:cs="Times New Roman"/>
          <w:b/>
          <w:sz w:val="24"/>
          <w:szCs w:val="24"/>
        </w:rPr>
      </w:pPr>
      <w:r w:rsidRPr="00B42C79">
        <w:rPr>
          <w:rFonts w:ascii="Times New Roman" w:hAnsi="Times New Roman" w:cs="Times New Roman"/>
          <w:b/>
          <w:sz w:val="24"/>
          <w:szCs w:val="24"/>
        </w:rPr>
        <w:t>ALBERT PETER BANDA KAMULEGEYA :::::::::::::::::</w:t>
      </w:r>
      <w:r w:rsidR="00EC17B9" w:rsidRPr="00B42C79">
        <w:rPr>
          <w:rFonts w:ascii="Times New Roman" w:hAnsi="Times New Roman" w:cs="Times New Roman"/>
          <w:b/>
          <w:sz w:val="24"/>
          <w:szCs w:val="24"/>
        </w:rPr>
        <w:t>:</w:t>
      </w:r>
      <w:r w:rsidRPr="00B42C79">
        <w:rPr>
          <w:rFonts w:ascii="Times New Roman" w:hAnsi="Times New Roman" w:cs="Times New Roman"/>
          <w:b/>
          <w:sz w:val="24"/>
          <w:szCs w:val="24"/>
        </w:rPr>
        <w:t>::::::::APPLICANT</w:t>
      </w:r>
    </w:p>
    <w:p w:rsidR="009A01E3" w:rsidRPr="00B42C79" w:rsidRDefault="009A01E3" w:rsidP="009A01E3">
      <w:pPr>
        <w:spacing w:after="0" w:line="240" w:lineRule="auto"/>
        <w:jc w:val="center"/>
        <w:rPr>
          <w:rFonts w:ascii="Times New Roman" w:hAnsi="Times New Roman" w:cs="Times New Roman"/>
          <w:b/>
          <w:sz w:val="24"/>
          <w:szCs w:val="24"/>
        </w:rPr>
      </w:pPr>
    </w:p>
    <w:p w:rsidR="009A01E3" w:rsidRPr="00B42C79" w:rsidRDefault="00816858" w:rsidP="009A01E3">
      <w:pPr>
        <w:spacing w:after="0" w:line="240" w:lineRule="auto"/>
        <w:jc w:val="center"/>
        <w:rPr>
          <w:rFonts w:ascii="Times New Roman" w:hAnsi="Times New Roman" w:cs="Times New Roman"/>
          <w:b/>
          <w:sz w:val="24"/>
          <w:szCs w:val="24"/>
        </w:rPr>
      </w:pPr>
      <w:r w:rsidRPr="00B42C79">
        <w:rPr>
          <w:rFonts w:ascii="Times New Roman" w:hAnsi="Times New Roman" w:cs="Times New Roman"/>
          <w:b/>
          <w:sz w:val="24"/>
          <w:szCs w:val="24"/>
        </w:rPr>
        <w:t xml:space="preserve">                                      </w:t>
      </w:r>
      <w:r w:rsidR="009A01E3" w:rsidRPr="00B42C79">
        <w:rPr>
          <w:rFonts w:ascii="Times New Roman" w:hAnsi="Times New Roman" w:cs="Times New Roman"/>
          <w:b/>
          <w:sz w:val="24"/>
          <w:szCs w:val="24"/>
        </w:rPr>
        <w:t>VERSUS</w:t>
      </w:r>
    </w:p>
    <w:p w:rsidR="009A01E3" w:rsidRPr="00B42C79" w:rsidRDefault="009A01E3" w:rsidP="009A01E3">
      <w:pPr>
        <w:spacing w:after="0" w:line="240" w:lineRule="auto"/>
        <w:jc w:val="center"/>
        <w:rPr>
          <w:rFonts w:ascii="Times New Roman" w:hAnsi="Times New Roman" w:cs="Times New Roman"/>
          <w:b/>
          <w:sz w:val="24"/>
          <w:szCs w:val="24"/>
        </w:rPr>
      </w:pPr>
    </w:p>
    <w:p w:rsidR="009A01E3" w:rsidRPr="00B42C79" w:rsidRDefault="009A01E3" w:rsidP="009A01E3">
      <w:pPr>
        <w:spacing w:after="0" w:line="240" w:lineRule="auto"/>
        <w:jc w:val="both"/>
        <w:rPr>
          <w:rFonts w:ascii="Times New Roman" w:hAnsi="Times New Roman" w:cs="Times New Roman"/>
          <w:b/>
          <w:sz w:val="24"/>
          <w:szCs w:val="24"/>
        </w:rPr>
      </w:pPr>
      <w:r w:rsidRPr="00B42C79">
        <w:rPr>
          <w:rFonts w:ascii="Times New Roman" w:hAnsi="Times New Roman" w:cs="Times New Roman"/>
          <w:b/>
          <w:sz w:val="24"/>
          <w:szCs w:val="24"/>
        </w:rPr>
        <w:t>EMMAUS FOUNDATION LTD &amp; ANOR ::::::::::::::::</w:t>
      </w:r>
      <w:r w:rsidR="00EC17B9" w:rsidRPr="00B42C79">
        <w:rPr>
          <w:rFonts w:ascii="Times New Roman" w:hAnsi="Times New Roman" w:cs="Times New Roman"/>
          <w:b/>
          <w:sz w:val="24"/>
          <w:szCs w:val="24"/>
        </w:rPr>
        <w:t>:</w:t>
      </w:r>
      <w:r w:rsidRPr="00B42C79">
        <w:rPr>
          <w:rFonts w:ascii="Times New Roman" w:hAnsi="Times New Roman" w:cs="Times New Roman"/>
          <w:b/>
          <w:sz w:val="24"/>
          <w:szCs w:val="24"/>
        </w:rPr>
        <w:t>:::::RESPONDENTS</w:t>
      </w:r>
    </w:p>
    <w:p w:rsidR="009A01E3" w:rsidRPr="00B42C79" w:rsidRDefault="009A01E3" w:rsidP="009A01E3">
      <w:pPr>
        <w:pStyle w:val="ListParagraph"/>
        <w:spacing w:after="0" w:line="240" w:lineRule="auto"/>
        <w:ind w:left="360"/>
        <w:jc w:val="both"/>
        <w:rPr>
          <w:rFonts w:ascii="Times New Roman" w:hAnsi="Times New Roman" w:cs="Times New Roman"/>
          <w:b/>
          <w:sz w:val="24"/>
          <w:szCs w:val="24"/>
        </w:rPr>
      </w:pPr>
    </w:p>
    <w:p w:rsidR="009A01E3" w:rsidRPr="00B42C79" w:rsidRDefault="009A01E3" w:rsidP="009A01E3">
      <w:pPr>
        <w:spacing w:line="240" w:lineRule="auto"/>
        <w:jc w:val="both"/>
        <w:rPr>
          <w:rFonts w:ascii="Times New Roman" w:hAnsi="Times New Roman" w:cs="Times New Roman"/>
          <w:b/>
          <w:sz w:val="24"/>
          <w:szCs w:val="24"/>
        </w:rPr>
      </w:pPr>
    </w:p>
    <w:p w:rsidR="009A01E3" w:rsidRPr="00B42C79" w:rsidRDefault="009A01E3" w:rsidP="009A01E3">
      <w:pPr>
        <w:spacing w:line="240" w:lineRule="auto"/>
        <w:jc w:val="both"/>
        <w:rPr>
          <w:rFonts w:ascii="Times New Roman" w:hAnsi="Times New Roman" w:cs="Times New Roman"/>
          <w:b/>
          <w:sz w:val="24"/>
          <w:szCs w:val="24"/>
        </w:rPr>
      </w:pPr>
      <w:r w:rsidRPr="00B42C79">
        <w:rPr>
          <w:rFonts w:ascii="Times New Roman" w:hAnsi="Times New Roman" w:cs="Times New Roman"/>
          <w:b/>
          <w:sz w:val="24"/>
          <w:szCs w:val="24"/>
        </w:rPr>
        <w:t>Before:</w:t>
      </w:r>
      <w:r w:rsidRPr="00B42C79">
        <w:rPr>
          <w:rFonts w:ascii="Times New Roman" w:hAnsi="Times New Roman" w:cs="Times New Roman"/>
          <w:b/>
          <w:sz w:val="24"/>
          <w:szCs w:val="24"/>
        </w:rPr>
        <w:tab/>
        <w:t>HON</w:t>
      </w:r>
      <w:r w:rsidR="00C32156" w:rsidRPr="00B42C79">
        <w:rPr>
          <w:rFonts w:ascii="Times New Roman" w:hAnsi="Times New Roman" w:cs="Times New Roman"/>
          <w:b/>
          <w:sz w:val="24"/>
          <w:szCs w:val="24"/>
        </w:rPr>
        <w:t xml:space="preserve">. MR. JUSTICE HENRY </w:t>
      </w:r>
      <w:r w:rsidR="00AC62CB" w:rsidRPr="00B42C79">
        <w:rPr>
          <w:rFonts w:ascii="Times New Roman" w:hAnsi="Times New Roman" w:cs="Times New Roman"/>
          <w:b/>
          <w:sz w:val="24"/>
          <w:szCs w:val="24"/>
        </w:rPr>
        <w:t>I. KAWESA</w:t>
      </w:r>
    </w:p>
    <w:p w:rsidR="009A01E3" w:rsidRPr="00B42C79" w:rsidRDefault="009A01E3" w:rsidP="009A01E3">
      <w:pPr>
        <w:spacing w:line="360" w:lineRule="auto"/>
        <w:jc w:val="both"/>
        <w:rPr>
          <w:rFonts w:ascii="Times New Roman" w:hAnsi="Times New Roman" w:cs="Times New Roman"/>
          <w:b/>
          <w:sz w:val="24"/>
          <w:szCs w:val="24"/>
          <w:u w:val="single"/>
        </w:rPr>
      </w:pPr>
      <w:bookmarkStart w:id="0" w:name="_GoBack"/>
      <w:bookmarkEnd w:id="0"/>
    </w:p>
    <w:p w:rsidR="00130516" w:rsidRPr="00B42C79" w:rsidRDefault="00C32156" w:rsidP="009A01E3">
      <w:pPr>
        <w:spacing w:line="360" w:lineRule="auto"/>
        <w:jc w:val="both"/>
        <w:rPr>
          <w:rFonts w:ascii="Times New Roman" w:hAnsi="Times New Roman" w:cs="Times New Roman"/>
          <w:sz w:val="24"/>
          <w:szCs w:val="24"/>
        </w:rPr>
      </w:pPr>
      <w:r w:rsidRPr="00B42C79">
        <w:rPr>
          <w:rFonts w:ascii="Times New Roman" w:hAnsi="Times New Roman" w:cs="Times New Roman"/>
          <w:b/>
          <w:sz w:val="24"/>
          <w:szCs w:val="24"/>
          <w:u w:val="single"/>
        </w:rPr>
        <w:t>RULING</w:t>
      </w:r>
    </w:p>
    <w:p w:rsidR="00AC62CB" w:rsidRPr="00B42C79" w:rsidRDefault="00AC62CB" w:rsidP="009A01E3">
      <w:p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At the start of the trial, and during scheduling, Counsel for the 1</w:t>
      </w:r>
      <w:r w:rsidRPr="00B42C79">
        <w:rPr>
          <w:rFonts w:ascii="Times New Roman" w:hAnsi="Times New Roman" w:cs="Times New Roman"/>
          <w:sz w:val="24"/>
          <w:szCs w:val="24"/>
          <w:vertAlign w:val="superscript"/>
        </w:rPr>
        <w:t>st</w:t>
      </w:r>
      <w:r w:rsidRPr="00B42C79">
        <w:rPr>
          <w:rFonts w:ascii="Times New Roman" w:hAnsi="Times New Roman" w:cs="Times New Roman"/>
          <w:sz w:val="24"/>
          <w:szCs w:val="24"/>
        </w:rPr>
        <w:t xml:space="preserve"> – 4</w:t>
      </w:r>
      <w:r w:rsidRPr="00B42C79">
        <w:rPr>
          <w:rFonts w:ascii="Times New Roman" w:hAnsi="Times New Roman" w:cs="Times New Roman"/>
          <w:sz w:val="24"/>
          <w:szCs w:val="24"/>
          <w:vertAlign w:val="superscript"/>
        </w:rPr>
        <w:t>th</w:t>
      </w:r>
      <w:r w:rsidRPr="00B42C79">
        <w:rPr>
          <w:rFonts w:ascii="Times New Roman" w:hAnsi="Times New Roman" w:cs="Times New Roman"/>
          <w:sz w:val="24"/>
          <w:szCs w:val="24"/>
        </w:rPr>
        <w:t xml:space="preserve"> Defendants raised a preliminary objection grounded on the following complaints:</w:t>
      </w:r>
    </w:p>
    <w:p w:rsidR="00AC62CB" w:rsidRPr="00B42C79" w:rsidRDefault="00AC62CB" w:rsidP="0068746E">
      <w:pPr>
        <w:pStyle w:val="ListParagraph"/>
        <w:numPr>
          <w:ilvl w:val="0"/>
          <w:numId w:val="1"/>
        </w:numPr>
        <w:jc w:val="both"/>
        <w:rPr>
          <w:rFonts w:ascii="Times New Roman" w:hAnsi="Times New Roman" w:cs="Times New Roman"/>
          <w:sz w:val="24"/>
          <w:szCs w:val="24"/>
        </w:rPr>
      </w:pPr>
      <w:r w:rsidRPr="00B42C79">
        <w:rPr>
          <w:rFonts w:ascii="Times New Roman" w:hAnsi="Times New Roman" w:cs="Times New Roman"/>
          <w:sz w:val="24"/>
          <w:szCs w:val="24"/>
        </w:rPr>
        <w:t xml:space="preserve">That the amendments of the plaint as </w:t>
      </w:r>
      <w:r w:rsidR="00174A0A" w:rsidRPr="00B42C79">
        <w:rPr>
          <w:rFonts w:ascii="Times New Roman" w:hAnsi="Times New Roman" w:cs="Times New Roman"/>
          <w:sz w:val="24"/>
          <w:szCs w:val="24"/>
        </w:rPr>
        <w:t>proposed</w:t>
      </w:r>
      <w:r w:rsidRPr="00B42C79">
        <w:rPr>
          <w:rFonts w:ascii="Times New Roman" w:hAnsi="Times New Roman" w:cs="Times New Roman"/>
          <w:sz w:val="24"/>
          <w:szCs w:val="24"/>
        </w:rPr>
        <w:t xml:space="preserve"> by the Plaintiff is not admissible.</w:t>
      </w:r>
    </w:p>
    <w:p w:rsidR="0068746E" w:rsidRPr="00B42C79" w:rsidRDefault="0068746E" w:rsidP="0068746E">
      <w:pPr>
        <w:pStyle w:val="ListParagraph"/>
        <w:jc w:val="both"/>
        <w:rPr>
          <w:rFonts w:ascii="Times New Roman" w:hAnsi="Times New Roman" w:cs="Times New Roman"/>
          <w:sz w:val="24"/>
          <w:szCs w:val="24"/>
        </w:rPr>
      </w:pPr>
    </w:p>
    <w:p w:rsidR="00AC62CB" w:rsidRPr="00B42C79" w:rsidRDefault="00AC62CB" w:rsidP="0068746E">
      <w:pPr>
        <w:pStyle w:val="ListParagraph"/>
        <w:numPr>
          <w:ilvl w:val="0"/>
          <w:numId w:val="1"/>
        </w:numPr>
        <w:jc w:val="both"/>
        <w:rPr>
          <w:rFonts w:ascii="Times New Roman" w:hAnsi="Times New Roman" w:cs="Times New Roman"/>
          <w:sz w:val="24"/>
          <w:szCs w:val="24"/>
        </w:rPr>
      </w:pPr>
      <w:r w:rsidRPr="00B42C79">
        <w:rPr>
          <w:rFonts w:ascii="Times New Roman" w:hAnsi="Times New Roman" w:cs="Times New Roman"/>
          <w:sz w:val="24"/>
          <w:szCs w:val="24"/>
        </w:rPr>
        <w:t>That the plaint discloses no cause of action against the Defendants.</w:t>
      </w:r>
    </w:p>
    <w:p w:rsidR="0068746E" w:rsidRPr="00B42C79" w:rsidRDefault="0068746E" w:rsidP="0068746E">
      <w:pPr>
        <w:pStyle w:val="ListParagraph"/>
        <w:rPr>
          <w:rFonts w:ascii="Times New Roman" w:hAnsi="Times New Roman" w:cs="Times New Roman"/>
          <w:sz w:val="24"/>
          <w:szCs w:val="24"/>
        </w:rPr>
      </w:pPr>
    </w:p>
    <w:p w:rsidR="00AC62CB" w:rsidRPr="00B42C79" w:rsidRDefault="00AC62CB" w:rsidP="00AC62CB">
      <w:pPr>
        <w:pStyle w:val="ListParagraph"/>
        <w:numPr>
          <w:ilvl w:val="0"/>
          <w:numId w:val="1"/>
        </w:num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The suit is </w:t>
      </w:r>
      <w:r w:rsidRPr="00B42C79">
        <w:rPr>
          <w:rFonts w:ascii="Times New Roman" w:hAnsi="Times New Roman" w:cs="Times New Roman"/>
          <w:i/>
          <w:sz w:val="24"/>
          <w:szCs w:val="24"/>
        </w:rPr>
        <w:t xml:space="preserve">scandalous, frivolous </w:t>
      </w:r>
      <w:r w:rsidRPr="00B42C79">
        <w:rPr>
          <w:rFonts w:ascii="Times New Roman" w:hAnsi="Times New Roman" w:cs="Times New Roman"/>
          <w:sz w:val="24"/>
          <w:szCs w:val="24"/>
        </w:rPr>
        <w:t>and</w:t>
      </w:r>
      <w:r w:rsidRPr="00B42C79">
        <w:rPr>
          <w:rFonts w:ascii="Times New Roman" w:hAnsi="Times New Roman" w:cs="Times New Roman"/>
          <w:i/>
          <w:sz w:val="24"/>
          <w:szCs w:val="24"/>
        </w:rPr>
        <w:t xml:space="preserve"> vexatious</w:t>
      </w:r>
      <w:r w:rsidRPr="00B42C79">
        <w:rPr>
          <w:rFonts w:ascii="Times New Roman" w:hAnsi="Times New Roman" w:cs="Times New Roman"/>
          <w:sz w:val="24"/>
          <w:szCs w:val="24"/>
        </w:rPr>
        <w:t>.</w:t>
      </w:r>
    </w:p>
    <w:p w:rsidR="0068746E" w:rsidRPr="00B42C79" w:rsidRDefault="0068746E" w:rsidP="0068746E">
      <w:pPr>
        <w:pStyle w:val="ListParagraph"/>
        <w:rPr>
          <w:rFonts w:ascii="Times New Roman" w:hAnsi="Times New Roman" w:cs="Times New Roman"/>
          <w:sz w:val="24"/>
          <w:szCs w:val="24"/>
        </w:rPr>
      </w:pPr>
    </w:p>
    <w:p w:rsidR="00AC62CB" w:rsidRPr="00B42C79" w:rsidRDefault="00AC62CB" w:rsidP="00AC62CB">
      <w:pPr>
        <w:pStyle w:val="ListParagraph"/>
        <w:numPr>
          <w:ilvl w:val="0"/>
          <w:numId w:val="1"/>
        </w:num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The reliefs sought by the Plaintiff are barred by limitation.</w:t>
      </w:r>
    </w:p>
    <w:p w:rsidR="00AC62CB" w:rsidRPr="00B42C79" w:rsidRDefault="00AC62CB" w:rsidP="00AC62CB">
      <w:p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The background to the said objections is that the Plaintiff filed Civil Suit No. 38 of 2007.  Then on the 29</w:t>
      </w:r>
      <w:r w:rsidRPr="00B42C79">
        <w:rPr>
          <w:rFonts w:ascii="Times New Roman" w:hAnsi="Times New Roman" w:cs="Times New Roman"/>
          <w:sz w:val="24"/>
          <w:szCs w:val="24"/>
          <w:vertAlign w:val="superscript"/>
        </w:rPr>
        <w:t>th</w:t>
      </w:r>
      <w:r w:rsidRPr="00B42C79">
        <w:rPr>
          <w:rFonts w:ascii="Times New Roman" w:hAnsi="Times New Roman" w:cs="Times New Roman"/>
          <w:sz w:val="24"/>
          <w:szCs w:val="24"/>
        </w:rPr>
        <w:t xml:space="preserve"> day of August 2016, the Plaintiff filed an amended plaint, incorporating proposals which the Defendants </w:t>
      </w:r>
      <w:r w:rsidR="00E23867" w:rsidRPr="00B42C79">
        <w:rPr>
          <w:rFonts w:ascii="Times New Roman" w:hAnsi="Times New Roman" w:cs="Times New Roman"/>
          <w:sz w:val="24"/>
          <w:szCs w:val="24"/>
        </w:rPr>
        <w:t>now are</w:t>
      </w:r>
      <w:r w:rsidR="008E4AC0" w:rsidRPr="00B42C79">
        <w:rPr>
          <w:rFonts w:ascii="Times New Roman" w:hAnsi="Times New Roman" w:cs="Times New Roman"/>
          <w:sz w:val="24"/>
          <w:szCs w:val="24"/>
        </w:rPr>
        <w:t xml:space="preserve"> raising </w:t>
      </w:r>
      <w:r w:rsidR="00402ED2" w:rsidRPr="00B42C79">
        <w:rPr>
          <w:rFonts w:ascii="Times New Roman" w:hAnsi="Times New Roman" w:cs="Times New Roman"/>
          <w:sz w:val="24"/>
          <w:szCs w:val="24"/>
        </w:rPr>
        <w:t>objections</w:t>
      </w:r>
      <w:r w:rsidR="008E4AC0" w:rsidRPr="00B42C79">
        <w:rPr>
          <w:rFonts w:ascii="Times New Roman" w:hAnsi="Times New Roman" w:cs="Times New Roman"/>
          <w:sz w:val="24"/>
          <w:szCs w:val="24"/>
        </w:rPr>
        <w:t xml:space="preserve"> to.</w:t>
      </w:r>
    </w:p>
    <w:p w:rsidR="008E4AC0" w:rsidRPr="00B42C79" w:rsidRDefault="008E4AC0" w:rsidP="00AC62CB">
      <w:pPr>
        <w:spacing w:line="360" w:lineRule="auto"/>
        <w:jc w:val="both"/>
        <w:rPr>
          <w:rFonts w:ascii="Times New Roman" w:hAnsi="Times New Roman" w:cs="Times New Roman"/>
          <w:sz w:val="24"/>
          <w:szCs w:val="24"/>
        </w:rPr>
      </w:pPr>
    </w:p>
    <w:p w:rsidR="008E4AC0" w:rsidRPr="00B42C79" w:rsidRDefault="008E4AC0" w:rsidP="00AC62CB">
      <w:p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I notice on record that on the 24</w:t>
      </w:r>
      <w:r w:rsidRPr="00B42C79">
        <w:rPr>
          <w:rFonts w:ascii="Times New Roman" w:hAnsi="Times New Roman" w:cs="Times New Roman"/>
          <w:sz w:val="24"/>
          <w:szCs w:val="24"/>
          <w:vertAlign w:val="superscript"/>
        </w:rPr>
        <w:t>th</w:t>
      </w:r>
      <w:r w:rsidRPr="00B42C79">
        <w:rPr>
          <w:rFonts w:ascii="Times New Roman" w:hAnsi="Times New Roman" w:cs="Times New Roman"/>
          <w:sz w:val="24"/>
          <w:szCs w:val="24"/>
        </w:rPr>
        <w:t xml:space="preserve"> day of August 2016, the Applicant/Plaintiff made the application for amendment in open Court, and by consent, the amendment was allowed and Court allowed the Plaintiff to have the amended plaint filed and served upon the Defendants; within a week; then the</w:t>
      </w:r>
      <w:r w:rsidR="00087613" w:rsidRPr="00B42C79">
        <w:rPr>
          <w:rFonts w:ascii="Times New Roman" w:hAnsi="Times New Roman" w:cs="Times New Roman"/>
          <w:sz w:val="24"/>
          <w:szCs w:val="24"/>
        </w:rPr>
        <w:t xml:space="preserve"> Defendants were to file their written statement of defence</w:t>
      </w:r>
      <w:r w:rsidRPr="00B42C79">
        <w:rPr>
          <w:rFonts w:ascii="Times New Roman" w:hAnsi="Times New Roman" w:cs="Times New Roman"/>
          <w:sz w:val="24"/>
          <w:szCs w:val="24"/>
        </w:rPr>
        <w:t xml:space="preserve"> within a week after service on them.</w:t>
      </w:r>
    </w:p>
    <w:p w:rsidR="008E4AC0" w:rsidRPr="00B42C79" w:rsidRDefault="008E4AC0" w:rsidP="00AC62CB">
      <w:pPr>
        <w:spacing w:line="360" w:lineRule="auto"/>
        <w:jc w:val="both"/>
        <w:rPr>
          <w:rFonts w:ascii="Times New Roman" w:hAnsi="Times New Roman" w:cs="Times New Roman"/>
          <w:sz w:val="24"/>
          <w:szCs w:val="24"/>
        </w:rPr>
      </w:pPr>
    </w:p>
    <w:p w:rsidR="008E4AC0" w:rsidRPr="00B42C79" w:rsidRDefault="008E4AC0" w:rsidP="00AC62CB">
      <w:p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All the above was done.  The record further shows that on the 20</w:t>
      </w:r>
      <w:r w:rsidRPr="00B42C79">
        <w:rPr>
          <w:rFonts w:ascii="Times New Roman" w:hAnsi="Times New Roman" w:cs="Times New Roman"/>
          <w:sz w:val="24"/>
          <w:szCs w:val="24"/>
          <w:vertAlign w:val="superscript"/>
        </w:rPr>
        <w:t>th</w:t>
      </w:r>
      <w:r w:rsidRPr="00B42C79">
        <w:rPr>
          <w:rFonts w:ascii="Times New Roman" w:hAnsi="Times New Roman" w:cs="Times New Roman"/>
          <w:sz w:val="24"/>
          <w:szCs w:val="24"/>
        </w:rPr>
        <w:t xml:space="preserve"> day of October 2016, when the matter </w:t>
      </w:r>
      <w:r w:rsidR="00C34472" w:rsidRPr="00B42C79">
        <w:rPr>
          <w:rFonts w:ascii="Times New Roman" w:hAnsi="Times New Roman" w:cs="Times New Roman"/>
          <w:sz w:val="24"/>
          <w:szCs w:val="24"/>
        </w:rPr>
        <w:t xml:space="preserve">was </w:t>
      </w:r>
      <w:r w:rsidRPr="00B42C79">
        <w:rPr>
          <w:rFonts w:ascii="Times New Roman" w:hAnsi="Times New Roman" w:cs="Times New Roman"/>
          <w:sz w:val="24"/>
          <w:szCs w:val="24"/>
        </w:rPr>
        <w:t>called for conferencing, the Defendant’s Counsel informed Court that he had issues with the suit before Court and wished to raise a preliminary objection arising therefrom.</w:t>
      </w:r>
    </w:p>
    <w:p w:rsidR="00124890" w:rsidRPr="00B42C79" w:rsidRDefault="00124890" w:rsidP="00AC62CB">
      <w:pPr>
        <w:spacing w:line="360" w:lineRule="auto"/>
        <w:jc w:val="both"/>
        <w:rPr>
          <w:rFonts w:ascii="Times New Roman" w:hAnsi="Times New Roman" w:cs="Times New Roman"/>
          <w:sz w:val="24"/>
          <w:szCs w:val="24"/>
        </w:rPr>
      </w:pPr>
    </w:p>
    <w:p w:rsidR="00124890" w:rsidRPr="00B42C79" w:rsidRDefault="00124890" w:rsidP="00AC62CB">
      <w:p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The preliminary points raised were that he would not participate in the scheduling because;</w:t>
      </w:r>
    </w:p>
    <w:p w:rsidR="00124890" w:rsidRPr="00B42C79" w:rsidRDefault="00124890" w:rsidP="00124890">
      <w:pPr>
        <w:pStyle w:val="ListParagraph"/>
        <w:numPr>
          <w:ilvl w:val="0"/>
          <w:numId w:val="2"/>
        </w:num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There is no amended plaint filed because no fees have been paid for the plaint.</w:t>
      </w:r>
    </w:p>
    <w:p w:rsidR="00860BC8" w:rsidRPr="00B42C79" w:rsidRDefault="00860BC8" w:rsidP="00860BC8">
      <w:pPr>
        <w:pStyle w:val="ListParagraph"/>
        <w:tabs>
          <w:tab w:val="left" w:pos="2265"/>
        </w:tabs>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ab/>
      </w:r>
    </w:p>
    <w:p w:rsidR="00124890" w:rsidRPr="00B42C79" w:rsidRDefault="00124890" w:rsidP="00124890">
      <w:pPr>
        <w:pStyle w:val="ListParagraph"/>
        <w:numPr>
          <w:ilvl w:val="0"/>
          <w:numId w:val="2"/>
        </w:num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No reasonable cause of action is disclosed in the plaint.</w:t>
      </w:r>
    </w:p>
    <w:p w:rsidR="00860BC8" w:rsidRPr="00B42C79" w:rsidRDefault="00860BC8" w:rsidP="00860BC8">
      <w:pPr>
        <w:pStyle w:val="ListParagraph"/>
        <w:tabs>
          <w:tab w:val="left" w:pos="1260"/>
        </w:tabs>
        <w:rPr>
          <w:rFonts w:ascii="Times New Roman" w:hAnsi="Times New Roman" w:cs="Times New Roman"/>
          <w:sz w:val="24"/>
          <w:szCs w:val="24"/>
        </w:rPr>
      </w:pPr>
      <w:r w:rsidRPr="00B42C79">
        <w:rPr>
          <w:rFonts w:ascii="Times New Roman" w:hAnsi="Times New Roman" w:cs="Times New Roman"/>
          <w:sz w:val="24"/>
          <w:szCs w:val="24"/>
        </w:rPr>
        <w:tab/>
      </w:r>
    </w:p>
    <w:p w:rsidR="00124890" w:rsidRPr="00B42C79" w:rsidRDefault="00124890" w:rsidP="00124890">
      <w:pPr>
        <w:pStyle w:val="ListParagraph"/>
        <w:numPr>
          <w:ilvl w:val="0"/>
          <w:numId w:val="2"/>
        </w:num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That no orders are made for the parties that ar</w:t>
      </w:r>
      <w:r w:rsidR="00B74A04" w:rsidRPr="00B42C79">
        <w:rPr>
          <w:rFonts w:ascii="Times New Roman" w:hAnsi="Times New Roman" w:cs="Times New Roman"/>
          <w:sz w:val="24"/>
          <w:szCs w:val="24"/>
        </w:rPr>
        <w:t>e</w:t>
      </w:r>
      <w:r w:rsidRPr="00B42C79">
        <w:rPr>
          <w:rFonts w:ascii="Times New Roman" w:hAnsi="Times New Roman" w:cs="Times New Roman"/>
          <w:sz w:val="24"/>
          <w:szCs w:val="24"/>
        </w:rPr>
        <w:t xml:space="preserve"> not in Court.</w:t>
      </w:r>
    </w:p>
    <w:p w:rsidR="00124890" w:rsidRPr="00B42C79" w:rsidRDefault="00124890" w:rsidP="00124890">
      <w:p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Court noted these preliminary objection</w:t>
      </w:r>
      <w:r w:rsidR="00A14E3C" w:rsidRPr="00B42C79">
        <w:rPr>
          <w:rFonts w:ascii="Times New Roman" w:hAnsi="Times New Roman" w:cs="Times New Roman"/>
          <w:sz w:val="24"/>
          <w:szCs w:val="24"/>
        </w:rPr>
        <w:t>s and fixed the matter for hearing.  The record shows that during a Court sitting on 9</w:t>
      </w:r>
      <w:r w:rsidR="00A14E3C" w:rsidRPr="00B42C79">
        <w:rPr>
          <w:rFonts w:ascii="Times New Roman" w:hAnsi="Times New Roman" w:cs="Times New Roman"/>
          <w:sz w:val="24"/>
          <w:szCs w:val="24"/>
          <w:vertAlign w:val="superscript"/>
        </w:rPr>
        <w:t>th</w:t>
      </w:r>
      <w:r w:rsidR="00A14E3C" w:rsidRPr="00B42C79">
        <w:rPr>
          <w:rFonts w:ascii="Times New Roman" w:hAnsi="Times New Roman" w:cs="Times New Roman"/>
          <w:sz w:val="24"/>
          <w:szCs w:val="24"/>
        </w:rPr>
        <w:t xml:space="preserve"> February 2016, again counsel for the 1</w:t>
      </w:r>
      <w:r w:rsidR="00A14E3C" w:rsidRPr="00B42C79">
        <w:rPr>
          <w:rFonts w:ascii="Times New Roman" w:hAnsi="Times New Roman" w:cs="Times New Roman"/>
          <w:sz w:val="24"/>
          <w:szCs w:val="24"/>
          <w:vertAlign w:val="superscript"/>
        </w:rPr>
        <w:t>st</w:t>
      </w:r>
      <w:r w:rsidR="00A14E3C" w:rsidRPr="00B42C79">
        <w:rPr>
          <w:rFonts w:ascii="Times New Roman" w:hAnsi="Times New Roman" w:cs="Times New Roman"/>
          <w:sz w:val="24"/>
          <w:szCs w:val="24"/>
        </w:rPr>
        <w:t xml:space="preserve">   - 4</w:t>
      </w:r>
      <w:r w:rsidR="00A14E3C" w:rsidRPr="00B42C79">
        <w:rPr>
          <w:rFonts w:ascii="Times New Roman" w:hAnsi="Times New Roman" w:cs="Times New Roman"/>
          <w:sz w:val="24"/>
          <w:szCs w:val="24"/>
          <w:vertAlign w:val="superscript"/>
        </w:rPr>
        <w:t>th</w:t>
      </w:r>
      <w:r w:rsidR="00A14E3C" w:rsidRPr="00B42C79">
        <w:rPr>
          <w:rFonts w:ascii="Times New Roman" w:hAnsi="Times New Roman" w:cs="Times New Roman"/>
          <w:sz w:val="24"/>
          <w:szCs w:val="24"/>
        </w:rPr>
        <w:t xml:space="preserve"> Defendants informed Court that he was ready to address his preliminary objections</w:t>
      </w:r>
      <w:r w:rsidR="00820F7A" w:rsidRPr="00B42C79">
        <w:rPr>
          <w:rFonts w:ascii="Times New Roman" w:hAnsi="Times New Roman" w:cs="Times New Roman"/>
          <w:sz w:val="24"/>
          <w:szCs w:val="24"/>
        </w:rPr>
        <w:t>.</w:t>
      </w:r>
    </w:p>
    <w:p w:rsidR="00820F7A" w:rsidRPr="00B42C79" w:rsidRDefault="00820F7A" w:rsidP="00124890">
      <w:p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Court then gave them a schedule within which to file the submissions.  Parties accordingly filed their submissions.  I note from the submissions that the Plaintiff abandoned the issue of unpaid fees, and addressed Court on the preliminary objections stated in the ter</w:t>
      </w:r>
      <w:r w:rsidR="00D60613" w:rsidRPr="00B42C79">
        <w:rPr>
          <w:rFonts w:ascii="Times New Roman" w:hAnsi="Times New Roman" w:cs="Times New Roman"/>
          <w:sz w:val="24"/>
          <w:szCs w:val="24"/>
        </w:rPr>
        <w:t>m</w:t>
      </w:r>
      <w:r w:rsidRPr="00B42C79">
        <w:rPr>
          <w:rFonts w:ascii="Times New Roman" w:hAnsi="Times New Roman" w:cs="Times New Roman"/>
          <w:sz w:val="24"/>
          <w:szCs w:val="24"/>
        </w:rPr>
        <w:t>s as;</w:t>
      </w:r>
    </w:p>
    <w:p w:rsidR="00820F7A" w:rsidRPr="00B42C79" w:rsidRDefault="00820F7A" w:rsidP="00820F7A">
      <w:pPr>
        <w:pStyle w:val="ListParagraph"/>
        <w:numPr>
          <w:ilvl w:val="0"/>
          <w:numId w:val="3"/>
        </w:num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Plaint inadmissible</w:t>
      </w:r>
    </w:p>
    <w:p w:rsidR="00820F7A" w:rsidRPr="00B42C79" w:rsidRDefault="00820F7A" w:rsidP="00820F7A">
      <w:pPr>
        <w:pStyle w:val="ListParagraph"/>
        <w:numPr>
          <w:ilvl w:val="0"/>
          <w:numId w:val="3"/>
        </w:num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No cause of action</w:t>
      </w:r>
    </w:p>
    <w:p w:rsidR="00820F7A" w:rsidRPr="00B42C79" w:rsidRDefault="00820F7A" w:rsidP="00820F7A">
      <w:pPr>
        <w:pStyle w:val="ListParagraph"/>
        <w:numPr>
          <w:ilvl w:val="0"/>
          <w:numId w:val="3"/>
        </w:num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Suit is </w:t>
      </w:r>
      <w:r w:rsidRPr="00B42C79">
        <w:rPr>
          <w:rFonts w:ascii="Times New Roman" w:hAnsi="Times New Roman" w:cs="Times New Roman"/>
          <w:i/>
          <w:sz w:val="24"/>
          <w:szCs w:val="24"/>
        </w:rPr>
        <w:t>frivolous</w:t>
      </w:r>
    </w:p>
    <w:p w:rsidR="00820F7A" w:rsidRPr="00B42C79" w:rsidRDefault="00820F7A" w:rsidP="00820F7A">
      <w:pPr>
        <w:pStyle w:val="ListParagraph"/>
        <w:numPr>
          <w:ilvl w:val="0"/>
          <w:numId w:val="3"/>
        </w:num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Reliefs barred by limitation.</w:t>
      </w:r>
    </w:p>
    <w:p w:rsidR="00820F7A" w:rsidRPr="00B42C79" w:rsidRDefault="00820F7A" w:rsidP="00820F7A">
      <w:p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I will address each of them in the order they were presented/argued by Counsel for the Plaintiff as herebelow:</w:t>
      </w:r>
    </w:p>
    <w:p w:rsidR="001A43CE" w:rsidRPr="00B42C79" w:rsidRDefault="001A43CE" w:rsidP="00820F7A">
      <w:pPr>
        <w:spacing w:line="360" w:lineRule="auto"/>
        <w:jc w:val="both"/>
        <w:rPr>
          <w:rFonts w:ascii="Times New Roman" w:hAnsi="Times New Roman" w:cs="Times New Roman"/>
          <w:sz w:val="24"/>
          <w:szCs w:val="24"/>
        </w:rPr>
      </w:pPr>
    </w:p>
    <w:p w:rsidR="00820F7A" w:rsidRPr="00B42C79" w:rsidRDefault="00B3708E" w:rsidP="00820F7A">
      <w:pPr>
        <w:pStyle w:val="ListParagraph"/>
        <w:numPr>
          <w:ilvl w:val="0"/>
          <w:numId w:val="5"/>
        </w:numPr>
        <w:spacing w:after="160" w:line="259" w:lineRule="auto"/>
        <w:rPr>
          <w:rFonts w:ascii="Times New Roman" w:hAnsi="Times New Roman" w:cs="Times New Roman"/>
          <w:b/>
          <w:sz w:val="24"/>
          <w:szCs w:val="24"/>
          <w:u w:val="single"/>
        </w:rPr>
      </w:pPr>
      <w:r w:rsidRPr="00B42C79">
        <w:rPr>
          <w:rFonts w:ascii="Times New Roman" w:hAnsi="Times New Roman" w:cs="Times New Roman"/>
          <w:b/>
          <w:sz w:val="24"/>
          <w:szCs w:val="24"/>
          <w:u w:val="single"/>
        </w:rPr>
        <w:t>AMENDMENTS DONE BY THE PLAINTIFF ARE NOT ADMISSIBLE</w:t>
      </w:r>
    </w:p>
    <w:p w:rsidR="00820F7A" w:rsidRPr="00B42C79" w:rsidRDefault="00820F7A" w:rsidP="00820F7A">
      <w:pPr>
        <w:pStyle w:val="ListParagraph"/>
        <w:spacing w:after="160" w:line="259" w:lineRule="auto"/>
        <w:rPr>
          <w:rFonts w:ascii="Times New Roman" w:hAnsi="Times New Roman" w:cs="Times New Roman"/>
          <w:b/>
          <w:sz w:val="24"/>
          <w:szCs w:val="24"/>
          <w:u w:val="single"/>
        </w:rPr>
      </w:pPr>
    </w:p>
    <w:p w:rsidR="00820F7A" w:rsidRPr="00B42C79" w:rsidRDefault="00820F7A" w:rsidP="00D60613">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Counsel argued that the amendments </w:t>
      </w:r>
      <w:r w:rsidR="001A43CE" w:rsidRPr="00B42C79">
        <w:rPr>
          <w:rFonts w:ascii="Times New Roman" w:hAnsi="Times New Roman" w:cs="Times New Roman"/>
          <w:sz w:val="24"/>
          <w:szCs w:val="24"/>
        </w:rPr>
        <w:t>proposed to be made</w:t>
      </w:r>
      <w:r w:rsidRPr="00B42C79">
        <w:rPr>
          <w:rFonts w:ascii="Times New Roman" w:hAnsi="Times New Roman" w:cs="Times New Roman"/>
          <w:sz w:val="24"/>
          <w:szCs w:val="24"/>
        </w:rPr>
        <w:t xml:space="preserve"> to the plaint are highly prejudicial to the Defendants.  These changed the Plaintiff’s case into one of a different character </w:t>
      </w:r>
      <w:r w:rsidRPr="00B42C79">
        <w:rPr>
          <w:rFonts w:ascii="Times New Roman" w:hAnsi="Times New Roman" w:cs="Times New Roman"/>
          <w:sz w:val="24"/>
          <w:szCs w:val="24"/>
        </w:rPr>
        <w:lastRenderedPageBreak/>
        <w:t>entirely by changing the subject matter.  Counsel argues that in the original plaint, the Plaintiff stated that he gave the 2</w:t>
      </w:r>
      <w:r w:rsidRPr="00B42C79">
        <w:rPr>
          <w:rFonts w:ascii="Times New Roman" w:hAnsi="Times New Roman" w:cs="Times New Roman"/>
          <w:sz w:val="24"/>
          <w:szCs w:val="24"/>
          <w:vertAlign w:val="superscript"/>
        </w:rPr>
        <w:t>nd</w:t>
      </w:r>
      <w:r w:rsidRPr="00B42C79">
        <w:rPr>
          <w:rFonts w:ascii="Times New Roman" w:hAnsi="Times New Roman" w:cs="Times New Roman"/>
          <w:sz w:val="24"/>
          <w:szCs w:val="24"/>
        </w:rPr>
        <w:t xml:space="preserve"> Defendant (now 3</w:t>
      </w:r>
      <w:r w:rsidRPr="00B42C79">
        <w:rPr>
          <w:rFonts w:ascii="Times New Roman" w:hAnsi="Times New Roman" w:cs="Times New Roman"/>
          <w:sz w:val="24"/>
          <w:szCs w:val="24"/>
          <w:vertAlign w:val="superscript"/>
        </w:rPr>
        <w:t>rd</w:t>
      </w:r>
      <w:r w:rsidRPr="00B42C79">
        <w:rPr>
          <w:rFonts w:ascii="Times New Roman" w:hAnsi="Times New Roman" w:cs="Times New Roman"/>
          <w:sz w:val="24"/>
          <w:szCs w:val="24"/>
        </w:rPr>
        <w:t xml:space="preserve"> Defendant) duly signed transfer forms under paragraph 4 (v).</w:t>
      </w:r>
    </w:p>
    <w:p w:rsidR="00820F7A" w:rsidRPr="00B42C79" w:rsidRDefault="00820F7A" w:rsidP="00820F7A">
      <w:pPr>
        <w:pStyle w:val="ListParagraph"/>
        <w:spacing w:after="160" w:line="259" w:lineRule="auto"/>
        <w:rPr>
          <w:rFonts w:ascii="Times New Roman" w:hAnsi="Times New Roman" w:cs="Times New Roman"/>
          <w:b/>
          <w:sz w:val="24"/>
          <w:szCs w:val="24"/>
          <w:u w:val="single"/>
        </w:rPr>
      </w:pPr>
    </w:p>
    <w:p w:rsidR="00B5279F" w:rsidRPr="00B42C79" w:rsidRDefault="00820F7A" w:rsidP="00D60613">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However, he amended this </w:t>
      </w:r>
      <w:r w:rsidR="001A43CE" w:rsidRPr="00B42C79">
        <w:rPr>
          <w:rFonts w:ascii="Times New Roman" w:hAnsi="Times New Roman" w:cs="Times New Roman"/>
          <w:sz w:val="24"/>
          <w:szCs w:val="24"/>
        </w:rPr>
        <w:t xml:space="preserve">position </w:t>
      </w:r>
      <w:r w:rsidRPr="00B42C79">
        <w:rPr>
          <w:rFonts w:ascii="Times New Roman" w:hAnsi="Times New Roman" w:cs="Times New Roman"/>
          <w:sz w:val="24"/>
          <w:szCs w:val="24"/>
        </w:rPr>
        <w:t xml:space="preserve">under paragraphs 8 (x), 9, 10, 12(1), 12(5) of the amended </w:t>
      </w:r>
      <w:r w:rsidR="001A43CE" w:rsidRPr="00B42C79">
        <w:rPr>
          <w:rFonts w:ascii="Times New Roman" w:hAnsi="Times New Roman" w:cs="Times New Roman"/>
          <w:sz w:val="24"/>
          <w:szCs w:val="24"/>
        </w:rPr>
        <w:t>plaint where he denied having been given</w:t>
      </w:r>
      <w:r w:rsidRPr="00B42C79">
        <w:rPr>
          <w:rFonts w:ascii="Times New Roman" w:hAnsi="Times New Roman" w:cs="Times New Roman"/>
          <w:sz w:val="24"/>
          <w:szCs w:val="24"/>
        </w:rPr>
        <w:t xml:space="preserve"> any such forms and alleged they were merely forged.</w:t>
      </w:r>
    </w:p>
    <w:p w:rsidR="00860BC8" w:rsidRPr="00B42C79" w:rsidRDefault="00860BC8" w:rsidP="00860BC8">
      <w:pPr>
        <w:pStyle w:val="ListParagraph"/>
        <w:spacing w:after="160" w:line="360" w:lineRule="auto"/>
        <w:jc w:val="both"/>
        <w:rPr>
          <w:rFonts w:ascii="Times New Roman" w:hAnsi="Times New Roman" w:cs="Times New Roman"/>
          <w:sz w:val="24"/>
          <w:szCs w:val="24"/>
        </w:rPr>
      </w:pPr>
    </w:p>
    <w:p w:rsidR="00B5279F" w:rsidRPr="00B42C79" w:rsidRDefault="00B5279F" w:rsidP="00860BC8">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Counsel argued that this amended the cause of action if </w:t>
      </w:r>
      <w:r w:rsidR="00860BC8" w:rsidRPr="00B42C79">
        <w:rPr>
          <w:rFonts w:ascii="Times New Roman" w:hAnsi="Times New Roman" w:cs="Times New Roman"/>
          <w:sz w:val="24"/>
          <w:szCs w:val="24"/>
        </w:rPr>
        <w:t>any from</w:t>
      </w:r>
      <w:r w:rsidRPr="00B42C79">
        <w:rPr>
          <w:rFonts w:ascii="Times New Roman" w:hAnsi="Times New Roman" w:cs="Times New Roman"/>
          <w:sz w:val="24"/>
          <w:szCs w:val="24"/>
        </w:rPr>
        <w:t xml:space="preserve"> wrongful transfer to fraudulent transfer.  He then referred to decide</w:t>
      </w:r>
      <w:r w:rsidR="00F73413" w:rsidRPr="00B42C79">
        <w:rPr>
          <w:rFonts w:ascii="Times New Roman" w:hAnsi="Times New Roman" w:cs="Times New Roman"/>
          <w:sz w:val="24"/>
          <w:szCs w:val="24"/>
        </w:rPr>
        <w:t>d</w:t>
      </w:r>
      <w:r w:rsidRPr="00B42C79">
        <w:rPr>
          <w:rFonts w:ascii="Times New Roman" w:hAnsi="Times New Roman" w:cs="Times New Roman"/>
          <w:sz w:val="24"/>
          <w:szCs w:val="24"/>
        </w:rPr>
        <w:t xml:space="preserve"> case law to argue that such an amendment cannot be allowed.  He referred to </w:t>
      </w:r>
      <w:r w:rsidRPr="00B42C79">
        <w:rPr>
          <w:rFonts w:ascii="Times New Roman" w:hAnsi="Times New Roman" w:cs="Times New Roman"/>
          <w:b/>
          <w:i/>
          <w:sz w:val="24"/>
          <w:szCs w:val="24"/>
          <w:u w:val="single"/>
        </w:rPr>
        <w:t>Ntungamo District Local Council versus John Kazzarwe HCMA NO. 27/97</w:t>
      </w:r>
      <w:r w:rsidRPr="00B42C79">
        <w:rPr>
          <w:rFonts w:ascii="Times New Roman" w:hAnsi="Times New Roman" w:cs="Times New Roman"/>
          <w:sz w:val="24"/>
          <w:szCs w:val="24"/>
        </w:rPr>
        <w:t>.</w:t>
      </w:r>
    </w:p>
    <w:p w:rsidR="00B5279F" w:rsidRPr="00B42C79" w:rsidRDefault="00B5279F" w:rsidP="00B5279F">
      <w:pPr>
        <w:spacing w:after="160" w:line="259" w:lineRule="auto"/>
        <w:jc w:val="both"/>
        <w:rPr>
          <w:rFonts w:ascii="Times New Roman" w:hAnsi="Times New Roman" w:cs="Times New Roman"/>
          <w:sz w:val="24"/>
          <w:szCs w:val="24"/>
        </w:rPr>
      </w:pPr>
    </w:p>
    <w:p w:rsidR="00B5279F" w:rsidRPr="00B42C79" w:rsidRDefault="00B5279F" w:rsidP="00860BC8">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In reply, Counsel for the Plaintiff opposed this contention.  He argued that the amended plaint was consented to by the Defendants who even went ahead to file an amended </w:t>
      </w:r>
      <w:r w:rsidR="008302D2" w:rsidRPr="00B42C79">
        <w:rPr>
          <w:rFonts w:ascii="Times New Roman" w:hAnsi="Times New Roman" w:cs="Times New Roman"/>
          <w:sz w:val="24"/>
          <w:szCs w:val="24"/>
        </w:rPr>
        <w:t>written statement of defense</w:t>
      </w:r>
      <w:r w:rsidRPr="00B42C79">
        <w:rPr>
          <w:rFonts w:ascii="Times New Roman" w:hAnsi="Times New Roman" w:cs="Times New Roman"/>
          <w:sz w:val="24"/>
          <w:szCs w:val="24"/>
        </w:rPr>
        <w:t xml:space="preserve">.  He referred to </w:t>
      </w:r>
      <w:r w:rsidRPr="00B42C79">
        <w:rPr>
          <w:rFonts w:ascii="Times New Roman" w:hAnsi="Times New Roman" w:cs="Times New Roman"/>
          <w:b/>
          <w:i/>
          <w:sz w:val="24"/>
          <w:szCs w:val="24"/>
          <w:u w:val="single"/>
        </w:rPr>
        <w:t>Gaso Transport Services (Bus) Ltd. versus Martin Adala Obene SCCA No.4/1994</w:t>
      </w:r>
      <w:r w:rsidRPr="00B42C79">
        <w:rPr>
          <w:rFonts w:ascii="Times New Roman" w:hAnsi="Times New Roman" w:cs="Times New Roman"/>
          <w:sz w:val="24"/>
          <w:szCs w:val="24"/>
        </w:rPr>
        <w:t xml:space="preserve"> for </w:t>
      </w:r>
      <w:r w:rsidR="00BD0E91" w:rsidRPr="00B42C79">
        <w:rPr>
          <w:rFonts w:ascii="Times New Roman" w:hAnsi="Times New Roman" w:cs="Times New Roman"/>
          <w:sz w:val="24"/>
          <w:szCs w:val="24"/>
        </w:rPr>
        <w:t xml:space="preserve">the </w:t>
      </w:r>
      <w:r w:rsidRPr="00B42C79">
        <w:rPr>
          <w:rFonts w:ascii="Times New Roman" w:hAnsi="Times New Roman" w:cs="Times New Roman"/>
          <w:sz w:val="24"/>
          <w:szCs w:val="24"/>
        </w:rPr>
        <w:t xml:space="preserve">averment that amendments can be allowed at any time of the proceedings, once no prejudice is occasioned to the other party at </w:t>
      </w:r>
      <w:r w:rsidR="00BD0E91" w:rsidRPr="00B42C79">
        <w:rPr>
          <w:rFonts w:ascii="Times New Roman" w:hAnsi="Times New Roman" w:cs="Times New Roman"/>
          <w:sz w:val="24"/>
          <w:szCs w:val="24"/>
        </w:rPr>
        <w:t xml:space="preserve">the </w:t>
      </w:r>
      <w:r w:rsidRPr="00B42C79">
        <w:rPr>
          <w:rFonts w:ascii="Times New Roman" w:hAnsi="Times New Roman" w:cs="Times New Roman"/>
          <w:sz w:val="24"/>
          <w:szCs w:val="24"/>
        </w:rPr>
        <w:t xml:space="preserve">time the amendment is </w:t>
      </w:r>
      <w:r w:rsidR="00860BC8" w:rsidRPr="00B42C79">
        <w:rPr>
          <w:rFonts w:ascii="Times New Roman" w:hAnsi="Times New Roman" w:cs="Times New Roman"/>
          <w:sz w:val="24"/>
          <w:szCs w:val="24"/>
        </w:rPr>
        <w:t>sought</w:t>
      </w:r>
      <w:r w:rsidRPr="00B42C79">
        <w:rPr>
          <w:rFonts w:ascii="Times New Roman" w:hAnsi="Times New Roman" w:cs="Times New Roman"/>
          <w:sz w:val="24"/>
          <w:szCs w:val="24"/>
        </w:rPr>
        <w:t xml:space="preserve">.  He argued that the amended plaint did not in </w:t>
      </w:r>
      <w:r w:rsidR="00EE66FE" w:rsidRPr="00B42C79">
        <w:rPr>
          <w:rFonts w:ascii="Times New Roman" w:hAnsi="Times New Roman" w:cs="Times New Roman"/>
          <w:sz w:val="24"/>
          <w:szCs w:val="24"/>
        </w:rPr>
        <w:t>any way</w:t>
      </w:r>
      <w:r w:rsidRPr="00B42C79">
        <w:rPr>
          <w:rFonts w:ascii="Times New Roman" w:hAnsi="Times New Roman" w:cs="Times New Roman"/>
          <w:sz w:val="24"/>
          <w:szCs w:val="24"/>
        </w:rPr>
        <w:t xml:space="preserve"> alter the subject matter or cause of action.  He referred to </w:t>
      </w:r>
      <w:r w:rsidR="00EE66FE" w:rsidRPr="00B42C79">
        <w:rPr>
          <w:rFonts w:ascii="Times New Roman" w:hAnsi="Times New Roman" w:cs="Times New Roman"/>
          <w:b/>
          <w:i/>
          <w:sz w:val="24"/>
          <w:szCs w:val="24"/>
          <w:u w:val="single"/>
        </w:rPr>
        <w:t>Mulowooza</w:t>
      </w:r>
      <w:r w:rsidRPr="00B42C79">
        <w:rPr>
          <w:rFonts w:ascii="Times New Roman" w:hAnsi="Times New Roman" w:cs="Times New Roman"/>
          <w:b/>
          <w:i/>
          <w:sz w:val="24"/>
          <w:szCs w:val="24"/>
          <w:u w:val="single"/>
        </w:rPr>
        <w:t xml:space="preserve"> </w:t>
      </w:r>
      <w:r w:rsidR="00860BC8" w:rsidRPr="00B42C79">
        <w:rPr>
          <w:rFonts w:ascii="Times New Roman" w:hAnsi="Times New Roman" w:cs="Times New Roman"/>
          <w:b/>
          <w:i/>
          <w:sz w:val="24"/>
          <w:szCs w:val="24"/>
          <w:u w:val="single"/>
        </w:rPr>
        <w:t>&amp;</w:t>
      </w:r>
      <w:r w:rsidRPr="00B42C79">
        <w:rPr>
          <w:rFonts w:ascii="Times New Roman" w:hAnsi="Times New Roman" w:cs="Times New Roman"/>
          <w:b/>
          <w:i/>
          <w:sz w:val="24"/>
          <w:szCs w:val="24"/>
          <w:u w:val="single"/>
        </w:rPr>
        <w:t xml:space="preserve"> Brothers Ltd. versus Sha</w:t>
      </w:r>
      <w:r w:rsidR="00BD0E91" w:rsidRPr="00B42C79">
        <w:rPr>
          <w:rFonts w:ascii="Times New Roman" w:hAnsi="Times New Roman" w:cs="Times New Roman"/>
          <w:b/>
          <w:i/>
          <w:sz w:val="24"/>
          <w:szCs w:val="24"/>
          <w:u w:val="single"/>
        </w:rPr>
        <w:t>h</w:t>
      </w:r>
      <w:r w:rsidRPr="00B42C79">
        <w:rPr>
          <w:rFonts w:ascii="Times New Roman" w:hAnsi="Times New Roman" w:cs="Times New Roman"/>
          <w:b/>
          <w:i/>
          <w:sz w:val="24"/>
          <w:szCs w:val="24"/>
          <w:u w:val="single"/>
        </w:rPr>
        <w:t xml:space="preserve"> SCCA NO.26/2010</w:t>
      </w:r>
      <w:r w:rsidR="00454D6E" w:rsidRPr="00B42C79">
        <w:rPr>
          <w:rFonts w:ascii="Times New Roman" w:hAnsi="Times New Roman" w:cs="Times New Roman"/>
          <w:sz w:val="24"/>
          <w:szCs w:val="24"/>
        </w:rPr>
        <w:t>.</w:t>
      </w:r>
    </w:p>
    <w:p w:rsidR="00860BC8" w:rsidRPr="00B42C79" w:rsidRDefault="00860BC8" w:rsidP="00B5279F">
      <w:pPr>
        <w:spacing w:after="160" w:line="259" w:lineRule="auto"/>
        <w:jc w:val="both"/>
        <w:rPr>
          <w:rFonts w:ascii="Times New Roman" w:hAnsi="Times New Roman" w:cs="Times New Roman"/>
          <w:sz w:val="24"/>
          <w:szCs w:val="24"/>
        </w:rPr>
      </w:pPr>
    </w:p>
    <w:p w:rsidR="00860BC8" w:rsidRPr="00B42C79" w:rsidRDefault="00860BC8" w:rsidP="00860BC8">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He argued that the new amendments refer to </w:t>
      </w:r>
      <w:r w:rsidR="00454D6E" w:rsidRPr="00B42C79">
        <w:rPr>
          <w:rFonts w:ascii="Times New Roman" w:hAnsi="Times New Roman" w:cs="Times New Roman"/>
          <w:sz w:val="24"/>
          <w:szCs w:val="24"/>
        </w:rPr>
        <w:t xml:space="preserve">the </w:t>
      </w:r>
      <w:r w:rsidRPr="00B42C79">
        <w:rPr>
          <w:rFonts w:ascii="Times New Roman" w:hAnsi="Times New Roman" w:cs="Times New Roman"/>
          <w:sz w:val="24"/>
          <w:szCs w:val="24"/>
        </w:rPr>
        <w:t xml:space="preserve">same subject matter being Plaintiff’s plots of land alienated by the Defendant.  He argued that the plea of fraud did not change anything as per the decision in </w:t>
      </w:r>
      <w:r w:rsidR="008E7EE0" w:rsidRPr="00B42C79">
        <w:rPr>
          <w:rFonts w:ascii="Times New Roman" w:hAnsi="Times New Roman" w:cs="Times New Roman"/>
          <w:b/>
          <w:i/>
          <w:sz w:val="24"/>
          <w:szCs w:val="24"/>
        </w:rPr>
        <w:t>Mulowooza</w:t>
      </w:r>
      <w:r w:rsidRPr="00B42C79">
        <w:rPr>
          <w:rFonts w:ascii="Times New Roman" w:hAnsi="Times New Roman" w:cs="Times New Roman"/>
          <w:b/>
          <w:i/>
          <w:sz w:val="24"/>
          <w:szCs w:val="24"/>
        </w:rPr>
        <w:t xml:space="preserve"> </w:t>
      </w:r>
      <w:r w:rsidR="008E7EE0" w:rsidRPr="00B42C79">
        <w:rPr>
          <w:rFonts w:ascii="Times New Roman" w:hAnsi="Times New Roman" w:cs="Times New Roman"/>
          <w:b/>
          <w:i/>
          <w:sz w:val="24"/>
          <w:szCs w:val="24"/>
        </w:rPr>
        <w:t>(</w:t>
      </w:r>
      <w:r w:rsidRPr="00B42C79">
        <w:rPr>
          <w:rFonts w:ascii="Times New Roman" w:hAnsi="Times New Roman" w:cs="Times New Roman"/>
          <w:i/>
          <w:sz w:val="24"/>
          <w:szCs w:val="24"/>
        </w:rPr>
        <w:t>supra</w:t>
      </w:r>
      <w:r w:rsidR="008E7EE0" w:rsidRPr="00B42C79">
        <w:rPr>
          <w:rFonts w:ascii="Times New Roman" w:hAnsi="Times New Roman" w:cs="Times New Roman"/>
          <w:i/>
          <w:sz w:val="24"/>
          <w:szCs w:val="24"/>
        </w:rPr>
        <w:t>)</w:t>
      </w:r>
      <w:r w:rsidRPr="00B42C79">
        <w:rPr>
          <w:rFonts w:ascii="Times New Roman" w:hAnsi="Times New Roman" w:cs="Times New Roman"/>
          <w:i/>
          <w:sz w:val="24"/>
          <w:szCs w:val="24"/>
        </w:rPr>
        <w:t>.</w:t>
      </w:r>
    </w:p>
    <w:p w:rsidR="008E7EE0" w:rsidRPr="00B42C79" w:rsidRDefault="008E7EE0" w:rsidP="00860BC8">
      <w:pPr>
        <w:spacing w:after="160" w:line="360" w:lineRule="auto"/>
        <w:jc w:val="both"/>
        <w:rPr>
          <w:rFonts w:ascii="Times New Roman" w:hAnsi="Times New Roman" w:cs="Times New Roman"/>
          <w:sz w:val="24"/>
          <w:szCs w:val="24"/>
        </w:rPr>
      </w:pPr>
    </w:p>
    <w:p w:rsidR="008E7EE0" w:rsidRPr="00B42C79" w:rsidRDefault="008E7EE0" w:rsidP="00860BC8">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I have perused the old plaint and the new amended plaint.  I have also read and internalized the law as to what amounts to an amendment </w:t>
      </w:r>
      <w:r w:rsidR="00BD0E91" w:rsidRPr="00B42C79">
        <w:rPr>
          <w:rFonts w:ascii="Times New Roman" w:hAnsi="Times New Roman" w:cs="Times New Roman"/>
          <w:sz w:val="24"/>
          <w:szCs w:val="24"/>
        </w:rPr>
        <w:t xml:space="preserve">which </w:t>
      </w:r>
      <w:r w:rsidRPr="00B42C79">
        <w:rPr>
          <w:rFonts w:ascii="Times New Roman" w:hAnsi="Times New Roman" w:cs="Times New Roman"/>
          <w:sz w:val="24"/>
          <w:szCs w:val="24"/>
        </w:rPr>
        <w:t>chang</w:t>
      </w:r>
      <w:r w:rsidR="00BD0E91" w:rsidRPr="00B42C79">
        <w:rPr>
          <w:rFonts w:ascii="Times New Roman" w:hAnsi="Times New Roman" w:cs="Times New Roman"/>
          <w:sz w:val="24"/>
          <w:szCs w:val="24"/>
        </w:rPr>
        <w:t>es</w:t>
      </w:r>
      <w:r w:rsidRPr="00B42C79">
        <w:rPr>
          <w:rFonts w:ascii="Times New Roman" w:hAnsi="Times New Roman" w:cs="Times New Roman"/>
          <w:sz w:val="24"/>
          <w:szCs w:val="24"/>
        </w:rPr>
        <w:t xml:space="preserve"> the case into one of a different character or nature.</w:t>
      </w:r>
    </w:p>
    <w:p w:rsidR="00402250" w:rsidRPr="00B42C79" w:rsidRDefault="00402250" w:rsidP="00860BC8">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lastRenderedPageBreak/>
        <w:t xml:space="preserve">In </w:t>
      </w:r>
      <w:r w:rsidRPr="00B42C79">
        <w:rPr>
          <w:rFonts w:ascii="Times New Roman" w:hAnsi="Times New Roman" w:cs="Times New Roman"/>
          <w:b/>
          <w:i/>
          <w:sz w:val="24"/>
          <w:szCs w:val="24"/>
          <w:u w:val="single"/>
        </w:rPr>
        <w:t>Gaso Transport Services (Bus) Ltd. versus Martin Adala Obene SCCA No.4/1994</w:t>
      </w:r>
      <w:r w:rsidRPr="00B42C79">
        <w:rPr>
          <w:rFonts w:ascii="Times New Roman" w:hAnsi="Times New Roman" w:cs="Times New Roman"/>
          <w:sz w:val="24"/>
          <w:szCs w:val="24"/>
        </w:rPr>
        <w:t>, the Supreme Court held that;</w:t>
      </w:r>
    </w:p>
    <w:p w:rsidR="00F10EDC" w:rsidRPr="00B42C79" w:rsidRDefault="00F10EDC" w:rsidP="0028599B">
      <w:pPr>
        <w:spacing w:after="160" w:line="360" w:lineRule="auto"/>
        <w:ind w:left="720"/>
        <w:jc w:val="both"/>
        <w:rPr>
          <w:rFonts w:ascii="Times New Roman" w:hAnsi="Times New Roman" w:cs="Times New Roman"/>
          <w:sz w:val="24"/>
          <w:szCs w:val="24"/>
        </w:rPr>
      </w:pPr>
      <w:r w:rsidRPr="00B42C79">
        <w:rPr>
          <w:rFonts w:ascii="Times New Roman" w:hAnsi="Times New Roman" w:cs="Times New Roman"/>
          <w:i/>
          <w:sz w:val="24"/>
          <w:szCs w:val="24"/>
        </w:rPr>
        <w:t>‘</w:t>
      </w:r>
      <w:r w:rsidR="00402250" w:rsidRPr="00B42C79">
        <w:rPr>
          <w:rFonts w:ascii="Times New Roman" w:hAnsi="Times New Roman" w:cs="Times New Roman"/>
          <w:i/>
          <w:sz w:val="24"/>
          <w:szCs w:val="24"/>
        </w:rPr>
        <w:t>No amendment should be allowed where it is expressly or impliedly prohibited by any law</w:t>
      </w:r>
      <w:r w:rsidRPr="00B42C79">
        <w:rPr>
          <w:rFonts w:ascii="Times New Roman" w:hAnsi="Times New Roman" w:cs="Times New Roman"/>
          <w:i/>
          <w:sz w:val="24"/>
          <w:szCs w:val="24"/>
        </w:rPr>
        <w:t>’</w:t>
      </w:r>
      <w:r w:rsidR="00402250" w:rsidRPr="00B42C79">
        <w:rPr>
          <w:rFonts w:ascii="Times New Roman" w:hAnsi="Times New Roman" w:cs="Times New Roman"/>
          <w:sz w:val="24"/>
          <w:szCs w:val="24"/>
        </w:rPr>
        <w:t xml:space="preserve">. </w:t>
      </w:r>
    </w:p>
    <w:p w:rsidR="00402250" w:rsidRPr="00B42C79" w:rsidRDefault="00402250" w:rsidP="00F10EDC">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In the case of </w:t>
      </w:r>
      <w:r w:rsidRPr="00B42C79">
        <w:rPr>
          <w:rFonts w:ascii="Times New Roman" w:hAnsi="Times New Roman" w:cs="Times New Roman"/>
          <w:b/>
          <w:i/>
          <w:sz w:val="24"/>
          <w:szCs w:val="24"/>
          <w:u w:val="single"/>
        </w:rPr>
        <w:t xml:space="preserve">Eastern Bakery versus </w:t>
      </w:r>
      <w:r w:rsidR="00D6658C" w:rsidRPr="00B42C79">
        <w:rPr>
          <w:rFonts w:ascii="Times New Roman" w:hAnsi="Times New Roman" w:cs="Times New Roman"/>
          <w:b/>
          <w:i/>
          <w:sz w:val="24"/>
          <w:szCs w:val="24"/>
          <w:u w:val="single"/>
        </w:rPr>
        <w:t>Cas</w:t>
      </w:r>
      <w:r w:rsidR="00577ACE" w:rsidRPr="00B42C79">
        <w:rPr>
          <w:rFonts w:ascii="Times New Roman" w:hAnsi="Times New Roman" w:cs="Times New Roman"/>
          <w:b/>
          <w:i/>
          <w:sz w:val="24"/>
          <w:szCs w:val="24"/>
          <w:u w:val="single"/>
        </w:rPr>
        <w:t>t</w:t>
      </w:r>
      <w:r w:rsidR="00D6658C" w:rsidRPr="00B42C79">
        <w:rPr>
          <w:rFonts w:ascii="Times New Roman" w:hAnsi="Times New Roman" w:cs="Times New Roman"/>
          <w:b/>
          <w:i/>
          <w:sz w:val="24"/>
          <w:szCs w:val="24"/>
          <w:u w:val="single"/>
        </w:rPr>
        <w:t>e</w:t>
      </w:r>
      <w:r w:rsidR="00577ACE" w:rsidRPr="00B42C79">
        <w:rPr>
          <w:rFonts w:ascii="Times New Roman" w:hAnsi="Times New Roman" w:cs="Times New Roman"/>
          <w:b/>
          <w:i/>
          <w:sz w:val="24"/>
          <w:szCs w:val="24"/>
          <w:u w:val="single"/>
        </w:rPr>
        <w:t>l</w:t>
      </w:r>
      <w:r w:rsidR="00D6658C" w:rsidRPr="00B42C79">
        <w:rPr>
          <w:rFonts w:ascii="Times New Roman" w:hAnsi="Times New Roman" w:cs="Times New Roman"/>
          <w:b/>
          <w:i/>
          <w:sz w:val="24"/>
          <w:szCs w:val="24"/>
          <w:u w:val="single"/>
        </w:rPr>
        <w:t>lino</w:t>
      </w:r>
      <w:r w:rsidR="0028599B" w:rsidRPr="00B42C79">
        <w:rPr>
          <w:rFonts w:ascii="Times New Roman" w:hAnsi="Times New Roman" w:cs="Times New Roman"/>
          <w:b/>
          <w:i/>
          <w:sz w:val="24"/>
          <w:szCs w:val="24"/>
          <w:u w:val="single"/>
        </w:rPr>
        <w:t xml:space="preserve"> [1958] EA 46 – </w:t>
      </w:r>
      <w:r w:rsidR="0028599B" w:rsidRPr="00B42C79">
        <w:rPr>
          <w:rFonts w:ascii="Times New Roman" w:hAnsi="Times New Roman" w:cs="Times New Roman"/>
          <w:i/>
          <w:sz w:val="24"/>
          <w:szCs w:val="24"/>
        </w:rPr>
        <w:t>quoted with approval in</w:t>
      </w:r>
      <w:r w:rsidR="0039305C" w:rsidRPr="00B42C79">
        <w:rPr>
          <w:rFonts w:ascii="Times New Roman" w:hAnsi="Times New Roman" w:cs="Times New Roman"/>
          <w:i/>
          <w:sz w:val="24"/>
          <w:szCs w:val="24"/>
        </w:rPr>
        <w:t xml:space="preserve"> </w:t>
      </w:r>
      <w:r w:rsidR="0039305C" w:rsidRPr="00B42C79">
        <w:rPr>
          <w:rFonts w:ascii="Times New Roman" w:hAnsi="Times New Roman" w:cs="Times New Roman"/>
          <w:b/>
          <w:i/>
          <w:sz w:val="24"/>
          <w:szCs w:val="24"/>
          <w:u w:val="single"/>
        </w:rPr>
        <w:t>Ntungamo District Local Council versus John Ka</w:t>
      </w:r>
      <w:r w:rsidR="00F55023" w:rsidRPr="00B42C79">
        <w:rPr>
          <w:rFonts w:ascii="Times New Roman" w:hAnsi="Times New Roman" w:cs="Times New Roman"/>
          <w:b/>
          <w:i/>
          <w:sz w:val="24"/>
          <w:szCs w:val="24"/>
          <w:u w:val="single"/>
        </w:rPr>
        <w:t>razar</w:t>
      </w:r>
      <w:r w:rsidR="0039305C" w:rsidRPr="00B42C79">
        <w:rPr>
          <w:rFonts w:ascii="Times New Roman" w:hAnsi="Times New Roman" w:cs="Times New Roman"/>
          <w:b/>
          <w:i/>
          <w:sz w:val="24"/>
          <w:szCs w:val="24"/>
          <w:u w:val="single"/>
        </w:rPr>
        <w:t>we HCMA NO. 27/97 (Mbarara)</w:t>
      </w:r>
      <w:r w:rsidR="0039305C" w:rsidRPr="00B42C79">
        <w:rPr>
          <w:rFonts w:ascii="Times New Roman" w:hAnsi="Times New Roman" w:cs="Times New Roman"/>
          <w:sz w:val="24"/>
          <w:szCs w:val="24"/>
        </w:rPr>
        <w:t xml:space="preserve"> it was guided and </w:t>
      </w:r>
      <w:r w:rsidR="00F10EDC" w:rsidRPr="00B42C79">
        <w:rPr>
          <w:rFonts w:ascii="Times New Roman" w:hAnsi="Times New Roman" w:cs="Times New Roman"/>
          <w:sz w:val="24"/>
          <w:szCs w:val="24"/>
        </w:rPr>
        <w:t xml:space="preserve">held </w:t>
      </w:r>
      <w:r w:rsidR="0039305C" w:rsidRPr="00B42C79">
        <w:rPr>
          <w:rFonts w:ascii="Times New Roman" w:hAnsi="Times New Roman" w:cs="Times New Roman"/>
          <w:sz w:val="24"/>
          <w:szCs w:val="24"/>
        </w:rPr>
        <w:t>that;</w:t>
      </w:r>
    </w:p>
    <w:p w:rsidR="0039305C" w:rsidRPr="00B42C79" w:rsidRDefault="00F87D75" w:rsidP="0039305C">
      <w:pPr>
        <w:spacing w:after="160" w:line="360" w:lineRule="auto"/>
        <w:ind w:left="1440"/>
        <w:jc w:val="both"/>
        <w:rPr>
          <w:rFonts w:ascii="Times New Roman" w:hAnsi="Times New Roman" w:cs="Times New Roman"/>
          <w:i/>
          <w:sz w:val="24"/>
          <w:szCs w:val="24"/>
        </w:rPr>
      </w:pPr>
      <w:r w:rsidRPr="00B42C79">
        <w:rPr>
          <w:rFonts w:ascii="Times New Roman" w:hAnsi="Times New Roman" w:cs="Times New Roman"/>
          <w:i/>
          <w:sz w:val="24"/>
          <w:szCs w:val="24"/>
        </w:rPr>
        <w:t>‘</w:t>
      </w:r>
      <w:r w:rsidR="0007344E" w:rsidRPr="00B42C79">
        <w:rPr>
          <w:rFonts w:ascii="Times New Roman" w:hAnsi="Times New Roman" w:cs="Times New Roman"/>
          <w:i/>
          <w:sz w:val="24"/>
          <w:szCs w:val="24"/>
        </w:rPr>
        <w:t>A</w:t>
      </w:r>
      <w:r w:rsidR="0039305C" w:rsidRPr="00B42C79">
        <w:rPr>
          <w:rFonts w:ascii="Times New Roman" w:hAnsi="Times New Roman" w:cs="Times New Roman"/>
          <w:i/>
          <w:sz w:val="24"/>
          <w:szCs w:val="24"/>
        </w:rPr>
        <w:t xml:space="preserve"> Court will not exercise a discretion to allow a</w:t>
      </w:r>
      <w:r w:rsidRPr="00B42C79">
        <w:rPr>
          <w:rFonts w:ascii="Times New Roman" w:hAnsi="Times New Roman" w:cs="Times New Roman"/>
          <w:i/>
          <w:sz w:val="24"/>
          <w:szCs w:val="24"/>
        </w:rPr>
        <w:t>n amendment which substitutes</w:t>
      </w:r>
      <w:r w:rsidR="0039305C" w:rsidRPr="00B42C79">
        <w:rPr>
          <w:rFonts w:ascii="Times New Roman" w:hAnsi="Times New Roman" w:cs="Times New Roman"/>
          <w:i/>
          <w:sz w:val="24"/>
          <w:szCs w:val="24"/>
        </w:rPr>
        <w:t xml:space="preserve"> </w:t>
      </w:r>
      <w:r w:rsidR="00F55023" w:rsidRPr="00B42C79">
        <w:rPr>
          <w:rFonts w:ascii="Times New Roman" w:hAnsi="Times New Roman" w:cs="Times New Roman"/>
          <w:i/>
          <w:sz w:val="24"/>
          <w:szCs w:val="24"/>
        </w:rPr>
        <w:t xml:space="preserve">a </w:t>
      </w:r>
      <w:r w:rsidR="0039305C" w:rsidRPr="00B42C79">
        <w:rPr>
          <w:rFonts w:ascii="Times New Roman" w:hAnsi="Times New Roman" w:cs="Times New Roman"/>
          <w:i/>
          <w:sz w:val="24"/>
          <w:szCs w:val="24"/>
        </w:rPr>
        <w:t xml:space="preserve">distinctive cause of action for another or to change by means of amendment the subject matter of the suit.  The Court will refuse to exercise the discretion where the </w:t>
      </w:r>
      <w:r w:rsidR="00577ACE" w:rsidRPr="00B42C79">
        <w:rPr>
          <w:rFonts w:ascii="Times New Roman" w:hAnsi="Times New Roman" w:cs="Times New Roman"/>
          <w:i/>
          <w:sz w:val="24"/>
          <w:szCs w:val="24"/>
        </w:rPr>
        <w:t>amendment</w:t>
      </w:r>
      <w:r w:rsidR="0039305C" w:rsidRPr="00B42C79">
        <w:rPr>
          <w:rFonts w:ascii="Times New Roman" w:hAnsi="Times New Roman" w:cs="Times New Roman"/>
          <w:i/>
          <w:sz w:val="24"/>
          <w:szCs w:val="24"/>
        </w:rPr>
        <w:t xml:space="preserve"> would cha</w:t>
      </w:r>
      <w:r w:rsidRPr="00B42C79">
        <w:rPr>
          <w:rFonts w:ascii="Times New Roman" w:hAnsi="Times New Roman" w:cs="Times New Roman"/>
          <w:i/>
          <w:sz w:val="24"/>
          <w:szCs w:val="24"/>
        </w:rPr>
        <w:t>nge the action into, on</w:t>
      </w:r>
      <w:r w:rsidR="0039305C" w:rsidRPr="00B42C79">
        <w:rPr>
          <w:rFonts w:ascii="Times New Roman" w:hAnsi="Times New Roman" w:cs="Times New Roman"/>
          <w:i/>
          <w:sz w:val="24"/>
          <w:szCs w:val="24"/>
        </w:rPr>
        <w:t xml:space="preserve">e </w:t>
      </w:r>
      <w:r w:rsidRPr="00B42C79">
        <w:rPr>
          <w:rFonts w:ascii="Times New Roman" w:hAnsi="Times New Roman" w:cs="Times New Roman"/>
          <w:i/>
          <w:sz w:val="24"/>
          <w:szCs w:val="24"/>
        </w:rPr>
        <w:t xml:space="preserve">of </w:t>
      </w:r>
      <w:r w:rsidR="0039305C" w:rsidRPr="00B42C79">
        <w:rPr>
          <w:rFonts w:ascii="Times New Roman" w:hAnsi="Times New Roman" w:cs="Times New Roman"/>
          <w:i/>
          <w:sz w:val="24"/>
          <w:szCs w:val="24"/>
        </w:rPr>
        <w:t xml:space="preserve">a </w:t>
      </w:r>
      <w:r w:rsidR="00577ACE" w:rsidRPr="00B42C79">
        <w:rPr>
          <w:rFonts w:ascii="Times New Roman" w:hAnsi="Times New Roman" w:cs="Times New Roman"/>
          <w:i/>
          <w:sz w:val="24"/>
          <w:szCs w:val="24"/>
        </w:rPr>
        <w:t>substantially</w:t>
      </w:r>
      <w:r w:rsidR="0039305C" w:rsidRPr="00B42C79">
        <w:rPr>
          <w:rFonts w:ascii="Times New Roman" w:hAnsi="Times New Roman" w:cs="Times New Roman"/>
          <w:i/>
          <w:sz w:val="24"/>
          <w:szCs w:val="24"/>
        </w:rPr>
        <w:t xml:space="preserve"> different character’</w:t>
      </w:r>
    </w:p>
    <w:p w:rsidR="0039305C" w:rsidRPr="00B42C79" w:rsidRDefault="0039305C" w:rsidP="0039305C">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Looking </w:t>
      </w:r>
      <w:r w:rsidR="0002001C" w:rsidRPr="00B42C79">
        <w:rPr>
          <w:rFonts w:ascii="Times New Roman" w:hAnsi="Times New Roman" w:cs="Times New Roman"/>
          <w:sz w:val="24"/>
          <w:szCs w:val="24"/>
        </w:rPr>
        <w:t>at the original plaint under its paragraph 4(iv), it is pleaded that;</w:t>
      </w:r>
    </w:p>
    <w:p w:rsidR="0002001C" w:rsidRPr="00B42C79" w:rsidRDefault="0002001C" w:rsidP="008D043D">
      <w:pPr>
        <w:spacing w:after="160" w:line="360" w:lineRule="auto"/>
        <w:ind w:left="720"/>
        <w:jc w:val="both"/>
        <w:rPr>
          <w:rFonts w:ascii="Times New Roman" w:hAnsi="Times New Roman" w:cs="Times New Roman"/>
          <w:sz w:val="24"/>
          <w:szCs w:val="24"/>
        </w:rPr>
      </w:pPr>
      <w:r w:rsidRPr="00B42C79">
        <w:rPr>
          <w:rFonts w:ascii="Times New Roman" w:hAnsi="Times New Roman" w:cs="Times New Roman"/>
          <w:sz w:val="24"/>
          <w:szCs w:val="24"/>
        </w:rPr>
        <w:t>‘the first Defendant requested for security from the Plaintiff as this interest</w:t>
      </w:r>
      <w:r w:rsidR="008D043D" w:rsidRPr="00B42C79">
        <w:rPr>
          <w:rFonts w:ascii="Times New Roman" w:hAnsi="Times New Roman" w:cs="Times New Roman"/>
          <w:sz w:val="24"/>
          <w:szCs w:val="24"/>
        </w:rPr>
        <w:t xml:space="preserve"> free loan whereupon the Plaintiff secured the same by issuing the 2</w:t>
      </w:r>
      <w:r w:rsidR="008D043D" w:rsidRPr="00B42C79">
        <w:rPr>
          <w:rFonts w:ascii="Times New Roman" w:hAnsi="Times New Roman" w:cs="Times New Roman"/>
          <w:sz w:val="24"/>
          <w:szCs w:val="24"/>
          <w:vertAlign w:val="superscript"/>
        </w:rPr>
        <w:t>nd</w:t>
      </w:r>
      <w:r w:rsidR="008D043D" w:rsidRPr="00B42C79">
        <w:rPr>
          <w:rFonts w:ascii="Times New Roman" w:hAnsi="Times New Roman" w:cs="Times New Roman"/>
          <w:sz w:val="24"/>
          <w:szCs w:val="24"/>
        </w:rPr>
        <w:t xml:space="preserve"> Defendant with his land title for property comprised in block 243 plot no’s 1123, 2124 and 2043 at Mutungo..’.</w:t>
      </w:r>
    </w:p>
    <w:p w:rsidR="008D043D" w:rsidRPr="00B42C79" w:rsidRDefault="008D043D" w:rsidP="008D043D">
      <w:pPr>
        <w:spacing w:after="160" w:line="360" w:lineRule="auto"/>
        <w:ind w:left="720"/>
        <w:jc w:val="both"/>
        <w:rPr>
          <w:rFonts w:ascii="Times New Roman" w:hAnsi="Times New Roman" w:cs="Times New Roman"/>
          <w:sz w:val="24"/>
          <w:szCs w:val="24"/>
        </w:rPr>
      </w:pPr>
      <w:r w:rsidRPr="00B42C79">
        <w:rPr>
          <w:rFonts w:ascii="Times New Roman" w:hAnsi="Times New Roman" w:cs="Times New Roman"/>
          <w:sz w:val="24"/>
          <w:szCs w:val="24"/>
        </w:rPr>
        <w:t>4(iv)  ‘the Plaintiff in addition……… gave the 2</w:t>
      </w:r>
      <w:r w:rsidRPr="00B42C79">
        <w:rPr>
          <w:rFonts w:ascii="Times New Roman" w:hAnsi="Times New Roman" w:cs="Times New Roman"/>
          <w:sz w:val="24"/>
          <w:szCs w:val="24"/>
          <w:vertAlign w:val="superscript"/>
        </w:rPr>
        <w:t>nd</w:t>
      </w:r>
      <w:r w:rsidRPr="00B42C79">
        <w:rPr>
          <w:rFonts w:ascii="Times New Roman" w:hAnsi="Times New Roman" w:cs="Times New Roman"/>
          <w:sz w:val="24"/>
          <w:szCs w:val="24"/>
        </w:rPr>
        <w:t xml:space="preserve"> Defendant </w:t>
      </w:r>
      <w:r w:rsidRPr="00B42C79">
        <w:rPr>
          <w:rFonts w:ascii="Times New Roman" w:hAnsi="Times New Roman" w:cs="Times New Roman"/>
          <w:sz w:val="24"/>
          <w:szCs w:val="24"/>
          <w:u w:val="single"/>
        </w:rPr>
        <w:t>duly</w:t>
      </w:r>
      <w:r w:rsidRPr="00B42C79">
        <w:rPr>
          <w:rFonts w:ascii="Times New Roman" w:hAnsi="Times New Roman" w:cs="Times New Roman"/>
          <w:sz w:val="24"/>
          <w:szCs w:val="24"/>
        </w:rPr>
        <w:t xml:space="preserve"> signed transfer forms in respect thereof as further security and not as a </w:t>
      </w:r>
      <w:r w:rsidR="00711571" w:rsidRPr="00B42C79">
        <w:rPr>
          <w:rFonts w:ascii="Times New Roman" w:hAnsi="Times New Roman" w:cs="Times New Roman"/>
          <w:sz w:val="24"/>
          <w:szCs w:val="24"/>
        </w:rPr>
        <w:t>basis</w:t>
      </w:r>
      <w:r w:rsidRPr="00B42C79">
        <w:rPr>
          <w:rFonts w:ascii="Times New Roman" w:hAnsi="Times New Roman" w:cs="Times New Roman"/>
          <w:sz w:val="24"/>
          <w:szCs w:val="24"/>
        </w:rPr>
        <w:t xml:space="preserve"> of </w:t>
      </w:r>
      <w:r w:rsidR="00711571" w:rsidRPr="00B42C79">
        <w:rPr>
          <w:rFonts w:ascii="Times New Roman" w:hAnsi="Times New Roman" w:cs="Times New Roman"/>
          <w:sz w:val="24"/>
          <w:szCs w:val="24"/>
        </w:rPr>
        <w:t xml:space="preserve">effecting transfer of the suit land into the </w:t>
      </w:r>
      <w:r w:rsidRPr="00B42C79">
        <w:rPr>
          <w:rFonts w:ascii="Times New Roman" w:hAnsi="Times New Roman" w:cs="Times New Roman"/>
          <w:sz w:val="24"/>
          <w:szCs w:val="24"/>
        </w:rPr>
        <w:t>1</w:t>
      </w:r>
      <w:r w:rsidRPr="00B42C79">
        <w:rPr>
          <w:rFonts w:ascii="Times New Roman" w:hAnsi="Times New Roman" w:cs="Times New Roman"/>
          <w:sz w:val="24"/>
          <w:szCs w:val="24"/>
          <w:vertAlign w:val="superscript"/>
        </w:rPr>
        <w:t>st</w:t>
      </w:r>
      <w:r w:rsidR="00711571" w:rsidRPr="00B42C79">
        <w:rPr>
          <w:rFonts w:ascii="Times New Roman" w:hAnsi="Times New Roman" w:cs="Times New Roman"/>
          <w:sz w:val="24"/>
          <w:szCs w:val="24"/>
        </w:rPr>
        <w:t xml:space="preserve"> </w:t>
      </w:r>
      <w:r w:rsidRPr="00B42C79">
        <w:rPr>
          <w:rFonts w:ascii="Times New Roman" w:hAnsi="Times New Roman" w:cs="Times New Roman"/>
          <w:sz w:val="24"/>
          <w:szCs w:val="24"/>
        </w:rPr>
        <w:t>Defendant’s names.’</w:t>
      </w:r>
    </w:p>
    <w:p w:rsidR="008D043D" w:rsidRPr="00B42C79" w:rsidRDefault="008D043D" w:rsidP="007C558A">
      <w:pPr>
        <w:spacing w:after="160" w:line="360" w:lineRule="auto"/>
        <w:jc w:val="both"/>
        <w:rPr>
          <w:rFonts w:ascii="Times New Roman" w:hAnsi="Times New Roman" w:cs="Times New Roman"/>
          <w:i/>
          <w:sz w:val="24"/>
          <w:szCs w:val="24"/>
        </w:rPr>
      </w:pPr>
      <w:r w:rsidRPr="00B42C79">
        <w:rPr>
          <w:rFonts w:ascii="Times New Roman" w:hAnsi="Times New Roman" w:cs="Times New Roman"/>
          <w:sz w:val="24"/>
          <w:szCs w:val="24"/>
        </w:rPr>
        <w:t>In paragraph</w:t>
      </w:r>
      <w:r w:rsidR="007C558A" w:rsidRPr="00B42C79">
        <w:rPr>
          <w:rFonts w:ascii="Times New Roman" w:hAnsi="Times New Roman" w:cs="Times New Roman"/>
          <w:sz w:val="24"/>
          <w:szCs w:val="24"/>
        </w:rPr>
        <w:t xml:space="preserve"> 5, he </w:t>
      </w:r>
      <w:r w:rsidR="00F41881" w:rsidRPr="00B42C79">
        <w:rPr>
          <w:rFonts w:ascii="Times New Roman" w:hAnsi="Times New Roman" w:cs="Times New Roman"/>
          <w:sz w:val="24"/>
          <w:szCs w:val="24"/>
        </w:rPr>
        <w:t>averred</w:t>
      </w:r>
      <w:r w:rsidR="007C558A" w:rsidRPr="00B42C79">
        <w:rPr>
          <w:rFonts w:ascii="Times New Roman" w:hAnsi="Times New Roman" w:cs="Times New Roman"/>
          <w:sz w:val="24"/>
          <w:szCs w:val="24"/>
        </w:rPr>
        <w:t xml:space="preserve"> in the plaint</w:t>
      </w:r>
    </w:p>
    <w:p w:rsidR="0028599B" w:rsidRPr="00B42C79" w:rsidRDefault="007C558A" w:rsidP="00DB7E21">
      <w:pPr>
        <w:spacing w:after="160" w:line="360" w:lineRule="auto"/>
        <w:ind w:left="720"/>
        <w:jc w:val="both"/>
        <w:rPr>
          <w:rFonts w:ascii="Times New Roman" w:hAnsi="Times New Roman" w:cs="Times New Roman"/>
          <w:sz w:val="24"/>
          <w:szCs w:val="24"/>
        </w:rPr>
      </w:pPr>
      <w:r w:rsidRPr="00B42C79">
        <w:rPr>
          <w:rFonts w:ascii="Times New Roman" w:hAnsi="Times New Roman" w:cs="Times New Roman"/>
          <w:sz w:val="24"/>
          <w:szCs w:val="24"/>
        </w:rPr>
        <w:t>‘</w:t>
      </w:r>
      <w:r w:rsidR="0007344E" w:rsidRPr="00B42C79">
        <w:rPr>
          <w:rFonts w:ascii="Times New Roman" w:hAnsi="Times New Roman" w:cs="Times New Roman"/>
          <w:sz w:val="24"/>
          <w:szCs w:val="24"/>
        </w:rPr>
        <w:t>By</w:t>
      </w:r>
      <w:r w:rsidRPr="00B42C79">
        <w:rPr>
          <w:rFonts w:ascii="Times New Roman" w:hAnsi="Times New Roman" w:cs="Times New Roman"/>
          <w:sz w:val="24"/>
          <w:szCs w:val="24"/>
        </w:rPr>
        <w:t xml:space="preserve"> transferring the land into the 1</w:t>
      </w:r>
      <w:r w:rsidRPr="00B42C79">
        <w:rPr>
          <w:rFonts w:ascii="Times New Roman" w:hAnsi="Times New Roman" w:cs="Times New Roman"/>
          <w:sz w:val="24"/>
          <w:szCs w:val="24"/>
          <w:vertAlign w:val="superscript"/>
        </w:rPr>
        <w:t>st</w:t>
      </w:r>
      <w:r w:rsidRPr="00B42C79">
        <w:rPr>
          <w:rFonts w:ascii="Times New Roman" w:hAnsi="Times New Roman" w:cs="Times New Roman"/>
          <w:sz w:val="24"/>
          <w:szCs w:val="24"/>
        </w:rPr>
        <w:t xml:space="preserve"> Defendant’s names </w:t>
      </w:r>
      <w:r w:rsidRPr="00B42C79">
        <w:rPr>
          <w:rFonts w:ascii="Times New Roman" w:hAnsi="Times New Roman" w:cs="Times New Roman"/>
          <w:sz w:val="24"/>
          <w:szCs w:val="24"/>
          <w:u w:val="single"/>
        </w:rPr>
        <w:t>using</w:t>
      </w:r>
      <w:r w:rsidRPr="00B42C79">
        <w:rPr>
          <w:rFonts w:ascii="Times New Roman" w:hAnsi="Times New Roman" w:cs="Times New Roman"/>
          <w:sz w:val="24"/>
          <w:szCs w:val="24"/>
        </w:rPr>
        <w:t xml:space="preserve"> the transfer form given to him </w:t>
      </w:r>
      <w:r w:rsidR="00A22562" w:rsidRPr="00B42C79">
        <w:rPr>
          <w:rFonts w:ascii="Times New Roman" w:hAnsi="Times New Roman" w:cs="Times New Roman"/>
          <w:sz w:val="24"/>
          <w:szCs w:val="24"/>
        </w:rPr>
        <w:t>a</w:t>
      </w:r>
      <w:r w:rsidRPr="00B42C79">
        <w:rPr>
          <w:rFonts w:ascii="Times New Roman" w:hAnsi="Times New Roman" w:cs="Times New Roman"/>
          <w:sz w:val="24"/>
          <w:szCs w:val="24"/>
        </w:rPr>
        <w:t xml:space="preserve">s a mere assurance for </w:t>
      </w:r>
      <w:r w:rsidR="00DB7E21" w:rsidRPr="00B42C79">
        <w:rPr>
          <w:rFonts w:ascii="Times New Roman" w:hAnsi="Times New Roman" w:cs="Times New Roman"/>
          <w:sz w:val="24"/>
          <w:szCs w:val="24"/>
        </w:rPr>
        <w:t xml:space="preserve">repayment of the loan and well </w:t>
      </w:r>
      <w:r w:rsidR="003871D8" w:rsidRPr="00B42C79">
        <w:rPr>
          <w:rFonts w:ascii="Times New Roman" w:hAnsi="Times New Roman" w:cs="Times New Roman"/>
          <w:sz w:val="24"/>
          <w:szCs w:val="24"/>
        </w:rPr>
        <w:t xml:space="preserve">knowing that the Plaintiff had never </w:t>
      </w:r>
      <w:r w:rsidR="00DB7E21" w:rsidRPr="00B42C79">
        <w:rPr>
          <w:rFonts w:ascii="Times New Roman" w:hAnsi="Times New Roman" w:cs="Times New Roman"/>
          <w:sz w:val="24"/>
          <w:szCs w:val="24"/>
        </w:rPr>
        <w:t>received his beneficial entitlements</w:t>
      </w:r>
      <w:r w:rsidR="00F55023" w:rsidRPr="00B42C79">
        <w:rPr>
          <w:rFonts w:ascii="Times New Roman" w:hAnsi="Times New Roman" w:cs="Times New Roman"/>
          <w:sz w:val="24"/>
          <w:szCs w:val="24"/>
        </w:rPr>
        <w:t>,</w:t>
      </w:r>
      <w:r w:rsidR="00DB7E21" w:rsidRPr="00B42C79">
        <w:rPr>
          <w:rFonts w:ascii="Times New Roman" w:hAnsi="Times New Roman" w:cs="Times New Roman"/>
          <w:sz w:val="24"/>
          <w:szCs w:val="24"/>
        </w:rPr>
        <w:t xml:space="preserve"> </w:t>
      </w:r>
      <w:r w:rsidR="00F55023" w:rsidRPr="00B42C79">
        <w:rPr>
          <w:rFonts w:ascii="Times New Roman" w:hAnsi="Times New Roman" w:cs="Times New Roman"/>
          <w:sz w:val="24"/>
          <w:szCs w:val="24"/>
        </w:rPr>
        <w:t>t</w:t>
      </w:r>
      <w:r w:rsidR="00DB7E21" w:rsidRPr="00B42C79">
        <w:rPr>
          <w:rFonts w:ascii="Times New Roman" w:hAnsi="Times New Roman" w:cs="Times New Roman"/>
          <w:sz w:val="24"/>
          <w:szCs w:val="24"/>
        </w:rPr>
        <w:t>he 2</w:t>
      </w:r>
      <w:r w:rsidR="00DB7E21" w:rsidRPr="00B42C79">
        <w:rPr>
          <w:rFonts w:ascii="Times New Roman" w:hAnsi="Times New Roman" w:cs="Times New Roman"/>
          <w:sz w:val="24"/>
          <w:szCs w:val="24"/>
          <w:vertAlign w:val="superscript"/>
        </w:rPr>
        <w:t>nd</w:t>
      </w:r>
      <w:r w:rsidR="00DB7E21" w:rsidRPr="00B42C79">
        <w:rPr>
          <w:rFonts w:ascii="Times New Roman" w:hAnsi="Times New Roman" w:cs="Times New Roman"/>
          <w:sz w:val="24"/>
          <w:szCs w:val="24"/>
        </w:rPr>
        <w:t xml:space="preserve"> Defendant acted in bad faith and in total disregard of the loan terms and as such his </w:t>
      </w:r>
      <w:r w:rsidR="00DB7E21" w:rsidRPr="00B42C79">
        <w:rPr>
          <w:rFonts w:ascii="Times New Roman" w:hAnsi="Times New Roman" w:cs="Times New Roman"/>
          <w:sz w:val="24"/>
          <w:szCs w:val="24"/>
          <w:u w:val="single"/>
        </w:rPr>
        <w:t>actions</w:t>
      </w:r>
      <w:r w:rsidR="00DB7E21" w:rsidRPr="00B42C79">
        <w:rPr>
          <w:rFonts w:ascii="Times New Roman" w:hAnsi="Times New Roman" w:cs="Times New Roman"/>
          <w:sz w:val="24"/>
          <w:szCs w:val="24"/>
        </w:rPr>
        <w:t xml:space="preserve"> ought to be declared </w:t>
      </w:r>
      <w:r w:rsidR="00DB7E21" w:rsidRPr="00B42C79">
        <w:rPr>
          <w:rFonts w:ascii="Times New Roman" w:hAnsi="Times New Roman" w:cs="Times New Roman"/>
          <w:sz w:val="24"/>
          <w:szCs w:val="24"/>
          <w:u w:val="single"/>
        </w:rPr>
        <w:t>unauthorized</w:t>
      </w:r>
      <w:r w:rsidR="00DB7E21" w:rsidRPr="00B42C79">
        <w:rPr>
          <w:rFonts w:ascii="Times New Roman" w:hAnsi="Times New Roman" w:cs="Times New Roman"/>
          <w:sz w:val="24"/>
          <w:szCs w:val="24"/>
        </w:rPr>
        <w:t xml:space="preserve"> and </w:t>
      </w:r>
      <w:r w:rsidR="00DB7E21" w:rsidRPr="00B42C79">
        <w:rPr>
          <w:rFonts w:ascii="Times New Roman" w:hAnsi="Times New Roman" w:cs="Times New Roman"/>
          <w:sz w:val="24"/>
          <w:szCs w:val="24"/>
          <w:u w:val="single"/>
        </w:rPr>
        <w:t>unfair</w:t>
      </w:r>
      <w:r w:rsidR="00DB7E21" w:rsidRPr="00B42C79">
        <w:rPr>
          <w:rFonts w:ascii="Times New Roman" w:hAnsi="Times New Roman" w:cs="Times New Roman"/>
          <w:sz w:val="24"/>
          <w:szCs w:val="24"/>
        </w:rPr>
        <w:t xml:space="preserve"> in the circumstance</w:t>
      </w:r>
      <w:r w:rsidR="0007344E" w:rsidRPr="00B42C79">
        <w:rPr>
          <w:rFonts w:ascii="Times New Roman" w:hAnsi="Times New Roman" w:cs="Times New Roman"/>
          <w:sz w:val="24"/>
          <w:szCs w:val="24"/>
        </w:rPr>
        <w:t>.’</w:t>
      </w:r>
    </w:p>
    <w:p w:rsidR="00E3272A" w:rsidRPr="00B42C79" w:rsidRDefault="00E3272A" w:rsidP="00DB7E21">
      <w:pPr>
        <w:spacing w:after="160" w:line="360" w:lineRule="auto"/>
        <w:ind w:left="720"/>
        <w:jc w:val="both"/>
        <w:rPr>
          <w:rFonts w:ascii="Times New Roman" w:hAnsi="Times New Roman" w:cs="Times New Roman"/>
          <w:sz w:val="24"/>
          <w:szCs w:val="24"/>
        </w:rPr>
      </w:pPr>
    </w:p>
    <w:p w:rsidR="00DB7E21" w:rsidRPr="00B42C79" w:rsidRDefault="00DB7E21" w:rsidP="00DB7E21">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In the amended plaint under paragraph 8(iv) he pleads that;</w:t>
      </w:r>
    </w:p>
    <w:p w:rsidR="00DB7E21" w:rsidRPr="00B42C79" w:rsidRDefault="00746D6F" w:rsidP="00DB7E21">
      <w:pPr>
        <w:spacing w:after="160" w:line="360" w:lineRule="auto"/>
        <w:ind w:left="720"/>
        <w:jc w:val="both"/>
        <w:rPr>
          <w:rFonts w:ascii="Times New Roman" w:hAnsi="Times New Roman" w:cs="Times New Roman"/>
          <w:i/>
          <w:sz w:val="24"/>
          <w:szCs w:val="24"/>
        </w:rPr>
      </w:pPr>
      <w:r w:rsidRPr="00B42C79">
        <w:rPr>
          <w:rFonts w:ascii="Times New Roman" w:hAnsi="Times New Roman" w:cs="Times New Roman"/>
          <w:sz w:val="24"/>
          <w:szCs w:val="24"/>
        </w:rPr>
        <w:lastRenderedPageBreak/>
        <w:t>‘</w:t>
      </w:r>
      <w:r w:rsidRPr="00B42C79">
        <w:rPr>
          <w:rFonts w:ascii="Times New Roman" w:hAnsi="Times New Roman" w:cs="Times New Roman"/>
          <w:i/>
          <w:sz w:val="24"/>
          <w:szCs w:val="24"/>
        </w:rPr>
        <w:t>T</w:t>
      </w:r>
      <w:r w:rsidR="00DB7E21" w:rsidRPr="00B42C79">
        <w:rPr>
          <w:rFonts w:ascii="Times New Roman" w:hAnsi="Times New Roman" w:cs="Times New Roman"/>
          <w:i/>
          <w:sz w:val="24"/>
          <w:szCs w:val="24"/>
        </w:rPr>
        <w:t>he 3</w:t>
      </w:r>
      <w:r w:rsidR="00DB7E21" w:rsidRPr="00B42C79">
        <w:rPr>
          <w:rFonts w:ascii="Times New Roman" w:hAnsi="Times New Roman" w:cs="Times New Roman"/>
          <w:i/>
          <w:sz w:val="24"/>
          <w:szCs w:val="24"/>
          <w:vertAlign w:val="superscript"/>
        </w:rPr>
        <w:t>rd</w:t>
      </w:r>
      <w:r w:rsidR="00DB7E21" w:rsidRPr="00B42C79">
        <w:rPr>
          <w:rFonts w:ascii="Times New Roman" w:hAnsi="Times New Roman" w:cs="Times New Roman"/>
          <w:i/>
          <w:sz w:val="24"/>
          <w:szCs w:val="24"/>
        </w:rPr>
        <w:t xml:space="preserve"> Defendant (2</w:t>
      </w:r>
      <w:r w:rsidR="00DB7E21" w:rsidRPr="00B42C79">
        <w:rPr>
          <w:rFonts w:ascii="Times New Roman" w:hAnsi="Times New Roman" w:cs="Times New Roman"/>
          <w:i/>
          <w:sz w:val="24"/>
          <w:szCs w:val="24"/>
          <w:vertAlign w:val="superscript"/>
        </w:rPr>
        <w:t>nd</w:t>
      </w:r>
      <w:r w:rsidR="00E3272A" w:rsidRPr="00B42C79">
        <w:rPr>
          <w:rFonts w:ascii="Times New Roman" w:hAnsi="Times New Roman" w:cs="Times New Roman"/>
          <w:i/>
          <w:sz w:val="24"/>
          <w:szCs w:val="24"/>
        </w:rPr>
        <w:t xml:space="preserve"> </w:t>
      </w:r>
      <w:r w:rsidR="00DB7E21" w:rsidRPr="00B42C79">
        <w:rPr>
          <w:rFonts w:ascii="Times New Roman" w:hAnsi="Times New Roman" w:cs="Times New Roman"/>
          <w:i/>
          <w:sz w:val="24"/>
          <w:szCs w:val="24"/>
        </w:rPr>
        <w:t>Defendant before)</w:t>
      </w:r>
      <w:r w:rsidR="00E3272A" w:rsidRPr="00B42C79">
        <w:rPr>
          <w:rFonts w:ascii="Times New Roman" w:hAnsi="Times New Roman" w:cs="Times New Roman"/>
          <w:i/>
          <w:sz w:val="24"/>
          <w:szCs w:val="24"/>
        </w:rPr>
        <w:t>,</w:t>
      </w:r>
      <w:r w:rsidR="00DB7E21" w:rsidRPr="00B42C79">
        <w:rPr>
          <w:rFonts w:ascii="Times New Roman" w:hAnsi="Times New Roman" w:cs="Times New Roman"/>
          <w:i/>
          <w:sz w:val="24"/>
          <w:szCs w:val="24"/>
        </w:rPr>
        <w:t xml:space="preserve"> requested for security from the Plaintiff on the interest free loan where upon the Plaintiff secured the same issuing the Defendant with land titles for property comprised in Block 243, plot 2124, block 243, plot 2043 Mutungo</w:t>
      </w:r>
      <w:r w:rsidR="00025037" w:rsidRPr="00B42C79">
        <w:rPr>
          <w:rFonts w:ascii="Times New Roman" w:hAnsi="Times New Roman" w:cs="Times New Roman"/>
          <w:i/>
          <w:sz w:val="24"/>
          <w:szCs w:val="24"/>
        </w:rPr>
        <w:t>.</w:t>
      </w:r>
    </w:p>
    <w:p w:rsidR="00E3272A" w:rsidRPr="00B42C79" w:rsidRDefault="00E3272A" w:rsidP="00DB7E21">
      <w:pPr>
        <w:spacing w:after="160" w:line="360" w:lineRule="auto"/>
        <w:ind w:left="720"/>
        <w:jc w:val="both"/>
        <w:rPr>
          <w:rFonts w:ascii="Times New Roman" w:hAnsi="Times New Roman" w:cs="Times New Roman"/>
          <w:i/>
          <w:sz w:val="24"/>
          <w:szCs w:val="24"/>
        </w:rPr>
      </w:pPr>
    </w:p>
    <w:p w:rsidR="00025037" w:rsidRPr="00B42C79" w:rsidRDefault="00025037" w:rsidP="00025037">
      <w:pPr>
        <w:spacing w:after="160" w:line="360" w:lineRule="auto"/>
        <w:ind w:left="720"/>
        <w:jc w:val="both"/>
        <w:rPr>
          <w:rFonts w:ascii="Times New Roman" w:hAnsi="Times New Roman" w:cs="Times New Roman"/>
          <w:i/>
          <w:sz w:val="24"/>
          <w:szCs w:val="24"/>
        </w:rPr>
      </w:pPr>
      <w:r w:rsidRPr="00B42C79">
        <w:rPr>
          <w:rFonts w:ascii="Times New Roman" w:hAnsi="Times New Roman" w:cs="Times New Roman"/>
          <w:i/>
          <w:sz w:val="24"/>
          <w:szCs w:val="24"/>
        </w:rPr>
        <w:t>Paragraph 8 (v) …….. the secreta</w:t>
      </w:r>
      <w:r w:rsidR="003958C0" w:rsidRPr="00B42C79">
        <w:rPr>
          <w:rFonts w:ascii="Times New Roman" w:hAnsi="Times New Roman" w:cs="Times New Roman"/>
          <w:i/>
          <w:sz w:val="24"/>
          <w:szCs w:val="24"/>
        </w:rPr>
        <w:t>r</w:t>
      </w:r>
      <w:r w:rsidRPr="00B42C79">
        <w:rPr>
          <w:rFonts w:ascii="Times New Roman" w:hAnsi="Times New Roman" w:cs="Times New Roman"/>
          <w:i/>
          <w:sz w:val="24"/>
          <w:szCs w:val="24"/>
        </w:rPr>
        <w:t>y  to 2</w:t>
      </w:r>
      <w:r w:rsidRPr="00B42C79">
        <w:rPr>
          <w:rFonts w:ascii="Times New Roman" w:hAnsi="Times New Roman" w:cs="Times New Roman"/>
          <w:i/>
          <w:sz w:val="24"/>
          <w:szCs w:val="24"/>
          <w:vertAlign w:val="superscript"/>
        </w:rPr>
        <w:t>nd</w:t>
      </w:r>
      <w:r w:rsidRPr="00B42C79">
        <w:rPr>
          <w:rFonts w:ascii="Times New Roman" w:hAnsi="Times New Roman" w:cs="Times New Roman"/>
          <w:i/>
          <w:sz w:val="24"/>
          <w:szCs w:val="24"/>
        </w:rPr>
        <w:t xml:space="preserve"> and 3</w:t>
      </w:r>
      <w:r w:rsidRPr="00B42C79">
        <w:rPr>
          <w:rFonts w:ascii="Times New Roman" w:hAnsi="Times New Roman" w:cs="Times New Roman"/>
          <w:i/>
          <w:sz w:val="24"/>
          <w:szCs w:val="24"/>
          <w:vertAlign w:val="superscript"/>
        </w:rPr>
        <w:t>rd</w:t>
      </w:r>
      <w:r w:rsidRPr="00B42C79">
        <w:rPr>
          <w:rFonts w:ascii="Times New Roman" w:hAnsi="Times New Roman" w:cs="Times New Roman"/>
          <w:i/>
          <w:sz w:val="24"/>
          <w:szCs w:val="24"/>
        </w:rPr>
        <w:t xml:space="preserve"> Defendant</w:t>
      </w:r>
      <w:r w:rsidR="003958C0" w:rsidRPr="00B42C79">
        <w:rPr>
          <w:rFonts w:ascii="Times New Roman" w:hAnsi="Times New Roman" w:cs="Times New Roman"/>
          <w:i/>
          <w:sz w:val="24"/>
          <w:szCs w:val="24"/>
        </w:rPr>
        <w:t>s</w:t>
      </w:r>
      <w:r w:rsidRPr="00B42C79">
        <w:rPr>
          <w:rFonts w:ascii="Times New Roman" w:hAnsi="Times New Roman" w:cs="Times New Roman"/>
          <w:i/>
          <w:sz w:val="24"/>
          <w:szCs w:val="24"/>
        </w:rPr>
        <w:t xml:space="preserve"> fraudulently caused the transfer of the suit land into the names of the 2</w:t>
      </w:r>
      <w:r w:rsidRPr="00B42C79">
        <w:rPr>
          <w:rFonts w:ascii="Times New Roman" w:hAnsi="Times New Roman" w:cs="Times New Roman"/>
          <w:i/>
          <w:sz w:val="24"/>
          <w:szCs w:val="24"/>
          <w:vertAlign w:val="superscript"/>
        </w:rPr>
        <w:t>nd</w:t>
      </w:r>
      <w:r w:rsidRPr="00B42C79">
        <w:rPr>
          <w:rFonts w:ascii="Times New Roman" w:hAnsi="Times New Roman" w:cs="Times New Roman"/>
          <w:i/>
          <w:sz w:val="24"/>
          <w:szCs w:val="24"/>
        </w:rPr>
        <w:t xml:space="preserve"> Defendant and later the 1</w:t>
      </w:r>
      <w:r w:rsidRPr="00B42C79">
        <w:rPr>
          <w:rFonts w:ascii="Times New Roman" w:hAnsi="Times New Roman" w:cs="Times New Roman"/>
          <w:i/>
          <w:sz w:val="24"/>
          <w:szCs w:val="24"/>
          <w:vertAlign w:val="superscript"/>
        </w:rPr>
        <w:t>st</w:t>
      </w:r>
      <w:r w:rsidRPr="00B42C79">
        <w:rPr>
          <w:rFonts w:ascii="Times New Roman" w:hAnsi="Times New Roman" w:cs="Times New Roman"/>
          <w:i/>
          <w:sz w:val="24"/>
          <w:szCs w:val="24"/>
        </w:rPr>
        <w:t xml:space="preserve"> Defendant after </w:t>
      </w:r>
      <w:r w:rsidRPr="00B42C79">
        <w:rPr>
          <w:rFonts w:ascii="Times New Roman" w:hAnsi="Times New Roman" w:cs="Times New Roman"/>
          <w:i/>
          <w:sz w:val="24"/>
          <w:szCs w:val="24"/>
          <w:u w:val="single"/>
        </w:rPr>
        <w:t>forging</w:t>
      </w:r>
      <w:r w:rsidRPr="00B42C79">
        <w:rPr>
          <w:rFonts w:ascii="Times New Roman" w:hAnsi="Times New Roman" w:cs="Times New Roman"/>
          <w:i/>
          <w:sz w:val="24"/>
          <w:szCs w:val="24"/>
        </w:rPr>
        <w:t xml:space="preserve"> the Plaintiff’s signatures.</w:t>
      </w:r>
    </w:p>
    <w:p w:rsidR="003958C0" w:rsidRPr="00B42C79" w:rsidRDefault="003958C0" w:rsidP="00025037">
      <w:pPr>
        <w:spacing w:after="160" w:line="360" w:lineRule="auto"/>
        <w:ind w:left="720"/>
        <w:jc w:val="both"/>
        <w:rPr>
          <w:rFonts w:ascii="Times New Roman" w:hAnsi="Times New Roman" w:cs="Times New Roman"/>
          <w:i/>
          <w:sz w:val="24"/>
          <w:szCs w:val="24"/>
        </w:rPr>
      </w:pPr>
    </w:p>
    <w:p w:rsidR="00025037" w:rsidRPr="00B42C79" w:rsidRDefault="00025037" w:rsidP="00025037">
      <w:pPr>
        <w:spacing w:after="160" w:line="360" w:lineRule="auto"/>
        <w:ind w:left="720"/>
        <w:jc w:val="both"/>
        <w:rPr>
          <w:rFonts w:ascii="Times New Roman" w:hAnsi="Times New Roman" w:cs="Times New Roman"/>
          <w:sz w:val="24"/>
          <w:szCs w:val="24"/>
        </w:rPr>
      </w:pPr>
      <w:r w:rsidRPr="00B42C79">
        <w:rPr>
          <w:rFonts w:ascii="Times New Roman" w:hAnsi="Times New Roman" w:cs="Times New Roman"/>
          <w:i/>
          <w:sz w:val="24"/>
          <w:szCs w:val="24"/>
        </w:rPr>
        <w:t xml:space="preserve">Paragraph 10  ‘…using forged transfer forms purportedly signed and given to them by the Plaintiff was an act of fraud as the Plaintiff had never signed any transfer forms in favour of any of the registered proprietor or </w:t>
      </w:r>
      <w:r w:rsidR="00402ED2" w:rsidRPr="00B42C79">
        <w:rPr>
          <w:rFonts w:ascii="Times New Roman" w:hAnsi="Times New Roman" w:cs="Times New Roman"/>
          <w:i/>
          <w:sz w:val="24"/>
          <w:szCs w:val="24"/>
        </w:rPr>
        <w:t>anyone</w:t>
      </w:r>
      <w:r w:rsidRPr="00B42C79">
        <w:rPr>
          <w:rFonts w:ascii="Times New Roman" w:hAnsi="Times New Roman" w:cs="Times New Roman"/>
          <w:i/>
          <w:sz w:val="24"/>
          <w:szCs w:val="24"/>
        </w:rPr>
        <w:t xml:space="preserve"> else..</w:t>
      </w:r>
      <w:r w:rsidRPr="00B42C79">
        <w:rPr>
          <w:rFonts w:ascii="Times New Roman" w:hAnsi="Times New Roman" w:cs="Times New Roman"/>
          <w:sz w:val="24"/>
          <w:szCs w:val="24"/>
        </w:rPr>
        <w:t>’</w:t>
      </w:r>
    </w:p>
    <w:p w:rsidR="00025037" w:rsidRPr="00B42C79" w:rsidRDefault="00025037" w:rsidP="00025037">
      <w:pPr>
        <w:spacing w:after="160" w:line="360" w:lineRule="auto"/>
        <w:jc w:val="both"/>
        <w:rPr>
          <w:rFonts w:ascii="Times New Roman" w:hAnsi="Times New Roman" w:cs="Times New Roman"/>
          <w:sz w:val="24"/>
          <w:szCs w:val="24"/>
        </w:rPr>
      </w:pPr>
    </w:p>
    <w:p w:rsidR="002C6505" w:rsidRPr="00B42C79" w:rsidRDefault="00025037" w:rsidP="00025037">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The </w:t>
      </w:r>
      <w:r w:rsidR="000C4238" w:rsidRPr="00B42C79">
        <w:rPr>
          <w:rFonts w:ascii="Times New Roman" w:hAnsi="Times New Roman" w:cs="Times New Roman"/>
          <w:sz w:val="24"/>
          <w:szCs w:val="24"/>
        </w:rPr>
        <w:t xml:space="preserve">above extracts from the old plaint and the amended plaint obviously postulate two </w:t>
      </w:r>
      <w:r w:rsidR="003958C0" w:rsidRPr="00B42C79">
        <w:rPr>
          <w:rFonts w:ascii="Times New Roman" w:hAnsi="Times New Roman" w:cs="Times New Roman"/>
          <w:sz w:val="24"/>
          <w:szCs w:val="24"/>
        </w:rPr>
        <w:t xml:space="preserve">very </w:t>
      </w:r>
      <w:r w:rsidR="000C4238" w:rsidRPr="00B42C79">
        <w:rPr>
          <w:rFonts w:ascii="Times New Roman" w:hAnsi="Times New Roman" w:cs="Times New Roman"/>
          <w:sz w:val="24"/>
          <w:szCs w:val="24"/>
        </w:rPr>
        <w:t>different case scenarios.  While in the first</w:t>
      </w:r>
      <w:r w:rsidR="001B78BC" w:rsidRPr="00B42C79">
        <w:rPr>
          <w:rFonts w:ascii="Times New Roman" w:hAnsi="Times New Roman" w:cs="Times New Roman"/>
          <w:sz w:val="24"/>
          <w:szCs w:val="24"/>
        </w:rPr>
        <w:t xml:space="preserve"> plaint</w:t>
      </w:r>
      <w:r w:rsidR="00894EB9" w:rsidRPr="00B42C79">
        <w:rPr>
          <w:rFonts w:ascii="Times New Roman" w:hAnsi="Times New Roman" w:cs="Times New Roman"/>
          <w:sz w:val="24"/>
          <w:szCs w:val="24"/>
        </w:rPr>
        <w:t>, the Plaintiff conceded to giving signed transfer forms as security and only complain</w:t>
      </w:r>
      <w:r w:rsidR="00E52632" w:rsidRPr="00B42C79">
        <w:rPr>
          <w:rFonts w:ascii="Times New Roman" w:hAnsi="Times New Roman" w:cs="Times New Roman"/>
          <w:sz w:val="24"/>
          <w:szCs w:val="24"/>
        </w:rPr>
        <w:t>ed</w:t>
      </w:r>
      <w:r w:rsidR="00894EB9" w:rsidRPr="00B42C79">
        <w:rPr>
          <w:rFonts w:ascii="Times New Roman" w:hAnsi="Times New Roman" w:cs="Times New Roman"/>
          <w:sz w:val="24"/>
          <w:szCs w:val="24"/>
        </w:rPr>
        <w:t xml:space="preserve"> that he did not authorise</w:t>
      </w:r>
      <w:r w:rsidR="000C4238" w:rsidRPr="00B42C79">
        <w:rPr>
          <w:rFonts w:ascii="Times New Roman" w:hAnsi="Times New Roman" w:cs="Times New Roman"/>
          <w:sz w:val="24"/>
          <w:szCs w:val="24"/>
        </w:rPr>
        <w:t xml:space="preserve"> the transfer and </w:t>
      </w:r>
      <w:r w:rsidR="00E52632" w:rsidRPr="00B42C79">
        <w:rPr>
          <w:rFonts w:ascii="Times New Roman" w:hAnsi="Times New Roman" w:cs="Times New Roman"/>
          <w:sz w:val="24"/>
          <w:szCs w:val="24"/>
        </w:rPr>
        <w:t xml:space="preserve">that </w:t>
      </w:r>
      <w:r w:rsidR="000C4238" w:rsidRPr="00B42C79">
        <w:rPr>
          <w:rFonts w:ascii="Times New Roman" w:hAnsi="Times New Roman" w:cs="Times New Roman"/>
          <w:sz w:val="24"/>
          <w:szCs w:val="24"/>
        </w:rPr>
        <w:t xml:space="preserve">the Defendants acted in bad faith to transfer the property, </w:t>
      </w:r>
      <w:r w:rsidR="00894EB9" w:rsidRPr="00B42C79">
        <w:rPr>
          <w:rFonts w:ascii="Times New Roman" w:hAnsi="Times New Roman" w:cs="Times New Roman"/>
          <w:sz w:val="24"/>
          <w:szCs w:val="24"/>
        </w:rPr>
        <w:t xml:space="preserve">using the signed transfer forms.  </w:t>
      </w:r>
    </w:p>
    <w:p w:rsidR="000C4238" w:rsidRPr="00B42C79" w:rsidRDefault="002C6505" w:rsidP="00025037">
      <w:pPr>
        <w:spacing w:after="160" w:line="360" w:lineRule="auto"/>
        <w:jc w:val="both"/>
        <w:rPr>
          <w:rFonts w:ascii="Times New Roman" w:hAnsi="Times New Roman" w:cs="Times New Roman"/>
          <w:i/>
          <w:sz w:val="24"/>
          <w:szCs w:val="24"/>
        </w:rPr>
      </w:pPr>
      <w:r w:rsidRPr="00B42C79">
        <w:rPr>
          <w:rFonts w:ascii="Times New Roman" w:hAnsi="Times New Roman" w:cs="Times New Roman"/>
          <w:sz w:val="24"/>
          <w:szCs w:val="24"/>
        </w:rPr>
        <w:t xml:space="preserve">In the amendment, he denied ever giving, signing or parting with the transfer forms.  He alleged that his signature thereon is forged and the Defendants acted fraudulently while transferring the titles. </w:t>
      </w:r>
      <w:r w:rsidR="000C4238" w:rsidRPr="00B42C79">
        <w:rPr>
          <w:rFonts w:ascii="Times New Roman" w:hAnsi="Times New Roman" w:cs="Times New Roman"/>
          <w:sz w:val="24"/>
          <w:szCs w:val="24"/>
        </w:rPr>
        <w:t>The two scenarios are built on two different causes.  One in the old plaint ben</w:t>
      </w:r>
      <w:r w:rsidR="004D5C59" w:rsidRPr="00B42C79">
        <w:rPr>
          <w:rFonts w:ascii="Times New Roman" w:hAnsi="Times New Roman" w:cs="Times New Roman"/>
          <w:sz w:val="24"/>
          <w:szCs w:val="24"/>
        </w:rPr>
        <w:t>d</w:t>
      </w:r>
      <w:r w:rsidR="000C4238" w:rsidRPr="00B42C79">
        <w:rPr>
          <w:rFonts w:ascii="Times New Roman" w:hAnsi="Times New Roman" w:cs="Times New Roman"/>
          <w:sz w:val="24"/>
          <w:szCs w:val="24"/>
        </w:rPr>
        <w:t xml:space="preserve"> a </w:t>
      </w:r>
      <w:r w:rsidR="000C4238" w:rsidRPr="00B42C79">
        <w:rPr>
          <w:rFonts w:ascii="Times New Roman" w:hAnsi="Times New Roman" w:cs="Times New Roman"/>
          <w:i/>
          <w:sz w:val="24"/>
          <w:szCs w:val="24"/>
        </w:rPr>
        <w:t>‘wrongful act’</w:t>
      </w:r>
      <w:r w:rsidR="000C4238" w:rsidRPr="00B42C79">
        <w:rPr>
          <w:rFonts w:ascii="Times New Roman" w:hAnsi="Times New Roman" w:cs="Times New Roman"/>
          <w:sz w:val="24"/>
          <w:szCs w:val="24"/>
        </w:rPr>
        <w:t xml:space="preserve"> while on the amended plaint, the act is </w:t>
      </w:r>
      <w:r w:rsidR="00BF1CB1" w:rsidRPr="00B42C79">
        <w:rPr>
          <w:rFonts w:ascii="Times New Roman" w:hAnsi="Times New Roman" w:cs="Times New Roman"/>
          <w:i/>
          <w:sz w:val="24"/>
          <w:szCs w:val="24"/>
        </w:rPr>
        <w:t>‘fraudulent</w:t>
      </w:r>
      <w:r w:rsidR="000C4238" w:rsidRPr="00B42C79">
        <w:rPr>
          <w:rFonts w:ascii="Times New Roman" w:hAnsi="Times New Roman" w:cs="Times New Roman"/>
          <w:i/>
          <w:sz w:val="24"/>
          <w:szCs w:val="24"/>
        </w:rPr>
        <w:t>’.</w:t>
      </w:r>
    </w:p>
    <w:p w:rsidR="000C4238" w:rsidRPr="00B42C79" w:rsidRDefault="000C4238" w:rsidP="00025037">
      <w:pPr>
        <w:spacing w:after="160" w:line="360" w:lineRule="auto"/>
        <w:jc w:val="both"/>
        <w:rPr>
          <w:rFonts w:ascii="Times New Roman" w:hAnsi="Times New Roman" w:cs="Times New Roman"/>
          <w:i/>
          <w:sz w:val="24"/>
          <w:szCs w:val="24"/>
        </w:rPr>
      </w:pPr>
    </w:p>
    <w:p w:rsidR="000C4238" w:rsidRPr="00B42C79" w:rsidRDefault="000C4238" w:rsidP="00025037">
      <w:pPr>
        <w:spacing w:after="160" w:line="360" w:lineRule="auto"/>
        <w:jc w:val="both"/>
        <w:rPr>
          <w:rFonts w:ascii="Times New Roman" w:hAnsi="Times New Roman" w:cs="Times New Roman"/>
          <w:i/>
          <w:sz w:val="24"/>
          <w:szCs w:val="24"/>
        </w:rPr>
      </w:pPr>
      <w:r w:rsidRPr="00B42C79">
        <w:rPr>
          <w:rFonts w:ascii="Times New Roman" w:hAnsi="Times New Roman" w:cs="Times New Roman"/>
          <w:sz w:val="24"/>
          <w:szCs w:val="24"/>
        </w:rPr>
        <w:t>From the above discourse thereof and guided by the law, I agree with Counsel for the Defendants that the proposed amendments changed the subject matter of the suit entirely and do prejudice the rights of the Defendants as they existed at the time the amendment was done.  The amendment substantially changes the subject matter from the complaint of ’bad faith’</w:t>
      </w:r>
      <w:r w:rsidR="001C6C63" w:rsidRPr="00B42C79">
        <w:rPr>
          <w:rFonts w:ascii="Times New Roman" w:hAnsi="Times New Roman" w:cs="Times New Roman"/>
          <w:i/>
          <w:sz w:val="24"/>
          <w:szCs w:val="24"/>
        </w:rPr>
        <w:t>/wrongful transfer to fraudulent transfer.</w:t>
      </w:r>
    </w:p>
    <w:p w:rsidR="001C6C63" w:rsidRPr="00B42C79" w:rsidRDefault="001C6C63" w:rsidP="00025037">
      <w:pPr>
        <w:spacing w:after="160" w:line="360" w:lineRule="auto"/>
        <w:jc w:val="both"/>
        <w:rPr>
          <w:rFonts w:ascii="Times New Roman" w:hAnsi="Times New Roman" w:cs="Times New Roman"/>
          <w:sz w:val="24"/>
          <w:szCs w:val="24"/>
        </w:rPr>
      </w:pPr>
    </w:p>
    <w:p w:rsidR="001C6C63" w:rsidRPr="00B42C79" w:rsidRDefault="001C6C63" w:rsidP="00025037">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lastRenderedPageBreak/>
        <w:t>I would therefore decline to allow an amendment of the plaint whose effect would substantially change the cause of action to that of a different character, as is the case before me.  I uphold this objection.</w:t>
      </w:r>
    </w:p>
    <w:p w:rsidR="001C6C63" w:rsidRPr="00B42C79" w:rsidRDefault="001C6C63" w:rsidP="00025037">
      <w:pPr>
        <w:spacing w:after="160" w:line="360" w:lineRule="auto"/>
        <w:jc w:val="both"/>
        <w:rPr>
          <w:rFonts w:ascii="Times New Roman" w:hAnsi="Times New Roman" w:cs="Times New Roman"/>
          <w:sz w:val="24"/>
          <w:szCs w:val="24"/>
        </w:rPr>
      </w:pPr>
    </w:p>
    <w:p w:rsidR="001C6C63" w:rsidRPr="00B42C79" w:rsidRDefault="001C6C63" w:rsidP="001C6C63">
      <w:pPr>
        <w:pStyle w:val="ListParagraph"/>
        <w:numPr>
          <w:ilvl w:val="0"/>
          <w:numId w:val="5"/>
        </w:numPr>
        <w:spacing w:after="160" w:line="360" w:lineRule="auto"/>
        <w:jc w:val="both"/>
        <w:rPr>
          <w:rFonts w:ascii="Times New Roman" w:hAnsi="Times New Roman" w:cs="Times New Roman"/>
          <w:b/>
          <w:sz w:val="24"/>
          <w:szCs w:val="24"/>
          <w:u w:val="single"/>
        </w:rPr>
      </w:pPr>
      <w:r w:rsidRPr="00B42C79">
        <w:rPr>
          <w:rFonts w:ascii="Times New Roman" w:hAnsi="Times New Roman" w:cs="Times New Roman"/>
          <w:b/>
          <w:sz w:val="24"/>
          <w:szCs w:val="24"/>
          <w:u w:val="single"/>
        </w:rPr>
        <w:t>NO CAUSE OF ACTION</w:t>
      </w:r>
    </w:p>
    <w:p w:rsidR="001C6C63" w:rsidRPr="00B42C79" w:rsidRDefault="001C6C63" w:rsidP="001C6C63">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The amended </w:t>
      </w:r>
      <w:r w:rsidR="0007344E" w:rsidRPr="00B42C79">
        <w:rPr>
          <w:rFonts w:ascii="Times New Roman" w:hAnsi="Times New Roman" w:cs="Times New Roman"/>
          <w:sz w:val="24"/>
          <w:szCs w:val="24"/>
        </w:rPr>
        <w:t>plaint having</w:t>
      </w:r>
      <w:r w:rsidR="00AB2EE7" w:rsidRPr="00B42C79">
        <w:rPr>
          <w:rFonts w:ascii="Times New Roman" w:hAnsi="Times New Roman" w:cs="Times New Roman"/>
          <w:sz w:val="24"/>
          <w:szCs w:val="24"/>
        </w:rPr>
        <w:t xml:space="preserve"> been found incompetent, it follows that the proposed amendments cannot stand.  The plaint therefore as</w:t>
      </w:r>
      <w:r w:rsidR="007B3735" w:rsidRPr="00B42C79">
        <w:rPr>
          <w:rFonts w:ascii="Times New Roman" w:hAnsi="Times New Roman" w:cs="Times New Roman"/>
          <w:sz w:val="24"/>
          <w:szCs w:val="24"/>
        </w:rPr>
        <w:t xml:space="preserve"> it stands now cannot satisfy the standard set up in </w:t>
      </w:r>
      <w:r w:rsidR="007B3735" w:rsidRPr="00B42C79">
        <w:rPr>
          <w:rFonts w:ascii="Times New Roman" w:hAnsi="Times New Roman" w:cs="Times New Roman"/>
          <w:b/>
          <w:i/>
          <w:sz w:val="24"/>
          <w:szCs w:val="24"/>
          <w:u w:val="single"/>
        </w:rPr>
        <w:t>Auto Garage versus Motokov (3) [1971] EA 514</w:t>
      </w:r>
      <w:r w:rsidR="007B3735" w:rsidRPr="00B42C79">
        <w:rPr>
          <w:rFonts w:ascii="Times New Roman" w:hAnsi="Times New Roman" w:cs="Times New Roman"/>
          <w:sz w:val="24"/>
          <w:szCs w:val="24"/>
        </w:rPr>
        <w:t xml:space="preserve"> that is;</w:t>
      </w:r>
    </w:p>
    <w:p w:rsidR="007B3735" w:rsidRPr="00B42C79" w:rsidRDefault="007B3735" w:rsidP="007B3735">
      <w:pPr>
        <w:pStyle w:val="ListParagraph"/>
        <w:numPr>
          <w:ilvl w:val="0"/>
          <w:numId w:val="6"/>
        </w:numPr>
        <w:spacing w:after="160" w:line="360" w:lineRule="auto"/>
        <w:jc w:val="both"/>
        <w:rPr>
          <w:rFonts w:ascii="Times New Roman" w:hAnsi="Times New Roman" w:cs="Times New Roman"/>
          <w:i/>
          <w:sz w:val="24"/>
          <w:szCs w:val="24"/>
        </w:rPr>
      </w:pPr>
      <w:r w:rsidRPr="00B42C79">
        <w:rPr>
          <w:rFonts w:ascii="Times New Roman" w:hAnsi="Times New Roman" w:cs="Times New Roman"/>
          <w:i/>
          <w:sz w:val="24"/>
          <w:szCs w:val="24"/>
        </w:rPr>
        <w:t>That the Plaintiff enjoyed a right</w:t>
      </w:r>
    </w:p>
    <w:p w:rsidR="007B3735" w:rsidRPr="00B42C79" w:rsidRDefault="007B3735" w:rsidP="007B3735">
      <w:pPr>
        <w:pStyle w:val="ListParagraph"/>
        <w:numPr>
          <w:ilvl w:val="0"/>
          <w:numId w:val="6"/>
        </w:numPr>
        <w:spacing w:after="160" w:line="360" w:lineRule="auto"/>
        <w:jc w:val="both"/>
        <w:rPr>
          <w:rFonts w:ascii="Times New Roman" w:hAnsi="Times New Roman" w:cs="Times New Roman"/>
          <w:i/>
          <w:sz w:val="24"/>
          <w:szCs w:val="24"/>
        </w:rPr>
      </w:pPr>
      <w:r w:rsidRPr="00B42C79">
        <w:rPr>
          <w:rFonts w:ascii="Times New Roman" w:hAnsi="Times New Roman" w:cs="Times New Roman"/>
          <w:i/>
          <w:sz w:val="24"/>
          <w:szCs w:val="24"/>
        </w:rPr>
        <w:t>That right has been violated</w:t>
      </w:r>
    </w:p>
    <w:p w:rsidR="007B3735" w:rsidRPr="00B42C79" w:rsidRDefault="007B3735" w:rsidP="007B3735">
      <w:pPr>
        <w:pStyle w:val="ListParagraph"/>
        <w:numPr>
          <w:ilvl w:val="0"/>
          <w:numId w:val="6"/>
        </w:numPr>
        <w:spacing w:after="160" w:line="360" w:lineRule="auto"/>
        <w:jc w:val="both"/>
        <w:rPr>
          <w:rFonts w:ascii="Times New Roman" w:hAnsi="Times New Roman" w:cs="Times New Roman"/>
          <w:i/>
          <w:sz w:val="24"/>
          <w:szCs w:val="24"/>
        </w:rPr>
      </w:pPr>
      <w:r w:rsidRPr="00B42C79">
        <w:rPr>
          <w:rFonts w:ascii="Times New Roman" w:hAnsi="Times New Roman" w:cs="Times New Roman"/>
          <w:i/>
          <w:sz w:val="24"/>
          <w:szCs w:val="24"/>
        </w:rPr>
        <w:t>The Defendant is liable.</w:t>
      </w:r>
    </w:p>
    <w:p w:rsidR="007B3735" w:rsidRPr="00B42C79" w:rsidRDefault="007B3735" w:rsidP="007B3735">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When the above case is considered alongside O.7 R1 (2) of the Civil Procedure rules:</w:t>
      </w:r>
    </w:p>
    <w:p w:rsidR="007B3735" w:rsidRPr="00B42C79" w:rsidRDefault="007B3735" w:rsidP="007B3735">
      <w:pPr>
        <w:spacing w:after="160" w:line="360" w:lineRule="auto"/>
        <w:ind w:left="720"/>
        <w:jc w:val="both"/>
        <w:rPr>
          <w:rFonts w:ascii="Times New Roman" w:hAnsi="Times New Roman" w:cs="Times New Roman"/>
          <w:i/>
          <w:sz w:val="24"/>
          <w:szCs w:val="24"/>
        </w:rPr>
      </w:pPr>
      <w:r w:rsidRPr="00B42C79">
        <w:rPr>
          <w:rFonts w:ascii="Times New Roman" w:hAnsi="Times New Roman" w:cs="Times New Roman"/>
          <w:i/>
          <w:sz w:val="24"/>
          <w:szCs w:val="24"/>
        </w:rPr>
        <w:t>‘A plaint shall contain facts constituting the cause of action and when it arose’.</w:t>
      </w:r>
    </w:p>
    <w:p w:rsidR="007B3735" w:rsidRPr="00B42C79" w:rsidRDefault="007B3735" w:rsidP="007B3735">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I </w:t>
      </w:r>
      <w:r w:rsidR="0007344E" w:rsidRPr="00B42C79">
        <w:rPr>
          <w:rFonts w:ascii="Times New Roman" w:hAnsi="Times New Roman" w:cs="Times New Roman"/>
          <w:sz w:val="24"/>
          <w:szCs w:val="24"/>
        </w:rPr>
        <w:t>have gone</w:t>
      </w:r>
      <w:r w:rsidRPr="00B42C79">
        <w:rPr>
          <w:rFonts w:ascii="Times New Roman" w:hAnsi="Times New Roman" w:cs="Times New Roman"/>
          <w:sz w:val="24"/>
          <w:szCs w:val="24"/>
        </w:rPr>
        <w:t xml:space="preserve"> through the old and amended plaints and I do find that the Plaintiff has abandoned the facts constituting his cause of action as per the old plaint and replaced them with a completely different set of facts which this Court has found untenable on account of the trust of the 1</w:t>
      </w:r>
      <w:r w:rsidRPr="00B42C79">
        <w:rPr>
          <w:rFonts w:ascii="Times New Roman" w:hAnsi="Times New Roman" w:cs="Times New Roman"/>
          <w:sz w:val="24"/>
          <w:szCs w:val="24"/>
          <w:vertAlign w:val="superscript"/>
        </w:rPr>
        <w:t>st</w:t>
      </w:r>
      <w:r w:rsidRPr="00B42C79">
        <w:rPr>
          <w:rFonts w:ascii="Times New Roman" w:hAnsi="Times New Roman" w:cs="Times New Roman"/>
          <w:sz w:val="24"/>
          <w:szCs w:val="24"/>
        </w:rPr>
        <w:t xml:space="preserve"> Preliminary Objection.</w:t>
      </w:r>
    </w:p>
    <w:p w:rsidR="006A30B7" w:rsidRPr="00B42C79" w:rsidRDefault="007B3735" w:rsidP="007B3735">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The plaint therefore remains a shell and has not disclosed a cause of action.  The 2</w:t>
      </w:r>
      <w:r w:rsidRPr="00B42C79">
        <w:rPr>
          <w:rFonts w:ascii="Times New Roman" w:hAnsi="Times New Roman" w:cs="Times New Roman"/>
          <w:sz w:val="24"/>
          <w:szCs w:val="24"/>
          <w:vertAlign w:val="superscript"/>
        </w:rPr>
        <w:t>nd</w:t>
      </w:r>
      <w:r w:rsidRPr="00B42C79">
        <w:rPr>
          <w:rFonts w:ascii="Times New Roman" w:hAnsi="Times New Roman" w:cs="Times New Roman"/>
          <w:sz w:val="24"/>
          <w:szCs w:val="24"/>
        </w:rPr>
        <w:t xml:space="preserve"> Preliminary Objection is also upheld.</w:t>
      </w:r>
    </w:p>
    <w:p w:rsidR="006A30B7" w:rsidRPr="00B42C79" w:rsidRDefault="006A30B7" w:rsidP="007B3735">
      <w:pPr>
        <w:spacing w:after="160" w:line="360" w:lineRule="auto"/>
        <w:jc w:val="both"/>
        <w:rPr>
          <w:rFonts w:ascii="Times New Roman" w:hAnsi="Times New Roman" w:cs="Times New Roman"/>
          <w:sz w:val="24"/>
          <w:szCs w:val="24"/>
        </w:rPr>
      </w:pPr>
    </w:p>
    <w:p w:rsidR="007B3735" w:rsidRPr="00B42C79" w:rsidRDefault="007B3735" w:rsidP="007B3735">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The 3</w:t>
      </w:r>
      <w:r w:rsidRPr="00B42C79">
        <w:rPr>
          <w:rFonts w:ascii="Times New Roman" w:hAnsi="Times New Roman" w:cs="Times New Roman"/>
          <w:sz w:val="24"/>
          <w:szCs w:val="24"/>
          <w:vertAlign w:val="superscript"/>
        </w:rPr>
        <w:t>rd</w:t>
      </w:r>
      <w:r w:rsidRPr="00B42C79">
        <w:rPr>
          <w:rFonts w:ascii="Times New Roman" w:hAnsi="Times New Roman" w:cs="Times New Roman"/>
          <w:sz w:val="24"/>
          <w:szCs w:val="24"/>
        </w:rPr>
        <w:t xml:space="preserve"> and 4</w:t>
      </w:r>
      <w:r w:rsidRPr="00B42C79">
        <w:rPr>
          <w:rFonts w:ascii="Times New Roman" w:hAnsi="Times New Roman" w:cs="Times New Roman"/>
          <w:sz w:val="24"/>
          <w:szCs w:val="24"/>
          <w:vertAlign w:val="superscript"/>
        </w:rPr>
        <w:t>th</w:t>
      </w:r>
      <w:r w:rsidRPr="00B42C79">
        <w:rPr>
          <w:rFonts w:ascii="Times New Roman" w:hAnsi="Times New Roman" w:cs="Times New Roman"/>
          <w:sz w:val="24"/>
          <w:szCs w:val="24"/>
        </w:rPr>
        <w:t xml:space="preserve"> Preliminary Objection</w:t>
      </w:r>
      <w:r w:rsidR="00AC7A5F" w:rsidRPr="00B42C79">
        <w:rPr>
          <w:rFonts w:ascii="Times New Roman" w:hAnsi="Times New Roman" w:cs="Times New Roman"/>
          <w:sz w:val="24"/>
          <w:szCs w:val="24"/>
        </w:rPr>
        <w:t>s will be handled together as they have a bearing on the 1</w:t>
      </w:r>
      <w:r w:rsidR="00AC7A5F" w:rsidRPr="00B42C79">
        <w:rPr>
          <w:rFonts w:ascii="Times New Roman" w:hAnsi="Times New Roman" w:cs="Times New Roman"/>
          <w:sz w:val="24"/>
          <w:szCs w:val="24"/>
          <w:vertAlign w:val="superscript"/>
        </w:rPr>
        <w:t>st</w:t>
      </w:r>
      <w:r w:rsidR="00AC7A5F" w:rsidRPr="00B42C79">
        <w:rPr>
          <w:rFonts w:ascii="Times New Roman" w:hAnsi="Times New Roman" w:cs="Times New Roman"/>
          <w:sz w:val="24"/>
          <w:szCs w:val="24"/>
        </w:rPr>
        <w:t xml:space="preserve"> Preliminary Objection.</w:t>
      </w:r>
    </w:p>
    <w:p w:rsidR="00AC7A5F" w:rsidRPr="00B42C79" w:rsidRDefault="00AC7A5F" w:rsidP="00402ED2">
      <w:pPr>
        <w:spacing w:after="160" w:line="360" w:lineRule="auto"/>
        <w:jc w:val="center"/>
        <w:rPr>
          <w:rFonts w:ascii="Times New Roman" w:hAnsi="Times New Roman" w:cs="Times New Roman"/>
          <w:sz w:val="24"/>
          <w:szCs w:val="24"/>
        </w:rPr>
      </w:pPr>
    </w:p>
    <w:p w:rsidR="00AC7A5F" w:rsidRPr="00B42C79" w:rsidRDefault="00AC7A5F" w:rsidP="007B3735">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I am satisfied that, the Applicant has satisfied this Court that the Plaintiff’s proposed amended plaint is barred by limitation.  This is because in all cases in which a party pleading relies on any misrepresentation, fraud, </w:t>
      </w:r>
      <w:r w:rsidR="0007344E" w:rsidRPr="00B42C79">
        <w:rPr>
          <w:rFonts w:ascii="Times New Roman" w:hAnsi="Times New Roman" w:cs="Times New Roman"/>
          <w:sz w:val="24"/>
          <w:szCs w:val="24"/>
        </w:rPr>
        <w:t>breach</w:t>
      </w:r>
      <w:r w:rsidRPr="00B42C79">
        <w:rPr>
          <w:rFonts w:ascii="Times New Roman" w:hAnsi="Times New Roman" w:cs="Times New Roman"/>
          <w:sz w:val="24"/>
          <w:szCs w:val="24"/>
        </w:rPr>
        <w:t xml:space="preserve"> of trusts….. and in all cases in which particulars may be necessary, such </w:t>
      </w:r>
      <w:r w:rsidR="006A30B7" w:rsidRPr="00B42C79">
        <w:rPr>
          <w:rFonts w:ascii="Times New Roman" w:hAnsi="Times New Roman" w:cs="Times New Roman"/>
          <w:sz w:val="24"/>
          <w:szCs w:val="24"/>
        </w:rPr>
        <w:t xml:space="preserve">particulars </w:t>
      </w:r>
      <w:r w:rsidR="006A30B7" w:rsidRPr="00B42C79">
        <w:rPr>
          <w:rFonts w:ascii="Times New Roman" w:hAnsi="Times New Roman" w:cs="Times New Roman"/>
          <w:sz w:val="24"/>
          <w:szCs w:val="24"/>
          <w:u w:val="single"/>
        </w:rPr>
        <w:t>with</w:t>
      </w:r>
      <w:r w:rsidR="006A30B7" w:rsidRPr="00B42C79">
        <w:rPr>
          <w:rFonts w:ascii="Times New Roman" w:hAnsi="Times New Roman" w:cs="Times New Roman"/>
          <w:sz w:val="24"/>
          <w:szCs w:val="24"/>
        </w:rPr>
        <w:t xml:space="preserve"> dates shall </w:t>
      </w:r>
      <w:r w:rsidRPr="00B42C79">
        <w:rPr>
          <w:rFonts w:ascii="Times New Roman" w:hAnsi="Times New Roman" w:cs="Times New Roman"/>
          <w:sz w:val="24"/>
          <w:szCs w:val="24"/>
        </w:rPr>
        <w:t>be stated in the pleadings (</w:t>
      </w:r>
      <w:r w:rsidRPr="00B42C79">
        <w:rPr>
          <w:rFonts w:ascii="Times New Roman" w:hAnsi="Times New Roman" w:cs="Times New Roman"/>
          <w:i/>
          <w:sz w:val="24"/>
          <w:szCs w:val="24"/>
        </w:rPr>
        <w:t xml:space="preserve">Per </w:t>
      </w:r>
      <w:r w:rsidRPr="00B42C79">
        <w:rPr>
          <w:rFonts w:ascii="Times New Roman" w:hAnsi="Times New Roman" w:cs="Times New Roman"/>
          <w:b/>
          <w:i/>
          <w:sz w:val="24"/>
          <w:szCs w:val="24"/>
          <w:u w:val="single"/>
        </w:rPr>
        <w:t>Okello – Okello versus Uganda National Examination Board (CA) No. 12/87</w:t>
      </w:r>
      <w:r w:rsidRPr="00B42C79">
        <w:rPr>
          <w:rFonts w:ascii="Times New Roman" w:hAnsi="Times New Roman" w:cs="Times New Roman"/>
          <w:sz w:val="24"/>
          <w:szCs w:val="24"/>
        </w:rPr>
        <w:t>; the Supreme Court held that;</w:t>
      </w:r>
    </w:p>
    <w:p w:rsidR="00AC7A5F" w:rsidRPr="00B42C79" w:rsidRDefault="00AC7A5F" w:rsidP="00AC7A5F">
      <w:pPr>
        <w:spacing w:after="160" w:line="360" w:lineRule="auto"/>
        <w:ind w:left="720"/>
        <w:jc w:val="both"/>
        <w:rPr>
          <w:rFonts w:ascii="Times New Roman" w:hAnsi="Times New Roman" w:cs="Times New Roman"/>
          <w:i/>
          <w:sz w:val="24"/>
          <w:szCs w:val="24"/>
        </w:rPr>
      </w:pPr>
      <w:r w:rsidRPr="00B42C79">
        <w:rPr>
          <w:rFonts w:ascii="Times New Roman" w:hAnsi="Times New Roman" w:cs="Times New Roman"/>
          <w:i/>
          <w:sz w:val="24"/>
          <w:szCs w:val="24"/>
        </w:rPr>
        <w:lastRenderedPageBreak/>
        <w:t>This rule is mandatory in that particulars of fraud and dates regarding the alleged fraud should be given’.</w:t>
      </w:r>
    </w:p>
    <w:p w:rsidR="00033980" w:rsidRPr="00B42C79" w:rsidRDefault="00033980"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In this case as shown from the pleadings, there were no particulars of dates given; and as such it fails the above tests.</w:t>
      </w:r>
    </w:p>
    <w:p w:rsidR="0099115A" w:rsidRPr="00B42C79" w:rsidRDefault="0099115A" w:rsidP="00033980">
      <w:pPr>
        <w:spacing w:after="160" w:line="360" w:lineRule="auto"/>
        <w:jc w:val="both"/>
        <w:rPr>
          <w:rFonts w:ascii="Times New Roman" w:hAnsi="Times New Roman" w:cs="Times New Roman"/>
          <w:sz w:val="24"/>
          <w:szCs w:val="24"/>
        </w:rPr>
      </w:pPr>
    </w:p>
    <w:p w:rsidR="00607200" w:rsidRPr="00B42C79" w:rsidRDefault="00033980"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Secondly I agree with Counsel for the Defendants that once fraud is pleaded, then </w:t>
      </w:r>
      <w:r w:rsidRPr="00B42C79">
        <w:rPr>
          <w:rFonts w:ascii="Times New Roman" w:hAnsi="Times New Roman" w:cs="Times New Roman"/>
          <w:b/>
          <w:sz w:val="24"/>
          <w:szCs w:val="24"/>
        </w:rPr>
        <w:t>Section 25 of the Limitation Act</w:t>
      </w:r>
      <w:r w:rsidRPr="00B42C79">
        <w:rPr>
          <w:rFonts w:ascii="Times New Roman" w:hAnsi="Times New Roman" w:cs="Times New Roman"/>
          <w:sz w:val="24"/>
          <w:szCs w:val="24"/>
        </w:rPr>
        <w:t xml:space="preserve"> comes into play; in that in action founded as fraud, the period of limitation shall begin to run from the time of discovery of the fraud.  </w:t>
      </w:r>
      <w:r w:rsidRPr="00B42C79">
        <w:rPr>
          <w:rFonts w:ascii="Times New Roman" w:hAnsi="Times New Roman" w:cs="Times New Roman"/>
          <w:b/>
          <w:sz w:val="24"/>
          <w:szCs w:val="24"/>
        </w:rPr>
        <w:t>Section 3(1</w:t>
      </w:r>
      <w:r w:rsidR="0007344E" w:rsidRPr="00B42C79">
        <w:rPr>
          <w:rFonts w:ascii="Times New Roman" w:hAnsi="Times New Roman" w:cs="Times New Roman"/>
          <w:b/>
          <w:sz w:val="24"/>
          <w:szCs w:val="24"/>
        </w:rPr>
        <w:t>) (</w:t>
      </w:r>
      <w:r w:rsidRPr="00B42C79">
        <w:rPr>
          <w:rFonts w:ascii="Times New Roman" w:hAnsi="Times New Roman" w:cs="Times New Roman"/>
          <w:b/>
          <w:sz w:val="24"/>
          <w:szCs w:val="24"/>
        </w:rPr>
        <w:t>a) of the Limitation Act</w:t>
      </w:r>
      <w:r w:rsidRPr="00B42C79">
        <w:rPr>
          <w:rFonts w:ascii="Times New Roman" w:hAnsi="Times New Roman" w:cs="Times New Roman"/>
          <w:sz w:val="24"/>
          <w:szCs w:val="24"/>
        </w:rPr>
        <w:t xml:space="preserve"> requires matters founded in </w:t>
      </w:r>
      <w:r w:rsidRPr="00B42C79">
        <w:rPr>
          <w:rFonts w:ascii="Times New Roman" w:hAnsi="Times New Roman" w:cs="Times New Roman"/>
          <w:b/>
          <w:sz w:val="24"/>
          <w:szCs w:val="24"/>
        </w:rPr>
        <w:t>tort</w:t>
      </w:r>
      <w:r w:rsidRPr="00B42C79">
        <w:rPr>
          <w:rFonts w:ascii="Times New Roman" w:hAnsi="Times New Roman" w:cs="Times New Roman"/>
          <w:sz w:val="24"/>
          <w:szCs w:val="24"/>
        </w:rPr>
        <w:t xml:space="preserve"> to be commenced not later than six years.  The argument by the Plaintiff</w:t>
      </w:r>
      <w:r w:rsidR="0099115A" w:rsidRPr="00B42C79">
        <w:rPr>
          <w:rFonts w:ascii="Times New Roman" w:hAnsi="Times New Roman" w:cs="Times New Roman"/>
          <w:sz w:val="24"/>
          <w:szCs w:val="24"/>
        </w:rPr>
        <w:t>’s</w:t>
      </w:r>
      <w:r w:rsidRPr="00B42C79">
        <w:rPr>
          <w:rFonts w:ascii="Times New Roman" w:hAnsi="Times New Roman" w:cs="Times New Roman"/>
          <w:sz w:val="24"/>
          <w:szCs w:val="24"/>
        </w:rPr>
        <w:t xml:space="preserve"> Counsel that the fraud began in 1999 and hence action is not time barred, since the transfer went beyond 2002</w:t>
      </w:r>
      <w:r w:rsidR="000413C6" w:rsidRPr="00B42C79">
        <w:rPr>
          <w:rFonts w:ascii="Times New Roman" w:hAnsi="Times New Roman" w:cs="Times New Roman"/>
          <w:sz w:val="24"/>
          <w:szCs w:val="24"/>
        </w:rPr>
        <w:t>,</w:t>
      </w:r>
      <w:r w:rsidRPr="00B42C79">
        <w:rPr>
          <w:rFonts w:ascii="Times New Roman" w:hAnsi="Times New Roman" w:cs="Times New Roman"/>
          <w:sz w:val="24"/>
          <w:szCs w:val="24"/>
        </w:rPr>
        <w:t xml:space="preserve"> is not tenable.  This</w:t>
      </w:r>
      <w:r w:rsidR="00607200" w:rsidRPr="00B42C79">
        <w:rPr>
          <w:rFonts w:ascii="Times New Roman" w:hAnsi="Times New Roman" w:cs="Times New Roman"/>
          <w:sz w:val="24"/>
          <w:szCs w:val="24"/>
        </w:rPr>
        <w:t xml:space="preserve"> </w:t>
      </w:r>
      <w:r w:rsidRPr="00B42C79">
        <w:rPr>
          <w:rFonts w:ascii="Times New Roman" w:hAnsi="Times New Roman" w:cs="Times New Roman"/>
          <w:sz w:val="24"/>
          <w:szCs w:val="24"/>
        </w:rPr>
        <w:t xml:space="preserve">is because no clear dates when this fraud was </w:t>
      </w:r>
      <w:r w:rsidR="00417C45" w:rsidRPr="00B42C79">
        <w:rPr>
          <w:rFonts w:ascii="Times New Roman" w:hAnsi="Times New Roman" w:cs="Times New Roman"/>
          <w:sz w:val="24"/>
          <w:szCs w:val="24"/>
        </w:rPr>
        <w:t>committed as alluded</w:t>
      </w:r>
      <w:r w:rsidRPr="00B42C79">
        <w:rPr>
          <w:rFonts w:ascii="Times New Roman" w:hAnsi="Times New Roman" w:cs="Times New Roman"/>
          <w:sz w:val="24"/>
          <w:szCs w:val="24"/>
        </w:rPr>
        <w:t xml:space="preserve"> to</w:t>
      </w:r>
      <w:r w:rsidR="006E4C30" w:rsidRPr="00B42C79">
        <w:rPr>
          <w:rFonts w:ascii="Times New Roman" w:hAnsi="Times New Roman" w:cs="Times New Roman"/>
          <w:sz w:val="24"/>
          <w:szCs w:val="24"/>
        </w:rPr>
        <w:t>,</w:t>
      </w:r>
      <w:r w:rsidRPr="00B42C79">
        <w:rPr>
          <w:rFonts w:ascii="Times New Roman" w:hAnsi="Times New Roman" w:cs="Times New Roman"/>
          <w:sz w:val="24"/>
          <w:szCs w:val="24"/>
        </w:rPr>
        <w:t xml:space="preserve"> are given.  </w:t>
      </w:r>
      <w:r w:rsidR="00417C45" w:rsidRPr="00B42C79">
        <w:rPr>
          <w:rFonts w:ascii="Times New Roman" w:hAnsi="Times New Roman" w:cs="Times New Roman"/>
          <w:sz w:val="24"/>
          <w:szCs w:val="24"/>
        </w:rPr>
        <w:t>The plaint refers to the</w:t>
      </w:r>
      <w:r w:rsidRPr="00B42C79">
        <w:rPr>
          <w:rFonts w:ascii="Times New Roman" w:hAnsi="Times New Roman" w:cs="Times New Roman"/>
          <w:sz w:val="24"/>
          <w:szCs w:val="24"/>
        </w:rPr>
        <w:t xml:space="preserve"> early 1990’</w:t>
      </w:r>
      <w:r w:rsidR="00607200" w:rsidRPr="00B42C79">
        <w:rPr>
          <w:rFonts w:ascii="Times New Roman" w:hAnsi="Times New Roman" w:cs="Times New Roman"/>
          <w:sz w:val="24"/>
          <w:szCs w:val="24"/>
        </w:rPr>
        <w:t>s.   If that was to be taken as the time frame then an action based on fraud filed in 2016 would be out of time.</w:t>
      </w:r>
      <w:r w:rsidR="00E379C6" w:rsidRPr="00B42C79">
        <w:rPr>
          <w:rFonts w:ascii="Times New Roman" w:hAnsi="Times New Roman" w:cs="Times New Roman"/>
          <w:sz w:val="24"/>
          <w:szCs w:val="24"/>
        </w:rPr>
        <w:t xml:space="preserve">  </w:t>
      </w:r>
      <w:r w:rsidR="00607200" w:rsidRPr="00B42C79">
        <w:rPr>
          <w:rFonts w:ascii="Times New Roman" w:hAnsi="Times New Roman" w:cs="Times New Roman"/>
          <w:sz w:val="24"/>
          <w:szCs w:val="24"/>
        </w:rPr>
        <w:t>I find that this preliminary objection</w:t>
      </w:r>
      <w:r w:rsidR="00E379C6" w:rsidRPr="00B42C79">
        <w:rPr>
          <w:rFonts w:ascii="Times New Roman" w:hAnsi="Times New Roman" w:cs="Times New Roman"/>
          <w:sz w:val="24"/>
          <w:szCs w:val="24"/>
        </w:rPr>
        <w:t xml:space="preserve"> is also sustained.</w:t>
      </w:r>
    </w:p>
    <w:p w:rsidR="00402ED2" w:rsidRPr="00B42C79" w:rsidRDefault="00402ED2" w:rsidP="00033980">
      <w:pPr>
        <w:spacing w:after="160" w:line="360" w:lineRule="auto"/>
        <w:jc w:val="both"/>
        <w:rPr>
          <w:rFonts w:ascii="Times New Roman" w:hAnsi="Times New Roman" w:cs="Times New Roman"/>
          <w:sz w:val="24"/>
          <w:szCs w:val="24"/>
        </w:rPr>
      </w:pPr>
    </w:p>
    <w:p w:rsidR="00E379C6" w:rsidRPr="00B42C79" w:rsidRDefault="00E379C6"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There is no need to find if the suit was </w:t>
      </w:r>
      <w:r w:rsidRPr="00B42C79">
        <w:rPr>
          <w:rFonts w:ascii="Times New Roman" w:hAnsi="Times New Roman" w:cs="Times New Roman"/>
          <w:i/>
          <w:sz w:val="24"/>
          <w:szCs w:val="24"/>
        </w:rPr>
        <w:t>frivolous</w:t>
      </w:r>
      <w:r w:rsidRPr="00B42C79">
        <w:rPr>
          <w:rFonts w:ascii="Times New Roman" w:hAnsi="Times New Roman" w:cs="Times New Roman"/>
          <w:sz w:val="24"/>
          <w:szCs w:val="24"/>
        </w:rPr>
        <w:t xml:space="preserve"> since </w:t>
      </w:r>
      <w:r w:rsidR="00CC609B" w:rsidRPr="00B42C79">
        <w:rPr>
          <w:rFonts w:ascii="Times New Roman" w:hAnsi="Times New Roman" w:cs="Times New Roman"/>
          <w:sz w:val="24"/>
          <w:szCs w:val="24"/>
        </w:rPr>
        <w:t>this</w:t>
      </w:r>
      <w:r w:rsidRPr="00B42C79">
        <w:rPr>
          <w:rFonts w:ascii="Times New Roman" w:hAnsi="Times New Roman" w:cs="Times New Roman"/>
          <w:sz w:val="24"/>
          <w:szCs w:val="24"/>
        </w:rPr>
        <w:t xml:space="preserve"> is already determined under the findings above.</w:t>
      </w:r>
    </w:p>
    <w:p w:rsidR="00E379C6" w:rsidRPr="00B42C79" w:rsidRDefault="00E379C6" w:rsidP="00033980">
      <w:pPr>
        <w:spacing w:after="160" w:line="360" w:lineRule="auto"/>
        <w:jc w:val="both"/>
        <w:rPr>
          <w:rFonts w:ascii="Times New Roman" w:hAnsi="Times New Roman" w:cs="Times New Roman"/>
          <w:sz w:val="24"/>
          <w:szCs w:val="24"/>
        </w:rPr>
      </w:pPr>
    </w:p>
    <w:p w:rsidR="00E379C6" w:rsidRPr="00B42C79" w:rsidRDefault="00622724"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Finally the Plaintiff’s C</w:t>
      </w:r>
      <w:r w:rsidR="00E379C6" w:rsidRPr="00B42C79">
        <w:rPr>
          <w:rFonts w:ascii="Times New Roman" w:hAnsi="Times New Roman" w:cs="Times New Roman"/>
          <w:sz w:val="24"/>
          <w:szCs w:val="24"/>
        </w:rPr>
        <w:t>ounsel argued that the Defendants had consented to the amendments and so should no</w:t>
      </w:r>
      <w:r w:rsidR="0030733A" w:rsidRPr="00B42C79">
        <w:rPr>
          <w:rFonts w:ascii="Times New Roman" w:hAnsi="Times New Roman" w:cs="Times New Roman"/>
          <w:sz w:val="24"/>
          <w:szCs w:val="24"/>
        </w:rPr>
        <w:t>t</w:t>
      </w:r>
      <w:r w:rsidR="00E379C6" w:rsidRPr="00B42C79">
        <w:rPr>
          <w:rFonts w:ascii="Times New Roman" w:hAnsi="Times New Roman" w:cs="Times New Roman"/>
          <w:sz w:val="24"/>
          <w:szCs w:val="24"/>
        </w:rPr>
        <w:t xml:space="preserve"> raise any complaints thereafter.</w:t>
      </w:r>
    </w:p>
    <w:p w:rsidR="00543074" w:rsidRPr="00B42C79" w:rsidRDefault="00543074" w:rsidP="00033980">
      <w:pPr>
        <w:spacing w:after="160" w:line="360" w:lineRule="auto"/>
        <w:jc w:val="both"/>
        <w:rPr>
          <w:rFonts w:ascii="Times New Roman" w:hAnsi="Times New Roman" w:cs="Times New Roman"/>
          <w:sz w:val="24"/>
          <w:szCs w:val="24"/>
        </w:rPr>
      </w:pPr>
    </w:p>
    <w:p w:rsidR="00EA0274" w:rsidRPr="00B42C79" w:rsidRDefault="00E379C6" w:rsidP="00033980">
      <w:pPr>
        <w:spacing w:after="160" w:line="360" w:lineRule="auto"/>
        <w:jc w:val="both"/>
        <w:rPr>
          <w:rFonts w:ascii="Times New Roman" w:hAnsi="Times New Roman" w:cs="Times New Roman"/>
          <w:i/>
          <w:sz w:val="24"/>
          <w:szCs w:val="24"/>
        </w:rPr>
      </w:pPr>
      <w:r w:rsidRPr="00B42C79">
        <w:rPr>
          <w:rFonts w:ascii="Times New Roman" w:hAnsi="Times New Roman" w:cs="Times New Roman"/>
          <w:sz w:val="24"/>
          <w:szCs w:val="24"/>
        </w:rPr>
        <w:t>That be as it is, however</w:t>
      </w:r>
      <w:r w:rsidR="00402ED2" w:rsidRPr="00B42C79">
        <w:rPr>
          <w:rFonts w:ascii="Times New Roman" w:hAnsi="Times New Roman" w:cs="Times New Roman"/>
          <w:sz w:val="24"/>
          <w:szCs w:val="24"/>
        </w:rPr>
        <w:t>, I</w:t>
      </w:r>
      <w:r w:rsidRPr="00B42C79">
        <w:rPr>
          <w:rFonts w:ascii="Times New Roman" w:hAnsi="Times New Roman" w:cs="Times New Roman"/>
          <w:sz w:val="24"/>
          <w:szCs w:val="24"/>
        </w:rPr>
        <w:t xml:space="preserve"> am aware of the holding in </w:t>
      </w:r>
      <w:r w:rsidR="0030733A" w:rsidRPr="00B42C79">
        <w:rPr>
          <w:rFonts w:ascii="Times New Roman" w:hAnsi="Times New Roman" w:cs="Times New Roman"/>
          <w:b/>
          <w:i/>
          <w:sz w:val="24"/>
          <w:szCs w:val="24"/>
          <w:u w:val="single"/>
        </w:rPr>
        <w:t>Ma</w:t>
      </w:r>
      <w:r w:rsidRPr="00B42C79">
        <w:rPr>
          <w:rFonts w:ascii="Times New Roman" w:hAnsi="Times New Roman" w:cs="Times New Roman"/>
          <w:b/>
          <w:i/>
          <w:sz w:val="24"/>
          <w:szCs w:val="24"/>
          <w:u w:val="single"/>
        </w:rPr>
        <w:t xml:space="preserve">kula International versus </w:t>
      </w:r>
      <w:r w:rsidR="003C1CBF" w:rsidRPr="00B42C79">
        <w:rPr>
          <w:rStyle w:val="algo-summary"/>
          <w:rFonts w:ascii="Times New Roman" w:hAnsi="Times New Roman" w:cs="Times New Roman"/>
          <w:b/>
          <w:i/>
          <w:sz w:val="24"/>
          <w:szCs w:val="24"/>
          <w:u w:val="single"/>
        </w:rPr>
        <w:t>His Eminence</w:t>
      </w:r>
      <w:r w:rsidR="003C1CBF" w:rsidRPr="00B42C79">
        <w:rPr>
          <w:rStyle w:val="algo-summary"/>
          <w:rFonts w:ascii="Times New Roman" w:hAnsi="Times New Roman" w:cs="Times New Roman"/>
          <w:b/>
          <w:sz w:val="24"/>
          <w:szCs w:val="24"/>
          <w:u w:val="single"/>
        </w:rPr>
        <w:t xml:space="preserve"> </w:t>
      </w:r>
      <w:r w:rsidRPr="00B42C79">
        <w:rPr>
          <w:rFonts w:ascii="Times New Roman" w:hAnsi="Times New Roman" w:cs="Times New Roman"/>
          <w:b/>
          <w:i/>
          <w:sz w:val="24"/>
          <w:szCs w:val="24"/>
          <w:u w:val="single"/>
        </w:rPr>
        <w:t>Cardinal Nsubuga &amp; Another (1982) HCB 11(CA)</w:t>
      </w:r>
      <w:r w:rsidRPr="00B42C79">
        <w:rPr>
          <w:rFonts w:ascii="Times New Roman" w:hAnsi="Times New Roman" w:cs="Times New Roman"/>
          <w:sz w:val="24"/>
          <w:szCs w:val="24"/>
        </w:rPr>
        <w:t>,</w:t>
      </w:r>
      <w:r w:rsidR="00EA0274" w:rsidRPr="00B42C79">
        <w:rPr>
          <w:rFonts w:ascii="Times New Roman" w:hAnsi="Times New Roman" w:cs="Times New Roman"/>
          <w:sz w:val="24"/>
          <w:szCs w:val="24"/>
        </w:rPr>
        <w:t xml:space="preserve"> </w:t>
      </w:r>
      <w:r w:rsidR="00EA0274" w:rsidRPr="00B42C79">
        <w:rPr>
          <w:rFonts w:ascii="Times New Roman" w:hAnsi="Times New Roman" w:cs="Times New Roman"/>
          <w:i/>
          <w:sz w:val="24"/>
          <w:szCs w:val="24"/>
        </w:rPr>
        <w:t xml:space="preserve">that Court cannot sustain an illegality.  </w:t>
      </w:r>
    </w:p>
    <w:p w:rsidR="00EA0274" w:rsidRPr="00B42C79" w:rsidRDefault="00EA0274" w:rsidP="00033980">
      <w:pPr>
        <w:spacing w:after="160" w:line="360" w:lineRule="auto"/>
        <w:jc w:val="both"/>
        <w:rPr>
          <w:rFonts w:ascii="Times New Roman" w:hAnsi="Times New Roman" w:cs="Times New Roman"/>
          <w:sz w:val="24"/>
          <w:szCs w:val="24"/>
        </w:rPr>
      </w:pPr>
    </w:p>
    <w:p w:rsidR="00EA0274" w:rsidRPr="00B42C79" w:rsidRDefault="00EA0274"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It is the law that an illegality once brought to the attention </w:t>
      </w:r>
      <w:r w:rsidR="0007344E" w:rsidRPr="00B42C79">
        <w:rPr>
          <w:rFonts w:ascii="Times New Roman" w:hAnsi="Times New Roman" w:cs="Times New Roman"/>
          <w:sz w:val="24"/>
          <w:szCs w:val="24"/>
        </w:rPr>
        <w:t>of</w:t>
      </w:r>
      <w:r w:rsidRPr="00B42C79">
        <w:rPr>
          <w:rFonts w:ascii="Times New Roman" w:hAnsi="Times New Roman" w:cs="Times New Roman"/>
          <w:sz w:val="24"/>
          <w:szCs w:val="24"/>
        </w:rPr>
        <w:t xml:space="preserve"> Court overrides all questions of pleadings and admissions made therein.  The fact </w:t>
      </w:r>
      <w:r w:rsidR="00E855DE" w:rsidRPr="00B42C79">
        <w:rPr>
          <w:rFonts w:ascii="Times New Roman" w:hAnsi="Times New Roman" w:cs="Times New Roman"/>
          <w:sz w:val="24"/>
          <w:szCs w:val="24"/>
        </w:rPr>
        <w:t>that the Defendants had agreed that the plaint be amended</w:t>
      </w:r>
      <w:r w:rsidR="0013592A" w:rsidRPr="00B42C79">
        <w:rPr>
          <w:rFonts w:ascii="Times New Roman" w:hAnsi="Times New Roman" w:cs="Times New Roman"/>
          <w:sz w:val="24"/>
          <w:szCs w:val="24"/>
        </w:rPr>
        <w:t>,</w:t>
      </w:r>
      <w:r w:rsidR="00E855DE" w:rsidRPr="00B42C79">
        <w:rPr>
          <w:rFonts w:ascii="Times New Roman" w:hAnsi="Times New Roman" w:cs="Times New Roman"/>
          <w:sz w:val="24"/>
          <w:szCs w:val="24"/>
        </w:rPr>
        <w:t xml:space="preserve"> cannot be used as a license to allow the illegalities pointed out regarding the amended plaint to stand.</w:t>
      </w:r>
    </w:p>
    <w:p w:rsidR="00E855DE" w:rsidRPr="00B42C79" w:rsidRDefault="00E855DE" w:rsidP="00033980">
      <w:pPr>
        <w:spacing w:after="160" w:line="360" w:lineRule="auto"/>
        <w:jc w:val="both"/>
        <w:rPr>
          <w:rFonts w:ascii="Times New Roman" w:hAnsi="Times New Roman" w:cs="Times New Roman"/>
          <w:sz w:val="24"/>
          <w:szCs w:val="24"/>
        </w:rPr>
      </w:pPr>
    </w:p>
    <w:p w:rsidR="00E855DE" w:rsidRPr="00B42C79" w:rsidRDefault="00E855DE"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In view of a</w:t>
      </w:r>
      <w:r w:rsidR="0030733A" w:rsidRPr="00B42C79">
        <w:rPr>
          <w:rFonts w:ascii="Times New Roman" w:hAnsi="Times New Roman" w:cs="Times New Roman"/>
          <w:sz w:val="24"/>
          <w:szCs w:val="24"/>
        </w:rPr>
        <w:t>ll the above findings, I do hold</w:t>
      </w:r>
      <w:r w:rsidRPr="00B42C79">
        <w:rPr>
          <w:rFonts w:ascii="Times New Roman" w:hAnsi="Times New Roman" w:cs="Times New Roman"/>
          <w:sz w:val="24"/>
          <w:szCs w:val="24"/>
        </w:rPr>
        <w:t xml:space="preserve"> that the preliminary objections raised are all sustained.  The plaint is found incompetent, and is struck out.</w:t>
      </w:r>
    </w:p>
    <w:p w:rsidR="00E855DE" w:rsidRPr="00B42C79" w:rsidRDefault="00E855DE" w:rsidP="00033980">
      <w:pPr>
        <w:spacing w:after="160" w:line="360" w:lineRule="auto"/>
        <w:jc w:val="both"/>
        <w:rPr>
          <w:rFonts w:ascii="Times New Roman" w:hAnsi="Times New Roman" w:cs="Times New Roman"/>
          <w:sz w:val="24"/>
          <w:szCs w:val="24"/>
        </w:rPr>
      </w:pPr>
    </w:p>
    <w:p w:rsidR="00E855DE" w:rsidRPr="00B42C79" w:rsidRDefault="00E855DE"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The suit is accordingly dismissed with costs to the Defendants.</w:t>
      </w:r>
    </w:p>
    <w:p w:rsidR="00E855DE" w:rsidRPr="00B42C79" w:rsidRDefault="00E855DE" w:rsidP="00033980">
      <w:pPr>
        <w:spacing w:after="160" w:line="360" w:lineRule="auto"/>
        <w:jc w:val="both"/>
        <w:rPr>
          <w:rFonts w:ascii="Times New Roman" w:hAnsi="Times New Roman" w:cs="Times New Roman"/>
          <w:sz w:val="24"/>
          <w:szCs w:val="24"/>
        </w:rPr>
      </w:pPr>
    </w:p>
    <w:p w:rsidR="00E855DE" w:rsidRPr="00B42C79" w:rsidRDefault="00E855DE"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I so order.</w:t>
      </w:r>
    </w:p>
    <w:p w:rsidR="00E855DE" w:rsidRPr="00B42C79" w:rsidRDefault="00E855DE" w:rsidP="00033980">
      <w:pPr>
        <w:spacing w:after="160" w:line="360" w:lineRule="auto"/>
        <w:jc w:val="both"/>
        <w:rPr>
          <w:rFonts w:ascii="Times New Roman" w:hAnsi="Times New Roman" w:cs="Times New Roman"/>
          <w:sz w:val="24"/>
          <w:szCs w:val="24"/>
        </w:rPr>
      </w:pPr>
    </w:p>
    <w:p w:rsidR="00E855DE" w:rsidRPr="00B42C79" w:rsidRDefault="00E855DE"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w:t>
      </w:r>
    </w:p>
    <w:p w:rsidR="00E855DE" w:rsidRPr="00B42C79" w:rsidRDefault="00E855DE"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Henry I. Kawesa</w:t>
      </w:r>
    </w:p>
    <w:p w:rsidR="00E855DE" w:rsidRPr="00B42C79" w:rsidRDefault="00E855DE"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JUDGE</w:t>
      </w:r>
    </w:p>
    <w:p w:rsidR="00193ECC" w:rsidRPr="00B42C79" w:rsidRDefault="00193ECC"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01/11/2017</w:t>
      </w:r>
    </w:p>
    <w:p w:rsidR="0013592A" w:rsidRPr="00B42C79" w:rsidRDefault="0013592A">
      <w:pPr>
        <w:spacing w:after="160" w:line="259" w:lineRule="auto"/>
        <w:rPr>
          <w:rFonts w:ascii="Times New Roman" w:hAnsi="Times New Roman" w:cs="Times New Roman"/>
          <w:sz w:val="24"/>
          <w:szCs w:val="24"/>
        </w:rPr>
      </w:pPr>
      <w:r w:rsidRPr="00B42C79">
        <w:rPr>
          <w:rFonts w:ascii="Times New Roman" w:hAnsi="Times New Roman" w:cs="Times New Roman"/>
          <w:sz w:val="24"/>
          <w:szCs w:val="24"/>
        </w:rPr>
        <w:br w:type="page"/>
      </w:r>
    </w:p>
    <w:p w:rsidR="00193ECC" w:rsidRPr="00B42C79" w:rsidRDefault="00193ECC" w:rsidP="00033980">
      <w:pPr>
        <w:spacing w:after="160" w:line="360" w:lineRule="auto"/>
        <w:jc w:val="both"/>
        <w:rPr>
          <w:rFonts w:ascii="Times New Roman" w:hAnsi="Times New Roman" w:cs="Times New Roman"/>
          <w:sz w:val="24"/>
          <w:szCs w:val="24"/>
        </w:rPr>
      </w:pPr>
    </w:p>
    <w:p w:rsidR="00193ECC" w:rsidRPr="00B42C79" w:rsidRDefault="00193ECC" w:rsidP="00033980">
      <w:pPr>
        <w:spacing w:after="160" w:line="360" w:lineRule="auto"/>
        <w:jc w:val="both"/>
        <w:rPr>
          <w:rFonts w:ascii="Times New Roman" w:hAnsi="Times New Roman" w:cs="Times New Roman"/>
          <w:sz w:val="24"/>
          <w:szCs w:val="24"/>
          <w:u w:val="single"/>
        </w:rPr>
      </w:pPr>
      <w:r w:rsidRPr="00B42C79">
        <w:rPr>
          <w:rFonts w:ascii="Times New Roman" w:hAnsi="Times New Roman" w:cs="Times New Roman"/>
          <w:sz w:val="24"/>
          <w:szCs w:val="24"/>
          <w:u w:val="single"/>
        </w:rPr>
        <w:t>01/11/2017</w:t>
      </w:r>
    </w:p>
    <w:p w:rsidR="00193ECC" w:rsidRPr="00B42C79" w:rsidRDefault="00193ECC"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 xml:space="preserve">Mr. Peter </w:t>
      </w:r>
      <w:r w:rsidR="00192DB5" w:rsidRPr="00B42C79">
        <w:rPr>
          <w:rFonts w:ascii="Times New Roman" w:hAnsi="Times New Roman" w:cs="Times New Roman"/>
          <w:sz w:val="24"/>
          <w:szCs w:val="24"/>
        </w:rPr>
        <w:t>Katutsi</w:t>
      </w:r>
      <w:r w:rsidRPr="00B42C79">
        <w:rPr>
          <w:rFonts w:ascii="Times New Roman" w:hAnsi="Times New Roman" w:cs="Times New Roman"/>
          <w:sz w:val="24"/>
          <w:szCs w:val="24"/>
        </w:rPr>
        <w:t xml:space="preserve"> for the Defendants</w:t>
      </w:r>
    </w:p>
    <w:p w:rsidR="00193ECC" w:rsidRPr="00B42C79" w:rsidRDefault="00193ECC"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Mr. Kamba Hassan and Mr. Turinawe Julius for the Plaintiff</w:t>
      </w:r>
    </w:p>
    <w:p w:rsidR="00193ECC" w:rsidRPr="00B42C79" w:rsidRDefault="00193ECC"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Parties absent</w:t>
      </w:r>
    </w:p>
    <w:p w:rsidR="00193ECC" w:rsidRPr="00B42C79" w:rsidRDefault="00193ECC"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Clerk:</w:t>
      </w:r>
      <w:r w:rsidRPr="00B42C79">
        <w:rPr>
          <w:rFonts w:ascii="Times New Roman" w:hAnsi="Times New Roman" w:cs="Times New Roman"/>
          <w:sz w:val="24"/>
          <w:szCs w:val="24"/>
        </w:rPr>
        <w:tab/>
      </w:r>
      <w:r w:rsidR="0007344E" w:rsidRPr="00B42C79">
        <w:rPr>
          <w:rFonts w:ascii="Times New Roman" w:hAnsi="Times New Roman" w:cs="Times New Roman"/>
          <w:sz w:val="24"/>
          <w:szCs w:val="24"/>
        </w:rPr>
        <w:t>Apollo</w:t>
      </w:r>
    </w:p>
    <w:p w:rsidR="00193ECC" w:rsidRPr="00B42C79" w:rsidRDefault="00193ECC" w:rsidP="00033980">
      <w:pPr>
        <w:spacing w:after="160" w:line="360" w:lineRule="auto"/>
        <w:jc w:val="both"/>
        <w:rPr>
          <w:rFonts w:ascii="Times New Roman" w:hAnsi="Times New Roman" w:cs="Times New Roman"/>
          <w:sz w:val="24"/>
          <w:szCs w:val="24"/>
        </w:rPr>
      </w:pPr>
    </w:p>
    <w:p w:rsidR="00193ECC" w:rsidRPr="00B42C79" w:rsidRDefault="00193ECC"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Court:</w:t>
      </w:r>
      <w:r w:rsidRPr="00B42C79">
        <w:rPr>
          <w:rFonts w:ascii="Times New Roman" w:hAnsi="Times New Roman" w:cs="Times New Roman"/>
          <w:sz w:val="24"/>
          <w:szCs w:val="24"/>
        </w:rPr>
        <w:tab/>
        <w:t>Ruling delivered in chambers</w:t>
      </w:r>
    </w:p>
    <w:p w:rsidR="00193ECC" w:rsidRPr="00B42C79" w:rsidRDefault="00193ECC"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Before me;</w:t>
      </w:r>
    </w:p>
    <w:p w:rsidR="007E3DA5" w:rsidRPr="00B42C79" w:rsidRDefault="007E3DA5" w:rsidP="00033980">
      <w:pPr>
        <w:spacing w:after="160" w:line="360" w:lineRule="auto"/>
        <w:jc w:val="both"/>
        <w:rPr>
          <w:rFonts w:ascii="Times New Roman" w:hAnsi="Times New Roman" w:cs="Times New Roman"/>
          <w:sz w:val="24"/>
          <w:szCs w:val="24"/>
        </w:rPr>
      </w:pPr>
    </w:p>
    <w:p w:rsidR="007E3DA5" w:rsidRPr="00B42C79" w:rsidRDefault="007E3DA5" w:rsidP="00033980">
      <w:pPr>
        <w:spacing w:after="160" w:line="360" w:lineRule="auto"/>
        <w:jc w:val="both"/>
        <w:rPr>
          <w:rFonts w:ascii="Times New Roman" w:hAnsi="Times New Roman" w:cs="Times New Roman"/>
          <w:sz w:val="24"/>
          <w:szCs w:val="24"/>
        </w:rPr>
      </w:pPr>
    </w:p>
    <w:p w:rsidR="007E3DA5" w:rsidRPr="00B42C79" w:rsidRDefault="007E3DA5" w:rsidP="00D376EC">
      <w:pPr>
        <w:spacing w:after="160" w:line="240" w:lineRule="auto"/>
        <w:jc w:val="both"/>
        <w:rPr>
          <w:rFonts w:ascii="Times New Roman" w:hAnsi="Times New Roman" w:cs="Times New Roman"/>
          <w:sz w:val="24"/>
          <w:szCs w:val="24"/>
        </w:rPr>
      </w:pPr>
      <w:r w:rsidRPr="00B42C79">
        <w:rPr>
          <w:rFonts w:ascii="Times New Roman" w:hAnsi="Times New Roman" w:cs="Times New Roman"/>
          <w:sz w:val="24"/>
          <w:szCs w:val="24"/>
        </w:rPr>
        <w:t>………………………………</w:t>
      </w:r>
    </w:p>
    <w:p w:rsidR="007E3DA5" w:rsidRPr="00B42C79" w:rsidRDefault="007E3DA5" w:rsidP="00D376EC">
      <w:pPr>
        <w:spacing w:after="0" w:line="360" w:lineRule="auto"/>
        <w:jc w:val="both"/>
        <w:rPr>
          <w:rFonts w:ascii="Times New Roman" w:hAnsi="Times New Roman" w:cs="Times New Roman"/>
          <w:b/>
          <w:sz w:val="24"/>
          <w:szCs w:val="24"/>
        </w:rPr>
      </w:pPr>
      <w:r w:rsidRPr="00B42C79">
        <w:rPr>
          <w:rFonts w:ascii="Times New Roman" w:hAnsi="Times New Roman" w:cs="Times New Roman"/>
          <w:b/>
          <w:sz w:val="24"/>
          <w:szCs w:val="24"/>
        </w:rPr>
        <w:t>Samuel Emokor</w:t>
      </w:r>
    </w:p>
    <w:p w:rsidR="007E3DA5" w:rsidRPr="00B42C79" w:rsidRDefault="007E3DA5" w:rsidP="00033980">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DEPUTY REGISTRAR</w:t>
      </w:r>
    </w:p>
    <w:p w:rsidR="007E3DA5" w:rsidRPr="00B42C79" w:rsidRDefault="007E3DA5" w:rsidP="007E3DA5">
      <w:pPr>
        <w:spacing w:after="160" w:line="360" w:lineRule="auto"/>
        <w:jc w:val="both"/>
        <w:rPr>
          <w:rFonts w:ascii="Times New Roman" w:hAnsi="Times New Roman" w:cs="Times New Roman"/>
          <w:sz w:val="24"/>
          <w:szCs w:val="24"/>
        </w:rPr>
      </w:pPr>
      <w:r w:rsidRPr="00B42C79">
        <w:rPr>
          <w:rFonts w:ascii="Times New Roman" w:hAnsi="Times New Roman" w:cs="Times New Roman"/>
          <w:sz w:val="24"/>
          <w:szCs w:val="24"/>
        </w:rPr>
        <w:t>01/11/2017</w:t>
      </w:r>
    </w:p>
    <w:p w:rsidR="007E3DA5" w:rsidRPr="00B42C79" w:rsidRDefault="007E3DA5" w:rsidP="00033980">
      <w:pPr>
        <w:spacing w:after="160" w:line="360" w:lineRule="auto"/>
        <w:jc w:val="both"/>
        <w:rPr>
          <w:rFonts w:ascii="Times New Roman" w:hAnsi="Times New Roman" w:cs="Times New Roman"/>
          <w:sz w:val="24"/>
          <w:szCs w:val="24"/>
        </w:rPr>
      </w:pPr>
    </w:p>
    <w:p w:rsidR="00193ECC" w:rsidRPr="00B42C79" w:rsidRDefault="00193ECC">
      <w:pPr>
        <w:spacing w:after="160" w:line="259" w:lineRule="auto"/>
        <w:rPr>
          <w:rFonts w:ascii="Times New Roman" w:hAnsi="Times New Roman" w:cs="Times New Roman"/>
          <w:sz w:val="24"/>
          <w:szCs w:val="24"/>
        </w:rPr>
      </w:pPr>
      <w:r w:rsidRPr="00B42C79">
        <w:rPr>
          <w:rFonts w:ascii="Times New Roman" w:hAnsi="Times New Roman" w:cs="Times New Roman"/>
          <w:sz w:val="24"/>
          <w:szCs w:val="24"/>
        </w:rPr>
        <w:br w:type="page"/>
      </w:r>
    </w:p>
    <w:p w:rsidR="00E855DE" w:rsidRPr="00B42C79" w:rsidRDefault="00E855DE" w:rsidP="00033980">
      <w:pPr>
        <w:spacing w:after="160" w:line="360" w:lineRule="auto"/>
        <w:jc w:val="both"/>
        <w:rPr>
          <w:rFonts w:ascii="Times New Roman" w:hAnsi="Times New Roman" w:cs="Times New Roman"/>
          <w:sz w:val="24"/>
          <w:szCs w:val="24"/>
        </w:rPr>
      </w:pPr>
    </w:p>
    <w:p w:rsidR="0028599B" w:rsidRPr="00B42C79" w:rsidRDefault="0028599B" w:rsidP="00860BC8">
      <w:pPr>
        <w:spacing w:after="160" w:line="360" w:lineRule="auto"/>
        <w:jc w:val="both"/>
        <w:rPr>
          <w:rFonts w:ascii="Times New Roman" w:hAnsi="Times New Roman" w:cs="Times New Roman"/>
          <w:b/>
          <w:i/>
          <w:sz w:val="24"/>
          <w:szCs w:val="24"/>
          <w:u w:val="single"/>
        </w:rPr>
      </w:pPr>
      <w:r w:rsidRPr="00B42C79">
        <w:rPr>
          <w:rStyle w:val="algo-summary"/>
          <w:rFonts w:ascii="Times New Roman" w:hAnsi="Times New Roman" w:cs="Times New Roman"/>
          <w:sz w:val="24"/>
          <w:szCs w:val="24"/>
        </w:rPr>
        <w:t xml:space="preserve">On whether the Respondent would suffer prejudice, counsel relied on </w:t>
      </w:r>
      <w:r w:rsidRPr="00B42C79">
        <w:rPr>
          <w:rStyle w:val="algo-summary"/>
          <w:rFonts w:ascii="Times New Roman" w:hAnsi="Times New Roman" w:cs="Times New Roman"/>
          <w:b/>
          <w:bCs/>
          <w:sz w:val="24"/>
          <w:szCs w:val="24"/>
        </w:rPr>
        <w:t>Eastern</w:t>
      </w:r>
      <w:r w:rsidRPr="00B42C79">
        <w:rPr>
          <w:rStyle w:val="algo-summary"/>
          <w:rFonts w:ascii="Times New Roman" w:hAnsi="Times New Roman" w:cs="Times New Roman"/>
          <w:sz w:val="24"/>
          <w:szCs w:val="24"/>
        </w:rPr>
        <w:t xml:space="preserve"> </w:t>
      </w:r>
      <w:r w:rsidRPr="00B42C79">
        <w:rPr>
          <w:rStyle w:val="algo-summary"/>
          <w:rFonts w:ascii="Times New Roman" w:hAnsi="Times New Roman" w:cs="Times New Roman"/>
          <w:b/>
          <w:bCs/>
          <w:sz w:val="24"/>
          <w:szCs w:val="24"/>
        </w:rPr>
        <w:t>Bakery v</w:t>
      </w:r>
      <w:r w:rsidRPr="00B42C79">
        <w:rPr>
          <w:rStyle w:val="algo-summary"/>
          <w:rFonts w:ascii="Times New Roman" w:hAnsi="Times New Roman" w:cs="Times New Roman"/>
          <w:sz w:val="24"/>
          <w:szCs w:val="24"/>
        </w:rPr>
        <w:t xml:space="preserve">. </w:t>
      </w:r>
      <w:r w:rsidRPr="00B42C79">
        <w:rPr>
          <w:rStyle w:val="algo-summary"/>
          <w:rFonts w:ascii="Times New Roman" w:hAnsi="Times New Roman" w:cs="Times New Roman"/>
          <w:b/>
          <w:bCs/>
          <w:sz w:val="24"/>
          <w:szCs w:val="24"/>
        </w:rPr>
        <w:t>Castellino</w:t>
      </w:r>
      <w:r w:rsidRPr="00B42C79">
        <w:rPr>
          <w:rStyle w:val="algo-summary"/>
          <w:rFonts w:ascii="Times New Roman" w:hAnsi="Times New Roman" w:cs="Times New Roman"/>
          <w:sz w:val="24"/>
          <w:szCs w:val="24"/>
        </w:rPr>
        <w:t>, C.A. C.A. No. 30/</w:t>
      </w:r>
      <w:r w:rsidRPr="00B42C79">
        <w:rPr>
          <w:rStyle w:val="algo-summary"/>
          <w:rFonts w:ascii="Times New Roman" w:hAnsi="Times New Roman" w:cs="Times New Roman"/>
          <w:b/>
          <w:bCs/>
          <w:sz w:val="24"/>
          <w:szCs w:val="24"/>
        </w:rPr>
        <w:t>1958</w:t>
      </w:r>
      <w:r w:rsidRPr="00B42C79">
        <w:rPr>
          <w:rStyle w:val="algo-summary"/>
          <w:rFonts w:ascii="Times New Roman" w:hAnsi="Times New Roman" w:cs="Times New Roman"/>
          <w:sz w:val="24"/>
          <w:szCs w:val="24"/>
        </w:rPr>
        <w:t>[</w:t>
      </w:r>
      <w:r w:rsidRPr="00B42C79">
        <w:rPr>
          <w:rStyle w:val="algo-summary"/>
          <w:rFonts w:ascii="Times New Roman" w:hAnsi="Times New Roman" w:cs="Times New Roman"/>
          <w:b/>
          <w:bCs/>
          <w:sz w:val="24"/>
          <w:szCs w:val="24"/>
        </w:rPr>
        <w:t>1958</w:t>
      </w:r>
      <w:r w:rsidRPr="00B42C79">
        <w:rPr>
          <w:rStyle w:val="algo-summary"/>
          <w:rFonts w:ascii="Times New Roman" w:hAnsi="Times New Roman" w:cs="Times New Roman"/>
          <w:sz w:val="24"/>
          <w:szCs w:val="24"/>
        </w:rPr>
        <w:t xml:space="preserve">] </w:t>
      </w:r>
      <w:r w:rsidRPr="00B42C79">
        <w:rPr>
          <w:rStyle w:val="algo-summary"/>
          <w:rFonts w:ascii="Times New Roman" w:hAnsi="Times New Roman" w:cs="Times New Roman"/>
          <w:b/>
          <w:bCs/>
          <w:sz w:val="24"/>
          <w:szCs w:val="24"/>
        </w:rPr>
        <w:t>E.A</w:t>
      </w:r>
      <w:r w:rsidRPr="00B42C79">
        <w:rPr>
          <w:rStyle w:val="algo-summary"/>
          <w:rFonts w:ascii="Times New Roman" w:hAnsi="Times New Roman" w:cs="Times New Roman"/>
          <w:sz w:val="24"/>
          <w:szCs w:val="24"/>
        </w:rPr>
        <w:t xml:space="preserve"> 461 that there would be no prejudice if the party could be compensated in cost. Counsel argued that the Respondent would be prejudiced by the amendment because they .</w:t>
      </w:r>
    </w:p>
    <w:p w:rsidR="00B5279F" w:rsidRPr="00B42C79" w:rsidRDefault="00B5279F">
      <w:pPr>
        <w:spacing w:after="160" w:line="259" w:lineRule="auto"/>
        <w:rPr>
          <w:rFonts w:ascii="Times New Roman" w:hAnsi="Times New Roman" w:cs="Times New Roman"/>
          <w:sz w:val="24"/>
          <w:szCs w:val="24"/>
        </w:rPr>
      </w:pPr>
      <w:r w:rsidRPr="00B42C79">
        <w:rPr>
          <w:rFonts w:ascii="Times New Roman" w:hAnsi="Times New Roman" w:cs="Times New Roman"/>
          <w:sz w:val="24"/>
          <w:szCs w:val="24"/>
        </w:rPr>
        <w:br w:type="page"/>
      </w:r>
    </w:p>
    <w:p w:rsidR="00B5279F" w:rsidRPr="00B42C79" w:rsidRDefault="00B5279F" w:rsidP="00B5279F">
      <w:pPr>
        <w:spacing w:after="160" w:line="259" w:lineRule="auto"/>
        <w:jc w:val="both"/>
        <w:rPr>
          <w:rFonts w:ascii="Times New Roman" w:hAnsi="Times New Roman" w:cs="Times New Roman"/>
          <w:sz w:val="24"/>
          <w:szCs w:val="24"/>
        </w:rPr>
      </w:pPr>
    </w:p>
    <w:p w:rsidR="00130516" w:rsidRPr="00B42C79" w:rsidRDefault="00130516" w:rsidP="00820F7A">
      <w:pPr>
        <w:pStyle w:val="ListParagraph"/>
        <w:spacing w:after="160" w:line="259" w:lineRule="auto"/>
        <w:jc w:val="both"/>
        <w:rPr>
          <w:rFonts w:ascii="Times New Roman" w:hAnsi="Times New Roman" w:cs="Times New Roman"/>
          <w:b/>
          <w:sz w:val="24"/>
          <w:szCs w:val="24"/>
          <w:u w:val="single"/>
        </w:rPr>
      </w:pPr>
      <w:r w:rsidRPr="00B42C79">
        <w:rPr>
          <w:rFonts w:ascii="Times New Roman" w:hAnsi="Times New Roman" w:cs="Times New Roman"/>
          <w:b/>
          <w:sz w:val="24"/>
          <w:szCs w:val="24"/>
          <w:u w:val="single"/>
        </w:rPr>
        <w:br w:type="page"/>
      </w:r>
    </w:p>
    <w:p w:rsidR="00130516" w:rsidRPr="00B42C79" w:rsidRDefault="00130516" w:rsidP="00130516">
      <w:p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lastRenderedPageBreak/>
        <w:t>The Applicant is granted costs of this application.</w:t>
      </w:r>
    </w:p>
    <w:p w:rsidR="00130516" w:rsidRPr="00B42C79" w:rsidRDefault="00130516" w:rsidP="00130516">
      <w:pPr>
        <w:spacing w:line="360" w:lineRule="auto"/>
        <w:jc w:val="both"/>
        <w:rPr>
          <w:rFonts w:ascii="Times New Roman" w:hAnsi="Times New Roman" w:cs="Times New Roman"/>
          <w:sz w:val="24"/>
          <w:szCs w:val="24"/>
        </w:rPr>
      </w:pPr>
    </w:p>
    <w:p w:rsidR="00130516" w:rsidRPr="00B42C79" w:rsidRDefault="00130516" w:rsidP="00130516">
      <w:pPr>
        <w:spacing w:line="360" w:lineRule="auto"/>
        <w:jc w:val="both"/>
        <w:rPr>
          <w:rFonts w:ascii="Times New Roman" w:hAnsi="Times New Roman" w:cs="Times New Roman"/>
          <w:sz w:val="24"/>
          <w:szCs w:val="24"/>
        </w:rPr>
      </w:pPr>
      <w:r w:rsidRPr="00B42C79">
        <w:rPr>
          <w:rFonts w:ascii="Times New Roman" w:hAnsi="Times New Roman" w:cs="Times New Roman"/>
          <w:sz w:val="24"/>
          <w:szCs w:val="24"/>
        </w:rPr>
        <w:t>I so order.</w:t>
      </w:r>
    </w:p>
    <w:p w:rsidR="00130516" w:rsidRPr="00B42C79" w:rsidRDefault="00130516" w:rsidP="00130516">
      <w:pPr>
        <w:spacing w:line="360" w:lineRule="auto"/>
        <w:jc w:val="both"/>
        <w:rPr>
          <w:rFonts w:ascii="Times New Roman" w:hAnsi="Times New Roman" w:cs="Times New Roman"/>
          <w:sz w:val="24"/>
          <w:szCs w:val="24"/>
        </w:rPr>
      </w:pPr>
    </w:p>
    <w:p w:rsidR="00130516" w:rsidRPr="00B42C79" w:rsidRDefault="00130516" w:rsidP="00130516">
      <w:pPr>
        <w:spacing w:after="0" w:line="360" w:lineRule="auto"/>
        <w:jc w:val="both"/>
        <w:rPr>
          <w:rFonts w:ascii="Times New Roman" w:hAnsi="Times New Roman" w:cs="Times New Roman"/>
          <w:sz w:val="24"/>
          <w:szCs w:val="24"/>
        </w:rPr>
      </w:pPr>
      <w:r w:rsidRPr="00B42C79">
        <w:rPr>
          <w:rFonts w:ascii="Times New Roman" w:hAnsi="Times New Roman" w:cs="Times New Roman"/>
          <w:sz w:val="24"/>
          <w:szCs w:val="24"/>
        </w:rPr>
        <w:t>……………………….</w:t>
      </w:r>
    </w:p>
    <w:p w:rsidR="00130516" w:rsidRPr="00B42C79" w:rsidRDefault="00130516" w:rsidP="00130516">
      <w:pPr>
        <w:spacing w:after="0" w:line="240" w:lineRule="auto"/>
        <w:jc w:val="both"/>
        <w:rPr>
          <w:rFonts w:ascii="Times New Roman" w:hAnsi="Times New Roman" w:cs="Times New Roman"/>
          <w:sz w:val="24"/>
          <w:szCs w:val="24"/>
        </w:rPr>
      </w:pPr>
      <w:r w:rsidRPr="00B42C79">
        <w:rPr>
          <w:rFonts w:ascii="Times New Roman" w:hAnsi="Times New Roman" w:cs="Times New Roman"/>
          <w:sz w:val="24"/>
          <w:szCs w:val="24"/>
        </w:rPr>
        <w:t>Henry I. Kawesa</w:t>
      </w:r>
    </w:p>
    <w:p w:rsidR="00130516" w:rsidRPr="00B42C79" w:rsidRDefault="00130516" w:rsidP="00130516">
      <w:pPr>
        <w:spacing w:line="240" w:lineRule="auto"/>
        <w:jc w:val="both"/>
        <w:rPr>
          <w:rFonts w:ascii="Times New Roman" w:hAnsi="Times New Roman" w:cs="Times New Roman"/>
          <w:sz w:val="24"/>
          <w:szCs w:val="24"/>
        </w:rPr>
      </w:pPr>
    </w:p>
    <w:p w:rsidR="00130516" w:rsidRPr="00B42C79" w:rsidRDefault="00130516" w:rsidP="00130516">
      <w:pPr>
        <w:spacing w:line="240" w:lineRule="auto"/>
        <w:jc w:val="both"/>
        <w:rPr>
          <w:rFonts w:ascii="Times New Roman" w:hAnsi="Times New Roman" w:cs="Times New Roman"/>
          <w:sz w:val="24"/>
          <w:szCs w:val="24"/>
        </w:rPr>
      </w:pPr>
      <w:r w:rsidRPr="00B42C79">
        <w:rPr>
          <w:rFonts w:ascii="Times New Roman" w:hAnsi="Times New Roman" w:cs="Times New Roman"/>
          <w:sz w:val="24"/>
          <w:szCs w:val="24"/>
        </w:rPr>
        <w:t>JUDGE</w:t>
      </w:r>
    </w:p>
    <w:p w:rsidR="00130516" w:rsidRPr="00B42C79" w:rsidRDefault="00130516" w:rsidP="00130516">
      <w:pPr>
        <w:spacing w:line="240" w:lineRule="auto"/>
        <w:jc w:val="both"/>
        <w:rPr>
          <w:rFonts w:ascii="Times New Roman" w:hAnsi="Times New Roman" w:cs="Times New Roman"/>
          <w:sz w:val="24"/>
          <w:szCs w:val="24"/>
        </w:rPr>
      </w:pPr>
      <w:r w:rsidRPr="00B42C79">
        <w:rPr>
          <w:rFonts w:ascii="Times New Roman" w:hAnsi="Times New Roman" w:cs="Times New Roman"/>
          <w:sz w:val="24"/>
          <w:szCs w:val="24"/>
        </w:rPr>
        <w:t>1/11/2017</w:t>
      </w:r>
    </w:p>
    <w:p w:rsidR="00130516" w:rsidRPr="00B42C79" w:rsidRDefault="00130516" w:rsidP="00130516">
      <w:pPr>
        <w:spacing w:line="240" w:lineRule="auto"/>
        <w:jc w:val="both"/>
        <w:rPr>
          <w:rFonts w:ascii="Times New Roman" w:hAnsi="Times New Roman" w:cs="Times New Roman"/>
          <w:sz w:val="24"/>
          <w:szCs w:val="24"/>
        </w:rPr>
      </w:pPr>
    </w:p>
    <w:p w:rsidR="00130516" w:rsidRPr="00B42C79" w:rsidRDefault="00130516" w:rsidP="00130516">
      <w:pPr>
        <w:rPr>
          <w:rFonts w:ascii="Times New Roman" w:hAnsi="Times New Roman" w:cs="Times New Roman"/>
          <w:sz w:val="24"/>
          <w:szCs w:val="24"/>
        </w:rPr>
      </w:pPr>
    </w:p>
    <w:p w:rsidR="00130516" w:rsidRPr="00B42C79" w:rsidRDefault="00130516" w:rsidP="00130516">
      <w:pPr>
        <w:spacing w:line="240" w:lineRule="auto"/>
        <w:jc w:val="both"/>
        <w:rPr>
          <w:rFonts w:ascii="Times New Roman" w:hAnsi="Times New Roman" w:cs="Times New Roman"/>
          <w:sz w:val="24"/>
          <w:szCs w:val="24"/>
        </w:rPr>
      </w:pPr>
      <w:r w:rsidRPr="00B42C79">
        <w:rPr>
          <w:rFonts w:ascii="Times New Roman" w:hAnsi="Times New Roman" w:cs="Times New Roman"/>
          <w:sz w:val="24"/>
          <w:szCs w:val="24"/>
        </w:rPr>
        <w:t>1/11/2017</w:t>
      </w:r>
    </w:p>
    <w:p w:rsidR="00130516" w:rsidRPr="00B42C79" w:rsidRDefault="00130516" w:rsidP="00130516">
      <w:pPr>
        <w:spacing w:after="0" w:line="360" w:lineRule="auto"/>
        <w:jc w:val="both"/>
        <w:rPr>
          <w:rFonts w:ascii="Times New Roman" w:hAnsi="Times New Roman" w:cs="Times New Roman"/>
          <w:sz w:val="24"/>
          <w:szCs w:val="24"/>
        </w:rPr>
      </w:pPr>
    </w:p>
    <w:p w:rsidR="00130516" w:rsidRPr="00B42C79" w:rsidRDefault="00BC2BF7" w:rsidP="00130516">
      <w:pPr>
        <w:spacing w:after="0" w:line="360" w:lineRule="auto"/>
        <w:jc w:val="both"/>
        <w:rPr>
          <w:rFonts w:ascii="Times New Roman" w:hAnsi="Times New Roman" w:cs="Times New Roman"/>
          <w:sz w:val="24"/>
          <w:szCs w:val="24"/>
        </w:rPr>
      </w:pPr>
      <w:r w:rsidRPr="00B42C79">
        <w:rPr>
          <w:rFonts w:ascii="Times New Roman" w:hAnsi="Times New Roman" w:cs="Times New Roman"/>
          <w:sz w:val="24"/>
          <w:szCs w:val="24"/>
        </w:rPr>
        <w:t>……………………………………..</w:t>
      </w:r>
      <w:r w:rsidR="00130516" w:rsidRPr="00B42C79">
        <w:rPr>
          <w:rFonts w:ascii="Times New Roman" w:hAnsi="Times New Roman" w:cs="Times New Roman"/>
          <w:sz w:val="24"/>
          <w:szCs w:val="24"/>
        </w:rPr>
        <w:t xml:space="preserve"> Applicants.</w:t>
      </w:r>
    </w:p>
    <w:p w:rsidR="00130516" w:rsidRPr="00B42C79" w:rsidRDefault="00BC2BF7" w:rsidP="00130516">
      <w:pPr>
        <w:spacing w:after="0" w:line="360" w:lineRule="auto"/>
        <w:jc w:val="both"/>
        <w:rPr>
          <w:rFonts w:ascii="Times New Roman" w:hAnsi="Times New Roman" w:cs="Times New Roman"/>
          <w:sz w:val="24"/>
          <w:szCs w:val="24"/>
        </w:rPr>
      </w:pPr>
      <w:r w:rsidRPr="00B42C79">
        <w:rPr>
          <w:rFonts w:ascii="Times New Roman" w:hAnsi="Times New Roman" w:cs="Times New Roman"/>
          <w:sz w:val="24"/>
          <w:szCs w:val="24"/>
        </w:rPr>
        <w:t>…………………………………………</w:t>
      </w:r>
    </w:p>
    <w:p w:rsidR="00130516" w:rsidRPr="00B42C79" w:rsidRDefault="00BC2BF7" w:rsidP="00130516">
      <w:pPr>
        <w:spacing w:after="0"/>
        <w:jc w:val="both"/>
        <w:rPr>
          <w:rFonts w:ascii="Times New Roman" w:hAnsi="Times New Roman" w:cs="Times New Roman"/>
          <w:sz w:val="24"/>
          <w:szCs w:val="24"/>
        </w:rPr>
      </w:pPr>
      <w:r w:rsidRPr="00B42C79">
        <w:rPr>
          <w:rFonts w:ascii="Times New Roman" w:hAnsi="Times New Roman" w:cs="Times New Roman"/>
          <w:sz w:val="24"/>
          <w:szCs w:val="24"/>
        </w:rPr>
        <w:t>…………………………………………..</w:t>
      </w:r>
    </w:p>
    <w:p w:rsidR="00130516" w:rsidRPr="00B42C79" w:rsidRDefault="00BC2BF7" w:rsidP="00130516">
      <w:pPr>
        <w:spacing w:after="0" w:line="360" w:lineRule="auto"/>
        <w:jc w:val="both"/>
        <w:rPr>
          <w:rFonts w:ascii="Times New Roman" w:hAnsi="Times New Roman" w:cs="Times New Roman"/>
          <w:sz w:val="24"/>
          <w:szCs w:val="24"/>
        </w:rPr>
      </w:pPr>
      <w:r w:rsidRPr="00B42C79">
        <w:rPr>
          <w:rFonts w:ascii="Times New Roman" w:hAnsi="Times New Roman" w:cs="Times New Roman"/>
          <w:sz w:val="24"/>
          <w:szCs w:val="24"/>
        </w:rPr>
        <w:t>………………………………………….</w:t>
      </w:r>
      <w:r w:rsidR="00130516" w:rsidRPr="00B42C79">
        <w:rPr>
          <w:rFonts w:ascii="Times New Roman" w:hAnsi="Times New Roman" w:cs="Times New Roman"/>
          <w:sz w:val="24"/>
          <w:szCs w:val="24"/>
        </w:rPr>
        <w:t>.</w:t>
      </w:r>
    </w:p>
    <w:p w:rsidR="00130516" w:rsidRPr="00B42C79" w:rsidRDefault="00130516" w:rsidP="00130516">
      <w:pPr>
        <w:spacing w:after="0" w:line="360" w:lineRule="auto"/>
        <w:jc w:val="both"/>
        <w:rPr>
          <w:rFonts w:ascii="Times New Roman" w:hAnsi="Times New Roman" w:cs="Times New Roman"/>
          <w:sz w:val="24"/>
          <w:szCs w:val="24"/>
        </w:rPr>
      </w:pPr>
    </w:p>
    <w:p w:rsidR="00130516" w:rsidRPr="00B42C79" w:rsidRDefault="00130516" w:rsidP="00130516">
      <w:pPr>
        <w:spacing w:after="0" w:line="360" w:lineRule="auto"/>
        <w:jc w:val="both"/>
        <w:rPr>
          <w:rFonts w:ascii="Times New Roman" w:hAnsi="Times New Roman" w:cs="Times New Roman"/>
          <w:sz w:val="24"/>
          <w:szCs w:val="24"/>
        </w:rPr>
      </w:pPr>
      <w:r w:rsidRPr="00B42C79">
        <w:rPr>
          <w:rFonts w:ascii="Times New Roman" w:hAnsi="Times New Roman" w:cs="Times New Roman"/>
          <w:sz w:val="24"/>
          <w:szCs w:val="24"/>
          <w:u w:val="single"/>
        </w:rPr>
        <w:t>Court</w:t>
      </w:r>
      <w:r w:rsidRPr="00B42C79">
        <w:rPr>
          <w:rFonts w:ascii="Times New Roman" w:hAnsi="Times New Roman" w:cs="Times New Roman"/>
          <w:sz w:val="24"/>
          <w:szCs w:val="24"/>
        </w:rPr>
        <w:t>:</w:t>
      </w:r>
      <w:r w:rsidRPr="00B42C79">
        <w:rPr>
          <w:rFonts w:ascii="Times New Roman" w:hAnsi="Times New Roman" w:cs="Times New Roman"/>
          <w:sz w:val="24"/>
          <w:szCs w:val="24"/>
        </w:rPr>
        <w:tab/>
        <w:t xml:space="preserve">Ruling communicated to parties </w:t>
      </w:r>
      <w:r w:rsidR="00BC2BF7" w:rsidRPr="00B42C79">
        <w:rPr>
          <w:rFonts w:ascii="Times New Roman" w:hAnsi="Times New Roman" w:cs="Times New Roman"/>
          <w:sz w:val="24"/>
          <w:szCs w:val="24"/>
        </w:rPr>
        <w:t>as above</w:t>
      </w:r>
      <w:r w:rsidRPr="00B42C79">
        <w:rPr>
          <w:rFonts w:ascii="Times New Roman" w:hAnsi="Times New Roman" w:cs="Times New Roman"/>
          <w:sz w:val="24"/>
          <w:szCs w:val="24"/>
        </w:rPr>
        <w:t>.</w:t>
      </w:r>
    </w:p>
    <w:p w:rsidR="00130516" w:rsidRPr="00B42C79" w:rsidRDefault="00130516" w:rsidP="00130516">
      <w:pPr>
        <w:spacing w:after="0" w:line="360" w:lineRule="auto"/>
        <w:jc w:val="both"/>
        <w:rPr>
          <w:rFonts w:ascii="Times New Roman" w:hAnsi="Times New Roman" w:cs="Times New Roman"/>
          <w:sz w:val="24"/>
          <w:szCs w:val="24"/>
        </w:rPr>
      </w:pPr>
    </w:p>
    <w:p w:rsidR="00130516" w:rsidRPr="00B42C79" w:rsidRDefault="00130516" w:rsidP="00130516">
      <w:pPr>
        <w:spacing w:after="0" w:line="360" w:lineRule="auto"/>
        <w:jc w:val="both"/>
        <w:rPr>
          <w:rFonts w:ascii="Times New Roman" w:hAnsi="Times New Roman" w:cs="Times New Roman"/>
          <w:sz w:val="24"/>
          <w:szCs w:val="24"/>
        </w:rPr>
      </w:pPr>
      <w:r w:rsidRPr="00B42C79">
        <w:rPr>
          <w:rFonts w:ascii="Times New Roman" w:hAnsi="Times New Roman" w:cs="Times New Roman"/>
          <w:sz w:val="24"/>
          <w:szCs w:val="24"/>
        </w:rPr>
        <w:t>……………………….</w:t>
      </w:r>
    </w:p>
    <w:p w:rsidR="00130516" w:rsidRPr="00B42C79" w:rsidRDefault="00130516" w:rsidP="00130516">
      <w:pPr>
        <w:spacing w:after="0" w:line="240" w:lineRule="auto"/>
        <w:jc w:val="both"/>
        <w:rPr>
          <w:rFonts w:ascii="Times New Roman" w:hAnsi="Times New Roman" w:cs="Times New Roman"/>
          <w:sz w:val="24"/>
          <w:szCs w:val="24"/>
        </w:rPr>
      </w:pPr>
      <w:r w:rsidRPr="00B42C79">
        <w:rPr>
          <w:rFonts w:ascii="Times New Roman" w:hAnsi="Times New Roman" w:cs="Times New Roman"/>
          <w:sz w:val="24"/>
          <w:szCs w:val="24"/>
        </w:rPr>
        <w:t>Henry I. Kawesa</w:t>
      </w:r>
    </w:p>
    <w:p w:rsidR="00130516" w:rsidRPr="00B42C79" w:rsidRDefault="00130516" w:rsidP="00130516">
      <w:pPr>
        <w:spacing w:line="240" w:lineRule="auto"/>
        <w:jc w:val="both"/>
        <w:rPr>
          <w:rFonts w:ascii="Times New Roman" w:hAnsi="Times New Roman" w:cs="Times New Roman"/>
          <w:sz w:val="24"/>
          <w:szCs w:val="24"/>
        </w:rPr>
      </w:pPr>
    </w:p>
    <w:p w:rsidR="00130516" w:rsidRPr="00B42C79" w:rsidRDefault="00130516" w:rsidP="00130516">
      <w:pPr>
        <w:spacing w:line="240" w:lineRule="auto"/>
        <w:jc w:val="both"/>
        <w:rPr>
          <w:rFonts w:ascii="Times New Roman" w:hAnsi="Times New Roman" w:cs="Times New Roman"/>
          <w:sz w:val="24"/>
          <w:szCs w:val="24"/>
        </w:rPr>
      </w:pPr>
      <w:r w:rsidRPr="00B42C79">
        <w:rPr>
          <w:rFonts w:ascii="Times New Roman" w:hAnsi="Times New Roman" w:cs="Times New Roman"/>
          <w:sz w:val="24"/>
          <w:szCs w:val="24"/>
        </w:rPr>
        <w:t>JUDGE</w:t>
      </w:r>
    </w:p>
    <w:p w:rsidR="00130516" w:rsidRPr="00B42C79" w:rsidRDefault="00130516" w:rsidP="00130516">
      <w:pPr>
        <w:spacing w:line="240" w:lineRule="auto"/>
        <w:jc w:val="both"/>
        <w:rPr>
          <w:rFonts w:ascii="Times New Roman" w:hAnsi="Times New Roman" w:cs="Times New Roman"/>
          <w:sz w:val="24"/>
          <w:szCs w:val="24"/>
        </w:rPr>
      </w:pPr>
      <w:r w:rsidRPr="00B42C79">
        <w:rPr>
          <w:rFonts w:ascii="Times New Roman" w:hAnsi="Times New Roman" w:cs="Times New Roman"/>
          <w:sz w:val="24"/>
          <w:szCs w:val="24"/>
        </w:rPr>
        <w:t>1/11/2017</w:t>
      </w:r>
    </w:p>
    <w:p w:rsidR="009A01E3" w:rsidRPr="00B42C79" w:rsidRDefault="009A01E3" w:rsidP="009A01E3">
      <w:pPr>
        <w:spacing w:line="360" w:lineRule="auto"/>
        <w:jc w:val="both"/>
        <w:rPr>
          <w:rFonts w:ascii="Times New Roman" w:hAnsi="Times New Roman" w:cs="Times New Roman"/>
          <w:sz w:val="24"/>
          <w:szCs w:val="24"/>
        </w:rPr>
      </w:pPr>
    </w:p>
    <w:p w:rsidR="00AE0F6D" w:rsidRPr="00B42C79" w:rsidRDefault="00AE0F6D">
      <w:pPr>
        <w:rPr>
          <w:rFonts w:ascii="Times New Roman" w:hAnsi="Times New Roman" w:cs="Times New Roman"/>
          <w:sz w:val="24"/>
          <w:szCs w:val="24"/>
        </w:rPr>
      </w:pPr>
    </w:p>
    <w:sectPr w:rsidR="00AE0F6D" w:rsidRPr="00B42C7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AF" w:rsidRDefault="000650AF" w:rsidP="00097DB5">
      <w:pPr>
        <w:spacing w:after="0" w:line="240" w:lineRule="auto"/>
      </w:pPr>
      <w:r>
        <w:separator/>
      </w:r>
    </w:p>
  </w:endnote>
  <w:endnote w:type="continuationSeparator" w:id="0">
    <w:p w:rsidR="000650AF" w:rsidRDefault="000650AF" w:rsidP="0009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E6" w:rsidRDefault="00964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E6" w:rsidRDefault="009646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E6" w:rsidRDefault="00964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AF" w:rsidRDefault="000650AF" w:rsidP="00097DB5">
      <w:pPr>
        <w:spacing w:after="0" w:line="240" w:lineRule="auto"/>
      </w:pPr>
      <w:r>
        <w:separator/>
      </w:r>
    </w:p>
  </w:footnote>
  <w:footnote w:type="continuationSeparator" w:id="0">
    <w:p w:rsidR="000650AF" w:rsidRDefault="000650AF" w:rsidP="0009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B5" w:rsidRDefault="00097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3385"/>
      <w:docPartObj>
        <w:docPartGallery w:val="Page Numbers (Top of Page)"/>
        <w:docPartUnique/>
      </w:docPartObj>
    </w:sdtPr>
    <w:sdtEndPr>
      <w:rPr>
        <w:noProof/>
      </w:rPr>
    </w:sdtEndPr>
    <w:sdtContent>
      <w:p w:rsidR="00816858" w:rsidRDefault="00816858">
        <w:pPr>
          <w:pStyle w:val="Header"/>
          <w:jc w:val="right"/>
        </w:pPr>
        <w:r>
          <w:fldChar w:fldCharType="begin"/>
        </w:r>
        <w:r>
          <w:instrText xml:space="preserve"> PAGE   \* MERGEFORMAT </w:instrText>
        </w:r>
        <w:r>
          <w:fldChar w:fldCharType="separate"/>
        </w:r>
        <w:r w:rsidR="00B42C79">
          <w:rPr>
            <w:noProof/>
          </w:rPr>
          <w:t>1</w:t>
        </w:r>
        <w:r>
          <w:rPr>
            <w:noProof/>
          </w:rPr>
          <w:fldChar w:fldCharType="end"/>
        </w:r>
      </w:p>
    </w:sdtContent>
  </w:sdt>
  <w:p w:rsidR="00097DB5" w:rsidRDefault="00097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B5" w:rsidRDefault="00097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D78"/>
    <w:multiLevelType w:val="hybridMultilevel"/>
    <w:tmpl w:val="692418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12787C"/>
    <w:multiLevelType w:val="hybridMultilevel"/>
    <w:tmpl w:val="413CF8DC"/>
    <w:lvl w:ilvl="0" w:tplc="079E82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7302D6E"/>
    <w:multiLevelType w:val="hybridMultilevel"/>
    <w:tmpl w:val="E2D0C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B7171E"/>
    <w:multiLevelType w:val="hybridMultilevel"/>
    <w:tmpl w:val="F5FA3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157CBA"/>
    <w:multiLevelType w:val="hybridMultilevel"/>
    <w:tmpl w:val="EBC8F0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8343C56"/>
    <w:multiLevelType w:val="hybridMultilevel"/>
    <w:tmpl w:val="99200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E3"/>
    <w:rsid w:val="00003857"/>
    <w:rsid w:val="0002001C"/>
    <w:rsid w:val="00025037"/>
    <w:rsid w:val="00033980"/>
    <w:rsid w:val="000413C6"/>
    <w:rsid w:val="000650AF"/>
    <w:rsid w:val="0007344E"/>
    <w:rsid w:val="00087613"/>
    <w:rsid w:val="00097DB5"/>
    <w:rsid w:val="000C4238"/>
    <w:rsid w:val="00124890"/>
    <w:rsid w:val="00130516"/>
    <w:rsid w:val="00131A92"/>
    <w:rsid w:val="0013592A"/>
    <w:rsid w:val="00174A0A"/>
    <w:rsid w:val="00192DB5"/>
    <w:rsid w:val="00193ECC"/>
    <w:rsid w:val="001A43CE"/>
    <w:rsid w:val="001B78BC"/>
    <w:rsid w:val="001C6C63"/>
    <w:rsid w:val="001E5185"/>
    <w:rsid w:val="001E7868"/>
    <w:rsid w:val="00203CA2"/>
    <w:rsid w:val="00282C44"/>
    <w:rsid w:val="0028599B"/>
    <w:rsid w:val="00294E0F"/>
    <w:rsid w:val="002C6505"/>
    <w:rsid w:val="0030733A"/>
    <w:rsid w:val="00351A4D"/>
    <w:rsid w:val="00376746"/>
    <w:rsid w:val="003871D8"/>
    <w:rsid w:val="0039305C"/>
    <w:rsid w:val="003958C0"/>
    <w:rsid w:val="003C1CBF"/>
    <w:rsid w:val="003E374C"/>
    <w:rsid w:val="00402250"/>
    <w:rsid w:val="00402ED2"/>
    <w:rsid w:val="00417C45"/>
    <w:rsid w:val="00454D6E"/>
    <w:rsid w:val="004D5C59"/>
    <w:rsid w:val="00543074"/>
    <w:rsid w:val="00577ACE"/>
    <w:rsid w:val="00577F6A"/>
    <w:rsid w:val="00607200"/>
    <w:rsid w:val="00622724"/>
    <w:rsid w:val="00676D75"/>
    <w:rsid w:val="0068746E"/>
    <w:rsid w:val="006A30B7"/>
    <w:rsid w:val="006E4C30"/>
    <w:rsid w:val="00711571"/>
    <w:rsid w:val="0073694B"/>
    <w:rsid w:val="00746D6F"/>
    <w:rsid w:val="007B3735"/>
    <w:rsid w:val="007C558A"/>
    <w:rsid w:val="007E3DA5"/>
    <w:rsid w:val="00816858"/>
    <w:rsid w:val="00820F7A"/>
    <w:rsid w:val="008302D2"/>
    <w:rsid w:val="00860BC8"/>
    <w:rsid w:val="00894EB9"/>
    <w:rsid w:val="008A388C"/>
    <w:rsid w:val="008C5762"/>
    <w:rsid w:val="008D043D"/>
    <w:rsid w:val="008D687D"/>
    <w:rsid w:val="008E4AC0"/>
    <w:rsid w:val="008E7EE0"/>
    <w:rsid w:val="009646E6"/>
    <w:rsid w:val="0099115A"/>
    <w:rsid w:val="00994071"/>
    <w:rsid w:val="009A01E3"/>
    <w:rsid w:val="00A14E3C"/>
    <w:rsid w:val="00A22562"/>
    <w:rsid w:val="00A64203"/>
    <w:rsid w:val="00A87AAD"/>
    <w:rsid w:val="00AB2EE7"/>
    <w:rsid w:val="00AB4732"/>
    <w:rsid w:val="00AC62CB"/>
    <w:rsid w:val="00AC7A5F"/>
    <w:rsid w:val="00AE0F6D"/>
    <w:rsid w:val="00B3708E"/>
    <w:rsid w:val="00B42C79"/>
    <w:rsid w:val="00B5279F"/>
    <w:rsid w:val="00B55295"/>
    <w:rsid w:val="00B73ED3"/>
    <w:rsid w:val="00B74A04"/>
    <w:rsid w:val="00BC2BF7"/>
    <w:rsid w:val="00BD0E91"/>
    <w:rsid w:val="00BF1CB1"/>
    <w:rsid w:val="00C205F5"/>
    <w:rsid w:val="00C32156"/>
    <w:rsid w:val="00C34472"/>
    <w:rsid w:val="00CC609B"/>
    <w:rsid w:val="00D376EC"/>
    <w:rsid w:val="00D41DC7"/>
    <w:rsid w:val="00D60613"/>
    <w:rsid w:val="00D6658C"/>
    <w:rsid w:val="00DB7E21"/>
    <w:rsid w:val="00E23867"/>
    <w:rsid w:val="00E3272A"/>
    <w:rsid w:val="00E33CA2"/>
    <w:rsid w:val="00E379C6"/>
    <w:rsid w:val="00E52632"/>
    <w:rsid w:val="00E855DE"/>
    <w:rsid w:val="00EA0274"/>
    <w:rsid w:val="00EC17B9"/>
    <w:rsid w:val="00EE3658"/>
    <w:rsid w:val="00EE66FE"/>
    <w:rsid w:val="00F10968"/>
    <w:rsid w:val="00F10EDC"/>
    <w:rsid w:val="00F41881"/>
    <w:rsid w:val="00F55023"/>
    <w:rsid w:val="00F73413"/>
    <w:rsid w:val="00F87D75"/>
    <w:rsid w:val="00FA6A68"/>
    <w:rsid w:val="00FE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E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E3"/>
    <w:pPr>
      <w:ind w:left="720"/>
      <w:contextualSpacing/>
    </w:pPr>
  </w:style>
  <w:style w:type="character" w:customStyle="1" w:styleId="algo-summary">
    <w:name w:val="algo-summary"/>
    <w:basedOn w:val="DefaultParagraphFont"/>
    <w:rsid w:val="0028599B"/>
  </w:style>
  <w:style w:type="paragraph" w:styleId="Header">
    <w:name w:val="header"/>
    <w:basedOn w:val="Normal"/>
    <w:link w:val="HeaderChar"/>
    <w:uiPriority w:val="99"/>
    <w:unhideWhenUsed/>
    <w:rsid w:val="00097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DB5"/>
    <w:rPr>
      <w:lang w:val="en-US"/>
    </w:rPr>
  </w:style>
  <w:style w:type="paragraph" w:styleId="Footer">
    <w:name w:val="footer"/>
    <w:basedOn w:val="Normal"/>
    <w:link w:val="FooterChar"/>
    <w:uiPriority w:val="99"/>
    <w:unhideWhenUsed/>
    <w:rsid w:val="00097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DB5"/>
    <w:rPr>
      <w:lang w:val="en-US"/>
    </w:rPr>
  </w:style>
  <w:style w:type="paragraph" w:styleId="BalloonText">
    <w:name w:val="Balloon Text"/>
    <w:basedOn w:val="Normal"/>
    <w:link w:val="BalloonTextChar"/>
    <w:uiPriority w:val="99"/>
    <w:semiHidden/>
    <w:unhideWhenUsed/>
    <w:rsid w:val="00816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858"/>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E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E3"/>
    <w:pPr>
      <w:ind w:left="720"/>
      <w:contextualSpacing/>
    </w:pPr>
  </w:style>
  <w:style w:type="character" w:customStyle="1" w:styleId="algo-summary">
    <w:name w:val="algo-summary"/>
    <w:basedOn w:val="DefaultParagraphFont"/>
    <w:rsid w:val="0028599B"/>
  </w:style>
  <w:style w:type="paragraph" w:styleId="Header">
    <w:name w:val="header"/>
    <w:basedOn w:val="Normal"/>
    <w:link w:val="HeaderChar"/>
    <w:uiPriority w:val="99"/>
    <w:unhideWhenUsed/>
    <w:rsid w:val="00097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DB5"/>
    <w:rPr>
      <w:lang w:val="en-US"/>
    </w:rPr>
  </w:style>
  <w:style w:type="paragraph" w:styleId="Footer">
    <w:name w:val="footer"/>
    <w:basedOn w:val="Normal"/>
    <w:link w:val="FooterChar"/>
    <w:uiPriority w:val="99"/>
    <w:unhideWhenUsed/>
    <w:rsid w:val="00097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DB5"/>
    <w:rPr>
      <w:lang w:val="en-US"/>
    </w:rPr>
  </w:style>
  <w:style w:type="paragraph" w:styleId="BalloonText">
    <w:name w:val="Balloon Text"/>
    <w:basedOn w:val="Normal"/>
    <w:link w:val="BalloonTextChar"/>
    <w:uiPriority w:val="99"/>
    <w:semiHidden/>
    <w:unhideWhenUsed/>
    <w:rsid w:val="00816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85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54477-CA7A-44C6-B954-B8AC5322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2018-02-19T06:12:00Z</cp:lastPrinted>
  <dcterms:created xsi:type="dcterms:W3CDTF">2018-03-14T06:19:00Z</dcterms:created>
  <dcterms:modified xsi:type="dcterms:W3CDTF">2018-03-14T06:19:00Z</dcterms:modified>
</cp:coreProperties>
</file>