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98" w:rsidRPr="00421849" w:rsidRDefault="00363DA8" w:rsidP="00421849">
      <w:pPr>
        <w:spacing w:line="360" w:lineRule="auto"/>
        <w:outlineLvl w:val="0"/>
        <w:rPr>
          <w:rFonts w:ascii="Times New Roman" w:hAnsi="Times New Roman" w:cs="Times New Roman"/>
          <w:b/>
          <w:sz w:val="24"/>
          <w:szCs w:val="24"/>
        </w:rPr>
      </w:pPr>
      <w:r w:rsidRPr="00421849">
        <w:rPr>
          <w:rFonts w:ascii="Times New Roman" w:hAnsi="Times New Roman" w:cs="Times New Roman"/>
          <w:b/>
          <w:sz w:val="24"/>
          <w:szCs w:val="24"/>
        </w:rPr>
        <w:t>THE REPUBLIC OF UGANDA</w:t>
      </w:r>
    </w:p>
    <w:p w:rsidR="00363DA8" w:rsidRPr="00421849" w:rsidRDefault="00363DA8" w:rsidP="00421849">
      <w:pPr>
        <w:spacing w:line="360" w:lineRule="auto"/>
        <w:rPr>
          <w:rFonts w:ascii="Times New Roman" w:hAnsi="Times New Roman" w:cs="Times New Roman"/>
          <w:b/>
          <w:sz w:val="24"/>
          <w:szCs w:val="24"/>
        </w:rPr>
      </w:pPr>
      <w:r w:rsidRPr="00421849">
        <w:rPr>
          <w:rFonts w:ascii="Times New Roman" w:hAnsi="Times New Roman" w:cs="Times New Roman"/>
          <w:b/>
          <w:sz w:val="24"/>
          <w:szCs w:val="24"/>
        </w:rPr>
        <w:t>IN THE HIGH COURT OF UGANDA AT KAMPALA</w:t>
      </w:r>
    </w:p>
    <w:p w:rsidR="00363DA8" w:rsidRPr="00421849" w:rsidRDefault="00500A3D" w:rsidP="00421849">
      <w:pPr>
        <w:spacing w:line="360" w:lineRule="auto"/>
        <w:rPr>
          <w:rFonts w:ascii="Times New Roman" w:hAnsi="Times New Roman" w:cs="Times New Roman"/>
          <w:b/>
          <w:sz w:val="24"/>
          <w:szCs w:val="24"/>
        </w:rPr>
      </w:pPr>
      <w:r w:rsidRPr="00421849">
        <w:rPr>
          <w:rFonts w:ascii="Times New Roman" w:hAnsi="Times New Roman" w:cs="Times New Roman"/>
          <w:b/>
          <w:sz w:val="24"/>
          <w:szCs w:val="24"/>
        </w:rPr>
        <w:t>FAMILY</w:t>
      </w:r>
      <w:r w:rsidR="00363DA8" w:rsidRPr="00421849">
        <w:rPr>
          <w:rFonts w:ascii="Times New Roman" w:hAnsi="Times New Roman" w:cs="Times New Roman"/>
          <w:b/>
          <w:sz w:val="24"/>
          <w:szCs w:val="24"/>
        </w:rPr>
        <w:t xml:space="preserve"> DIVISION</w:t>
      </w:r>
    </w:p>
    <w:p w:rsidR="00500A3D" w:rsidRPr="00421849" w:rsidRDefault="00660229" w:rsidP="00421849">
      <w:pPr>
        <w:spacing w:line="360" w:lineRule="auto"/>
        <w:rPr>
          <w:rFonts w:ascii="Times New Roman" w:hAnsi="Times New Roman" w:cs="Times New Roman"/>
          <w:b/>
          <w:sz w:val="24"/>
          <w:szCs w:val="24"/>
        </w:rPr>
      </w:pPr>
      <w:proofErr w:type="gramStart"/>
      <w:r w:rsidRPr="00421849">
        <w:rPr>
          <w:rFonts w:ascii="Times New Roman" w:hAnsi="Times New Roman" w:cs="Times New Roman"/>
          <w:b/>
          <w:sz w:val="24"/>
          <w:szCs w:val="24"/>
        </w:rPr>
        <w:t>DIVORCE CAUSE NO.</w:t>
      </w:r>
      <w:proofErr w:type="gramEnd"/>
      <w:r w:rsidRPr="00421849">
        <w:rPr>
          <w:rFonts w:ascii="Times New Roman" w:hAnsi="Times New Roman" w:cs="Times New Roman"/>
          <w:b/>
          <w:sz w:val="24"/>
          <w:szCs w:val="24"/>
        </w:rPr>
        <w:t xml:space="preserve"> 22 OF 2011</w:t>
      </w:r>
    </w:p>
    <w:p w:rsidR="00363DA8" w:rsidRPr="00421849" w:rsidRDefault="00661ED6" w:rsidP="00421849">
      <w:pPr>
        <w:spacing w:line="360" w:lineRule="auto"/>
        <w:outlineLvl w:val="0"/>
        <w:rPr>
          <w:rFonts w:ascii="Times New Roman" w:hAnsi="Times New Roman" w:cs="Times New Roman"/>
          <w:b/>
          <w:sz w:val="24"/>
          <w:szCs w:val="24"/>
        </w:rPr>
      </w:pPr>
      <w:r w:rsidRPr="00421849">
        <w:rPr>
          <w:rFonts w:ascii="Times New Roman" w:hAnsi="Times New Roman" w:cs="Times New Roman"/>
          <w:b/>
          <w:sz w:val="24"/>
          <w:szCs w:val="24"/>
        </w:rPr>
        <w:t xml:space="preserve"> </w:t>
      </w:r>
      <w:r w:rsidR="00660229" w:rsidRPr="00421849">
        <w:rPr>
          <w:rFonts w:ascii="Times New Roman" w:hAnsi="Times New Roman" w:cs="Times New Roman"/>
          <w:b/>
          <w:sz w:val="24"/>
          <w:szCs w:val="24"/>
        </w:rPr>
        <w:t>CHRIS BAKIZA</w:t>
      </w:r>
      <w:r w:rsidR="00E91601" w:rsidRPr="00421849">
        <w:rPr>
          <w:rFonts w:ascii="Times New Roman" w:hAnsi="Times New Roman" w:cs="Times New Roman"/>
          <w:b/>
          <w:sz w:val="24"/>
          <w:szCs w:val="24"/>
        </w:rPr>
        <w:t>……………………</w:t>
      </w:r>
      <w:r w:rsidR="00500A3D" w:rsidRPr="00421849">
        <w:rPr>
          <w:rFonts w:ascii="Times New Roman" w:hAnsi="Times New Roman" w:cs="Times New Roman"/>
          <w:b/>
          <w:sz w:val="24"/>
          <w:szCs w:val="24"/>
        </w:rPr>
        <w:t>……</w:t>
      </w:r>
      <w:r w:rsidRPr="00421849">
        <w:rPr>
          <w:rFonts w:ascii="Times New Roman" w:hAnsi="Times New Roman" w:cs="Times New Roman"/>
          <w:b/>
          <w:sz w:val="24"/>
          <w:szCs w:val="24"/>
        </w:rPr>
        <w:t>…………</w:t>
      </w:r>
      <w:r w:rsidR="00660229" w:rsidRPr="00421849">
        <w:rPr>
          <w:rFonts w:ascii="Times New Roman" w:hAnsi="Times New Roman" w:cs="Times New Roman"/>
          <w:b/>
          <w:sz w:val="24"/>
          <w:szCs w:val="24"/>
        </w:rPr>
        <w:t>….</w:t>
      </w:r>
      <w:r w:rsidRPr="00421849">
        <w:rPr>
          <w:rFonts w:ascii="Times New Roman" w:hAnsi="Times New Roman" w:cs="Times New Roman"/>
          <w:b/>
          <w:sz w:val="24"/>
          <w:szCs w:val="24"/>
        </w:rPr>
        <w:t xml:space="preserve">………CROSS </w:t>
      </w:r>
      <w:r w:rsidR="00500A3D" w:rsidRPr="00421849">
        <w:rPr>
          <w:rFonts w:ascii="Times New Roman" w:hAnsi="Times New Roman" w:cs="Times New Roman"/>
          <w:b/>
          <w:sz w:val="24"/>
          <w:szCs w:val="24"/>
        </w:rPr>
        <w:t>PETITIONER</w:t>
      </w:r>
      <w:r w:rsidR="00E91601" w:rsidRPr="00421849">
        <w:rPr>
          <w:rFonts w:ascii="Times New Roman" w:hAnsi="Times New Roman" w:cs="Times New Roman"/>
          <w:b/>
          <w:sz w:val="24"/>
          <w:szCs w:val="24"/>
        </w:rPr>
        <w:t>/RESPONDENT</w:t>
      </w:r>
    </w:p>
    <w:p w:rsidR="00363DA8" w:rsidRPr="00421849" w:rsidRDefault="00363DA8" w:rsidP="00421849">
      <w:pPr>
        <w:spacing w:line="360" w:lineRule="auto"/>
        <w:outlineLvl w:val="0"/>
        <w:rPr>
          <w:rFonts w:ascii="Times New Roman" w:hAnsi="Times New Roman" w:cs="Times New Roman"/>
          <w:b/>
          <w:sz w:val="24"/>
          <w:szCs w:val="24"/>
        </w:rPr>
      </w:pPr>
      <w:r w:rsidRPr="00421849">
        <w:rPr>
          <w:rFonts w:ascii="Times New Roman" w:hAnsi="Times New Roman" w:cs="Times New Roman"/>
          <w:b/>
          <w:sz w:val="24"/>
          <w:szCs w:val="24"/>
        </w:rPr>
        <w:t>VERSUS</w:t>
      </w:r>
    </w:p>
    <w:p w:rsidR="00660229" w:rsidRPr="00421849" w:rsidRDefault="00660229" w:rsidP="00421849">
      <w:pPr>
        <w:spacing w:line="360" w:lineRule="auto"/>
        <w:outlineLvl w:val="0"/>
        <w:rPr>
          <w:rFonts w:ascii="Times New Roman" w:hAnsi="Times New Roman" w:cs="Times New Roman"/>
          <w:b/>
          <w:sz w:val="24"/>
          <w:szCs w:val="24"/>
        </w:rPr>
      </w:pPr>
      <w:r w:rsidRPr="00421849">
        <w:rPr>
          <w:rFonts w:ascii="Times New Roman" w:hAnsi="Times New Roman" w:cs="Times New Roman"/>
          <w:b/>
          <w:sz w:val="24"/>
          <w:szCs w:val="24"/>
        </w:rPr>
        <w:t>ESTHER NAFUNA</w:t>
      </w:r>
    </w:p>
    <w:p w:rsidR="00660229" w:rsidRPr="00421849" w:rsidRDefault="00660229" w:rsidP="00421849">
      <w:pPr>
        <w:spacing w:line="360" w:lineRule="auto"/>
        <w:outlineLvl w:val="0"/>
        <w:rPr>
          <w:rFonts w:ascii="Times New Roman" w:hAnsi="Times New Roman" w:cs="Times New Roman"/>
          <w:b/>
          <w:sz w:val="24"/>
          <w:szCs w:val="24"/>
        </w:rPr>
      </w:pPr>
      <w:r w:rsidRPr="00421849">
        <w:rPr>
          <w:rFonts w:ascii="Times New Roman" w:hAnsi="Times New Roman" w:cs="Times New Roman"/>
          <w:b/>
          <w:sz w:val="24"/>
          <w:szCs w:val="24"/>
        </w:rPr>
        <w:t>Alias ESTHER JOGIANA</w:t>
      </w:r>
    </w:p>
    <w:p w:rsidR="00363DA8" w:rsidRPr="00421849" w:rsidRDefault="00660229" w:rsidP="00421849">
      <w:pPr>
        <w:spacing w:line="360" w:lineRule="auto"/>
        <w:outlineLvl w:val="0"/>
        <w:rPr>
          <w:rFonts w:ascii="Times New Roman" w:hAnsi="Times New Roman" w:cs="Times New Roman"/>
          <w:b/>
          <w:sz w:val="24"/>
          <w:szCs w:val="24"/>
        </w:rPr>
      </w:pPr>
      <w:r w:rsidRPr="00421849">
        <w:rPr>
          <w:rFonts w:ascii="Times New Roman" w:hAnsi="Times New Roman" w:cs="Times New Roman"/>
          <w:b/>
          <w:sz w:val="24"/>
          <w:szCs w:val="24"/>
        </w:rPr>
        <w:t>Alias ESTHER DOMBODO…….</w:t>
      </w:r>
      <w:r w:rsidR="00E91601" w:rsidRPr="00421849">
        <w:rPr>
          <w:rFonts w:ascii="Times New Roman" w:hAnsi="Times New Roman" w:cs="Times New Roman"/>
          <w:b/>
          <w:sz w:val="24"/>
          <w:szCs w:val="24"/>
        </w:rPr>
        <w:t>……………</w:t>
      </w:r>
      <w:r w:rsidR="00CA7177" w:rsidRPr="00421849">
        <w:rPr>
          <w:rFonts w:ascii="Times New Roman" w:hAnsi="Times New Roman" w:cs="Times New Roman"/>
          <w:b/>
          <w:sz w:val="24"/>
          <w:szCs w:val="24"/>
        </w:rPr>
        <w:t>………</w:t>
      </w:r>
      <w:r w:rsidR="00500A3D" w:rsidRPr="00421849">
        <w:rPr>
          <w:rFonts w:ascii="Times New Roman" w:hAnsi="Times New Roman" w:cs="Times New Roman"/>
          <w:b/>
          <w:sz w:val="24"/>
          <w:szCs w:val="24"/>
        </w:rPr>
        <w:t>……</w:t>
      </w:r>
      <w:r w:rsidRPr="00421849">
        <w:rPr>
          <w:rFonts w:ascii="Times New Roman" w:hAnsi="Times New Roman" w:cs="Times New Roman"/>
          <w:b/>
          <w:sz w:val="24"/>
          <w:szCs w:val="24"/>
        </w:rPr>
        <w:t>CR</w:t>
      </w:r>
      <w:r w:rsidR="00DF29CA" w:rsidRPr="00421849">
        <w:rPr>
          <w:rFonts w:ascii="Times New Roman" w:hAnsi="Times New Roman" w:cs="Times New Roman"/>
          <w:b/>
          <w:sz w:val="24"/>
          <w:szCs w:val="24"/>
        </w:rPr>
        <w:t>OSS</w:t>
      </w:r>
      <w:r w:rsidR="00CC47C4" w:rsidRPr="00421849">
        <w:rPr>
          <w:rFonts w:ascii="Times New Roman" w:hAnsi="Times New Roman" w:cs="Times New Roman"/>
          <w:b/>
          <w:sz w:val="24"/>
          <w:szCs w:val="24"/>
        </w:rPr>
        <w:t xml:space="preserve"> </w:t>
      </w:r>
      <w:r w:rsidR="00500A3D" w:rsidRPr="00421849">
        <w:rPr>
          <w:rFonts w:ascii="Times New Roman" w:hAnsi="Times New Roman" w:cs="Times New Roman"/>
          <w:b/>
          <w:sz w:val="24"/>
          <w:szCs w:val="24"/>
        </w:rPr>
        <w:t>RESPONDENT</w:t>
      </w:r>
      <w:r w:rsidR="00E91601" w:rsidRPr="00421849">
        <w:rPr>
          <w:rFonts w:ascii="Times New Roman" w:hAnsi="Times New Roman" w:cs="Times New Roman"/>
          <w:b/>
          <w:sz w:val="24"/>
          <w:szCs w:val="24"/>
        </w:rPr>
        <w:t>/PETITIONER</w:t>
      </w:r>
    </w:p>
    <w:p w:rsidR="00363DA8" w:rsidRPr="00421849" w:rsidRDefault="004C3D09" w:rsidP="00421849">
      <w:pPr>
        <w:spacing w:line="360" w:lineRule="auto"/>
        <w:outlineLvl w:val="0"/>
        <w:rPr>
          <w:rFonts w:ascii="Times New Roman" w:hAnsi="Times New Roman" w:cs="Times New Roman"/>
          <w:b/>
          <w:sz w:val="24"/>
          <w:szCs w:val="24"/>
        </w:rPr>
      </w:pPr>
      <w:r w:rsidRPr="00421849">
        <w:rPr>
          <w:rFonts w:ascii="Times New Roman" w:hAnsi="Times New Roman" w:cs="Times New Roman"/>
          <w:b/>
          <w:sz w:val="24"/>
          <w:szCs w:val="24"/>
        </w:rPr>
        <w:t>BEFORE LADY JUSTICE PERCY NIGHT TUHAISE</w:t>
      </w:r>
    </w:p>
    <w:p w:rsidR="004C3D09" w:rsidRPr="00421849" w:rsidRDefault="004C3D09" w:rsidP="00421849">
      <w:pPr>
        <w:spacing w:line="360" w:lineRule="auto"/>
        <w:rPr>
          <w:rFonts w:ascii="Times New Roman" w:hAnsi="Times New Roman" w:cs="Times New Roman"/>
          <w:b/>
          <w:sz w:val="24"/>
          <w:szCs w:val="24"/>
        </w:rPr>
      </w:pPr>
      <w:r w:rsidRPr="00421849">
        <w:rPr>
          <w:rFonts w:ascii="Times New Roman" w:hAnsi="Times New Roman" w:cs="Times New Roman"/>
          <w:b/>
          <w:sz w:val="24"/>
          <w:szCs w:val="24"/>
        </w:rPr>
        <w:t>JUDGMENT</w:t>
      </w:r>
    </w:p>
    <w:p w:rsidR="00D96820" w:rsidRPr="00421849" w:rsidRDefault="00D96820"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This is a</w:t>
      </w:r>
      <w:r w:rsidR="00DF29CA" w:rsidRPr="00421849">
        <w:rPr>
          <w:rFonts w:ascii="Times New Roman" w:hAnsi="Times New Roman" w:cs="Times New Roman"/>
          <w:sz w:val="24"/>
          <w:szCs w:val="24"/>
        </w:rPr>
        <w:t xml:space="preserve"> </w:t>
      </w:r>
      <w:r w:rsidR="00CC47C4" w:rsidRPr="00421849">
        <w:rPr>
          <w:rFonts w:ascii="Times New Roman" w:hAnsi="Times New Roman" w:cs="Times New Roman"/>
          <w:sz w:val="24"/>
          <w:szCs w:val="24"/>
        </w:rPr>
        <w:t xml:space="preserve">cross </w:t>
      </w:r>
      <w:r w:rsidRPr="00421849">
        <w:rPr>
          <w:rFonts w:ascii="Times New Roman" w:hAnsi="Times New Roman" w:cs="Times New Roman"/>
          <w:sz w:val="24"/>
          <w:szCs w:val="24"/>
        </w:rPr>
        <w:t xml:space="preserve">petition for divorce filed by the </w:t>
      </w:r>
      <w:r w:rsidR="00CC47C4" w:rsidRPr="00421849">
        <w:rPr>
          <w:rFonts w:ascii="Times New Roman" w:hAnsi="Times New Roman" w:cs="Times New Roman"/>
          <w:sz w:val="24"/>
          <w:szCs w:val="24"/>
        </w:rPr>
        <w:t xml:space="preserve">cross </w:t>
      </w:r>
      <w:r w:rsidR="00BD2B20" w:rsidRPr="00421849">
        <w:rPr>
          <w:rFonts w:ascii="Times New Roman" w:hAnsi="Times New Roman" w:cs="Times New Roman"/>
          <w:sz w:val="24"/>
          <w:szCs w:val="24"/>
        </w:rPr>
        <w:t xml:space="preserve">petitioner against the </w:t>
      </w:r>
      <w:r w:rsidR="00CC47C4" w:rsidRPr="00421849">
        <w:rPr>
          <w:rFonts w:ascii="Times New Roman" w:hAnsi="Times New Roman" w:cs="Times New Roman"/>
          <w:sz w:val="24"/>
          <w:szCs w:val="24"/>
        </w:rPr>
        <w:t xml:space="preserve">cross </w:t>
      </w:r>
      <w:r w:rsidRPr="00421849">
        <w:rPr>
          <w:rFonts w:ascii="Times New Roman" w:hAnsi="Times New Roman" w:cs="Times New Roman"/>
          <w:sz w:val="24"/>
          <w:szCs w:val="24"/>
        </w:rPr>
        <w:t>respondent for a decree for</w:t>
      </w:r>
      <w:r w:rsidR="00F41DA5" w:rsidRPr="00421849">
        <w:rPr>
          <w:rFonts w:ascii="Times New Roman" w:hAnsi="Times New Roman" w:cs="Times New Roman"/>
          <w:sz w:val="24"/>
          <w:szCs w:val="24"/>
        </w:rPr>
        <w:t xml:space="preserve"> dissolution of the marriage</w:t>
      </w:r>
      <w:r w:rsidRPr="00421849">
        <w:rPr>
          <w:rFonts w:ascii="Times New Roman" w:hAnsi="Times New Roman" w:cs="Times New Roman"/>
          <w:sz w:val="24"/>
          <w:szCs w:val="24"/>
        </w:rPr>
        <w:t>, an order</w:t>
      </w:r>
      <w:r w:rsidR="00DF29CA" w:rsidRPr="00421849">
        <w:rPr>
          <w:rFonts w:ascii="Times New Roman" w:hAnsi="Times New Roman" w:cs="Times New Roman"/>
          <w:sz w:val="24"/>
          <w:szCs w:val="24"/>
        </w:rPr>
        <w:t xml:space="preserve"> for the cross respondent to make an accountability for the family property in Uganda and the United Kingdom, an order for striking off the names of Esther </w:t>
      </w:r>
      <w:proofErr w:type="spellStart"/>
      <w:r w:rsidR="00DF29CA" w:rsidRPr="00421849">
        <w:rPr>
          <w:rFonts w:ascii="Times New Roman" w:hAnsi="Times New Roman" w:cs="Times New Roman"/>
          <w:sz w:val="24"/>
          <w:szCs w:val="24"/>
        </w:rPr>
        <w:t>Bakiza</w:t>
      </w:r>
      <w:proofErr w:type="spellEnd"/>
      <w:r w:rsidR="00DF29CA" w:rsidRPr="00421849">
        <w:rPr>
          <w:rFonts w:ascii="Times New Roman" w:hAnsi="Times New Roman" w:cs="Times New Roman"/>
          <w:sz w:val="24"/>
          <w:szCs w:val="24"/>
        </w:rPr>
        <w:t xml:space="preserve"> from the leasehold register volume 1774 folio 25 plot 5 </w:t>
      </w:r>
      <w:proofErr w:type="spellStart"/>
      <w:r w:rsidR="00DF29CA" w:rsidRPr="00421849">
        <w:rPr>
          <w:rFonts w:ascii="Times New Roman" w:hAnsi="Times New Roman" w:cs="Times New Roman"/>
          <w:sz w:val="24"/>
          <w:szCs w:val="24"/>
        </w:rPr>
        <w:t>Semawata</w:t>
      </w:r>
      <w:proofErr w:type="spellEnd"/>
      <w:r w:rsidR="00DF29CA" w:rsidRPr="00421849">
        <w:rPr>
          <w:rFonts w:ascii="Times New Roman" w:hAnsi="Times New Roman" w:cs="Times New Roman"/>
          <w:sz w:val="24"/>
          <w:szCs w:val="24"/>
        </w:rPr>
        <w:t xml:space="preserve"> Road </w:t>
      </w:r>
      <w:proofErr w:type="spellStart"/>
      <w:r w:rsidR="00DF29CA" w:rsidRPr="00421849">
        <w:rPr>
          <w:rFonts w:ascii="Times New Roman" w:hAnsi="Times New Roman" w:cs="Times New Roman"/>
          <w:sz w:val="24"/>
          <w:szCs w:val="24"/>
        </w:rPr>
        <w:t>Ntinda</w:t>
      </w:r>
      <w:proofErr w:type="spellEnd"/>
      <w:r w:rsidR="00DF29CA" w:rsidRPr="00421849">
        <w:rPr>
          <w:rFonts w:ascii="Times New Roman" w:hAnsi="Times New Roman" w:cs="Times New Roman"/>
          <w:sz w:val="24"/>
          <w:szCs w:val="24"/>
        </w:rPr>
        <w:t>, costs of the petition and such further and other reliefs court may deem fit</w:t>
      </w:r>
      <w:r w:rsidR="007C0455" w:rsidRPr="00421849">
        <w:rPr>
          <w:rFonts w:ascii="Times New Roman" w:hAnsi="Times New Roman" w:cs="Times New Roman"/>
          <w:sz w:val="24"/>
          <w:szCs w:val="24"/>
        </w:rPr>
        <w:t>.</w:t>
      </w:r>
    </w:p>
    <w:p w:rsidR="00320A3E" w:rsidRPr="00421849" w:rsidRDefault="006B02B9"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The background is th</w:t>
      </w:r>
      <w:r w:rsidR="0045751E" w:rsidRPr="00421849">
        <w:rPr>
          <w:rFonts w:ascii="Times New Roman" w:hAnsi="Times New Roman" w:cs="Times New Roman"/>
          <w:sz w:val="24"/>
          <w:szCs w:val="24"/>
        </w:rPr>
        <w:t>at t</w:t>
      </w:r>
      <w:r w:rsidR="00320A3E" w:rsidRPr="00421849">
        <w:rPr>
          <w:rFonts w:ascii="Times New Roman" w:hAnsi="Times New Roman" w:cs="Times New Roman"/>
          <w:sz w:val="24"/>
          <w:szCs w:val="24"/>
        </w:rPr>
        <w:t>he cross petitioner was married to the cross respondent on 09/07/1988 at All Saints Cathedral</w:t>
      </w:r>
      <w:r w:rsidR="006546F1" w:rsidRPr="00421849">
        <w:rPr>
          <w:rFonts w:ascii="Times New Roman" w:hAnsi="Times New Roman" w:cs="Times New Roman"/>
          <w:sz w:val="24"/>
          <w:szCs w:val="24"/>
        </w:rPr>
        <w:t xml:space="preserve"> Kampala Uganda</w:t>
      </w:r>
      <w:r w:rsidR="00320A3E" w:rsidRPr="00421849">
        <w:rPr>
          <w:rFonts w:ascii="Times New Roman" w:hAnsi="Times New Roman" w:cs="Times New Roman"/>
          <w:sz w:val="24"/>
          <w:szCs w:val="24"/>
        </w:rPr>
        <w:t xml:space="preserve">. The marriage was dissolved in a consent </w:t>
      </w:r>
      <w:proofErr w:type="spellStart"/>
      <w:r w:rsidR="00320A3E" w:rsidRPr="00421849">
        <w:rPr>
          <w:rFonts w:ascii="Times New Roman" w:hAnsi="Times New Roman" w:cs="Times New Roman"/>
          <w:sz w:val="24"/>
          <w:szCs w:val="24"/>
        </w:rPr>
        <w:t>judgement</w:t>
      </w:r>
      <w:proofErr w:type="spellEnd"/>
      <w:r w:rsidR="00320A3E" w:rsidRPr="00421849">
        <w:rPr>
          <w:rFonts w:ascii="Times New Roman" w:hAnsi="Times New Roman" w:cs="Times New Roman"/>
          <w:sz w:val="24"/>
          <w:szCs w:val="24"/>
        </w:rPr>
        <w:t xml:space="preserve"> of 20/08/2012. In the same consent</w:t>
      </w:r>
      <w:r w:rsidR="006546F1" w:rsidRPr="00421849">
        <w:rPr>
          <w:rFonts w:ascii="Times New Roman" w:hAnsi="Times New Roman" w:cs="Times New Roman"/>
          <w:sz w:val="24"/>
          <w:szCs w:val="24"/>
        </w:rPr>
        <w:t xml:space="preserve"> </w:t>
      </w:r>
      <w:proofErr w:type="spellStart"/>
      <w:r w:rsidR="006546F1" w:rsidRPr="00421849">
        <w:rPr>
          <w:rFonts w:ascii="Times New Roman" w:hAnsi="Times New Roman" w:cs="Times New Roman"/>
          <w:sz w:val="24"/>
          <w:szCs w:val="24"/>
        </w:rPr>
        <w:t>judgement</w:t>
      </w:r>
      <w:proofErr w:type="spellEnd"/>
      <w:r w:rsidR="00320A3E" w:rsidRPr="00421849">
        <w:rPr>
          <w:rFonts w:ascii="Times New Roman" w:hAnsi="Times New Roman" w:cs="Times New Roman"/>
          <w:sz w:val="24"/>
          <w:szCs w:val="24"/>
        </w:rPr>
        <w:t>, the parties agreed to place the issue of distribution</w:t>
      </w:r>
      <w:r w:rsidR="00494D2C" w:rsidRPr="00421849">
        <w:rPr>
          <w:rFonts w:ascii="Times New Roman" w:hAnsi="Times New Roman" w:cs="Times New Roman"/>
          <w:sz w:val="24"/>
          <w:szCs w:val="24"/>
        </w:rPr>
        <w:t xml:space="preserve"> of the matrimonial home</w:t>
      </w:r>
      <w:r w:rsidR="00320A3E" w:rsidRPr="00421849">
        <w:rPr>
          <w:rFonts w:ascii="Times New Roman" w:hAnsi="Times New Roman" w:cs="Times New Roman"/>
          <w:sz w:val="24"/>
          <w:szCs w:val="24"/>
        </w:rPr>
        <w:t xml:space="preserve"> at Plot 5 </w:t>
      </w:r>
      <w:proofErr w:type="spellStart"/>
      <w:r w:rsidR="00320A3E" w:rsidRPr="00421849">
        <w:rPr>
          <w:rFonts w:ascii="Times New Roman" w:hAnsi="Times New Roman" w:cs="Times New Roman"/>
          <w:sz w:val="24"/>
          <w:szCs w:val="24"/>
        </w:rPr>
        <w:t>Semawata</w:t>
      </w:r>
      <w:proofErr w:type="spellEnd"/>
      <w:r w:rsidR="00320A3E" w:rsidRPr="00421849">
        <w:rPr>
          <w:rFonts w:ascii="Times New Roman" w:hAnsi="Times New Roman" w:cs="Times New Roman"/>
          <w:sz w:val="24"/>
          <w:szCs w:val="24"/>
        </w:rPr>
        <w:t xml:space="preserve"> Road </w:t>
      </w:r>
      <w:proofErr w:type="spellStart"/>
      <w:r w:rsidR="00320A3E" w:rsidRPr="00421849">
        <w:rPr>
          <w:rFonts w:ascii="Times New Roman" w:hAnsi="Times New Roman" w:cs="Times New Roman"/>
          <w:sz w:val="24"/>
          <w:szCs w:val="24"/>
        </w:rPr>
        <w:t>Ntinda</w:t>
      </w:r>
      <w:proofErr w:type="spellEnd"/>
      <w:r w:rsidR="00320A3E" w:rsidRPr="00421849">
        <w:rPr>
          <w:rFonts w:ascii="Times New Roman" w:hAnsi="Times New Roman" w:cs="Times New Roman"/>
          <w:sz w:val="24"/>
          <w:szCs w:val="24"/>
        </w:rPr>
        <w:t xml:space="preserve"> before an Arbitrator. The cross respondent’s claim was dismissed with costs due to </w:t>
      </w:r>
      <w:r w:rsidR="007130EC" w:rsidRPr="00421849">
        <w:rPr>
          <w:rFonts w:ascii="Times New Roman" w:hAnsi="Times New Roman" w:cs="Times New Roman"/>
          <w:sz w:val="24"/>
          <w:szCs w:val="24"/>
        </w:rPr>
        <w:t xml:space="preserve">her </w:t>
      </w:r>
      <w:r w:rsidR="00320A3E" w:rsidRPr="00421849">
        <w:rPr>
          <w:rFonts w:ascii="Times New Roman" w:hAnsi="Times New Roman" w:cs="Times New Roman"/>
          <w:sz w:val="24"/>
          <w:szCs w:val="24"/>
        </w:rPr>
        <w:t xml:space="preserve">failure or neglect to comply with the </w:t>
      </w:r>
      <w:r w:rsidR="00320A3E" w:rsidRPr="00421849">
        <w:rPr>
          <w:rFonts w:ascii="Times New Roman" w:hAnsi="Times New Roman" w:cs="Times New Roman"/>
          <w:sz w:val="24"/>
          <w:szCs w:val="24"/>
        </w:rPr>
        <w:lastRenderedPageBreak/>
        <w:t xml:space="preserve">terms and conditions of the Arbitrator. The Arbitrator did not determine the substantive issue of the distribution of the matrimonial home which made the cross </w:t>
      </w:r>
      <w:r w:rsidR="00CD52E3" w:rsidRPr="00421849">
        <w:rPr>
          <w:rFonts w:ascii="Times New Roman" w:hAnsi="Times New Roman" w:cs="Times New Roman"/>
          <w:sz w:val="24"/>
          <w:szCs w:val="24"/>
        </w:rPr>
        <w:t xml:space="preserve">petitioner </w:t>
      </w:r>
      <w:r w:rsidR="00320A3E" w:rsidRPr="00421849">
        <w:rPr>
          <w:rFonts w:ascii="Times New Roman" w:hAnsi="Times New Roman" w:cs="Times New Roman"/>
          <w:sz w:val="24"/>
          <w:szCs w:val="24"/>
        </w:rPr>
        <w:t>to resort to</w:t>
      </w:r>
      <w:r w:rsidR="006546F1" w:rsidRPr="00421849">
        <w:rPr>
          <w:rFonts w:ascii="Times New Roman" w:hAnsi="Times New Roman" w:cs="Times New Roman"/>
          <w:sz w:val="24"/>
          <w:szCs w:val="24"/>
        </w:rPr>
        <w:t xml:space="preserve"> this</w:t>
      </w:r>
      <w:r w:rsidR="00320A3E" w:rsidRPr="00421849">
        <w:rPr>
          <w:rFonts w:ascii="Times New Roman" w:hAnsi="Times New Roman" w:cs="Times New Roman"/>
          <w:sz w:val="24"/>
          <w:szCs w:val="24"/>
        </w:rPr>
        <w:t xml:space="preserve"> court.</w:t>
      </w:r>
    </w:p>
    <w:p w:rsidR="00222237" w:rsidRPr="00421849" w:rsidRDefault="006546F1"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The case was initia</w:t>
      </w:r>
      <w:r w:rsidR="00DF331D" w:rsidRPr="00421849">
        <w:rPr>
          <w:rFonts w:ascii="Times New Roman" w:hAnsi="Times New Roman" w:cs="Times New Roman"/>
          <w:sz w:val="24"/>
          <w:szCs w:val="24"/>
        </w:rPr>
        <w:t>lly dismissed by this c</w:t>
      </w:r>
      <w:r w:rsidR="00494D2C" w:rsidRPr="00421849">
        <w:rPr>
          <w:rFonts w:ascii="Times New Roman" w:hAnsi="Times New Roman" w:cs="Times New Roman"/>
          <w:sz w:val="24"/>
          <w:szCs w:val="24"/>
        </w:rPr>
        <w:t>o</w:t>
      </w:r>
      <w:r w:rsidR="006547AA" w:rsidRPr="00421849">
        <w:rPr>
          <w:rFonts w:ascii="Times New Roman" w:hAnsi="Times New Roman" w:cs="Times New Roman"/>
          <w:sz w:val="24"/>
          <w:szCs w:val="24"/>
        </w:rPr>
        <w:t>u</w:t>
      </w:r>
      <w:r w:rsidRPr="00421849">
        <w:rPr>
          <w:rFonts w:ascii="Times New Roman" w:hAnsi="Times New Roman" w:cs="Times New Roman"/>
          <w:sz w:val="24"/>
          <w:szCs w:val="24"/>
        </w:rPr>
        <w:t xml:space="preserve">rt when both parties and their counsel failed to turn up at the hearing scheduled for 05/05/2015 despite being served. However the cross petitioner later turned up in court and successfully applied for reinstatement of the cross petition. The court also granted the cross petitioner’s prayer to amend the pleadings to reflect the names currently used by the cross respondent and the children, and to proceed </w:t>
      </w:r>
      <w:r w:rsidRPr="00421849">
        <w:rPr>
          <w:rFonts w:ascii="Times New Roman" w:hAnsi="Times New Roman" w:cs="Times New Roman"/>
          <w:i/>
          <w:sz w:val="24"/>
          <w:szCs w:val="24"/>
        </w:rPr>
        <w:t xml:space="preserve">ex parte </w:t>
      </w:r>
      <w:r w:rsidRPr="00421849">
        <w:rPr>
          <w:rFonts w:ascii="Times New Roman" w:hAnsi="Times New Roman" w:cs="Times New Roman"/>
          <w:sz w:val="24"/>
          <w:szCs w:val="24"/>
        </w:rPr>
        <w:t>on the amended cross petition.</w:t>
      </w:r>
    </w:p>
    <w:p w:rsidR="006546F1" w:rsidRPr="00421849" w:rsidRDefault="00222237"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The law, h</w:t>
      </w:r>
      <w:r w:rsidR="006546F1" w:rsidRPr="00421849">
        <w:rPr>
          <w:rFonts w:ascii="Times New Roman" w:hAnsi="Times New Roman" w:cs="Times New Roman"/>
          <w:sz w:val="24"/>
          <w:szCs w:val="24"/>
        </w:rPr>
        <w:t>owever,</w:t>
      </w:r>
      <w:r w:rsidRPr="00421849">
        <w:rPr>
          <w:rFonts w:ascii="Times New Roman" w:hAnsi="Times New Roman" w:cs="Times New Roman"/>
          <w:sz w:val="24"/>
          <w:szCs w:val="24"/>
        </w:rPr>
        <w:t xml:space="preserve"> is that</w:t>
      </w:r>
      <w:r w:rsidR="006546F1" w:rsidRPr="00421849">
        <w:rPr>
          <w:rFonts w:ascii="Times New Roman" w:hAnsi="Times New Roman" w:cs="Times New Roman"/>
          <w:sz w:val="24"/>
          <w:szCs w:val="24"/>
        </w:rPr>
        <w:t xml:space="preserve"> whether a suit proceeds </w:t>
      </w:r>
      <w:r w:rsidR="006546F1" w:rsidRPr="00421849">
        <w:rPr>
          <w:rFonts w:ascii="Times New Roman" w:hAnsi="Times New Roman" w:cs="Times New Roman"/>
          <w:i/>
          <w:sz w:val="24"/>
          <w:szCs w:val="24"/>
        </w:rPr>
        <w:t>ex parte</w:t>
      </w:r>
      <w:r w:rsidR="006546F1" w:rsidRPr="00421849">
        <w:rPr>
          <w:rFonts w:ascii="Times New Roman" w:hAnsi="Times New Roman" w:cs="Times New Roman"/>
          <w:sz w:val="24"/>
          <w:szCs w:val="24"/>
        </w:rPr>
        <w:t xml:space="preserve"> or not</w:t>
      </w:r>
      <w:r w:rsidRPr="00421849">
        <w:rPr>
          <w:rFonts w:ascii="Times New Roman" w:hAnsi="Times New Roman" w:cs="Times New Roman"/>
          <w:sz w:val="24"/>
          <w:szCs w:val="24"/>
        </w:rPr>
        <w:t>,</w:t>
      </w:r>
      <w:r w:rsidR="006546F1" w:rsidRPr="00421849">
        <w:rPr>
          <w:rFonts w:ascii="Times New Roman" w:hAnsi="Times New Roman" w:cs="Times New Roman"/>
          <w:sz w:val="24"/>
          <w:szCs w:val="24"/>
        </w:rPr>
        <w:t xml:space="preserve"> the burden on the part of the plaintiff to prove the case to the required standards remains, as was held in </w:t>
      </w:r>
      <w:proofErr w:type="spellStart"/>
      <w:r w:rsidR="006546F1" w:rsidRPr="00421849">
        <w:rPr>
          <w:rFonts w:ascii="Times New Roman" w:hAnsi="Times New Roman" w:cs="Times New Roman"/>
          <w:b/>
          <w:sz w:val="24"/>
          <w:szCs w:val="24"/>
        </w:rPr>
        <w:t>Yoswa</w:t>
      </w:r>
      <w:proofErr w:type="spellEnd"/>
      <w:r w:rsidR="006546F1" w:rsidRPr="00421849">
        <w:rPr>
          <w:rFonts w:ascii="Times New Roman" w:hAnsi="Times New Roman" w:cs="Times New Roman"/>
          <w:b/>
          <w:sz w:val="24"/>
          <w:szCs w:val="24"/>
        </w:rPr>
        <w:t xml:space="preserve"> </w:t>
      </w:r>
      <w:proofErr w:type="spellStart"/>
      <w:r w:rsidR="006546F1" w:rsidRPr="00421849">
        <w:rPr>
          <w:rFonts w:ascii="Times New Roman" w:hAnsi="Times New Roman" w:cs="Times New Roman"/>
          <w:b/>
          <w:sz w:val="24"/>
          <w:szCs w:val="24"/>
        </w:rPr>
        <w:t>Kityo</w:t>
      </w:r>
      <w:proofErr w:type="spellEnd"/>
      <w:r w:rsidR="006546F1" w:rsidRPr="00421849">
        <w:rPr>
          <w:rFonts w:ascii="Times New Roman" w:hAnsi="Times New Roman" w:cs="Times New Roman"/>
          <w:b/>
          <w:sz w:val="24"/>
          <w:szCs w:val="24"/>
        </w:rPr>
        <w:t xml:space="preserve"> V </w:t>
      </w:r>
      <w:proofErr w:type="spellStart"/>
      <w:r w:rsidR="006546F1" w:rsidRPr="00421849">
        <w:rPr>
          <w:rFonts w:ascii="Times New Roman" w:hAnsi="Times New Roman" w:cs="Times New Roman"/>
          <w:b/>
          <w:sz w:val="24"/>
          <w:szCs w:val="24"/>
        </w:rPr>
        <w:t>Eriya</w:t>
      </w:r>
      <w:proofErr w:type="spellEnd"/>
      <w:r w:rsidR="006546F1" w:rsidRPr="00421849">
        <w:rPr>
          <w:rFonts w:ascii="Times New Roman" w:hAnsi="Times New Roman" w:cs="Times New Roman"/>
          <w:b/>
          <w:sz w:val="24"/>
          <w:szCs w:val="24"/>
        </w:rPr>
        <w:t xml:space="preserve"> </w:t>
      </w:r>
      <w:proofErr w:type="spellStart"/>
      <w:r w:rsidR="006546F1" w:rsidRPr="00421849">
        <w:rPr>
          <w:rFonts w:ascii="Times New Roman" w:hAnsi="Times New Roman" w:cs="Times New Roman"/>
          <w:b/>
          <w:sz w:val="24"/>
          <w:szCs w:val="24"/>
        </w:rPr>
        <w:t>Kaddu</w:t>
      </w:r>
      <w:proofErr w:type="spellEnd"/>
      <w:r w:rsidR="006546F1" w:rsidRPr="00421849">
        <w:rPr>
          <w:rFonts w:ascii="Times New Roman" w:hAnsi="Times New Roman" w:cs="Times New Roman"/>
          <w:b/>
          <w:sz w:val="24"/>
          <w:szCs w:val="24"/>
        </w:rPr>
        <w:t xml:space="preserve"> [1982] HCB 58</w:t>
      </w:r>
      <w:r w:rsidR="006546F1" w:rsidRPr="00421849">
        <w:rPr>
          <w:rFonts w:ascii="Times New Roman" w:hAnsi="Times New Roman" w:cs="Times New Roman"/>
          <w:sz w:val="24"/>
          <w:szCs w:val="24"/>
        </w:rPr>
        <w:t>. The cross petitioner filed sw</w:t>
      </w:r>
      <w:r w:rsidR="008007CA" w:rsidRPr="00421849">
        <w:rPr>
          <w:rFonts w:ascii="Times New Roman" w:hAnsi="Times New Roman" w:cs="Times New Roman"/>
          <w:sz w:val="24"/>
          <w:szCs w:val="24"/>
        </w:rPr>
        <w:t>orn witness statements and his C</w:t>
      </w:r>
      <w:r w:rsidR="006546F1" w:rsidRPr="00421849">
        <w:rPr>
          <w:rFonts w:ascii="Times New Roman" w:hAnsi="Times New Roman" w:cs="Times New Roman"/>
          <w:sz w:val="24"/>
          <w:szCs w:val="24"/>
        </w:rPr>
        <w:t>ounsel filed written submissions within time schedules set by this Court.</w:t>
      </w:r>
      <w:r w:rsidR="006546F1" w:rsidRPr="00421849">
        <w:rPr>
          <w:rFonts w:ascii="Times New Roman" w:hAnsi="Times New Roman" w:cs="Times New Roman"/>
          <w:i/>
          <w:sz w:val="24"/>
          <w:szCs w:val="24"/>
        </w:rPr>
        <w:t xml:space="preserve"> </w:t>
      </w:r>
      <w:r w:rsidR="006546F1" w:rsidRPr="00421849">
        <w:rPr>
          <w:rFonts w:ascii="Times New Roman" w:hAnsi="Times New Roman" w:cs="Times New Roman"/>
          <w:sz w:val="24"/>
          <w:szCs w:val="24"/>
        </w:rPr>
        <w:t xml:space="preserve"> </w:t>
      </w:r>
    </w:p>
    <w:p w:rsidR="005C397B" w:rsidRPr="00421849" w:rsidRDefault="005C397B"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 xml:space="preserve">The cross petitioner’s case is that </w:t>
      </w:r>
      <w:r w:rsidR="00732F86" w:rsidRPr="00421849">
        <w:rPr>
          <w:rFonts w:ascii="Times New Roman" w:hAnsi="Times New Roman" w:cs="Times New Roman"/>
          <w:sz w:val="24"/>
          <w:szCs w:val="24"/>
        </w:rPr>
        <w:t xml:space="preserve">he </w:t>
      </w:r>
      <w:r w:rsidRPr="00421849">
        <w:rPr>
          <w:rFonts w:ascii="Times New Roman" w:hAnsi="Times New Roman" w:cs="Times New Roman"/>
          <w:sz w:val="24"/>
          <w:szCs w:val="24"/>
        </w:rPr>
        <w:t xml:space="preserve">purchased the matrimonial home located at Plot 5 </w:t>
      </w:r>
      <w:proofErr w:type="spellStart"/>
      <w:r w:rsidRPr="00421849">
        <w:rPr>
          <w:rFonts w:ascii="Times New Roman" w:hAnsi="Times New Roman" w:cs="Times New Roman"/>
          <w:sz w:val="24"/>
          <w:szCs w:val="24"/>
        </w:rPr>
        <w:t>Semawata</w:t>
      </w:r>
      <w:proofErr w:type="spellEnd"/>
      <w:r w:rsidRPr="00421849">
        <w:rPr>
          <w:rFonts w:ascii="Times New Roman" w:hAnsi="Times New Roman" w:cs="Times New Roman"/>
          <w:sz w:val="24"/>
          <w:szCs w:val="24"/>
        </w:rPr>
        <w:t xml:space="preserve"> Road, </w:t>
      </w:r>
      <w:proofErr w:type="spellStart"/>
      <w:r w:rsidRPr="00421849">
        <w:rPr>
          <w:rFonts w:ascii="Times New Roman" w:hAnsi="Times New Roman" w:cs="Times New Roman"/>
          <w:sz w:val="24"/>
          <w:szCs w:val="24"/>
        </w:rPr>
        <w:t>Ntinda</w:t>
      </w:r>
      <w:proofErr w:type="spellEnd"/>
      <w:r w:rsidRPr="00421849">
        <w:rPr>
          <w:rFonts w:ascii="Times New Roman" w:hAnsi="Times New Roman" w:cs="Times New Roman"/>
          <w:sz w:val="24"/>
          <w:szCs w:val="24"/>
        </w:rPr>
        <w:t xml:space="preserve">, comprised in leasehold register volume 1774 folio 25 from a one Francis </w:t>
      </w:r>
      <w:proofErr w:type="spellStart"/>
      <w:r w:rsidRPr="00421849">
        <w:rPr>
          <w:rFonts w:ascii="Times New Roman" w:hAnsi="Times New Roman" w:cs="Times New Roman"/>
          <w:sz w:val="24"/>
          <w:szCs w:val="24"/>
        </w:rPr>
        <w:t>Kakumba</w:t>
      </w:r>
      <w:proofErr w:type="spellEnd"/>
      <w:r w:rsidR="00222237" w:rsidRPr="00421849">
        <w:rPr>
          <w:rFonts w:ascii="Times New Roman" w:hAnsi="Times New Roman" w:cs="Times New Roman"/>
          <w:sz w:val="24"/>
          <w:szCs w:val="24"/>
        </w:rPr>
        <w:t xml:space="preserve"> before he got married to the cross respondent</w:t>
      </w:r>
      <w:r w:rsidRPr="00421849">
        <w:rPr>
          <w:rFonts w:ascii="Times New Roman" w:hAnsi="Times New Roman" w:cs="Times New Roman"/>
          <w:sz w:val="24"/>
          <w:szCs w:val="24"/>
        </w:rPr>
        <w:t xml:space="preserve">. </w:t>
      </w:r>
      <w:r w:rsidR="00222237" w:rsidRPr="00421849">
        <w:rPr>
          <w:rFonts w:ascii="Times New Roman" w:hAnsi="Times New Roman" w:cs="Times New Roman"/>
          <w:sz w:val="24"/>
          <w:szCs w:val="24"/>
        </w:rPr>
        <w:t>The property was</w:t>
      </w:r>
      <w:r w:rsidR="009C3D66" w:rsidRPr="00421849">
        <w:rPr>
          <w:rFonts w:ascii="Times New Roman" w:hAnsi="Times New Roman" w:cs="Times New Roman"/>
          <w:sz w:val="24"/>
          <w:szCs w:val="24"/>
        </w:rPr>
        <w:t xml:space="preserve"> later</w:t>
      </w:r>
      <w:r w:rsidRPr="00421849">
        <w:rPr>
          <w:rFonts w:ascii="Times New Roman" w:hAnsi="Times New Roman" w:cs="Times New Roman"/>
          <w:sz w:val="24"/>
          <w:szCs w:val="24"/>
        </w:rPr>
        <w:t xml:space="preserve"> registered in the joint names of the cross petitioner and the cross respondent after the two were married. The</w:t>
      </w:r>
      <w:r w:rsidR="00157660" w:rsidRPr="00421849">
        <w:rPr>
          <w:rFonts w:ascii="Times New Roman" w:hAnsi="Times New Roman" w:cs="Times New Roman"/>
          <w:sz w:val="24"/>
          <w:szCs w:val="24"/>
        </w:rPr>
        <w:t xml:space="preserve"> cross petitioner states on oath that the</w:t>
      </w:r>
      <w:r w:rsidRPr="00421849">
        <w:rPr>
          <w:rFonts w:ascii="Times New Roman" w:hAnsi="Times New Roman" w:cs="Times New Roman"/>
          <w:sz w:val="24"/>
          <w:szCs w:val="24"/>
        </w:rPr>
        <w:t xml:space="preserve"> cross respondent borrowed a mortgage loan using the matrimonial home as security. She later relocated to England, changed her names, and cut off her known phone numbers. Th</w:t>
      </w:r>
      <w:r w:rsidR="008F1E8A" w:rsidRPr="00421849">
        <w:rPr>
          <w:rFonts w:ascii="Times New Roman" w:hAnsi="Times New Roman" w:cs="Times New Roman"/>
          <w:sz w:val="24"/>
          <w:szCs w:val="24"/>
        </w:rPr>
        <w:t>at the</w:t>
      </w:r>
      <w:r w:rsidRPr="00421849">
        <w:rPr>
          <w:rFonts w:ascii="Times New Roman" w:hAnsi="Times New Roman" w:cs="Times New Roman"/>
          <w:sz w:val="24"/>
          <w:szCs w:val="24"/>
        </w:rPr>
        <w:t xml:space="preserve"> cross petitioner had to eventually redeem the matrimonial home by himself.</w:t>
      </w:r>
    </w:p>
    <w:p w:rsidR="005D3DA5" w:rsidRPr="00421849" w:rsidRDefault="005D3DA5"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The issues to be determined are:-</w:t>
      </w:r>
    </w:p>
    <w:p w:rsidR="005D3DA5" w:rsidRPr="00421849" w:rsidRDefault="005D3DA5" w:rsidP="00421849">
      <w:pPr>
        <w:pStyle w:val="ListParagraph"/>
        <w:numPr>
          <w:ilvl w:val="0"/>
          <w:numId w:val="2"/>
        </w:numPr>
        <w:spacing w:line="360" w:lineRule="auto"/>
        <w:rPr>
          <w:rFonts w:ascii="Times New Roman" w:hAnsi="Times New Roman" w:cs="Times New Roman"/>
          <w:b/>
          <w:i/>
          <w:sz w:val="24"/>
          <w:szCs w:val="24"/>
        </w:rPr>
      </w:pPr>
      <w:r w:rsidRPr="00421849">
        <w:rPr>
          <w:rFonts w:ascii="Times New Roman" w:hAnsi="Times New Roman" w:cs="Times New Roman"/>
          <w:b/>
          <w:i/>
          <w:sz w:val="24"/>
          <w:szCs w:val="24"/>
        </w:rPr>
        <w:t xml:space="preserve">Who is entitled to the matrimonial home comprised at plot 5 </w:t>
      </w:r>
      <w:proofErr w:type="spellStart"/>
      <w:r w:rsidRPr="00421849">
        <w:rPr>
          <w:rFonts w:ascii="Times New Roman" w:hAnsi="Times New Roman" w:cs="Times New Roman"/>
          <w:b/>
          <w:i/>
          <w:sz w:val="24"/>
          <w:szCs w:val="24"/>
        </w:rPr>
        <w:t>Semawata</w:t>
      </w:r>
      <w:proofErr w:type="spellEnd"/>
      <w:r w:rsidRPr="00421849">
        <w:rPr>
          <w:rFonts w:ascii="Times New Roman" w:hAnsi="Times New Roman" w:cs="Times New Roman"/>
          <w:b/>
          <w:i/>
          <w:sz w:val="24"/>
          <w:szCs w:val="24"/>
        </w:rPr>
        <w:t xml:space="preserve"> Road, </w:t>
      </w:r>
      <w:proofErr w:type="spellStart"/>
      <w:r w:rsidRPr="00421849">
        <w:rPr>
          <w:rFonts w:ascii="Times New Roman" w:hAnsi="Times New Roman" w:cs="Times New Roman"/>
          <w:b/>
          <w:i/>
          <w:sz w:val="24"/>
          <w:szCs w:val="24"/>
        </w:rPr>
        <w:t>Ntinda</w:t>
      </w:r>
      <w:proofErr w:type="spellEnd"/>
      <w:r w:rsidRPr="00421849">
        <w:rPr>
          <w:rFonts w:ascii="Times New Roman" w:hAnsi="Times New Roman" w:cs="Times New Roman"/>
          <w:b/>
          <w:i/>
          <w:sz w:val="24"/>
          <w:szCs w:val="24"/>
        </w:rPr>
        <w:t xml:space="preserve"> comprised in Leasehold Register Volume 1774 Folio 25?</w:t>
      </w:r>
    </w:p>
    <w:p w:rsidR="00E45F1D" w:rsidRPr="00421849" w:rsidRDefault="005D3DA5" w:rsidP="00421849">
      <w:pPr>
        <w:pStyle w:val="ListParagraph"/>
        <w:numPr>
          <w:ilvl w:val="0"/>
          <w:numId w:val="2"/>
        </w:numPr>
        <w:spacing w:line="360" w:lineRule="auto"/>
        <w:rPr>
          <w:rFonts w:ascii="Times New Roman" w:hAnsi="Times New Roman" w:cs="Times New Roman"/>
          <w:b/>
          <w:i/>
          <w:sz w:val="24"/>
          <w:szCs w:val="24"/>
        </w:rPr>
      </w:pPr>
      <w:r w:rsidRPr="00421849">
        <w:rPr>
          <w:rFonts w:ascii="Times New Roman" w:hAnsi="Times New Roman" w:cs="Times New Roman"/>
          <w:b/>
          <w:i/>
          <w:sz w:val="24"/>
          <w:szCs w:val="24"/>
        </w:rPr>
        <w:t xml:space="preserve">What other remedies is the cross petitioner entitled to? </w:t>
      </w:r>
      <w:r w:rsidR="003D7039" w:rsidRPr="00421849">
        <w:rPr>
          <w:rFonts w:ascii="Times New Roman" w:hAnsi="Times New Roman" w:cs="Times New Roman"/>
          <w:b/>
          <w:i/>
          <w:sz w:val="24"/>
          <w:szCs w:val="24"/>
        </w:rPr>
        <w:t xml:space="preserve"> </w:t>
      </w:r>
      <w:r w:rsidR="000726BB" w:rsidRPr="00421849">
        <w:rPr>
          <w:rFonts w:ascii="Times New Roman" w:hAnsi="Times New Roman" w:cs="Times New Roman"/>
          <w:b/>
          <w:i/>
          <w:sz w:val="24"/>
          <w:szCs w:val="24"/>
        </w:rPr>
        <w:t xml:space="preserve"> </w:t>
      </w:r>
    </w:p>
    <w:p w:rsidR="005D3DA5" w:rsidRPr="00421849" w:rsidRDefault="005D3DA5" w:rsidP="00421849">
      <w:pPr>
        <w:spacing w:line="360" w:lineRule="auto"/>
        <w:rPr>
          <w:rFonts w:ascii="Times New Roman" w:hAnsi="Times New Roman" w:cs="Times New Roman"/>
          <w:b/>
          <w:i/>
          <w:sz w:val="24"/>
          <w:szCs w:val="24"/>
        </w:rPr>
      </w:pPr>
      <w:r w:rsidRPr="00421849">
        <w:rPr>
          <w:rFonts w:ascii="Times New Roman" w:hAnsi="Times New Roman" w:cs="Times New Roman"/>
          <w:b/>
          <w:i/>
          <w:sz w:val="24"/>
          <w:szCs w:val="24"/>
        </w:rPr>
        <w:t xml:space="preserve">Issue 1: Who is entitled to the matrimonial home comprised at plot 5 </w:t>
      </w:r>
      <w:proofErr w:type="spellStart"/>
      <w:r w:rsidRPr="00421849">
        <w:rPr>
          <w:rFonts w:ascii="Times New Roman" w:hAnsi="Times New Roman" w:cs="Times New Roman"/>
          <w:b/>
          <w:i/>
          <w:sz w:val="24"/>
          <w:szCs w:val="24"/>
        </w:rPr>
        <w:t>Semawata</w:t>
      </w:r>
      <w:proofErr w:type="spellEnd"/>
      <w:r w:rsidRPr="00421849">
        <w:rPr>
          <w:rFonts w:ascii="Times New Roman" w:hAnsi="Times New Roman" w:cs="Times New Roman"/>
          <w:b/>
          <w:i/>
          <w:sz w:val="24"/>
          <w:szCs w:val="24"/>
        </w:rPr>
        <w:t xml:space="preserve">   Road, </w:t>
      </w:r>
      <w:proofErr w:type="spellStart"/>
      <w:r w:rsidRPr="00421849">
        <w:rPr>
          <w:rFonts w:ascii="Times New Roman" w:hAnsi="Times New Roman" w:cs="Times New Roman"/>
          <w:b/>
          <w:i/>
          <w:sz w:val="24"/>
          <w:szCs w:val="24"/>
        </w:rPr>
        <w:t>Ntinda</w:t>
      </w:r>
      <w:proofErr w:type="spellEnd"/>
      <w:r w:rsidRPr="00421849">
        <w:rPr>
          <w:rFonts w:ascii="Times New Roman" w:hAnsi="Times New Roman" w:cs="Times New Roman"/>
          <w:b/>
          <w:i/>
          <w:sz w:val="24"/>
          <w:szCs w:val="24"/>
        </w:rPr>
        <w:t xml:space="preserve"> comprised in Leasehold Register Volume 1774 Folio 25?</w:t>
      </w:r>
    </w:p>
    <w:p w:rsidR="0020628F" w:rsidRPr="00421849" w:rsidRDefault="0020628F"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 xml:space="preserve">In </w:t>
      </w:r>
      <w:r w:rsidRPr="00421849">
        <w:rPr>
          <w:rFonts w:ascii="Times New Roman" w:hAnsi="Times New Roman" w:cs="Times New Roman"/>
          <w:b/>
          <w:sz w:val="24"/>
          <w:szCs w:val="24"/>
        </w:rPr>
        <w:t xml:space="preserve">Julius </w:t>
      </w:r>
      <w:proofErr w:type="spellStart"/>
      <w:r w:rsidRPr="00421849">
        <w:rPr>
          <w:rFonts w:ascii="Times New Roman" w:hAnsi="Times New Roman" w:cs="Times New Roman"/>
          <w:b/>
          <w:sz w:val="24"/>
          <w:szCs w:val="24"/>
        </w:rPr>
        <w:t>Rwabinumi</w:t>
      </w:r>
      <w:proofErr w:type="spellEnd"/>
      <w:r w:rsidRPr="00421849">
        <w:rPr>
          <w:rFonts w:ascii="Times New Roman" w:hAnsi="Times New Roman" w:cs="Times New Roman"/>
          <w:b/>
          <w:sz w:val="24"/>
          <w:szCs w:val="24"/>
        </w:rPr>
        <w:t xml:space="preserve"> V </w:t>
      </w:r>
      <w:proofErr w:type="spellStart"/>
      <w:r w:rsidRPr="00421849">
        <w:rPr>
          <w:rFonts w:ascii="Times New Roman" w:hAnsi="Times New Roman" w:cs="Times New Roman"/>
          <w:b/>
          <w:sz w:val="24"/>
          <w:szCs w:val="24"/>
        </w:rPr>
        <w:t>Bahimbisomwe</w:t>
      </w:r>
      <w:proofErr w:type="spellEnd"/>
      <w:r w:rsidRPr="00421849">
        <w:rPr>
          <w:rFonts w:ascii="Times New Roman" w:hAnsi="Times New Roman" w:cs="Times New Roman"/>
          <w:b/>
          <w:sz w:val="24"/>
          <w:szCs w:val="24"/>
        </w:rPr>
        <w:t xml:space="preserve"> SCCA No. 10/2009 </w:t>
      </w:r>
      <w:r w:rsidRPr="00421849">
        <w:rPr>
          <w:rFonts w:ascii="Times New Roman" w:hAnsi="Times New Roman" w:cs="Times New Roman"/>
          <w:sz w:val="24"/>
          <w:szCs w:val="24"/>
        </w:rPr>
        <w:t xml:space="preserve">the Supreme Court adopted the holding by </w:t>
      </w:r>
      <w:proofErr w:type="spellStart"/>
      <w:r w:rsidRPr="00421849">
        <w:rPr>
          <w:rFonts w:ascii="Times New Roman" w:hAnsi="Times New Roman" w:cs="Times New Roman"/>
          <w:sz w:val="24"/>
          <w:szCs w:val="24"/>
        </w:rPr>
        <w:t>Bbossa</w:t>
      </w:r>
      <w:proofErr w:type="spellEnd"/>
      <w:r w:rsidRPr="00421849">
        <w:rPr>
          <w:rFonts w:ascii="Times New Roman" w:hAnsi="Times New Roman" w:cs="Times New Roman"/>
          <w:sz w:val="24"/>
          <w:szCs w:val="24"/>
        </w:rPr>
        <w:t xml:space="preserve"> J, as she then was, in </w:t>
      </w:r>
      <w:proofErr w:type="spellStart"/>
      <w:r w:rsidRPr="00421849">
        <w:rPr>
          <w:rFonts w:ascii="Times New Roman" w:hAnsi="Times New Roman" w:cs="Times New Roman"/>
          <w:b/>
          <w:sz w:val="24"/>
          <w:szCs w:val="24"/>
        </w:rPr>
        <w:t>Muwanga</w:t>
      </w:r>
      <w:proofErr w:type="spellEnd"/>
      <w:r w:rsidRPr="00421849">
        <w:rPr>
          <w:rFonts w:ascii="Times New Roman" w:hAnsi="Times New Roman" w:cs="Times New Roman"/>
          <w:b/>
          <w:sz w:val="24"/>
          <w:szCs w:val="24"/>
        </w:rPr>
        <w:t xml:space="preserve"> V </w:t>
      </w:r>
      <w:proofErr w:type="spellStart"/>
      <w:r w:rsidRPr="00421849">
        <w:rPr>
          <w:rFonts w:ascii="Times New Roman" w:hAnsi="Times New Roman" w:cs="Times New Roman"/>
          <w:b/>
          <w:sz w:val="24"/>
          <w:szCs w:val="24"/>
        </w:rPr>
        <w:t>Kintu</w:t>
      </w:r>
      <w:proofErr w:type="spellEnd"/>
      <w:r w:rsidRPr="00421849">
        <w:rPr>
          <w:rFonts w:ascii="Times New Roman" w:hAnsi="Times New Roman" w:cs="Times New Roman"/>
          <w:b/>
          <w:sz w:val="24"/>
          <w:szCs w:val="24"/>
        </w:rPr>
        <w:t xml:space="preserve"> High Court Divorce Appeal No. </w:t>
      </w:r>
      <w:r w:rsidRPr="00421849">
        <w:rPr>
          <w:rFonts w:ascii="Times New Roman" w:hAnsi="Times New Roman" w:cs="Times New Roman"/>
          <w:b/>
          <w:sz w:val="24"/>
          <w:szCs w:val="24"/>
        </w:rPr>
        <w:lastRenderedPageBreak/>
        <w:t>135/1997</w:t>
      </w:r>
      <w:r w:rsidRPr="00421849">
        <w:rPr>
          <w:rFonts w:ascii="Times New Roman" w:hAnsi="Times New Roman" w:cs="Times New Roman"/>
          <w:sz w:val="24"/>
          <w:szCs w:val="24"/>
        </w:rPr>
        <w:t>, that “</w:t>
      </w:r>
      <w:r w:rsidRPr="00421849">
        <w:rPr>
          <w:rFonts w:ascii="Times New Roman" w:hAnsi="Times New Roman" w:cs="Times New Roman"/>
          <w:i/>
          <w:sz w:val="24"/>
          <w:szCs w:val="24"/>
        </w:rPr>
        <w:t>matrimonial property is understood differently by dif</w:t>
      </w:r>
      <w:r w:rsidR="00CA7177" w:rsidRPr="00421849">
        <w:rPr>
          <w:rFonts w:ascii="Times New Roman" w:hAnsi="Times New Roman" w:cs="Times New Roman"/>
          <w:i/>
          <w:sz w:val="24"/>
          <w:szCs w:val="24"/>
        </w:rPr>
        <w:t xml:space="preserve">ferent people. There is </w:t>
      </w:r>
      <w:r w:rsidRPr="00421849">
        <w:rPr>
          <w:rFonts w:ascii="Times New Roman" w:hAnsi="Times New Roman" w:cs="Times New Roman"/>
          <w:i/>
          <w:sz w:val="24"/>
          <w:szCs w:val="24"/>
        </w:rPr>
        <w:t xml:space="preserve">always property which the couple chooses to call home. There may be property which may be acquired separately by each spouse before or after marriage. Then there is property which a husband may hold in trust for the clan. Each of these should, in my view, be considered differently. </w:t>
      </w:r>
      <w:r w:rsidRPr="00421849">
        <w:rPr>
          <w:rFonts w:ascii="Times New Roman" w:hAnsi="Times New Roman" w:cs="Times New Roman"/>
          <w:b/>
          <w:i/>
          <w:sz w:val="24"/>
          <w:szCs w:val="24"/>
        </w:rPr>
        <w:t>The property to which each spouse should be entitled is that property which the parties choose to call home and which they jointly contribute to.”</w:t>
      </w:r>
      <w:r w:rsidRPr="00421849">
        <w:rPr>
          <w:rFonts w:ascii="Times New Roman" w:hAnsi="Times New Roman" w:cs="Times New Roman"/>
          <w:sz w:val="24"/>
          <w:szCs w:val="24"/>
        </w:rPr>
        <w:t xml:space="preserve"> (</w:t>
      </w:r>
      <w:proofErr w:type="gramStart"/>
      <w:r w:rsidRPr="00421849">
        <w:rPr>
          <w:rFonts w:ascii="Times New Roman" w:hAnsi="Times New Roman" w:cs="Times New Roman"/>
          <w:sz w:val="24"/>
          <w:szCs w:val="24"/>
        </w:rPr>
        <w:t>emphasis</w:t>
      </w:r>
      <w:proofErr w:type="gramEnd"/>
      <w:r w:rsidRPr="00421849">
        <w:rPr>
          <w:rFonts w:ascii="Times New Roman" w:hAnsi="Times New Roman" w:cs="Times New Roman"/>
          <w:sz w:val="24"/>
          <w:szCs w:val="24"/>
        </w:rPr>
        <w:t xml:space="preserve"> mine)                                                                   </w:t>
      </w:r>
    </w:p>
    <w:p w:rsidR="0020628F" w:rsidRPr="00421849" w:rsidRDefault="00320A3E"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 xml:space="preserve">In the same case, </w:t>
      </w:r>
      <w:r w:rsidR="0020628F" w:rsidRPr="00421849">
        <w:rPr>
          <w:rFonts w:ascii="Times New Roman" w:hAnsi="Times New Roman" w:cs="Times New Roman"/>
          <w:sz w:val="24"/>
          <w:szCs w:val="24"/>
        </w:rPr>
        <w:t xml:space="preserve">the Supreme Court went on to hold, </w:t>
      </w:r>
      <w:r w:rsidR="0020628F" w:rsidRPr="00421849">
        <w:rPr>
          <w:rFonts w:ascii="Times New Roman" w:hAnsi="Times New Roman" w:cs="Times New Roman"/>
          <w:i/>
          <w:sz w:val="24"/>
          <w:szCs w:val="24"/>
        </w:rPr>
        <w:t>inter alia</w:t>
      </w:r>
      <w:r w:rsidR="0020628F" w:rsidRPr="00421849">
        <w:rPr>
          <w:rFonts w:ascii="Times New Roman" w:hAnsi="Times New Roman" w:cs="Times New Roman"/>
          <w:sz w:val="24"/>
          <w:szCs w:val="24"/>
        </w:rPr>
        <w:t>, that the court should determine the ownership or sharing of property in issue basing itself on the Constitution of Uganda, the applicable marriage and divorce law</w:t>
      </w:r>
      <w:r w:rsidR="009B2D04" w:rsidRPr="00421849">
        <w:rPr>
          <w:rFonts w:ascii="Times New Roman" w:hAnsi="Times New Roman" w:cs="Times New Roman"/>
          <w:sz w:val="24"/>
          <w:szCs w:val="24"/>
        </w:rPr>
        <w:t>s</w:t>
      </w:r>
      <w:r w:rsidR="0020628F" w:rsidRPr="00421849">
        <w:rPr>
          <w:rFonts w:ascii="Times New Roman" w:hAnsi="Times New Roman" w:cs="Times New Roman"/>
          <w:sz w:val="24"/>
          <w:szCs w:val="24"/>
        </w:rPr>
        <w:t xml:space="preserve"> in force as to </w:t>
      </w:r>
      <w:r w:rsidR="00AB5870" w:rsidRPr="00421849">
        <w:rPr>
          <w:rFonts w:ascii="Times New Roman" w:hAnsi="Times New Roman" w:cs="Times New Roman"/>
          <w:sz w:val="24"/>
          <w:szCs w:val="24"/>
        </w:rPr>
        <w:t>whether such property should be</w:t>
      </w:r>
      <w:r w:rsidR="0020628F" w:rsidRPr="00421849">
        <w:rPr>
          <w:rFonts w:ascii="Times New Roman" w:hAnsi="Times New Roman" w:cs="Times New Roman"/>
          <w:sz w:val="24"/>
          <w:szCs w:val="24"/>
        </w:rPr>
        <w:t xml:space="preserve"> divided either in equal shares or otherwise as the facts of each case would dictate. </w:t>
      </w:r>
    </w:p>
    <w:p w:rsidR="00770D43" w:rsidRPr="00421849" w:rsidRDefault="00623468"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T</w:t>
      </w:r>
      <w:r w:rsidR="0030525D" w:rsidRPr="00421849">
        <w:rPr>
          <w:rFonts w:ascii="Times New Roman" w:hAnsi="Times New Roman" w:cs="Times New Roman"/>
          <w:sz w:val="24"/>
          <w:szCs w:val="24"/>
        </w:rPr>
        <w:t xml:space="preserve">he </w:t>
      </w:r>
      <w:r w:rsidR="002D5F7F" w:rsidRPr="00421849">
        <w:rPr>
          <w:rFonts w:ascii="Times New Roman" w:hAnsi="Times New Roman" w:cs="Times New Roman"/>
          <w:sz w:val="24"/>
          <w:szCs w:val="24"/>
        </w:rPr>
        <w:t xml:space="preserve">cross </w:t>
      </w:r>
      <w:r w:rsidR="0030525D" w:rsidRPr="00421849">
        <w:rPr>
          <w:rFonts w:ascii="Times New Roman" w:hAnsi="Times New Roman" w:cs="Times New Roman"/>
          <w:sz w:val="24"/>
          <w:szCs w:val="24"/>
        </w:rPr>
        <w:t>petitioner</w:t>
      </w:r>
      <w:r w:rsidR="002D5F7F" w:rsidRPr="00421849">
        <w:rPr>
          <w:rFonts w:ascii="Times New Roman" w:hAnsi="Times New Roman" w:cs="Times New Roman"/>
          <w:sz w:val="24"/>
          <w:szCs w:val="24"/>
        </w:rPr>
        <w:t>’s evidence</w:t>
      </w:r>
      <w:r w:rsidRPr="00421849">
        <w:rPr>
          <w:rFonts w:ascii="Times New Roman" w:hAnsi="Times New Roman" w:cs="Times New Roman"/>
          <w:sz w:val="24"/>
          <w:szCs w:val="24"/>
        </w:rPr>
        <w:t xml:space="preserve"> is</w:t>
      </w:r>
      <w:r w:rsidR="0030525D" w:rsidRPr="00421849">
        <w:rPr>
          <w:rFonts w:ascii="Times New Roman" w:hAnsi="Times New Roman" w:cs="Times New Roman"/>
          <w:sz w:val="24"/>
          <w:szCs w:val="24"/>
        </w:rPr>
        <w:t xml:space="preserve"> </w:t>
      </w:r>
      <w:r w:rsidR="00A91B30" w:rsidRPr="00421849">
        <w:rPr>
          <w:rFonts w:ascii="Times New Roman" w:hAnsi="Times New Roman" w:cs="Times New Roman"/>
          <w:sz w:val="24"/>
          <w:szCs w:val="24"/>
        </w:rPr>
        <w:t>that</w:t>
      </w:r>
      <w:r w:rsidR="00413665" w:rsidRPr="00421849">
        <w:rPr>
          <w:rFonts w:ascii="Times New Roman" w:hAnsi="Times New Roman" w:cs="Times New Roman"/>
          <w:sz w:val="24"/>
          <w:szCs w:val="24"/>
        </w:rPr>
        <w:t xml:space="preserve"> by the time he wedded the cross respondent he had already acquired the matrimonial home</w:t>
      </w:r>
      <w:r w:rsidR="00B0457A" w:rsidRPr="00421849">
        <w:rPr>
          <w:rFonts w:ascii="Times New Roman" w:hAnsi="Times New Roman" w:cs="Times New Roman"/>
          <w:sz w:val="24"/>
          <w:szCs w:val="24"/>
        </w:rPr>
        <w:t>,</w:t>
      </w:r>
      <w:r w:rsidR="00413665" w:rsidRPr="00421849">
        <w:rPr>
          <w:rFonts w:ascii="Times New Roman" w:hAnsi="Times New Roman" w:cs="Times New Roman"/>
          <w:sz w:val="24"/>
          <w:szCs w:val="24"/>
        </w:rPr>
        <w:t xml:space="preserve"> having purchased</w:t>
      </w:r>
      <w:r w:rsidR="0058454C" w:rsidRPr="00421849">
        <w:rPr>
          <w:rFonts w:ascii="Times New Roman" w:hAnsi="Times New Roman" w:cs="Times New Roman"/>
          <w:sz w:val="24"/>
          <w:szCs w:val="24"/>
        </w:rPr>
        <w:t xml:space="preserve"> it from a one Francis </w:t>
      </w:r>
      <w:proofErr w:type="spellStart"/>
      <w:r w:rsidR="0058454C" w:rsidRPr="00421849">
        <w:rPr>
          <w:rFonts w:ascii="Times New Roman" w:hAnsi="Times New Roman" w:cs="Times New Roman"/>
          <w:sz w:val="24"/>
          <w:szCs w:val="24"/>
        </w:rPr>
        <w:t>Kakumba</w:t>
      </w:r>
      <w:proofErr w:type="spellEnd"/>
      <w:r w:rsidR="0058454C" w:rsidRPr="00421849">
        <w:rPr>
          <w:rFonts w:ascii="Times New Roman" w:hAnsi="Times New Roman" w:cs="Times New Roman"/>
          <w:sz w:val="24"/>
          <w:szCs w:val="24"/>
        </w:rPr>
        <w:t xml:space="preserve">; and that the property was </w:t>
      </w:r>
      <w:r w:rsidR="00413665" w:rsidRPr="00421849">
        <w:rPr>
          <w:rFonts w:ascii="Times New Roman" w:hAnsi="Times New Roman" w:cs="Times New Roman"/>
          <w:sz w:val="24"/>
          <w:szCs w:val="24"/>
        </w:rPr>
        <w:t>registe</w:t>
      </w:r>
      <w:r w:rsidR="0058454C" w:rsidRPr="00421849">
        <w:rPr>
          <w:rFonts w:ascii="Times New Roman" w:hAnsi="Times New Roman" w:cs="Times New Roman"/>
          <w:sz w:val="24"/>
          <w:szCs w:val="24"/>
        </w:rPr>
        <w:t>red in their joint names after he</w:t>
      </w:r>
      <w:r w:rsidR="00413665" w:rsidRPr="00421849">
        <w:rPr>
          <w:rFonts w:ascii="Times New Roman" w:hAnsi="Times New Roman" w:cs="Times New Roman"/>
          <w:sz w:val="24"/>
          <w:szCs w:val="24"/>
        </w:rPr>
        <w:t xml:space="preserve"> wedded</w:t>
      </w:r>
      <w:r w:rsidR="0058454C" w:rsidRPr="00421849">
        <w:rPr>
          <w:rFonts w:ascii="Times New Roman" w:hAnsi="Times New Roman" w:cs="Times New Roman"/>
          <w:sz w:val="24"/>
          <w:szCs w:val="24"/>
        </w:rPr>
        <w:t xml:space="preserve"> the cross respondent</w:t>
      </w:r>
      <w:r w:rsidR="00413665" w:rsidRPr="00421849">
        <w:rPr>
          <w:rFonts w:ascii="Times New Roman" w:hAnsi="Times New Roman" w:cs="Times New Roman"/>
          <w:sz w:val="24"/>
          <w:szCs w:val="24"/>
        </w:rPr>
        <w:t>.</w:t>
      </w:r>
      <w:r w:rsidR="00676137" w:rsidRPr="00421849">
        <w:rPr>
          <w:rFonts w:ascii="Times New Roman" w:hAnsi="Times New Roman" w:cs="Times New Roman"/>
          <w:sz w:val="24"/>
          <w:szCs w:val="24"/>
        </w:rPr>
        <w:t xml:space="preserve"> </w:t>
      </w:r>
      <w:r w:rsidR="0058454C" w:rsidRPr="00421849">
        <w:rPr>
          <w:rFonts w:ascii="Times New Roman" w:hAnsi="Times New Roman" w:cs="Times New Roman"/>
          <w:sz w:val="24"/>
          <w:szCs w:val="24"/>
        </w:rPr>
        <w:t>He states on oath that i</w:t>
      </w:r>
      <w:r w:rsidR="00676137" w:rsidRPr="00421849">
        <w:rPr>
          <w:rFonts w:ascii="Times New Roman" w:hAnsi="Times New Roman" w:cs="Times New Roman"/>
          <w:sz w:val="24"/>
          <w:szCs w:val="24"/>
        </w:rPr>
        <w:t xml:space="preserve">n 2000 the cross respondent registered a business name Lady Cecilia Enterprises using false names of Esther </w:t>
      </w:r>
      <w:proofErr w:type="spellStart"/>
      <w:r w:rsidR="00ED5BFB" w:rsidRPr="00421849">
        <w:rPr>
          <w:rFonts w:ascii="Times New Roman" w:hAnsi="Times New Roman" w:cs="Times New Roman"/>
          <w:sz w:val="24"/>
          <w:szCs w:val="24"/>
        </w:rPr>
        <w:t>N</w:t>
      </w:r>
      <w:r w:rsidR="008274D1" w:rsidRPr="00421849">
        <w:rPr>
          <w:rFonts w:ascii="Times New Roman" w:hAnsi="Times New Roman" w:cs="Times New Roman"/>
          <w:sz w:val="24"/>
          <w:szCs w:val="24"/>
        </w:rPr>
        <w:t>afuna</w:t>
      </w:r>
      <w:proofErr w:type="spellEnd"/>
      <w:r w:rsidR="008274D1" w:rsidRPr="00421849">
        <w:rPr>
          <w:rFonts w:ascii="Times New Roman" w:hAnsi="Times New Roman" w:cs="Times New Roman"/>
          <w:sz w:val="24"/>
          <w:szCs w:val="24"/>
        </w:rPr>
        <w:t xml:space="preserve"> instead of Esther </w:t>
      </w:r>
      <w:proofErr w:type="spellStart"/>
      <w:r w:rsidR="008274D1" w:rsidRPr="00421849">
        <w:rPr>
          <w:rFonts w:ascii="Times New Roman" w:hAnsi="Times New Roman" w:cs="Times New Roman"/>
          <w:sz w:val="24"/>
          <w:szCs w:val="24"/>
        </w:rPr>
        <w:t>Bakiza</w:t>
      </w:r>
      <w:proofErr w:type="spellEnd"/>
      <w:r w:rsidR="008274D1" w:rsidRPr="00421849">
        <w:rPr>
          <w:rFonts w:ascii="Times New Roman" w:hAnsi="Times New Roman" w:cs="Times New Roman"/>
          <w:sz w:val="24"/>
          <w:szCs w:val="24"/>
        </w:rPr>
        <w:t xml:space="preserve">; </w:t>
      </w:r>
      <w:r w:rsidR="00ED5BFB" w:rsidRPr="00421849">
        <w:rPr>
          <w:rFonts w:ascii="Times New Roman" w:hAnsi="Times New Roman" w:cs="Times New Roman"/>
          <w:sz w:val="24"/>
          <w:szCs w:val="24"/>
        </w:rPr>
        <w:t>that s</w:t>
      </w:r>
      <w:r w:rsidR="00676137" w:rsidRPr="00421849">
        <w:rPr>
          <w:rFonts w:ascii="Times New Roman" w:hAnsi="Times New Roman" w:cs="Times New Roman"/>
          <w:sz w:val="24"/>
          <w:szCs w:val="24"/>
        </w:rPr>
        <w:t>he later registered a business company called</w:t>
      </w:r>
      <w:r w:rsidR="00D1601B" w:rsidRPr="00421849">
        <w:rPr>
          <w:rFonts w:ascii="Times New Roman" w:hAnsi="Times New Roman" w:cs="Times New Roman"/>
          <w:sz w:val="24"/>
          <w:szCs w:val="24"/>
        </w:rPr>
        <w:t xml:space="preserve"> Lady Cecilia (U) Ltd</w:t>
      </w:r>
      <w:r w:rsidR="00D1601B" w:rsidRPr="00421849">
        <w:rPr>
          <w:rFonts w:ascii="Times New Roman" w:hAnsi="Times New Roman" w:cs="Times New Roman"/>
          <w:b/>
          <w:sz w:val="24"/>
          <w:szCs w:val="24"/>
        </w:rPr>
        <w:t xml:space="preserve"> </w:t>
      </w:r>
      <w:r w:rsidR="00D1601B" w:rsidRPr="00421849">
        <w:rPr>
          <w:rFonts w:ascii="Times New Roman" w:hAnsi="Times New Roman" w:cs="Times New Roman"/>
          <w:sz w:val="24"/>
          <w:szCs w:val="24"/>
        </w:rPr>
        <w:t>where the cross petitioner wa</w:t>
      </w:r>
      <w:r w:rsidR="00ED5BFB" w:rsidRPr="00421849">
        <w:rPr>
          <w:rFonts w:ascii="Times New Roman" w:hAnsi="Times New Roman" w:cs="Times New Roman"/>
          <w:sz w:val="24"/>
          <w:szCs w:val="24"/>
        </w:rPr>
        <w:t>s</w:t>
      </w:r>
      <w:r w:rsidR="008274D1" w:rsidRPr="00421849">
        <w:rPr>
          <w:rFonts w:ascii="Times New Roman" w:hAnsi="Times New Roman" w:cs="Times New Roman"/>
          <w:sz w:val="24"/>
          <w:szCs w:val="24"/>
        </w:rPr>
        <w:t xml:space="preserve"> neither director nor promoter; </w:t>
      </w:r>
      <w:r w:rsidR="00ED5BFB" w:rsidRPr="00421849">
        <w:rPr>
          <w:rFonts w:ascii="Times New Roman" w:hAnsi="Times New Roman" w:cs="Times New Roman"/>
          <w:sz w:val="24"/>
          <w:szCs w:val="24"/>
        </w:rPr>
        <w:t>and that s</w:t>
      </w:r>
      <w:r w:rsidR="00D1601B" w:rsidRPr="00421849">
        <w:rPr>
          <w:rFonts w:ascii="Times New Roman" w:hAnsi="Times New Roman" w:cs="Times New Roman"/>
          <w:sz w:val="24"/>
          <w:szCs w:val="24"/>
        </w:rPr>
        <w:t>he borrowed Uganda Shillings 40,000,000/= (forty million)</w:t>
      </w:r>
      <w:r w:rsidR="00283B5A" w:rsidRPr="00421849">
        <w:rPr>
          <w:rFonts w:ascii="Times New Roman" w:hAnsi="Times New Roman" w:cs="Times New Roman"/>
          <w:sz w:val="24"/>
          <w:szCs w:val="24"/>
        </w:rPr>
        <w:t xml:space="preserve"> from Bank of Baroda</w:t>
      </w:r>
      <w:r w:rsidR="00D1601B" w:rsidRPr="00421849">
        <w:rPr>
          <w:rFonts w:ascii="Times New Roman" w:hAnsi="Times New Roman" w:cs="Times New Roman"/>
          <w:sz w:val="24"/>
          <w:szCs w:val="24"/>
        </w:rPr>
        <w:t xml:space="preserve"> using the land title of the matrimonial home as collateral security</w:t>
      </w:r>
      <w:r w:rsidR="00FB2957" w:rsidRPr="00421849">
        <w:rPr>
          <w:rFonts w:ascii="Times New Roman" w:hAnsi="Times New Roman" w:cs="Times New Roman"/>
          <w:sz w:val="24"/>
          <w:szCs w:val="24"/>
        </w:rPr>
        <w:t xml:space="preserve"> purportedly for investment in her business.</w:t>
      </w:r>
      <w:r w:rsidR="00283B5A" w:rsidRPr="00421849">
        <w:rPr>
          <w:rFonts w:ascii="Times New Roman" w:hAnsi="Times New Roman" w:cs="Times New Roman"/>
          <w:sz w:val="24"/>
          <w:szCs w:val="24"/>
        </w:rPr>
        <w:t xml:space="preserve"> </w:t>
      </w:r>
      <w:r w:rsidR="00ED5BFB" w:rsidRPr="00421849">
        <w:rPr>
          <w:rFonts w:ascii="Times New Roman" w:hAnsi="Times New Roman" w:cs="Times New Roman"/>
          <w:sz w:val="24"/>
          <w:szCs w:val="24"/>
        </w:rPr>
        <w:t>It is the cross petitioner’s evidence that u</w:t>
      </w:r>
      <w:r w:rsidR="00283B5A" w:rsidRPr="00421849">
        <w:rPr>
          <w:rFonts w:ascii="Times New Roman" w:hAnsi="Times New Roman" w:cs="Times New Roman"/>
          <w:sz w:val="24"/>
          <w:szCs w:val="24"/>
        </w:rPr>
        <w:t>pon obtaining the loan, the cross respondent went back to the United Kingdom, changed her telephone contacts and physical address cutting off communication between herself and the cross respondent</w:t>
      </w:r>
      <w:r w:rsidR="00770D43" w:rsidRPr="00421849">
        <w:rPr>
          <w:rFonts w:ascii="Times New Roman" w:hAnsi="Times New Roman" w:cs="Times New Roman"/>
          <w:sz w:val="24"/>
          <w:szCs w:val="24"/>
        </w:rPr>
        <w:t>.</w:t>
      </w:r>
    </w:p>
    <w:p w:rsidR="0097380B" w:rsidRPr="00421849" w:rsidRDefault="00ED5BFB"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Th</w:t>
      </w:r>
      <w:r w:rsidR="00770D43" w:rsidRPr="00421849">
        <w:rPr>
          <w:rFonts w:ascii="Times New Roman" w:hAnsi="Times New Roman" w:cs="Times New Roman"/>
          <w:sz w:val="24"/>
          <w:szCs w:val="24"/>
        </w:rPr>
        <w:t>ere is evidence th</w:t>
      </w:r>
      <w:r w:rsidRPr="00421849">
        <w:rPr>
          <w:rFonts w:ascii="Times New Roman" w:hAnsi="Times New Roman" w:cs="Times New Roman"/>
          <w:sz w:val="24"/>
          <w:szCs w:val="24"/>
        </w:rPr>
        <w:t>at the</w:t>
      </w:r>
      <w:r w:rsidR="00253F6B" w:rsidRPr="00421849">
        <w:rPr>
          <w:rFonts w:ascii="Times New Roman" w:hAnsi="Times New Roman" w:cs="Times New Roman"/>
          <w:sz w:val="24"/>
          <w:szCs w:val="24"/>
        </w:rPr>
        <w:t xml:space="preserve"> cross petitioner at one tim</w:t>
      </w:r>
      <w:r w:rsidRPr="00421849">
        <w:rPr>
          <w:rFonts w:ascii="Times New Roman" w:hAnsi="Times New Roman" w:cs="Times New Roman"/>
          <w:sz w:val="24"/>
          <w:szCs w:val="24"/>
        </w:rPr>
        <w:t>e wrote to the cross respondent</w:t>
      </w:r>
      <w:r w:rsidR="00253F6B" w:rsidRPr="00421849">
        <w:rPr>
          <w:rFonts w:ascii="Times New Roman" w:hAnsi="Times New Roman" w:cs="Times New Roman"/>
          <w:sz w:val="24"/>
          <w:szCs w:val="24"/>
        </w:rPr>
        <w:t xml:space="preserve"> explaining that the matrimonial property was up for sale due to the unpaid overdraft loan of over Uganda Shillings </w:t>
      </w:r>
      <w:r w:rsidR="00D75934" w:rsidRPr="00421849">
        <w:rPr>
          <w:rFonts w:ascii="Times New Roman" w:hAnsi="Times New Roman" w:cs="Times New Roman"/>
          <w:sz w:val="24"/>
          <w:szCs w:val="24"/>
        </w:rPr>
        <w:t>50.000.000/= (fifty million) in debt but she did not respond.</w:t>
      </w:r>
      <w:r w:rsidR="00253F6B" w:rsidRPr="00421849">
        <w:rPr>
          <w:rFonts w:ascii="Times New Roman" w:hAnsi="Times New Roman" w:cs="Times New Roman"/>
          <w:sz w:val="24"/>
          <w:szCs w:val="24"/>
        </w:rPr>
        <w:t xml:space="preserve"> </w:t>
      </w:r>
      <w:r w:rsidRPr="00421849">
        <w:rPr>
          <w:rFonts w:ascii="Times New Roman" w:hAnsi="Times New Roman" w:cs="Times New Roman"/>
          <w:sz w:val="24"/>
          <w:szCs w:val="24"/>
        </w:rPr>
        <w:t>That i</w:t>
      </w:r>
      <w:r w:rsidR="00253F6B" w:rsidRPr="00421849">
        <w:rPr>
          <w:rFonts w:ascii="Times New Roman" w:hAnsi="Times New Roman" w:cs="Times New Roman"/>
          <w:sz w:val="24"/>
          <w:szCs w:val="24"/>
        </w:rPr>
        <w:t>n the meantime the cross respondent changed her names to Esther Georgiana and decided to settle in the United Kingdom. The cross petitioner was left with no option but to redeem the matrimonial home by settling the outstanding loan facility himself</w:t>
      </w:r>
      <w:r w:rsidR="0097380B" w:rsidRPr="00421849">
        <w:rPr>
          <w:rFonts w:ascii="Times New Roman" w:hAnsi="Times New Roman" w:cs="Times New Roman"/>
          <w:sz w:val="24"/>
          <w:szCs w:val="24"/>
        </w:rPr>
        <w:t>. In 2011 petitioner</w:t>
      </w:r>
      <w:r w:rsidR="004106F5" w:rsidRPr="00421849">
        <w:rPr>
          <w:rFonts w:ascii="Times New Roman" w:hAnsi="Times New Roman" w:cs="Times New Roman"/>
          <w:sz w:val="24"/>
          <w:szCs w:val="24"/>
        </w:rPr>
        <w:t>/cross respondent</w:t>
      </w:r>
      <w:r w:rsidR="0097380B" w:rsidRPr="00421849">
        <w:rPr>
          <w:rFonts w:ascii="Times New Roman" w:hAnsi="Times New Roman" w:cs="Times New Roman"/>
          <w:sz w:val="24"/>
          <w:szCs w:val="24"/>
        </w:rPr>
        <w:t xml:space="preserve"> filed a divorce petition against the </w:t>
      </w:r>
      <w:r w:rsidR="004106F5" w:rsidRPr="00421849">
        <w:rPr>
          <w:rFonts w:ascii="Times New Roman" w:hAnsi="Times New Roman" w:cs="Times New Roman"/>
          <w:sz w:val="24"/>
          <w:szCs w:val="24"/>
        </w:rPr>
        <w:t>respondent/</w:t>
      </w:r>
      <w:r w:rsidR="0097380B" w:rsidRPr="00421849">
        <w:rPr>
          <w:rFonts w:ascii="Times New Roman" w:hAnsi="Times New Roman" w:cs="Times New Roman"/>
          <w:sz w:val="24"/>
          <w:szCs w:val="24"/>
        </w:rPr>
        <w:t xml:space="preserve">cross </w:t>
      </w:r>
      <w:r w:rsidR="004106F5" w:rsidRPr="00421849">
        <w:rPr>
          <w:rFonts w:ascii="Times New Roman" w:hAnsi="Times New Roman" w:cs="Times New Roman"/>
          <w:sz w:val="24"/>
          <w:szCs w:val="24"/>
        </w:rPr>
        <w:t xml:space="preserve">petitioner </w:t>
      </w:r>
      <w:r w:rsidR="0097380B" w:rsidRPr="00421849">
        <w:rPr>
          <w:rFonts w:ascii="Times New Roman" w:hAnsi="Times New Roman" w:cs="Times New Roman"/>
          <w:sz w:val="24"/>
          <w:szCs w:val="24"/>
        </w:rPr>
        <w:t>where the main claim was the distribution of the matrimonial property.</w:t>
      </w:r>
    </w:p>
    <w:p w:rsidR="00D07819" w:rsidRPr="00421849" w:rsidRDefault="0097380B"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lastRenderedPageBreak/>
        <w:t>The cross petitioner contends that the cross respondent came to court in bad faith with tainted hands seeking to take advantage of her own wrong doing, and that</w:t>
      </w:r>
      <w:r w:rsidR="00B93EFB" w:rsidRPr="00421849">
        <w:rPr>
          <w:rFonts w:ascii="Times New Roman" w:hAnsi="Times New Roman" w:cs="Times New Roman"/>
          <w:sz w:val="24"/>
          <w:szCs w:val="24"/>
        </w:rPr>
        <w:t>,</w:t>
      </w:r>
      <w:r w:rsidRPr="00421849">
        <w:rPr>
          <w:rFonts w:ascii="Times New Roman" w:hAnsi="Times New Roman" w:cs="Times New Roman"/>
          <w:sz w:val="24"/>
          <w:szCs w:val="24"/>
        </w:rPr>
        <w:t xml:space="preserve"> having redeemed the property</w:t>
      </w:r>
      <w:r w:rsidR="00B93EFB" w:rsidRPr="00421849">
        <w:rPr>
          <w:rFonts w:ascii="Times New Roman" w:hAnsi="Times New Roman" w:cs="Times New Roman"/>
          <w:sz w:val="24"/>
          <w:szCs w:val="24"/>
        </w:rPr>
        <w:t xml:space="preserve"> which is his current home with his other children, the cross respondent should not claim legitimate interest to it</w:t>
      </w:r>
      <w:r w:rsidR="00F81544" w:rsidRPr="00421849">
        <w:rPr>
          <w:rFonts w:ascii="Times New Roman" w:hAnsi="Times New Roman" w:cs="Times New Roman"/>
          <w:sz w:val="24"/>
          <w:szCs w:val="24"/>
        </w:rPr>
        <w:t xml:space="preserve">, and that the names of Esther </w:t>
      </w:r>
      <w:proofErr w:type="spellStart"/>
      <w:r w:rsidR="00F81544" w:rsidRPr="00421849">
        <w:rPr>
          <w:rFonts w:ascii="Times New Roman" w:hAnsi="Times New Roman" w:cs="Times New Roman"/>
          <w:sz w:val="24"/>
          <w:szCs w:val="24"/>
        </w:rPr>
        <w:t>Bakiza</w:t>
      </w:r>
      <w:proofErr w:type="spellEnd"/>
      <w:r w:rsidR="00D47DBD" w:rsidRPr="00421849">
        <w:rPr>
          <w:rFonts w:ascii="Times New Roman" w:hAnsi="Times New Roman" w:cs="Times New Roman"/>
          <w:sz w:val="24"/>
          <w:szCs w:val="24"/>
        </w:rPr>
        <w:t xml:space="preserve"> should be struck off the leasehold register.</w:t>
      </w:r>
      <w:r w:rsidR="00F81544" w:rsidRPr="00421849">
        <w:rPr>
          <w:rFonts w:ascii="Times New Roman" w:hAnsi="Times New Roman" w:cs="Times New Roman"/>
          <w:sz w:val="24"/>
          <w:szCs w:val="24"/>
        </w:rPr>
        <w:t xml:space="preserve"> </w:t>
      </w:r>
      <w:r w:rsidR="00ED5BFB" w:rsidRPr="00421849">
        <w:rPr>
          <w:rFonts w:ascii="Times New Roman" w:hAnsi="Times New Roman" w:cs="Times New Roman"/>
          <w:sz w:val="24"/>
          <w:szCs w:val="24"/>
        </w:rPr>
        <w:t>In his written submissions, learned c</w:t>
      </w:r>
      <w:r w:rsidR="00A2044D" w:rsidRPr="00421849">
        <w:rPr>
          <w:rFonts w:ascii="Times New Roman" w:hAnsi="Times New Roman" w:cs="Times New Roman"/>
          <w:sz w:val="24"/>
          <w:szCs w:val="24"/>
        </w:rPr>
        <w:t>ounsel</w:t>
      </w:r>
      <w:r w:rsidR="002E0D6D" w:rsidRPr="00421849">
        <w:rPr>
          <w:rFonts w:ascii="Times New Roman" w:hAnsi="Times New Roman" w:cs="Times New Roman"/>
          <w:sz w:val="24"/>
          <w:szCs w:val="24"/>
        </w:rPr>
        <w:t xml:space="preserve"> </w:t>
      </w:r>
      <w:r w:rsidR="00D47DBD" w:rsidRPr="00421849">
        <w:rPr>
          <w:rFonts w:ascii="Times New Roman" w:hAnsi="Times New Roman" w:cs="Times New Roman"/>
          <w:sz w:val="24"/>
          <w:szCs w:val="24"/>
        </w:rPr>
        <w:t xml:space="preserve">John Mary </w:t>
      </w:r>
      <w:proofErr w:type="spellStart"/>
      <w:r w:rsidR="00D47DBD" w:rsidRPr="00421849">
        <w:rPr>
          <w:rFonts w:ascii="Times New Roman" w:hAnsi="Times New Roman" w:cs="Times New Roman"/>
          <w:sz w:val="24"/>
          <w:szCs w:val="24"/>
        </w:rPr>
        <w:t>Mugisha</w:t>
      </w:r>
      <w:proofErr w:type="spellEnd"/>
      <w:r w:rsidR="00A2044D" w:rsidRPr="00421849">
        <w:rPr>
          <w:rFonts w:ascii="Times New Roman" w:hAnsi="Times New Roman" w:cs="Times New Roman"/>
          <w:sz w:val="24"/>
          <w:szCs w:val="24"/>
        </w:rPr>
        <w:t xml:space="preserve"> reiterated the</w:t>
      </w:r>
      <w:r w:rsidR="002E0D6D" w:rsidRPr="00421849">
        <w:rPr>
          <w:rFonts w:ascii="Times New Roman" w:hAnsi="Times New Roman" w:cs="Times New Roman"/>
          <w:sz w:val="24"/>
          <w:szCs w:val="24"/>
        </w:rPr>
        <w:t xml:space="preserve"> </w:t>
      </w:r>
      <w:r w:rsidR="00EA52EE" w:rsidRPr="00421849">
        <w:rPr>
          <w:rFonts w:ascii="Times New Roman" w:hAnsi="Times New Roman" w:cs="Times New Roman"/>
          <w:sz w:val="24"/>
          <w:szCs w:val="24"/>
        </w:rPr>
        <w:t xml:space="preserve">cross </w:t>
      </w:r>
      <w:r w:rsidR="002E0D6D" w:rsidRPr="00421849">
        <w:rPr>
          <w:rFonts w:ascii="Times New Roman" w:hAnsi="Times New Roman" w:cs="Times New Roman"/>
          <w:sz w:val="24"/>
          <w:szCs w:val="24"/>
        </w:rPr>
        <w:t>petitioner’s</w:t>
      </w:r>
      <w:r w:rsidR="00A2044D" w:rsidRPr="00421849">
        <w:rPr>
          <w:rFonts w:ascii="Times New Roman" w:hAnsi="Times New Roman" w:cs="Times New Roman"/>
          <w:sz w:val="24"/>
          <w:szCs w:val="24"/>
        </w:rPr>
        <w:t xml:space="preserve"> p</w:t>
      </w:r>
      <w:r w:rsidR="001201B4" w:rsidRPr="00421849">
        <w:rPr>
          <w:rFonts w:ascii="Times New Roman" w:hAnsi="Times New Roman" w:cs="Times New Roman"/>
          <w:sz w:val="24"/>
          <w:szCs w:val="24"/>
        </w:rPr>
        <w:t>rayers</w:t>
      </w:r>
      <w:r w:rsidR="008274D1" w:rsidRPr="00421849">
        <w:rPr>
          <w:rFonts w:ascii="Times New Roman" w:hAnsi="Times New Roman" w:cs="Times New Roman"/>
          <w:sz w:val="24"/>
          <w:szCs w:val="24"/>
        </w:rPr>
        <w:t>. He</w:t>
      </w:r>
      <w:r w:rsidR="008B473E" w:rsidRPr="00421849">
        <w:rPr>
          <w:rFonts w:ascii="Times New Roman" w:hAnsi="Times New Roman" w:cs="Times New Roman"/>
          <w:sz w:val="24"/>
          <w:szCs w:val="24"/>
        </w:rPr>
        <w:t xml:space="preserve"> </w:t>
      </w:r>
      <w:r w:rsidR="001201B4" w:rsidRPr="00421849">
        <w:rPr>
          <w:rFonts w:ascii="Times New Roman" w:hAnsi="Times New Roman" w:cs="Times New Roman"/>
          <w:sz w:val="24"/>
          <w:szCs w:val="24"/>
        </w:rPr>
        <w:t>cited various authorities</w:t>
      </w:r>
      <w:r w:rsidR="008274D1" w:rsidRPr="00421849">
        <w:rPr>
          <w:rFonts w:ascii="Times New Roman" w:hAnsi="Times New Roman" w:cs="Times New Roman"/>
          <w:sz w:val="24"/>
          <w:szCs w:val="24"/>
        </w:rPr>
        <w:t xml:space="preserve"> and</w:t>
      </w:r>
      <w:r w:rsidR="001201B4" w:rsidRPr="00421849">
        <w:rPr>
          <w:rFonts w:ascii="Times New Roman" w:hAnsi="Times New Roman" w:cs="Times New Roman"/>
          <w:sz w:val="24"/>
          <w:szCs w:val="24"/>
        </w:rPr>
        <w:t xml:space="preserve"> </w:t>
      </w:r>
      <w:r w:rsidR="007B6D4B" w:rsidRPr="00421849">
        <w:rPr>
          <w:rFonts w:ascii="Times New Roman" w:hAnsi="Times New Roman" w:cs="Times New Roman"/>
          <w:sz w:val="24"/>
          <w:szCs w:val="24"/>
        </w:rPr>
        <w:t xml:space="preserve">argued that </w:t>
      </w:r>
      <w:r w:rsidR="006725E8" w:rsidRPr="00421849">
        <w:rPr>
          <w:rFonts w:ascii="Times New Roman" w:hAnsi="Times New Roman" w:cs="Times New Roman"/>
          <w:sz w:val="24"/>
          <w:szCs w:val="24"/>
        </w:rPr>
        <w:t xml:space="preserve">the cross </w:t>
      </w:r>
      <w:r w:rsidR="00D8211E" w:rsidRPr="00421849">
        <w:rPr>
          <w:rFonts w:ascii="Times New Roman" w:hAnsi="Times New Roman" w:cs="Times New Roman"/>
          <w:sz w:val="24"/>
          <w:szCs w:val="24"/>
        </w:rPr>
        <w:t>respondent who had committed illegalities and frauds on the matrimonial property</w:t>
      </w:r>
      <w:r w:rsidR="006725E8" w:rsidRPr="00421849">
        <w:rPr>
          <w:rFonts w:ascii="Times New Roman" w:hAnsi="Times New Roman" w:cs="Times New Roman"/>
          <w:sz w:val="24"/>
          <w:szCs w:val="24"/>
        </w:rPr>
        <w:t xml:space="preserve"> has not come to equity with clean hands</w:t>
      </w:r>
      <w:r w:rsidR="003272DC" w:rsidRPr="00421849">
        <w:rPr>
          <w:rFonts w:ascii="Times New Roman" w:hAnsi="Times New Roman" w:cs="Times New Roman"/>
          <w:sz w:val="24"/>
          <w:szCs w:val="24"/>
        </w:rPr>
        <w:t xml:space="preserve"> and should not be allowed to benefit from her own wrong.</w:t>
      </w:r>
    </w:p>
    <w:p w:rsidR="00E90239" w:rsidRPr="00421849" w:rsidRDefault="001E4BA4"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In the instant case</w:t>
      </w:r>
      <w:r w:rsidR="006561FB" w:rsidRPr="00421849">
        <w:rPr>
          <w:rFonts w:ascii="Times New Roman" w:hAnsi="Times New Roman" w:cs="Times New Roman"/>
          <w:sz w:val="24"/>
          <w:szCs w:val="24"/>
        </w:rPr>
        <w:t xml:space="preserve">, </w:t>
      </w:r>
      <w:r w:rsidR="00E90239" w:rsidRPr="00421849">
        <w:rPr>
          <w:rFonts w:ascii="Times New Roman" w:hAnsi="Times New Roman" w:cs="Times New Roman"/>
          <w:sz w:val="24"/>
          <w:szCs w:val="24"/>
        </w:rPr>
        <w:t xml:space="preserve">in line with the above case decision </w:t>
      </w:r>
      <w:r w:rsidR="006561FB" w:rsidRPr="00421849">
        <w:rPr>
          <w:rFonts w:ascii="Times New Roman" w:hAnsi="Times New Roman" w:cs="Times New Roman"/>
          <w:sz w:val="24"/>
          <w:szCs w:val="24"/>
        </w:rPr>
        <w:t>definition</w:t>
      </w:r>
      <w:r w:rsidR="00E90239" w:rsidRPr="00421849">
        <w:rPr>
          <w:rFonts w:ascii="Times New Roman" w:hAnsi="Times New Roman" w:cs="Times New Roman"/>
          <w:sz w:val="24"/>
          <w:szCs w:val="24"/>
        </w:rPr>
        <w:t>s of matrimonial property</w:t>
      </w:r>
      <w:r w:rsidR="006561FB" w:rsidRPr="00421849">
        <w:rPr>
          <w:rFonts w:ascii="Times New Roman" w:hAnsi="Times New Roman" w:cs="Times New Roman"/>
          <w:sz w:val="24"/>
          <w:szCs w:val="24"/>
        </w:rPr>
        <w:t>,</w:t>
      </w:r>
      <w:r w:rsidRPr="00421849">
        <w:rPr>
          <w:rFonts w:ascii="Times New Roman" w:hAnsi="Times New Roman" w:cs="Times New Roman"/>
          <w:sz w:val="24"/>
          <w:szCs w:val="24"/>
        </w:rPr>
        <w:t xml:space="preserve"> it is not in dispute that the property at Plot 5 </w:t>
      </w:r>
      <w:proofErr w:type="spellStart"/>
      <w:r w:rsidRPr="00421849">
        <w:rPr>
          <w:rFonts w:ascii="Times New Roman" w:hAnsi="Times New Roman" w:cs="Times New Roman"/>
          <w:sz w:val="24"/>
          <w:szCs w:val="24"/>
        </w:rPr>
        <w:t>Semawata</w:t>
      </w:r>
      <w:proofErr w:type="spellEnd"/>
      <w:r w:rsidRPr="00421849">
        <w:rPr>
          <w:rFonts w:ascii="Times New Roman" w:hAnsi="Times New Roman" w:cs="Times New Roman"/>
          <w:sz w:val="24"/>
          <w:szCs w:val="24"/>
        </w:rPr>
        <w:t xml:space="preserve"> Road, </w:t>
      </w:r>
      <w:proofErr w:type="spellStart"/>
      <w:r w:rsidRPr="00421849">
        <w:rPr>
          <w:rFonts w:ascii="Times New Roman" w:hAnsi="Times New Roman" w:cs="Times New Roman"/>
          <w:sz w:val="24"/>
          <w:szCs w:val="24"/>
        </w:rPr>
        <w:t>Ntinda</w:t>
      </w:r>
      <w:proofErr w:type="spellEnd"/>
      <w:r w:rsidRPr="00421849">
        <w:rPr>
          <w:rFonts w:ascii="Times New Roman" w:hAnsi="Times New Roman" w:cs="Times New Roman"/>
          <w:sz w:val="24"/>
          <w:szCs w:val="24"/>
        </w:rPr>
        <w:t>, comprised in leasehold register volume 1774 folio 25</w:t>
      </w:r>
      <w:r w:rsidR="006561FB" w:rsidRPr="00421849">
        <w:rPr>
          <w:rFonts w:ascii="Times New Roman" w:hAnsi="Times New Roman" w:cs="Times New Roman"/>
          <w:sz w:val="24"/>
          <w:szCs w:val="24"/>
        </w:rPr>
        <w:t>,</w:t>
      </w:r>
      <w:r w:rsidRPr="00421849">
        <w:rPr>
          <w:rFonts w:ascii="Times New Roman" w:hAnsi="Times New Roman" w:cs="Times New Roman"/>
          <w:sz w:val="24"/>
          <w:szCs w:val="24"/>
        </w:rPr>
        <w:t xml:space="preserve"> </w:t>
      </w:r>
      <w:r w:rsidR="00691D3B" w:rsidRPr="00421849">
        <w:rPr>
          <w:rFonts w:ascii="Times New Roman" w:hAnsi="Times New Roman" w:cs="Times New Roman"/>
          <w:sz w:val="24"/>
          <w:szCs w:val="24"/>
        </w:rPr>
        <w:t>was the matrimonial home for the cross petitioner and the cross respondent.</w:t>
      </w:r>
      <w:r w:rsidR="00E90239" w:rsidRPr="00421849">
        <w:rPr>
          <w:rFonts w:ascii="Times New Roman" w:hAnsi="Times New Roman" w:cs="Times New Roman"/>
          <w:sz w:val="24"/>
          <w:szCs w:val="24"/>
        </w:rPr>
        <w:t xml:space="preserve"> The issue at stake however, is on</w:t>
      </w:r>
      <w:r w:rsidR="00E90239" w:rsidRPr="00421849">
        <w:rPr>
          <w:rFonts w:ascii="Times New Roman" w:hAnsi="Times New Roman" w:cs="Times New Roman"/>
          <w:b/>
          <w:i/>
          <w:sz w:val="24"/>
          <w:szCs w:val="24"/>
        </w:rPr>
        <w:t xml:space="preserve"> </w:t>
      </w:r>
      <w:r w:rsidR="00E90239" w:rsidRPr="00421849">
        <w:rPr>
          <w:rFonts w:ascii="Times New Roman" w:hAnsi="Times New Roman" w:cs="Times New Roman"/>
          <w:sz w:val="24"/>
          <w:szCs w:val="24"/>
        </w:rPr>
        <w:t>who is entitled to the matrimonial home.</w:t>
      </w:r>
    </w:p>
    <w:p w:rsidR="0023769C" w:rsidRPr="00421849" w:rsidRDefault="00AE60B3"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T</w:t>
      </w:r>
      <w:r w:rsidR="00E10FEB" w:rsidRPr="00421849">
        <w:rPr>
          <w:rFonts w:ascii="Times New Roman" w:hAnsi="Times New Roman" w:cs="Times New Roman"/>
          <w:sz w:val="24"/>
          <w:szCs w:val="24"/>
        </w:rPr>
        <w:t xml:space="preserve">he cross petitioner adduced evidence on oath that he purchased the property from a Francis </w:t>
      </w:r>
      <w:proofErr w:type="spellStart"/>
      <w:r w:rsidR="00E10FEB" w:rsidRPr="00421849">
        <w:rPr>
          <w:rFonts w:ascii="Times New Roman" w:hAnsi="Times New Roman" w:cs="Times New Roman"/>
          <w:sz w:val="24"/>
          <w:szCs w:val="24"/>
        </w:rPr>
        <w:t>Kakumba</w:t>
      </w:r>
      <w:proofErr w:type="spellEnd"/>
      <w:r w:rsidR="00E10FEB" w:rsidRPr="00421849">
        <w:rPr>
          <w:rFonts w:ascii="Times New Roman" w:hAnsi="Times New Roman" w:cs="Times New Roman"/>
          <w:sz w:val="24"/>
          <w:szCs w:val="24"/>
        </w:rPr>
        <w:t>. There is a purchase agreement</w:t>
      </w:r>
      <w:r w:rsidR="008D3FF2" w:rsidRPr="00421849">
        <w:rPr>
          <w:rFonts w:ascii="Times New Roman" w:hAnsi="Times New Roman" w:cs="Times New Roman"/>
          <w:sz w:val="24"/>
          <w:szCs w:val="24"/>
        </w:rPr>
        <w:t>,</w:t>
      </w:r>
      <w:r w:rsidR="00E10FEB" w:rsidRPr="00421849">
        <w:rPr>
          <w:rFonts w:ascii="Times New Roman" w:hAnsi="Times New Roman" w:cs="Times New Roman"/>
          <w:sz w:val="24"/>
          <w:szCs w:val="24"/>
        </w:rPr>
        <w:t xml:space="preserve"> </w:t>
      </w:r>
      <w:proofErr w:type="spellStart"/>
      <w:r w:rsidR="00E10FEB" w:rsidRPr="00421849">
        <w:rPr>
          <w:rFonts w:ascii="Times New Roman" w:hAnsi="Times New Roman" w:cs="Times New Roman"/>
          <w:sz w:val="24"/>
          <w:szCs w:val="24"/>
        </w:rPr>
        <w:t>Annexture</w:t>
      </w:r>
      <w:proofErr w:type="spellEnd"/>
      <w:r w:rsidR="00E10FEB" w:rsidRPr="00421849">
        <w:rPr>
          <w:rFonts w:ascii="Times New Roman" w:hAnsi="Times New Roman" w:cs="Times New Roman"/>
          <w:b/>
          <w:sz w:val="24"/>
          <w:szCs w:val="24"/>
        </w:rPr>
        <w:t xml:space="preserve"> E</w:t>
      </w:r>
      <w:r w:rsidR="00E10FEB" w:rsidRPr="00421849">
        <w:rPr>
          <w:rFonts w:ascii="Times New Roman" w:hAnsi="Times New Roman" w:cs="Times New Roman"/>
          <w:sz w:val="24"/>
          <w:szCs w:val="24"/>
        </w:rPr>
        <w:t xml:space="preserve"> to the cross petition</w:t>
      </w:r>
      <w:r w:rsidR="00CD45EF" w:rsidRPr="00421849">
        <w:rPr>
          <w:rFonts w:ascii="Times New Roman" w:hAnsi="Times New Roman" w:cs="Times New Roman"/>
          <w:sz w:val="24"/>
          <w:szCs w:val="24"/>
        </w:rPr>
        <w:t>er’s sworn witness statement</w:t>
      </w:r>
      <w:r w:rsidR="008D3FF2" w:rsidRPr="00421849">
        <w:rPr>
          <w:rFonts w:ascii="Times New Roman" w:hAnsi="Times New Roman" w:cs="Times New Roman"/>
          <w:sz w:val="24"/>
          <w:szCs w:val="24"/>
        </w:rPr>
        <w:t>,</w:t>
      </w:r>
      <w:r w:rsidR="00E10FEB" w:rsidRPr="00421849">
        <w:rPr>
          <w:rFonts w:ascii="Times New Roman" w:hAnsi="Times New Roman" w:cs="Times New Roman"/>
          <w:sz w:val="24"/>
          <w:szCs w:val="24"/>
        </w:rPr>
        <w:t xml:space="preserve"> </w:t>
      </w:r>
      <w:r w:rsidR="00757AC6" w:rsidRPr="00421849">
        <w:rPr>
          <w:rFonts w:ascii="Times New Roman" w:hAnsi="Times New Roman" w:cs="Times New Roman"/>
          <w:sz w:val="24"/>
          <w:szCs w:val="24"/>
        </w:rPr>
        <w:t xml:space="preserve">showing that </w:t>
      </w:r>
      <w:r w:rsidR="00CD45EF" w:rsidRPr="00421849">
        <w:rPr>
          <w:rFonts w:ascii="Times New Roman" w:hAnsi="Times New Roman" w:cs="Times New Roman"/>
          <w:sz w:val="24"/>
          <w:szCs w:val="24"/>
        </w:rPr>
        <w:t xml:space="preserve">the cross petitioner </w:t>
      </w:r>
      <w:r w:rsidR="00757AC6" w:rsidRPr="00421849">
        <w:rPr>
          <w:rFonts w:ascii="Times New Roman" w:hAnsi="Times New Roman" w:cs="Times New Roman"/>
          <w:sz w:val="24"/>
          <w:szCs w:val="24"/>
        </w:rPr>
        <w:t xml:space="preserve">purchased land comprised in Leasehold Register Volume 1537 Folio 18 known as Plot No. 5 </w:t>
      </w:r>
      <w:proofErr w:type="spellStart"/>
      <w:r w:rsidR="00757AC6" w:rsidRPr="00421849">
        <w:rPr>
          <w:rFonts w:ascii="Times New Roman" w:hAnsi="Times New Roman" w:cs="Times New Roman"/>
          <w:sz w:val="24"/>
          <w:szCs w:val="24"/>
        </w:rPr>
        <w:t>Semawata</w:t>
      </w:r>
      <w:proofErr w:type="spellEnd"/>
      <w:r w:rsidR="00757AC6" w:rsidRPr="00421849">
        <w:rPr>
          <w:rFonts w:ascii="Times New Roman" w:hAnsi="Times New Roman" w:cs="Times New Roman"/>
          <w:sz w:val="24"/>
          <w:szCs w:val="24"/>
        </w:rPr>
        <w:t xml:space="preserve"> Road, </w:t>
      </w:r>
      <w:proofErr w:type="spellStart"/>
      <w:r w:rsidR="00757AC6" w:rsidRPr="00421849">
        <w:rPr>
          <w:rFonts w:ascii="Times New Roman" w:hAnsi="Times New Roman" w:cs="Times New Roman"/>
          <w:sz w:val="24"/>
          <w:szCs w:val="24"/>
        </w:rPr>
        <w:t>Ntinda</w:t>
      </w:r>
      <w:proofErr w:type="spellEnd"/>
      <w:r w:rsidR="00757AC6" w:rsidRPr="00421849">
        <w:rPr>
          <w:rFonts w:ascii="Times New Roman" w:hAnsi="Times New Roman" w:cs="Times New Roman"/>
          <w:sz w:val="24"/>
          <w:szCs w:val="24"/>
        </w:rPr>
        <w:t xml:space="preserve"> Kampala District from Francis </w:t>
      </w:r>
      <w:proofErr w:type="spellStart"/>
      <w:r w:rsidR="00757AC6" w:rsidRPr="00421849">
        <w:rPr>
          <w:rFonts w:ascii="Times New Roman" w:hAnsi="Times New Roman" w:cs="Times New Roman"/>
          <w:sz w:val="24"/>
          <w:szCs w:val="24"/>
        </w:rPr>
        <w:t>Kakumba</w:t>
      </w:r>
      <w:proofErr w:type="spellEnd"/>
      <w:r w:rsidR="00757AC6" w:rsidRPr="00421849">
        <w:rPr>
          <w:rFonts w:ascii="Times New Roman" w:hAnsi="Times New Roman" w:cs="Times New Roman"/>
          <w:sz w:val="24"/>
          <w:szCs w:val="24"/>
        </w:rPr>
        <w:t xml:space="preserve"> on 22</w:t>
      </w:r>
      <w:r w:rsidR="00757AC6" w:rsidRPr="00421849">
        <w:rPr>
          <w:rFonts w:ascii="Times New Roman" w:hAnsi="Times New Roman" w:cs="Times New Roman"/>
          <w:sz w:val="24"/>
          <w:szCs w:val="24"/>
          <w:vertAlign w:val="superscript"/>
        </w:rPr>
        <w:t xml:space="preserve">nd </w:t>
      </w:r>
      <w:r w:rsidR="00757AC6" w:rsidRPr="00421849">
        <w:rPr>
          <w:rFonts w:ascii="Times New Roman" w:hAnsi="Times New Roman" w:cs="Times New Roman"/>
          <w:sz w:val="24"/>
          <w:szCs w:val="24"/>
        </w:rPr>
        <w:t xml:space="preserve">February 1987. </w:t>
      </w:r>
      <w:r w:rsidR="00CD45EF" w:rsidRPr="00421849">
        <w:rPr>
          <w:rFonts w:ascii="Times New Roman" w:hAnsi="Times New Roman" w:cs="Times New Roman"/>
          <w:sz w:val="24"/>
          <w:szCs w:val="24"/>
        </w:rPr>
        <w:t xml:space="preserve">The certificate of tile to the land, annexed as </w:t>
      </w:r>
      <w:r w:rsidR="00CD45EF" w:rsidRPr="00421849">
        <w:rPr>
          <w:rFonts w:ascii="Times New Roman" w:hAnsi="Times New Roman" w:cs="Times New Roman"/>
          <w:b/>
          <w:sz w:val="24"/>
          <w:szCs w:val="24"/>
        </w:rPr>
        <w:t xml:space="preserve">D </w:t>
      </w:r>
      <w:r w:rsidR="00CD45EF" w:rsidRPr="00421849">
        <w:rPr>
          <w:rFonts w:ascii="Times New Roman" w:hAnsi="Times New Roman" w:cs="Times New Roman"/>
          <w:sz w:val="24"/>
          <w:szCs w:val="24"/>
        </w:rPr>
        <w:t>to the cross petitioner’s witness statement</w:t>
      </w:r>
      <w:r w:rsidR="008D3FF2" w:rsidRPr="00421849">
        <w:rPr>
          <w:rFonts w:ascii="Times New Roman" w:hAnsi="Times New Roman" w:cs="Times New Roman"/>
          <w:sz w:val="24"/>
          <w:szCs w:val="24"/>
        </w:rPr>
        <w:t>,</w:t>
      </w:r>
      <w:r w:rsidR="00CD45EF" w:rsidRPr="00421849">
        <w:rPr>
          <w:rFonts w:ascii="Times New Roman" w:hAnsi="Times New Roman" w:cs="Times New Roman"/>
          <w:sz w:val="24"/>
          <w:szCs w:val="24"/>
        </w:rPr>
        <w:t xml:space="preserve"> shows that </w:t>
      </w:r>
      <w:r w:rsidR="00E528CF" w:rsidRPr="00421849">
        <w:rPr>
          <w:rFonts w:ascii="Times New Roman" w:hAnsi="Times New Roman" w:cs="Times New Roman"/>
          <w:sz w:val="24"/>
          <w:szCs w:val="24"/>
        </w:rPr>
        <w:t>leasehold land comprised in leasehold register Volume 1774</w:t>
      </w:r>
      <w:r w:rsidR="00D96991" w:rsidRPr="00421849">
        <w:rPr>
          <w:rFonts w:ascii="Times New Roman" w:hAnsi="Times New Roman" w:cs="Times New Roman"/>
          <w:sz w:val="24"/>
          <w:szCs w:val="24"/>
        </w:rPr>
        <w:t xml:space="preserve"> Folio 25, described as land comprised in Plot No. 5 </w:t>
      </w:r>
      <w:proofErr w:type="spellStart"/>
      <w:r w:rsidR="00D96991" w:rsidRPr="00421849">
        <w:rPr>
          <w:rFonts w:ascii="Times New Roman" w:hAnsi="Times New Roman" w:cs="Times New Roman"/>
          <w:sz w:val="24"/>
          <w:szCs w:val="24"/>
        </w:rPr>
        <w:t>Semawata</w:t>
      </w:r>
      <w:proofErr w:type="spellEnd"/>
      <w:r w:rsidR="00D96991" w:rsidRPr="00421849">
        <w:rPr>
          <w:rFonts w:ascii="Times New Roman" w:hAnsi="Times New Roman" w:cs="Times New Roman"/>
          <w:sz w:val="24"/>
          <w:szCs w:val="24"/>
        </w:rPr>
        <w:t xml:space="preserve"> Road</w:t>
      </w:r>
      <w:r w:rsidR="00115155" w:rsidRPr="00421849">
        <w:rPr>
          <w:rFonts w:ascii="Times New Roman" w:hAnsi="Times New Roman" w:cs="Times New Roman"/>
          <w:sz w:val="24"/>
          <w:szCs w:val="24"/>
        </w:rPr>
        <w:t>,</w:t>
      </w:r>
      <w:r w:rsidR="00D96991" w:rsidRPr="00421849">
        <w:rPr>
          <w:rFonts w:ascii="Times New Roman" w:hAnsi="Times New Roman" w:cs="Times New Roman"/>
          <w:sz w:val="24"/>
          <w:szCs w:val="24"/>
        </w:rPr>
        <w:t xml:space="preserve"> Kampala</w:t>
      </w:r>
      <w:r w:rsidR="00115155" w:rsidRPr="00421849">
        <w:rPr>
          <w:rFonts w:ascii="Times New Roman" w:hAnsi="Times New Roman" w:cs="Times New Roman"/>
          <w:sz w:val="24"/>
          <w:szCs w:val="24"/>
        </w:rPr>
        <w:t>,</w:t>
      </w:r>
      <w:r w:rsidR="00D96991" w:rsidRPr="00421849">
        <w:rPr>
          <w:rFonts w:ascii="Times New Roman" w:hAnsi="Times New Roman" w:cs="Times New Roman"/>
          <w:sz w:val="24"/>
          <w:szCs w:val="24"/>
        </w:rPr>
        <w:t xml:space="preserve"> </w:t>
      </w:r>
      <w:r w:rsidR="00E10FEB" w:rsidRPr="00421849">
        <w:rPr>
          <w:rFonts w:ascii="Times New Roman" w:hAnsi="Times New Roman" w:cs="Times New Roman"/>
          <w:sz w:val="24"/>
          <w:szCs w:val="24"/>
        </w:rPr>
        <w:t>was registered in the joint names</w:t>
      </w:r>
      <w:r w:rsidR="00894C2A" w:rsidRPr="00421849">
        <w:rPr>
          <w:rFonts w:ascii="Times New Roman" w:hAnsi="Times New Roman" w:cs="Times New Roman"/>
          <w:sz w:val="24"/>
          <w:szCs w:val="24"/>
        </w:rPr>
        <w:t xml:space="preserve"> of the cross peti</w:t>
      </w:r>
      <w:r w:rsidR="00CD45EF" w:rsidRPr="00421849">
        <w:rPr>
          <w:rFonts w:ascii="Times New Roman" w:hAnsi="Times New Roman" w:cs="Times New Roman"/>
          <w:sz w:val="24"/>
          <w:szCs w:val="24"/>
        </w:rPr>
        <w:t>tioner and the cross respondent</w:t>
      </w:r>
      <w:r w:rsidR="0023769C" w:rsidRPr="00421849">
        <w:rPr>
          <w:rFonts w:ascii="Times New Roman" w:hAnsi="Times New Roman" w:cs="Times New Roman"/>
          <w:sz w:val="24"/>
          <w:szCs w:val="24"/>
        </w:rPr>
        <w:t>.</w:t>
      </w:r>
    </w:p>
    <w:p w:rsidR="006B17AD" w:rsidRPr="00421849" w:rsidRDefault="006B17AD"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There is nothing on record, or</w:t>
      </w:r>
      <w:r w:rsidR="00661F14" w:rsidRPr="00421849">
        <w:rPr>
          <w:rFonts w:ascii="Times New Roman" w:hAnsi="Times New Roman" w:cs="Times New Roman"/>
          <w:sz w:val="24"/>
          <w:szCs w:val="24"/>
        </w:rPr>
        <w:t xml:space="preserve"> in the</w:t>
      </w:r>
      <w:r w:rsidRPr="00421849">
        <w:rPr>
          <w:rFonts w:ascii="Times New Roman" w:hAnsi="Times New Roman" w:cs="Times New Roman"/>
          <w:sz w:val="24"/>
          <w:szCs w:val="24"/>
        </w:rPr>
        <w:t xml:space="preserve"> adduced</w:t>
      </w:r>
      <w:r w:rsidR="00661F14" w:rsidRPr="00421849">
        <w:rPr>
          <w:rFonts w:ascii="Times New Roman" w:hAnsi="Times New Roman" w:cs="Times New Roman"/>
          <w:sz w:val="24"/>
          <w:szCs w:val="24"/>
        </w:rPr>
        <w:t xml:space="preserve"> evidence, or in the submissions of Counsel</w:t>
      </w:r>
      <w:r w:rsidR="003E348D" w:rsidRPr="00421849">
        <w:rPr>
          <w:rFonts w:ascii="Times New Roman" w:hAnsi="Times New Roman" w:cs="Times New Roman"/>
          <w:sz w:val="24"/>
          <w:szCs w:val="24"/>
        </w:rPr>
        <w:t xml:space="preserve"> </w:t>
      </w:r>
      <w:r w:rsidRPr="00421849">
        <w:rPr>
          <w:rFonts w:ascii="Times New Roman" w:hAnsi="Times New Roman" w:cs="Times New Roman"/>
          <w:sz w:val="24"/>
          <w:szCs w:val="24"/>
        </w:rPr>
        <w:t xml:space="preserve">to indicate whether the land comprised in Leasehold Register Volume 1537 Folio 18 known as Plot No. 5 </w:t>
      </w:r>
      <w:proofErr w:type="spellStart"/>
      <w:r w:rsidRPr="00421849">
        <w:rPr>
          <w:rFonts w:ascii="Times New Roman" w:hAnsi="Times New Roman" w:cs="Times New Roman"/>
          <w:sz w:val="24"/>
          <w:szCs w:val="24"/>
        </w:rPr>
        <w:t>Semawata</w:t>
      </w:r>
      <w:proofErr w:type="spellEnd"/>
      <w:r w:rsidRPr="00421849">
        <w:rPr>
          <w:rFonts w:ascii="Times New Roman" w:hAnsi="Times New Roman" w:cs="Times New Roman"/>
          <w:sz w:val="24"/>
          <w:szCs w:val="24"/>
        </w:rPr>
        <w:t xml:space="preserve"> Road, </w:t>
      </w:r>
      <w:proofErr w:type="spellStart"/>
      <w:r w:rsidRPr="00421849">
        <w:rPr>
          <w:rFonts w:ascii="Times New Roman" w:hAnsi="Times New Roman" w:cs="Times New Roman"/>
          <w:sz w:val="24"/>
          <w:szCs w:val="24"/>
        </w:rPr>
        <w:t>Ntinda</w:t>
      </w:r>
      <w:proofErr w:type="spellEnd"/>
      <w:r w:rsidRPr="00421849">
        <w:rPr>
          <w:rFonts w:ascii="Times New Roman" w:hAnsi="Times New Roman" w:cs="Times New Roman"/>
          <w:sz w:val="24"/>
          <w:szCs w:val="24"/>
        </w:rPr>
        <w:t xml:space="preserve"> Kampala District</w:t>
      </w:r>
      <w:r w:rsidR="00661F14" w:rsidRPr="00421849">
        <w:rPr>
          <w:rFonts w:ascii="Times New Roman" w:hAnsi="Times New Roman" w:cs="Times New Roman"/>
          <w:sz w:val="24"/>
          <w:szCs w:val="24"/>
        </w:rPr>
        <w:t xml:space="preserve">, which was purchased by the cross petitioner as per </w:t>
      </w:r>
      <w:proofErr w:type="spellStart"/>
      <w:r w:rsidR="00661F14" w:rsidRPr="00421849">
        <w:rPr>
          <w:rFonts w:ascii="Times New Roman" w:hAnsi="Times New Roman" w:cs="Times New Roman"/>
          <w:b/>
          <w:sz w:val="24"/>
          <w:szCs w:val="24"/>
        </w:rPr>
        <w:t>Annexture</w:t>
      </w:r>
      <w:proofErr w:type="spellEnd"/>
      <w:r w:rsidR="00661F14" w:rsidRPr="00421849">
        <w:rPr>
          <w:rFonts w:ascii="Times New Roman" w:hAnsi="Times New Roman" w:cs="Times New Roman"/>
          <w:b/>
          <w:sz w:val="24"/>
          <w:szCs w:val="24"/>
        </w:rPr>
        <w:t xml:space="preserve"> E</w:t>
      </w:r>
      <w:r w:rsidR="00661F14" w:rsidRPr="00421849">
        <w:rPr>
          <w:rFonts w:ascii="Times New Roman" w:hAnsi="Times New Roman" w:cs="Times New Roman"/>
          <w:sz w:val="24"/>
          <w:szCs w:val="24"/>
        </w:rPr>
        <w:t>,</w:t>
      </w:r>
      <w:r w:rsidRPr="00421849">
        <w:rPr>
          <w:rFonts w:ascii="Times New Roman" w:hAnsi="Times New Roman" w:cs="Times New Roman"/>
          <w:sz w:val="24"/>
          <w:szCs w:val="24"/>
        </w:rPr>
        <w:t xml:space="preserve"> </w:t>
      </w:r>
      <w:r w:rsidR="008E23CD" w:rsidRPr="00421849">
        <w:rPr>
          <w:rFonts w:ascii="Times New Roman" w:hAnsi="Times New Roman" w:cs="Times New Roman"/>
          <w:sz w:val="24"/>
          <w:szCs w:val="24"/>
        </w:rPr>
        <w:t xml:space="preserve">has a nexus with, or </w:t>
      </w:r>
      <w:r w:rsidRPr="00421849">
        <w:rPr>
          <w:rFonts w:ascii="Times New Roman" w:hAnsi="Times New Roman" w:cs="Times New Roman"/>
          <w:sz w:val="24"/>
          <w:szCs w:val="24"/>
        </w:rPr>
        <w:t>is the same as that comprised in leasehold register Volume 1774 Folio 25</w:t>
      </w:r>
      <w:r w:rsidR="00661F14" w:rsidRPr="00421849">
        <w:rPr>
          <w:rFonts w:ascii="Times New Roman" w:hAnsi="Times New Roman" w:cs="Times New Roman"/>
          <w:sz w:val="24"/>
          <w:szCs w:val="24"/>
        </w:rPr>
        <w:t xml:space="preserve">, also situate at Plot 5 </w:t>
      </w:r>
      <w:proofErr w:type="spellStart"/>
      <w:r w:rsidR="00661F14" w:rsidRPr="00421849">
        <w:rPr>
          <w:rFonts w:ascii="Times New Roman" w:hAnsi="Times New Roman" w:cs="Times New Roman"/>
          <w:sz w:val="24"/>
          <w:szCs w:val="24"/>
        </w:rPr>
        <w:t>Semawata</w:t>
      </w:r>
      <w:proofErr w:type="spellEnd"/>
      <w:r w:rsidR="00661F14" w:rsidRPr="00421849">
        <w:rPr>
          <w:rFonts w:ascii="Times New Roman" w:hAnsi="Times New Roman" w:cs="Times New Roman"/>
          <w:sz w:val="24"/>
          <w:szCs w:val="24"/>
        </w:rPr>
        <w:t xml:space="preserve"> Road, Kampala</w:t>
      </w:r>
      <w:r w:rsidRPr="00421849">
        <w:rPr>
          <w:rFonts w:ascii="Times New Roman" w:hAnsi="Times New Roman" w:cs="Times New Roman"/>
          <w:sz w:val="24"/>
          <w:szCs w:val="24"/>
        </w:rPr>
        <w:t xml:space="preserve">. So this court could not make a finding as to whether or not it is the same land, though it is clear that both are situate on Plot No. 5 </w:t>
      </w:r>
      <w:proofErr w:type="spellStart"/>
      <w:r w:rsidRPr="00421849">
        <w:rPr>
          <w:rFonts w:ascii="Times New Roman" w:hAnsi="Times New Roman" w:cs="Times New Roman"/>
          <w:sz w:val="24"/>
          <w:szCs w:val="24"/>
        </w:rPr>
        <w:t>Semawata</w:t>
      </w:r>
      <w:proofErr w:type="spellEnd"/>
      <w:r w:rsidRPr="00421849">
        <w:rPr>
          <w:rFonts w:ascii="Times New Roman" w:hAnsi="Times New Roman" w:cs="Times New Roman"/>
          <w:sz w:val="24"/>
          <w:szCs w:val="24"/>
        </w:rPr>
        <w:t xml:space="preserve"> Road.   </w:t>
      </w:r>
    </w:p>
    <w:p w:rsidR="0002657E" w:rsidRPr="00421849" w:rsidRDefault="00634607"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 xml:space="preserve">Nonetheless, </w:t>
      </w:r>
      <w:r w:rsidR="003E348D" w:rsidRPr="00421849">
        <w:rPr>
          <w:rFonts w:ascii="Times New Roman" w:hAnsi="Times New Roman" w:cs="Times New Roman"/>
          <w:sz w:val="24"/>
          <w:szCs w:val="24"/>
        </w:rPr>
        <w:t>the pleadings and the adduced evidence</w:t>
      </w:r>
      <w:r w:rsidR="007A12FB" w:rsidRPr="00421849">
        <w:rPr>
          <w:rFonts w:ascii="Times New Roman" w:hAnsi="Times New Roman" w:cs="Times New Roman"/>
          <w:sz w:val="24"/>
          <w:szCs w:val="24"/>
        </w:rPr>
        <w:t xml:space="preserve"> reveal</w:t>
      </w:r>
      <w:r w:rsidR="003E348D" w:rsidRPr="00421849">
        <w:rPr>
          <w:rFonts w:ascii="Times New Roman" w:hAnsi="Times New Roman" w:cs="Times New Roman"/>
          <w:sz w:val="24"/>
          <w:szCs w:val="24"/>
        </w:rPr>
        <w:t xml:space="preserve"> that the property at Plot 5 </w:t>
      </w:r>
      <w:proofErr w:type="spellStart"/>
      <w:r w:rsidR="003E348D" w:rsidRPr="00421849">
        <w:rPr>
          <w:rFonts w:ascii="Times New Roman" w:hAnsi="Times New Roman" w:cs="Times New Roman"/>
          <w:sz w:val="24"/>
          <w:szCs w:val="24"/>
        </w:rPr>
        <w:t>Semawata</w:t>
      </w:r>
      <w:proofErr w:type="spellEnd"/>
      <w:r w:rsidR="003E348D" w:rsidRPr="00421849">
        <w:rPr>
          <w:rFonts w:ascii="Times New Roman" w:hAnsi="Times New Roman" w:cs="Times New Roman"/>
          <w:sz w:val="24"/>
          <w:szCs w:val="24"/>
        </w:rPr>
        <w:t xml:space="preserve"> Road, </w:t>
      </w:r>
      <w:proofErr w:type="spellStart"/>
      <w:r w:rsidR="003E348D" w:rsidRPr="00421849">
        <w:rPr>
          <w:rFonts w:ascii="Times New Roman" w:hAnsi="Times New Roman" w:cs="Times New Roman"/>
          <w:sz w:val="24"/>
          <w:szCs w:val="24"/>
        </w:rPr>
        <w:t>Ntinda</w:t>
      </w:r>
      <w:proofErr w:type="spellEnd"/>
      <w:r w:rsidR="003E348D" w:rsidRPr="00421849">
        <w:rPr>
          <w:rFonts w:ascii="Times New Roman" w:hAnsi="Times New Roman" w:cs="Times New Roman"/>
          <w:sz w:val="24"/>
          <w:szCs w:val="24"/>
        </w:rPr>
        <w:t xml:space="preserve">, comprised in leasehold register volume 1774 folio 25, was the matrimonial home </w:t>
      </w:r>
      <w:r w:rsidR="003E348D" w:rsidRPr="00421849">
        <w:rPr>
          <w:rFonts w:ascii="Times New Roman" w:hAnsi="Times New Roman" w:cs="Times New Roman"/>
          <w:sz w:val="24"/>
          <w:szCs w:val="24"/>
        </w:rPr>
        <w:lastRenderedPageBreak/>
        <w:t xml:space="preserve">for the cross petitioner and the cross respondent. </w:t>
      </w:r>
      <w:proofErr w:type="spellStart"/>
      <w:r w:rsidR="003E348D" w:rsidRPr="00421849">
        <w:rPr>
          <w:rFonts w:ascii="Times New Roman" w:hAnsi="Times New Roman" w:cs="Times New Roman"/>
          <w:sz w:val="24"/>
          <w:szCs w:val="24"/>
        </w:rPr>
        <w:t>Annexture</w:t>
      </w:r>
      <w:proofErr w:type="spellEnd"/>
      <w:r w:rsidR="003E348D" w:rsidRPr="00421849">
        <w:rPr>
          <w:rFonts w:ascii="Times New Roman" w:hAnsi="Times New Roman" w:cs="Times New Roman"/>
          <w:sz w:val="24"/>
          <w:szCs w:val="24"/>
        </w:rPr>
        <w:t xml:space="preserve"> </w:t>
      </w:r>
      <w:r w:rsidR="003E348D" w:rsidRPr="00421849">
        <w:rPr>
          <w:rFonts w:ascii="Times New Roman" w:hAnsi="Times New Roman" w:cs="Times New Roman"/>
          <w:b/>
          <w:sz w:val="24"/>
          <w:szCs w:val="24"/>
        </w:rPr>
        <w:t xml:space="preserve">D </w:t>
      </w:r>
      <w:r w:rsidR="003E348D" w:rsidRPr="00421849">
        <w:rPr>
          <w:rFonts w:ascii="Times New Roman" w:hAnsi="Times New Roman" w:cs="Times New Roman"/>
          <w:sz w:val="24"/>
          <w:szCs w:val="24"/>
        </w:rPr>
        <w:t>shows that t</w:t>
      </w:r>
      <w:r w:rsidR="00894C2A" w:rsidRPr="00421849">
        <w:rPr>
          <w:rFonts w:ascii="Times New Roman" w:hAnsi="Times New Roman" w:cs="Times New Roman"/>
          <w:sz w:val="24"/>
          <w:szCs w:val="24"/>
        </w:rPr>
        <w:t>h</w:t>
      </w:r>
      <w:r w:rsidR="002437C3" w:rsidRPr="00421849">
        <w:rPr>
          <w:rFonts w:ascii="Times New Roman" w:hAnsi="Times New Roman" w:cs="Times New Roman"/>
          <w:sz w:val="24"/>
          <w:szCs w:val="24"/>
        </w:rPr>
        <w:t>e</w:t>
      </w:r>
      <w:r w:rsidR="00894C2A" w:rsidRPr="00421849">
        <w:rPr>
          <w:rFonts w:ascii="Times New Roman" w:hAnsi="Times New Roman" w:cs="Times New Roman"/>
          <w:sz w:val="24"/>
          <w:szCs w:val="24"/>
        </w:rPr>
        <w:t xml:space="preserve"> </w:t>
      </w:r>
      <w:r w:rsidR="00C454CB" w:rsidRPr="00421849">
        <w:rPr>
          <w:rFonts w:ascii="Times New Roman" w:hAnsi="Times New Roman" w:cs="Times New Roman"/>
          <w:sz w:val="24"/>
          <w:szCs w:val="24"/>
        </w:rPr>
        <w:t>two</w:t>
      </w:r>
      <w:r w:rsidR="003E348D" w:rsidRPr="00421849">
        <w:rPr>
          <w:rFonts w:ascii="Times New Roman" w:hAnsi="Times New Roman" w:cs="Times New Roman"/>
          <w:sz w:val="24"/>
          <w:szCs w:val="24"/>
        </w:rPr>
        <w:t xml:space="preserve"> parties</w:t>
      </w:r>
      <w:r w:rsidR="00C454CB" w:rsidRPr="00421849">
        <w:rPr>
          <w:rFonts w:ascii="Times New Roman" w:hAnsi="Times New Roman" w:cs="Times New Roman"/>
          <w:sz w:val="24"/>
          <w:szCs w:val="24"/>
        </w:rPr>
        <w:t xml:space="preserve"> were registered on the </w:t>
      </w:r>
      <w:r w:rsidRPr="00421849">
        <w:rPr>
          <w:rFonts w:ascii="Times New Roman" w:hAnsi="Times New Roman" w:cs="Times New Roman"/>
          <w:sz w:val="24"/>
          <w:szCs w:val="24"/>
        </w:rPr>
        <w:t>said</w:t>
      </w:r>
      <w:r w:rsidR="0002657E" w:rsidRPr="00421849">
        <w:rPr>
          <w:rFonts w:ascii="Times New Roman" w:hAnsi="Times New Roman" w:cs="Times New Roman"/>
          <w:sz w:val="24"/>
          <w:szCs w:val="24"/>
        </w:rPr>
        <w:t xml:space="preserve"> </w:t>
      </w:r>
      <w:r w:rsidR="00C454CB" w:rsidRPr="00421849">
        <w:rPr>
          <w:rFonts w:ascii="Times New Roman" w:hAnsi="Times New Roman" w:cs="Times New Roman"/>
          <w:sz w:val="24"/>
          <w:szCs w:val="24"/>
        </w:rPr>
        <w:t>property as tenants in common in equal shares</w:t>
      </w:r>
      <w:r w:rsidR="00B14C08" w:rsidRPr="00421849">
        <w:rPr>
          <w:rFonts w:ascii="Times New Roman" w:hAnsi="Times New Roman" w:cs="Times New Roman"/>
          <w:sz w:val="24"/>
          <w:szCs w:val="24"/>
        </w:rPr>
        <w:t xml:space="preserve"> on 30/08/1989, </w:t>
      </w:r>
      <w:r w:rsidR="00C13608" w:rsidRPr="00421849">
        <w:rPr>
          <w:rFonts w:ascii="Times New Roman" w:hAnsi="Times New Roman" w:cs="Times New Roman"/>
          <w:sz w:val="24"/>
          <w:szCs w:val="24"/>
        </w:rPr>
        <w:t>vide Instrument 240975</w:t>
      </w:r>
      <w:r w:rsidR="00C454CB" w:rsidRPr="00421849">
        <w:rPr>
          <w:rFonts w:ascii="Times New Roman" w:hAnsi="Times New Roman" w:cs="Times New Roman"/>
          <w:sz w:val="24"/>
          <w:szCs w:val="24"/>
        </w:rPr>
        <w:t>.</w:t>
      </w:r>
      <w:r w:rsidR="0077670B" w:rsidRPr="00421849">
        <w:rPr>
          <w:rFonts w:ascii="Times New Roman" w:hAnsi="Times New Roman" w:cs="Times New Roman"/>
          <w:sz w:val="24"/>
          <w:szCs w:val="24"/>
        </w:rPr>
        <w:t xml:space="preserve"> </w:t>
      </w:r>
      <w:r w:rsidR="009D721C" w:rsidRPr="00421849">
        <w:rPr>
          <w:rFonts w:ascii="Times New Roman" w:hAnsi="Times New Roman" w:cs="Times New Roman"/>
          <w:sz w:val="24"/>
          <w:szCs w:val="24"/>
        </w:rPr>
        <w:t xml:space="preserve">The cross petitioner states that this was done after the two had got married. </w:t>
      </w:r>
      <w:r w:rsidR="0077670B" w:rsidRPr="00421849">
        <w:rPr>
          <w:rFonts w:ascii="Times New Roman" w:hAnsi="Times New Roman" w:cs="Times New Roman"/>
          <w:sz w:val="24"/>
          <w:szCs w:val="24"/>
        </w:rPr>
        <w:t>This, on the face of the record</w:t>
      </w:r>
      <w:r w:rsidR="0002657E" w:rsidRPr="00421849">
        <w:rPr>
          <w:rFonts w:ascii="Times New Roman" w:hAnsi="Times New Roman" w:cs="Times New Roman"/>
          <w:sz w:val="24"/>
          <w:szCs w:val="24"/>
        </w:rPr>
        <w:t>,</w:t>
      </w:r>
      <w:r w:rsidR="0077670B" w:rsidRPr="00421849">
        <w:rPr>
          <w:rFonts w:ascii="Times New Roman" w:hAnsi="Times New Roman" w:cs="Times New Roman"/>
          <w:sz w:val="24"/>
          <w:szCs w:val="24"/>
        </w:rPr>
        <w:t xml:space="preserve"> would suggest that the two </w:t>
      </w:r>
      <w:r w:rsidR="0002657E" w:rsidRPr="00421849">
        <w:rPr>
          <w:rFonts w:ascii="Times New Roman" w:hAnsi="Times New Roman" w:cs="Times New Roman"/>
          <w:sz w:val="24"/>
          <w:szCs w:val="24"/>
        </w:rPr>
        <w:t>held equal shares on the property</w:t>
      </w:r>
      <w:r w:rsidR="009C722D" w:rsidRPr="00421849">
        <w:rPr>
          <w:rFonts w:ascii="Times New Roman" w:hAnsi="Times New Roman" w:cs="Times New Roman"/>
          <w:sz w:val="24"/>
          <w:szCs w:val="24"/>
        </w:rPr>
        <w:t>, in which case each would claim legitimate interest in the property</w:t>
      </w:r>
      <w:r w:rsidR="0002657E" w:rsidRPr="00421849">
        <w:rPr>
          <w:rFonts w:ascii="Times New Roman" w:hAnsi="Times New Roman" w:cs="Times New Roman"/>
          <w:sz w:val="24"/>
          <w:szCs w:val="24"/>
        </w:rPr>
        <w:t>.</w:t>
      </w:r>
    </w:p>
    <w:p w:rsidR="001D6FA7" w:rsidRPr="00421849" w:rsidRDefault="007E2BEC"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The</w:t>
      </w:r>
      <w:r w:rsidR="0077670B" w:rsidRPr="00421849">
        <w:rPr>
          <w:rFonts w:ascii="Times New Roman" w:hAnsi="Times New Roman" w:cs="Times New Roman"/>
          <w:sz w:val="24"/>
          <w:szCs w:val="24"/>
        </w:rPr>
        <w:t xml:space="preserve"> cross petitioner</w:t>
      </w:r>
      <w:r w:rsidR="00DB27D0" w:rsidRPr="00421849">
        <w:rPr>
          <w:rFonts w:ascii="Times New Roman" w:hAnsi="Times New Roman" w:cs="Times New Roman"/>
          <w:sz w:val="24"/>
          <w:szCs w:val="24"/>
        </w:rPr>
        <w:t xml:space="preserve"> adduced evidence</w:t>
      </w:r>
      <w:r w:rsidR="0077670B" w:rsidRPr="00421849">
        <w:rPr>
          <w:rFonts w:ascii="Times New Roman" w:hAnsi="Times New Roman" w:cs="Times New Roman"/>
          <w:sz w:val="24"/>
          <w:szCs w:val="24"/>
        </w:rPr>
        <w:t>,</w:t>
      </w:r>
      <w:r w:rsidR="00A06A5A" w:rsidRPr="00421849">
        <w:rPr>
          <w:rFonts w:ascii="Times New Roman" w:hAnsi="Times New Roman" w:cs="Times New Roman"/>
          <w:sz w:val="24"/>
          <w:szCs w:val="24"/>
        </w:rPr>
        <w:t xml:space="preserve"> however,</w:t>
      </w:r>
      <w:r w:rsidR="0077670B" w:rsidRPr="00421849">
        <w:rPr>
          <w:rFonts w:ascii="Times New Roman" w:hAnsi="Times New Roman" w:cs="Times New Roman"/>
          <w:sz w:val="24"/>
          <w:szCs w:val="24"/>
        </w:rPr>
        <w:t xml:space="preserve"> as </w:t>
      </w:r>
      <w:r w:rsidR="00047BF8" w:rsidRPr="00421849">
        <w:rPr>
          <w:rFonts w:ascii="Times New Roman" w:hAnsi="Times New Roman" w:cs="Times New Roman"/>
          <w:sz w:val="24"/>
          <w:szCs w:val="24"/>
        </w:rPr>
        <w:t xml:space="preserve">revealed </w:t>
      </w:r>
      <w:r w:rsidR="0077670B" w:rsidRPr="00421849">
        <w:rPr>
          <w:rFonts w:ascii="Times New Roman" w:hAnsi="Times New Roman" w:cs="Times New Roman"/>
          <w:sz w:val="24"/>
          <w:szCs w:val="24"/>
        </w:rPr>
        <w:t xml:space="preserve">by </w:t>
      </w:r>
      <w:proofErr w:type="spellStart"/>
      <w:r w:rsidR="0077670B" w:rsidRPr="00421849">
        <w:rPr>
          <w:rFonts w:ascii="Times New Roman" w:hAnsi="Times New Roman" w:cs="Times New Roman"/>
          <w:sz w:val="24"/>
          <w:szCs w:val="24"/>
        </w:rPr>
        <w:t>annexture</w:t>
      </w:r>
      <w:proofErr w:type="spellEnd"/>
      <w:r w:rsidR="0077670B" w:rsidRPr="00421849">
        <w:rPr>
          <w:rFonts w:ascii="Times New Roman" w:hAnsi="Times New Roman" w:cs="Times New Roman"/>
          <w:b/>
          <w:sz w:val="24"/>
          <w:szCs w:val="24"/>
        </w:rPr>
        <w:t xml:space="preserve"> F3</w:t>
      </w:r>
      <w:r w:rsidR="00047BF8" w:rsidRPr="00421849">
        <w:rPr>
          <w:rFonts w:ascii="Times New Roman" w:hAnsi="Times New Roman" w:cs="Times New Roman"/>
          <w:sz w:val="24"/>
          <w:szCs w:val="24"/>
        </w:rPr>
        <w:t>,</w:t>
      </w:r>
      <w:r w:rsidR="0077670B" w:rsidRPr="00421849">
        <w:rPr>
          <w:rFonts w:ascii="Times New Roman" w:hAnsi="Times New Roman" w:cs="Times New Roman"/>
          <w:sz w:val="24"/>
          <w:szCs w:val="24"/>
        </w:rPr>
        <w:t xml:space="preserve"> that the cross respondent later put up the matrimonial home as security to secure</w:t>
      </w:r>
      <w:r w:rsidR="00532528" w:rsidRPr="00421849">
        <w:rPr>
          <w:rFonts w:ascii="Times New Roman" w:hAnsi="Times New Roman" w:cs="Times New Roman"/>
          <w:sz w:val="24"/>
          <w:szCs w:val="24"/>
        </w:rPr>
        <w:t xml:space="preserve"> overdraft facilities for 35,000,000/= (thirty five million) and demand loan of 4,300,000/= (four million three hundred thousand) </w:t>
      </w:r>
      <w:r w:rsidR="008273BA" w:rsidRPr="00421849">
        <w:rPr>
          <w:rFonts w:ascii="Times New Roman" w:hAnsi="Times New Roman" w:cs="Times New Roman"/>
          <w:sz w:val="24"/>
          <w:szCs w:val="24"/>
        </w:rPr>
        <w:t>from</w:t>
      </w:r>
      <w:r w:rsidR="0077670B" w:rsidRPr="00421849">
        <w:rPr>
          <w:rFonts w:ascii="Times New Roman" w:hAnsi="Times New Roman" w:cs="Times New Roman"/>
          <w:sz w:val="24"/>
          <w:szCs w:val="24"/>
        </w:rPr>
        <w:t xml:space="preserve"> Bank of Baroda</w:t>
      </w:r>
      <w:r w:rsidR="00D8318D" w:rsidRPr="00421849">
        <w:rPr>
          <w:rFonts w:ascii="Times New Roman" w:hAnsi="Times New Roman" w:cs="Times New Roman"/>
          <w:sz w:val="24"/>
          <w:szCs w:val="24"/>
        </w:rPr>
        <w:t>. She got the</w:t>
      </w:r>
      <w:r w:rsidR="00047BF8" w:rsidRPr="00421849">
        <w:rPr>
          <w:rFonts w:ascii="Times New Roman" w:hAnsi="Times New Roman" w:cs="Times New Roman"/>
          <w:sz w:val="24"/>
          <w:szCs w:val="24"/>
        </w:rPr>
        <w:t xml:space="preserve"> loan</w:t>
      </w:r>
      <w:r w:rsidR="008273BA" w:rsidRPr="00421849">
        <w:rPr>
          <w:rFonts w:ascii="Times New Roman" w:hAnsi="Times New Roman" w:cs="Times New Roman"/>
          <w:sz w:val="24"/>
          <w:szCs w:val="24"/>
        </w:rPr>
        <w:t xml:space="preserve"> through her</w:t>
      </w:r>
      <w:r w:rsidR="0077670B" w:rsidRPr="00421849">
        <w:rPr>
          <w:rFonts w:ascii="Times New Roman" w:hAnsi="Times New Roman" w:cs="Times New Roman"/>
          <w:sz w:val="24"/>
          <w:szCs w:val="24"/>
        </w:rPr>
        <w:t xml:space="preserve"> company Lady Cecilia (U) Ltd</w:t>
      </w:r>
      <w:r w:rsidR="00115155" w:rsidRPr="00421849">
        <w:rPr>
          <w:rFonts w:ascii="Times New Roman" w:hAnsi="Times New Roman" w:cs="Times New Roman"/>
          <w:sz w:val="24"/>
          <w:szCs w:val="24"/>
        </w:rPr>
        <w:t xml:space="preserve"> basing on</w:t>
      </w:r>
      <w:r w:rsidR="00D8318D" w:rsidRPr="00421849">
        <w:rPr>
          <w:rFonts w:ascii="Times New Roman" w:hAnsi="Times New Roman" w:cs="Times New Roman"/>
          <w:sz w:val="24"/>
          <w:szCs w:val="24"/>
        </w:rPr>
        <w:t xml:space="preserve"> a resolution signed by herself as Chairman/Managing Director, together with Elizabeth </w:t>
      </w:r>
      <w:proofErr w:type="spellStart"/>
      <w:r w:rsidR="00D8318D" w:rsidRPr="00421849">
        <w:rPr>
          <w:rFonts w:ascii="Times New Roman" w:hAnsi="Times New Roman" w:cs="Times New Roman"/>
          <w:sz w:val="24"/>
          <w:szCs w:val="24"/>
        </w:rPr>
        <w:t>Namuhenge</w:t>
      </w:r>
      <w:proofErr w:type="spellEnd"/>
      <w:r w:rsidR="00D8318D" w:rsidRPr="00421849">
        <w:rPr>
          <w:rFonts w:ascii="Times New Roman" w:hAnsi="Times New Roman" w:cs="Times New Roman"/>
          <w:sz w:val="24"/>
          <w:szCs w:val="24"/>
        </w:rPr>
        <w:t xml:space="preserve"> as Director</w:t>
      </w:r>
      <w:r w:rsidR="00634607" w:rsidRPr="00421849">
        <w:rPr>
          <w:rFonts w:ascii="Times New Roman" w:hAnsi="Times New Roman" w:cs="Times New Roman"/>
          <w:sz w:val="24"/>
          <w:szCs w:val="24"/>
        </w:rPr>
        <w:t>,</w:t>
      </w:r>
      <w:r w:rsidR="00D8318D" w:rsidRPr="00421849">
        <w:rPr>
          <w:rFonts w:ascii="Times New Roman" w:hAnsi="Times New Roman" w:cs="Times New Roman"/>
          <w:sz w:val="24"/>
          <w:szCs w:val="24"/>
        </w:rPr>
        <w:t xml:space="preserve"> and Maureen </w:t>
      </w:r>
      <w:proofErr w:type="spellStart"/>
      <w:r w:rsidR="00D8318D" w:rsidRPr="00421849">
        <w:rPr>
          <w:rFonts w:ascii="Times New Roman" w:hAnsi="Times New Roman" w:cs="Times New Roman"/>
          <w:sz w:val="24"/>
          <w:szCs w:val="24"/>
        </w:rPr>
        <w:t>Amooti</w:t>
      </w:r>
      <w:proofErr w:type="spellEnd"/>
      <w:r w:rsidR="00D8318D" w:rsidRPr="00421849">
        <w:rPr>
          <w:rFonts w:ascii="Times New Roman" w:hAnsi="Times New Roman" w:cs="Times New Roman"/>
          <w:sz w:val="24"/>
          <w:szCs w:val="24"/>
        </w:rPr>
        <w:t xml:space="preserve"> as Secretary.</w:t>
      </w:r>
      <w:r w:rsidR="00222B95" w:rsidRPr="00421849">
        <w:rPr>
          <w:rFonts w:ascii="Times New Roman" w:hAnsi="Times New Roman" w:cs="Times New Roman"/>
          <w:sz w:val="24"/>
          <w:szCs w:val="24"/>
        </w:rPr>
        <w:t xml:space="preserve"> </w:t>
      </w:r>
      <w:proofErr w:type="spellStart"/>
      <w:r w:rsidR="00222B95" w:rsidRPr="00421849">
        <w:rPr>
          <w:rFonts w:ascii="Times New Roman" w:hAnsi="Times New Roman" w:cs="Times New Roman"/>
          <w:sz w:val="24"/>
          <w:szCs w:val="24"/>
        </w:rPr>
        <w:t>Annexture</w:t>
      </w:r>
      <w:proofErr w:type="spellEnd"/>
      <w:r w:rsidR="00222B95" w:rsidRPr="00421849">
        <w:rPr>
          <w:rFonts w:ascii="Times New Roman" w:hAnsi="Times New Roman" w:cs="Times New Roman"/>
          <w:sz w:val="24"/>
          <w:szCs w:val="24"/>
        </w:rPr>
        <w:t xml:space="preserve"> </w:t>
      </w:r>
      <w:r w:rsidR="00222B95" w:rsidRPr="00421849">
        <w:rPr>
          <w:rFonts w:ascii="Times New Roman" w:hAnsi="Times New Roman" w:cs="Times New Roman"/>
          <w:b/>
          <w:sz w:val="24"/>
          <w:szCs w:val="24"/>
        </w:rPr>
        <w:t xml:space="preserve">F2 </w:t>
      </w:r>
      <w:r w:rsidR="00222B95" w:rsidRPr="00421849">
        <w:rPr>
          <w:rFonts w:ascii="Times New Roman" w:hAnsi="Times New Roman" w:cs="Times New Roman"/>
          <w:sz w:val="24"/>
          <w:szCs w:val="24"/>
        </w:rPr>
        <w:t>shows that Lady Cecilia (U) Ltd was incorporated as a company with limited liability on 6/1/2000</w:t>
      </w:r>
      <w:r w:rsidR="00AA4694" w:rsidRPr="00421849">
        <w:rPr>
          <w:rFonts w:ascii="Times New Roman" w:hAnsi="Times New Roman" w:cs="Times New Roman"/>
          <w:sz w:val="24"/>
          <w:szCs w:val="24"/>
        </w:rPr>
        <w:t>.</w:t>
      </w:r>
    </w:p>
    <w:p w:rsidR="00EB7C76" w:rsidRPr="00421849" w:rsidRDefault="001A49DC"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The cross petitioner</w:t>
      </w:r>
      <w:r w:rsidR="00FF5A0D" w:rsidRPr="00421849">
        <w:rPr>
          <w:rFonts w:ascii="Times New Roman" w:hAnsi="Times New Roman" w:cs="Times New Roman"/>
          <w:sz w:val="24"/>
          <w:szCs w:val="24"/>
        </w:rPr>
        <w:t xml:space="preserve"> also</w:t>
      </w:r>
      <w:r w:rsidRPr="00421849">
        <w:rPr>
          <w:rFonts w:ascii="Times New Roman" w:hAnsi="Times New Roman" w:cs="Times New Roman"/>
          <w:sz w:val="24"/>
          <w:szCs w:val="24"/>
        </w:rPr>
        <w:t xml:space="preserve"> </w:t>
      </w:r>
      <w:r w:rsidR="00EB7C76" w:rsidRPr="00421849">
        <w:rPr>
          <w:rFonts w:ascii="Times New Roman" w:hAnsi="Times New Roman" w:cs="Times New Roman"/>
          <w:sz w:val="24"/>
          <w:szCs w:val="24"/>
        </w:rPr>
        <w:t>adduced</w:t>
      </w:r>
      <w:r w:rsidR="00CA6248" w:rsidRPr="00421849">
        <w:rPr>
          <w:rFonts w:ascii="Times New Roman" w:hAnsi="Times New Roman" w:cs="Times New Roman"/>
          <w:sz w:val="24"/>
          <w:szCs w:val="24"/>
        </w:rPr>
        <w:t xml:space="preserve"> </w:t>
      </w:r>
      <w:r w:rsidR="00EB7C76" w:rsidRPr="00421849">
        <w:rPr>
          <w:rFonts w:ascii="Times New Roman" w:hAnsi="Times New Roman" w:cs="Times New Roman"/>
          <w:sz w:val="24"/>
          <w:szCs w:val="24"/>
        </w:rPr>
        <w:t>evidence that the cross respondent had no intentions to pay back the</w:t>
      </w:r>
      <w:r w:rsidR="001514E5" w:rsidRPr="00421849">
        <w:rPr>
          <w:rFonts w:ascii="Times New Roman" w:hAnsi="Times New Roman" w:cs="Times New Roman"/>
          <w:sz w:val="24"/>
          <w:szCs w:val="24"/>
        </w:rPr>
        <w:t xml:space="preserve"> </w:t>
      </w:r>
      <w:r w:rsidR="002C7197" w:rsidRPr="00421849">
        <w:rPr>
          <w:rFonts w:ascii="Times New Roman" w:hAnsi="Times New Roman" w:cs="Times New Roman"/>
          <w:sz w:val="24"/>
          <w:szCs w:val="24"/>
        </w:rPr>
        <w:t>mortgage</w:t>
      </w:r>
      <w:r w:rsidR="00EB7C76" w:rsidRPr="00421849">
        <w:rPr>
          <w:rFonts w:ascii="Times New Roman" w:hAnsi="Times New Roman" w:cs="Times New Roman"/>
          <w:sz w:val="24"/>
          <w:szCs w:val="24"/>
        </w:rPr>
        <w:t xml:space="preserve"> loan</w:t>
      </w:r>
      <w:r w:rsidR="002C7197" w:rsidRPr="00421849">
        <w:rPr>
          <w:rFonts w:ascii="Times New Roman" w:hAnsi="Times New Roman" w:cs="Times New Roman"/>
          <w:sz w:val="24"/>
          <w:szCs w:val="24"/>
        </w:rPr>
        <w:t>. It is his sworn evidence that on obtaining the loan, the cross petitioner went back to the United Kingdom, changed her known telephone contact and physical address and cut off the cross petitioner from further communication.</w:t>
      </w:r>
      <w:r w:rsidR="0056761F" w:rsidRPr="00421849">
        <w:rPr>
          <w:rFonts w:ascii="Times New Roman" w:hAnsi="Times New Roman" w:cs="Times New Roman"/>
          <w:sz w:val="24"/>
          <w:szCs w:val="24"/>
        </w:rPr>
        <w:t xml:space="preserve"> There is evidence on record, in form of </w:t>
      </w:r>
      <w:proofErr w:type="spellStart"/>
      <w:r w:rsidR="0056761F" w:rsidRPr="00421849">
        <w:rPr>
          <w:rFonts w:ascii="Times New Roman" w:hAnsi="Times New Roman" w:cs="Times New Roman"/>
          <w:sz w:val="24"/>
          <w:szCs w:val="24"/>
        </w:rPr>
        <w:t>annextures</w:t>
      </w:r>
      <w:proofErr w:type="spellEnd"/>
      <w:r w:rsidR="0056761F" w:rsidRPr="00421849">
        <w:rPr>
          <w:rFonts w:ascii="Times New Roman" w:hAnsi="Times New Roman" w:cs="Times New Roman"/>
          <w:sz w:val="24"/>
          <w:szCs w:val="24"/>
        </w:rPr>
        <w:t xml:space="preserve"> </w:t>
      </w:r>
      <w:r w:rsidR="0056761F" w:rsidRPr="00421849">
        <w:rPr>
          <w:rFonts w:ascii="Times New Roman" w:hAnsi="Times New Roman" w:cs="Times New Roman"/>
          <w:b/>
          <w:sz w:val="24"/>
          <w:szCs w:val="24"/>
        </w:rPr>
        <w:t xml:space="preserve">G1 </w:t>
      </w:r>
      <w:r w:rsidR="0056761F" w:rsidRPr="00421849">
        <w:rPr>
          <w:rFonts w:ascii="Times New Roman" w:hAnsi="Times New Roman" w:cs="Times New Roman"/>
          <w:sz w:val="24"/>
          <w:szCs w:val="24"/>
        </w:rPr>
        <w:t>and</w:t>
      </w:r>
      <w:r w:rsidR="0056761F" w:rsidRPr="00421849">
        <w:rPr>
          <w:rFonts w:ascii="Times New Roman" w:hAnsi="Times New Roman" w:cs="Times New Roman"/>
          <w:b/>
          <w:sz w:val="24"/>
          <w:szCs w:val="24"/>
        </w:rPr>
        <w:t xml:space="preserve"> G2</w:t>
      </w:r>
      <w:r w:rsidR="0056761F" w:rsidRPr="00421849">
        <w:rPr>
          <w:rFonts w:ascii="Times New Roman" w:hAnsi="Times New Roman" w:cs="Times New Roman"/>
          <w:sz w:val="24"/>
          <w:szCs w:val="24"/>
        </w:rPr>
        <w:t xml:space="preserve"> that Bank of Baroda resorted to demanding the cross petitioner</w:t>
      </w:r>
      <w:r w:rsidR="00A81BA7" w:rsidRPr="00421849">
        <w:rPr>
          <w:rFonts w:ascii="Times New Roman" w:hAnsi="Times New Roman" w:cs="Times New Roman"/>
          <w:sz w:val="24"/>
          <w:szCs w:val="24"/>
        </w:rPr>
        <w:t xml:space="preserve"> through their lawyers</w:t>
      </w:r>
      <w:r w:rsidR="0056761F" w:rsidRPr="00421849">
        <w:rPr>
          <w:rFonts w:ascii="Times New Roman" w:hAnsi="Times New Roman" w:cs="Times New Roman"/>
          <w:sz w:val="24"/>
          <w:szCs w:val="24"/>
        </w:rPr>
        <w:t xml:space="preserve"> for payment of the loan after failing to get response from the cross respondent</w:t>
      </w:r>
      <w:r w:rsidR="000B08CA" w:rsidRPr="00421849">
        <w:rPr>
          <w:rFonts w:ascii="Times New Roman" w:hAnsi="Times New Roman" w:cs="Times New Roman"/>
          <w:sz w:val="24"/>
          <w:szCs w:val="24"/>
        </w:rPr>
        <w:t xml:space="preserve">. </w:t>
      </w:r>
      <w:proofErr w:type="spellStart"/>
      <w:r w:rsidR="000B08CA" w:rsidRPr="00421849">
        <w:rPr>
          <w:rFonts w:ascii="Times New Roman" w:hAnsi="Times New Roman" w:cs="Times New Roman"/>
          <w:sz w:val="24"/>
          <w:szCs w:val="24"/>
        </w:rPr>
        <w:t>Annexture</w:t>
      </w:r>
      <w:proofErr w:type="spellEnd"/>
      <w:r w:rsidR="00FF7C95" w:rsidRPr="00421849">
        <w:rPr>
          <w:rFonts w:ascii="Times New Roman" w:hAnsi="Times New Roman" w:cs="Times New Roman"/>
          <w:sz w:val="24"/>
          <w:szCs w:val="24"/>
        </w:rPr>
        <w:t xml:space="preserve"> </w:t>
      </w:r>
      <w:r w:rsidR="000B08CA" w:rsidRPr="00421849">
        <w:rPr>
          <w:rFonts w:ascii="Times New Roman" w:hAnsi="Times New Roman" w:cs="Times New Roman"/>
          <w:b/>
          <w:sz w:val="24"/>
          <w:szCs w:val="24"/>
        </w:rPr>
        <w:t xml:space="preserve">I </w:t>
      </w:r>
      <w:r w:rsidR="000B08CA" w:rsidRPr="00421849">
        <w:rPr>
          <w:rFonts w:ascii="Times New Roman" w:hAnsi="Times New Roman" w:cs="Times New Roman"/>
          <w:sz w:val="24"/>
          <w:szCs w:val="24"/>
        </w:rPr>
        <w:t xml:space="preserve">shows that the cross </w:t>
      </w:r>
      <w:r w:rsidR="00FF7C95" w:rsidRPr="00421849">
        <w:rPr>
          <w:rFonts w:ascii="Times New Roman" w:hAnsi="Times New Roman" w:cs="Times New Roman"/>
          <w:sz w:val="24"/>
          <w:szCs w:val="24"/>
        </w:rPr>
        <w:t xml:space="preserve">petitioner </w:t>
      </w:r>
      <w:r w:rsidRPr="00421849">
        <w:rPr>
          <w:rFonts w:ascii="Times New Roman" w:hAnsi="Times New Roman" w:cs="Times New Roman"/>
          <w:sz w:val="24"/>
          <w:szCs w:val="24"/>
        </w:rPr>
        <w:t>wrote to the cross respondent a letter dated 4</w:t>
      </w:r>
      <w:r w:rsidRPr="00421849">
        <w:rPr>
          <w:rFonts w:ascii="Times New Roman" w:hAnsi="Times New Roman" w:cs="Times New Roman"/>
          <w:sz w:val="24"/>
          <w:szCs w:val="24"/>
          <w:vertAlign w:val="superscript"/>
        </w:rPr>
        <w:t xml:space="preserve">th </w:t>
      </w:r>
      <w:r w:rsidRPr="00421849">
        <w:rPr>
          <w:rFonts w:ascii="Times New Roman" w:hAnsi="Times New Roman" w:cs="Times New Roman"/>
          <w:sz w:val="24"/>
          <w:szCs w:val="24"/>
        </w:rPr>
        <w:t>May 2001, which he</w:t>
      </w:r>
      <w:r w:rsidR="000B08CA" w:rsidRPr="00421849">
        <w:rPr>
          <w:rFonts w:ascii="Times New Roman" w:hAnsi="Times New Roman" w:cs="Times New Roman"/>
          <w:sz w:val="24"/>
          <w:szCs w:val="24"/>
        </w:rPr>
        <w:t xml:space="preserve"> sent </w:t>
      </w:r>
      <w:r w:rsidRPr="00421849">
        <w:rPr>
          <w:rFonts w:ascii="Times New Roman" w:hAnsi="Times New Roman" w:cs="Times New Roman"/>
          <w:sz w:val="24"/>
          <w:szCs w:val="24"/>
        </w:rPr>
        <w:t xml:space="preserve">by registered mail </w:t>
      </w:r>
      <w:r w:rsidR="00322296" w:rsidRPr="00421849">
        <w:rPr>
          <w:rFonts w:ascii="Times New Roman" w:hAnsi="Times New Roman" w:cs="Times New Roman"/>
          <w:sz w:val="24"/>
          <w:szCs w:val="24"/>
        </w:rPr>
        <w:t xml:space="preserve">on </w:t>
      </w:r>
      <w:r w:rsidRPr="00421849">
        <w:rPr>
          <w:rFonts w:ascii="Times New Roman" w:hAnsi="Times New Roman" w:cs="Times New Roman"/>
          <w:sz w:val="24"/>
          <w:szCs w:val="24"/>
        </w:rPr>
        <w:t>7</w:t>
      </w:r>
      <w:r w:rsidRPr="00421849">
        <w:rPr>
          <w:rFonts w:ascii="Times New Roman" w:hAnsi="Times New Roman" w:cs="Times New Roman"/>
          <w:sz w:val="24"/>
          <w:szCs w:val="24"/>
          <w:vertAlign w:val="superscript"/>
        </w:rPr>
        <w:t xml:space="preserve">th </w:t>
      </w:r>
      <w:r w:rsidRPr="00421849">
        <w:rPr>
          <w:rFonts w:ascii="Times New Roman" w:hAnsi="Times New Roman" w:cs="Times New Roman"/>
          <w:sz w:val="24"/>
          <w:szCs w:val="24"/>
        </w:rPr>
        <w:t xml:space="preserve">May 2001 </w:t>
      </w:r>
      <w:r w:rsidR="000B08CA" w:rsidRPr="00421849">
        <w:rPr>
          <w:rFonts w:ascii="Times New Roman" w:hAnsi="Times New Roman" w:cs="Times New Roman"/>
          <w:sz w:val="24"/>
          <w:szCs w:val="24"/>
        </w:rPr>
        <w:t>to her last known address</w:t>
      </w:r>
      <w:r w:rsidRPr="00421849">
        <w:rPr>
          <w:rFonts w:ascii="Times New Roman" w:hAnsi="Times New Roman" w:cs="Times New Roman"/>
          <w:sz w:val="24"/>
          <w:szCs w:val="24"/>
        </w:rPr>
        <w:t>,</w:t>
      </w:r>
      <w:r w:rsidR="000B08CA" w:rsidRPr="00421849">
        <w:rPr>
          <w:rFonts w:ascii="Times New Roman" w:hAnsi="Times New Roman" w:cs="Times New Roman"/>
          <w:sz w:val="24"/>
          <w:szCs w:val="24"/>
        </w:rPr>
        <w:t xml:space="preserve"> informing her that the matrimonial property was up for sale following her failure to repay the loan</w:t>
      </w:r>
      <w:r w:rsidRPr="00421849">
        <w:rPr>
          <w:rFonts w:ascii="Times New Roman" w:hAnsi="Times New Roman" w:cs="Times New Roman"/>
          <w:sz w:val="24"/>
          <w:szCs w:val="24"/>
        </w:rPr>
        <w:t>. It is the cross petitioner’s evidence that</w:t>
      </w:r>
      <w:r w:rsidR="00CA6248" w:rsidRPr="00421849">
        <w:rPr>
          <w:rFonts w:ascii="Times New Roman" w:hAnsi="Times New Roman" w:cs="Times New Roman"/>
          <w:sz w:val="24"/>
          <w:szCs w:val="24"/>
        </w:rPr>
        <w:t xml:space="preserve"> t</w:t>
      </w:r>
      <w:r w:rsidR="000B08CA" w:rsidRPr="00421849">
        <w:rPr>
          <w:rFonts w:ascii="Times New Roman" w:hAnsi="Times New Roman" w:cs="Times New Roman"/>
          <w:sz w:val="24"/>
          <w:szCs w:val="24"/>
        </w:rPr>
        <w:t>he</w:t>
      </w:r>
      <w:r w:rsidR="00CA6248" w:rsidRPr="00421849">
        <w:rPr>
          <w:rFonts w:ascii="Times New Roman" w:hAnsi="Times New Roman" w:cs="Times New Roman"/>
          <w:sz w:val="24"/>
          <w:szCs w:val="24"/>
        </w:rPr>
        <w:t xml:space="preserve"> cross respondent</w:t>
      </w:r>
      <w:r w:rsidR="000B08CA" w:rsidRPr="00421849">
        <w:rPr>
          <w:rFonts w:ascii="Times New Roman" w:hAnsi="Times New Roman" w:cs="Times New Roman"/>
          <w:sz w:val="24"/>
          <w:szCs w:val="24"/>
        </w:rPr>
        <w:t xml:space="preserve"> did not respond</w:t>
      </w:r>
      <w:r w:rsidR="00CA6248" w:rsidRPr="00421849">
        <w:rPr>
          <w:rFonts w:ascii="Times New Roman" w:hAnsi="Times New Roman" w:cs="Times New Roman"/>
          <w:sz w:val="24"/>
          <w:szCs w:val="24"/>
        </w:rPr>
        <w:t>;</w:t>
      </w:r>
      <w:r w:rsidRPr="00421849">
        <w:rPr>
          <w:rFonts w:ascii="Times New Roman" w:hAnsi="Times New Roman" w:cs="Times New Roman"/>
          <w:sz w:val="24"/>
          <w:szCs w:val="24"/>
        </w:rPr>
        <w:t xml:space="preserve"> that in the meantime she changed her names from Esther </w:t>
      </w:r>
      <w:proofErr w:type="spellStart"/>
      <w:r w:rsidRPr="00421849">
        <w:rPr>
          <w:rFonts w:ascii="Times New Roman" w:hAnsi="Times New Roman" w:cs="Times New Roman"/>
          <w:sz w:val="24"/>
          <w:szCs w:val="24"/>
        </w:rPr>
        <w:t>Nafuna</w:t>
      </w:r>
      <w:proofErr w:type="spellEnd"/>
      <w:r w:rsidRPr="00421849">
        <w:rPr>
          <w:rFonts w:ascii="Times New Roman" w:hAnsi="Times New Roman" w:cs="Times New Roman"/>
          <w:sz w:val="24"/>
          <w:szCs w:val="24"/>
        </w:rPr>
        <w:t xml:space="preserve"> </w:t>
      </w:r>
      <w:proofErr w:type="spellStart"/>
      <w:r w:rsidRPr="00421849">
        <w:rPr>
          <w:rFonts w:ascii="Times New Roman" w:hAnsi="Times New Roman" w:cs="Times New Roman"/>
          <w:sz w:val="24"/>
          <w:szCs w:val="24"/>
        </w:rPr>
        <w:t>Bakiza</w:t>
      </w:r>
      <w:proofErr w:type="spellEnd"/>
      <w:r w:rsidRPr="00421849">
        <w:rPr>
          <w:rFonts w:ascii="Times New Roman" w:hAnsi="Times New Roman" w:cs="Times New Roman"/>
          <w:sz w:val="24"/>
          <w:szCs w:val="24"/>
        </w:rPr>
        <w:t xml:space="preserve"> to Esther </w:t>
      </w:r>
      <w:proofErr w:type="spellStart"/>
      <w:r w:rsidRPr="00421849">
        <w:rPr>
          <w:rFonts w:ascii="Times New Roman" w:hAnsi="Times New Roman" w:cs="Times New Roman"/>
          <w:sz w:val="24"/>
          <w:szCs w:val="24"/>
        </w:rPr>
        <w:t>Jogiana</w:t>
      </w:r>
      <w:proofErr w:type="spellEnd"/>
      <w:r w:rsidR="00CA6248" w:rsidRPr="00421849">
        <w:rPr>
          <w:rFonts w:ascii="Times New Roman" w:hAnsi="Times New Roman" w:cs="Times New Roman"/>
          <w:sz w:val="24"/>
          <w:szCs w:val="24"/>
        </w:rPr>
        <w:t>; and that t</w:t>
      </w:r>
      <w:r w:rsidR="00455302" w:rsidRPr="00421849">
        <w:rPr>
          <w:rFonts w:ascii="Times New Roman" w:hAnsi="Times New Roman" w:cs="Times New Roman"/>
          <w:sz w:val="24"/>
          <w:szCs w:val="24"/>
        </w:rPr>
        <w:t xml:space="preserve">he cross </w:t>
      </w:r>
      <w:r w:rsidR="00CA6248" w:rsidRPr="00421849">
        <w:rPr>
          <w:rFonts w:ascii="Times New Roman" w:hAnsi="Times New Roman" w:cs="Times New Roman"/>
          <w:sz w:val="24"/>
          <w:szCs w:val="24"/>
        </w:rPr>
        <w:t xml:space="preserve">petitioner </w:t>
      </w:r>
      <w:r w:rsidR="007540B5" w:rsidRPr="00421849">
        <w:rPr>
          <w:rFonts w:ascii="Times New Roman" w:hAnsi="Times New Roman" w:cs="Times New Roman"/>
          <w:sz w:val="24"/>
          <w:szCs w:val="24"/>
        </w:rPr>
        <w:t>eventually paid the d</w:t>
      </w:r>
      <w:r w:rsidR="00936853" w:rsidRPr="00421849">
        <w:rPr>
          <w:rFonts w:ascii="Times New Roman" w:hAnsi="Times New Roman" w:cs="Times New Roman"/>
          <w:sz w:val="24"/>
          <w:szCs w:val="24"/>
        </w:rPr>
        <w:t>ebt</w:t>
      </w:r>
      <w:r w:rsidR="007540B5" w:rsidRPr="00421849">
        <w:rPr>
          <w:rFonts w:ascii="Times New Roman" w:hAnsi="Times New Roman" w:cs="Times New Roman"/>
          <w:sz w:val="24"/>
          <w:szCs w:val="24"/>
        </w:rPr>
        <w:t xml:space="preserve"> himself</w:t>
      </w:r>
      <w:r w:rsidR="00E372A7" w:rsidRPr="00421849">
        <w:rPr>
          <w:rFonts w:ascii="Times New Roman" w:hAnsi="Times New Roman" w:cs="Times New Roman"/>
          <w:sz w:val="24"/>
          <w:szCs w:val="24"/>
        </w:rPr>
        <w:t xml:space="preserve">, as shown by </w:t>
      </w:r>
      <w:proofErr w:type="spellStart"/>
      <w:r w:rsidR="00E372A7" w:rsidRPr="00421849">
        <w:rPr>
          <w:rFonts w:ascii="Times New Roman" w:hAnsi="Times New Roman" w:cs="Times New Roman"/>
          <w:sz w:val="24"/>
          <w:szCs w:val="24"/>
        </w:rPr>
        <w:t>annextures</w:t>
      </w:r>
      <w:proofErr w:type="spellEnd"/>
      <w:r w:rsidR="00E372A7" w:rsidRPr="00421849">
        <w:rPr>
          <w:rFonts w:ascii="Times New Roman" w:hAnsi="Times New Roman" w:cs="Times New Roman"/>
          <w:sz w:val="24"/>
          <w:szCs w:val="24"/>
        </w:rPr>
        <w:t xml:space="preserve"> </w:t>
      </w:r>
      <w:r w:rsidR="00E372A7" w:rsidRPr="00421849">
        <w:rPr>
          <w:rFonts w:ascii="Times New Roman" w:hAnsi="Times New Roman" w:cs="Times New Roman"/>
          <w:b/>
          <w:sz w:val="24"/>
          <w:szCs w:val="24"/>
        </w:rPr>
        <w:t>J</w:t>
      </w:r>
      <w:r w:rsidR="00E372A7" w:rsidRPr="00421849">
        <w:rPr>
          <w:rFonts w:ascii="Times New Roman" w:hAnsi="Times New Roman" w:cs="Times New Roman"/>
          <w:sz w:val="24"/>
          <w:szCs w:val="24"/>
        </w:rPr>
        <w:t xml:space="preserve"> and</w:t>
      </w:r>
      <w:r w:rsidR="00E372A7" w:rsidRPr="00421849">
        <w:rPr>
          <w:rFonts w:ascii="Times New Roman" w:hAnsi="Times New Roman" w:cs="Times New Roman"/>
          <w:b/>
          <w:sz w:val="24"/>
          <w:szCs w:val="24"/>
        </w:rPr>
        <w:t xml:space="preserve"> M </w:t>
      </w:r>
      <w:r w:rsidR="00E372A7" w:rsidRPr="00421849">
        <w:rPr>
          <w:rFonts w:ascii="Times New Roman" w:hAnsi="Times New Roman" w:cs="Times New Roman"/>
          <w:sz w:val="24"/>
          <w:szCs w:val="24"/>
        </w:rPr>
        <w:t>to his</w:t>
      </w:r>
      <w:r w:rsidR="007E20C1" w:rsidRPr="00421849">
        <w:rPr>
          <w:rFonts w:ascii="Times New Roman" w:hAnsi="Times New Roman" w:cs="Times New Roman"/>
          <w:sz w:val="24"/>
          <w:szCs w:val="24"/>
        </w:rPr>
        <w:t xml:space="preserve"> sworn</w:t>
      </w:r>
      <w:r w:rsidR="00E372A7" w:rsidRPr="00421849">
        <w:rPr>
          <w:rFonts w:ascii="Times New Roman" w:hAnsi="Times New Roman" w:cs="Times New Roman"/>
          <w:sz w:val="24"/>
          <w:szCs w:val="24"/>
        </w:rPr>
        <w:t xml:space="preserve"> witness statement.</w:t>
      </w:r>
    </w:p>
    <w:p w:rsidR="00B6462C" w:rsidRPr="00421849" w:rsidRDefault="00B6462C"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 xml:space="preserve">The evidence adduced by the cross respondent is not denied or rebutted by the cross respondent. </w:t>
      </w:r>
      <w:r w:rsidR="00B820BB" w:rsidRPr="00421849">
        <w:rPr>
          <w:rFonts w:ascii="Times New Roman" w:hAnsi="Times New Roman" w:cs="Times New Roman"/>
          <w:sz w:val="24"/>
          <w:szCs w:val="24"/>
        </w:rPr>
        <w:t xml:space="preserve">In </w:t>
      </w:r>
      <w:proofErr w:type="spellStart"/>
      <w:r w:rsidR="00B820BB" w:rsidRPr="00421849">
        <w:rPr>
          <w:rFonts w:ascii="Times New Roman" w:hAnsi="Times New Roman" w:cs="Times New Roman"/>
          <w:b/>
          <w:sz w:val="24"/>
          <w:szCs w:val="24"/>
        </w:rPr>
        <w:t>Habre</w:t>
      </w:r>
      <w:proofErr w:type="spellEnd"/>
      <w:r w:rsidR="00B820BB" w:rsidRPr="00421849">
        <w:rPr>
          <w:rFonts w:ascii="Times New Roman" w:hAnsi="Times New Roman" w:cs="Times New Roman"/>
          <w:b/>
          <w:sz w:val="24"/>
          <w:szCs w:val="24"/>
        </w:rPr>
        <w:t xml:space="preserve"> International Co Ltd V </w:t>
      </w:r>
      <w:proofErr w:type="spellStart"/>
      <w:r w:rsidR="00B820BB" w:rsidRPr="00421849">
        <w:rPr>
          <w:rFonts w:ascii="Times New Roman" w:hAnsi="Times New Roman" w:cs="Times New Roman"/>
          <w:b/>
          <w:sz w:val="24"/>
          <w:szCs w:val="24"/>
        </w:rPr>
        <w:t>Ebrahim</w:t>
      </w:r>
      <w:proofErr w:type="spellEnd"/>
      <w:r w:rsidR="00B820BB" w:rsidRPr="00421849">
        <w:rPr>
          <w:rFonts w:ascii="Times New Roman" w:hAnsi="Times New Roman" w:cs="Times New Roman"/>
          <w:b/>
          <w:sz w:val="24"/>
          <w:szCs w:val="24"/>
        </w:rPr>
        <w:t xml:space="preserve"> </w:t>
      </w:r>
      <w:proofErr w:type="spellStart"/>
      <w:r w:rsidR="00B820BB" w:rsidRPr="00421849">
        <w:rPr>
          <w:rFonts w:ascii="Times New Roman" w:hAnsi="Times New Roman" w:cs="Times New Roman"/>
          <w:b/>
          <w:sz w:val="24"/>
          <w:szCs w:val="24"/>
        </w:rPr>
        <w:t>Alakaria</w:t>
      </w:r>
      <w:proofErr w:type="spellEnd"/>
      <w:r w:rsidR="00B820BB" w:rsidRPr="00421849">
        <w:rPr>
          <w:rFonts w:ascii="Times New Roman" w:hAnsi="Times New Roman" w:cs="Times New Roman"/>
          <w:b/>
          <w:sz w:val="24"/>
          <w:szCs w:val="24"/>
        </w:rPr>
        <w:t xml:space="preserve"> </w:t>
      </w:r>
      <w:proofErr w:type="spellStart"/>
      <w:r w:rsidR="00B820BB" w:rsidRPr="00421849">
        <w:rPr>
          <w:rFonts w:ascii="Times New Roman" w:hAnsi="Times New Roman" w:cs="Times New Roman"/>
          <w:b/>
          <w:sz w:val="24"/>
          <w:szCs w:val="24"/>
        </w:rPr>
        <w:t>Kassam</w:t>
      </w:r>
      <w:proofErr w:type="spellEnd"/>
      <w:r w:rsidR="00B820BB" w:rsidRPr="00421849">
        <w:rPr>
          <w:rFonts w:ascii="Times New Roman" w:hAnsi="Times New Roman" w:cs="Times New Roman"/>
          <w:b/>
          <w:sz w:val="24"/>
          <w:szCs w:val="24"/>
        </w:rPr>
        <w:t xml:space="preserve"> &amp; Others SCCA 4/1999 </w:t>
      </w:r>
      <w:r w:rsidR="00B820BB" w:rsidRPr="00421849">
        <w:rPr>
          <w:rFonts w:ascii="Times New Roman" w:hAnsi="Times New Roman" w:cs="Times New Roman"/>
          <w:sz w:val="24"/>
          <w:szCs w:val="24"/>
        </w:rPr>
        <w:t>the</w:t>
      </w:r>
      <w:r w:rsidR="00B820BB" w:rsidRPr="00421849">
        <w:rPr>
          <w:rFonts w:ascii="Times New Roman" w:hAnsi="Times New Roman" w:cs="Times New Roman"/>
          <w:b/>
          <w:sz w:val="24"/>
          <w:szCs w:val="24"/>
        </w:rPr>
        <w:t xml:space="preserve"> </w:t>
      </w:r>
      <w:r w:rsidR="00B820BB" w:rsidRPr="00421849">
        <w:rPr>
          <w:rFonts w:ascii="Times New Roman" w:hAnsi="Times New Roman" w:cs="Times New Roman"/>
          <w:sz w:val="24"/>
          <w:szCs w:val="24"/>
        </w:rPr>
        <w:t xml:space="preserve">Supreme Court held that whenever an opponent has declined to avail himself of the opportunity to put his essential and material case, in cross examination, it must follow that he believed that the testimony given could not be disputed at all. </w:t>
      </w:r>
      <w:r w:rsidRPr="00421849">
        <w:rPr>
          <w:rFonts w:ascii="Times New Roman" w:hAnsi="Times New Roman" w:cs="Times New Roman"/>
          <w:sz w:val="24"/>
          <w:szCs w:val="24"/>
        </w:rPr>
        <w:t xml:space="preserve">The petitioner’s case has been subsequently proved before me </w:t>
      </w:r>
      <w:r w:rsidR="00B820BB" w:rsidRPr="00421849">
        <w:rPr>
          <w:rFonts w:ascii="Times New Roman" w:hAnsi="Times New Roman" w:cs="Times New Roman"/>
          <w:sz w:val="24"/>
          <w:szCs w:val="24"/>
        </w:rPr>
        <w:t xml:space="preserve">to the required standard by the cross </w:t>
      </w:r>
      <w:r w:rsidRPr="00421849">
        <w:rPr>
          <w:rFonts w:ascii="Times New Roman" w:hAnsi="Times New Roman" w:cs="Times New Roman"/>
          <w:sz w:val="24"/>
          <w:szCs w:val="24"/>
        </w:rPr>
        <w:t>petitioner.</w:t>
      </w:r>
    </w:p>
    <w:p w:rsidR="00A51B50" w:rsidRPr="00421849" w:rsidRDefault="007D25B1"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lastRenderedPageBreak/>
        <w:t xml:space="preserve">It is </w:t>
      </w:r>
      <w:r w:rsidR="00030FEE" w:rsidRPr="00421849">
        <w:rPr>
          <w:rFonts w:ascii="Times New Roman" w:hAnsi="Times New Roman" w:cs="Times New Roman"/>
          <w:sz w:val="24"/>
          <w:szCs w:val="24"/>
        </w:rPr>
        <w:t xml:space="preserve">my opinion that the property’s being </w:t>
      </w:r>
      <w:r w:rsidR="00B6462C" w:rsidRPr="00421849">
        <w:rPr>
          <w:rFonts w:ascii="Times New Roman" w:hAnsi="Times New Roman" w:cs="Times New Roman"/>
          <w:sz w:val="24"/>
          <w:szCs w:val="24"/>
        </w:rPr>
        <w:t>registered in their joint names</w:t>
      </w:r>
      <w:r w:rsidR="00030FEE" w:rsidRPr="00421849">
        <w:rPr>
          <w:rFonts w:ascii="Times New Roman" w:hAnsi="Times New Roman" w:cs="Times New Roman"/>
          <w:sz w:val="24"/>
          <w:szCs w:val="24"/>
        </w:rPr>
        <w:t xml:space="preserve"> of the cross petitioner and the cross respondent</w:t>
      </w:r>
      <w:r w:rsidR="00B6462C" w:rsidRPr="00421849">
        <w:rPr>
          <w:rFonts w:ascii="Times New Roman" w:hAnsi="Times New Roman" w:cs="Times New Roman"/>
          <w:sz w:val="24"/>
          <w:szCs w:val="24"/>
        </w:rPr>
        <w:t xml:space="preserve"> </w:t>
      </w:r>
      <w:r w:rsidR="00030FEE" w:rsidRPr="00421849">
        <w:rPr>
          <w:rFonts w:ascii="Times New Roman" w:hAnsi="Times New Roman" w:cs="Times New Roman"/>
          <w:sz w:val="24"/>
          <w:szCs w:val="24"/>
        </w:rPr>
        <w:t xml:space="preserve">would </w:t>
      </w:r>
      <w:r w:rsidR="00B6462C" w:rsidRPr="00421849">
        <w:rPr>
          <w:rFonts w:ascii="Times New Roman" w:hAnsi="Times New Roman" w:cs="Times New Roman"/>
          <w:sz w:val="24"/>
          <w:szCs w:val="24"/>
        </w:rPr>
        <w:t xml:space="preserve">entitle </w:t>
      </w:r>
      <w:r w:rsidR="00030FEE" w:rsidRPr="00421849">
        <w:rPr>
          <w:rFonts w:ascii="Times New Roman" w:hAnsi="Times New Roman" w:cs="Times New Roman"/>
          <w:sz w:val="24"/>
          <w:szCs w:val="24"/>
        </w:rPr>
        <w:t xml:space="preserve">both parties </w:t>
      </w:r>
      <w:r w:rsidR="00B6462C" w:rsidRPr="00421849">
        <w:rPr>
          <w:rFonts w:ascii="Times New Roman" w:hAnsi="Times New Roman" w:cs="Times New Roman"/>
          <w:sz w:val="24"/>
          <w:szCs w:val="24"/>
        </w:rPr>
        <w:t>to a legitimate claim over the matrimonial property</w:t>
      </w:r>
      <w:r w:rsidR="00780460" w:rsidRPr="00421849">
        <w:rPr>
          <w:rFonts w:ascii="Times New Roman" w:hAnsi="Times New Roman" w:cs="Times New Roman"/>
          <w:sz w:val="24"/>
          <w:szCs w:val="24"/>
        </w:rPr>
        <w:t>, as a joint proprietor</w:t>
      </w:r>
      <w:r w:rsidR="00030FEE" w:rsidRPr="00421849">
        <w:rPr>
          <w:rFonts w:ascii="Times New Roman" w:hAnsi="Times New Roman" w:cs="Times New Roman"/>
          <w:sz w:val="24"/>
          <w:szCs w:val="24"/>
        </w:rPr>
        <w:t>s</w:t>
      </w:r>
      <w:r w:rsidR="00780460" w:rsidRPr="00421849">
        <w:rPr>
          <w:rFonts w:ascii="Times New Roman" w:hAnsi="Times New Roman" w:cs="Times New Roman"/>
          <w:sz w:val="24"/>
          <w:szCs w:val="24"/>
        </w:rPr>
        <w:t xml:space="preserve"> of the property which the two chose to call home. In this case however, there is evidence</w:t>
      </w:r>
      <w:r w:rsidR="008813DE" w:rsidRPr="00421849">
        <w:rPr>
          <w:rFonts w:ascii="Times New Roman" w:hAnsi="Times New Roman" w:cs="Times New Roman"/>
          <w:sz w:val="24"/>
          <w:szCs w:val="24"/>
        </w:rPr>
        <w:t xml:space="preserve"> </w:t>
      </w:r>
      <w:r w:rsidR="000A7C46" w:rsidRPr="00421849">
        <w:rPr>
          <w:rFonts w:ascii="Times New Roman" w:hAnsi="Times New Roman" w:cs="Times New Roman"/>
          <w:sz w:val="24"/>
          <w:szCs w:val="24"/>
        </w:rPr>
        <w:t>which is not rebutted,</w:t>
      </w:r>
      <w:r w:rsidR="00780460" w:rsidRPr="00421849">
        <w:rPr>
          <w:rFonts w:ascii="Times New Roman" w:hAnsi="Times New Roman" w:cs="Times New Roman"/>
          <w:sz w:val="24"/>
          <w:szCs w:val="24"/>
        </w:rPr>
        <w:t xml:space="preserve"> that </w:t>
      </w:r>
      <w:r w:rsidRPr="00421849">
        <w:rPr>
          <w:rFonts w:ascii="Times New Roman" w:hAnsi="Times New Roman" w:cs="Times New Roman"/>
          <w:sz w:val="24"/>
          <w:szCs w:val="24"/>
        </w:rPr>
        <w:t>the cross respondent</w:t>
      </w:r>
      <w:r w:rsidR="00780460" w:rsidRPr="00421849">
        <w:rPr>
          <w:rFonts w:ascii="Times New Roman" w:hAnsi="Times New Roman" w:cs="Times New Roman"/>
          <w:sz w:val="24"/>
          <w:szCs w:val="24"/>
        </w:rPr>
        <w:t xml:space="preserve"> intentionally mortgaged the matrimonial property with no intention of redeeming it, and the cross petitioner had to redeem it all by himself.</w:t>
      </w:r>
      <w:r w:rsidR="00A51B50" w:rsidRPr="00421849">
        <w:rPr>
          <w:rFonts w:ascii="Times New Roman" w:hAnsi="Times New Roman" w:cs="Times New Roman"/>
          <w:sz w:val="24"/>
          <w:szCs w:val="24"/>
        </w:rPr>
        <w:t xml:space="preserve"> The cross respondent then came forward to reclaim her interest after the property had been redeemed.</w:t>
      </w:r>
    </w:p>
    <w:p w:rsidR="00027758" w:rsidRPr="00421849" w:rsidRDefault="00A51B50" w:rsidP="00421849">
      <w:pPr>
        <w:spacing w:line="360" w:lineRule="auto"/>
        <w:rPr>
          <w:rFonts w:ascii="Times New Roman" w:hAnsi="Times New Roman" w:cs="Times New Roman"/>
          <w:b/>
          <w:sz w:val="24"/>
          <w:szCs w:val="24"/>
        </w:rPr>
      </w:pPr>
      <w:r w:rsidRPr="00421849">
        <w:rPr>
          <w:rFonts w:ascii="Times New Roman" w:hAnsi="Times New Roman" w:cs="Times New Roman"/>
          <w:sz w:val="24"/>
          <w:szCs w:val="24"/>
        </w:rPr>
        <w:t xml:space="preserve">It is a time tested </w:t>
      </w:r>
      <w:proofErr w:type="gramStart"/>
      <w:r w:rsidRPr="00421849">
        <w:rPr>
          <w:rFonts w:ascii="Times New Roman" w:hAnsi="Times New Roman" w:cs="Times New Roman"/>
          <w:sz w:val="24"/>
          <w:szCs w:val="24"/>
        </w:rPr>
        <w:t>doctrine,</w:t>
      </w:r>
      <w:proofErr w:type="gramEnd"/>
      <w:r w:rsidRPr="00421849">
        <w:rPr>
          <w:rFonts w:ascii="Times New Roman" w:hAnsi="Times New Roman" w:cs="Times New Roman"/>
          <w:sz w:val="24"/>
          <w:szCs w:val="24"/>
        </w:rPr>
        <w:t xml:space="preserve"> expressed in the maxim </w:t>
      </w:r>
      <w:proofErr w:type="spellStart"/>
      <w:r w:rsidRPr="00421849">
        <w:rPr>
          <w:rFonts w:ascii="Times New Roman" w:hAnsi="Times New Roman" w:cs="Times New Roman"/>
          <w:i/>
          <w:sz w:val="24"/>
          <w:szCs w:val="24"/>
        </w:rPr>
        <w:t>nullus</w:t>
      </w:r>
      <w:proofErr w:type="spellEnd"/>
      <w:r w:rsidRPr="00421849">
        <w:rPr>
          <w:rFonts w:ascii="Times New Roman" w:hAnsi="Times New Roman" w:cs="Times New Roman"/>
          <w:i/>
          <w:sz w:val="24"/>
          <w:szCs w:val="24"/>
        </w:rPr>
        <w:t xml:space="preserve"> </w:t>
      </w:r>
      <w:proofErr w:type="spellStart"/>
      <w:r w:rsidRPr="00421849">
        <w:rPr>
          <w:rFonts w:ascii="Times New Roman" w:hAnsi="Times New Roman" w:cs="Times New Roman"/>
          <w:i/>
          <w:sz w:val="24"/>
          <w:szCs w:val="24"/>
        </w:rPr>
        <w:t>commodum</w:t>
      </w:r>
      <w:proofErr w:type="spellEnd"/>
      <w:r w:rsidRPr="00421849">
        <w:rPr>
          <w:rFonts w:ascii="Times New Roman" w:hAnsi="Times New Roman" w:cs="Times New Roman"/>
          <w:i/>
          <w:sz w:val="24"/>
          <w:szCs w:val="24"/>
        </w:rPr>
        <w:t xml:space="preserve"> </w:t>
      </w:r>
      <w:proofErr w:type="spellStart"/>
      <w:r w:rsidRPr="00421849">
        <w:rPr>
          <w:rFonts w:ascii="Times New Roman" w:hAnsi="Times New Roman" w:cs="Times New Roman"/>
          <w:i/>
          <w:sz w:val="24"/>
          <w:szCs w:val="24"/>
        </w:rPr>
        <w:t>capere</w:t>
      </w:r>
      <w:proofErr w:type="spellEnd"/>
      <w:r w:rsidRPr="00421849">
        <w:rPr>
          <w:rFonts w:ascii="Times New Roman" w:hAnsi="Times New Roman" w:cs="Times New Roman"/>
          <w:i/>
          <w:sz w:val="24"/>
          <w:szCs w:val="24"/>
        </w:rPr>
        <w:t xml:space="preserve"> </w:t>
      </w:r>
      <w:proofErr w:type="spellStart"/>
      <w:r w:rsidRPr="00421849">
        <w:rPr>
          <w:rFonts w:ascii="Times New Roman" w:hAnsi="Times New Roman" w:cs="Times New Roman"/>
          <w:i/>
          <w:sz w:val="24"/>
          <w:szCs w:val="24"/>
        </w:rPr>
        <w:t>potest</w:t>
      </w:r>
      <w:proofErr w:type="spellEnd"/>
      <w:r w:rsidRPr="00421849">
        <w:rPr>
          <w:rFonts w:ascii="Times New Roman" w:hAnsi="Times New Roman" w:cs="Times New Roman"/>
          <w:i/>
          <w:sz w:val="24"/>
          <w:szCs w:val="24"/>
        </w:rPr>
        <w:t xml:space="preserve"> de </w:t>
      </w:r>
      <w:proofErr w:type="spellStart"/>
      <w:r w:rsidRPr="00421849">
        <w:rPr>
          <w:rFonts w:ascii="Times New Roman" w:hAnsi="Times New Roman" w:cs="Times New Roman"/>
          <w:i/>
          <w:sz w:val="24"/>
          <w:szCs w:val="24"/>
        </w:rPr>
        <w:t>injuria</w:t>
      </w:r>
      <w:proofErr w:type="spellEnd"/>
      <w:r w:rsidRPr="00421849">
        <w:rPr>
          <w:rFonts w:ascii="Times New Roman" w:hAnsi="Times New Roman" w:cs="Times New Roman"/>
          <w:i/>
          <w:sz w:val="24"/>
          <w:szCs w:val="24"/>
        </w:rPr>
        <w:t xml:space="preserve"> </w:t>
      </w:r>
      <w:proofErr w:type="spellStart"/>
      <w:r w:rsidRPr="00421849">
        <w:rPr>
          <w:rFonts w:ascii="Times New Roman" w:hAnsi="Times New Roman" w:cs="Times New Roman"/>
          <w:i/>
          <w:sz w:val="24"/>
          <w:szCs w:val="24"/>
        </w:rPr>
        <w:t>sua</w:t>
      </w:r>
      <w:proofErr w:type="spellEnd"/>
      <w:r w:rsidRPr="00421849">
        <w:rPr>
          <w:rFonts w:ascii="Times New Roman" w:hAnsi="Times New Roman" w:cs="Times New Roman"/>
          <w:i/>
          <w:sz w:val="24"/>
          <w:szCs w:val="24"/>
        </w:rPr>
        <w:t xml:space="preserve"> </w:t>
      </w:r>
      <w:proofErr w:type="spellStart"/>
      <w:r w:rsidRPr="00421849">
        <w:rPr>
          <w:rFonts w:ascii="Times New Roman" w:hAnsi="Times New Roman" w:cs="Times New Roman"/>
          <w:i/>
          <w:sz w:val="24"/>
          <w:szCs w:val="24"/>
        </w:rPr>
        <w:t>propria</w:t>
      </w:r>
      <w:proofErr w:type="spellEnd"/>
      <w:r w:rsidRPr="00421849">
        <w:rPr>
          <w:rFonts w:ascii="Times New Roman" w:hAnsi="Times New Roman" w:cs="Times New Roman"/>
          <w:sz w:val="24"/>
          <w:szCs w:val="24"/>
        </w:rPr>
        <w:t xml:space="preserve"> (no man can take advantage of his own wrong)</w:t>
      </w:r>
      <w:r w:rsidR="00D67B7A" w:rsidRPr="00421849">
        <w:rPr>
          <w:rFonts w:ascii="Times New Roman" w:hAnsi="Times New Roman" w:cs="Times New Roman"/>
          <w:sz w:val="24"/>
          <w:szCs w:val="24"/>
        </w:rPr>
        <w:t>.</w:t>
      </w:r>
      <w:r w:rsidR="000C60E0" w:rsidRPr="00421849">
        <w:rPr>
          <w:rFonts w:ascii="Times New Roman" w:hAnsi="Times New Roman" w:cs="Times New Roman"/>
          <w:sz w:val="24"/>
          <w:szCs w:val="24"/>
        </w:rPr>
        <w:t xml:space="preserve"> This doctrine has been applied by the courts of law and equity in Uganda and elsewhere. </w:t>
      </w:r>
      <w:r w:rsidR="00BF1226" w:rsidRPr="00421849">
        <w:rPr>
          <w:rFonts w:ascii="Times New Roman" w:hAnsi="Times New Roman" w:cs="Times New Roman"/>
          <w:sz w:val="24"/>
          <w:szCs w:val="24"/>
        </w:rPr>
        <w:t>In</w:t>
      </w:r>
      <w:r w:rsidR="00112A11" w:rsidRPr="00421849">
        <w:rPr>
          <w:rFonts w:ascii="Times New Roman" w:hAnsi="Times New Roman" w:cs="Times New Roman"/>
          <w:sz w:val="24"/>
          <w:szCs w:val="24"/>
        </w:rPr>
        <w:t xml:space="preserve"> </w:t>
      </w:r>
      <w:r w:rsidR="000C60E0" w:rsidRPr="00421849">
        <w:rPr>
          <w:rFonts w:ascii="Times New Roman" w:hAnsi="Times New Roman" w:cs="Times New Roman"/>
          <w:b/>
          <w:sz w:val="24"/>
          <w:szCs w:val="24"/>
        </w:rPr>
        <w:t xml:space="preserve">James </w:t>
      </w:r>
      <w:proofErr w:type="spellStart"/>
      <w:r w:rsidR="000C60E0" w:rsidRPr="00421849">
        <w:rPr>
          <w:rFonts w:ascii="Times New Roman" w:hAnsi="Times New Roman" w:cs="Times New Roman"/>
          <w:b/>
          <w:sz w:val="24"/>
          <w:szCs w:val="24"/>
        </w:rPr>
        <w:t>Bahinguza</w:t>
      </w:r>
      <w:proofErr w:type="spellEnd"/>
      <w:r w:rsidR="000C60E0" w:rsidRPr="00421849">
        <w:rPr>
          <w:rFonts w:ascii="Times New Roman" w:hAnsi="Times New Roman" w:cs="Times New Roman"/>
          <w:b/>
          <w:sz w:val="24"/>
          <w:szCs w:val="24"/>
        </w:rPr>
        <w:t xml:space="preserve"> &amp; Others V The Attorney General Court of Appeal Miscellaneous Application No 269/2013</w:t>
      </w:r>
      <w:r w:rsidR="00112A11" w:rsidRPr="00421849">
        <w:rPr>
          <w:rFonts w:ascii="Times New Roman" w:hAnsi="Times New Roman" w:cs="Times New Roman"/>
          <w:sz w:val="24"/>
          <w:szCs w:val="24"/>
        </w:rPr>
        <w:t xml:space="preserve"> the Court of Appeal held that a respondent who wrongly allowed an employee to receive and acknowledge receipt of correspondence on the</w:t>
      </w:r>
      <w:r w:rsidR="00E6035E" w:rsidRPr="00421849">
        <w:rPr>
          <w:rFonts w:ascii="Times New Roman" w:hAnsi="Times New Roman" w:cs="Times New Roman"/>
          <w:sz w:val="24"/>
          <w:szCs w:val="24"/>
        </w:rPr>
        <w:t xml:space="preserve"> respondent’s</w:t>
      </w:r>
      <w:r w:rsidR="00112A11" w:rsidRPr="00421849">
        <w:rPr>
          <w:rFonts w:ascii="Times New Roman" w:hAnsi="Times New Roman" w:cs="Times New Roman"/>
          <w:sz w:val="24"/>
          <w:szCs w:val="24"/>
        </w:rPr>
        <w:t xml:space="preserve"> behalf cannot at the same time claim that the service in question does not bind them</w:t>
      </w:r>
      <w:r w:rsidR="0032194B" w:rsidRPr="00421849">
        <w:rPr>
          <w:rFonts w:ascii="Times New Roman" w:hAnsi="Times New Roman" w:cs="Times New Roman"/>
          <w:sz w:val="24"/>
          <w:szCs w:val="24"/>
        </w:rPr>
        <w:t>,</w:t>
      </w:r>
      <w:r w:rsidR="00112A11" w:rsidRPr="00421849">
        <w:rPr>
          <w:rFonts w:ascii="Times New Roman" w:hAnsi="Times New Roman" w:cs="Times New Roman"/>
          <w:sz w:val="24"/>
          <w:szCs w:val="24"/>
        </w:rPr>
        <w:t xml:space="preserve"> as it would amount to a</w:t>
      </w:r>
      <w:r w:rsidR="0032194B" w:rsidRPr="00421849">
        <w:rPr>
          <w:rFonts w:ascii="Times New Roman" w:hAnsi="Times New Roman" w:cs="Times New Roman"/>
          <w:sz w:val="24"/>
          <w:szCs w:val="24"/>
        </w:rPr>
        <w:t xml:space="preserve"> </w:t>
      </w:r>
      <w:proofErr w:type="spellStart"/>
      <w:r w:rsidR="00112A11" w:rsidRPr="00421849">
        <w:rPr>
          <w:rFonts w:ascii="Times New Roman" w:hAnsi="Times New Roman" w:cs="Times New Roman"/>
          <w:sz w:val="24"/>
          <w:szCs w:val="24"/>
        </w:rPr>
        <w:t>traversity</w:t>
      </w:r>
      <w:proofErr w:type="spellEnd"/>
      <w:r w:rsidR="00112A11" w:rsidRPr="00421849">
        <w:rPr>
          <w:rFonts w:ascii="Times New Roman" w:hAnsi="Times New Roman" w:cs="Times New Roman"/>
          <w:sz w:val="24"/>
          <w:szCs w:val="24"/>
        </w:rPr>
        <w:t xml:space="preserve"> of justice</w:t>
      </w:r>
      <w:r w:rsidR="0032194B" w:rsidRPr="00421849">
        <w:rPr>
          <w:rFonts w:ascii="Times New Roman" w:hAnsi="Times New Roman" w:cs="Times New Roman"/>
          <w:sz w:val="24"/>
          <w:szCs w:val="24"/>
        </w:rPr>
        <w:t>,</w:t>
      </w:r>
      <w:r w:rsidR="00E6035E" w:rsidRPr="00421849">
        <w:rPr>
          <w:rFonts w:ascii="Times New Roman" w:hAnsi="Times New Roman" w:cs="Times New Roman"/>
          <w:sz w:val="24"/>
          <w:szCs w:val="24"/>
        </w:rPr>
        <w:t xml:space="preserve"> or</w:t>
      </w:r>
      <w:r w:rsidR="00112A11" w:rsidRPr="00421849">
        <w:rPr>
          <w:rFonts w:ascii="Times New Roman" w:hAnsi="Times New Roman" w:cs="Times New Roman"/>
          <w:sz w:val="24"/>
          <w:szCs w:val="24"/>
        </w:rPr>
        <w:t xml:space="preserve"> gaining out of their own wrongdoing</w:t>
      </w:r>
      <w:r w:rsidR="000C60E0" w:rsidRPr="00421849">
        <w:rPr>
          <w:rFonts w:ascii="Times New Roman" w:hAnsi="Times New Roman" w:cs="Times New Roman"/>
          <w:sz w:val="24"/>
          <w:szCs w:val="24"/>
        </w:rPr>
        <w:t>.</w:t>
      </w:r>
    </w:p>
    <w:p w:rsidR="008726F7" w:rsidRPr="00421849" w:rsidRDefault="00D67B7A"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 xml:space="preserve">I am inclined to agree with the cross petitioner that the cross respondent </w:t>
      </w:r>
      <w:r w:rsidR="007D25B1" w:rsidRPr="00421849">
        <w:rPr>
          <w:rFonts w:ascii="Times New Roman" w:hAnsi="Times New Roman" w:cs="Times New Roman"/>
          <w:sz w:val="24"/>
          <w:szCs w:val="24"/>
        </w:rPr>
        <w:t>came to court in bad faith and with tainted hands seeking to take a</w:t>
      </w:r>
      <w:r w:rsidRPr="00421849">
        <w:rPr>
          <w:rFonts w:ascii="Times New Roman" w:hAnsi="Times New Roman" w:cs="Times New Roman"/>
          <w:sz w:val="24"/>
          <w:szCs w:val="24"/>
        </w:rPr>
        <w:t xml:space="preserve">dvantage of her own wrong doing. </w:t>
      </w:r>
      <w:r w:rsidR="00A51B50" w:rsidRPr="00421849">
        <w:rPr>
          <w:rFonts w:ascii="Times New Roman" w:hAnsi="Times New Roman" w:cs="Times New Roman"/>
          <w:sz w:val="24"/>
          <w:szCs w:val="24"/>
        </w:rPr>
        <w:t xml:space="preserve"> The cross respondent soiled her hands when she mortgaged the matrimonial home, in which she had a legal interest by virtue of her being a joint proprietor, with the intention of not redeeming it</w:t>
      </w:r>
      <w:r w:rsidR="00E24D71" w:rsidRPr="00421849">
        <w:rPr>
          <w:rFonts w:ascii="Times New Roman" w:hAnsi="Times New Roman" w:cs="Times New Roman"/>
          <w:sz w:val="24"/>
          <w:szCs w:val="24"/>
        </w:rPr>
        <w:t xml:space="preserve">, leaving it to the risk of foreclosure by the bank, or to the burden of her </w:t>
      </w:r>
      <w:r w:rsidR="00956A80" w:rsidRPr="00421849">
        <w:rPr>
          <w:rFonts w:ascii="Times New Roman" w:hAnsi="Times New Roman" w:cs="Times New Roman"/>
          <w:sz w:val="24"/>
          <w:szCs w:val="24"/>
        </w:rPr>
        <w:t xml:space="preserve">then </w:t>
      </w:r>
      <w:r w:rsidR="00E24D71" w:rsidRPr="00421849">
        <w:rPr>
          <w:rFonts w:ascii="Times New Roman" w:hAnsi="Times New Roman" w:cs="Times New Roman"/>
          <w:sz w:val="24"/>
          <w:szCs w:val="24"/>
        </w:rPr>
        <w:t>spouse the co proprietor to redeem the same. To turn around and claim interest in the property she had abandoned to foreclosure</w:t>
      </w:r>
      <w:r w:rsidR="003E6DF7" w:rsidRPr="00421849">
        <w:rPr>
          <w:rFonts w:ascii="Times New Roman" w:hAnsi="Times New Roman" w:cs="Times New Roman"/>
          <w:sz w:val="24"/>
          <w:szCs w:val="24"/>
        </w:rPr>
        <w:t xml:space="preserve"> by the bank</w:t>
      </w:r>
      <w:r w:rsidR="00E24D71" w:rsidRPr="00421849">
        <w:rPr>
          <w:rFonts w:ascii="Times New Roman" w:hAnsi="Times New Roman" w:cs="Times New Roman"/>
          <w:sz w:val="24"/>
          <w:szCs w:val="24"/>
        </w:rPr>
        <w:t xml:space="preserve"> and/or redemption by her spouse would, in my opinion, tantamount to taking advanta</w:t>
      </w:r>
      <w:r w:rsidR="0026545B" w:rsidRPr="00421849">
        <w:rPr>
          <w:rFonts w:ascii="Times New Roman" w:hAnsi="Times New Roman" w:cs="Times New Roman"/>
          <w:sz w:val="24"/>
          <w:szCs w:val="24"/>
        </w:rPr>
        <w:t xml:space="preserve">ge of her own wrong. This court </w:t>
      </w:r>
      <w:r w:rsidR="00E24D71" w:rsidRPr="00421849">
        <w:rPr>
          <w:rFonts w:ascii="Times New Roman" w:hAnsi="Times New Roman" w:cs="Times New Roman"/>
          <w:sz w:val="24"/>
          <w:szCs w:val="24"/>
        </w:rPr>
        <w:t>cannot turn a blind eye to that</w:t>
      </w:r>
      <w:r w:rsidR="00F435C0" w:rsidRPr="00421849">
        <w:rPr>
          <w:rFonts w:ascii="Times New Roman" w:hAnsi="Times New Roman" w:cs="Times New Roman"/>
          <w:sz w:val="24"/>
          <w:szCs w:val="24"/>
        </w:rPr>
        <w:t xml:space="preserve">, basing on the principle in </w:t>
      </w:r>
      <w:proofErr w:type="spellStart"/>
      <w:r w:rsidR="00F435C0" w:rsidRPr="00421849">
        <w:rPr>
          <w:rFonts w:ascii="Times New Roman" w:hAnsi="Times New Roman" w:cs="Times New Roman"/>
          <w:b/>
          <w:sz w:val="24"/>
          <w:szCs w:val="24"/>
        </w:rPr>
        <w:t>Makula</w:t>
      </w:r>
      <w:proofErr w:type="spellEnd"/>
      <w:r w:rsidR="00F435C0" w:rsidRPr="00421849">
        <w:rPr>
          <w:rFonts w:ascii="Times New Roman" w:hAnsi="Times New Roman" w:cs="Times New Roman"/>
          <w:b/>
          <w:sz w:val="24"/>
          <w:szCs w:val="24"/>
        </w:rPr>
        <w:t xml:space="preserve"> International Ltd V His Eminence Cardinal </w:t>
      </w:r>
      <w:proofErr w:type="spellStart"/>
      <w:r w:rsidR="00F435C0" w:rsidRPr="00421849">
        <w:rPr>
          <w:rFonts w:ascii="Times New Roman" w:hAnsi="Times New Roman" w:cs="Times New Roman"/>
          <w:b/>
          <w:sz w:val="24"/>
          <w:szCs w:val="24"/>
        </w:rPr>
        <w:t>Nsubuga</w:t>
      </w:r>
      <w:proofErr w:type="spellEnd"/>
      <w:r w:rsidR="00F435C0" w:rsidRPr="00421849">
        <w:rPr>
          <w:rFonts w:ascii="Times New Roman" w:hAnsi="Times New Roman" w:cs="Times New Roman"/>
          <w:b/>
          <w:sz w:val="24"/>
          <w:szCs w:val="24"/>
        </w:rPr>
        <w:t xml:space="preserve"> &amp; Another [1982] HCB 11</w:t>
      </w:r>
      <w:r w:rsidR="00F435C0" w:rsidRPr="00421849">
        <w:rPr>
          <w:rFonts w:ascii="Times New Roman" w:hAnsi="Times New Roman" w:cs="Times New Roman"/>
          <w:sz w:val="24"/>
          <w:szCs w:val="24"/>
        </w:rPr>
        <w:t xml:space="preserve"> that a court of law cannot sanction what is illegal and illegality once brought to its attention overrides all questions of pleading, including any admissions made.</w:t>
      </w:r>
    </w:p>
    <w:p w:rsidR="000A139D" w:rsidRPr="00421849" w:rsidRDefault="00F331B9"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Thus, on basis of the applicable laws referred to above, the adduced evidence, and the facts of this case, it is my considered opinion that</w:t>
      </w:r>
      <w:r w:rsidR="008F06FF" w:rsidRPr="00421849">
        <w:rPr>
          <w:rFonts w:ascii="Times New Roman" w:hAnsi="Times New Roman" w:cs="Times New Roman"/>
          <w:sz w:val="24"/>
          <w:szCs w:val="24"/>
        </w:rPr>
        <w:t xml:space="preserve"> the</w:t>
      </w:r>
      <w:r w:rsidR="004B2E23" w:rsidRPr="00421849">
        <w:rPr>
          <w:rFonts w:ascii="Times New Roman" w:hAnsi="Times New Roman" w:cs="Times New Roman"/>
          <w:sz w:val="24"/>
          <w:szCs w:val="24"/>
        </w:rPr>
        <w:t xml:space="preserve"> cross respondent in this situation </w:t>
      </w:r>
      <w:r w:rsidR="0026545B" w:rsidRPr="00421849">
        <w:rPr>
          <w:rFonts w:ascii="Times New Roman" w:hAnsi="Times New Roman" w:cs="Times New Roman"/>
          <w:sz w:val="24"/>
          <w:szCs w:val="24"/>
        </w:rPr>
        <w:t xml:space="preserve">is </w:t>
      </w:r>
      <w:r w:rsidRPr="00421849">
        <w:rPr>
          <w:rFonts w:ascii="Times New Roman" w:hAnsi="Times New Roman" w:cs="Times New Roman"/>
          <w:sz w:val="24"/>
          <w:szCs w:val="24"/>
        </w:rPr>
        <w:t xml:space="preserve">not entitled </w:t>
      </w:r>
      <w:r w:rsidR="00F435C0" w:rsidRPr="00421849">
        <w:rPr>
          <w:rFonts w:ascii="Times New Roman" w:hAnsi="Times New Roman" w:cs="Times New Roman"/>
          <w:sz w:val="24"/>
          <w:szCs w:val="24"/>
        </w:rPr>
        <w:t>to the matrimonial home</w:t>
      </w:r>
      <w:r w:rsidRPr="00421849">
        <w:rPr>
          <w:rFonts w:ascii="Times New Roman" w:hAnsi="Times New Roman" w:cs="Times New Roman"/>
          <w:sz w:val="24"/>
          <w:szCs w:val="24"/>
        </w:rPr>
        <w:t>, by reason</w:t>
      </w:r>
      <w:r w:rsidR="00F326BF" w:rsidRPr="00421849">
        <w:rPr>
          <w:rFonts w:ascii="Times New Roman" w:hAnsi="Times New Roman" w:cs="Times New Roman"/>
          <w:sz w:val="24"/>
          <w:szCs w:val="24"/>
        </w:rPr>
        <w:t xml:space="preserve"> of</w:t>
      </w:r>
      <w:r w:rsidRPr="00421849">
        <w:rPr>
          <w:rFonts w:ascii="Times New Roman" w:hAnsi="Times New Roman" w:cs="Times New Roman"/>
          <w:sz w:val="24"/>
          <w:szCs w:val="24"/>
        </w:rPr>
        <w:t xml:space="preserve"> the illegalities she committed on the property, and on grounds that she should not benefit from her own wrongs</w:t>
      </w:r>
      <w:r w:rsidR="00406638" w:rsidRPr="00421849">
        <w:rPr>
          <w:rFonts w:ascii="Times New Roman" w:hAnsi="Times New Roman" w:cs="Times New Roman"/>
          <w:sz w:val="24"/>
          <w:szCs w:val="24"/>
        </w:rPr>
        <w:t xml:space="preserve"> proven before this court</w:t>
      </w:r>
      <w:r w:rsidR="00F435C0" w:rsidRPr="00421849">
        <w:rPr>
          <w:rFonts w:ascii="Times New Roman" w:hAnsi="Times New Roman" w:cs="Times New Roman"/>
          <w:sz w:val="24"/>
          <w:szCs w:val="24"/>
        </w:rPr>
        <w:t>.</w:t>
      </w:r>
      <w:r w:rsidR="00015F2E" w:rsidRPr="00421849">
        <w:rPr>
          <w:rFonts w:ascii="Times New Roman" w:hAnsi="Times New Roman" w:cs="Times New Roman"/>
          <w:sz w:val="24"/>
          <w:szCs w:val="24"/>
        </w:rPr>
        <w:t xml:space="preserve"> </w:t>
      </w:r>
      <w:r w:rsidR="004B2E23" w:rsidRPr="00421849">
        <w:rPr>
          <w:rFonts w:ascii="Times New Roman" w:hAnsi="Times New Roman" w:cs="Times New Roman"/>
          <w:sz w:val="24"/>
          <w:szCs w:val="24"/>
        </w:rPr>
        <w:t>T</w:t>
      </w:r>
      <w:r w:rsidR="00D67B7A" w:rsidRPr="00421849">
        <w:rPr>
          <w:rFonts w:ascii="Times New Roman" w:hAnsi="Times New Roman" w:cs="Times New Roman"/>
          <w:sz w:val="24"/>
          <w:szCs w:val="24"/>
        </w:rPr>
        <w:t xml:space="preserve">he cross </w:t>
      </w:r>
      <w:r w:rsidR="00D67B7A" w:rsidRPr="00421849">
        <w:rPr>
          <w:rFonts w:ascii="Times New Roman" w:hAnsi="Times New Roman" w:cs="Times New Roman"/>
          <w:sz w:val="24"/>
          <w:szCs w:val="24"/>
        </w:rPr>
        <w:lastRenderedPageBreak/>
        <w:t>petitioner</w:t>
      </w:r>
      <w:r w:rsidR="008E08BD" w:rsidRPr="00421849">
        <w:rPr>
          <w:rFonts w:ascii="Times New Roman" w:hAnsi="Times New Roman" w:cs="Times New Roman"/>
          <w:sz w:val="24"/>
          <w:szCs w:val="24"/>
        </w:rPr>
        <w:t xml:space="preserve"> </w:t>
      </w:r>
      <w:r w:rsidR="000A139D" w:rsidRPr="00421849">
        <w:rPr>
          <w:rFonts w:ascii="Times New Roman" w:hAnsi="Times New Roman" w:cs="Times New Roman"/>
          <w:sz w:val="24"/>
          <w:szCs w:val="24"/>
        </w:rPr>
        <w:t>is</w:t>
      </w:r>
      <w:r w:rsidR="008E08BD" w:rsidRPr="00421849">
        <w:rPr>
          <w:rFonts w:ascii="Times New Roman" w:hAnsi="Times New Roman" w:cs="Times New Roman"/>
          <w:sz w:val="24"/>
          <w:szCs w:val="24"/>
        </w:rPr>
        <w:t>,</w:t>
      </w:r>
      <w:r w:rsidR="000A139D" w:rsidRPr="00421849">
        <w:rPr>
          <w:rFonts w:ascii="Times New Roman" w:hAnsi="Times New Roman" w:cs="Times New Roman"/>
          <w:sz w:val="24"/>
          <w:szCs w:val="24"/>
        </w:rPr>
        <w:t xml:space="preserve"> in my opinion</w:t>
      </w:r>
      <w:r w:rsidR="008E08BD" w:rsidRPr="00421849">
        <w:rPr>
          <w:rFonts w:ascii="Times New Roman" w:hAnsi="Times New Roman" w:cs="Times New Roman"/>
          <w:sz w:val="24"/>
          <w:szCs w:val="24"/>
        </w:rPr>
        <w:t>,</w:t>
      </w:r>
      <w:r w:rsidR="000A139D" w:rsidRPr="00421849">
        <w:rPr>
          <w:rFonts w:ascii="Times New Roman" w:hAnsi="Times New Roman" w:cs="Times New Roman"/>
          <w:sz w:val="24"/>
          <w:szCs w:val="24"/>
        </w:rPr>
        <w:t xml:space="preserve"> entitled to the matrimonial home, </w:t>
      </w:r>
      <w:r w:rsidR="007D25B1" w:rsidRPr="00421849">
        <w:rPr>
          <w:rFonts w:ascii="Times New Roman" w:hAnsi="Times New Roman" w:cs="Times New Roman"/>
          <w:sz w:val="24"/>
          <w:szCs w:val="24"/>
        </w:rPr>
        <w:t xml:space="preserve">having redeemed the </w:t>
      </w:r>
      <w:r w:rsidR="000A139D" w:rsidRPr="00421849">
        <w:rPr>
          <w:rFonts w:ascii="Times New Roman" w:hAnsi="Times New Roman" w:cs="Times New Roman"/>
          <w:sz w:val="24"/>
          <w:szCs w:val="24"/>
        </w:rPr>
        <w:t xml:space="preserve">same after the co proprietor mortgaged it with no intention of paying back the loan mortgage. The </w:t>
      </w:r>
      <w:r w:rsidR="007D25B1" w:rsidRPr="00421849">
        <w:rPr>
          <w:rFonts w:ascii="Times New Roman" w:hAnsi="Times New Roman" w:cs="Times New Roman"/>
          <w:sz w:val="24"/>
          <w:szCs w:val="24"/>
        </w:rPr>
        <w:t>property is his curre</w:t>
      </w:r>
      <w:r w:rsidR="000A139D" w:rsidRPr="00421849">
        <w:rPr>
          <w:rFonts w:ascii="Times New Roman" w:hAnsi="Times New Roman" w:cs="Times New Roman"/>
          <w:sz w:val="24"/>
          <w:szCs w:val="24"/>
        </w:rPr>
        <w:t>nt home with his children.</w:t>
      </w:r>
    </w:p>
    <w:p w:rsidR="004B2E23" w:rsidRPr="00421849" w:rsidRDefault="000A139D" w:rsidP="00421849">
      <w:pPr>
        <w:spacing w:line="360" w:lineRule="auto"/>
        <w:rPr>
          <w:rFonts w:ascii="Times New Roman" w:hAnsi="Times New Roman" w:cs="Times New Roman"/>
          <w:sz w:val="24"/>
          <w:szCs w:val="24"/>
        </w:rPr>
      </w:pPr>
      <w:r w:rsidRPr="00421849">
        <w:rPr>
          <w:rFonts w:ascii="Times New Roman" w:hAnsi="Times New Roman" w:cs="Times New Roman"/>
          <w:b/>
          <w:i/>
          <w:sz w:val="24"/>
          <w:szCs w:val="24"/>
        </w:rPr>
        <w:t xml:space="preserve">Issue 2: </w:t>
      </w:r>
      <w:r w:rsidR="004B2E23" w:rsidRPr="00421849">
        <w:rPr>
          <w:rFonts w:ascii="Times New Roman" w:hAnsi="Times New Roman" w:cs="Times New Roman"/>
          <w:b/>
          <w:i/>
          <w:sz w:val="24"/>
          <w:szCs w:val="24"/>
        </w:rPr>
        <w:t xml:space="preserve">What other remedies is the cross petitioner entitled to?   </w:t>
      </w:r>
    </w:p>
    <w:p w:rsidR="00534E57" w:rsidRPr="00421849" w:rsidRDefault="00956A80"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It is a</w:t>
      </w:r>
      <w:r w:rsidR="00534E57" w:rsidRPr="00421849">
        <w:rPr>
          <w:rFonts w:ascii="Times New Roman" w:hAnsi="Times New Roman" w:cs="Times New Roman"/>
          <w:sz w:val="24"/>
          <w:szCs w:val="24"/>
        </w:rPr>
        <w:t xml:space="preserve"> f</w:t>
      </w:r>
      <w:r w:rsidRPr="00421849">
        <w:rPr>
          <w:rFonts w:ascii="Times New Roman" w:hAnsi="Times New Roman" w:cs="Times New Roman"/>
          <w:sz w:val="24"/>
          <w:szCs w:val="24"/>
        </w:rPr>
        <w:t xml:space="preserve">inding of this court in issue 1 </w:t>
      </w:r>
      <w:r w:rsidR="00534E57" w:rsidRPr="00421849">
        <w:rPr>
          <w:rFonts w:ascii="Times New Roman" w:hAnsi="Times New Roman" w:cs="Times New Roman"/>
          <w:sz w:val="24"/>
          <w:szCs w:val="24"/>
        </w:rPr>
        <w:t>that cross respondent is taking advantage of her own wrong by claiming interest in a house she had deliberately put as security for a bank loan mortgage with no intention of paying back the loan.</w:t>
      </w:r>
    </w:p>
    <w:p w:rsidR="004E0229" w:rsidRPr="00421849" w:rsidRDefault="004D4F6F"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Section 33 of the Judicature Act</w:t>
      </w:r>
      <w:r w:rsidR="007507D9" w:rsidRPr="00421849">
        <w:rPr>
          <w:rFonts w:ascii="Times New Roman" w:hAnsi="Times New Roman" w:cs="Times New Roman"/>
          <w:sz w:val="24"/>
          <w:szCs w:val="24"/>
        </w:rPr>
        <w:t xml:space="preserve"> empowers this court to grant absolutely or on such terms and conditions as it thinks just</w:t>
      </w:r>
      <w:r w:rsidR="00534E57" w:rsidRPr="00421849">
        <w:rPr>
          <w:rFonts w:ascii="Times New Roman" w:hAnsi="Times New Roman" w:cs="Times New Roman"/>
          <w:sz w:val="24"/>
          <w:szCs w:val="24"/>
        </w:rPr>
        <w:t xml:space="preserve"> all such remedies as any of the parties to a cause or matter is entitled to in respect of a legal or equitable claim properly before it, so that all matters in controversy between the parties may be completely and finally determined and all multiplicities of l</w:t>
      </w:r>
      <w:r w:rsidR="004E0229" w:rsidRPr="00421849">
        <w:rPr>
          <w:rFonts w:ascii="Times New Roman" w:hAnsi="Times New Roman" w:cs="Times New Roman"/>
          <w:sz w:val="24"/>
          <w:szCs w:val="24"/>
        </w:rPr>
        <w:t>e</w:t>
      </w:r>
      <w:r w:rsidR="00534E57" w:rsidRPr="00421849">
        <w:rPr>
          <w:rFonts w:ascii="Times New Roman" w:hAnsi="Times New Roman" w:cs="Times New Roman"/>
          <w:sz w:val="24"/>
          <w:szCs w:val="24"/>
        </w:rPr>
        <w:t>gal proceedings avoided.</w:t>
      </w:r>
    </w:p>
    <w:p w:rsidR="0041534F" w:rsidRPr="00421849" w:rsidRDefault="004E0229"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 xml:space="preserve">In </w:t>
      </w:r>
      <w:r w:rsidRPr="00421849">
        <w:rPr>
          <w:rFonts w:ascii="Times New Roman" w:hAnsi="Times New Roman" w:cs="Times New Roman"/>
          <w:b/>
          <w:sz w:val="24"/>
          <w:szCs w:val="24"/>
        </w:rPr>
        <w:t>UBC V SINBA (U) Ltd &amp; Others Miscellaneous Applicatio</w:t>
      </w:r>
      <w:r w:rsidR="004B2E23" w:rsidRPr="00421849">
        <w:rPr>
          <w:rFonts w:ascii="Times New Roman" w:hAnsi="Times New Roman" w:cs="Times New Roman"/>
          <w:b/>
          <w:sz w:val="24"/>
          <w:szCs w:val="24"/>
        </w:rPr>
        <w:t>n</w:t>
      </w:r>
      <w:r w:rsidRPr="00421849">
        <w:rPr>
          <w:rFonts w:ascii="Times New Roman" w:hAnsi="Times New Roman" w:cs="Times New Roman"/>
          <w:b/>
          <w:sz w:val="24"/>
          <w:szCs w:val="24"/>
        </w:rPr>
        <w:t xml:space="preserve"> No 12/2014</w:t>
      </w:r>
      <w:r w:rsidR="00BF1226" w:rsidRPr="00421849">
        <w:rPr>
          <w:rFonts w:ascii="Times New Roman" w:hAnsi="Times New Roman" w:cs="Times New Roman"/>
          <w:sz w:val="24"/>
          <w:szCs w:val="24"/>
        </w:rPr>
        <w:t>, it was held by</w:t>
      </w:r>
      <w:r w:rsidRPr="00421849">
        <w:rPr>
          <w:rFonts w:ascii="Times New Roman" w:hAnsi="Times New Roman" w:cs="Times New Roman"/>
          <w:sz w:val="24"/>
          <w:szCs w:val="24"/>
        </w:rPr>
        <w:t xml:space="preserve"> the Court of Appeal</w:t>
      </w:r>
      <w:r w:rsidR="00BF1226" w:rsidRPr="00421849">
        <w:rPr>
          <w:rFonts w:ascii="Times New Roman" w:hAnsi="Times New Roman" w:cs="Times New Roman"/>
          <w:sz w:val="24"/>
          <w:szCs w:val="24"/>
        </w:rPr>
        <w:t xml:space="preserve"> that</w:t>
      </w:r>
      <w:r w:rsidR="00D86E8C" w:rsidRPr="00421849">
        <w:rPr>
          <w:rFonts w:ascii="Times New Roman" w:hAnsi="Times New Roman" w:cs="Times New Roman"/>
          <w:sz w:val="24"/>
          <w:szCs w:val="24"/>
        </w:rPr>
        <w:t xml:space="preserve"> a Registrar of Titles can</w:t>
      </w:r>
      <w:r w:rsidR="00FC4CF4" w:rsidRPr="00421849">
        <w:rPr>
          <w:rFonts w:ascii="Times New Roman" w:hAnsi="Times New Roman" w:cs="Times New Roman"/>
          <w:sz w:val="24"/>
          <w:szCs w:val="24"/>
        </w:rPr>
        <w:t xml:space="preserve"> under section 91 of the Land Act</w:t>
      </w:r>
      <w:r w:rsidR="00D86E8C" w:rsidRPr="00421849">
        <w:rPr>
          <w:rFonts w:ascii="Times New Roman" w:hAnsi="Times New Roman" w:cs="Times New Roman"/>
          <w:sz w:val="24"/>
          <w:szCs w:val="24"/>
        </w:rPr>
        <w:t xml:space="preserve"> cancel a certificate of title if it is, among other things, illegally or wrongfully retained; that</w:t>
      </w:r>
      <w:r w:rsidR="00BF1226" w:rsidRPr="00421849">
        <w:rPr>
          <w:rFonts w:ascii="Times New Roman" w:hAnsi="Times New Roman" w:cs="Times New Roman"/>
          <w:sz w:val="24"/>
          <w:szCs w:val="24"/>
        </w:rPr>
        <w:t xml:space="preserve"> courts</w:t>
      </w:r>
      <w:r w:rsidR="00D86E8C" w:rsidRPr="00421849">
        <w:rPr>
          <w:rFonts w:ascii="Times New Roman" w:hAnsi="Times New Roman" w:cs="Times New Roman"/>
          <w:sz w:val="24"/>
          <w:szCs w:val="24"/>
        </w:rPr>
        <w:t xml:space="preserve"> </w:t>
      </w:r>
      <w:r w:rsidR="00BF1226" w:rsidRPr="00421849">
        <w:rPr>
          <w:rFonts w:ascii="Times New Roman" w:hAnsi="Times New Roman" w:cs="Times New Roman"/>
          <w:sz w:val="24"/>
          <w:szCs w:val="24"/>
        </w:rPr>
        <w:t>can</w:t>
      </w:r>
      <w:r w:rsidR="00F26099" w:rsidRPr="00421849">
        <w:rPr>
          <w:rFonts w:ascii="Times New Roman" w:hAnsi="Times New Roman" w:cs="Times New Roman"/>
          <w:sz w:val="24"/>
          <w:szCs w:val="24"/>
        </w:rPr>
        <w:t xml:space="preserve"> similarly</w:t>
      </w:r>
      <w:r w:rsidR="00232C8B" w:rsidRPr="00421849">
        <w:rPr>
          <w:rFonts w:ascii="Times New Roman" w:hAnsi="Times New Roman" w:cs="Times New Roman"/>
          <w:sz w:val="24"/>
          <w:szCs w:val="24"/>
        </w:rPr>
        <w:t xml:space="preserve"> </w:t>
      </w:r>
      <w:r w:rsidR="00BF1226" w:rsidRPr="00421849">
        <w:rPr>
          <w:rFonts w:ascii="Times New Roman" w:hAnsi="Times New Roman" w:cs="Times New Roman"/>
          <w:sz w:val="24"/>
          <w:szCs w:val="24"/>
        </w:rPr>
        <w:t>order cancellation</w:t>
      </w:r>
      <w:r w:rsidR="00D86E8C" w:rsidRPr="00421849">
        <w:rPr>
          <w:rFonts w:ascii="Times New Roman" w:hAnsi="Times New Roman" w:cs="Times New Roman"/>
          <w:sz w:val="24"/>
          <w:szCs w:val="24"/>
        </w:rPr>
        <w:t>,</w:t>
      </w:r>
      <w:r w:rsidR="00BF1226" w:rsidRPr="00421849">
        <w:rPr>
          <w:rFonts w:ascii="Times New Roman" w:hAnsi="Times New Roman" w:cs="Times New Roman"/>
          <w:sz w:val="24"/>
          <w:szCs w:val="24"/>
        </w:rPr>
        <w:t xml:space="preserve"> registration and transfer of titles on account of illegalities</w:t>
      </w:r>
      <w:r w:rsidR="00232C8B" w:rsidRPr="00421849">
        <w:rPr>
          <w:rFonts w:ascii="Times New Roman" w:hAnsi="Times New Roman" w:cs="Times New Roman"/>
          <w:sz w:val="24"/>
          <w:szCs w:val="24"/>
        </w:rPr>
        <w:t>; and that</w:t>
      </w:r>
      <w:r w:rsidR="0026545B" w:rsidRPr="00421849">
        <w:rPr>
          <w:rFonts w:ascii="Times New Roman" w:hAnsi="Times New Roman" w:cs="Times New Roman"/>
          <w:sz w:val="24"/>
          <w:szCs w:val="24"/>
        </w:rPr>
        <w:t xml:space="preserve"> </w:t>
      </w:r>
      <w:bookmarkStart w:id="0" w:name="_GoBack"/>
      <w:bookmarkEnd w:id="0"/>
      <w:r w:rsidR="0026545B" w:rsidRPr="00421849">
        <w:rPr>
          <w:rFonts w:ascii="Times New Roman" w:hAnsi="Times New Roman" w:cs="Times New Roman"/>
          <w:sz w:val="24"/>
          <w:szCs w:val="24"/>
        </w:rPr>
        <w:t>this was also the gist of the c</w:t>
      </w:r>
      <w:r w:rsidR="00232C8B" w:rsidRPr="00421849">
        <w:rPr>
          <w:rFonts w:ascii="Times New Roman" w:hAnsi="Times New Roman" w:cs="Times New Roman"/>
          <w:sz w:val="24"/>
          <w:szCs w:val="24"/>
        </w:rPr>
        <w:t>ourt decision in</w:t>
      </w:r>
      <w:r w:rsidR="00232C8B" w:rsidRPr="00421849">
        <w:rPr>
          <w:rFonts w:ascii="Times New Roman" w:hAnsi="Times New Roman" w:cs="Times New Roman"/>
          <w:b/>
          <w:sz w:val="24"/>
          <w:szCs w:val="24"/>
        </w:rPr>
        <w:t xml:space="preserve"> </w:t>
      </w:r>
      <w:proofErr w:type="spellStart"/>
      <w:r w:rsidR="00232C8B" w:rsidRPr="00421849">
        <w:rPr>
          <w:rFonts w:ascii="Times New Roman" w:hAnsi="Times New Roman" w:cs="Times New Roman"/>
          <w:b/>
          <w:sz w:val="24"/>
          <w:szCs w:val="24"/>
        </w:rPr>
        <w:t>Makula</w:t>
      </w:r>
      <w:proofErr w:type="spellEnd"/>
      <w:r w:rsidR="00232C8B" w:rsidRPr="00421849">
        <w:rPr>
          <w:rFonts w:ascii="Times New Roman" w:hAnsi="Times New Roman" w:cs="Times New Roman"/>
          <w:b/>
          <w:sz w:val="24"/>
          <w:szCs w:val="24"/>
        </w:rPr>
        <w:t xml:space="preserve"> International Ltd V His Eminence Cardinal </w:t>
      </w:r>
      <w:proofErr w:type="spellStart"/>
      <w:r w:rsidR="00232C8B" w:rsidRPr="00421849">
        <w:rPr>
          <w:rFonts w:ascii="Times New Roman" w:hAnsi="Times New Roman" w:cs="Times New Roman"/>
          <w:b/>
          <w:sz w:val="24"/>
          <w:szCs w:val="24"/>
        </w:rPr>
        <w:t>Nsubuga</w:t>
      </w:r>
      <w:proofErr w:type="spellEnd"/>
      <w:r w:rsidR="00232C8B" w:rsidRPr="00421849">
        <w:rPr>
          <w:rFonts w:ascii="Times New Roman" w:hAnsi="Times New Roman" w:cs="Times New Roman"/>
          <w:b/>
          <w:sz w:val="24"/>
          <w:szCs w:val="24"/>
        </w:rPr>
        <w:t xml:space="preserve"> &amp; Another</w:t>
      </w:r>
      <w:r w:rsidR="00232C8B" w:rsidRPr="00421849">
        <w:rPr>
          <w:rFonts w:ascii="Times New Roman" w:hAnsi="Times New Roman" w:cs="Times New Roman"/>
          <w:sz w:val="24"/>
          <w:szCs w:val="24"/>
        </w:rPr>
        <w:t>, al</w:t>
      </w:r>
      <w:r w:rsidR="009D785F" w:rsidRPr="00421849">
        <w:rPr>
          <w:rFonts w:ascii="Times New Roman" w:hAnsi="Times New Roman" w:cs="Times New Roman"/>
          <w:sz w:val="24"/>
          <w:szCs w:val="24"/>
        </w:rPr>
        <w:t>r</w:t>
      </w:r>
      <w:r w:rsidR="00232C8B" w:rsidRPr="00421849">
        <w:rPr>
          <w:rFonts w:ascii="Times New Roman" w:hAnsi="Times New Roman" w:cs="Times New Roman"/>
          <w:sz w:val="24"/>
          <w:szCs w:val="24"/>
        </w:rPr>
        <w:t>eady cited</w:t>
      </w:r>
      <w:r w:rsidR="0041534F" w:rsidRPr="00421849">
        <w:rPr>
          <w:rFonts w:ascii="Times New Roman" w:hAnsi="Times New Roman" w:cs="Times New Roman"/>
          <w:sz w:val="24"/>
          <w:szCs w:val="24"/>
        </w:rPr>
        <w:t>.</w:t>
      </w:r>
    </w:p>
    <w:p w:rsidR="00FB3E39" w:rsidRPr="00421849" w:rsidRDefault="000C4E3E"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 xml:space="preserve">In </w:t>
      </w:r>
      <w:r w:rsidR="004B2E23" w:rsidRPr="00421849">
        <w:rPr>
          <w:rFonts w:ascii="Times New Roman" w:hAnsi="Times New Roman" w:cs="Times New Roman"/>
          <w:sz w:val="24"/>
          <w:szCs w:val="24"/>
        </w:rPr>
        <w:t>that respect,</w:t>
      </w:r>
      <w:r w:rsidRPr="00421849">
        <w:rPr>
          <w:rFonts w:ascii="Times New Roman" w:hAnsi="Times New Roman" w:cs="Times New Roman"/>
          <w:sz w:val="24"/>
          <w:szCs w:val="24"/>
        </w:rPr>
        <w:t xml:space="preserve"> based on the foregoing legal authorities</w:t>
      </w:r>
      <w:r w:rsidR="00A9180A" w:rsidRPr="00421849">
        <w:rPr>
          <w:rFonts w:ascii="Times New Roman" w:hAnsi="Times New Roman" w:cs="Times New Roman"/>
          <w:sz w:val="24"/>
          <w:szCs w:val="24"/>
        </w:rPr>
        <w:t xml:space="preserve"> and the findings of this court</w:t>
      </w:r>
      <w:r w:rsidRPr="00421849">
        <w:rPr>
          <w:rFonts w:ascii="Times New Roman" w:hAnsi="Times New Roman" w:cs="Times New Roman"/>
          <w:sz w:val="24"/>
          <w:szCs w:val="24"/>
        </w:rPr>
        <w:t>,</w:t>
      </w:r>
      <w:r w:rsidR="004B2E23" w:rsidRPr="00421849">
        <w:rPr>
          <w:rFonts w:ascii="Times New Roman" w:hAnsi="Times New Roman" w:cs="Times New Roman"/>
          <w:sz w:val="24"/>
          <w:szCs w:val="24"/>
        </w:rPr>
        <w:t xml:space="preserve"> </w:t>
      </w:r>
      <w:r w:rsidR="007D25B1" w:rsidRPr="00421849">
        <w:rPr>
          <w:rFonts w:ascii="Times New Roman" w:hAnsi="Times New Roman" w:cs="Times New Roman"/>
          <w:sz w:val="24"/>
          <w:szCs w:val="24"/>
        </w:rPr>
        <w:t xml:space="preserve">the names of Esther </w:t>
      </w:r>
      <w:proofErr w:type="spellStart"/>
      <w:r w:rsidR="007D25B1" w:rsidRPr="00421849">
        <w:rPr>
          <w:rFonts w:ascii="Times New Roman" w:hAnsi="Times New Roman" w:cs="Times New Roman"/>
          <w:sz w:val="24"/>
          <w:szCs w:val="24"/>
        </w:rPr>
        <w:t>Bakiza</w:t>
      </w:r>
      <w:proofErr w:type="spellEnd"/>
      <w:r w:rsidR="007D25B1" w:rsidRPr="00421849">
        <w:rPr>
          <w:rFonts w:ascii="Times New Roman" w:hAnsi="Times New Roman" w:cs="Times New Roman"/>
          <w:sz w:val="24"/>
          <w:szCs w:val="24"/>
        </w:rPr>
        <w:t xml:space="preserve"> should be struck off the leasehold register</w:t>
      </w:r>
      <w:r w:rsidR="009660D5" w:rsidRPr="00421849">
        <w:rPr>
          <w:rFonts w:ascii="Times New Roman" w:hAnsi="Times New Roman" w:cs="Times New Roman"/>
          <w:sz w:val="24"/>
          <w:szCs w:val="24"/>
        </w:rPr>
        <w:t xml:space="preserve"> to the property at Plot 5 </w:t>
      </w:r>
      <w:proofErr w:type="spellStart"/>
      <w:r w:rsidR="009660D5" w:rsidRPr="00421849">
        <w:rPr>
          <w:rFonts w:ascii="Times New Roman" w:hAnsi="Times New Roman" w:cs="Times New Roman"/>
          <w:sz w:val="24"/>
          <w:szCs w:val="24"/>
        </w:rPr>
        <w:t>Semawata</w:t>
      </w:r>
      <w:proofErr w:type="spellEnd"/>
      <w:r w:rsidR="009660D5" w:rsidRPr="00421849">
        <w:rPr>
          <w:rFonts w:ascii="Times New Roman" w:hAnsi="Times New Roman" w:cs="Times New Roman"/>
          <w:sz w:val="24"/>
          <w:szCs w:val="24"/>
        </w:rPr>
        <w:t xml:space="preserve"> Road, </w:t>
      </w:r>
      <w:proofErr w:type="spellStart"/>
      <w:r w:rsidR="009660D5" w:rsidRPr="00421849">
        <w:rPr>
          <w:rFonts w:ascii="Times New Roman" w:hAnsi="Times New Roman" w:cs="Times New Roman"/>
          <w:sz w:val="24"/>
          <w:szCs w:val="24"/>
        </w:rPr>
        <w:t>Ntinda</w:t>
      </w:r>
      <w:proofErr w:type="spellEnd"/>
      <w:r w:rsidR="009660D5" w:rsidRPr="00421849">
        <w:rPr>
          <w:rFonts w:ascii="Times New Roman" w:hAnsi="Times New Roman" w:cs="Times New Roman"/>
          <w:sz w:val="24"/>
          <w:szCs w:val="24"/>
        </w:rPr>
        <w:t>, comprised in leasehold register volume 1774 folio 25</w:t>
      </w:r>
      <w:r w:rsidR="007D25B1" w:rsidRPr="00421849">
        <w:rPr>
          <w:rFonts w:ascii="Times New Roman" w:hAnsi="Times New Roman" w:cs="Times New Roman"/>
          <w:sz w:val="24"/>
          <w:szCs w:val="24"/>
        </w:rPr>
        <w:t>.</w:t>
      </w:r>
    </w:p>
    <w:p w:rsidR="007D25B1" w:rsidRPr="00421849" w:rsidRDefault="00FB3E39" w:rsidP="00421849">
      <w:pPr>
        <w:spacing w:line="360" w:lineRule="auto"/>
        <w:rPr>
          <w:rFonts w:ascii="Times New Roman" w:hAnsi="Times New Roman" w:cs="Times New Roman"/>
          <w:sz w:val="24"/>
          <w:szCs w:val="24"/>
        </w:rPr>
      </w:pPr>
      <w:r w:rsidRPr="00421849">
        <w:rPr>
          <w:rFonts w:ascii="Times New Roman" w:hAnsi="Times New Roman" w:cs="Times New Roman"/>
          <w:sz w:val="24"/>
          <w:szCs w:val="24"/>
        </w:rPr>
        <w:t>I so order.</w:t>
      </w:r>
      <w:r w:rsidR="007D25B1" w:rsidRPr="00421849">
        <w:rPr>
          <w:rFonts w:ascii="Times New Roman" w:hAnsi="Times New Roman" w:cs="Times New Roman"/>
          <w:sz w:val="24"/>
          <w:szCs w:val="24"/>
        </w:rPr>
        <w:t xml:space="preserve">  </w:t>
      </w:r>
    </w:p>
    <w:p w:rsidR="00481F77" w:rsidRPr="00421849" w:rsidRDefault="00481F77" w:rsidP="00421849">
      <w:pPr>
        <w:spacing w:line="360" w:lineRule="auto"/>
        <w:outlineLvl w:val="0"/>
        <w:rPr>
          <w:rFonts w:ascii="Times New Roman" w:hAnsi="Times New Roman" w:cs="Times New Roman"/>
          <w:sz w:val="24"/>
          <w:szCs w:val="24"/>
        </w:rPr>
      </w:pPr>
      <w:proofErr w:type="gramStart"/>
      <w:r w:rsidRPr="00421849">
        <w:rPr>
          <w:rFonts w:ascii="Times New Roman" w:hAnsi="Times New Roman" w:cs="Times New Roman"/>
          <w:b/>
          <w:sz w:val="24"/>
          <w:szCs w:val="24"/>
        </w:rPr>
        <w:t>Dated at Kampala this</w:t>
      </w:r>
      <w:r w:rsidR="004B2E23" w:rsidRPr="00421849">
        <w:rPr>
          <w:rFonts w:ascii="Times New Roman" w:hAnsi="Times New Roman" w:cs="Times New Roman"/>
          <w:b/>
          <w:sz w:val="24"/>
          <w:szCs w:val="24"/>
        </w:rPr>
        <w:t xml:space="preserve"> </w:t>
      </w:r>
      <w:r w:rsidR="004B2E23" w:rsidRPr="00421849">
        <w:rPr>
          <w:rFonts w:ascii="Times New Roman" w:hAnsi="Times New Roman" w:cs="Times New Roman"/>
          <w:sz w:val="24"/>
          <w:szCs w:val="24"/>
        </w:rPr>
        <w:t>20</w:t>
      </w:r>
      <w:r w:rsidR="004B2E23" w:rsidRPr="00421849">
        <w:rPr>
          <w:rFonts w:ascii="Times New Roman" w:hAnsi="Times New Roman" w:cs="Times New Roman"/>
          <w:sz w:val="24"/>
          <w:szCs w:val="24"/>
          <w:vertAlign w:val="superscript"/>
        </w:rPr>
        <w:t xml:space="preserve">th </w:t>
      </w:r>
      <w:r w:rsidR="004B2E23" w:rsidRPr="00421849">
        <w:rPr>
          <w:rFonts w:ascii="Times New Roman" w:hAnsi="Times New Roman" w:cs="Times New Roman"/>
          <w:sz w:val="24"/>
          <w:szCs w:val="24"/>
        </w:rPr>
        <w:t>August 2015.</w:t>
      </w:r>
      <w:proofErr w:type="gramEnd"/>
    </w:p>
    <w:p w:rsidR="00481F77" w:rsidRPr="00421849" w:rsidRDefault="00481F77" w:rsidP="00421849">
      <w:pPr>
        <w:spacing w:line="360" w:lineRule="auto"/>
        <w:outlineLvl w:val="0"/>
        <w:rPr>
          <w:rFonts w:ascii="Times New Roman" w:hAnsi="Times New Roman" w:cs="Times New Roman"/>
          <w:sz w:val="24"/>
          <w:szCs w:val="24"/>
        </w:rPr>
      </w:pPr>
      <w:r w:rsidRPr="00421849">
        <w:rPr>
          <w:rFonts w:ascii="Times New Roman" w:hAnsi="Times New Roman" w:cs="Times New Roman"/>
          <w:sz w:val="24"/>
          <w:szCs w:val="24"/>
        </w:rPr>
        <w:t xml:space="preserve">Percy Night </w:t>
      </w:r>
      <w:proofErr w:type="spellStart"/>
      <w:r w:rsidRPr="00421849">
        <w:rPr>
          <w:rFonts w:ascii="Times New Roman" w:hAnsi="Times New Roman" w:cs="Times New Roman"/>
          <w:sz w:val="24"/>
          <w:szCs w:val="24"/>
        </w:rPr>
        <w:t>Tuhaise</w:t>
      </w:r>
      <w:proofErr w:type="spellEnd"/>
    </w:p>
    <w:p w:rsidR="00A77441" w:rsidRPr="00421849" w:rsidRDefault="00481F77" w:rsidP="00421849">
      <w:pPr>
        <w:spacing w:line="360" w:lineRule="auto"/>
        <w:outlineLvl w:val="0"/>
        <w:rPr>
          <w:rFonts w:ascii="Times New Roman" w:hAnsi="Times New Roman" w:cs="Times New Roman"/>
          <w:sz w:val="24"/>
          <w:szCs w:val="24"/>
        </w:rPr>
      </w:pPr>
      <w:proofErr w:type="gramStart"/>
      <w:r w:rsidRPr="00421849">
        <w:rPr>
          <w:rFonts w:ascii="Times New Roman" w:hAnsi="Times New Roman" w:cs="Times New Roman"/>
          <w:b/>
          <w:sz w:val="24"/>
          <w:szCs w:val="24"/>
        </w:rPr>
        <w:t>J</w:t>
      </w:r>
      <w:r w:rsidR="00CD21AA" w:rsidRPr="00421849">
        <w:rPr>
          <w:rFonts w:ascii="Times New Roman" w:hAnsi="Times New Roman" w:cs="Times New Roman"/>
          <w:b/>
          <w:sz w:val="24"/>
          <w:szCs w:val="24"/>
        </w:rPr>
        <w:t>udge</w:t>
      </w:r>
      <w:r w:rsidRPr="00421849">
        <w:rPr>
          <w:rFonts w:ascii="Times New Roman" w:hAnsi="Times New Roman" w:cs="Times New Roman"/>
          <w:b/>
          <w:sz w:val="24"/>
          <w:szCs w:val="24"/>
        </w:rPr>
        <w:t>.</w:t>
      </w:r>
      <w:proofErr w:type="gramEnd"/>
      <w:r w:rsidR="000F51DB" w:rsidRPr="00421849">
        <w:rPr>
          <w:rFonts w:ascii="Times New Roman" w:hAnsi="Times New Roman" w:cs="Times New Roman"/>
          <w:sz w:val="24"/>
          <w:szCs w:val="24"/>
        </w:rPr>
        <w:t xml:space="preserve">  </w:t>
      </w:r>
    </w:p>
    <w:p w:rsidR="00363DA8" w:rsidRPr="00421849" w:rsidRDefault="00363DA8" w:rsidP="00421849">
      <w:pPr>
        <w:spacing w:line="360" w:lineRule="auto"/>
        <w:rPr>
          <w:rFonts w:ascii="Times New Roman" w:hAnsi="Times New Roman" w:cs="Times New Roman"/>
          <w:b/>
          <w:sz w:val="24"/>
          <w:szCs w:val="24"/>
        </w:rPr>
      </w:pPr>
    </w:p>
    <w:sectPr w:rsidR="00363DA8" w:rsidRPr="00421849" w:rsidSect="006344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226" w:rsidRDefault="00BF1226" w:rsidP="00A2044D">
      <w:pPr>
        <w:spacing w:after="0" w:line="240" w:lineRule="auto"/>
      </w:pPr>
      <w:r>
        <w:separator/>
      </w:r>
    </w:p>
  </w:endnote>
  <w:endnote w:type="continuationSeparator" w:id="0">
    <w:p w:rsidR="00BF1226" w:rsidRDefault="00BF1226" w:rsidP="00A2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13"/>
      <w:docPartObj>
        <w:docPartGallery w:val="Page Numbers (Bottom of Page)"/>
        <w:docPartUnique/>
      </w:docPartObj>
    </w:sdtPr>
    <w:sdtEndPr/>
    <w:sdtContent>
      <w:p w:rsidR="00BF1226" w:rsidRDefault="0042184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BF1226" w:rsidRDefault="00BF1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226" w:rsidRDefault="00BF1226" w:rsidP="00A2044D">
      <w:pPr>
        <w:spacing w:after="0" w:line="240" w:lineRule="auto"/>
      </w:pPr>
      <w:r>
        <w:separator/>
      </w:r>
    </w:p>
  </w:footnote>
  <w:footnote w:type="continuationSeparator" w:id="0">
    <w:p w:rsidR="00BF1226" w:rsidRDefault="00BF1226" w:rsidP="00A20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E08C0"/>
    <w:multiLevelType w:val="hybridMultilevel"/>
    <w:tmpl w:val="95EADCAC"/>
    <w:lvl w:ilvl="0" w:tplc="8E90938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nsid w:val="2C5B558C"/>
    <w:multiLevelType w:val="hybridMultilevel"/>
    <w:tmpl w:val="95EADCAC"/>
    <w:lvl w:ilvl="0" w:tplc="8E90938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nsid w:val="484950EC"/>
    <w:multiLevelType w:val="hybridMultilevel"/>
    <w:tmpl w:val="01D252F0"/>
    <w:lvl w:ilvl="0" w:tplc="E99CA3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CA"/>
    <w:rsid w:val="00002A20"/>
    <w:rsid w:val="00007E0B"/>
    <w:rsid w:val="000119C6"/>
    <w:rsid w:val="00013EA0"/>
    <w:rsid w:val="00015F2E"/>
    <w:rsid w:val="0002657E"/>
    <w:rsid w:val="00027758"/>
    <w:rsid w:val="00030FEE"/>
    <w:rsid w:val="00032566"/>
    <w:rsid w:val="00036C3D"/>
    <w:rsid w:val="00047BF8"/>
    <w:rsid w:val="00050BC3"/>
    <w:rsid w:val="00051DB0"/>
    <w:rsid w:val="0005485C"/>
    <w:rsid w:val="00065BE3"/>
    <w:rsid w:val="000726BB"/>
    <w:rsid w:val="00074681"/>
    <w:rsid w:val="00087962"/>
    <w:rsid w:val="000974BD"/>
    <w:rsid w:val="000A139D"/>
    <w:rsid w:val="000A7C46"/>
    <w:rsid w:val="000B08CA"/>
    <w:rsid w:val="000B6A17"/>
    <w:rsid w:val="000C0E36"/>
    <w:rsid w:val="000C34AD"/>
    <w:rsid w:val="000C4E3E"/>
    <w:rsid w:val="000C60E0"/>
    <w:rsid w:val="000D2307"/>
    <w:rsid w:val="000D252E"/>
    <w:rsid w:val="000E3AE6"/>
    <w:rsid w:val="000E484E"/>
    <w:rsid w:val="000E76B5"/>
    <w:rsid w:val="000F51DB"/>
    <w:rsid w:val="00100880"/>
    <w:rsid w:val="00112A11"/>
    <w:rsid w:val="00115155"/>
    <w:rsid w:val="001201B4"/>
    <w:rsid w:val="00143207"/>
    <w:rsid w:val="00144EE4"/>
    <w:rsid w:val="001514E5"/>
    <w:rsid w:val="0015174E"/>
    <w:rsid w:val="00156194"/>
    <w:rsid w:val="00157660"/>
    <w:rsid w:val="0016299A"/>
    <w:rsid w:val="001668F9"/>
    <w:rsid w:val="001758A7"/>
    <w:rsid w:val="00176353"/>
    <w:rsid w:val="00183DBA"/>
    <w:rsid w:val="0018712D"/>
    <w:rsid w:val="0019299C"/>
    <w:rsid w:val="001A49DC"/>
    <w:rsid w:val="001A5AC7"/>
    <w:rsid w:val="001B5412"/>
    <w:rsid w:val="001B75BE"/>
    <w:rsid w:val="001C11B6"/>
    <w:rsid w:val="001D6FA7"/>
    <w:rsid w:val="001D75AD"/>
    <w:rsid w:val="001E490A"/>
    <w:rsid w:val="001E4BA4"/>
    <w:rsid w:val="00205B3E"/>
    <w:rsid w:val="0020628F"/>
    <w:rsid w:val="00214C79"/>
    <w:rsid w:val="00216D43"/>
    <w:rsid w:val="00222237"/>
    <w:rsid w:val="00222B95"/>
    <w:rsid w:val="00225150"/>
    <w:rsid w:val="00232C8B"/>
    <w:rsid w:val="00232F59"/>
    <w:rsid w:val="0023315E"/>
    <w:rsid w:val="0023464D"/>
    <w:rsid w:val="0023769C"/>
    <w:rsid w:val="00241B63"/>
    <w:rsid w:val="002437C3"/>
    <w:rsid w:val="0025124F"/>
    <w:rsid w:val="00253F6B"/>
    <w:rsid w:val="002561B4"/>
    <w:rsid w:val="0026545B"/>
    <w:rsid w:val="00283B5A"/>
    <w:rsid w:val="002919FC"/>
    <w:rsid w:val="002B1332"/>
    <w:rsid w:val="002B4CF4"/>
    <w:rsid w:val="002B5ACB"/>
    <w:rsid w:val="002C7197"/>
    <w:rsid w:val="002D12B0"/>
    <w:rsid w:val="002D5F7F"/>
    <w:rsid w:val="002D7532"/>
    <w:rsid w:val="002E0D6D"/>
    <w:rsid w:val="002E78A9"/>
    <w:rsid w:val="002F0980"/>
    <w:rsid w:val="0030525D"/>
    <w:rsid w:val="00310C41"/>
    <w:rsid w:val="003157A0"/>
    <w:rsid w:val="00320A3E"/>
    <w:rsid w:val="0032194B"/>
    <w:rsid w:val="00322296"/>
    <w:rsid w:val="00324DED"/>
    <w:rsid w:val="003272DC"/>
    <w:rsid w:val="003300BD"/>
    <w:rsid w:val="00335EBC"/>
    <w:rsid w:val="00363715"/>
    <w:rsid w:val="00363DA8"/>
    <w:rsid w:val="0036548E"/>
    <w:rsid w:val="00370C6B"/>
    <w:rsid w:val="003732AA"/>
    <w:rsid w:val="003734F9"/>
    <w:rsid w:val="003830A4"/>
    <w:rsid w:val="0039602F"/>
    <w:rsid w:val="00396DBA"/>
    <w:rsid w:val="003A1483"/>
    <w:rsid w:val="003D3BF0"/>
    <w:rsid w:val="003D7039"/>
    <w:rsid w:val="003E348D"/>
    <w:rsid w:val="003E5002"/>
    <w:rsid w:val="003E54B5"/>
    <w:rsid w:val="003E6DF7"/>
    <w:rsid w:val="003F180E"/>
    <w:rsid w:val="00405E35"/>
    <w:rsid w:val="00406638"/>
    <w:rsid w:val="004106F5"/>
    <w:rsid w:val="00413665"/>
    <w:rsid w:val="0041534F"/>
    <w:rsid w:val="00421849"/>
    <w:rsid w:val="00441548"/>
    <w:rsid w:val="00446899"/>
    <w:rsid w:val="0045237E"/>
    <w:rsid w:val="0045466B"/>
    <w:rsid w:val="00454D90"/>
    <w:rsid w:val="00455302"/>
    <w:rsid w:val="0045751E"/>
    <w:rsid w:val="00460140"/>
    <w:rsid w:val="00462F19"/>
    <w:rsid w:val="00481F77"/>
    <w:rsid w:val="00486DC0"/>
    <w:rsid w:val="00494D2C"/>
    <w:rsid w:val="00495D50"/>
    <w:rsid w:val="004A567C"/>
    <w:rsid w:val="004B2E23"/>
    <w:rsid w:val="004B57E1"/>
    <w:rsid w:val="004C3D09"/>
    <w:rsid w:val="004C705A"/>
    <w:rsid w:val="004D4F6F"/>
    <w:rsid w:val="004D6507"/>
    <w:rsid w:val="004D79C7"/>
    <w:rsid w:val="004E0229"/>
    <w:rsid w:val="004F2E30"/>
    <w:rsid w:val="004F681A"/>
    <w:rsid w:val="004F6E47"/>
    <w:rsid w:val="004F76CF"/>
    <w:rsid w:val="00500A3D"/>
    <w:rsid w:val="00500FB4"/>
    <w:rsid w:val="00513176"/>
    <w:rsid w:val="00514C12"/>
    <w:rsid w:val="00514C1E"/>
    <w:rsid w:val="00523757"/>
    <w:rsid w:val="00532528"/>
    <w:rsid w:val="0053296A"/>
    <w:rsid w:val="00534E57"/>
    <w:rsid w:val="00536348"/>
    <w:rsid w:val="00544F14"/>
    <w:rsid w:val="00554856"/>
    <w:rsid w:val="0056761F"/>
    <w:rsid w:val="00571FE6"/>
    <w:rsid w:val="0057563A"/>
    <w:rsid w:val="00577451"/>
    <w:rsid w:val="0058454C"/>
    <w:rsid w:val="0059448C"/>
    <w:rsid w:val="00596173"/>
    <w:rsid w:val="005A399A"/>
    <w:rsid w:val="005A462B"/>
    <w:rsid w:val="005B08FD"/>
    <w:rsid w:val="005B2DC8"/>
    <w:rsid w:val="005C021A"/>
    <w:rsid w:val="005C385C"/>
    <w:rsid w:val="005C397B"/>
    <w:rsid w:val="005C56FA"/>
    <w:rsid w:val="005C6EB9"/>
    <w:rsid w:val="005D3DA5"/>
    <w:rsid w:val="005E0351"/>
    <w:rsid w:val="005E3647"/>
    <w:rsid w:val="005E4BB2"/>
    <w:rsid w:val="005F0BC6"/>
    <w:rsid w:val="005F1500"/>
    <w:rsid w:val="00601B7E"/>
    <w:rsid w:val="006025C1"/>
    <w:rsid w:val="00603C86"/>
    <w:rsid w:val="00615C51"/>
    <w:rsid w:val="00616814"/>
    <w:rsid w:val="00623468"/>
    <w:rsid w:val="006327FF"/>
    <w:rsid w:val="00634498"/>
    <w:rsid w:val="00634607"/>
    <w:rsid w:val="00635A13"/>
    <w:rsid w:val="006438EF"/>
    <w:rsid w:val="00644A73"/>
    <w:rsid w:val="00646AE8"/>
    <w:rsid w:val="00647101"/>
    <w:rsid w:val="006546F1"/>
    <w:rsid w:val="006547AA"/>
    <w:rsid w:val="006561FB"/>
    <w:rsid w:val="00660229"/>
    <w:rsid w:val="00660A0B"/>
    <w:rsid w:val="00661ED6"/>
    <w:rsid w:val="00661F14"/>
    <w:rsid w:val="00662E68"/>
    <w:rsid w:val="0066369B"/>
    <w:rsid w:val="0067149E"/>
    <w:rsid w:val="00672530"/>
    <w:rsid w:val="006725E8"/>
    <w:rsid w:val="0067485B"/>
    <w:rsid w:val="00674969"/>
    <w:rsid w:val="00676137"/>
    <w:rsid w:val="006825FC"/>
    <w:rsid w:val="006909B8"/>
    <w:rsid w:val="00691071"/>
    <w:rsid w:val="00691D3B"/>
    <w:rsid w:val="00694F12"/>
    <w:rsid w:val="00696930"/>
    <w:rsid w:val="006B02B9"/>
    <w:rsid w:val="006B0B97"/>
    <w:rsid w:val="006B17AD"/>
    <w:rsid w:val="006B6C0C"/>
    <w:rsid w:val="006E3B76"/>
    <w:rsid w:val="006E7BC3"/>
    <w:rsid w:val="007130EC"/>
    <w:rsid w:val="00714D80"/>
    <w:rsid w:val="007307AB"/>
    <w:rsid w:val="00730CD4"/>
    <w:rsid w:val="00732F86"/>
    <w:rsid w:val="00737E10"/>
    <w:rsid w:val="00745369"/>
    <w:rsid w:val="007507D9"/>
    <w:rsid w:val="00751EDF"/>
    <w:rsid w:val="00752E52"/>
    <w:rsid w:val="007540B5"/>
    <w:rsid w:val="007569C4"/>
    <w:rsid w:val="00756B49"/>
    <w:rsid w:val="0075770C"/>
    <w:rsid w:val="00757AC6"/>
    <w:rsid w:val="00760C0F"/>
    <w:rsid w:val="007655B4"/>
    <w:rsid w:val="00770D43"/>
    <w:rsid w:val="0077670B"/>
    <w:rsid w:val="00780460"/>
    <w:rsid w:val="00794129"/>
    <w:rsid w:val="007A12FB"/>
    <w:rsid w:val="007A25F7"/>
    <w:rsid w:val="007A6545"/>
    <w:rsid w:val="007B4B13"/>
    <w:rsid w:val="007B6D4B"/>
    <w:rsid w:val="007C0455"/>
    <w:rsid w:val="007D25B1"/>
    <w:rsid w:val="007D27A1"/>
    <w:rsid w:val="007E20C1"/>
    <w:rsid w:val="007E274B"/>
    <w:rsid w:val="007E2BEC"/>
    <w:rsid w:val="007E43C4"/>
    <w:rsid w:val="007F0B6F"/>
    <w:rsid w:val="007F4E94"/>
    <w:rsid w:val="007F63CA"/>
    <w:rsid w:val="008007CA"/>
    <w:rsid w:val="00801187"/>
    <w:rsid w:val="0081332E"/>
    <w:rsid w:val="008264E4"/>
    <w:rsid w:val="008273BA"/>
    <w:rsid w:val="008274D1"/>
    <w:rsid w:val="008354D9"/>
    <w:rsid w:val="0084284C"/>
    <w:rsid w:val="00847DCC"/>
    <w:rsid w:val="008503CC"/>
    <w:rsid w:val="00855FA6"/>
    <w:rsid w:val="00856391"/>
    <w:rsid w:val="008576B0"/>
    <w:rsid w:val="008726F7"/>
    <w:rsid w:val="008813DE"/>
    <w:rsid w:val="00894C2A"/>
    <w:rsid w:val="008976CD"/>
    <w:rsid w:val="008A6109"/>
    <w:rsid w:val="008B473E"/>
    <w:rsid w:val="008C659B"/>
    <w:rsid w:val="008C707F"/>
    <w:rsid w:val="008D3FF2"/>
    <w:rsid w:val="008E08BD"/>
    <w:rsid w:val="008E0E7F"/>
    <w:rsid w:val="008E23CD"/>
    <w:rsid w:val="008E3B8A"/>
    <w:rsid w:val="008F06FF"/>
    <w:rsid w:val="008F1E8A"/>
    <w:rsid w:val="008F4408"/>
    <w:rsid w:val="008F75BC"/>
    <w:rsid w:val="00936853"/>
    <w:rsid w:val="00956A80"/>
    <w:rsid w:val="00956E50"/>
    <w:rsid w:val="009660D5"/>
    <w:rsid w:val="0097162A"/>
    <w:rsid w:val="0097380B"/>
    <w:rsid w:val="00975520"/>
    <w:rsid w:val="009778CB"/>
    <w:rsid w:val="00980A6F"/>
    <w:rsid w:val="0098244B"/>
    <w:rsid w:val="009A52D0"/>
    <w:rsid w:val="009B2D04"/>
    <w:rsid w:val="009B6BDE"/>
    <w:rsid w:val="009C0515"/>
    <w:rsid w:val="009C3D66"/>
    <w:rsid w:val="009C5037"/>
    <w:rsid w:val="009C722D"/>
    <w:rsid w:val="009C76DC"/>
    <w:rsid w:val="009D721C"/>
    <w:rsid w:val="009D785F"/>
    <w:rsid w:val="009E2620"/>
    <w:rsid w:val="009E311C"/>
    <w:rsid w:val="009E320D"/>
    <w:rsid w:val="009E5AA2"/>
    <w:rsid w:val="00A06A5A"/>
    <w:rsid w:val="00A2044D"/>
    <w:rsid w:val="00A26398"/>
    <w:rsid w:val="00A2705B"/>
    <w:rsid w:val="00A35546"/>
    <w:rsid w:val="00A404B1"/>
    <w:rsid w:val="00A51B50"/>
    <w:rsid w:val="00A73231"/>
    <w:rsid w:val="00A77441"/>
    <w:rsid w:val="00A77B5C"/>
    <w:rsid w:val="00A81BA7"/>
    <w:rsid w:val="00A91779"/>
    <w:rsid w:val="00A9180A"/>
    <w:rsid w:val="00A91B30"/>
    <w:rsid w:val="00A94A1A"/>
    <w:rsid w:val="00A94B34"/>
    <w:rsid w:val="00A95416"/>
    <w:rsid w:val="00AA03AD"/>
    <w:rsid w:val="00AA4694"/>
    <w:rsid w:val="00AA6C03"/>
    <w:rsid w:val="00AA7920"/>
    <w:rsid w:val="00AB5870"/>
    <w:rsid w:val="00AC11DB"/>
    <w:rsid w:val="00AD227D"/>
    <w:rsid w:val="00AD4772"/>
    <w:rsid w:val="00AE53DC"/>
    <w:rsid w:val="00AE564B"/>
    <w:rsid w:val="00AE60B3"/>
    <w:rsid w:val="00B01714"/>
    <w:rsid w:val="00B0457A"/>
    <w:rsid w:val="00B14C08"/>
    <w:rsid w:val="00B17979"/>
    <w:rsid w:val="00B30F57"/>
    <w:rsid w:val="00B414F1"/>
    <w:rsid w:val="00B53566"/>
    <w:rsid w:val="00B543AF"/>
    <w:rsid w:val="00B613C9"/>
    <w:rsid w:val="00B6462C"/>
    <w:rsid w:val="00B70407"/>
    <w:rsid w:val="00B71C6F"/>
    <w:rsid w:val="00B820BB"/>
    <w:rsid w:val="00B90F4C"/>
    <w:rsid w:val="00B9136D"/>
    <w:rsid w:val="00B93EFB"/>
    <w:rsid w:val="00B951D1"/>
    <w:rsid w:val="00BA1094"/>
    <w:rsid w:val="00BA7000"/>
    <w:rsid w:val="00BC1311"/>
    <w:rsid w:val="00BD2B20"/>
    <w:rsid w:val="00BD2C5F"/>
    <w:rsid w:val="00BD3ED2"/>
    <w:rsid w:val="00BE30F7"/>
    <w:rsid w:val="00BF1226"/>
    <w:rsid w:val="00BF3347"/>
    <w:rsid w:val="00C13608"/>
    <w:rsid w:val="00C23435"/>
    <w:rsid w:val="00C4022A"/>
    <w:rsid w:val="00C40DCA"/>
    <w:rsid w:val="00C454CB"/>
    <w:rsid w:val="00C4714D"/>
    <w:rsid w:val="00C47253"/>
    <w:rsid w:val="00C56965"/>
    <w:rsid w:val="00C87090"/>
    <w:rsid w:val="00C87B31"/>
    <w:rsid w:val="00C94823"/>
    <w:rsid w:val="00CA262A"/>
    <w:rsid w:val="00CA2ECA"/>
    <w:rsid w:val="00CA6248"/>
    <w:rsid w:val="00CA7177"/>
    <w:rsid w:val="00CB6262"/>
    <w:rsid w:val="00CC1455"/>
    <w:rsid w:val="00CC37BE"/>
    <w:rsid w:val="00CC47C4"/>
    <w:rsid w:val="00CD21AA"/>
    <w:rsid w:val="00CD45EF"/>
    <w:rsid w:val="00CD52E3"/>
    <w:rsid w:val="00CD683E"/>
    <w:rsid w:val="00CE3D1D"/>
    <w:rsid w:val="00CE7320"/>
    <w:rsid w:val="00CF6CDC"/>
    <w:rsid w:val="00CF7E55"/>
    <w:rsid w:val="00D0039A"/>
    <w:rsid w:val="00D00FE0"/>
    <w:rsid w:val="00D04F7C"/>
    <w:rsid w:val="00D07819"/>
    <w:rsid w:val="00D12B63"/>
    <w:rsid w:val="00D14BC6"/>
    <w:rsid w:val="00D1601B"/>
    <w:rsid w:val="00D32770"/>
    <w:rsid w:val="00D327A9"/>
    <w:rsid w:val="00D47DBD"/>
    <w:rsid w:val="00D55C57"/>
    <w:rsid w:val="00D55DD7"/>
    <w:rsid w:val="00D55E8A"/>
    <w:rsid w:val="00D64C9A"/>
    <w:rsid w:val="00D67B7A"/>
    <w:rsid w:val="00D75934"/>
    <w:rsid w:val="00D7780F"/>
    <w:rsid w:val="00D8211E"/>
    <w:rsid w:val="00D8318D"/>
    <w:rsid w:val="00D861A7"/>
    <w:rsid w:val="00D86407"/>
    <w:rsid w:val="00D86B6A"/>
    <w:rsid w:val="00D86E8C"/>
    <w:rsid w:val="00D90BB7"/>
    <w:rsid w:val="00D90C72"/>
    <w:rsid w:val="00D94997"/>
    <w:rsid w:val="00D96820"/>
    <w:rsid w:val="00D96991"/>
    <w:rsid w:val="00DB27D0"/>
    <w:rsid w:val="00DB2F25"/>
    <w:rsid w:val="00DB44C8"/>
    <w:rsid w:val="00DB4C0D"/>
    <w:rsid w:val="00DC1974"/>
    <w:rsid w:val="00DD1140"/>
    <w:rsid w:val="00DD7556"/>
    <w:rsid w:val="00DF0EA6"/>
    <w:rsid w:val="00DF1697"/>
    <w:rsid w:val="00DF17A5"/>
    <w:rsid w:val="00DF29CA"/>
    <w:rsid w:val="00DF331D"/>
    <w:rsid w:val="00DF6FCC"/>
    <w:rsid w:val="00E05E1E"/>
    <w:rsid w:val="00E10FEB"/>
    <w:rsid w:val="00E11109"/>
    <w:rsid w:val="00E11ECA"/>
    <w:rsid w:val="00E20E6E"/>
    <w:rsid w:val="00E24D71"/>
    <w:rsid w:val="00E372A7"/>
    <w:rsid w:val="00E42043"/>
    <w:rsid w:val="00E45F1D"/>
    <w:rsid w:val="00E51680"/>
    <w:rsid w:val="00E528CF"/>
    <w:rsid w:val="00E6035E"/>
    <w:rsid w:val="00E64F53"/>
    <w:rsid w:val="00E733C6"/>
    <w:rsid w:val="00E873E3"/>
    <w:rsid w:val="00E90008"/>
    <w:rsid w:val="00E90239"/>
    <w:rsid w:val="00E90D6E"/>
    <w:rsid w:val="00E91601"/>
    <w:rsid w:val="00E94E1B"/>
    <w:rsid w:val="00EA52EE"/>
    <w:rsid w:val="00EA5EE9"/>
    <w:rsid w:val="00EB4466"/>
    <w:rsid w:val="00EB7C76"/>
    <w:rsid w:val="00EC149F"/>
    <w:rsid w:val="00ED5BFB"/>
    <w:rsid w:val="00F01129"/>
    <w:rsid w:val="00F26099"/>
    <w:rsid w:val="00F26891"/>
    <w:rsid w:val="00F32485"/>
    <w:rsid w:val="00F326BF"/>
    <w:rsid w:val="00F331B9"/>
    <w:rsid w:val="00F366AC"/>
    <w:rsid w:val="00F37824"/>
    <w:rsid w:val="00F407A1"/>
    <w:rsid w:val="00F41DA5"/>
    <w:rsid w:val="00F43300"/>
    <w:rsid w:val="00F435C0"/>
    <w:rsid w:val="00F53EA5"/>
    <w:rsid w:val="00F7562A"/>
    <w:rsid w:val="00F76968"/>
    <w:rsid w:val="00F77ED5"/>
    <w:rsid w:val="00F77FF3"/>
    <w:rsid w:val="00F80C65"/>
    <w:rsid w:val="00F81544"/>
    <w:rsid w:val="00F870A8"/>
    <w:rsid w:val="00F912C2"/>
    <w:rsid w:val="00F92157"/>
    <w:rsid w:val="00F94249"/>
    <w:rsid w:val="00F94E51"/>
    <w:rsid w:val="00FA778A"/>
    <w:rsid w:val="00FB2957"/>
    <w:rsid w:val="00FB3E39"/>
    <w:rsid w:val="00FB6511"/>
    <w:rsid w:val="00FB6C28"/>
    <w:rsid w:val="00FC4CF4"/>
    <w:rsid w:val="00FC7779"/>
    <w:rsid w:val="00FD34CE"/>
    <w:rsid w:val="00FD61D1"/>
    <w:rsid w:val="00FD699B"/>
    <w:rsid w:val="00FD6F20"/>
    <w:rsid w:val="00FE11D5"/>
    <w:rsid w:val="00FE5033"/>
    <w:rsid w:val="00FF5A0D"/>
    <w:rsid w:val="00FF6FBB"/>
    <w:rsid w:val="00FF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04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044D"/>
  </w:style>
  <w:style w:type="paragraph" w:styleId="Footer">
    <w:name w:val="footer"/>
    <w:basedOn w:val="Normal"/>
    <w:link w:val="FooterChar"/>
    <w:uiPriority w:val="99"/>
    <w:unhideWhenUsed/>
    <w:rsid w:val="00A20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44D"/>
  </w:style>
  <w:style w:type="paragraph" w:styleId="ListParagraph">
    <w:name w:val="List Paragraph"/>
    <w:basedOn w:val="Normal"/>
    <w:uiPriority w:val="34"/>
    <w:qFormat/>
    <w:rsid w:val="00F26891"/>
    <w:pPr>
      <w:ind w:left="720"/>
      <w:contextualSpacing/>
    </w:pPr>
  </w:style>
  <w:style w:type="paragraph" w:styleId="NoSpacing">
    <w:name w:val="No Spacing"/>
    <w:uiPriority w:val="1"/>
    <w:qFormat/>
    <w:rsid w:val="00D7780F"/>
    <w:pPr>
      <w:spacing w:after="0" w:line="240" w:lineRule="auto"/>
    </w:pPr>
  </w:style>
  <w:style w:type="paragraph" w:styleId="DocumentMap">
    <w:name w:val="Document Map"/>
    <w:basedOn w:val="Normal"/>
    <w:link w:val="DocumentMapChar"/>
    <w:uiPriority w:val="99"/>
    <w:semiHidden/>
    <w:unhideWhenUsed/>
    <w:rsid w:val="00F53EA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3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04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044D"/>
  </w:style>
  <w:style w:type="paragraph" w:styleId="Footer">
    <w:name w:val="footer"/>
    <w:basedOn w:val="Normal"/>
    <w:link w:val="FooterChar"/>
    <w:uiPriority w:val="99"/>
    <w:unhideWhenUsed/>
    <w:rsid w:val="00A20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44D"/>
  </w:style>
  <w:style w:type="paragraph" w:styleId="ListParagraph">
    <w:name w:val="List Paragraph"/>
    <w:basedOn w:val="Normal"/>
    <w:uiPriority w:val="34"/>
    <w:qFormat/>
    <w:rsid w:val="00F26891"/>
    <w:pPr>
      <w:ind w:left="720"/>
      <w:contextualSpacing/>
    </w:pPr>
  </w:style>
  <w:style w:type="paragraph" w:styleId="NoSpacing">
    <w:name w:val="No Spacing"/>
    <w:uiPriority w:val="1"/>
    <w:qFormat/>
    <w:rsid w:val="00D7780F"/>
    <w:pPr>
      <w:spacing w:after="0" w:line="240" w:lineRule="auto"/>
    </w:pPr>
  </w:style>
  <w:style w:type="paragraph" w:styleId="DocumentMap">
    <w:name w:val="Document Map"/>
    <w:basedOn w:val="Normal"/>
    <w:link w:val="DocumentMapChar"/>
    <w:uiPriority w:val="99"/>
    <w:semiHidden/>
    <w:unhideWhenUsed/>
    <w:rsid w:val="00F53EA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3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NIGEL%20SUTTON%20V%20SLOWEY%20SHAUNA%20SUTTON%20DIVORCE%20CAUSE%2063%20O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NIGEL SUTTON V SLOWEY SHAUNA SUTTON DIVORCE CAUSE 63 OF 2013</Template>
  <TotalTime>1</TotalTime>
  <Pages>7</Pages>
  <Words>2388</Words>
  <Characters>13618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2015-08-20T06:49:00Z</cp:lastPrinted>
  <dcterms:created xsi:type="dcterms:W3CDTF">2015-10-06T07:39:00Z</dcterms:created>
  <dcterms:modified xsi:type="dcterms:W3CDTF">2015-10-06T07:39:00Z</dcterms:modified>
</cp:coreProperties>
</file>