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E4" w:rsidRPr="00531B51" w:rsidRDefault="000610E4" w:rsidP="000F3E48">
      <w:pPr>
        <w:rPr>
          <w:rFonts w:ascii="Times New Roman" w:hAnsi="Times New Roman" w:cs="Times New Roman"/>
        </w:rPr>
      </w:pPr>
    </w:p>
    <w:p w:rsidR="000F3E48" w:rsidRPr="00531B51" w:rsidRDefault="000F3E48" w:rsidP="000F3E48">
      <w:pPr>
        <w:jc w:val="center"/>
        <w:rPr>
          <w:rFonts w:ascii="Times New Roman" w:hAnsi="Times New Roman" w:cs="Times New Roman"/>
        </w:rPr>
      </w:pPr>
      <w:r w:rsidRPr="00531B51">
        <w:rPr>
          <w:rFonts w:ascii="Times New Roman" w:hAnsi="Times New Roman" w:cs="Times New Roman"/>
        </w:rPr>
        <w:t>REPUBLIC OF UGANDA</w:t>
      </w:r>
    </w:p>
    <w:p w:rsidR="000F3E48" w:rsidRPr="00531B51" w:rsidRDefault="000F3E48" w:rsidP="000F3E48">
      <w:pPr>
        <w:jc w:val="center"/>
        <w:rPr>
          <w:rFonts w:ascii="Times New Roman" w:hAnsi="Times New Roman" w:cs="Times New Roman"/>
        </w:rPr>
      </w:pPr>
      <w:r w:rsidRPr="00531B51">
        <w:rPr>
          <w:rFonts w:ascii="Times New Roman" w:hAnsi="Times New Roman" w:cs="Times New Roman"/>
        </w:rPr>
        <w:t>HIGH COURT {FAMILY DIVISION}</w:t>
      </w:r>
    </w:p>
    <w:p w:rsidR="000F3E48" w:rsidRPr="00531B51" w:rsidRDefault="000F3E48" w:rsidP="000F3E48">
      <w:pPr>
        <w:jc w:val="center"/>
        <w:rPr>
          <w:rFonts w:ascii="Times New Roman" w:hAnsi="Times New Roman" w:cs="Times New Roman"/>
        </w:rPr>
      </w:pPr>
      <w:r w:rsidRPr="00531B51">
        <w:rPr>
          <w:rFonts w:ascii="Times New Roman" w:hAnsi="Times New Roman" w:cs="Times New Roman"/>
        </w:rPr>
        <w:t>HOLDEN AT KAMPALA</w:t>
      </w:r>
    </w:p>
    <w:p w:rsidR="00EF3B26" w:rsidRPr="00531B51" w:rsidRDefault="000F3E48" w:rsidP="000F3E48">
      <w:pPr>
        <w:jc w:val="center"/>
        <w:rPr>
          <w:rFonts w:ascii="Times New Roman" w:hAnsi="Times New Roman" w:cs="Times New Roman"/>
        </w:rPr>
      </w:pPr>
      <w:r w:rsidRPr="00531B51">
        <w:rPr>
          <w:rFonts w:ascii="Times New Roman" w:hAnsi="Times New Roman" w:cs="Times New Roman"/>
        </w:rPr>
        <w:t>FAMILY CAUSE NO.28 OF 2014</w:t>
      </w:r>
    </w:p>
    <w:p w:rsidR="00EF3B26" w:rsidRPr="00531B51" w:rsidRDefault="00EF3B26" w:rsidP="00EF3B26">
      <w:pPr>
        <w:spacing w:before="100" w:beforeAutospacing="1" w:after="100" w:afterAutospacing="1" w:line="240" w:lineRule="auto"/>
        <w:jc w:val="center"/>
        <w:rPr>
          <w:rFonts w:ascii="Times New Roman" w:eastAsia="Times New Roman" w:hAnsi="Times New Roman" w:cs="Times New Roman"/>
        </w:rPr>
      </w:pPr>
      <w:r w:rsidRPr="00531B51">
        <w:rPr>
          <w:rFonts w:ascii="Times New Roman" w:eastAsia="Times New Roman" w:hAnsi="Times New Roman" w:cs="Times New Roman"/>
          <w:b/>
          <w:bCs/>
        </w:rPr>
        <w:t>IN THE MATTER OF ARTICLES 139(1), 34(1) &amp; (2) OF THE CONSTITUTION OF THE REPUBLIC OF UGANDA ANS SECTIONS 14, 33 AND 49 OF THE JUDICATURE ACT</w:t>
      </w:r>
    </w:p>
    <w:p w:rsidR="00EF3B26" w:rsidRPr="00531B51" w:rsidRDefault="00EF3B26" w:rsidP="00EF3B26">
      <w:pPr>
        <w:spacing w:before="100" w:beforeAutospacing="1" w:after="100" w:afterAutospacing="1" w:line="240" w:lineRule="auto"/>
        <w:jc w:val="center"/>
        <w:rPr>
          <w:rFonts w:ascii="Times New Roman" w:eastAsia="Times New Roman" w:hAnsi="Times New Roman" w:cs="Times New Roman"/>
        </w:rPr>
      </w:pPr>
      <w:r w:rsidRPr="00531B51">
        <w:rPr>
          <w:rFonts w:ascii="Times New Roman" w:eastAsia="Times New Roman" w:hAnsi="Times New Roman" w:cs="Times New Roman"/>
          <w:b/>
          <w:bCs/>
        </w:rPr>
        <w:t>AND</w:t>
      </w:r>
    </w:p>
    <w:p w:rsidR="00EF3B26" w:rsidRPr="00531B51" w:rsidRDefault="00EF3B26" w:rsidP="00EF3B26">
      <w:pPr>
        <w:spacing w:before="100" w:beforeAutospacing="1" w:after="100" w:afterAutospacing="1" w:line="240" w:lineRule="auto"/>
        <w:jc w:val="center"/>
        <w:rPr>
          <w:rFonts w:ascii="Times New Roman" w:eastAsia="Times New Roman" w:hAnsi="Times New Roman" w:cs="Times New Roman"/>
        </w:rPr>
      </w:pPr>
      <w:r w:rsidRPr="00531B51">
        <w:rPr>
          <w:rFonts w:ascii="Times New Roman" w:eastAsia="Times New Roman" w:hAnsi="Times New Roman" w:cs="Times New Roman"/>
          <w:b/>
          <w:bCs/>
        </w:rPr>
        <w:t>SECTIONS 2, 3, 4, 5, 6 AND THE FIRST SCHEDULE TO THE CHILDREN ACT CAP 59 AND SECTION 98 OF THE CIVIL PROCEDURE ACT AND ORDER 52 RULES 1 AND 3 OF THE CIVIL PROCEDURE RULES</w:t>
      </w:r>
    </w:p>
    <w:p w:rsidR="00EF3B26" w:rsidRPr="00531B51" w:rsidRDefault="00EF3B26" w:rsidP="00EF3B26">
      <w:pPr>
        <w:jc w:val="center"/>
        <w:rPr>
          <w:rFonts w:ascii="Times New Roman" w:eastAsia="Times New Roman" w:hAnsi="Times New Roman" w:cs="Times New Roman"/>
          <w:b/>
          <w:bCs/>
        </w:rPr>
      </w:pPr>
      <w:r w:rsidRPr="00531B51">
        <w:rPr>
          <w:rFonts w:ascii="Times New Roman" w:eastAsia="Times New Roman" w:hAnsi="Times New Roman" w:cs="Times New Roman"/>
          <w:b/>
          <w:bCs/>
        </w:rPr>
        <w:t xml:space="preserve">IN THE MATTER OF ANDREW </w:t>
      </w:r>
      <w:proofErr w:type="gramStart"/>
      <w:r w:rsidRPr="00531B51">
        <w:rPr>
          <w:rFonts w:ascii="Times New Roman" w:eastAsia="Times New Roman" w:hAnsi="Times New Roman" w:cs="Times New Roman"/>
          <w:b/>
          <w:bCs/>
        </w:rPr>
        <w:t>KINTU ::::::::::::::::::::::::::::::::::::::</w:t>
      </w:r>
      <w:r w:rsidR="00531B51">
        <w:rPr>
          <w:rFonts w:ascii="Times New Roman" w:eastAsia="Times New Roman" w:hAnsi="Times New Roman" w:cs="Times New Roman"/>
          <w:b/>
          <w:bCs/>
        </w:rPr>
        <w:t>:::::::::::::::::</w:t>
      </w:r>
      <w:proofErr w:type="gramEnd"/>
      <w:r w:rsidRPr="00531B51">
        <w:rPr>
          <w:rFonts w:ascii="Times New Roman" w:eastAsia="Times New Roman" w:hAnsi="Times New Roman" w:cs="Times New Roman"/>
          <w:b/>
          <w:bCs/>
        </w:rPr>
        <w:t>AN INFANT</w:t>
      </w:r>
    </w:p>
    <w:p w:rsidR="00EF3B26" w:rsidRPr="00531B51" w:rsidRDefault="00EF3B26" w:rsidP="00EF3B26">
      <w:pPr>
        <w:jc w:val="center"/>
        <w:rPr>
          <w:rFonts w:ascii="Times New Roman" w:eastAsia="Times New Roman" w:hAnsi="Times New Roman" w:cs="Times New Roman"/>
          <w:b/>
          <w:bCs/>
        </w:rPr>
      </w:pPr>
      <w:r w:rsidRPr="00531B51">
        <w:rPr>
          <w:rFonts w:ascii="Times New Roman" w:eastAsia="Times New Roman" w:hAnsi="Times New Roman" w:cs="Times New Roman"/>
          <w:b/>
          <w:bCs/>
        </w:rPr>
        <w:t>AND</w:t>
      </w:r>
    </w:p>
    <w:p w:rsidR="00EF3B26" w:rsidRPr="00531B51" w:rsidRDefault="00EF3B26" w:rsidP="00EF3B26">
      <w:pPr>
        <w:jc w:val="center"/>
        <w:rPr>
          <w:rFonts w:ascii="Times New Roman" w:eastAsia="Times New Roman" w:hAnsi="Times New Roman" w:cs="Times New Roman"/>
          <w:b/>
          <w:bCs/>
        </w:rPr>
      </w:pPr>
      <w:r w:rsidRPr="00531B51">
        <w:rPr>
          <w:rFonts w:ascii="Times New Roman" w:eastAsia="Times New Roman" w:hAnsi="Times New Roman" w:cs="Times New Roman"/>
          <w:b/>
          <w:bCs/>
        </w:rPr>
        <w:t>IN THE MATTER OF AN APPLI</w:t>
      </w:r>
      <w:r w:rsidR="00212E1A" w:rsidRPr="00531B51">
        <w:rPr>
          <w:rFonts w:ascii="Times New Roman" w:eastAsia="Times New Roman" w:hAnsi="Times New Roman" w:cs="Times New Roman"/>
          <w:b/>
          <w:bCs/>
        </w:rPr>
        <w:t>CATION FOR LEGAL GUARDIANSHIP BY</w:t>
      </w:r>
      <w:r w:rsidRPr="00531B51">
        <w:rPr>
          <w:rFonts w:ascii="Times New Roman" w:eastAsia="Times New Roman" w:hAnsi="Times New Roman" w:cs="Times New Roman"/>
          <w:b/>
          <w:bCs/>
        </w:rPr>
        <w:t xml:space="preserve"> TANNER SCOTT SOGGE AND AMANDA LE</w:t>
      </w:r>
      <w:r w:rsidR="007D5010" w:rsidRPr="00531B51">
        <w:rPr>
          <w:rFonts w:ascii="Times New Roman" w:eastAsia="Times New Roman" w:hAnsi="Times New Roman" w:cs="Times New Roman"/>
          <w:b/>
          <w:bCs/>
        </w:rPr>
        <w:t>E</w:t>
      </w:r>
      <w:r w:rsidRPr="00531B51">
        <w:rPr>
          <w:rFonts w:ascii="Times New Roman" w:eastAsia="Times New Roman" w:hAnsi="Times New Roman" w:cs="Times New Roman"/>
          <w:b/>
          <w:bCs/>
        </w:rPr>
        <w:t xml:space="preserve"> </w:t>
      </w:r>
      <w:r w:rsidR="0091521F" w:rsidRPr="00531B51">
        <w:rPr>
          <w:rFonts w:ascii="Times New Roman" w:eastAsia="Times New Roman" w:hAnsi="Times New Roman" w:cs="Times New Roman"/>
          <w:b/>
          <w:bCs/>
        </w:rPr>
        <w:t>SOGGE</w:t>
      </w:r>
      <w:proofErr w:type="gramStart"/>
      <w:r w:rsidR="0091521F" w:rsidRPr="00531B51">
        <w:rPr>
          <w:rFonts w:ascii="Times New Roman" w:eastAsia="Times New Roman" w:hAnsi="Times New Roman" w:cs="Times New Roman"/>
          <w:b/>
          <w:bCs/>
        </w:rPr>
        <w:t>:</w:t>
      </w:r>
      <w:r w:rsidRPr="00531B51">
        <w:rPr>
          <w:rFonts w:ascii="Times New Roman" w:eastAsia="Times New Roman" w:hAnsi="Times New Roman" w:cs="Times New Roman"/>
          <w:b/>
          <w:bCs/>
        </w:rPr>
        <w:t>::::::::::::::</w:t>
      </w:r>
      <w:r w:rsidR="00531B51">
        <w:rPr>
          <w:rFonts w:ascii="Times New Roman" w:eastAsia="Times New Roman" w:hAnsi="Times New Roman" w:cs="Times New Roman"/>
          <w:b/>
          <w:bCs/>
        </w:rPr>
        <w:t>:::::::::::::::::::::::::::::</w:t>
      </w:r>
      <w:r w:rsidR="007D5010" w:rsidRPr="00531B51">
        <w:rPr>
          <w:rFonts w:ascii="Times New Roman" w:eastAsia="Times New Roman" w:hAnsi="Times New Roman" w:cs="Times New Roman"/>
          <w:b/>
          <w:bCs/>
        </w:rPr>
        <w:t>:</w:t>
      </w:r>
      <w:proofErr w:type="gramEnd"/>
      <w:r w:rsidRPr="00531B51">
        <w:rPr>
          <w:rFonts w:ascii="Times New Roman" w:eastAsia="Times New Roman" w:hAnsi="Times New Roman" w:cs="Times New Roman"/>
          <w:b/>
          <w:bCs/>
        </w:rPr>
        <w:t xml:space="preserve"> APPLICANTS</w:t>
      </w:r>
    </w:p>
    <w:p w:rsidR="00EF3B26" w:rsidRPr="00531B51" w:rsidRDefault="00EF3B26" w:rsidP="00EF3B26">
      <w:pPr>
        <w:jc w:val="center"/>
        <w:rPr>
          <w:rFonts w:ascii="Times New Roman" w:eastAsia="Times New Roman" w:hAnsi="Times New Roman" w:cs="Times New Roman"/>
          <w:b/>
          <w:bCs/>
        </w:rPr>
      </w:pPr>
      <w:r w:rsidRPr="00531B51">
        <w:rPr>
          <w:rFonts w:ascii="Times New Roman" w:eastAsia="Times New Roman" w:hAnsi="Times New Roman" w:cs="Times New Roman"/>
          <w:b/>
          <w:bCs/>
        </w:rPr>
        <w:t>BEFORE HONOURABLE LADY JUSTICE CATHERINE BAMUGEMEREIRE</w:t>
      </w:r>
    </w:p>
    <w:p w:rsidR="000F3E48" w:rsidRPr="00531B51" w:rsidRDefault="00EF3B26" w:rsidP="007C6DF6">
      <w:pPr>
        <w:jc w:val="center"/>
        <w:rPr>
          <w:rFonts w:ascii="Times New Roman" w:eastAsia="Times New Roman" w:hAnsi="Times New Roman" w:cs="Times New Roman"/>
          <w:b/>
          <w:bCs/>
        </w:rPr>
      </w:pPr>
      <w:r w:rsidRPr="00531B51">
        <w:rPr>
          <w:rFonts w:ascii="Times New Roman" w:eastAsia="Times New Roman" w:hAnsi="Times New Roman" w:cs="Times New Roman"/>
          <w:b/>
          <w:bCs/>
        </w:rPr>
        <w:t>RULING</w:t>
      </w:r>
    </w:p>
    <w:p w:rsidR="000F3E48" w:rsidRPr="00531B51" w:rsidRDefault="000F3E48" w:rsidP="00B828E5">
      <w:pPr>
        <w:jc w:val="both"/>
        <w:rPr>
          <w:rFonts w:ascii="Times New Roman" w:eastAsia="Times New Roman" w:hAnsi="Times New Roman" w:cs="Times New Roman"/>
          <w:bCs/>
        </w:rPr>
      </w:pPr>
      <w:r w:rsidRPr="00531B51">
        <w:rPr>
          <w:rFonts w:ascii="Times New Roman" w:eastAsia="Times New Roman" w:hAnsi="Times New Roman" w:cs="Times New Roman"/>
          <w:bCs/>
        </w:rPr>
        <w:t xml:space="preserve">This is an Application for Legal Guardianship of the Child Andrew Kintu brought under Articles 139 (1), 34(1) and (2) of the Constitution of the Republic of Uganda 1995, Sections, 14, 33 and 39 of the Judicature </w:t>
      </w:r>
      <w:r w:rsidR="00531B51" w:rsidRPr="00531B51">
        <w:rPr>
          <w:rFonts w:ascii="Times New Roman" w:eastAsia="Times New Roman" w:hAnsi="Times New Roman" w:cs="Times New Roman"/>
          <w:bCs/>
        </w:rPr>
        <w:t>Act CAP</w:t>
      </w:r>
      <w:r w:rsidRPr="00531B51">
        <w:rPr>
          <w:rFonts w:ascii="Times New Roman" w:eastAsia="Times New Roman" w:hAnsi="Times New Roman" w:cs="Times New Roman"/>
          <w:bCs/>
        </w:rPr>
        <w:t xml:space="preserve"> 13, Section 98 of the Civil Procedure Act CAP </w:t>
      </w:r>
      <w:r w:rsidR="00531B51" w:rsidRPr="00531B51">
        <w:rPr>
          <w:rFonts w:ascii="Times New Roman" w:eastAsia="Times New Roman" w:hAnsi="Times New Roman" w:cs="Times New Roman"/>
          <w:bCs/>
        </w:rPr>
        <w:t>71,</w:t>
      </w:r>
      <w:r w:rsidRPr="00531B51">
        <w:rPr>
          <w:rFonts w:ascii="Times New Roman" w:eastAsia="Times New Roman" w:hAnsi="Times New Roman" w:cs="Times New Roman"/>
          <w:bCs/>
        </w:rPr>
        <w:t xml:space="preserve"> </w:t>
      </w:r>
      <w:r w:rsidR="0074095B" w:rsidRPr="00531B51">
        <w:rPr>
          <w:rFonts w:ascii="Times New Roman" w:eastAsia="Times New Roman" w:hAnsi="Times New Roman" w:cs="Times New Roman"/>
          <w:bCs/>
        </w:rPr>
        <w:t xml:space="preserve">The Application is also brought under </w:t>
      </w:r>
      <w:r w:rsidR="00531B51" w:rsidRPr="00531B51">
        <w:rPr>
          <w:rFonts w:ascii="Times New Roman" w:eastAsia="Times New Roman" w:hAnsi="Times New Roman" w:cs="Times New Roman"/>
          <w:bCs/>
        </w:rPr>
        <w:t>sections 2,3,4,5</w:t>
      </w:r>
      <w:r w:rsidRPr="00531B51">
        <w:rPr>
          <w:rFonts w:ascii="Times New Roman" w:eastAsia="Times New Roman" w:hAnsi="Times New Roman" w:cs="Times New Roman"/>
          <w:bCs/>
        </w:rPr>
        <w:t xml:space="preserve"> and 6 of the Children Act CAP 59 and Order 52 rules 1 and 3 of the C</w:t>
      </w:r>
      <w:r w:rsidR="006876DB" w:rsidRPr="00531B51">
        <w:rPr>
          <w:rFonts w:ascii="Times New Roman" w:eastAsia="Times New Roman" w:hAnsi="Times New Roman" w:cs="Times New Roman"/>
          <w:bCs/>
        </w:rPr>
        <w:t xml:space="preserve">ivil Procedure Rules SI 71-1. </w:t>
      </w:r>
      <w:r w:rsidR="00334069" w:rsidRPr="00531B51">
        <w:rPr>
          <w:rFonts w:ascii="Times New Roman" w:eastAsia="Times New Roman" w:hAnsi="Times New Roman" w:cs="Times New Roman"/>
          <w:bCs/>
        </w:rPr>
        <w:t>The Application is supported by at least eight affidavits,</w:t>
      </w:r>
      <w:r w:rsidR="00481A75" w:rsidRPr="00531B51">
        <w:rPr>
          <w:rFonts w:ascii="Times New Roman" w:eastAsia="Times New Roman" w:hAnsi="Times New Roman" w:cs="Times New Roman"/>
          <w:bCs/>
        </w:rPr>
        <w:t xml:space="preserve"> a social welfare report and a Home S</w:t>
      </w:r>
      <w:r w:rsidR="00334069" w:rsidRPr="00531B51">
        <w:rPr>
          <w:rFonts w:ascii="Times New Roman" w:eastAsia="Times New Roman" w:hAnsi="Times New Roman" w:cs="Times New Roman"/>
          <w:bCs/>
        </w:rPr>
        <w:t xml:space="preserve">tudy report. </w:t>
      </w:r>
    </w:p>
    <w:p w:rsidR="001A7345" w:rsidRPr="00531B51" w:rsidRDefault="006876DB" w:rsidP="00B828E5">
      <w:pPr>
        <w:jc w:val="both"/>
        <w:rPr>
          <w:rFonts w:ascii="Times New Roman" w:eastAsia="Times New Roman" w:hAnsi="Times New Roman" w:cs="Times New Roman"/>
          <w:bCs/>
        </w:rPr>
      </w:pPr>
      <w:r w:rsidRPr="00531B51">
        <w:rPr>
          <w:rFonts w:ascii="Times New Roman" w:eastAsia="Times New Roman" w:hAnsi="Times New Roman" w:cs="Times New Roman"/>
          <w:bCs/>
        </w:rPr>
        <w:t>In the above application, the Applicants pray</w:t>
      </w:r>
      <w:r w:rsidR="007D5010" w:rsidRPr="00531B51">
        <w:rPr>
          <w:rFonts w:ascii="Times New Roman" w:eastAsia="Times New Roman" w:hAnsi="Times New Roman" w:cs="Times New Roman"/>
          <w:bCs/>
        </w:rPr>
        <w:t>ed</w:t>
      </w:r>
      <w:r w:rsidRPr="00531B51">
        <w:rPr>
          <w:rFonts w:ascii="Times New Roman" w:eastAsia="Times New Roman" w:hAnsi="Times New Roman" w:cs="Times New Roman"/>
          <w:bCs/>
        </w:rPr>
        <w:t xml:space="preserve"> for orders that this Honourable</w:t>
      </w:r>
      <w:r w:rsidR="001A7345" w:rsidRPr="00531B51">
        <w:rPr>
          <w:rFonts w:ascii="Times New Roman" w:eastAsia="Times New Roman" w:hAnsi="Times New Roman" w:cs="Times New Roman"/>
          <w:bCs/>
        </w:rPr>
        <w:t xml:space="preserve"> Court appoints them guardians of the child Andrew Kintu and further that this Court permits them to travel with the said child to the United States of America in order to complete the adoption process in the United States of America. The applicants further pray that costs of this application be provided for.</w:t>
      </w:r>
    </w:p>
    <w:p w:rsidR="005E25DC" w:rsidRPr="00531B51" w:rsidRDefault="005E25DC" w:rsidP="00B828E5">
      <w:pPr>
        <w:jc w:val="both"/>
        <w:rPr>
          <w:rFonts w:ascii="Times New Roman" w:eastAsia="Times New Roman" w:hAnsi="Times New Roman" w:cs="Times New Roman"/>
          <w:bCs/>
        </w:rPr>
      </w:pPr>
      <w:r w:rsidRPr="00531B51">
        <w:rPr>
          <w:rFonts w:ascii="Times New Roman" w:eastAsia="Times New Roman" w:hAnsi="Times New Roman" w:cs="Times New Roman"/>
          <w:bCs/>
        </w:rPr>
        <w:t xml:space="preserve">The stated grounds upon which this application is based are that </w:t>
      </w:r>
    </w:p>
    <w:p w:rsidR="005E25DC" w:rsidRPr="00531B51" w:rsidRDefault="005E25DC" w:rsidP="00B828E5">
      <w:pPr>
        <w:pStyle w:val="ListParagraph"/>
        <w:numPr>
          <w:ilvl w:val="0"/>
          <w:numId w:val="1"/>
        </w:numPr>
        <w:jc w:val="both"/>
        <w:rPr>
          <w:rFonts w:ascii="Times New Roman" w:eastAsia="Times New Roman" w:hAnsi="Times New Roman" w:cs="Times New Roman"/>
          <w:bCs/>
        </w:rPr>
      </w:pPr>
      <w:r w:rsidRPr="00531B51">
        <w:rPr>
          <w:rFonts w:ascii="Times New Roman" w:eastAsia="Times New Roman" w:hAnsi="Times New Roman" w:cs="Times New Roman"/>
          <w:bCs/>
        </w:rPr>
        <w:t>The Child Andrew Kintu was abandoned on or about the 2</w:t>
      </w:r>
      <w:r w:rsidRPr="00531B51">
        <w:rPr>
          <w:rFonts w:ascii="Times New Roman" w:eastAsia="Times New Roman" w:hAnsi="Times New Roman" w:cs="Times New Roman"/>
          <w:bCs/>
          <w:vertAlign w:val="superscript"/>
        </w:rPr>
        <w:t>nd</w:t>
      </w:r>
      <w:r w:rsidRPr="00531B51">
        <w:rPr>
          <w:rFonts w:ascii="Times New Roman" w:eastAsia="Times New Roman" w:hAnsi="Times New Roman" w:cs="Times New Roman"/>
          <w:bCs/>
        </w:rPr>
        <w:t xml:space="preserve"> Day of June 2013 in a taxi at Nateete –Wakaliga stage</w:t>
      </w:r>
    </w:p>
    <w:p w:rsidR="005E25DC" w:rsidRPr="00531B51" w:rsidRDefault="005E25DC" w:rsidP="00B828E5">
      <w:pPr>
        <w:pStyle w:val="ListParagraph"/>
        <w:numPr>
          <w:ilvl w:val="0"/>
          <w:numId w:val="1"/>
        </w:numPr>
        <w:jc w:val="both"/>
        <w:rPr>
          <w:rFonts w:ascii="Times New Roman" w:eastAsia="Times New Roman" w:hAnsi="Times New Roman" w:cs="Times New Roman"/>
          <w:bCs/>
        </w:rPr>
      </w:pPr>
      <w:r w:rsidRPr="00531B51">
        <w:rPr>
          <w:rFonts w:ascii="Times New Roman" w:eastAsia="Times New Roman" w:hAnsi="Times New Roman" w:cs="Times New Roman"/>
          <w:bCs/>
        </w:rPr>
        <w:t>The child’s abandonment was reported to the Central Police Sation and a case opened vide  Ref SD 32/02/06/2013</w:t>
      </w:r>
    </w:p>
    <w:p w:rsidR="005E25DC" w:rsidRPr="00531B51" w:rsidRDefault="005E25DC" w:rsidP="00B828E5">
      <w:pPr>
        <w:pStyle w:val="ListParagraph"/>
        <w:numPr>
          <w:ilvl w:val="0"/>
          <w:numId w:val="1"/>
        </w:numPr>
        <w:jc w:val="both"/>
        <w:rPr>
          <w:rFonts w:ascii="Times New Roman" w:eastAsia="Times New Roman" w:hAnsi="Times New Roman" w:cs="Times New Roman"/>
          <w:bCs/>
        </w:rPr>
      </w:pPr>
      <w:r w:rsidRPr="00531B51">
        <w:rPr>
          <w:rFonts w:ascii="Times New Roman" w:eastAsia="Times New Roman" w:hAnsi="Times New Roman" w:cs="Times New Roman"/>
          <w:bCs/>
        </w:rPr>
        <w:t>The Police referred the child to Nsambya babies’ Home for care and custody</w:t>
      </w:r>
    </w:p>
    <w:p w:rsidR="005E25DC" w:rsidRPr="00531B51" w:rsidRDefault="005E25DC" w:rsidP="00B828E5">
      <w:pPr>
        <w:pStyle w:val="ListParagraph"/>
        <w:numPr>
          <w:ilvl w:val="0"/>
          <w:numId w:val="1"/>
        </w:numPr>
        <w:jc w:val="both"/>
        <w:rPr>
          <w:rFonts w:ascii="Times New Roman" w:eastAsia="Times New Roman" w:hAnsi="Times New Roman" w:cs="Times New Roman"/>
          <w:bCs/>
        </w:rPr>
      </w:pPr>
      <w:r w:rsidRPr="00531B51">
        <w:rPr>
          <w:rFonts w:ascii="Times New Roman" w:eastAsia="Times New Roman" w:hAnsi="Times New Roman" w:cs="Times New Roman"/>
          <w:bCs/>
        </w:rPr>
        <w:lastRenderedPageBreak/>
        <w:t xml:space="preserve">All efforts to trace the child’s relatives have been futile </w:t>
      </w:r>
    </w:p>
    <w:p w:rsidR="005E25DC" w:rsidRPr="00531B51" w:rsidRDefault="005E25DC" w:rsidP="00B828E5">
      <w:pPr>
        <w:pStyle w:val="ListParagraph"/>
        <w:numPr>
          <w:ilvl w:val="0"/>
          <w:numId w:val="1"/>
        </w:numPr>
        <w:jc w:val="both"/>
        <w:rPr>
          <w:rFonts w:ascii="Times New Roman" w:eastAsia="Times New Roman" w:hAnsi="Times New Roman" w:cs="Times New Roman"/>
          <w:bCs/>
        </w:rPr>
      </w:pPr>
      <w:r w:rsidRPr="00531B51">
        <w:rPr>
          <w:rFonts w:ascii="Times New Roman" w:eastAsia="Times New Roman" w:hAnsi="Times New Roman" w:cs="Times New Roman"/>
          <w:bCs/>
        </w:rPr>
        <w:t>Andrew Kintu is a child in need of a permanent home, parental love, care and protection</w:t>
      </w:r>
    </w:p>
    <w:p w:rsidR="005E25DC" w:rsidRPr="00531B51" w:rsidRDefault="005E25DC" w:rsidP="00B828E5">
      <w:pPr>
        <w:pStyle w:val="ListParagraph"/>
        <w:numPr>
          <w:ilvl w:val="0"/>
          <w:numId w:val="1"/>
        </w:numPr>
        <w:jc w:val="both"/>
        <w:rPr>
          <w:rFonts w:ascii="Times New Roman" w:eastAsia="Times New Roman" w:hAnsi="Times New Roman" w:cs="Times New Roman"/>
          <w:bCs/>
        </w:rPr>
      </w:pPr>
      <w:r w:rsidRPr="00531B51">
        <w:rPr>
          <w:rFonts w:ascii="Times New Roman" w:eastAsia="Times New Roman" w:hAnsi="Times New Roman" w:cs="Times New Roman"/>
          <w:bCs/>
        </w:rPr>
        <w:t>Besides the applicants, no one else known to this Court has expressed the desire to provide Andrew Kintu with a permanent home, parental love, care and protection</w:t>
      </w:r>
      <w:r w:rsidR="00334069" w:rsidRPr="00531B51">
        <w:rPr>
          <w:rFonts w:ascii="Times New Roman" w:eastAsia="Times New Roman" w:hAnsi="Times New Roman" w:cs="Times New Roman"/>
          <w:bCs/>
        </w:rPr>
        <w:t>.</w:t>
      </w:r>
    </w:p>
    <w:p w:rsidR="00807CD3" w:rsidRPr="00531B51" w:rsidRDefault="00334069" w:rsidP="00B828E5">
      <w:pPr>
        <w:pStyle w:val="ListParagraph"/>
        <w:numPr>
          <w:ilvl w:val="0"/>
          <w:numId w:val="1"/>
        </w:numPr>
        <w:jc w:val="both"/>
        <w:rPr>
          <w:rFonts w:ascii="Times New Roman" w:eastAsia="Times New Roman" w:hAnsi="Times New Roman" w:cs="Times New Roman"/>
          <w:bCs/>
        </w:rPr>
      </w:pPr>
      <w:r w:rsidRPr="00531B51">
        <w:rPr>
          <w:rFonts w:ascii="Times New Roman" w:eastAsia="Times New Roman" w:hAnsi="Times New Roman" w:cs="Times New Roman"/>
          <w:bCs/>
        </w:rPr>
        <w:t>It is in the best interest of the child that this honourable  Court be pleased to grant this application</w:t>
      </w:r>
    </w:p>
    <w:p w:rsidR="00807CD3" w:rsidRPr="00531B51" w:rsidRDefault="00807CD3" w:rsidP="00B828E5">
      <w:pPr>
        <w:jc w:val="both"/>
        <w:rPr>
          <w:rFonts w:ascii="Times New Roman" w:eastAsia="Times New Roman" w:hAnsi="Times New Roman" w:cs="Times New Roman"/>
          <w:bCs/>
        </w:rPr>
      </w:pPr>
      <w:r w:rsidRPr="00531B51">
        <w:rPr>
          <w:rFonts w:ascii="Times New Roman" w:eastAsia="Times New Roman" w:hAnsi="Times New Roman" w:cs="Times New Roman"/>
          <w:bCs/>
        </w:rPr>
        <w:t>There are three issues raised in this application:</w:t>
      </w:r>
    </w:p>
    <w:p w:rsidR="00807CD3" w:rsidRPr="00531B51" w:rsidRDefault="00807CD3" w:rsidP="00B828E5">
      <w:pPr>
        <w:pStyle w:val="ListParagraph"/>
        <w:numPr>
          <w:ilvl w:val="0"/>
          <w:numId w:val="2"/>
        </w:numPr>
        <w:jc w:val="both"/>
        <w:rPr>
          <w:rFonts w:ascii="Times New Roman" w:eastAsia="Times New Roman" w:hAnsi="Times New Roman" w:cs="Times New Roman"/>
          <w:bCs/>
        </w:rPr>
      </w:pPr>
      <w:r w:rsidRPr="00531B51">
        <w:rPr>
          <w:rFonts w:ascii="Times New Roman" w:eastAsia="Times New Roman" w:hAnsi="Times New Roman" w:cs="Times New Roman"/>
          <w:bCs/>
        </w:rPr>
        <w:t>Whether the grant of this application is in the best interest of the child?</w:t>
      </w:r>
    </w:p>
    <w:p w:rsidR="00807CD3" w:rsidRPr="00531B51" w:rsidRDefault="00807CD3" w:rsidP="00B828E5">
      <w:pPr>
        <w:pStyle w:val="ListParagraph"/>
        <w:numPr>
          <w:ilvl w:val="0"/>
          <w:numId w:val="2"/>
        </w:numPr>
        <w:jc w:val="both"/>
        <w:rPr>
          <w:rFonts w:ascii="Times New Roman" w:eastAsia="Times New Roman" w:hAnsi="Times New Roman" w:cs="Times New Roman"/>
          <w:bCs/>
        </w:rPr>
      </w:pPr>
      <w:r w:rsidRPr="00531B51">
        <w:rPr>
          <w:rFonts w:ascii="Times New Roman" w:eastAsia="Times New Roman" w:hAnsi="Times New Roman" w:cs="Times New Roman"/>
          <w:bCs/>
        </w:rPr>
        <w:t>Whether the applicants are suitable guardians of the child, Andre Kintu?</w:t>
      </w:r>
    </w:p>
    <w:p w:rsidR="00807CD3" w:rsidRPr="00531B51" w:rsidRDefault="00807CD3" w:rsidP="00B828E5">
      <w:pPr>
        <w:pStyle w:val="ListParagraph"/>
        <w:numPr>
          <w:ilvl w:val="0"/>
          <w:numId w:val="2"/>
        </w:numPr>
        <w:jc w:val="both"/>
        <w:rPr>
          <w:rFonts w:ascii="Times New Roman" w:eastAsia="Times New Roman" w:hAnsi="Times New Roman" w:cs="Times New Roman"/>
          <w:bCs/>
        </w:rPr>
      </w:pPr>
      <w:r w:rsidRPr="00531B51">
        <w:rPr>
          <w:rFonts w:ascii="Times New Roman" w:eastAsia="Times New Roman" w:hAnsi="Times New Roman" w:cs="Times New Roman"/>
          <w:bCs/>
        </w:rPr>
        <w:t>Whether adoption can be completed in the United States of America?</w:t>
      </w:r>
    </w:p>
    <w:p w:rsidR="00807CD3" w:rsidRPr="00531B51" w:rsidRDefault="00807CD3" w:rsidP="00B828E5">
      <w:pPr>
        <w:spacing w:line="360" w:lineRule="auto"/>
        <w:jc w:val="both"/>
        <w:rPr>
          <w:rFonts w:ascii="Times New Roman" w:eastAsia="Times New Roman" w:hAnsi="Times New Roman" w:cs="Times New Roman"/>
          <w:bCs/>
        </w:rPr>
      </w:pPr>
      <w:r w:rsidRPr="00531B51">
        <w:rPr>
          <w:rFonts w:ascii="Times New Roman" w:eastAsia="Times New Roman" w:hAnsi="Times New Roman" w:cs="Times New Roman"/>
          <w:bCs/>
        </w:rPr>
        <w:t xml:space="preserve">In inquiring into the first issue, this Court looks at the background and the current welfare of the minor in question, Andrew Kintu: </w:t>
      </w:r>
    </w:p>
    <w:p w:rsidR="00807CD3" w:rsidRPr="00531B51" w:rsidRDefault="004D51E3" w:rsidP="00B828E5">
      <w:pPr>
        <w:spacing w:line="360" w:lineRule="auto"/>
        <w:jc w:val="both"/>
        <w:rPr>
          <w:rFonts w:ascii="Times New Roman" w:eastAsia="Times New Roman" w:hAnsi="Times New Roman" w:cs="Times New Roman"/>
          <w:bCs/>
        </w:rPr>
      </w:pPr>
      <w:r w:rsidRPr="00531B51">
        <w:rPr>
          <w:rFonts w:ascii="Times New Roman" w:eastAsia="Times New Roman" w:hAnsi="Times New Roman" w:cs="Times New Roman"/>
          <w:bCs/>
        </w:rPr>
        <w:t xml:space="preserve">Counsel relied on The Convention on the Protection of Children and Co-operation in Respect of Inter Country Adoption. Article 1 of the CPCCRICA states that one of the objectives of the Convention is to establish safe guards to ensure that inter country adoptions take place in the best interest of the child.  Similarly Counsel also referred to the International (United Nations) Convention on the Rights of the Child. Art 3(1) of the e UN Convention of the Rights of the Child obliges national legislative bodies, among others, to make the best interest of the child a primary consideration in all its actions concerning children. </w:t>
      </w:r>
    </w:p>
    <w:p w:rsidR="00E84264" w:rsidRPr="00531B51" w:rsidRDefault="004D51E3" w:rsidP="00B828E5">
      <w:pPr>
        <w:spacing w:line="360" w:lineRule="auto"/>
        <w:jc w:val="both"/>
        <w:rPr>
          <w:rFonts w:ascii="Times New Roman" w:eastAsia="Times New Roman" w:hAnsi="Times New Roman" w:cs="Times New Roman"/>
          <w:bCs/>
        </w:rPr>
      </w:pPr>
      <w:r w:rsidRPr="00531B51">
        <w:rPr>
          <w:rFonts w:ascii="Times New Roman" w:eastAsia="Times New Roman" w:hAnsi="Times New Roman" w:cs="Times New Roman"/>
          <w:bCs/>
        </w:rPr>
        <w:t>Am in agreement with Counsel for the Applicants Regarding the above two UN Convections.</w:t>
      </w:r>
      <w:r w:rsidR="009E6203" w:rsidRPr="00531B51">
        <w:rPr>
          <w:rFonts w:ascii="Times New Roman" w:eastAsia="Times New Roman" w:hAnsi="Times New Roman" w:cs="Times New Roman"/>
          <w:bCs/>
        </w:rPr>
        <w:t xml:space="preserve"> </w:t>
      </w:r>
    </w:p>
    <w:p w:rsidR="00E84264" w:rsidRPr="00531B51" w:rsidRDefault="00E84264" w:rsidP="00B828E5">
      <w:pPr>
        <w:spacing w:line="360" w:lineRule="auto"/>
        <w:jc w:val="both"/>
        <w:rPr>
          <w:rFonts w:ascii="Times New Roman" w:eastAsia="Times New Roman" w:hAnsi="Times New Roman" w:cs="Times New Roman"/>
          <w:bCs/>
        </w:rPr>
      </w:pPr>
      <w:r w:rsidRPr="00531B51">
        <w:rPr>
          <w:rFonts w:ascii="Times New Roman" w:eastAsia="Times New Roman" w:hAnsi="Times New Roman" w:cs="Times New Roman"/>
          <w:bCs/>
        </w:rPr>
        <w:t xml:space="preserve">Counsel referred to some international conventions on the rights of children and to Ugandan case law particularly the case of </w:t>
      </w:r>
      <w:r w:rsidRPr="00531B51">
        <w:rPr>
          <w:rFonts w:ascii="Times New Roman" w:eastAsia="Times New Roman" w:hAnsi="Times New Roman" w:cs="Times New Roman"/>
          <w:bCs/>
          <w:u w:val="single"/>
        </w:rPr>
        <w:t>In re M (</w:t>
      </w:r>
      <w:r w:rsidR="00B10E1E" w:rsidRPr="00531B51">
        <w:rPr>
          <w:rFonts w:ascii="Times New Roman" w:eastAsia="Times New Roman" w:hAnsi="Times New Roman" w:cs="Times New Roman"/>
          <w:bCs/>
          <w:u w:val="single"/>
        </w:rPr>
        <w:t>An Infant</w:t>
      </w:r>
      <w:r w:rsidRPr="00531B51">
        <w:rPr>
          <w:rFonts w:ascii="Times New Roman" w:eastAsia="Times New Roman" w:hAnsi="Times New Roman" w:cs="Times New Roman"/>
          <w:bCs/>
          <w:u w:val="single"/>
        </w:rPr>
        <w:t xml:space="preserve">) Adoption Cause No. 9 of </w:t>
      </w:r>
      <w:proofErr w:type="gramStart"/>
      <w:r w:rsidRPr="00531B51">
        <w:rPr>
          <w:rFonts w:ascii="Times New Roman" w:eastAsia="Times New Roman" w:hAnsi="Times New Roman" w:cs="Times New Roman"/>
          <w:bCs/>
          <w:u w:val="single"/>
        </w:rPr>
        <w:t>1995</w:t>
      </w:r>
      <w:r w:rsidRPr="00531B51">
        <w:rPr>
          <w:rFonts w:ascii="Times New Roman" w:eastAsia="Times New Roman" w:hAnsi="Times New Roman" w:cs="Times New Roman"/>
          <w:bCs/>
        </w:rPr>
        <w:t xml:space="preserve"> .</w:t>
      </w:r>
      <w:proofErr w:type="gramEnd"/>
    </w:p>
    <w:p w:rsidR="00373D7C" w:rsidRPr="00531B51" w:rsidRDefault="00E84264" w:rsidP="00B828E5">
      <w:pPr>
        <w:spacing w:line="360" w:lineRule="auto"/>
        <w:jc w:val="both"/>
        <w:rPr>
          <w:rFonts w:ascii="Times New Roman" w:eastAsia="Times New Roman" w:hAnsi="Times New Roman" w:cs="Times New Roman"/>
          <w:bCs/>
        </w:rPr>
      </w:pPr>
      <w:r w:rsidRPr="00531B51">
        <w:rPr>
          <w:rFonts w:ascii="Times New Roman" w:eastAsia="Times New Roman" w:hAnsi="Times New Roman" w:cs="Times New Roman"/>
          <w:bCs/>
        </w:rPr>
        <w:t xml:space="preserve">On the whole am agreeable to the decision </w:t>
      </w:r>
      <w:r w:rsidRPr="00531B51">
        <w:rPr>
          <w:rFonts w:ascii="Times New Roman" w:eastAsia="Times New Roman" w:hAnsi="Times New Roman" w:cs="Times New Roman"/>
          <w:bCs/>
          <w:u w:val="single"/>
        </w:rPr>
        <w:t>in Re M</w:t>
      </w:r>
      <w:r w:rsidR="00373D7C" w:rsidRPr="00531B51">
        <w:rPr>
          <w:rFonts w:ascii="Times New Roman" w:eastAsia="Times New Roman" w:hAnsi="Times New Roman" w:cs="Times New Roman"/>
          <w:bCs/>
          <w:u w:val="single"/>
        </w:rPr>
        <w:t xml:space="preserve"> (supra)</w:t>
      </w:r>
      <w:r w:rsidRPr="00531B51">
        <w:rPr>
          <w:rFonts w:ascii="Times New Roman" w:eastAsia="Times New Roman" w:hAnsi="Times New Roman" w:cs="Times New Roman"/>
          <w:bCs/>
        </w:rPr>
        <w:t xml:space="preserve"> in so far as it touches upon the overriding principle</w:t>
      </w:r>
      <w:r w:rsidR="000F1976" w:rsidRPr="00531B51">
        <w:rPr>
          <w:rFonts w:ascii="Times New Roman" w:eastAsia="Times New Roman" w:hAnsi="Times New Roman" w:cs="Times New Roman"/>
          <w:bCs/>
        </w:rPr>
        <w:t xml:space="preserve"> that whatever decision is made must be in the best interest of the child</w:t>
      </w:r>
      <w:r w:rsidRPr="00531B51">
        <w:rPr>
          <w:rFonts w:ascii="Times New Roman" w:eastAsia="Times New Roman" w:hAnsi="Times New Roman" w:cs="Times New Roman"/>
          <w:bCs/>
        </w:rPr>
        <w:t xml:space="preserve">. </w:t>
      </w:r>
      <w:r w:rsidR="000F1976" w:rsidRPr="00531B51">
        <w:rPr>
          <w:rFonts w:ascii="Times New Roman" w:eastAsia="Times New Roman" w:hAnsi="Times New Roman" w:cs="Times New Roman"/>
          <w:bCs/>
        </w:rPr>
        <w:t xml:space="preserve">Further </w:t>
      </w:r>
      <w:r w:rsidRPr="00531B51">
        <w:rPr>
          <w:rFonts w:ascii="Times New Roman" w:eastAsia="Times New Roman" w:hAnsi="Times New Roman" w:cs="Times New Roman"/>
          <w:bCs/>
        </w:rPr>
        <w:t xml:space="preserve">I do agree that indeed in cases regarding children, the best interest of the child is paramount.  The authority is however distinguishable on law and facts.  It is based on adoption rather than legal guardianship. </w:t>
      </w:r>
      <w:r w:rsidR="006C474A" w:rsidRPr="00531B51">
        <w:rPr>
          <w:rFonts w:ascii="Times New Roman" w:eastAsia="Times New Roman" w:hAnsi="Times New Roman" w:cs="Times New Roman"/>
          <w:bCs/>
        </w:rPr>
        <w:t xml:space="preserve">Additionally the adoption issues in referred to </w:t>
      </w:r>
      <w:r w:rsidR="006C474A" w:rsidRPr="00531B51">
        <w:rPr>
          <w:rFonts w:ascii="Times New Roman" w:eastAsia="Times New Roman" w:hAnsi="Times New Roman" w:cs="Times New Roman"/>
          <w:bCs/>
          <w:u w:val="single"/>
        </w:rPr>
        <w:t>in Re M</w:t>
      </w:r>
      <w:r w:rsidR="006C474A" w:rsidRPr="00531B51">
        <w:rPr>
          <w:rFonts w:ascii="Times New Roman" w:eastAsia="Times New Roman" w:hAnsi="Times New Roman" w:cs="Times New Roman"/>
          <w:bCs/>
        </w:rPr>
        <w:t xml:space="preserve"> are not archetypal. </w:t>
      </w:r>
      <w:r w:rsidR="00B10E1E" w:rsidRPr="00531B51">
        <w:rPr>
          <w:rFonts w:ascii="Times New Roman" w:eastAsia="Times New Roman" w:hAnsi="Times New Roman" w:cs="Times New Roman"/>
          <w:bCs/>
        </w:rPr>
        <w:t>Unlike l</w:t>
      </w:r>
      <w:r w:rsidRPr="00531B51">
        <w:rPr>
          <w:rFonts w:ascii="Times New Roman" w:eastAsia="Times New Roman" w:hAnsi="Times New Roman" w:cs="Times New Roman"/>
          <w:bCs/>
        </w:rPr>
        <w:t>e</w:t>
      </w:r>
      <w:r w:rsidR="006C474A" w:rsidRPr="00531B51">
        <w:rPr>
          <w:rFonts w:ascii="Times New Roman" w:eastAsia="Times New Roman" w:hAnsi="Times New Roman" w:cs="Times New Roman"/>
          <w:bCs/>
        </w:rPr>
        <w:t xml:space="preserve">gal guardianship, the conditions to be fulfilled for </w:t>
      </w:r>
      <w:r w:rsidRPr="00531B51">
        <w:rPr>
          <w:rFonts w:ascii="Times New Roman" w:eastAsia="Times New Roman" w:hAnsi="Times New Roman" w:cs="Times New Roman"/>
          <w:bCs/>
        </w:rPr>
        <w:t>Adoption are clearly defined</w:t>
      </w:r>
      <w:r w:rsidR="00B10E1E" w:rsidRPr="00531B51">
        <w:rPr>
          <w:rFonts w:ascii="Times New Roman" w:eastAsia="Times New Roman" w:hAnsi="Times New Roman" w:cs="Times New Roman"/>
          <w:bCs/>
        </w:rPr>
        <w:t xml:space="preserve"> under the Children Act Cap 59 and the rules made there under. </w:t>
      </w:r>
      <w:r w:rsidR="00420FC3" w:rsidRPr="00531B51">
        <w:rPr>
          <w:rFonts w:ascii="Times New Roman" w:eastAsia="Times New Roman" w:hAnsi="Times New Roman" w:cs="Times New Roman"/>
          <w:bCs/>
        </w:rPr>
        <w:t>The situation with legal guardianship is that it is distinguishable because there is no law and there are no rules that govern it. This is the reason</w:t>
      </w:r>
      <w:r w:rsidR="00833970" w:rsidRPr="00531B51">
        <w:rPr>
          <w:rFonts w:ascii="Times New Roman" w:eastAsia="Times New Roman" w:hAnsi="Times New Roman" w:cs="Times New Roman"/>
          <w:bCs/>
        </w:rPr>
        <w:t xml:space="preserve"> these applications are brought under Article 139 of the Constitution and Sections 14, 33, 39 of the Judicature Act and Section 98 of the Civil Procedure Act. The law grants the</w:t>
      </w:r>
      <w:r w:rsidR="00420FC3" w:rsidRPr="00531B51">
        <w:rPr>
          <w:rFonts w:ascii="Times New Roman" w:eastAsia="Times New Roman" w:hAnsi="Times New Roman" w:cs="Times New Roman"/>
          <w:bCs/>
        </w:rPr>
        <w:t xml:space="preserve"> High </w:t>
      </w:r>
      <w:r w:rsidR="00833970" w:rsidRPr="00531B51">
        <w:rPr>
          <w:rFonts w:ascii="Times New Roman" w:eastAsia="Times New Roman" w:hAnsi="Times New Roman" w:cs="Times New Roman"/>
          <w:bCs/>
        </w:rPr>
        <w:t>Court mandate to invoke its inherent</w:t>
      </w:r>
      <w:r w:rsidR="007522B1" w:rsidRPr="00531B51">
        <w:rPr>
          <w:rFonts w:ascii="Times New Roman" w:eastAsia="Times New Roman" w:hAnsi="Times New Roman" w:cs="Times New Roman"/>
          <w:bCs/>
        </w:rPr>
        <w:t xml:space="preserve"> </w:t>
      </w:r>
      <w:r w:rsidR="00373D7C" w:rsidRPr="00531B51">
        <w:rPr>
          <w:rFonts w:ascii="Times New Roman" w:eastAsia="Times New Roman" w:hAnsi="Times New Roman" w:cs="Times New Roman"/>
          <w:bCs/>
        </w:rPr>
        <w:t>and unlimited</w:t>
      </w:r>
      <w:r w:rsidR="007522B1" w:rsidRPr="00531B51">
        <w:rPr>
          <w:rFonts w:ascii="Times New Roman" w:eastAsia="Times New Roman" w:hAnsi="Times New Roman" w:cs="Times New Roman"/>
          <w:bCs/>
        </w:rPr>
        <w:t xml:space="preserve"> jurisdiction.</w:t>
      </w:r>
    </w:p>
    <w:p w:rsidR="00212E1A" w:rsidRPr="00531B51" w:rsidRDefault="00212E1A" w:rsidP="00B828E5">
      <w:pPr>
        <w:pStyle w:val="ListParagraph"/>
        <w:numPr>
          <w:ilvl w:val="0"/>
          <w:numId w:val="3"/>
        </w:numPr>
        <w:spacing w:line="360" w:lineRule="auto"/>
        <w:jc w:val="both"/>
        <w:rPr>
          <w:rFonts w:ascii="Times New Roman" w:eastAsia="Times New Roman" w:hAnsi="Times New Roman" w:cs="Times New Roman"/>
          <w:bCs/>
        </w:rPr>
      </w:pPr>
      <w:r w:rsidRPr="00531B51">
        <w:rPr>
          <w:rFonts w:ascii="Times New Roman" w:eastAsia="Times New Roman" w:hAnsi="Times New Roman" w:cs="Times New Roman"/>
          <w:bCs/>
        </w:rPr>
        <w:lastRenderedPageBreak/>
        <w:t>In response to issue number one this Court has to ask whether the grant of this application is in the best interest of the child?</w:t>
      </w:r>
    </w:p>
    <w:p w:rsidR="00212E1A" w:rsidRPr="00531B51" w:rsidRDefault="00212E1A" w:rsidP="00B828E5">
      <w:pPr>
        <w:spacing w:line="360" w:lineRule="auto"/>
        <w:jc w:val="both"/>
        <w:rPr>
          <w:rFonts w:ascii="Times New Roman" w:eastAsia="Times New Roman" w:hAnsi="Times New Roman" w:cs="Times New Roman"/>
          <w:bCs/>
        </w:rPr>
      </w:pPr>
      <w:r w:rsidRPr="00531B51">
        <w:rPr>
          <w:rFonts w:ascii="Times New Roman" w:eastAsia="Times New Roman" w:hAnsi="Times New Roman" w:cs="Times New Roman"/>
          <w:bCs/>
        </w:rPr>
        <w:t xml:space="preserve">In order to interrogate this issue Court looked at the background of the child to see whether he was a child in need of care and protection and to assess whether his current position is the best option now and in the </w:t>
      </w:r>
      <w:r w:rsidR="00806328" w:rsidRPr="00531B51">
        <w:rPr>
          <w:rFonts w:ascii="Times New Roman" w:eastAsia="Times New Roman" w:hAnsi="Times New Roman" w:cs="Times New Roman"/>
          <w:bCs/>
        </w:rPr>
        <w:t>future and</w:t>
      </w:r>
      <w:r w:rsidRPr="00531B51">
        <w:rPr>
          <w:rFonts w:ascii="Times New Roman" w:eastAsia="Times New Roman" w:hAnsi="Times New Roman" w:cs="Times New Roman"/>
          <w:bCs/>
        </w:rPr>
        <w:t xml:space="preserve"> fina</w:t>
      </w:r>
      <w:r w:rsidR="005F229C" w:rsidRPr="00531B51">
        <w:rPr>
          <w:rFonts w:ascii="Times New Roman" w:eastAsia="Times New Roman" w:hAnsi="Times New Roman" w:cs="Times New Roman"/>
          <w:bCs/>
        </w:rPr>
        <w:t>l</w:t>
      </w:r>
      <w:r w:rsidRPr="00531B51">
        <w:rPr>
          <w:rFonts w:ascii="Times New Roman" w:eastAsia="Times New Roman" w:hAnsi="Times New Roman" w:cs="Times New Roman"/>
          <w:bCs/>
        </w:rPr>
        <w:t>ly wh</w:t>
      </w:r>
      <w:r w:rsidR="005F229C" w:rsidRPr="00531B51">
        <w:rPr>
          <w:rFonts w:ascii="Times New Roman" w:eastAsia="Times New Roman" w:hAnsi="Times New Roman" w:cs="Times New Roman"/>
          <w:bCs/>
        </w:rPr>
        <w:t>e</w:t>
      </w:r>
      <w:r w:rsidRPr="00531B51">
        <w:rPr>
          <w:rFonts w:ascii="Times New Roman" w:eastAsia="Times New Roman" w:hAnsi="Times New Roman" w:cs="Times New Roman"/>
          <w:bCs/>
        </w:rPr>
        <w:t xml:space="preserve">ther </w:t>
      </w:r>
      <w:r w:rsidR="00806328" w:rsidRPr="00531B51">
        <w:rPr>
          <w:rFonts w:ascii="Times New Roman" w:eastAsia="Times New Roman" w:hAnsi="Times New Roman" w:cs="Times New Roman"/>
          <w:bCs/>
        </w:rPr>
        <w:t>the offer</w:t>
      </w:r>
      <w:r w:rsidR="005F229C" w:rsidRPr="00531B51">
        <w:rPr>
          <w:rFonts w:ascii="Times New Roman" w:eastAsia="Times New Roman" w:hAnsi="Times New Roman" w:cs="Times New Roman"/>
          <w:bCs/>
        </w:rPr>
        <w:t xml:space="preserve"> for legal guardianship is a better</w:t>
      </w:r>
      <w:r w:rsidRPr="00531B51">
        <w:rPr>
          <w:rFonts w:ascii="Times New Roman" w:eastAsia="Times New Roman" w:hAnsi="Times New Roman" w:cs="Times New Roman"/>
          <w:bCs/>
        </w:rPr>
        <w:t xml:space="preserve"> alternative</w:t>
      </w:r>
      <w:r w:rsidR="005F229C" w:rsidRPr="00531B51">
        <w:rPr>
          <w:rFonts w:ascii="Times New Roman" w:eastAsia="Times New Roman" w:hAnsi="Times New Roman" w:cs="Times New Roman"/>
          <w:bCs/>
        </w:rPr>
        <w:t>.</w:t>
      </w:r>
      <w:r w:rsidRPr="00531B51">
        <w:rPr>
          <w:rFonts w:ascii="Times New Roman" w:eastAsia="Times New Roman" w:hAnsi="Times New Roman" w:cs="Times New Roman"/>
          <w:bCs/>
        </w:rPr>
        <w:t xml:space="preserve"> </w:t>
      </w:r>
    </w:p>
    <w:p w:rsidR="006C474A" w:rsidRPr="00531B51" w:rsidRDefault="006C474A" w:rsidP="00B828E5">
      <w:pPr>
        <w:spacing w:line="360" w:lineRule="auto"/>
        <w:jc w:val="both"/>
        <w:rPr>
          <w:rFonts w:ascii="Times New Roman" w:eastAsia="Times New Roman" w:hAnsi="Times New Roman" w:cs="Times New Roman"/>
          <w:b/>
          <w:bCs/>
        </w:rPr>
      </w:pPr>
      <w:r w:rsidRPr="00531B51">
        <w:rPr>
          <w:rFonts w:ascii="Times New Roman" w:eastAsia="Times New Roman" w:hAnsi="Times New Roman" w:cs="Times New Roman"/>
          <w:b/>
          <w:bCs/>
        </w:rPr>
        <w:t xml:space="preserve">The background of the infant Andrew Kintu: </w:t>
      </w:r>
    </w:p>
    <w:p w:rsidR="006C474A" w:rsidRPr="00531B51" w:rsidRDefault="006C474A" w:rsidP="00B828E5">
      <w:pPr>
        <w:spacing w:line="360" w:lineRule="auto"/>
        <w:jc w:val="both"/>
        <w:rPr>
          <w:rFonts w:ascii="Times New Roman" w:eastAsia="Times New Roman" w:hAnsi="Times New Roman" w:cs="Times New Roman"/>
          <w:bCs/>
        </w:rPr>
      </w:pPr>
      <w:r w:rsidRPr="00531B51">
        <w:rPr>
          <w:rFonts w:ascii="Times New Roman" w:eastAsia="Times New Roman" w:hAnsi="Times New Roman" w:cs="Times New Roman"/>
          <w:bCs/>
        </w:rPr>
        <w:t>The child Andrew Kintu has an estimated birth</w:t>
      </w:r>
      <w:r w:rsidR="00025D7D" w:rsidRPr="00531B51">
        <w:rPr>
          <w:rFonts w:ascii="Times New Roman" w:eastAsia="Times New Roman" w:hAnsi="Times New Roman" w:cs="Times New Roman"/>
          <w:bCs/>
        </w:rPr>
        <w:t xml:space="preserve"> date</w:t>
      </w:r>
      <w:r w:rsidRPr="00531B51">
        <w:rPr>
          <w:rFonts w:ascii="Times New Roman" w:eastAsia="Times New Roman" w:hAnsi="Times New Roman" w:cs="Times New Roman"/>
          <w:bCs/>
        </w:rPr>
        <w:t xml:space="preserve"> of 6</w:t>
      </w:r>
      <w:r w:rsidRPr="00531B51">
        <w:rPr>
          <w:rFonts w:ascii="Times New Roman" w:eastAsia="Times New Roman" w:hAnsi="Times New Roman" w:cs="Times New Roman"/>
          <w:bCs/>
          <w:vertAlign w:val="superscript"/>
        </w:rPr>
        <w:t>th</w:t>
      </w:r>
      <w:r w:rsidRPr="00531B51">
        <w:rPr>
          <w:rFonts w:ascii="Times New Roman" w:eastAsia="Times New Roman" w:hAnsi="Times New Roman" w:cs="Times New Roman"/>
          <w:bCs/>
        </w:rPr>
        <w:t xml:space="preserve"> April 2014. The birth is estimated due to lack of better information regarding the birth or parentage of the infant. A witness, Twaha Ssevume told this Court that the child was abandoned inside a taxi at the Nateete-Wakaliga Stage in the Old Taxi Park in Kampala City by a female passenger whose whereabouts remain unknown. The stage manager and taxi driver, Joseph Buule took this child to the Mini Price Bata Police post but was referred to the Central Kampala Police Station. The Police referred the child to Nsambya Babies’ home. Efforts were made to trace the whereabouts of the infant’s parents or relatives, in vain. Radio announcement, on CBS Radio (in Kampala, Uganda) and newspaper adverts in Bukedde Newspaper yielded no positive result. </w:t>
      </w:r>
    </w:p>
    <w:p w:rsidR="00025D7D" w:rsidRPr="00531B51" w:rsidRDefault="00E450B7" w:rsidP="00B828E5">
      <w:pPr>
        <w:spacing w:line="360" w:lineRule="auto"/>
        <w:jc w:val="both"/>
        <w:rPr>
          <w:rFonts w:ascii="Times New Roman" w:eastAsia="Times New Roman" w:hAnsi="Times New Roman" w:cs="Times New Roman"/>
          <w:bCs/>
        </w:rPr>
      </w:pPr>
      <w:r w:rsidRPr="00531B51">
        <w:rPr>
          <w:rFonts w:ascii="Times New Roman" w:eastAsia="Times New Roman" w:hAnsi="Times New Roman" w:cs="Times New Roman"/>
          <w:bCs/>
        </w:rPr>
        <w:t>Cases involving a</w:t>
      </w:r>
      <w:r w:rsidR="00F600D9" w:rsidRPr="00531B51">
        <w:rPr>
          <w:rFonts w:ascii="Times New Roman" w:eastAsia="Times New Roman" w:hAnsi="Times New Roman" w:cs="Times New Roman"/>
          <w:bCs/>
        </w:rPr>
        <w:t>bandoned children are</w:t>
      </w:r>
      <w:r w:rsidR="00684A98" w:rsidRPr="00531B51">
        <w:rPr>
          <w:rFonts w:ascii="Times New Roman" w:eastAsia="Times New Roman" w:hAnsi="Times New Roman" w:cs="Times New Roman"/>
          <w:bCs/>
        </w:rPr>
        <w:t xml:space="preserve"> sensitive since the Court has to </w:t>
      </w:r>
      <w:r w:rsidR="00F600D9" w:rsidRPr="00531B51">
        <w:rPr>
          <w:rFonts w:ascii="Times New Roman" w:eastAsia="Times New Roman" w:hAnsi="Times New Roman" w:cs="Times New Roman"/>
          <w:bCs/>
        </w:rPr>
        <w:t>re</w:t>
      </w:r>
      <w:r w:rsidR="00684A98" w:rsidRPr="00531B51">
        <w:rPr>
          <w:rFonts w:ascii="Times New Roman" w:eastAsia="Times New Roman" w:hAnsi="Times New Roman" w:cs="Times New Roman"/>
          <w:bCs/>
        </w:rPr>
        <w:t>ly on third parties to prove that</w:t>
      </w:r>
      <w:r w:rsidRPr="00531B51">
        <w:rPr>
          <w:rFonts w:ascii="Times New Roman" w:eastAsia="Times New Roman" w:hAnsi="Times New Roman" w:cs="Times New Roman"/>
          <w:bCs/>
        </w:rPr>
        <w:t xml:space="preserve"> indeed the said infant was abandoned.</w:t>
      </w:r>
      <w:r w:rsidR="00F600D9" w:rsidRPr="00531B51">
        <w:rPr>
          <w:rFonts w:ascii="Times New Roman" w:eastAsia="Times New Roman" w:hAnsi="Times New Roman" w:cs="Times New Roman"/>
          <w:bCs/>
        </w:rPr>
        <w:t xml:space="preserve"> Moreover the child is too young to speak for himself.</w:t>
      </w:r>
      <w:r w:rsidRPr="00531B51">
        <w:rPr>
          <w:rFonts w:ascii="Times New Roman" w:eastAsia="Times New Roman" w:hAnsi="Times New Roman" w:cs="Times New Roman"/>
          <w:bCs/>
        </w:rPr>
        <w:t xml:space="preserve"> In this</w:t>
      </w:r>
      <w:r w:rsidR="00684A98" w:rsidRPr="00531B51">
        <w:rPr>
          <w:rFonts w:ascii="Times New Roman" w:eastAsia="Times New Roman" w:hAnsi="Times New Roman" w:cs="Times New Roman"/>
          <w:bCs/>
        </w:rPr>
        <w:t xml:space="preserve"> case</w:t>
      </w:r>
      <w:r w:rsidRPr="00531B51">
        <w:rPr>
          <w:rFonts w:ascii="Times New Roman" w:eastAsia="Times New Roman" w:hAnsi="Times New Roman" w:cs="Times New Roman"/>
          <w:bCs/>
        </w:rPr>
        <w:t xml:space="preserve"> Court was able to examine all the persons who were involved in the discovery of the abandoned baby</w:t>
      </w:r>
      <w:r w:rsidR="00684A98" w:rsidRPr="00531B51">
        <w:rPr>
          <w:rFonts w:ascii="Times New Roman" w:eastAsia="Times New Roman" w:hAnsi="Times New Roman" w:cs="Times New Roman"/>
          <w:bCs/>
        </w:rPr>
        <w:t xml:space="preserve"> from the moment he was sighted abandoned in the taxi to his custody at Nsambya Babies Home</w:t>
      </w:r>
      <w:r w:rsidRPr="00531B51">
        <w:rPr>
          <w:rFonts w:ascii="Times New Roman" w:eastAsia="Times New Roman" w:hAnsi="Times New Roman" w:cs="Times New Roman"/>
          <w:bCs/>
        </w:rPr>
        <w:t xml:space="preserve">. </w:t>
      </w:r>
      <w:r w:rsidR="00684A98" w:rsidRPr="00531B51">
        <w:rPr>
          <w:rFonts w:ascii="Times New Roman" w:eastAsia="Times New Roman" w:hAnsi="Times New Roman" w:cs="Times New Roman"/>
          <w:bCs/>
        </w:rPr>
        <w:t xml:space="preserve">The chain of evidence was not broken and the witnesses seemed truly indifferent bystanders who were caught up in this story. </w:t>
      </w:r>
      <w:r w:rsidRPr="00531B51">
        <w:rPr>
          <w:rFonts w:ascii="Times New Roman" w:eastAsia="Times New Roman" w:hAnsi="Times New Roman" w:cs="Times New Roman"/>
          <w:bCs/>
        </w:rPr>
        <w:t>They appeared to give spontaneous accounts of what happened on t</w:t>
      </w:r>
      <w:r w:rsidR="003C569A" w:rsidRPr="00531B51">
        <w:rPr>
          <w:rFonts w:ascii="Times New Roman" w:eastAsia="Times New Roman" w:hAnsi="Times New Roman" w:cs="Times New Roman"/>
          <w:bCs/>
        </w:rPr>
        <w:t xml:space="preserve">he day the child was abandoned. The taxi touts and stage coach manager struck me as having been slightly inconvenienced by the situation they were embroiled in. This appeared to corroborate the story that indeed this child was abandoned. </w:t>
      </w:r>
    </w:p>
    <w:p w:rsidR="004D51E3" w:rsidRPr="00531B51" w:rsidRDefault="00D5433D" w:rsidP="00B828E5">
      <w:pPr>
        <w:spacing w:line="360" w:lineRule="auto"/>
        <w:jc w:val="both"/>
        <w:rPr>
          <w:rFonts w:ascii="Times New Roman" w:eastAsia="Times New Roman" w:hAnsi="Times New Roman" w:cs="Times New Roman"/>
          <w:bCs/>
        </w:rPr>
      </w:pPr>
      <w:r w:rsidRPr="00531B51">
        <w:rPr>
          <w:rFonts w:ascii="Times New Roman" w:eastAsia="Times New Roman" w:hAnsi="Times New Roman" w:cs="Times New Roman"/>
          <w:bCs/>
        </w:rPr>
        <w:t xml:space="preserve">The predicament of this child is clear evidence that this is a child in need of a loving and caring home. It is double jeopardy for a child who is abandoned to then become institutionalised. An application for legal guardianship which promises such a child a stable home is one Court would consider being in the best interest of the child. </w:t>
      </w:r>
    </w:p>
    <w:p w:rsidR="005E640C" w:rsidRPr="00531B51" w:rsidRDefault="008544D6" w:rsidP="00B828E5">
      <w:pPr>
        <w:spacing w:line="360" w:lineRule="auto"/>
        <w:jc w:val="both"/>
        <w:rPr>
          <w:rFonts w:ascii="Times New Roman" w:eastAsia="Times New Roman" w:hAnsi="Times New Roman" w:cs="Times New Roman"/>
          <w:b/>
          <w:bCs/>
        </w:rPr>
      </w:pPr>
      <w:r w:rsidRPr="00531B51">
        <w:rPr>
          <w:rFonts w:ascii="Times New Roman" w:eastAsia="Times New Roman" w:hAnsi="Times New Roman" w:cs="Times New Roman"/>
          <w:b/>
          <w:bCs/>
        </w:rPr>
        <w:t>2. Question then is w</w:t>
      </w:r>
      <w:r w:rsidR="005E640C" w:rsidRPr="00531B51">
        <w:rPr>
          <w:rFonts w:ascii="Times New Roman" w:eastAsia="Times New Roman" w:hAnsi="Times New Roman" w:cs="Times New Roman"/>
          <w:b/>
          <w:bCs/>
        </w:rPr>
        <w:t>hether the applicants are suitable guardians of the child, Andre Kintu?</w:t>
      </w:r>
    </w:p>
    <w:p w:rsidR="005E640C" w:rsidRPr="00531B51" w:rsidRDefault="005E640C" w:rsidP="00B828E5">
      <w:pPr>
        <w:spacing w:line="360" w:lineRule="auto"/>
        <w:jc w:val="both"/>
        <w:rPr>
          <w:rFonts w:ascii="Times New Roman" w:hAnsi="Times New Roman" w:cs="Times New Roman"/>
        </w:rPr>
      </w:pPr>
      <w:r w:rsidRPr="00531B51">
        <w:rPr>
          <w:rFonts w:ascii="Times New Roman" w:hAnsi="Times New Roman" w:cs="Times New Roman"/>
        </w:rPr>
        <w:t>Tanner Scott Sogge is a 30 year old American male and resident of 4105, Pleasant Drive, Rapid City in South Dakota USA. He is holder of passport 50662970 expiring on 6</w:t>
      </w:r>
      <w:r w:rsidRPr="00531B51">
        <w:rPr>
          <w:rFonts w:ascii="Times New Roman" w:hAnsi="Times New Roman" w:cs="Times New Roman"/>
          <w:vertAlign w:val="superscript"/>
        </w:rPr>
        <w:t>th</w:t>
      </w:r>
      <w:r w:rsidRPr="00531B51">
        <w:rPr>
          <w:rFonts w:ascii="Times New Roman" w:hAnsi="Times New Roman" w:cs="Times New Roman"/>
        </w:rPr>
        <w:t xml:space="preserve"> March 2023. He is a welder </w:t>
      </w:r>
      <w:r w:rsidRPr="00531B51">
        <w:rPr>
          <w:rFonts w:ascii="Times New Roman" w:hAnsi="Times New Roman" w:cs="Times New Roman"/>
        </w:rPr>
        <w:lastRenderedPageBreak/>
        <w:t>fabricator at the All Metal Manufacturing. He was married to Amanda Lee Sogge on 1 July 2006.  The couple have two biological chil</w:t>
      </w:r>
      <w:r w:rsidR="007F5BD4" w:rsidRPr="00531B51">
        <w:rPr>
          <w:rFonts w:ascii="Times New Roman" w:hAnsi="Times New Roman" w:cs="Times New Roman"/>
        </w:rPr>
        <w:t>dren namely Sullivan Lee Sogge</w:t>
      </w:r>
      <w:proofErr w:type="gramStart"/>
      <w:r w:rsidR="007F5BD4" w:rsidRPr="00531B51">
        <w:rPr>
          <w:rFonts w:ascii="Times New Roman" w:hAnsi="Times New Roman" w:cs="Times New Roman"/>
        </w:rPr>
        <w:t>,7</w:t>
      </w:r>
      <w:proofErr w:type="gramEnd"/>
      <w:r w:rsidRPr="00531B51">
        <w:rPr>
          <w:rFonts w:ascii="Times New Roman" w:hAnsi="Times New Roman" w:cs="Times New Roman"/>
        </w:rPr>
        <w:t xml:space="preserve"> and Hendrik Tanner Sogge, 5.  His desire to have legal custody of Andrew Kintu is based on his desire to provide a loving home and family to a child in need of one. </w:t>
      </w:r>
    </w:p>
    <w:p w:rsidR="005E640C" w:rsidRPr="00531B51" w:rsidRDefault="005E640C" w:rsidP="00B828E5">
      <w:pPr>
        <w:spacing w:line="360" w:lineRule="auto"/>
        <w:jc w:val="both"/>
        <w:rPr>
          <w:rFonts w:ascii="Times New Roman" w:hAnsi="Times New Roman" w:cs="Times New Roman"/>
        </w:rPr>
      </w:pPr>
      <w:r w:rsidRPr="00531B51">
        <w:rPr>
          <w:rFonts w:ascii="Times New Roman" w:hAnsi="Times New Roman" w:cs="Times New Roman"/>
        </w:rPr>
        <w:t xml:space="preserve">The couple reside in a two storey home with a main level comprised of two </w:t>
      </w:r>
      <w:r w:rsidR="008544D6" w:rsidRPr="00531B51">
        <w:rPr>
          <w:rFonts w:ascii="Times New Roman" w:hAnsi="Times New Roman" w:cs="Times New Roman"/>
        </w:rPr>
        <w:t>bedrooms,</w:t>
      </w:r>
      <w:r w:rsidRPr="00531B51">
        <w:rPr>
          <w:rFonts w:ascii="Times New Roman" w:hAnsi="Times New Roman" w:cs="Times New Roman"/>
        </w:rPr>
        <w:t xml:space="preserve"> kitchen, eating area</w:t>
      </w:r>
      <w:r w:rsidR="008544D6" w:rsidRPr="00531B51">
        <w:rPr>
          <w:rFonts w:ascii="Times New Roman" w:hAnsi="Times New Roman" w:cs="Times New Roman"/>
        </w:rPr>
        <w:t>,</w:t>
      </w:r>
      <w:r w:rsidRPr="00531B51">
        <w:rPr>
          <w:rFonts w:ascii="Times New Roman" w:hAnsi="Times New Roman" w:cs="Times New Roman"/>
        </w:rPr>
        <w:t xml:space="preserve"> living room and bathroom and an </w:t>
      </w:r>
      <w:r w:rsidR="008544D6" w:rsidRPr="00531B51">
        <w:rPr>
          <w:rFonts w:ascii="Times New Roman" w:hAnsi="Times New Roman" w:cs="Times New Roman"/>
        </w:rPr>
        <w:t>upstairs level</w:t>
      </w:r>
      <w:r w:rsidRPr="00531B51">
        <w:rPr>
          <w:rFonts w:ascii="Times New Roman" w:hAnsi="Times New Roman" w:cs="Times New Roman"/>
        </w:rPr>
        <w:t xml:space="preserve"> comprising of a master bedroom and loft </w:t>
      </w:r>
      <w:r w:rsidR="008544D6" w:rsidRPr="00531B51">
        <w:rPr>
          <w:rFonts w:ascii="Times New Roman" w:hAnsi="Times New Roman" w:cs="Times New Roman"/>
        </w:rPr>
        <w:t xml:space="preserve">area. </w:t>
      </w:r>
      <w:r w:rsidRPr="00531B51">
        <w:rPr>
          <w:rFonts w:ascii="Times New Roman" w:hAnsi="Times New Roman" w:cs="Times New Roman"/>
        </w:rPr>
        <w:t>The basement comprises of a family room, laundry room, bathroom, utility area and bedroom.</w:t>
      </w:r>
      <w:r w:rsidR="008544D6" w:rsidRPr="00531B51">
        <w:rPr>
          <w:rFonts w:ascii="Times New Roman" w:hAnsi="Times New Roman" w:cs="Times New Roman"/>
        </w:rPr>
        <w:t xml:space="preserve"> </w:t>
      </w:r>
      <w:r w:rsidRPr="00531B51">
        <w:rPr>
          <w:rFonts w:ascii="Times New Roman" w:hAnsi="Times New Roman" w:cs="Times New Roman"/>
        </w:rPr>
        <w:t xml:space="preserve"> </w:t>
      </w:r>
    </w:p>
    <w:p w:rsidR="005E640C" w:rsidRPr="00531B51" w:rsidRDefault="005E640C" w:rsidP="00B828E5">
      <w:pPr>
        <w:spacing w:line="360" w:lineRule="auto"/>
        <w:jc w:val="both"/>
        <w:rPr>
          <w:rFonts w:ascii="Times New Roman" w:hAnsi="Times New Roman" w:cs="Times New Roman"/>
        </w:rPr>
      </w:pPr>
      <w:r w:rsidRPr="00531B51">
        <w:rPr>
          <w:rFonts w:ascii="Times New Roman" w:hAnsi="Times New Roman" w:cs="Times New Roman"/>
        </w:rPr>
        <w:t xml:space="preserve">The second Applicant Amanda Lee Sogge is thirty years old and primarily a homemaker. She works part time as a hair stylist at Tangled Tresses and also runs a coffee delivery business. She informed this Court that she works part time on two afternoons a week. She has her work schedules arranged such that she does not need outside child care. On Thursday afternoons, for instance, leaves the children in the care of Tanner while on Fridays, Tanner’s mum who lives nearby, baby sits for them.  She stated that they began considering adoption over six years ago and would like to make a difference in the life of a child who needs a family. They learnt about this child and another through Bethany Christian Services, a licensed child placing agency in the US. They have gone through </w:t>
      </w:r>
      <w:r w:rsidR="000A764D" w:rsidRPr="00531B51">
        <w:rPr>
          <w:rFonts w:ascii="Times New Roman" w:hAnsi="Times New Roman" w:cs="Times New Roman"/>
        </w:rPr>
        <w:t>counselling</w:t>
      </w:r>
      <w:r w:rsidRPr="00531B51">
        <w:rPr>
          <w:rFonts w:ascii="Times New Roman" w:hAnsi="Times New Roman" w:cs="Times New Roman"/>
        </w:rPr>
        <w:t xml:space="preserve">, assessments, document verifications and interviews through the said Bethany Christian Services.   </w:t>
      </w:r>
    </w:p>
    <w:p w:rsidR="005E640C" w:rsidRPr="00531B51" w:rsidRDefault="005E640C" w:rsidP="00B828E5">
      <w:pPr>
        <w:spacing w:line="360" w:lineRule="auto"/>
        <w:jc w:val="both"/>
        <w:rPr>
          <w:rFonts w:ascii="Times New Roman" w:hAnsi="Times New Roman" w:cs="Times New Roman"/>
        </w:rPr>
      </w:pPr>
      <w:r w:rsidRPr="00531B51">
        <w:rPr>
          <w:rFonts w:ascii="Times New Roman" w:hAnsi="Times New Roman" w:cs="Times New Roman"/>
        </w:rPr>
        <w:t>Amanda stated that she had a happy, secure, fun and exciting childhood and intends to provide the same to Andrew Kintu if this Court grants her legal custody of the said minor.</w:t>
      </w:r>
      <w:r w:rsidR="00490452" w:rsidRPr="00531B51">
        <w:rPr>
          <w:rFonts w:ascii="Times New Roman" w:hAnsi="Times New Roman" w:cs="Times New Roman"/>
        </w:rPr>
        <w:t xml:space="preserve"> She further told this court that intend t</w:t>
      </w:r>
      <w:r w:rsidR="00706AD9" w:rsidRPr="00531B51">
        <w:rPr>
          <w:rFonts w:ascii="Times New Roman" w:hAnsi="Times New Roman" w:cs="Times New Roman"/>
        </w:rPr>
        <w:t>o put Andrew Kintu through the s</w:t>
      </w:r>
      <w:r w:rsidR="00490452" w:rsidRPr="00531B51">
        <w:rPr>
          <w:rFonts w:ascii="Times New Roman" w:hAnsi="Times New Roman" w:cs="Times New Roman"/>
        </w:rPr>
        <w:t xml:space="preserve">ame schools their children go to and will provide for him till he enters a university of his choice.  </w:t>
      </w:r>
    </w:p>
    <w:p w:rsidR="005E640C" w:rsidRPr="00531B51" w:rsidRDefault="005E640C" w:rsidP="00B828E5">
      <w:pPr>
        <w:spacing w:line="360" w:lineRule="auto"/>
        <w:jc w:val="both"/>
        <w:rPr>
          <w:rFonts w:ascii="Times New Roman" w:hAnsi="Times New Roman" w:cs="Times New Roman"/>
        </w:rPr>
      </w:pPr>
      <w:r w:rsidRPr="00531B51">
        <w:rPr>
          <w:rFonts w:ascii="Times New Roman" w:hAnsi="Times New Roman" w:cs="Times New Roman"/>
        </w:rPr>
        <w:t>A Home Study was undertaken by the said Bethany Christian Services and their report is attached to the affidavit of Tanner Scott. The couple has the experience of raising children since they are raising the above mentioned biological children. The couple come well recommended and is said to exceptional and outstanding parents to their</w:t>
      </w:r>
      <w:r w:rsidR="0027136E" w:rsidRPr="00531B51">
        <w:rPr>
          <w:rFonts w:ascii="Times New Roman" w:hAnsi="Times New Roman" w:cs="Times New Roman"/>
        </w:rPr>
        <w:t xml:space="preserve"> two</w:t>
      </w:r>
      <w:r w:rsidRPr="00531B51">
        <w:rPr>
          <w:rFonts w:ascii="Times New Roman" w:hAnsi="Times New Roman" w:cs="Times New Roman"/>
        </w:rPr>
        <w:t xml:space="preserve"> children.</w:t>
      </w:r>
    </w:p>
    <w:p w:rsidR="00490452" w:rsidRPr="00531B51" w:rsidRDefault="00490452" w:rsidP="00B828E5">
      <w:pPr>
        <w:spacing w:line="360" w:lineRule="auto"/>
        <w:jc w:val="both"/>
        <w:rPr>
          <w:rFonts w:ascii="Times New Roman" w:hAnsi="Times New Roman" w:cs="Times New Roman"/>
        </w:rPr>
      </w:pPr>
      <w:r w:rsidRPr="00531B51">
        <w:rPr>
          <w:rFonts w:ascii="Times New Roman" w:hAnsi="Times New Roman" w:cs="Times New Roman"/>
        </w:rPr>
        <w:t>I do agree with coun</w:t>
      </w:r>
      <w:r w:rsidR="003A086D" w:rsidRPr="00531B51">
        <w:rPr>
          <w:rFonts w:ascii="Times New Roman" w:hAnsi="Times New Roman" w:cs="Times New Roman"/>
        </w:rPr>
        <w:t>sel for the applicants that applicants proved that they</w:t>
      </w:r>
      <w:r w:rsidR="00B828E5" w:rsidRPr="00531B51">
        <w:rPr>
          <w:rFonts w:ascii="Times New Roman" w:hAnsi="Times New Roman" w:cs="Times New Roman"/>
        </w:rPr>
        <w:t xml:space="preserve"> appear </w:t>
      </w:r>
      <w:r w:rsidR="00CF7340" w:rsidRPr="00531B51">
        <w:rPr>
          <w:rFonts w:ascii="Times New Roman" w:hAnsi="Times New Roman" w:cs="Times New Roman"/>
        </w:rPr>
        <w:t>to have</w:t>
      </w:r>
      <w:r w:rsidR="003A086D" w:rsidRPr="00531B51">
        <w:rPr>
          <w:rFonts w:ascii="Times New Roman" w:hAnsi="Times New Roman" w:cs="Times New Roman"/>
        </w:rPr>
        <w:t xml:space="preserve"> the means sufficient </w:t>
      </w:r>
      <w:r w:rsidRPr="00531B51">
        <w:rPr>
          <w:rFonts w:ascii="Times New Roman" w:hAnsi="Times New Roman" w:cs="Times New Roman"/>
        </w:rPr>
        <w:t>to provide Andrew Kintu with a home and to meet his needs as growing c</w:t>
      </w:r>
      <w:r w:rsidR="0035285E" w:rsidRPr="00531B51">
        <w:rPr>
          <w:rFonts w:ascii="Times New Roman" w:hAnsi="Times New Roman" w:cs="Times New Roman"/>
        </w:rPr>
        <w:t>hild. I find t</w:t>
      </w:r>
      <w:r w:rsidRPr="00531B51">
        <w:rPr>
          <w:rFonts w:ascii="Times New Roman" w:hAnsi="Times New Roman" w:cs="Times New Roman"/>
        </w:rPr>
        <w:t xml:space="preserve">he </w:t>
      </w:r>
      <w:r w:rsidR="0035285E" w:rsidRPr="00531B51">
        <w:rPr>
          <w:rFonts w:ascii="Times New Roman" w:hAnsi="Times New Roman" w:cs="Times New Roman"/>
        </w:rPr>
        <w:t>applicants are suitable guardians.</w:t>
      </w:r>
    </w:p>
    <w:p w:rsidR="003A086D" w:rsidRPr="00531B51" w:rsidRDefault="003A086D" w:rsidP="00B828E5">
      <w:pPr>
        <w:spacing w:line="360" w:lineRule="auto"/>
        <w:jc w:val="both"/>
        <w:rPr>
          <w:rFonts w:ascii="Times New Roman" w:hAnsi="Times New Roman" w:cs="Times New Roman"/>
        </w:rPr>
      </w:pPr>
      <w:r w:rsidRPr="00531B51">
        <w:rPr>
          <w:rFonts w:ascii="Times New Roman" w:hAnsi="Times New Roman" w:cs="Times New Roman"/>
          <w:lang w:val="en-US"/>
        </w:rPr>
        <w:t xml:space="preserve">. In reaching this decision I have also relied on the cases of </w:t>
      </w:r>
      <w:r w:rsidRPr="00531B51">
        <w:rPr>
          <w:rFonts w:ascii="Times New Roman" w:hAnsi="Times New Roman" w:cs="Times New Roman"/>
          <w:u w:val="single"/>
        </w:rPr>
        <w:t xml:space="preserve">Howard Amani Little (an Infant) and Mrs Rebecca </w:t>
      </w:r>
      <w:proofErr w:type="gramStart"/>
      <w:r w:rsidRPr="00531B51">
        <w:rPr>
          <w:rFonts w:ascii="Times New Roman" w:hAnsi="Times New Roman" w:cs="Times New Roman"/>
          <w:u w:val="single"/>
        </w:rPr>
        <w:t>Little  and</w:t>
      </w:r>
      <w:proofErr w:type="gramEnd"/>
      <w:r w:rsidRPr="00531B51">
        <w:rPr>
          <w:rFonts w:ascii="Times New Roman" w:hAnsi="Times New Roman" w:cs="Times New Roman"/>
          <w:u w:val="single"/>
        </w:rPr>
        <w:t xml:space="preserve"> that  of Francis Palmer (an Infant) and Mrs Michelle Louise Palmer  Civil appeals 33 and 32 of 200</w:t>
      </w:r>
      <w:r w:rsidRPr="00531B51">
        <w:rPr>
          <w:rFonts w:ascii="Times New Roman" w:hAnsi="Times New Roman" w:cs="Times New Roman"/>
        </w:rPr>
        <w:t xml:space="preserve">6 where it was held that the Applicants though citizens  of the US accepted to the take care of the infants  and were willing to provide for them a home thus saving the infants from getting </w:t>
      </w:r>
      <w:r w:rsidRPr="00531B51">
        <w:rPr>
          <w:rFonts w:ascii="Times New Roman" w:hAnsi="Times New Roman" w:cs="Times New Roman"/>
        </w:rPr>
        <w:lastRenderedPageBreak/>
        <w:t xml:space="preserve">institutionalised in the children’s homes. Further in </w:t>
      </w:r>
      <w:r w:rsidRPr="00531B51">
        <w:rPr>
          <w:rFonts w:ascii="Times New Roman" w:hAnsi="Times New Roman" w:cs="Times New Roman"/>
          <w:u w:val="single"/>
        </w:rPr>
        <w:t>R Michael (An Infant and Morse Richard Paterson and Prickett Teressa Renee Family Cause no, 72 of 2009</w:t>
      </w:r>
      <w:r w:rsidRPr="00531B51">
        <w:rPr>
          <w:rFonts w:ascii="Times New Roman" w:hAnsi="Times New Roman" w:cs="Times New Roman"/>
        </w:rPr>
        <w:t xml:space="preserve">(Family Division) the Applicants who were aliens were granted an order of guardianship in respect of M an infant who was found abandoned at Jinja Taxi Park by unknown persons. Similarly in </w:t>
      </w:r>
      <w:r w:rsidRPr="00531B51">
        <w:rPr>
          <w:rFonts w:ascii="Times New Roman" w:hAnsi="Times New Roman" w:cs="Times New Roman"/>
          <w:u w:val="single"/>
        </w:rPr>
        <w:t>Re Mary Gimono an Infant and Jimmy Wayne Renslow and Gayla Deonne Renslow</w:t>
      </w:r>
      <w:r w:rsidRPr="00531B51">
        <w:rPr>
          <w:rFonts w:ascii="Times New Roman" w:hAnsi="Times New Roman" w:cs="Times New Roman"/>
        </w:rPr>
        <w:t xml:space="preserve"> guardianship was handed to foreign nationals because it would present an opportunity for the infant to grow up in a loving family environment provided by the applicants and further that there was no offer from a local family to take care of this infant and provide a home for him here. </w:t>
      </w:r>
    </w:p>
    <w:p w:rsidR="003A086D" w:rsidRPr="00531B51" w:rsidRDefault="003A086D" w:rsidP="00B828E5">
      <w:pPr>
        <w:spacing w:line="360" w:lineRule="auto"/>
        <w:jc w:val="both"/>
        <w:rPr>
          <w:rFonts w:ascii="Times New Roman" w:hAnsi="Times New Roman" w:cs="Times New Roman"/>
        </w:rPr>
      </w:pPr>
      <w:r w:rsidRPr="00531B51">
        <w:rPr>
          <w:rFonts w:ascii="Times New Roman" w:hAnsi="Times New Roman" w:cs="Times New Roman"/>
        </w:rPr>
        <w:t>The regarding the last issue whether the applicants should be allowed to travel with the infant to the United States in order to complete adoption processes there:</w:t>
      </w:r>
    </w:p>
    <w:p w:rsidR="003A086D" w:rsidRPr="00531B51" w:rsidRDefault="003A086D" w:rsidP="00B828E5">
      <w:pPr>
        <w:spacing w:line="360" w:lineRule="auto"/>
        <w:jc w:val="both"/>
        <w:rPr>
          <w:rFonts w:ascii="Times New Roman" w:hAnsi="Times New Roman" w:cs="Times New Roman"/>
        </w:rPr>
      </w:pPr>
      <w:r w:rsidRPr="00531B51">
        <w:rPr>
          <w:rFonts w:ascii="Times New Roman" w:hAnsi="Times New Roman" w:cs="Times New Roman"/>
        </w:rPr>
        <w:t xml:space="preserve">in the </w:t>
      </w:r>
      <w:r w:rsidRPr="00531B51">
        <w:rPr>
          <w:rFonts w:ascii="Times New Roman" w:hAnsi="Times New Roman" w:cs="Times New Roman"/>
          <w:u w:val="single"/>
        </w:rPr>
        <w:t>Matter of Deborah Joyce Alitubeera and Andrew Daniel Ribbens and Sarah Anne Shepard Ribbens No. 70 of 2011 and in the Matter of Richard Masaba and Matthew John Zimmerman and Audrey Finhane Green Zimmerman  81 0f 2011</w:t>
      </w:r>
    </w:p>
    <w:p w:rsidR="003A086D" w:rsidRPr="00531B51" w:rsidRDefault="003A086D" w:rsidP="00B828E5">
      <w:pPr>
        <w:spacing w:after="100" w:afterAutospacing="1" w:line="360" w:lineRule="auto"/>
        <w:jc w:val="both"/>
        <w:rPr>
          <w:rFonts w:ascii="Times New Roman" w:hAnsi="Times New Roman" w:cs="Times New Roman"/>
          <w:lang w:val="en-US"/>
        </w:rPr>
      </w:pPr>
      <w:proofErr w:type="gramStart"/>
      <w:r w:rsidRPr="00531B51">
        <w:rPr>
          <w:rFonts w:ascii="Times New Roman" w:hAnsi="Times New Roman" w:cs="Times New Roman"/>
          <w:lang w:val="en-US"/>
        </w:rPr>
        <w:t>it</w:t>
      </w:r>
      <w:proofErr w:type="gramEnd"/>
      <w:r w:rsidRPr="00531B51">
        <w:rPr>
          <w:rFonts w:ascii="Times New Roman" w:hAnsi="Times New Roman" w:cs="Times New Roman"/>
          <w:lang w:val="en-US"/>
        </w:rPr>
        <w:t xml:space="preserve"> was held that the most important consideration in </w:t>
      </w:r>
      <w:r w:rsidR="00CF7340" w:rsidRPr="00531B51">
        <w:rPr>
          <w:rFonts w:ascii="Times New Roman" w:hAnsi="Times New Roman" w:cs="Times New Roman"/>
          <w:lang w:val="en-US"/>
        </w:rPr>
        <w:t>cases regarding children is that</w:t>
      </w:r>
      <w:r w:rsidRPr="00531B51">
        <w:rPr>
          <w:rFonts w:ascii="Times New Roman" w:hAnsi="Times New Roman" w:cs="Times New Roman"/>
          <w:lang w:val="en-US"/>
        </w:rPr>
        <w:t xml:space="preserve"> the best interests of the child</w:t>
      </w:r>
      <w:r w:rsidR="00CF7340" w:rsidRPr="00531B51">
        <w:rPr>
          <w:rFonts w:ascii="Times New Roman" w:hAnsi="Times New Roman" w:cs="Times New Roman"/>
          <w:lang w:val="en-US"/>
        </w:rPr>
        <w:t xml:space="preserve"> is taken into consideration</w:t>
      </w:r>
      <w:r w:rsidR="00193AFE" w:rsidRPr="00531B51">
        <w:rPr>
          <w:rFonts w:ascii="Times New Roman" w:hAnsi="Times New Roman" w:cs="Times New Roman"/>
          <w:lang w:val="en-US"/>
        </w:rPr>
        <w:t xml:space="preserve">. </w:t>
      </w:r>
      <w:proofErr w:type="gramStart"/>
      <w:r w:rsidR="00193AFE" w:rsidRPr="00531B51">
        <w:rPr>
          <w:rFonts w:ascii="Times New Roman" w:hAnsi="Times New Roman" w:cs="Times New Roman"/>
          <w:lang w:val="en-US"/>
        </w:rPr>
        <w:t>In  Miscellanoeus</w:t>
      </w:r>
      <w:proofErr w:type="gramEnd"/>
      <w:r w:rsidRPr="00531B51">
        <w:rPr>
          <w:rFonts w:ascii="Times New Roman" w:hAnsi="Times New Roman" w:cs="Times New Roman"/>
          <w:lang w:val="en-US"/>
        </w:rPr>
        <w:t xml:space="preserve"> Application No. 38 of 2012 made subsequent upon the above appealed specifically permitted the foreign applicants to travel with the children to the United States in order to complete their adoption processes in the United States. The Court of Appeal expressed a unanimous view that the intention of the earlier Judgments in 70 and 81 of 2011 would n</w:t>
      </w:r>
      <w:r w:rsidR="00660C73" w:rsidRPr="00531B51">
        <w:rPr>
          <w:rFonts w:ascii="Times New Roman" w:hAnsi="Times New Roman" w:cs="Times New Roman"/>
          <w:lang w:val="en-US"/>
        </w:rPr>
        <w:t>ot be fully realized unless the Court</w:t>
      </w:r>
      <w:r w:rsidRPr="00531B51">
        <w:rPr>
          <w:rFonts w:ascii="Times New Roman" w:hAnsi="Times New Roman" w:cs="Times New Roman"/>
          <w:lang w:val="en-US"/>
        </w:rPr>
        <w:t xml:space="preserve"> struck out the condition which required legal guardians to return to Uganda and to complete the adoption process here. I could not agree more.</w:t>
      </w:r>
    </w:p>
    <w:p w:rsidR="003A086D" w:rsidRPr="00531B51" w:rsidRDefault="003A086D" w:rsidP="00B828E5">
      <w:pPr>
        <w:spacing w:after="100" w:afterAutospacing="1" w:line="360" w:lineRule="auto"/>
        <w:jc w:val="both"/>
        <w:rPr>
          <w:rFonts w:ascii="Times New Roman" w:hAnsi="Times New Roman" w:cs="Times New Roman"/>
          <w:lang w:val="en-US"/>
        </w:rPr>
      </w:pPr>
      <w:r w:rsidRPr="00531B51">
        <w:rPr>
          <w:rFonts w:ascii="Times New Roman" w:hAnsi="Times New Roman" w:cs="Times New Roman"/>
          <w:lang w:val="en-US"/>
        </w:rPr>
        <w:t>I find this a proper case for the applicants to travel with the minor to the United States and to complete the adoption process in their country if residence.</w:t>
      </w:r>
    </w:p>
    <w:p w:rsidR="003A086D" w:rsidRPr="00531B51" w:rsidRDefault="003A086D" w:rsidP="00B828E5">
      <w:pPr>
        <w:spacing w:after="100" w:afterAutospacing="1" w:line="360" w:lineRule="auto"/>
        <w:jc w:val="both"/>
        <w:rPr>
          <w:rFonts w:ascii="Times New Roman" w:hAnsi="Times New Roman" w:cs="Times New Roman"/>
          <w:lang w:val="en-US"/>
        </w:rPr>
      </w:pPr>
      <w:r w:rsidRPr="00531B51">
        <w:rPr>
          <w:rFonts w:ascii="Times New Roman" w:hAnsi="Times New Roman" w:cs="Times New Roman"/>
          <w:lang w:val="en-US"/>
        </w:rPr>
        <w:t xml:space="preserve">Consequently, having decided the is a child in dire need of care and protection and having critically examined and found that the applicants are suitable persons to be granted legal guardian this court now orders as follows: </w:t>
      </w:r>
    </w:p>
    <w:p w:rsidR="003A086D" w:rsidRPr="00531B51" w:rsidRDefault="003A086D" w:rsidP="00B828E5">
      <w:pPr>
        <w:pStyle w:val="ListParagraph"/>
        <w:numPr>
          <w:ilvl w:val="0"/>
          <w:numId w:val="5"/>
        </w:numPr>
        <w:ind w:left="1440"/>
        <w:jc w:val="both"/>
        <w:rPr>
          <w:rFonts w:ascii="Times New Roman" w:hAnsi="Times New Roman" w:cs="Times New Roman"/>
        </w:rPr>
      </w:pPr>
      <w:r w:rsidRPr="00531B51">
        <w:rPr>
          <w:rFonts w:ascii="Times New Roman" w:hAnsi="Times New Roman" w:cs="Times New Roman"/>
        </w:rPr>
        <w:t xml:space="preserve">The applicants, </w:t>
      </w:r>
      <w:r w:rsidR="00244F98" w:rsidRPr="00531B51">
        <w:rPr>
          <w:rFonts w:ascii="Times New Roman" w:hAnsi="Times New Roman" w:cs="Times New Roman"/>
        </w:rPr>
        <w:t>Tanner Scott Sogge</w:t>
      </w:r>
      <w:r w:rsidRPr="00531B51">
        <w:rPr>
          <w:rFonts w:ascii="Times New Roman" w:hAnsi="Times New Roman" w:cs="Times New Roman"/>
        </w:rPr>
        <w:t xml:space="preserve"> and </w:t>
      </w:r>
      <w:r w:rsidR="00244F98" w:rsidRPr="00531B51">
        <w:rPr>
          <w:rFonts w:ascii="Times New Roman" w:hAnsi="Times New Roman" w:cs="Times New Roman"/>
        </w:rPr>
        <w:t>Amanda Lee Sogge are hereby given legal guardianship of</w:t>
      </w:r>
      <w:r w:rsidRPr="00531B51">
        <w:rPr>
          <w:rFonts w:ascii="Times New Roman" w:hAnsi="Times New Roman" w:cs="Times New Roman"/>
        </w:rPr>
        <w:t xml:space="preserve">  the aforementioned infant  until the infant attains the age of 18years or until other  lawful orders:</w:t>
      </w:r>
    </w:p>
    <w:p w:rsidR="003A086D" w:rsidRPr="00531B51" w:rsidRDefault="00244F98" w:rsidP="00B828E5">
      <w:pPr>
        <w:pStyle w:val="ListParagraph"/>
        <w:numPr>
          <w:ilvl w:val="0"/>
          <w:numId w:val="5"/>
        </w:numPr>
        <w:ind w:left="1440"/>
        <w:jc w:val="both"/>
        <w:rPr>
          <w:rFonts w:ascii="Times New Roman" w:hAnsi="Times New Roman" w:cs="Times New Roman"/>
        </w:rPr>
      </w:pPr>
      <w:r w:rsidRPr="00531B51">
        <w:rPr>
          <w:rFonts w:ascii="Times New Roman" w:hAnsi="Times New Roman" w:cs="Times New Roman"/>
        </w:rPr>
        <w:t>Additionally t</w:t>
      </w:r>
      <w:r w:rsidR="003A086D" w:rsidRPr="00531B51">
        <w:rPr>
          <w:rFonts w:ascii="Times New Roman" w:hAnsi="Times New Roman" w:cs="Times New Roman"/>
        </w:rPr>
        <w:t>his Court permits the applicants</w:t>
      </w:r>
      <w:r w:rsidRPr="00531B51">
        <w:rPr>
          <w:rFonts w:ascii="Times New Roman" w:hAnsi="Times New Roman" w:cs="Times New Roman"/>
        </w:rPr>
        <w:t xml:space="preserve"> Tanner Scott Sogge and Amanda Lee Sogg</w:t>
      </w:r>
      <w:r w:rsidR="003A086D" w:rsidRPr="00531B51">
        <w:rPr>
          <w:rFonts w:ascii="Times New Roman" w:hAnsi="Times New Roman" w:cs="Times New Roman"/>
        </w:rPr>
        <w:t xml:space="preserve"> to travel with the</w:t>
      </w:r>
      <w:r w:rsidRPr="00531B51">
        <w:rPr>
          <w:rFonts w:ascii="Times New Roman" w:hAnsi="Times New Roman" w:cs="Times New Roman"/>
        </w:rPr>
        <w:t xml:space="preserve"> </w:t>
      </w:r>
      <w:r w:rsidR="003A086D" w:rsidRPr="00531B51">
        <w:rPr>
          <w:rFonts w:ascii="Times New Roman" w:hAnsi="Times New Roman" w:cs="Times New Roman"/>
        </w:rPr>
        <w:t>infant to the United States of America where the said applicants are normally resident and also where they are gainfully employed.</w:t>
      </w:r>
    </w:p>
    <w:p w:rsidR="003A086D" w:rsidRPr="00531B51" w:rsidRDefault="003A086D" w:rsidP="00B828E5">
      <w:pPr>
        <w:pStyle w:val="ListParagraph"/>
        <w:numPr>
          <w:ilvl w:val="0"/>
          <w:numId w:val="5"/>
        </w:numPr>
        <w:ind w:left="1440"/>
        <w:jc w:val="both"/>
        <w:rPr>
          <w:rFonts w:ascii="Times New Roman" w:hAnsi="Times New Roman" w:cs="Times New Roman"/>
        </w:rPr>
      </w:pPr>
      <w:r w:rsidRPr="00531B51">
        <w:rPr>
          <w:rFonts w:ascii="Times New Roman" w:hAnsi="Times New Roman" w:cs="Times New Roman"/>
        </w:rPr>
        <w:lastRenderedPageBreak/>
        <w:t xml:space="preserve">This Court Further orders that the applicants, </w:t>
      </w:r>
      <w:r w:rsidR="00886911" w:rsidRPr="00531B51">
        <w:rPr>
          <w:rFonts w:ascii="Times New Roman" w:hAnsi="Times New Roman" w:cs="Times New Roman"/>
        </w:rPr>
        <w:t>Tanner Scott Sogge and Amanda Lee Sogg</w:t>
      </w:r>
      <w:r w:rsidR="00ED4B7C" w:rsidRPr="00531B51">
        <w:rPr>
          <w:rFonts w:ascii="Times New Roman" w:hAnsi="Times New Roman" w:cs="Times New Roman"/>
        </w:rPr>
        <w:t>e</w:t>
      </w:r>
      <w:r w:rsidRPr="00531B51">
        <w:rPr>
          <w:rFonts w:ascii="Times New Roman" w:hAnsi="Times New Roman" w:cs="Times New Roman"/>
        </w:rPr>
        <w:t xml:space="preserve">  make a return visit with the child to Uganda every five years</w:t>
      </w:r>
    </w:p>
    <w:p w:rsidR="003A086D" w:rsidRPr="00531B51" w:rsidRDefault="003A086D" w:rsidP="00B828E5">
      <w:pPr>
        <w:ind w:left="720"/>
        <w:jc w:val="both"/>
        <w:rPr>
          <w:rFonts w:ascii="Times New Roman" w:hAnsi="Times New Roman" w:cs="Times New Roman"/>
        </w:rPr>
      </w:pPr>
      <w:r w:rsidRPr="00531B51">
        <w:rPr>
          <w:rFonts w:ascii="Times New Roman" w:hAnsi="Times New Roman" w:cs="Times New Roman"/>
        </w:rPr>
        <w:t>Although the following were not prayed for, I find that it is in the best interest of the Infant to further order that:</w:t>
      </w:r>
    </w:p>
    <w:p w:rsidR="003A086D" w:rsidRPr="00531B51" w:rsidRDefault="00A824AE" w:rsidP="00B828E5">
      <w:pPr>
        <w:pStyle w:val="ListParagraph"/>
        <w:numPr>
          <w:ilvl w:val="0"/>
          <w:numId w:val="5"/>
        </w:numPr>
        <w:ind w:left="1440"/>
        <w:jc w:val="both"/>
        <w:rPr>
          <w:rFonts w:ascii="Times New Roman" w:hAnsi="Times New Roman" w:cs="Times New Roman"/>
        </w:rPr>
      </w:pPr>
      <w:r w:rsidRPr="00531B51">
        <w:rPr>
          <w:rFonts w:ascii="Times New Roman" w:hAnsi="Times New Roman" w:cs="Times New Roman"/>
        </w:rPr>
        <w:t>The Applicants</w:t>
      </w:r>
      <w:r w:rsidR="003A086D" w:rsidRPr="00531B51">
        <w:rPr>
          <w:rFonts w:ascii="Times New Roman" w:hAnsi="Times New Roman" w:cs="Times New Roman"/>
        </w:rPr>
        <w:t xml:space="preserve"> are directed to ensure that the infants retain their  Uganda citizenship in addition to any other citizenship he may acquire</w:t>
      </w:r>
    </w:p>
    <w:p w:rsidR="003A086D" w:rsidRPr="00531B51" w:rsidRDefault="003A086D" w:rsidP="00B828E5">
      <w:pPr>
        <w:pStyle w:val="ListParagraph"/>
        <w:numPr>
          <w:ilvl w:val="0"/>
          <w:numId w:val="5"/>
        </w:numPr>
        <w:ind w:left="1440"/>
        <w:jc w:val="both"/>
        <w:rPr>
          <w:rFonts w:ascii="Times New Roman" w:hAnsi="Times New Roman" w:cs="Times New Roman"/>
        </w:rPr>
      </w:pPr>
      <w:r w:rsidRPr="00531B51">
        <w:rPr>
          <w:rFonts w:ascii="Times New Roman" w:hAnsi="Times New Roman" w:cs="Times New Roman"/>
        </w:rPr>
        <w:t>The above said Applicants are directed to submit progressive reports of the child every six months to the Probation and Welfare Officer of Kampala Capital City Authority, to the Registrar of the Family Division of the High Court of Uganda; to the Chief Registrar of the Courts of Judicature and to the Ugand</w:t>
      </w:r>
      <w:r w:rsidR="00ED4B7C" w:rsidRPr="00531B51">
        <w:rPr>
          <w:rFonts w:ascii="Times New Roman" w:hAnsi="Times New Roman" w:cs="Times New Roman"/>
        </w:rPr>
        <w:t>an</w:t>
      </w:r>
      <w:r w:rsidRPr="00531B51">
        <w:rPr>
          <w:rFonts w:ascii="Times New Roman" w:hAnsi="Times New Roman" w:cs="Times New Roman"/>
        </w:rPr>
        <w:t>.</w:t>
      </w:r>
    </w:p>
    <w:p w:rsidR="003A086D" w:rsidRPr="00531B51" w:rsidRDefault="003A086D" w:rsidP="00B828E5">
      <w:pPr>
        <w:pStyle w:val="ListParagraph"/>
        <w:numPr>
          <w:ilvl w:val="0"/>
          <w:numId w:val="5"/>
        </w:numPr>
        <w:ind w:left="1440"/>
        <w:jc w:val="both"/>
        <w:rPr>
          <w:rFonts w:ascii="Times New Roman" w:hAnsi="Times New Roman" w:cs="Times New Roman"/>
        </w:rPr>
      </w:pPr>
      <w:r w:rsidRPr="00531B51">
        <w:rPr>
          <w:rFonts w:ascii="Times New Roman" w:hAnsi="Times New Roman" w:cs="Times New Roman"/>
        </w:rPr>
        <w:t>The Applicants a</w:t>
      </w:r>
      <w:r w:rsidR="00A824AE" w:rsidRPr="00531B51">
        <w:rPr>
          <w:rFonts w:ascii="Times New Roman" w:hAnsi="Times New Roman" w:cs="Times New Roman"/>
        </w:rPr>
        <w:t>re ordered to return the infant to Uganda and produce him</w:t>
      </w:r>
      <w:r w:rsidRPr="00531B51">
        <w:rPr>
          <w:rFonts w:ascii="Times New Roman" w:hAnsi="Times New Roman" w:cs="Times New Roman"/>
        </w:rPr>
        <w:t xml:space="preserve"> before the Registrar of the Family Division every five years until they attain the age of 18years.</w:t>
      </w:r>
    </w:p>
    <w:p w:rsidR="003A086D" w:rsidRPr="00531B51" w:rsidRDefault="003A086D" w:rsidP="00B828E5">
      <w:pPr>
        <w:pStyle w:val="ListParagraph"/>
        <w:numPr>
          <w:ilvl w:val="0"/>
          <w:numId w:val="5"/>
        </w:numPr>
        <w:ind w:left="1440"/>
        <w:jc w:val="both"/>
        <w:rPr>
          <w:rFonts w:ascii="Times New Roman" w:hAnsi="Times New Roman" w:cs="Times New Roman"/>
        </w:rPr>
      </w:pPr>
      <w:r w:rsidRPr="00531B51">
        <w:rPr>
          <w:rFonts w:ascii="Times New Roman" w:hAnsi="Times New Roman" w:cs="Times New Roman"/>
        </w:rPr>
        <w:t xml:space="preserve">The Applicants must deposit with this Court all manner of address including physical address, email addresses, phone numbers home, office and mobile </w:t>
      </w:r>
    </w:p>
    <w:p w:rsidR="003A086D" w:rsidRPr="00531B51" w:rsidRDefault="003A086D" w:rsidP="00B828E5">
      <w:pPr>
        <w:pStyle w:val="ListParagraph"/>
        <w:numPr>
          <w:ilvl w:val="0"/>
          <w:numId w:val="5"/>
        </w:numPr>
        <w:ind w:left="1440"/>
        <w:jc w:val="both"/>
        <w:rPr>
          <w:rFonts w:ascii="Times New Roman" w:hAnsi="Times New Roman" w:cs="Times New Roman"/>
        </w:rPr>
      </w:pPr>
      <w:r w:rsidRPr="00531B51">
        <w:rPr>
          <w:rFonts w:ascii="Times New Roman" w:hAnsi="Times New Roman" w:cs="Times New Roman"/>
        </w:rPr>
        <w:t>Any change of Address or change of circumstances of the Applicants must be immediately communicated to the Probation and Welfare Officers of Kampala Capital City Authority, to the Registrar of the Family Division of the High Court of Uganda; to the Chief Registrar of the Courts of Judicature, to the Ug</w:t>
      </w:r>
      <w:r w:rsidR="00ED4B7C" w:rsidRPr="00531B51">
        <w:rPr>
          <w:rFonts w:ascii="Times New Roman" w:hAnsi="Times New Roman" w:cs="Times New Roman"/>
        </w:rPr>
        <w:t>andan Embassy in the United States</w:t>
      </w:r>
      <w:r w:rsidRPr="00531B51">
        <w:rPr>
          <w:rFonts w:ascii="Times New Roman" w:hAnsi="Times New Roman" w:cs="Times New Roman"/>
        </w:rPr>
        <w:t>.</w:t>
      </w:r>
    </w:p>
    <w:p w:rsidR="003A086D" w:rsidRPr="00531B51" w:rsidRDefault="003A086D" w:rsidP="00B828E5">
      <w:pPr>
        <w:ind w:left="360"/>
        <w:jc w:val="both"/>
        <w:rPr>
          <w:rFonts w:ascii="Times New Roman" w:hAnsi="Times New Roman" w:cs="Times New Roman"/>
        </w:rPr>
      </w:pPr>
      <w:r w:rsidRPr="00531B51">
        <w:rPr>
          <w:rFonts w:ascii="Times New Roman" w:hAnsi="Times New Roman" w:cs="Times New Roman"/>
        </w:rPr>
        <w:t>It is so ordered.</w:t>
      </w:r>
    </w:p>
    <w:p w:rsidR="003A086D" w:rsidRPr="00531B51" w:rsidRDefault="003A086D" w:rsidP="00B828E5">
      <w:pPr>
        <w:jc w:val="both"/>
        <w:rPr>
          <w:rFonts w:ascii="Times New Roman" w:hAnsi="Times New Roman" w:cs="Times New Roman"/>
        </w:rPr>
      </w:pPr>
    </w:p>
    <w:p w:rsidR="003A086D" w:rsidRPr="00531B51" w:rsidRDefault="003A086D" w:rsidP="00B828E5">
      <w:pPr>
        <w:ind w:left="360"/>
        <w:jc w:val="both"/>
        <w:rPr>
          <w:rFonts w:ascii="Times New Roman" w:hAnsi="Times New Roman" w:cs="Times New Roman"/>
        </w:rPr>
      </w:pPr>
      <w:r w:rsidRPr="00531B51">
        <w:rPr>
          <w:rFonts w:ascii="Times New Roman" w:hAnsi="Times New Roman" w:cs="Times New Roman"/>
        </w:rPr>
        <w:t>Catherine Bamugemereire</w:t>
      </w:r>
    </w:p>
    <w:p w:rsidR="003A086D" w:rsidRPr="00531B51" w:rsidRDefault="003A086D" w:rsidP="00B828E5">
      <w:pPr>
        <w:ind w:left="360"/>
        <w:jc w:val="both"/>
        <w:rPr>
          <w:rFonts w:ascii="Times New Roman" w:hAnsi="Times New Roman" w:cs="Times New Roman"/>
        </w:rPr>
      </w:pPr>
      <w:r w:rsidRPr="00531B51">
        <w:rPr>
          <w:rFonts w:ascii="Times New Roman" w:hAnsi="Times New Roman" w:cs="Times New Roman"/>
        </w:rPr>
        <w:t>Judge</w:t>
      </w:r>
    </w:p>
    <w:p w:rsidR="003A086D" w:rsidRPr="00531B51" w:rsidRDefault="003A086D" w:rsidP="00B828E5">
      <w:pPr>
        <w:spacing w:after="100" w:afterAutospacing="1" w:line="360" w:lineRule="auto"/>
        <w:jc w:val="both"/>
        <w:rPr>
          <w:rFonts w:ascii="Times New Roman" w:hAnsi="Times New Roman" w:cs="Times New Roman"/>
          <w:lang w:val="en-US"/>
        </w:rPr>
      </w:pPr>
      <w:r w:rsidRPr="00531B51">
        <w:rPr>
          <w:rFonts w:ascii="Times New Roman" w:hAnsi="Times New Roman" w:cs="Times New Roman"/>
          <w:lang w:val="en-US"/>
        </w:rPr>
        <w:t>11 February 2014</w:t>
      </w:r>
    </w:p>
    <w:p w:rsidR="00A14606" w:rsidRPr="00531B51" w:rsidRDefault="00A14606" w:rsidP="00B828E5">
      <w:pPr>
        <w:spacing w:after="100" w:afterAutospacing="1" w:line="360" w:lineRule="auto"/>
        <w:jc w:val="both"/>
        <w:rPr>
          <w:rFonts w:ascii="Times New Roman" w:hAnsi="Times New Roman" w:cs="Times New Roman"/>
          <w:lang w:val="en-US"/>
        </w:rPr>
      </w:pPr>
      <w:r w:rsidRPr="00531B51">
        <w:rPr>
          <w:rFonts w:ascii="Times New Roman" w:hAnsi="Times New Roman" w:cs="Times New Roman"/>
          <w:lang w:val="en-US"/>
        </w:rPr>
        <w:t>Ruling read in the Presence of Victoria Katamba Counsel for the Applicants.</w:t>
      </w:r>
    </w:p>
    <w:p w:rsidR="00A14606" w:rsidRPr="00531B51" w:rsidRDefault="00A14606" w:rsidP="00B828E5">
      <w:pPr>
        <w:spacing w:after="100" w:afterAutospacing="1" w:line="360" w:lineRule="auto"/>
        <w:jc w:val="both"/>
        <w:rPr>
          <w:rFonts w:ascii="Times New Roman" w:hAnsi="Times New Roman" w:cs="Times New Roman"/>
          <w:lang w:val="en-US"/>
        </w:rPr>
      </w:pPr>
    </w:p>
    <w:p w:rsidR="00A14606" w:rsidRPr="00531B51" w:rsidRDefault="00A14606" w:rsidP="00B828E5">
      <w:pPr>
        <w:spacing w:after="100" w:afterAutospacing="1" w:line="360" w:lineRule="auto"/>
        <w:jc w:val="both"/>
        <w:rPr>
          <w:rFonts w:ascii="Times New Roman" w:hAnsi="Times New Roman" w:cs="Times New Roman"/>
          <w:lang w:val="en-US"/>
        </w:rPr>
      </w:pPr>
    </w:p>
    <w:p w:rsidR="00A14606" w:rsidRPr="00531B51" w:rsidRDefault="00A14606" w:rsidP="00B828E5">
      <w:pPr>
        <w:spacing w:after="100" w:afterAutospacing="1" w:line="360" w:lineRule="auto"/>
        <w:jc w:val="both"/>
        <w:rPr>
          <w:rFonts w:ascii="Times New Roman" w:hAnsi="Times New Roman" w:cs="Times New Roman"/>
          <w:lang w:val="en-US"/>
        </w:rPr>
      </w:pPr>
      <w:r w:rsidRPr="00531B51">
        <w:rPr>
          <w:rFonts w:ascii="Times New Roman" w:hAnsi="Times New Roman" w:cs="Times New Roman"/>
          <w:lang w:val="en-US"/>
        </w:rPr>
        <w:t>Catherine Bamugemereire</w:t>
      </w:r>
    </w:p>
    <w:p w:rsidR="00A14606" w:rsidRPr="00531B51" w:rsidRDefault="00A14606" w:rsidP="00B828E5">
      <w:pPr>
        <w:spacing w:after="100" w:afterAutospacing="1" w:line="360" w:lineRule="auto"/>
        <w:jc w:val="both"/>
        <w:rPr>
          <w:rFonts w:ascii="Times New Roman" w:hAnsi="Times New Roman" w:cs="Times New Roman"/>
          <w:lang w:val="en-US"/>
        </w:rPr>
      </w:pPr>
      <w:r w:rsidRPr="00531B51">
        <w:rPr>
          <w:rFonts w:ascii="Times New Roman" w:hAnsi="Times New Roman" w:cs="Times New Roman"/>
          <w:lang w:val="en-US"/>
        </w:rPr>
        <w:t>Judge</w:t>
      </w:r>
    </w:p>
    <w:p w:rsidR="0064225B" w:rsidRPr="00531B51" w:rsidRDefault="0064225B" w:rsidP="00B828E5">
      <w:pPr>
        <w:spacing w:after="100" w:afterAutospacing="1" w:line="360" w:lineRule="auto"/>
        <w:jc w:val="both"/>
        <w:rPr>
          <w:rFonts w:ascii="Times New Roman" w:hAnsi="Times New Roman" w:cs="Times New Roman"/>
          <w:lang w:val="en-US"/>
        </w:rPr>
      </w:pPr>
      <w:r w:rsidRPr="00531B51">
        <w:rPr>
          <w:rFonts w:ascii="Times New Roman" w:hAnsi="Times New Roman" w:cs="Times New Roman"/>
          <w:lang w:val="en-US"/>
        </w:rPr>
        <w:t>11 February 2014</w:t>
      </w:r>
    </w:p>
    <w:p w:rsidR="003A086D" w:rsidRPr="00531B51" w:rsidRDefault="003A086D" w:rsidP="00B828E5">
      <w:pPr>
        <w:jc w:val="both"/>
        <w:rPr>
          <w:rFonts w:ascii="Times New Roman" w:hAnsi="Times New Roman" w:cs="Times New Roman"/>
        </w:rPr>
      </w:pPr>
    </w:p>
    <w:p w:rsidR="0035285E" w:rsidRPr="00531B51" w:rsidRDefault="0035285E" w:rsidP="00490452">
      <w:pPr>
        <w:jc w:val="both"/>
        <w:rPr>
          <w:rFonts w:ascii="Times New Roman" w:eastAsia="Times New Roman" w:hAnsi="Times New Roman" w:cs="Times New Roman"/>
          <w:bCs/>
        </w:rPr>
      </w:pPr>
    </w:p>
    <w:p w:rsidR="005E640C" w:rsidRPr="00531B51" w:rsidRDefault="005E640C" w:rsidP="005E640C">
      <w:pPr>
        <w:rPr>
          <w:rFonts w:ascii="Times New Roman" w:eastAsia="Times New Roman" w:hAnsi="Times New Roman" w:cs="Times New Roman"/>
          <w:bCs/>
        </w:rPr>
      </w:pPr>
    </w:p>
    <w:p w:rsidR="00420FC3" w:rsidRPr="00531B51" w:rsidRDefault="00420FC3" w:rsidP="00B10E1E">
      <w:pPr>
        <w:jc w:val="both"/>
        <w:rPr>
          <w:rFonts w:ascii="Times New Roman" w:eastAsia="Times New Roman" w:hAnsi="Times New Roman" w:cs="Times New Roman"/>
          <w:bCs/>
        </w:rPr>
      </w:pPr>
    </w:p>
    <w:sectPr w:rsidR="00420FC3" w:rsidRPr="00531B51" w:rsidSect="00061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2879"/>
    <w:multiLevelType w:val="hybridMultilevel"/>
    <w:tmpl w:val="ED02203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850F76"/>
    <w:multiLevelType w:val="hybridMultilevel"/>
    <w:tmpl w:val="E2F4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A0972"/>
    <w:multiLevelType w:val="hybridMultilevel"/>
    <w:tmpl w:val="7EF4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84B70"/>
    <w:multiLevelType w:val="hybridMultilevel"/>
    <w:tmpl w:val="E2F4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53892"/>
    <w:multiLevelType w:val="hybridMultilevel"/>
    <w:tmpl w:val="E2F4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EF3B26"/>
    <w:rsid w:val="0001349B"/>
    <w:rsid w:val="00025D7D"/>
    <w:rsid w:val="000610E4"/>
    <w:rsid w:val="000A764D"/>
    <w:rsid w:val="000E0DB9"/>
    <w:rsid w:val="000F1976"/>
    <w:rsid w:val="000F2FC8"/>
    <w:rsid w:val="000F3E48"/>
    <w:rsid w:val="00193AFE"/>
    <w:rsid w:val="001A7345"/>
    <w:rsid w:val="00212E1A"/>
    <w:rsid w:val="00225C23"/>
    <w:rsid w:val="00244F98"/>
    <w:rsid w:val="002656EA"/>
    <w:rsid w:val="0027136E"/>
    <w:rsid w:val="00334069"/>
    <w:rsid w:val="0035285E"/>
    <w:rsid w:val="003733BB"/>
    <w:rsid w:val="00373D7C"/>
    <w:rsid w:val="003A086D"/>
    <w:rsid w:val="003C569A"/>
    <w:rsid w:val="00420FC3"/>
    <w:rsid w:val="00481A75"/>
    <w:rsid w:val="00490452"/>
    <w:rsid w:val="004D51E3"/>
    <w:rsid w:val="00531B51"/>
    <w:rsid w:val="00597E03"/>
    <w:rsid w:val="005A03EC"/>
    <w:rsid w:val="005A7683"/>
    <w:rsid w:val="005D02F1"/>
    <w:rsid w:val="005E25DC"/>
    <w:rsid w:val="005E640C"/>
    <w:rsid w:val="005F229C"/>
    <w:rsid w:val="00620F56"/>
    <w:rsid w:val="0064225B"/>
    <w:rsid w:val="00660C73"/>
    <w:rsid w:val="00684A98"/>
    <w:rsid w:val="006876DB"/>
    <w:rsid w:val="006C474A"/>
    <w:rsid w:val="006E0F76"/>
    <w:rsid w:val="00706AD9"/>
    <w:rsid w:val="0074095B"/>
    <w:rsid w:val="007522B1"/>
    <w:rsid w:val="007C6DF6"/>
    <w:rsid w:val="007D5010"/>
    <w:rsid w:val="007F5BD4"/>
    <w:rsid w:val="00806328"/>
    <w:rsid w:val="00807CD3"/>
    <w:rsid w:val="00833970"/>
    <w:rsid w:val="008544D6"/>
    <w:rsid w:val="00886911"/>
    <w:rsid w:val="00907C7B"/>
    <w:rsid w:val="0091521F"/>
    <w:rsid w:val="009176CC"/>
    <w:rsid w:val="009E6203"/>
    <w:rsid w:val="00A14606"/>
    <w:rsid w:val="00A824AE"/>
    <w:rsid w:val="00AA2CEA"/>
    <w:rsid w:val="00AF24D9"/>
    <w:rsid w:val="00B10E1E"/>
    <w:rsid w:val="00B611BB"/>
    <w:rsid w:val="00B828E5"/>
    <w:rsid w:val="00BD1247"/>
    <w:rsid w:val="00BE19FF"/>
    <w:rsid w:val="00BF06A5"/>
    <w:rsid w:val="00C87E9A"/>
    <w:rsid w:val="00CF7340"/>
    <w:rsid w:val="00D17569"/>
    <w:rsid w:val="00D5433D"/>
    <w:rsid w:val="00D56B78"/>
    <w:rsid w:val="00E40C62"/>
    <w:rsid w:val="00E450B7"/>
    <w:rsid w:val="00E84264"/>
    <w:rsid w:val="00EA71B6"/>
    <w:rsid w:val="00EC1828"/>
    <w:rsid w:val="00ED4B7C"/>
    <w:rsid w:val="00EE05B8"/>
    <w:rsid w:val="00EF3B26"/>
    <w:rsid w:val="00F600D9"/>
    <w:rsid w:val="00FD1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5DC"/>
    <w:pPr>
      <w:ind w:left="720"/>
      <w:contextualSpacing/>
    </w:pPr>
  </w:style>
</w:styles>
</file>

<file path=word/webSettings.xml><?xml version="1.0" encoding="utf-8"?>
<w:webSettings xmlns:r="http://schemas.openxmlformats.org/officeDocument/2006/relationships" xmlns:w="http://schemas.openxmlformats.org/wordprocessingml/2006/main">
  <w:divs>
    <w:div w:id="878592360">
      <w:bodyDiv w:val="1"/>
      <w:marLeft w:val="0"/>
      <w:marRight w:val="0"/>
      <w:marTop w:val="0"/>
      <w:marBottom w:val="0"/>
      <w:divBdr>
        <w:top w:val="none" w:sz="0" w:space="0" w:color="auto"/>
        <w:left w:val="none" w:sz="0" w:space="0" w:color="auto"/>
        <w:bottom w:val="none" w:sz="0" w:space="0" w:color="auto"/>
        <w:right w:val="none" w:sz="0" w:space="0" w:color="auto"/>
      </w:divBdr>
    </w:div>
    <w:div w:id="1485052338">
      <w:bodyDiv w:val="1"/>
      <w:marLeft w:val="0"/>
      <w:marRight w:val="0"/>
      <w:marTop w:val="0"/>
      <w:marBottom w:val="0"/>
      <w:divBdr>
        <w:top w:val="none" w:sz="0" w:space="0" w:color="auto"/>
        <w:left w:val="none" w:sz="0" w:space="0" w:color="auto"/>
        <w:bottom w:val="none" w:sz="0" w:space="0" w:color="auto"/>
        <w:right w:val="none" w:sz="0" w:space="0" w:color="auto"/>
      </w:divBdr>
    </w:div>
    <w:div w:id="16414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2014-03-11T06:07:00Z</cp:lastPrinted>
  <dcterms:created xsi:type="dcterms:W3CDTF">2014-04-29T06:25:00Z</dcterms:created>
  <dcterms:modified xsi:type="dcterms:W3CDTF">2014-04-29T06:25:00Z</dcterms:modified>
</cp:coreProperties>
</file>