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A1" w:rsidRPr="00E42D1E" w:rsidRDefault="006B64A1"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THE REPUBLIC OF UGANDA</w:t>
      </w:r>
    </w:p>
    <w:p w:rsidR="006B64A1" w:rsidRPr="00E42D1E" w:rsidRDefault="006B64A1"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IN THE HIGH COURT OF UGANDA AT KAMPALA</w:t>
      </w:r>
    </w:p>
    <w:p w:rsidR="00337E76" w:rsidRPr="00E42D1E" w:rsidRDefault="006B64A1"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(FAMILY DIVISION)</w:t>
      </w:r>
    </w:p>
    <w:p w:rsidR="006B64A1" w:rsidRPr="00E42D1E" w:rsidRDefault="002B5269"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CIVIL SUIT No. 152</w:t>
      </w:r>
      <w:r w:rsidR="00AB13E3" w:rsidRPr="00E42D1E">
        <w:rPr>
          <w:rFonts w:ascii="Times New Roman" w:hAnsi="Times New Roman" w:cs="Times New Roman"/>
          <w:b/>
          <w:sz w:val="24"/>
          <w:szCs w:val="24"/>
        </w:rPr>
        <w:t xml:space="preserve"> OF 2018</w:t>
      </w:r>
    </w:p>
    <w:p w:rsidR="006B64A1" w:rsidRPr="00E42D1E" w:rsidRDefault="005E3C1E"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WALAKIRA JIMMY</w:t>
      </w:r>
      <w:r w:rsidR="00337E76" w:rsidRPr="00E42D1E">
        <w:rPr>
          <w:rFonts w:ascii="Times New Roman" w:hAnsi="Times New Roman" w:cs="Times New Roman"/>
          <w:b/>
          <w:sz w:val="24"/>
          <w:szCs w:val="24"/>
        </w:rPr>
        <w:t>====================================</w:t>
      </w:r>
      <w:r w:rsidR="00AB13E3" w:rsidRPr="00E42D1E">
        <w:rPr>
          <w:rFonts w:ascii="Times New Roman" w:hAnsi="Times New Roman" w:cs="Times New Roman"/>
          <w:b/>
          <w:sz w:val="24"/>
          <w:szCs w:val="24"/>
        </w:rPr>
        <w:t>==</w:t>
      </w:r>
      <w:r w:rsidR="002B5269" w:rsidRPr="00E42D1E">
        <w:rPr>
          <w:rFonts w:ascii="Times New Roman" w:hAnsi="Times New Roman" w:cs="Times New Roman"/>
          <w:b/>
          <w:sz w:val="24"/>
          <w:szCs w:val="24"/>
        </w:rPr>
        <w:t>====PLAINTIFF</w:t>
      </w:r>
    </w:p>
    <w:p w:rsidR="006B64A1" w:rsidRPr="00E42D1E" w:rsidRDefault="006B64A1"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 xml:space="preserve">                                                    </w:t>
      </w:r>
      <w:proofErr w:type="spellStart"/>
      <w:r w:rsidRPr="00E42D1E">
        <w:rPr>
          <w:rFonts w:ascii="Times New Roman" w:hAnsi="Times New Roman" w:cs="Times New Roman"/>
          <w:b/>
          <w:sz w:val="24"/>
          <w:szCs w:val="24"/>
        </w:rPr>
        <w:t>Vs</w:t>
      </w:r>
      <w:proofErr w:type="spellEnd"/>
    </w:p>
    <w:p w:rsidR="006B64A1" w:rsidRPr="00E42D1E" w:rsidRDefault="002B5269"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1. SSENGENDO LUBWAMA ISAAC</w:t>
      </w:r>
    </w:p>
    <w:p w:rsidR="00337E76" w:rsidRPr="00E42D1E" w:rsidRDefault="008E59AF"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 xml:space="preserve">2. </w:t>
      </w:r>
      <w:r w:rsidR="002B5269" w:rsidRPr="00E42D1E">
        <w:rPr>
          <w:rFonts w:ascii="Times New Roman" w:hAnsi="Times New Roman" w:cs="Times New Roman"/>
          <w:b/>
          <w:sz w:val="24"/>
          <w:szCs w:val="24"/>
        </w:rPr>
        <w:t>ZAWEDDE LYDIA</w:t>
      </w:r>
    </w:p>
    <w:p w:rsidR="002B5269" w:rsidRPr="00E42D1E" w:rsidRDefault="002B5269"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 xml:space="preserve">(Appointed Administrators of the </w:t>
      </w:r>
    </w:p>
    <w:p w:rsidR="002B5269" w:rsidRPr="00E42D1E" w:rsidRDefault="002B5269"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 xml:space="preserve">Estate of the Late </w:t>
      </w:r>
      <w:proofErr w:type="spellStart"/>
      <w:r w:rsidRPr="00E42D1E">
        <w:rPr>
          <w:rFonts w:ascii="Times New Roman" w:hAnsi="Times New Roman" w:cs="Times New Roman"/>
          <w:b/>
          <w:sz w:val="24"/>
          <w:szCs w:val="24"/>
        </w:rPr>
        <w:t>Nambi</w:t>
      </w:r>
      <w:proofErr w:type="spellEnd"/>
      <w:r w:rsidRPr="00E42D1E">
        <w:rPr>
          <w:rFonts w:ascii="Times New Roman" w:hAnsi="Times New Roman" w:cs="Times New Roman"/>
          <w:b/>
          <w:sz w:val="24"/>
          <w:szCs w:val="24"/>
        </w:rPr>
        <w:t xml:space="preserve"> Veronica)</w:t>
      </w:r>
    </w:p>
    <w:p w:rsidR="006B64A1" w:rsidRPr="00E42D1E" w:rsidRDefault="002B5269"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3. COMMISSIONER</w:t>
      </w:r>
      <w:r w:rsidR="003370BC" w:rsidRPr="00E42D1E">
        <w:rPr>
          <w:rFonts w:ascii="Times New Roman" w:hAnsi="Times New Roman" w:cs="Times New Roman"/>
          <w:b/>
          <w:sz w:val="24"/>
          <w:szCs w:val="24"/>
        </w:rPr>
        <w:t xml:space="preserve"> LAND REGISTRATION</w:t>
      </w:r>
      <w:r w:rsidR="005E3C1E" w:rsidRPr="00E42D1E">
        <w:rPr>
          <w:rFonts w:ascii="Times New Roman" w:hAnsi="Times New Roman" w:cs="Times New Roman"/>
          <w:b/>
          <w:sz w:val="24"/>
          <w:szCs w:val="24"/>
        </w:rPr>
        <w:t>=</w:t>
      </w:r>
      <w:r w:rsidR="00AB13E3" w:rsidRPr="00E42D1E">
        <w:rPr>
          <w:rFonts w:ascii="Times New Roman" w:hAnsi="Times New Roman" w:cs="Times New Roman"/>
          <w:b/>
          <w:sz w:val="24"/>
          <w:szCs w:val="24"/>
        </w:rPr>
        <w:t>=</w:t>
      </w:r>
      <w:r w:rsidR="003370BC" w:rsidRPr="00E42D1E">
        <w:rPr>
          <w:rFonts w:ascii="Times New Roman" w:hAnsi="Times New Roman" w:cs="Times New Roman"/>
          <w:b/>
          <w:sz w:val="24"/>
          <w:szCs w:val="24"/>
        </w:rPr>
        <w:t>==================DEFENDANTS</w:t>
      </w:r>
      <w:bookmarkStart w:id="0" w:name="_GoBack"/>
      <w:bookmarkEnd w:id="0"/>
    </w:p>
    <w:p w:rsidR="006B64A1" w:rsidRPr="00E42D1E" w:rsidRDefault="006B64A1"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u w:val="single"/>
        </w:rPr>
        <w:t>Before</w:t>
      </w:r>
      <w:r w:rsidRPr="00E42D1E">
        <w:rPr>
          <w:rFonts w:ascii="Times New Roman" w:hAnsi="Times New Roman" w:cs="Times New Roman"/>
          <w:b/>
          <w:sz w:val="24"/>
          <w:szCs w:val="24"/>
        </w:rPr>
        <w:t xml:space="preserve">: Hon. Lady Justice Olive </w:t>
      </w:r>
      <w:proofErr w:type="spellStart"/>
      <w:r w:rsidRPr="00E42D1E">
        <w:rPr>
          <w:rFonts w:ascii="Times New Roman" w:hAnsi="Times New Roman" w:cs="Times New Roman"/>
          <w:b/>
          <w:sz w:val="24"/>
          <w:szCs w:val="24"/>
        </w:rPr>
        <w:t>Kazaarwe</w:t>
      </w:r>
      <w:proofErr w:type="spellEnd"/>
      <w:r w:rsidRPr="00E42D1E">
        <w:rPr>
          <w:rFonts w:ascii="Times New Roman" w:hAnsi="Times New Roman" w:cs="Times New Roman"/>
          <w:b/>
          <w:sz w:val="24"/>
          <w:szCs w:val="24"/>
        </w:rPr>
        <w:t xml:space="preserve"> </w:t>
      </w:r>
      <w:proofErr w:type="spellStart"/>
      <w:r w:rsidRPr="00E42D1E">
        <w:rPr>
          <w:rFonts w:ascii="Times New Roman" w:hAnsi="Times New Roman" w:cs="Times New Roman"/>
          <w:b/>
          <w:sz w:val="24"/>
          <w:szCs w:val="24"/>
        </w:rPr>
        <w:t>Mukwaya</w:t>
      </w:r>
      <w:proofErr w:type="spellEnd"/>
    </w:p>
    <w:p w:rsidR="00326F55" w:rsidRPr="00E42D1E" w:rsidRDefault="00326F55" w:rsidP="00E42D1E">
      <w:pPr>
        <w:spacing w:line="360" w:lineRule="auto"/>
        <w:jc w:val="both"/>
        <w:rPr>
          <w:rFonts w:ascii="Times New Roman" w:hAnsi="Times New Roman" w:cs="Times New Roman"/>
          <w:b/>
          <w:sz w:val="24"/>
          <w:szCs w:val="24"/>
          <w:u w:val="single"/>
        </w:rPr>
      </w:pPr>
      <w:r w:rsidRPr="00E42D1E">
        <w:rPr>
          <w:rFonts w:ascii="Times New Roman" w:hAnsi="Times New Roman" w:cs="Times New Roman"/>
          <w:b/>
          <w:sz w:val="24"/>
          <w:szCs w:val="24"/>
        </w:rPr>
        <w:t xml:space="preserve">                                                     </w:t>
      </w:r>
      <w:r w:rsidRPr="00E42D1E">
        <w:rPr>
          <w:rFonts w:ascii="Times New Roman" w:hAnsi="Times New Roman" w:cs="Times New Roman"/>
          <w:b/>
          <w:sz w:val="24"/>
          <w:szCs w:val="24"/>
          <w:u w:val="single"/>
        </w:rPr>
        <w:t>RULING</w:t>
      </w:r>
    </w:p>
    <w:p w:rsidR="00337E76" w:rsidRPr="00E42D1E" w:rsidRDefault="00AC7748" w:rsidP="00E42D1E">
      <w:pPr>
        <w:spacing w:line="360" w:lineRule="auto"/>
        <w:jc w:val="both"/>
        <w:rPr>
          <w:rFonts w:ascii="Times New Roman" w:hAnsi="Times New Roman" w:cs="Times New Roman"/>
          <w:sz w:val="24"/>
          <w:szCs w:val="24"/>
          <w:u w:val="single"/>
          <w:lang w:val="en-US"/>
        </w:rPr>
      </w:pPr>
      <w:r w:rsidRPr="00E42D1E">
        <w:rPr>
          <w:rFonts w:ascii="Times New Roman" w:hAnsi="Times New Roman" w:cs="Times New Roman"/>
          <w:sz w:val="24"/>
          <w:szCs w:val="24"/>
          <w:u w:val="single"/>
          <w:lang w:val="en-US"/>
        </w:rPr>
        <w:t>Background</w:t>
      </w:r>
    </w:p>
    <w:p w:rsidR="003E23A7" w:rsidRPr="00E42D1E" w:rsidRDefault="00DC5B61" w:rsidP="00E42D1E">
      <w:pPr>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t>The plaintiff instituted</w:t>
      </w:r>
      <w:r w:rsidR="003E23A7" w:rsidRPr="00E42D1E">
        <w:rPr>
          <w:rFonts w:ascii="Times New Roman" w:hAnsi="Times New Roman" w:cs="Times New Roman"/>
          <w:sz w:val="24"/>
          <w:szCs w:val="24"/>
          <w:lang w:val="en-US"/>
        </w:rPr>
        <w:t xml:space="preserve"> this action against the defendants</w:t>
      </w:r>
      <w:r w:rsidR="00FF414A" w:rsidRPr="00E42D1E">
        <w:rPr>
          <w:rFonts w:ascii="Times New Roman" w:hAnsi="Times New Roman" w:cs="Times New Roman"/>
          <w:sz w:val="24"/>
          <w:szCs w:val="24"/>
          <w:lang w:val="en-US"/>
        </w:rPr>
        <w:t xml:space="preserve"> </w:t>
      </w:r>
      <w:r w:rsidR="00831A0F" w:rsidRPr="00E42D1E">
        <w:rPr>
          <w:rFonts w:ascii="Times New Roman" w:hAnsi="Times New Roman" w:cs="Times New Roman"/>
          <w:sz w:val="24"/>
          <w:szCs w:val="24"/>
          <w:lang w:val="en-US"/>
        </w:rPr>
        <w:t xml:space="preserve">in their capacity </w:t>
      </w:r>
      <w:r w:rsidR="00FF414A" w:rsidRPr="00E42D1E">
        <w:rPr>
          <w:rFonts w:ascii="Times New Roman" w:hAnsi="Times New Roman" w:cs="Times New Roman"/>
          <w:sz w:val="24"/>
          <w:szCs w:val="24"/>
          <w:lang w:val="en-US"/>
        </w:rPr>
        <w:t xml:space="preserve">as </w:t>
      </w:r>
      <w:r w:rsidR="00220A51" w:rsidRPr="00E42D1E">
        <w:rPr>
          <w:rFonts w:ascii="Times New Roman" w:hAnsi="Times New Roman" w:cs="Times New Roman"/>
          <w:sz w:val="24"/>
          <w:szCs w:val="24"/>
          <w:lang w:val="en-US"/>
        </w:rPr>
        <w:t xml:space="preserve">administrators of the </w:t>
      </w:r>
      <w:r w:rsidR="00831A0F" w:rsidRPr="00E42D1E">
        <w:rPr>
          <w:rFonts w:ascii="Times New Roman" w:hAnsi="Times New Roman" w:cs="Times New Roman"/>
          <w:sz w:val="24"/>
          <w:szCs w:val="24"/>
          <w:lang w:val="en-US"/>
        </w:rPr>
        <w:t>estate of the l</w:t>
      </w:r>
      <w:r w:rsidR="00220A51" w:rsidRPr="00E42D1E">
        <w:rPr>
          <w:rFonts w:ascii="Times New Roman" w:hAnsi="Times New Roman" w:cs="Times New Roman"/>
          <w:sz w:val="24"/>
          <w:szCs w:val="24"/>
          <w:lang w:val="en-US"/>
        </w:rPr>
        <w:t xml:space="preserve">ate Veronica </w:t>
      </w:r>
      <w:proofErr w:type="spellStart"/>
      <w:r w:rsidR="00220A51" w:rsidRPr="00E42D1E">
        <w:rPr>
          <w:rFonts w:ascii="Times New Roman" w:hAnsi="Times New Roman" w:cs="Times New Roman"/>
          <w:sz w:val="24"/>
          <w:szCs w:val="24"/>
          <w:lang w:val="en-US"/>
        </w:rPr>
        <w:t>Nambi</w:t>
      </w:r>
      <w:proofErr w:type="spellEnd"/>
      <w:r w:rsidR="003E23A7" w:rsidRPr="00E42D1E">
        <w:rPr>
          <w:rFonts w:ascii="Times New Roman" w:hAnsi="Times New Roman" w:cs="Times New Roman"/>
          <w:sz w:val="24"/>
          <w:szCs w:val="24"/>
          <w:lang w:val="en-US"/>
        </w:rPr>
        <w:t xml:space="preserve"> for a declaration that he is the rightful </w:t>
      </w:r>
      <w:r w:rsidR="00220A51" w:rsidRPr="00E42D1E">
        <w:rPr>
          <w:rFonts w:ascii="Times New Roman" w:hAnsi="Times New Roman" w:cs="Times New Roman"/>
          <w:sz w:val="24"/>
          <w:szCs w:val="24"/>
          <w:lang w:val="en-US"/>
        </w:rPr>
        <w:t xml:space="preserve">owner of land comprised in Block 367 Plot 59 </w:t>
      </w:r>
      <w:proofErr w:type="spellStart"/>
      <w:r w:rsidR="00220A51" w:rsidRPr="00E42D1E">
        <w:rPr>
          <w:rFonts w:ascii="Times New Roman" w:hAnsi="Times New Roman" w:cs="Times New Roman"/>
          <w:sz w:val="24"/>
          <w:szCs w:val="24"/>
          <w:lang w:val="en-US"/>
        </w:rPr>
        <w:t>Musale</w:t>
      </w:r>
      <w:proofErr w:type="spellEnd"/>
      <w:r w:rsidR="00220A51" w:rsidRPr="00E42D1E">
        <w:rPr>
          <w:rFonts w:ascii="Times New Roman" w:hAnsi="Times New Roman" w:cs="Times New Roman"/>
          <w:sz w:val="24"/>
          <w:szCs w:val="24"/>
          <w:lang w:val="en-US"/>
        </w:rPr>
        <w:t xml:space="preserve"> </w:t>
      </w:r>
      <w:proofErr w:type="spellStart"/>
      <w:r w:rsidR="00220A51" w:rsidRPr="00E42D1E">
        <w:rPr>
          <w:rFonts w:ascii="Times New Roman" w:hAnsi="Times New Roman" w:cs="Times New Roman"/>
          <w:sz w:val="24"/>
          <w:szCs w:val="24"/>
          <w:lang w:val="en-US"/>
        </w:rPr>
        <w:t>M</w:t>
      </w:r>
      <w:r w:rsidR="00FF414A" w:rsidRPr="00E42D1E">
        <w:rPr>
          <w:rFonts w:ascii="Times New Roman" w:hAnsi="Times New Roman" w:cs="Times New Roman"/>
          <w:sz w:val="24"/>
          <w:szCs w:val="24"/>
          <w:lang w:val="en-US"/>
        </w:rPr>
        <w:t>pogo</w:t>
      </w:r>
      <w:proofErr w:type="spellEnd"/>
      <w:r w:rsidR="00FF414A" w:rsidRPr="00E42D1E">
        <w:rPr>
          <w:rFonts w:ascii="Times New Roman" w:hAnsi="Times New Roman" w:cs="Times New Roman"/>
          <w:sz w:val="24"/>
          <w:szCs w:val="24"/>
          <w:lang w:val="en-US"/>
        </w:rPr>
        <w:t>, an order directing the 1</w:t>
      </w:r>
      <w:r w:rsidR="00FF414A" w:rsidRPr="00E42D1E">
        <w:rPr>
          <w:rFonts w:ascii="Times New Roman" w:hAnsi="Times New Roman" w:cs="Times New Roman"/>
          <w:sz w:val="24"/>
          <w:szCs w:val="24"/>
          <w:vertAlign w:val="superscript"/>
          <w:lang w:val="en-US"/>
        </w:rPr>
        <w:t>st</w:t>
      </w:r>
      <w:r w:rsidR="00FF414A" w:rsidRPr="00E42D1E">
        <w:rPr>
          <w:rFonts w:ascii="Times New Roman" w:hAnsi="Times New Roman" w:cs="Times New Roman"/>
          <w:sz w:val="24"/>
          <w:szCs w:val="24"/>
          <w:lang w:val="en-US"/>
        </w:rPr>
        <w:t xml:space="preserve"> and 2</w:t>
      </w:r>
      <w:r w:rsidR="00FF414A" w:rsidRPr="00E42D1E">
        <w:rPr>
          <w:rFonts w:ascii="Times New Roman" w:hAnsi="Times New Roman" w:cs="Times New Roman"/>
          <w:sz w:val="24"/>
          <w:szCs w:val="24"/>
          <w:vertAlign w:val="superscript"/>
          <w:lang w:val="en-US"/>
        </w:rPr>
        <w:t>nd</w:t>
      </w:r>
      <w:r w:rsidR="00FF414A" w:rsidRPr="00E42D1E">
        <w:rPr>
          <w:rFonts w:ascii="Times New Roman" w:hAnsi="Times New Roman" w:cs="Times New Roman"/>
          <w:sz w:val="24"/>
          <w:szCs w:val="24"/>
          <w:lang w:val="en-US"/>
        </w:rPr>
        <w:t xml:space="preserve"> defendant to hand over the duplicate Certificate of Title to the 3</w:t>
      </w:r>
      <w:r w:rsidR="00FF414A" w:rsidRPr="00E42D1E">
        <w:rPr>
          <w:rFonts w:ascii="Times New Roman" w:hAnsi="Times New Roman" w:cs="Times New Roman"/>
          <w:sz w:val="24"/>
          <w:szCs w:val="24"/>
          <w:vertAlign w:val="superscript"/>
          <w:lang w:val="en-US"/>
        </w:rPr>
        <w:t>rd</w:t>
      </w:r>
      <w:r w:rsidR="00FF414A" w:rsidRPr="00E42D1E">
        <w:rPr>
          <w:rFonts w:ascii="Times New Roman" w:hAnsi="Times New Roman" w:cs="Times New Roman"/>
          <w:sz w:val="24"/>
          <w:szCs w:val="24"/>
          <w:lang w:val="en-US"/>
        </w:rPr>
        <w:t xml:space="preserve"> defendant to register the plaintiff</w:t>
      </w:r>
      <w:r w:rsidR="005E3C1E" w:rsidRPr="00E42D1E">
        <w:rPr>
          <w:rFonts w:ascii="Times New Roman" w:hAnsi="Times New Roman" w:cs="Times New Roman"/>
          <w:sz w:val="24"/>
          <w:szCs w:val="24"/>
          <w:lang w:val="en-US"/>
        </w:rPr>
        <w:t xml:space="preserve"> as the registered proprietor</w:t>
      </w:r>
      <w:r w:rsidR="00FF414A" w:rsidRPr="00E42D1E">
        <w:rPr>
          <w:rFonts w:ascii="Times New Roman" w:hAnsi="Times New Roman" w:cs="Times New Roman"/>
          <w:sz w:val="24"/>
          <w:szCs w:val="24"/>
          <w:lang w:val="en-US"/>
        </w:rPr>
        <w:t xml:space="preserve"> and a</w:t>
      </w:r>
      <w:r w:rsidR="00220A51" w:rsidRPr="00E42D1E">
        <w:rPr>
          <w:rFonts w:ascii="Times New Roman" w:hAnsi="Times New Roman" w:cs="Times New Roman"/>
          <w:sz w:val="24"/>
          <w:szCs w:val="24"/>
          <w:lang w:val="en-US"/>
        </w:rPr>
        <w:t xml:space="preserve"> vesting order for the said land into his names.</w:t>
      </w:r>
    </w:p>
    <w:p w:rsidR="00831A0F" w:rsidRPr="00E42D1E" w:rsidRDefault="00831A0F" w:rsidP="00E42D1E">
      <w:pPr>
        <w:spacing w:line="360" w:lineRule="auto"/>
        <w:jc w:val="both"/>
        <w:rPr>
          <w:rFonts w:ascii="Times New Roman" w:hAnsi="Times New Roman" w:cs="Times New Roman"/>
          <w:sz w:val="24"/>
          <w:szCs w:val="24"/>
          <w:u w:val="single"/>
          <w:lang w:val="en-US"/>
        </w:rPr>
      </w:pPr>
      <w:r w:rsidRPr="00E42D1E">
        <w:rPr>
          <w:rFonts w:ascii="Times New Roman" w:hAnsi="Times New Roman" w:cs="Times New Roman"/>
          <w:sz w:val="24"/>
          <w:szCs w:val="24"/>
          <w:u w:val="single"/>
          <w:lang w:val="en-US"/>
        </w:rPr>
        <w:t>Preliminary Objection</w:t>
      </w:r>
    </w:p>
    <w:p w:rsidR="00337E76" w:rsidRPr="00E42D1E" w:rsidRDefault="005E3C1E" w:rsidP="00E42D1E">
      <w:pPr>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t>At the commencement of the hearing, the 1</w:t>
      </w:r>
      <w:r w:rsidRPr="00E42D1E">
        <w:rPr>
          <w:rFonts w:ascii="Times New Roman" w:hAnsi="Times New Roman" w:cs="Times New Roman"/>
          <w:sz w:val="24"/>
          <w:szCs w:val="24"/>
          <w:vertAlign w:val="superscript"/>
          <w:lang w:val="en-US"/>
        </w:rPr>
        <w:t>st</w:t>
      </w:r>
      <w:r w:rsidRPr="00E42D1E">
        <w:rPr>
          <w:rFonts w:ascii="Times New Roman" w:hAnsi="Times New Roman" w:cs="Times New Roman"/>
          <w:sz w:val="24"/>
          <w:szCs w:val="24"/>
          <w:lang w:val="en-US"/>
        </w:rPr>
        <w:t xml:space="preserve"> and 2</w:t>
      </w:r>
      <w:r w:rsidRPr="00E42D1E">
        <w:rPr>
          <w:rFonts w:ascii="Times New Roman" w:hAnsi="Times New Roman" w:cs="Times New Roman"/>
          <w:sz w:val="24"/>
          <w:szCs w:val="24"/>
          <w:vertAlign w:val="superscript"/>
          <w:lang w:val="en-US"/>
        </w:rPr>
        <w:t>nd</w:t>
      </w:r>
      <w:r w:rsidRPr="00E42D1E">
        <w:rPr>
          <w:rFonts w:ascii="Times New Roman" w:hAnsi="Times New Roman" w:cs="Times New Roman"/>
          <w:sz w:val="24"/>
          <w:szCs w:val="24"/>
          <w:lang w:val="en-US"/>
        </w:rPr>
        <w:t xml:space="preserve"> defendants raised a preliminary objection with regard to cause of action. It was their contention that the plaint does not disclose </w:t>
      </w:r>
      <w:r w:rsidR="00563A8B" w:rsidRPr="00E42D1E">
        <w:rPr>
          <w:rFonts w:ascii="Times New Roman" w:hAnsi="Times New Roman" w:cs="Times New Roman"/>
          <w:sz w:val="24"/>
          <w:szCs w:val="24"/>
          <w:lang w:val="en-US"/>
        </w:rPr>
        <w:t>a cause of action against them as provided under Order 7 Rule 11 of the Civil Procedure Rules SI 71-7.</w:t>
      </w:r>
    </w:p>
    <w:p w:rsidR="00563A8B" w:rsidRPr="00E42D1E" w:rsidRDefault="00725851" w:rsidP="00E42D1E">
      <w:pPr>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lastRenderedPageBreak/>
        <w:t>Counsels for the parties were</w:t>
      </w:r>
      <w:r w:rsidR="00831A0F" w:rsidRPr="00E42D1E">
        <w:rPr>
          <w:rFonts w:ascii="Times New Roman" w:hAnsi="Times New Roman" w:cs="Times New Roman"/>
          <w:sz w:val="24"/>
          <w:szCs w:val="24"/>
          <w:lang w:val="en-US"/>
        </w:rPr>
        <w:t xml:space="preserve"> directed to file </w:t>
      </w:r>
      <w:r w:rsidRPr="00E42D1E">
        <w:rPr>
          <w:rFonts w:ascii="Times New Roman" w:hAnsi="Times New Roman" w:cs="Times New Roman"/>
          <w:sz w:val="24"/>
          <w:szCs w:val="24"/>
          <w:lang w:val="en-US"/>
        </w:rPr>
        <w:t xml:space="preserve">written </w:t>
      </w:r>
      <w:r w:rsidR="00831A0F" w:rsidRPr="00E42D1E">
        <w:rPr>
          <w:rFonts w:ascii="Times New Roman" w:hAnsi="Times New Roman" w:cs="Times New Roman"/>
          <w:sz w:val="24"/>
          <w:szCs w:val="24"/>
          <w:lang w:val="en-US"/>
        </w:rPr>
        <w:t>submissions</w:t>
      </w:r>
      <w:r w:rsidR="00563A8B" w:rsidRPr="00E42D1E">
        <w:rPr>
          <w:rFonts w:ascii="Times New Roman" w:hAnsi="Times New Roman" w:cs="Times New Roman"/>
          <w:sz w:val="24"/>
          <w:szCs w:val="24"/>
          <w:lang w:val="en-US"/>
        </w:rPr>
        <w:t>.</w:t>
      </w:r>
      <w:r w:rsidR="00831A0F" w:rsidRPr="00E42D1E">
        <w:rPr>
          <w:rFonts w:ascii="Times New Roman" w:hAnsi="Times New Roman" w:cs="Times New Roman"/>
          <w:sz w:val="24"/>
          <w:szCs w:val="24"/>
          <w:lang w:val="en-US"/>
        </w:rPr>
        <w:t xml:space="preserve"> The</w:t>
      </w:r>
      <w:r w:rsidR="00563A8B" w:rsidRPr="00E42D1E">
        <w:rPr>
          <w:rFonts w:ascii="Times New Roman" w:hAnsi="Times New Roman" w:cs="Times New Roman"/>
          <w:sz w:val="24"/>
          <w:szCs w:val="24"/>
          <w:lang w:val="en-US"/>
        </w:rPr>
        <w:t xml:space="preserve"> defendants </w:t>
      </w:r>
      <w:r w:rsidR="00831A0F" w:rsidRPr="00E42D1E">
        <w:rPr>
          <w:rFonts w:ascii="Times New Roman" w:hAnsi="Times New Roman" w:cs="Times New Roman"/>
          <w:sz w:val="24"/>
          <w:szCs w:val="24"/>
          <w:lang w:val="en-US"/>
        </w:rPr>
        <w:t xml:space="preserve">counsel </w:t>
      </w:r>
      <w:r w:rsidR="00563A8B" w:rsidRPr="00E42D1E">
        <w:rPr>
          <w:rFonts w:ascii="Times New Roman" w:hAnsi="Times New Roman" w:cs="Times New Roman"/>
          <w:sz w:val="24"/>
          <w:szCs w:val="24"/>
          <w:lang w:val="en-US"/>
        </w:rPr>
        <w:t xml:space="preserve">filed written submissions in support of the said preliminary objection </w:t>
      </w:r>
      <w:r w:rsidR="00831A0F" w:rsidRPr="00E42D1E">
        <w:rPr>
          <w:rFonts w:ascii="Times New Roman" w:hAnsi="Times New Roman" w:cs="Times New Roman"/>
          <w:sz w:val="24"/>
          <w:szCs w:val="24"/>
          <w:lang w:val="en-US"/>
        </w:rPr>
        <w:t>however c</w:t>
      </w:r>
      <w:r w:rsidR="00563A8B" w:rsidRPr="00E42D1E">
        <w:rPr>
          <w:rFonts w:ascii="Times New Roman" w:hAnsi="Times New Roman" w:cs="Times New Roman"/>
          <w:sz w:val="24"/>
          <w:szCs w:val="24"/>
          <w:lang w:val="en-US"/>
        </w:rPr>
        <w:t xml:space="preserve">ounsel for the plaintiffs did not file a response. </w:t>
      </w:r>
    </w:p>
    <w:p w:rsidR="001E4285" w:rsidRPr="00E42D1E" w:rsidRDefault="00605C8A" w:rsidP="00E42D1E">
      <w:pPr>
        <w:spacing w:line="360" w:lineRule="auto"/>
        <w:jc w:val="both"/>
        <w:rPr>
          <w:rFonts w:ascii="Times New Roman" w:hAnsi="Times New Roman" w:cs="Times New Roman"/>
          <w:b/>
          <w:sz w:val="24"/>
          <w:szCs w:val="24"/>
          <w:u w:val="single"/>
          <w:lang w:val="en-US"/>
        </w:rPr>
      </w:pPr>
      <w:r w:rsidRPr="00E42D1E">
        <w:rPr>
          <w:rFonts w:ascii="Times New Roman" w:hAnsi="Times New Roman" w:cs="Times New Roman"/>
          <w:b/>
          <w:sz w:val="24"/>
          <w:szCs w:val="24"/>
          <w:u w:val="single"/>
          <w:lang w:val="en-US"/>
        </w:rPr>
        <w:t>Issue</w:t>
      </w:r>
    </w:p>
    <w:p w:rsidR="001E4285" w:rsidRPr="00E42D1E" w:rsidRDefault="001E4285" w:rsidP="00E42D1E">
      <w:pPr>
        <w:spacing w:line="360" w:lineRule="auto"/>
        <w:jc w:val="both"/>
        <w:rPr>
          <w:rFonts w:ascii="Times New Roman" w:hAnsi="Times New Roman" w:cs="Times New Roman"/>
          <w:b/>
          <w:sz w:val="24"/>
          <w:szCs w:val="24"/>
          <w:lang w:val="en-US"/>
        </w:rPr>
      </w:pPr>
      <w:r w:rsidRPr="00E42D1E">
        <w:rPr>
          <w:rFonts w:ascii="Times New Roman" w:hAnsi="Times New Roman" w:cs="Times New Roman"/>
          <w:b/>
          <w:sz w:val="24"/>
          <w:szCs w:val="24"/>
          <w:lang w:val="en-US"/>
        </w:rPr>
        <w:t xml:space="preserve">Whether the plaint </w:t>
      </w:r>
      <w:r w:rsidR="00570C7B" w:rsidRPr="00E42D1E">
        <w:rPr>
          <w:rFonts w:ascii="Times New Roman" w:hAnsi="Times New Roman" w:cs="Times New Roman"/>
          <w:b/>
          <w:sz w:val="24"/>
          <w:szCs w:val="24"/>
          <w:lang w:val="en-US"/>
        </w:rPr>
        <w:t>discloses a</w:t>
      </w:r>
      <w:r w:rsidRPr="00E42D1E">
        <w:rPr>
          <w:rFonts w:ascii="Times New Roman" w:hAnsi="Times New Roman" w:cs="Times New Roman"/>
          <w:b/>
          <w:sz w:val="24"/>
          <w:szCs w:val="24"/>
          <w:lang w:val="en-US"/>
        </w:rPr>
        <w:t xml:space="preserve"> cause of action</w:t>
      </w:r>
      <w:r w:rsidR="00570C7B" w:rsidRPr="00E42D1E">
        <w:rPr>
          <w:rFonts w:ascii="Times New Roman" w:hAnsi="Times New Roman" w:cs="Times New Roman"/>
          <w:b/>
          <w:sz w:val="24"/>
          <w:szCs w:val="24"/>
          <w:lang w:val="en-US"/>
        </w:rPr>
        <w:t xml:space="preserve"> against the 1</w:t>
      </w:r>
      <w:r w:rsidR="00570C7B" w:rsidRPr="00E42D1E">
        <w:rPr>
          <w:rFonts w:ascii="Times New Roman" w:hAnsi="Times New Roman" w:cs="Times New Roman"/>
          <w:b/>
          <w:sz w:val="24"/>
          <w:szCs w:val="24"/>
          <w:vertAlign w:val="superscript"/>
          <w:lang w:val="en-US"/>
        </w:rPr>
        <w:t>st</w:t>
      </w:r>
      <w:r w:rsidR="00570C7B" w:rsidRPr="00E42D1E">
        <w:rPr>
          <w:rFonts w:ascii="Times New Roman" w:hAnsi="Times New Roman" w:cs="Times New Roman"/>
          <w:b/>
          <w:sz w:val="24"/>
          <w:szCs w:val="24"/>
          <w:lang w:val="en-US"/>
        </w:rPr>
        <w:t xml:space="preserve"> and 2</w:t>
      </w:r>
      <w:r w:rsidR="00570C7B" w:rsidRPr="00E42D1E">
        <w:rPr>
          <w:rFonts w:ascii="Times New Roman" w:hAnsi="Times New Roman" w:cs="Times New Roman"/>
          <w:b/>
          <w:sz w:val="24"/>
          <w:szCs w:val="24"/>
          <w:vertAlign w:val="superscript"/>
          <w:lang w:val="en-US"/>
        </w:rPr>
        <w:t>nd</w:t>
      </w:r>
      <w:r w:rsidR="00570C7B" w:rsidRPr="00E42D1E">
        <w:rPr>
          <w:rFonts w:ascii="Times New Roman" w:hAnsi="Times New Roman" w:cs="Times New Roman"/>
          <w:b/>
          <w:sz w:val="24"/>
          <w:szCs w:val="24"/>
          <w:lang w:val="en-US"/>
        </w:rPr>
        <w:t xml:space="preserve"> defendants</w:t>
      </w:r>
      <w:r w:rsidRPr="00E42D1E">
        <w:rPr>
          <w:rFonts w:ascii="Times New Roman" w:hAnsi="Times New Roman" w:cs="Times New Roman"/>
          <w:b/>
          <w:sz w:val="24"/>
          <w:szCs w:val="24"/>
          <w:lang w:val="en-US"/>
        </w:rPr>
        <w:t>?</w:t>
      </w:r>
    </w:p>
    <w:p w:rsidR="00605C8A" w:rsidRPr="00E42D1E" w:rsidRDefault="00605C8A"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lang w:val="en-US"/>
        </w:rPr>
        <w:t xml:space="preserve">Under O7 r 11(a) of </w:t>
      </w:r>
      <w:r w:rsidRPr="00E42D1E">
        <w:rPr>
          <w:rFonts w:ascii="Times New Roman" w:hAnsi="Times New Roman" w:cs="Times New Roman"/>
          <w:sz w:val="24"/>
          <w:szCs w:val="24"/>
        </w:rPr>
        <w:t xml:space="preserve">the Civil Procedure Rules, a plaint may be rejected by the court if it does not disclose a cause of action.  The Court of Appeal in </w:t>
      </w:r>
      <w:proofErr w:type="spellStart"/>
      <w:r w:rsidRPr="00E42D1E">
        <w:rPr>
          <w:rFonts w:ascii="Times New Roman" w:hAnsi="Times New Roman" w:cs="Times New Roman"/>
          <w:sz w:val="24"/>
          <w:szCs w:val="24"/>
          <w:u w:val="single"/>
        </w:rPr>
        <w:t>Kapeka</w:t>
      </w:r>
      <w:proofErr w:type="spellEnd"/>
      <w:r w:rsidRPr="00E42D1E">
        <w:rPr>
          <w:rFonts w:ascii="Times New Roman" w:hAnsi="Times New Roman" w:cs="Times New Roman"/>
          <w:sz w:val="24"/>
          <w:szCs w:val="24"/>
          <w:u w:val="single"/>
        </w:rPr>
        <w:t xml:space="preserve"> Coffee Works Ltd V NPART CACA No.3/ 2000</w:t>
      </w:r>
      <w:r w:rsidRPr="00E42D1E">
        <w:rPr>
          <w:rFonts w:ascii="Times New Roman" w:hAnsi="Times New Roman" w:cs="Times New Roman"/>
          <w:sz w:val="24"/>
          <w:szCs w:val="24"/>
        </w:rPr>
        <w:t xml:space="preserve"> held that in determining whether a plaint discloses a cause of action, the court must look only at the </w:t>
      </w:r>
      <w:proofErr w:type="spellStart"/>
      <w:r w:rsidRPr="00E42D1E">
        <w:rPr>
          <w:rFonts w:ascii="Times New Roman" w:hAnsi="Times New Roman" w:cs="Times New Roman"/>
          <w:sz w:val="24"/>
          <w:szCs w:val="24"/>
        </w:rPr>
        <w:t>plaint</w:t>
      </w:r>
      <w:proofErr w:type="spellEnd"/>
      <w:r w:rsidRPr="00E42D1E">
        <w:rPr>
          <w:rFonts w:ascii="Times New Roman" w:hAnsi="Times New Roman" w:cs="Times New Roman"/>
          <w:sz w:val="24"/>
          <w:szCs w:val="24"/>
        </w:rPr>
        <w:t xml:space="preserve"> and its annexures if any and nowhere else.</w:t>
      </w:r>
    </w:p>
    <w:p w:rsidR="004778F1" w:rsidRPr="00E42D1E" w:rsidRDefault="004778F1" w:rsidP="00E42D1E">
      <w:pPr>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t xml:space="preserve">In order to prove there is a cause of action, the plaint must show that the plaintiff enjoyed a right; that the right has been violated; and that the defendant is liable. If the three elements are present, a cause of action is disclosed and any defect or omission can be put right by amendment. See </w:t>
      </w:r>
      <w:proofErr w:type="spellStart"/>
      <w:r w:rsidRPr="00E42D1E">
        <w:rPr>
          <w:rFonts w:ascii="Times New Roman" w:hAnsi="Times New Roman" w:cs="Times New Roman"/>
          <w:sz w:val="24"/>
          <w:szCs w:val="24"/>
          <w:u w:val="single"/>
          <w:lang w:val="en-US"/>
        </w:rPr>
        <w:t>Tororo</w:t>
      </w:r>
      <w:proofErr w:type="spellEnd"/>
      <w:r w:rsidRPr="00E42D1E">
        <w:rPr>
          <w:rFonts w:ascii="Times New Roman" w:hAnsi="Times New Roman" w:cs="Times New Roman"/>
          <w:sz w:val="24"/>
          <w:szCs w:val="24"/>
          <w:u w:val="single"/>
          <w:lang w:val="en-US"/>
        </w:rPr>
        <w:t xml:space="preserve"> Cement Co Ltd V </w:t>
      </w:r>
      <w:proofErr w:type="spellStart"/>
      <w:r w:rsidRPr="00E42D1E">
        <w:rPr>
          <w:rFonts w:ascii="Times New Roman" w:hAnsi="Times New Roman" w:cs="Times New Roman"/>
          <w:sz w:val="24"/>
          <w:szCs w:val="24"/>
          <w:u w:val="single"/>
          <w:lang w:val="en-US"/>
        </w:rPr>
        <w:t>Frokina</w:t>
      </w:r>
      <w:proofErr w:type="spellEnd"/>
      <w:r w:rsidRPr="00E42D1E">
        <w:rPr>
          <w:rFonts w:ascii="Times New Roman" w:hAnsi="Times New Roman" w:cs="Times New Roman"/>
          <w:sz w:val="24"/>
          <w:szCs w:val="24"/>
          <w:u w:val="single"/>
          <w:lang w:val="en-US"/>
        </w:rPr>
        <w:t xml:space="preserve"> International Ltd Civil Appeal No. 2/2001.</w:t>
      </w:r>
    </w:p>
    <w:p w:rsidR="002A67B2" w:rsidRPr="00E42D1E" w:rsidRDefault="004778F1" w:rsidP="00E42D1E">
      <w:pPr>
        <w:spacing w:line="360" w:lineRule="auto"/>
        <w:jc w:val="both"/>
        <w:rPr>
          <w:rFonts w:ascii="Times New Roman" w:hAnsi="Times New Roman" w:cs="Times New Roman"/>
          <w:sz w:val="24"/>
          <w:szCs w:val="24"/>
        </w:rPr>
      </w:pPr>
      <w:proofErr w:type="spellStart"/>
      <w:r w:rsidRPr="00E42D1E">
        <w:rPr>
          <w:rFonts w:ascii="Times New Roman" w:hAnsi="Times New Roman" w:cs="Times New Roman"/>
          <w:sz w:val="24"/>
          <w:szCs w:val="24"/>
        </w:rPr>
        <w:t>Mr.</w:t>
      </w:r>
      <w:proofErr w:type="spellEnd"/>
      <w:r w:rsidRPr="00E42D1E">
        <w:rPr>
          <w:rFonts w:ascii="Times New Roman" w:hAnsi="Times New Roman" w:cs="Times New Roman"/>
          <w:sz w:val="24"/>
          <w:szCs w:val="24"/>
        </w:rPr>
        <w:t xml:space="preserve"> </w:t>
      </w:r>
      <w:proofErr w:type="spellStart"/>
      <w:r w:rsidRPr="00E42D1E">
        <w:rPr>
          <w:rFonts w:ascii="Times New Roman" w:hAnsi="Times New Roman" w:cs="Times New Roman"/>
          <w:sz w:val="24"/>
          <w:szCs w:val="24"/>
        </w:rPr>
        <w:t>Bagonza</w:t>
      </w:r>
      <w:proofErr w:type="spellEnd"/>
      <w:r w:rsidR="00605C8A" w:rsidRPr="00E42D1E">
        <w:rPr>
          <w:rFonts w:ascii="Times New Roman" w:hAnsi="Times New Roman" w:cs="Times New Roman"/>
          <w:sz w:val="24"/>
          <w:szCs w:val="24"/>
        </w:rPr>
        <w:t>,</w:t>
      </w:r>
      <w:r w:rsidR="00103772" w:rsidRPr="00E42D1E">
        <w:rPr>
          <w:rFonts w:ascii="Times New Roman" w:hAnsi="Times New Roman" w:cs="Times New Roman"/>
          <w:sz w:val="24"/>
          <w:szCs w:val="24"/>
        </w:rPr>
        <w:t xml:space="preserve"> </w:t>
      </w:r>
      <w:r w:rsidR="00605C8A" w:rsidRPr="00E42D1E">
        <w:rPr>
          <w:rFonts w:ascii="Times New Roman" w:hAnsi="Times New Roman" w:cs="Times New Roman"/>
          <w:sz w:val="24"/>
          <w:szCs w:val="24"/>
        </w:rPr>
        <w:t>Counsel</w:t>
      </w:r>
      <w:r w:rsidRPr="00E42D1E">
        <w:rPr>
          <w:rFonts w:ascii="Times New Roman" w:hAnsi="Times New Roman" w:cs="Times New Roman"/>
          <w:sz w:val="24"/>
          <w:szCs w:val="24"/>
        </w:rPr>
        <w:t xml:space="preserve"> for the defendants</w:t>
      </w:r>
      <w:r w:rsidR="00103772" w:rsidRPr="00E42D1E">
        <w:rPr>
          <w:rFonts w:ascii="Times New Roman" w:hAnsi="Times New Roman" w:cs="Times New Roman"/>
          <w:sz w:val="24"/>
          <w:szCs w:val="24"/>
        </w:rPr>
        <w:t xml:space="preserve"> </w:t>
      </w:r>
      <w:r w:rsidR="00605C8A" w:rsidRPr="00E42D1E">
        <w:rPr>
          <w:rFonts w:ascii="Times New Roman" w:hAnsi="Times New Roman" w:cs="Times New Roman"/>
          <w:sz w:val="24"/>
          <w:szCs w:val="24"/>
        </w:rPr>
        <w:t xml:space="preserve">submitted </w:t>
      </w:r>
      <w:r w:rsidR="00103772" w:rsidRPr="00E42D1E">
        <w:rPr>
          <w:rFonts w:ascii="Times New Roman" w:hAnsi="Times New Roman" w:cs="Times New Roman"/>
          <w:sz w:val="24"/>
          <w:szCs w:val="24"/>
        </w:rPr>
        <w:t xml:space="preserve">that </w:t>
      </w:r>
      <w:r w:rsidR="002B2BDA" w:rsidRPr="00E42D1E">
        <w:rPr>
          <w:rFonts w:ascii="Times New Roman" w:hAnsi="Times New Roman" w:cs="Times New Roman"/>
          <w:sz w:val="24"/>
          <w:szCs w:val="24"/>
        </w:rPr>
        <w:t xml:space="preserve">on perusal of the plaint, </w:t>
      </w:r>
      <w:r w:rsidRPr="00E42D1E">
        <w:rPr>
          <w:rFonts w:ascii="Times New Roman" w:hAnsi="Times New Roman" w:cs="Times New Roman"/>
          <w:sz w:val="24"/>
          <w:szCs w:val="24"/>
        </w:rPr>
        <w:t xml:space="preserve">the plaintiff instituted </w:t>
      </w:r>
      <w:r w:rsidR="004D39A2" w:rsidRPr="00E42D1E">
        <w:rPr>
          <w:rFonts w:ascii="Times New Roman" w:hAnsi="Times New Roman" w:cs="Times New Roman"/>
          <w:sz w:val="24"/>
          <w:szCs w:val="24"/>
        </w:rPr>
        <w:t>the suit against the 1</w:t>
      </w:r>
      <w:r w:rsidR="004D39A2" w:rsidRPr="00E42D1E">
        <w:rPr>
          <w:rFonts w:ascii="Times New Roman" w:hAnsi="Times New Roman" w:cs="Times New Roman"/>
          <w:sz w:val="24"/>
          <w:szCs w:val="24"/>
          <w:vertAlign w:val="superscript"/>
        </w:rPr>
        <w:t>st</w:t>
      </w:r>
      <w:r w:rsidR="004D39A2" w:rsidRPr="00E42D1E">
        <w:rPr>
          <w:rFonts w:ascii="Times New Roman" w:hAnsi="Times New Roman" w:cs="Times New Roman"/>
          <w:sz w:val="24"/>
          <w:szCs w:val="24"/>
        </w:rPr>
        <w:t xml:space="preserve"> and 2</w:t>
      </w:r>
      <w:r w:rsidR="004D39A2" w:rsidRPr="00E42D1E">
        <w:rPr>
          <w:rFonts w:ascii="Times New Roman" w:hAnsi="Times New Roman" w:cs="Times New Roman"/>
          <w:sz w:val="24"/>
          <w:szCs w:val="24"/>
          <w:vertAlign w:val="superscript"/>
        </w:rPr>
        <w:t>nd</w:t>
      </w:r>
      <w:r w:rsidR="004D39A2" w:rsidRPr="00E42D1E">
        <w:rPr>
          <w:rFonts w:ascii="Times New Roman" w:hAnsi="Times New Roman" w:cs="Times New Roman"/>
          <w:sz w:val="24"/>
          <w:szCs w:val="24"/>
        </w:rPr>
        <w:t xml:space="preserve"> defendants as appointed admini</w:t>
      </w:r>
      <w:r w:rsidR="002B2BDA" w:rsidRPr="00E42D1E">
        <w:rPr>
          <w:rFonts w:ascii="Times New Roman" w:hAnsi="Times New Roman" w:cs="Times New Roman"/>
          <w:sz w:val="24"/>
          <w:szCs w:val="24"/>
        </w:rPr>
        <w:t xml:space="preserve">strators </w:t>
      </w:r>
      <w:r w:rsidR="00605C8A" w:rsidRPr="00E42D1E">
        <w:rPr>
          <w:rFonts w:ascii="Times New Roman" w:hAnsi="Times New Roman" w:cs="Times New Roman"/>
          <w:sz w:val="24"/>
          <w:szCs w:val="24"/>
        </w:rPr>
        <w:t>to</w:t>
      </w:r>
      <w:r w:rsidR="002B2BDA" w:rsidRPr="00E42D1E">
        <w:rPr>
          <w:rFonts w:ascii="Times New Roman" w:hAnsi="Times New Roman" w:cs="Times New Roman"/>
          <w:sz w:val="24"/>
          <w:szCs w:val="24"/>
        </w:rPr>
        <w:t xml:space="preserve"> the estate of the Late</w:t>
      </w:r>
      <w:r w:rsidR="00605C8A" w:rsidRPr="00E42D1E">
        <w:rPr>
          <w:rFonts w:ascii="Times New Roman" w:hAnsi="Times New Roman" w:cs="Times New Roman"/>
          <w:sz w:val="24"/>
          <w:szCs w:val="24"/>
        </w:rPr>
        <w:t xml:space="preserve"> Veronica </w:t>
      </w:r>
      <w:proofErr w:type="spellStart"/>
      <w:r w:rsidR="00605C8A" w:rsidRPr="00E42D1E">
        <w:rPr>
          <w:rFonts w:ascii="Times New Roman" w:hAnsi="Times New Roman" w:cs="Times New Roman"/>
          <w:sz w:val="24"/>
          <w:szCs w:val="24"/>
        </w:rPr>
        <w:t>Nambi</w:t>
      </w:r>
      <w:proofErr w:type="spellEnd"/>
      <w:r w:rsidR="00605C8A" w:rsidRPr="00E42D1E">
        <w:rPr>
          <w:rFonts w:ascii="Times New Roman" w:hAnsi="Times New Roman" w:cs="Times New Roman"/>
          <w:sz w:val="24"/>
          <w:szCs w:val="24"/>
        </w:rPr>
        <w:t>. He attached a Certificate of No O</w:t>
      </w:r>
      <w:r w:rsidR="002B2BDA" w:rsidRPr="00E42D1E">
        <w:rPr>
          <w:rFonts w:ascii="Times New Roman" w:hAnsi="Times New Roman" w:cs="Times New Roman"/>
          <w:sz w:val="24"/>
          <w:szCs w:val="24"/>
        </w:rPr>
        <w:t xml:space="preserve">bjection and a copy of minutes of a family meeting held at the Administrator General’s office to prove that they </w:t>
      </w:r>
      <w:r w:rsidR="00605C8A" w:rsidRPr="00E42D1E">
        <w:rPr>
          <w:rFonts w:ascii="Times New Roman" w:hAnsi="Times New Roman" w:cs="Times New Roman"/>
          <w:sz w:val="24"/>
          <w:szCs w:val="24"/>
        </w:rPr>
        <w:t>had indeed</w:t>
      </w:r>
      <w:r w:rsidR="002B2BDA" w:rsidRPr="00E42D1E">
        <w:rPr>
          <w:rFonts w:ascii="Times New Roman" w:hAnsi="Times New Roman" w:cs="Times New Roman"/>
          <w:sz w:val="24"/>
          <w:szCs w:val="24"/>
        </w:rPr>
        <w:t xml:space="preserve"> </w:t>
      </w:r>
      <w:r w:rsidR="00605C8A" w:rsidRPr="00E42D1E">
        <w:rPr>
          <w:rFonts w:ascii="Times New Roman" w:hAnsi="Times New Roman" w:cs="Times New Roman"/>
          <w:sz w:val="24"/>
          <w:szCs w:val="24"/>
        </w:rPr>
        <w:t xml:space="preserve">been nominated by family members to be </w:t>
      </w:r>
      <w:r w:rsidR="002B2BDA" w:rsidRPr="00E42D1E">
        <w:rPr>
          <w:rFonts w:ascii="Times New Roman" w:hAnsi="Times New Roman" w:cs="Times New Roman"/>
          <w:sz w:val="24"/>
          <w:szCs w:val="24"/>
        </w:rPr>
        <w:t>administrators of the deceased</w:t>
      </w:r>
      <w:r w:rsidR="00605C8A" w:rsidRPr="00E42D1E">
        <w:rPr>
          <w:rFonts w:ascii="Times New Roman" w:hAnsi="Times New Roman" w:cs="Times New Roman"/>
          <w:sz w:val="24"/>
          <w:szCs w:val="24"/>
        </w:rPr>
        <w:t>’s estate</w:t>
      </w:r>
      <w:r w:rsidR="002B2BDA" w:rsidRPr="00E42D1E">
        <w:rPr>
          <w:rFonts w:ascii="Times New Roman" w:hAnsi="Times New Roman" w:cs="Times New Roman"/>
          <w:sz w:val="24"/>
          <w:szCs w:val="24"/>
        </w:rPr>
        <w:t>. He submitted that the 1</w:t>
      </w:r>
      <w:r w:rsidR="002B2BDA" w:rsidRPr="00E42D1E">
        <w:rPr>
          <w:rFonts w:ascii="Times New Roman" w:hAnsi="Times New Roman" w:cs="Times New Roman"/>
          <w:sz w:val="24"/>
          <w:szCs w:val="24"/>
          <w:vertAlign w:val="superscript"/>
        </w:rPr>
        <w:t>st</w:t>
      </w:r>
      <w:r w:rsidR="002B2BDA" w:rsidRPr="00E42D1E">
        <w:rPr>
          <w:rFonts w:ascii="Times New Roman" w:hAnsi="Times New Roman" w:cs="Times New Roman"/>
          <w:sz w:val="24"/>
          <w:szCs w:val="24"/>
        </w:rPr>
        <w:t xml:space="preserve"> and 2</w:t>
      </w:r>
      <w:r w:rsidR="002B2BDA" w:rsidRPr="00E42D1E">
        <w:rPr>
          <w:rFonts w:ascii="Times New Roman" w:hAnsi="Times New Roman" w:cs="Times New Roman"/>
          <w:sz w:val="24"/>
          <w:szCs w:val="24"/>
          <w:vertAlign w:val="superscript"/>
        </w:rPr>
        <w:t>nd</w:t>
      </w:r>
      <w:r w:rsidR="002B2BDA" w:rsidRPr="00E42D1E">
        <w:rPr>
          <w:rFonts w:ascii="Times New Roman" w:hAnsi="Times New Roman" w:cs="Times New Roman"/>
          <w:sz w:val="24"/>
          <w:szCs w:val="24"/>
        </w:rPr>
        <w:t xml:space="preserve"> defendants are not administrators of the estate of the Late Veronica </w:t>
      </w:r>
      <w:proofErr w:type="spellStart"/>
      <w:r w:rsidR="002B2BDA" w:rsidRPr="00E42D1E">
        <w:rPr>
          <w:rFonts w:ascii="Times New Roman" w:hAnsi="Times New Roman" w:cs="Times New Roman"/>
          <w:sz w:val="24"/>
          <w:szCs w:val="24"/>
        </w:rPr>
        <w:t>Nambi</w:t>
      </w:r>
      <w:proofErr w:type="spellEnd"/>
      <w:r w:rsidR="002B2BDA" w:rsidRPr="00E42D1E">
        <w:rPr>
          <w:rFonts w:ascii="Times New Roman" w:hAnsi="Times New Roman" w:cs="Times New Roman"/>
          <w:sz w:val="24"/>
          <w:szCs w:val="24"/>
        </w:rPr>
        <w:t xml:space="preserve"> as they do not hold any letters of Administration</w:t>
      </w:r>
      <w:r w:rsidR="002A67B2" w:rsidRPr="00E42D1E">
        <w:rPr>
          <w:rFonts w:ascii="Times New Roman" w:hAnsi="Times New Roman" w:cs="Times New Roman"/>
          <w:sz w:val="24"/>
          <w:szCs w:val="24"/>
        </w:rPr>
        <w:t>.</w:t>
      </w:r>
    </w:p>
    <w:p w:rsidR="002B2BDA" w:rsidRPr="00E42D1E" w:rsidRDefault="002A67B2"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t>Further, c</w:t>
      </w:r>
      <w:r w:rsidR="002B2BDA" w:rsidRPr="00E42D1E">
        <w:rPr>
          <w:rFonts w:ascii="Times New Roman" w:hAnsi="Times New Roman" w:cs="Times New Roman"/>
          <w:sz w:val="24"/>
          <w:szCs w:val="24"/>
        </w:rPr>
        <w:t xml:space="preserve">ounsel </w:t>
      </w:r>
      <w:r w:rsidRPr="00E42D1E">
        <w:rPr>
          <w:rFonts w:ascii="Times New Roman" w:hAnsi="Times New Roman" w:cs="Times New Roman"/>
          <w:sz w:val="24"/>
          <w:szCs w:val="24"/>
        </w:rPr>
        <w:t>referred this court to Paragraph 5(iv) of the plaint where</w:t>
      </w:r>
      <w:r w:rsidR="002B2BDA" w:rsidRPr="00E42D1E">
        <w:rPr>
          <w:rFonts w:ascii="Times New Roman" w:hAnsi="Times New Roman" w:cs="Times New Roman"/>
          <w:sz w:val="24"/>
          <w:szCs w:val="24"/>
        </w:rPr>
        <w:t xml:space="preserve"> the plaintiff pleads that he purchased the said suit land from the daughters of the </w:t>
      </w:r>
      <w:r w:rsidRPr="00E42D1E">
        <w:rPr>
          <w:rFonts w:ascii="Times New Roman" w:hAnsi="Times New Roman" w:cs="Times New Roman"/>
          <w:sz w:val="24"/>
          <w:szCs w:val="24"/>
        </w:rPr>
        <w:t>deceased.</w:t>
      </w:r>
      <w:r w:rsidR="00BD3D55" w:rsidRPr="00E42D1E">
        <w:rPr>
          <w:rFonts w:ascii="Times New Roman" w:hAnsi="Times New Roman" w:cs="Times New Roman"/>
          <w:sz w:val="24"/>
          <w:szCs w:val="24"/>
        </w:rPr>
        <w:t xml:space="preserve"> </w:t>
      </w:r>
      <w:proofErr w:type="spellStart"/>
      <w:r w:rsidRPr="00E42D1E">
        <w:rPr>
          <w:rFonts w:ascii="Times New Roman" w:hAnsi="Times New Roman" w:cs="Times New Roman"/>
          <w:sz w:val="24"/>
          <w:szCs w:val="24"/>
        </w:rPr>
        <w:t>Mr.</w:t>
      </w:r>
      <w:proofErr w:type="spellEnd"/>
      <w:r w:rsidRPr="00E42D1E">
        <w:rPr>
          <w:rFonts w:ascii="Times New Roman" w:hAnsi="Times New Roman" w:cs="Times New Roman"/>
          <w:sz w:val="24"/>
          <w:szCs w:val="24"/>
        </w:rPr>
        <w:t xml:space="preserve"> </w:t>
      </w:r>
      <w:proofErr w:type="spellStart"/>
      <w:r w:rsidRPr="00E42D1E">
        <w:rPr>
          <w:rFonts w:ascii="Times New Roman" w:hAnsi="Times New Roman" w:cs="Times New Roman"/>
          <w:sz w:val="24"/>
          <w:szCs w:val="24"/>
        </w:rPr>
        <w:t>Bagonza</w:t>
      </w:r>
      <w:proofErr w:type="spellEnd"/>
      <w:r w:rsidRPr="00E42D1E">
        <w:rPr>
          <w:rFonts w:ascii="Times New Roman" w:hAnsi="Times New Roman" w:cs="Times New Roman"/>
          <w:sz w:val="24"/>
          <w:szCs w:val="24"/>
        </w:rPr>
        <w:t xml:space="preserve"> </w:t>
      </w:r>
      <w:r w:rsidR="00BD3D55" w:rsidRPr="00E42D1E">
        <w:rPr>
          <w:rFonts w:ascii="Times New Roman" w:hAnsi="Times New Roman" w:cs="Times New Roman"/>
          <w:sz w:val="24"/>
          <w:szCs w:val="24"/>
        </w:rPr>
        <w:t>submitted that the 1</w:t>
      </w:r>
      <w:r w:rsidR="00BD3D55" w:rsidRPr="00E42D1E">
        <w:rPr>
          <w:rFonts w:ascii="Times New Roman" w:hAnsi="Times New Roman" w:cs="Times New Roman"/>
          <w:sz w:val="24"/>
          <w:szCs w:val="24"/>
          <w:vertAlign w:val="superscript"/>
        </w:rPr>
        <w:t>st</w:t>
      </w:r>
      <w:r w:rsidR="00BD3D55" w:rsidRPr="00E42D1E">
        <w:rPr>
          <w:rFonts w:ascii="Times New Roman" w:hAnsi="Times New Roman" w:cs="Times New Roman"/>
          <w:sz w:val="24"/>
          <w:szCs w:val="24"/>
        </w:rPr>
        <w:t xml:space="preserve"> and 2</w:t>
      </w:r>
      <w:r w:rsidR="00BD3D55" w:rsidRPr="00E42D1E">
        <w:rPr>
          <w:rFonts w:ascii="Times New Roman" w:hAnsi="Times New Roman" w:cs="Times New Roman"/>
          <w:sz w:val="24"/>
          <w:szCs w:val="24"/>
          <w:vertAlign w:val="superscript"/>
        </w:rPr>
        <w:t>nd</w:t>
      </w:r>
      <w:r w:rsidR="00BD3D55" w:rsidRPr="00E42D1E">
        <w:rPr>
          <w:rFonts w:ascii="Times New Roman" w:hAnsi="Times New Roman" w:cs="Times New Roman"/>
          <w:sz w:val="24"/>
          <w:szCs w:val="24"/>
        </w:rPr>
        <w:t xml:space="preserve"> defendants were not privy to this contract of sale of land and therefore could not be dragged to court to enforce the plaintiff’s rights since they have no rights over the said land and are not administrators of the estate of the daughters of the Late Veronica </w:t>
      </w:r>
      <w:proofErr w:type="spellStart"/>
      <w:r w:rsidR="00BD3D55" w:rsidRPr="00E42D1E">
        <w:rPr>
          <w:rFonts w:ascii="Times New Roman" w:hAnsi="Times New Roman" w:cs="Times New Roman"/>
          <w:sz w:val="24"/>
          <w:szCs w:val="24"/>
        </w:rPr>
        <w:t>Nambi</w:t>
      </w:r>
      <w:proofErr w:type="spellEnd"/>
      <w:r w:rsidR="00BD3D55" w:rsidRPr="00E42D1E">
        <w:rPr>
          <w:rFonts w:ascii="Times New Roman" w:hAnsi="Times New Roman" w:cs="Times New Roman"/>
          <w:sz w:val="24"/>
          <w:szCs w:val="24"/>
        </w:rPr>
        <w:t xml:space="preserve"> from whom the plaintiff bought the suit land.</w:t>
      </w:r>
    </w:p>
    <w:p w:rsidR="002A67B2" w:rsidRPr="00E42D1E" w:rsidRDefault="00BD3D55"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lastRenderedPageBreak/>
        <w:t xml:space="preserve">The defendant’s Counsel concluded his submissions by pointing out that in the instant </w:t>
      </w:r>
      <w:proofErr w:type="gramStart"/>
      <w:r w:rsidRPr="00E42D1E">
        <w:rPr>
          <w:rFonts w:ascii="Times New Roman" w:hAnsi="Times New Roman" w:cs="Times New Roman"/>
          <w:sz w:val="24"/>
          <w:szCs w:val="24"/>
        </w:rPr>
        <w:t>case,</w:t>
      </w:r>
      <w:proofErr w:type="gramEnd"/>
      <w:r w:rsidRPr="00E42D1E">
        <w:rPr>
          <w:rFonts w:ascii="Times New Roman" w:hAnsi="Times New Roman" w:cs="Times New Roman"/>
          <w:sz w:val="24"/>
          <w:szCs w:val="24"/>
        </w:rPr>
        <w:t xml:space="preserve"> the 1</w:t>
      </w:r>
      <w:r w:rsidRPr="00E42D1E">
        <w:rPr>
          <w:rFonts w:ascii="Times New Roman" w:hAnsi="Times New Roman" w:cs="Times New Roman"/>
          <w:sz w:val="24"/>
          <w:szCs w:val="24"/>
          <w:vertAlign w:val="superscript"/>
        </w:rPr>
        <w:t>st</w:t>
      </w:r>
      <w:r w:rsidRPr="00E42D1E">
        <w:rPr>
          <w:rFonts w:ascii="Times New Roman" w:hAnsi="Times New Roman" w:cs="Times New Roman"/>
          <w:sz w:val="24"/>
          <w:szCs w:val="24"/>
        </w:rPr>
        <w:t xml:space="preserve"> and 2</w:t>
      </w:r>
      <w:r w:rsidRPr="00E42D1E">
        <w:rPr>
          <w:rFonts w:ascii="Times New Roman" w:hAnsi="Times New Roman" w:cs="Times New Roman"/>
          <w:sz w:val="24"/>
          <w:szCs w:val="24"/>
          <w:vertAlign w:val="superscript"/>
        </w:rPr>
        <w:t>nd</w:t>
      </w:r>
      <w:r w:rsidRPr="00E42D1E">
        <w:rPr>
          <w:rFonts w:ascii="Times New Roman" w:hAnsi="Times New Roman" w:cs="Times New Roman"/>
          <w:sz w:val="24"/>
          <w:szCs w:val="24"/>
        </w:rPr>
        <w:t xml:space="preserve"> defendants are not administrators of both estates of </w:t>
      </w:r>
      <w:r w:rsidR="002A67B2" w:rsidRPr="00E42D1E">
        <w:rPr>
          <w:rFonts w:ascii="Times New Roman" w:hAnsi="Times New Roman" w:cs="Times New Roman"/>
          <w:sz w:val="24"/>
          <w:szCs w:val="24"/>
        </w:rPr>
        <w:t xml:space="preserve">the deceased or her </w:t>
      </w:r>
      <w:r w:rsidRPr="00E42D1E">
        <w:rPr>
          <w:rFonts w:ascii="Times New Roman" w:hAnsi="Times New Roman" w:cs="Times New Roman"/>
          <w:sz w:val="24"/>
          <w:szCs w:val="24"/>
        </w:rPr>
        <w:t xml:space="preserve">daughters from whom the plaintiff bought the suit land. </w:t>
      </w:r>
    </w:p>
    <w:p w:rsidR="002A67B2" w:rsidRPr="00E42D1E" w:rsidRDefault="002A67B2"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t>T</w:t>
      </w:r>
      <w:r w:rsidR="00BD3D55" w:rsidRPr="00E42D1E">
        <w:rPr>
          <w:rFonts w:ascii="Times New Roman" w:hAnsi="Times New Roman" w:cs="Times New Roman"/>
          <w:sz w:val="24"/>
          <w:szCs w:val="24"/>
        </w:rPr>
        <w:t>he</w:t>
      </w:r>
      <w:r w:rsidRPr="00E42D1E">
        <w:rPr>
          <w:rFonts w:ascii="Times New Roman" w:hAnsi="Times New Roman" w:cs="Times New Roman"/>
          <w:sz w:val="24"/>
          <w:szCs w:val="24"/>
        </w:rPr>
        <w:t xml:space="preserve"> 1</w:t>
      </w:r>
      <w:r w:rsidRPr="00E42D1E">
        <w:rPr>
          <w:rFonts w:ascii="Times New Roman" w:hAnsi="Times New Roman" w:cs="Times New Roman"/>
          <w:sz w:val="24"/>
          <w:szCs w:val="24"/>
          <w:vertAlign w:val="superscript"/>
        </w:rPr>
        <w:t>st</w:t>
      </w:r>
      <w:r w:rsidRPr="00E42D1E">
        <w:rPr>
          <w:rFonts w:ascii="Times New Roman" w:hAnsi="Times New Roman" w:cs="Times New Roman"/>
          <w:sz w:val="24"/>
          <w:szCs w:val="24"/>
        </w:rPr>
        <w:t xml:space="preserve"> and 2</w:t>
      </w:r>
      <w:r w:rsidRPr="00E42D1E">
        <w:rPr>
          <w:rFonts w:ascii="Times New Roman" w:hAnsi="Times New Roman" w:cs="Times New Roman"/>
          <w:sz w:val="24"/>
          <w:szCs w:val="24"/>
          <w:vertAlign w:val="superscript"/>
        </w:rPr>
        <w:t>nd</w:t>
      </w:r>
      <w:r w:rsidRPr="00E42D1E">
        <w:rPr>
          <w:rFonts w:ascii="Times New Roman" w:hAnsi="Times New Roman" w:cs="Times New Roman"/>
          <w:sz w:val="24"/>
          <w:szCs w:val="24"/>
        </w:rPr>
        <w:t xml:space="preserve"> defendants did not violate</w:t>
      </w:r>
      <w:r w:rsidR="00BD3D55" w:rsidRPr="00E42D1E">
        <w:rPr>
          <w:rFonts w:ascii="Times New Roman" w:hAnsi="Times New Roman" w:cs="Times New Roman"/>
          <w:sz w:val="24"/>
          <w:szCs w:val="24"/>
        </w:rPr>
        <w:t xml:space="preserve"> any rights</w:t>
      </w:r>
      <w:r w:rsidRPr="00E42D1E">
        <w:rPr>
          <w:rFonts w:ascii="Times New Roman" w:hAnsi="Times New Roman" w:cs="Times New Roman"/>
          <w:sz w:val="24"/>
          <w:szCs w:val="24"/>
        </w:rPr>
        <w:t xml:space="preserve"> enjoyed by the</w:t>
      </w:r>
      <w:r w:rsidR="00BD3D55" w:rsidRPr="00E42D1E">
        <w:rPr>
          <w:rFonts w:ascii="Times New Roman" w:hAnsi="Times New Roman" w:cs="Times New Roman"/>
          <w:sz w:val="24"/>
          <w:szCs w:val="24"/>
        </w:rPr>
        <w:t xml:space="preserve"> plaintiff </w:t>
      </w:r>
      <w:r w:rsidRPr="00E42D1E">
        <w:rPr>
          <w:rFonts w:ascii="Times New Roman" w:hAnsi="Times New Roman" w:cs="Times New Roman"/>
          <w:sz w:val="24"/>
          <w:szCs w:val="24"/>
        </w:rPr>
        <w:t xml:space="preserve">and he therefore </w:t>
      </w:r>
      <w:r w:rsidR="00BD3D55" w:rsidRPr="00E42D1E">
        <w:rPr>
          <w:rFonts w:ascii="Times New Roman" w:hAnsi="Times New Roman" w:cs="Times New Roman"/>
          <w:sz w:val="24"/>
          <w:szCs w:val="24"/>
        </w:rPr>
        <w:t>does not have any cl</w:t>
      </w:r>
      <w:r w:rsidR="00516E88" w:rsidRPr="00E42D1E">
        <w:rPr>
          <w:rFonts w:ascii="Times New Roman" w:hAnsi="Times New Roman" w:cs="Times New Roman"/>
          <w:sz w:val="24"/>
          <w:szCs w:val="24"/>
        </w:rPr>
        <w:t>aim of right against them</w:t>
      </w:r>
      <w:r w:rsidRPr="00E42D1E">
        <w:rPr>
          <w:rFonts w:ascii="Times New Roman" w:hAnsi="Times New Roman" w:cs="Times New Roman"/>
          <w:sz w:val="24"/>
          <w:szCs w:val="24"/>
        </w:rPr>
        <w:t xml:space="preserve">. </w:t>
      </w:r>
      <w:r w:rsidR="00516E88" w:rsidRPr="00E42D1E">
        <w:rPr>
          <w:rFonts w:ascii="Times New Roman" w:hAnsi="Times New Roman" w:cs="Times New Roman"/>
          <w:sz w:val="24"/>
          <w:szCs w:val="24"/>
        </w:rPr>
        <w:t xml:space="preserve"> </w:t>
      </w:r>
      <w:r w:rsidRPr="00E42D1E">
        <w:rPr>
          <w:rFonts w:ascii="Times New Roman" w:hAnsi="Times New Roman" w:cs="Times New Roman"/>
          <w:sz w:val="24"/>
          <w:szCs w:val="24"/>
        </w:rPr>
        <w:t xml:space="preserve">It followed that </w:t>
      </w:r>
      <w:r w:rsidR="00516E88" w:rsidRPr="00E42D1E">
        <w:rPr>
          <w:rFonts w:ascii="Times New Roman" w:hAnsi="Times New Roman" w:cs="Times New Roman"/>
          <w:sz w:val="24"/>
          <w:szCs w:val="24"/>
        </w:rPr>
        <w:t xml:space="preserve">the plaint does not disclose any cause of action as it has failed </w:t>
      </w:r>
      <w:r w:rsidRPr="00E42D1E">
        <w:rPr>
          <w:rFonts w:ascii="Times New Roman" w:hAnsi="Times New Roman" w:cs="Times New Roman"/>
          <w:sz w:val="24"/>
          <w:szCs w:val="24"/>
        </w:rPr>
        <w:t xml:space="preserve">meet the criteria as laid out in </w:t>
      </w:r>
      <w:r w:rsidR="00516E88" w:rsidRPr="00E42D1E">
        <w:rPr>
          <w:rFonts w:ascii="Times New Roman" w:hAnsi="Times New Roman" w:cs="Times New Roman"/>
          <w:i/>
          <w:sz w:val="24"/>
          <w:szCs w:val="24"/>
          <w:u w:val="single"/>
        </w:rPr>
        <w:t xml:space="preserve">Auto Garage </w:t>
      </w:r>
      <w:proofErr w:type="spellStart"/>
      <w:r w:rsidR="00516E88" w:rsidRPr="00E42D1E">
        <w:rPr>
          <w:rFonts w:ascii="Times New Roman" w:hAnsi="Times New Roman" w:cs="Times New Roman"/>
          <w:i/>
          <w:sz w:val="24"/>
          <w:szCs w:val="24"/>
          <w:u w:val="single"/>
        </w:rPr>
        <w:t>Vs</w:t>
      </w:r>
      <w:proofErr w:type="spellEnd"/>
      <w:r w:rsidR="00516E88" w:rsidRPr="00E42D1E">
        <w:rPr>
          <w:rFonts w:ascii="Times New Roman" w:hAnsi="Times New Roman" w:cs="Times New Roman"/>
          <w:i/>
          <w:sz w:val="24"/>
          <w:szCs w:val="24"/>
          <w:u w:val="single"/>
        </w:rPr>
        <w:t xml:space="preserve"> </w:t>
      </w:r>
      <w:proofErr w:type="spellStart"/>
      <w:r w:rsidR="00516E88" w:rsidRPr="00E42D1E">
        <w:rPr>
          <w:rFonts w:ascii="Times New Roman" w:hAnsi="Times New Roman" w:cs="Times New Roman"/>
          <w:i/>
          <w:sz w:val="24"/>
          <w:szCs w:val="24"/>
          <w:u w:val="single"/>
        </w:rPr>
        <w:t>Motokov</w:t>
      </w:r>
      <w:proofErr w:type="spellEnd"/>
      <w:r w:rsidR="00516E88" w:rsidRPr="00E42D1E">
        <w:rPr>
          <w:rFonts w:ascii="Times New Roman" w:hAnsi="Times New Roman" w:cs="Times New Roman"/>
          <w:i/>
          <w:sz w:val="24"/>
          <w:szCs w:val="24"/>
          <w:u w:val="single"/>
        </w:rPr>
        <w:t xml:space="preserve"> (1971) EA 514.</w:t>
      </w:r>
      <w:r w:rsidR="00516E88" w:rsidRPr="00E42D1E">
        <w:rPr>
          <w:rFonts w:ascii="Times New Roman" w:hAnsi="Times New Roman" w:cs="Times New Roman"/>
          <w:sz w:val="24"/>
          <w:szCs w:val="24"/>
        </w:rPr>
        <w:t xml:space="preserve"> </w:t>
      </w:r>
    </w:p>
    <w:p w:rsidR="00BD3D55" w:rsidRPr="00E42D1E" w:rsidRDefault="002A67B2" w:rsidP="00E42D1E">
      <w:pPr>
        <w:spacing w:line="360" w:lineRule="auto"/>
        <w:jc w:val="both"/>
        <w:rPr>
          <w:rFonts w:ascii="Times New Roman" w:hAnsi="Times New Roman" w:cs="Times New Roman"/>
          <w:sz w:val="24"/>
          <w:szCs w:val="24"/>
        </w:rPr>
      </w:pPr>
      <w:proofErr w:type="spellStart"/>
      <w:r w:rsidRPr="00E42D1E">
        <w:rPr>
          <w:rFonts w:ascii="Times New Roman" w:hAnsi="Times New Roman" w:cs="Times New Roman"/>
          <w:sz w:val="24"/>
          <w:szCs w:val="24"/>
        </w:rPr>
        <w:t>Mr.</w:t>
      </w:r>
      <w:proofErr w:type="spellEnd"/>
      <w:r w:rsidRPr="00E42D1E">
        <w:rPr>
          <w:rFonts w:ascii="Times New Roman" w:hAnsi="Times New Roman" w:cs="Times New Roman"/>
          <w:sz w:val="24"/>
          <w:szCs w:val="24"/>
        </w:rPr>
        <w:t xml:space="preserve"> </w:t>
      </w:r>
      <w:proofErr w:type="spellStart"/>
      <w:r w:rsidRPr="00E42D1E">
        <w:rPr>
          <w:rFonts w:ascii="Times New Roman" w:hAnsi="Times New Roman" w:cs="Times New Roman"/>
          <w:sz w:val="24"/>
          <w:szCs w:val="24"/>
        </w:rPr>
        <w:t>Bagonza</w:t>
      </w:r>
      <w:proofErr w:type="spellEnd"/>
      <w:r w:rsidRPr="00E42D1E">
        <w:rPr>
          <w:rFonts w:ascii="Times New Roman" w:hAnsi="Times New Roman" w:cs="Times New Roman"/>
          <w:sz w:val="24"/>
          <w:szCs w:val="24"/>
        </w:rPr>
        <w:t xml:space="preserve"> prayed that</w:t>
      </w:r>
      <w:r w:rsidR="00516E88" w:rsidRPr="00E42D1E">
        <w:rPr>
          <w:rFonts w:ascii="Times New Roman" w:hAnsi="Times New Roman" w:cs="Times New Roman"/>
          <w:sz w:val="24"/>
          <w:szCs w:val="24"/>
        </w:rPr>
        <w:t xml:space="preserve"> the plaint be rejected and struck out with costs </w:t>
      </w:r>
      <w:r w:rsidR="00EA4324" w:rsidRPr="00E42D1E">
        <w:rPr>
          <w:rFonts w:ascii="Times New Roman" w:hAnsi="Times New Roman" w:cs="Times New Roman"/>
          <w:sz w:val="24"/>
          <w:szCs w:val="24"/>
        </w:rPr>
        <w:t>for failure to disclose a cause of action against the 1</w:t>
      </w:r>
      <w:r w:rsidR="00EA4324" w:rsidRPr="00E42D1E">
        <w:rPr>
          <w:rFonts w:ascii="Times New Roman" w:hAnsi="Times New Roman" w:cs="Times New Roman"/>
          <w:sz w:val="24"/>
          <w:szCs w:val="24"/>
          <w:vertAlign w:val="superscript"/>
        </w:rPr>
        <w:t>st</w:t>
      </w:r>
      <w:r w:rsidR="00EA4324" w:rsidRPr="00E42D1E">
        <w:rPr>
          <w:rFonts w:ascii="Times New Roman" w:hAnsi="Times New Roman" w:cs="Times New Roman"/>
          <w:sz w:val="24"/>
          <w:szCs w:val="24"/>
        </w:rPr>
        <w:t xml:space="preserve"> and 2</w:t>
      </w:r>
      <w:r w:rsidR="00EA4324" w:rsidRPr="00E42D1E">
        <w:rPr>
          <w:rFonts w:ascii="Times New Roman" w:hAnsi="Times New Roman" w:cs="Times New Roman"/>
          <w:sz w:val="24"/>
          <w:szCs w:val="24"/>
          <w:vertAlign w:val="superscript"/>
        </w:rPr>
        <w:t>nd</w:t>
      </w:r>
      <w:r w:rsidR="00EA4324" w:rsidRPr="00E42D1E">
        <w:rPr>
          <w:rFonts w:ascii="Times New Roman" w:hAnsi="Times New Roman" w:cs="Times New Roman"/>
          <w:sz w:val="24"/>
          <w:szCs w:val="24"/>
        </w:rPr>
        <w:t xml:space="preserve"> defendant.</w:t>
      </w:r>
    </w:p>
    <w:p w:rsidR="005E7AB4" w:rsidRPr="00E42D1E" w:rsidRDefault="00DC5B61" w:rsidP="00E42D1E">
      <w:pPr>
        <w:spacing w:line="360" w:lineRule="auto"/>
        <w:jc w:val="both"/>
        <w:rPr>
          <w:rFonts w:ascii="Times New Roman" w:hAnsi="Times New Roman" w:cs="Times New Roman"/>
          <w:b/>
          <w:sz w:val="24"/>
          <w:szCs w:val="24"/>
          <w:u w:val="single"/>
        </w:rPr>
      </w:pPr>
      <w:r w:rsidRPr="00E42D1E">
        <w:rPr>
          <w:rFonts w:ascii="Times New Roman" w:hAnsi="Times New Roman" w:cs="Times New Roman"/>
          <w:b/>
          <w:sz w:val="24"/>
          <w:szCs w:val="24"/>
          <w:u w:val="single"/>
        </w:rPr>
        <w:t xml:space="preserve">Resolution of Issue </w:t>
      </w:r>
    </w:p>
    <w:p w:rsidR="00661688" w:rsidRPr="00E42D1E" w:rsidRDefault="00661688"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t>The plaintiff in this suit brought this action against the 1</w:t>
      </w:r>
      <w:r w:rsidRPr="00E42D1E">
        <w:rPr>
          <w:rFonts w:ascii="Times New Roman" w:hAnsi="Times New Roman" w:cs="Times New Roman"/>
          <w:sz w:val="24"/>
          <w:szCs w:val="24"/>
          <w:vertAlign w:val="superscript"/>
        </w:rPr>
        <w:t>st</w:t>
      </w:r>
      <w:r w:rsidRPr="00E42D1E">
        <w:rPr>
          <w:rFonts w:ascii="Times New Roman" w:hAnsi="Times New Roman" w:cs="Times New Roman"/>
          <w:sz w:val="24"/>
          <w:szCs w:val="24"/>
        </w:rPr>
        <w:t xml:space="preserve"> and 2</w:t>
      </w:r>
      <w:r w:rsidRPr="00E42D1E">
        <w:rPr>
          <w:rFonts w:ascii="Times New Roman" w:hAnsi="Times New Roman" w:cs="Times New Roman"/>
          <w:sz w:val="24"/>
          <w:szCs w:val="24"/>
          <w:vertAlign w:val="superscript"/>
        </w:rPr>
        <w:t>nd</w:t>
      </w:r>
      <w:r w:rsidRPr="00E42D1E">
        <w:rPr>
          <w:rFonts w:ascii="Times New Roman" w:hAnsi="Times New Roman" w:cs="Times New Roman"/>
          <w:sz w:val="24"/>
          <w:szCs w:val="24"/>
        </w:rPr>
        <w:t xml:space="preserve"> defendant allegedly in their capacity as appointed administrators of the estate of the Late </w:t>
      </w:r>
      <w:proofErr w:type="spellStart"/>
      <w:r w:rsidRPr="00E42D1E">
        <w:rPr>
          <w:rFonts w:ascii="Times New Roman" w:hAnsi="Times New Roman" w:cs="Times New Roman"/>
          <w:sz w:val="24"/>
          <w:szCs w:val="24"/>
        </w:rPr>
        <w:t>Nambi</w:t>
      </w:r>
      <w:proofErr w:type="spellEnd"/>
      <w:r w:rsidRPr="00E42D1E">
        <w:rPr>
          <w:rFonts w:ascii="Times New Roman" w:hAnsi="Times New Roman" w:cs="Times New Roman"/>
          <w:sz w:val="24"/>
          <w:szCs w:val="24"/>
        </w:rPr>
        <w:t xml:space="preserve"> Veronica. He attached a copy of a letter from the Administrator General’s office marked ”E” calling the 1</w:t>
      </w:r>
      <w:r w:rsidRPr="00E42D1E">
        <w:rPr>
          <w:rFonts w:ascii="Times New Roman" w:hAnsi="Times New Roman" w:cs="Times New Roman"/>
          <w:sz w:val="24"/>
          <w:szCs w:val="24"/>
          <w:vertAlign w:val="superscript"/>
        </w:rPr>
        <w:t>st</w:t>
      </w:r>
      <w:r w:rsidRPr="00E42D1E">
        <w:rPr>
          <w:rFonts w:ascii="Times New Roman" w:hAnsi="Times New Roman" w:cs="Times New Roman"/>
          <w:sz w:val="24"/>
          <w:szCs w:val="24"/>
        </w:rPr>
        <w:t xml:space="preserve"> defendant to a family meeting and attendance list of the family meeting marked “EE” to the plaint which he referred to as a </w:t>
      </w:r>
      <w:r w:rsidR="00EA4324" w:rsidRPr="00E42D1E">
        <w:rPr>
          <w:rFonts w:ascii="Times New Roman" w:hAnsi="Times New Roman" w:cs="Times New Roman"/>
          <w:sz w:val="24"/>
          <w:szCs w:val="24"/>
        </w:rPr>
        <w:t>‘</w:t>
      </w:r>
      <w:r w:rsidRPr="00E42D1E">
        <w:rPr>
          <w:rFonts w:ascii="Times New Roman" w:hAnsi="Times New Roman" w:cs="Times New Roman"/>
          <w:sz w:val="24"/>
          <w:szCs w:val="24"/>
        </w:rPr>
        <w:t>certificate of no objection</w:t>
      </w:r>
      <w:r w:rsidR="00EA4324" w:rsidRPr="00E42D1E">
        <w:rPr>
          <w:rFonts w:ascii="Times New Roman" w:hAnsi="Times New Roman" w:cs="Times New Roman"/>
          <w:sz w:val="24"/>
          <w:szCs w:val="24"/>
        </w:rPr>
        <w:t>’</w:t>
      </w:r>
      <w:r w:rsidRPr="00E42D1E">
        <w:rPr>
          <w:rFonts w:ascii="Times New Roman" w:hAnsi="Times New Roman" w:cs="Times New Roman"/>
          <w:sz w:val="24"/>
          <w:szCs w:val="24"/>
        </w:rPr>
        <w:t xml:space="preserve"> as proof of their administrative capacity.</w:t>
      </w:r>
    </w:p>
    <w:p w:rsidR="00661688" w:rsidRPr="00E42D1E" w:rsidRDefault="00661688"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t xml:space="preserve">Section 180 of the Succession Act provides that the administrator of a deceased person is his or her legal representative for all purposes and all the property of the deceased person rest in his or her as such. </w:t>
      </w:r>
      <w:r w:rsidR="00EA4324" w:rsidRPr="00E42D1E">
        <w:rPr>
          <w:rFonts w:ascii="Times New Roman" w:hAnsi="Times New Roman" w:cs="Times New Roman"/>
          <w:sz w:val="24"/>
          <w:szCs w:val="24"/>
        </w:rPr>
        <w:t>I</w:t>
      </w:r>
      <w:r w:rsidRPr="00E42D1E">
        <w:rPr>
          <w:rFonts w:ascii="Times New Roman" w:hAnsi="Times New Roman" w:cs="Times New Roman"/>
          <w:sz w:val="24"/>
          <w:szCs w:val="24"/>
        </w:rPr>
        <w:t xml:space="preserve">n the case of </w:t>
      </w:r>
      <w:r w:rsidRPr="00E42D1E">
        <w:rPr>
          <w:rFonts w:ascii="Times New Roman" w:hAnsi="Times New Roman" w:cs="Times New Roman"/>
          <w:sz w:val="24"/>
          <w:szCs w:val="24"/>
          <w:u w:val="single"/>
        </w:rPr>
        <w:t>Maureen</w:t>
      </w:r>
      <w:r w:rsidR="00EA4324" w:rsidRPr="00E42D1E">
        <w:rPr>
          <w:rFonts w:ascii="Times New Roman" w:hAnsi="Times New Roman" w:cs="Times New Roman"/>
          <w:bCs/>
          <w:sz w:val="24"/>
          <w:szCs w:val="24"/>
          <w:u w:val="single"/>
        </w:rPr>
        <w:t xml:space="preserve"> </w:t>
      </w:r>
      <w:proofErr w:type="spellStart"/>
      <w:r w:rsidR="00EA4324" w:rsidRPr="00E42D1E">
        <w:rPr>
          <w:rFonts w:ascii="Times New Roman" w:hAnsi="Times New Roman" w:cs="Times New Roman"/>
          <w:bCs/>
          <w:sz w:val="24"/>
          <w:szCs w:val="24"/>
          <w:u w:val="single"/>
        </w:rPr>
        <w:t>Tumusiime</w:t>
      </w:r>
      <w:proofErr w:type="spellEnd"/>
      <w:r w:rsidR="00EA4324" w:rsidRPr="00E42D1E">
        <w:rPr>
          <w:rFonts w:ascii="Times New Roman" w:hAnsi="Times New Roman" w:cs="Times New Roman"/>
          <w:bCs/>
          <w:sz w:val="24"/>
          <w:szCs w:val="24"/>
          <w:u w:val="single"/>
        </w:rPr>
        <w:t xml:space="preserve"> V</w:t>
      </w:r>
      <w:r w:rsidRPr="00E42D1E">
        <w:rPr>
          <w:rFonts w:ascii="Times New Roman" w:hAnsi="Times New Roman" w:cs="Times New Roman"/>
          <w:bCs/>
          <w:sz w:val="24"/>
          <w:szCs w:val="24"/>
          <w:u w:val="single"/>
        </w:rPr>
        <w:t xml:space="preserve"> </w:t>
      </w:r>
      <w:proofErr w:type="spellStart"/>
      <w:r w:rsidRPr="00E42D1E">
        <w:rPr>
          <w:rFonts w:ascii="Times New Roman" w:hAnsi="Times New Roman" w:cs="Times New Roman"/>
          <w:bCs/>
          <w:sz w:val="24"/>
          <w:szCs w:val="24"/>
          <w:u w:val="single"/>
        </w:rPr>
        <w:t>Macario</w:t>
      </w:r>
      <w:proofErr w:type="spellEnd"/>
      <w:r w:rsidRPr="00E42D1E">
        <w:rPr>
          <w:rFonts w:ascii="Times New Roman" w:hAnsi="Times New Roman" w:cs="Times New Roman"/>
          <w:bCs/>
          <w:sz w:val="24"/>
          <w:szCs w:val="24"/>
          <w:u w:val="single"/>
        </w:rPr>
        <w:t xml:space="preserve"> and another [2006] I HCB 127</w:t>
      </w:r>
      <w:r w:rsidRPr="00E42D1E">
        <w:rPr>
          <w:rFonts w:ascii="Times New Roman" w:hAnsi="Times New Roman" w:cs="Times New Roman"/>
          <w:sz w:val="24"/>
          <w:szCs w:val="24"/>
          <w:u w:val="single"/>
        </w:rPr>
        <w:t> </w:t>
      </w:r>
      <w:r w:rsidRPr="00E42D1E">
        <w:rPr>
          <w:rFonts w:ascii="Times New Roman" w:hAnsi="Times New Roman" w:cs="Times New Roman"/>
          <w:sz w:val="24"/>
          <w:szCs w:val="24"/>
        </w:rPr>
        <w:t>Court held that according to Section 180 of the Succession Act, ownership of the property of the deceased vests into the one being appointed administrator or executor through grant of Letters of Administration or probate.</w:t>
      </w:r>
    </w:p>
    <w:p w:rsidR="00263CEE" w:rsidRPr="00E42D1E" w:rsidRDefault="00661688"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t xml:space="preserve">According to the plaint, the plaintiff has not produced any letters of administration </w:t>
      </w:r>
      <w:r w:rsidR="00EA4324" w:rsidRPr="00E42D1E">
        <w:rPr>
          <w:rFonts w:ascii="Times New Roman" w:hAnsi="Times New Roman" w:cs="Times New Roman"/>
          <w:sz w:val="24"/>
          <w:szCs w:val="24"/>
        </w:rPr>
        <w:t xml:space="preserve">to support his claim that the </w:t>
      </w:r>
      <w:r w:rsidRPr="00E42D1E">
        <w:rPr>
          <w:rFonts w:ascii="Times New Roman" w:hAnsi="Times New Roman" w:cs="Times New Roman"/>
          <w:sz w:val="24"/>
          <w:szCs w:val="24"/>
        </w:rPr>
        <w:t>1</w:t>
      </w:r>
      <w:r w:rsidRPr="00E42D1E">
        <w:rPr>
          <w:rFonts w:ascii="Times New Roman" w:hAnsi="Times New Roman" w:cs="Times New Roman"/>
          <w:sz w:val="24"/>
          <w:szCs w:val="24"/>
          <w:vertAlign w:val="superscript"/>
        </w:rPr>
        <w:t>st</w:t>
      </w:r>
      <w:r w:rsidRPr="00E42D1E">
        <w:rPr>
          <w:rFonts w:ascii="Times New Roman" w:hAnsi="Times New Roman" w:cs="Times New Roman"/>
          <w:sz w:val="24"/>
          <w:szCs w:val="24"/>
        </w:rPr>
        <w:t xml:space="preserve"> and 2</w:t>
      </w:r>
      <w:r w:rsidRPr="00E42D1E">
        <w:rPr>
          <w:rFonts w:ascii="Times New Roman" w:hAnsi="Times New Roman" w:cs="Times New Roman"/>
          <w:sz w:val="24"/>
          <w:szCs w:val="24"/>
          <w:vertAlign w:val="superscript"/>
        </w:rPr>
        <w:t>nd</w:t>
      </w:r>
      <w:r w:rsidR="00EA4324" w:rsidRPr="00E42D1E">
        <w:rPr>
          <w:rFonts w:ascii="Times New Roman" w:hAnsi="Times New Roman" w:cs="Times New Roman"/>
          <w:sz w:val="24"/>
          <w:szCs w:val="24"/>
          <w:vertAlign w:val="superscript"/>
        </w:rPr>
        <w:t xml:space="preserve"> </w:t>
      </w:r>
      <w:r w:rsidR="00EA4324" w:rsidRPr="00E42D1E">
        <w:rPr>
          <w:rFonts w:ascii="Times New Roman" w:hAnsi="Times New Roman" w:cs="Times New Roman"/>
          <w:sz w:val="24"/>
          <w:szCs w:val="24"/>
        </w:rPr>
        <w:t>defendants were</w:t>
      </w:r>
      <w:r w:rsidRPr="00E42D1E">
        <w:rPr>
          <w:rFonts w:ascii="Times New Roman" w:hAnsi="Times New Roman" w:cs="Times New Roman"/>
          <w:sz w:val="24"/>
          <w:szCs w:val="24"/>
        </w:rPr>
        <w:t xml:space="preserve"> administrators of the</w:t>
      </w:r>
      <w:r w:rsidR="00EA4324" w:rsidRPr="00E42D1E">
        <w:rPr>
          <w:rFonts w:ascii="Times New Roman" w:hAnsi="Times New Roman" w:cs="Times New Roman"/>
          <w:sz w:val="24"/>
          <w:szCs w:val="24"/>
        </w:rPr>
        <w:t xml:space="preserve"> estate of the</w:t>
      </w:r>
      <w:r w:rsidRPr="00E42D1E">
        <w:rPr>
          <w:rFonts w:ascii="Times New Roman" w:hAnsi="Times New Roman" w:cs="Times New Roman"/>
          <w:sz w:val="24"/>
          <w:szCs w:val="24"/>
        </w:rPr>
        <w:t xml:space="preserve"> late </w:t>
      </w:r>
      <w:proofErr w:type="spellStart"/>
      <w:r w:rsidRPr="00E42D1E">
        <w:rPr>
          <w:rFonts w:ascii="Times New Roman" w:hAnsi="Times New Roman" w:cs="Times New Roman"/>
          <w:sz w:val="24"/>
          <w:szCs w:val="24"/>
        </w:rPr>
        <w:t>Nambi</w:t>
      </w:r>
      <w:proofErr w:type="spellEnd"/>
      <w:r w:rsidR="00EA4324" w:rsidRPr="00E42D1E">
        <w:rPr>
          <w:rFonts w:ascii="Times New Roman" w:hAnsi="Times New Roman" w:cs="Times New Roman"/>
          <w:sz w:val="24"/>
          <w:szCs w:val="24"/>
        </w:rPr>
        <w:t xml:space="preserve"> Veronica</w:t>
      </w:r>
      <w:r w:rsidR="00271268" w:rsidRPr="00E42D1E">
        <w:rPr>
          <w:rFonts w:ascii="Times New Roman" w:hAnsi="Times New Roman" w:cs="Times New Roman"/>
          <w:sz w:val="24"/>
          <w:szCs w:val="24"/>
        </w:rPr>
        <w:t>.</w:t>
      </w:r>
    </w:p>
    <w:p w:rsidR="00EA4324" w:rsidRPr="00E42D1E" w:rsidRDefault="00271268"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t xml:space="preserve">Furthermore, </w:t>
      </w:r>
      <w:r w:rsidR="00EA4324" w:rsidRPr="00E42D1E">
        <w:rPr>
          <w:rFonts w:ascii="Times New Roman" w:hAnsi="Times New Roman" w:cs="Times New Roman"/>
          <w:sz w:val="24"/>
          <w:szCs w:val="24"/>
        </w:rPr>
        <w:t xml:space="preserve">it is clear from the plaint, under paragraph 5 (iii), that </w:t>
      </w:r>
      <w:r w:rsidRPr="00E42D1E">
        <w:rPr>
          <w:rFonts w:ascii="Times New Roman" w:hAnsi="Times New Roman" w:cs="Times New Roman"/>
          <w:sz w:val="24"/>
          <w:szCs w:val="24"/>
        </w:rPr>
        <w:t xml:space="preserve">the plaintiff did not purchase the suit land from the late </w:t>
      </w:r>
      <w:proofErr w:type="spellStart"/>
      <w:r w:rsidRPr="00E42D1E">
        <w:rPr>
          <w:rFonts w:ascii="Times New Roman" w:hAnsi="Times New Roman" w:cs="Times New Roman"/>
          <w:sz w:val="24"/>
          <w:szCs w:val="24"/>
        </w:rPr>
        <w:t>Nambi</w:t>
      </w:r>
      <w:proofErr w:type="spellEnd"/>
      <w:r w:rsidRPr="00E42D1E">
        <w:rPr>
          <w:rFonts w:ascii="Times New Roman" w:hAnsi="Times New Roman" w:cs="Times New Roman"/>
          <w:sz w:val="24"/>
          <w:szCs w:val="24"/>
        </w:rPr>
        <w:t xml:space="preserve"> but rather from her three daughters who are also deceased. </w:t>
      </w:r>
      <w:r w:rsidR="00EA4324" w:rsidRPr="00E42D1E">
        <w:rPr>
          <w:rFonts w:ascii="Times New Roman" w:hAnsi="Times New Roman" w:cs="Times New Roman"/>
          <w:sz w:val="24"/>
          <w:szCs w:val="24"/>
        </w:rPr>
        <w:t>No legal connection has been made between the 1</w:t>
      </w:r>
      <w:r w:rsidR="00EA4324" w:rsidRPr="00E42D1E">
        <w:rPr>
          <w:rFonts w:ascii="Times New Roman" w:hAnsi="Times New Roman" w:cs="Times New Roman"/>
          <w:sz w:val="24"/>
          <w:szCs w:val="24"/>
          <w:vertAlign w:val="superscript"/>
        </w:rPr>
        <w:t>st</w:t>
      </w:r>
      <w:r w:rsidR="00EA4324" w:rsidRPr="00E42D1E">
        <w:rPr>
          <w:rFonts w:ascii="Times New Roman" w:hAnsi="Times New Roman" w:cs="Times New Roman"/>
          <w:sz w:val="24"/>
          <w:szCs w:val="24"/>
        </w:rPr>
        <w:t xml:space="preserve"> and 2</w:t>
      </w:r>
      <w:r w:rsidR="00EA4324" w:rsidRPr="00E42D1E">
        <w:rPr>
          <w:rFonts w:ascii="Times New Roman" w:hAnsi="Times New Roman" w:cs="Times New Roman"/>
          <w:sz w:val="24"/>
          <w:szCs w:val="24"/>
          <w:vertAlign w:val="superscript"/>
        </w:rPr>
        <w:t>nd</w:t>
      </w:r>
      <w:r w:rsidR="00EA4324" w:rsidRPr="00E42D1E">
        <w:rPr>
          <w:rFonts w:ascii="Times New Roman" w:hAnsi="Times New Roman" w:cs="Times New Roman"/>
          <w:sz w:val="24"/>
          <w:szCs w:val="24"/>
        </w:rPr>
        <w:t xml:space="preserve"> defendants and this sale of land transaction to give rise to a cause of action.</w:t>
      </w:r>
    </w:p>
    <w:p w:rsidR="008A4E90" w:rsidRPr="00E42D1E" w:rsidRDefault="00EA4324" w:rsidP="00E42D1E">
      <w:pPr>
        <w:spacing w:line="360" w:lineRule="auto"/>
        <w:jc w:val="both"/>
        <w:rPr>
          <w:rFonts w:ascii="Times New Roman" w:hAnsi="Times New Roman" w:cs="Times New Roman"/>
          <w:sz w:val="24"/>
          <w:szCs w:val="24"/>
        </w:rPr>
      </w:pPr>
      <w:r w:rsidRPr="00E42D1E">
        <w:rPr>
          <w:rFonts w:ascii="Times New Roman" w:hAnsi="Times New Roman" w:cs="Times New Roman"/>
          <w:sz w:val="24"/>
          <w:szCs w:val="24"/>
        </w:rPr>
        <w:lastRenderedPageBreak/>
        <w:t>In conclusion, this court, in agreement with counsel for the defendants, finds that</w:t>
      </w:r>
      <w:r w:rsidR="00271268" w:rsidRPr="00E42D1E">
        <w:rPr>
          <w:rFonts w:ascii="Times New Roman" w:hAnsi="Times New Roman" w:cs="Times New Roman"/>
          <w:sz w:val="24"/>
          <w:szCs w:val="24"/>
        </w:rPr>
        <w:t xml:space="preserve"> the plaint </w:t>
      </w:r>
      <w:r w:rsidR="00545E1B" w:rsidRPr="00E42D1E">
        <w:rPr>
          <w:rFonts w:ascii="Times New Roman" w:hAnsi="Times New Roman" w:cs="Times New Roman"/>
          <w:sz w:val="24"/>
          <w:szCs w:val="24"/>
        </w:rPr>
        <w:t xml:space="preserve">and its annexures </w:t>
      </w:r>
      <w:r w:rsidRPr="00E42D1E">
        <w:rPr>
          <w:rFonts w:ascii="Times New Roman" w:hAnsi="Times New Roman" w:cs="Times New Roman"/>
          <w:sz w:val="24"/>
          <w:szCs w:val="24"/>
        </w:rPr>
        <w:t>do</w:t>
      </w:r>
      <w:r w:rsidR="00271268" w:rsidRPr="00E42D1E">
        <w:rPr>
          <w:rFonts w:ascii="Times New Roman" w:hAnsi="Times New Roman" w:cs="Times New Roman"/>
          <w:sz w:val="24"/>
          <w:szCs w:val="24"/>
        </w:rPr>
        <w:t xml:space="preserve"> not disclose a cause of action </w:t>
      </w:r>
      <w:r w:rsidR="00545E1B" w:rsidRPr="00E42D1E">
        <w:rPr>
          <w:rFonts w:ascii="Times New Roman" w:hAnsi="Times New Roman" w:cs="Times New Roman"/>
          <w:sz w:val="24"/>
          <w:szCs w:val="24"/>
        </w:rPr>
        <w:t>against the 1</w:t>
      </w:r>
      <w:r w:rsidR="00545E1B" w:rsidRPr="00E42D1E">
        <w:rPr>
          <w:rFonts w:ascii="Times New Roman" w:hAnsi="Times New Roman" w:cs="Times New Roman"/>
          <w:sz w:val="24"/>
          <w:szCs w:val="24"/>
          <w:vertAlign w:val="superscript"/>
        </w:rPr>
        <w:t>st</w:t>
      </w:r>
      <w:r w:rsidR="00545E1B" w:rsidRPr="00E42D1E">
        <w:rPr>
          <w:rFonts w:ascii="Times New Roman" w:hAnsi="Times New Roman" w:cs="Times New Roman"/>
          <w:sz w:val="24"/>
          <w:szCs w:val="24"/>
        </w:rPr>
        <w:t xml:space="preserve"> and 2</w:t>
      </w:r>
      <w:r w:rsidR="00545E1B" w:rsidRPr="00E42D1E">
        <w:rPr>
          <w:rFonts w:ascii="Times New Roman" w:hAnsi="Times New Roman" w:cs="Times New Roman"/>
          <w:sz w:val="24"/>
          <w:szCs w:val="24"/>
          <w:vertAlign w:val="superscript"/>
        </w:rPr>
        <w:t>nd</w:t>
      </w:r>
      <w:r w:rsidR="00545E1B" w:rsidRPr="00E42D1E">
        <w:rPr>
          <w:rFonts w:ascii="Times New Roman" w:hAnsi="Times New Roman" w:cs="Times New Roman"/>
          <w:sz w:val="24"/>
          <w:szCs w:val="24"/>
        </w:rPr>
        <w:t xml:space="preserve"> defendants</w:t>
      </w:r>
      <w:r w:rsidRPr="00E42D1E">
        <w:rPr>
          <w:rFonts w:ascii="Times New Roman" w:hAnsi="Times New Roman" w:cs="Times New Roman"/>
          <w:sz w:val="24"/>
          <w:szCs w:val="24"/>
        </w:rPr>
        <w:t>.</w:t>
      </w:r>
      <w:r w:rsidR="00545E1B" w:rsidRPr="00E42D1E">
        <w:rPr>
          <w:rFonts w:ascii="Times New Roman" w:hAnsi="Times New Roman" w:cs="Times New Roman"/>
          <w:sz w:val="24"/>
          <w:szCs w:val="24"/>
        </w:rPr>
        <w:t xml:space="preserve"> </w:t>
      </w:r>
      <w:r w:rsidRPr="00E42D1E">
        <w:rPr>
          <w:rFonts w:ascii="Times New Roman" w:hAnsi="Times New Roman" w:cs="Times New Roman"/>
          <w:sz w:val="24"/>
          <w:szCs w:val="24"/>
        </w:rPr>
        <w:t>The preliminary objection is upheld.</w:t>
      </w:r>
      <w:r w:rsidR="00A41236" w:rsidRPr="00E42D1E">
        <w:rPr>
          <w:rFonts w:ascii="Times New Roman" w:hAnsi="Times New Roman" w:cs="Times New Roman"/>
          <w:sz w:val="24"/>
          <w:szCs w:val="24"/>
        </w:rPr>
        <w:t xml:space="preserve"> It follows, that since the claim against the 3</w:t>
      </w:r>
      <w:r w:rsidR="00A41236" w:rsidRPr="00E42D1E">
        <w:rPr>
          <w:rFonts w:ascii="Times New Roman" w:hAnsi="Times New Roman" w:cs="Times New Roman"/>
          <w:sz w:val="24"/>
          <w:szCs w:val="24"/>
          <w:vertAlign w:val="superscript"/>
        </w:rPr>
        <w:t>rd</w:t>
      </w:r>
      <w:r w:rsidR="00A41236" w:rsidRPr="00E42D1E">
        <w:rPr>
          <w:rFonts w:ascii="Times New Roman" w:hAnsi="Times New Roman" w:cs="Times New Roman"/>
          <w:sz w:val="24"/>
          <w:szCs w:val="24"/>
        </w:rPr>
        <w:t xml:space="preserve"> defendant, is for consequential orders following the success of the claim against the 1</w:t>
      </w:r>
      <w:r w:rsidR="00A41236" w:rsidRPr="00E42D1E">
        <w:rPr>
          <w:rFonts w:ascii="Times New Roman" w:hAnsi="Times New Roman" w:cs="Times New Roman"/>
          <w:sz w:val="24"/>
          <w:szCs w:val="24"/>
          <w:vertAlign w:val="superscript"/>
        </w:rPr>
        <w:t>st</w:t>
      </w:r>
      <w:r w:rsidR="00A41236" w:rsidRPr="00E42D1E">
        <w:rPr>
          <w:rFonts w:ascii="Times New Roman" w:hAnsi="Times New Roman" w:cs="Times New Roman"/>
          <w:sz w:val="24"/>
          <w:szCs w:val="24"/>
        </w:rPr>
        <w:t xml:space="preserve"> and 2</w:t>
      </w:r>
      <w:r w:rsidR="00A41236" w:rsidRPr="00E42D1E">
        <w:rPr>
          <w:rFonts w:ascii="Times New Roman" w:hAnsi="Times New Roman" w:cs="Times New Roman"/>
          <w:sz w:val="24"/>
          <w:szCs w:val="24"/>
          <w:vertAlign w:val="superscript"/>
        </w:rPr>
        <w:t>nd</w:t>
      </w:r>
      <w:r w:rsidR="00A41236" w:rsidRPr="00E42D1E">
        <w:rPr>
          <w:rFonts w:ascii="Times New Roman" w:hAnsi="Times New Roman" w:cs="Times New Roman"/>
          <w:sz w:val="24"/>
          <w:szCs w:val="24"/>
        </w:rPr>
        <w:t xml:space="preserve"> defendants, this claim cannot stand independently and is accordingly dismissed.</w:t>
      </w:r>
    </w:p>
    <w:p w:rsidR="00AD4217" w:rsidRPr="00E42D1E" w:rsidRDefault="00AD4217" w:rsidP="00E42D1E">
      <w:pPr>
        <w:spacing w:line="360" w:lineRule="auto"/>
        <w:jc w:val="both"/>
        <w:rPr>
          <w:rFonts w:ascii="Times New Roman" w:hAnsi="Times New Roman" w:cs="Times New Roman"/>
          <w:b/>
          <w:sz w:val="24"/>
          <w:szCs w:val="24"/>
          <w:lang w:val="en-US"/>
        </w:rPr>
      </w:pPr>
      <w:r w:rsidRPr="00E42D1E">
        <w:rPr>
          <w:rFonts w:ascii="Times New Roman" w:hAnsi="Times New Roman" w:cs="Times New Roman"/>
          <w:b/>
          <w:sz w:val="24"/>
          <w:szCs w:val="24"/>
          <w:lang w:val="en-US"/>
        </w:rPr>
        <w:t>I hereby make the following orders:</w:t>
      </w:r>
    </w:p>
    <w:p w:rsidR="00A41236" w:rsidRPr="00E42D1E" w:rsidRDefault="00C87E32" w:rsidP="00E42D1E">
      <w:pPr>
        <w:pStyle w:val="ListParagraph"/>
        <w:numPr>
          <w:ilvl w:val="0"/>
          <w:numId w:val="18"/>
        </w:numPr>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t>The plaint</w:t>
      </w:r>
      <w:r w:rsidR="007062CA" w:rsidRPr="00E42D1E">
        <w:rPr>
          <w:rFonts w:ascii="Times New Roman" w:hAnsi="Times New Roman" w:cs="Times New Roman"/>
          <w:sz w:val="24"/>
          <w:szCs w:val="24"/>
          <w:lang w:val="en-US"/>
        </w:rPr>
        <w:t xml:space="preserve"> discloses </w:t>
      </w:r>
      <w:r w:rsidRPr="00E42D1E">
        <w:rPr>
          <w:rFonts w:ascii="Times New Roman" w:hAnsi="Times New Roman" w:cs="Times New Roman"/>
          <w:sz w:val="24"/>
          <w:szCs w:val="24"/>
          <w:lang w:val="en-US"/>
        </w:rPr>
        <w:t>no cause of action against the 1</w:t>
      </w:r>
      <w:r w:rsidRPr="00E42D1E">
        <w:rPr>
          <w:rFonts w:ascii="Times New Roman" w:hAnsi="Times New Roman" w:cs="Times New Roman"/>
          <w:sz w:val="24"/>
          <w:szCs w:val="24"/>
          <w:vertAlign w:val="superscript"/>
          <w:lang w:val="en-US"/>
        </w:rPr>
        <w:t>st</w:t>
      </w:r>
      <w:r w:rsidRPr="00E42D1E">
        <w:rPr>
          <w:rFonts w:ascii="Times New Roman" w:hAnsi="Times New Roman" w:cs="Times New Roman"/>
          <w:sz w:val="24"/>
          <w:szCs w:val="24"/>
          <w:lang w:val="en-US"/>
        </w:rPr>
        <w:t xml:space="preserve"> and 2</w:t>
      </w:r>
      <w:r w:rsidRPr="00E42D1E">
        <w:rPr>
          <w:rFonts w:ascii="Times New Roman" w:hAnsi="Times New Roman" w:cs="Times New Roman"/>
          <w:sz w:val="24"/>
          <w:szCs w:val="24"/>
          <w:vertAlign w:val="superscript"/>
          <w:lang w:val="en-US"/>
        </w:rPr>
        <w:t>nd</w:t>
      </w:r>
      <w:r w:rsidRPr="00E42D1E">
        <w:rPr>
          <w:rFonts w:ascii="Times New Roman" w:hAnsi="Times New Roman" w:cs="Times New Roman"/>
          <w:sz w:val="24"/>
          <w:szCs w:val="24"/>
          <w:lang w:val="en-US"/>
        </w:rPr>
        <w:t xml:space="preserve"> defendants</w:t>
      </w:r>
      <w:r w:rsidR="00AD4217" w:rsidRPr="00E42D1E">
        <w:rPr>
          <w:rFonts w:ascii="Times New Roman" w:hAnsi="Times New Roman" w:cs="Times New Roman"/>
          <w:sz w:val="24"/>
          <w:szCs w:val="24"/>
          <w:lang w:val="en-US"/>
        </w:rPr>
        <w:t>,</w:t>
      </w:r>
      <w:r w:rsidR="00EA4324" w:rsidRPr="00E42D1E">
        <w:rPr>
          <w:rFonts w:ascii="Times New Roman" w:hAnsi="Times New Roman" w:cs="Times New Roman"/>
          <w:sz w:val="24"/>
          <w:szCs w:val="24"/>
          <w:lang w:val="en-US"/>
        </w:rPr>
        <w:t xml:space="preserve"> </w:t>
      </w:r>
      <w:r w:rsidRPr="00E42D1E">
        <w:rPr>
          <w:rFonts w:ascii="Times New Roman" w:hAnsi="Times New Roman" w:cs="Times New Roman"/>
          <w:sz w:val="24"/>
          <w:szCs w:val="24"/>
          <w:lang w:val="en-US"/>
        </w:rPr>
        <w:t xml:space="preserve">Mr. </w:t>
      </w:r>
      <w:proofErr w:type="spellStart"/>
      <w:r w:rsidRPr="00E42D1E">
        <w:rPr>
          <w:rFonts w:ascii="Times New Roman" w:hAnsi="Times New Roman" w:cs="Times New Roman"/>
          <w:sz w:val="24"/>
          <w:szCs w:val="24"/>
          <w:lang w:val="en-US"/>
        </w:rPr>
        <w:t>Ssengendo</w:t>
      </w:r>
      <w:proofErr w:type="spellEnd"/>
      <w:r w:rsidRPr="00E42D1E">
        <w:rPr>
          <w:rFonts w:ascii="Times New Roman" w:hAnsi="Times New Roman" w:cs="Times New Roman"/>
          <w:sz w:val="24"/>
          <w:szCs w:val="24"/>
          <w:lang w:val="en-US"/>
        </w:rPr>
        <w:t xml:space="preserve"> </w:t>
      </w:r>
      <w:proofErr w:type="spellStart"/>
      <w:r w:rsidRPr="00E42D1E">
        <w:rPr>
          <w:rFonts w:ascii="Times New Roman" w:hAnsi="Times New Roman" w:cs="Times New Roman"/>
          <w:sz w:val="24"/>
          <w:szCs w:val="24"/>
          <w:lang w:val="en-US"/>
        </w:rPr>
        <w:t>Lubwama</w:t>
      </w:r>
      <w:proofErr w:type="spellEnd"/>
      <w:r w:rsidRPr="00E42D1E">
        <w:rPr>
          <w:rFonts w:ascii="Times New Roman" w:hAnsi="Times New Roman" w:cs="Times New Roman"/>
          <w:sz w:val="24"/>
          <w:szCs w:val="24"/>
          <w:lang w:val="en-US"/>
        </w:rPr>
        <w:t xml:space="preserve"> Isaac and Ms. </w:t>
      </w:r>
      <w:proofErr w:type="spellStart"/>
      <w:r w:rsidRPr="00E42D1E">
        <w:rPr>
          <w:rFonts w:ascii="Times New Roman" w:hAnsi="Times New Roman" w:cs="Times New Roman"/>
          <w:sz w:val="24"/>
          <w:szCs w:val="24"/>
          <w:lang w:val="en-US"/>
        </w:rPr>
        <w:t>Zawedde</w:t>
      </w:r>
      <w:proofErr w:type="spellEnd"/>
      <w:r w:rsidRPr="00E42D1E">
        <w:rPr>
          <w:rFonts w:ascii="Times New Roman" w:hAnsi="Times New Roman" w:cs="Times New Roman"/>
          <w:sz w:val="24"/>
          <w:szCs w:val="24"/>
          <w:lang w:val="en-US"/>
        </w:rPr>
        <w:t xml:space="preserve"> L</w:t>
      </w:r>
      <w:r w:rsidR="008124E8" w:rsidRPr="00E42D1E">
        <w:rPr>
          <w:rFonts w:ascii="Times New Roman" w:hAnsi="Times New Roman" w:cs="Times New Roman"/>
          <w:sz w:val="24"/>
          <w:szCs w:val="24"/>
          <w:lang w:val="en-US"/>
        </w:rPr>
        <w:t>ydia</w:t>
      </w:r>
      <w:r w:rsidR="00A41236" w:rsidRPr="00E42D1E">
        <w:rPr>
          <w:rFonts w:ascii="Times New Roman" w:hAnsi="Times New Roman" w:cs="Times New Roman"/>
          <w:sz w:val="24"/>
          <w:szCs w:val="24"/>
          <w:lang w:val="en-US"/>
        </w:rPr>
        <w:t xml:space="preserve"> and hereby struck out.</w:t>
      </w:r>
    </w:p>
    <w:p w:rsidR="00EC1CFA" w:rsidRPr="00E42D1E" w:rsidRDefault="008124E8" w:rsidP="00E42D1E">
      <w:pPr>
        <w:pStyle w:val="ListParagraph"/>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t xml:space="preserve"> </w:t>
      </w:r>
    </w:p>
    <w:p w:rsidR="008124E8" w:rsidRPr="00E42D1E" w:rsidRDefault="00A41236" w:rsidP="00E42D1E">
      <w:pPr>
        <w:pStyle w:val="ListParagraph"/>
        <w:numPr>
          <w:ilvl w:val="0"/>
          <w:numId w:val="18"/>
        </w:numPr>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t>The claim against the 3</w:t>
      </w:r>
      <w:r w:rsidRPr="00E42D1E">
        <w:rPr>
          <w:rFonts w:ascii="Times New Roman" w:hAnsi="Times New Roman" w:cs="Times New Roman"/>
          <w:sz w:val="24"/>
          <w:szCs w:val="24"/>
          <w:vertAlign w:val="superscript"/>
          <w:lang w:val="en-US"/>
        </w:rPr>
        <w:t>rd</w:t>
      </w:r>
      <w:r w:rsidRPr="00E42D1E">
        <w:rPr>
          <w:rFonts w:ascii="Times New Roman" w:hAnsi="Times New Roman" w:cs="Times New Roman"/>
          <w:sz w:val="24"/>
          <w:szCs w:val="24"/>
          <w:lang w:val="en-US"/>
        </w:rPr>
        <w:t xml:space="preserve"> defendant which is solely hinged on the existence of a cause of action against the 1</w:t>
      </w:r>
      <w:r w:rsidRPr="00E42D1E">
        <w:rPr>
          <w:rFonts w:ascii="Times New Roman" w:hAnsi="Times New Roman" w:cs="Times New Roman"/>
          <w:sz w:val="24"/>
          <w:szCs w:val="24"/>
          <w:vertAlign w:val="superscript"/>
          <w:lang w:val="en-US"/>
        </w:rPr>
        <w:t>st</w:t>
      </w:r>
      <w:r w:rsidRPr="00E42D1E">
        <w:rPr>
          <w:rFonts w:ascii="Times New Roman" w:hAnsi="Times New Roman" w:cs="Times New Roman"/>
          <w:sz w:val="24"/>
          <w:szCs w:val="24"/>
          <w:lang w:val="en-US"/>
        </w:rPr>
        <w:t xml:space="preserve"> and 2</w:t>
      </w:r>
      <w:r w:rsidRPr="00E42D1E">
        <w:rPr>
          <w:rFonts w:ascii="Times New Roman" w:hAnsi="Times New Roman" w:cs="Times New Roman"/>
          <w:sz w:val="24"/>
          <w:szCs w:val="24"/>
          <w:vertAlign w:val="superscript"/>
          <w:lang w:val="en-US"/>
        </w:rPr>
        <w:t>nd</w:t>
      </w:r>
      <w:r w:rsidRPr="00E42D1E">
        <w:rPr>
          <w:rFonts w:ascii="Times New Roman" w:hAnsi="Times New Roman" w:cs="Times New Roman"/>
          <w:sz w:val="24"/>
          <w:szCs w:val="24"/>
          <w:lang w:val="en-US"/>
        </w:rPr>
        <w:t xml:space="preserve"> defendant is dismissed.</w:t>
      </w:r>
    </w:p>
    <w:p w:rsidR="00303F34" w:rsidRPr="00E42D1E" w:rsidRDefault="00303F34" w:rsidP="00E42D1E">
      <w:pPr>
        <w:pStyle w:val="ListParagraph"/>
        <w:spacing w:line="360" w:lineRule="auto"/>
        <w:jc w:val="both"/>
        <w:rPr>
          <w:rFonts w:ascii="Times New Roman" w:hAnsi="Times New Roman" w:cs="Times New Roman"/>
          <w:sz w:val="24"/>
          <w:szCs w:val="24"/>
          <w:lang w:val="en-US"/>
        </w:rPr>
      </w:pPr>
    </w:p>
    <w:p w:rsidR="00303F34" w:rsidRPr="00E42D1E" w:rsidRDefault="00303F34" w:rsidP="00E42D1E">
      <w:pPr>
        <w:pStyle w:val="ListParagraph"/>
        <w:numPr>
          <w:ilvl w:val="0"/>
          <w:numId w:val="18"/>
        </w:numPr>
        <w:spacing w:line="360" w:lineRule="auto"/>
        <w:jc w:val="both"/>
        <w:rPr>
          <w:rFonts w:ascii="Times New Roman" w:hAnsi="Times New Roman" w:cs="Times New Roman"/>
          <w:sz w:val="24"/>
          <w:szCs w:val="24"/>
          <w:lang w:val="en-US"/>
        </w:rPr>
      </w:pPr>
      <w:r w:rsidRPr="00E42D1E">
        <w:rPr>
          <w:rFonts w:ascii="Times New Roman" w:hAnsi="Times New Roman" w:cs="Times New Roman"/>
          <w:sz w:val="24"/>
          <w:szCs w:val="24"/>
          <w:lang w:val="en-US"/>
        </w:rPr>
        <w:t>The suit is dismissed with costs.</w:t>
      </w:r>
    </w:p>
    <w:p w:rsidR="00A41236" w:rsidRPr="00E42D1E" w:rsidRDefault="00A41236" w:rsidP="00E42D1E">
      <w:pPr>
        <w:pStyle w:val="ListParagraph"/>
        <w:spacing w:line="360" w:lineRule="auto"/>
        <w:jc w:val="both"/>
        <w:rPr>
          <w:rFonts w:ascii="Times New Roman" w:hAnsi="Times New Roman" w:cs="Times New Roman"/>
          <w:sz w:val="24"/>
          <w:szCs w:val="24"/>
          <w:lang w:val="en-US"/>
        </w:rPr>
      </w:pPr>
    </w:p>
    <w:p w:rsidR="007062CA" w:rsidRPr="00E42D1E" w:rsidRDefault="007062CA" w:rsidP="00E42D1E">
      <w:pPr>
        <w:spacing w:line="360" w:lineRule="auto"/>
        <w:ind w:left="360"/>
        <w:jc w:val="both"/>
        <w:rPr>
          <w:rFonts w:ascii="Times New Roman" w:hAnsi="Times New Roman" w:cs="Times New Roman"/>
          <w:b/>
          <w:sz w:val="24"/>
          <w:szCs w:val="24"/>
        </w:rPr>
      </w:pPr>
    </w:p>
    <w:p w:rsidR="007062CA" w:rsidRPr="00E42D1E" w:rsidRDefault="007062CA" w:rsidP="00E42D1E">
      <w:pPr>
        <w:spacing w:line="360" w:lineRule="auto"/>
        <w:ind w:left="360"/>
        <w:jc w:val="both"/>
        <w:rPr>
          <w:rFonts w:ascii="Times New Roman" w:hAnsi="Times New Roman" w:cs="Times New Roman"/>
          <w:b/>
          <w:sz w:val="24"/>
          <w:szCs w:val="24"/>
        </w:rPr>
      </w:pPr>
      <w:r w:rsidRPr="00E42D1E">
        <w:rPr>
          <w:rFonts w:ascii="Times New Roman" w:hAnsi="Times New Roman" w:cs="Times New Roman"/>
          <w:b/>
          <w:sz w:val="24"/>
          <w:szCs w:val="24"/>
        </w:rPr>
        <w:t>......................................................</w:t>
      </w:r>
    </w:p>
    <w:p w:rsidR="007062CA" w:rsidRPr="00E42D1E" w:rsidRDefault="007062CA" w:rsidP="00E42D1E">
      <w:pPr>
        <w:spacing w:line="360" w:lineRule="auto"/>
        <w:ind w:left="360"/>
        <w:jc w:val="both"/>
        <w:rPr>
          <w:rFonts w:ascii="Times New Roman" w:hAnsi="Times New Roman" w:cs="Times New Roman"/>
          <w:b/>
          <w:sz w:val="24"/>
          <w:szCs w:val="24"/>
        </w:rPr>
      </w:pPr>
      <w:r w:rsidRPr="00E42D1E">
        <w:rPr>
          <w:rFonts w:ascii="Times New Roman" w:hAnsi="Times New Roman" w:cs="Times New Roman"/>
          <w:b/>
          <w:sz w:val="24"/>
          <w:szCs w:val="24"/>
        </w:rPr>
        <w:t xml:space="preserve">Olive </w:t>
      </w:r>
      <w:proofErr w:type="spellStart"/>
      <w:r w:rsidRPr="00E42D1E">
        <w:rPr>
          <w:rFonts w:ascii="Times New Roman" w:hAnsi="Times New Roman" w:cs="Times New Roman"/>
          <w:b/>
          <w:sz w:val="24"/>
          <w:szCs w:val="24"/>
        </w:rPr>
        <w:t>Kazaarwe</w:t>
      </w:r>
      <w:proofErr w:type="spellEnd"/>
      <w:r w:rsidRPr="00E42D1E">
        <w:rPr>
          <w:rFonts w:ascii="Times New Roman" w:hAnsi="Times New Roman" w:cs="Times New Roman"/>
          <w:b/>
          <w:sz w:val="24"/>
          <w:szCs w:val="24"/>
        </w:rPr>
        <w:t xml:space="preserve"> </w:t>
      </w:r>
      <w:proofErr w:type="spellStart"/>
      <w:r w:rsidRPr="00E42D1E">
        <w:rPr>
          <w:rFonts w:ascii="Times New Roman" w:hAnsi="Times New Roman" w:cs="Times New Roman"/>
          <w:b/>
          <w:sz w:val="24"/>
          <w:szCs w:val="24"/>
        </w:rPr>
        <w:t>Mukwaya</w:t>
      </w:r>
      <w:proofErr w:type="spellEnd"/>
    </w:p>
    <w:p w:rsidR="007062CA" w:rsidRPr="00E42D1E" w:rsidRDefault="007062CA" w:rsidP="00E42D1E">
      <w:pPr>
        <w:spacing w:line="360" w:lineRule="auto"/>
        <w:ind w:left="360"/>
        <w:jc w:val="both"/>
        <w:rPr>
          <w:rFonts w:ascii="Times New Roman" w:hAnsi="Times New Roman" w:cs="Times New Roman"/>
          <w:b/>
          <w:sz w:val="24"/>
          <w:szCs w:val="24"/>
        </w:rPr>
      </w:pPr>
      <w:r w:rsidRPr="00E42D1E">
        <w:rPr>
          <w:rFonts w:ascii="Times New Roman" w:hAnsi="Times New Roman" w:cs="Times New Roman"/>
          <w:b/>
          <w:sz w:val="24"/>
          <w:szCs w:val="24"/>
        </w:rPr>
        <w:t>JUDGE</w:t>
      </w:r>
    </w:p>
    <w:p w:rsidR="007062CA" w:rsidRPr="00E42D1E" w:rsidRDefault="00C51A1E" w:rsidP="00E42D1E">
      <w:pPr>
        <w:spacing w:line="360" w:lineRule="auto"/>
        <w:jc w:val="both"/>
        <w:rPr>
          <w:rFonts w:ascii="Times New Roman" w:hAnsi="Times New Roman" w:cs="Times New Roman"/>
          <w:b/>
          <w:sz w:val="24"/>
          <w:szCs w:val="24"/>
        </w:rPr>
      </w:pPr>
      <w:r w:rsidRPr="00E42D1E">
        <w:rPr>
          <w:rFonts w:ascii="Times New Roman" w:hAnsi="Times New Roman" w:cs="Times New Roman"/>
          <w:b/>
          <w:sz w:val="24"/>
          <w:szCs w:val="24"/>
        </w:rPr>
        <w:t xml:space="preserve">      </w:t>
      </w:r>
      <w:r w:rsidR="007062CA" w:rsidRPr="00E42D1E">
        <w:rPr>
          <w:rFonts w:ascii="Times New Roman" w:hAnsi="Times New Roman" w:cs="Times New Roman"/>
          <w:b/>
          <w:sz w:val="24"/>
          <w:szCs w:val="24"/>
        </w:rPr>
        <w:t xml:space="preserve">Dated at Kampala this </w:t>
      </w:r>
      <w:r w:rsidR="008124E8" w:rsidRPr="00E42D1E">
        <w:rPr>
          <w:rFonts w:ascii="Times New Roman" w:hAnsi="Times New Roman" w:cs="Times New Roman"/>
          <w:b/>
          <w:sz w:val="24"/>
          <w:szCs w:val="24"/>
        </w:rPr>
        <w:t>11</w:t>
      </w:r>
      <w:r w:rsidR="007062CA" w:rsidRPr="00E42D1E">
        <w:rPr>
          <w:rFonts w:ascii="Times New Roman" w:hAnsi="Times New Roman" w:cs="Times New Roman"/>
          <w:b/>
          <w:sz w:val="24"/>
          <w:szCs w:val="24"/>
          <w:vertAlign w:val="superscript"/>
        </w:rPr>
        <w:t>th</w:t>
      </w:r>
      <w:r w:rsidR="008124E8" w:rsidRPr="00E42D1E">
        <w:rPr>
          <w:rFonts w:ascii="Times New Roman" w:hAnsi="Times New Roman" w:cs="Times New Roman"/>
          <w:b/>
          <w:sz w:val="24"/>
          <w:szCs w:val="24"/>
        </w:rPr>
        <w:t xml:space="preserve"> day of September</w:t>
      </w:r>
      <w:r w:rsidR="007062CA" w:rsidRPr="00E42D1E">
        <w:rPr>
          <w:rFonts w:ascii="Times New Roman" w:hAnsi="Times New Roman" w:cs="Times New Roman"/>
          <w:b/>
          <w:sz w:val="24"/>
          <w:szCs w:val="24"/>
        </w:rPr>
        <w:t xml:space="preserve"> 2019</w:t>
      </w:r>
    </w:p>
    <w:p w:rsidR="007062CA" w:rsidRPr="00E42D1E" w:rsidRDefault="007062CA" w:rsidP="00E42D1E">
      <w:pPr>
        <w:spacing w:line="360" w:lineRule="auto"/>
        <w:ind w:left="360"/>
        <w:jc w:val="both"/>
        <w:rPr>
          <w:rFonts w:ascii="Times New Roman" w:hAnsi="Times New Roman" w:cs="Times New Roman"/>
          <w:sz w:val="24"/>
          <w:szCs w:val="24"/>
          <w:lang w:val="en-US"/>
        </w:rPr>
      </w:pPr>
    </w:p>
    <w:p w:rsidR="00D62CAF" w:rsidRPr="00E42D1E" w:rsidRDefault="00D62CAF" w:rsidP="00E42D1E">
      <w:pPr>
        <w:spacing w:line="360" w:lineRule="auto"/>
        <w:jc w:val="both"/>
        <w:rPr>
          <w:rFonts w:ascii="Times New Roman" w:hAnsi="Times New Roman" w:cs="Times New Roman"/>
          <w:sz w:val="24"/>
          <w:szCs w:val="24"/>
        </w:rPr>
      </w:pPr>
    </w:p>
    <w:sectPr w:rsidR="00D62CAF" w:rsidRPr="00E42D1E" w:rsidSect="006B64A1">
      <w:head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46" w:rsidRDefault="00980D46" w:rsidP="006B64A1">
      <w:pPr>
        <w:spacing w:after="0" w:line="240" w:lineRule="auto"/>
      </w:pPr>
      <w:r>
        <w:separator/>
      </w:r>
    </w:p>
  </w:endnote>
  <w:endnote w:type="continuationSeparator" w:id="0">
    <w:p w:rsidR="00980D46" w:rsidRDefault="00980D46" w:rsidP="006B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46" w:rsidRDefault="00980D46" w:rsidP="006B64A1">
      <w:pPr>
        <w:spacing w:after="0" w:line="240" w:lineRule="auto"/>
      </w:pPr>
      <w:r>
        <w:separator/>
      </w:r>
    </w:p>
  </w:footnote>
  <w:footnote w:type="continuationSeparator" w:id="0">
    <w:p w:rsidR="00980D46" w:rsidRDefault="00980D46" w:rsidP="006B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5094"/>
      <w:docPartObj>
        <w:docPartGallery w:val="Page Numbers (Top of Page)"/>
        <w:docPartUnique/>
      </w:docPartObj>
    </w:sdtPr>
    <w:sdtEndPr/>
    <w:sdtContent>
      <w:p w:rsidR="00EA4324" w:rsidRDefault="0098489C">
        <w:pPr>
          <w:pStyle w:val="Header"/>
          <w:jc w:val="right"/>
        </w:pPr>
        <w:r>
          <w:rPr>
            <w:noProof/>
          </w:rPr>
          <w:fldChar w:fldCharType="begin"/>
        </w:r>
        <w:r w:rsidR="00EA4324">
          <w:rPr>
            <w:noProof/>
          </w:rPr>
          <w:instrText xml:space="preserve"> PAGE   \* MERGEFORMAT </w:instrText>
        </w:r>
        <w:r>
          <w:rPr>
            <w:noProof/>
          </w:rPr>
          <w:fldChar w:fldCharType="separate"/>
        </w:r>
        <w:r w:rsidR="00E42D1E">
          <w:rPr>
            <w:noProof/>
          </w:rPr>
          <w:t>4</w:t>
        </w:r>
        <w:r>
          <w:rPr>
            <w:noProof/>
          </w:rPr>
          <w:fldChar w:fldCharType="end"/>
        </w:r>
      </w:p>
    </w:sdtContent>
  </w:sdt>
  <w:p w:rsidR="00EA4324" w:rsidRDefault="00EA4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44"/>
    <w:multiLevelType w:val="hybridMultilevel"/>
    <w:tmpl w:val="B5F04EDE"/>
    <w:lvl w:ilvl="0" w:tplc="8AFEB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6763B"/>
    <w:multiLevelType w:val="hybridMultilevel"/>
    <w:tmpl w:val="D64A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92EB8"/>
    <w:multiLevelType w:val="hybridMultilevel"/>
    <w:tmpl w:val="A88ECC9E"/>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77F12"/>
    <w:multiLevelType w:val="hybridMultilevel"/>
    <w:tmpl w:val="A88ECC9E"/>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309EA"/>
    <w:multiLevelType w:val="hybridMultilevel"/>
    <w:tmpl w:val="844CC574"/>
    <w:lvl w:ilvl="0" w:tplc="74380C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D09C7"/>
    <w:multiLevelType w:val="hybridMultilevel"/>
    <w:tmpl w:val="EDBE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B73F2"/>
    <w:multiLevelType w:val="hybridMultilevel"/>
    <w:tmpl w:val="D64A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57131"/>
    <w:multiLevelType w:val="hybridMultilevel"/>
    <w:tmpl w:val="CBD4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90B26"/>
    <w:multiLevelType w:val="hybridMultilevel"/>
    <w:tmpl w:val="B8DAF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B157F"/>
    <w:multiLevelType w:val="hybridMultilevel"/>
    <w:tmpl w:val="F00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341E1"/>
    <w:multiLevelType w:val="hybridMultilevel"/>
    <w:tmpl w:val="D64A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05E72"/>
    <w:multiLevelType w:val="hybridMultilevel"/>
    <w:tmpl w:val="A88ECC9E"/>
    <w:lvl w:ilvl="0" w:tplc="04090019">
      <w:start w:val="1"/>
      <w:numFmt w:val="lowerLetter"/>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04A3A"/>
    <w:multiLevelType w:val="hybridMultilevel"/>
    <w:tmpl w:val="D64A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9548C"/>
    <w:multiLevelType w:val="hybridMultilevel"/>
    <w:tmpl w:val="0BDE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87F71"/>
    <w:multiLevelType w:val="hybridMultilevel"/>
    <w:tmpl w:val="EDBE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73380"/>
    <w:multiLevelType w:val="hybridMultilevel"/>
    <w:tmpl w:val="B8F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E59AF"/>
    <w:multiLevelType w:val="hybridMultilevel"/>
    <w:tmpl w:val="B80C4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785FAE"/>
    <w:multiLevelType w:val="hybridMultilevel"/>
    <w:tmpl w:val="CCC2B3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5"/>
  </w:num>
  <w:num w:numId="3">
    <w:abstractNumId w:val="15"/>
  </w:num>
  <w:num w:numId="4">
    <w:abstractNumId w:val="17"/>
  </w:num>
  <w:num w:numId="5">
    <w:abstractNumId w:val="9"/>
  </w:num>
  <w:num w:numId="6">
    <w:abstractNumId w:val="7"/>
  </w:num>
  <w:num w:numId="7">
    <w:abstractNumId w:val="8"/>
  </w:num>
  <w:num w:numId="8">
    <w:abstractNumId w:val="4"/>
  </w:num>
  <w:num w:numId="9">
    <w:abstractNumId w:val="3"/>
  </w:num>
  <w:num w:numId="10">
    <w:abstractNumId w:val="11"/>
  </w:num>
  <w:num w:numId="11">
    <w:abstractNumId w:val="2"/>
  </w:num>
  <w:num w:numId="12">
    <w:abstractNumId w:val="16"/>
  </w:num>
  <w:num w:numId="13">
    <w:abstractNumId w:val="10"/>
  </w:num>
  <w:num w:numId="14">
    <w:abstractNumId w:val="1"/>
  </w:num>
  <w:num w:numId="15">
    <w:abstractNumId w:val="12"/>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A1"/>
    <w:rsid w:val="0000492A"/>
    <w:rsid w:val="00006C41"/>
    <w:rsid w:val="00016A7D"/>
    <w:rsid w:val="0002249C"/>
    <w:rsid w:val="00035BBD"/>
    <w:rsid w:val="00050AFF"/>
    <w:rsid w:val="00057FBE"/>
    <w:rsid w:val="000941B4"/>
    <w:rsid w:val="000A7623"/>
    <w:rsid w:val="000B65F9"/>
    <w:rsid w:val="000C2D6A"/>
    <w:rsid w:val="000D473E"/>
    <w:rsid w:val="000D5D78"/>
    <w:rsid w:val="000D7658"/>
    <w:rsid w:val="000F57AD"/>
    <w:rsid w:val="00103772"/>
    <w:rsid w:val="00105D97"/>
    <w:rsid w:val="00116336"/>
    <w:rsid w:val="001178D1"/>
    <w:rsid w:val="001303F0"/>
    <w:rsid w:val="00151B7E"/>
    <w:rsid w:val="0016399C"/>
    <w:rsid w:val="00165F0F"/>
    <w:rsid w:val="00177AE2"/>
    <w:rsid w:val="00181BA5"/>
    <w:rsid w:val="00183093"/>
    <w:rsid w:val="001B16FE"/>
    <w:rsid w:val="001C6D50"/>
    <w:rsid w:val="001D039C"/>
    <w:rsid w:val="001D0C12"/>
    <w:rsid w:val="001D204E"/>
    <w:rsid w:val="001E0C2E"/>
    <w:rsid w:val="001E4285"/>
    <w:rsid w:val="001F37C2"/>
    <w:rsid w:val="00202FFC"/>
    <w:rsid w:val="002038BB"/>
    <w:rsid w:val="00207DC9"/>
    <w:rsid w:val="00220A51"/>
    <w:rsid w:val="00227786"/>
    <w:rsid w:val="00230B6C"/>
    <w:rsid w:val="00252CC6"/>
    <w:rsid w:val="00263CEE"/>
    <w:rsid w:val="00271268"/>
    <w:rsid w:val="002A3143"/>
    <w:rsid w:val="002A67B2"/>
    <w:rsid w:val="002A69C0"/>
    <w:rsid w:val="002A770C"/>
    <w:rsid w:val="002B2BDA"/>
    <w:rsid w:val="002B5269"/>
    <w:rsid w:val="002C0D7B"/>
    <w:rsid w:val="002D4D29"/>
    <w:rsid w:val="002D6D61"/>
    <w:rsid w:val="002F5CFC"/>
    <w:rsid w:val="00303F34"/>
    <w:rsid w:val="00313F2C"/>
    <w:rsid w:val="00326F55"/>
    <w:rsid w:val="00336A1C"/>
    <w:rsid w:val="00336F49"/>
    <w:rsid w:val="003370BC"/>
    <w:rsid w:val="00337E76"/>
    <w:rsid w:val="00345E4D"/>
    <w:rsid w:val="00375949"/>
    <w:rsid w:val="00384E1B"/>
    <w:rsid w:val="00387CBB"/>
    <w:rsid w:val="0039691F"/>
    <w:rsid w:val="003A19AF"/>
    <w:rsid w:val="003A7D25"/>
    <w:rsid w:val="003B2DBB"/>
    <w:rsid w:val="003C39BA"/>
    <w:rsid w:val="003C7286"/>
    <w:rsid w:val="003E23A7"/>
    <w:rsid w:val="003E74E1"/>
    <w:rsid w:val="003F07FA"/>
    <w:rsid w:val="003F1A06"/>
    <w:rsid w:val="004240DF"/>
    <w:rsid w:val="00431E61"/>
    <w:rsid w:val="00452639"/>
    <w:rsid w:val="0046121D"/>
    <w:rsid w:val="004778F1"/>
    <w:rsid w:val="00484F58"/>
    <w:rsid w:val="004911B4"/>
    <w:rsid w:val="004911CD"/>
    <w:rsid w:val="0049200B"/>
    <w:rsid w:val="004A01DE"/>
    <w:rsid w:val="004A2BEF"/>
    <w:rsid w:val="004B1010"/>
    <w:rsid w:val="004B6CED"/>
    <w:rsid w:val="004C4979"/>
    <w:rsid w:val="004D39A2"/>
    <w:rsid w:val="004E697B"/>
    <w:rsid w:val="004F2419"/>
    <w:rsid w:val="00500E9C"/>
    <w:rsid w:val="005021BC"/>
    <w:rsid w:val="00516E88"/>
    <w:rsid w:val="0052398C"/>
    <w:rsid w:val="00545E1B"/>
    <w:rsid w:val="00563A8B"/>
    <w:rsid w:val="00570C7B"/>
    <w:rsid w:val="00574497"/>
    <w:rsid w:val="00583F83"/>
    <w:rsid w:val="005B4E54"/>
    <w:rsid w:val="005C2451"/>
    <w:rsid w:val="005E3C1E"/>
    <w:rsid w:val="005E4E57"/>
    <w:rsid w:val="005E658A"/>
    <w:rsid w:val="005E79B0"/>
    <w:rsid w:val="005E7AB4"/>
    <w:rsid w:val="005F7E77"/>
    <w:rsid w:val="00605C8A"/>
    <w:rsid w:val="00605FDA"/>
    <w:rsid w:val="006110D2"/>
    <w:rsid w:val="0061112F"/>
    <w:rsid w:val="006115F3"/>
    <w:rsid w:val="00624646"/>
    <w:rsid w:val="00627F18"/>
    <w:rsid w:val="006313C0"/>
    <w:rsid w:val="00645B59"/>
    <w:rsid w:val="006516DE"/>
    <w:rsid w:val="00655FF2"/>
    <w:rsid w:val="00657D0A"/>
    <w:rsid w:val="00661688"/>
    <w:rsid w:val="006616CA"/>
    <w:rsid w:val="006641E4"/>
    <w:rsid w:val="00677E05"/>
    <w:rsid w:val="00682B97"/>
    <w:rsid w:val="006867DF"/>
    <w:rsid w:val="006A530F"/>
    <w:rsid w:val="006B64A1"/>
    <w:rsid w:val="006B7338"/>
    <w:rsid w:val="006F3FE5"/>
    <w:rsid w:val="006F59C9"/>
    <w:rsid w:val="007062CA"/>
    <w:rsid w:val="00713DA4"/>
    <w:rsid w:val="00725851"/>
    <w:rsid w:val="00726B60"/>
    <w:rsid w:val="00742554"/>
    <w:rsid w:val="007479BE"/>
    <w:rsid w:val="00747D95"/>
    <w:rsid w:val="0075576C"/>
    <w:rsid w:val="00756877"/>
    <w:rsid w:val="0077502F"/>
    <w:rsid w:val="007828B0"/>
    <w:rsid w:val="0079400E"/>
    <w:rsid w:val="007B3980"/>
    <w:rsid w:val="007C0403"/>
    <w:rsid w:val="007C1EB9"/>
    <w:rsid w:val="007C5951"/>
    <w:rsid w:val="007D1498"/>
    <w:rsid w:val="007E0378"/>
    <w:rsid w:val="007E44F1"/>
    <w:rsid w:val="007F1364"/>
    <w:rsid w:val="007F4129"/>
    <w:rsid w:val="00800930"/>
    <w:rsid w:val="00802C24"/>
    <w:rsid w:val="008124E8"/>
    <w:rsid w:val="00831A0F"/>
    <w:rsid w:val="0083209D"/>
    <w:rsid w:val="00833E94"/>
    <w:rsid w:val="0085362E"/>
    <w:rsid w:val="008573B5"/>
    <w:rsid w:val="008649AB"/>
    <w:rsid w:val="00865E53"/>
    <w:rsid w:val="008825EB"/>
    <w:rsid w:val="008934F5"/>
    <w:rsid w:val="008A450A"/>
    <w:rsid w:val="008A4E90"/>
    <w:rsid w:val="008B75E5"/>
    <w:rsid w:val="008E59AF"/>
    <w:rsid w:val="008F1537"/>
    <w:rsid w:val="00901B7E"/>
    <w:rsid w:val="00931054"/>
    <w:rsid w:val="009329FF"/>
    <w:rsid w:val="00932DD6"/>
    <w:rsid w:val="00964865"/>
    <w:rsid w:val="00964B6C"/>
    <w:rsid w:val="0096630C"/>
    <w:rsid w:val="009729A5"/>
    <w:rsid w:val="00975013"/>
    <w:rsid w:val="00980D46"/>
    <w:rsid w:val="0098489C"/>
    <w:rsid w:val="009A6396"/>
    <w:rsid w:val="009C23FA"/>
    <w:rsid w:val="009D3A90"/>
    <w:rsid w:val="009D6B47"/>
    <w:rsid w:val="009F6208"/>
    <w:rsid w:val="00A177F1"/>
    <w:rsid w:val="00A41236"/>
    <w:rsid w:val="00A52412"/>
    <w:rsid w:val="00A63216"/>
    <w:rsid w:val="00A71CE8"/>
    <w:rsid w:val="00A87D65"/>
    <w:rsid w:val="00AA470B"/>
    <w:rsid w:val="00AB13E3"/>
    <w:rsid w:val="00AB5DA8"/>
    <w:rsid w:val="00AC1A9F"/>
    <w:rsid w:val="00AC7748"/>
    <w:rsid w:val="00AD4217"/>
    <w:rsid w:val="00AE0495"/>
    <w:rsid w:val="00AE14FE"/>
    <w:rsid w:val="00AE2CA2"/>
    <w:rsid w:val="00AE439C"/>
    <w:rsid w:val="00AE765E"/>
    <w:rsid w:val="00AE7B79"/>
    <w:rsid w:val="00AF224F"/>
    <w:rsid w:val="00AF4DD0"/>
    <w:rsid w:val="00AF5D4A"/>
    <w:rsid w:val="00B01761"/>
    <w:rsid w:val="00B62A2D"/>
    <w:rsid w:val="00B65FE2"/>
    <w:rsid w:val="00BA6DAB"/>
    <w:rsid w:val="00BD3D55"/>
    <w:rsid w:val="00BD69AE"/>
    <w:rsid w:val="00BF7AC2"/>
    <w:rsid w:val="00C02793"/>
    <w:rsid w:val="00C07E53"/>
    <w:rsid w:val="00C15081"/>
    <w:rsid w:val="00C214C9"/>
    <w:rsid w:val="00C2359B"/>
    <w:rsid w:val="00C330BB"/>
    <w:rsid w:val="00C46EB7"/>
    <w:rsid w:val="00C511B3"/>
    <w:rsid w:val="00C51A1E"/>
    <w:rsid w:val="00C573E5"/>
    <w:rsid w:val="00C6691C"/>
    <w:rsid w:val="00C67891"/>
    <w:rsid w:val="00C73A0C"/>
    <w:rsid w:val="00C73D17"/>
    <w:rsid w:val="00C87CFE"/>
    <w:rsid w:val="00C87E32"/>
    <w:rsid w:val="00CA5EED"/>
    <w:rsid w:val="00CB35EC"/>
    <w:rsid w:val="00CC1CEB"/>
    <w:rsid w:val="00CC60CB"/>
    <w:rsid w:val="00CC696C"/>
    <w:rsid w:val="00CD2DD4"/>
    <w:rsid w:val="00CF1A2C"/>
    <w:rsid w:val="00D21019"/>
    <w:rsid w:val="00D27409"/>
    <w:rsid w:val="00D277E7"/>
    <w:rsid w:val="00D52E3D"/>
    <w:rsid w:val="00D62CAF"/>
    <w:rsid w:val="00D80306"/>
    <w:rsid w:val="00D81FF4"/>
    <w:rsid w:val="00DA7874"/>
    <w:rsid w:val="00DC4623"/>
    <w:rsid w:val="00DC5B61"/>
    <w:rsid w:val="00DC7C41"/>
    <w:rsid w:val="00DD2904"/>
    <w:rsid w:val="00DD63FF"/>
    <w:rsid w:val="00DE5C1C"/>
    <w:rsid w:val="00E27561"/>
    <w:rsid w:val="00E31574"/>
    <w:rsid w:val="00E317D1"/>
    <w:rsid w:val="00E358D9"/>
    <w:rsid w:val="00E371A1"/>
    <w:rsid w:val="00E42D1E"/>
    <w:rsid w:val="00E47A2C"/>
    <w:rsid w:val="00E509CA"/>
    <w:rsid w:val="00E53FB0"/>
    <w:rsid w:val="00E56426"/>
    <w:rsid w:val="00E57A6F"/>
    <w:rsid w:val="00E8482F"/>
    <w:rsid w:val="00E90F51"/>
    <w:rsid w:val="00E92458"/>
    <w:rsid w:val="00EA0407"/>
    <w:rsid w:val="00EA4324"/>
    <w:rsid w:val="00EA6726"/>
    <w:rsid w:val="00EA6793"/>
    <w:rsid w:val="00EB71C1"/>
    <w:rsid w:val="00EC01CB"/>
    <w:rsid w:val="00EC1CFA"/>
    <w:rsid w:val="00EC59D2"/>
    <w:rsid w:val="00EC5F88"/>
    <w:rsid w:val="00EC755B"/>
    <w:rsid w:val="00EF2622"/>
    <w:rsid w:val="00F0195A"/>
    <w:rsid w:val="00F02BBD"/>
    <w:rsid w:val="00F0757B"/>
    <w:rsid w:val="00F32906"/>
    <w:rsid w:val="00F548F3"/>
    <w:rsid w:val="00F57AAD"/>
    <w:rsid w:val="00FB0561"/>
    <w:rsid w:val="00FB53BB"/>
    <w:rsid w:val="00FC5C98"/>
    <w:rsid w:val="00FD0838"/>
    <w:rsid w:val="00FD475C"/>
    <w:rsid w:val="00FE4D4D"/>
    <w:rsid w:val="00FF4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64A1"/>
  </w:style>
  <w:style w:type="paragraph" w:styleId="Header">
    <w:name w:val="header"/>
    <w:basedOn w:val="Normal"/>
    <w:link w:val="HeaderChar"/>
    <w:uiPriority w:val="99"/>
    <w:unhideWhenUsed/>
    <w:rsid w:val="006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A1"/>
    <w:rPr>
      <w:lang w:val="en-GB"/>
    </w:rPr>
  </w:style>
  <w:style w:type="paragraph" w:styleId="Footer">
    <w:name w:val="footer"/>
    <w:basedOn w:val="Normal"/>
    <w:link w:val="FooterChar"/>
    <w:uiPriority w:val="99"/>
    <w:unhideWhenUsed/>
    <w:rsid w:val="006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A1"/>
    <w:rPr>
      <w:lang w:val="en-GB"/>
    </w:rPr>
  </w:style>
  <w:style w:type="paragraph" w:styleId="ListParagraph">
    <w:name w:val="List Paragraph"/>
    <w:basedOn w:val="Normal"/>
    <w:uiPriority w:val="34"/>
    <w:qFormat/>
    <w:rsid w:val="00C7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64A1"/>
  </w:style>
  <w:style w:type="paragraph" w:styleId="Header">
    <w:name w:val="header"/>
    <w:basedOn w:val="Normal"/>
    <w:link w:val="HeaderChar"/>
    <w:uiPriority w:val="99"/>
    <w:unhideWhenUsed/>
    <w:rsid w:val="006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A1"/>
    <w:rPr>
      <w:lang w:val="en-GB"/>
    </w:rPr>
  </w:style>
  <w:style w:type="paragraph" w:styleId="Footer">
    <w:name w:val="footer"/>
    <w:basedOn w:val="Normal"/>
    <w:link w:val="FooterChar"/>
    <w:uiPriority w:val="99"/>
    <w:unhideWhenUsed/>
    <w:rsid w:val="006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A1"/>
    <w:rPr>
      <w:lang w:val="en-GB"/>
    </w:rPr>
  </w:style>
  <w:style w:type="paragraph" w:styleId="ListParagraph">
    <w:name w:val="List Paragraph"/>
    <w:basedOn w:val="Normal"/>
    <w:uiPriority w:val="34"/>
    <w:qFormat/>
    <w:rsid w:val="00C7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AE12-5AF2-40BD-A754-E0267AF3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2019-05-23T07:53:00Z</cp:lastPrinted>
  <dcterms:created xsi:type="dcterms:W3CDTF">2019-10-31T07:19:00Z</dcterms:created>
  <dcterms:modified xsi:type="dcterms:W3CDTF">2019-10-31T07:19:00Z</dcterms:modified>
</cp:coreProperties>
</file>