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E52" w:rsidRPr="00DF34F1" w:rsidRDefault="00E07E52" w:rsidP="00E07E52">
      <w:pPr>
        <w:jc w:val="center"/>
        <w:rPr>
          <w:rFonts w:ascii="Times New Roman" w:hAnsi="Times New Roman" w:cs="Times New Roman"/>
          <w:b/>
          <w:sz w:val="24"/>
          <w:szCs w:val="24"/>
        </w:rPr>
      </w:pPr>
      <w:bookmarkStart w:id="0" w:name="_GoBack"/>
      <w:bookmarkEnd w:id="0"/>
      <w:r w:rsidRPr="00DF34F1">
        <w:rPr>
          <w:rFonts w:ascii="Times New Roman" w:hAnsi="Times New Roman" w:cs="Times New Roman"/>
          <w:b/>
          <w:sz w:val="24"/>
          <w:szCs w:val="24"/>
        </w:rPr>
        <w:t>THE REPUBLIC OF UGANDA</w:t>
      </w:r>
    </w:p>
    <w:p w:rsidR="00E07E52" w:rsidRPr="00DF34F1" w:rsidRDefault="00E07E52" w:rsidP="00E07E52">
      <w:pPr>
        <w:jc w:val="center"/>
        <w:rPr>
          <w:rFonts w:ascii="Times New Roman" w:hAnsi="Times New Roman" w:cs="Times New Roman"/>
          <w:b/>
          <w:sz w:val="24"/>
          <w:szCs w:val="24"/>
        </w:rPr>
      </w:pPr>
      <w:r w:rsidRPr="00DF34F1">
        <w:rPr>
          <w:rFonts w:ascii="Times New Roman" w:hAnsi="Times New Roman" w:cs="Times New Roman"/>
          <w:b/>
          <w:sz w:val="24"/>
          <w:szCs w:val="24"/>
        </w:rPr>
        <w:t>IN THE HIGH COURT OF UGANDA SITTING AT ARUA</w:t>
      </w:r>
    </w:p>
    <w:p w:rsidR="00E07E52" w:rsidRPr="00DF34F1" w:rsidRDefault="00E07E52" w:rsidP="00E07E52">
      <w:pPr>
        <w:jc w:val="center"/>
        <w:rPr>
          <w:rFonts w:ascii="Times New Roman" w:hAnsi="Times New Roman" w:cs="Times New Roman"/>
          <w:b/>
          <w:sz w:val="24"/>
          <w:szCs w:val="24"/>
        </w:rPr>
      </w:pPr>
      <w:r w:rsidRPr="00DF34F1">
        <w:rPr>
          <w:rFonts w:ascii="Times New Roman" w:hAnsi="Times New Roman" w:cs="Times New Roman"/>
          <w:b/>
          <w:sz w:val="24"/>
          <w:szCs w:val="24"/>
        </w:rPr>
        <w:t>CRIMINAL CASE No. 01</w:t>
      </w:r>
      <w:r w:rsidR="00F17B92" w:rsidRPr="00DF34F1">
        <w:rPr>
          <w:rFonts w:ascii="Times New Roman" w:hAnsi="Times New Roman" w:cs="Times New Roman"/>
          <w:b/>
          <w:sz w:val="24"/>
          <w:szCs w:val="24"/>
        </w:rPr>
        <w:t>12</w:t>
      </w:r>
      <w:r w:rsidRPr="00DF34F1">
        <w:rPr>
          <w:rFonts w:ascii="Times New Roman" w:hAnsi="Times New Roman" w:cs="Times New Roman"/>
          <w:b/>
          <w:sz w:val="24"/>
          <w:szCs w:val="24"/>
        </w:rPr>
        <w:t xml:space="preserve"> OF 2014</w:t>
      </w:r>
    </w:p>
    <w:p w:rsidR="00E07E52" w:rsidRPr="00DF34F1" w:rsidRDefault="00E07E52" w:rsidP="00E07E52">
      <w:pPr>
        <w:rPr>
          <w:rFonts w:ascii="Times New Roman" w:hAnsi="Times New Roman" w:cs="Times New Roman"/>
          <w:b/>
          <w:sz w:val="24"/>
          <w:szCs w:val="24"/>
        </w:rPr>
      </w:pPr>
      <w:r w:rsidRPr="00DF34F1">
        <w:rPr>
          <w:rFonts w:ascii="Times New Roman" w:hAnsi="Times New Roman" w:cs="Times New Roman"/>
          <w:b/>
          <w:sz w:val="24"/>
          <w:szCs w:val="24"/>
        </w:rPr>
        <w:t>UGANDA</w:t>
      </w:r>
      <w:r w:rsidRPr="00DF34F1">
        <w:rPr>
          <w:rFonts w:ascii="Times New Roman" w:hAnsi="Times New Roman" w:cs="Times New Roman"/>
          <w:b/>
          <w:sz w:val="24"/>
          <w:szCs w:val="24"/>
        </w:rPr>
        <w:tab/>
        <w:t>……………………………………………………</w:t>
      </w:r>
      <w:r w:rsidRPr="00DF34F1">
        <w:rPr>
          <w:rFonts w:ascii="Times New Roman" w:hAnsi="Times New Roman" w:cs="Times New Roman"/>
          <w:b/>
          <w:sz w:val="24"/>
          <w:szCs w:val="24"/>
        </w:rPr>
        <w:tab/>
      </w:r>
      <w:r w:rsidRPr="00DF34F1">
        <w:rPr>
          <w:rFonts w:ascii="Times New Roman" w:hAnsi="Times New Roman" w:cs="Times New Roman"/>
          <w:b/>
          <w:sz w:val="24"/>
          <w:szCs w:val="24"/>
        </w:rPr>
        <w:tab/>
        <w:t xml:space="preserve">PROSECUTOR </w:t>
      </w:r>
    </w:p>
    <w:p w:rsidR="00E07E52" w:rsidRPr="00DF34F1" w:rsidRDefault="00E07E52" w:rsidP="00E07E52">
      <w:pPr>
        <w:jc w:val="center"/>
        <w:rPr>
          <w:rFonts w:ascii="Times New Roman" w:hAnsi="Times New Roman" w:cs="Times New Roman"/>
          <w:b/>
          <w:sz w:val="24"/>
          <w:szCs w:val="24"/>
        </w:rPr>
      </w:pPr>
      <w:r w:rsidRPr="00DF34F1">
        <w:rPr>
          <w:rFonts w:ascii="Times New Roman" w:hAnsi="Times New Roman" w:cs="Times New Roman"/>
          <w:b/>
          <w:sz w:val="24"/>
          <w:szCs w:val="24"/>
        </w:rPr>
        <w:t>VERSUS</w:t>
      </w:r>
    </w:p>
    <w:p w:rsidR="00E07E52" w:rsidRPr="00DF34F1" w:rsidRDefault="00F17B92" w:rsidP="00757785">
      <w:pPr>
        <w:spacing w:after="0"/>
        <w:rPr>
          <w:rFonts w:ascii="Times New Roman" w:hAnsi="Times New Roman" w:cs="Times New Roman"/>
          <w:b/>
          <w:sz w:val="24"/>
          <w:szCs w:val="24"/>
        </w:rPr>
      </w:pPr>
      <w:r w:rsidRPr="00DF34F1">
        <w:rPr>
          <w:rFonts w:ascii="Times New Roman" w:hAnsi="Times New Roman" w:cs="Times New Roman"/>
          <w:b/>
          <w:sz w:val="24"/>
          <w:szCs w:val="24"/>
        </w:rPr>
        <w:t>OPOI ONGIERA</w:t>
      </w:r>
      <w:r w:rsidRPr="00DF34F1">
        <w:rPr>
          <w:rFonts w:ascii="Times New Roman" w:hAnsi="Times New Roman" w:cs="Times New Roman"/>
          <w:b/>
          <w:sz w:val="24"/>
          <w:szCs w:val="24"/>
        </w:rPr>
        <w:tab/>
      </w:r>
      <w:r w:rsidR="00E07E52" w:rsidRPr="00DF34F1">
        <w:rPr>
          <w:rFonts w:ascii="Times New Roman" w:hAnsi="Times New Roman" w:cs="Times New Roman"/>
          <w:b/>
          <w:sz w:val="24"/>
          <w:szCs w:val="24"/>
        </w:rPr>
        <w:t>……………………</w:t>
      </w:r>
      <w:r w:rsidRPr="00DF34F1">
        <w:rPr>
          <w:rFonts w:ascii="Times New Roman" w:hAnsi="Times New Roman" w:cs="Times New Roman"/>
          <w:b/>
          <w:sz w:val="24"/>
          <w:szCs w:val="24"/>
        </w:rPr>
        <w:t>………………………</w:t>
      </w:r>
      <w:r w:rsidR="00E07E52" w:rsidRPr="00DF34F1">
        <w:rPr>
          <w:rFonts w:ascii="Times New Roman" w:hAnsi="Times New Roman" w:cs="Times New Roman"/>
          <w:b/>
          <w:sz w:val="24"/>
          <w:szCs w:val="24"/>
        </w:rPr>
        <w:tab/>
      </w:r>
      <w:r w:rsidR="00E07E52" w:rsidRPr="00DF34F1">
        <w:rPr>
          <w:rFonts w:ascii="Times New Roman" w:hAnsi="Times New Roman" w:cs="Times New Roman"/>
          <w:b/>
          <w:sz w:val="24"/>
          <w:szCs w:val="24"/>
        </w:rPr>
        <w:tab/>
        <w:t>ACCUSED</w:t>
      </w:r>
    </w:p>
    <w:p w:rsidR="00E07E52" w:rsidRPr="00DF34F1" w:rsidRDefault="00E07E52" w:rsidP="00757785">
      <w:pPr>
        <w:spacing w:after="0"/>
        <w:rPr>
          <w:rFonts w:ascii="Times New Roman" w:hAnsi="Times New Roman" w:cs="Times New Roman"/>
          <w:b/>
          <w:sz w:val="24"/>
          <w:szCs w:val="24"/>
        </w:rPr>
      </w:pPr>
    </w:p>
    <w:p w:rsidR="00DF34F1" w:rsidRPr="003A13E9" w:rsidRDefault="00DF34F1" w:rsidP="00757785">
      <w:pPr>
        <w:spacing w:after="0"/>
        <w:rPr>
          <w:rFonts w:ascii="Times New Roman" w:hAnsi="Times New Roman" w:cs="Times New Roman"/>
          <w:b/>
          <w:sz w:val="24"/>
          <w:szCs w:val="24"/>
        </w:rPr>
      </w:pPr>
      <w:r w:rsidRPr="003A13E9">
        <w:rPr>
          <w:rFonts w:ascii="Times New Roman" w:hAnsi="Times New Roman" w:cs="Times New Roman"/>
          <w:b/>
          <w:sz w:val="24"/>
          <w:szCs w:val="24"/>
        </w:rPr>
        <w:t xml:space="preserve">Before Hon. Justice Stephen </w:t>
      </w:r>
      <w:proofErr w:type="spellStart"/>
      <w:r w:rsidRPr="003A13E9">
        <w:rPr>
          <w:rFonts w:ascii="Times New Roman" w:hAnsi="Times New Roman" w:cs="Times New Roman"/>
          <w:b/>
          <w:sz w:val="24"/>
          <w:szCs w:val="24"/>
        </w:rPr>
        <w:t>Mubiru</w:t>
      </w:r>
      <w:proofErr w:type="spellEnd"/>
    </w:p>
    <w:p w:rsidR="00DF34F1" w:rsidRPr="003A13E9" w:rsidRDefault="00DF34F1" w:rsidP="00757785">
      <w:pPr>
        <w:spacing w:after="0"/>
        <w:rPr>
          <w:rFonts w:ascii="Times New Roman" w:hAnsi="Times New Roman" w:cs="Times New Roman"/>
          <w:sz w:val="24"/>
          <w:szCs w:val="24"/>
        </w:rPr>
      </w:pPr>
    </w:p>
    <w:p w:rsidR="00DF34F1" w:rsidRDefault="00DF34F1" w:rsidP="00757785">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757785" w:rsidRPr="00160033" w:rsidRDefault="00757785" w:rsidP="00757785">
      <w:pPr>
        <w:spacing w:after="0"/>
        <w:jc w:val="center"/>
        <w:rPr>
          <w:rFonts w:ascii="Times New Roman" w:hAnsi="Times New Roman" w:cs="Times New Roman"/>
          <w:b/>
          <w:sz w:val="24"/>
          <w:szCs w:val="24"/>
          <w:u w:val="single"/>
        </w:rPr>
      </w:pPr>
    </w:p>
    <w:p w:rsidR="00DF34F1" w:rsidRDefault="00DF34F1" w:rsidP="00DF34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accused is indicted with one count</w:t>
      </w:r>
      <w:r w:rsidRPr="003A13E9">
        <w:rPr>
          <w:rFonts w:ascii="Times New Roman" w:hAnsi="Times New Roman" w:cs="Times New Roman"/>
          <w:sz w:val="24"/>
          <w:szCs w:val="24"/>
        </w:rPr>
        <w:t xml:space="preserve"> of </w:t>
      </w:r>
      <w:r w:rsidRPr="00DF34F1">
        <w:rPr>
          <w:rFonts w:ascii="Times New Roman" w:hAnsi="Times New Roman" w:cs="Times New Roman"/>
          <w:sz w:val="24"/>
          <w:szCs w:val="24"/>
        </w:rPr>
        <w:t xml:space="preserve">Aggravated Robbery c/s 285 and 286 (2) of </w:t>
      </w:r>
      <w:r w:rsidRPr="00DF34F1">
        <w:rPr>
          <w:rFonts w:ascii="Times New Roman" w:hAnsi="Times New Roman" w:cs="Times New Roman"/>
          <w:i/>
          <w:sz w:val="24"/>
          <w:szCs w:val="24"/>
        </w:rPr>
        <w:t>The Penal Code Act</w:t>
      </w:r>
      <w:r w:rsidRPr="00DF34F1">
        <w:rPr>
          <w:rFonts w:ascii="Times New Roman" w:hAnsi="Times New Roman" w:cs="Times New Roman"/>
          <w:sz w:val="24"/>
          <w:szCs w:val="24"/>
        </w:rPr>
        <w:t>. It is alleged that the accused and another on 22</w:t>
      </w:r>
      <w:r w:rsidRPr="00DF34F1">
        <w:rPr>
          <w:rFonts w:ascii="Times New Roman" w:hAnsi="Times New Roman" w:cs="Times New Roman"/>
          <w:sz w:val="24"/>
          <w:szCs w:val="24"/>
          <w:vertAlign w:val="superscript"/>
        </w:rPr>
        <w:t>nd</w:t>
      </w:r>
      <w:r w:rsidRPr="00DF34F1">
        <w:rPr>
          <w:rFonts w:ascii="Times New Roman" w:hAnsi="Times New Roman" w:cs="Times New Roman"/>
          <w:sz w:val="24"/>
          <w:szCs w:val="24"/>
        </w:rPr>
        <w:t xml:space="preserve"> September 2013 at </w:t>
      </w:r>
      <w:proofErr w:type="spellStart"/>
      <w:r w:rsidRPr="00DF34F1">
        <w:rPr>
          <w:rFonts w:ascii="Times New Roman" w:hAnsi="Times New Roman" w:cs="Times New Roman"/>
          <w:sz w:val="24"/>
          <w:szCs w:val="24"/>
        </w:rPr>
        <w:t>Ajupani</w:t>
      </w:r>
      <w:proofErr w:type="spellEnd"/>
      <w:r w:rsidRPr="00DF34F1">
        <w:rPr>
          <w:rFonts w:ascii="Times New Roman" w:hAnsi="Times New Roman" w:cs="Times New Roman"/>
          <w:sz w:val="24"/>
          <w:szCs w:val="24"/>
        </w:rPr>
        <w:t xml:space="preserve"> village, in </w:t>
      </w:r>
      <w:proofErr w:type="spellStart"/>
      <w:r w:rsidRPr="00DF34F1">
        <w:rPr>
          <w:rFonts w:ascii="Times New Roman" w:hAnsi="Times New Roman" w:cs="Times New Roman"/>
          <w:sz w:val="24"/>
          <w:szCs w:val="24"/>
        </w:rPr>
        <w:t>Nebbi</w:t>
      </w:r>
      <w:proofErr w:type="spellEnd"/>
      <w:r w:rsidRPr="00DF34F1">
        <w:rPr>
          <w:rFonts w:ascii="Times New Roman" w:hAnsi="Times New Roman" w:cs="Times New Roman"/>
          <w:sz w:val="24"/>
          <w:szCs w:val="24"/>
        </w:rPr>
        <w:t xml:space="preserve"> District robbed one </w:t>
      </w:r>
      <w:proofErr w:type="spellStart"/>
      <w:r w:rsidRPr="00DF34F1">
        <w:rPr>
          <w:rFonts w:ascii="Times New Roman" w:hAnsi="Times New Roman" w:cs="Times New Roman"/>
          <w:sz w:val="24"/>
          <w:szCs w:val="24"/>
        </w:rPr>
        <w:t>Kalisa</w:t>
      </w:r>
      <w:proofErr w:type="spellEnd"/>
      <w:r w:rsidRPr="00DF34F1">
        <w:rPr>
          <w:rFonts w:ascii="Times New Roman" w:hAnsi="Times New Roman" w:cs="Times New Roman"/>
          <w:sz w:val="24"/>
          <w:szCs w:val="24"/>
        </w:rPr>
        <w:t xml:space="preserve"> </w:t>
      </w:r>
      <w:proofErr w:type="spellStart"/>
      <w:r w:rsidRPr="00DF34F1">
        <w:rPr>
          <w:rFonts w:ascii="Times New Roman" w:hAnsi="Times New Roman" w:cs="Times New Roman"/>
          <w:sz w:val="24"/>
          <w:szCs w:val="24"/>
        </w:rPr>
        <w:t>Kalaudio</w:t>
      </w:r>
      <w:proofErr w:type="spellEnd"/>
      <w:r w:rsidRPr="00DF34F1">
        <w:rPr>
          <w:rFonts w:ascii="Times New Roman" w:hAnsi="Times New Roman" w:cs="Times New Roman"/>
          <w:sz w:val="24"/>
          <w:szCs w:val="24"/>
        </w:rPr>
        <w:t xml:space="preserve"> of a cow worth </w:t>
      </w:r>
      <w:proofErr w:type="spellStart"/>
      <w:r w:rsidRPr="00DF34F1">
        <w:rPr>
          <w:rFonts w:ascii="Times New Roman" w:hAnsi="Times New Roman" w:cs="Times New Roman"/>
          <w:sz w:val="24"/>
          <w:szCs w:val="24"/>
        </w:rPr>
        <w:t>shs</w:t>
      </w:r>
      <w:proofErr w:type="spellEnd"/>
      <w:r w:rsidRPr="00DF34F1">
        <w:rPr>
          <w:rFonts w:ascii="Times New Roman" w:hAnsi="Times New Roman" w:cs="Times New Roman"/>
          <w:sz w:val="24"/>
          <w:szCs w:val="24"/>
        </w:rPr>
        <w:t xml:space="preserve">. 1,000,000/=, and at or immediately before or immediately after the said robbery, threatened to use a deadly weapons, to wit, bows, arrows, a </w:t>
      </w:r>
      <w:proofErr w:type="spellStart"/>
      <w:r w:rsidRPr="00DF34F1">
        <w:rPr>
          <w:rFonts w:ascii="Times New Roman" w:hAnsi="Times New Roman" w:cs="Times New Roman"/>
          <w:sz w:val="24"/>
          <w:szCs w:val="24"/>
        </w:rPr>
        <w:t>panga</w:t>
      </w:r>
      <w:proofErr w:type="spellEnd"/>
      <w:r w:rsidRPr="00DF34F1">
        <w:rPr>
          <w:rFonts w:ascii="Times New Roman" w:hAnsi="Times New Roman" w:cs="Times New Roman"/>
          <w:sz w:val="24"/>
          <w:szCs w:val="24"/>
        </w:rPr>
        <w:t xml:space="preserve"> and knives on the said </w:t>
      </w:r>
      <w:proofErr w:type="spellStart"/>
      <w:r w:rsidRPr="00DF34F1">
        <w:rPr>
          <w:rFonts w:ascii="Times New Roman" w:hAnsi="Times New Roman" w:cs="Times New Roman"/>
          <w:sz w:val="24"/>
          <w:szCs w:val="24"/>
        </w:rPr>
        <w:t>Kalisa</w:t>
      </w:r>
      <w:proofErr w:type="spellEnd"/>
      <w:r w:rsidRPr="00DF34F1">
        <w:rPr>
          <w:rFonts w:ascii="Times New Roman" w:hAnsi="Times New Roman" w:cs="Times New Roman"/>
          <w:sz w:val="24"/>
          <w:szCs w:val="24"/>
        </w:rPr>
        <w:t xml:space="preserve"> </w:t>
      </w:r>
      <w:proofErr w:type="spellStart"/>
      <w:r w:rsidRPr="00DF34F1">
        <w:rPr>
          <w:rFonts w:ascii="Times New Roman" w:hAnsi="Times New Roman" w:cs="Times New Roman"/>
          <w:sz w:val="24"/>
          <w:szCs w:val="24"/>
        </w:rPr>
        <w:t>Kalaudio</w:t>
      </w:r>
      <w:proofErr w:type="spellEnd"/>
      <w:r>
        <w:rPr>
          <w:rFonts w:ascii="Times New Roman" w:hAnsi="Times New Roman" w:cs="Times New Roman"/>
          <w:sz w:val="24"/>
          <w:szCs w:val="24"/>
        </w:rPr>
        <w:t>.</w:t>
      </w:r>
    </w:p>
    <w:p w:rsidR="00DF34F1" w:rsidRDefault="00DF34F1" w:rsidP="00DF34F1">
      <w:pPr>
        <w:spacing w:after="0" w:line="360" w:lineRule="auto"/>
        <w:jc w:val="both"/>
        <w:rPr>
          <w:rFonts w:ascii="Times New Roman" w:hAnsi="Times New Roman" w:cs="Times New Roman"/>
          <w:sz w:val="24"/>
          <w:szCs w:val="24"/>
        </w:rPr>
      </w:pPr>
    </w:p>
    <w:p w:rsidR="00DF34F1" w:rsidRDefault="00DF34F1" w:rsidP="00DF34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prosecution case is that</w:t>
      </w:r>
      <w:r w:rsidR="00A57EBA">
        <w:rPr>
          <w:rFonts w:ascii="Times New Roman" w:hAnsi="Times New Roman" w:cs="Times New Roman"/>
          <w:sz w:val="24"/>
          <w:szCs w:val="24"/>
        </w:rPr>
        <w:t xml:space="preserve"> on </w:t>
      </w:r>
      <w:r w:rsidR="00A57EBA" w:rsidRPr="00DF34F1">
        <w:rPr>
          <w:rFonts w:ascii="Times New Roman" w:hAnsi="Times New Roman" w:cs="Times New Roman"/>
          <w:sz w:val="24"/>
          <w:szCs w:val="24"/>
        </w:rPr>
        <w:t>22</w:t>
      </w:r>
      <w:r w:rsidR="00A57EBA" w:rsidRPr="00DF34F1">
        <w:rPr>
          <w:rFonts w:ascii="Times New Roman" w:hAnsi="Times New Roman" w:cs="Times New Roman"/>
          <w:sz w:val="24"/>
          <w:szCs w:val="24"/>
          <w:vertAlign w:val="superscript"/>
        </w:rPr>
        <w:t>nd</w:t>
      </w:r>
      <w:r w:rsidR="00A57EBA" w:rsidRPr="00DF34F1">
        <w:rPr>
          <w:rFonts w:ascii="Times New Roman" w:hAnsi="Times New Roman" w:cs="Times New Roman"/>
          <w:sz w:val="24"/>
          <w:szCs w:val="24"/>
        </w:rPr>
        <w:t xml:space="preserve"> September 2013</w:t>
      </w:r>
      <w:r w:rsidR="00A57EBA">
        <w:rPr>
          <w:rFonts w:ascii="Times New Roman" w:hAnsi="Times New Roman" w:cs="Times New Roman"/>
          <w:sz w:val="24"/>
          <w:szCs w:val="24"/>
        </w:rPr>
        <w:t xml:space="preserve"> while out herding cattle belonging to his master, </w:t>
      </w:r>
      <w:r w:rsidR="006B7BB6">
        <w:rPr>
          <w:rFonts w:ascii="Times New Roman" w:hAnsi="Times New Roman" w:cs="Times New Roman"/>
          <w:sz w:val="24"/>
          <w:szCs w:val="24"/>
        </w:rPr>
        <w:t xml:space="preserve">P.W.2 </w:t>
      </w:r>
      <w:proofErr w:type="spellStart"/>
      <w:r w:rsidR="00A57EBA" w:rsidRPr="00DF34F1">
        <w:rPr>
          <w:rFonts w:ascii="Times New Roman" w:hAnsi="Times New Roman" w:cs="Times New Roman"/>
          <w:sz w:val="24"/>
          <w:szCs w:val="24"/>
        </w:rPr>
        <w:t>Simbizi</w:t>
      </w:r>
      <w:proofErr w:type="spellEnd"/>
      <w:r w:rsidR="00A57EBA" w:rsidRPr="00DF34F1">
        <w:rPr>
          <w:rFonts w:ascii="Times New Roman" w:hAnsi="Times New Roman" w:cs="Times New Roman"/>
          <w:sz w:val="24"/>
          <w:szCs w:val="24"/>
        </w:rPr>
        <w:t xml:space="preserve"> William</w:t>
      </w:r>
      <w:r w:rsidR="00A57EBA">
        <w:rPr>
          <w:rFonts w:ascii="Times New Roman" w:hAnsi="Times New Roman" w:cs="Times New Roman"/>
          <w:sz w:val="24"/>
          <w:szCs w:val="24"/>
        </w:rPr>
        <w:t xml:space="preserve">, the complainant </w:t>
      </w:r>
      <w:proofErr w:type="spellStart"/>
      <w:r w:rsidR="00A57EBA" w:rsidRPr="00DF34F1">
        <w:rPr>
          <w:rFonts w:ascii="Times New Roman" w:hAnsi="Times New Roman" w:cs="Times New Roman"/>
          <w:sz w:val="24"/>
          <w:szCs w:val="24"/>
        </w:rPr>
        <w:t>Kalisa</w:t>
      </w:r>
      <w:proofErr w:type="spellEnd"/>
      <w:r w:rsidR="00A57EBA" w:rsidRPr="00DF34F1">
        <w:rPr>
          <w:rFonts w:ascii="Times New Roman" w:hAnsi="Times New Roman" w:cs="Times New Roman"/>
          <w:sz w:val="24"/>
          <w:szCs w:val="24"/>
        </w:rPr>
        <w:t xml:space="preserve"> </w:t>
      </w:r>
      <w:proofErr w:type="spellStart"/>
      <w:r w:rsidR="00A57EBA" w:rsidRPr="00DF34F1">
        <w:rPr>
          <w:rFonts w:ascii="Times New Roman" w:hAnsi="Times New Roman" w:cs="Times New Roman"/>
          <w:sz w:val="24"/>
          <w:szCs w:val="24"/>
        </w:rPr>
        <w:t>Kalaudio</w:t>
      </w:r>
      <w:proofErr w:type="spellEnd"/>
      <w:r w:rsidR="00A57EBA">
        <w:rPr>
          <w:rFonts w:ascii="Times New Roman" w:hAnsi="Times New Roman" w:cs="Times New Roman"/>
          <w:sz w:val="24"/>
          <w:szCs w:val="24"/>
        </w:rPr>
        <w:t xml:space="preserve"> was </w:t>
      </w:r>
      <w:r w:rsidR="006B7BB6">
        <w:rPr>
          <w:rFonts w:ascii="Times New Roman" w:hAnsi="Times New Roman" w:cs="Times New Roman"/>
          <w:sz w:val="24"/>
          <w:szCs w:val="24"/>
        </w:rPr>
        <w:t>attacked</w:t>
      </w:r>
      <w:r w:rsidR="00A57EBA">
        <w:rPr>
          <w:rFonts w:ascii="Times New Roman" w:hAnsi="Times New Roman" w:cs="Times New Roman"/>
          <w:sz w:val="24"/>
          <w:szCs w:val="24"/>
        </w:rPr>
        <w:t xml:space="preserve"> by a group of men who included the accused, armed with </w:t>
      </w:r>
      <w:r w:rsidR="00A57EBA" w:rsidRPr="00DF34F1">
        <w:rPr>
          <w:rFonts w:ascii="Times New Roman" w:hAnsi="Times New Roman" w:cs="Times New Roman"/>
          <w:sz w:val="24"/>
          <w:szCs w:val="24"/>
        </w:rPr>
        <w:t xml:space="preserve">bows, arrows, a </w:t>
      </w:r>
      <w:proofErr w:type="spellStart"/>
      <w:r w:rsidR="00A57EBA" w:rsidRPr="00DF34F1">
        <w:rPr>
          <w:rFonts w:ascii="Times New Roman" w:hAnsi="Times New Roman" w:cs="Times New Roman"/>
          <w:sz w:val="24"/>
          <w:szCs w:val="24"/>
        </w:rPr>
        <w:t>panga</w:t>
      </w:r>
      <w:proofErr w:type="spellEnd"/>
      <w:r w:rsidR="00A57EBA" w:rsidRPr="00DF34F1">
        <w:rPr>
          <w:rFonts w:ascii="Times New Roman" w:hAnsi="Times New Roman" w:cs="Times New Roman"/>
          <w:sz w:val="24"/>
          <w:szCs w:val="24"/>
        </w:rPr>
        <w:t xml:space="preserve"> and knives</w:t>
      </w:r>
      <w:r w:rsidR="00A57EBA">
        <w:rPr>
          <w:rFonts w:ascii="Times New Roman" w:hAnsi="Times New Roman" w:cs="Times New Roman"/>
          <w:sz w:val="24"/>
          <w:szCs w:val="24"/>
        </w:rPr>
        <w:t xml:space="preserve"> and forcefully took away one cow. Later that day, the complainant reported the incident to </w:t>
      </w:r>
      <w:proofErr w:type="spellStart"/>
      <w:r w:rsidR="00A57EBA" w:rsidRPr="00DF34F1">
        <w:rPr>
          <w:rFonts w:ascii="Times New Roman" w:hAnsi="Times New Roman" w:cs="Times New Roman"/>
          <w:sz w:val="24"/>
          <w:szCs w:val="24"/>
        </w:rPr>
        <w:t>Simbizi</w:t>
      </w:r>
      <w:proofErr w:type="spellEnd"/>
      <w:r w:rsidR="00A57EBA" w:rsidRPr="00DF34F1">
        <w:rPr>
          <w:rFonts w:ascii="Times New Roman" w:hAnsi="Times New Roman" w:cs="Times New Roman"/>
          <w:sz w:val="24"/>
          <w:szCs w:val="24"/>
        </w:rPr>
        <w:t xml:space="preserve"> William</w:t>
      </w:r>
      <w:r w:rsidR="00A57EBA">
        <w:rPr>
          <w:rFonts w:ascii="Times New Roman" w:hAnsi="Times New Roman" w:cs="Times New Roman"/>
          <w:sz w:val="24"/>
          <w:szCs w:val="24"/>
        </w:rPr>
        <w:t xml:space="preserve">’s wife. When he returned from work later in the evening, the wife reported to </w:t>
      </w:r>
      <w:proofErr w:type="spellStart"/>
      <w:r w:rsidR="00A57EBA" w:rsidRPr="00DF34F1">
        <w:rPr>
          <w:rFonts w:ascii="Times New Roman" w:hAnsi="Times New Roman" w:cs="Times New Roman"/>
          <w:sz w:val="24"/>
          <w:szCs w:val="24"/>
        </w:rPr>
        <w:t>Simbizi</w:t>
      </w:r>
      <w:proofErr w:type="spellEnd"/>
      <w:r w:rsidR="00A57EBA" w:rsidRPr="00DF34F1">
        <w:rPr>
          <w:rFonts w:ascii="Times New Roman" w:hAnsi="Times New Roman" w:cs="Times New Roman"/>
          <w:sz w:val="24"/>
          <w:szCs w:val="24"/>
        </w:rPr>
        <w:t xml:space="preserve"> William</w:t>
      </w:r>
      <w:r w:rsidR="00A57EBA">
        <w:rPr>
          <w:rFonts w:ascii="Times New Roman" w:hAnsi="Times New Roman" w:cs="Times New Roman"/>
          <w:sz w:val="24"/>
          <w:szCs w:val="24"/>
        </w:rPr>
        <w:t xml:space="preserve"> what the complainant had told her earlier in the day. </w:t>
      </w:r>
      <w:proofErr w:type="spellStart"/>
      <w:r w:rsidR="00A57EBA" w:rsidRPr="00DF34F1">
        <w:rPr>
          <w:rFonts w:ascii="Times New Roman" w:hAnsi="Times New Roman" w:cs="Times New Roman"/>
          <w:sz w:val="24"/>
          <w:szCs w:val="24"/>
        </w:rPr>
        <w:t>Simbizi</w:t>
      </w:r>
      <w:proofErr w:type="spellEnd"/>
      <w:r w:rsidR="00A57EBA" w:rsidRPr="00DF34F1">
        <w:rPr>
          <w:rFonts w:ascii="Times New Roman" w:hAnsi="Times New Roman" w:cs="Times New Roman"/>
          <w:sz w:val="24"/>
          <w:szCs w:val="24"/>
        </w:rPr>
        <w:t xml:space="preserve"> William</w:t>
      </w:r>
      <w:r w:rsidR="00ED36F1">
        <w:rPr>
          <w:rFonts w:ascii="Times New Roman" w:hAnsi="Times New Roman" w:cs="Times New Roman"/>
          <w:sz w:val="24"/>
          <w:szCs w:val="24"/>
        </w:rPr>
        <w:t xml:space="preserve"> </w:t>
      </w:r>
      <w:r w:rsidR="006B7BB6">
        <w:rPr>
          <w:rFonts w:ascii="Times New Roman" w:hAnsi="Times New Roman" w:cs="Times New Roman"/>
          <w:sz w:val="24"/>
          <w:szCs w:val="24"/>
        </w:rPr>
        <w:t>immediately called by phone and alerted</w:t>
      </w:r>
      <w:r w:rsidR="00ED36F1">
        <w:rPr>
          <w:rFonts w:ascii="Times New Roman" w:hAnsi="Times New Roman" w:cs="Times New Roman"/>
          <w:sz w:val="24"/>
          <w:szCs w:val="24"/>
        </w:rPr>
        <w:t xml:space="preserve"> the L.C. </w:t>
      </w:r>
      <w:r w:rsidR="006B7BB6">
        <w:rPr>
          <w:rFonts w:ascii="Times New Roman" w:hAnsi="Times New Roman" w:cs="Times New Roman"/>
          <w:sz w:val="24"/>
          <w:szCs w:val="24"/>
        </w:rPr>
        <w:t>Chairmen</w:t>
      </w:r>
      <w:r w:rsidR="00ED36F1">
        <w:rPr>
          <w:rFonts w:ascii="Times New Roman" w:hAnsi="Times New Roman" w:cs="Times New Roman"/>
          <w:sz w:val="24"/>
          <w:szCs w:val="24"/>
        </w:rPr>
        <w:t xml:space="preserve"> of the neighbouring villages to be on the lookout for the missing cow. </w:t>
      </w:r>
      <w:r w:rsidR="006B7BB6">
        <w:rPr>
          <w:rFonts w:ascii="Times New Roman" w:hAnsi="Times New Roman" w:cs="Times New Roman"/>
          <w:sz w:val="24"/>
          <w:szCs w:val="24"/>
        </w:rPr>
        <w:t xml:space="preserve">The following day at around midday, he received a call from the L.C.1 Chairman of </w:t>
      </w:r>
      <w:proofErr w:type="spellStart"/>
      <w:r w:rsidR="006B7BB6">
        <w:rPr>
          <w:rFonts w:ascii="Times New Roman" w:hAnsi="Times New Roman" w:cs="Times New Roman"/>
          <w:sz w:val="24"/>
          <w:szCs w:val="24"/>
        </w:rPr>
        <w:t>Payela</w:t>
      </w:r>
      <w:proofErr w:type="spellEnd"/>
      <w:r w:rsidR="006B7BB6">
        <w:rPr>
          <w:rFonts w:ascii="Times New Roman" w:hAnsi="Times New Roman" w:cs="Times New Roman"/>
          <w:sz w:val="24"/>
          <w:szCs w:val="24"/>
        </w:rPr>
        <w:t xml:space="preserve"> village who invited him to inspect what remained of a carcass of a cow found with some suspects, who included the accused, under suspicious circumstances. When he went there, he recognised it as his cow by the brand mark of a v-shaped cleft on what remained of the ear and the colour of the skin. The carcass had been recovered from the bush where P.W.3 </w:t>
      </w:r>
      <w:proofErr w:type="spellStart"/>
      <w:r w:rsidR="006B7BB6">
        <w:rPr>
          <w:rFonts w:ascii="Times New Roman" w:hAnsi="Times New Roman" w:cs="Times New Roman"/>
          <w:sz w:val="24"/>
          <w:szCs w:val="24"/>
        </w:rPr>
        <w:t>Ogenmungu</w:t>
      </w:r>
      <w:proofErr w:type="spellEnd"/>
      <w:r w:rsidR="006B7BB6" w:rsidRPr="00DF34F1">
        <w:rPr>
          <w:rFonts w:ascii="Times New Roman" w:hAnsi="Times New Roman" w:cs="Times New Roman"/>
          <w:sz w:val="24"/>
          <w:szCs w:val="24"/>
        </w:rPr>
        <w:t xml:space="preserve"> Christopher</w:t>
      </w:r>
      <w:r w:rsidR="006B7BB6">
        <w:rPr>
          <w:rFonts w:ascii="Times New Roman" w:hAnsi="Times New Roman" w:cs="Times New Roman"/>
          <w:sz w:val="24"/>
          <w:szCs w:val="24"/>
        </w:rPr>
        <w:t xml:space="preserve"> had at around 11.00 am found a group of about four men, including the accused, cooking meat, smoking some and putting out the rest on a rock, to dry. The </w:t>
      </w:r>
      <w:r w:rsidR="00356F2F">
        <w:rPr>
          <w:rFonts w:ascii="Times New Roman" w:hAnsi="Times New Roman" w:cs="Times New Roman"/>
          <w:sz w:val="24"/>
          <w:szCs w:val="24"/>
        </w:rPr>
        <w:t xml:space="preserve">accused was arrested </w:t>
      </w:r>
      <w:r w:rsidR="00356F2F">
        <w:rPr>
          <w:rFonts w:ascii="Times New Roman" w:hAnsi="Times New Roman" w:cs="Times New Roman"/>
          <w:sz w:val="24"/>
          <w:szCs w:val="24"/>
        </w:rPr>
        <w:lastRenderedPageBreak/>
        <w:t>a few days later at his home around 4.00 am and charged with the offence together with another suspect. His co-accused pleaded guilty and was on 25</w:t>
      </w:r>
      <w:r w:rsidR="00356F2F" w:rsidRPr="00356F2F">
        <w:rPr>
          <w:rFonts w:ascii="Times New Roman" w:hAnsi="Times New Roman" w:cs="Times New Roman"/>
          <w:sz w:val="24"/>
          <w:szCs w:val="24"/>
          <w:vertAlign w:val="superscript"/>
        </w:rPr>
        <w:t>th</w:t>
      </w:r>
      <w:r w:rsidR="00356F2F">
        <w:rPr>
          <w:rFonts w:ascii="Times New Roman" w:hAnsi="Times New Roman" w:cs="Times New Roman"/>
          <w:sz w:val="24"/>
          <w:szCs w:val="24"/>
        </w:rPr>
        <w:t xml:space="preserve"> March 2015 sentenced to serve a term of imprisonment of seventeen years and a half for the offence of Aggravated Robbery. In his defence, the accused stated that on </w:t>
      </w:r>
      <w:r w:rsidR="00356F2F" w:rsidRPr="00DF34F1">
        <w:rPr>
          <w:rFonts w:ascii="Times New Roman" w:hAnsi="Times New Roman" w:cs="Times New Roman"/>
          <w:sz w:val="24"/>
          <w:szCs w:val="24"/>
        </w:rPr>
        <w:t>28</w:t>
      </w:r>
      <w:r w:rsidR="00356F2F" w:rsidRPr="00DF34F1">
        <w:rPr>
          <w:rFonts w:ascii="Times New Roman" w:hAnsi="Times New Roman" w:cs="Times New Roman"/>
          <w:sz w:val="24"/>
          <w:szCs w:val="24"/>
          <w:vertAlign w:val="superscript"/>
        </w:rPr>
        <w:t>th</w:t>
      </w:r>
      <w:r w:rsidR="00356F2F" w:rsidRPr="00DF34F1">
        <w:rPr>
          <w:rFonts w:ascii="Times New Roman" w:hAnsi="Times New Roman" w:cs="Times New Roman"/>
          <w:sz w:val="24"/>
          <w:szCs w:val="24"/>
        </w:rPr>
        <w:t xml:space="preserve"> September 2013</w:t>
      </w:r>
      <w:r w:rsidR="00356F2F">
        <w:rPr>
          <w:rFonts w:ascii="Times New Roman" w:hAnsi="Times New Roman" w:cs="Times New Roman"/>
          <w:sz w:val="24"/>
          <w:szCs w:val="24"/>
        </w:rPr>
        <w:t xml:space="preserve"> </w:t>
      </w:r>
      <w:r w:rsidR="00356F2F" w:rsidRPr="00DF34F1">
        <w:rPr>
          <w:rFonts w:ascii="Times New Roman" w:hAnsi="Times New Roman" w:cs="Times New Roman"/>
          <w:sz w:val="24"/>
          <w:szCs w:val="24"/>
        </w:rPr>
        <w:t xml:space="preserve">when he was arrested </w:t>
      </w:r>
      <w:r w:rsidR="00356F2F">
        <w:rPr>
          <w:rFonts w:ascii="Times New Roman" w:hAnsi="Times New Roman" w:cs="Times New Roman"/>
          <w:sz w:val="24"/>
          <w:szCs w:val="24"/>
        </w:rPr>
        <w:t>he had</w:t>
      </w:r>
      <w:r w:rsidR="00356F2F" w:rsidRPr="00DF34F1">
        <w:rPr>
          <w:rFonts w:ascii="Times New Roman" w:hAnsi="Times New Roman" w:cs="Times New Roman"/>
          <w:sz w:val="24"/>
          <w:szCs w:val="24"/>
        </w:rPr>
        <w:t xml:space="preserve"> spent part of the previous night watching a football match at a video hall where he was responsible for collecting the entry charges.</w:t>
      </w:r>
    </w:p>
    <w:p w:rsidR="00356F2F" w:rsidRDefault="00356F2F" w:rsidP="00DF34F1">
      <w:pPr>
        <w:spacing w:after="0" w:line="360" w:lineRule="auto"/>
        <w:jc w:val="both"/>
        <w:rPr>
          <w:rFonts w:ascii="Times New Roman" w:hAnsi="Times New Roman" w:cs="Times New Roman"/>
          <w:sz w:val="24"/>
          <w:szCs w:val="24"/>
        </w:rPr>
      </w:pPr>
    </w:p>
    <w:p w:rsidR="00DF34F1" w:rsidRDefault="00356F2F" w:rsidP="00DF34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At the close of the trial, it became abundantly clear that the prosecution had not adduced any evidence of violence or possession of a deadly weapon during the theft. This was because the only eyewitness to the theft, the complainant </w:t>
      </w:r>
      <w:proofErr w:type="spellStart"/>
      <w:r w:rsidRPr="00DF34F1">
        <w:rPr>
          <w:rFonts w:ascii="Times New Roman" w:hAnsi="Times New Roman" w:cs="Times New Roman"/>
          <w:sz w:val="24"/>
          <w:szCs w:val="24"/>
        </w:rPr>
        <w:t>Kalisa</w:t>
      </w:r>
      <w:proofErr w:type="spellEnd"/>
      <w:r w:rsidRPr="00DF34F1">
        <w:rPr>
          <w:rFonts w:ascii="Times New Roman" w:hAnsi="Times New Roman" w:cs="Times New Roman"/>
          <w:sz w:val="24"/>
          <w:szCs w:val="24"/>
        </w:rPr>
        <w:t xml:space="preserve"> </w:t>
      </w:r>
      <w:proofErr w:type="spellStart"/>
      <w:r w:rsidRPr="00DF34F1">
        <w:rPr>
          <w:rFonts w:ascii="Times New Roman" w:hAnsi="Times New Roman" w:cs="Times New Roman"/>
          <w:sz w:val="24"/>
          <w:szCs w:val="24"/>
        </w:rPr>
        <w:t>Kalaudio</w:t>
      </w:r>
      <w:proofErr w:type="spellEnd"/>
      <w:r>
        <w:rPr>
          <w:rFonts w:ascii="Times New Roman" w:hAnsi="Times New Roman" w:cs="Times New Roman"/>
          <w:sz w:val="24"/>
          <w:szCs w:val="24"/>
        </w:rPr>
        <w:t xml:space="preserve">, was reported to have died in May 2015, before the commencement of this trial. Upon his death, what was left of the prosecution evidence was only inadmissible hearsay regarding the circumstances surrounding the theft. For that reason the learned State Attorney </w:t>
      </w:r>
      <w:proofErr w:type="spellStart"/>
      <w:r w:rsidR="00C176BD">
        <w:rPr>
          <w:rFonts w:ascii="Times New Roman" w:hAnsi="Times New Roman" w:cs="Times New Roman"/>
          <w:sz w:val="24"/>
          <w:szCs w:val="24"/>
        </w:rPr>
        <w:t>Ms.</w:t>
      </w:r>
      <w:proofErr w:type="spellEnd"/>
      <w:r w:rsidR="00C176BD">
        <w:rPr>
          <w:rFonts w:ascii="Times New Roman" w:hAnsi="Times New Roman" w:cs="Times New Roman"/>
          <w:sz w:val="24"/>
          <w:szCs w:val="24"/>
        </w:rPr>
        <w:t xml:space="preserve"> </w:t>
      </w:r>
      <w:proofErr w:type="spellStart"/>
      <w:r w:rsidR="00C176BD">
        <w:rPr>
          <w:rFonts w:ascii="Times New Roman" w:hAnsi="Times New Roman" w:cs="Times New Roman"/>
          <w:sz w:val="24"/>
          <w:szCs w:val="24"/>
        </w:rPr>
        <w:t>Jamilar</w:t>
      </w:r>
      <w:proofErr w:type="spellEnd"/>
      <w:r w:rsidR="00C176BD">
        <w:rPr>
          <w:rFonts w:ascii="Times New Roman" w:hAnsi="Times New Roman" w:cs="Times New Roman"/>
          <w:sz w:val="24"/>
          <w:szCs w:val="24"/>
        </w:rPr>
        <w:t xml:space="preserve"> </w:t>
      </w:r>
      <w:proofErr w:type="spellStart"/>
      <w:r w:rsidR="00C176BD">
        <w:rPr>
          <w:rFonts w:ascii="Times New Roman" w:hAnsi="Times New Roman" w:cs="Times New Roman"/>
          <w:sz w:val="24"/>
          <w:szCs w:val="24"/>
        </w:rPr>
        <w:t>Faidha</w:t>
      </w:r>
      <w:proofErr w:type="spellEnd"/>
      <w:r w:rsidR="00C176BD">
        <w:rPr>
          <w:rFonts w:ascii="Times New Roman" w:hAnsi="Times New Roman" w:cs="Times New Roman"/>
          <w:sz w:val="24"/>
          <w:szCs w:val="24"/>
        </w:rPr>
        <w:t xml:space="preserve"> </w:t>
      </w:r>
      <w:r>
        <w:rPr>
          <w:rFonts w:ascii="Times New Roman" w:hAnsi="Times New Roman" w:cs="Times New Roman"/>
          <w:sz w:val="24"/>
          <w:szCs w:val="24"/>
        </w:rPr>
        <w:t xml:space="preserve">restricted her submissions to the minor and cognate offence </w:t>
      </w:r>
      <w:r w:rsidR="00C176BD">
        <w:rPr>
          <w:rFonts w:ascii="Times New Roman" w:hAnsi="Times New Roman" w:cs="Times New Roman"/>
          <w:sz w:val="24"/>
          <w:szCs w:val="24"/>
        </w:rPr>
        <w:t xml:space="preserve">of theft </w:t>
      </w:r>
      <w:r>
        <w:rPr>
          <w:rFonts w:ascii="Times New Roman" w:hAnsi="Times New Roman" w:cs="Times New Roman"/>
          <w:sz w:val="24"/>
          <w:szCs w:val="24"/>
        </w:rPr>
        <w:t xml:space="preserve">in which case she argued that all the ingredients of that offence had been proved and the accused should be convicted accordingly. </w:t>
      </w:r>
      <w:r w:rsidR="00C176BD">
        <w:rPr>
          <w:rFonts w:ascii="Times New Roman" w:hAnsi="Times New Roman" w:cs="Times New Roman"/>
          <w:sz w:val="24"/>
          <w:szCs w:val="24"/>
        </w:rPr>
        <w:t>Defence</w:t>
      </w:r>
      <w:r>
        <w:rPr>
          <w:rFonts w:ascii="Times New Roman" w:hAnsi="Times New Roman" w:cs="Times New Roman"/>
          <w:sz w:val="24"/>
          <w:szCs w:val="24"/>
        </w:rPr>
        <w:t xml:space="preserve"> counsel on state brief for the accused, </w:t>
      </w:r>
      <w:proofErr w:type="spellStart"/>
      <w:r>
        <w:rPr>
          <w:rFonts w:ascii="Times New Roman" w:hAnsi="Times New Roman" w:cs="Times New Roman"/>
          <w:sz w:val="24"/>
          <w:szCs w:val="24"/>
        </w:rPr>
        <w:t>M</w:t>
      </w:r>
      <w:r w:rsidR="00C176BD">
        <w:rPr>
          <w:rFonts w:ascii="Times New Roman" w:hAnsi="Times New Roman" w:cs="Times New Roman"/>
          <w:sz w:val="24"/>
          <w:szCs w:val="24"/>
        </w:rPr>
        <w:t>s</w:t>
      </w:r>
      <w:r>
        <w:rPr>
          <w:rFonts w:ascii="Times New Roman" w:hAnsi="Times New Roman" w:cs="Times New Roman"/>
          <w:sz w:val="24"/>
          <w:szCs w:val="24"/>
        </w:rPr>
        <w:t>.</w:t>
      </w:r>
      <w:proofErr w:type="spellEnd"/>
      <w:r>
        <w:rPr>
          <w:rFonts w:ascii="Times New Roman" w:hAnsi="Times New Roman" w:cs="Times New Roman"/>
          <w:sz w:val="24"/>
          <w:szCs w:val="24"/>
        </w:rPr>
        <w:t xml:space="preserve"> </w:t>
      </w:r>
      <w:r w:rsidR="00C176BD">
        <w:rPr>
          <w:rFonts w:ascii="Times New Roman" w:hAnsi="Times New Roman" w:cs="Times New Roman"/>
          <w:sz w:val="24"/>
          <w:szCs w:val="24"/>
        </w:rPr>
        <w:t xml:space="preserve">Winfred </w:t>
      </w:r>
      <w:proofErr w:type="spellStart"/>
      <w:r w:rsidR="00C176BD">
        <w:rPr>
          <w:rFonts w:ascii="Times New Roman" w:hAnsi="Times New Roman" w:cs="Times New Roman"/>
          <w:sz w:val="24"/>
          <w:szCs w:val="24"/>
        </w:rPr>
        <w:t>Adukule</w:t>
      </w:r>
      <w:proofErr w:type="spellEnd"/>
      <w:r w:rsidR="00C176BD">
        <w:rPr>
          <w:rFonts w:ascii="Times New Roman" w:hAnsi="Times New Roman" w:cs="Times New Roman"/>
          <w:sz w:val="24"/>
          <w:szCs w:val="24"/>
        </w:rPr>
        <w:t xml:space="preserve"> was unable to make final submissions. In their joint opinion</w:t>
      </w:r>
      <w:proofErr w:type="gramStart"/>
      <w:r w:rsidR="00C176BD">
        <w:rPr>
          <w:rFonts w:ascii="Times New Roman" w:hAnsi="Times New Roman" w:cs="Times New Roman"/>
          <w:sz w:val="24"/>
          <w:szCs w:val="24"/>
        </w:rPr>
        <w:t xml:space="preserve">, </w:t>
      </w:r>
      <w:r>
        <w:rPr>
          <w:rFonts w:ascii="Times New Roman" w:hAnsi="Times New Roman" w:cs="Times New Roman"/>
          <w:sz w:val="24"/>
          <w:szCs w:val="24"/>
        </w:rPr>
        <w:t xml:space="preserve"> </w:t>
      </w:r>
      <w:r w:rsidR="00C176BD">
        <w:rPr>
          <w:rFonts w:ascii="Times New Roman" w:hAnsi="Times New Roman" w:cs="Times New Roman"/>
          <w:sz w:val="24"/>
          <w:szCs w:val="24"/>
        </w:rPr>
        <w:t>the</w:t>
      </w:r>
      <w:proofErr w:type="gramEnd"/>
      <w:r w:rsidR="00C176BD">
        <w:rPr>
          <w:rFonts w:ascii="Times New Roman" w:hAnsi="Times New Roman" w:cs="Times New Roman"/>
          <w:sz w:val="24"/>
          <w:szCs w:val="24"/>
        </w:rPr>
        <w:t xml:space="preserve"> assessors advised the court to convict the accused of the minor and cognate offence of theft.</w:t>
      </w:r>
    </w:p>
    <w:p w:rsidR="00C176BD" w:rsidRDefault="00C176BD" w:rsidP="00DF34F1">
      <w:pPr>
        <w:spacing w:after="0" w:line="360" w:lineRule="auto"/>
        <w:jc w:val="both"/>
        <w:rPr>
          <w:rFonts w:ascii="Times New Roman" w:hAnsi="Times New Roman" w:cs="Times New Roman"/>
          <w:sz w:val="24"/>
          <w:szCs w:val="24"/>
        </w:rPr>
      </w:pPr>
    </w:p>
    <w:p w:rsidR="00DF34F1" w:rsidRDefault="00C176BD" w:rsidP="00DF34F1">
      <w:pPr>
        <w:spacing w:line="360" w:lineRule="auto"/>
        <w:jc w:val="both"/>
        <w:rPr>
          <w:rFonts w:ascii="Times New Roman" w:hAnsi="Times New Roman" w:cs="Times New Roman"/>
          <w:sz w:val="24"/>
          <w:szCs w:val="24"/>
        </w:rPr>
      </w:pPr>
      <w:r>
        <w:rPr>
          <w:rFonts w:ascii="Times New Roman" w:hAnsi="Times New Roman" w:cs="Times New Roman"/>
          <w:sz w:val="24"/>
          <w:szCs w:val="24"/>
        </w:rPr>
        <w:t>The</w:t>
      </w:r>
      <w:r w:rsidR="00DF34F1" w:rsidRPr="001F4D89">
        <w:rPr>
          <w:rFonts w:ascii="Times New Roman" w:hAnsi="Times New Roman" w:cs="Times New Roman"/>
          <w:sz w:val="24"/>
          <w:szCs w:val="24"/>
        </w:rPr>
        <w:t xml:space="preserve"> prosecution has the burden </w:t>
      </w:r>
      <w:r w:rsidR="00DF34F1">
        <w:rPr>
          <w:rFonts w:ascii="Times New Roman" w:hAnsi="Times New Roman" w:cs="Times New Roman"/>
          <w:sz w:val="24"/>
          <w:szCs w:val="24"/>
        </w:rPr>
        <w:t>of proving</w:t>
      </w:r>
      <w:r w:rsidR="00DF34F1" w:rsidRPr="001F4D89">
        <w:rPr>
          <w:rFonts w:ascii="Times New Roman" w:hAnsi="Times New Roman" w:cs="Times New Roman"/>
          <w:sz w:val="24"/>
          <w:szCs w:val="24"/>
        </w:rPr>
        <w:t xml:space="preserve"> the case </w:t>
      </w:r>
      <w:r w:rsidR="00DF34F1">
        <w:rPr>
          <w:rFonts w:ascii="Times New Roman" w:hAnsi="Times New Roman" w:cs="Times New Roman"/>
          <w:sz w:val="24"/>
          <w:szCs w:val="24"/>
        </w:rPr>
        <w:t xml:space="preserve">against the accused </w:t>
      </w:r>
      <w:r w:rsidR="00DF34F1" w:rsidRPr="001F4D89">
        <w:rPr>
          <w:rFonts w:ascii="Times New Roman" w:hAnsi="Times New Roman" w:cs="Times New Roman"/>
          <w:sz w:val="24"/>
          <w:szCs w:val="24"/>
        </w:rPr>
        <w:t>beyond reasonable doubt. The burden does</w:t>
      </w:r>
      <w:r w:rsidR="00DF34F1">
        <w:rPr>
          <w:rFonts w:ascii="Times New Roman" w:hAnsi="Times New Roman" w:cs="Times New Roman"/>
          <w:sz w:val="24"/>
          <w:szCs w:val="24"/>
        </w:rPr>
        <w:t xml:space="preserve"> </w:t>
      </w:r>
      <w:r w:rsidR="00DF34F1" w:rsidRPr="001F4D89">
        <w:rPr>
          <w:rFonts w:ascii="Times New Roman" w:hAnsi="Times New Roman" w:cs="Times New Roman"/>
          <w:sz w:val="24"/>
          <w:szCs w:val="24"/>
        </w:rPr>
        <w:t>n</w:t>
      </w:r>
      <w:r w:rsidR="00DF34F1">
        <w:rPr>
          <w:rFonts w:ascii="Times New Roman" w:hAnsi="Times New Roman" w:cs="Times New Roman"/>
          <w:sz w:val="24"/>
          <w:szCs w:val="24"/>
        </w:rPr>
        <w:t>o</w:t>
      </w:r>
      <w:r w:rsidR="00DF34F1" w:rsidRPr="001F4D89">
        <w:rPr>
          <w:rFonts w:ascii="Times New Roman" w:hAnsi="Times New Roman" w:cs="Times New Roman"/>
          <w:sz w:val="24"/>
          <w:szCs w:val="24"/>
        </w:rPr>
        <w:t xml:space="preserve">t shift to the accused person and the accused is only convicted on the strength of the prosecution case </w:t>
      </w:r>
      <w:r w:rsidR="00DF34F1">
        <w:rPr>
          <w:rFonts w:ascii="Times New Roman" w:hAnsi="Times New Roman" w:cs="Times New Roman"/>
          <w:sz w:val="24"/>
          <w:szCs w:val="24"/>
        </w:rPr>
        <w:t>and not</w:t>
      </w:r>
      <w:r w:rsidR="00DF34F1" w:rsidRPr="001F4D89">
        <w:rPr>
          <w:rFonts w:ascii="Times New Roman" w:hAnsi="Times New Roman" w:cs="Times New Roman"/>
          <w:sz w:val="24"/>
          <w:szCs w:val="24"/>
        </w:rPr>
        <w:t xml:space="preserve"> because of </w:t>
      </w:r>
      <w:r w:rsidR="00DF34F1">
        <w:rPr>
          <w:rFonts w:ascii="Times New Roman" w:hAnsi="Times New Roman" w:cs="Times New Roman"/>
          <w:sz w:val="24"/>
          <w:szCs w:val="24"/>
        </w:rPr>
        <w:t>weaknesses in his defence,</w:t>
      </w:r>
      <w:r w:rsidR="00DF34F1" w:rsidRPr="001F4D89">
        <w:rPr>
          <w:rFonts w:ascii="Times New Roman" w:hAnsi="Times New Roman" w:cs="Times New Roman"/>
          <w:sz w:val="24"/>
          <w:szCs w:val="24"/>
        </w:rPr>
        <w:t xml:space="preserve"> </w:t>
      </w:r>
      <w:r w:rsidR="00DF34F1">
        <w:rPr>
          <w:rFonts w:ascii="Times New Roman" w:hAnsi="Times New Roman" w:cs="Times New Roman"/>
          <w:sz w:val="24"/>
          <w:szCs w:val="24"/>
        </w:rPr>
        <w:t>(</w:t>
      </w:r>
      <w:r w:rsidR="00DF34F1" w:rsidRPr="001F4D89">
        <w:rPr>
          <w:rFonts w:ascii="Times New Roman" w:hAnsi="Times New Roman" w:cs="Times New Roman"/>
          <w:sz w:val="24"/>
          <w:szCs w:val="24"/>
        </w:rPr>
        <w:t xml:space="preserve">See </w:t>
      </w:r>
      <w:proofErr w:type="spellStart"/>
      <w:r w:rsidR="00DF34F1" w:rsidRPr="001F4D89">
        <w:rPr>
          <w:rFonts w:ascii="Times New Roman" w:hAnsi="Times New Roman" w:cs="Times New Roman"/>
          <w:i/>
          <w:sz w:val="24"/>
          <w:szCs w:val="24"/>
        </w:rPr>
        <w:t>Ssekitoleko</w:t>
      </w:r>
      <w:proofErr w:type="spellEnd"/>
      <w:r w:rsidR="00DF34F1" w:rsidRPr="001F4D89">
        <w:rPr>
          <w:rFonts w:ascii="Times New Roman" w:hAnsi="Times New Roman" w:cs="Times New Roman"/>
          <w:i/>
          <w:sz w:val="24"/>
          <w:szCs w:val="24"/>
        </w:rPr>
        <w:t xml:space="preserve"> v. Uganda [1967] EA 531</w:t>
      </w:r>
      <w:r w:rsidR="00DF34F1">
        <w:rPr>
          <w:rFonts w:ascii="Times New Roman" w:hAnsi="Times New Roman" w:cs="Times New Roman"/>
          <w:sz w:val="24"/>
          <w:szCs w:val="24"/>
        </w:rPr>
        <w:t xml:space="preserve">). By </w:t>
      </w:r>
      <w:r>
        <w:rPr>
          <w:rFonts w:ascii="Times New Roman" w:hAnsi="Times New Roman" w:cs="Times New Roman"/>
          <w:sz w:val="24"/>
          <w:szCs w:val="24"/>
        </w:rPr>
        <w:t>his plea</w:t>
      </w:r>
      <w:r w:rsidR="00DF34F1">
        <w:rPr>
          <w:rFonts w:ascii="Times New Roman" w:hAnsi="Times New Roman" w:cs="Times New Roman"/>
          <w:sz w:val="24"/>
          <w:szCs w:val="24"/>
        </w:rPr>
        <w:t xml:space="preserve"> of not guilty, the accused </w:t>
      </w:r>
      <w:r w:rsidR="00DF34F1" w:rsidRPr="001934C9">
        <w:rPr>
          <w:rFonts w:ascii="Times New Roman" w:hAnsi="Times New Roman" w:cs="Times New Roman"/>
          <w:sz w:val="24"/>
          <w:szCs w:val="24"/>
        </w:rPr>
        <w:t xml:space="preserve">put in </w:t>
      </w:r>
      <w:r w:rsidR="00DF34F1">
        <w:rPr>
          <w:rFonts w:ascii="Times New Roman" w:hAnsi="Times New Roman" w:cs="Times New Roman"/>
          <w:sz w:val="24"/>
          <w:szCs w:val="24"/>
        </w:rPr>
        <w:t>issu</w:t>
      </w:r>
      <w:r w:rsidR="00DF34F1" w:rsidRPr="001934C9">
        <w:rPr>
          <w:rFonts w:ascii="Times New Roman" w:hAnsi="Times New Roman" w:cs="Times New Roman"/>
          <w:sz w:val="24"/>
          <w:szCs w:val="24"/>
        </w:rPr>
        <w:t xml:space="preserve">e each and every essential ingredient of the offence with which </w:t>
      </w:r>
      <w:r>
        <w:rPr>
          <w:rFonts w:ascii="Times New Roman" w:hAnsi="Times New Roman" w:cs="Times New Roman"/>
          <w:sz w:val="24"/>
          <w:szCs w:val="24"/>
        </w:rPr>
        <w:t>he is</w:t>
      </w:r>
      <w:r w:rsidR="00DF34F1" w:rsidRPr="001934C9">
        <w:rPr>
          <w:rFonts w:ascii="Times New Roman" w:hAnsi="Times New Roman" w:cs="Times New Roman"/>
          <w:sz w:val="24"/>
          <w:szCs w:val="24"/>
        </w:rPr>
        <w:t xml:space="preserve"> charged and the prosecution ha</w:t>
      </w:r>
      <w:r>
        <w:rPr>
          <w:rFonts w:ascii="Times New Roman" w:hAnsi="Times New Roman" w:cs="Times New Roman"/>
          <w:sz w:val="24"/>
          <w:szCs w:val="24"/>
        </w:rPr>
        <w:t>d</w:t>
      </w:r>
      <w:r w:rsidR="00DF34F1" w:rsidRPr="001934C9">
        <w:rPr>
          <w:rFonts w:ascii="Times New Roman" w:hAnsi="Times New Roman" w:cs="Times New Roman"/>
          <w:sz w:val="24"/>
          <w:szCs w:val="24"/>
        </w:rPr>
        <w:t xml:space="preserve"> the onus to prove </w:t>
      </w:r>
      <w:r>
        <w:rPr>
          <w:rFonts w:ascii="Times New Roman" w:hAnsi="Times New Roman" w:cs="Times New Roman"/>
          <w:sz w:val="24"/>
          <w:szCs w:val="24"/>
        </w:rPr>
        <w:t xml:space="preserve">all </w:t>
      </w:r>
      <w:r w:rsidR="00DF34F1">
        <w:rPr>
          <w:rFonts w:ascii="Times New Roman" w:hAnsi="Times New Roman" w:cs="Times New Roman"/>
          <w:sz w:val="24"/>
          <w:szCs w:val="24"/>
        </w:rPr>
        <w:t>the</w:t>
      </w:r>
      <w:r w:rsidR="00DF34F1" w:rsidRPr="001934C9">
        <w:rPr>
          <w:rFonts w:ascii="Times New Roman" w:hAnsi="Times New Roman" w:cs="Times New Roman"/>
          <w:sz w:val="24"/>
          <w:szCs w:val="24"/>
        </w:rPr>
        <w:t xml:space="preserve"> ingredients beyond reasonable doubt</w:t>
      </w:r>
      <w:r w:rsidR="00DF34F1">
        <w:rPr>
          <w:rFonts w:ascii="Times New Roman" w:hAnsi="Times New Roman" w:cs="Times New Roman"/>
          <w:sz w:val="24"/>
          <w:szCs w:val="24"/>
        </w:rPr>
        <w:t xml:space="preserve">. Proof beyond reasonable doubt though does not mean proof beyond a shadow of doubt. The standard is </w:t>
      </w:r>
      <w:r w:rsidR="00DF34F1" w:rsidRPr="00A9630F">
        <w:rPr>
          <w:rFonts w:ascii="Times New Roman" w:hAnsi="Times New Roman" w:cs="Times New Roman"/>
          <w:sz w:val="24"/>
          <w:szCs w:val="24"/>
        </w:rPr>
        <w:t xml:space="preserve">satisfied </w:t>
      </w:r>
      <w:r w:rsidR="00DF34F1">
        <w:rPr>
          <w:rFonts w:ascii="Times New Roman" w:hAnsi="Times New Roman" w:cs="Times New Roman"/>
          <w:sz w:val="24"/>
          <w:szCs w:val="24"/>
        </w:rPr>
        <w:t>once</w:t>
      </w:r>
      <w:r w:rsidR="00DF34F1" w:rsidRPr="00A9630F">
        <w:rPr>
          <w:rFonts w:ascii="Times New Roman" w:hAnsi="Times New Roman" w:cs="Times New Roman"/>
          <w:sz w:val="24"/>
          <w:szCs w:val="24"/>
        </w:rPr>
        <w:t xml:space="preserve"> all evidence </w:t>
      </w:r>
      <w:r w:rsidR="00DF34F1">
        <w:rPr>
          <w:rFonts w:ascii="Times New Roman" w:hAnsi="Times New Roman" w:cs="Times New Roman"/>
          <w:sz w:val="24"/>
          <w:szCs w:val="24"/>
        </w:rPr>
        <w:t>suggesting</w:t>
      </w:r>
      <w:r w:rsidR="00DF34F1" w:rsidRPr="00A9630F">
        <w:rPr>
          <w:rFonts w:ascii="Times New Roman" w:hAnsi="Times New Roman" w:cs="Times New Roman"/>
          <w:sz w:val="24"/>
          <w:szCs w:val="24"/>
        </w:rPr>
        <w:t xml:space="preserve"> the innocence of the accused</w:t>
      </w:r>
      <w:r w:rsidR="00DF34F1">
        <w:rPr>
          <w:rFonts w:ascii="Times New Roman" w:hAnsi="Times New Roman" w:cs="Times New Roman"/>
          <w:sz w:val="24"/>
          <w:szCs w:val="24"/>
        </w:rPr>
        <w:t>,</w:t>
      </w:r>
      <w:r w:rsidR="00DF34F1" w:rsidRPr="00A9630F">
        <w:rPr>
          <w:rFonts w:ascii="Times New Roman" w:hAnsi="Times New Roman" w:cs="Times New Roman"/>
          <w:sz w:val="24"/>
          <w:szCs w:val="24"/>
        </w:rPr>
        <w:t xml:space="preserve"> at </w:t>
      </w:r>
      <w:r w:rsidR="00DF34F1">
        <w:rPr>
          <w:rFonts w:ascii="Times New Roman" w:hAnsi="Times New Roman" w:cs="Times New Roman"/>
          <w:sz w:val="24"/>
          <w:szCs w:val="24"/>
        </w:rPr>
        <w:t xml:space="preserve">its </w:t>
      </w:r>
      <w:r w:rsidR="00DF34F1" w:rsidRPr="00A9630F">
        <w:rPr>
          <w:rFonts w:ascii="Times New Roman" w:hAnsi="Times New Roman" w:cs="Times New Roman"/>
          <w:sz w:val="24"/>
          <w:szCs w:val="24"/>
        </w:rPr>
        <w:t xml:space="preserve">best creates a mere fanciful possibility but not any probability that the accused </w:t>
      </w:r>
      <w:r w:rsidR="00DF34F1">
        <w:rPr>
          <w:rFonts w:ascii="Times New Roman" w:hAnsi="Times New Roman" w:cs="Times New Roman"/>
          <w:sz w:val="24"/>
          <w:szCs w:val="24"/>
        </w:rPr>
        <w:t>are</w:t>
      </w:r>
      <w:r w:rsidR="00DF34F1" w:rsidRPr="00A9630F">
        <w:rPr>
          <w:rFonts w:ascii="Times New Roman" w:hAnsi="Times New Roman" w:cs="Times New Roman"/>
          <w:sz w:val="24"/>
          <w:szCs w:val="24"/>
        </w:rPr>
        <w:t xml:space="preserve"> innocent</w:t>
      </w:r>
      <w:r w:rsidR="00DF34F1">
        <w:rPr>
          <w:rFonts w:ascii="Times New Roman" w:hAnsi="Times New Roman" w:cs="Times New Roman"/>
          <w:sz w:val="24"/>
          <w:szCs w:val="24"/>
        </w:rPr>
        <w:t xml:space="preserve">, (see </w:t>
      </w:r>
      <w:r w:rsidR="00DF34F1" w:rsidRPr="001934C9">
        <w:rPr>
          <w:rFonts w:ascii="Times New Roman" w:hAnsi="Times New Roman" w:cs="Times New Roman"/>
          <w:i/>
          <w:sz w:val="24"/>
          <w:szCs w:val="24"/>
        </w:rPr>
        <w:t xml:space="preserve">Miller </w:t>
      </w:r>
      <w:r>
        <w:rPr>
          <w:rFonts w:ascii="Times New Roman" w:hAnsi="Times New Roman" w:cs="Times New Roman"/>
          <w:i/>
          <w:sz w:val="24"/>
          <w:szCs w:val="24"/>
        </w:rPr>
        <w:t>v.</w:t>
      </w:r>
      <w:r w:rsidR="00DF34F1" w:rsidRPr="001934C9">
        <w:rPr>
          <w:rFonts w:ascii="Times New Roman" w:hAnsi="Times New Roman" w:cs="Times New Roman"/>
          <w:i/>
          <w:sz w:val="24"/>
          <w:szCs w:val="24"/>
        </w:rPr>
        <w:t xml:space="preserve"> Minister of Pensions [1947] 2 ALL ER 372</w:t>
      </w:r>
      <w:r w:rsidR="00DF34F1">
        <w:rPr>
          <w:rFonts w:ascii="Times New Roman" w:hAnsi="Times New Roman" w:cs="Times New Roman"/>
          <w:sz w:val="24"/>
          <w:szCs w:val="24"/>
        </w:rPr>
        <w:t>).</w:t>
      </w:r>
    </w:p>
    <w:p w:rsidR="00D41718" w:rsidRPr="00DF34F1" w:rsidRDefault="00CA34EC" w:rsidP="00DF34F1">
      <w:pPr>
        <w:spacing w:after="0" w:line="360" w:lineRule="auto"/>
        <w:jc w:val="both"/>
        <w:rPr>
          <w:rFonts w:ascii="Times New Roman" w:hAnsi="Times New Roman" w:cs="Times New Roman"/>
          <w:sz w:val="24"/>
          <w:szCs w:val="24"/>
        </w:rPr>
      </w:pPr>
      <w:r w:rsidRPr="00DF34F1">
        <w:rPr>
          <w:rFonts w:ascii="Times New Roman" w:hAnsi="Times New Roman" w:cs="Times New Roman"/>
          <w:sz w:val="24"/>
          <w:szCs w:val="24"/>
        </w:rPr>
        <w:t xml:space="preserve">According to section 87 of </w:t>
      </w:r>
      <w:r w:rsidRPr="00DF34F1">
        <w:rPr>
          <w:rFonts w:ascii="Times New Roman" w:hAnsi="Times New Roman" w:cs="Times New Roman"/>
          <w:i/>
          <w:sz w:val="24"/>
          <w:szCs w:val="24"/>
        </w:rPr>
        <w:t xml:space="preserve">The </w:t>
      </w:r>
      <w:r w:rsidR="00284734" w:rsidRPr="00DF34F1">
        <w:rPr>
          <w:rFonts w:ascii="Times New Roman" w:hAnsi="Times New Roman" w:cs="Times New Roman"/>
          <w:i/>
          <w:sz w:val="24"/>
          <w:szCs w:val="24"/>
        </w:rPr>
        <w:t>Trial on Indictments</w:t>
      </w:r>
      <w:r w:rsidRPr="00DF34F1">
        <w:rPr>
          <w:rFonts w:ascii="Times New Roman" w:hAnsi="Times New Roman" w:cs="Times New Roman"/>
          <w:i/>
          <w:sz w:val="24"/>
          <w:szCs w:val="24"/>
        </w:rPr>
        <w:t xml:space="preserve"> Act</w:t>
      </w:r>
      <w:r w:rsidRPr="00DF34F1">
        <w:rPr>
          <w:rFonts w:ascii="Times New Roman" w:hAnsi="Times New Roman" w:cs="Times New Roman"/>
          <w:sz w:val="24"/>
          <w:szCs w:val="24"/>
        </w:rPr>
        <w:t xml:space="preserve">, when a person is charged with an offence and facts are proved which reduce it to a minor cognate offence, he or she may be convicted of the minor offence although he or she was not charged with it. Theft </w:t>
      </w:r>
      <w:r w:rsidR="00284734" w:rsidRPr="00DF34F1">
        <w:rPr>
          <w:rFonts w:ascii="Times New Roman" w:hAnsi="Times New Roman" w:cs="Times New Roman"/>
          <w:sz w:val="24"/>
          <w:szCs w:val="24"/>
        </w:rPr>
        <w:t>c/s 25</w:t>
      </w:r>
      <w:r w:rsidR="00C176BD">
        <w:rPr>
          <w:rFonts w:ascii="Times New Roman" w:hAnsi="Times New Roman" w:cs="Times New Roman"/>
          <w:sz w:val="24"/>
          <w:szCs w:val="24"/>
        </w:rPr>
        <w:t>4</w:t>
      </w:r>
      <w:r w:rsidR="00284734" w:rsidRPr="00DF34F1">
        <w:rPr>
          <w:rFonts w:ascii="Times New Roman" w:hAnsi="Times New Roman" w:cs="Times New Roman"/>
          <w:sz w:val="24"/>
          <w:szCs w:val="24"/>
        </w:rPr>
        <w:t xml:space="preserve"> and 2</w:t>
      </w:r>
      <w:r w:rsidR="00C176BD">
        <w:rPr>
          <w:rFonts w:ascii="Times New Roman" w:hAnsi="Times New Roman" w:cs="Times New Roman"/>
          <w:sz w:val="24"/>
          <w:szCs w:val="24"/>
        </w:rPr>
        <w:t>61</w:t>
      </w:r>
      <w:r w:rsidR="00284734" w:rsidRPr="00DF34F1">
        <w:rPr>
          <w:rFonts w:ascii="Times New Roman" w:hAnsi="Times New Roman" w:cs="Times New Roman"/>
          <w:sz w:val="24"/>
          <w:szCs w:val="24"/>
        </w:rPr>
        <w:t xml:space="preserve"> </w:t>
      </w:r>
      <w:r w:rsidR="00284734" w:rsidRPr="00DF34F1">
        <w:rPr>
          <w:rFonts w:ascii="Times New Roman" w:hAnsi="Times New Roman" w:cs="Times New Roman"/>
          <w:sz w:val="24"/>
          <w:szCs w:val="24"/>
        </w:rPr>
        <w:lastRenderedPageBreak/>
        <w:t xml:space="preserve">of </w:t>
      </w:r>
      <w:r w:rsidR="00284734" w:rsidRPr="00DF34F1">
        <w:rPr>
          <w:rFonts w:ascii="Times New Roman" w:hAnsi="Times New Roman" w:cs="Times New Roman"/>
          <w:i/>
          <w:sz w:val="24"/>
          <w:szCs w:val="24"/>
        </w:rPr>
        <w:t>The Penal Code Act</w:t>
      </w:r>
      <w:r w:rsidR="00284734" w:rsidRPr="00DF34F1">
        <w:rPr>
          <w:rFonts w:ascii="Times New Roman" w:hAnsi="Times New Roman" w:cs="Times New Roman"/>
          <w:sz w:val="24"/>
          <w:szCs w:val="24"/>
        </w:rPr>
        <w:t xml:space="preserve"> </w:t>
      </w:r>
      <w:r w:rsidRPr="00DF34F1">
        <w:rPr>
          <w:rFonts w:ascii="Times New Roman" w:hAnsi="Times New Roman" w:cs="Times New Roman"/>
          <w:sz w:val="24"/>
          <w:szCs w:val="24"/>
        </w:rPr>
        <w:t xml:space="preserve">is minor and cognate to the offence of </w:t>
      </w:r>
      <w:r w:rsidR="00284734" w:rsidRPr="00DF34F1">
        <w:rPr>
          <w:rFonts w:ascii="Times New Roman" w:hAnsi="Times New Roman" w:cs="Times New Roman"/>
          <w:sz w:val="24"/>
          <w:szCs w:val="24"/>
        </w:rPr>
        <w:t>Aggrava</w:t>
      </w:r>
      <w:r w:rsidR="00C176BD">
        <w:rPr>
          <w:rFonts w:ascii="Times New Roman" w:hAnsi="Times New Roman" w:cs="Times New Roman"/>
          <w:sz w:val="24"/>
          <w:szCs w:val="24"/>
        </w:rPr>
        <w:t>ted Robbery c/s 285 and 286 (2). The offence is constituted by the following ingredients;</w:t>
      </w:r>
    </w:p>
    <w:p w:rsidR="00D41718" w:rsidRPr="00DF34F1" w:rsidRDefault="00284734" w:rsidP="00D41718">
      <w:pPr>
        <w:pStyle w:val="ListParagraph"/>
        <w:numPr>
          <w:ilvl w:val="0"/>
          <w:numId w:val="1"/>
        </w:numPr>
        <w:jc w:val="both"/>
        <w:rPr>
          <w:rFonts w:ascii="Times New Roman" w:hAnsi="Times New Roman" w:cs="Times New Roman"/>
          <w:sz w:val="24"/>
          <w:szCs w:val="24"/>
        </w:rPr>
      </w:pPr>
      <w:r w:rsidRPr="00DF34F1">
        <w:rPr>
          <w:rFonts w:ascii="Times New Roman" w:hAnsi="Times New Roman" w:cs="Times New Roman"/>
          <w:sz w:val="24"/>
          <w:szCs w:val="24"/>
        </w:rPr>
        <w:t>Taking</w:t>
      </w:r>
      <w:r w:rsidR="0098474E" w:rsidRPr="00DF34F1">
        <w:rPr>
          <w:rFonts w:ascii="Times New Roman" w:hAnsi="Times New Roman" w:cs="Times New Roman"/>
          <w:sz w:val="24"/>
          <w:szCs w:val="24"/>
        </w:rPr>
        <w:t xml:space="preserve"> of</w:t>
      </w:r>
      <w:r w:rsidR="00D41718" w:rsidRPr="00DF34F1">
        <w:rPr>
          <w:rFonts w:ascii="Times New Roman" w:hAnsi="Times New Roman" w:cs="Times New Roman"/>
          <w:sz w:val="24"/>
          <w:szCs w:val="24"/>
        </w:rPr>
        <w:t xml:space="preserve"> </w:t>
      </w:r>
      <w:r w:rsidR="0098474E" w:rsidRPr="00DF34F1">
        <w:rPr>
          <w:rFonts w:ascii="Times New Roman" w:hAnsi="Times New Roman" w:cs="Times New Roman"/>
          <w:sz w:val="24"/>
          <w:szCs w:val="24"/>
        </w:rPr>
        <w:t>property belonging to another</w:t>
      </w:r>
      <w:r w:rsidR="00D41718" w:rsidRPr="00DF34F1">
        <w:rPr>
          <w:rFonts w:ascii="Times New Roman" w:hAnsi="Times New Roman" w:cs="Times New Roman"/>
          <w:sz w:val="24"/>
          <w:szCs w:val="24"/>
        </w:rPr>
        <w:t>.</w:t>
      </w:r>
    </w:p>
    <w:p w:rsidR="00D41718" w:rsidRPr="00DF34F1" w:rsidRDefault="00220453" w:rsidP="00D41718">
      <w:pPr>
        <w:pStyle w:val="ListParagraph"/>
        <w:numPr>
          <w:ilvl w:val="0"/>
          <w:numId w:val="1"/>
        </w:numPr>
        <w:jc w:val="both"/>
        <w:rPr>
          <w:rFonts w:ascii="Times New Roman" w:hAnsi="Times New Roman" w:cs="Times New Roman"/>
          <w:sz w:val="24"/>
          <w:szCs w:val="24"/>
        </w:rPr>
      </w:pPr>
      <w:r w:rsidRPr="00DF34F1">
        <w:rPr>
          <w:rFonts w:ascii="Times New Roman" w:hAnsi="Times New Roman" w:cs="Times New Roman"/>
          <w:sz w:val="24"/>
          <w:szCs w:val="24"/>
        </w:rPr>
        <w:t>Unlawfully and w</w:t>
      </w:r>
      <w:r w:rsidR="00284734" w:rsidRPr="00DF34F1">
        <w:rPr>
          <w:rFonts w:ascii="Times New Roman" w:hAnsi="Times New Roman" w:cs="Times New Roman"/>
          <w:sz w:val="24"/>
          <w:szCs w:val="24"/>
        </w:rPr>
        <w:t>ithout claim of right</w:t>
      </w:r>
      <w:r w:rsidRPr="00DF34F1">
        <w:rPr>
          <w:rFonts w:ascii="Times New Roman" w:hAnsi="Times New Roman" w:cs="Times New Roman"/>
          <w:sz w:val="24"/>
          <w:szCs w:val="24"/>
        </w:rPr>
        <w:t xml:space="preserve">, </w:t>
      </w:r>
      <w:r w:rsidR="00284734" w:rsidRPr="00DF34F1">
        <w:rPr>
          <w:rFonts w:ascii="Times New Roman" w:hAnsi="Times New Roman" w:cs="Times New Roman"/>
          <w:sz w:val="24"/>
          <w:szCs w:val="24"/>
        </w:rPr>
        <w:t>with intention to permanently deprive</w:t>
      </w:r>
      <w:r w:rsidR="00D41718" w:rsidRPr="00DF34F1">
        <w:rPr>
          <w:rFonts w:ascii="Times New Roman" w:hAnsi="Times New Roman" w:cs="Times New Roman"/>
          <w:sz w:val="24"/>
          <w:szCs w:val="24"/>
        </w:rPr>
        <w:t>.</w:t>
      </w:r>
    </w:p>
    <w:p w:rsidR="00D41718" w:rsidRPr="00DF34F1" w:rsidRDefault="0098474E" w:rsidP="00DF34F1">
      <w:pPr>
        <w:pStyle w:val="ListParagraph"/>
        <w:numPr>
          <w:ilvl w:val="0"/>
          <w:numId w:val="1"/>
        </w:numPr>
        <w:spacing w:after="0"/>
        <w:jc w:val="both"/>
        <w:rPr>
          <w:rFonts w:ascii="Times New Roman" w:hAnsi="Times New Roman" w:cs="Times New Roman"/>
          <w:sz w:val="24"/>
          <w:szCs w:val="24"/>
        </w:rPr>
      </w:pPr>
      <w:r w:rsidRPr="00DF34F1">
        <w:rPr>
          <w:rFonts w:ascii="Times New Roman" w:hAnsi="Times New Roman" w:cs="Times New Roman"/>
          <w:sz w:val="24"/>
          <w:szCs w:val="24"/>
        </w:rPr>
        <w:t>The accused participated in commission of the theft</w:t>
      </w:r>
      <w:r w:rsidR="00405547" w:rsidRPr="00DF34F1">
        <w:rPr>
          <w:rFonts w:ascii="Times New Roman" w:hAnsi="Times New Roman" w:cs="Times New Roman"/>
          <w:sz w:val="24"/>
          <w:szCs w:val="24"/>
        </w:rPr>
        <w:t>.</w:t>
      </w:r>
    </w:p>
    <w:p w:rsidR="00DF34F1" w:rsidRPr="00DF34F1" w:rsidRDefault="00DF34F1" w:rsidP="00DF34F1">
      <w:pPr>
        <w:pStyle w:val="ListParagraph"/>
        <w:spacing w:after="0"/>
        <w:jc w:val="both"/>
        <w:rPr>
          <w:rFonts w:ascii="Times New Roman" w:hAnsi="Times New Roman" w:cs="Times New Roman"/>
          <w:sz w:val="24"/>
          <w:szCs w:val="24"/>
        </w:rPr>
      </w:pPr>
    </w:p>
    <w:p w:rsidR="00A9630F" w:rsidRPr="00DF34F1" w:rsidRDefault="00A37B66" w:rsidP="00DF34F1">
      <w:pPr>
        <w:spacing w:after="0" w:line="360" w:lineRule="auto"/>
        <w:jc w:val="both"/>
        <w:rPr>
          <w:rFonts w:ascii="Times New Roman" w:hAnsi="Times New Roman" w:cs="Times New Roman"/>
          <w:sz w:val="24"/>
          <w:szCs w:val="24"/>
        </w:rPr>
      </w:pPr>
      <w:r w:rsidRPr="00DF34F1">
        <w:rPr>
          <w:rFonts w:ascii="Times New Roman" w:hAnsi="Times New Roman" w:cs="Times New Roman"/>
          <w:sz w:val="24"/>
          <w:szCs w:val="24"/>
        </w:rPr>
        <w:t>Taking</w:t>
      </w:r>
      <w:r w:rsidR="005D13CA" w:rsidRPr="00DF34F1">
        <w:rPr>
          <w:rFonts w:ascii="Times New Roman" w:hAnsi="Times New Roman" w:cs="Times New Roman"/>
          <w:sz w:val="24"/>
          <w:szCs w:val="24"/>
        </w:rPr>
        <w:t xml:space="preserve"> of property belonging to another</w:t>
      </w:r>
      <w:r w:rsidR="00DF34F1">
        <w:rPr>
          <w:rFonts w:ascii="Times New Roman" w:hAnsi="Times New Roman" w:cs="Times New Roman"/>
          <w:sz w:val="24"/>
          <w:szCs w:val="24"/>
        </w:rPr>
        <w:t xml:space="preserve"> requires proof of </w:t>
      </w:r>
      <w:r w:rsidR="00524CE3" w:rsidRPr="00DF34F1">
        <w:rPr>
          <w:rFonts w:ascii="Times New Roman" w:hAnsi="Times New Roman" w:cs="Times New Roman"/>
          <w:sz w:val="24"/>
          <w:szCs w:val="24"/>
        </w:rPr>
        <w:t xml:space="preserve">what amounts in law to an </w:t>
      </w:r>
      <w:proofErr w:type="spellStart"/>
      <w:r w:rsidR="00524CE3" w:rsidRPr="00DF34F1">
        <w:rPr>
          <w:rFonts w:ascii="Times New Roman" w:hAnsi="Times New Roman" w:cs="Times New Roman"/>
          <w:sz w:val="24"/>
          <w:szCs w:val="24"/>
        </w:rPr>
        <w:t>asportation</w:t>
      </w:r>
      <w:proofErr w:type="spellEnd"/>
      <w:r w:rsidR="00524CE3" w:rsidRPr="00DF34F1">
        <w:rPr>
          <w:rFonts w:ascii="Times New Roman" w:hAnsi="Times New Roman" w:cs="Times New Roman"/>
          <w:sz w:val="24"/>
          <w:szCs w:val="24"/>
        </w:rPr>
        <w:t xml:space="preserve"> (that is carrying away) of the property of another without his or her consent. The property stolen in this case is alleged to </w:t>
      </w:r>
      <w:r w:rsidR="00C176BD">
        <w:rPr>
          <w:rFonts w:ascii="Times New Roman" w:hAnsi="Times New Roman" w:cs="Times New Roman"/>
          <w:sz w:val="24"/>
          <w:szCs w:val="24"/>
        </w:rPr>
        <w:t xml:space="preserve">be </w:t>
      </w:r>
      <w:r w:rsidRPr="00DF34F1">
        <w:rPr>
          <w:rFonts w:ascii="Times New Roman" w:hAnsi="Times New Roman" w:cs="Times New Roman"/>
          <w:sz w:val="24"/>
          <w:szCs w:val="24"/>
        </w:rPr>
        <w:t>a cow</w:t>
      </w:r>
      <w:r w:rsidR="0057555A" w:rsidRPr="00DF34F1">
        <w:rPr>
          <w:rFonts w:ascii="Times New Roman" w:hAnsi="Times New Roman" w:cs="Times New Roman"/>
          <w:sz w:val="24"/>
          <w:szCs w:val="24"/>
        </w:rPr>
        <w:t xml:space="preserve">. </w:t>
      </w:r>
      <w:r w:rsidR="00DF34F1">
        <w:rPr>
          <w:rFonts w:ascii="Times New Roman" w:hAnsi="Times New Roman" w:cs="Times New Roman"/>
          <w:sz w:val="24"/>
          <w:szCs w:val="24"/>
        </w:rPr>
        <w:t xml:space="preserve">P.W.2 </w:t>
      </w:r>
      <w:proofErr w:type="spellStart"/>
      <w:r w:rsidRPr="00DF34F1">
        <w:rPr>
          <w:rFonts w:ascii="Times New Roman" w:hAnsi="Times New Roman" w:cs="Times New Roman"/>
          <w:sz w:val="24"/>
          <w:szCs w:val="24"/>
        </w:rPr>
        <w:t>Simbizi</w:t>
      </w:r>
      <w:proofErr w:type="spellEnd"/>
      <w:r w:rsidRPr="00DF34F1">
        <w:rPr>
          <w:rFonts w:ascii="Times New Roman" w:hAnsi="Times New Roman" w:cs="Times New Roman"/>
          <w:sz w:val="24"/>
          <w:szCs w:val="24"/>
        </w:rPr>
        <w:t xml:space="preserve"> William</w:t>
      </w:r>
      <w:r w:rsidR="003E51F6" w:rsidRPr="00DF34F1">
        <w:rPr>
          <w:rFonts w:ascii="Times New Roman" w:hAnsi="Times New Roman" w:cs="Times New Roman"/>
          <w:sz w:val="24"/>
          <w:szCs w:val="24"/>
        </w:rPr>
        <w:t xml:space="preserve"> testified that </w:t>
      </w:r>
      <w:r w:rsidR="00DF34F1">
        <w:rPr>
          <w:rFonts w:ascii="Times New Roman" w:hAnsi="Times New Roman" w:cs="Times New Roman"/>
          <w:sz w:val="24"/>
          <w:szCs w:val="24"/>
        </w:rPr>
        <w:t xml:space="preserve">on </w:t>
      </w:r>
      <w:r w:rsidR="00DF34F1" w:rsidRPr="00DF34F1">
        <w:rPr>
          <w:rFonts w:ascii="Times New Roman" w:hAnsi="Times New Roman" w:cs="Times New Roman"/>
          <w:sz w:val="24"/>
          <w:szCs w:val="24"/>
        </w:rPr>
        <w:t>22</w:t>
      </w:r>
      <w:r w:rsidR="00DF34F1" w:rsidRPr="00DF34F1">
        <w:rPr>
          <w:rFonts w:ascii="Times New Roman" w:hAnsi="Times New Roman" w:cs="Times New Roman"/>
          <w:sz w:val="24"/>
          <w:szCs w:val="24"/>
          <w:vertAlign w:val="superscript"/>
        </w:rPr>
        <w:t>nd</w:t>
      </w:r>
      <w:r w:rsidR="00DF34F1" w:rsidRPr="00DF34F1">
        <w:rPr>
          <w:rFonts w:ascii="Times New Roman" w:hAnsi="Times New Roman" w:cs="Times New Roman"/>
          <w:sz w:val="24"/>
          <w:szCs w:val="24"/>
        </w:rPr>
        <w:t xml:space="preserve"> September 2013</w:t>
      </w:r>
      <w:r w:rsidR="00DF34F1">
        <w:rPr>
          <w:rFonts w:ascii="Times New Roman" w:hAnsi="Times New Roman" w:cs="Times New Roman"/>
          <w:sz w:val="24"/>
          <w:szCs w:val="24"/>
        </w:rPr>
        <w:t>,</w:t>
      </w:r>
      <w:r w:rsidR="00DF34F1" w:rsidRPr="00DF34F1">
        <w:rPr>
          <w:rFonts w:ascii="Times New Roman" w:hAnsi="Times New Roman" w:cs="Times New Roman"/>
          <w:sz w:val="24"/>
          <w:szCs w:val="24"/>
        </w:rPr>
        <w:t xml:space="preserve"> </w:t>
      </w:r>
      <w:r w:rsidRPr="00DF34F1">
        <w:rPr>
          <w:rFonts w:ascii="Times New Roman" w:hAnsi="Times New Roman" w:cs="Times New Roman"/>
          <w:sz w:val="24"/>
          <w:szCs w:val="24"/>
        </w:rPr>
        <w:t xml:space="preserve">his herdsman </w:t>
      </w:r>
      <w:proofErr w:type="spellStart"/>
      <w:r w:rsidR="007B2E75" w:rsidRPr="00DF34F1">
        <w:rPr>
          <w:rFonts w:ascii="Times New Roman" w:hAnsi="Times New Roman" w:cs="Times New Roman"/>
          <w:sz w:val="24"/>
          <w:szCs w:val="24"/>
        </w:rPr>
        <w:t>Kalisa</w:t>
      </w:r>
      <w:proofErr w:type="spellEnd"/>
      <w:r w:rsidR="007B2E75" w:rsidRPr="00DF34F1">
        <w:rPr>
          <w:rFonts w:ascii="Times New Roman" w:hAnsi="Times New Roman" w:cs="Times New Roman"/>
          <w:sz w:val="24"/>
          <w:szCs w:val="24"/>
        </w:rPr>
        <w:t xml:space="preserve"> </w:t>
      </w:r>
      <w:proofErr w:type="spellStart"/>
      <w:r w:rsidR="007B2E75" w:rsidRPr="00DF34F1">
        <w:rPr>
          <w:rFonts w:ascii="Times New Roman" w:hAnsi="Times New Roman" w:cs="Times New Roman"/>
          <w:sz w:val="24"/>
          <w:szCs w:val="24"/>
        </w:rPr>
        <w:t>Kalaudio</w:t>
      </w:r>
      <w:proofErr w:type="spellEnd"/>
      <w:r w:rsidR="007B2E75" w:rsidRPr="00DF34F1">
        <w:rPr>
          <w:rFonts w:ascii="Times New Roman" w:hAnsi="Times New Roman" w:cs="Times New Roman"/>
          <w:sz w:val="24"/>
          <w:szCs w:val="24"/>
        </w:rPr>
        <w:t xml:space="preserve"> reported to hi</w:t>
      </w:r>
      <w:r w:rsidR="00DF34F1">
        <w:rPr>
          <w:rFonts w:ascii="Times New Roman" w:hAnsi="Times New Roman" w:cs="Times New Roman"/>
          <w:sz w:val="24"/>
          <w:szCs w:val="24"/>
        </w:rPr>
        <w:t>s wife,</w:t>
      </w:r>
      <w:r w:rsidR="007B2E75" w:rsidRPr="00DF34F1">
        <w:rPr>
          <w:rFonts w:ascii="Times New Roman" w:hAnsi="Times New Roman" w:cs="Times New Roman"/>
          <w:sz w:val="24"/>
          <w:szCs w:val="24"/>
        </w:rPr>
        <w:t xml:space="preserve"> the forceful taking of one of the cows he was herding</w:t>
      </w:r>
      <w:r w:rsidR="00DF34F1">
        <w:rPr>
          <w:rFonts w:ascii="Times New Roman" w:hAnsi="Times New Roman" w:cs="Times New Roman"/>
          <w:sz w:val="24"/>
          <w:szCs w:val="24"/>
        </w:rPr>
        <w:t xml:space="preserve">, which </w:t>
      </w:r>
      <w:r w:rsidR="00C422A0">
        <w:rPr>
          <w:rFonts w:ascii="Times New Roman" w:hAnsi="Times New Roman" w:cs="Times New Roman"/>
          <w:sz w:val="24"/>
          <w:szCs w:val="24"/>
        </w:rPr>
        <w:t>had</w:t>
      </w:r>
      <w:r w:rsidR="00DF34F1">
        <w:rPr>
          <w:rFonts w:ascii="Times New Roman" w:hAnsi="Times New Roman" w:cs="Times New Roman"/>
          <w:sz w:val="24"/>
          <w:szCs w:val="24"/>
        </w:rPr>
        <w:t xml:space="preserve"> occurred during the day as he was out herding the cattle as they grazed</w:t>
      </w:r>
      <w:r w:rsidR="002F7215" w:rsidRPr="00DF34F1">
        <w:rPr>
          <w:rFonts w:ascii="Times New Roman" w:hAnsi="Times New Roman" w:cs="Times New Roman"/>
          <w:sz w:val="24"/>
          <w:szCs w:val="24"/>
        </w:rPr>
        <w:t xml:space="preserve">. </w:t>
      </w:r>
      <w:r w:rsidR="00C176BD">
        <w:rPr>
          <w:rFonts w:ascii="Times New Roman" w:hAnsi="Times New Roman" w:cs="Times New Roman"/>
          <w:sz w:val="24"/>
          <w:szCs w:val="24"/>
        </w:rPr>
        <w:t xml:space="preserve">P.W.2 </w:t>
      </w:r>
      <w:r w:rsidR="00C176BD" w:rsidRPr="00DF34F1">
        <w:rPr>
          <w:rFonts w:ascii="Times New Roman" w:hAnsi="Times New Roman" w:cs="Times New Roman"/>
          <w:sz w:val="24"/>
          <w:szCs w:val="24"/>
        </w:rPr>
        <w:t>confirmed</w:t>
      </w:r>
      <w:r w:rsidR="007B2E75" w:rsidRPr="00DF34F1">
        <w:rPr>
          <w:rFonts w:ascii="Times New Roman" w:hAnsi="Times New Roman" w:cs="Times New Roman"/>
          <w:sz w:val="24"/>
          <w:szCs w:val="24"/>
        </w:rPr>
        <w:t xml:space="preserve"> the loss and sent out information for </w:t>
      </w:r>
      <w:r w:rsidR="00C176BD">
        <w:rPr>
          <w:rFonts w:ascii="Times New Roman" w:hAnsi="Times New Roman" w:cs="Times New Roman"/>
          <w:sz w:val="24"/>
          <w:szCs w:val="24"/>
        </w:rPr>
        <w:t>the</w:t>
      </w:r>
      <w:r w:rsidR="007B2E75" w:rsidRPr="00DF34F1">
        <w:rPr>
          <w:rFonts w:ascii="Times New Roman" w:hAnsi="Times New Roman" w:cs="Times New Roman"/>
          <w:sz w:val="24"/>
          <w:szCs w:val="24"/>
        </w:rPr>
        <w:t xml:space="preserve"> public to be on the lookout. </w:t>
      </w:r>
      <w:r w:rsidR="00C176BD">
        <w:rPr>
          <w:rFonts w:ascii="Times New Roman" w:hAnsi="Times New Roman" w:cs="Times New Roman"/>
          <w:sz w:val="24"/>
          <w:szCs w:val="24"/>
        </w:rPr>
        <w:t>A carcass of a cow was found the following morning in s</w:t>
      </w:r>
      <w:r w:rsidR="007B2E75" w:rsidRPr="00DF34F1">
        <w:rPr>
          <w:rFonts w:ascii="Times New Roman" w:hAnsi="Times New Roman" w:cs="Times New Roman"/>
          <w:sz w:val="24"/>
          <w:szCs w:val="24"/>
        </w:rPr>
        <w:t xml:space="preserve">uspicious </w:t>
      </w:r>
      <w:r w:rsidR="00C176BD">
        <w:rPr>
          <w:rFonts w:ascii="Times New Roman" w:hAnsi="Times New Roman" w:cs="Times New Roman"/>
          <w:sz w:val="24"/>
          <w:szCs w:val="24"/>
        </w:rPr>
        <w:t>circumstances</w:t>
      </w:r>
      <w:r w:rsidR="007B2E75" w:rsidRPr="00DF34F1">
        <w:rPr>
          <w:rFonts w:ascii="Times New Roman" w:hAnsi="Times New Roman" w:cs="Times New Roman"/>
          <w:sz w:val="24"/>
          <w:szCs w:val="24"/>
        </w:rPr>
        <w:t xml:space="preserve">. He was called to the home of the L.C. 1 Chairman </w:t>
      </w:r>
      <w:r w:rsidR="00C176BD">
        <w:rPr>
          <w:rFonts w:ascii="Times New Roman" w:hAnsi="Times New Roman" w:cs="Times New Roman"/>
          <w:sz w:val="24"/>
          <w:szCs w:val="24"/>
        </w:rPr>
        <w:t xml:space="preserve">of </w:t>
      </w:r>
      <w:proofErr w:type="spellStart"/>
      <w:r w:rsidR="00C176BD">
        <w:rPr>
          <w:rFonts w:ascii="Times New Roman" w:hAnsi="Times New Roman" w:cs="Times New Roman"/>
          <w:sz w:val="24"/>
          <w:szCs w:val="24"/>
        </w:rPr>
        <w:t>Payela</w:t>
      </w:r>
      <w:proofErr w:type="spellEnd"/>
      <w:r w:rsidR="00C176BD">
        <w:rPr>
          <w:rFonts w:ascii="Times New Roman" w:hAnsi="Times New Roman" w:cs="Times New Roman"/>
          <w:sz w:val="24"/>
          <w:szCs w:val="24"/>
        </w:rPr>
        <w:t xml:space="preserve"> village</w:t>
      </w:r>
      <w:r w:rsidR="00C176BD" w:rsidRPr="00DF34F1">
        <w:rPr>
          <w:rFonts w:ascii="Times New Roman" w:hAnsi="Times New Roman" w:cs="Times New Roman"/>
          <w:sz w:val="24"/>
          <w:szCs w:val="24"/>
        </w:rPr>
        <w:t xml:space="preserve"> </w:t>
      </w:r>
      <w:r w:rsidR="007B2E75" w:rsidRPr="00DF34F1">
        <w:rPr>
          <w:rFonts w:ascii="Times New Roman" w:hAnsi="Times New Roman" w:cs="Times New Roman"/>
          <w:sz w:val="24"/>
          <w:szCs w:val="24"/>
        </w:rPr>
        <w:t>where he positively identified part of the carcass by the colour of the skin and branding by way of a cleft ear. The accused</w:t>
      </w:r>
      <w:r w:rsidR="006D3118">
        <w:rPr>
          <w:rFonts w:ascii="Times New Roman" w:hAnsi="Times New Roman" w:cs="Times New Roman"/>
          <w:sz w:val="24"/>
          <w:szCs w:val="24"/>
        </w:rPr>
        <w:t xml:space="preserve"> </w:t>
      </w:r>
      <w:r w:rsidR="007B2E75" w:rsidRPr="00DF34F1">
        <w:rPr>
          <w:rFonts w:ascii="Times New Roman" w:hAnsi="Times New Roman" w:cs="Times New Roman"/>
          <w:sz w:val="24"/>
          <w:szCs w:val="24"/>
        </w:rPr>
        <w:t>denied the offence</w:t>
      </w:r>
      <w:r w:rsidR="00C176BD">
        <w:rPr>
          <w:rFonts w:ascii="Times New Roman" w:hAnsi="Times New Roman" w:cs="Times New Roman"/>
          <w:sz w:val="24"/>
          <w:szCs w:val="24"/>
        </w:rPr>
        <w:t xml:space="preserve"> and by implication disputes this element</w:t>
      </w:r>
      <w:r w:rsidR="00CB266A" w:rsidRPr="00DF34F1">
        <w:rPr>
          <w:rFonts w:ascii="Times New Roman" w:hAnsi="Times New Roman" w:cs="Times New Roman"/>
          <w:sz w:val="24"/>
          <w:szCs w:val="24"/>
        </w:rPr>
        <w:t>.</w:t>
      </w:r>
      <w:r w:rsidR="0057555A" w:rsidRPr="00DF34F1">
        <w:rPr>
          <w:rFonts w:ascii="Times New Roman" w:hAnsi="Times New Roman" w:cs="Times New Roman"/>
          <w:sz w:val="24"/>
          <w:szCs w:val="24"/>
        </w:rPr>
        <w:t xml:space="preserve"> </w:t>
      </w:r>
      <w:r w:rsidR="00C176BD">
        <w:rPr>
          <w:rFonts w:ascii="Times New Roman" w:hAnsi="Times New Roman" w:cs="Times New Roman"/>
          <w:sz w:val="24"/>
          <w:szCs w:val="24"/>
        </w:rPr>
        <w:t>However, h</w:t>
      </w:r>
      <w:r w:rsidR="006D3118">
        <w:rPr>
          <w:rFonts w:ascii="Times New Roman" w:hAnsi="Times New Roman" w:cs="Times New Roman"/>
          <w:sz w:val="24"/>
          <w:szCs w:val="24"/>
        </w:rPr>
        <w:t xml:space="preserve">aving considered all the available evidence relating to this element, in agreement with the assessors, I find that the prosecution has proved beyond reasonable doubt that P.W.2 </w:t>
      </w:r>
      <w:proofErr w:type="spellStart"/>
      <w:r w:rsidR="006D3118" w:rsidRPr="00DF34F1">
        <w:rPr>
          <w:rFonts w:ascii="Times New Roman" w:hAnsi="Times New Roman" w:cs="Times New Roman"/>
          <w:sz w:val="24"/>
          <w:szCs w:val="24"/>
        </w:rPr>
        <w:t>Simbizi</w:t>
      </w:r>
      <w:proofErr w:type="spellEnd"/>
      <w:r w:rsidR="006D3118" w:rsidRPr="00DF34F1">
        <w:rPr>
          <w:rFonts w:ascii="Times New Roman" w:hAnsi="Times New Roman" w:cs="Times New Roman"/>
          <w:sz w:val="24"/>
          <w:szCs w:val="24"/>
        </w:rPr>
        <w:t xml:space="preserve"> William</w:t>
      </w:r>
      <w:r w:rsidR="006D3118">
        <w:rPr>
          <w:rFonts w:ascii="Times New Roman" w:hAnsi="Times New Roman" w:cs="Times New Roman"/>
          <w:sz w:val="24"/>
          <w:szCs w:val="24"/>
        </w:rPr>
        <w:t xml:space="preserve">’s cow was stolen on </w:t>
      </w:r>
      <w:r w:rsidR="006D3118" w:rsidRPr="00DF34F1">
        <w:rPr>
          <w:rFonts w:ascii="Times New Roman" w:hAnsi="Times New Roman" w:cs="Times New Roman"/>
          <w:sz w:val="24"/>
          <w:szCs w:val="24"/>
        </w:rPr>
        <w:t>22</w:t>
      </w:r>
      <w:r w:rsidR="006D3118" w:rsidRPr="00DF34F1">
        <w:rPr>
          <w:rFonts w:ascii="Times New Roman" w:hAnsi="Times New Roman" w:cs="Times New Roman"/>
          <w:sz w:val="24"/>
          <w:szCs w:val="24"/>
          <w:vertAlign w:val="superscript"/>
        </w:rPr>
        <w:t>nd</w:t>
      </w:r>
      <w:r w:rsidR="006D3118" w:rsidRPr="00DF34F1">
        <w:rPr>
          <w:rFonts w:ascii="Times New Roman" w:hAnsi="Times New Roman" w:cs="Times New Roman"/>
          <w:sz w:val="24"/>
          <w:szCs w:val="24"/>
        </w:rPr>
        <w:t xml:space="preserve"> September 2013</w:t>
      </w:r>
      <w:r w:rsidR="0057555A" w:rsidRPr="00DF34F1">
        <w:rPr>
          <w:rFonts w:ascii="Times New Roman" w:hAnsi="Times New Roman" w:cs="Times New Roman"/>
          <w:sz w:val="24"/>
          <w:szCs w:val="24"/>
        </w:rPr>
        <w:t>.</w:t>
      </w:r>
    </w:p>
    <w:p w:rsidR="00CB266A" w:rsidRPr="00DF34F1" w:rsidRDefault="00CB266A" w:rsidP="00CB266A">
      <w:pPr>
        <w:spacing w:after="0"/>
        <w:jc w:val="both"/>
        <w:rPr>
          <w:rFonts w:ascii="Times New Roman" w:hAnsi="Times New Roman" w:cs="Times New Roman"/>
          <w:sz w:val="24"/>
          <w:szCs w:val="24"/>
        </w:rPr>
      </w:pPr>
    </w:p>
    <w:p w:rsidR="0057555A" w:rsidRPr="00DF34F1" w:rsidRDefault="00C176BD" w:rsidP="00C176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prosecution was further required to prove that the cow was taken u</w:t>
      </w:r>
      <w:r w:rsidR="00220453" w:rsidRPr="00C176BD">
        <w:rPr>
          <w:rFonts w:ascii="Times New Roman" w:hAnsi="Times New Roman" w:cs="Times New Roman"/>
          <w:sz w:val="24"/>
          <w:szCs w:val="24"/>
        </w:rPr>
        <w:t>nlawfully and without claim of right, with i</w:t>
      </w:r>
      <w:r>
        <w:rPr>
          <w:rFonts w:ascii="Times New Roman" w:hAnsi="Times New Roman" w:cs="Times New Roman"/>
          <w:sz w:val="24"/>
          <w:szCs w:val="24"/>
        </w:rPr>
        <w:t xml:space="preserve">ntention to permanently deprive the owner. </w:t>
      </w:r>
      <w:r w:rsidR="00066145" w:rsidRPr="00DF34F1">
        <w:rPr>
          <w:rFonts w:ascii="Times New Roman" w:hAnsi="Times New Roman" w:cs="Times New Roman"/>
          <w:sz w:val="24"/>
          <w:szCs w:val="24"/>
        </w:rPr>
        <w:t xml:space="preserve">For this ingredient, there must be proof of </w:t>
      </w:r>
      <w:r w:rsidR="00220453" w:rsidRPr="00DF34F1">
        <w:rPr>
          <w:rFonts w:ascii="Times New Roman" w:hAnsi="Times New Roman" w:cs="Times New Roman"/>
          <w:sz w:val="24"/>
          <w:szCs w:val="24"/>
        </w:rPr>
        <w:t xml:space="preserve">unlawful taking without legal </w:t>
      </w:r>
      <w:r w:rsidRPr="00DF34F1">
        <w:rPr>
          <w:rFonts w:ascii="Times New Roman" w:hAnsi="Times New Roman" w:cs="Times New Roman"/>
          <w:sz w:val="24"/>
          <w:szCs w:val="24"/>
        </w:rPr>
        <w:t>justification and</w:t>
      </w:r>
      <w:r w:rsidR="00220453" w:rsidRPr="00DF34F1">
        <w:rPr>
          <w:rFonts w:ascii="Times New Roman" w:hAnsi="Times New Roman" w:cs="Times New Roman"/>
          <w:sz w:val="24"/>
          <w:szCs w:val="24"/>
        </w:rPr>
        <w:t xml:space="preserve"> an intention to permanently deprive</w:t>
      </w:r>
      <w:r w:rsidR="00AF23B8" w:rsidRPr="00DF34F1">
        <w:rPr>
          <w:rFonts w:ascii="Times New Roman" w:hAnsi="Times New Roman" w:cs="Times New Roman"/>
          <w:sz w:val="24"/>
          <w:szCs w:val="24"/>
        </w:rPr>
        <w:t>.</w:t>
      </w:r>
      <w:r w:rsidR="00066145" w:rsidRPr="00DF34F1">
        <w:rPr>
          <w:rFonts w:ascii="Times New Roman" w:hAnsi="Times New Roman" w:cs="Times New Roman"/>
          <w:sz w:val="24"/>
          <w:szCs w:val="24"/>
        </w:rPr>
        <w:t xml:space="preserve"> </w:t>
      </w:r>
      <w:r>
        <w:rPr>
          <w:rFonts w:ascii="Times New Roman" w:hAnsi="Times New Roman" w:cs="Times New Roman"/>
          <w:sz w:val="24"/>
          <w:szCs w:val="24"/>
        </w:rPr>
        <w:t>The prosecution relies on the oral</w:t>
      </w:r>
      <w:r w:rsidR="00AF23B8" w:rsidRPr="00DF34F1">
        <w:rPr>
          <w:rFonts w:ascii="Times New Roman" w:hAnsi="Times New Roman" w:cs="Times New Roman"/>
          <w:sz w:val="24"/>
          <w:szCs w:val="24"/>
        </w:rPr>
        <w:t xml:space="preserve"> testimony of </w:t>
      </w:r>
      <w:r w:rsidR="00220453" w:rsidRPr="00DF34F1">
        <w:rPr>
          <w:rFonts w:ascii="Times New Roman" w:hAnsi="Times New Roman" w:cs="Times New Roman"/>
          <w:sz w:val="24"/>
          <w:szCs w:val="24"/>
        </w:rPr>
        <w:t xml:space="preserve">P.W.2 who testified that neither </w:t>
      </w:r>
      <w:proofErr w:type="gramStart"/>
      <w:r w:rsidR="00220453" w:rsidRPr="00DF34F1">
        <w:rPr>
          <w:rFonts w:ascii="Times New Roman" w:hAnsi="Times New Roman" w:cs="Times New Roman"/>
          <w:sz w:val="24"/>
          <w:szCs w:val="24"/>
        </w:rPr>
        <w:t>himself</w:t>
      </w:r>
      <w:proofErr w:type="gramEnd"/>
      <w:r w:rsidR="00220453" w:rsidRPr="00DF34F1">
        <w:rPr>
          <w:rFonts w:ascii="Times New Roman" w:hAnsi="Times New Roman" w:cs="Times New Roman"/>
          <w:sz w:val="24"/>
          <w:szCs w:val="24"/>
        </w:rPr>
        <w:t xml:space="preserve"> nor his herdsman </w:t>
      </w:r>
      <w:proofErr w:type="spellStart"/>
      <w:r w:rsidR="00220453" w:rsidRPr="00DF34F1">
        <w:rPr>
          <w:rFonts w:ascii="Times New Roman" w:hAnsi="Times New Roman" w:cs="Times New Roman"/>
          <w:sz w:val="24"/>
          <w:szCs w:val="24"/>
        </w:rPr>
        <w:t>Kalisa</w:t>
      </w:r>
      <w:proofErr w:type="spellEnd"/>
      <w:r w:rsidR="00220453" w:rsidRPr="00DF34F1">
        <w:rPr>
          <w:rFonts w:ascii="Times New Roman" w:hAnsi="Times New Roman" w:cs="Times New Roman"/>
          <w:sz w:val="24"/>
          <w:szCs w:val="24"/>
        </w:rPr>
        <w:t xml:space="preserve"> </w:t>
      </w:r>
      <w:proofErr w:type="spellStart"/>
      <w:r w:rsidR="00220453" w:rsidRPr="00DF34F1">
        <w:rPr>
          <w:rFonts w:ascii="Times New Roman" w:hAnsi="Times New Roman" w:cs="Times New Roman"/>
          <w:sz w:val="24"/>
          <w:szCs w:val="24"/>
        </w:rPr>
        <w:t>Kalaudio</w:t>
      </w:r>
      <w:proofErr w:type="spellEnd"/>
      <w:r w:rsidR="00220453" w:rsidRPr="00DF34F1">
        <w:rPr>
          <w:rFonts w:ascii="Times New Roman" w:hAnsi="Times New Roman" w:cs="Times New Roman"/>
          <w:sz w:val="24"/>
          <w:szCs w:val="24"/>
        </w:rPr>
        <w:t xml:space="preserve"> consented to the taking</w:t>
      </w:r>
      <w:r>
        <w:rPr>
          <w:rFonts w:ascii="Times New Roman" w:hAnsi="Times New Roman" w:cs="Times New Roman"/>
          <w:sz w:val="24"/>
          <w:szCs w:val="24"/>
        </w:rPr>
        <w:t xml:space="preserve"> of this cow</w:t>
      </w:r>
      <w:r w:rsidR="00CB266A" w:rsidRPr="00DF34F1">
        <w:rPr>
          <w:rFonts w:ascii="Times New Roman" w:hAnsi="Times New Roman" w:cs="Times New Roman"/>
          <w:sz w:val="24"/>
          <w:szCs w:val="24"/>
        </w:rPr>
        <w:t xml:space="preserve">.  </w:t>
      </w:r>
      <w:r w:rsidR="00220453" w:rsidRPr="00DF34F1">
        <w:rPr>
          <w:rFonts w:ascii="Times New Roman" w:hAnsi="Times New Roman" w:cs="Times New Roman"/>
          <w:sz w:val="24"/>
          <w:szCs w:val="24"/>
        </w:rPr>
        <w:t xml:space="preserve">Direct and Circumstantial of P.W.3 indicates </w:t>
      </w:r>
      <w:r w:rsidR="0059163E" w:rsidRPr="00DF34F1">
        <w:rPr>
          <w:rFonts w:ascii="Times New Roman" w:hAnsi="Times New Roman" w:cs="Times New Roman"/>
          <w:sz w:val="24"/>
          <w:szCs w:val="24"/>
        </w:rPr>
        <w:t>intention</w:t>
      </w:r>
      <w:r w:rsidR="00220453" w:rsidRPr="00DF34F1">
        <w:rPr>
          <w:rFonts w:ascii="Times New Roman" w:hAnsi="Times New Roman" w:cs="Times New Roman"/>
          <w:sz w:val="24"/>
          <w:szCs w:val="24"/>
        </w:rPr>
        <w:t xml:space="preserve"> to </w:t>
      </w:r>
      <w:r w:rsidR="0059163E" w:rsidRPr="00DF34F1">
        <w:rPr>
          <w:rFonts w:ascii="Times New Roman" w:hAnsi="Times New Roman" w:cs="Times New Roman"/>
          <w:sz w:val="24"/>
          <w:szCs w:val="24"/>
        </w:rPr>
        <w:t>permanently</w:t>
      </w:r>
      <w:r w:rsidR="00220453" w:rsidRPr="00DF34F1">
        <w:rPr>
          <w:rFonts w:ascii="Times New Roman" w:hAnsi="Times New Roman" w:cs="Times New Roman"/>
          <w:sz w:val="24"/>
          <w:szCs w:val="24"/>
        </w:rPr>
        <w:t xml:space="preserve"> deprive, by </w:t>
      </w:r>
      <w:r>
        <w:rPr>
          <w:rFonts w:ascii="Times New Roman" w:hAnsi="Times New Roman" w:cs="Times New Roman"/>
          <w:sz w:val="24"/>
          <w:szCs w:val="24"/>
        </w:rPr>
        <w:t xml:space="preserve">virtue of the fact that he found the cow already </w:t>
      </w:r>
      <w:r w:rsidR="00220453" w:rsidRPr="00DF34F1">
        <w:rPr>
          <w:rFonts w:ascii="Times New Roman" w:hAnsi="Times New Roman" w:cs="Times New Roman"/>
          <w:sz w:val="24"/>
          <w:szCs w:val="24"/>
        </w:rPr>
        <w:t>slaughter</w:t>
      </w:r>
      <w:r>
        <w:rPr>
          <w:rFonts w:ascii="Times New Roman" w:hAnsi="Times New Roman" w:cs="Times New Roman"/>
          <w:sz w:val="24"/>
          <w:szCs w:val="24"/>
        </w:rPr>
        <w:t>ed</w:t>
      </w:r>
      <w:r w:rsidR="00220453" w:rsidRPr="00DF34F1">
        <w:rPr>
          <w:rFonts w:ascii="Times New Roman" w:hAnsi="Times New Roman" w:cs="Times New Roman"/>
          <w:sz w:val="24"/>
          <w:szCs w:val="24"/>
        </w:rPr>
        <w:t xml:space="preserve"> and </w:t>
      </w:r>
      <w:r>
        <w:rPr>
          <w:rFonts w:ascii="Times New Roman" w:hAnsi="Times New Roman" w:cs="Times New Roman"/>
          <w:sz w:val="24"/>
          <w:szCs w:val="24"/>
        </w:rPr>
        <w:t xml:space="preserve">the fact that those who </w:t>
      </w:r>
      <w:r w:rsidR="00187C31">
        <w:rPr>
          <w:rFonts w:ascii="Times New Roman" w:hAnsi="Times New Roman" w:cs="Times New Roman"/>
          <w:sz w:val="24"/>
          <w:szCs w:val="24"/>
        </w:rPr>
        <w:t>slaughtered</w:t>
      </w:r>
      <w:r>
        <w:rPr>
          <w:rFonts w:ascii="Times New Roman" w:hAnsi="Times New Roman" w:cs="Times New Roman"/>
          <w:sz w:val="24"/>
          <w:szCs w:val="24"/>
        </w:rPr>
        <w:t xml:space="preserve"> it did so clandestinely in</w:t>
      </w:r>
      <w:r w:rsidR="00220453" w:rsidRPr="00DF34F1">
        <w:rPr>
          <w:rFonts w:ascii="Times New Roman" w:hAnsi="Times New Roman" w:cs="Times New Roman"/>
          <w:sz w:val="24"/>
          <w:szCs w:val="24"/>
        </w:rPr>
        <w:t xml:space="preserve"> hiding</w:t>
      </w:r>
      <w:r w:rsidR="00187C31">
        <w:rPr>
          <w:rFonts w:ascii="Times New Roman" w:hAnsi="Times New Roman" w:cs="Times New Roman"/>
          <w:sz w:val="24"/>
          <w:szCs w:val="24"/>
        </w:rPr>
        <w:t>, deep in the bush away from the prying eyes of the public.</w:t>
      </w:r>
      <w:r w:rsidR="00220453" w:rsidRPr="00DF34F1">
        <w:rPr>
          <w:rFonts w:ascii="Times New Roman" w:hAnsi="Times New Roman" w:cs="Times New Roman"/>
          <w:sz w:val="24"/>
          <w:szCs w:val="24"/>
        </w:rPr>
        <w:t xml:space="preserve"> The accused denied the offence</w:t>
      </w:r>
      <w:r w:rsidR="00187C31">
        <w:rPr>
          <w:rFonts w:ascii="Times New Roman" w:hAnsi="Times New Roman" w:cs="Times New Roman"/>
          <w:sz w:val="24"/>
          <w:szCs w:val="24"/>
        </w:rPr>
        <w:t xml:space="preserve"> and by implication this ingredient as well</w:t>
      </w:r>
      <w:r w:rsidR="0057555A" w:rsidRPr="00DF34F1">
        <w:rPr>
          <w:rFonts w:ascii="Times New Roman" w:hAnsi="Times New Roman" w:cs="Times New Roman"/>
          <w:sz w:val="24"/>
          <w:szCs w:val="24"/>
        </w:rPr>
        <w:t xml:space="preserve">. </w:t>
      </w:r>
      <w:r w:rsidR="00187C31">
        <w:rPr>
          <w:rFonts w:ascii="Times New Roman" w:hAnsi="Times New Roman" w:cs="Times New Roman"/>
          <w:sz w:val="24"/>
          <w:szCs w:val="24"/>
        </w:rPr>
        <w:t>However, having considered all the available evidence relating to this element, I have not found any lawful justification for the taking and eventual slaughter of the cow. In agreement with the assessors, I find that the prosecution has proved beyond reasonable doubt that the cow was taken u</w:t>
      </w:r>
      <w:r w:rsidR="00187C31" w:rsidRPr="00C176BD">
        <w:rPr>
          <w:rFonts w:ascii="Times New Roman" w:hAnsi="Times New Roman" w:cs="Times New Roman"/>
          <w:sz w:val="24"/>
          <w:szCs w:val="24"/>
        </w:rPr>
        <w:t>nlawfully</w:t>
      </w:r>
      <w:r w:rsidR="00187C31">
        <w:rPr>
          <w:rFonts w:ascii="Times New Roman" w:hAnsi="Times New Roman" w:cs="Times New Roman"/>
          <w:sz w:val="24"/>
          <w:szCs w:val="24"/>
        </w:rPr>
        <w:t>,</w:t>
      </w:r>
      <w:r w:rsidR="00187C31" w:rsidRPr="00C176BD">
        <w:rPr>
          <w:rFonts w:ascii="Times New Roman" w:hAnsi="Times New Roman" w:cs="Times New Roman"/>
          <w:sz w:val="24"/>
          <w:szCs w:val="24"/>
        </w:rPr>
        <w:t xml:space="preserve"> without claim of right, </w:t>
      </w:r>
      <w:r w:rsidR="00187C31">
        <w:rPr>
          <w:rFonts w:ascii="Times New Roman" w:hAnsi="Times New Roman" w:cs="Times New Roman"/>
          <w:sz w:val="24"/>
          <w:szCs w:val="24"/>
        </w:rPr>
        <w:t xml:space="preserve">and </w:t>
      </w:r>
      <w:r w:rsidR="00187C31" w:rsidRPr="00C176BD">
        <w:rPr>
          <w:rFonts w:ascii="Times New Roman" w:hAnsi="Times New Roman" w:cs="Times New Roman"/>
          <w:sz w:val="24"/>
          <w:szCs w:val="24"/>
        </w:rPr>
        <w:t xml:space="preserve">with </w:t>
      </w:r>
      <w:r w:rsidR="00187C31">
        <w:rPr>
          <w:rFonts w:ascii="Times New Roman" w:hAnsi="Times New Roman" w:cs="Times New Roman"/>
          <w:sz w:val="24"/>
          <w:szCs w:val="24"/>
        </w:rPr>
        <w:t xml:space="preserve">the </w:t>
      </w:r>
      <w:r w:rsidR="00187C31" w:rsidRPr="00C176BD">
        <w:rPr>
          <w:rFonts w:ascii="Times New Roman" w:hAnsi="Times New Roman" w:cs="Times New Roman"/>
          <w:sz w:val="24"/>
          <w:szCs w:val="24"/>
        </w:rPr>
        <w:t>i</w:t>
      </w:r>
      <w:r w:rsidR="00187C31">
        <w:rPr>
          <w:rFonts w:ascii="Times New Roman" w:hAnsi="Times New Roman" w:cs="Times New Roman"/>
          <w:sz w:val="24"/>
          <w:szCs w:val="24"/>
        </w:rPr>
        <w:t>ntention to permanently deprive</w:t>
      </w:r>
      <w:r w:rsidR="00187C31" w:rsidRPr="00187C31">
        <w:rPr>
          <w:rFonts w:ascii="Times New Roman" w:hAnsi="Times New Roman" w:cs="Times New Roman"/>
          <w:sz w:val="24"/>
          <w:szCs w:val="24"/>
        </w:rPr>
        <w:t xml:space="preserve"> </w:t>
      </w:r>
      <w:r w:rsidR="00187C31">
        <w:rPr>
          <w:rFonts w:ascii="Times New Roman" w:hAnsi="Times New Roman" w:cs="Times New Roman"/>
          <w:sz w:val="24"/>
          <w:szCs w:val="24"/>
        </w:rPr>
        <w:t xml:space="preserve">it from the owner, </w:t>
      </w:r>
      <w:proofErr w:type="spellStart"/>
      <w:r w:rsidR="00187C31" w:rsidRPr="00DF34F1">
        <w:rPr>
          <w:rFonts w:ascii="Times New Roman" w:hAnsi="Times New Roman" w:cs="Times New Roman"/>
          <w:sz w:val="24"/>
          <w:szCs w:val="24"/>
        </w:rPr>
        <w:t>Simbizi</w:t>
      </w:r>
      <w:proofErr w:type="spellEnd"/>
      <w:r w:rsidR="00187C31" w:rsidRPr="00DF34F1">
        <w:rPr>
          <w:rFonts w:ascii="Times New Roman" w:hAnsi="Times New Roman" w:cs="Times New Roman"/>
          <w:sz w:val="24"/>
          <w:szCs w:val="24"/>
        </w:rPr>
        <w:t xml:space="preserve"> William</w:t>
      </w:r>
      <w:r w:rsidR="0057555A" w:rsidRPr="00DF34F1">
        <w:rPr>
          <w:rFonts w:ascii="Times New Roman" w:hAnsi="Times New Roman" w:cs="Times New Roman"/>
          <w:sz w:val="24"/>
          <w:szCs w:val="24"/>
        </w:rPr>
        <w:t>.</w:t>
      </w:r>
    </w:p>
    <w:p w:rsidR="00227C0D" w:rsidRDefault="00187C31" w:rsidP="007D4EE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Lastly, the prosecution must prove that </w:t>
      </w:r>
      <w:r w:rsidR="003E3AEE" w:rsidRPr="00187C31">
        <w:rPr>
          <w:rFonts w:ascii="Times New Roman" w:hAnsi="Times New Roman" w:cs="Times New Roman"/>
          <w:sz w:val="24"/>
          <w:szCs w:val="24"/>
        </w:rPr>
        <w:t>the accused participated in commission of the offence</w:t>
      </w:r>
      <w:r w:rsidR="004157E3" w:rsidRPr="00187C31">
        <w:rPr>
          <w:rFonts w:ascii="Times New Roman" w:hAnsi="Times New Roman" w:cs="Times New Roman"/>
          <w:sz w:val="24"/>
          <w:szCs w:val="24"/>
        </w:rPr>
        <w:t>.</w:t>
      </w:r>
      <w:r>
        <w:rPr>
          <w:rFonts w:ascii="Times New Roman" w:hAnsi="Times New Roman" w:cs="Times New Roman"/>
          <w:sz w:val="24"/>
          <w:szCs w:val="24"/>
        </w:rPr>
        <w:t xml:space="preserve"> This is done </w:t>
      </w:r>
      <w:r w:rsidR="00227C0D">
        <w:rPr>
          <w:rFonts w:ascii="Times New Roman" w:hAnsi="Times New Roman" w:cs="Times New Roman"/>
          <w:sz w:val="24"/>
          <w:szCs w:val="24"/>
        </w:rPr>
        <w:t xml:space="preserve">by adducing direct or circumstantial evidence placing the accused at the scene of crime as perpetrator of the offence. In his defence, the accused </w:t>
      </w:r>
      <w:r w:rsidR="008C66E8" w:rsidRPr="00DF34F1">
        <w:rPr>
          <w:rFonts w:ascii="Times New Roman" w:hAnsi="Times New Roman" w:cs="Times New Roman"/>
          <w:sz w:val="24"/>
          <w:szCs w:val="24"/>
        </w:rPr>
        <w:t xml:space="preserve">denied any involvement in the </w:t>
      </w:r>
      <w:r w:rsidR="00227C0D">
        <w:rPr>
          <w:rFonts w:ascii="Times New Roman" w:hAnsi="Times New Roman" w:cs="Times New Roman"/>
          <w:sz w:val="24"/>
          <w:szCs w:val="24"/>
        </w:rPr>
        <w:t>theft</w:t>
      </w:r>
      <w:r w:rsidR="008C66E8" w:rsidRPr="00DF34F1">
        <w:rPr>
          <w:rFonts w:ascii="Times New Roman" w:hAnsi="Times New Roman" w:cs="Times New Roman"/>
          <w:sz w:val="24"/>
          <w:szCs w:val="24"/>
        </w:rPr>
        <w:t xml:space="preserve">. </w:t>
      </w:r>
      <w:r w:rsidR="002A2700" w:rsidRPr="00DF34F1">
        <w:rPr>
          <w:rFonts w:ascii="Times New Roman" w:hAnsi="Times New Roman" w:cs="Times New Roman"/>
          <w:sz w:val="24"/>
          <w:szCs w:val="24"/>
        </w:rPr>
        <w:t xml:space="preserve">The defence </w:t>
      </w:r>
      <w:r w:rsidR="0059163E" w:rsidRPr="00DF34F1">
        <w:rPr>
          <w:rFonts w:ascii="Times New Roman" w:hAnsi="Times New Roman" w:cs="Times New Roman"/>
          <w:sz w:val="24"/>
          <w:szCs w:val="24"/>
        </w:rPr>
        <w:t xml:space="preserve">of the accused is denial. </w:t>
      </w:r>
      <w:r w:rsidR="007D4EEC" w:rsidRPr="00DF34F1">
        <w:rPr>
          <w:rFonts w:ascii="Times New Roman" w:hAnsi="Times New Roman" w:cs="Times New Roman"/>
          <w:sz w:val="24"/>
          <w:szCs w:val="24"/>
        </w:rPr>
        <w:t xml:space="preserve">He </w:t>
      </w:r>
      <w:r w:rsidR="00227C0D" w:rsidRPr="00DF34F1">
        <w:rPr>
          <w:rFonts w:ascii="Times New Roman" w:hAnsi="Times New Roman" w:cs="Times New Roman"/>
          <w:sz w:val="24"/>
          <w:szCs w:val="24"/>
        </w:rPr>
        <w:t>neither advances any explanation nor</w:t>
      </w:r>
      <w:r w:rsidR="007D4EEC" w:rsidRPr="00DF34F1">
        <w:rPr>
          <w:rFonts w:ascii="Times New Roman" w:hAnsi="Times New Roman" w:cs="Times New Roman"/>
          <w:sz w:val="24"/>
          <w:szCs w:val="24"/>
        </w:rPr>
        <w:t xml:space="preserve"> account</w:t>
      </w:r>
      <w:r w:rsidR="00227C0D">
        <w:rPr>
          <w:rFonts w:ascii="Times New Roman" w:hAnsi="Times New Roman" w:cs="Times New Roman"/>
          <w:sz w:val="24"/>
          <w:szCs w:val="24"/>
        </w:rPr>
        <w:t>s</w:t>
      </w:r>
      <w:r w:rsidR="007D4EEC" w:rsidRPr="00DF34F1">
        <w:rPr>
          <w:rFonts w:ascii="Times New Roman" w:hAnsi="Times New Roman" w:cs="Times New Roman"/>
          <w:sz w:val="24"/>
          <w:szCs w:val="24"/>
        </w:rPr>
        <w:t xml:space="preserve"> for his whereabouts on 22</w:t>
      </w:r>
      <w:r w:rsidR="007B772D" w:rsidRPr="00DF34F1">
        <w:rPr>
          <w:rFonts w:ascii="Times New Roman" w:hAnsi="Times New Roman" w:cs="Times New Roman"/>
          <w:sz w:val="24"/>
          <w:szCs w:val="24"/>
          <w:vertAlign w:val="superscript"/>
        </w:rPr>
        <w:t>nd</w:t>
      </w:r>
      <w:r w:rsidR="007B772D" w:rsidRPr="00DF34F1">
        <w:rPr>
          <w:rFonts w:ascii="Times New Roman" w:hAnsi="Times New Roman" w:cs="Times New Roman"/>
          <w:sz w:val="24"/>
          <w:szCs w:val="24"/>
        </w:rPr>
        <w:t xml:space="preserve"> </w:t>
      </w:r>
      <w:r w:rsidR="007D4EEC" w:rsidRPr="00DF34F1">
        <w:rPr>
          <w:rFonts w:ascii="Times New Roman" w:hAnsi="Times New Roman" w:cs="Times New Roman"/>
          <w:sz w:val="24"/>
          <w:szCs w:val="24"/>
        </w:rPr>
        <w:t>September 2013 when the cow was stolen or 23</w:t>
      </w:r>
      <w:r w:rsidR="007D4EEC" w:rsidRPr="00DF34F1">
        <w:rPr>
          <w:rFonts w:ascii="Times New Roman" w:hAnsi="Times New Roman" w:cs="Times New Roman"/>
          <w:sz w:val="24"/>
          <w:szCs w:val="24"/>
          <w:vertAlign w:val="superscript"/>
        </w:rPr>
        <w:t>rd</w:t>
      </w:r>
      <w:r w:rsidR="007D4EEC" w:rsidRPr="00DF34F1">
        <w:rPr>
          <w:rFonts w:ascii="Times New Roman" w:hAnsi="Times New Roman" w:cs="Times New Roman"/>
          <w:sz w:val="24"/>
          <w:szCs w:val="24"/>
        </w:rPr>
        <w:t xml:space="preserve"> September 2013 when part of the carcass was discovered. </w:t>
      </w:r>
      <w:r w:rsidR="002A2700" w:rsidRPr="00DF34F1">
        <w:rPr>
          <w:rFonts w:ascii="Times New Roman" w:hAnsi="Times New Roman" w:cs="Times New Roman"/>
          <w:sz w:val="24"/>
          <w:szCs w:val="24"/>
        </w:rPr>
        <w:t xml:space="preserve"> </w:t>
      </w:r>
      <w:r w:rsidR="007D4EEC" w:rsidRPr="00DF34F1">
        <w:rPr>
          <w:rFonts w:ascii="Times New Roman" w:hAnsi="Times New Roman" w:cs="Times New Roman"/>
          <w:sz w:val="24"/>
          <w:szCs w:val="24"/>
        </w:rPr>
        <w:t>He only accounts for events of 28</w:t>
      </w:r>
      <w:r w:rsidR="007D4EEC" w:rsidRPr="00DF34F1">
        <w:rPr>
          <w:rFonts w:ascii="Times New Roman" w:hAnsi="Times New Roman" w:cs="Times New Roman"/>
          <w:sz w:val="24"/>
          <w:szCs w:val="24"/>
          <w:vertAlign w:val="superscript"/>
        </w:rPr>
        <w:t>th</w:t>
      </w:r>
      <w:r w:rsidR="007D4EEC" w:rsidRPr="00DF34F1">
        <w:rPr>
          <w:rFonts w:ascii="Times New Roman" w:hAnsi="Times New Roman" w:cs="Times New Roman"/>
          <w:sz w:val="24"/>
          <w:szCs w:val="24"/>
        </w:rPr>
        <w:t xml:space="preserve"> September 2013</w:t>
      </w:r>
      <w:r w:rsidR="00227C0D">
        <w:rPr>
          <w:rFonts w:ascii="Times New Roman" w:hAnsi="Times New Roman" w:cs="Times New Roman"/>
          <w:sz w:val="24"/>
          <w:szCs w:val="24"/>
        </w:rPr>
        <w:t xml:space="preserve"> </w:t>
      </w:r>
      <w:r w:rsidR="007D4EEC" w:rsidRPr="00DF34F1">
        <w:rPr>
          <w:rFonts w:ascii="Times New Roman" w:hAnsi="Times New Roman" w:cs="Times New Roman"/>
          <w:sz w:val="24"/>
          <w:szCs w:val="24"/>
        </w:rPr>
        <w:t xml:space="preserve">when he was arrested after having spent part of the previous night watching a football match at a video hall where he was responsible for collecting the entry charges. He has no duty of proving his whereabouts. </w:t>
      </w:r>
      <w:r w:rsidR="00CC5890" w:rsidRPr="00DF34F1">
        <w:rPr>
          <w:rFonts w:ascii="Times New Roman" w:hAnsi="Times New Roman" w:cs="Times New Roman"/>
          <w:sz w:val="24"/>
          <w:szCs w:val="24"/>
        </w:rPr>
        <w:t xml:space="preserve">It is the duty of the prosecution to disprove </w:t>
      </w:r>
      <w:r w:rsidR="007D4EEC" w:rsidRPr="00DF34F1">
        <w:rPr>
          <w:rFonts w:ascii="Times New Roman" w:hAnsi="Times New Roman" w:cs="Times New Roman"/>
          <w:sz w:val="24"/>
          <w:szCs w:val="24"/>
        </w:rPr>
        <w:t>his</w:t>
      </w:r>
      <w:r w:rsidR="00CC5890" w:rsidRPr="00DF34F1">
        <w:rPr>
          <w:rFonts w:ascii="Times New Roman" w:hAnsi="Times New Roman" w:cs="Times New Roman"/>
          <w:sz w:val="24"/>
          <w:szCs w:val="24"/>
        </w:rPr>
        <w:t xml:space="preserve"> defence</w:t>
      </w:r>
      <w:r w:rsidR="002A2700" w:rsidRPr="00DF34F1">
        <w:rPr>
          <w:rFonts w:ascii="Times New Roman" w:hAnsi="Times New Roman" w:cs="Times New Roman"/>
          <w:sz w:val="24"/>
          <w:szCs w:val="24"/>
        </w:rPr>
        <w:t xml:space="preserve">. </w:t>
      </w:r>
      <w:r w:rsidR="007D4EEC" w:rsidRPr="00DF34F1">
        <w:rPr>
          <w:rFonts w:ascii="Times New Roman" w:hAnsi="Times New Roman" w:cs="Times New Roman"/>
          <w:sz w:val="24"/>
          <w:szCs w:val="24"/>
        </w:rPr>
        <w:t>He has</w:t>
      </w:r>
      <w:r w:rsidR="002A2700" w:rsidRPr="00DF34F1">
        <w:rPr>
          <w:rFonts w:ascii="Times New Roman" w:hAnsi="Times New Roman" w:cs="Times New Roman"/>
          <w:sz w:val="24"/>
          <w:szCs w:val="24"/>
        </w:rPr>
        <w:t xml:space="preserve"> no obligation to prove anything. </w:t>
      </w:r>
    </w:p>
    <w:p w:rsidR="0036778D" w:rsidRDefault="007D4EEC" w:rsidP="00227C0D">
      <w:pPr>
        <w:spacing w:line="360" w:lineRule="auto"/>
        <w:jc w:val="both"/>
        <w:rPr>
          <w:rFonts w:ascii="Times New Roman" w:hAnsi="Times New Roman" w:cs="Times New Roman"/>
          <w:sz w:val="24"/>
          <w:szCs w:val="24"/>
        </w:rPr>
      </w:pPr>
      <w:r w:rsidRPr="00DF34F1">
        <w:rPr>
          <w:rFonts w:ascii="Times New Roman" w:hAnsi="Times New Roman" w:cs="Times New Roman"/>
          <w:sz w:val="24"/>
          <w:szCs w:val="24"/>
        </w:rPr>
        <w:t xml:space="preserve">In proof of his whereabouts </w:t>
      </w:r>
      <w:r w:rsidR="007B772D" w:rsidRPr="00DF34F1">
        <w:rPr>
          <w:rFonts w:ascii="Times New Roman" w:hAnsi="Times New Roman" w:cs="Times New Roman"/>
          <w:sz w:val="24"/>
          <w:szCs w:val="24"/>
        </w:rPr>
        <w:t xml:space="preserve">on 23rd September 2013, the prosecution relies on the testimony of P.W.3 who stated that he found him in the bush at around 10.00 am cooking meat from the stolen cow together with three or four other people. </w:t>
      </w:r>
      <w:r w:rsidR="0036778D" w:rsidRPr="00DF34F1">
        <w:rPr>
          <w:rFonts w:ascii="Times New Roman" w:hAnsi="Times New Roman" w:cs="Times New Roman"/>
          <w:sz w:val="24"/>
          <w:szCs w:val="24"/>
        </w:rPr>
        <w:t>To sustain a conviction, a court may rely on identification evidence given by an eye witness to the commission of an offence.  However, it is necessary, especially where the identification is made under difficult conditions, to test such evidence with the greatest care, and be sure that it is free from the possibility of a mistake.  To do so, the Court evaluates the evidence having regard to factors that are favourable, and those that are unfavourable, to correct identification.</w:t>
      </w:r>
    </w:p>
    <w:p w:rsidR="00227C0D" w:rsidRPr="00DF34F1" w:rsidRDefault="00227C0D" w:rsidP="007577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 have considered the circumstances that prevailed when P.W.3 claims to have seen the accused as part of a group of three others in the bush with the carcass. It was day time and the observation was aided by day light. He came into close proximity of the group and talked to one of them. He knew all the suspects before and had ample time to have an unimpeded look at them before leaving the scene to alert his father and later the L.C.1 Chairman. I have not found any unfavour</w:t>
      </w:r>
      <w:r w:rsidR="00757785">
        <w:rPr>
          <w:rFonts w:ascii="Times New Roman" w:hAnsi="Times New Roman" w:cs="Times New Roman"/>
          <w:sz w:val="24"/>
          <w:szCs w:val="24"/>
        </w:rPr>
        <w:t>able circumstances which could have negatively affected his ability to see and recognise the accused. I am therefore satisfied that his evidence is free from the possibility of mistake or error. The result is that the accused was found in possession of the carcass of the stolen cow less than twenty four hours after it was stolen.</w:t>
      </w:r>
    </w:p>
    <w:p w:rsidR="004157E3" w:rsidRPr="00DF34F1" w:rsidRDefault="004157E3" w:rsidP="00757785">
      <w:pPr>
        <w:spacing w:after="0"/>
        <w:jc w:val="both"/>
        <w:rPr>
          <w:rFonts w:ascii="Times New Roman" w:hAnsi="Times New Roman" w:cs="Times New Roman"/>
          <w:sz w:val="24"/>
          <w:szCs w:val="24"/>
        </w:rPr>
      </w:pPr>
    </w:p>
    <w:p w:rsidR="002F7D0F" w:rsidRPr="00DF34F1" w:rsidRDefault="002F7D0F" w:rsidP="00757785">
      <w:pPr>
        <w:autoSpaceDE w:val="0"/>
        <w:autoSpaceDN w:val="0"/>
        <w:adjustRightInd w:val="0"/>
        <w:spacing w:after="0" w:line="360" w:lineRule="auto"/>
        <w:jc w:val="both"/>
        <w:rPr>
          <w:rFonts w:ascii="Times New Roman" w:hAnsi="Times New Roman" w:cs="Times New Roman"/>
          <w:sz w:val="24"/>
          <w:szCs w:val="24"/>
        </w:rPr>
      </w:pPr>
      <w:r w:rsidRPr="00DF34F1">
        <w:rPr>
          <w:rFonts w:ascii="Times New Roman" w:hAnsi="Times New Roman" w:cs="Times New Roman"/>
          <w:sz w:val="24"/>
          <w:szCs w:val="24"/>
        </w:rPr>
        <w:t xml:space="preserve">In </w:t>
      </w:r>
      <w:proofErr w:type="spellStart"/>
      <w:r w:rsidRPr="00DF34F1">
        <w:rPr>
          <w:rFonts w:ascii="Times New Roman" w:hAnsi="Times New Roman" w:cs="Times New Roman"/>
          <w:i/>
          <w:iCs/>
          <w:sz w:val="24"/>
          <w:szCs w:val="24"/>
        </w:rPr>
        <w:t>Mudasi</w:t>
      </w:r>
      <w:proofErr w:type="spellEnd"/>
      <w:r w:rsidRPr="00DF34F1">
        <w:rPr>
          <w:rFonts w:ascii="Times New Roman" w:hAnsi="Times New Roman" w:cs="Times New Roman"/>
          <w:i/>
          <w:iCs/>
          <w:sz w:val="24"/>
          <w:szCs w:val="24"/>
        </w:rPr>
        <w:t xml:space="preserve"> v Uganda </w:t>
      </w:r>
      <w:r w:rsidR="00DF34F1" w:rsidRPr="00DF34F1">
        <w:rPr>
          <w:rFonts w:ascii="Times New Roman" w:hAnsi="Times New Roman" w:cs="Times New Roman"/>
          <w:i/>
          <w:iCs/>
          <w:sz w:val="24"/>
          <w:szCs w:val="24"/>
        </w:rPr>
        <w:t>S</w:t>
      </w:r>
      <w:r w:rsidR="00DF34F1" w:rsidRPr="00DF34F1">
        <w:rPr>
          <w:rFonts w:ascii="Times New Roman" w:hAnsi="Times New Roman" w:cs="Times New Roman"/>
          <w:iCs/>
          <w:sz w:val="24"/>
          <w:szCs w:val="24"/>
        </w:rPr>
        <w:t>.</w:t>
      </w:r>
      <w:r w:rsidR="00DF34F1" w:rsidRPr="00DF34F1">
        <w:rPr>
          <w:rFonts w:ascii="Times New Roman" w:hAnsi="Times New Roman" w:cs="Times New Roman"/>
          <w:i/>
          <w:iCs/>
          <w:sz w:val="24"/>
          <w:szCs w:val="24"/>
        </w:rPr>
        <w:t>C</w:t>
      </w:r>
      <w:r w:rsidR="00DF34F1" w:rsidRPr="00DF34F1">
        <w:rPr>
          <w:rFonts w:ascii="Times New Roman" w:hAnsi="Times New Roman" w:cs="Times New Roman"/>
          <w:iCs/>
          <w:sz w:val="24"/>
          <w:szCs w:val="24"/>
        </w:rPr>
        <w:t xml:space="preserve">. </w:t>
      </w:r>
      <w:r w:rsidRPr="00DF34F1">
        <w:rPr>
          <w:rFonts w:ascii="Times New Roman" w:hAnsi="Times New Roman" w:cs="Times New Roman"/>
          <w:i/>
          <w:sz w:val="24"/>
          <w:szCs w:val="24"/>
        </w:rPr>
        <w:t>Cr</w:t>
      </w:r>
      <w:r w:rsidR="00DF34F1" w:rsidRPr="00DF34F1">
        <w:rPr>
          <w:rFonts w:ascii="Times New Roman" w:hAnsi="Times New Roman" w:cs="Times New Roman"/>
          <w:i/>
          <w:sz w:val="24"/>
          <w:szCs w:val="24"/>
        </w:rPr>
        <w:t>iminal</w:t>
      </w:r>
      <w:r w:rsidRPr="00DF34F1">
        <w:rPr>
          <w:rFonts w:ascii="Times New Roman" w:hAnsi="Times New Roman" w:cs="Times New Roman"/>
          <w:i/>
          <w:sz w:val="24"/>
          <w:szCs w:val="24"/>
        </w:rPr>
        <w:t xml:space="preserve"> App</w:t>
      </w:r>
      <w:r w:rsidR="00DF34F1" w:rsidRPr="00DF34F1">
        <w:rPr>
          <w:rFonts w:ascii="Times New Roman" w:hAnsi="Times New Roman" w:cs="Times New Roman"/>
          <w:i/>
          <w:sz w:val="24"/>
          <w:szCs w:val="24"/>
        </w:rPr>
        <w:t>eal No 3 of 1998</w:t>
      </w:r>
      <w:r w:rsidR="00DF34F1" w:rsidRPr="00DF34F1">
        <w:rPr>
          <w:rFonts w:ascii="Times New Roman" w:hAnsi="Times New Roman" w:cs="Times New Roman"/>
          <w:sz w:val="24"/>
          <w:szCs w:val="24"/>
        </w:rPr>
        <w:t xml:space="preserve">, </w:t>
      </w:r>
      <w:r w:rsidRPr="00DF34F1">
        <w:rPr>
          <w:rFonts w:ascii="Times New Roman" w:hAnsi="Times New Roman" w:cs="Times New Roman"/>
          <w:sz w:val="24"/>
          <w:szCs w:val="24"/>
        </w:rPr>
        <w:t xml:space="preserve">the Supreme Court </w:t>
      </w:r>
      <w:r w:rsidR="00DF34F1" w:rsidRPr="00DF34F1">
        <w:rPr>
          <w:rFonts w:ascii="Times New Roman" w:hAnsi="Times New Roman" w:cs="Times New Roman"/>
          <w:sz w:val="24"/>
          <w:szCs w:val="24"/>
        </w:rPr>
        <w:t>summarized</w:t>
      </w:r>
      <w:r w:rsidRPr="00DF34F1">
        <w:rPr>
          <w:rFonts w:ascii="Times New Roman" w:hAnsi="Times New Roman" w:cs="Times New Roman"/>
          <w:sz w:val="24"/>
          <w:szCs w:val="24"/>
        </w:rPr>
        <w:t xml:space="preserve"> the law relating to the doctrine of recent possession as follows:</w:t>
      </w:r>
    </w:p>
    <w:p w:rsidR="002F7D0F" w:rsidRPr="00DF34F1" w:rsidRDefault="002F7D0F" w:rsidP="002F7D0F">
      <w:pPr>
        <w:autoSpaceDE w:val="0"/>
        <w:autoSpaceDN w:val="0"/>
        <w:adjustRightInd w:val="0"/>
        <w:spacing w:after="0" w:line="240" w:lineRule="auto"/>
        <w:rPr>
          <w:rFonts w:ascii="Times New Roman" w:hAnsi="Times New Roman" w:cs="Times New Roman"/>
          <w:sz w:val="24"/>
          <w:szCs w:val="24"/>
        </w:rPr>
      </w:pPr>
    </w:p>
    <w:p w:rsidR="002F7D0F" w:rsidRPr="00DF34F1" w:rsidRDefault="002F7D0F" w:rsidP="002F7D0F">
      <w:pPr>
        <w:autoSpaceDE w:val="0"/>
        <w:autoSpaceDN w:val="0"/>
        <w:adjustRightInd w:val="0"/>
        <w:spacing w:after="0"/>
        <w:ind w:left="576" w:right="576"/>
        <w:jc w:val="both"/>
        <w:rPr>
          <w:rFonts w:ascii="Times New Roman" w:hAnsi="Times New Roman" w:cs="Times New Roman"/>
          <w:sz w:val="24"/>
          <w:szCs w:val="24"/>
        </w:rPr>
      </w:pPr>
      <w:r w:rsidRPr="00DF34F1">
        <w:rPr>
          <w:rFonts w:ascii="Times New Roman" w:hAnsi="Times New Roman" w:cs="Times New Roman"/>
          <w:sz w:val="24"/>
          <w:szCs w:val="24"/>
        </w:rPr>
        <w:t xml:space="preserve">It is now well established that a court may presume that a man in possession of stolen goods soon after the theft is either the thief or has received the goods knowing them to be stolen unless he can account for his possession. This is an inference of fact which may be drawn as a matter of common sense from other facts including the particulars of the fact that the accused has in his possession property which it is proved had been unlawfully obtained shortly before he was found in possession. It is merely an application of the ordinary rule relating to circumstantial evidence that the </w:t>
      </w:r>
      <w:proofErr w:type="spellStart"/>
      <w:r w:rsidRPr="00DF34F1">
        <w:rPr>
          <w:rFonts w:ascii="Times New Roman" w:hAnsi="Times New Roman" w:cs="Times New Roman"/>
          <w:sz w:val="24"/>
          <w:szCs w:val="24"/>
        </w:rPr>
        <w:t>inculpatory</w:t>
      </w:r>
      <w:proofErr w:type="spellEnd"/>
      <w:r w:rsidRPr="00DF34F1">
        <w:rPr>
          <w:rFonts w:ascii="Times New Roman" w:hAnsi="Times New Roman" w:cs="Times New Roman"/>
          <w:sz w:val="24"/>
          <w:szCs w:val="24"/>
        </w:rPr>
        <w:t xml:space="preserve"> facts against the accused person must be incompatible with innocence and </w:t>
      </w:r>
      <w:r w:rsidR="002A611D">
        <w:rPr>
          <w:rFonts w:ascii="Times New Roman" w:hAnsi="Times New Roman" w:cs="Times New Roman"/>
          <w:sz w:val="24"/>
          <w:szCs w:val="24"/>
        </w:rPr>
        <w:t>in</w:t>
      </w:r>
      <w:r w:rsidRPr="00DF34F1">
        <w:rPr>
          <w:rFonts w:ascii="Times New Roman" w:hAnsi="Times New Roman" w:cs="Times New Roman"/>
          <w:sz w:val="24"/>
          <w:szCs w:val="24"/>
        </w:rPr>
        <w:t xml:space="preserve">capable of explanation upon any other reasonable hypothesis than that of guilt. According to the particular circumstances, it is open to a court to hold that an unexplained possession of recently stolen articles is incompatible with innocence. On finding of possession of property recently stolen in the absence of a reasonable explanation by the Appellant to account for his possession a presumption does arise that the Appellant was either the thief or a receiver. Everything must depend on the circumstances of each case. Factors such as the nature of the property stolen whether it is a kind that readily passes from hand to hand and the trade to which the accused belongs can all be taken into account (See </w:t>
      </w:r>
      <w:proofErr w:type="spellStart"/>
      <w:r w:rsidRPr="00DF34F1">
        <w:rPr>
          <w:rFonts w:ascii="Times New Roman" w:hAnsi="Times New Roman" w:cs="Times New Roman"/>
          <w:i/>
          <w:iCs/>
          <w:sz w:val="24"/>
          <w:szCs w:val="24"/>
        </w:rPr>
        <w:t>Obonyo</w:t>
      </w:r>
      <w:proofErr w:type="spellEnd"/>
      <w:r w:rsidRPr="00DF34F1">
        <w:rPr>
          <w:rFonts w:ascii="Times New Roman" w:hAnsi="Times New Roman" w:cs="Times New Roman"/>
          <w:i/>
          <w:iCs/>
          <w:sz w:val="24"/>
          <w:szCs w:val="24"/>
        </w:rPr>
        <w:t xml:space="preserve"> v. R </w:t>
      </w:r>
      <w:r w:rsidRPr="00DF34F1">
        <w:rPr>
          <w:rFonts w:ascii="Times New Roman" w:hAnsi="Times New Roman" w:cs="Times New Roman"/>
          <w:i/>
          <w:sz w:val="24"/>
          <w:szCs w:val="24"/>
        </w:rPr>
        <w:t>[1962] EA 542</w:t>
      </w:r>
      <w:r w:rsidRPr="00DF34F1">
        <w:rPr>
          <w:rFonts w:ascii="Times New Roman" w:hAnsi="Times New Roman" w:cs="Times New Roman"/>
          <w:sz w:val="24"/>
          <w:szCs w:val="24"/>
        </w:rPr>
        <w:t>).</w:t>
      </w:r>
    </w:p>
    <w:p w:rsidR="002F7D0F" w:rsidRPr="00DF34F1" w:rsidRDefault="002F7D0F" w:rsidP="002F7D0F">
      <w:pPr>
        <w:autoSpaceDE w:val="0"/>
        <w:autoSpaceDN w:val="0"/>
        <w:adjustRightInd w:val="0"/>
        <w:spacing w:after="0"/>
        <w:jc w:val="both"/>
        <w:rPr>
          <w:rFonts w:ascii="Times New Roman" w:hAnsi="Times New Roman" w:cs="Times New Roman"/>
          <w:sz w:val="24"/>
          <w:szCs w:val="24"/>
        </w:rPr>
      </w:pPr>
    </w:p>
    <w:p w:rsidR="00CC5890" w:rsidRPr="00DF34F1" w:rsidRDefault="00A304F4" w:rsidP="002F7D0F">
      <w:pPr>
        <w:spacing w:line="360" w:lineRule="auto"/>
        <w:jc w:val="both"/>
        <w:rPr>
          <w:rFonts w:ascii="Times New Roman" w:hAnsi="Times New Roman" w:cs="Times New Roman"/>
          <w:sz w:val="24"/>
          <w:szCs w:val="24"/>
        </w:rPr>
      </w:pPr>
      <w:r w:rsidRPr="00DF34F1">
        <w:rPr>
          <w:rFonts w:ascii="Times New Roman" w:hAnsi="Times New Roman" w:cs="Times New Roman"/>
          <w:sz w:val="24"/>
          <w:szCs w:val="24"/>
        </w:rPr>
        <w:t>Where evidence of recent possession of stolen property is proved beyond reasonable doubt, it raises a very strong presumption of participation in the stealing so that if there is no innocent explanation of the possession, the evidence is even stronger and more dependable than eye witness evidence of identification in a natural event. This is especially so because invariably the former is independently verifiable while the latter solely depends on the credibility of the eye witness</w:t>
      </w:r>
      <w:r w:rsidR="000350EA" w:rsidRPr="00DF34F1">
        <w:rPr>
          <w:rFonts w:ascii="Times New Roman" w:hAnsi="Times New Roman" w:cs="Times New Roman"/>
          <w:sz w:val="24"/>
          <w:szCs w:val="24"/>
        </w:rPr>
        <w:t xml:space="preserve"> (see </w:t>
      </w:r>
      <w:proofErr w:type="spellStart"/>
      <w:r w:rsidR="000350EA" w:rsidRPr="00DF34F1">
        <w:rPr>
          <w:rFonts w:ascii="Times New Roman" w:hAnsi="Times New Roman" w:cs="Times New Roman"/>
          <w:i/>
          <w:sz w:val="24"/>
          <w:szCs w:val="24"/>
        </w:rPr>
        <w:t>Bogere</w:t>
      </w:r>
      <w:proofErr w:type="spellEnd"/>
      <w:r w:rsidR="000350EA" w:rsidRPr="00DF34F1">
        <w:rPr>
          <w:rFonts w:ascii="Times New Roman" w:hAnsi="Times New Roman" w:cs="Times New Roman"/>
          <w:i/>
          <w:sz w:val="24"/>
          <w:szCs w:val="24"/>
        </w:rPr>
        <w:t xml:space="preserve"> Moses v. Uganda</w:t>
      </w:r>
      <w:r w:rsidR="002F7D0F" w:rsidRPr="00DF34F1">
        <w:rPr>
          <w:rFonts w:ascii="Times New Roman" w:hAnsi="Times New Roman" w:cs="Times New Roman"/>
          <w:i/>
          <w:sz w:val="24"/>
          <w:szCs w:val="24"/>
        </w:rPr>
        <w:t>, S.C. C</w:t>
      </w:r>
      <w:r w:rsidR="000350EA" w:rsidRPr="00DF34F1">
        <w:rPr>
          <w:rFonts w:ascii="Times New Roman" w:hAnsi="Times New Roman" w:cs="Times New Roman"/>
          <w:i/>
          <w:sz w:val="24"/>
          <w:szCs w:val="24"/>
        </w:rPr>
        <w:t xml:space="preserve">riminal </w:t>
      </w:r>
      <w:r w:rsidR="002F7D0F" w:rsidRPr="00DF34F1">
        <w:rPr>
          <w:rFonts w:ascii="Times New Roman" w:hAnsi="Times New Roman" w:cs="Times New Roman"/>
          <w:i/>
          <w:sz w:val="24"/>
          <w:szCs w:val="24"/>
        </w:rPr>
        <w:t>A</w:t>
      </w:r>
      <w:r w:rsidR="000350EA" w:rsidRPr="00DF34F1">
        <w:rPr>
          <w:rFonts w:ascii="Times New Roman" w:hAnsi="Times New Roman" w:cs="Times New Roman"/>
          <w:i/>
          <w:sz w:val="24"/>
          <w:szCs w:val="24"/>
        </w:rPr>
        <w:t xml:space="preserve">ppeal </w:t>
      </w:r>
      <w:r w:rsidR="002F7D0F" w:rsidRPr="00DF34F1">
        <w:rPr>
          <w:rFonts w:ascii="Times New Roman" w:hAnsi="Times New Roman" w:cs="Times New Roman"/>
          <w:i/>
          <w:sz w:val="24"/>
          <w:szCs w:val="24"/>
        </w:rPr>
        <w:t>No.</w:t>
      </w:r>
      <w:r w:rsidR="000350EA" w:rsidRPr="00DF34F1">
        <w:rPr>
          <w:rFonts w:ascii="Times New Roman" w:hAnsi="Times New Roman" w:cs="Times New Roman"/>
          <w:i/>
          <w:sz w:val="24"/>
          <w:szCs w:val="24"/>
        </w:rPr>
        <w:t xml:space="preserve"> 1 of 1997</w:t>
      </w:r>
      <w:r w:rsidR="000350EA" w:rsidRPr="00DF34F1">
        <w:rPr>
          <w:rFonts w:ascii="Times New Roman" w:hAnsi="Times New Roman" w:cs="Times New Roman"/>
          <w:sz w:val="24"/>
          <w:szCs w:val="24"/>
        </w:rPr>
        <w:t>).</w:t>
      </w:r>
    </w:p>
    <w:p w:rsidR="000350EA" w:rsidRDefault="002F7D0F" w:rsidP="002F7D0F">
      <w:pPr>
        <w:spacing w:line="360" w:lineRule="auto"/>
        <w:jc w:val="both"/>
        <w:rPr>
          <w:rFonts w:ascii="Times New Roman" w:hAnsi="Times New Roman" w:cs="Times New Roman"/>
          <w:sz w:val="24"/>
          <w:szCs w:val="24"/>
        </w:rPr>
      </w:pPr>
      <w:r w:rsidRPr="00DF34F1">
        <w:rPr>
          <w:rFonts w:ascii="Times New Roman" w:hAnsi="Times New Roman" w:cs="Times New Roman"/>
          <w:sz w:val="24"/>
          <w:szCs w:val="24"/>
        </w:rPr>
        <w:t>According to P.W.2 the cow was stolen on 22</w:t>
      </w:r>
      <w:r w:rsidRPr="00DF34F1">
        <w:rPr>
          <w:rFonts w:ascii="Times New Roman" w:hAnsi="Times New Roman" w:cs="Times New Roman"/>
          <w:sz w:val="24"/>
          <w:szCs w:val="24"/>
          <w:vertAlign w:val="superscript"/>
        </w:rPr>
        <w:t>nd</w:t>
      </w:r>
      <w:r w:rsidRPr="00DF34F1">
        <w:rPr>
          <w:rFonts w:ascii="Times New Roman" w:hAnsi="Times New Roman" w:cs="Times New Roman"/>
          <w:sz w:val="24"/>
          <w:szCs w:val="24"/>
        </w:rPr>
        <w:t xml:space="preserve"> September 2013 at an unspecified time during the day and the following day at 23</w:t>
      </w:r>
      <w:r w:rsidRPr="00DF34F1">
        <w:rPr>
          <w:rFonts w:ascii="Times New Roman" w:hAnsi="Times New Roman" w:cs="Times New Roman"/>
          <w:sz w:val="24"/>
          <w:szCs w:val="24"/>
          <w:vertAlign w:val="superscript"/>
        </w:rPr>
        <w:t>rd</w:t>
      </w:r>
      <w:r w:rsidRPr="00DF34F1">
        <w:rPr>
          <w:rFonts w:ascii="Times New Roman" w:hAnsi="Times New Roman" w:cs="Times New Roman"/>
          <w:sz w:val="24"/>
          <w:szCs w:val="24"/>
        </w:rPr>
        <w:t xml:space="preserve"> September 2013 at around 10.00</w:t>
      </w:r>
      <w:r w:rsidR="00237538">
        <w:rPr>
          <w:rFonts w:ascii="Times New Roman" w:hAnsi="Times New Roman" w:cs="Times New Roman"/>
          <w:sz w:val="24"/>
          <w:szCs w:val="24"/>
        </w:rPr>
        <w:t xml:space="preserve"> </w:t>
      </w:r>
      <w:r w:rsidRPr="00DF34F1">
        <w:rPr>
          <w:rFonts w:ascii="Times New Roman" w:hAnsi="Times New Roman" w:cs="Times New Roman"/>
          <w:sz w:val="24"/>
          <w:szCs w:val="24"/>
        </w:rPr>
        <w:t>a</w:t>
      </w:r>
      <w:r w:rsidR="007D4EEC" w:rsidRPr="00DF34F1">
        <w:rPr>
          <w:rFonts w:ascii="Times New Roman" w:hAnsi="Times New Roman" w:cs="Times New Roman"/>
          <w:sz w:val="24"/>
          <w:szCs w:val="24"/>
        </w:rPr>
        <w:t>m</w:t>
      </w:r>
      <w:r w:rsidR="00757785">
        <w:rPr>
          <w:rFonts w:ascii="Times New Roman" w:hAnsi="Times New Roman" w:cs="Times New Roman"/>
          <w:sz w:val="24"/>
          <w:szCs w:val="24"/>
        </w:rPr>
        <w:t>,</w:t>
      </w:r>
      <w:r w:rsidR="007D4EEC" w:rsidRPr="00DF34F1">
        <w:rPr>
          <w:rFonts w:ascii="Times New Roman" w:hAnsi="Times New Roman" w:cs="Times New Roman"/>
          <w:sz w:val="24"/>
          <w:szCs w:val="24"/>
        </w:rPr>
        <w:t xml:space="preserve"> P.W.3 found the accused together with </w:t>
      </w:r>
      <w:r w:rsidR="00757785">
        <w:rPr>
          <w:rFonts w:ascii="Times New Roman" w:hAnsi="Times New Roman" w:cs="Times New Roman"/>
          <w:sz w:val="24"/>
          <w:szCs w:val="24"/>
        </w:rPr>
        <w:t xml:space="preserve">three </w:t>
      </w:r>
      <w:r w:rsidR="007D4EEC" w:rsidRPr="00DF34F1">
        <w:rPr>
          <w:rFonts w:ascii="Times New Roman" w:hAnsi="Times New Roman" w:cs="Times New Roman"/>
          <w:sz w:val="24"/>
          <w:szCs w:val="24"/>
        </w:rPr>
        <w:t xml:space="preserve">other men in the bush roasting, cooking and putting out to dry, some of the meat from the carcass of the stolen cow. The accused did not offer any explanation for this possession. His explanation relates to events he was engaged in which took place some </w:t>
      </w:r>
      <w:r w:rsidRPr="00DF34F1">
        <w:rPr>
          <w:rFonts w:ascii="Times New Roman" w:hAnsi="Times New Roman" w:cs="Times New Roman"/>
          <w:sz w:val="24"/>
          <w:szCs w:val="24"/>
        </w:rPr>
        <w:t>six days later on 28</w:t>
      </w:r>
      <w:r w:rsidRPr="00DF34F1">
        <w:rPr>
          <w:rFonts w:ascii="Times New Roman" w:hAnsi="Times New Roman" w:cs="Times New Roman"/>
          <w:sz w:val="24"/>
          <w:szCs w:val="24"/>
          <w:vertAlign w:val="superscript"/>
        </w:rPr>
        <w:t>th</w:t>
      </w:r>
      <w:r w:rsidRPr="00DF34F1">
        <w:rPr>
          <w:rFonts w:ascii="Times New Roman" w:hAnsi="Times New Roman" w:cs="Times New Roman"/>
          <w:sz w:val="24"/>
          <w:szCs w:val="24"/>
        </w:rPr>
        <w:t xml:space="preserve"> September 2013</w:t>
      </w:r>
      <w:r w:rsidR="007D4EEC" w:rsidRPr="00DF34F1">
        <w:rPr>
          <w:rFonts w:ascii="Times New Roman" w:hAnsi="Times New Roman" w:cs="Times New Roman"/>
          <w:sz w:val="24"/>
          <w:szCs w:val="24"/>
        </w:rPr>
        <w:t>.</w:t>
      </w:r>
      <w:r w:rsidRPr="00DF34F1">
        <w:rPr>
          <w:rFonts w:ascii="Times New Roman" w:hAnsi="Times New Roman" w:cs="Times New Roman"/>
          <w:sz w:val="24"/>
          <w:szCs w:val="24"/>
        </w:rPr>
        <w:t xml:space="preserve"> </w:t>
      </w:r>
      <w:r w:rsidR="00757785">
        <w:rPr>
          <w:rFonts w:ascii="Times New Roman" w:hAnsi="Times New Roman" w:cs="Times New Roman"/>
          <w:sz w:val="24"/>
          <w:szCs w:val="24"/>
        </w:rPr>
        <w:t>Considering that the cow could not have otherwise come into his possession within such a short time, the only inference to be drawn is that he was the thief. In agreement with the joint opinion of the assessors, I find that the prosecution has proved beyond reasonable doubt that the accused stole the cow.</w:t>
      </w:r>
    </w:p>
    <w:p w:rsidR="00A304F4" w:rsidRDefault="00757785" w:rsidP="00A3753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the final result, I find the accused not guilty of the offence of </w:t>
      </w:r>
      <w:r w:rsidR="00A3753F" w:rsidRPr="00DF34F1">
        <w:rPr>
          <w:rFonts w:ascii="Times New Roman" w:hAnsi="Times New Roman" w:cs="Times New Roman"/>
          <w:sz w:val="24"/>
          <w:szCs w:val="24"/>
        </w:rPr>
        <w:t xml:space="preserve">Aggravated Robbery c/s 285 and 286 (2) of </w:t>
      </w:r>
      <w:r w:rsidR="00A3753F" w:rsidRPr="00DF34F1">
        <w:rPr>
          <w:rFonts w:ascii="Times New Roman" w:hAnsi="Times New Roman" w:cs="Times New Roman"/>
          <w:i/>
          <w:sz w:val="24"/>
          <w:szCs w:val="24"/>
        </w:rPr>
        <w:t>The Penal Code Act</w:t>
      </w:r>
      <w:r w:rsidR="00A3753F">
        <w:rPr>
          <w:rFonts w:ascii="Times New Roman" w:hAnsi="Times New Roman" w:cs="Times New Roman"/>
          <w:sz w:val="24"/>
          <w:szCs w:val="24"/>
        </w:rPr>
        <w:t xml:space="preserve"> and I accordingly</w:t>
      </w:r>
      <w:r>
        <w:rPr>
          <w:rFonts w:ascii="Times New Roman" w:hAnsi="Times New Roman" w:cs="Times New Roman"/>
          <w:sz w:val="24"/>
          <w:szCs w:val="24"/>
        </w:rPr>
        <w:t xml:space="preserve"> acquit </w:t>
      </w:r>
      <w:r w:rsidR="00A3753F">
        <w:rPr>
          <w:rFonts w:ascii="Times New Roman" w:hAnsi="Times New Roman" w:cs="Times New Roman"/>
          <w:sz w:val="24"/>
          <w:szCs w:val="24"/>
        </w:rPr>
        <w:t xml:space="preserve">him of that offence. I however find </w:t>
      </w:r>
      <w:r>
        <w:rPr>
          <w:rFonts w:ascii="Times New Roman" w:hAnsi="Times New Roman" w:cs="Times New Roman"/>
          <w:sz w:val="24"/>
          <w:szCs w:val="24"/>
        </w:rPr>
        <w:t xml:space="preserve">the accused </w:t>
      </w:r>
      <w:r w:rsidR="00A3753F">
        <w:rPr>
          <w:rFonts w:ascii="Times New Roman" w:hAnsi="Times New Roman" w:cs="Times New Roman"/>
          <w:sz w:val="24"/>
          <w:szCs w:val="24"/>
        </w:rPr>
        <w:t xml:space="preserve">guilty of the minor and cognate </w:t>
      </w:r>
      <w:r>
        <w:rPr>
          <w:rFonts w:ascii="Times New Roman" w:hAnsi="Times New Roman" w:cs="Times New Roman"/>
          <w:sz w:val="24"/>
          <w:szCs w:val="24"/>
        </w:rPr>
        <w:t>offence</w:t>
      </w:r>
      <w:r w:rsidR="00A3753F">
        <w:rPr>
          <w:rFonts w:ascii="Times New Roman" w:hAnsi="Times New Roman" w:cs="Times New Roman"/>
          <w:sz w:val="24"/>
          <w:szCs w:val="24"/>
        </w:rPr>
        <w:t xml:space="preserve"> of theft c/s 254 and 261 of </w:t>
      </w:r>
      <w:r w:rsidR="00A3753F" w:rsidRPr="00DF34F1">
        <w:rPr>
          <w:rFonts w:ascii="Times New Roman" w:hAnsi="Times New Roman" w:cs="Times New Roman"/>
          <w:i/>
          <w:sz w:val="24"/>
          <w:szCs w:val="24"/>
        </w:rPr>
        <w:t>The Penal Code Act</w:t>
      </w:r>
      <w:r w:rsidR="00A3753F">
        <w:rPr>
          <w:rFonts w:ascii="Times New Roman" w:hAnsi="Times New Roman" w:cs="Times New Roman"/>
          <w:sz w:val="24"/>
          <w:szCs w:val="24"/>
        </w:rPr>
        <w:t xml:space="preserve"> and accordingly convict him of that offence.</w:t>
      </w:r>
    </w:p>
    <w:p w:rsidR="00A3753F" w:rsidRPr="00A3753F" w:rsidRDefault="00A3753F" w:rsidP="00A3753F">
      <w:pPr>
        <w:spacing w:line="360" w:lineRule="auto"/>
        <w:jc w:val="both"/>
        <w:rPr>
          <w:rFonts w:ascii="Times New Roman" w:hAnsi="Times New Roman" w:cs="Times New Roman"/>
          <w:sz w:val="24"/>
          <w:szCs w:val="24"/>
        </w:rPr>
      </w:pPr>
    </w:p>
    <w:p w:rsidR="00825764" w:rsidRPr="00DF34F1" w:rsidRDefault="00825764" w:rsidP="003C582F">
      <w:pPr>
        <w:spacing w:after="0" w:line="240" w:lineRule="auto"/>
        <w:jc w:val="both"/>
        <w:rPr>
          <w:rFonts w:ascii="Times New Roman" w:hAnsi="Times New Roman" w:cs="Times New Roman"/>
          <w:sz w:val="24"/>
          <w:szCs w:val="24"/>
        </w:rPr>
      </w:pPr>
      <w:proofErr w:type="gramStart"/>
      <w:r w:rsidRPr="00DF34F1">
        <w:rPr>
          <w:rFonts w:ascii="Times New Roman" w:hAnsi="Times New Roman" w:cs="Times New Roman"/>
          <w:sz w:val="24"/>
          <w:szCs w:val="24"/>
        </w:rPr>
        <w:t xml:space="preserve">Dated at </w:t>
      </w:r>
      <w:proofErr w:type="spellStart"/>
      <w:r w:rsidRPr="00DF34F1">
        <w:rPr>
          <w:rFonts w:ascii="Times New Roman" w:hAnsi="Times New Roman" w:cs="Times New Roman"/>
          <w:sz w:val="24"/>
          <w:szCs w:val="24"/>
        </w:rPr>
        <w:t>Arua</w:t>
      </w:r>
      <w:proofErr w:type="spellEnd"/>
      <w:r w:rsidRPr="00DF34F1">
        <w:rPr>
          <w:rFonts w:ascii="Times New Roman" w:hAnsi="Times New Roman" w:cs="Times New Roman"/>
          <w:sz w:val="24"/>
          <w:szCs w:val="24"/>
        </w:rPr>
        <w:t xml:space="preserve"> this </w:t>
      </w:r>
      <w:r w:rsidR="0059163E" w:rsidRPr="00DF34F1">
        <w:rPr>
          <w:rFonts w:ascii="Times New Roman" w:hAnsi="Times New Roman" w:cs="Times New Roman"/>
          <w:sz w:val="24"/>
          <w:szCs w:val="24"/>
        </w:rPr>
        <w:t>9</w:t>
      </w:r>
      <w:r w:rsidR="00E15577" w:rsidRPr="00DF34F1">
        <w:rPr>
          <w:rFonts w:ascii="Times New Roman" w:hAnsi="Times New Roman" w:cs="Times New Roman"/>
          <w:sz w:val="24"/>
          <w:szCs w:val="24"/>
          <w:vertAlign w:val="superscript"/>
        </w:rPr>
        <w:t>th</w:t>
      </w:r>
      <w:r w:rsidRPr="00DF34F1">
        <w:rPr>
          <w:rFonts w:ascii="Times New Roman" w:hAnsi="Times New Roman" w:cs="Times New Roman"/>
          <w:sz w:val="24"/>
          <w:szCs w:val="24"/>
        </w:rPr>
        <w:t xml:space="preserve"> day of </w:t>
      </w:r>
      <w:r w:rsidR="0059163E" w:rsidRPr="00DF34F1">
        <w:rPr>
          <w:rFonts w:ascii="Times New Roman" w:hAnsi="Times New Roman" w:cs="Times New Roman"/>
          <w:sz w:val="24"/>
          <w:szCs w:val="24"/>
        </w:rPr>
        <w:t>February</w:t>
      </w:r>
      <w:r w:rsidRPr="00DF34F1">
        <w:rPr>
          <w:rFonts w:ascii="Times New Roman" w:hAnsi="Times New Roman" w:cs="Times New Roman"/>
          <w:sz w:val="24"/>
          <w:szCs w:val="24"/>
        </w:rPr>
        <w:t>, 201</w:t>
      </w:r>
      <w:r w:rsidR="00E15577" w:rsidRPr="00DF34F1">
        <w:rPr>
          <w:rFonts w:ascii="Times New Roman" w:hAnsi="Times New Roman" w:cs="Times New Roman"/>
          <w:sz w:val="24"/>
          <w:szCs w:val="24"/>
        </w:rPr>
        <w:t>7</w:t>
      </w:r>
      <w:r w:rsidRPr="00DF34F1">
        <w:rPr>
          <w:rFonts w:ascii="Times New Roman" w:hAnsi="Times New Roman" w:cs="Times New Roman"/>
          <w:sz w:val="24"/>
          <w:szCs w:val="24"/>
        </w:rPr>
        <w:t>.</w:t>
      </w:r>
      <w:proofErr w:type="gramEnd"/>
      <w:r w:rsidRPr="00DF34F1">
        <w:rPr>
          <w:rFonts w:ascii="Times New Roman" w:hAnsi="Times New Roman" w:cs="Times New Roman"/>
          <w:sz w:val="24"/>
          <w:szCs w:val="24"/>
        </w:rPr>
        <w:tab/>
      </w:r>
      <w:r w:rsidRPr="00DF34F1">
        <w:rPr>
          <w:rFonts w:ascii="Times New Roman" w:hAnsi="Times New Roman" w:cs="Times New Roman"/>
          <w:sz w:val="24"/>
          <w:szCs w:val="24"/>
        </w:rPr>
        <w:tab/>
      </w:r>
      <w:r w:rsidRPr="00DF34F1">
        <w:rPr>
          <w:rFonts w:ascii="Times New Roman" w:hAnsi="Times New Roman" w:cs="Times New Roman"/>
          <w:sz w:val="24"/>
          <w:szCs w:val="24"/>
        </w:rPr>
        <w:tab/>
        <w:t>…………………………………..</w:t>
      </w:r>
    </w:p>
    <w:p w:rsidR="00825764" w:rsidRPr="00DF34F1" w:rsidRDefault="00825764" w:rsidP="00A304F4">
      <w:pPr>
        <w:spacing w:after="0" w:line="360" w:lineRule="auto"/>
        <w:jc w:val="both"/>
        <w:rPr>
          <w:rFonts w:ascii="Times New Roman" w:hAnsi="Times New Roman" w:cs="Times New Roman"/>
          <w:sz w:val="24"/>
          <w:szCs w:val="24"/>
        </w:rPr>
      </w:pPr>
      <w:r w:rsidRPr="00DF34F1">
        <w:rPr>
          <w:rFonts w:ascii="Times New Roman" w:hAnsi="Times New Roman" w:cs="Times New Roman"/>
          <w:sz w:val="24"/>
          <w:szCs w:val="24"/>
        </w:rPr>
        <w:tab/>
      </w:r>
      <w:r w:rsidRPr="00DF34F1">
        <w:rPr>
          <w:rFonts w:ascii="Times New Roman" w:hAnsi="Times New Roman" w:cs="Times New Roman"/>
          <w:sz w:val="24"/>
          <w:szCs w:val="24"/>
        </w:rPr>
        <w:tab/>
      </w:r>
      <w:r w:rsidRPr="00DF34F1">
        <w:rPr>
          <w:rFonts w:ascii="Times New Roman" w:hAnsi="Times New Roman" w:cs="Times New Roman"/>
          <w:sz w:val="24"/>
          <w:szCs w:val="24"/>
        </w:rPr>
        <w:tab/>
      </w:r>
      <w:r w:rsidRPr="00DF34F1">
        <w:rPr>
          <w:rFonts w:ascii="Times New Roman" w:hAnsi="Times New Roman" w:cs="Times New Roman"/>
          <w:sz w:val="24"/>
          <w:szCs w:val="24"/>
        </w:rPr>
        <w:tab/>
      </w:r>
      <w:r w:rsidRPr="00DF34F1">
        <w:rPr>
          <w:rFonts w:ascii="Times New Roman" w:hAnsi="Times New Roman" w:cs="Times New Roman"/>
          <w:sz w:val="24"/>
          <w:szCs w:val="24"/>
        </w:rPr>
        <w:tab/>
      </w:r>
      <w:r w:rsidRPr="00DF34F1">
        <w:rPr>
          <w:rFonts w:ascii="Times New Roman" w:hAnsi="Times New Roman" w:cs="Times New Roman"/>
          <w:sz w:val="24"/>
          <w:szCs w:val="24"/>
        </w:rPr>
        <w:tab/>
      </w:r>
      <w:r w:rsidRPr="00DF34F1">
        <w:rPr>
          <w:rFonts w:ascii="Times New Roman" w:hAnsi="Times New Roman" w:cs="Times New Roman"/>
          <w:sz w:val="24"/>
          <w:szCs w:val="24"/>
        </w:rPr>
        <w:tab/>
      </w:r>
      <w:r w:rsidRPr="00DF34F1">
        <w:rPr>
          <w:rFonts w:ascii="Times New Roman" w:hAnsi="Times New Roman" w:cs="Times New Roman"/>
          <w:sz w:val="24"/>
          <w:szCs w:val="24"/>
        </w:rPr>
        <w:tab/>
        <w:t xml:space="preserve">Stephen </w:t>
      </w:r>
      <w:proofErr w:type="spellStart"/>
      <w:r w:rsidRPr="00DF34F1">
        <w:rPr>
          <w:rFonts w:ascii="Times New Roman" w:hAnsi="Times New Roman" w:cs="Times New Roman"/>
          <w:sz w:val="24"/>
          <w:szCs w:val="24"/>
        </w:rPr>
        <w:t>Mubiru</w:t>
      </w:r>
      <w:proofErr w:type="spellEnd"/>
    </w:p>
    <w:p w:rsidR="00825764" w:rsidRDefault="00825764" w:rsidP="00A304F4">
      <w:pPr>
        <w:spacing w:after="0" w:line="360" w:lineRule="auto"/>
        <w:rPr>
          <w:rFonts w:ascii="Times New Roman" w:hAnsi="Times New Roman" w:cs="Times New Roman"/>
          <w:sz w:val="24"/>
          <w:szCs w:val="24"/>
        </w:rPr>
      </w:pPr>
      <w:r w:rsidRPr="00DF34F1">
        <w:rPr>
          <w:rFonts w:ascii="Times New Roman" w:hAnsi="Times New Roman" w:cs="Times New Roman"/>
          <w:sz w:val="24"/>
          <w:szCs w:val="24"/>
        </w:rPr>
        <w:tab/>
      </w:r>
      <w:r w:rsidRPr="00DF34F1">
        <w:rPr>
          <w:rFonts w:ascii="Times New Roman" w:hAnsi="Times New Roman" w:cs="Times New Roman"/>
          <w:sz w:val="24"/>
          <w:szCs w:val="24"/>
        </w:rPr>
        <w:tab/>
      </w:r>
      <w:r w:rsidRPr="00DF34F1">
        <w:rPr>
          <w:rFonts w:ascii="Times New Roman" w:hAnsi="Times New Roman" w:cs="Times New Roman"/>
          <w:sz w:val="24"/>
          <w:szCs w:val="24"/>
        </w:rPr>
        <w:tab/>
      </w:r>
      <w:r w:rsidRPr="00DF34F1">
        <w:rPr>
          <w:rFonts w:ascii="Times New Roman" w:hAnsi="Times New Roman" w:cs="Times New Roman"/>
          <w:sz w:val="24"/>
          <w:szCs w:val="24"/>
        </w:rPr>
        <w:tab/>
      </w:r>
      <w:r w:rsidRPr="00DF34F1">
        <w:rPr>
          <w:rFonts w:ascii="Times New Roman" w:hAnsi="Times New Roman" w:cs="Times New Roman"/>
          <w:sz w:val="24"/>
          <w:szCs w:val="24"/>
        </w:rPr>
        <w:tab/>
      </w:r>
      <w:r w:rsidRPr="00DF34F1">
        <w:rPr>
          <w:rFonts w:ascii="Times New Roman" w:hAnsi="Times New Roman" w:cs="Times New Roman"/>
          <w:sz w:val="24"/>
          <w:szCs w:val="24"/>
        </w:rPr>
        <w:tab/>
      </w:r>
      <w:r w:rsidRPr="00DF34F1">
        <w:rPr>
          <w:rFonts w:ascii="Times New Roman" w:hAnsi="Times New Roman" w:cs="Times New Roman"/>
          <w:sz w:val="24"/>
          <w:szCs w:val="24"/>
        </w:rPr>
        <w:tab/>
      </w:r>
      <w:r w:rsidRPr="00DF34F1">
        <w:rPr>
          <w:rFonts w:ascii="Times New Roman" w:hAnsi="Times New Roman" w:cs="Times New Roman"/>
          <w:sz w:val="24"/>
          <w:szCs w:val="24"/>
        </w:rPr>
        <w:tab/>
      </w:r>
      <w:proofErr w:type="gramStart"/>
      <w:r w:rsidRPr="00DF34F1">
        <w:rPr>
          <w:rFonts w:ascii="Times New Roman" w:hAnsi="Times New Roman" w:cs="Times New Roman"/>
          <w:sz w:val="24"/>
          <w:szCs w:val="24"/>
        </w:rPr>
        <w:t>Judge.</w:t>
      </w:r>
      <w:proofErr w:type="gramEnd"/>
    </w:p>
    <w:p w:rsidR="00A3753F" w:rsidRDefault="00A3753F" w:rsidP="00F42CF7">
      <w:pPr>
        <w:spacing w:after="0"/>
        <w:jc w:val="both"/>
        <w:rPr>
          <w:rFonts w:ascii="Times New Roman" w:hAnsi="Times New Roman" w:cs="Times New Roman"/>
          <w:sz w:val="24"/>
          <w:szCs w:val="24"/>
        </w:rPr>
      </w:pPr>
    </w:p>
    <w:p w:rsidR="00F42CF7" w:rsidRDefault="00F42CF7" w:rsidP="00F42CF7">
      <w:pPr>
        <w:spacing w:after="0"/>
        <w:jc w:val="both"/>
        <w:rPr>
          <w:rFonts w:ascii="Times New Roman" w:hAnsi="Times New Roman" w:cs="Times New Roman"/>
          <w:sz w:val="24"/>
          <w:szCs w:val="24"/>
        </w:rPr>
      </w:pPr>
      <w:r>
        <w:rPr>
          <w:rFonts w:ascii="Times New Roman" w:hAnsi="Times New Roman" w:cs="Times New Roman"/>
          <w:sz w:val="24"/>
          <w:szCs w:val="24"/>
        </w:rPr>
        <w:t>1</w:t>
      </w:r>
      <w:r w:rsidR="00A3753F">
        <w:rPr>
          <w:rFonts w:ascii="Times New Roman" w:hAnsi="Times New Roman" w:cs="Times New Roman"/>
          <w:sz w:val="24"/>
          <w:szCs w:val="24"/>
        </w:rPr>
        <w:t>0</w:t>
      </w:r>
      <w:r>
        <w:rPr>
          <w:rFonts w:ascii="Times New Roman" w:hAnsi="Times New Roman" w:cs="Times New Roman"/>
          <w:sz w:val="24"/>
          <w:szCs w:val="24"/>
          <w:vertAlign w:val="superscript"/>
        </w:rPr>
        <w:t>th</w:t>
      </w:r>
      <w:r w:rsidR="00A3753F">
        <w:rPr>
          <w:rFonts w:ascii="Times New Roman" w:hAnsi="Times New Roman" w:cs="Times New Roman"/>
          <w:sz w:val="24"/>
          <w:szCs w:val="24"/>
        </w:rPr>
        <w:t xml:space="preserve"> February</w:t>
      </w:r>
      <w:r>
        <w:rPr>
          <w:rFonts w:ascii="Times New Roman" w:hAnsi="Times New Roman" w:cs="Times New Roman"/>
          <w:sz w:val="24"/>
          <w:szCs w:val="24"/>
        </w:rPr>
        <w:t xml:space="preserve"> 2017</w:t>
      </w:r>
    </w:p>
    <w:p w:rsidR="00F42CF7" w:rsidRDefault="00A3753F" w:rsidP="00F42CF7">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00F42CF7">
        <w:rPr>
          <w:rFonts w:ascii="Times New Roman" w:hAnsi="Times New Roman" w:cs="Times New Roman"/>
          <w:sz w:val="24"/>
          <w:szCs w:val="24"/>
        </w:rPr>
        <w:t>.2</w:t>
      </w:r>
      <w:r>
        <w:rPr>
          <w:rFonts w:ascii="Times New Roman" w:hAnsi="Times New Roman" w:cs="Times New Roman"/>
          <w:sz w:val="24"/>
          <w:szCs w:val="24"/>
        </w:rPr>
        <w:t xml:space="preserve">0 </w:t>
      </w:r>
      <w:r w:rsidR="00F42CF7">
        <w:rPr>
          <w:rFonts w:ascii="Times New Roman" w:hAnsi="Times New Roman" w:cs="Times New Roman"/>
          <w:sz w:val="24"/>
          <w:szCs w:val="24"/>
        </w:rPr>
        <w:t>am</w:t>
      </w:r>
    </w:p>
    <w:p w:rsidR="00F42CF7" w:rsidRPr="00ED6897" w:rsidRDefault="00F42CF7" w:rsidP="00F42CF7">
      <w:pPr>
        <w:spacing w:after="0"/>
        <w:rPr>
          <w:rFonts w:ascii="Times New Roman" w:hAnsi="Times New Roman" w:cs="Times New Roman"/>
          <w:sz w:val="24"/>
          <w:szCs w:val="24"/>
          <w:u w:val="single"/>
        </w:rPr>
      </w:pPr>
      <w:r w:rsidRPr="00ED6897">
        <w:rPr>
          <w:rFonts w:ascii="Times New Roman" w:hAnsi="Times New Roman" w:cs="Times New Roman"/>
          <w:sz w:val="24"/>
          <w:szCs w:val="24"/>
          <w:u w:val="single"/>
        </w:rPr>
        <w:t>Attendance</w:t>
      </w:r>
      <w:r w:rsidRPr="00ED6897">
        <w:rPr>
          <w:rFonts w:ascii="Times New Roman" w:hAnsi="Times New Roman" w:cs="Times New Roman"/>
          <w:sz w:val="24"/>
          <w:szCs w:val="24"/>
        </w:rPr>
        <w:tab/>
      </w:r>
    </w:p>
    <w:p w:rsidR="00F42CF7" w:rsidRDefault="00F42CF7" w:rsidP="00F42CF7">
      <w:pPr>
        <w:spacing w:after="0"/>
        <w:ind w:firstLine="720"/>
        <w:rPr>
          <w:rFonts w:ascii="Times New Roman" w:hAnsi="Times New Roman" w:cs="Times New Roman"/>
          <w:sz w:val="24"/>
          <w:szCs w:val="24"/>
        </w:rPr>
      </w:pP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Mary </w:t>
      </w:r>
      <w:proofErr w:type="spellStart"/>
      <w:r>
        <w:rPr>
          <w:rFonts w:ascii="Times New Roman" w:hAnsi="Times New Roman" w:cs="Times New Roman"/>
          <w:sz w:val="24"/>
          <w:szCs w:val="24"/>
        </w:rPr>
        <w:t>Ayaru</w:t>
      </w:r>
      <w:proofErr w:type="spellEnd"/>
      <w:r>
        <w:rPr>
          <w:rFonts w:ascii="Times New Roman" w:hAnsi="Times New Roman" w:cs="Times New Roman"/>
          <w:sz w:val="24"/>
          <w:szCs w:val="24"/>
        </w:rPr>
        <w:t>, Court Clerk.</w:t>
      </w:r>
    </w:p>
    <w:p w:rsidR="00F42CF7" w:rsidRDefault="00F42CF7" w:rsidP="00F42CF7">
      <w:pPr>
        <w:spacing w:after="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Jamilar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Faidha</w:t>
      </w:r>
      <w:proofErr w:type="spellEnd"/>
      <w:r>
        <w:rPr>
          <w:rFonts w:ascii="Times New Roman" w:hAnsi="Times New Roman" w:cs="Times New Roman"/>
          <w:sz w:val="24"/>
          <w:szCs w:val="24"/>
        </w:rPr>
        <w:t>, State Attorney, for the prosecution.</w:t>
      </w:r>
    </w:p>
    <w:p w:rsidR="00F42CF7" w:rsidRDefault="00F42CF7" w:rsidP="00F42CF7">
      <w:pPr>
        <w:spacing w:after="0"/>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Mr.</w:t>
      </w:r>
      <w:proofErr w:type="spellEnd"/>
      <w:r>
        <w:rPr>
          <w:rFonts w:ascii="Times New Roman" w:hAnsi="Times New Roman" w:cs="Times New Roman"/>
          <w:sz w:val="24"/>
          <w:szCs w:val="24"/>
        </w:rPr>
        <w:t xml:space="preserve"> Samuel </w:t>
      </w:r>
      <w:proofErr w:type="spellStart"/>
      <w:r>
        <w:rPr>
          <w:rFonts w:ascii="Times New Roman" w:hAnsi="Times New Roman" w:cs="Times New Roman"/>
          <w:sz w:val="24"/>
          <w:szCs w:val="24"/>
        </w:rPr>
        <w:t>Ondoma</w:t>
      </w:r>
      <w:proofErr w:type="spellEnd"/>
      <w:r>
        <w:rPr>
          <w:rFonts w:ascii="Times New Roman" w:hAnsi="Times New Roman" w:cs="Times New Roman"/>
          <w:sz w:val="24"/>
          <w:szCs w:val="24"/>
        </w:rPr>
        <w:t xml:space="preserve"> for the convict on State Brief.</w:t>
      </w:r>
      <w:proofErr w:type="gramEnd"/>
    </w:p>
    <w:p w:rsidR="00F42CF7" w:rsidRDefault="00F42CF7" w:rsidP="00F42CF7">
      <w:pPr>
        <w:spacing w:after="0" w:line="240" w:lineRule="auto"/>
        <w:rPr>
          <w:rFonts w:ascii="Times New Roman" w:hAnsi="Times New Roman" w:cs="Times New Roman"/>
          <w:sz w:val="24"/>
          <w:szCs w:val="24"/>
        </w:rPr>
      </w:pPr>
      <w:r>
        <w:rPr>
          <w:rFonts w:ascii="Times New Roman" w:hAnsi="Times New Roman" w:cs="Times New Roman"/>
          <w:sz w:val="24"/>
          <w:szCs w:val="24"/>
        </w:rPr>
        <w:tab/>
        <w:t>The convict is present in Court.</w:t>
      </w:r>
    </w:p>
    <w:p w:rsidR="00F42CF7" w:rsidRDefault="00F42CF7" w:rsidP="00F42CF7">
      <w:pPr>
        <w:spacing w:after="0"/>
        <w:rPr>
          <w:rFonts w:ascii="Times New Roman" w:hAnsi="Times New Roman" w:cs="Times New Roman"/>
          <w:b/>
          <w:sz w:val="24"/>
          <w:szCs w:val="24"/>
          <w:u w:val="single"/>
        </w:rPr>
      </w:pPr>
    </w:p>
    <w:p w:rsidR="00F42CF7" w:rsidRDefault="00F42CF7" w:rsidP="00463B86">
      <w:pPr>
        <w:spacing w:after="0"/>
        <w:jc w:val="center"/>
        <w:rPr>
          <w:rFonts w:ascii="Times New Roman" w:hAnsi="Times New Roman" w:cs="Times New Roman"/>
          <w:b/>
          <w:sz w:val="24"/>
          <w:szCs w:val="24"/>
          <w:u w:val="single"/>
        </w:rPr>
      </w:pPr>
      <w:r w:rsidRPr="00F42F2B">
        <w:rPr>
          <w:rFonts w:ascii="Times New Roman" w:hAnsi="Times New Roman" w:cs="Times New Roman"/>
          <w:b/>
          <w:sz w:val="24"/>
          <w:szCs w:val="24"/>
          <w:u w:val="single"/>
        </w:rPr>
        <w:t>SENTENCE AND REASONS FOR SENTENCE</w:t>
      </w:r>
    </w:p>
    <w:p w:rsidR="00463B86" w:rsidRPr="00F42F2B" w:rsidRDefault="00463B86" w:rsidP="00463B86">
      <w:pPr>
        <w:spacing w:after="0"/>
        <w:jc w:val="center"/>
        <w:rPr>
          <w:rFonts w:ascii="Times New Roman" w:hAnsi="Times New Roman" w:cs="Times New Roman"/>
          <w:b/>
          <w:sz w:val="24"/>
          <w:szCs w:val="24"/>
          <w:u w:val="single"/>
        </w:rPr>
      </w:pPr>
    </w:p>
    <w:p w:rsidR="00463B86" w:rsidRDefault="00463B86" w:rsidP="00463B86">
      <w:pPr>
        <w:spacing w:after="0" w:line="360" w:lineRule="auto"/>
        <w:jc w:val="both"/>
        <w:rPr>
          <w:rFonts w:ascii="Times New Roman" w:hAnsi="Times New Roman" w:cs="Times New Roman"/>
          <w:sz w:val="24"/>
          <w:szCs w:val="24"/>
        </w:rPr>
      </w:pPr>
      <w:r w:rsidRPr="00D33149">
        <w:rPr>
          <w:rFonts w:ascii="Times New Roman" w:hAnsi="Times New Roman" w:cs="Times New Roman"/>
          <w:sz w:val="24"/>
          <w:szCs w:val="24"/>
        </w:rPr>
        <w:t xml:space="preserve">Upon the accused being convicted of the offence of </w:t>
      </w:r>
      <w:r>
        <w:rPr>
          <w:rFonts w:ascii="Times New Roman" w:hAnsi="Times New Roman" w:cs="Times New Roman"/>
          <w:sz w:val="24"/>
          <w:szCs w:val="24"/>
        </w:rPr>
        <w:t>Theft</w:t>
      </w:r>
      <w:r w:rsidRPr="00D33149">
        <w:rPr>
          <w:rFonts w:ascii="Times New Roman" w:hAnsi="Times New Roman" w:cs="Times New Roman"/>
          <w:sz w:val="24"/>
          <w:szCs w:val="24"/>
        </w:rPr>
        <w:t xml:space="preserve"> c/s 2</w:t>
      </w:r>
      <w:r>
        <w:rPr>
          <w:rFonts w:ascii="Times New Roman" w:hAnsi="Times New Roman" w:cs="Times New Roman"/>
          <w:sz w:val="24"/>
          <w:szCs w:val="24"/>
        </w:rPr>
        <w:t>54</w:t>
      </w:r>
      <w:r w:rsidRPr="00D33149">
        <w:rPr>
          <w:rFonts w:ascii="Times New Roman" w:hAnsi="Times New Roman" w:cs="Times New Roman"/>
          <w:sz w:val="24"/>
          <w:szCs w:val="24"/>
        </w:rPr>
        <w:t xml:space="preserve"> and 2</w:t>
      </w:r>
      <w:r>
        <w:rPr>
          <w:rFonts w:ascii="Times New Roman" w:hAnsi="Times New Roman" w:cs="Times New Roman"/>
          <w:sz w:val="24"/>
          <w:szCs w:val="24"/>
        </w:rPr>
        <w:t>61</w:t>
      </w:r>
      <w:r w:rsidRPr="00D33149">
        <w:rPr>
          <w:rFonts w:ascii="Times New Roman" w:hAnsi="Times New Roman" w:cs="Times New Roman"/>
          <w:sz w:val="24"/>
          <w:szCs w:val="24"/>
        </w:rPr>
        <w:t xml:space="preserve"> of the </w:t>
      </w:r>
      <w:r w:rsidRPr="00D33149">
        <w:rPr>
          <w:rFonts w:ascii="Times New Roman" w:hAnsi="Times New Roman" w:cs="Times New Roman"/>
          <w:i/>
          <w:sz w:val="24"/>
          <w:szCs w:val="24"/>
        </w:rPr>
        <w:t>Penal Code Act</w:t>
      </w:r>
      <w:r w:rsidRPr="00D33149">
        <w:rPr>
          <w:rFonts w:ascii="Times New Roman" w:hAnsi="Times New Roman" w:cs="Times New Roman"/>
          <w:sz w:val="24"/>
          <w:szCs w:val="24"/>
        </w:rPr>
        <w:t xml:space="preserve">, although she had no previous record of conviction against the convict the learned State Attorney prayed for </w:t>
      </w:r>
      <w:r>
        <w:rPr>
          <w:rFonts w:ascii="Times New Roman" w:hAnsi="Times New Roman" w:cs="Times New Roman"/>
          <w:sz w:val="24"/>
          <w:szCs w:val="24"/>
        </w:rPr>
        <w:t>a</w:t>
      </w:r>
      <w:r w:rsidRPr="00D33149">
        <w:rPr>
          <w:rFonts w:ascii="Times New Roman" w:hAnsi="Times New Roman" w:cs="Times New Roman"/>
          <w:sz w:val="24"/>
          <w:szCs w:val="24"/>
        </w:rPr>
        <w:t xml:space="preserve"> deterrent sentence, on grounds that; the maximum penalty for the offence </w:t>
      </w:r>
      <w:r>
        <w:rPr>
          <w:rFonts w:ascii="Times New Roman" w:hAnsi="Times New Roman" w:cs="Times New Roman"/>
          <w:sz w:val="24"/>
          <w:szCs w:val="24"/>
        </w:rPr>
        <w:t>ten years’ imprisonment</w:t>
      </w:r>
      <w:r w:rsidRPr="00D33149">
        <w:rPr>
          <w:rFonts w:ascii="Times New Roman" w:hAnsi="Times New Roman" w:cs="Times New Roman"/>
          <w:sz w:val="24"/>
          <w:szCs w:val="24"/>
        </w:rPr>
        <w:t>, the offence is rampant in the region and there is need to deter other potential offender</w:t>
      </w:r>
      <w:r>
        <w:rPr>
          <w:rFonts w:ascii="Times New Roman" w:hAnsi="Times New Roman" w:cs="Times New Roman"/>
          <w:sz w:val="24"/>
          <w:szCs w:val="24"/>
        </w:rPr>
        <w:t>s. The convict deserves a deterrent sentence of seven years’ imprisonment. The victim</w:t>
      </w:r>
      <w:r w:rsidRPr="00D33149">
        <w:rPr>
          <w:rFonts w:ascii="Times New Roman" w:hAnsi="Times New Roman" w:cs="Times New Roman"/>
          <w:sz w:val="24"/>
          <w:szCs w:val="24"/>
        </w:rPr>
        <w:t xml:space="preserve"> of the offence lost valuable property</w:t>
      </w:r>
      <w:r>
        <w:rPr>
          <w:rFonts w:ascii="Times New Roman" w:hAnsi="Times New Roman" w:cs="Times New Roman"/>
          <w:sz w:val="24"/>
          <w:szCs w:val="24"/>
        </w:rPr>
        <w:t xml:space="preserve"> worth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1,000,000/=</w:t>
      </w:r>
      <w:r w:rsidRPr="00D33149">
        <w:rPr>
          <w:rFonts w:ascii="Times New Roman" w:hAnsi="Times New Roman" w:cs="Times New Roman"/>
          <w:sz w:val="24"/>
          <w:szCs w:val="24"/>
        </w:rPr>
        <w:t xml:space="preserve">. </w:t>
      </w:r>
      <w:r>
        <w:rPr>
          <w:rFonts w:ascii="Times New Roman" w:hAnsi="Times New Roman" w:cs="Times New Roman"/>
          <w:sz w:val="24"/>
          <w:szCs w:val="24"/>
        </w:rPr>
        <w:t>She</w:t>
      </w:r>
      <w:r w:rsidRPr="00D33149">
        <w:rPr>
          <w:rFonts w:ascii="Times New Roman" w:hAnsi="Times New Roman" w:cs="Times New Roman"/>
          <w:sz w:val="24"/>
          <w:szCs w:val="24"/>
        </w:rPr>
        <w:t xml:space="preserve"> also prayed that the convict be ordered to compensate the victim, the value of the stolen</w:t>
      </w:r>
      <w:r w:rsidRPr="00091F17">
        <w:rPr>
          <w:rFonts w:ascii="Times New Roman" w:hAnsi="Times New Roman" w:cs="Times New Roman"/>
          <w:sz w:val="24"/>
          <w:szCs w:val="24"/>
        </w:rPr>
        <w:t xml:space="preserve"> </w:t>
      </w:r>
      <w:r>
        <w:rPr>
          <w:rFonts w:ascii="Times New Roman" w:hAnsi="Times New Roman" w:cs="Times New Roman"/>
          <w:sz w:val="24"/>
          <w:szCs w:val="24"/>
        </w:rPr>
        <w:t>cow</w:t>
      </w:r>
      <w:r w:rsidRPr="00D33149">
        <w:rPr>
          <w:rFonts w:ascii="Times New Roman" w:hAnsi="Times New Roman" w:cs="Times New Roman"/>
          <w:sz w:val="24"/>
          <w:szCs w:val="24"/>
        </w:rPr>
        <w:t>.</w:t>
      </w:r>
      <w:r w:rsidR="002A611D">
        <w:rPr>
          <w:rFonts w:ascii="Times New Roman" w:hAnsi="Times New Roman" w:cs="Times New Roman"/>
          <w:sz w:val="24"/>
          <w:szCs w:val="24"/>
        </w:rPr>
        <w:t xml:space="preserve"> </w:t>
      </w:r>
      <w:r w:rsidRPr="00D33149">
        <w:rPr>
          <w:rFonts w:ascii="Times New Roman" w:hAnsi="Times New Roman" w:cs="Times New Roman"/>
          <w:sz w:val="24"/>
          <w:szCs w:val="24"/>
        </w:rPr>
        <w:t xml:space="preserve">In response, the learned defence counsel prayed for </w:t>
      </w:r>
      <w:r>
        <w:rPr>
          <w:rFonts w:ascii="Times New Roman" w:hAnsi="Times New Roman" w:cs="Times New Roman"/>
          <w:sz w:val="24"/>
          <w:szCs w:val="24"/>
        </w:rPr>
        <w:t xml:space="preserve">a </w:t>
      </w:r>
      <w:r w:rsidRPr="00D33149">
        <w:rPr>
          <w:rFonts w:ascii="Times New Roman" w:hAnsi="Times New Roman" w:cs="Times New Roman"/>
          <w:sz w:val="24"/>
          <w:szCs w:val="24"/>
        </w:rPr>
        <w:t>lenient sentence</w:t>
      </w:r>
      <w:r>
        <w:rPr>
          <w:rFonts w:ascii="Times New Roman" w:hAnsi="Times New Roman" w:cs="Times New Roman"/>
          <w:sz w:val="24"/>
          <w:szCs w:val="24"/>
        </w:rPr>
        <w:t xml:space="preserve"> </w:t>
      </w:r>
      <w:r w:rsidRPr="00D33149">
        <w:rPr>
          <w:rFonts w:ascii="Times New Roman" w:hAnsi="Times New Roman" w:cs="Times New Roman"/>
          <w:sz w:val="24"/>
          <w:szCs w:val="24"/>
        </w:rPr>
        <w:t xml:space="preserve">on grounds that; </w:t>
      </w:r>
      <w:r>
        <w:rPr>
          <w:rFonts w:ascii="Times New Roman" w:hAnsi="Times New Roman" w:cs="Times New Roman"/>
          <w:sz w:val="24"/>
          <w:szCs w:val="24"/>
        </w:rPr>
        <w:t>he is a first offender and remorseful</w:t>
      </w:r>
      <w:r w:rsidRPr="00D33149">
        <w:rPr>
          <w:rFonts w:ascii="Times New Roman" w:hAnsi="Times New Roman" w:cs="Times New Roman"/>
          <w:sz w:val="24"/>
          <w:szCs w:val="24"/>
        </w:rPr>
        <w:t xml:space="preserve">.  </w:t>
      </w:r>
      <w:r>
        <w:rPr>
          <w:rFonts w:ascii="Times New Roman" w:hAnsi="Times New Roman" w:cs="Times New Roman"/>
          <w:sz w:val="24"/>
          <w:szCs w:val="24"/>
        </w:rPr>
        <w:t>He is 51 years old and suffers from hernia which requires an operation. He has two wives and ten children three of whom are of school going age. He therefore deserves a lenient sentence of Community Service</w:t>
      </w:r>
      <w:r w:rsidRPr="00D33149">
        <w:rPr>
          <w:rFonts w:ascii="Times New Roman" w:hAnsi="Times New Roman" w:cs="Times New Roman"/>
          <w:sz w:val="24"/>
          <w:szCs w:val="24"/>
        </w:rPr>
        <w:t>.</w:t>
      </w:r>
    </w:p>
    <w:p w:rsidR="00463B86" w:rsidRDefault="00463B86" w:rsidP="00463B86">
      <w:pPr>
        <w:spacing w:after="0" w:line="360" w:lineRule="auto"/>
        <w:jc w:val="both"/>
        <w:rPr>
          <w:rFonts w:ascii="Times New Roman" w:hAnsi="Times New Roman" w:cs="Times New Roman"/>
          <w:sz w:val="24"/>
          <w:szCs w:val="24"/>
        </w:rPr>
      </w:pPr>
    </w:p>
    <w:p w:rsidR="00463B86" w:rsidRDefault="00463B86" w:rsidP="00463B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Some of the factors to be considered by a trial court at sentencing are outlined in Regulations 5 and 6 of </w:t>
      </w:r>
      <w:r w:rsidRPr="003C7144">
        <w:rPr>
          <w:rFonts w:ascii="Times New Roman" w:hAnsi="Times New Roman" w:cs="Times New Roman"/>
          <w:i/>
          <w:sz w:val="24"/>
          <w:szCs w:val="24"/>
        </w:rPr>
        <w:t xml:space="preserve">The Constitution (Sentencing Guidelines for Courts of Judicature) (Practice) </w:t>
      </w:r>
      <w:r w:rsidRPr="003C7144">
        <w:rPr>
          <w:rFonts w:ascii="Times New Roman" w:hAnsi="Times New Roman" w:cs="Times New Roman"/>
          <w:i/>
          <w:sz w:val="24"/>
          <w:szCs w:val="24"/>
        </w:rPr>
        <w:lastRenderedPageBreak/>
        <w:t xml:space="preserve">Directions, </w:t>
      </w:r>
      <w:r w:rsidRPr="00C970C5">
        <w:rPr>
          <w:rFonts w:ascii="Times New Roman" w:hAnsi="Times New Roman" w:cs="Times New Roman"/>
          <w:i/>
          <w:sz w:val="24"/>
          <w:szCs w:val="24"/>
        </w:rPr>
        <w:t>2013</w:t>
      </w:r>
      <w:r>
        <w:rPr>
          <w:rFonts w:ascii="Times New Roman" w:hAnsi="Times New Roman" w:cs="Times New Roman"/>
          <w:sz w:val="24"/>
          <w:szCs w:val="24"/>
        </w:rPr>
        <w:t xml:space="preserve"> and they include; the </w:t>
      </w:r>
      <w:r w:rsidRPr="00873BC5">
        <w:rPr>
          <w:rFonts w:ascii="Times New Roman" w:hAnsi="Times New Roman" w:cs="Times New Roman"/>
          <w:sz w:val="24"/>
          <w:szCs w:val="24"/>
        </w:rPr>
        <w:t>character and antecedents</w:t>
      </w:r>
      <w:r>
        <w:rPr>
          <w:rFonts w:ascii="Times New Roman" w:hAnsi="Times New Roman" w:cs="Times New Roman"/>
          <w:sz w:val="24"/>
          <w:szCs w:val="24"/>
        </w:rPr>
        <w:t xml:space="preserve"> of the convict</w:t>
      </w:r>
      <w:r w:rsidRPr="00873BC5">
        <w:rPr>
          <w:rFonts w:ascii="Times New Roman" w:hAnsi="Times New Roman" w:cs="Times New Roman"/>
          <w:sz w:val="24"/>
          <w:szCs w:val="24"/>
        </w:rPr>
        <w:t>, including any other offences admitted by him or her whether or not he or she has been convicted of such offences</w:t>
      </w:r>
      <w:r>
        <w:rPr>
          <w:rFonts w:ascii="Times New Roman" w:hAnsi="Times New Roman" w:cs="Times New Roman"/>
          <w:sz w:val="24"/>
          <w:szCs w:val="24"/>
        </w:rPr>
        <w:t xml:space="preserve">, </w:t>
      </w:r>
      <w:r w:rsidRPr="00DA2554">
        <w:rPr>
          <w:rFonts w:ascii="Times New Roman" w:hAnsi="Times New Roman" w:cs="Times New Roman"/>
          <w:sz w:val="24"/>
          <w:szCs w:val="24"/>
        </w:rPr>
        <w:t>denunciation (public criticism) of the unlawful conduct,</w:t>
      </w:r>
      <w:r>
        <w:rPr>
          <w:rFonts w:ascii="Times New Roman" w:hAnsi="Times New Roman" w:cs="Times New Roman"/>
          <w:sz w:val="24"/>
          <w:szCs w:val="24"/>
        </w:rPr>
        <w:t xml:space="preserve"> </w:t>
      </w:r>
      <w:r w:rsidRPr="00DA2554">
        <w:rPr>
          <w:rFonts w:ascii="Times New Roman" w:hAnsi="Times New Roman" w:cs="Times New Roman"/>
          <w:sz w:val="24"/>
          <w:szCs w:val="24"/>
        </w:rPr>
        <w:t>deterrence to the offender and to others of a similar mind,</w:t>
      </w:r>
      <w:r>
        <w:rPr>
          <w:rFonts w:ascii="Times New Roman" w:hAnsi="Times New Roman" w:cs="Times New Roman"/>
          <w:sz w:val="24"/>
          <w:szCs w:val="24"/>
        </w:rPr>
        <w:t xml:space="preserve"> </w:t>
      </w:r>
      <w:r w:rsidRPr="00DA2554">
        <w:rPr>
          <w:rFonts w:ascii="Times New Roman" w:hAnsi="Times New Roman" w:cs="Times New Roman"/>
          <w:sz w:val="24"/>
          <w:szCs w:val="24"/>
        </w:rPr>
        <w:t>protection of the public,</w:t>
      </w:r>
      <w:r>
        <w:rPr>
          <w:rFonts w:ascii="Times New Roman" w:hAnsi="Times New Roman" w:cs="Times New Roman"/>
          <w:sz w:val="24"/>
          <w:szCs w:val="24"/>
        </w:rPr>
        <w:t xml:space="preserve"> </w:t>
      </w:r>
      <w:r w:rsidRPr="00DA2554">
        <w:rPr>
          <w:rFonts w:ascii="Times New Roman" w:hAnsi="Times New Roman" w:cs="Times New Roman"/>
          <w:sz w:val="24"/>
          <w:szCs w:val="24"/>
        </w:rPr>
        <w:t xml:space="preserve">rehabilitation of the </w:t>
      </w:r>
      <w:r>
        <w:rPr>
          <w:rFonts w:ascii="Times New Roman" w:hAnsi="Times New Roman" w:cs="Times New Roman"/>
          <w:sz w:val="24"/>
          <w:szCs w:val="24"/>
        </w:rPr>
        <w:t xml:space="preserve"> </w:t>
      </w:r>
      <w:r w:rsidRPr="00DA2554">
        <w:rPr>
          <w:rFonts w:ascii="Times New Roman" w:hAnsi="Times New Roman" w:cs="Times New Roman"/>
          <w:sz w:val="24"/>
          <w:szCs w:val="24"/>
        </w:rPr>
        <w:t>offender, and</w:t>
      </w:r>
      <w:r>
        <w:rPr>
          <w:rFonts w:ascii="Times New Roman" w:hAnsi="Times New Roman" w:cs="Times New Roman"/>
          <w:sz w:val="24"/>
          <w:szCs w:val="24"/>
        </w:rPr>
        <w:t xml:space="preserve"> </w:t>
      </w:r>
      <w:r w:rsidRPr="00DA2554">
        <w:rPr>
          <w:rFonts w:ascii="Times New Roman" w:hAnsi="Times New Roman" w:cs="Times New Roman"/>
          <w:sz w:val="24"/>
          <w:szCs w:val="24"/>
        </w:rPr>
        <w:t xml:space="preserve">reparation (make amends) for harm done to victims or to the community while promoting a </w:t>
      </w:r>
      <w:r>
        <w:rPr>
          <w:rFonts w:ascii="Times New Roman" w:hAnsi="Times New Roman" w:cs="Times New Roman"/>
          <w:sz w:val="24"/>
          <w:szCs w:val="24"/>
        </w:rPr>
        <w:t xml:space="preserve"> </w:t>
      </w:r>
      <w:r w:rsidRPr="00DA2554">
        <w:rPr>
          <w:rFonts w:ascii="Times New Roman" w:hAnsi="Times New Roman" w:cs="Times New Roman"/>
          <w:sz w:val="24"/>
          <w:szCs w:val="24"/>
        </w:rPr>
        <w:t>sense of responsibility in offenders.</w:t>
      </w:r>
    </w:p>
    <w:p w:rsidR="00463B86" w:rsidRDefault="00463B86" w:rsidP="00463B86">
      <w:pPr>
        <w:spacing w:after="0" w:line="360" w:lineRule="auto"/>
        <w:jc w:val="both"/>
        <w:rPr>
          <w:rFonts w:ascii="Times New Roman" w:hAnsi="Times New Roman" w:cs="Times New Roman"/>
          <w:sz w:val="24"/>
          <w:szCs w:val="24"/>
        </w:rPr>
      </w:pPr>
    </w:p>
    <w:p w:rsidR="00463B86" w:rsidRDefault="00463B86" w:rsidP="00463B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have considered the current sentencing practice for this offence. In </w:t>
      </w:r>
      <w:proofErr w:type="spellStart"/>
      <w:r w:rsidRPr="00C41462">
        <w:rPr>
          <w:rFonts w:ascii="Times New Roman" w:hAnsi="Times New Roman" w:cs="Times New Roman"/>
          <w:i/>
          <w:sz w:val="24"/>
          <w:szCs w:val="24"/>
        </w:rPr>
        <w:t>Shaban</w:t>
      </w:r>
      <w:proofErr w:type="spellEnd"/>
      <w:r w:rsidRPr="00C41462">
        <w:rPr>
          <w:rFonts w:ascii="Times New Roman" w:hAnsi="Times New Roman" w:cs="Times New Roman"/>
          <w:i/>
          <w:sz w:val="24"/>
          <w:szCs w:val="24"/>
        </w:rPr>
        <w:t xml:space="preserve"> </w:t>
      </w:r>
      <w:proofErr w:type="spellStart"/>
      <w:r w:rsidRPr="00C41462">
        <w:rPr>
          <w:rFonts w:ascii="Times New Roman" w:hAnsi="Times New Roman" w:cs="Times New Roman"/>
          <w:i/>
          <w:sz w:val="24"/>
          <w:szCs w:val="24"/>
        </w:rPr>
        <w:t>Mugabi</w:t>
      </w:r>
      <w:proofErr w:type="spellEnd"/>
      <w:r w:rsidRPr="00C41462">
        <w:rPr>
          <w:rFonts w:ascii="Times New Roman" w:hAnsi="Times New Roman" w:cs="Times New Roman"/>
          <w:i/>
          <w:sz w:val="24"/>
          <w:szCs w:val="24"/>
        </w:rPr>
        <w:t xml:space="preserve"> v. Uganda C.A Criminal Appeal No.12 of 1995</w:t>
      </w:r>
      <w:r>
        <w:rPr>
          <w:rFonts w:ascii="Times New Roman" w:hAnsi="Times New Roman" w:cs="Times New Roman"/>
          <w:sz w:val="24"/>
          <w:szCs w:val="24"/>
        </w:rPr>
        <w:t xml:space="preserve">, the Court of Appeal </w:t>
      </w:r>
      <w:r w:rsidRPr="00C41462">
        <w:rPr>
          <w:rFonts w:ascii="Times New Roman" w:hAnsi="Times New Roman" w:cs="Times New Roman"/>
          <w:sz w:val="24"/>
          <w:szCs w:val="24"/>
        </w:rPr>
        <w:t>set aside a sentence of 12 months</w:t>
      </w:r>
      <w:r>
        <w:rPr>
          <w:rFonts w:ascii="Times New Roman" w:hAnsi="Times New Roman" w:cs="Times New Roman"/>
          <w:sz w:val="24"/>
          <w:szCs w:val="24"/>
        </w:rPr>
        <w:t>’</w:t>
      </w:r>
      <w:r w:rsidRPr="00C41462">
        <w:rPr>
          <w:rFonts w:ascii="Times New Roman" w:hAnsi="Times New Roman" w:cs="Times New Roman"/>
          <w:sz w:val="24"/>
          <w:szCs w:val="24"/>
        </w:rPr>
        <w:t xml:space="preserve"> imprisonment </w:t>
      </w:r>
      <w:r>
        <w:rPr>
          <w:rFonts w:ascii="Times New Roman" w:hAnsi="Times New Roman" w:cs="Times New Roman"/>
          <w:sz w:val="24"/>
          <w:szCs w:val="24"/>
        </w:rPr>
        <w:t xml:space="preserve">and </w:t>
      </w:r>
      <w:r w:rsidRPr="00C41462">
        <w:rPr>
          <w:rFonts w:ascii="Times New Roman" w:hAnsi="Times New Roman" w:cs="Times New Roman"/>
          <w:sz w:val="24"/>
          <w:szCs w:val="24"/>
        </w:rPr>
        <w:t>substituted</w:t>
      </w:r>
      <w:r w:rsidRPr="007E6106">
        <w:rPr>
          <w:rFonts w:ascii="Times New Roman" w:hAnsi="Times New Roman" w:cs="Times New Roman"/>
          <w:sz w:val="24"/>
          <w:szCs w:val="24"/>
        </w:rPr>
        <w:t xml:space="preserve"> </w:t>
      </w:r>
      <w:r>
        <w:rPr>
          <w:rFonts w:ascii="Times New Roman" w:hAnsi="Times New Roman" w:cs="Times New Roman"/>
          <w:sz w:val="24"/>
          <w:szCs w:val="24"/>
        </w:rPr>
        <w:t>it with one</w:t>
      </w:r>
      <w:r w:rsidRPr="00C41462">
        <w:rPr>
          <w:rFonts w:ascii="Times New Roman" w:hAnsi="Times New Roman" w:cs="Times New Roman"/>
          <w:sz w:val="24"/>
          <w:szCs w:val="24"/>
        </w:rPr>
        <w:t xml:space="preserve"> </w:t>
      </w:r>
      <w:r>
        <w:rPr>
          <w:rFonts w:ascii="Times New Roman" w:hAnsi="Times New Roman" w:cs="Times New Roman"/>
          <w:sz w:val="24"/>
          <w:szCs w:val="24"/>
        </w:rPr>
        <w:t xml:space="preserve">of </w:t>
      </w:r>
      <w:r w:rsidRPr="00C41462">
        <w:rPr>
          <w:rFonts w:ascii="Times New Roman" w:hAnsi="Times New Roman" w:cs="Times New Roman"/>
          <w:sz w:val="24"/>
          <w:szCs w:val="24"/>
        </w:rPr>
        <w:t>7 months</w:t>
      </w:r>
      <w:r>
        <w:rPr>
          <w:rFonts w:ascii="Times New Roman" w:hAnsi="Times New Roman" w:cs="Times New Roman"/>
          <w:sz w:val="24"/>
          <w:szCs w:val="24"/>
        </w:rPr>
        <w:t xml:space="preserve">’ imprisonment for a convict who had pleaded guilty to a charge of theft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w:t>
      </w:r>
      <w:r w:rsidRPr="00583E77">
        <w:rPr>
          <w:rFonts w:ascii="Times New Roman" w:hAnsi="Times New Roman" w:cs="Times New Roman"/>
          <w:sz w:val="24"/>
          <w:szCs w:val="24"/>
        </w:rPr>
        <w:t>1,500,000/=</w:t>
      </w:r>
      <w:r>
        <w:rPr>
          <w:rFonts w:ascii="Times New Roman" w:hAnsi="Times New Roman" w:cs="Times New Roman"/>
          <w:sz w:val="24"/>
          <w:szCs w:val="24"/>
        </w:rPr>
        <w:t xml:space="preserve"> </w:t>
      </w:r>
      <w:r w:rsidRPr="00C41462">
        <w:rPr>
          <w:rFonts w:ascii="Times New Roman" w:hAnsi="Times New Roman" w:cs="Times New Roman"/>
          <w:sz w:val="24"/>
          <w:szCs w:val="24"/>
        </w:rPr>
        <w:t xml:space="preserve">and </w:t>
      </w:r>
      <w:r>
        <w:rPr>
          <w:rFonts w:ascii="Times New Roman" w:hAnsi="Times New Roman" w:cs="Times New Roman"/>
          <w:sz w:val="24"/>
          <w:szCs w:val="24"/>
        </w:rPr>
        <w:t xml:space="preserve">was also a first offender. </w:t>
      </w:r>
      <w:r w:rsidRPr="00AD1210">
        <w:rPr>
          <w:rFonts w:ascii="Times New Roman" w:hAnsi="Times New Roman" w:cs="Times New Roman"/>
          <w:i/>
          <w:sz w:val="24"/>
          <w:szCs w:val="24"/>
        </w:rPr>
        <w:t>In Magara v Uganda C.A. Criminal Appeal No. 146 of 2009</w:t>
      </w:r>
      <w:r>
        <w:rPr>
          <w:rFonts w:ascii="Times New Roman" w:hAnsi="Times New Roman" w:cs="Times New Roman"/>
          <w:sz w:val="24"/>
          <w:szCs w:val="24"/>
        </w:rPr>
        <w:t>, the Court of Appeal upheld a sentence of seven years’ imprisonment for the offence of theft.</w:t>
      </w:r>
    </w:p>
    <w:p w:rsidR="00463B86" w:rsidRDefault="00463B86" w:rsidP="00463B86">
      <w:pPr>
        <w:spacing w:after="0" w:line="360" w:lineRule="auto"/>
        <w:jc w:val="both"/>
        <w:rPr>
          <w:rFonts w:ascii="Times New Roman" w:hAnsi="Times New Roman" w:cs="Times New Roman"/>
          <w:sz w:val="24"/>
          <w:szCs w:val="24"/>
        </w:rPr>
      </w:pPr>
    </w:p>
    <w:p w:rsidR="00463B86" w:rsidRPr="00D33149" w:rsidRDefault="00463B86" w:rsidP="00463B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maximum punishment for the offence of theft under section 261 of </w:t>
      </w:r>
      <w:proofErr w:type="gramStart"/>
      <w:r w:rsidRPr="003019AB">
        <w:rPr>
          <w:rFonts w:ascii="Times New Roman" w:hAnsi="Times New Roman" w:cs="Times New Roman"/>
          <w:i/>
          <w:sz w:val="24"/>
          <w:szCs w:val="24"/>
        </w:rPr>
        <w:t>The</w:t>
      </w:r>
      <w:proofErr w:type="gramEnd"/>
      <w:r w:rsidRPr="003019AB">
        <w:rPr>
          <w:rFonts w:ascii="Times New Roman" w:hAnsi="Times New Roman" w:cs="Times New Roman"/>
          <w:i/>
          <w:sz w:val="24"/>
          <w:szCs w:val="24"/>
        </w:rPr>
        <w:t xml:space="preserve"> penal Code Act</w:t>
      </w:r>
      <w:r>
        <w:rPr>
          <w:rFonts w:ascii="Times New Roman" w:hAnsi="Times New Roman" w:cs="Times New Roman"/>
          <w:sz w:val="24"/>
          <w:szCs w:val="24"/>
        </w:rPr>
        <w:t xml:space="preserve"> is ten years’ imprisonment. Taking into account both the aggravating and mitigating factors presented to court, I consider a term of eight years’ imprisonment as appropriate punishment for the convict. </w:t>
      </w:r>
      <w:r w:rsidRPr="00D33149">
        <w:rPr>
          <w:rFonts w:ascii="Times New Roman" w:hAnsi="Times New Roman" w:cs="Times New Roman"/>
          <w:sz w:val="24"/>
          <w:szCs w:val="24"/>
        </w:rPr>
        <w:t xml:space="preserve">It is mandatory under Article 23 (8) of the </w:t>
      </w:r>
      <w:r w:rsidRPr="00D33149">
        <w:rPr>
          <w:rFonts w:ascii="Times New Roman" w:hAnsi="Times New Roman" w:cs="Times New Roman"/>
          <w:i/>
          <w:sz w:val="24"/>
          <w:szCs w:val="24"/>
        </w:rPr>
        <w:t>Constitution of the Republic of Uganda, 1995</w:t>
      </w:r>
      <w:r w:rsidRPr="00D33149">
        <w:rPr>
          <w:rFonts w:ascii="Times New Roman" w:hAnsi="Times New Roman" w:cs="Times New Roman"/>
          <w:sz w:val="24"/>
          <w:szCs w:val="24"/>
        </w:rPr>
        <w:t xml:space="preserve"> to take into account the period spent on remand while sentencing a convict. Regulation 15 (2) of </w:t>
      </w:r>
      <w:r w:rsidRPr="007D7EF0">
        <w:rPr>
          <w:rFonts w:ascii="Times New Roman" w:hAnsi="Times New Roman" w:cs="Times New Roman"/>
          <w:i/>
          <w:sz w:val="24"/>
          <w:szCs w:val="24"/>
        </w:rPr>
        <w:t>The</w:t>
      </w:r>
      <w:r w:rsidRPr="00D33149">
        <w:rPr>
          <w:rFonts w:ascii="Times New Roman" w:hAnsi="Times New Roman" w:cs="Times New Roman"/>
          <w:i/>
          <w:sz w:val="24"/>
          <w:szCs w:val="24"/>
        </w:rPr>
        <w:t xml:space="preserve"> Constitution (Sentencing Guidelines for Courts of Judicature) (Practice) Directions, 2013</w:t>
      </w:r>
      <w:r w:rsidRPr="00D33149">
        <w:rPr>
          <w:rFonts w:ascii="Times New Roman" w:hAnsi="Times New Roman" w:cs="Times New Roman"/>
          <w:sz w:val="24"/>
          <w:szCs w:val="24"/>
        </w:rPr>
        <w:t xml:space="preserve">, </w:t>
      </w:r>
      <w:r>
        <w:rPr>
          <w:rFonts w:ascii="Times New Roman" w:hAnsi="Times New Roman" w:cs="Times New Roman"/>
          <w:sz w:val="24"/>
          <w:szCs w:val="24"/>
        </w:rPr>
        <w:t xml:space="preserve">is </w:t>
      </w:r>
      <w:r w:rsidRPr="00D33149">
        <w:rPr>
          <w:rFonts w:ascii="Times New Roman" w:hAnsi="Times New Roman" w:cs="Times New Roman"/>
          <w:sz w:val="24"/>
          <w:szCs w:val="24"/>
        </w:rPr>
        <w:t xml:space="preserve">to the effect that the court should “deduct” the period spent on remand from the sentence considered appropriate, after all factors have been taken into account. This approach requires a mathematical deduction by way of set-off. </w:t>
      </w:r>
      <w:r>
        <w:rPr>
          <w:rFonts w:ascii="Times New Roman" w:hAnsi="Times New Roman" w:cs="Times New Roman"/>
          <w:sz w:val="24"/>
          <w:szCs w:val="24"/>
        </w:rPr>
        <w:t xml:space="preserve">The convict </w:t>
      </w:r>
      <w:r w:rsidRPr="00D33149">
        <w:rPr>
          <w:rFonts w:ascii="Times New Roman" w:hAnsi="Times New Roman" w:cs="Times New Roman"/>
          <w:sz w:val="24"/>
          <w:szCs w:val="24"/>
        </w:rPr>
        <w:t xml:space="preserve">having been charged on </w:t>
      </w:r>
      <w:r>
        <w:rPr>
          <w:rFonts w:ascii="Times New Roman" w:hAnsi="Times New Roman" w:cs="Times New Roman"/>
          <w:sz w:val="24"/>
          <w:szCs w:val="24"/>
        </w:rPr>
        <w:t>7</w:t>
      </w:r>
      <w:r>
        <w:rPr>
          <w:rFonts w:ascii="Times New Roman" w:hAnsi="Times New Roman" w:cs="Times New Roman"/>
          <w:sz w:val="24"/>
          <w:szCs w:val="24"/>
          <w:vertAlign w:val="superscript"/>
        </w:rPr>
        <w:t>th</w:t>
      </w:r>
      <w:r w:rsidRPr="00D33149">
        <w:rPr>
          <w:rFonts w:ascii="Times New Roman" w:hAnsi="Times New Roman" w:cs="Times New Roman"/>
          <w:sz w:val="24"/>
          <w:szCs w:val="24"/>
        </w:rPr>
        <w:t xml:space="preserve"> </w:t>
      </w:r>
      <w:r>
        <w:rPr>
          <w:rFonts w:ascii="Times New Roman" w:hAnsi="Times New Roman" w:cs="Times New Roman"/>
          <w:sz w:val="24"/>
          <w:szCs w:val="24"/>
        </w:rPr>
        <w:t xml:space="preserve">November </w:t>
      </w:r>
      <w:r w:rsidRPr="00D33149">
        <w:rPr>
          <w:rFonts w:ascii="Times New Roman" w:hAnsi="Times New Roman" w:cs="Times New Roman"/>
          <w:sz w:val="24"/>
          <w:szCs w:val="24"/>
        </w:rPr>
        <w:t>201</w:t>
      </w:r>
      <w:r>
        <w:rPr>
          <w:rFonts w:ascii="Times New Roman" w:hAnsi="Times New Roman" w:cs="Times New Roman"/>
          <w:sz w:val="24"/>
          <w:szCs w:val="24"/>
        </w:rPr>
        <w:t>3</w:t>
      </w:r>
      <w:r w:rsidRPr="00D33149">
        <w:rPr>
          <w:rFonts w:ascii="Times New Roman" w:hAnsi="Times New Roman" w:cs="Times New Roman"/>
          <w:sz w:val="24"/>
          <w:szCs w:val="24"/>
        </w:rPr>
        <w:t xml:space="preserve"> and </w:t>
      </w:r>
      <w:r>
        <w:rPr>
          <w:rFonts w:ascii="Times New Roman" w:hAnsi="Times New Roman" w:cs="Times New Roman"/>
          <w:sz w:val="24"/>
          <w:szCs w:val="24"/>
        </w:rPr>
        <w:t xml:space="preserve">kept </w:t>
      </w:r>
      <w:r w:rsidRPr="00D33149">
        <w:rPr>
          <w:rFonts w:ascii="Times New Roman" w:hAnsi="Times New Roman" w:cs="Times New Roman"/>
          <w:sz w:val="24"/>
          <w:szCs w:val="24"/>
        </w:rPr>
        <w:t xml:space="preserve">in custody since then, I hereby take into account and set off </w:t>
      </w:r>
      <w:r>
        <w:rPr>
          <w:rFonts w:ascii="Times New Roman" w:hAnsi="Times New Roman" w:cs="Times New Roman"/>
          <w:sz w:val="24"/>
          <w:szCs w:val="24"/>
        </w:rPr>
        <w:t>three years</w:t>
      </w:r>
      <w:r w:rsidRPr="00D33149">
        <w:rPr>
          <w:rFonts w:ascii="Times New Roman" w:hAnsi="Times New Roman" w:cs="Times New Roman"/>
          <w:sz w:val="24"/>
          <w:szCs w:val="24"/>
        </w:rPr>
        <w:t xml:space="preserve"> and </w:t>
      </w:r>
      <w:r>
        <w:rPr>
          <w:rFonts w:ascii="Times New Roman" w:hAnsi="Times New Roman" w:cs="Times New Roman"/>
          <w:sz w:val="24"/>
          <w:szCs w:val="24"/>
        </w:rPr>
        <w:t>three</w:t>
      </w:r>
      <w:r w:rsidRPr="00D33149">
        <w:rPr>
          <w:rFonts w:ascii="Times New Roman" w:hAnsi="Times New Roman" w:cs="Times New Roman"/>
          <w:sz w:val="24"/>
          <w:szCs w:val="24"/>
        </w:rPr>
        <w:t xml:space="preserve"> months as the period the convict ha</w:t>
      </w:r>
      <w:r>
        <w:rPr>
          <w:rFonts w:ascii="Times New Roman" w:hAnsi="Times New Roman" w:cs="Times New Roman"/>
          <w:sz w:val="24"/>
          <w:szCs w:val="24"/>
        </w:rPr>
        <w:t>s</w:t>
      </w:r>
      <w:r w:rsidRPr="00D33149">
        <w:rPr>
          <w:rFonts w:ascii="Times New Roman" w:hAnsi="Times New Roman" w:cs="Times New Roman"/>
          <w:sz w:val="24"/>
          <w:szCs w:val="24"/>
        </w:rPr>
        <w:t xml:space="preserve"> already spent on remand. I therefore sentence the accused to a term of imprisonment of </w:t>
      </w:r>
      <w:r>
        <w:rPr>
          <w:rFonts w:ascii="Times New Roman" w:hAnsi="Times New Roman" w:cs="Times New Roman"/>
          <w:sz w:val="24"/>
          <w:szCs w:val="24"/>
        </w:rPr>
        <w:t xml:space="preserve">four </w:t>
      </w:r>
      <w:r w:rsidRPr="00D33149">
        <w:rPr>
          <w:rFonts w:ascii="Times New Roman" w:hAnsi="Times New Roman" w:cs="Times New Roman"/>
          <w:sz w:val="24"/>
          <w:szCs w:val="24"/>
        </w:rPr>
        <w:t>(</w:t>
      </w:r>
      <w:r>
        <w:rPr>
          <w:rFonts w:ascii="Times New Roman" w:hAnsi="Times New Roman" w:cs="Times New Roman"/>
          <w:sz w:val="24"/>
          <w:szCs w:val="24"/>
        </w:rPr>
        <w:t>4</w:t>
      </w:r>
      <w:r w:rsidRPr="00D33149">
        <w:rPr>
          <w:rFonts w:ascii="Times New Roman" w:hAnsi="Times New Roman" w:cs="Times New Roman"/>
          <w:sz w:val="24"/>
          <w:szCs w:val="24"/>
        </w:rPr>
        <w:t xml:space="preserve">) years and </w:t>
      </w:r>
      <w:r>
        <w:rPr>
          <w:rFonts w:ascii="Times New Roman" w:hAnsi="Times New Roman" w:cs="Times New Roman"/>
          <w:sz w:val="24"/>
          <w:szCs w:val="24"/>
        </w:rPr>
        <w:t>nine</w:t>
      </w:r>
      <w:r w:rsidRPr="00D33149">
        <w:rPr>
          <w:rFonts w:ascii="Times New Roman" w:hAnsi="Times New Roman" w:cs="Times New Roman"/>
          <w:sz w:val="24"/>
          <w:szCs w:val="24"/>
        </w:rPr>
        <w:t xml:space="preserve"> (</w:t>
      </w:r>
      <w:r>
        <w:rPr>
          <w:rFonts w:ascii="Times New Roman" w:hAnsi="Times New Roman" w:cs="Times New Roman"/>
          <w:sz w:val="24"/>
          <w:szCs w:val="24"/>
        </w:rPr>
        <w:t>9</w:t>
      </w:r>
      <w:r w:rsidRPr="00D33149">
        <w:rPr>
          <w:rFonts w:ascii="Times New Roman" w:hAnsi="Times New Roman" w:cs="Times New Roman"/>
          <w:sz w:val="24"/>
          <w:szCs w:val="24"/>
        </w:rPr>
        <w:t>) months</w:t>
      </w:r>
      <w:r>
        <w:rPr>
          <w:rFonts w:ascii="Times New Roman" w:hAnsi="Times New Roman" w:cs="Times New Roman"/>
          <w:sz w:val="24"/>
          <w:szCs w:val="24"/>
        </w:rPr>
        <w:t xml:space="preserve"> to be served starting today.</w:t>
      </w:r>
    </w:p>
    <w:p w:rsidR="00463B86" w:rsidRDefault="00463B86" w:rsidP="00463B86">
      <w:pPr>
        <w:spacing w:after="0" w:line="360" w:lineRule="auto"/>
        <w:jc w:val="both"/>
        <w:rPr>
          <w:rFonts w:ascii="Times New Roman" w:hAnsi="Times New Roman" w:cs="Times New Roman"/>
          <w:sz w:val="24"/>
          <w:szCs w:val="24"/>
        </w:rPr>
      </w:pPr>
    </w:p>
    <w:p w:rsidR="00463B86" w:rsidRDefault="00463B86" w:rsidP="00463B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Section 126 of </w:t>
      </w:r>
      <w:r w:rsidRPr="00206863">
        <w:rPr>
          <w:rFonts w:ascii="Times New Roman" w:hAnsi="Times New Roman" w:cs="Times New Roman"/>
          <w:i/>
          <w:sz w:val="24"/>
          <w:szCs w:val="24"/>
        </w:rPr>
        <w:t xml:space="preserve">The </w:t>
      </w:r>
      <w:r>
        <w:rPr>
          <w:rFonts w:ascii="Times New Roman" w:hAnsi="Times New Roman" w:cs="Times New Roman"/>
          <w:i/>
          <w:sz w:val="24"/>
          <w:szCs w:val="24"/>
        </w:rPr>
        <w:t>Trial on Indictments</w:t>
      </w:r>
      <w:r w:rsidRPr="00206863">
        <w:rPr>
          <w:rFonts w:ascii="Times New Roman" w:hAnsi="Times New Roman" w:cs="Times New Roman"/>
          <w:i/>
          <w:sz w:val="24"/>
          <w:szCs w:val="24"/>
        </w:rPr>
        <w:t xml:space="preserve"> Act</w:t>
      </w:r>
      <w:r w:rsidRPr="00852780">
        <w:rPr>
          <w:rFonts w:ascii="Times New Roman" w:hAnsi="Times New Roman" w:cs="Times New Roman"/>
          <w:sz w:val="24"/>
          <w:szCs w:val="24"/>
        </w:rPr>
        <w:t xml:space="preserve"> </w:t>
      </w:r>
      <w:r>
        <w:rPr>
          <w:rFonts w:ascii="Times New Roman" w:hAnsi="Times New Roman" w:cs="Times New Roman"/>
          <w:sz w:val="24"/>
          <w:szCs w:val="24"/>
        </w:rPr>
        <w:t xml:space="preserve">empowers the High Court to </w:t>
      </w:r>
      <w:r w:rsidRPr="00351D14">
        <w:rPr>
          <w:rFonts w:ascii="Times New Roman" w:hAnsi="Times New Roman" w:cs="Times New Roman"/>
          <w:sz w:val="24"/>
          <w:szCs w:val="24"/>
        </w:rPr>
        <w:t xml:space="preserve">order </w:t>
      </w:r>
      <w:r>
        <w:rPr>
          <w:rFonts w:ascii="Times New Roman" w:hAnsi="Times New Roman" w:cs="Times New Roman"/>
          <w:sz w:val="24"/>
          <w:szCs w:val="24"/>
        </w:rPr>
        <w:t>a</w:t>
      </w:r>
      <w:r w:rsidRPr="00351D14">
        <w:rPr>
          <w:rFonts w:ascii="Times New Roman" w:hAnsi="Times New Roman" w:cs="Times New Roman"/>
          <w:sz w:val="24"/>
          <w:szCs w:val="24"/>
        </w:rPr>
        <w:t xml:space="preserve"> convicted person to pay such compensation as the</w:t>
      </w:r>
      <w:r>
        <w:rPr>
          <w:rFonts w:ascii="Times New Roman" w:hAnsi="Times New Roman" w:cs="Times New Roman"/>
          <w:sz w:val="24"/>
          <w:szCs w:val="24"/>
        </w:rPr>
        <w:t xml:space="preserve"> </w:t>
      </w:r>
      <w:r w:rsidRPr="00351D14">
        <w:rPr>
          <w:rFonts w:ascii="Times New Roman" w:hAnsi="Times New Roman" w:cs="Times New Roman"/>
          <w:sz w:val="24"/>
          <w:szCs w:val="24"/>
        </w:rPr>
        <w:t>court deems fair and reasonable</w:t>
      </w:r>
      <w:r>
        <w:rPr>
          <w:rFonts w:ascii="Times New Roman" w:hAnsi="Times New Roman" w:cs="Times New Roman"/>
          <w:sz w:val="24"/>
          <w:szCs w:val="24"/>
        </w:rPr>
        <w:t xml:space="preserve"> to a person who </w:t>
      </w:r>
      <w:r w:rsidRPr="00351D14">
        <w:rPr>
          <w:rFonts w:ascii="Times New Roman" w:hAnsi="Times New Roman" w:cs="Times New Roman"/>
          <w:sz w:val="24"/>
          <w:szCs w:val="24"/>
        </w:rPr>
        <w:t>suffered material loss or personal injury in consequence of the offence committed</w:t>
      </w:r>
      <w:r>
        <w:rPr>
          <w:rFonts w:ascii="Times New Roman" w:hAnsi="Times New Roman" w:cs="Times New Roman"/>
          <w:sz w:val="24"/>
          <w:szCs w:val="24"/>
        </w:rPr>
        <w:t xml:space="preserve">, </w:t>
      </w:r>
      <w:r w:rsidRPr="00351D14">
        <w:rPr>
          <w:rFonts w:ascii="Times New Roman" w:hAnsi="Times New Roman" w:cs="Times New Roman"/>
          <w:sz w:val="24"/>
          <w:szCs w:val="24"/>
        </w:rPr>
        <w:t xml:space="preserve">in addition </w:t>
      </w:r>
      <w:r>
        <w:rPr>
          <w:rFonts w:ascii="Times New Roman" w:hAnsi="Times New Roman" w:cs="Times New Roman"/>
          <w:sz w:val="24"/>
          <w:szCs w:val="24"/>
        </w:rPr>
        <w:t>to any other lawful punishment. Th</w:t>
      </w:r>
      <w:r w:rsidRPr="00852780">
        <w:rPr>
          <w:rFonts w:ascii="Times New Roman" w:hAnsi="Times New Roman" w:cs="Times New Roman"/>
          <w:sz w:val="24"/>
          <w:szCs w:val="24"/>
        </w:rPr>
        <w:t xml:space="preserve">is provision designed to accord civil justice to the victim within the </w:t>
      </w:r>
      <w:r w:rsidRPr="00852780">
        <w:rPr>
          <w:rFonts w:ascii="Times New Roman" w:hAnsi="Times New Roman" w:cs="Times New Roman"/>
          <w:sz w:val="24"/>
          <w:szCs w:val="24"/>
        </w:rPr>
        <w:lastRenderedPageBreak/>
        <w:t xml:space="preserve">criminal trial. </w:t>
      </w:r>
      <w:r>
        <w:rPr>
          <w:rFonts w:ascii="Times New Roman" w:hAnsi="Times New Roman" w:cs="Times New Roman"/>
          <w:sz w:val="24"/>
          <w:szCs w:val="24"/>
        </w:rPr>
        <w:t>By this provision,</w:t>
      </w:r>
      <w:r w:rsidRPr="00852780">
        <w:rPr>
          <w:rFonts w:ascii="Times New Roman" w:hAnsi="Times New Roman" w:cs="Times New Roman"/>
          <w:sz w:val="24"/>
          <w:szCs w:val="24"/>
        </w:rPr>
        <w:t xml:space="preserve"> criminal prosecutions constitute a single proceeding, in which the criminal / civil line becomes blurred. For that reason, invoking this provision should be undertaken after careful consideration of whether or not there is no real danger of causing injustice in the criminal proceedings</w:t>
      </w:r>
      <w:r>
        <w:rPr>
          <w:rFonts w:ascii="Times New Roman" w:hAnsi="Times New Roman" w:cs="Times New Roman"/>
          <w:sz w:val="24"/>
          <w:szCs w:val="24"/>
        </w:rPr>
        <w:t xml:space="preserve">, since the </w:t>
      </w:r>
      <w:r w:rsidRPr="00852780">
        <w:rPr>
          <w:rFonts w:ascii="Times New Roman" w:hAnsi="Times New Roman" w:cs="Times New Roman"/>
          <w:sz w:val="24"/>
          <w:szCs w:val="24"/>
        </w:rPr>
        <w:t xml:space="preserve">discretion </w:t>
      </w:r>
      <w:r>
        <w:rPr>
          <w:rFonts w:ascii="Times New Roman" w:hAnsi="Times New Roman" w:cs="Times New Roman"/>
          <w:sz w:val="24"/>
          <w:szCs w:val="24"/>
        </w:rPr>
        <w:t>to award compensation</w:t>
      </w:r>
      <w:r w:rsidRPr="00852780">
        <w:rPr>
          <w:rFonts w:ascii="Times New Roman" w:hAnsi="Times New Roman" w:cs="Times New Roman"/>
          <w:sz w:val="24"/>
          <w:szCs w:val="24"/>
        </w:rPr>
        <w:t xml:space="preserve"> must be exercised judiciously. A</w:t>
      </w:r>
      <w:r w:rsidRPr="00D86ADC">
        <w:rPr>
          <w:rFonts w:ascii="Times New Roman" w:hAnsi="Times New Roman" w:cs="Times New Roman"/>
          <w:sz w:val="24"/>
          <w:szCs w:val="24"/>
        </w:rPr>
        <w:t xml:space="preserve"> Prosecutor who desires the court to make such award needs to lead evidence </w:t>
      </w:r>
      <w:r>
        <w:rPr>
          <w:rFonts w:ascii="Times New Roman" w:hAnsi="Times New Roman" w:cs="Times New Roman"/>
          <w:sz w:val="24"/>
          <w:szCs w:val="24"/>
        </w:rPr>
        <w:t>relating to proof of the injury</w:t>
      </w:r>
      <w:r w:rsidRPr="00D86ADC">
        <w:rPr>
          <w:rFonts w:ascii="Times New Roman" w:hAnsi="Times New Roman" w:cs="Times New Roman"/>
          <w:sz w:val="24"/>
          <w:szCs w:val="24"/>
        </w:rPr>
        <w:t xml:space="preserve"> </w:t>
      </w:r>
      <w:r w:rsidR="00D04BAC">
        <w:rPr>
          <w:rFonts w:ascii="Times New Roman" w:hAnsi="Times New Roman" w:cs="Times New Roman"/>
          <w:sz w:val="24"/>
          <w:szCs w:val="24"/>
        </w:rPr>
        <w:t xml:space="preserve">or loss </w:t>
      </w:r>
      <w:r w:rsidRPr="00D86ADC">
        <w:rPr>
          <w:rFonts w:ascii="Times New Roman" w:hAnsi="Times New Roman" w:cs="Times New Roman"/>
          <w:sz w:val="24"/>
          <w:szCs w:val="24"/>
        </w:rPr>
        <w:t xml:space="preserve">resulting out of the criminal act, and </w:t>
      </w:r>
      <w:r>
        <w:rPr>
          <w:rFonts w:ascii="Times New Roman" w:hAnsi="Times New Roman" w:cs="Times New Roman"/>
          <w:sz w:val="24"/>
          <w:szCs w:val="24"/>
        </w:rPr>
        <w:t xml:space="preserve">provide material to court during the prosecution case on basis of which the </w:t>
      </w:r>
      <w:r w:rsidRPr="00D86ADC">
        <w:rPr>
          <w:rFonts w:ascii="Times New Roman" w:hAnsi="Times New Roman" w:cs="Times New Roman"/>
          <w:sz w:val="24"/>
          <w:szCs w:val="24"/>
        </w:rPr>
        <w:t>assessment of compensation</w:t>
      </w:r>
      <w:r>
        <w:rPr>
          <w:rFonts w:ascii="Times New Roman" w:hAnsi="Times New Roman" w:cs="Times New Roman"/>
          <w:sz w:val="24"/>
          <w:szCs w:val="24"/>
        </w:rPr>
        <w:t xml:space="preserve"> will be made. </w:t>
      </w:r>
    </w:p>
    <w:p w:rsidR="00463B86" w:rsidRPr="00D86ADC" w:rsidRDefault="00463B86" w:rsidP="00463B86">
      <w:pPr>
        <w:spacing w:after="0" w:line="360" w:lineRule="auto"/>
        <w:jc w:val="both"/>
        <w:rPr>
          <w:rFonts w:ascii="Times New Roman" w:hAnsi="Times New Roman" w:cs="Times New Roman"/>
          <w:sz w:val="24"/>
          <w:szCs w:val="24"/>
        </w:rPr>
      </w:pPr>
    </w:p>
    <w:p w:rsidR="00463B86" w:rsidRDefault="00463B86" w:rsidP="00463B86">
      <w:pPr>
        <w:spacing w:after="0" w:line="360" w:lineRule="auto"/>
        <w:jc w:val="both"/>
        <w:rPr>
          <w:rFonts w:ascii="Times New Roman" w:hAnsi="Times New Roman" w:cs="Times New Roman"/>
          <w:sz w:val="24"/>
          <w:szCs w:val="24"/>
        </w:rPr>
      </w:pPr>
      <w:r w:rsidRPr="006A4E75">
        <w:rPr>
          <w:rFonts w:ascii="Times New Roman" w:hAnsi="Times New Roman" w:cs="Times New Roman"/>
          <w:sz w:val="24"/>
          <w:szCs w:val="24"/>
        </w:rPr>
        <w:t xml:space="preserve">While the court has discretion to order </w:t>
      </w:r>
      <w:r>
        <w:rPr>
          <w:rFonts w:ascii="Times New Roman" w:hAnsi="Times New Roman" w:cs="Times New Roman"/>
          <w:sz w:val="24"/>
          <w:szCs w:val="24"/>
        </w:rPr>
        <w:t>compensation under this provision</w:t>
      </w:r>
      <w:r w:rsidRPr="006A4E75">
        <w:rPr>
          <w:rFonts w:ascii="Times New Roman" w:hAnsi="Times New Roman" w:cs="Times New Roman"/>
          <w:sz w:val="24"/>
          <w:szCs w:val="24"/>
        </w:rPr>
        <w:t xml:space="preserve"> for </w:t>
      </w:r>
      <w:r>
        <w:rPr>
          <w:rFonts w:ascii="Times New Roman" w:hAnsi="Times New Roman" w:cs="Times New Roman"/>
          <w:sz w:val="24"/>
          <w:szCs w:val="24"/>
        </w:rPr>
        <w:t>damage</w:t>
      </w:r>
      <w:r w:rsidR="00D04BAC">
        <w:rPr>
          <w:rFonts w:ascii="Times New Roman" w:hAnsi="Times New Roman" w:cs="Times New Roman"/>
          <w:sz w:val="24"/>
          <w:szCs w:val="24"/>
        </w:rPr>
        <w:t xml:space="preserve">, injury or loss </w:t>
      </w:r>
      <w:r w:rsidR="00D04BAC" w:rsidRPr="006A4E75">
        <w:rPr>
          <w:rFonts w:ascii="Times New Roman" w:hAnsi="Times New Roman" w:cs="Times New Roman"/>
          <w:sz w:val="24"/>
          <w:szCs w:val="24"/>
        </w:rPr>
        <w:t>caused</w:t>
      </w:r>
      <w:r w:rsidRPr="006A4E75">
        <w:rPr>
          <w:rFonts w:ascii="Times New Roman" w:hAnsi="Times New Roman" w:cs="Times New Roman"/>
          <w:sz w:val="24"/>
          <w:szCs w:val="24"/>
        </w:rPr>
        <w:t xml:space="preserve"> by the offence, </w:t>
      </w:r>
      <w:r>
        <w:rPr>
          <w:rFonts w:ascii="Times New Roman" w:hAnsi="Times New Roman" w:cs="Times New Roman"/>
          <w:sz w:val="24"/>
          <w:szCs w:val="24"/>
        </w:rPr>
        <w:t>it must satisfy itself</w:t>
      </w:r>
      <w:r w:rsidRPr="006A4E75">
        <w:rPr>
          <w:rFonts w:ascii="Times New Roman" w:hAnsi="Times New Roman" w:cs="Times New Roman"/>
          <w:sz w:val="24"/>
          <w:szCs w:val="24"/>
        </w:rPr>
        <w:t xml:space="preserve"> not only that the offender is civilly liable, but that if a civil suit were instituted against him, he would pay substantial compensation. This means in practice that the court has to decide whether the criminal punishment is enough, or </w:t>
      </w:r>
      <w:r>
        <w:rPr>
          <w:rFonts w:ascii="Times New Roman" w:hAnsi="Times New Roman" w:cs="Times New Roman"/>
          <w:sz w:val="24"/>
          <w:szCs w:val="24"/>
        </w:rPr>
        <w:t xml:space="preserve">whether </w:t>
      </w:r>
      <w:r w:rsidRPr="006A4E75">
        <w:rPr>
          <w:rFonts w:ascii="Times New Roman" w:hAnsi="Times New Roman" w:cs="Times New Roman"/>
          <w:sz w:val="24"/>
          <w:szCs w:val="24"/>
        </w:rPr>
        <w:t xml:space="preserve">there is a need for compensating the </w:t>
      </w:r>
      <w:r>
        <w:rPr>
          <w:rFonts w:ascii="Times New Roman" w:hAnsi="Times New Roman" w:cs="Times New Roman"/>
          <w:sz w:val="24"/>
          <w:szCs w:val="24"/>
        </w:rPr>
        <w:t>victim</w:t>
      </w:r>
      <w:r w:rsidRPr="006A4E75">
        <w:rPr>
          <w:rFonts w:ascii="Times New Roman" w:hAnsi="Times New Roman" w:cs="Times New Roman"/>
          <w:sz w:val="24"/>
          <w:szCs w:val="24"/>
        </w:rPr>
        <w:t xml:space="preserve"> who has suffered </w:t>
      </w:r>
      <w:r w:rsidR="00D04BAC">
        <w:rPr>
          <w:rFonts w:ascii="Times New Roman" w:hAnsi="Times New Roman" w:cs="Times New Roman"/>
          <w:sz w:val="24"/>
          <w:szCs w:val="24"/>
        </w:rPr>
        <w:t>damage, injury or loss</w:t>
      </w:r>
      <w:r w:rsidRPr="006A4E75">
        <w:rPr>
          <w:rFonts w:ascii="Times New Roman" w:hAnsi="Times New Roman" w:cs="Times New Roman"/>
          <w:sz w:val="24"/>
          <w:szCs w:val="24"/>
        </w:rPr>
        <w:t xml:space="preserve">, in addition to criminal punishment which may be imposed on the </w:t>
      </w:r>
      <w:r>
        <w:rPr>
          <w:rFonts w:ascii="Times New Roman" w:hAnsi="Times New Roman" w:cs="Times New Roman"/>
          <w:sz w:val="24"/>
          <w:szCs w:val="24"/>
        </w:rPr>
        <w:t>convict</w:t>
      </w:r>
      <w:r w:rsidRPr="006A4E75">
        <w:rPr>
          <w:rFonts w:ascii="Times New Roman" w:hAnsi="Times New Roman" w:cs="Times New Roman"/>
          <w:sz w:val="24"/>
          <w:szCs w:val="24"/>
        </w:rPr>
        <w:t xml:space="preserve">. The </w:t>
      </w:r>
      <w:r>
        <w:rPr>
          <w:rFonts w:ascii="Times New Roman" w:hAnsi="Times New Roman" w:cs="Times New Roman"/>
          <w:sz w:val="24"/>
          <w:szCs w:val="24"/>
        </w:rPr>
        <w:t>victim</w:t>
      </w:r>
      <w:r w:rsidRPr="006A4E75">
        <w:rPr>
          <w:rFonts w:ascii="Times New Roman" w:hAnsi="Times New Roman" w:cs="Times New Roman"/>
          <w:sz w:val="24"/>
          <w:szCs w:val="24"/>
        </w:rPr>
        <w:t xml:space="preserve"> claiming compensation must, however, establish that </w:t>
      </w:r>
      <w:r>
        <w:rPr>
          <w:rFonts w:ascii="Times New Roman" w:hAnsi="Times New Roman" w:cs="Times New Roman"/>
          <w:sz w:val="24"/>
          <w:szCs w:val="24"/>
        </w:rPr>
        <w:t>he or s</w:t>
      </w:r>
      <w:r w:rsidRPr="006A4E75">
        <w:rPr>
          <w:rFonts w:ascii="Times New Roman" w:hAnsi="Times New Roman" w:cs="Times New Roman"/>
          <w:sz w:val="24"/>
          <w:szCs w:val="24"/>
        </w:rPr>
        <w:t>he has suffered some personal loss, pecuniary or otherwise, as a result of the offence, for which payment of compensation is essential</w:t>
      </w:r>
      <w:r>
        <w:rPr>
          <w:rFonts w:ascii="Times New Roman" w:hAnsi="Times New Roman" w:cs="Times New Roman"/>
          <w:sz w:val="24"/>
          <w:szCs w:val="24"/>
        </w:rPr>
        <w:t>, such as would be recoverable in a civil suit</w:t>
      </w:r>
      <w:r w:rsidRPr="006A4E75">
        <w:rPr>
          <w:rFonts w:ascii="Times New Roman" w:hAnsi="Times New Roman" w:cs="Times New Roman"/>
          <w:sz w:val="24"/>
          <w:szCs w:val="24"/>
        </w:rPr>
        <w:t>.</w:t>
      </w:r>
      <w:r w:rsidRPr="001D62F9">
        <w:rPr>
          <w:rFonts w:ascii="Times New Roman" w:hAnsi="Times New Roman" w:cs="Times New Roman"/>
          <w:sz w:val="24"/>
          <w:szCs w:val="24"/>
        </w:rPr>
        <w:t xml:space="preserve"> </w:t>
      </w:r>
      <w:r w:rsidRPr="00EB5B53">
        <w:rPr>
          <w:rFonts w:ascii="Times New Roman" w:hAnsi="Times New Roman" w:cs="Times New Roman"/>
          <w:sz w:val="24"/>
          <w:szCs w:val="24"/>
        </w:rPr>
        <w:t xml:space="preserve">Whether a </w:t>
      </w:r>
      <w:r>
        <w:rPr>
          <w:rFonts w:ascii="Times New Roman" w:hAnsi="Times New Roman" w:cs="Times New Roman"/>
          <w:sz w:val="24"/>
          <w:szCs w:val="24"/>
        </w:rPr>
        <w:t>victim</w:t>
      </w:r>
      <w:r w:rsidRPr="00EB5B53">
        <w:rPr>
          <w:rFonts w:ascii="Times New Roman" w:hAnsi="Times New Roman" w:cs="Times New Roman"/>
          <w:sz w:val="24"/>
          <w:szCs w:val="24"/>
        </w:rPr>
        <w:t xml:space="preserve"> who has suffered injury as a result of the</w:t>
      </w:r>
      <w:r>
        <w:rPr>
          <w:rFonts w:ascii="Times New Roman" w:hAnsi="Times New Roman" w:cs="Times New Roman"/>
          <w:sz w:val="24"/>
          <w:szCs w:val="24"/>
        </w:rPr>
        <w:t xml:space="preserve"> </w:t>
      </w:r>
      <w:r w:rsidRPr="00EB5B53">
        <w:rPr>
          <w:rFonts w:ascii="Times New Roman" w:hAnsi="Times New Roman" w:cs="Times New Roman"/>
          <w:sz w:val="24"/>
          <w:szCs w:val="24"/>
        </w:rPr>
        <w:t xml:space="preserve">commission of an offence would recover compensation in a civil suit depends very much on the nature of </w:t>
      </w:r>
      <w:r w:rsidR="00D04BAC">
        <w:rPr>
          <w:rFonts w:ascii="Times New Roman" w:hAnsi="Times New Roman" w:cs="Times New Roman"/>
          <w:sz w:val="24"/>
          <w:szCs w:val="24"/>
        </w:rPr>
        <w:t>damage, injury or loss</w:t>
      </w:r>
      <w:r w:rsidRPr="00EB5B53">
        <w:rPr>
          <w:rFonts w:ascii="Times New Roman" w:hAnsi="Times New Roman" w:cs="Times New Roman"/>
          <w:sz w:val="24"/>
          <w:szCs w:val="24"/>
        </w:rPr>
        <w:t xml:space="preserve"> caused by the offence. Sometimes criminal proceedings may be </w:t>
      </w:r>
      <w:r>
        <w:rPr>
          <w:rFonts w:ascii="Times New Roman" w:hAnsi="Times New Roman" w:cs="Times New Roman"/>
          <w:sz w:val="24"/>
          <w:szCs w:val="24"/>
        </w:rPr>
        <w:t xml:space="preserve">a </w:t>
      </w:r>
      <w:r w:rsidRPr="00EB5B53">
        <w:rPr>
          <w:rFonts w:ascii="Times New Roman" w:hAnsi="Times New Roman" w:cs="Times New Roman"/>
          <w:sz w:val="24"/>
          <w:szCs w:val="24"/>
        </w:rPr>
        <w:t>sufficient remedy.</w:t>
      </w:r>
    </w:p>
    <w:p w:rsidR="00463B86" w:rsidRDefault="00463B86" w:rsidP="00463B86">
      <w:pPr>
        <w:spacing w:after="0" w:line="360" w:lineRule="auto"/>
        <w:jc w:val="both"/>
        <w:rPr>
          <w:rFonts w:ascii="Times New Roman" w:hAnsi="Times New Roman" w:cs="Times New Roman"/>
          <w:sz w:val="24"/>
          <w:szCs w:val="24"/>
        </w:rPr>
      </w:pPr>
    </w:p>
    <w:p w:rsidR="00463B86" w:rsidRDefault="00463B86" w:rsidP="00463B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From the procedural perspective, the power to order compensation under section 126 of </w:t>
      </w:r>
      <w:r w:rsidRPr="00206863">
        <w:rPr>
          <w:rFonts w:ascii="Times New Roman" w:hAnsi="Times New Roman" w:cs="Times New Roman"/>
          <w:i/>
          <w:sz w:val="24"/>
          <w:szCs w:val="24"/>
        </w:rPr>
        <w:t xml:space="preserve">The </w:t>
      </w:r>
      <w:r>
        <w:rPr>
          <w:rFonts w:ascii="Times New Roman" w:hAnsi="Times New Roman" w:cs="Times New Roman"/>
          <w:i/>
          <w:sz w:val="24"/>
          <w:szCs w:val="24"/>
        </w:rPr>
        <w:t>Trial on Indictments</w:t>
      </w:r>
      <w:r w:rsidRPr="00206863">
        <w:rPr>
          <w:rFonts w:ascii="Times New Roman" w:hAnsi="Times New Roman" w:cs="Times New Roman"/>
          <w:i/>
          <w:sz w:val="24"/>
          <w:szCs w:val="24"/>
        </w:rPr>
        <w:t xml:space="preserve"> Act</w:t>
      </w:r>
      <w:r>
        <w:rPr>
          <w:rFonts w:ascii="Times New Roman" w:hAnsi="Times New Roman" w:cs="Times New Roman"/>
          <w:sz w:val="24"/>
          <w:szCs w:val="24"/>
        </w:rPr>
        <w:t xml:space="preserve"> is subject to the basic rules of a fair hearing. In order to afford an accused ample and fair opportunity to meet the claim for compensation, during the prosecution case, t</w:t>
      </w:r>
      <w:r w:rsidRPr="00852780">
        <w:rPr>
          <w:rFonts w:ascii="Times New Roman" w:hAnsi="Times New Roman" w:cs="Times New Roman"/>
          <w:sz w:val="24"/>
          <w:szCs w:val="24"/>
        </w:rPr>
        <w:t>he court sh</w:t>
      </w:r>
      <w:r>
        <w:rPr>
          <w:rFonts w:ascii="Times New Roman" w:hAnsi="Times New Roman" w:cs="Times New Roman"/>
          <w:sz w:val="24"/>
          <w:szCs w:val="24"/>
        </w:rPr>
        <w:t>ould</w:t>
      </w:r>
      <w:r w:rsidRPr="00852780">
        <w:rPr>
          <w:rFonts w:ascii="Times New Roman" w:hAnsi="Times New Roman" w:cs="Times New Roman"/>
          <w:sz w:val="24"/>
          <w:szCs w:val="24"/>
        </w:rPr>
        <w:t xml:space="preserve"> hear </w:t>
      </w:r>
      <w:r>
        <w:rPr>
          <w:rFonts w:ascii="Times New Roman" w:hAnsi="Times New Roman" w:cs="Times New Roman"/>
          <w:sz w:val="24"/>
          <w:szCs w:val="24"/>
        </w:rPr>
        <w:t xml:space="preserve">prosecution evidence regarding this aspect as part of its case generally against the accused. That way the accused will have been given ample opportunity to </w:t>
      </w:r>
      <w:r w:rsidRPr="00852780">
        <w:rPr>
          <w:rFonts w:ascii="Times New Roman" w:hAnsi="Times New Roman" w:cs="Times New Roman"/>
          <w:sz w:val="24"/>
          <w:szCs w:val="24"/>
        </w:rPr>
        <w:t xml:space="preserve">reply </w:t>
      </w:r>
      <w:r>
        <w:rPr>
          <w:rFonts w:ascii="Times New Roman" w:hAnsi="Times New Roman" w:cs="Times New Roman"/>
          <w:sz w:val="24"/>
          <w:szCs w:val="24"/>
        </w:rPr>
        <w:t xml:space="preserve">or respond to evidence relevant thereto, and </w:t>
      </w:r>
      <w:r w:rsidRPr="00203732">
        <w:rPr>
          <w:rFonts w:ascii="Times New Roman" w:hAnsi="Times New Roman" w:cs="Times New Roman"/>
          <w:sz w:val="24"/>
          <w:szCs w:val="24"/>
        </w:rPr>
        <w:t xml:space="preserve">at the defence stage, </w:t>
      </w:r>
      <w:r>
        <w:rPr>
          <w:rFonts w:ascii="Times New Roman" w:hAnsi="Times New Roman" w:cs="Times New Roman"/>
          <w:sz w:val="24"/>
          <w:szCs w:val="24"/>
        </w:rPr>
        <w:t>to</w:t>
      </w:r>
      <w:r w:rsidRPr="00203732">
        <w:rPr>
          <w:rFonts w:ascii="Times New Roman" w:hAnsi="Times New Roman" w:cs="Times New Roman"/>
          <w:sz w:val="24"/>
          <w:szCs w:val="24"/>
        </w:rPr>
        <w:t xml:space="preserve"> adduce such evidence as he or she may deem necessary, for rebutting the </w:t>
      </w:r>
      <w:r>
        <w:rPr>
          <w:rFonts w:ascii="Times New Roman" w:hAnsi="Times New Roman" w:cs="Times New Roman"/>
          <w:sz w:val="24"/>
          <w:szCs w:val="24"/>
        </w:rPr>
        <w:t xml:space="preserve">claim for </w:t>
      </w:r>
      <w:r w:rsidRPr="00203732">
        <w:rPr>
          <w:rFonts w:ascii="Times New Roman" w:hAnsi="Times New Roman" w:cs="Times New Roman"/>
          <w:sz w:val="24"/>
          <w:szCs w:val="24"/>
        </w:rPr>
        <w:t>compensation</w:t>
      </w:r>
      <w:r>
        <w:rPr>
          <w:rFonts w:ascii="Times New Roman" w:hAnsi="Times New Roman" w:cs="Times New Roman"/>
          <w:sz w:val="24"/>
          <w:szCs w:val="24"/>
        </w:rPr>
        <w:t xml:space="preserve">, or the </w:t>
      </w:r>
      <w:r w:rsidRPr="00203732">
        <w:rPr>
          <w:rFonts w:ascii="Times New Roman" w:hAnsi="Times New Roman" w:cs="Times New Roman"/>
          <w:sz w:val="24"/>
          <w:szCs w:val="24"/>
        </w:rPr>
        <w:t>assessment thereof</w:t>
      </w:r>
      <w:r>
        <w:rPr>
          <w:rFonts w:ascii="Times New Roman" w:hAnsi="Times New Roman" w:cs="Times New Roman"/>
          <w:sz w:val="24"/>
          <w:szCs w:val="24"/>
        </w:rPr>
        <w:t>. If this is done during and as part of the trial of the criminal liability of the accused, the court will at the same time have heard</w:t>
      </w:r>
      <w:r w:rsidRPr="00203732">
        <w:rPr>
          <w:rFonts w:ascii="Times New Roman" w:hAnsi="Times New Roman" w:cs="Times New Roman"/>
          <w:sz w:val="24"/>
          <w:szCs w:val="24"/>
        </w:rPr>
        <w:t xml:space="preserve"> the evidence </w:t>
      </w:r>
      <w:r>
        <w:rPr>
          <w:rFonts w:ascii="Times New Roman" w:hAnsi="Times New Roman" w:cs="Times New Roman"/>
          <w:sz w:val="24"/>
          <w:szCs w:val="24"/>
        </w:rPr>
        <w:t xml:space="preserve">relating to proof of the </w:t>
      </w:r>
      <w:r w:rsidR="00D04BAC">
        <w:rPr>
          <w:rFonts w:ascii="Times New Roman" w:hAnsi="Times New Roman" w:cs="Times New Roman"/>
          <w:sz w:val="24"/>
          <w:szCs w:val="24"/>
        </w:rPr>
        <w:t>damage, injury or loss</w:t>
      </w:r>
      <w:r>
        <w:rPr>
          <w:rFonts w:ascii="Times New Roman" w:hAnsi="Times New Roman" w:cs="Times New Roman"/>
          <w:sz w:val="24"/>
          <w:szCs w:val="24"/>
        </w:rPr>
        <w:t xml:space="preserve"> </w:t>
      </w:r>
      <w:r w:rsidRPr="00203732">
        <w:rPr>
          <w:rFonts w:ascii="Times New Roman" w:hAnsi="Times New Roman" w:cs="Times New Roman"/>
          <w:sz w:val="24"/>
          <w:szCs w:val="24"/>
        </w:rPr>
        <w:t xml:space="preserve">resulting </w:t>
      </w:r>
      <w:r w:rsidRPr="00203732">
        <w:rPr>
          <w:rFonts w:ascii="Times New Roman" w:hAnsi="Times New Roman" w:cs="Times New Roman"/>
          <w:sz w:val="24"/>
          <w:szCs w:val="24"/>
        </w:rPr>
        <w:lastRenderedPageBreak/>
        <w:t xml:space="preserve">out of the criminal </w:t>
      </w:r>
      <w:r>
        <w:rPr>
          <w:rFonts w:ascii="Times New Roman" w:hAnsi="Times New Roman" w:cs="Times New Roman"/>
          <w:sz w:val="24"/>
          <w:szCs w:val="24"/>
        </w:rPr>
        <w:t>act</w:t>
      </w:r>
      <w:r w:rsidRPr="00203732">
        <w:rPr>
          <w:rFonts w:ascii="Times New Roman" w:hAnsi="Times New Roman" w:cs="Times New Roman"/>
          <w:sz w:val="24"/>
          <w:szCs w:val="24"/>
        </w:rPr>
        <w:t xml:space="preserve"> and </w:t>
      </w:r>
      <w:r>
        <w:rPr>
          <w:rFonts w:ascii="Times New Roman" w:hAnsi="Times New Roman" w:cs="Times New Roman"/>
          <w:sz w:val="24"/>
          <w:szCs w:val="24"/>
        </w:rPr>
        <w:t xml:space="preserve">relevant to the </w:t>
      </w:r>
      <w:r w:rsidRPr="00203732">
        <w:rPr>
          <w:rFonts w:ascii="Times New Roman" w:hAnsi="Times New Roman" w:cs="Times New Roman"/>
          <w:sz w:val="24"/>
          <w:szCs w:val="24"/>
        </w:rPr>
        <w:t>assessment of</w:t>
      </w:r>
      <w:r>
        <w:rPr>
          <w:rFonts w:ascii="Times New Roman" w:hAnsi="Times New Roman" w:cs="Times New Roman"/>
          <w:sz w:val="24"/>
          <w:szCs w:val="24"/>
        </w:rPr>
        <w:t xml:space="preserve"> </w:t>
      </w:r>
      <w:r w:rsidRPr="00203732">
        <w:rPr>
          <w:rFonts w:ascii="Times New Roman" w:hAnsi="Times New Roman" w:cs="Times New Roman"/>
          <w:sz w:val="24"/>
          <w:szCs w:val="24"/>
        </w:rPr>
        <w:t xml:space="preserve">compensation </w:t>
      </w:r>
      <w:r>
        <w:rPr>
          <w:rFonts w:ascii="Times New Roman" w:hAnsi="Times New Roman" w:cs="Times New Roman"/>
          <w:sz w:val="24"/>
          <w:szCs w:val="24"/>
        </w:rPr>
        <w:t>such that upon conviction of the accused, it will be in position at the same time to determine, assess and order compensation.</w:t>
      </w:r>
    </w:p>
    <w:p w:rsidR="00463B86" w:rsidRDefault="00463B86" w:rsidP="00463B86">
      <w:pPr>
        <w:autoSpaceDE w:val="0"/>
        <w:autoSpaceDN w:val="0"/>
        <w:adjustRightInd w:val="0"/>
        <w:spacing w:after="0" w:line="360" w:lineRule="auto"/>
        <w:jc w:val="both"/>
        <w:rPr>
          <w:rFonts w:ascii="Times New Roman" w:hAnsi="Times New Roman" w:cs="Times New Roman"/>
          <w:sz w:val="24"/>
          <w:szCs w:val="24"/>
        </w:rPr>
      </w:pPr>
      <w:r w:rsidRPr="0007628D">
        <w:rPr>
          <w:rFonts w:ascii="Times New Roman" w:hAnsi="Times New Roman" w:cs="Times New Roman"/>
          <w:sz w:val="24"/>
          <w:szCs w:val="24"/>
        </w:rPr>
        <w:t xml:space="preserve">It is true that on account of its discretionary nature the sentencing process is traditionally permitted to proceed largely on the basis of information rather than on the basis of evidence. But the special nature of orders for compensation requires that they be made only on the basis of evidence by admission or otherwise. </w:t>
      </w:r>
      <w:r>
        <w:rPr>
          <w:rFonts w:ascii="Times New Roman" w:hAnsi="Times New Roman" w:cs="Times New Roman"/>
          <w:sz w:val="24"/>
          <w:szCs w:val="24"/>
        </w:rPr>
        <w:t>The s</w:t>
      </w:r>
      <w:r w:rsidRPr="0051606A">
        <w:rPr>
          <w:rFonts w:ascii="Times New Roman" w:hAnsi="Times New Roman" w:cs="Times New Roman"/>
          <w:sz w:val="24"/>
          <w:szCs w:val="24"/>
        </w:rPr>
        <w:t xml:space="preserve">ection does not spell out any procedure for resolving a dispute as to quantum; its process is, </w:t>
      </w:r>
      <w:r w:rsidRPr="0051606A">
        <w:rPr>
          <w:rFonts w:ascii="Times New Roman" w:hAnsi="Times New Roman" w:cs="Times New Roman"/>
          <w:i/>
          <w:sz w:val="24"/>
          <w:szCs w:val="24"/>
        </w:rPr>
        <w:t>ex facie</w:t>
      </w:r>
      <w:r w:rsidRPr="0051606A">
        <w:rPr>
          <w:rFonts w:ascii="Times New Roman" w:hAnsi="Times New Roman" w:cs="Times New Roman"/>
          <w:sz w:val="24"/>
          <w:szCs w:val="24"/>
        </w:rPr>
        <w:t xml:space="preserve">, summary but I do not think that it precludes an inquiry by </w:t>
      </w:r>
      <w:r>
        <w:rPr>
          <w:rFonts w:ascii="Times New Roman" w:hAnsi="Times New Roman" w:cs="Times New Roman"/>
          <w:sz w:val="24"/>
          <w:szCs w:val="24"/>
        </w:rPr>
        <w:t>court</w:t>
      </w:r>
      <w:r w:rsidRPr="0051606A">
        <w:rPr>
          <w:rFonts w:ascii="Times New Roman" w:hAnsi="Times New Roman" w:cs="Times New Roman"/>
          <w:sz w:val="24"/>
          <w:szCs w:val="24"/>
        </w:rPr>
        <w:t xml:space="preserve"> to establish the </w:t>
      </w:r>
      <w:r>
        <w:rPr>
          <w:rFonts w:ascii="Times New Roman" w:hAnsi="Times New Roman" w:cs="Times New Roman"/>
          <w:sz w:val="24"/>
          <w:szCs w:val="24"/>
        </w:rPr>
        <w:t xml:space="preserve">appropriate </w:t>
      </w:r>
      <w:r w:rsidRPr="0051606A">
        <w:rPr>
          <w:rFonts w:ascii="Times New Roman" w:hAnsi="Times New Roman" w:cs="Times New Roman"/>
          <w:sz w:val="24"/>
          <w:szCs w:val="24"/>
        </w:rPr>
        <w:t>amount of compensation, so long as this can be done expeditiou</w:t>
      </w:r>
      <w:r>
        <w:rPr>
          <w:rFonts w:ascii="Times New Roman" w:hAnsi="Times New Roman" w:cs="Times New Roman"/>
          <w:sz w:val="24"/>
          <w:szCs w:val="24"/>
        </w:rPr>
        <w:t>sly and without turning the sen</w:t>
      </w:r>
      <w:r w:rsidRPr="0051606A">
        <w:rPr>
          <w:rFonts w:ascii="Times New Roman" w:hAnsi="Times New Roman" w:cs="Times New Roman"/>
          <w:sz w:val="24"/>
          <w:szCs w:val="24"/>
        </w:rPr>
        <w:t>tencing proceedings into the equivalent of a civil trial.</w:t>
      </w:r>
      <w:r>
        <w:rPr>
          <w:rFonts w:ascii="Times New Roman" w:hAnsi="Times New Roman" w:cs="Times New Roman"/>
          <w:sz w:val="24"/>
          <w:szCs w:val="24"/>
        </w:rPr>
        <w:t xml:space="preserve"> The court should have been mindful of the fact that had the complainant </w:t>
      </w:r>
      <w:r w:rsidRPr="00214916">
        <w:rPr>
          <w:rFonts w:ascii="Times New Roman" w:hAnsi="Times New Roman" w:cs="Times New Roman"/>
          <w:sz w:val="24"/>
          <w:szCs w:val="24"/>
        </w:rPr>
        <w:t xml:space="preserve">been forced to undertake a civil </w:t>
      </w:r>
      <w:r>
        <w:rPr>
          <w:rFonts w:ascii="Times New Roman" w:hAnsi="Times New Roman" w:cs="Times New Roman"/>
          <w:sz w:val="24"/>
          <w:szCs w:val="24"/>
        </w:rPr>
        <w:t>suit</w:t>
      </w:r>
      <w:r w:rsidRPr="00214916">
        <w:rPr>
          <w:rFonts w:ascii="Times New Roman" w:hAnsi="Times New Roman" w:cs="Times New Roman"/>
          <w:sz w:val="24"/>
          <w:szCs w:val="24"/>
        </w:rPr>
        <w:t xml:space="preserve"> to recover the sum, he would have been forced to prove h</w:t>
      </w:r>
      <w:r>
        <w:rPr>
          <w:rFonts w:ascii="Times New Roman" w:hAnsi="Times New Roman" w:cs="Times New Roman"/>
          <w:sz w:val="24"/>
          <w:szCs w:val="24"/>
        </w:rPr>
        <w:t>is loss in a stricter manner and</w:t>
      </w:r>
      <w:r w:rsidRPr="00214916">
        <w:rPr>
          <w:rFonts w:ascii="Times New Roman" w:hAnsi="Times New Roman" w:cs="Times New Roman"/>
          <w:sz w:val="24"/>
          <w:szCs w:val="24"/>
        </w:rPr>
        <w:t xml:space="preserve"> </w:t>
      </w:r>
      <w:r w:rsidRPr="002E7AEF">
        <w:rPr>
          <w:rFonts w:ascii="Times New Roman" w:hAnsi="Times New Roman" w:cs="Times New Roman"/>
          <w:sz w:val="24"/>
          <w:szCs w:val="24"/>
        </w:rPr>
        <w:t xml:space="preserve">the </w:t>
      </w:r>
      <w:r>
        <w:rPr>
          <w:rFonts w:ascii="Times New Roman" w:hAnsi="Times New Roman" w:cs="Times New Roman"/>
          <w:sz w:val="24"/>
          <w:szCs w:val="24"/>
        </w:rPr>
        <w:t xml:space="preserve">fact that </w:t>
      </w:r>
      <w:r w:rsidRPr="002E7AEF">
        <w:rPr>
          <w:rFonts w:ascii="Times New Roman" w:hAnsi="Times New Roman" w:cs="Times New Roman"/>
          <w:sz w:val="24"/>
          <w:szCs w:val="24"/>
        </w:rPr>
        <w:t>p</w:t>
      </w:r>
      <w:r>
        <w:rPr>
          <w:rFonts w:ascii="Times New Roman" w:hAnsi="Times New Roman" w:cs="Times New Roman"/>
          <w:sz w:val="24"/>
          <w:szCs w:val="24"/>
        </w:rPr>
        <w:t>ros</w:t>
      </w:r>
      <w:r w:rsidRPr="002E7AEF">
        <w:rPr>
          <w:rFonts w:ascii="Times New Roman" w:hAnsi="Times New Roman" w:cs="Times New Roman"/>
          <w:sz w:val="24"/>
          <w:szCs w:val="24"/>
        </w:rPr>
        <w:t xml:space="preserve">pect of obtaining in a summary way from the court </w:t>
      </w:r>
      <w:r>
        <w:rPr>
          <w:rFonts w:ascii="Times New Roman" w:hAnsi="Times New Roman" w:cs="Times New Roman"/>
          <w:sz w:val="24"/>
          <w:szCs w:val="24"/>
        </w:rPr>
        <w:t xml:space="preserve">in exercise of its </w:t>
      </w:r>
      <w:r w:rsidRPr="002E7AEF">
        <w:rPr>
          <w:rFonts w:ascii="Times New Roman" w:hAnsi="Times New Roman" w:cs="Times New Roman"/>
          <w:sz w:val="24"/>
          <w:szCs w:val="24"/>
        </w:rPr>
        <w:t xml:space="preserve">criminal jurisdiction an order of compensation equivalent to a judgment </w:t>
      </w:r>
      <w:r>
        <w:rPr>
          <w:rFonts w:ascii="Times New Roman" w:hAnsi="Times New Roman" w:cs="Times New Roman"/>
          <w:sz w:val="24"/>
          <w:szCs w:val="24"/>
        </w:rPr>
        <w:t>in</w:t>
      </w:r>
      <w:r w:rsidRPr="002E7AEF">
        <w:rPr>
          <w:rFonts w:ascii="Times New Roman" w:hAnsi="Times New Roman" w:cs="Times New Roman"/>
          <w:sz w:val="24"/>
          <w:szCs w:val="24"/>
        </w:rPr>
        <w:t xml:space="preserve"> a civil </w:t>
      </w:r>
      <w:r>
        <w:rPr>
          <w:rFonts w:ascii="Times New Roman" w:hAnsi="Times New Roman" w:cs="Times New Roman"/>
          <w:sz w:val="24"/>
          <w:szCs w:val="24"/>
        </w:rPr>
        <w:t>suit</w:t>
      </w:r>
      <w:r w:rsidRPr="002E7AEF">
        <w:rPr>
          <w:rFonts w:ascii="Times New Roman" w:hAnsi="Times New Roman" w:cs="Times New Roman"/>
          <w:sz w:val="24"/>
          <w:szCs w:val="24"/>
        </w:rPr>
        <w:t xml:space="preserve"> is an open invitation to resort to the criminal process mainly for the purpose of obtaining the civil remedy, especially</w:t>
      </w:r>
      <w:r>
        <w:rPr>
          <w:rFonts w:ascii="Times New Roman" w:hAnsi="Times New Roman" w:cs="Times New Roman"/>
          <w:sz w:val="24"/>
          <w:szCs w:val="24"/>
        </w:rPr>
        <w:t xml:space="preserve"> in cases of crime against prop</w:t>
      </w:r>
      <w:r w:rsidRPr="002E7AEF">
        <w:rPr>
          <w:rFonts w:ascii="Times New Roman" w:hAnsi="Times New Roman" w:cs="Times New Roman"/>
          <w:sz w:val="24"/>
          <w:szCs w:val="24"/>
        </w:rPr>
        <w:t>erty committed by persons against whom a civil condemnation is likely to be of some practical value.</w:t>
      </w:r>
    </w:p>
    <w:p w:rsidR="00463B86" w:rsidRDefault="00463B86" w:rsidP="00463B86">
      <w:pPr>
        <w:autoSpaceDE w:val="0"/>
        <w:autoSpaceDN w:val="0"/>
        <w:adjustRightInd w:val="0"/>
        <w:spacing w:after="0" w:line="360" w:lineRule="auto"/>
        <w:jc w:val="both"/>
        <w:rPr>
          <w:rFonts w:ascii="Times New Roman" w:hAnsi="Times New Roman" w:cs="Times New Roman"/>
          <w:sz w:val="24"/>
          <w:szCs w:val="24"/>
        </w:rPr>
      </w:pPr>
    </w:p>
    <w:p w:rsidR="00463B86" w:rsidRDefault="00463B86" w:rsidP="00463B8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For that matter, an award </w:t>
      </w:r>
      <w:r w:rsidRPr="004F2B1C">
        <w:rPr>
          <w:rFonts w:ascii="Times New Roman" w:hAnsi="Times New Roman" w:cs="Times New Roman"/>
          <w:sz w:val="24"/>
          <w:szCs w:val="24"/>
        </w:rPr>
        <w:t>of compensation must</w:t>
      </w:r>
      <w:r>
        <w:rPr>
          <w:rFonts w:ascii="Times New Roman" w:hAnsi="Times New Roman" w:cs="Times New Roman"/>
          <w:sz w:val="24"/>
          <w:szCs w:val="24"/>
        </w:rPr>
        <w:t xml:space="preserve"> </w:t>
      </w:r>
      <w:r w:rsidRPr="004F2B1C">
        <w:rPr>
          <w:rFonts w:ascii="Times New Roman" w:hAnsi="Times New Roman" w:cs="Times New Roman"/>
          <w:sz w:val="24"/>
          <w:szCs w:val="24"/>
        </w:rPr>
        <w:t xml:space="preserve">be reasonable. What is reasonable </w:t>
      </w:r>
      <w:r>
        <w:rPr>
          <w:rFonts w:ascii="Times New Roman" w:hAnsi="Times New Roman" w:cs="Times New Roman"/>
          <w:sz w:val="24"/>
          <w:szCs w:val="24"/>
        </w:rPr>
        <w:t>will</w:t>
      </w:r>
      <w:r w:rsidRPr="004F2B1C">
        <w:rPr>
          <w:rFonts w:ascii="Times New Roman" w:hAnsi="Times New Roman" w:cs="Times New Roman"/>
          <w:sz w:val="24"/>
          <w:szCs w:val="24"/>
        </w:rPr>
        <w:t xml:space="preserve"> depend upon the</w:t>
      </w:r>
      <w:r>
        <w:rPr>
          <w:rFonts w:ascii="Times New Roman" w:hAnsi="Times New Roman" w:cs="Times New Roman"/>
          <w:sz w:val="24"/>
          <w:szCs w:val="24"/>
        </w:rPr>
        <w:t xml:space="preserve"> facts </w:t>
      </w:r>
      <w:r w:rsidRPr="004F2B1C">
        <w:rPr>
          <w:rFonts w:ascii="Times New Roman" w:hAnsi="Times New Roman" w:cs="Times New Roman"/>
          <w:sz w:val="24"/>
          <w:szCs w:val="24"/>
        </w:rPr>
        <w:t>and circumstances of each case</w:t>
      </w:r>
      <w:r>
        <w:rPr>
          <w:rFonts w:ascii="Times New Roman" w:hAnsi="Times New Roman" w:cs="Times New Roman"/>
          <w:sz w:val="24"/>
          <w:szCs w:val="24"/>
        </w:rPr>
        <w:t xml:space="preserve">. </w:t>
      </w:r>
      <w:r w:rsidRPr="004F2B1C">
        <w:rPr>
          <w:rFonts w:ascii="Times New Roman" w:hAnsi="Times New Roman" w:cs="Times New Roman"/>
          <w:sz w:val="24"/>
          <w:szCs w:val="24"/>
        </w:rPr>
        <w:t>The quantum of</w:t>
      </w:r>
      <w:r>
        <w:rPr>
          <w:rFonts w:ascii="Times New Roman" w:hAnsi="Times New Roman" w:cs="Times New Roman"/>
          <w:sz w:val="24"/>
          <w:szCs w:val="24"/>
        </w:rPr>
        <w:t xml:space="preserve"> </w:t>
      </w:r>
      <w:r w:rsidRPr="004F2B1C">
        <w:rPr>
          <w:rFonts w:ascii="Times New Roman" w:hAnsi="Times New Roman" w:cs="Times New Roman"/>
          <w:sz w:val="24"/>
          <w:szCs w:val="24"/>
        </w:rPr>
        <w:t>compensation may be determined by taking into account</w:t>
      </w:r>
      <w:r>
        <w:rPr>
          <w:rFonts w:ascii="Times New Roman" w:hAnsi="Times New Roman" w:cs="Times New Roman"/>
          <w:sz w:val="24"/>
          <w:szCs w:val="24"/>
        </w:rPr>
        <w:t xml:space="preserve"> </w:t>
      </w:r>
      <w:r w:rsidRPr="004F2B1C">
        <w:rPr>
          <w:rFonts w:ascii="Times New Roman" w:hAnsi="Times New Roman" w:cs="Times New Roman"/>
          <w:sz w:val="24"/>
          <w:szCs w:val="24"/>
        </w:rPr>
        <w:t xml:space="preserve">the nature of crime, </w:t>
      </w:r>
      <w:r>
        <w:rPr>
          <w:rFonts w:ascii="Times New Roman" w:hAnsi="Times New Roman" w:cs="Times New Roman"/>
          <w:sz w:val="24"/>
          <w:szCs w:val="24"/>
        </w:rPr>
        <w:t>the loss</w:t>
      </w:r>
      <w:r w:rsidRPr="00F40769">
        <w:rPr>
          <w:rFonts w:ascii="Times New Roman" w:hAnsi="Times New Roman" w:cs="Times New Roman"/>
          <w:sz w:val="24"/>
          <w:szCs w:val="24"/>
        </w:rPr>
        <w:t xml:space="preserve"> suffered</w:t>
      </w:r>
      <w:r w:rsidRPr="004F2B1C">
        <w:rPr>
          <w:rFonts w:ascii="Times New Roman" w:hAnsi="Times New Roman" w:cs="Times New Roman"/>
          <w:sz w:val="24"/>
          <w:szCs w:val="24"/>
        </w:rPr>
        <w:t xml:space="preserve"> the </w:t>
      </w:r>
      <w:r>
        <w:rPr>
          <w:rFonts w:ascii="Times New Roman" w:hAnsi="Times New Roman" w:cs="Times New Roman"/>
          <w:sz w:val="24"/>
          <w:szCs w:val="24"/>
        </w:rPr>
        <w:t xml:space="preserve">justness of claim by the victim, </w:t>
      </w:r>
      <w:r w:rsidRPr="004F2B1C">
        <w:rPr>
          <w:rFonts w:ascii="Times New Roman" w:hAnsi="Times New Roman" w:cs="Times New Roman"/>
          <w:sz w:val="24"/>
          <w:szCs w:val="24"/>
        </w:rPr>
        <w:t>the ability of accused to pay</w:t>
      </w:r>
      <w:r>
        <w:rPr>
          <w:rFonts w:ascii="Times New Roman" w:hAnsi="Times New Roman" w:cs="Times New Roman"/>
          <w:sz w:val="24"/>
          <w:szCs w:val="24"/>
        </w:rPr>
        <w:t xml:space="preserve"> </w:t>
      </w:r>
      <w:r w:rsidRPr="00F40769">
        <w:rPr>
          <w:rFonts w:ascii="Times New Roman" w:hAnsi="Times New Roman" w:cs="Times New Roman"/>
          <w:sz w:val="24"/>
          <w:szCs w:val="24"/>
        </w:rPr>
        <w:t>and other relevant circumstances</w:t>
      </w:r>
      <w:r w:rsidRPr="004F2B1C">
        <w:rPr>
          <w:rFonts w:ascii="Times New Roman" w:hAnsi="Times New Roman" w:cs="Times New Roman"/>
          <w:sz w:val="24"/>
          <w:szCs w:val="24"/>
        </w:rPr>
        <w:t>.</w:t>
      </w:r>
      <w:r>
        <w:rPr>
          <w:rFonts w:ascii="Times New Roman" w:hAnsi="Times New Roman" w:cs="Times New Roman"/>
          <w:sz w:val="24"/>
          <w:szCs w:val="24"/>
        </w:rPr>
        <w:t xml:space="preserve"> This requires an </w:t>
      </w:r>
      <w:r w:rsidRPr="002B13C1">
        <w:rPr>
          <w:rFonts w:ascii="Times New Roman" w:hAnsi="Times New Roman" w:cs="Times New Roman"/>
          <w:sz w:val="24"/>
          <w:szCs w:val="24"/>
        </w:rPr>
        <w:t>inquiry</w:t>
      </w:r>
      <w:r>
        <w:rPr>
          <w:rFonts w:ascii="Times New Roman" w:hAnsi="Times New Roman" w:cs="Times New Roman"/>
          <w:sz w:val="24"/>
          <w:szCs w:val="24"/>
        </w:rPr>
        <w:t>,</w:t>
      </w:r>
      <w:r w:rsidRPr="002B13C1">
        <w:rPr>
          <w:rFonts w:ascii="Times New Roman" w:hAnsi="Times New Roman" w:cs="Times New Roman"/>
          <w:sz w:val="24"/>
          <w:szCs w:val="24"/>
        </w:rPr>
        <w:t xml:space="preserve"> albeit summary in nature</w:t>
      </w:r>
      <w:r>
        <w:rPr>
          <w:rFonts w:ascii="Times New Roman" w:hAnsi="Times New Roman" w:cs="Times New Roman"/>
          <w:sz w:val="24"/>
          <w:szCs w:val="24"/>
        </w:rPr>
        <w:t>,</w:t>
      </w:r>
      <w:r w:rsidRPr="002B13C1">
        <w:rPr>
          <w:rFonts w:ascii="Times New Roman" w:hAnsi="Times New Roman" w:cs="Times New Roman"/>
          <w:sz w:val="24"/>
          <w:szCs w:val="24"/>
        </w:rPr>
        <w:t xml:space="preserve"> to determine the paying capacity of the offender</w:t>
      </w:r>
      <w:r>
        <w:rPr>
          <w:rFonts w:ascii="Times New Roman" w:hAnsi="Times New Roman" w:cs="Times New Roman"/>
          <w:sz w:val="24"/>
          <w:szCs w:val="24"/>
        </w:rPr>
        <w:t xml:space="preserve">, </w:t>
      </w:r>
      <w:r w:rsidRPr="00CC321D">
        <w:rPr>
          <w:rFonts w:ascii="Times New Roman" w:hAnsi="Times New Roman" w:cs="Times New Roman"/>
          <w:sz w:val="24"/>
          <w:szCs w:val="24"/>
        </w:rPr>
        <w:t>unle</w:t>
      </w:r>
      <w:r>
        <w:rPr>
          <w:rFonts w:ascii="Times New Roman" w:hAnsi="Times New Roman" w:cs="Times New Roman"/>
          <w:sz w:val="24"/>
          <w:szCs w:val="24"/>
        </w:rPr>
        <w:t xml:space="preserve">ss of course the facts as emerging in the course of the trial </w:t>
      </w:r>
      <w:r w:rsidRPr="00CC321D">
        <w:rPr>
          <w:rFonts w:ascii="Times New Roman" w:hAnsi="Times New Roman" w:cs="Times New Roman"/>
          <w:sz w:val="24"/>
          <w:szCs w:val="24"/>
        </w:rPr>
        <w:t>are</w:t>
      </w:r>
      <w:r>
        <w:rPr>
          <w:rFonts w:ascii="Times New Roman" w:hAnsi="Times New Roman" w:cs="Times New Roman"/>
          <w:sz w:val="24"/>
          <w:szCs w:val="24"/>
        </w:rPr>
        <w:t xml:space="preserve"> so clear that the court considers </w:t>
      </w:r>
      <w:r w:rsidRPr="00CC321D">
        <w:rPr>
          <w:rFonts w:ascii="Times New Roman" w:hAnsi="Times New Roman" w:cs="Times New Roman"/>
          <w:sz w:val="24"/>
          <w:szCs w:val="24"/>
        </w:rPr>
        <w:t>it unnecessary to do so</w:t>
      </w:r>
      <w:r>
        <w:rPr>
          <w:rFonts w:ascii="Times New Roman" w:hAnsi="Times New Roman" w:cs="Times New Roman"/>
          <w:sz w:val="24"/>
          <w:szCs w:val="24"/>
        </w:rPr>
        <w:t xml:space="preserve">.  Some </w:t>
      </w:r>
      <w:r w:rsidRPr="002B13C1">
        <w:rPr>
          <w:rFonts w:ascii="Times New Roman" w:hAnsi="Times New Roman" w:cs="Times New Roman"/>
          <w:sz w:val="24"/>
          <w:szCs w:val="24"/>
        </w:rPr>
        <w:t>reasons, which may not be very elaborate, may also have to be ass</w:t>
      </w:r>
      <w:r>
        <w:rPr>
          <w:rFonts w:ascii="Times New Roman" w:hAnsi="Times New Roman" w:cs="Times New Roman"/>
          <w:sz w:val="24"/>
          <w:szCs w:val="24"/>
        </w:rPr>
        <w:t xml:space="preserve">igned. </w:t>
      </w:r>
    </w:p>
    <w:p w:rsidR="00463B86" w:rsidRDefault="00463B86" w:rsidP="00463B86">
      <w:pPr>
        <w:autoSpaceDE w:val="0"/>
        <w:autoSpaceDN w:val="0"/>
        <w:adjustRightInd w:val="0"/>
        <w:spacing w:after="0" w:line="360" w:lineRule="auto"/>
        <w:jc w:val="both"/>
        <w:rPr>
          <w:rFonts w:ascii="Times New Roman" w:hAnsi="Times New Roman" w:cs="Times New Roman"/>
          <w:sz w:val="24"/>
          <w:szCs w:val="24"/>
        </w:rPr>
      </w:pPr>
    </w:p>
    <w:p w:rsidR="00463B86" w:rsidRPr="00E17B4E" w:rsidRDefault="00463B86" w:rsidP="00463B8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E17B4E">
        <w:rPr>
          <w:rFonts w:ascii="Times New Roman" w:hAnsi="Times New Roman" w:cs="Times New Roman"/>
          <w:sz w:val="24"/>
          <w:szCs w:val="24"/>
        </w:rPr>
        <w:t>he criteria which a court must consider in determining whether a</w:t>
      </w:r>
      <w:r>
        <w:rPr>
          <w:rFonts w:ascii="Times New Roman" w:hAnsi="Times New Roman" w:cs="Times New Roman"/>
          <w:sz w:val="24"/>
          <w:szCs w:val="24"/>
        </w:rPr>
        <w:t>n order of</w:t>
      </w:r>
      <w:r w:rsidRPr="00E17B4E">
        <w:rPr>
          <w:rFonts w:ascii="Times New Roman" w:hAnsi="Times New Roman" w:cs="Times New Roman"/>
          <w:sz w:val="24"/>
          <w:szCs w:val="24"/>
        </w:rPr>
        <w:t xml:space="preserve"> </w:t>
      </w:r>
      <w:r>
        <w:rPr>
          <w:rFonts w:ascii="Times New Roman" w:hAnsi="Times New Roman" w:cs="Times New Roman"/>
          <w:sz w:val="24"/>
          <w:szCs w:val="24"/>
        </w:rPr>
        <w:t xml:space="preserve">compensation </w:t>
      </w:r>
      <w:r w:rsidRPr="00E17B4E">
        <w:rPr>
          <w:rFonts w:ascii="Times New Roman" w:hAnsi="Times New Roman" w:cs="Times New Roman"/>
          <w:sz w:val="24"/>
          <w:szCs w:val="24"/>
        </w:rPr>
        <w:t>shou</w:t>
      </w:r>
      <w:r>
        <w:rPr>
          <w:rFonts w:ascii="Times New Roman" w:hAnsi="Times New Roman" w:cs="Times New Roman"/>
          <w:sz w:val="24"/>
          <w:szCs w:val="24"/>
        </w:rPr>
        <w:t xml:space="preserve">ld be made in addition to another sentence passed have been set out by the Supreme Court of Canada in </w:t>
      </w:r>
      <w:r w:rsidRPr="002200BD">
        <w:rPr>
          <w:rFonts w:ascii="Times New Roman" w:hAnsi="Times New Roman" w:cs="Times New Roman"/>
          <w:i/>
          <w:sz w:val="24"/>
          <w:szCs w:val="24"/>
        </w:rPr>
        <w:t xml:space="preserve">R. v. </w:t>
      </w:r>
      <w:proofErr w:type="spellStart"/>
      <w:r w:rsidRPr="002200BD">
        <w:rPr>
          <w:rFonts w:ascii="Times New Roman" w:hAnsi="Times New Roman" w:cs="Times New Roman"/>
          <w:i/>
          <w:sz w:val="24"/>
          <w:szCs w:val="24"/>
        </w:rPr>
        <w:t>Zelensky</w:t>
      </w:r>
      <w:proofErr w:type="spellEnd"/>
      <w:r w:rsidRPr="002200BD">
        <w:rPr>
          <w:rFonts w:ascii="Times New Roman" w:hAnsi="Times New Roman" w:cs="Times New Roman"/>
          <w:i/>
          <w:sz w:val="24"/>
          <w:szCs w:val="24"/>
        </w:rPr>
        <w:t>, [1978] 2 S.C.R. 940</w:t>
      </w:r>
      <w:r w:rsidRPr="00E17B4E">
        <w:rPr>
          <w:rFonts w:ascii="Times New Roman" w:hAnsi="Times New Roman" w:cs="Times New Roman"/>
          <w:sz w:val="24"/>
          <w:szCs w:val="24"/>
        </w:rPr>
        <w:t xml:space="preserve">.  There </w:t>
      </w:r>
      <w:proofErr w:type="spellStart"/>
      <w:r w:rsidRPr="00E17B4E">
        <w:rPr>
          <w:rFonts w:ascii="Times New Roman" w:hAnsi="Times New Roman" w:cs="Times New Roman"/>
          <w:sz w:val="24"/>
          <w:szCs w:val="24"/>
        </w:rPr>
        <w:t>Laskin</w:t>
      </w:r>
      <w:proofErr w:type="spellEnd"/>
      <w:r w:rsidRPr="00E17B4E">
        <w:rPr>
          <w:rFonts w:ascii="Times New Roman" w:hAnsi="Times New Roman" w:cs="Times New Roman"/>
          <w:sz w:val="24"/>
          <w:szCs w:val="24"/>
        </w:rPr>
        <w:t xml:space="preserve"> C.J. stated at p. 961:</w:t>
      </w:r>
    </w:p>
    <w:p w:rsidR="00463B86" w:rsidRDefault="00463B86" w:rsidP="00463B86">
      <w:pPr>
        <w:autoSpaceDE w:val="0"/>
        <w:autoSpaceDN w:val="0"/>
        <w:adjustRightInd w:val="0"/>
        <w:spacing w:after="0"/>
        <w:ind w:left="576" w:right="576"/>
        <w:jc w:val="both"/>
        <w:rPr>
          <w:rFonts w:ascii="Times New Roman" w:hAnsi="Times New Roman" w:cs="Times New Roman"/>
          <w:sz w:val="24"/>
          <w:szCs w:val="24"/>
        </w:rPr>
      </w:pPr>
      <w:r w:rsidRPr="00E17B4E">
        <w:rPr>
          <w:rFonts w:ascii="Times New Roman" w:hAnsi="Times New Roman" w:cs="Times New Roman"/>
          <w:sz w:val="24"/>
          <w:szCs w:val="24"/>
        </w:rPr>
        <w:t>The Court's power to make a concurrent order for compensation as part of the senten</w:t>
      </w:r>
      <w:r>
        <w:rPr>
          <w:rFonts w:ascii="Times New Roman" w:hAnsi="Times New Roman" w:cs="Times New Roman"/>
          <w:sz w:val="24"/>
          <w:szCs w:val="24"/>
        </w:rPr>
        <w:t xml:space="preserve">cing process is discretionary. </w:t>
      </w:r>
      <w:r w:rsidRPr="00E17B4E">
        <w:rPr>
          <w:rFonts w:ascii="Times New Roman" w:hAnsi="Times New Roman" w:cs="Times New Roman"/>
          <w:sz w:val="24"/>
          <w:szCs w:val="24"/>
        </w:rPr>
        <w:t xml:space="preserve">I am of the view that in exercising that discretion </w:t>
      </w:r>
      <w:r w:rsidRPr="00E17B4E">
        <w:rPr>
          <w:rFonts w:ascii="Times New Roman" w:hAnsi="Times New Roman" w:cs="Times New Roman"/>
          <w:sz w:val="24"/>
          <w:szCs w:val="24"/>
        </w:rPr>
        <w:lastRenderedPageBreak/>
        <w:t>the Court should have regard to whether the aggrieved person is invoking s. 653</w:t>
      </w:r>
      <w:r>
        <w:rPr>
          <w:rFonts w:ascii="Times New Roman" w:hAnsi="Times New Roman" w:cs="Times New Roman"/>
          <w:sz w:val="24"/>
          <w:szCs w:val="24"/>
        </w:rPr>
        <w:t xml:space="preserve"> (</w:t>
      </w:r>
      <w:r w:rsidRPr="002200BD">
        <w:rPr>
          <w:rFonts w:ascii="Times New Roman" w:hAnsi="Times New Roman" w:cs="Times New Roman"/>
          <w:i/>
          <w:sz w:val="24"/>
          <w:szCs w:val="24"/>
        </w:rPr>
        <w:t xml:space="preserve">in </w:t>
      </w:r>
      <w:proofErr w:type="spellStart"/>
      <w:r w:rsidRPr="002200BD">
        <w:rPr>
          <w:rFonts w:ascii="Times New Roman" w:hAnsi="Times New Roman" w:cs="Times New Roman"/>
          <w:i/>
          <w:sz w:val="24"/>
          <w:szCs w:val="24"/>
        </w:rPr>
        <w:t>pari</w:t>
      </w:r>
      <w:proofErr w:type="spellEnd"/>
      <w:r w:rsidRPr="002200BD">
        <w:rPr>
          <w:rFonts w:ascii="Times New Roman" w:hAnsi="Times New Roman" w:cs="Times New Roman"/>
          <w:i/>
          <w:sz w:val="24"/>
          <w:szCs w:val="24"/>
        </w:rPr>
        <w:t xml:space="preserve"> </w:t>
      </w:r>
      <w:proofErr w:type="spellStart"/>
      <w:r w:rsidRPr="002200BD">
        <w:rPr>
          <w:rFonts w:ascii="Times New Roman" w:hAnsi="Times New Roman" w:cs="Times New Roman"/>
          <w:i/>
          <w:sz w:val="24"/>
          <w:szCs w:val="24"/>
        </w:rPr>
        <w:t>materia</w:t>
      </w:r>
      <w:proofErr w:type="spellEnd"/>
      <w:r>
        <w:rPr>
          <w:rFonts w:ascii="Times New Roman" w:hAnsi="Times New Roman" w:cs="Times New Roman"/>
          <w:sz w:val="24"/>
          <w:szCs w:val="24"/>
        </w:rPr>
        <w:t xml:space="preserve"> with section </w:t>
      </w:r>
      <w:r w:rsidR="0008601B">
        <w:rPr>
          <w:rFonts w:ascii="Times New Roman" w:hAnsi="Times New Roman" w:cs="Times New Roman"/>
          <w:sz w:val="24"/>
          <w:szCs w:val="24"/>
        </w:rPr>
        <w:t xml:space="preserve">126 of </w:t>
      </w:r>
      <w:r w:rsidR="0008601B" w:rsidRPr="00206863">
        <w:rPr>
          <w:rFonts w:ascii="Times New Roman" w:hAnsi="Times New Roman" w:cs="Times New Roman"/>
          <w:i/>
          <w:sz w:val="24"/>
          <w:szCs w:val="24"/>
        </w:rPr>
        <w:t xml:space="preserve">The </w:t>
      </w:r>
      <w:r w:rsidR="0008601B">
        <w:rPr>
          <w:rFonts w:ascii="Times New Roman" w:hAnsi="Times New Roman" w:cs="Times New Roman"/>
          <w:i/>
          <w:sz w:val="24"/>
          <w:szCs w:val="24"/>
        </w:rPr>
        <w:t>Trial on Indictments</w:t>
      </w:r>
      <w:r w:rsidR="0008601B" w:rsidRPr="00206863">
        <w:rPr>
          <w:rFonts w:ascii="Times New Roman" w:hAnsi="Times New Roman" w:cs="Times New Roman"/>
          <w:i/>
          <w:sz w:val="24"/>
          <w:szCs w:val="24"/>
        </w:rPr>
        <w:t xml:space="preserve"> Act</w:t>
      </w:r>
      <w:r>
        <w:rPr>
          <w:rFonts w:ascii="Times New Roman" w:hAnsi="Times New Roman" w:cs="Times New Roman"/>
          <w:sz w:val="24"/>
          <w:szCs w:val="24"/>
        </w:rPr>
        <w:t>)</w:t>
      </w:r>
      <w:r w:rsidRPr="00E17B4E">
        <w:rPr>
          <w:rFonts w:ascii="Times New Roman" w:hAnsi="Times New Roman" w:cs="Times New Roman"/>
          <w:sz w:val="24"/>
          <w:szCs w:val="24"/>
        </w:rPr>
        <w:t xml:space="preserve"> to emphasize the sanctions against the offender as well as to benefit himself.  A relevant consideration would be whether civil proceedings have been taken and, if so, whether they are being pursued.  There are other factors that enter into the exercise of the discretion, such as the means of the offender, and whether the criminal court will be involved in a long process of assessment of the loss, although I do not read s. 653 as requiring exact measurement</w:t>
      </w:r>
      <w:r>
        <w:rPr>
          <w:rFonts w:ascii="Times New Roman" w:hAnsi="Times New Roman" w:cs="Times New Roman"/>
          <w:sz w:val="24"/>
          <w:szCs w:val="24"/>
        </w:rPr>
        <w:t>.</w:t>
      </w:r>
    </w:p>
    <w:p w:rsidR="00D36C7F" w:rsidRDefault="00D36C7F" w:rsidP="00463B86">
      <w:pPr>
        <w:autoSpaceDE w:val="0"/>
        <w:autoSpaceDN w:val="0"/>
        <w:adjustRightInd w:val="0"/>
        <w:spacing w:after="0"/>
        <w:ind w:left="576" w:right="576"/>
        <w:jc w:val="both"/>
        <w:rPr>
          <w:rFonts w:ascii="Times New Roman" w:hAnsi="Times New Roman" w:cs="Times New Roman"/>
          <w:sz w:val="24"/>
          <w:szCs w:val="24"/>
        </w:rPr>
      </w:pPr>
    </w:p>
    <w:p w:rsidR="00463B86" w:rsidRDefault="00463B86" w:rsidP="00463B86">
      <w:pPr>
        <w:autoSpaceDE w:val="0"/>
        <w:autoSpaceDN w:val="0"/>
        <w:adjustRightInd w:val="0"/>
        <w:spacing w:after="0" w:line="360" w:lineRule="auto"/>
        <w:jc w:val="both"/>
        <w:rPr>
          <w:rFonts w:ascii="Times New Roman" w:hAnsi="Times New Roman" w:cs="Times New Roman"/>
          <w:sz w:val="24"/>
          <w:szCs w:val="24"/>
        </w:rPr>
      </w:pPr>
      <w:proofErr w:type="spellStart"/>
      <w:r w:rsidRPr="0051196C">
        <w:rPr>
          <w:rFonts w:ascii="Times New Roman" w:hAnsi="Times New Roman" w:cs="Times New Roman"/>
          <w:sz w:val="24"/>
          <w:szCs w:val="24"/>
        </w:rPr>
        <w:t>Laskin</w:t>
      </w:r>
      <w:proofErr w:type="spellEnd"/>
      <w:r w:rsidRPr="0051196C">
        <w:rPr>
          <w:rFonts w:ascii="Times New Roman" w:hAnsi="Times New Roman" w:cs="Times New Roman"/>
          <w:sz w:val="24"/>
          <w:szCs w:val="24"/>
        </w:rPr>
        <w:t xml:space="preserve"> C.J. further observed that a compensation order should only be made when the amount can be readily ascertained, and only when the accused does not have an interest in seeing that civil proceedings are brought against him in order that he might have the benefit of discovery procedures and the production of documents.  Obviously, though, neither the production of documents nor the examination for discovery will be of much, if any, significance if the amount owing to the victims is fixed and acknowledged.</w:t>
      </w:r>
      <w:r w:rsidRPr="000757D1">
        <w:t xml:space="preserve"> </w:t>
      </w:r>
      <w:r w:rsidRPr="00670E41">
        <w:rPr>
          <w:rFonts w:ascii="Times New Roman" w:hAnsi="Times New Roman" w:cs="Times New Roman"/>
          <w:sz w:val="24"/>
          <w:szCs w:val="24"/>
        </w:rPr>
        <w:t>“</w:t>
      </w:r>
      <w:r w:rsidRPr="000757D1">
        <w:rPr>
          <w:rFonts w:ascii="Times New Roman" w:hAnsi="Times New Roman" w:cs="Times New Roman"/>
          <w:sz w:val="24"/>
          <w:szCs w:val="24"/>
        </w:rPr>
        <w:t>Where the amount lost by the victim</w:t>
      </w:r>
      <w:r>
        <w:rPr>
          <w:rFonts w:ascii="Times New Roman" w:hAnsi="Times New Roman" w:cs="Times New Roman"/>
          <w:sz w:val="24"/>
          <w:szCs w:val="24"/>
        </w:rPr>
        <w:t>s</w:t>
      </w:r>
      <w:r w:rsidRPr="000757D1">
        <w:rPr>
          <w:rFonts w:ascii="Times New Roman" w:hAnsi="Times New Roman" w:cs="Times New Roman"/>
          <w:sz w:val="24"/>
          <w:szCs w:val="24"/>
        </w:rPr>
        <w:t xml:space="preserve"> of the appellant's criminal conduct is admitted it would not be sensible to require them to incur the additional expense of undertaking civil proceedings to establish their loss, nor do I believe that it would assist in the appellant's rehabilitation to permit him to put his victims to this additional trouble and expense</w:t>
      </w:r>
      <w:r>
        <w:rPr>
          <w:rFonts w:ascii="Times New Roman" w:hAnsi="Times New Roman" w:cs="Times New Roman"/>
          <w:sz w:val="24"/>
          <w:szCs w:val="24"/>
        </w:rPr>
        <w:t>” (</w:t>
      </w:r>
      <w:r w:rsidRPr="000757D1">
        <w:rPr>
          <w:rFonts w:ascii="Times New Roman" w:hAnsi="Times New Roman" w:cs="Times New Roman"/>
          <w:sz w:val="24"/>
          <w:szCs w:val="24"/>
        </w:rPr>
        <w:t xml:space="preserve">aptly stated by Martin J.A. in </w:t>
      </w:r>
      <w:r w:rsidRPr="000757D1">
        <w:rPr>
          <w:rFonts w:ascii="Times New Roman" w:hAnsi="Times New Roman" w:cs="Times New Roman"/>
          <w:i/>
          <w:sz w:val="24"/>
          <w:szCs w:val="24"/>
        </w:rPr>
        <w:t>R. v. Scherer (1984), 16 C.C.C. (3d) 30, at p. 38</w:t>
      </w:r>
      <w:r>
        <w:rPr>
          <w:rFonts w:ascii="Times New Roman" w:hAnsi="Times New Roman" w:cs="Times New Roman"/>
          <w:sz w:val="24"/>
          <w:szCs w:val="24"/>
        </w:rPr>
        <w:t>)</w:t>
      </w:r>
      <w:r w:rsidRPr="000757D1">
        <w:rPr>
          <w:rFonts w:ascii="Times New Roman" w:hAnsi="Times New Roman" w:cs="Times New Roman"/>
          <w:sz w:val="24"/>
          <w:szCs w:val="24"/>
        </w:rPr>
        <w:t>.</w:t>
      </w:r>
      <w:r w:rsidRPr="001700B4">
        <w:t xml:space="preserve"> </w:t>
      </w:r>
      <w:r>
        <w:rPr>
          <w:rFonts w:ascii="Times New Roman" w:hAnsi="Times New Roman" w:cs="Times New Roman"/>
          <w:sz w:val="24"/>
          <w:szCs w:val="24"/>
        </w:rPr>
        <w:t>A</w:t>
      </w:r>
      <w:r w:rsidRPr="001700B4">
        <w:rPr>
          <w:rFonts w:ascii="Times New Roman" w:hAnsi="Times New Roman" w:cs="Times New Roman"/>
          <w:sz w:val="24"/>
          <w:szCs w:val="24"/>
        </w:rPr>
        <w:t xml:space="preserve"> victim of crime in a situation where the amount involved is readily ascertained and acknowledged by the accused </w:t>
      </w:r>
      <w:r>
        <w:rPr>
          <w:rFonts w:ascii="Times New Roman" w:hAnsi="Times New Roman" w:cs="Times New Roman"/>
          <w:sz w:val="24"/>
          <w:szCs w:val="24"/>
        </w:rPr>
        <w:t xml:space="preserve">should not </w:t>
      </w:r>
      <w:r w:rsidRPr="001700B4">
        <w:rPr>
          <w:rFonts w:ascii="Times New Roman" w:hAnsi="Times New Roman" w:cs="Times New Roman"/>
          <w:sz w:val="24"/>
          <w:szCs w:val="24"/>
        </w:rPr>
        <w:t>be forced to undertake the often slow, tedious and expensive civil proceedings against the very person who</w:t>
      </w:r>
      <w:r>
        <w:rPr>
          <w:rFonts w:ascii="Times New Roman" w:hAnsi="Times New Roman" w:cs="Times New Roman"/>
          <w:sz w:val="24"/>
          <w:szCs w:val="24"/>
        </w:rPr>
        <w:t xml:space="preserve"> is responsible for the injury. In such situations, </w:t>
      </w:r>
      <w:r w:rsidRPr="000955F5">
        <w:rPr>
          <w:rFonts w:ascii="Times New Roman" w:hAnsi="Times New Roman" w:cs="Times New Roman"/>
          <w:sz w:val="24"/>
          <w:szCs w:val="24"/>
        </w:rPr>
        <w:t xml:space="preserve">it would be unreasonable to deny the practical necessity for an immediate disposition </w:t>
      </w:r>
      <w:r>
        <w:rPr>
          <w:rFonts w:ascii="Times New Roman" w:hAnsi="Times New Roman" w:cs="Times New Roman"/>
          <w:sz w:val="24"/>
          <w:szCs w:val="24"/>
        </w:rPr>
        <w:t xml:space="preserve">as to reparation </w:t>
      </w:r>
      <w:r w:rsidRPr="000955F5">
        <w:rPr>
          <w:rFonts w:ascii="Times New Roman" w:hAnsi="Times New Roman" w:cs="Times New Roman"/>
          <w:sz w:val="24"/>
          <w:szCs w:val="24"/>
        </w:rPr>
        <w:t>by the criminal court which is properly seized of the questi</w:t>
      </w:r>
      <w:r>
        <w:rPr>
          <w:rFonts w:ascii="Times New Roman" w:hAnsi="Times New Roman" w:cs="Times New Roman"/>
          <w:sz w:val="24"/>
          <w:szCs w:val="24"/>
        </w:rPr>
        <w:t>on as an incident of the adjudi</w:t>
      </w:r>
      <w:r w:rsidRPr="000955F5">
        <w:rPr>
          <w:rFonts w:ascii="Times New Roman" w:hAnsi="Times New Roman" w:cs="Times New Roman"/>
          <w:sz w:val="24"/>
          <w:szCs w:val="24"/>
        </w:rPr>
        <w:t>cation over the criminal accusation.</w:t>
      </w:r>
    </w:p>
    <w:p w:rsidR="00463B86" w:rsidRDefault="00463B86" w:rsidP="00463B86">
      <w:pPr>
        <w:autoSpaceDE w:val="0"/>
        <w:autoSpaceDN w:val="0"/>
        <w:adjustRightInd w:val="0"/>
        <w:spacing w:after="0" w:line="360" w:lineRule="auto"/>
        <w:jc w:val="both"/>
        <w:rPr>
          <w:rFonts w:ascii="Times New Roman" w:hAnsi="Times New Roman" w:cs="Times New Roman"/>
          <w:sz w:val="24"/>
          <w:szCs w:val="24"/>
        </w:rPr>
      </w:pPr>
    </w:p>
    <w:p w:rsidR="00463B86" w:rsidRDefault="00463B86" w:rsidP="00463B8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Section 126 of </w:t>
      </w:r>
      <w:r w:rsidRPr="00206863">
        <w:rPr>
          <w:rFonts w:ascii="Times New Roman" w:hAnsi="Times New Roman" w:cs="Times New Roman"/>
          <w:i/>
          <w:sz w:val="24"/>
          <w:szCs w:val="24"/>
        </w:rPr>
        <w:t xml:space="preserve">The </w:t>
      </w:r>
      <w:r>
        <w:rPr>
          <w:rFonts w:ascii="Times New Roman" w:hAnsi="Times New Roman" w:cs="Times New Roman"/>
          <w:i/>
          <w:sz w:val="24"/>
          <w:szCs w:val="24"/>
        </w:rPr>
        <w:t>Trial on Indictments</w:t>
      </w:r>
      <w:r w:rsidRPr="00206863">
        <w:rPr>
          <w:rFonts w:ascii="Times New Roman" w:hAnsi="Times New Roman" w:cs="Times New Roman"/>
          <w:i/>
          <w:sz w:val="24"/>
          <w:szCs w:val="24"/>
        </w:rPr>
        <w:t xml:space="preserve"> Act</w:t>
      </w:r>
      <w:r w:rsidRPr="00852780">
        <w:rPr>
          <w:rFonts w:ascii="Times New Roman" w:hAnsi="Times New Roman" w:cs="Times New Roman"/>
          <w:sz w:val="24"/>
          <w:szCs w:val="24"/>
        </w:rPr>
        <w:t xml:space="preserve"> </w:t>
      </w:r>
      <w:r>
        <w:rPr>
          <w:rFonts w:ascii="Times New Roman" w:hAnsi="Times New Roman" w:cs="Times New Roman"/>
          <w:sz w:val="24"/>
          <w:szCs w:val="24"/>
        </w:rPr>
        <w:t xml:space="preserve">confers discretion upon a trial court, to order “such compensation as the court deems fair and reasonable”. This requires that </w:t>
      </w:r>
      <w:r w:rsidRPr="008F3C31">
        <w:rPr>
          <w:rFonts w:ascii="Times New Roman" w:hAnsi="Times New Roman" w:cs="Times New Roman"/>
          <w:sz w:val="24"/>
          <w:szCs w:val="24"/>
        </w:rPr>
        <w:t>as long as the damage is financially assessable</w:t>
      </w:r>
      <w:r>
        <w:rPr>
          <w:rFonts w:ascii="Times New Roman" w:hAnsi="Times New Roman" w:cs="Times New Roman"/>
          <w:sz w:val="24"/>
          <w:szCs w:val="24"/>
        </w:rPr>
        <w:t>,</w:t>
      </w:r>
      <w:r w:rsidRPr="008F3C31">
        <w:rPr>
          <w:rFonts w:ascii="Times New Roman" w:hAnsi="Times New Roman" w:cs="Times New Roman"/>
          <w:sz w:val="24"/>
          <w:szCs w:val="24"/>
        </w:rPr>
        <w:t xml:space="preserve"> </w:t>
      </w:r>
      <w:r>
        <w:rPr>
          <w:rFonts w:ascii="Times New Roman" w:hAnsi="Times New Roman" w:cs="Times New Roman"/>
          <w:sz w:val="24"/>
          <w:szCs w:val="24"/>
        </w:rPr>
        <w:t xml:space="preserve">the amount ordered should be </w:t>
      </w:r>
      <w:r w:rsidRPr="00D52047">
        <w:rPr>
          <w:rFonts w:ascii="Times New Roman" w:hAnsi="Times New Roman" w:cs="Times New Roman"/>
          <w:sz w:val="24"/>
          <w:szCs w:val="24"/>
        </w:rPr>
        <w:t xml:space="preserve">proportional to the </w:t>
      </w:r>
      <w:r>
        <w:rPr>
          <w:rFonts w:ascii="Times New Roman" w:hAnsi="Times New Roman" w:cs="Times New Roman"/>
          <w:sz w:val="24"/>
          <w:szCs w:val="24"/>
        </w:rPr>
        <w:t>damage</w:t>
      </w:r>
      <w:r w:rsidRPr="00D52047">
        <w:rPr>
          <w:rFonts w:ascii="Times New Roman" w:hAnsi="Times New Roman" w:cs="Times New Roman"/>
          <w:sz w:val="24"/>
          <w:szCs w:val="24"/>
        </w:rPr>
        <w:t xml:space="preserve"> caused by the wrongful act</w:t>
      </w:r>
      <w:r>
        <w:rPr>
          <w:rFonts w:ascii="Times New Roman" w:hAnsi="Times New Roman" w:cs="Times New Roman"/>
          <w:sz w:val="24"/>
          <w:szCs w:val="24"/>
        </w:rPr>
        <w:t>.</w:t>
      </w:r>
      <w:r w:rsidRPr="00D52047">
        <w:rPr>
          <w:rFonts w:ascii="Times New Roman" w:hAnsi="Times New Roman" w:cs="Times New Roman"/>
          <w:sz w:val="24"/>
          <w:szCs w:val="24"/>
        </w:rPr>
        <w:t xml:space="preserve"> An important</w:t>
      </w:r>
      <w:r>
        <w:rPr>
          <w:rFonts w:ascii="Times New Roman" w:hAnsi="Times New Roman" w:cs="Times New Roman"/>
          <w:sz w:val="24"/>
          <w:szCs w:val="24"/>
        </w:rPr>
        <w:t xml:space="preserve"> consequence of the principle of proportionality is </w:t>
      </w:r>
      <w:r w:rsidRPr="00D52047">
        <w:rPr>
          <w:rFonts w:ascii="Times New Roman" w:hAnsi="Times New Roman" w:cs="Times New Roman"/>
          <w:sz w:val="24"/>
          <w:szCs w:val="24"/>
        </w:rPr>
        <w:t xml:space="preserve">that </w:t>
      </w:r>
      <w:r>
        <w:rPr>
          <w:rFonts w:ascii="Times New Roman" w:hAnsi="Times New Roman" w:cs="Times New Roman"/>
          <w:sz w:val="24"/>
          <w:szCs w:val="24"/>
        </w:rPr>
        <w:t>orders of compensation should</w:t>
      </w:r>
      <w:r w:rsidRPr="00D52047">
        <w:rPr>
          <w:rFonts w:ascii="Times New Roman" w:hAnsi="Times New Roman" w:cs="Times New Roman"/>
          <w:sz w:val="24"/>
          <w:szCs w:val="24"/>
        </w:rPr>
        <w:t xml:space="preserve"> not </w:t>
      </w:r>
      <w:r>
        <w:rPr>
          <w:rFonts w:ascii="Times New Roman" w:hAnsi="Times New Roman" w:cs="Times New Roman"/>
          <w:sz w:val="24"/>
          <w:szCs w:val="24"/>
        </w:rPr>
        <w:t xml:space="preserve">be </w:t>
      </w:r>
      <w:r w:rsidRPr="00D52047">
        <w:rPr>
          <w:rFonts w:ascii="Times New Roman" w:hAnsi="Times New Roman" w:cs="Times New Roman"/>
          <w:sz w:val="24"/>
          <w:szCs w:val="24"/>
        </w:rPr>
        <w:t>punitive</w:t>
      </w:r>
      <w:r>
        <w:rPr>
          <w:rFonts w:ascii="Times New Roman" w:hAnsi="Times New Roman" w:cs="Times New Roman"/>
          <w:sz w:val="24"/>
          <w:szCs w:val="24"/>
        </w:rPr>
        <w:t xml:space="preserve"> </w:t>
      </w:r>
      <w:r w:rsidRPr="00D52047">
        <w:rPr>
          <w:rFonts w:ascii="Times New Roman" w:hAnsi="Times New Roman" w:cs="Times New Roman"/>
          <w:sz w:val="24"/>
          <w:szCs w:val="24"/>
        </w:rPr>
        <w:t xml:space="preserve">in nature. </w:t>
      </w:r>
      <w:r>
        <w:rPr>
          <w:rFonts w:ascii="Times New Roman" w:hAnsi="Times New Roman" w:cs="Times New Roman"/>
          <w:sz w:val="24"/>
          <w:szCs w:val="24"/>
        </w:rPr>
        <w:t xml:space="preserve">The amount determined by court should exclusively be aimed at remedying the damage caused through the </w:t>
      </w:r>
      <w:r w:rsidRPr="00536C91">
        <w:rPr>
          <w:rFonts w:ascii="Times New Roman" w:hAnsi="Times New Roman" w:cs="Times New Roman"/>
          <w:sz w:val="24"/>
          <w:szCs w:val="24"/>
        </w:rPr>
        <w:t>wrongful act, and not conceiv</w:t>
      </w:r>
      <w:r>
        <w:rPr>
          <w:rFonts w:ascii="Times New Roman" w:hAnsi="Times New Roman" w:cs="Times New Roman"/>
          <w:sz w:val="24"/>
          <w:szCs w:val="24"/>
        </w:rPr>
        <w:t>ed as an exemplary measure.  The aim should be to redress only direct damage and loss</w:t>
      </w:r>
      <w:r w:rsidRPr="00B04ECF">
        <w:rPr>
          <w:rFonts w:ascii="Times New Roman" w:hAnsi="Times New Roman" w:cs="Times New Roman"/>
          <w:sz w:val="24"/>
          <w:szCs w:val="24"/>
        </w:rPr>
        <w:t xml:space="preserve"> </w:t>
      </w:r>
      <w:r>
        <w:rPr>
          <w:rFonts w:ascii="Times New Roman" w:hAnsi="Times New Roman" w:cs="Times New Roman"/>
          <w:sz w:val="24"/>
          <w:szCs w:val="24"/>
        </w:rPr>
        <w:lastRenderedPageBreak/>
        <w:t>resulting from</w:t>
      </w:r>
      <w:r w:rsidRPr="00B04ECF">
        <w:rPr>
          <w:rFonts w:ascii="Times New Roman" w:hAnsi="Times New Roman" w:cs="Times New Roman"/>
          <w:sz w:val="24"/>
          <w:szCs w:val="24"/>
        </w:rPr>
        <w:t xml:space="preserve"> the i</w:t>
      </w:r>
      <w:r>
        <w:rPr>
          <w:rFonts w:ascii="Times New Roman" w:hAnsi="Times New Roman" w:cs="Times New Roman"/>
          <w:sz w:val="24"/>
          <w:szCs w:val="24"/>
        </w:rPr>
        <w:t xml:space="preserve">llegal act, leaving out those damages and losses which are too indirect or </w:t>
      </w:r>
      <w:r w:rsidRPr="00B04ECF">
        <w:rPr>
          <w:rFonts w:ascii="Times New Roman" w:hAnsi="Times New Roman" w:cs="Times New Roman"/>
          <w:sz w:val="24"/>
          <w:szCs w:val="24"/>
        </w:rPr>
        <w:t>remote</w:t>
      </w:r>
      <w:r>
        <w:rPr>
          <w:rFonts w:ascii="Times New Roman" w:hAnsi="Times New Roman" w:cs="Times New Roman"/>
          <w:sz w:val="24"/>
          <w:szCs w:val="24"/>
        </w:rPr>
        <w:t xml:space="preserve">. In this case, since the facts that emerged in the course of the trial </w:t>
      </w:r>
      <w:r w:rsidRPr="00CC321D">
        <w:rPr>
          <w:rFonts w:ascii="Times New Roman" w:hAnsi="Times New Roman" w:cs="Times New Roman"/>
          <w:sz w:val="24"/>
          <w:szCs w:val="24"/>
        </w:rPr>
        <w:t>are</w:t>
      </w:r>
      <w:r>
        <w:rPr>
          <w:rFonts w:ascii="Times New Roman" w:hAnsi="Times New Roman" w:cs="Times New Roman"/>
          <w:sz w:val="24"/>
          <w:szCs w:val="24"/>
        </w:rPr>
        <w:t xml:space="preserve"> so </w:t>
      </w:r>
      <w:r w:rsidR="0008601B">
        <w:rPr>
          <w:rFonts w:ascii="Times New Roman" w:hAnsi="Times New Roman" w:cs="Times New Roman"/>
          <w:sz w:val="24"/>
          <w:szCs w:val="24"/>
        </w:rPr>
        <w:t xml:space="preserve">clear and were not contested by the accused as regards quantum, </w:t>
      </w:r>
      <w:r>
        <w:rPr>
          <w:rFonts w:ascii="Times New Roman" w:hAnsi="Times New Roman" w:cs="Times New Roman"/>
          <w:sz w:val="24"/>
          <w:szCs w:val="24"/>
        </w:rPr>
        <w:t xml:space="preserve">I </w:t>
      </w:r>
      <w:r w:rsidR="0008601B">
        <w:rPr>
          <w:rFonts w:ascii="Times New Roman" w:hAnsi="Times New Roman" w:cs="Times New Roman"/>
          <w:sz w:val="24"/>
          <w:szCs w:val="24"/>
        </w:rPr>
        <w:t>deem</w:t>
      </w:r>
      <w:r>
        <w:rPr>
          <w:rFonts w:ascii="Times New Roman" w:hAnsi="Times New Roman" w:cs="Times New Roman"/>
          <w:sz w:val="24"/>
          <w:szCs w:val="24"/>
        </w:rPr>
        <w:t xml:space="preserve"> </w:t>
      </w:r>
      <w:r w:rsidRPr="00CC321D">
        <w:rPr>
          <w:rFonts w:ascii="Times New Roman" w:hAnsi="Times New Roman" w:cs="Times New Roman"/>
          <w:sz w:val="24"/>
          <w:szCs w:val="24"/>
        </w:rPr>
        <w:t xml:space="preserve">it unnecessary to </w:t>
      </w:r>
      <w:r>
        <w:rPr>
          <w:rFonts w:ascii="Times New Roman" w:hAnsi="Times New Roman" w:cs="Times New Roman"/>
          <w:sz w:val="24"/>
          <w:szCs w:val="24"/>
        </w:rPr>
        <w:t xml:space="preserve">inquire into this value for I consider the amount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1,000,000/= to be reasonable compensation to the complainant for the loss of this cow. I order the convict to pay that amount within six months from the date of this order, failure of which he is to serve an additional six months’ imprisonment.</w:t>
      </w:r>
    </w:p>
    <w:p w:rsidR="00463B86" w:rsidRPr="00D33149" w:rsidRDefault="00463B86" w:rsidP="00463B86">
      <w:pPr>
        <w:spacing w:after="0" w:line="360" w:lineRule="auto"/>
        <w:jc w:val="both"/>
        <w:rPr>
          <w:rFonts w:ascii="Times New Roman" w:hAnsi="Times New Roman" w:cs="Times New Roman"/>
          <w:sz w:val="24"/>
          <w:szCs w:val="24"/>
        </w:rPr>
      </w:pPr>
    </w:p>
    <w:p w:rsidR="00463B86" w:rsidRPr="00D33149" w:rsidRDefault="00463B86" w:rsidP="00463B86">
      <w:pPr>
        <w:spacing w:after="0" w:line="360" w:lineRule="auto"/>
        <w:jc w:val="both"/>
        <w:rPr>
          <w:rFonts w:ascii="Times New Roman" w:hAnsi="Times New Roman" w:cs="Times New Roman"/>
          <w:sz w:val="24"/>
          <w:szCs w:val="24"/>
        </w:rPr>
      </w:pPr>
      <w:r w:rsidRPr="00D33149">
        <w:rPr>
          <w:rFonts w:ascii="Times New Roman" w:hAnsi="Times New Roman" w:cs="Times New Roman"/>
          <w:sz w:val="24"/>
          <w:szCs w:val="24"/>
        </w:rPr>
        <w:t xml:space="preserve">The convict </w:t>
      </w:r>
      <w:r>
        <w:rPr>
          <w:rFonts w:ascii="Times New Roman" w:hAnsi="Times New Roman" w:cs="Times New Roman"/>
          <w:sz w:val="24"/>
          <w:szCs w:val="24"/>
        </w:rPr>
        <w:t>is</w:t>
      </w:r>
      <w:r w:rsidRPr="00D33149">
        <w:rPr>
          <w:rFonts w:ascii="Times New Roman" w:hAnsi="Times New Roman" w:cs="Times New Roman"/>
          <w:sz w:val="24"/>
          <w:szCs w:val="24"/>
        </w:rPr>
        <w:t xml:space="preserve"> advised that </w:t>
      </w:r>
      <w:r>
        <w:rPr>
          <w:rFonts w:ascii="Times New Roman" w:hAnsi="Times New Roman" w:cs="Times New Roman"/>
          <w:sz w:val="24"/>
          <w:szCs w:val="24"/>
        </w:rPr>
        <w:t>he has a</w:t>
      </w:r>
      <w:r w:rsidRPr="00D33149">
        <w:rPr>
          <w:rFonts w:ascii="Times New Roman" w:hAnsi="Times New Roman" w:cs="Times New Roman"/>
          <w:sz w:val="24"/>
          <w:szCs w:val="24"/>
        </w:rPr>
        <w:t xml:space="preserve"> right of appeal against both conviction and sentence within a period of fourteen days</w:t>
      </w:r>
      <w:r>
        <w:rPr>
          <w:rFonts w:ascii="Times New Roman" w:hAnsi="Times New Roman" w:cs="Times New Roman"/>
          <w:sz w:val="24"/>
          <w:szCs w:val="24"/>
        </w:rPr>
        <w:t>.</w:t>
      </w:r>
    </w:p>
    <w:p w:rsidR="00463B86" w:rsidRPr="00D33149" w:rsidRDefault="00463B86" w:rsidP="00463B86">
      <w:pPr>
        <w:spacing w:after="0" w:line="360" w:lineRule="auto"/>
        <w:jc w:val="both"/>
        <w:rPr>
          <w:rFonts w:ascii="Times New Roman" w:hAnsi="Times New Roman" w:cs="Times New Roman"/>
          <w:sz w:val="24"/>
          <w:szCs w:val="24"/>
        </w:rPr>
      </w:pPr>
    </w:p>
    <w:p w:rsidR="00463B86" w:rsidRPr="00D33149" w:rsidRDefault="00463B86" w:rsidP="00463B86">
      <w:pPr>
        <w:spacing w:after="0" w:line="240" w:lineRule="auto"/>
        <w:jc w:val="both"/>
        <w:rPr>
          <w:rFonts w:ascii="Times New Roman" w:hAnsi="Times New Roman" w:cs="Times New Roman"/>
          <w:sz w:val="24"/>
          <w:szCs w:val="24"/>
        </w:rPr>
      </w:pPr>
      <w:r w:rsidRPr="00D33149">
        <w:rPr>
          <w:rFonts w:ascii="Times New Roman" w:hAnsi="Times New Roman" w:cs="Times New Roman"/>
          <w:sz w:val="24"/>
          <w:szCs w:val="24"/>
        </w:rPr>
        <w:t xml:space="preserve"> </w:t>
      </w:r>
      <w:proofErr w:type="gramStart"/>
      <w:r w:rsidRPr="00D33149">
        <w:rPr>
          <w:rFonts w:ascii="Times New Roman" w:hAnsi="Times New Roman" w:cs="Times New Roman"/>
          <w:sz w:val="24"/>
          <w:szCs w:val="24"/>
        </w:rPr>
        <w:t xml:space="preserve">Dated at </w:t>
      </w:r>
      <w:proofErr w:type="spellStart"/>
      <w:r w:rsidRPr="00D33149">
        <w:rPr>
          <w:rFonts w:ascii="Times New Roman" w:hAnsi="Times New Roman" w:cs="Times New Roman"/>
          <w:sz w:val="24"/>
          <w:szCs w:val="24"/>
        </w:rPr>
        <w:t>Arua</w:t>
      </w:r>
      <w:proofErr w:type="spellEnd"/>
      <w:r w:rsidRPr="00D33149">
        <w:rPr>
          <w:rFonts w:ascii="Times New Roman" w:hAnsi="Times New Roman" w:cs="Times New Roman"/>
          <w:sz w:val="24"/>
          <w:szCs w:val="24"/>
        </w:rPr>
        <w:t xml:space="preserve"> this </w:t>
      </w:r>
      <w:r>
        <w:rPr>
          <w:rFonts w:ascii="Times New Roman" w:hAnsi="Times New Roman" w:cs="Times New Roman"/>
          <w:sz w:val="24"/>
          <w:szCs w:val="24"/>
        </w:rPr>
        <w:t>10</w:t>
      </w:r>
      <w:r w:rsidRPr="00D33149">
        <w:rPr>
          <w:rFonts w:ascii="Times New Roman" w:hAnsi="Times New Roman" w:cs="Times New Roman"/>
          <w:sz w:val="24"/>
          <w:szCs w:val="24"/>
          <w:vertAlign w:val="superscript"/>
        </w:rPr>
        <w:t xml:space="preserve">th </w:t>
      </w:r>
      <w:r w:rsidRPr="00D33149">
        <w:rPr>
          <w:rFonts w:ascii="Times New Roman" w:hAnsi="Times New Roman" w:cs="Times New Roman"/>
          <w:sz w:val="24"/>
          <w:szCs w:val="24"/>
        </w:rPr>
        <w:t xml:space="preserve">day of </w:t>
      </w:r>
      <w:r>
        <w:rPr>
          <w:rFonts w:ascii="Times New Roman" w:hAnsi="Times New Roman" w:cs="Times New Roman"/>
          <w:sz w:val="24"/>
          <w:szCs w:val="24"/>
        </w:rPr>
        <w:t>February</w:t>
      </w:r>
      <w:r w:rsidRPr="00D33149">
        <w:rPr>
          <w:rFonts w:ascii="Times New Roman" w:hAnsi="Times New Roman" w:cs="Times New Roman"/>
          <w:sz w:val="24"/>
          <w:szCs w:val="24"/>
        </w:rPr>
        <w:t>, 2017.</w:t>
      </w:r>
      <w:proofErr w:type="gramEnd"/>
      <w:r w:rsidRPr="00D33149">
        <w:rPr>
          <w:rFonts w:ascii="Times New Roman" w:hAnsi="Times New Roman" w:cs="Times New Roman"/>
          <w:sz w:val="24"/>
          <w:szCs w:val="24"/>
        </w:rPr>
        <w:tab/>
      </w:r>
      <w:r w:rsidRPr="00D33149">
        <w:rPr>
          <w:rFonts w:ascii="Times New Roman" w:hAnsi="Times New Roman" w:cs="Times New Roman"/>
          <w:sz w:val="24"/>
          <w:szCs w:val="24"/>
        </w:rPr>
        <w:tab/>
        <w:t>…………………………………..</w:t>
      </w:r>
    </w:p>
    <w:p w:rsidR="00463B86" w:rsidRPr="00D33149" w:rsidRDefault="00463B86" w:rsidP="00463B86">
      <w:pPr>
        <w:spacing w:after="0" w:line="240" w:lineRule="auto"/>
        <w:jc w:val="both"/>
        <w:rPr>
          <w:rFonts w:ascii="Times New Roman" w:hAnsi="Times New Roman" w:cs="Times New Roman"/>
          <w:sz w:val="24"/>
          <w:szCs w:val="24"/>
        </w:rPr>
      </w:pPr>
      <w:r w:rsidRPr="00D33149">
        <w:rPr>
          <w:rFonts w:ascii="Times New Roman" w:hAnsi="Times New Roman" w:cs="Times New Roman"/>
          <w:sz w:val="24"/>
          <w:szCs w:val="24"/>
        </w:rPr>
        <w:tab/>
      </w:r>
      <w:r w:rsidRPr="00D33149">
        <w:rPr>
          <w:rFonts w:ascii="Times New Roman" w:hAnsi="Times New Roman" w:cs="Times New Roman"/>
          <w:sz w:val="24"/>
          <w:szCs w:val="24"/>
        </w:rPr>
        <w:tab/>
      </w:r>
      <w:r w:rsidRPr="00D33149">
        <w:rPr>
          <w:rFonts w:ascii="Times New Roman" w:hAnsi="Times New Roman" w:cs="Times New Roman"/>
          <w:sz w:val="24"/>
          <w:szCs w:val="24"/>
        </w:rPr>
        <w:tab/>
      </w:r>
      <w:r w:rsidRPr="00D33149">
        <w:rPr>
          <w:rFonts w:ascii="Times New Roman" w:hAnsi="Times New Roman" w:cs="Times New Roman"/>
          <w:sz w:val="24"/>
          <w:szCs w:val="24"/>
        </w:rPr>
        <w:tab/>
      </w:r>
      <w:r w:rsidRPr="00D33149">
        <w:rPr>
          <w:rFonts w:ascii="Times New Roman" w:hAnsi="Times New Roman" w:cs="Times New Roman"/>
          <w:sz w:val="24"/>
          <w:szCs w:val="24"/>
        </w:rPr>
        <w:tab/>
      </w:r>
      <w:r w:rsidRPr="00D33149">
        <w:rPr>
          <w:rFonts w:ascii="Times New Roman" w:hAnsi="Times New Roman" w:cs="Times New Roman"/>
          <w:sz w:val="24"/>
          <w:szCs w:val="24"/>
        </w:rPr>
        <w:tab/>
      </w:r>
      <w:r w:rsidRPr="00D33149">
        <w:rPr>
          <w:rFonts w:ascii="Times New Roman" w:hAnsi="Times New Roman" w:cs="Times New Roman"/>
          <w:sz w:val="24"/>
          <w:szCs w:val="24"/>
        </w:rPr>
        <w:tab/>
      </w:r>
      <w:r w:rsidRPr="00D33149">
        <w:rPr>
          <w:rFonts w:ascii="Times New Roman" w:hAnsi="Times New Roman" w:cs="Times New Roman"/>
          <w:sz w:val="24"/>
          <w:szCs w:val="24"/>
        </w:rPr>
        <w:tab/>
        <w:t xml:space="preserve">Stephen </w:t>
      </w:r>
      <w:proofErr w:type="spellStart"/>
      <w:r w:rsidRPr="00D33149">
        <w:rPr>
          <w:rFonts w:ascii="Times New Roman" w:hAnsi="Times New Roman" w:cs="Times New Roman"/>
          <w:sz w:val="24"/>
          <w:szCs w:val="24"/>
        </w:rPr>
        <w:t>Mubiru</w:t>
      </w:r>
      <w:proofErr w:type="spellEnd"/>
    </w:p>
    <w:p w:rsidR="00463B86" w:rsidRPr="00D33149" w:rsidRDefault="00463B86" w:rsidP="00463B86">
      <w:pPr>
        <w:spacing w:after="0" w:line="240" w:lineRule="auto"/>
        <w:rPr>
          <w:rFonts w:ascii="Times New Roman" w:hAnsi="Times New Roman" w:cs="Times New Roman"/>
          <w:sz w:val="24"/>
          <w:szCs w:val="24"/>
        </w:rPr>
      </w:pPr>
      <w:r w:rsidRPr="00D33149">
        <w:rPr>
          <w:rFonts w:ascii="Times New Roman" w:hAnsi="Times New Roman" w:cs="Times New Roman"/>
          <w:sz w:val="24"/>
          <w:szCs w:val="24"/>
        </w:rPr>
        <w:tab/>
      </w:r>
      <w:r w:rsidRPr="00D33149">
        <w:rPr>
          <w:rFonts w:ascii="Times New Roman" w:hAnsi="Times New Roman" w:cs="Times New Roman"/>
          <w:sz w:val="24"/>
          <w:szCs w:val="24"/>
        </w:rPr>
        <w:tab/>
      </w:r>
      <w:r w:rsidRPr="00D33149">
        <w:rPr>
          <w:rFonts w:ascii="Times New Roman" w:hAnsi="Times New Roman" w:cs="Times New Roman"/>
          <w:sz w:val="24"/>
          <w:szCs w:val="24"/>
        </w:rPr>
        <w:tab/>
      </w:r>
      <w:r w:rsidRPr="00D33149">
        <w:rPr>
          <w:rFonts w:ascii="Times New Roman" w:hAnsi="Times New Roman" w:cs="Times New Roman"/>
          <w:sz w:val="24"/>
          <w:szCs w:val="24"/>
        </w:rPr>
        <w:tab/>
      </w:r>
      <w:r w:rsidRPr="00D33149">
        <w:rPr>
          <w:rFonts w:ascii="Times New Roman" w:hAnsi="Times New Roman" w:cs="Times New Roman"/>
          <w:sz w:val="24"/>
          <w:szCs w:val="24"/>
        </w:rPr>
        <w:tab/>
      </w:r>
      <w:r w:rsidRPr="00D33149">
        <w:rPr>
          <w:rFonts w:ascii="Times New Roman" w:hAnsi="Times New Roman" w:cs="Times New Roman"/>
          <w:sz w:val="24"/>
          <w:szCs w:val="24"/>
        </w:rPr>
        <w:tab/>
      </w:r>
      <w:r w:rsidRPr="00D33149">
        <w:rPr>
          <w:rFonts w:ascii="Times New Roman" w:hAnsi="Times New Roman" w:cs="Times New Roman"/>
          <w:sz w:val="24"/>
          <w:szCs w:val="24"/>
        </w:rPr>
        <w:tab/>
      </w:r>
      <w:r w:rsidRPr="00D33149">
        <w:rPr>
          <w:rFonts w:ascii="Times New Roman" w:hAnsi="Times New Roman" w:cs="Times New Roman"/>
          <w:sz w:val="24"/>
          <w:szCs w:val="24"/>
        </w:rPr>
        <w:tab/>
      </w:r>
      <w:proofErr w:type="gramStart"/>
      <w:r w:rsidRPr="00D33149">
        <w:rPr>
          <w:rFonts w:ascii="Times New Roman" w:hAnsi="Times New Roman" w:cs="Times New Roman"/>
          <w:sz w:val="24"/>
          <w:szCs w:val="24"/>
        </w:rPr>
        <w:t>Judge.</w:t>
      </w:r>
      <w:proofErr w:type="gramEnd"/>
    </w:p>
    <w:p w:rsidR="00F42CF7" w:rsidRPr="00DF34F1" w:rsidRDefault="00F42CF7" w:rsidP="00A304F4">
      <w:pPr>
        <w:spacing w:after="0" w:line="360" w:lineRule="auto"/>
        <w:rPr>
          <w:rFonts w:ascii="Times New Roman" w:hAnsi="Times New Roman" w:cs="Times New Roman"/>
          <w:sz w:val="24"/>
          <w:szCs w:val="24"/>
        </w:rPr>
      </w:pPr>
    </w:p>
    <w:sectPr w:rsidR="00F42CF7" w:rsidRPr="00DF34F1" w:rsidSect="00056E9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900" w:rsidRDefault="00167900" w:rsidP="000A66CB">
      <w:pPr>
        <w:spacing w:after="0" w:line="240" w:lineRule="auto"/>
      </w:pPr>
      <w:r>
        <w:separator/>
      </w:r>
    </w:p>
  </w:endnote>
  <w:endnote w:type="continuationSeparator" w:id="0">
    <w:p w:rsidR="00167900" w:rsidRDefault="00167900"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356F2F" w:rsidRDefault="00167900">
        <w:pPr>
          <w:pStyle w:val="Footer"/>
          <w:jc w:val="center"/>
        </w:pPr>
        <w:r>
          <w:fldChar w:fldCharType="begin"/>
        </w:r>
        <w:r>
          <w:instrText xml:space="preserve"> PAGE   \* MERGEFORMAT </w:instrText>
        </w:r>
        <w:r>
          <w:fldChar w:fldCharType="separate"/>
        </w:r>
        <w:r w:rsidR="009F4EAF">
          <w:rPr>
            <w:noProof/>
          </w:rPr>
          <w:t>1</w:t>
        </w:r>
        <w:r>
          <w:rPr>
            <w:noProof/>
          </w:rPr>
          <w:fldChar w:fldCharType="end"/>
        </w:r>
      </w:p>
    </w:sdtContent>
  </w:sdt>
  <w:p w:rsidR="00356F2F" w:rsidRDefault="00356F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900" w:rsidRDefault="00167900" w:rsidP="000A66CB">
      <w:pPr>
        <w:spacing w:after="0" w:line="240" w:lineRule="auto"/>
      </w:pPr>
      <w:r>
        <w:separator/>
      </w:r>
    </w:p>
  </w:footnote>
  <w:footnote w:type="continuationSeparator" w:id="0">
    <w:p w:rsidR="00167900" w:rsidRDefault="00167900"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25943"/>
    <w:multiLevelType w:val="hybridMultilevel"/>
    <w:tmpl w:val="31A6016A"/>
    <w:lvl w:ilvl="0" w:tplc="5AE47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064404"/>
    <w:multiLevelType w:val="hybridMultilevel"/>
    <w:tmpl w:val="2166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350EA"/>
    <w:rsid w:val="000522D9"/>
    <w:rsid w:val="00056E98"/>
    <w:rsid w:val="00066145"/>
    <w:rsid w:val="0008601B"/>
    <w:rsid w:val="00093F6C"/>
    <w:rsid w:val="000A11EE"/>
    <w:rsid w:val="000A2B53"/>
    <w:rsid w:val="000A66CB"/>
    <w:rsid w:val="000C332E"/>
    <w:rsid w:val="00160033"/>
    <w:rsid w:val="00167900"/>
    <w:rsid w:val="00187C31"/>
    <w:rsid w:val="00190304"/>
    <w:rsid w:val="00220453"/>
    <w:rsid w:val="00227C0D"/>
    <w:rsid w:val="00237538"/>
    <w:rsid w:val="00284734"/>
    <w:rsid w:val="00290414"/>
    <w:rsid w:val="002A2700"/>
    <w:rsid w:val="002A57AD"/>
    <w:rsid w:val="002A611D"/>
    <w:rsid w:val="002B76B6"/>
    <w:rsid w:val="002F7215"/>
    <w:rsid w:val="002F7D0F"/>
    <w:rsid w:val="00356F2F"/>
    <w:rsid w:val="00361391"/>
    <w:rsid w:val="0036778D"/>
    <w:rsid w:val="003903BE"/>
    <w:rsid w:val="00397D49"/>
    <w:rsid w:val="003C08F3"/>
    <w:rsid w:val="003C582F"/>
    <w:rsid w:val="003E3AEE"/>
    <w:rsid w:val="003E46DD"/>
    <w:rsid w:val="003E51F6"/>
    <w:rsid w:val="00405547"/>
    <w:rsid w:val="004157E3"/>
    <w:rsid w:val="00456AE5"/>
    <w:rsid w:val="00463B86"/>
    <w:rsid w:val="004D6109"/>
    <w:rsid w:val="004F3A7A"/>
    <w:rsid w:val="00524CE3"/>
    <w:rsid w:val="00563593"/>
    <w:rsid w:val="0057555A"/>
    <w:rsid w:val="00580F44"/>
    <w:rsid w:val="0059163E"/>
    <w:rsid w:val="005A600C"/>
    <w:rsid w:val="005D13CA"/>
    <w:rsid w:val="006757C4"/>
    <w:rsid w:val="00677B7C"/>
    <w:rsid w:val="006B6013"/>
    <w:rsid w:val="006B7BB6"/>
    <w:rsid w:val="006D3118"/>
    <w:rsid w:val="00744D99"/>
    <w:rsid w:val="00757785"/>
    <w:rsid w:val="00775E88"/>
    <w:rsid w:val="00777062"/>
    <w:rsid w:val="007B2E75"/>
    <w:rsid w:val="007B772D"/>
    <w:rsid w:val="007D4EEC"/>
    <w:rsid w:val="007E4E99"/>
    <w:rsid w:val="00825764"/>
    <w:rsid w:val="0083298E"/>
    <w:rsid w:val="008C66E8"/>
    <w:rsid w:val="009033CB"/>
    <w:rsid w:val="009402FD"/>
    <w:rsid w:val="0094334D"/>
    <w:rsid w:val="0098474E"/>
    <w:rsid w:val="0099206A"/>
    <w:rsid w:val="009B1551"/>
    <w:rsid w:val="009C6975"/>
    <w:rsid w:val="009E54EA"/>
    <w:rsid w:val="009F4EAF"/>
    <w:rsid w:val="00A033D6"/>
    <w:rsid w:val="00A304F4"/>
    <w:rsid w:val="00A3753F"/>
    <w:rsid w:val="00A37B66"/>
    <w:rsid w:val="00A57EBA"/>
    <w:rsid w:val="00A71E6F"/>
    <w:rsid w:val="00A83A53"/>
    <w:rsid w:val="00A9630F"/>
    <w:rsid w:val="00AA69E7"/>
    <w:rsid w:val="00AB7D4D"/>
    <w:rsid w:val="00AD1210"/>
    <w:rsid w:val="00AD5C98"/>
    <w:rsid w:val="00AF23B8"/>
    <w:rsid w:val="00B3175B"/>
    <w:rsid w:val="00B54757"/>
    <w:rsid w:val="00BB76BF"/>
    <w:rsid w:val="00BC6271"/>
    <w:rsid w:val="00C176BD"/>
    <w:rsid w:val="00C422A0"/>
    <w:rsid w:val="00C47D13"/>
    <w:rsid w:val="00C8564D"/>
    <w:rsid w:val="00CA34EC"/>
    <w:rsid w:val="00CB266A"/>
    <w:rsid w:val="00CC5890"/>
    <w:rsid w:val="00CF6104"/>
    <w:rsid w:val="00D04BAC"/>
    <w:rsid w:val="00D233CE"/>
    <w:rsid w:val="00D30171"/>
    <w:rsid w:val="00D33763"/>
    <w:rsid w:val="00D36C7F"/>
    <w:rsid w:val="00D41718"/>
    <w:rsid w:val="00DF34F1"/>
    <w:rsid w:val="00E07E52"/>
    <w:rsid w:val="00E15577"/>
    <w:rsid w:val="00E23020"/>
    <w:rsid w:val="00E4375A"/>
    <w:rsid w:val="00E86EFC"/>
    <w:rsid w:val="00E9298D"/>
    <w:rsid w:val="00EA40F7"/>
    <w:rsid w:val="00ED36F1"/>
    <w:rsid w:val="00F17B92"/>
    <w:rsid w:val="00F42CF7"/>
    <w:rsid w:val="00FA0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3835</Words>
  <Characters>21862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2016-08-02T11:50:00Z</cp:lastPrinted>
  <dcterms:created xsi:type="dcterms:W3CDTF">2017-02-24T07:10:00Z</dcterms:created>
  <dcterms:modified xsi:type="dcterms:W3CDTF">2017-02-24T07:10:00Z</dcterms:modified>
</cp:coreProperties>
</file>