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ED2" w:rsidRPr="006B6013" w:rsidRDefault="00370ED2" w:rsidP="00370ED2">
      <w:pPr>
        <w:jc w:val="center"/>
        <w:rPr>
          <w:rFonts w:ascii="Times New Roman" w:hAnsi="Times New Roman" w:cs="Times New Roman"/>
          <w:b/>
          <w:sz w:val="24"/>
          <w:szCs w:val="24"/>
        </w:rPr>
      </w:pPr>
      <w:bookmarkStart w:id="0" w:name="_GoBack"/>
      <w:bookmarkEnd w:id="0"/>
      <w:r w:rsidRPr="006B6013">
        <w:rPr>
          <w:rFonts w:ascii="Times New Roman" w:hAnsi="Times New Roman" w:cs="Times New Roman"/>
          <w:b/>
          <w:sz w:val="24"/>
          <w:szCs w:val="24"/>
        </w:rPr>
        <w:t>THE REPUBLIC OF UGANDA</w:t>
      </w:r>
    </w:p>
    <w:p w:rsidR="00370ED2" w:rsidRPr="006B6013" w:rsidRDefault="00370ED2" w:rsidP="00370ED2">
      <w:pPr>
        <w:jc w:val="center"/>
        <w:rPr>
          <w:rFonts w:ascii="Times New Roman" w:hAnsi="Times New Roman" w:cs="Times New Roman"/>
          <w:b/>
          <w:sz w:val="24"/>
          <w:szCs w:val="24"/>
        </w:rPr>
      </w:pPr>
      <w:r w:rsidRPr="006B6013">
        <w:rPr>
          <w:rFonts w:ascii="Times New Roman" w:hAnsi="Times New Roman" w:cs="Times New Roman"/>
          <w:b/>
          <w:sz w:val="24"/>
          <w:szCs w:val="24"/>
        </w:rPr>
        <w:t>IN THE HIGH COURT OF UGANDA SITTING AT ARUA</w:t>
      </w:r>
    </w:p>
    <w:p w:rsidR="00370ED2" w:rsidRPr="006B6013" w:rsidRDefault="00370ED2" w:rsidP="00370ED2">
      <w:pPr>
        <w:jc w:val="center"/>
        <w:rPr>
          <w:rFonts w:ascii="Times New Roman" w:hAnsi="Times New Roman" w:cs="Times New Roman"/>
          <w:b/>
          <w:sz w:val="24"/>
          <w:szCs w:val="24"/>
        </w:rPr>
      </w:pPr>
      <w:r w:rsidRPr="006B6013">
        <w:rPr>
          <w:rFonts w:ascii="Times New Roman" w:hAnsi="Times New Roman" w:cs="Times New Roman"/>
          <w:b/>
          <w:sz w:val="24"/>
          <w:szCs w:val="24"/>
        </w:rPr>
        <w:t>CRIMINAL CASE No. 0</w:t>
      </w:r>
      <w:r w:rsidR="001E1C77">
        <w:rPr>
          <w:rFonts w:ascii="Times New Roman" w:hAnsi="Times New Roman" w:cs="Times New Roman"/>
          <w:b/>
          <w:sz w:val="24"/>
          <w:szCs w:val="24"/>
        </w:rPr>
        <w:t>219</w:t>
      </w:r>
      <w:r w:rsidRPr="006B6013">
        <w:rPr>
          <w:rFonts w:ascii="Times New Roman" w:hAnsi="Times New Roman" w:cs="Times New Roman"/>
          <w:b/>
          <w:sz w:val="24"/>
          <w:szCs w:val="24"/>
        </w:rPr>
        <w:t xml:space="preserve"> OF 201</w:t>
      </w:r>
      <w:r w:rsidR="001E1C77">
        <w:rPr>
          <w:rFonts w:ascii="Times New Roman" w:hAnsi="Times New Roman" w:cs="Times New Roman"/>
          <w:b/>
          <w:sz w:val="24"/>
          <w:szCs w:val="24"/>
        </w:rPr>
        <w:t>4</w:t>
      </w:r>
    </w:p>
    <w:p w:rsidR="00370ED2" w:rsidRPr="006B6013" w:rsidRDefault="00370ED2" w:rsidP="00370ED2">
      <w:pPr>
        <w:rPr>
          <w:rFonts w:ascii="Times New Roman" w:hAnsi="Times New Roman" w:cs="Times New Roman"/>
          <w:b/>
          <w:sz w:val="24"/>
          <w:szCs w:val="24"/>
        </w:rPr>
      </w:pPr>
      <w:r w:rsidRPr="006B6013">
        <w:rPr>
          <w:rFonts w:ascii="Times New Roman" w:hAnsi="Times New Roman" w:cs="Times New Roman"/>
          <w:b/>
          <w:sz w:val="24"/>
          <w:szCs w:val="24"/>
        </w:rPr>
        <w:t>UGANDA</w:t>
      </w:r>
      <w:r w:rsidRPr="006B6013">
        <w:rPr>
          <w:rFonts w:ascii="Times New Roman" w:hAnsi="Times New Roman" w:cs="Times New Roman"/>
          <w:b/>
          <w:sz w:val="24"/>
          <w:szCs w:val="24"/>
        </w:rPr>
        <w:tab/>
        <w:t>……………………………………………………</w:t>
      </w:r>
      <w:r w:rsidRPr="006B6013">
        <w:rPr>
          <w:rFonts w:ascii="Times New Roman" w:hAnsi="Times New Roman" w:cs="Times New Roman"/>
          <w:b/>
          <w:sz w:val="24"/>
          <w:szCs w:val="24"/>
        </w:rPr>
        <w:tab/>
      </w:r>
      <w:r w:rsidRPr="006B6013">
        <w:rPr>
          <w:rFonts w:ascii="Times New Roman" w:hAnsi="Times New Roman" w:cs="Times New Roman"/>
          <w:b/>
          <w:sz w:val="24"/>
          <w:szCs w:val="24"/>
        </w:rPr>
        <w:tab/>
        <w:t xml:space="preserve">PROSECUTOR </w:t>
      </w:r>
    </w:p>
    <w:p w:rsidR="00370ED2" w:rsidRPr="006B6013" w:rsidRDefault="00370ED2" w:rsidP="00370ED2">
      <w:pPr>
        <w:jc w:val="center"/>
        <w:rPr>
          <w:rFonts w:ascii="Times New Roman" w:hAnsi="Times New Roman" w:cs="Times New Roman"/>
          <w:b/>
          <w:sz w:val="24"/>
          <w:szCs w:val="24"/>
        </w:rPr>
      </w:pPr>
      <w:r w:rsidRPr="006B6013">
        <w:rPr>
          <w:rFonts w:ascii="Times New Roman" w:hAnsi="Times New Roman" w:cs="Times New Roman"/>
          <w:b/>
          <w:sz w:val="24"/>
          <w:szCs w:val="24"/>
        </w:rPr>
        <w:t>VERSUS</w:t>
      </w:r>
    </w:p>
    <w:p w:rsidR="00370ED2" w:rsidRPr="001E1C77" w:rsidRDefault="001E1C77" w:rsidP="001E1C77">
      <w:pPr>
        <w:spacing w:after="0"/>
        <w:rPr>
          <w:rFonts w:ascii="Times New Roman" w:hAnsi="Times New Roman" w:cs="Times New Roman"/>
          <w:b/>
          <w:sz w:val="24"/>
          <w:szCs w:val="24"/>
        </w:rPr>
      </w:pPr>
      <w:r>
        <w:rPr>
          <w:rFonts w:ascii="Times New Roman" w:hAnsi="Times New Roman" w:cs="Times New Roman"/>
          <w:b/>
          <w:sz w:val="24"/>
          <w:szCs w:val="24"/>
        </w:rPr>
        <w:t xml:space="preserve">PIWUN ALEX alias MUZEE </w:t>
      </w:r>
      <w:r w:rsidR="00370ED2" w:rsidRPr="001E1C77">
        <w:rPr>
          <w:rFonts w:ascii="Times New Roman" w:hAnsi="Times New Roman" w:cs="Times New Roman"/>
          <w:b/>
          <w:sz w:val="24"/>
          <w:szCs w:val="24"/>
        </w:rPr>
        <w:t>…………………</w:t>
      </w:r>
      <w:r>
        <w:rPr>
          <w:rFonts w:ascii="Times New Roman" w:hAnsi="Times New Roman" w:cs="Times New Roman"/>
          <w:b/>
          <w:sz w:val="24"/>
          <w:szCs w:val="24"/>
        </w:rPr>
        <w:t>........................</w:t>
      </w:r>
      <w:r w:rsidR="00370ED2" w:rsidRPr="001E1C77">
        <w:rPr>
          <w:rFonts w:ascii="Times New Roman" w:hAnsi="Times New Roman" w:cs="Times New Roman"/>
          <w:b/>
          <w:sz w:val="24"/>
          <w:szCs w:val="24"/>
        </w:rPr>
        <w:tab/>
      </w:r>
      <w:r w:rsidR="00370ED2" w:rsidRPr="001E1C77">
        <w:rPr>
          <w:rFonts w:ascii="Times New Roman" w:hAnsi="Times New Roman" w:cs="Times New Roman"/>
          <w:b/>
          <w:sz w:val="24"/>
          <w:szCs w:val="24"/>
        </w:rPr>
        <w:tab/>
        <w:t>ACCUSED</w:t>
      </w:r>
    </w:p>
    <w:p w:rsidR="00370ED2" w:rsidRPr="006B6013" w:rsidRDefault="00370ED2" w:rsidP="001E1C77">
      <w:pPr>
        <w:spacing w:after="0"/>
        <w:rPr>
          <w:rFonts w:ascii="Times New Roman" w:hAnsi="Times New Roman" w:cs="Times New Roman"/>
          <w:b/>
          <w:sz w:val="24"/>
          <w:szCs w:val="24"/>
        </w:rPr>
      </w:pPr>
    </w:p>
    <w:p w:rsidR="000D0347" w:rsidRPr="00160033" w:rsidRDefault="000D0347" w:rsidP="000D0347">
      <w:pPr>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Mubiru</w:t>
      </w:r>
      <w:proofErr w:type="spellEnd"/>
    </w:p>
    <w:p w:rsidR="000D0347" w:rsidRPr="00160033" w:rsidRDefault="000D0347" w:rsidP="000D034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0D0347" w:rsidRPr="00A84B2A" w:rsidRDefault="000D0347" w:rsidP="000D0347">
      <w:pPr>
        <w:spacing w:after="0"/>
        <w:jc w:val="center"/>
        <w:rPr>
          <w:rFonts w:ascii="Times New Roman" w:hAnsi="Times New Roman" w:cs="Times New Roman"/>
          <w:b/>
          <w:sz w:val="24"/>
          <w:szCs w:val="24"/>
          <w:u w:val="single"/>
        </w:rPr>
      </w:pPr>
    </w:p>
    <w:p w:rsidR="000D0347" w:rsidRDefault="000D0347" w:rsidP="000D0347">
      <w:pPr>
        <w:spacing w:after="0" w:line="360" w:lineRule="auto"/>
        <w:jc w:val="both"/>
        <w:rPr>
          <w:rFonts w:ascii="Times New Roman" w:hAnsi="Times New Roman" w:cs="Times New Roman"/>
          <w:sz w:val="24"/>
          <w:szCs w:val="24"/>
        </w:rPr>
      </w:pPr>
      <w:r w:rsidRPr="00961F84">
        <w:rPr>
          <w:rFonts w:ascii="Times New Roman" w:hAnsi="Times New Roman" w:cs="Times New Roman"/>
          <w:sz w:val="24"/>
          <w:szCs w:val="24"/>
        </w:rPr>
        <w:t xml:space="preserve">The </w:t>
      </w:r>
      <w:r>
        <w:rPr>
          <w:rFonts w:ascii="Times New Roman" w:hAnsi="Times New Roman" w:cs="Times New Roman"/>
          <w:sz w:val="24"/>
          <w:szCs w:val="24"/>
        </w:rPr>
        <w:t xml:space="preserve">accused is indicted with one count of </w:t>
      </w:r>
      <w:r w:rsidRPr="006B6013">
        <w:rPr>
          <w:rFonts w:ascii="Times New Roman" w:hAnsi="Times New Roman" w:cs="Times New Roman"/>
          <w:sz w:val="24"/>
          <w:szCs w:val="24"/>
        </w:rPr>
        <w:t xml:space="preserve">Aggravated Robbery c/s 285 and 286 (2) of </w:t>
      </w:r>
      <w:r w:rsidRPr="000D0347">
        <w:rPr>
          <w:rFonts w:ascii="Times New Roman" w:hAnsi="Times New Roman" w:cs="Times New Roman"/>
          <w:i/>
          <w:sz w:val="24"/>
          <w:szCs w:val="24"/>
        </w:rPr>
        <w:t>The Penal Code Act</w:t>
      </w:r>
      <w:r w:rsidRPr="006B6013">
        <w:rPr>
          <w:rFonts w:ascii="Times New Roman" w:hAnsi="Times New Roman" w:cs="Times New Roman"/>
          <w:sz w:val="24"/>
          <w:szCs w:val="24"/>
        </w:rPr>
        <w:t xml:space="preserve">. It is alleged that both accused on the </w:t>
      </w:r>
      <w:r>
        <w:rPr>
          <w:rFonts w:ascii="Times New Roman" w:hAnsi="Times New Roman" w:cs="Times New Roman"/>
          <w:sz w:val="24"/>
          <w:szCs w:val="24"/>
        </w:rPr>
        <w:t>5</w:t>
      </w:r>
      <w:r w:rsidRPr="006B6013">
        <w:rPr>
          <w:rFonts w:ascii="Times New Roman" w:hAnsi="Times New Roman" w:cs="Times New Roman"/>
          <w:sz w:val="24"/>
          <w:szCs w:val="24"/>
          <w:vertAlign w:val="superscript"/>
        </w:rPr>
        <w:t>th</w:t>
      </w:r>
      <w:r w:rsidRPr="006B6013">
        <w:rPr>
          <w:rFonts w:ascii="Times New Roman" w:hAnsi="Times New Roman" w:cs="Times New Roman"/>
          <w:sz w:val="24"/>
          <w:szCs w:val="24"/>
        </w:rPr>
        <w:t xml:space="preserve"> day of </w:t>
      </w:r>
      <w:r>
        <w:rPr>
          <w:rFonts w:ascii="Times New Roman" w:hAnsi="Times New Roman" w:cs="Times New Roman"/>
          <w:sz w:val="24"/>
          <w:szCs w:val="24"/>
        </w:rPr>
        <w:t>February</w:t>
      </w:r>
      <w:r w:rsidRPr="006B6013">
        <w:rPr>
          <w:rFonts w:ascii="Times New Roman" w:hAnsi="Times New Roman" w:cs="Times New Roman"/>
          <w:sz w:val="24"/>
          <w:szCs w:val="24"/>
        </w:rPr>
        <w:t xml:space="preserve"> 201</w:t>
      </w:r>
      <w:r>
        <w:rPr>
          <w:rFonts w:ascii="Times New Roman" w:hAnsi="Times New Roman" w:cs="Times New Roman"/>
          <w:sz w:val="24"/>
          <w:szCs w:val="24"/>
        </w:rPr>
        <w:t>3</w:t>
      </w:r>
      <w:r w:rsidRPr="006B6013">
        <w:rPr>
          <w:rFonts w:ascii="Times New Roman" w:hAnsi="Times New Roman" w:cs="Times New Roman"/>
          <w:sz w:val="24"/>
          <w:szCs w:val="24"/>
        </w:rPr>
        <w:t xml:space="preserve"> at </w:t>
      </w:r>
      <w:proofErr w:type="spellStart"/>
      <w:r>
        <w:rPr>
          <w:rFonts w:ascii="Times New Roman" w:hAnsi="Times New Roman" w:cs="Times New Roman"/>
          <w:sz w:val="24"/>
          <w:szCs w:val="24"/>
        </w:rPr>
        <w:t>Acwera</w:t>
      </w:r>
      <w:proofErr w:type="spellEnd"/>
      <w:r w:rsidRPr="006B6013">
        <w:rPr>
          <w:rFonts w:ascii="Times New Roman" w:hAnsi="Times New Roman" w:cs="Times New Roman"/>
          <w:sz w:val="24"/>
          <w:szCs w:val="24"/>
        </w:rPr>
        <w:t xml:space="preserve"> </w:t>
      </w:r>
      <w:r>
        <w:rPr>
          <w:rFonts w:ascii="Times New Roman" w:hAnsi="Times New Roman" w:cs="Times New Roman"/>
          <w:sz w:val="24"/>
          <w:szCs w:val="24"/>
        </w:rPr>
        <w:t>Trading Centre</w:t>
      </w:r>
      <w:r w:rsidRPr="006B6013">
        <w:rPr>
          <w:rFonts w:ascii="Times New Roman" w:hAnsi="Times New Roman" w:cs="Times New Roman"/>
          <w:sz w:val="24"/>
          <w:szCs w:val="24"/>
        </w:rPr>
        <w:t xml:space="preserve"> in </w:t>
      </w:r>
      <w:proofErr w:type="spellStart"/>
      <w:r>
        <w:rPr>
          <w:rFonts w:ascii="Times New Roman" w:hAnsi="Times New Roman" w:cs="Times New Roman"/>
          <w:sz w:val="24"/>
          <w:szCs w:val="24"/>
        </w:rPr>
        <w:t>Nebbi</w:t>
      </w:r>
      <w:proofErr w:type="spellEnd"/>
      <w:r w:rsidRPr="006B6013">
        <w:rPr>
          <w:rFonts w:ascii="Times New Roman" w:hAnsi="Times New Roman" w:cs="Times New Roman"/>
          <w:sz w:val="24"/>
          <w:szCs w:val="24"/>
        </w:rPr>
        <w:t xml:space="preserve"> District robbed </w:t>
      </w:r>
      <w:proofErr w:type="spellStart"/>
      <w:r>
        <w:rPr>
          <w:rFonts w:ascii="Times New Roman" w:hAnsi="Times New Roman" w:cs="Times New Roman"/>
          <w:sz w:val="24"/>
          <w:szCs w:val="24"/>
        </w:rPr>
        <w:t>Okwai</w:t>
      </w:r>
      <w:proofErr w:type="spellEnd"/>
      <w:r>
        <w:rPr>
          <w:rFonts w:ascii="Times New Roman" w:hAnsi="Times New Roman" w:cs="Times New Roman"/>
          <w:sz w:val="24"/>
          <w:szCs w:val="24"/>
        </w:rPr>
        <w:t xml:space="preserve"> James</w:t>
      </w:r>
      <w:r w:rsidRPr="006B6013">
        <w:rPr>
          <w:rFonts w:ascii="Times New Roman" w:hAnsi="Times New Roman" w:cs="Times New Roman"/>
          <w:sz w:val="24"/>
          <w:szCs w:val="24"/>
        </w:rPr>
        <w:t xml:space="preserve"> of </w:t>
      </w:r>
      <w:r>
        <w:rPr>
          <w:rFonts w:ascii="Times New Roman" w:hAnsi="Times New Roman" w:cs="Times New Roman"/>
          <w:sz w:val="24"/>
          <w:szCs w:val="24"/>
        </w:rPr>
        <w:t>an unspecified amount of cash</w:t>
      </w:r>
      <w:r w:rsidRPr="006B6013">
        <w:rPr>
          <w:rFonts w:ascii="Times New Roman" w:hAnsi="Times New Roman" w:cs="Times New Roman"/>
          <w:sz w:val="24"/>
          <w:szCs w:val="24"/>
        </w:rPr>
        <w:t xml:space="preserve"> and immediately </w:t>
      </w:r>
      <w:proofErr w:type="gramStart"/>
      <w:r w:rsidRPr="006B6013">
        <w:rPr>
          <w:rFonts w:ascii="Times New Roman" w:hAnsi="Times New Roman" w:cs="Times New Roman"/>
          <w:sz w:val="24"/>
          <w:szCs w:val="24"/>
        </w:rPr>
        <w:t>before</w:t>
      </w:r>
      <w:proofErr w:type="gramEnd"/>
      <w:r w:rsidRPr="006B6013">
        <w:rPr>
          <w:rFonts w:ascii="Times New Roman" w:hAnsi="Times New Roman" w:cs="Times New Roman"/>
          <w:sz w:val="24"/>
          <w:szCs w:val="24"/>
        </w:rPr>
        <w:t xml:space="preserve"> that </w:t>
      </w:r>
      <w:r>
        <w:rPr>
          <w:rFonts w:ascii="Times New Roman" w:hAnsi="Times New Roman" w:cs="Times New Roman"/>
          <w:sz w:val="24"/>
          <w:szCs w:val="24"/>
        </w:rPr>
        <w:t>robbery</w:t>
      </w:r>
      <w:r w:rsidRPr="006B6013">
        <w:rPr>
          <w:rFonts w:ascii="Times New Roman" w:hAnsi="Times New Roman" w:cs="Times New Roman"/>
          <w:sz w:val="24"/>
          <w:szCs w:val="24"/>
        </w:rPr>
        <w:t xml:space="preserve"> threatened to use a deadly weapon, to wit, a gun on the said </w:t>
      </w:r>
      <w:proofErr w:type="spellStart"/>
      <w:r>
        <w:rPr>
          <w:rFonts w:ascii="Times New Roman" w:hAnsi="Times New Roman" w:cs="Times New Roman"/>
          <w:sz w:val="24"/>
          <w:szCs w:val="24"/>
        </w:rPr>
        <w:t>Okwai</w:t>
      </w:r>
      <w:proofErr w:type="spellEnd"/>
      <w:r>
        <w:rPr>
          <w:rFonts w:ascii="Times New Roman" w:hAnsi="Times New Roman" w:cs="Times New Roman"/>
          <w:sz w:val="24"/>
          <w:szCs w:val="24"/>
        </w:rPr>
        <w:t xml:space="preserve"> James</w:t>
      </w:r>
      <w:r w:rsidRPr="00A84B2A">
        <w:rPr>
          <w:rFonts w:ascii="Times New Roman" w:hAnsi="Times New Roman" w:cs="Times New Roman"/>
          <w:sz w:val="24"/>
          <w:szCs w:val="24"/>
        </w:rPr>
        <w:t>.</w:t>
      </w:r>
    </w:p>
    <w:p w:rsidR="000D0347" w:rsidRDefault="000D0347" w:rsidP="000D0347">
      <w:pPr>
        <w:spacing w:after="0" w:line="360" w:lineRule="auto"/>
        <w:jc w:val="both"/>
        <w:rPr>
          <w:rFonts w:ascii="Times New Roman" w:hAnsi="Times New Roman" w:cs="Times New Roman"/>
          <w:sz w:val="24"/>
          <w:szCs w:val="24"/>
        </w:rPr>
      </w:pPr>
    </w:p>
    <w:p w:rsidR="00370ED2" w:rsidRDefault="000D0347" w:rsidP="000D034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case briefly is that </w:t>
      </w:r>
      <w:r w:rsidRPr="006B6013">
        <w:rPr>
          <w:rFonts w:ascii="Times New Roman" w:hAnsi="Times New Roman" w:cs="Times New Roman"/>
          <w:sz w:val="24"/>
          <w:szCs w:val="24"/>
        </w:rPr>
        <w:t xml:space="preserve">on the </w:t>
      </w:r>
      <w:r>
        <w:rPr>
          <w:rFonts w:ascii="Times New Roman" w:hAnsi="Times New Roman" w:cs="Times New Roman"/>
          <w:sz w:val="24"/>
          <w:szCs w:val="24"/>
        </w:rPr>
        <w:t>5</w:t>
      </w:r>
      <w:r w:rsidRPr="006B6013">
        <w:rPr>
          <w:rFonts w:ascii="Times New Roman" w:hAnsi="Times New Roman" w:cs="Times New Roman"/>
          <w:sz w:val="24"/>
          <w:szCs w:val="24"/>
          <w:vertAlign w:val="superscript"/>
        </w:rPr>
        <w:t>th</w:t>
      </w:r>
      <w:r w:rsidRPr="006B6013">
        <w:rPr>
          <w:rFonts w:ascii="Times New Roman" w:hAnsi="Times New Roman" w:cs="Times New Roman"/>
          <w:sz w:val="24"/>
          <w:szCs w:val="24"/>
        </w:rPr>
        <w:t xml:space="preserve"> day of </w:t>
      </w:r>
      <w:r>
        <w:rPr>
          <w:rFonts w:ascii="Times New Roman" w:hAnsi="Times New Roman" w:cs="Times New Roman"/>
          <w:sz w:val="24"/>
          <w:szCs w:val="24"/>
        </w:rPr>
        <w:t>February</w:t>
      </w:r>
      <w:r w:rsidRPr="006B6013">
        <w:rPr>
          <w:rFonts w:ascii="Times New Roman" w:hAnsi="Times New Roman" w:cs="Times New Roman"/>
          <w:sz w:val="24"/>
          <w:szCs w:val="24"/>
        </w:rPr>
        <w:t xml:space="preserve"> 201</w:t>
      </w:r>
      <w:r>
        <w:rPr>
          <w:rFonts w:ascii="Times New Roman" w:hAnsi="Times New Roman" w:cs="Times New Roman"/>
          <w:sz w:val="24"/>
          <w:szCs w:val="24"/>
        </w:rPr>
        <w:t xml:space="preserve">3 at around 8.00 pm, while the complainant </w:t>
      </w:r>
      <w:proofErr w:type="spellStart"/>
      <w:r>
        <w:rPr>
          <w:rFonts w:ascii="Times New Roman" w:hAnsi="Times New Roman" w:cs="Times New Roman"/>
          <w:sz w:val="24"/>
          <w:szCs w:val="24"/>
        </w:rPr>
        <w:t>Okwai</w:t>
      </w:r>
      <w:proofErr w:type="spellEnd"/>
      <w:r>
        <w:rPr>
          <w:rFonts w:ascii="Times New Roman" w:hAnsi="Times New Roman" w:cs="Times New Roman"/>
          <w:sz w:val="24"/>
          <w:szCs w:val="24"/>
        </w:rPr>
        <w:t xml:space="preserve"> James was in his shop, he was suddenly accosted by an assailant in full camouflaged army uniform who pointed a gun at him and demanded that he gives him all the money he had in the shop. The complainant called out to his wife who was in the room behind the shop, she came round the building to the front of the shop and only managed to see the back of the assailant from a distance of about f</w:t>
      </w:r>
      <w:r w:rsidR="00B17407">
        <w:rPr>
          <w:rFonts w:ascii="Times New Roman" w:hAnsi="Times New Roman" w:cs="Times New Roman"/>
          <w:sz w:val="24"/>
          <w:szCs w:val="24"/>
        </w:rPr>
        <w:t>our</w:t>
      </w:r>
      <w:r>
        <w:rPr>
          <w:rFonts w:ascii="Times New Roman" w:hAnsi="Times New Roman" w:cs="Times New Roman"/>
          <w:sz w:val="24"/>
          <w:szCs w:val="24"/>
        </w:rPr>
        <w:t xml:space="preserve"> metres</w:t>
      </w:r>
      <w:r w:rsidR="00370ED2" w:rsidRPr="006B6013">
        <w:rPr>
          <w:rFonts w:ascii="Times New Roman" w:hAnsi="Times New Roman" w:cs="Times New Roman"/>
          <w:sz w:val="24"/>
          <w:szCs w:val="24"/>
        </w:rPr>
        <w:t>.</w:t>
      </w:r>
      <w:r>
        <w:rPr>
          <w:rFonts w:ascii="Times New Roman" w:hAnsi="Times New Roman" w:cs="Times New Roman"/>
          <w:sz w:val="24"/>
          <w:szCs w:val="24"/>
        </w:rPr>
        <w:t xml:space="preserve"> The complainant picked the basin in which he had kept about three days’ cash sales and threw it outside the shop, past the assailant. The assailant left the shop, picked the cash and boarded a getaway motorcycle that was waiting and f</w:t>
      </w:r>
      <w:r w:rsidR="00B17407">
        <w:rPr>
          <w:rFonts w:ascii="Times New Roman" w:hAnsi="Times New Roman" w:cs="Times New Roman"/>
          <w:sz w:val="24"/>
          <w:szCs w:val="24"/>
        </w:rPr>
        <w:t>l</w:t>
      </w:r>
      <w:r>
        <w:rPr>
          <w:rFonts w:ascii="Times New Roman" w:hAnsi="Times New Roman" w:cs="Times New Roman"/>
          <w:sz w:val="24"/>
          <w:szCs w:val="24"/>
        </w:rPr>
        <w:t xml:space="preserve">ed the scene. </w:t>
      </w:r>
      <w:r w:rsidR="00B17407">
        <w:rPr>
          <w:rFonts w:ascii="Times New Roman" w:hAnsi="Times New Roman" w:cs="Times New Roman"/>
          <w:sz w:val="24"/>
          <w:szCs w:val="24"/>
        </w:rPr>
        <w:t>Four days later on 9</w:t>
      </w:r>
      <w:r w:rsidR="00B17407" w:rsidRPr="00B17407">
        <w:rPr>
          <w:rFonts w:ascii="Times New Roman" w:hAnsi="Times New Roman" w:cs="Times New Roman"/>
          <w:sz w:val="24"/>
          <w:szCs w:val="24"/>
          <w:vertAlign w:val="superscript"/>
        </w:rPr>
        <w:t>th</w:t>
      </w:r>
      <w:r w:rsidR="00B17407">
        <w:rPr>
          <w:rFonts w:ascii="Times New Roman" w:hAnsi="Times New Roman" w:cs="Times New Roman"/>
          <w:sz w:val="24"/>
          <w:szCs w:val="24"/>
        </w:rPr>
        <w:t xml:space="preserve"> February 2013,</w:t>
      </w:r>
      <w:r>
        <w:rPr>
          <w:rFonts w:ascii="Times New Roman" w:hAnsi="Times New Roman" w:cs="Times New Roman"/>
          <w:sz w:val="24"/>
          <w:szCs w:val="24"/>
        </w:rPr>
        <w:t xml:space="preserve"> </w:t>
      </w:r>
      <w:r w:rsidR="00B17407">
        <w:rPr>
          <w:rFonts w:ascii="Times New Roman" w:hAnsi="Times New Roman" w:cs="Times New Roman"/>
          <w:sz w:val="24"/>
          <w:szCs w:val="24"/>
        </w:rPr>
        <w:t xml:space="preserve">the complainant was summoned to </w:t>
      </w:r>
      <w:proofErr w:type="spellStart"/>
      <w:r w:rsidR="00B17407">
        <w:rPr>
          <w:rFonts w:ascii="Times New Roman" w:hAnsi="Times New Roman" w:cs="Times New Roman"/>
          <w:sz w:val="24"/>
          <w:szCs w:val="24"/>
        </w:rPr>
        <w:t>Nebbi</w:t>
      </w:r>
      <w:proofErr w:type="spellEnd"/>
      <w:r w:rsidR="00B17407">
        <w:rPr>
          <w:rFonts w:ascii="Times New Roman" w:hAnsi="Times New Roman" w:cs="Times New Roman"/>
          <w:sz w:val="24"/>
          <w:szCs w:val="24"/>
        </w:rPr>
        <w:t xml:space="preserve"> Police Station where he was able to identify the accused from an identification parade as the person who had robbed him. In his defence, the accused denied the indictment and raised an alibi. On</w:t>
      </w:r>
      <w:r w:rsidR="00B17407" w:rsidRPr="006B6013">
        <w:rPr>
          <w:rFonts w:ascii="Times New Roman" w:hAnsi="Times New Roman" w:cs="Times New Roman"/>
          <w:sz w:val="24"/>
          <w:szCs w:val="24"/>
        </w:rPr>
        <w:t xml:space="preserve"> the </w:t>
      </w:r>
      <w:r w:rsidR="00B17407">
        <w:rPr>
          <w:rFonts w:ascii="Times New Roman" w:hAnsi="Times New Roman" w:cs="Times New Roman"/>
          <w:sz w:val="24"/>
          <w:szCs w:val="24"/>
        </w:rPr>
        <w:t>5</w:t>
      </w:r>
      <w:r w:rsidR="00B17407" w:rsidRPr="006B6013">
        <w:rPr>
          <w:rFonts w:ascii="Times New Roman" w:hAnsi="Times New Roman" w:cs="Times New Roman"/>
          <w:sz w:val="24"/>
          <w:szCs w:val="24"/>
          <w:vertAlign w:val="superscript"/>
        </w:rPr>
        <w:t>th</w:t>
      </w:r>
      <w:r w:rsidR="00B17407" w:rsidRPr="006B6013">
        <w:rPr>
          <w:rFonts w:ascii="Times New Roman" w:hAnsi="Times New Roman" w:cs="Times New Roman"/>
          <w:sz w:val="24"/>
          <w:szCs w:val="24"/>
        </w:rPr>
        <w:t xml:space="preserve"> </w:t>
      </w:r>
      <w:r w:rsidR="00B17407">
        <w:rPr>
          <w:rFonts w:ascii="Times New Roman" w:hAnsi="Times New Roman" w:cs="Times New Roman"/>
          <w:sz w:val="24"/>
          <w:szCs w:val="24"/>
        </w:rPr>
        <w:t>February</w:t>
      </w:r>
      <w:r w:rsidR="00B17407" w:rsidRPr="006B6013">
        <w:rPr>
          <w:rFonts w:ascii="Times New Roman" w:hAnsi="Times New Roman" w:cs="Times New Roman"/>
          <w:sz w:val="24"/>
          <w:szCs w:val="24"/>
        </w:rPr>
        <w:t xml:space="preserve"> 201</w:t>
      </w:r>
      <w:r w:rsidR="00B17407">
        <w:rPr>
          <w:rFonts w:ascii="Times New Roman" w:hAnsi="Times New Roman" w:cs="Times New Roman"/>
          <w:sz w:val="24"/>
          <w:szCs w:val="24"/>
        </w:rPr>
        <w:t xml:space="preserve">3 he was at </w:t>
      </w:r>
      <w:proofErr w:type="spellStart"/>
      <w:r w:rsidR="00B17407">
        <w:rPr>
          <w:rFonts w:ascii="Times New Roman" w:hAnsi="Times New Roman" w:cs="Times New Roman"/>
          <w:sz w:val="24"/>
          <w:szCs w:val="24"/>
        </w:rPr>
        <w:t>Songoli</w:t>
      </w:r>
      <w:proofErr w:type="spellEnd"/>
      <w:r w:rsidR="00B17407">
        <w:rPr>
          <w:rFonts w:ascii="Times New Roman" w:hAnsi="Times New Roman" w:cs="Times New Roman"/>
          <w:sz w:val="24"/>
          <w:szCs w:val="24"/>
        </w:rPr>
        <w:t xml:space="preserve"> </w:t>
      </w:r>
      <w:proofErr w:type="spellStart"/>
      <w:r w:rsidR="00B17407">
        <w:rPr>
          <w:rFonts w:ascii="Times New Roman" w:hAnsi="Times New Roman" w:cs="Times New Roman"/>
          <w:sz w:val="24"/>
          <w:szCs w:val="24"/>
        </w:rPr>
        <w:t>Vilage</w:t>
      </w:r>
      <w:proofErr w:type="spellEnd"/>
      <w:r w:rsidR="00B17407">
        <w:rPr>
          <w:rFonts w:ascii="Times New Roman" w:hAnsi="Times New Roman" w:cs="Times New Roman"/>
          <w:sz w:val="24"/>
          <w:szCs w:val="24"/>
        </w:rPr>
        <w:t xml:space="preserve"> in </w:t>
      </w:r>
      <w:proofErr w:type="spellStart"/>
      <w:r w:rsidR="00B17407">
        <w:rPr>
          <w:rFonts w:ascii="Times New Roman" w:hAnsi="Times New Roman" w:cs="Times New Roman"/>
          <w:sz w:val="24"/>
          <w:szCs w:val="24"/>
        </w:rPr>
        <w:t>Zombo</w:t>
      </w:r>
      <w:proofErr w:type="spellEnd"/>
      <w:r w:rsidR="00B17407">
        <w:rPr>
          <w:rFonts w:ascii="Times New Roman" w:hAnsi="Times New Roman" w:cs="Times New Roman"/>
          <w:sz w:val="24"/>
          <w:szCs w:val="24"/>
        </w:rPr>
        <w:t xml:space="preserve"> District that night at the funeral gathering for his deceased relative John </w:t>
      </w:r>
      <w:proofErr w:type="spellStart"/>
      <w:r w:rsidR="00B17407">
        <w:rPr>
          <w:rFonts w:ascii="Times New Roman" w:hAnsi="Times New Roman" w:cs="Times New Roman"/>
          <w:sz w:val="24"/>
          <w:szCs w:val="24"/>
        </w:rPr>
        <w:t>Onen</w:t>
      </w:r>
      <w:proofErr w:type="spellEnd"/>
      <w:r w:rsidR="00B17407">
        <w:rPr>
          <w:rFonts w:ascii="Times New Roman" w:hAnsi="Times New Roman" w:cs="Times New Roman"/>
          <w:sz w:val="24"/>
          <w:szCs w:val="24"/>
        </w:rPr>
        <w:t>.</w:t>
      </w:r>
      <w:r w:rsidR="00B17407" w:rsidRPr="006B6013">
        <w:rPr>
          <w:rFonts w:ascii="Times New Roman" w:hAnsi="Times New Roman" w:cs="Times New Roman"/>
          <w:sz w:val="24"/>
          <w:szCs w:val="24"/>
        </w:rPr>
        <w:t xml:space="preserve"> The first time he came to know of the offence was when he was arrested </w:t>
      </w:r>
      <w:r w:rsidR="00B17407">
        <w:rPr>
          <w:rFonts w:ascii="Times New Roman" w:hAnsi="Times New Roman" w:cs="Times New Roman"/>
          <w:sz w:val="24"/>
          <w:szCs w:val="24"/>
        </w:rPr>
        <w:t>on 6</w:t>
      </w:r>
      <w:r w:rsidR="00B17407" w:rsidRPr="002C1C73">
        <w:rPr>
          <w:rFonts w:ascii="Times New Roman" w:hAnsi="Times New Roman" w:cs="Times New Roman"/>
          <w:sz w:val="24"/>
          <w:szCs w:val="24"/>
          <w:vertAlign w:val="superscript"/>
        </w:rPr>
        <w:t>th</w:t>
      </w:r>
      <w:r w:rsidR="00B17407">
        <w:rPr>
          <w:rFonts w:ascii="Times New Roman" w:hAnsi="Times New Roman" w:cs="Times New Roman"/>
          <w:sz w:val="24"/>
          <w:szCs w:val="24"/>
        </w:rPr>
        <w:t xml:space="preserve"> February</w:t>
      </w:r>
      <w:r w:rsidR="00B17407" w:rsidRPr="006B6013">
        <w:rPr>
          <w:rFonts w:ascii="Times New Roman" w:hAnsi="Times New Roman" w:cs="Times New Roman"/>
          <w:sz w:val="24"/>
          <w:szCs w:val="24"/>
        </w:rPr>
        <w:t xml:space="preserve"> 201</w:t>
      </w:r>
      <w:r w:rsidR="00B17407">
        <w:rPr>
          <w:rFonts w:ascii="Times New Roman" w:hAnsi="Times New Roman" w:cs="Times New Roman"/>
          <w:sz w:val="24"/>
          <w:szCs w:val="24"/>
        </w:rPr>
        <w:t xml:space="preserve">3 as he came out of </w:t>
      </w:r>
      <w:proofErr w:type="spellStart"/>
      <w:r w:rsidR="00B17407">
        <w:rPr>
          <w:rFonts w:ascii="Times New Roman" w:hAnsi="Times New Roman" w:cs="Times New Roman"/>
          <w:sz w:val="24"/>
          <w:szCs w:val="24"/>
        </w:rPr>
        <w:t>Zeu</w:t>
      </w:r>
      <w:proofErr w:type="spellEnd"/>
      <w:r w:rsidR="00B17407">
        <w:rPr>
          <w:rFonts w:ascii="Times New Roman" w:hAnsi="Times New Roman" w:cs="Times New Roman"/>
          <w:sz w:val="24"/>
          <w:szCs w:val="24"/>
        </w:rPr>
        <w:t xml:space="preserve"> Health Centre III where he had gone for treatment. He called two witnesses to support his alibi.</w:t>
      </w:r>
    </w:p>
    <w:p w:rsidR="00B17407" w:rsidRPr="006B6013" w:rsidRDefault="00B17407" w:rsidP="000D034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his final submissions, the </w:t>
      </w:r>
      <w:r w:rsidR="00616B1B">
        <w:rPr>
          <w:rFonts w:ascii="Times New Roman" w:hAnsi="Times New Roman" w:cs="Times New Roman"/>
          <w:sz w:val="24"/>
          <w:szCs w:val="24"/>
        </w:rPr>
        <w:t>learned</w:t>
      </w:r>
      <w:r>
        <w:rPr>
          <w:rFonts w:ascii="Times New Roman" w:hAnsi="Times New Roman" w:cs="Times New Roman"/>
          <w:sz w:val="24"/>
          <w:szCs w:val="24"/>
        </w:rPr>
        <w:t xml:space="preserve">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Emmanuel </w:t>
      </w:r>
      <w:proofErr w:type="spellStart"/>
      <w:r>
        <w:rPr>
          <w:rFonts w:ascii="Times New Roman" w:hAnsi="Times New Roman" w:cs="Times New Roman"/>
          <w:sz w:val="24"/>
          <w:szCs w:val="24"/>
        </w:rPr>
        <w:t>Pirimba</w:t>
      </w:r>
      <w:proofErr w:type="spellEnd"/>
      <w:r>
        <w:rPr>
          <w:rFonts w:ascii="Times New Roman" w:hAnsi="Times New Roman" w:cs="Times New Roman"/>
          <w:sz w:val="24"/>
          <w:szCs w:val="24"/>
        </w:rPr>
        <w:t xml:space="preserve"> argued that all the ingredients had been proved and the accused ought to be convicted as indicted while counsel for the accused on state brief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r w:rsidR="00616B1B">
        <w:rPr>
          <w:rFonts w:ascii="Times New Roman" w:hAnsi="Times New Roman" w:cs="Times New Roman"/>
          <w:sz w:val="24"/>
          <w:szCs w:val="24"/>
        </w:rPr>
        <w:t xml:space="preserve">Winifred </w:t>
      </w:r>
      <w:proofErr w:type="spellStart"/>
      <w:r w:rsidR="00616B1B">
        <w:rPr>
          <w:rFonts w:ascii="Times New Roman" w:hAnsi="Times New Roman" w:cs="Times New Roman"/>
          <w:sz w:val="24"/>
          <w:szCs w:val="24"/>
        </w:rPr>
        <w:t>Adukule</w:t>
      </w:r>
      <w:proofErr w:type="spellEnd"/>
      <w:r w:rsidR="00616B1B">
        <w:rPr>
          <w:rFonts w:ascii="Times New Roman" w:hAnsi="Times New Roman" w:cs="Times New Roman"/>
          <w:sz w:val="24"/>
          <w:szCs w:val="24"/>
        </w:rPr>
        <w:t xml:space="preserve"> argued that whereas the first three ingredients of the offence had been proved, the prosecution had failed to prove the participation of the accused in the commission of the offence, since the evidence of identification was most unreliable. She prayed that the accused be acquitted. In their joint opinion, the assessors advised the court to find that the first three ingredients of the offence had been proved but to acquit the accused since the evidence of identification was unreliable.</w:t>
      </w:r>
    </w:p>
    <w:p w:rsidR="00616B1B" w:rsidRDefault="00616B1B" w:rsidP="00616B1B">
      <w:p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Pr="001F4D89">
        <w:rPr>
          <w:rFonts w:ascii="Times New Roman" w:hAnsi="Times New Roman" w:cs="Times New Roman"/>
          <w:sz w:val="24"/>
          <w:szCs w:val="24"/>
        </w:rPr>
        <w:t xml:space="preserv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the accused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w:t>
      </w:r>
      <w:r>
        <w:rPr>
          <w:rFonts w:ascii="Times New Roman" w:hAnsi="Times New Roman" w:cs="Times New Roman"/>
          <w:sz w:val="24"/>
          <w:szCs w:val="24"/>
        </w:rPr>
        <w:t>he can</w:t>
      </w:r>
      <w:r w:rsidRPr="001F4D89">
        <w:rPr>
          <w:rFonts w:ascii="Times New Roman" w:hAnsi="Times New Roman" w:cs="Times New Roman"/>
          <w:sz w:val="24"/>
          <w:szCs w:val="24"/>
        </w:rPr>
        <w:t xml:space="preserve"> only </w:t>
      </w:r>
      <w:r>
        <w:rPr>
          <w:rFonts w:ascii="Times New Roman" w:hAnsi="Times New Roman" w:cs="Times New Roman"/>
          <w:sz w:val="24"/>
          <w:szCs w:val="24"/>
        </w:rPr>
        <w:t xml:space="preserve">be </w:t>
      </w:r>
      <w:r w:rsidRPr="001F4D89">
        <w:rPr>
          <w:rFonts w:ascii="Times New Roman" w:hAnsi="Times New Roman" w:cs="Times New Roman"/>
          <w:sz w:val="24"/>
          <w:szCs w:val="24"/>
        </w:rPr>
        <w:t xml:space="preserve">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Pr="001F4D89">
        <w:rPr>
          <w:rFonts w:ascii="Times New Roman" w:hAnsi="Times New Roman" w:cs="Times New Roman"/>
          <w:sz w:val="24"/>
          <w:szCs w:val="24"/>
        </w:rPr>
        <w:t xml:space="preserve">See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w:t>
      </w:r>
      <w:r>
        <w:rPr>
          <w:rFonts w:ascii="Times New Roman" w:hAnsi="Times New Roman" w:cs="Times New Roman"/>
          <w:sz w:val="24"/>
          <w:szCs w:val="24"/>
        </w:rPr>
        <w:t>he is</w:t>
      </w:r>
      <w:r w:rsidRPr="001934C9">
        <w:rPr>
          <w:rFonts w:ascii="Times New Roman" w:hAnsi="Times New Roman" w:cs="Times New Roman"/>
          <w:sz w:val="24"/>
          <w:szCs w:val="24"/>
        </w:rPr>
        <w:t xml:space="preserve"> </w:t>
      </w:r>
      <w:r>
        <w:rPr>
          <w:rFonts w:ascii="Times New Roman" w:hAnsi="Times New Roman" w:cs="Times New Roman"/>
          <w:sz w:val="24"/>
          <w:szCs w:val="24"/>
        </w:rPr>
        <w:t>indicted</w:t>
      </w:r>
      <w:r w:rsidRPr="001934C9">
        <w:rPr>
          <w:rFonts w:ascii="Times New Roman" w:hAnsi="Times New Roman" w:cs="Times New Roman"/>
          <w:sz w:val="24"/>
          <w:szCs w:val="24"/>
        </w:rPr>
        <w:t xml:space="preserve">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w:t>
      </w:r>
      <w:r>
        <w:rPr>
          <w:rFonts w:ascii="Times New Roman" w:hAnsi="Times New Roman" w:cs="Times New Roman"/>
          <w:sz w:val="24"/>
          <w:szCs w:val="24"/>
        </w:rPr>
        <w:t xml:space="preserve">of the offence </w:t>
      </w:r>
      <w:r w:rsidRPr="001934C9">
        <w:rPr>
          <w:rFonts w:ascii="Times New Roman" w:hAnsi="Times New Roman" w:cs="Times New Roman"/>
          <w:sz w:val="24"/>
          <w:szCs w:val="24"/>
        </w:rPr>
        <w:t>beyond reasonable doubt</w:t>
      </w:r>
      <w:r>
        <w:rPr>
          <w:rFonts w:ascii="Times New Roman" w:hAnsi="Times New Roman" w:cs="Times New Roman"/>
          <w:sz w:val="24"/>
          <w:szCs w:val="24"/>
        </w:rPr>
        <w:t xml:space="preserve">.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 xml:space="preserve">best creates a mere fanciful possibility but not any probability that the accused </w:t>
      </w:r>
      <w:r>
        <w:rPr>
          <w:rFonts w:ascii="Times New Roman" w:hAnsi="Times New Roman" w:cs="Times New Roman"/>
          <w:sz w:val="24"/>
          <w:szCs w:val="24"/>
        </w:rPr>
        <w:t>are</w:t>
      </w:r>
      <w:r w:rsidRPr="00A9630F">
        <w:rPr>
          <w:rFonts w:ascii="Times New Roman" w:hAnsi="Times New Roman" w:cs="Times New Roman"/>
          <w:sz w:val="24"/>
          <w:szCs w:val="24"/>
        </w:rPr>
        <w:t xml:space="preserve">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proofErr w:type="spellStart"/>
      <w:r w:rsidRPr="001934C9">
        <w:rPr>
          <w:rFonts w:ascii="Times New Roman" w:hAnsi="Times New Roman" w:cs="Times New Roman"/>
          <w:i/>
          <w:sz w:val="24"/>
          <w:szCs w:val="24"/>
        </w:rPr>
        <w:t>Vs</w:t>
      </w:r>
      <w:proofErr w:type="spellEnd"/>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370ED2" w:rsidRPr="006B6013" w:rsidRDefault="00370ED2" w:rsidP="00616B1B">
      <w:pPr>
        <w:spacing w:line="360" w:lineRule="auto"/>
        <w:jc w:val="both"/>
        <w:rPr>
          <w:rFonts w:ascii="Times New Roman" w:hAnsi="Times New Roman" w:cs="Times New Roman"/>
          <w:sz w:val="24"/>
          <w:szCs w:val="24"/>
        </w:rPr>
      </w:pPr>
      <w:r w:rsidRPr="006B6013">
        <w:rPr>
          <w:rFonts w:ascii="Times New Roman" w:hAnsi="Times New Roman" w:cs="Times New Roman"/>
          <w:sz w:val="24"/>
          <w:szCs w:val="24"/>
        </w:rPr>
        <w:t>For the accused to be convicted of Aggravated Robbery, the prosecution must prove each of the following essential ingredients beyond reasonable doubt;</w:t>
      </w:r>
    </w:p>
    <w:p w:rsidR="00370ED2" w:rsidRPr="006B6013" w:rsidRDefault="00370ED2" w:rsidP="00370ED2">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Theft of property belonging to another.</w:t>
      </w:r>
    </w:p>
    <w:p w:rsidR="00370ED2" w:rsidRPr="006B6013" w:rsidRDefault="00370ED2" w:rsidP="00370ED2">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Use or use threat of use of violence against the victim.</w:t>
      </w:r>
    </w:p>
    <w:p w:rsidR="00370ED2" w:rsidRPr="006B6013" w:rsidRDefault="00370ED2" w:rsidP="00370ED2">
      <w:pPr>
        <w:pStyle w:val="ListParagraph"/>
        <w:numPr>
          <w:ilvl w:val="0"/>
          <w:numId w:val="1"/>
        </w:numPr>
        <w:jc w:val="both"/>
        <w:rPr>
          <w:rFonts w:ascii="Times New Roman" w:hAnsi="Times New Roman" w:cs="Times New Roman"/>
          <w:sz w:val="24"/>
          <w:szCs w:val="24"/>
        </w:rPr>
      </w:pPr>
      <w:r w:rsidRPr="006B6013">
        <w:rPr>
          <w:rFonts w:ascii="Times New Roman" w:hAnsi="Times New Roman" w:cs="Times New Roman"/>
          <w:sz w:val="24"/>
          <w:szCs w:val="24"/>
        </w:rPr>
        <w:t>Possession of a deadly weapon during the commission of the theft.</w:t>
      </w:r>
    </w:p>
    <w:p w:rsidR="00370ED2" w:rsidRDefault="00370ED2" w:rsidP="00616B1B">
      <w:pPr>
        <w:pStyle w:val="ListParagraph"/>
        <w:numPr>
          <w:ilvl w:val="0"/>
          <w:numId w:val="1"/>
        </w:numPr>
        <w:spacing w:after="0"/>
        <w:jc w:val="both"/>
        <w:rPr>
          <w:rFonts w:ascii="Times New Roman" w:hAnsi="Times New Roman" w:cs="Times New Roman"/>
          <w:sz w:val="24"/>
          <w:szCs w:val="24"/>
        </w:rPr>
      </w:pPr>
      <w:r w:rsidRPr="006B6013">
        <w:rPr>
          <w:rFonts w:ascii="Times New Roman" w:hAnsi="Times New Roman" w:cs="Times New Roman"/>
          <w:sz w:val="24"/>
          <w:szCs w:val="24"/>
        </w:rPr>
        <w:t>The accused participated in commission of the theft.</w:t>
      </w:r>
    </w:p>
    <w:p w:rsidR="00616B1B" w:rsidRDefault="00616B1B" w:rsidP="00616B1B">
      <w:pPr>
        <w:spacing w:after="0"/>
        <w:jc w:val="both"/>
        <w:rPr>
          <w:rFonts w:ascii="Times New Roman" w:hAnsi="Times New Roman" w:cs="Times New Roman"/>
          <w:sz w:val="24"/>
          <w:szCs w:val="24"/>
        </w:rPr>
      </w:pPr>
    </w:p>
    <w:p w:rsidR="00370ED2" w:rsidRPr="006B6013" w:rsidRDefault="00616B1B" w:rsidP="009E2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Proving theft requires adducing evidence </w:t>
      </w:r>
      <w:r w:rsidR="00370ED2" w:rsidRPr="006B6013">
        <w:rPr>
          <w:rFonts w:ascii="Times New Roman" w:hAnsi="Times New Roman" w:cs="Times New Roman"/>
          <w:sz w:val="24"/>
          <w:szCs w:val="24"/>
        </w:rPr>
        <w:t xml:space="preserve">of what amounts in law to an </w:t>
      </w:r>
      <w:proofErr w:type="spellStart"/>
      <w:r w:rsidR="00370ED2" w:rsidRPr="006B6013">
        <w:rPr>
          <w:rFonts w:ascii="Times New Roman" w:hAnsi="Times New Roman" w:cs="Times New Roman"/>
          <w:sz w:val="24"/>
          <w:szCs w:val="24"/>
        </w:rPr>
        <w:t>asportation</w:t>
      </w:r>
      <w:proofErr w:type="spellEnd"/>
      <w:r w:rsidR="00370ED2" w:rsidRPr="006B6013">
        <w:rPr>
          <w:rFonts w:ascii="Times New Roman" w:hAnsi="Times New Roman" w:cs="Times New Roman"/>
          <w:sz w:val="24"/>
          <w:szCs w:val="24"/>
        </w:rPr>
        <w:t xml:space="preserve"> (that is carrying away) of the property of another without his or her consent. The property stolen in this case is alleged to </w:t>
      </w:r>
      <w:r>
        <w:rPr>
          <w:rFonts w:ascii="Times New Roman" w:hAnsi="Times New Roman" w:cs="Times New Roman"/>
          <w:sz w:val="24"/>
          <w:szCs w:val="24"/>
        </w:rPr>
        <w:t xml:space="preserve">have </w:t>
      </w:r>
      <w:r w:rsidR="00370ED2" w:rsidRPr="006B6013">
        <w:rPr>
          <w:rFonts w:ascii="Times New Roman" w:hAnsi="Times New Roman" w:cs="Times New Roman"/>
          <w:sz w:val="24"/>
          <w:szCs w:val="24"/>
        </w:rPr>
        <w:t>be</w:t>
      </w:r>
      <w:r>
        <w:rPr>
          <w:rFonts w:ascii="Times New Roman" w:hAnsi="Times New Roman" w:cs="Times New Roman"/>
          <w:sz w:val="24"/>
          <w:szCs w:val="24"/>
        </w:rPr>
        <w:t>en</w:t>
      </w:r>
      <w:r w:rsidR="00370ED2" w:rsidRPr="006B6013">
        <w:rPr>
          <w:rFonts w:ascii="Times New Roman" w:hAnsi="Times New Roman" w:cs="Times New Roman"/>
          <w:sz w:val="24"/>
          <w:szCs w:val="24"/>
        </w:rPr>
        <w:t xml:space="preserve"> </w:t>
      </w:r>
      <w:r w:rsidR="006B392D">
        <w:rPr>
          <w:rFonts w:ascii="Times New Roman" w:hAnsi="Times New Roman" w:cs="Times New Roman"/>
          <w:sz w:val="24"/>
          <w:szCs w:val="24"/>
        </w:rPr>
        <w:t>an unspecified amount of cash.</w:t>
      </w:r>
      <w:r w:rsidR="006B392D" w:rsidRPr="006B6013">
        <w:rPr>
          <w:rFonts w:ascii="Times New Roman" w:hAnsi="Times New Roman" w:cs="Times New Roman"/>
          <w:sz w:val="24"/>
          <w:szCs w:val="24"/>
        </w:rPr>
        <w:t xml:space="preserve"> </w:t>
      </w:r>
      <w:r>
        <w:rPr>
          <w:rFonts w:ascii="Times New Roman" w:hAnsi="Times New Roman" w:cs="Times New Roman"/>
          <w:sz w:val="24"/>
          <w:szCs w:val="24"/>
        </w:rPr>
        <w:t>In proof of the element, the prosecution adduced</w:t>
      </w:r>
      <w:r w:rsidR="00370ED2" w:rsidRPr="006B6013">
        <w:rPr>
          <w:rFonts w:ascii="Times New Roman" w:hAnsi="Times New Roman" w:cs="Times New Roman"/>
          <w:sz w:val="24"/>
          <w:szCs w:val="24"/>
        </w:rPr>
        <w:t xml:space="preserve"> </w:t>
      </w:r>
      <w:r>
        <w:rPr>
          <w:rFonts w:ascii="Times New Roman" w:hAnsi="Times New Roman" w:cs="Times New Roman"/>
          <w:sz w:val="24"/>
          <w:szCs w:val="24"/>
        </w:rPr>
        <w:t>the</w:t>
      </w:r>
      <w:r w:rsidR="00370ED2" w:rsidRPr="006B6013">
        <w:rPr>
          <w:rFonts w:ascii="Times New Roman" w:hAnsi="Times New Roman" w:cs="Times New Roman"/>
          <w:sz w:val="24"/>
          <w:szCs w:val="24"/>
        </w:rPr>
        <w:t xml:space="preserve"> oral testimony of P</w:t>
      </w:r>
      <w:r w:rsidR="006B392D">
        <w:rPr>
          <w:rFonts w:ascii="Times New Roman" w:hAnsi="Times New Roman" w:cs="Times New Roman"/>
          <w:sz w:val="24"/>
          <w:szCs w:val="24"/>
        </w:rPr>
        <w:t>.</w:t>
      </w:r>
      <w:r w:rsidR="00370ED2" w:rsidRPr="006B6013">
        <w:rPr>
          <w:rFonts w:ascii="Times New Roman" w:hAnsi="Times New Roman" w:cs="Times New Roman"/>
          <w:sz w:val="24"/>
          <w:szCs w:val="24"/>
        </w:rPr>
        <w:t>W</w:t>
      </w:r>
      <w:r w:rsidR="006B392D">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006B392D">
        <w:rPr>
          <w:rFonts w:ascii="Times New Roman" w:hAnsi="Times New Roman" w:cs="Times New Roman"/>
          <w:sz w:val="24"/>
          <w:szCs w:val="24"/>
        </w:rPr>
        <w:t>Okwai</w:t>
      </w:r>
      <w:proofErr w:type="spellEnd"/>
      <w:r w:rsidR="006B392D">
        <w:rPr>
          <w:rFonts w:ascii="Times New Roman" w:hAnsi="Times New Roman" w:cs="Times New Roman"/>
          <w:sz w:val="24"/>
          <w:szCs w:val="24"/>
        </w:rPr>
        <w:t xml:space="preserve"> James</w:t>
      </w:r>
      <w:r w:rsidR="00370ED2" w:rsidRPr="006B6013">
        <w:rPr>
          <w:rFonts w:ascii="Times New Roman" w:hAnsi="Times New Roman" w:cs="Times New Roman"/>
          <w:sz w:val="24"/>
          <w:szCs w:val="24"/>
        </w:rPr>
        <w:t xml:space="preserve"> and P</w:t>
      </w:r>
      <w:r w:rsidR="006B392D">
        <w:rPr>
          <w:rFonts w:ascii="Times New Roman" w:hAnsi="Times New Roman" w:cs="Times New Roman"/>
          <w:sz w:val="24"/>
          <w:szCs w:val="24"/>
        </w:rPr>
        <w:t>.</w:t>
      </w:r>
      <w:r w:rsidR="00370ED2" w:rsidRPr="006B6013">
        <w:rPr>
          <w:rFonts w:ascii="Times New Roman" w:hAnsi="Times New Roman" w:cs="Times New Roman"/>
          <w:sz w:val="24"/>
          <w:szCs w:val="24"/>
        </w:rPr>
        <w:t>W</w:t>
      </w:r>
      <w:r w:rsidR="006B392D">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006B392D">
        <w:rPr>
          <w:rFonts w:ascii="Times New Roman" w:hAnsi="Times New Roman" w:cs="Times New Roman"/>
          <w:sz w:val="24"/>
          <w:szCs w:val="24"/>
        </w:rPr>
        <w:t>Atimango</w:t>
      </w:r>
      <w:proofErr w:type="spellEnd"/>
      <w:r w:rsidR="006B392D">
        <w:rPr>
          <w:rFonts w:ascii="Times New Roman" w:hAnsi="Times New Roman" w:cs="Times New Roman"/>
          <w:sz w:val="24"/>
          <w:szCs w:val="24"/>
        </w:rPr>
        <w:t xml:space="preserve"> Jenifer</w:t>
      </w:r>
      <w:r w:rsidR="00370ED2" w:rsidRPr="006B6013">
        <w:rPr>
          <w:rFonts w:ascii="Times New Roman" w:hAnsi="Times New Roman" w:cs="Times New Roman"/>
          <w:sz w:val="24"/>
          <w:szCs w:val="24"/>
        </w:rPr>
        <w:t xml:space="preserve"> </w:t>
      </w:r>
      <w:r w:rsidR="006B392D">
        <w:rPr>
          <w:rFonts w:ascii="Times New Roman" w:hAnsi="Times New Roman" w:cs="Times New Roman"/>
          <w:sz w:val="24"/>
          <w:szCs w:val="24"/>
        </w:rPr>
        <w:t>his wife</w:t>
      </w:r>
      <w:r w:rsidR="00370ED2" w:rsidRPr="006B6013">
        <w:rPr>
          <w:rFonts w:ascii="Times New Roman" w:hAnsi="Times New Roman" w:cs="Times New Roman"/>
          <w:sz w:val="24"/>
          <w:szCs w:val="24"/>
        </w:rPr>
        <w:t xml:space="preserve">. They explained how </w:t>
      </w:r>
      <w:r w:rsidR="006B392D">
        <w:rPr>
          <w:rFonts w:ascii="Times New Roman" w:hAnsi="Times New Roman" w:cs="Times New Roman"/>
          <w:sz w:val="24"/>
          <w:szCs w:val="24"/>
        </w:rPr>
        <w:t>on the night of 5</w:t>
      </w:r>
      <w:r w:rsidR="006B392D" w:rsidRPr="006B6013">
        <w:rPr>
          <w:rFonts w:ascii="Times New Roman" w:hAnsi="Times New Roman" w:cs="Times New Roman"/>
          <w:sz w:val="24"/>
          <w:szCs w:val="24"/>
          <w:vertAlign w:val="superscript"/>
        </w:rPr>
        <w:t>th</w:t>
      </w:r>
      <w:r w:rsidR="006B392D" w:rsidRPr="006B6013">
        <w:rPr>
          <w:rFonts w:ascii="Times New Roman" w:hAnsi="Times New Roman" w:cs="Times New Roman"/>
          <w:sz w:val="24"/>
          <w:szCs w:val="24"/>
        </w:rPr>
        <w:t xml:space="preserve"> day of </w:t>
      </w:r>
      <w:r w:rsidR="006B392D">
        <w:rPr>
          <w:rFonts w:ascii="Times New Roman" w:hAnsi="Times New Roman" w:cs="Times New Roman"/>
          <w:sz w:val="24"/>
          <w:szCs w:val="24"/>
        </w:rPr>
        <w:t>February</w:t>
      </w:r>
      <w:r w:rsidR="006B392D" w:rsidRPr="006B6013">
        <w:rPr>
          <w:rFonts w:ascii="Times New Roman" w:hAnsi="Times New Roman" w:cs="Times New Roman"/>
          <w:sz w:val="24"/>
          <w:szCs w:val="24"/>
        </w:rPr>
        <w:t xml:space="preserve"> 201</w:t>
      </w:r>
      <w:r w:rsidR="006B392D">
        <w:rPr>
          <w:rFonts w:ascii="Times New Roman" w:hAnsi="Times New Roman" w:cs="Times New Roman"/>
          <w:sz w:val="24"/>
          <w:szCs w:val="24"/>
        </w:rPr>
        <w:t>3 an assailant came to their shop and demanded for money</w:t>
      </w:r>
      <w:r w:rsidR="00370ED2" w:rsidRPr="006B6013">
        <w:rPr>
          <w:rFonts w:ascii="Times New Roman" w:hAnsi="Times New Roman" w:cs="Times New Roman"/>
          <w:sz w:val="24"/>
          <w:szCs w:val="24"/>
        </w:rPr>
        <w:t xml:space="preserve">. </w:t>
      </w:r>
      <w:r w:rsidR="006B392D" w:rsidRPr="006B6013">
        <w:rPr>
          <w:rFonts w:ascii="Times New Roman" w:hAnsi="Times New Roman" w:cs="Times New Roman"/>
          <w:sz w:val="24"/>
          <w:szCs w:val="24"/>
        </w:rPr>
        <w:t>P</w:t>
      </w:r>
      <w:r w:rsidR="006B392D">
        <w:rPr>
          <w:rFonts w:ascii="Times New Roman" w:hAnsi="Times New Roman" w:cs="Times New Roman"/>
          <w:sz w:val="24"/>
          <w:szCs w:val="24"/>
        </w:rPr>
        <w:t>.</w:t>
      </w:r>
      <w:r w:rsidR="006B392D" w:rsidRPr="006B6013">
        <w:rPr>
          <w:rFonts w:ascii="Times New Roman" w:hAnsi="Times New Roman" w:cs="Times New Roman"/>
          <w:sz w:val="24"/>
          <w:szCs w:val="24"/>
        </w:rPr>
        <w:t>W</w:t>
      </w:r>
      <w:r w:rsidR="006B392D">
        <w:rPr>
          <w:rFonts w:ascii="Times New Roman" w:hAnsi="Times New Roman" w:cs="Times New Roman"/>
          <w:sz w:val="24"/>
          <w:szCs w:val="24"/>
        </w:rPr>
        <w:t>.2</w:t>
      </w:r>
      <w:r w:rsidR="006B392D" w:rsidRPr="006B6013">
        <w:rPr>
          <w:rFonts w:ascii="Times New Roman" w:hAnsi="Times New Roman" w:cs="Times New Roman"/>
          <w:sz w:val="24"/>
          <w:szCs w:val="24"/>
        </w:rPr>
        <w:t xml:space="preserve"> </w:t>
      </w:r>
      <w:r w:rsidR="006B392D">
        <w:rPr>
          <w:rFonts w:ascii="Times New Roman" w:hAnsi="Times New Roman" w:cs="Times New Roman"/>
          <w:sz w:val="24"/>
          <w:szCs w:val="24"/>
        </w:rPr>
        <w:t xml:space="preserve">said he had several days’ cash sales in </w:t>
      </w:r>
      <w:r w:rsidR="006B0464">
        <w:rPr>
          <w:rFonts w:ascii="Times New Roman" w:hAnsi="Times New Roman" w:cs="Times New Roman"/>
          <w:sz w:val="24"/>
          <w:szCs w:val="24"/>
        </w:rPr>
        <w:t xml:space="preserve">a basin </w:t>
      </w:r>
      <w:r w:rsidR="006B392D">
        <w:rPr>
          <w:rFonts w:ascii="Times New Roman" w:hAnsi="Times New Roman" w:cs="Times New Roman"/>
          <w:sz w:val="24"/>
          <w:szCs w:val="24"/>
        </w:rPr>
        <w:t xml:space="preserve">which he </w:t>
      </w:r>
      <w:r w:rsidR="006B392D">
        <w:rPr>
          <w:rFonts w:ascii="Times New Roman" w:hAnsi="Times New Roman" w:cs="Times New Roman"/>
          <w:sz w:val="24"/>
          <w:szCs w:val="24"/>
        </w:rPr>
        <w:lastRenderedPageBreak/>
        <w:t xml:space="preserve">threw out of the door and the assailant took it away </w:t>
      </w:r>
      <w:r>
        <w:rPr>
          <w:rFonts w:ascii="Times New Roman" w:hAnsi="Times New Roman" w:cs="Times New Roman"/>
          <w:sz w:val="24"/>
          <w:szCs w:val="24"/>
        </w:rPr>
        <w:t xml:space="preserve">with him </w:t>
      </w:r>
      <w:r w:rsidR="006B392D">
        <w:rPr>
          <w:rFonts w:ascii="Times New Roman" w:hAnsi="Times New Roman" w:cs="Times New Roman"/>
          <w:sz w:val="24"/>
          <w:szCs w:val="24"/>
        </w:rPr>
        <w:t xml:space="preserve">by means of a getaway motorcycle. </w:t>
      </w:r>
      <w:r w:rsidR="006B392D" w:rsidRPr="006B6013">
        <w:rPr>
          <w:rFonts w:ascii="Times New Roman" w:hAnsi="Times New Roman" w:cs="Times New Roman"/>
          <w:sz w:val="24"/>
          <w:szCs w:val="24"/>
        </w:rPr>
        <w:t>P</w:t>
      </w:r>
      <w:r w:rsidR="006B392D">
        <w:rPr>
          <w:rFonts w:ascii="Times New Roman" w:hAnsi="Times New Roman" w:cs="Times New Roman"/>
          <w:sz w:val="24"/>
          <w:szCs w:val="24"/>
        </w:rPr>
        <w:t>.</w:t>
      </w:r>
      <w:r w:rsidR="006B392D" w:rsidRPr="006B6013">
        <w:rPr>
          <w:rFonts w:ascii="Times New Roman" w:hAnsi="Times New Roman" w:cs="Times New Roman"/>
          <w:sz w:val="24"/>
          <w:szCs w:val="24"/>
        </w:rPr>
        <w:t>W</w:t>
      </w:r>
      <w:r w:rsidR="006B392D">
        <w:rPr>
          <w:rFonts w:ascii="Times New Roman" w:hAnsi="Times New Roman" w:cs="Times New Roman"/>
          <w:sz w:val="24"/>
          <w:szCs w:val="24"/>
        </w:rPr>
        <w:t>.4</w:t>
      </w:r>
      <w:r w:rsidR="006B392D" w:rsidRPr="006B6013">
        <w:rPr>
          <w:rFonts w:ascii="Times New Roman" w:hAnsi="Times New Roman" w:cs="Times New Roman"/>
          <w:sz w:val="24"/>
          <w:szCs w:val="24"/>
        </w:rPr>
        <w:t xml:space="preserve"> </w:t>
      </w:r>
      <w:r w:rsidR="006B392D">
        <w:rPr>
          <w:rFonts w:ascii="Times New Roman" w:hAnsi="Times New Roman" w:cs="Times New Roman"/>
          <w:sz w:val="24"/>
          <w:szCs w:val="24"/>
        </w:rPr>
        <w:t xml:space="preserve">said </w:t>
      </w:r>
      <w:r w:rsidR="006B0464">
        <w:rPr>
          <w:rFonts w:ascii="Times New Roman" w:hAnsi="Times New Roman" w:cs="Times New Roman"/>
          <w:sz w:val="24"/>
          <w:szCs w:val="24"/>
        </w:rPr>
        <w:t>the money was in a paper box and her husband threw it to the assailant who picked and took it away with him.</w:t>
      </w:r>
      <w:r w:rsidR="006B392D">
        <w:rPr>
          <w:rFonts w:ascii="Times New Roman" w:hAnsi="Times New Roman" w:cs="Times New Roman"/>
          <w:sz w:val="24"/>
          <w:szCs w:val="24"/>
        </w:rPr>
        <w:t xml:space="preserve"> </w:t>
      </w:r>
      <w:r w:rsidR="00370ED2" w:rsidRPr="006B6013">
        <w:rPr>
          <w:rFonts w:ascii="Times New Roman" w:hAnsi="Times New Roman" w:cs="Times New Roman"/>
          <w:sz w:val="24"/>
          <w:szCs w:val="24"/>
        </w:rPr>
        <w:t xml:space="preserve">Failure to recover the </w:t>
      </w:r>
      <w:r w:rsidR="006B0464">
        <w:rPr>
          <w:rFonts w:ascii="Times New Roman" w:hAnsi="Times New Roman" w:cs="Times New Roman"/>
          <w:sz w:val="24"/>
          <w:szCs w:val="24"/>
        </w:rPr>
        <w:t>cash</w:t>
      </w:r>
      <w:r w:rsidR="00370ED2" w:rsidRPr="006B6013">
        <w:rPr>
          <w:rFonts w:ascii="Times New Roman" w:hAnsi="Times New Roman" w:cs="Times New Roman"/>
          <w:sz w:val="24"/>
          <w:szCs w:val="24"/>
        </w:rPr>
        <w:t xml:space="preserve"> allegedly stolen does not, in itself, negate the fact of theft.  However, </w:t>
      </w:r>
      <w:r w:rsidR="006B0464">
        <w:rPr>
          <w:rFonts w:ascii="Times New Roman" w:hAnsi="Times New Roman" w:cs="Times New Roman"/>
          <w:sz w:val="24"/>
          <w:szCs w:val="24"/>
        </w:rPr>
        <w:t>the article</w:t>
      </w:r>
      <w:r w:rsidR="00370ED2" w:rsidRPr="006B6013">
        <w:rPr>
          <w:rFonts w:ascii="Times New Roman" w:hAnsi="Times New Roman" w:cs="Times New Roman"/>
          <w:sz w:val="24"/>
          <w:szCs w:val="24"/>
        </w:rPr>
        <w:t xml:space="preserve"> must </w:t>
      </w:r>
      <w:r w:rsidR="006B0464">
        <w:rPr>
          <w:rFonts w:ascii="Times New Roman" w:hAnsi="Times New Roman" w:cs="Times New Roman"/>
          <w:sz w:val="24"/>
          <w:szCs w:val="24"/>
        </w:rPr>
        <w:t>be</w:t>
      </w:r>
      <w:r w:rsidR="00370ED2" w:rsidRPr="006B6013">
        <w:rPr>
          <w:rFonts w:ascii="Times New Roman" w:hAnsi="Times New Roman" w:cs="Times New Roman"/>
          <w:sz w:val="24"/>
          <w:szCs w:val="24"/>
        </w:rPr>
        <w:t xml:space="preserve"> proved to have been stolen, for example by providing </w:t>
      </w:r>
      <w:r w:rsidR="006B0464">
        <w:rPr>
          <w:rFonts w:ascii="Times New Roman" w:hAnsi="Times New Roman" w:cs="Times New Roman"/>
          <w:sz w:val="24"/>
          <w:szCs w:val="24"/>
        </w:rPr>
        <w:t xml:space="preserve">a </w:t>
      </w:r>
      <w:r w:rsidR="00370ED2" w:rsidRPr="006B6013">
        <w:rPr>
          <w:rFonts w:ascii="Times New Roman" w:hAnsi="Times New Roman" w:cs="Times New Roman"/>
          <w:sz w:val="24"/>
          <w:szCs w:val="24"/>
        </w:rPr>
        <w:t xml:space="preserve">sufficient description of the item. </w:t>
      </w:r>
      <w:r>
        <w:rPr>
          <w:rFonts w:ascii="Times New Roman" w:hAnsi="Times New Roman" w:cs="Times New Roman"/>
          <w:sz w:val="24"/>
          <w:szCs w:val="24"/>
        </w:rPr>
        <w:t>Although</w:t>
      </w:r>
      <w:r w:rsidR="006B0464">
        <w:rPr>
          <w:rFonts w:ascii="Times New Roman" w:hAnsi="Times New Roman" w:cs="Times New Roman"/>
          <w:sz w:val="24"/>
          <w:szCs w:val="24"/>
        </w:rPr>
        <w:t xml:space="preserve"> </w:t>
      </w:r>
      <w:r>
        <w:rPr>
          <w:rFonts w:ascii="Times New Roman" w:hAnsi="Times New Roman" w:cs="Times New Roman"/>
          <w:sz w:val="24"/>
          <w:szCs w:val="24"/>
        </w:rPr>
        <w:t>there is</w:t>
      </w:r>
      <w:r w:rsidR="006B0464">
        <w:rPr>
          <w:rFonts w:ascii="Times New Roman" w:hAnsi="Times New Roman" w:cs="Times New Roman"/>
          <w:sz w:val="24"/>
          <w:szCs w:val="24"/>
        </w:rPr>
        <w:t xml:space="preserve"> contradiction between </w:t>
      </w:r>
      <w:r w:rsidR="006B0464" w:rsidRPr="006B6013">
        <w:rPr>
          <w:rFonts w:ascii="Times New Roman" w:hAnsi="Times New Roman" w:cs="Times New Roman"/>
          <w:sz w:val="24"/>
          <w:szCs w:val="24"/>
        </w:rPr>
        <w:t>P</w:t>
      </w:r>
      <w:r w:rsidR="006B0464">
        <w:rPr>
          <w:rFonts w:ascii="Times New Roman" w:hAnsi="Times New Roman" w:cs="Times New Roman"/>
          <w:sz w:val="24"/>
          <w:szCs w:val="24"/>
        </w:rPr>
        <w:t>.</w:t>
      </w:r>
      <w:r w:rsidR="006B0464" w:rsidRPr="006B6013">
        <w:rPr>
          <w:rFonts w:ascii="Times New Roman" w:hAnsi="Times New Roman" w:cs="Times New Roman"/>
          <w:sz w:val="24"/>
          <w:szCs w:val="24"/>
        </w:rPr>
        <w:t>W</w:t>
      </w:r>
      <w:r w:rsidR="006B0464">
        <w:rPr>
          <w:rFonts w:ascii="Times New Roman" w:hAnsi="Times New Roman" w:cs="Times New Roman"/>
          <w:sz w:val="24"/>
          <w:szCs w:val="24"/>
        </w:rPr>
        <w:t>.2</w:t>
      </w:r>
      <w:r w:rsidR="006B0464" w:rsidRPr="006B6013">
        <w:rPr>
          <w:rFonts w:ascii="Times New Roman" w:hAnsi="Times New Roman" w:cs="Times New Roman"/>
          <w:sz w:val="24"/>
          <w:szCs w:val="24"/>
        </w:rPr>
        <w:t xml:space="preserve"> </w:t>
      </w:r>
      <w:r w:rsidR="006B0464">
        <w:rPr>
          <w:rFonts w:ascii="Times New Roman" w:hAnsi="Times New Roman" w:cs="Times New Roman"/>
          <w:sz w:val="24"/>
          <w:szCs w:val="24"/>
        </w:rPr>
        <w:t xml:space="preserve">and </w:t>
      </w:r>
      <w:r w:rsidR="006B0464" w:rsidRPr="006B6013">
        <w:rPr>
          <w:rFonts w:ascii="Times New Roman" w:hAnsi="Times New Roman" w:cs="Times New Roman"/>
          <w:sz w:val="24"/>
          <w:szCs w:val="24"/>
        </w:rPr>
        <w:t>P</w:t>
      </w:r>
      <w:r w:rsidR="006B0464">
        <w:rPr>
          <w:rFonts w:ascii="Times New Roman" w:hAnsi="Times New Roman" w:cs="Times New Roman"/>
          <w:sz w:val="24"/>
          <w:szCs w:val="24"/>
        </w:rPr>
        <w:t>.</w:t>
      </w:r>
      <w:r w:rsidR="006B0464" w:rsidRPr="006B6013">
        <w:rPr>
          <w:rFonts w:ascii="Times New Roman" w:hAnsi="Times New Roman" w:cs="Times New Roman"/>
          <w:sz w:val="24"/>
          <w:szCs w:val="24"/>
        </w:rPr>
        <w:t>W</w:t>
      </w:r>
      <w:r w:rsidR="006B0464">
        <w:rPr>
          <w:rFonts w:ascii="Times New Roman" w:hAnsi="Times New Roman" w:cs="Times New Roman"/>
          <w:sz w:val="24"/>
          <w:szCs w:val="24"/>
        </w:rPr>
        <w:t>.4</w:t>
      </w:r>
      <w:r w:rsidR="006B0464" w:rsidRPr="006B6013">
        <w:rPr>
          <w:rFonts w:ascii="Times New Roman" w:hAnsi="Times New Roman" w:cs="Times New Roman"/>
          <w:sz w:val="24"/>
          <w:szCs w:val="24"/>
        </w:rPr>
        <w:t xml:space="preserve"> </w:t>
      </w:r>
      <w:r w:rsidR="006B0464">
        <w:rPr>
          <w:rFonts w:ascii="Times New Roman" w:hAnsi="Times New Roman" w:cs="Times New Roman"/>
          <w:sz w:val="24"/>
          <w:szCs w:val="24"/>
        </w:rPr>
        <w:t>as to the container in which the money was</w:t>
      </w:r>
      <w:r>
        <w:rPr>
          <w:rFonts w:ascii="Times New Roman" w:hAnsi="Times New Roman" w:cs="Times New Roman"/>
          <w:sz w:val="24"/>
          <w:szCs w:val="24"/>
        </w:rPr>
        <w:t>, I find this to be a minor</w:t>
      </w:r>
      <w:r w:rsidR="009E2A95">
        <w:rPr>
          <w:rFonts w:ascii="Times New Roman" w:hAnsi="Times New Roman" w:cs="Times New Roman"/>
          <w:sz w:val="24"/>
          <w:szCs w:val="24"/>
        </w:rPr>
        <w:t xml:space="preserve"> inconsistence which does not point to deliberate untruthfulness but rather one that seems to arise from mere forgetfulness of detail due to passage of time. I have therefore decided to ignore it</w:t>
      </w:r>
      <w:r w:rsidR="006B0464">
        <w:rPr>
          <w:rFonts w:ascii="Times New Roman" w:hAnsi="Times New Roman" w:cs="Times New Roman"/>
          <w:sz w:val="24"/>
          <w:szCs w:val="24"/>
        </w:rPr>
        <w:t xml:space="preserve">. </w:t>
      </w:r>
      <w:r w:rsidR="009E2A95">
        <w:rPr>
          <w:rFonts w:ascii="Times New Roman" w:hAnsi="Times New Roman" w:cs="Times New Roman"/>
          <w:sz w:val="24"/>
          <w:szCs w:val="24"/>
        </w:rPr>
        <w:t>I note that c</w:t>
      </w:r>
      <w:r w:rsidRPr="006B6013">
        <w:rPr>
          <w:rFonts w:ascii="Times New Roman" w:hAnsi="Times New Roman" w:cs="Times New Roman"/>
          <w:sz w:val="24"/>
          <w:szCs w:val="24"/>
        </w:rPr>
        <w:t xml:space="preserve">ounsel for the accused </w:t>
      </w:r>
      <w:r>
        <w:rPr>
          <w:rFonts w:ascii="Times New Roman" w:hAnsi="Times New Roman" w:cs="Times New Roman"/>
          <w:sz w:val="24"/>
          <w:szCs w:val="24"/>
        </w:rPr>
        <w:t xml:space="preserve">did not </w:t>
      </w:r>
      <w:r w:rsidRPr="006B6013">
        <w:rPr>
          <w:rFonts w:ascii="Times New Roman" w:hAnsi="Times New Roman" w:cs="Times New Roman"/>
          <w:sz w:val="24"/>
          <w:szCs w:val="24"/>
        </w:rPr>
        <w:t>contest this ingredient in h</w:t>
      </w:r>
      <w:r>
        <w:rPr>
          <w:rFonts w:ascii="Times New Roman" w:hAnsi="Times New Roman" w:cs="Times New Roman"/>
          <w:sz w:val="24"/>
          <w:szCs w:val="24"/>
        </w:rPr>
        <w:t>er</w:t>
      </w:r>
      <w:r w:rsidRPr="006B6013">
        <w:rPr>
          <w:rFonts w:ascii="Times New Roman" w:hAnsi="Times New Roman" w:cs="Times New Roman"/>
          <w:sz w:val="24"/>
          <w:szCs w:val="24"/>
        </w:rPr>
        <w:t xml:space="preserve"> final submissions. </w:t>
      </w:r>
      <w:r w:rsidR="009E2A95">
        <w:rPr>
          <w:rFonts w:ascii="Times New Roman" w:hAnsi="Times New Roman" w:cs="Times New Roman"/>
          <w:sz w:val="24"/>
          <w:szCs w:val="24"/>
        </w:rPr>
        <w:t xml:space="preserve">Having considered all the available evidence relating to this element, in agreement with the assessors, I find that the prosecution has proved beyond reasonable doubt that an unspecified amount of cash was stolen from </w:t>
      </w:r>
      <w:proofErr w:type="spellStart"/>
      <w:r w:rsidR="009E2A95">
        <w:rPr>
          <w:rFonts w:ascii="Times New Roman" w:hAnsi="Times New Roman" w:cs="Times New Roman"/>
          <w:sz w:val="24"/>
          <w:szCs w:val="24"/>
        </w:rPr>
        <w:t>Okwai</w:t>
      </w:r>
      <w:proofErr w:type="spellEnd"/>
      <w:r w:rsidR="009E2A95">
        <w:rPr>
          <w:rFonts w:ascii="Times New Roman" w:hAnsi="Times New Roman" w:cs="Times New Roman"/>
          <w:sz w:val="24"/>
          <w:szCs w:val="24"/>
        </w:rPr>
        <w:t xml:space="preserve"> James on the night of 5</w:t>
      </w:r>
      <w:r w:rsidR="009E2A95" w:rsidRPr="006B6013">
        <w:rPr>
          <w:rFonts w:ascii="Times New Roman" w:hAnsi="Times New Roman" w:cs="Times New Roman"/>
          <w:sz w:val="24"/>
          <w:szCs w:val="24"/>
          <w:vertAlign w:val="superscript"/>
        </w:rPr>
        <w:t>th</w:t>
      </w:r>
      <w:r w:rsidR="009E2A95" w:rsidRPr="006B6013">
        <w:rPr>
          <w:rFonts w:ascii="Times New Roman" w:hAnsi="Times New Roman" w:cs="Times New Roman"/>
          <w:sz w:val="24"/>
          <w:szCs w:val="24"/>
        </w:rPr>
        <w:t xml:space="preserve"> </w:t>
      </w:r>
      <w:r w:rsidR="009E2A95">
        <w:rPr>
          <w:rFonts w:ascii="Times New Roman" w:hAnsi="Times New Roman" w:cs="Times New Roman"/>
          <w:sz w:val="24"/>
          <w:szCs w:val="24"/>
        </w:rPr>
        <w:t>February</w:t>
      </w:r>
      <w:r w:rsidR="009E2A95" w:rsidRPr="006B6013">
        <w:rPr>
          <w:rFonts w:ascii="Times New Roman" w:hAnsi="Times New Roman" w:cs="Times New Roman"/>
          <w:sz w:val="24"/>
          <w:szCs w:val="24"/>
        </w:rPr>
        <w:t xml:space="preserve"> 201</w:t>
      </w:r>
      <w:r w:rsidR="009E2A95">
        <w:rPr>
          <w:rFonts w:ascii="Times New Roman" w:hAnsi="Times New Roman" w:cs="Times New Roman"/>
          <w:sz w:val="24"/>
          <w:szCs w:val="24"/>
        </w:rPr>
        <w:t>3</w:t>
      </w:r>
      <w:r w:rsidR="00370ED2" w:rsidRPr="006B6013">
        <w:rPr>
          <w:rFonts w:ascii="Times New Roman" w:hAnsi="Times New Roman" w:cs="Times New Roman"/>
          <w:sz w:val="24"/>
          <w:szCs w:val="24"/>
        </w:rPr>
        <w:t>.</w:t>
      </w:r>
    </w:p>
    <w:p w:rsidR="00370ED2" w:rsidRDefault="00370ED2" w:rsidP="009E2A95">
      <w:pPr>
        <w:spacing w:after="0"/>
        <w:jc w:val="both"/>
        <w:rPr>
          <w:rFonts w:ascii="Times New Roman" w:hAnsi="Times New Roman" w:cs="Times New Roman"/>
          <w:sz w:val="24"/>
          <w:szCs w:val="24"/>
        </w:rPr>
      </w:pPr>
    </w:p>
    <w:p w:rsidR="00370ED2" w:rsidRDefault="009E2A95" w:rsidP="009E2A9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Regarding the second ingredient, t</w:t>
      </w:r>
      <w:r w:rsidR="00370ED2" w:rsidRPr="006B6013">
        <w:rPr>
          <w:rFonts w:ascii="Times New Roman" w:hAnsi="Times New Roman" w:cs="Times New Roman"/>
          <w:sz w:val="24"/>
          <w:szCs w:val="24"/>
        </w:rPr>
        <w:t>here must be proof of the use or threat of use of some force to overcome the actual or perceived resistance of the victim</w:t>
      </w:r>
      <w:r>
        <w:rPr>
          <w:rFonts w:ascii="Times New Roman" w:hAnsi="Times New Roman" w:cs="Times New Roman"/>
          <w:sz w:val="24"/>
          <w:szCs w:val="24"/>
        </w:rPr>
        <w:t xml:space="preserve"> during the theft</w:t>
      </w:r>
      <w:r w:rsidR="00370ED2" w:rsidRPr="006B6013">
        <w:rPr>
          <w:rFonts w:ascii="Times New Roman" w:hAnsi="Times New Roman" w:cs="Times New Roman"/>
          <w:sz w:val="24"/>
          <w:szCs w:val="24"/>
        </w:rPr>
        <w:t xml:space="preserve">. </w:t>
      </w:r>
      <w:r>
        <w:rPr>
          <w:rFonts w:ascii="Times New Roman" w:hAnsi="Times New Roman" w:cs="Times New Roman"/>
          <w:sz w:val="24"/>
          <w:szCs w:val="24"/>
        </w:rPr>
        <w:t>In this respect, the prosecution still relies on the</w:t>
      </w:r>
      <w:r w:rsidR="00370ED2" w:rsidRPr="006B6013">
        <w:rPr>
          <w:rFonts w:ascii="Times New Roman" w:hAnsi="Times New Roman" w:cs="Times New Roman"/>
          <w:sz w:val="24"/>
          <w:szCs w:val="24"/>
        </w:rPr>
        <w:t xml:space="preserve"> oral testimony of </w:t>
      </w:r>
      <w:r w:rsidR="006B0464" w:rsidRPr="006B6013">
        <w:rPr>
          <w:rFonts w:ascii="Times New Roman" w:hAnsi="Times New Roman" w:cs="Times New Roman"/>
          <w:sz w:val="24"/>
          <w:szCs w:val="24"/>
        </w:rPr>
        <w:t>P</w:t>
      </w:r>
      <w:r w:rsidR="006B0464">
        <w:rPr>
          <w:rFonts w:ascii="Times New Roman" w:hAnsi="Times New Roman" w:cs="Times New Roman"/>
          <w:sz w:val="24"/>
          <w:szCs w:val="24"/>
        </w:rPr>
        <w:t>.</w:t>
      </w:r>
      <w:r w:rsidR="006B0464" w:rsidRPr="006B6013">
        <w:rPr>
          <w:rFonts w:ascii="Times New Roman" w:hAnsi="Times New Roman" w:cs="Times New Roman"/>
          <w:sz w:val="24"/>
          <w:szCs w:val="24"/>
        </w:rPr>
        <w:t>W</w:t>
      </w:r>
      <w:r w:rsidR="006B0464">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006B0464">
        <w:rPr>
          <w:rFonts w:ascii="Times New Roman" w:hAnsi="Times New Roman" w:cs="Times New Roman"/>
          <w:sz w:val="24"/>
          <w:szCs w:val="24"/>
        </w:rPr>
        <w:t>Okwai</w:t>
      </w:r>
      <w:proofErr w:type="spellEnd"/>
      <w:r w:rsidR="006B0464">
        <w:rPr>
          <w:rFonts w:ascii="Times New Roman" w:hAnsi="Times New Roman" w:cs="Times New Roman"/>
          <w:sz w:val="24"/>
          <w:szCs w:val="24"/>
        </w:rPr>
        <w:t xml:space="preserve"> James</w:t>
      </w:r>
      <w:r w:rsidR="006B0464" w:rsidRPr="006B6013">
        <w:rPr>
          <w:rFonts w:ascii="Times New Roman" w:hAnsi="Times New Roman" w:cs="Times New Roman"/>
          <w:sz w:val="24"/>
          <w:szCs w:val="24"/>
        </w:rPr>
        <w:t xml:space="preserve"> and P</w:t>
      </w:r>
      <w:r w:rsidR="006B0464">
        <w:rPr>
          <w:rFonts w:ascii="Times New Roman" w:hAnsi="Times New Roman" w:cs="Times New Roman"/>
          <w:sz w:val="24"/>
          <w:szCs w:val="24"/>
        </w:rPr>
        <w:t>.</w:t>
      </w:r>
      <w:r w:rsidR="006B0464" w:rsidRPr="006B6013">
        <w:rPr>
          <w:rFonts w:ascii="Times New Roman" w:hAnsi="Times New Roman" w:cs="Times New Roman"/>
          <w:sz w:val="24"/>
          <w:szCs w:val="24"/>
        </w:rPr>
        <w:t>W</w:t>
      </w:r>
      <w:r w:rsidR="006B0464">
        <w:rPr>
          <w:rFonts w:ascii="Times New Roman" w:hAnsi="Times New Roman" w:cs="Times New Roman"/>
          <w:sz w:val="24"/>
          <w:szCs w:val="24"/>
        </w:rPr>
        <w:t>.4</w:t>
      </w:r>
      <w:r w:rsidR="006B0464" w:rsidRPr="006B6013">
        <w:rPr>
          <w:rFonts w:ascii="Times New Roman" w:hAnsi="Times New Roman" w:cs="Times New Roman"/>
          <w:sz w:val="24"/>
          <w:szCs w:val="24"/>
        </w:rPr>
        <w:t xml:space="preserve"> </w:t>
      </w:r>
      <w:proofErr w:type="spellStart"/>
      <w:r w:rsidR="006B0464">
        <w:rPr>
          <w:rFonts w:ascii="Times New Roman" w:hAnsi="Times New Roman" w:cs="Times New Roman"/>
          <w:sz w:val="24"/>
          <w:szCs w:val="24"/>
        </w:rPr>
        <w:t>Atimango</w:t>
      </w:r>
      <w:proofErr w:type="spellEnd"/>
      <w:r w:rsidR="006B0464">
        <w:rPr>
          <w:rFonts w:ascii="Times New Roman" w:hAnsi="Times New Roman" w:cs="Times New Roman"/>
          <w:sz w:val="24"/>
          <w:szCs w:val="24"/>
        </w:rPr>
        <w:t xml:space="preserve"> Jenifer</w:t>
      </w:r>
      <w:r w:rsidR="006B0464" w:rsidRPr="006B6013">
        <w:rPr>
          <w:rFonts w:ascii="Times New Roman" w:hAnsi="Times New Roman" w:cs="Times New Roman"/>
          <w:sz w:val="24"/>
          <w:szCs w:val="24"/>
        </w:rPr>
        <w:t xml:space="preserve"> </w:t>
      </w:r>
      <w:r w:rsidR="006B0464">
        <w:rPr>
          <w:rFonts w:ascii="Times New Roman" w:hAnsi="Times New Roman" w:cs="Times New Roman"/>
          <w:sz w:val="24"/>
          <w:szCs w:val="24"/>
        </w:rPr>
        <w:t>his wife</w:t>
      </w:r>
      <w:r w:rsidR="00370ED2" w:rsidRPr="006B6013">
        <w:rPr>
          <w:rFonts w:ascii="Times New Roman" w:hAnsi="Times New Roman" w:cs="Times New Roman"/>
          <w:sz w:val="24"/>
          <w:szCs w:val="24"/>
        </w:rPr>
        <w:t xml:space="preserve">. They </w:t>
      </w:r>
      <w:r w:rsidR="006B0464">
        <w:rPr>
          <w:rFonts w:ascii="Times New Roman" w:hAnsi="Times New Roman" w:cs="Times New Roman"/>
          <w:sz w:val="24"/>
          <w:szCs w:val="24"/>
        </w:rPr>
        <w:t>stated the assailant</w:t>
      </w:r>
      <w:r w:rsidR="00370ED2" w:rsidRPr="006B6013">
        <w:rPr>
          <w:rFonts w:ascii="Times New Roman" w:hAnsi="Times New Roman" w:cs="Times New Roman"/>
          <w:sz w:val="24"/>
          <w:szCs w:val="24"/>
        </w:rPr>
        <w:t xml:space="preserve"> threat</w:t>
      </w:r>
      <w:r w:rsidR="006B0464">
        <w:rPr>
          <w:rFonts w:ascii="Times New Roman" w:hAnsi="Times New Roman" w:cs="Times New Roman"/>
          <w:sz w:val="24"/>
          <w:szCs w:val="24"/>
        </w:rPr>
        <w:t>ened</w:t>
      </w:r>
      <w:r w:rsidR="00370ED2" w:rsidRPr="006B6013">
        <w:rPr>
          <w:rFonts w:ascii="Times New Roman" w:hAnsi="Times New Roman" w:cs="Times New Roman"/>
          <w:sz w:val="24"/>
          <w:szCs w:val="24"/>
        </w:rPr>
        <w:t xml:space="preserve"> </w:t>
      </w:r>
      <w:r w:rsidR="006B0464">
        <w:rPr>
          <w:rFonts w:ascii="Times New Roman" w:hAnsi="Times New Roman" w:cs="Times New Roman"/>
          <w:sz w:val="24"/>
          <w:szCs w:val="24"/>
        </w:rPr>
        <w:t xml:space="preserve">to shoot P.W.2 if he did not hand over the cash. </w:t>
      </w:r>
      <w:r w:rsidRPr="006B6013">
        <w:rPr>
          <w:rFonts w:ascii="Times New Roman" w:hAnsi="Times New Roman" w:cs="Times New Roman"/>
          <w:sz w:val="24"/>
          <w:szCs w:val="24"/>
        </w:rPr>
        <w:t>P</w:t>
      </w:r>
      <w:r>
        <w:rPr>
          <w:rFonts w:ascii="Times New Roman" w:hAnsi="Times New Roman" w:cs="Times New Roman"/>
          <w:sz w:val="24"/>
          <w:szCs w:val="24"/>
        </w:rPr>
        <w:t>.</w:t>
      </w:r>
      <w:r w:rsidRPr="006B6013">
        <w:rPr>
          <w:rFonts w:ascii="Times New Roman" w:hAnsi="Times New Roman" w:cs="Times New Roman"/>
          <w:sz w:val="24"/>
          <w:szCs w:val="24"/>
        </w:rPr>
        <w:t>W</w:t>
      </w:r>
      <w:r>
        <w:rPr>
          <w:rFonts w:ascii="Times New Roman" w:hAnsi="Times New Roman" w:cs="Times New Roman"/>
          <w:sz w:val="24"/>
          <w:szCs w:val="24"/>
        </w:rPr>
        <w:t xml:space="preserve">.2 heard these commands from the assailant who initially spoke Swahili and later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as he brandished</w:t>
      </w:r>
      <w:r w:rsidR="00370ED2" w:rsidRPr="006B6013">
        <w:rPr>
          <w:rFonts w:ascii="Times New Roman" w:hAnsi="Times New Roman" w:cs="Times New Roman"/>
          <w:sz w:val="24"/>
          <w:szCs w:val="24"/>
        </w:rPr>
        <w:t xml:space="preserve"> </w:t>
      </w:r>
      <w:r w:rsidR="006B0464">
        <w:rPr>
          <w:rFonts w:ascii="Times New Roman" w:hAnsi="Times New Roman" w:cs="Times New Roman"/>
          <w:sz w:val="24"/>
          <w:szCs w:val="24"/>
        </w:rPr>
        <w:t>a rifle</w:t>
      </w:r>
      <w:r w:rsidR="00370ED2" w:rsidRPr="006B6013">
        <w:rPr>
          <w:rFonts w:ascii="Times New Roman" w:hAnsi="Times New Roman" w:cs="Times New Roman"/>
          <w:sz w:val="24"/>
          <w:szCs w:val="24"/>
        </w:rPr>
        <w:t xml:space="preserve">, </w:t>
      </w:r>
      <w:r w:rsidR="006B0464">
        <w:rPr>
          <w:rFonts w:ascii="Times New Roman" w:hAnsi="Times New Roman" w:cs="Times New Roman"/>
          <w:sz w:val="24"/>
          <w:szCs w:val="24"/>
        </w:rPr>
        <w:t xml:space="preserve">pointing it at </w:t>
      </w:r>
      <w:r>
        <w:rPr>
          <w:rFonts w:ascii="Times New Roman" w:hAnsi="Times New Roman" w:cs="Times New Roman"/>
          <w:sz w:val="24"/>
          <w:szCs w:val="24"/>
        </w:rPr>
        <w:t xml:space="preserve">him. </w:t>
      </w:r>
      <w:r w:rsidR="006B0464">
        <w:rPr>
          <w:rFonts w:ascii="Times New Roman" w:hAnsi="Times New Roman" w:cs="Times New Roman"/>
          <w:sz w:val="24"/>
          <w:szCs w:val="24"/>
        </w:rPr>
        <w:t xml:space="preserve">P.W.2 initially resisted but subsequently threw the money at the assailant. </w:t>
      </w:r>
      <w:r w:rsidRPr="006B6013">
        <w:rPr>
          <w:rFonts w:ascii="Times New Roman" w:hAnsi="Times New Roman" w:cs="Times New Roman"/>
          <w:sz w:val="24"/>
          <w:szCs w:val="24"/>
        </w:rPr>
        <w:t>P</w:t>
      </w:r>
      <w:r>
        <w:rPr>
          <w:rFonts w:ascii="Times New Roman" w:hAnsi="Times New Roman" w:cs="Times New Roman"/>
          <w:sz w:val="24"/>
          <w:szCs w:val="24"/>
        </w:rPr>
        <w:t>.</w:t>
      </w:r>
      <w:r w:rsidRPr="006B6013">
        <w:rPr>
          <w:rFonts w:ascii="Times New Roman" w:hAnsi="Times New Roman" w:cs="Times New Roman"/>
          <w:sz w:val="24"/>
          <w:szCs w:val="24"/>
        </w:rPr>
        <w:t>W</w:t>
      </w:r>
      <w:r>
        <w:rPr>
          <w:rFonts w:ascii="Times New Roman" w:hAnsi="Times New Roman" w:cs="Times New Roman"/>
          <w:sz w:val="24"/>
          <w:szCs w:val="24"/>
        </w:rPr>
        <w:t>.4</w:t>
      </w:r>
      <w:r w:rsidRPr="006B6013">
        <w:rPr>
          <w:rFonts w:ascii="Times New Roman" w:hAnsi="Times New Roman" w:cs="Times New Roman"/>
          <w:sz w:val="24"/>
          <w:szCs w:val="24"/>
        </w:rPr>
        <w:t xml:space="preserve"> </w:t>
      </w:r>
      <w:r>
        <w:rPr>
          <w:rFonts w:ascii="Times New Roman" w:hAnsi="Times New Roman" w:cs="Times New Roman"/>
          <w:sz w:val="24"/>
          <w:szCs w:val="24"/>
        </w:rPr>
        <w:t xml:space="preserve">as well saw the assailant point the gun at her husband, the complainant. </w:t>
      </w:r>
      <w:r w:rsidR="00370ED2" w:rsidRPr="006B6013">
        <w:rPr>
          <w:rFonts w:ascii="Times New Roman" w:hAnsi="Times New Roman" w:cs="Times New Roman"/>
          <w:sz w:val="24"/>
          <w:szCs w:val="24"/>
        </w:rPr>
        <w:t xml:space="preserve">Counsel for the accused did not contest this </w:t>
      </w:r>
      <w:r>
        <w:rPr>
          <w:rFonts w:ascii="Times New Roman" w:hAnsi="Times New Roman" w:cs="Times New Roman"/>
          <w:sz w:val="24"/>
          <w:szCs w:val="24"/>
        </w:rPr>
        <w:t xml:space="preserve">ingredient </w:t>
      </w:r>
      <w:r w:rsidR="00370ED2" w:rsidRPr="006B6013">
        <w:rPr>
          <w:rFonts w:ascii="Times New Roman" w:hAnsi="Times New Roman" w:cs="Times New Roman"/>
          <w:sz w:val="24"/>
          <w:szCs w:val="24"/>
        </w:rPr>
        <w:t xml:space="preserve">during </w:t>
      </w:r>
      <w:r w:rsidR="006B0464">
        <w:rPr>
          <w:rFonts w:ascii="Times New Roman" w:hAnsi="Times New Roman" w:cs="Times New Roman"/>
          <w:sz w:val="24"/>
          <w:szCs w:val="24"/>
        </w:rPr>
        <w:t>her</w:t>
      </w:r>
      <w:r w:rsidR="00370ED2" w:rsidRPr="006B6013">
        <w:rPr>
          <w:rFonts w:ascii="Times New Roman" w:hAnsi="Times New Roman" w:cs="Times New Roman"/>
          <w:sz w:val="24"/>
          <w:szCs w:val="24"/>
        </w:rPr>
        <w:t xml:space="preserve"> final submissions. </w:t>
      </w:r>
      <w:r>
        <w:rPr>
          <w:rFonts w:ascii="Times New Roman" w:hAnsi="Times New Roman" w:cs="Times New Roman"/>
          <w:sz w:val="24"/>
          <w:szCs w:val="24"/>
        </w:rPr>
        <w:t xml:space="preserve">Having considered all the available evidence relating to this element, in agreement with the assessors, I find that the prosecution has proved beyond reasonable doubt that during the theft of cash from </w:t>
      </w:r>
      <w:proofErr w:type="spellStart"/>
      <w:r>
        <w:rPr>
          <w:rFonts w:ascii="Times New Roman" w:hAnsi="Times New Roman" w:cs="Times New Roman"/>
          <w:sz w:val="24"/>
          <w:szCs w:val="24"/>
        </w:rPr>
        <w:t>Okwai</w:t>
      </w:r>
      <w:proofErr w:type="spellEnd"/>
      <w:r>
        <w:rPr>
          <w:rFonts w:ascii="Times New Roman" w:hAnsi="Times New Roman" w:cs="Times New Roman"/>
          <w:sz w:val="24"/>
          <w:szCs w:val="24"/>
        </w:rPr>
        <w:t xml:space="preserve"> James, the assailant threatened him with the use of force if he did not hand over the money</w:t>
      </w:r>
      <w:r w:rsidR="006B0464">
        <w:rPr>
          <w:rFonts w:ascii="Times New Roman" w:hAnsi="Times New Roman" w:cs="Times New Roman"/>
          <w:sz w:val="24"/>
          <w:szCs w:val="24"/>
        </w:rPr>
        <w:t>.</w:t>
      </w:r>
    </w:p>
    <w:p w:rsidR="009E2A95" w:rsidRDefault="009E2A95" w:rsidP="009E2A95">
      <w:pPr>
        <w:spacing w:after="0"/>
        <w:jc w:val="both"/>
        <w:rPr>
          <w:rFonts w:ascii="Times New Roman" w:hAnsi="Times New Roman" w:cs="Times New Roman"/>
          <w:sz w:val="24"/>
          <w:szCs w:val="24"/>
        </w:rPr>
      </w:pPr>
    </w:p>
    <w:p w:rsidR="00370ED2" w:rsidRDefault="00421BC4" w:rsidP="00421B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prosecution was also required to prove that during that robbery, the assailant had a deadly weapon in his possession. According to section 286 (3) of </w:t>
      </w:r>
      <w:r w:rsidRPr="00421BC4">
        <w:rPr>
          <w:rFonts w:ascii="Times New Roman" w:hAnsi="Times New Roman" w:cs="Times New Roman"/>
          <w:i/>
          <w:sz w:val="24"/>
          <w:szCs w:val="24"/>
        </w:rPr>
        <w:t>The Penal Code Act</w:t>
      </w:r>
      <w:r>
        <w:rPr>
          <w:rFonts w:ascii="Times New Roman" w:hAnsi="Times New Roman" w:cs="Times New Roman"/>
          <w:sz w:val="24"/>
          <w:szCs w:val="24"/>
        </w:rPr>
        <w:t>, a</w:t>
      </w:r>
      <w:r w:rsidR="00370ED2" w:rsidRPr="006B6013">
        <w:rPr>
          <w:rFonts w:ascii="Times New Roman" w:hAnsi="Times New Roman" w:cs="Times New Roman"/>
          <w:sz w:val="24"/>
          <w:szCs w:val="24"/>
        </w:rPr>
        <w:t xml:space="preserve"> deadly weapon is one which is made or adapted for shooting, stabbing or cutting and any instrument which, when used for offensive purposes, is likely to cause death. A gun or an imitation of a gun is a deadly weapon </w:t>
      </w:r>
      <w:r>
        <w:rPr>
          <w:rFonts w:ascii="Times New Roman" w:hAnsi="Times New Roman" w:cs="Times New Roman"/>
          <w:sz w:val="24"/>
          <w:szCs w:val="24"/>
        </w:rPr>
        <w:t>under the Act</w:t>
      </w:r>
      <w:r w:rsidR="00370ED2" w:rsidRPr="006B6013">
        <w:rPr>
          <w:rFonts w:ascii="Times New Roman" w:hAnsi="Times New Roman" w:cs="Times New Roman"/>
          <w:sz w:val="24"/>
          <w:szCs w:val="24"/>
        </w:rPr>
        <w:t xml:space="preserve">. </w:t>
      </w:r>
      <w:r>
        <w:rPr>
          <w:rFonts w:ascii="Times New Roman" w:hAnsi="Times New Roman" w:cs="Times New Roman"/>
          <w:sz w:val="24"/>
          <w:szCs w:val="24"/>
        </w:rPr>
        <w:t xml:space="preserve">In proof of this ingredient, the prosecution again relied on the </w:t>
      </w:r>
      <w:r w:rsidR="00370ED2" w:rsidRPr="006B6013">
        <w:rPr>
          <w:rFonts w:ascii="Times New Roman" w:hAnsi="Times New Roman" w:cs="Times New Roman"/>
          <w:sz w:val="24"/>
          <w:szCs w:val="24"/>
        </w:rPr>
        <w:t xml:space="preserve">oral testimony of </w:t>
      </w:r>
      <w:r w:rsidR="006B0464" w:rsidRPr="006B6013">
        <w:rPr>
          <w:rFonts w:ascii="Times New Roman" w:hAnsi="Times New Roman" w:cs="Times New Roman"/>
          <w:sz w:val="24"/>
          <w:szCs w:val="24"/>
        </w:rPr>
        <w:t>P</w:t>
      </w:r>
      <w:r w:rsidR="006B0464">
        <w:rPr>
          <w:rFonts w:ascii="Times New Roman" w:hAnsi="Times New Roman" w:cs="Times New Roman"/>
          <w:sz w:val="24"/>
          <w:szCs w:val="24"/>
        </w:rPr>
        <w:t>.</w:t>
      </w:r>
      <w:r w:rsidR="006B0464" w:rsidRPr="006B6013">
        <w:rPr>
          <w:rFonts w:ascii="Times New Roman" w:hAnsi="Times New Roman" w:cs="Times New Roman"/>
          <w:sz w:val="24"/>
          <w:szCs w:val="24"/>
        </w:rPr>
        <w:t>W</w:t>
      </w:r>
      <w:r w:rsidR="006B0464">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sidR="006B0464">
        <w:rPr>
          <w:rFonts w:ascii="Times New Roman" w:hAnsi="Times New Roman" w:cs="Times New Roman"/>
          <w:sz w:val="24"/>
          <w:szCs w:val="24"/>
        </w:rPr>
        <w:t>Okwai</w:t>
      </w:r>
      <w:proofErr w:type="spellEnd"/>
      <w:r w:rsidR="006B0464">
        <w:rPr>
          <w:rFonts w:ascii="Times New Roman" w:hAnsi="Times New Roman" w:cs="Times New Roman"/>
          <w:sz w:val="24"/>
          <w:szCs w:val="24"/>
        </w:rPr>
        <w:t xml:space="preserve"> James</w:t>
      </w:r>
      <w:r w:rsidR="006B0464" w:rsidRPr="006B6013">
        <w:rPr>
          <w:rFonts w:ascii="Times New Roman" w:hAnsi="Times New Roman" w:cs="Times New Roman"/>
          <w:sz w:val="24"/>
          <w:szCs w:val="24"/>
        </w:rPr>
        <w:t xml:space="preserve"> and P</w:t>
      </w:r>
      <w:r w:rsidR="006B0464">
        <w:rPr>
          <w:rFonts w:ascii="Times New Roman" w:hAnsi="Times New Roman" w:cs="Times New Roman"/>
          <w:sz w:val="24"/>
          <w:szCs w:val="24"/>
        </w:rPr>
        <w:t>.</w:t>
      </w:r>
      <w:r w:rsidR="006B0464" w:rsidRPr="006B6013">
        <w:rPr>
          <w:rFonts w:ascii="Times New Roman" w:hAnsi="Times New Roman" w:cs="Times New Roman"/>
          <w:sz w:val="24"/>
          <w:szCs w:val="24"/>
        </w:rPr>
        <w:t>W</w:t>
      </w:r>
      <w:r w:rsidR="006B0464">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sidR="006B0464">
        <w:rPr>
          <w:rFonts w:ascii="Times New Roman" w:hAnsi="Times New Roman" w:cs="Times New Roman"/>
          <w:sz w:val="24"/>
          <w:szCs w:val="24"/>
        </w:rPr>
        <w:t>Atimango</w:t>
      </w:r>
      <w:proofErr w:type="spellEnd"/>
      <w:r w:rsidR="006B0464">
        <w:rPr>
          <w:rFonts w:ascii="Times New Roman" w:hAnsi="Times New Roman" w:cs="Times New Roman"/>
          <w:sz w:val="24"/>
          <w:szCs w:val="24"/>
        </w:rPr>
        <w:t xml:space="preserve"> Jenifer</w:t>
      </w:r>
      <w:r w:rsidR="006B0464" w:rsidRPr="006B6013">
        <w:rPr>
          <w:rFonts w:ascii="Times New Roman" w:hAnsi="Times New Roman" w:cs="Times New Roman"/>
          <w:sz w:val="24"/>
          <w:szCs w:val="24"/>
        </w:rPr>
        <w:t xml:space="preserve"> </w:t>
      </w:r>
      <w:r w:rsidR="006B0464">
        <w:rPr>
          <w:rFonts w:ascii="Times New Roman" w:hAnsi="Times New Roman" w:cs="Times New Roman"/>
          <w:sz w:val="24"/>
          <w:szCs w:val="24"/>
        </w:rPr>
        <w:t>his wife</w:t>
      </w:r>
      <w:r w:rsidR="00370ED2" w:rsidRPr="006B6013">
        <w:rPr>
          <w:rFonts w:ascii="Times New Roman" w:hAnsi="Times New Roman" w:cs="Times New Roman"/>
          <w:sz w:val="24"/>
          <w:szCs w:val="24"/>
        </w:rPr>
        <w:t xml:space="preserve">. </w:t>
      </w:r>
      <w:r>
        <w:rPr>
          <w:rFonts w:ascii="Times New Roman" w:hAnsi="Times New Roman" w:cs="Times New Roman"/>
          <w:sz w:val="24"/>
          <w:szCs w:val="24"/>
        </w:rPr>
        <w:t>Both</w:t>
      </w:r>
      <w:r w:rsidR="00370ED2" w:rsidRPr="006B6013">
        <w:rPr>
          <w:rFonts w:ascii="Times New Roman" w:hAnsi="Times New Roman" w:cs="Times New Roman"/>
          <w:sz w:val="24"/>
          <w:szCs w:val="24"/>
        </w:rPr>
        <w:t xml:space="preserve"> gave a description </w:t>
      </w:r>
      <w:r w:rsidR="00370ED2" w:rsidRPr="006B6013">
        <w:rPr>
          <w:rFonts w:ascii="Times New Roman" w:hAnsi="Times New Roman" w:cs="Times New Roman"/>
          <w:sz w:val="24"/>
          <w:szCs w:val="24"/>
        </w:rPr>
        <w:lastRenderedPageBreak/>
        <w:t>of the weapon</w:t>
      </w:r>
      <w:r>
        <w:rPr>
          <w:rFonts w:ascii="Times New Roman" w:hAnsi="Times New Roman" w:cs="Times New Roman"/>
          <w:sz w:val="24"/>
          <w:szCs w:val="24"/>
        </w:rPr>
        <w:t xml:space="preserve"> they saw as a rifle as the assailant pointed it at the complainant</w:t>
      </w:r>
      <w:r w:rsidR="00370ED2" w:rsidRPr="006B6013">
        <w:rPr>
          <w:rFonts w:ascii="Times New Roman" w:hAnsi="Times New Roman" w:cs="Times New Roman"/>
          <w:sz w:val="24"/>
          <w:szCs w:val="24"/>
        </w:rPr>
        <w:t xml:space="preserve">. </w:t>
      </w:r>
      <w:r>
        <w:rPr>
          <w:rFonts w:ascii="Times New Roman" w:hAnsi="Times New Roman" w:cs="Times New Roman"/>
          <w:sz w:val="24"/>
          <w:szCs w:val="24"/>
        </w:rPr>
        <w:t xml:space="preserve">Whether it was capable of firing or not is immaterial. </w:t>
      </w:r>
      <w:r w:rsidR="00370ED2" w:rsidRPr="006B6013">
        <w:rPr>
          <w:rFonts w:ascii="Times New Roman" w:hAnsi="Times New Roman" w:cs="Times New Roman"/>
          <w:sz w:val="24"/>
          <w:szCs w:val="24"/>
        </w:rPr>
        <w:t xml:space="preserve">Counsel for the accused did not contest this during </w:t>
      </w:r>
      <w:r w:rsidR="006B0464">
        <w:rPr>
          <w:rFonts w:ascii="Times New Roman" w:hAnsi="Times New Roman" w:cs="Times New Roman"/>
          <w:sz w:val="24"/>
          <w:szCs w:val="24"/>
        </w:rPr>
        <w:t>her</w:t>
      </w:r>
      <w:r w:rsidR="00370ED2" w:rsidRPr="006B6013">
        <w:rPr>
          <w:rFonts w:ascii="Times New Roman" w:hAnsi="Times New Roman" w:cs="Times New Roman"/>
          <w:sz w:val="24"/>
          <w:szCs w:val="24"/>
        </w:rPr>
        <w:t xml:space="preserve"> final submissions. </w:t>
      </w:r>
      <w:r>
        <w:rPr>
          <w:rFonts w:ascii="Times New Roman" w:hAnsi="Times New Roman" w:cs="Times New Roman"/>
          <w:sz w:val="24"/>
          <w:szCs w:val="24"/>
        </w:rPr>
        <w:t xml:space="preserve">Having considered all the available evidence relating to this element, in agreement with the assessors, I find that the prosecution has proved beyond reasonable doubt that the </w:t>
      </w:r>
      <w:r w:rsidR="006B0464">
        <w:rPr>
          <w:rFonts w:ascii="Times New Roman" w:hAnsi="Times New Roman" w:cs="Times New Roman"/>
          <w:sz w:val="24"/>
          <w:szCs w:val="24"/>
        </w:rPr>
        <w:t xml:space="preserve">assailant had in his possession a deadly weapon during the commission of the </w:t>
      </w:r>
      <w:r>
        <w:rPr>
          <w:rFonts w:ascii="Times New Roman" w:hAnsi="Times New Roman" w:cs="Times New Roman"/>
          <w:sz w:val="24"/>
          <w:szCs w:val="24"/>
        </w:rPr>
        <w:t>robbery</w:t>
      </w:r>
      <w:r w:rsidR="006B0464">
        <w:rPr>
          <w:rFonts w:ascii="Times New Roman" w:hAnsi="Times New Roman" w:cs="Times New Roman"/>
          <w:sz w:val="24"/>
          <w:szCs w:val="24"/>
        </w:rPr>
        <w:t>.</w:t>
      </w:r>
    </w:p>
    <w:p w:rsidR="00421BC4" w:rsidRPr="006B6013" w:rsidRDefault="00421BC4" w:rsidP="00421BC4">
      <w:pPr>
        <w:spacing w:after="0" w:line="360" w:lineRule="auto"/>
        <w:jc w:val="both"/>
        <w:rPr>
          <w:rFonts w:ascii="Times New Roman" w:hAnsi="Times New Roman" w:cs="Times New Roman"/>
          <w:sz w:val="24"/>
          <w:szCs w:val="24"/>
        </w:rPr>
      </w:pPr>
    </w:p>
    <w:p w:rsidR="0061040C" w:rsidRDefault="00421BC4" w:rsidP="00421BC4">
      <w:pPr>
        <w:spacing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370ED2" w:rsidRPr="006B6013">
        <w:rPr>
          <w:rFonts w:ascii="Times New Roman" w:hAnsi="Times New Roman" w:cs="Times New Roman"/>
          <w:sz w:val="24"/>
          <w:szCs w:val="24"/>
        </w:rPr>
        <w:t xml:space="preserve">he </w:t>
      </w:r>
      <w:r w:rsidR="006B0464">
        <w:rPr>
          <w:rFonts w:ascii="Times New Roman" w:hAnsi="Times New Roman" w:cs="Times New Roman"/>
          <w:sz w:val="24"/>
          <w:szCs w:val="24"/>
        </w:rPr>
        <w:t xml:space="preserve">prosecution </w:t>
      </w:r>
      <w:r>
        <w:rPr>
          <w:rFonts w:ascii="Times New Roman" w:hAnsi="Times New Roman" w:cs="Times New Roman"/>
          <w:sz w:val="24"/>
          <w:szCs w:val="24"/>
        </w:rPr>
        <w:t xml:space="preserve">was required to </w:t>
      </w:r>
      <w:r w:rsidR="006B0464">
        <w:rPr>
          <w:rFonts w:ascii="Times New Roman" w:hAnsi="Times New Roman" w:cs="Times New Roman"/>
          <w:sz w:val="24"/>
          <w:szCs w:val="24"/>
        </w:rPr>
        <w:t>adduce evidence placing the accused at the scene of crime not merely as a spectator but an active participant in its commission</w:t>
      </w:r>
      <w:r w:rsidR="00370ED2" w:rsidRPr="006B6013">
        <w:rPr>
          <w:rFonts w:ascii="Times New Roman" w:hAnsi="Times New Roman" w:cs="Times New Roman"/>
          <w:sz w:val="24"/>
          <w:szCs w:val="24"/>
        </w:rPr>
        <w:t xml:space="preserve">. </w:t>
      </w:r>
      <w:r w:rsidR="006401B5">
        <w:rPr>
          <w:rFonts w:ascii="Times New Roman" w:hAnsi="Times New Roman" w:cs="Times New Roman"/>
          <w:sz w:val="24"/>
          <w:szCs w:val="24"/>
        </w:rPr>
        <w:t xml:space="preserve">The accused put up the defence of alibi. He </w:t>
      </w:r>
      <w:r>
        <w:rPr>
          <w:rFonts w:ascii="Times New Roman" w:hAnsi="Times New Roman" w:cs="Times New Roman"/>
          <w:sz w:val="24"/>
          <w:szCs w:val="24"/>
        </w:rPr>
        <w:t xml:space="preserve">stated he </w:t>
      </w:r>
      <w:r w:rsidR="006401B5">
        <w:rPr>
          <w:rFonts w:ascii="Times New Roman" w:hAnsi="Times New Roman" w:cs="Times New Roman"/>
          <w:sz w:val="24"/>
          <w:szCs w:val="24"/>
        </w:rPr>
        <w:t xml:space="preserve">was at </w:t>
      </w:r>
      <w:proofErr w:type="spellStart"/>
      <w:r w:rsidR="006401B5">
        <w:rPr>
          <w:rFonts w:ascii="Times New Roman" w:hAnsi="Times New Roman" w:cs="Times New Roman"/>
          <w:sz w:val="24"/>
          <w:szCs w:val="24"/>
        </w:rPr>
        <w:t>Songoli</w:t>
      </w:r>
      <w:proofErr w:type="spellEnd"/>
      <w:r w:rsidR="006401B5">
        <w:rPr>
          <w:rFonts w:ascii="Times New Roman" w:hAnsi="Times New Roman" w:cs="Times New Roman"/>
          <w:sz w:val="24"/>
          <w:szCs w:val="24"/>
        </w:rPr>
        <w:t xml:space="preserve"> </w:t>
      </w:r>
      <w:proofErr w:type="spellStart"/>
      <w:r w:rsidR="006401B5">
        <w:rPr>
          <w:rFonts w:ascii="Times New Roman" w:hAnsi="Times New Roman" w:cs="Times New Roman"/>
          <w:sz w:val="24"/>
          <w:szCs w:val="24"/>
        </w:rPr>
        <w:t>Vilage</w:t>
      </w:r>
      <w:proofErr w:type="spellEnd"/>
      <w:r w:rsidR="006401B5">
        <w:rPr>
          <w:rFonts w:ascii="Times New Roman" w:hAnsi="Times New Roman" w:cs="Times New Roman"/>
          <w:sz w:val="24"/>
          <w:szCs w:val="24"/>
        </w:rPr>
        <w:t xml:space="preserve"> in </w:t>
      </w:r>
      <w:proofErr w:type="spellStart"/>
      <w:r w:rsidR="006401B5">
        <w:rPr>
          <w:rFonts w:ascii="Times New Roman" w:hAnsi="Times New Roman" w:cs="Times New Roman"/>
          <w:sz w:val="24"/>
          <w:szCs w:val="24"/>
        </w:rPr>
        <w:t>Zombo</w:t>
      </w:r>
      <w:proofErr w:type="spellEnd"/>
      <w:r w:rsidR="006401B5">
        <w:rPr>
          <w:rFonts w:ascii="Times New Roman" w:hAnsi="Times New Roman" w:cs="Times New Roman"/>
          <w:sz w:val="24"/>
          <w:szCs w:val="24"/>
        </w:rPr>
        <w:t xml:space="preserve"> District that night at the funeral gathering for his deceased relative John </w:t>
      </w:r>
      <w:proofErr w:type="spellStart"/>
      <w:r w:rsidR="006401B5">
        <w:rPr>
          <w:rFonts w:ascii="Times New Roman" w:hAnsi="Times New Roman" w:cs="Times New Roman"/>
          <w:sz w:val="24"/>
          <w:szCs w:val="24"/>
        </w:rPr>
        <w:t>Onen</w:t>
      </w:r>
      <w:proofErr w:type="spellEnd"/>
      <w:r w:rsidR="006401B5">
        <w:rPr>
          <w:rFonts w:ascii="Times New Roman" w:hAnsi="Times New Roman" w:cs="Times New Roman"/>
          <w:sz w:val="24"/>
          <w:szCs w:val="24"/>
        </w:rPr>
        <w:t xml:space="preserve">. He has no duty of proving this alibi. It is the duty of the prosecution to disprove it. </w:t>
      </w:r>
      <w:r>
        <w:rPr>
          <w:rFonts w:ascii="Times New Roman" w:hAnsi="Times New Roman" w:cs="Times New Roman"/>
          <w:sz w:val="24"/>
          <w:szCs w:val="24"/>
        </w:rPr>
        <w:t xml:space="preserve">His alibi though is supported by D.W.2 </w:t>
      </w:r>
      <w:proofErr w:type="spellStart"/>
      <w:r>
        <w:rPr>
          <w:rFonts w:ascii="Times New Roman" w:hAnsi="Times New Roman" w:cs="Times New Roman"/>
          <w:sz w:val="24"/>
          <w:szCs w:val="24"/>
        </w:rPr>
        <w:t>Oling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Felizina</w:t>
      </w:r>
      <w:proofErr w:type="spellEnd"/>
      <w:r>
        <w:rPr>
          <w:rFonts w:ascii="Times New Roman" w:hAnsi="Times New Roman" w:cs="Times New Roman"/>
          <w:sz w:val="24"/>
          <w:szCs w:val="24"/>
        </w:rPr>
        <w:t xml:space="preserve"> his mother and D.W.3 </w:t>
      </w:r>
      <w:proofErr w:type="spellStart"/>
      <w:r>
        <w:rPr>
          <w:rFonts w:ascii="Times New Roman" w:hAnsi="Times New Roman" w:cs="Times New Roman"/>
          <w:sz w:val="24"/>
          <w:szCs w:val="24"/>
        </w:rPr>
        <w:t>Bosco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Chwinya</w:t>
      </w:r>
      <w:proofErr w:type="spellEnd"/>
      <w:r>
        <w:rPr>
          <w:rFonts w:ascii="Times New Roman" w:hAnsi="Times New Roman" w:cs="Times New Roman"/>
          <w:sz w:val="24"/>
          <w:szCs w:val="24"/>
        </w:rPr>
        <w:t xml:space="preserve">-Ai his brother </w:t>
      </w:r>
      <w:r w:rsidR="0061040C">
        <w:rPr>
          <w:rFonts w:ascii="Times New Roman" w:hAnsi="Times New Roman" w:cs="Times New Roman"/>
          <w:sz w:val="24"/>
          <w:szCs w:val="24"/>
        </w:rPr>
        <w:t xml:space="preserve">both of whom testified that they were together with the accused </w:t>
      </w:r>
      <w:proofErr w:type="spellStart"/>
      <w:r w:rsidR="0061040C">
        <w:rPr>
          <w:rFonts w:ascii="Times New Roman" w:hAnsi="Times New Roman" w:cs="Times New Roman"/>
          <w:sz w:val="24"/>
          <w:szCs w:val="24"/>
        </w:rPr>
        <w:t>throught</w:t>
      </w:r>
      <w:proofErr w:type="spellEnd"/>
      <w:r w:rsidR="0061040C">
        <w:rPr>
          <w:rFonts w:ascii="Times New Roman" w:hAnsi="Times New Roman" w:cs="Times New Roman"/>
          <w:sz w:val="24"/>
          <w:szCs w:val="24"/>
        </w:rPr>
        <w:t xml:space="preserve"> that night. I have noted a discrepancy as to the actual date the burial took place, with D.W.2 saying it was on 6</w:t>
      </w:r>
      <w:r w:rsidR="0061040C" w:rsidRPr="0061040C">
        <w:rPr>
          <w:rFonts w:ascii="Times New Roman" w:hAnsi="Times New Roman" w:cs="Times New Roman"/>
          <w:sz w:val="24"/>
          <w:szCs w:val="24"/>
          <w:vertAlign w:val="superscript"/>
        </w:rPr>
        <w:t>th</w:t>
      </w:r>
      <w:r w:rsidR="0061040C">
        <w:rPr>
          <w:rFonts w:ascii="Times New Roman" w:hAnsi="Times New Roman" w:cs="Times New Roman"/>
          <w:sz w:val="24"/>
          <w:szCs w:val="24"/>
        </w:rPr>
        <w:t xml:space="preserve"> February</w:t>
      </w:r>
      <w:r w:rsidR="0061040C" w:rsidRPr="006B6013">
        <w:rPr>
          <w:rFonts w:ascii="Times New Roman" w:hAnsi="Times New Roman" w:cs="Times New Roman"/>
          <w:sz w:val="24"/>
          <w:szCs w:val="24"/>
        </w:rPr>
        <w:t xml:space="preserve"> 201</w:t>
      </w:r>
      <w:r w:rsidR="0061040C">
        <w:rPr>
          <w:rFonts w:ascii="Times New Roman" w:hAnsi="Times New Roman" w:cs="Times New Roman"/>
          <w:sz w:val="24"/>
          <w:szCs w:val="24"/>
        </w:rPr>
        <w:t>3 while D.W.3 said it was on 7</w:t>
      </w:r>
      <w:r w:rsidR="0061040C" w:rsidRPr="0061040C">
        <w:rPr>
          <w:rFonts w:ascii="Times New Roman" w:hAnsi="Times New Roman" w:cs="Times New Roman"/>
          <w:sz w:val="24"/>
          <w:szCs w:val="24"/>
          <w:vertAlign w:val="superscript"/>
        </w:rPr>
        <w:t>th</w:t>
      </w:r>
      <w:r w:rsidR="0061040C">
        <w:rPr>
          <w:rFonts w:ascii="Times New Roman" w:hAnsi="Times New Roman" w:cs="Times New Roman"/>
          <w:sz w:val="24"/>
          <w:szCs w:val="24"/>
        </w:rPr>
        <w:t xml:space="preserve"> February 2013. But both witnesses agree that the vigil began with the arrival of the body on 5</w:t>
      </w:r>
      <w:r w:rsidR="0061040C" w:rsidRPr="0061040C">
        <w:rPr>
          <w:rFonts w:ascii="Times New Roman" w:hAnsi="Times New Roman" w:cs="Times New Roman"/>
          <w:sz w:val="24"/>
          <w:szCs w:val="24"/>
          <w:vertAlign w:val="superscript"/>
        </w:rPr>
        <w:t>th</w:t>
      </w:r>
      <w:r w:rsidR="0061040C">
        <w:rPr>
          <w:rFonts w:ascii="Times New Roman" w:hAnsi="Times New Roman" w:cs="Times New Roman"/>
          <w:sz w:val="24"/>
          <w:szCs w:val="24"/>
        </w:rPr>
        <w:t xml:space="preserve"> February</w:t>
      </w:r>
      <w:r w:rsidR="0061040C" w:rsidRPr="006B6013">
        <w:rPr>
          <w:rFonts w:ascii="Times New Roman" w:hAnsi="Times New Roman" w:cs="Times New Roman"/>
          <w:sz w:val="24"/>
          <w:szCs w:val="24"/>
        </w:rPr>
        <w:t xml:space="preserve"> 201</w:t>
      </w:r>
      <w:r w:rsidR="0061040C">
        <w:rPr>
          <w:rFonts w:ascii="Times New Roman" w:hAnsi="Times New Roman" w:cs="Times New Roman"/>
          <w:sz w:val="24"/>
          <w:szCs w:val="24"/>
        </w:rPr>
        <w:t xml:space="preserve">3 and the accused was with them that night. In any event, </w:t>
      </w:r>
      <w:r w:rsidR="002E7585">
        <w:rPr>
          <w:rFonts w:ascii="Times New Roman" w:hAnsi="Times New Roman" w:cs="Times New Roman"/>
          <w:sz w:val="24"/>
          <w:szCs w:val="24"/>
        </w:rPr>
        <w:t>weaknesses in the defence can only be used to corroborate an otherwise strong prosecution case. They cannot be used to fill gaps in the prosecution case.</w:t>
      </w:r>
    </w:p>
    <w:p w:rsidR="002E7585" w:rsidRDefault="002E7585" w:rsidP="00421B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order to disprove this alibi, the prosecution relies firstly on the testimony of the </w:t>
      </w:r>
      <w:r w:rsidR="00370ED2" w:rsidRPr="006B6013">
        <w:rPr>
          <w:rFonts w:ascii="Times New Roman" w:hAnsi="Times New Roman" w:cs="Times New Roman"/>
          <w:sz w:val="24"/>
          <w:szCs w:val="24"/>
        </w:rPr>
        <w:t>two identifying witnesses; P</w:t>
      </w:r>
      <w:r w:rsidR="006401B5">
        <w:rPr>
          <w:rFonts w:ascii="Times New Roman" w:hAnsi="Times New Roman" w:cs="Times New Roman"/>
          <w:sz w:val="24"/>
          <w:szCs w:val="24"/>
        </w:rPr>
        <w:t>.</w:t>
      </w:r>
      <w:r w:rsidR="00370ED2" w:rsidRPr="006B6013">
        <w:rPr>
          <w:rFonts w:ascii="Times New Roman" w:hAnsi="Times New Roman" w:cs="Times New Roman"/>
          <w:sz w:val="24"/>
          <w:szCs w:val="24"/>
        </w:rPr>
        <w:t>W</w:t>
      </w:r>
      <w:r w:rsidR="006401B5">
        <w:rPr>
          <w:rFonts w:ascii="Times New Roman" w:hAnsi="Times New Roman" w:cs="Times New Roman"/>
          <w:sz w:val="24"/>
          <w:szCs w:val="24"/>
        </w:rPr>
        <w:t>.2</w:t>
      </w:r>
      <w:r w:rsidR="00370ED2" w:rsidRPr="006B6013">
        <w:rPr>
          <w:rFonts w:ascii="Times New Roman" w:hAnsi="Times New Roman" w:cs="Times New Roman"/>
          <w:sz w:val="24"/>
          <w:szCs w:val="24"/>
        </w:rPr>
        <w:t xml:space="preserve"> and P</w:t>
      </w:r>
      <w:r w:rsidR="006401B5">
        <w:rPr>
          <w:rFonts w:ascii="Times New Roman" w:hAnsi="Times New Roman" w:cs="Times New Roman"/>
          <w:sz w:val="24"/>
          <w:szCs w:val="24"/>
        </w:rPr>
        <w:t>.</w:t>
      </w:r>
      <w:r w:rsidR="00370ED2" w:rsidRPr="006B6013">
        <w:rPr>
          <w:rFonts w:ascii="Times New Roman" w:hAnsi="Times New Roman" w:cs="Times New Roman"/>
          <w:sz w:val="24"/>
          <w:szCs w:val="24"/>
        </w:rPr>
        <w:t>W</w:t>
      </w:r>
      <w:r w:rsidR="006401B5">
        <w:rPr>
          <w:rFonts w:ascii="Times New Roman" w:hAnsi="Times New Roman" w:cs="Times New Roman"/>
          <w:sz w:val="24"/>
          <w:szCs w:val="24"/>
        </w:rPr>
        <w:t>.4</w:t>
      </w:r>
      <w:r w:rsidR="00370ED2" w:rsidRPr="006B6013">
        <w:rPr>
          <w:rFonts w:ascii="Times New Roman" w:hAnsi="Times New Roman" w:cs="Times New Roman"/>
          <w:sz w:val="24"/>
          <w:szCs w:val="24"/>
        </w:rPr>
        <w:t xml:space="preserve">. </w:t>
      </w:r>
      <w:r>
        <w:rPr>
          <w:rFonts w:ascii="Times New Roman" w:hAnsi="Times New Roman" w:cs="Times New Roman"/>
          <w:sz w:val="24"/>
          <w:szCs w:val="24"/>
        </w:rPr>
        <w:t>Nevertheless, e</w:t>
      </w:r>
      <w:r w:rsidRPr="002E7585">
        <w:rPr>
          <w:rFonts w:ascii="Times New Roman" w:hAnsi="Times New Roman" w:cs="Times New Roman"/>
          <w:sz w:val="24"/>
          <w:szCs w:val="24"/>
        </w:rPr>
        <w:t xml:space="preserve">yewitness evidence is not </w:t>
      </w:r>
      <w:r>
        <w:rPr>
          <w:rFonts w:ascii="Times New Roman" w:hAnsi="Times New Roman" w:cs="Times New Roman"/>
          <w:sz w:val="24"/>
          <w:szCs w:val="24"/>
        </w:rPr>
        <w:t xml:space="preserve">always </w:t>
      </w:r>
      <w:r w:rsidRPr="002E7585">
        <w:rPr>
          <w:rFonts w:ascii="Times New Roman" w:hAnsi="Times New Roman" w:cs="Times New Roman"/>
          <w:sz w:val="24"/>
          <w:szCs w:val="24"/>
        </w:rPr>
        <w:t xml:space="preserve">perfect. Even the most well-intentioned witnesses can identify the wrong person or fail to identify the perpetrator of a crime. To sustain a conviction, a court may rely on identification evidence given by an eye witness to the commission of an offence.  However, it is necessary, especially where the identification is made under difficult conditions, to test such evidence with the greatest care, and be sure that it is free from the possibility of a mistake.  To do so, the Court evaluates the evidence having regard to factors that </w:t>
      </w:r>
      <w:r>
        <w:rPr>
          <w:rFonts w:ascii="Times New Roman" w:hAnsi="Times New Roman" w:cs="Times New Roman"/>
          <w:sz w:val="24"/>
          <w:szCs w:val="24"/>
        </w:rPr>
        <w:t>were</w:t>
      </w:r>
      <w:r w:rsidRPr="002E7585">
        <w:rPr>
          <w:rFonts w:ascii="Times New Roman" w:hAnsi="Times New Roman" w:cs="Times New Roman"/>
          <w:sz w:val="24"/>
          <w:szCs w:val="24"/>
        </w:rPr>
        <w:t xml:space="preserve"> favourable, and those that </w:t>
      </w:r>
      <w:r w:rsidR="00E640C5">
        <w:rPr>
          <w:rFonts w:ascii="Times New Roman" w:hAnsi="Times New Roman" w:cs="Times New Roman"/>
          <w:sz w:val="24"/>
          <w:szCs w:val="24"/>
        </w:rPr>
        <w:t>were</w:t>
      </w:r>
      <w:r w:rsidRPr="002E7585">
        <w:rPr>
          <w:rFonts w:ascii="Times New Roman" w:hAnsi="Times New Roman" w:cs="Times New Roman"/>
          <w:sz w:val="24"/>
          <w:szCs w:val="24"/>
        </w:rPr>
        <w:t xml:space="preserve"> unfavourable, to correct identification</w:t>
      </w:r>
      <w:r>
        <w:rPr>
          <w:rFonts w:ascii="Times New Roman" w:hAnsi="Times New Roman" w:cs="Times New Roman"/>
          <w:sz w:val="24"/>
          <w:szCs w:val="24"/>
        </w:rPr>
        <w:t>.</w:t>
      </w:r>
    </w:p>
    <w:p w:rsidR="002E7585" w:rsidRDefault="002E7585" w:rsidP="00421BC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statement to the police recorded on </w:t>
      </w:r>
      <w:r w:rsidR="00D7029D">
        <w:rPr>
          <w:rFonts w:ascii="Times New Roman" w:hAnsi="Times New Roman" w:cs="Times New Roman"/>
          <w:sz w:val="24"/>
          <w:szCs w:val="24"/>
        </w:rPr>
        <w:t>6</w:t>
      </w:r>
      <w:r w:rsidR="00D7029D" w:rsidRPr="00D7029D">
        <w:rPr>
          <w:rFonts w:ascii="Times New Roman" w:hAnsi="Times New Roman" w:cs="Times New Roman"/>
          <w:sz w:val="24"/>
          <w:szCs w:val="24"/>
          <w:vertAlign w:val="superscript"/>
        </w:rPr>
        <w:t>th</w:t>
      </w:r>
      <w:r w:rsidR="00D7029D">
        <w:rPr>
          <w:rFonts w:ascii="Times New Roman" w:hAnsi="Times New Roman" w:cs="Times New Roman"/>
          <w:sz w:val="24"/>
          <w:szCs w:val="24"/>
        </w:rPr>
        <w:t xml:space="preserve"> February 2013 and received in evidence as defence exhibit D.Ex.1, </w:t>
      </w:r>
      <w:r w:rsidR="00D7029D" w:rsidRPr="006B6013">
        <w:rPr>
          <w:rFonts w:ascii="Times New Roman" w:hAnsi="Times New Roman" w:cs="Times New Roman"/>
          <w:sz w:val="24"/>
          <w:szCs w:val="24"/>
        </w:rPr>
        <w:t>P</w:t>
      </w:r>
      <w:r w:rsidR="00D7029D">
        <w:rPr>
          <w:rFonts w:ascii="Times New Roman" w:hAnsi="Times New Roman" w:cs="Times New Roman"/>
          <w:sz w:val="24"/>
          <w:szCs w:val="24"/>
        </w:rPr>
        <w:t>.</w:t>
      </w:r>
      <w:r w:rsidR="00D7029D" w:rsidRPr="006B6013">
        <w:rPr>
          <w:rFonts w:ascii="Times New Roman" w:hAnsi="Times New Roman" w:cs="Times New Roman"/>
          <w:sz w:val="24"/>
          <w:szCs w:val="24"/>
        </w:rPr>
        <w:t>W</w:t>
      </w:r>
      <w:r w:rsidR="00D7029D">
        <w:rPr>
          <w:rFonts w:ascii="Times New Roman" w:hAnsi="Times New Roman" w:cs="Times New Roman"/>
          <w:sz w:val="24"/>
          <w:szCs w:val="24"/>
        </w:rPr>
        <w:t xml:space="preserve">.2 states as follows, “When the robber who I cannot recall his face, but was tall saw people were organising to attack...” However, in an additional statement recorded from </w:t>
      </w:r>
      <w:r w:rsidR="00D7029D">
        <w:rPr>
          <w:rFonts w:ascii="Times New Roman" w:hAnsi="Times New Roman" w:cs="Times New Roman"/>
          <w:sz w:val="24"/>
          <w:szCs w:val="24"/>
        </w:rPr>
        <w:lastRenderedPageBreak/>
        <w:t>him on 8</w:t>
      </w:r>
      <w:r w:rsidR="00D7029D" w:rsidRPr="00D7029D">
        <w:rPr>
          <w:rFonts w:ascii="Times New Roman" w:hAnsi="Times New Roman" w:cs="Times New Roman"/>
          <w:sz w:val="24"/>
          <w:szCs w:val="24"/>
          <w:vertAlign w:val="superscript"/>
        </w:rPr>
        <w:t>th</w:t>
      </w:r>
      <w:r w:rsidR="00D7029D">
        <w:rPr>
          <w:rFonts w:ascii="Times New Roman" w:hAnsi="Times New Roman" w:cs="Times New Roman"/>
          <w:sz w:val="24"/>
          <w:szCs w:val="24"/>
        </w:rPr>
        <w:t xml:space="preserve"> February 2013 after picking the accused out from an identification parade and</w:t>
      </w:r>
      <w:r w:rsidR="00D7029D" w:rsidRPr="00D7029D">
        <w:rPr>
          <w:rFonts w:ascii="Times New Roman" w:hAnsi="Times New Roman" w:cs="Times New Roman"/>
          <w:sz w:val="24"/>
          <w:szCs w:val="24"/>
        </w:rPr>
        <w:t xml:space="preserve"> </w:t>
      </w:r>
      <w:r w:rsidR="00D7029D">
        <w:rPr>
          <w:rFonts w:ascii="Times New Roman" w:hAnsi="Times New Roman" w:cs="Times New Roman"/>
          <w:sz w:val="24"/>
          <w:szCs w:val="24"/>
        </w:rPr>
        <w:t>received in evidence as defence exhibit D.Ex.2, he stated as follows, “I saw his appearance properly by the aid of the light from the lamp. He is a tall slender man in army uniform. I can identify his facial appearance because I was at a close distance by the time I handed a container of money to him and while he was collecting the money to put in his pocket, I stood looking at his appearance.” In his Identification Parade Report received in evidence as prosecution exhibit P.Ex.</w:t>
      </w:r>
      <w:r w:rsidR="00830947">
        <w:rPr>
          <w:rFonts w:ascii="Times New Roman" w:hAnsi="Times New Roman" w:cs="Times New Roman"/>
          <w:sz w:val="24"/>
          <w:szCs w:val="24"/>
        </w:rPr>
        <w:t xml:space="preserve">2, when explaining how the witness was able to identify the accused P.W.3 D/IP </w:t>
      </w:r>
      <w:proofErr w:type="spellStart"/>
      <w:r w:rsidR="00830947">
        <w:rPr>
          <w:rFonts w:ascii="Times New Roman" w:hAnsi="Times New Roman" w:cs="Times New Roman"/>
          <w:sz w:val="24"/>
          <w:szCs w:val="24"/>
        </w:rPr>
        <w:t>Okee</w:t>
      </w:r>
      <w:proofErr w:type="spellEnd"/>
      <w:r w:rsidR="00830947">
        <w:rPr>
          <w:rFonts w:ascii="Times New Roman" w:hAnsi="Times New Roman" w:cs="Times New Roman"/>
          <w:sz w:val="24"/>
          <w:szCs w:val="24"/>
        </w:rPr>
        <w:t xml:space="preserve"> Billy Boss stated, “they had a long time talk with the suspect (sic) who were two in number and there (sic) light on wholly they identified the suspect very well and they will never forget about his appearance.”</w:t>
      </w:r>
    </w:p>
    <w:p w:rsidR="002E7585" w:rsidRDefault="00830947" w:rsidP="00421BC4">
      <w:pPr>
        <w:spacing w:line="360" w:lineRule="auto"/>
        <w:jc w:val="both"/>
        <w:rPr>
          <w:rFonts w:ascii="Times New Roman" w:hAnsi="Times New Roman" w:cs="Times New Roman"/>
          <w:sz w:val="24"/>
          <w:szCs w:val="24"/>
        </w:rPr>
      </w:pPr>
      <w:r>
        <w:rPr>
          <w:rFonts w:ascii="Times New Roman" w:hAnsi="Times New Roman" w:cs="Times New Roman"/>
          <w:sz w:val="24"/>
          <w:szCs w:val="24"/>
        </w:rPr>
        <w:t>In the instant case, t</w:t>
      </w:r>
      <w:r w:rsidRPr="006B6013">
        <w:rPr>
          <w:rFonts w:ascii="Times New Roman" w:hAnsi="Times New Roman" w:cs="Times New Roman"/>
          <w:sz w:val="24"/>
          <w:szCs w:val="24"/>
        </w:rPr>
        <w:t>he i</w:t>
      </w:r>
      <w:r>
        <w:rPr>
          <w:rFonts w:ascii="Times New Roman" w:hAnsi="Times New Roman" w:cs="Times New Roman"/>
          <w:sz w:val="24"/>
          <w:szCs w:val="24"/>
        </w:rPr>
        <w:t>dentification was done at night</w:t>
      </w:r>
      <w:r w:rsidR="0048733C">
        <w:rPr>
          <w:rFonts w:ascii="Times New Roman" w:hAnsi="Times New Roman" w:cs="Times New Roman"/>
          <w:sz w:val="24"/>
          <w:szCs w:val="24"/>
        </w:rPr>
        <w:t xml:space="preserve"> and the two identifying witnesses had never seen the assailant before</w:t>
      </w:r>
      <w:r>
        <w:rPr>
          <w:rFonts w:ascii="Times New Roman" w:hAnsi="Times New Roman" w:cs="Times New Roman"/>
          <w:sz w:val="24"/>
          <w:szCs w:val="24"/>
        </w:rPr>
        <w:t xml:space="preserve">. </w:t>
      </w:r>
      <w:proofErr w:type="gramStart"/>
      <w:r w:rsidRPr="006B6013">
        <w:rPr>
          <w:rFonts w:ascii="Times New Roman" w:hAnsi="Times New Roman" w:cs="Times New Roman"/>
          <w:sz w:val="24"/>
          <w:szCs w:val="24"/>
        </w:rPr>
        <w:t>P</w:t>
      </w:r>
      <w:r>
        <w:rPr>
          <w:rFonts w:ascii="Times New Roman" w:hAnsi="Times New Roman" w:cs="Times New Roman"/>
          <w:sz w:val="24"/>
          <w:szCs w:val="24"/>
        </w:rPr>
        <w:t>.</w:t>
      </w:r>
      <w:r w:rsidRPr="006B6013">
        <w:rPr>
          <w:rFonts w:ascii="Times New Roman" w:hAnsi="Times New Roman" w:cs="Times New Roman"/>
          <w:sz w:val="24"/>
          <w:szCs w:val="24"/>
        </w:rPr>
        <w:t>W</w:t>
      </w:r>
      <w:r>
        <w:rPr>
          <w:rFonts w:ascii="Times New Roman" w:hAnsi="Times New Roman" w:cs="Times New Roman"/>
          <w:sz w:val="24"/>
          <w:szCs w:val="24"/>
        </w:rPr>
        <w:t>.2,</w:t>
      </w:r>
      <w:proofErr w:type="gramEnd"/>
      <w:r w:rsidRPr="006B6013">
        <w:rPr>
          <w:rFonts w:ascii="Times New Roman" w:hAnsi="Times New Roman" w:cs="Times New Roman"/>
          <w:sz w:val="24"/>
          <w:szCs w:val="24"/>
        </w:rPr>
        <w:t xml:space="preserve"> </w:t>
      </w:r>
      <w:r>
        <w:rPr>
          <w:rFonts w:ascii="Times New Roman" w:hAnsi="Times New Roman" w:cs="Times New Roman"/>
          <w:sz w:val="24"/>
          <w:szCs w:val="24"/>
        </w:rPr>
        <w:t xml:space="preserve">was inconsistent in explaining the source of light at the time. Whereas at the time he made his statement to the police he said it was from a lamp, during his testimony in court he said it was from a solar powered bulb at the front of the shop and </w:t>
      </w:r>
      <w:r w:rsidRPr="006B6013">
        <w:rPr>
          <w:rFonts w:ascii="Times New Roman" w:hAnsi="Times New Roman" w:cs="Times New Roman"/>
          <w:sz w:val="24"/>
          <w:szCs w:val="24"/>
        </w:rPr>
        <w:t xml:space="preserve">a </w:t>
      </w:r>
      <w:r>
        <w:rPr>
          <w:rFonts w:ascii="Times New Roman" w:hAnsi="Times New Roman" w:cs="Times New Roman"/>
          <w:sz w:val="24"/>
          <w:szCs w:val="24"/>
        </w:rPr>
        <w:t xml:space="preserve">three big size dry cell powered </w:t>
      </w:r>
      <w:r w:rsidRPr="006B6013">
        <w:rPr>
          <w:rFonts w:ascii="Times New Roman" w:hAnsi="Times New Roman" w:cs="Times New Roman"/>
          <w:sz w:val="24"/>
          <w:szCs w:val="24"/>
        </w:rPr>
        <w:t>torch used as a makeshift electric bulb</w:t>
      </w:r>
      <w:r>
        <w:rPr>
          <w:rFonts w:ascii="Times New Roman" w:hAnsi="Times New Roman" w:cs="Times New Roman"/>
          <w:sz w:val="24"/>
          <w:szCs w:val="24"/>
        </w:rPr>
        <w:t xml:space="preserve"> inside the shop</w:t>
      </w:r>
      <w:r w:rsidRPr="006B6013">
        <w:rPr>
          <w:rFonts w:ascii="Times New Roman" w:hAnsi="Times New Roman" w:cs="Times New Roman"/>
          <w:sz w:val="24"/>
          <w:szCs w:val="24"/>
        </w:rPr>
        <w:t xml:space="preserve">. </w:t>
      </w:r>
      <w:r>
        <w:rPr>
          <w:rFonts w:ascii="Times New Roman" w:hAnsi="Times New Roman" w:cs="Times New Roman"/>
          <w:sz w:val="24"/>
          <w:szCs w:val="24"/>
        </w:rPr>
        <w:t xml:space="preserve">Furthermore, the assailant had a cape on which possibly made facial identification very difficult and could be the explanation why in his initial statement to the police </w:t>
      </w:r>
      <w:r w:rsidRPr="006B6013">
        <w:rPr>
          <w:rFonts w:ascii="Times New Roman" w:hAnsi="Times New Roman" w:cs="Times New Roman"/>
          <w:sz w:val="24"/>
          <w:szCs w:val="24"/>
        </w:rPr>
        <w:t>P</w:t>
      </w:r>
      <w:r>
        <w:rPr>
          <w:rFonts w:ascii="Times New Roman" w:hAnsi="Times New Roman" w:cs="Times New Roman"/>
          <w:sz w:val="24"/>
          <w:szCs w:val="24"/>
        </w:rPr>
        <w:t>.</w:t>
      </w:r>
      <w:r w:rsidRPr="006B6013">
        <w:rPr>
          <w:rFonts w:ascii="Times New Roman" w:hAnsi="Times New Roman" w:cs="Times New Roman"/>
          <w:sz w:val="24"/>
          <w:szCs w:val="24"/>
        </w:rPr>
        <w:t>W</w:t>
      </w:r>
      <w:r>
        <w:rPr>
          <w:rFonts w:ascii="Times New Roman" w:hAnsi="Times New Roman" w:cs="Times New Roman"/>
          <w:sz w:val="24"/>
          <w:szCs w:val="24"/>
        </w:rPr>
        <w:t xml:space="preserve">.2 had indicated he could not recall his face. </w:t>
      </w:r>
      <w:r w:rsidRPr="006B6013">
        <w:rPr>
          <w:rFonts w:ascii="Times New Roman" w:hAnsi="Times New Roman" w:cs="Times New Roman"/>
          <w:sz w:val="24"/>
          <w:szCs w:val="24"/>
        </w:rPr>
        <w:t xml:space="preserve">The circumstances were </w:t>
      </w:r>
      <w:r>
        <w:rPr>
          <w:rFonts w:ascii="Times New Roman" w:hAnsi="Times New Roman" w:cs="Times New Roman"/>
          <w:sz w:val="24"/>
          <w:szCs w:val="24"/>
        </w:rPr>
        <w:t xml:space="preserve">also </w:t>
      </w:r>
      <w:r w:rsidRPr="006B6013">
        <w:rPr>
          <w:rFonts w:ascii="Times New Roman" w:hAnsi="Times New Roman" w:cs="Times New Roman"/>
          <w:sz w:val="24"/>
          <w:szCs w:val="24"/>
        </w:rPr>
        <w:t>stres</w:t>
      </w:r>
      <w:r>
        <w:rPr>
          <w:rFonts w:ascii="Times New Roman" w:hAnsi="Times New Roman" w:cs="Times New Roman"/>
          <w:sz w:val="24"/>
          <w:szCs w:val="24"/>
        </w:rPr>
        <w:t>sful involving threats of death and</w:t>
      </w:r>
      <w:r w:rsidRPr="006B6013">
        <w:rPr>
          <w:rFonts w:ascii="Times New Roman" w:hAnsi="Times New Roman" w:cs="Times New Roman"/>
          <w:sz w:val="24"/>
          <w:szCs w:val="24"/>
        </w:rPr>
        <w:t xml:space="preserve"> brandishing of </w:t>
      </w:r>
      <w:r>
        <w:rPr>
          <w:rFonts w:ascii="Times New Roman" w:hAnsi="Times New Roman" w:cs="Times New Roman"/>
          <w:sz w:val="24"/>
          <w:szCs w:val="24"/>
        </w:rPr>
        <w:t>a gun</w:t>
      </w:r>
      <w:r w:rsidRPr="006B6013">
        <w:rPr>
          <w:rFonts w:ascii="Times New Roman" w:hAnsi="Times New Roman" w:cs="Times New Roman"/>
          <w:sz w:val="24"/>
          <w:szCs w:val="24"/>
        </w:rPr>
        <w:t xml:space="preserve">. </w:t>
      </w:r>
      <w:r w:rsidR="0048733C">
        <w:rPr>
          <w:rFonts w:ascii="Times New Roman" w:hAnsi="Times New Roman" w:cs="Times New Roman"/>
          <w:sz w:val="24"/>
          <w:szCs w:val="24"/>
        </w:rPr>
        <w:t xml:space="preserve">The attack took only a few minutes. </w:t>
      </w:r>
      <w:r>
        <w:rPr>
          <w:rFonts w:ascii="Times New Roman" w:hAnsi="Times New Roman" w:cs="Times New Roman"/>
          <w:sz w:val="24"/>
          <w:szCs w:val="24"/>
        </w:rPr>
        <w:t xml:space="preserve">His subsequent </w:t>
      </w:r>
      <w:r w:rsidR="0048733C">
        <w:rPr>
          <w:rFonts w:ascii="Times New Roman" w:hAnsi="Times New Roman" w:cs="Times New Roman"/>
          <w:sz w:val="24"/>
          <w:szCs w:val="24"/>
        </w:rPr>
        <w:t>ability to remember the face of the assailant when he saw the accused during the identification parade is most doubtful</w:t>
      </w:r>
      <w:r>
        <w:rPr>
          <w:rFonts w:ascii="Times New Roman" w:hAnsi="Times New Roman" w:cs="Times New Roman"/>
          <w:sz w:val="24"/>
          <w:szCs w:val="24"/>
        </w:rPr>
        <w:t>.</w:t>
      </w:r>
      <w:r w:rsidR="0048733C">
        <w:rPr>
          <w:rFonts w:ascii="Times New Roman" w:hAnsi="Times New Roman" w:cs="Times New Roman"/>
          <w:sz w:val="24"/>
          <w:szCs w:val="24"/>
        </w:rPr>
        <w:t xml:space="preserve"> I observed this witness as he testified and for a considerable period of time during the examination in chief and after multiple direct questions put to him both by the learned State Attorney and by Court regarding what features he could remember about the assailant, he could only say that he was tall and slender. Mentioning facial appearance came long after </w:t>
      </w:r>
      <w:r w:rsidR="00B551F7">
        <w:rPr>
          <w:rFonts w:ascii="Times New Roman" w:hAnsi="Times New Roman" w:cs="Times New Roman"/>
          <w:sz w:val="24"/>
          <w:szCs w:val="24"/>
        </w:rPr>
        <w:t>what was</w:t>
      </w:r>
      <w:r w:rsidR="0048733C">
        <w:rPr>
          <w:rFonts w:ascii="Times New Roman" w:hAnsi="Times New Roman" w:cs="Times New Roman"/>
          <w:sz w:val="24"/>
          <w:szCs w:val="24"/>
        </w:rPr>
        <w:t xml:space="preserve"> a clear aforethought. I am therefore inclined to believe that </w:t>
      </w:r>
      <w:r w:rsidR="00B551F7">
        <w:rPr>
          <w:rFonts w:ascii="Times New Roman" w:hAnsi="Times New Roman" w:cs="Times New Roman"/>
          <w:sz w:val="24"/>
          <w:szCs w:val="24"/>
        </w:rPr>
        <w:t xml:space="preserve">at the scene, </w:t>
      </w:r>
      <w:r w:rsidR="0048733C">
        <w:rPr>
          <w:rFonts w:ascii="Times New Roman" w:hAnsi="Times New Roman" w:cs="Times New Roman"/>
          <w:sz w:val="24"/>
          <w:szCs w:val="24"/>
        </w:rPr>
        <w:t xml:space="preserve">this witness was only able to </w:t>
      </w:r>
      <w:r w:rsidR="00B551F7">
        <w:rPr>
          <w:rFonts w:ascii="Times New Roman" w:hAnsi="Times New Roman" w:cs="Times New Roman"/>
          <w:sz w:val="24"/>
          <w:szCs w:val="24"/>
        </w:rPr>
        <w:t>observe</w:t>
      </w:r>
      <w:r w:rsidR="0048733C">
        <w:rPr>
          <w:rFonts w:ascii="Times New Roman" w:hAnsi="Times New Roman" w:cs="Times New Roman"/>
          <w:sz w:val="24"/>
          <w:szCs w:val="24"/>
        </w:rPr>
        <w:t xml:space="preserve"> the general physical appearance of the assailant rather tha</w:t>
      </w:r>
      <w:r w:rsidR="00B551F7">
        <w:rPr>
          <w:rFonts w:ascii="Times New Roman" w:hAnsi="Times New Roman" w:cs="Times New Roman"/>
          <w:sz w:val="24"/>
          <w:szCs w:val="24"/>
        </w:rPr>
        <w:t>n</w:t>
      </w:r>
      <w:r w:rsidR="0048733C">
        <w:rPr>
          <w:rFonts w:ascii="Times New Roman" w:hAnsi="Times New Roman" w:cs="Times New Roman"/>
          <w:sz w:val="24"/>
          <w:szCs w:val="24"/>
        </w:rPr>
        <w:t xml:space="preserve"> his facial appearance and all </w:t>
      </w:r>
      <w:r w:rsidR="00B551F7">
        <w:rPr>
          <w:rFonts w:ascii="Times New Roman" w:hAnsi="Times New Roman" w:cs="Times New Roman"/>
          <w:sz w:val="24"/>
          <w:szCs w:val="24"/>
        </w:rPr>
        <w:t xml:space="preserve">later </w:t>
      </w:r>
      <w:r w:rsidR="0048733C">
        <w:rPr>
          <w:rFonts w:ascii="Times New Roman" w:hAnsi="Times New Roman" w:cs="Times New Roman"/>
          <w:sz w:val="24"/>
          <w:szCs w:val="24"/>
        </w:rPr>
        <w:t xml:space="preserve">references to facial appearance </w:t>
      </w:r>
      <w:r w:rsidR="00B551F7">
        <w:rPr>
          <w:rFonts w:ascii="Times New Roman" w:hAnsi="Times New Roman" w:cs="Times New Roman"/>
          <w:sz w:val="24"/>
          <w:szCs w:val="24"/>
        </w:rPr>
        <w:t>were</w:t>
      </w:r>
      <w:r w:rsidR="0048733C">
        <w:rPr>
          <w:rFonts w:ascii="Times New Roman" w:hAnsi="Times New Roman" w:cs="Times New Roman"/>
          <w:sz w:val="24"/>
          <w:szCs w:val="24"/>
        </w:rPr>
        <w:t xml:space="preserve"> exaggeration. On her part, </w:t>
      </w:r>
      <w:r w:rsidR="0048733C" w:rsidRPr="006B6013">
        <w:rPr>
          <w:rFonts w:ascii="Times New Roman" w:hAnsi="Times New Roman" w:cs="Times New Roman"/>
          <w:sz w:val="24"/>
          <w:szCs w:val="24"/>
        </w:rPr>
        <w:t>P</w:t>
      </w:r>
      <w:r w:rsidR="0048733C">
        <w:rPr>
          <w:rFonts w:ascii="Times New Roman" w:hAnsi="Times New Roman" w:cs="Times New Roman"/>
          <w:sz w:val="24"/>
          <w:szCs w:val="24"/>
        </w:rPr>
        <w:t>.</w:t>
      </w:r>
      <w:r w:rsidR="0048733C" w:rsidRPr="006B6013">
        <w:rPr>
          <w:rFonts w:ascii="Times New Roman" w:hAnsi="Times New Roman" w:cs="Times New Roman"/>
          <w:sz w:val="24"/>
          <w:szCs w:val="24"/>
        </w:rPr>
        <w:t>W</w:t>
      </w:r>
      <w:r w:rsidR="0048733C">
        <w:rPr>
          <w:rFonts w:ascii="Times New Roman" w:hAnsi="Times New Roman" w:cs="Times New Roman"/>
          <w:sz w:val="24"/>
          <w:szCs w:val="24"/>
        </w:rPr>
        <w:t>.4</w:t>
      </w:r>
      <w:r w:rsidR="0048733C" w:rsidRPr="006B6013">
        <w:rPr>
          <w:rFonts w:ascii="Times New Roman" w:hAnsi="Times New Roman" w:cs="Times New Roman"/>
          <w:sz w:val="24"/>
          <w:szCs w:val="24"/>
        </w:rPr>
        <w:t xml:space="preserve"> </w:t>
      </w:r>
      <w:r w:rsidR="0048733C">
        <w:rPr>
          <w:rFonts w:ascii="Times New Roman" w:hAnsi="Times New Roman" w:cs="Times New Roman"/>
          <w:sz w:val="24"/>
          <w:szCs w:val="24"/>
        </w:rPr>
        <w:t xml:space="preserve">saw only the back of the assailant and from a distance. At one point she was only peeping. In the circumstances, I find myself unable to conclude that this purported identification of the accused </w:t>
      </w:r>
      <w:r w:rsidR="00B551F7">
        <w:rPr>
          <w:rFonts w:ascii="Times New Roman" w:hAnsi="Times New Roman" w:cs="Times New Roman"/>
          <w:sz w:val="24"/>
          <w:szCs w:val="24"/>
        </w:rPr>
        <w:t xml:space="preserve">at the scene </w:t>
      </w:r>
      <w:r w:rsidR="0048733C">
        <w:rPr>
          <w:rFonts w:ascii="Times New Roman" w:hAnsi="Times New Roman" w:cs="Times New Roman"/>
          <w:sz w:val="24"/>
          <w:szCs w:val="24"/>
        </w:rPr>
        <w:t>by the two witnesses was free from the possibility of error or mistake.</w:t>
      </w:r>
    </w:p>
    <w:p w:rsidR="00370ED2" w:rsidRPr="006B6013" w:rsidRDefault="006401B5" w:rsidP="00421BC4">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This was followed by an identification parade conducted </w:t>
      </w:r>
      <w:r w:rsidR="00B551F7">
        <w:rPr>
          <w:rFonts w:ascii="Times New Roman" w:hAnsi="Times New Roman" w:cs="Times New Roman"/>
          <w:sz w:val="24"/>
          <w:szCs w:val="24"/>
        </w:rPr>
        <w:t>three</w:t>
      </w:r>
      <w:r>
        <w:rPr>
          <w:rFonts w:ascii="Times New Roman" w:hAnsi="Times New Roman" w:cs="Times New Roman"/>
          <w:sz w:val="24"/>
          <w:szCs w:val="24"/>
        </w:rPr>
        <w:t xml:space="preserve"> days later on </w:t>
      </w:r>
      <w:r w:rsidR="00B551F7">
        <w:rPr>
          <w:rFonts w:ascii="Times New Roman" w:hAnsi="Times New Roman" w:cs="Times New Roman"/>
          <w:sz w:val="24"/>
          <w:szCs w:val="24"/>
        </w:rPr>
        <w:t>8</w:t>
      </w:r>
      <w:r w:rsidRPr="006401B5">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 at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Police Station. </w:t>
      </w:r>
      <w:r w:rsidR="003E7CE5">
        <w:rPr>
          <w:rFonts w:ascii="Times New Roman" w:hAnsi="Times New Roman" w:cs="Times New Roman"/>
          <w:sz w:val="24"/>
          <w:szCs w:val="24"/>
        </w:rPr>
        <w:t xml:space="preserve">The testimony of </w:t>
      </w:r>
      <w:r w:rsidR="003E7CE5" w:rsidRPr="006B6013">
        <w:rPr>
          <w:rFonts w:ascii="Times New Roman" w:hAnsi="Times New Roman" w:cs="Times New Roman"/>
          <w:sz w:val="24"/>
          <w:szCs w:val="24"/>
        </w:rPr>
        <w:t>P</w:t>
      </w:r>
      <w:r w:rsidR="003E7CE5">
        <w:rPr>
          <w:rFonts w:ascii="Times New Roman" w:hAnsi="Times New Roman" w:cs="Times New Roman"/>
          <w:sz w:val="24"/>
          <w:szCs w:val="24"/>
        </w:rPr>
        <w:t>.</w:t>
      </w:r>
      <w:r w:rsidR="003E7CE5" w:rsidRPr="006B6013">
        <w:rPr>
          <w:rFonts w:ascii="Times New Roman" w:hAnsi="Times New Roman" w:cs="Times New Roman"/>
          <w:sz w:val="24"/>
          <w:szCs w:val="24"/>
        </w:rPr>
        <w:t>W</w:t>
      </w:r>
      <w:r w:rsidR="003E7CE5">
        <w:rPr>
          <w:rFonts w:ascii="Times New Roman" w:hAnsi="Times New Roman" w:cs="Times New Roman"/>
          <w:sz w:val="24"/>
          <w:szCs w:val="24"/>
        </w:rPr>
        <w:t>.2</w:t>
      </w:r>
      <w:r w:rsidR="003E7CE5" w:rsidRPr="006B6013">
        <w:rPr>
          <w:rFonts w:ascii="Times New Roman" w:hAnsi="Times New Roman" w:cs="Times New Roman"/>
          <w:sz w:val="24"/>
          <w:szCs w:val="24"/>
        </w:rPr>
        <w:t xml:space="preserve"> </w:t>
      </w:r>
      <w:r w:rsidR="003E7CE5">
        <w:rPr>
          <w:rFonts w:ascii="Times New Roman" w:hAnsi="Times New Roman" w:cs="Times New Roman"/>
          <w:sz w:val="24"/>
          <w:szCs w:val="24"/>
        </w:rPr>
        <w:t xml:space="preserve">and the defence of the accused revealed </w:t>
      </w:r>
      <w:r w:rsidR="00B551F7">
        <w:rPr>
          <w:rFonts w:ascii="Times New Roman" w:hAnsi="Times New Roman" w:cs="Times New Roman"/>
          <w:sz w:val="24"/>
          <w:szCs w:val="24"/>
        </w:rPr>
        <w:t xml:space="preserve">that </w:t>
      </w:r>
      <w:r w:rsidR="003E7CE5">
        <w:rPr>
          <w:rFonts w:ascii="Times New Roman" w:hAnsi="Times New Roman" w:cs="Times New Roman"/>
          <w:sz w:val="24"/>
          <w:szCs w:val="24"/>
        </w:rPr>
        <w:t>s</w:t>
      </w:r>
      <w:r>
        <w:rPr>
          <w:rFonts w:ascii="Times New Roman" w:hAnsi="Times New Roman" w:cs="Times New Roman"/>
          <w:sz w:val="24"/>
          <w:szCs w:val="24"/>
        </w:rPr>
        <w:t xml:space="preserve">ome of the guidelines were flouted such as; </w:t>
      </w:r>
      <w:r w:rsidR="00B551F7">
        <w:rPr>
          <w:rFonts w:ascii="Times New Roman" w:hAnsi="Times New Roman" w:cs="Times New Roman"/>
          <w:sz w:val="24"/>
          <w:szCs w:val="24"/>
        </w:rPr>
        <w:t xml:space="preserve">all participants were suspects brought out of the police cells to participate in the parade. The </w:t>
      </w:r>
      <w:r w:rsidR="00830D87">
        <w:rPr>
          <w:rFonts w:ascii="Times New Roman" w:hAnsi="Times New Roman" w:cs="Times New Roman"/>
          <w:sz w:val="24"/>
          <w:szCs w:val="24"/>
        </w:rPr>
        <w:t>voluntary participation of persons drawn from police cells is doubtful</w:t>
      </w:r>
      <w:r w:rsidR="00B551F7">
        <w:rPr>
          <w:rFonts w:ascii="Times New Roman" w:hAnsi="Times New Roman" w:cs="Times New Roman"/>
          <w:sz w:val="24"/>
          <w:szCs w:val="24"/>
        </w:rPr>
        <w:t>. The</w:t>
      </w:r>
      <w:r w:rsidR="00830D87">
        <w:rPr>
          <w:rFonts w:ascii="Times New Roman" w:hAnsi="Times New Roman" w:cs="Times New Roman"/>
          <w:sz w:val="24"/>
          <w:szCs w:val="24"/>
        </w:rPr>
        <w:t xml:space="preserve"> accused </w:t>
      </w:r>
      <w:r w:rsidR="00B551F7">
        <w:rPr>
          <w:rFonts w:ascii="Times New Roman" w:hAnsi="Times New Roman" w:cs="Times New Roman"/>
          <w:sz w:val="24"/>
          <w:szCs w:val="24"/>
        </w:rPr>
        <w:t xml:space="preserve">was </w:t>
      </w:r>
      <w:r w:rsidR="00830D87">
        <w:rPr>
          <w:rFonts w:ascii="Times New Roman" w:hAnsi="Times New Roman" w:cs="Times New Roman"/>
          <w:sz w:val="24"/>
          <w:szCs w:val="24"/>
        </w:rPr>
        <w:t>not a</w:t>
      </w:r>
      <w:r w:rsidR="00B551F7">
        <w:rPr>
          <w:rFonts w:ascii="Times New Roman" w:hAnsi="Times New Roman" w:cs="Times New Roman"/>
          <w:sz w:val="24"/>
          <w:szCs w:val="24"/>
        </w:rPr>
        <w:t>dvised of his right</w:t>
      </w:r>
      <w:r w:rsidR="00830D87">
        <w:rPr>
          <w:rFonts w:ascii="Times New Roman" w:hAnsi="Times New Roman" w:cs="Times New Roman"/>
          <w:sz w:val="24"/>
          <w:szCs w:val="24"/>
        </w:rPr>
        <w:t xml:space="preserve"> to choose attire</w:t>
      </w:r>
      <w:r w:rsidR="00B551F7">
        <w:rPr>
          <w:rFonts w:ascii="Times New Roman" w:hAnsi="Times New Roman" w:cs="Times New Roman"/>
          <w:sz w:val="24"/>
          <w:szCs w:val="24"/>
        </w:rPr>
        <w:t xml:space="preserve"> for the parade. He was instead required to appear bare chest at the parade along other bare chest suspects drawn from the police cells acting as volunteers. The</w:t>
      </w:r>
      <w:r w:rsidR="00830D87">
        <w:rPr>
          <w:rFonts w:ascii="Times New Roman" w:hAnsi="Times New Roman" w:cs="Times New Roman"/>
          <w:sz w:val="24"/>
          <w:szCs w:val="24"/>
        </w:rPr>
        <w:t xml:space="preserve"> accused stood out as the tallest in the parade, a number of participants were of lighter complexion than him</w:t>
      </w:r>
      <w:r w:rsidR="00B551F7">
        <w:rPr>
          <w:rFonts w:ascii="Times New Roman" w:hAnsi="Times New Roman" w:cs="Times New Roman"/>
          <w:sz w:val="24"/>
          <w:szCs w:val="24"/>
        </w:rPr>
        <w:t xml:space="preserve"> and</w:t>
      </w:r>
      <w:r w:rsidR="00830D87">
        <w:rPr>
          <w:rFonts w:ascii="Times New Roman" w:hAnsi="Times New Roman" w:cs="Times New Roman"/>
          <w:sz w:val="24"/>
          <w:szCs w:val="24"/>
        </w:rPr>
        <w:t xml:space="preserve"> a number </w:t>
      </w:r>
      <w:r w:rsidR="003E7CE5">
        <w:rPr>
          <w:rFonts w:ascii="Times New Roman" w:hAnsi="Times New Roman" w:cs="Times New Roman"/>
          <w:sz w:val="24"/>
          <w:szCs w:val="24"/>
        </w:rPr>
        <w:t>were much shorter and bigger than him</w:t>
      </w:r>
      <w:r w:rsidR="00B551F7">
        <w:rPr>
          <w:rFonts w:ascii="Times New Roman" w:hAnsi="Times New Roman" w:cs="Times New Roman"/>
          <w:sz w:val="24"/>
          <w:szCs w:val="24"/>
        </w:rPr>
        <w:t>.</w:t>
      </w:r>
      <w:r w:rsidR="003E7CE5">
        <w:rPr>
          <w:rFonts w:ascii="Times New Roman" w:hAnsi="Times New Roman" w:cs="Times New Roman"/>
          <w:sz w:val="24"/>
          <w:szCs w:val="24"/>
        </w:rPr>
        <w:t xml:space="preserve"> </w:t>
      </w:r>
      <w:r w:rsidR="00B551F7">
        <w:rPr>
          <w:rFonts w:ascii="Times New Roman" w:hAnsi="Times New Roman" w:cs="Times New Roman"/>
          <w:sz w:val="24"/>
          <w:szCs w:val="24"/>
        </w:rPr>
        <w:t xml:space="preserve">He was </w:t>
      </w:r>
      <w:r w:rsidR="003E7CE5">
        <w:rPr>
          <w:rFonts w:ascii="Times New Roman" w:hAnsi="Times New Roman" w:cs="Times New Roman"/>
          <w:sz w:val="24"/>
          <w:szCs w:val="24"/>
        </w:rPr>
        <w:t xml:space="preserve">required to change positions </w:t>
      </w:r>
      <w:r w:rsidR="00B551F7">
        <w:rPr>
          <w:rFonts w:ascii="Times New Roman" w:hAnsi="Times New Roman" w:cs="Times New Roman"/>
          <w:sz w:val="24"/>
          <w:szCs w:val="24"/>
        </w:rPr>
        <w:t xml:space="preserve">after each identifying witness </w:t>
      </w:r>
      <w:r w:rsidR="003E7CE5">
        <w:rPr>
          <w:rFonts w:ascii="Times New Roman" w:hAnsi="Times New Roman" w:cs="Times New Roman"/>
          <w:sz w:val="24"/>
          <w:szCs w:val="24"/>
        </w:rPr>
        <w:t xml:space="preserve">rather than advised that it was his choice. </w:t>
      </w:r>
      <w:r w:rsidR="00B551F7">
        <w:rPr>
          <w:rFonts w:ascii="Times New Roman" w:hAnsi="Times New Roman" w:cs="Times New Roman"/>
          <w:sz w:val="24"/>
          <w:szCs w:val="24"/>
        </w:rPr>
        <w:t xml:space="preserve">Although P.W.3 D/IP </w:t>
      </w:r>
      <w:proofErr w:type="spellStart"/>
      <w:r w:rsidR="00B551F7">
        <w:rPr>
          <w:rFonts w:ascii="Times New Roman" w:hAnsi="Times New Roman" w:cs="Times New Roman"/>
          <w:sz w:val="24"/>
          <w:szCs w:val="24"/>
        </w:rPr>
        <w:t>Okee</w:t>
      </w:r>
      <w:proofErr w:type="spellEnd"/>
      <w:r w:rsidR="00B551F7">
        <w:rPr>
          <w:rFonts w:ascii="Times New Roman" w:hAnsi="Times New Roman" w:cs="Times New Roman"/>
          <w:sz w:val="24"/>
          <w:szCs w:val="24"/>
        </w:rPr>
        <w:t xml:space="preserve"> Billy Boss</w:t>
      </w:r>
      <w:r w:rsidR="003E7CE5">
        <w:rPr>
          <w:rFonts w:ascii="Times New Roman" w:hAnsi="Times New Roman" w:cs="Times New Roman"/>
          <w:sz w:val="24"/>
          <w:szCs w:val="24"/>
        </w:rPr>
        <w:t xml:space="preserve"> stated </w:t>
      </w:r>
      <w:r w:rsidR="00B551F7">
        <w:rPr>
          <w:rFonts w:ascii="Times New Roman" w:hAnsi="Times New Roman" w:cs="Times New Roman"/>
          <w:sz w:val="24"/>
          <w:szCs w:val="24"/>
        </w:rPr>
        <w:t xml:space="preserve">that </w:t>
      </w:r>
      <w:r w:rsidR="003E7CE5">
        <w:rPr>
          <w:rFonts w:ascii="Times New Roman" w:hAnsi="Times New Roman" w:cs="Times New Roman"/>
          <w:sz w:val="24"/>
          <w:szCs w:val="24"/>
        </w:rPr>
        <w:t xml:space="preserve">he followed the </w:t>
      </w:r>
      <w:r w:rsidR="00B551F7">
        <w:rPr>
          <w:rFonts w:ascii="Times New Roman" w:hAnsi="Times New Roman" w:cs="Times New Roman"/>
          <w:sz w:val="24"/>
          <w:szCs w:val="24"/>
        </w:rPr>
        <w:t xml:space="preserve">guidelines in organising the parade, I consider his statement to be based on defensive </w:t>
      </w:r>
      <w:proofErr w:type="spellStart"/>
      <w:r w:rsidR="00B551F7">
        <w:rPr>
          <w:rFonts w:ascii="Times New Roman" w:hAnsi="Times New Roman" w:cs="Times New Roman"/>
          <w:sz w:val="24"/>
          <w:szCs w:val="24"/>
        </w:rPr>
        <w:t>self interest</w:t>
      </w:r>
      <w:proofErr w:type="spellEnd"/>
      <w:r w:rsidR="00B551F7">
        <w:rPr>
          <w:rFonts w:ascii="Times New Roman" w:hAnsi="Times New Roman" w:cs="Times New Roman"/>
          <w:sz w:val="24"/>
          <w:szCs w:val="24"/>
        </w:rPr>
        <w:t>. I am inclined to believe the witnesses he brought to identify the accused who in court pointed out all these flaws</w:t>
      </w:r>
      <w:r w:rsidR="003E7CE5">
        <w:rPr>
          <w:rFonts w:ascii="Times New Roman" w:hAnsi="Times New Roman" w:cs="Times New Roman"/>
          <w:sz w:val="24"/>
          <w:szCs w:val="24"/>
        </w:rPr>
        <w:t xml:space="preserve">. </w:t>
      </w:r>
      <w:r w:rsidR="00B551F7">
        <w:rPr>
          <w:rFonts w:ascii="Times New Roman" w:hAnsi="Times New Roman" w:cs="Times New Roman"/>
          <w:sz w:val="24"/>
          <w:szCs w:val="24"/>
        </w:rPr>
        <w:t xml:space="preserve">Being lay people, they had nothing to defend about the propriety of the parade and narrated what they saw as they saw it. </w:t>
      </w:r>
      <w:r w:rsidR="00740B76" w:rsidRPr="00740B76">
        <w:rPr>
          <w:rFonts w:ascii="Times New Roman" w:hAnsi="Times New Roman" w:cs="Times New Roman"/>
          <w:sz w:val="24"/>
          <w:szCs w:val="24"/>
        </w:rPr>
        <w:t>The guidelines exist to guarantee conduct of a fair and reli</w:t>
      </w:r>
      <w:r w:rsidR="00740B76">
        <w:rPr>
          <w:rFonts w:ascii="Times New Roman" w:hAnsi="Times New Roman" w:cs="Times New Roman"/>
          <w:sz w:val="24"/>
          <w:szCs w:val="24"/>
        </w:rPr>
        <w:t xml:space="preserve">able identification procedure. </w:t>
      </w:r>
      <w:r w:rsidR="00740B76" w:rsidRPr="00740B76">
        <w:rPr>
          <w:rFonts w:ascii="Times New Roman" w:hAnsi="Times New Roman" w:cs="Times New Roman"/>
          <w:sz w:val="24"/>
          <w:szCs w:val="24"/>
        </w:rPr>
        <w:t>They outline how a neutral, fair and reliable identification parade should be conducted</w:t>
      </w:r>
      <w:r w:rsidR="00740B76">
        <w:rPr>
          <w:rFonts w:ascii="Times New Roman" w:hAnsi="Times New Roman" w:cs="Times New Roman"/>
          <w:sz w:val="24"/>
          <w:szCs w:val="24"/>
        </w:rPr>
        <w:t>.</w:t>
      </w:r>
      <w:r w:rsidR="00740B76" w:rsidRPr="00740B76">
        <w:rPr>
          <w:rFonts w:ascii="Times New Roman" w:hAnsi="Times New Roman" w:cs="Times New Roman"/>
          <w:sz w:val="24"/>
          <w:szCs w:val="24"/>
        </w:rPr>
        <w:t xml:space="preserve"> </w:t>
      </w:r>
      <w:r w:rsidR="005160C5">
        <w:rPr>
          <w:rFonts w:ascii="Times New Roman" w:hAnsi="Times New Roman" w:cs="Times New Roman"/>
          <w:sz w:val="24"/>
          <w:szCs w:val="24"/>
        </w:rPr>
        <w:t xml:space="preserve">In light of these flaws, </w:t>
      </w:r>
      <w:r w:rsidR="003E7CE5">
        <w:rPr>
          <w:rFonts w:ascii="Times New Roman" w:hAnsi="Times New Roman" w:cs="Times New Roman"/>
          <w:sz w:val="24"/>
          <w:szCs w:val="24"/>
        </w:rPr>
        <w:t>the credibility of the result</w:t>
      </w:r>
      <w:r w:rsidR="005160C5">
        <w:rPr>
          <w:rFonts w:ascii="Times New Roman" w:hAnsi="Times New Roman" w:cs="Times New Roman"/>
          <w:sz w:val="24"/>
          <w:szCs w:val="24"/>
        </w:rPr>
        <w:t xml:space="preserve"> of this parade is highly doubtful</w:t>
      </w:r>
      <w:r w:rsidR="003E7CE5">
        <w:rPr>
          <w:rFonts w:ascii="Times New Roman" w:hAnsi="Times New Roman" w:cs="Times New Roman"/>
          <w:sz w:val="24"/>
          <w:szCs w:val="24"/>
        </w:rPr>
        <w:t xml:space="preserve">. </w:t>
      </w:r>
    </w:p>
    <w:p w:rsidR="00E640C5" w:rsidRDefault="005160C5" w:rsidP="00740B7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veracity and </w:t>
      </w:r>
      <w:r w:rsidR="00C712EB">
        <w:rPr>
          <w:rFonts w:ascii="Times New Roman" w:hAnsi="Times New Roman" w:cs="Times New Roman"/>
          <w:sz w:val="24"/>
          <w:szCs w:val="24"/>
        </w:rPr>
        <w:t>reliability</w:t>
      </w:r>
      <w:r>
        <w:rPr>
          <w:rFonts w:ascii="Times New Roman" w:hAnsi="Times New Roman" w:cs="Times New Roman"/>
          <w:sz w:val="24"/>
          <w:szCs w:val="24"/>
        </w:rPr>
        <w:t xml:space="preserve"> of the entire identification evidence is further cast </w:t>
      </w:r>
      <w:r w:rsidR="004512F3">
        <w:rPr>
          <w:rFonts w:ascii="Times New Roman" w:hAnsi="Times New Roman" w:cs="Times New Roman"/>
          <w:sz w:val="24"/>
          <w:szCs w:val="24"/>
        </w:rPr>
        <w:t xml:space="preserve">in doubt </w:t>
      </w:r>
      <w:r w:rsidR="009A489F">
        <w:rPr>
          <w:rFonts w:ascii="Times New Roman" w:hAnsi="Times New Roman" w:cs="Times New Roman"/>
          <w:sz w:val="24"/>
          <w:szCs w:val="24"/>
        </w:rPr>
        <w:t xml:space="preserve">considering that the prosecution did not adduce any evidence regarding the circumstances in which the accused was arrested. Article 23 </w:t>
      </w:r>
      <w:r w:rsidR="004512F3">
        <w:rPr>
          <w:rFonts w:ascii="Times New Roman" w:hAnsi="Times New Roman" w:cs="Times New Roman"/>
          <w:sz w:val="24"/>
          <w:szCs w:val="24"/>
        </w:rPr>
        <w:t xml:space="preserve">(1) (c) of </w:t>
      </w:r>
      <w:r w:rsidR="004512F3" w:rsidRPr="004512F3">
        <w:rPr>
          <w:rFonts w:ascii="Times New Roman" w:hAnsi="Times New Roman" w:cs="Times New Roman"/>
          <w:i/>
          <w:sz w:val="24"/>
          <w:szCs w:val="24"/>
        </w:rPr>
        <w:t>The Constitution of the Republic of Uganda, 1995</w:t>
      </w:r>
      <w:r w:rsidR="004512F3">
        <w:rPr>
          <w:rFonts w:ascii="Times New Roman" w:hAnsi="Times New Roman" w:cs="Times New Roman"/>
          <w:sz w:val="24"/>
          <w:szCs w:val="24"/>
        </w:rPr>
        <w:t xml:space="preserve"> provides the guarantee that no</w:t>
      </w:r>
      <w:r w:rsidR="004512F3" w:rsidRPr="004512F3">
        <w:rPr>
          <w:rFonts w:ascii="Times New Roman" w:hAnsi="Times New Roman" w:cs="Times New Roman"/>
          <w:sz w:val="24"/>
          <w:szCs w:val="24"/>
        </w:rPr>
        <w:t xml:space="preserve"> person sh</w:t>
      </w:r>
      <w:r w:rsidR="004512F3">
        <w:rPr>
          <w:rFonts w:ascii="Times New Roman" w:hAnsi="Times New Roman" w:cs="Times New Roman"/>
          <w:sz w:val="24"/>
          <w:szCs w:val="24"/>
        </w:rPr>
        <w:t xml:space="preserve">ould be </w:t>
      </w:r>
      <w:r w:rsidR="004512F3" w:rsidRPr="004512F3">
        <w:rPr>
          <w:rFonts w:ascii="Times New Roman" w:hAnsi="Times New Roman" w:cs="Times New Roman"/>
          <w:sz w:val="24"/>
          <w:szCs w:val="24"/>
        </w:rPr>
        <w:t>deprived of personal liberty except</w:t>
      </w:r>
      <w:r w:rsidR="004512F3">
        <w:rPr>
          <w:rFonts w:ascii="Times New Roman" w:hAnsi="Times New Roman" w:cs="Times New Roman"/>
          <w:sz w:val="24"/>
          <w:szCs w:val="24"/>
        </w:rPr>
        <w:t xml:space="preserve">, inter alia, </w:t>
      </w:r>
      <w:r w:rsidR="004512F3" w:rsidRPr="004512F3">
        <w:rPr>
          <w:rFonts w:ascii="Times New Roman" w:hAnsi="Times New Roman" w:cs="Times New Roman"/>
          <w:sz w:val="24"/>
          <w:szCs w:val="24"/>
        </w:rPr>
        <w:t>upon reasonable suspicion that that person has committed or is about to commit a criminal offence</w:t>
      </w:r>
      <w:r w:rsidR="004512F3">
        <w:rPr>
          <w:rFonts w:ascii="Times New Roman" w:hAnsi="Times New Roman" w:cs="Times New Roman"/>
          <w:sz w:val="24"/>
          <w:szCs w:val="24"/>
        </w:rPr>
        <w:t xml:space="preserve"> </w:t>
      </w:r>
      <w:r w:rsidR="004512F3" w:rsidRPr="004512F3">
        <w:rPr>
          <w:rFonts w:ascii="Times New Roman" w:hAnsi="Times New Roman" w:cs="Times New Roman"/>
          <w:sz w:val="24"/>
          <w:szCs w:val="24"/>
        </w:rPr>
        <w:t>under the laws of Uganda</w:t>
      </w:r>
      <w:r w:rsidR="004512F3">
        <w:rPr>
          <w:rFonts w:ascii="Times New Roman" w:hAnsi="Times New Roman" w:cs="Times New Roman"/>
          <w:sz w:val="24"/>
          <w:szCs w:val="24"/>
        </w:rPr>
        <w:t xml:space="preserve">. </w:t>
      </w:r>
      <w:r w:rsidR="00C712EB">
        <w:rPr>
          <w:rFonts w:ascii="Times New Roman" w:hAnsi="Times New Roman" w:cs="Times New Roman"/>
          <w:sz w:val="24"/>
          <w:szCs w:val="24"/>
        </w:rPr>
        <w:t>Arrests</w:t>
      </w:r>
      <w:r w:rsidR="008A141E" w:rsidRPr="004512F3">
        <w:rPr>
          <w:rFonts w:ascii="Times New Roman" w:hAnsi="Times New Roman" w:cs="Times New Roman"/>
          <w:sz w:val="24"/>
          <w:szCs w:val="24"/>
        </w:rPr>
        <w:t xml:space="preserve"> should </w:t>
      </w:r>
      <w:r w:rsidR="00C712EB">
        <w:rPr>
          <w:rFonts w:ascii="Times New Roman" w:hAnsi="Times New Roman" w:cs="Times New Roman"/>
          <w:sz w:val="24"/>
          <w:szCs w:val="24"/>
        </w:rPr>
        <w:t>be based on</w:t>
      </w:r>
      <w:r w:rsidR="008A141E" w:rsidRPr="004512F3">
        <w:rPr>
          <w:rFonts w:ascii="Times New Roman" w:hAnsi="Times New Roman" w:cs="Times New Roman"/>
          <w:sz w:val="24"/>
          <w:szCs w:val="24"/>
        </w:rPr>
        <w:t xml:space="preserve"> reasonable suspicion. </w:t>
      </w:r>
      <w:r w:rsidR="004512F3">
        <w:rPr>
          <w:rFonts w:ascii="Times New Roman" w:hAnsi="Times New Roman" w:cs="Times New Roman"/>
          <w:sz w:val="24"/>
          <w:szCs w:val="24"/>
        </w:rPr>
        <w:t>R</w:t>
      </w:r>
      <w:r w:rsidR="004512F3" w:rsidRPr="004512F3">
        <w:rPr>
          <w:rFonts w:ascii="Times New Roman" w:hAnsi="Times New Roman" w:cs="Times New Roman"/>
          <w:sz w:val="24"/>
          <w:szCs w:val="24"/>
        </w:rPr>
        <w:t xml:space="preserve">easonable suspicion is a </w:t>
      </w:r>
      <w:r w:rsidR="00C712EB" w:rsidRPr="004512F3">
        <w:rPr>
          <w:rFonts w:ascii="Times New Roman" w:hAnsi="Times New Roman" w:cs="Times New Roman"/>
          <w:sz w:val="24"/>
          <w:szCs w:val="24"/>
        </w:rPr>
        <w:t xml:space="preserve">standard, </w:t>
      </w:r>
      <w:r w:rsidR="00C712EB">
        <w:rPr>
          <w:rFonts w:ascii="Times New Roman" w:hAnsi="Times New Roman" w:cs="Times New Roman"/>
          <w:sz w:val="24"/>
          <w:szCs w:val="24"/>
        </w:rPr>
        <w:t xml:space="preserve">which requires the existence of </w:t>
      </w:r>
      <w:r w:rsidR="004512F3" w:rsidRPr="004512F3">
        <w:rPr>
          <w:rFonts w:ascii="Times New Roman" w:hAnsi="Times New Roman" w:cs="Times New Roman"/>
          <w:sz w:val="24"/>
          <w:szCs w:val="24"/>
        </w:rPr>
        <w:t>more than a hunch</w:t>
      </w:r>
      <w:r w:rsidR="004512F3">
        <w:rPr>
          <w:rFonts w:ascii="Times New Roman" w:hAnsi="Times New Roman" w:cs="Times New Roman"/>
          <w:sz w:val="24"/>
          <w:szCs w:val="24"/>
        </w:rPr>
        <w:t xml:space="preserve">, </w:t>
      </w:r>
      <w:r w:rsidR="004512F3" w:rsidRPr="004512F3">
        <w:rPr>
          <w:rFonts w:ascii="Times New Roman" w:hAnsi="Times New Roman" w:cs="Times New Roman"/>
          <w:sz w:val="24"/>
          <w:szCs w:val="24"/>
        </w:rPr>
        <w:t>something more than an inchoate and un-particularis</w:t>
      </w:r>
      <w:r w:rsidR="004512F3">
        <w:rPr>
          <w:rFonts w:ascii="Times New Roman" w:hAnsi="Times New Roman" w:cs="Times New Roman"/>
          <w:sz w:val="24"/>
          <w:szCs w:val="24"/>
        </w:rPr>
        <w:t xml:space="preserve">ed suspicion, </w:t>
      </w:r>
      <w:r w:rsidR="004512F3" w:rsidRPr="004512F3">
        <w:rPr>
          <w:rFonts w:ascii="Times New Roman" w:hAnsi="Times New Roman" w:cs="Times New Roman"/>
          <w:sz w:val="24"/>
          <w:szCs w:val="24"/>
        </w:rPr>
        <w:t>but</w:t>
      </w:r>
      <w:r w:rsidR="0001171A" w:rsidRPr="004512F3">
        <w:rPr>
          <w:rFonts w:ascii="Times New Roman" w:hAnsi="Times New Roman" w:cs="Times New Roman"/>
          <w:sz w:val="24"/>
          <w:szCs w:val="24"/>
        </w:rPr>
        <w:t xml:space="preserve"> considerably below preponderance of the evidence. </w:t>
      </w:r>
      <w:r w:rsidR="004512F3">
        <w:rPr>
          <w:rFonts w:ascii="Times New Roman" w:hAnsi="Times New Roman" w:cs="Times New Roman"/>
          <w:sz w:val="24"/>
          <w:szCs w:val="24"/>
        </w:rPr>
        <w:t>There should be a</w:t>
      </w:r>
      <w:r w:rsidR="0049274D" w:rsidRPr="004512F3">
        <w:rPr>
          <w:rFonts w:ascii="Times New Roman" w:hAnsi="Times New Roman" w:cs="Times New Roman"/>
          <w:sz w:val="24"/>
          <w:szCs w:val="24"/>
        </w:rPr>
        <w:t xml:space="preserve"> </w:t>
      </w:r>
      <w:r w:rsidR="0065432E" w:rsidRPr="004512F3">
        <w:rPr>
          <w:rFonts w:ascii="Times New Roman" w:hAnsi="Times New Roman" w:cs="Times New Roman"/>
          <w:sz w:val="24"/>
          <w:szCs w:val="24"/>
        </w:rPr>
        <w:t>particularized</w:t>
      </w:r>
      <w:r w:rsidR="0049274D" w:rsidRPr="004512F3">
        <w:rPr>
          <w:rFonts w:ascii="Times New Roman" w:hAnsi="Times New Roman" w:cs="Times New Roman"/>
          <w:sz w:val="24"/>
          <w:szCs w:val="24"/>
        </w:rPr>
        <w:t xml:space="preserve"> </w:t>
      </w:r>
      <w:r w:rsidR="0065432E" w:rsidRPr="004512F3">
        <w:rPr>
          <w:rFonts w:ascii="Times New Roman" w:hAnsi="Times New Roman" w:cs="Times New Roman"/>
          <w:sz w:val="24"/>
          <w:szCs w:val="24"/>
        </w:rPr>
        <w:t xml:space="preserve">and objective basis for suspecting </w:t>
      </w:r>
      <w:r w:rsidR="00C712EB">
        <w:rPr>
          <w:rFonts w:ascii="Times New Roman" w:hAnsi="Times New Roman" w:cs="Times New Roman"/>
          <w:sz w:val="24"/>
          <w:szCs w:val="24"/>
        </w:rPr>
        <w:t>a</w:t>
      </w:r>
      <w:r w:rsidR="0065432E" w:rsidRPr="004512F3">
        <w:rPr>
          <w:rFonts w:ascii="Times New Roman" w:hAnsi="Times New Roman" w:cs="Times New Roman"/>
          <w:sz w:val="24"/>
          <w:szCs w:val="24"/>
        </w:rPr>
        <w:t xml:space="preserve"> person of criminal activity.</w:t>
      </w:r>
      <w:r w:rsidR="004512F3">
        <w:rPr>
          <w:rFonts w:ascii="Times New Roman" w:hAnsi="Times New Roman" w:cs="Times New Roman"/>
          <w:sz w:val="24"/>
          <w:szCs w:val="24"/>
        </w:rPr>
        <w:t xml:space="preserve"> The prosecution owed the court a duty of adducing evidence that led to the arrest of the accused </w:t>
      </w:r>
      <w:r w:rsidR="00C712EB">
        <w:rPr>
          <w:rFonts w:ascii="Times New Roman" w:hAnsi="Times New Roman" w:cs="Times New Roman"/>
          <w:sz w:val="24"/>
          <w:szCs w:val="24"/>
        </w:rPr>
        <w:t>as a justification for</w:t>
      </w:r>
      <w:r w:rsidR="004512F3">
        <w:rPr>
          <w:rFonts w:ascii="Times New Roman" w:hAnsi="Times New Roman" w:cs="Times New Roman"/>
          <w:sz w:val="24"/>
          <w:szCs w:val="24"/>
        </w:rPr>
        <w:t xml:space="preserve"> subjecting him to an identification parade. </w:t>
      </w:r>
      <w:r w:rsidR="00C712EB">
        <w:rPr>
          <w:rFonts w:ascii="Times New Roman" w:hAnsi="Times New Roman" w:cs="Times New Roman"/>
          <w:sz w:val="24"/>
          <w:szCs w:val="24"/>
        </w:rPr>
        <w:t xml:space="preserve">I am aware of the decision in </w:t>
      </w:r>
      <w:proofErr w:type="spellStart"/>
      <w:r w:rsidR="00C712EB" w:rsidRPr="00C712EB">
        <w:rPr>
          <w:rFonts w:ascii="Times New Roman" w:hAnsi="Times New Roman" w:cs="Times New Roman"/>
          <w:i/>
          <w:sz w:val="24"/>
          <w:szCs w:val="24"/>
        </w:rPr>
        <w:t>Bogere</w:t>
      </w:r>
      <w:proofErr w:type="spellEnd"/>
      <w:r w:rsidR="00C712EB" w:rsidRPr="00C712EB">
        <w:rPr>
          <w:rFonts w:ascii="Times New Roman" w:hAnsi="Times New Roman" w:cs="Times New Roman"/>
          <w:i/>
          <w:sz w:val="24"/>
          <w:szCs w:val="24"/>
        </w:rPr>
        <w:t xml:space="preserve"> Moses and </w:t>
      </w:r>
      <w:proofErr w:type="spellStart"/>
      <w:r w:rsidR="00C712EB" w:rsidRPr="00C712EB">
        <w:rPr>
          <w:rFonts w:ascii="Times New Roman" w:hAnsi="Times New Roman" w:cs="Times New Roman"/>
          <w:i/>
          <w:sz w:val="24"/>
          <w:szCs w:val="24"/>
        </w:rPr>
        <w:t>Kamba</w:t>
      </w:r>
      <w:proofErr w:type="spellEnd"/>
      <w:r w:rsidR="00C712EB" w:rsidRPr="00C712EB">
        <w:rPr>
          <w:rFonts w:ascii="Times New Roman" w:hAnsi="Times New Roman" w:cs="Times New Roman"/>
          <w:i/>
          <w:sz w:val="24"/>
          <w:szCs w:val="24"/>
        </w:rPr>
        <w:t xml:space="preserve"> Robert v. Uganda [1996] HCB 5</w:t>
      </w:r>
      <w:r w:rsidR="00C712EB" w:rsidRPr="00C712EB">
        <w:rPr>
          <w:rFonts w:ascii="Times New Roman" w:hAnsi="Times New Roman" w:cs="Times New Roman"/>
          <w:sz w:val="24"/>
          <w:szCs w:val="24"/>
        </w:rPr>
        <w:t xml:space="preserve"> </w:t>
      </w:r>
      <w:r w:rsidR="00C712EB">
        <w:rPr>
          <w:rFonts w:ascii="Times New Roman" w:hAnsi="Times New Roman" w:cs="Times New Roman"/>
          <w:sz w:val="24"/>
          <w:szCs w:val="24"/>
        </w:rPr>
        <w:t xml:space="preserve">where it was held that </w:t>
      </w:r>
      <w:r w:rsidR="00C712EB" w:rsidRPr="00C712EB">
        <w:rPr>
          <w:rFonts w:ascii="Times New Roman" w:hAnsi="Times New Roman" w:cs="Times New Roman"/>
          <w:sz w:val="24"/>
          <w:szCs w:val="24"/>
        </w:rPr>
        <w:t>evidence of arrest is essential but not fatal to</w:t>
      </w:r>
      <w:r w:rsidR="00C712EB">
        <w:rPr>
          <w:rFonts w:ascii="Times New Roman" w:hAnsi="Times New Roman" w:cs="Times New Roman"/>
          <w:sz w:val="24"/>
          <w:szCs w:val="24"/>
        </w:rPr>
        <w:t xml:space="preserve"> </w:t>
      </w:r>
      <w:r w:rsidR="00C712EB" w:rsidRPr="00C712EB">
        <w:rPr>
          <w:rFonts w:ascii="Times New Roman" w:hAnsi="Times New Roman" w:cs="Times New Roman"/>
          <w:sz w:val="24"/>
          <w:szCs w:val="24"/>
        </w:rPr>
        <w:t>the conviction of an accused</w:t>
      </w:r>
      <w:r w:rsidR="00C712EB">
        <w:rPr>
          <w:rFonts w:ascii="Times New Roman" w:hAnsi="Times New Roman" w:cs="Times New Roman"/>
          <w:sz w:val="24"/>
          <w:szCs w:val="24"/>
        </w:rPr>
        <w:t xml:space="preserve">.  However </w:t>
      </w:r>
      <w:r w:rsidR="00C712EB" w:rsidRPr="00C712EB">
        <w:rPr>
          <w:rFonts w:ascii="Times New Roman" w:hAnsi="Times New Roman" w:cs="Times New Roman"/>
          <w:sz w:val="24"/>
          <w:szCs w:val="24"/>
        </w:rPr>
        <w:t>in</w:t>
      </w:r>
      <w:r w:rsidR="00C712EB">
        <w:rPr>
          <w:rFonts w:ascii="Times New Roman" w:hAnsi="Times New Roman" w:cs="Times New Roman"/>
          <w:sz w:val="24"/>
          <w:szCs w:val="24"/>
        </w:rPr>
        <w:t xml:space="preserve"> this case, in </w:t>
      </w:r>
      <w:r w:rsidR="004512F3">
        <w:rPr>
          <w:rFonts w:ascii="Times New Roman" w:hAnsi="Times New Roman" w:cs="Times New Roman"/>
          <w:sz w:val="24"/>
          <w:szCs w:val="24"/>
        </w:rPr>
        <w:t xml:space="preserve">absence of </w:t>
      </w:r>
      <w:r w:rsidR="00C712EB">
        <w:rPr>
          <w:rFonts w:ascii="Times New Roman" w:hAnsi="Times New Roman" w:cs="Times New Roman"/>
          <w:sz w:val="24"/>
          <w:szCs w:val="24"/>
        </w:rPr>
        <w:t>that</w:t>
      </w:r>
      <w:r w:rsidR="004512F3">
        <w:rPr>
          <w:rFonts w:ascii="Times New Roman" w:hAnsi="Times New Roman" w:cs="Times New Roman"/>
          <w:sz w:val="24"/>
          <w:szCs w:val="24"/>
        </w:rPr>
        <w:t xml:space="preserve"> evidence, the entire edifice </w:t>
      </w:r>
      <w:r w:rsidR="00C712EB">
        <w:rPr>
          <w:rFonts w:ascii="Times New Roman" w:hAnsi="Times New Roman" w:cs="Times New Roman"/>
          <w:sz w:val="24"/>
          <w:szCs w:val="24"/>
        </w:rPr>
        <w:t xml:space="preserve">on which the subsequent identification parade was </w:t>
      </w:r>
      <w:r w:rsidR="00C712EB">
        <w:rPr>
          <w:rFonts w:ascii="Times New Roman" w:hAnsi="Times New Roman" w:cs="Times New Roman"/>
          <w:sz w:val="24"/>
          <w:szCs w:val="24"/>
        </w:rPr>
        <w:lastRenderedPageBreak/>
        <w:t>built,</w:t>
      </w:r>
      <w:r w:rsidR="004512F3">
        <w:rPr>
          <w:rFonts w:ascii="Times New Roman" w:hAnsi="Times New Roman" w:cs="Times New Roman"/>
          <w:sz w:val="24"/>
          <w:szCs w:val="24"/>
        </w:rPr>
        <w:t xml:space="preserve"> crumbles since it </w:t>
      </w:r>
      <w:r w:rsidR="00C712EB">
        <w:rPr>
          <w:rFonts w:ascii="Times New Roman" w:hAnsi="Times New Roman" w:cs="Times New Roman"/>
          <w:sz w:val="24"/>
          <w:szCs w:val="24"/>
        </w:rPr>
        <w:t xml:space="preserve">is not clear on what basis the accused became a suspect to be lined up in an identification parade. Moreover, there is no evidence that the identifying witnesses were cautioned before being ushered before the suspects, </w:t>
      </w:r>
      <w:r w:rsidR="00740B76">
        <w:rPr>
          <w:rFonts w:ascii="Times New Roman" w:hAnsi="Times New Roman" w:cs="Times New Roman"/>
          <w:sz w:val="24"/>
          <w:szCs w:val="24"/>
        </w:rPr>
        <w:t>that</w:t>
      </w:r>
      <w:r w:rsidR="00740B76" w:rsidRPr="00740B76">
        <w:t xml:space="preserve"> </w:t>
      </w:r>
      <w:r w:rsidR="00740B76" w:rsidRPr="00740B76">
        <w:rPr>
          <w:rFonts w:ascii="Times New Roman" w:hAnsi="Times New Roman" w:cs="Times New Roman"/>
          <w:sz w:val="24"/>
          <w:szCs w:val="24"/>
        </w:rPr>
        <w:t xml:space="preserve">the person who committed the crime may or may not be in the </w:t>
      </w:r>
      <w:proofErr w:type="spellStart"/>
      <w:r w:rsidR="00740B76" w:rsidRPr="00740B76">
        <w:rPr>
          <w:rFonts w:ascii="Times New Roman" w:hAnsi="Times New Roman" w:cs="Times New Roman"/>
          <w:sz w:val="24"/>
          <w:szCs w:val="24"/>
        </w:rPr>
        <w:t>lineup</w:t>
      </w:r>
      <w:proofErr w:type="spellEnd"/>
      <w:r w:rsidR="00740B76" w:rsidRPr="00740B76">
        <w:rPr>
          <w:rFonts w:ascii="Times New Roman" w:hAnsi="Times New Roman" w:cs="Times New Roman"/>
          <w:sz w:val="24"/>
          <w:szCs w:val="24"/>
        </w:rPr>
        <w:t>.</w:t>
      </w:r>
      <w:r w:rsidR="00740B76">
        <w:rPr>
          <w:rFonts w:ascii="Times New Roman" w:hAnsi="Times New Roman" w:cs="Times New Roman"/>
          <w:sz w:val="24"/>
          <w:szCs w:val="24"/>
        </w:rPr>
        <w:t xml:space="preserve"> </w:t>
      </w:r>
      <w:r w:rsidR="0004368E" w:rsidRPr="0004368E">
        <w:rPr>
          <w:rFonts w:ascii="Times New Roman" w:hAnsi="Times New Roman" w:cs="Times New Roman"/>
          <w:sz w:val="24"/>
          <w:szCs w:val="24"/>
        </w:rPr>
        <w:t xml:space="preserve">This </w:t>
      </w:r>
      <w:r w:rsidR="0004368E">
        <w:rPr>
          <w:rFonts w:ascii="Times New Roman" w:hAnsi="Times New Roman" w:cs="Times New Roman"/>
          <w:sz w:val="24"/>
          <w:szCs w:val="24"/>
        </w:rPr>
        <w:t xml:space="preserve">caution </w:t>
      </w:r>
      <w:r w:rsidR="0004368E" w:rsidRPr="0004368E">
        <w:rPr>
          <w:rFonts w:ascii="Times New Roman" w:hAnsi="Times New Roman" w:cs="Times New Roman"/>
          <w:sz w:val="24"/>
          <w:szCs w:val="24"/>
        </w:rPr>
        <w:t xml:space="preserve">addresses the possibility of a witness feeling any self-imposed or undue pressure to make </w:t>
      </w:r>
      <w:proofErr w:type="gramStart"/>
      <w:r w:rsidR="0004368E" w:rsidRPr="0004368E">
        <w:rPr>
          <w:rFonts w:ascii="Times New Roman" w:hAnsi="Times New Roman" w:cs="Times New Roman"/>
          <w:sz w:val="24"/>
          <w:szCs w:val="24"/>
        </w:rPr>
        <w:t>an identification</w:t>
      </w:r>
      <w:proofErr w:type="gramEnd"/>
      <w:r w:rsidR="0004368E">
        <w:rPr>
          <w:rFonts w:ascii="Times New Roman" w:hAnsi="Times New Roman" w:cs="Times New Roman"/>
          <w:sz w:val="24"/>
          <w:szCs w:val="24"/>
        </w:rPr>
        <w:t>.</w:t>
      </w:r>
      <w:r w:rsidR="0004368E" w:rsidRPr="0004368E">
        <w:rPr>
          <w:rFonts w:ascii="Times New Roman" w:hAnsi="Times New Roman" w:cs="Times New Roman"/>
          <w:sz w:val="24"/>
          <w:szCs w:val="24"/>
        </w:rPr>
        <w:t xml:space="preserve"> </w:t>
      </w:r>
      <w:r w:rsidR="00740B76">
        <w:rPr>
          <w:rFonts w:ascii="Times New Roman" w:hAnsi="Times New Roman" w:cs="Times New Roman"/>
          <w:sz w:val="24"/>
          <w:szCs w:val="24"/>
        </w:rPr>
        <w:t xml:space="preserve">For that reason, </w:t>
      </w:r>
      <w:r w:rsidR="00740B76" w:rsidRPr="00740B76">
        <w:rPr>
          <w:rFonts w:ascii="Times New Roman" w:hAnsi="Times New Roman" w:cs="Times New Roman"/>
          <w:sz w:val="24"/>
          <w:szCs w:val="24"/>
        </w:rPr>
        <w:t>inadvertent cues</w:t>
      </w:r>
      <w:r w:rsidR="00740B76">
        <w:rPr>
          <w:rFonts w:ascii="Times New Roman" w:hAnsi="Times New Roman" w:cs="Times New Roman"/>
          <w:sz w:val="24"/>
          <w:szCs w:val="24"/>
        </w:rPr>
        <w:t xml:space="preserve"> from P.W.3 D/IP </w:t>
      </w:r>
      <w:proofErr w:type="spellStart"/>
      <w:r w:rsidR="00740B76">
        <w:rPr>
          <w:rFonts w:ascii="Times New Roman" w:hAnsi="Times New Roman" w:cs="Times New Roman"/>
          <w:sz w:val="24"/>
          <w:szCs w:val="24"/>
        </w:rPr>
        <w:t>Okee</w:t>
      </w:r>
      <w:proofErr w:type="spellEnd"/>
      <w:r w:rsidR="00740B76">
        <w:rPr>
          <w:rFonts w:ascii="Times New Roman" w:hAnsi="Times New Roman" w:cs="Times New Roman"/>
          <w:sz w:val="24"/>
          <w:szCs w:val="24"/>
        </w:rPr>
        <w:t xml:space="preserve"> Billy Boss before and during the parade or </w:t>
      </w:r>
      <w:r w:rsidR="00740B76" w:rsidRPr="00740B76">
        <w:rPr>
          <w:rFonts w:ascii="Times New Roman" w:hAnsi="Times New Roman" w:cs="Times New Roman"/>
          <w:sz w:val="24"/>
          <w:szCs w:val="24"/>
        </w:rPr>
        <w:t>inadvertent, suggest</w:t>
      </w:r>
      <w:r w:rsidR="00740B76">
        <w:rPr>
          <w:rFonts w:ascii="Times New Roman" w:hAnsi="Times New Roman" w:cs="Times New Roman"/>
          <w:sz w:val="24"/>
          <w:szCs w:val="24"/>
        </w:rPr>
        <w:t>ions towards</w:t>
      </w:r>
      <w:r w:rsidR="00740B76" w:rsidRPr="00740B76">
        <w:rPr>
          <w:rFonts w:ascii="Times New Roman" w:hAnsi="Times New Roman" w:cs="Times New Roman"/>
          <w:sz w:val="24"/>
          <w:szCs w:val="24"/>
        </w:rPr>
        <w:t xml:space="preserve"> a particular </w:t>
      </w:r>
      <w:proofErr w:type="spellStart"/>
      <w:r w:rsidR="00740B76" w:rsidRPr="00740B76">
        <w:rPr>
          <w:rFonts w:ascii="Times New Roman" w:hAnsi="Times New Roman" w:cs="Times New Roman"/>
          <w:sz w:val="24"/>
          <w:szCs w:val="24"/>
        </w:rPr>
        <w:t>lineup</w:t>
      </w:r>
      <w:proofErr w:type="spellEnd"/>
      <w:r w:rsidR="00740B76" w:rsidRPr="00740B76">
        <w:rPr>
          <w:rFonts w:ascii="Times New Roman" w:hAnsi="Times New Roman" w:cs="Times New Roman"/>
          <w:sz w:val="24"/>
          <w:szCs w:val="24"/>
        </w:rPr>
        <w:t xml:space="preserve"> member to the witness</w:t>
      </w:r>
      <w:r w:rsidR="00740B76">
        <w:rPr>
          <w:rFonts w:ascii="Times New Roman" w:hAnsi="Times New Roman" w:cs="Times New Roman"/>
          <w:sz w:val="24"/>
          <w:szCs w:val="24"/>
        </w:rPr>
        <w:t xml:space="preserve">es </w:t>
      </w:r>
      <w:r w:rsidR="0004368E">
        <w:rPr>
          <w:rFonts w:ascii="Times New Roman" w:hAnsi="Times New Roman" w:cs="Times New Roman"/>
          <w:sz w:val="24"/>
          <w:szCs w:val="24"/>
        </w:rPr>
        <w:t xml:space="preserve">or </w:t>
      </w:r>
      <w:r w:rsidR="0004368E" w:rsidRPr="0004368E">
        <w:rPr>
          <w:rFonts w:ascii="Times New Roman" w:hAnsi="Times New Roman" w:cs="Times New Roman"/>
          <w:sz w:val="24"/>
          <w:szCs w:val="24"/>
        </w:rPr>
        <w:t xml:space="preserve">the possibility of </w:t>
      </w:r>
      <w:r w:rsidR="0004368E">
        <w:rPr>
          <w:rFonts w:ascii="Times New Roman" w:hAnsi="Times New Roman" w:cs="Times New Roman"/>
          <w:sz w:val="24"/>
          <w:szCs w:val="24"/>
        </w:rPr>
        <w:t>the</w:t>
      </w:r>
      <w:r w:rsidR="0004368E" w:rsidRPr="0004368E">
        <w:rPr>
          <w:rFonts w:ascii="Times New Roman" w:hAnsi="Times New Roman" w:cs="Times New Roman"/>
          <w:sz w:val="24"/>
          <w:szCs w:val="24"/>
        </w:rPr>
        <w:t xml:space="preserve"> witness </w:t>
      </w:r>
      <w:r w:rsidR="0004368E">
        <w:rPr>
          <w:rFonts w:ascii="Times New Roman" w:hAnsi="Times New Roman" w:cs="Times New Roman"/>
          <w:sz w:val="24"/>
          <w:szCs w:val="24"/>
        </w:rPr>
        <w:t xml:space="preserve">having </w:t>
      </w:r>
      <w:r w:rsidR="0004368E" w:rsidRPr="0004368E">
        <w:rPr>
          <w:rFonts w:ascii="Times New Roman" w:hAnsi="Times New Roman" w:cs="Times New Roman"/>
          <w:sz w:val="24"/>
          <w:szCs w:val="24"/>
        </w:rPr>
        <w:t>fe</w:t>
      </w:r>
      <w:r w:rsidR="0004368E">
        <w:rPr>
          <w:rFonts w:ascii="Times New Roman" w:hAnsi="Times New Roman" w:cs="Times New Roman"/>
          <w:sz w:val="24"/>
          <w:szCs w:val="24"/>
        </w:rPr>
        <w:t>lt</w:t>
      </w:r>
      <w:r w:rsidR="0004368E" w:rsidRPr="0004368E">
        <w:rPr>
          <w:rFonts w:ascii="Times New Roman" w:hAnsi="Times New Roman" w:cs="Times New Roman"/>
          <w:sz w:val="24"/>
          <w:szCs w:val="24"/>
        </w:rPr>
        <w:t xml:space="preserve"> self-imposed or undue pressure to make an identification</w:t>
      </w:r>
      <w:r w:rsidR="0004368E">
        <w:rPr>
          <w:rFonts w:ascii="Times New Roman" w:hAnsi="Times New Roman" w:cs="Times New Roman"/>
          <w:sz w:val="24"/>
          <w:szCs w:val="24"/>
        </w:rPr>
        <w:t xml:space="preserve"> </w:t>
      </w:r>
      <w:r w:rsidR="00740B76">
        <w:rPr>
          <w:rFonts w:ascii="Times New Roman" w:hAnsi="Times New Roman" w:cs="Times New Roman"/>
          <w:sz w:val="24"/>
          <w:szCs w:val="24"/>
        </w:rPr>
        <w:t xml:space="preserve">cannot be ruled out. The possibility that the witness could have felt compelled to identify a person with the closes similarities to the assailant he had seen rather than on basis of positive recognition too cannot be ruled out. In the circumstances, I consider it unsafe to convict on basis </w:t>
      </w:r>
      <w:r w:rsidR="004512F3">
        <w:rPr>
          <w:rFonts w:ascii="Times New Roman" w:hAnsi="Times New Roman" w:cs="Times New Roman"/>
          <w:sz w:val="24"/>
          <w:szCs w:val="24"/>
        </w:rPr>
        <w:t xml:space="preserve">of a </w:t>
      </w:r>
      <w:r w:rsidR="00740B76">
        <w:rPr>
          <w:rFonts w:ascii="Times New Roman" w:hAnsi="Times New Roman" w:cs="Times New Roman"/>
          <w:sz w:val="24"/>
          <w:szCs w:val="24"/>
        </w:rPr>
        <w:t xml:space="preserve">substantially flawed </w:t>
      </w:r>
      <w:r w:rsidR="004512F3">
        <w:rPr>
          <w:rFonts w:ascii="Times New Roman" w:hAnsi="Times New Roman" w:cs="Times New Roman"/>
          <w:sz w:val="24"/>
          <w:szCs w:val="24"/>
        </w:rPr>
        <w:t xml:space="preserve">process that was </w:t>
      </w:r>
      <w:r w:rsidR="00E640C5">
        <w:rPr>
          <w:rFonts w:ascii="Times New Roman" w:hAnsi="Times New Roman" w:cs="Times New Roman"/>
          <w:sz w:val="24"/>
          <w:szCs w:val="24"/>
        </w:rPr>
        <w:t xml:space="preserve">unfairly skewed against </w:t>
      </w:r>
      <w:r w:rsidR="00740B76">
        <w:rPr>
          <w:rFonts w:ascii="Times New Roman" w:hAnsi="Times New Roman" w:cs="Times New Roman"/>
          <w:sz w:val="24"/>
          <w:szCs w:val="24"/>
        </w:rPr>
        <w:t xml:space="preserve">the accused </w:t>
      </w:r>
      <w:r w:rsidR="00E640C5">
        <w:rPr>
          <w:rFonts w:ascii="Times New Roman" w:hAnsi="Times New Roman" w:cs="Times New Roman"/>
          <w:sz w:val="24"/>
          <w:szCs w:val="24"/>
        </w:rPr>
        <w:t>from the very beginning</w:t>
      </w:r>
      <w:r w:rsidR="00740B76">
        <w:rPr>
          <w:rFonts w:ascii="Times New Roman" w:hAnsi="Times New Roman" w:cs="Times New Roman"/>
          <w:sz w:val="24"/>
          <w:szCs w:val="24"/>
        </w:rPr>
        <w:t>, right at the time of arrest.</w:t>
      </w:r>
    </w:p>
    <w:p w:rsidR="005160C5" w:rsidRPr="006B6013" w:rsidRDefault="005160C5" w:rsidP="005160C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Defence counsel </w:t>
      </w:r>
      <w:r w:rsidR="00E640C5">
        <w:rPr>
          <w:rFonts w:ascii="Times New Roman" w:hAnsi="Times New Roman" w:cs="Times New Roman"/>
          <w:sz w:val="24"/>
          <w:szCs w:val="24"/>
        </w:rPr>
        <w:t xml:space="preserve">vehemently </w:t>
      </w:r>
      <w:r>
        <w:rPr>
          <w:rFonts w:ascii="Times New Roman" w:hAnsi="Times New Roman" w:cs="Times New Roman"/>
          <w:sz w:val="24"/>
          <w:szCs w:val="24"/>
        </w:rPr>
        <w:t>contested this element in her</w:t>
      </w:r>
      <w:r w:rsidRPr="006B6013">
        <w:rPr>
          <w:rFonts w:ascii="Times New Roman" w:hAnsi="Times New Roman" w:cs="Times New Roman"/>
          <w:sz w:val="24"/>
          <w:szCs w:val="24"/>
        </w:rPr>
        <w:t xml:space="preserve"> final submissions. </w:t>
      </w:r>
      <w:r w:rsidR="00E640C5">
        <w:rPr>
          <w:rFonts w:ascii="Times New Roman" w:hAnsi="Times New Roman" w:cs="Times New Roman"/>
          <w:sz w:val="24"/>
          <w:szCs w:val="24"/>
        </w:rPr>
        <w:t xml:space="preserve">Having considered all the available evidence, I find that the prosecution evidence has failed to disprove the alibi set up by the accused person. The prosecution </w:t>
      </w:r>
      <w:r w:rsidR="00740B76">
        <w:rPr>
          <w:rFonts w:ascii="Times New Roman" w:hAnsi="Times New Roman" w:cs="Times New Roman"/>
          <w:sz w:val="24"/>
          <w:szCs w:val="24"/>
        </w:rPr>
        <w:t>has</w:t>
      </w:r>
      <w:r w:rsidR="00E640C5">
        <w:rPr>
          <w:rFonts w:ascii="Times New Roman" w:hAnsi="Times New Roman" w:cs="Times New Roman"/>
          <w:sz w:val="24"/>
          <w:szCs w:val="24"/>
        </w:rPr>
        <w:t xml:space="preserve"> as a result failed to prove that the accused participated in the commission of the offence. In agreement with the assessors, I find that the prosecution has failed to prove the case against the accused </w:t>
      </w:r>
      <w:r w:rsidR="006B2122">
        <w:rPr>
          <w:rFonts w:ascii="Times New Roman" w:hAnsi="Times New Roman" w:cs="Times New Roman"/>
          <w:sz w:val="24"/>
          <w:szCs w:val="24"/>
        </w:rPr>
        <w:t xml:space="preserve">person </w:t>
      </w:r>
      <w:r w:rsidR="00E640C5">
        <w:rPr>
          <w:rFonts w:ascii="Times New Roman" w:hAnsi="Times New Roman" w:cs="Times New Roman"/>
          <w:sz w:val="24"/>
          <w:szCs w:val="24"/>
        </w:rPr>
        <w:t xml:space="preserve">beyond reasonable doubt and I accordingly find him not guilty and </w:t>
      </w:r>
      <w:r w:rsidR="006B2122">
        <w:rPr>
          <w:rFonts w:ascii="Times New Roman" w:hAnsi="Times New Roman" w:cs="Times New Roman"/>
          <w:sz w:val="24"/>
          <w:szCs w:val="24"/>
        </w:rPr>
        <w:t xml:space="preserve">hereby </w:t>
      </w:r>
      <w:r w:rsidR="00E640C5">
        <w:rPr>
          <w:rFonts w:ascii="Times New Roman" w:hAnsi="Times New Roman" w:cs="Times New Roman"/>
          <w:sz w:val="24"/>
          <w:szCs w:val="24"/>
        </w:rPr>
        <w:t xml:space="preserve">acquit him of the offence of </w:t>
      </w:r>
      <w:r w:rsidR="00E640C5" w:rsidRPr="006B6013">
        <w:rPr>
          <w:rFonts w:ascii="Times New Roman" w:hAnsi="Times New Roman" w:cs="Times New Roman"/>
          <w:sz w:val="24"/>
          <w:szCs w:val="24"/>
        </w:rPr>
        <w:t xml:space="preserve">Aggravated Robbery c/s 285 and 286 (2) of </w:t>
      </w:r>
      <w:r w:rsidR="00E640C5" w:rsidRPr="000D0347">
        <w:rPr>
          <w:rFonts w:ascii="Times New Roman" w:hAnsi="Times New Roman" w:cs="Times New Roman"/>
          <w:i/>
          <w:sz w:val="24"/>
          <w:szCs w:val="24"/>
        </w:rPr>
        <w:t>The Penal Code Act</w:t>
      </w:r>
      <w:r w:rsidRPr="006B6013">
        <w:rPr>
          <w:rFonts w:ascii="Times New Roman" w:hAnsi="Times New Roman" w:cs="Times New Roman"/>
          <w:sz w:val="24"/>
          <w:szCs w:val="24"/>
        </w:rPr>
        <w:t>.</w:t>
      </w:r>
      <w:r w:rsidR="00E640C5">
        <w:rPr>
          <w:rFonts w:ascii="Times New Roman" w:hAnsi="Times New Roman" w:cs="Times New Roman"/>
          <w:sz w:val="24"/>
          <w:szCs w:val="24"/>
        </w:rPr>
        <w:t xml:space="preserve"> He should be set free forthwith unless held for other lawful reason.</w:t>
      </w:r>
    </w:p>
    <w:p w:rsidR="00370ED2" w:rsidRPr="006B6013" w:rsidRDefault="00370ED2" w:rsidP="00370ED2">
      <w:pPr>
        <w:spacing w:line="360" w:lineRule="auto"/>
        <w:jc w:val="both"/>
        <w:rPr>
          <w:rFonts w:ascii="Times New Roman" w:hAnsi="Times New Roman" w:cs="Times New Roman"/>
          <w:sz w:val="24"/>
          <w:szCs w:val="24"/>
        </w:rPr>
      </w:pPr>
      <w:proofErr w:type="gramStart"/>
      <w:r w:rsidRPr="006B6013">
        <w:rPr>
          <w:rFonts w:ascii="Times New Roman" w:hAnsi="Times New Roman" w:cs="Times New Roman"/>
          <w:sz w:val="24"/>
          <w:szCs w:val="24"/>
        </w:rPr>
        <w:t xml:space="preserve">Dated at </w:t>
      </w:r>
      <w:proofErr w:type="spellStart"/>
      <w:r w:rsidRPr="006B6013">
        <w:rPr>
          <w:rFonts w:ascii="Times New Roman" w:hAnsi="Times New Roman" w:cs="Times New Roman"/>
          <w:sz w:val="24"/>
          <w:szCs w:val="24"/>
        </w:rPr>
        <w:t>Arua</w:t>
      </w:r>
      <w:proofErr w:type="spellEnd"/>
      <w:r w:rsidRPr="006B6013">
        <w:rPr>
          <w:rFonts w:ascii="Times New Roman" w:hAnsi="Times New Roman" w:cs="Times New Roman"/>
          <w:sz w:val="24"/>
          <w:szCs w:val="24"/>
        </w:rPr>
        <w:t xml:space="preserve"> this </w:t>
      </w:r>
      <w:r w:rsidR="00E640C5">
        <w:rPr>
          <w:rFonts w:ascii="Times New Roman" w:hAnsi="Times New Roman" w:cs="Times New Roman"/>
          <w:sz w:val="24"/>
          <w:szCs w:val="24"/>
        </w:rPr>
        <w:t>8</w:t>
      </w:r>
      <w:r w:rsidR="00E640C5">
        <w:rPr>
          <w:rFonts w:ascii="Times New Roman" w:hAnsi="Times New Roman" w:cs="Times New Roman"/>
          <w:sz w:val="24"/>
          <w:szCs w:val="24"/>
          <w:vertAlign w:val="superscript"/>
        </w:rPr>
        <w:t>th</w:t>
      </w:r>
      <w:r w:rsidRPr="006B6013">
        <w:rPr>
          <w:rFonts w:ascii="Times New Roman" w:hAnsi="Times New Roman" w:cs="Times New Roman"/>
          <w:sz w:val="24"/>
          <w:szCs w:val="24"/>
        </w:rPr>
        <w:t xml:space="preserve"> day of </w:t>
      </w:r>
      <w:r w:rsidR="004F2583">
        <w:rPr>
          <w:rFonts w:ascii="Times New Roman" w:hAnsi="Times New Roman" w:cs="Times New Roman"/>
          <w:sz w:val="24"/>
          <w:szCs w:val="24"/>
        </w:rPr>
        <w:t>February</w:t>
      </w:r>
      <w:r w:rsidRPr="006B6013">
        <w:rPr>
          <w:rFonts w:ascii="Times New Roman" w:hAnsi="Times New Roman" w:cs="Times New Roman"/>
          <w:sz w:val="24"/>
          <w:szCs w:val="24"/>
        </w:rPr>
        <w:t>, 201</w:t>
      </w:r>
      <w:r w:rsidR="004F2583">
        <w:rPr>
          <w:rFonts w:ascii="Times New Roman" w:hAnsi="Times New Roman" w:cs="Times New Roman"/>
          <w:sz w:val="24"/>
          <w:szCs w:val="24"/>
        </w:rPr>
        <w:t>7</w:t>
      </w:r>
      <w:r w:rsidRPr="006B6013">
        <w:rPr>
          <w:rFonts w:ascii="Times New Roman" w:hAnsi="Times New Roman" w:cs="Times New Roman"/>
          <w:sz w:val="24"/>
          <w:szCs w:val="24"/>
        </w:rPr>
        <w:t>.</w:t>
      </w:r>
      <w:proofErr w:type="gramEnd"/>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t>…………………………………..</w:t>
      </w:r>
    </w:p>
    <w:p w:rsidR="00370ED2" w:rsidRPr="006B6013" w:rsidRDefault="00370ED2" w:rsidP="00370ED2">
      <w:pPr>
        <w:spacing w:after="0" w:line="360" w:lineRule="auto"/>
        <w:jc w:val="both"/>
        <w:rPr>
          <w:rFonts w:ascii="Times New Roman" w:hAnsi="Times New Roman" w:cs="Times New Roman"/>
          <w:sz w:val="24"/>
          <w:szCs w:val="24"/>
        </w:rPr>
      </w:pP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t xml:space="preserve">Stephen </w:t>
      </w:r>
      <w:proofErr w:type="spellStart"/>
      <w:r w:rsidRPr="006B6013">
        <w:rPr>
          <w:rFonts w:ascii="Times New Roman" w:hAnsi="Times New Roman" w:cs="Times New Roman"/>
          <w:sz w:val="24"/>
          <w:szCs w:val="24"/>
        </w:rPr>
        <w:t>Mubiru</w:t>
      </w:r>
      <w:proofErr w:type="spellEnd"/>
    </w:p>
    <w:p w:rsidR="00C01C18" w:rsidRDefault="00370ED2" w:rsidP="0004368E">
      <w:pPr>
        <w:rPr>
          <w:rFonts w:ascii="Times New Roman" w:hAnsi="Times New Roman" w:cs="Times New Roman"/>
          <w:sz w:val="24"/>
          <w:szCs w:val="24"/>
        </w:rPr>
      </w:pP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r w:rsidRPr="006B6013">
        <w:rPr>
          <w:rFonts w:ascii="Times New Roman" w:hAnsi="Times New Roman" w:cs="Times New Roman"/>
          <w:sz w:val="24"/>
          <w:szCs w:val="24"/>
        </w:rPr>
        <w:tab/>
      </w:r>
      <w:proofErr w:type="gramStart"/>
      <w:r w:rsidRPr="006B6013">
        <w:rPr>
          <w:rFonts w:ascii="Times New Roman" w:hAnsi="Times New Roman" w:cs="Times New Roman"/>
          <w:sz w:val="24"/>
          <w:szCs w:val="24"/>
        </w:rPr>
        <w:t>Judge.</w:t>
      </w:r>
      <w:proofErr w:type="gramEnd"/>
    </w:p>
    <w:p w:rsidR="00C01C18" w:rsidRDefault="00C01C18" w:rsidP="00370ED2">
      <w:pPr>
        <w:jc w:val="both"/>
        <w:rPr>
          <w:rFonts w:ascii="Times New Roman" w:hAnsi="Times New Roman" w:cs="Times New Roman"/>
          <w:sz w:val="24"/>
          <w:szCs w:val="24"/>
        </w:rPr>
      </w:pPr>
    </w:p>
    <w:p w:rsidR="00C01C18" w:rsidRDefault="00C01C18" w:rsidP="00370ED2">
      <w:pPr>
        <w:jc w:val="both"/>
        <w:rPr>
          <w:rFonts w:ascii="Times New Roman" w:hAnsi="Times New Roman" w:cs="Times New Roman"/>
          <w:sz w:val="24"/>
          <w:szCs w:val="24"/>
        </w:rPr>
      </w:pPr>
    </w:p>
    <w:p w:rsidR="00C01C18" w:rsidRDefault="00C01C18" w:rsidP="00370ED2">
      <w:pPr>
        <w:jc w:val="both"/>
        <w:rPr>
          <w:rFonts w:ascii="Times New Roman" w:hAnsi="Times New Roman" w:cs="Times New Roman"/>
          <w:sz w:val="24"/>
          <w:szCs w:val="24"/>
        </w:rPr>
      </w:pPr>
    </w:p>
    <w:p w:rsidR="00C01C18" w:rsidRDefault="00C01C18" w:rsidP="00370ED2">
      <w:pPr>
        <w:jc w:val="both"/>
        <w:rPr>
          <w:rFonts w:ascii="Times New Roman" w:hAnsi="Times New Roman" w:cs="Times New Roman"/>
          <w:sz w:val="24"/>
          <w:szCs w:val="24"/>
        </w:rPr>
      </w:pPr>
    </w:p>
    <w:p w:rsidR="00C01C18" w:rsidRDefault="00C01C18" w:rsidP="00370ED2">
      <w:pPr>
        <w:jc w:val="both"/>
        <w:rPr>
          <w:rFonts w:ascii="Times New Roman" w:hAnsi="Times New Roman" w:cs="Times New Roman"/>
          <w:sz w:val="24"/>
          <w:szCs w:val="24"/>
        </w:rPr>
      </w:pPr>
    </w:p>
    <w:sectPr w:rsidR="00C01C18" w:rsidSect="000C4D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F04" w:rsidRDefault="00DD7F04" w:rsidP="00421974">
      <w:pPr>
        <w:spacing w:after="0" w:line="240" w:lineRule="auto"/>
      </w:pPr>
      <w:r>
        <w:separator/>
      </w:r>
    </w:p>
  </w:endnote>
  <w:endnote w:type="continuationSeparator" w:id="0">
    <w:p w:rsidR="00DD7F04" w:rsidRDefault="00DD7F04" w:rsidP="0042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033297"/>
      <w:docPartObj>
        <w:docPartGallery w:val="Page Numbers (Bottom of Page)"/>
        <w:docPartUnique/>
      </w:docPartObj>
    </w:sdtPr>
    <w:sdtEndPr/>
    <w:sdtContent>
      <w:p w:rsidR="00B551F7" w:rsidRDefault="00DD7F04">
        <w:pPr>
          <w:pStyle w:val="Footer"/>
          <w:jc w:val="center"/>
        </w:pPr>
        <w:r>
          <w:fldChar w:fldCharType="begin"/>
        </w:r>
        <w:r>
          <w:instrText xml:space="preserve"> PAGE   \* MERGEFORMAT </w:instrText>
        </w:r>
        <w:r>
          <w:fldChar w:fldCharType="separate"/>
        </w:r>
        <w:r w:rsidR="00A20982">
          <w:rPr>
            <w:noProof/>
          </w:rPr>
          <w:t>1</w:t>
        </w:r>
        <w:r>
          <w:rPr>
            <w:noProof/>
          </w:rPr>
          <w:fldChar w:fldCharType="end"/>
        </w:r>
      </w:p>
    </w:sdtContent>
  </w:sdt>
  <w:p w:rsidR="00B551F7" w:rsidRDefault="00B55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F04" w:rsidRDefault="00DD7F04" w:rsidP="00421974">
      <w:pPr>
        <w:spacing w:after="0" w:line="240" w:lineRule="auto"/>
      </w:pPr>
      <w:r>
        <w:separator/>
      </w:r>
    </w:p>
  </w:footnote>
  <w:footnote w:type="continuationSeparator" w:id="0">
    <w:p w:rsidR="00DD7F04" w:rsidRDefault="00DD7F04" w:rsidP="004219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5943"/>
    <w:multiLevelType w:val="hybridMultilevel"/>
    <w:tmpl w:val="31A6016A"/>
    <w:lvl w:ilvl="0" w:tplc="5AE47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064404"/>
    <w:multiLevelType w:val="hybridMultilevel"/>
    <w:tmpl w:val="2166BE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1C"/>
    <w:rsid w:val="0001171A"/>
    <w:rsid w:val="00016B1C"/>
    <w:rsid w:val="00026DA4"/>
    <w:rsid w:val="0004368E"/>
    <w:rsid w:val="00080C02"/>
    <w:rsid w:val="00084029"/>
    <w:rsid w:val="000A075A"/>
    <w:rsid w:val="000A2DEE"/>
    <w:rsid w:val="000C4D0C"/>
    <w:rsid w:val="000D0347"/>
    <w:rsid w:val="000F0852"/>
    <w:rsid w:val="000F3D2F"/>
    <w:rsid w:val="00100A85"/>
    <w:rsid w:val="00122BA7"/>
    <w:rsid w:val="0013545E"/>
    <w:rsid w:val="0013549D"/>
    <w:rsid w:val="00153DBF"/>
    <w:rsid w:val="00167DD4"/>
    <w:rsid w:val="001A60D0"/>
    <w:rsid w:val="001B754F"/>
    <w:rsid w:val="001E1C77"/>
    <w:rsid w:val="001E1D0A"/>
    <w:rsid w:val="001F5075"/>
    <w:rsid w:val="002216BB"/>
    <w:rsid w:val="002316CC"/>
    <w:rsid w:val="002537AC"/>
    <w:rsid w:val="002B447A"/>
    <w:rsid w:val="002C1C73"/>
    <w:rsid w:val="002C46AF"/>
    <w:rsid w:val="002E35E4"/>
    <w:rsid w:val="002E7585"/>
    <w:rsid w:val="00303BA6"/>
    <w:rsid w:val="00306710"/>
    <w:rsid w:val="003154FB"/>
    <w:rsid w:val="0035748F"/>
    <w:rsid w:val="00370ED2"/>
    <w:rsid w:val="00375662"/>
    <w:rsid w:val="00376017"/>
    <w:rsid w:val="00395B76"/>
    <w:rsid w:val="003C2511"/>
    <w:rsid w:val="003E7CE5"/>
    <w:rsid w:val="003F78BD"/>
    <w:rsid w:val="00421974"/>
    <w:rsid w:val="00421BC4"/>
    <w:rsid w:val="00423368"/>
    <w:rsid w:val="00430AE6"/>
    <w:rsid w:val="004507F0"/>
    <w:rsid w:val="004512F3"/>
    <w:rsid w:val="00472023"/>
    <w:rsid w:val="0048733C"/>
    <w:rsid w:val="0049274D"/>
    <w:rsid w:val="004E18C9"/>
    <w:rsid w:val="004F2583"/>
    <w:rsid w:val="00506A22"/>
    <w:rsid w:val="00510DE7"/>
    <w:rsid w:val="005160C5"/>
    <w:rsid w:val="00524A16"/>
    <w:rsid w:val="00535D74"/>
    <w:rsid w:val="0054131C"/>
    <w:rsid w:val="00554C02"/>
    <w:rsid w:val="005579C4"/>
    <w:rsid w:val="005A225F"/>
    <w:rsid w:val="005C049D"/>
    <w:rsid w:val="005D47CC"/>
    <w:rsid w:val="005E537A"/>
    <w:rsid w:val="005F7377"/>
    <w:rsid w:val="0061040C"/>
    <w:rsid w:val="00616B1B"/>
    <w:rsid w:val="006401B5"/>
    <w:rsid w:val="0065432E"/>
    <w:rsid w:val="00666B62"/>
    <w:rsid w:val="00677793"/>
    <w:rsid w:val="006B0464"/>
    <w:rsid w:val="006B2122"/>
    <w:rsid w:val="006B392D"/>
    <w:rsid w:val="006C484A"/>
    <w:rsid w:val="006D3EE0"/>
    <w:rsid w:val="006E5E76"/>
    <w:rsid w:val="00711779"/>
    <w:rsid w:val="00734888"/>
    <w:rsid w:val="00740B76"/>
    <w:rsid w:val="0076642A"/>
    <w:rsid w:val="00781064"/>
    <w:rsid w:val="007A337E"/>
    <w:rsid w:val="008119A8"/>
    <w:rsid w:val="00830947"/>
    <w:rsid w:val="00830D87"/>
    <w:rsid w:val="00844561"/>
    <w:rsid w:val="00874C4B"/>
    <w:rsid w:val="008A141E"/>
    <w:rsid w:val="008A1698"/>
    <w:rsid w:val="008E6742"/>
    <w:rsid w:val="0091133F"/>
    <w:rsid w:val="00934742"/>
    <w:rsid w:val="00977DFC"/>
    <w:rsid w:val="0098467C"/>
    <w:rsid w:val="00984C6A"/>
    <w:rsid w:val="009A489F"/>
    <w:rsid w:val="009C36FF"/>
    <w:rsid w:val="009C4247"/>
    <w:rsid w:val="009E2A95"/>
    <w:rsid w:val="00A20982"/>
    <w:rsid w:val="00A379F4"/>
    <w:rsid w:val="00A41ABB"/>
    <w:rsid w:val="00A83A53"/>
    <w:rsid w:val="00AA50F7"/>
    <w:rsid w:val="00AC1BC3"/>
    <w:rsid w:val="00AD08C1"/>
    <w:rsid w:val="00B02570"/>
    <w:rsid w:val="00B17407"/>
    <w:rsid w:val="00B551F7"/>
    <w:rsid w:val="00B62E24"/>
    <w:rsid w:val="00B74778"/>
    <w:rsid w:val="00B84C8D"/>
    <w:rsid w:val="00BB6680"/>
    <w:rsid w:val="00BD2CE3"/>
    <w:rsid w:val="00BF492E"/>
    <w:rsid w:val="00BF5D78"/>
    <w:rsid w:val="00C01C18"/>
    <w:rsid w:val="00C30DEE"/>
    <w:rsid w:val="00C667BF"/>
    <w:rsid w:val="00C712EB"/>
    <w:rsid w:val="00CA2E1B"/>
    <w:rsid w:val="00D11D76"/>
    <w:rsid w:val="00D25266"/>
    <w:rsid w:val="00D40D32"/>
    <w:rsid w:val="00D7029D"/>
    <w:rsid w:val="00DD5D8C"/>
    <w:rsid w:val="00DD7F04"/>
    <w:rsid w:val="00DF19D8"/>
    <w:rsid w:val="00E46079"/>
    <w:rsid w:val="00E52C17"/>
    <w:rsid w:val="00E640C5"/>
    <w:rsid w:val="00E755D2"/>
    <w:rsid w:val="00EE0C4B"/>
    <w:rsid w:val="00F21CA9"/>
    <w:rsid w:val="00F23568"/>
    <w:rsid w:val="00F4124F"/>
    <w:rsid w:val="00F93249"/>
    <w:rsid w:val="00F9779B"/>
    <w:rsid w:val="00FA0FE0"/>
    <w:rsid w:val="00FD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D2"/>
    <w:pPr>
      <w:ind w:left="720"/>
      <w:contextualSpacing/>
    </w:pPr>
  </w:style>
  <w:style w:type="paragraph" w:styleId="Header">
    <w:name w:val="header"/>
    <w:basedOn w:val="Normal"/>
    <w:link w:val="HeaderChar"/>
    <w:uiPriority w:val="99"/>
    <w:semiHidden/>
    <w:unhideWhenUsed/>
    <w:rsid w:val="00421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974"/>
    <w:rPr>
      <w:lang w:val="en-GB"/>
    </w:rPr>
  </w:style>
  <w:style w:type="paragraph" w:styleId="Footer">
    <w:name w:val="footer"/>
    <w:basedOn w:val="Normal"/>
    <w:link w:val="FooterChar"/>
    <w:uiPriority w:val="99"/>
    <w:unhideWhenUsed/>
    <w:rsid w:val="0042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7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ED2"/>
    <w:pPr>
      <w:ind w:left="720"/>
      <w:contextualSpacing/>
    </w:pPr>
  </w:style>
  <w:style w:type="paragraph" w:styleId="Header">
    <w:name w:val="header"/>
    <w:basedOn w:val="Normal"/>
    <w:link w:val="HeaderChar"/>
    <w:uiPriority w:val="99"/>
    <w:semiHidden/>
    <w:unhideWhenUsed/>
    <w:rsid w:val="004219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974"/>
    <w:rPr>
      <w:lang w:val="en-GB"/>
    </w:rPr>
  </w:style>
  <w:style w:type="paragraph" w:styleId="Footer">
    <w:name w:val="footer"/>
    <w:basedOn w:val="Normal"/>
    <w:link w:val="FooterChar"/>
    <w:uiPriority w:val="99"/>
    <w:unhideWhenUsed/>
    <w:rsid w:val="004219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7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6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2613</Words>
  <Characters>14897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dcterms:created xsi:type="dcterms:W3CDTF">2017-02-23T15:02:00Z</dcterms:created>
  <dcterms:modified xsi:type="dcterms:W3CDTF">2017-02-23T15:02:00Z</dcterms:modified>
</cp:coreProperties>
</file>