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BB" w:rsidRPr="00493253" w:rsidRDefault="00EE6C18" w:rsidP="004932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3253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EE6C18" w:rsidRPr="00493253" w:rsidRDefault="00EE6C18" w:rsidP="004932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53">
        <w:rPr>
          <w:rFonts w:ascii="Times New Roman" w:hAnsi="Times New Roman" w:cs="Times New Roman"/>
          <w:b/>
          <w:sz w:val="24"/>
          <w:szCs w:val="24"/>
        </w:rPr>
        <w:t>IN THE HIGH COURT OF UGANDA AT FORT PORTAL</w:t>
      </w:r>
    </w:p>
    <w:p w:rsidR="00EE6C18" w:rsidRPr="00493253" w:rsidRDefault="00EE6C18" w:rsidP="004932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53">
        <w:rPr>
          <w:rFonts w:ascii="Times New Roman" w:hAnsi="Times New Roman" w:cs="Times New Roman"/>
          <w:b/>
          <w:sz w:val="24"/>
          <w:szCs w:val="24"/>
        </w:rPr>
        <w:t>HCT – 01 – CR – CS – 0160 – 2015</w:t>
      </w:r>
    </w:p>
    <w:p w:rsidR="00C306FB" w:rsidRPr="00493253" w:rsidRDefault="00C306FB" w:rsidP="004932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18" w:rsidRPr="00493253" w:rsidRDefault="00EE6C18" w:rsidP="004932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53">
        <w:rPr>
          <w:rFonts w:ascii="Times New Roman" w:hAnsi="Times New Roman" w:cs="Times New Roman"/>
          <w:b/>
          <w:sz w:val="24"/>
          <w:szCs w:val="24"/>
        </w:rPr>
        <w:t>UGANDA.............................................................................................PROSECUTOR</w:t>
      </w:r>
    </w:p>
    <w:p w:rsidR="00EE6C18" w:rsidRPr="00493253" w:rsidRDefault="00EE6C18" w:rsidP="004932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53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EE6C18" w:rsidRPr="00493253" w:rsidRDefault="00EE6C18" w:rsidP="004932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53">
        <w:rPr>
          <w:rFonts w:ascii="Times New Roman" w:hAnsi="Times New Roman" w:cs="Times New Roman"/>
          <w:b/>
          <w:sz w:val="24"/>
          <w:szCs w:val="24"/>
        </w:rPr>
        <w:t>BYAMUKAMA ADOLF..............................................................................ACCUSED</w:t>
      </w:r>
    </w:p>
    <w:p w:rsidR="00EE6C18" w:rsidRPr="00493253" w:rsidRDefault="00EE6C18" w:rsidP="004932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D67" w:rsidRPr="00493253" w:rsidRDefault="00F41D67" w:rsidP="004932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253">
        <w:rPr>
          <w:rFonts w:ascii="Times New Roman" w:hAnsi="Times New Roman" w:cs="Times New Roman"/>
          <w:b/>
          <w:sz w:val="24"/>
          <w:szCs w:val="24"/>
        </w:rPr>
        <w:t>BEFORE: HIS LORDSHIP HON. JUSTICE OYUKO. ANTHONY OJOK, JUDGE.</w:t>
      </w:r>
    </w:p>
    <w:p w:rsidR="00EE6C18" w:rsidRPr="00493253" w:rsidRDefault="00F41D67" w:rsidP="004932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253">
        <w:rPr>
          <w:rFonts w:ascii="Times New Roman" w:hAnsi="Times New Roman" w:cs="Times New Roman"/>
          <w:b/>
          <w:sz w:val="24"/>
          <w:szCs w:val="24"/>
          <w:u w:val="single"/>
        </w:rPr>
        <w:t xml:space="preserve">Judgment </w:t>
      </w:r>
      <w:r w:rsidR="00EE6C18" w:rsidRPr="004932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E6C18" w:rsidRPr="00493253" w:rsidRDefault="00703C35" w:rsidP="00493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>The accused was indicted with A</w:t>
      </w:r>
      <w:r w:rsidR="00645723" w:rsidRPr="00493253">
        <w:rPr>
          <w:rFonts w:ascii="Times New Roman" w:hAnsi="Times New Roman" w:cs="Times New Roman"/>
          <w:sz w:val="24"/>
          <w:szCs w:val="24"/>
        </w:rPr>
        <w:t xml:space="preserve">ggravated Defilement Contrary to </w:t>
      </w:r>
      <w:r w:rsidR="00645723" w:rsidRPr="00493253">
        <w:rPr>
          <w:rFonts w:ascii="Times New Roman" w:hAnsi="Times New Roman" w:cs="Times New Roman"/>
          <w:b/>
          <w:sz w:val="24"/>
          <w:szCs w:val="24"/>
        </w:rPr>
        <w:t>Section 129(3), (4</w:t>
      </w:r>
      <w:r w:rsidR="00C126FB" w:rsidRPr="00493253">
        <w:rPr>
          <w:rFonts w:ascii="Times New Roman" w:hAnsi="Times New Roman" w:cs="Times New Roman"/>
          <w:b/>
          <w:sz w:val="24"/>
          <w:szCs w:val="24"/>
        </w:rPr>
        <w:t>) (</w:t>
      </w:r>
      <w:r w:rsidR="00645723" w:rsidRPr="00493253">
        <w:rPr>
          <w:rFonts w:ascii="Times New Roman" w:hAnsi="Times New Roman" w:cs="Times New Roman"/>
          <w:b/>
          <w:sz w:val="24"/>
          <w:szCs w:val="24"/>
        </w:rPr>
        <w:t>a)</w:t>
      </w:r>
      <w:r w:rsidR="00645723" w:rsidRPr="00493253">
        <w:rPr>
          <w:rFonts w:ascii="Times New Roman" w:hAnsi="Times New Roman" w:cs="Times New Roman"/>
          <w:sz w:val="24"/>
          <w:szCs w:val="24"/>
        </w:rPr>
        <w:t xml:space="preserve"> and </w:t>
      </w:r>
      <w:r w:rsidR="00645723" w:rsidRPr="00493253">
        <w:rPr>
          <w:rFonts w:ascii="Times New Roman" w:hAnsi="Times New Roman" w:cs="Times New Roman"/>
          <w:b/>
          <w:sz w:val="24"/>
          <w:szCs w:val="24"/>
        </w:rPr>
        <w:t>(c)</w:t>
      </w:r>
      <w:r w:rsidR="00645723" w:rsidRPr="00493253">
        <w:rPr>
          <w:rFonts w:ascii="Times New Roman" w:hAnsi="Times New Roman" w:cs="Times New Roman"/>
          <w:sz w:val="24"/>
          <w:szCs w:val="24"/>
        </w:rPr>
        <w:t xml:space="preserve"> of the Penal Code Act. That on the 18</w:t>
      </w:r>
      <w:r w:rsidR="00645723" w:rsidRPr="004932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5723" w:rsidRPr="00493253">
        <w:rPr>
          <w:rFonts w:ascii="Times New Roman" w:hAnsi="Times New Roman" w:cs="Times New Roman"/>
          <w:sz w:val="24"/>
          <w:szCs w:val="24"/>
        </w:rPr>
        <w:t xml:space="preserve"> day of March 2015, at </w:t>
      </w:r>
      <w:proofErr w:type="spellStart"/>
      <w:r w:rsidR="00645723" w:rsidRPr="00493253">
        <w:rPr>
          <w:rFonts w:ascii="Times New Roman" w:hAnsi="Times New Roman" w:cs="Times New Roman"/>
          <w:sz w:val="24"/>
          <w:szCs w:val="24"/>
        </w:rPr>
        <w:t>Kanangamanga</w:t>
      </w:r>
      <w:proofErr w:type="spellEnd"/>
      <w:r w:rsidR="00645723" w:rsidRPr="00493253">
        <w:rPr>
          <w:rFonts w:ascii="Times New Roman" w:hAnsi="Times New Roman" w:cs="Times New Roman"/>
          <w:sz w:val="24"/>
          <w:szCs w:val="24"/>
        </w:rPr>
        <w:t xml:space="preserve"> Village, in </w:t>
      </w:r>
      <w:proofErr w:type="spellStart"/>
      <w:r w:rsidR="00645723" w:rsidRPr="00493253">
        <w:rPr>
          <w:rFonts w:ascii="Times New Roman" w:hAnsi="Times New Roman" w:cs="Times New Roman"/>
          <w:sz w:val="24"/>
          <w:szCs w:val="24"/>
        </w:rPr>
        <w:t>Kyenjojo</w:t>
      </w:r>
      <w:proofErr w:type="spellEnd"/>
      <w:r w:rsidR="00645723" w:rsidRPr="00493253">
        <w:rPr>
          <w:rFonts w:ascii="Times New Roman" w:hAnsi="Times New Roman" w:cs="Times New Roman"/>
          <w:sz w:val="24"/>
          <w:szCs w:val="24"/>
        </w:rPr>
        <w:t xml:space="preserve"> District, the accused performed a sexual act with his niece </w:t>
      </w:r>
      <w:proofErr w:type="spellStart"/>
      <w:r w:rsidR="00645723" w:rsidRPr="00493253">
        <w:rPr>
          <w:rFonts w:ascii="Times New Roman" w:hAnsi="Times New Roman" w:cs="Times New Roman"/>
          <w:sz w:val="24"/>
          <w:szCs w:val="24"/>
        </w:rPr>
        <w:t>Riziki</w:t>
      </w:r>
      <w:proofErr w:type="spellEnd"/>
      <w:r w:rsidR="00645723" w:rsidRPr="00493253">
        <w:rPr>
          <w:rFonts w:ascii="Times New Roman" w:hAnsi="Times New Roman" w:cs="Times New Roman"/>
          <w:sz w:val="24"/>
          <w:szCs w:val="24"/>
        </w:rPr>
        <w:t xml:space="preserve"> Ruth; a minor aged 13 years at the time. The accused denied the offence. The Prosecution produced 4 witnesses. The defence chose to keep quiet and did not bring any witness.</w:t>
      </w:r>
    </w:p>
    <w:p w:rsidR="002C59EE" w:rsidRPr="00493253" w:rsidRDefault="00587307" w:rsidP="00493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 xml:space="preserve">The state was represented by Sarah </w:t>
      </w:r>
      <w:proofErr w:type="spellStart"/>
      <w:r w:rsidRPr="00493253">
        <w:rPr>
          <w:rFonts w:ascii="Times New Roman" w:hAnsi="Times New Roman" w:cs="Times New Roman"/>
          <w:sz w:val="24"/>
          <w:szCs w:val="24"/>
        </w:rPr>
        <w:t>Bivanju</w:t>
      </w:r>
      <w:proofErr w:type="spellEnd"/>
      <w:r w:rsidRPr="00493253">
        <w:rPr>
          <w:rFonts w:ascii="Times New Roman" w:hAnsi="Times New Roman" w:cs="Times New Roman"/>
          <w:sz w:val="24"/>
          <w:szCs w:val="24"/>
        </w:rPr>
        <w:t xml:space="preserve">, Senior State Attorney and Counsel </w:t>
      </w:r>
      <w:proofErr w:type="spellStart"/>
      <w:r w:rsidRPr="00493253">
        <w:rPr>
          <w:rFonts w:ascii="Times New Roman" w:hAnsi="Times New Roman" w:cs="Times New Roman"/>
          <w:sz w:val="24"/>
          <w:szCs w:val="24"/>
        </w:rPr>
        <w:t>Acellam</w:t>
      </w:r>
      <w:proofErr w:type="spellEnd"/>
      <w:r w:rsidRPr="00493253">
        <w:rPr>
          <w:rFonts w:ascii="Times New Roman" w:hAnsi="Times New Roman" w:cs="Times New Roman"/>
          <w:sz w:val="24"/>
          <w:szCs w:val="24"/>
        </w:rPr>
        <w:t xml:space="preserve"> </w:t>
      </w:r>
      <w:r w:rsidR="00152492" w:rsidRPr="00493253">
        <w:rPr>
          <w:rFonts w:ascii="Times New Roman" w:hAnsi="Times New Roman" w:cs="Times New Roman"/>
          <w:sz w:val="24"/>
          <w:szCs w:val="24"/>
        </w:rPr>
        <w:t xml:space="preserve">Collins appeared on State Brief for the accused. </w:t>
      </w:r>
    </w:p>
    <w:p w:rsidR="002C59EE" w:rsidRPr="00493253" w:rsidRDefault="002C59EE" w:rsidP="004932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253">
        <w:rPr>
          <w:rFonts w:ascii="Times New Roman" w:hAnsi="Times New Roman" w:cs="Times New Roman"/>
          <w:b/>
          <w:sz w:val="24"/>
          <w:szCs w:val="24"/>
        </w:rPr>
        <w:t>Burden of proof</w:t>
      </w:r>
    </w:p>
    <w:p w:rsidR="002C59EE" w:rsidRPr="00493253" w:rsidRDefault="002C59EE" w:rsidP="00493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>It is a requirement by the law that the prosecution must prove its case</w:t>
      </w:r>
      <w:r w:rsidR="00F41D67" w:rsidRPr="00493253">
        <w:rPr>
          <w:rFonts w:ascii="Times New Roman" w:hAnsi="Times New Roman" w:cs="Times New Roman"/>
          <w:sz w:val="24"/>
          <w:szCs w:val="24"/>
        </w:rPr>
        <w:t xml:space="preserve"> beyond reasonable doubt</w:t>
      </w:r>
      <w:r w:rsidRPr="00493253">
        <w:rPr>
          <w:rFonts w:ascii="Times New Roman" w:hAnsi="Times New Roman" w:cs="Times New Roman"/>
          <w:sz w:val="24"/>
          <w:szCs w:val="24"/>
        </w:rPr>
        <w:t xml:space="preserve"> because the accused has no duty to prove, his innocence (</w:t>
      </w:r>
      <w:r w:rsidRPr="00493253">
        <w:rPr>
          <w:rFonts w:ascii="Times New Roman" w:hAnsi="Times New Roman" w:cs="Times New Roman"/>
          <w:b/>
          <w:sz w:val="24"/>
          <w:szCs w:val="24"/>
        </w:rPr>
        <w:t>Article 28</w:t>
      </w:r>
      <w:r w:rsidRPr="00493253">
        <w:rPr>
          <w:rFonts w:ascii="Times New Roman" w:hAnsi="Times New Roman" w:cs="Times New Roman"/>
          <w:sz w:val="24"/>
          <w:szCs w:val="24"/>
        </w:rPr>
        <w:t xml:space="preserve"> of the Constitution). (See: </w:t>
      </w:r>
      <w:proofErr w:type="spellStart"/>
      <w:r w:rsidRPr="00493253">
        <w:rPr>
          <w:rStyle w:val="scayt-misspell"/>
          <w:rFonts w:ascii="Times New Roman" w:hAnsi="Times New Roman" w:cs="Times New Roman"/>
          <w:b/>
          <w:sz w:val="24"/>
          <w:szCs w:val="24"/>
        </w:rPr>
        <w:t>Woolmington</w:t>
      </w:r>
      <w:proofErr w:type="spellEnd"/>
      <w:r w:rsidRPr="00493253">
        <w:rPr>
          <w:rFonts w:ascii="Times New Roman" w:hAnsi="Times New Roman" w:cs="Times New Roman"/>
          <w:b/>
          <w:sz w:val="24"/>
          <w:szCs w:val="24"/>
        </w:rPr>
        <w:t xml:space="preserve"> v D.P.P. [1935] AC 462. </w:t>
      </w:r>
      <w:proofErr w:type="gramStart"/>
      <w:r w:rsidRPr="00493253">
        <w:rPr>
          <w:rFonts w:ascii="Times New Roman" w:hAnsi="Times New Roman" w:cs="Times New Roman"/>
          <w:b/>
          <w:sz w:val="24"/>
          <w:szCs w:val="24"/>
        </w:rPr>
        <w:t xml:space="preserve">Uganda v Joseph </w:t>
      </w:r>
      <w:proofErr w:type="spellStart"/>
      <w:r w:rsidRPr="00493253">
        <w:rPr>
          <w:rStyle w:val="scayt-misspell"/>
          <w:rFonts w:ascii="Times New Roman" w:hAnsi="Times New Roman" w:cs="Times New Roman"/>
          <w:b/>
          <w:sz w:val="24"/>
          <w:szCs w:val="24"/>
        </w:rPr>
        <w:t>Lote</w:t>
      </w:r>
      <w:proofErr w:type="spellEnd"/>
      <w:r w:rsidRPr="00493253">
        <w:rPr>
          <w:rFonts w:ascii="Times New Roman" w:hAnsi="Times New Roman" w:cs="Times New Roman"/>
          <w:b/>
          <w:sz w:val="24"/>
          <w:szCs w:val="24"/>
        </w:rPr>
        <w:t xml:space="preserve"> [1978] </w:t>
      </w:r>
      <w:r w:rsidRPr="00493253">
        <w:rPr>
          <w:rStyle w:val="scayt-misspell"/>
          <w:rFonts w:ascii="Times New Roman" w:hAnsi="Times New Roman" w:cs="Times New Roman"/>
          <w:b/>
          <w:sz w:val="24"/>
          <w:szCs w:val="24"/>
        </w:rPr>
        <w:t>HCB</w:t>
      </w:r>
      <w:r w:rsidRPr="00493253">
        <w:rPr>
          <w:rFonts w:ascii="Times New Roman" w:hAnsi="Times New Roman" w:cs="Times New Roman"/>
          <w:b/>
          <w:sz w:val="24"/>
          <w:szCs w:val="24"/>
        </w:rPr>
        <w:t xml:space="preserve"> 269</w:t>
      </w:r>
      <w:r w:rsidRPr="0049325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9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9EE" w:rsidRPr="00493253" w:rsidRDefault="002C59EE" w:rsidP="00493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>It is our principle of the law that</w:t>
      </w:r>
      <w:r w:rsidRPr="004932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253">
        <w:rPr>
          <w:rFonts w:ascii="Times New Roman" w:hAnsi="Times New Roman" w:cs="Times New Roman"/>
          <w:sz w:val="24"/>
          <w:szCs w:val="24"/>
        </w:rPr>
        <w:t xml:space="preserve">an accused person should be convicted on the strength of the case as proved by prosecution but not on weakness of his </w:t>
      </w:r>
      <w:r w:rsidRPr="00493253">
        <w:rPr>
          <w:rStyle w:val="scayt-misspell"/>
          <w:rFonts w:ascii="Times New Roman" w:hAnsi="Times New Roman" w:cs="Times New Roman"/>
          <w:sz w:val="24"/>
          <w:szCs w:val="24"/>
        </w:rPr>
        <w:t>defence</w:t>
      </w:r>
      <w:r w:rsidRPr="004932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3253">
        <w:rPr>
          <w:rFonts w:ascii="Times New Roman" w:hAnsi="Times New Roman" w:cs="Times New Roman"/>
          <w:sz w:val="24"/>
          <w:szCs w:val="24"/>
        </w:rPr>
        <w:t xml:space="preserve">(See: </w:t>
      </w:r>
      <w:proofErr w:type="spellStart"/>
      <w:r w:rsidRPr="00493253">
        <w:rPr>
          <w:rStyle w:val="scayt-misspell"/>
          <w:rFonts w:ascii="Times New Roman" w:hAnsi="Times New Roman" w:cs="Times New Roman"/>
          <w:b/>
          <w:sz w:val="24"/>
          <w:szCs w:val="24"/>
        </w:rPr>
        <w:t>Insrail</w:t>
      </w:r>
      <w:proofErr w:type="spellEnd"/>
      <w:r w:rsidRPr="00493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253">
        <w:rPr>
          <w:rStyle w:val="scayt-misspell"/>
          <w:rFonts w:ascii="Times New Roman" w:hAnsi="Times New Roman" w:cs="Times New Roman"/>
          <w:b/>
          <w:sz w:val="24"/>
          <w:szCs w:val="24"/>
        </w:rPr>
        <w:t>Epuku</w:t>
      </w:r>
      <w:proofErr w:type="spellEnd"/>
      <w:r w:rsidRPr="00493253">
        <w:rPr>
          <w:rFonts w:ascii="Times New Roman" w:hAnsi="Times New Roman" w:cs="Times New Roman"/>
          <w:b/>
          <w:sz w:val="24"/>
          <w:szCs w:val="24"/>
        </w:rPr>
        <w:t xml:space="preserve"> s/o </w:t>
      </w:r>
      <w:proofErr w:type="spellStart"/>
      <w:r w:rsidRPr="00493253">
        <w:rPr>
          <w:rStyle w:val="scayt-misspell"/>
          <w:rFonts w:ascii="Times New Roman" w:hAnsi="Times New Roman" w:cs="Times New Roman"/>
          <w:b/>
          <w:sz w:val="24"/>
          <w:szCs w:val="24"/>
        </w:rPr>
        <w:t>Achietu</w:t>
      </w:r>
      <w:proofErr w:type="spellEnd"/>
      <w:r w:rsidRPr="00493253">
        <w:rPr>
          <w:rFonts w:ascii="Times New Roman" w:hAnsi="Times New Roman" w:cs="Times New Roman"/>
          <w:b/>
          <w:sz w:val="24"/>
          <w:szCs w:val="24"/>
        </w:rPr>
        <w:t xml:space="preserve"> v R [1934] I 166 at page 167</w:t>
      </w:r>
      <w:r w:rsidRPr="0049325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C59EE" w:rsidRPr="00493253" w:rsidRDefault="002C59EE" w:rsidP="004932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253">
        <w:rPr>
          <w:rFonts w:ascii="Times New Roman" w:hAnsi="Times New Roman" w:cs="Times New Roman"/>
          <w:b/>
          <w:sz w:val="24"/>
          <w:szCs w:val="24"/>
        </w:rPr>
        <w:t>Standard of proof</w:t>
      </w:r>
    </w:p>
    <w:p w:rsidR="002C59EE" w:rsidRPr="00493253" w:rsidRDefault="002C59EE" w:rsidP="00493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lastRenderedPageBreak/>
        <w:t xml:space="preserve">Prosecution must prove its case beyond reasonable doubt. Any doubt in the evidence shall be resolved in favour of the accused. </w:t>
      </w:r>
    </w:p>
    <w:p w:rsidR="002C59EE" w:rsidRPr="00493253" w:rsidRDefault="002C59EE" w:rsidP="004932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 xml:space="preserve"> </w:t>
      </w:r>
      <w:r w:rsidRPr="00493253">
        <w:rPr>
          <w:rFonts w:ascii="Times New Roman" w:hAnsi="Times New Roman" w:cs="Times New Roman"/>
          <w:b/>
          <w:sz w:val="24"/>
          <w:szCs w:val="24"/>
        </w:rPr>
        <w:t>Ingredients of the offence</w:t>
      </w:r>
    </w:p>
    <w:p w:rsidR="002C59EE" w:rsidRPr="00493253" w:rsidRDefault="002C59EE" w:rsidP="004932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>That the Victim/child was below 14 years at the time.</w:t>
      </w:r>
    </w:p>
    <w:p w:rsidR="002C59EE" w:rsidRPr="00493253" w:rsidRDefault="002C59EE" w:rsidP="004932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>That a sexual act was performed upon the child/victim.</w:t>
      </w:r>
    </w:p>
    <w:p w:rsidR="002C59EE" w:rsidRPr="00493253" w:rsidRDefault="002C59EE" w:rsidP="004932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 xml:space="preserve">That the accused is the one that performed the sexual act upon the child/victim. </w:t>
      </w:r>
    </w:p>
    <w:p w:rsidR="002C59EE" w:rsidRPr="00493253" w:rsidRDefault="00152492" w:rsidP="00493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 xml:space="preserve"> </w:t>
      </w:r>
      <w:r w:rsidR="002C59EE" w:rsidRPr="00493253">
        <w:rPr>
          <w:rFonts w:ascii="Times New Roman" w:hAnsi="Times New Roman" w:cs="Times New Roman"/>
          <w:sz w:val="24"/>
          <w:szCs w:val="24"/>
        </w:rPr>
        <w:t>In the instant case the victim was 13 years at the time the alleged sexual act was performed. The prosecution produced 4 witnesses, a</w:t>
      </w:r>
      <w:r w:rsidR="00752700" w:rsidRPr="00493253">
        <w:rPr>
          <w:rFonts w:ascii="Times New Roman" w:hAnsi="Times New Roman" w:cs="Times New Roman"/>
          <w:sz w:val="24"/>
          <w:szCs w:val="24"/>
        </w:rPr>
        <w:t>mong</w:t>
      </w:r>
      <w:r w:rsidR="002C59EE" w:rsidRPr="00493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9EE" w:rsidRPr="00493253">
        <w:rPr>
          <w:rFonts w:ascii="Times New Roman" w:hAnsi="Times New Roman" w:cs="Times New Roman"/>
          <w:sz w:val="24"/>
          <w:szCs w:val="24"/>
        </w:rPr>
        <w:t>whom</w:t>
      </w:r>
      <w:proofErr w:type="gramEnd"/>
      <w:r w:rsidR="002C59EE" w:rsidRPr="00493253">
        <w:rPr>
          <w:rFonts w:ascii="Times New Roman" w:hAnsi="Times New Roman" w:cs="Times New Roman"/>
          <w:sz w:val="24"/>
          <w:szCs w:val="24"/>
        </w:rPr>
        <w:t xml:space="preserve"> was the victim, her sister, her father and the midwife who examined the victim. The </w:t>
      </w:r>
      <w:r w:rsidR="00752700" w:rsidRPr="00493253">
        <w:rPr>
          <w:rFonts w:ascii="Times New Roman" w:hAnsi="Times New Roman" w:cs="Times New Roman"/>
          <w:sz w:val="24"/>
          <w:szCs w:val="24"/>
        </w:rPr>
        <w:t>accused</w:t>
      </w:r>
      <w:r w:rsidR="002C59EE" w:rsidRPr="00493253">
        <w:rPr>
          <w:rFonts w:ascii="Times New Roman" w:hAnsi="Times New Roman" w:cs="Times New Roman"/>
          <w:sz w:val="24"/>
          <w:szCs w:val="24"/>
        </w:rPr>
        <w:t xml:space="preserve"> chose to keep quiet so that Court </w:t>
      </w:r>
      <w:r w:rsidR="00752700" w:rsidRPr="00493253">
        <w:rPr>
          <w:rFonts w:ascii="Times New Roman" w:hAnsi="Times New Roman" w:cs="Times New Roman"/>
          <w:sz w:val="24"/>
          <w:szCs w:val="24"/>
        </w:rPr>
        <w:t>could decide basing on the evidence as adduced by the prosecution.</w:t>
      </w:r>
    </w:p>
    <w:p w:rsidR="00752700" w:rsidRPr="00493253" w:rsidRDefault="00752700" w:rsidP="004932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253">
        <w:rPr>
          <w:rFonts w:ascii="Times New Roman" w:hAnsi="Times New Roman" w:cs="Times New Roman"/>
          <w:b/>
          <w:sz w:val="24"/>
          <w:szCs w:val="24"/>
        </w:rPr>
        <w:t xml:space="preserve">That the Victim/child was below 14 years at the time: </w:t>
      </w:r>
    </w:p>
    <w:p w:rsidR="00752700" w:rsidRPr="00493253" w:rsidRDefault="00752700" w:rsidP="00493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>The</w:t>
      </w:r>
      <w:r w:rsidR="009E7100" w:rsidRPr="00493253">
        <w:rPr>
          <w:rFonts w:ascii="Times New Roman" w:hAnsi="Times New Roman" w:cs="Times New Roman"/>
          <w:sz w:val="24"/>
          <w:szCs w:val="24"/>
        </w:rPr>
        <w:t xml:space="preserve"> victim at the time of </w:t>
      </w:r>
      <w:r w:rsidRPr="00493253">
        <w:rPr>
          <w:rFonts w:ascii="Times New Roman" w:hAnsi="Times New Roman" w:cs="Times New Roman"/>
          <w:sz w:val="24"/>
          <w:szCs w:val="24"/>
        </w:rPr>
        <w:t>testify</w:t>
      </w:r>
      <w:r w:rsidR="009E7100" w:rsidRPr="00493253">
        <w:rPr>
          <w:rFonts w:ascii="Times New Roman" w:hAnsi="Times New Roman" w:cs="Times New Roman"/>
          <w:sz w:val="24"/>
          <w:szCs w:val="24"/>
        </w:rPr>
        <w:t xml:space="preserve">ing in Court was </w:t>
      </w:r>
      <w:r w:rsidRPr="00493253">
        <w:rPr>
          <w:rFonts w:ascii="Times New Roman" w:hAnsi="Times New Roman" w:cs="Times New Roman"/>
          <w:sz w:val="24"/>
          <w:szCs w:val="24"/>
        </w:rPr>
        <w:t>aged 15 years. The medical report that was made at the time of examining the victim indicated that the victim had 14 sets o</w:t>
      </w:r>
      <w:r w:rsidR="000216F6" w:rsidRPr="00493253">
        <w:rPr>
          <w:rFonts w:ascii="Times New Roman" w:hAnsi="Times New Roman" w:cs="Times New Roman"/>
          <w:sz w:val="24"/>
          <w:szCs w:val="24"/>
        </w:rPr>
        <w:t>f teeth meaning that she was not above 18 years therefore,</w:t>
      </w:r>
      <w:r w:rsidRPr="00493253">
        <w:rPr>
          <w:rFonts w:ascii="Times New Roman" w:hAnsi="Times New Roman" w:cs="Times New Roman"/>
          <w:sz w:val="24"/>
          <w:szCs w:val="24"/>
        </w:rPr>
        <w:t xml:space="preserve"> a minor. The age of the victim was not contested. </w:t>
      </w:r>
    </w:p>
    <w:p w:rsidR="005A15D2" w:rsidRPr="00493253" w:rsidRDefault="005A15D2" w:rsidP="004932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253">
        <w:rPr>
          <w:rFonts w:ascii="Times New Roman" w:hAnsi="Times New Roman" w:cs="Times New Roman"/>
          <w:b/>
          <w:sz w:val="24"/>
          <w:szCs w:val="24"/>
        </w:rPr>
        <w:t>That a sexual act was performed upon the child/victim:</w:t>
      </w:r>
    </w:p>
    <w:p w:rsidR="00B53DBB" w:rsidRPr="00493253" w:rsidRDefault="002C59EE" w:rsidP="00493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>Medical evidence</w:t>
      </w:r>
      <w:r w:rsidR="00B53DBB" w:rsidRPr="00493253">
        <w:rPr>
          <w:rFonts w:ascii="Times New Roman" w:hAnsi="Times New Roman" w:cs="Times New Roman"/>
          <w:sz w:val="24"/>
          <w:szCs w:val="24"/>
        </w:rPr>
        <w:t xml:space="preserve"> as adduced by the prosecution showed that the victim had a rupture</w:t>
      </w:r>
      <w:r w:rsidR="004E6D45" w:rsidRPr="00493253">
        <w:rPr>
          <w:rFonts w:ascii="Times New Roman" w:hAnsi="Times New Roman" w:cs="Times New Roman"/>
          <w:sz w:val="24"/>
          <w:szCs w:val="24"/>
        </w:rPr>
        <w:t>d</w:t>
      </w:r>
      <w:r w:rsidR="00B53DBB" w:rsidRPr="00493253">
        <w:rPr>
          <w:rFonts w:ascii="Times New Roman" w:hAnsi="Times New Roman" w:cs="Times New Roman"/>
          <w:sz w:val="24"/>
          <w:szCs w:val="24"/>
        </w:rPr>
        <w:t xml:space="preserve"> hymen</w:t>
      </w:r>
      <w:r w:rsidR="004E6D45" w:rsidRPr="00493253">
        <w:rPr>
          <w:rFonts w:ascii="Times New Roman" w:hAnsi="Times New Roman" w:cs="Times New Roman"/>
          <w:sz w:val="24"/>
          <w:szCs w:val="24"/>
        </w:rPr>
        <w:t xml:space="preserve"> but no other injuries</w:t>
      </w:r>
      <w:r w:rsidR="00B53DBB" w:rsidRPr="00493253">
        <w:rPr>
          <w:rFonts w:ascii="Times New Roman" w:hAnsi="Times New Roman" w:cs="Times New Roman"/>
          <w:sz w:val="24"/>
          <w:szCs w:val="24"/>
        </w:rPr>
        <w:t xml:space="preserve">. PW4, the midwife that examined the victim categorically told Court in her testimony that </w:t>
      </w:r>
      <w:r w:rsidR="00323FB1" w:rsidRPr="00493253">
        <w:rPr>
          <w:rFonts w:ascii="Times New Roman" w:hAnsi="Times New Roman" w:cs="Times New Roman"/>
          <w:sz w:val="24"/>
          <w:szCs w:val="24"/>
        </w:rPr>
        <w:t>there</w:t>
      </w:r>
      <w:r w:rsidR="00B53DBB" w:rsidRPr="00493253">
        <w:rPr>
          <w:rFonts w:ascii="Times New Roman" w:hAnsi="Times New Roman" w:cs="Times New Roman"/>
          <w:sz w:val="24"/>
          <w:szCs w:val="24"/>
        </w:rPr>
        <w:t xml:space="preserve"> was no sexual act that had been engaged in by the victim before the examination was carried being 6 hours from the said incident. That the hymen was missing however, this was not a recent rupture but rather an old one. She went on to tell Court that if the victim had been involved in a sexual act she would have had </w:t>
      </w:r>
      <w:r w:rsidR="00323FB1" w:rsidRPr="00493253">
        <w:rPr>
          <w:rFonts w:ascii="Times New Roman" w:hAnsi="Times New Roman" w:cs="Times New Roman"/>
          <w:sz w:val="24"/>
          <w:szCs w:val="24"/>
        </w:rPr>
        <w:t>bruises</w:t>
      </w:r>
      <w:r w:rsidR="00B53DBB" w:rsidRPr="00493253">
        <w:rPr>
          <w:rFonts w:ascii="Times New Roman" w:hAnsi="Times New Roman" w:cs="Times New Roman"/>
          <w:sz w:val="24"/>
          <w:szCs w:val="24"/>
        </w:rPr>
        <w:t xml:space="preserve"> and that she would at least have had some redness on her </w:t>
      </w:r>
      <w:r w:rsidR="00323FB1" w:rsidRPr="00493253">
        <w:rPr>
          <w:rFonts w:ascii="Times New Roman" w:hAnsi="Times New Roman" w:cs="Times New Roman"/>
          <w:sz w:val="24"/>
          <w:szCs w:val="24"/>
        </w:rPr>
        <w:t>genitalia w</w:t>
      </w:r>
      <w:r w:rsidR="00B53DBB" w:rsidRPr="00493253">
        <w:rPr>
          <w:rFonts w:ascii="Times New Roman" w:hAnsi="Times New Roman" w:cs="Times New Roman"/>
          <w:sz w:val="24"/>
          <w:szCs w:val="24"/>
        </w:rPr>
        <w:t xml:space="preserve">hich was not the case in the instant matter. </w:t>
      </w:r>
      <w:r w:rsidR="004E6D45" w:rsidRPr="00493253">
        <w:rPr>
          <w:rFonts w:ascii="Times New Roman" w:hAnsi="Times New Roman" w:cs="Times New Roman"/>
          <w:sz w:val="24"/>
          <w:szCs w:val="24"/>
        </w:rPr>
        <w:t>From this piece of evidence, it is very clear that the victim was not involved in any sexual act what so ever.</w:t>
      </w:r>
    </w:p>
    <w:p w:rsidR="002C59EE" w:rsidRPr="00493253" w:rsidRDefault="004E6D45" w:rsidP="00493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>T</w:t>
      </w:r>
      <w:r w:rsidR="00B53DBB" w:rsidRPr="00493253">
        <w:rPr>
          <w:rFonts w:ascii="Times New Roman" w:hAnsi="Times New Roman" w:cs="Times New Roman"/>
          <w:sz w:val="24"/>
          <w:szCs w:val="24"/>
        </w:rPr>
        <w:t xml:space="preserve">he prosecution failed to prove this </w:t>
      </w:r>
      <w:r w:rsidR="00323FB1" w:rsidRPr="00493253">
        <w:rPr>
          <w:rFonts w:ascii="Times New Roman" w:hAnsi="Times New Roman" w:cs="Times New Roman"/>
          <w:sz w:val="24"/>
          <w:szCs w:val="24"/>
        </w:rPr>
        <w:t>ingredient</w:t>
      </w:r>
      <w:r w:rsidRPr="00493253">
        <w:rPr>
          <w:rFonts w:ascii="Times New Roman" w:hAnsi="Times New Roman" w:cs="Times New Roman"/>
          <w:sz w:val="24"/>
          <w:szCs w:val="24"/>
        </w:rPr>
        <w:t xml:space="preserve"> beyond reasonable </w:t>
      </w:r>
      <w:r w:rsidR="00F41D67" w:rsidRPr="00493253">
        <w:rPr>
          <w:rFonts w:ascii="Times New Roman" w:hAnsi="Times New Roman" w:cs="Times New Roman"/>
          <w:sz w:val="24"/>
          <w:szCs w:val="24"/>
        </w:rPr>
        <w:t xml:space="preserve">doubt </w:t>
      </w:r>
      <w:r w:rsidRPr="00493253">
        <w:rPr>
          <w:rFonts w:ascii="Times New Roman" w:hAnsi="Times New Roman" w:cs="Times New Roman"/>
          <w:sz w:val="24"/>
          <w:szCs w:val="24"/>
        </w:rPr>
        <w:t>and</w:t>
      </w:r>
      <w:r w:rsidR="00B53DBB" w:rsidRPr="00493253">
        <w:rPr>
          <w:rFonts w:ascii="Times New Roman" w:hAnsi="Times New Roman" w:cs="Times New Roman"/>
          <w:sz w:val="24"/>
          <w:szCs w:val="24"/>
        </w:rPr>
        <w:t xml:space="preserve"> </w:t>
      </w:r>
      <w:r w:rsidRPr="00493253">
        <w:rPr>
          <w:rFonts w:ascii="Times New Roman" w:hAnsi="Times New Roman" w:cs="Times New Roman"/>
          <w:sz w:val="24"/>
          <w:szCs w:val="24"/>
        </w:rPr>
        <w:t>I</w:t>
      </w:r>
      <w:r w:rsidR="00B53DBB" w:rsidRPr="00493253">
        <w:rPr>
          <w:rFonts w:ascii="Times New Roman" w:hAnsi="Times New Roman" w:cs="Times New Roman"/>
          <w:sz w:val="24"/>
          <w:szCs w:val="24"/>
        </w:rPr>
        <w:t xml:space="preserve"> see no sexual act was ever performed on the victim.  </w:t>
      </w:r>
    </w:p>
    <w:p w:rsidR="00B53DBB" w:rsidRPr="00493253" w:rsidRDefault="00B53DBB" w:rsidP="004932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253">
        <w:rPr>
          <w:rFonts w:ascii="Times New Roman" w:hAnsi="Times New Roman" w:cs="Times New Roman"/>
          <w:b/>
          <w:sz w:val="24"/>
          <w:szCs w:val="24"/>
        </w:rPr>
        <w:t>That the accused is the one that performed the sexual act upon the child/victim:</w:t>
      </w:r>
    </w:p>
    <w:p w:rsidR="00532A24" w:rsidRPr="00493253" w:rsidRDefault="00B53DBB" w:rsidP="00493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lastRenderedPageBreak/>
        <w:t>The victim was said to have been sheltering at the accused</w:t>
      </w:r>
      <w:r w:rsidR="007F0893" w:rsidRPr="00493253">
        <w:rPr>
          <w:rFonts w:ascii="Times New Roman" w:hAnsi="Times New Roman" w:cs="Times New Roman"/>
          <w:sz w:val="24"/>
          <w:szCs w:val="24"/>
        </w:rPr>
        <w:t>’s</w:t>
      </w:r>
      <w:r w:rsidRPr="00493253">
        <w:rPr>
          <w:rFonts w:ascii="Times New Roman" w:hAnsi="Times New Roman" w:cs="Times New Roman"/>
          <w:sz w:val="24"/>
          <w:szCs w:val="24"/>
        </w:rPr>
        <w:t xml:space="preserve"> home at the night of the alleged incident and that the accused was very well known to her as “uncle”. PW2 and PW3 also told </w:t>
      </w:r>
      <w:r w:rsidR="00323FB1" w:rsidRPr="00493253">
        <w:rPr>
          <w:rFonts w:ascii="Times New Roman" w:hAnsi="Times New Roman" w:cs="Times New Roman"/>
          <w:sz w:val="24"/>
          <w:szCs w:val="24"/>
        </w:rPr>
        <w:t>Court</w:t>
      </w:r>
      <w:r w:rsidRPr="00493253">
        <w:rPr>
          <w:rFonts w:ascii="Times New Roman" w:hAnsi="Times New Roman" w:cs="Times New Roman"/>
          <w:sz w:val="24"/>
          <w:szCs w:val="24"/>
        </w:rPr>
        <w:t xml:space="preserve"> </w:t>
      </w:r>
      <w:r w:rsidR="00323FB1" w:rsidRPr="00493253">
        <w:rPr>
          <w:rFonts w:ascii="Times New Roman" w:hAnsi="Times New Roman" w:cs="Times New Roman"/>
          <w:sz w:val="24"/>
          <w:szCs w:val="24"/>
        </w:rPr>
        <w:t>that</w:t>
      </w:r>
      <w:r w:rsidRPr="00493253">
        <w:rPr>
          <w:rFonts w:ascii="Times New Roman" w:hAnsi="Times New Roman" w:cs="Times New Roman"/>
          <w:sz w:val="24"/>
          <w:szCs w:val="24"/>
        </w:rPr>
        <w:t xml:space="preserve"> the accused was known to the family and was a </w:t>
      </w:r>
      <w:r w:rsidR="00797C5A" w:rsidRPr="00493253">
        <w:rPr>
          <w:rFonts w:ascii="Times New Roman" w:hAnsi="Times New Roman" w:cs="Times New Roman"/>
          <w:sz w:val="24"/>
          <w:szCs w:val="24"/>
        </w:rPr>
        <w:t>clan mate</w:t>
      </w:r>
      <w:r w:rsidRPr="00493253">
        <w:rPr>
          <w:rFonts w:ascii="Times New Roman" w:hAnsi="Times New Roman" w:cs="Times New Roman"/>
          <w:sz w:val="24"/>
          <w:szCs w:val="24"/>
        </w:rPr>
        <w:t xml:space="preserve"> to the father of the victim. However, </w:t>
      </w:r>
      <w:r w:rsidR="00797C5A" w:rsidRPr="00493253">
        <w:rPr>
          <w:rFonts w:ascii="Times New Roman" w:hAnsi="Times New Roman" w:cs="Times New Roman"/>
          <w:sz w:val="24"/>
          <w:szCs w:val="24"/>
        </w:rPr>
        <w:t>none</w:t>
      </w:r>
      <w:r w:rsidRPr="00493253">
        <w:rPr>
          <w:rFonts w:ascii="Times New Roman" w:hAnsi="Times New Roman" w:cs="Times New Roman"/>
          <w:sz w:val="24"/>
          <w:szCs w:val="24"/>
        </w:rPr>
        <w:t xml:space="preserve"> of the above witnesses did see the accused perform the sexual act on the victim. They told Court that they heard PW1 make an alarm and the </w:t>
      </w:r>
      <w:r w:rsidR="00797C5A" w:rsidRPr="00493253">
        <w:rPr>
          <w:rFonts w:ascii="Times New Roman" w:hAnsi="Times New Roman" w:cs="Times New Roman"/>
          <w:sz w:val="24"/>
          <w:szCs w:val="24"/>
        </w:rPr>
        <w:t>father to the victim respond</w:t>
      </w:r>
      <w:r w:rsidRPr="00493253">
        <w:rPr>
          <w:rFonts w:ascii="Times New Roman" w:hAnsi="Times New Roman" w:cs="Times New Roman"/>
          <w:sz w:val="24"/>
          <w:szCs w:val="24"/>
        </w:rPr>
        <w:t>ed to the alarm</w:t>
      </w:r>
      <w:r w:rsidR="00EF79E8" w:rsidRPr="00493253">
        <w:rPr>
          <w:rFonts w:ascii="Times New Roman" w:hAnsi="Times New Roman" w:cs="Times New Roman"/>
          <w:sz w:val="24"/>
          <w:szCs w:val="24"/>
        </w:rPr>
        <w:t xml:space="preserve"> by knocking down the accused’s door</w:t>
      </w:r>
      <w:r w:rsidRPr="00493253">
        <w:rPr>
          <w:rFonts w:ascii="Times New Roman" w:hAnsi="Times New Roman" w:cs="Times New Roman"/>
          <w:sz w:val="24"/>
          <w:szCs w:val="24"/>
        </w:rPr>
        <w:t xml:space="preserve">. There were also a bit of contradictions as to the fact that the father came with other mourners and yet PW3 maintained that he came a lone. </w:t>
      </w:r>
    </w:p>
    <w:p w:rsidR="00B53DBB" w:rsidRPr="00493253" w:rsidRDefault="00525507" w:rsidP="00493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 xml:space="preserve">The prosecution </w:t>
      </w:r>
      <w:r w:rsidR="001C5C51" w:rsidRPr="00493253">
        <w:rPr>
          <w:rFonts w:ascii="Times New Roman" w:hAnsi="Times New Roman" w:cs="Times New Roman"/>
          <w:sz w:val="24"/>
          <w:szCs w:val="24"/>
        </w:rPr>
        <w:t xml:space="preserve">witnesses </w:t>
      </w:r>
      <w:r w:rsidRPr="00493253">
        <w:rPr>
          <w:rFonts w:ascii="Times New Roman" w:hAnsi="Times New Roman" w:cs="Times New Roman"/>
          <w:sz w:val="24"/>
          <w:szCs w:val="24"/>
        </w:rPr>
        <w:t xml:space="preserve">only told Court that the accused had defiled the victim </w:t>
      </w:r>
      <w:r w:rsidR="001C5C51" w:rsidRPr="00493253">
        <w:rPr>
          <w:rFonts w:ascii="Times New Roman" w:hAnsi="Times New Roman" w:cs="Times New Roman"/>
          <w:sz w:val="24"/>
          <w:szCs w:val="24"/>
        </w:rPr>
        <w:t>however;</w:t>
      </w:r>
      <w:r w:rsidRPr="00493253">
        <w:rPr>
          <w:rFonts w:ascii="Times New Roman" w:hAnsi="Times New Roman" w:cs="Times New Roman"/>
          <w:sz w:val="24"/>
          <w:szCs w:val="24"/>
        </w:rPr>
        <w:t xml:space="preserve"> it seems more of a co</w:t>
      </w:r>
      <w:r w:rsidR="001C5C51" w:rsidRPr="00493253">
        <w:rPr>
          <w:rFonts w:ascii="Times New Roman" w:hAnsi="Times New Roman" w:cs="Times New Roman"/>
          <w:sz w:val="24"/>
          <w:szCs w:val="24"/>
        </w:rPr>
        <w:t>n</w:t>
      </w:r>
      <w:r w:rsidRPr="00493253">
        <w:rPr>
          <w:rFonts w:ascii="Times New Roman" w:hAnsi="Times New Roman" w:cs="Times New Roman"/>
          <w:sz w:val="24"/>
          <w:szCs w:val="24"/>
        </w:rPr>
        <w:t>c</w:t>
      </w:r>
      <w:r w:rsidR="001C5C51" w:rsidRPr="00493253">
        <w:rPr>
          <w:rFonts w:ascii="Times New Roman" w:hAnsi="Times New Roman" w:cs="Times New Roman"/>
          <w:sz w:val="24"/>
          <w:szCs w:val="24"/>
        </w:rPr>
        <w:t>oc</w:t>
      </w:r>
      <w:r w:rsidRPr="00493253">
        <w:rPr>
          <w:rFonts w:ascii="Times New Roman" w:hAnsi="Times New Roman" w:cs="Times New Roman"/>
          <w:sz w:val="24"/>
          <w:szCs w:val="24"/>
        </w:rPr>
        <w:t xml:space="preserve">tion than a true story. None of the prosecution witnesses was able to corroborate the </w:t>
      </w:r>
      <w:r w:rsidR="001C5C51" w:rsidRPr="00493253">
        <w:rPr>
          <w:rFonts w:ascii="Times New Roman" w:hAnsi="Times New Roman" w:cs="Times New Roman"/>
          <w:sz w:val="24"/>
          <w:szCs w:val="24"/>
        </w:rPr>
        <w:t>evidence</w:t>
      </w:r>
      <w:r w:rsidRPr="00493253">
        <w:rPr>
          <w:rFonts w:ascii="Times New Roman" w:hAnsi="Times New Roman" w:cs="Times New Roman"/>
          <w:sz w:val="24"/>
          <w:szCs w:val="24"/>
        </w:rPr>
        <w:t xml:space="preserve"> of the victim since they did not see what actually happene</w:t>
      </w:r>
      <w:r w:rsidR="001C5C51" w:rsidRPr="00493253">
        <w:rPr>
          <w:rFonts w:ascii="Times New Roman" w:hAnsi="Times New Roman" w:cs="Times New Roman"/>
          <w:sz w:val="24"/>
          <w:szCs w:val="24"/>
        </w:rPr>
        <w:t xml:space="preserve">d at the alleged night of the incident. </w:t>
      </w:r>
      <w:r w:rsidR="00532A24" w:rsidRPr="00493253">
        <w:rPr>
          <w:rFonts w:ascii="Times New Roman" w:hAnsi="Times New Roman" w:cs="Times New Roman"/>
          <w:sz w:val="24"/>
          <w:szCs w:val="24"/>
        </w:rPr>
        <w:t>The prosecution in the instant case failed to place the accused at the scene of crime, the evidence as given by the prosecution witnesses was inconsistent.</w:t>
      </w:r>
    </w:p>
    <w:p w:rsidR="00532A24" w:rsidRPr="00493253" w:rsidRDefault="00532A24" w:rsidP="00493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 xml:space="preserve">Note should also be taken of the fact that it was dark and this was confirmed by PW1 and PW2. </w:t>
      </w:r>
    </w:p>
    <w:p w:rsidR="002C59EE" w:rsidRPr="00493253" w:rsidRDefault="002C59EE" w:rsidP="004932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253">
        <w:rPr>
          <w:rFonts w:ascii="Times New Roman" w:hAnsi="Times New Roman" w:cs="Times New Roman"/>
          <w:b/>
          <w:sz w:val="24"/>
          <w:szCs w:val="24"/>
        </w:rPr>
        <w:t xml:space="preserve">Grudges </w:t>
      </w:r>
    </w:p>
    <w:p w:rsidR="00797C5A" w:rsidRPr="00493253" w:rsidRDefault="000A33F4" w:rsidP="00493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>All the prosecution witnesses told Court that none of them had a grudge with the accused. However, d</w:t>
      </w:r>
      <w:r w:rsidR="00797C5A" w:rsidRPr="00493253">
        <w:rPr>
          <w:rFonts w:ascii="Times New Roman" w:hAnsi="Times New Roman" w:cs="Times New Roman"/>
          <w:sz w:val="24"/>
          <w:szCs w:val="24"/>
        </w:rPr>
        <w:t>uring cross-examination PW2 told Court that their father’s house had ever been burnt however, PW3 denied this fact</w:t>
      </w:r>
      <w:r w:rsidR="00EF79E8" w:rsidRPr="00493253">
        <w:rPr>
          <w:rFonts w:ascii="Times New Roman" w:hAnsi="Times New Roman" w:cs="Times New Roman"/>
          <w:sz w:val="24"/>
          <w:szCs w:val="24"/>
        </w:rPr>
        <w:t xml:space="preserve"> and maintained that he was the truthful one between him and PW2 since he was the elder</w:t>
      </w:r>
      <w:r w:rsidR="00797C5A" w:rsidRPr="00493253">
        <w:rPr>
          <w:rFonts w:ascii="Times New Roman" w:hAnsi="Times New Roman" w:cs="Times New Roman"/>
          <w:sz w:val="24"/>
          <w:szCs w:val="24"/>
        </w:rPr>
        <w:t xml:space="preserve">. </w:t>
      </w:r>
      <w:r w:rsidR="00EF79E8" w:rsidRPr="00493253">
        <w:rPr>
          <w:rFonts w:ascii="Times New Roman" w:hAnsi="Times New Roman" w:cs="Times New Roman"/>
          <w:sz w:val="24"/>
          <w:szCs w:val="24"/>
        </w:rPr>
        <w:t xml:space="preserve">This was a major inconsistency that goes to the root of the matter. </w:t>
      </w:r>
      <w:r w:rsidR="00797C5A" w:rsidRPr="00493253">
        <w:rPr>
          <w:rFonts w:ascii="Times New Roman" w:hAnsi="Times New Roman" w:cs="Times New Roman"/>
          <w:sz w:val="24"/>
          <w:szCs w:val="24"/>
        </w:rPr>
        <w:t xml:space="preserve">The </w:t>
      </w:r>
      <w:r w:rsidR="009A00C6" w:rsidRPr="00493253">
        <w:rPr>
          <w:rFonts w:ascii="Times New Roman" w:hAnsi="Times New Roman" w:cs="Times New Roman"/>
          <w:sz w:val="24"/>
          <w:szCs w:val="24"/>
        </w:rPr>
        <w:t>accused</w:t>
      </w:r>
      <w:r w:rsidR="00797C5A" w:rsidRPr="00493253">
        <w:rPr>
          <w:rFonts w:ascii="Times New Roman" w:hAnsi="Times New Roman" w:cs="Times New Roman"/>
          <w:sz w:val="24"/>
          <w:szCs w:val="24"/>
        </w:rPr>
        <w:t xml:space="preserve"> also told Court that the house that got burnt was for a brother to PW3 and </w:t>
      </w:r>
      <w:r w:rsidR="00EF79E8" w:rsidRPr="00493253">
        <w:rPr>
          <w:rFonts w:ascii="Times New Roman" w:hAnsi="Times New Roman" w:cs="Times New Roman"/>
          <w:sz w:val="24"/>
          <w:szCs w:val="24"/>
        </w:rPr>
        <w:t xml:space="preserve">that </w:t>
      </w:r>
      <w:r w:rsidR="00797C5A" w:rsidRPr="00493253">
        <w:rPr>
          <w:rFonts w:ascii="Times New Roman" w:hAnsi="Times New Roman" w:cs="Times New Roman"/>
          <w:sz w:val="24"/>
          <w:szCs w:val="24"/>
        </w:rPr>
        <w:t>that is when disagreements started</w:t>
      </w:r>
      <w:r w:rsidR="00EF79E8" w:rsidRPr="00493253">
        <w:rPr>
          <w:rFonts w:ascii="Times New Roman" w:hAnsi="Times New Roman" w:cs="Times New Roman"/>
          <w:sz w:val="24"/>
          <w:szCs w:val="24"/>
        </w:rPr>
        <w:t xml:space="preserve"> between PW3 and the accused</w:t>
      </w:r>
      <w:r w:rsidR="00797C5A" w:rsidRPr="00493253">
        <w:rPr>
          <w:rFonts w:ascii="Times New Roman" w:hAnsi="Times New Roman" w:cs="Times New Roman"/>
          <w:sz w:val="24"/>
          <w:szCs w:val="24"/>
        </w:rPr>
        <w:t xml:space="preserve">. That the accused was suspected of </w:t>
      </w:r>
      <w:r w:rsidR="009A00C6" w:rsidRPr="00493253">
        <w:rPr>
          <w:rFonts w:ascii="Times New Roman" w:hAnsi="Times New Roman" w:cs="Times New Roman"/>
          <w:sz w:val="24"/>
          <w:szCs w:val="24"/>
        </w:rPr>
        <w:t>having</w:t>
      </w:r>
      <w:r w:rsidR="00797C5A" w:rsidRPr="00493253">
        <w:rPr>
          <w:rFonts w:ascii="Times New Roman" w:hAnsi="Times New Roman" w:cs="Times New Roman"/>
          <w:sz w:val="24"/>
          <w:szCs w:val="24"/>
        </w:rPr>
        <w:t xml:space="preserve"> burnt the house and was even taken to Police. </w:t>
      </w:r>
    </w:p>
    <w:p w:rsidR="000A33F4" w:rsidRPr="00493253" w:rsidRDefault="00EF30F3" w:rsidP="00493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>It is my humble opinion that</w:t>
      </w:r>
      <w:r w:rsidR="000A33F4" w:rsidRPr="00493253">
        <w:rPr>
          <w:rFonts w:ascii="Times New Roman" w:hAnsi="Times New Roman" w:cs="Times New Roman"/>
          <w:sz w:val="24"/>
          <w:szCs w:val="24"/>
        </w:rPr>
        <w:t xml:space="preserve"> prosecution therefore failed to prove their case beyond reasonable doubt. There were a number of inconsistencies in the evidence of the prosecution witnesses. It is also my belief that indeed PW1’s family has a grudge against the accused.  I am also in agreement with the assessors that the accused should be acquitted for lack of evidence on the charge of aggravated defilement against him. He is acquitted and set free.</w:t>
      </w:r>
    </w:p>
    <w:p w:rsidR="00F41D67" w:rsidRPr="00493253" w:rsidRDefault="00F41D67" w:rsidP="00493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>Right to appeal explained.</w:t>
      </w:r>
    </w:p>
    <w:p w:rsidR="00F41D67" w:rsidRPr="00493253" w:rsidRDefault="00F41D67" w:rsidP="00493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D67" w:rsidRPr="00493253" w:rsidRDefault="00F41D67" w:rsidP="00493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0C6" w:rsidRPr="00493253" w:rsidRDefault="00F41D67" w:rsidP="004932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253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</w:p>
    <w:p w:rsidR="00F41D67" w:rsidRPr="00493253" w:rsidRDefault="00F41D67" w:rsidP="004932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3253">
        <w:rPr>
          <w:rFonts w:ascii="Times New Roman" w:hAnsi="Times New Roman" w:cs="Times New Roman"/>
          <w:b/>
          <w:sz w:val="24"/>
          <w:szCs w:val="24"/>
        </w:rPr>
        <w:t>OYUKO.</w:t>
      </w:r>
      <w:proofErr w:type="gramEnd"/>
      <w:r w:rsidRPr="00493253">
        <w:rPr>
          <w:rFonts w:ascii="Times New Roman" w:hAnsi="Times New Roman" w:cs="Times New Roman"/>
          <w:b/>
          <w:sz w:val="24"/>
          <w:szCs w:val="24"/>
        </w:rPr>
        <w:t xml:space="preserve"> ANTH0NY OJOK</w:t>
      </w:r>
    </w:p>
    <w:p w:rsidR="00F41D67" w:rsidRPr="00493253" w:rsidRDefault="00F41D67" w:rsidP="004932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253">
        <w:rPr>
          <w:rFonts w:ascii="Times New Roman" w:hAnsi="Times New Roman" w:cs="Times New Roman"/>
          <w:b/>
          <w:sz w:val="24"/>
          <w:szCs w:val="24"/>
        </w:rPr>
        <w:t>JUDGE</w:t>
      </w:r>
    </w:p>
    <w:p w:rsidR="00F41D67" w:rsidRPr="00493253" w:rsidRDefault="00F41D67" w:rsidP="004932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253">
        <w:rPr>
          <w:rFonts w:ascii="Times New Roman" w:hAnsi="Times New Roman" w:cs="Times New Roman"/>
          <w:b/>
          <w:sz w:val="24"/>
          <w:szCs w:val="24"/>
        </w:rPr>
        <w:t>10/11/16</w:t>
      </w:r>
    </w:p>
    <w:p w:rsidR="00F41D67" w:rsidRPr="00493253" w:rsidRDefault="00F41D67" w:rsidP="004932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253">
        <w:rPr>
          <w:rFonts w:ascii="Times New Roman" w:hAnsi="Times New Roman" w:cs="Times New Roman"/>
          <w:b/>
          <w:sz w:val="24"/>
          <w:szCs w:val="24"/>
        </w:rPr>
        <w:t xml:space="preserve">Read in open Court in the Presence of: </w:t>
      </w:r>
    </w:p>
    <w:p w:rsidR="00F41D67" w:rsidRPr="00493253" w:rsidRDefault="00F41D67" w:rsidP="0049325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493253">
        <w:rPr>
          <w:rFonts w:ascii="Times New Roman" w:hAnsi="Times New Roman" w:cs="Times New Roman"/>
          <w:sz w:val="24"/>
          <w:szCs w:val="24"/>
        </w:rPr>
        <w:t>Bivanju</w:t>
      </w:r>
      <w:proofErr w:type="spellEnd"/>
      <w:r w:rsidRPr="00493253">
        <w:rPr>
          <w:rFonts w:ascii="Times New Roman" w:hAnsi="Times New Roman" w:cs="Times New Roman"/>
          <w:sz w:val="24"/>
          <w:szCs w:val="24"/>
        </w:rPr>
        <w:t xml:space="preserve"> – Senior State Attorney </w:t>
      </w:r>
    </w:p>
    <w:p w:rsidR="00F41D67" w:rsidRPr="00493253" w:rsidRDefault="00F41D67" w:rsidP="0049325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 xml:space="preserve">Counsel </w:t>
      </w:r>
      <w:proofErr w:type="spellStart"/>
      <w:r w:rsidRPr="00493253">
        <w:rPr>
          <w:rFonts w:ascii="Times New Roman" w:hAnsi="Times New Roman" w:cs="Times New Roman"/>
          <w:sz w:val="24"/>
          <w:szCs w:val="24"/>
        </w:rPr>
        <w:t>Acellam</w:t>
      </w:r>
      <w:proofErr w:type="spellEnd"/>
      <w:r w:rsidRPr="00493253">
        <w:rPr>
          <w:rFonts w:ascii="Times New Roman" w:hAnsi="Times New Roman" w:cs="Times New Roman"/>
          <w:sz w:val="24"/>
          <w:szCs w:val="24"/>
        </w:rPr>
        <w:t xml:space="preserve"> Collins – for the accused on State Brief</w:t>
      </w:r>
    </w:p>
    <w:p w:rsidR="00F41D67" w:rsidRPr="00493253" w:rsidRDefault="00F41D67" w:rsidP="0049325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 xml:space="preserve">Court Clerk – James </w:t>
      </w:r>
    </w:p>
    <w:p w:rsidR="00F41D67" w:rsidRPr="00493253" w:rsidRDefault="00F41D67" w:rsidP="0049325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sz w:val="24"/>
          <w:szCs w:val="24"/>
        </w:rPr>
        <w:t xml:space="preserve">Assessors </w:t>
      </w:r>
    </w:p>
    <w:p w:rsidR="002C59EE" w:rsidRPr="00493253" w:rsidRDefault="002C59EE" w:rsidP="00493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D67" w:rsidRPr="00493253" w:rsidRDefault="00F41D67" w:rsidP="004932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253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</w:p>
    <w:p w:rsidR="00F41D67" w:rsidRPr="00493253" w:rsidRDefault="00F41D67" w:rsidP="004932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3253">
        <w:rPr>
          <w:rFonts w:ascii="Times New Roman" w:hAnsi="Times New Roman" w:cs="Times New Roman"/>
          <w:b/>
          <w:sz w:val="24"/>
          <w:szCs w:val="24"/>
        </w:rPr>
        <w:t>OYUKO.</w:t>
      </w:r>
      <w:proofErr w:type="gramEnd"/>
      <w:r w:rsidRPr="00493253">
        <w:rPr>
          <w:rFonts w:ascii="Times New Roman" w:hAnsi="Times New Roman" w:cs="Times New Roman"/>
          <w:b/>
          <w:sz w:val="24"/>
          <w:szCs w:val="24"/>
        </w:rPr>
        <w:t xml:space="preserve"> ANTH0NY OJOK</w:t>
      </w:r>
    </w:p>
    <w:p w:rsidR="00F41D67" w:rsidRPr="00493253" w:rsidRDefault="00F41D67" w:rsidP="004932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253">
        <w:rPr>
          <w:rFonts w:ascii="Times New Roman" w:hAnsi="Times New Roman" w:cs="Times New Roman"/>
          <w:b/>
          <w:sz w:val="24"/>
          <w:szCs w:val="24"/>
        </w:rPr>
        <w:t>JUDGE</w:t>
      </w:r>
    </w:p>
    <w:p w:rsidR="00587307" w:rsidRPr="00493253" w:rsidRDefault="00F41D67" w:rsidP="00493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53">
        <w:rPr>
          <w:rFonts w:ascii="Times New Roman" w:hAnsi="Times New Roman" w:cs="Times New Roman"/>
          <w:b/>
          <w:sz w:val="24"/>
          <w:szCs w:val="24"/>
        </w:rPr>
        <w:t>10/11/16</w:t>
      </w:r>
    </w:p>
    <w:p w:rsidR="00645723" w:rsidRPr="00493253" w:rsidRDefault="00645723" w:rsidP="00493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18" w:rsidRPr="00493253" w:rsidRDefault="00EE6C18" w:rsidP="004932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6C18" w:rsidRPr="00493253" w:rsidSect="008809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69" w:rsidRDefault="00324769" w:rsidP="00B53DBB">
      <w:pPr>
        <w:spacing w:after="0" w:line="240" w:lineRule="auto"/>
      </w:pPr>
      <w:r>
        <w:separator/>
      </w:r>
    </w:p>
  </w:endnote>
  <w:endnote w:type="continuationSeparator" w:id="0">
    <w:p w:rsidR="00324769" w:rsidRDefault="00324769" w:rsidP="00B5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427"/>
      <w:docPartObj>
        <w:docPartGallery w:val="Page Numbers (Bottom of Page)"/>
        <w:docPartUnique/>
      </w:docPartObj>
    </w:sdtPr>
    <w:sdtEndPr/>
    <w:sdtContent>
      <w:p w:rsidR="00B53DBB" w:rsidRDefault="003247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2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DBB" w:rsidRDefault="00B53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69" w:rsidRDefault="00324769" w:rsidP="00B53DBB">
      <w:pPr>
        <w:spacing w:after="0" w:line="240" w:lineRule="auto"/>
      </w:pPr>
      <w:r>
        <w:separator/>
      </w:r>
    </w:p>
  </w:footnote>
  <w:footnote w:type="continuationSeparator" w:id="0">
    <w:p w:rsidR="00324769" w:rsidRDefault="00324769" w:rsidP="00B5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39DF"/>
    <w:multiLevelType w:val="hybridMultilevel"/>
    <w:tmpl w:val="48DA2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00184"/>
    <w:multiLevelType w:val="hybridMultilevel"/>
    <w:tmpl w:val="51129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3F2"/>
    <w:multiLevelType w:val="hybridMultilevel"/>
    <w:tmpl w:val="51129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B2A48"/>
    <w:multiLevelType w:val="hybridMultilevel"/>
    <w:tmpl w:val="51129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9019E"/>
    <w:multiLevelType w:val="hybridMultilevel"/>
    <w:tmpl w:val="51129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F4"/>
    <w:rsid w:val="000216F6"/>
    <w:rsid w:val="00075346"/>
    <w:rsid w:val="000A33F4"/>
    <w:rsid w:val="00152492"/>
    <w:rsid w:val="00171DF7"/>
    <w:rsid w:val="001C5C51"/>
    <w:rsid w:val="002C59EE"/>
    <w:rsid w:val="00323FB1"/>
    <w:rsid w:val="00324769"/>
    <w:rsid w:val="00493253"/>
    <w:rsid w:val="004E6D45"/>
    <w:rsid w:val="00525507"/>
    <w:rsid w:val="00532A24"/>
    <w:rsid w:val="00587307"/>
    <w:rsid w:val="005A15D2"/>
    <w:rsid w:val="00645723"/>
    <w:rsid w:val="006D426A"/>
    <w:rsid w:val="006E27CA"/>
    <w:rsid w:val="00703C35"/>
    <w:rsid w:val="007133F4"/>
    <w:rsid w:val="00752700"/>
    <w:rsid w:val="00797C5A"/>
    <w:rsid w:val="007F0893"/>
    <w:rsid w:val="00825ADB"/>
    <w:rsid w:val="008809BB"/>
    <w:rsid w:val="009A00C6"/>
    <w:rsid w:val="009B5BBA"/>
    <w:rsid w:val="009E7100"/>
    <w:rsid w:val="00B53DBB"/>
    <w:rsid w:val="00B82AF4"/>
    <w:rsid w:val="00C126FB"/>
    <w:rsid w:val="00C306FB"/>
    <w:rsid w:val="00C527A3"/>
    <w:rsid w:val="00C7185E"/>
    <w:rsid w:val="00C736F3"/>
    <w:rsid w:val="00E3046D"/>
    <w:rsid w:val="00EE6C18"/>
    <w:rsid w:val="00EF30F3"/>
    <w:rsid w:val="00EF79E8"/>
    <w:rsid w:val="00F4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75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5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5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5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3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53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75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53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75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75346"/>
    <w:pPr>
      <w:spacing w:after="0" w:line="240" w:lineRule="auto"/>
    </w:pPr>
  </w:style>
  <w:style w:type="character" w:customStyle="1" w:styleId="scayt-misspell">
    <w:name w:val="scayt-misspell"/>
    <w:basedOn w:val="DefaultParagraphFont"/>
    <w:rsid w:val="002C59EE"/>
  </w:style>
  <w:style w:type="paragraph" w:styleId="ListParagraph">
    <w:name w:val="List Paragraph"/>
    <w:basedOn w:val="Normal"/>
    <w:uiPriority w:val="34"/>
    <w:qFormat/>
    <w:rsid w:val="002C5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3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DBB"/>
  </w:style>
  <w:style w:type="paragraph" w:styleId="Footer">
    <w:name w:val="footer"/>
    <w:basedOn w:val="Normal"/>
    <w:link w:val="FooterChar"/>
    <w:uiPriority w:val="99"/>
    <w:unhideWhenUsed/>
    <w:rsid w:val="00B53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75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5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5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5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3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53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75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53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75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75346"/>
    <w:pPr>
      <w:spacing w:after="0" w:line="240" w:lineRule="auto"/>
    </w:pPr>
  </w:style>
  <w:style w:type="character" w:customStyle="1" w:styleId="scayt-misspell">
    <w:name w:val="scayt-misspell"/>
    <w:basedOn w:val="DefaultParagraphFont"/>
    <w:rsid w:val="002C59EE"/>
  </w:style>
  <w:style w:type="paragraph" w:styleId="ListParagraph">
    <w:name w:val="List Paragraph"/>
    <w:basedOn w:val="Normal"/>
    <w:uiPriority w:val="34"/>
    <w:qFormat/>
    <w:rsid w:val="002C5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3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DBB"/>
  </w:style>
  <w:style w:type="paragraph" w:styleId="Footer">
    <w:name w:val="footer"/>
    <w:basedOn w:val="Normal"/>
    <w:link w:val="FooterChar"/>
    <w:uiPriority w:val="99"/>
    <w:unhideWhenUsed/>
    <w:rsid w:val="00B53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2016-11-08T07:14:00Z</cp:lastPrinted>
  <dcterms:created xsi:type="dcterms:W3CDTF">2016-11-21T13:37:00Z</dcterms:created>
  <dcterms:modified xsi:type="dcterms:W3CDTF">2016-11-21T13:37:00Z</dcterms:modified>
</cp:coreProperties>
</file>