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F3" w:rsidRPr="00C913D6" w:rsidRDefault="00EE4EF3" w:rsidP="00C913D6">
      <w:pPr>
        <w:pStyle w:val="Bodytext20"/>
        <w:shd w:val="clear" w:color="auto" w:fill="auto"/>
        <w:spacing w:after="633" w:line="360" w:lineRule="auto"/>
        <w:ind w:left="240"/>
        <w:jc w:val="both"/>
        <w:rPr>
          <w:rStyle w:val="Bodytext212pt"/>
          <w:rFonts w:ascii="Times New Roman" w:hAnsi="Times New Roman" w:cs="Times New Roman"/>
          <w:b/>
          <w:bCs/>
        </w:rPr>
      </w:pPr>
      <w:r w:rsidRPr="00C913D6">
        <w:rPr>
          <w:rStyle w:val="Bodytext212pt"/>
          <w:rFonts w:ascii="Times New Roman" w:hAnsi="Times New Roman" w:cs="Times New Roman"/>
          <w:b/>
          <w:bCs/>
        </w:rPr>
        <w:t>THE REPUBLIC OF UGANDA</w:t>
      </w:r>
    </w:p>
    <w:p w:rsidR="00EE4EF3" w:rsidRPr="00C913D6" w:rsidRDefault="00EE4EF3" w:rsidP="00C913D6">
      <w:pPr>
        <w:pStyle w:val="Bodytext20"/>
        <w:shd w:val="clear" w:color="auto" w:fill="auto"/>
        <w:spacing w:after="633" w:line="360" w:lineRule="auto"/>
        <w:ind w:left="240"/>
        <w:jc w:val="both"/>
        <w:rPr>
          <w:rStyle w:val="Bodytext212pt"/>
          <w:rFonts w:ascii="Times New Roman" w:hAnsi="Times New Roman" w:cs="Times New Roman"/>
          <w:b/>
          <w:bCs/>
        </w:rPr>
      </w:pPr>
      <w:r w:rsidRPr="00C913D6">
        <w:rPr>
          <w:rStyle w:val="Bodytext212pt"/>
          <w:rFonts w:ascii="Times New Roman" w:hAnsi="Times New Roman" w:cs="Times New Roman"/>
          <w:b/>
          <w:bCs/>
        </w:rPr>
        <w:t xml:space="preserve"> IN THE HIGH COURT OF UGANDA AT KAMPALA </w:t>
      </w:r>
    </w:p>
    <w:p w:rsidR="00EE4EF3" w:rsidRPr="00C913D6" w:rsidRDefault="00EE4EF3" w:rsidP="00C913D6">
      <w:pPr>
        <w:pStyle w:val="Bodytext20"/>
        <w:shd w:val="clear" w:color="auto" w:fill="auto"/>
        <w:spacing w:after="633" w:line="360" w:lineRule="auto"/>
        <w:ind w:left="240"/>
        <w:jc w:val="both"/>
        <w:rPr>
          <w:rStyle w:val="Bodytext210pt"/>
          <w:rFonts w:ascii="Times New Roman" w:hAnsi="Times New Roman" w:cs="Times New Roman"/>
          <w:b/>
          <w:bCs/>
          <w:sz w:val="24"/>
          <w:szCs w:val="24"/>
        </w:rPr>
      </w:pPr>
      <w:r w:rsidRPr="00C913D6">
        <w:rPr>
          <w:rStyle w:val="Bodytext210pt"/>
          <w:rFonts w:ascii="Times New Roman" w:hAnsi="Times New Roman" w:cs="Times New Roman"/>
          <w:b/>
          <w:bCs/>
          <w:sz w:val="24"/>
          <w:szCs w:val="24"/>
        </w:rPr>
        <w:t xml:space="preserve">INTERNATIONAL CRIMES DIVISION </w:t>
      </w:r>
    </w:p>
    <w:p w:rsidR="00EE4EF3" w:rsidRPr="00C913D6" w:rsidRDefault="00EE4EF3" w:rsidP="00C913D6">
      <w:pPr>
        <w:pStyle w:val="Bodytext20"/>
        <w:shd w:val="clear" w:color="auto" w:fill="auto"/>
        <w:spacing w:after="633" w:line="360" w:lineRule="auto"/>
        <w:ind w:left="240"/>
        <w:jc w:val="both"/>
        <w:rPr>
          <w:rStyle w:val="Bodytext210pt"/>
          <w:rFonts w:ascii="Times New Roman" w:hAnsi="Times New Roman" w:cs="Times New Roman"/>
          <w:b/>
          <w:bCs/>
          <w:sz w:val="24"/>
          <w:szCs w:val="24"/>
        </w:rPr>
      </w:pPr>
      <w:r w:rsidRPr="00C913D6">
        <w:rPr>
          <w:rStyle w:val="Bodytext210pt"/>
          <w:rFonts w:ascii="Times New Roman" w:hAnsi="Times New Roman" w:cs="Times New Roman"/>
          <w:b/>
          <w:bCs/>
          <w:sz w:val="24"/>
          <w:szCs w:val="24"/>
        </w:rPr>
        <w:t xml:space="preserve">CRIMINAL SESSION CASE No. 0001 OF 2010 </w:t>
      </w:r>
    </w:p>
    <w:p w:rsidR="00211285" w:rsidRPr="00C913D6" w:rsidRDefault="00EE4EF3" w:rsidP="00C913D6">
      <w:pPr>
        <w:pStyle w:val="Bodytext20"/>
        <w:shd w:val="clear" w:color="auto" w:fill="auto"/>
        <w:spacing w:after="633" w:line="360" w:lineRule="auto"/>
        <w:ind w:left="240"/>
        <w:jc w:val="both"/>
        <w:rPr>
          <w:rFonts w:ascii="Times New Roman" w:hAnsi="Times New Roman" w:cs="Times New Roman"/>
          <w:sz w:val="24"/>
          <w:szCs w:val="24"/>
        </w:rPr>
      </w:pPr>
      <w:r w:rsidRPr="00C913D6">
        <w:rPr>
          <w:rStyle w:val="Bodytext21"/>
          <w:rFonts w:ascii="Times New Roman" w:hAnsi="Times New Roman" w:cs="Times New Roman"/>
          <w:b/>
          <w:bCs/>
          <w:sz w:val="24"/>
          <w:szCs w:val="24"/>
        </w:rPr>
        <w:t>(Arising from Nakawa Chief Magistrate’s Court Crim. Case No. 574 of 2010)</w:t>
      </w:r>
    </w:p>
    <w:p w:rsidR="00211285" w:rsidRPr="00C913D6" w:rsidRDefault="00EE4EF3" w:rsidP="00C913D6">
      <w:pPr>
        <w:pStyle w:val="Bodytext30"/>
        <w:shd w:val="clear" w:color="auto" w:fill="auto"/>
        <w:tabs>
          <w:tab w:val="left" w:leader="dot" w:pos="7743"/>
        </w:tabs>
        <w:spacing w:before="0" w:after="623" w:line="360" w:lineRule="auto"/>
        <w:ind w:left="20"/>
        <w:rPr>
          <w:rFonts w:ascii="Times New Roman" w:hAnsi="Times New Roman" w:cs="Times New Roman"/>
          <w:sz w:val="24"/>
          <w:szCs w:val="24"/>
        </w:rPr>
      </w:pPr>
      <w:r w:rsidRPr="00C913D6">
        <w:rPr>
          <w:rStyle w:val="Bodytext31"/>
          <w:rFonts w:ascii="Times New Roman" w:hAnsi="Times New Roman" w:cs="Times New Roman"/>
          <w:b/>
          <w:bCs/>
          <w:sz w:val="24"/>
          <w:szCs w:val="24"/>
        </w:rPr>
        <w:t>UGANDA</w:t>
      </w:r>
      <w:r w:rsidRPr="00C913D6">
        <w:rPr>
          <w:rStyle w:val="Bodytext31"/>
          <w:rFonts w:ascii="Times New Roman" w:hAnsi="Times New Roman" w:cs="Times New Roman"/>
          <w:b/>
          <w:bCs/>
          <w:sz w:val="24"/>
          <w:szCs w:val="24"/>
        </w:rPr>
        <w:tab/>
        <w:t xml:space="preserve"> PROSECUTOR</w:t>
      </w:r>
    </w:p>
    <w:p w:rsidR="00211285" w:rsidRPr="00C913D6" w:rsidRDefault="00EE4EF3" w:rsidP="00C913D6">
      <w:pPr>
        <w:pStyle w:val="Bodytext40"/>
        <w:shd w:val="clear" w:color="auto" w:fill="auto"/>
        <w:spacing w:before="0" w:after="740" w:line="360" w:lineRule="auto"/>
        <w:ind w:left="240"/>
        <w:jc w:val="both"/>
        <w:rPr>
          <w:rFonts w:ascii="Times New Roman" w:hAnsi="Times New Roman" w:cs="Times New Roman"/>
          <w:sz w:val="24"/>
          <w:szCs w:val="24"/>
        </w:rPr>
      </w:pPr>
      <w:r w:rsidRPr="00C913D6">
        <w:rPr>
          <w:rStyle w:val="Bodytext41"/>
          <w:rFonts w:ascii="Times New Roman" w:hAnsi="Times New Roman" w:cs="Times New Roman"/>
          <w:b/>
          <w:bCs/>
          <w:i/>
          <w:iCs/>
          <w:sz w:val="24"/>
          <w:szCs w:val="24"/>
        </w:rPr>
        <w:t>VERSUS</w:t>
      </w:r>
    </w:p>
    <w:p w:rsidR="00211285" w:rsidRDefault="002D4979" w:rsidP="00C913D6">
      <w:pPr>
        <w:spacing w:line="360" w:lineRule="auto"/>
        <w:jc w:val="both"/>
        <w:rPr>
          <w:rFonts w:ascii="Times New Roman" w:hAnsi="Times New Roman" w:cs="Times New Roman"/>
        </w:rPr>
      </w:pPr>
      <w:r>
        <w:rPr>
          <w:rFonts w:ascii="Times New Roman" w:hAnsi="Times New Roman" w:cs="Times New Roman"/>
        </w:rPr>
        <w:t>1. HUSSEIN HASSAN AGADE;;;;;;;;;;;;;;;;;;;;;;;;;;;;;;;;;;;;;;;;;;;;;;;;;;;;;;;;;;;;;;;;;;;;;;;;;;;;;;ACCUSED</w:t>
      </w:r>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2. IDRIS MAGONDU</w:t>
      </w:r>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 xml:space="preserve">3. ISSA AHMED LUYIMA                                       </w:t>
      </w:r>
      <w:proofErr w:type="gramStart"/>
      <w:r>
        <w:rPr>
          <w:rFonts w:ascii="Times New Roman" w:hAnsi="Times New Roman" w:cs="Times New Roman"/>
        </w:rPr>
        <w:t>][</w:t>
      </w:r>
      <w:proofErr w:type="gramEnd"/>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 xml:space="preserve">4. HASSAN HARUNA LUYIMA                             </w:t>
      </w:r>
      <w:proofErr w:type="gramStart"/>
      <w:r>
        <w:rPr>
          <w:rFonts w:ascii="Times New Roman" w:hAnsi="Times New Roman" w:cs="Times New Roman"/>
        </w:rPr>
        <w:t>][</w:t>
      </w:r>
      <w:proofErr w:type="gramEnd"/>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5. ABUBAKARI BATEMETYO</w:t>
      </w:r>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.6 YAHYA SULEIMAN MBUTHIA</w:t>
      </w:r>
      <w:r w:rsidR="000C7B3F">
        <w:rPr>
          <w:rFonts w:ascii="Times New Roman" w:hAnsi="Times New Roman" w:cs="Times New Roman"/>
        </w:rPr>
        <w:t xml:space="preserve">                         </w:t>
      </w:r>
      <w:proofErr w:type="gramStart"/>
      <w:r w:rsidR="000C7B3F">
        <w:rPr>
          <w:rFonts w:ascii="Times New Roman" w:hAnsi="Times New Roman" w:cs="Times New Roman"/>
        </w:rPr>
        <w:t>][</w:t>
      </w:r>
      <w:proofErr w:type="gramEnd"/>
    </w:p>
    <w:p w:rsidR="002D4979" w:rsidRDefault="002D4979" w:rsidP="00C913D6">
      <w:pPr>
        <w:spacing w:line="360" w:lineRule="auto"/>
        <w:jc w:val="both"/>
        <w:rPr>
          <w:rFonts w:ascii="Times New Roman" w:hAnsi="Times New Roman" w:cs="Times New Roman"/>
        </w:rPr>
      </w:pPr>
      <w:proofErr w:type="gramStart"/>
      <w:r>
        <w:rPr>
          <w:rFonts w:ascii="Times New Roman" w:hAnsi="Times New Roman" w:cs="Times New Roman"/>
        </w:rPr>
        <w:t>7.HABIB</w:t>
      </w:r>
      <w:proofErr w:type="gramEnd"/>
      <w:r>
        <w:rPr>
          <w:rFonts w:ascii="Times New Roman" w:hAnsi="Times New Roman" w:cs="Times New Roman"/>
        </w:rPr>
        <w:t xml:space="preserve"> SULEIMAN NJOROGE</w:t>
      </w:r>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8.OMAR AWADH OMAR</w:t>
      </w:r>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9.MOHAMED HAMID SULEIMAN</w:t>
      </w:r>
      <w:r w:rsidR="000C7B3F">
        <w:rPr>
          <w:rFonts w:ascii="Times New Roman" w:hAnsi="Times New Roman" w:cs="Times New Roman"/>
        </w:rPr>
        <w:t xml:space="preserve">                         </w:t>
      </w:r>
      <w:proofErr w:type="gramStart"/>
      <w:r w:rsidR="000C7B3F">
        <w:rPr>
          <w:rFonts w:ascii="Times New Roman" w:hAnsi="Times New Roman" w:cs="Times New Roman"/>
        </w:rPr>
        <w:t>][</w:t>
      </w:r>
      <w:proofErr w:type="gramEnd"/>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.SELEMANI</w:t>
      </w:r>
      <w:proofErr w:type="gramEnd"/>
      <w:r>
        <w:rPr>
          <w:rFonts w:ascii="Times New Roman" w:hAnsi="Times New Roman" w:cs="Times New Roman"/>
        </w:rPr>
        <w:t xml:space="preserve"> HIJAR NYAMANDONDO</w:t>
      </w:r>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11.MOHAMED ALI MOHAMED</w:t>
      </w:r>
    </w:p>
    <w:p w:rsidR="002D4979" w:rsidRDefault="002D4979" w:rsidP="00C913D6">
      <w:pPr>
        <w:spacing w:line="360" w:lineRule="auto"/>
        <w:jc w:val="both"/>
        <w:rPr>
          <w:rFonts w:ascii="Times New Roman" w:hAnsi="Times New Roman" w:cs="Times New Roman"/>
        </w:rPr>
      </w:pPr>
      <w:r>
        <w:rPr>
          <w:rFonts w:ascii="Times New Roman" w:hAnsi="Times New Roman" w:cs="Times New Roman"/>
        </w:rPr>
        <w:t>12. DR.ISMAIL KALULE</w:t>
      </w:r>
      <w:r w:rsidR="000C7B3F">
        <w:rPr>
          <w:rFonts w:ascii="Times New Roman" w:hAnsi="Times New Roman" w:cs="Times New Roman"/>
        </w:rPr>
        <w:t xml:space="preserve">                                           </w:t>
      </w:r>
      <w:proofErr w:type="gramStart"/>
      <w:r w:rsidR="000C7B3F">
        <w:rPr>
          <w:rFonts w:ascii="Times New Roman" w:hAnsi="Times New Roman" w:cs="Times New Roman"/>
        </w:rPr>
        <w:t>][</w:t>
      </w:r>
      <w:proofErr w:type="gramEnd"/>
    </w:p>
    <w:p w:rsidR="002D4979" w:rsidRPr="00C913D6" w:rsidRDefault="002D4979" w:rsidP="00C913D6">
      <w:pPr>
        <w:spacing w:line="360" w:lineRule="auto"/>
        <w:jc w:val="both"/>
        <w:rPr>
          <w:rFonts w:ascii="Times New Roman" w:hAnsi="Times New Roman" w:cs="Times New Roman"/>
        </w:rPr>
      </w:pPr>
      <w:r>
        <w:rPr>
          <w:rFonts w:ascii="Times New Roman" w:hAnsi="Times New Roman" w:cs="Times New Roman"/>
        </w:rPr>
        <w:t>13</w:t>
      </w:r>
      <w:proofErr w:type="gramStart"/>
      <w:r>
        <w:rPr>
          <w:rFonts w:ascii="Times New Roman" w:hAnsi="Times New Roman" w:cs="Times New Roman"/>
        </w:rPr>
        <w:t>.MUZAFAR</w:t>
      </w:r>
      <w:proofErr w:type="gramEnd"/>
      <w:r>
        <w:rPr>
          <w:rFonts w:ascii="Times New Roman" w:hAnsi="Times New Roman" w:cs="Times New Roman"/>
        </w:rPr>
        <w:t xml:space="preserve"> LUYIMA</w:t>
      </w:r>
      <w:r w:rsidR="000C7B3F">
        <w:rPr>
          <w:rFonts w:ascii="Times New Roman" w:hAnsi="Times New Roman" w:cs="Times New Roman"/>
        </w:rPr>
        <w:t xml:space="preserve">                                             ][</w:t>
      </w:r>
    </w:p>
    <w:p w:rsidR="00211285" w:rsidRPr="00C913D6" w:rsidRDefault="00EE4EF3" w:rsidP="00C913D6">
      <w:pPr>
        <w:pStyle w:val="Bodytext30"/>
        <w:shd w:val="clear" w:color="auto" w:fill="auto"/>
        <w:spacing w:before="682" w:after="398" w:line="360" w:lineRule="auto"/>
        <w:ind w:left="240"/>
        <w:rPr>
          <w:rFonts w:ascii="Times New Roman" w:hAnsi="Times New Roman" w:cs="Times New Roman"/>
          <w:sz w:val="24"/>
          <w:szCs w:val="24"/>
        </w:rPr>
      </w:pPr>
      <w:r w:rsidRPr="00C913D6">
        <w:rPr>
          <w:rStyle w:val="Bodytext32"/>
          <w:rFonts w:ascii="Times New Roman" w:hAnsi="Times New Roman" w:cs="Times New Roman"/>
          <w:b/>
          <w:bCs/>
          <w:sz w:val="24"/>
          <w:szCs w:val="24"/>
        </w:rPr>
        <w:t>BEFORE</w:t>
      </w:r>
      <w:proofErr w:type="gramStart"/>
      <w:r w:rsidRPr="00C913D6">
        <w:rPr>
          <w:rStyle w:val="Bodytext32"/>
          <w:rFonts w:ascii="Times New Roman" w:hAnsi="Times New Roman" w:cs="Times New Roman"/>
          <w:b/>
          <w:bCs/>
          <w:sz w:val="24"/>
          <w:szCs w:val="24"/>
        </w:rPr>
        <w:t>:-</w:t>
      </w:r>
      <w:proofErr w:type="gramEnd"/>
      <w:r w:rsidRPr="00C913D6">
        <w:rPr>
          <w:rStyle w:val="Bodytext32"/>
          <w:rFonts w:ascii="Times New Roman" w:hAnsi="Times New Roman" w:cs="Times New Roman"/>
          <w:b/>
          <w:bCs/>
          <w:sz w:val="24"/>
          <w:szCs w:val="24"/>
        </w:rPr>
        <w:t xml:space="preserve"> THE HON MR. TUSTICE ALFONSE CHIGAMOY OWINY </w:t>
      </w:r>
      <w:r w:rsidRPr="00C913D6">
        <w:rPr>
          <w:rStyle w:val="Bodytext33"/>
          <w:rFonts w:ascii="Times New Roman" w:hAnsi="Times New Roman" w:cs="Times New Roman"/>
          <w:b/>
          <w:bCs/>
          <w:sz w:val="24"/>
          <w:szCs w:val="24"/>
        </w:rPr>
        <w:t>- DOLLO</w:t>
      </w:r>
    </w:p>
    <w:p w:rsidR="00211285" w:rsidRPr="00C913D6" w:rsidRDefault="00EE4EF3" w:rsidP="00C913D6">
      <w:pPr>
        <w:pStyle w:val="Bodytext30"/>
        <w:shd w:val="clear" w:color="auto" w:fill="auto"/>
        <w:spacing w:before="0" w:after="42" w:line="360" w:lineRule="auto"/>
        <w:ind w:left="240"/>
        <w:rPr>
          <w:rFonts w:ascii="Times New Roman" w:hAnsi="Times New Roman" w:cs="Times New Roman"/>
          <w:sz w:val="24"/>
          <w:szCs w:val="24"/>
        </w:rPr>
      </w:pPr>
      <w:r w:rsidRPr="00C913D6">
        <w:rPr>
          <w:rStyle w:val="Bodytext31"/>
          <w:rFonts w:ascii="Times New Roman" w:hAnsi="Times New Roman" w:cs="Times New Roman"/>
          <w:b/>
          <w:bCs/>
          <w:sz w:val="24"/>
          <w:szCs w:val="24"/>
        </w:rPr>
        <w:lastRenderedPageBreak/>
        <w:t>JUDGMENT</w:t>
      </w:r>
    </w:p>
    <w:p w:rsidR="00211285" w:rsidRPr="00C913D6" w:rsidRDefault="00EE4EF3" w:rsidP="00C913D6">
      <w:pPr>
        <w:pStyle w:val="BodyText12"/>
        <w:shd w:val="clear" w:color="auto" w:fill="auto"/>
        <w:spacing w:before="0" w:line="360" w:lineRule="auto"/>
        <w:ind w:left="20" w:right="320" w:firstLine="0"/>
        <w:rPr>
          <w:rFonts w:ascii="Times New Roman" w:hAnsi="Times New Roman" w:cs="Times New Roman"/>
        </w:rPr>
      </w:pPr>
      <w:r w:rsidRPr="00C913D6">
        <w:rPr>
          <w:rStyle w:val="BodyText1"/>
          <w:rFonts w:ascii="Times New Roman" w:hAnsi="Times New Roman" w:cs="Times New Roman"/>
        </w:rPr>
        <w:t xml:space="preserve">The 13 (thirteen persons) named herein above, </w:t>
      </w:r>
      <w:r w:rsidRPr="00C913D6">
        <w:rPr>
          <w:rStyle w:val="BodyText22"/>
          <w:rFonts w:ascii="Times New Roman" w:hAnsi="Times New Roman" w:cs="Times New Roman"/>
        </w:rPr>
        <w:t xml:space="preserve">who are herein after </w:t>
      </w:r>
      <w:r w:rsidRPr="00C913D6">
        <w:rPr>
          <w:rStyle w:val="BodyText1"/>
          <w:rFonts w:ascii="Times New Roman" w:hAnsi="Times New Roman" w:cs="Times New Roman"/>
        </w:rPr>
        <w:t xml:space="preserve">also referred to respectively as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1"/>
          <w:rFonts w:ascii="Times New Roman" w:hAnsi="Times New Roman" w:cs="Times New Roman"/>
          <w:sz w:val="24"/>
          <w:szCs w:val="24"/>
        </w:rPr>
        <w:t xml:space="preserve">A13 </w:t>
      </w:r>
      <w:r w:rsidRPr="00C913D6">
        <w:rPr>
          <w:rStyle w:val="BodyText1"/>
          <w:rFonts w:ascii="Times New Roman" w:hAnsi="Times New Roman" w:cs="Times New Roman"/>
        </w:rPr>
        <w:t xml:space="preserve">following </w:t>
      </w:r>
      <w:r w:rsidRPr="00C913D6">
        <w:rPr>
          <w:rStyle w:val="BodyText22"/>
          <w:rFonts w:ascii="Times New Roman" w:hAnsi="Times New Roman" w:cs="Times New Roman"/>
        </w:rPr>
        <w:t xml:space="preserve">the chronological </w:t>
      </w:r>
      <w:r w:rsidRPr="00C913D6">
        <w:rPr>
          <w:rStyle w:val="BodyText1"/>
          <w:rFonts w:ascii="Times New Roman" w:hAnsi="Times New Roman" w:cs="Times New Roman"/>
        </w:rPr>
        <w:t xml:space="preserve">order of their listing herein above as accused </w:t>
      </w:r>
      <w:r w:rsidRPr="00C913D6">
        <w:rPr>
          <w:rStyle w:val="BodyText22"/>
          <w:rFonts w:ascii="Times New Roman" w:hAnsi="Times New Roman" w:cs="Times New Roman"/>
        </w:rPr>
        <w:t>persons, have been</w:t>
      </w:r>
      <w:r w:rsidRPr="00C913D6">
        <w:rPr>
          <w:rFonts w:ascii="Times New Roman" w:hAnsi="Times New Roman" w:cs="Times New Roman"/>
        </w:rPr>
        <w:br w:type="page"/>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22"/>
          <w:rFonts w:ascii="Times New Roman" w:hAnsi="Times New Roman" w:cs="Times New Roman"/>
        </w:rPr>
        <w:lastRenderedPageBreak/>
        <w:t xml:space="preserve">Indicted on various counts and with regard to various offences as set out herein below. The first charge, comprising three </w:t>
      </w:r>
      <w:r w:rsidRPr="00C913D6">
        <w:rPr>
          <w:rStyle w:val="BodyText1"/>
          <w:rFonts w:ascii="Times New Roman" w:hAnsi="Times New Roman" w:cs="Times New Roman"/>
        </w:rPr>
        <w:t xml:space="preserve">counts, </w:t>
      </w:r>
      <w:r w:rsidRPr="00C913D6">
        <w:rPr>
          <w:rStyle w:val="BodyText22"/>
          <w:rFonts w:ascii="Times New Roman" w:hAnsi="Times New Roman" w:cs="Times New Roman"/>
        </w:rPr>
        <w:t xml:space="preserve">jointly accused </w:t>
      </w:r>
      <w:r w:rsidRPr="00C913D6">
        <w:rPr>
          <w:rStyle w:val="Bodytext10pt2"/>
          <w:rFonts w:ascii="Times New Roman" w:hAnsi="Times New Roman" w:cs="Times New Roman"/>
          <w:sz w:val="24"/>
          <w:szCs w:val="24"/>
        </w:rPr>
        <w:t xml:space="preserve">A1 </w:t>
      </w:r>
      <w:r w:rsidRPr="00C913D6">
        <w:rPr>
          <w:rStyle w:val="BodyText22"/>
          <w:rFonts w:ascii="Times New Roman" w:hAnsi="Times New Roman" w:cs="Times New Roman"/>
        </w:rPr>
        <w:t xml:space="preserve">to </w:t>
      </w:r>
      <w:r w:rsidRPr="00C913D6">
        <w:rPr>
          <w:rStyle w:val="Bodytext10pt1"/>
          <w:rFonts w:ascii="Times New Roman" w:hAnsi="Times New Roman" w:cs="Times New Roman"/>
          <w:sz w:val="24"/>
          <w:szCs w:val="24"/>
        </w:rPr>
        <w:t xml:space="preserve">A12 </w:t>
      </w:r>
      <w:r w:rsidRPr="00C913D6">
        <w:rPr>
          <w:rStyle w:val="BodyText22"/>
          <w:rFonts w:ascii="Times New Roman" w:hAnsi="Times New Roman" w:cs="Times New Roman"/>
        </w:rPr>
        <w:t xml:space="preserve">of having committed </w:t>
      </w:r>
      <w:r w:rsidRPr="00C913D6">
        <w:rPr>
          <w:rStyle w:val="BodyText1"/>
          <w:rFonts w:ascii="Times New Roman" w:hAnsi="Times New Roman" w:cs="Times New Roman"/>
        </w:rPr>
        <w:t xml:space="preserve">the offence of terrorism </w:t>
      </w:r>
      <w:r w:rsidRPr="00C913D6">
        <w:rPr>
          <w:rStyle w:val="BodyText22"/>
          <w:rFonts w:ascii="Times New Roman" w:hAnsi="Times New Roman" w:cs="Times New Roman"/>
        </w:rPr>
        <w:t>c/s 7 (1) &amp; (2) (a) of the Anti-</w:t>
      </w:r>
      <w:r w:rsidRPr="00C913D6">
        <w:rPr>
          <w:rStyle w:val="BodyText1"/>
          <w:rFonts w:ascii="Times New Roman" w:hAnsi="Times New Roman" w:cs="Times New Roman"/>
        </w:rPr>
        <w:t xml:space="preserve">Terrorism Act 2002. The first count </w:t>
      </w:r>
      <w:r w:rsidRPr="00C913D6">
        <w:rPr>
          <w:rStyle w:val="BodyText22"/>
          <w:rFonts w:ascii="Times New Roman" w:hAnsi="Times New Roman" w:cs="Times New Roman"/>
        </w:rPr>
        <w:t xml:space="preserve">was with </w:t>
      </w:r>
      <w:r w:rsidRPr="00C913D6">
        <w:rPr>
          <w:rStyle w:val="BodyText1"/>
          <w:rFonts w:ascii="Times New Roman" w:hAnsi="Times New Roman" w:cs="Times New Roman"/>
        </w:rPr>
        <w:t xml:space="preserve">regard to the discharge of explosives at the Kyadondo Rugby </w:t>
      </w:r>
      <w:r w:rsidRPr="00C913D6">
        <w:rPr>
          <w:rStyle w:val="BodyText22"/>
          <w:rFonts w:ascii="Times New Roman" w:hAnsi="Times New Roman" w:cs="Times New Roman"/>
        </w:rPr>
        <w:t xml:space="preserve">Club, the </w:t>
      </w:r>
      <w:r w:rsidRPr="00C913D6">
        <w:rPr>
          <w:rStyle w:val="BodyText1"/>
          <w:rFonts w:ascii="Times New Roman" w:hAnsi="Times New Roman" w:cs="Times New Roman"/>
        </w:rPr>
        <w:t xml:space="preserve">second count covered the discharge of explosives at the </w:t>
      </w:r>
      <w:r w:rsidRPr="00C913D6">
        <w:rPr>
          <w:rStyle w:val="BodyText22"/>
          <w:rFonts w:ascii="Times New Roman" w:hAnsi="Times New Roman" w:cs="Times New Roman"/>
        </w:rPr>
        <w:t xml:space="preserve">Ethiopian </w:t>
      </w:r>
      <w:r w:rsidRPr="00C913D6">
        <w:rPr>
          <w:rStyle w:val="BodyText1"/>
          <w:rFonts w:ascii="Times New Roman" w:hAnsi="Times New Roman" w:cs="Times New Roman"/>
        </w:rPr>
        <w:t xml:space="preserve">Village Restaurant, and then the third count accused them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the delivery or placement of explosives at the Makindye House.</w:t>
      </w:r>
    </w:p>
    <w:p w:rsidR="00211285" w:rsidRPr="00C913D6" w:rsidRDefault="00EE4EF3" w:rsidP="00C913D6">
      <w:pPr>
        <w:pStyle w:val="BodyText12"/>
        <w:shd w:val="clear" w:color="auto" w:fill="auto"/>
        <w:spacing w:before="0" w:after="184"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The second charge, in which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3"/>
          <w:rFonts w:ascii="Times New Roman" w:hAnsi="Times New Roman" w:cs="Times New Roman"/>
          <w:sz w:val="24"/>
          <w:szCs w:val="24"/>
        </w:rPr>
        <w:t xml:space="preserve">A12 </w:t>
      </w:r>
      <w:r w:rsidRPr="00C913D6">
        <w:rPr>
          <w:rStyle w:val="BodyText1"/>
          <w:rFonts w:ascii="Times New Roman" w:hAnsi="Times New Roman" w:cs="Times New Roman"/>
        </w:rPr>
        <w:t xml:space="preserve">have jointly been charged in one Count, is the offence of belonging to a terrorist organization c/s 11 (1) (a) of the Anti-Terrorism Act 2002. The particulars of the charge state that between the years 2006 and 2010,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3"/>
          <w:rFonts w:ascii="Times New Roman" w:hAnsi="Times New Roman" w:cs="Times New Roman"/>
          <w:sz w:val="24"/>
          <w:szCs w:val="24"/>
        </w:rPr>
        <w:t xml:space="preserve">A12 </w:t>
      </w:r>
      <w:r w:rsidRPr="00C913D6">
        <w:rPr>
          <w:rStyle w:val="BodyText1"/>
          <w:rFonts w:ascii="Times New Roman" w:hAnsi="Times New Roman" w:cs="Times New Roman"/>
        </w:rPr>
        <w:t xml:space="preserve">belonged to Al- Shabaab, which is stated to be an affiliate of Al-Qaeda listed under the Anti-Terrorism Act 2002 as a terrorist organization. </w:t>
      </w:r>
      <w:r w:rsidRPr="00C913D6">
        <w:rPr>
          <w:rFonts w:ascii="Times New Roman" w:hAnsi="Times New Roman" w:cs="Times New Roman"/>
        </w:rPr>
        <w:t xml:space="preserve">Third, </w:t>
      </w:r>
      <w:r w:rsidRPr="00C913D6">
        <w:rPr>
          <w:rStyle w:val="Bodytext10pt1"/>
          <w:rFonts w:ascii="Times New Roman" w:hAnsi="Times New Roman" w:cs="Times New Roman"/>
          <w:sz w:val="24"/>
          <w:szCs w:val="24"/>
        </w:rPr>
        <w:t xml:space="preserve">Al </w:t>
      </w:r>
      <w:r w:rsidRPr="00C913D6">
        <w:rPr>
          <w:rStyle w:val="BodyText22"/>
          <w:rFonts w:ascii="Times New Roman" w:hAnsi="Times New Roman" w:cs="Times New Roman"/>
        </w:rPr>
        <w:t xml:space="preserve">to </w:t>
      </w:r>
      <w:r w:rsidRPr="00C913D6">
        <w:rPr>
          <w:rStyle w:val="Bodytext10pt1"/>
          <w:rFonts w:ascii="Times New Roman" w:hAnsi="Times New Roman" w:cs="Times New Roman"/>
          <w:sz w:val="24"/>
          <w:szCs w:val="24"/>
        </w:rPr>
        <w:t xml:space="preserve">A12 </w:t>
      </w:r>
      <w:r w:rsidRPr="00C913D6">
        <w:rPr>
          <w:rStyle w:val="BodyText1"/>
          <w:rFonts w:ascii="Times New Roman" w:hAnsi="Times New Roman" w:cs="Times New Roman"/>
        </w:rPr>
        <w:t xml:space="preserve">have jointly been charged, in 76 Counts, with the </w:t>
      </w:r>
      <w:r w:rsidRPr="00C913D6">
        <w:rPr>
          <w:rFonts w:ascii="Times New Roman" w:hAnsi="Times New Roman" w:cs="Times New Roman"/>
        </w:rPr>
        <w:t xml:space="preserve">offence </w:t>
      </w:r>
      <w:r w:rsidRPr="00C913D6">
        <w:rPr>
          <w:rStyle w:val="BodyText1"/>
          <w:rFonts w:ascii="Times New Roman" w:hAnsi="Times New Roman" w:cs="Times New Roman"/>
        </w:rPr>
        <w:t xml:space="preserve">of murder c/s sections 188 and 189 of the Penal Code Act. </w:t>
      </w:r>
      <w:r w:rsidRPr="00C913D6">
        <w:rPr>
          <w:rFonts w:ascii="Times New Roman" w:hAnsi="Times New Roman" w:cs="Times New Roman"/>
        </w:rPr>
        <w:t xml:space="preserve">The particulars </w:t>
      </w:r>
      <w:r w:rsidRPr="00C913D6">
        <w:rPr>
          <w:rStyle w:val="BodyText22"/>
          <w:rFonts w:ascii="Times New Roman" w:hAnsi="Times New Roman" w:cs="Times New Roman"/>
        </w:rPr>
        <w:t xml:space="preserve">of the </w:t>
      </w:r>
      <w:r w:rsidRPr="00C913D6">
        <w:rPr>
          <w:rStyle w:val="BodyText1"/>
          <w:rFonts w:ascii="Times New Roman" w:hAnsi="Times New Roman" w:cs="Times New Roman"/>
        </w:rPr>
        <w:t xml:space="preserve">offence in each of these counts state that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1"/>
          <w:rFonts w:ascii="Times New Roman" w:hAnsi="Times New Roman" w:cs="Times New Roman"/>
          <w:sz w:val="24"/>
          <w:szCs w:val="24"/>
        </w:rPr>
        <w:t xml:space="preserve">A12 </w:t>
      </w:r>
      <w:r w:rsidRPr="00C913D6">
        <w:rPr>
          <w:rFonts w:ascii="Times New Roman" w:hAnsi="Times New Roman" w:cs="Times New Roman"/>
        </w:rPr>
        <w:t xml:space="preserve">are </w:t>
      </w:r>
      <w:r w:rsidRPr="00C913D6">
        <w:rPr>
          <w:rStyle w:val="BodyText1"/>
          <w:rFonts w:ascii="Times New Roman" w:hAnsi="Times New Roman" w:cs="Times New Roman"/>
        </w:rPr>
        <w:t xml:space="preserve">responsible </w:t>
      </w:r>
      <w:r w:rsidRPr="00C913D6">
        <w:rPr>
          <w:rStyle w:val="BodyText22"/>
          <w:rFonts w:ascii="Times New Roman" w:hAnsi="Times New Roman" w:cs="Times New Roman"/>
        </w:rPr>
        <w:t xml:space="preserve">for </w:t>
      </w:r>
      <w:r w:rsidRPr="00C913D6">
        <w:rPr>
          <w:rStyle w:val="BodyText1"/>
          <w:rFonts w:ascii="Times New Roman" w:hAnsi="Times New Roman" w:cs="Times New Roman"/>
        </w:rPr>
        <w:t xml:space="preserve">causing the death, with malice aforethought, of the </w:t>
      </w:r>
      <w:r w:rsidRPr="00C913D6">
        <w:rPr>
          <w:rFonts w:ascii="Times New Roman" w:hAnsi="Times New Roman" w:cs="Times New Roman"/>
        </w:rPr>
        <w:t xml:space="preserve">respective </w:t>
      </w:r>
      <w:r w:rsidRPr="00C913D6">
        <w:rPr>
          <w:rStyle w:val="BodyText22"/>
          <w:rFonts w:ascii="Times New Roman" w:hAnsi="Times New Roman" w:cs="Times New Roman"/>
        </w:rPr>
        <w:t xml:space="preserve">persons </w:t>
      </w:r>
      <w:r w:rsidRPr="00C913D6">
        <w:rPr>
          <w:rStyle w:val="BodyText1"/>
          <w:rFonts w:ascii="Times New Roman" w:hAnsi="Times New Roman" w:cs="Times New Roman"/>
        </w:rPr>
        <w:t xml:space="preserve">named in each of the counts. Each of the counts name </w:t>
      </w:r>
      <w:r w:rsidRPr="00C913D6">
        <w:rPr>
          <w:rStyle w:val="BodyText22"/>
          <w:rFonts w:ascii="Times New Roman" w:hAnsi="Times New Roman" w:cs="Times New Roman"/>
        </w:rPr>
        <w:t xml:space="preserve">either </w:t>
      </w:r>
      <w:r w:rsidRPr="00C913D6">
        <w:rPr>
          <w:rStyle w:val="BodyText1"/>
          <w:rFonts w:ascii="Times New Roman" w:hAnsi="Times New Roman" w:cs="Times New Roman"/>
        </w:rPr>
        <w:t xml:space="preserve">Kyadondo Rugby Club, or Ethiopian Village Restaurant, </w:t>
      </w:r>
      <w:r w:rsidRPr="00C913D6">
        <w:rPr>
          <w:rFonts w:ascii="Times New Roman" w:hAnsi="Times New Roman" w:cs="Times New Roman"/>
        </w:rPr>
        <w:t xml:space="preserve">as </w:t>
      </w:r>
      <w:r w:rsidRPr="00C913D6">
        <w:rPr>
          <w:rStyle w:val="BodyText22"/>
          <w:rFonts w:ascii="Times New Roman" w:hAnsi="Times New Roman" w:cs="Times New Roman"/>
        </w:rPr>
        <w:t xml:space="preserve">the place </w:t>
      </w:r>
      <w:r w:rsidRPr="00C913D6">
        <w:rPr>
          <w:rStyle w:val="BodyText1"/>
          <w:rFonts w:ascii="Times New Roman" w:hAnsi="Times New Roman" w:cs="Times New Roman"/>
        </w:rPr>
        <w:t xml:space="preserve">each of the murders, for which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1"/>
          <w:rFonts w:ascii="Times New Roman" w:hAnsi="Times New Roman" w:cs="Times New Roman"/>
          <w:sz w:val="24"/>
          <w:szCs w:val="24"/>
        </w:rPr>
        <w:t xml:space="preserve">A12 </w:t>
      </w:r>
      <w:r w:rsidRPr="00C913D6">
        <w:rPr>
          <w:rStyle w:val="BodyText1"/>
          <w:rFonts w:ascii="Times New Roman" w:hAnsi="Times New Roman" w:cs="Times New Roman"/>
        </w:rPr>
        <w:t xml:space="preserve">are charged, </w:t>
      </w:r>
      <w:r w:rsidRPr="00C913D6">
        <w:rPr>
          <w:rFonts w:ascii="Times New Roman" w:hAnsi="Times New Roman" w:cs="Times New Roman"/>
        </w:rPr>
        <w:t xml:space="preserve">took </w:t>
      </w:r>
      <w:r w:rsidRPr="00C913D6">
        <w:rPr>
          <w:rStyle w:val="BodyText1"/>
          <w:rFonts w:ascii="Times New Roman" w:hAnsi="Times New Roman" w:cs="Times New Roman"/>
        </w:rPr>
        <w:t>place.</w:t>
      </w:r>
    </w:p>
    <w:p w:rsidR="00211285" w:rsidRPr="00C913D6" w:rsidRDefault="00EE4EF3" w:rsidP="00C913D6">
      <w:pPr>
        <w:pStyle w:val="BodyText12"/>
        <w:shd w:val="clear" w:color="auto" w:fill="auto"/>
        <w:spacing w:before="0" w:after="116" w:line="360" w:lineRule="auto"/>
        <w:ind w:left="20" w:right="20" w:firstLine="0"/>
        <w:rPr>
          <w:rFonts w:ascii="Times New Roman" w:hAnsi="Times New Roman" w:cs="Times New Roman"/>
        </w:rPr>
        <w:sectPr w:rsidR="00211285" w:rsidRPr="00C913D6">
          <w:footerReference w:type="default" r:id="rId9"/>
          <w:type w:val="continuous"/>
          <w:pgSz w:w="12240" w:h="15840"/>
          <w:pgMar w:top="707" w:right="1205" w:bottom="951" w:left="1239" w:header="0" w:footer="3" w:gutter="0"/>
          <w:pgNumType w:fmt="lowerRoman"/>
          <w:cols w:space="720"/>
          <w:noEndnote/>
          <w:docGrid w:linePitch="360"/>
        </w:sectPr>
      </w:pPr>
      <w:r w:rsidRPr="00C913D6">
        <w:rPr>
          <w:rStyle w:val="BodyText1"/>
          <w:rFonts w:ascii="Times New Roman" w:hAnsi="Times New Roman" w:cs="Times New Roman"/>
        </w:rPr>
        <w:t xml:space="preserve">Fourth,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1"/>
          <w:rFonts w:ascii="Times New Roman" w:hAnsi="Times New Roman" w:cs="Times New Roman"/>
          <w:sz w:val="24"/>
          <w:szCs w:val="24"/>
        </w:rPr>
        <w:t xml:space="preserve">A12 </w:t>
      </w:r>
      <w:r w:rsidRPr="00C913D6">
        <w:rPr>
          <w:rStyle w:val="BodyText1"/>
          <w:rFonts w:ascii="Times New Roman" w:hAnsi="Times New Roman" w:cs="Times New Roman"/>
        </w:rPr>
        <w:t xml:space="preserve">have jointly been charged, in </w:t>
      </w:r>
      <w:r w:rsidRPr="00C913D6">
        <w:rPr>
          <w:rFonts w:ascii="Times New Roman" w:hAnsi="Times New Roman" w:cs="Times New Roman"/>
        </w:rPr>
        <w:t xml:space="preserve">10 </w:t>
      </w:r>
      <w:r w:rsidRPr="00C913D6">
        <w:rPr>
          <w:rStyle w:val="BodyText1"/>
          <w:rFonts w:ascii="Times New Roman" w:hAnsi="Times New Roman" w:cs="Times New Roman"/>
        </w:rPr>
        <w:t xml:space="preserve">Counts, </w:t>
      </w:r>
      <w:r w:rsidRPr="00C913D6">
        <w:rPr>
          <w:rStyle w:val="BodyText22"/>
          <w:rFonts w:ascii="Times New Roman" w:hAnsi="Times New Roman" w:cs="Times New Roman"/>
        </w:rPr>
        <w:t xml:space="preserve">with the </w:t>
      </w:r>
      <w:r w:rsidRPr="00C913D6">
        <w:rPr>
          <w:rStyle w:val="BodyText1"/>
          <w:rFonts w:ascii="Times New Roman" w:hAnsi="Times New Roman" w:cs="Times New Roman"/>
        </w:rPr>
        <w:t xml:space="preserve">offence of attempted murder c/s section 204 of the Penal </w:t>
      </w:r>
      <w:r w:rsidRPr="00C913D6">
        <w:rPr>
          <w:rStyle w:val="BodyText22"/>
          <w:rFonts w:ascii="Times New Roman" w:hAnsi="Times New Roman" w:cs="Times New Roman"/>
        </w:rPr>
        <w:t xml:space="preserve">Code Act. </w:t>
      </w:r>
      <w:r w:rsidRPr="00C913D6">
        <w:rPr>
          <w:rStyle w:val="BodyText1"/>
          <w:rFonts w:ascii="Times New Roman" w:hAnsi="Times New Roman" w:cs="Times New Roman"/>
        </w:rPr>
        <w:t xml:space="preserve">The particulars of the offence state that they attempted </w:t>
      </w:r>
      <w:r w:rsidRPr="00C913D6">
        <w:rPr>
          <w:rStyle w:val="BodyText22"/>
          <w:rFonts w:ascii="Times New Roman" w:hAnsi="Times New Roman" w:cs="Times New Roman"/>
        </w:rPr>
        <w:t xml:space="preserve">the murder of </w:t>
      </w:r>
      <w:r w:rsidRPr="00C913D6">
        <w:rPr>
          <w:rStyle w:val="BodyText1"/>
          <w:rFonts w:ascii="Times New Roman" w:hAnsi="Times New Roman" w:cs="Times New Roman"/>
        </w:rPr>
        <w:t xml:space="preserve">ten persons; and in each of the counts, either Kyadondo </w:t>
      </w:r>
      <w:r w:rsidRPr="00C913D6">
        <w:rPr>
          <w:rStyle w:val="BodyText22"/>
          <w:rFonts w:ascii="Times New Roman" w:hAnsi="Times New Roman" w:cs="Times New Roman"/>
        </w:rPr>
        <w:t xml:space="preserve">Rugby Club, </w:t>
      </w:r>
      <w:r w:rsidRPr="00C913D6">
        <w:rPr>
          <w:rStyle w:val="BodyText1"/>
          <w:rFonts w:ascii="Times New Roman" w:hAnsi="Times New Roman" w:cs="Times New Roman"/>
        </w:rPr>
        <w:t xml:space="preserve">or Ethiopian Village Restaurant, </w:t>
      </w:r>
      <w:proofErr w:type="gramStart"/>
      <w:r w:rsidRPr="00C913D6">
        <w:rPr>
          <w:rStyle w:val="BodyText1"/>
          <w:rFonts w:ascii="Times New Roman" w:hAnsi="Times New Roman" w:cs="Times New Roman"/>
        </w:rPr>
        <w:t>is</w:t>
      </w:r>
      <w:proofErr w:type="gramEnd"/>
      <w:r w:rsidRPr="00C913D6">
        <w:rPr>
          <w:rStyle w:val="BodyText1"/>
          <w:rFonts w:ascii="Times New Roman" w:hAnsi="Times New Roman" w:cs="Times New Roman"/>
        </w:rPr>
        <w:t xml:space="preserve"> named as the place </w:t>
      </w:r>
      <w:r w:rsidRPr="00C913D6">
        <w:rPr>
          <w:rStyle w:val="BodyText22"/>
          <w:rFonts w:ascii="Times New Roman" w:hAnsi="Times New Roman" w:cs="Times New Roman"/>
        </w:rPr>
        <w:t xml:space="preserve">each of the </w:t>
      </w:r>
      <w:r w:rsidRPr="00C913D6">
        <w:rPr>
          <w:rStyle w:val="BodyText1"/>
          <w:rFonts w:ascii="Times New Roman" w:hAnsi="Times New Roman" w:cs="Times New Roman"/>
        </w:rPr>
        <w:t xml:space="preserve">attempted </w:t>
      </w:r>
      <w:r w:rsidRPr="00C913D6">
        <w:rPr>
          <w:rFonts w:ascii="Times New Roman" w:hAnsi="Times New Roman" w:cs="Times New Roman"/>
        </w:rPr>
        <w:t xml:space="preserve">murders </w:t>
      </w:r>
      <w:r w:rsidRPr="00C913D6">
        <w:rPr>
          <w:rStyle w:val="BodyText1"/>
          <w:rFonts w:ascii="Times New Roman" w:hAnsi="Times New Roman" w:cs="Times New Roman"/>
        </w:rPr>
        <w:t xml:space="preserve">charged took place. Fifth, </w:t>
      </w:r>
      <w:r w:rsidRPr="00C913D6">
        <w:rPr>
          <w:rStyle w:val="Bodytext10pt1"/>
          <w:rFonts w:ascii="Times New Roman" w:hAnsi="Times New Roman" w:cs="Times New Roman"/>
          <w:sz w:val="24"/>
          <w:szCs w:val="24"/>
        </w:rPr>
        <w:t xml:space="preserve">A13 </w:t>
      </w:r>
      <w:r w:rsidRPr="00C913D6">
        <w:rPr>
          <w:rStyle w:val="BodyText1"/>
          <w:rFonts w:ascii="Times New Roman" w:hAnsi="Times New Roman" w:cs="Times New Roman"/>
        </w:rPr>
        <w:t xml:space="preserve">has </w:t>
      </w:r>
      <w:r w:rsidRPr="00C913D6">
        <w:rPr>
          <w:rStyle w:val="BodyText22"/>
          <w:rFonts w:ascii="Times New Roman" w:hAnsi="Times New Roman" w:cs="Times New Roman"/>
        </w:rPr>
        <w:t xml:space="preserve">been charged </w:t>
      </w:r>
      <w:r w:rsidRPr="00C913D6">
        <w:rPr>
          <w:rStyle w:val="BodyText1"/>
          <w:rFonts w:ascii="Times New Roman" w:hAnsi="Times New Roman" w:cs="Times New Roman"/>
        </w:rPr>
        <w:t xml:space="preserve">alone, in two counts, with the offence of being an </w:t>
      </w:r>
      <w:r w:rsidRPr="00C913D6">
        <w:rPr>
          <w:rStyle w:val="BodyText22"/>
          <w:rFonts w:ascii="Times New Roman" w:hAnsi="Times New Roman" w:cs="Times New Roman"/>
        </w:rPr>
        <w:t xml:space="preserve">accessory after the </w:t>
      </w:r>
      <w:r w:rsidRPr="00C913D6">
        <w:rPr>
          <w:rStyle w:val="BodyText1"/>
          <w:rFonts w:ascii="Times New Roman" w:hAnsi="Times New Roman" w:cs="Times New Roman"/>
        </w:rPr>
        <w:t>fact c/ss 28(1) and (29) of the Anti Terrorism</w:t>
      </w:r>
      <w:bookmarkStart w:id="0" w:name="_GoBack"/>
      <w:bookmarkEnd w:id="0"/>
      <w:r w:rsidRPr="00C913D6">
        <w:rPr>
          <w:rStyle w:val="BodyText1"/>
          <w:rFonts w:ascii="Times New Roman" w:hAnsi="Times New Roman" w:cs="Times New Roman"/>
        </w:rPr>
        <w:t xml:space="preserve"> </w:t>
      </w:r>
      <w:r w:rsidRPr="00C913D6">
        <w:rPr>
          <w:rStyle w:val="BodyText22"/>
          <w:rFonts w:ascii="Times New Roman" w:hAnsi="Times New Roman" w:cs="Times New Roman"/>
        </w:rPr>
        <w:t xml:space="preserve">Act 2002. The </w:t>
      </w:r>
    </w:p>
    <w:p w:rsidR="00211285" w:rsidRPr="00C913D6" w:rsidRDefault="00EE4EF3" w:rsidP="00C913D6">
      <w:pPr>
        <w:pStyle w:val="BodyText12"/>
        <w:shd w:val="clear" w:color="auto" w:fill="auto"/>
        <w:spacing w:before="0" w:after="116" w:line="360" w:lineRule="auto"/>
        <w:ind w:left="20" w:right="20" w:firstLine="0"/>
        <w:rPr>
          <w:rFonts w:ascii="Times New Roman" w:hAnsi="Times New Roman" w:cs="Times New Roman"/>
        </w:rPr>
      </w:pPr>
      <w:r w:rsidRPr="00C913D6">
        <w:rPr>
          <w:rStyle w:val="BodyText1"/>
          <w:rFonts w:ascii="Times New Roman" w:hAnsi="Times New Roman" w:cs="Times New Roman"/>
        </w:rPr>
        <w:lastRenderedPageBreak/>
        <w:t xml:space="preserve">particulars of the charge in the </w:t>
      </w:r>
      <w:r w:rsidRPr="00C913D6">
        <w:rPr>
          <w:rStyle w:val="BodyText22"/>
          <w:rFonts w:ascii="Times New Roman" w:hAnsi="Times New Roman" w:cs="Times New Roman"/>
        </w:rPr>
        <w:t xml:space="preserve">first count is that in the month of July 2010, </w:t>
      </w:r>
      <w:r w:rsidRPr="00C913D6">
        <w:rPr>
          <w:rStyle w:val="Bodytext10pt1"/>
          <w:rFonts w:ascii="Times New Roman" w:hAnsi="Times New Roman" w:cs="Times New Roman"/>
          <w:sz w:val="24"/>
          <w:szCs w:val="24"/>
        </w:rPr>
        <w:t xml:space="preserve">A13 </w:t>
      </w:r>
      <w:r w:rsidRPr="00C913D6">
        <w:rPr>
          <w:rStyle w:val="BodyText1"/>
          <w:rFonts w:ascii="Times New Roman" w:hAnsi="Times New Roman" w:cs="Times New Roman"/>
        </w:rPr>
        <w:t xml:space="preserve">received Idris </w:t>
      </w:r>
      <w:r w:rsidRPr="00C913D6">
        <w:rPr>
          <w:rStyle w:val="BodyText22"/>
          <w:rFonts w:ascii="Times New Roman" w:hAnsi="Times New Roman" w:cs="Times New Roman"/>
        </w:rPr>
        <w:t xml:space="preserve">Nsubuga, who to his knowledge had </w:t>
      </w:r>
      <w:r w:rsidRPr="00C913D6">
        <w:rPr>
          <w:rStyle w:val="BodyText1"/>
          <w:rFonts w:ascii="Times New Roman" w:hAnsi="Times New Roman" w:cs="Times New Roman"/>
        </w:rPr>
        <w:t xml:space="preserve">committed an </w:t>
      </w:r>
      <w:r w:rsidRPr="00C913D6">
        <w:rPr>
          <w:rStyle w:val="BodyText22"/>
          <w:rFonts w:ascii="Times New Roman" w:hAnsi="Times New Roman" w:cs="Times New Roman"/>
        </w:rPr>
        <w:t xml:space="preserve">offence of terrorism, and assisted him in order to </w:t>
      </w:r>
      <w:r w:rsidRPr="00C913D6">
        <w:rPr>
          <w:rStyle w:val="BodyText1"/>
          <w:rFonts w:ascii="Times New Roman" w:hAnsi="Times New Roman" w:cs="Times New Roman"/>
        </w:rPr>
        <w:t xml:space="preserve">enable him </w:t>
      </w:r>
      <w:r w:rsidRPr="00C913D6">
        <w:rPr>
          <w:rStyle w:val="BodyText22"/>
          <w:rFonts w:ascii="Times New Roman" w:hAnsi="Times New Roman" w:cs="Times New Roman"/>
        </w:rPr>
        <w:t>to escape.</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particulars in the second count of the offence is otherwise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same; save that therein the person A l3 is alleged to have received </w:t>
      </w:r>
      <w:r w:rsidRPr="00C913D6">
        <w:rPr>
          <w:rStyle w:val="BodyText22"/>
          <w:rFonts w:ascii="Times New Roman" w:hAnsi="Times New Roman" w:cs="Times New Roman"/>
        </w:rPr>
        <w:t xml:space="preserve">with </w:t>
      </w:r>
      <w:r w:rsidRPr="00C913D6">
        <w:rPr>
          <w:rStyle w:val="BodyText1"/>
          <w:rFonts w:ascii="Times New Roman" w:hAnsi="Times New Roman" w:cs="Times New Roman"/>
        </w:rPr>
        <w:t xml:space="preserve">the knowledge that he had committed the offence of terrorism, </w:t>
      </w:r>
      <w:r w:rsidRPr="00C913D6">
        <w:rPr>
          <w:rStyle w:val="BodyText22"/>
          <w:rFonts w:ascii="Times New Roman" w:hAnsi="Times New Roman" w:cs="Times New Roman"/>
        </w:rPr>
        <w:t xml:space="preserve">and </w:t>
      </w:r>
      <w:r w:rsidRPr="00C913D6">
        <w:rPr>
          <w:rStyle w:val="BodyText1"/>
          <w:rFonts w:ascii="Times New Roman" w:hAnsi="Times New Roman" w:cs="Times New Roman"/>
        </w:rPr>
        <w:t xml:space="preserve">assisted in order to enable to escape, is named as Hassan </w:t>
      </w:r>
      <w:r w:rsidRPr="00C913D6">
        <w:rPr>
          <w:rStyle w:val="BodyText22"/>
          <w:rFonts w:ascii="Times New Roman" w:hAnsi="Times New Roman" w:cs="Times New Roman"/>
        </w:rPr>
        <w:t xml:space="preserve">Haruna </w:t>
      </w:r>
      <w:r w:rsidRPr="00C913D6">
        <w:rPr>
          <w:rStyle w:val="BodyText1"/>
          <w:rFonts w:ascii="Times New Roman" w:hAnsi="Times New Roman" w:cs="Times New Roman"/>
        </w:rPr>
        <w:t xml:space="preserve">Luyima. Finally, </w:t>
      </w:r>
      <w:r w:rsidRPr="00C913D6">
        <w:rPr>
          <w:rStyle w:val="Bodytext10pt1"/>
          <w:rFonts w:ascii="Times New Roman" w:hAnsi="Times New Roman" w:cs="Times New Roman"/>
          <w:sz w:val="24"/>
          <w:szCs w:val="24"/>
        </w:rPr>
        <w:t xml:space="preserve">A 12 </w:t>
      </w:r>
      <w:r w:rsidRPr="00C913D6">
        <w:rPr>
          <w:rStyle w:val="BodyText1"/>
          <w:rFonts w:ascii="Times New Roman" w:hAnsi="Times New Roman" w:cs="Times New Roman"/>
        </w:rPr>
        <w:t xml:space="preserve">has been charged alone, in one Count, </w:t>
      </w:r>
      <w:r w:rsidRPr="00C913D6">
        <w:rPr>
          <w:rStyle w:val="BodyText22"/>
          <w:rFonts w:ascii="Times New Roman" w:hAnsi="Times New Roman" w:cs="Times New Roman"/>
        </w:rPr>
        <w:t xml:space="preserve">with </w:t>
      </w:r>
      <w:r w:rsidRPr="00C913D6">
        <w:rPr>
          <w:rStyle w:val="BodyText1"/>
          <w:rFonts w:ascii="Times New Roman" w:hAnsi="Times New Roman" w:cs="Times New Roman"/>
        </w:rPr>
        <w:t xml:space="preserve">the offence of aiding and abetting terrorism c/s 8 of the Anti Terrorism Act 2002. The particulars of the charge are that in various places in Uganda, </w:t>
      </w:r>
      <w:r w:rsidRPr="00C913D6">
        <w:rPr>
          <w:rStyle w:val="Bodytext10pt1"/>
          <w:rFonts w:ascii="Times New Roman" w:hAnsi="Times New Roman" w:cs="Times New Roman"/>
          <w:sz w:val="24"/>
          <w:szCs w:val="24"/>
        </w:rPr>
        <w:t xml:space="preserve">A 12 </w:t>
      </w:r>
      <w:r w:rsidRPr="00C913D6">
        <w:rPr>
          <w:rStyle w:val="BodyText1"/>
          <w:rFonts w:ascii="Times New Roman" w:hAnsi="Times New Roman" w:cs="Times New Roman"/>
        </w:rPr>
        <w:t xml:space="preserve">aided and or abetted </w:t>
      </w:r>
      <w:r w:rsidRPr="00C913D6">
        <w:rPr>
          <w:rFonts w:ascii="Times New Roman" w:hAnsi="Times New Roman" w:cs="Times New Roman"/>
        </w:rPr>
        <w:t xml:space="preserve">and </w:t>
      </w:r>
      <w:r w:rsidRPr="00C913D6">
        <w:rPr>
          <w:rStyle w:val="BodyText1"/>
          <w:rFonts w:ascii="Times New Roman" w:hAnsi="Times New Roman" w:cs="Times New Roman"/>
        </w:rPr>
        <w:t xml:space="preserve">rendered support to Al-Shabaab group, knowing and or having reason to believe that the support rendered would be applied and used for, or in connection with, the preparation and or commission of acts of terrorism; to </w:t>
      </w:r>
      <w:r w:rsidRPr="00C913D6">
        <w:rPr>
          <w:rFonts w:ascii="Times New Roman" w:hAnsi="Times New Roman" w:cs="Times New Roman"/>
        </w:rPr>
        <w:t xml:space="preserve">wit, </w:t>
      </w:r>
      <w:r w:rsidRPr="00C913D6">
        <w:rPr>
          <w:rStyle w:val="BodyText1"/>
          <w:rFonts w:ascii="Times New Roman" w:hAnsi="Times New Roman" w:cs="Times New Roman"/>
        </w:rPr>
        <w:t>the July 2010 Kampala twin bombings.</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Court explained to each of the Accused </w:t>
      </w:r>
      <w:r w:rsidRPr="00C913D6">
        <w:rPr>
          <w:rFonts w:ascii="Times New Roman" w:hAnsi="Times New Roman" w:cs="Times New Roman"/>
        </w:rPr>
        <w:t xml:space="preserve">persons the </w:t>
      </w:r>
      <w:r w:rsidRPr="00C913D6">
        <w:rPr>
          <w:rStyle w:val="BodyText1"/>
          <w:rFonts w:ascii="Times New Roman" w:hAnsi="Times New Roman" w:cs="Times New Roman"/>
        </w:rPr>
        <w:t xml:space="preserve">respective offences, with which each of the Accused persons </w:t>
      </w:r>
      <w:r w:rsidRPr="00C913D6">
        <w:rPr>
          <w:rFonts w:ascii="Times New Roman" w:hAnsi="Times New Roman" w:cs="Times New Roman"/>
        </w:rPr>
        <w:t xml:space="preserve">has, </w:t>
      </w:r>
      <w:r w:rsidRPr="00C913D6">
        <w:rPr>
          <w:rStyle w:val="BodyText1"/>
          <w:rFonts w:ascii="Times New Roman" w:hAnsi="Times New Roman" w:cs="Times New Roman"/>
        </w:rPr>
        <w:t xml:space="preserve">either jointly with others, or alone, been charged. Each of </w:t>
      </w:r>
      <w:r w:rsidRPr="00C913D6">
        <w:rPr>
          <w:rFonts w:ascii="Times New Roman" w:hAnsi="Times New Roman" w:cs="Times New Roman"/>
        </w:rPr>
        <w:t xml:space="preserve">the Accused </w:t>
      </w:r>
      <w:r w:rsidRPr="00C913D6">
        <w:rPr>
          <w:rStyle w:val="BodyText22"/>
          <w:rFonts w:ascii="Times New Roman" w:hAnsi="Times New Roman" w:cs="Times New Roman"/>
        </w:rPr>
        <w:t xml:space="preserve">persons </w:t>
      </w:r>
      <w:r w:rsidRPr="00C913D6">
        <w:rPr>
          <w:rStyle w:val="BodyText1"/>
          <w:rFonts w:ascii="Times New Roman" w:hAnsi="Times New Roman" w:cs="Times New Roman"/>
        </w:rPr>
        <w:t xml:space="preserve">expressed to Court that they had understood the </w:t>
      </w:r>
      <w:r w:rsidRPr="00C913D6">
        <w:rPr>
          <w:rFonts w:ascii="Times New Roman" w:hAnsi="Times New Roman" w:cs="Times New Roman"/>
        </w:rPr>
        <w:t xml:space="preserve">charges as </w:t>
      </w:r>
      <w:r w:rsidRPr="00C913D6">
        <w:rPr>
          <w:rStyle w:val="BodyText22"/>
          <w:rFonts w:ascii="Times New Roman" w:hAnsi="Times New Roman" w:cs="Times New Roman"/>
        </w:rPr>
        <w:t xml:space="preserve">explained </w:t>
      </w:r>
      <w:r w:rsidRPr="00C913D6">
        <w:rPr>
          <w:rStyle w:val="BodyText1"/>
          <w:rFonts w:ascii="Times New Roman" w:hAnsi="Times New Roman" w:cs="Times New Roman"/>
        </w:rPr>
        <w:t xml:space="preserve">to them. However, they each made a categoric </w:t>
      </w:r>
      <w:r w:rsidRPr="00C913D6">
        <w:rPr>
          <w:rFonts w:ascii="Times New Roman" w:hAnsi="Times New Roman" w:cs="Times New Roman"/>
        </w:rPr>
        <w:t xml:space="preserve">denial </w:t>
      </w:r>
      <w:r w:rsidRPr="00C913D6">
        <w:rPr>
          <w:rStyle w:val="BodyText22"/>
          <w:rFonts w:ascii="Times New Roman" w:hAnsi="Times New Roman" w:cs="Times New Roman"/>
        </w:rPr>
        <w:t xml:space="preserve">of any </w:t>
      </w:r>
      <w:r w:rsidRPr="00C913D6">
        <w:rPr>
          <w:rStyle w:val="BodyText1"/>
          <w:rFonts w:ascii="Times New Roman" w:hAnsi="Times New Roman" w:cs="Times New Roman"/>
        </w:rPr>
        <w:t xml:space="preserve">involvement whatsoever in each of the offences </w:t>
      </w:r>
      <w:r w:rsidRPr="00C913D6">
        <w:rPr>
          <w:rFonts w:ascii="Times New Roman" w:hAnsi="Times New Roman" w:cs="Times New Roman"/>
        </w:rPr>
        <w:t xml:space="preserve">with which </w:t>
      </w:r>
      <w:r w:rsidRPr="00C913D6">
        <w:rPr>
          <w:rStyle w:val="BodyText22"/>
          <w:rFonts w:ascii="Times New Roman" w:hAnsi="Times New Roman" w:cs="Times New Roman"/>
        </w:rPr>
        <w:t xml:space="preserve">they have </w:t>
      </w:r>
      <w:r w:rsidRPr="00C913D6">
        <w:rPr>
          <w:rStyle w:val="BodyText1"/>
          <w:rFonts w:ascii="Times New Roman" w:hAnsi="Times New Roman" w:cs="Times New Roman"/>
        </w:rPr>
        <w:t xml:space="preserve">been charged; and accordingly, the Court entered </w:t>
      </w:r>
      <w:r w:rsidRPr="00C913D6">
        <w:rPr>
          <w:rFonts w:ascii="Times New Roman" w:hAnsi="Times New Roman" w:cs="Times New Roman"/>
        </w:rPr>
        <w:t xml:space="preserve">a plea of </w:t>
      </w:r>
      <w:r w:rsidRPr="00C913D6">
        <w:rPr>
          <w:rStyle w:val="BodyText1"/>
          <w:rFonts w:ascii="Times New Roman" w:hAnsi="Times New Roman" w:cs="Times New Roman"/>
        </w:rPr>
        <w:t xml:space="preserve">'Not </w:t>
      </w:r>
      <w:r w:rsidRPr="00C913D6">
        <w:rPr>
          <w:rStyle w:val="BodyText22"/>
          <w:rFonts w:ascii="Times New Roman" w:hAnsi="Times New Roman" w:cs="Times New Roman"/>
        </w:rPr>
        <w:t xml:space="preserve">Guilty' </w:t>
      </w:r>
      <w:r w:rsidRPr="00C913D6">
        <w:rPr>
          <w:rStyle w:val="BodyText1"/>
          <w:rFonts w:ascii="Times New Roman" w:hAnsi="Times New Roman" w:cs="Times New Roman"/>
        </w:rPr>
        <w:t xml:space="preserve">with regard to each of them. This therefore necessitated the </w:t>
      </w:r>
      <w:r w:rsidRPr="00C913D6">
        <w:rPr>
          <w:rStyle w:val="BodyText22"/>
          <w:rFonts w:ascii="Times New Roman" w:hAnsi="Times New Roman" w:cs="Times New Roman"/>
        </w:rPr>
        <w:t xml:space="preserve">conduct </w:t>
      </w:r>
      <w:r w:rsidRPr="00C913D6">
        <w:rPr>
          <w:rStyle w:val="BodyText1"/>
          <w:rFonts w:ascii="Times New Roman" w:hAnsi="Times New Roman" w:cs="Times New Roman"/>
        </w:rPr>
        <w:t>of a full-blown trial; which this Court carried out.</w:t>
      </w:r>
    </w:p>
    <w:p w:rsidR="00211285" w:rsidRPr="00C913D6" w:rsidRDefault="00EE4EF3" w:rsidP="00C913D6">
      <w:pPr>
        <w:pStyle w:val="Bodytext30"/>
        <w:shd w:val="clear" w:color="auto" w:fill="auto"/>
        <w:spacing w:before="0" w:after="171" w:line="360" w:lineRule="auto"/>
        <w:ind w:left="20"/>
        <w:rPr>
          <w:rFonts w:ascii="Times New Roman" w:hAnsi="Times New Roman" w:cs="Times New Roman"/>
          <w:sz w:val="24"/>
          <w:szCs w:val="24"/>
        </w:rPr>
      </w:pPr>
      <w:r w:rsidRPr="00C913D6">
        <w:rPr>
          <w:rStyle w:val="Bodytext32"/>
          <w:rFonts w:ascii="Times New Roman" w:hAnsi="Times New Roman" w:cs="Times New Roman"/>
          <w:b/>
          <w:bCs/>
          <w:sz w:val="24"/>
          <w:szCs w:val="24"/>
        </w:rPr>
        <w:t>BURDEN OF PROOF</w:t>
      </w:r>
    </w:p>
    <w:p w:rsidR="00211285" w:rsidRPr="00C913D6" w:rsidRDefault="00EE4EF3" w:rsidP="00C913D6">
      <w:pPr>
        <w:pStyle w:val="BodyText12"/>
        <w:shd w:val="clear" w:color="auto" w:fill="auto"/>
        <w:spacing w:before="0" w:after="116" w:line="360" w:lineRule="auto"/>
        <w:ind w:left="20" w:right="40" w:firstLine="0"/>
        <w:rPr>
          <w:rFonts w:ascii="Times New Roman" w:hAnsi="Times New Roman" w:cs="Times New Roman"/>
        </w:rPr>
        <w:sectPr w:rsidR="00211285" w:rsidRPr="00C913D6">
          <w:footerReference w:type="even" r:id="rId10"/>
          <w:footerReference w:type="default" r:id="rId11"/>
          <w:pgSz w:w="12240" w:h="15840"/>
          <w:pgMar w:top="707" w:right="1205" w:bottom="951" w:left="1239" w:header="0" w:footer="3" w:gutter="0"/>
          <w:pgNumType w:start="3"/>
          <w:cols w:space="720"/>
          <w:noEndnote/>
          <w:docGrid w:linePitch="360"/>
        </w:sectPr>
      </w:pPr>
      <w:r w:rsidRPr="00C913D6">
        <w:rPr>
          <w:rStyle w:val="BodyText1"/>
          <w:rFonts w:ascii="Times New Roman" w:hAnsi="Times New Roman" w:cs="Times New Roman"/>
        </w:rPr>
        <w:t xml:space="preserve">In law, it is incumbent on the Prosecution to prove </w:t>
      </w:r>
      <w:r w:rsidRPr="00C913D6">
        <w:rPr>
          <w:rStyle w:val="BodyText22"/>
          <w:rFonts w:ascii="Times New Roman" w:hAnsi="Times New Roman" w:cs="Times New Roman"/>
        </w:rPr>
        <w:t xml:space="preserve">the guilt of the </w:t>
      </w:r>
      <w:r w:rsidRPr="00C913D6">
        <w:rPr>
          <w:rStyle w:val="BodyText1"/>
          <w:rFonts w:ascii="Times New Roman" w:hAnsi="Times New Roman" w:cs="Times New Roman"/>
        </w:rPr>
        <w:t xml:space="preserve">Accused person as charged. This burden of proof </w:t>
      </w:r>
      <w:r w:rsidRPr="00C913D6">
        <w:rPr>
          <w:rStyle w:val="BodyText22"/>
          <w:rFonts w:ascii="Times New Roman" w:hAnsi="Times New Roman" w:cs="Times New Roman"/>
        </w:rPr>
        <w:t xml:space="preserve">perpetually rests on </w:t>
      </w:r>
    </w:p>
    <w:p w:rsidR="00211285" w:rsidRPr="00C913D6" w:rsidRDefault="00EE4EF3" w:rsidP="00C913D6">
      <w:pPr>
        <w:pStyle w:val="BodyText12"/>
        <w:shd w:val="clear" w:color="auto" w:fill="auto"/>
        <w:spacing w:before="0" w:after="116" w:line="360" w:lineRule="auto"/>
        <w:ind w:left="20" w:right="40" w:firstLine="0"/>
        <w:rPr>
          <w:rFonts w:ascii="Times New Roman" w:hAnsi="Times New Roman" w:cs="Times New Roman"/>
        </w:rPr>
      </w:pPr>
      <w:r w:rsidRPr="00C913D6">
        <w:rPr>
          <w:rStyle w:val="BodyText22"/>
          <w:rFonts w:ascii="Times New Roman" w:hAnsi="Times New Roman" w:cs="Times New Roman"/>
        </w:rPr>
        <w:lastRenderedPageBreak/>
        <w:t xml:space="preserve">the Prosecution, </w:t>
      </w:r>
      <w:r w:rsidRPr="00C913D6">
        <w:rPr>
          <w:rStyle w:val="BodyText1"/>
          <w:rFonts w:ascii="Times New Roman" w:hAnsi="Times New Roman" w:cs="Times New Roman"/>
        </w:rPr>
        <w:t xml:space="preserve">and </w:t>
      </w:r>
      <w:r w:rsidRPr="00C913D6">
        <w:rPr>
          <w:rStyle w:val="BodyText22"/>
          <w:rFonts w:ascii="Times New Roman" w:hAnsi="Times New Roman" w:cs="Times New Roman"/>
        </w:rPr>
        <w:t xml:space="preserve">does not shift to the Accused person; except where there is a specific statutory provision to the contrary (see </w:t>
      </w:r>
      <w:r w:rsidRPr="00C913D6">
        <w:rPr>
          <w:rStyle w:val="Bodytext10pt4"/>
          <w:rFonts w:ascii="Times New Roman" w:hAnsi="Times New Roman" w:cs="Times New Roman"/>
          <w:sz w:val="24"/>
          <w:szCs w:val="24"/>
        </w:rPr>
        <w:t xml:space="preserve">Woolmington </w:t>
      </w:r>
      <w:r w:rsidRPr="00C913D6">
        <w:rPr>
          <w:rStyle w:val="Bodytext10pt5"/>
          <w:rFonts w:ascii="Times New Roman" w:hAnsi="Times New Roman" w:cs="Times New Roman"/>
          <w:sz w:val="24"/>
          <w:szCs w:val="24"/>
        </w:rPr>
        <w:t xml:space="preserve">vs </w:t>
      </w:r>
      <w:r w:rsidRPr="00C913D6">
        <w:rPr>
          <w:rStyle w:val="Bodytext10pt4"/>
          <w:rFonts w:ascii="Times New Roman" w:hAnsi="Times New Roman" w:cs="Times New Roman"/>
          <w:sz w:val="24"/>
          <w:szCs w:val="24"/>
        </w:rPr>
        <w:t xml:space="preserve">D.P.P. </w:t>
      </w:r>
      <w:r w:rsidRPr="00C913D6">
        <w:rPr>
          <w:rStyle w:val="Bodytext10pt5"/>
          <w:rFonts w:ascii="Times New Roman" w:hAnsi="Times New Roman" w:cs="Times New Roman"/>
          <w:sz w:val="24"/>
          <w:szCs w:val="24"/>
        </w:rPr>
        <w:t>[1935] A.C. 462,</w:t>
      </w:r>
      <w:r w:rsidRPr="00C913D6">
        <w:rPr>
          <w:rStyle w:val="Bodytext10pt2"/>
          <w:rFonts w:ascii="Times New Roman" w:hAnsi="Times New Roman" w:cs="Times New Roman"/>
          <w:sz w:val="24"/>
          <w:szCs w:val="24"/>
        </w:rPr>
        <w:t xml:space="preserve"> </w:t>
      </w:r>
      <w:r w:rsidRPr="00C913D6">
        <w:rPr>
          <w:rStyle w:val="BodyText1"/>
          <w:rFonts w:ascii="Times New Roman" w:hAnsi="Times New Roman" w:cs="Times New Roman"/>
        </w:rPr>
        <w:t xml:space="preserve">and </w:t>
      </w:r>
      <w:r w:rsidRPr="00C913D6">
        <w:rPr>
          <w:rStyle w:val="Bodytext10pt4"/>
          <w:rFonts w:ascii="Times New Roman" w:hAnsi="Times New Roman" w:cs="Times New Roman"/>
          <w:sz w:val="24"/>
          <w:szCs w:val="24"/>
        </w:rPr>
        <w:t xml:space="preserve">Okethi Okale &amp; Ors. vs Republic [1965] </w:t>
      </w:r>
      <w:r w:rsidRPr="00C913D6">
        <w:rPr>
          <w:rStyle w:val="Bodytext10pt6"/>
          <w:rFonts w:ascii="Times New Roman" w:hAnsi="Times New Roman" w:cs="Times New Roman"/>
          <w:sz w:val="24"/>
          <w:szCs w:val="24"/>
        </w:rPr>
        <w:t>e.a. 555).</w:t>
      </w:r>
      <w:r w:rsidRPr="00C913D6">
        <w:rPr>
          <w:rStyle w:val="Bodytext10pt2"/>
          <w:rFonts w:ascii="Times New Roman" w:hAnsi="Times New Roman" w:cs="Times New Roman"/>
          <w:sz w:val="24"/>
          <w:szCs w:val="24"/>
        </w:rPr>
        <w:t xml:space="preserve"> </w:t>
      </w:r>
      <w:r w:rsidRPr="00C913D6">
        <w:rPr>
          <w:rStyle w:val="BodyText22"/>
          <w:rFonts w:ascii="Times New Roman" w:hAnsi="Times New Roman" w:cs="Times New Roman"/>
        </w:rPr>
        <w:t xml:space="preserve">However, in </w:t>
      </w:r>
      <w:r w:rsidRPr="00C913D6">
        <w:rPr>
          <w:rStyle w:val="BodyText1"/>
          <w:rFonts w:ascii="Times New Roman" w:hAnsi="Times New Roman" w:cs="Times New Roman"/>
        </w:rPr>
        <w:t xml:space="preserve">none of the several charges </w:t>
      </w:r>
      <w:r w:rsidRPr="00C913D6">
        <w:rPr>
          <w:rStyle w:val="BodyText22"/>
          <w:rFonts w:ascii="Times New Roman" w:hAnsi="Times New Roman" w:cs="Times New Roman"/>
        </w:rPr>
        <w:t xml:space="preserve">brought </w:t>
      </w:r>
      <w:r w:rsidRPr="00C913D6">
        <w:rPr>
          <w:rStyle w:val="BodyText1"/>
          <w:rFonts w:ascii="Times New Roman" w:hAnsi="Times New Roman" w:cs="Times New Roman"/>
        </w:rPr>
        <w:t xml:space="preserve">against the Accused persons herein does the burden shift to </w:t>
      </w:r>
      <w:r w:rsidRPr="00C913D6">
        <w:rPr>
          <w:rStyle w:val="BodyText22"/>
          <w:rFonts w:ascii="Times New Roman" w:hAnsi="Times New Roman" w:cs="Times New Roman"/>
        </w:rPr>
        <w:t xml:space="preserve">them to </w:t>
      </w:r>
      <w:r w:rsidRPr="00C913D6">
        <w:rPr>
          <w:rStyle w:val="BodyText1"/>
          <w:rFonts w:ascii="Times New Roman" w:hAnsi="Times New Roman" w:cs="Times New Roman"/>
        </w:rPr>
        <w:t xml:space="preserve">prove their innocence. Second, the standard or threshold required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prove the case against the Accused person is that the proof must be beyond reasonable doubt. This does not necessarily mean proof with utmost certainty, or 100% proof. Nonetheless, the standard </w:t>
      </w:r>
      <w:r w:rsidRPr="00C913D6">
        <w:rPr>
          <w:rStyle w:val="BodyText22"/>
          <w:rFonts w:ascii="Times New Roman" w:hAnsi="Times New Roman" w:cs="Times New Roman"/>
        </w:rPr>
        <w:t xml:space="preserve">is </w:t>
      </w:r>
      <w:r w:rsidRPr="00C913D6">
        <w:rPr>
          <w:rStyle w:val="BodyText1"/>
          <w:rFonts w:ascii="Times New Roman" w:hAnsi="Times New Roman" w:cs="Times New Roman"/>
        </w:rPr>
        <w:t xml:space="preserve">met only when, upon considering the evidence adduced, there is </w:t>
      </w:r>
      <w:r w:rsidRPr="00C913D6">
        <w:rPr>
          <w:rStyle w:val="BodyText22"/>
          <w:rFonts w:ascii="Times New Roman" w:hAnsi="Times New Roman" w:cs="Times New Roman"/>
        </w:rPr>
        <w:t xml:space="preserve">a </w:t>
      </w:r>
      <w:r w:rsidRPr="00C913D6">
        <w:rPr>
          <w:rStyle w:val="BodyText1"/>
          <w:rFonts w:ascii="Times New Roman" w:hAnsi="Times New Roman" w:cs="Times New Roman"/>
        </w:rPr>
        <w:t>high degree of probability that the Accused in fact committed the offence.</w:t>
      </w:r>
    </w:p>
    <w:p w:rsidR="00211285" w:rsidRPr="00C913D6" w:rsidRDefault="00EE4EF3" w:rsidP="00C913D6">
      <w:pPr>
        <w:pStyle w:val="BodyText12"/>
        <w:shd w:val="clear" w:color="auto" w:fill="auto"/>
        <w:spacing w:before="0" w:line="360" w:lineRule="auto"/>
        <w:ind w:left="20" w:right="80" w:firstLine="0"/>
        <w:rPr>
          <w:rFonts w:ascii="Times New Roman" w:hAnsi="Times New Roman" w:cs="Times New Roman"/>
        </w:rPr>
      </w:pPr>
      <w:r w:rsidRPr="00C913D6">
        <w:rPr>
          <w:rStyle w:val="BodyText1"/>
          <w:rFonts w:ascii="Times New Roman" w:hAnsi="Times New Roman" w:cs="Times New Roman"/>
        </w:rPr>
        <w:t xml:space="preserve">There is a host of decisions, which I am citing hereunder, where Courts have pronounced themselves on the issue of the burden and standard of proof required to establish the guilt of </w:t>
      </w:r>
      <w:r w:rsidRPr="00C913D6">
        <w:rPr>
          <w:rFonts w:ascii="Times New Roman" w:hAnsi="Times New Roman" w:cs="Times New Roman"/>
        </w:rPr>
        <w:t xml:space="preserve">an Accused </w:t>
      </w:r>
      <w:r w:rsidRPr="00C913D6">
        <w:rPr>
          <w:rStyle w:val="BodyText1"/>
          <w:rFonts w:ascii="Times New Roman" w:hAnsi="Times New Roman" w:cs="Times New Roman"/>
        </w:rPr>
        <w:t>person.</w:t>
      </w:r>
    </w:p>
    <w:p w:rsidR="00211285" w:rsidRPr="00C913D6" w:rsidRDefault="00EE4EF3" w:rsidP="00C913D6">
      <w:pPr>
        <w:pStyle w:val="BodyText12"/>
        <w:shd w:val="clear" w:color="auto" w:fill="auto"/>
        <w:spacing w:before="0" w:after="120" w:line="360" w:lineRule="auto"/>
        <w:ind w:left="20" w:right="80" w:firstLine="0"/>
        <w:rPr>
          <w:rFonts w:ascii="Times New Roman" w:hAnsi="Times New Roman" w:cs="Times New Roman"/>
        </w:rPr>
      </w:pPr>
      <w:r w:rsidRPr="00C913D6">
        <w:rPr>
          <w:rStyle w:val="BodyText1"/>
          <w:rFonts w:ascii="Times New Roman" w:hAnsi="Times New Roman" w:cs="Times New Roman"/>
        </w:rPr>
        <w:t xml:space="preserve">I will seize the benefit of these authorities to guide </w:t>
      </w:r>
      <w:r w:rsidRPr="00C913D6">
        <w:rPr>
          <w:rFonts w:ascii="Times New Roman" w:hAnsi="Times New Roman" w:cs="Times New Roman"/>
        </w:rPr>
        <w:t xml:space="preserve">me on </w:t>
      </w:r>
      <w:r w:rsidRPr="00C913D6">
        <w:rPr>
          <w:rStyle w:val="BodyText1"/>
          <w:rFonts w:ascii="Times New Roman" w:hAnsi="Times New Roman" w:cs="Times New Roman"/>
        </w:rPr>
        <w:t xml:space="preserve">the matter of burden and standard of proof; and, thus, enable </w:t>
      </w:r>
      <w:r w:rsidRPr="00C913D6">
        <w:rPr>
          <w:rFonts w:ascii="Times New Roman" w:hAnsi="Times New Roman" w:cs="Times New Roman"/>
        </w:rPr>
        <w:t xml:space="preserve">me </w:t>
      </w:r>
      <w:r w:rsidRPr="00C913D6">
        <w:rPr>
          <w:rStyle w:val="BodyText1"/>
          <w:rFonts w:ascii="Times New Roman" w:hAnsi="Times New Roman" w:cs="Times New Roman"/>
        </w:rPr>
        <w:t xml:space="preserve">reach a just decision in the instant matter before me. In </w:t>
      </w:r>
      <w:r w:rsidRPr="00C913D6">
        <w:rPr>
          <w:rStyle w:val="Bodytext10pt4"/>
          <w:rFonts w:ascii="Times New Roman" w:hAnsi="Times New Roman" w:cs="Times New Roman"/>
          <w:sz w:val="24"/>
          <w:szCs w:val="24"/>
        </w:rPr>
        <w:t xml:space="preserve">Miller </w:t>
      </w:r>
      <w:r w:rsidRPr="00C913D6">
        <w:rPr>
          <w:rStyle w:val="Bodytext10pt7"/>
          <w:rFonts w:ascii="Times New Roman" w:hAnsi="Times New Roman" w:cs="Times New Roman"/>
          <w:sz w:val="24"/>
          <w:szCs w:val="24"/>
        </w:rPr>
        <w:t xml:space="preserve">vs. Minister </w:t>
      </w:r>
      <w:r w:rsidRPr="00C913D6">
        <w:rPr>
          <w:rStyle w:val="Bodytext10pt4"/>
          <w:rFonts w:ascii="Times New Roman" w:hAnsi="Times New Roman" w:cs="Times New Roman"/>
          <w:sz w:val="24"/>
          <w:szCs w:val="24"/>
        </w:rPr>
        <w:t>of Pensions [1947] 2 All E.R. 372</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at page 373 to page 374, Lord </w:t>
      </w:r>
      <w:r w:rsidRPr="00C913D6">
        <w:rPr>
          <w:rFonts w:ascii="Times New Roman" w:hAnsi="Times New Roman" w:cs="Times New Roman"/>
        </w:rPr>
        <w:t xml:space="preserve">Denning </w:t>
      </w:r>
      <w:r w:rsidRPr="00C913D6">
        <w:rPr>
          <w:rStyle w:val="BodyText1"/>
          <w:rFonts w:ascii="Times New Roman" w:hAnsi="Times New Roman" w:cs="Times New Roman"/>
        </w:rPr>
        <w:t xml:space="preserve">stated </w:t>
      </w:r>
      <w:r w:rsidRPr="00C913D6">
        <w:rPr>
          <w:rStyle w:val="BodyText22"/>
          <w:rFonts w:ascii="Times New Roman" w:hAnsi="Times New Roman" w:cs="Times New Roman"/>
        </w:rPr>
        <w:t xml:space="preserve">quite </w:t>
      </w:r>
      <w:r w:rsidRPr="00C913D6">
        <w:rPr>
          <w:rStyle w:val="BodyText1"/>
          <w:rFonts w:ascii="Times New Roman" w:hAnsi="Times New Roman" w:cs="Times New Roman"/>
        </w:rPr>
        <w:t>succinctly that:-</w:t>
      </w:r>
    </w:p>
    <w:p w:rsidR="00211285" w:rsidRPr="00C913D6" w:rsidRDefault="00EE4EF3" w:rsidP="00C913D6">
      <w:pPr>
        <w:pStyle w:val="Bodytext50"/>
        <w:shd w:val="clear" w:color="auto" w:fill="auto"/>
        <w:spacing w:before="0" w:line="360" w:lineRule="auto"/>
        <w:ind w:left="460" w:right="80" w:firstLine="0"/>
        <w:rPr>
          <w:rFonts w:ascii="Times New Roman" w:hAnsi="Times New Roman" w:cs="Times New Roman"/>
        </w:rPr>
      </w:pPr>
      <w:r w:rsidRPr="00C913D6">
        <w:rPr>
          <w:rStyle w:val="Bodytext51"/>
          <w:rFonts w:ascii="Times New Roman" w:hAnsi="Times New Roman" w:cs="Times New Roman"/>
          <w:i/>
          <w:iCs/>
        </w:rPr>
        <w:t xml:space="preserve">"The degree of beyond reasonable doubt is well </w:t>
      </w:r>
      <w:r w:rsidRPr="00C913D6">
        <w:rPr>
          <w:rFonts w:ascii="Times New Roman" w:hAnsi="Times New Roman" w:cs="Times New Roman"/>
        </w:rPr>
        <w:t xml:space="preserve">settled. It </w:t>
      </w:r>
      <w:r w:rsidRPr="00C913D6">
        <w:rPr>
          <w:rStyle w:val="Bodytext52"/>
          <w:rFonts w:ascii="Times New Roman" w:hAnsi="Times New Roman" w:cs="Times New Roman"/>
          <w:i/>
          <w:iCs/>
        </w:rPr>
        <w:t xml:space="preserve">need not </w:t>
      </w:r>
      <w:r w:rsidRPr="00C913D6">
        <w:rPr>
          <w:rStyle w:val="Bodytext51"/>
          <w:rFonts w:ascii="Times New Roman" w:hAnsi="Times New Roman" w:cs="Times New Roman"/>
          <w:i/>
          <w:iCs/>
        </w:rPr>
        <w:t xml:space="preserve">reach certainty, but it must carry a high </w:t>
      </w:r>
      <w:r w:rsidRPr="00C913D6">
        <w:rPr>
          <w:rFonts w:ascii="Times New Roman" w:hAnsi="Times New Roman" w:cs="Times New Roman"/>
        </w:rPr>
        <w:t xml:space="preserve">degree </w:t>
      </w:r>
      <w:r w:rsidRPr="00C913D6">
        <w:rPr>
          <w:rStyle w:val="Bodytext51"/>
          <w:rFonts w:ascii="Times New Roman" w:hAnsi="Times New Roman" w:cs="Times New Roman"/>
          <w:i/>
          <w:iCs/>
        </w:rPr>
        <w:t xml:space="preserve">of probability. Proof beyond reasonable doubt does not mean proof beyond </w:t>
      </w:r>
      <w:r w:rsidRPr="00C913D6">
        <w:rPr>
          <w:rStyle w:val="Bodytext52"/>
          <w:rFonts w:ascii="Times New Roman" w:hAnsi="Times New Roman" w:cs="Times New Roman"/>
          <w:i/>
          <w:iCs/>
        </w:rPr>
        <w:t xml:space="preserve">the </w:t>
      </w:r>
      <w:r w:rsidRPr="00C913D6">
        <w:rPr>
          <w:rStyle w:val="Bodytext51"/>
          <w:rFonts w:ascii="Times New Roman" w:hAnsi="Times New Roman" w:cs="Times New Roman"/>
          <w:i/>
          <w:iCs/>
        </w:rPr>
        <w:t xml:space="preserve">shadow of a doubt. The law would fail to protect the community </w:t>
      </w:r>
      <w:r w:rsidRPr="00C913D6">
        <w:rPr>
          <w:rStyle w:val="Bodytext52"/>
          <w:rFonts w:ascii="Times New Roman" w:hAnsi="Times New Roman" w:cs="Times New Roman"/>
          <w:i/>
          <w:iCs/>
        </w:rPr>
        <w:t xml:space="preserve">if it </w:t>
      </w:r>
      <w:r w:rsidRPr="00C913D6">
        <w:rPr>
          <w:rStyle w:val="Bodytext51"/>
          <w:rFonts w:ascii="Times New Roman" w:hAnsi="Times New Roman" w:cs="Times New Roman"/>
          <w:i/>
          <w:iCs/>
        </w:rPr>
        <w:t xml:space="preserve">admitted fanciful possibilities to deflect the course of </w:t>
      </w:r>
      <w:r w:rsidRPr="00C913D6">
        <w:rPr>
          <w:rStyle w:val="Bodytext52"/>
          <w:rFonts w:ascii="Times New Roman" w:hAnsi="Times New Roman" w:cs="Times New Roman"/>
          <w:i/>
          <w:iCs/>
        </w:rPr>
        <w:t xml:space="preserve">justice. If </w:t>
      </w:r>
      <w:r w:rsidRPr="00C913D6">
        <w:rPr>
          <w:rStyle w:val="Bodytext51"/>
          <w:rFonts w:ascii="Times New Roman" w:hAnsi="Times New Roman" w:cs="Times New Roman"/>
          <w:i/>
          <w:iCs/>
        </w:rPr>
        <w:t xml:space="preserve">evidence is </w:t>
      </w:r>
      <w:proofErr w:type="gramStart"/>
      <w:r w:rsidRPr="00C913D6">
        <w:rPr>
          <w:rStyle w:val="Bodytext51"/>
          <w:rFonts w:ascii="Times New Roman" w:hAnsi="Times New Roman" w:cs="Times New Roman"/>
          <w:i/>
          <w:iCs/>
        </w:rPr>
        <w:t>so</w:t>
      </w:r>
      <w:proofErr w:type="gramEnd"/>
      <w:r w:rsidRPr="00C913D6">
        <w:rPr>
          <w:rStyle w:val="Bodytext51"/>
          <w:rFonts w:ascii="Times New Roman" w:hAnsi="Times New Roman" w:cs="Times New Roman"/>
          <w:i/>
          <w:iCs/>
        </w:rPr>
        <w:t xml:space="preserve"> strong against a man as to leave </w:t>
      </w:r>
      <w:r w:rsidRPr="00C913D6">
        <w:rPr>
          <w:rStyle w:val="Bodytext52"/>
          <w:rFonts w:ascii="Times New Roman" w:hAnsi="Times New Roman" w:cs="Times New Roman"/>
          <w:i/>
          <w:iCs/>
        </w:rPr>
        <w:t xml:space="preserve">only a remote </w:t>
      </w:r>
      <w:r w:rsidRPr="00C913D6">
        <w:rPr>
          <w:rStyle w:val="Bodytext51"/>
          <w:rFonts w:ascii="Times New Roman" w:hAnsi="Times New Roman" w:cs="Times New Roman"/>
          <w:i/>
          <w:iCs/>
        </w:rPr>
        <w:t xml:space="preserve">possibility in his favour, which can be dismissed with a </w:t>
      </w:r>
      <w:r w:rsidRPr="00C913D6">
        <w:rPr>
          <w:rStyle w:val="Bodytext52"/>
          <w:rFonts w:ascii="Times New Roman" w:hAnsi="Times New Roman" w:cs="Times New Roman"/>
          <w:i/>
          <w:iCs/>
        </w:rPr>
        <w:t xml:space="preserve">sentence: 'of </w:t>
      </w:r>
      <w:r w:rsidRPr="00C913D6">
        <w:rPr>
          <w:rStyle w:val="Bodytext51"/>
          <w:rFonts w:ascii="Times New Roman" w:hAnsi="Times New Roman" w:cs="Times New Roman"/>
          <w:i/>
          <w:iCs/>
        </w:rPr>
        <w:t xml:space="preserve">course it is possible but not in the least probable', the </w:t>
      </w:r>
      <w:r w:rsidRPr="00C913D6">
        <w:rPr>
          <w:rStyle w:val="Bodytext52"/>
          <w:rFonts w:ascii="Times New Roman" w:hAnsi="Times New Roman" w:cs="Times New Roman"/>
          <w:i/>
          <w:iCs/>
        </w:rPr>
        <w:t xml:space="preserve">case is proved </w:t>
      </w:r>
      <w:r w:rsidRPr="00C913D6">
        <w:rPr>
          <w:rStyle w:val="Bodytext51"/>
          <w:rFonts w:ascii="Times New Roman" w:hAnsi="Times New Roman" w:cs="Times New Roman"/>
          <w:i/>
          <w:iCs/>
        </w:rPr>
        <w:t xml:space="preserve">beyond reasonable doubt; but nothing short of that will </w:t>
      </w:r>
      <w:r w:rsidRPr="00C913D6">
        <w:rPr>
          <w:rStyle w:val="Bodytext52"/>
          <w:rFonts w:ascii="Times New Roman" w:hAnsi="Times New Roman" w:cs="Times New Roman"/>
          <w:i/>
          <w:iCs/>
        </w:rPr>
        <w:t>suffice."</w:t>
      </w:r>
    </w:p>
    <w:p w:rsidR="00211285" w:rsidRPr="00C913D6" w:rsidRDefault="00EE4EF3" w:rsidP="00C913D6">
      <w:pPr>
        <w:pStyle w:val="Bodytext40"/>
        <w:shd w:val="clear" w:color="auto" w:fill="auto"/>
        <w:spacing w:before="0" w:after="172" w:line="360" w:lineRule="auto"/>
        <w:ind w:right="20"/>
        <w:jc w:val="both"/>
        <w:rPr>
          <w:rFonts w:ascii="Times New Roman" w:hAnsi="Times New Roman" w:cs="Times New Roman"/>
          <w:sz w:val="24"/>
          <w:szCs w:val="24"/>
        </w:rPr>
      </w:pPr>
      <w:proofErr w:type="gramStart"/>
      <w:r w:rsidRPr="00C913D6">
        <w:rPr>
          <w:rStyle w:val="Bodytext412pt"/>
          <w:rFonts w:ascii="Times New Roman" w:hAnsi="Times New Roman" w:cs="Times New Roman"/>
        </w:rPr>
        <w:t xml:space="preserve">In </w:t>
      </w:r>
      <w:r w:rsidRPr="00C913D6">
        <w:rPr>
          <w:rStyle w:val="Bodytext41"/>
          <w:rFonts w:ascii="Times New Roman" w:hAnsi="Times New Roman" w:cs="Times New Roman"/>
          <w:b/>
          <w:bCs/>
          <w:i/>
          <w:iCs/>
          <w:sz w:val="24"/>
          <w:szCs w:val="24"/>
        </w:rPr>
        <w:t>Andrea Obonyo &amp; Ors.</w:t>
      </w:r>
      <w:proofErr w:type="gramEnd"/>
      <w:r w:rsidRPr="00C913D6">
        <w:rPr>
          <w:rStyle w:val="Bodytext41"/>
          <w:rFonts w:ascii="Times New Roman" w:hAnsi="Times New Roman" w:cs="Times New Roman"/>
          <w:b/>
          <w:bCs/>
          <w:i/>
          <w:iCs/>
          <w:sz w:val="24"/>
          <w:szCs w:val="24"/>
        </w:rPr>
        <w:t xml:space="preserve"> V. R. [1962] </w:t>
      </w:r>
      <w:r w:rsidRPr="00C913D6">
        <w:rPr>
          <w:rStyle w:val="Bodytext42"/>
          <w:rFonts w:ascii="Times New Roman" w:hAnsi="Times New Roman" w:cs="Times New Roman"/>
          <w:b/>
          <w:bCs/>
          <w:i/>
          <w:iCs/>
          <w:sz w:val="24"/>
          <w:szCs w:val="24"/>
        </w:rPr>
        <w:t>E.A. 542,</w:t>
      </w:r>
      <w:r w:rsidRPr="00C913D6">
        <w:rPr>
          <w:rStyle w:val="Bodytext4NotItalic"/>
          <w:rFonts w:ascii="Times New Roman" w:hAnsi="Times New Roman" w:cs="Times New Roman"/>
          <w:b/>
          <w:bCs/>
          <w:sz w:val="24"/>
          <w:szCs w:val="24"/>
        </w:rPr>
        <w:t xml:space="preserve"> </w:t>
      </w:r>
      <w:r w:rsidRPr="00C913D6">
        <w:rPr>
          <w:rStyle w:val="Bodytext412pt0"/>
          <w:rFonts w:ascii="Times New Roman" w:hAnsi="Times New Roman" w:cs="Times New Roman"/>
        </w:rPr>
        <w:t xml:space="preserve">the Court stated at p. 550 as </w:t>
      </w:r>
      <w:r w:rsidRPr="00C913D6">
        <w:rPr>
          <w:rStyle w:val="Bodytext412pt"/>
          <w:rFonts w:ascii="Times New Roman" w:hAnsi="Times New Roman" w:cs="Times New Roman"/>
        </w:rPr>
        <w:t>follows:</w:t>
      </w:r>
    </w:p>
    <w:p w:rsidR="00211285" w:rsidRPr="00C913D6" w:rsidRDefault="00EE4EF3" w:rsidP="00C913D6">
      <w:pPr>
        <w:pStyle w:val="Bodytext60"/>
        <w:shd w:val="clear" w:color="auto" w:fill="auto"/>
        <w:spacing w:before="0" w:line="360" w:lineRule="auto"/>
        <w:ind w:left="420" w:right="20"/>
        <w:rPr>
          <w:rFonts w:ascii="Times New Roman" w:hAnsi="Times New Roman" w:cs="Times New Roman"/>
          <w:sz w:val="24"/>
          <w:szCs w:val="24"/>
        </w:rPr>
      </w:pPr>
      <w:proofErr w:type="gramStart"/>
      <w:r w:rsidRPr="00C913D6">
        <w:rPr>
          <w:rStyle w:val="Bodytext61"/>
          <w:rFonts w:ascii="Times New Roman" w:hAnsi="Times New Roman" w:cs="Times New Roman"/>
          <w:i/>
          <w:iCs/>
          <w:sz w:val="24"/>
          <w:szCs w:val="24"/>
        </w:rPr>
        <w:t>to</w:t>
      </w:r>
      <w:proofErr w:type="gramEnd"/>
      <w:r w:rsidRPr="00C913D6">
        <w:rPr>
          <w:rStyle w:val="Bodytext61"/>
          <w:rFonts w:ascii="Times New Roman" w:hAnsi="Times New Roman" w:cs="Times New Roman"/>
          <w:i/>
          <w:iCs/>
          <w:sz w:val="24"/>
          <w:szCs w:val="24"/>
        </w:rPr>
        <w:t xml:space="preserve"> </w:t>
      </w:r>
      <w:r w:rsidRPr="00C913D6">
        <w:rPr>
          <w:rStyle w:val="Bodytext62"/>
          <w:rFonts w:ascii="Times New Roman" w:hAnsi="Times New Roman" w:cs="Times New Roman"/>
          <w:i/>
          <w:iCs/>
          <w:sz w:val="24"/>
          <w:szCs w:val="24"/>
        </w:rPr>
        <w:t xml:space="preserve">the standard </w:t>
      </w:r>
      <w:r w:rsidRPr="00C913D6">
        <w:rPr>
          <w:rStyle w:val="Bodytext61"/>
          <w:rFonts w:ascii="Times New Roman" w:hAnsi="Times New Roman" w:cs="Times New Roman"/>
          <w:i/>
          <w:iCs/>
          <w:sz w:val="24"/>
          <w:szCs w:val="24"/>
        </w:rPr>
        <w:t xml:space="preserve">of proof required in criminal cases </w:t>
      </w:r>
      <w:r w:rsidRPr="00C913D6">
        <w:rPr>
          <w:rStyle w:val="Bodytext6SmallCaps"/>
          <w:rFonts w:ascii="Times New Roman" w:hAnsi="Times New Roman" w:cs="Times New Roman"/>
          <w:i/>
          <w:iCs/>
          <w:sz w:val="24"/>
          <w:szCs w:val="24"/>
        </w:rPr>
        <w:t>denning, l.j.</w:t>
      </w:r>
      <w:r w:rsidRPr="00C913D6">
        <w:rPr>
          <w:rStyle w:val="Bodytext61"/>
          <w:rFonts w:ascii="Times New Roman" w:hAnsi="Times New Roman" w:cs="Times New Roman"/>
          <w:i/>
          <w:iCs/>
          <w:sz w:val="24"/>
          <w:szCs w:val="24"/>
        </w:rPr>
        <w:t xml:space="preserve"> (as he </w:t>
      </w:r>
      <w:r w:rsidRPr="00C913D6">
        <w:rPr>
          <w:rStyle w:val="Bodytext62"/>
          <w:rFonts w:ascii="Times New Roman" w:hAnsi="Times New Roman" w:cs="Times New Roman"/>
          <w:i/>
          <w:iCs/>
          <w:sz w:val="24"/>
          <w:szCs w:val="24"/>
        </w:rPr>
        <w:t xml:space="preserve">then </w:t>
      </w:r>
      <w:r w:rsidRPr="00C913D6">
        <w:rPr>
          <w:rStyle w:val="Bodytext61"/>
          <w:rFonts w:ascii="Times New Roman" w:hAnsi="Times New Roman" w:cs="Times New Roman"/>
          <w:i/>
          <w:iCs/>
          <w:sz w:val="24"/>
          <w:szCs w:val="24"/>
        </w:rPr>
        <w:t xml:space="preserve">was), had this to say in </w:t>
      </w:r>
      <w:r w:rsidRPr="00C913D6">
        <w:rPr>
          <w:rStyle w:val="Bodytext610pt"/>
          <w:rFonts w:ascii="Times New Roman" w:hAnsi="Times New Roman" w:cs="Times New Roman"/>
          <w:i/>
          <w:iCs/>
          <w:sz w:val="24"/>
          <w:szCs w:val="24"/>
        </w:rPr>
        <w:t xml:space="preserve">Bater </w:t>
      </w:r>
      <w:r w:rsidRPr="00C913D6">
        <w:rPr>
          <w:rStyle w:val="Bodytext610pt0"/>
          <w:rFonts w:ascii="Times New Roman" w:hAnsi="Times New Roman" w:cs="Times New Roman"/>
          <w:i/>
          <w:iCs/>
          <w:sz w:val="24"/>
          <w:szCs w:val="24"/>
        </w:rPr>
        <w:t xml:space="preserve">v. </w:t>
      </w:r>
      <w:r w:rsidRPr="00C913D6">
        <w:rPr>
          <w:rStyle w:val="Bodytext610pt"/>
          <w:rFonts w:ascii="Times New Roman" w:hAnsi="Times New Roman" w:cs="Times New Roman"/>
          <w:i/>
          <w:iCs/>
          <w:sz w:val="24"/>
          <w:szCs w:val="24"/>
        </w:rPr>
        <w:t xml:space="preserve">Bater [1950] 2 All </w:t>
      </w:r>
      <w:r w:rsidRPr="00C913D6">
        <w:rPr>
          <w:rStyle w:val="Bodytext610pt0"/>
          <w:rFonts w:ascii="Times New Roman" w:hAnsi="Times New Roman" w:cs="Times New Roman"/>
          <w:i/>
          <w:iCs/>
          <w:sz w:val="24"/>
          <w:szCs w:val="24"/>
        </w:rPr>
        <w:t xml:space="preserve">E.R. </w:t>
      </w:r>
      <w:r w:rsidRPr="00C913D6">
        <w:rPr>
          <w:rStyle w:val="Bodytext612pt"/>
          <w:rFonts w:ascii="Times New Roman" w:hAnsi="Times New Roman" w:cs="Times New Roman"/>
          <w:i/>
          <w:iCs/>
        </w:rPr>
        <w:t xml:space="preserve">458 </w:t>
      </w:r>
      <w:r w:rsidRPr="00C913D6">
        <w:rPr>
          <w:rStyle w:val="Bodytext61"/>
          <w:rFonts w:ascii="Times New Roman" w:hAnsi="Times New Roman" w:cs="Times New Roman"/>
          <w:i/>
          <w:iCs/>
          <w:sz w:val="24"/>
          <w:szCs w:val="24"/>
        </w:rPr>
        <w:t xml:space="preserve">at </w:t>
      </w:r>
      <w:r w:rsidRPr="00C913D6">
        <w:rPr>
          <w:rStyle w:val="Bodytext612pt"/>
          <w:rFonts w:ascii="Times New Roman" w:hAnsi="Times New Roman" w:cs="Times New Roman"/>
          <w:i/>
          <w:iCs/>
        </w:rPr>
        <w:t>459:</w:t>
      </w:r>
    </w:p>
    <w:p w:rsidR="00211285" w:rsidRPr="00C913D6" w:rsidRDefault="00EE4EF3" w:rsidP="00C913D6">
      <w:pPr>
        <w:pStyle w:val="Bodytext50"/>
        <w:shd w:val="clear" w:color="auto" w:fill="auto"/>
        <w:spacing w:before="0" w:after="180" w:line="360" w:lineRule="auto"/>
        <w:ind w:left="720" w:right="20" w:firstLine="0"/>
        <w:rPr>
          <w:rFonts w:ascii="Times New Roman" w:hAnsi="Times New Roman" w:cs="Times New Roman"/>
        </w:rPr>
      </w:pPr>
      <w:r w:rsidRPr="00C913D6">
        <w:rPr>
          <w:rStyle w:val="Bodytext51"/>
          <w:rFonts w:ascii="Times New Roman" w:hAnsi="Times New Roman" w:cs="Times New Roman"/>
          <w:i/>
          <w:iCs/>
        </w:rPr>
        <w:t xml:space="preserve">‘It is true that by our law there is a higher standard of </w:t>
      </w:r>
      <w:r w:rsidRPr="00C913D6">
        <w:rPr>
          <w:rStyle w:val="Bodytext52"/>
          <w:rFonts w:ascii="Times New Roman" w:hAnsi="Times New Roman" w:cs="Times New Roman"/>
          <w:i/>
          <w:iCs/>
        </w:rPr>
        <w:t xml:space="preserve">proof in </w:t>
      </w:r>
      <w:r w:rsidRPr="00C913D6">
        <w:rPr>
          <w:rStyle w:val="Bodytext51"/>
          <w:rFonts w:ascii="Times New Roman" w:hAnsi="Times New Roman" w:cs="Times New Roman"/>
          <w:i/>
          <w:iCs/>
        </w:rPr>
        <w:t xml:space="preserve">criminal cases than in civil cases, but this is subject </w:t>
      </w:r>
      <w:r w:rsidRPr="00C913D6">
        <w:rPr>
          <w:rStyle w:val="Bodytext52"/>
          <w:rFonts w:ascii="Times New Roman" w:hAnsi="Times New Roman" w:cs="Times New Roman"/>
          <w:i/>
          <w:iCs/>
        </w:rPr>
        <w:t xml:space="preserve">to </w:t>
      </w:r>
      <w:r w:rsidRPr="00C913D6">
        <w:rPr>
          <w:rStyle w:val="Bodytext51"/>
          <w:rFonts w:ascii="Times New Roman" w:hAnsi="Times New Roman" w:cs="Times New Roman"/>
          <w:i/>
          <w:iCs/>
        </w:rPr>
        <w:t xml:space="preserve">the qualification that there is no absolute standard in either </w:t>
      </w:r>
      <w:r w:rsidRPr="00C913D6">
        <w:rPr>
          <w:rStyle w:val="Bodytext52"/>
          <w:rFonts w:ascii="Times New Roman" w:hAnsi="Times New Roman" w:cs="Times New Roman"/>
          <w:i/>
          <w:iCs/>
        </w:rPr>
        <w:t xml:space="preserve">case. </w:t>
      </w:r>
      <w:r w:rsidRPr="00C913D6">
        <w:rPr>
          <w:rStyle w:val="Bodytext51"/>
          <w:rFonts w:ascii="Times New Roman" w:hAnsi="Times New Roman" w:cs="Times New Roman"/>
          <w:i/>
          <w:iCs/>
        </w:rPr>
        <w:t xml:space="preserve">In criminal cases, the charge must be proved beyond reasonable doubt, but there may be degrees </w:t>
      </w:r>
      <w:r w:rsidRPr="00C913D6">
        <w:rPr>
          <w:rFonts w:ascii="Times New Roman" w:hAnsi="Times New Roman" w:cs="Times New Roman"/>
        </w:rPr>
        <w:t xml:space="preserve">of </w:t>
      </w:r>
      <w:r w:rsidRPr="00C913D6">
        <w:rPr>
          <w:rStyle w:val="Bodytext51"/>
          <w:rFonts w:ascii="Times New Roman" w:hAnsi="Times New Roman" w:cs="Times New Roman"/>
          <w:i/>
          <w:iCs/>
        </w:rPr>
        <w:t xml:space="preserve">proof within that standard. Many great judges have said </w:t>
      </w:r>
      <w:r w:rsidRPr="00C913D6">
        <w:rPr>
          <w:rFonts w:ascii="Times New Roman" w:hAnsi="Times New Roman" w:cs="Times New Roman"/>
        </w:rPr>
        <w:t xml:space="preserve">that, </w:t>
      </w:r>
      <w:r w:rsidRPr="00C913D6">
        <w:rPr>
          <w:rStyle w:val="Bodytext51"/>
          <w:rFonts w:ascii="Times New Roman" w:hAnsi="Times New Roman" w:cs="Times New Roman"/>
          <w:i/>
          <w:iCs/>
        </w:rPr>
        <w:t xml:space="preserve">in proportion as the crime is </w:t>
      </w:r>
      <w:r w:rsidRPr="00C913D6">
        <w:rPr>
          <w:rStyle w:val="Bodytext51"/>
          <w:rFonts w:ascii="Times New Roman" w:hAnsi="Times New Roman" w:cs="Times New Roman"/>
          <w:i/>
          <w:iCs/>
        </w:rPr>
        <w:lastRenderedPageBreak/>
        <w:t xml:space="preserve">enormous, so ought the proof </w:t>
      </w:r>
      <w:r w:rsidRPr="00C913D6">
        <w:rPr>
          <w:rFonts w:ascii="Times New Roman" w:hAnsi="Times New Roman" w:cs="Times New Roman"/>
        </w:rPr>
        <w:t xml:space="preserve">to be </w:t>
      </w:r>
      <w:r w:rsidRPr="00C913D6">
        <w:rPr>
          <w:rStyle w:val="Bodytext51"/>
          <w:rFonts w:ascii="Times New Roman" w:hAnsi="Times New Roman" w:cs="Times New Roman"/>
          <w:i/>
          <w:iCs/>
        </w:rPr>
        <w:t>clear.’</w:t>
      </w:r>
    </w:p>
    <w:p w:rsidR="00211285" w:rsidRPr="00C913D6" w:rsidRDefault="00EE4EF3" w:rsidP="00C913D6">
      <w:pPr>
        <w:pStyle w:val="Bodytext40"/>
        <w:shd w:val="clear" w:color="auto" w:fill="auto"/>
        <w:spacing w:before="0" w:after="180" w:line="360" w:lineRule="auto"/>
        <w:ind w:left="420" w:right="20"/>
        <w:jc w:val="both"/>
        <w:rPr>
          <w:rFonts w:ascii="Times New Roman" w:hAnsi="Times New Roman" w:cs="Times New Roman"/>
          <w:sz w:val="24"/>
          <w:szCs w:val="24"/>
        </w:rPr>
      </w:pPr>
      <w:proofErr w:type="gramStart"/>
      <w:r w:rsidRPr="00C913D6">
        <w:rPr>
          <w:rStyle w:val="Bodytext412pt1"/>
          <w:rFonts w:ascii="Times New Roman" w:hAnsi="Times New Roman" w:cs="Times New Roman"/>
          <w:i/>
          <w:iCs/>
        </w:rPr>
        <w:t xml:space="preserve">That passage was approved in </w:t>
      </w:r>
      <w:r w:rsidRPr="00C913D6">
        <w:rPr>
          <w:rFonts w:ascii="Times New Roman" w:hAnsi="Times New Roman" w:cs="Times New Roman"/>
          <w:sz w:val="24"/>
          <w:szCs w:val="24"/>
        </w:rPr>
        <w:t>Hornal</w:t>
      </w:r>
      <w:r w:rsidRPr="00C913D6">
        <w:rPr>
          <w:rStyle w:val="Bodytext4NotItalic0"/>
          <w:rFonts w:ascii="Times New Roman" w:hAnsi="Times New Roman" w:cs="Times New Roman"/>
          <w:b/>
          <w:bCs/>
          <w:sz w:val="24"/>
          <w:szCs w:val="24"/>
        </w:rPr>
        <w:t xml:space="preserve"> </w:t>
      </w:r>
      <w:r w:rsidRPr="00C913D6">
        <w:rPr>
          <w:rStyle w:val="Bodytext412pt2"/>
          <w:rFonts w:ascii="Times New Roman" w:hAnsi="Times New Roman" w:cs="Times New Roman"/>
        </w:rPr>
        <w:t xml:space="preserve">v. </w:t>
      </w:r>
      <w:r w:rsidRPr="00C913D6">
        <w:rPr>
          <w:rFonts w:ascii="Times New Roman" w:hAnsi="Times New Roman" w:cs="Times New Roman"/>
          <w:sz w:val="24"/>
          <w:szCs w:val="24"/>
        </w:rPr>
        <w:t xml:space="preserve">Neuberger </w:t>
      </w:r>
      <w:r w:rsidRPr="00C913D6">
        <w:rPr>
          <w:rStyle w:val="Bodytext41"/>
          <w:rFonts w:ascii="Times New Roman" w:hAnsi="Times New Roman" w:cs="Times New Roman"/>
          <w:b/>
          <w:bCs/>
          <w:i/>
          <w:iCs/>
          <w:sz w:val="24"/>
          <w:szCs w:val="24"/>
        </w:rPr>
        <w:t xml:space="preserve">Products Ltd. [1956] 3 All E.R. 970, </w:t>
      </w:r>
      <w:r w:rsidRPr="00C913D6">
        <w:rPr>
          <w:rStyle w:val="Bodytext412pt1"/>
          <w:rFonts w:ascii="Times New Roman" w:hAnsi="Times New Roman" w:cs="Times New Roman"/>
          <w:i/>
          <w:iCs/>
        </w:rPr>
        <w:t xml:space="preserve">and in </w:t>
      </w:r>
      <w:r w:rsidRPr="00C913D6">
        <w:rPr>
          <w:rStyle w:val="Bodytext41"/>
          <w:rFonts w:ascii="Times New Roman" w:hAnsi="Times New Roman" w:cs="Times New Roman"/>
          <w:b/>
          <w:bCs/>
          <w:i/>
          <w:iCs/>
          <w:sz w:val="24"/>
          <w:szCs w:val="24"/>
        </w:rPr>
        <w:t xml:space="preserve">Henry </w:t>
      </w:r>
      <w:r w:rsidRPr="00C913D6">
        <w:rPr>
          <w:rFonts w:ascii="Times New Roman" w:hAnsi="Times New Roman" w:cs="Times New Roman"/>
          <w:sz w:val="24"/>
          <w:szCs w:val="24"/>
        </w:rPr>
        <w:t>H. Ilanga</w:t>
      </w:r>
      <w:r w:rsidRPr="00C913D6">
        <w:rPr>
          <w:rStyle w:val="Bodytext4NotItalic0"/>
          <w:rFonts w:ascii="Times New Roman" w:hAnsi="Times New Roman" w:cs="Times New Roman"/>
          <w:b/>
          <w:bCs/>
          <w:sz w:val="24"/>
          <w:szCs w:val="24"/>
        </w:rPr>
        <w:t xml:space="preserve"> </w:t>
      </w:r>
      <w:r w:rsidRPr="00C913D6">
        <w:rPr>
          <w:rStyle w:val="Bodytext412pt2"/>
          <w:rFonts w:ascii="Times New Roman" w:hAnsi="Times New Roman" w:cs="Times New Roman"/>
        </w:rPr>
        <w:t xml:space="preserve">v. </w:t>
      </w:r>
      <w:r w:rsidRPr="00C913D6">
        <w:rPr>
          <w:rFonts w:ascii="Times New Roman" w:hAnsi="Times New Roman" w:cs="Times New Roman"/>
          <w:sz w:val="24"/>
          <w:szCs w:val="24"/>
        </w:rPr>
        <w:t xml:space="preserve">M. </w:t>
      </w:r>
      <w:r w:rsidRPr="00C913D6">
        <w:rPr>
          <w:rStyle w:val="Bodytext41"/>
          <w:rFonts w:ascii="Times New Roman" w:hAnsi="Times New Roman" w:cs="Times New Roman"/>
          <w:b/>
          <w:bCs/>
          <w:i/>
          <w:iCs/>
          <w:sz w:val="24"/>
          <w:szCs w:val="24"/>
        </w:rPr>
        <w:t xml:space="preserve">Manyoka </w:t>
      </w:r>
      <w:r w:rsidRPr="00C913D6">
        <w:rPr>
          <w:rFonts w:ascii="Times New Roman" w:hAnsi="Times New Roman" w:cs="Times New Roman"/>
          <w:sz w:val="24"/>
          <w:szCs w:val="24"/>
        </w:rPr>
        <w:t xml:space="preserve">[1961] E.A. </w:t>
      </w:r>
      <w:r w:rsidRPr="00C913D6">
        <w:rPr>
          <w:rStyle w:val="Bodytext41"/>
          <w:rFonts w:ascii="Times New Roman" w:hAnsi="Times New Roman" w:cs="Times New Roman"/>
          <w:b/>
          <w:bCs/>
          <w:i/>
          <w:iCs/>
          <w:sz w:val="24"/>
          <w:szCs w:val="24"/>
        </w:rPr>
        <w:t>705 (C.A.).</w:t>
      </w:r>
      <w:proofErr w:type="gramEnd"/>
      <w:r w:rsidRPr="00C913D6">
        <w:rPr>
          <w:rStyle w:val="Bodytext41"/>
          <w:rFonts w:ascii="Times New Roman" w:hAnsi="Times New Roman" w:cs="Times New Roman"/>
          <w:b/>
          <w:bCs/>
          <w:i/>
          <w:iCs/>
          <w:sz w:val="24"/>
          <w:szCs w:val="24"/>
        </w:rPr>
        <w:t xml:space="preserve"> </w:t>
      </w:r>
      <w:r w:rsidRPr="00C913D6">
        <w:rPr>
          <w:rStyle w:val="Bodytext412pt1"/>
          <w:rFonts w:ascii="Times New Roman" w:hAnsi="Times New Roman" w:cs="Times New Roman"/>
          <w:i/>
          <w:iCs/>
        </w:rPr>
        <w:t xml:space="preserve">In </w:t>
      </w:r>
      <w:r w:rsidRPr="00C913D6">
        <w:rPr>
          <w:rStyle w:val="Bodytext41"/>
          <w:rFonts w:ascii="Times New Roman" w:hAnsi="Times New Roman" w:cs="Times New Roman"/>
          <w:b/>
          <w:bCs/>
          <w:i/>
          <w:iCs/>
          <w:sz w:val="24"/>
          <w:szCs w:val="24"/>
        </w:rPr>
        <w:t xml:space="preserve">Hornal v. Neuberger Products </w:t>
      </w:r>
      <w:r w:rsidRPr="00C913D6">
        <w:rPr>
          <w:rFonts w:ascii="Times New Roman" w:hAnsi="Times New Roman" w:cs="Times New Roman"/>
          <w:sz w:val="24"/>
          <w:szCs w:val="24"/>
        </w:rPr>
        <w:t xml:space="preserve">Ltd., </w:t>
      </w:r>
      <w:r w:rsidRPr="00C913D6">
        <w:rPr>
          <w:rStyle w:val="Bodytext41"/>
          <w:rFonts w:ascii="Times New Roman" w:hAnsi="Times New Roman" w:cs="Times New Roman"/>
          <w:b/>
          <w:bCs/>
          <w:i/>
          <w:iCs/>
          <w:sz w:val="24"/>
          <w:szCs w:val="24"/>
        </w:rPr>
        <w:t xml:space="preserve">HODSON, L.J., </w:t>
      </w:r>
      <w:r w:rsidRPr="00C913D6">
        <w:rPr>
          <w:rStyle w:val="Bodytext412pt3"/>
          <w:rFonts w:ascii="Times New Roman" w:hAnsi="Times New Roman" w:cs="Times New Roman"/>
          <w:i/>
          <w:iCs/>
        </w:rPr>
        <w:t xml:space="preserve">cited with </w:t>
      </w:r>
      <w:r w:rsidRPr="00C913D6">
        <w:rPr>
          <w:rStyle w:val="Bodytext412pt1"/>
          <w:rFonts w:ascii="Times New Roman" w:hAnsi="Times New Roman" w:cs="Times New Roman"/>
          <w:i/>
          <w:iCs/>
        </w:rPr>
        <w:t xml:space="preserve">approval the following passage from </w:t>
      </w:r>
      <w:r w:rsidRPr="00C913D6">
        <w:rPr>
          <w:rStyle w:val="Bodytext4SmallCaps"/>
          <w:rFonts w:ascii="Times New Roman" w:hAnsi="Times New Roman" w:cs="Times New Roman"/>
          <w:b/>
          <w:bCs/>
          <w:i/>
          <w:iCs/>
          <w:sz w:val="24"/>
          <w:szCs w:val="24"/>
        </w:rPr>
        <w:t xml:space="preserve">kenny’s outlines </w:t>
      </w:r>
      <w:r w:rsidRPr="00C913D6">
        <w:rPr>
          <w:rStyle w:val="Bodytext4SmallCaps0"/>
          <w:rFonts w:ascii="Times New Roman" w:hAnsi="Times New Roman" w:cs="Times New Roman"/>
          <w:b/>
          <w:bCs/>
          <w:i/>
          <w:iCs/>
          <w:sz w:val="24"/>
          <w:szCs w:val="24"/>
        </w:rPr>
        <w:t xml:space="preserve">of criminal </w:t>
      </w:r>
      <w:r w:rsidRPr="00C913D6">
        <w:rPr>
          <w:rStyle w:val="Bodytext4SmallCaps"/>
          <w:rFonts w:ascii="Times New Roman" w:hAnsi="Times New Roman" w:cs="Times New Roman"/>
          <w:b/>
          <w:bCs/>
          <w:i/>
          <w:iCs/>
          <w:sz w:val="24"/>
          <w:szCs w:val="24"/>
        </w:rPr>
        <w:t xml:space="preserve">law </w:t>
      </w:r>
      <w:r w:rsidRPr="00C913D6">
        <w:rPr>
          <w:rStyle w:val="Bodytext412pt4"/>
          <w:rFonts w:ascii="Times New Roman" w:hAnsi="Times New Roman" w:cs="Times New Roman"/>
          <w:i/>
          <w:iCs/>
        </w:rPr>
        <w:t>(16</w:t>
      </w:r>
      <w:r w:rsidRPr="00C913D6">
        <w:rPr>
          <w:rStyle w:val="Bodytext412pt4"/>
          <w:rFonts w:ascii="Times New Roman" w:hAnsi="Times New Roman" w:cs="Times New Roman"/>
          <w:i/>
          <w:iCs/>
          <w:vertAlign w:val="superscript"/>
        </w:rPr>
        <w:t>th</w:t>
      </w:r>
      <w:r w:rsidRPr="00C913D6">
        <w:rPr>
          <w:rStyle w:val="Bodytext412pt4"/>
          <w:rFonts w:ascii="Times New Roman" w:hAnsi="Times New Roman" w:cs="Times New Roman"/>
          <w:i/>
          <w:iCs/>
        </w:rPr>
        <w:t xml:space="preserve"> </w:t>
      </w:r>
      <w:r w:rsidRPr="00C913D6">
        <w:rPr>
          <w:rStyle w:val="Bodytext412pt1"/>
          <w:rFonts w:ascii="Times New Roman" w:hAnsi="Times New Roman" w:cs="Times New Roman"/>
          <w:i/>
          <w:iCs/>
        </w:rPr>
        <w:t>Edn.), at p. 416:</w:t>
      </w:r>
    </w:p>
    <w:p w:rsidR="00211285" w:rsidRPr="00C913D6" w:rsidRDefault="00EE4EF3" w:rsidP="00C913D6">
      <w:pPr>
        <w:pStyle w:val="Bodytext50"/>
        <w:shd w:val="clear" w:color="auto" w:fill="auto"/>
        <w:spacing w:before="0" w:after="357" w:line="360" w:lineRule="auto"/>
        <w:ind w:left="720" w:right="20" w:firstLine="0"/>
        <w:rPr>
          <w:rFonts w:ascii="Times New Roman" w:hAnsi="Times New Roman" w:cs="Times New Roman"/>
        </w:rPr>
      </w:pPr>
      <w:r w:rsidRPr="00C913D6">
        <w:rPr>
          <w:rStyle w:val="Bodytext51"/>
          <w:rFonts w:ascii="Times New Roman" w:hAnsi="Times New Roman" w:cs="Times New Roman"/>
          <w:i/>
          <w:iCs/>
        </w:rPr>
        <w:t xml:space="preserve">‘A larger minimum of proof is necessary to </w:t>
      </w:r>
      <w:r w:rsidRPr="00C913D6">
        <w:rPr>
          <w:rFonts w:ascii="Times New Roman" w:hAnsi="Times New Roman" w:cs="Times New Roman"/>
        </w:rPr>
        <w:t xml:space="preserve">support an </w:t>
      </w:r>
      <w:r w:rsidRPr="00C913D6">
        <w:rPr>
          <w:rStyle w:val="Bodytext51"/>
          <w:rFonts w:ascii="Times New Roman" w:hAnsi="Times New Roman" w:cs="Times New Roman"/>
          <w:i/>
          <w:iCs/>
        </w:rPr>
        <w:t xml:space="preserve">accusation of crime than will suffice when the charge </w:t>
      </w:r>
      <w:r w:rsidRPr="00C913D6">
        <w:rPr>
          <w:rFonts w:ascii="Times New Roman" w:hAnsi="Times New Roman" w:cs="Times New Roman"/>
        </w:rPr>
        <w:t xml:space="preserve">is only </w:t>
      </w:r>
      <w:r w:rsidRPr="00C913D6">
        <w:rPr>
          <w:rStyle w:val="Bodytext51"/>
          <w:rFonts w:ascii="Times New Roman" w:hAnsi="Times New Roman" w:cs="Times New Roman"/>
          <w:i/>
          <w:iCs/>
        </w:rPr>
        <w:t xml:space="preserve">of </w:t>
      </w:r>
      <w:r w:rsidRPr="00C913D6">
        <w:rPr>
          <w:rStyle w:val="Bodytext52"/>
          <w:rFonts w:ascii="Times New Roman" w:hAnsi="Times New Roman" w:cs="Times New Roman"/>
          <w:i/>
          <w:iCs/>
        </w:rPr>
        <w:t xml:space="preserve">a civil </w:t>
      </w:r>
      <w:r w:rsidRPr="00C913D6">
        <w:rPr>
          <w:rStyle w:val="Bodytext51"/>
          <w:rFonts w:ascii="Times New Roman" w:hAnsi="Times New Roman" w:cs="Times New Roman"/>
          <w:i/>
          <w:iCs/>
        </w:rPr>
        <w:t xml:space="preserve">nature. ... </w:t>
      </w:r>
      <w:proofErr w:type="gramStart"/>
      <w:r w:rsidRPr="00C913D6">
        <w:rPr>
          <w:rStyle w:val="Bodytext51"/>
          <w:rFonts w:ascii="Times New Roman" w:hAnsi="Times New Roman" w:cs="Times New Roman"/>
          <w:i/>
          <w:iCs/>
        </w:rPr>
        <w:t>in</w:t>
      </w:r>
      <w:proofErr w:type="gramEnd"/>
      <w:r w:rsidRPr="00C913D6">
        <w:rPr>
          <w:rStyle w:val="Bodytext51"/>
          <w:rFonts w:ascii="Times New Roman" w:hAnsi="Times New Roman" w:cs="Times New Roman"/>
          <w:i/>
          <w:iCs/>
        </w:rPr>
        <w:t xml:space="preserve"> criminal cases the burden rests </w:t>
      </w:r>
      <w:r w:rsidRPr="00C913D6">
        <w:rPr>
          <w:rFonts w:ascii="Times New Roman" w:hAnsi="Times New Roman" w:cs="Times New Roman"/>
        </w:rPr>
        <w:t xml:space="preserve">upon the </w:t>
      </w:r>
      <w:r w:rsidRPr="00C913D6">
        <w:rPr>
          <w:rStyle w:val="Bodytext51"/>
          <w:rFonts w:ascii="Times New Roman" w:hAnsi="Times New Roman" w:cs="Times New Roman"/>
          <w:i/>
          <w:iCs/>
        </w:rPr>
        <w:t xml:space="preserve">prosecution to prove that the accused is guilty ‘beyond </w:t>
      </w:r>
      <w:r w:rsidRPr="00C913D6">
        <w:rPr>
          <w:rFonts w:ascii="Times New Roman" w:hAnsi="Times New Roman" w:cs="Times New Roman"/>
        </w:rPr>
        <w:t xml:space="preserve">reasonable </w:t>
      </w:r>
      <w:r w:rsidRPr="00C913D6">
        <w:rPr>
          <w:rStyle w:val="Bodytext52"/>
          <w:rFonts w:ascii="Times New Roman" w:hAnsi="Times New Roman" w:cs="Times New Roman"/>
          <w:i/>
          <w:iCs/>
        </w:rPr>
        <w:t xml:space="preserve">doubt’. </w:t>
      </w:r>
      <w:r w:rsidRPr="00C913D6">
        <w:rPr>
          <w:rStyle w:val="Bodytext51"/>
          <w:rFonts w:ascii="Times New Roman" w:hAnsi="Times New Roman" w:cs="Times New Roman"/>
          <w:i/>
          <w:iCs/>
        </w:rPr>
        <w:t xml:space="preserve">When therefore the case for the prosecution </w:t>
      </w:r>
      <w:r w:rsidRPr="00C913D6">
        <w:rPr>
          <w:rFonts w:ascii="Times New Roman" w:hAnsi="Times New Roman" w:cs="Times New Roman"/>
        </w:rPr>
        <w:t xml:space="preserve">is </w:t>
      </w:r>
      <w:r w:rsidRPr="00C913D6">
        <w:rPr>
          <w:rStyle w:val="Bodytext51"/>
          <w:rFonts w:ascii="Times New Roman" w:hAnsi="Times New Roman" w:cs="Times New Roman"/>
          <w:i/>
          <w:iCs/>
        </w:rPr>
        <w:t xml:space="preserve">closed </w:t>
      </w:r>
      <w:r w:rsidRPr="00C913D6">
        <w:rPr>
          <w:rStyle w:val="Bodytext52"/>
          <w:rFonts w:ascii="Times New Roman" w:hAnsi="Times New Roman" w:cs="Times New Roman"/>
          <w:i/>
          <w:iCs/>
        </w:rPr>
        <w:t xml:space="preserve">after </w:t>
      </w:r>
      <w:r w:rsidRPr="00C913D6">
        <w:rPr>
          <w:rStyle w:val="Bodytext51"/>
          <w:rFonts w:ascii="Times New Roman" w:hAnsi="Times New Roman" w:cs="Times New Roman"/>
          <w:i/>
          <w:iCs/>
        </w:rPr>
        <w:t xml:space="preserve">sufficient evidence has been adduced to necessitate an </w:t>
      </w:r>
      <w:r w:rsidRPr="00C913D6">
        <w:rPr>
          <w:rStyle w:val="Bodytext52"/>
          <w:rFonts w:ascii="Times New Roman" w:hAnsi="Times New Roman" w:cs="Times New Roman"/>
          <w:i/>
          <w:iCs/>
        </w:rPr>
        <w:t xml:space="preserve">answer </w:t>
      </w:r>
      <w:r w:rsidRPr="00C913D6">
        <w:rPr>
          <w:rStyle w:val="Bodytext51"/>
          <w:rFonts w:ascii="Times New Roman" w:hAnsi="Times New Roman" w:cs="Times New Roman"/>
          <w:i/>
          <w:iCs/>
        </w:rPr>
        <w:t xml:space="preserve">from the defence, the defence need do no more than </w:t>
      </w:r>
      <w:r w:rsidRPr="00C913D6">
        <w:rPr>
          <w:rStyle w:val="Bodytext52"/>
          <w:rFonts w:ascii="Times New Roman" w:hAnsi="Times New Roman" w:cs="Times New Roman"/>
          <w:i/>
          <w:iCs/>
        </w:rPr>
        <w:t xml:space="preserve">show that </w:t>
      </w:r>
      <w:r w:rsidRPr="00C913D6">
        <w:rPr>
          <w:rStyle w:val="Bodytext51"/>
          <w:rFonts w:ascii="Times New Roman" w:hAnsi="Times New Roman" w:cs="Times New Roman"/>
          <w:i/>
          <w:iCs/>
        </w:rPr>
        <w:t xml:space="preserve">there is reasonable doubt as to the guilt of the accused. </w:t>
      </w:r>
      <w:r w:rsidRPr="00C913D6">
        <w:rPr>
          <w:rStyle w:val="Bodytext52"/>
          <w:rFonts w:ascii="Times New Roman" w:hAnsi="Times New Roman" w:cs="Times New Roman"/>
          <w:i/>
          <w:iCs/>
        </w:rPr>
        <w:t xml:space="preserve">See </w:t>
      </w:r>
      <w:r w:rsidRPr="00C913D6">
        <w:rPr>
          <w:rStyle w:val="Bodytext510pt"/>
          <w:rFonts w:ascii="Times New Roman" w:hAnsi="Times New Roman" w:cs="Times New Roman"/>
          <w:i/>
          <w:iCs/>
          <w:sz w:val="24"/>
          <w:szCs w:val="24"/>
        </w:rPr>
        <w:t>R.</w:t>
      </w:r>
      <w:r w:rsidRPr="00C913D6">
        <w:rPr>
          <w:rStyle w:val="Bodytext510pt0"/>
          <w:rFonts w:ascii="Times New Roman" w:hAnsi="Times New Roman" w:cs="Times New Roman"/>
          <w:sz w:val="24"/>
          <w:szCs w:val="24"/>
        </w:rPr>
        <w:t xml:space="preserve"> </w:t>
      </w:r>
      <w:r w:rsidRPr="00C913D6">
        <w:rPr>
          <w:rStyle w:val="Bodytext5NotItalic"/>
          <w:rFonts w:ascii="Times New Roman" w:hAnsi="Times New Roman" w:cs="Times New Roman"/>
        </w:rPr>
        <w:t xml:space="preserve">v. </w:t>
      </w:r>
      <w:r w:rsidRPr="00C913D6">
        <w:rPr>
          <w:rStyle w:val="Bodytext510pt1"/>
          <w:rFonts w:ascii="Times New Roman" w:hAnsi="Times New Roman" w:cs="Times New Roman"/>
          <w:i/>
          <w:iCs/>
          <w:sz w:val="24"/>
          <w:szCs w:val="24"/>
        </w:rPr>
        <w:t xml:space="preserve">Stoddart (1909) 2 Cr. App. Rep. 21 7 </w:t>
      </w:r>
      <w:r w:rsidRPr="00C913D6">
        <w:rPr>
          <w:rStyle w:val="Bodytext51"/>
          <w:rFonts w:ascii="Times New Roman" w:hAnsi="Times New Roman" w:cs="Times New Roman"/>
          <w:i/>
          <w:iCs/>
        </w:rPr>
        <w:t>at p. 242.</w:t>
      </w:r>
    </w:p>
    <w:p w:rsidR="00211285" w:rsidRPr="00C913D6" w:rsidRDefault="00EE4EF3" w:rsidP="00C913D6">
      <w:pPr>
        <w:pStyle w:val="Bodytext50"/>
        <w:shd w:val="clear" w:color="auto" w:fill="auto"/>
        <w:tabs>
          <w:tab w:val="left" w:leader="dot" w:pos="1670"/>
        </w:tabs>
        <w:spacing w:before="0" w:after="142" w:line="360" w:lineRule="auto"/>
        <w:ind w:left="720" w:firstLine="0"/>
        <w:rPr>
          <w:rFonts w:ascii="Times New Roman" w:hAnsi="Times New Roman" w:cs="Times New Roman"/>
        </w:rPr>
      </w:pPr>
      <w:r w:rsidRPr="00C913D6">
        <w:rPr>
          <w:rStyle w:val="Bodytext5NotItalic0"/>
          <w:rFonts w:ascii="Times New Roman" w:hAnsi="Times New Roman" w:cs="Times New Roman"/>
        </w:rPr>
        <w:tab/>
        <w:t xml:space="preserve"> [I]</w:t>
      </w:r>
      <w:r w:rsidR="007A61FD" w:rsidRPr="00C913D6">
        <w:rPr>
          <w:rStyle w:val="Bodytext5NotItalic0"/>
          <w:rFonts w:ascii="Times New Roman" w:hAnsi="Times New Roman" w:cs="Times New Roman"/>
        </w:rPr>
        <w:t>n</w:t>
      </w:r>
      <w:r w:rsidRPr="00C913D6">
        <w:rPr>
          <w:rStyle w:val="Bodytext5NotItalic0"/>
          <w:rFonts w:ascii="Times New Roman" w:hAnsi="Times New Roman" w:cs="Times New Roman"/>
        </w:rPr>
        <w:t xml:space="preserve"> </w:t>
      </w:r>
      <w:r w:rsidRPr="00C913D6">
        <w:rPr>
          <w:rStyle w:val="Bodytext51"/>
          <w:rFonts w:ascii="Times New Roman" w:hAnsi="Times New Roman" w:cs="Times New Roman"/>
          <w:i/>
          <w:iCs/>
        </w:rPr>
        <w:t xml:space="preserve">criminal cases the presumption of </w:t>
      </w:r>
      <w:r w:rsidRPr="00C913D6">
        <w:rPr>
          <w:rStyle w:val="Bodytext52"/>
          <w:rFonts w:ascii="Times New Roman" w:hAnsi="Times New Roman" w:cs="Times New Roman"/>
          <w:i/>
          <w:iCs/>
        </w:rPr>
        <w:t>innocence is still</w:t>
      </w:r>
    </w:p>
    <w:p w:rsidR="00211285" w:rsidRPr="00C913D6" w:rsidRDefault="00EE4EF3" w:rsidP="00C913D6">
      <w:pPr>
        <w:pStyle w:val="Bodytext50"/>
        <w:shd w:val="clear" w:color="auto" w:fill="auto"/>
        <w:spacing w:before="0" w:after="135" w:line="360" w:lineRule="auto"/>
        <w:ind w:left="720" w:firstLine="0"/>
        <w:rPr>
          <w:rFonts w:ascii="Times New Roman" w:hAnsi="Times New Roman" w:cs="Times New Roman"/>
        </w:rPr>
      </w:pPr>
      <w:proofErr w:type="gramStart"/>
      <w:r w:rsidRPr="00C913D6">
        <w:rPr>
          <w:rStyle w:val="Bodytext51"/>
          <w:rFonts w:ascii="Times New Roman" w:hAnsi="Times New Roman" w:cs="Times New Roman"/>
          <w:i/>
          <w:iCs/>
        </w:rPr>
        <w:t>stronger</w:t>
      </w:r>
      <w:proofErr w:type="gramEnd"/>
      <w:r w:rsidRPr="00C913D6">
        <w:rPr>
          <w:rStyle w:val="Bodytext51"/>
          <w:rFonts w:ascii="Times New Roman" w:hAnsi="Times New Roman" w:cs="Times New Roman"/>
          <w:i/>
          <w:iCs/>
        </w:rPr>
        <w:t xml:space="preserve">, and accordingly a still higher minimum </w:t>
      </w:r>
      <w:r w:rsidRPr="00C913D6">
        <w:rPr>
          <w:rStyle w:val="Bodytext52"/>
          <w:rFonts w:ascii="Times New Roman" w:hAnsi="Times New Roman" w:cs="Times New Roman"/>
          <w:i/>
          <w:iCs/>
        </w:rPr>
        <w:t>of evidence is</w:t>
      </w:r>
    </w:p>
    <w:p w:rsidR="00211285" w:rsidRPr="00C913D6" w:rsidRDefault="00EE4EF3" w:rsidP="00C913D6">
      <w:pPr>
        <w:pStyle w:val="Bodytext50"/>
        <w:shd w:val="clear" w:color="auto" w:fill="auto"/>
        <w:spacing w:before="0" w:after="184" w:line="360" w:lineRule="auto"/>
        <w:ind w:left="760" w:right="40" w:firstLine="0"/>
        <w:rPr>
          <w:rFonts w:ascii="Times New Roman" w:hAnsi="Times New Roman" w:cs="Times New Roman"/>
        </w:rPr>
      </w:pPr>
      <w:proofErr w:type="gramStart"/>
      <w:r w:rsidRPr="00C913D6">
        <w:rPr>
          <w:rStyle w:val="Bodytext52"/>
          <w:rFonts w:ascii="Times New Roman" w:hAnsi="Times New Roman" w:cs="Times New Roman"/>
          <w:i/>
          <w:iCs/>
        </w:rPr>
        <w:t>required</w:t>
      </w:r>
      <w:proofErr w:type="gramEnd"/>
      <w:r w:rsidRPr="00C913D6">
        <w:rPr>
          <w:rStyle w:val="Bodytext52"/>
          <w:rFonts w:ascii="Times New Roman" w:hAnsi="Times New Roman" w:cs="Times New Roman"/>
          <w:i/>
          <w:iCs/>
        </w:rPr>
        <w:t xml:space="preserve">; </w:t>
      </w:r>
      <w:r w:rsidRPr="00C913D6">
        <w:rPr>
          <w:rStyle w:val="Bodytext51"/>
          <w:rFonts w:ascii="Times New Roman" w:hAnsi="Times New Roman" w:cs="Times New Roman"/>
          <w:i/>
          <w:iCs/>
        </w:rPr>
        <w:t xml:space="preserve">and </w:t>
      </w:r>
      <w:r w:rsidRPr="00C913D6">
        <w:rPr>
          <w:rStyle w:val="Bodytext52"/>
          <w:rFonts w:ascii="Times New Roman" w:hAnsi="Times New Roman" w:cs="Times New Roman"/>
          <w:i/>
          <w:iCs/>
        </w:rPr>
        <w:t xml:space="preserve">the more heinous the crime the higher will be this </w:t>
      </w:r>
      <w:r w:rsidRPr="00C913D6">
        <w:rPr>
          <w:rStyle w:val="Bodytext51"/>
          <w:rFonts w:ascii="Times New Roman" w:hAnsi="Times New Roman" w:cs="Times New Roman"/>
          <w:i/>
          <w:iCs/>
        </w:rPr>
        <w:t xml:space="preserve">minimum </w:t>
      </w:r>
      <w:r w:rsidRPr="00C913D6">
        <w:rPr>
          <w:rStyle w:val="Bodytext52"/>
          <w:rFonts w:ascii="Times New Roman" w:hAnsi="Times New Roman" w:cs="Times New Roman"/>
          <w:i/>
          <w:iCs/>
        </w:rPr>
        <w:t>of necessary proof.</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22"/>
          <w:rFonts w:ascii="Times New Roman" w:hAnsi="Times New Roman" w:cs="Times New Roman"/>
        </w:rPr>
        <w:t xml:space="preserve">Where, on the evidence adduced </w:t>
      </w:r>
      <w:r w:rsidRPr="00C913D6">
        <w:rPr>
          <w:rStyle w:val="BodyText1"/>
          <w:rFonts w:ascii="Times New Roman" w:hAnsi="Times New Roman" w:cs="Times New Roman"/>
        </w:rPr>
        <w:t xml:space="preserve">before Court, there exists </w:t>
      </w:r>
      <w:r w:rsidRPr="00C913D6">
        <w:rPr>
          <w:rStyle w:val="BodyText22"/>
          <w:rFonts w:ascii="Times New Roman" w:hAnsi="Times New Roman" w:cs="Times New Roman"/>
        </w:rPr>
        <w:t xml:space="preserve">only a </w:t>
      </w:r>
      <w:r w:rsidRPr="00C913D6">
        <w:rPr>
          <w:rStyle w:val="BodyText1"/>
          <w:rFonts w:ascii="Times New Roman" w:hAnsi="Times New Roman" w:cs="Times New Roman"/>
        </w:rPr>
        <w:t xml:space="preserve">remote </w:t>
      </w:r>
      <w:r w:rsidRPr="00C913D6">
        <w:rPr>
          <w:rStyle w:val="BodyText22"/>
          <w:rFonts w:ascii="Times New Roman" w:hAnsi="Times New Roman" w:cs="Times New Roman"/>
        </w:rPr>
        <w:t xml:space="preserve">possibility of </w:t>
      </w:r>
      <w:r w:rsidRPr="00C913D6">
        <w:rPr>
          <w:rStyle w:val="BodyText1"/>
          <w:rFonts w:ascii="Times New Roman" w:hAnsi="Times New Roman" w:cs="Times New Roman"/>
        </w:rPr>
        <w:t xml:space="preserve">the innocence of an Accused person, </w:t>
      </w:r>
      <w:r w:rsidRPr="00C913D6">
        <w:rPr>
          <w:rStyle w:val="BodyText22"/>
          <w:rFonts w:ascii="Times New Roman" w:hAnsi="Times New Roman" w:cs="Times New Roman"/>
        </w:rPr>
        <w:t xml:space="preserve">it would </w:t>
      </w:r>
      <w:r w:rsidRPr="00C913D6">
        <w:rPr>
          <w:rStyle w:val="BodyText1"/>
          <w:rFonts w:ascii="Times New Roman" w:hAnsi="Times New Roman" w:cs="Times New Roman"/>
        </w:rPr>
        <w:t xml:space="preserve">mean the Prosecution has proved its case beyond reasonable </w:t>
      </w:r>
      <w:r w:rsidRPr="00C913D6">
        <w:rPr>
          <w:rStyle w:val="BodyText22"/>
          <w:rFonts w:ascii="Times New Roman" w:hAnsi="Times New Roman" w:cs="Times New Roman"/>
        </w:rPr>
        <w:t xml:space="preserve">doubt; </w:t>
      </w:r>
      <w:r w:rsidRPr="00C913D6">
        <w:rPr>
          <w:rStyle w:val="BodyText1"/>
          <w:rFonts w:ascii="Times New Roman" w:hAnsi="Times New Roman" w:cs="Times New Roman"/>
        </w:rPr>
        <w:t xml:space="preserve">hence, the Prosecution would have conclusively discharged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burden that lay on it to prove the guilt of the Accused. In </w:t>
      </w:r>
      <w:r w:rsidRPr="00C913D6">
        <w:rPr>
          <w:rStyle w:val="Bodytext10pt4"/>
          <w:rFonts w:ascii="Times New Roman" w:hAnsi="Times New Roman" w:cs="Times New Roman"/>
          <w:sz w:val="24"/>
          <w:szCs w:val="24"/>
        </w:rPr>
        <w:t>Obar s/o Nyarongo</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v. </w:t>
      </w:r>
      <w:r w:rsidRPr="00C913D6">
        <w:rPr>
          <w:rStyle w:val="Bodytext10pt4"/>
          <w:rFonts w:ascii="Times New Roman" w:hAnsi="Times New Roman" w:cs="Times New Roman"/>
          <w:sz w:val="24"/>
          <w:szCs w:val="24"/>
        </w:rPr>
        <w:t>Reginam (1955) 22 E.A.C.A. 422,</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at p. 424 the Court held that:</w:t>
      </w:r>
    </w:p>
    <w:p w:rsidR="00211285" w:rsidRPr="00C913D6" w:rsidRDefault="00EE4EF3" w:rsidP="00C913D6">
      <w:pPr>
        <w:pStyle w:val="Bodytext50"/>
        <w:shd w:val="clear" w:color="auto" w:fill="auto"/>
        <w:spacing w:before="0" w:after="180" w:line="360" w:lineRule="auto"/>
        <w:ind w:left="480" w:right="40" w:firstLine="0"/>
        <w:rPr>
          <w:rFonts w:ascii="Times New Roman" w:hAnsi="Times New Roman" w:cs="Times New Roman"/>
        </w:rPr>
      </w:pPr>
      <w:r w:rsidRPr="00C913D6">
        <w:rPr>
          <w:rStyle w:val="Bodytext51"/>
          <w:rFonts w:ascii="Times New Roman" w:hAnsi="Times New Roman" w:cs="Times New Roman"/>
          <w:i/>
          <w:iCs/>
        </w:rPr>
        <w:t xml:space="preserve">“We think it apt here to cite a </w:t>
      </w:r>
      <w:r w:rsidRPr="00C913D6">
        <w:rPr>
          <w:rFonts w:ascii="Times New Roman" w:hAnsi="Times New Roman" w:cs="Times New Roman"/>
        </w:rPr>
        <w:t xml:space="preserve">passage </w:t>
      </w:r>
      <w:r w:rsidRPr="00C913D6">
        <w:rPr>
          <w:rStyle w:val="Bodytext51"/>
          <w:rFonts w:ascii="Times New Roman" w:hAnsi="Times New Roman" w:cs="Times New Roman"/>
          <w:i/>
          <w:iCs/>
        </w:rPr>
        <w:t xml:space="preserve">from the recent Privy Council case of </w:t>
      </w:r>
      <w:r w:rsidRPr="00C913D6">
        <w:rPr>
          <w:rStyle w:val="Bodytext510pt1"/>
          <w:rFonts w:ascii="Times New Roman" w:hAnsi="Times New Roman" w:cs="Times New Roman"/>
          <w:i/>
          <w:iCs/>
          <w:sz w:val="24"/>
          <w:szCs w:val="24"/>
        </w:rPr>
        <w:t xml:space="preserve">Chan Kau v. </w:t>
      </w:r>
      <w:proofErr w:type="gramStart"/>
      <w:r w:rsidRPr="00C913D6">
        <w:rPr>
          <w:rStyle w:val="Bodytext510pt1"/>
          <w:rFonts w:ascii="Times New Roman" w:hAnsi="Times New Roman" w:cs="Times New Roman"/>
          <w:i/>
          <w:iCs/>
          <w:sz w:val="24"/>
          <w:szCs w:val="24"/>
        </w:rPr>
        <w:t>The Queen (1952) W.L.R. 192.</w:t>
      </w:r>
      <w:proofErr w:type="gramEnd"/>
      <w:r w:rsidRPr="00C913D6">
        <w:rPr>
          <w:rStyle w:val="Bodytext510pt1"/>
          <w:rFonts w:ascii="Times New Roman" w:hAnsi="Times New Roman" w:cs="Times New Roman"/>
          <w:i/>
          <w:iCs/>
          <w:sz w:val="24"/>
          <w:szCs w:val="24"/>
        </w:rPr>
        <w:t xml:space="preserve"> </w:t>
      </w:r>
      <w:r w:rsidRPr="00C913D6">
        <w:rPr>
          <w:rStyle w:val="Bodytext51"/>
          <w:rFonts w:ascii="Times New Roman" w:hAnsi="Times New Roman" w:cs="Times New Roman"/>
          <w:i/>
          <w:iCs/>
        </w:rPr>
        <w:t xml:space="preserve">... At p. </w:t>
      </w:r>
      <w:r w:rsidRPr="00C913D6">
        <w:rPr>
          <w:rStyle w:val="Bodytext52"/>
          <w:rFonts w:ascii="Times New Roman" w:hAnsi="Times New Roman" w:cs="Times New Roman"/>
          <w:i/>
          <w:iCs/>
        </w:rPr>
        <w:t xml:space="preserve">194 </w:t>
      </w:r>
      <w:r w:rsidRPr="00C913D6">
        <w:rPr>
          <w:rStyle w:val="Bodytext510pt1"/>
          <w:rFonts w:ascii="Times New Roman" w:hAnsi="Times New Roman" w:cs="Times New Roman"/>
          <w:i/>
          <w:iCs/>
          <w:sz w:val="24"/>
          <w:szCs w:val="24"/>
        </w:rPr>
        <w:t xml:space="preserve">Lord Tucker </w:t>
      </w:r>
      <w:r w:rsidRPr="00C913D6">
        <w:rPr>
          <w:rStyle w:val="Bodytext51"/>
          <w:rFonts w:ascii="Times New Roman" w:hAnsi="Times New Roman" w:cs="Times New Roman"/>
          <w:i/>
          <w:iCs/>
        </w:rPr>
        <w:t>said this:</w:t>
      </w:r>
    </w:p>
    <w:p w:rsidR="00211285" w:rsidRPr="00C913D6" w:rsidRDefault="00EE4EF3" w:rsidP="00C913D6">
      <w:pPr>
        <w:pStyle w:val="Bodytext50"/>
        <w:shd w:val="clear" w:color="auto" w:fill="auto"/>
        <w:spacing w:before="0" w:after="180" w:line="360" w:lineRule="auto"/>
        <w:ind w:left="760" w:right="40" w:firstLine="0"/>
        <w:rPr>
          <w:rFonts w:ascii="Times New Roman" w:hAnsi="Times New Roman" w:cs="Times New Roman"/>
        </w:rPr>
      </w:pPr>
      <w:r w:rsidRPr="00C913D6">
        <w:rPr>
          <w:rStyle w:val="Bodytext51"/>
          <w:rFonts w:ascii="Times New Roman" w:hAnsi="Times New Roman" w:cs="Times New Roman"/>
          <w:i/>
          <w:iCs/>
        </w:rPr>
        <w:t xml:space="preserve">‘Since the decision of the House of Lords in </w:t>
      </w:r>
      <w:r w:rsidRPr="00C913D6">
        <w:rPr>
          <w:rStyle w:val="Bodytext510pt2"/>
          <w:rFonts w:ascii="Times New Roman" w:hAnsi="Times New Roman" w:cs="Times New Roman"/>
          <w:i/>
          <w:iCs/>
          <w:sz w:val="24"/>
          <w:szCs w:val="24"/>
        </w:rPr>
        <w:t>Woolmington</w:t>
      </w:r>
      <w:r w:rsidRPr="00C913D6">
        <w:rPr>
          <w:rStyle w:val="Bodytext510pt3"/>
          <w:rFonts w:ascii="Times New Roman" w:hAnsi="Times New Roman" w:cs="Times New Roman"/>
          <w:sz w:val="24"/>
          <w:szCs w:val="24"/>
        </w:rPr>
        <w:t xml:space="preserve"> </w:t>
      </w:r>
      <w:r w:rsidRPr="00C913D6">
        <w:rPr>
          <w:rStyle w:val="Bodytext5NotItalic0"/>
          <w:rFonts w:ascii="Times New Roman" w:hAnsi="Times New Roman" w:cs="Times New Roman"/>
        </w:rPr>
        <w:t xml:space="preserve">v. </w:t>
      </w:r>
      <w:r w:rsidRPr="00C913D6">
        <w:rPr>
          <w:rStyle w:val="Bodytext510pt1"/>
          <w:rFonts w:ascii="Times New Roman" w:hAnsi="Times New Roman" w:cs="Times New Roman"/>
          <w:i/>
          <w:iCs/>
          <w:sz w:val="24"/>
          <w:szCs w:val="24"/>
        </w:rPr>
        <w:t xml:space="preserve">Director of Public Prosecutions (1935) A.C. 462; </w:t>
      </w:r>
      <w:r w:rsidRPr="00C913D6">
        <w:rPr>
          <w:rStyle w:val="Bodytext51"/>
          <w:rFonts w:ascii="Times New Roman" w:hAnsi="Times New Roman" w:cs="Times New Roman"/>
          <w:i/>
          <w:iCs/>
        </w:rPr>
        <w:t xml:space="preserve">and </w:t>
      </w:r>
      <w:r w:rsidRPr="00C913D6">
        <w:rPr>
          <w:rStyle w:val="Bodytext510pt1"/>
          <w:rFonts w:ascii="Times New Roman" w:hAnsi="Times New Roman" w:cs="Times New Roman"/>
          <w:i/>
          <w:iCs/>
          <w:sz w:val="24"/>
          <w:szCs w:val="24"/>
        </w:rPr>
        <w:t xml:space="preserve">Mancini </w:t>
      </w:r>
      <w:r w:rsidRPr="00C913D6">
        <w:rPr>
          <w:rStyle w:val="Bodytext510pt2"/>
          <w:rFonts w:ascii="Times New Roman" w:hAnsi="Times New Roman" w:cs="Times New Roman"/>
          <w:i/>
          <w:iCs/>
          <w:sz w:val="24"/>
          <w:szCs w:val="24"/>
        </w:rPr>
        <w:t xml:space="preserve">v. Director </w:t>
      </w:r>
      <w:r w:rsidRPr="00C913D6">
        <w:rPr>
          <w:rStyle w:val="Bodytext510pt1"/>
          <w:rFonts w:ascii="Times New Roman" w:hAnsi="Times New Roman" w:cs="Times New Roman"/>
          <w:i/>
          <w:iCs/>
          <w:sz w:val="24"/>
          <w:szCs w:val="24"/>
        </w:rPr>
        <w:t xml:space="preserve">of Public Prosecutions 28 C.A.R. 65; </w:t>
      </w:r>
      <w:r w:rsidRPr="00C913D6">
        <w:rPr>
          <w:rStyle w:val="Bodytext51"/>
          <w:rFonts w:ascii="Times New Roman" w:hAnsi="Times New Roman" w:cs="Times New Roman"/>
          <w:i/>
          <w:iCs/>
        </w:rPr>
        <w:t xml:space="preserve">it is clear that the rule </w:t>
      </w:r>
      <w:r w:rsidRPr="00C913D6">
        <w:rPr>
          <w:rFonts w:ascii="Times New Roman" w:hAnsi="Times New Roman" w:cs="Times New Roman"/>
        </w:rPr>
        <w:t xml:space="preserve">with </w:t>
      </w:r>
      <w:r w:rsidRPr="00C913D6">
        <w:rPr>
          <w:rStyle w:val="Bodytext51"/>
          <w:rFonts w:ascii="Times New Roman" w:hAnsi="Times New Roman" w:cs="Times New Roman"/>
          <w:i/>
          <w:iCs/>
        </w:rPr>
        <w:t xml:space="preserve">regard </w:t>
      </w:r>
      <w:r w:rsidRPr="00C913D6">
        <w:rPr>
          <w:rStyle w:val="Bodytext52"/>
          <w:rFonts w:ascii="Times New Roman" w:hAnsi="Times New Roman" w:cs="Times New Roman"/>
          <w:i/>
          <w:iCs/>
        </w:rPr>
        <w:t xml:space="preserve">to </w:t>
      </w:r>
      <w:r w:rsidRPr="00C913D6">
        <w:rPr>
          <w:rStyle w:val="Bodytext51"/>
          <w:rFonts w:ascii="Times New Roman" w:hAnsi="Times New Roman" w:cs="Times New Roman"/>
          <w:i/>
          <w:iCs/>
        </w:rPr>
        <w:t xml:space="preserve">the onus of proof in cases of murder and manslaughter </w:t>
      </w:r>
      <w:r w:rsidRPr="00C913D6">
        <w:rPr>
          <w:rFonts w:ascii="Times New Roman" w:hAnsi="Times New Roman" w:cs="Times New Roman"/>
        </w:rPr>
        <w:t xml:space="preserve">is </w:t>
      </w:r>
      <w:r w:rsidRPr="00C913D6">
        <w:rPr>
          <w:rStyle w:val="Bodytext51"/>
          <w:rFonts w:ascii="Times New Roman" w:hAnsi="Times New Roman" w:cs="Times New Roman"/>
          <w:i/>
          <w:iCs/>
        </w:rPr>
        <w:t xml:space="preserve">of general application and permits of no exceptions save </w:t>
      </w:r>
      <w:r w:rsidRPr="00C913D6">
        <w:rPr>
          <w:rFonts w:ascii="Times New Roman" w:hAnsi="Times New Roman" w:cs="Times New Roman"/>
        </w:rPr>
        <w:t xml:space="preserve">only in </w:t>
      </w:r>
      <w:r w:rsidRPr="00C913D6">
        <w:rPr>
          <w:rStyle w:val="Bodytext51"/>
          <w:rFonts w:ascii="Times New Roman" w:hAnsi="Times New Roman" w:cs="Times New Roman"/>
          <w:i/>
          <w:iCs/>
        </w:rPr>
        <w:t xml:space="preserve">the case </w:t>
      </w:r>
      <w:r w:rsidRPr="00C913D6">
        <w:rPr>
          <w:rStyle w:val="Bodytext52"/>
          <w:rFonts w:ascii="Times New Roman" w:hAnsi="Times New Roman" w:cs="Times New Roman"/>
          <w:i/>
          <w:iCs/>
        </w:rPr>
        <w:t xml:space="preserve">of </w:t>
      </w:r>
      <w:r w:rsidRPr="00C913D6">
        <w:rPr>
          <w:rStyle w:val="Bodytext51"/>
          <w:rFonts w:ascii="Times New Roman" w:hAnsi="Times New Roman" w:cs="Times New Roman"/>
          <w:i/>
          <w:iCs/>
        </w:rPr>
        <w:t>insanity, which is not strictly a defence.’”</w:t>
      </w:r>
    </w:p>
    <w:p w:rsidR="00211285" w:rsidRPr="00C913D6" w:rsidRDefault="00EE4EF3" w:rsidP="00C913D6">
      <w:pPr>
        <w:pStyle w:val="BodyText12"/>
        <w:shd w:val="clear" w:color="auto" w:fill="auto"/>
        <w:spacing w:before="0" w:after="184"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In </w:t>
      </w:r>
      <w:r w:rsidRPr="00C913D6">
        <w:rPr>
          <w:rStyle w:val="Bodytext10pt4"/>
          <w:rFonts w:ascii="Times New Roman" w:hAnsi="Times New Roman" w:cs="Times New Roman"/>
          <w:sz w:val="24"/>
          <w:szCs w:val="24"/>
        </w:rPr>
        <w:t>Okethi Okale v. R. [1965] E.A.</w:t>
      </w:r>
      <w:r w:rsidRPr="00C913D6">
        <w:rPr>
          <w:rStyle w:val="Bodytext10pt1"/>
          <w:rFonts w:ascii="Times New Roman" w:hAnsi="Times New Roman" w:cs="Times New Roman"/>
          <w:sz w:val="24"/>
          <w:szCs w:val="24"/>
        </w:rPr>
        <w:t xml:space="preserve"> 555, </w:t>
      </w:r>
      <w:r w:rsidRPr="00C913D6">
        <w:rPr>
          <w:rStyle w:val="BodyText1"/>
          <w:rFonts w:ascii="Times New Roman" w:hAnsi="Times New Roman" w:cs="Times New Roman"/>
        </w:rPr>
        <w:t xml:space="preserve">the trial judge </w:t>
      </w:r>
      <w:r w:rsidRPr="00C913D6">
        <w:rPr>
          <w:rFonts w:ascii="Times New Roman" w:hAnsi="Times New Roman" w:cs="Times New Roman"/>
        </w:rPr>
        <w:t xml:space="preserve">had </w:t>
      </w:r>
      <w:r w:rsidRPr="00C913D6">
        <w:rPr>
          <w:rStyle w:val="BodyText1"/>
          <w:rFonts w:ascii="Times New Roman" w:hAnsi="Times New Roman" w:cs="Times New Roman"/>
        </w:rPr>
        <w:t xml:space="preserve">misdirected himself on the </w:t>
      </w:r>
      <w:r w:rsidRPr="00C913D6">
        <w:rPr>
          <w:rStyle w:val="BodyText1"/>
          <w:rFonts w:ascii="Times New Roman" w:hAnsi="Times New Roman" w:cs="Times New Roman"/>
        </w:rPr>
        <w:lastRenderedPageBreak/>
        <w:t xml:space="preserve">onus of proof; and made remark </w:t>
      </w:r>
      <w:r w:rsidRPr="00C913D6">
        <w:rPr>
          <w:rFonts w:ascii="Times New Roman" w:hAnsi="Times New Roman" w:cs="Times New Roman"/>
        </w:rPr>
        <w:t xml:space="preserve">on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defence </w:t>
      </w:r>
      <w:r w:rsidRPr="00C913D6">
        <w:rPr>
          <w:rStyle w:val="BodyText1"/>
          <w:rFonts w:ascii="Times New Roman" w:hAnsi="Times New Roman" w:cs="Times New Roman"/>
        </w:rPr>
        <w:t>evidence, stating that:</w:t>
      </w:r>
    </w:p>
    <w:p w:rsidR="00211285" w:rsidRPr="00C913D6" w:rsidRDefault="00EE4EF3" w:rsidP="00C913D6">
      <w:pPr>
        <w:pStyle w:val="Bodytext50"/>
        <w:shd w:val="clear" w:color="auto" w:fill="auto"/>
        <w:spacing w:before="0" w:after="353" w:line="360" w:lineRule="auto"/>
        <w:ind w:left="480" w:right="40" w:firstLine="0"/>
        <w:rPr>
          <w:rFonts w:ascii="Times New Roman" w:hAnsi="Times New Roman" w:cs="Times New Roman"/>
        </w:rPr>
      </w:pPr>
      <w:r w:rsidRPr="00C913D6">
        <w:rPr>
          <w:rStyle w:val="Bodytext51"/>
          <w:rFonts w:ascii="Times New Roman" w:hAnsi="Times New Roman" w:cs="Times New Roman"/>
          <w:i/>
          <w:iCs/>
        </w:rPr>
        <w:t xml:space="preserve">"I have given consideration to this unsworn evidence but </w:t>
      </w:r>
      <w:r w:rsidRPr="00C913D6">
        <w:rPr>
          <w:rStyle w:val="Bodytext52"/>
          <w:rFonts w:ascii="Times New Roman" w:hAnsi="Times New Roman" w:cs="Times New Roman"/>
          <w:i/>
          <w:iCs/>
        </w:rPr>
        <w:t xml:space="preserve">I do not </w:t>
      </w:r>
      <w:r w:rsidRPr="00C913D6">
        <w:rPr>
          <w:rStyle w:val="Bodytext51"/>
          <w:rFonts w:ascii="Times New Roman" w:hAnsi="Times New Roman" w:cs="Times New Roman"/>
          <w:i/>
          <w:iCs/>
        </w:rPr>
        <w:t xml:space="preserve">think it sufficient to displace the case built up by the prosecution </w:t>
      </w:r>
      <w:r w:rsidRPr="00C913D6">
        <w:rPr>
          <w:rStyle w:val="Bodytext52"/>
          <w:rFonts w:ascii="Times New Roman" w:hAnsi="Times New Roman" w:cs="Times New Roman"/>
          <w:i/>
          <w:iCs/>
        </w:rPr>
        <w:t xml:space="preserve">or </w:t>
      </w:r>
      <w:r w:rsidRPr="00C913D6">
        <w:rPr>
          <w:rStyle w:val="Bodytext51"/>
          <w:rFonts w:ascii="Times New Roman" w:hAnsi="Times New Roman" w:cs="Times New Roman"/>
          <w:i/>
          <w:iCs/>
        </w:rPr>
        <w:t>to produce a ‘reasonable doubt’.’’</w:t>
      </w:r>
    </w:p>
    <w:p w:rsidR="00211285" w:rsidRPr="00C913D6" w:rsidRDefault="00EE4EF3" w:rsidP="00C913D6">
      <w:pPr>
        <w:pStyle w:val="BodyText12"/>
        <w:shd w:val="clear" w:color="auto" w:fill="auto"/>
        <w:spacing w:before="0" w:after="205" w:line="360" w:lineRule="auto"/>
        <w:ind w:left="20" w:firstLine="0"/>
        <w:rPr>
          <w:rFonts w:ascii="Times New Roman" w:hAnsi="Times New Roman" w:cs="Times New Roman"/>
        </w:rPr>
      </w:pPr>
      <w:r w:rsidRPr="00C913D6">
        <w:rPr>
          <w:rStyle w:val="BodyText1"/>
          <w:rFonts w:ascii="Times New Roman" w:hAnsi="Times New Roman" w:cs="Times New Roman"/>
        </w:rPr>
        <w:t>On appeal, the Court responded at p. 559 as follows:</w:t>
      </w:r>
    </w:p>
    <w:p w:rsidR="00211285" w:rsidRPr="00C913D6" w:rsidRDefault="00EE4EF3" w:rsidP="00C913D6">
      <w:pPr>
        <w:pStyle w:val="Bodytext50"/>
        <w:shd w:val="clear" w:color="auto" w:fill="auto"/>
        <w:spacing w:before="0" w:after="120" w:line="360" w:lineRule="auto"/>
        <w:ind w:left="480" w:right="40" w:firstLine="0"/>
        <w:rPr>
          <w:rFonts w:ascii="Times New Roman" w:hAnsi="Times New Roman" w:cs="Times New Roman"/>
        </w:rPr>
      </w:pPr>
      <w:r w:rsidRPr="00C913D6">
        <w:rPr>
          <w:rStyle w:val="Bodytext51"/>
          <w:rFonts w:ascii="Times New Roman" w:hAnsi="Times New Roman" w:cs="Times New Roman"/>
          <w:i/>
          <w:iCs/>
        </w:rPr>
        <w:t xml:space="preserve">“We think with respect that the learned judge’s </w:t>
      </w:r>
      <w:r w:rsidRPr="00C913D6">
        <w:rPr>
          <w:rStyle w:val="Bodytext52"/>
          <w:rFonts w:ascii="Times New Roman" w:hAnsi="Times New Roman" w:cs="Times New Roman"/>
          <w:i/>
          <w:iCs/>
        </w:rPr>
        <w:t xml:space="preserve">approach to the </w:t>
      </w:r>
      <w:r w:rsidRPr="00C913D6">
        <w:rPr>
          <w:rStyle w:val="Bodytext51"/>
          <w:rFonts w:ascii="Times New Roman" w:hAnsi="Times New Roman" w:cs="Times New Roman"/>
          <w:i/>
          <w:iCs/>
        </w:rPr>
        <w:t xml:space="preserve">onus of proof was clearly wrong, and in </w:t>
      </w:r>
      <w:r w:rsidRPr="00C913D6">
        <w:rPr>
          <w:rStyle w:val="Bodytext510pt1"/>
          <w:rFonts w:ascii="Times New Roman" w:hAnsi="Times New Roman" w:cs="Times New Roman"/>
          <w:i/>
          <w:iCs/>
          <w:sz w:val="24"/>
          <w:szCs w:val="24"/>
        </w:rPr>
        <w:t xml:space="preserve">Ndege Maragwa </w:t>
      </w:r>
      <w:r w:rsidRPr="00C913D6">
        <w:rPr>
          <w:rStyle w:val="Bodytext510pt"/>
          <w:rFonts w:ascii="Times New Roman" w:hAnsi="Times New Roman" w:cs="Times New Roman"/>
          <w:i/>
          <w:iCs/>
          <w:sz w:val="24"/>
          <w:szCs w:val="24"/>
        </w:rPr>
        <w:t xml:space="preserve">v. Republic </w:t>
      </w:r>
      <w:r w:rsidRPr="00C913D6">
        <w:rPr>
          <w:rStyle w:val="Bodytext510pt1"/>
          <w:rFonts w:ascii="Times New Roman" w:hAnsi="Times New Roman" w:cs="Times New Roman"/>
          <w:i/>
          <w:iCs/>
          <w:sz w:val="24"/>
          <w:szCs w:val="24"/>
        </w:rPr>
        <w:t xml:space="preserve">(1965) E.A.C.A. Criminal Appeal No. 156 of </w:t>
      </w:r>
      <w:r w:rsidRPr="00C913D6">
        <w:rPr>
          <w:rStyle w:val="Bodytext510pt"/>
          <w:rFonts w:ascii="Times New Roman" w:hAnsi="Times New Roman" w:cs="Times New Roman"/>
          <w:i/>
          <w:iCs/>
          <w:sz w:val="24"/>
          <w:szCs w:val="24"/>
        </w:rPr>
        <w:t xml:space="preserve">1964 </w:t>
      </w:r>
      <w:r w:rsidRPr="00C913D6">
        <w:rPr>
          <w:rStyle w:val="Bodytext52"/>
          <w:rFonts w:ascii="Times New Roman" w:hAnsi="Times New Roman" w:cs="Times New Roman"/>
          <w:i/>
          <w:iCs/>
        </w:rPr>
        <w:t xml:space="preserve">(unreported), where the </w:t>
      </w:r>
      <w:r w:rsidRPr="00C913D6">
        <w:rPr>
          <w:rStyle w:val="Bodytext51"/>
          <w:rFonts w:ascii="Times New Roman" w:hAnsi="Times New Roman" w:cs="Times New Roman"/>
          <w:i/>
          <w:iCs/>
        </w:rPr>
        <w:t xml:space="preserve">trial judge had used similar </w:t>
      </w:r>
      <w:r w:rsidRPr="00C913D6">
        <w:rPr>
          <w:rStyle w:val="Bodytext52"/>
          <w:rFonts w:ascii="Times New Roman" w:hAnsi="Times New Roman" w:cs="Times New Roman"/>
          <w:i/>
          <w:iCs/>
        </w:rPr>
        <w:t>expressions this court said:</w:t>
      </w:r>
    </w:p>
    <w:p w:rsidR="00211285" w:rsidRPr="00C913D6" w:rsidRDefault="00EE4EF3" w:rsidP="00C913D6">
      <w:pPr>
        <w:pStyle w:val="Bodytext50"/>
        <w:shd w:val="clear" w:color="auto" w:fill="auto"/>
        <w:spacing w:before="0" w:after="120" w:line="360" w:lineRule="auto"/>
        <w:ind w:left="740" w:right="60" w:firstLine="0"/>
        <w:rPr>
          <w:rFonts w:ascii="Times New Roman" w:hAnsi="Times New Roman" w:cs="Times New Roman"/>
        </w:rPr>
      </w:pPr>
      <w:r w:rsidRPr="00C913D6">
        <w:rPr>
          <w:rStyle w:val="Bodytext5NotItalic"/>
          <w:rFonts w:ascii="Times New Roman" w:hAnsi="Times New Roman" w:cs="Times New Roman"/>
        </w:rPr>
        <w:t xml:space="preserve">"... </w:t>
      </w:r>
      <w:r w:rsidR="007A61FD" w:rsidRPr="00C913D6">
        <w:rPr>
          <w:rStyle w:val="Bodytext52"/>
          <w:rFonts w:ascii="Times New Roman" w:hAnsi="Times New Roman" w:cs="Times New Roman"/>
          <w:i/>
          <w:iCs/>
        </w:rPr>
        <w:t>We</w:t>
      </w:r>
      <w:r w:rsidRPr="00C913D6">
        <w:rPr>
          <w:rStyle w:val="Bodytext52"/>
          <w:rFonts w:ascii="Times New Roman" w:hAnsi="Times New Roman" w:cs="Times New Roman"/>
          <w:i/>
          <w:iCs/>
        </w:rPr>
        <w:t xml:space="preserve"> find it impossible to avoid the conclusion that the learned judge </w:t>
      </w:r>
      <w:r w:rsidRPr="00C913D6">
        <w:rPr>
          <w:rStyle w:val="Bodytext51"/>
          <w:rFonts w:ascii="Times New Roman" w:hAnsi="Times New Roman" w:cs="Times New Roman"/>
          <w:i/>
          <w:iCs/>
        </w:rPr>
        <w:t xml:space="preserve">has, </w:t>
      </w:r>
      <w:r w:rsidRPr="00C913D6">
        <w:rPr>
          <w:rStyle w:val="Bodytext52"/>
          <w:rFonts w:ascii="Times New Roman" w:hAnsi="Times New Roman" w:cs="Times New Roman"/>
          <w:i/>
          <w:iCs/>
        </w:rPr>
        <w:t xml:space="preserve">in effect, provisionally accepted </w:t>
      </w:r>
      <w:r w:rsidRPr="00C913D6">
        <w:rPr>
          <w:rStyle w:val="Bodytext51"/>
          <w:rFonts w:ascii="Times New Roman" w:hAnsi="Times New Roman" w:cs="Times New Roman"/>
          <w:i/>
          <w:iCs/>
        </w:rPr>
        <w:t xml:space="preserve">the prosecution </w:t>
      </w:r>
      <w:r w:rsidRPr="00C913D6">
        <w:rPr>
          <w:rStyle w:val="Bodytext52"/>
          <w:rFonts w:ascii="Times New Roman" w:hAnsi="Times New Roman" w:cs="Times New Roman"/>
          <w:i/>
          <w:iCs/>
        </w:rPr>
        <w:t xml:space="preserve">case </w:t>
      </w:r>
      <w:r w:rsidRPr="00C913D6">
        <w:rPr>
          <w:rStyle w:val="Bodytext51"/>
          <w:rFonts w:ascii="Times New Roman" w:hAnsi="Times New Roman" w:cs="Times New Roman"/>
          <w:i/>
          <w:iCs/>
        </w:rPr>
        <w:t xml:space="preserve">and then </w:t>
      </w:r>
      <w:r w:rsidRPr="00C913D6">
        <w:rPr>
          <w:rStyle w:val="Bodytext52"/>
          <w:rFonts w:ascii="Times New Roman" w:hAnsi="Times New Roman" w:cs="Times New Roman"/>
          <w:i/>
          <w:iCs/>
        </w:rPr>
        <w:t xml:space="preserve">cast on </w:t>
      </w:r>
      <w:r w:rsidRPr="00C913D6">
        <w:rPr>
          <w:rStyle w:val="Bodytext51"/>
          <w:rFonts w:ascii="Times New Roman" w:hAnsi="Times New Roman" w:cs="Times New Roman"/>
          <w:i/>
          <w:iCs/>
        </w:rPr>
        <w:t xml:space="preserve">the defence an onus of rebutting or casting doubt on that case. We think that is an essentially </w:t>
      </w:r>
      <w:r w:rsidRPr="00C913D6">
        <w:rPr>
          <w:rStyle w:val="Bodytext52"/>
          <w:rFonts w:ascii="Times New Roman" w:hAnsi="Times New Roman" w:cs="Times New Roman"/>
          <w:i/>
          <w:iCs/>
        </w:rPr>
        <w:t xml:space="preserve">wrong </w:t>
      </w:r>
      <w:r w:rsidRPr="00C913D6">
        <w:rPr>
          <w:rStyle w:val="Bodytext51"/>
          <w:rFonts w:ascii="Times New Roman" w:hAnsi="Times New Roman" w:cs="Times New Roman"/>
          <w:i/>
          <w:iCs/>
        </w:rPr>
        <w:t xml:space="preserve">approach: apart from certain limited exceptions, the burden </w:t>
      </w:r>
      <w:r w:rsidRPr="00C913D6">
        <w:rPr>
          <w:rStyle w:val="Bodytext52"/>
          <w:rFonts w:ascii="Times New Roman" w:hAnsi="Times New Roman" w:cs="Times New Roman"/>
          <w:i/>
          <w:iCs/>
        </w:rPr>
        <w:t xml:space="preserve">of </w:t>
      </w:r>
      <w:r w:rsidRPr="00C913D6">
        <w:rPr>
          <w:rStyle w:val="Bodytext51"/>
          <w:rFonts w:ascii="Times New Roman" w:hAnsi="Times New Roman" w:cs="Times New Roman"/>
          <w:i/>
          <w:iCs/>
        </w:rPr>
        <w:t xml:space="preserve">proof in criminal proceedings is throughout on the prosecution. Moreover, we think the learned judge fell into error in </w:t>
      </w:r>
      <w:r w:rsidRPr="00C913D6">
        <w:rPr>
          <w:rStyle w:val="Bodytext52"/>
          <w:rFonts w:ascii="Times New Roman" w:hAnsi="Times New Roman" w:cs="Times New Roman"/>
          <w:i/>
          <w:iCs/>
        </w:rPr>
        <w:t xml:space="preserve">looking </w:t>
      </w:r>
      <w:r w:rsidRPr="00C913D6">
        <w:rPr>
          <w:rStyle w:val="Bodytext51"/>
          <w:rFonts w:ascii="Times New Roman" w:hAnsi="Times New Roman" w:cs="Times New Roman"/>
          <w:i/>
          <w:iCs/>
        </w:rPr>
        <w:t xml:space="preserve">separately at the case for the prosecution and the case </w:t>
      </w:r>
      <w:r w:rsidRPr="00C913D6">
        <w:rPr>
          <w:rStyle w:val="Bodytext52"/>
          <w:rFonts w:ascii="Times New Roman" w:hAnsi="Times New Roman" w:cs="Times New Roman"/>
          <w:i/>
          <w:iCs/>
        </w:rPr>
        <w:t xml:space="preserve">for </w:t>
      </w:r>
      <w:r w:rsidRPr="00C913D6">
        <w:rPr>
          <w:rStyle w:val="Bodytext51"/>
          <w:rFonts w:ascii="Times New Roman" w:hAnsi="Times New Roman" w:cs="Times New Roman"/>
          <w:i/>
          <w:iCs/>
        </w:rPr>
        <w:t>the defence.</w:t>
      </w:r>
    </w:p>
    <w:p w:rsidR="00211285" w:rsidRPr="00C913D6" w:rsidRDefault="00EE4EF3" w:rsidP="00C913D6">
      <w:pPr>
        <w:pStyle w:val="Bodytext50"/>
        <w:shd w:val="clear" w:color="auto" w:fill="auto"/>
        <w:spacing w:before="0" w:after="120" w:line="360" w:lineRule="auto"/>
        <w:ind w:left="740" w:right="60" w:firstLine="0"/>
        <w:rPr>
          <w:rFonts w:ascii="Times New Roman" w:hAnsi="Times New Roman" w:cs="Times New Roman"/>
        </w:rPr>
      </w:pPr>
      <w:r w:rsidRPr="00C913D6">
        <w:rPr>
          <w:rStyle w:val="Bodytext51"/>
          <w:rFonts w:ascii="Times New Roman" w:hAnsi="Times New Roman" w:cs="Times New Roman"/>
          <w:i/>
          <w:iCs/>
        </w:rPr>
        <w:t xml:space="preserve">In our view, it is the duty of the trial judge ... to look at the evidence as a whole. We think it is fundamentally wrong to evaluate the case for the prosecution in isolation and then consider whether or not </w:t>
      </w:r>
      <w:r w:rsidRPr="00C913D6">
        <w:rPr>
          <w:rFonts w:ascii="Times New Roman" w:hAnsi="Times New Roman" w:cs="Times New Roman"/>
        </w:rPr>
        <w:t xml:space="preserve">the </w:t>
      </w:r>
      <w:r w:rsidRPr="00C913D6">
        <w:rPr>
          <w:rStyle w:val="Bodytext51"/>
          <w:rFonts w:ascii="Times New Roman" w:hAnsi="Times New Roman" w:cs="Times New Roman"/>
          <w:i/>
          <w:iCs/>
        </w:rPr>
        <w:t xml:space="preserve">case for the defence </w:t>
      </w:r>
      <w:r w:rsidRPr="00C913D6">
        <w:rPr>
          <w:rFonts w:ascii="Times New Roman" w:hAnsi="Times New Roman" w:cs="Times New Roman"/>
        </w:rPr>
        <w:t xml:space="preserve">rebuts </w:t>
      </w:r>
      <w:r w:rsidRPr="00C913D6">
        <w:rPr>
          <w:rStyle w:val="Bodytext51"/>
          <w:rFonts w:ascii="Times New Roman" w:hAnsi="Times New Roman" w:cs="Times New Roman"/>
          <w:i/>
          <w:iCs/>
        </w:rPr>
        <w:t xml:space="preserve">or casts doubt on it. </w:t>
      </w:r>
      <w:r w:rsidRPr="00C913D6">
        <w:rPr>
          <w:rStyle w:val="Bodytext53"/>
          <w:rFonts w:ascii="Times New Roman" w:hAnsi="Times New Roman" w:cs="Times New Roman"/>
          <w:i/>
          <w:iCs/>
        </w:rPr>
        <w:t xml:space="preserve">Indeed, we </w:t>
      </w:r>
      <w:r w:rsidRPr="00C913D6">
        <w:rPr>
          <w:rStyle w:val="Bodytext54"/>
          <w:rFonts w:ascii="Times New Roman" w:hAnsi="Times New Roman" w:cs="Times New Roman"/>
          <w:i/>
          <w:iCs/>
        </w:rPr>
        <w:t xml:space="preserve">think </w:t>
      </w:r>
      <w:r w:rsidRPr="00C913D6">
        <w:rPr>
          <w:rStyle w:val="Bodytext53"/>
          <w:rFonts w:ascii="Times New Roman" w:hAnsi="Times New Roman" w:cs="Times New Roman"/>
          <w:i/>
          <w:iCs/>
        </w:rPr>
        <w:t xml:space="preserve">that no single </w:t>
      </w:r>
      <w:r w:rsidR="007A61FD" w:rsidRPr="00C913D6">
        <w:rPr>
          <w:rStyle w:val="Bodytext53"/>
          <w:rFonts w:ascii="Times New Roman" w:hAnsi="Times New Roman" w:cs="Times New Roman"/>
          <w:i/>
          <w:iCs/>
        </w:rPr>
        <w:t>p</w:t>
      </w:r>
      <w:r w:rsidRPr="00C913D6">
        <w:rPr>
          <w:rStyle w:val="Bodytext54"/>
          <w:rFonts w:ascii="Times New Roman" w:hAnsi="Times New Roman" w:cs="Times New Roman"/>
          <w:i/>
          <w:iCs/>
        </w:rPr>
        <w:t xml:space="preserve">iece of </w:t>
      </w:r>
      <w:r w:rsidRPr="00C913D6">
        <w:rPr>
          <w:rStyle w:val="Bodytext53"/>
          <w:rFonts w:ascii="Times New Roman" w:hAnsi="Times New Roman" w:cs="Times New Roman"/>
          <w:i/>
          <w:iCs/>
        </w:rPr>
        <w:t>evidence</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should be weighed exce</w:t>
      </w:r>
      <w:r w:rsidR="007A61FD" w:rsidRPr="00C913D6">
        <w:rPr>
          <w:rStyle w:val="Bodytext53"/>
          <w:rFonts w:ascii="Times New Roman" w:hAnsi="Times New Roman" w:cs="Times New Roman"/>
          <w:i/>
          <w:iCs/>
        </w:rPr>
        <w:t>p</w:t>
      </w:r>
      <w:r w:rsidRPr="00C913D6">
        <w:rPr>
          <w:rStyle w:val="Bodytext53"/>
          <w:rFonts w:ascii="Times New Roman" w:hAnsi="Times New Roman" w:cs="Times New Roman"/>
          <w:i/>
          <w:iCs/>
        </w:rPr>
        <w:t xml:space="preserve">t in relation to </w:t>
      </w:r>
      <w:r w:rsidRPr="00C913D6">
        <w:rPr>
          <w:rStyle w:val="Bodytext54"/>
          <w:rFonts w:ascii="Times New Roman" w:hAnsi="Times New Roman" w:cs="Times New Roman"/>
          <w:i/>
          <w:iCs/>
        </w:rPr>
        <w:t xml:space="preserve">all the rest </w:t>
      </w:r>
      <w:r w:rsidRPr="00C913D6">
        <w:rPr>
          <w:rStyle w:val="Bodytext53"/>
          <w:rFonts w:ascii="Times New Roman" w:hAnsi="Times New Roman" w:cs="Times New Roman"/>
          <w:i/>
          <w:iCs/>
        </w:rPr>
        <w:t>of the</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evidence</w:t>
      </w:r>
      <w:r w:rsidRPr="00C913D6">
        <w:rPr>
          <w:rStyle w:val="Bodytext51"/>
          <w:rFonts w:ascii="Times New Roman" w:hAnsi="Times New Roman" w:cs="Times New Roman"/>
          <w:i/>
          <w:iCs/>
        </w:rPr>
        <w:t xml:space="preserve">. (These remarks do not, of course, </w:t>
      </w:r>
      <w:r w:rsidRPr="00C913D6">
        <w:rPr>
          <w:rFonts w:ascii="Times New Roman" w:hAnsi="Times New Roman" w:cs="Times New Roman"/>
        </w:rPr>
        <w:t xml:space="preserve">apply </w:t>
      </w:r>
      <w:r w:rsidRPr="00C913D6">
        <w:rPr>
          <w:rStyle w:val="Bodytext51"/>
          <w:rFonts w:ascii="Times New Roman" w:hAnsi="Times New Roman" w:cs="Times New Roman"/>
          <w:i/>
          <w:iCs/>
        </w:rPr>
        <w:t xml:space="preserve">to the consideration whether or not there is a case to </w:t>
      </w:r>
      <w:r w:rsidRPr="00C913D6">
        <w:rPr>
          <w:rFonts w:ascii="Times New Roman" w:hAnsi="Times New Roman" w:cs="Times New Roman"/>
        </w:rPr>
        <w:t xml:space="preserve">answer, </w:t>
      </w:r>
      <w:r w:rsidRPr="00C913D6">
        <w:rPr>
          <w:rStyle w:val="Bodytext51"/>
          <w:rFonts w:ascii="Times New Roman" w:hAnsi="Times New Roman" w:cs="Times New Roman"/>
          <w:i/>
          <w:iCs/>
        </w:rPr>
        <w:t xml:space="preserve">when the attitude of the court is necessarily and </w:t>
      </w:r>
      <w:r w:rsidRPr="00C913D6">
        <w:rPr>
          <w:rFonts w:ascii="Times New Roman" w:hAnsi="Times New Roman" w:cs="Times New Roman"/>
        </w:rPr>
        <w:t xml:space="preserve">essentially </w:t>
      </w:r>
      <w:r w:rsidRPr="00C913D6">
        <w:rPr>
          <w:rStyle w:val="Bodytext51"/>
          <w:rFonts w:ascii="Times New Roman" w:hAnsi="Times New Roman" w:cs="Times New Roman"/>
          <w:i/>
          <w:iCs/>
        </w:rPr>
        <w:t xml:space="preserve">different.)” </w:t>
      </w:r>
      <w:r w:rsidRPr="00C913D6">
        <w:rPr>
          <w:rStyle w:val="Bodytext510pt4"/>
          <w:rFonts w:ascii="Times New Roman" w:hAnsi="Times New Roman" w:cs="Times New Roman"/>
          <w:i/>
          <w:iCs/>
          <w:sz w:val="24"/>
          <w:szCs w:val="24"/>
        </w:rPr>
        <w:t>(</w:t>
      </w:r>
      <w:proofErr w:type="gramStart"/>
      <w:r w:rsidRPr="00C913D6">
        <w:rPr>
          <w:rStyle w:val="Bodytext510pt4"/>
          <w:rFonts w:ascii="Times New Roman" w:hAnsi="Times New Roman" w:cs="Times New Roman"/>
          <w:i/>
          <w:iCs/>
          <w:sz w:val="24"/>
          <w:szCs w:val="24"/>
        </w:rPr>
        <w:t>emphasis</w:t>
      </w:r>
      <w:proofErr w:type="gramEnd"/>
      <w:r w:rsidRPr="00C913D6">
        <w:rPr>
          <w:rStyle w:val="Bodytext510pt4"/>
          <w:rFonts w:ascii="Times New Roman" w:hAnsi="Times New Roman" w:cs="Times New Roman"/>
          <w:i/>
          <w:iCs/>
          <w:sz w:val="24"/>
          <w:szCs w:val="24"/>
        </w:rPr>
        <w:t xml:space="preserve"> added</w:t>
      </w:r>
      <w:r w:rsidRPr="00C913D6">
        <w:rPr>
          <w:rStyle w:val="Bodytext510pt1"/>
          <w:rFonts w:ascii="Times New Roman" w:hAnsi="Times New Roman" w:cs="Times New Roman"/>
          <w:i/>
          <w:iCs/>
          <w:sz w:val="24"/>
          <w:szCs w:val="24"/>
        </w:rPr>
        <w:t>).</w:t>
      </w:r>
    </w:p>
    <w:p w:rsidR="00211285" w:rsidRPr="00C913D6" w:rsidRDefault="00EE4EF3" w:rsidP="00C913D6">
      <w:pPr>
        <w:pStyle w:val="BodyText12"/>
        <w:shd w:val="clear" w:color="auto" w:fill="auto"/>
        <w:spacing w:before="0" w:after="120"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In the two combined appeal cases of </w:t>
      </w:r>
      <w:r w:rsidRPr="00C913D6">
        <w:rPr>
          <w:rStyle w:val="Bodytext10pt4"/>
          <w:rFonts w:ascii="Times New Roman" w:hAnsi="Times New Roman" w:cs="Times New Roman"/>
          <w:sz w:val="24"/>
          <w:szCs w:val="24"/>
        </w:rPr>
        <w:t>R.</w:t>
      </w:r>
      <w:r w:rsidRPr="00C913D6">
        <w:rPr>
          <w:rStyle w:val="Bodytext10pt1"/>
          <w:rFonts w:ascii="Times New Roman" w:hAnsi="Times New Roman" w:cs="Times New Roman"/>
          <w:sz w:val="24"/>
          <w:szCs w:val="24"/>
        </w:rPr>
        <w:t xml:space="preserve"> v. </w:t>
      </w:r>
      <w:r w:rsidRPr="00C913D6">
        <w:rPr>
          <w:rStyle w:val="Bodytext10pt4"/>
          <w:rFonts w:ascii="Times New Roman" w:hAnsi="Times New Roman" w:cs="Times New Roman"/>
          <w:sz w:val="24"/>
          <w:szCs w:val="24"/>
        </w:rPr>
        <w:t xml:space="preserve">Sharmpal </w:t>
      </w:r>
      <w:r w:rsidRPr="00C913D6">
        <w:rPr>
          <w:rStyle w:val="Bodytext10pt7"/>
          <w:rFonts w:ascii="Times New Roman" w:hAnsi="Times New Roman" w:cs="Times New Roman"/>
          <w:sz w:val="24"/>
          <w:szCs w:val="24"/>
        </w:rPr>
        <w:t xml:space="preserve">Singh </w:t>
      </w:r>
      <w:r w:rsidRPr="00C913D6">
        <w:rPr>
          <w:rStyle w:val="Bodytext10pt4"/>
          <w:rFonts w:ascii="Times New Roman" w:hAnsi="Times New Roman" w:cs="Times New Roman"/>
          <w:sz w:val="24"/>
          <w:szCs w:val="24"/>
        </w:rPr>
        <w:t>s/o Pritam Singh; &amp; Sharmal Singh s/o Pritam Singh</w:t>
      </w:r>
      <w:r w:rsidRPr="00C913D6">
        <w:rPr>
          <w:rStyle w:val="Bodytext10pt1"/>
          <w:rFonts w:ascii="Times New Roman" w:hAnsi="Times New Roman" w:cs="Times New Roman"/>
          <w:sz w:val="24"/>
          <w:szCs w:val="24"/>
        </w:rPr>
        <w:t xml:space="preserve"> v. </w:t>
      </w:r>
      <w:r w:rsidRPr="00C913D6">
        <w:rPr>
          <w:rStyle w:val="Bodytext10pt4"/>
          <w:rFonts w:ascii="Times New Roman" w:hAnsi="Times New Roman" w:cs="Times New Roman"/>
          <w:sz w:val="24"/>
          <w:szCs w:val="24"/>
        </w:rPr>
        <w:t xml:space="preserve">R. [1962] </w:t>
      </w:r>
      <w:r w:rsidRPr="00C913D6">
        <w:rPr>
          <w:rStyle w:val="Bodytext10pt7"/>
          <w:rFonts w:ascii="Times New Roman" w:hAnsi="Times New Roman" w:cs="Times New Roman"/>
          <w:sz w:val="24"/>
          <w:szCs w:val="24"/>
        </w:rPr>
        <w:t>E.A. 13,</w:t>
      </w:r>
      <w:r w:rsidRPr="00C913D6">
        <w:rPr>
          <w:rStyle w:val="Bodytext10pt3"/>
          <w:rFonts w:ascii="Times New Roman" w:hAnsi="Times New Roman" w:cs="Times New Roman"/>
          <w:sz w:val="24"/>
          <w:szCs w:val="24"/>
        </w:rPr>
        <w:t xml:space="preserve">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Privy </w:t>
      </w:r>
      <w:r w:rsidRPr="00C913D6">
        <w:rPr>
          <w:rStyle w:val="BodyText1"/>
          <w:rFonts w:ascii="Times New Roman" w:hAnsi="Times New Roman" w:cs="Times New Roman"/>
        </w:rPr>
        <w:t xml:space="preserve">Council had to decide whether the accused strangled his wife </w:t>
      </w:r>
      <w:r w:rsidRPr="00C913D6">
        <w:rPr>
          <w:rStyle w:val="BodyText22"/>
          <w:rFonts w:ascii="Times New Roman" w:hAnsi="Times New Roman" w:cs="Times New Roman"/>
        </w:rPr>
        <w:t xml:space="preserve">under </w:t>
      </w:r>
      <w:r w:rsidRPr="00C913D6">
        <w:rPr>
          <w:rStyle w:val="BodyText1"/>
          <w:rFonts w:ascii="Times New Roman" w:hAnsi="Times New Roman" w:cs="Times New Roman"/>
        </w:rPr>
        <w:t xml:space="preserve">culpable circumstances or in an act of excessive sexual embrace. </w:t>
      </w:r>
      <w:r w:rsidRPr="00C913D6">
        <w:rPr>
          <w:rStyle w:val="BodyText22"/>
          <w:rFonts w:ascii="Times New Roman" w:hAnsi="Times New Roman" w:cs="Times New Roman"/>
        </w:rPr>
        <w:t xml:space="preserve">It </w:t>
      </w:r>
      <w:r w:rsidRPr="00C913D6">
        <w:rPr>
          <w:rStyle w:val="BodyText1"/>
          <w:rFonts w:ascii="Times New Roman" w:hAnsi="Times New Roman" w:cs="Times New Roman"/>
        </w:rPr>
        <w:t>stated at p. 15, that the prosecution:</w:t>
      </w:r>
    </w:p>
    <w:p w:rsidR="00211285" w:rsidRPr="00C913D6" w:rsidRDefault="00EE4EF3" w:rsidP="00C913D6">
      <w:pPr>
        <w:pStyle w:val="Bodytext50"/>
        <w:shd w:val="clear" w:color="auto" w:fill="auto"/>
        <w:spacing w:before="0" w:after="173" w:line="360" w:lineRule="auto"/>
        <w:ind w:left="460" w:right="60" w:firstLine="0"/>
        <w:rPr>
          <w:rFonts w:ascii="Times New Roman" w:hAnsi="Times New Roman" w:cs="Times New Roman"/>
        </w:rPr>
      </w:pPr>
      <w:r w:rsidRPr="00C913D6">
        <w:rPr>
          <w:rStyle w:val="Bodytext5NotItalic0"/>
          <w:rFonts w:ascii="Times New Roman" w:hAnsi="Times New Roman" w:cs="Times New Roman"/>
        </w:rPr>
        <w:t xml:space="preserve">"... </w:t>
      </w:r>
      <w:proofErr w:type="gramStart"/>
      <w:r w:rsidRPr="00C913D6">
        <w:rPr>
          <w:rStyle w:val="Bodytext51"/>
          <w:rFonts w:ascii="Times New Roman" w:hAnsi="Times New Roman" w:cs="Times New Roman"/>
          <w:i/>
          <w:iCs/>
        </w:rPr>
        <w:t>not</w:t>
      </w:r>
      <w:proofErr w:type="gramEnd"/>
      <w:r w:rsidRPr="00C913D6">
        <w:rPr>
          <w:rStyle w:val="Bodytext51"/>
          <w:rFonts w:ascii="Times New Roman" w:hAnsi="Times New Roman" w:cs="Times New Roman"/>
          <w:i/>
          <w:iCs/>
        </w:rPr>
        <w:t xml:space="preserve"> only had to dispose of the defence set up but </w:t>
      </w:r>
      <w:r w:rsidRPr="00C913D6">
        <w:rPr>
          <w:rStyle w:val="Bodytext52"/>
          <w:rFonts w:ascii="Times New Roman" w:hAnsi="Times New Roman" w:cs="Times New Roman"/>
          <w:i/>
          <w:iCs/>
        </w:rPr>
        <w:t xml:space="preserve">had also to </w:t>
      </w:r>
      <w:r w:rsidRPr="00C913D6">
        <w:rPr>
          <w:rStyle w:val="Bodytext51"/>
          <w:rFonts w:ascii="Times New Roman" w:hAnsi="Times New Roman" w:cs="Times New Roman"/>
          <w:i/>
          <w:iCs/>
        </w:rPr>
        <w:t xml:space="preserve">prove that the evidence adduced by the prosecution </w:t>
      </w:r>
      <w:r w:rsidRPr="00C913D6">
        <w:rPr>
          <w:rStyle w:val="Bodytext52"/>
          <w:rFonts w:ascii="Times New Roman" w:hAnsi="Times New Roman" w:cs="Times New Roman"/>
          <w:i/>
          <w:iCs/>
        </w:rPr>
        <w:t xml:space="preserve">was consistent only with </w:t>
      </w:r>
      <w:r w:rsidRPr="00C913D6">
        <w:rPr>
          <w:rStyle w:val="Bodytext51"/>
          <w:rFonts w:ascii="Times New Roman" w:hAnsi="Times New Roman" w:cs="Times New Roman"/>
          <w:i/>
          <w:iCs/>
        </w:rPr>
        <w:t xml:space="preserve">murder. </w:t>
      </w:r>
      <w:r w:rsidRPr="00C913D6">
        <w:rPr>
          <w:rStyle w:val="Bodytext52"/>
          <w:rFonts w:ascii="Times New Roman" w:hAnsi="Times New Roman" w:cs="Times New Roman"/>
          <w:i/>
          <w:iCs/>
        </w:rPr>
        <w:t xml:space="preserve">... It is now well established by a series of authorities, of which </w:t>
      </w:r>
      <w:r w:rsidRPr="00C913D6">
        <w:rPr>
          <w:rStyle w:val="Bodytext510pt"/>
          <w:rFonts w:ascii="Times New Roman" w:hAnsi="Times New Roman" w:cs="Times New Roman"/>
          <w:i/>
          <w:iCs/>
          <w:sz w:val="24"/>
          <w:szCs w:val="24"/>
        </w:rPr>
        <w:t>Mancini</w:t>
      </w:r>
      <w:r w:rsidRPr="00C913D6">
        <w:rPr>
          <w:rStyle w:val="Bodytext510pt0"/>
          <w:rFonts w:ascii="Times New Roman" w:hAnsi="Times New Roman" w:cs="Times New Roman"/>
          <w:sz w:val="24"/>
          <w:szCs w:val="24"/>
        </w:rPr>
        <w:t xml:space="preserve"> v. </w:t>
      </w:r>
      <w:r w:rsidRPr="00C913D6">
        <w:rPr>
          <w:rStyle w:val="Bodytext510pt"/>
          <w:rFonts w:ascii="Times New Roman" w:hAnsi="Times New Roman" w:cs="Times New Roman"/>
          <w:i/>
          <w:iCs/>
          <w:sz w:val="24"/>
          <w:szCs w:val="24"/>
        </w:rPr>
        <w:t xml:space="preserve">the Director </w:t>
      </w:r>
      <w:r w:rsidRPr="00C913D6">
        <w:rPr>
          <w:rStyle w:val="Bodytext510pt1"/>
          <w:rFonts w:ascii="Times New Roman" w:hAnsi="Times New Roman" w:cs="Times New Roman"/>
          <w:i/>
          <w:iCs/>
          <w:sz w:val="24"/>
          <w:szCs w:val="24"/>
        </w:rPr>
        <w:lastRenderedPageBreak/>
        <w:t xml:space="preserve">of Public Prosecutions </w:t>
      </w:r>
      <w:r w:rsidRPr="00C913D6">
        <w:rPr>
          <w:rStyle w:val="Bodytext510pt"/>
          <w:rFonts w:ascii="Times New Roman" w:hAnsi="Times New Roman" w:cs="Times New Roman"/>
          <w:i/>
          <w:iCs/>
          <w:sz w:val="24"/>
          <w:szCs w:val="24"/>
        </w:rPr>
        <w:t xml:space="preserve">[1942] A.C. l, </w:t>
      </w:r>
      <w:r w:rsidRPr="00C913D6">
        <w:rPr>
          <w:rStyle w:val="Bodytext52"/>
          <w:rFonts w:ascii="Times New Roman" w:hAnsi="Times New Roman" w:cs="Times New Roman"/>
          <w:i/>
          <w:iCs/>
        </w:rPr>
        <w:t xml:space="preserve">is the first and still the best </w:t>
      </w:r>
      <w:r w:rsidRPr="00C913D6">
        <w:rPr>
          <w:rStyle w:val="Bodytext51"/>
          <w:rFonts w:ascii="Times New Roman" w:hAnsi="Times New Roman" w:cs="Times New Roman"/>
          <w:i/>
          <w:iCs/>
        </w:rPr>
        <w:t xml:space="preserve">known, that it is the duty </w:t>
      </w:r>
      <w:r w:rsidRPr="00C913D6">
        <w:rPr>
          <w:rStyle w:val="Bodytext52"/>
          <w:rFonts w:ascii="Times New Roman" w:hAnsi="Times New Roman" w:cs="Times New Roman"/>
          <w:i/>
          <w:iCs/>
        </w:rPr>
        <w:t xml:space="preserve">of the judge to deal with </w:t>
      </w:r>
      <w:r w:rsidRPr="00C913D6">
        <w:rPr>
          <w:rStyle w:val="Bodytext51"/>
          <w:rFonts w:ascii="Times New Roman" w:hAnsi="Times New Roman" w:cs="Times New Roman"/>
          <w:i/>
          <w:iCs/>
        </w:rPr>
        <w:t xml:space="preserve">such alternatives if they emerge from </w:t>
      </w:r>
      <w:r w:rsidRPr="00C913D6">
        <w:rPr>
          <w:rStyle w:val="Bodytext52"/>
          <w:rFonts w:ascii="Times New Roman" w:hAnsi="Times New Roman" w:cs="Times New Roman"/>
          <w:i/>
          <w:iCs/>
        </w:rPr>
        <w:t xml:space="preserve">the </w:t>
      </w:r>
      <w:r w:rsidRPr="00C913D6">
        <w:rPr>
          <w:rStyle w:val="Bodytext51"/>
          <w:rFonts w:ascii="Times New Roman" w:hAnsi="Times New Roman" w:cs="Times New Roman"/>
          <w:i/>
          <w:iCs/>
        </w:rPr>
        <w:t xml:space="preserve">evidence </w:t>
      </w:r>
      <w:r w:rsidRPr="00C913D6">
        <w:rPr>
          <w:rStyle w:val="Bodytext52"/>
          <w:rFonts w:ascii="Times New Roman" w:hAnsi="Times New Roman" w:cs="Times New Roman"/>
          <w:i/>
          <w:iCs/>
        </w:rPr>
        <w:t xml:space="preserve">as </w:t>
      </w:r>
      <w:r w:rsidRPr="00C913D6">
        <w:rPr>
          <w:rStyle w:val="Bodytext51"/>
          <w:rFonts w:ascii="Times New Roman" w:hAnsi="Times New Roman" w:cs="Times New Roman"/>
          <w:i/>
          <w:iCs/>
        </w:rPr>
        <w:t xml:space="preserve">fit for consideration, notwithstanding that they </w:t>
      </w:r>
      <w:r w:rsidRPr="00C913D6">
        <w:rPr>
          <w:rStyle w:val="Bodytext52"/>
          <w:rFonts w:ascii="Times New Roman" w:hAnsi="Times New Roman" w:cs="Times New Roman"/>
          <w:i/>
          <w:iCs/>
        </w:rPr>
        <w:t xml:space="preserve">are not </w:t>
      </w:r>
      <w:r w:rsidRPr="00C913D6">
        <w:rPr>
          <w:rStyle w:val="Bodytext51"/>
          <w:rFonts w:ascii="Times New Roman" w:hAnsi="Times New Roman" w:cs="Times New Roman"/>
          <w:i/>
          <w:iCs/>
        </w:rPr>
        <w:t xml:space="preserve">put forward by the defence. This may impose a heavy burden </w:t>
      </w:r>
      <w:r w:rsidRPr="00C913D6">
        <w:rPr>
          <w:rStyle w:val="Bodytext52"/>
          <w:rFonts w:ascii="Times New Roman" w:hAnsi="Times New Roman" w:cs="Times New Roman"/>
          <w:i/>
          <w:iCs/>
        </w:rPr>
        <w:t xml:space="preserve">on the </w:t>
      </w:r>
      <w:r w:rsidRPr="00C913D6">
        <w:rPr>
          <w:rStyle w:val="Bodytext51"/>
          <w:rFonts w:ascii="Times New Roman" w:hAnsi="Times New Roman" w:cs="Times New Roman"/>
          <w:i/>
          <w:iCs/>
        </w:rPr>
        <w:t xml:space="preserve">judge when, as in the present case, attention is concentrated </w:t>
      </w:r>
      <w:r w:rsidRPr="00C913D6">
        <w:rPr>
          <w:rStyle w:val="Bodytext52"/>
          <w:rFonts w:ascii="Times New Roman" w:hAnsi="Times New Roman" w:cs="Times New Roman"/>
          <w:i/>
          <w:iCs/>
        </w:rPr>
        <w:t xml:space="preserve">by the </w:t>
      </w:r>
      <w:r w:rsidRPr="00C913D6">
        <w:rPr>
          <w:rStyle w:val="Bodytext51"/>
          <w:rFonts w:ascii="Times New Roman" w:hAnsi="Times New Roman" w:cs="Times New Roman"/>
          <w:i/>
          <w:iCs/>
        </w:rPr>
        <w:t>defence on quite different issues.”</w:t>
      </w:r>
    </w:p>
    <w:p w:rsidR="00211285" w:rsidRPr="00C913D6" w:rsidRDefault="00EE4EF3" w:rsidP="00C913D6">
      <w:pPr>
        <w:pStyle w:val="BodyText12"/>
        <w:shd w:val="clear" w:color="auto" w:fill="auto"/>
        <w:spacing w:before="0" w:after="188"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In </w:t>
      </w:r>
      <w:r w:rsidRPr="00C913D6">
        <w:rPr>
          <w:rStyle w:val="Bodytext10pt4"/>
          <w:rFonts w:ascii="Times New Roman" w:hAnsi="Times New Roman" w:cs="Times New Roman"/>
          <w:sz w:val="24"/>
          <w:szCs w:val="24"/>
        </w:rPr>
        <w:t xml:space="preserve">Abdu Ngobi vs Uganda, S.C.Cr. Appeal </w:t>
      </w:r>
      <w:r w:rsidRPr="00C913D6">
        <w:rPr>
          <w:rStyle w:val="Bodytext10pt7"/>
          <w:rFonts w:ascii="Times New Roman" w:hAnsi="Times New Roman" w:cs="Times New Roman"/>
          <w:sz w:val="24"/>
          <w:szCs w:val="24"/>
        </w:rPr>
        <w:t xml:space="preserve">No. 10 of </w:t>
      </w:r>
      <w:r w:rsidRPr="00C913D6">
        <w:rPr>
          <w:rStyle w:val="Bodytext10pt4"/>
          <w:rFonts w:ascii="Times New Roman" w:hAnsi="Times New Roman" w:cs="Times New Roman"/>
          <w:sz w:val="24"/>
          <w:szCs w:val="24"/>
        </w:rPr>
        <w:t>1991,</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the Supreme Court expressed itself as follows; with regard </w:t>
      </w:r>
      <w:r w:rsidRPr="00C913D6">
        <w:rPr>
          <w:rFonts w:ascii="Times New Roman" w:hAnsi="Times New Roman" w:cs="Times New Roman"/>
        </w:rPr>
        <w:t xml:space="preserve">to </w:t>
      </w:r>
      <w:r w:rsidRPr="00C913D6">
        <w:rPr>
          <w:rStyle w:val="BodyText1"/>
          <w:rFonts w:ascii="Times New Roman" w:hAnsi="Times New Roman" w:cs="Times New Roman"/>
        </w:rPr>
        <w:t>treatment of evidence:</w:t>
      </w:r>
    </w:p>
    <w:p w:rsidR="00211285" w:rsidRPr="00C913D6" w:rsidRDefault="00EE4EF3" w:rsidP="00C913D6">
      <w:pPr>
        <w:pStyle w:val="Bodytext50"/>
        <w:shd w:val="clear" w:color="auto" w:fill="auto"/>
        <w:spacing w:before="0" w:after="184" w:line="360" w:lineRule="auto"/>
        <w:ind w:left="480" w:right="60" w:firstLine="0"/>
        <w:rPr>
          <w:rFonts w:ascii="Times New Roman" w:hAnsi="Times New Roman" w:cs="Times New Roman"/>
        </w:rPr>
      </w:pPr>
      <w:r w:rsidRPr="00C913D6">
        <w:rPr>
          <w:rStyle w:val="Bodytext51"/>
          <w:rFonts w:ascii="Times New Roman" w:hAnsi="Times New Roman" w:cs="Times New Roman"/>
          <w:i/>
          <w:iCs/>
        </w:rPr>
        <w:t xml:space="preserve">“Evidence of the prosecution should be examined and weighed against the evidence of the defence so that a </w:t>
      </w:r>
      <w:r w:rsidRPr="00C913D6">
        <w:rPr>
          <w:rFonts w:ascii="Times New Roman" w:hAnsi="Times New Roman" w:cs="Times New Roman"/>
        </w:rPr>
        <w:t xml:space="preserve">final </w:t>
      </w:r>
      <w:r w:rsidRPr="00C913D6">
        <w:rPr>
          <w:rStyle w:val="Bodytext51"/>
          <w:rFonts w:ascii="Times New Roman" w:hAnsi="Times New Roman" w:cs="Times New Roman"/>
          <w:i/>
          <w:iCs/>
        </w:rPr>
        <w:t xml:space="preserve">decision </w:t>
      </w:r>
      <w:r w:rsidRPr="00C913D6">
        <w:rPr>
          <w:rStyle w:val="Bodytext52"/>
          <w:rFonts w:ascii="Times New Roman" w:hAnsi="Times New Roman" w:cs="Times New Roman"/>
          <w:i/>
          <w:iCs/>
        </w:rPr>
        <w:t xml:space="preserve">is </w:t>
      </w:r>
      <w:r w:rsidRPr="00C913D6">
        <w:rPr>
          <w:rStyle w:val="Bodytext51"/>
          <w:rFonts w:ascii="Times New Roman" w:hAnsi="Times New Roman" w:cs="Times New Roman"/>
          <w:i/>
          <w:iCs/>
        </w:rPr>
        <w:t xml:space="preserve">not taken until all the evidence </w:t>
      </w:r>
      <w:r w:rsidRPr="00C913D6">
        <w:rPr>
          <w:rFonts w:ascii="Times New Roman" w:hAnsi="Times New Roman" w:cs="Times New Roman"/>
        </w:rPr>
        <w:t xml:space="preserve">has </w:t>
      </w:r>
      <w:r w:rsidRPr="00C913D6">
        <w:rPr>
          <w:rStyle w:val="Bodytext51"/>
          <w:rFonts w:ascii="Times New Roman" w:hAnsi="Times New Roman" w:cs="Times New Roman"/>
          <w:i/>
          <w:iCs/>
        </w:rPr>
        <w:t xml:space="preserve">been considered. </w:t>
      </w:r>
      <w:r w:rsidRPr="00C913D6">
        <w:rPr>
          <w:rFonts w:ascii="Times New Roman" w:hAnsi="Times New Roman" w:cs="Times New Roman"/>
        </w:rPr>
        <w:t xml:space="preserve">The </w:t>
      </w:r>
      <w:r w:rsidRPr="00C913D6">
        <w:rPr>
          <w:rStyle w:val="Bodytext51"/>
          <w:rFonts w:ascii="Times New Roman" w:hAnsi="Times New Roman" w:cs="Times New Roman"/>
          <w:i/>
          <w:iCs/>
        </w:rPr>
        <w:t xml:space="preserve">proper approach is to consider the strength and weaknesses </w:t>
      </w:r>
      <w:r w:rsidRPr="00C913D6">
        <w:rPr>
          <w:rFonts w:ascii="Times New Roman" w:hAnsi="Times New Roman" w:cs="Times New Roman"/>
        </w:rPr>
        <w:t xml:space="preserve">of </w:t>
      </w:r>
      <w:r w:rsidRPr="00C913D6">
        <w:rPr>
          <w:rStyle w:val="Bodytext51"/>
          <w:rFonts w:ascii="Times New Roman" w:hAnsi="Times New Roman" w:cs="Times New Roman"/>
          <w:i/>
          <w:iCs/>
        </w:rPr>
        <w:t xml:space="preserve">each side, weigh the evidence as a whole, apply the burden </w:t>
      </w:r>
      <w:r w:rsidRPr="00C913D6">
        <w:rPr>
          <w:rFonts w:ascii="Times New Roman" w:hAnsi="Times New Roman" w:cs="Times New Roman"/>
        </w:rPr>
        <w:t xml:space="preserve">of proof as </w:t>
      </w:r>
      <w:r w:rsidRPr="00C913D6">
        <w:rPr>
          <w:rStyle w:val="Bodytext51"/>
          <w:rFonts w:ascii="Times New Roman" w:hAnsi="Times New Roman" w:cs="Times New Roman"/>
          <w:i/>
          <w:iCs/>
        </w:rPr>
        <w:t xml:space="preserve">always resting upon the prosecution, and decide whether </w:t>
      </w:r>
      <w:r w:rsidRPr="00C913D6">
        <w:rPr>
          <w:rFonts w:ascii="Times New Roman" w:hAnsi="Times New Roman" w:cs="Times New Roman"/>
        </w:rPr>
        <w:t xml:space="preserve">the </w:t>
      </w:r>
      <w:r w:rsidRPr="00C913D6">
        <w:rPr>
          <w:rStyle w:val="Bodytext51"/>
          <w:rFonts w:ascii="Times New Roman" w:hAnsi="Times New Roman" w:cs="Times New Roman"/>
          <w:i/>
          <w:iCs/>
        </w:rPr>
        <w:t xml:space="preserve">defence </w:t>
      </w:r>
      <w:r w:rsidRPr="00C913D6">
        <w:rPr>
          <w:rStyle w:val="Bodytext52"/>
          <w:rFonts w:ascii="Times New Roman" w:hAnsi="Times New Roman" w:cs="Times New Roman"/>
          <w:i/>
          <w:iCs/>
        </w:rPr>
        <w:t xml:space="preserve">has </w:t>
      </w:r>
      <w:r w:rsidRPr="00C913D6">
        <w:rPr>
          <w:rStyle w:val="Bodytext51"/>
          <w:rFonts w:ascii="Times New Roman" w:hAnsi="Times New Roman" w:cs="Times New Roman"/>
          <w:i/>
          <w:iCs/>
        </w:rPr>
        <w:t xml:space="preserve">raised a reasonable doubt. If the defence has </w:t>
      </w:r>
      <w:r w:rsidRPr="00C913D6">
        <w:rPr>
          <w:rFonts w:ascii="Times New Roman" w:hAnsi="Times New Roman" w:cs="Times New Roman"/>
        </w:rPr>
        <w:t xml:space="preserve">successfully </w:t>
      </w:r>
      <w:r w:rsidRPr="00C913D6">
        <w:rPr>
          <w:rStyle w:val="Bodytext51"/>
          <w:rFonts w:ascii="Times New Roman" w:hAnsi="Times New Roman" w:cs="Times New Roman"/>
          <w:i/>
          <w:iCs/>
        </w:rPr>
        <w:t xml:space="preserve">done </w:t>
      </w:r>
      <w:r w:rsidRPr="00C913D6">
        <w:rPr>
          <w:rStyle w:val="Bodytext52"/>
          <w:rFonts w:ascii="Times New Roman" w:hAnsi="Times New Roman" w:cs="Times New Roman"/>
          <w:i/>
          <w:iCs/>
        </w:rPr>
        <w:t xml:space="preserve">so, </w:t>
      </w:r>
      <w:r w:rsidRPr="00C913D6">
        <w:rPr>
          <w:rStyle w:val="Bodytext51"/>
          <w:rFonts w:ascii="Times New Roman" w:hAnsi="Times New Roman" w:cs="Times New Roman"/>
          <w:i/>
          <w:iCs/>
        </w:rPr>
        <w:t xml:space="preserve">the accused must be acquitted; but if the defence </w:t>
      </w:r>
      <w:r w:rsidRPr="00C913D6">
        <w:rPr>
          <w:rFonts w:ascii="Times New Roman" w:hAnsi="Times New Roman" w:cs="Times New Roman"/>
        </w:rPr>
        <w:t xml:space="preserve">has not </w:t>
      </w:r>
      <w:r w:rsidRPr="00C913D6">
        <w:rPr>
          <w:rStyle w:val="Bodytext52"/>
          <w:rFonts w:ascii="Times New Roman" w:hAnsi="Times New Roman" w:cs="Times New Roman"/>
          <w:i/>
          <w:iCs/>
        </w:rPr>
        <w:t xml:space="preserve">raised a </w:t>
      </w:r>
      <w:r w:rsidRPr="00C913D6">
        <w:rPr>
          <w:rStyle w:val="Bodytext51"/>
          <w:rFonts w:ascii="Times New Roman" w:hAnsi="Times New Roman" w:cs="Times New Roman"/>
          <w:i/>
          <w:iCs/>
        </w:rPr>
        <w:t xml:space="preserve">doubt that the prosecution case is true and </w:t>
      </w:r>
      <w:r w:rsidRPr="00C913D6">
        <w:rPr>
          <w:rFonts w:ascii="Times New Roman" w:hAnsi="Times New Roman" w:cs="Times New Roman"/>
        </w:rPr>
        <w:t xml:space="preserve">accurate, </w:t>
      </w:r>
      <w:r w:rsidRPr="00C913D6">
        <w:rPr>
          <w:rStyle w:val="Bodytext51"/>
          <w:rFonts w:ascii="Times New Roman" w:hAnsi="Times New Roman" w:cs="Times New Roman"/>
          <w:i/>
          <w:iCs/>
        </w:rPr>
        <w:t xml:space="preserve">then </w:t>
      </w:r>
      <w:r w:rsidRPr="00C913D6">
        <w:rPr>
          <w:rStyle w:val="Bodytext52"/>
          <w:rFonts w:ascii="Times New Roman" w:hAnsi="Times New Roman" w:cs="Times New Roman"/>
          <w:i/>
          <w:iCs/>
        </w:rPr>
        <w:t xml:space="preserve">the </w:t>
      </w:r>
      <w:r w:rsidRPr="00C913D6">
        <w:rPr>
          <w:rStyle w:val="Bodytext51"/>
          <w:rFonts w:ascii="Times New Roman" w:hAnsi="Times New Roman" w:cs="Times New Roman"/>
          <w:i/>
          <w:iCs/>
        </w:rPr>
        <w:t xml:space="preserve">witnesses can be found to have correctly identified </w:t>
      </w:r>
      <w:r w:rsidRPr="00C913D6">
        <w:rPr>
          <w:rFonts w:ascii="Times New Roman" w:hAnsi="Times New Roman" w:cs="Times New Roman"/>
        </w:rPr>
        <w:t xml:space="preserve">the </w:t>
      </w:r>
      <w:r w:rsidRPr="00C913D6">
        <w:rPr>
          <w:rStyle w:val="Bodytext51"/>
          <w:rFonts w:ascii="Times New Roman" w:hAnsi="Times New Roman" w:cs="Times New Roman"/>
          <w:i/>
          <w:iCs/>
        </w:rPr>
        <w:t xml:space="preserve">appellant </w:t>
      </w:r>
      <w:r w:rsidRPr="00C913D6">
        <w:rPr>
          <w:rStyle w:val="Bodytext52"/>
          <w:rFonts w:ascii="Times New Roman" w:hAnsi="Times New Roman" w:cs="Times New Roman"/>
          <w:i/>
          <w:iCs/>
        </w:rPr>
        <w:t xml:space="preserve">as </w:t>
      </w:r>
      <w:r w:rsidRPr="00C913D6">
        <w:rPr>
          <w:rStyle w:val="Bodytext51"/>
          <w:rFonts w:ascii="Times New Roman" w:hAnsi="Times New Roman" w:cs="Times New Roman"/>
          <w:i/>
          <w:iCs/>
        </w:rPr>
        <w:t xml:space="preserve">the person who was at the scene of the incidents as </w:t>
      </w:r>
      <w:r w:rsidRPr="00C913D6">
        <w:rPr>
          <w:rFonts w:ascii="Times New Roman" w:hAnsi="Times New Roman" w:cs="Times New Roman"/>
        </w:rPr>
        <w:t>charged.”</w:t>
      </w:r>
    </w:p>
    <w:p w:rsidR="00211285" w:rsidRPr="00C913D6" w:rsidRDefault="00EE4EF3" w:rsidP="00C913D6">
      <w:pPr>
        <w:pStyle w:val="BodyText12"/>
        <w:shd w:val="clear" w:color="auto" w:fill="auto"/>
        <w:spacing w:before="0" w:after="172"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I should however point out that while it is advisable </w:t>
      </w:r>
      <w:r w:rsidRPr="00C913D6">
        <w:rPr>
          <w:rFonts w:ascii="Times New Roman" w:hAnsi="Times New Roman" w:cs="Times New Roman"/>
        </w:rPr>
        <w:t xml:space="preserve">and </w:t>
      </w:r>
      <w:r w:rsidRPr="00C913D6">
        <w:rPr>
          <w:rStyle w:val="BodyText1"/>
          <w:rFonts w:ascii="Times New Roman" w:hAnsi="Times New Roman" w:cs="Times New Roman"/>
        </w:rPr>
        <w:t xml:space="preserve">useful </w:t>
      </w:r>
      <w:r w:rsidRPr="00C913D6">
        <w:rPr>
          <w:rStyle w:val="BodyText22"/>
          <w:rFonts w:ascii="Times New Roman" w:hAnsi="Times New Roman" w:cs="Times New Roman"/>
        </w:rPr>
        <w:t xml:space="preserve">for the </w:t>
      </w:r>
      <w:r w:rsidRPr="00C913D6">
        <w:rPr>
          <w:rStyle w:val="BodyText1"/>
          <w:rFonts w:ascii="Times New Roman" w:hAnsi="Times New Roman" w:cs="Times New Roman"/>
        </w:rPr>
        <w:t xml:space="preserve">defence to cause a reasonable doubt to hang over the </w:t>
      </w:r>
      <w:r w:rsidRPr="00C913D6">
        <w:rPr>
          <w:rStyle w:val="BodyText22"/>
          <w:rFonts w:ascii="Times New Roman" w:hAnsi="Times New Roman" w:cs="Times New Roman"/>
        </w:rPr>
        <w:t xml:space="preserve">prosecution </w:t>
      </w:r>
      <w:r w:rsidRPr="00C913D6">
        <w:rPr>
          <w:rStyle w:val="BodyText1"/>
          <w:rFonts w:ascii="Times New Roman" w:hAnsi="Times New Roman" w:cs="Times New Roman"/>
        </w:rPr>
        <w:t xml:space="preserve">case, by punching a hole, or laying bare the deficit, </w:t>
      </w:r>
      <w:r w:rsidRPr="00C913D6">
        <w:rPr>
          <w:rStyle w:val="BodyText22"/>
          <w:rFonts w:ascii="Times New Roman" w:hAnsi="Times New Roman" w:cs="Times New Roman"/>
        </w:rPr>
        <w:t xml:space="preserve">in the case, this </w:t>
      </w:r>
      <w:r w:rsidRPr="00C913D6">
        <w:rPr>
          <w:rStyle w:val="BodyText1"/>
          <w:rFonts w:ascii="Times New Roman" w:hAnsi="Times New Roman" w:cs="Times New Roman"/>
        </w:rPr>
        <w:t xml:space="preserve">does not arise in every case. It only does so where the </w:t>
      </w:r>
      <w:r w:rsidRPr="00C913D6">
        <w:rPr>
          <w:rStyle w:val="BodyText22"/>
          <w:rFonts w:ascii="Times New Roman" w:hAnsi="Times New Roman" w:cs="Times New Roman"/>
        </w:rPr>
        <w:t xml:space="preserve">prosecution has </w:t>
      </w:r>
      <w:r w:rsidRPr="00C913D6">
        <w:rPr>
          <w:rStyle w:val="BodyText1"/>
          <w:rFonts w:ascii="Times New Roman" w:hAnsi="Times New Roman" w:cs="Times New Roman"/>
        </w:rPr>
        <w:t xml:space="preserve">presented a fairly strong case that may need an explanation </w:t>
      </w:r>
      <w:r w:rsidRPr="00C913D6">
        <w:rPr>
          <w:rStyle w:val="BodyText22"/>
          <w:rFonts w:ascii="Times New Roman" w:hAnsi="Times New Roman" w:cs="Times New Roman"/>
        </w:rPr>
        <w:t xml:space="preserve">from the </w:t>
      </w:r>
      <w:r w:rsidRPr="00C913D6">
        <w:rPr>
          <w:rStyle w:val="BodyText1"/>
          <w:rFonts w:ascii="Times New Roman" w:hAnsi="Times New Roman" w:cs="Times New Roman"/>
        </w:rPr>
        <w:t xml:space="preserve">Accused. This does not amount to shifting the burden of </w:t>
      </w:r>
      <w:r w:rsidRPr="00C913D6">
        <w:rPr>
          <w:rStyle w:val="BodyText22"/>
          <w:rFonts w:ascii="Times New Roman" w:hAnsi="Times New Roman" w:cs="Times New Roman"/>
        </w:rPr>
        <w:t xml:space="preserve">proof to the </w:t>
      </w:r>
      <w:r w:rsidRPr="00C913D6">
        <w:rPr>
          <w:rStyle w:val="BodyText1"/>
          <w:rFonts w:ascii="Times New Roman" w:hAnsi="Times New Roman" w:cs="Times New Roman"/>
        </w:rPr>
        <w:t xml:space="preserve">Accused; as the burden lies perpetually on the Prosecution </w:t>
      </w:r>
      <w:r w:rsidRPr="00C913D6">
        <w:rPr>
          <w:rStyle w:val="BodyText22"/>
          <w:rFonts w:ascii="Times New Roman" w:hAnsi="Times New Roman" w:cs="Times New Roman"/>
        </w:rPr>
        <w:t xml:space="preserve">to prove </w:t>
      </w:r>
      <w:r w:rsidRPr="00C913D6">
        <w:rPr>
          <w:rStyle w:val="BodyText1"/>
          <w:rFonts w:ascii="Times New Roman" w:hAnsi="Times New Roman" w:cs="Times New Roman"/>
        </w:rPr>
        <w:t xml:space="preserve">the guilt of an Accused person beyond reasonable doubt. In </w:t>
      </w:r>
      <w:r w:rsidRPr="00C913D6">
        <w:rPr>
          <w:rStyle w:val="Bodytext10pt5"/>
          <w:rFonts w:ascii="Times New Roman" w:hAnsi="Times New Roman" w:cs="Times New Roman"/>
          <w:sz w:val="24"/>
          <w:szCs w:val="24"/>
        </w:rPr>
        <w:t xml:space="preserve">Byamungu </w:t>
      </w:r>
      <w:r w:rsidRPr="00C913D6">
        <w:rPr>
          <w:rStyle w:val="Bodytext10pt4"/>
          <w:rFonts w:ascii="Times New Roman" w:hAnsi="Times New Roman" w:cs="Times New Roman"/>
          <w:sz w:val="24"/>
          <w:szCs w:val="24"/>
        </w:rPr>
        <w:t>s/o Rusiliba</w:t>
      </w:r>
      <w:r w:rsidRPr="00C913D6">
        <w:rPr>
          <w:rStyle w:val="Bodytext10pt1"/>
          <w:rFonts w:ascii="Times New Roman" w:hAnsi="Times New Roman" w:cs="Times New Roman"/>
          <w:sz w:val="24"/>
          <w:szCs w:val="24"/>
        </w:rPr>
        <w:t xml:space="preserve"> v. </w:t>
      </w:r>
      <w:r w:rsidRPr="00C913D6">
        <w:rPr>
          <w:rStyle w:val="Bodytext10pt4"/>
          <w:rFonts w:ascii="Times New Roman" w:hAnsi="Times New Roman" w:cs="Times New Roman"/>
          <w:sz w:val="24"/>
          <w:szCs w:val="24"/>
        </w:rPr>
        <w:t xml:space="preserve">Rex (1951) 18 E.A.C.A. </w:t>
      </w:r>
      <w:r w:rsidRPr="00C913D6">
        <w:rPr>
          <w:rStyle w:val="Bodytext10pt5"/>
          <w:rFonts w:ascii="Times New Roman" w:hAnsi="Times New Roman" w:cs="Times New Roman"/>
          <w:sz w:val="24"/>
          <w:szCs w:val="24"/>
        </w:rPr>
        <w:t>233,</w:t>
      </w:r>
      <w:r w:rsidRPr="00C913D6">
        <w:rPr>
          <w:rStyle w:val="Bodytext10pt2"/>
          <w:rFonts w:ascii="Times New Roman" w:hAnsi="Times New Roman" w:cs="Times New Roman"/>
          <w:sz w:val="24"/>
          <w:szCs w:val="24"/>
        </w:rPr>
        <w:t xml:space="preserve">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Court considered the defence of </w:t>
      </w:r>
      <w:r w:rsidRPr="00C913D6">
        <w:rPr>
          <w:rStyle w:val="BodyText1"/>
          <w:rFonts w:ascii="Times New Roman" w:hAnsi="Times New Roman" w:cs="Times New Roman"/>
        </w:rPr>
        <w:t xml:space="preserve">alibi put up </w:t>
      </w:r>
      <w:r w:rsidRPr="00C913D6">
        <w:rPr>
          <w:rStyle w:val="BodyText22"/>
          <w:rFonts w:ascii="Times New Roman" w:hAnsi="Times New Roman" w:cs="Times New Roman"/>
        </w:rPr>
        <w:t xml:space="preserve">by the defence, which the trial Court had rejected as </w:t>
      </w:r>
      <w:r w:rsidRPr="00C913D6">
        <w:rPr>
          <w:rStyle w:val="BodyText1"/>
          <w:rFonts w:ascii="Times New Roman" w:hAnsi="Times New Roman" w:cs="Times New Roman"/>
        </w:rPr>
        <w:t xml:space="preserve">untrue, the </w:t>
      </w:r>
      <w:r w:rsidRPr="00C913D6">
        <w:rPr>
          <w:rStyle w:val="BodyText22"/>
          <w:rFonts w:ascii="Times New Roman" w:hAnsi="Times New Roman" w:cs="Times New Roman"/>
        </w:rPr>
        <w:t xml:space="preserve">appellate judges did not question it; but, with regard to </w:t>
      </w:r>
      <w:r w:rsidRPr="00C913D6">
        <w:rPr>
          <w:rStyle w:val="BodyText1"/>
          <w:rFonts w:ascii="Times New Roman" w:hAnsi="Times New Roman" w:cs="Times New Roman"/>
        </w:rPr>
        <w:t xml:space="preserve">the burden </w:t>
      </w:r>
      <w:r w:rsidRPr="00C913D6">
        <w:rPr>
          <w:rStyle w:val="BodyText22"/>
          <w:rFonts w:ascii="Times New Roman" w:hAnsi="Times New Roman" w:cs="Times New Roman"/>
        </w:rPr>
        <w:t>of proof, they said this, at p. 237: -</w:t>
      </w:r>
    </w:p>
    <w:p w:rsidR="00211285" w:rsidRPr="00C913D6" w:rsidRDefault="00EE4EF3" w:rsidP="00C913D6">
      <w:pPr>
        <w:pStyle w:val="Bodytext50"/>
        <w:shd w:val="clear" w:color="auto" w:fill="auto"/>
        <w:spacing w:before="0" w:after="184" w:line="360" w:lineRule="auto"/>
        <w:ind w:left="500" w:right="20" w:firstLine="0"/>
        <w:rPr>
          <w:rFonts w:ascii="Times New Roman" w:hAnsi="Times New Roman" w:cs="Times New Roman"/>
        </w:rPr>
      </w:pPr>
      <w:r w:rsidRPr="00C913D6">
        <w:rPr>
          <w:rStyle w:val="Bodytext52"/>
          <w:rFonts w:ascii="Times New Roman" w:hAnsi="Times New Roman" w:cs="Times New Roman"/>
          <w:i/>
          <w:iCs/>
        </w:rPr>
        <w:t xml:space="preserve">“...the </w:t>
      </w:r>
      <w:r w:rsidRPr="00C913D6">
        <w:rPr>
          <w:rStyle w:val="Bodytext51"/>
          <w:rFonts w:ascii="Times New Roman" w:hAnsi="Times New Roman" w:cs="Times New Roman"/>
          <w:i/>
          <w:iCs/>
        </w:rPr>
        <w:t xml:space="preserve">essential question is not the truth or untruth of the </w:t>
      </w:r>
      <w:r w:rsidRPr="00C913D6">
        <w:rPr>
          <w:rStyle w:val="Bodytext52"/>
          <w:rFonts w:ascii="Times New Roman" w:hAnsi="Times New Roman" w:cs="Times New Roman"/>
          <w:i/>
          <w:iCs/>
        </w:rPr>
        <w:t xml:space="preserve">defence, </w:t>
      </w:r>
      <w:r w:rsidRPr="00C913D6">
        <w:rPr>
          <w:rStyle w:val="Bodytext51"/>
          <w:rFonts w:ascii="Times New Roman" w:hAnsi="Times New Roman" w:cs="Times New Roman"/>
          <w:i/>
          <w:iCs/>
        </w:rPr>
        <w:t xml:space="preserve">but whether the case for the prosecution was proved </w:t>
      </w:r>
      <w:r w:rsidRPr="00C913D6">
        <w:rPr>
          <w:rStyle w:val="Bodytext52"/>
          <w:rFonts w:ascii="Times New Roman" w:hAnsi="Times New Roman" w:cs="Times New Roman"/>
          <w:i/>
          <w:iCs/>
        </w:rPr>
        <w:t xml:space="preserve">beyond </w:t>
      </w:r>
      <w:r w:rsidRPr="00C913D6">
        <w:rPr>
          <w:rStyle w:val="Bodytext51"/>
          <w:rFonts w:ascii="Times New Roman" w:hAnsi="Times New Roman" w:cs="Times New Roman"/>
          <w:i/>
          <w:iCs/>
        </w:rPr>
        <w:t xml:space="preserve">reasonable doubt, and after a very careful consideration </w:t>
      </w:r>
      <w:r w:rsidRPr="00C913D6">
        <w:rPr>
          <w:rStyle w:val="Bodytext52"/>
          <w:rFonts w:ascii="Times New Roman" w:hAnsi="Times New Roman" w:cs="Times New Roman"/>
          <w:i/>
          <w:iCs/>
        </w:rPr>
        <w:t xml:space="preserve">of </w:t>
      </w:r>
      <w:r w:rsidRPr="00C913D6">
        <w:rPr>
          <w:rStyle w:val="Bodytext51"/>
          <w:rFonts w:ascii="Times New Roman" w:hAnsi="Times New Roman" w:cs="Times New Roman"/>
          <w:i/>
          <w:iCs/>
        </w:rPr>
        <w:t>the record, we are not satisfied that it was.”</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Proof of guilt may be established through direct, or circumstantial, evidence. Direct </w:t>
      </w:r>
      <w:r w:rsidRPr="00C913D6">
        <w:rPr>
          <w:rStyle w:val="BodyText1"/>
          <w:rFonts w:ascii="Times New Roman" w:hAnsi="Times New Roman" w:cs="Times New Roman"/>
        </w:rPr>
        <w:lastRenderedPageBreak/>
        <w:t xml:space="preserve">evidence ordinarily means evidence of events as witnessed by any of the five senses; namely sight, touch, smell, taste, and hearing. On circumstantial evidence, the law is that it may in fact offer the best evidence; and may prove a case </w:t>
      </w:r>
      <w:r w:rsidRPr="00C913D6">
        <w:rPr>
          <w:rFonts w:ascii="Times New Roman" w:hAnsi="Times New Roman" w:cs="Times New Roman"/>
        </w:rPr>
        <w:t xml:space="preserve">with </w:t>
      </w:r>
      <w:r w:rsidRPr="00C913D6">
        <w:rPr>
          <w:rStyle w:val="BodyText1"/>
          <w:rFonts w:ascii="Times New Roman" w:hAnsi="Times New Roman" w:cs="Times New Roman"/>
        </w:rPr>
        <w:t xml:space="preserve">the certainty or precision of mathematics. However, for circumstantial evidence to prove a case beyond reasonable doubt, it must irresistibly point to the guilt of the Accused person. Hence, inference </w:t>
      </w:r>
      <w:r w:rsidRPr="00C913D6">
        <w:rPr>
          <w:rFonts w:ascii="Times New Roman" w:hAnsi="Times New Roman" w:cs="Times New Roman"/>
        </w:rPr>
        <w:t xml:space="preserve">of </w:t>
      </w:r>
      <w:r w:rsidRPr="00C913D6">
        <w:rPr>
          <w:rStyle w:val="BodyText1"/>
          <w:rFonts w:ascii="Times New Roman" w:hAnsi="Times New Roman" w:cs="Times New Roman"/>
        </w:rPr>
        <w:t xml:space="preserve">guilt, from circumstantial evidence, is only justified when </w:t>
      </w:r>
      <w:r w:rsidRPr="00C913D6">
        <w:rPr>
          <w:rFonts w:ascii="Times New Roman" w:hAnsi="Times New Roman" w:cs="Times New Roman"/>
        </w:rPr>
        <w:t xml:space="preserve">the inculpatory </w:t>
      </w:r>
      <w:r w:rsidRPr="00C913D6">
        <w:rPr>
          <w:rStyle w:val="BodyText22"/>
          <w:rFonts w:ascii="Times New Roman" w:hAnsi="Times New Roman" w:cs="Times New Roman"/>
        </w:rPr>
        <w:t xml:space="preserve">facts </w:t>
      </w:r>
      <w:r w:rsidRPr="00C913D6">
        <w:rPr>
          <w:rStyle w:val="BodyText1"/>
          <w:rFonts w:ascii="Times New Roman" w:hAnsi="Times New Roman" w:cs="Times New Roman"/>
        </w:rPr>
        <w:t xml:space="preserve">are incompatible with the innocence of the </w:t>
      </w:r>
      <w:r w:rsidRPr="00C913D6">
        <w:rPr>
          <w:rFonts w:ascii="Times New Roman" w:hAnsi="Times New Roman" w:cs="Times New Roman"/>
        </w:rPr>
        <w:t xml:space="preserve">Accused; and </w:t>
      </w:r>
      <w:r w:rsidRPr="00C913D6">
        <w:rPr>
          <w:rStyle w:val="BodyText1"/>
          <w:rFonts w:ascii="Times New Roman" w:hAnsi="Times New Roman" w:cs="Times New Roman"/>
        </w:rPr>
        <w:t xml:space="preserve">must </w:t>
      </w:r>
      <w:r w:rsidRPr="00C913D6">
        <w:rPr>
          <w:rStyle w:val="BodyText22"/>
          <w:rFonts w:ascii="Times New Roman" w:hAnsi="Times New Roman" w:cs="Times New Roman"/>
        </w:rPr>
        <w:t xml:space="preserve">be </w:t>
      </w:r>
      <w:r w:rsidRPr="00C913D6">
        <w:rPr>
          <w:rStyle w:val="BodyText1"/>
          <w:rFonts w:ascii="Times New Roman" w:hAnsi="Times New Roman" w:cs="Times New Roman"/>
        </w:rPr>
        <w:t xml:space="preserve">incapable of explanation upon any other reasonable hypothesis </w:t>
      </w:r>
      <w:r w:rsidRPr="00C913D6">
        <w:rPr>
          <w:rStyle w:val="BodyText22"/>
          <w:rFonts w:ascii="Times New Roman" w:hAnsi="Times New Roman" w:cs="Times New Roman"/>
        </w:rPr>
        <w:t xml:space="preserve">than </w:t>
      </w:r>
      <w:r w:rsidRPr="00C913D6">
        <w:rPr>
          <w:rStyle w:val="BodyText1"/>
          <w:rFonts w:ascii="Times New Roman" w:hAnsi="Times New Roman" w:cs="Times New Roman"/>
        </w:rPr>
        <w:t xml:space="preserve">that of guilt. Furthermore, there must be no co-existing circumstance that would weaken or altogether negate the inference </w:t>
      </w:r>
      <w:r w:rsidRPr="00C913D6">
        <w:rPr>
          <w:rFonts w:ascii="Times New Roman" w:hAnsi="Times New Roman" w:cs="Times New Roman"/>
        </w:rPr>
        <w:t xml:space="preserve">of </w:t>
      </w:r>
      <w:r w:rsidRPr="00C913D6">
        <w:rPr>
          <w:rStyle w:val="BodyText1"/>
          <w:rFonts w:ascii="Times New Roman" w:hAnsi="Times New Roman" w:cs="Times New Roman"/>
        </w:rPr>
        <w:t>guilt.</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For Court to place reliance on circumstantial evidence, it is </w:t>
      </w:r>
      <w:r w:rsidRPr="00C913D6">
        <w:rPr>
          <w:rStyle w:val="BodyText22"/>
          <w:rFonts w:ascii="Times New Roman" w:hAnsi="Times New Roman" w:cs="Times New Roman"/>
        </w:rPr>
        <w:t xml:space="preserve">enjoined </w:t>
      </w:r>
      <w:r w:rsidRPr="00C913D6">
        <w:rPr>
          <w:rStyle w:val="BodyText1"/>
          <w:rFonts w:ascii="Times New Roman" w:hAnsi="Times New Roman" w:cs="Times New Roman"/>
        </w:rPr>
        <w:t xml:space="preserve">to consider the totality of the evidence adduced before </w:t>
      </w:r>
      <w:r w:rsidRPr="00C913D6">
        <w:rPr>
          <w:rStyle w:val="BodyText22"/>
          <w:rFonts w:ascii="Times New Roman" w:hAnsi="Times New Roman" w:cs="Times New Roman"/>
        </w:rPr>
        <w:t xml:space="preserve">it. This </w:t>
      </w:r>
      <w:r w:rsidRPr="00C913D6">
        <w:rPr>
          <w:rStyle w:val="BodyText1"/>
          <w:rFonts w:ascii="Times New Roman" w:hAnsi="Times New Roman" w:cs="Times New Roman"/>
        </w:rPr>
        <w:t xml:space="preserve">requires taking a holistic consideration of the entire </w:t>
      </w:r>
      <w:r w:rsidRPr="00C913D6">
        <w:rPr>
          <w:rStyle w:val="BodyText22"/>
          <w:rFonts w:ascii="Times New Roman" w:hAnsi="Times New Roman" w:cs="Times New Roman"/>
        </w:rPr>
        <w:t xml:space="preserve">evidence </w:t>
      </w:r>
      <w:r w:rsidRPr="00C913D6">
        <w:rPr>
          <w:rStyle w:val="BodyText1"/>
          <w:rFonts w:ascii="Times New Roman" w:hAnsi="Times New Roman" w:cs="Times New Roman"/>
        </w:rPr>
        <w:t xml:space="preserve">adduced; and not a selective approach that considers </w:t>
      </w:r>
      <w:r w:rsidRPr="00C913D6">
        <w:rPr>
          <w:rStyle w:val="BodyText22"/>
          <w:rFonts w:ascii="Times New Roman" w:hAnsi="Times New Roman" w:cs="Times New Roman"/>
        </w:rPr>
        <w:t xml:space="preserve">pieces of </w:t>
      </w:r>
      <w:r w:rsidRPr="00C913D6">
        <w:rPr>
          <w:rStyle w:val="BodyText1"/>
          <w:rFonts w:ascii="Times New Roman" w:hAnsi="Times New Roman" w:cs="Times New Roman"/>
        </w:rPr>
        <w:t xml:space="preserve">evidence in isolation from the other pieces of evidence </w:t>
      </w:r>
      <w:r w:rsidRPr="00C913D6">
        <w:rPr>
          <w:rStyle w:val="BodyText22"/>
          <w:rFonts w:ascii="Times New Roman" w:hAnsi="Times New Roman" w:cs="Times New Roman"/>
        </w:rPr>
        <w:t xml:space="preserve">relevant for </w:t>
      </w:r>
      <w:r w:rsidRPr="00C913D6">
        <w:rPr>
          <w:rStyle w:val="BodyText1"/>
          <w:rFonts w:ascii="Times New Roman" w:hAnsi="Times New Roman" w:cs="Times New Roman"/>
        </w:rPr>
        <w:t xml:space="preserve">the determination of the issue at hand. Further, </w:t>
      </w:r>
      <w:r w:rsidRPr="00C913D6">
        <w:rPr>
          <w:rStyle w:val="BodyText22"/>
          <w:rFonts w:ascii="Times New Roman" w:hAnsi="Times New Roman" w:cs="Times New Roman"/>
        </w:rPr>
        <w:t xml:space="preserve">the direct or </w:t>
      </w:r>
      <w:r w:rsidRPr="00C913D6">
        <w:rPr>
          <w:rStyle w:val="BodyText1"/>
          <w:rFonts w:ascii="Times New Roman" w:hAnsi="Times New Roman" w:cs="Times New Roman"/>
        </w:rPr>
        <w:t xml:space="preserve">circumstantial evidence relied upon, as having proved </w:t>
      </w:r>
      <w:r w:rsidRPr="00C913D6">
        <w:rPr>
          <w:rStyle w:val="BodyText22"/>
          <w:rFonts w:ascii="Times New Roman" w:hAnsi="Times New Roman" w:cs="Times New Roman"/>
        </w:rPr>
        <w:t xml:space="preserve">the prosecution </w:t>
      </w:r>
      <w:r w:rsidRPr="00C913D6">
        <w:rPr>
          <w:rStyle w:val="BodyText1"/>
          <w:rFonts w:ascii="Times New Roman" w:hAnsi="Times New Roman" w:cs="Times New Roman"/>
        </w:rPr>
        <w:t xml:space="preserve">case, must be evidence adduced before Court; and </w:t>
      </w:r>
      <w:r w:rsidRPr="00C913D6">
        <w:rPr>
          <w:rStyle w:val="BodyText22"/>
          <w:rFonts w:ascii="Times New Roman" w:hAnsi="Times New Roman" w:cs="Times New Roman"/>
        </w:rPr>
        <w:t>not any material or</w:t>
      </w:r>
      <w:r w:rsidR="007A61FD" w:rsidRPr="00C913D6">
        <w:rPr>
          <w:rStyle w:val="BodyText22"/>
          <w:rFonts w:ascii="Times New Roman" w:hAnsi="Times New Roman" w:cs="Times New Roman"/>
        </w:rPr>
        <w:t xml:space="preserve"> </w:t>
      </w:r>
      <w:r w:rsidRPr="00C913D6">
        <w:rPr>
          <w:rStyle w:val="BodyText22"/>
          <w:rFonts w:ascii="Times New Roman" w:hAnsi="Times New Roman" w:cs="Times New Roman"/>
        </w:rPr>
        <w:t xml:space="preserve">fact extraneous to the trial. However relevant or material a piece of evidence may be, if it has not been adduced and canvassed </w:t>
      </w:r>
      <w:r w:rsidRPr="00C913D6">
        <w:rPr>
          <w:rStyle w:val="BodyText1"/>
          <w:rFonts w:ascii="Times New Roman" w:hAnsi="Times New Roman" w:cs="Times New Roman"/>
        </w:rPr>
        <w:t xml:space="preserve">at </w:t>
      </w:r>
      <w:r w:rsidRPr="00C913D6">
        <w:rPr>
          <w:rStyle w:val="BodyText22"/>
          <w:rFonts w:ascii="Times New Roman" w:hAnsi="Times New Roman" w:cs="Times New Roman"/>
        </w:rPr>
        <w:t xml:space="preserve">the trial and subjected to the requisite scrutiny, </w:t>
      </w:r>
      <w:r w:rsidRPr="00C913D6">
        <w:rPr>
          <w:rStyle w:val="BodyText1"/>
          <w:rFonts w:ascii="Times New Roman" w:hAnsi="Times New Roman" w:cs="Times New Roman"/>
        </w:rPr>
        <w:t xml:space="preserve">such evidence </w:t>
      </w:r>
      <w:r w:rsidRPr="00C913D6">
        <w:rPr>
          <w:rStyle w:val="BodyText22"/>
          <w:rFonts w:ascii="Times New Roman" w:hAnsi="Times New Roman" w:cs="Times New Roman"/>
        </w:rPr>
        <w:t xml:space="preserve">remains extraneous matter; </w:t>
      </w:r>
      <w:r w:rsidRPr="00C913D6">
        <w:rPr>
          <w:rStyle w:val="BodyText1"/>
          <w:rFonts w:ascii="Times New Roman" w:hAnsi="Times New Roman" w:cs="Times New Roman"/>
        </w:rPr>
        <w:t xml:space="preserve">and </w:t>
      </w:r>
      <w:r w:rsidRPr="00C913D6">
        <w:rPr>
          <w:rStyle w:val="BodyText22"/>
          <w:rFonts w:ascii="Times New Roman" w:hAnsi="Times New Roman" w:cs="Times New Roman"/>
        </w:rPr>
        <w:t xml:space="preserve">is </w:t>
      </w:r>
      <w:r w:rsidRPr="00C913D6">
        <w:rPr>
          <w:rStyle w:val="BodyText1"/>
          <w:rFonts w:ascii="Times New Roman" w:hAnsi="Times New Roman" w:cs="Times New Roman"/>
        </w:rPr>
        <w:t xml:space="preserve">of no probative or evidential value </w:t>
      </w:r>
      <w:r w:rsidRPr="00C913D6">
        <w:rPr>
          <w:rStyle w:val="BodyText22"/>
          <w:rFonts w:ascii="Times New Roman" w:hAnsi="Times New Roman" w:cs="Times New Roman"/>
        </w:rPr>
        <w:t xml:space="preserve">at all in </w:t>
      </w:r>
      <w:r w:rsidRPr="00C913D6">
        <w:rPr>
          <w:rStyle w:val="BodyText1"/>
          <w:rFonts w:ascii="Times New Roman" w:hAnsi="Times New Roman" w:cs="Times New Roman"/>
        </w:rPr>
        <w:t xml:space="preserve">the determination of the </w:t>
      </w:r>
      <w:r w:rsidRPr="00C913D6">
        <w:rPr>
          <w:rStyle w:val="BodyText22"/>
          <w:rFonts w:ascii="Times New Roman" w:hAnsi="Times New Roman" w:cs="Times New Roman"/>
        </w:rPr>
        <w:t xml:space="preserve">case </w:t>
      </w:r>
      <w:r w:rsidRPr="00C913D6">
        <w:rPr>
          <w:rStyle w:val="BodyText1"/>
          <w:rFonts w:ascii="Times New Roman" w:hAnsi="Times New Roman" w:cs="Times New Roman"/>
        </w:rPr>
        <w:t>against the Accused person.</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In the </w:t>
      </w:r>
      <w:r w:rsidRPr="00C913D6">
        <w:rPr>
          <w:rStyle w:val="Bodytext10pt4"/>
          <w:rFonts w:ascii="Times New Roman" w:hAnsi="Times New Roman" w:cs="Times New Roman"/>
          <w:sz w:val="24"/>
          <w:szCs w:val="24"/>
        </w:rPr>
        <w:t>Okethi Okale</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v. </w:t>
      </w:r>
      <w:r w:rsidRPr="00C913D6">
        <w:rPr>
          <w:rStyle w:val="Bodytext10pt4"/>
          <w:rFonts w:ascii="Times New Roman" w:hAnsi="Times New Roman" w:cs="Times New Roman"/>
          <w:sz w:val="24"/>
          <w:szCs w:val="24"/>
        </w:rPr>
        <w:t>R.</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case (supra), the trial judge had come up </w:t>
      </w:r>
      <w:r w:rsidRPr="00C913D6">
        <w:rPr>
          <w:rStyle w:val="BodyText22"/>
          <w:rFonts w:ascii="Times New Roman" w:hAnsi="Times New Roman" w:cs="Times New Roman"/>
        </w:rPr>
        <w:t xml:space="preserve">with a </w:t>
      </w:r>
      <w:r w:rsidRPr="00C913D6">
        <w:rPr>
          <w:rStyle w:val="BodyText1"/>
          <w:rFonts w:ascii="Times New Roman" w:hAnsi="Times New Roman" w:cs="Times New Roman"/>
        </w:rPr>
        <w:t xml:space="preserve">theory inconsistent with the actual evidence adduced in support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 xml:space="preserve">the prosecution case on how the fatal injury had been caused; </w:t>
      </w:r>
      <w:r w:rsidRPr="00C913D6">
        <w:rPr>
          <w:rStyle w:val="BodyText22"/>
          <w:rFonts w:ascii="Times New Roman" w:hAnsi="Times New Roman" w:cs="Times New Roman"/>
        </w:rPr>
        <w:t xml:space="preserve">and </w:t>
      </w:r>
      <w:r w:rsidRPr="00C913D6">
        <w:rPr>
          <w:rStyle w:val="BodyText1"/>
          <w:rFonts w:ascii="Times New Roman" w:hAnsi="Times New Roman" w:cs="Times New Roman"/>
        </w:rPr>
        <w:t>he is quoted at p. 557 to have stated thus: -</w:t>
      </w:r>
    </w:p>
    <w:p w:rsidR="00211285" w:rsidRPr="00C913D6" w:rsidRDefault="00EE4EF3" w:rsidP="00C913D6">
      <w:pPr>
        <w:pStyle w:val="Bodytext50"/>
        <w:shd w:val="clear" w:color="auto" w:fill="auto"/>
        <w:spacing w:before="0" w:after="357" w:line="360" w:lineRule="auto"/>
        <w:ind w:left="460" w:right="40" w:firstLine="0"/>
        <w:rPr>
          <w:rFonts w:ascii="Times New Roman" w:hAnsi="Times New Roman" w:cs="Times New Roman"/>
        </w:rPr>
      </w:pPr>
      <w:r w:rsidRPr="00C913D6">
        <w:rPr>
          <w:rStyle w:val="Bodytext51"/>
          <w:rFonts w:ascii="Times New Roman" w:hAnsi="Times New Roman" w:cs="Times New Roman"/>
          <w:i/>
          <w:iCs/>
        </w:rPr>
        <w:t>“This is a case in which reasoning has to play a greater part than actual evidence</w:t>
      </w:r>
      <w:proofErr w:type="gramStart"/>
      <w:r w:rsidRPr="00C913D6">
        <w:rPr>
          <w:rStyle w:val="Bodytext51"/>
          <w:rFonts w:ascii="Times New Roman" w:hAnsi="Times New Roman" w:cs="Times New Roman"/>
          <w:i/>
          <w:iCs/>
        </w:rPr>
        <w:t>. ”</w:t>
      </w:r>
      <w:proofErr w:type="gramEnd"/>
    </w:p>
    <w:p w:rsidR="00211285" w:rsidRPr="00C913D6" w:rsidRDefault="00EE4EF3" w:rsidP="00C913D6">
      <w:pPr>
        <w:pStyle w:val="BodyText12"/>
        <w:shd w:val="clear" w:color="auto" w:fill="auto"/>
        <w:spacing w:before="0" w:after="214" w:line="360" w:lineRule="auto"/>
        <w:ind w:left="20" w:firstLine="0"/>
        <w:rPr>
          <w:rFonts w:ascii="Times New Roman" w:hAnsi="Times New Roman" w:cs="Times New Roman"/>
        </w:rPr>
      </w:pPr>
      <w:r w:rsidRPr="00C913D6">
        <w:rPr>
          <w:rStyle w:val="BodyText1"/>
          <w:rFonts w:ascii="Times New Roman" w:hAnsi="Times New Roman" w:cs="Times New Roman"/>
        </w:rPr>
        <w:t>On appeal, the Court responded tersely as follows: -</w:t>
      </w:r>
    </w:p>
    <w:p w:rsidR="00211285" w:rsidRPr="00C913D6" w:rsidRDefault="00EE4EF3" w:rsidP="00C913D6">
      <w:pPr>
        <w:pStyle w:val="Bodytext50"/>
        <w:shd w:val="clear" w:color="auto" w:fill="auto"/>
        <w:spacing w:before="0" w:after="180" w:line="360" w:lineRule="auto"/>
        <w:ind w:left="460" w:right="40" w:firstLine="0"/>
        <w:rPr>
          <w:rFonts w:ascii="Times New Roman" w:hAnsi="Times New Roman" w:cs="Times New Roman"/>
        </w:rPr>
      </w:pPr>
      <w:r w:rsidRPr="00C913D6">
        <w:rPr>
          <w:rStyle w:val="Bodytext51"/>
          <w:rFonts w:ascii="Times New Roman" w:hAnsi="Times New Roman" w:cs="Times New Roman"/>
          <w:i/>
          <w:iCs/>
        </w:rPr>
        <w:t xml:space="preserve">"With all due respect to the learned trial judge, </w:t>
      </w:r>
      <w:r w:rsidRPr="00C913D6">
        <w:rPr>
          <w:rFonts w:ascii="Times New Roman" w:hAnsi="Times New Roman" w:cs="Times New Roman"/>
        </w:rPr>
        <w:t xml:space="preserve">we think </w:t>
      </w:r>
      <w:r w:rsidRPr="00C913D6">
        <w:rPr>
          <w:rStyle w:val="Bodytext51"/>
          <w:rFonts w:ascii="Times New Roman" w:hAnsi="Times New Roman" w:cs="Times New Roman"/>
          <w:i/>
          <w:iCs/>
        </w:rPr>
        <w:t xml:space="preserve">that </w:t>
      </w:r>
      <w:r w:rsidRPr="00C913D6">
        <w:rPr>
          <w:rStyle w:val="Bodytext52"/>
          <w:rFonts w:ascii="Times New Roman" w:hAnsi="Times New Roman" w:cs="Times New Roman"/>
          <w:i/>
          <w:iCs/>
        </w:rPr>
        <w:t xml:space="preserve">this </w:t>
      </w:r>
      <w:r w:rsidRPr="00C913D6">
        <w:rPr>
          <w:rStyle w:val="Bodytext51"/>
          <w:rFonts w:ascii="Times New Roman" w:hAnsi="Times New Roman" w:cs="Times New Roman"/>
          <w:i/>
          <w:iCs/>
        </w:rPr>
        <w:t xml:space="preserve">is a novel proposition, for in every trial a conviction </w:t>
      </w:r>
      <w:r w:rsidRPr="00C913D6">
        <w:rPr>
          <w:rFonts w:ascii="Times New Roman" w:hAnsi="Times New Roman" w:cs="Times New Roman"/>
        </w:rPr>
        <w:t xml:space="preserve">can only </w:t>
      </w:r>
      <w:r w:rsidRPr="00C913D6">
        <w:rPr>
          <w:rStyle w:val="Bodytext51"/>
          <w:rFonts w:ascii="Times New Roman" w:hAnsi="Times New Roman" w:cs="Times New Roman"/>
          <w:i/>
          <w:iCs/>
        </w:rPr>
        <w:t xml:space="preserve">be </w:t>
      </w:r>
      <w:r w:rsidRPr="00C913D6">
        <w:rPr>
          <w:rStyle w:val="Bodytext52"/>
          <w:rFonts w:ascii="Times New Roman" w:hAnsi="Times New Roman" w:cs="Times New Roman"/>
          <w:i/>
          <w:iCs/>
        </w:rPr>
        <w:t xml:space="preserve">based </w:t>
      </w:r>
      <w:r w:rsidRPr="00C913D6">
        <w:rPr>
          <w:rStyle w:val="Bodytext51"/>
          <w:rFonts w:ascii="Times New Roman" w:hAnsi="Times New Roman" w:cs="Times New Roman"/>
          <w:i/>
          <w:iCs/>
        </w:rPr>
        <w:t xml:space="preserve">on actual evidence adduced and not on any </w:t>
      </w:r>
      <w:r w:rsidRPr="00C913D6">
        <w:rPr>
          <w:rFonts w:ascii="Times New Roman" w:hAnsi="Times New Roman" w:cs="Times New Roman"/>
        </w:rPr>
        <w:t xml:space="preserve">fanciful </w:t>
      </w:r>
      <w:r w:rsidRPr="00C913D6">
        <w:rPr>
          <w:rStyle w:val="Bodytext51"/>
          <w:rFonts w:ascii="Times New Roman" w:hAnsi="Times New Roman" w:cs="Times New Roman"/>
          <w:i/>
          <w:iCs/>
        </w:rPr>
        <w:t xml:space="preserve">theories </w:t>
      </w:r>
      <w:r w:rsidRPr="00C913D6">
        <w:rPr>
          <w:rStyle w:val="Bodytext52"/>
          <w:rFonts w:ascii="Times New Roman" w:hAnsi="Times New Roman" w:cs="Times New Roman"/>
          <w:i/>
          <w:iCs/>
        </w:rPr>
        <w:t xml:space="preserve">or </w:t>
      </w:r>
      <w:r w:rsidRPr="00C913D6">
        <w:rPr>
          <w:rStyle w:val="Bodytext51"/>
          <w:rFonts w:ascii="Times New Roman" w:hAnsi="Times New Roman" w:cs="Times New Roman"/>
          <w:i/>
          <w:iCs/>
        </w:rPr>
        <w:t xml:space="preserve">attractive reasoning. We think it is dangerous </w:t>
      </w:r>
      <w:r w:rsidRPr="00C913D6">
        <w:rPr>
          <w:rFonts w:ascii="Times New Roman" w:hAnsi="Times New Roman" w:cs="Times New Roman"/>
        </w:rPr>
        <w:t xml:space="preserve">and inadvisable </w:t>
      </w:r>
      <w:r w:rsidRPr="00C913D6">
        <w:rPr>
          <w:rStyle w:val="Bodytext52"/>
          <w:rFonts w:ascii="Times New Roman" w:hAnsi="Times New Roman" w:cs="Times New Roman"/>
          <w:i/>
          <w:iCs/>
        </w:rPr>
        <w:t xml:space="preserve">for a </w:t>
      </w:r>
      <w:r w:rsidRPr="00C913D6">
        <w:rPr>
          <w:rStyle w:val="Bodytext51"/>
          <w:rFonts w:ascii="Times New Roman" w:hAnsi="Times New Roman" w:cs="Times New Roman"/>
          <w:i/>
          <w:iCs/>
        </w:rPr>
        <w:t xml:space="preserve">trial judge to put forward a theory </w:t>
      </w:r>
      <w:r w:rsidRPr="00C913D6">
        <w:rPr>
          <w:rStyle w:val="Bodytext51"/>
          <w:rFonts w:ascii="Times New Roman" w:hAnsi="Times New Roman" w:cs="Times New Roman"/>
          <w:i/>
          <w:iCs/>
        </w:rPr>
        <w:lastRenderedPageBreak/>
        <w:t xml:space="preserve">of the </w:t>
      </w:r>
      <w:r w:rsidRPr="00C913D6">
        <w:rPr>
          <w:rFonts w:ascii="Times New Roman" w:hAnsi="Times New Roman" w:cs="Times New Roman"/>
        </w:rPr>
        <w:t xml:space="preserve">mode of </w:t>
      </w:r>
      <w:r w:rsidRPr="00C913D6">
        <w:rPr>
          <w:rStyle w:val="Bodytext51"/>
          <w:rFonts w:ascii="Times New Roman" w:hAnsi="Times New Roman" w:cs="Times New Roman"/>
          <w:i/>
          <w:iCs/>
        </w:rPr>
        <w:t xml:space="preserve">death </w:t>
      </w:r>
      <w:r w:rsidRPr="00C913D6">
        <w:rPr>
          <w:rStyle w:val="Bodytext52"/>
          <w:rFonts w:ascii="Times New Roman" w:hAnsi="Times New Roman" w:cs="Times New Roman"/>
          <w:i/>
          <w:iCs/>
        </w:rPr>
        <w:t xml:space="preserve">not </w:t>
      </w:r>
      <w:r w:rsidRPr="00C913D6">
        <w:rPr>
          <w:rStyle w:val="Bodytext51"/>
          <w:rFonts w:ascii="Times New Roman" w:hAnsi="Times New Roman" w:cs="Times New Roman"/>
          <w:i/>
          <w:iCs/>
        </w:rPr>
        <w:t xml:space="preserve">canvassed during the evidence or in counsel’s </w:t>
      </w:r>
      <w:r w:rsidRPr="00C913D6">
        <w:rPr>
          <w:rFonts w:ascii="Times New Roman" w:hAnsi="Times New Roman" w:cs="Times New Roman"/>
        </w:rPr>
        <w:t xml:space="preserve">speeches </w:t>
      </w:r>
      <w:r w:rsidRPr="00C913D6">
        <w:rPr>
          <w:rStyle w:val="Bodytext52"/>
          <w:rFonts w:ascii="Times New Roman" w:hAnsi="Times New Roman" w:cs="Times New Roman"/>
          <w:i/>
          <w:iCs/>
        </w:rPr>
        <w:t xml:space="preserve">(see </w:t>
      </w:r>
      <w:r w:rsidRPr="00C913D6">
        <w:rPr>
          <w:rStyle w:val="Bodytext510pt"/>
          <w:rFonts w:ascii="Times New Roman" w:hAnsi="Times New Roman" w:cs="Times New Roman"/>
          <w:i/>
          <w:iCs/>
          <w:sz w:val="24"/>
          <w:szCs w:val="24"/>
        </w:rPr>
        <w:t xml:space="preserve">R. vs </w:t>
      </w:r>
      <w:r w:rsidRPr="00C913D6">
        <w:rPr>
          <w:rStyle w:val="Bodytext510pt1"/>
          <w:rFonts w:ascii="Times New Roman" w:hAnsi="Times New Roman" w:cs="Times New Roman"/>
          <w:i/>
          <w:iCs/>
          <w:sz w:val="24"/>
          <w:szCs w:val="24"/>
        </w:rPr>
        <w:t>Isaac [1965] Crim. L.R. 1 74). ”</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Pursuant to this position of the law on evidence </w:t>
      </w:r>
      <w:r w:rsidRPr="00C913D6">
        <w:rPr>
          <w:rFonts w:ascii="Times New Roman" w:hAnsi="Times New Roman" w:cs="Times New Roman"/>
        </w:rPr>
        <w:t xml:space="preserve">which </w:t>
      </w:r>
      <w:r w:rsidRPr="00C913D6">
        <w:rPr>
          <w:rStyle w:val="BodyText1"/>
          <w:rFonts w:ascii="Times New Roman" w:hAnsi="Times New Roman" w:cs="Times New Roman"/>
        </w:rPr>
        <w:t xml:space="preserve">is </w:t>
      </w:r>
      <w:r w:rsidRPr="00C913D6">
        <w:rPr>
          <w:rStyle w:val="BodyText22"/>
          <w:rFonts w:ascii="Times New Roman" w:hAnsi="Times New Roman" w:cs="Times New Roman"/>
        </w:rPr>
        <w:t xml:space="preserve">applicable </w:t>
      </w:r>
      <w:r w:rsidRPr="00C913D6">
        <w:rPr>
          <w:rStyle w:val="BodyText1"/>
          <w:rFonts w:ascii="Times New Roman" w:hAnsi="Times New Roman" w:cs="Times New Roman"/>
        </w:rPr>
        <w:t xml:space="preserve">and admissible, I had to administer a serious warning to the </w:t>
      </w:r>
      <w:r w:rsidRPr="00C913D6">
        <w:rPr>
          <w:rStyle w:val="BodyText22"/>
          <w:rFonts w:ascii="Times New Roman" w:hAnsi="Times New Roman" w:cs="Times New Roman"/>
        </w:rPr>
        <w:t xml:space="preserve">lady and </w:t>
      </w:r>
      <w:r w:rsidRPr="00C913D6">
        <w:rPr>
          <w:rStyle w:val="BodyText1"/>
          <w:rFonts w:ascii="Times New Roman" w:hAnsi="Times New Roman" w:cs="Times New Roman"/>
        </w:rPr>
        <w:t xml:space="preserve">gentleman assessors, and in the same vein do hereby warn </w:t>
      </w:r>
      <w:r w:rsidRPr="00C913D6">
        <w:rPr>
          <w:rStyle w:val="BodyText22"/>
          <w:rFonts w:ascii="Times New Roman" w:hAnsi="Times New Roman" w:cs="Times New Roman"/>
        </w:rPr>
        <w:t xml:space="preserve">myself, </w:t>
      </w:r>
      <w:r w:rsidRPr="00C913D6">
        <w:rPr>
          <w:rStyle w:val="BodyText1"/>
          <w:rFonts w:ascii="Times New Roman" w:hAnsi="Times New Roman" w:cs="Times New Roman"/>
        </w:rPr>
        <w:t xml:space="preserve">regarding the most heinous and gruesome murder </w:t>
      </w:r>
      <w:r w:rsidRPr="00C913D6">
        <w:rPr>
          <w:rStyle w:val="BodyText22"/>
          <w:rFonts w:ascii="Times New Roman" w:hAnsi="Times New Roman" w:cs="Times New Roman"/>
        </w:rPr>
        <w:t xml:space="preserve">of Ms Joan Kagezi, </w:t>
      </w:r>
      <w:r w:rsidRPr="00C913D6">
        <w:rPr>
          <w:rStyle w:val="BodyText1"/>
          <w:rFonts w:ascii="Times New Roman" w:hAnsi="Times New Roman" w:cs="Times New Roman"/>
        </w:rPr>
        <w:t xml:space="preserve">hitherto the lead Prosecution Counsel in this trial. </w:t>
      </w:r>
      <w:r w:rsidRPr="00C913D6">
        <w:rPr>
          <w:rStyle w:val="BodyText22"/>
          <w:rFonts w:ascii="Times New Roman" w:hAnsi="Times New Roman" w:cs="Times New Roman"/>
        </w:rPr>
        <w:t xml:space="preserve">This wanton and </w:t>
      </w:r>
      <w:r w:rsidRPr="00C913D6">
        <w:rPr>
          <w:rStyle w:val="BodyText1"/>
          <w:rFonts w:ascii="Times New Roman" w:hAnsi="Times New Roman" w:cs="Times New Roman"/>
        </w:rPr>
        <w:t xml:space="preserve">diabolical felony, shook the entire country, and disrupted </w:t>
      </w:r>
      <w:r w:rsidRPr="00C913D6">
        <w:rPr>
          <w:rStyle w:val="BodyText22"/>
          <w:rFonts w:ascii="Times New Roman" w:hAnsi="Times New Roman" w:cs="Times New Roman"/>
        </w:rPr>
        <w:t xml:space="preserve">the trial for </w:t>
      </w:r>
      <w:r w:rsidRPr="00C913D6">
        <w:rPr>
          <w:rStyle w:val="BodyText1"/>
          <w:rFonts w:ascii="Times New Roman" w:hAnsi="Times New Roman" w:cs="Times New Roman"/>
        </w:rPr>
        <w:t xml:space="preserve">quite a while. Abhorrent and tragic as it surely </w:t>
      </w:r>
      <w:r w:rsidRPr="00C913D6">
        <w:rPr>
          <w:rStyle w:val="BodyText22"/>
          <w:rFonts w:ascii="Times New Roman" w:hAnsi="Times New Roman" w:cs="Times New Roman"/>
        </w:rPr>
        <w:t xml:space="preserve">is, it must not in any </w:t>
      </w:r>
      <w:r w:rsidRPr="00C913D6">
        <w:rPr>
          <w:rStyle w:val="BodyText1"/>
          <w:rFonts w:ascii="Times New Roman" w:hAnsi="Times New Roman" w:cs="Times New Roman"/>
        </w:rPr>
        <w:t xml:space="preserve">way have influence on the Court or the assessors </w:t>
      </w:r>
      <w:r w:rsidRPr="00C913D6">
        <w:rPr>
          <w:rStyle w:val="BodyText22"/>
          <w:rFonts w:ascii="Times New Roman" w:hAnsi="Times New Roman" w:cs="Times New Roman"/>
        </w:rPr>
        <w:t xml:space="preserve">in the exercise of </w:t>
      </w:r>
      <w:r w:rsidRPr="00C913D6">
        <w:rPr>
          <w:rStyle w:val="BodyText1"/>
          <w:rFonts w:ascii="Times New Roman" w:hAnsi="Times New Roman" w:cs="Times New Roman"/>
        </w:rPr>
        <w:t xml:space="preserve">their sworn duty to accord each of the thirteen </w:t>
      </w:r>
      <w:r w:rsidRPr="00C913D6">
        <w:rPr>
          <w:rStyle w:val="BodyText22"/>
          <w:rFonts w:ascii="Times New Roman" w:hAnsi="Times New Roman" w:cs="Times New Roman"/>
        </w:rPr>
        <w:t xml:space="preserve">persons standing trial </w:t>
      </w:r>
      <w:r w:rsidRPr="00C913D6">
        <w:rPr>
          <w:rStyle w:val="BodyText1"/>
          <w:rFonts w:ascii="Times New Roman" w:hAnsi="Times New Roman" w:cs="Times New Roman"/>
        </w:rPr>
        <w:t xml:space="preserve">before this Court a just and fair trial, as </w:t>
      </w:r>
      <w:r w:rsidRPr="00C913D6">
        <w:rPr>
          <w:rStyle w:val="BodyText22"/>
          <w:rFonts w:ascii="Times New Roman" w:hAnsi="Times New Roman" w:cs="Times New Roman"/>
        </w:rPr>
        <w:t xml:space="preserve">is required </w:t>
      </w:r>
      <w:r w:rsidRPr="00C913D6">
        <w:rPr>
          <w:rStyle w:val="BodyText1"/>
          <w:rFonts w:ascii="Times New Roman" w:hAnsi="Times New Roman" w:cs="Times New Roman"/>
        </w:rPr>
        <w:t xml:space="preserve">by </w:t>
      </w:r>
      <w:r w:rsidRPr="00C913D6">
        <w:rPr>
          <w:rStyle w:val="BodyText22"/>
          <w:rFonts w:ascii="Times New Roman" w:hAnsi="Times New Roman" w:cs="Times New Roman"/>
        </w:rPr>
        <w:t xml:space="preserve">law. I must add here </w:t>
      </w:r>
      <w:r w:rsidRPr="00C913D6">
        <w:rPr>
          <w:rStyle w:val="BodyText1"/>
          <w:rFonts w:ascii="Times New Roman" w:hAnsi="Times New Roman" w:cs="Times New Roman"/>
        </w:rPr>
        <w:t xml:space="preserve">that this position would not </w:t>
      </w:r>
      <w:r w:rsidRPr="00C913D6">
        <w:rPr>
          <w:rStyle w:val="BodyText22"/>
          <w:rFonts w:ascii="Times New Roman" w:hAnsi="Times New Roman" w:cs="Times New Roman"/>
        </w:rPr>
        <w:t xml:space="preserve">change even if it were to emerge that investigations </w:t>
      </w:r>
      <w:r w:rsidRPr="00C913D6">
        <w:rPr>
          <w:rStyle w:val="BodyText1"/>
          <w:rFonts w:ascii="Times New Roman" w:hAnsi="Times New Roman" w:cs="Times New Roman"/>
        </w:rPr>
        <w:t xml:space="preserve">had </w:t>
      </w:r>
      <w:r w:rsidRPr="00C913D6">
        <w:rPr>
          <w:rStyle w:val="BodyText22"/>
          <w:rFonts w:ascii="Times New Roman" w:hAnsi="Times New Roman" w:cs="Times New Roman"/>
        </w:rPr>
        <w:t xml:space="preserve">established </w:t>
      </w:r>
      <w:r w:rsidRPr="00C913D6">
        <w:rPr>
          <w:rStyle w:val="BodyText1"/>
          <w:rFonts w:ascii="Times New Roman" w:hAnsi="Times New Roman" w:cs="Times New Roman"/>
        </w:rPr>
        <w:t xml:space="preserve">that </w:t>
      </w:r>
      <w:r w:rsidRPr="00C913D6">
        <w:rPr>
          <w:rStyle w:val="BodyText22"/>
          <w:rFonts w:ascii="Times New Roman" w:hAnsi="Times New Roman" w:cs="Times New Roman"/>
        </w:rPr>
        <w:t xml:space="preserve">anyone, or all, of the Accused persons herein </w:t>
      </w:r>
      <w:r w:rsidRPr="00C913D6">
        <w:rPr>
          <w:rStyle w:val="BodyText1"/>
          <w:rFonts w:ascii="Times New Roman" w:hAnsi="Times New Roman" w:cs="Times New Roman"/>
        </w:rPr>
        <w:t xml:space="preserve">was, </w:t>
      </w:r>
      <w:r w:rsidRPr="00C913D6">
        <w:rPr>
          <w:rStyle w:val="BodyText22"/>
          <w:rFonts w:ascii="Times New Roman" w:hAnsi="Times New Roman" w:cs="Times New Roman"/>
        </w:rPr>
        <w:t xml:space="preserve">or were, behind that </w:t>
      </w:r>
      <w:r w:rsidRPr="00C913D6">
        <w:rPr>
          <w:rStyle w:val="BodyText1"/>
          <w:rFonts w:ascii="Times New Roman" w:hAnsi="Times New Roman" w:cs="Times New Roman"/>
        </w:rPr>
        <w:t xml:space="preserve">most horrendous </w:t>
      </w:r>
      <w:r w:rsidRPr="00C913D6">
        <w:rPr>
          <w:rStyle w:val="BodyText22"/>
          <w:rFonts w:ascii="Times New Roman" w:hAnsi="Times New Roman" w:cs="Times New Roman"/>
        </w:rPr>
        <w:t>act.</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pPr>
      <w:r w:rsidRPr="00C913D6">
        <w:rPr>
          <w:rStyle w:val="BodyText22"/>
          <w:rFonts w:ascii="Times New Roman" w:hAnsi="Times New Roman" w:cs="Times New Roman"/>
        </w:rPr>
        <w:t xml:space="preserve">Any revelation </w:t>
      </w:r>
      <w:r w:rsidRPr="00C913D6">
        <w:rPr>
          <w:rStyle w:val="BodyText1"/>
          <w:rFonts w:ascii="Times New Roman" w:hAnsi="Times New Roman" w:cs="Times New Roman"/>
        </w:rPr>
        <w:t xml:space="preserve">that </w:t>
      </w:r>
      <w:r w:rsidRPr="00C913D6">
        <w:rPr>
          <w:rStyle w:val="BodyText22"/>
          <w:rFonts w:ascii="Times New Roman" w:hAnsi="Times New Roman" w:cs="Times New Roman"/>
        </w:rPr>
        <w:t xml:space="preserve">any of the </w:t>
      </w:r>
      <w:r w:rsidRPr="00C913D6">
        <w:rPr>
          <w:rStyle w:val="BodyText1"/>
          <w:rFonts w:ascii="Times New Roman" w:hAnsi="Times New Roman" w:cs="Times New Roman"/>
        </w:rPr>
        <w:t xml:space="preserve">Accused persons was responsible </w:t>
      </w:r>
      <w:r w:rsidRPr="00C913D6">
        <w:rPr>
          <w:rStyle w:val="BodyText22"/>
          <w:rFonts w:ascii="Times New Roman" w:hAnsi="Times New Roman" w:cs="Times New Roman"/>
        </w:rPr>
        <w:t xml:space="preserve">for </w:t>
      </w:r>
      <w:r w:rsidRPr="00C913D6">
        <w:rPr>
          <w:rStyle w:val="BodyText1"/>
          <w:rFonts w:ascii="Times New Roman" w:hAnsi="Times New Roman" w:cs="Times New Roman"/>
        </w:rPr>
        <w:t xml:space="preserve">that </w:t>
      </w:r>
      <w:r w:rsidRPr="00C913D6">
        <w:rPr>
          <w:rStyle w:val="BodyText22"/>
          <w:rFonts w:ascii="Times New Roman" w:hAnsi="Times New Roman" w:cs="Times New Roman"/>
        </w:rPr>
        <w:t xml:space="preserve">evil deed would </w:t>
      </w:r>
      <w:r w:rsidRPr="00C913D6">
        <w:rPr>
          <w:rStyle w:val="BodyText1"/>
          <w:rFonts w:ascii="Times New Roman" w:hAnsi="Times New Roman" w:cs="Times New Roman"/>
        </w:rPr>
        <w:t xml:space="preserve">instead give rise to a separate trial </w:t>
      </w:r>
      <w:r w:rsidRPr="00C913D6">
        <w:rPr>
          <w:rStyle w:val="BodyText22"/>
          <w:rFonts w:ascii="Times New Roman" w:hAnsi="Times New Roman" w:cs="Times New Roman"/>
        </w:rPr>
        <w:t xml:space="preserve">altogether. </w:t>
      </w:r>
      <w:r w:rsidRPr="00C913D6">
        <w:rPr>
          <w:rStyle w:val="BodyText1"/>
          <w:rFonts w:ascii="Times New Roman" w:hAnsi="Times New Roman" w:cs="Times New Roman"/>
        </w:rPr>
        <w:t xml:space="preserve">The murder having occurred in the course of her prosecuting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thirteen persons standing trial before me, it would gravely offend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principle of fair trial for me, or the assessors in this trial, to </w:t>
      </w:r>
      <w:r w:rsidRPr="00C913D6">
        <w:rPr>
          <w:rStyle w:val="BodyText22"/>
          <w:rFonts w:ascii="Times New Roman" w:hAnsi="Times New Roman" w:cs="Times New Roman"/>
        </w:rPr>
        <w:t xml:space="preserve">take </w:t>
      </w:r>
      <w:r w:rsidRPr="00C913D6">
        <w:rPr>
          <w:rStyle w:val="BodyText1"/>
          <w:rFonts w:ascii="Times New Roman" w:hAnsi="Times New Roman" w:cs="Times New Roman"/>
        </w:rPr>
        <w:t xml:space="preserve">charge of the conduct of the other trial. However just, the present assessors and I might be, in conducting the other trial, if however any conviction results there from, it is self-evident that there would be a most unfortunate indelible and pervasive perception that justice would not have been done. The Court and the assessors in this trial must therefore wholly disabuse themselves of any influence, which this repugnant deed might have had on them; and </w:t>
      </w:r>
      <w:r w:rsidRPr="00C913D6">
        <w:rPr>
          <w:rFonts w:ascii="Times New Roman" w:hAnsi="Times New Roman" w:cs="Times New Roman"/>
        </w:rPr>
        <w:t xml:space="preserve">instead rely </w:t>
      </w:r>
      <w:r w:rsidRPr="00C913D6">
        <w:rPr>
          <w:rStyle w:val="BodyText1"/>
          <w:rFonts w:ascii="Times New Roman" w:hAnsi="Times New Roman" w:cs="Times New Roman"/>
        </w:rPr>
        <w:t xml:space="preserve">strictly on the evidence adduced before this Court during the </w:t>
      </w:r>
      <w:r w:rsidRPr="00C913D6">
        <w:rPr>
          <w:rFonts w:ascii="Times New Roman" w:hAnsi="Times New Roman" w:cs="Times New Roman"/>
        </w:rPr>
        <w:t>trial.</w:t>
      </w:r>
    </w:p>
    <w:p w:rsidR="00211285" w:rsidRPr="00C913D6" w:rsidRDefault="00EE4EF3" w:rsidP="00C913D6">
      <w:pPr>
        <w:pStyle w:val="Bodytext30"/>
        <w:shd w:val="clear" w:color="auto" w:fill="auto"/>
        <w:spacing w:before="0" w:after="222" w:line="360" w:lineRule="auto"/>
        <w:ind w:left="20"/>
        <w:rPr>
          <w:rFonts w:ascii="Times New Roman" w:hAnsi="Times New Roman" w:cs="Times New Roman"/>
          <w:sz w:val="24"/>
          <w:szCs w:val="24"/>
        </w:rPr>
      </w:pPr>
      <w:r w:rsidRPr="00C913D6">
        <w:rPr>
          <w:rStyle w:val="Bodytext32"/>
          <w:rFonts w:ascii="Times New Roman" w:hAnsi="Times New Roman" w:cs="Times New Roman"/>
          <w:b/>
          <w:bCs/>
          <w:sz w:val="24"/>
          <w:szCs w:val="24"/>
        </w:rPr>
        <w:t xml:space="preserve">OFFENCE OF BELONGING TO A TERRORIST </w:t>
      </w:r>
      <w:r w:rsidRPr="00C913D6">
        <w:rPr>
          <w:rStyle w:val="Bodytext34"/>
          <w:rFonts w:ascii="Times New Roman" w:hAnsi="Times New Roman" w:cs="Times New Roman"/>
          <w:b/>
          <w:bCs/>
          <w:sz w:val="24"/>
          <w:szCs w:val="24"/>
        </w:rPr>
        <w:t>ORGANISATION</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r w:rsidRPr="00C913D6">
        <w:rPr>
          <w:rStyle w:val="BodyText1"/>
          <w:rFonts w:ascii="Times New Roman" w:hAnsi="Times New Roman" w:cs="Times New Roman"/>
        </w:rPr>
        <w:t xml:space="preserve">I think it makes sense to dispose of the second </w:t>
      </w:r>
      <w:r w:rsidRPr="00C913D6">
        <w:rPr>
          <w:rFonts w:ascii="Times New Roman" w:hAnsi="Times New Roman" w:cs="Times New Roman"/>
        </w:rPr>
        <w:t xml:space="preserve">charge </w:t>
      </w:r>
      <w:r w:rsidRPr="00C913D6">
        <w:rPr>
          <w:rStyle w:val="BodyText1"/>
          <w:rFonts w:ascii="Times New Roman" w:hAnsi="Times New Roman" w:cs="Times New Roman"/>
        </w:rPr>
        <w:t xml:space="preserve">- that </w:t>
      </w:r>
      <w:r w:rsidRPr="00C913D6">
        <w:rPr>
          <w:rStyle w:val="BodyText22"/>
          <w:rFonts w:ascii="Times New Roman" w:hAnsi="Times New Roman" w:cs="Times New Roman"/>
        </w:rPr>
        <w:t>of</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t>belonging</w:t>
      </w:r>
      <w:proofErr w:type="gramEnd"/>
      <w:r w:rsidRPr="00C913D6">
        <w:rPr>
          <w:rStyle w:val="BodyText1"/>
          <w:rFonts w:ascii="Times New Roman" w:hAnsi="Times New Roman" w:cs="Times New Roman"/>
        </w:rPr>
        <w:t xml:space="preserve"> to a terrorist organisation - first. In the course of </w:t>
      </w:r>
      <w:r w:rsidRPr="00C913D6">
        <w:rPr>
          <w:rStyle w:val="BodyText22"/>
          <w:rFonts w:ascii="Times New Roman" w:hAnsi="Times New Roman" w:cs="Times New Roman"/>
        </w:rPr>
        <w:t>summing</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t>up</w:t>
      </w:r>
      <w:proofErr w:type="gramEnd"/>
      <w:r w:rsidRPr="00C913D6">
        <w:rPr>
          <w:rStyle w:val="BodyText1"/>
          <w:rFonts w:ascii="Times New Roman" w:hAnsi="Times New Roman" w:cs="Times New Roman"/>
        </w:rPr>
        <w:t xml:space="preserve"> to the assessors, I directed them not to bother to advise me on </w:t>
      </w:r>
      <w:r w:rsidRPr="00C913D6">
        <w:rPr>
          <w:rStyle w:val="BodyText22"/>
          <w:rFonts w:ascii="Times New Roman" w:hAnsi="Times New Roman" w:cs="Times New Roman"/>
        </w:rPr>
        <w:t>that</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t>charge</w:t>
      </w:r>
      <w:proofErr w:type="gramEnd"/>
      <w:r w:rsidRPr="00C913D6">
        <w:rPr>
          <w:rStyle w:val="BodyText1"/>
          <w:rFonts w:ascii="Times New Roman" w:hAnsi="Times New Roman" w:cs="Times New Roman"/>
        </w:rPr>
        <w:t xml:space="preserve">; as on a point of law, I had made up my </w:t>
      </w:r>
      <w:r w:rsidRPr="00C913D6">
        <w:rPr>
          <w:rFonts w:ascii="Times New Roman" w:hAnsi="Times New Roman" w:cs="Times New Roman"/>
        </w:rPr>
        <w:t xml:space="preserve">mind </w:t>
      </w:r>
      <w:r w:rsidRPr="00C913D6">
        <w:rPr>
          <w:rStyle w:val="BodyText1"/>
          <w:rFonts w:ascii="Times New Roman" w:hAnsi="Times New Roman" w:cs="Times New Roman"/>
        </w:rPr>
        <w:t xml:space="preserve">to strike </w:t>
      </w:r>
      <w:r w:rsidRPr="00C913D6">
        <w:rPr>
          <w:rStyle w:val="BodyText22"/>
          <w:rFonts w:ascii="Times New Roman" w:hAnsi="Times New Roman" w:cs="Times New Roman"/>
        </w:rPr>
        <w:t>the</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t>charge</w:t>
      </w:r>
      <w:proofErr w:type="gramEnd"/>
      <w:r w:rsidRPr="00C913D6">
        <w:rPr>
          <w:rStyle w:val="BodyText1"/>
          <w:rFonts w:ascii="Times New Roman" w:hAnsi="Times New Roman" w:cs="Times New Roman"/>
        </w:rPr>
        <w:t xml:space="preserve"> from the indictment. I am fully aware that both </w:t>
      </w:r>
      <w:r w:rsidRPr="00C913D6">
        <w:rPr>
          <w:rStyle w:val="BodyText22"/>
          <w:rFonts w:ascii="Times New Roman" w:hAnsi="Times New Roman" w:cs="Times New Roman"/>
        </w:rPr>
        <w:t>the</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t>prosecution</w:t>
      </w:r>
      <w:proofErr w:type="gramEnd"/>
      <w:r w:rsidRPr="00C913D6">
        <w:rPr>
          <w:rStyle w:val="BodyText1"/>
          <w:rFonts w:ascii="Times New Roman" w:hAnsi="Times New Roman" w:cs="Times New Roman"/>
        </w:rPr>
        <w:t xml:space="preserve"> and the defence had canvassed the matter and </w:t>
      </w:r>
      <w:r w:rsidRPr="00C913D6">
        <w:rPr>
          <w:rStyle w:val="BodyText22"/>
          <w:rFonts w:ascii="Times New Roman" w:hAnsi="Times New Roman" w:cs="Times New Roman"/>
        </w:rPr>
        <w:t>made</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t>submissions</w:t>
      </w:r>
      <w:proofErr w:type="gramEnd"/>
      <w:r w:rsidRPr="00C913D6">
        <w:rPr>
          <w:rStyle w:val="BodyText1"/>
          <w:rFonts w:ascii="Times New Roman" w:hAnsi="Times New Roman" w:cs="Times New Roman"/>
        </w:rPr>
        <w:t xml:space="preserve"> thereon. However, because my decision thereon </w:t>
      </w:r>
      <w:r w:rsidRPr="00C913D6">
        <w:rPr>
          <w:rStyle w:val="BodyText22"/>
          <w:rFonts w:ascii="Times New Roman" w:hAnsi="Times New Roman" w:cs="Times New Roman"/>
        </w:rPr>
        <w:t>is based</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lastRenderedPageBreak/>
        <w:t>strictly</w:t>
      </w:r>
      <w:proofErr w:type="gramEnd"/>
      <w:r w:rsidRPr="00C913D6">
        <w:rPr>
          <w:rStyle w:val="BodyText1"/>
          <w:rFonts w:ascii="Times New Roman" w:hAnsi="Times New Roman" w:cs="Times New Roman"/>
        </w:rPr>
        <w:t xml:space="preserve"> on law, I thought it improper to have the </w:t>
      </w:r>
      <w:r w:rsidRPr="00C913D6">
        <w:rPr>
          <w:rStyle w:val="BodyText22"/>
          <w:rFonts w:ascii="Times New Roman" w:hAnsi="Times New Roman" w:cs="Times New Roman"/>
        </w:rPr>
        <w:t>assessors advise me</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t>on</w:t>
      </w:r>
      <w:proofErr w:type="gramEnd"/>
      <w:r w:rsidRPr="00C913D6">
        <w:rPr>
          <w:rStyle w:val="BodyText1"/>
          <w:rFonts w:ascii="Times New Roman" w:hAnsi="Times New Roman" w:cs="Times New Roman"/>
        </w:rPr>
        <w:t xml:space="preserve"> it. Section 2 (The Interpretation Section) of the </w:t>
      </w:r>
      <w:r w:rsidR="00330722" w:rsidRPr="00C913D6">
        <w:rPr>
          <w:rStyle w:val="BodyText22"/>
          <w:rFonts w:ascii="Times New Roman" w:hAnsi="Times New Roman" w:cs="Times New Roman"/>
        </w:rPr>
        <w:t>Anti-Terrorism</w:t>
      </w:r>
      <w:r w:rsidRPr="00C913D6">
        <w:rPr>
          <w:rStyle w:val="BodyText22"/>
          <w:rFonts w:ascii="Times New Roman" w:hAnsi="Times New Roman" w:cs="Times New Roman"/>
        </w:rPr>
        <w:t xml:space="preserve"> Act</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t>provides</w:t>
      </w:r>
      <w:proofErr w:type="gramEnd"/>
      <w:r w:rsidRPr="00C913D6">
        <w:rPr>
          <w:rStyle w:val="BodyText1"/>
          <w:rFonts w:ascii="Times New Roman" w:hAnsi="Times New Roman" w:cs="Times New Roman"/>
        </w:rPr>
        <w:t xml:space="preserve"> that </w:t>
      </w:r>
      <w:r w:rsidRPr="00C913D6">
        <w:rPr>
          <w:rStyle w:val="BodytextItalic"/>
          <w:rFonts w:ascii="Times New Roman" w:hAnsi="Times New Roman" w:cs="Times New Roman"/>
        </w:rPr>
        <w:t>'terrorist organization'</w:t>
      </w:r>
      <w:r w:rsidRPr="00C913D6">
        <w:rPr>
          <w:rStyle w:val="BodyText1"/>
          <w:rFonts w:ascii="Times New Roman" w:hAnsi="Times New Roman" w:cs="Times New Roman"/>
        </w:rPr>
        <w:t xml:space="preserve"> means an </w:t>
      </w:r>
      <w:r w:rsidRPr="00C913D6">
        <w:rPr>
          <w:rStyle w:val="BodyText22"/>
          <w:rFonts w:ascii="Times New Roman" w:hAnsi="Times New Roman" w:cs="Times New Roman"/>
        </w:rPr>
        <w:t>organization specified</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1"/>
          <w:rFonts w:ascii="Times New Roman" w:hAnsi="Times New Roman" w:cs="Times New Roman"/>
        </w:rPr>
        <w:t>in</w:t>
      </w:r>
      <w:proofErr w:type="gramEnd"/>
      <w:r w:rsidRPr="00C913D6">
        <w:rPr>
          <w:rStyle w:val="BodyText1"/>
          <w:rFonts w:ascii="Times New Roman" w:hAnsi="Times New Roman" w:cs="Times New Roman"/>
        </w:rPr>
        <w:t xml:space="preserve"> the 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Schedule to the Act. This is a restrictive </w:t>
      </w:r>
      <w:r w:rsidRPr="00C913D6">
        <w:rPr>
          <w:rStyle w:val="BodyText22"/>
          <w:rFonts w:ascii="Times New Roman" w:hAnsi="Times New Roman" w:cs="Times New Roman"/>
        </w:rPr>
        <w:t>provision, which</w:t>
      </w:r>
    </w:p>
    <w:p w:rsidR="00211285" w:rsidRPr="00C913D6" w:rsidRDefault="00211285" w:rsidP="00C913D6">
      <w:pPr>
        <w:pStyle w:val="Bodytext70"/>
        <w:shd w:val="clear" w:color="auto" w:fill="auto"/>
        <w:spacing w:line="360" w:lineRule="auto"/>
        <w:ind w:left="20"/>
        <w:jc w:val="both"/>
        <w:rPr>
          <w:rFonts w:ascii="Times New Roman" w:hAnsi="Times New Roman" w:cs="Times New Roman"/>
          <w:sz w:val="24"/>
          <w:szCs w:val="24"/>
        </w:rPr>
        <w:sectPr w:rsidR="00211285" w:rsidRPr="00C913D6">
          <w:footerReference w:type="even" r:id="rId12"/>
          <w:footerReference w:type="default" r:id="rId13"/>
          <w:pgSz w:w="12240" w:h="15840"/>
          <w:pgMar w:top="707" w:right="1205" w:bottom="951" w:left="1239" w:header="0" w:footer="3" w:gutter="0"/>
          <w:cols w:space="720"/>
          <w:noEndnote/>
          <w:docGrid w:linePitch="360"/>
        </w:sectPr>
      </w:pPr>
    </w:p>
    <w:p w:rsidR="00211285" w:rsidRPr="00C913D6" w:rsidRDefault="00EE4EF3" w:rsidP="00C913D6">
      <w:pPr>
        <w:pStyle w:val="BodyText12"/>
        <w:shd w:val="clear" w:color="auto" w:fill="auto"/>
        <w:spacing w:before="0" w:after="120" w:line="360" w:lineRule="auto"/>
        <w:ind w:left="40" w:right="40" w:firstLine="0"/>
        <w:rPr>
          <w:rFonts w:ascii="Times New Roman" w:hAnsi="Times New Roman" w:cs="Times New Roman"/>
        </w:rPr>
      </w:pPr>
      <w:proofErr w:type="gramStart"/>
      <w:r w:rsidRPr="00C913D6">
        <w:rPr>
          <w:rStyle w:val="BodyText22"/>
          <w:rFonts w:ascii="Times New Roman" w:hAnsi="Times New Roman" w:cs="Times New Roman"/>
        </w:rPr>
        <w:lastRenderedPageBreak/>
        <w:t>would</w:t>
      </w:r>
      <w:proofErr w:type="gramEnd"/>
      <w:r w:rsidRPr="00C913D6">
        <w:rPr>
          <w:rStyle w:val="BodyText22"/>
          <w:rFonts w:ascii="Times New Roman" w:hAnsi="Times New Roman" w:cs="Times New Roman"/>
        </w:rPr>
        <w:t xml:space="preserve"> </w:t>
      </w:r>
      <w:r w:rsidRPr="00C913D6">
        <w:rPr>
          <w:rStyle w:val="BodyText1"/>
          <w:rFonts w:ascii="Times New Roman" w:hAnsi="Times New Roman" w:cs="Times New Roman"/>
        </w:rPr>
        <w:t xml:space="preserve">exclude </w:t>
      </w:r>
      <w:r w:rsidRPr="00C913D6">
        <w:rPr>
          <w:rStyle w:val="BodyText22"/>
          <w:rFonts w:ascii="Times New Roman" w:hAnsi="Times New Roman" w:cs="Times New Roman"/>
        </w:rPr>
        <w:t>even the most notorious of the known terrorist organizations, for not being listed in the 2</w:t>
      </w:r>
      <w:r w:rsidRPr="00C913D6">
        <w:rPr>
          <w:rStyle w:val="BodyText22"/>
          <w:rFonts w:ascii="Times New Roman" w:hAnsi="Times New Roman" w:cs="Times New Roman"/>
          <w:vertAlign w:val="superscript"/>
        </w:rPr>
        <w:t>nd</w:t>
      </w:r>
      <w:r w:rsidRPr="00C913D6">
        <w:rPr>
          <w:rStyle w:val="BodyText22"/>
          <w:rFonts w:ascii="Times New Roman" w:hAnsi="Times New Roman" w:cs="Times New Roman"/>
        </w:rPr>
        <w:t xml:space="preserve"> Schedule </w:t>
      </w:r>
      <w:r w:rsidRPr="00C913D6">
        <w:rPr>
          <w:rStyle w:val="BodyText1"/>
          <w:rFonts w:ascii="Times New Roman" w:hAnsi="Times New Roman" w:cs="Times New Roman"/>
        </w:rPr>
        <w:t xml:space="preserve">to the </w:t>
      </w:r>
      <w:r w:rsidRPr="00C913D6">
        <w:rPr>
          <w:rStyle w:val="BodyText22"/>
          <w:rFonts w:ascii="Times New Roman" w:hAnsi="Times New Roman" w:cs="Times New Roman"/>
        </w:rPr>
        <w:t>Act.</w:t>
      </w:r>
    </w:p>
    <w:p w:rsidR="00211285" w:rsidRPr="00C913D6" w:rsidRDefault="00EE4EF3" w:rsidP="00C913D6">
      <w:pPr>
        <w:pStyle w:val="BodyText12"/>
        <w:shd w:val="clear" w:color="auto" w:fill="auto"/>
        <w:spacing w:before="0" w:after="120" w:line="360" w:lineRule="auto"/>
        <w:ind w:left="40" w:right="40" w:firstLine="0"/>
        <w:rPr>
          <w:rFonts w:ascii="Times New Roman" w:hAnsi="Times New Roman" w:cs="Times New Roman"/>
        </w:rPr>
      </w:pPr>
      <w:r w:rsidRPr="00C913D6">
        <w:rPr>
          <w:rStyle w:val="BodyText22"/>
          <w:rFonts w:ascii="Times New Roman" w:hAnsi="Times New Roman" w:cs="Times New Roman"/>
        </w:rPr>
        <w:t xml:space="preserve">Similarly, section 11 of the </w:t>
      </w:r>
      <w:r w:rsidR="00330722" w:rsidRPr="00C913D6">
        <w:rPr>
          <w:rStyle w:val="BodyText1"/>
          <w:rFonts w:ascii="Times New Roman" w:hAnsi="Times New Roman" w:cs="Times New Roman"/>
        </w:rPr>
        <w:t>Anti-Terrorism</w:t>
      </w:r>
      <w:r w:rsidRPr="00C913D6">
        <w:rPr>
          <w:rStyle w:val="BodyText1"/>
          <w:rFonts w:ascii="Times New Roman" w:hAnsi="Times New Roman" w:cs="Times New Roman"/>
        </w:rPr>
        <w:t xml:space="preserve"> Act prescribes </w:t>
      </w:r>
      <w:r w:rsidRPr="00C913D6">
        <w:rPr>
          <w:rStyle w:val="BodyText22"/>
          <w:rFonts w:ascii="Times New Roman" w:hAnsi="Times New Roman" w:cs="Times New Roman"/>
        </w:rPr>
        <w:t xml:space="preserve">that a person </w:t>
      </w:r>
      <w:r w:rsidRPr="00C913D6">
        <w:rPr>
          <w:rStyle w:val="BodyText1"/>
          <w:rFonts w:ascii="Times New Roman" w:hAnsi="Times New Roman" w:cs="Times New Roman"/>
        </w:rPr>
        <w:t xml:space="preserve">who belongs, or professes to belong, to a </w:t>
      </w:r>
      <w:r w:rsidRPr="00C913D6">
        <w:rPr>
          <w:rStyle w:val="BodyText22"/>
          <w:rFonts w:ascii="Times New Roman" w:hAnsi="Times New Roman" w:cs="Times New Roman"/>
        </w:rPr>
        <w:t xml:space="preserve">terrorist </w:t>
      </w:r>
      <w:r w:rsidRPr="00C913D6">
        <w:rPr>
          <w:rStyle w:val="BodyText1"/>
          <w:rFonts w:ascii="Times New Roman" w:hAnsi="Times New Roman" w:cs="Times New Roman"/>
        </w:rPr>
        <w:t xml:space="preserve">organization commits an offence. However, section 10 (1) </w:t>
      </w:r>
      <w:r w:rsidRPr="00C913D6">
        <w:rPr>
          <w:rStyle w:val="BodyText22"/>
          <w:rFonts w:ascii="Times New Roman" w:hAnsi="Times New Roman" w:cs="Times New Roman"/>
        </w:rPr>
        <w:t xml:space="preserve">of </w:t>
      </w:r>
      <w:r w:rsidR="00330722" w:rsidRPr="00C913D6">
        <w:rPr>
          <w:rStyle w:val="BodyText22"/>
          <w:rFonts w:ascii="Times New Roman" w:hAnsi="Times New Roman" w:cs="Times New Roman"/>
        </w:rPr>
        <w:t>Anti-</w:t>
      </w:r>
      <w:r w:rsidR="00330722" w:rsidRPr="00C913D6">
        <w:rPr>
          <w:rStyle w:val="BodyText1"/>
          <w:rFonts w:ascii="Times New Roman" w:hAnsi="Times New Roman" w:cs="Times New Roman"/>
        </w:rPr>
        <w:t>Terrorism</w:t>
      </w:r>
      <w:r w:rsidRPr="00C913D6">
        <w:rPr>
          <w:rStyle w:val="BodyText1"/>
          <w:rFonts w:ascii="Times New Roman" w:hAnsi="Times New Roman" w:cs="Times New Roman"/>
        </w:rPr>
        <w:t xml:space="preserve"> Act provides that the organizations specified in </w:t>
      </w:r>
      <w:r w:rsidRPr="00C913D6">
        <w:rPr>
          <w:rStyle w:val="BodyText22"/>
          <w:rFonts w:ascii="Times New Roman" w:hAnsi="Times New Roman" w:cs="Times New Roman"/>
        </w:rPr>
        <w:t>the 2</w:t>
      </w:r>
      <w:r w:rsidRPr="00C913D6">
        <w:rPr>
          <w:rStyle w:val="BodyText22"/>
          <w:rFonts w:ascii="Times New Roman" w:hAnsi="Times New Roman" w:cs="Times New Roman"/>
          <w:vertAlign w:val="superscript"/>
        </w:rPr>
        <w:t>nd</w:t>
      </w:r>
      <w:r w:rsidRPr="00C913D6">
        <w:rPr>
          <w:rStyle w:val="BodyText22"/>
          <w:rFonts w:ascii="Times New Roman" w:hAnsi="Times New Roman" w:cs="Times New Roman"/>
        </w:rPr>
        <w:t xml:space="preserve"> </w:t>
      </w:r>
      <w:r w:rsidRPr="00C913D6">
        <w:rPr>
          <w:rStyle w:val="BodyText1"/>
          <w:rFonts w:ascii="Times New Roman" w:hAnsi="Times New Roman" w:cs="Times New Roman"/>
        </w:rPr>
        <w:t>schedule to the Act are declared to be terrorist organizations; and adds that: -</w:t>
      </w:r>
    </w:p>
    <w:p w:rsidR="00211285" w:rsidRPr="00C913D6" w:rsidRDefault="00EE4EF3" w:rsidP="00C913D6">
      <w:pPr>
        <w:pStyle w:val="Bodytext50"/>
        <w:shd w:val="clear" w:color="auto" w:fill="auto"/>
        <w:spacing w:before="0" w:after="116" w:line="360" w:lineRule="auto"/>
        <w:ind w:left="40" w:right="40" w:firstLine="0"/>
        <w:rPr>
          <w:rFonts w:ascii="Times New Roman" w:hAnsi="Times New Roman" w:cs="Times New Roman"/>
        </w:rPr>
      </w:pPr>
      <w:r w:rsidRPr="00C913D6">
        <w:rPr>
          <w:rStyle w:val="Bodytext51"/>
          <w:rFonts w:ascii="Times New Roman" w:hAnsi="Times New Roman" w:cs="Times New Roman"/>
          <w:i/>
          <w:iCs/>
        </w:rPr>
        <w:t>"</w:t>
      </w:r>
      <w:proofErr w:type="gramStart"/>
      <w:r w:rsidRPr="00C913D6">
        <w:rPr>
          <w:rStyle w:val="Bodytext51"/>
          <w:rFonts w:ascii="Times New Roman" w:hAnsi="Times New Roman" w:cs="Times New Roman"/>
          <w:i/>
          <w:iCs/>
        </w:rPr>
        <w:t>any</w:t>
      </w:r>
      <w:proofErr w:type="gramEnd"/>
      <w:r w:rsidRPr="00C913D6">
        <w:rPr>
          <w:rStyle w:val="Bodytext51"/>
          <w:rFonts w:ascii="Times New Roman" w:hAnsi="Times New Roman" w:cs="Times New Roman"/>
          <w:i/>
          <w:iCs/>
        </w:rPr>
        <w:t xml:space="preserve"> organisation passing under a name mentioned in that Schedule shall be treated as terrorist organisation whatever relationship (if any) it has to any other organisation bearing the same name".</w:t>
      </w:r>
    </w:p>
    <w:p w:rsidR="00211285" w:rsidRPr="00C913D6" w:rsidRDefault="00EE4EF3" w:rsidP="00C913D6">
      <w:pPr>
        <w:pStyle w:val="Bodytext50"/>
        <w:shd w:val="clear" w:color="auto" w:fill="auto"/>
        <w:spacing w:before="0" w:after="120" w:line="360" w:lineRule="auto"/>
        <w:ind w:left="40" w:right="40" w:firstLine="0"/>
        <w:rPr>
          <w:rFonts w:ascii="Times New Roman" w:hAnsi="Times New Roman" w:cs="Times New Roman"/>
        </w:rPr>
      </w:pPr>
      <w:r w:rsidRPr="00C913D6">
        <w:rPr>
          <w:rStyle w:val="Bodytext5NotItalic0"/>
          <w:rFonts w:ascii="Times New Roman" w:hAnsi="Times New Roman" w:cs="Times New Roman"/>
        </w:rPr>
        <w:t xml:space="preserve">Section 10 (6) of the Act provides </w:t>
      </w:r>
      <w:r w:rsidRPr="00C913D6">
        <w:rPr>
          <w:rStyle w:val="Bodytext5NotItalic1"/>
          <w:rFonts w:ascii="Times New Roman" w:hAnsi="Times New Roman" w:cs="Times New Roman"/>
        </w:rPr>
        <w:t xml:space="preserve">that </w:t>
      </w:r>
      <w:r w:rsidRPr="00C913D6">
        <w:rPr>
          <w:rStyle w:val="Bodytext5NotItalic0"/>
          <w:rFonts w:ascii="Times New Roman" w:hAnsi="Times New Roman" w:cs="Times New Roman"/>
        </w:rPr>
        <w:t>in the section, "</w:t>
      </w:r>
      <w:r w:rsidRPr="00C913D6">
        <w:rPr>
          <w:rStyle w:val="Bodytext51"/>
          <w:rFonts w:ascii="Times New Roman" w:hAnsi="Times New Roman" w:cs="Times New Roman"/>
          <w:i/>
          <w:iCs/>
        </w:rPr>
        <w:t>organisation</w:t>
      </w:r>
      <w:r w:rsidRPr="00C913D6">
        <w:rPr>
          <w:rStyle w:val="Bodytext52"/>
          <w:rFonts w:ascii="Times New Roman" w:hAnsi="Times New Roman" w:cs="Times New Roman"/>
          <w:i/>
          <w:iCs/>
        </w:rPr>
        <w:t xml:space="preserve">” </w:t>
      </w:r>
      <w:r w:rsidRPr="00C913D6">
        <w:rPr>
          <w:rStyle w:val="Bodytext51"/>
          <w:rFonts w:ascii="Times New Roman" w:hAnsi="Times New Roman" w:cs="Times New Roman"/>
          <w:i/>
          <w:iCs/>
        </w:rPr>
        <w:t>includes any association or combination of persons."</w:t>
      </w:r>
    </w:p>
    <w:p w:rsidR="00211285" w:rsidRPr="00C913D6" w:rsidRDefault="00EE4EF3" w:rsidP="00C913D6">
      <w:pPr>
        <w:pStyle w:val="BodyText12"/>
        <w:shd w:val="clear" w:color="auto" w:fill="auto"/>
        <w:spacing w:before="0" w:after="124" w:line="360" w:lineRule="auto"/>
        <w:ind w:left="40" w:right="40" w:firstLine="0"/>
        <w:rPr>
          <w:rFonts w:ascii="Times New Roman" w:hAnsi="Times New Roman" w:cs="Times New Roman"/>
        </w:rPr>
      </w:pPr>
      <w:r w:rsidRPr="00C913D6">
        <w:rPr>
          <w:rStyle w:val="BodyText1"/>
          <w:rFonts w:ascii="Times New Roman" w:hAnsi="Times New Roman" w:cs="Times New Roman"/>
        </w:rPr>
        <w:t xml:space="preserve">The key words in section 11 of the Act are: </w:t>
      </w:r>
      <w:r w:rsidRPr="00C913D6">
        <w:rPr>
          <w:rStyle w:val="BodytextItalic"/>
          <w:rFonts w:ascii="Times New Roman" w:hAnsi="Times New Roman" w:cs="Times New Roman"/>
        </w:rPr>
        <w:t>'belonging'</w:t>
      </w:r>
      <w:r w:rsidRPr="00C913D6">
        <w:rPr>
          <w:rStyle w:val="BodyText1"/>
          <w:rFonts w:ascii="Times New Roman" w:hAnsi="Times New Roman" w:cs="Times New Roman"/>
        </w:rPr>
        <w:t xml:space="preserve"> </w:t>
      </w:r>
      <w:r w:rsidRPr="00C913D6">
        <w:rPr>
          <w:rFonts w:ascii="Times New Roman" w:hAnsi="Times New Roman" w:cs="Times New Roman"/>
        </w:rPr>
        <w:t xml:space="preserve">or </w:t>
      </w:r>
      <w:r w:rsidRPr="00C913D6">
        <w:rPr>
          <w:rStyle w:val="BodytextItalic"/>
          <w:rFonts w:ascii="Times New Roman" w:hAnsi="Times New Roman" w:cs="Times New Roman"/>
        </w:rPr>
        <w:t xml:space="preserve">'professing </w:t>
      </w:r>
      <w:r w:rsidRPr="00C913D6">
        <w:rPr>
          <w:rStyle w:val="BodytextItalic0"/>
          <w:rFonts w:ascii="Times New Roman" w:hAnsi="Times New Roman" w:cs="Times New Roman"/>
        </w:rPr>
        <w:t xml:space="preserve">to </w:t>
      </w:r>
      <w:r w:rsidRPr="00C913D6">
        <w:rPr>
          <w:rStyle w:val="BodytextItalic"/>
          <w:rFonts w:ascii="Times New Roman" w:hAnsi="Times New Roman" w:cs="Times New Roman"/>
        </w:rPr>
        <w:t>belong'</w:t>
      </w:r>
      <w:r w:rsidRPr="00C913D6">
        <w:rPr>
          <w:rStyle w:val="BodyText1"/>
          <w:rFonts w:ascii="Times New Roman" w:hAnsi="Times New Roman" w:cs="Times New Roman"/>
        </w:rPr>
        <w:t xml:space="preserve"> to a listed terrorist organization. Therefore, </w:t>
      </w:r>
      <w:r w:rsidRPr="00C913D6">
        <w:rPr>
          <w:rFonts w:ascii="Times New Roman" w:hAnsi="Times New Roman" w:cs="Times New Roman"/>
        </w:rPr>
        <w:t xml:space="preserve">to merely </w:t>
      </w:r>
      <w:r w:rsidRPr="00C913D6">
        <w:rPr>
          <w:rStyle w:val="BodytextItalic0"/>
          <w:rFonts w:ascii="Times New Roman" w:hAnsi="Times New Roman" w:cs="Times New Roman"/>
        </w:rPr>
        <w:t xml:space="preserve">'profess </w:t>
      </w:r>
      <w:r w:rsidRPr="00C913D6">
        <w:rPr>
          <w:rStyle w:val="BodytextItalic"/>
          <w:rFonts w:ascii="Times New Roman" w:hAnsi="Times New Roman" w:cs="Times New Roman"/>
        </w:rPr>
        <w:t>to belong'</w:t>
      </w:r>
      <w:r w:rsidRPr="00C913D6">
        <w:rPr>
          <w:rStyle w:val="BodyText1"/>
          <w:rFonts w:ascii="Times New Roman" w:hAnsi="Times New Roman" w:cs="Times New Roman"/>
        </w:rPr>
        <w:t xml:space="preserve"> to a listed terrorist organization would </w:t>
      </w:r>
      <w:r w:rsidRPr="00C913D6">
        <w:rPr>
          <w:rFonts w:ascii="Times New Roman" w:hAnsi="Times New Roman" w:cs="Times New Roman"/>
        </w:rPr>
        <w:t xml:space="preserve">suffice to </w:t>
      </w:r>
      <w:r w:rsidRPr="00C913D6">
        <w:rPr>
          <w:rStyle w:val="BodyText1"/>
          <w:rFonts w:ascii="Times New Roman" w:hAnsi="Times New Roman" w:cs="Times New Roman"/>
        </w:rPr>
        <w:t xml:space="preserve">have </w:t>
      </w:r>
      <w:r w:rsidRPr="00C913D6">
        <w:rPr>
          <w:rStyle w:val="BodyText22"/>
          <w:rFonts w:ascii="Times New Roman" w:hAnsi="Times New Roman" w:cs="Times New Roman"/>
        </w:rPr>
        <w:t xml:space="preserve">such </w:t>
      </w:r>
      <w:r w:rsidRPr="00C913D6">
        <w:rPr>
          <w:rStyle w:val="BodyText1"/>
          <w:rFonts w:ascii="Times New Roman" w:hAnsi="Times New Roman" w:cs="Times New Roman"/>
        </w:rPr>
        <w:t xml:space="preserve">a person charged with commission of the offence </w:t>
      </w:r>
      <w:r w:rsidRPr="00C913D6">
        <w:rPr>
          <w:rFonts w:ascii="Times New Roman" w:hAnsi="Times New Roman" w:cs="Times New Roman"/>
        </w:rPr>
        <w:t xml:space="preserve">of </w:t>
      </w:r>
      <w:r w:rsidRPr="00C913D6">
        <w:rPr>
          <w:rStyle w:val="BodyText1"/>
          <w:rFonts w:ascii="Times New Roman" w:hAnsi="Times New Roman" w:cs="Times New Roman"/>
        </w:rPr>
        <w:t xml:space="preserve">belonging </w:t>
      </w:r>
      <w:r w:rsidRPr="00C913D6">
        <w:rPr>
          <w:rStyle w:val="BodyText22"/>
          <w:rFonts w:ascii="Times New Roman" w:hAnsi="Times New Roman" w:cs="Times New Roman"/>
        </w:rPr>
        <w:t xml:space="preserve">to a </w:t>
      </w:r>
      <w:r w:rsidRPr="00C913D6">
        <w:rPr>
          <w:rStyle w:val="BodyText1"/>
          <w:rFonts w:ascii="Times New Roman" w:hAnsi="Times New Roman" w:cs="Times New Roman"/>
        </w:rPr>
        <w:t xml:space="preserve">terrorist organization. The ingredients of the offence </w:t>
      </w:r>
      <w:r w:rsidRPr="00C913D6">
        <w:rPr>
          <w:rFonts w:ascii="Times New Roman" w:hAnsi="Times New Roman" w:cs="Times New Roman"/>
        </w:rPr>
        <w:t>are: -</w:t>
      </w:r>
    </w:p>
    <w:p w:rsidR="00211285" w:rsidRPr="00C913D6" w:rsidRDefault="00EE4EF3" w:rsidP="00C913D6">
      <w:pPr>
        <w:pStyle w:val="BodyText12"/>
        <w:numPr>
          <w:ilvl w:val="0"/>
          <w:numId w:val="1"/>
        </w:numPr>
        <w:shd w:val="clear" w:color="auto" w:fill="auto"/>
        <w:tabs>
          <w:tab w:val="left" w:pos="1085"/>
        </w:tabs>
        <w:spacing w:before="0" w:line="360" w:lineRule="auto"/>
        <w:ind w:left="1100"/>
        <w:rPr>
          <w:rFonts w:ascii="Times New Roman" w:hAnsi="Times New Roman" w:cs="Times New Roman"/>
        </w:rPr>
      </w:pPr>
      <w:r w:rsidRPr="00C913D6">
        <w:rPr>
          <w:rStyle w:val="BodyText1"/>
          <w:rFonts w:ascii="Times New Roman" w:hAnsi="Times New Roman" w:cs="Times New Roman"/>
        </w:rPr>
        <w:t>Existence of a terrorist organization.</w:t>
      </w:r>
    </w:p>
    <w:p w:rsidR="00211285" w:rsidRPr="00C913D6" w:rsidRDefault="00EE4EF3" w:rsidP="00C913D6">
      <w:pPr>
        <w:pStyle w:val="BodyText12"/>
        <w:numPr>
          <w:ilvl w:val="0"/>
          <w:numId w:val="1"/>
        </w:numPr>
        <w:shd w:val="clear" w:color="auto" w:fill="auto"/>
        <w:tabs>
          <w:tab w:val="left" w:pos="1080"/>
        </w:tabs>
        <w:spacing w:before="0" w:line="360" w:lineRule="auto"/>
        <w:ind w:left="1100"/>
        <w:rPr>
          <w:rFonts w:ascii="Times New Roman" w:hAnsi="Times New Roman" w:cs="Times New Roman"/>
        </w:rPr>
      </w:pPr>
      <w:r w:rsidRPr="00C913D6">
        <w:rPr>
          <w:rStyle w:val="BodyText1"/>
          <w:rFonts w:ascii="Times New Roman" w:hAnsi="Times New Roman" w:cs="Times New Roman"/>
        </w:rPr>
        <w:t xml:space="preserve">The terrorist organization must be listed in </w:t>
      </w:r>
      <w:r w:rsidRPr="00C913D6">
        <w:rPr>
          <w:rFonts w:ascii="Times New Roman" w:hAnsi="Times New Roman" w:cs="Times New Roman"/>
        </w:rPr>
        <w:t xml:space="preserve">the </w:t>
      </w:r>
      <w:r w:rsidRPr="00C913D6">
        <w:rPr>
          <w:rStyle w:val="BodyText1"/>
          <w:rFonts w:ascii="Times New Roman" w:hAnsi="Times New Roman" w:cs="Times New Roman"/>
        </w:rPr>
        <w:t>Act.</w:t>
      </w:r>
    </w:p>
    <w:p w:rsidR="00211285" w:rsidRPr="00C913D6" w:rsidRDefault="00EE4EF3" w:rsidP="00C913D6">
      <w:pPr>
        <w:pStyle w:val="BodyText12"/>
        <w:numPr>
          <w:ilvl w:val="0"/>
          <w:numId w:val="1"/>
        </w:numPr>
        <w:shd w:val="clear" w:color="auto" w:fill="auto"/>
        <w:tabs>
          <w:tab w:val="left" w:pos="1080"/>
        </w:tabs>
        <w:spacing w:before="0" w:after="449" w:line="360" w:lineRule="auto"/>
        <w:ind w:left="1100" w:right="40"/>
        <w:rPr>
          <w:rFonts w:ascii="Times New Roman" w:hAnsi="Times New Roman" w:cs="Times New Roman"/>
        </w:rPr>
      </w:pPr>
      <w:r w:rsidRPr="00C913D6">
        <w:rPr>
          <w:rStyle w:val="BodyText1"/>
          <w:rFonts w:ascii="Times New Roman" w:hAnsi="Times New Roman" w:cs="Times New Roman"/>
        </w:rPr>
        <w:t xml:space="preserve">The Accused person must belong, or profess to belong, </w:t>
      </w:r>
      <w:r w:rsidRPr="00C913D6">
        <w:rPr>
          <w:rStyle w:val="BodyText22"/>
          <w:rFonts w:ascii="Times New Roman" w:hAnsi="Times New Roman" w:cs="Times New Roman"/>
        </w:rPr>
        <w:t xml:space="preserve">to a </w:t>
      </w:r>
      <w:r w:rsidRPr="00C913D6">
        <w:rPr>
          <w:rStyle w:val="BodyText1"/>
          <w:rFonts w:ascii="Times New Roman" w:hAnsi="Times New Roman" w:cs="Times New Roman"/>
        </w:rPr>
        <w:t>terror organization listed in the 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Schedule to the Act.</w:t>
      </w:r>
    </w:p>
    <w:p w:rsidR="00211285" w:rsidRPr="00C913D6" w:rsidRDefault="00EE4EF3" w:rsidP="00C913D6">
      <w:pPr>
        <w:pStyle w:val="Bodytext30"/>
        <w:shd w:val="clear" w:color="auto" w:fill="auto"/>
        <w:spacing w:before="0" w:after="98" w:line="360" w:lineRule="auto"/>
        <w:ind w:right="20"/>
        <w:rPr>
          <w:rFonts w:ascii="Times New Roman" w:hAnsi="Times New Roman" w:cs="Times New Roman"/>
          <w:sz w:val="24"/>
          <w:szCs w:val="24"/>
        </w:rPr>
      </w:pPr>
      <w:r w:rsidRPr="00C913D6">
        <w:rPr>
          <w:rStyle w:val="Bodytext32"/>
          <w:rFonts w:ascii="Times New Roman" w:hAnsi="Times New Roman" w:cs="Times New Roman"/>
          <w:b/>
          <w:bCs/>
          <w:sz w:val="24"/>
          <w:szCs w:val="24"/>
        </w:rPr>
        <w:t>Ingredient (i)</w:t>
      </w:r>
    </w:p>
    <w:p w:rsidR="00211285" w:rsidRPr="00C913D6" w:rsidRDefault="00EE4EF3" w:rsidP="00C913D6">
      <w:pPr>
        <w:pStyle w:val="Bodytext40"/>
        <w:shd w:val="clear" w:color="auto" w:fill="auto"/>
        <w:spacing w:before="0" w:after="101" w:line="360" w:lineRule="auto"/>
        <w:ind w:left="3140"/>
        <w:jc w:val="both"/>
        <w:rPr>
          <w:rFonts w:ascii="Times New Roman" w:hAnsi="Times New Roman" w:cs="Times New Roman"/>
          <w:sz w:val="24"/>
          <w:szCs w:val="24"/>
        </w:rPr>
      </w:pPr>
      <w:r w:rsidRPr="00C913D6">
        <w:rPr>
          <w:rStyle w:val="Bodytext41"/>
          <w:rFonts w:ascii="Times New Roman" w:hAnsi="Times New Roman" w:cs="Times New Roman"/>
          <w:b/>
          <w:bCs/>
          <w:i/>
          <w:iCs/>
          <w:sz w:val="24"/>
          <w:szCs w:val="24"/>
        </w:rPr>
        <w:t>(Existence of a terrorist organisation)</w:t>
      </w:r>
    </w:p>
    <w:p w:rsidR="00211285" w:rsidRPr="00C913D6" w:rsidRDefault="00EE4EF3" w:rsidP="00C913D6">
      <w:pPr>
        <w:pStyle w:val="BodyText12"/>
        <w:shd w:val="clear" w:color="auto" w:fill="auto"/>
        <w:spacing w:before="0" w:line="360" w:lineRule="auto"/>
        <w:ind w:left="40" w:right="40" w:firstLine="0"/>
        <w:rPr>
          <w:rFonts w:ascii="Times New Roman" w:hAnsi="Times New Roman" w:cs="Times New Roman"/>
        </w:rPr>
      </w:pPr>
      <w:r w:rsidRPr="00C913D6">
        <w:rPr>
          <w:rStyle w:val="Bodytext10pt1"/>
          <w:rFonts w:ascii="Times New Roman" w:hAnsi="Times New Roman" w:cs="Times New Roman"/>
          <w:sz w:val="24"/>
          <w:szCs w:val="24"/>
        </w:rPr>
        <w:t xml:space="preserve">I </w:t>
      </w:r>
      <w:r w:rsidRPr="00C913D6">
        <w:rPr>
          <w:rStyle w:val="BodyText1"/>
          <w:rFonts w:ascii="Times New Roman" w:hAnsi="Times New Roman" w:cs="Times New Roman"/>
        </w:rPr>
        <w:t xml:space="preserve">find it preferable not to refer to the evidence of PW1, </w:t>
      </w:r>
      <w:r w:rsidRPr="00C913D6">
        <w:rPr>
          <w:rStyle w:val="Bodytext10pt1"/>
          <w:rFonts w:ascii="Times New Roman" w:hAnsi="Times New Roman" w:cs="Times New Roman"/>
          <w:sz w:val="24"/>
          <w:szCs w:val="24"/>
        </w:rPr>
        <w:t xml:space="preserve">A3, </w:t>
      </w:r>
      <w:r w:rsidRPr="00C913D6">
        <w:rPr>
          <w:rStyle w:val="BodyText22"/>
          <w:rFonts w:ascii="Times New Roman" w:hAnsi="Times New Roman" w:cs="Times New Roman"/>
        </w:rPr>
        <w:t xml:space="preserve">and </w:t>
      </w:r>
      <w:r w:rsidRPr="00C913D6">
        <w:rPr>
          <w:rStyle w:val="Bodytext10pt2"/>
          <w:rFonts w:ascii="Times New Roman" w:hAnsi="Times New Roman" w:cs="Times New Roman"/>
          <w:sz w:val="24"/>
          <w:szCs w:val="24"/>
        </w:rPr>
        <w:t xml:space="preserve">A4, </w:t>
      </w:r>
      <w:r w:rsidRPr="00C913D6">
        <w:rPr>
          <w:rStyle w:val="BodyText22"/>
          <w:rFonts w:ascii="Times New Roman" w:hAnsi="Times New Roman" w:cs="Times New Roman"/>
        </w:rPr>
        <w:t xml:space="preserve">on </w:t>
      </w:r>
      <w:r w:rsidRPr="00C913D6">
        <w:rPr>
          <w:rStyle w:val="BodyText1"/>
          <w:rFonts w:ascii="Times New Roman" w:hAnsi="Times New Roman" w:cs="Times New Roman"/>
        </w:rPr>
        <w:t xml:space="preserve">the matter; and will accordingly restrict </w:t>
      </w:r>
      <w:r w:rsidRPr="00C913D6">
        <w:rPr>
          <w:rStyle w:val="BodyText22"/>
          <w:rFonts w:ascii="Times New Roman" w:hAnsi="Times New Roman" w:cs="Times New Roman"/>
        </w:rPr>
        <w:t xml:space="preserve">myself to the evidence of </w:t>
      </w:r>
      <w:r w:rsidRPr="00C913D6">
        <w:rPr>
          <w:rStyle w:val="BodyText1"/>
          <w:rFonts w:ascii="Times New Roman" w:hAnsi="Times New Roman" w:cs="Times New Roman"/>
        </w:rPr>
        <w:t xml:space="preserve">PW78 that Al-Shabaab had threatened to attack </w:t>
      </w:r>
      <w:r w:rsidRPr="00C913D6">
        <w:rPr>
          <w:rStyle w:val="BodyText22"/>
          <w:rFonts w:ascii="Times New Roman" w:hAnsi="Times New Roman" w:cs="Times New Roman"/>
        </w:rPr>
        <w:t>Uganda; and that it</w:t>
      </w:r>
    </w:p>
    <w:p w:rsidR="00211285" w:rsidRPr="00C913D6" w:rsidRDefault="00EE4EF3" w:rsidP="00C913D6">
      <w:pPr>
        <w:pStyle w:val="BodyText12"/>
        <w:shd w:val="clear" w:color="auto" w:fill="auto"/>
        <w:spacing w:before="0" w:after="389" w:line="360" w:lineRule="auto"/>
        <w:ind w:left="20" w:right="300" w:firstLine="0"/>
        <w:rPr>
          <w:rFonts w:ascii="Times New Roman" w:hAnsi="Times New Roman" w:cs="Times New Roman"/>
        </w:rPr>
      </w:pPr>
      <w:proofErr w:type="gramStart"/>
      <w:r w:rsidRPr="00C913D6">
        <w:rPr>
          <w:rStyle w:val="BodyText1"/>
          <w:rFonts w:ascii="Times New Roman" w:hAnsi="Times New Roman" w:cs="Times New Roman"/>
        </w:rPr>
        <w:t>claimed</w:t>
      </w:r>
      <w:proofErr w:type="gramEnd"/>
      <w:r w:rsidRPr="00C913D6">
        <w:rPr>
          <w:rStyle w:val="BodyText1"/>
          <w:rFonts w:ascii="Times New Roman" w:hAnsi="Times New Roman" w:cs="Times New Roman"/>
        </w:rPr>
        <w:t xml:space="preserve"> responsibility for the Kampala </w:t>
      </w:r>
      <w:r w:rsidRPr="00C913D6">
        <w:rPr>
          <w:rStyle w:val="BodyText22"/>
          <w:rFonts w:ascii="Times New Roman" w:hAnsi="Times New Roman" w:cs="Times New Roman"/>
        </w:rPr>
        <w:t xml:space="preserve">bombings. In addition to the link </w:t>
      </w:r>
      <w:r w:rsidRPr="00C913D6">
        <w:rPr>
          <w:rStyle w:val="BodyText1"/>
          <w:rFonts w:ascii="Times New Roman" w:hAnsi="Times New Roman" w:cs="Times New Roman"/>
        </w:rPr>
        <w:t xml:space="preserve">between Al-Shabaab and </w:t>
      </w:r>
      <w:r w:rsidRPr="00C913D6">
        <w:rPr>
          <w:rStyle w:val="BodyText22"/>
          <w:rFonts w:ascii="Times New Roman" w:hAnsi="Times New Roman" w:cs="Times New Roman"/>
        </w:rPr>
        <w:t xml:space="preserve">Al-Qaeda, as was brought out by the prosecution, I </w:t>
      </w:r>
      <w:r w:rsidRPr="00C913D6">
        <w:rPr>
          <w:rStyle w:val="BodyText1"/>
          <w:rFonts w:ascii="Times New Roman" w:hAnsi="Times New Roman" w:cs="Times New Roman"/>
        </w:rPr>
        <w:t xml:space="preserve">should point out that </w:t>
      </w:r>
      <w:r w:rsidRPr="00C913D6">
        <w:rPr>
          <w:rStyle w:val="BodyText22"/>
          <w:rFonts w:ascii="Times New Roman" w:hAnsi="Times New Roman" w:cs="Times New Roman"/>
        </w:rPr>
        <w:t xml:space="preserve">it is well established in the public </w:t>
      </w:r>
      <w:r w:rsidRPr="00C913D6">
        <w:rPr>
          <w:rStyle w:val="BodyText1"/>
          <w:rFonts w:ascii="Times New Roman" w:hAnsi="Times New Roman" w:cs="Times New Roman"/>
        </w:rPr>
        <w:t xml:space="preserve">domain that Al-Shabaab </w:t>
      </w:r>
      <w:r w:rsidRPr="00C913D6">
        <w:rPr>
          <w:rStyle w:val="BodyText22"/>
          <w:rFonts w:ascii="Times New Roman" w:hAnsi="Times New Roman" w:cs="Times New Roman"/>
        </w:rPr>
        <w:t xml:space="preserve">is an organization </w:t>
      </w:r>
      <w:r w:rsidRPr="00C913D6">
        <w:rPr>
          <w:rStyle w:val="BodyText1"/>
          <w:rFonts w:ascii="Times New Roman" w:hAnsi="Times New Roman" w:cs="Times New Roman"/>
        </w:rPr>
        <w:t xml:space="preserve">that uses </w:t>
      </w:r>
      <w:r w:rsidRPr="00C913D6">
        <w:rPr>
          <w:rStyle w:val="BodyText22"/>
          <w:rFonts w:ascii="Times New Roman" w:hAnsi="Times New Roman" w:cs="Times New Roman"/>
        </w:rPr>
        <w:t xml:space="preserve">unconventional </w:t>
      </w:r>
      <w:r w:rsidRPr="00C913D6">
        <w:rPr>
          <w:rStyle w:val="BodyText1"/>
          <w:rFonts w:ascii="Times New Roman" w:hAnsi="Times New Roman" w:cs="Times New Roman"/>
        </w:rPr>
        <w:t xml:space="preserve">means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achieve </w:t>
      </w:r>
      <w:r w:rsidRPr="00C913D6">
        <w:rPr>
          <w:rStyle w:val="BodyText22"/>
          <w:rFonts w:ascii="Times New Roman" w:hAnsi="Times New Roman" w:cs="Times New Roman"/>
        </w:rPr>
        <w:t xml:space="preserve">its </w:t>
      </w:r>
      <w:r w:rsidRPr="00C913D6">
        <w:rPr>
          <w:rStyle w:val="BodyText1"/>
          <w:rFonts w:ascii="Times New Roman" w:hAnsi="Times New Roman" w:cs="Times New Roman"/>
        </w:rPr>
        <w:t xml:space="preserve">cause. </w:t>
      </w:r>
      <w:r w:rsidRPr="00C913D6">
        <w:rPr>
          <w:rStyle w:val="BodyText22"/>
          <w:rFonts w:ascii="Times New Roman" w:hAnsi="Times New Roman" w:cs="Times New Roman"/>
        </w:rPr>
        <w:t xml:space="preserve">This </w:t>
      </w:r>
      <w:r w:rsidRPr="00C913D6">
        <w:rPr>
          <w:rStyle w:val="BodyText1"/>
          <w:rFonts w:ascii="Times New Roman" w:hAnsi="Times New Roman" w:cs="Times New Roman"/>
        </w:rPr>
        <w:t xml:space="preserve">is evident from the multiple </w:t>
      </w:r>
      <w:r w:rsidRPr="00C913D6">
        <w:rPr>
          <w:rStyle w:val="BodyText22"/>
          <w:rFonts w:ascii="Times New Roman" w:hAnsi="Times New Roman" w:cs="Times New Roman"/>
        </w:rPr>
        <w:t xml:space="preserve">acts in </w:t>
      </w:r>
      <w:r w:rsidRPr="00C913D6">
        <w:rPr>
          <w:rStyle w:val="BodyText1"/>
          <w:rFonts w:ascii="Times New Roman" w:hAnsi="Times New Roman" w:cs="Times New Roman"/>
        </w:rPr>
        <w:t>the region, attributed to them, which target non-</w:t>
      </w:r>
      <w:r w:rsidRPr="00C913D6">
        <w:rPr>
          <w:rStyle w:val="BodyText1"/>
          <w:rFonts w:ascii="Times New Roman" w:hAnsi="Times New Roman" w:cs="Times New Roman"/>
        </w:rPr>
        <w:lastRenderedPageBreak/>
        <w:t xml:space="preserve">combatants </w:t>
      </w:r>
      <w:r w:rsidRPr="00C913D6">
        <w:rPr>
          <w:rStyle w:val="BodyText22"/>
          <w:rFonts w:ascii="Times New Roman" w:hAnsi="Times New Roman" w:cs="Times New Roman"/>
        </w:rPr>
        <w:t xml:space="preserve">or the </w:t>
      </w:r>
      <w:r w:rsidRPr="00C913D6">
        <w:rPr>
          <w:rStyle w:val="BodyText1"/>
          <w:rFonts w:ascii="Times New Roman" w:hAnsi="Times New Roman" w:cs="Times New Roman"/>
        </w:rPr>
        <w:t xml:space="preserve">soft underbelly of society. I therefore think it proper to take </w:t>
      </w:r>
      <w:r w:rsidRPr="00C913D6">
        <w:rPr>
          <w:rStyle w:val="BodyText22"/>
          <w:rFonts w:ascii="Times New Roman" w:hAnsi="Times New Roman" w:cs="Times New Roman"/>
        </w:rPr>
        <w:t xml:space="preserve">judicial </w:t>
      </w:r>
      <w:r w:rsidRPr="00C913D6">
        <w:rPr>
          <w:rStyle w:val="BodyText1"/>
          <w:rFonts w:ascii="Times New Roman" w:hAnsi="Times New Roman" w:cs="Times New Roman"/>
        </w:rPr>
        <w:t xml:space="preserve">notice of that fact. However, that is only part of the requisite ingredients for bringing Al-Shabaab within the specification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 xml:space="preserve">terrorist organization; as is spelt out in the </w:t>
      </w:r>
      <w:r w:rsidR="00330722" w:rsidRPr="00C913D6">
        <w:rPr>
          <w:rStyle w:val="BodyText1"/>
          <w:rFonts w:ascii="Times New Roman" w:hAnsi="Times New Roman" w:cs="Times New Roman"/>
        </w:rPr>
        <w:t>Anti-Terrorism</w:t>
      </w:r>
      <w:r w:rsidRPr="00C913D6">
        <w:rPr>
          <w:rStyle w:val="BodyText1"/>
          <w:rFonts w:ascii="Times New Roman" w:hAnsi="Times New Roman" w:cs="Times New Roman"/>
        </w:rPr>
        <w:t xml:space="preserve"> Act.</w:t>
      </w:r>
    </w:p>
    <w:p w:rsidR="00211285" w:rsidRPr="00C913D6" w:rsidRDefault="00330722" w:rsidP="00C913D6">
      <w:pPr>
        <w:pStyle w:val="Bodytext30"/>
        <w:shd w:val="clear" w:color="auto" w:fill="auto"/>
        <w:spacing w:before="0" w:after="38" w:line="360" w:lineRule="auto"/>
        <w:ind w:left="300"/>
        <w:rPr>
          <w:rStyle w:val="Bodytext34"/>
          <w:rFonts w:ascii="Times New Roman" w:hAnsi="Times New Roman" w:cs="Times New Roman"/>
          <w:b/>
          <w:bCs/>
          <w:sz w:val="24"/>
          <w:szCs w:val="24"/>
        </w:rPr>
      </w:pPr>
      <w:r w:rsidRPr="00C913D6">
        <w:rPr>
          <w:rStyle w:val="Bodytext34"/>
          <w:rFonts w:ascii="Times New Roman" w:hAnsi="Times New Roman" w:cs="Times New Roman"/>
          <w:b/>
          <w:bCs/>
          <w:sz w:val="24"/>
          <w:szCs w:val="24"/>
          <w:u w:val="none"/>
        </w:rPr>
        <w:t xml:space="preserve">                                        </w:t>
      </w:r>
      <w:r w:rsidR="00EE4EF3" w:rsidRPr="00C913D6">
        <w:rPr>
          <w:rStyle w:val="Bodytext34"/>
          <w:rFonts w:ascii="Times New Roman" w:hAnsi="Times New Roman" w:cs="Times New Roman"/>
          <w:b/>
          <w:bCs/>
          <w:sz w:val="24"/>
          <w:szCs w:val="24"/>
          <w:u w:val="none"/>
        </w:rPr>
        <w:t>Ingredient (ii</w:t>
      </w:r>
      <w:r w:rsidR="00EE4EF3" w:rsidRPr="00C913D6">
        <w:rPr>
          <w:rStyle w:val="Bodytext34"/>
          <w:rFonts w:ascii="Times New Roman" w:hAnsi="Times New Roman" w:cs="Times New Roman"/>
          <w:b/>
          <w:bCs/>
          <w:sz w:val="24"/>
          <w:szCs w:val="24"/>
        </w:rPr>
        <w:t>)</w:t>
      </w:r>
    </w:p>
    <w:p w:rsidR="00330722" w:rsidRPr="00C913D6" w:rsidRDefault="00330722" w:rsidP="00C913D6">
      <w:pPr>
        <w:pStyle w:val="Bodytext30"/>
        <w:shd w:val="clear" w:color="auto" w:fill="auto"/>
        <w:spacing w:before="0" w:after="38" w:line="360" w:lineRule="auto"/>
        <w:ind w:left="300"/>
        <w:rPr>
          <w:rFonts w:ascii="Times New Roman" w:hAnsi="Times New Roman" w:cs="Times New Roman"/>
          <w:sz w:val="24"/>
          <w:szCs w:val="24"/>
        </w:rPr>
      </w:pPr>
    </w:p>
    <w:p w:rsidR="00211285" w:rsidRPr="00C913D6" w:rsidRDefault="00EE4EF3" w:rsidP="00C913D6">
      <w:pPr>
        <w:pStyle w:val="Bodytext40"/>
        <w:shd w:val="clear" w:color="auto" w:fill="auto"/>
        <w:spacing w:before="0" w:after="105" w:line="360" w:lineRule="auto"/>
        <w:ind w:left="300"/>
        <w:jc w:val="both"/>
        <w:rPr>
          <w:rFonts w:ascii="Times New Roman" w:hAnsi="Times New Roman" w:cs="Times New Roman"/>
          <w:sz w:val="24"/>
          <w:szCs w:val="24"/>
        </w:rPr>
      </w:pPr>
      <w:r w:rsidRPr="00C913D6">
        <w:rPr>
          <w:rStyle w:val="Bodytext41"/>
          <w:rFonts w:ascii="Times New Roman" w:hAnsi="Times New Roman" w:cs="Times New Roman"/>
          <w:b/>
          <w:bCs/>
          <w:i/>
          <w:iCs/>
          <w:sz w:val="24"/>
          <w:szCs w:val="24"/>
        </w:rPr>
        <w:t xml:space="preserve">(Organisation to be listed </w:t>
      </w:r>
      <w:r w:rsidRPr="00C913D6">
        <w:rPr>
          <w:rFonts w:ascii="Times New Roman" w:hAnsi="Times New Roman" w:cs="Times New Roman"/>
          <w:sz w:val="24"/>
          <w:szCs w:val="24"/>
        </w:rPr>
        <w:t xml:space="preserve">in the </w:t>
      </w:r>
      <w:r w:rsidRPr="00C913D6">
        <w:rPr>
          <w:rStyle w:val="Bodytext41"/>
          <w:rFonts w:ascii="Times New Roman" w:hAnsi="Times New Roman" w:cs="Times New Roman"/>
          <w:b/>
          <w:bCs/>
          <w:i/>
          <w:iCs/>
          <w:sz w:val="24"/>
          <w:szCs w:val="24"/>
        </w:rPr>
        <w:t>2</w:t>
      </w:r>
      <w:r w:rsidRPr="00C913D6">
        <w:rPr>
          <w:rStyle w:val="Bodytext41"/>
          <w:rFonts w:ascii="Times New Roman" w:hAnsi="Times New Roman" w:cs="Times New Roman"/>
          <w:b/>
          <w:bCs/>
          <w:i/>
          <w:iCs/>
          <w:sz w:val="24"/>
          <w:szCs w:val="24"/>
          <w:vertAlign w:val="superscript"/>
        </w:rPr>
        <w:t>nd</w:t>
      </w:r>
      <w:r w:rsidRPr="00C913D6">
        <w:rPr>
          <w:rStyle w:val="Bodytext41"/>
          <w:rFonts w:ascii="Times New Roman" w:hAnsi="Times New Roman" w:cs="Times New Roman"/>
          <w:b/>
          <w:bCs/>
          <w:i/>
          <w:iCs/>
          <w:sz w:val="24"/>
          <w:szCs w:val="24"/>
        </w:rPr>
        <w:t xml:space="preserve"> </w:t>
      </w:r>
      <w:r w:rsidRPr="00C913D6">
        <w:rPr>
          <w:rFonts w:ascii="Times New Roman" w:hAnsi="Times New Roman" w:cs="Times New Roman"/>
          <w:sz w:val="24"/>
          <w:szCs w:val="24"/>
        </w:rPr>
        <w:t xml:space="preserve">Schedule to </w:t>
      </w:r>
      <w:r w:rsidRPr="00C913D6">
        <w:rPr>
          <w:rStyle w:val="Bodytext41"/>
          <w:rFonts w:ascii="Times New Roman" w:hAnsi="Times New Roman" w:cs="Times New Roman"/>
          <w:b/>
          <w:bCs/>
          <w:i/>
          <w:iCs/>
          <w:sz w:val="24"/>
          <w:szCs w:val="24"/>
        </w:rPr>
        <w:t>the Act)</w:t>
      </w:r>
    </w:p>
    <w:p w:rsidR="00211285" w:rsidRPr="00C913D6" w:rsidRDefault="00EE4EF3" w:rsidP="00C913D6">
      <w:pPr>
        <w:pStyle w:val="BodyText12"/>
        <w:shd w:val="clear" w:color="auto" w:fill="auto"/>
        <w:spacing w:before="0" w:after="172" w:line="360" w:lineRule="auto"/>
        <w:ind w:left="20" w:right="300" w:firstLine="0"/>
        <w:rPr>
          <w:rFonts w:ascii="Times New Roman" w:hAnsi="Times New Roman" w:cs="Times New Roman"/>
        </w:rPr>
      </w:pPr>
      <w:r w:rsidRPr="00C913D6">
        <w:rPr>
          <w:rStyle w:val="BodyText1"/>
          <w:rFonts w:ascii="Times New Roman" w:hAnsi="Times New Roman" w:cs="Times New Roman"/>
        </w:rPr>
        <w:t xml:space="preserve">In 2010 when the Kampala </w:t>
      </w:r>
      <w:r w:rsidRPr="00C913D6">
        <w:rPr>
          <w:rFonts w:ascii="Times New Roman" w:hAnsi="Times New Roman" w:cs="Times New Roman"/>
        </w:rPr>
        <w:t xml:space="preserve">bombings took </w:t>
      </w:r>
      <w:r w:rsidRPr="00C913D6">
        <w:rPr>
          <w:rStyle w:val="BodyText1"/>
          <w:rFonts w:ascii="Times New Roman" w:hAnsi="Times New Roman" w:cs="Times New Roman"/>
        </w:rPr>
        <w:t xml:space="preserve">place, Al-Shabaab was not among the organizations listed in </w:t>
      </w:r>
      <w:r w:rsidRPr="00C913D6">
        <w:rPr>
          <w:rFonts w:ascii="Times New Roman" w:hAnsi="Times New Roman" w:cs="Times New Roman"/>
        </w:rPr>
        <w:t xml:space="preserve">the </w:t>
      </w:r>
      <w:r w:rsidRPr="00C913D6">
        <w:rPr>
          <w:rStyle w:val="BodyText1"/>
          <w:rFonts w:ascii="Times New Roman" w:hAnsi="Times New Roman" w:cs="Times New Roman"/>
        </w:rPr>
        <w:t>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w:t>
      </w:r>
      <w:r w:rsidRPr="00C913D6">
        <w:rPr>
          <w:rFonts w:ascii="Times New Roman" w:hAnsi="Times New Roman" w:cs="Times New Roman"/>
        </w:rPr>
        <w:t xml:space="preserve">Schedule </w:t>
      </w:r>
      <w:r w:rsidRPr="00C913D6">
        <w:rPr>
          <w:rStyle w:val="BodyText1"/>
          <w:rFonts w:ascii="Times New Roman" w:hAnsi="Times New Roman" w:cs="Times New Roman"/>
        </w:rPr>
        <w:t xml:space="preserve">to the Anti Terrorism Act as terrorist organizations. However, </w:t>
      </w:r>
      <w:r w:rsidRPr="00C913D6">
        <w:rPr>
          <w:rFonts w:ascii="Times New Roman" w:hAnsi="Times New Roman" w:cs="Times New Roman"/>
        </w:rPr>
        <w:t xml:space="preserve">by 2010, </w:t>
      </w:r>
      <w:r w:rsidRPr="00C913D6">
        <w:rPr>
          <w:rStyle w:val="BodyText1"/>
          <w:rFonts w:ascii="Times New Roman" w:hAnsi="Times New Roman" w:cs="Times New Roman"/>
        </w:rPr>
        <w:t>Al-Qaeda was listed in the 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Schedule </w:t>
      </w:r>
      <w:r w:rsidRPr="00C913D6">
        <w:rPr>
          <w:rFonts w:ascii="Times New Roman" w:hAnsi="Times New Roman" w:cs="Times New Roman"/>
        </w:rPr>
        <w:t xml:space="preserve">to </w:t>
      </w:r>
      <w:r w:rsidRPr="00C913D6">
        <w:rPr>
          <w:rStyle w:val="BodyText1"/>
          <w:rFonts w:ascii="Times New Roman" w:hAnsi="Times New Roman" w:cs="Times New Roman"/>
        </w:rPr>
        <w:t xml:space="preserve">the Anti Terrorism </w:t>
      </w:r>
      <w:r w:rsidRPr="00C913D6">
        <w:rPr>
          <w:rFonts w:ascii="Times New Roman" w:hAnsi="Times New Roman" w:cs="Times New Roman"/>
        </w:rPr>
        <w:t xml:space="preserve">Act, as a </w:t>
      </w:r>
      <w:r w:rsidRPr="00C913D6">
        <w:rPr>
          <w:rStyle w:val="BodyText1"/>
          <w:rFonts w:ascii="Times New Roman" w:hAnsi="Times New Roman" w:cs="Times New Roman"/>
        </w:rPr>
        <w:t xml:space="preserve">terrorist organization. The Prosecution referred me to </w:t>
      </w:r>
      <w:r w:rsidRPr="00C913D6">
        <w:rPr>
          <w:rFonts w:ascii="Times New Roman" w:hAnsi="Times New Roman" w:cs="Times New Roman"/>
        </w:rPr>
        <w:t xml:space="preserve">some </w:t>
      </w:r>
      <w:r w:rsidRPr="00C913D6">
        <w:rPr>
          <w:rStyle w:val="BodyText1"/>
          <w:rFonts w:ascii="Times New Roman" w:hAnsi="Times New Roman" w:cs="Times New Roman"/>
        </w:rPr>
        <w:t xml:space="preserve">selected authoritative published works, for my consideration, </w:t>
      </w:r>
      <w:r w:rsidRPr="00C913D6">
        <w:rPr>
          <w:rFonts w:ascii="Times New Roman" w:hAnsi="Times New Roman" w:cs="Times New Roman"/>
        </w:rPr>
        <w:t xml:space="preserve">to guide </w:t>
      </w:r>
      <w:r w:rsidRPr="00C913D6">
        <w:rPr>
          <w:rStyle w:val="BodyText1"/>
          <w:rFonts w:ascii="Times New Roman" w:hAnsi="Times New Roman" w:cs="Times New Roman"/>
        </w:rPr>
        <w:t xml:space="preserve">me to reach a finding that Al-Shabaab was one of the </w:t>
      </w:r>
      <w:r w:rsidRPr="00C913D6">
        <w:rPr>
          <w:rFonts w:ascii="Times New Roman" w:hAnsi="Times New Roman" w:cs="Times New Roman"/>
        </w:rPr>
        <w:t xml:space="preserve">organizations </w:t>
      </w:r>
      <w:r w:rsidRPr="00C913D6">
        <w:rPr>
          <w:rStyle w:val="BodyText1"/>
          <w:rFonts w:ascii="Times New Roman" w:hAnsi="Times New Roman" w:cs="Times New Roman"/>
        </w:rPr>
        <w:t>listed in the 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Schedule to the Act by reason of the fact </w:t>
      </w:r>
      <w:r w:rsidRPr="00C913D6">
        <w:rPr>
          <w:rFonts w:ascii="Times New Roman" w:hAnsi="Times New Roman" w:cs="Times New Roman"/>
        </w:rPr>
        <w:t xml:space="preserve">that it had </w:t>
      </w:r>
      <w:r w:rsidRPr="00C913D6">
        <w:rPr>
          <w:rStyle w:val="BodyText1"/>
          <w:rFonts w:ascii="Times New Roman" w:hAnsi="Times New Roman" w:cs="Times New Roman"/>
        </w:rPr>
        <w:t xml:space="preserve">a </w:t>
      </w:r>
      <w:r w:rsidRPr="00C913D6">
        <w:rPr>
          <w:rStyle w:val="BodyText22"/>
          <w:rFonts w:ascii="Times New Roman" w:hAnsi="Times New Roman" w:cs="Times New Roman"/>
        </w:rPr>
        <w:t xml:space="preserve">close </w:t>
      </w:r>
      <w:r w:rsidRPr="00C913D6">
        <w:rPr>
          <w:rStyle w:val="BodyText1"/>
          <w:rFonts w:ascii="Times New Roman" w:hAnsi="Times New Roman" w:cs="Times New Roman"/>
        </w:rPr>
        <w:t xml:space="preserve">association with Al-Qaeda. First, is </w:t>
      </w:r>
      <w:r w:rsidRPr="00C913D6">
        <w:rPr>
          <w:rStyle w:val="Bodytext10pt4"/>
          <w:rFonts w:ascii="Times New Roman" w:hAnsi="Times New Roman" w:cs="Times New Roman"/>
          <w:sz w:val="24"/>
          <w:szCs w:val="24"/>
        </w:rPr>
        <w:t xml:space="preserve">'World Terrorism: </w:t>
      </w:r>
      <w:r w:rsidRPr="00C913D6">
        <w:rPr>
          <w:rStyle w:val="Bodytext10pt7"/>
          <w:rFonts w:ascii="Times New Roman" w:hAnsi="Times New Roman" w:cs="Times New Roman"/>
          <w:sz w:val="24"/>
          <w:szCs w:val="24"/>
        </w:rPr>
        <w:t xml:space="preserve">An </w:t>
      </w:r>
      <w:r w:rsidRPr="00C913D6">
        <w:rPr>
          <w:rStyle w:val="Bodytext10pt4"/>
          <w:rFonts w:ascii="Times New Roman" w:hAnsi="Times New Roman" w:cs="Times New Roman"/>
          <w:sz w:val="24"/>
          <w:szCs w:val="24"/>
        </w:rPr>
        <w:t xml:space="preserve">Encyclopaedia </w:t>
      </w:r>
      <w:r w:rsidRPr="00C913D6">
        <w:rPr>
          <w:rStyle w:val="Bodytext10pt5"/>
          <w:rFonts w:ascii="Times New Roman" w:hAnsi="Times New Roman" w:cs="Times New Roman"/>
          <w:sz w:val="24"/>
          <w:szCs w:val="24"/>
        </w:rPr>
        <w:t xml:space="preserve">of </w:t>
      </w:r>
      <w:r w:rsidRPr="00C913D6">
        <w:rPr>
          <w:rStyle w:val="Bodytext10pt4"/>
          <w:rFonts w:ascii="Times New Roman" w:hAnsi="Times New Roman" w:cs="Times New Roman"/>
          <w:sz w:val="24"/>
          <w:szCs w:val="24"/>
        </w:rPr>
        <w:t xml:space="preserve">Political </w:t>
      </w:r>
      <w:r w:rsidRPr="00C913D6">
        <w:rPr>
          <w:rStyle w:val="Bodytext10pt7"/>
          <w:rFonts w:ascii="Times New Roman" w:hAnsi="Times New Roman" w:cs="Times New Roman"/>
          <w:sz w:val="24"/>
          <w:szCs w:val="24"/>
        </w:rPr>
        <w:t xml:space="preserve">Violence </w:t>
      </w:r>
      <w:r w:rsidRPr="00C913D6">
        <w:rPr>
          <w:rStyle w:val="Bodytext10pt4"/>
          <w:rFonts w:ascii="Times New Roman" w:hAnsi="Times New Roman" w:cs="Times New Roman"/>
          <w:sz w:val="24"/>
          <w:szCs w:val="24"/>
        </w:rPr>
        <w:t>from Ancient Times to Post 9/11 Era' (2</w:t>
      </w:r>
      <w:r w:rsidRPr="00C913D6">
        <w:rPr>
          <w:rStyle w:val="Bodytext10pt4"/>
          <w:rFonts w:ascii="Times New Roman" w:hAnsi="Times New Roman" w:cs="Times New Roman"/>
          <w:sz w:val="24"/>
          <w:szCs w:val="24"/>
          <w:vertAlign w:val="superscript"/>
        </w:rPr>
        <w:t>nd</w:t>
      </w:r>
      <w:r w:rsidRPr="00C913D6">
        <w:rPr>
          <w:rStyle w:val="Bodytext10pt4"/>
          <w:rFonts w:ascii="Times New Roman" w:hAnsi="Times New Roman" w:cs="Times New Roman"/>
          <w:sz w:val="24"/>
          <w:szCs w:val="24"/>
        </w:rPr>
        <w:t xml:space="preserve"> </w:t>
      </w:r>
      <w:proofErr w:type="gramStart"/>
      <w:r w:rsidRPr="00C913D6">
        <w:rPr>
          <w:rStyle w:val="Bodytext10pt7"/>
          <w:rFonts w:ascii="Times New Roman" w:hAnsi="Times New Roman" w:cs="Times New Roman"/>
          <w:sz w:val="24"/>
          <w:szCs w:val="24"/>
        </w:rPr>
        <w:t>Edn.,</w:t>
      </w:r>
      <w:proofErr w:type="gramEnd"/>
      <w:r w:rsidRPr="00C913D6">
        <w:rPr>
          <w:rStyle w:val="Bodytext10pt7"/>
          <w:rFonts w:ascii="Times New Roman" w:hAnsi="Times New Roman" w:cs="Times New Roman"/>
          <w:sz w:val="24"/>
          <w:szCs w:val="24"/>
        </w:rPr>
        <w:t xml:space="preserve"> </w:t>
      </w:r>
      <w:r w:rsidRPr="00C913D6">
        <w:rPr>
          <w:rStyle w:val="Bodytext10pt4"/>
          <w:rFonts w:ascii="Times New Roman" w:hAnsi="Times New Roman" w:cs="Times New Roman"/>
          <w:sz w:val="24"/>
          <w:szCs w:val="24"/>
        </w:rPr>
        <w:t xml:space="preserve">Vol. </w:t>
      </w:r>
      <w:r w:rsidRPr="00C913D6">
        <w:rPr>
          <w:rStyle w:val="Bodytext10pt5"/>
          <w:rFonts w:ascii="Times New Roman" w:hAnsi="Times New Roman" w:cs="Times New Roman"/>
          <w:sz w:val="24"/>
          <w:szCs w:val="24"/>
        </w:rPr>
        <w:t>1</w:t>
      </w:r>
      <w:r w:rsidRPr="00C913D6">
        <w:rPr>
          <w:rStyle w:val="Bodytext10pt2"/>
          <w:rFonts w:ascii="Times New Roman" w:hAnsi="Times New Roman" w:cs="Times New Roman"/>
          <w:sz w:val="24"/>
          <w:szCs w:val="24"/>
        </w:rPr>
        <w:t xml:space="preserve"> - </w:t>
      </w:r>
      <w:r w:rsidRPr="00C913D6">
        <w:rPr>
          <w:rStyle w:val="Bodytext10pt5"/>
          <w:rFonts w:ascii="Times New Roman" w:hAnsi="Times New Roman" w:cs="Times New Roman"/>
          <w:sz w:val="24"/>
          <w:szCs w:val="24"/>
        </w:rPr>
        <w:t xml:space="preserve">3; </w:t>
      </w:r>
      <w:r w:rsidRPr="00C913D6">
        <w:rPr>
          <w:rStyle w:val="Bodytext10pt7"/>
          <w:rFonts w:ascii="Times New Roman" w:hAnsi="Times New Roman" w:cs="Times New Roman"/>
          <w:sz w:val="24"/>
          <w:szCs w:val="24"/>
        </w:rPr>
        <w:t xml:space="preserve">Routledge, </w:t>
      </w:r>
      <w:r w:rsidRPr="00C913D6">
        <w:rPr>
          <w:rStyle w:val="Bodytext10pt4"/>
          <w:rFonts w:ascii="Times New Roman" w:hAnsi="Times New Roman" w:cs="Times New Roman"/>
          <w:sz w:val="24"/>
          <w:szCs w:val="24"/>
        </w:rPr>
        <w:t>at p.444),</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where James Cimens states that:-</w:t>
      </w:r>
    </w:p>
    <w:p w:rsidR="00211285" w:rsidRPr="00C913D6" w:rsidRDefault="00EE4EF3" w:rsidP="00C913D6">
      <w:pPr>
        <w:pStyle w:val="Bodytext50"/>
        <w:shd w:val="clear" w:color="auto" w:fill="auto"/>
        <w:spacing w:before="0" w:after="180" w:line="360" w:lineRule="auto"/>
        <w:ind w:left="460" w:right="300" w:firstLine="0"/>
        <w:rPr>
          <w:rFonts w:ascii="Times New Roman" w:hAnsi="Times New Roman" w:cs="Times New Roman"/>
        </w:rPr>
      </w:pPr>
      <w:r w:rsidRPr="00C913D6">
        <w:rPr>
          <w:rStyle w:val="Bodytext51"/>
          <w:rFonts w:ascii="Times New Roman" w:hAnsi="Times New Roman" w:cs="Times New Roman"/>
          <w:i/>
          <w:iCs/>
        </w:rPr>
        <w:t xml:space="preserve">"Al-Shabaab is a self-declared ally of Al-Qaeda; having </w:t>
      </w:r>
      <w:r w:rsidRPr="00C913D6">
        <w:rPr>
          <w:rStyle w:val="Bodytext52"/>
          <w:rFonts w:ascii="Times New Roman" w:hAnsi="Times New Roman" w:cs="Times New Roman"/>
          <w:i/>
          <w:iCs/>
        </w:rPr>
        <w:t xml:space="preserve">sworn </w:t>
      </w:r>
      <w:r w:rsidRPr="00C913D6">
        <w:rPr>
          <w:rStyle w:val="Bodytext51"/>
          <w:rFonts w:ascii="Times New Roman" w:hAnsi="Times New Roman" w:cs="Times New Roman"/>
          <w:i/>
          <w:iCs/>
        </w:rPr>
        <w:t xml:space="preserve">allegiance to Al-Qaeda leader Osama Bin Laden in September </w:t>
      </w:r>
      <w:r w:rsidRPr="00C913D6">
        <w:rPr>
          <w:rStyle w:val="Bodytext52"/>
          <w:rFonts w:ascii="Times New Roman" w:hAnsi="Times New Roman" w:cs="Times New Roman"/>
          <w:i/>
          <w:iCs/>
        </w:rPr>
        <w:t xml:space="preserve">2009, </w:t>
      </w:r>
      <w:r w:rsidRPr="00C913D6">
        <w:rPr>
          <w:rStyle w:val="Bodytext51"/>
          <w:rFonts w:ascii="Times New Roman" w:hAnsi="Times New Roman" w:cs="Times New Roman"/>
          <w:i/>
          <w:iCs/>
        </w:rPr>
        <w:t>and then establishing formal alliance in February 2010."</w:t>
      </w:r>
    </w:p>
    <w:p w:rsidR="00211285" w:rsidRPr="00C913D6" w:rsidRDefault="00EE4EF3" w:rsidP="00C913D6">
      <w:pPr>
        <w:pStyle w:val="Bodytext40"/>
        <w:shd w:val="clear" w:color="auto" w:fill="auto"/>
        <w:spacing w:before="0" w:after="0" w:line="360" w:lineRule="auto"/>
        <w:ind w:left="20" w:right="300"/>
        <w:jc w:val="both"/>
        <w:rPr>
          <w:rFonts w:ascii="Times New Roman" w:hAnsi="Times New Roman" w:cs="Times New Roman"/>
          <w:sz w:val="24"/>
          <w:szCs w:val="24"/>
        </w:rPr>
      </w:pPr>
      <w:r w:rsidRPr="00C913D6">
        <w:rPr>
          <w:rStyle w:val="Bodytext412pt"/>
          <w:rFonts w:ascii="Times New Roman" w:hAnsi="Times New Roman" w:cs="Times New Roman"/>
        </w:rPr>
        <w:t xml:space="preserve">Second, </w:t>
      </w:r>
      <w:r w:rsidRPr="00C913D6">
        <w:rPr>
          <w:rStyle w:val="Bodytext41"/>
          <w:rFonts w:ascii="Times New Roman" w:hAnsi="Times New Roman" w:cs="Times New Roman"/>
          <w:b/>
          <w:bCs/>
          <w:i/>
          <w:iCs/>
          <w:sz w:val="24"/>
          <w:szCs w:val="24"/>
        </w:rPr>
        <w:t xml:space="preserve">'Al-Shabaab in Somalia: The History and Ideology of a Militant </w:t>
      </w:r>
      <w:r w:rsidRPr="00C913D6">
        <w:rPr>
          <w:rStyle w:val="Bodytext42"/>
          <w:rFonts w:ascii="Times New Roman" w:hAnsi="Times New Roman" w:cs="Times New Roman"/>
          <w:b/>
          <w:bCs/>
          <w:i/>
          <w:iCs/>
          <w:sz w:val="24"/>
          <w:szCs w:val="24"/>
        </w:rPr>
        <w:t xml:space="preserve">Islamist </w:t>
      </w:r>
      <w:r w:rsidRPr="00C913D6">
        <w:rPr>
          <w:rStyle w:val="Bodytext41"/>
          <w:rFonts w:ascii="Times New Roman" w:hAnsi="Times New Roman" w:cs="Times New Roman"/>
          <w:b/>
          <w:bCs/>
          <w:i/>
          <w:iCs/>
          <w:sz w:val="24"/>
          <w:szCs w:val="24"/>
        </w:rPr>
        <w:t>Group; 2005</w:t>
      </w:r>
      <w:r w:rsidRPr="00C913D6">
        <w:rPr>
          <w:rStyle w:val="Bodytext4NotItalic1"/>
          <w:rFonts w:ascii="Times New Roman" w:hAnsi="Times New Roman" w:cs="Times New Roman"/>
          <w:b/>
          <w:bCs/>
          <w:sz w:val="24"/>
          <w:szCs w:val="24"/>
        </w:rPr>
        <w:t xml:space="preserve"> - </w:t>
      </w:r>
      <w:r w:rsidRPr="00C913D6">
        <w:rPr>
          <w:rStyle w:val="Bodytext41"/>
          <w:rFonts w:ascii="Times New Roman" w:hAnsi="Times New Roman" w:cs="Times New Roman"/>
          <w:b/>
          <w:bCs/>
          <w:i/>
          <w:iCs/>
          <w:sz w:val="24"/>
          <w:szCs w:val="24"/>
        </w:rPr>
        <w:t>2012; Oxford University Press, p.45',</w:t>
      </w:r>
      <w:r w:rsidRPr="00C913D6">
        <w:rPr>
          <w:rStyle w:val="Bodytext4NotItalic1"/>
          <w:rFonts w:ascii="Times New Roman" w:hAnsi="Times New Roman" w:cs="Times New Roman"/>
          <w:b/>
          <w:bCs/>
          <w:sz w:val="24"/>
          <w:szCs w:val="24"/>
        </w:rPr>
        <w:t xml:space="preserve"> </w:t>
      </w:r>
      <w:r w:rsidRPr="00C913D6">
        <w:rPr>
          <w:rStyle w:val="Bodytext412pt"/>
          <w:rFonts w:ascii="Times New Roman" w:hAnsi="Times New Roman" w:cs="Times New Roman"/>
        </w:rPr>
        <w:t xml:space="preserve">where Stig </w:t>
      </w:r>
      <w:r w:rsidRPr="00C913D6">
        <w:rPr>
          <w:rStyle w:val="Bodytext412pt0"/>
          <w:rFonts w:ascii="Times New Roman" w:hAnsi="Times New Roman" w:cs="Times New Roman"/>
        </w:rPr>
        <w:t xml:space="preserve">Jarle Hansen, </w:t>
      </w:r>
      <w:r w:rsidRPr="00C913D6">
        <w:rPr>
          <w:rStyle w:val="Bodytext412pt"/>
          <w:rFonts w:ascii="Times New Roman" w:hAnsi="Times New Roman" w:cs="Times New Roman"/>
        </w:rPr>
        <w:t xml:space="preserve">after an extensive and well considered analysis of the </w:t>
      </w:r>
      <w:r w:rsidRPr="00C913D6">
        <w:rPr>
          <w:rStyle w:val="Bodytext412pt0"/>
          <w:rFonts w:ascii="Times New Roman" w:hAnsi="Times New Roman" w:cs="Times New Roman"/>
        </w:rPr>
        <w:t>Al-Shabaab as</w:t>
      </w:r>
    </w:p>
    <w:p w:rsidR="00211285" w:rsidRPr="00C913D6" w:rsidRDefault="00EE4EF3" w:rsidP="00C913D6">
      <w:pPr>
        <w:pStyle w:val="BodyText12"/>
        <w:shd w:val="clear" w:color="auto" w:fill="auto"/>
        <w:spacing w:before="0" w:after="349" w:line="360" w:lineRule="auto"/>
        <w:ind w:left="20" w:right="60" w:firstLine="0"/>
        <w:rPr>
          <w:rFonts w:ascii="Times New Roman" w:hAnsi="Times New Roman" w:cs="Times New Roman"/>
        </w:rPr>
      </w:pPr>
      <w:proofErr w:type="gramStart"/>
      <w:r w:rsidRPr="00C913D6">
        <w:rPr>
          <w:rStyle w:val="BodyText22"/>
          <w:rFonts w:ascii="Times New Roman" w:hAnsi="Times New Roman" w:cs="Times New Roman"/>
        </w:rPr>
        <w:t>an</w:t>
      </w:r>
      <w:proofErr w:type="gramEnd"/>
      <w:r w:rsidRPr="00C913D6">
        <w:rPr>
          <w:rStyle w:val="BodyText22"/>
          <w:rFonts w:ascii="Times New Roman" w:hAnsi="Times New Roman" w:cs="Times New Roman"/>
        </w:rPr>
        <w:t xml:space="preserve"> organization, concludes that Al-Shabaab is an ally of Al-Qaeda. He states therein that:-</w:t>
      </w:r>
    </w:p>
    <w:p w:rsidR="00211285" w:rsidRPr="00C913D6" w:rsidRDefault="00EE4EF3" w:rsidP="00C913D6">
      <w:pPr>
        <w:pStyle w:val="Bodytext50"/>
        <w:shd w:val="clear" w:color="auto" w:fill="auto"/>
        <w:spacing w:before="0" w:after="151" w:line="360" w:lineRule="auto"/>
        <w:ind w:left="480" w:firstLine="0"/>
        <w:rPr>
          <w:rFonts w:ascii="Times New Roman" w:hAnsi="Times New Roman" w:cs="Times New Roman"/>
        </w:rPr>
      </w:pPr>
      <w:r w:rsidRPr="00C913D6">
        <w:rPr>
          <w:rStyle w:val="Bodytext52"/>
          <w:rFonts w:ascii="Times New Roman" w:hAnsi="Times New Roman" w:cs="Times New Roman"/>
          <w:i/>
          <w:iCs/>
        </w:rPr>
        <w:t xml:space="preserve">"Al Shabaab is more than a product </w:t>
      </w:r>
      <w:r w:rsidRPr="00C913D6">
        <w:rPr>
          <w:rStyle w:val="Bodytext51"/>
          <w:rFonts w:ascii="Times New Roman" w:hAnsi="Times New Roman" w:cs="Times New Roman"/>
          <w:i/>
          <w:iCs/>
        </w:rPr>
        <w:t xml:space="preserve">of insecurity. It is the </w:t>
      </w:r>
      <w:r w:rsidRPr="00C913D6">
        <w:rPr>
          <w:rStyle w:val="Bodytext52"/>
          <w:rFonts w:ascii="Times New Roman" w:hAnsi="Times New Roman" w:cs="Times New Roman"/>
          <w:i/>
          <w:iCs/>
        </w:rPr>
        <w:t>export of</w:t>
      </w:r>
    </w:p>
    <w:p w:rsidR="00211285" w:rsidRPr="00C913D6" w:rsidRDefault="00EE4EF3" w:rsidP="00C913D6">
      <w:pPr>
        <w:pStyle w:val="Bodytext50"/>
        <w:shd w:val="clear" w:color="auto" w:fill="auto"/>
        <w:spacing w:before="0" w:after="257" w:line="360" w:lineRule="auto"/>
        <w:ind w:left="480" w:firstLine="0"/>
        <w:rPr>
          <w:rFonts w:ascii="Times New Roman" w:hAnsi="Times New Roman" w:cs="Times New Roman"/>
        </w:rPr>
      </w:pPr>
      <w:proofErr w:type="gramStart"/>
      <w:r w:rsidRPr="00C913D6">
        <w:rPr>
          <w:rStyle w:val="Bodytext52"/>
          <w:rFonts w:ascii="Times New Roman" w:hAnsi="Times New Roman" w:cs="Times New Roman"/>
          <w:i/>
          <w:iCs/>
        </w:rPr>
        <w:t xml:space="preserve">Al Qaeda's ideology of </w:t>
      </w:r>
      <w:r w:rsidRPr="00C913D6">
        <w:rPr>
          <w:rStyle w:val="Bodytext51"/>
          <w:rFonts w:ascii="Times New Roman" w:hAnsi="Times New Roman" w:cs="Times New Roman"/>
          <w:i/>
          <w:iCs/>
        </w:rPr>
        <w:t>Global Jihad in Somalia."</w:t>
      </w:r>
      <w:proofErr w:type="gramEnd"/>
    </w:p>
    <w:p w:rsidR="00211285" w:rsidRPr="00C913D6" w:rsidRDefault="00EE4EF3" w:rsidP="00C913D6">
      <w:pPr>
        <w:pStyle w:val="Bodytext40"/>
        <w:shd w:val="clear" w:color="auto" w:fill="auto"/>
        <w:spacing w:before="0" w:after="138" w:line="360" w:lineRule="auto"/>
        <w:ind w:left="20" w:right="60"/>
        <w:jc w:val="both"/>
        <w:rPr>
          <w:rFonts w:ascii="Times New Roman" w:hAnsi="Times New Roman" w:cs="Times New Roman"/>
          <w:sz w:val="24"/>
          <w:szCs w:val="24"/>
        </w:rPr>
      </w:pPr>
      <w:r w:rsidRPr="00C913D6">
        <w:rPr>
          <w:rStyle w:val="Bodytext412pt"/>
          <w:rFonts w:ascii="Times New Roman" w:hAnsi="Times New Roman" w:cs="Times New Roman"/>
        </w:rPr>
        <w:t xml:space="preserve">Third, </w:t>
      </w:r>
      <w:r w:rsidRPr="00C913D6">
        <w:rPr>
          <w:rStyle w:val="Bodytext412pt0"/>
          <w:rFonts w:ascii="Times New Roman" w:hAnsi="Times New Roman" w:cs="Times New Roman"/>
        </w:rPr>
        <w:t xml:space="preserve">is </w:t>
      </w:r>
      <w:r w:rsidRPr="00C913D6">
        <w:rPr>
          <w:rStyle w:val="Bodytext412pt"/>
          <w:rFonts w:ascii="Times New Roman" w:hAnsi="Times New Roman" w:cs="Times New Roman"/>
        </w:rPr>
        <w:t xml:space="preserve">the document intituled </w:t>
      </w:r>
      <w:r w:rsidRPr="00C913D6">
        <w:rPr>
          <w:rStyle w:val="Bodytext41"/>
          <w:rFonts w:ascii="Times New Roman" w:hAnsi="Times New Roman" w:cs="Times New Roman"/>
          <w:b/>
          <w:bCs/>
          <w:i/>
          <w:iCs/>
          <w:sz w:val="24"/>
          <w:szCs w:val="24"/>
        </w:rPr>
        <w:t xml:space="preserve">'Al-Qaeda and Affiliates: </w:t>
      </w:r>
      <w:r w:rsidRPr="00C913D6">
        <w:rPr>
          <w:rStyle w:val="Bodytext42"/>
          <w:rFonts w:ascii="Times New Roman" w:hAnsi="Times New Roman" w:cs="Times New Roman"/>
          <w:b/>
          <w:bCs/>
          <w:i/>
          <w:iCs/>
          <w:sz w:val="24"/>
          <w:szCs w:val="24"/>
        </w:rPr>
        <w:t xml:space="preserve">Historical </w:t>
      </w:r>
      <w:r w:rsidRPr="00C913D6">
        <w:rPr>
          <w:rStyle w:val="Bodytext41"/>
          <w:rFonts w:ascii="Times New Roman" w:hAnsi="Times New Roman" w:cs="Times New Roman"/>
          <w:b/>
          <w:bCs/>
          <w:i/>
          <w:iCs/>
          <w:sz w:val="24"/>
          <w:szCs w:val="24"/>
        </w:rPr>
        <w:t xml:space="preserve">Perspective, Global Presence, and Implications for US Policy' (Report </w:t>
      </w:r>
      <w:r w:rsidRPr="00C913D6">
        <w:rPr>
          <w:rStyle w:val="Bodytext42"/>
          <w:rFonts w:ascii="Times New Roman" w:hAnsi="Times New Roman" w:cs="Times New Roman"/>
          <w:b/>
          <w:bCs/>
          <w:i/>
          <w:iCs/>
          <w:sz w:val="24"/>
          <w:szCs w:val="24"/>
        </w:rPr>
        <w:t xml:space="preserve">of </w:t>
      </w:r>
      <w:r w:rsidRPr="00C913D6">
        <w:rPr>
          <w:rStyle w:val="Bodytext41"/>
          <w:rFonts w:ascii="Times New Roman" w:hAnsi="Times New Roman" w:cs="Times New Roman"/>
          <w:b/>
          <w:bCs/>
          <w:i/>
          <w:iCs/>
          <w:sz w:val="24"/>
          <w:szCs w:val="24"/>
        </w:rPr>
        <w:t>the Congressional Research Service to Congress; dated Feb. 5</w:t>
      </w:r>
      <w:r w:rsidRPr="00C913D6">
        <w:rPr>
          <w:rStyle w:val="Bodytext41"/>
          <w:rFonts w:ascii="Times New Roman" w:hAnsi="Times New Roman" w:cs="Times New Roman"/>
          <w:b/>
          <w:bCs/>
          <w:i/>
          <w:iCs/>
          <w:sz w:val="24"/>
          <w:szCs w:val="24"/>
          <w:vertAlign w:val="superscript"/>
        </w:rPr>
        <w:t>th</w:t>
      </w:r>
      <w:r w:rsidRPr="00C913D6">
        <w:rPr>
          <w:rStyle w:val="Bodytext41"/>
          <w:rFonts w:ascii="Times New Roman" w:hAnsi="Times New Roman" w:cs="Times New Roman"/>
          <w:b/>
          <w:bCs/>
          <w:i/>
          <w:iCs/>
          <w:sz w:val="24"/>
          <w:szCs w:val="24"/>
        </w:rPr>
        <w:t xml:space="preserve"> 2010, p. 19 </w:t>
      </w:r>
      <w:r w:rsidRPr="00C913D6">
        <w:rPr>
          <w:rStyle w:val="Bodytext42"/>
          <w:rFonts w:ascii="Times New Roman" w:hAnsi="Times New Roman" w:cs="Times New Roman"/>
          <w:b/>
          <w:bCs/>
          <w:i/>
          <w:iCs/>
          <w:sz w:val="24"/>
          <w:szCs w:val="24"/>
        </w:rPr>
        <w:t>- 20).</w:t>
      </w:r>
    </w:p>
    <w:p w:rsidR="00211285" w:rsidRPr="00C913D6" w:rsidRDefault="00EE4EF3" w:rsidP="00C913D6">
      <w:pPr>
        <w:pStyle w:val="BodyText12"/>
        <w:shd w:val="clear" w:color="auto" w:fill="auto"/>
        <w:spacing w:before="0" w:after="180" w:line="360" w:lineRule="auto"/>
        <w:ind w:left="20" w:right="60" w:firstLine="0"/>
        <w:rPr>
          <w:rFonts w:ascii="Times New Roman" w:hAnsi="Times New Roman" w:cs="Times New Roman"/>
        </w:rPr>
      </w:pPr>
      <w:r w:rsidRPr="00C913D6">
        <w:rPr>
          <w:rStyle w:val="BodyText1"/>
          <w:rFonts w:ascii="Times New Roman" w:hAnsi="Times New Roman" w:cs="Times New Roman"/>
        </w:rPr>
        <w:lastRenderedPageBreak/>
        <w:t xml:space="preserve">From these literary and official works, the prosecution submitted quite strongly that there in an association between Al-Qaeda and Al Shabaab. It identified such key phrases as </w:t>
      </w:r>
      <w:r w:rsidRPr="00C913D6">
        <w:rPr>
          <w:rStyle w:val="BodytextItalic"/>
          <w:rFonts w:ascii="Times New Roman" w:hAnsi="Times New Roman" w:cs="Times New Roman"/>
        </w:rPr>
        <w:t xml:space="preserve">'Al-Shabaab is an export of the Al-Qaeda ideology of Global Jihad in Somalia'Al-Shabaab has been an affiliate of Al-Qaeda since 2005'; 'Al-Shabaab swore allegiance to Al-Qaeda's Osama bin Laden in September </w:t>
      </w:r>
      <w:r w:rsidRPr="00C913D6">
        <w:rPr>
          <w:rStyle w:val="BodytextItalic1"/>
          <w:rFonts w:ascii="Times New Roman" w:hAnsi="Times New Roman" w:cs="Times New Roman"/>
        </w:rPr>
        <w:t xml:space="preserve">2009'\ </w:t>
      </w:r>
      <w:r w:rsidRPr="00C913D6">
        <w:rPr>
          <w:rStyle w:val="BodytextItalic"/>
          <w:rFonts w:ascii="Times New Roman" w:hAnsi="Times New Roman" w:cs="Times New Roman"/>
        </w:rPr>
        <w:t xml:space="preserve">'Al-Shabaab leadership made a formal alliance with Al-Qaeda </w:t>
      </w:r>
      <w:r w:rsidRPr="00C913D6">
        <w:rPr>
          <w:rStyle w:val="BodytextItalic1"/>
          <w:rFonts w:ascii="Times New Roman" w:hAnsi="Times New Roman" w:cs="Times New Roman"/>
        </w:rPr>
        <w:t xml:space="preserve">in February </w:t>
      </w:r>
      <w:r w:rsidRPr="00C913D6">
        <w:rPr>
          <w:rStyle w:val="BodytextItalic0"/>
          <w:rFonts w:ascii="Times New Roman" w:hAnsi="Times New Roman" w:cs="Times New Roman"/>
        </w:rPr>
        <w:t xml:space="preserve">2010'\ </w:t>
      </w:r>
      <w:r w:rsidRPr="00C913D6">
        <w:rPr>
          <w:rStyle w:val="BodytextItalic"/>
          <w:rFonts w:ascii="Times New Roman" w:hAnsi="Times New Roman" w:cs="Times New Roman"/>
        </w:rPr>
        <w:t>'Al-Shabaab is a self-declared ally of Al-Qaeda',</w:t>
      </w:r>
      <w:r w:rsidRPr="00C913D6">
        <w:rPr>
          <w:rStyle w:val="BodyText1"/>
          <w:rFonts w:ascii="Times New Roman" w:hAnsi="Times New Roman" w:cs="Times New Roman"/>
        </w:rPr>
        <w:t xml:space="preserve"> </w:t>
      </w:r>
      <w:r w:rsidRPr="00C913D6">
        <w:rPr>
          <w:rFonts w:ascii="Times New Roman" w:hAnsi="Times New Roman" w:cs="Times New Roman"/>
        </w:rPr>
        <w:t xml:space="preserve">to mean </w:t>
      </w:r>
      <w:r w:rsidRPr="00C913D6">
        <w:rPr>
          <w:rStyle w:val="BodyText1"/>
          <w:rFonts w:ascii="Times New Roman" w:hAnsi="Times New Roman" w:cs="Times New Roman"/>
        </w:rPr>
        <w:t xml:space="preserve">that Al- Shabaab is in fact part of Al-Qaeda; and so, by reason </w:t>
      </w:r>
      <w:r w:rsidRPr="00C913D6">
        <w:rPr>
          <w:rFonts w:ascii="Times New Roman" w:hAnsi="Times New Roman" w:cs="Times New Roman"/>
        </w:rPr>
        <w:t xml:space="preserve">of that, </w:t>
      </w:r>
      <w:r w:rsidRPr="00C913D6">
        <w:rPr>
          <w:rStyle w:val="BodyText1"/>
          <w:rFonts w:ascii="Times New Roman" w:hAnsi="Times New Roman" w:cs="Times New Roman"/>
        </w:rPr>
        <w:t xml:space="preserve">it </w:t>
      </w:r>
      <w:r w:rsidRPr="00C913D6">
        <w:rPr>
          <w:rStyle w:val="BodyText22"/>
          <w:rFonts w:ascii="Times New Roman" w:hAnsi="Times New Roman" w:cs="Times New Roman"/>
        </w:rPr>
        <w:t xml:space="preserve">was a </w:t>
      </w:r>
      <w:r w:rsidRPr="00C913D6">
        <w:rPr>
          <w:rStyle w:val="BodyText1"/>
          <w:rFonts w:ascii="Times New Roman" w:hAnsi="Times New Roman" w:cs="Times New Roman"/>
        </w:rPr>
        <w:t>terrorist organization covered by the 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Schedule </w:t>
      </w:r>
      <w:r w:rsidRPr="00C913D6">
        <w:rPr>
          <w:rFonts w:ascii="Times New Roman" w:hAnsi="Times New Roman" w:cs="Times New Roman"/>
        </w:rPr>
        <w:t xml:space="preserve">of the Act </w:t>
      </w:r>
      <w:r w:rsidRPr="00C913D6">
        <w:rPr>
          <w:rStyle w:val="BodyText1"/>
          <w:rFonts w:ascii="Times New Roman" w:hAnsi="Times New Roman" w:cs="Times New Roman"/>
        </w:rPr>
        <w:t xml:space="preserve">in </w:t>
      </w:r>
      <w:r w:rsidRPr="00C913D6">
        <w:rPr>
          <w:rStyle w:val="BodyText22"/>
          <w:rFonts w:ascii="Times New Roman" w:hAnsi="Times New Roman" w:cs="Times New Roman"/>
        </w:rPr>
        <w:t xml:space="preserve">2010 </w:t>
      </w:r>
      <w:r w:rsidRPr="00C913D6">
        <w:rPr>
          <w:rStyle w:val="BodyText1"/>
          <w:rFonts w:ascii="Times New Roman" w:hAnsi="Times New Roman" w:cs="Times New Roman"/>
        </w:rPr>
        <w:t>when the Kampala attacks took place.</w:t>
      </w:r>
    </w:p>
    <w:p w:rsidR="00211285" w:rsidRPr="00C913D6" w:rsidRDefault="00EE4EF3" w:rsidP="00C913D6">
      <w:pPr>
        <w:pStyle w:val="BodyText12"/>
        <w:shd w:val="clear" w:color="auto" w:fill="auto"/>
        <w:spacing w:before="0"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I must confess. I never had the time to read the </w:t>
      </w:r>
      <w:r w:rsidRPr="00C913D6">
        <w:rPr>
          <w:rFonts w:ascii="Times New Roman" w:hAnsi="Times New Roman" w:cs="Times New Roman"/>
        </w:rPr>
        <w:t xml:space="preserve">works </w:t>
      </w:r>
      <w:r w:rsidRPr="00C913D6">
        <w:rPr>
          <w:rStyle w:val="BodyText1"/>
          <w:rFonts w:ascii="Times New Roman" w:hAnsi="Times New Roman" w:cs="Times New Roman"/>
        </w:rPr>
        <w:t xml:space="preserve">by </w:t>
      </w:r>
      <w:r w:rsidRPr="00C913D6">
        <w:rPr>
          <w:rStyle w:val="BodyText22"/>
          <w:rFonts w:ascii="Times New Roman" w:hAnsi="Times New Roman" w:cs="Times New Roman"/>
        </w:rPr>
        <w:t xml:space="preserve">these </w:t>
      </w:r>
      <w:r w:rsidRPr="00C913D6">
        <w:rPr>
          <w:rStyle w:val="BodyText1"/>
          <w:rFonts w:ascii="Times New Roman" w:hAnsi="Times New Roman" w:cs="Times New Roman"/>
        </w:rPr>
        <w:t xml:space="preserve">learned authors; so, I did not directly benefit from </w:t>
      </w:r>
      <w:r w:rsidRPr="00C913D6">
        <w:rPr>
          <w:rFonts w:ascii="Times New Roman" w:hAnsi="Times New Roman" w:cs="Times New Roman"/>
        </w:rPr>
        <w:t xml:space="preserve">them. </w:t>
      </w:r>
      <w:r w:rsidRPr="00C913D6">
        <w:rPr>
          <w:rStyle w:val="BodyText1"/>
          <w:rFonts w:ascii="Times New Roman" w:hAnsi="Times New Roman" w:cs="Times New Roman"/>
        </w:rPr>
        <w:t xml:space="preserve">I had </w:t>
      </w:r>
      <w:r w:rsidRPr="00C913D6">
        <w:rPr>
          <w:rStyle w:val="BodyText22"/>
          <w:rFonts w:ascii="Times New Roman" w:hAnsi="Times New Roman" w:cs="Times New Roman"/>
        </w:rPr>
        <w:t xml:space="preserve">to rely </w:t>
      </w:r>
      <w:r w:rsidRPr="00C913D6">
        <w:rPr>
          <w:rStyle w:val="BodyText1"/>
          <w:rFonts w:ascii="Times New Roman" w:hAnsi="Times New Roman" w:cs="Times New Roman"/>
        </w:rPr>
        <w:t xml:space="preserve">on the quotations and submissions made by learned State </w:t>
      </w:r>
      <w:r w:rsidRPr="00C913D6">
        <w:rPr>
          <w:rStyle w:val="BodyText22"/>
          <w:rFonts w:ascii="Times New Roman" w:hAnsi="Times New Roman" w:cs="Times New Roman"/>
        </w:rPr>
        <w:t xml:space="preserve">Counsels. </w:t>
      </w:r>
      <w:r w:rsidRPr="00C913D6">
        <w:rPr>
          <w:rStyle w:val="BodyText1"/>
          <w:rFonts w:ascii="Times New Roman" w:hAnsi="Times New Roman" w:cs="Times New Roman"/>
        </w:rPr>
        <w:t xml:space="preserve">Fortunately, in their submissions on these works, State </w:t>
      </w:r>
      <w:r w:rsidRPr="00C913D6">
        <w:rPr>
          <w:rStyle w:val="BodyText22"/>
          <w:rFonts w:ascii="Times New Roman" w:hAnsi="Times New Roman" w:cs="Times New Roman"/>
        </w:rPr>
        <w:t xml:space="preserve">Counsels </w:t>
      </w:r>
      <w:r w:rsidRPr="00C913D6">
        <w:rPr>
          <w:rStyle w:val="BodyText1"/>
          <w:rFonts w:ascii="Times New Roman" w:hAnsi="Times New Roman" w:cs="Times New Roman"/>
        </w:rPr>
        <w:t xml:space="preserve">succinctly brought out the relationship or link between </w:t>
      </w:r>
      <w:r w:rsidRPr="00C913D6">
        <w:rPr>
          <w:rStyle w:val="BodyText22"/>
          <w:rFonts w:ascii="Times New Roman" w:hAnsi="Times New Roman" w:cs="Times New Roman"/>
        </w:rPr>
        <w:t xml:space="preserve">the Al- </w:t>
      </w:r>
      <w:r w:rsidRPr="00C913D6">
        <w:rPr>
          <w:rStyle w:val="BodyText1"/>
          <w:rFonts w:ascii="Times New Roman" w:hAnsi="Times New Roman" w:cs="Times New Roman"/>
        </w:rPr>
        <w:t xml:space="preserve">Shabaab and the Al-Qaeda. The key phrases, from </w:t>
      </w:r>
      <w:r w:rsidRPr="00C913D6">
        <w:rPr>
          <w:rStyle w:val="BodyText22"/>
          <w:rFonts w:ascii="Times New Roman" w:hAnsi="Times New Roman" w:cs="Times New Roman"/>
        </w:rPr>
        <w:t xml:space="preserve">these books, which </w:t>
      </w:r>
      <w:r w:rsidRPr="00C913D6">
        <w:rPr>
          <w:rStyle w:val="BodyText1"/>
          <w:rFonts w:ascii="Times New Roman" w:hAnsi="Times New Roman" w:cs="Times New Roman"/>
        </w:rPr>
        <w:t xml:space="preserve">characterize the link between the two organizations, </w:t>
      </w:r>
      <w:r w:rsidRPr="00C913D6">
        <w:rPr>
          <w:rStyle w:val="BodyText22"/>
          <w:rFonts w:ascii="Times New Roman" w:hAnsi="Times New Roman" w:cs="Times New Roman"/>
        </w:rPr>
        <w:t xml:space="preserve">are: </w:t>
      </w:r>
      <w:r w:rsidRPr="00C913D6">
        <w:rPr>
          <w:rStyle w:val="BodytextItalic0"/>
          <w:rFonts w:ascii="Times New Roman" w:hAnsi="Times New Roman" w:cs="Times New Roman"/>
        </w:rPr>
        <w:t xml:space="preserve">"Al-Shabaab </w:t>
      </w:r>
      <w:r w:rsidRPr="00C913D6">
        <w:rPr>
          <w:rStyle w:val="BodytextItalic"/>
          <w:rFonts w:ascii="Times New Roman" w:hAnsi="Times New Roman" w:cs="Times New Roman"/>
        </w:rPr>
        <w:t>being an affiliate of Al-Qaeda",</w:t>
      </w:r>
      <w:r w:rsidRPr="00C913D6">
        <w:rPr>
          <w:rStyle w:val="BodyText1"/>
          <w:rFonts w:ascii="Times New Roman" w:hAnsi="Times New Roman" w:cs="Times New Roman"/>
        </w:rPr>
        <w:t xml:space="preserve"> </w:t>
      </w:r>
      <w:r w:rsidRPr="00C913D6">
        <w:rPr>
          <w:rStyle w:val="BodyText22"/>
          <w:rFonts w:ascii="Times New Roman" w:hAnsi="Times New Roman" w:cs="Times New Roman"/>
        </w:rPr>
        <w:t>"</w:t>
      </w:r>
      <w:r w:rsidRPr="00C913D6">
        <w:rPr>
          <w:rStyle w:val="BodytextItalic"/>
          <w:rFonts w:ascii="Times New Roman" w:hAnsi="Times New Roman" w:cs="Times New Roman"/>
        </w:rPr>
        <w:t xml:space="preserve">Al-Shabaab having </w:t>
      </w:r>
      <w:r w:rsidRPr="00C913D6">
        <w:rPr>
          <w:rStyle w:val="BodytextItalic0"/>
          <w:rFonts w:ascii="Times New Roman" w:hAnsi="Times New Roman" w:cs="Times New Roman"/>
        </w:rPr>
        <w:t xml:space="preserve">sworn allegiance </w:t>
      </w:r>
      <w:r w:rsidRPr="00C913D6">
        <w:rPr>
          <w:rStyle w:val="BodytextItalic"/>
          <w:rFonts w:ascii="Times New Roman" w:hAnsi="Times New Roman" w:cs="Times New Roman"/>
        </w:rPr>
        <w:t xml:space="preserve">to Al-Qaeda", "Al-Shabaab leadership having made </w:t>
      </w:r>
      <w:r w:rsidRPr="00C913D6">
        <w:rPr>
          <w:rStyle w:val="BodytextItalic0"/>
          <w:rFonts w:ascii="Times New Roman" w:hAnsi="Times New Roman" w:cs="Times New Roman"/>
        </w:rPr>
        <w:t xml:space="preserve">a formal alliance </w:t>
      </w:r>
      <w:r w:rsidRPr="00C913D6">
        <w:rPr>
          <w:rStyle w:val="BodytextItalic"/>
          <w:rFonts w:ascii="Times New Roman" w:hAnsi="Times New Roman" w:cs="Times New Roman"/>
        </w:rPr>
        <w:t>with Al-Qaeda"</w:t>
      </w:r>
      <w:r w:rsidRPr="00C913D6">
        <w:rPr>
          <w:rStyle w:val="BodyText1"/>
          <w:rFonts w:ascii="Times New Roman" w:hAnsi="Times New Roman" w:cs="Times New Roman"/>
        </w:rPr>
        <w:t xml:space="preserve"> and "</w:t>
      </w:r>
      <w:r w:rsidRPr="00C913D6">
        <w:rPr>
          <w:rStyle w:val="BodytextItalic"/>
          <w:rFonts w:ascii="Times New Roman" w:hAnsi="Times New Roman" w:cs="Times New Roman"/>
        </w:rPr>
        <w:t xml:space="preserve">Al-Shabaab being a self </w:t>
      </w:r>
      <w:r w:rsidRPr="00C913D6">
        <w:rPr>
          <w:rStyle w:val="BodytextItalic0"/>
          <w:rFonts w:ascii="Times New Roman" w:hAnsi="Times New Roman" w:cs="Times New Roman"/>
        </w:rPr>
        <w:t>declared ally of Al-</w:t>
      </w:r>
    </w:p>
    <w:p w:rsidR="00211285" w:rsidRPr="00C913D6" w:rsidRDefault="00EE4EF3" w:rsidP="00C913D6">
      <w:pPr>
        <w:pStyle w:val="BodyText12"/>
        <w:shd w:val="clear" w:color="auto" w:fill="auto"/>
        <w:spacing w:before="0" w:after="116" w:line="360" w:lineRule="auto"/>
        <w:ind w:left="40" w:right="40" w:firstLine="0"/>
        <w:rPr>
          <w:rFonts w:ascii="Times New Roman" w:hAnsi="Times New Roman" w:cs="Times New Roman"/>
        </w:rPr>
      </w:pPr>
      <w:proofErr w:type="gramStart"/>
      <w:r w:rsidRPr="00C913D6">
        <w:rPr>
          <w:rStyle w:val="BodytextItalic"/>
          <w:rFonts w:ascii="Times New Roman" w:hAnsi="Times New Roman" w:cs="Times New Roman"/>
        </w:rPr>
        <w:t>Qaeda".</w:t>
      </w:r>
      <w:proofErr w:type="gramEnd"/>
      <w:r w:rsidRPr="00C913D6">
        <w:rPr>
          <w:rStyle w:val="BodyText1"/>
          <w:rFonts w:ascii="Times New Roman" w:hAnsi="Times New Roman" w:cs="Times New Roman"/>
        </w:rPr>
        <w:t xml:space="preserve"> Thus, the key and determinant </w:t>
      </w:r>
      <w:r w:rsidRPr="00C913D6">
        <w:rPr>
          <w:rStyle w:val="BodyText22"/>
          <w:rFonts w:ascii="Times New Roman" w:hAnsi="Times New Roman" w:cs="Times New Roman"/>
        </w:rPr>
        <w:t xml:space="preserve">words from these phrases are </w:t>
      </w:r>
      <w:r w:rsidRPr="00C913D6">
        <w:rPr>
          <w:rStyle w:val="BodytextItalic0"/>
          <w:rFonts w:ascii="Times New Roman" w:hAnsi="Times New Roman" w:cs="Times New Roman"/>
        </w:rPr>
        <w:t xml:space="preserve">'affiliate', </w:t>
      </w:r>
      <w:r w:rsidRPr="00C913D6">
        <w:rPr>
          <w:rStyle w:val="BodytextItalic"/>
          <w:rFonts w:ascii="Times New Roman" w:hAnsi="Times New Roman" w:cs="Times New Roman"/>
        </w:rPr>
        <w:t>'allegiance', 'alliance'</w:t>
      </w:r>
      <w:r w:rsidRPr="00C913D6">
        <w:rPr>
          <w:rStyle w:val="BodyText1"/>
          <w:rFonts w:ascii="Times New Roman" w:hAnsi="Times New Roman" w:cs="Times New Roman"/>
        </w:rPr>
        <w:t xml:space="preserve"> and </w:t>
      </w:r>
      <w:r w:rsidRPr="00C913D6">
        <w:rPr>
          <w:rStyle w:val="BodytextItalic0"/>
          <w:rFonts w:ascii="Times New Roman" w:hAnsi="Times New Roman" w:cs="Times New Roman"/>
        </w:rPr>
        <w:t>'ally'.</w:t>
      </w:r>
    </w:p>
    <w:p w:rsidR="00211285" w:rsidRPr="00C913D6" w:rsidRDefault="00EE4EF3" w:rsidP="00C913D6">
      <w:pPr>
        <w:pStyle w:val="BodyText12"/>
        <w:shd w:val="clear" w:color="auto" w:fill="auto"/>
        <w:spacing w:before="0" w:after="120" w:line="360" w:lineRule="auto"/>
        <w:ind w:left="40" w:right="40" w:firstLine="0"/>
        <w:rPr>
          <w:rFonts w:ascii="Times New Roman" w:hAnsi="Times New Roman" w:cs="Times New Roman"/>
        </w:rPr>
      </w:pPr>
      <w:r w:rsidRPr="00C913D6">
        <w:rPr>
          <w:rStyle w:val="BodyText22"/>
          <w:rFonts w:ascii="Times New Roman" w:hAnsi="Times New Roman" w:cs="Times New Roman"/>
        </w:rPr>
        <w:t xml:space="preserve">However, the relevant provisions of section 10(1) of the Anti Terrorism Act, with regard to the organizations </w:t>
      </w:r>
      <w:r w:rsidRPr="00C913D6">
        <w:rPr>
          <w:rStyle w:val="BodyText1"/>
          <w:rFonts w:ascii="Times New Roman" w:hAnsi="Times New Roman" w:cs="Times New Roman"/>
        </w:rPr>
        <w:t xml:space="preserve">specified in </w:t>
      </w:r>
      <w:r w:rsidRPr="00C913D6">
        <w:rPr>
          <w:rStyle w:val="BodyText22"/>
          <w:rFonts w:ascii="Times New Roman" w:hAnsi="Times New Roman" w:cs="Times New Roman"/>
        </w:rPr>
        <w:t>the 2</w:t>
      </w:r>
      <w:r w:rsidRPr="00C913D6">
        <w:rPr>
          <w:rStyle w:val="BodyText22"/>
          <w:rFonts w:ascii="Times New Roman" w:hAnsi="Times New Roman" w:cs="Times New Roman"/>
          <w:vertAlign w:val="superscript"/>
        </w:rPr>
        <w:t>nd</w:t>
      </w:r>
      <w:r w:rsidRPr="00C913D6">
        <w:rPr>
          <w:rStyle w:val="BodyText22"/>
          <w:rFonts w:ascii="Times New Roman" w:hAnsi="Times New Roman" w:cs="Times New Roman"/>
        </w:rPr>
        <w:t xml:space="preserve"> Schedule to the Act, are </w:t>
      </w:r>
      <w:r w:rsidRPr="00C913D6">
        <w:rPr>
          <w:rStyle w:val="BodyText1"/>
          <w:rFonts w:ascii="Times New Roman" w:hAnsi="Times New Roman" w:cs="Times New Roman"/>
        </w:rPr>
        <w:t xml:space="preserve">that: </w:t>
      </w:r>
      <w:r w:rsidRPr="00C913D6">
        <w:rPr>
          <w:rStyle w:val="BodyText22"/>
          <w:rFonts w:ascii="Times New Roman" w:hAnsi="Times New Roman" w:cs="Times New Roman"/>
        </w:rPr>
        <w:t>-</w:t>
      </w:r>
    </w:p>
    <w:p w:rsidR="00211285" w:rsidRPr="00C913D6" w:rsidRDefault="00EE4EF3" w:rsidP="00C913D6">
      <w:pPr>
        <w:pStyle w:val="Bodytext50"/>
        <w:shd w:val="clear" w:color="auto" w:fill="auto"/>
        <w:spacing w:before="0" w:after="124" w:line="360" w:lineRule="auto"/>
        <w:ind w:left="200" w:right="40" w:firstLine="0"/>
        <w:rPr>
          <w:rFonts w:ascii="Times New Roman" w:hAnsi="Times New Roman" w:cs="Times New Roman"/>
        </w:rPr>
      </w:pPr>
      <w:r w:rsidRPr="00C913D6">
        <w:rPr>
          <w:rStyle w:val="Bodytext51"/>
          <w:rFonts w:ascii="Times New Roman" w:hAnsi="Times New Roman" w:cs="Times New Roman"/>
          <w:i/>
          <w:iCs/>
        </w:rPr>
        <w:t>"</w:t>
      </w:r>
      <w:proofErr w:type="gramStart"/>
      <w:r w:rsidRPr="00C913D6">
        <w:rPr>
          <w:rStyle w:val="Bodytext51"/>
          <w:rFonts w:ascii="Times New Roman" w:hAnsi="Times New Roman" w:cs="Times New Roman"/>
          <w:i/>
          <w:iCs/>
        </w:rPr>
        <w:t>any</w:t>
      </w:r>
      <w:proofErr w:type="gramEnd"/>
      <w:r w:rsidRPr="00C913D6">
        <w:rPr>
          <w:rStyle w:val="Bodytext51"/>
          <w:rFonts w:ascii="Times New Roman" w:hAnsi="Times New Roman" w:cs="Times New Roman"/>
          <w:i/>
          <w:iCs/>
        </w:rPr>
        <w:t xml:space="preserve"> organisation passing under a name mentioned in that </w:t>
      </w:r>
      <w:r w:rsidRPr="00C913D6">
        <w:rPr>
          <w:rStyle w:val="Bodytext52"/>
          <w:rFonts w:ascii="Times New Roman" w:hAnsi="Times New Roman" w:cs="Times New Roman"/>
          <w:i/>
          <w:iCs/>
        </w:rPr>
        <w:t xml:space="preserve">Schedule </w:t>
      </w:r>
      <w:r w:rsidRPr="00C913D6">
        <w:rPr>
          <w:rStyle w:val="Bodytext51"/>
          <w:rFonts w:ascii="Times New Roman" w:hAnsi="Times New Roman" w:cs="Times New Roman"/>
          <w:i/>
          <w:iCs/>
        </w:rPr>
        <w:t xml:space="preserve">shall be treated as terrorist organisation whatever relationship </w:t>
      </w:r>
      <w:r w:rsidRPr="00C913D6">
        <w:rPr>
          <w:rStyle w:val="Bodytext52"/>
          <w:rFonts w:ascii="Times New Roman" w:hAnsi="Times New Roman" w:cs="Times New Roman"/>
          <w:i/>
          <w:iCs/>
        </w:rPr>
        <w:t xml:space="preserve">(if </w:t>
      </w:r>
      <w:r w:rsidRPr="00C913D6">
        <w:rPr>
          <w:rStyle w:val="Bodytext51"/>
          <w:rFonts w:ascii="Times New Roman" w:hAnsi="Times New Roman" w:cs="Times New Roman"/>
          <w:i/>
          <w:iCs/>
        </w:rPr>
        <w:t>any) it has to any other organisation bearing the same name".</w:t>
      </w:r>
    </w:p>
    <w:p w:rsidR="00211285" w:rsidRPr="00C913D6" w:rsidRDefault="00EE4EF3" w:rsidP="00C913D6">
      <w:pPr>
        <w:pStyle w:val="BodyText12"/>
        <w:shd w:val="clear" w:color="auto" w:fill="auto"/>
        <w:spacing w:before="0" w:after="120" w:line="360" w:lineRule="auto"/>
        <w:ind w:left="40" w:right="40" w:firstLine="0"/>
        <w:rPr>
          <w:rFonts w:ascii="Times New Roman" w:hAnsi="Times New Roman" w:cs="Times New Roman"/>
        </w:rPr>
      </w:pPr>
      <w:r w:rsidRPr="00C913D6">
        <w:rPr>
          <w:rStyle w:val="BodyText1"/>
          <w:rFonts w:ascii="Times New Roman" w:hAnsi="Times New Roman" w:cs="Times New Roman"/>
        </w:rPr>
        <w:t xml:space="preserve">It therefore follows that for an organization </w:t>
      </w:r>
      <w:r w:rsidRPr="00C913D6">
        <w:rPr>
          <w:rFonts w:ascii="Times New Roman" w:hAnsi="Times New Roman" w:cs="Times New Roman"/>
        </w:rPr>
        <w:t xml:space="preserve">to </w:t>
      </w:r>
      <w:r w:rsidRPr="00C913D6">
        <w:rPr>
          <w:rStyle w:val="BodyText1"/>
          <w:rFonts w:ascii="Times New Roman" w:hAnsi="Times New Roman" w:cs="Times New Roman"/>
        </w:rPr>
        <w:t xml:space="preserve">qualify or be treated as belonging to a terrorist organisation within the meaning assigned to the term by the Act, it must either be </w:t>
      </w:r>
      <w:r w:rsidRPr="00C913D6">
        <w:rPr>
          <w:rFonts w:ascii="Times New Roman" w:hAnsi="Times New Roman" w:cs="Times New Roman"/>
        </w:rPr>
        <w:t xml:space="preserve">listed </w:t>
      </w:r>
      <w:r w:rsidRPr="00C913D6">
        <w:rPr>
          <w:rStyle w:val="BodyText1"/>
          <w:rFonts w:ascii="Times New Roman" w:hAnsi="Times New Roman" w:cs="Times New Roman"/>
        </w:rPr>
        <w:t>in the 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Schedule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the Act, or alternatively pass under a </w:t>
      </w:r>
      <w:r w:rsidRPr="00C913D6">
        <w:rPr>
          <w:rFonts w:ascii="Times New Roman" w:hAnsi="Times New Roman" w:cs="Times New Roman"/>
        </w:rPr>
        <w:t xml:space="preserve">name </w:t>
      </w:r>
      <w:r w:rsidRPr="00C913D6">
        <w:rPr>
          <w:rStyle w:val="BodyText1"/>
          <w:rFonts w:ascii="Times New Roman" w:hAnsi="Times New Roman" w:cs="Times New Roman"/>
        </w:rPr>
        <w:t>mentioned in that Schedule. Unfortunately, at the material time, Al-Shabaab was not listed in the 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Schedule to the Act, and did </w:t>
      </w:r>
      <w:r w:rsidRPr="00C913D6">
        <w:rPr>
          <w:rFonts w:ascii="Times New Roman" w:hAnsi="Times New Roman" w:cs="Times New Roman"/>
        </w:rPr>
        <w:t xml:space="preserve">not </w:t>
      </w:r>
      <w:r w:rsidRPr="00C913D6">
        <w:rPr>
          <w:rStyle w:val="BodyText1"/>
          <w:rFonts w:ascii="Times New Roman" w:hAnsi="Times New Roman" w:cs="Times New Roman"/>
        </w:rPr>
        <w:t xml:space="preserve">pass under a </w:t>
      </w:r>
      <w:r w:rsidRPr="00C913D6">
        <w:rPr>
          <w:rFonts w:ascii="Times New Roman" w:hAnsi="Times New Roman" w:cs="Times New Roman"/>
        </w:rPr>
        <w:t xml:space="preserve">name of </w:t>
      </w:r>
      <w:r w:rsidRPr="00C913D6">
        <w:rPr>
          <w:rStyle w:val="BodyText1"/>
          <w:rFonts w:ascii="Times New Roman" w:hAnsi="Times New Roman" w:cs="Times New Roman"/>
        </w:rPr>
        <w:t>any of the organizations listed in the said Schedule.</w:t>
      </w:r>
    </w:p>
    <w:p w:rsidR="00211285" w:rsidRPr="00C913D6" w:rsidRDefault="00EE4EF3" w:rsidP="00C913D6">
      <w:pPr>
        <w:pStyle w:val="BodyText12"/>
        <w:shd w:val="clear" w:color="auto" w:fill="auto"/>
        <w:spacing w:before="0" w:after="180" w:line="360" w:lineRule="auto"/>
        <w:ind w:left="40" w:right="40" w:firstLine="0"/>
        <w:rPr>
          <w:rFonts w:ascii="Times New Roman" w:hAnsi="Times New Roman" w:cs="Times New Roman"/>
        </w:rPr>
      </w:pPr>
      <w:r w:rsidRPr="00C913D6">
        <w:rPr>
          <w:rStyle w:val="BodyText1"/>
          <w:rFonts w:ascii="Times New Roman" w:hAnsi="Times New Roman" w:cs="Times New Roman"/>
        </w:rPr>
        <w:t xml:space="preserve">The </w:t>
      </w:r>
      <w:r w:rsidRPr="00C913D6">
        <w:rPr>
          <w:rStyle w:val="Bodytext10pt4"/>
          <w:rFonts w:ascii="Times New Roman" w:hAnsi="Times New Roman" w:cs="Times New Roman"/>
          <w:sz w:val="24"/>
          <w:szCs w:val="24"/>
        </w:rPr>
        <w:t>Oxford Dictionary of English</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w:t>
      </w:r>
      <w:proofErr w:type="gramStart"/>
      <w:r w:rsidRPr="00C913D6">
        <w:rPr>
          <w:rStyle w:val="BodyText1"/>
          <w:rFonts w:ascii="Times New Roman" w:hAnsi="Times New Roman" w:cs="Times New Roman"/>
        </w:rPr>
        <w:t>Edn.,</w:t>
      </w:r>
      <w:proofErr w:type="gramEnd"/>
      <w:r w:rsidRPr="00C913D6">
        <w:rPr>
          <w:rStyle w:val="BodyText1"/>
          <w:rFonts w:ascii="Times New Roman" w:hAnsi="Times New Roman" w:cs="Times New Roman"/>
        </w:rPr>
        <w:t xml:space="preserve"> O.U.P.) </w:t>
      </w:r>
      <w:r w:rsidRPr="00C913D6">
        <w:rPr>
          <w:rFonts w:ascii="Times New Roman" w:hAnsi="Times New Roman" w:cs="Times New Roman"/>
        </w:rPr>
        <w:t xml:space="preserve">defines </w:t>
      </w:r>
      <w:r w:rsidRPr="00C913D6">
        <w:rPr>
          <w:rStyle w:val="BodyText1"/>
          <w:rFonts w:ascii="Times New Roman" w:hAnsi="Times New Roman" w:cs="Times New Roman"/>
        </w:rPr>
        <w:t xml:space="preserve">the noun </w:t>
      </w:r>
      <w:r w:rsidRPr="00C913D6">
        <w:rPr>
          <w:rStyle w:val="BodytextItalic"/>
          <w:rFonts w:ascii="Times New Roman" w:hAnsi="Times New Roman" w:cs="Times New Roman"/>
        </w:rPr>
        <w:t>'affiliate',</w:t>
      </w:r>
      <w:r w:rsidRPr="00C913D6">
        <w:rPr>
          <w:rStyle w:val="BodyText1"/>
          <w:rFonts w:ascii="Times New Roman" w:hAnsi="Times New Roman" w:cs="Times New Roman"/>
        </w:rPr>
        <w:t xml:space="preserve"> to </w:t>
      </w:r>
      <w:r w:rsidRPr="00C913D6">
        <w:rPr>
          <w:rStyle w:val="BodyText1"/>
          <w:rFonts w:ascii="Times New Roman" w:hAnsi="Times New Roman" w:cs="Times New Roman"/>
        </w:rPr>
        <w:lastRenderedPageBreak/>
        <w:t xml:space="preserve">mean: </w:t>
      </w:r>
      <w:r w:rsidRPr="00C913D6">
        <w:rPr>
          <w:rStyle w:val="BodytextItalic"/>
          <w:rFonts w:ascii="Times New Roman" w:hAnsi="Times New Roman" w:cs="Times New Roman"/>
        </w:rPr>
        <w:t xml:space="preserve">'a person or organization </w:t>
      </w:r>
      <w:r w:rsidRPr="00C913D6">
        <w:rPr>
          <w:rStyle w:val="BodytextItalic1"/>
          <w:rFonts w:ascii="Times New Roman" w:hAnsi="Times New Roman" w:cs="Times New Roman"/>
        </w:rPr>
        <w:t xml:space="preserve">officially </w:t>
      </w:r>
      <w:r w:rsidRPr="00C913D6">
        <w:rPr>
          <w:rStyle w:val="BodytextItalic"/>
          <w:rFonts w:ascii="Times New Roman" w:hAnsi="Times New Roman" w:cs="Times New Roman"/>
        </w:rPr>
        <w:t xml:space="preserve">attached </w:t>
      </w:r>
      <w:r w:rsidRPr="00C913D6">
        <w:rPr>
          <w:rStyle w:val="BodytextItalic0"/>
          <w:rFonts w:ascii="Times New Roman" w:hAnsi="Times New Roman" w:cs="Times New Roman"/>
        </w:rPr>
        <w:t xml:space="preserve">to a </w:t>
      </w:r>
      <w:r w:rsidRPr="00C913D6">
        <w:rPr>
          <w:rStyle w:val="BodytextItalic"/>
          <w:rFonts w:ascii="Times New Roman" w:hAnsi="Times New Roman" w:cs="Times New Roman"/>
        </w:rPr>
        <w:t>larger body'.</w:t>
      </w:r>
      <w:r w:rsidRPr="00C913D6">
        <w:rPr>
          <w:rStyle w:val="BodyText1"/>
          <w:rFonts w:ascii="Times New Roman" w:hAnsi="Times New Roman" w:cs="Times New Roman"/>
        </w:rPr>
        <w:t xml:space="preserve"> It defines the noun </w:t>
      </w:r>
      <w:r w:rsidRPr="00C913D6">
        <w:rPr>
          <w:rStyle w:val="BodytextItalic"/>
          <w:rFonts w:ascii="Times New Roman" w:hAnsi="Times New Roman" w:cs="Times New Roman"/>
        </w:rPr>
        <w:t>'allegiance',</w:t>
      </w:r>
      <w:r w:rsidRPr="00C913D6">
        <w:rPr>
          <w:rStyle w:val="BodyText1"/>
          <w:rFonts w:ascii="Times New Roman" w:hAnsi="Times New Roman" w:cs="Times New Roman"/>
        </w:rPr>
        <w:t xml:space="preserve"> </w:t>
      </w:r>
      <w:r w:rsidRPr="00C913D6">
        <w:rPr>
          <w:rFonts w:ascii="Times New Roman" w:hAnsi="Times New Roman" w:cs="Times New Roman"/>
        </w:rPr>
        <w:t xml:space="preserve">to mean: </w:t>
      </w:r>
      <w:r w:rsidRPr="00C913D6">
        <w:rPr>
          <w:rStyle w:val="BodytextItalic"/>
          <w:rFonts w:ascii="Times New Roman" w:hAnsi="Times New Roman" w:cs="Times New Roman"/>
        </w:rPr>
        <w:t xml:space="preserve">'loyalty </w:t>
      </w:r>
      <w:r w:rsidRPr="00C913D6">
        <w:rPr>
          <w:rStyle w:val="BodytextItalic0"/>
          <w:rFonts w:ascii="Times New Roman" w:hAnsi="Times New Roman" w:cs="Times New Roman"/>
        </w:rPr>
        <w:t xml:space="preserve">or </w:t>
      </w:r>
      <w:r w:rsidRPr="00C913D6">
        <w:rPr>
          <w:rStyle w:val="BodytextItalic"/>
          <w:rFonts w:ascii="Times New Roman" w:hAnsi="Times New Roman" w:cs="Times New Roman"/>
        </w:rPr>
        <w:t>commitment to a superior or to a group or cause'.</w:t>
      </w:r>
      <w:r w:rsidRPr="00C913D6">
        <w:rPr>
          <w:rStyle w:val="BodyText1"/>
          <w:rFonts w:ascii="Times New Roman" w:hAnsi="Times New Roman" w:cs="Times New Roman"/>
        </w:rPr>
        <w:t xml:space="preserve"> It </w:t>
      </w:r>
      <w:r w:rsidRPr="00C913D6">
        <w:rPr>
          <w:rFonts w:ascii="Times New Roman" w:hAnsi="Times New Roman" w:cs="Times New Roman"/>
        </w:rPr>
        <w:t xml:space="preserve">defines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word </w:t>
      </w:r>
      <w:r w:rsidRPr="00C913D6">
        <w:rPr>
          <w:rStyle w:val="BodytextItalic"/>
          <w:rFonts w:ascii="Times New Roman" w:hAnsi="Times New Roman" w:cs="Times New Roman"/>
        </w:rPr>
        <w:t>'alliance'</w:t>
      </w:r>
      <w:r w:rsidRPr="00C913D6">
        <w:rPr>
          <w:rStyle w:val="BodyText1"/>
          <w:rFonts w:ascii="Times New Roman" w:hAnsi="Times New Roman" w:cs="Times New Roman"/>
        </w:rPr>
        <w:t xml:space="preserve"> to mean: 'a union or association formed for </w:t>
      </w:r>
      <w:r w:rsidRPr="00C913D6">
        <w:rPr>
          <w:rFonts w:ascii="Times New Roman" w:hAnsi="Times New Roman" w:cs="Times New Roman"/>
        </w:rPr>
        <w:t xml:space="preserve">mutual </w:t>
      </w:r>
      <w:r w:rsidRPr="00C913D6">
        <w:rPr>
          <w:rStyle w:val="BodyText22"/>
          <w:rFonts w:ascii="Times New Roman" w:hAnsi="Times New Roman" w:cs="Times New Roman"/>
        </w:rPr>
        <w:t xml:space="preserve">benefit, </w:t>
      </w:r>
      <w:r w:rsidRPr="00C913D6">
        <w:rPr>
          <w:rStyle w:val="BodyText1"/>
          <w:rFonts w:ascii="Times New Roman" w:hAnsi="Times New Roman" w:cs="Times New Roman"/>
        </w:rPr>
        <w:t xml:space="preserve">especially between countries or organizations'. It </w:t>
      </w:r>
      <w:r w:rsidRPr="00C913D6">
        <w:rPr>
          <w:rFonts w:ascii="Times New Roman" w:hAnsi="Times New Roman" w:cs="Times New Roman"/>
        </w:rPr>
        <w:t xml:space="preserve">defines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noun </w:t>
      </w:r>
      <w:r w:rsidRPr="00C913D6">
        <w:rPr>
          <w:rStyle w:val="BodytextItalic"/>
          <w:rFonts w:ascii="Times New Roman" w:hAnsi="Times New Roman" w:cs="Times New Roman"/>
        </w:rPr>
        <w:t>'ally'</w:t>
      </w:r>
      <w:r w:rsidRPr="00C913D6">
        <w:rPr>
          <w:rStyle w:val="BodyText1"/>
          <w:rFonts w:ascii="Times New Roman" w:hAnsi="Times New Roman" w:cs="Times New Roman"/>
        </w:rPr>
        <w:t xml:space="preserve"> to mean: 'a person or organization that </w:t>
      </w:r>
      <w:r w:rsidRPr="00C913D6">
        <w:rPr>
          <w:rFonts w:ascii="Times New Roman" w:hAnsi="Times New Roman" w:cs="Times New Roman"/>
        </w:rPr>
        <w:t xml:space="preserve">cooperates with </w:t>
      </w:r>
      <w:r w:rsidRPr="00C913D6">
        <w:rPr>
          <w:rStyle w:val="BodyText22"/>
          <w:rFonts w:ascii="Times New Roman" w:hAnsi="Times New Roman" w:cs="Times New Roman"/>
        </w:rPr>
        <w:t xml:space="preserve">or helps </w:t>
      </w:r>
      <w:r w:rsidRPr="00C913D6">
        <w:rPr>
          <w:rStyle w:val="BodyText1"/>
          <w:rFonts w:ascii="Times New Roman" w:hAnsi="Times New Roman" w:cs="Times New Roman"/>
        </w:rPr>
        <w:t xml:space="preserve">another in a particular activity'. Even if one applies </w:t>
      </w:r>
      <w:r w:rsidRPr="00C913D6">
        <w:rPr>
          <w:rFonts w:ascii="Times New Roman" w:hAnsi="Times New Roman" w:cs="Times New Roman"/>
        </w:rPr>
        <w:t xml:space="preserve">the </w:t>
      </w:r>
      <w:r w:rsidRPr="00C913D6">
        <w:rPr>
          <w:rStyle w:val="BodyText1"/>
          <w:rFonts w:ascii="Times New Roman" w:hAnsi="Times New Roman" w:cs="Times New Roman"/>
        </w:rPr>
        <w:t xml:space="preserve">most </w:t>
      </w:r>
      <w:r w:rsidRPr="00C913D6">
        <w:rPr>
          <w:rStyle w:val="BodyText22"/>
          <w:rFonts w:ascii="Times New Roman" w:hAnsi="Times New Roman" w:cs="Times New Roman"/>
        </w:rPr>
        <w:t xml:space="preserve">liberal </w:t>
      </w:r>
      <w:r w:rsidRPr="00C913D6">
        <w:rPr>
          <w:rStyle w:val="BodyText1"/>
          <w:rFonts w:ascii="Times New Roman" w:hAnsi="Times New Roman" w:cs="Times New Roman"/>
        </w:rPr>
        <w:t xml:space="preserve">rule of construction, I am unable to see how any, of the references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Al-Shabaab being </w:t>
      </w:r>
      <w:r w:rsidRPr="00C913D6">
        <w:rPr>
          <w:rStyle w:val="BodytextItalic"/>
          <w:rFonts w:ascii="Times New Roman" w:hAnsi="Times New Roman" w:cs="Times New Roman"/>
        </w:rPr>
        <w:t>"an affiliate of Al Qaeda",</w:t>
      </w:r>
      <w:r w:rsidRPr="00C913D6">
        <w:rPr>
          <w:rStyle w:val="BodyText1"/>
          <w:rFonts w:ascii="Times New Roman" w:hAnsi="Times New Roman" w:cs="Times New Roman"/>
        </w:rPr>
        <w:t xml:space="preserve"> </w:t>
      </w:r>
      <w:r w:rsidRPr="00C913D6">
        <w:rPr>
          <w:rStyle w:val="BodytextItalic"/>
          <w:rFonts w:ascii="Times New Roman" w:hAnsi="Times New Roman" w:cs="Times New Roman"/>
        </w:rPr>
        <w:t xml:space="preserve">"having sworn </w:t>
      </w:r>
      <w:r w:rsidRPr="00C913D6">
        <w:rPr>
          <w:rStyle w:val="BodytextItalic0"/>
          <w:rFonts w:ascii="Times New Roman" w:hAnsi="Times New Roman" w:cs="Times New Roman"/>
        </w:rPr>
        <w:t xml:space="preserve">allegiance </w:t>
      </w:r>
      <w:r w:rsidRPr="00C913D6">
        <w:rPr>
          <w:rStyle w:val="BodytextItalic"/>
          <w:rFonts w:ascii="Times New Roman" w:hAnsi="Times New Roman" w:cs="Times New Roman"/>
        </w:rPr>
        <w:t>to Al-Qaeda", "made a formal alliance with Al-Qaeda"</w:t>
      </w:r>
      <w:r w:rsidRPr="00C913D6">
        <w:rPr>
          <w:rStyle w:val="BodyText1"/>
          <w:rFonts w:ascii="Times New Roman" w:hAnsi="Times New Roman" w:cs="Times New Roman"/>
        </w:rPr>
        <w:t xml:space="preserve"> </w:t>
      </w:r>
      <w:r w:rsidRPr="00C913D6">
        <w:rPr>
          <w:rStyle w:val="BodyText22"/>
          <w:rFonts w:ascii="Times New Roman" w:hAnsi="Times New Roman" w:cs="Times New Roman"/>
        </w:rPr>
        <w:t xml:space="preserve">and </w:t>
      </w:r>
      <w:r w:rsidRPr="00C913D6">
        <w:rPr>
          <w:rStyle w:val="BodytextItalic0"/>
          <w:rFonts w:ascii="Times New Roman" w:hAnsi="Times New Roman" w:cs="Times New Roman"/>
        </w:rPr>
        <w:t>"a self</w:t>
      </w:r>
      <w:r w:rsidRPr="00C913D6">
        <w:rPr>
          <w:rStyle w:val="BodytextItalic0"/>
          <w:rFonts w:ascii="Times New Roman" w:hAnsi="Times New Roman" w:cs="Times New Roman"/>
        </w:rPr>
        <w:softHyphen/>
      </w:r>
      <w:r w:rsidRPr="00C913D6">
        <w:rPr>
          <w:rStyle w:val="BodytextItalic"/>
          <w:rFonts w:ascii="Times New Roman" w:hAnsi="Times New Roman" w:cs="Times New Roman"/>
        </w:rPr>
        <w:t>declared ally of Al-Qaeda",</w:t>
      </w:r>
      <w:r w:rsidRPr="00C913D6">
        <w:rPr>
          <w:rStyle w:val="BodyText1"/>
          <w:rFonts w:ascii="Times New Roman" w:hAnsi="Times New Roman" w:cs="Times New Roman"/>
        </w:rPr>
        <w:t xml:space="preserve"> with which the treatises </w:t>
      </w:r>
      <w:r w:rsidRPr="00C913D6">
        <w:rPr>
          <w:rStyle w:val="BodyText22"/>
          <w:rFonts w:ascii="Times New Roman" w:hAnsi="Times New Roman" w:cs="Times New Roman"/>
        </w:rPr>
        <w:t xml:space="preserve">cited have </w:t>
      </w:r>
      <w:r w:rsidRPr="00C913D6">
        <w:rPr>
          <w:rStyle w:val="BodyText1"/>
          <w:rFonts w:ascii="Times New Roman" w:hAnsi="Times New Roman" w:cs="Times New Roman"/>
        </w:rPr>
        <w:t xml:space="preserve">classified the relationship between the two organizations, </w:t>
      </w:r>
      <w:r w:rsidRPr="00C913D6">
        <w:rPr>
          <w:rStyle w:val="BodyText22"/>
          <w:rFonts w:ascii="Times New Roman" w:hAnsi="Times New Roman" w:cs="Times New Roman"/>
        </w:rPr>
        <w:t xml:space="preserve">could be construed to </w:t>
      </w:r>
      <w:r w:rsidRPr="00C913D6">
        <w:rPr>
          <w:rStyle w:val="BodyText1"/>
          <w:rFonts w:ascii="Times New Roman" w:hAnsi="Times New Roman" w:cs="Times New Roman"/>
        </w:rPr>
        <w:t xml:space="preserve">mean </w:t>
      </w:r>
      <w:r w:rsidRPr="00C913D6">
        <w:rPr>
          <w:rStyle w:val="BodyText22"/>
          <w:rFonts w:ascii="Times New Roman" w:hAnsi="Times New Roman" w:cs="Times New Roman"/>
        </w:rPr>
        <w:t xml:space="preserve">Al-Shabaab was </w:t>
      </w:r>
      <w:r w:rsidRPr="00C913D6">
        <w:rPr>
          <w:rStyle w:val="BodytextItalic0"/>
          <w:rFonts w:ascii="Times New Roman" w:hAnsi="Times New Roman" w:cs="Times New Roman"/>
        </w:rPr>
        <w:t>'passing under the name'</w:t>
      </w:r>
      <w:r w:rsidRPr="00C913D6">
        <w:rPr>
          <w:rStyle w:val="BodyText22"/>
          <w:rFonts w:ascii="Times New Roman" w:hAnsi="Times New Roman" w:cs="Times New Roman"/>
        </w:rPr>
        <w:t xml:space="preserve"> of Al- Qaeda.</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22"/>
          <w:rFonts w:ascii="Times New Roman" w:hAnsi="Times New Roman" w:cs="Times New Roman"/>
        </w:rPr>
        <w:t xml:space="preserve">In the case of </w:t>
      </w:r>
      <w:r w:rsidRPr="00C913D6">
        <w:rPr>
          <w:rStyle w:val="Bodytext10pt4"/>
          <w:rFonts w:ascii="Times New Roman" w:hAnsi="Times New Roman" w:cs="Times New Roman"/>
          <w:sz w:val="24"/>
          <w:szCs w:val="24"/>
        </w:rPr>
        <w:t xml:space="preserve">Noor Mohamed </w:t>
      </w:r>
      <w:r w:rsidRPr="00C913D6">
        <w:rPr>
          <w:rStyle w:val="Bodytext10pt5"/>
          <w:rFonts w:ascii="Times New Roman" w:hAnsi="Times New Roman" w:cs="Times New Roman"/>
          <w:sz w:val="24"/>
          <w:szCs w:val="24"/>
        </w:rPr>
        <w:t xml:space="preserve">Jiwa v. </w:t>
      </w:r>
      <w:r w:rsidRPr="00C913D6">
        <w:rPr>
          <w:rStyle w:val="Bodytext10pt4"/>
          <w:rFonts w:ascii="Times New Roman" w:hAnsi="Times New Roman" w:cs="Times New Roman"/>
          <w:sz w:val="24"/>
          <w:szCs w:val="24"/>
        </w:rPr>
        <w:t>Rex (1951)18 E.A.C.A. 155,</w:t>
      </w:r>
      <w:r w:rsidRPr="00C913D6">
        <w:rPr>
          <w:rStyle w:val="Bodytext10pt1"/>
          <w:rFonts w:ascii="Times New Roman" w:hAnsi="Times New Roman" w:cs="Times New Roman"/>
          <w:sz w:val="24"/>
          <w:szCs w:val="24"/>
        </w:rPr>
        <w:t xml:space="preserve"> </w:t>
      </w:r>
      <w:r w:rsidRPr="00C913D6">
        <w:rPr>
          <w:rStyle w:val="BodyText22"/>
          <w:rFonts w:ascii="Times New Roman" w:hAnsi="Times New Roman" w:cs="Times New Roman"/>
        </w:rPr>
        <w:t xml:space="preserve">Court was confronted with the task of </w:t>
      </w:r>
      <w:r w:rsidRPr="00C913D6">
        <w:rPr>
          <w:rStyle w:val="BodyText1"/>
          <w:rFonts w:ascii="Times New Roman" w:hAnsi="Times New Roman" w:cs="Times New Roman"/>
        </w:rPr>
        <w:t xml:space="preserve">construing whether the word </w:t>
      </w:r>
      <w:r w:rsidRPr="00C913D6">
        <w:rPr>
          <w:rStyle w:val="BodytextItalic"/>
          <w:rFonts w:ascii="Times New Roman" w:hAnsi="Times New Roman" w:cs="Times New Roman"/>
        </w:rPr>
        <w:t>‘and’</w:t>
      </w:r>
      <w:r w:rsidRPr="00C913D6">
        <w:rPr>
          <w:rStyle w:val="BodyText1"/>
          <w:rFonts w:ascii="Times New Roman" w:hAnsi="Times New Roman" w:cs="Times New Roman"/>
        </w:rPr>
        <w:t xml:space="preserve"> </w:t>
      </w:r>
      <w:r w:rsidRPr="00C913D6">
        <w:rPr>
          <w:rStyle w:val="BodyText22"/>
          <w:rFonts w:ascii="Times New Roman" w:hAnsi="Times New Roman" w:cs="Times New Roman"/>
        </w:rPr>
        <w:t xml:space="preserve">was the </w:t>
      </w:r>
      <w:r w:rsidRPr="00C913D6">
        <w:rPr>
          <w:rStyle w:val="BodyText1"/>
          <w:rFonts w:ascii="Times New Roman" w:hAnsi="Times New Roman" w:cs="Times New Roman"/>
        </w:rPr>
        <w:t xml:space="preserve">same </w:t>
      </w:r>
      <w:r w:rsidRPr="00C913D6">
        <w:rPr>
          <w:rStyle w:val="BodyText22"/>
          <w:rFonts w:ascii="Times New Roman" w:hAnsi="Times New Roman" w:cs="Times New Roman"/>
        </w:rPr>
        <w:t xml:space="preserve">as </w:t>
      </w:r>
      <w:r w:rsidRPr="00C913D6">
        <w:rPr>
          <w:rStyle w:val="Bodytext10pt5"/>
          <w:rFonts w:ascii="Times New Roman" w:hAnsi="Times New Roman" w:cs="Times New Roman"/>
          <w:sz w:val="24"/>
          <w:szCs w:val="24"/>
        </w:rPr>
        <w:t>‘or’</w:t>
      </w:r>
      <w:r w:rsidRPr="00C913D6">
        <w:rPr>
          <w:rStyle w:val="Bodytext10pt2"/>
          <w:rFonts w:ascii="Times New Roman" w:hAnsi="Times New Roman" w:cs="Times New Roman"/>
          <w:sz w:val="24"/>
          <w:szCs w:val="24"/>
        </w:rPr>
        <w:t xml:space="preserve"> </w:t>
      </w:r>
      <w:r w:rsidRPr="00C913D6">
        <w:rPr>
          <w:rStyle w:val="BodyText1"/>
          <w:rFonts w:ascii="Times New Roman" w:hAnsi="Times New Roman" w:cs="Times New Roman"/>
        </w:rPr>
        <w:t xml:space="preserve">in the enactment. The Court referred to </w:t>
      </w:r>
      <w:r w:rsidRPr="00C913D6">
        <w:rPr>
          <w:rStyle w:val="Bodytext10pt4"/>
          <w:rFonts w:ascii="Times New Roman" w:hAnsi="Times New Roman" w:cs="Times New Roman"/>
          <w:sz w:val="24"/>
          <w:szCs w:val="24"/>
        </w:rPr>
        <w:t>Maxwell on Interpretation of Statutes 9</w:t>
      </w:r>
      <w:proofErr w:type="gramStart"/>
      <w:r w:rsidRPr="00C913D6">
        <w:rPr>
          <w:rStyle w:val="Bodytext10pt4"/>
          <w:rFonts w:ascii="Times New Roman" w:hAnsi="Times New Roman" w:cs="Times New Roman"/>
          <w:sz w:val="24"/>
          <w:szCs w:val="24"/>
          <w:vertAlign w:val="superscript"/>
        </w:rPr>
        <w:t>,h</w:t>
      </w:r>
      <w:proofErr w:type="gramEnd"/>
      <w:r w:rsidRPr="00C913D6">
        <w:rPr>
          <w:rStyle w:val="Bodytext10pt4"/>
          <w:rFonts w:ascii="Times New Roman" w:hAnsi="Times New Roman" w:cs="Times New Roman"/>
          <w:sz w:val="24"/>
          <w:szCs w:val="24"/>
        </w:rPr>
        <w:t xml:space="preserve"> (1946) Edition,</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on how to avoid absurdity </w:t>
      </w:r>
      <w:r w:rsidRPr="00C913D6">
        <w:rPr>
          <w:rStyle w:val="BodyText22"/>
          <w:rFonts w:ascii="Times New Roman" w:hAnsi="Times New Roman" w:cs="Times New Roman"/>
        </w:rPr>
        <w:t xml:space="preserve">in </w:t>
      </w:r>
      <w:r w:rsidRPr="00C913D6">
        <w:rPr>
          <w:rStyle w:val="BodyText1"/>
          <w:rFonts w:ascii="Times New Roman" w:hAnsi="Times New Roman" w:cs="Times New Roman"/>
        </w:rPr>
        <w:t xml:space="preserve">giving effect to the intention of the legislature. It cited the passage </w:t>
      </w:r>
      <w:r w:rsidRPr="00C913D6">
        <w:rPr>
          <w:rStyle w:val="BodyText22"/>
          <w:rFonts w:ascii="Times New Roman" w:hAnsi="Times New Roman" w:cs="Times New Roman"/>
        </w:rPr>
        <w:t xml:space="preserve">on </w:t>
      </w:r>
      <w:r w:rsidRPr="00C913D6">
        <w:rPr>
          <w:rStyle w:val="BodyText1"/>
          <w:rFonts w:ascii="Times New Roman" w:hAnsi="Times New Roman" w:cs="Times New Roman"/>
        </w:rPr>
        <w:t>page 212 of the book, which stated as follows:-</w:t>
      </w:r>
    </w:p>
    <w:p w:rsidR="00211285" w:rsidRPr="00C913D6" w:rsidRDefault="00EE4EF3" w:rsidP="00C913D6">
      <w:pPr>
        <w:pStyle w:val="Bodytext50"/>
        <w:shd w:val="clear" w:color="auto" w:fill="auto"/>
        <w:spacing w:before="0" w:after="180" w:line="360" w:lineRule="auto"/>
        <w:ind w:left="460" w:right="20" w:firstLine="0"/>
        <w:rPr>
          <w:rFonts w:ascii="Times New Roman" w:hAnsi="Times New Roman" w:cs="Times New Roman"/>
        </w:rPr>
      </w:pPr>
      <w:r w:rsidRPr="00C913D6">
        <w:rPr>
          <w:rStyle w:val="Bodytext51"/>
          <w:rFonts w:ascii="Times New Roman" w:hAnsi="Times New Roman" w:cs="Times New Roman"/>
          <w:i/>
          <w:iCs/>
        </w:rPr>
        <w:t xml:space="preserve">“Where the language of a statute, in its ordinary meaning and grammatical construction, leads to a manifest contradiction </w:t>
      </w:r>
      <w:r w:rsidRPr="00C913D6">
        <w:rPr>
          <w:rStyle w:val="Bodytext52"/>
          <w:rFonts w:ascii="Times New Roman" w:hAnsi="Times New Roman" w:cs="Times New Roman"/>
          <w:i/>
          <w:iCs/>
        </w:rPr>
        <w:t xml:space="preserve">of </w:t>
      </w:r>
      <w:r w:rsidRPr="00C913D6">
        <w:rPr>
          <w:rStyle w:val="Bodytext51"/>
          <w:rFonts w:ascii="Times New Roman" w:hAnsi="Times New Roman" w:cs="Times New Roman"/>
          <w:i/>
          <w:iCs/>
        </w:rPr>
        <w:t xml:space="preserve">the apparent purpose of the enactment, or to some inconvenience or absurdity, hardship or injustice, presumably </w:t>
      </w:r>
      <w:r w:rsidRPr="00C913D6">
        <w:rPr>
          <w:rFonts w:ascii="Times New Roman" w:hAnsi="Times New Roman" w:cs="Times New Roman"/>
        </w:rPr>
        <w:t xml:space="preserve">not </w:t>
      </w:r>
      <w:r w:rsidRPr="00C913D6">
        <w:rPr>
          <w:rStyle w:val="Bodytext51"/>
          <w:rFonts w:ascii="Times New Roman" w:hAnsi="Times New Roman" w:cs="Times New Roman"/>
          <w:i/>
          <w:iCs/>
        </w:rPr>
        <w:t xml:space="preserve">intended, a construction may be put upon </w:t>
      </w:r>
      <w:r w:rsidRPr="00C913D6">
        <w:rPr>
          <w:rFonts w:ascii="Times New Roman" w:hAnsi="Times New Roman" w:cs="Times New Roman"/>
        </w:rPr>
        <w:t xml:space="preserve">it </w:t>
      </w:r>
      <w:r w:rsidRPr="00C913D6">
        <w:rPr>
          <w:rStyle w:val="Bodytext51"/>
          <w:rFonts w:ascii="Times New Roman" w:hAnsi="Times New Roman" w:cs="Times New Roman"/>
          <w:i/>
          <w:iCs/>
        </w:rPr>
        <w:t xml:space="preserve">which modifies </w:t>
      </w:r>
      <w:r w:rsidRPr="00C913D6">
        <w:rPr>
          <w:rFonts w:ascii="Times New Roman" w:hAnsi="Times New Roman" w:cs="Times New Roman"/>
        </w:rPr>
        <w:t xml:space="preserve">the </w:t>
      </w:r>
      <w:r w:rsidRPr="00C913D6">
        <w:rPr>
          <w:rStyle w:val="Bodytext51"/>
          <w:rFonts w:ascii="Times New Roman" w:hAnsi="Times New Roman" w:cs="Times New Roman"/>
          <w:i/>
          <w:iCs/>
        </w:rPr>
        <w:t>meaning of the words, and even the structure of the sentence.</w:t>
      </w:r>
    </w:p>
    <w:p w:rsidR="00211285" w:rsidRPr="00C913D6" w:rsidRDefault="00EE4EF3" w:rsidP="00C913D6">
      <w:pPr>
        <w:pStyle w:val="Bodytext50"/>
        <w:shd w:val="clear" w:color="auto" w:fill="auto"/>
        <w:spacing w:before="0" w:after="180" w:line="360" w:lineRule="auto"/>
        <w:ind w:left="460" w:right="20" w:firstLine="0"/>
        <w:rPr>
          <w:rFonts w:ascii="Times New Roman" w:hAnsi="Times New Roman" w:cs="Times New Roman"/>
        </w:rPr>
      </w:pPr>
      <w:r w:rsidRPr="00C913D6">
        <w:rPr>
          <w:rStyle w:val="Bodytext51"/>
          <w:rFonts w:ascii="Times New Roman" w:hAnsi="Times New Roman" w:cs="Times New Roman"/>
          <w:i/>
          <w:iCs/>
        </w:rPr>
        <w:t xml:space="preserve">This may be done by departing from the rules </w:t>
      </w:r>
      <w:r w:rsidRPr="00C913D6">
        <w:rPr>
          <w:rFonts w:ascii="Times New Roman" w:hAnsi="Times New Roman" w:cs="Times New Roman"/>
        </w:rPr>
        <w:t xml:space="preserve">of </w:t>
      </w:r>
      <w:r w:rsidRPr="00C913D6">
        <w:rPr>
          <w:rStyle w:val="Bodytext51"/>
          <w:rFonts w:ascii="Times New Roman" w:hAnsi="Times New Roman" w:cs="Times New Roman"/>
          <w:i/>
          <w:iCs/>
        </w:rPr>
        <w:t xml:space="preserve">grammar, </w:t>
      </w:r>
      <w:r w:rsidRPr="00C913D6">
        <w:rPr>
          <w:rStyle w:val="Bodytext52"/>
          <w:rFonts w:ascii="Times New Roman" w:hAnsi="Times New Roman" w:cs="Times New Roman"/>
          <w:i/>
          <w:iCs/>
        </w:rPr>
        <w:t xml:space="preserve">by </w:t>
      </w:r>
      <w:r w:rsidRPr="00C913D6">
        <w:rPr>
          <w:rStyle w:val="Bodytext51"/>
          <w:rFonts w:ascii="Times New Roman" w:hAnsi="Times New Roman" w:cs="Times New Roman"/>
          <w:i/>
          <w:iCs/>
        </w:rPr>
        <w:t xml:space="preserve">giving an unusual meaning to particular words, </w:t>
      </w:r>
      <w:r w:rsidRPr="00C913D6">
        <w:rPr>
          <w:rFonts w:ascii="Times New Roman" w:hAnsi="Times New Roman" w:cs="Times New Roman"/>
        </w:rPr>
        <w:t xml:space="preserve">by altering </w:t>
      </w:r>
      <w:r w:rsidRPr="00C913D6">
        <w:rPr>
          <w:rStyle w:val="Bodytext51"/>
          <w:rFonts w:ascii="Times New Roman" w:hAnsi="Times New Roman" w:cs="Times New Roman"/>
          <w:i/>
          <w:iCs/>
        </w:rPr>
        <w:t xml:space="preserve">their collocation, by rejecting them altogether, or by </w:t>
      </w:r>
      <w:r w:rsidRPr="00C913D6">
        <w:rPr>
          <w:rFonts w:ascii="Times New Roman" w:hAnsi="Times New Roman" w:cs="Times New Roman"/>
        </w:rPr>
        <w:t xml:space="preserve">interpolating </w:t>
      </w:r>
      <w:r w:rsidRPr="00C913D6">
        <w:rPr>
          <w:rStyle w:val="Bodytext51"/>
          <w:rFonts w:ascii="Times New Roman" w:hAnsi="Times New Roman" w:cs="Times New Roman"/>
          <w:i/>
          <w:iCs/>
        </w:rPr>
        <w:t xml:space="preserve">other words, under the influence, no doubt, of an irresistible conviction that the Legislature could not possibly have intended </w:t>
      </w:r>
      <w:r w:rsidRPr="00C913D6">
        <w:rPr>
          <w:rFonts w:ascii="Times New Roman" w:hAnsi="Times New Roman" w:cs="Times New Roman"/>
        </w:rPr>
        <w:t xml:space="preserve">what </w:t>
      </w:r>
      <w:r w:rsidRPr="00C913D6">
        <w:rPr>
          <w:rStyle w:val="Bodytext51"/>
          <w:rFonts w:ascii="Times New Roman" w:hAnsi="Times New Roman" w:cs="Times New Roman"/>
          <w:i/>
          <w:iCs/>
        </w:rPr>
        <w:t xml:space="preserve">its </w:t>
      </w:r>
      <w:r w:rsidRPr="00C913D6">
        <w:rPr>
          <w:rStyle w:val="Bodytext52"/>
          <w:rFonts w:ascii="Times New Roman" w:hAnsi="Times New Roman" w:cs="Times New Roman"/>
          <w:i/>
          <w:iCs/>
        </w:rPr>
        <w:t xml:space="preserve">words </w:t>
      </w:r>
      <w:r w:rsidRPr="00C913D6">
        <w:rPr>
          <w:rStyle w:val="Bodytext51"/>
          <w:rFonts w:ascii="Times New Roman" w:hAnsi="Times New Roman" w:cs="Times New Roman"/>
          <w:i/>
          <w:iCs/>
        </w:rPr>
        <w:t xml:space="preserve">signify, and that the modifications thus made are </w:t>
      </w:r>
      <w:r w:rsidRPr="00C913D6">
        <w:rPr>
          <w:rFonts w:ascii="Times New Roman" w:hAnsi="Times New Roman" w:cs="Times New Roman"/>
        </w:rPr>
        <w:t xml:space="preserve">mere </w:t>
      </w:r>
      <w:r w:rsidRPr="00C913D6">
        <w:rPr>
          <w:rStyle w:val="Bodytext51"/>
          <w:rFonts w:ascii="Times New Roman" w:hAnsi="Times New Roman" w:cs="Times New Roman"/>
          <w:i/>
          <w:iCs/>
        </w:rPr>
        <w:t>corrections of careless language and really give the true meaning.</w:t>
      </w:r>
    </w:p>
    <w:p w:rsidR="00211285" w:rsidRPr="00C913D6" w:rsidRDefault="00EE4EF3" w:rsidP="00C913D6">
      <w:pPr>
        <w:pStyle w:val="Bodytext50"/>
        <w:shd w:val="clear" w:color="auto" w:fill="auto"/>
        <w:spacing w:before="0" w:after="184" w:line="360" w:lineRule="auto"/>
        <w:ind w:left="460" w:right="20" w:firstLine="0"/>
        <w:rPr>
          <w:rFonts w:ascii="Times New Roman" w:hAnsi="Times New Roman" w:cs="Times New Roman"/>
        </w:rPr>
      </w:pPr>
      <w:r w:rsidRPr="00C913D6">
        <w:rPr>
          <w:rStyle w:val="Bodytext51"/>
          <w:rFonts w:ascii="Times New Roman" w:hAnsi="Times New Roman" w:cs="Times New Roman"/>
          <w:i/>
          <w:iCs/>
        </w:rPr>
        <w:t xml:space="preserve">Where the main object and intention of a statute are clear, </w:t>
      </w:r>
      <w:r w:rsidRPr="00C913D6">
        <w:rPr>
          <w:rStyle w:val="Bodytext52"/>
          <w:rFonts w:ascii="Times New Roman" w:hAnsi="Times New Roman" w:cs="Times New Roman"/>
          <w:i/>
          <w:iCs/>
        </w:rPr>
        <w:t xml:space="preserve">it must </w:t>
      </w:r>
      <w:r w:rsidRPr="00C913D6">
        <w:rPr>
          <w:rStyle w:val="Bodytext51"/>
          <w:rFonts w:ascii="Times New Roman" w:hAnsi="Times New Roman" w:cs="Times New Roman"/>
          <w:i/>
          <w:iCs/>
        </w:rPr>
        <w:t xml:space="preserve">not be reduced to a nullity by the draftsman’s unskilfulness </w:t>
      </w:r>
      <w:r w:rsidRPr="00C913D6">
        <w:rPr>
          <w:rStyle w:val="Bodytext52"/>
          <w:rFonts w:ascii="Times New Roman" w:hAnsi="Times New Roman" w:cs="Times New Roman"/>
          <w:i/>
          <w:iCs/>
        </w:rPr>
        <w:t xml:space="preserve">or </w:t>
      </w:r>
      <w:r w:rsidRPr="00C913D6">
        <w:rPr>
          <w:rStyle w:val="Bodytext51"/>
          <w:rFonts w:ascii="Times New Roman" w:hAnsi="Times New Roman" w:cs="Times New Roman"/>
          <w:i/>
          <w:iCs/>
        </w:rPr>
        <w:t xml:space="preserve">ignorance of the law, except in a case of necessity, </w:t>
      </w:r>
      <w:r w:rsidRPr="00C913D6">
        <w:rPr>
          <w:rStyle w:val="Bodytext52"/>
          <w:rFonts w:ascii="Times New Roman" w:hAnsi="Times New Roman" w:cs="Times New Roman"/>
          <w:i/>
          <w:iCs/>
        </w:rPr>
        <w:t xml:space="preserve">or the absolute </w:t>
      </w:r>
      <w:r w:rsidRPr="00C913D6">
        <w:rPr>
          <w:rStyle w:val="Bodytext51"/>
          <w:rFonts w:ascii="Times New Roman" w:hAnsi="Times New Roman" w:cs="Times New Roman"/>
          <w:i/>
          <w:iCs/>
        </w:rPr>
        <w:t xml:space="preserve">intractability of the language used. The rules </w:t>
      </w:r>
      <w:r w:rsidRPr="00C913D6">
        <w:rPr>
          <w:rStyle w:val="Bodytext52"/>
          <w:rFonts w:ascii="Times New Roman" w:hAnsi="Times New Roman" w:cs="Times New Roman"/>
          <w:i/>
          <w:iCs/>
        </w:rPr>
        <w:t xml:space="preserve">of grammar yield </w:t>
      </w:r>
      <w:r w:rsidRPr="00C913D6">
        <w:rPr>
          <w:rStyle w:val="Bodytext51"/>
          <w:rFonts w:ascii="Times New Roman" w:hAnsi="Times New Roman" w:cs="Times New Roman"/>
          <w:i/>
          <w:iCs/>
        </w:rPr>
        <w:t>readily in such cases to those of common sense.”</w:t>
      </w:r>
    </w:p>
    <w:p w:rsidR="00211285" w:rsidRPr="00C913D6" w:rsidRDefault="00EE4EF3" w:rsidP="00C913D6">
      <w:pPr>
        <w:pStyle w:val="BodyText12"/>
        <w:shd w:val="clear" w:color="auto" w:fill="auto"/>
        <w:spacing w:before="0" w:after="176" w:line="360" w:lineRule="auto"/>
        <w:ind w:left="20" w:right="20" w:firstLine="0"/>
        <w:rPr>
          <w:rFonts w:ascii="Times New Roman" w:hAnsi="Times New Roman" w:cs="Times New Roman"/>
        </w:rPr>
      </w:pPr>
      <w:r w:rsidRPr="00C913D6">
        <w:rPr>
          <w:rStyle w:val="BodyText1"/>
          <w:rFonts w:ascii="Times New Roman" w:hAnsi="Times New Roman" w:cs="Times New Roman"/>
        </w:rPr>
        <w:lastRenderedPageBreak/>
        <w:t xml:space="preserve">From a careful perusal of the wordings of section </w:t>
      </w:r>
      <w:r w:rsidRPr="00C913D6">
        <w:rPr>
          <w:rStyle w:val="BodyText22"/>
          <w:rFonts w:ascii="Times New Roman" w:hAnsi="Times New Roman" w:cs="Times New Roman"/>
        </w:rPr>
        <w:t xml:space="preserve">10(1) of the Anti </w:t>
      </w:r>
      <w:r w:rsidRPr="00C913D6">
        <w:rPr>
          <w:rStyle w:val="BodyText1"/>
          <w:rFonts w:ascii="Times New Roman" w:hAnsi="Times New Roman" w:cs="Times New Roman"/>
        </w:rPr>
        <w:t xml:space="preserve">Terrorism Act, it is clear that the words do not in </w:t>
      </w:r>
      <w:r w:rsidRPr="00C913D6">
        <w:rPr>
          <w:rStyle w:val="BodyText22"/>
          <w:rFonts w:ascii="Times New Roman" w:hAnsi="Times New Roman" w:cs="Times New Roman"/>
        </w:rPr>
        <w:t xml:space="preserve">their ordinary </w:t>
      </w:r>
      <w:r w:rsidRPr="00C913D6">
        <w:rPr>
          <w:rStyle w:val="BodyText1"/>
          <w:rFonts w:ascii="Times New Roman" w:hAnsi="Times New Roman" w:cs="Times New Roman"/>
        </w:rPr>
        <w:t xml:space="preserve">meaning and grammatical construction, </w:t>
      </w:r>
      <w:r w:rsidRPr="00C913D6">
        <w:rPr>
          <w:rStyle w:val="BodyText22"/>
          <w:rFonts w:ascii="Times New Roman" w:hAnsi="Times New Roman" w:cs="Times New Roman"/>
        </w:rPr>
        <w:t xml:space="preserve">lead to a manifest </w:t>
      </w:r>
      <w:r w:rsidRPr="00C913D6">
        <w:rPr>
          <w:rStyle w:val="BodyText1"/>
          <w:rFonts w:ascii="Times New Roman" w:hAnsi="Times New Roman" w:cs="Times New Roman"/>
        </w:rPr>
        <w:t xml:space="preserve">contradiction of the apparent purpose </w:t>
      </w:r>
      <w:r w:rsidRPr="00C913D6">
        <w:rPr>
          <w:rStyle w:val="BodyText22"/>
          <w:rFonts w:ascii="Times New Roman" w:hAnsi="Times New Roman" w:cs="Times New Roman"/>
        </w:rPr>
        <w:t xml:space="preserve">of the enactment, or to some inconvenience </w:t>
      </w:r>
      <w:r w:rsidRPr="00C913D6">
        <w:rPr>
          <w:rStyle w:val="BodyText1"/>
          <w:rFonts w:ascii="Times New Roman" w:hAnsi="Times New Roman" w:cs="Times New Roman"/>
        </w:rPr>
        <w:t xml:space="preserve">or absurdity, hardship, </w:t>
      </w:r>
      <w:r w:rsidRPr="00C913D6">
        <w:rPr>
          <w:rStyle w:val="BodyText22"/>
          <w:rFonts w:ascii="Times New Roman" w:hAnsi="Times New Roman" w:cs="Times New Roman"/>
        </w:rPr>
        <w:t xml:space="preserve">or injustice, presumably not intended </w:t>
      </w:r>
      <w:r w:rsidRPr="00C913D6">
        <w:rPr>
          <w:rStyle w:val="BodyText1"/>
          <w:rFonts w:ascii="Times New Roman" w:hAnsi="Times New Roman" w:cs="Times New Roman"/>
        </w:rPr>
        <w:t xml:space="preserve">by the </w:t>
      </w:r>
      <w:r w:rsidRPr="00C913D6">
        <w:rPr>
          <w:rStyle w:val="BodyText22"/>
          <w:rFonts w:ascii="Times New Roman" w:hAnsi="Times New Roman" w:cs="Times New Roman"/>
        </w:rPr>
        <w:t xml:space="preserve">legislature. The words are quite </w:t>
      </w:r>
      <w:r w:rsidRPr="00C913D6">
        <w:rPr>
          <w:rStyle w:val="BodyText1"/>
          <w:rFonts w:ascii="Times New Roman" w:hAnsi="Times New Roman" w:cs="Times New Roman"/>
        </w:rPr>
        <w:t xml:space="preserve">clear, </w:t>
      </w:r>
      <w:r w:rsidRPr="00C913D6">
        <w:rPr>
          <w:rStyle w:val="BodyText22"/>
          <w:rFonts w:ascii="Times New Roman" w:hAnsi="Times New Roman" w:cs="Times New Roman"/>
        </w:rPr>
        <w:t xml:space="preserve">from their ordinary </w:t>
      </w:r>
      <w:r w:rsidRPr="00C913D6">
        <w:rPr>
          <w:rStyle w:val="BodyText1"/>
          <w:rFonts w:ascii="Times New Roman" w:hAnsi="Times New Roman" w:cs="Times New Roman"/>
        </w:rPr>
        <w:t xml:space="preserve">meanings, that </w:t>
      </w:r>
      <w:r w:rsidRPr="00C913D6">
        <w:rPr>
          <w:rStyle w:val="BodyText22"/>
          <w:rFonts w:ascii="Times New Roman" w:hAnsi="Times New Roman" w:cs="Times New Roman"/>
        </w:rPr>
        <w:t xml:space="preserve">it is </w:t>
      </w:r>
      <w:r w:rsidRPr="00C913D6">
        <w:rPr>
          <w:rStyle w:val="BodyText1"/>
          <w:rFonts w:ascii="Times New Roman" w:hAnsi="Times New Roman" w:cs="Times New Roman"/>
        </w:rPr>
        <w:t xml:space="preserve">either organizations listed in </w:t>
      </w:r>
      <w:r w:rsidRPr="00C913D6">
        <w:rPr>
          <w:rStyle w:val="BodyText22"/>
          <w:rFonts w:ascii="Times New Roman" w:hAnsi="Times New Roman" w:cs="Times New Roman"/>
        </w:rPr>
        <w:t>the 2</w:t>
      </w:r>
      <w:r w:rsidRPr="00C913D6">
        <w:rPr>
          <w:rStyle w:val="BodyText22"/>
          <w:rFonts w:ascii="Times New Roman" w:hAnsi="Times New Roman" w:cs="Times New Roman"/>
          <w:vertAlign w:val="superscript"/>
        </w:rPr>
        <w:t>nd</w:t>
      </w:r>
      <w:r w:rsidRPr="00C913D6">
        <w:rPr>
          <w:rStyle w:val="BodyText22"/>
          <w:rFonts w:ascii="Times New Roman" w:hAnsi="Times New Roman" w:cs="Times New Roman"/>
        </w:rPr>
        <w:t xml:space="preserve"> </w:t>
      </w:r>
      <w:r w:rsidRPr="00C913D6">
        <w:rPr>
          <w:rStyle w:val="BodyText1"/>
          <w:rFonts w:ascii="Times New Roman" w:hAnsi="Times New Roman" w:cs="Times New Roman"/>
        </w:rPr>
        <w:t xml:space="preserve">Schedule to the </w:t>
      </w:r>
      <w:r w:rsidRPr="00C913D6">
        <w:rPr>
          <w:rStyle w:val="BodyText22"/>
          <w:rFonts w:ascii="Times New Roman" w:hAnsi="Times New Roman" w:cs="Times New Roman"/>
        </w:rPr>
        <w:t xml:space="preserve">Act, </w:t>
      </w:r>
      <w:r w:rsidRPr="00C913D6">
        <w:rPr>
          <w:rStyle w:val="BodyText1"/>
          <w:rFonts w:ascii="Times New Roman" w:hAnsi="Times New Roman" w:cs="Times New Roman"/>
        </w:rPr>
        <w:t xml:space="preserve">or those passing under the name of </w:t>
      </w:r>
      <w:r w:rsidRPr="00C913D6">
        <w:rPr>
          <w:rStyle w:val="BodyText22"/>
          <w:rFonts w:ascii="Times New Roman" w:hAnsi="Times New Roman" w:cs="Times New Roman"/>
        </w:rPr>
        <w:t xml:space="preserve">such </w:t>
      </w:r>
      <w:r w:rsidRPr="00C913D6">
        <w:rPr>
          <w:rStyle w:val="BodyText1"/>
          <w:rFonts w:ascii="Times New Roman" w:hAnsi="Times New Roman" w:cs="Times New Roman"/>
        </w:rPr>
        <w:t xml:space="preserve">organizations, that are covered by the term </w:t>
      </w:r>
      <w:r w:rsidRPr="00C913D6">
        <w:rPr>
          <w:rStyle w:val="BodytextItalic"/>
          <w:rFonts w:ascii="Times New Roman" w:hAnsi="Times New Roman" w:cs="Times New Roman"/>
        </w:rPr>
        <w:t xml:space="preserve">'terrorist organization' </w:t>
      </w:r>
      <w:r w:rsidRPr="00C913D6">
        <w:rPr>
          <w:rStyle w:val="BodyText1"/>
          <w:rFonts w:ascii="Times New Roman" w:hAnsi="Times New Roman" w:cs="Times New Roman"/>
        </w:rPr>
        <w:t xml:space="preserve">within the meaning assigned to that term by the Act. I therefore </w:t>
      </w:r>
      <w:r w:rsidRPr="00C913D6">
        <w:rPr>
          <w:rStyle w:val="BodyText22"/>
          <w:rFonts w:ascii="Times New Roman" w:hAnsi="Times New Roman" w:cs="Times New Roman"/>
        </w:rPr>
        <w:t xml:space="preserve">fail to </w:t>
      </w:r>
      <w:r w:rsidRPr="00C913D6">
        <w:rPr>
          <w:rStyle w:val="BodyText1"/>
          <w:rFonts w:ascii="Times New Roman" w:hAnsi="Times New Roman" w:cs="Times New Roman"/>
        </w:rPr>
        <w:t xml:space="preserve">see how the learned treatises cited above could qualify the Al-Shabaab as a terrorist organization within the meaning attached to the term </w:t>
      </w:r>
      <w:r w:rsidRPr="00C913D6">
        <w:rPr>
          <w:rStyle w:val="BodytextItalic"/>
          <w:rFonts w:ascii="Times New Roman" w:hAnsi="Times New Roman" w:cs="Times New Roman"/>
        </w:rPr>
        <w:t>'terrorist organization'</w:t>
      </w:r>
      <w:r w:rsidRPr="00C913D6">
        <w:rPr>
          <w:rStyle w:val="BodyText1"/>
          <w:rFonts w:ascii="Times New Roman" w:hAnsi="Times New Roman" w:cs="Times New Roman"/>
        </w:rPr>
        <w:t xml:space="preserve"> by section 10 </w:t>
      </w:r>
      <w:r w:rsidRPr="00C913D6">
        <w:rPr>
          <w:rFonts w:ascii="Times New Roman" w:hAnsi="Times New Roman" w:cs="Times New Roman"/>
        </w:rPr>
        <w:t xml:space="preserve">of </w:t>
      </w:r>
      <w:r w:rsidRPr="00C913D6">
        <w:rPr>
          <w:rStyle w:val="BodyText1"/>
          <w:rFonts w:ascii="Times New Roman" w:hAnsi="Times New Roman" w:cs="Times New Roman"/>
        </w:rPr>
        <w:t>the Act.</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 believe it is organizations such as the Al-Qaeda in Yemen, Al Qaeda in the Islamic Maghreb, or any other organization passing under the name of a listed terrorist organization, even though they may </w:t>
      </w:r>
      <w:r w:rsidRPr="00C913D6">
        <w:rPr>
          <w:rStyle w:val="BodyText22"/>
          <w:rFonts w:ascii="Times New Roman" w:hAnsi="Times New Roman" w:cs="Times New Roman"/>
        </w:rPr>
        <w:t xml:space="preserve">in </w:t>
      </w:r>
      <w:r w:rsidRPr="00C913D6">
        <w:rPr>
          <w:rStyle w:val="BodyText1"/>
          <w:rFonts w:ascii="Times New Roman" w:hAnsi="Times New Roman" w:cs="Times New Roman"/>
        </w:rPr>
        <w:t xml:space="preserve">fact enjoy operational or strategic independence from the mainstream organization under whose name they pass, that </w:t>
      </w:r>
      <w:r w:rsidRPr="00C913D6">
        <w:rPr>
          <w:rFonts w:ascii="Times New Roman" w:hAnsi="Times New Roman" w:cs="Times New Roman"/>
        </w:rPr>
        <w:t xml:space="preserve">are </w:t>
      </w:r>
      <w:r w:rsidRPr="00C913D6">
        <w:rPr>
          <w:rStyle w:val="BodyText1"/>
          <w:rFonts w:ascii="Times New Roman" w:hAnsi="Times New Roman" w:cs="Times New Roman"/>
        </w:rPr>
        <w:t xml:space="preserve">covered by the very clear and unambiguous provisions of the Act. </w:t>
      </w:r>
      <w:r w:rsidRPr="00C913D6">
        <w:rPr>
          <w:rFonts w:ascii="Times New Roman" w:hAnsi="Times New Roman" w:cs="Times New Roman"/>
        </w:rPr>
        <w:t xml:space="preserve">It was, </w:t>
      </w:r>
      <w:r w:rsidRPr="00C913D6">
        <w:rPr>
          <w:rStyle w:val="BodyText1"/>
          <w:rFonts w:ascii="Times New Roman" w:hAnsi="Times New Roman" w:cs="Times New Roman"/>
        </w:rPr>
        <w:t>certainly, owing to the realization that no stretch of construction could bring the Al Shabaab under the 2</w:t>
      </w:r>
      <w:r w:rsidRPr="00C913D6">
        <w:rPr>
          <w:rStyle w:val="BodyText1"/>
          <w:rFonts w:ascii="Times New Roman" w:hAnsi="Times New Roman" w:cs="Times New Roman"/>
          <w:vertAlign w:val="superscript"/>
        </w:rPr>
        <w:t>nd</w:t>
      </w:r>
      <w:r w:rsidRPr="00C913D6">
        <w:rPr>
          <w:rStyle w:val="BodyText1"/>
          <w:rFonts w:ascii="Times New Roman" w:hAnsi="Times New Roman" w:cs="Times New Roman"/>
        </w:rPr>
        <w:t xml:space="preserve"> Schedule to the Act, </w:t>
      </w:r>
      <w:r w:rsidRPr="00C913D6">
        <w:rPr>
          <w:rFonts w:ascii="Times New Roman" w:hAnsi="Times New Roman" w:cs="Times New Roman"/>
        </w:rPr>
        <w:t xml:space="preserve">as it was </w:t>
      </w:r>
      <w:r w:rsidRPr="00C913D6">
        <w:rPr>
          <w:rStyle w:val="BodyText1"/>
          <w:rFonts w:ascii="Times New Roman" w:hAnsi="Times New Roman" w:cs="Times New Roman"/>
        </w:rPr>
        <w:t xml:space="preserve">then, that Parliament had to amend that Schedule to expressly </w:t>
      </w:r>
      <w:r w:rsidRPr="00C913D6">
        <w:rPr>
          <w:rFonts w:ascii="Times New Roman" w:hAnsi="Times New Roman" w:cs="Times New Roman"/>
        </w:rPr>
        <w:t xml:space="preserve">include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Al- </w:t>
      </w:r>
      <w:r w:rsidRPr="00C913D6">
        <w:rPr>
          <w:rStyle w:val="BodyText1"/>
          <w:rFonts w:ascii="Times New Roman" w:hAnsi="Times New Roman" w:cs="Times New Roman"/>
        </w:rPr>
        <w:t xml:space="preserve">Shabaab as a terrorist organization; and thereby fulfil </w:t>
      </w:r>
      <w:r w:rsidRPr="00C913D6">
        <w:rPr>
          <w:rFonts w:ascii="Times New Roman" w:hAnsi="Times New Roman" w:cs="Times New Roman"/>
        </w:rPr>
        <w:t xml:space="preserve">its </w:t>
      </w:r>
      <w:r w:rsidRPr="00C913D6">
        <w:rPr>
          <w:rStyle w:val="BodyText1"/>
          <w:rFonts w:ascii="Times New Roman" w:hAnsi="Times New Roman" w:cs="Times New Roman"/>
        </w:rPr>
        <w:t>intention.</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sectPr w:rsidR="00211285" w:rsidRPr="00C913D6">
          <w:footerReference w:type="default" r:id="rId14"/>
          <w:pgSz w:w="12240" w:h="15840"/>
          <w:pgMar w:top="707" w:right="1205" w:bottom="951" w:left="1239" w:header="0" w:footer="3" w:gutter="0"/>
          <w:cols w:space="720"/>
          <w:noEndnote/>
          <w:docGrid w:linePitch="360"/>
        </w:sectPr>
      </w:pPr>
      <w:r w:rsidRPr="00C913D6">
        <w:rPr>
          <w:rStyle w:val="BodyText1"/>
          <w:rFonts w:ascii="Times New Roman" w:hAnsi="Times New Roman" w:cs="Times New Roman"/>
        </w:rPr>
        <w:t xml:space="preserve">It follows from the above, that the prosecution has </w:t>
      </w:r>
      <w:r w:rsidRPr="00C913D6">
        <w:rPr>
          <w:rFonts w:ascii="Times New Roman" w:hAnsi="Times New Roman" w:cs="Times New Roman"/>
        </w:rPr>
        <w:t xml:space="preserve">failed to </w:t>
      </w:r>
      <w:r w:rsidRPr="00C913D6">
        <w:rPr>
          <w:rStyle w:val="BodyText1"/>
          <w:rFonts w:ascii="Times New Roman" w:hAnsi="Times New Roman" w:cs="Times New Roman"/>
        </w:rPr>
        <w:t xml:space="preserve">prove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charge against any of the accused, from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1"/>
          <w:rFonts w:ascii="Times New Roman" w:hAnsi="Times New Roman" w:cs="Times New Roman"/>
          <w:sz w:val="24"/>
          <w:szCs w:val="24"/>
        </w:rPr>
        <w:t xml:space="preserve">A12, </w:t>
      </w:r>
      <w:r w:rsidRPr="00C913D6">
        <w:rPr>
          <w:rFonts w:ascii="Times New Roman" w:hAnsi="Times New Roman" w:cs="Times New Roman"/>
        </w:rPr>
        <w:t xml:space="preserve">of </w:t>
      </w:r>
      <w:r w:rsidRPr="00C913D6">
        <w:rPr>
          <w:rStyle w:val="BodyText1"/>
          <w:rFonts w:ascii="Times New Roman" w:hAnsi="Times New Roman" w:cs="Times New Roman"/>
        </w:rPr>
        <w:t xml:space="preserve">belonging </w:t>
      </w:r>
      <w:r w:rsidRPr="00C913D6">
        <w:rPr>
          <w:rStyle w:val="BodyText22"/>
          <w:rFonts w:ascii="Times New Roman" w:hAnsi="Times New Roman" w:cs="Times New Roman"/>
        </w:rPr>
        <w:t xml:space="preserve">to a </w:t>
      </w:r>
      <w:r w:rsidRPr="00C913D6">
        <w:rPr>
          <w:rStyle w:val="BodyText1"/>
          <w:rFonts w:ascii="Times New Roman" w:hAnsi="Times New Roman" w:cs="Times New Roman"/>
        </w:rPr>
        <w:t xml:space="preserve">terrorist organization in contravention of the </w:t>
      </w:r>
      <w:r w:rsidRPr="00C913D6">
        <w:rPr>
          <w:rFonts w:ascii="Times New Roman" w:hAnsi="Times New Roman" w:cs="Times New Roman"/>
        </w:rPr>
        <w:t xml:space="preserve">Anti </w:t>
      </w:r>
      <w:r w:rsidRPr="00C913D6">
        <w:rPr>
          <w:rStyle w:val="BodyText1"/>
          <w:rFonts w:ascii="Times New Roman" w:hAnsi="Times New Roman" w:cs="Times New Roman"/>
        </w:rPr>
        <w:t xml:space="preserve">Terrorism </w:t>
      </w:r>
      <w:r w:rsidRPr="00C913D6">
        <w:rPr>
          <w:rStyle w:val="BodyText22"/>
          <w:rFonts w:ascii="Times New Roman" w:hAnsi="Times New Roman" w:cs="Times New Roman"/>
        </w:rPr>
        <w:t xml:space="preserve">Act. </w:t>
      </w:r>
      <w:r w:rsidRPr="00C913D6">
        <w:rPr>
          <w:rStyle w:val="BodyText1"/>
          <w:rFonts w:ascii="Times New Roman" w:hAnsi="Times New Roman" w:cs="Times New Roman"/>
        </w:rPr>
        <w:t xml:space="preserve">Having found that the provision in the Act, regarding </w:t>
      </w:r>
      <w:r w:rsidRPr="00C913D6">
        <w:rPr>
          <w:rStyle w:val="BodyText22"/>
          <w:rFonts w:ascii="Times New Roman" w:hAnsi="Times New Roman" w:cs="Times New Roman"/>
        </w:rPr>
        <w:t xml:space="preserve">terrorist </w:t>
      </w:r>
      <w:r w:rsidRPr="00C913D6">
        <w:rPr>
          <w:rStyle w:val="BodyText1"/>
          <w:rFonts w:ascii="Times New Roman" w:hAnsi="Times New Roman" w:cs="Times New Roman"/>
        </w:rPr>
        <w:t xml:space="preserve">organization, does not cover Al-Shabaab, which the Accused </w:t>
      </w:r>
      <w:r w:rsidRPr="00C913D6">
        <w:rPr>
          <w:rStyle w:val="BodyText22"/>
          <w:rFonts w:ascii="Times New Roman" w:hAnsi="Times New Roman" w:cs="Times New Roman"/>
        </w:rPr>
        <w:t xml:space="preserve">persons </w:t>
      </w:r>
      <w:r w:rsidRPr="00C913D6">
        <w:rPr>
          <w:rStyle w:val="BodyText1"/>
          <w:rFonts w:ascii="Times New Roman" w:hAnsi="Times New Roman" w:cs="Times New Roman"/>
        </w:rPr>
        <w:t xml:space="preserve">are charged with having belonged to, I find it pointless </w:t>
      </w:r>
      <w:r w:rsidRPr="00C913D6">
        <w:rPr>
          <w:rStyle w:val="BodyText22"/>
          <w:rFonts w:ascii="Times New Roman" w:hAnsi="Times New Roman" w:cs="Times New Roman"/>
        </w:rPr>
        <w:t xml:space="preserve">to determine </w:t>
      </w:r>
      <w:r w:rsidRPr="00C913D6">
        <w:rPr>
          <w:rStyle w:val="BodyText1"/>
          <w:rFonts w:ascii="Times New Roman" w:hAnsi="Times New Roman" w:cs="Times New Roman"/>
        </w:rPr>
        <w:t xml:space="preserve">whether, or not, the accused persons were members </w:t>
      </w:r>
      <w:r w:rsidRPr="00C913D6">
        <w:rPr>
          <w:rStyle w:val="BodyText22"/>
          <w:rFonts w:ascii="Times New Roman" w:hAnsi="Times New Roman" w:cs="Times New Roman"/>
        </w:rPr>
        <w:t xml:space="preserve">of a terrorist </w:t>
      </w:r>
      <w:r w:rsidRPr="00C913D6">
        <w:rPr>
          <w:rStyle w:val="BodyText1"/>
          <w:rFonts w:ascii="Times New Roman" w:hAnsi="Times New Roman" w:cs="Times New Roman"/>
        </w:rPr>
        <w:t xml:space="preserve">organization; which is the third ingredient of the </w:t>
      </w:r>
      <w:r w:rsidRPr="00C913D6">
        <w:rPr>
          <w:rStyle w:val="BodyText22"/>
          <w:rFonts w:ascii="Times New Roman" w:hAnsi="Times New Roman" w:cs="Times New Roman"/>
        </w:rPr>
        <w:t xml:space="preserve">offence. I take </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proofErr w:type="gramStart"/>
      <w:r w:rsidRPr="00C913D6">
        <w:rPr>
          <w:rStyle w:val="BodyText22"/>
          <w:rFonts w:ascii="Times New Roman" w:hAnsi="Times New Roman" w:cs="Times New Roman"/>
        </w:rPr>
        <w:lastRenderedPageBreak/>
        <w:t>cognizance</w:t>
      </w:r>
      <w:proofErr w:type="gramEnd"/>
      <w:r w:rsidRPr="00C913D6">
        <w:rPr>
          <w:rStyle w:val="BodyText22"/>
          <w:rFonts w:ascii="Times New Roman" w:hAnsi="Times New Roman" w:cs="Times New Roman"/>
        </w:rPr>
        <w:t xml:space="preserve"> </w:t>
      </w:r>
      <w:r w:rsidRPr="00C913D6">
        <w:rPr>
          <w:rStyle w:val="BodyText1"/>
          <w:rFonts w:ascii="Times New Roman" w:hAnsi="Times New Roman" w:cs="Times New Roman"/>
        </w:rPr>
        <w:t xml:space="preserve">of the </w:t>
      </w:r>
      <w:r w:rsidRPr="00C913D6">
        <w:rPr>
          <w:rStyle w:val="BodyText22"/>
          <w:rFonts w:ascii="Times New Roman" w:hAnsi="Times New Roman" w:cs="Times New Roman"/>
        </w:rPr>
        <w:t xml:space="preserve">fact that, under the Act, the offence of terrorism is not limited to </w:t>
      </w:r>
      <w:r w:rsidRPr="00C913D6">
        <w:rPr>
          <w:rStyle w:val="BodytextItalic0"/>
          <w:rFonts w:ascii="Times New Roman" w:hAnsi="Times New Roman" w:cs="Times New Roman"/>
        </w:rPr>
        <w:t>'belonging to a terrorist organization'</w:t>
      </w:r>
      <w:r w:rsidRPr="00C913D6">
        <w:rPr>
          <w:rStyle w:val="BodyText22"/>
          <w:rFonts w:ascii="Times New Roman" w:hAnsi="Times New Roman" w:cs="Times New Roman"/>
        </w:rPr>
        <w:t xml:space="preserve"> within the meaning assigned to it by the Act. It also </w:t>
      </w:r>
      <w:r w:rsidRPr="00C913D6">
        <w:rPr>
          <w:rStyle w:val="BodyText1"/>
          <w:rFonts w:ascii="Times New Roman" w:hAnsi="Times New Roman" w:cs="Times New Roman"/>
        </w:rPr>
        <w:t xml:space="preserve">includes the commission </w:t>
      </w:r>
      <w:r w:rsidRPr="00C913D6">
        <w:rPr>
          <w:rStyle w:val="BodyText22"/>
          <w:rFonts w:ascii="Times New Roman" w:hAnsi="Times New Roman" w:cs="Times New Roman"/>
        </w:rPr>
        <w:t xml:space="preserve">of a terrorist act; </w:t>
      </w:r>
      <w:r w:rsidRPr="00C913D6">
        <w:rPr>
          <w:rStyle w:val="BodyText1"/>
          <w:rFonts w:ascii="Times New Roman" w:hAnsi="Times New Roman" w:cs="Times New Roman"/>
        </w:rPr>
        <w:t xml:space="preserve">without the need to belong to any organization at </w:t>
      </w:r>
      <w:r w:rsidRPr="00C913D6">
        <w:rPr>
          <w:rStyle w:val="BodyText22"/>
          <w:rFonts w:ascii="Times New Roman" w:hAnsi="Times New Roman" w:cs="Times New Roman"/>
        </w:rPr>
        <w:t>all.</w:t>
      </w:r>
    </w:p>
    <w:p w:rsidR="00211285" w:rsidRPr="00C913D6" w:rsidRDefault="00EE4EF3" w:rsidP="00C913D6">
      <w:pPr>
        <w:pStyle w:val="BodyText12"/>
        <w:shd w:val="clear" w:color="auto" w:fill="auto"/>
        <w:spacing w:before="0" w:after="329"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The offence of committing a terrorist act, and that of belonging </w:t>
      </w:r>
      <w:r w:rsidRPr="00C913D6">
        <w:rPr>
          <w:rStyle w:val="BodyText22"/>
          <w:rFonts w:ascii="Times New Roman" w:hAnsi="Times New Roman" w:cs="Times New Roman"/>
        </w:rPr>
        <w:t xml:space="preserve">to a </w:t>
      </w:r>
      <w:r w:rsidRPr="00C913D6">
        <w:rPr>
          <w:rStyle w:val="BodyText1"/>
          <w:rFonts w:ascii="Times New Roman" w:hAnsi="Times New Roman" w:cs="Times New Roman"/>
        </w:rPr>
        <w:t xml:space="preserve">terrorist organization, are distinct and separate from, and </w:t>
      </w:r>
      <w:r w:rsidRPr="00C913D6">
        <w:rPr>
          <w:rStyle w:val="BodyText22"/>
          <w:rFonts w:ascii="Times New Roman" w:hAnsi="Times New Roman" w:cs="Times New Roman"/>
        </w:rPr>
        <w:t xml:space="preserve">as well </w:t>
      </w:r>
      <w:r w:rsidRPr="00C913D6">
        <w:rPr>
          <w:rStyle w:val="BodyText1"/>
          <w:rFonts w:ascii="Times New Roman" w:hAnsi="Times New Roman" w:cs="Times New Roman"/>
        </w:rPr>
        <w:t xml:space="preserve">independent of, each other; and neither of them is contingent </w:t>
      </w:r>
      <w:r w:rsidRPr="00C913D6">
        <w:rPr>
          <w:rStyle w:val="BodyText22"/>
          <w:rFonts w:ascii="Times New Roman" w:hAnsi="Times New Roman" w:cs="Times New Roman"/>
        </w:rPr>
        <w:t xml:space="preserve">on the </w:t>
      </w:r>
      <w:r w:rsidRPr="00C913D6">
        <w:rPr>
          <w:rStyle w:val="BodyText1"/>
          <w:rFonts w:ascii="Times New Roman" w:hAnsi="Times New Roman" w:cs="Times New Roman"/>
        </w:rPr>
        <w:t xml:space="preserve">other. In the event, I strike out the charge of belonging to a terrorist organization with which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1"/>
          <w:rFonts w:ascii="Times New Roman" w:hAnsi="Times New Roman" w:cs="Times New Roman"/>
          <w:sz w:val="24"/>
          <w:szCs w:val="24"/>
        </w:rPr>
        <w:t xml:space="preserve">A12 </w:t>
      </w:r>
      <w:proofErr w:type="gramStart"/>
      <w:r w:rsidRPr="00C913D6">
        <w:rPr>
          <w:rStyle w:val="BodyText1"/>
          <w:rFonts w:ascii="Times New Roman" w:hAnsi="Times New Roman" w:cs="Times New Roman"/>
        </w:rPr>
        <w:t>have</w:t>
      </w:r>
      <w:proofErr w:type="gramEnd"/>
      <w:r w:rsidRPr="00C913D6">
        <w:rPr>
          <w:rStyle w:val="BodyText1"/>
          <w:rFonts w:ascii="Times New Roman" w:hAnsi="Times New Roman" w:cs="Times New Roman"/>
        </w:rPr>
        <w:t xml:space="preserve"> been jointly indicted.</w:t>
      </w:r>
    </w:p>
    <w:p w:rsidR="00211285" w:rsidRPr="00C913D6" w:rsidRDefault="00EE4EF3" w:rsidP="00C913D6">
      <w:pPr>
        <w:pStyle w:val="Bodytext30"/>
        <w:shd w:val="clear" w:color="auto" w:fill="auto"/>
        <w:spacing w:before="0" w:after="162" w:line="360" w:lineRule="auto"/>
        <w:ind w:left="20"/>
        <w:rPr>
          <w:rFonts w:ascii="Times New Roman" w:hAnsi="Times New Roman" w:cs="Times New Roman"/>
          <w:sz w:val="24"/>
          <w:szCs w:val="24"/>
        </w:rPr>
      </w:pPr>
      <w:r w:rsidRPr="00C913D6">
        <w:rPr>
          <w:rStyle w:val="Bodytext32"/>
          <w:rFonts w:ascii="Times New Roman" w:hAnsi="Times New Roman" w:cs="Times New Roman"/>
          <w:b/>
          <w:bCs/>
          <w:sz w:val="24"/>
          <w:szCs w:val="24"/>
        </w:rPr>
        <w:t xml:space="preserve">THE OFFENCE </w:t>
      </w:r>
      <w:r w:rsidRPr="00C913D6">
        <w:rPr>
          <w:rStyle w:val="Bodytext34"/>
          <w:rFonts w:ascii="Times New Roman" w:hAnsi="Times New Roman" w:cs="Times New Roman"/>
          <w:b/>
          <w:bCs/>
          <w:sz w:val="24"/>
          <w:szCs w:val="24"/>
        </w:rPr>
        <w:t>OF TERRORISM</w:t>
      </w:r>
    </w:p>
    <w:p w:rsidR="00211285" w:rsidRPr="00C913D6" w:rsidRDefault="00EE4EF3" w:rsidP="00C913D6">
      <w:pPr>
        <w:pStyle w:val="BodyText12"/>
        <w:shd w:val="clear" w:color="auto" w:fill="auto"/>
        <w:spacing w:before="0" w:after="120"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The ingredients, or what constitutes </w:t>
      </w:r>
      <w:r w:rsidRPr="00C913D6">
        <w:rPr>
          <w:rFonts w:ascii="Times New Roman" w:hAnsi="Times New Roman" w:cs="Times New Roman"/>
        </w:rPr>
        <w:t xml:space="preserve">the </w:t>
      </w:r>
      <w:r w:rsidRPr="00C913D6">
        <w:rPr>
          <w:rStyle w:val="BodyText1"/>
          <w:rFonts w:ascii="Times New Roman" w:hAnsi="Times New Roman" w:cs="Times New Roman"/>
        </w:rPr>
        <w:t>offence, of terrorism are set out in section 7(2) of the Anti Terrorism Act; which provides that the offence is committed when a person:-</w:t>
      </w:r>
    </w:p>
    <w:p w:rsidR="00211285" w:rsidRPr="00C913D6" w:rsidRDefault="00EE4EF3" w:rsidP="00C913D6">
      <w:pPr>
        <w:pStyle w:val="Bodytext50"/>
        <w:shd w:val="clear" w:color="auto" w:fill="auto"/>
        <w:spacing w:before="0" w:after="120" w:line="360" w:lineRule="auto"/>
        <w:ind w:left="20" w:right="60" w:firstLine="0"/>
        <w:rPr>
          <w:rFonts w:ascii="Times New Roman" w:hAnsi="Times New Roman" w:cs="Times New Roman"/>
        </w:rPr>
      </w:pPr>
      <w:r w:rsidRPr="00C913D6">
        <w:rPr>
          <w:rStyle w:val="Bodytext53"/>
          <w:rFonts w:ascii="Times New Roman" w:hAnsi="Times New Roman" w:cs="Times New Roman"/>
          <w:i/>
          <w:iCs/>
        </w:rPr>
        <w:t>“</w:t>
      </w:r>
      <w:proofErr w:type="gramStart"/>
      <w:r w:rsidRPr="00C913D6">
        <w:rPr>
          <w:rStyle w:val="Bodytext53"/>
          <w:rFonts w:ascii="Times New Roman" w:hAnsi="Times New Roman" w:cs="Times New Roman"/>
          <w:i/>
          <w:iCs/>
        </w:rPr>
        <w:t>for</w:t>
      </w:r>
      <w:proofErr w:type="gramEnd"/>
      <w:r w:rsidRPr="00C913D6">
        <w:rPr>
          <w:rStyle w:val="Bodytext53"/>
          <w:rFonts w:ascii="Times New Roman" w:hAnsi="Times New Roman" w:cs="Times New Roman"/>
          <w:i/>
          <w:iCs/>
        </w:rPr>
        <w:t xml:space="preserve"> vurvoses</w:t>
      </w:r>
      <w:r w:rsidRPr="00C913D6">
        <w:rPr>
          <w:rStyle w:val="Bodytext51"/>
          <w:rFonts w:ascii="Times New Roman" w:hAnsi="Times New Roman" w:cs="Times New Roman"/>
          <w:i/>
          <w:iCs/>
        </w:rPr>
        <w:t xml:space="preserve"> of </w:t>
      </w:r>
      <w:r w:rsidRPr="00C913D6">
        <w:rPr>
          <w:rStyle w:val="Bodytext53"/>
          <w:rFonts w:ascii="Times New Roman" w:hAnsi="Times New Roman" w:cs="Times New Roman"/>
          <w:i/>
          <w:iCs/>
        </w:rPr>
        <w:t>influencing the Government</w:t>
      </w:r>
      <w:r w:rsidRPr="00C913D6">
        <w:rPr>
          <w:rStyle w:val="Bodytext51"/>
          <w:rFonts w:ascii="Times New Roman" w:hAnsi="Times New Roman" w:cs="Times New Roman"/>
          <w:i/>
          <w:iCs/>
        </w:rPr>
        <w:t xml:space="preserve"> or </w:t>
      </w:r>
      <w:r w:rsidRPr="00C913D6">
        <w:rPr>
          <w:rStyle w:val="Bodytext54"/>
          <w:rFonts w:ascii="Times New Roman" w:hAnsi="Times New Roman" w:cs="Times New Roman"/>
          <w:i/>
          <w:iCs/>
        </w:rPr>
        <w:t xml:space="preserve">intimidating </w:t>
      </w:r>
      <w:r w:rsidRPr="00C913D6">
        <w:rPr>
          <w:rStyle w:val="Bodytext53"/>
          <w:rFonts w:ascii="Times New Roman" w:hAnsi="Times New Roman" w:cs="Times New Roman"/>
          <w:i/>
          <w:iCs/>
        </w:rPr>
        <w:t>the public</w:t>
      </w:r>
      <w:r w:rsidRPr="00C913D6">
        <w:rPr>
          <w:rStyle w:val="Bodytext51"/>
          <w:rFonts w:ascii="Times New Roman" w:hAnsi="Times New Roman" w:cs="Times New Roman"/>
          <w:i/>
          <w:iCs/>
        </w:rPr>
        <w:t xml:space="preserve"> or g section of the public gnd </w:t>
      </w:r>
      <w:r w:rsidRPr="00C913D6">
        <w:rPr>
          <w:rStyle w:val="Bodytext53"/>
          <w:rFonts w:ascii="Times New Roman" w:hAnsi="Times New Roman" w:cs="Times New Roman"/>
          <w:i/>
          <w:iCs/>
        </w:rPr>
        <w:t xml:space="preserve">for g voliticgl. </w:t>
      </w:r>
      <w:proofErr w:type="gramStart"/>
      <w:r w:rsidRPr="00C913D6">
        <w:rPr>
          <w:rStyle w:val="Bodytext54"/>
          <w:rFonts w:ascii="Times New Roman" w:hAnsi="Times New Roman" w:cs="Times New Roman"/>
          <w:i/>
          <w:iCs/>
        </w:rPr>
        <w:t>religious</w:t>
      </w:r>
      <w:proofErr w:type="gramEnd"/>
      <w:r w:rsidRPr="00C913D6">
        <w:rPr>
          <w:rStyle w:val="Bodytext5NotItalic2"/>
          <w:rFonts w:ascii="Times New Roman" w:hAnsi="Times New Roman" w:cs="Times New Roman"/>
        </w:rPr>
        <w:t xml:space="preserve">. </w:t>
      </w:r>
      <w:proofErr w:type="gramStart"/>
      <w:r w:rsidRPr="00C913D6">
        <w:rPr>
          <w:rStyle w:val="Bodytext53"/>
          <w:rFonts w:ascii="Times New Roman" w:hAnsi="Times New Roman" w:cs="Times New Roman"/>
          <w:i/>
          <w:iCs/>
        </w:rPr>
        <w:t>socigl</w:t>
      </w:r>
      <w:proofErr w:type="gramEnd"/>
      <w:r w:rsidRPr="00C913D6">
        <w:rPr>
          <w:rStyle w:val="Bodytext53"/>
          <w:rFonts w:ascii="Times New Roman" w:hAnsi="Times New Roman" w:cs="Times New Roman"/>
          <w:i/>
          <w:iCs/>
        </w:rPr>
        <w:t xml:space="preserve"> or</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economic gim</w:t>
      </w:r>
      <w:r w:rsidRPr="00C913D6">
        <w:rPr>
          <w:rStyle w:val="Bodytext51"/>
          <w:rFonts w:ascii="Times New Roman" w:hAnsi="Times New Roman" w:cs="Times New Roman"/>
          <w:i/>
          <w:iCs/>
        </w:rPr>
        <w:t xml:space="preserve">. </w:t>
      </w:r>
      <w:proofErr w:type="gramStart"/>
      <w:r w:rsidRPr="00C913D6">
        <w:rPr>
          <w:rStyle w:val="Bodytext53"/>
          <w:rFonts w:ascii="Times New Roman" w:hAnsi="Times New Roman" w:cs="Times New Roman"/>
          <w:i/>
          <w:iCs/>
        </w:rPr>
        <w:t>indiscrimingtelv</w:t>
      </w:r>
      <w:proofErr w:type="gramEnd"/>
      <w:r w:rsidRPr="00C913D6">
        <w:rPr>
          <w:rStyle w:val="Bodytext53"/>
          <w:rFonts w:ascii="Times New Roman" w:hAnsi="Times New Roman" w:cs="Times New Roman"/>
          <w:i/>
          <w:iCs/>
        </w:rPr>
        <w:t xml:space="preserve"> without due reagrd </w:t>
      </w:r>
      <w:r w:rsidRPr="00C913D6">
        <w:rPr>
          <w:rStyle w:val="Bodytext54"/>
          <w:rFonts w:ascii="Times New Roman" w:hAnsi="Times New Roman" w:cs="Times New Roman"/>
          <w:i/>
          <w:iCs/>
        </w:rPr>
        <w:t xml:space="preserve">to the </w:t>
      </w:r>
      <w:r w:rsidRPr="00C913D6">
        <w:rPr>
          <w:rStyle w:val="Bodytext53"/>
          <w:rFonts w:ascii="Times New Roman" w:hAnsi="Times New Roman" w:cs="Times New Roman"/>
          <w:i/>
          <w:iCs/>
        </w:rPr>
        <w:t xml:space="preserve">sgfetv </w:t>
      </w:r>
      <w:r w:rsidRPr="00C913D6">
        <w:rPr>
          <w:rStyle w:val="Bodytext55"/>
          <w:rFonts w:ascii="Times New Roman" w:hAnsi="Times New Roman" w:cs="Times New Roman"/>
          <w:i/>
          <w:iCs/>
        </w:rPr>
        <w:t>of</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others or vrovertv</w:t>
      </w:r>
      <w:r w:rsidRPr="00C913D6">
        <w:rPr>
          <w:rStyle w:val="Bodytext51"/>
          <w:rFonts w:ascii="Times New Roman" w:hAnsi="Times New Roman" w:cs="Times New Roman"/>
          <w:i/>
          <w:iCs/>
        </w:rPr>
        <w:t xml:space="preserve">. </w:t>
      </w:r>
      <w:proofErr w:type="gramStart"/>
      <w:r w:rsidRPr="00C913D6">
        <w:rPr>
          <w:rStyle w:val="Bodytext51"/>
          <w:rFonts w:ascii="Times New Roman" w:hAnsi="Times New Roman" w:cs="Times New Roman"/>
          <w:i/>
          <w:iCs/>
        </w:rPr>
        <w:t>cgrries</w:t>
      </w:r>
      <w:proofErr w:type="gramEnd"/>
      <w:r w:rsidRPr="00C913D6">
        <w:rPr>
          <w:rStyle w:val="Bodytext51"/>
          <w:rFonts w:ascii="Times New Roman" w:hAnsi="Times New Roman" w:cs="Times New Roman"/>
          <w:i/>
          <w:iCs/>
        </w:rPr>
        <w:t xml:space="preserve"> out </w:t>
      </w:r>
      <w:r w:rsidRPr="00C913D6">
        <w:rPr>
          <w:rStyle w:val="Bodytext53"/>
          <w:rFonts w:ascii="Times New Roman" w:hAnsi="Times New Roman" w:cs="Times New Roman"/>
          <w:i/>
          <w:iCs/>
        </w:rPr>
        <w:t>gll or gnv</w:t>
      </w:r>
      <w:r w:rsidRPr="00C913D6">
        <w:rPr>
          <w:rStyle w:val="Bodytext51"/>
          <w:rFonts w:ascii="Times New Roman" w:hAnsi="Times New Roman" w:cs="Times New Roman"/>
          <w:i/>
          <w:iCs/>
        </w:rPr>
        <w:t xml:space="preserve"> of the </w:t>
      </w:r>
      <w:r w:rsidRPr="00C913D6">
        <w:rPr>
          <w:rFonts w:ascii="Times New Roman" w:hAnsi="Times New Roman" w:cs="Times New Roman"/>
        </w:rPr>
        <w:t xml:space="preserve">following </w:t>
      </w:r>
      <w:r w:rsidRPr="00C913D6">
        <w:rPr>
          <w:rStyle w:val="Bodytext55"/>
          <w:rFonts w:ascii="Times New Roman" w:hAnsi="Times New Roman" w:cs="Times New Roman"/>
          <w:i/>
          <w:iCs/>
        </w:rPr>
        <w:t>gets</w:t>
      </w:r>
      <w:r w:rsidRPr="00C913D6">
        <w:rPr>
          <w:rStyle w:val="Bodytext52"/>
          <w:rFonts w:ascii="Times New Roman" w:hAnsi="Times New Roman" w:cs="Times New Roman"/>
          <w:i/>
          <w:iCs/>
        </w:rPr>
        <w:t xml:space="preserve">” </w:t>
      </w:r>
      <w:r w:rsidRPr="00C913D6">
        <w:rPr>
          <w:rStyle w:val="Bodytext510pt5"/>
          <w:rFonts w:ascii="Times New Roman" w:hAnsi="Times New Roman" w:cs="Times New Roman"/>
          <w:sz w:val="24"/>
          <w:szCs w:val="24"/>
        </w:rPr>
        <w:t>(emphasis added).</w:t>
      </w:r>
    </w:p>
    <w:p w:rsidR="00211285" w:rsidRPr="00C913D6" w:rsidRDefault="00EE4EF3" w:rsidP="00C913D6">
      <w:pPr>
        <w:pStyle w:val="BodyText12"/>
        <w:shd w:val="clear" w:color="auto" w:fill="auto"/>
        <w:spacing w:before="0"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These acts are then enumerated in section 7(2) (a) </w:t>
      </w:r>
      <w:r w:rsidRPr="00C913D6">
        <w:rPr>
          <w:rFonts w:ascii="Times New Roman" w:hAnsi="Times New Roman" w:cs="Times New Roman"/>
        </w:rPr>
        <w:t xml:space="preserve">- </w:t>
      </w:r>
      <w:r w:rsidRPr="00C913D6">
        <w:rPr>
          <w:rStyle w:val="BodyText1"/>
          <w:rFonts w:ascii="Times New Roman" w:hAnsi="Times New Roman" w:cs="Times New Roman"/>
        </w:rPr>
        <w:t xml:space="preserve">(j) </w:t>
      </w:r>
      <w:r w:rsidRPr="00C913D6">
        <w:rPr>
          <w:rFonts w:ascii="Times New Roman" w:hAnsi="Times New Roman" w:cs="Times New Roman"/>
        </w:rPr>
        <w:t xml:space="preserve">of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Act. </w:t>
      </w:r>
      <w:r w:rsidRPr="00C913D6">
        <w:rPr>
          <w:rStyle w:val="BodyText1"/>
          <w:rFonts w:ascii="Times New Roman" w:hAnsi="Times New Roman" w:cs="Times New Roman"/>
        </w:rPr>
        <w:t xml:space="preserve">Thus, the key provisions of section 7(2) of the Act, </w:t>
      </w:r>
      <w:r w:rsidRPr="00C913D6">
        <w:rPr>
          <w:rFonts w:ascii="Times New Roman" w:hAnsi="Times New Roman" w:cs="Times New Roman"/>
        </w:rPr>
        <w:t xml:space="preserve">for </w:t>
      </w:r>
      <w:r w:rsidRPr="00C913D6">
        <w:rPr>
          <w:rStyle w:val="BodyText1"/>
          <w:rFonts w:ascii="Times New Roman" w:hAnsi="Times New Roman" w:cs="Times New Roman"/>
        </w:rPr>
        <w:t>consideration to determine the ingredients of the offence of terrorism are: -</w:t>
      </w:r>
    </w:p>
    <w:p w:rsidR="00211285" w:rsidRPr="00C913D6" w:rsidRDefault="00EE4EF3" w:rsidP="00C913D6">
      <w:pPr>
        <w:pStyle w:val="BodyText12"/>
        <w:numPr>
          <w:ilvl w:val="0"/>
          <w:numId w:val="2"/>
        </w:numPr>
        <w:shd w:val="clear" w:color="auto" w:fill="auto"/>
        <w:tabs>
          <w:tab w:val="left" w:pos="740"/>
        </w:tabs>
        <w:spacing w:before="0" w:line="360" w:lineRule="auto"/>
        <w:ind w:left="20" w:firstLine="0"/>
        <w:rPr>
          <w:rFonts w:ascii="Times New Roman" w:hAnsi="Times New Roman" w:cs="Times New Roman"/>
        </w:rPr>
      </w:pPr>
      <w:r w:rsidRPr="00C913D6">
        <w:rPr>
          <w:rStyle w:val="BodyText1"/>
          <w:rFonts w:ascii="Times New Roman" w:hAnsi="Times New Roman" w:cs="Times New Roman"/>
        </w:rPr>
        <w:t>The purpose or purposes for carrying out the act or acts;</w:t>
      </w:r>
    </w:p>
    <w:p w:rsidR="00211285" w:rsidRPr="00C913D6" w:rsidRDefault="00EE4EF3" w:rsidP="00C913D6">
      <w:pPr>
        <w:pStyle w:val="BodyText12"/>
        <w:numPr>
          <w:ilvl w:val="0"/>
          <w:numId w:val="2"/>
        </w:numPr>
        <w:shd w:val="clear" w:color="auto" w:fill="auto"/>
        <w:tabs>
          <w:tab w:val="left" w:pos="740"/>
        </w:tabs>
        <w:spacing w:before="0" w:line="360" w:lineRule="auto"/>
        <w:ind w:left="20" w:firstLine="0"/>
        <w:rPr>
          <w:rFonts w:ascii="Times New Roman" w:hAnsi="Times New Roman" w:cs="Times New Roman"/>
        </w:rPr>
      </w:pPr>
      <w:r w:rsidRPr="00C913D6">
        <w:rPr>
          <w:rStyle w:val="BodyText1"/>
          <w:rFonts w:ascii="Times New Roman" w:hAnsi="Times New Roman" w:cs="Times New Roman"/>
        </w:rPr>
        <w:t>The manner the act is, or acts are, carried out;</w:t>
      </w:r>
    </w:p>
    <w:p w:rsidR="00211285" w:rsidRPr="00C913D6" w:rsidRDefault="00EE4EF3" w:rsidP="00C913D6">
      <w:pPr>
        <w:pStyle w:val="BodyText12"/>
        <w:numPr>
          <w:ilvl w:val="0"/>
          <w:numId w:val="2"/>
        </w:numPr>
        <w:shd w:val="clear" w:color="auto" w:fill="auto"/>
        <w:tabs>
          <w:tab w:val="left" w:pos="735"/>
        </w:tabs>
        <w:spacing w:before="0" w:line="360" w:lineRule="auto"/>
        <w:ind w:left="20" w:firstLine="0"/>
        <w:rPr>
          <w:rFonts w:ascii="Times New Roman" w:hAnsi="Times New Roman" w:cs="Times New Roman"/>
        </w:rPr>
      </w:pPr>
      <w:r w:rsidRPr="00C913D6">
        <w:rPr>
          <w:rStyle w:val="BodyText1"/>
          <w:rFonts w:ascii="Times New Roman" w:hAnsi="Times New Roman" w:cs="Times New Roman"/>
        </w:rPr>
        <w:t xml:space="preserve">The nature of the act that is, or acts that are, carried </w:t>
      </w:r>
      <w:r w:rsidRPr="00C913D6">
        <w:rPr>
          <w:rStyle w:val="BodyText22"/>
          <w:rFonts w:ascii="Times New Roman" w:hAnsi="Times New Roman" w:cs="Times New Roman"/>
        </w:rPr>
        <w:t>out.</w:t>
      </w:r>
    </w:p>
    <w:p w:rsidR="00211285" w:rsidRPr="00C913D6" w:rsidRDefault="00EE4EF3" w:rsidP="00C913D6">
      <w:pPr>
        <w:pStyle w:val="BodyText12"/>
        <w:shd w:val="clear" w:color="auto" w:fill="auto"/>
        <w:spacing w:before="0" w:after="180"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In the three counts of terrorism in the indictment, the </w:t>
      </w:r>
      <w:r w:rsidRPr="00C913D6">
        <w:rPr>
          <w:rStyle w:val="BodyText22"/>
          <w:rFonts w:ascii="Times New Roman" w:hAnsi="Times New Roman" w:cs="Times New Roman"/>
        </w:rPr>
        <w:t xml:space="preserve">act for which </w:t>
      </w:r>
      <w:r w:rsidRPr="00C913D6">
        <w:rPr>
          <w:rStyle w:val="BodyText1"/>
          <w:rFonts w:ascii="Times New Roman" w:hAnsi="Times New Roman" w:cs="Times New Roman"/>
        </w:rPr>
        <w:t xml:space="preserve">the Accused persons have been charged, and which </w:t>
      </w:r>
      <w:r w:rsidRPr="00C913D6">
        <w:rPr>
          <w:rStyle w:val="BodyText22"/>
          <w:rFonts w:ascii="Times New Roman" w:hAnsi="Times New Roman" w:cs="Times New Roman"/>
        </w:rPr>
        <w:t xml:space="preserve">the Prosecution </w:t>
      </w:r>
      <w:r w:rsidRPr="00C913D6">
        <w:rPr>
          <w:rStyle w:val="BodyText1"/>
          <w:rFonts w:ascii="Times New Roman" w:hAnsi="Times New Roman" w:cs="Times New Roman"/>
        </w:rPr>
        <w:t xml:space="preserve">was under duty to establish, is that contained </w:t>
      </w:r>
      <w:r w:rsidRPr="00C913D6">
        <w:rPr>
          <w:rStyle w:val="BodyText22"/>
          <w:rFonts w:ascii="Times New Roman" w:hAnsi="Times New Roman" w:cs="Times New Roman"/>
        </w:rPr>
        <w:t xml:space="preserve">in section 7(2) (a) of the Act; </w:t>
      </w:r>
      <w:r w:rsidRPr="00C913D6">
        <w:rPr>
          <w:rStyle w:val="BodyText1"/>
          <w:rFonts w:ascii="Times New Roman" w:hAnsi="Times New Roman" w:cs="Times New Roman"/>
        </w:rPr>
        <w:t xml:space="preserve">namely: </w:t>
      </w:r>
      <w:r w:rsidRPr="00C913D6">
        <w:rPr>
          <w:rStyle w:val="BodyText22"/>
          <w:rFonts w:ascii="Times New Roman" w:hAnsi="Times New Roman" w:cs="Times New Roman"/>
        </w:rPr>
        <w:t>-</w:t>
      </w:r>
    </w:p>
    <w:p w:rsidR="00211285" w:rsidRPr="00C913D6" w:rsidRDefault="00EE4EF3" w:rsidP="00C913D6">
      <w:pPr>
        <w:pStyle w:val="Bodytext50"/>
        <w:shd w:val="clear" w:color="auto" w:fill="auto"/>
        <w:spacing w:before="0" w:after="180" w:line="360" w:lineRule="auto"/>
        <w:ind w:left="40" w:right="40" w:firstLine="0"/>
        <w:rPr>
          <w:rFonts w:ascii="Times New Roman" w:hAnsi="Times New Roman" w:cs="Times New Roman"/>
        </w:rPr>
      </w:pPr>
      <w:r w:rsidRPr="00C913D6">
        <w:rPr>
          <w:rStyle w:val="Bodytext51"/>
          <w:rFonts w:ascii="Times New Roman" w:hAnsi="Times New Roman" w:cs="Times New Roman"/>
          <w:i/>
          <w:iCs/>
        </w:rPr>
        <w:t xml:space="preserve">"intentional and unlawful </w:t>
      </w:r>
      <w:r w:rsidRPr="00C913D6">
        <w:rPr>
          <w:rStyle w:val="Bodytext52"/>
          <w:rFonts w:ascii="Times New Roman" w:hAnsi="Times New Roman" w:cs="Times New Roman"/>
          <w:i/>
          <w:iCs/>
        </w:rPr>
        <w:t xml:space="preserve">manufacture, delivery, placement, discharge or </w:t>
      </w:r>
      <w:r w:rsidRPr="00C913D6">
        <w:rPr>
          <w:rStyle w:val="Bodytext51"/>
          <w:rFonts w:ascii="Times New Roman" w:hAnsi="Times New Roman" w:cs="Times New Roman"/>
          <w:i/>
          <w:iCs/>
        </w:rPr>
        <w:t xml:space="preserve">detonation </w:t>
      </w:r>
      <w:r w:rsidRPr="00C913D6">
        <w:rPr>
          <w:rStyle w:val="Bodytext52"/>
          <w:rFonts w:ascii="Times New Roman" w:hAnsi="Times New Roman" w:cs="Times New Roman"/>
          <w:i/>
          <w:iCs/>
        </w:rPr>
        <w:t xml:space="preserve">of an explosive or other </w:t>
      </w:r>
      <w:r w:rsidRPr="00C913D6">
        <w:rPr>
          <w:rStyle w:val="Bodytext51"/>
          <w:rFonts w:ascii="Times New Roman" w:hAnsi="Times New Roman" w:cs="Times New Roman"/>
          <w:i/>
          <w:iCs/>
        </w:rPr>
        <w:t xml:space="preserve">lethal device, whether </w:t>
      </w:r>
      <w:r w:rsidRPr="00C913D6">
        <w:rPr>
          <w:rStyle w:val="Bodytext52"/>
          <w:rFonts w:ascii="Times New Roman" w:hAnsi="Times New Roman" w:cs="Times New Roman"/>
          <w:i/>
          <w:iCs/>
        </w:rPr>
        <w:t xml:space="preserve">attempted or actual, in, </w:t>
      </w:r>
      <w:r w:rsidRPr="00C913D6">
        <w:rPr>
          <w:rStyle w:val="Bodytext51"/>
          <w:rFonts w:ascii="Times New Roman" w:hAnsi="Times New Roman" w:cs="Times New Roman"/>
          <w:i/>
          <w:iCs/>
        </w:rPr>
        <w:t xml:space="preserve">into </w:t>
      </w:r>
      <w:r w:rsidRPr="00C913D6">
        <w:rPr>
          <w:rStyle w:val="Bodytext52"/>
          <w:rFonts w:ascii="Times New Roman" w:hAnsi="Times New Roman" w:cs="Times New Roman"/>
          <w:i/>
          <w:iCs/>
        </w:rPr>
        <w:t xml:space="preserve">or </w:t>
      </w:r>
      <w:r w:rsidRPr="00C913D6">
        <w:rPr>
          <w:rStyle w:val="Bodytext51"/>
          <w:rFonts w:ascii="Times New Roman" w:hAnsi="Times New Roman" w:cs="Times New Roman"/>
          <w:i/>
          <w:iCs/>
        </w:rPr>
        <w:t xml:space="preserve">against a place of public use, a State </w:t>
      </w:r>
      <w:r w:rsidRPr="00C913D6">
        <w:rPr>
          <w:rStyle w:val="Bodytext52"/>
          <w:rFonts w:ascii="Times New Roman" w:hAnsi="Times New Roman" w:cs="Times New Roman"/>
          <w:i/>
          <w:iCs/>
        </w:rPr>
        <w:t xml:space="preserve">or </w:t>
      </w:r>
      <w:r w:rsidRPr="00C913D6">
        <w:rPr>
          <w:rStyle w:val="Bodytext51"/>
          <w:rFonts w:ascii="Times New Roman" w:hAnsi="Times New Roman" w:cs="Times New Roman"/>
          <w:i/>
          <w:iCs/>
        </w:rPr>
        <w:t xml:space="preserve">Government facility, a public transportation system </w:t>
      </w:r>
      <w:r w:rsidRPr="00C913D6">
        <w:rPr>
          <w:rStyle w:val="Bodytext52"/>
          <w:rFonts w:ascii="Times New Roman" w:hAnsi="Times New Roman" w:cs="Times New Roman"/>
          <w:i/>
          <w:iCs/>
        </w:rPr>
        <w:t xml:space="preserve">or an </w:t>
      </w:r>
      <w:r w:rsidRPr="00C913D6">
        <w:rPr>
          <w:rStyle w:val="Bodytext51"/>
          <w:rFonts w:ascii="Times New Roman" w:hAnsi="Times New Roman" w:cs="Times New Roman"/>
          <w:i/>
          <w:iCs/>
        </w:rPr>
        <w:t xml:space="preserve">infrastructure facility, with the intent to cause death or serious </w:t>
      </w:r>
      <w:r w:rsidRPr="00C913D6">
        <w:rPr>
          <w:rStyle w:val="Bodytext52"/>
          <w:rFonts w:ascii="Times New Roman" w:hAnsi="Times New Roman" w:cs="Times New Roman"/>
          <w:i/>
          <w:iCs/>
        </w:rPr>
        <w:t xml:space="preserve">bodily </w:t>
      </w:r>
      <w:r w:rsidRPr="00C913D6">
        <w:rPr>
          <w:rStyle w:val="Bodytext51"/>
          <w:rFonts w:ascii="Times New Roman" w:hAnsi="Times New Roman" w:cs="Times New Roman"/>
          <w:i/>
          <w:iCs/>
        </w:rPr>
        <w:t>injury, or extensive destruction likely to or actually resulting in major economic loss”.</w:t>
      </w:r>
    </w:p>
    <w:p w:rsidR="00211285" w:rsidRPr="00C913D6" w:rsidRDefault="00EE4EF3" w:rsidP="00C913D6">
      <w:pPr>
        <w:pStyle w:val="BodyText12"/>
        <w:shd w:val="clear" w:color="auto" w:fill="auto"/>
        <w:spacing w:before="0" w:after="180" w:line="360" w:lineRule="auto"/>
        <w:ind w:left="40" w:right="40" w:firstLine="0"/>
        <w:rPr>
          <w:rFonts w:ascii="Times New Roman" w:hAnsi="Times New Roman" w:cs="Times New Roman"/>
        </w:rPr>
      </w:pPr>
      <w:r w:rsidRPr="00C913D6">
        <w:rPr>
          <w:rStyle w:val="BodyText1"/>
          <w:rFonts w:ascii="Times New Roman" w:hAnsi="Times New Roman" w:cs="Times New Roman"/>
        </w:rPr>
        <w:lastRenderedPageBreak/>
        <w:t xml:space="preserve">This is because section 7(2) of the Act provides expressly that the offence of terrorism is committed when a person carries out </w:t>
      </w:r>
      <w:r w:rsidRPr="00C913D6">
        <w:rPr>
          <w:rStyle w:val="BodytextItalic"/>
          <w:rFonts w:ascii="Times New Roman" w:hAnsi="Times New Roman" w:cs="Times New Roman"/>
        </w:rPr>
        <w:t>‘‘all or any”</w:t>
      </w:r>
      <w:r w:rsidRPr="00C913D6">
        <w:rPr>
          <w:rStyle w:val="BodyText1"/>
          <w:rFonts w:ascii="Times New Roman" w:hAnsi="Times New Roman" w:cs="Times New Roman"/>
        </w:rPr>
        <w:t xml:space="preserve"> of the acts set out in section 7(2) (a) - (j) of the Act. Accordingly then, the ingredients of the offence of terrorism contained in section 7(2) (a) of the Act, each of which the Prosecution </w:t>
      </w:r>
      <w:r w:rsidRPr="00C913D6">
        <w:rPr>
          <w:rFonts w:ascii="Times New Roman" w:hAnsi="Times New Roman" w:cs="Times New Roman"/>
        </w:rPr>
        <w:t xml:space="preserve">was </w:t>
      </w:r>
      <w:r w:rsidRPr="00C913D6">
        <w:rPr>
          <w:rStyle w:val="BodyText1"/>
          <w:rFonts w:ascii="Times New Roman" w:hAnsi="Times New Roman" w:cs="Times New Roman"/>
        </w:rPr>
        <w:t>under duty to establish in order to prove the offence charged, are: -</w:t>
      </w:r>
    </w:p>
    <w:p w:rsidR="00211285" w:rsidRPr="00C913D6" w:rsidRDefault="00EE4EF3" w:rsidP="00C913D6">
      <w:pPr>
        <w:pStyle w:val="BodyText12"/>
        <w:numPr>
          <w:ilvl w:val="0"/>
          <w:numId w:val="3"/>
        </w:numPr>
        <w:shd w:val="clear" w:color="auto" w:fill="auto"/>
        <w:tabs>
          <w:tab w:val="left" w:pos="1085"/>
        </w:tabs>
        <w:spacing w:before="0" w:line="360" w:lineRule="auto"/>
        <w:ind w:left="1080" w:right="40" w:hanging="720"/>
        <w:rPr>
          <w:rFonts w:ascii="Times New Roman" w:hAnsi="Times New Roman" w:cs="Times New Roman"/>
        </w:rPr>
      </w:pPr>
      <w:r w:rsidRPr="00C913D6">
        <w:rPr>
          <w:rStyle w:val="BodyText1"/>
          <w:rFonts w:ascii="Times New Roman" w:hAnsi="Times New Roman" w:cs="Times New Roman"/>
        </w:rPr>
        <w:t xml:space="preserve">intentional and unlawful attempted or </w:t>
      </w:r>
      <w:r w:rsidRPr="00C913D6">
        <w:rPr>
          <w:rFonts w:ascii="Times New Roman" w:hAnsi="Times New Roman" w:cs="Times New Roman"/>
        </w:rPr>
        <w:t xml:space="preserve">actual </w:t>
      </w:r>
      <w:r w:rsidRPr="00C913D6">
        <w:rPr>
          <w:rStyle w:val="BodyText1"/>
          <w:rFonts w:ascii="Times New Roman" w:hAnsi="Times New Roman" w:cs="Times New Roman"/>
        </w:rPr>
        <w:t xml:space="preserve">manufacture, delivery, discharge or detonation of explosive </w:t>
      </w:r>
      <w:r w:rsidRPr="00C913D6">
        <w:rPr>
          <w:rFonts w:ascii="Times New Roman" w:hAnsi="Times New Roman" w:cs="Times New Roman"/>
        </w:rPr>
        <w:t xml:space="preserve">or </w:t>
      </w:r>
      <w:r w:rsidRPr="00C913D6">
        <w:rPr>
          <w:rStyle w:val="BodyText1"/>
          <w:rFonts w:ascii="Times New Roman" w:hAnsi="Times New Roman" w:cs="Times New Roman"/>
        </w:rPr>
        <w:t xml:space="preserve">lethal </w:t>
      </w:r>
      <w:r w:rsidRPr="00C913D6">
        <w:rPr>
          <w:rStyle w:val="BodyText22"/>
          <w:rFonts w:ascii="Times New Roman" w:hAnsi="Times New Roman" w:cs="Times New Roman"/>
        </w:rPr>
        <w:t xml:space="preserve">device, </w:t>
      </w:r>
      <w:r w:rsidRPr="00C913D6">
        <w:rPr>
          <w:rStyle w:val="BodyText1"/>
          <w:rFonts w:ascii="Times New Roman" w:hAnsi="Times New Roman" w:cs="Times New Roman"/>
        </w:rPr>
        <w:t xml:space="preserve">in, into, or against a place of public use, </w:t>
      </w:r>
      <w:r w:rsidRPr="00C913D6">
        <w:rPr>
          <w:rFonts w:ascii="Times New Roman" w:hAnsi="Times New Roman" w:cs="Times New Roman"/>
        </w:rPr>
        <w:t xml:space="preserve">State or </w:t>
      </w:r>
      <w:r w:rsidRPr="00C913D6">
        <w:rPr>
          <w:rStyle w:val="BodyText1"/>
          <w:rFonts w:ascii="Times New Roman" w:hAnsi="Times New Roman" w:cs="Times New Roman"/>
        </w:rPr>
        <w:t xml:space="preserve">Government facility, a public transportation system or </w:t>
      </w:r>
      <w:r w:rsidRPr="00C913D6">
        <w:rPr>
          <w:rFonts w:ascii="Times New Roman" w:hAnsi="Times New Roman" w:cs="Times New Roman"/>
        </w:rPr>
        <w:t xml:space="preserve">an </w:t>
      </w:r>
      <w:r w:rsidRPr="00C913D6">
        <w:rPr>
          <w:rStyle w:val="BodyText1"/>
          <w:rFonts w:ascii="Times New Roman" w:hAnsi="Times New Roman" w:cs="Times New Roman"/>
        </w:rPr>
        <w:t>infrastructure facility;</w:t>
      </w:r>
    </w:p>
    <w:p w:rsidR="00211285" w:rsidRPr="00C913D6" w:rsidRDefault="00EE4EF3" w:rsidP="00C913D6">
      <w:pPr>
        <w:pStyle w:val="BodyText12"/>
        <w:numPr>
          <w:ilvl w:val="0"/>
          <w:numId w:val="3"/>
        </w:numPr>
        <w:shd w:val="clear" w:color="auto" w:fill="auto"/>
        <w:tabs>
          <w:tab w:val="left" w:pos="1080"/>
        </w:tabs>
        <w:spacing w:before="0" w:line="360" w:lineRule="auto"/>
        <w:ind w:left="1080" w:right="40" w:hanging="720"/>
        <w:rPr>
          <w:rFonts w:ascii="Times New Roman" w:hAnsi="Times New Roman" w:cs="Times New Roman"/>
        </w:rPr>
      </w:pPr>
      <w:r w:rsidRPr="00C913D6">
        <w:rPr>
          <w:rStyle w:val="BodyText1"/>
          <w:rFonts w:ascii="Times New Roman" w:hAnsi="Times New Roman" w:cs="Times New Roman"/>
        </w:rPr>
        <w:t xml:space="preserve">the intentional and unlawful attempted or </w:t>
      </w:r>
      <w:r w:rsidRPr="00C913D6">
        <w:rPr>
          <w:rFonts w:ascii="Times New Roman" w:hAnsi="Times New Roman" w:cs="Times New Roman"/>
        </w:rPr>
        <w:t xml:space="preserve">actual </w:t>
      </w:r>
      <w:r w:rsidRPr="00C913D6">
        <w:rPr>
          <w:rStyle w:val="BodyText1"/>
          <w:rFonts w:ascii="Times New Roman" w:hAnsi="Times New Roman" w:cs="Times New Roman"/>
        </w:rPr>
        <w:t xml:space="preserve">perpetration of the act should be for the purpose of </w:t>
      </w:r>
      <w:r w:rsidRPr="00C913D6">
        <w:rPr>
          <w:rFonts w:ascii="Times New Roman" w:hAnsi="Times New Roman" w:cs="Times New Roman"/>
        </w:rPr>
        <w:t xml:space="preserve">causing </w:t>
      </w:r>
      <w:r w:rsidRPr="00C913D6">
        <w:rPr>
          <w:rStyle w:val="BodyText22"/>
          <w:rFonts w:ascii="Times New Roman" w:hAnsi="Times New Roman" w:cs="Times New Roman"/>
        </w:rPr>
        <w:t xml:space="preserve">death, or </w:t>
      </w:r>
      <w:r w:rsidRPr="00C913D6">
        <w:rPr>
          <w:rStyle w:val="BodyText1"/>
          <w:rFonts w:ascii="Times New Roman" w:hAnsi="Times New Roman" w:cs="Times New Roman"/>
        </w:rPr>
        <w:t xml:space="preserve">serious bodily injury, or extensive destruction likely </w:t>
      </w:r>
      <w:r w:rsidRPr="00C913D6">
        <w:rPr>
          <w:rStyle w:val="BodyText22"/>
          <w:rFonts w:ascii="Times New Roman" w:hAnsi="Times New Roman" w:cs="Times New Roman"/>
        </w:rPr>
        <w:t xml:space="preserve">to or </w:t>
      </w:r>
      <w:r w:rsidRPr="00C913D6">
        <w:rPr>
          <w:rStyle w:val="BodyText1"/>
          <w:rFonts w:ascii="Times New Roman" w:hAnsi="Times New Roman" w:cs="Times New Roman"/>
        </w:rPr>
        <w:t>actually resulting in major economic loss;</w:t>
      </w:r>
    </w:p>
    <w:p w:rsidR="00211285" w:rsidRPr="00C913D6" w:rsidRDefault="00EE4EF3" w:rsidP="00C913D6">
      <w:pPr>
        <w:pStyle w:val="BodyText12"/>
        <w:shd w:val="clear" w:color="auto" w:fill="auto"/>
        <w:spacing w:before="0" w:line="360" w:lineRule="auto"/>
        <w:ind w:left="1080" w:right="40" w:hanging="720"/>
        <w:rPr>
          <w:rFonts w:ascii="Times New Roman" w:hAnsi="Times New Roman" w:cs="Times New Roman"/>
        </w:rPr>
      </w:pPr>
      <w:r w:rsidRPr="00C913D6">
        <w:rPr>
          <w:rStyle w:val="BodyText1"/>
          <w:rFonts w:ascii="Times New Roman" w:hAnsi="Times New Roman" w:cs="Times New Roman"/>
        </w:rPr>
        <w:t xml:space="preserve">&lt;iii) the intentional and unlawful attempted or actual act </w:t>
      </w:r>
      <w:r w:rsidRPr="00C913D6">
        <w:rPr>
          <w:rStyle w:val="BodyText22"/>
          <w:rFonts w:ascii="Times New Roman" w:hAnsi="Times New Roman" w:cs="Times New Roman"/>
        </w:rPr>
        <w:t xml:space="preserve">is done </w:t>
      </w:r>
      <w:r w:rsidRPr="00C913D6">
        <w:rPr>
          <w:rStyle w:val="BodyText1"/>
          <w:rFonts w:ascii="Times New Roman" w:hAnsi="Times New Roman" w:cs="Times New Roman"/>
        </w:rPr>
        <w:t>for political, religious, social or economic aim;</w:t>
      </w:r>
    </w:p>
    <w:p w:rsidR="00211285" w:rsidRPr="00C913D6" w:rsidRDefault="00EE4EF3" w:rsidP="00C913D6">
      <w:pPr>
        <w:pStyle w:val="BodyText12"/>
        <w:numPr>
          <w:ilvl w:val="0"/>
          <w:numId w:val="1"/>
        </w:numPr>
        <w:shd w:val="clear" w:color="auto" w:fill="auto"/>
        <w:tabs>
          <w:tab w:val="left" w:pos="1094"/>
        </w:tabs>
        <w:spacing w:before="0" w:line="360" w:lineRule="auto"/>
        <w:ind w:left="1080" w:right="40" w:hanging="720"/>
        <w:rPr>
          <w:rFonts w:ascii="Times New Roman" w:hAnsi="Times New Roman" w:cs="Times New Roman"/>
        </w:rPr>
      </w:pPr>
      <w:r w:rsidRPr="00C913D6">
        <w:rPr>
          <w:rStyle w:val="BodyText1"/>
          <w:rFonts w:ascii="Times New Roman" w:hAnsi="Times New Roman" w:cs="Times New Roman"/>
        </w:rPr>
        <w:t xml:space="preserve">intentional and unlawful attempted or actual </w:t>
      </w:r>
      <w:r w:rsidRPr="00C913D6">
        <w:rPr>
          <w:rStyle w:val="BodyText22"/>
          <w:rFonts w:ascii="Times New Roman" w:hAnsi="Times New Roman" w:cs="Times New Roman"/>
        </w:rPr>
        <w:t xml:space="preserve">perpetration of </w:t>
      </w:r>
      <w:r w:rsidRPr="00C913D6">
        <w:rPr>
          <w:rStyle w:val="BodyText1"/>
          <w:rFonts w:ascii="Times New Roman" w:hAnsi="Times New Roman" w:cs="Times New Roman"/>
        </w:rPr>
        <w:t xml:space="preserve">the act is indiscriminate, and done without </w:t>
      </w:r>
      <w:r w:rsidRPr="00C913D6">
        <w:rPr>
          <w:rStyle w:val="BodyText22"/>
          <w:rFonts w:ascii="Times New Roman" w:hAnsi="Times New Roman" w:cs="Times New Roman"/>
        </w:rPr>
        <w:t xml:space="preserve">due regard to </w:t>
      </w:r>
      <w:r w:rsidRPr="00C913D6">
        <w:rPr>
          <w:rStyle w:val="BodyText1"/>
          <w:rFonts w:ascii="Times New Roman" w:hAnsi="Times New Roman" w:cs="Times New Roman"/>
        </w:rPr>
        <w:t>safety of others or property;</w:t>
      </w:r>
    </w:p>
    <w:p w:rsidR="00211285" w:rsidRPr="00C913D6" w:rsidRDefault="00EE4EF3" w:rsidP="00C913D6">
      <w:pPr>
        <w:pStyle w:val="Bodytext20"/>
        <w:shd w:val="clear" w:color="auto" w:fill="auto"/>
        <w:spacing w:after="0" w:line="360" w:lineRule="auto"/>
        <w:jc w:val="both"/>
        <w:rPr>
          <w:rFonts w:ascii="Times New Roman" w:hAnsi="Times New Roman" w:cs="Times New Roman"/>
          <w:sz w:val="24"/>
          <w:szCs w:val="24"/>
        </w:rPr>
      </w:pPr>
      <w:r w:rsidRPr="00C913D6">
        <w:rPr>
          <w:rStyle w:val="Bodytext21"/>
          <w:rFonts w:ascii="Times New Roman" w:hAnsi="Times New Roman" w:cs="Times New Roman"/>
          <w:b/>
          <w:bCs/>
          <w:sz w:val="24"/>
          <w:szCs w:val="24"/>
        </w:rPr>
        <w:t>19</w:t>
      </w:r>
    </w:p>
    <w:p w:rsidR="00211285" w:rsidRPr="00C913D6" w:rsidRDefault="00EE4EF3" w:rsidP="00C913D6">
      <w:pPr>
        <w:pStyle w:val="BodyText12"/>
        <w:numPr>
          <w:ilvl w:val="0"/>
          <w:numId w:val="1"/>
        </w:numPr>
        <w:shd w:val="clear" w:color="auto" w:fill="auto"/>
        <w:tabs>
          <w:tab w:val="left" w:pos="1160"/>
        </w:tabs>
        <w:spacing w:before="0" w:line="360" w:lineRule="auto"/>
        <w:ind w:left="1140" w:right="20" w:hanging="700"/>
        <w:rPr>
          <w:rFonts w:ascii="Times New Roman" w:hAnsi="Times New Roman" w:cs="Times New Roman"/>
        </w:rPr>
      </w:pP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intentional </w:t>
      </w:r>
      <w:r w:rsidRPr="00C913D6">
        <w:rPr>
          <w:rStyle w:val="BodyText22"/>
          <w:rFonts w:ascii="Times New Roman" w:hAnsi="Times New Roman" w:cs="Times New Roman"/>
        </w:rPr>
        <w:t xml:space="preserve">and unlawful attempted or actual perpetration of the act is done to influence Government, or </w:t>
      </w:r>
      <w:r w:rsidRPr="00C913D6">
        <w:rPr>
          <w:rStyle w:val="BodyText1"/>
          <w:rFonts w:ascii="Times New Roman" w:hAnsi="Times New Roman" w:cs="Times New Roman"/>
        </w:rPr>
        <w:t xml:space="preserve">intimidate </w:t>
      </w:r>
      <w:r w:rsidRPr="00C913D6">
        <w:rPr>
          <w:rStyle w:val="BodyText22"/>
          <w:rFonts w:ascii="Times New Roman" w:hAnsi="Times New Roman" w:cs="Times New Roman"/>
        </w:rPr>
        <w:t>the public or a section of the public;</w:t>
      </w:r>
    </w:p>
    <w:p w:rsidR="00211285" w:rsidRPr="00C913D6" w:rsidRDefault="00EE4EF3" w:rsidP="00C913D6">
      <w:pPr>
        <w:pStyle w:val="BodyText12"/>
        <w:numPr>
          <w:ilvl w:val="0"/>
          <w:numId w:val="1"/>
        </w:numPr>
        <w:shd w:val="clear" w:color="auto" w:fill="auto"/>
        <w:tabs>
          <w:tab w:val="left" w:pos="1112"/>
        </w:tabs>
        <w:spacing w:before="0" w:after="124" w:line="360" w:lineRule="auto"/>
        <w:ind w:left="1140" w:right="300" w:hanging="700"/>
        <w:rPr>
          <w:rFonts w:ascii="Times New Roman" w:hAnsi="Times New Roman" w:cs="Times New Roman"/>
        </w:rPr>
      </w:pPr>
      <w:proofErr w:type="gramStart"/>
      <w:r w:rsidRPr="00C913D6">
        <w:rPr>
          <w:rStyle w:val="BodyText22"/>
          <w:rFonts w:ascii="Times New Roman" w:hAnsi="Times New Roman" w:cs="Times New Roman"/>
        </w:rPr>
        <w:t>the</w:t>
      </w:r>
      <w:proofErr w:type="gramEnd"/>
      <w:r w:rsidRPr="00C913D6">
        <w:rPr>
          <w:rStyle w:val="BodyText22"/>
          <w:rFonts w:ascii="Times New Roman" w:hAnsi="Times New Roman" w:cs="Times New Roman"/>
        </w:rPr>
        <w:t xml:space="preserve"> participation </w:t>
      </w:r>
      <w:r w:rsidRPr="00C913D6">
        <w:rPr>
          <w:rStyle w:val="BodyText1"/>
          <w:rFonts w:ascii="Times New Roman" w:hAnsi="Times New Roman" w:cs="Times New Roman"/>
        </w:rPr>
        <w:t xml:space="preserve">of the Accused persons in the attempted </w:t>
      </w:r>
      <w:r w:rsidRPr="00C913D6">
        <w:rPr>
          <w:rStyle w:val="BodyText22"/>
          <w:rFonts w:ascii="Times New Roman" w:hAnsi="Times New Roman" w:cs="Times New Roman"/>
        </w:rPr>
        <w:t xml:space="preserve">or </w:t>
      </w:r>
      <w:r w:rsidRPr="00C913D6">
        <w:rPr>
          <w:rStyle w:val="BodyText1"/>
          <w:rFonts w:ascii="Times New Roman" w:hAnsi="Times New Roman" w:cs="Times New Roman"/>
        </w:rPr>
        <w:t>actual perpetration of the act above.</w:t>
      </w:r>
    </w:p>
    <w:p w:rsidR="00211285" w:rsidRPr="00C913D6" w:rsidRDefault="00EE4EF3" w:rsidP="00C913D6">
      <w:pPr>
        <w:pStyle w:val="BodyText12"/>
        <w:shd w:val="clear" w:color="auto" w:fill="auto"/>
        <w:spacing w:before="0" w:after="116"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Section </w:t>
      </w:r>
      <w:r w:rsidRPr="00C913D6">
        <w:rPr>
          <w:rStyle w:val="BodyText22"/>
          <w:rFonts w:ascii="Times New Roman" w:hAnsi="Times New Roman" w:cs="Times New Roman"/>
        </w:rPr>
        <w:t xml:space="preserve">2 </w:t>
      </w:r>
      <w:r w:rsidRPr="00C913D6">
        <w:rPr>
          <w:rStyle w:val="BodyText1"/>
          <w:rFonts w:ascii="Times New Roman" w:hAnsi="Times New Roman" w:cs="Times New Roman"/>
        </w:rPr>
        <w:t xml:space="preserve">of the Anti Terrorism Act, defines </w:t>
      </w:r>
      <w:r w:rsidRPr="00C913D6">
        <w:rPr>
          <w:rStyle w:val="BodytextItalic"/>
          <w:rFonts w:ascii="Times New Roman" w:hAnsi="Times New Roman" w:cs="Times New Roman"/>
        </w:rPr>
        <w:t>'explosive or other lethal device'</w:t>
      </w:r>
      <w:r w:rsidRPr="00C913D6">
        <w:rPr>
          <w:rStyle w:val="BodyText1"/>
          <w:rFonts w:ascii="Times New Roman" w:hAnsi="Times New Roman" w:cs="Times New Roman"/>
        </w:rPr>
        <w:t xml:space="preserve"> to mean: -</w:t>
      </w:r>
    </w:p>
    <w:p w:rsidR="00211285" w:rsidRPr="00C913D6" w:rsidRDefault="00EE4EF3" w:rsidP="00C913D6">
      <w:pPr>
        <w:pStyle w:val="Bodytext50"/>
        <w:shd w:val="clear" w:color="auto" w:fill="auto"/>
        <w:spacing w:before="0" w:after="124" w:line="360" w:lineRule="auto"/>
        <w:ind w:left="780" w:right="20" w:hanging="740"/>
        <w:rPr>
          <w:rFonts w:ascii="Times New Roman" w:hAnsi="Times New Roman" w:cs="Times New Roman"/>
        </w:rPr>
      </w:pPr>
      <w:r w:rsidRPr="00C913D6">
        <w:rPr>
          <w:rStyle w:val="Bodytext51"/>
          <w:rFonts w:ascii="Times New Roman" w:hAnsi="Times New Roman" w:cs="Times New Roman"/>
          <w:i/>
          <w:iCs/>
        </w:rPr>
        <w:t xml:space="preserve">"(a) an explosive or incendiary weapon </w:t>
      </w:r>
      <w:r w:rsidRPr="00C913D6">
        <w:rPr>
          <w:rFonts w:ascii="Times New Roman" w:hAnsi="Times New Roman" w:cs="Times New Roman"/>
        </w:rPr>
        <w:t xml:space="preserve">or </w:t>
      </w:r>
      <w:r w:rsidRPr="00C913D6">
        <w:rPr>
          <w:rStyle w:val="Bodytext51"/>
          <w:rFonts w:ascii="Times New Roman" w:hAnsi="Times New Roman" w:cs="Times New Roman"/>
          <w:i/>
          <w:iCs/>
        </w:rPr>
        <w:t xml:space="preserve">device that is designed or has the capability to cause </w:t>
      </w:r>
      <w:r w:rsidRPr="00C913D6">
        <w:rPr>
          <w:rFonts w:ascii="Times New Roman" w:hAnsi="Times New Roman" w:cs="Times New Roman"/>
        </w:rPr>
        <w:t xml:space="preserve">death, </w:t>
      </w:r>
      <w:r w:rsidRPr="00C913D6">
        <w:rPr>
          <w:rStyle w:val="Bodytext51"/>
          <w:rFonts w:ascii="Times New Roman" w:hAnsi="Times New Roman" w:cs="Times New Roman"/>
          <w:i/>
          <w:iCs/>
        </w:rPr>
        <w:t xml:space="preserve">serious bodily injury or substantial material damage, </w:t>
      </w:r>
      <w:r w:rsidRPr="00C913D6">
        <w:rPr>
          <w:rFonts w:ascii="Times New Roman" w:hAnsi="Times New Roman" w:cs="Times New Roman"/>
        </w:rPr>
        <w:t>or</w:t>
      </w:r>
    </w:p>
    <w:p w:rsidR="00211285" w:rsidRPr="00C913D6" w:rsidRDefault="00EE4EF3" w:rsidP="00C913D6">
      <w:pPr>
        <w:pStyle w:val="Bodytext50"/>
        <w:shd w:val="clear" w:color="auto" w:fill="auto"/>
        <w:spacing w:before="0" w:after="120" w:line="360" w:lineRule="auto"/>
        <w:ind w:left="780" w:right="20" w:hanging="740"/>
        <w:rPr>
          <w:rFonts w:ascii="Times New Roman" w:hAnsi="Times New Roman" w:cs="Times New Roman"/>
        </w:rPr>
      </w:pPr>
      <w:r w:rsidRPr="00C913D6">
        <w:rPr>
          <w:rStyle w:val="Bodytext51"/>
          <w:rFonts w:ascii="Times New Roman" w:hAnsi="Times New Roman" w:cs="Times New Roman"/>
          <w:i/>
          <w:iCs/>
        </w:rPr>
        <w:t xml:space="preserve">(b) a weapon or device that is </w:t>
      </w:r>
      <w:r w:rsidRPr="00C913D6">
        <w:rPr>
          <w:rFonts w:ascii="Times New Roman" w:hAnsi="Times New Roman" w:cs="Times New Roman"/>
        </w:rPr>
        <w:t xml:space="preserve">designed, </w:t>
      </w:r>
      <w:r w:rsidRPr="00C913D6">
        <w:rPr>
          <w:rStyle w:val="Bodytext51"/>
          <w:rFonts w:ascii="Times New Roman" w:hAnsi="Times New Roman" w:cs="Times New Roman"/>
          <w:i/>
          <w:iCs/>
        </w:rPr>
        <w:t xml:space="preserve">or has the capability to cause death, serious </w:t>
      </w:r>
      <w:r w:rsidRPr="00C913D6">
        <w:rPr>
          <w:rFonts w:ascii="Times New Roman" w:hAnsi="Times New Roman" w:cs="Times New Roman"/>
        </w:rPr>
        <w:t xml:space="preserve">bodily injury </w:t>
      </w:r>
      <w:r w:rsidRPr="00C913D6">
        <w:rPr>
          <w:rStyle w:val="Bodytext51"/>
          <w:rFonts w:ascii="Times New Roman" w:hAnsi="Times New Roman" w:cs="Times New Roman"/>
          <w:i/>
          <w:iCs/>
        </w:rPr>
        <w:t xml:space="preserve">or </w:t>
      </w:r>
      <w:r w:rsidRPr="00C913D6">
        <w:rPr>
          <w:rFonts w:ascii="Times New Roman" w:hAnsi="Times New Roman" w:cs="Times New Roman"/>
        </w:rPr>
        <w:t xml:space="preserve">substantial </w:t>
      </w:r>
      <w:r w:rsidRPr="00C913D6">
        <w:rPr>
          <w:rStyle w:val="Bodytext51"/>
          <w:rFonts w:ascii="Times New Roman" w:hAnsi="Times New Roman" w:cs="Times New Roman"/>
          <w:i/>
          <w:iCs/>
        </w:rPr>
        <w:t xml:space="preserve">material damage through the release, dissemination </w:t>
      </w:r>
      <w:r w:rsidRPr="00C913D6">
        <w:rPr>
          <w:rFonts w:ascii="Times New Roman" w:hAnsi="Times New Roman" w:cs="Times New Roman"/>
        </w:rPr>
        <w:t xml:space="preserve">or impact </w:t>
      </w:r>
      <w:r w:rsidRPr="00C913D6">
        <w:rPr>
          <w:rStyle w:val="Bodytext51"/>
          <w:rFonts w:ascii="Times New Roman" w:hAnsi="Times New Roman" w:cs="Times New Roman"/>
          <w:i/>
          <w:iCs/>
        </w:rPr>
        <w:t xml:space="preserve">of toxic chemicals, biological agents or toxins or </w:t>
      </w:r>
      <w:r w:rsidRPr="00C913D6">
        <w:rPr>
          <w:rFonts w:ascii="Times New Roman" w:hAnsi="Times New Roman" w:cs="Times New Roman"/>
        </w:rPr>
        <w:t xml:space="preserve">similar </w:t>
      </w:r>
      <w:r w:rsidRPr="00C913D6">
        <w:rPr>
          <w:rStyle w:val="Bodytext51"/>
          <w:rFonts w:ascii="Times New Roman" w:hAnsi="Times New Roman" w:cs="Times New Roman"/>
          <w:i/>
          <w:iCs/>
        </w:rPr>
        <w:t>substances or radiation or radioactive material."</w:t>
      </w:r>
    </w:p>
    <w:p w:rsidR="00211285" w:rsidRPr="00C913D6" w:rsidRDefault="00EE4EF3" w:rsidP="00C913D6">
      <w:pPr>
        <w:pStyle w:val="BodyText12"/>
        <w:shd w:val="clear" w:color="auto" w:fill="auto"/>
        <w:spacing w:before="0" w:after="329" w:line="360" w:lineRule="auto"/>
        <w:ind w:left="20" w:right="20" w:firstLine="0"/>
        <w:rPr>
          <w:rFonts w:ascii="Times New Roman" w:hAnsi="Times New Roman" w:cs="Times New Roman"/>
        </w:rPr>
      </w:pPr>
      <w:r w:rsidRPr="00C913D6">
        <w:rPr>
          <w:rStyle w:val="BodyText1"/>
          <w:rFonts w:ascii="Times New Roman" w:hAnsi="Times New Roman" w:cs="Times New Roman"/>
        </w:rPr>
        <w:lastRenderedPageBreak/>
        <w:t xml:space="preserve">On the other hand, section 1 of the Explosives Act </w:t>
      </w:r>
      <w:r w:rsidRPr="00C913D6">
        <w:rPr>
          <w:rFonts w:ascii="Times New Roman" w:hAnsi="Times New Roman" w:cs="Times New Roman"/>
        </w:rPr>
        <w:t xml:space="preserve">(Cap. 298 </w:t>
      </w:r>
      <w:r w:rsidRPr="00C913D6">
        <w:rPr>
          <w:rStyle w:val="BodyText1"/>
          <w:rFonts w:ascii="Times New Roman" w:hAnsi="Times New Roman" w:cs="Times New Roman"/>
        </w:rPr>
        <w:t xml:space="preserve">Laws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 xml:space="preserve">Uganda - Revised Edn. 2000) defines </w:t>
      </w:r>
      <w:r w:rsidRPr="00C913D6">
        <w:rPr>
          <w:rStyle w:val="BodytextItalic"/>
          <w:rFonts w:ascii="Times New Roman" w:hAnsi="Times New Roman" w:cs="Times New Roman"/>
        </w:rPr>
        <w:t>'explosives'</w:t>
      </w:r>
      <w:r w:rsidRPr="00C913D6">
        <w:rPr>
          <w:rStyle w:val="BodyText1"/>
          <w:rFonts w:ascii="Times New Roman" w:hAnsi="Times New Roman" w:cs="Times New Roman"/>
        </w:rPr>
        <w:t xml:space="preserve"> </w:t>
      </w:r>
      <w:r w:rsidRPr="00C913D6">
        <w:rPr>
          <w:rFonts w:ascii="Times New Roman" w:hAnsi="Times New Roman" w:cs="Times New Roman"/>
        </w:rPr>
        <w:t xml:space="preserve">to mean, </w:t>
      </w:r>
      <w:r w:rsidRPr="00C913D6">
        <w:rPr>
          <w:rStyle w:val="BodyText1"/>
          <w:rFonts w:ascii="Times New Roman" w:hAnsi="Times New Roman" w:cs="Times New Roman"/>
        </w:rPr>
        <w:t xml:space="preserve">inter </w:t>
      </w:r>
      <w:r w:rsidRPr="00C913D6">
        <w:rPr>
          <w:rStyle w:val="BodyText22"/>
          <w:rFonts w:ascii="Times New Roman" w:hAnsi="Times New Roman" w:cs="Times New Roman"/>
        </w:rPr>
        <w:t xml:space="preserve">alia, </w:t>
      </w:r>
      <w:r w:rsidRPr="00C913D6">
        <w:rPr>
          <w:rStyle w:val="BodyText1"/>
          <w:rFonts w:ascii="Times New Roman" w:hAnsi="Times New Roman" w:cs="Times New Roman"/>
        </w:rPr>
        <w:t xml:space="preserve">every substance which is used with a view to </w:t>
      </w:r>
      <w:r w:rsidRPr="00C913D6">
        <w:rPr>
          <w:rFonts w:ascii="Times New Roman" w:hAnsi="Times New Roman" w:cs="Times New Roman"/>
        </w:rPr>
        <w:t xml:space="preserve">produce a </w:t>
      </w:r>
      <w:r w:rsidRPr="00C913D6">
        <w:rPr>
          <w:rStyle w:val="BodyText22"/>
          <w:rFonts w:ascii="Times New Roman" w:hAnsi="Times New Roman" w:cs="Times New Roman"/>
        </w:rPr>
        <w:t xml:space="preserve">practical </w:t>
      </w:r>
      <w:r w:rsidRPr="00C913D6">
        <w:rPr>
          <w:rStyle w:val="BodyText1"/>
          <w:rFonts w:ascii="Times New Roman" w:hAnsi="Times New Roman" w:cs="Times New Roman"/>
        </w:rPr>
        <w:t xml:space="preserve">effect by explosion. Section 1 of the Firearms Act </w:t>
      </w:r>
      <w:r w:rsidRPr="00C913D6">
        <w:rPr>
          <w:rFonts w:ascii="Times New Roman" w:hAnsi="Times New Roman" w:cs="Times New Roman"/>
        </w:rPr>
        <w:t xml:space="preserve">(Cap 299, </w:t>
      </w:r>
      <w:r w:rsidRPr="00C913D6">
        <w:rPr>
          <w:rStyle w:val="BodyText22"/>
          <w:rFonts w:ascii="Times New Roman" w:hAnsi="Times New Roman" w:cs="Times New Roman"/>
        </w:rPr>
        <w:t xml:space="preserve">Laws of </w:t>
      </w:r>
      <w:r w:rsidRPr="00C913D6">
        <w:rPr>
          <w:rStyle w:val="BodyText1"/>
          <w:rFonts w:ascii="Times New Roman" w:hAnsi="Times New Roman" w:cs="Times New Roman"/>
        </w:rPr>
        <w:t xml:space="preserve">Uganda - Revised Edn. 2000), defines </w:t>
      </w:r>
      <w:r w:rsidRPr="00C913D6">
        <w:rPr>
          <w:rFonts w:ascii="Times New Roman" w:hAnsi="Times New Roman" w:cs="Times New Roman"/>
        </w:rPr>
        <w:t xml:space="preserve">ammunition to </w:t>
      </w:r>
      <w:r w:rsidRPr="00C913D6">
        <w:rPr>
          <w:rStyle w:val="BodyText22"/>
          <w:rFonts w:ascii="Times New Roman" w:hAnsi="Times New Roman" w:cs="Times New Roman"/>
        </w:rPr>
        <w:t xml:space="preserve">include </w:t>
      </w:r>
      <w:r w:rsidRPr="00C913D6">
        <w:rPr>
          <w:rStyle w:val="BodyText1"/>
          <w:rFonts w:ascii="Times New Roman" w:hAnsi="Times New Roman" w:cs="Times New Roman"/>
        </w:rPr>
        <w:t xml:space="preserve">grenades, bombs and cartridges, amongst other </w:t>
      </w:r>
      <w:r w:rsidRPr="00C913D6">
        <w:rPr>
          <w:rFonts w:ascii="Times New Roman" w:hAnsi="Times New Roman" w:cs="Times New Roman"/>
        </w:rPr>
        <w:t>things.</w:t>
      </w:r>
    </w:p>
    <w:p w:rsidR="00211285" w:rsidRPr="00C913D6" w:rsidRDefault="00EE4EF3" w:rsidP="00C913D6">
      <w:pPr>
        <w:pStyle w:val="Bodytext30"/>
        <w:shd w:val="clear" w:color="auto" w:fill="auto"/>
        <w:spacing w:before="0" w:after="402" w:line="360" w:lineRule="auto"/>
        <w:ind w:right="20"/>
        <w:rPr>
          <w:rFonts w:ascii="Times New Roman" w:hAnsi="Times New Roman" w:cs="Times New Roman"/>
          <w:sz w:val="24"/>
          <w:szCs w:val="24"/>
        </w:rPr>
      </w:pPr>
      <w:r w:rsidRPr="00C913D6">
        <w:rPr>
          <w:rStyle w:val="Bodytext32"/>
          <w:rFonts w:ascii="Times New Roman" w:hAnsi="Times New Roman" w:cs="Times New Roman"/>
          <w:b/>
          <w:bCs/>
          <w:sz w:val="24"/>
          <w:szCs w:val="24"/>
        </w:rPr>
        <w:t xml:space="preserve">THE </w:t>
      </w:r>
      <w:r w:rsidRPr="00C913D6">
        <w:rPr>
          <w:rStyle w:val="Bodytext34"/>
          <w:rFonts w:ascii="Times New Roman" w:hAnsi="Times New Roman" w:cs="Times New Roman"/>
          <w:b/>
          <w:bCs/>
          <w:sz w:val="24"/>
          <w:szCs w:val="24"/>
        </w:rPr>
        <w:t xml:space="preserve">EVIDENCE </w:t>
      </w:r>
      <w:r w:rsidRPr="00C913D6">
        <w:rPr>
          <w:rStyle w:val="Bodytext32"/>
          <w:rFonts w:ascii="Times New Roman" w:hAnsi="Times New Roman" w:cs="Times New Roman"/>
          <w:b/>
          <w:bCs/>
          <w:sz w:val="24"/>
          <w:szCs w:val="24"/>
        </w:rPr>
        <w:t>ADDUCED FOR THE OFFENCE OF TERRORISM</w:t>
      </w:r>
      <w:r w:rsidRPr="00C913D6">
        <w:rPr>
          <w:rStyle w:val="Bodytext31"/>
          <w:rFonts w:ascii="Times New Roman" w:hAnsi="Times New Roman" w:cs="Times New Roman"/>
          <w:b/>
          <w:bCs/>
          <w:sz w:val="24"/>
          <w:szCs w:val="24"/>
        </w:rPr>
        <w:t>.</w:t>
      </w:r>
    </w:p>
    <w:p w:rsidR="00211285" w:rsidRPr="00C913D6" w:rsidRDefault="00EE4EF3" w:rsidP="00C913D6">
      <w:pPr>
        <w:pStyle w:val="Bodytext30"/>
        <w:shd w:val="clear" w:color="auto" w:fill="auto"/>
        <w:spacing w:before="0" w:after="221" w:line="360" w:lineRule="auto"/>
        <w:ind w:right="20"/>
        <w:rPr>
          <w:rFonts w:ascii="Times New Roman" w:hAnsi="Times New Roman" w:cs="Times New Roman"/>
          <w:sz w:val="24"/>
          <w:szCs w:val="24"/>
        </w:rPr>
      </w:pPr>
      <w:r w:rsidRPr="00C913D6">
        <w:rPr>
          <w:rStyle w:val="Bodytext32"/>
          <w:rFonts w:ascii="Times New Roman" w:hAnsi="Times New Roman" w:cs="Times New Roman"/>
          <w:b/>
          <w:bCs/>
          <w:sz w:val="24"/>
          <w:szCs w:val="24"/>
        </w:rPr>
        <w:t>Ingredient (i)</w:t>
      </w:r>
      <w:r w:rsidRPr="00C913D6">
        <w:rPr>
          <w:rStyle w:val="Bodytext31"/>
          <w:rFonts w:ascii="Times New Roman" w:hAnsi="Times New Roman" w:cs="Times New Roman"/>
          <w:b/>
          <w:bCs/>
          <w:sz w:val="24"/>
          <w:szCs w:val="24"/>
        </w:rPr>
        <w:t>:-</w:t>
      </w:r>
    </w:p>
    <w:p w:rsidR="00211285" w:rsidRPr="00C913D6" w:rsidRDefault="00EE4EF3" w:rsidP="00C913D6">
      <w:pPr>
        <w:pStyle w:val="Bodytext50"/>
        <w:shd w:val="clear" w:color="auto" w:fill="auto"/>
        <w:spacing w:before="0" w:line="360" w:lineRule="auto"/>
        <w:ind w:left="20" w:right="20" w:firstLine="0"/>
        <w:rPr>
          <w:rFonts w:ascii="Times New Roman" w:hAnsi="Times New Roman" w:cs="Times New Roman"/>
        </w:rPr>
        <w:sectPr w:rsidR="00211285" w:rsidRPr="00C913D6">
          <w:footerReference w:type="default" r:id="rId15"/>
          <w:pgSz w:w="12240" w:h="15840"/>
          <w:pgMar w:top="707" w:right="1205" w:bottom="951" w:left="1239" w:header="0" w:footer="3" w:gutter="0"/>
          <w:cols w:space="720"/>
          <w:noEndnote/>
          <w:docGrid w:linePitch="360"/>
        </w:sectPr>
      </w:pPr>
      <w:r w:rsidRPr="00C913D6">
        <w:rPr>
          <w:rStyle w:val="Bodytext51"/>
          <w:rFonts w:ascii="Times New Roman" w:hAnsi="Times New Roman" w:cs="Times New Roman"/>
          <w:i/>
          <w:iCs/>
        </w:rPr>
        <w:t xml:space="preserve">'Intentional and unlawful attempted or actual manufacture, </w:t>
      </w:r>
      <w:r w:rsidRPr="00C913D6">
        <w:rPr>
          <w:rStyle w:val="Bodytext52"/>
          <w:rFonts w:ascii="Times New Roman" w:hAnsi="Times New Roman" w:cs="Times New Roman"/>
          <w:i/>
          <w:iCs/>
        </w:rPr>
        <w:t xml:space="preserve">delivery, </w:t>
      </w:r>
      <w:r w:rsidRPr="00C913D6">
        <w:rPr>
          <w:rStyle w:val="Bodytext51"/>
          <w:rFonts w:ascii="Times New Roman" w:hAnsi="Times New Roman" w:cs="Times New Roman"/>
          <w:i/>
          <w:iCs/>
        </w:rPr>
        <w:t xml:space="preserve">discharge or detonation of explosive or lethal device, in, </w:t>
      </w:r>
      <w:r w:rsidRPr="00C913D6">
        <w:rPr>
          <w:rStyle w:val="Bodytext52"/>
          <w:rFonts w:ascii="Times New Roman" w:hAnsi="Times New Roman" w:cs="Times New Roman"/>
          <w:i/>
          <w:iCs/>
        </w:rPr>
        <w:t xml:space="preserve">into, or against </w:t>
      </w:r>
      <w:r w:rsidRPr="00C913D6">
        <w:rPr>
          <w:rStyle w:val="Bodytext51"/>
          <w:rFonts w:ascii="Times New Roman" w:hAnsi="Times New Roman" w:cs="Times New Roman"/>
          <w:i/>
          <w:iCs/>
        </w:rPr>
        <w:t xml:space="preserve">a place of public use, State or Government </w:t>
      </w:r>
      <w:r w:rsidRPr="00C913D6">
        <w:rPr>
          <w:rStyle w:val="Bodytext52"/>
          <w:rFonts w:ascii="Times New Roman" w:hAnsi="Times New Roman" w:cs="Times New Roman"/>
          <w:i/>
          <w:iCs/>
        </w:rPr>
        <w:t xml:space="preserve">facility, a public </w:t>
      </w:r>
      <w:r w:rsidRPr="00C913D6">
        <w:rPr>
          <w:rStyle w:val="Bodytext51"/>
          <w:rFonts w:ascii="Times New Roman" w:hAnsi="Times New Roman" w:cs="Times New Roman"/>
          <w:i/>
          <w:iCs/>
        </w:rPr>
        <w:t>transportation system or an infrastructure facility'.</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22"/>
          <w:rFonts w:ascii="Times New Roman" w:hAnsi="Times New Roman" w:cs="Times New Roman"/>
        </w:rPr>
        <w:lastRenderedPageBreak/>
        <w:t xml:space="preserve">The </w:t>
      </w:r>
      <w:r w:rsidRPr="00C913D6">
        <w:rPr>
          <w:rStyle w:val="BodyText1"/>
          <w:rFonts w:ascii="Times New Roman" w:hAnsi="Times New Roman" w:cs="Times New Roman"/>
        </w:rPr>
        <w:t xml:space="preserve">prosecution adduced evidence that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twin </w:t>
      </w:r>
      <w:r w:rsidRPr="00C913D6">
        <w:rPr>
          <w:rStyle w:val="BodyText22"/>
          <w:rFonts w:ascii="Times New Roman" w:hAnsi="Times New Roman" w:cs="Times New Roman"/>
        </w:rPr>
        <w:t xml:space="preserve">explosions in Kampala </w:t>
      </w:r>
      <w:r w:rsidRPr="00C913D6">
        <w:rPr>
          <w:rStyle w:val="BodyText1"/>
          <w:rFonts w:ascii="Times New Roman" w:hAnsi="Times New Roman" w:cs="Times New Roman"/>
        </w:rPr>
        <w:t xml:space="preserve">and the placement </w:t>
      </w:r>
      <w:r w:rsidRPr="00C913D6">
        <w:rPr>
          <w:rStyle w:val="BodyText22"/>
          <w:rFonts w:ascii="Times New Roman" w:hAnsi="Times New Roman" w:cs="Times New Roman"/>
        </w:rPr>
        <w:t xml:space="preserve">of the unexploded bomb devices in the Makindye house were the consequence of an intentional manufacture, delivery, and detonation of lethal devices in places </w:t>
      </w:r>
      <w:r w:rsidRPr="00C913D6">
        <w:rPr>
          <w:rStyle w:val="BodyText1"/>
          <w:rFonts w:ascii="Times New Roman" w:hAnsi="Times New Roman" w:cs="Times New Roman"/>
        </w:rPr>
        <w:t xml:space="preserve">of </w:t>
      </w:r>
      <w:r w:rsidRPr="00C913D6">
        <w:rPr>
          <w:rStyle w:val="BodyText22"/>
          <w:rFonts w:ascii="Times New Roman" w:hAnsi="Times New Roman" w:cs="Times New Roman"/>
        </w:rPr>
        <w:t xml:space="preserve">public use. First, was the evidence </w:t>
      </w:r>
      <w:r w:rsidRPr="00C913D6">
        <w:rPr>
          <w:rStyle w:val="BodyText1"/>
          <w:rFonts w:ascii="Times New Roman" w:hAnsi="Times New Roman" w:cs="Times New Roman"/>
        </w:rPr>
        <w:t xml:space="preserve">of </w:t>
      </w:r>
      <w:r w:rsidRPr="00C913D6">
        <w:rPr>
          <w:rStyle w:val="BodyText22"/>
          <w:rFonts w:ascii="Times New Roman" w:hAnsi="Times New Roman" w:cs="Times New Roman"/>
        </w:rPr>
        <w:t xml:space="preserve">PW1 that the decision </w:t>
      </w:r>
      <w:r w:rsidRPr="00C913D6">
        <w:rPr>
          <w:rStyle w:val="BodyText1"/>
          <w:rFonts w:ascii="Times New Roman" w:hAnsi="Times New Roman" w:cs="Times New Roman"/>
        </w:rPr>
        <w:t xml:space="preserve">to attack Kampala was </w:t>
      </w:r>
      <w:r w:rsidRPr="00C913D6">
        <w:rPr>
          <w:rStyle w:val="BodyText22"/>
          <w:rFonts w:ascii="Times New Roman" w:hAnsi="Times New Roman" w:cs="Times New Roman"/>
        </w:rPr>
        <w:t xml:space="preserve">deliberate as it was </w:t>
      </w:r>
      <w:r w:rsidRPr="00C913D6">
        <w:rPr>
          <w:rStyle w:val="BodyText1"/>
          <w:rFonts w:ascii="Times New Roman" w:hAnsi="Times New Roman" w:cs="Times New Roman"/>
        </w:rPr>
        <w:t xml:space="preserve">hatched in Somalia by the Al-Shabaab, </w:t>
      </w:r>
      <w:r w:rsidRPr="00C913D6">
        <w:rPr>
          <w:rStyle w:val="BodyText22"/>
          <w:rFonts w:ascii="Times New Roman" w:hAnsi="Times New Roman" w:cs="Times New Roman"/>
        </w:rPr>
        <w:t xml:space="preserve">whose </w:t>
      </w:r>
      <w:r w:rsidRPr="00C913D6">
        <w:rPr>
          <w:rStyle w:val="BodyText1"/>
          <w:rFonts w:ascii="Times New Roman" w:hAnsi="Times New Roman" w:cs="Times New Roman"/>
        </w:rPr>
        <w:t xml:space="preserve">leaders handed the explosives over to them to deliver into Uganda. </w:t>
      </w:r>
      <w:r w:rsidRPr="00C913D6">
        <w:rPr>
          <w:rStyle w:val="BodyText22"/>
          <w:rFonts w:ascii="Times New Roman" w:hAnsi="Times New Roman" w:cs="Times New Roman"/>
        </w:rPr>
        <w:t xml:space="preserve">In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confession, contained in his extrajudicial statement to </w:t>
      </w:r>
      <w:r w:rsidRPr="00C913D6">
        <w:rPr>
          <w:rStyle w:val="BodyText22"/>
          <w:rFonts w:ascii="Times New Roman" w:hAnsi="Times New Roman" w:cs="Times New Roman"/>
        </w:rPr>
        <w:t xml:space="preserve">PW3, he </w:t>
      </w:r>
      <w:r w:rsidRPr="00C913D6">
        <w:rPr>
          <w:rStyle w:val="BodyText1"/>
          <w:rFonts w:ascii="Times New Roman" w:hAnsi="Times New Roman" w:cs="Times New Roman"/>
        </w:rPr>
        <w:t xml:space="preserve">also made the same revelation, as PW1 did, that the decision to </w:t>
      </w:r>
      <w:r w:rsidRPr="00C913D6">
        <w:rPr>
          <w:rStyle w:val="BodyText22"/>
          <w:rFonts w:ascii="Times New Roman" w:hAnsi="Times New Roman" w:cs="Times New Roman"/>
        </w:rPr>
        <w:t xml:space="preserve">attack </w:t>
      </w:r>
      <w:r w:rsidRPr="00C913D6">
        <w:rPr>
          <w:rStyle w:val="BodyText1"/>
          <w:rFonts w:ascii="Times New Roman" w:hAnsi="Times New Roman" w:cs="Times New Roman"/>
        </w:rPr>
        <w:t>Uganda was made in Somalia; where the explosives used in the Kampala attacks originated from, and were ferried through Kenya.</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PW2's testimony was that he took custody of the explosive devices at his Najjanakumbi rented residence, delivered some of the devices to the Kyadondo Rugby Club grounds, </w:t>
      </w:r>
      <w:r w:rsidRPr="00C913D6">
        <w:rPr>
          <w:rFonts w:ascii="Times New Roman" w:hAnsi="Times New Roman" w:cs="Times New Roman"/>
        </w:rPr>
        <w:t xml:space="preserve">and </w:t>
      </w:r>
      <w:r w:rsidRPr="00C913D6">
        <w:rPr>
          <w:rStyle w:val="BodyText1"/>
          <w:rFonts w:ascii="Times New Roman" w:hAnsi="Times New Roman" w:cs="Times New Roman"/>
        </w:rPr>
        <w:t xml:space="preserve">from there detonated the devices by use of a phone call. </w:t>
      </w:r>
      <w:r w:rsidRPr="00C913D6">
        <w:rPr>
          <w:rStyle w:val="Bodytext10pt3"/>
          <w:rFonts w:ascii="Times New Roman" w:hAnsi="Times New Roman" w:cs="Times New Roman"/>
          <w:sz w:val="24"/>
          <w:szCs w:val="24"/>
        </w:rPr>
        <w:t xml:space="preserve">A3 </w:t>
      </w:r>
      <w:r w:rsidRPr="00C913D6">
        <w:rPr>
          <w:rStyle w:val="BodyText1"/>
          <w:rFonts w:ascii="Times New Roman" w:hAnsi="Times New Roman" w:cs="Times New Roman"/>
        </w:rPr>
        <w:t xml:space="preserve">in his extra-judicial statement to PW3 revealed that one Hanifa did the final wiring, </w:t>
      </w:r>
      <w:r w:rsidRPr="00C913D6">
        <w:rPr>
          <w:rFonts w:ascii="Times New Roman" w:hAnsi="Times New Roman" w:cs="Times New Roman"/>
        </w:rPr>
        <w:t xml:space="preserve">and </w:t>
      </w:r>
      <w:r w:rsidRPr="00C913D6">
        <w:rPr>
          <w:rStyle w:val="BodyText1"/>
          <w:rFonts w:ascii="Times New Roman" w:hAnsi="Times New Roman" w:cs="Times New Roman"/>
        </w:rPr>
        <w:t xml:space="preserve">connection, of the explosive devices from his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Namasuba rented </w:t>
      </w:r>
      <w:r w:rsidRPr="00C913D6">
        <w:rPr>
          <w:rFonts w:ascii="Times New Roman" w:hAnsi="Times New Roman" w:cs="Times New Roman"/>
        </w:rPr>
        <w:t xml:space="preserve">residence. </w:t>
      </w:r>
      <w:r w:rsidRPr="00C913D6">
        <w:rPr>
          <w:rStyle w:val="BodyText1"/>
          <w:rFonts w:ascii="Times New Roman" w:hAnsi="Times New Roman" w:cs="Times New Roman"/>
        </w:rPr>
        <w:t xml:space="preserve">PW2, in his testimony, and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as well as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revealed in </w:t>
      </w:r>
      <w:r w:rsidRPr="00C913D6">
        <w:rPr>
          <w:rFonts w:ascii="Times New Roman" w:hAnsi="Times New Roman" w:cs="Times New Roman"/>
        </w:rPr>
        <w:t xml:space="preserve">their </w:t>
      </w:r>
      <w:r w:rsidRPr="00C913D6">
        <w:rPr>
          <w:rStyle w:val="BodyText1"/>
          <w:rFonts w:ascii="Times New Roman" w:hAnsi="Times New Roman" w:cs="Times New Roman"/>
        </w:rPr>
        <w:t xml:space="preserve">extra-judicial statements, that they engaged in the identification </w:t>
      </w:r>
      <w:r w:rsidRPr="00C913D6">
        <w:rPr>
          <w:rFonts w:ascii="Times New Roman" w:hAnsi="Times New Roman" w:cs="Times New Roman"/>
        </w:rPr>
        <w:t xml:space="preserve">of public </w:t>
      </w:r>
      <w:r w:rsidRPr="00C913D6">
        <w:rPr>
          <w:rStyle w:val="BodyText1"/>
          <w:rFonts w:ascii="Times New Roman" w:hAnsi="Times New Roman" w:cs="Times New Roman"/>
        </w:rPr>
        <w:t xml:space="preserve">places in Kampala best suited for the placement and </w:t>
      </w:r>
      <w:r w:rsidRPr="00C913D6">
        <w:rPr>
          <w:rFonts w:ascii="Times New Roman" w:hAnsi="Times New Roman" w:cs="Times New Roman"/>
        </w:rPr>
        <w:t xml:space="preserve">detonation </w:t>
      </w:r>
      <w:r w:rsidRPr="00C913D6">
        <w:rPr>
          <w:rStyle w:val="BodyText1"/>
          <w:rFonts w:ascii="Times New Roman" w:hAnsi="Times New Roman" w:cs="Times New Roman"/>
        </w:rPr>
        <w:t xml:space="preserve">of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explosives devices. They identified the Kyadondo Rugby </w:t>
      </w:r>
      <w:r w:rsidRPr="00C913D6">
        <w:rPr>
          <w:rStyle w:val="BodyText22"/>
          <w:rFonts w:ascii="Times New Roman" w:hAnsi="Times New Roman" w:cs="Times New Roman"/>
        </w:rPr>
        <w:t xml:space="preserve">Club, </w:t>
      </w:r>
      <w:r w:rsidRPr="00C913D6">
        <w:rPr>
          <w:rStyle w:val="BodyText1"/>
          <w:rFonts w:ascii="Times New Roman" w:hAnsi="Times New Roman" w:cs="Times New Roman"/>
        </w:rPr>
        <w:t xml:space="preserve">Ethiopian Village Restaurant, and Makindye House, </w:t>
      </w:r>
      <w:r w:rsidRPr="00C913D6">
        <w:rPr>
          <w:rFonts w:ascii="Times New Roman" w:hAnsi="Times New Roman" w:cs="Times New Roman"/>
        </w:rPr>
        <w:t xml:space="preserve">as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public </w:t>
      </w:r>
      <w:r w:rsidRPr="00C913D6">
        <w:rPr>
          <w:rStyle w:val="BodyText1"/>
          <w:rFonts w:ascii="Times New Roman" w:hAnsi="Times New Roman" w:cs="Times New Roman"/>
        </w:rPr>
        <w:t>places that were suitable for the purpose of the Uganda mission.</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sectPr w:rsidR="00211285" w:rsidRPr="00C913D6">
          <w:footerReference w:type="even" r:id="rId16"/>
          <w:footerReference w:type="default" r:id="rId17"/>
          <w:pgSz w:w="12240" w:h="15840"/>
          <w:pgMar w:top="707" w:right="1205" w:bottom="951" w:left="1239" w:header="0" w:footer="3" w:gutter="0"/>
          <w:cols w:space="720"/>
          <w:noEndnote/>
          <w:docGrid w:linePitch="360"/>
        </w:sectPr>
      </w:pPr>
      <w:r w:rsidRPr="00C913D6">
        <w:rPr>
          <w:rStyle w:val="BodyText1"/>
          <w:rFonts w:ascii="Times New Roman" w:hAnsi="Times New Roman" w:cs="Times New Roman"/>
        </w:rPr>
        <w:t xml:space="preserve">It is certainly evident that PW1 and PW2 were accomplices </w:t>
      </w:r>
      <w:r w:rsidRPr="00C913D6">
        <w:rPr>
          <w:rStyle w:val="BodyText22"/>
          <w:rFonts w:ascii="Times New Roman" w:hAnsi="Times New Roman" w:cs="Times New Roman"/>
        </w:rPr>
        <w:t xml:space="preserve">in the </w:t>
      </w:r>
      <w:r w:rsidRPr="00C913D6">
        <w:rPr>
          <w:rStyle w:val="BodyText1"/>
          <w:rFonts w:ascii="Times New Roman" w:hAnsi="Times New Roman" w:cs="Times New Roman"/>
        </w:rPr>
        <w:t xml:space="preserve">commission of the offence of terrorism; while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10pt1"/>
          <w:rFonts w:ascii="Times New Roman" w:hAnsi="Times New Roman" w:cs="Times New Roman"/>
          <w:sz w:val="24"/>
          <w:szCs w:val="24"/>
        </w:rPr>
        <w:t xml:space="preserve">A4 </w:t>
      </w:r>
      <w:r w:rsidRPr="00C913D6">
        <w:rPr>
          <w:rStyle w:val="BodyText22"/>
          <w:rFonts w:ascii="Times New Roman" w:hAnsi="Times New Roman" w:cs="Times New Roman"/>
        </w:rPr>
        <w:t xml:space="preserve">retracted </w:t>
      </w:r>
      <w:r w:rsidRPr="00C913D6">
        <w:rPr>
          <w:rStyle w:val="BodyText1"/>
          <w:rFonts w:ascii="Times New Roman" w:hAnsi="Times New Roman" w:cs="Times New Roman"/>
        </w:rPr>
        <w:t xml:space="preserve">their confessions contained in their respective </w:t>
      </w:r>
      <w:r w:rsidRPr="00C913D6">
        <w:rPr>
          <w:rStyle w:val="BodyText22"/>
          <w:rFonts w:ascii="Times New Roman" w:hAnsi="Times New Roman" w:cs="Times New Roman"/>
        </w:rPr>
        <w:t xml:space="preserve">extra-judicial </w:t>
      </w:r>
      <w:r w:rsidRPr="00C913D6">
        <w:rPr>
          <w:rStyle w:val="BodyText1"/>
          <w:rFonts w:ascii="Times New Roman" w:hAnsi="Times New Roman" w:cs="Times New Roman"/>
        </w:rPr>
        <w:t xml:space="preserve">statements. I did warn the assessors of the danger </w:t>
      </w:r>
      <w:r w:rsidRPr="00C913D6">
        <w:rPr>
          <w:rStyle w:val="BodyText22"/>
          <w:rFonts w:ascii="Times New Roman" w:hAnsi="Times New Roman" w:cs="Times New Roman"/>
        </w:rPr>
        <w:t xml:space="preserve">in acting on the </w:t>
      </w:r>
      <w:r w:rsidRPr="00C913D6">
        <w:rPr>
          <w:rStyle w:val="BodyText1"/>
          <w:rFonts w:ascii="Times New Roman" w:hAnsi="Times New Roman" w:cs="Times New Roman"/>
        </w:rPr>
        <w:t xml:space="preserve">uncorroborated accomplice evidence of PW1 and PW2, </w:t>
      </w:r>
      <w:r w:rsidRPr="00C913D6">
        <w:rPr>
          <w:rStyle w:val="BodyText22"/>
          <w:rFonts w:ascii="Times New Roman" w:hAnsi="Times New Roman" w:cs="Times New Roman"/>
        </w:rPr>
        <w:t xml:space="preserve">as well as the </w:t>
      </w:r>
      <w:r w:rsidRPr="00C913D6">
        <w:rPr>
          <w:rStyle w:val="BodyText1"/>
          <w:rFonts w:ascii="Times New Roman" w:hAnsi="Times New Roman" w:cs="Times New Roman"/>
        </w:rPr>
        <w:t xml:space="preserve">retracted extrajudicial statements of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10pt1"/>
          <w:rFonts w:ascii="Times New Roman" w:hAnsi="Times New Roman" w:cs="Times New Roman"/>
          <w:sz w:val="24"/>
          <w:szCs w:val="24"/>
        </w:rPr>
        <w:t xml:space="preserve">A4. </w:t>
      </w:r>
      <w:r w:rsidRPr="00C913D6">
        <w:rPr>
          <w:rStyle w:val="BodyText22"/>
          <w:rFonts w:ascii="Times New Roman" w:hAnsi="Times New Roman" w:cs="Times New Roman"/>
        </w:rPr>
        <w:t xml:space="preserve">However, I pointed </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proofErr w:type="gramStart"/>
      <w:r w:rsidRPr="00C913D6">
        <w:rPr>
          <w:rStyle w:val="BodyText22"/>
          <w:rFonts w:ascii="Times New Roman" w:hAnsi="Times New Roman" w:cs="Times New Roman"/>
        </w:rPr>
        <w:lastRenderedPageBreak/>
        <w:t>out</w:t>
      </w:r>
      <w:proofErr w:type="gramEnd"/>
      <w:r w:rsidRPr="00C913D6">
        <w:rPr>
          <w:rStyle w:val="BodyText22"/>
          <w:rFonts w:ascii="Times New Roman" w:hAnsi="Times New Roman" w:cs="Times New Roman"/>
        </w:rPr>
        <w:t xml:space="preserve"> to </w:t>
      </w:r>
      <w:r w:rsidRPr="00C913D6">
        <w:rPr>
          <w:rStyle w:val="BodyText1"/>
          <w:rFonts w:ascii="Times New Roman" w:hAnsi="Times New Roman" w:cs="Times New Roman"/>
        </w:rPr>
        <w:t xml:space="preserve">them </w:t>
      </w:r>
      <w:r w:rsidRPr="00C913D6">
        <w:rPr>
          <w:rStyle w:val="BodyText22"/>
          <w:rFonts w:ascii="Times New Roman" w:hAnsi="Times New Roman" w:cs="Times New Roman"/>
        </w:rPr>
        <w:t xml:space="preserve">that even in the absence of evidence in corroboration, they and Court may nevertheless place reliance on </w:t>
      </w:r>
      <w:r w:rsidRPr="00C913D6">
        <w:rPr>
          <w:rStyle w:val="BodyText1"/>
          <w:rFonts w:ascii="Times New Roman" w:hAnsi="Times New Roman" w:cs="Times New Roman"/>
        </w:rPr>
        <w:t xml:space="preserve">the accomplice, </w:t>
      </w:r>
      <w:r w:rsidRPr="00C913D6">
        <w:rPr>
          <w:rStyle w:val="BodyText22"/>
          <w:rFonts w:ascii="Times New Roman" w:hAnsi="Times New Roman" w:cs="Times New Roman"/>
        </w:rPr>
        <w:t xml:space="preserve">or retracted evidence, and convict </w:t>
      </w:r>
      <w:r w:rsidRPr="00C913D6">
        <w:rPr>
          <w:rStyle w:val="BodyText1"/>
          <w:rFonts w:ascii="Times New Roman" w:hAnsi="Times New Roman" w:cs="Times New Roman"/>
        </w:rPr>
        <w:t xml:space="preserve">the Accused; as long as, after a </w:t>
      </w:r>
      <w:r w:rsidRPr="00C913D6">
        <w:rPr>
          <w:rStyle w:val="BodyText22"/>
          <w:rFonts w:ascii="Times New Roman" w:hAnsi="Times New Roman" w:cs="Times New Roman"/>
        </w:rPr>
        <w:t xml:space="preserve">proper </w:t>
      </w:r>
      <w:r w:rsidRPr="00C913D6">
        <w:rPr>
          <w:rStyle w:val="BodyText1"/>
          <w:rFonts w:ascii="Times New Roman" w:hAnsi="Times New Roman" w:cs="Times New Roman"/>
        </w:rPr>
        <w:t xml:space="preserve">consideration </w:t>
      </w:r>
      <w:r w:rsidRPr="00C913D6">
        <w:rPr>
          <w:rStyle w:val="BodyText22"/>
          <w:rFonts w:ascii="Times New Roman" w:hAnsi="Times New Roman" w:cs="Times New Roman"/>
        </w:rPr>
        <w:t xml:space="preserve">of the </w:t>
      </w:r>
      <w:r w:rsidRPr="00C913D6">
        <w:rPr>
          <w:rStyle w:val="BodyText1"/>
          <w:rFonts w:ascii="Times New Roman" w:hAnsi="Times New Roman" w:cs="Times New Roman"/>
        </w:rPr>
        <w:t xml:space="preserve">accomplice or retracted evidence, they </w:t>
      </w:r>
      <w:r w:rsidRPr="00C913D6">
        <w:rPr>
          <w:rStyle w:val="BodyText22"/>
          <w:rFonts w:ascii="Times New Roman" w:hAnsi="Times New Roman" w:cs="Times New Roman"/>
        </w:rPr>
        <w:t xml:space="preserve">and the </w:t>
      </w:r>
      <w:r w:rsidRPr="00C913D6">
        <w:rPr>
          <w:rStyle w:val="BodyText1"/>
          <w:rFonts w:ascii="Times New Roman" w:hAnsi="Times New Roman" w:cs="Times New Roman"/>
        </w:rPr>
        <w:t xml:space="preserve">Court </w:t>
      </w:r>
      <w:r w:rsidRPr="00C913D6">
        <w:rPr>
          <w:rStyle w:val="BodyText22"/>
          <w:rFonts w:ascii="Times New Roman" w:hAnsi="Times New Roman" w:cs="Times New Roman"/>
        </w:rPr>
        <w:t xml:space="preserve">are </w:t>
      </w:r>
      <w:r w:rsidRPr="00C913D6">
        <w:rPr>
          <w:rStyle w:val="BodyText1"/>
          <w:rFonts w:ascii="Times New Roman" w:hAnsi="Times New Roman" w:cs="Times New Roman"/>
        </w:rPr>
        <w:t>satisfied that such evidence is in fact credible.</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The various witnesses, who were either at Kyadondo Rugby Club </w:t>
      </w:r>
      <w:r w:rsidRPr="00C913D6">
        <w:rPr>
          <w:rStyle w:val="BodyText22"/>
          <w:rFonts w:ascii="Times New Roman" w:hAnsi="Times New Roman" w:cs="Times New Roman"/>
        </w:rPr>
        <w:t xml:space="preserve">or at </w:t>
      </w:r>
      <w:r w:rsidRPr="00C913D6">
        <w:rPr>
          <w:rStyle w:val="BodyText1"/>
          <w:rFonts w:ascii="Times New Roman" w:hAnsi="Times New Roman" w:cs="Times New Roman"/>
        </w:rPr>
        <w:t xml:space="preserve">Ethiopian Village Restaurant when the explosives went off, all </w:t>
      </w:r>
      <w:r w:rsidRPr="00C913D6">
        <w:rPr>
          <w:rStyle w:val="BodyText22"/>
          <w:rFonts w:ascii="Times New Roman" w:hAnsi="Times New Roman" w:cs="Times New Roman"/>
        </w:rPr>
        <w:t xml:space="preserve">attest to </w:t>
      </w:r>
      <w:r w:rsidRPr="00C913D6">
        <w:rPr>
          <w:rStyle w:val="BodyText1"/>
          <w:rFonts w:ascii="Times New Roman" w:hAnsi="Times New Roman" w:cs="Times New Roman"/>
        </w:rPr>
        <w:t xml:space="preserve">the fact that the explosives were placed in the midst of people who had gathered for the final game of the World Cup; and the number of fatalities, and injured victims, evidences this. PW17, PW18, PW41, and PW42 who saw the unexploded device at </w:t>
      </w:r>
      <w:r w:rsidRPr="00C913D6">
        <w:rPr>
          <w:rFonts w:ascii="Times New Roman" w:hAnsi="Times New Roman" w:cs="Times New Roman"/>
        </w:rPr>
        <w:t xml:space="preserve">the </w:t>
      </w:r>
      <w:r w:rsidRPr="00C913D6">
        <w:rPr>
          <w:rStyle w:val="BodyText1"/>
          <w:rFonts w:ascii="Times New Roman" w:hAnsi="Times New Roman" w:cs="Times New Roman"/>
        </w:rPr>
        <w:t xml:space="preserve">Makindye House, testified that the device was placed in a </w:t>
      </w:r>
      <w:r w:rsidRPr="00C913D6">
        <w:rPr>
          <w:rFonts w:ascii="Times New Roman" w:hAnsi="Times New Roman" w:cs="Times New Roman"/>
        </w:rPr>
        <w:t xml:space="preserve">restaurant/bar; which </w:t>
      </w:r>
      <w:r w:rsidRPr="00C913D6">
        <w:rPr>
          <w:rStyle w:val="BodyText1"/>
          <w:rFonts w:ascii="Times New Roman" w:hAnsi="Times New Roman" w:cs="Times New Roman"/>
        </w:rPr>
        <w:t xml:space="preserve">is definitely a public place by any account. These pieces of evidence provide the requisite corroboration of the evidence of PW2, </w:t>
      </w:r>
      <w:r w:rsidRPr="00C913D6">
        <w:rPr>
          <w:rFonts w:ascii="Times New Roman" w:hAnsi="Times New Roman" w:cs="Times New Roman"/>
        </w:rPr>
        <w:t xml:space="preserve">and the </w:t>
      </w:r>
      <w:r w:rsidRPr="00C913D6">
        <w:rPr>
          <w:rStyle w:val="BodyText1"/>
          <w:rFonts w:ascii="Times New Roman" w:hAnsi="Times New Roman" w:cs="Times New Roman"/>
        </w:rPr>
        <w:t xml:space="preserve">retracted confessions in the extra-judicial statements of </w:t>
      </w:r>
      <w:r w:rsidRPr="00C913D6">
        <w:rPr>
          <w:rStyle w:val="Bodytext10pt3"/>
          <w:rFonts w:ascii="Times New Roman" w:hAnsi="Times New Roman" w:cs="Times New Roman"/>
          <w:sz w:val="24"/>
          <w:szCs w:val="24"/>
        </w:rPr>
        <w:t xml:space="preserve">A3 </w:t>
      </w:r>
      <w:r w:rsidRPr="00C913D6">
        <w:rPr>
          <w:rFonts w:ascii="Times New Roman" w:hAnsi="Times New Roman" w:cs="Times New Roman"/>
        </w:rPr>
        <w:t xml:space="preserve">and </w:t>
      </w:r>
      <w:r w:rsidRPr="00C913D6">
        <w:rPr>
          <w:rStyle w:val="Bodytext10pt3"/>
          <w:rFonts w:ascii="Times New Roman" w:hAnsi="Times New Roman" w:cs="Times New Roman"/>
          <w:sz w:val="24"/>
          <w:szCs w:val="24"/>
        </w:rPr>
        <w:t xml:space="preserve">A4, </w:t>
      </w:r>
      <w:r w:rsidRPr="00C913D6">
        <w:rPr>
          <w:rStyle w:val="BodyText1"/>
          <w:rFonts w:ascii="Times New Roman" w:hAnsi="Times New Roman" w:cs="Times New Roman"/>
        </w:rPr>
        <w:t xml:space="preserve">that the explosive devices were deliberately placed in places </w:t>
      </w:r>
      <w:r w:rsidRPr="00C913D6">
        <w:rPr>
          <w:rFonts w:ascii="Times New Roman" w:hAnsi="Times New Roman" w:cs="Times New Roman"/>
        </w:rPr>
        <w:t xml:space="preserve">of public </w:t>
      </w:r>
      <w:r w:rsidRPr="00C913D6">
        <w:rPr>
          <w:rStyle w:val="BodyText1"/>
          <w:rFonts w:ascii="Times New Roman" w:hAnsi="Times New Roman" w:cs="Times New Roman"/>
        </w:rPr>
        <w:t xml:space="preserve">use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ensure maximum impact.</w:t>
      </w:r>
    </w:p>
    <w:p w:rsidR="00211285" w:rsidRPr="00C913D6" w:rsidRDefault="00EE4EF3" w:rsidP="00C913D6">
      <w:pPr>
        <w:pStyle w:val="Bodytext30"/>
        <w:shd w:val="clear" w:color="auto" w:fill="auto"/>
        <w:spacing w:before="0" w:after="154" w:line="360" w:lineRule="auto"/>
        <w:ind w:right="340"/>
        <w:rPr>
          <w:rFonts w:ascii="Times New Roman" w:hAnsi="Times New Roman" w:cs="Times New Roman"/>
          <w:sz w:val="24"/>
          <w:szCs w:val="24"/>
        </w:rPr>
      </w:pPr>
      <w:r w:rsidRPr="00C913D6">
        <w:rPr>
          <w:rStyle w:val="Bodytext32"/>
          <w:rFonts w:ascii="Times New Roman" w:hAnsi="Times New Roman" w:cs="Times New Roman"/>
          <w:b/>
          <w:bCs/>
          <w:sz w:val="24"/>
          <w:szCs w:val="24"/>
        </w:rPr>
        <w:t>Ingredient (ii)</w:t>
      </w:r>
      <w:r w:rsidRPr="00C913D6">
        <w:rPr>
          <w:rStyle w:val="Bodytext31"/>
          <w:rFonts w:ascii="Times New Roman" w:hAnsi="Times New Roman" w:cs="Times New Roman"/>
          <w:b/>
          <w:bCs/>
          <w:sz w:val="24"/>
          <w:szCs w:val="24"/>
        </w:rPr>
        <w:t>:-</w:t>
      </w:r>
    </w:p>
    <w:p w:rsidR="00211285" w:rsidRPr="00C913D6" w:rsidRDefault="00EE4EF3" w:rsidP="00C913D6">
      <w:pPr>
        <w:pStyle w:val="Bodytext50"/>
        <w:shd w:val="clear" w:color="auto" w:fill="auto"/>
        <w:spacing w:before="0" w:after="128" w:line="360" w:lineRule="auto"/>
        <w:ind w:left="20" w:right="40" w:firstLine="0"/>
        <w:rPr>
          <w:rFonts w:ascii="Times New Roman" w:hAnsi="Times New Roman" w:cs="Times New Roman"/>
        </w:rPr>
      </w:pPr>
      <w:r w:rsidRPr="00C913D6">
        <w:rPr>
          <w:rStyle w:val="Bodytext51"/>
          <w:rFonts w:ascii="Times New Roman" w:hAnsi="Times New Roman" w:cs="Times New Roman"/>
          <w:i/>
          <w:iCs/>
        </w:rPr>
        <w:t xml:space="preserve">'The intentional and unlawful attempted or actual perpetration </w:t>
      </w:r>
      <w:r w:rsidRPr="00C913D6">
        <w:rPr>
          <w:rStyle w:val="Bodytext52"/>
          <w:rFonts w:ascii="Times New Roman" w:hAnsi="Times New Roman" w:cs="Times New Roman"/>
          <w:i/>
          <w:iCs/>
        </w:rPr>
        <w:t xml:space="preserve">of the </w:t>
      </w:r>
      <w:r w:rsidRPr="00C913D6">
        <w:rPr>
          <w:rStyle w:val="Bodytext51"/>
          <w:rFonts w:ascii="Times New Roman" w:hAnsi="Times New Roman" w:cs="Times New Roman"/>
          <w:i/>
          <w:iCs/>
        </w:rPr>
        <w:t xml:space="preserve">act should be for the purpose of causing death, or </w:t>
      </w:r>
      <w:r w:rsidRPr="00C913D6">
        <w:rPr>
          <w:rFonts w:ascii="Times New Roman" w:hAnsi="Times New Roman" w:cs="Times New Roman"/>
        </w:rPr>
        <w:t xml:space="preserve">serious </w:t>
      </w:r>
      <w:r w:rsidRPr="00C913D6">
        <w:rPr>
          <w:rStyle w:val="Bodytext51"/>
          <w:rFonts w:ascii="Times New Roman" w:hAnsi="Times New Roman" w:cs="Times New Roman"/>
          <w:i/>
          <w:iCs/>
        </w:rPr>
        <w:t xml:space="preserve">bodily </w:t>
      </w:r>
      <w:r w:rsidRPr="00C913D6">
        <w:rPr>
          <w:rStyle w:val="Bodytext52"/>
          <w:rFonts w:ascii="Times New Roman" w:hAnsi="Times New Roman" w:cs="Times New Roman"/>
          <w:i/>
          <w:iCs/>
        </w:rPr>
        <w:t xml:space="preserve">injury, </w:t>
      </w:r>
      <w:r w:rsidRPr="00C913D6">
        <w:rPr>
          <w:rStyle w:val="Bodytext51"/>
          <w:rFonts w:ascii="Times New Roman" w:hAnsi="Times New Roman" w:cs="Times New Roman"/>
          <w:i/>
          <w:iCs/>
        </w:rPr>
        <w:t xml:space="preserve">or extensive destruction likely to or actually </w:t>
      </w:r>
      <w:r w:rsidRPr="00C913D6">
        <w:rPr>
          <w:rFonts w:ascii="Times New Roman" w:hAnsi="Times New Roman" w:cs="Times New Roman"/>
        </w:rPr>
        <w:t xml:space="preserve">resulting </w:t>
      </w:r>
      <w:r w:rsidRPr="00C913D6">
        <w:rPr>
          <w:rStyle w:val="Bodytext51"/>
          <w:rFonts w:ascii="Times New Roman" w:hAnsi="Times New Roman" w:cs="Times New Roman"/>
          <w:i/>
          <w:iCs/>
        </w:rPr>
        <w:t xml:space="preserve">in </w:t>
      </w:r>
      <w:r w:rsidRPr="00C913D6">
        <w:rPr>
          <w:rStyle w:val="Bodytext52"/>
          <w:rFonts w:ascii="Times New Roman" w:hAnsi="Times New Roman" w:cs="Times New Roman"/>
          <w:i/>
          <w:iCs/>
        </w:rPr>
        <w:t xml:space="preserve">major </w:t>
      </w:r>
      <w:r w:rsidRPr="00C913D6">
        <w:rPr>
          <w:rStyle w:val="Bodytext51"/>
          <w:rFonts w:ascii="Times New Roman" w:hAnsi="Times New Roman" w:cs="Times New Roman"/>
          <w:i/>
          <w:iCs/>
        </w:rPr>
        <w:t>economic loss'.</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PW2 testified that he and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surveyed various places in </w:t>
      </w:r>
      <w:r w:rsidRPr="00C913D6">
        <w:rPr>
          <w:rStyle w:val="BodyText22"/>
          <w:rFonts w:ascii="Times New Roman" w:hAnsi="Times New Roman" w:cs="Times New Roman"/>
        </w:rPr>
        <w:t xml:space="preserve">Kampala for </w:t>
      </w:r>
      <w:r w:rsidRPr="00C913D6">
        <w:rPr>
          <w:rStyle w:val="BodyText1"/>
          <w:rFonts w:ascii="Times New Roman" w:hAnsi="Times New Roman" w:cs="Times New Roman"/>
        </w:rPr>
        <w:t xml:space="preserve">the intended attack (e.g. Bohemia Pub Munyonyo, </w:t>
      </w:r>
      <w:r w:rsidRPr="00C913D6">
        <w:rPr>
          <w:rStyle w:val="BodyText22"/>
          <w:rFonts w:ascii="Times New Roman" w:hAnsi="Times New Roman" w:cs="Times New Roman"/>
        </w:rPr>
        <w:t xml:space="preserve">which however </w:t>
      </w:r>
      <w:r w:rsidRPr="00C913D6">
        <w:rPr>
          <w:rStyle w:val="Bodytext10pt2"/>
          <w:rFonts w:ascii="Times New Roman" w:hAnsi="Times New Roman" w:cs="Times New Roman"/>
          <w:sz w:val="24"/>
          <w:szCs w:val="24"/>
        </w:rPr>
        <w:t xml:space="preserve">A3 </w:t>
      </w:r>
      <w:r w:rsidRPr="00C913D6">
        <w:rPr>
          <w:rStyle w:val="BodyText1"/>
          <w:rFonts w:ascii="Times New Roman" w:hAnsi="Times New Roman" w:cs="Times New Roman"/>
        </w:rPr>
        <w:t xml:space="preserve">rejected on grounds that few people gathered there, </w:t>
      </w:r>
      <w:r w:rsidRPr="00C913D6">
        <w:rPr>
          <w:rStyle w:val="BodyText22"/>
          <w:rFonts w:ascii="Times New Roman" w:hAnsi="Times New Roman" w:cs="Times New Roman"/>
        </w:rPr>
        <w:t xml:space="preserve">so attacking it </w:t>
      </w:r>
      <w:r w:rsidRPr="00C913D6">
        <w:rPr>
          <w:rStyle w:val="BodyText1"/>
          <w:rFonts w:ascii="Times New Roman" w:hAnsi="Times New Roman" w:cs="Times New Roman"/>
        </w:rPr>
        <w:t xml:space="preserve">would only achieve minimal impact). PW2 also </w:t>
      </w:r>
      <w:r w:rsidRPr="00C913D6">
        <w:rPr>
          <w:rStyle w:val="BodyText22"/>
          <w:rFonts w:ascii="Times New Roman" w:hAnsi="Times New Roman" w:cs="Times New Roman"/>
        </w:rPr>
        <w:t xml:space="preserve">testified that the </w:t>
      </w:r>
      <w:r w:rsidRPr="00C913D6">
        <w:rPr>
          <w:rStyle w:val="BodyText1"/>
          <w:rFonts w:ascii="Times New Roman" w:hAnsi="Times New Roman" w:cs="Times New Roman"/>
        </w:rPr>
        <w:t xml:space="preserve">Somali suicide bomber, wearing his belt and </w:t>
      </w:r>
      <w:r w:rsidRPr="00C913D6">
        <w:rPr>
          <w:rStyle w:val="BodyText22"/>
          <w:rFonts w:ascii="Times New Roman" w:hAnsi="Times New Roman" w:cs="Times New Roman"/>
        </w:rPr>
        <w:t xml:space="preserve">explosives, seated </w:t>
      </w:r>
      <w:r w:rsidRPr="00C913D6">
        <w:rPr>
          <w:rStyle w:val="BodyText1"/>
          <w:rFonts w:ascii="Times New Roman" w:hAnsi="Times New Roman" w:cs="Times New Roman"/>
        </w:rPr>
        <w:t xml:space="preserve">himself in the midst of the people gathered at </w:t>
      </w:r>
      <w:r w:rsidRPr="00C913D6">
        <w:rPr>
          <w:rStyle w:val="BodyText22"/>
          <w:rFonts w:ascii="Times New Roman" w:hAnsi="Times New Roman" w:cs="Times New Roman"/>
        </w:rPr>
        <w:t>the Kyadondo Rugby</w:t>
      </w:r>
      <w:r w:rsidR="005E4FA3" w:rsidRPr="00C913D6">
        <w:rPr>
          <w:rStyle w:val="BodyText22"/>
          <w:rFonts w:ascii="Times New Roman" w:hAnsi="Times New Roman" w:cs="Times New Roman"/>
        </w:rPr>
        <w:t xml:space="preserve"> </w:t>
      </w:r>
      <w:r w:rsidRPr="00C913D6">
        <w:rPr>
          <w:rStyle w:val="BodyText1"/>
          <w:rFonts w:ascii="Times New Roman" w:hAnsi="Times New Roman" w:cs="Times New Roman"/>
        </w:rPr>
        <w:t xml:space="preserve">Club watching the final of the world cup. He </w:t>
      </w:r>
      <w:r w:rsidRPr="00C913D6">
        <w:rPr>
          <w:rStyle w:val="BodyText22"/>
          <w:rFonts w:ascii="Times New Roman" w:hAnsi="Times New Roman" w:cs="Times New Roman"/>
        </w:rPr>
        <w:t xml:space="preserve">(PW2) himself had also wanted </w:t>
      </w:r>
      <w:r w:rsidRPr="00C913D6">
        <w:rPr>
          <w:rStyle w:val="BodyText1"/>
          <w:rFonts w:ascii="Times New Roman" w:hAnsi="Times New Roman" w:cs="Times New Roman"/>
        </w:rPr>
        <w:t xml:space="preserve">to take the bomb, he had </w:t>
      </w:r>
      <w:r w:rsidRPr="00C913D6">
        <w:rPr>
          <w:rStyle w:val="BodyText22"/>
          <w:rFonts w:ascii="Times New Roman" w:hAnsi="Times New Roman" w:cs="Times New Roman"/>
        </w:rPr>
        <w:t xml:space="preserve">intended to detonate, in the midst of the </w:t>
      </w:r>
      <w:r w:rsidRPr="00C913D6">
        <w:rPr>
          <w:rStyle w:val="BodyText1"/>
          <w:rFonts w:ascii="Times New Roman" w:hAnsi="Times New Roman" w:cs="Times New Roman"/>
        </w:rPr>
        <w:t xml:space="preserve">people gathered; but he forgot </w:t>
      </w:r>
      <w:r w:rsidRPr="00C913D6">
        <w:rPr>
          <w:rStyle w:val="BodyText22"/>
          <w:rFonts w:ascii="Times New Roman" w:hAnsi="Times New Roman" w:cs="Times New Roman"/>
        </w:rPr>
        <w:t xml:space="preserve">with it on a table at the entrance where </w:t>
      </w:r>
      <w:r w:rsidRPr="00C913D6">
        <w:rPr>
          <w:rStyle w:val="BodyText1"/>
          <w:rFonts w:ascii="Times New Roman" w:hAnsi="Times New Roman" w:cs="Times New Roman"/>
        </w:rPr>
        <w:t xml:space="preserve">those </w:t>
      </w:r>
      <w:r w:rsidRPr="00C913D6">
        <w:rPr>
          <w:rStyle w:val="BodyText22"/>
          <w:rFonts w:ascii="Times New Roman" w:hAnsi="Times New Roman" w:cs="Times New Roman"/>
        </w:rPr>
        <w:t xml:space="preserve">entering were being subjected </w:t>
      </w:r>
      <w:r w:rsidRPr="00C913D6">
        <w:rPr>
          <w:rStyle w:val="BodyText1"/>
          <w:rFonts w:ascii="Times New Roman" w:hAnsi="Times New Roman" w:cs="Times New Roman"/>
        </w:rPr>
        <w:t xml:space="preserve">to a security check </w:t>
      </w:r>
      <w:r w:rsidRPr="00C913D6">
        <w:rPr>
          <w:rStyle w:val="BodyText22"/>
          <w:rFonts w:ascii="Times New Roman" w:hAnsi="Times New Roman" w:cs="Times New Roman"/>
        </w:rPr>
        <w:t xml:space="preserve">before entry. He </w:t>
      </w:r>
      <w:r w:rsidRPr="00C913D6">
        <w:rPr>
          <w:rStyle w:val="BodyText1"/>
          <w:rFonts w:ascii="Times New Roman" w:hAnsi="Times New Roman" w:cs="Times New Roman"/>
        </w:rPr>
        <w:t xml:space="preserve">was not able to shift it to the place he had intended to take </w:t>
      </w:r>
      <w:r w:rsidRPr="00C913D6">
        <w:rPr>
          <w:rStyle w:val="BodyText22"/>
          <w:rFonts w:ascii="Times New Roman" w:hAnsi="Times New Roman" w:cs="Times New Roman"/>
        </w:rPr>
        <w:t xml:space="preserve">it; so he left the </w:t>
      </w:r>
      <w:r w:rsidRPr="00C913D6">
        <w:rPr>
          <w:rStyle w:val="BodyText1"/>
          <w:rFonts w:ascii="Times New Roman" w:hAnsi="Times New Roman" w:cs="Times New Roman"/>
        </w:rPr>
        <w:t xml:space="preserve">bomb at the entrance, from where he detonated </w:t>
      </w:r>
      <w:r w:rsidRPr="00C913D6">
        <w:rPr>
          <w:rStyle w:val="BodyText22"/>
          <w:rFonts w:ascii="Times New Roman" w:hAnsi="Times New Roman" w:cs="Times New Roman"/>
        </w:rPr>
        <w:t xml:space="preserve">it by </w:t>
      </w:r>
      <w:r w:rsidRPr="00C913D6">
        <w:rPr>
          <w:rStyle w:val="BodyText1"/>
          <w:rFonts w:ascii="Times New Roman" w:hAnsi="Times New Roman" w:cs="Times New Roman"/>
        </w:rPr>
        <w:t>making a call from a distance as he had been instructed to do.</w:t>
      </w:r>
    </w:p>
    <w:p w:rsidR="00211285" w:rsidRPr="00C913D6" w:rsidRDefault="00EE4EF3" w:rsidP="00C913D6">
      <w:pPr>
        <w:pStyle w:val="BodyText12"/>
        <w:shd w:val="clear" w:color="auto" w:fill="auto"/>
        <w:spacing w:before="0" w:after="180" w:line="360" w:lineRule="auto"/>
        <w:ind w:left="40" w:right="20" w:firstLine="0"/>
        <w:rPr>
          <w:rFonts w:ascii="Times New Roman" w:hAnsi="Times New Roman" w:cs="Times New Roman"/>
        </w:rPr>
      </w:pPr>
      <w:r w:rsidRPr="00C913D6">
        <w:rPr>
          <w:rStyle w:val="BodyText1"/>
          <w:rFonts w:ascii="Times New Roman" w:hAnsi="Times New Roman" w:cs="Times New Roman"/>
        </w:rPr>
        <w:t xml:space="preserve">Various prosecution witnesses such as Kigundu Yususf (PW7), David Coleb Muwemba (PW9), Nakato Bonita (PW21), were revelers </w:t>
      </w:r>
      <w:r w:rsidRPr="00C913D6">
        <w:rPr>
          <w:rStyle w:val="BodyText22"/>
          <w:rFonts w:ascii="Times New Roman" w:hAnsi="Times New Roman" w:cs="Times New Roman"/>
        </w:rPr>
        <w:t xml:space="preserve">at </w:t>
      </w:r>
      <w:r w:rsidRPr="00C913D6">
        <w:rPr>
          <w:rStyle w:val="BodyText1"/>
          <w:rFonts w:ascii="Times New Roman" w:hAnsi="Times New Roman" w:cs="Times New Roman"/>
        </w:rPr>
        <w:t xml:space="preserve">the Kyadondo Rugby </w:t>
      </w:r>
      <w:r w:rsidRPr="00C913D6">
        <w:rPr>
          <w:rStyle w:val="BodyText1"/>
          <w:rFonts w:ascii="Times New Roman" w:hAnsi="Times New Roman" w:cs="Times New Roman"/>
        </w:rPr>
        <w:lastRenderedPageBreak/>
        <w:t xml:space="preserve">Club. Similarly, Muzamir Ramadhan (PW8), and Francis Mugoya (PW20) were revelers at Ethiopian Village Restaurant. They all witnessed the explosions at the two places, first hand; and gave evidence painting a sordid and heart-rending picture of total devastation, deaths, and grave injuries at each of the two places. Police officers SP Kagarura Herbert (PW10), ASP Namukasa Prossy (PW11), AIP Tagoya Bernard (PW13), SP Chemonges (PW14), D/AIP Icoot Robert (PW68), and D/SP Pius Can'ingom (PW69), who </w:t>
      </w:r>
      <w:r w:rsidRPr="00C913D6">
        <w:rPr>
          <w:rFonts w:ascii="Times New Roman" w:hAnsi="Times New Roman" w:cs="Times New Roman"/>
        </w:rPr>
        <w:t xml:space="preserve">either </w:t>
      </w:r>
      <w:r w:rsidRPr="00C913D6">
        <w:rPr>
          <w:rStyle w:val="BodyText1"/>
          <w:rFonts w:ascii="Times New Roman" w:hAnsi="Times New Roman" w:cs="Times New Roman"/>
        </w:rPr>
        <w:t xml:space="preserve">witnessed the blasts first hand, or responded thereto immediately, testified to how nasty, gruesome, devastating, harrowing, and traumatizing the two scenes, littered with dead bodies and injured </w:t>
      </w:r>
      <w:r w:rsidRPr="00C913D6">
        <w:rPr>
          <w:rFonts w:ascii="Times New Roman" w:hAnsi="Times New Roman" w:cs="Times New Roman"/>
        </w:rPr>
        <w:t xml:space="preserve">persons, </w:t>
      </w:r>
      <w:r w:rsidRPr="00C913D6">
        <w:rPr>
          <w:rStyle w:val="BodyText1"/>
          <w:rFonts w:ascii="Times New Roman" w:hAnsi="Times New Roman" w:cs="Times New Roman"/>
        </w:rPr>
        <w:t>were.</w:t>
      </w:r>
    </w:p>
    <w:p w:rsidR="00211285" w:rsidRPr="00C913D6" w:rsidRDefault="00EE4EF3" w:rsidP="00C913D6">
      <w:pPr>
        <w:pStyle w:val="BodyText12"/>
        <w:shd w:val="clear" w:color="auto" w:fill="auto"/>
        <w:spacing w:before="0" w:line="360" w:lineRule="auto"/>
        <w:ind w:left="40" w:right="20" w:firstLine="0"/>
        <w:rPr>
          <w:rFonts w:ascii="Times New Roman" w:hAnsi="Times New Roman" w:cs="Times New Roman"/>
        </w:rPr>
        <w:sectPr w:rsidR="00211285" w:rsidRPr="00C913D6">
          <w:footerReference w:type="even" r:id="rId18"/>
          <w:footerReference w:type="default" r:id="rId19"/>
          <w:pgSz w:w="12240" w:h="15840"/>
          <w:pgMar w:top="707" w:right="1205" w:bottom="951" w:left="1239" w:header="0" w:footer="3" w:gutter="0"/>
          <w:cols w:space="720"/>
          <w:noEndnote/>
          <w:docGrid w:linePitch="360"/>
        </w:sectPr>
      </w:pPr>
      <w:r w:rsidRPr="00C913D6">
        <w:rPr>
          <w:rStyle w:val="BodyText1"/>
          <w:rFonts w:ascii="Times New Roman" w:hAnsi="Times New Roman" w:cs="Times New Roman"/>
        </w:rPr>
        <w:t>The Mulago Hospital pathologist (PW32</w:t>
      </w:r>
      <w:proofErr w:type="gramStart"/>
      <w:r w:rsidRPr="00C913D6">
        <w:rPr>
          <w:rStyle w:val="BodyText1"/>
          <w:rFonts w:ascii="Times New Roman" w:hAnsi="Times New Roman" w:cs="Times New Roman"/>
        </w:rPr>
        <w:t>),</w:t>
      </w:r>
      <w:proofErr w:type="gramEnd"/>
      <w:r w:rsidRPr="00C913D6">
        <w:rPr>
          <w:rStyle w:val="BodyText1"/>
          <w:rFonts w:ascii="Times New Roman" w:hAnsi="Times New Roman" w:cs="Times New Roman"/>
        </w:rPr>
        <w:t xml:space="preserve"> testified to having </w:t>
      </w:r>
      <w:r w:rsidRPr="00C913D6">
        <w:rPr>
          <w:rStyle w:val="BodyText22"/>
          <w:rFonts w:ascii="Times New Roman" w:hAnsi="Times New Roman" w:cs="Times New Roman"/>
        </w:rPr>
        <w:t xml:space="preserve">received </w:t>
      </w:r>
      <w:r w:rsidRPr="00C913D6">
        <w:rPr>
          <w:rStyle w:val="BodyText1"/>
          <w:rFonts w:ascii="Times New Roman" w:hAnsi="Times New Roman" w:cs="Times New Roman"/>
        </w:rPr>
        <w:t xml:space="preserve">bodies, including the head of a male person </w:t>
      </w:r>
      <w:r w:rsidRPr="00C913D6">
        <w:rPr>
          <w:rStyle w:val="BodytextItalic"/>
          <w:rFonts w:ascii="Times New Roman" w:hAnsi="Times New Roman" w:cs="Times New Roman"/>
        </w:rPr>
        <w:t>(</w:t>
      </w:r>
      <w:r w:rsidRPr="00C913D6">
        <w:rPr>
          <w:rStyle w:val="BodytextItalic2"/>
          <w:rFonts w:ascii="Times New Roman" w:hAnsi="Times New Roman" w:cs="Times New Roman"/>
        </w:rPr>
        <w:t>exhibit PE 104</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w:t>
      </w:r>
      <w:proofErr w:type="gramStart"/>
      <w:r w:rsidRPr="00C913D6">
        <w:rPr>
          <w:rStyle w:val="BodyText22"/>
          <w:rFonts w:ascii="Times New Roman" w:hAnsi="Times New Roman" w:cs="Times New Roman"/>
        </w:rPr>
        <w:t>and</w:t>
      </w:r>
      <w:proofErr w:type="gramEnd"/>
      <w:r w:rsidRPr="00C913D6">
        <w:rPr>
          <w:rStyle w:val="BodyText22"/>
          <w:rFonts w:ascii="Times New Roman" w:hAnsi="Times New Roman" w:cs="Times New Roman"/>
        </w:rPr>
        <w:t xml:space="preserve"> </w:t>
      </w:r>
      <w:r w:rsidRPr="00C913D6">
        <w:rPr>
          <w:rStyle w:val="BodyText1"/>
          <w:rFonts w:ascii="Times New Roman" w:hAnsi="Times New Roman" w:cs="Times New Roman"/>
        </w:rPr>
        <w:t xml:space="preserve">amputated limbs; and from the light complexion, </w:t>
      </w:r>
      <w:r w:rsidRPr="00C913D6">
        <w:rPr>
          <w:rFonts w:ascii="Times New Roman" w:hAnsi="Times New Roman" w:cs="Times New Roman"/>
        </w:rPr>
        <w:t xml:space="preserve">and </w:t>
      </w:r>
      <w:r w:rsidRPr="00C913D6">
        <w:rPr>
          <w:rStyle w:val="BodyText1"/>
          <w:rFonts w:ascii="Times New Roman" w:hAnsi="Times New Roman" w:cs="Times New Roman"/>
        </w:rPr>
        <w:t xml:space="preserve">curly hair, </w:t>
      </w:r>
      <w:r w:rsidRPr="00C913D6">
        <w:rPr>
          <w:rStyle w:val="BodyText22"/>
          <w:rFonts w:ascii="Times New Roman" w:hAnsi="Times New Roman" w:cs="Times New Roman"/>
        </w:rPr>
        <w:t xml:space="preserve">he </w:t>
      </w:r>
      <w:r w:rsidRPr="00C913D6">
        <w:rPr>
          <w:rStyle w:val="BodyText1"/>
          <w:rFonts w:ascii="Times New Roman" w:hAnsi="Times New Roman" w:cs="Times New Roman"/>
        </w:rPr>
        <w:t xml:space="preserve">was of the opinion that the probable origin of the person whose </w:t>
      </w:r>
      <w:r w:rsidRPr="00C913D6">
        <w:rPr>
          <w:rStyle w:val="BodyText22"/>
          <w:rFonts w:ascii="Times New Roman" w:hAnsi="Times New Roman" w:cs="Times New Roman"/>
        </w:rPr>
        <w:t xml:space="preserve">body </w:t>
      </w:r>
      <w:r w:rsidRPr="00C913D6">
        <w:rPr>
          <w:rStyle w:val="BodyText1"/>
          <w:rFonts w:ascii="Times New Roman" w:hAnsi="Times New Roman" w:cs="Times New Roman"/>
        </w:rPr>
        <w:t xml:space="preserve">this was, could be the Horn of Africa. He also examined the head </w:t>
      </w:r>
      <w:r w:rsidRPr="00C913D6">
        <w:rPr>
          <w:rStyle w:val="BodyText22"/>
          <w:rFonts w:ascii="Times New Roman" w:hAnsi="Times New Roman" w:cs="Times New Roman"/>
        </w:rPr>
        <w:t xml:space="preserve">of a </w:t>
      </w:r>
      <w:r w:rsidRPr="00C913D6">
        <w:rPr>
          <w:rStyle w:val="BodyText1"/>
          <w:rFonts w:ascii="Times New Roman" w:hAnsi="Times New Roman" w:cs="Times New Roman"/>
        </w:rPr>
        <w:t xml:space="preserve">person of dark skinned complexion </w:t>
      </w:r>
      <w:r w:rsidRPr="00C913D6">
        <w:rPr>
          <w:rStyle w:val="BodytextItalic"/>
          <w:rFonts w:ascii="Times New Roman" w:hAnsi="Times New Roman" w:cs="Times New Roman"/>
        </w:rPr>
        <w:t>(</w:t>
      </w:r>
      <w:r w:rsidRPr="00C913D6">
        <w:rPr>
          <w:rStyle w:val="BodytextItalic2"/>
          <w:rFonts w:ascii="Times New Roman" w:hAnsi="Times New Roman" w:cs="Times New Roman"/>
        </w:rPr>
        <w:t>exhibit PE 105</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and two legs </w:t>
      </w:r>
      <w:r w:rsidRPr="00C913D6">
        <w:rPr>
          <w:rStyle w:val="BodyText22"/>
          <w:rFonts w:ascii="Times New Roman" w:hAnsi="Times New Roman" w:cs="Times New Roman"/>
        </w:rPr>
        <w:t xml:space="preserve">of the </w:t>
      </w:r>
      <w:r w:rsidRPr="00C913D6">
        <w:rPr>
          <w:rStyle w:val="BodyText1"/>
          <w:rFonts w:ascii="Times New Roman" w:hAnsi="Times New Roman" w:cs="Times New Roman"/>
        </w:rPr>
        <w:t xml:space="preserve">same complexion. There was no torso for both heads and </w:t>
      </w:r>
      <w:r w:rsidRPr="00C913D6">
        <w:rPr>
          <w:rStyle w:val="BodyText22"/>
          <w:rFonts w:ascii="Times New Roman" w:hAnsi="Times New Roman" w:cs="Times New Roman"/>
        </w:rPr>
        <w:t xml:space="preserve">limbs; and </w:t>
      </w:r>
      <w:r w:rsidRPr="00C913D6">
        <w:rPr>
          <w:rStyle w:val="BodyText1"/>
          <w:rFonts w:ascii="Times New Roman" w:hAnsi="Times New Roman" w:cs="Times New Roman"/>
        </w:rPr>
        <w:t xml:space="preserve">he stated the cause of death to have been devastating </w:t>
      </w:r>
      <w:r w:rsidRPr="00C913D6">
        <w:rPr>
          <w:rStyle w:val="BodyText22"/>
          <w:rFonts w:ascii="Times New Roman" w:hAnsi="Times New Roman" w:cs="Times New Roman"/>
        </w:rPr>
        <w:t xml:space="preserve">blast injuries. </w:t>
      </w:r>
      <w:r w:rsidRPr="00C913D6">
        <w:rPr>
          <w:rStyle w:val="BodyText1"/>
          <w:rFonts w:ascii="Times New Roman" w:hAnsi="Times New Roman" w:cs="Times New Roman"/>
        </w:rPr>
        <w:t xml:space="preserve">D/AIP Aluma Charles (PW33) who was the mortuary </w:t>
      </w:r>
      <w:r w:rsidRPr="00C913D6">
        <w:rPr>
          <w:rStyle w:val="BodyText22"/>
          <w:rFonts w:ascii="Times New Roman" w:hAnsi="Times New Roman" w:cs="Times New Roman"/>
        </w:rPr>
        <w:t>attendant at</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22"/>
          <w:rFonts w:ascii="Times New Roman" w:hAnsi="Times New Roman" w:cs="Times New Roman"/>
        </w:rPr>
        <w:lastRenderedPageBreak/>
        <w:t xml:space="preserve">Mulago Hospital also testified </w:t>
      </w:r>
      <w:r w:rsidRPr="00C913D6">
        <w:rPr>
          <w:rStyle w:val="BodyText1"/>
          <w:rFonts w:ascii="Times New Roman" w:hAnsi="Times New Roman" w:cs="Times New Roman"/>
        </w:rPr>
        <w:t xml:space="preserve">to </w:t>
      </w:r>
      <w:r w:rsidRPr="00C913D6">
        <w:rPr>
          <w:rStyle w:val="BodyText22"/>
          <w:rFonts w:ascii="Times New Roman" w:hAnsi="Times New Roman" w:cs="Times New Roman"/>
        </w:rPr>
        <w:t xml:space="preserve">having received a total of 75 (seventy five) bodies on the night of the blasts; and witnessed several post mortem examinations by doctors on the </w:t>
      </w:r>
      <w:r w:rsidRPr="00C913D6">
        <w:rPr>
          <w:rStyle w:val="BodyText1"/>
          <w:rFonts w:ascii="Times New Roman" w:hAnsi="Times New Roman" w:cs="Times New Roman"/>
        </w:rPr>
        <w:t>dead bodies.</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22"/>
          <w:rFonts w:ascii="Times New Roman" w:hAnsi="Times New Roman" w:cs="Times New Roman"/>
        </w:rPr>
        <w:t xml:space="preserve">The FBI Special Agent </w:t>
      </w:r>
      <w:r w:rsidRPr="00C913D6">
        <w:rPr>
          <w:rStyle w:val="BodyText1"/>
          <w:rFonts w:ascii="Times New Roman" w:hAnsi="Times New Roman" w:cs="Times New Roman"/>
        </w:rPr>
        <w:t xml:space="preserve">(PW35) who examined various items </w:t>
      </w:r>
      <w:r w:rsidRPr="00C913D6">
        <w:rPr>
          <w:rStyle w:val="BodytextItalic"/>
          <w:rFonts w:ascii="Times New Roman" w:hAnsi="Times New Roman" w:cs="Times New Roman"/>
        </w:rPr>
        <w:t>(</w:t>
      </w:r>
      <w:r w:rsidRPr="00C913D6">
        <w:rPr>
          <w:rStyle w:val="BodytextItalic3"/>
          <w:rFonts w:ascii="Times New Roman" w:hAnsi="Times New Roman" w:cs="Times New Roman"/>
        </w:rPr>
        <w:t>exhibits</w:t>
      </w:r>
      <w:r w:rsidRPr="00C913D6">
        <w:rPr>
          <w:rStyle w:val="BodytextItalic0"/>
          <w:rFonts w:ascii="Times New Roman" w:hAnsi="Times New Roman" w:cs="Times New Roman"/>
        </w:rPr>
        <w:t xml:space="preserve"> </w:t>
      </w:r>
      <w:r w:rsidRPr="00C913D6">
        <w:rPr>
          <w:rStyle w:val="BodytextItalic2"/>
          <w:rFonts w:ascii="Times New Roman" w:hAnsi="Times New Roman" w:cs="Times New Roman"/>
        </w:rPr>
        <w:t xml:space="preserve">PEI85 to </w:t>
      </w:r>
      <w:r w:rsidRPr="00C913D6">
        <w:rPr>
          <w:rStyle w:val="BodytextItalic3"/>
          <w:rFonts w:ascii="Times New Roman" w:hAnsi="Times New Roman" w:cs="Times New Roman"/>
        </w:rPr>
        <w:t>PE277</w:t>
      </w:r>
      <w:r w:rsidRPr="00C913D6">
        <w:rPr>
          <w:rStyle w:val="BodytextItalic0"/>
          <w:rFonts w:ascii="Times New Roman" w:hAnsi="Times New Roman" w:cs="Times New Roman"/>
        </w:rPr>
        <w:t>)</w:t>
      </w:r>
      <w:r w:rsidRPr="00C913D6">
        <w:rPr>
          <w:rStyle w:val="BodyText22"/>
          <w:rFonts w:ascii="Times New Roman" w:hAnsi="Times New Roman" w:cs="Times New Roman"/>
        </w:rPr>
        <w:t xml:space="preserve"> </w:t>
      </w:r>
      <w:r w:rsidRPr="00C913D6">
        <w:rPr>
          <w:rStyle w:val="BodyText1"/>
          <w:rFonts w:ascii="Times New Roman" w:hAnsi="Times New Roman" w:cs="Times New Roman"/>
        </w:rPr>
        <w:t xml:space="preserve">recovered from the Kyadondo Rugby Club, </w:t>
      </w:r>
      <w:r w:rsidRPr="00C913D6">
        <w:rPr>
          <w:rStyle w:val="BodyText22"/>
          <w:rFonts w:ascii="Times New Roman" w:hAnsi="Times New Roman" w:cs="Times New Roman"/>
        </w:rPr>
        <w:t xml:space="preserve">Ethiopian </w:t>
      </w:r>
      <w:r w:rsidRPr="00C913D6">
        <w:rPr>
          <w:rStyle w:val="BodyText1"/>
          <w:rFonts w:ascii="Times New Roman" w:hAnsi="Times New Roman" w:cs="Times New Roman"/>
        </w:rPr>
        <w:t xml:space="preserve">Village Restaurant, and Makindye House, revealed in his report </w:t>
      </w:r>
      <w:r w:rsidRPr="00C913D6">
        <w:rPr>
          <w:rStyle w:val="BodytextItalic0"/>
          <w:rFonts w:ascii="Times New Roman" w:hAnsi="Times New Roman" w:cs="Times New Roman"/>
        </w:rPr>
        <w:t>(</w:t>
      </w:r>
      <w:r w:rsidRPr="00C913D6">
        <w:rPr>
          <w:rStyle w:val="BodytextItalic3"/>
          <w:rFonts w:ascii="Times New Roman" w:hAnsi="Times New Roman" w:cs="Times New Roman"/>
        </w:rPr>
        <w:t>exhibit</w:t>
      </w:r>
      <w:r w:rsidRPr="00C913D6">
        <w:rPr>
          <w:rStyle w:val="BodytextItalic0"/>
          <w:rFonts w:ascii="Times New Roman" w:hAnsi="Times New Roman" w:cs="Times New Roman"/>
        </w:rPr>
        <w:t xml:space="preserve"> </w:t>
      </w:r>
      <w:r w:rsidRPr="00C913D6">
        <w:rPr>
          <w:rStyle w:val="BodytextItalic2"/>
          <w:rFonts w:ascii="Times New Roman" w:hAnsi="Times New Roman" w:cs="Times New Roman"/>
        </w:rPr>
        <w:t>PEI 09</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that he found them to be improvised explosive devices </w:t>
      </w:r>
      <w:r w:rsidRPr="00C913D6">
        <w:rPr>
          <w:rStyle w:val="BodyText22"/>
          <w:rFonts w:ascii="Times New Roman" w:hAnsi="Times New Roman" w:cs="Times New Roman"/>
        </w:rPr>
        <w:t xml:space="preserve">(IEDs) </w:t>
      </w:r>
      <w:r w:rsidRPr="00C913D6">
        <w:rPr>
          <w:rStyle w:val="BodyText1"/>
          <w:rFonts w:ascii="Times New Roman" w:hAnsi="Times New Roman" w:cs="Times New Roman"/>
        </w:rPr>
        <w:t>of similar build, functioning, and detonation impact. The manner of their construction including the materials used, and the chemical compounds used in them were strikingly similar. He compared these items with those recovered from Somalia, which he had also examined, and found them to be extensively similar in build, materials and chemical compounds used, manner of construction, fusing system, and mode of functioning.</w:t>
      </w:r>
    </w:p>
    <w:p w:rsidR="00211285" w:rsidRPr="00C913D6" w:rsidRDefault="00EE4EF3" w:rsidP="00C913D6">
      <w:pPr>
        <w:pStyle w:val="BodyText12"/>
        <w:shd w:val="clear" w:color="auto" w:fill="auto"/>
        <w:spacing w:before="0" w:after="184"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Police officer IP Kigenyi Saad (PW41), a bomb </w:t>
      </w:r>
      <w:r w:rsidRPr="00C913D6">
        <w:rPr>
          <w:rFonts w:ascii="Times New Roman" w:hAnsi="Times New Roman" w:cs="Times New Roman"/>
        </w:rPr>
        <w:t xml:space="preserve">expert, </w:t>
      </w:r>
      <w:r w:rsidRPr="00C913D6">
        <w:rPr>
          <w:rStyle w:val="BodyText1"/>
          <w:rFonts w:ascii="Times New Roman" w:hAnsi="Times New Roman" w:cs="Times New Roman"/>
        </w:rPr>
        <w:t xml:space="preserve">rendered the object found at the Makindye House, safe; and </w:t>
      </w:r>
      <w:r w:rsidRPr="00C913D6">
        <w:rPr>
          <w:rFonts w:ascii="Times New Roman" w:hAnsi="Times New Roman" w:cs="Times New Roman"/>
        </w:rPr>
        <w:t xml:space="preserve">established </w:t>
      </w:r>
      <w:r w:rsidRPr="00C913D6">
        <w:rPr>
          <w:rStyle w:val="BodyText1"/>
          <w:rFonts w:ascii="Times New Roman" w:hAnsi="Times New Roman" w:cs="Times New Roman"/>
        </w:rPr>
        <w:t xml:space="preserve">that components of the object were an electric detonator, </w:t>
      </w:r>
      <w:r w:rsidRPr="00C913D6">
        <w:rPr>
          <w:rFonts w:ascii="Times New Roman" w:hAnsi="Times New Roman" w:cs="Times New Roman"/>
        </w:rPr>
        <w:t xml:space="preserve">two packs </w:t>
      </w:r>
      <w:r w:rsidRPr="00C913D6">
        <w:rPr>
          <w:rStyle w:val="BodyText1"/>
          <w:rFonts w:ascii="Times New Roman" w:hAnsi="Times New Roman" w:cs="Times New Roman"/>
        </w:rPr>
        <w:t xml:space="preserve">of ball bearings of various designs, a powdered substance, </w:t>
      </w:r>
      <w:r w:rsidRPr="00C913D6">
        <w:rPr>
          <w:rFonts w:ascii="Times New Roman" w:hAnsi="Times New Roman" w:cs="Times New Roman"/>
        </w:rPr>
        <w:t xml:space="preserve">and </w:t>
      </w:r>
      <w:r w:rsidRPr="00C913D6">
        <w:rPr>
          <w:rStyle w:val="BodyText1"/>
          <w:rFonts w:ascii="Times New Roman" w:hAnsi="Times New Roman" w:cs="Times New Roman"/>
        </w:rPr>
        <w:t xml:space="preserve">a </w:t>
      </w:r>
      <w:r w:rsidRPr="00C913D6">
        <w:rPr>
          <w:rStyle w:val="BodyText22"/>
          <w:rFonts w:ascii="Times New Roman" w:hAnsi="Times New Roman" w:cs="Times New Roman"/>
        </w:rPr>
        <w:t xml:space="preserve">mobile </w:t>
      </w:r>
      <w:r w:rsidRPr="00C913D6">
        <w:rPr>
          <w:rStyle w:val="BodyText1"/>
          <w:rFonts w:ascii="Times New Roman" w:hAnsi="Times New Roman" w:cs="Times New Roman"/>
        </w:rPr>
        <w:t xml:space="preserve">phone. All were contained in specially designed vests. </w:t>
      </w:r>
      <w:r w:rsidRPr="00C913D6">
        <w:rPr>
          <w:rFonts w:ascii="Times New Roman" w:hAnsi="Times New Roman" w:cs="Times New Roman"/>
        </w:rPr>
        <w:t xml:space="preserve">Police </w:t>
      </w:r>
      <w:r w:rsidRPr="00C913D6">
        <w:rPr>
          <w:rStyle w:val="BodyText1"/>
          <w:rFonts w:ascii="Times New Roman" w:hAnsi="Times New Roman" w:cs="Times New Roman"/>
        </w:rPr>
        <w:t xml:space="preserve">officer </w:t>
      </w:r>
      <w:r w:rsidRPr="00C913D6">
        <w:rPr>
          <w:rStyle w:val="BodyText22"/>
          <w:rFonts w:ascii="Times New Roman" w:hAnsi="Times New Roman" w:cs="Times New Roman"/>
        </w:rPr>
        <w:t xml:space="preserve">IP </w:t>
      </w:r>
      <w:r w:rsidRPr="00C913D6">
        <w:rPr>
          <w:rStyle w:val="BodyText1"/>
          <w:rFonts w:ascii="Times New Roman" w:hAnsi="Times New Roman" w:cs="Times New Roman"/>
        </w:rPr>
        <w:t xml:space="preserve">Okurut Vincent (PW42) also visited the Makindye </w:t>
      </w:r>
      <w:r w:rsidRPr="00C913D6">
        <w:rPr>
          <w:rFonts w:ascii="Times New Roman" w:hAnsi="Times New Roman" w:cs="Times New Roman"/>
        </w:rPr>
        <w:t xml:space="preserve">House </w:t>
      </w:r>
      <w:r w:rsidRPr="00C913D6">
        <w:rPr>
          <w:rStyle w:val="BodyText1"/>
          <w:rFonts w:ascii="Times New Roman" w:hAnsi="Times New Roman" w:cs="Times New Roman"/>
        </w:rPr>
        <w:t xml:space="preserve">scenes </w:t>
      </w:r>
      <w:r w:rsidRPr="00C913D6">
        <w:rPr>
          <w:rStyle w:val="BodyText22"/>
          <w:rFonts w:ascii="Times New Roman" w:hAnsi="Times New Roman" w:cs="Times New Roman"/>
        </w:rPr>
        <w:t xml:space="preserve">and </w:t>
      </w:r>
      <w:r w:rsidRPr="00C913D6">
        <w:rPr>
          <w:rStyle w:val="BodyText1"/>
          <w:rFonts w:ascii="Times New Roman" w:hAnsi="Times New Roman" w:cs="Times New Roman"/>
        </w:rPr>
        <w:t xml:space="preserve">saw what PW41 has described; which he exhibited </w:t>
      </w:r>
      <w:r w:rsidRPr="00C913D6">
        <w:rPr>
          <w:rFonts w:ascii="Times New Roman" w:hAnsi="Times New Roman" w:cs="Times New Roman"/>
        </w:rPr>
        <w:t xml:space="preserve">at </w:t>
      </w:r>
      <w:r w:rsidRPr="00C913D6">
        <w:rPr>
          <w:rStyle w:val="BodyText1"/>
          <w:rFonts w:ascii="Times New Roman" w:hAnsi="Times New Roman" w:cs="Times New Roman"/>
        </w:rPr>
        <w:t xml:space="preserve">Katwe </w:t>
      </w:r>
      <w:r w:rsidRPr="00C913D6">
        <w:rPr>
          <w:rStyle w:val="BodyText22"/>
          <w:rFonts w:ascii="Times New Roman" w:hAnsi="Times New Roman" w:cs="Times New Roman"/>
        </w:rPr>
        <w:t xml:space="preserve">Police </w:t>
      </w:r>
      <w:r w:rsidRPr="00C913D6">
        <w:rPr>
          <w:rStyle w:val="BodyText1"/>
          <w:rFonts w:ascii="Times New Roman" w:hAnsi="Times New Roman" w:cs="Times New Roman"/>
        </w:rPr>
        <w:t xml:space="preserve">Station, together with other items recovered from </w:t>
      </w:r>
      <w:r w:rsidRPr="00C913D6">
        <w:rPr>
          <w:rFonts w:ascii="Times New Roman" w:hAnsi="Times New Roman" w:cs="Times New Roman"/>
        </w:rPr>
        <w:t xml:space="preserve">that </w:t>
      </w:r>
      <w:r w:rsidRPr="00C913D6">
        <w:rPr>
          <w:rStyle w:val="BodyText1"/>
          <w:rFonts w:ascii="Times New Roman" w:hAnsi="Times New Roman" w:cs="Times New Roman"/>
        </w:rPr>
        <w:t xml:space="preserve">scene. </w:t>
      </w:r>
      <w:r w:rsidRPr="00C913D6">
        <w:rPr>
          <w:rStyle w:val="BodyText22"/>
          <w:rFonts w:ascii="Times New Roman" w:hAnsi="Times New Roman" w:cs="Times New Roman"/>
        </w:rPr>
        <w:t xml:space="preserve">Joseph </w:t>
      </w:r>
      <w:r w:rsidRPr="00C913D6">
        <w:rPr>
          <w:rStyle w:val="BodyText1"/>
          <w:rFonts w:ascii="Times New Roman" w:hAnsi="Times New Roman" w:cs="Times New Roman"/>
        </w:rPr>
        <w:t xml:space="preserve">Buzoya (PW17), and D/Sgt. Isaac Namwanza (PW18), who </w:t>
      </w:r>
      <w:r w:rsidRPr="00C913D6">
        <w:rPr>
          <w:rStyle w:val="BodyText22"/>
          <w:rFonts w:ascii="Times New Roman" w:hAnsi="Times New Roman" w:cs="Times New Roman"/>
        </w:rPr>
        <w:t xml:space="preserve">saw the </w:t>
      </w:r>
      <w:r w:rsidRPr="00C913D6">
        <w:rPr>
          <w:rStyle w:val="BodyText1"/>
          <w:rFonts w:ascii="Times New Roman" w:hAnsi="Times New Roman" w:cs="Times New Roman"/>
        </w:rPr>
        <w:t xml:space="preserve">explosive devices discovered at the Makindye House, attested </w:t>
      </w:r>
      <w:r w:rsidRPr="00C913D6">
        <w:rPr>
          <w:rStyle w:val="BodyText22"/>
          <w:rFonts w:ascii="Times New Roman" w:hAnsi="Times New Roman" w:cs="Times New Roman"/>
        </w:rPr>
        <w:t xml:space="preserve">to their </w:t>
      </w:r>
      <w:r w:rsidRPr="00C913D6">
        <w:rPr>
          <w:rStyle w:val="BodyText1"/>
          <w:rFonts w:ascii="Times New Roman" w:hAnsi="Times New Roman" w:cs="Times New Roman"/>
        </w:rPr>
        <w:t>lethal nature.</w:t>
      </w:r>
    </w:p>
    <w:p w:rsidR="00211285" w:rsidRPr="00C913D6" w:rsidRDefault="00EE4EF3" w:rsidP="00C913D6">
      <w:pPr>
        <w:pStyle w:val="BodyText12"/>
        <w:shd w:val="clear" w:color="auto" w:fill="auto"/>
        <w:spacing w:before="0" w:after="325"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It is quite evident from the several pieces of </w:t>
      </w:r>
      <w:r w:rsidRPr="00C913D6">
        <w:rPr>
          <w:rStyle w:val="BodyText22"/>
          <w:rFonts w:ascii="Times New Roman" w:hAnsi="Times New Roman" w:cs="Times New Roman"/>
        </w:rPr>
        <w:t xml:space="preserve">evidence above that </w:t>
      </w:r>
      <w:r w:rsidRPr="00C913D6">
        <w:rPr>
          <w:rStyle w:val="BodyText1"/>
          <w:rFonts w:ascii="Times New Roman" w:hAnsi="Times New Roman" w:cs="Times New Roman"/>
        </w:rPr>
        <w:t xml:space="preserve">whoever placed the explosive devices in these public </w:t>
      </w:r>
      <w:r w:rsidRPr="00C913D6">
        <w:rPr>
          <w:rStyle w:val="BodyText22"/>
          <w:rFonts w:ascii="Times New Roman" w:hAnsi="Times New Roman" w:cs="Times New Roman"/>
        </w:rPr>
        <w:t xml:space="preserve">places, and or </w:t>
      </w:r>
      <w:r w:rsidRPr="00C913D6">
        <w:rPr>
          <w:rStyle w:val="BodyText1"/>
          <w:rFonts w:ascii="Times New Roman" w:hAnsi="Times New Roman" w:cs="Times New Roman"/>
        </w:rPr>
        <w:t xml:space="preserve">detonated them, knew that death or serious bodily </w:t>
      </w:r>
      <w:r w:rsidRPr="00C913D6">
        <w:rPr>
          <w:rStyle w:val="BodyText22"/>
          <w:rFonts w:ascii="Times New Roman" w:hAnsi="Times New Roman" w:cs="Times New Roman"/>
        </w:rPr>
        <w:t xml:space="preserve">injuries were most </w:t>
      </w:r>
      <w:r w:rsidRPr="00C913D6">
        <w:rPr>
          <w:rStyle w:val="BodyText1"/>
          <w:rFonts w:ascii="Times New Roman" w:hAnsi="Times New Roman" w:cs="Times New Roman"/>
        </w:rPr>
        <w:t xml:space="preserve">probable; if not inevitable. The evidence above </w:t>
      </w:r>
      <w:r w:rsidRPr="00C913D6">
        <w:rPr>
          <w:rStyle w:val="BodyText22"/>
          <w:rFonts w:ascii="Times New Roman" w:hAnsi="Times New Roman" w:cs="Times New Roman"/>
        </w:rPr>
        <w:t xml:space="preserve">attest </w:t>
      </w:r>
      <w:r w:rsidRPr="00C913D6">
        <w:rPr>
          <w:rStyle w:val="BodyText1"/>
          <w:rFonts w:ascii="Times New Roman" w:hAnsi="Times New Roman" w:cs="Times New Roman"/>
        </w:rPr>
        <w:t xml:space="preserve">to </w:t>
      </w:r>
      <w:r w:rsidRPr="00C913D6">
        <w:rPr>
          <w:rStyle w:val="BodyText22"/>
          <w:rFonts w:ascii="Times New Roman" w:hAnsi="Times New Roman" w:cs="Times New Roman"/>
        </w:rPr>
        <w:t xml:space="preserve">the fact that </w:t>
      </w:r>
      <w:r w:rsidRPr="00C913D6">
        <w:rPr>
          <w:rStyle w:val="BodyText1"/>
          <w:rFonts w:ascii="Times New Roman" w:hAnsi="Times New Roman" w:cs="Times New Roman"/>
        </w:rPr>
        <w:t xml:space="preserve">the explosives were strategically placed in the midst of </w:t>
      </w:r>
      <w:r w:rsidRPr="00C913D6">
        <w:rPr>
          <w:rStyle w:val="BodyText22"/>
          <w:rFonts w:ascii="Times New Roman" w:hAnsi="Times New Roman" w:cs="Times New Roman"/>
        </w:rPr>
        <w:t xml:space="preserve">the gathered </w:t>
      </w:r>
      <w:r w:rsidRPr="00C913D6">
        <w:rPr>
          <w:rStyle w:val="BodyText1"/>
          <w:rFonts w:ascii="Times New Roman" w:hAnsi="Times New Roman" w:cs="Times New Roman"/>
        </w:rPr>
        <w:t xml:space="preserve">public; as evidenced by the concentration </w:t>
      </w:r>
      <w:r w:rsidRPr="00C913D6">
        <w:rPr>
          <w:rStyle w:val="BodyText22"/>
          <w:rFonts w:ascii="Times New Roman" w:hAnsi="Times New Roman" w:cs="Times New Roman"/>
        </w:rPr>
        <w:t xml:space="preserve">and nature of the injuries </w:t>
      </w:r>
      <w:r w:rsidRPr="00C913D6">
        <w:rPr>
          <w:rStyle w:val="BodyText1"/>
          <w:rFonts w:ascii="Times New Roman" w:hAnsi="Times New Roman" w:cs="Times New Roman"/>
        </w:rPr>
        <w:t xml:space="preserve">suffered by the victims, and the </w:t>
      </w:r>
      <w:r w:rsidRPr="00C913D6">
        <w:rPr>
          <w:rStyle w:val="BodyText22"/>
          <w:rFonts w:ascii="Times New Roman" w:hAnsi="Times New Roman" w:cs="Times New Roman"/>
        </w:rPr>
        <w:t xml:space="preserve">evidence of PW17, PW18, PW41, and PW42 that </w:t>
      </w:r>
      <w:r w:rsidRPr="00C913D6">
        <w:rPr>
          <w:rStyle w:val="BodyText1"/>
          <w:rFonts w:ascii="Times New Roman" w:hAnsi="Times New Roman" w:cs="Times New Roman"/>
        </w:rPr>
        <w:t xml:space="preserve">the unexploded </w:t>
      </w:r>
      <w:r w:rsidRPr="00C913D6">
        <w:rPr>
          <w:rStyle w:val="BodyText22"/>
          <w:rFonts w:ascii="Times New Roman" w:hAnsi="Times New Roman" w:cs="Times New Roman"/>
        </w:rPr>
        <w:t xml:space="preserve">device found at </w:t>
      </w:r>
      <w:r w:rsidRPr="00C913D6">
        <w:rPr>
          <w:rStyle w:val="BodyText1"/>
          <w:rFonts w:ascii="Times New Roman" w:hAnsi="Times New Roman" w:cs="Times New Roman"/>
        </w:rPr>
        <w:t xml:space="preserve">Makindye </w:t>
      </w:r>
      <w:r w:rsidRPr="00C913D6">
        <w:rPr>
          <w:rStyle w:val="BodyText22"/>
          <w:rFonts w:ascii="Times New Roman" w:hAnsi="Times New Roman" w:cs="Times New Roman"/>
        </w:rPr>
        <w:t xml:space="preserve">House was placed in a </w:t>
      </w:r>
      <w:r w:rsidRPr="00C913D6">
        <w:rPr>
          <w:rStyle w:val="BodyText1"/>
          <w:rFonts w:ascii="Times New Roman" w:hAnsi="Times New Roman" w:cs="Times New Roman"/>
        </w:rPr>
        <w:t xml:space="preserve">restaurant/bar.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devices used comprised ball bearings and other explosives with capacity for serious impact. These provide the requisite corroboration of the evidence by PW2 that the </w:t>
      </w:r>
      <w:r w:rsidRPr="00C913D6">
        <w:rPr>
          <w:rStyle w:val="BodyText22"/>
          <w:rFonts w:ascii="Times New Roman" w:hAnsi="Times New Roman" w:cs="Times New Roman"/>
        </w:rPr>
        <w:t xml:space="preserve">explosive </w:t>
      </w:r>
      <w:r w:rsidRPr="00C913D6">
        <w:rPr>
          <w:rStyle w:val="BodyText1"/>
          <w:rFonts w:ascii="Times New Roman" w:hAnsi="Times New Roman" w:cs="Times New Roman"/>
        </w:rPr>
        <w:t xml:space="preserve">devices were deliberately placed in places of public use to </w:t>
      </w:r>
      <w:r w:rsidRPr="00C913D6">
        <w:rPr>
          <w:rStyle w:val="BodyText22"/>
          <w:rFonts w:ascii="Times New Roman" w:hAnsi="Times New Roman" w:cs="Times New Roman"/>
        </w:rPr>
        <w:t xml:space="preserve">ensure </w:t>
      </w:r>
      <w:r w:rsidRPr="00C913D6">
        <w:rPr>
          <w:rStyle w:val="BodyText1"/>
          <w:rFonts w:ascii="Times New Roman" w:hAnsi="Times New Roman" w:cs="Times New Roman"/>
        </w:rPr>
        <w:t xml:space="preserve">maximum and indiscriminate impact (causation of injuries and </w:t>
      </w:r>
      <w:r w:rsidRPr="00C913D6">
        <w:rPr>
          <w:rStyle w:val="BodyText22"/>
          <w:rFonts w:ascii="Times New Roman" w:hAnsi="Times New Roman" w:cs="Times New Roman"/>
        </w:rPr>
        <w:t>death).</w:t>
      </w:r>
    </w:p>
    <w:p w:rsidR="00211285" w:rsidRPr="00C913D6" w:rsidRDefault="00EE4EF3" w:rsidP="00C913D6">
      <w:pPr>
        <w:pStyle w:val="Bodytext30"/>
        <w:shd w:val="clear" w:color="auto" w:fill="auto"/>
        <w:spacing w:before="0" w:after="155" w:line="360" w:lineRule="auto"/>
        <w:ind w:left="40"/>
        <w:rPr>
          <w:rFonts w:ascii="Times New Roman" w:hAnsi="Times New Roman" w:cs="Times New Roman"/>
          <w:sz w:val="24"/>
          <w:szCs w:val="24"/>
        </w:rPr>
      </w:pPr>
      <w:r w:rsidRPr="00C913D6">
        <w:rPr>
          <w:rStyle w:val="Bodytext32"/>
          <w:rFonts w:ascii="Times New Roman" w:hAnsi="Times New Roman" w:cs="Times New Roman"/>
          <w:b/>
          <w:bCs/>
          <w:sz w:val="24"/>
          <w:szCs w:val="24"/>
        </w:rPr>
        <w:lastRenderedPageBreak/>
        <w:t>Ingredient (iii)</w:t>
      </w:r>
      <w:r w:rsidRPr="00C913D6">
        <w:rPr>
          <w:rStyle w:val="Bodytext31"/>
          <w:rFonts w:ascii="Times New Roman" w:hAnsi="Times New Roman" w:cs="Times New Roman"/>
          <w:b/>
          <w:bCs/>
          <w:sz w:val="24"/>
          <w:szCs w:val="24"/>
        </w:rPr>
        <w:t>:-</w:t>
      </w:r>
    </w:p>
    <w:p w:rsidR="00211285" w:rsidRPr="00C913D6" w:rsidRDefault="00EE4EF3" w:rsidP="00C913D6">
      <w:pPr>
        <w:pStyle w:val="Bodytext50"/>
        <w:shd w:val="clear" w:color="auto" w:fill="auto"/>
        <w:spacing w:before="0" w:after="128" w:line="360" w:lineRule="auto"/>
        <w:ind w:left="20" w:right="60" w:firstLine="0"/>
        <w:rPr>
          <w:rFonts w:ascii="Times New Roman" w:hAnsi="Times New Roman" w:cs="Times New Roman"/>
        </w:rPr>
      </w:pPr>
      <w:r w:rsidRPr="00C913D6">
        <w:rPr>
          <w:rStyle w:val="Bodytext51"/>
          <w:rFonts w:ascii="Times New Roman" w:hAnsi="Times New Roman" w:cs="Times New Roman"/>
          <w:i/>
          <w:iCs/>
        </w:rPr>
        <w:t xml:space="preserve">'The intentional and unlawful attempted or actual act is done for political, religious, social or economic </w:t>
      </w:r>
      <w:r w:rsidRPr="00C913D6">
        <w:rPr>
          <w:rFonts w:ascii="Times New Roman" w:hAnsi="Times New Roman" w:cs="Times New Roman"/>
        </w:rPr>
        <w:t>aim'.</w:t>
      </w:r>
    </w:p>
    <w:p w:rsidR="00211285" w:rsidRPr="00C913D6" w:rsidRDefault="00EE4EF3" w:rsidP="00C913D6">
      <w:pPr>
        <w:pStyle w:val="BodyText12"/>
        <w:shd w:val="clear" w:color="auto" w:fill="auto"/>
        <w:spacing w:before="0" w:after="329"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PW1 testified that Al-Shabaab was a movement of Muslims for Jihad; and further that the planned attack on Uganda was in response to Uganda's deployment of troops in Somalia to fight </w:t>
      </w:r>
      <w:r w:rsidRPr="00C913D6">
        <w:rPr>
          <w:rFonts w:ascii="Times New Roman" w:hAnsi="Times New Roman" w:cs="Times New Roman"/>
        </w:rPr>
        <w:t xml:space="preserve">the Al </w:t>
      </w:r>
      <w:r w:rsidRPr="00C913D6">
        <w:rPr>
          <w:rStyle w:val="BodyText1"/>
          <w:rFonts w:ascii="Times New Roman" w:hAnsi="Times New Roman" w:cs="Times New Roman"/>
        </w:rPr>
        <w:t xml:space="preserve">Shabaab.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in his extra judicial statement to PW3 also explained </w:t>
      </w:r>
      <w:r w:rsidRPr="00C913D6">
        <w:rPr>
          <w:rFonts w:ascii="Times New Roman" w:hAnsi="Times New Roman" w:cs="Times New Roman"/>
        </w:rPr>
        <w:t xml:space="preserve">that </w:t>
      </w:r>
      <w:r w:rsidRPr="00C913D6">
        <w:rPr>
          <w:rStyle w:val="BodyText1"/>
          <w:rFonts w:ascii="Times New Roman" w:hAnsi="Times New Roman" w:cs="Times New Roman"/>
        </w:rPr>
        <w:t xml:space="preserve">the attack ordered on Uganda was intended to compel Uganda Government to withdraw her troops from Somalia (AMISOM). PW2 </w:t>
      </w:r>
      <w:r w:rsidRPr="00C913D6">
        <w:rPr>
          <w:rFonts w:ascii="Times New Roman" w:hAnsi="Times New Roman" w:cs="Times New Roman"/>
        </w:rPr>
        <w:t xml:space="preserve">testified that </w:t>
      </w:r>
      <w:r w:rsidRPr="00C913D6">
        <w:rPr>
          <w:rStyle w:val="BodyText1"/>
          <w:rFonts w:ascii="Times New Roman" w:hAnsi="Times New Roman" w:cs="Times New Roman"/>
        </w:rPr>
        <w:t xml:space="preserve">he was recruited by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who urged him to support Al-Shabaab Jihad </w:t>
      </w:r>
      <w:r w:rsidRPr="00C913D6">
        <w:rPr>
          <w:rStyle w:val="BodyText22"/>
          <w:rFonts w:ascii="Times New Roman" w:hAnsi="Times New Roman" w:cs="Times New Roman"/>
        </w:rPr>
        <w:t xml:space="preserve">as a </w:t>
      </w:r>
      <w:r w:rsidRPr="00C913D6">
        <w:rPr>
          <w:rStyle w:val="BodyText1"/>
          <w:rFonts w:ascii="Times New Roman" w:hAnsi="Times New Roman" w:cs="Times New Roman"/>
        </w:rPr>
        <w:t xml:space="preserve">religious obligation; and that the intended attack on </w:t>
      </w:r>
      <w:r w:rsidRPr="00C913D6">
        <w:rPr>
          <w:rFonts w:ascii="Times New Roman" w:hAnsi="Times New Roman" w:cs="Times New Roman"/>
        </w:rPr>
        <w:t xml:space="preserve">Uganda </w:t>
      </w:r>
      <w:r w:rsidRPr="00C913D6">
        <w:rPr>
          <w:rStyle w:val="BodyText22"/>
          <w:rFonts w:ascii="Times New Roman" w:hAnsi="Times New Roman" w:cs="Times New Roman"/>
        </w:rPr>
        <w:t xml:space="preserve">was to </w:t>
      </w:r>
      <w:r w:rsidRPr="00C913D6">
        <w:rPr>
          <w:rStyle w:val="BodyText1"/>
          <w:rFonts w:ascii="Times New Roman" w:hAnsi="Times New Roman" w:cs="Times New Roman"/>
        </w:rPr>
        <w:t xml:space="preserve">punish her for deploying troops in Somalia to fight Al-Shabaab. </w:t>
      </w:r>
      <w:r w:rsidRPr="00C913D6">
        <w:rPr>
          <w:rStyle w:val="BodyText22"/>
          <w:rFonts w:ascii="Times New Roman" w:hAnsi="Times New Roman" w:cs="Times New Roman"/>
        </w:rPr>
        <w:t xml:space="preserve">PW78 </w:t>
      </w:r>
      <w:r w:rsidRPr="00C913D6">
        <w:rPr>
          <w:rStyle w:val="BodyText1"/>
          <w:rFonts w:ascii="Times New Roman" w:hAnsi="Times New Roman" w:cs="Times New Roman"/>
        </w:rPr>
        <w:t xml:space="preserve">(Director Counter Terrorism) testified that Al Shabaab </w:t>
      </w:r>
      <w:r w:rsidRPr="00C913D6">
        <w:rPr>
          <w:rFonts w:ascii="Times New Roman" w:hAnsi="Times New Roman" w:cs="Times New Roman"/>
        </w:rPr>
        <w:t xml:space="preserve">had, </w:t>
      </w:r>
      <w:r w:rsidRPr="00C913D6">
        <w:rPr>
          <w:rStyle w:val="BodyText22"/>
          <w:rFonts w:ascii="Times New Roman" w:hAnsi="Times New Roman" w:cs="Times New Roman"/>
        </w:rPr>
        <w:t xml:space="preserve">earlier, </w:t>
      </w:r>
      <w:r w:rsidRPr="00C913D6">
        <w:rPr>
          <w:rStyle w:val="BodyText1"/>
          <w:rFonts w:ascii="Times New Roman" w:hAnsi="Times New Roman" w:cs="Times New Roman"/>
        </w:rPr>
        <w:t xml:space="preserve">threatened to attack Uganda; and when the Kampala </w:t>
      </w:r>
      <w:r w:rsidRPr="00C913D6">
        <w:rPr>
          <w:rFonts w:ascii="Times New Roman" w:hAnsi="Times New Roman" w:cs="Times New Roman"/>
        </w:rPr>
        <w:t xml:space="preserve">blasts </w:t>
      </w:r>
      <w:r w:rsidRPr="00C913D6">
        <w:rPr>
          <w:rStyle w:val="BodyText22"/>
          <w:rFonts w:ascii="Times New Roman" w:hAnsi="Times New Roman" w:cs="Times New Roman"/>
        </w:rPr>
        <w:t xml:space="preserve">of 2010 </w:t>
      </w:r>
      <w:r w:rsidRPr="00C913D6">
        <w:rPr>
          <w:rStyle w:val="BodyText1"/>
          <w:rFonts w:ascii="Times New Roman" w:hAnsi="Times New Roman" w:cs="Times New Roman"/>
        </w:rPr>
        <w:t>took place, Al-Shabaab claimed responsibility for them.</w:t>
      </w:r>
    </w:p>
    <w:p w:rsidR="00211285" w:rsidRPr="00C913D6" w:rsidRDefault="00EE4EF3" w:rsidP="00C913D6">
      <w:pPr>
        <w:pStyle w:val="Bodytext30"/>
        <w:shd w:val="clear" w:color="auto" w:fill="auto"/>
        <w:spacing w:before="0" w:after="161" w:line="360" w:lineRule="auto"/>
        <w:ind w:left="40"/>
        <w:rPr>
          <w:rFonts w:ascii="Times New Roman" w:hAnsi="Times New Roman" w:cs="Times New Roman"/>
          <w:sz w:val="24"/>
          <w:szCs w:val="24"/>
        </w:rPr>
      </w:pPr>
      <w:r w:rsidRPr="00C913D6">
        <w:rPr>
          <w:rStyle w:val="Bodytext32"/>
          <w:rFonts w:ascii="Times New Roman" w:hAnsi="Times New Roman" w:cs="Times New Roman"/>
          <w:b/>
          <w:bCs/>
          <w:sz w:val="24"/>
          <w:szCs w:val="24"/>
        </w:rPr>
        <w:t>Ingredient (</w:t>
      </w:r>
      <w:proofErr w:type="gramStart"/>
      <w:r w:rsidRPr="00C913D6">
        <w:rPr>
          <w:rStyle w:val="Bodytext32"/>
          <w:rFonts w:ascii="Times New Roman" w:hAnsi="Times New Roman" w:cs="Times New Roman"/>
          <w:b/>
          <w:bCs/>
          <w:sz w:val="24"/>
          <w:szCs w:val="24"/>
        </w:rPr>
        <w:t>iv</w:t>
      </w:r>
      <w:proofErr w:type="gramEnd"/>
      <w:r w:rsidRPr="00C913D6">
        <w:rPr>
          <w:rStyle w:val="Bodytext32"/>
          <w:rFonts w:ascii="Times New Roman" w:hAnsi="Times New Roman" w:cs="Times New Roman"/>
          <w:b/>
          <w:bCs/>
          <w:sz w:val="24"/>
          <w:szCs w:val="24"/>
        </w:rPr>
        <w:t>)</w:t>
      </w:r>
      <w:r w:rsidRPr="00C913D6">
        <w:rPr>
          <w:rStyle w:val="Bodytext31"/>
          <w:rFonts w:ascii="Times New Roman" w:hAnsi="Times New Roman" w:cs="Times New Roman"/>
          <w:b/>
          <w:bCs/>
          <w:sz w:val="24"/>
          <w:szCs w:val="24"/>
        </w:rPr>
        <w:t>:-</w:t>
      </w:r>
    </w:p>
    <w:p w:rsidR="00211285" w:rsidRPr="00C913D6" w:rsidRDefault="00EE4EF3" w:rsidP="00C913D6">
      <w:pPr>
        <w:pStyle w:val="Bodytext50"/>
        <w:shd w:val="clear" w:color="auto" w:fill="auto"/>
        <w:spacing w:before="0" w:line="360" w:lineRule="auto"/>
        <w:ind w:left="20" w:right="60" w:firstLine="0"/>
        <w:rPr>
          <w:rFonts w:ascii="Times New Roman" w:hAnsi="Times New Roman" w:cs="Times New Roman"/>
        </w:rPr>
      </w:pPr>
      <w:r w:rsidRPr="00C913D6">
        <w:rPr>
          <w:rStyle w:val="Bodytext51"/>
          <w:rFonts w:ascii="Times New Roman" w:hAnsi="Times New Roman" w:cs="Times New Roman"/>
          <w:i/>
          <w:iCs/>
        </w:rPr>
        <w:t xml:space="preserve">'Intentional and unlawful attempted or actual perpetration </w:t>
      </w:r>
      <w:r w:rsidRPr="00C913D6">
        <w:rPr>
          <w:rStyle w:val="Bodytext52"/>
          <w:rFonts w:ascii="Times New Roman" w:hAnsi="Times New Roman" w:cs="Times New Roman"/>
          <w:i/>
          <w:iCs/>
        </w:rPr>
        <w:t xml:space="preserve">of the act is </w:t>
      </w:r>
      <w:r w:rsidRPr="00C913D6">
        <w:rPr>
          <w:rStyle w:val="Bodytext51"/>
          <w:rFonts w:ascii="Times New Roman" w:hAnsi="Times New Roman" w:cs="Times New Roman"/>
          <w:i/>
          <w:iCs/>
        </w:rPr>
        <w:t xml:space="preserve">indiscriminate; and done without due regard to safety </w:t>
      </w:r>
      <w:r w:rsidRPr="00C913D6">
        <w:rPr>
          <w:rStyle w:val="Bodytext52"/>
          <w:rFonts w:ascii="Times New Roman" w:hAnsi="Times New Roman" w:cs="Times New Roman"/>
          <w:i/>
          <w:iCs/>
        </w:rPr>
        <w:t xml:space="preserve">of others or </w:t>
      </w:r>
      <w:r w:rsidRPr="00C913D6">
        <w:rPr>
          <w:rStyle w:val="Bodytext51"/>
          <w:rFonts w:ascii="Times New Roman" w:hAnsi="Times New Roman" w:cs="Times New Roman"/>
          <w:i/>
          <w:iCs/>
        </w:rPr>
        <w:t>property'.</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r w:rsidRPr="00C913D6">
        <w:rPr>
          <w:rStyle w:val="BodyText35"/>
          <w:rFonts w:ascii="Times New Roman" w:hAnsi="Times New Roman" w:cs="Times New Roman"/>
        </w:rPr>
        <w:t>PW2</w:t>
      </w:r>
      <w:r w:rsidRPr="00C913D6">
        <w:rPr>
          <w:rStyle w:val="BodyText22"/>
          <w:rFonts w:ascii="Times New Roman" w:hAnsi="Times New Roman" w:cs="Times New Roman"/>
        </w:rPr>
        <w:t xml:space="preserve"> testified </w:t>
      </w:r>
      <w:r w:rsidRPr="00C913D6">
        <w:rPr>
          <w:rStyle w:val="BodyText1"/>
          <w:rFonts w:ascii="Times New Roman" w:hAnsi="Times New Roman" w:cs="Times New Roman"/>
        </w:rPr>
        <w:t xml:space="preserve">that </w:t>
      </w:r>
      <w:r w:rsidRPr="00C913D6">
        <w:rPr>
          <w:rStyle w:val="Bodytext10pt1"/>
          <w:rFonts w:ascii="Times New Roman" w:hAnsi="Times New Roman" w:cs="Times New Roman"/>
          <w:sz w:val="24"/>
          <w:szCs w:val="24"/>
        </w:rPr>
        <w:t xml:space="preserve">A3 </w:t>
      </w:r>
      <w:r w:rsidRPr="00C913D6">
        <w:rPr>
          <w:rStyle w:val="BodyText22"/>
          <w:rFonts w:ascii="Times New Roman" w:hAnsi="Times New Roman" w:cs="Times New Roman"/>
        </w:rPr>
        <w:t xml:space="preserve">preferred a place with many people whether Ugandans or not; and approved of Kyadondo Rugby Club because of the many people using it, as this </w:t>
      </w:r>
      <w:r w:rsidRPr="00C913D6">
        <w:rPr>
          <w:rStyle w:val="BodyText1"/>
          <w:rFonts w:ascii="Times New Roman" w:hAnsi="Times New Roman" w:cs="Times New Roman"/>
        </w:rPr>
        <w:t xml:space="preserve">would cause more impact. He </w:t>
      </w:r>
      <w:r w:rsidRPr="00C913D6">
        <w:rPr>
          <w:rStyle w:val="BodyText22"/>
          <w:rFonts w:ascii="Times New Roman" w:hAnsi="Times New Roman" w:cs="Times New Roman"/>
        </w:rPr>
        <w:t xml:space="preserve">(PW2) went with </w:t>
      </w:r>
      <w:r w:rsidRPr="00C913D6">
        <w:rPr>
          <w:rStyle w:val="Bodytext10pt2"/>
          <w:rFonts w:ascii="Times New Roman" w:hAnsi="Times New Roman" w:cs="Times New Roman"/>
          <w:sz w:val="24"/>
          <w:szCs w:val="24"/>
        </w:rPr>
        <w:t xml:space="preserve">A4 </w:t>
      </w:r>
      <w:r w:rsidRPr="00C913D6">
        <w:rPr>
          <w:rStyle w:val="BodyText1"/>
          <w:rFonts w:ascii="Times New Roman" w:hAnsi="Times New Roman" w:cs="Times New Roman"/>
        </w:rPr>
        <w:t xml:space="preserve">and identified Ethiopian Village Restaurant and </w:t>
      </w:r>
      <w:r w:rsidRPr="00C913D6">
        <w:rPr>
          <w:rStyle w:val="BodyText22"/>
          <w:rFonts w:ascii="Times New Roman" w:hAnsi="Times New Roman" w:cs="Times New Roman"/>
        </w:rPr>
        <w:t xml:space="preserve">Link </w:t>
      </w:r>
      <w:r w:rsidRPr="00C913D6">
        <w:rPr>
          <w:rStyle w:val="BodyText1"/>
          <w:rFonts w:ascii="Times New Roman" w:hAnsi="Times New Roman" w:cs="Times New Roman"/>
        </w:rPr>
        <w:t xml:space="preserve">Discotheque Makindye. He delivered explosives in the public </w:t>
      </w:r>
      <w:r w:rsidRPr="00C913D6">
        <w:rPr>
          <w:rStyle w:val="BodyText22"/>
          <w:rFonts w:ascii="Times New Roman" w:hAnsi="Times New Roman" w:cs="Times New Roman"/>
        </w:rPr>
        <w:t xml:space="preserve">place in </w:t>
      </w:r>
      <w:r w:rsidRPr="00C913D6">
        <w:rPr>
          <w:rStyle w:val="BodyText1"/>
          <w:rFonts w:ascii="Times New Roman" w:hAnsi="Times New Roman" w:cs="Times New Roman"/>
        </w:rPr>
        <w:t xml:space="preserve">the Kyadondo Rugby Club. He testified further that the Somali </w:t>
      </w:r>
      <w:r w:rsidRPr="00C913D6">
        <w:rPr>
          <w:rStyle w:val="BodyText22"/>
          <w:rFonts w:ascii="Times New Roman" w:hAnsi="Times New Roman" w:cs="Times New Roman"/>
        </w:rPr>
        <w:t xml:space="preserve">suicide </w:t>
      </w:r>
      <w:r w:rsidRPr="00C913D6">
        <w:rPr>
          <w:rStyle w:val="BodyText1"/>
          <w:rFonts w:ascii="Times New Roman" w:hAnsi="Times New Roman" w:cs="Times New Roman"/>
        </w:rPr>
        <w:t xml:space="preserve">bomber, donned in the jacket containing explosives, sat in the </w:t>
      </w:r>
      <w:r w:rsidRPr="00C913D6">
        <w:rPr>
          <w:rStyle w:val="BodyText22"/>
          <w:rFonts w:ascii="Times New Roman" w:hAnsi="Times New Roman" w:cs="Times New Roman"/>
        </w:rPr>
        <w:t xml:space="preserve">midst </w:t>
      </w:r>
      <w:r w:rsidRPr="00C913D6">
        <w:rPr>
          <w:rStyle w:val="BodyText1"/>
          <w:rFonts w:ascii="Times New Roman" w:hAnsi="Times New Roman" w:cs="Times New Roman"/>
        </w:rPr>
        <w:t xml:space="preserve">of people at Kyadondo Rugby Club; and that both of them detonated their explosives from there. Joseph Buzoya (PW17), and Police Officers No. 19259 D/Sgt Isaac Namwanza </w:t>
      </w:r>
      <w:r w:rsidRPr="00C913D6">
        <w:rPr>
          <w:rFonts w:ascii="Times New Roman" w:hAnsi="Times New Roman" w:cs="Times New Roman"/>
        </w:rPr>
        <w:t xml:space="preserve">(PW18), </w:t>
      </w:r>
      <w:r w:rsidRPr="00C913D6">
        <w:rPr>
          <w:rStyle w:val="BodyText1"/>
          <w:rFonts w:ascii="Times New Roman" w:hAnsi="Times New Roman" w:cs="Times New Roman"/>
        </w:rPr>
        <w:t xml:space="preserve">I.P. Kigenyi Saad (PW41), and S.P. Vincent Okurut (PW42), all testified that the bomb found in the Makindye House was placed in </w:t>
      </w:r>
      <w:r w:rsidRPr="00C913D6">
        <w:rPr>
          <w:rFonts w:ascii="Times New Roman" w:hAnsi="Times New Roman" w:cs="Times New Roman"/>
        </w:rPr>
        <w:t xml:space="preserve">a bar </w:t>
      </w:r>
      <w:r w:rsidRPr="00C913D6">
        <w:rPr>
          <w:rStyle w:val="BodyText1"/>
          <w:rFonts w:ascii="Times New Roman" w:hAnsi="Times New Roman" w:cs="Times New Roman"/>
        </w:rPr>
        <w:t>and restaurant.</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Places such as bars, restaurants and other places where people hang out are public places. They are visited by people </w:t>
      </w:r>
      <w:r w:rsidRPr="00C913D6">
        <w:rPr>
          <w:rFonts w:ascii="Times New Roman" w:hAnsi="Times New Roman" w:cs="Times New Roman"/>
        </w:rPr>
        <w:t xml:space="preserve">of all </w:t>
      </w:r>
      <w:r w:rsidRPr="00C913D6">
        <w:rPr>
          <w:rStyle w:val="BodyText1"/>
          <w:rFonts w:ascii="Times New Roman" w:hAnsi="Times New Roman" w:cs="Times New Roman"/>
        </w:rPr>
        <w:t xml:space="preserve">nationalities, races, occupations and station in life, political </w:t>
      </w:r>
      <w:r w:rsidRPr="00C913D6">
        <w:rPr>
          <w:rFonts w:ascii="Times New Roman" w:hAnsi="Times New Roman" w:cs="Times New Roman"/>
        </w:rPr>
        <w:t xml:space="preserve">beliefs, and </w:t>
      </w:r>
      <w:r w:rsidRPr="00C913D6">
        <w:rPr>
          <w:rStyle w:val="BodyText1"/>
          <w:rFonts w:ascii="Times New Roman" w:hAnsi="Times New Roman" w:cs="Times New Roman"/>
        </w:rPr>
        <w:t xml:space="preserve">religious affiliations; and so, the delivery or placement of </w:t>
      </w:r>
      <w:r w:rsidRPr="00C913D6">
        <w:rPr>
          <w:rFonts w:ascii="Times New Roman" w:hAnsi="Times New Roman" w:cs="Times New Roman"/>
        </w:rPr>
        <w:t xml:space="preserve">explosives </w:t>
      </w:r>
      <w:r w:rsidRPr="00C913D6">
        <w:rPr>
          <w:rStyle w:val="BodyText1"/>
          <w:rFonts w:ascii="Times New Roman" w:hAnsi="Times New Roman" w:cs="Times New Roman"/>
        </w:rPr>
        <w:t xml:space="preserve">in such places and detonating them would most certainly </w:t>
      </w:r>
      <w:r w:rsidRPr="00C913D6">
        <w:rPr>
          <w:rFonts w:ascii="Times New Roman" w:hAnsi="Times New Roman" w:cs="Times New Roman"/>
        </w:rPr>
        <w:t xml:space="preserve">be intended </w:t>
      </w:r>
      <w:r w:rsidRPr="00C913D6">
        <w:rPr>
          <w:rStyle w:val="BodyText1"/>
          <w:rFonts w:ascii="Times New Roman" w:hAnsi="Times New Roman" w:cs="Times New Roman"/>
        </w:rPr>
        <w:t xml:space="preserve">to, and actually, achieve the widest and most indiscriminate </w:t>
      </w:r>
      <w:r w:rsidRPr="00C913D6">
        <w:rPr>
          <w:rFonts w:ascii="Times New Roman" w:hAnsi="Times New Roman" w:cs="Times New Roman"/>
        </w:rPr>
        <w:t xml:space="preserve">impact. </w:t>
      </w:r>
      <w:r w:rsidRPr="00C913D6">
        <w:rPr>
          <w:rStyle w:val="BodyText1"/>
          <w:rFonts w:ascii="Times New Roman" w:hAnsi="Times New Roman" w:cs="Times New Roman"/>
        </w:rPr>
        <w:t xml:space="preserve">This </w:t>
      </w:r>
      <w:r w:rsidRPr="00C913D6">
        <w:rPr>
          <w:rStyle w:val="BodyText22"/>
          <w:rFonts w:ascii="Times New Roman" w:hAnsi="Times New Roman" w:cs="Times New Roman"/>
        </w:rPr>
        <w:t xml:space="preserve">was </w:t>
      </w:r>
      <w:r w:rsidRPr="00C913D6">
        <w:rPr>
          <w:rStyle w:val="BodyText1"/>
          <w:rFonts w:ascii="Times New Roman" w:hAnsi="Times New Roman" w:cs="Times New Roman"/>
        </w:rPr>
        <w:t xml:space="preserve">clearly the intention behind the placement of </w:t>
      </w:r>
      <w:r w:rsidRPr="00C913D6">
        <w:rPr>
          <w:rFonts w:ascii="Times New Roman" w:hAnsi="Times New Roman" w:cs="Times New Roman"/>
        </w:rPr>
        <w:t xml:space="preserve">the </w:t>
      </w:r>
      <w:r w:rsidRPr="00C913D6">
        <w:rPr>
          <w:rStyle w:val="BodyText1"/>
          <w:rFonts w:ascii="Times New Roman" w:hAnsi="Times New Roman" w:cs="Times New Roman"/>
        </w:rPr>
        <w:t xml:space="preserve">explosives </w:t>
      </w:r>
      <w:r w:rsidRPr="00C913D6">
        <w:rPr>
          <w:rStyle w:val="BodyText22"/>
          <w:rFonts w:ascii="Times New Roman" w:hAnsi="Times New Roman" w:cs="Times New Roman"/>
        </w:rPr>
        <w:t xml:space="preserve">at </w:t>
      </w:r>
      <w:r w:rsidRPr="00C913D6">
        <w:rPr>
          <w:rStyle w:val="BodyText1"/>
          <w:rFonts w:ascii="Times New Roman" w:hAnsi="Times New Roman" w:cs="Times New Roman"/>
        </w:rPr>
        <w:t xml:space="preserve">Kyadondo </w:t>
      </w:r>
      <w:r w:rsidRPr="00C913D6">
        <w:rPr>
          <w:rStyle w:val="BodyText1"/>
          <w:rFonts w:ascii="Times New Roman" w:hAnsi="Times New Roman" w:cs="Times New Roman"/>
        </w:rPr>
        <w:lastRenderedPageBreak/>
        <w:t xml:space="preserve">Rugby Club, and Ethiopian Village </w:t>
      </w:r>
      <w:r w:rsidRPr="00C913D6">
        <w:rPr>
          <w:rFonts w:ascii="Times New Roman" w:hAnsi="Times New Roman" w:cs="Times New Roman"/>
        </w:rPr>
        <w:t xml:space="preserve">Restaurant </w:t>
      </w:r>
      <w:r w:rsidRPr="00C913D6">
        <w:rPr>
          <w:rStyle w:val="BodyText1"/>
          <w:rFonts w:ascii="Times New Roman" w:hAnsi="Times New Roman" w:cs="Times New Roman"/>
        </w:rPr>
        <w:t xml:space="preserve">where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perpetrators of the evil deed knew all categories </w:t>
      </w:r>
      <w:r w:rsidRPr="00C913D6">
        <w:rPr>
          <w:rFonts w:ascii="Times New Roman" w:hAnsi="Times New Roman" w:cs="Times New Roman"/>
        </w:rPr>
        <w:t xml:space="preserve">of </w:t>
      </w:r>
      <w:r w:rsidRPr="00C913D6">
        <w:rPr>
          <w:rStyle w:val="BodyText1"/>
          <w:rFonts w:ascii="Times New Roman" w:hAnsi="Times New Roman" w:cs="Times New Roman"/>
        </w:rPr>
        <w:t xml:space="preserve">people </w:t>
      </w:r>
      <w:r w:rsidRPr="00C913D6">
        <w:rPr>
          <w:rStyle w:val="BodyText22"/>
          <w:rFonts w:ascii="Times New Roman" w:hAnsi="Times New Roman" w:cs="Times New Roman"/>
        </w:rPr>
        <w:t xml:space="preserve">would </w:t>
      </w:r>
      <w:r w:rsidRPr="00C913D6">
        <w:rPr>
          <w:rStyle w:val="BodyText1"/>
          <w:rFonts w:ascii="Times New Roman" w:hAnsi="Times New Roman" w:cs="Times New Roman"/>
        </w:rPr>
        <w:t xml:space="preserve">converge to watch the final game of the World Cup being </w:t>
      </w:r>
      <w:r w:rsidRPr="00C913D6">
        <w:rPr>
          <w:rStyle w:val="BodyText22"/>
          <w:rFonts w:ascii="Times New Roman" w:hAnsi="Times New Roman" w:cs="Times New Roman"/>
        </w:rPr>
        <w:t xml:space="preserve">staged in </w:t>
      </w:r>
      <w:r w:rsidRPr="00C913D6">
        <w:rPr>
          <w:rStyle w:val="BodyText1"/>
          <w:rFonts w:ascii="Times New Roman" w:hAnsi="Times New Roman" w:cs="Times New Roman"/>
        </w:rPr>
        <w:t xml:space="preserve">South Africa that time; and the Makindye House Restaurant, which </w:t>
      </w:r>
      <w:r w:rsidRPr="00C913D6">
        <w:rPr>
          <w:rStyle w:val="BodyText22"/>
          <w:rFonts w:ascii="Times New Roman" w:hAnsi="Times New Roman" w:cs="Times New Roman"/>
        </w:rPr>
        <w:t xml:space="preserve">was </w:t>
      </w:r>
      <w:r w:rsidRPr="00C913D6">
        <w:rPr>
          <w:rStyle w:val="BodyText1"/>
          <w:rFonts w:ascii="Times New Roman" w:hAnsi="Times New Roman" w:cs="Times New Roman"/>
        </w:rPr>
        <w:t>apparently a popular destination.</w:t>
      </w:r>
    </w:p>
    <w:p w:rsidR="00211285" w:rsidRPr="00C913D6" w:rsidRDefault="00EE4EF3" w:rsidP="00C913D6">
      <w:pPr>
        <w:pStyle w:val="Bodytext30"/>
        <w:shd w:val="clear" w:color="auto" w:fill="auto"/>
        <w:spacing w:before="0" w:after="162" w:line="360" w:lineRule="auto"/>
        <w:ind w:left="280"/>
        <w:rPr>
          <w:rFonts w:ascii="Times New Roman" w:hAnsi="Times New Roman" w:cs="Times New Roman"/>
          <w:sz w:val="24"/>
          <w:szCs w:val="24"/>
        </w:rPr>
      </w:pPr>
      <w:r w:rsidRPr="00C913D6">
        <w:rPr>
          <w:rStyle w:val="Bodytext32"/>
          <w:rFonts w:ascii="Times New Roman" w:hAnsi="Times New Roman" w:cs="Times New Roman"/>
          <w:b/>
          <w:bCs/>
          <w:sz w:val="24"/>
          <w:szCs w:val="24"/>
        </w:rPr>
        <w:t>Ingredient (v)</w:t>
      </w:r>
    </w:p>
    <w:p w:rsidR="00211285" w:rsidRPr="00C913D6" w:rsidRDefault="00EE4EF3" w:rsidP="00C913D6">
      <w:pPr>
        <w:pStyle w:val="Bodytext50"/>
        <w:shd w:val="clear" w:color="auto" w:fill="auto"/>
        <w:spacing w:before="0" w:line="360" w:lineRule="auto"/>
        <w:ind w:left="20" w:right="40" w:firstLine="0"/>
        <w:rPr>
          <w:rFonts w:ascii="Times New Roman" w:hAnsi="Times New Roman" w:cs="Times New Roman"/>
        </w:rPr>
      </w:pPr>
      <w:r w:rsidRPr="00C913D6">
        <w:rPr>
          <w:rStyle w:val="Bodytext51"/>
          <w:rFonts w:ascii="Times New Roman" w:hAnsi="Times New Roman" w:cs="Times New Roman"/>
          <w:i/>
          <w:iCs/>
        </w:rPr>
        <w:t xml:space="preserve">'The intentional and unlawful attempted or actual </w:t>
      </w:r>
      <w:r w:rsidRPr="00C913D6">
        <w:rPr>
          <w:rStyle w:val="Bodytext52"/>
          <w:rFonts w:ascii="Times New Roman" w:hAnsi="Times New Roman" w:cs="Times New Roman"/>
          <w:i/>
          <w:iCs/>
        </w:rPr>
        <w:t xml:space="preserve">perpetration of the </w:t>
      </w:r>
      <w:r w:rsidRPr="00C913D6">
        <w:rPr>
          <w:rStyle w:val="Bodytext51"/>
          <w:rFonts w:ascii="Times New Roman" w:hAnsi="Times New Roman" w:cs="Times New Roman"/>
          <w:i/>
          <w:iCs/>
        </w:rPr>
        <w:t xml:space="preserve">act is done to influence Government, or intimidate </w:t>
      </w:r>
      <w:r w:rsidRPr="00C913D6">
        <w:rPr>
          <w:rStyle w:val="Bodytext52"/>
          <w:rFonts w:ascii="Times New Roman" w:hAnsi="Times New Roman" w:cs="Times New Roman"/>
          <w:i/>
          <w:iCs/>
        </w:rPr>
        <w:t xml:space="preserve">the public or a </w:t>
      </w:r>
      <w:r w:rsidRPr="00C913D6">
        <w:rPr>
          <w:rStyle w:val="Bodytext51"/>
          <w:rFonts w:ascii="Times New Roman" w:hAnsi="Times New Roman" w:cs="Times New Roman"/>
          <w:i/>
          <w:iCs/>
        </w:rPr>
        <w:t>section of the public'.</w:t>
      </w:r>
    </w:p>
    <w:p w:rsidR="00211285" w:rsidRPr="00C913D6" w:rsidRDefault="00EE4EF3" w:rsidP="00C913D6">
      <w:pPr>
        <w:pStyle w:val="BodyText12"/>
        <w:shd w:val="clear" w:color="auto" w:fill="auto"/>
        <w:spacing w:before="0" w:after="239"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PWl's testimony was that the plan hatched in </w:t>
      </w:r>
      <w:r w:rsidRPr="00C913D6">
        <w:rPr>
          <w:rStyle w:val="BodyText22"/>
          <w:rFonts w:ascii="Times New Roman" w:hAnsi="Times New Roman" w:cs="Times New Roman"/>
        </w:rPr>
        <w:t xml:space="preserve">Somalia to attack Uganda </w:t>
      </w:r>
      <w:r w:rsidRPr="00C913D6">
        <w:rPr>
          <w:rStyle w:val="BodyText1"/>
          <w:rFonts w:ascii="Times New Roman" w:hAnsi="Times New Roman" w:cs="Times New Roman"/>
        </w:rPr>
        <w:t xml:space="preserve">was in response to her having </w:t>
      </w:r>
      <w:r w:rsidRPr="00C913D6">
        <w:rPr>
          <w:rStyle w:val="BodyText22"/>
          <w:rFonts w:ascii="Times New Roman" w:hAnsi="Times New Roman" w:cs="Times New Roman"/>
        </w:rPr>
        <w:t xml:space="preserve">deployed troops in Somalia to fight </w:t>
      </w:r>
      <w:r w:rsidRPr="00C913D6">
        <w:rPr>
          <w:rStyle w:val="BodyText1"/>
          <w:rFonts w:ascii="Times New Roman" w:hAnsi="Times New Roman" w:cs="Times New Roman"/>
        </w:rPr>
        <w:t xml:space="preserve">the Al-Shabaab. PW2 testified that </w:t>
      </w:r>
      <w:r w:rsidRPr="00C913D6">
        <w:rPr>
          <w:rStyle w:val="Bodytext10pt1"/>
          <w:rFonts w:ascii="Times New Roman" w:hAnsi="Times New Roman" w:cs="Times New Roman"/>
          <w:sz w:val="24"/>
          <w:szCs w:val="24"/>
        </w:rPr>
        <w:t xml:space="preserve">A3 </w:t>
      </w:r>
      <w:r w:rsidRPr="00C913D6">
        <w:rPr>
          <w:rStyle w:val="BodyText22"/>
          <w:rFonts w:ascii="Times New Roman" w:hAnsi="Times New Roman" w:cs="Times New Roman"/>
        </w:rPr>
        <w:t xml:space="preserve">who recruited him into the mission </w:t>
      </w:r>
      <w:r w:rsidRPr="00C913D6">
        <w:rPr>
          <w:rStyle w:val="BodyText1"/>
          <w:rFonts w:ascii="Times New Roman" w:hAnsi="Times New Roman" w:cs="Times New Roman"/>
        </w:rPr>
        <w:t xml:space="preserve">had told </w:t>
      </w:r>
      <w:r w:rsidRPr="00C913D6">
        <w:rPr>
          <w:rStyle w:val="BodyText22"/>
          <w:rFonts w:ascii="Times New Roman" w:hAnsi="Times New Roman" w:cs="Times New Roman"/>
        </w:rPr>
        <w:t xml:space="preserve">him that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reason </w:t>
      </w:r>
      <w:r w:rsidRPr="00C913D6">
        <w:rPr>
          <w:rStyle w:val="BodyText1"/>
          <w:rFonts w:ascii="Times New Roman" w:hAnsi="Times New Roman" w:cs="Times New Roman"/>
        </w:rPr>
        <w:t xml:space="preserve">for the intended </w:t>
      </w:r>
      <w:r w:rsidRPr="00C913D6">
        <w:rPr>
          <w:rStyle w:val="BodyText22"/>
          <w:rFonts w:ascii="Times New Roman" w:hAnsi="Times New Roman" w:cs="Times New Roman"/>
        </w:rPr>
        <w:t xml:space="preserve">attack on Uganda </w:t>
      </w:r>
      <w:r w:rsidRPr="00C913D6">
        <w:rPr>
          <w:rStyle w:val="BodyText1"/>
          <w:rFonts w:ascii="Times New Roman" w:hAnsi="Times New Roman" w:cs="Times New Roman"/>
        </w:rPr>
        <w:t xml:space="preserve">was because of the deployment of Ugandan troops in Somalia, where </w:t>
      </w:r>
      <w:r w:rsidRPr="00C913D6">
        <w:rPr>
          <w:rStyle w:val="BodyText22"/>
          <w:rFonts w:ascii="Times New Roman" w:hAnsi="Times New Roman" w:cs="Times New Roman"/>
        </w:rPr>
        <w:t xml:space="preserve">they </w:t>
      </w:r>
      <w:r w:rsidRPr="00C913D6">
        <w:rPr>
          <w:rStyle w:val="BodyText1"/>
          <w:rFonts w:ascii="Times New Roman" w:hAnsi="Times New Roman" w:cs="Times New Roman"/>
        </w:rPr>
        <w:t xml:space="preserve">have fought against the Al-Shabaab.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himself disclosed, in his extra-judicial statement to PW3, that the blasts in Kampala </w:t>
      </w:r>
      <w:r w:rsidRPr="00C913D6">
        <w:rPr>
          <w:rStyle w:val="BodyText22"/>
          <w:rFonts w:ascii="Times New Roman" w:hAnsi="Times New Roman" w:cs="Times New Roman"/>
        </w:rPr>
        <w:t xml:space="preserve">were </w:t>
      </w:r>
      <w:r w:rsidRPr="00C913D6">
        <w:rPr>
          <w:rStyle w:val="BodyText1"/>
          <w:rFonts w:ascii="Times New Roman" w:hAnsi="Times New Roman" w:cs="Times New Roman"/>
        </w:rPr>
        <w:t>perpetrated in order to punish, and compel, Uganda to withdraw her troops from Somalia where they have been deployed and have fought against the Al-Shabaab.</w:t>
      </w:r>
    </w:p>
    <w:p w:rsidR="00ED2640" w:rsidRPr="00C913D6" w:rsidRDefault="00EE4EF3" w:rsidP="00C913D6">
      <w:pPr>
        <w:pStyle w:val="Bodytext40"/>
        <w:shd w:val="clear" w:color="auto" w:fill="auto"/>
        <w:spacing w:before="0" w:after="297" w:line="360" w:lineRule="auto"/>
        <w:ind w:left="20"/>
        <w:jc w:val="both"/>
        <w:rPr>
          <w:rStyle w:val="Bodytext4NotItalic1"/>
          <w:rFonts w:ascii="Times New Roman" w:hAnsi="Times New Roman" w:cs="Times New Roman"/>
          <w:b/>
          <w:bCs/>
          <w:sz w:val="24"/>
          <w:szCs w:val="24"/>
        </w:rPr>
      </w:pPr>
      <w:r w:rsidRPr="00C913D6">
        <w:rPr>
          <w:rStyle w:val="Bodytext4NotItalic2"/>
          <w:rFonts w:ascii="Times New Roman" w:hAnsi="Times New Roman" w:cs="Times New Roman"/>
          <w:b/>
          <w:bCs/>
          <w:sz w:val="24"/>
          <w:szCs w:val="24"/>
        </w:rPr>
        <w:t>Ingredient (</w:t>
      </w:r>
      <w:proofErr w:type="gramStart"/>
      <w:r w:rsidRPr="00C913D6">
        <w:rPr>
          <w:rStyle w:val="Bodytext4NotItalic2"/>
          <w:rFonts w:ascii="Times New Roman" w:hAnsi="Times New Roman" w:cs="Times New Roman"/>
          <w:b/>
          <w:bCs/>
          <w:sz w:val="24"/>
          <w:szCs w:val="24"/>
        </w:rPr>
        <w:t>vi</w:t>
      </w:r>
      <w:proofErr w:type="gramEnd"/>
      <w:r w:rsidRPr="00C913D6">
        <w:rPr>
          <w:rStyle w:val="Bodytext4NotItalic2"/>
          <w:rFonts w:ascii="Times New Roman" w:hAnsi="Times New Roman" w:cs="Times New Roman"/>
          <w:b/>
          <w:bCs/>
          <w:sz w:val="24"/>
          <w:szCs w:val="24"/>
        </w:rPr>
        <w:t>)</w:t>
      </w:r>
      <w:r w:rsidRPr="00C913D6">
        <w:rPr>
          <w:rStyle w:val="Bodytext4NotItalic1"/>
          <w:rFonts w:ascii="Times New Roman" w:hAnsi="Times New Roman" w:cs="Times New Roman"/>
          <w:b/>
          <w:bCs/>
          <w:sz w:val="24"/>
          <w:szCs w:val="24"/>
        </w:rPr>
        <w:t xml:space="preserve">: - </w:t>
      </w:r>
    </w:p>
    <w:p w:rsidR="00211285" w:rsidRPr="00C913D6" w:rsidRDefault="00EE4EF3" w:rsidP="00C913D6">
      <w:pPr>
        <w:pStyle w:val="Bodytext40"/>
        <w:shd w:val="clear" w:color="auto" w:fill="auto"/>
        <w:spacing w:before="0" w:after="297" w:line="360" w:lineRule="auto"/>
        <w:ind w:left="20"/>
        <w:jc w:val="both"/>
        <w:rPr>
          <w:rFonts w:ascii="Times New Roman" w:hAnsi="Times New Roman" w:cs="Times New Roman"/>
          <w:sz w:val="24"/>
          <w:szCs w:val="24"/>
        </w:rPr>
      </w:pPr>
      <w:r w:rsidRPr="00C913D6">
        <w:rPr>
          <w:rStyle w:val="Bodytext43"/>
          <w:rFonts w:ascii="Times New Roman" w:hAnsi="Times New Roman" w:cs="Times New Roman"/>
          <w:b/>
          <w:bCs/>
          <w:i/>
          <w:iCs/>
          <w:sz w:val="24"/>
          <w:szCs w:val="24"/>
        </w:rPr>
        <w:t>'Participation of each of the Accused versons'</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The Accused are charged jointly </w:t>
      </w:r>
      <w:r w:rsidRPr="00C913D6">
        <w:rPr>
          <w:rFonts w:ascii="Times New Roman" w:hAnsi="Times New Roman" w:cs="Times New Roman"/>
        </w:rPr>
        <w:t xml:space="preserve">with the </w:t>
      </w:r>
      <w:r w:rsidRPr="00C913D6">
        <w:rPr>
          <w:rStyle w:val="BodyText1"/>
          <w:rFonts w:ascii="Times New Roman" w:hAnsi="Times New Roman" w:cs="Times New Roman"/>
        </w:rPr>
        <w:t>offence of terrorism. In determining whether or not they have played any role in the crimes charged, section 19 of the Penal Code Act, which provides on the principles of criminal responsibility, and is self-explanatory, will be applicable. It provides as follows: -</w:t>
      </w:r>
    </w:p>
    <w:p w:rsidR="00211285" w:rsidRPr="00C913D6" w:rsidRDefault="00EE4EF3" w:rsidP="00C913D6">
      <w:pPr>
        <w:pStyle w:val="Bodytext50"/>
        <w:shd w:val="clear" w:color="auto" w:fill="auto"/>
        <w:spacing w:before="0" w:after="120" w:line="360" w:lineRule="auto"/>
        <w:ind w:left="740" w:right="40" w:hanging="720"/>
        <w:rPr>
          <w:rFonts w:ascii="Times New Roman" w:hAnsi="Times New Roman" w:cs="Times New Roman"/>
        </w:rPr>
      </w:pPr>
      <w:r w:rsidRPr="00C913D6">
        <w:rPr>
          <w:rStyle w:val="Bodytext51"/>
          <w:rFonts w:ascii="Times New Roman" w:hAnsi="Times New Roman" w:cs="Times New Roman"/>
          <w:i/>
          <w:iCs/>
        </w:rPr>
        <w:t xml:space="preserve">"(1) </w:t>
      </w:r>
      <w:proofErr w:type="gramStart"/>
      <w:r w:rsidRPr="00C913D6">
        <w:rPr>
          <w:rStyle w:val="Bodytext51"/>
          <w:rFonts w:ascii="Times New Roman" w:hAnsi="Times New Roman" w:cs="Times New Roman"/>
          <w:i/>
          <w:iCs/>
        </w:rPr>
        <w:t>When</w:t>
      </w:r>
      <w:proofErr w:type="gramEnd"/>
      <w:r w:rsidRPr="00C913D6">
        <w:rPr>
          <w:rStyle w:val="Bodytext51"/>
          <w:rFonts w:ascii="Times New Roman" w:hAnsi="Times New Roman" w:cs="Times New Roman"/>
          <w:i/>
          <w:iCs/>
        </w:rPr>
        <w:t xml:space="preserve"> an offence is committed, each of the </w:t>
      </w:r>
      <w:r w:rsidRPr="00C913D6">
        <w:rPr>
          <w:rFonts w:ascii="Times New Roman" w:hAnsi="Times New Roman" w:cs="Times New Roman"/>
        </w:rPr>
        <w:t xml:space="preserve">following </w:t>
      </w:r>
      <w:r w:rsidRPr="00C913D6">
        <w:rPr>
          <w:rStyle w:val="Bodytext51"/>
          <w:rFonts w:ascii="Times New Roman" w:hAnsi="Times New Roman" w:cs="Times New Roman"/>
          <w:i/>
          <w:iCs/>
        </w:rPr>
        <w:t xml:space="preserve">persons </w:t>
      </w:r>
      <w:r w:rsidRPr="00C913D6">
        <w:rPr>
          <w:rStyle w:val="Bodytext52"/>
          <w:rFonts w:ascii="Times New Roman" w:hAnsi="Times New Roman" w:cs="Times New Roman"/>
          <w:i/>
          <w:iCs/>
        </w:rPr>
        <w:t xml:space="preserve">is </w:t>
      </w:r>
      <w:r w:rsidRPr="00C913D6">
        <w:rPr>
          <w:rStyle w:val="Bodytext51"/>
          <w:rFonts w:ascii="Times New Roman" w:hAnsi="Times New Roman" w:cs="Times New Roman"/>
          <w:i/>
          <w:iCs/>
        </w:rPr>
        <w:t xml:space="preserve">deemed to have taken part in committing </w:t>
      </w:r>
      <w:r w:rsidRPr="00C913D6">
        <w:rPr>
          <w:rFonts w:ascii="Times New Roman" w:hAnsi="Times New Roman" w:cs="Times New Roman"/>
        </w:rPr>
        <w:t xml:space="preserve">the offence </w:t>
      </w:r>
      <w:r w:rsidRPr="00C913D6">
        <w:rPr>
          <w:rStyle w:val="Bodytext51"/>
          <w:rFonts w:ascii="Times New Roman" w:hAnsi="Times New Roman" w:cs="Times New Roman"/>
          <w:i/>
          <w:iCs/>
        </w:rPr>
        <w:t xml:space="preserve">and to </w:t>
      </w:r>
      <w:r w:rsidRPr="00C913D6">
        <w:rPr>
          <w:rStyle w:val="Bodytext52"/>
          <w:rFonts w:ascii="Times New Roman" w:hAnsi="Times New Roman" w:cs="Times New Roman"/>
          <w:i/>
          <w:iCs/>
        </w:rPr>
        <w:t xml:space="preserve">he </w:t>
      </w:r>
      <w:r w:rsidRPr="00C913D6">
        <w:rPr>
          <w:rStyle w:val="Bodytext51"/>
          <w:rFonts w:ascii="Times New Roman" w:hAnsi="Times New Roman" w:cs="Times New Roman"/>
          <w:i/>
          <w:iCs/>
        </w:rPr>
        <w:t xml:space="preserve">guilty of the offence and may be charged </w:t>
      </w:r>
      <w:r w:rsidRPr="00C913D6">
        <w:rPr>
          <w:rFonts w:ascii="Times New Roman" w:hAnsi="Times New Roman" w:cs="Times New Roman"/>
        </w:rPr>
        <w:t xml:space="preserve">with </w:t>
      </w:r>
      <w:r w:rsidRPr="00C913D6">
        <w:rPr>
          <w:rStyle w:val="Bodytext52"/>
          <w:rFonts w:ascii="Times New Roman" w:hAnsi="Times New Roman" w:cs="Times New Roman"/>
          <w:i/>
          <w:iCs/>
        </w:rPr>
        <w:t xml:space="preserve">actually </w:t>
      </w:r>
      <w:r w:rsidRPr="00C913D6">
        <w:rPr>
          <w:rStyle w:val="Bodytext51"/>
          <w:rFonts w:ascii="Times New Roman" w:hAnsi="Times New Roman" w:cs="Times New Roman"/>
          <w:i/>
          <w:iCs/>
        </w:rPr>
        <w:t>committing it-</w:t>
      </w:r>
    </w:p>
    <w:p w:rsidR="00211285" w:rsidRPr="00C913D6" w:rsidRDefault="00EE4EF3" w:rsidP="00C913D6">
      <w:pPr>
        <w:pStyle w:val="Bodytext50"/>
        <w:numPr>
          <w:ilvl w:val="0"/>
          <w:numId w:val="4"/>
        </w:numPr>
        <w:shd w:val="clear" w:color="auto" w:fill="auto"/>
        <w:tabs>
          <w:tab w:val="left" w:pos="1445"/>
        </w:tabs>
        <w:spacing w:before="0" w:after="124" w:line="360" w:lineRule="auto"/>
        <w:ind w:left="1460" w:right="1100" w:hanging="740"/>
        <w:rPr>
          <w:rFonts w:ascii="Times New Roman" w:hAnsi="Times New Roman" w:cs="Times New Roman"/>
        </w:rPr>
      </w:pPr>
      <w:r w:rsidRPr="00C913D6">
        <w:rPr>
          <w:rStyle w:val="Bodytext51"/>
          <w:rFonts w:ascii="Times New Roman" w:hAnsi="Times New Roman" w:cs="Times New Roman"/>
          <w:i/>
          <w:iCs/>
        </w:rPr>
        <w:t xml:space="preserve">every person who actually does the act or </w:t>
      </w:r>
      <w:r w:rsidRPr="00C913D6">
        <w:rPr>
          <w:rFonts w:ascii="Times New Roman" w:hAnsi="Times New Roman" w:cs="Times New Roman"/>
        </w:rPr>
        <w:t xml:space="preserve">makes </w:t>
      </w:r>
      <w:r w:rsidRPr="00C913D6">
        <w:rPr>
          <w:rStyle w:val="Bodytext51"/>
          <w:rFonts w:ascii="Times New Roman" w:hAnsi="Times New Roman" w:cs="Times New Roman"/>
          <w:i/>
          <w:iCs/>
        </w:rPr>
        <w:t>the omission which constitutes the offence;</w:t>
      </w:r>
    </w:p>
    <w:p w:rsidR="00211285" w:rsidRPr="00C913D6" w:rsidRDefault="00EE4EF3" w:rsidP="00C913D6">
      <w:pPr>
        <w:pStyle w:val="Bodytext50"/>
        <w:numPr>
          <w:ilvl w:val="0"/>
          <w:numId w:val="4"/>
        </w:numPr>
        <w:shd w:val="clear" w:color="auto" w:fill="auto"/>
        <w:tabs>
          <w:tab w:val="left" w:pos="1450"/>
        </w:tabs>
        <w:spacing w:before="0" w:line="360" w:lineRule="auto"/>
        <w:ind w:left="1460" w:right="40" w:hanging="740"/>
        <w:rPr>
          <w:rFonts w:ascii="Times New Roman" w:hAnsi="Times New Roman" w:cs="Times New Roman"/>
        </w:rPr>
      </w:pPr>
      <w:r w:rsidRPr="00C913D6">
        <w:rPr>
          <w:rStyle w:val="Bodytext51"/>
          <w:rFonts w:ascii="Times New Roman" w:hAnsi="Times New Roman" w:cs="Times New Roman"/>
          <w:i/>
          <w:iCs/>
        </w:rPr>
        <w:t xml:space="preserve">every person who does or omits to do any act for the purpose of enabling or aiding another person to </w:t>
      </w:r>
      <w:r w:rsidRPr="00C913D6">
        <w:rPr>
          <w:rStyle w:val="Bodytext52"/>
          <w:rFonts w:ascii="Times New Roman" w:hAnsi="Times New Roman" w:cs="Times New Roman"/>
          <w:i/>
          <w:iCs/>
        </w:rPr>
        <w:t xml:space="preserve">commit the </w:t>
      </w:r>
      <w:r w:rsidRPr="00C913D6">
        <w:rPr>
          <w:rStyle w:val="Bodytext51"/>
          <w:rFonts w:ascii="Times New Roman" w:hAnsi="Times New Roman" w:cs="Times New Roman"/>
          <w:i/>
          <w:iCs/>
        </w:rPr>
        <w:t>offence;</w:t>
      </w:r>
    </w:p>
    <w:p w:rsidR="00211285" w:rsidRPr="00C913D6" w:rsidRDefault="00EE4EF3" w:rsidP="00C913D6">
      <w:pPr>
        <w:pStyle w:val="Bodytext50"/>
        <w:numPr>
          <w:ilvl w:val="0"/>
          <w:numId w:val="4"/>
        </w:numPr>
        <w:shd w:val="clear" w:color="auto" w:fill="auto"/>
        <w:tabs>
          <w:tab w:val="left" w:pos="1480"/>
        </w:tabs>
        <w:spacing w:before="0" w:after="180" w:line="360" w:lineRule="auto"/>
        <w:ind w:left="1500" w:right="1560" w:hanging="740"/>
        <w:rPr>
          <w:rFonts w:ascii="Times New Roman" w:hAnsi="Times New Roman" w:cs="Times New Roman"/>
        </w:rPr>
      </w:pPr>
      <w:proofErr w:type="gramStart"/>
      <w:r w:rsidRPr="00C913D6">
        <w:rPr>
          <w:rStyle w:val="Bodytext52"/>
          <w:rFonts w:ascii="Times New Roman" w:hAnsi="Times New Roman" w:cs="Times New Roman"/>
          <w:i/>
          <w:iCs/>
        </w:rPr>
        <w:t>every</w:t>
      </w:r>
      <w:proofErr w:type="gramEnd"/>
      <w:r w:rsidRPr="00C913D6">
        <w:rPr>
          <w:rStyle w:val="Bodytext52"/>
          <w:rFonts w:ascii="Times New Roman" w:hAnsi="Times New Roman" w:cs="Times New Roman"/>
          <w:i/>
          <w:iCs/>
        </w:rPr>
        <w:t xml:space="preserve"> person who aids or abets another person in committing the offence.</w:t>
      </w:r>
    </w:p>
    <w:p w:rsidR="00211285" w:rsidRPr="00C913D6" w:rsidRDefault="00EE4EF3" w:rsidP="00C913D6">
      <w:pPr>
        <w:pStyle w:val="Bodytext50"/>
        <w:numPr>
          <w:ilvl w:val="0"/>
          <w:numId w:val="5"/>
        </w:numPr>
        <w:shd w:val="clear" w:color="auto" w:fill="auto"/>
        <w:tabs>
          <w:tab w:val="left" w:pos="726"/>
        </w:tabs>
        <w:spacing w:before="0" w:after="222" w:line="360" w:lineRule="auto"/>
        <w:ind w:left="780" w:right="40"/>
        <w:rPr>
          <w:rFonts w:ascii="Times New Roman" w:hAnsi="Times New Roman" w:cs="Times New Roman"/>
        </w:rPr>
      </w:pPr>
      <w:r w:rsidRPr="00C913D6">
        <w:rPr>
          <w:rStyle w:val="Bodytext52"/>
          <w:rFonts w:ascii="Times New Roman" w:hAnsi="Times New Roman" w:cs="Times New Roman"/>
          <w:i/>
          <w:iCs/>
        </w:rPr>
        <w:lastRenderedPageBreak/>
        <w:t xml:space="preserve">Any person who procures another to </w:t>
      </w:r>
      <w:r w:rsidRPr="00C913D6">
        <w:rPr>
          <w:rStyle w:val="Bodytext51"/>
          <w:rFonts w:ascii="Times New Roman" w:hAnsi="Times New Roman" w:cs="Times New Roman"/>
          <w:i/>
          <w:iCs/>
        </w:rPr>
        <w:t xml:space="preserve">do or omit to do any </w:t>
      </w:r>
      <w:r w:rsidRPr="00C913D6">
        <w:rPr>
          <w:rStyle w:val="Bodytext52"/>
          <w:rFonts w:ascii="Times New Roman" w:hAnsi="Times New Roman" w:cs="Times New Roman"/>
          <w:i/>
          <w:iCs/>
        </w:rPr>
        <w:t xml:space="preserve">act of such nature that if he or </w:t>
      </w:r>
      <w:r w:rsidRPr="00C913D6">
        <w:rPr>
          <w:rStyle w:val="Bodytext51"/>
          <w:rFonts w:ascii="Times New Roman" w:hAnsi="Times New Roman" w:cs="Times New Roman"/>
          <w:i/>
          <w:iCs/>
        </w:rPr>
        <w:t xml:space="preserve">she had done the act or </w:t>
      </w:r>
      <w:r w:rsidRPr="00C913D6">
        <w:rPr>
          <w:rStyle w:val="Bodytext52"/>
          <w:rFonts w:ascii="Times New Roman" w:hAnsi="Times New Roman" w:cs="Times New Roman"/>
          <w:i/>
          <w:iCs/>
        </w:rPr>
        <w:t xml:space="preserve">made the </w:t>
      </w:r>
      <w:r w:rsidRPr="00C913D6">
        <w:rPr>
          <w:rStyle w:val="Bodytext51"/>
          <w:rFonts w:ascii="Times New Roman" w:hAnsi="Times New Roman" w:cs="Times New Roman"/>
          <w:i/>
          <w:iCs/>
        </w:rPr>
        <w:t xml:space="preserve">omission the </w:t>
      </w:r>
      <w:r w:rsidRPr="00C913D6">
        <w:rPr>
          <w:rStyle w:val="Bodytext52"/>
          <w:rFonts w:ascii="Times New Roman" w:hAnsi="Times New Roman" w:cs="Times New Roman"/>
          <w:i/>
          <w:iCs/>
        </w:rPr>
        <w:t xml:space="preserve">act </w:t>
      </w:r>
      <w:r w:rsidRPr="00C913D6">
        <w:rPr>
          <w:rStyle w:val="Bodytext51"/>
          <w:rFonts w:ascii="Times New Roman" w:hAnsi="Times New Roman" w:cs="Times New Roman"/>
          <w:i/>
          <w:iCs/>
        </w:rPr>
        <w:t xml:space="preserve">or omission would have constituted an </w:t>
      </w:r>
      <w:r w:rsidRPr="00C913D6">
        <w:rPr>
          <w:rStyle w:val="Bodytext52"/>
          <w:rFonts w:ascii="Times New Roman" w:hAnsi="Times New Roman" w:cs="Times New Roman"/>
          <w:i/>
          <w:iCs/>
        </w:rPr>
        <w:t xml:space="preserve">offence on </w:t>
      </w:r>
      <w:r w:rsidRPr="00C913D6">
        <w:rPr>
          <w:rStyle w:val="Bodytext51"/>
          <w:rFonts w:ascii="Times New Roman" w:hAnsi="Times New Roman" w:cs="Times New Roman"/>
          <w:i/>
          <w:iCs/>
        </w:rPr>
        <w:t xml:space="preserve">his or her part is guilty of an offence of the same kind </w:t>
      </w:r>
      <w:r w:rsidRPr="00C913D6">
        <w:rPr>
          <w:rStyle w:val="Bodytext52"/>
          <w:rFonts w:ascii="Times New Roman" w:hAnsi="Times New Roman" w:cs="Times New Roman"/>
          <w:i/>
          <w:iCs/>
        </w:rPr>
        <w:t xml:space="preserve">and is </w:t>
      </w:r>
      <w:r w:rsidRPr="00C913D6">
        <w:rPr>
          <w:rStyle w:val="Bodytext51"/>
          <w:rFonts w:ascii="Times New Roman" w:hAnsi="Times New Roman" w:cs="Times New Roman"/>
          <w:i/>
          <w:iCs/>
        </w:rPr>
        <w:t xml:space="preserve">liable to the same punishment as if he or she had done the </w:t>
      </w:r>
      <w:r w:rsidRPr="00C913D6">
        <w:rPr>
          <w:rStyle w:val="Bodytext52"/>
          <w:rFonts w:ascii="Times New Roman" w:hAnsi="Times New Roman" w:cs="Times New Roman"/>
          <w:i/>
          <w:iCs/>
        </w:rPr>
        <w:t xml:space="preserve">act or </w:t>
      </w:r>
      <w:r w:rsidRPr="00C913D6">
        <w:rPr>
          <w:rStyle w:val="Bodytext51"/>
          <w:rFonts w:ascii="Times New Roman" w:hAnsi="Times New Roman" w:cs="Times New Roman"/>
          <w:i/>
          <w:iCs/>
        </w:rPr>
        <w:t>made the omission; and he or she may be charged with doing the act or making the omission."</w:t>
      </w:r>
    </w:p>
    <w:p w:rsidR="00211285" w:rsidRPr="00C913D6" w:rsidRDefault="00EE4EF3" w:rsidP="00C913D6">
      <w:pPr>
        <w:pStyle w:val="Bodytext40"/>
        <w:shd w:val="clear" w:color="auto" w:fill="auto"/>
        <w:spacing w:before="0" w:after="134" w:line="360" w:lineRule="auto"/>
        <w:ind w:left="20"/>
        <w:jc w:val="both"/>
        <w:rPr>
          <w:rFonts w:ascii="Times New Roman" w:hAnsi="Times New Roman" w:cs="Times New Roman"/>
          <w:sz w:val="24"/>
          <w:szCs w:val="24"/>
        </w:rPr>
      </w:pPr>
      <w:r w:rsidRPr="00C913D6">
        <w:rPr>
          <w:rStyle w:val="Bodytext4NotItalic2"/>
          <w:rFonts w:ascii="Times New Roman" w:hAnsi="Times New Roman" w:cs="Times New Roman"/>
          <w:b/>
          <w:bCs/>
          <w:sz w:val="24"/>
          <w:szCs w:val="24"/>
        </w:rPr>
        <w:t xml:space="preserve">DOCTRINE OF </w:t>
      </w:r>
      <w:r w:rsidRPr="00C913D6">
        <w:rPr>
          <w:rStyle w:val="Bodytext4NotItalic3"/>
          <w:rFonts w:ascii="Times New Roman" w:hAnsi="Times New Roman" w:cs="Times New Roman"/>
          <w:b/>
          <w:bCs/>
          <w:sz w:val="24"/>
          <w:szCs w:val="24"/>
        </w:rPr>
        <w:t>COMMON INTENTION</w:t>
      </w:r>
      <w:r w:rsidRPr="00C913D6">
        <w:rPr>
          <w:rStyle w:val="Bodytext4NotItalic0"/>
          <w:rFonts w:ascii="Times New Roman" w:hAnsi="Times New Roman" w:cs="Times New Roman"/>
          <w:b/>
          <w:bCs/>
          <w:sz w:val="24"/>
          <w:szCs w:val="24"/>
        </w:rPr>
        <w:t xml:space="preserve"> </w:t>
      </w:r>
      <w:r w:rsidRPr="00C913D6">
        <w:rPr>
          <w:rStyle w:val="Bodytext43"/>
          <w:rFonts w:ascii="Times New Roman" w:hAnsi="Times New Roman" w:cs="Times New Roman"/>
          <w:b/>
          <w:bCs/>
          <w:i/>
          <w:iCs/>
          <w:sz w:val="24"/>
          <w:szCs w:val="24"/>
        </w:rPr>
        <w:t xml:space="preserve">(Joint offenders in prosecution </w:t>
      </w:r>
      <w:r w:rsidRPr="00C913D6">
        <w:rPr>
          <w:rStyle w:val="Bodytext44"/>
          <w:rFonts w:ascii="Times New Roman" w:hAnsi="Times New Roman" w:cs="Times New Roman"/>
          <w:b/>
          <w:bCs/>
          <w:i/>
          <w:iCs/>
          <w:sz w:val="24"/>
          <w:szCs w:val="24"/>
        </w:rPr>
        <w:t xml:space="preserve">of common </w:t>
      </w:r>
      <w:r w:rsidRPr="00C913D6">
        <w:rPr>
          <w:rStyle w:val="Bodytext43"/>
          <w:rFonts w:ascii="Times New Roman" w:hAnsi="Times New Roman" w:cs="Times New Roman"/>
          <w:b/>
          <w:bCs/>
          <w:i/>
          <w:iCs/>
          <w:sz w:val="24"/>
          <w:szCs w:val="24"/>
        </w:rPr>
        <w:t>purpose)</w:t>
      </w:r>
    </w:p>
    <w:p w:rsidR="00211285" w:rsidRPr="00C913D6" w:rsidRDefault="00EE4EF3" w:rsidP="00C913D6">
      <w:pPr>
        <w:pStyle w:val="BodyText12"/>
        <w:shd w:val="clear" w:color="auto" w:fill="auto"/>
        <w:spacing w:before="0" w:after="184"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Similarly, since the Accused are charged jointly for the commission of the same offence, the doctrine of common intention </w:t>
      </w:r>
      <w:r w:rsidRPr="00C913D6">
        <w:rPr>
          <w:rFonts w:ascii="Times New Roman" w:hAnsi="Times New Roman" w:cs="Times New Roman"/>
        </w:rPr>
        <w:t xml:space="preserve">has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be considered. Section 20 of the Penal Code Act provides </w:t>
      </w:r>
      <w:r w:rsidRPr="00C913D6">
        <w:rPr>
          <w:rFonts w:ascii="Times New Roman" w:hAnsi="Times New Roman" w:cs="Times New Roman"/>
        </w:rPr>
        <w:t xml:space="preserve">as </w:t>
      </w:r>
      <w:r w:rsidRPr="00C913D6">
        <w:rPr>
          <w:rStyle w:val="BodyText1"/>
          <w:rFonts w:ascii="Times New Roman" w:hAnsi="Times New Roman" w:cs="Times New Roman"/>
        </w:rPr>
        <w:t xml:space="preserve">follows: </w:t>
      </w:r>
      <w:r w:rsidRPr="00C913D6">
        <w:rPr>
          <w:rStyle w:val="BodyText22"/>
          <w:rFonts w:ascii="Times New Roman" w:hAnsi="Times New Roman" w:cs="Times New Roman"/>
        </w:rPr>
        <w:t>-</w:t>
      </w:r>
    </w:p>
    <w:p w:rsidR="00211285" w:rsidRPr="00C913D6" w:rsidRDefault="00EE4EF3" w:rsidP="00C913D6">
      <w:pPr>
        <w:pStyle w:val="Bodytext50"/>
        <w:shd w:val="clear" w:color="auto" w:fill="auto"/>
        <w:spacing w:before="0" w:after="180" w:line="360" w:lineRule="auto"/>
        <w:ind w:left="20" w:right="40" w:firstLine="0"/>
        <w:rPr>
          <w:rFonts w:ascii="Times New Roman" w:hAnsi="Times New Roman" w:cs="Times New Roman"/>
        </w:rPr>
      </w:pPr>
      <w:r w:rsidRPr="00C913D6">
        <w:rPr>
          <w:rStyle w:val="Bodytext51"/>
          <w:rFonts w:ascii="Times New Roman" w:hAnsi="Times New Roman" w:cs="Times New Roman"/>
          <w:i/>
          <w:iCs/>
        </w:rPr>
        <w:t xml:space="preserve">“When two or more persons form a common intention </w:t>
      </w:r>
      <w:r w:rsidRPr="00C913D6">
        <w:rPr>
          <w:rFonts w:ascii="Times New Roman" w:hAnsi="Times New Roman" w:cs="Times New Roman"/>
        </w:rPr>
        <w:t xml:space="preserve">to </w:t>
      </w:r>
      <w:r w:rsidRPr="00C913D6">
        <w:rPr>
          <w:rStyle w:val="Bodytext51"/>
          <w:rFonts w:ascii="Times New Roman" w:hAnsi="Times New Roman" w:cs="Times New Roman"/>
          <w:i/>
          <w:iCs/>
        </w:rPr>
        <w:t xml:space="preserve">prosecute an unlawful purpose in conjunction with one </w:t>
      </w:r>
      <w:r w:rsidRPr="00C913D6">
        <w:rPr>
          <w:rFonts w:ascii="Times New Roman" w:hAnsi="Times New Roman" w:cs="Times New Roman"/>
        </w:rPr>
        <w:t xml:space="preserve">another, and </w:t>
      </w:r>
      <w:r w:rsidRPr="00C913D6">
        <w:rPr>
          <w:rStyle w:val="Bodytext51"/>
          <w:rFonts w:ascii="Times New Roman" w:hAnsi="Times New Roman" w:cs="Times New Roman"/>
          <w:i/>
          <w:iCs/>
        </w:rPr>
        <w:t xml:space="preserve">in the prosecution of that purpose an offence is committed </w:t>
      </w:r>
      <w:r w:rsidRPr="00C913D6">
        <w:rPr>
          <w:rFonts w:ascii="Times New Roman" w:hAnsi="Times New Roman" w:cs="Times New Roman"/>
        </w:rPr>
        <w:t xml:space="preserve">of such a </w:t>
      </w:r>
      <w:r w:rsidRPr="00C913D6">
        <w:rPr>
          <w:rStyle w:val="Bodytext52"/>
          <w:rFonts w:ascii="Times New Roman" w:hAnsi="Times New Roman" w:cs="Times New Roman"/>
          <w:i/>
          <w:iCs/>
        </w:rPr>
        <w:t xml:space="preserve">nature </w:t>
      </w:r>
      <w:r w:rsidRPr="00C913D6">
        <w:rPr>
          <w:rStyle w:val="Bodytext51"/>
          <w:rFonts w:ascii="Times New Roman" w:hAnsi="Times New Roman" w:cs="Times New Roman"/>
          <w:i/>
          <w:iCs/>
        </w:rPr>
        <w:t xml:space="preserve">that its commission was a probable consequence of the prosecution </w:t>
      </w:r>
      <w:r w:rsidRPr="00C913D6">
        <w:rPr>
          <w:rStyle w:val="Bodytext52"/>
          <w:rFonts w:ascii="Times New Roman" w:hAnsi="Times New Roman" w:cs="Times New Roman"/>
          <w:i/>
          <w:iCs/>
        </w:rPr>
        <w:t xml:space="preserve">of </w:t>
      </w:r>
      <w:r w:rsidRPr="00C913D6">
        <w:rPr>
          <w:rStyle w:val="Bodytext51"/>
          <w:rFonts w:ascii="Times New Roman" w:hAnsi="Times New Roman" w:cs="Times New Roman"/>
          <w:i/>
          <w:iCs/>
        </w:rPr>
        <w:t>that purpose, each of them is deemed to have committed the offence."</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The overriding element, here, is that for the accused persons </w:t>
      </w:r>
      <w:r w:rsidRPr="00C913D6">
        <w:rPr>
          <w:rStyle w:val="BodyText22"/>
          <w:rFonts w:ascii="Times New Roman" w:hAnsi="Times New Roman" w:cs="Times New Roman"/>
        </w:rPr>
        <w:t xml:space="preserve">to be </w:t>
      </w:r>
      <w:r w:rsidRPr="00C913D6">
        <w:rPr>
          <w:rStyle w:val="BodyText1"/>
          <w:rFonts w:ascii="Times New Roman" w:hAnsi="Times New Roman" w:cs="Times New Roman"/>
        </w:rPr>
        <w:t xml:space="preserve">considered as joint offenders, there must be proof that they </w:t>
      </w:r>
      <w:r w:rsidRPr="00C913D6">
        <w:rPr>
          <w:rStyle w:val="BodyText22"/>
          <w:rFonts w:ascii="Times New Roman" w:hAnsi="Times New Roman" w:cs="Times New Roman"/>
        </w:rPr>
        <w:t xml:space="preserve">had </w:t>
      </w:r>
      <w:r w:rsidRPr="00C913D6">
        <w:rPr>
          <w:rStyle w:val="BodyText1"/>
          <w:rFonts w:ascii="Times New Roman" w:hAnsi="Times New Roman" w:cs="Times New Roman"/>
        </w:rPr>
        <w:t xml:space="preserve">formed a common intention, either before or in the course of </w:t>
      </w:r>
      <w:r w:rsidRPr="00C913D6">
        <w:rPr>
          <w:rStyle w:val="BodyText22"/>
          <w:rFonts w:ascii="Times New Roman" w:hAnsi="Times New Roman" w:cs="Times New Roman"/>
        </w:rPr>
        <w:t xml:space="preserve">events, </w:t>
      </w:r>
      <w:r w:rsidRPr="00C913D6">
        <w:rPr>
          <w:rStyle w:val="BodyText1"/>
          <w:rFonts w:ascii="Times New Roman" w:hAnsi="Times New Roman" w:cs="Times New Roman"/>
        </w:rPr>
        <w:t xml:space="preserve">to prosecute an unlawful purpose in conjunction </w:t>
      </w:r>
      <w:r w:rsidRPr="00C913D6">
        <w:rPr>
          <w:rStyle w:val="BodyText22"/>
          <w:rFonts w:ascii="Times New Roman" w:hAnsi="Times New Roman" w:cs="Times New Roman"/>
        </w:rPr>
        <w:t xml:space="preserve">with one another. In </w:t>
      </w:r>
      <w:r w:rsidRPr="00C913D6">
        <w:rPr>
          <w:rStyle w:val="BodyText1"/>
          <w:rFonts w:ascii="Times New Roman" w:hAnsi="Times New Roman" w:cs="Times New Roman"/>
        </w:rPr>
        <w:t xml:space="preserve">this regard, what is required is evidence tending </w:t>
      </w:r>
      <w:r w:rsidRPr="00C913D6">
        <w:rPr>
          <w:rStyle w:val="BodyText22"/>
          <w:rFonts w:ascii="Times New Roman" w:hAnsi="Times New Roman" w:cs="Times New Roman"/>
        </w:rPr>
        <w:t xml:space="preserve">to show that the </w:t>
      </w:r>
      <w:r w:rsidRPr="00C913D6">
        <w:rPr>
          <w:rStyle w:val="BodyText1"/>
          <w:rFonts w:ascii="Times New Roman" w:hAnsi="Times New Roman" w:cs="Times New Roman"/>
        </w:rPr>
        <w:t xml:space="preserve">individual accused person was in fact part of, and </w:t>
      </w:r>
      <w:r w:rsidRPr="00C913D6">
        <w:rPr>
          <w:rStyle w:val="BodyText22"/>
          <w:rFonts w:ascii="Times New Roman" w:hAnsi="Times New Roman" w:cs="Times New Roman"/>
        </w:rPr>
        <w:t xml:space="preserve">active in a group of </w:t>
      </w:r>
      <w:r w:rsidRPr="00C913D6">
        <w:rPr>
          <w:rStyle w:val="BodyText1"/>
          <w:rFonts w:ascii="Times New Roman" w:hAnsi="Times New Roman" w:cs="Times New Roman"/>
        </w:rPr>
        <w:t xml:space="preserve">two or more people; sharing a common purpose, with </w:t>
      </w:r>
      <w:r w:rsidRPr="00C913D6">
        <w:rPr>
          <w:rStyle w:val="BodyText22"/>
          <w:rFonts w:ascii="Times New Roman" w:hAnsi="Times New Roman" w:cs="Times New Roman"/>
        </w:rPr>
        <w:t xml:space="preserve">the other or </w:t>
      </w:r>
      <w:r w:rsidRPr="00C913D6">
        <w:rPr>
          <w:rStyle w:val="BodyText1"/>
          <w:rFonts w:ascii="Times New Roman" w:hAnsi="Times New Roman" w:cs="Times New Roman"/>
        </w:rPr>
        <w:t xml:space="preserve">others, in the execution or perpetration of the criminal </w:t>
      </w:r>
      <w:r w:rsidRPr="00C913D6">
        <w:rPr>
          <w:rStyle w:val="BodyText22"/>
          <w:rFonts w:ascii="Times New Roman" w:hAnsi="Times New Roman" w:cs="Times New Roman"/>
        </w:rPr>
        <w:t>enterprise.</w:t>
      </w:r>
    </w:p>
    <w:p w:rsidR="00211285" w:rsidRPr="00C913D6" w:rsidRDefault="00EE4EF3" w:rsidP="00C913D6">
      <w:pPr>
        <w:pStyle w:val="BodyText12"/>
        <w:shd w:val="clear" w:color="auto" w:fill="auto"/>
        <w:spacing w:before="0" w:after="120" w:line="360" w:lineRule="auto"/>
        <w:ind w:left="20" w:right="320" w:firstLine="0"/>
        <w:rPr>
          <w:rFonts w:ascii="Times New Roman" w:hAnsi="Times New Roman" w:cs="Times New Roman"/>
        </w:rPr>
      </w:pPr>
      <w:proofErr w:type="gramStart"/>
      <w:r w:rsidRPr="00C913D6">
        <w:rPr>
          <w:rStyle w:val="BodyText1"/>
          <w:rFonts w:ascii="Times New Roman" w:hAnsi="Times New Roman" w:cs="Times New Roman"/>
        </w:rPr>
        <w:t xml:space="preserve">In the case of </w:t>
      </w:r>
      <w:r w:rsidRPr="00C913D6">
        <w:rPr>
          <w:rStyle w:val="Bodytext10pt4"/>
          <w:rFonts w:ascii="Times New Roman" w:hAnsi="Times New Roman" w:cs="Times New Roman"/>
          <w:sz w:val="24"/>
          <w:szCs w:val="24"/>
        </w:rPr>
        <w:t>Ismael Kisegerwa &amp; Anor.</w:t>
      </w:r>
      <w:proofErr w:type="gramEnd"/>
      <w:r w:rsidRPr="00C913D6">
        <w:rPr>
          <w:rStyle w:val="Bodytext10pt1"/>
          <w:rFonts w:ascii="Times New Roman" w:hAnsi="Times New Roman" w:cs="Times New Roman"/>
          <w:sz w:val="24"/>
          <w:szCs w:val="24"/>
        </w:rPr>
        <w:t xml:space="preserve"> </w:t>
      </w:r>
      <w:proofErr w:type="gramStart"/>
      <w:r w:rsidRPr="00C913D6">
        <w:rPr>
          <w:rStyle w:val="BodyText1"/>
          <w:rFonts w:ascii="Times New Roman" w:hAnsi="Times New Roman" w:cs="Times New Roman"/>
        </w:rPr>
        <w:t>vs</w:t>
      </w:r>
      <w:proofErr w:type="gramEnd"/>
      <w:r w:rsidRPr="00C913D6">
        <w:rPr>
          <w:rStyle w:val="BodyText1"/>
          <w:rFonts w:ascii="Times New Roman" w:hAnsi="Times New Roman" w:cs="Times New Roman"/>
        </w:rPr>
        <w:t xml:space="preserve"> </w:t>
      </w:r>
      <w:r w:rsidRPr="00C913D6">
        <w:rPr>
          <w:rStyle w:val="Bodytext10pt4"/>
          <w:rFonts w:ascii="Times New Roman" w:hAnsi="Times New Roman" w:cs="Times New Roman"/>
          <w:sz w:val="24"/>
          <w:szCs w:val="24"/>
        </w:rPr>
        <w:t xml:space="preserve">Uganda; C.A. Crim. </w:t>
      </w:r>
      <w:r w:rsidRPr="00C913D6">
        <w:rPr>
          <w:rStyle w:val="Bodytext10pt5"/>
          <w:rFonts w:ascii="Times New Roman" w:hAnsi="Times New Roman" w:cs="Times New Roman"/>
          <w:sz w:val="24"/>
          <w:szCs w:val="24"/>
        </w:rPr>
        <w:t>Appeal No. 6 of 1978,</w:t>
      </w:r>
      <w:r w:rsidRPr="00C913D6">
        <w:rPr>
          <w:rStyle w:val="Bodytext10pt2"/>
          <w:rFonts w:ascii="Times New Roman" w:hAnsi="Times New Roman" w:cs="Times New Roman"/>
          <w:sz w:val="24"/>
          <w:szCs w:val="24"/>
        </w:rPr>
        <w:t xml:space="preserve">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Court gave an authoritative </w:t>
      </w:r>
      <w:r w:rsidRPr="00C913D6">
        <w:rPr>
          <w:rStyle w:val="BodyText22"/>
          <w:rFonts w:ascii="Times New Roman" w:hAnsi="Times New Roman" w:cs="Times New Roman"/>
        </w:rPr>
        <w:t xml:space="preserve">explanation on the doctrine of common </w:t>
      </w:r>
      <w:r w:rsidRPr="00C913D6">
        <w:rPr>
          <w:rStyle w:val="BodyText1"/>
          <w:rFonts w:ascii="Times New Roman" w:hAnsi="Times New Roman" w:cs="Times New Roman"/>
        </w:rPr>
        <w:t xml:space="preserve">intention as </w:t>
      </w:r>
      <w:r w:rsidRPr="00C913D6">
        <w:rPr>
          <w:rStyle w:val="BodyText22"/>
          <w:rFonts w:ascii="Times New Roman" w:hAnsi="Times New Roman" w:cs="Times New Roman"/>
        </w:rPr>
        <w:t>follows: -</w:t>
      </w:r>
    </w:p>
    <w:p w:rsidR="00211285" w:rsidRPr="00C913D6" w:rsidRDefault="00EE4EF3" w:rsidP="00C913D6">
      <w:pPr>
        <w:pStyle w:val="Bodytext50"/>
        <w:shd w:val="clear" w:color="auto" w:fill="auto"/>
        <w:spacing w:before="0" w:after="120" w:line="360" w:lineRule="auto"/>
        <w:ind w:left="440" w:right="320" w:firstLine="0"/>
        <w:rPr>
          <w:rFonts w:ascii="Times New Roman" w:hAnsi="Times New Roman" w:cs="Times New Roman"/>
        </w:rPr>
      </w:pPr>
      <w:r w:rsidRPr="00C913D6">
        <w:rPr>
          <w:rStyle w:val="Bodytext52"/>
          <w:rFonts w:ascii="Times New Roman" w:hAnsi="Times New Roman" w:cs="Times New Roman"/>
          <w:i/>
          <w:iCs/>
        </w:rPr>
        <w:t xml:space="preserve">"In order to make the doctrine of </w:t>
      </w:r>
      <w:r w:rsidRPr="00C913D6">
        <w:rPr>
          <w:rStyle w:val="Bodytext51"/>
          <w:rFonts w:ascii="Times New Roman" w:hAnsi="Times New Roman" w:cs="Times New Roman"/>
          <w:i/>
          <w:iCs/>
        </w:rPr>
        <w:t xml:space="preserve">common intention applicable, </w:t>
      </w:r>
      <w:r w:rsidRPr="00C913D6">
        <w:rPr>
          <w:rStyle w:val="Bodytext52"/>
          <w:rFonts w:ascii="Times New Roman" w:hAnsi="Times New Roman" w:cs="Times New Roman"/>
          <w:i/>
          <w:iCs/>
        </w:rPr>
        <w:t xml:space="preserve">it must </w:t>
      </w:r>
      <w:r w:rsidRPr="00C913D6">
        <w:rPr>
          <w:rStyle w:val="Bodytext51"/>
          <w:rFonts w:ascii="Times New Roman" w:hAnsi="Times New Roman" w:cs="Times New Roman"/>
          <w:i/>
          <w:iCs/>
        </w:rPr>
        <w:t xml:space="preserve">be shown that </w:t>
      </w:r>
      <w:r w:rsidRPr="00C913D6">
        <w:rPr>
          <w:rStyle w:val="Bodytext52"/>
          <w:rFonts w:ascii="Times New Roman" w:hAnsi="Times New Roman" w:cs="Times New Roman"/>
          <w:i/>
          <w:iCs/>
        </w:rPr>
        <w:t xml:space="preserve">the </w:t>
      </w:r>
      <w:r w:rsidRPr="00C913D6">
        <w:rPr>
          <w:rStyle w:val="Bodytext51"/>
          <w:rFonts w:ascii="Times New Roman" w:hAnsi="Times New Roman" w:cs="Times New Roman"/>
          <w:i/>
          <w:iCs/>
        </w:rPr>
        <w:t xml:space="preserve">accused had shared with the actual perpetrator of the crime a common intention to pursue a </w:t>
      </w:r>
      <w:r w:rsidRPr="00C913D6">
        <w:rPr>
          <w:rStyle w:val="Bodytext52"/>
          <w:rFonts w:ascii="Times New Roman" w:hAnsi="Times New Roman" w:cs="Times New Roman"/>
          <w:i/>
          <w:iCs/>
        </w:rPr>
        <w:t xml:space="preserve">specific </w:t>
      </w:r>
      <w:r w:rsidRPr="00C913D6">
        <w:rPr>
          <w:rStyle w:val="Bodytext51"/>
          <w:rFonts w:ascii="Times New Roman" w:hAnsi="Times New Roman" w:cs="Times New Roman"/>
          <w:i/>
          <w:iCs/>
        </w:rPr>
        <w:t xml:space="preserve">unlawful purpose, which led to the commission of the offence. </w:t>
      </w:r>
      <w:r w:rsidRPr="00C913D6">
        <w:rPr>
          <w:rStyle w:val="Bodytext52"/>
          <w:rFonts w:ascii="Times New Roman" w:hAnsi="Times New Roman" w:cs="Times New Roman"/>
          <w:i/>
          <w:iCs/>
        </w:rPr>
        <w:t xml:space="preserve">If it </w:t>
      </w:r>
      <w:r w:rsidRPr="00C913D6">
        <w:rPr>
          <w:rStyle w:val="Bodytext51"/>
          <w:rFonts w:ascii="Times New Roman" w:hAnsi="Times New Roman" w:cs="Times New Roman"/>
          <w:i/>
          <w:iCs/>
        </w:rPr>
        <w:t xml:space="preserve">can be shown that the accused persons shared with one another a common intention to pursue a specific unlawful purpose, and in </w:t>
      </w:r>
      <w:r w:rsidRPr="00C913D6">
        <w:rPr>
          <w:rStyle w:val="Bodytext52"/>
          <w:rFonts w:ascii="Times New Roman" w:hAnsi="Times New Roman" w:cs="Times New Roman"/>
          <w:i/>
          <w:iCs/>
        </w:rPr>
        <w:t xml:space="preserve">the </w:t>
      </w:r>
      <w:r w:rsidRPr="00C913D6">
        <w:rPr>
          <w:rStyle w:val="Bodytext51"/>
          <w:rFonts w:ascii="Times New Roman" w:hAnsi="Times New Roman" w:cs="Times New Roman"/>
          <w:i/>
          <w:iCs/>
        </w:rPr>
        <w:t xml:space="preserve">prosecution of that unlawful purpose an offence was committed, </w:t>
      </w:r>
      <w:r w:rsidRPr="00C913D6">
        <w:rPr>
          <w:rStyle w:val="Bodytext51"/>
          <w:rFonts w:ascii="Times New Roman" w:hAnsi="Times New Roman" w:cs="Times New Roman"/>
          <w:i/>
          <w:iCs/>
        </w:rPr>
        <w:lastRenderedPageBreak/>
        <w:t xml:space="preserve">the doctrine of common intention </w:t>
      </w:r>
      <w:r w:rsidRPr="00C913D6">
        <w:rPr>
          <w:rFonts w:ascii="Times New Roman" w:hAnsi="Times New Roman" w:cs="Times New Roman"/>
        </w:rPr>
        <w:t xml:space="preserve">would </w:t>
      </w:r>
      <w:r w:rsidRPr="00C913D6">
        <w:rPr>
          <w:rStyle w:val="Bodytext51"/>
          <w:rFonts w:ascii="Times New Roman" w:hAnsi="Times New Roman" w:cs="Times New Roman"/>
          <w:i/>
          <w:iCs/>
        </w:rPr>
        <w:t>apply irrespective of whether the offence committed was murder or manslaughter.</w:t>
      </w:r>
    </w:p>
    <w:p w:rsidR="00211285" w:rsidRPr="00C913D6" w:rsidRDefault="00EE4EF3" w:rsidP="00C913D6">
      <w:pPr>
        <w:pStyle w:val="Bodytext50"/>
        <w:shd w:val="clear" w:color="auto" w:fill="auto"/>
        <w:spacing w:before="0" w:after="124" w:line="360" w:lineRule="auto"/>
        <w:ind w:left="440" w:right="320" w:firstLine="0"/>
        <w:rPr>
          <w:rFonts w:ascii="Times New Roman" w:hAnsi="Times New Roman" w:cs="Times New Roman"/>
        </w:rPr>
      </w:pPr>
      <w:r w:rsidRPr="00C913D6">
        <w:rPr>
          <w:rStyle w:val="Bodytext51"/>
          <w:rFonts w:ascii="Times New Roman" w:hAnsi="Times New Roman" w:cs="Times New Roman"/>
          <w:i/>
          <w:iCs/>
        </w:rPr>
        <w:t xml:space="preserve">It is now settled that an unlawful </w:t>
      </w:r>
      <w:r w:rsidRPr="00C913D6">
        <w:rPr>
          <w:rFonts w:ascii="Times New Roman" w:hAnsi="Times New Roman" w:cs="Times New Roman"/>
        </w:rPr>
        <w:t xml:space="preserve">common </w:t>
      </w:r>
      <w:r w:rsidRPr="00C913D6">
        <w:rPr>
          <w:rStyle w:val="Bodytext51"/>
          <w:rFonts w:ascii="Times New Roman" w:hAnsi="Times New Roman" w:cs="Times New Roman"/>
          <w:i/>
          <w:iCs/>
        </w:rPr>
        <w:t xml:space="preserve">intention does not imply a pre-arranged plan. Common </w:t>
      </w:r>
      <w:r w:rsidRPr="00C913D6">
        <w:rPr>
          <w:rFonts w:ascii="Times New Roman" w:hAnsi="Times New Roman" w:cs="Times New Roman"/>
        </w:rPr>
        <w:t xml:space="preserve">intention </w:t>
      </w:r>
      <w:r w:rsidRPr="00C913D6">
        <w:rPr>
          <w:rStyle w:val="Bodytext51"/>
          <w:rFonts w:ascii="Times New Roman" w:hAnsi="Times New Roman" w:cs="Times New Roman"/>
          <w:i/>
          <w:iCs/>
        </w:rPr>
        <w:t xml:space="preserve">may </w:t>
      </w:r>
      <w:r w:rsidRPr="00C913D6">
        <w:rPr>
          <w:rFonts w:ascii="Times New Roman" w:hAnsi="Times New Roman" w:cs="Times New Roman"/>
        </w:rPr>
        <w:t xml:space="preserve">be </w:t>
      </w:r>
      <w:r w:rsidRPr="00C913D6">
        <w:rPr>
          <w:rStyle w:val="Bodytext51"/>
          <w:rFonts w:ascii="Times New Roman" w:hAnsi="Times New Roman" w:cs="Times New Roman"/>
          <w:i/>
          <w:iCs/>
        </w:rPr>
        <w:t xml:space="preserve">inferred from the presence of the accused persons, their actions, </w:t>
      </w:r>
      <w:r w:rsidRPr="00C913D6">
        <w:rPr>
          <w:rFonts w:ascii="Times New Roman" w:hAnsi="Times New Roman" w:cs="Times New Roman"/>
        </w:rPr>
        <w:t xml:space="preserve">and the </w:t>
      </w:r>
      <w:r w:rsidRPr="00C913D6">
        <w:rPr>
          <w:rStyle w:val="Bodytext51"/>
          <w:rFonts w:ascii="Times New Roman" w:hAnsi="Times New Roman" w:cs="Times New Roman"/>
          <w:i/>
          <w:iCs/>
        </w:rPr>
        <w:t xml:space="preserve">omission of any of them to disassociate </w:t>
      </w:r>
      <w:proofErr w:type="gramStart"/>
      <w:r w:rsidRPr="00C913D6">
        <w:rPr>
          <w:rStyle w:val="Bodytext51"/>
          <w:rFonts w:ascii="Times New Roman" w:hAnsi="Times New Roman" w:cs="Times New Roman"/>
          <w:i/>
          <w:iCs/>
        </w:rPr>
        <w:t>himself</w:t>
      </w:r>
      <w:proofErr w:type="gramEnd"/>
      <w:r w:rsidRPr="00C913D6">
        <w:rPr>
          <w:rStyle w:val="Bodytext51"/>
          <w:rFonts w:ascii="Times New Roman" w:hAnsi="Times New Roman" w:cs="Times New Roman"/>
          <w:i/>
          <w:iCs/>
        </w:rPr>
        <w:t xml:space="preserve"> from the </w:t>
      </w:r>
      <w:r w:rsidRPr="00C913D6">
        <w:rPr>
          <w:rFonts w:ascii="Times New Roman" w:hAnsi="Times New Roman" w:cs="Times New Roman"/>
        </w:rPr>
        <w:t xml:space="preserve">assault ... </w:t>
      </w:r>
      <w:r w:rsidRPr="00C913D6">
        <w:rPr>
          <w:rStyle w:val="Bodytext51"/>
          <w:rFonts w:ascii="Times New Roman" w:hAnsi="Times New Roman" w:cs="Times New Roman"/>
          <w:i/>
          <w:iCs/>
        </w:rPr>
        <w:t xml:space="preserve">it can develop in the course of events though it </w:t>
      </w:r>
      <w:r w:rsidRPr="00C913D6">
        <w:rPr>
          <w:rFonts w:ascii="Times New Roman" w:hAnsi="Times New Roman" w:cs="Times New Roman"/>
        </w:rPr>
        <w:t xml:space="preserve">might not have </w:t>
      </w:r>
      <w:r w:rsidRPr="00C913D6">
        <w:rPr>
          <w:rStyle w:val="Bodytext51"/>
          <w:rFonts w:ascii="Times New Roman" w:hAnsi="Times New Roman" w:cs="Times New Roman"/>
          <w:i/>
          <w:iCs/>
        </w:rPr>
        <w:t xml:space="preserve">been present from the start. ... </w:t>
      </w:r>
      <w:proofErr w:type="gramStart"/>
      <w:r w:rsidRPr="00C913D6">
        <w:rPr>
          <w:rStyle w:val="Bodytext51"/>
          <w:rFonts w:ascii="Times New Roman" w:hAnsi="Times New Roman" w:cs="Times New Roman"/>
          <w:i/>
          <w:iCs/>
        </w:rPr>
        <w:t>it</w:t>
      </w:r>
      <w:proofErr w:type="gramEnd"/>
      <w:r w:rsidRPr="00C913D6">
        <w:rPr>
          <w:rStyle w:val="Bodytext51"/>
          <w:rFonts w:ascii="Times New Roman" w:hAnsi="Times New Roman" w:cs="Times New Roman"/>
          <w:i/>
          <w:iCs/>
        </w:rPr>
        <w:t xml:space="preserve"> is immaterial </w:t>
      </w:r>
      <w:r w:rsidRPr="00C913D6">
        <w:rPr>
          <w:rFonts w:ascii="Times New Roman" w:hAnsi="Times New Roman" w:cs="Times New Roman"/>
        </w:rPr>
        <w:t xml:space="preserve">whether the </w:t>
      </w:r>
      <w:r w:rsidRPr="00C913D6">
        <w:rPr>
          <w:rStyle w:val="Bodytext51"/>
          <w:rFonts w:ascii="Times New Roman" w:hAnsi="Times New Roman" w:cs="Times New Roman"/>
          <w:i/>
          <w:iCs/>
        </w:rPr>
        <w:t xml:space="preserve">original common intention was lawful so long as an </w:t>
      </w:r>
      <w:r w:rsidRPr="00C913D6">
        <w:rPr>
          <w:rFonts w:ascii="Times New Roman" w:hAnsi="Times New Roman" w:cs="Times New Roman"/>
        </w:rPr>
        <w:t xml:space="preserve">unlawful </w:t>
      </w:r>
      <w:r w:rsidRPr="00C913D6">
        <w:rPr>
          <w:rStyle w:val="Bodytext51"/>
          <w:rFonts w:ascii="Times New Roman" w:hAnsi="Times New Roman" w:cs="Times New Roman"/>
          <w:i/>
          <w:iCs/>
        </w:rPr>
        <w:t xml:space="preserve">purpose develops in the course of events. It is also irrelevant </w:t>
      </w:r>
      <w:r w:rsidRPr="00C913D6">
        <w:rPr>
          <w:rFonts w:ascii="Times New Roman" w:hAnsi="Times New Roman" w:cs="Times New Roman"/>
        </w:rPr>
        <w:t xml:space="preserve">whether </w:t>
      </w:r>
      <w:r w:rsidRPr="00C913D6">
        <w:rPr>
          <w:rStyle w:val="Bodytext51"/>
          <w:rFonts w:ascii="Times New Roman" w:hAnsi="Times New Roman" w:cs="Times New Roman"/>
          <w:i/>
          <w:iCs/>
        </w:rPr>
        <w:t xml:space="preserve">the </w:t>
      </w:r>
      <w:r w:rsidRPr="00C913D6">
        <w:rPr>
          <w:rStyle w:val="Bodytext52"/>
          <w:rFonts w:ascii="Times New Roman" w:hAnsi="Times New Roman" w:cs="Times New Roman"/>
          <w:i/>
          <w:iCs/>
        </w:rPr>
        <w:t xml:space="preserve">two </w:t>
      </w:r>
      <w:r w:rsidRPr="00C913D6">
        <w:rPr>
          <w:rStyle w:val="Bodytext51"/>
          <w:rFonts w:ascii="Times New Roman" w:hAnsi="Times New Roman" w:cs="Times New Roman"/>
          <w:i/>
          <w:iCs/>
        </w:rPr>
        <w:t xml:space="preserve">participated in the commission of the offence. Where </w:t>
      </w:r>
      <w:r w:rsidRPr="00C913D6">
        <w:rPr>
          <w:rFonts w:ascii="Times New Roman" w:hAnsi="Times New Roman" w:cs="Times New Roman"/>
        </w:rPr>
        <w:t xml:space="preserve">the </w:t>
      </w:r>
      <w:r w:rsidRPr="00C913D6">
        <w:rPr>
          <w:rStyle w:val="Bodytext51"/>
          <w:rFonts w:ascii="Times New Roman" w:hAnsi="Times New Roman" w:cs="Times New Roman"/>
          <w:i/>
          <w:iCs/>
        </w:rPr>
        <w:t xml:space="preserve">doctrine </w:t>
      </w:r>
      <w:r w:rsidRPr="00C913D6">
        <w:rPr>
          <w:rStyle w:val="Bodytext52"/>
          <w:rFonts w:ascii="Times New Roman" w:hAnsi="Times New Roman" w:cs="Times New Roman"/>
          <w:i/>
          <w:iCs/>
        </w:rPr>
        <w:t xml:space="preserve">of </w:t>
      </w:r>
      <w:r w:rsidRPr="00C913D6">
        <w:rPr>
          <w:rStyle w:val="Bodytext51"/>
          <w:rFonts w:ascii="Times New Roman" w:hAnsi="Times New Roman" w:cs="Times New Roman"/>
          <w:i/>
          <w:iCs/>
        </w:rPr>
        <w:t xml:space="preserve">common intention applies, it is not necessary to </w:t>
      </w:r>
      <w:r w:rsidRPr="00C913D6">
        <w:rPr>
          <w:rFonts w:ascii="Times New Roman" w:hAnsi="Times New Roman" w:cs="Times New Roman"/>
        </w:rPr>
        <w:t xml:space="preserve">make a </w:t>
      </w:r>
      <w:r w:rsidRPr="00C913D6">
        <w:rPr>
          <w:rStyle w:val="Bodytext51"/>
          <w:rFonts w:ascii="Times New Roman" w:hAnsi="Times New Roman" w:cs="Times New Roman"/>
          <w:i/>
          <w:iCs/>
        </w:rPr>
        <w:t xml:space="preserve">finding </w:t>
      </w:r>
      <w:r w:rsidRPr="00C913D6">
        <w:rPr>
          <w:rStyle w:val="Bodytext52"/>
          <w:rFonts w:ascii="Times New Roman" w:hAnsi="Times New Roman" w:cs="Times New Roman"/>
          <w:i/>
          <w:iCs/>
        </w:rPr>
        <w:t xml:space="preserve">as </w:t>
      </w:r>
      <w:r w:rsidRPr="00C913D6">
        <w:rPr>
          <w:rStyle w:val="Bodytext51"/>
          <w:rFonts w:ascii="Times New Roman" w:hAnsi="Times New Roman" w:cs="Times New Roman"/>
          <w:i/>
          <w:iCs/>
        </w:rPr>
        <w:t>to who actually caused the death."</w:t>
      </w:r>
    </w:p>
    <w:p w:rsidR="00211285" w:rsidRPr="00C913D6" w:rsidRDefault="00EE4EF3" w:rsidP="00C913D6">
      <w:pPr>
        <w:pStyle w:val="BodyText12"/>
        <w:shd w:val="clear" w:color="auto" w:fill="auto"/>
        <w:spacing w:before="0" w:after="116" w:line="360" w:lineRule="auto"/>
        <w:ind w:left="20" w:right="320" w:firstLine="0"/>
        <w:rPr>
          <w:rFonts w:ascii="Times New Roman" w:hAnsi="Times New Roman" w:cs="Times New Roman"/>
        </w:rPr>
      </w:pPr>
      <w:r w:rsidRPr="00C913D6">
        <w:rPr>
          <w:rStyle w:val="BodyText1"/>
          <w:rFonts w:ascii="Times New Roman" w:hAnsi="Times New Roman" w:cs="Times New Roman"/>
        </w:rPr>
        <w:t xml:space="preserve">In </w:t>
      </w:r>
      <w:r w:rsidRPr="00C913D6">
        <w:rPr>
          <w:rStyle w:val="Bodytext10pt4"/>
          <w:rFonts w:ascii="Times New Roman" w:hAnsi="Times New Roman" w:cs="Times New Roman"/>
          <w:sz w:val="24"/>
          <w:szCs w:val="24"/>
        </w:rPr>
        <w:t>Abdi</w:t>
      </w:r>
      <w:r w:rsidR="00EA6D20" w:rsidRPr="00C913D6">
        <w:rPr>
          <w:rStyle w:val="Bodytext10pt4"/>
          <w:rFonts w:ascii="Times New Roman" w:hAnsi="Times New Roman" w:cs="Times New Roman"/>
          <w:sz w:val="24"/>
          <w:szCs w:val="24"/>
        </w:rPr>
        <w:t xml:space="preserve"> </w:t>
      </w:r>
      <w:r w:rsidRPr="00C913D6">
        <w:rPr>
          <w:rStyle w:val="Bodytext10pt4"/>
          <w:rFonts w:ascii="Times New Roman" w:hAnsi="Times New Roman" w:cs="Times New Roman"/>
          <w:sz w:val="24"/>
          <w:szCs w:val="24"/>
        </w:rPr>
        <w:t>Alli v. R (1956) 23 E.A.C.A. 573,</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the Court of Appeal held at </w:t>
      </w:r>
      <w:r w:rsidRPr="00C913D6">
        <w:rPr>
          <w:rStyle w:val="BodyText22"/>
          <w:rFonts w:ascii="Times New Roman" w:hAnsi="Times New Roman" w:cs="Times New Roman"/>
        </w:rPr>
        <w:t xml:space="preserve">p. 575 </w:t>
      </w:r>
      <w:r w:rsidRPr="00C913D6">
        <w:rPr>
          <w:rStyle w:val="BodyText1"/>
          <w:rFonts w:ascii="Times New Roman" w:hAnsi="Times New Roman" w:cs="Times New Roman"/>
        </w:rPr>
        <w:t>that:</w:t>
      </w:r>
    </w:p>
    <w:p w:rsidR="00211285" w:rsidRPr="00C913D6" w:rsidRDefault="00EE4EF3" w:rsidP="00C913D6">
      <w:pPr>
        <w:pStyle w:val="Bodytext50"/>
        <w:shd w:val="clear" w:color="auto" w:fill="auto"/>
        <w:spacing w:before="0" w:line="360" w:lineRule="auto"/>
        <w:ind w:left="300" w:right="600" w:firstLine="0"/>
        <w:rPr>
          <w:rFonts w:ascii="Times New Roman" w:hAnsi="Times New Roman" w:cs="Times New Roman"/>
        </w:rPr>
      </w:pPr>
      <w:r w:rsidRPr="00C913D6">
        <w:rPr>
          <w:rStyle w:val="Bodytext5NotItalic0"/>
          <w:rFonts w:ascii="Times New Roman" w:hAnsi="Times New Roman" w:cs="Times New Roman"/>
        </w:rPr>
        <w:t xml:space="preserve">"... </w:t>
      </w:r>
      <w:r w:rsidRPr="00C913D6">
        <w:rPr>
          <w:rStyle w:val="Bodytext51"/>
          <w:rFonts w:ascii="Times New Roman" w:hAnsi="Times New Roman" w:cs="Times New Roman"/>
          <w:i/>
          <w:iCs/>
        </w:rPr>
        <w:t xml:space="preserve">the existence of a common intention being the sole </w:t>
      </w:r>
      <w:r w:rsidRPr="00C913D6">
        <w:rPr>
          <w:rStyle w:val="Bodytext52"/>
          <w:rFonts w:ascii="Times New Roman" w:hAnsi="Times New Roman" w:cs="Times New Roman"/>
          <w:i/>
          <w:iCs/>
        </w:rPr>
        <w:t xml:space="preserve">test of joint </w:t>
      </w:r>
      <w:r w:rsidRPr="00C913D6">
        <w:rPr>
          <w:rStyle w:val="Bodytext51"/>
          <w:rFonts w:ascii="Times New Roman" w:hAnsi="Times New Roman" w:cs="Times New Roman"/>
          <w:i/>
          <w:iCs/>
        </w:rPr>
        <w:t xml:space="preserve">responsibility it must be proved what the common </w:t>
      </w:r>
      <w:r w:rsidRPr="00C913D6">
        <w:rPr>
          <w:rStyle w:val="Bodytext52"/>
          <w:rFonts w:ascii="Times New Roman" w:hAnsi="Times New Roman" w:cs="Times New Roman"/>
          <w:i/>
          <w:iCs/>
        </w:rPr>
        <w:t xml:space="preserve">intention was </w:t>
      </w:r>
      <w:r w:rsidRPr="00C913D6">
        <w:rPr>
          <w:rStyle w:val="Bodytext51"/>
          <w:rFonts w:ascii="Times New Roman" w:hAnsi="Times New Roman" w:cs="Times New Roman"/>
          <w:i/>
          <w:iCs/>
        </w:rPr>
        <w:t xml:space="preserve">and that the common act for which the accused were </w:t>
      </w:r>
      <w:r w:rsidRPr="00C913D6">
        <w:rPr>
          <w:rStyle w:val="Bodytext52"/>
          <w:rFonts w:ascii="Times New Roman" w:hAnsi="Times New Roman" w:cs="Times New Roman"/>
          <w:i/>
          <w:iCs/>
        </w:rPr>
        <w:t>to be made</w:t>
      </w:r>
    </w:p>
    <w:p w:rsidR="00211285" w:rsidRPr="00C913D6" w:rsidRDefault="00EE4EF3" w:rsidP="00C913D6">
      <w:pPr>
        <w:pStyle w:val="Bodytext50"/>
        <w:shd w:val="clear" w:color="auto" w:fill="auto"/>
        <w:spacing w:before="0" w:after="836" w:line="360" w:lineRule="auto"/>
        <w:ind w:left="320" w:right="320" w:firstLine="0"/>
        <w:rPr>
          <w:rFonts w:ascii="Times New Roman" w:hAnsi="Times New Roman" w:cs="Times New Roman"/>
        </w:rPr>
      </w:pPr>
      <w:proofErr w:type="gramStart"/>
      <w:r w:rsidRPr="00C913D6">
        <w:rPr>
          <w:rStyle w:val="Bodytext52"/>
          <w:rFonts w:ascii="Times New Roman" w:hAnsi="Times New Roman" w:cs="Times New Roman"/>
          <w:i/>
          <w:iCs/>
        </w:rPr>
        <w:t>responsible</w:t>
      </w:r>
      <w:proofErr w:type="gramEnd"/>
      <w:r w:rsidRPr="00C913D6">
        <w:rPr>
          <w:rStyle w:val="Bodytext52"/>
          <w:rFonts w:ascii="Times New Roman" w:hAnsi="Times New Roman" w:cs="Times New Roman"/>
          <w:i/>
          <w:iCs/>
        </w:rPr>
        <w:t xml:space="preserve"> was acted upon in furtherance of that common intention. The presumption of common intention must not be too readily applied or pushed too far</w:t>
      </w:r>
      <w:r w:rsidRPr="00C913D6">
        <w:rPr>
          <w:rStyle w:val="Bodytext5NotItalic"/>
          <w:rFonts w:ascii="Times New Roman" w:hAnsi="Times New Roman" w:cs="Times New Roman"/>
        </w:rPr>
        <w:t>."</w:t>
      </w:r>
    </w:p>
    <w:p w:rsidR="00211285" w:rsidRPr="00C913D6" w:rsidRDefault="00EE4EF3" w:rsidP="00C913D6">
      <w:pPr>
        <w:pStyle w:val="Bodytext50"/>
        <w:shd w:val="clear" w:color="auto" w:fill="auto"/>
        <w:spacing w:before="0" w:after="393" w:line="360" w:lineRule="auto"/>
        <w:ind w:left="320" w:right="320" w:firstLine="0"/>
        <w:rPr>
          <w:rFonts w:ascii="Times New Roman" w:hAnsi="Times New Roman" w:cs="Times New Roman"/>
        </w:rPr>
      </w:pPr>
      <w:r w:rsidRPr="00C913D6">
        <w:rPr>
          <w:rStyle w:val="Bodytext51"/>
          <w:rFonts w:ascii="Times New Roman" w:hAnsi="Times New Roman" w:cs="Times New Roman"/>
          <w:i/>
          <w:iCs/>
        </w:rPr>
        <w:t xml:space="preserve">It </w:t>
      </w:r>
      <w:r w:rsidRPr="00C913D6">
        <w:rPr>
          <w:rStyle w:val="Bodytext52"/>
          <w:rFonts w:ascii="Times New Roman" w:hAnsi="Times New Roman" w:cs="Times New Roman"/>
          <w:i/>
          <w:iCs/>
        </w:rPr>
        <w:t xml:space="preserve">is </w:t>
      </w:r>
      <w:r w:rsidRPr="00C913D6">
        <w:rPr>
          <w:rStyle w:val="Bodytext51"/>
          <w:rFonts w:ascii="Times New Roman" w:hAnsi="Times New Roman" w:cs="Times New Roman"/>
          <w:i/>
          <w:iCs/>
        </w:rPr>
        <w:t xml:space="preserve">only when </w:t>
      </w:r>
      <w:r w:rsidRPr="00C913D6">
        <w:rPr>
          <w:rStyle w:val="Bodytext52"/>
          <w:rFonts w:ascii="Times New Roman" w:hAnsi="Times New Roman" w:cs="Times New Roman"/>
          <w:i/>
          <w:iCs/>
        </w:rPr>
        <w:t xml:space="preserve">a </w:t>
      </w:r>
      <w:r w:rsidRPr="00C913D6">
        <w:rPr>
          <w:rStyle w:val="Bodytext51"/>
          <w:rFonts w:ascii="Times New Roman" w:hAnsi="Times New Roman" w:cs="Times New Roman"/>
          <w:i/>
          <w:iCs/>
        </w:rPr>
        <w:t xml:space="preserve">court can, with some judicial certitude, hold </w:t>
      </w:r>
      <w:r w:rsidRPr="00C913D6">
        <w:rPr>
          <w:rStyle w:val="Bodytext52"/>
          <w:rFonts w:ascii="Times New Roman" w:hAnsi="Times New Roman" w:cs="Times New Roman"/>
          <w:i/>
          <w:iCs/>
        </w:rPr>
        <w:t xml:space="preserve">that </w:t>
      </w:r>
      <w:r w:rsidRPr="00C913D6">
        <w:rPr>
          <w:rStyle w:val="Bodytext51"/>
          <w:rFonts w:ascii="Times New Roman" w:hAnsi="Times New Roman" w:cs="Times New Roman"/>
          <w:i/>
          <w:iCs/>
        </w:rPr>
        <w:t xml:space="preserve">a particular accused must have preconceived or premeditated </w:t>
      </w:r>
      <w:r w:rsidRPr="00C913D6">
        <w:rPr>
          <w:rStyle w:val="Bodytext52"/>
          <w:rFonts w:ascii="Times New Roman" w:hAnsi="Times New Roman" w:cs="Times New Roman"/>
          <w:i/>
          <w:iCs/>
        </w:rPr>
        <w:t xml:space="preserve">the </w:t>
      </w:r>
      <w:r w:rsidRPr="00C913D6">
        <w:rPr>
          <w:rStyle w:val="Bodytext51"/>
          <w:rFonts w:ascii="Times New Roman" w:hAnsi="Times New Roman" w:cs="Times New Roman"/>
          <w:i/>
          <w:iCs/>
        </w:rPr>
        <w:t xml:space="preserve">result which ensued or acted in concert with others in order </w:t>
      </w:r>
      <w:r w:rsidRPr="00C913D6">
        <w:rPr>
          <w:rStyle w:val="Bodytext52"/>
          <w:rFonts w:ascii="Times New Roman" w:hAnsi="Times New Roman" w:cs="Times New Roman"/>
          <w:i/>
          <w:iCs/>
        </w:rPr>
        <w:t xml:space="preserve">to </w:t>
      </w:r>
      <w:r w:rsidRPr="00C913D6">
        <w:rPr>
          <w:rStyle w:val="Bodytext51"/>
          <w:rFonts w:ascii="Times New Roman" w:hAnsi="Times New Roman" w:cs="Times New Roman"/>
          <w:i/>
          <w:iCs/>
        </w:rPr>
        <w:t>bring about that result that this section</w:t>
      </w:r>
      <w:r w:rsidRPr="00C913D6">
        <w:rPr>
          <w:rStyle w:val="Bodytext5NotItalic0"/>
          <w:rFonts w:ascii="Times New Roman" w:hAnsi="Times New Roman" w:cs="Times New Roman"/>
        </w:rPr>
        <w:t xml:space="preserve"> [of the Penal Code] </w:t>
      </w:r>
      <w:r w:rsidRPr="00C913D6">
        <w:rPr>
          <w:rStyle w:val="Bodytext51"/>
          <w:rFonts w:ascii="Times New Roman" w:hAnsi="Times New Roman" w:cs="Times New Roman"/>
          <w:i/>
          <w:iCs/>
        </w:rPr>
        <w:t>can be applied. ’’</w:t>
      </w:r>
    </w:p>
    <w:p w:rsidR="00211285" w:rsidRPr="00C913D6" w:rsidRDefault="00EE4EF3" w:rsidP="00C913D6">
      <w:pPr>
        <w:pStyle w:val="Bodytext30"/>
        <w:numPr>
          <w:ilvl w:val="0"/>
          <w:numId w:val="6"/>
        </w:numPr>
        <w:shd w:val="clear" w:color="auto" w:fill="auto"/>
        <w:tabs>
          <w:tab w:val="left" w:pos="346"/>
        </w:tabs>
        <w:spacing w:before="0" w:after="0" w:line="360" w:lineRule="auto"/>
        <w:rPr>
          <w:rFonts w:ascii="Times New Roman" w:hAnsi="Times New Roman" w:cs="Times New Roman"/>
          <w:sz w:val="24"/>
          <w:szCs w:val="24"/>
        </w:rPr>
      </w:pPr>
      <w:r w:rsidRPr="00C913D6">
        <w:rPr>
          <w:rStyle w:val="Bodytext32"/>
          <w:rFonts w:ascii="Times New Roman" w:hAnsi="Times New Roman" w:cs="Times New Roman"/>
          <w:b/>
          <w:bCs/>
          <w:sz w:val="24"/>
          <w:szCs w:val="24"/>
        </w:rPr>
        <w:t xml:space="preserve">Participation </w:t>
      </w:r>
      <w:r w:rsidRPr="00C913D6">
        <w:rPr>
          <w:rStyle w:val="Bodytext34"/>
          <w:rFonts w:ascii="Times New Roman" w:hAnsi="Times New Roman" w:cs="Times New Roman"/>
          <w:b/>
          <w:bCs/>
          <w:sz w:val="24"/>
          <w:szCs w:val="24"/>
        </w:rPr>
        <w:t xml:space="preserve">of </w:t>
      </w:r>
      <w:r w:rsidRPr="00C913D6">
        <w:rPr>
          <w:rStyle w:val="Bodytext32"/>
          <w:rFonts w:ascii="Times New Roman" w:hAnsi="Times New Roman" w:cs="Times New Roman"/>
          <w:b/>
          <w:bCs/>
          <w:sz w:val="24"/>
          <w:szCs w:val="24"/>
        </w:rPr>
        <w:t xml:space="preserve">Issa </w:t>
      </w:r>
      <w:r w:rsidRPr="00C913D6">
        <w:rPr>
          <w:rStyle w:val="Bodytext34"/>
          <w:rFonts w:ascii="Times New Roman" w:hAnsi="Times New Roman" w:cs="Times New Roman"/>
          <w:b/>
          <w:bCs/>
          <w:sz w:val="24"/>
          <w:szCs w:val="24"/>
        </w:rPr>
        <w:t>Ahmed Lu</w:t>
      </w:r>
      <w:r w:rsidR="00EA6D20" w:rsidRPr="00C913D6">
        <w:rPr>
          <w:rStyle w:val="Bodytext34"/>
          <w:rFonts w:ascii="Times New Roman" w:hAnsi="Times New Roman" w:cs="Times New Roman"/>
          <w:b/>
          <w:bCs/>
          <w:sz w:val="24"/>
          <w:szCs w:val="24"/>
        </w:rPr>
        <w:t>y</w:t>
      </w:r>
      <w:r w:rsidRPr="00C913D6">
        <w:rPr>
          <w:rStyle w:val="Bodytext34"/>
          <w:rFonts w:ascii="Times New Roman" w:hAnsi="Times New Roman" w:cs="Times New Roman"/>
          <w:b/>
          <w:bCs/>
          <w:sz w:val="24"/>
          <w:szCs w:val="24"/>
        </w:rPr>
        <w:t xml:space="preserve">ima </w:t>
      </w:r>
      <w:r w:rsidRPr="00C913D6">
        <w:rPr>
          <w:rStyle w:val="Bodytext32"/>
          <w:rFonts w:ascii="Times New Roman" w:hAnsi="Times New Roman" w:cs="Times New Roman"/>
          <w:b/>
          <w:bCs/>
          <w:sz w:val="24"/>
          <w:szCs w:val="24"/>
        </w:rPr>
        <w:t>(A3)</w:t>
      </w:r>
    </w:p>
    <w:p w:rsidR="00211285" w:rsidRPr="00C913D6" w:rsidRDefault="00EE4EF3" w:rsidP="00C913D6">
      <w:pPr>
        <w:pStyle w:val="BodyText12"/>
        <w:shd w:val="clear" w:color="auto" w:fill="auto"/>
        <w:spacing w:before="0" w:after="184"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The Prosecution adduced evidence intended to prove the participation of each of the Accused persons in the offence charged. I will not necessarily follow the chronological order of the </w:t>
      </w:r>
      <w:r w:rsidRPr="00C913D6">
        <w:rPr>
          <w:rFonts w:ascii="Times New Roman" w:hAnsi="Times New Roman" w:cs="Times New Roman"/>
        </w:rPr>
        <w:t xml:space="preserve">listing </w:t>
      </w:r>
      <w:r w:rsidRPr="00C913D6">
        <w:rPr>
          <w:rStyle w:val="BodyText1"/>
          <w:rFonts w:ascii="Times New Roman" w:hAnsi="Times New Roman" w:cs="Times New Roman"/>
        </w:rPr>
        <w:t xml:space="preserve">of the Accused persons. Regarding Issa Ahmed Luyima </w:t>
      </w:r>
      <w:r w:rsidRPr="00C913D6">
        <w:rPr>
          <w:rStyle w:val="Bodytext10pt3"/>
          <w:rFonts w:ascii="Times New Roman" w:hAnsi="Times New Roman" w:cs="Times New Roman"/>
          <w:sz w:val="24"/>
          <w:szCs w:val="24"/>
        </w:rPr>
        <w:t xml:space="preserve">(A3), </w:t>
      </w:r>
      <w:r w:rsidRPr="00C913D6">
        <w:rPr>
          <w:rStyle w:val="BodyText1"/>
          <w:rFonts w:ascii="Times New Roman" w:hAnsi="Times New Roman" w:cs="Times New Roman"/>
        </w:rPr>
        <w:t xml:space="preserve">Mamoud Mugisha (PW1) testified that he and others were </w:t>
      </w:r>
      <w:r w:rsidRPr="00C913D6">
        <w:rPr>
          <w:rFonts w:ascii="Times New Roman" w:hAnsi="Times New Roman" w:cs="Times New Roman"/>
        </w:rPr>
        <w:t xml:space="preserve">in Somalia </w:t>
      </w:r>
      <w:r w:rsidRPr="00C913D6">
        <w:rPr>
          <w:rStyle w:val="BodyText22"/>
          <w:rFonts w:ascii="Times New Roman" w:hAnsi="Times New Roman" w:cs="Times New Roman"/>
        </w:rPr>
        <w:t xml:space="preserve">in </w:t>
      </w:r>
      <w:r w:rsidRPr="00C913D6">
        <w:rPr>
          <w:rStyle w:val="BodyText1"/>
          <w:rFonts w:ascii="Times New Roman" w:hAnsi="Times New Roman" w:cs="Times New Roman"/>
        </w:rPr>
        <w:t xml:space="preserve">Al- Shabaab camps with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whom he knew then by </w:t>
      </w:r>
      <w:r w:rsidRPr="00C913D6">
        <w:rPr>
          <w:rFonts w:ascii="Times New Roman" w:hAnsi="Times New Roman" w:cs="Times New Roman"/>
        </w:rPr>
        <w:t xml:space="preserve">the name </w:t>
      </w:r>
      <w:r w:rsidRPr="00C913D6">
        <w:rPr>
          <w:rStyle w:val="BodyText1"/>
          <w:rFonts w:ascii="Times New Roman" w:hAnsi="Times New Roman" w:cs="Times New Roman"/>
        </w:rPr>
        <w:t xml:space="preserve">Baseyevu. They received military training together from </w:t>
      </w:r>
      <w:r w:rsidRPr="00C913D6">
        <w:rPr>
          <w:rFonts w:ascii="Times New Roman" w:hAnsi="Times New Roman" w:cs="Times New Roman"/>
        </w:rPr>
        <w:t xml:space="preserve">there; and </w:t>
      </w:r>
      <w:r w:rsidRPr="00C913D6">
        <w:rPr>
          <w:rStyle w:val="BodyText22"/>
          <w:rFonts w:ascii="Times New Roman" w:hAnsi="Times New Roman" w:cs="Times New Roman"/>
        </w:rPr>
        <w:t xml:space="preserve">fought </w:t>
      </w:r>
      <w:r w:rsidRPr="00C913D6">
        <w:rPr>
          <w:rStyle w:val="BodyText1"/>
          <w:rFonts w:ascii="Times New Roman" w:hAnsi="Times New Roman" w:cs="Times New Roman"/>
        </w:rPr>
        <w:t xml:space="preserve">battles together in </w:t>
      </w:r>
      <w:r w:rsidRPr="00C913D6">
        <w:rPr>
          <w:rStyle w:val="BodyText1"/>
          <w:rFonts w:ascii="Times New Roman" w:hAnsi="Times New Roman" w:cs="Times New Roman"/>
        </w:rPr>
        <w:lastRenderedPageBreak/>
        <w:t xml:space="preserve">Somalia. He and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were identified </w:t>
      </w:r>
      <w:r w:rsidRPr="00C913D6">
        <w:rPr>
          <w:rFonts w:ascii="Times New Roman" w:hAnsi="Times New Roman" w:cs="Times New Roman"/>
        </w:rPr>
        <w:t xml:space="preserve">by </w:t>
      </w:r>
      <w:r w:rsidRPr="00C913D6">
        <w:rPr>
          <w:rStyle w:val="BodyText22"/>
          <w:rFonts w:ascii="Times New Roman" w:hAnsi="Times New Roman" w:cs="Times New Roman"/>
        </w:rPr>
        <w:t xml:space="preserve">the Al- </w:t>
      </w:r>
      <w:r w:rsidRPr="00C913D6">
        <w:rPr>
          <w:rStyle w:val="BodyText1"/>
          <w:rFonts w:ascii="Times New Roman" w:hAnsi="Times New Roman" w:cs="Times New Roman"/>
        </w:rPr>
        <w:t xml:space="preserve">Shabaab leadership and sent together on a mission </w:t>
      </w:r>
      <w:r w:rsidRPr="00C913D6">
        <w:rPr>
          <w:rFonts w:ascii="Times New Roman" w:hAnsi="Times New Roman" w:cs="Times New Roman"/>
        </w:rPr>
        <w:t xml:space="preserve">to plan </w:t>
      </w:r>
      <w:r w:rsidRPr="00C913D6">
        <w:rPr>
          <w:rStyle w:val="BodyText22"/>
          <w:rFonts w:ascii="Times New Roman" w:hAnsi="Times New Roman" w:cs="Times New Roman"/>
        </w:rPr>
        <w:t xml:space="preserve">attacks on </w:t>
      </w:r>
      <w:r w:rsidRPr="00C913D6">
        <w:rPr>
          <w:rStyle w:val="BodyText1"/>
          <w:rFonts w:ascii="Times New Roman" w:hAnsi="Times New Roman" w:cs="Times New Roman"/>
        </w:rPr>
        <w:t xml:space="preserve">Kampala, after they had been given special training </w:t>
      </w:r>
      <w:r w:rsidRPr="00C913D6">
        <w:rPr>
          <w:rFonts w:ascii="Times New Roman" w:hAnsi="Times New Roman" w:cs="Times New Roman"/>
        </w:rPr>
        <w:t xml:space="preserve">for that </w:t>
      </w:r>
      <w:r w:rsidRPr="00C913D6">
        <w:rPr>
          <w:rStyle w:val="BodyText22"/>
          <w:rFonts w:ascii="Times New Roman" w:hAnsi="Times New Roman" w:cs="Times New Roman"/>
        </w:rPr>
        <w:t xml:space="preserve">purpose. </w:t>
      </w:r>
      <w:r w:rsidRPr="00C913D6">
        <w:rPr>
          <w:rStyle w:val="BodyText1"/>
          <w:rFonts w:ascii="Times New Roman" w:hAnsi="Times New Roman" w:cs="Times New Roman"/>
        </w:rPr>
        <w:t xml:space="preserve">He identified and rented a house at Nakulabye for </w:t>
      </w:r>
      <w:r w:rsidRPr="00C913D6">
        <w:rPr>
          <w:rFonts w:ascii="Times New Roman" w:hAnsi="Times New Roman" w:cs="Times New Roman"/>
        </w:rPr>
        <w:t xml:space="preserve">the </w:t>
      </w:r>
      <w:r w:rsidRPr="00C913D6">
        <w:rPr>
          <w:rStyle w:val="BodyText1"/>
          <w:rFonts w:ascii="Times New Roman" w:hAnsi="Times New Roman" w:cs="Times New Roman"/>
        </w:rPr>
        <w:t xml:space="preserve">purpose; </w:t>
      </w:r>
      <w:r w:rsidRPr="00C913D6">
        <w:rPr>
          <w:rStyle w:val="BodyText22"/>
          <w:rFonts w:ascii="Times New Roman" w:hAnsi="Times New Roman" w:cs="Times New Roman"/>
        </w:rPr>
        <w:t xml:space="preserve">but </w:t>
      </w:r>
      <w:r w:rsidRPr="00C913D6">
        <w:rPr>
          <w:rStyle w:val="Bodytext10pt2"/>
          <w:rFonts w:ascii="Times New Roman" w:hAnsi="Times New Roman" w:cs="Times New Roman"/>
          <w:sz w:val="24"/>
          <w:szCs w:val="24"/>
        </w:rPr>
        <w:t xml:space="preserve">A3 </w:t>
      </w:r>
      <w:r w:rsidRPr="00C913D6">
        <w:rPr>
          <w:rStyle w:val="BodyText1"/>
          <w:rFonts w:ascii="Times New Roman" w:hAnsi="Times New Roman" w:cs="Times New Roman"/>
        </w:rPr>
        <w:t xml:space="preserve">rejected it, fearing the security personnel guarding a </w:t>
      </w:r>
      <w:r w:rsidRPr="00C913D6">
        <w:rPr>
          <w:rStyle w:val="BodyText22"/>
          <w:rFonts w:ascii="Times New Roman" w:hAnsi="Times New Roman" w:cs="Times New Roman"/>
        </w:rPr>
        <w:t xml:space="preserve">government </w:t>
      </w:r>
      <w:r w:rsidRPr="00C913D6">
        <w:rPr>
          <w:rStyle w:val="BodyText1"/>
          <w:rFonts w:ascii="Times New Roman" w:hAnsi="Times New Roman" w:cs="Times New Roman"/>
        </w:rPr>
        <w:t xml:space="preserve">Minister who was resident nearby. Instead,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rented another </w:t>
      </w:r>
      <w:r w:rsidRPr="00C913D6">
        <w:rPr>
          <w:rStyle w:val="BodyText22"/>
          <w:rFonts w:ascii="Times New Roman" w:hAnsi="Times New Roman" w:cs="Times New Roman"/>
        </w:rPr>
        <w:t xml:space="preserve">house at </w:t>
      </w:r>
      <w:r w:rsidRPr="00C913D6">
        <w:rPr>
          <w:rStyle w:val="BodyText1"/>
          <w:rFonts w:ascii="Times New Roman" w:hAnsi="Times New Roman" w:cs="Times New Roman"/>
        </w:rPr>
        <w:t>Para Zone Namasuba.</w:t>
      </w:r>
    </w:p>
    <w:p w:rsidR="00211285" w:rsidRPr="00C913D6" w:rsidRDefault="00EE4EF3" w:rsidP="00C913D6">
      <w:pPr>
        <w:pStyle w:val="BodyText12"/>
        <w:shd w:val="clear" w:color="auto" w:fill="auto"/>
        <w:spacing w:before="0" w:after="176"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Idris Nsubuga (PW2), for his part, testified that </w:t>
      </w:r>
      <w:r w:rsidRPr="00C913D6">
        <w:rPr>
          <w:rStyle w:val="Bodytext10pt1"/>
          <w:rFonts w:ascii="Times New Roman" w:hAnsi="Times New Roman" w:cs="Times New Roman"/>
          <w:sz w:val="24"/>
          <w:szCs w:val="24"/>
        </w:rPr>
        <w:t xml:space="preserve">A3 </w:t>
      </w:r>
      <w:r w:rsidRPr="00C913D6">
        <w:rPr>
          <w:rStyle w:val="BodyText22"/>
          <w:rFonts w:ascii="Times New Roman" w:hAnsi="Times New Roman" w:cs="Times New Roman"/>
        </w:rPr>
        <w:t xml:space="preserve">recruited him in the </w:t>
      </w:r>
      <w:r w:rsidRPr="00C913D6">
        <w:rPr>
          <w:rStyle w:val="BodyText1"/>
          <w:rFonts w:ascii="Times New Roman" w:hAnsi="Times New Roman" w:cs="Times New Roman"/>
        </w:rPr>
        <w:t xml:space="preserve">scheme to carry out attacks in Kampala; and that he </w:t>
      </w:r>
      <w:r w:rsidRPr="00C913D6">
        <w:rPr>
          <w:rStyle w:val="BodyText22"/>
          <w:rFonts w:ascii="Times New Roman" w:hAnsi="Times New Roman" w:cs="Times New Roman"/>
        </w:rPr>
        <w:t>and A</w:t>
      </w:r>
      <w:r w:rsidRPr="00C913D6">
        <w:rPr>
          <w:rStyle w:val="BodyText22"/>
          <w:rFonts w:ascii="Times New Roman" w:hAnsi="Times New Roman" w:cs="Times New Roman"/>
          <w:vertAlign w:val="subscript"/>
        </w:rPr>
        <w:t>3</w:t>
      </w:r>
      <w:r w:rsidRPr="00C913D6">
        <w:rPr>
          <w:rStyle w:val="BodyText22"/>
          <w:rFonts w:ascii="Times New Roman" w:hAnsi="Times New Roman" w:cs="Times New Roman"/>
        </w:rPr>
        <w:t xml:space="preserve"> surveyed </w:t>
      </w:r>
      <w:r w:rsidRPr="00C913D6">
        <w:rPr>
          <w:rStyle w:val="BodyText1"/>
          <w:rFonts w:ascii="Times New Roman" w:hAnsi="Times New Roman" w:cs="Times New Roman"/>
        </w:rPr>
        <w:t xml:space="preserve">various locations in Kampala for the intended </w:t>
      </w:r>
      <w:r w:rsidRPr="00C913D6">
        <w:rPr>
          <w:rStyle w:val="BodyText22"/>
          <w:rFonts w:ascii="Times New Roman" w:hAnsi="Times New Roman" w:cs="Times New Roman"/>
        </w:rPr>
        <w:t xml:space="preserve">attacks. Out of these, </w:t>
      </w:r>
      <w:r w:rsidRPr="00C913D6">
        <w:rPr>
          <w:rStyle w:val="Bodytext10pt2"/>
          <w:rFonts w:ascii="Times New Roman" w:hAnsi="Times New Roman" w:cs="Times New Roman"/>
          <w:sz w:val="24"/>
          <w:szCs w:val="24"/>
        </w:rPr>
        <w:t xml:space="preserve">A3 </w:t>
      </w:r>
      <w:r w:rsidRPr="00C913D6">
        <w:rPr>
          <w:rStyle w:val="BodyText1"/>
          <w:rFonts w:ascii="Times New Roman" w:hAnsi="Times New Roman" w:cs="Times New Roman"/>
        </w:rPr>
        <w:t xml:space="preserve">approved of Kyadondo Rugby Club. He also </w:t>
      </w:r>
      <w:r w:rsidRPr="00C913D6">
        <w:rPr>
          <w:rStyle w:val="BodyText22"/>
          <w:rFonts w:ascii="Times New Roman" w:hAnsi="Times New Roman" w:cs="Times New Roman"/>
        </w:rPr>
        <w:t xml:space="preserve">testified that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phoned </w:t>
      </w:r>
      <w:r w:rsidRPr="00C913D6">
        <w:rPr>
          <w:rStyle w:val="BodyText1"/>
          <w:rFonts w:ascii="Times New Roman" w:hAnsi="Times New Roman" w:cs="Times New Roman"/>
        </w:rPr>
        <w:t xml:space="preserve">him to wait for, and receive, items which </w:t>
      </w:r>
      <w:r w:rsidRPr="00C913D6">
        <w:rPr>
          <w:rStyle w:val="BodyText22"/>
          <w:rFonts w:ascii="Times New Roman" w:hAnsi="Times New Roman" w:cs="Times New Roman"/>
        </w:rPr>
        <w:t xml:space="preserve">had been brought into </w:t>
      </w:r>
      <w:r w:rsidRPr="00C913D6">
        <w:rPr>
          <w:rStyle w:val="BodyText1"/>
          <w:rFonts w:ascii="Times New Roman" w:hAnsi="Times New Roman" w:cs="Times New Roman"/>
        </w:rPr>
        <w:t xml:space="preserve">Uganda from Nairobi; and later, </w:t>
      </w:r>
      <w:r w:rsidRPr="00C913D6">
        <w:rPr>
          <w:rStyle w:val="Bodytext10pt8"/>
          <w:rFonts w:ascii="Times New Roman" w:hAnsi="Times New Roman" w:cs="Times New Roman"/>
          <w:sz w:val="24"/>
          <w:szCs w:val="24"/>
        </w:rPr>
        <w:t xml:space="preserve">A3 </w:t>
      </w:r>
      <w:r w:rsidRPr="00C913D6">
        <w:rPr>
          <w:rStyle w:val="BodyText22"/>
          <w:rFonts w:ascii="Times New Roman" w:hAnsi="Times New Roman" w:cs="Times New Roman"/>
        </w:rPr>
        <w:t xml:space="preserve">and </w:t>
      </w:r>
      <w:r w:rsidRPr="00C913D6">
        <w:rPr>
          <w:rStyle w:val="Bodytext10pt9"/>
          <w:rFonts w:ascii="Times New Roman" w:hAnsi="Times New Roman" w:cs="Times New Roman"/>
          <w:sz w:val="24"/>
          <w:szCs w:val="24"/>
        </w:rPr>
        <w:t>A</w:t>
      </w:r>
      <w:r w:rsidR="00EA6D20" w:rsidRPr="00C913D6">
        <w:rPr>
          <w:rStyle w:val="Bodytext10pt9"/>
          <w:rFonts w:ascii="Times New Roman" w:hAnsi="Times New Roman" w:cs="Times New Roman"/>
          <w:sz w:val="24"/>
          <w:szCs w:val="24"/>
        </w:rPr>
        <w:t xml:space="preserve"> 10</w:t>
      </w:r>
      <w:r w:rsidRPr="00C913D6">
        <w:rPr>
          <w:rStyle w:val="Bodytext10pt9"/>
          <w:rFonts w:ascii="Times New Roman" w:hAnsi="Times New Roman" w:cs="Times New Roman"/>
          <w:sz w:val="24"/>
          <w:szCs w:val="24"/>
        </w:rPr>
        <w:t xml:space="preserve"> </w:t>
      </w:r>
      <w:r w:rsidRPr="00C913D6">
        <w:rPr>
          <w:rStyle w:val="BodyText22"/>
          <w:rFonts w:ascii="Times New Roman" w:hAnsi="Times New Roman" w:cs="Times New Roman"/>
        </w:rPr>
        <w:t xml:space="preserve">delivered a sealed green bag at his </w:t>
      </w:r>
      <w:r w:rsidRPr="00C913D6">
        <w:rPr>
          <w:rStyle w:val="BodyText1"/>
          <w:rFonts w:ascii="Times New Roman" w:hAnsi="Times New Roman" w:cs="Times New Roman"/>
        </w:rPr>
        <w:t xml:space="preserve">(PW2’s) home </w:t>
      </w:r>
      <w:r w:rsidRPr="00C913D6">
        <w:rPr>
          <w:rStyle w:val="BodyText22"/>
          <w:rFonts w:ascii="Times New Roman" w:hAnsi="Times New Roman" w:cs="Times New Roman"/>
        </w:rPr>
        <w:t xml:space="preserve">in Najjanakumbi. After this, </w:t>
      </w:r>
      <w:r w:rsidRPr="00C913D6">
        <w:rPr>
          <w:rStyle w:val="Bodytext10pt9"/>
          <w:rFonts w:ascii="Times New Roman" w:hAnsi="Times New Roman" w:cs="Times New Roman"/>
          <w:sz w:val="24"/>
          <w:szCs w:val="24"/>
        </w:rPr>
        <w:t xml:space="preserve">A3 </w:t>
      </w:r>
      <w:r w:rsidRPr="00C913D6">
        <w:rPr>
          <w:rStyle w:val="BodyText22"/>
          <w:rFonts w:ascii="Times New Roman" w:hAnsi="Times New Roman" w:cs="Times New Roman"/>
        </w:rPr>
        <w:t xml:space="preserve">booked a room </w:t>
      </w:r>
      <w:r w:rsidRPr="00C913D6">
        <w:rPr>
          <w:rStyle w:val="BodyText1"/>
          <w:rFonts w:ascii="Times New Roman" w:hAnsi="Times New Roman" w:cs="Times New Roman"/>
        </w:rPr>
        <w:t xml:space="preserve">for </w:t>
      </w:r>
      <w:r w:rsidRPr="00C913D6">
        <w:rPr>
          <w:rStyle w:val="Bodytext10pt8"/>
          <w:rFonts w:ascii="Times New Roman" w:hAnsi="Times New Roman" w:cs="Times New Roman"/>
          <w:sz w:val="24"/>
          <w:szCs w:val="24"/>
        </w:rPr>
        <w:t>A</w:t>
      </w:r>
      <w:r w:rsidR="00EA6D20" w:rsidRPr="00C913D6">
        <w:rPr>
          <w:rStyle w:val="Bodytext10pt8"/>
          <w:rFonts w:ascii="Times New Roman" w:hAnsi="Times New Roman" w:cs="Times New Roman"/>
          <w:sz w:val="24"/>
          <w:szCs w:val="24"/>
        </w:rPr>
        <w:t xml:space="preserve"> 10</w:t>
      </w:r>
      <w:r w:rsidRPr="00C913D6">
        <w:rPr>
          <w:rStyle w:val="Bodytext10pt8"/>
          <w:rFonts w:ascii="Times New Roman" w:hAnsi="Times New Roman" w:cs="Times New Roman"/>
          <w:sz w:val="24"/>
          <w:szCs w:val="24"/>
        </w:rPr>
        <w:t xml:space="preserve"> </w:t>
      </w:r>
      <w:r w:rsidRPr="00C913D6">
        <w:rPr>
          <w:rStyle w:val="BodyText1"/>
          <w:rFonts w:ascii="Times New Roman" w:hAnsi="Times New Roman" w:cs="Times New Roman"/>
        </w:rPr>
        <w:t xml:space="preserve">in Naigara </w:t>
      </w:r>
      <w:r w:rsidRPr="00C913D6">
        <w:rPr>
          <w:rStyle w:val="BodyText22"/>
          <w:rFonts w:ascii="Times New Roman" w:hAnsi="Times New Roman" w:cs="Times New Roman"/>
        </w:rPr>
        <w:t xml:space="preserve">Hotel, using the fictitious </w:t>
      </w:r>
      <w:r w:rsidRPr="00C913D6">
        <w:rPr>
          <w:rStyle w:val="BodyText1"/>
          <w:rFonts w:ascii="Times New Roman" w:hAnsi="Times New Roman" w:cs="Times New Roman"/>
        </w:rPr>
        <w:t xml:space="preserve">name of Moses. </w:t>
      </w:r>
      <w:r w:rsidRPr="00C913D6">
        <w:rPr>
          <w:rStyle w:val="Bodytext10pt8"/>
          <w:rFonts w:ascii="Times New Roman" w:hAnsi="Times New Roman" w:cs="Times New Roman"/>
          <w:sz w:val="24"/>
          <w:szCs w:val="24"/>
        </w:rPr>
        <w:t xml:space="preserve">A3 </w:t>
      </w:r>
      <w:r w:rsidRPr="00C913D6">
        <w:rPr>
          <w:rStyle w:val="BodyText1"/>
          <w:rFonts w:ascii="Times New Roman" w:hAnsi="Times New Roman" w:cs="Times New Roman"/>
        </w:rPr>
        <w:t xml:space="preserve">later </w:t>
      </w:r>
      <w:r w:rsidRPr="00C913D6">
        <w:rPr>
          <w:rStyle w:val="BodyText22"/>
          <w:rFonts w:ascii="Times New Roman" w:hAnsi="Times New Roman" w:cs="Times New Roman"/>
        </w:rPr>
        <w:t xml:space="preserve">showed </w:t>
      </w:r>
      <w:r w:rsidRPr="00C913D6">
        <w:rPr>
          <w:rStyle w:val="BodyText1"/>
          <w:rFonts w:ascii="Times New Roman" w:hAnsi="Times New Roman" w:cs="Times New Roman"/>
        </w:rPr>
        <w:t xml:space="preserve">him the items in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bag that he </w:t>
      </w:r>
      <w:r w:rsidRPr="00C913D6">
        <w:rPr>
          <w:rStyle w:val="Bodytext10pt8"/>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10pt8"/>
          <w:rFonts w:ascii="Times New Roman" w:hAnsi="Times New Roman" w:cs="Times New Roman"/>
          <w:sz w:val="24"/>
          <w:szCs w:val="24"/>
        </w:rPr>
        <w:t>A</w:t>
      </w:r>
      <w:r w:rsidR="00EA6D20" w:rsidRPr="00C913D6">
        <w:rPr>
          <w:rStyle w:val="Bodytext10pt8"/>
          <w:rFonts w:ascii="Times New Roman" w:hAnsi="Times New Roman" w:cs="Times New Roman"/>
          <w:sz w:val="24"/>
          <w:szCs w:val="24"/>
        </w:rPr>
        <w:t xml:space="preserve"> 10</w:t>
      </w:r>
      <w:r w:rsidRPr="00C913D6">
        <w:rPr>
          <w:rStyle w:val="Bodytext10pt8"/>
          <w:rFonts w:ascii="Times New Roman" w:hAnsi="Times New Roman" w:cs="Times New Roman"/>
          <w:sz w:val="24"/>
          <w:szCs w:val="24"/>
        </w:rPr>
        <w:t xml:space="preserve"> </w:t>
      </w:r>
      <w:r w:rsidRPr="00C913D6">
        <w:rPr>
          <w:rStyle w:val="BodyText1"/>
          <w:rFonts w:ascii="Times New Roman" w:hAnsi="Times New Roman" w:cs="Times New Roman"/>
        </w:rPr>
        <w:t xml:space="preserve">had delivered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his </w:t>
      </w:r>
      <w:r w:rsidRPr="00C913D6">
        <w:rPr>
          <w:rStyle w:val="BodyText22"/>
          <w:rFonts w:ascii="Times New Roman" w:hAnsi="Times New Roman" w:cs="Times New Roman"/>
        </w:rPr>
        <w:t xml:space="preserve">(PW2's) </w:t>
      </w:r>
      <w:r w:rsidRPr="00C913D6">
        <w:rPr>
          <w:rStyle w:val="BodyText1"/>
          <w:rFonts w:ascii="Times New Roman" w:hAnsi="Times New Roman" w:cs="Times New Roman"/>
        </w:rPr>
        <w:t xml:space="preserve">Najjanakumbi house, and identified them as explosives; and then he </w:t>
      </w:r>
      <w:r w:rsidRPr="00C913D6">
        <w:rPr>
          <w:rStyle w:val="Bodytext10pt8"/>
          <w:rFonts w:ascii="Times New Roman" w:hAnsi="Times New Roman" w:cs="Times New Roman"/>
          <w:sz w:val="24"/>
          <w:szCs w:val="24"/>
        </w:rPr>
        <w:t xml:space="preserve">A3 </w:t>
      </w:r>
      <w:r w:rsidRPr="00C913D6">
        <w:rPr>
          <w:rStyle w:val="BodyText1"/>
          <w:rFonts w:ascii="Times New Roman" w:hAnsi="Times New Roman" w:cs="Times New Roman"/>
        </w:rPr>
        <w:t>took them away to his house at Para Zone Namasuba.</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He further testified that in the Namasuba house,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kept the two persons who later exploded the bombs at Kyadondo Club and Ethiopian Village Restaurant as suicide bombers. His further evidence was that the final wiring or connection </w:t>
      </w:r>
      <w:r w:rsidRPr="00C913D6">
        <w:rPr>
          <w:rFonts w:ascii="Times New Roman" w:hAnsi="Times New Roman" w:cs="Times New Roman"/>
        </w:rPr>
        <w:t xml:space="preserve">of </w:t>
      </w:r>
      <w:r w:rsidRPr="00C913D6">
        <w:rPr>
          <w:rStyle w:val="BodyText1"/>
          <w:rFonts w:ascii="Times New Roman" w:hAnsi="Times New Roman" w:cs="Times New Roman"/>
        </w:rPr>
        <w:t xml:space="preserve">the explosives was done from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Namasuba house; and </w:t>
      </w:r>
      <w:r w:rsidRPr="00C913D6">
        <w:rPr>
          <w:rFonts w:ascii="Times New Roman" w:hAnsi="Times New Roman" w:cs="Times New Roman"/>
        </w:rPr>
        <w:t xml:space="preserve">that </w:t>
      </w:r>
      <w:r w:rsidRPr="00C913D6">
        <w:rPr>
          <w:rStyle w:val="Bodytext10pt3"/>
          <w:rFonts w:ascii="Times New Roman" w:hAnsi="Times New Roman" w:cs="Times New Roman"/>
          <w:sz w:val="24"/>
          <w:szCs w:val="24"/>
        </w:rPr>
        <w:t xml:space="preserve">A3 </w:t>
      </w:r>
      <w:r w:rsidRPr="00C913D6">
        <w:rPr>
          <w:rStyle w:val="BodyText1"/>
          <w:rFonts w:ascii="Times New Roman" w:hAnsi="Times New Roman" w:cs="Times New Roman"/>
        </w:rPr>
        <w:t xml:space="preserve">explained to him his role in the detonation of the explosives. </w:t>
      </w:r>
      <w:r w:rsidRPr="00C913D6">
        <w:rPr>
          <w:rStyle w:val="Bodytext10pt1"/>
          <w:rFonts w:ascii="Times New Roman" w:hAnsi="Times New Roman" w:cs="Times New Roman"/>
          <w:sz w:val="24"/>
          <w:szCs w:val="24"/>
        </w:rPr>
        <w:t xml:space="preserve">A3 </w:t>
      </w:r>
      <w:r w:rsidRPr="00C913D6">
        <w:rPr>
          <w:rFonts w:ascii="Times New Roman" w:hAnsi="Times New Roman" w:cs="Times New Roman"/>
        </w:rPr>
        <w:t xml:space="preserve">told him </w:t>
      </w:r>
      <w:r w:rsidRPr="00C913D6">
        <w:rPr>
          <w:rStyle w:val="BodyText1"/>
          <w:rFonts w:ascii="Times New Roman" w:hAnsi="Times New Roman" w:cs="Times New Roman"/>
        </w:rPr>
        <w:t xml:space="preserve">that he feared he would be arrested if the intended </w:t>
      </w:r>
      <w:r w:rsidRPr="00C913D6">
        <w:rPr>
          <w:rFonts w:ascii="Times New Roman" w:hAnsi="Times New Roman" w:cs="Times New Roman"/>
        </w:rPr>
        <w:t xml:space="preserve">bombings </w:t>
      </w:r>
      <w:r w:rsidRPr="00C913D6">
        <w:rPr>
          <w:rStyle w:val="BodyText1"/>
          <w:rFonts w:ascii="Times New Roman" w:hAnsi="Times New Roman" w:cs="Times New Roman"/>
        </w:rPr>
        <w:t xml:space="preserve">took place when he was in Kampala; so, he left Kampala for Kenya the day </w:t>
      </w:r>
      <w:r w:rsidRPr="00C913D6">
        <w:rPr>
          <w:rFonts w:ascii="Times New Roman" w:hAnsi="Times New Roman" w:cs="Times New Roman"/>
        </w:rPr>
        <w:t xml:space="preserve">before the </w:t>
      </w:r>
      <w:r w:rsidRPr="00C913D6">
        <w:rPr>
          <w:rStyle w:val="BodyText1"/>
          <w:rFonts w:ascii="Times New Roman" w:hAnsi="Times New Roman" w:cs="Times New Roman"/>
        </w:rPr>
        <w:t xml:space="preserve">bombings took place. After the bombings, </w:t>
      </w:r>
      <w:r w:rsidRPr="00C913D6">
        <w:rPr>
          <w:rStyle w:val="Bodytext10pt3"/>
          <w:rFonts w:ascii="Times New Roman" w:hAnsi="Times New Roman" w:cs="Times New Roman"/>
          <w:sz w:val="24"/>
          <w:szCs w:val="24"/>
        </w:rPr>
        <w:t xml:space="preserve">A3 </w:t>
      </w:r>
      <w:r w:rsidRPr="00C913D6">
        <w:rPr>
          <w:rStyle w:val="BodyText1"/>
          <w:rFonts w:ascii="Times New Roman" w:hAnsi="Times New Roman" w:cs="Times New Roman"/>
        </w:rPr>
        <w:t xml:space="preserve">sent money </w:t>
      </w:r>
      <w:r w:rsidRPr="00C913D6">
        <w:rPr>
          <w:rFonts w:ascii="Times New Roman" w:hAnsi="Times New Roman" w:cs="Times New Roman"/>
        </w:rPr>
        <w:t xml:space="preserve">to him </w:t>
      </w:r>
      <w:r w:rsidRPr="00C913D6">
        <w:rPr>
          <w:rStyle w:val="BodyText1"/>
          <w:rFonts w:ascii="Times New Roman" w:hAnsi="Times New Roman" w:cs="Times New Roman"/>
        </w:rPr>
        <w:t xml:space="preserve">(PW2) from Mombasa through Biashara Forex Bureau, with </w:t>
      </w:r>
      <w:r w:rsidRPr="00C913D6">
        <w:rPr>
          <w:rFonts w:ascii="Times New Roman" w:hAnsi="Times New Roman" w:cs="Times New Roman"/>
        </w:rPr>
        <w:t xml:space="preserve">instructions </w:t>
      </w:r>
      <w:r w:rsidRPr="00C913D6">
        <w:rPr>
          <w:rStyle w:val="BodyText1"/>
          <w:rFonts w:ascii="Times New Roman" w:hAnsi="Times New Roman" w:cs="Times New Roman"/>
        </w:rPr>
        <w:t xml:space="preserve">to him (PW2) to remove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properties from, and </w:t>
      </w:r>
      <w:r w:rsidRPr="00C913D6">
        <w:rPr>
          <w:rFonts w:ascii="Times New Roman" w:hAnsi="Times New Roman" w:cs="Times New Roman"/>
        </w:rPr>
        <w:t xml:space="preserve">vacate, the </w:t>
      </w:r>
      <w:r w:rsidRPr="00C913D6">
        <w:rPr>
          <w:rStyle w:val="BodyText1"/>
          <w:rFonts w:ascii="Times New Roman" w:hAnsi="Times New Roman" w:cs="Times New Roman"/>
        </w:rPr>
        <w:t xml:space="preserve">Namasuba house.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also sent him money from Mombasa for </w:t>
      </w:r>
      <w:r w:rsidRPr="00C913D6">
        <w:rPr>
          <w:rFonts w:ascii="Times New Roman" w:hAnsi="Times New Roman" w:cs="Times New Roman"/>
        </w:rPr>
        <w:t xml:space="preserve">bailing out </w:t>
      </w:r>
      <w:r w:rsidRPr="00C913D6">
        <w:rPr>
          <w:rStyle w:val="BodyText1"/>
          <w:rFonts w:ascii="Times New Roman" w:hAnsi="Times New Roman" w:cs="Times New Roman"/>
        </w:rPr>
        <w:t>PW1.</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sectPr w:rsidR="00211285" w:rsidRPr="00C913D6">
          <w:footerReference w:type="default" r:id="rId20"/>
          <w:pgSz w:w="12240" w:h="15840"/>
          <w:pgMar w:top="707" w:right="1205" w:bottom="951" w:left="1239" w:header="0" w:footer="3" w:gutter="0"/>
          <w:cols w:space="720"/>
          <w:noEndnote/>
          <w:docGrid w:linePitch="360"/>
        </w:sectPr>
      </w:pPr>
      <w:r w:rsidRPr="00C913D6">
        <w:rPr>
          <w:rStyle w:val="BodyText1"/>
          <w:rFonts w:ascii="Times New Roman" w:hAnsi="Times New Roman" w:cs="Times New Roman"/>
        </w:rPr>
        <w:t xml:space="preserve">However,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vehemently refuted the allegation in </w:t>
      </w:r>
      <w:r w:rsidRPr="00C913D6">
        <w:rPr>
          <w:rFonts w:ascii="Times New Roman" w:hAnsi="Times New Roman" w:cs="Times New Roman"/>
        </w:rPr>
        <w:t xml:space="preserve">the </w:t>
      </w:r>
      <w:r w:rsidRPr="00C913D6">
        <w:rPr>
          <w:rStyle w:val="BodyText1"/>
          <w:rFonts w:ascii="Times New Roman" w:hAnsi="Times New Roman" w:cs="Times New Roman"/>
        </w:rPr>
        <w:t xml:space="preserve">charge; </w:t>
      </w:r>
      <w:r w:rsidRPr="00C913D6">
        <w:rPr>
          <w:rStyle w:val="BodyText22"/>
          <w:rFonts w:ascii="Times New Roman" w:hAnsi="Times New Roman" w:cs="Times New Roman"/>
        </w:rPr>
        <w:t xml:space="preserve">and </w:t>
      </w:r>
      <w:r w:rsidRPr="00C913D6">
        <w:rPr>
          <w:rStyle w:val="BodyText1"/>
          <w:rFonts w:ascii="Times New Roman" w:hAnsi="Times New Roman" w:cs="Times New Roman"/>
        </w:rPr>
        <w:t xml:space="preserve">denied the allegations PW1 and PW2 made against </w:t>
      </w:r>
      <w:r w:rsidRPr="00C913D6">
        <w:rPr>
          <w:rFonts w:ascii="Times New Roman" w:hAnsi="Times New Roman" w:cs="Times New Roman"/>
        </w:rPr>
        <w:t xml:space="preserve">him that </w:t>
      </w:r>
      <w:r w:rsidRPr="00C913D6">
        <w:rPr>
          <w:rStyle w:val="BodyText1"/>
          <w:rFonts w:ascii="Times New Roman" w:hAnsi="Times New Roman" w:cs="Times New Roman"/>
        </w:rPr>
        <w:t xml:space="preserve">he </w:t>
      </w:r>
      <w:r w:rsidRPr="00C913D6">
        <w:rPr>
          <w:rStyle w:val="BodyText22"/>
          <w:rFonts w:ascii="Times New Roman" w:hAnsi="Times New Roman" w:cs="Times New Roman"/>
        </w:rPr>
        <w:t xml:space="preserve">had </w:t>
      </w:r>
      <w:r w:rsidRPr="00C913D6">
        <w:rPr>
          <w:rStyle w:val="BodyText1"/>
          <w:rFonts w:ascii="Times New Roman" w:hAnsi="Times New Roman" w:cs="Times New Roman"/>
        </w:rPr>
        <w:t xml:space="preserve">involved himself in the acts of terrorism, with </w:t>
      </w:r>
      <w:r w:rsidRPr="00C913D6">
        <w:rPr>
          <w:rFonts w:ascii="Times New Roman" w:hAnsi="Times New Roman" w:cs="Times New Roman"/>
        </w:rPr>
        <w:t xml:space="preserve">which he </w:t>
      </w:r>
      <w:r w:rsidRPr="00C913D6">
        <w:rPr>
          <w:rStyle w:val="BodyText1"/>
          <w:rFonts w:ascii="Times New Roman" w:hAnsi="Times New Roman" w:cs="Times New Roman"/>
        </w:rPr>
        <w:t xml:space="preserve">has </w:t>
      </w:r>
      <w:r w:rsidRPr="00C913D6">
        <w:rPr>
          <w:rStyle w:val="BodyText22"/>
          <w:rFonts w:ascii="Times New Roman" w:hAnsi="Times New Roman" w:cs="Times New Roman"/>
        </w:rPr>
        <w:t xml:space="preserve">been </w:t>
      </w:r>
      <w:r w:rsidRPr="00C913D6">
        <w:rPr>
          <w:rStyle w:val="BodyText1"/>
          <w:rFonts w:ascii="Times New Roman" w:hAnsi="Times New Roman" w:cs="Times New Roman"/>
        </w:rPr>
        <w:t xml:space="preserve">indicted, and has stood trial. He contended that </w:t>
      </w:r>
      <w:r w:rsidRPr="00C913D6">
        <w:rPr>
          <w:rFonts w:ascii="Times New Roman" w:hAnsi="Times New Roman" w:cs="Times New Roman"/>
        </w:rPr>
        <w:t xml:space="preserve">the </w:t>
      </w:r>
      <w:r w:rsidRPr="00C913D6">
        <w:rPr>
          <w:rStyle w:val="BodyText1"/>
          <w:rFonts w:ascii="Times New Roman" w:hAnsi="Times New Roman" w:cs="Times New Roman"/>
        </w:rPr>
        <w:t xml:space="preserve">prosecution </w:t>
      </w:r>
      <w:r w:rsidRPr="00C913D6">
        <w:rPr>
          <w:rStyle w:val="BodyText22"/>
          <w:rFonts w:ascii="Times New Roman" w:hAnsi="Times New Roman" w:cs="Times New Roman"/>
        </w:rPr>
        <w:t xml:space="preserve">has </w:t>
      </w:r>
      <w:r w:rsidRPr="00C913D6">
        <w:rPr>
          <w:rStyle w:val="BodyText1"/>
          <w:rFonts w:ascii="Times New Roman" w:hAnsi="Times New Roman" w:cs="Times New Roman"/>
        </w:rPr>
        <w:t xml:space="preserve">wrongly painted him as the architect of the Kampala attacks; </w:t>
      </w:r>
      <w:r w:rsidRPr="00C913D6">
        <w:rPr>
          <w:rStyle w:val="BodyText22"/>
          <w:rFonts w:ascii="Times New Roman" w:hAnsi="Times New Roman" w:cs="Times New Roman"/>
        </w:rPr>
        <w:t xml:space="preserve">and he </w:t>
      </w:r>
      <w:r w:rsidRPr="00C913D6">
        <w:rPr>
          <w:rStyle w:val="BodyText1"/>
          <w:rFonts w:ascii="Times New Roman" w:hAnsi="Times New Roman" w:cs="Times New Roman"/>
        </w:rPr>
        <w:t xml:space="preserve">labeled PW1 as a self-confessed liar. He pointed out that there </w:t>
      </w:r>
      <w:r w:rsidRPr="00C913D6">
        <w:rPr>
          <w:rStyle w:val="BodyText22"/>
          <w:rFonts w:ascii="Times New Roman" w:hAnsi="Times New Roman" w:cs="Times New Roman"/>
        </w:rPr>
        <w:t xml:space="preserve">was no </w:t>
      </w:r>
      <w:r w:rsidRPr="00C913D6">
        <w:rPr>
          <w:rStyle w:val="BodyText1"/>
          <w:rFonts w:ascii="Times New Roman" w:hAnsi="Times New Roman" w:cs="Times New Roman"/>
        </w:rPr>
        <w:t xml:space="preserve">evidence in corroboration of PWl's evidence regarding </w:t>
      </w:r>
      <w:r w:rsidRPr="00C913D6">
        <w:rPr>
          <w:rStyle w:val="BodyText22"/>
          <w:rFonts w:ascii="Times New Roman" w:hAnsi="Times New Roman" w:cs="Times New Roman"/>
        </w:rPr>
        <w:t xml:space="preserve">his </w:t>
      </w:r>
      <w:r w:rsidRPr="00C913D6">
        <w:rPr>
          <w:rStyle w:val="Bodytext10pt2"/>
          <w:rFonts w:ascii="Times New Roman" w:hAnsi="Times New Roman" w:cs="Times New Roman"/>
          <w:sz w:val="24"/>
          <w:szCs w:val="24"/>
        </w:rPr>
        <w:t xml:space="preserve">A3's </w:t>
      </w:r>
      <w:r w:rsidRPr="00C913D6">
        <w:rPr>
          <w:rStyle w:val="BodyText22"/>
          <w:rFonts w:ascii="Times New Roman" w:hAnsi="Times New Roman" w:cs="Times New Roman"/>
        </w:rPr>
        <w:t xml:space="preserve">and </w:t>
      </w:r>
      <w:r w:rsidRPr="00C913D6">
        <w:rPr>
          <w:rStyle w:val="BodyText1"/>
          <w:rFonts w:ascii="Times New Roman" w:hAnsi="Times New Roman" w:cs="Times New Roman"/>
        </w:rPr>
        <w:t xml:space="preserve">PWl's alleged exploits under the Al-Shabaab in Somalia </w:t>
      </w:r>
      <w:r w:rsidRPr="00C913D6">
        <w:rPr>
          <w:rStyle w:val="BodyText22"/>
          <w:rFonts w:ascii="Times New Roman" w:hAnsi="Times New Roman" w:cs="Times New Roman"/>
        </w:rPr>
        <w:t xml:space="preserve">together with </w:t>
      </w:r>
      <w:r w:rsidRPr="00C913D6">
        <w:rPr>
          <w:rStyle w:val="BodyText1"/>
          <w:rFonts w:ascii="Times New Roman" w:hAnsi="Times New Roman" w:cs="Times New Roman"/>
        </w:rPr>
        <w:t xml:space="preserve">other persons. He claimed that he had once, spent a </w:t>
      </w:r>
      <w:r w:rsidRPr="00C913D6">
        <w:rPr>
          <w:rStyle w:val="BodyText22"/>
          <w:rFonts w:ascii="Times New Roman" w:hAnsi="Times New Roman" w:cs="Times New Roman"/>
        </w:rPr>
        <w:t xml:space="preserve">night at PW2's </w:t>
      </w:r>
      <w:r w:rsidRPr="00C913D6">
        <w:rPr>
          <w:rStyle w:val="BodyText1"/>
          <w:rFonts w:ascii="Times New Roman" w:hAnsi="Times New Roman" w:cs="Times New Roman"/>
        </w:rPr>
        <w:t xml:space="preserve">home; so, this could possibly </w:t>
      </w:r>
      <w:r w:rsidRPr="00C913D6">
        <w:rPr>
          <w:rStyle w:val="BodyText1"/>
          <w:rFonts w:ascii="Times New Roman" w:hAnsi="Times New Roman" w:cs="Times New Roman"/>
        </w:rPr>
        <w:lastRenderedPageBreak/>
        <w:t xml:space="preserve">explain the FBI's finding </w:t>
      </w:r>
      <w:r w:rsidRPr="00C913D6">
        <w:rPr>
          <w:rStyle w:val="BodyText22"/>
          <w:rFonts w:ascii="Times New Roman" w:hAnsi="Times New Roman" w:cs="Times New Roman"/>
        </w:rPr>
        <w:t>of the presence</w:t>
      </w:r>
    </w:p>
    <w:p w:rsidR="00211285" w:rsidRPr="00C913D6" w:rsidRDefault="00EE4EF3" w:rsidP="00C913D6">
      <w:pPr>
        <w:pStyle w:val="BodyText12"/>
        <w:shd w:val="clear" w:color="auto" w:fill="auto"/>
        <w:spacing w:before="0" w:after="120" w:line="360" w:lineRule="auto"/>
        <w:ind w:left="20" w:right="320" w:firstLine="0"/>
        <w:rPr>
          <w:rFonts w:ascii="Times New Roman" w:hAnsi="Times New Roman" w:cs="Times New Roman"/>
        </w:rPr>
      </w:pPr>
      <w:proofErr w:type="gramStart"/>
      <w:r w:rsidRPr="00C913D6">
        <w:rPr>
          <w:rStyle w:val="BodyText22"/>
          <w:rFonts w:ascii="Times New Roman" w:hAnsi="Times New Roman" w:cs="Times New Roman"/>
        </w:rPr>
        <w:lastRenderedPageBreak/>
        <w:t>of</w:t>
      </w:r>
      <w:proofErr w:type="gramEnd"/>
      <w:r w:rsidRPr="00C913D6">
        <w:rPr>
          <w:rStyle w:val="BodyText22"/>
          <w:rFonts w:ascii="Times New Roman" w:hAnsi="Times New Roman" w:cs="Times New Roman"/>
        </w:rPr>
        <w:t xml:space="preserve"> his DNA </w:t>
      </w:r>
      <w:r w:rsidRPr="00C913D6">
        <w:rPr>
          <w:rStyle w:val="BodyText1"/>
          <w:rFonts w:ascii="Times New Roman" w:hAnsi="Times New Roman" w:cs="Times New Roman"/>
        </w:rPr>
        <w:t xml:space="preserve">on the </w:t>
      </w:r>
      <w:r w:rsidRPr="00C913D6">
        <w:rPr>
          <w:rStyle w:val="BodyText22"/>
          <w:rFonts w:ascii="Times New Roman" w:hAnsi="Times New Roman" w:cs="Times New Roman"/>
        </w:rPr>
        <w:t xml:space="preserve">mattress cover recovered from PW2' home. He denied that he ever booked for accommodation </w:t>
      </w:r>
      <w:r w:rsidRPr="00C913D6">
        <w:rPr>
          <w:rStyle w:val="BodyText1"/>
          <w:rFonts w:ascii="Times New Roman" w:hAnsi="Times New Roman" w:cs="Times New Roman"/>
        </w:rPr>
        <w:t>at Naigara Hotel.</w:t>
      </w:r>
    </w:p>
    <w:p w:rsidR="00211285" w:rsidRPr="00C913D6" w:rsidRDefault="00EE4EF3" w:rsidP="00C913D6">
      <w:pPr>
        <w:pStyle w:val="BodyText12"/>
        <w:shd w:val="clear" w:color="auto" w:fill="auto"/>
        <w:spacing w:before="0" w:after="116" w:line="360" w:lineRule="auto"/>
        <w:ind w:left="20" w:right="320" w:firstLine="0"/>
        <w:rPr>
          <w:rFonts w:ascii="Times New Roman" w:hAnsi="Times New Roman" w:cs="Times New Roman"/>
        </w:rPr>
      </w:pPr>
      <w:r w:rsidRPr="00C913D6">
        <w:rPr>
          <w:rStyle w:val="BodyText22"/>
          <w:rFonts w:ascii="Times New Roman" w:hAnsi="Times New Roman" w:cs="Times New Roman"/>
        </w:rPr>
        <w:t xml:space="preserve">He also denied that he has ever </w:t>
      </w:r>
      <w:r w:rsidRPr="00C913D6">
        <w:rPr>
          <w:rStyle w:val="BodyText1"/>
          <w:rFonts w:ascii="Times New Roman" w:hAnsi="Times New Roman" w:cs="Times New Roman"/>
        </w:rPr>
        <w:t xml:space="preserve">gone by the name Moses Huku; </w:t>
      </w:r>
      <w:r w:rsidRPr="00C913D6">
        <w:rPr>
          <w:rStyle w:val="BodyText22"/>
          <w:rFonts w:ascii="Times New Roman" w:hAnsi="Times New Roman" w:cs="Times New Roman"/>
        </w:rPr>
        <w:t xml:space="preserve">and </w:t>
      </w:r>
      <w:r w:rsidRPr="00C913D6">
        <w:rPr>
          <w:rStyle w:val="BodyText1"/>
          <w:rFonts w:ascii="Times New Roman" w:hAnsi="Times New Roman" w:cs="Times New Roman"/>
        </w:rPr>
        <w:t xml:space="preserve">challenged the prosecution for not retrieving and producing </w:t>
      </w:r>
      <w:r w:rsidRPr="00C913D6">
        <w:rPr>
          <w:rStyle w:val="BodyText22"/>
          <w:rFonts w:ascii="Times New Roman" w:hAnsi="Times New Roman" w:cs="Times New Roman"/>
        </w:rPr>
        <w:t xml:space="preserve">in </w:t>
      </w:r>
      <w:r w:rsidRPr="00C913D6">
        <w:rPr>
          <w:rStyle w:val="BodyText1"/>
          <w:rFonts w:ascii="Times New Roman" w:hAnsi="Times New Roman" w:cs="Times New Roman"/>
        </w:rPr>
        <w:t xml:space="preserve">evidence the e-mail communication, which PW2 claimed the </w:t>
      </w:r>
      <w:r w:rsidRPr="00C913D6">
        <w:rPr>
          <w:rStyle w:val="BodyText22"/>
          <w:rFonts w:ascii="Times New Roman" w:hAnsi="Times New Roman" w:cs="Times New Roman"/>
        </w:rPr>
        <w:t xml:space="preserve">two of </w:t>
      </w:r>
      <w:r w:rsidRPr="00C913D6">
        <w:rPr>
          <w:rStyle w:val="BodyText1"/>
          <w:rFonts w:ascii="Times New Roman" w:hAnsi="Times New Roman" w:cs="Times New Roman"/>
        </w:rPr>
        <w:t xml:space="preserve">them had exchanged in the aftermath of the Kampala blasts, </w:t>
      </w:r>
      <w:r w:rsidRPr="00C913D6">
        <w:rPr>
          <w:rStyle w:val="BodyText22"/>
          <w:rFonts w:ascii="Times New Roman" w:hAnsi="Times New Roman" w:cs="Times New Roman"/>
        </w:rPr>
        <w:t xml:space="preserve">while </w:t>
      </w:r>
      <w:r w:rsidRPr="00C913D6">
        <w:rPr>
          <w:rStyle w:val="BodyText1"/>
          <w:rFonts w:ascii="Times New Roman" w:hAnsi="Times New Roman" w:cs="Times New Roman"/>
        </w:rPr>
        <w:t xml:space="preserve">using one password. He however admitted that he knew PW2; and </w:t>
      </w:r>
      <w:r w:rsidRPr="00C913D6">
        <w:rPr>
          <w:rStyle w:val="BodyText22"/>
          <w:rFonts w:ascii="Times New Roman" w:hAnsi="Times New Roman" w:cs="Times New Roman"/>
        </w:rPr>
        <w:t xml:space="preserve">also </w:t>
      </w:r>
      <w:r w:rsidRPr="00C913D6">
        <w:rPr>
          <w:rStyle w:val="BodyText1"/>
          <w:rFonts w:ascii="Times New Roman" w:hAnsi="Times New Roman" w:cs="Times New Roman"/>
        </w:rPr>
        <w:t xml:space="preserve">conceded that he was arrested from Mombasa. PW1 and PW2 were clearly accomplices in the crime of </w:t>
      </w:r>
      <w:r w:rsidRPr="00C913D6">
        <w:rPr>
          <w:rFonts w:ascii="Times New Roman" w:hAnsi="Times New Roman" w:cs="Times New Roman"/>
        </w:rPr>
        <w:t xml:space="preserve">terrorism </w:t>
      </w:r>
      <w:r w:rsidRPr="00C913D6">
        <w:rPr>
          <w:rStyle w:val="BodyText1"/>
          <w:rFonts w:ascii="Times New Roman" w:hAnsi="Times New Roman" w:cs="Times New Roman"/>
        </w:rPr>
        <w:t xml:space="preserve">with which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1"/>
          <w:rFonts w:ascii="Times New Roman" w:hAnsi="Times New Roman" w:cs="Times New Roman"/>
          <w:sz w:val="24"/>
          <w:szCs w:val="24"/>
        </w:rPr>
        <w:t xml:space="preserve">A12 </w:t>
      </w:r>
      <w:r w:rsidRPr="00C913D6">
        <w:rPr>
          <w:rStyle w:val="BodyText1"/>
          <w:rFonts w:ascii="Times New Roman" w:hAnsi="Times New Roman" w:cs="Times New Roman"/>
        </w:rPr>
        <w:t xml:space="preserve">herein have been indicted. Section 132 </w:t>
      </w:r>
      <w:r w:rsidRPr="00C913D6">
        <w:rPr>
          <w:rFonts w:ascii="Times New Roman" w:hAnsi="Times New Roman" w:cs="Times New Roman"/>
        </w:rPr>
        <w:t xml:space="preserve">of </w:t>
      </w:r>
      <w:r w:rsidRPr="00C913D6">
        <w:rPr>
          <w:rStyle w:val="BodyText1"/>
          <w:rFonts w:ascii="Times New Roman" w:hAnsi="Times New Roman" w:cs="Times New Roman"/>
        </w:rPr>
        <w:t>the Evidence Act (Cap. 6 Laws of Uganda, 2000 Edn.) provides as follows:-</w:t>
      </w:r>
    </w:p>
    <w:p w:rsidR="00211285" w:rsidRPr="00C913D6" w:rsidRDefault="00EE4EF3" w:rsidP="00C913D6">
      <w:pPr>
        <w:pStyle w:val="Bodytext50"/>
        <w:shd w:val="clear" w:color="auto" w:fill="auto"/>
        <w:spacing w:before="0" w:after="124" w:line="360" w:lineRule="auto"/>
        <w:ind w:left="400" w:right="320" w:firstLine="0"/>
        <w:rPr>
          <w:rFonts w:ascii="Times New Roman" w:hAnsi="Times New Roman" w:cs="Times New Roman"/>
        </w:rPr>
      </w:pPr>
      <w:r w:rsidRPr="00C913D6">
        <w:rPr>
          <w:rStyle w:val="Bodytext51"/>
          <w:rFonts w:ascii="Times New Roman" w:hAnsi="Times New Roman" w:cs="Times New Roman"/>
          <w:i/>
          <w:iCs/>
        </w:rPr>
        <w:t xml:space="preserve">"An accomplice shall be a competent witness </w:t>
      </w:r>
      <w:r w:rsidRPr="00C913D6">
        <w:rPr>
          <w:rFonts w:ascii="Times New Roman" w:hAnsi="Times New Roman" w:cs="Times New Roman"/>
        </w:rPr>
        <w:t xml:space="preserve">against an </w:t>
      </w:r>
      <w:r w:rsidRPr="00C913D6">
        <w:rPr>
          <w:rStyle w:val="Bodytext51"/>
          <w:rFonts w:ascii="Times New Roman" w:hAnsi="Times New Roman" w:cs="Times New Roman"/>
          <w:i/>
          <w:iCs/>
        </w:rPr>
        <w:t xml:space="preserve">accused person; and a conviction is not </w:t>
      </w:r>
      <w:r w:rsidRPr="00C913D6">
        <w:rPr>
          <w:rFonts w:ascii="Times New Roman" w:hAnsi="Times New Roman" w:cs="Times New Roman"/>
        </w:rPr>
        <w:t xml:space="preserve">illegal </w:t>
      </w:r>
      <w:r w:rsidRPr="00C913D6">
        <w:rPr>
          <w:rStyle w:val="Bodytext51"/>
          <w:rFonts w:ascii="Times New Roman" w:hAnsi="Times New Roman" w:cs="Times New Roman"/>
          <w:i/>
          <w:iCs/>
        </w:rPr>
        <w:t xml:space="preserve">merely </w:t>
      </w:r>
      <w:r w:rsidRPr="00C913D6">
        <w:rPr>
          <w:rFonts w:ascii="Times New Roman" w:hAnsi="Times New Roman" w:cs="Times New Roman"/>
        </w:rPr>
        <w:t xml:space="preserve">because it </w:t>
      </w:r>
      <w:r w:rsidRPr="00C913D6">
        <w:rPr>
          <w:rStyle w:val="Bodytext51"/>
          <w:rFonts w:ascii="Times New Roman" w:hAnsi="Times New Roman" w:cs="Times New Roman"/>
          <w:i/>
          <w:iCs/>
        </w:rPr>
        <w:t xml:space="preserve">proceeds upon the uncorroborated testimony of </w:t>
      </w:r>
      <w:r w:rsidRPr="00C913D6">
        <w:rPr>
          <w:rFonts w:ascii="Times New Roman" w:hAnsi="Times New Roman" w:cs="Times New Roman"/>
        </w:rPr>
        <w:t xml:space="preserve">an </w:t>
      </w:r>
      <w:r w:rsidRPr="00C913D6">
        <w:rPr>
          <w:rStyle w:val="Bodytext51"/>
          <w:rFonts w:ascii="Times New Roman" w:hAnsi="Times New Roman" w:cs="Times New Roman"/>
          <w:i/>
          <w:iCs/>
        </w:rPr>
        <w:t>accomplice."</w:t>
      </w:r>
    </w:p>
    <w:p w:rsidR="00211285" w:rsidRPr="00C913D6" w:rsidRDefault="00EE4EF3" w:rsidP="00C913D6">
      <w:pPr>
        <w:pStyle w:val="BodyText12"/>
        <w:shd w:val="clear" w:color="auto" w:fill="auto"/>
        <w:spacing w:before="0" w:after="120" w:line="360" w:lineRule="auto"/>
        <w:ind w:left="20" w:right="320" w:firstLine="0"/>
        <w:rPr>
          <w:rFonts w:ascii="Times New Roman" w:hAnsi="Times New Roman" w:cs="Times New Roman"/>
        </w:rPr>
      </w:pPr>
      <w:r w:rsidRPr="00C913D6">
        <w:rPr>
          <w:rStyle w:val="BodyText1"/>
          <w:rFonts w:ascii="Times New Roman" w:hAnsi="Times New Roman" w:cs="Times New Roman"/>
        </w:rPr>
        <w:t xml:space="preserve">The import of this provision is that Court can, </w:t>
      </w:r>
      <w:r w:rsidRPr="00C913D6">
        <w:rPr>
          <w:rFonts w:ascii="Times New Roman" w:hAnsi="Times New Roman" w:cs="Times New Roman"/>
        </w:rPr>
        <w:t xml:space="preserve">acting solely </w:t>
      </w:r>
      <w:r w:rsidRPr="00C913D6">
        <w:rPr>
          <w:rStyle w:val="BodyText1"/>
          <w:rFonts w:ascii="Times New Roman" w:hAnsi="Times New Roman" w:cs="Times New Roman"/>
        </w:rPr>
        <w:t xml:space="preserve">on the evidence of an accomplice, convict an accused </w:t>
      </w:r>
      <w:r w:rsidRPr="00C913D6">
        <w:rPr>
          <w:rFonts w:ascii="Times New Roman" w:hAnsi="Times New Roman" w:cs="Times New Roman"/>
        </w:rPr>
        <w:t xml:space="preserve">person; even </w:t>
      </w:r>
      <w:r w:rsidRPr="00C913D6">
        <w:rPr>
          <w:rStyle w:val="BodyText1"/>
          <w:rFonts w:ascii="Times New Roman" w:hAnsi="Times New Roman" w:cs="Times New Roman"/>
        </w:rPr>
        <w:t xml:space="preserve">in the absence of evidence corroborating that of the </w:t>
      </w:r>
      <w:r w:rsidRPr="00C913D6">
        <w:rPr>
          <w:rFonts w:ascii="Times New Roman" w:hAnsi="Times New Roman" w:cs="Times New Roman"/>
        </w:rPr>
        <w:t xml:space="preserve">accomplice, as </w:t>
      </w:r>
      <w:r w:rsidRPr="00C913D6">
        <w:rPr>
          <w:rStyle w:val="BodyText1"/>
          <w:rFonts w:ascii="Times New Roman" w:hAnsi="Times New Roman" w:cs="Times New Roman"/>
        </w:rPr>
        <w:t xml:space="preserve">long </w:t>
      </w:r>
      <w:r w:rsidRPr="00C913D6">
        <w:rPr>
          <w:rStyle w:val="BodyText22"/>
          <w:rFonts w:ascii="Times New Roman" w:hAnsi="Times New Roman" w:cs="Times New Roman"/>
        </w:rPr>
        <w:t xml:space="preserve">as </w:t>
      </w:r>
      <w:r w:rsidRPr="00C913D6">
        <w:rPr>
          <w:rStyle w:val="BodyText1"/>
          <w:rFonts w:ascii="Times New Roman" w:hAnsi="Times New Roman" w:cs="Times New Roman"/>
        </w:rPr>
        <w:t xml:space="preserve">the Court warns itself and the assessors of the </w:t>
      </w:r>
      <w:r w:rsidRPr="00C913D6">
        <w:rPr>
          <w:rFonts w:ascii="Times New Roman" w:hAnsi="Times New Roman" w:cs="Times New Roman"/>
        </w:rPr>
        <w:t xml:space="preserve">danger in </w:t>
      </w:r>
      <w:r w:rsidRPr="00C913D6">
        <w:rPr>
          <w:rStyle w:val="BodyText1"/>
          <w:rFonts w:ascii="Times New Roman" w:hAnsi="Times New Roman" w:cs="Times New Roman"/>
        </w:rPr>
        <w:t xml:space="preserve">acting </w:t>
      </w:r>
      <w:r w:rsidRPr="00C913D6">
        <w:rPr>
          <w:rStyle w:val="BodyText22"/>
          <w:rFonts w:ascii="Times New Roman" w:hAnsi="Times New Roman" w:cs="Times New Roman"/>
        </w:rPr>
        <w:t xml:space="preserve">or </w:t>
      </w:r>
      <w:r w:rsidRPr="00C913D6">
        <w:rPr>
          <w:rStyle w:val="BodyText1"/>
          <w:rFonts w:ascii="Times New Roman" w:hAnsi="Times New Roman" w:cs="Times New Roman"/>
        </w:rPr>
        <w:t xml:space="preserve">relying on the uncorroborated evidence of an </w:t>
      </w:r>
      <w:r w:rsidRPr="00C913D6">
        <w:rPr>
          <w:rFonts w:ascii="Times New Roman" w:hAnsi="Times New Roman" w:cs="Times New Roman"/>
        </w:rPr>
        <w:t xml:space="preserve">accomplice. In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case </w:t>
      </w:r>
      <w:r w:rsidRPr="00C913D6">
        <w:rPr>
          <w:rStyle w:val="BodyText1"/>
          <w:rFonts w:ascii="Times New Roman" w:hAnsi="Times New Roman" w:cs="Times New Roman"/>
        </w:rPr>
        <w:t xml:space="preserve">of </w:t>
      </w:r>
      <w:r w:rsidRPr="00C913D6">
        <w:rPr>
          <w:rStyle w:val="Bodytext10pt4"/>
          <w:rFonts w:ascii="Times New Roman" w:hAnsi="Times New Roman" w:cs="Times New Roman"/>
          <w:sz w:val="24"/>
          <w:szCs w:val="24"/>
        </w:rPr>
        <w:t xml:space="preserve">Rasikial Jamnadas Davda vs Republic [1965] E.A. </w:t>
      </w:r>
      <w:r w:rsidRPr="00C913D6">
        <w:rPr>
          <w:rStyle w:val="Bodytext10pt7"/>
          <w:rFonts w:ascii="Times New Roman" w:hAnsi="Times New Roman" w:cs="Times New Roman"/>
          <w:sz w:val="24"/>
          <w:szCs w:val="24"/>
        </w:rPr>
        <w:t>201,</w:t>
      </w:r>
      <w:r w:rsidRPr="00C913D6">
        <w:rPr>
          <w:rStyle w:val="Bodytext10pt3"/>
          <w:rFonts w:ascii="Times New Roman" w:hAnsi="Times New Roman" w:cs="Times New Roman"/>
          <w:sz w:val="24"/>
          <w:szCs w:val="24"/>
        </w:rPr>
        <w:t xml:space="preserve"> </w:t>
      </w:r>
      <w:r w:rsidRPr="00C913D6">
        <w:rPr>
          <w:rFonts w:ascii="Times New Roman" w:hAnsi="Times New Roman" w:cs="Times New Roman"/>
        </w:rPr>
        <w:t xml:space="preserve">at p. </w:t>
      </w:r>
      <w:r w:rsidRPr="00C913D6">
        <w:rPr>
          <w:rStyle w:val="BodyText1"/>
          <w:rFonts w:ascii="Times New Roman" w:hAnsi="Times New Roman" w:cs="Times New Roman"/>
        </w:rPr>
        <w:t xml:space="preserve">2017,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Court laid down the rule as to who an accomplice is, </w:t>
      </w:r>
      <w:r w:rsidRPr="00C913D6">
        <w:rPr>
          <w:rFonts w:ascii="Times New Roman" w:hAnsi="Times New Roman" w:cs="Times New Roman"/>
        </w:rPr>
        <w:t xml:space="preserve">as </w:t>
      </w:r>
      <w:r w:rsidRPr="00C913D6">
        <w:rPr>
          <w:rStyle w:val="BodyText1"/>
          <w:rFonts w:ascii="Times New Roman" w:hAnsi="Times New Roman" w:cs="Times New Roman"/>
        </w:rPr>
        <w:t xml:space="preserve">follows: </w:t>
      </w:r>
      <w:r w:rsidRPr="00C913D6">
        <w:rPr>
          <w:rStyle w:val="BodyText22"/>
          <w:rFonts w:ascii="Times New Roman" w:hAnsi="Times New Roman" w:cs="Times New Roman"/>
        </w:rPr>
        <w:t>-</w:t>
      </w:r>
    </w:p>
    <w:p w:rsidR="00211285" w:rsidRPr="00C913D6" w:rsidRDefault="00EE4EF3" w:rsidP="00C913D6">
      <w:pPr>
        <w:pStyle w:val="Bodytext50"/>
        <w:shd w:val="clear" w:color="auto" w:fill="auto"/>
        <w:spacing w:before="0" w:line="360" w:lineRule="auto"/>
        <w:ind w:left="480" w:right="320" w:firstLine="0"/>
        <w:rPr>
          <w:rFonts w:ascii="Times New Roman" w:hAnsi="Times New Roman" w:cs="Times New Roman"/>
        </w:rPr>
      </w:pPr>
      <w:r w:rsidRPr="00C913D6">
        <w:rPr>
          <w:rStyle w:val="Bodytext51"/>
          <w:rFonts w:ascii="Times New Roman" w:hAnsi="Times New Roman" w:cs="Times New Roman"/>
          <w:i/>
          <w:iCs/>
        </w:rPr>
        <w:t xml:space="preserve">"We think that the question whether Fatehali was an accomplice </w:t>
      </w:r>
      <w:r w:rsidRPr="00C913D6">
        <w:rPr>
          <w:rStyle w:val="Bodytext52"/>
          <w:rFonts w:ascii="Times New Roman" w:hAnsi="Times New Roman" w:cs="Times New Roman"/>
          <w:i/>
          <w:iCs/>
        </w:rPr>
        <w:t xml:space="preserve">can </w:t>
      </w:r>
      <w:r w:rsidRPr="00C913D6">
        <w:rPr>
          <w:rStyle w:val="Bodytext51"/>
          <w:rFonts w:ascii="Times New Roman" w:hAnsi="Times New Roman" w:cs="Times New Roman"/>
          <w:i/>
          <w:iCs/>
        </w:rPr>
        <w:t xml:space="preserve">shortly be determined by reference to the decision in the well </w:t>
      </w:r>
      <w:r w:rsidRPr="00C913D6">
        <w:rPr>
          <w:rStyle w:val="Bodytext52"/>
          <w:rFonts w:ascii="Times New Roman" w:hAnsi="Times New Roman" w:cs="Times New Roman"/>
          <w:i/>
          <w:iCs/>
        </w:rPr>
        <w:t xml:space="preserve">known </w:t>
      </w:r>
      <w:r w:rsidRPr="00C913D6">
        <w:rPr>
          <w:rStyle w:val="Bodytext51"/>
          <w:rFonts w:ascii="Times New Roman" w:hAnsi="Times New Roman" w:cs="Times New Roman"/>
          <w:i/>
          <w:iCs/>
        </w:rPr>
        <w:t xml:space="preserve">case of </w:t>
      </w:r>
      <w:r w:rsidRPr="00C913D6">
        <w:rPr>
          <w:rStyle w:val="Bodytext510pt1"/>
          <w:rFonts w:ascii="Times New Roman" w:hAnsi="Times New Roman" w:cs="Times New Roman"/>
          <w:i/>
          <w:iCs/>
          <w:sz w:val="24"/>
          <w:szCs w:val="24"/>
        </w:rPr>
        <w:t xml:space="preserve">Davies vs Director of Public Prosecutions [1954] </w:t>
      </w:r>
      <w:r w:rsidRPr="00C913D6">
        <w:rPr>
          <w:rStyle w:val="Bodytext510pt"/>
          <w:rFonts w:ascii="Times New Roman" w:hAnsi="Times New Roman" w:cs="Times New Roman"/>
          <w:i/>
          <w:iCs/>
          <w:sz w:val="24"/>
          <w:szCs w:val="24"/>
        </w:rPr>
        <w:t xml:space="preserve">2 W.L.R. 343; </w:t>
      </w:r>
      <w:r w:rsidRPr="00C913D6">
        <w:rPr>
          <w:rStyle w:val="Bodytext510pt1"/>
          <w:rFonts w:ascii="Times New Roman" w:hAnsi="Times New Roman" w:cs="Times New Roman"/>
          <w:i/>
          <w:iCs/>
          <w:sz w:val="24"/>
          <w:szCs w:val="24"/>
        </w:rPr>
        <w:t xml:space="preserve">[1954] l All E.R. 507; </w:t>
      </w:r>
      <w:r w:rsidRPr="00C913D6">
        <w:rPr>
          <w:rStyle w:val="Bodytext51"/>
          <w:rFonts w:ascii="Times New Roman" w:hAnsi="Times New Roman" w:cs="Times New Roman"/>
          <w:i/>
          <w:iCs/>
        </w:rPr>
        <w:t xml:space="preserve">which has been applied by </w:t>
      </w:r>
      <w:r w:rsidRPr="00C913D6">
        <w:rPr>
          <w:rStyle w:val="Bodytext52"/>
          <w:rFonts w:ascii="Times New Roman" w:hAnsi="Times New Roman" w:cs="Times New Roman"/>
          <w:i/>
          <w:iCs/>
        </w:rPr>
        <w:t xml:space="preserve">this Court in </w:t>
      </w:r>
      <w:r w:rsidRPr="00C913D6">
        <w:rPr>
          <w:rStyle w:val="Bodytext51"/>
          <w:rFonts w:ascii="Times New Roman" w:hAnsi="Times New Roman" w:cs="Times New Roman"/>
          <w:i/>
          <w:iCs/>
        </w:rPr>
        <w:t xml:space="preserve">numerous cases ever since it was decided. In that </w:t>
      </w:r>
      <w:r w:rsidRPr="00C913D6">
        <w:rPr>
          <w:rStyle w:val="Bodytext52"/>
          <w:rFonts w:ascii="Times New Roman" w:hAnsi="Times New Roman" w:cs="Times New Roman"/>
          <w:i/>
          <w:iCs/>
        </w:rPr>
        <w:t xml:space="preserve">case the House of </w:t>
      </w:r>
      <w:r w:rsidRPr="00C913D6">
        <w:rPr>
          <w:rStyle w:val="Bodytext51"/>
          <w:rFonts w:ascii="Times New Roman" w:hAnsi="Times New Roman" w:cs="Times New Roman"/>
          <w:i/>
          <w:iCs/>
        </w:rPr>
        <w:t xml:space="preserve">Lords defined the word 'accomplice', and in the </w:t>
      </w:r>
      <w:r w:rsidRPr="00C913D6">
        <w:rPr>
          <w:rStyle w:val="Bodytext52"/>
          <w:rFonts w:ascii="Times New Roman" w:hAnsi="Times New Roman" w:cs="Times New Roman"/>
          <w:i/>
          <w:iCs/>
        </w:rPr>
        <w:t>opinion of Lord</w:t>
      </w:r>
    </w:p>
    <w:p w:rsidR="00211285" w:rsidRPr="00C913D6" w:rsidRDefault="00EE4EF3" w:rsidP="00C913D6">
      <w:pPr>
        <w:pStyle w:val="Bodytext50"/>
        <w:shd w:val="clear" w:color="auto" w:fill="auto"/>
        <w:spacing w:before="0" w:after="184" w:line="360" w:lineRule="auto"/>
        <w:ind w:left="460" w:right="320" w:firstLine="0"/>
        <w:rPr>
          <w:rFonts w:ascii="Times New Roman" w:hAnsi="Times New Roman" w:cs="Times New Roman"/>
        </w:rPr>
      </w:pPr>
      <w:r w:rsidRPr="00C913D6">
        <w:rPr>
          <w:rStyle w:val="Bodytext51"/>
          <w:rFonts w:ascii="Times New Roman" w:hAnsi="Times New Roman" w:cs="Times New Roman"/>
          <w:i/>
          <w:iCs/>
        </w:rPr>
        <w:t xml:space="preserve">Simonds, L.C., the natural and primary </w:t>
      </w:r>
      <w:r w:rsidRPr="00C913D6">
        <w:rPr>
          <w:rStyle w:val="Bodytext52"/>
          <w:rFonts w:ascii="Times New Roman" w:hAnsi="Times New Roman" w:cs="Times New Roman"/>
          <w:i/>
          <w:iCs/>
        </w:rPr>
        <w:t xml:space="preserve">meaning of the term covers </w:t>
      </w:r>
      <w:r w:rsidRPr="00C913D6">
        <w:rPr>
          <w:rStyle w:val="Bodytext51"/>
          <w:rFonts w:ascii="Times New Roman" w:hAnsi="Times New Roman" w:cs="Times New Roman"/>
          <w:i/>
          <w:iCs/>
        </w:rPr>
        <w:t xml:space="preserve">witnesses called for the prosecution who </w:t>
      </w:r>
      <w:r w:rsidRPr="00C913D6">
        <w:rPr>
          <w:rStyle w:val="Bodytext52"/>
          <w:rFonts w:ascii="Times New Roman" w:hAnsi="Times New Roman" w:cs="Times New Roman"/>
          <w:i/>
          <w:iCs/>
        </w:rPr>
        <w:t>are:</w:t>
      </w:r>
    </w:p>
    <w:p w:rsidR="00211285" w:rsidRPr="00C913D6" w:rsidRDefault="00EE4EF3" w:rsidP="00C913D6">
      <w:pPr>
        <w:pStyle w:val="Bodytext80"/>
        <w:shd w:val="clear" w:color="auto" w:fill="auto"/>
        <w:spacing w:before="0" w:after="176" w:line="360" w:lineRule="auto"/>
        <w:ind w:left="760" w:right="320"/>
        <w:rPr>
          <w:rFonts w:ascii="Times New Roman" w:hAnsi="Times New Roman" w:cs="Times New Roman"/>
        </w:rPr>
      </w:pPr>
      <w:r w:rsidRPr="00C913D6">
        <w:rPr>
          <w:rStyle w:val="Bodytext81"/>
          <w:rFonts w:ascii="Times New Roman" w:hAnsi="Times New Roman" w:cs="Times New Roman"/>
          <w:i/>
          <w:iCs/>
        </w:rPr>
        <w:t>'</w:t>
      </w:r>
      <w:proofErr w:type="gramStart"/>
      <w:r w:rsidRPr="00C913D6">
        <w:rPr>
          <w:rStyle w:val="Bodytext81"/>
          <w:rFonts w:ascii="Times New Roman" w:hAnsi="Times New Roman" w:cs="Times New Roman"/>
          <w:i/>
          <w:iCs/>
        </w:rPr>
        <w:t>participes</w:t>
      </w:r>
      <w:proofErr w:type="gramEnd"/>
      <w:r w:rsidRPr="00C913D6">
        <w:rPr>
          <w:rStyle w:val="Bodytext81"/>
          <w:rFonts w:ascii="Times New Roman" w:hAnsi="Times New Roman" w:cs="Times New Roman"/>
          <w:i/>
          <w:iCs/>
        </w:rPr>
        <w:t xml:space="preserve"> </w:t>
      </w:r>
      <w:r w:rsidRPr="00C913D6">
        <w:rPr>
          <w:rStyle w:val="Bodytext82"/>
          <w:rFonts w:ascii="Times New Roman" w:hAnsi="Times New Roman" w:cs="Times New Roman"/>
          <w:i/>
          <w:iCs/>
        </w:rPr>
        <w:t xml:space="preserve">criminis </w:t>
      </w:r>
      <w:r w:rsidRPr="00C913D6">
        <w:rPr>
          <w:rStyle w:val="Bodytext81"/>
          <w:rFonts w:ascii="Times New Roman" w:hAnsi="Times New Roman" w:cs="Times New Roman"/>
          <w:i/>
          <w:iCs/>
        </w:rPr>
        <w:t xml:space="preserve">in respect of the actual </w:t>
      </w:r>
      <w:r w:rsidRPr="00C913D6">
        <w:rPr>
          <w:rStyle w:val="Bodytext82"/>
          <w:rFonts w:ascii="Times New Roman" w:hAnsi="Times New Roman" w:cs="Times New Roman"/>
          <w:i/>
          <w:iCs/>
        </w:rPr>
        <w:t xml:space="preserve">crime </w:t>
      </w:r>
      <w:r w:rsidRPr="00C913D6">
        <w:rPr>
          <w:rStyle w:val="Bodytext81"/>
          <w:rFonts w:ascii="Times New Roman" w:hAnsi="Times New Roman" w:cs="Times New Roman"/>
          <w:i/>
          <w:iCs/>
        </w:rPr>
        <w:t xml:space="preserve">charged, whether </w:t>
      </w:r>
      <w:r w:rsidRPr="00C913D6">
        <w:rPr>
          <w:rStyle w:val="Bodytext82"/>
          <w:rFonts w:ascii="Times New Roman" w:hAnsi="Times New Roman" w:cs="Times New Roman"/>
          <w:i/>
          <w:iCs/>
        </w:rPr>
        <w:t xml:space="preserve">as </w:t>
      </w:r>
      <w:r w:rsidRPr="00C913D6">
        <w:rPr>
          <w:rStyle w:val="Bodytext81"/>
          <w:rFonts w:ascii="Times New Roman" w:hAnsi="Times New Roman" w:cs="Times New Roman"/>
          <w:i/>
          <w:iCs/>
        </w:rPr>
        <w:t xml:space="preserve">principals or accessories </w:t>
      </w:r>
      <w:r w:rsidRPr="00C913D6">
        <w:rPr>
          <w:rStyle w:val="Bodytext82"/>
          <w:rFonts w:ascii="Times New Roman" w:hAnsi="Times New Roman" w:cs="Times New Roman"/>
          <w:i/>
          <w:iCs/>
        </w:rPr>
        <w:t xml:space="preserve">before or after the </w:t>
      </w:r>
      <w:r w:rsidRPr="00C913D6">
        <w:rPr>
          <w:rStyle w:val="Bodytext81"/>
          <w:rFonts w:ascii="Times New Roman" w:hAnsi="Times New Roman" w:cs="Times New Roman"/>
          <w:i/>
          <w:iCs/>
        </w:rPr>
        <w:t xml:space="preserve">fact (in felonies), </w:t>
      </w:r>
      <w:r w:rsidRPr="00C913D6">
        <w:rPr>
          <w:rStyle w:val="Bodytext82"/>
          <w:rFonts w:ascii="Times New Roman" w:hAnsi="Times New Roman" w:cs="Times New Roman"/>
          <w:i/>
          <w:iCs/>
        </w:rPr>
        <w:t>or persons committing, procuring or aiding and abetting (in the case of misdemeanours)'.</w:t>
      </w:r>
    </w:p>
    <w:p w:rsidR="00211285" w:rsidRPr="00C913D6" w:rsidRDefault="00EE4EF3" w:rsidP="00C913D6">
      <w:pPr>
        <w:pStyle w:val="Bodytext80"/>
        <w:shd w:val="clear" w:color="auto" w:fill="auto"/>
        <w:spacing w:before="0" w:after="184" w:line="360" w:lineRule="auto"/>
        <w:ind w:left="460" w:right="320"/>
        <w:rPr>
          <w:rFonts w:ascii="Times New Roman" w:hAnsi="Times New Roman" w:cs="Times New Roman"/>
        </w:rPr>
      </w:pPr>
      <w:r w:rsidRPr="00C913D6">
        <w:rPr>
          <w:rStyle w:val="Bodytext82"/>
          <w:rFonts w:ascii="Times New Roman" w:hAnsi="Times New Roman" w:cs="Times New Roman"/>
          <w:i/>
          <w:iCs/>
        </w:rPr>
        <w:t xml:space="preserve">Having defined the term 'accomplice', the Lord Chancellor posed </w:t>
      </w:r>
      <w:r w:rsidRPr="00C913D6">
        <w:rPr>
          <w:rStyle w:val="Bodytext81"/>
          <w:rFonts w:ascii="Times New Roman" w:hAnsi="Times New Roman" w:cs="Times New Roman"/>
          <w:i/>
          <w:iCs/>
        </w:rPr>
        <w:t xml:space="preserve">the </w:t>
      </w:r>
      <w:r w:rsidRPr="00C913D6">
        <w:rPr>
          <w:rStyle w:val="Bodytext82"/>
          <w:rFonts w:ascii="Times New Roman" w:hAnsi="Times New Roman" w:cs="Times New Roman"/>
          <w:i/>
          <w:iCs/>
        </w:rPr>
        <w:lastRenderedPageBreak/>
        <w:t xml:space="preserve">question, who is to decide or how is it to be decided, whether a particular witness was 'a participes criminis'? </w:t>
      </w:r>
      <w:proofErr w:type="gramStart"/>
      <w:r w:rsidRPr="00C913D6">
        <w:rPr>
          <w:rStyle w:val="Bodytext82"/>
          <w:rFonts w:ascii="Times New Roman" w:hAnsi="Times New Roman" w:cs="Times New Roman"/>
          <w:i/>
          <w:iCs/>
        </w:rPr>
        <w:t>he</w:t>
      </w:r>
      <w:proofErr w:type="gramEnd"/>
      <w:r w:rsidRPr="00C913D6">
        <w:rPr>
          <w:rStyle w:val="Bodytext82"/>
          <w:rFonts w:ascii="Times New Roman" w:hAnsi="Times New Roman" w:cs="Times New Roman"/>
          <w:i/>
          <w:iCs/>
        </w:rPr>
        <w:t xml:space="preserve"> answered the question thus ([1954] 2 </w:t>
      </w:r>
      <w:r w:rsidRPr="00C913D6">
        <w:rPr>
          <w:rStyle w:val="Bodytext810pt"/>
          <w:rFonts w:ascii="Times New Roman" w:hAnsi="Times New Roman" w:cs="Times New Roman"/>
          <w:i/>
          <w:iCs/>
          <w:sz w:val="24"/>
          <w:szCs w:val="24"/>
        </w:rPr>
        <w:t xml:space="preserve">W.L.R. </w:t>
      </w:r>
      <w:r w:rsidRPr="00C913D6">
        <w:rPr>
          <w:rStyle w:val="Bodytext82"/>
          <w:rFonts w:ascii="Times New Roman" w:hAnsi="Times New Roman" w:cs="Times New Roman"/>
          <w:i/>
          <w:iCs/>
        </w:rPr>
        <w:t xml:space="preserve">at </w:t>
      </w:r>
      <w:r w:rsidRPr="00C913D6">
        <w:rPr>
          <w:rStyle w:val="Bodytext810pt"/>
          <w:rFonts w:ascii="Times New Roman" w:hAnsi="Times New Roman" w:cs="Times New Roman"/>
          <w:i/>
          <w:iCs/>
          <w:sz w:val="24"/>
          <w:szCs w:val="24"/>
        </w:rPr>
        <w:t xml:space="preserve">p. </w:t>
      </w:r>
      <w:r w:rsidRPr="00C913D6">
        <w:rPr>
          <w:rStyle w:val="Bodytext82"/>
          <w:rFonts w:ascii="Times New Roman" w:hAnsi="Times New Roman" w:cs="Times New Roman"/>
          <w:i/>
          <w:iCs/>
        </w:rPr>
        <w:t>353):</w:t>
      </w:r>
    </w:p>
    <w:p w:rsidR="00211285" w:rsidRPr="00C913D6" w:rsidRDefault="00EE4EF3" w:rsidP="00C913D6">
      <w:pPr>
        <w:pStyle w:val="Bodytext50"/>
        <w:shd w:val="clear" w:color="auto" w:fill="auto"/>
        <w:spacing w:before="0" w:line="360" w:lineRule="auto"/>
        <w:ind w:left="760" w:right="320" w:firstLine="0"/>
        <w:rPr>
          <w:rFonts w:ascii="Times New Roman" w:hAnsi="Times New Roman" w:cs="Times New Roman"/>
        </w:rPr>
      </w:pPr>
      <w:r w:rsidRPr="00C913D6">
        <w:rPr>
          <w:rStyle w:val="Bodytext51"/>
          <w:rFonts w:ascii="Times New Roman" w:hAnsi="Times New Roman" w:cs="Times New Roman"/>
          <w:i/>
          <w:iCs/>
        </w:rPr>
        <w:t>'In many or most cases this question answers itself, or, to be more exact is answered by the witness in question himself, by confessing to participation, by pleading guilty to it, or by being</w:t>
      </w:r>
    </w:p>
    <w:p w:rsidR="00211285" w:rsidRPr="00C913D6" w:rsidRDefault="00EE4EF3" w:rsidP="00C913D6">
      <w:pPr>
        <w:pStyle w:val="Bodytext80"/>
        <w:shd w:val="clear" w:color="auto" w:fill="auto"/>
        <w:tabs>
          <w:tab w:val="left" w:leader="dot" w:pos="3669"/>
        </w:tabs>
        <w:spacing w:before="0" w:after="0" w:line="360" w:lineRule="auto"/>
        <w:ind w:left="760"/>
        <w:rPr>
          <w:rFonts w:ascii="Times New Roman" w:hAnsi="Times New Roman" w:cs="Times New Roman"/>
        </w:rPr>
      </w:pPr>
      <w:proofErr w:type="gramStart"/>
      <w:r w:rsidRPr="00C913D6">
        <w:rPr>
          <w:rStyle w:val="Bodytext82"/>
          <w:rFonts w:ascii="Times New Roman" w:hAnsi="Times New Roman" w:cs="Times New Roman"/>
          <w:i/>
          <w:iCs/>
        </w:rPr>
        <w:t>convicted</w:t>
      </w:r>
      <w:proofErr w:type="gramEnd"/>
      <w:r w:rsidRPr="00C913D6">
        <w:rPr>
          <w:rStyle w:val="Bodytext82"/>
          <w:rFonts w:ascii="Times New Roman" w:hAnsi="Times New Roman" w:cs="Times New Roman"/>
          <w:i/>
          <w:iCs/>
        </w:rPr>
        <w:t xml:space="preserve"> of it</w:t>
      </w:r>
      <w:r w:rsidRPr="00C913D6">
        <w:rPr>
          <w:rStyle w:val="Bodytext8NotItalic"/>
          <w:rFonts w:ascii="Times New Roman" w:hAnsi="Times New Roman" w:cs="Times New Roman"/>
        </w:rPr>
        <w:tab/>
        <w:t xml:space="preserve"> </w:t>
      </w:r>
      <w:r w:rsidRPr="00C913D6">
        <w:rPr>
          <w:rStyle w:val="Bodytext82"/>
          <w:rFonts w:ascii="Times New Roman" w:hAnsi="Times New Roman" w:cs="Times New Roman"/>
          <w:i/>
          <w:iCs/>
        </w:rPr>
        <w:t>and a judge should direct</w:t>
      </w:r>
      <w:r w:rsidRPr="00C913D6">
        <w:rPr>
          <w:rStyle w:val="Bodytext8NotItalic"/>
          <w:rFonts w:ascii="Times New Roman" w:hAnsi="Times New Roman" w:cs="Times New Roman"/>
        </w:rPr>
        <w:t xml:space="preserve"> </w:t>
      </w:r>
      <w:r w:rsidRPr="00C913D6">
        <w:rPr>
          <w:rStyle w:val="Bodytext8NotItalic0"/>
          <w:rFonts w:ascii="Times New Roman" w:hAnsi="Times New Roman" w:cs="Times New Roman"/>
        </w:rPr>
        <w:t xml:space="preserve">[the jury] </w:t>
      </w:r>
      <w:r w:rsidRPr="00C913D6">
        <w:rPr>
          <w:rStyle w:val="Bodytext82"/>
          <w:rFonts w:ascii="Times New Roman" w:hAnsi="Times New Roman" w:cs="Times New Roman"/>
          <w:i/>
          <w:iCs/>
        </w:rPr>
        <w:t>that if</w:t>
      </w:r>
    </w:p>
    <w:p w:rsidR="00211285" w:rsidRPr="00C913D6" w:rsidRDefault="00EE4EF3" w:rsidP="00C913D6">
      <w:pPr>
        <w:pStyle w:val="Bodytext80"/>
        <w:shd w:val="clear" w:color="auto" w:fill="auto"/>
        <w:spacing w:before="0" w:line="360" w:lineRule="auto"/>
        <w:ind w:left="760" w:right="320"/>
        <w:rPr>
          <w:rFonts w:ascii="Times New Roman" w:hAnsi="Times New Roman" w:cs="Times New Roman"/>
        </w:rPr>
      </w:pPr>
      <w:r w:rsidRPr="00C913D6">
        <w:rPr>
          <w:rStyle w:val="Bodytext82"/>
          <w:rFonts w:ascii="Times New Roman" w:hAnsi="Times New Roman" w:cs="Times New Roman"/>
          <w:i/>
          <w:iCs/>
        </w:rPr>
        <w:t xml:space="preserve">they consider, on the evidence, that the </w:t>
      </w:r>
      <w:r w:rsidRPr="00C913D6">
        <w:rPr>
          <w:rFonts w:ascii="Times New Roman" w:hAnsi="Times New Roman" w:cs="Times New Roman"/>
        </w:rPr>
        <w:t xml:space="preserve">witness </w:t>
      </w:r>
      <w:r w:rsidRPr="00C913D6">
        <w:rPr>
          <w:rStyle w:val="Bodytext82"/>
          <w:rFonts w:ascii="Times New Roman" w:hAnsi="Times New Roman" w:cs="Times New Roman"/>
          <w:i/>
          <w:iCs/>
        </w:rPr>
        <w:t xml:space="preserve">was an accomplice, it is dangerous for them to act on </w:t>
      </w:r>
      <w:r w:rsidRPr="00C913D6">
        <w:rPr>
          <w:rFonts w:ascii="Times New Roman" w:hAnsi="Times New Roman" w:cs="Times New Roman"/>
        </w:rPr>
        <w:t xml:space="preserve">his evidence </w:t>
      </w:r>
      <w:r w:rsidRPr="00C913D6">
        <w:rPr>
          <w:rStyle w:val="Bodytext82"/>
          <w:rFonts w:ascii="Times New Roman" w:hAnsi="Times New Roman" w:cs="Times New Roman"/>
          <w:i/>
          <w:iCs/>
        </w:rPr>
        <w:t xml:space="preserve">unless corroborated, though it is competent for them </w:t>
      </w:r>
      <w:r w:rsidRPr="00C913D6">
        <w:rPr>
          <w:rFonts w:ascii="Times New Roman" w:hAnsi="Times New Roman" w:cs="Times New Roman"/>
        </w:rPr>
        <w:t xml:space="preserve">to do so </w:t>
      </w:r>
      <w:r w:rsidRPr="00C913D6">
        <w:rPr>
          <w:rStyle w:val="Bodytext82"/>
          <w:rFonts w:ascii="Times New Roman" w:hAnsi="Times New Roman" w:cs="Times New Roman"/>
          <w:i/>
          <w:iCs/>
        </w:rPr>
        <w:t>if, after that warning, they still think fit to do so."'</w:t>
      </w:r>
    </w:p>
    <w:p w:rsidR="00211285" w:rsidRPr="00C913D6" w:rsidRDefault="00EE4EF3" w:rsidP="00C913D6">
      <w:pPr>
        <w:pStyle w:val="BodyText12"/>
        <w:shd w:val="clear" w:color="auto" w:fill="auto"/>
        <w:spacing w:before="0" w:line="360" w:lineRule="auto"/>
        <w:ind w:left="20" w:right="320" w:firstLine="0"/>
        <w:rPr>
          <w:rFonts w:ascii="Times New Roman" w:hAnsi="Times New Roman" w:cs="Times New Roman"/>
        </w:rPr>
        <w:sectPr w:rsidR="00211285" w:rsidRPr="00C913D6">
          <w:footerReference w:type="default" r:id="rId21"/>
          <w:pgSz w:w="12240" w:h="15840"/>
          <w:pgMar w:top="707" w:right="1205" w:bottom="951" w:left="1239" w:header="0" w:footer="3" w:gutter="0"/>
          <w:cols w:space="720"/>
          <w:noEndnote/>
          <w:docGrid w:linePitch="360"/>
        </w:sectPr>
      </w:pPr>
      <w:r w:rsidRPr="00C913D6">
        <w:rPr>
          <w:rStyle w:val="BodyText1"/>
          <w:rFonts w:ascii="Times New Roman" w:hAnsi="Times New Roman" w:cs="Times New Roman"/>
        </w:rPr>
        <w:t xml:space="preserve">In </w:t>
      </w:r>
      <w:r w:rsidRPr="00C913D6">
        <w:rPr>
          <w:rStyle w:val="Bodytext10pt4"/>
          <w:rFonts w:ascii="Times New Roman" w:hAnsi="Times New Roman" w:cs="Times New Roman"/>
          <w:sz w:val="24"/>
          <w:szCs w:val="24"/>
        </w:rPr>
        <w:t>The King vs Baskerville [1916] 2 K.B. 658,</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the Court held </w:t>
      </w:r>
      <w:r w:rsidRPr="00C913D6">
        <w:rPr>
          <w:rFonts w:ascii="Times New Roman" w:hAnsi="Times New Roman" w:cs="Times New Roman"/>
        </w:rPr>
        <w:t xml:space="preserve">that </w:t>
      </w:r>
      <w:r w:rsidRPr="00C913D6">
        <w:rPr>
          <w:rStyle w:val="BodyText1"/>
          <w:rFonts w:ascii="Times New Roman" w:hAnsi="Times New Roman" w:cs="Times New Roman"/>
        </w:rPr>
        <w:t xml:space="preserve">there </w:t>
      </w:r>
      <w:r w:rsidRPr="00C913D6">
        <w:rPr>
          <w:rStyle w:val="BodyText22"/>
          <w:rFonts w:ascii="Times New Roman" w:hAnsi="Times New Roman" w:cs="Times New Roman"/>
        </w:rPr>
        <w:t xml:space="preserve">is no </w:t>
      </w:r>
      <w:r w:rsidRPr="00C913D6">
        <w:rPr>
          <w:rStyle w:val="BodyText1"/>
          <w:rFonts w:ascii="Times New Roman" w:hAnsi="Times New Roman" w:cs="Times New Roman"/>
        </w:rPr>
        <w:t xml:space="preserve">doubt the uncorroborated evidence of an accomplice is admissible </w:t>
      </w:r>
      <w:r w:rsidRPr="00C913D6">
        <w:rPr>
          <w:rStyle w:val="BodyText22"/>
          <w:rFonts w:ascii="Times New Roman" w:hAnsi="Times New Roman" w:cs="Times New Roman"/>
        </w:rPr>
        <w:t xml:space="preserve">in </w:t>
      </w:r>
      <w:r w:rsidRPr="00C913D6">
        <w:rPr>
          <w:rStyle w:val="BodyText1"/>
          <w:rFonts w:ascii="Times New Roman" w:hAnsi="Times New Roman" w:cs="Times New Roman"/>
        </w:rPr>
        <w:t xml:space="preserve">law. In </w:t>
      </w:r>
      <w:r w:rsidRPr="00C913D6">
        <w:rPr>
          <w:rStyle w:val="Bodytext10pt4"/>
          <w:rFonts w:ascii="Times New Roman" w:hAnsi="Times New Roman" w:cs="Times New Roman"/>
          <w:sz w:val="24"/>
          <w:szCs w:val="24"/>
        </w:rPr>
        <w:t>Nassolo vs Uganda [2003] l E.A. 177,</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the Court restated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position that a judge must warn himself and the </w:t>
      </w:r>
      <w:r w:rsidRPr="00C913D6">
        <w:rPr>
          <w:rFonts w:ascii="Times New Roman" w:hAnsi="Times New Roman" w:cs="Times New Roman"/>
        </w:rPr>
        <w:t xml:space="preserve">assessors </w:t>
      </w:r>
      <w:r w:rsidRPr="00C913D6">
        <w:rPr>
          <w:rStyle w:val="BodyText22"/>
          <w:rFonts w:ascii="Times New Roman" w:hAnsi="Times New Roman" w:cs="Times New Roman"/>
        </w:rPr>
        <w:t xml:space="preserve">of the </w:t>
      </w:r>
      <w:r w:rsidRPr="00C913D6">
        <w:rPr>
          <w:rStyle w:val="BodyText1"/>
          <w:rFonts w:ascii="Times New Roman" w:hAnsi="Times New Roman" w:cs="Times New Roman"/>
        </w:rPr>
        <w:t xml:space="preserve">dangers in relying on the uncorroborated evidence </w:t>
      </w:r>
      <w:r w:rsidRPr="00C913D6">
        <w:rPr>
          <w:rFonts w:ascii="Times New Roman" w:hAnsi="Times New Roman" w:cs="Times New Roman"/>
        </w:rPr>
        <w:t xml:space="preserve">of </w:t>
      </w:r>
      <w:r w:rsidRPr="00C913D6">
        <w:rPr>
          <w:rStyle w:val="BodyText1"/>
          <w:rFonts w:ascii="Times New Roman" w:hAnsi="Times New Roman" w:cs="Times New Roman"/>
        </w:rPr>
        <w:t xml:space="preserve">an accomplice; but having done that, the Court may convict if satisfied </w:t>
      </w:r>
      <w:r w:rsidRPr="00C913D6">
        <w:rPr>
          <w:rStyle w:val="BodyText22"/>
          <w:rFonts w:ascii="Times New Roman" w:hAnsi="Times New Roman" w:cs="Times New Roman"/>
        </w:rPr>
        <w:t xml:space="preserve">of the </w:t>
      </w:r>
      <w:r w:rsidRPr="00C913D6">
        <w:rPr>
          <w:rStyle w:val="BodyText1"/>
          <w:rFonts w:ascii="Times New Roman" w:hAnsi="Times New Roman" w:cs="Times New Roman"/>
        </w:rPr>
        <w:t xml:space="preserve">strength of the uncorroborated evidence. In the </w:t>
      </w:r>
      <w:r w:rsidRPr="00C913D6">
        <w:rPr>
          <w:rStyle w:val="BodyText22"/>
          <w:rFonts w:ascii="Times New Roman" w:hAnsi="Times New Roman" w:cs="Times New Roman"/>
        </w:rPr>
        <w:t xml:space="preserve">instant </w:t>
      </w:r>
      <w:r w:rsidRPr="00C913D6">
        <w:rPr>
          <w:rStyle w:val="BodyText1"/>
          <w:rFonts w:ascii="Times New Roman" w:hAnsi="Times New Roman" w:cs="Times New Roman"/>
        </w:rPr>
        <w:t xml:space="preserve">case </w:t>
      </w:r>
      <w:r w:rsidRPr="00C913D6">
        <w:rPr>
          <w:rStyle w:val="BodyText22"/>
          <w:rFonts w:ascii="Times New Roman" w:hAnsi="Times New Roman" w:cs="Times New Roman"/>
        </w:rPr>
        <w:t xml:space="preserve">before </w:t>
      </w:r>
      <w:r w:rsidRPr="00C913D6">
        <w:rPr>
          <w:rStyle w:val="BodyText1"/>
          <w:rFonts w:ascii="Times New Roman" w:hAnsi="Times New Roman" w:cs="Times New Roman"/>
        </w:rPr>
        <w:t xml:space="preserve">me, both PW1 and PW2 admitted in their sworn testimonies </w:t>
      </w:r>
      <w:r w:rsidRPr="00C913D6">
        <w:rPr>
          <w:rStyle w:val="BodyText22"/>
          <w:rFonts w:ascii="Times New Roman" w:hAnsi="Times New Roman" w:cs="Times New Roman"/>
        </w:rPr>
        <w:t xml:space="preserve">that they </w:t>
      </w:r>
      <w:r w:rsidRPr="00C913D6">
        <w:rPr>
          <w:rStyle w:val="BodyText1"/>
          <w:rFonts w:ascii="Times New Roman" w:hAnsi="Times New Roman" w:cs="Times New Roman"/>
        </w:rPr>
        <w:t xml:space="preserve">participated in the commission of the offence of terrorism </w:t>
      </w:r>
      <w:r w:rsidRPr="00C913D6">
        <w:rPr>
          <w:rStyle w:val="BodyText22"/>
          <w:rFonts w:ascii="Times New Roman" w:hAnsi="Times New Roman" w:cs="Times New Roman"/>
        </w:rPr>
        <w:t xml:space="preserve">at different </w:t>
      </w:r>
      <w:r w:rsidRPr="00C913D6">
        <w:rPr>
          <w:rStyle w:val="BodyText1"/>
          <w:rFonts w:ascii="Times New Roman" w:hAnsi="Times New Roman" w:cs="Times New Roman"/>
        </w:rPr>
        <w:t xml:space="preserve">stages. Indeed, when he was indicted of this offence, </w:t>
      </w:r>
      <w:r w:rsidRPr="00C913D6">
        <w:rPr>
          <w:rStyle w:val="BodyText22"/>
          <w:rFonts w:ascii="Times New Roman" w:hAnsi="Times New Roman" w:cs="Times New Roman"/>
        </w:rPr>
        <w:t>I convicted PW2</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proofErr w:type="gramStart"/>
      <w:r w:rsidRPr="00C913D6">
        <w:rPr>
          <w:rStyle w:val="BodyText22"/>
          <w:rFonts w:ascii="Times New Roman" w:hAnsi="Times New Roman" w:cs="Times New Roman"/>
        </w:rPr>
        <w:lastRenderedPageBreak/>
        <w:t>on</w:t>
      </w:r>
      <w:proofErr w:type="gramEnd"/>
      <w:r w:rsidRPr="00C913D6">
        <w:rPr>
          <w:rStyle w:val="BodyText22"/>
          <w:rFonts w:ascii="Times New Roman" w:hAnsi="Times New Roman" w:cs="Times New Roman"/>
        </w:rPr>
        <w:t xml:space="preserve"> his own plea of guilty when he confessed to having played a central role in perpetrating the crime. He testified at </w:t>
      </w:r>
      <w:r w:rsidRPr="00C913D6">
        <w:rPr>
          <w:rStyle w:val="BodyText1"/>
          <w:rFonts w:ascii="Times New Roman" w:hAnsi="Times New Roman" w:cs="Times New Roman"/>
        </w:rPr>
        <w:t xml:space="preserve">the trial </w:t>
      </w:r>
      <w:r w:rsidRPr="00C913D6">
        <w:rPr>
          <w:rStyle w:val="BodyText22"/>
          <w:rFonts w:ascii="Times New Roman" w:hAnsi="Times New Roman" w:cs="Times New Roman"/>
        </w:rPr>
        <w:t xml:space="preserve">while serving a twenty-five year sentence I had earlier </w:t>
      </w:r>
      <w:r w:rsidRPr="00C913D6">
        <w:rPr>
          <w:rStyle w:val="BodyText1"/>
          <w:rFonts w:ascii="Times New Roman" w:hAnsi="Times New Roman" w:cs="Times New Roman"/>
        </w:rPr>
        <w:t>imposed on him.</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r w:rsidRPr="00C913D6">
        <w:rPr>
          <w:rStyle w:val="BodyText22"/>
          <w:rFonts w:ascii="Times New Roman" w:hAnsi="Times New Roman" w:cs="Times New Roman"/>
        </w:rPr>
        <w:t xml:space="preserve">He </w:t>
      </w:r>
      <w:r w:rsidRPr="00C913D6">
        <w:rPr>
          <w:rStyle w:val="BodyText1"/>
          <w:rFonts w:ascii="Times New Roman" w:hAnsi="Times New Roman" w:cs="Times New Roman"/>
        </w:rPr>
        <w:t xml:space="preserve">did not </w:t>
      </w:r>
      <w:r w:rsidRPr="00C913D6">
        <w:rPr>
          <w:rStyle w:val="BodyText22"/>
          <w:rFonts w:ascii="Times New Roman" w:hAnsi="Times New Roman" w:cs="Times New Roman"/>
        </w:rPr>
        <w:t xml:space="preserve">seek </w:t>
      </w:r>
      <w:r w:rsidRPr="00C913D6">
        <w:rPr>
          <w:rStyle w:val="BodyText1"/>
          <w:rFonts w:ascii="Times New Roman" w:hAnsi="Times New Roman" w:cs="Times New Roman"/>
        </w:rPr>
        <w:t xml:space="preserve">to exculpate himself in any way, from any wrongdoing </w:t>
      </w:r>
      <w:r w:rsidRPr="00C913D6">
        <w:rPr>
          <w:rStyle w:val="BodyText22"/>
          <w:rFonts w:ascii="Times New Roman" w:hAnsi="Times New Roman" w:cs="Times New Roman"/>
        </w:rPr>
        <w:t xml:space="preserve">in </w:t>
      </w:r>
      <w:r w:rsidRPr="00C913D6">
        <w:rPr>
          <w:rStyle w:val="BodyText1"/>
          <w:rFonts w:ascii="Times New Roman" w:hAnsi="Times New Roman" w:cs="Times New Roman"/>
        </w:rPr>
        <w:t xml:space="preserve">the commission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 xml:space="preserve">the offence. PW1 was only charged with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offence of conspiracy to commit the offence of terrorism. However, </w:t>
      </w:r>
      <w:r w:rsidRPr="00C913D6">
        <w:rPr>
          <w:rStyle w:val="BodyText22"/>
          <w:rFonts w:ascii="Times New Roman" w:hAnsi="Times New Roman" w:cs="Times New Roman"/>
        </w:rPr>
        <w:t xml:space="preserve">at </w:t>
      </w:r>
      <w:r w:rsidRPr="00C913D6">
        <w:rPr>
          <w:rStyle w:val="BodyText1"/>
          <w:rFonts w:ascii="Times New Roman" w:hAnsi="Times New Roman" w:cs="Times New Roman"/>
        </w:rPr>
        <w:t xml:space="preserve">the trial, after having served his sentence, he still fully maintained </w:t>
      </w:r>
      <w:r w:rsidRPr="00C913D6">
        <w:rPr>
          <w:rStyle w:val="BodyText22"/>
          <w:rFonts w:ascii="Times New Roman" w:hAnsi="Times New Roman" w:cs="Times New Roman"/>
        </w:rPr>
        <w:t xml:space="preserve">his </w:t>
      </w:r>
      <w:r w:rsidRPr="00C913D6">
        <w:rPr>
          <w:rStyle w:val="BodyText1"/>
          <w:rFonts w:ascii="Times New Roman" w:hAnsi="Times New Roman" w:cs="Times New Roman"/>
        </w:rPr>
        <w:t xml:space="preserve">culpability in the offence of terrorism, which he had admitted in his extra-judicial statement; and this, notwithstanding that he had not been charged with that offence but instead of the lesser offence of conspiracy. I believe the testimonies of PW1 and PW2 in this regard; owing to their consistence right from their respective extra-judicial statements up to their sworn testimonies in Court. </w:t>
      </w:r>
      <w:r w:rsidRPr="00C913D6">
        <w:rPr>
          <w:rFonts w:ascii="Times New Roman" w:hAnsi="Times New Roman" w:cs="Times New Roman"/>
        </w:rPr>
        <w:t xml:space="preserve">Furthermore, </w:t>
      </w:r>
      <w:r w:rsidRPr="00C913D6">
        <w:rPr>
          <w:rStyle w:val="BodyText1"/>
          <w:rFonts w:ascii="Times New Roman" w:hAnsi="Times New Roman" w:cs="Times New Roman"/>
        </w:rPr>
        <w:t>they have not at all sought to exculpate themselves from participation in the commission of the offence of terrorism.</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To the contrary, they both fully incriminated </w:t>
      </w:r>
      <w:r w:rsidRPr="00C913D6">
        <w:rPr>
          <w:rFonts w:ascii="Times New Roman" w:hAnsi="Times New Roman" w:cs="Times New Roman"/>
        </w:rPr>
        <w:t xml:space="preserve">themselves </w:t>
      </w:r>
      <w:r w:rsidRPr="00C913D6">
        <w:rPr>
          <w:rStyle w:val="BodyText1"/>
          <w:rFonts w:ascii="Times New Roman" w:hAnsi="Times New Roman" w:cs="Times New Roman"/>
        </w:rPr>
        <w:t xml:space="preserve">as participants in the offence; and in doing </w:t>
      </w:r>
      <w:proofErr w:type="gramStart"/>
      <w:r w:rsidRPr="00C913D6">
        <w:rPr>
          <w:rStyle w:val="BodyText1"/>
          <w:rFonts w:ascii="Times New Roman" w:hAnsi="Times New Roman" w:cs="Times New Roman"/>
        </w:rPr>
        <w:t>so,</w:t>
      </w:r>
      <w:proofErr w:type="gramEnd"/>
      <w:r w:rsidRPr="00C913D6">
        <w:rPr>
          <w:rStyle w:val="BodyText1"/>
          <w:rFonts w:ascii="Times New Roman" w:hAnsi="Times New Roman" w:cs="Times New Roman"/>
        </w:rPr>
        <w:t xml:space="preserve"> they </w:t>
      </w:r>
      <w:r w:rsidRPr="00C913D6">
        <w:rPr>
          <w:rFonts w:ascii="Times New Roman" w:hAnsi="Times New Roman" w:cs="Times New Roman"/>
        </w:rPr>
        <w:t xml:space="preserve">had nothing </w:t>
      </w:r>
      <w:r w:rsidRPr="00C913D6">
        <w:rPr>
          <w:rStyle w:val="BodyText1"/>
          <w:rFonts w:ascii="Times New Roman" w:hAnsi="Times New Roman" w:cs="Times New Roman"/>
        </w:rPr>
        <w:t xml:space="preserve">to </w:t>
      </w:r>
      <w:r w:rsidRPr="00C913D6">
        <w:rPr>
          <w:rStyle w:val="BodyText22"/>
          <w:rFonts w:ascii="Times New Roman" w:hAnsi="Times New Roman" w:cs="Times New Roman"/>
        </w:rPr>
        <w:t xml:space="preserve">gain </w:t>
      </w:r>
      <w:r w:rsidRPr="00C913D6">
        <w:rPr>
          <w:rStyle w:val="BodyText1"/>
          <w:rFonts w:ascii="Times New Roman" w:hAnsi="Times New Roman" w:cs="Times New Roman"/>
        </w:rPr>
        <w:t xml:space="preserve">personally. If anything, PW2 consistently manifested </w:t>
      </w:r>
      <w:r w:rsidRPr="00C913D6">
        <w:rPr>
          <w:rFonts w:ascii="Times New Roman" w:hAnsi="Times New Roman" w:cs="Times New Roman"/>
        </w:rPr>
        <w:t xml:space="preserve">his </w:t>
      </w:r>
      <w:r w:rsidRPr="00C913D6">
        <w:rPr>
          <w:rStyle w:val="BodyText1"/>
          <w:rFonts w:ascii="Times New Roman" w:hAnsi="Times New Roman" w:cs="Times New Roman"/>
        </w:rPr>
        <w:t xml:space="preserve">remorse </w:t>
      </w:r>
      <w:r w:rsidRPr="00C913D6">
        <w:rPr>
          <w:rStyle w:val="BodyText22"/>
          <w:rFonts w:ascii="Times New Roman" w:hAnsi="Times New Roman" w:cs="Times New Roman"/>
        </w:rPr>
        <w:t xml:space="preserve">and </w:t>
      </w:r>
      <w:r w:rsidRPr="00C913D6">
        <w:rPr>
          <w:rStyle w:val="BodyText1"/>
          <w:rFonts w:ascii="Times New Roman" w:hAnsi="Times New Roman" w:cs="Times New Roman"/>
        </w:rPr>
        <w:t xml:space="preserve">expressed his plea for forgiveness; as is evidenced </w:t>
      </w:r>
      <w:r w:rsidRPr="00C913D6">
        <w:rPr>
          <w:rFonts w:ascii="Times New Roman" w:hAnsi="Times New Roman" w:cs="Times New Roman"/>
        </w:rPr>
        <w:t xml:space="preserve">by his </w:t>
      </w:r>
      <w:r w:rsidRPr="00C913D6">
        <w:rPr>
          <w:rStyle w:val="BodyText1"/>
          <w:rFonts w:ascii="Times New Roman" w:hAnsi="Times New Roman" w:cs="Times New Roman"/>
        </w:rPr>
        <w:t xml:space="preserve">confession in his extra-judicial statement, his plea of guilt at the commencement of the trial, and when he appeared as a prosecution </w:t>
      </w:r>
      <w:r w:rsidRPr="00C913D6">
        <w:rPr>
          <w:rFonts w:ascii="Times New Roman" w:hAnsi="Times New Roman" w:cs="Times New Roman"/>
        </w:rPr>
        <w:t xml:space="preserve">witness </w:t>
      </w:r>
      <w:r w:rsidRPr="00C913D6">
        <w:rPr>
          <w:rStyle w:val="BodyText1"/>
          <w:rFonts w:ascii="Times New Roman" w:hAnsi="Times New Roman" w:cs="Times New Roman"/>
        </w:rPr>
        <w:t xml:space="preserve">at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trial. He firmly expressed his wish to see that justice is done </w:t>
      </w:r>
      <w:r w:rsidRPr="00C913D6">
        <w:rPr>
          <w:rStyle w:val="BodyText22"/>
          <w:rFonts w:ascii="Times New Roman" w:hAnsi="Times New Roman" w:cs="Times New Roman"/>
        </w:rPr>
        <w:t xml:space="preserve">to the </w:t>
      </w:r>
      <w:r w:rsidRPr="00C913D6">
        <w:rPr>
          <w:rStyle w:val="BodyText1"/>
          <w:rFonts w:ascii="Times New Roman" w:hAnsi="Times New Roman" w:cs="Times New Roman"/>
        </w:rPr>
        <w:t xml:space="preserve">victims of his most regrettable acts; and in this regard, </w:t>
      </w:r>
      <w:r w:rsidRPr="00C913D6">
        <w:rPr>
          <w:rStyle w:val="BodyText22"/>
          <w:rFonts w:ascii="Times New Roman" w:hAnsi="Times New Roman" w:cs="Times New Roman"/>
        </w:rPr>
        <w:t xml:space="preserve">from his </w:t>
      </w:r>
      <w:r w:rsidRPr="00C913D6">
        <w:rPr>
          <w:rStyle w:val="BodyText1"/>
          <w:rFonts w:ascii="Times New Roman" w:hAnsi="Times New Roman" w:cs="Times New Roman"/>
        </w:rPr>
        <w:t xml:space="preserve">demeanour, I found him to be quite genuine </w:t>
      </w:r>
      <w:r w:rsidRPr="00C913D6">
        <w:rPr>
          <w:rStyle w:val="BodyText22"/>
          <w:rFonts w:ascii="Times New Roman" w:hAnsi="Times New Roman" w:cs="Times New Roman"/>
        </w:rPr>
        <w:t xml:space="preserve">and persuasive. </w:t>
      </w:r>
      <w:r w:rsidRPr="00C913D6">
        <w:rPr>
          <w:rStyle w:val="BodyText1"/>
          <w:rFonts w:ascii="Times New Roman" w:hAnsi="Times New Roman" w:cs="Times New Roman"/>
        </w:rPr>
        <w:t xml:space="preserve">Nevertheless, notwithstanding that I have found both </w:t>
      </w:r>
      <w:r w:rsidRPr="00C913D6">
        <w:rPr>
          <w:rStyle w:val="BodyText22"/>
          <w:rFonts w:ascii="Times New Roman" w:hAnsi="Times New Roman" w:cs="Times New Roman"/>
        </w:rPr>
        <w:t xml:space="preserve">PW1 and PW2 to </w:t>
      </w:r>
      <w:r w:rsidRPr="00C913D6">
        <w:rPr>
          <w:rStyle w:val="BodyText1"/>
          <w:rFonts w:ascii="Times New Roman" w:hAnsi="Times New Roman" w:cs="Times New Roman"/>
        </w:rPr>
        <w:t xml:space="preserve">be credible witnesses, they are, without doubt, </w:t>
      </w:r>
      <w:r w:rsidRPr="00C913D6">
        <w:rPr>
          <w:rStyle w:val="BodyText22"/>
          <w:rFonts w:ascii="Times New Roman" w:hAnsi="Times New Roman" w:cs="Times New Roman"/>
        </w:rPr>
        <w:t xml:space="preserve">accomplices in the </w:t>
      </w:r>
      <w:r w:rsidRPr="00C913D6">
        <w:rPr>
          <w:rStyle w:val="BodyText1"/>
          <w:rFonts w:ascii="Times New Roman" w:hAnsi="Times New Roman" w:cs="Times New Roman"/>
        </w:rPr>
        <w:t xml:space="preserve">crimes for which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to </w:t>
      </w:r>
      <w:r w:rsidRPr="00C913D6">
        <w:rPr>
          <w:rStyle w:val="Bodytext10pt1"/>
          <w:rFonts w:ascii="Times New Roman" w:hAnsi="Times New Roman" w:cs="Times New Roman"/>
          <w:sz w:val="24"/>
          <w:szCs w:val="24"/>
        </w:rPr>
        <w:t xml:space="preserve">A12 </w:t>
      </w:r>
      <w:r w:rsidRPr="00C913D6">
        <w:rPr>
          <w:rStyle w:val="BodyText1"/>
          <w:rFonts w:ascii="Times New Roman" w:hAnsi="Times New Roman" w:cs="Times New Roman"/>
        </w:rPr>
        <w:t xml:space="preserve">have been indicted; and so, </w:t>
      </w:r>
      <w:r w:rsidRPr="00C913D6">
        <w:rPr>
          <w:rStyle w:val="BodyText22"/>
          <w:rFonts w:ascii="Times New Roman" w:hAnsi="Times New Roman" w:cs="Times New Roman"/>
        </w:rPr>
        <w:t xml:space="preserve">I am bound to </w:t>
      </w:r>
      <w:r w:rsidRPr="00C913D6">
        <w:rPr>
          <w:rStyle w:val="BodyText1"/>
          <w:rFonts w:ascii="Times New Roman" w:hAnsi="Times New Roman" w:cs="Times New Roman"/>
        </w:rPr>
        <w:t xml:space="preserve">treat their evidence with the greatest caution, </w:t>
      </w:r>
      <w:r w:rsidRPr="00C913D6">
        <w:rPr>
          <w:rStyle w:val="BodyText22"/>
          <w:rFonts w:ascii="Times New Roman" w:hAnsi="Times New Roman" w:cs="Times New Roman"/>
        </w:rPr>
        <w:t>as is required of me.</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 find useful guidance for this, in the </w:t>
      </w:r>
      <w:r w:rsidRPr="00C913D6">
        <w:rPr>
          <w:rStyle w:val="BodyText22"/>
          <w:rFonts w:ascii="Times New Roman" w:hAnsi="Times New Roman" w:cs="Times New Roman"/>
        </w:rPr>
        <w:t xml:space="preserve">case of </w:t>
      </w:r>
      <w:r w:rsidRPr="00C913D6">
        <w:rPr>
          <w:rStyle w:val="Bodytext10pt4"/>
          <w:rFonts w:ascii="Times New Roman" w:hAnsi="Times New Roman" w:cs="Times New Roman"/>
          <w:sz w:val="24"/>
          <w:szCs w:val="24"/>
        </w:rPr>
        <w:t xml:space="preserve">Uganda </w:t>
      </w:r>
      <w:r w:rsidRPr="00C913D6">
        <w:rPr>
          <w:rStyle w:val="Bodytext10pt5"/>
          <w:rFonts w:ascii="Times New Roman" w:hAnsi="Times New Roman" w:cs="Times New Roman"/>
          <w:sz w:val="24"/>
          <w:szCs w:val="24"/>
        </w:rPr>
        <w:t xml:space="preserve">vs Khimchand </w:t>
      </w:r>
      <w:r w:rsidRPr="00C913D6">
        <w:rPr>
          <w:rStyle w:val="Bodytext10pt4"/>
          <w:rFonts w:ascii="Times New Roman" w:hAnsi="Times New Roman" w:cs="Times New Roman"/>
          <w:sz w:val="24"/>
          <w:szCs w:val="24"/>
        </w:rPr>
        <w:t>Kalidas Shah &amp; 2 Ors [1966] E.A. 30,</w:t>
      </w:r>
      <w:r w:rsidRPr="00C913D6">
        <w:rPr>
          <w:rStyle w:val="Bodytext10pt1"/>
          <w:rFonts w:ascii="Times New Roman" w:hAnsi="Times New Roman" w:cs="Times New Roman"/>
          <w:sz w:val="24"/>
          <w:szCs w:val="24"/>
        </w:rPr>
        <w:t xml:space="preserve"> </w:t>
      </w:r>
      <w:r w:rsidRPr="00C913D6">
        <w:rPr>
          <w:rStyle w:val="BodyText22"/>
          <w:rFonts w:ascii="Times New Roman" w:hAnsi="Times New Roman" w:cs="Times New Roman"/>
        </w:rPr>
        <w:t xml:space="preserve">where the trial Magistrate had first believed </w:t>
      </w:r>
      <w:r w:rsidRPr="00C913D6">
        <w:rPr>
          <w:rStyle w:val="BodyText1"/>
          <w:rFonts w:ascii="Times New Roman" w:hAnsi="Times New Roman" w:cs="Times New Roman"/>
        </w:rPr>
        <w:t xml:space="preserve">the witness; then looked for </w:t>
      </w:r>
      <w:r w:rsidRPr="00C913D6">
        <w:rPr>
          <w:rStyle w:val="BodyText22"/>
          <w:rFonts w:ascii="Times New Roman" w:hAnsi="Times New Roman" w:cs="Times New Roman"/>
        </w:rPr>
        <w:t xml:space="preserve">corroboration of the evidence. The High Court, on appeal, held that the trial Magistrate </w:t>
      </w:r>
      <w:r w:rsidRPr="00C913D6">
        <w:rPr>
          <w:rStyle w:val="BodyText1"/>
          <w:rFonts w:ascii="Times New Roman" w:hAnsi="Times New Roman" w:cs="Times New Roman"/>
        </w:rPr>
        <w:t xml:space="preserve">had </w:t>
      </w:r>
      <w:r w:rsidRPr="00C913D6">
        <w:rPr>
          <w:rStyle w:val="BodytextItalic0"/>
          <w:rFonts w:ascii="Times New Roman" w:hAnsi="Times New Roman" w:cs="Times New Roman"/>
        </w:rPr>
        <w:t xml:space="preserve">'put the cart before </w:t>
      </w:r>
      <w:r w:rsidRPr="00C913D6">
        <w:rPr>
          <w:rStyle w:val="BodytextItalic"/>
          <w:rFonts w:ascii="Times New Roman" w:hAnsi="Times New Roman" w:cs="Times New Roman"/>
        </w:rPr>
        <w:t xml:space="preserve">the </w:t>
      </w:r>
      <w:r w:rsidRPr="00C913D6">
        <w:rPr>
          <w:rStyle w:val="BodytextItalic0"/>
          <w:rFonts w:ascii="Times New Roman" w:hAnsi="Times New Roman" w:cs="Times New Roman"/>
        </w:rPr>
        <w:t>horse'</w:t>
      </w:r>
      <w:r w:rsidRPr="00C913D6">
        <w:rPr>
          <w:rStyle w:val="BodyText22"/>
          <w:rFonts w:ascii="Times New Roman" w:hAnsi="Times New Roman" w:cs="Times New Roman"/>
        </w:rPr>
        <w:t xml:space="preserve"> by </w:t>
      </w:r>
      <w:r w:rsidRPr="00C913D6">
        <w:rPr>
          <w:rStyle w:val="BodyText1"/>
          <w:rFonts w:ascii="Times New Roman" w:hAnsi="Times New Roman" w:cs="Times New Roman"/>
        </w:rPr>
        <w:t xml:space="preserve">believing the witness before </w:t>
      </w:r>
      <w:r w:rsidRPr="00C913D6">
        <w:rPr>
          <w:rStyle w:val="BodyText22"/>
          <w:rFonts w:ascii="Times New Roman" w:hAnsi="Times New Roman" w:cs="Times New Roman"/>
        </w:rPr>
        <w:t xml:space="preserve">any </w:t>
      </w:r>
      <w:r w:rsidRPr="00C913D6">
        <w:rPr>
          <w:rStyle w:val="BodyText1"/>
          <w:rFonts w:ascii="Times New Roman" w:hAnsi="Times New Roman" w:cs="Times New Roman"/>
        </w:rPr>
        <w:t xml:space="preserve">corroboration. </w:t>
      </w:r>
      <w:r w:rsidRPr="00C913D6">
        <w:rPr>
          <w:rStyle w:val="BodyText22"/>
          <w:rFonts w:ascii="Times New Roman" w:hAnsi="Times New Roman" w:cs="Times New Roman"/>
        </w:rPr>
        <w:t xml:space="preserve">However, </w:t>
      </w:r>
      <w:r w:rsidRPr="00C913D6">
        <w:rPr>
          <w:rStyle w:val="BodyText1"/>
          <w:rFonts w:ascii="Times New Roman" w:hAnsi="Times New Roman" w:cs="Times New Roman"/>
        </w:rPr>
        <w:t xml:space="preserve">on </w:t>
      </w:r>
      <w:r w:rsidRPr="00C913D6">
        <w:rPr>
          <w:rStyle w:val="BodyText22"/>
          <w:rFonts w:ascii="Times New Roman" w:hAnsi="Times New Roman" w:cs="Times New Roman"/>
        </w:rPr>
        <w:t xml:space="preserve">a </w:t>
      </w:r>
      <w:r w:rsidRPr="00C913D6">
        <w:rPr>
          <w:rStyle w:val="BodyText1"/>
          <w:rFonts w:ascii="Times New Roman" w:hAnsi="Times New Roman" w:cs="Times New Roman"/>
        </w:rPr>
        <w:t xml:space="preserve">second appeal, the Court disagreed </w:t>
      </w:r>
      <w:r w:rsidRPr="00C913D6">
        <w:rPr>
          <w:rStyle w:val="BodyText22"/>
          <w:rFonts w:ascii="Times New Roman" w:hAnsi="Times New Roman" w:cs="Times New Roman"/>
        </w:rPr>
        <w:t xml:space="preserve">with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view </w:t>
      </w:r>
      <w:r w:rsidRPr="00C913D6">
        <w:rPr>
          <w:rStyle w:val="BodyText1"/>
          <w:rFonts w:ascii="Times New Roman" w:hAnsi="Times New Roman" w:cs="Times New Roman"/>
        </w:rPr>
        <w:t xml:space="preserve">expressed by the High Court; and stated at p. 31 as follows: </w:t>
      </w:r>
      <w:r w:rsidRPr="00C913D6">
        <w:rPr>
          <w:rStyle w:val="BodyText22"/>
          <w:rFonts w:ascii="Times New Roman" w:hAnsi="Times New Roman" w:cs="Times New Roman"/>
        </w:rPr>
        <w:t>-</w:t>
      </w:r>
    </w:p>
    <w:p w:rsidR="00211285" w:rsidRPr="00C913D6" w:rsidRDefault="00EE4EF3" w:rsidP="00C913D6">
      <w:pPr>
        <w:pStyle w:val="Bodytext50"/>
        <w:shd w:val="clear" w:color="auto" w:fill="auto"/>
        <w:spacing w:before="0" w:line="360" w:lineRule="auto"/>
        <w:ind w:left="460" w:right="40" w:firstLine="0"/>
        <w:rPr>
          <w:rFonts w:ascii="Times New Roman" w:hAnsi="Times New Roman" w:cs="Times New Roman"/>
        </w:rPr>
      </w:pPr>
      <w:r w:rsidRPr="00C913D6">
        <w:rPr>
          <w:rStyle w:val="Bodytext51"/>
          <w:rFonts w:ascii="Times New Roman" w:hAnsi="Times New Roman" w:cs="Times New Roman"/>
          <w:i/>
          <w:iCs/>
        </w:rPr>
        <w:t xml:space="preserve">"With respect, we cannot agree; and we think that there was nothing wrong in the learned Magistrate's approach. The absence </w:t>
      </w:r>
      <w:r w:rsidRPr="00C913D6">
        <w:rPr>
          <w:rStyle w:val="Bodytext52"/>
          <w:rFonts w:ascii="Times New Roman" w:hAnsi="Times New Roman" w:cs="Times New Roman"/>
          <w:i/>
          <w:iCs/>
        </w:rPr>
        <w:t xml:space="preserve">of </w:t>
      </w:r>
      <w:r w:rsidRPr="00C913D6">
        <w:rPr>
          <w:rStyle w:val="Bodytext51"/>
          <w:rFonts w:ascii="Times New Roman" w:hAnsi="Times New Roman" w:cs="Times New Roman"/>
          <w:i/>
          <w:iCs/>
        </w:rPr>
        <w:t xml:space="preserve">corroboration or the inadequacy of the corroboration </w:t>
      </w:r>
      <w:r w:rsidRPr="00C913D6">
        <w:rPr>
          <w:rStyle w:val="Bodytext52"/>
          <w:rFonts w:ascii="Times New Roman" w:hAnsi="Times New Roman" w:cs="Times New Roman"/>
          <w:i/>
          <w:iCs/>
        </w:rPr>
        <w:t xml:space="preserve">of </w:t>
      </w:r>
      <w:r w:rsidRPr="00C913D6">
        <w:rPr>
          <w:rStyle w:val="Bodytext51"/>
          <w:rFonts w:ascii="Times New Roman" w:hAnsi="Times New Roman" w:cs="Times New Roman"/>
          <w:i/>
          <w:iCs/>
        </w:rPr>
        <w:t xml:space="preserve">the evidence of an accomplice is not of </w:t>
      </w:r>
      <w:r w:rsidRPr="00C913D6">
        <w:rPr>
          <w:rStyle w:val="Bodytext51"/>
          <w:rFonts w:ascii="Times New Roman" w:hAnsi="Times New Roman" w:cs="Times New Roman"/>
          <w:i/>
          <w:iCs/>
        </w:rPr>
        <w:lastRenderedPageBreak/>
        <w:t>itself a reason for disbelieving that evidence but merely precludes the Court (save in exceptional</w:t>
      </w:r>
    </w:p>
    <w:p w:rsidR="00211285" w:rsidRPr="00C913D6" w:rsidRDefault="00EE4EF3" w:rsidP="00C913D6">
      <w:pPr>
        <w:pStyle w:val="Bodytext50"/>
        <w:shd w:val="clear" w:color="auto" w:fill="auto"/>
        <w:tabs>
          <w:tab w:val="left" w:leader="dot" w:pos="7626"/>
        </w:tabs>
        <w:spacing w:before="0" w:line="360" w:lineRule="auto"/>
        <w:ind w:left="460" w:firstLine="0"/>
        <w:rPr>
          <w:rFonts w:ascii="Times New Roman" w:hAnsi="Times New Roman" w:cs="Times New Roman"/>
        </w:rPr>
      </w:pPr>
      <w:proofErr w:type="gramStart"/>
      <w:r w:rsidRPr="00C913D6">
        <w:rPr>
          <w:rStyle w:val="Bodytext51"/>
          <w:rFonts w:ascii="Times New Roman" w:hAnsi="Times New Roman" w:cs="Times New Roman"/>
          <w:i/>
          <w:iCs/>
        </w:rPr>
        <w:t>circumstances</w:t>
      </w:r>
      <w:proofErr w:type="gramEnd"/>
      <w:r w:rsidRPr="00C913D6">
        <w:rPr>
          <w:rStyle w:val="Bodytext51"/>
          <w:rFonts w:ascii="Times New Roman" w:hAnsi="Times New Roman" w:cs="Times New Roman"/>
          <w:i/>
          <w:iCs/>
        </w:rPr>
        <w:t>) from basing a conviction on it</w:t>
      </w:r>
      <w:r w:rsidRPr="00C913D6">
        <w:rPr>
          <w:rStyle w:val="Bodytext5NotItalic0"/>
          <w:rFonts w:ascii="Times New Roman" w:hAnsi="Times New Roman" w:cs="Times New Roman"/>
        </w:rPr>
        <w:tab/>
        <w:t xml:space="preserve"> </w:t>
      </w:r>
      <w:r w:rsidRPr="00C913D6">
        <w:rPr>
          <w:rStyle w:val="Bodytext51"/>
          <w:rFonts w:ascii="Times New Roman" w:hAnsi="Times New Roman" w:cs="Times New Roman"/>
          <w:i/>
          <w:iCs/>
        </w:rPr>
        <w:t>When</w:t>
      </w:r>
      <w:r w:rsidRPr="00C913D6">
        <w:rPr>
          <w:rStyle w:val="Bodytext5NotItalic0"/>
          <w:rFonts w:ascii="Times New Roman" w:hAnsi="Times New Roman" w:cs="Times New Roman"/>
        </w:rPr>
        <w:t xml:space="preserve"> [Court]</w:t>
      </w:r>
    </w:p>
    <w:p w:rsidR="00211285" w:rsidRPr="00C913D6" w:rsidRDefault="00EE4EF3" w:rsidP="00C913D6">
      <w:pPr>
        <w:pStyle w:val="Bodytext50"/>
        <w:shd w:val="clear" w:color="auto" w:fill="auto"/>
        <w:spacing w:before="0" w:after="357" w:line="360" w:lineRule="auto"/>
        <w:ind w:left="460" w:right="40" w:firstLine="0"/>
        <w:rPr>
          <w:rFonts w:ascii="Times New Roman" w:hAnsi="Times New Roman" w:cs="Times New Roman"/>
        </w:rPr>
      </w:pPr>
      <w:r w:rsidRPr="00C913D6">
        <w:rPr>
          <w:rStyle w:val="Bodytext51"/>
          <w:rFonts w:ascii="Times New Roman" w:hAnsi="Times New Roman" w:cs="Times New Roman"/>
          <w:i/>
          <w:iCs/>
        </w:rPr>
        <w:t>accepts the evidence of an accomplice, it then, save as aforesaid, looks at the other evidence which it has accepted to see if it affords corroboration of the evidence of the accomplice</w:t>
      </w:r>
      <w:r w:rsidRPr="00C913D6">
        <w:rPr>
          <w:rStyle w:val="Bodytext5NotItalic0"/>
          <w:rFonts w:ascii="Times New Roman" w:hAnsi="Times New Roman" w:cs="Times New Roman"/>
        </w:rPr>
        <w:t>."</w:t>
      </w:r>
    </w:p>
    <w:p w:rsidR="00211285" w:rsidRPr="00C913D6" w:rsidRDefault="00EE4EF3" w:rsidP="00C913D6">
      <w:pPr>
        <w:pStyle w:val="BodyText12"/>
        <w:shd w:val="clear" w:color="auto" w:fill="auto"/>
        <w:spacing w:before="0" w:after="214" w:line="360" w:lineRule="auto"/>
        <w:ind w:left="20" w:firstLine="0"/>
        <w:rPr>
          <w:rFonts w:ascii="Times New Roman" w:hAnsi="Times New Roman" w:cs="Times New Roman"/>
        </w:rPr>
      </w:pPr>
      <w:r w:rsidRPr="00C913D6">
        <w:rPr>
          <w:rStyle w:val="BodyText1"/>
          <w:rFonts w:ascii="Times New Roman" w:hAnsi="Times New Roman" w:cs="Times New Roman"/>
        </w:rPr>
        <w:t>At p. 34, the Court of Appeal added as follows: -</w:t>
      </w:r>
    </w:p>
    <w:p w:rsidR="00211285" w:rsidRPr="00C913D6" w:rsidRDefault="00EE4EF3" w:rsidP="00C913D6">
      <w:pPr>
        <w:pStyle w:val="Bodytext50"/>
        <w:shd w:val="clear" w:color="auto" w:fill="auto"/>
        <w:spacing w:before="0" w:after="180" w:line="360" w:lineRule="auto"/>
        <w:ind w:left="460" w:right="40" w:firstLine="0"/>
        <w:rPr>
          <w:rFonts w:ascii="Times New Roman" w:hAnsi="Times New Roman" w:cs="Times New Roman"/>
        </w:rPr>
      </w:pPr>
      <w:r w:rsidRPr="00C913D6">
        <w:rPr>
          <w:rStyle w:val="Bodytext51"/>
          <w:rFonts w:ascii="Times New Roman" w:hAnsi="Times New Roman" w:cs="Times New Roman"/>
          <w:i/>
          <w:iCs/>
        </w:rPr>
        <w:t xml:space="preserve">"Evidence to be corroborative must be independent </w:t>
      </w:r>
      <w:r w:rsidRPr="00C913D6">
        <w:rPr>
          <w:rFonts w:ascii="Times New Roman" w:hAnsi="Times New Roman" w:cs="Times New Roman"/>
        </w:rPr>
        <w:t xml:space="preserve">and </w:t>
      </w:r>
      <w:r w:rsidRPr="00C913D6">
        <w:rPr>
          <w:rStyle w:val="Bodytext51"/>
          <w:rFonts w:ascii="Times New Roman" w:hAnsi="Times New Roman" w:cs="Times New Roman"/>
          <w:i/>
          <w:iCs/>
        </w:rPr>
        <w:t xml:space="preserve">it must implicate or tend to implicate the individual accused </w:t>
      </w:r>
      <w:r w:rsidRPr="00C913D6">
        <w:rPr>
          <w:rFonts w:ascii="Times New Roman" w:hAnsi="Times New Roman" w:cs="Times New Roman"/>
        </w:rPr>
        <w:t xml:space="preserve">in the </w:t>
      </w:r>
      <w:r w:rsidRPr="00C913D6">
        <w:rPr>
          <w:rStyle w:val="Bodytext51"/>
          <w:rFonts w:ascii="Times New Roman" w:hAnsi="Times New Roman" w:cs="Times New Roman"/>
          <w:i/>
          <w:iCs/>
        </w:rPr>
        <w:t xml:space="preserve">offence. This is a matter of fact in each case. It seems to </w:t>
      </w:r>
      <w:r w:rsidRPr="00C913D6">
        <w:rPr>
          <w:rFonts w:ascii="Times New Roman" w:hAnsi="Times New Roman" w:cs="Times New Roman"/>
        </w:rPr>
        <w:t xml:space="preserve">us that </w:t>
      </w:r>
      <w:r w:rsidRPr="00C913D6">
        <w:rPr>
          <w:rStyle w:val="Bodytext51"/>
          <w:rFonts w:ascii="Times New Roman" w:hAnsi="Times New Roman" w:cs="Times New Roman"/>
          <w:i/>
          <w:iCs/>
        </w:rPr>
        <w:t xml:space="preserve">when </w:t>
      </w:r>
      <w:r w:rsidRPr="00C913D6">
        <w:rPr>
          <w:rStyle w:val="Bodytext52"/>
          <w:rFonts w:ascii="Times New Roman" w:hAnsi="Times New Roman" w:cs="Times New Roman"/>
          <w:i/>
          <w:iCs/>
        </w:rPr>
        <w:t xml:space="preserve">one is </w:t>
      </w:r>
      <w:r w:rsidRPr="00C913D6">
        <w:rPr>
          <w:rStyle w:val="Bodytext51"/>
          <w:rFonts w:ascii="Times New Roman" w:hAnsi="Times New Roman" w:cs="Times New Roman"/>
          <w:i/>
          <w:iCs/>
        </w:rPr>
        <w:t xml:space="preserve">dealing with a small private company, a family </w:t>
      </w:r>
      <w:r w:rsidRPr="00C913D6">
        <w:rPr>
          <w:rFonts w:ascii="Times New Roman" w:hAnsi="Times New Roman" w:cs="Times New Roman"/>
        </w:rPr>
        <w:t xml:space="preserve">company, </w:t>
      </w:r>
      <w:r w:rsidRPr="00C913D6">
        <w:rPr>
          <w:rStyle w:val="Bodytext52"/>
          <w:rFonts w:ascii="Times New Roman" w:hAnsi="Times New Roman" w:cs="Times New Roman"/>
          <w:i/>
          <w:iCs/>
        </w:rPr>
        <w:t xml:space="preserve">evidence </w:t>
      </w:r>
      <w:r w:rsidRPr="00C913D6">
        <w:rPr>
          <w:rStyle w:val="Bodytext51"/>
          <w:rFonts w:ascii="Times New Roman" w:hAnsi="Times New Roman" w:cs="Times New Roman"/>
          <w:i/>
          <w:iCs/>
        </w:rPr>
        <w:t xml:space="preserve">that stolen property was found on its premises </w:t>
      </w:r>
      <w:r w:rsidRPr="00C913D6">
        <w:rPr>
          <w:rFonts w:ascii="Times New Roman" w:hAnsi="Times New Roman" w:cs="Times New Roman"/>
        </w:rPr>
        <w:t xml:space="preserve">must </w:t>
      </w:r>
      <w:r w:rsidRPr="00C913D6">
        <w:rPr>
          <w:rStyle w:val="Bodytext52"/>
          <w:rFonts w:ascii="Times New Roman" w:hAnsi="Times New Roman" w:cs="Times New Roman"/>
          <w:i/>
          <w:iCs/>
        </w:rPr>
        <w:t xml:space="preserve">tend to </w:t>
      </w:r>
      <w:r w:rsidRPr="00C913D6">
        <w:rPr>
          <w:rStyle w:val="Bodytext51"/>
          <w:rFonts w:ascii="Times New Roman" w:hAnsi="Times New Roman" w:cs="Times New Roman"/>
          <w:i/>
          <w:iCs/>
        </w:rPr>
        <w:t xml:space="preserve">implicate the directors in the alleged offence </w:t>
      </w:r>
      <w:r w:rsidRPr="00C913D6">
        <w:rPr>
          <w:rFonts w:ascii="Times New Roman" w:hAnsi="Times New Roman" w:cs="Times New Roman"/>
        </w:rPr>
        <w:t xml:space="preserve">of </w:t>
      </w:r>
      <w:r w:rsidRPr="00C913D6">
        <w:rPr>
          <w:rStyle w:val="Bodytext51"/>
          <w:rFonts w:ascii="Times New Roman" w:hAnsi="Times New Roman" w:cs="Times New Roman"/>
          <w:i/>
          <w:iCs/>
        </w:rPr>
        <w:t xml:space="preserve">receiving </w:t>
      </w:r>
      <w:r w:rsidRPr="00C913D6">
        <w:rPr>
          <w:rStyle w:val="Bodytext52"/>
          <w:rFonts w:ascii="Times New Roman" w:hAnsi="Times New Roman" w:cs="Times New Roman"/>
          <w:i/>
          <w:iCs/>
        </w:rPr>
        <w:t xml:space="preserve">and </w:t>
      </w:r>
      <w:r w:rsidRPr="00C913D6">
        <w:rPr>
          <w:rStyle w:val="Bodytext51"/>
          <w:rFonts w:ascii="Times New Roman" w:hAnsi="Times New Roman" w:cs="Times New Roman"/>
          <w:i/>
          <w:iCs/>
        </w:rPr>
        <w:t xml:space="preserve">retaining. It could not, of course, of itself be enough </w:t>
      </w:r>
      <w:r w:rsidRPr="00C913D6">
        <w:rPr>
          <w:rFonts w:ascii="Times New Roman" w:hAnsi="Times New Roman" w:cs="Times New Roman"/>
        </w:rPr>
        <w:t xml:space="preserve">to </w:t>
      </w:r>
      <w:r w:rsidRPr="00C913D6">
        <w:rPr>
          <w:rStyle w:val="Bodytext52"/>
          <w:rFonts w:ascii="Times New Roman" w:hAnsi="Times New Roman" w:cs="Times New Roman"/>
          <w:i/>
          <w:iCs/>
        </w:rPr>
        <w:t xml:space="preserve">sustain a </w:t>
      </w:r>
      <w:r w:rsidRPr="00C913D6">
        <w:rPr>
          <w:rStyle w:val="Bodytext51"/>
          <w:rFonts w:ascii="Times New Roman" w:hAnsi="Times New Roman" w:cs="Times New Roman"/>
          <w:i/>
          <w:iCs/>
        </w:rPr>
        <w:t xml:space="preserve">conviction but we think it is enough to corroborate </w:t>
      </w:r>
      <w:r w:rsidRPr="00C913D6">
        <w:rPr>
          <w:rStyle w:val="Bodytext52"/>
          <w:rFonts w:ascii="Times New Roman" w:hAnsi="Times New Roman" w:cs="Times New Roman"/>
          <w:i/>
          <w:iCs/>
        </w:rPr>
        <w:t xml:space="preserve">accomplice </w:t>
      </w:r>
      <w:r w:rsidRPr="00C913D6">
        <w:rPr>
          <w:rStyle w:val="Bodytext51"/>
          <w:rFonts w:ascii="Times New Roman" w:hAnsi="Times New Roman" w:cs="Times New Roman"/>
          <w:i/>
          <w:iCs/>
        </w:rPr>
        <w:t>evidence which has been found credible."</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In the case of </w:t>
      </w:r>
      <w:r w:rsidRPr="00C913D6">
        <w:rPr>
          <w:rStyle w:val="Bodytext10pt4"/>
          <w:rFonts w:ascii="Times New Roman" w:hAnsi="Times New Roman" w:cs="Times New Roman"/>
          <w:sz w:val="24"/>
          <w:szCs w:val="24"/>
        </w:rPr>
        <w:t>Kibale Ishma vs Uganda, Cr. A. No. 21 of 1998,</w:t>
      </w:r>
      <w:r w:rsidRPr="00C913D6">
        <w:rPr>
          <w:rStyle w:val="Bodytext10pt1"/>
          <w:rFonts w:ascii="Times New Roman" w:hAnsi="Times New Roman" w:cs="Times New Roman"/>
          <w:sz w:val="24"/>
          <w:szCs w:val="24"/>
        </w:rPr>
        <w:t xml:space="preserve"> </w:t>
      </w:r>
      <w:r w:rsidRPr="00C913D6">
        <w:rPr>
          <w:rStyle w:val="BodyText22"/>
          <w:rFonts w:ascii="Times New Roman" w:hAnsi="Times New Roman" w:cs="Times New Roman"/>
        </w:rPr>
        <w:t xml:space="preserve">the Supreme </w:t>
      </w:r>
      <w:r w:rsidRPr="00C913D6">
        <w:rPr>
          <w:rStyle w:val="BodyText1"/>
          <w:rFonts w:ascii="Times New Roman" w:hAnsi="Times New Roman" w:cs="Times New Roman"/>
        </w:rPr>
        <w:t xml:space="preserve">Court of Uganda followed the principles enunciated </w:t>
      </w:r>
      <w:r w:rsidRPr="00C913D6">
        <w:rPr>
          <w:rStyle w:val="BodyText22"/>
          <w:rFonts w:ascii="Times New Roman" w:hAnsi="Times New Roman" w:cs="Times New Roman"/>
        </w:rPr>
        <w:t xml:space="preserve">above, and defined </w:t>
      </w:r>
      <w:r w:rsidRPr="00C913D6">
        <w:rPr>
          <w:rStyle w:val="BodyText1"/>
          <w:rFonts w:ascii="Times New Roman" w:hAnsi="Times New Roman" w:cs="Times New Roman"/>
        </w:rPr>
        <w:t xml:space="preserve">corroborative </w:t>
      </w:r>
      <w:r w:rsidRPr="00C913D6">
        <w:rPr>
          <w:rStyle w:val="BodyText22"/>
          <w:rFonts w:ascii="Times New Roman" w:hAnsi="Times New Roman" w:cs="Times New Roman"/>
        </w:rPr>
        <w:t xml:space="preserve">evidence to mean independent evidence, which affects the accused person by connecting, or </w:t>
      </w:r>
      <w:r w:rsidRPr="00C913D6">
        <w:rPr>
          <w:rStyle w:val="BodyText1"/>
          <w:rFonts w:ascii="Times New Roman" w:hAnsi="Times New Roman" w:cs="Times New Roman"/>
        </w:rPr>
        <w:t xml:space="preserve">tending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connect, </w:t>
      </w:r>
      <w:r w:rsidRPr="00C913D6">
        <w:rPr>
          <w:rStyle w:val="BodyText22"/>
          <w:rFonts w:ascii="Times New Roman" w:hAnsi="Times New Roman" w:cs="Times New Roman"/>
        </w:rPr>
        <w:t xml:space="preserve">him with the crime; </w:t>
      </w:r>
      <w:r w:rsidRPr="00C913D6">
        <w:rPr>
          <w:rStyle w:val="BodyText1"/>
          <w:rFonts w:ascii="Times New Roman" w:hAnsi="Times New Roman" w:cs="Times New Roman"/>
        </w:rPr>
        <w:t xml:space="preserve">and </w:t>
      </w:r>
      <w:r w:rsidRPr="00C913D6">
        <w:rPr>
          <w:rStyle w:val="BodyText22"/>
          <w:rFonts w:ascii="Times New Roman" w:hAnsi="Times New Roman" w:cs="Times New Roman"/>
        </w:rPr>
        <w:t xml:space="preserve">confirming </w:t>
      </w:r>
      <w:r w:rsidRPr="00C913D6">
        <w:rPr>
          <w:rStyle w:val="BodyText1"/>
          <w:rFonts w:ascii="Times New Roman" w:hAnsi="Times New Roman" w:cs="Times New Roman"/>
        </w:rPr>
        <w:t xml:space="preserve">in some material particulars, not </w:t>
      </w:r>
      <w:r w:rsidRPr="00C913D6">
        <w:rPr>
          <w:rStyle w:val="BodyText22"/>
          <w:rFonts w:ascii="Times New Roman" w:hAnsi="Times New Roman" w:cs="Times New Roman"/>
        </w:rPr>
        <w:t xml:space="preserve">only the evidence that the </w:t>
      </w:r>
      <w:r w:rsidRPr="00C913D6">
        <w:rPr>
          <w:rStyle w:val="BodyText1"/>
          <w:rFonts w:ascii="Times New Roman" w:hAnsi="Times New Roman" w:cs="Times New Roman"/>
        </w:rPr>
        <w:t xml:space="preserve">crime has been committed, but also, </w:t>
      </w:r>
      <w:r w:rsidRPr="00C913D6">
        <w:rPr>
          <w:rStyle w:val="BodyText22"/>
          <w:rFonts w:ascii="Times New Roman" w:hAnsi="Times New Roman" w:cs="Times New Roman"/>
        </w:rPr>
        <w:t xml:space="preserve">that the </w:t>
      </w:r>
      <w:r w:rsidRPr="00C913D6">
        <w:rPr>
          <w:rStyle w:val="BodyText1"/>
          <w:rFonts w:ascii="Times New Roman" w:hAnsi="Times New Roman" w:cs="Times New Roman"/>
        </w:rPr>
        <w:t>accused person committed it.</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In the Indian case of </w:t>
      </w:r>
      <w:r w:rsidRPr="00C913D6">
        <w:rPr>
          <w:rStyle w:val="Bodytext10pt4"/>
          <w:rFonts w:ascii="Times New Roman" w:hAnsi="Times New Roman" w:cs="Times New Roman"/>
          <w:sz w:val="24"/>
          <w:szCs w:val="24"/>
        </w:rPr>
        <w:t>Ramashaw</w:t>
      </w:r>
      <w:r w:rsidRPr="00C913D6">
        <w:rPr>
          <w:rStyle w:val="Bodytext10pt1"/>
          <w:rFonts w:ascii="Times New Roman" w:hAnsi="Times New Roman" w:cs="Times New Roman"/>
          <w:sz w:val="24"/>
          <w:szCs w:val="24"/>
        </w:rPr>
        <w:t xml:space="preserve"> vs </w:t>
      </w:r>
      <w:r w:rsidRPr="00C913D6">
        <w:rPr>
          <w:rStyle w:val="Bodytext10pt4"/>
          <w:rFonts w:ascii="Times New Roman" w:hAnsi="Times New Roman" w:cs="Times New Roman"/>
          <w:sz w:val="24"/>
          <w:szCs w:val="24"/>
        </w:rPr>
        <w:t xml:space="preserve">The State of Rajasthan, AIR [1959] SC </w:t>
      </w:r>
      <w:r w:rsidRPr="00C913D6">
        <w:rPr>
          <w:rStyle w:val="Bodytext10pt5"/>
          <w:rFonts w:ascii="Times New Roman" w:hAnsi="Times New Roman" w:cs="Times New Roman"/>
          <w:sz w:val="24"/>
          <w:szCs w:val="24"/>
        </w:rPr>
        <w:t xml:space="preserve">54, </w:t>
      </w:r>
      <w:r w:rsidRPr="00C913D6">
        <w:rPr>
          <w:rStyle w:val="BodyText1"/>
          <w:rFonts w:ascii="Times New Roman" w:hAnsi="Times New Roman" w:cs="Times New Roman"/>
        </w:rPr>
        <w:t>which the prosecution cited to me, the Court clarified on corroboration; and paraphrased, it states as follows: -</w:t>
      </w:r>
    </w:p>
    <w:p w:rsidR="00211285" w:rsidRPr="00C913D6" w:rsidRDefault="00EE4EF3" w:rsidP="00C913D6">
      <w:pPr>
        <w:pStyle w:val="BodyText12"/>
        <w:numPr>
          <w:ilvl w:val="0"/>
          <w:numId w:val="7"/>
        </w:numPr>
        <w:shd w:val="clear" w:color="auto" w:fill="auto"/>
        <w:tabs>
          <w:tab w:val="left" w:pos="745"/>
        </w:tabs>
        <w:spacing w:before="0" w:after="180" w:line="360" w:lineRule="auto"/>
        <w:ind w:left="740" w:right="40" w:hanging="720"/>
        <w:rPr>
          <w:rFonts w:ascii="Times New Roman" w:hAnsi="Times New Roman" w:cs="Times New Roman"/>
        </w:rPr>
      </w:pPr>
      <w:r w:rsidRPr="00C913D6">
        <w:rPr>
          <w:rStyle w:val="BodyText1"/>
          <w:rFonts w:ascii="Times New Roman" w:hAnsi="Times New Roman" w:cs="Times New Roman"/>
        </w:rPr>
        <w:t xml:space="preserve">It is not necessary that there should be independent confirmation of every material circumstance in the sense that the independent evidence in </w:t>
      </w:r>
      <w:r w:rsidRPr="00C913D6">
        <w:rPr>
          <w:rFonts w:ascii="Times New Roman" w:hAnsi="Times New Roman" w:cs="Times New Roman"/>
        </w:rPr>
        <w:t xml:space="preserve">the </w:t>
      </w:r>
      <w:r w:rsidRPr="00C913D6">
        <w:rPr>
          <w:rStyle w:val="BodyText1"/>
          <w:rFonts w:ascii="Times New Roman" w:hAnsi="Times New Roman" w:cs="Times New Roman"/>
        </w:rPr>
        <w:t>case, apart from the testimony of the complainant or the accomplice, should in itself be sufficient to sustain a conviction.</w:t>
      </w:r>
    </w:p>
    <w:p w:rsidR="00211285" w:rsidRPr="00C913D6" w:rsidRDefault="00EE4EF3" w:rsidP="00C913D6">
      <w:pPr>
        <w:pStyle w:val="BodyText12"/>
        <w:numPr>
          <w:ilvl w:val="0"/>
          <w:numId w:val="7"/>
        </w:numPr>
        <w:shd w:val="clear" w:color="auto" w:fill="auto"/>
        <w:tabs>
          <w:tab w:val="left" w:pos="750"/>
        </w:tabs>
        <w:spacing w:before="0" w:after="180" w:line="360" w:lineRule="auto"/>
        <w:ind w:left="740" w:right="40" w:hanging="720"/>
        <w:rPr>
          <w:rFonts w:ascii="Times New Roman" w:hAnsi="Times New Roman" w:cs="Times New Roman"/>
        </w:rPr>
      </w:pPr>
      <w:r w:rsidRPr="00C913D6">
        <w:rPr>
          <w:rStyle w:val="BodyText1"/>
          <w:rFonts w:ascii="Times New Roman" w:hAnsi="Times New Roman" w:cs="Times New Roman"/>
        </w:rPr>
        <w:t xml:space="preserve">What is required is some additional evidence rendering it probable that the story of the accomplice </w:t>
      </w:r>
      <w:r w:rsidRPr="00C913D6">
        <w:rPr>
          <w:rFonts w:ascii="Times New Roman" w:hAnsi="Times New Roman" w:cs="Times New Roman"/>
        </w:rPr>
        <w:t xml:space="preserve">(or </w:t>
      </w:r>
      <w:r w:rsidRPr="00C913D6">
        <w:rPr>
          <w:rStyle w:val="BodyText1"/>
          <w:rFonts w:ascii="Times New Roman" w:hAnsi="Times New Roman" w:cs="Times New Roman"/>
        </w:rPr>
        <w:t xml:space="preserve">complainant) </w:t>
      </w:r>
      <w:r w:rsidRPr="00C913D6">
        <w:rPr>
          <w:rStyle w:val="BodyText22"/>
          <w:rFonts w:ascii="Times New Roman" w:hAnsi="Times New Roman" w:cs="Times New Roman"/>
        </w:rPr>
        <w:t xml:space="preserve">is </w:t>
      </w:r>
      <w:r w:rsidRPr="00C913D6">
        <w:rPr>
          <w:rStyle w:val="BodyText1"/>
          <w:rFonts w:ascii="Times New Roman" w:hAnsi="Times New Roman" w:cs="Times New Roman"/>
        </w:rPr>
        <w:t>true; and that it is reasonably safe to act on it.</w:t>
      </w:r>
    </w:p>
    <w:p w:rsidR="00211285" w:rsidRPr="00C913D6" w:rsidRDefault="00EE4EF3" w:rsidP="00C913D6">
      <w:pPr>
        <w:pStyle w:val="BodyText12"/>
        <w:numPr>
          <w:ilvl w:val="0"/>
          <w:numId w:val="7"/>
        </w:numPr>
        <w:shd w:val="clear" w:color="auto" w:fill="auto"/>
        <w:tabs>
          <w:tab w:val="left" w:pos="750"/>
        </w:tabs>
        <w:spacing w:before="0" w:after="180" w:line="360" w:lineRule="auto"/>
        <w:ind w:left="740" w:right="40" w:hanging="720"/>
        <w:rPr>
          <w:rFonts w:ascii="Times New Roman" w:hAnsi="Times New Roman" w:cs="Times New Roman"/>
        </w:rPr>
      </w:pPr>
      <w:r w:rsidRPr="00C913D6">
        <w:rPr>
          <w:rStyle w:val="BodyText1"/>
          <w:rFonts w:ascii="Times New Roman" w:hAnsi="Times New Roman" w:cs="Times New Roman"/>
        </w:rPr>
        <w:lastRenderedPageBreak/>
        <w:t xml:space="preserve">Corroboration need not be direct evidence </w:t>
      </w:r>
      <w:r w:rsidRPr="00C913D6">
        <w:rPr>
          <w:rFonts w:ascii="Times New Roman" w:hAnsi="Times New Roman" w:cs="Times New Roman"/>
        </w:rPr>
        <w:t xml:space="preserve">that the </w:t>
      </w:r>
      <w:r w:rsidRPr="00C913D6">
        <w:rPr>
          <w:rStyle w:val="BodyText22"/>
          <w:rFonts w:ascii="Times New Roman" w:hAnsi="Times New Roman" w:cs="Times New Roman"/>
        </w:rPr>
        <w:t xml:space="preserve">accused </w:t>
      </w:r>
      <w:r w:rsidRPr="00C913D6">
        <w:rPr>
          <w:rStyle w:val="BodyText1"/>
          <w:rFonts w:ascii="Times New Roman" w:hAnsi="Times New Roman" w:cs="Times New Roman"/>
        </w:rPr>
        <w:t>committed the crime. It is sufficient if it is merely circumstantial evidence of his connection with crime.</w:t>
      </w:r>
    </w:p>
    <w:p w:rsidR="00211285" w:rsidRPr="00C913D6" w:rsidRDefault="00EE4EF3" w:rsidP="00C913D6">
      <w:pPr>
        <w:pStyle w:val="Bodytext40"/>
        <w:shd w:val="clear" w:color="auto" w:fill="auto"/>
        <w:spacing w:before="0" w:after="180" w:line="360" w:lineRule="auto"/>
        <w:ind w:left="20" w:right="40"/>
        <w:jc w:val="both"/>
        <w:rPr>
          <w:rFonts w:ascii="Times New Roman" w:hAnsi="Times New Roman" w:cs="Times New Roman"/>
          <w:sz w:val="24"/>
          <w:szCs w:val="24"/>
        </w:rPr>
      </w:pPr>
      <w:proofErr w:type="gramStart"/>
      <w:r w:rsidRPr="00C913D6">
        <w:rPr>
          <w:rStyle w:val="Bodytext412pt"/>
          <w:rFonts w:ascii="Times New Roman" w:hAnsi="Times New Roman" w:cs="Times New Roman"/>
        </w:rPr>
        <w:t xml:space="preserve">In the case of </w:t>
      </w:r>
      <w:r w:rsidRPr="00C913D6">
        <w:rPr>
          <w:rStyle w:val="Bodytext41"/>
          <w:rFonts w:ascii="Times New Roman" w:hAnsi="Times New Roman" w:cs="Times New Roman"/>
          <w:b/>
          <w:bCs/>
          <w:i/>
          <w:iCs/>
          <w:sz w:val="24"/>
          <w:szCs w:val="24"/>
        </w:rPr>
        <w:t>Susan Kigula &amp; Anor</w:t>
      </w:r>
      <w:r w:rsidRPr="00C913D6">
        <w:rPr>
          <w:rStyle w:val="Bodytext4NotItalic1"/>
          <w:rFonts w:ascii="Times New Roman" w:hAnsi="Times New Roman" w:cs="Times New Roman"/>
          <w:b/>
          <w:bCs/>
          <w:sz w:val="24"/>
          <w:szCs w:val="24"/>
        </w:rPr>
        <w:t xml:space="preserve"> vs </w:t>
      </w:r>
      <w:r w:rsidRPr="00C913D6">
        <w:rPr>
          <w:rStyle w:val="Bodytext41"/>
          <w:rFonts w:ascii="Times New Roman" w:hAnsi="Times New Roman" w:cs="Times New Roman"/>
          <w:b/>
          <w:bCs/>
          <w:i/>
          <w:iCs/>
          <w:sz w:val="24"/>
          <w:szCs w:val="24"/>
        </w:rPr>
        <w:t>Uganda, S.C.Cr.A.</w:t>
      </w:r>
      <w:proofErr w:type="gramEnd"/>
      <w:r w:rsidRPr="00C913D6">
        <w:rPr>
          <w:rStyle w:val="Bodytext41"/>
          <w:rFonts w:ascii="Times New Roman" w:hAnsi="Times New Roman" w:cs="Times New Roman"/>
          <w:b/>
          <w:bCs/>
          <w:i/>
          <w:iCs/>
          <w:sz w:val="24"/>
          <w:szCs w:val="24"/>
        </w:rPr>
        <w:t xml:space="preserve"> </w:t>
      </w:r>
      <w:r w:rsidRPr="00C913D6">
        <w:rPr>
          <w:rFonts w:ascii="Times New Roman" w:hAnsi="Times New Roman" w:cs="Times New Roman"/>
          <w:sz w:val="24"/>
          <w:szCs w:val="24"/>
        </w:rPr>
        <w:t xml:space="preserve">No. 1 of </w:t>
      </w:r>
      <w:r w:rsidRPr="00C913D6">
        <w:rPr>
          <w:rStyle w:val="Bodytext41"/>
          <w:rFonts w:ascii="Times New Roman" w:hAnsi="Times New Roman" w:cs="Times New Roman"/>
          <w:b/>
          <w:bCs/>
          <w:i/>
          <w:iCs/>
          <w:sz w:val="24"/>
          <w:szCs w:val="24"/>
        </w:rPr>
        <w:t>2004,</w:t>
      </w:r>
      <w:r w:rsidRPr="00C913D6">
        <w:rPr>
          <w:rStyle w:val="Bodytext4NotItalic1"/>
          <w:rFonts w:ascii="Times New Roman" w:hAnsi="Times New Roman" w:cs="Times New Roman"/>
          <w:b/>
          <w:bCs/>
          <w:sz w:val="24"/>
          <w:szCs w:val="24"/>
        </w:rPr>
        <w:t xml:space="preserve"> </w:t>
      </w:r>
      <w:r w:rsidRPr="00C913D6">
        <w:rPr>
          <w:rStyle w:val="Bodytext412pt0"/>
          <w:rFonts w:ascii="Times New Roman" w:hAnsi="Times New Roman" w:cs="Times New Roman"/>
        </w:rPr>
        <w:t xml:space="preserve">the </w:t>
      </w:r>
      <w:r w:rsidRPr="00C913D6">
        <w:rPr>
          <w:rStyle w:val="Bodytext412pt"/>
          <w:rFonts w:ascii="Times New Roman" w:hAnsi="Times New Roman" w:cs="Times New Roman"/>
        </w:rPr>
        <w:t>Court held that: -</w:t>
      </w:r>
    </w:p>
    <w:p w:rsidR="00211285" w:rsidRPr="00C913D6" w:rsidRDefault="00EE4EF3" w:rsidP="00C913D6">
      <w:pPr>
        <w:pStyle w:val="Bodytext50"/>
        <w:shd w:val="clear" w:color="auto" w:fill="auto"/>
        <w:spacing w:before="0" w:line="360" w:lineRule="auto"/>
        <w:ind w:left="460" w:right="40" w:firstLine="0"/>
        <w:rPr>
          <w:rFonts w:ascii="Times New Roman" w:hAnsi="Times New Roman" w:cs="Times New Roman"/>
        </w:rPr>
      </w:pPr>
      <w:r w:rsidRPr="00C913D6">
        <w:rPr>
          <w:rStyle w:val="Bodytext51"/>
          <w:rFonts w:ascii="Times New Roman" w:hAnsi="Times New Roman" w:cs="Times New Roman"/>
          <w:i/>
          <w:iCs/>
        </w:rPr>
        <w:t xml:space="preserve">"Corroboration in part corroborates the whole. Therefore, </w:t>
      </w:r>
      <w:r w:rsidRPr="00C913D6">
        <w:rPr>
          <w:rStyle w:val="Bodytext52"/>
          <w:rFonts w:ascii="Times New Roman" w:hAnsi="Times New Roman" w:cs="Times New Roman"/>
          <w:i/>
          <w:iCs/>
        </w:rPr>
        <w:t xml:space="preserve">if a </w:t>
      </w:r>
      <w:r w:rsidRPr="00C913D6">
        <w:rPr>
          <w:rStyle w:val="Bodytext51"/>
          <w:rFonts w:ascii="Times New Roman" w:hAnsi="Times New Roman" w:cs="Times New Roman"/>
          <w:i/>
          <w:iCs/>
        </w:rPr>
        <w:t xml:space="preserve">material part of the child's evidence is corroborated, </w:t>
      </w:r>
      <w:r w:rsidRPr="00C913D6">
        <w:rPr>
          <w:rStyle w:val="Bodytext52"/>
          <w:rFonts w:ascii="Times New Roman" w:hAnsi="Times New Roman" w:cs="Times New Roman"/>
          <w:i/>
          <w:iCs/>
        </w:rPr>
        <w:t xml:space="preserve">not only may </w:t>
      </w:r>
      <w:r w:rsidRPr="00C913D6">
        <w:rPr>
          <w:rStyle w:val="Bodytext51"/>
          <w:rFonts w:ascii="Times New Roman" w:hAnsi="Times New Roman" w:cs="Times New Roman"/>
          <w:i/>
          <w:iCs/>
        </w:rPr>
        <w:t xml:space="preserve">that part of his evidence be relied upon but also that </w:t>
      </w:r>
      <w:r w:rsidRPr="00C913D6">
        <w:rPr>
          <w:rStyle w:val="Bodytext52"/>
          <w:rFonts w:ascii="Times New Roman" w:hAnsi="Times New Roman" w:cs="Times New Roman"/>
          <w:i/>
          <w:iCs/>
        </w:rPr>
        <w:t xml:space="preserve">part which is </w:t>
      </w:r>
      <w:r w:rsidRPr="00C913D6">
        <w:rPr>
          <w:rStyle w:val="Bodytext51"/>
          <w:rFonts w:ascii="Times New Roman" w:hAnsi="Times New Roman" w:cs="Times New Roman"/>
          <w:i/>
          <w:iCs/>
        </w:rPr>
        <w:t xml:space="preserve">not corroborated; the corroboration of a material </w:t>
      </w:r>
      <w:r w:rsidRPr="00C913D6">
        <w:rPr>
          <w:rStyle w:val="Bodytext52"/>
          <w:rFonts w:ascii="Times New Roman" w:hAnsi="Times New Roman" w:cs="Times New Roman"/>
          <w:i/>
          <w:iCs/>
        </w:rPr>
        <w:t xml:space="preserve">part being a </w:t>
      </w:r>
      <w:r w:rsidRPr="00C913D6">
        <w:rPr>
          <w:rStyle w:val="Bodytext51"/>
          <w:rFonts w:ascii="Times New Roman" w:hAnsi="Times New Roman" w:cs="Times New Roman"/>
          <w:i/>
          <w:iCs/>
        </w:rPr>
        <w:t xml:space="preserve">guarantee of the truth of this evidence as </w:t>
      </w:r>
      <w:r w:rsidRPr="00C913D6">
        <w:rPr>
          <w:rStyle w:val="Bodytext52"/>
          <w:rFonts w:ascii="Times New Roman" w:hAnsi="Times New Roman" w:cs="Times New Roman"/>
          <w:i/>
          <w:iCs/>
        </w:rPr>
        <w:t>a whole."</w:t>
      </w:r>
    </w:p>
    <w:p w:rsidR="00211285" w:rsidRPr="00C913D6" w:rsidRDefault="00EE4EF3" w:rsidP="00C913D6">
      <w:pPr>
        <w:pStyle w:val="BodyText12"/>
        <w:shd w:val="clear" w:color="auto" w:fill="auto"/>
        <w:spacing w:before="0" w:after="329"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In the instant case before me, regarding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participation </w:t>
      </w:r>
      <w:r w:rsidRPr="00C913D6">
        <w:rPr>
          <w:rStyle w:val="BodyText22"/>
          <w:rFonts w:ascii="Times New Roman" w:hAnsi="Times New Roman" w:cs="Times New Roman"/>
        </w:rPr>
        <w:t xml:space="preserve">of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in the </w:t>
      </w:r>
      <w:r w:rsidRPr="00C913D6">
        <w:rPr>
          <w:rStyle w:val="BodyText1"/>
          <w:rFonts w:ascii="Times New Roman" w:hAnsi="Times New Roman" w:cs="Times New Roman"/>
        </w:rPr>
        <w:t xml:space="preserve">commission of the crime of </w:t>
      </w:r>
      <w:r w:rsidRPr="00C913D6">
        <w:rPr>
          <w:rStyle w:val="BodyText22"/>
          <w:rFonts w:ascii="Times New Roman" w:hAnsi="Times New Roman" w:cs="Times New Roman"/>
        </w:rPr>
        <w:t xml:space="preserve">terrorism, I have subjected the </w:t>
      </w:r>
      <w:r w:rsidRPr="00C913D6">
        <w:rPr>
          <w:rStyle w:val="BodyText1"/>
          <w:rFonts w:ascii="Times New Roman" w:hAnsi="Times New Roman" w:cs="Times New Roman"/>
        </w:rPr>
        <w:t xml:space="preserve">testimonies of PW1 and </w:t>
      </w:r>
      <w:r w:rsidRPr="00C913D6">
        <w:rPr>
          <w:rStyle w:val="BodyText22"/>
          <w:rFonts w:ascii="Times New Roman" w:hAnsi="Times New Roman" w:cs="Times New Roman"/>
        </w:rPr>
        <w:t xml:space="preserve">PW2, as accomplices, to very close scrutiny as shown </w:t>
      </w:r>
      <w:r w:rsidRPr="00C913D6">
        <w:rPr>
          <w:rStyle w:val="BodyText1"/>
          <w:rFonts w:ascii="Times New Roman" w:hAnsi="Times New Roman" w:cs="Times New Roman"/>
        </w:rPr>
        <w:t xml:space="preserve">above; and </w:t>
      </w:r>
      <w:r w:rsidRPr="00C913D6">
        <w:rPr>
          <w:rStyle w:val="BodyText22"/>
          <w:rFonts w:ascii="Times New Roman" w:hAnsi="Times New Roman" w:cs="Times New Roman"/>
        </w:rPr>
        <w:t xml:space="preserve">found them </w:t>
      </w:r>
      <w:r w:rsidRPr="00C913D6">
        <w:rPr>
          <w:rStyle w:val="BodyText1"/>
          <w:rFonts w:ascii="Times New Roman" w:hAnsi="Times New Roman" w:cs="Times New Roman"/>
        </w:rPr>
        <w:t xml:space="preserve">both credible. Even without </w:t>
      </w:r>
      <w:r w:rsidRPr="00C913D6">
        <w:rPr>
          <w:rStyle w:val="BodyText22"/>
          <w:rFonts w:ascii="Times New Roman" w:hAnsi="Times New Roman" w:cs="Times New Roman"/>
        </w:rPr>
        <w:t xml:space="preserve">any evidence in </w:t>
      </w:r>
      <w:r w:rsidRPr="00C913D6">
        <w:rPr>
          <w:rStyle w:val="BodyText1"/>
          <w:rFonts w:ascii="Times New Roman" w:hAnsi="Times New Roman" w:cs="Times New Roman"/>
        </w:rPr>
        <w:t xml:space="preserve">corroboration, </w:t>
      </w:r>
      <w:r w:rsidRPr="00C913D6">
        <w:rPr>
          <w:rStyle w:val="BodyText22"/>
          <w:rFonts w:ascii="Times New Roman" w:hAnsi="Times New Roman" w:cs="Times New Roman"/>
        </w:rPr>
        <w:t xml:space="preserve">I </w:t>
      </w:r>
      <w:r w:rsidRPr="00C913D6">
        <w:rPr>
          <w:rStyle w:val="BodyText1"/>
          <w:rFonts w:ascii="Times New Roman" w:hAnsi="Times New Roman" w:cs="Times New Roman"/>
        </w:rPr>
        <w:t xml:space="preserve">am persuaded to act on their evidence regarding the participation of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in the commission of the offence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 xml:space="preserve">terrorism for which he has been indicted; despite </w:t>
      </w:r>
      <w:r w:rsidRPr="00C913D6">
        <w:rPr>
          <w:rStyle w:val="Bodytext10pt1"/>
          <w:rFonts w:ascii="Times New Roman" w:hAnsi="Times New Roman" w:cs="Times New Roman"/>
          <w:sz w:val="24"/>
          <w:szCs w:val="24"/>
        </w:rPr>
        <w:t xml:space="preserve">A3's </w:t>
      </w:r>
      <w:r w:rsidRPr="00C913D6">
        <w:rPr>
          <w:rStyle w:val="BodyText22"/>
          <w:rFonts w:ascii="Times New Roman" w:hAnsi="Times New Roman" w:cs="Times New Roman"/>
        </w:rPr>
        <w:t xml:space="preserve">vehement </w:t>
      </w:r>
      <w:r w:rsidRPr="00C913D6">
        <w:rPr>
          <w:rStyle w:val="BodyText1"/>
          <w:rFonts w:ascii="Times New Roman" w:hAnsi="Times New Roman" w:cs="Times New Roman"/>
        </w:rPr>
        <w:t xml:space="preserve">denial of any participation. However, there is a huge corpus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 xml:space="preserve">overwhelming evidence adduced at the trial, as is shown </w:t>
      </w:r>
      <w:r w:rsidRPr="00C913D6">
        <w:rPr>
          <w:rStyle w:val="BodyText22"/>
          <w:rFonts w:ascii="Times New Roman" w:hAnsi="Times New Roman" w:cs="Times New Roman"/>
        </w:rPr>
        <w:t xml:space="preserve">below, </w:t>
      </w:r>
      <w:r w:rsidRPr="00C913D6">
        <w:rPr>
          <w:rStyle w:val="BodyText1"/>
          <w:rFonts w:ascii="Times New Roman" w:hAnsi="Times New Roman" w:cs="Times New Roman"/>
        </w:rPr>
        <w:t xml:space="preserve">corroborating the evidence adduced by PW1 and PW2, of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guilt.</w:t>
      </w:r>
    </w:p>
    <w:p w:rsidR="00211285" w:rsidRPr="00C913D6" w:rsidRDefault="00EE4EF3" w:rsidP="00C913D6">
      <w:pPr>
        <w:pStyle w:val="Bodytext30"/>
        <w:shd w:val="clear" w:color="auto" w:fill="auto"/>
        <w:spacing w:before="0" w:after="167" w:line="360" w:lineRule="auto"/>
        <w:ind w:left="40"/>
        <w:rPr>
          <w:rFonts w:ascii="Times New Roman" w:hAnsi="Times New Roman" w:cs="Times New Roman"/>
          <w:sz w:val="24"/>
          <w:szCs w:val="24"/>
        </w:rPr>
      </w:pPr>
      <w:proofErr w:type="gramStart"/>
      <w:r w:rsidRPr="00C913D6">
        <w:rPr>
          <w:rStyle w:val="Bodytext32"/>
          <w:rFonts w:ascii="Times New Roman" w:hAnsi="Times New Roman" w:cs="Times New Roman"/>
          <w:b/>
          <w:bCs/>
          <w:sz w:val="24"/>
          <w:szCs w:val="24"/>
        </w:rPr>
        <w:t xml:space="preserve">Corroboration of evidence </w:t>
      </w:r>
      <w:r w:rsidRPr="00C913D6">
        <w:rPr>
          <w:rStyle w:val="Bodytext34"/>
          <w:rFonts w:ascii="Times New Roman" w:hAnsi="Times New Roman" w:cs="Times New Roman"/>
          <w:b/>
          <w:bCs/>
          <w:sz w:val="24"/>
          <w:szCs w:val="24"/>
        </w:rPr>
        <w:t xml:space="preserve">adduced by PW1 and PW2 </w:t>
      </w:r>
      <w:r w:rsidRPr="00C913D6">
        <w:rPr>
          <w:rStyle w:val="Bodytext32"/>
          <w:rFonts w:ascii="Times New Roman" w:hAnsi="Times New Roman" w:cs="Times New Roman"/>
          <w:b/>
          <w:bCs/>
          <w:sz w:val="24"/>
          <w:szCs w:val="24"/>
        </w:rPr>
        <w:t>against A3</w:t>
      </w:r>
      <w:r w:rsidRPr="00C913D6">
        <w:rPr>
          <w:rStyle w:val="Bodytext31"/>
          <w:rFonts w:ascii="Times New Roman" w:hAnsi="Times New Roman" w:cs="Times New Roman"/>
          <w:b/>
          <w:bCs/>
          <w:sz w:val="24"/>
          <w:szCs w:val="24"/>
        </w:rPr>
        <w:t>.</w:t>
      </w:r>
      <w:proofErr w:type="gramEnd"/>
    </w:p>
    <w:p w:rsidR="00211285" w:rsidRPr="00C913D6" w:rsidRDefault="00EE4EF3" w:rsidP="00C913D6">
      <w:pPr>
        <w:pStyle w:val="BodyText12"/>
        <w:shd w:val="clear" w:color="auto" w:fill="auto"/>
        <w:spacing w:before="0" w:after="120" w:line="360" w:lineRule="auto"/>
        <w:ind w:left="20" w:right="60" w:firstLine="0"/>
        <w:rPr>
          <w:rFonts w:ascii="Times New Roman" w:hAnsi="Times New Roman" w:cs="Times New Roman"/>
        </w:rPr>
      </w:pPr>
      <w:r w:rsidRPr="00C913D6">
        <w:rPr>
          <w:rStyle w:val="BodyText1"/>
          <w:rFonts w:ascii="Times New Roman" w:hAnsi="Times New Roman" w:cs="Times New Roman"/>
        </w:rPr>
        <w:t xml:space="preserve">Police Officers Sgt. Christopher Oguso (PW59) and AIGP John Ndungutse Ngaruye (PW78) both testified that </w:t>
      </w:r>
      <w:r w:rsidRPr="00C913D6">
        <w:rPr>
          <w:rFonts w:ascii="Times New Roman" w:hAnsi="Times New Roman" w:cs="Times New Roman"/>
        </w:rPr>
        <w:t xml:space="preserve">upon the </w:t>
      </w:r>
      <w:r w:rsidRPr="00C913D6">
        <w:rPr>
          <w:rStyle w:val="BodyText1"/>
          <w:rFonts w:ascii="Times New Roman" w:hAnsi="Times New Roman" w:cs="Times New Roman"/>
        </w:rPr>
        <w:t xml:space="preserve">arrest </w:t>
      </w:r>
      <w:r w:rsidRPr="00C913D6">
        <w:rPr>
          <w:rStyle w:val="BodyText22"/>
          <w:rFonts w:ascii="Times New Roman" w:hAnsi="Times New Roman" w:cs="Times New Roman"/>
        </w:rPr>
        <w:t xml:space="preserve">of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they found him with a phone in whose phone </w:t>
      </w:r>
      <w:r w:rsidRPr="00C913D6">
        <w:rPr>
          <w:rFonts w:ascii="Times New Roman" w:hAnsi="Times New Roman" w:cs="Times New Roman"/>
        </w:rPr>
        <w:t xml:space="preserve">book </w:t>
      </w:r>
      <w:r w:rsidRPr="00C913D6">
        <w:rPr>
          <w:rStyle w:val="BodyText1"/>
          <w:rFonts w:ascii="Times New Roman" w:hAnsi="Times New Roman" w:cs="Times New Roman"/>
        </w:rPr>
        <w:t xml:space="preserve">was saved telephone No. 254732812681 as the contact for </w:t>
      </w:r>
      <w:r w:rsidRPr="00C913D6">
        <w:rPr>
          <w:rFonts w:ascii="Times New Roman" w:hAnsi="Times New Roman" w:cs="Times New Roman"/>
        </w:rPr>
        <w:t xml:space="preserve">'Basa'; </w:t>
      </w:r>
      <w:r w:rsidRPr="00C913D6">
        <w:rPr>
          <w:rStyle w:val="BodyText1"/>
          <w:rFonts w:ascii="Times New Roman" w:hAnsi="Times New Roman" w:cs="Times New Roman"/>
        </w:rPr>
        <w:t xml:space="preserve">whom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identified to the Police Officers as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He </w:t>
      </w:r>
      <w:r w:rsidRPr="00C913D6">
        <w:rPr>
          <w:rStyle w:val="Bodytext10pt1"/>
          <w:rFonts w:ascii="Times New Roman" w:hAnsi="Times New Roman" w:cs="Times New Roman"/>
          <w:sz w:val="24"/>
          <w:szCs w:val="24"/>
        </w:rPr>
        <w:t xml:space="preserve">(Al) </w:t>
      </w:r>
      <w:r w:rsidRPr="00C913D6">
        <w:rPr>
          <w:rFonts w:ascii="Times New Roman" w:hAnsi="Times New Roman" w:cs="Times New Roman"/>
        </w:rPr>
        <w:t xml:space="preserve">informed the </w:t>
      </w:r>
      <w:r w:rsidRPr="00C913D6">
        <w:rPr>
          <w:rStyle w:val="BodyText1"/>
          <w:rFonts w:ascii="Times New Roman" w:hAnsi="Times New Roman" w:cs="Times New Roman"/>
        </w:rPr>
        <w:t xml:space="preserve">Police Officers 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also had another telephone </w:t>
      </w:r>
      <w:r w:rsidRPr="00C913D6">
        <w:rPr>
          <w:rFonts w:ascii="Times New Roman" w:hAnsi="Times New Roman" w:cs="Times New Roman"/>
        </w:rPr>
        <w:t xml:space="preserve">whose </w:t>
      </w:r>
      <w:r w:rsidRPr="00C913D6">
        <w:rPr>
          <w:rStyle w:val="BodyText1"/>
          <w:rFonts w:ascii="Times New Roman" w:hAnsi="Times New Roman" w:cs="Times New Roman"/>
        </w:rPr>
        <w:t xml:space="preserve">No. was 254719706497. It is the law that where information </w:t>
      </w:r>
      <w:r w:rsidRPr="00C913D6">
        <w:rPr>
          <w:rFonts w:ascii="Times New Roman" w:hAnsi="Times New Roman" w:cs="Times New Roman"/>
        </w:rPr>
        <w:t xml:space="preserve">given to the </w:t>
      </w:r>
      <w:r w:rsidRPr="00C913D6">
        <w:rPr>
          <w:rStyle w:val="BodyText1"/>
          <w:rFonts w:ascii="Times New Roman" w:hAnsi="Times New Roman" w:cs="Times New Roman"/>
        </w:rPr>
        <w:t xml:space="preserve">Police in the course of their investigations leads them </w:t>
      </w:r>
      <w:r w:rsidRPr="00C913D6">
        <w:rPr>
          <w:rFonts w:ascii="Times New Roman" w:hAnsi="Times New Roman" w:cs="Times New Roman"/>
        </w:rPr>
        <w:t xml:space="preserve">to the </w:t>
      </w:r>
      <w:r w:rsidRPr="00C913D6">
        <w:rPr>
          <w:rStyle w:val="BodyText1"/>
          <w:rFonts w:ascii="Times New Roman" w:hAnsi="Times New Roman" w:cs="Times New Roman"/>
        </w:rPr>
        <w:t xml:space="preserve">discovery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 xml:space="preserve">admissible evidence, then such information itself </w:t>
      </w:r>
      <w:r w:rsidRPr="00C913D6">
        <w:rPr>
          <w:rFonts w:ascii="Times New Roman" w:hAnsi="Times New Roman" w:cs="Times New Roman"/>
        </w:rPr>
        <w:t xml:space="preserve">has evidential </w:t>
      </w:r>
      <w:r w:rsidRPr="00C913D6">
        <w:rPr>
          <w:rStyle w:val="BodyText22"/>
          <w:rFonts w:ascii="Times New Roman" w:hAnsi="Times New Roman" w:cs="Times New Roman"/>
        </w:rPr>
        <w:t xml:space="preserve">value </w:t>
      </w:r>
      <w:r w:rsidRPr="00C913D6">
        <w:rPr>
          <w:rStyle w:val="BodyText1"/>
          <w:rFonts w:ascii="Times New Roman" w:hAnsi="Times New Roman" w:cs="Times New Roman"/>
        </w:rPr>
        <w:t xml:space="preserve">in accordance with the provision of section 29 of </w:t>
      </w:r>
      <w:r w:rsidRPr="00C913D6">
        <w:rPr>
          <w:rFonts w:ascii="Times New Roman" w:hAnsi="Times New Roman" w:cs="Times New Roman"/>
        </w:rPr>
        <w:t xml:space="preserve">the </w:t>
      </w:r>
      <w:r w:rsidRPr="00C913D6">
        <w:rPr>
          <w:rStyle w:val="BodyText1"/>
          <w:rFonts w:ascii="Times New Roman" w:hAnsi="Times New Roman" w:cs="Times New Roman"/>
        </w:rPr>
        <w:t xml:space="preserve">Evidence </w:t>
      </w:r>
      <w:r w:rsidRPr="00C913D6">
        <w:rPr>
          <w:rStyle w:val="BodyText22"/>
          <w:rFonts w:ascii="Times New Roman" w:hAnsi="Times New Roman" w:cs="Times New Roman"/>
        </w:rPr>
        <w:t xml:space="preserve">Act </w:t>
      </w:r>
      <w:r w:rsidRPr="00C913D6">
        <w:rPr>
          <w:rStyle w:val="BodyText1"/>
          <w:rFonts w:ascii="Times New Roman" w:hAnsi="Times New Roman" w:cs="Times New Roman"/>
        </w:rPr>
        <w:t xml:space="preserve">(Cap. 6 Laws of Uganda, 2000 Edn.), which states as </w:t>
      </w:r>
      <w:r w:rsidRPr="00C913D6">
        <w:rPr>
          <w:rFonts w:ascii="Times New Roman" w:hAnsi="Times New Roman" w:cs="Times New Roman"/>
        </w:rPr>
        <w:t xml:space="preserve">follows: </w:t>
      </w:r>
      <w:r w:rsidRPr="00C913D6">
        <w:rPr>
          <w:rStyle w:val="BodyText1"/>
          <w:rFonts w:ascii="Times New Roman" w:hAnsi="Times New Roman" w:cs="Times New Roman"/>
        </w:rPr>
        <w:t>-</w:t>
      </w:r>
    </w:p>
    <w:p w:rsidR="00211285" w:rsidRPr="00C913D6" w:rsidRDefault="00EE4EF3" w:rsidP="00C913D6">
      <w:pPr>
        <w:pStyle w:val="Bodytext50"/>
        <w:shd w:val="clear" w:color="auto" w:fill="auto"/>
        <w:spacing w:before="0" w:line="360" w:lineRule="auto"/>
        <w:ind w:left="320" w:right="60" w:firstLine="0"/>
        <w:rPr>
          <w:rFonts w:ascii="Times New Roman" w:hAnsi="Times New Roman" w:cs="Times New Roman"/>
        </w:rPr>
      </w:pPr>
      <w:r w:rsidRPr="00C913D6">
        <w:rPr>
          <w:rStyle w:val="Bodytext51"/>
          <w:rFonts w:ascii="Times New Roman" w:hAnsi="Times New Roman" w:cs="Times New Roman"/>
          <w:i/>
          <w:iCs/>
        </w:rPr>
        <w:t xml:space="preserve">"Notwithstanding sections 23 and 24, when any </w:t>
      </w:r>
      <w:r w:rsidRPr="00C913D6">
        <w:rPr>
          <w:rFonts w:ascii="Times New Roman" w:hAnsi="Times New Roman" w:cs="Times New Roman"/>
        </w:rPr>
        <w:t xml:space="preserve">fact is </w:t>
      </w:r>
      <w:r w:rsidRPr="00C913D6">
        <w:rPr>
          <w:rStyle w:val="Bodytext51"/>
          <w:rFonts w:ascii="Times New Roman" w:hAnsi="Times New Roman" w:cs="Times New Roman"/>
          <w:i/>
          <w:iCs/>
        </w:rPr>
        <w:t xml:space="preserve">deposed </w:t>
      </w:r>
      <w:r w:rsidRPr="00C913D6">
        <w:rPr>
          <w:rStyle w:val="Bodytext52"/>
          <w:rFonts w:ascii="Times New Roman" w:hAnsi="Times New Roman" w:cs="Times New Roman"/>
          <w:i/>
          <w:iCs/>
        </w:rPr>
        <w:t xml:space="preserve">to as </w:t>
      </w:r>
      <w:r w:rsidRPr="00C913D6">
        <w:rPr>
          <w:rStyle w:val="Bodytext51"/>
          <w:rFonts w:ascii="Times New Roman" w:hAnsi="Times New Roman" w:cs="Times New Roman"/>
          <w:i/>
          <w:iCs/>
        </w:rPr>
        <w:t xml:space="preserve">discovered in consequence of information received from a </w:t>
      </w:r>
      <w:r w:rsidRPr="00C913D6">
        <w:rPr>
          <w:rStyle w:val="Bodytext52"/>
          <w:rFonts w:ascii="Times New Roman" w:hAnsi="Times New Roman" w:cs="Times New Roman"/>
          <w:i/>
          <w:iCs/>
        </w:rPr>
        <w:t xml:space="preserve">person </w:t>
      </w:r>
      <w:r w:rsidRPr="00C913D6">
        <w:rPr>
          <w:rStyle w:val="Bodytext51"/>
          <w:rFonts w:ascii="Times New Roman" w:hAnsi="Times New Roman" w:cs="Times New Roman"/>
          <w:i/>
          <w:iCs/>
        </w:rPr>
        <w:t xml:space="preserve">accused of any offence, so much of that information, whether </w:t>
      </w:r>
      <w:r w:rsidRPr="00C913D6">
        <w:rPr>
          <w:rStyle w:val="Bodytext52"/>
          <w:rFonts w:ascii="Times New Roman" w:hAnsi="Times New Roman" w:cs="Times New Roman"/>
          <w:i/>
          <w:iCs/>
        </w:rPr>
        <w:t xml:space="preserve">it </w:t>
      </w:r>
      <w:r w:rsidRPr="00C913D6">
        <w:rPr>
          <w:rStyle w:val="Bodytext51"/>
          <w:rFonts w:ascii="Times New Roman" w:hAnsi="Times New Roman" w:cs="Times New Roman"/>
          <w:i/>
          <w:iCs/>
        </w:rPr>
        <w:t xml:space="preserve">amounts to a confession or not, as relates distinctly </w:t>
      </w:r>
      <w:r w:rsidRPr="00C913D6">
        <w:rPr>
          <w:rStyle w:val="Bodytext52"/>
          <w:rFonts w:ascii="Times New Roman" w:hAnsi="Times New Roman" w:cs="Times New Roman"/>
          <w:i/>
          <w:iCs/>
        </w:rPr>
        <w:t xml:space="preserve">to the fact </w:t>
      </w:r>
      <w:r w:rsidRPr="00C913D6">
        <w:rPr>
          <w:rStyle w:val="Bodytext51"/>
          <w:rFonts w:ascii="Times New Roman" w:hAnsi="Times New Roman" w:cs="Times New Roman"/>
          <w:i/>
          <w:iCs/>
        </w:rPr>
        <w:t>thereby discovered, may be proved."</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22"/>
          <w:rFonts w:ascii="Times New Roman" w:hAnsi="Times New Roman" w:cs="Times New Roman"/>
        </w:rPr>
        <w:lastRenderedPageBreak/>
        <w:t xml:space="preserve">An examination of the Call Data Record (CDR) for telephone No. 254732812681, which </w:t>
      </w:r>
      <w:r w:rsidRPr="00C913D6">
        <w:rPr>
          <w:rStyle w:val="Bodytext10pt2"/>
          <w:rFonts w:ascii="Times New Roman" w:hAnsi="Times New Roman" w:cs="Times New Roman"/>
          <w:sz w:val="24"/>
          <w:szCs w:val="24"/>
        </w:rPr>
        <w:t xml:space="preserve">Al </w:t>
      </w:r>
      <w:r w:rsidRPr="00C913D6">
        <w:rPr>
          <w:rStyle w:val="BodyText22"/>
          <w:rFonts w:ascii="Times New Roman" w:hAnsi="Times New Roman" w:cs="Times New Roman"/>
        </w:rPr>
        <w:t xml:space="preserve">informed the police </w:t>
      </w:r>
      <w:r w:rsidRPr="00C913D6">
        <w:rPr>
          <w:rStyle w:val="BodyText1"/>
          <w:rFonts w:ascii="Times New Roman" w:hAnsi="Times New Roman" w:cs="Times New Roman"/>
        </w:rPr>
        <w:t xml:space="preserve">as belonging </w:t>
      </w:r>
      <w:r w:rsidRPr="00C913D6">
        <w:rPr>
          <w:rStyle w:val="BodyText22"/>
          <w:rFonts w:ascii="Times New Roman" w:hAnsi="Times New Roman" w:cs="Times New Roman"/>
        </w:rPr>
        <w:t xml:space="preserve">to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revealed that on the 10</w:t>
      </w:r>
      <w:r w:rsidRPr="00C913D6">
        <w:rPr>
          <w:rStyle w:val="BodyText22"/>
          <w:rFonts w:ascii="Times New Roman" w:hAnsi="Times New Roman" w:cs="Times New Roman"/>
          <w:vertAlign w:val="superscript"/>
        </w:rPr>
        <w:t>th</w:t>
      </w:r>
      <w:r w:rsidRPr="00C913D6">
        <w:rPr>
          <w:rStyle w:val="BodyText22"/>
          <w:rFonts w:ascii="Times New Roman" w:hAnsi="Times New Roman" w:cs="Times New Roman"/>
        </w:rPr>
        <w:t xml:space="preserve"> July 2010, at 17.10.10 </w:t>
      </w:r>
      <w:r w:rsidRPr="00C913D6">
        <w:rPr>
          <w:rStyle w:val="BodyText1"/>
          <w:rFonts w:ascii="Times New Roman" w:hAnsi="Times New Roman" w:cs="Times New Roman"/>
        </w:rPr>
        <w:t xml:space="preserve">hrs (5:10:10 p.m.), </w:t>
      </w:r>
      <w:r w:rsidRPr="00C913D6">
        <w:rPr>
          <w:rStyle w:val="BodyText22"/>
          <w:rFonts w:ascii="Times New Roman" w:hAnsi="Times New Roman" w:cs="Times New Roman"/>
        </w:rPr>
        <w:t xml:space="preserve">and 17:11:46 hrs (5:11:46 </w:t>
      </w:r>
      <w:r w:rsidRPr="00C913D6">
        <w:rPr>
          <w:rStyle w:val="BodyText1"/>
          <w:rFonts w:ascii="Times New Roman" w:hAnsi="Times New Roman" w:cs="Times New Roman"/>
        </w:rPr>
        <w:t xml:space="preserve">p.m.) it made a call each to Somalian </w:t>
      </w:r>
      <w:r w:rsidRPr="00C913D6">
        <w:rPr>
          <w:rStyle w:val="BodyText22"/>
          <w:rFonts w:ascii="Times New Roman" w:hAnsi="Times New Roman" w:cs="Times New Roman"/>
        </w:rPr>
        <w:t xml:space="preserve">tel. Nos. </w:t>
      </w:r>
      <w:r w:rsidRPr="00C913D6">
        <w:rPr>
          <w:rStyle w:val="BodyText1"/>
          <w:rFonts w:ascii="Times New Roman" w:hAnsi="Times New Roman" w:cs="Times New Roman"/>
        </w:rPr>
        <w:t xml:space="preserve">252615624981 and 25250460706, from the Namasuba geo-location. The CDR for telephone No. 254732812681 also showed that it </w:t>
      </w:r>
      <w:r w:rsidRPr="00C913D6">
        <w:rPr>
          <w:rStyle w:val="BodyText22"/>
          <w:rFonts w:ascii="Times New Roman" w:hAnsi="Times New Roman" w:cs="Times New Roman"/>
        </w:rPr>
        <w:t xml:space="preserve">called </w:t>
      </w:r>
      <w:proofErr w:type="gramStart"/>
      <w:r w:rsidRPr="00C913D6">
        <w:rPr>
          <w:rStyle w:val="Bodytext10pta"/>
          <w:rFonts w:ascii="Times New Roman" w:hAnsi="Times New Roman" w:cs="Times New Roman"/>
          <w:sz w:val="24"/>
          <w:szCs w:val="24"/>
        </w:rPr>
        <w:t>All</w:t>
      </w:r>
      <w:proofErr w:type="gramEnd"/>
      <w:r w:rsidRPr="00C913D6">
        <w:rPr>
          <w:rStyle w:val="Bodytext10pta"/>
          <w:rFonts w:ascii="Times New Roman" w:hAnsi="Times New Roman" w:cs="Times New Roman"/>
          <w:sz w:val="24"/>
          <w:szCs w:val="24"/>
        </w:rPr>
        <w:t>,</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and a Ugandan telephone No. 256772528289, which </w:t>
      </w:r>
      <w:r w:rsidRPr="00C913D6">
        <w:rPr>
          <w:rStyle w:val="BodyText22"/>
          <w:rFonts w:ascii="Times New Roman" w:hAnsi="Times New Roman" w:cs="Times New Roman"/>
        </w:rPr>
        <w:t xml:space="preserve">on </w:t>
      </w:r>
      <w:r w:rsidRPr="00C913D6">
        <w:rPr>
          <w:rStyle w:val="BodyText1"/>
          <w:rFonts w:ascii="Times New Roman" w:hAnsi="Times New Roman" w:cs="Times New Roman"/>
        </w:rPr>
        <w:t xml:space="preserve">investigation PW31 established to belong to one Aidah Nabwami. PW31 testified that when he traced </w:t>
      </w:r>
      <w:r w:rsidRPr="00C913D6">
        <w:rPr>
          <w:rFonts w:ascii="Times New Roman" w:hAnsi="Times New Roman" w:cs="Times New Roman"/>
        </w:rPr>
        <w:t xml:space="preserve">Aidah </w:t>
      </w:r>
      <w:r w:rsidRPr="00C913D6">
        <w:rPr>
          <w:rStyle w:val="BodyText1"/>
          <w:rFonts w:ascii="Times New Roman" w:hAnsi="Times New Roman" w:cs="Times New Roman"/>
        </w:rPr>
        <w:t xml:space="preserve">Nabwami, she disclosed to him that the tel. Nos. 254732812681 </w:t>
      </w:r>
      <w:r w:rsidRPr="00C913D6">
        <w:rPr>
          <w:rFonts w:ascii="Times New Roman" w:hAnsi="Times New Roman" w:cs="Times New Roman"/>
        </w:rPr>
        <w:t xml:space="preserve">and </w:t>
      </w:r>
      <w:r w:rsidRPr="00C913D6">
        <w:rPr>
          <w:rStyle w:val="BodyText1"/>
          <w:rFonts w:ascii="Times New Roman" w:hAnsi="Times New Roman" w:cs="Times New Roman"/>
        </w:rPr>
        <w:t xml:space="preserve">2547199706497 belonged to her brother in law, one Issa Luyima </w:t>
      </w:r>
      <w:r w:rsidRPr="00C913D6">
        <w:rPr>
          <w:rFonts w:ascii="Times New Roman" w:hAnsi="Times New Roman" w:cs="Times New Roman"/>
        </w:rPr>
        <w:t xml:space="preserve">who </w:t>
      </w:r>
      <w:r w:rsidRPr="00C913D6">
        <w:rPr>
          <w:rStyle w:val="BodyText1"/>
          <w:rFonts w:ascii="Times New Roman" w:hAnsi="Times New Roman" w:cs="Times New Roman"/>
        </w:rPr>
        <w:t xml:space="preserve">was living in Mombasa. This led to the arrest of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from </w:t>
      </w:r>
      <w:r w:rsidRPr="00C913D6">
        <w:rPr>
          <w:rFonts w:ascii="Times New Roman" w:hAnsi="Times New Roman" w:cs="Times New Roman"/>
        </w:rPr>
        <w:t xml:space="preserve">Mombasa by </w:t>
      </w:r>
      <w:r w:rsidRPr="00C913D6">
        <w:rPr>
          <w:rStyle w:val="BodyText1"/>
          <w:rFonts w:ascii="Times New Roman" w:hAnsi="Times New Roman" w:cs="Times New Roman"/>
        </w:rPr>
        <w:t xml:space="preserve">Police </w:t>
      </w:r>
      <w:r w:rsidRPr="00C913D6">
        <w:rPr>
          <w:rFonts w:ascii="Times New Roman" w:hAnsi="Times New Roman" w:cs="Times New Roman"/>
        </w:rPr>
        <w:t xml:space="preserve">Officer </w:t>
      </w:r>
      <w:r w:rsidRPr="00C913D6">
        <w:rPr>
          <w:rStyle w:val="BodyText1"/>
          <w:rFonts w:ascii="Times New Roman" w:hAnsi="Times New Roman" w:cs="Times New Roman"/>
        </w:rPr>
        <w:t xml:space="preserve">Superintendent of Police (S.P.) Zackaria Kiplagat </w:t>
      </w:r>
      <w:r w:rsidRPr="00C913D6">
        <w:rPr>
          <w:rFonts w:ascii="Times New Roman" w:hAnsi="Times New Roman" w:cs="Times New Roman"/>
        </w:rPr>
        <w:t xml:space="preserve">Bitok </w:t>
      </w:r>
      <w:r w:rsidRPr="00C913D6">
        <w:rPr>
          <w:rStyle w:val="BodyText1"/>
          <w:rFonts w:ascii="Times New Roman" w:hAnsi="Times New Roman" w:cs="Times New Roman"/>
        </w:rPr>
        <w:t xml:space="preserve">(PW51). This </w:t>
      </w:r>
      <w:r w:rsidRPr="00C913D6">
        <w:rPr>
          <w:rFonts w:ascii="Times New Roman" w:hAnsi="Times New Roman" w:cs="Times New Roman"/>
        </w:rPr>
        <w:t xml:space="preserve">arrest </w:t>
      </w:r>
      <w:r w:rsidRPr="00C913D6">
        <w:rPr>
          <w:rStyle w:val="BodyText1"/>
          <w:rFonts w:ascii="Times New Roman" w:hAnsi="Times New Roman" w:cs="Times New Roman"/>
        </w:rPr>
        <w:t xml:space="preserve">is confirmed by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himself.</w:t>
      </w:r>
    </w:p>
    <w:p w:rsidR="00211285" w:rsidRPr="00C913D6" w:rsidRDefault="00EE4EF3" w:rsidP="00C913D6">
      <w:pPr>
        <w:pStyle w:val="BodyText12"/>
        <w:shd w:val="clear" w:color="auto" w:fill="auto"/>
        <w:spacing w:before="0" w:after="184"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PW31 also established that the two Kenyan tel. </w:t>
      </w:r>
      <w:r w:rsidRPr="00C913D6">
        <w:rPr>
          <w:rFonts w:ascii="Times New Roman" w:hAnsi="Times New Roman" w:cs="Times New Roman"/>
        </w:rPr>
        <w:t xml:space="preserve">Nos. </w:t>
      </w:r>
      <w:r w:rsidRPr="00C913D6">
        <w:rPr>
          <w:rStyle w:val="BodyText1"/>
          <w:rFonts w:ascii="Times New Roman" w:hAnsi="Times New Roman" w:cs="Times New Roman"/>
        </w:rPr>
        <w:t xml:space="preserve">254732812681 and 2547199706497, which Aidah Nabwami </w:t>
      </w:r>
      <w:r w:rsidRPr="00C913D6">
        <w:rPr>
          <w:rFonts w:ascii="Times New Roman" w:hAnsi="Times New Roman" w:cs="Times New Roman"/>
        </w:rPr>
        <w:t xml:space="preserve">had </w:t>
      </w:r>
      <w:r w:rsidRPr="00C913D6">
        <w:rPr>
          <w:rStyle w:val="BodyText1"/>
          <w:rFonts w:ascii="Times New Roman" w:hAnsi="Times New Roman" w:cs="Times New Roman"/>
        </w:rPr>
        <w:t xml:space="preserve">disclosed </w:t>
      </w:r>
      <w:r w:rsidRPr="00C913D6">
        <w:rPr>
          <w:rStyle w:val="BodyText22"/>
          <w:rFonts w:ascii="Times New Roman" w:hAnsi="Times New Roman" w:cs="Times New Roman"/>
        </w:rPr>
        <w:t xml:space="preserve">as </w:t>
      </w:r>
      <w:r w:rsidRPr="00C913D6">
        <w:rPr>
          <w:rStyle w:val="BodyText1"/>
          <w:rFonts w:ascii="Times New Roman" w:hAnsi="Times New Roman" w:cs="Times New Roman"/>
        </w:rPr>
        <w:t xml:space="preserve">belonging to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had, while roaming in Uganda, </w:t>
      </w:r>
      <w:r w:rsidRPr="00C913D6">
        <w:rPr>
          <w:rFonts w:ascii="Times New Roman" w:hAnsi="Times New Roman" w:cs="Times New Roman"/>
        </w:rPr>
        <w:t xml:space="preserve">shared </w:t>
      </w:r>
      <w:r w:rsidRPr="00C913D6">
        <w:rPr>
          <w:rStyle w:val="BodyText1"/>
          <w:rFonts w:ascii="Times New Roman" w:hAnsi="Times New Roman" w:cs="Times New Roman"/>
        </w:rPr>
        <w:t xml:space="preserve">a phone handset </w:t>
      </w:r>
      <w:r w:rsidRPr="00C913D6">
        <w:rPr>
          <w:rStyle w:val="BodytextItalic"/>
          <w:rFonts w:ascii="Times New Roman" w:hAnsi="Times New Roman" w:cs="Times New Roman"/>
        </w:rPr>
        <w:t>(</w:t>
      </w:r>
      <w:r w:rsidRPr="00C913D6">
        <w:rPr>
          <w:rStyle w:val="BodytextItalic2"/>
          <w:rFonts w:ascii="Times New Roman" w:hAnsi="Times New Roman" w:cs="Times New Roman"/>
        </w:rPr>
        <w:t>exhibit PE299)</w:t>
      </w:r>
      <w:r w:rsidRPr="00C913D6">
        <w:rPr>
          <w:rStyle w:val="BodyText1"/>
          <w:rFonts w:ascii="Times New Roman" w:hAnsi="Times New Roman" w:cs="Times New Roman"/>
        </w:rPr>
        <w:t xml:space="preserve"> having IMEI (Serial No.) 35832403756470, </w:t>
      </w:r>
      <w:r w:rsidRPr="00C913D6">
        <w:rPr>
          <w:rStyle w:val="BodyText22"/>
          <w:rFonts w:ascii="Times New Roman" w:hAnsi="Times New Roman" w:cs="Times New Roman"/>
        </w:rPr>
        <w:t xml:space="preserve">with </w:t>
      </w:r>
      <w:r w:rsidRPr="00C913D6">
        <w:rPr>
          <w:rStyle w:val="BodyText1"/>
          <w:rFonts w:ascii="Times New Roman" w:hAnsi="Times New Roman" w:cs="Times New Roman"/>
        </w:rPr>
        <w:t xml:space="preserve">the Ugandan tel. No. 256772528289 which </w:t>
      </w:r>
      <w:r w:rsidRPr="00C913D6">
        <w:rPr>
          <w:rFonts w:ascii="Times New Roman" w:hAnsi="Times New Roman" w:cs="Times New Roman"/>
        </w:rPr>
        <w:t xml:space="preserve">belonged </w:t>
      </w:r>
      <w:r w:rsidRPr="00C913D6">
        <w:rPr>
          <w:rStyle w:val="BodyText1"/>
          <w:rFonts w:ascii="Times New Roman" w:hAnsi="Times New Roman" w:cs="Times New Roman"/>
        </w:rPr>
        <w:t xml:space="preserve">to </w:t>
      </w:r>
      <w:r w:rsidRPr="00C913D6">
        <w:rPr>
          <w:rStyle w:val="BodyText22"/>
          <w:rFonts w:ascii="Times New Roman" w:hAnsi="Times New Roman" w:cs="Times New Roman"/>
        </w:rPr>
        <w:t xml:space="preserve">Aidah </w:t>
      </w:r>
      <w:r w:rsidRPr="00C913D6">
        <w:rPr>
          <w:rStyle w:val="BodyText1"/>
          <w:rFonts w:ascii="Times New Roman" w:hAnsi="Times New Roman" w:cs="Times New Roman"/>
        </w:rPr>
        <w:t xml:space="preserve">Nabwami. This handset </w:t>
      </w:r>
      <w:r w:rsidRPr="00C913D6">
        <w:rPr>
          <w:rStyle w:val="BodytextItalic"/>
          <w:rFonts w:ascii="Times New Roman" w:hAnsi="Times New Roman" w:cs="Times New Roman"/>
        </w:rPr>
        <w:t>(</w:t>
      </w:r>
      <w:r w:rsidRPr="00C913D6">
        <w:rPr>
          <w:rStyle w:val="BodytextItalic2"/>
          <w:rFonts w:ascii="Times New Roman" w:hAnsi="Times New Roman" w:cs="Times New Roman"/>
        </w:rPr>
        <w:t>exhibit PE299</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was recovered from </w:t>
      </w:r>
      <w:r w:rsidRPr="00C913D6">
        <w:rPr>
          <w:rStyle w:val="BodyText22"/>
          <w:rFonts w:ascii="Times New Roman" w:hAnsi="Times New Roman" w:cs="Times New Roman"/>
        </w:rPr>
        <w:t xml:space="preserve">Aidah </w:t>
      </w:r>
      <w:r w:rsidRPr="00C913D6">
        <w:rPr>
          <w:rStyle w:val="BodyText1"/>
          <w:rFonts w:ascii="Times New Roman" w:hAnsi="Times New Roman" w:cs="Times New Roman"/>
        </w:rPr>
        <w:t xml:space="preserve">Nabwami. Since the CDRs for the tel. Nos. </w:t>
      </w:r>
      <w:r w:rsidRPr="00C913D6">
        <w:rPr>
          <w:rFonts w:ascii="Times New Roman" w:hAnsi="Times New Roman" w:cs="Times New Roman"/>
        </w:rPr>
        <w:t xml:space="preserve">254732812681 </w:t>
      </w:r>
      <w:r w:rsidRPr="00C913D6">
        <w:rPr>
          <w:rStyle w:val="BodytextItalic0"/>
          <w:rFonts w:ascii="Times New Roman" w:hAnsi="Times New Roman" w:cs="Times New Roman"/>
        </w:rPr>
        <w:t>(</w:t>
      </w:r>
      <w:r w:rsidRPr="00C913D6">
        <w:rPr>
          <w:rStyle w:val="BodytextItalic3"/>
          <w:rFonts w:ascii="Times New Roman" w:hAnsi="Times New Roman" w:cs="Times New Roman"/>
        </w:rPr>
        <w:t>exhibit</w:t>
      </w:r>
      <w:r w:rsidRPr="00C913D6">
        <w:rPr>
          <w:rStyle w:val="BodytextItalic0"/>
          <w:rFonts w:ascii="Times New Roman" w:hAnsi="Times New Roman" w:cs="Times New Roman"/>
        </w:rPr>
        <w:t xml:space="preserve"> </w:t>
      </w:r>
      <w:r w:rsidRPr="00C913D6">
        <w:rPr>
          <w:rStyle w:val="BodytextItalic2"/>
          <w:rFonts w:ascii="Times New Roman" w:hAnsi="Times New Roman" w:cs="Times New Roman"/>
        </w:rPr>
        <w:t>PE 145</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and 2547199706497 </w:t>
      </w:r>
      <w:r w:rsidRPr="00C913D6">
        <w:rPr>
          <w:rStyle w:val="BodytextItalic"/>
          <w:rFonts w:ascii="Times New Roman" w:hAnsi="Times New Roman" w:cs="Times New Roman"/>
        </w:rPr>
        <w:t>(</w:t>
      </w:r>
      <w:r w:rsidRPr="00C913D6">
        <w:rPr>
          <w:rStyle w:val="BodytextItalic2"/>
          <w:rFonts w:ascii="Times New Roman" w:hAnsi="Times New Roman" w:cs="Times New Roman"/>
        </w:rPr>
        <w:t>exhibit PE 137</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show </w:t>
      </w:r>
      <w:r w:rsidRPr="00C913D6">
        <w:rPr>
          <w:rFonts w:ascii="Times New Roman" w:hAnsi="Times New Roman" w:cs="Times New Roman"/>
        </w:rPr>
        <w:t xml:space="preserve">that </w:t>
      </w:r>
      <w:r w:rsidRPr="00C913D6">
        <w:rPr>
          <w:rStyle w:val="BodyText1"/>
          <w:rFonts w:ascii="Times New Roman" w:hAnsi="Times New Roman" w:cs="Times New Roman"/>
        </w:rPr>
        <w:t xml:space="preserve">they made </w:t>
      </w:r>
      <w:r w:rsidRPr="00C913D6">
        <w:rPr>
          <w:rStyle w:val="BodyText22"/>
          <w:rFonts w:ascii="Times New Roman" w:hAnsi="Times New Roman" w:cs="Times New Roman"/>
        </w:rPr>
        <w:t xml:space="preserve">calls </w:t>
      </w:r>
      <w:r w:rsidRPr="00C913D6">
        <w:rPr>
          <w:rStyle w:val="BodyText1"/>
          <w:rFonts w:ascii="Times New Roman" w:hAnsi="Times New Roman" w:cs="Times New Roman"/>
        </w:rPr>
        <w:t xml:space="preserve">from the geo-location of Namasuba, they bolster the evidence </w:t>
      </w:r>
      <w:r w:rsidRPr="00C913D6">
        <w:rPr>
          <w:rStyle w:val="BodyText22"/>
          <w:rFonts w:ascii="Times New Roman" w:hAnsi="Times New Roman" w:cs="Times New Roman"/>
        </w:rPr>
        <w:t xml:space="preserve">of Juliet </w:t>
      </w:r>
      <w:r w:rsidRPr="00C913D6">
        <w:rPr>
          <w:rStyle w:val="BodyText1"/>
          <w:rFonts w:ascii="Times New Roman" w:hAnsi="Times New Roman" w:cs="Times New Roman"/>
        </w:rPr>
        <w:t xml:space="preserve">Kato (PW12) who was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landlady for the Namasuba rented </w:t>
      </w:r>
      <w:r w:rsidRPr="00C913D6">
        <w:rPr>
          <w:rStyle w:val="BodyText22"/>
          <w:rFonts w:ascii="Times New Roman" w:hAnsi="Times New Roman" w:cs="Times New Roman"/>
        </w:rPr>
        <w:t xml:space="preserve">house, </w:t>
      </w:r>
      <w:r w:rsidRPr="00C913D6">
        <w:rPr>
          <w:rStyle w:val="BodyText1"/>
          <w:rFonts w:ascii="Times New Roman" w:hAnsi="Times New Roman" w:cs="Times New Roman"/>
        </w:rPr>
        <w:t xml:space="preserve">and that of Christine Ahumuza (PW15) who was </w:t>
      </w:r>
      <w:r w:rsidRPr="00C913D6">
        <w:rPr>
          <w:rStyle w:val="Bodytext10pt1"/>
          <w:rFonts w:ascii="Times New Roman" w:hAnsi="Times New Roman" w:cs="Times New Roman"/>
          <w:sz w:val="24"/>
          <w:szCs w:val="24"/>
        </w:rPr>
        <w:t xml:space="preserve">A3's </w:t>
      </w:r>
      <w:r w:rsidRPr="00C913D6">
        <w:rPr>
          <w:rStyle w:val="BodyText22"/>
          <w:rFonts w:ascii="Times New Roman" w:hAnsi="Times New Roman" w:cs="Times New Roman"/>
        </w:rPr>
        <w:t xml:space="preserve">neighbour at the </w:t>
      </w:r>
      <w:r w:rsidRPr="00C913D6">
        <w:rPr>
          <w:rStyle w:val="BodyText1"/>
          <w:rFonts w:ascii="Times New Roman" w:hAnsi="Times New Roman" w:cs="Times New Roman"/>
        </w:rPr>
        <w:t xml:space="preserve">Namasuba rented house, as corroborative of the </w:t>
      </w:r>
      <w:r w:rsidRPr="00C913D6">
        <w:rPr>
          <w:rStyle w:val="BodyText22"/>
          <w:rFonts w:ascii="Times New Roman" w:hAnsi="Times New Roman" w:cs="Times New Roman"/>
        </w:rPr>
        <w:t xml:space="preserve">evidence adduced by </w:t>
      </w:r>
      <w:r w:rsidRPr="00C913D6">
        <w:rPr>
          <w:rStyle w:val="BodyText1"/>
          <w:rFonts w:ascii="Times New Roman" w:hAnsi="Times New Roman" w:cs="Times New Roman"/>
        </w:rPr>
        <w:t xml:space="preserve">PW1 and PW2, that indeed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had rented a house </w:t>
      </w:r>
      <w:r w:rsidRPr="00C913D6">
        <w:rPr>
          <w:rStyle w:val="BodyText22"/>
          <w:rFonts w:ascii="Times New Roman" w:hAnsi="Times New Roman" w:cs="Times New Roman"/>
        </w:rPr>
        <w:t>in Namasuba.</w:t>
      </w:r>
    </w:p>
    <w:p w:rsidR="00211285" w:rsidRPr="00C913D6" w:rsidRDefault="00EE4EF3" w:rsidP="00C913D6">
      <w:pPr>
        <w:pStyle w:val="BodyText12"/>
        <w:shd w:val="clear" w:color="auto" w:fill="auto"/>
        <w:spacing w:before="0" w:after="176"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The disclosure by the CDR of tel. No. </w:t>
      </w:r>
      <w:r w:rsidRPr="00C913D6">
        <w:rPr>
          <w:rStyle w:val="BodyText22"/>
          <w:rFonts w:ascii="Times New Roman" w:hAnsi="Times New Roman" w:cs="Times New Roman"/>
        </w:rPr>
        <w:t xml:space="preserve">254732812681 that it called tel. </w:t>
      </w:r>
      <w:r w:rsidRPr="00C913D6">
        <w:rPr>
          <w:rStyle w:val="BodyText1"/>
          <w:rFonts w:ascii="Times New Roman" w:hAnsi="Times New Roman" w:cs="Times New Roman"/>
        </w:rPr>
        <w:t xml:space="preserve">No. 252615624981 of Somalia corroborates </w:t>
      </w:r>
      <w:r w:rsidRPr="00C913D6">
        <w:rPr>
          <w:rStyle w:val="BodyText22"/>
          <w:rFonts w:ascii="Times New Roman" w:hAnsi="Times New Roman" w:cs="Times New Roman"/>
        </w:rPr>
        <w:t xml:space="preserve">PWl's testimony that </w:t>
      </w:r>
      <w:r w:rsidRPr="00C913D6">
        <w:rPr>
          <w:rStyle w:val="Bodytext10pt2"/>
          <w:rFonts w:ascii="Times New Roman" w:hAnsi="Times New Roman" w:cs="Times New Roman"/>
          <w:sz w:val="24"/>
          <w:szCs w:val="24"/>
        </w:rPr>
        <w:t xml:space="preserve">A3 </w:t>
      </w:r>
      <w:r w:rsidRPr="00C913D6">
        <w:rPr>
          <w:rStyle w:val="BodyText1"/>
          <w:rFonts w:ascii="Times New Roman" w:hAnsi="Times New Roman" w:cs="Times New Roman"/>
        </w:rPr>
        <w:t xml:space="preserve">had dealings with that country. Furthermore, the </w:t>
      </w:r>
      <w:r w:rsidRPr="00C913D6">
        <w:rPr>
          <w:rStyle w:val="BodyText22"/>
          <w:rFonts w:ascii="Times New Roman" w:hAnsi="Times New Roman" w:cs="Times New Roman"/>
        </w:rPr>
        <w:t xml:space="preserve">revelation by the CDR </w:t>
      </w:r>
      <w:r w:rsidRPr="00C913D6">
        <w:rPr>
          <w:rStyle w:val="BodyText1"/>
          <w:rFonts w:ascii="Times New Roman" w:hAnsi="Times New Roman" w:cs="Times New Roman"/>
        </w:rPr>
        <w:t xml:space="preserve">that the call to Somalia was made </w:t>
      </w:r>
      <w:r w:rsidRPr="00C913D6">
        <w:rPr>
          <w:rStyle w:val="BodyText22"/>
          <w:rFonts w:ascii="Times New Roman" w:hAnsi="Times New Roman" w:cs="Times New Roman"/>
        </w:rPr>
        <w:t>on the 10</w:t>
      </w:r>
      <w:r w:rsidRPr="00C913D6">
        <w:rPr>
          <w:rStyle w:val="BodyText22"/>
          <w:rFonts w:ascii="Times New Roman" w:hAnsi="Times New Roman" w:cs="Times New Roman"/>
          <w:vertAlign w:val="superscript"/>
        </w:rPr>
        <w:t>th</w:t>
      </w:r>
      <w:r w:rsidRPr="00C913D6">
        <w:rPr>
          <w:rStyle w:val="BodyText22"/>
          <w:rFonts w:ascii="Times New Roman" w:hAnsi="Times New Roman" w:cs="Times New Roman"/>
        </w:rPr>
        <w:t xml:space="preserve"> July, 2010 at 17:11:46 hrs </w:t>
      </w:r>
      <w:r w:rsidRPr="00C913D6">
        <w:rPr>
          <w:rStyle w:val="BodyText1"/>
          <w:rFonts w:ascii="Times New Roman" w:hAnsi="Times New Roman" w:cs="Times New Roman"/>
        </w:rPr>
        <w:t xml:space="preserve">(which </w:t>
      </w:r>
      <w:r w:rsidRPr="00C913D6">
        <w:rPr>
          <w:rStyle w:val="BodyText22"/>
          <w:rFonts w:ascii="Times New Roman" w:hAnsi="Times New Roman" w:cs="Times New Roman"/>
        </w:rPr>
        <w:t xml:space="preserve">is 5:11 </w:t>
      </w:r>
      <w:r w:rsidRPr="00C913D6">
        <w:rPr>
          <w:rStyle w:val="BodyText1"/>
          <w:rFonts w:ascii="Times New Roman" w:hAnsi="Times New Roman" w:cs="Times New Roman"/>
        </w:rPr>
        <w:t xml:space="preserve">p.m. of </w:t>
      </w:r>
      <w:r w:rsidRPr="00C913D6">
        <w:rPr>
          <w:rStyle w:val="BodyText22"/>
          <w:rFonts w:ascii="Times New Roman" w:hAnsi="Times New Roman" w:cs="Times New Roman"/>
        </w:rPr>
        <w:t xml:space="preserve">the eve of the Kampala blasts,) compels an irresistible inference that </w:t>
      </w:r>
      <w:r w:rsidRPr="00C913D6">
        <w:rPr>
          <w:rStyle w:val="BodyText1"/>
          <w:rFonts w:ascii="Times New Roman" w:hAnsi="Times New Roman" w:cs="Times New Roman"/>
        </w:rPr>
        <w:t xml:space="preserve">most probably, the call </w:t>
      </w:r>
      <w:r w:rsidRPr="00C913D6">
        <w:rPr>
          <w:rStyle w:val="BodyText22"/>
          <w:rFonts w:ascii="Times New Roman" w:hAnsi="Times New Roman" w:cs="Times New Roman"/>
        </w:rPr>
        <w:t xml:space="preserve">was with regard to the </w:t>
      </w:r>
      <w:r w:rsidRPr="00C913D6">
        <w:rPr>
          <w:rStyle w:val="BodyText1"/>
          <w:rFonts w:ascii="Times New Roman" w:hAnsi="Times New Roman" w:cs="Times New Roman"/>
        </w:rPr>
        <w:t xml:space="preserve">impending Kampala bomb blasts; which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and PW1 had been </w:t>
      </w:r>
      <w:r w:rsidRPr="00C913D6">
        <w:rPr>
          <w:rStyle w:val="BodyText22"/>
          <w:rFonts w:ascii="Times New Roman" w:hAnsi="Times New Roman" w:cs="Times New Roman"/>
        </w:rPr>
        <w:t xml:space="preserve">assigned </w:t>
      </w:r>
      <w:r w:rsidRPr="00C913D6">
        <w:rPr>
          <w:rStyle w:val="BodyText1"/>
          <w:rFonts w:ascii="Times New Roman" w:hAnsi="Times New Roman" w:cs="Times New Roman"/>
        </w:rPr>
        <w:t xml:space="preserve">from Somalia to carry out in Uganda. This is </w:t>
      </w:r>
      <w:r w:rsidRPr="00C913D6">
        <w:rPr>
          <w:rStyle w:val="BodyText22"/>
          <w:rFonts w:ascii="Times New Roman" w:hAnsi="Times New Roman" w:cs="Times New Roman"/>
        </w:rPr>
        <w:t xml:space="preserve">strong </w:t>
      </w:r>
      <w:r w:rsidRPr="00C913D6">
        <w:rPr>
          <w:rStyle w:val="BodyText1"/>
          <w:rFonts w:ascii="Times New Roman" w:hAnsi="Times New Roman" w:cs="Times New Roman"/>
        </w:rPr>
        <w:t xml:space="preserve">circumstantial evidence, which is corroborative of the evidence </w:t>
      </w:r>
      <w:r w:rsidRPr="00C913D6">
        <w:rPr>
          <w:rStyle w:val="BodyText22"/>
          <w:rFonts w:ascii="Times New Roman" w:hAnsi="Times New Roman" w:cs="Times New Roman"/>
        </w:rPr>
        <w:t xml:space="preserve">by </w:t>
      </w:r>
      <w:r w:rsidRPr="00C913D6">
        <w:rPr>
          <w:rStyle w:val="BodyText1"/>
          <w:rFonts w:ascii="Times New Roman" w:hAnsi="Times New Roman" w:cs="Times New Roman"/>
        </w:rPr>
        <w:t xml:space="preserve">PW1 and PW2 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had a central and lead role in the perpetration of the terrorist acts that were visited on </w:t>
      </w:r>
      <w:r w:rsidRPr="00C913D6">
        <w:rPr>
          <w:rStyle w:val="BodyText1"/>
          <w:rFonts w:ascii="Times New Roman" w:hAnsi="Times New Roman" w:cs="Times New Roman"/>
        </w:rPr>
        <w:lastRenderedPageBreak/>
        <w:t>Kampala on the 11</w:t>
      </w:r>
      <w:r w:rsidRPr="00C913D6">
        <w:rPr>
          <w:rStyle w:val="BodyText1"/>
          <w:rFonts w:ascii="Times New Roman" w:hAnsi="Times New Roman" w:cs="Times New Roman"/>
          <w:vertAlign w:val="superscript"/>
        </w:rPr>
        <w:t>th</w:t>
      </w:r>
      <w:r w:rsidRPr="00C913D6">
        <w:rPr>
          <w:rStyle w:val="BodyText1"/>
          <w:rFonts w:ascii="Times New Roman" w:hAnsi="Times New Roman" w:cs="Times New Roman"/>
        </w:rPr>
        <w:t xml:space="preserve"> July </w:t>
      </w:r>
      <w:r w:rsidRPr="00C913D6">
        <w:rPr>
          <w:rStyle w:val="BodyText22"/>
          <w:rFonts w:ascii="Times New Roman" w:hAnsi="Times New Roman" w:cs="Times New Roman"/>
        </w:rPr>
        <w:t xml:space="preserve">2010; </w:t>
      </w:r>
      <w:r w:rsidRPr="00C913D6">
        <w:rPr>
          <w:rStyle w:val="BodyText1"/>
          <w:rFonts w:ascii="Times New Roman" w:hAnsi="Times New Roman" w:cs="Times New Roman"/>
        </w:rPr>
        <w:t xml:space="preserve">and for which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and others are now standing </w:t>
      </w:r>
      <w:r w:rsidRPr="00C913D6">
        <w:rPr>
          <w:rFonts w:ascii="Times New Roman" w:hAnsi="Times New Roman" w:cs="Times New Roman"/>
        </w:rPr>
        <w:t xml:space="preserve">trial </w:t>
      </w:r>
      <w:r w:rsidRPr="00C913D6">
        <w:rPr>
          <w:rStyle w:val="BodyText1"/>
          <w:rFonts w:ascii="Times New Roman" w:hAnsi="Times New Roman" w:cs="Times New Roman"/>
        </w:rPr>
        <w:t>in this Court.</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The evidence 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was arrested from </w:t>
      </w:r>
      <w:r w:rsidRPr="00C913D6">
        <w:rPr>
          <w:rFonts w:ascii="Times New Roman" w:hAnsi="Times New Roman" w:cs="Times New Roman"/>
        </w:rPr>
        <w:t xml:space="preserve">Mombasa, </w:t>
      </w:r>
      <w:r w:rsidRPr="00C913D6">
        <w:rPr>
          <w:rStyle w:val="BodyText1"/>
          <w:rFonts w:ascii="Times New Roman" w:hAnsi="Times New Roman" w:cs="Times New Roman"/>
        </w:rPr>
        <w:t xml:space="preserve">which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conceded to, afforded corroboration of the </w:t>
      </w:r>
      <w:r w:rsidRPr="00C913D6">
        <w:rPr>
          <w:rFonts w:ascii="Times New Roman" w:hAnsi="Times New Roman" w:cs="Times New Roman"/>
        </w:rPr>
        <w:t xml:space="preserve">information </w:t>
      </w:r>
      <w:r w:rsidRPr="00C913D6">
        <w:rPr>
          <w:rStyle w:val="BodyText1"/>
          <w:rFonts w:ascii="Times New Roman" w:hAnsi="Times New Roman" w:cs="Times New Roman"/>
        </w:rPr>
        <w:t xml:space="preserve">obtained from Aidah Nabwami by the Police that </w:t>
      </w:r>
      <w:r w:rsidRPr="00C913D6">
        <w:rPr>
          <w:rStyle w:val="Bodytext10pt1"/>
          <w:rFonts w:ascii="Times New Roman" w:hAnsi="Times New Roman" w:cs="Times New Roman"/>
          <w:sz w:val="24"/>
          <w:szCs w:val="24"/>
        </w:rPr>
        <w:t xml:space="preserve">A3 </w:t>
      </w:r>
      <w:r w:rsidRPr="00C913D6">
        <w:rPr>
          <w:rFonts w:ascii="Times New Roman" w:hAnsi="Times New Roman" w:cs="Times New Roman"/>
        </w:rPr>
        <w:t xml:space="preserve">(her brother </w:t>
      </w:r>
      <w:r w:rsidRPr="00C913D6">
        <w:rPr>
          <w:rStyle w:val="BodyText1"/>
          <w:rFonts w:ascii="Times New Roman" w:hAnsi="Times New Roman" w:cs="Times New Roman"/>
        </w:rPr>
        <w:t xml:space="preserve">in law), who she said was living in Mombasa at the time </w:t>
      </w:r>
      <w:r w:rsidRPr="00C913D6">
        <w:rPr>
          <w:rFonts w:ascii="Times New Roman" w:hAnsi="Times New Roman" w:cs="Times New Roman"/>
        </w:rPr>
        <w:t xml:space="preserve">she gave </w:t>
      </w:r>
      <w:r w:rsidRPr="00C913D6">
        <w:rPr>
          <w:rStyle w:val="BodyText1"/>
          <w:rFonts w:ascii="Times New Roman" w:hAnsi="Times New Roman" w:cs="Times New Roman"/>
        </w:rPr>
        <w:t xml:space="preserve">the </w:t>
      </w:r>
      <w:r w:rsidRPr="00C913D6">
        <w:rPr>
          <w:rFonts w:ascii="Times New Roman" w:hAnsi="Times New Roman" w:cs="Times New Roman"/>
        </w:rPr>
        <w:t xml:space="preserve">information, </w:t>
      </w:r>
      <w:r w:rsidRPr="00C913D6">
        <w:rPr>
          <w:rStyle w:val="BodyText1"/>
          <w:rFonts w:ascii="Times New Roman" w:hAnsi="Times New Roman" w:cs="Times New Roman"/>
        </w:rPr>
        <w:t xml:space="preserve">was the person who had used her phone hand-set in Uganda. </w:t>
      </w:r>
      <w:r w:rsidRPr="00C913D6">
        <w:rPr>
          <w:rFonts w:ascii="Times New Roman" w:hAnsi="Times New Roman" w:cs="Times New Roman"/>
        </w:rPr>
        <w:t xml:space="preserve">Similarly, </w:t>
      </w:r>
      <w:r w:rsidRPr="00C913D6">
        <w:rPr>
          <w:rStyle w:val="BodyText1"/>
          <w:rFonts w:ascii="Times New Roman" w:hAnsi="Times New Roman" w:cs="Times New Roman"/>
        </w:rPr>
        <w:t xml:space="preserve">this arrest corroborated the evidence </w:t>
      </w:r>
      <w:r w:rsidRPr="00C913D6">
        <w:rPr>
          <w:rFonts w:ascii="Times New Roman" w:hAnsi="Times New Roman" w:cs="Times New Roman"/>
        </w:rPr>
        <w:t xml:space="preserve">by </w:t>
      </w:r>
      <w:r w:rsidRPr="00C913D6">
        <w:rPr>
          <w:rStyle w:val="BodyText1"/>
          <w:rFonts w:ascii="Times New Roman" w:hAnsi="Times New Roman" w:cs="Times New Roman"/>
        </w:rPr>
        <w:t xml:space="preserve">PW2 that just </w:t>
      </w:r>
      <w:r w:rsidRPr="00C913D6">
        <w:rPr>
          <w:rFonts w:ascii="Times New Roman" w:hAnsi="Times New Roman" w:cs="Times New Roman"/>
        </w:rPr>
        <w:t xml:space="preserve">before the </w:t>
      </w:r>
      <w:r w:rsidRPr="00C913D6">
        <w:rPr>
          <w:rStyle w:val="BodyText1"/>
          <w:rFonts w:ascii="Times New Roman" w:hAnsi="Times New Roman" w:cs="Times New Roman"/>
        </w:rPr>
        <w:t xml:space="preserve">Kampala blasts,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left for Nairobi; and thereafter sent </w:t>
      </w:r>
      <w:r w:rsidRPr="00C913D6">
        <w:rPr>
          <w:rFonts w:ascii="Times New Roman" w:hAnsi="Times New Roman" w:cs="Times New Roman"/>
        </w:rPr>
        <w:t xml:space="preserve">him money </w:t>
      </w:r>
      <w:r w:rsidRPr="00C913D6">
        <w:rPr>
          <w:rStyle w:val="BodyText1"/>
          <w:rFonts w:ascii="Times New Roman" w:hAnsi="Times New Roman" w:cs="Times New Roman"/>
        </w:rPr>
        <w:t xml:space="preserve">using Biashara Forex Bureau co carry out certain specific </w:t>
      </w:r>
      <w:r w:rsidRPr="00C913D6">
        <w:rPr>
          <w:rFonts w:ascii="Times New Roman" w:hAnsi="Times New Roman" w:cs="Times New Roman"/>
        </w:rPr>
        <w:t xml:space="preserve">instructions. </w:t>
      </w:r>
      <w:r w:rsidRPr="00C913D6">
        <w:rPr>
          <w:rStyle w:val="BodyText1"/>
          <w:rFonts w:ascii="Times New Roman" w:hAnsi="Times New Roman" w:cs="Times New Roman"/>
        </w:rPr>
        <w:t xml:space="preserve">The evidence that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had saved telephone No. 254732812681 </w:t>
      </w:r>
      <w:r w:rsidRPr="00C913D6">
        <w:rPr>
          <w:rFonts w:ascii="Times New Roman" w:hAnsi="Times New Roman" w:cs="Times New Roman"/>
        </w:rPr>
        <w:t xml:space="preserve">in his </w:t>
      </w:r>
      <w:r w:rsidRPr="00C913D6">
        <w:rPr>
          <w:rStyle w:val="BodyText1"/>
          <w:rFonts w:ascii="Times New Roman" w:hAnsi="Times New Roman" w:cs="Times New Roman"/>
        </w:rPr>
        <w:t xml:space="preserve">phone book as the contact for Basa, whom he identified to </w:t>
      </w:r>
      <w:r w:rsidRPr="00C913D6">
        <w:rPr>
          <w:rFonts w:ascii="Times New Roman" w:hAnsi="Times New Roman" w:cs="Times New Roman"/>
        </w:rPr>
        <w:t xml:space="preserve">the Police </w:t>
      </w:r>
      <w:r w:rsidRPr="00C913D6">
        <w:rPr>
          <w:rStyle w:val="BodyText1"/>
          <w:rFonts w:ascii="Times New Roman" w:hAnsi="Times New Roman" w:cs="Times New Roman"/>
        </w:rPr>
        <w:t xml:space="preserve">Officers as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corroborated the evidence by PW1 that while </w:t>
      </w:r>
      <w:r w:rsidRPr="00C913D6">
        <w:rPr>
          <w:rFonts w:ascii="Times New Roman" w:hAnsi="Times New Roman" w:cs="Times New Roman"/>
        </w:rPr>
        <w:t xml:space="preserve">in </w:t>
      </w:r>
      <w:r w:rsidRPr="00C913D6">
        <w:rPr>
          <w:rStyle w:val="BodyText1"/>
          <w:rFonts w:ascii="Times New Roman" w:hAnsi="Times New Roman" w:cs="Times New Roman"/>
        </w:rPr>
        <w:t xml:space="preserve">Somalia </w:t>
      </w:r>
      <w:r w:rsidRPr="00C913D6">
        <w:rPr>
          <w:rStyle w:val="BodyText22"/>
          <w:rFonts w:ascii="Times New Roman" w:hAnsi="Times New Roman" w:cs="Times New Roman"/>
        </w:rPr>
        <w:t xml:space="preserve">he </w:t>
      </w:r>
      <w:r w:rsidRPr="00C913D6">
        <w:rPr>
          <w:rStyle w:val="BodyText1"/>
          <w:rFonts w:ascii="Times New Roman" w:hAnsi="Times New Roman" w:cs="Times New Roman"/>
        </w:rPr>
        <w:t xml:space="preserve">knew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as Basayevu. For sure, 'Basa' was a short form </w:t>
      </w:r>
      <w:r w:rsidRPr="00C913D6">
        <w:rPr>
          <w:rFonts w:ascii="Times New Roman" w:hAnsi="Times New Roman" w:cs="Times New Roman"/>
        </w:rPr>
        <w:t xml:space="preserve">for </w:t>
      </w:r>
      <w:r w:rsidRPr="00C913D6">
        <w:rPr>
          <w:rStyle w:val="BodyText1"/>
          <w:rFonts w:ascii="Times New Roman" w:hAnsi="Times New Roman" w:cs="Times New Roman"/>
        </w:rPr>
        <w:t>Basayevu.</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Juliet Kato (PW12) who was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Namasuba landlady, and Christine Ahumuza (PW15) who was a tenant of PW12 at Namasuba, and </w:t>
      </w:r>
      <w:r w:rsidRPr="00C913D6">
        <w:rPr>
          <w:rStyle w:val="Bodytext10pt2"/>
          <w:rFonts w:ascii="Times New Roman" w:hAnsi="Times New Roman" w:cs="Times New Roman"/>
          <w:sz w:val="24"/>
          <w:szCs w:val="24"/>
        </w:rPr>
        <w:t xml:space="preserve">A3's </w:t>
      </w:r>
      <w:r w:rsidRPr="00C913D6">
        <w:rPr>
          <w:rStyle w:val="BodyText1"/>
          <w:rFonts w:ascii="Times New Roman" w:hAnsi="Times New Roman" w:cs="Times New Roman"/>
        </w:rPr>
        <w:t xml:space="preserve">Namasuba neighbour, both testified that they knew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as Moses; </w:t>
      </w:r>
      <w:r w:rsidRPr="00C913D6">
        <w:rPr>
          <w:rStyle w:val="BodyText22"/>
          <w:rFonts w:ascii="Times New Roman" w:hAnsi="Times New Roman" w:cs="Times New Roman"/>
        </w:rPr>
        <w:t xml:space="preserve">and </w:t>
      </w:r>
      <w:r w:rsidRPr="00C913D6">
        <w:rPr>
          <w:rStyle w:val="BodyText1"/>
          <w:rFonts w:ascii="Times New Roman" w:hAnsi="Times New Roman" w:cs="Times New Roman"/>
        </w:rPr>
        <w:t xml:space="preserve">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left the rented Namasuba house prematurely, and </w:t>
      </w:r>
      <w:r w:rsidRPr="00C913D6">
        <w:rPr>
          <w:rStyle w:val="BodyText22"/>
          <w:rFonts w:ascii="Times New Roman" w:hAnsi="Times New Roman" w:cs="Times New Roman"/>
        </w:rPr>
        <w:t xml:space="preserve">without </w:t>
      </w:r>
      <w:r w:rsidRPr="00C913D6">
        <w:rPr>
          <w:rStyle w:val="BodyText1"/>
          <w:rFonts w:ascii="Times New Roman" w:hAnsi="Times New Roman" w:cs="Times New Roman"/>
        </w:rPr>
        <w:t xml:space="preserve">giving notice to the landlady. This of course </w:t>
      </w:r>
      <w:r w:rsidRPr="00C913D6">
        <w:rPr>
          <w:rStyle w:val="BodyText22"/>
          <w:rFonts w:ascii="Times New Roman" w:hAnsi="Times New Roman" w:cs="Times New Roman"/>
        </w:rPr>
        <w:t xml:space="preserve">corroborates the </w:t>
      </w:r>
      <w:r w:rsidRPr="00C913D6">
        <w:rPr>
          <w:rStyle w:val="BodyText1"/>
          <w:rFonts w:ascii="Times New Roman" w:hAnsi="Times New Roman" w:cs="Times New Roman"/>
        </w:rPr>
        <w:t xml:space="preserve">evidence by PW2 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calling himself Moses, booked </w:t>
      </w:r>
      <w:r w:rsidRPr="00C913D6">
        <w:rPr>
          <w:rStyle w:val="BodyText22"/>
          <w:rFonts w:ascii="Times New Roman" w:hAnsi="Times New Roman" w:cs="Times New Roman"/>
        </w:rPr>
        <w:t>A</w:t>
      </w:r>
      <w:r w:rsidR="00354C44" w:rsidRPr="00C913D6">
        <w:rPr>
          <w:rStyle w:val="BodyText22"/>
          <w:rFonts w:ascii="Times New Roman" w:hAnsi="Times New Roman" w:cs="Times New Roman"/>
        </w:rPr>
        <w:t xml:space="preserve"> 10</w:t>
      </w:r>
      <w:r w:rsidRPr="00C913D6">
        <w:rPr>
          <w:rStyle w:val="BodyText22"/>
          <w:rFonts w:ascii="Times New Roman" w:hAnsi="Times New Roman" w:cs="Times New Roman"/>
        </w:rPr>
        <w:t xml:space="preserve"> for the </w:t>
      </w:r>
      <w:r w:rsidRPr="00C913D6">
        <w:rPr>
          <w:rStyle w:val="BodyText1"/>
          <w:rFonts w:ascii="Times New Roman" w:hAnsi="Times New Roman" w:cs="Times New Roman"/>
        </w:rPr>
        <w:t xml:space="preserve">night at the Naigara Hotel; and 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referring to </w:t>
      </w:r>
      <w:r w:rsidRPr="00C913D6">
        <w:rPr>
          <w:rStyle w:val="BodyText22"/>
          <w:rFonts w:ascii="Times New Roman" w:hAnsi="Times New Roman" w:cs="Times New Roman"/>
        </w:rPr>
        <w:t>himself as Moses</w:t>
      </w:r>
      <w:r w:rsidR="00354C44" w:rsidRPr="00C913D6">
        <w:rPr>
          <w:rStyle w:val="BodyText22"/>
          <w:rFonts w:ascii="Times New Roman" w:hAnsi="Times New Roman" w:cs="Times New Roman"/>
        </w:rPr>
        <w:t xml:space="preserve"> </w:t>
      </w:r>
      <w:r w:rsidRPr="00C913D6">
        <w:rPr>
          <w:rStyle w:val="BodyText22"/>
          <w:rFonts w:ascii="Times New Roman" w:hAnsi="Times New Roman" w:cs="Times New Roman"/>
        </w:rPr>
        <w:t xml:space="preserve">Huku, </w:t>
      </w:r>
      <w:proofErr w:type="gramStart"/>
      <w:r w:rsidRPr="00C913D6">
        <w:rPr>
          <w:rStyle w:val="BodyText22"/>
          <w:rFonts w:ascii="Times New Roman" w:hAnsi="Times New Roman" w:cs="Times New Roman"/>
        </w:rPr>
        <w:t>remitted</w:t>
      </w:r>
      <w:proofErr w:type="gramEnd"/>
      <w:r w:rsidRPr="00C913D6">
        <w:rPr>
          <w:rStyle w:val="BodyText22"/>
          <w:rFonts w:ascii="Times New Roman" w:hAnsi="Times New Roman" w:cs="Times New Roman"/>
        </w:rPr>
        <w:t xml:space="preserve"> </w:t>
      </w:r>
      <w:r w:rsidRPr="00C913D6">
        <w:rPr>
          <w:rStyle w:val="BodyText1"/>
          <w:rFonts w:ascii="Times New Roman" w:hAnsi="Times New Roman" w:cs="Times New Roman"/>
        </w:rPr>
        <w:t xml:space="preserve">monies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him </w:t>
      </w:r>
      <w:r w:rsidRPr="00C913D6">
        <w:rPr>
          <w:rStyle w:val="BodyText22"/>
          <w:rFonts w:ascii="Times New Roman" w:hAnsi="Times New Roman" w:cs="Times New Roman"/>
        </w:rPr>
        <w:t xml:space="preserve">(PW2) from Mombasa. The evidence by Salat Mohammed Ahmed (PW52), of Biashara Forex Bureau, Mombasa, is that from the Mombasa branch </w:t>
      </w:r>
      <w:r w:rsidRPr="00C913D6">
        <w:rPr>
          <w:rStyle w:val="BodyText1"/>
          <w:rFonts w:ascii="Times New Roman" w:hAnsi="Times New Roman" w:cs="Times New Roman"/>
        </w:rPr>
        <w:t xml:space="preserve">of the Forex Bureau, one Moses </w:t>
      </w:r>
      <w:r w:rsidRPr="00C913D6">
        <w:rPr>
          <w:rStyle w:val="BodyText22"/>
          <w:rFonts w:ascii="Times New Roman" w:hAnsi="Times New Roman" w:cs="Times New Roman"/>
        </w:rPr>
        <w:t xml:space="preserve">Huku </w:t>
      </w:r>
      <w:r w:rsidRPr="00C913D6">
        <w:rPr>
          <w:rStyle w:val="BodyText1"/>
          <w:rFonts w:ascii="Times New Roman" w:hAnsi="Times New Roman" w:cs="Times New Roman"/>
        </w:rPr>
        <w:t xml:space="preserve">had </w:t>
      </w:r>
      <w:r w:rsidRPr="00C913D6">
        <w:rPr>
          <w:rStyle w:val="BodyText22"/>
          <w:rFonts w:ascii="Times New Roman" w:hAnsi="Times New Roman" w:cs="Times New Roman"/>
        </w:rPr>
        <w:t xml:space="preserve">remitted monies, on a </w:t>
      </w:r>
      <w:r w:rsidRPr="00C913D6">
        <w:rPr>
          <w:rStyle w:val="BodyText1"/>
          <w:rFonts w:ascii="Times New Roman" w:hAnsi="Times New Roman" w:cs="Times New Roman"/>
        </w:rPr>
        <w:t xml:space="preserve">number of occasions, to one Idris Nsubuga in Kampala; as </w:t>
      </w:r>
      <w:r w:rsidRPr="00C913D6">
        <w:rPr>
          <w:rStyle w:val="BodyText22"/>
          <w:rFonts w:ascii="Times New Roman" w:hAnsi="Times New Roman" w:cs="Times New Roman"/>
        </w:rPr>
        <w:t xml:space="preserve">is </w:t>
      </w:r>
      <w:r w:rsidRPr="00C913D6">
        <w:rPr>
          <w:rStyle w:val="BodyText1"/>
          <w:rFonts w:ascii="Times New Roman" w:hAnsi="Times New Roman" w:cs="Times New Roman"/>
        </w:rPr>
        <w:t xml:space="preserve">shown by the record of the remittances </w:t>
      </w:r>
      <w:r w:rsidRPr="00C913D6">
        <w:rPr>
          <w:rStyle w:val="BodytextItalic"/>
          <w:rFonts w:ascii="Times New Roman" w:hAnsi="Times New Roman" w:cs="Times New Roman"/>
        </w:rPr>
        <w:t>(</w:t>
      </w:r>
      <w:r w:rsidRPr="00C913D6">
        <w:rPr>
          <w:rStyle w:val="BodytextItalic3"/>
          <w:rFonts w:ascii="Times New Roman" w:hAnsi="Times New Roman" w:cs="Times New Roman"/>
        </w:rPr>
        <w:t>exhibit</w:t>
      </w:r>
      <w:r w:rsidRPr="00C913D6">
        <w:rPr>
          <w:rStyle w:val="BodytextItalic0"/>
          <w:rFonts w:ascii="Times New Roman" w:hAnsi="Times New Roman" w:cs="Times New Roman"/>
        </w:rPr>
        <w:t xml:space="preserve"> </w:t>
      </w:r>
      <w:r w:rsidRPr="00C913D6">
        <w:rPr>
          <w:rStyle w:val="BodytextItalic2"/>
          <w:rFonts w:ascii="Times New Roman" w:hAnsi="Times New Roman" w:cs="Times New Roman"/>
        </w:rPr>
        <w:t>PE 128</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This also corroborated the evidence of PW2 in that regard.</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Further corroboration of the evidence of PW2 about the remittances of money to him by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is provided </w:t>
      </w:r>
      <w:r w:rsidRPr="00C913D6">
        <w:rPr>
          <w:rFonts w:ascii="Times New Roman" w:hAnsi="Times New Roman" w:cs="Times New Roman"/>
        </w:rPr>
        <w:t xml:space="preserve">by </w:t>
      </w:r>
      <w:r w:rsidRPr="00C913D6">
        <w:rPr>
          <w:rStyle w:val="BodyText1"/>
          <w:rFonts w:ascii="Times New Roman" w:hAnsi="Times New Roman" w:cs="Times New Roman"/>
        </w:rPr>
        <w:t xml:space="preserve">Ismail Kizito (PW23), an accountant at the Kampala branch </w:t>
      </w:r>
      <w:r w:rsidRPr="00C913D6">
        <w:rPr>
          <w:rFonts w:ascii="Times New Roman" w:hAnsi="Times New Roman" w:cs="Times New Roman"/>
        </w:rPr>
        <w:t xml:space="preserve">of </w:t>
      </w:r>
      <w:r w:rsidRPr="00C913D6">
        <w:rPr>
          <w:rStyle w:val="BodyText1"/>
          <w:rFonts w:ascii="Times New Roman" w:hAnsi="Times New Roman" w:cs="Times New Roman"/>
        </w:rPr>
        <w:t xml:space="preserve">Biashara Forex Bureau. He testified that from the Kampala branch </w:t>
      </w:r>
      <w:r w:rsidRPr="00C913D6">
        <w:rPr>
          <w:rFonts w:ascii="Times New Roman" w:hAnsi="Times New Roman" w:cs="Times New Roman"/>
        </w:rPr>
        <w:t xml:space="preserve">of </w:t>
      </w:r>
      <w:r w:rsidRPr="00C913D6">
        <w:rPr>
          <w:rStyle w:val="BodyText1"/>
          <w:rFonts w:ascii="Times New Roman" w:hAnsi="Times New Roman" w:cs="Times New Roman"/>
        </w:rPr>
        <w:t xml:space="preserve">the Forex Bureau, one Idriss Nsubuga (PW2) did collect monies </w:t>
      </w:r>
      <w:r w:rsidRPr="00C913D6">
        <w:rPr>
          <w:rFonts w:ascii="Times New Roman" w:hAnsi="Times New Roman" w:cs="Times New Roman"/>
        </w:rPr>
        <w:t xml:space="preserve">sent </w:t>
      </w:r>
      <w:r w:rsidRPr="00C913D6">
        <w:rPr>
          <w:rStyle w:val="BodyText1"/>
          <w:rFonts w:ascii="Times New Roman" w:hAnsi="Times New Roman" w:cs="Times New Roman"/>
        </w:rPr>
        <w:t xml:space="preserve">to him (PW2) by one Moses Huku from the Mombasa branch </w:t>
      </w:r>
      <w:r w:rsidRPr="00C913D6">
        <w:rPr>
          <w:rFonts w:ascii="Times New Roman" w:hAnsi="Times New Roman" w:cs="Times New Roman"/>
        </w:rPr>
        <w:t xml:space="preserve">of the Forex </w:t>
      </w:r>
      <w:r w:rsidRPr="00C913D6">
        <w:rPr>
          <w:rStyle w:val="BodyText1"/>
          <w:rFonts w:ascii="Times New Roman" w:hAnsi="Times New Roman" w:cs="Times New Roman"/>
        </w:rPr>
        <w:t xml:space="preserve">Bureau; as evidenced by </w:t>
      </w:r>
      <w:r w:rsidRPr="00C913D6">
        <w:rPr>
          <w:rStyle w:val="BodytextItalic2"/>
          <w:rFonts w:ascii="Times New Roman" w:hAnsi="Times New Roman" w:cs="Times New Roman"/>
        </w:rPr>
        <w:t>exhibits PE100 (a), (b),</w:t>
      </w:r>
      <w:r w:rsidRPr="00C913D6">
        <w:rPr>
          <w:rStyle w:val="BodyText45"/>
          <w:rFonts w:ascii="Times New Roman" w:hAnsi="Times New Roman" w:cs="Times New Roman"/>
        </w:rPr>
        <w:t xml:space="preserve"> and </w:t>
      </w:r>
      <w:r w:rsidRPr="00C913D6">
        <w:rPr>
          <w:rStyle w:val="BodytextItalic2"/>
          <w:rFonts w:ascii="Times New Roman" w:hAnsi="Times New Roman" w:cs="Times New Roman"/>
        </w:rPr>
        <w:t>(c)</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w:t>
      </w:r>
      <w:r w:rsidRPr="00C913D6">
        <w:rPr>
          <w:rFonts w:ascii="Times New Roman" w:hAnsi="Times New Roman" w:cs="Times New Roman"/>
        </w:rPr>
        <w:t xml:space="preserve">The </w:t>
      </w:r>
      <w:r w:rsidRPr="00C913D6">
        <w:rPr>
          <w:rStyle w:val="BodyText1"/>
          <w:rFonts w:ascii="Times New Roman" w:hAnsi="Times New Roman" w:cs="Times New Roman"/>
        </w:rPr>
        <w:t xml:space="preserve">other evidence corroborative of that of PW2, 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went by the name of Moses, </w:t>
      </w:r>
      <w:r w:rsidRPr="00C913D6">
        <w:rPr>
          <w:rFonts w:ascii="Times New Roman" w:hAnsi="Times New Roman" w:cs="Times New Roman"/>
        </w:rPr>
        <w:t xml:space="preserve">is that </w:t>
      </w:r>
      <w:r w:rsidRPr="00C913D6">
        <w:rPr>
          <w:rStyle w:val="BodyText1"/>
          <w:rFonts w:ascii="Times New Roman" w:hAnsi="Times New Roman" w:cs="Times New Roman"/>
        </w:rPr>
        <w:t xml:space="preserve">of Police Officer No. 19345 D/Sgt Okaro </w:t>
      </w:r>
      <w:r w:rsidRPr="00C913D6">
        <w:rPr>
          <w:rFonts w:ascii="Times New Roman" w:hAnsi="Times New Roman" w:cs="Times New Roman"/>
        </w:rPr>
        <w:t xml:space="preserve">Ronald </w:t>
      </w:r>
      <w:r w:rsidRPr="00C913D6">
        <w:rPr>
          <w:rStyle w:val="BodyText1"/>
          <w:rFonts w:ascii="Times New Roman" w:hAnsi="Times New Roman" w:cs="Times New Roman"/>
        </w:rPr>
        <w:t xml:space="preserve">(PW30) </w:t>
      </w:r>
      <w:r w:rsidRPr="00C913D6">
        <w:rPr>
          <w:rFonts w:ascii="Times New Roman" w:hAnsi="Times New Roman" w:cs="Times New Roman"/>
        </w:rPr>
        <w:t xml:space="preserve">who, in the </w:t>
      </w:r>
      <w:r w:rsidRPr="00C913D6">
        <w:rPr>
          <w:rStyle w:val="BodyText1"/>
          <w:rFonts w:ascii="Times New Roman" w:hAnsi="Times New Roman" w:cs="Times New Roman"/>
        </w:rPr>
        <w:t xml:space="preserve">course of his investigations, saw vouchers at Biashara </w:t>
      </w:r>
      <w:r w:rsidRPr="00C913D6">
        <w:rPr>
          <w:rStyle w:val="BodyText1"/>
          <w:rFonts w:ascii="Times New Roman" w:hAnsi="Times New Roman" w:cs="Times New Roman"/>
        </w:rPr>
        <w:lastRenderedPageBreak/>
        <w:t xml:space="preserve">Forex </w:t>
      </w:r>
      <w:r w:rsidRPr="00C913D6">
        <w:rPr>
          <w:rFonts w:ascii="Times New Roman" w:hAnsi="Times New Roman" w:cs="Times New Roman"/>
        </w:rPr>
        <w:t xml:space="preserve">Bureau in </w:t>
      </w:r>
      <w:r w:rsidRPr="00C913D6">
        <w:rPr>
          <w:rStyle w:val="BodyText1"/>
          <w:rFonts w:ascii="Times New Roman" w:hAnsi="Times New Roman" w:cs="Times New Roman"/>
        </w:rPr>
        <w:t xml:space="preserve">Kampala showing money remittances from Moses Huku </w:t>
      </w:r>
      <w:r w:rsidRPr="00C913D6">
        <w:rPr>
          <w:rFonts w:ascii="Times New Roman" w:hAnsi="Times New Roman" w:cs="Times New Roman"/>
        </w:rPr>
        <w:t xml:space="preserve">to Idris </w:t>
      </w:r>
      <w:r w:rsidRPr="00C913D6">
        <w:rPr>
          <w:rStyle w:val="BodyText1"/>
          <w:rFonts w:ascii="Times New Roman" w:hAnsi="Times New Roman" w:cs="Times New Roman"/>
        </w:rPr>
        <w:t>Nsubuga between 16</w:t>
      </w:r>
      <w:r w:rsidRPr="00C913D6">
        <w:rPr>
          <w:rStyle w:val="BodyText1"/>
          <w:rFonts w:ascii="Times New Roman" w:hAnsi="Times New Roman" w:cs="Times New Roman"/>
          <w:vertAlign w:val="superscript"/>
        </w:rPr>
        <w:t>th</w:t>
      </w:r>
      <w:r w:rsidRPr="00C913D6">
        <w:rPr>
          <w:rStyle w:val="BodyText1"/>
          <w:rFonts w:ascii="Times New Roman" w:hAnsi="Times New Roman" w:cs="Times New Roman"/>
        </w:rPr>
        <w:t xml:space="preserve"> July 2010 and 29</w:t>
      </w:r>
      <w:r w:rsidRPr="00C913D6">
        <w:rPr>
          <w:rStyle w:val="BodyText1"/>
          <w:rFonts w:ascii="Times New Roman" w:hAnsi="Times New Roman" w:cs="Times New Roman"/>
          <w:vertAlign w:val="superscript"/>
        </w:rPr>
        <w:t>th</w:t>
      </w:r>
      <w:r w:rsidRPr="00C913D6">
        <w:rPr>
          <w:rStyle w:val="BodyText1"/>
          <w:rFonts w:ascii="Times New Roman" w:hAnsi="Times New Roman" w:cs="Times New Roman"/>
        </w:rPr>
        <w:t xml:space="preserve"> July 2010; which </w:t>
      </w:r>
      <w:r w:rsidRPr="00C913D6">
        <w:rPr>
          <w:rFonts w:ascii="Times New Roman" w:hAnsi="Times New Roman" w:cs="Times New Roman"/>
        </w:rPr>
        <w:t xml:space="preserve">he also </w:t>
      </w:r>
      <w:r w:rsidRPr="00C913D6">
        <w:rPr>
          <w:rStyle w:val="BodyText1"/>
          <w:rFonts w:ascii="Times New Roman" w:hAnsi="Times New Roman" w:cs="Times New Roman"/>
        </w:rPr>
        <w:t xml:space="preserve">verified </w:t>
      </w:r>
      <w:r w:rsidRPr="00C913D6">
        <w:rPr>
          <w:rStyle w:val="BodyText22"/>
          <w:rFonts w:ascii="Times New Roman" w:hAnsi="Times New Roman" w:cs="Times New Roman"/>
        </w:rPr>
        <w:t xml:space="preserve">with </w:t>
      </w:r>
      <w:r w:rsidRPr="00C913D6">
        <w:rPr>
          <w:rStyle w:val="BodyText1"/>
          <w:rFonts w:ascii="Times New Roman" w:hAnsi="Times New Roman" w:cs="Times New Roman"/>
        </w:rPr>
        <w:t>PW52 at Biashara Forex Bureau, Mombasa branch.</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The evidence adduced by these witnesses, Juliet Kato </w:t>
      </w:r>
      <w:r w:rsidRPr="00C913D6">
        <w:rPr>
          <w:rFonts w:ascii="Times New Roman" w:hAnsi="Times New Roman" w:cs="Times New Roman"/>
        </w:rPr>
        <w:t xml:space="preserve">(PW12) </w:t>
      </w:r>
      <w:r w:rsidRPr="00C913D6">
        <w:rPr>
          <w:rStyle w:val="BodyText22"/>
          <w:rFonts w:ascii="Times New Roman" w:hAnsi="Times New Roman" w:cs="Times New Roman"/>
        </w:rPr>
        <w:t xml:space="preserve">who was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Namasuba landlady, and Christine Ahumuza </w:t>
      </w:r>
      <w:r w:rsidRPr="00C913D6">
        <w:rPr>
          <w:rFonts w:ascii="Times New Roman" w:hAnsi="Times New Roman" w:cs="Times New Roman"/>
        </w:rPr>
        <w:t xml:space="preserve">(PW15) who </w:t>
      </w:r>
      <w:r w:rsidRPr="00C913D6">
        <w:rPr>
          <w:rStyle w:val="BodyText22"/>
          <w:rFonts w:ascii="Times New Roman" w:hAnsi="Times New Roman" w:cs="Times New Roman"/>
        </w:rPr>
        <w:t xml:space="preserve">was </w:t>
      </w:r>
      <w:r w:rsidRPr="00C913D6">
        <w:rPr>
          <w:rStyle w:val="Bodytext10pt2"/>
          <w:rFonts w:ascii="Times New Roman" w:hAnsi="Times New Roman" w:cs="Times New Roman"/>
          <w:sz w:val="24"/>
          <w:szCs w:val="24"/>
        </w:rPr>
        <w:t xml:space="preserve">A3's </w:t>
      </w:r>
      <w:r w:rsidRPr="00C913D6">
        <w:rPr>
          <w:rStyle w:val="BodyText1"/>
          <w:rFonts w:ascii="Times New Roman" w:hAnsi="Times New Roman" w:cs="Times New Roman"/>
        </w:rPr>
        <w:t xml:space="preserve">neighbour at Namasuba, as well as that of the </w:t>
      </w:r>
      <w:r w:rsidRPr="00C913D6">
        <w:rPr>
          <w:rFonts w:ascii="Times New Roman" w:hAnsi="Times New Roman" w:cs="Times New Roman"/>
        </w:rPr>
        <w:t xml:space="preserve">handwriting </w:t>
      </w:r>
      <w:r w:rsidRPr="00C913D6">
        <w:rPr>
          <w:rStyle w:val="BodyText22"/>
          <w:rFonts w:ascii="Times New Roman" w:hAnsi="Times New Roman" w:cs="Times New Roman"/>
        </w:rPr>
        <w:t xml:space="preserve">expert </w:t>
      </w:r>
      <w:r w:rsidRPr="00C913D6">
        <w:rPr>
          <w:rStyle w:val="BodyText1"/>
          <w:rFonts w:ascii="Times New Roman" w:hAnsi="Times New Roman" w:cs="Times New Roman"/>
        </w:rPr>
        <w:t xml:space="preserve">(PW27), do not only corroborate PW2's evidence that indeed </w:t>
      </w:r>
      <w:r w:rsidRPr="00C913D6">
        <w:rPr>
          <w:rStyle w:val="Bodytext10pt2"/>
          <w:rFonts w:ascii="Times New Roman" w:hAnsi="Times New Roman" w:cs="Times New Roman"/>
          <w:sz w:val="24"/>
          <w:szCs w:val="24"/>
        </w:rPr>
        <w:t xml:space="preserve">A3 </w:t>
      </w:r>
      <w:r w:rsidRPr="00C913D6">
        <w:rPr>
          <w:rStyle w:val="BodyText1"/>
          <w:rFonts w:ascii="Times New Roman" w:hAnsi="Times New Roman" w:cs="Times New Roman"/>
        </w:rPr>
        <w:t xml:space="preserve">operated under the name of Moses in the execution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Kampala </w:t>
      </w:r>
      <w:r w:rsidRPr="00C913D6">
        <w:rPr>
          <w:rStyle w:val="BodyText1"/>
          <w:rFonts w:ascii="Times New Roman" w:hAnsi="Times New Roman" w:cs="Times New Roman"/>
        </w:rPr>
        <w:t xml:space="preserve">bombing mission and thereafter, as has been pointed </w:t>
      </w:r>
      <w:r w:rsidRPr="00C913D6">
        <w:rPr>
          <w:rStyle w:val="BodyText22"/>
          <w:rFonts w:ascii="Times New Roman" w:hAnsi="Times New Roman" w:cs="Times New Roman"/>
        </w:rPr>
        <w:t xml:space="preserve">out above. They </w:t>
      </w:r>
      <w:r w:rsidRPr="00C913D6">
        <w:rPr>
          <w:rStyle w:val="BodyText1"/>
          <w:rFonts w:ascii="Times New Roman" w:hAnsi="Times New Roman" w:cs="Times New Roman"/>
        </w:rPr>
        <w:t xml:space="preserve">also corroborate PW2's evidence that it was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going </w:t>
      </w:r>
      <w:r w:rsidRPr="00C913D6">
        <w:rPr>
          <w:rStyle w:val="BodyText22"/>
          <w:rFonts w:ascii="Times New Roman" w:hAnsi="Times New Roman" w:cs="Times New Roman"/>
        </w:rPr>
        <w:t xml:space="preserve">under the name </w:t>
      </w:r>
      <w:r w:rsidRPr="00C913D6">
        <w:rPr>
          <w:rStyle w:val="BodyText1"/>
          <w:rFonts w:ascii="Times New Roman" w:hAnsi="Times New Roman" w:cs="Times New Roman"/>
        </w:rPr>
        <w:t xml:space="preserve">of Moses Huku, who remitted monies to him (PW2) on </w:t>
      </w:r>
      <w:r w:rsidRPr="00C913D6">
        <w:rPr>
          <w:rStyle w:val="BodyText22"/>
          <w:rFonts w:ascii="Times New Roman" w:hAnsi="Times New Roman" w:cs="Times New Roman"/>
        </w:rPr>
        <w:t xml:space="preserve">a number of </w:t>
      </w:r>
      <w:r w:rsidRPr="00C913D6">
        <w:rPr>
          <w:rStyle w:val="BodyText1"/>
          <w:rFonts w:ascii="Times New Roman" w:hAnsi="Times New Roman" w:cs="Times New Roman"/>
        </w:rPr>
        <w:t xml:space="preserve">occasions from Mombasa after the Kampala </w:t>
      </w:r>
      <w:r w:rsidRPr="00C913D6">
        <w:rPr>
          <w:rStyle w:val="BodyText22"/>
          <w:rFonts w:ascii="Times New Roman" w:hAnsi="Times New Roman" w:cs="Times New Roman"/>
        </w:rPr>
        <w:t xml:space="preserve">blasts, for him to collect </w:t>
      </w:r>
      <w:r w:rsidRPr="00C913D6">
        <w:rPr>
          <w:rStyle w:val="BodyText1"/>
          <w:rFonts w:ascii="Times New Roman" w:hAnsi="Times New Roman" w:cs="Times New Roman"/>
        </w:rPr>
        <w:t xml:space="preserve">from Biashara Forex Bureau, Kampala, and </w:t>
      </w:r>
      <w:r w:rsidRPr="00C913D6">
        <w:rPr>
          <w:rStyle w:val="BodyText22"/>
          <w:rFonts w:ascii="Times New Roman" w:hAnsi="Times New Roman" w:cs="Times New Roman"/>
        </w:rPr>
        <w:t xml:space="preserve">disburse them in accordance </w:t>
      </w:r>
      <w:r w:rsidRPr="00C913D6">
        <w:rPr>
          <w:rStyle w:val="BodyText1"/>
          <w:rFonts w:ascii="Times New Roman" w:hAnsi="Times New Roman" w:cs="Times New Roman"/>
        </w:rPr>
        <w:t xml:space="preserve">with the specific instructions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had given </w:t>
      </w:r>
      <w:r w:rsidRPr="00C913D6">
        <w:rPr>
          <w:rStyle w:val="BodyText22"/>
          <w:rFonts w:ascii="Times New Roman" w:hAnsi="Times New Roman" w:cs="Times New Roman"/>
        </w:rPr>
        <w:t xml:space="preserve">him; such as collecting </w:t>
      </w:r>
      <w:r w:rsidRPr="00C913D6">
        <w:rPr>
          <w:rStyle w:val="Bodytext10pt2"/>
          <w:rFonts w:ascii="Times New Roman" w:hAnsi="Times New Roman" w:cs="Times New Roman"/>
          <w:sz w:val="24"/>
          <w:szCs w:val="24"/>
        </w:rPr>
        <w:t xml:space="preserve">A3's </w:t>
      </w:r>
      <w:r w:rsidRPr="00C913D6">
        <w:rPr>
          <w:rStyle w:val="BodyText1"/>
          <w:rFonts w:ascii="Times New Roman" w:hAnsi="Times New Roman" w:cs="Times New Roman"/>
        </w:rPr>
        <w:t xml:space="preserve">properties from, and </w:t>
      </w:r>
      <w:r w:rsidRPr="00C913D6">
        <w:rPr>
          <w:rStyle w:val="BodyText22"/>
          <w:rFonts w:ascii="Times New Roman" w:hAnsi="Times New Roman" w:cs="Times New Roman"/>
        </w:rPr>
        <w:t>vacating, the Namasuba house.</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22"/>
          <w:rFonts w:ascii="Times New Roman" w:hAnsi="Times New Roman" w:cs="Times New Roman"/>
        </w:rPr>
        <w:t xml:space="preserve">The evidence from the computer records at Malaba Immigration </w:t>
      </w:r>
      <w:proofErr w:type="gramStart"/>
      <w:r w:rsidRPr="00C913D6">
        <w:rPr>
          <w:rStyle w:val="BodyText22"/>
          <w:rFonts w:ascii="Times New Roman" w:hAnsi="Times New Roman" w:cs="Times New Roman"/>
        </w:rPr>
        <w:t>station,</w:t>
      </w:r>
      <w:proofErr w:type="gramEnd"/>
      <w:r w:rsidRPr="00C913D6">
        <w:rPr>
          <w:rStyle w:val="BodyText22"/>
          <w:rFonts w:ascii="Times New Roman" w:hAnsi="Times New Roman" w:cs="Times New Roman"/>
        </w:rPr>
        <w:t xml:space="preserve"> shows that </w:t>
      </w:r>
      <w:r w:rsidRPr="00C913D6">
        <w:rPr>
          <w:rStyle w:val="BodytextCenturySchoolbook"/>
          <w:rFonts w:ascii="Times New Roman" w:hAnsi="Times New Roman" w:cs="Times New Roman"/>
          <w:sz w:val="24"/>
          <w:szCs w:val="24"/>
        </w:rPr>
        <w:t>A</w:t>
      </w:r>
      <w:r w:rsidR="00354C44" w:rsidRPr="00C913D6">
        <w:rPr>
          <w:rStyle w:val="BodytextCenturySchoolbook"/>
          <w:rFonts w:ascii="Times New Roman" w:hAnsi="Times New Roman" w:cs="Times New Roman"/>
          <w:sz w:val="24"/>
          <w:szCs w:val="24"/>
        </w:rPr>
        <w:t xml:space="preserve"> 10</w:t>
      </w:r>
      <w:r w:rsidRPr="00C913D6">
        <w:rPr>
          <w:rStyle w:val="BodytextCenturySchoolbook"/>
          <w:rFonts w:ascii="Times New Roman" w:hAnsi="Times New Roman" w:cs="Times New Roman"/>
          <w:sz w:val="24"/>
          <w:szCs w:val="24"/>
        </w:rPr>
        <w:t xml:space="preserve"> </w:t>
      </w:r>
      <w:r w:rsidRPr="00C913D6">
        <w:rPr>
          <w:rStyle w:val="BodyText22"/>
          <w:rFonts w:ascii="Times New Roman" w:hAnsi="Times New Roman" w:cs="Times New Roman"/>
        </w:rPr>
        <w:t xml:space="preserve">crossed to Uganda through </w:t>
      </w:r>
      <w:r w:rsidRPr="00C913D6">
        <w:rPr>
          <w:rStyle w:val="BodyText1"/>
          <w:rFonts w:ascii="Times New Roman" w:hAnsi="Times New Roman" w:cs="Times New Roman"/>
        </w:rPr>
        <w:t xml:space="preserve">Malaba on </w:t>
      </w:r>
      <w:r w:rsidRPr="00C913D6">
        <w:rPr>
          <w:rStyle w:val="BodyText22"/>
          <w:rFonts w:ascii="Times New Roman" w:hAnsi="Times New Roman" w:cs="Times New Roman"/>
        </w:rPr>
        <w:t>9</w:t>
      </w:r>
      <w:r w:rsidRPr="00C913D6">
        <w:rPr>
          <w:rStyle w:val="BodyText22"/>
          <w:rFonts w:ascii="Times New Roman" w:hAnsi="Times New Roman" w:cs="Times New Roman"/>
          <w:vertAlign w:val="superscript"/>
        </w:rPr>
        <w:t>th</w:t>
      </w:r>
      <w:r w:rsidRPr="00C913D6">
        <w:rPr>
          <w:rStyle w:val="BodyText22"/>
          <w:rFonts w:ascii="Times New Roman" w:hAnsi="Times New Roman" w:cs="Times New Roman"/>
        </w:rPr>
        <w:t xml:space="preserve"> </w:t>
      </w:r>
      <w:r w:rsidRPr="00C913D6">
        <w:rPr>
          <w:rStyle w:val="BodyText1"/>
          <w:rFonts w:ascii="Times New Roman" w:hAnsi="Times New Roman" w:cs="Times New Roman"/>
        </w:rPr>
        <w:t xml:space="preserve">May </w:t>
      </w:r>
      <w:r w:rsidRPr="00C913D6">
        <w:rPr>
          <w:rStyle w:val="BodyText22"/>
          <w:rFonts w:ascii="Times New Roman" w:hAnsi="Times New Roman" w:cs="Times New Roman"/>
        </w:rPr>
        <w:t xml:space="preserve">2010; and this is </w:t>
      </w:r>
      <w:r w:rsidRPr="00C913D6">
        <w:rPr>
          <w:rStyle w:val="BodyText1"/>
          <w:rFonts w:ascii="Times New Roman" w:hAnsi="Times New Roman" w:cs="Times New Roman"/>
        </w:rPr>
        <w:t xml:space="preserve">admitted by </w:t>
      </w:r>
      <w:r w:rsidRPr="00C913D6">
        <w:rPr>
          <w:rStyle w:val="BodytextCenturySchoolbook"/>
          <w:rFonts w:ascii="Times New Roman" w:hAnsi="Times New Roman" w:cs="Times New Roman"/>
          <w:sz w:val="24"/>
          <w:szCs w:val="24"/>
        </w:rPr>
        <w:t>A</w:t>
      </w:r>
      <w:r w:rsidR="00354C44" w:rsidRPr="00C913D6">
        <w:rPr>
          <w:rStyle w:val="BodytextCenturySchoolbook"/>
          <w:rFonts w:ascii="Times New Roman" w:hAnsi="Times New Roman" w:cs="Times New Roman"/>
          <w:sz w:val="24"/>
          <w:szCs w:val="24"/>
        </w:rPr>
        <w:t xml:space="preserve"> 10</w:t>
      </w:r>
      <w:r w:rsidRPr="00C913D6">
        <w:rPr>
          <w:rStyle w:val="BodytextCenturySchoolbook"/>
          <w:rFonts w:ascii="Times New Roman" w:hAnsi="Times New Roman" w:cs="Times New Roman"/>
          <w:sz w:val="24"/>
          <w:szCs w:val="24"/>
        </w:rPr>
        <w:t xml:space="preserve">. </w:t>
      </w:r>
      <w:r w:rsidRPr="00C913D6">
        <w:rPr>
          <w:rStyle w:val="BodyText1"/>
          <w:rFonts w:ascii="Times New Roman" w:hAnsi="Times New Roman" w:cs="Times New Roman"/>
        </w:rPr>
        <w:t xml:space="preserve">It was seized upon by the defence to controvert the evidence by PW1 that he travelled with </w:t>
      </w:r>
      <w:r w:rsidRPr="00C913D6">
        <w:rPr>
          <w:rStyle w:val="BodytextCenturySchoolbook"/>
          <w:rFonts w:ascii="Times New Roman" w:hAnsi="Times New Roman" w:cs="Times New Roman"/>
          <w:sz w:val="24"/>
          <w:szCs w:val="24"/>
        </w:rPr>
        <w:t>A</w:t>
      </w:r>
      <w:r w:rsidR="00354C44" w:rsidRPr="00C913D6">
        <w:rPr>
          <w:rStyle w:val="BodytextCenturySchoolbook"/>
          <w:rFonts w:ascii="Times New Roman" w:hAnsi="Times New Roman" w:cs="Times New Roman"/>
          <w:sz w:val="24"/>
          <w:szCs w:val="24"/>
        </w:rPr>
        <w:t xml:space="preserve"> 10</w:t>
      </w:r>
      <w:r w:rsidRPr="00C913D6">
        <w:rPr>
          <w:rStyle w:val="BodytextCenturySchoolbook"/>
          <w:rFonts w:ascii="Times New Roman" w:hAnsi="Times New Roman" w:cs="Times New Roman"/>
          <w:sz w:val="24"/>
          <w:szCs w:val="24"/>
        </w:rPr>
        <w:t xml:space="preserve"> </w:t>
      </w:r>
      <w:r w:rsidRPr="00C913D6">
        <w:rPr>
          <w:rStyle w:val="BodyText22"/>
          <w:rFonts w:ascii="Times New Roman" w:hAnsi="Times New Roman" w:cs="Times New Roman"/>
        </w:rPr>
        <w:t xml:space="preserve">from </w:t>
      </w:r>
      <w:r w:rsidRPr="00C913D6">
        <w:rPr>
          <w:rStyle w:val="BodyText1"/>
          <w:rFonts w:ascii="Times New Roman" w:hAnsi="Times New Roman" w:cs="Times New Roman"/>
        </w:rPr>
        <w:t xml:space="preserve">Nairobi up to Malaba at the end of April 2010; from where, he </w:t>
      </w:r>
      <w:r w:rsidRPr="00C913D6">
        <w:rPr>
          <w:rStyle w:val="BodyText22"/>
          <w:rFonts w:ascii="Times New Roman" w:hAnsi="Times New Roman" w:cs="Times New Roman"/>
        </w:rPr>
        <w:t xml:space="preserve">(PW1) </w:t>
      </w:r>
      <w:r w:rsidRPr="00C913D6">
        <w:rPr>
          <w:rStyle w:val="BodyText1"/>
          <w:rFonts w:ascii="Times New Roman" w:hAnsi="Times New Roman" w:cs="Times New Roman"/>
        </w:rPr>
        <w:t xml:space="preserve">was arrested by Kenyan authorities. Defence Counsel urged Court to find that PW1 had lied to Court in this regard, as from the immigration record the two must have travelled to Malaba on different dates. I have given this matter deep consideration; but I am unable to attach much importance to the disparity between the dates given by PW1 and </w:t>
      </w:r>
      <w:r w:rsidRPr="00C913D6">
        <w:rPr>
          <w:rStyle w:val="BodytextCenturySchoolbook"/>
          <w:rFonts w:ascii="Times New Roman" w:hAnsi="Times New Roman" w:cs="Times New Roman"/>
          <w:sz w:val="24"/>
          <w:szCs w:val="24"/>
        </w:rPr>
        <w:t>A</w:t>
      </w:r>
      <w:r w:rsidR="00354C44" w:rsidRPr="00C913D6">
        <w:rPr>
          <w:rStyle w:val="BodytextCenturySchoolbook"/>
          <w:rFonts w:ascii="Times New Roman" w:hAnsi="Times New Roman" w:cs="Times New Roman"/>
          <w:sz w:val="24"/>
          <w:szCs w:val="24"/>
        </w:rPr>
        <w:t xml:space="preserve"> 10</w:t>
      </w:r>
      <w:r w:rsidRPr="00C913D6">
        <w:rPr>
          <w:rStyle w:val="BodytextCenturySchoolbook"/>
          <w:rFonts w:ascii="Times New Roman" w:hAnsi="Times New Roman" w:cs="Times New Roman"/>
          <w:sz w:val="24"/>
          <w:szCs w:val="24"/>
        </w:rPr>
        <w:t xml:space="preserve"> </w:t>
      </w:r>
      <w:r w:rsidRPr="00C913D6">
        <w:rPr>
          <w:rStyle w:val="BodyText1"/>
          <w:rFonts w:ascii="Times New Roman" w:hAnsi="Times New Roman" w:cs="Times New Roman"/>
        </w:rPr>
        <w:t>for coming to Malaba from Nairobi en route to Uganda.</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First, PW1 in his testimony never referred to any document regarding his coming to Malaba from Nairobi. It was more of a </w:t>
      </w:r>
      <w:r w:rsidRPr="00C913D6">
        <w:rPr>
          <w:rFonts w:ascii="Times New Roman" w:hAnsi="Times New Roman" w:cs="Times New Roman"/>
        </w:rPr>
        <w:t xml:space="preserve">recollection </w:t>
      </w:r>
      <w:r w:rsidRPr="00C913D6">
        <w:rPr>
          <w:rStyle w:val="BodyText1"/>
          <w:rFonts w:ascii="Times New Roman" w:hAnsi="Times New Roman" w:cs="Times New Roman"/>
        </w:rPr>
        <w:t xml:space="preserve">of the date he came to, and was arrested at, Malaba. On the </w:t>
      </w:r>
      <w:r w:rsidRPr="00C913D6">
        <w:rPr>
          <w:rFonts w:ascii="Times New Roman" w:hAnsi="Times New Roman" w:cs="Times New Roman"/>
        </w:rPr>
        <w:t xml:space="preserve">other </w:t>
      </w:r>
      <w:r w:rsidRPr="00C913D6">
        <w:rPr>
          <w:rStyle w:val="BodyText1"/>
          <w:rFonts w:ascii="Times New Roman" w:hAnsi="Times New Roman" w:cs="Times New Roman"/>
        </w:rPr>
        <w:t xml:space="preserve">hand, </w:t>
      </w:r>
      <w:r w:rsidRPr="00C913D6">
        <w:rPr>
          <w:rStyle w:val="BodytextCenturySchoolbook"/>
          <w:rFonts w:ascii="Times New Roman" w:hAnsi="Times New Roman" w:cs="Times New Roman"/>
          <w:sz w:val="24"/>
          <w:szCs w:val="24"/>
        </w:rPr>
        <w:t>A</w:t>
      </w:r>
      <w:r w:rsidR="00354C44" w:rsidRPr="00C913D6">
        <w:rPr>
          <w:rStyle w:val="BodytextCenturySchoolbook"/>
          <w:rFonts w:ascii="Times New Roman" w:hAnsi="Times New Roman" w:cs="Times New Roman"/>
          <w:sz w:val="24"/>
          <w:szCs w:val="24"/>
        </w:rPr>
        <w:t>10</w:t>
      </w:r>
      <w:r w:rsidRPr="00C913D6">
        <w:rPr>
          <w:rStyle w:val="BodytextCenturySchoolbook"/>
          <w:rFonts w:ascii="Times New Roman" w:hAnsi="Times New Roman" w:cs="Times New Roman"/>
          <w:sz w:val="24"/>
          <w:szCs w:val="24"/>
        </w:rPr>
        <w:t xml:space="preserve"> </w:t>
      </w:r>
      <w:r w:rsidRPr="00C913D6">
        <w:rPr>
          <w:rStyle w:val="BodyText1"/>
          <w:rFonts w:ascii="Times New Roman" w:hAnsi="Times New Roman" w:cs="Times New Roman"/>
        </w:rPr>
        <w:t xml:space="preserve">had the benefit of his passport, as well as the record </w:t>
      </w:r>
      <w:r w:rsidRPr="00C913D6">
        <w:rPr>
          <w:rFonts w:ascii="Times New Roman" w:hAnsi="Times New Roman" w:cs="Times New Roman"/>
        </w:rPr>
        <w:t xml:space="preserve">at the </w:t>
      </w:r>
      <w:r w:rsidRPr="00C913D6">
        <w:rPr>
          <w:rStyle w:val="BodyText1"/>
          <w:rFonts w:ascii="Times New Roman" w:hAnsi="Times New Roman" w:cs="Times New Roman"/>
        </w:rPr>
        <w:t xml:space="preserve">Ugandan Immigration station at Malaba, from which he established </w:t>
      </w:r>
      <w:r w:rsidRPr="00C913D6">
        <w:rPr>
          <w:rFonts w:ascii="Times New Roman" w:hAnsi="Times New Roman" w:cs="Times New Roman"/>
        </w:rPr>
        <w:t xml:space="preserve">the </w:t>
      </w:r>
      <w:r w:rsidRPr="00C913D6">
        <w:rPr>
          <w:rStyle w:val="BodyText1"/>
          <w:rFonts w:ascii="Times New Roman" w:hAnsi="Times New Roman" w:cs="Times New Roman"/>
        </w:rPr>
        <w:t xml:space="preserve">specific date he crossed into Uganda. Be it as it may, what </w:t>
      </w:r>
      <w:r w:rsidRPr="00C913D6">
        <w:rPr>
          <w:rFonts w:ascii="Times New Roman" w:hAnsi="Times New Roman" w:cs="Times New Roman"/>
        </w:rPr>
        <w:t xml:space="preserve">is of </w:t>
      </w:r>
      <w:r w:rsidRPr="00C913D6">
        <w:rPr>
          <w:rStyle w:val="BodyText1"/>
          <w:rFonts w:ascii="Times New Roman" w:hAnsi="Times New Roman" w:cs="Times New Roman"/>
        </w:rPr>
        <w:t xml:space="preserve">importance here is that both PW1 and </w:t>
      </w:r>
      <w:r w:rsidRPr="00C913D6">
        <w:rPr>
          <w:rStyle w:val="BodytextCenturySchoolbook"/>
          <w:rFonts w:ascii="Times New Roman" w:hAnsi="Times New Roman" w:cs="Times New Roman"/>
          <w:sz w:val="24"/>
          <w:szCs w:val="24"/>
        </w:rPr>
        <w:t>A</w:t>
      </w:r>
      <w:r w:rsidR="00354C44" w:rsidRPr="00C913D6">
        <w:rPr>
          <w:rStyle w:val="BodytextCenturySchoolbook"/>
          <w:rFonts w:ascii="Times New Roman" w:hAnsi="Times New Roman" w:cs="Times New Roman"/>
          <w:sz w:val="24"/>
          <w:szCs w:val="24"/>
        </w:rPr>
        <w:t xml:space="preserve"> 10</w:t>
      </w:r>
      <w:r w:rsidRPr="00C913D6">
        <w:rPr>
          <w:rStyle w:val="BodytextCenturySchoolbook"/>
          <w:rFonts w:ascii="Times New Roman" w:hAnsi="Times New Roman" w:cs="Times New Roman"/>
          <w:sz w:val="24"/>
          <w:szCs w:val="24"/>
        </w:rPr>
        <w:t xml:space="preserve"> </w:t>
      </w:r>
      <w:r w:rsidRPr="00C913D6">
        <w:rPr>
          <w:rStyle w:val="BodyText1"/>
          <w:rFonts w:ascii="Times New Roman" w:hAnsi="Times New Roman" w:cs="Times New Roman"/>
        </w:rPr>
        <w:t xml:space="preserve">have given a date before </w:t>
      </w:r>
      <w:r w:rsidRPr="00C913D6">
        <w:rPr>
          <w:rFonts w:ascii="Times New Roman" w:hAnsi="Times New Roman" w:cs="Times New Roman"/>
        </w:rPr>
        <w:t xml:space="preserve">the </w:t>
      </w:r>
      <w:r w:rsidRPr="00C913D6">
        <w:rPr>
          <w:rStyle w:val="BodyText1"/>
          <w:rFonts w:ascii="Times New Roman" w:hAnsi="Times New Roman" w:cs="Times New Roman"/>
        </w:rPr>
        <w:t xml:space="preserve">Kampala bomb blasts as the date of their coming to Uganda from </w:t>
      </w:r>
      <w:r w:rsidRPr="00C913D6">
        <w:rPr>
          <w:rStyle w:val="BodyText22"/>
          <w:rFonts w:ascii="Times New Roman" w:hAnsi="Times New Roman" w:cs="Times New Roman"/>
        </w:rPr>
        <w:t xml:space="preserve">Kenya </w:t>
      </w:r>
      <w:r w:rsidRPr="00C913D6">
        <w:rPr>
          <w:rStyle w:val="BodyText1"/>
          <w:rFonts w:ascii="Times New Roman" w:hAnsi="Times New Roman" w:cs="Times New Roman"/>
        </w:rPr>
        <w:t xml:space="preserve">through Malaba. The precise date as to when they </w:t>
      </w:r>
      <w:r w:rsidRPr="00C913D6">
        <w:rPr>
          <w:rFonts w:ascii="Times New Roman" w:hAnsi="Times New Roman" w:cs="Times New Roman"/>
        </w:rPr>
        <w:t xml:space="preserve">came to </w:t>
      </w:r>
      <w:r w:rsidRPr="00C913D6">
        <w:rPr>
          <w:rStyle w:val="BodyText1"/>
          <w:rFonts w:ascii="Times New Roman" w:hAnsi="Times New Roman" w:cs="Times New Roman"/>
        </w:rPr>
        <w:t xml:space="preserve">Malaba together, or when </w:t>
      </w:r>
      <w:r w:rsidRPr="00C913D6">
        <w:rPr>
          <w:rStyle w:val="BodytextCenturySchoolbook"/>
          <w:rFonts w:ascii="Times New Roman" w:hAnsi="Times New Roman" w:cs="Times New Roman"/>
          <w:sz w:val="24"/>
          <w:szCs w:val="24"/>
        </w:rPr>
        <w:t>A</w:t>
      </w:r>
      <w:r w:rsidR="00354C44" w:rsidRPr="00C913D6">
        <w:rPr>
          <w:rStyle w:val="BodytextCenturySchoolbook"/>
          <w:rFonts w:ascii="Times New Roman" w:hAnsi="Times New Roman" w:cs="Times New Roman"/>
          <w:sz w:val="24"/>
          <w:szCs w:val="24"/>
        </w:rPr>
        <w:t xml:space="preserve"> 10 </w:t>
      </w:r>
      <w:r w:rsidRPr="00C913D6">
        <w:rPr>
          <w:rStyle w:val="BodyText1"/>
          <w:rFonts w:ascii="Times New Roman" w:hAnsi="Times New Roman" w:cs="Times New Roman"/>
        </w:rPr>
        <w:t xml:space="preserve">came alone as he maintains, </w:t>
      </w:r>
      <w:r w:rsidRPr="00C913D6">
        <w:rPr>
          <w:rFonts w:ascii="Times New Roman" w:hAnsi="Times New Roman" w:cs="Times New Roman"/>
        </w:rPr>
        <w:t xml:space="preserve">is not that </w:t>
      </w:r>
      <w:r w:rsidRPr="00C913D6">
        <w:rPr>
          <w:rStyle w:val="BodyText22"/>
          <w:rFonts w:ascii="Times New Roman" w:hAnsi="Times New Roman" w:cs="Times New Roman"/>
        </w:rPr>
        <w:t xml:space="preserve">crucial </w:t>
      </w:r>
      <w:r w:rsidRPr="00C913D6">
        <w:rPr>
          <w:rStyle w:val="BodyText1"/>
          <w:rFonts w:ascii="Times New Roman" w:hAnsi="Times New Roman" w:cs="Times New Roman"/>
        </w:rPr>
        <w:t xml:space="preserve">for determining the truth or otherwise of their </w:t>
      </w:r>
      <w:r w:rsidRPr="00C913D6">
        <w:rPr>
          <w:rStyle w:val="BodyText1"/>
          <w:rFonts w:ascii="Times New Roman" w:hAnsi="Times New Roman" w:cs="Times New Roman"/>
        </w:rPr>
        <w:lastRenderedPageBreak/>
        <w:t>respective assertion.</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In </w:t>
      </w:r>
      <w:r w:rsidRPr="00C913D6">
        <w:rPr>
          <w:rStyle w:val="Bodytext10pt4"/>
          <w:rFonts w:ascii="Times New Roman" w:hAnsi="Times New Roman" w:cs="Times New Roman"/>
          <w:sz w:val="24"/>
          <w:szCs w:val="24"/>
        </w:rPr>
        <w:t>Karsan Velji vs R. [1957] E.A. 702,</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the appellant had made </w:t>
      </w:r>
      <w:r w:rsidRPr="00C913D6">
        <w:rPr>
          <w:rStyle w:val="BodyText22"/>
          <w:rFonts w:ascii="Times New Roman" w:hAnsi="Times New Roman" w:cs="Times New Roman"/>
        </w:rPr>
        <w:t xml:space="preserve">a statement </w:t>
      </w:r>
      <w:r w:rsidRPr="00C913D6">
        <w:rPr>
          <w:rStyle w:val="BodyText1"/>
          <w:rFonts w:ascii="Times New Roman" w:hAnsi="Times New Roman" w:cs="Times New Roman"/>
        </w:rPr>
        <w:t xml:space="preserve">to the immigration officer about the time certain </w:t>
      </w:r>
      <w:r w:rsidRPr="00C913D6">
        <w:rPr>
          <w:rStyle w:val="BodyText22"/>
          <w:rFonts w:ascii="Times New Roman" w:hAnsi="Times New Roman" w:cs="Times New Roman"/>
        </w:rPr>
        <w:t xml:space="preserve">events had taken </w:t>
      </w:r>
      <w:r w:rsidRPr="00C913D6">
        <w:rPr>
          <w:rStyle w:val="BodyText1"/>
          <w:rFonts w:ascii="Times New Roman" w:hAnsi="Times New Roman" w:cs="Times New Roman"/>
        </w:rPr>
        <w:t xml:space="preserve">place. On the importance to attach to the dates the </w:t>
      </w:r>
      <w:r w:rsidRPr="00C913D6">
        <w:rPr>
          <w:rStyle w:val="BodyText22"/>
          <w:rFonts w:ascii="Times New Roman" w:hAnsi="Times New Roman" w:cs="Times New Roman"/>
        </w:rPr>
        <w:t xml:space="preserve">crime is alleged to </w:t>
      </w:r>
      <w:r w:rsidRPr="00C913D6">
        <w:rPr>
          <w:rStyle w:val="BodyText1"/>
          <w:rFonts w:ascii="Times New Roman" w:hAnsi="Times New Roman" w:cs="Times New Roman"/>
        </w:rPr>
        <w:t xml:space="preserve">have taken place, the Court stated at p. 705 as follows: </w:t>
      </w:r>
      <w:r w:rsidRPr="00C913D6">
        <w:rPr>
          <w:rStyle w:val="BodyText22"/>
          <w:rFonts w:ascii="Times New Roman" w:hAnsi="Times New Roman" w:cs="Times New Roman"/>
        </w:rPr>
        <w:t>-</w:t>
      </w:r>
    </w:p>
    <w:p w:rsidR="00211285" w:rsidRPr="00C913D6" w:rsidRDefault="00EE4EF3" w:rsidP="00C913D6">
      <w:pPr>
        <w:pStyle w:val="Bodytext50"/>
        <w:shd w:val="clear" w:color="auto" w:fill="auto"/>
        <w:spacing w:before="0" w:after="180" w:line="360" w:lineRule="auto"/>
        <w:ind w:left="480" w:right="320" w:firstLine="0"/>
        <w:rPr>
          <w:rFonts w:ascii="Times New Roman" w:hAnsi="Times New Roman" w:cs="Times New Roman"/>
        </w:rPr>
      </w:pPr>
      <w:r w:rsidRPr="00C913D6">
        <w:rPr>
          <w:rStyle w:val="Bodytext52"/>
          <w:rFonts w:ascii="Times New Roman" w:hAnsi="Times New Roman" w:cs="Times New Roman"/>
          <w:i/>
          <w:iCs/>
        </w:rPr>
        <w:t xml:space="preserve">"It is not, of course necessary to lay the date of an offence with precision, unless it is of the essence of the offence. </w:t>
      </w:r>
      <w:proofErr w:type="gramStart"/>
      <w:r w:rsidRPr="00C913D6">
        <w:rPr>
          <w:rStyle w:val="Bodytext510pt1"/>
          <w:rFonts w:ascii="Times New Roman" w:hAnsi="Times New Roman" w:cs="Times New Roman"/>
          <w:i/>
          <w:iCs/>
          <w:sz w:val="24"/>
          <w:szCs w:val="24"/>
        </w:rPr>
        <w:t xml:space="preserve">R </w:t>
      </w:r>
      <w:r w:rsidRPr="00C913D6">
        <w:rPr>
          <w:rStyle w:val="Bodytext510pt"/>
          <w:rFonts w:ascii="Times New Roman" w:hAnsi="Times New Roman" w:cs="Times New Roman"/>
          <w:i/>
          <w:iCs/>
          <w:sz w:val="24"/>
          <w:szCs w:val="24"/>
        </w:rPr>
        <w:t xml:space="preserve">vs </w:t>
      </w:r>
      <w:r w:rsidRPr="00C913D6">
        <w:rPr>
          <w:rStyle w:val="Bodytext510pt1"/>
          <w:rFonts w:ascii="Times New Roman" w:hAnsi="Times New Roman" w:cs="Times New Roman"/>
          <w:i/>
          <w:iCs/>
          <w:sz w:val="24"/>
          <w:szCs w:val="24"/>
        </w:rPr>
        <w:t xml:space="preserve">Dossi </w:t>
      </w:r>
      <w:r w:rsidRPr="00C913D6">
        <w:rPr>
          <w:rStyle w:val="Bodytext510pt"/>
          <w:rFonts w:ascii="Times New Roman" w:hAnsi="Times New Roman" w:cs="Times New Roman"/>
          <w:i/>
          <w:iCs/>
          <w:sz w:val="24"/>
          <w:szCs w:val="24"/>
        </w:rPr>
        <w:t xml:space="preserve">13 Cr. App. R. 158; </w:t>
      </w:r>
      <w:r w:rsidRPr="00C913D6">
        <w:rPr>
          <w:rStyle w:val="Bodytext510pt1"/>
          <w:rFonts w:ascii="Times New Roman" w:hAnsi="Times New Roman" w:cs="Times New Roman"/>
          <w:i/>
          <w:iCs/>
          <w:sz w:val="24"/>
          <w:szCs w:val="24"/>
        </w:rPr>
        <w:t xml:space="preserve">Archibold </w:t>
      </w:r>
      <w:r w:rsidRPr="00C913D6">
        <w:rPr>
          <w:rStyle w:val="Bodytext510pt"/>
          <w:rFonts w:ascii="Times New Roman" w:hAnsi="Times New Roman" w:cs="Times New Roman"/>
          <w:i/>
          <w:iCs/>
          <w:sz w:val="24"/>
          <w:szCs w:val="24"/>
        </w:rPr>
        <w:t>(33</w:t>
      </w:r>
      <w:r w:rsidRPr="00C913D6">
        <w:rPr>
          <w:rStyle w:val="Bodytext510pt"/>
          <w:rFonts w:ascii="Times New Roman" w:hAnsi="Times New Roman" w:cs="Times New Roman"/>
          <w:i/>
          <w:iCs/>
          <w:sz w:val="24"/>
          <w:szCs w:val="24"/>
          <w:vertAlign w:val="superscript"/>
        </w:rPr>
        <w:t>rd</w:t>
      </w:r>
      <w:r w:rsidRPr="00C913D6">
        <w:rPr>
          <w:rStyle w:val="Bodytext510pt"/>
          <w:rFonts w:ascii="Times New Roman" w:hAnsi="Times New Roman" w:cs="Times New Roman"/>
          <w:i/>
          <w:iCs/>
          <w:sz w:val="24"/>
          <w:szCs w:val="24"/>
        </w:rPr>
        <w:t xml:space="preserve"> </w:t>
      </w:r>
      <w:r w:rsidRPr="00C913D6">
        <w:rPr>
          <w:rStyle w:val="Bodytext510pt1"/>
          <w:rFonts w:ascii="Times New Roman" w:hAnsi="Times New Roman" w:cs="Times New Roman"/>
          <w:i/>
          <w:iCs/>
          <w:sz w:val="24"/>
          <w:szCs w:val="24"/>
        </w:rPr>
        <w:t xml:space="preserve">Edn.) 49; Kamau s/o Gikera and Others </w:t>
      </w:r>
      <w:r w:rsidRPr="00C913D6">
        <w:rPr>
          <w:rStyle w:val="Bodytext510pt"/>
          <w:rFonts w:ascii="Times New Roman" w:hAnsi="Times New Roman" w:cs="Times New Roman"/>
          <w:i/>
          <w:iCs/>
          <w:sz w:val="24"/>
          <w:szCs w:val="24"/>
        </w:rPr>
        <w:t>vs R. (1955) 22 E.A.C.A. 539."</w:t>
      </w:r>
      <w:proofErr w:type="gramEnd"/>
    </w:p>
    <w:p w:rsidR="00211285" w:rsidRPr="00C913D6" w:rsidRDefault="00EE4EF3" w:rsidP="00C913D6">
      <w:pPr>
        <w:pStyle w:val="BodyText12"/>
        <w:shd w:val="clear" w:color="auto" w:fill="auto"/>
        <w:spacing w:before="0" w:after="180" w:line="360" w:lineRule="auto"/>
        <w:ind w:left="20" w:right="320" w:firstLine="0"/>
        <w:rPr>
          <w:rFonts w:ascii="Times New Roman" w:hAnsi="Times New Roman" w:cs="Times New Roman"/>
        </w:rPr>
      </w:pPr>
      <w:r w:rsidRPr="00C913D6">
        <w:rPr>
          <w:rStyle w:val="BodyText1"/>
          <w:rFonts w:ascii="Times New Roman" w:hAnsi="Times New Roman" w:cs="Times New Roman"/>
        </w:rPr>
        <w:t xml:space="preserve">The admission by </w:t>
      </w:r>
      <w:r w:rsidRPr="00C913D6">
        <w:rPr>
          <w:rStyle w:val="Bodytext105pt"/>
          <w:rFonts w:ascii="Times New Roman" w:hAnsi="Times New Roman" w:cs="Times New Roman"/>
          <w:sz w:val="24"/>
          <w:szCs w:val="24"/>
        </w:rPr>
        <w:t>A</w:t>
      </w:r>
      <w:r w:rsidR="00354C44" w:rsidRPr="00C913D6">
        <w:rPr>
          <w:rStyle w:val="Bodytext105pt"/>
          <w:rFonts w:ascii="Times New Roman" w:hAnsi="Times New Roman" w:cs="Times New Roman"/>
          <w:sz w:val="24"/>
          <w:szCs w:val="24"/>
        </w:rPr>
        <w:t xml:space="preserve"> 10</w:t>
      </w:r>
      <w:r w:rsidRPr="00C913D6">
        <w:rPr>
          <w:rStyle w:val="Bodytext105pt"/>
          <w:rFonts w:ascii="Times New Roman" w:hAnsi="Times New Roman" w:cs="Times New Roman"/>
          <w:sz w:val="24"/>
          <w:szCs w:val="24"/>
        </w:rPr>
        <w:t xml:space="preserve"> </w:t>
      </w:r>
      <w:r w:rsidRPr="00C913D6">
        <w:rPr>
          <w:rStyle w:val="BodyText1"/>
          <w:rFonts w:ascii="Times New Roman" w:hAnsi="Times New Roman" w:cs="Times New Roman"/>
        </w:rPr>
        <w:t xml:space="preserve">that he crossed into Uganda from Malaba </w:t>
      </w:r>
      <w:r w:rsidRPr="00C913D6">
        <w:rPr>
          <w:rStyle w:val="BodyText22"/>
          <w:rFonts w:ascii="Times New Roman" w:hAnsi="Times New Roman" w:cs="Times New Roman"/>
        </w:rPr>
        <w:t>on the 9</w:t>
      </w:r>
      <w:r w:rsidRPr="00C913D6">
        <w:rPr>
          <w:rStyle w:val="BodyText22"/>
          <w:rFonts w:ascii="Times New Roman" w:hAnsi="Times New Roman" w:cs="Times New Roman"/>
          <w:vertAlign w:val="superscript"/>
        </w:rPr>
        <w:t>th</w:t>
      </w:r>
      <w:r w:rsidRPr="00C913D6">
        <w:rPr>
          <w:rStyle w:val="BodyText22"/>
          <w:rFonts w:ascii="Times New Roman" w:hAnsi="Times New Roman" w:cs="Times New Roman"/>
        </w:rPr>
        <w:t xml:space="preserve"> </w:t>
      </w:r>
      <w:r w:rsidRPr="00C913D6">
        <w:rPr>
          <w:rStyle w:val="BodyText1"/>
          <w:rFonts w:ascii="Times New Roman" w:hAnsi="Times New Roman" w:cs="Times New Roman"/>
        </w:rPr>
        <w:t xml:space="preserve">May, which is early May, despite his denial that he travelled together with PW1, corroborates that of PW1 that he and </w:t>
      </w:r>
      <w:r w:rsidRPr="00C913D6">
        <w:rPr>
          <w:rStyle w:val="Bodytext105pt"/>
          <w:rFonts w:ascii="Times New Roman" w:hAnsi="Times New Roman" w:cs="Times New Roman"/>
          <w:sz w:val="24"/>
          <w:szCs w:val="24"/>
        </w:rPr>
        <w:t>A</w:t>
      </w:r>
      <w:r w:rsidR="00354C44" w:rsidRPr="00C913D6">
        <w:rPr>
          <w:rStyle w:val="Bodytext105pt"/>
          <w:rFonts w:ascii="Times New Roman" w:hAnsi="Times New Roman" w:cs="Times New Roman"/>
          <w:sz w:val="24"/>
          <w:szCs w:val="24"/>
        </w:rPr>
        <w:t xml:space="preserve"> 10</w:t>
      </w:r>
      <w:r w:rsidRPr="00C913D6">
        <w:rPr>
          <w:rStyle w:val="Bodytext105pt"/>
          <w:rFonts w:ascii="Times New Roman" w:hAnsi="Times New Roman" w:cs="Times New Roman"/>
          <w:sz w:val="24"/>
          <w:szCs w:val="24"/>
        </w:rPr>
        <w:t xml:space="preserve"> </w:t>
      </w:r>
      <w:r w:rsidRPr="00C913D6">
        <w:rPr>
          <w:rStyle w:val="BodyText22"/>
          <w:rFonts w:ascii="Times New Roman" w:hAnsi="Times New Roman" w:cs="Times New Roman"/>
        </w:rPr>
        <w:t xml:space="preserve">travelled </w:t>
      </w:r>
      <w:r w:rsidRPr="00C913D6">
        <w:rPr>
          <w:rStyle w:val="BodyText1"/>
          <w:rFonts w:ascii="Times New Roman" w:hAnsi="Times New Roman" w:cs="Times New Roman"/>
        </w:rPr>
        <w:t xml:space="preserve">together up to Malaba at the end of </w:t>
      </w:r>
      <w:r w:rsidRPr="00C913D6">
        <w:rPr>
          <w:rFonts w:ascii="Times New Roman" w:hAnsi="Times New Roman" w:cs="Times New Roman"/>
        </w:rPr>
        <w:t xml:space="preserve">April; </w:t>
      </w:r>
      <w:r w:rsidRPr="00C913D6">
        <w:rPr>
          <w:rStyle w:val="BodyText1"/>
          <w:rFonts w:ascii="Times New Roman" w:hAnsi="Times New Roman" w:cs="Times New Roman"/>
        </w:rPr>
        <w:t xml:space="preserve">before he (PW1) was arrested by Kenyan authorities. Otherwise </w:t>
      </w:r>
      <w:r w:rsidRPr="00C913D6">
        <w:rPr>
          <w:rFonts w:ascii="Times New Roman" w:hAnsi="Times New Roman" w:cs="Times New Roman"/>
        </w:rPr>
        <w:t xml:space="preserve">how, </w:t>
      </w:r>
      <w:r w:rsidRPr="00C913D6">
        <w:rPr>
          <w:rStyle w:val="BodyText1"/>
          <w:rFonts w:ascii="Times New Roman" w:hAnsi="Times New Roman" w:cs="Times New Roman"/>
        </w:rPr>
        <w:t xml:space="preserve">on earth, could PW1 have known that </w:t>
      </w:r>
      <w:r w:rsidRPr="00C913D6">
        <w:rPr>
          <w:rStyle w:val="Bodytext105pt"/>
          <w:rFonts w:ascii="Times New Roman" w:hAnsi="Times New Roman" w:cs="Times New Roman"/>
          <w:sz w:val="24"/>
          <w:szCs w:val="24"/>
        </w:rPr>
        <w:t>A</w:t>
      </w:r>
      <w:r w:rsidR="00354C44" w:rsidRPr="00C913D6">
        <w:rPr>
          <w:rStyle w:val="Bodytext105pt"/>
          <w:rFonts w:ascii="Times New Roman" w:hAnsi="Times New Roman" w:cs="Times New Roman"/>
          <w:sz w:val="24"/>
          <w:szCs w:val="24"/>
        </w:rPr>
        <w:t xml:space="preserve"> 10</w:t>
      </w:r>
      <w:r w:rsidRPr="00C913D6">
        <w:rPr>
          <w:rStyle w:val="Bodytext105pt"/>
          <w:rFonts w:ascii="Times New Roman" w:hAnsi="Times New Roman" w:cs="Times New Roman"/>
          <w:sz w:val="24"/>
          <w:szCs w:val="24"/>
        </w:rPr>
        <w:t xml:space="preserve"> </w:t>
      </w:r>
      <w:r w:rsidRPr="00C913D6">
        <w:rPr>
          <w:rStyle w:val="BodyText1"/>
          <w:rFonts w:ascii="Times New Roman" w:hAnsi="Times New Roman" w:cs="Times New Roman"/>
        </w:rPr>
        <w:t xml:space="preserve">- whom he </w:t>
      </w:r>
      <w:r w:rsidRPr="00C913D6">
        <w:rPr>
          <w:rFonts w:ascii="Times New Roman" w:hAnsi="Times New Roman" w:cs="Times New Roman"/>
        </w:rPr>
        <w:t xml:space="preserve">would not </w:t>
      </w:r>
      <w:r w:rsidRPr="00C913D6">
        <w:rPr>
          <w:rStyle w:val="BodyText1"/>
          <w:rFonts w:ascii="Times New Roman" w:hAnsi="Times New Roman" w:cs="Times New Roman"/>
        </w:rPr>
        <w:t xml:space="preserve">have known - had travelled to Uganda, and through Malaba, </w:t>
      </w:r>
      <w:r w:rsidRPr="00C913D6">
        <w:rPr>
          <w:rFonts w:ascii="Times New Roman" w:hAnsi="Times New Roman" w:cs="Times New Roman"/>
        </w:rPr>
        <w:t xml:space="preserve">around that time? </w:t>
      </w:r>
      <w:r w:rsidRPr="00C913D6">
        <w:rPr>
          <w:rStyle w:val="BodyText1"/>
          <w:rFonts w:ascii="Times New Roman" w:hAnsi="Times New Roman" w:cs="Times New Roman"/>
        </w:rPr>
        <w:t xml:space="preserve">Furthermore, the admission by </w:t>
      </w:r>
      <w:r w:rsidRPr="00C913D6">
        <w:rPr>
          <w:rStyle w:val="Bodytext105pt"/>
          <w:rFonts w:ascii="Times New Roman" w:hAnsi="Times New Roman" w:cs="Times New Roman"/>
          <w:sz w:val="24"/>
          <w:szCs w:val="24"/>
        </w:rPr>
        <w:t>A</w:t>
      </w:r>
      <w:r w:rsidR="00354C44" w:rsidRPr="00C913D6">
        <w:rPr>
          <w:rStyle w:val="Bodytext105pt"/>
          <w:rFonts w:ascii="Times New Roman" w:hAnsi="Times New Roman" w:cs="Times New Roman"/>
          <w:sz w:val="24"/>
          <w:szCs w:val="24"/>
        </w:rPr>
        <w:t xml:space="preserve"> 10</w:t>
      </w:r>
      <w:r w:rsidRPr="00C913D6">
        <w:rPr>
          <w:rStyle w:val="Bodytext105pt"/>
          <w:rFonts w:ascii="Times New Roman" w:hAnsi="Times New Roman" w:cs="Times New Roman"/>
          <w:sz w:val="24"/>
          <w:szCs w:val="24"/>
        </w:rPr>
        <w:t xml:space="preserve"> </w:t>
      </w:r>
      <w:r w:rsidRPr="00C913D6">
        <w:rPr>
          <w:rStyle w:val="BodyText1"/>
          <w:rFonts w:ascii="Times New Roman" w:hAnsi="Times New Roman" w:cs="Times New Roman"/>
        </w:rPr>
        <w:t xml:space="preserve">about his </w:t>
      </w:r>
      <w:r w:rsidRPr="00C913D6">
        <w:rPr>
          <w:rFonts w:ascii="Times New Roman" w:hAnsi="Times New Roman" w:cs="Times New Roman"/>
        </w:rPr>
        <w:t xml:space="preserve">crossing </w:t>
      </w:r>
      <w:r w:rsidRPr="00C913D6">
        <w:rPr>
          <w:rStyle w:val="BodyText1"/>
          <w:rFonts w:ascii="Times New Roman" w:hAnsi="Times New Roman" w:cs="Times New Roman"/>
        </w:rPr>
        <w:t xml:space="preserve">into Uganda also corroborates that of PW2 that after </w:t>
      </w:r>
      <w:r w:rsidRPr="00C913D6">
        <w:rPr>
          <w:rStyle w:val="Bodytext105pt"/>
          <w:rFonts w:ascii="Times New Roman" w:hAnsi="Times New Roman" w:cs="Times New Roman"/>
          <w:sz w:val="24"/>
          <w:szCs w:val="24"/>
        </w:rPr>
        <w:t xml:space="preserve">A3 </w:t>
      </w:r>
      <w:r w:rsidRPr="00C913D6">
        <w:rPr>
          <w:rStyle w:val="BodyText1"/>
          <w:rFonts w:ascii="Times New Roman" w:hAnsi="Times New Roman" w:cs="Times New Roman"/>
        </w:rPr>
        <w:t xml:space="preserve">called </w:t>
      </w:r>
      <w:r w:rsidRPr="00C913D6">
        <w:rPr>
          <w:rFonts w:ascii="Times New Roman" w:hAnsi="Times New Roman" w:cs="Times New Roman"/>
        </w:rPr>
        <w:t xml:space="preserve">him to </w:t>
      </w:r>
      <w:r w:rsidRPr="00C913D6">
        <w:rPr>
          <w:rStyle w:val="BodyText1"/>
          <w:rFonts w:ascii="Times New Roman" w:hAnsi="Times New Roman" w:cs="Times New Roman"/>
        </w:rPr>
        <w:t xml:space="preserve">expect a </w:t>
      </w:r>
      <w:r w:rsidRPr="00C913D6">
        <w:rPr>
          <w:rFonts w:ascii="Times New Roman" w:hAnsi="Times New Roman" w:cs="Times New Roman"/>
        </w:rPr>
        <w:t xml:space="preserve">visitor he </w:t>
      </w:r>
      <w:r w:rsidRPr="00C913D6">
        <w:rPr>
          <w:rStyle w:val="Bodytext105pt"/>
          <w:rFonts w:ascii="Times New Roman" w:hAnsi="Times New Roman" w:cs="Times New Roman"/>
          <w:sz w:val="24"/>
          <w:szCs w:val="24"/>
        </w:rPr>
        <w:t xml:space="preserve">(A3) </w:t>
      </w:r>
      <w:r w:rsidRPr="00C913D6">
        <w:rPr>
          <w:rStyle w:val="BodyText1"/>
          <w:rFonts w:ascii="Times New Roman" w:hAnsi="Times New Roman" w:cs="Times New Roman"/>
        </w:rPr>
        <w:t xml:space="preserve">came to his (PW2's) house at Najjanakumbi, with </w:t>
      </w:r>
      <w:r w:rsidRPr="00C913D6">
        <w:rPr>
          <w:rStyle w:val="Bodytext105pt"/>
          <w:rFonts w:ascii="Times New Roman" w:hAnsi="Times New Roman" w:cs="Times New Roman"/>
          <w:sz w:val="24"/>
          <w:szCs w:val="24"/>
        </w:rPr>
        <w:t>A</w:t>
      </w:r>
      <w:r w:rsidR="00354C44" w:rsidRPr="00C913D6">
        <w:rPr>
          <w:rStyle w:val="Bodytext105pt"/>
          <w:rFonts w:ascii="Times New Roman" w:hAnsi="Times New Roman" w:cs="Times New Roman"/>
          <w:sz w:val="24"/>
          <w:szCs w:val="24"/>
        </w:rPr>
        <w:t xml:space="preserve"> 10</w:t>
      </w:r>
      <w:r w:rsidRPr="00C913D6">
        <w:rPr>
          <w:rStyle w:val="Bodytext105pt"/>
          <w:rFonts w:ascii="Times New Roman" w:hAnsi="Times New Roman" w:cs="Times New Roman"/>
          <w:sz w:val="24"/>
          <w:szCs w:val="24"/>
        </w:rPr>
        <w:t xml:space="preserve"> </w:t>
      </w:r>
      <w:r w:rsidRPr="00C913D6">
        <w:rPr>
          <w:rFonts w:ascii="Times New Roman" w:hAnsi="Times New Roman" w:cs="Times New Roman"/>
        </w:rPr>
        <w:t xml:space="preserve">and </w:t>
      </w:r>
      <w:r w:rsidRPr="00C913D6">
        <w:rPr>
          <w:rStyle w:val="BodyText1"/>
          <w:rFonts w:ascii="Times New Roman" w:hAnsi="Times New Roman" w:cs="Times New Roman"/>
        </w:rPr>
        <w:t xml:space="preserve">delivered </w:t>
      </w:r>
      <w:r w:rsidRPr="00C913D6">
        <w:rPr>
          <w:rStyle w:val="BodyText22"/>
          <w:rFonts w:ascii="Times New Roman" w:hAnsi="Times New Roman" w:cs="Times New Roman"/>
        </w:rPr>
        <w:t xml:space="preserve">a </w:t>
      </w:r>
      <w:r w:rsidRPr="00C913D6">
        <w:rPr>
          <w:rStyle w:val="BodyText1"/>
          <w:rFonts w:ascii="Times New Roman" w:hAnsi="Times New Roman" w:cs="Times New Roman"/>
        </w:rPr>
        <w:t xml:space="preserve">bag, which later he </w:t>
      </w:r>
      <w:r w:rsidRPr="00C913D6">
        <w:rPr>
          <w:rStyle w:val="Bodytext105pt"/>
          <w:rFonts w:ascii="Times New Roman" w:hAnsi="Times New Roman" w:cs="Times New Roman"/>
          <w:sz w:val="24"/>
          <w:szCs w:val="24"/>
        </w:rPr>
        <w:t xml:space="preserve">(A3) </w:t>
      </w:r>
      <w:r w:rsidRPr="00C913D6">
        <w:rPr>
          <w:rStyle w:val="BodyText1"/>
          <w:rFonts w:ascii="Times New Roman" w:hAnsi="Times New Roman" w:cs="Times New Roman"/>
        </w:rPr>
        <w:t xml:space="preserve">showed </w:t>
      </w:r>
      <w:r w:rsidRPr="00C913D6">
        <w:rPr>
          <w:rFonts w:ascii="Times New Roman" w:hAnsi="Times New Roman" w:cs="Times New Roman"/>
        </w:rPr>
        <w:t xml:space="preserve">him </w:t>
      </w:r>
      <w:r w:rsidRPr="00C913D6">
        <w:rPr>
          <w:rStyle w:val="BodyText1"/>
          <w:rFonts w:ascii="Times New Roman" w:hAnsi="Times New Roman" w:cs="Times New Roman"/>
        </w:rPr>
        <w:t xml:space="preserve">was containing </w:t>
      </w:r>
      <w:r w:rsidRPr="00C913D6">
        <w:rPr>
          <w:rFonts w:ascii="Times New Roman" w:hAnsi="Times New Roman" w:cs="Times New Roman"/>
        </w:rPr>
        <w:t>explosives.</w:t>
      </w:r>
    </w:p>
    <w:p w:rsidR="00211285" w:rsidRPr="00C913D6" w:rsidRDefault="00EE4EF3" w:rsidP="00C913D6">
      <w:pPr>
        <w:pStyle w:val="BodyText12"/>
        <w:shd w:val="clear" w:color="auto" w:fill="auto"/>
        <w:spacing w:before="0" w:after="180" w:line="360" w:lineRule="auto"/>
        <w:ind w:left="20" w:right="320" w:firstLine="0"/>
        <w:rPr>
          <w:rFonts w:ascii="Times New Roman" w:hAnsi="Times New Roman" w:cs="Times New Roman"/>
        </w:rPr>
      </w:pPr>
      <w:r w:rsidRPr="00C913D6">
        <w:rPr>
          <w:rStyle w:val="BodyText1"/>
          <w:rFonts w:ascii="Times New Roman" w:hAnsi="Times New Roman" w:cs="Times New Roman"/>
        </w:rPr>
        <w:t xml:space="preserve">The handwriting expert (PW27) who examined a </w:t>
      </w:r>
      <w:r w:rsidRPr="00C913D6">
        <w:rPr>
          <w:rFonts w:ascii="Times New Roman" w:hAnsi="Times New Roman" w:cs="Times New Roman"/>
        </w:rPr>
        <w:t xml:space="preserve">known sample </w:t>
      </w:r>
      <w:r w:rsidRPr="00C913D6">
        <w:rPr>
          <w:rStyle w:val="BodyText22"/>
          <w:rFonts w:ascii="Times New Roman" w:hAnsi="Times New Roman" w:cs="Times New Roman"/>
        </w:rPr>
        <w:t xml:space="preserve">of the </w:t>
      </w:r>
      <w:r w:rsidRPr="00C913D6">
        <w:rPr>
          <w:rStyle w:val="BodyText1"/>
          <w:rFonts w:ascii="Times New Roman" w:hAnsi="Times New Roman" w:cs="Times New Roman"/>
        </w:rPr>
        <w:t xml:space="preserve">handwriting of </w:t>
      </w:r>
      <w:r w:rsidRPr="00C913D6">
        <w:rPr>
          <w:rStyle w:val="Bodytext105pt"/>
          <w:rFonts w:ascii="Times New Roman" w:hAnsi="Times New Roman" w:cs="Times New Roman"/>
          <w:sz w:val="24"/>
          <w:szCs w:val="24"/>
        </w:rPr>
        <w:t xml:space="preserve">A3, </w:t>
      </w:r>
      <w:r w:rsidRPr="00C913D6">
        <w:rPr>
          <w:rStyle w:val="BodyText1"/>
          <w:rFonts w:ascii="Times New Roman" w:hAnsi="Times New Roman" w:cs="Times New Roman"/>
        </w:rPr>
        <w:t xml:space="preserve">against the handwriting in </w:t>
      </w:r>
      <w:r w:rsidRPr="00C913D6">
        <w:rPr>
          <w:rFonts w:ascii="Times New Roman" w:hAnsi="Times New Roman" w:cs="Times New Roman"/>
        </w:rPr>
        <w:t xml:space="preserve">the Guest </w:t>
      </w:r>
      <w:r w:rsidRPr="00C913D6">
        <w:rPr>
          <w:rStyle w:val="BodyText1"/>
          <w:rFonts w:ascii="Times New Roman" w:hAnsi="Times New Roman" w:cs="Times New Roman"/>
        </w:rPr>
        <w:t>Registration book of Naigara Hotel (</w:t>
      </w:r>
      <w:r w:rsidRPr="00C913D6">
        <w:rPr>
          <w:rStyle w:val="BodytextItalic2"/>
          <w:rFonts w:ascii="Times New Roman" w:hAnsi="Times New Roman" w:cs="Times New Roman"/>
        </w:rPr>
        <w:t>exhibit PE279</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made on </w:t>
      </w:r>
      <w:r w:rsidRPr="00C913D6">
        <w:rPr>
          <w:rFonts w:ascii="Times New Roman" w:hAnsi="Times New Roman" w:cs="Times New Roman"/>
        </w:rPr>
        <w:t>the 9</w:t>
      </w:r>
      <w:r w:rsidRPr="00C913D6">
        <w:rPr>
          <w:rFonts w:ascii="Times New Roman" w:hAnsi="Times New Roman" w:cs="Times New Roman"/>
          <w:vertAlign w:val="superscript"/>
        </w:rPr>
        <w:t>th</w:t>
      </w:r>
      <w:r w:rsidRPr="00C913D6">
        <w:rPr>
          <w:rFonts w:ascii="Times New Roman" w:hAnsi="Times New Roman" w:cs="Times New Roman"/>
        </w:rPr>
        <w:t xml:space="preserve"> May </w:t>
      </w:r>
      <w:r w:rsidRPr="00C913D6">
        <w:rPr>
          <w:rStyle w:val="BodyText22"/>
          <w:rFonts w:ascii="Times New Roman" w:hAnsi="Times New Roman" w:cs="Times New Roman"/>
        </w:rPr>
        <w:t xml:space="preserve">2010, by </w:t>
      </w:r>
      <w:r w:rsidRPr="00C913D6">
        <w:rPr>
          <w:rStyle w:val="BodyText1"/>
          <w:rFonts w:ascii="Times New Roman" w:hAnsi="Times New Roman" w:cs="Times New Roman"/>
        </w:rPr>
        <w:t xml:space="preserve">one Moses, concluded in his report </w:t>
      </w:r>
      <w:r w:rsidRPr="00C913D6">
        <w:rPr>
          <w:rStyle w:val="BodytextItalic"/>
          <w:rFonts w:ascii="Times New Roman" w:hAnsi="Times New Roman" w:cs="Times New Roman"/>
        </w:rPr>
        <w:t>(</w:t>
      </w:r>
      <w:r w:rsidRPr="00C913D6">
        <w:rPr>
          <w:rStyle w:val="BodytextItalic2"/>
          <w:rFonts w:ascii="Times New Roman" w:hAnsi="Times New Roman" w:cs="Times New Roman"/>
        </w:rPr>
        <w:t xml:space="preserve">exhibit PE </w:t>
      </w:r>
      <w:r w:rsidRPr="00C913D6">
        <w:rPr>
          <w:rStyle w:val="BodytextItalic4"/>
          <w:rFonts w:ascii="Times New Roman" w:hAnsi="Times New Roman" w:cs="Times New Roman"/>
        </w:rPr>
        <w:t>102</w:t>
      </w:r>
      <w:r w:rsidRPr="00C913D6">
        <w:rPr>
          <w:rStyle w:val="BodytextItalic1"/>
          <w:rFonts w:ascii="Times New Roman" w:hAnsi="Times New Roman" w:cs="Times New Roman"/>
        </w:rPr>
        <w:t>)</w:t>
      </w:r>
      <w:r w:rsidRPr="00C913D6">
        <w:rPr>
          <w:rFonts w:ascii="Times New Roman" w:hAnsi="Times New Roman" w:cs="Times New Roman"/>
        </w:rPr>
        <w:t xml:space="preserve"> that </w:t>
      </w:r>
      <w:r w:rsidRPr="00C913D6">
        <w:rPr>
          <w:rStyle w:val="BodyText22"/>
          <w:rFonts w:ascii="Times New Roman" w:hAnsi="Times New Roman" w:cs="Times New Roman"/>
        </w:rPr>
        <w:t xml:space="preserve">the two </w:t>
      </w:r>
      <w:r w:rsidRPr="00C913D6">
        <w:rPr>
          <w:rStyle w:val="BodyText1"/>
          <w:rFonts w:ascii="Times New Roman" w:hAnsi="Times New Roman" w:cs="Times New Roman"/>
        </w:rPr>
        <w:t xml:space="preserve">samples were written by the same person. In the </w:t>
      </w:r>
      <w:r w:rsidRPr="00C913D6">
        <w:rPr>
          <w:rFonts w:ascii="Times New Roman" w:hAnsi="Times New Roman" w:cs="Times New Roman"/>
        </w:rPr>
        <w:t xml:space="preserve">case of </w:t>
      </w:r>
      <w:r w:rsidRPr="00C913D6">
        <w:rPr>
          <w:rStyle w:val="Bodytext10pt4"/>
          <w:rFonts w:ascii="Times New Roman" w:hAnsi="Times New Roman" w:cs="Times New Roman"/>
          <w:sz w:val="24"/>
          <w:szCs w:val="24"/>
        </w:rPr>
        <w:t xml:space="preserve">Hassan </w:t>
      </w:r>
      <w:r w:rsidRPr="00C913D6">
        <w:rPr>
          <w:rStyle w:val="Bodytext10pt5"/>
          <w:rFonts w:ascii="Times New Roman" w:hAnsi="Times New Roman" w:cs="Times New Roman"/>
          <w:sz w:val="24"/>
          <w:szCs w:val="24"/>
        </w:rPr>
        <w:t xml:space="preserve">Salum </w:t>
      </w:r>
      <w:r w:rsidRPr="00C913D6">
        <w:rPr>
          <w:rStyle w:val="Bodytext10pt4"/>
          <w:rFonts w:ascii="Times New Roman" w:hAnsi="Times New Roman" w:cs="Times New Roman"/>
          <w:sz w:val="24"/>
          <w:szCs w:val="24"/>
        </w:rPr>
        <w:t>vs Republic [1964] E.A. 126,</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the handwriting expert </w:t>
      </w:r>
      <w:r w:rsidRPr="00C913D6">
        <w:rPr>
          <w:rFonts w:ascii="Times New Roman" w:hAnsi="Times New Roman" w:cs="Times New Roman"/>
        </w:rPr>
        <w:t xml:space="preserve">had in his </w:t>
      </w:r>
      <w:r w:rsidRPr="00C913D6">
        <w:rPr>
          <w:rStyle w:val="BodyText22"/>
          <w:rFonts w:ascii="Times New Roman" w:hAnsi="Times New Roman" w:cs="Times New Roman"/>
        </w:rPr>
        <w:t xml:space="preserve">evidence </w:t>
      </w:r>
      <w:r w:rsidRPr="00C913D6">
        <w:rPr>
          <w:rStyle w:val="BodyText1"/>
          <w:rFonts w:ascii="Times New Roman" w:hAnsi="Times New Roman" w:cs="Times New Roman"/>
        </w:rPr>
        <w:t xml:space="preserve">before the trial Magistrate, stated that he had </w:t>
      </w:r>
      <w:r w:rsidRPr="00C913D6">
        <w:rPr>
          <w:rStyle w:val="BodytextItalic"/>
          <w:rFonts w:ascii="Times New Roman" w:hAnsi="Times New Roman" w:cs="Times New Roman"/>
        </w:rPr>
        <w:t xml:space="preserve">'no </w:t>
      </w:r>
      <w:r w:rsidRPr="00C913D6">
        <w:rPr>
          <w:rStyle w:val="BodytextItalic1"/>
          <w:rFonts w:ascii="Times New Roman" w:hAnsi="Times New Roman" w:cs="Times New Roman"/>
        </w:rPr>
        <w:t xml:space="preserve">doubt </w:t>
      </w:r>
      <w:r w:rsidRPr="00C913D6">
        <w:rPr>
          <w:rStyle w:val="BodytextItalic"/>
          <w:rFonts w:ascii="Times New Roman" w:hAnsi="Times New Roman" w:cs="Times New Roman"/>
        </w:rPr>
        <w:t>whatever'</w:t>
      </w:r>
      <w:r w:rsidRPr="00C913D6">
        <w:rPr>
          <w:rStyle w:val="BodyText1"/>
          <w:rFonts w:ascii="Times New Roman" w:hAnsi="Times New Roman" w:cs="Times New Roman"/>
        </w:rPr>
        <w:t xml:space="preserve"> </w:t>
      </w:r>
      <w:r w:rsidRPr="00C913D6">
        <w:rPr>
          <w:rStyle w:val="BodyText22"/>
          <w:rFonts w:ascii="Times New Roman" w:hAnsi="Times New Roman" w:cs="Times New Roman"/>
        </w:rPr>
        <w:t xml:space="preserve">that </w:t>
      </w:r>
      <w:r w:rsidRPr="00C913D6">
        <w:rPr>
          <w:rStyle w:val="BodyText1"/>
          <w:rFonts w:ascii="Times New Roman" w:hAnsi="Times New Roman" w:cs="Times New Roman"/>
        </w:rPr>
        <w:t xml:space="preserve">the 'Question handwriting' was that of the appellant. </w:t>
      </w:r>
      <w:r w:rsidRPr="00C913D6">
        <w:rPr>
          <w:rStyle w:val="BodyText22"/>
          <w:rFonts w:ascii="Times New Roman" w:hAnsi="Times New Roman" w:cs="Times New Roman"/>
        </w:rPr>
        <w:t xml:space="preserve">The trial </w:t>
      </w:r>
      <w:r w:rsidRPr="00C913D6">
        <w:rPr>
          <w:rStyle w:val="BodyText1"/>
          <w:rFonts w:ascii="Times New Roman" w:hAnsi="Times New Roman" w:cs="Times New Roman"/>
        </w:rPr>
        <w:t xml:space="preserve">Magistrate treated the expert evidence as an opinion </w:t>
      </w:r>
      <w:r w:rsidRPr="00C913D6">
        <w:rPr>
          <w:rStyle w:val="BodyText22"/>
          <w:rFonts w:ascii="Times New Roman" w:hAnsi="Times New Roman" w:cs="Times New Roman"/>
        </w:rPr>
        <w:t xml:space="preserve">only; but </w:t>
      </w:r>
      <w:r w:rsidRPr="00C913D6">
        <w:rPr>
          <w:rStyle w:val="BodyText1"/>
          <w:rFonts w:ascii="Times New Roman" w:hAnsi="Times New Roman" w:cs="Times New Roman"/>
        </w:rPr>
        <w:t xml:space="preserve">nonetheless convicted the appellant based on it. On </w:t>
      </w:r>
      <w:r w:rsidRPr="00C913D6">
        <w:rPr>
          <w:rStyle w:val="BodyText22"/>
          <w:rFonts w:ascii="Times New Roman" w:hAnsi="Times New Roman" w:cs="Times New Roman"/>
        </w:rPr>
        <w:t xml:space="preserve">appeal, Spry J (as </w:t>
      </w:r>
      <w:r w:rsidRPr="00C913D6">
        <w:rPr>
          <w:rStyle w:val="BodyText1"/>
          <w:rFonts w:ascii="Times New Roman" w:hAnsi="Times New Roman" w:cs="Times New Roman"/>
        </w:rPr>
        <w:t xml:space="preserve">he then was) explained at p. 127 as follows: </w:t>
      </w:r>
      <w:r w:rsidRPr="00C913D6">
        <w:rPr>
          <w:rStyle w:val="BodyText22"/>
          <w:rFonts w:ascii="Times New Roman" w:hAnsi="Times New Roman" w:cs="Times New Roman"/>
        </w:rPr>
        <w:t>-</w:t>
      </w:r>
    </w:p>
    <w:p w:rsidR="00211285" w:rsidRPr="00C913D6" w:rsidRDefault="00EE4EF3" w:rsidP="00C913D6">
      <w:pPr>
        <w:pStyle w:val="Bodytext50"/>
        <w:shd w:val="clear" w:color="auto" w:fill="auto"/>
        <w:spacing w:before="0" w:line="360" w:lineRule="auto"/>
        <w:ind w:left="480" w:right="320" w:firstLine="0"/>
        <w:rPr>
          <w:rFonts w:ascii="Times New Roman" w:hAnsi="Times New Roman" w:cs="Times New Roman"/>
        </w:rPr>
        <w:sectPr w:rsidR="00211285" w:rsidRPr="00C913D6">
          <w:footerReference w:type="default" r:id="rId22"/>
          <w:pgSz w:w="12240" w:h="15840"/>
          <w:pgMar w:top="707" w:right="1205" w:bottom="951" w:left="1239" w:header="0" w:footer="3" w:gutter="0"/>
          <w:cols w:space="720"/>
          <w:noEndnote/>
          <w:docGrid w:linePitch="360"/>
        </w:sectPr>
      </w:pPr>
      <w:r w:rsidRPr="00C913D6">
        <w:rPr>
          <w:rStyle w:val="Bodytext51"/>
          <w:rFonts w:ascii="Times New Roman" w:hAnsi="Times New Roman" w:cs="Times New Roman"/>
          <w:i/>
          <w:iCs/>
        </w:rPr>
        <w:t xml:space="preserve">"The only reported case which I have </w:t>
      </w:r>
      <w:r w:rsidRPr="00C913D6">
        <w:rPr>
          <w:rStyle w:val="Bodytext52"/>
          <w:rFonts w:ascii="Times New Roman" w:hAnsi="Times New Roman" w:cs="Times New Roman"/>
          <w:i/>
          <w:iCs/>
        </w:rPr>
        <w:t xml:space="preserve">discovered which is of </w:t>
      </w:r>
      <w:r w:rsidRPr="00C913D6">
        <w:rPr>
          <w:rStyle w:val="Bodytext51"/>
          <w:rFonts w:ascii="Times New Roman" w:hAnsi="Times New Roman" w:cs="Times New Roman"/>
          <w:i/>
          <w:iCs/>
        </w:rPr>
        <w:t xml:space="preserve">assistance in the present case </w:t>
      </w:r>
      <w:proofErr w:type="gramStart"/>
      <w:r w:rsidRPr="00C913D6">
        <w:rPr>
          <w:rStyle w:val="Bodytext51"/>
          <w:rFonts w:ascii="Times New Roman" w:hAnsi="Times New Roman" w:cs="Times New Roman"/>
          <w:i/>
          <w:iCs/>
        </w:rPr>
        <w:t>is</w:t>
      </w:r>
      <w:proofErr w:type="gramEnd"/>
      <w:r w:rsidRPr="00C913D6">
        <w:rPr>
          <w:rStyle w:val="Bodytext51"/>
          <w:rFonts w:ascii="Times New Roman" w:hAnsi="Times New Roman" w:cs="Times New Roman"/>
          <w:i/>
          <w:iCs/>
        </w:rPr>
        <w:t xml:space="preserve"> </w:t>
      </w:r>
      <w:r w:rsidRPr="00C913D6">
        <w:rPr>
          <w:rStyle w:val="Bodytext510pt1"/>
          <w:rFonts w:ascii="Times New Roman" w:hAnsi="Times New Roman" w:cs="Times New Roman"/>
          <w:i/>
          <w:iCs/>
          <w:sz w:val="24"/>
          <w:szCs w:val="24"/>
        </w:rPr>
        <w:t xml:space="preserve">Wakefield vs Lincoln </w:t>
      </w:r>
      <w:r w:rsidRPr="00C913D6">
        <w:rPr>
          <w:rStyle w:val="Bodytext510pt"/>
          <w:rFonts w:ascii="Times New Roman" w:hAnsi="Times New Roman" w:cs="Times New Roman"/>
          <w:i/>
          <w:iCs/>
          <w:sz w:val="24"/>
          <w:szCs w:val="24"/>
        </w:rPr>
        <w:t xml:space="preserve">(Bishop) (1921) 90 </w:t>
      </w:r>
      <w:r w:rsidRPr="00C913D6">
        <w:rPr>
          <w:rStyle w:val="Bodytext510pt1"/>
          <w:rFonts w:ascii="Times New Roman" w:hAnsi="Times New Roman" w:cs="Times New Roman"/>
          <w:i/>
          <w:iCs/>
          <w:sz w:val="24"/>
          <w:szCs w:val="24"/>
        </w:rPr>
        <w:t xml:space="preserve">L.J.P.C. 174 </w:t>
      </w:r>
      <w:r w:rsidRPr="00C913D6">
        <w:rPr>
          <w:rStyle w:val="Bodytext51"/>
          <w:rFonts w:ascii="Times New Roman" w:hAnsi="Times New Roman" w:cs="Times New Roman"/>
          <w:i/>
          <w:iCs/>
        </w:rPr>
        <w:t>in which Lord Birkenhead observed:</w:t>
      </w:r>
    </w:p>
    <w:p w:rsidR="00211285" w:rsidRPr="00C913D6" w:rsidRDefault="00EE4EF3" w:rsidP="00C913D6">
      <w:pPr>
        <w:pStyle w:val="Bodytext50"/>
        <w:shd w:val="clear" w:color="auto" w:fill="auto"/>
        <w:spacing w:before="0" w:after="184" w:line="360" w:lineRule="auto"/>
        <w:ind w:left="340" w:right="60" w:firstLine="0"/>
        <w:rPr>
          <w:rFonts w:ascii="Times New Roman" w:hAnsi="Times New Roman" w:cs="Times New Roman"/>
        </w:rPr>
      </w:pPr>
      <w:r w:rsidRPr="00C913D6">
        <w:rPr>
          <w:rStyle w:val="Bodytext51"/>
          <w:rFonts w:ascii="Times New Roman" w:hAnsi="Times New Roman" w:cs="Times New Roman"/>
          <w:i/>
          <w:iCs/>
        </w:rPr>
        <w:lastRenderedPageBreak/>
        <w:t xml:space="preserve">'The expert called for the prosecution gave </w:t>
      </w:r>
      <w:r w:rsidRPr="00C913D6">
        <w:rPr>
          <w:rStyle w:val="Bodytext52"/>
          <w:rFonts w:ascii="Times New Roman" w:hAnsi="Times New Roman" w:cs="Times New Roman"/>
          <w:i/>
          <w:iCs/>
        </w:rPr>
        <w:t xml:space="preserve">his evidence with great </w:t>
      </w:r>
      <w:r w:rsidRPr="00C913D6">
        <w:rPr>
          <w:rStyle w:val="Bodytext51"/>
          <w:rFonts w:ascii="Times New Roman" w:hAnsi="Times New Roman" w:cs="Times New Roman"/>
          <w:i/>
          <w:iCs/>
        </w:rPr>
        <w:t xml:space="preserve">candour. "It is not possible,' </w:t>
      </w:r>
      <w:r w:rsidRPr="00C913D6">
        <w:rPr>
          <w:rStyle w:val="Bodytext52"/>
          <w:rFonts w:ascii="Times New Roman" w:hAnsi="Times New Roman" w:cs="Times New Roman"/>
          <w:i/>
          <w:iCs/>
        </w:rPr>
        <w:t>he says</w:t>
      </w:r>
      <w:proofErr w:type="gramStart"/>
      <w:r w:rsidRPr="00C913D6">
        <w:rPr>
          <w:rStyle w:val="Bodytext52"/>
          <w:rFonts w:ascii="Times New Roman" w:hAnsi="Times New Roman" w:cs="Times New Roman"/>
          <w:i/>
          <w:iCs/>
        </w:rPr>
        <w:t>,</w:t>
      </w:r>
      <w:proofErr w:type="gramEnd"/>
      <w:r w:rsidRPr="00C913D6">
        <w:rPr>
          <w:rStyle w:val="Bodytext52"/>
          <w:rFonts w:ascii="Times New Roman" w:hAnsi="Times New Roman" w:cs="Times New Roman"/>
          <w:i/>
          <w:iCs/>
        </w:rPr>
        <w:t xml:space="preserve"> 'to say definitely that </w:t>
      </w:r>
      <w:r w:rsidRPr="00C913D6">
        <w:rPr>
          <w:rStyle w:val="Bodytext51"/>
          <w:rFonts w:ascii="Times New Roman" w:hAnsi="Times New Roman" w:cs="Times New Roman"/>
          <w:i/>
          <w:iCs/>
        </w:rPr>
        <w:t xml:space="preserve">anybody wrote a particular thing. </w:t>
      </w:r>
      <w:r w:rsidRPr="00C913D6">
        <w:rPr>
          <w:rStyle w:val="Bodytext52"/>
          <w:rFonts w:ascii="Times New Roman" w:hAnsi="Times New Roman" w:cs="Times New Roman"/>
          <w:i/>
          <w:iCs/>
        </w:rPr>
        <w:t xml:space="preserve">All you can do is to point out the </w:t>
      </w:r>
      <w:r w:rsidRPr="00C913D6">
        <w:rPr>
          <w:rStyle w:val="Bodytext51"/>
          <w:rFonts w:ascii="Times New Roman" w:hAnsi="Times New Roman" w:cs="Times New Roman"/>
          <w:i/>
          <w:iCs/>
        </w:rPr>
        <w:t xml:space="preserve">similarities </w:t>
      </w:r>
      <w:r w:rsidRPr="00C913D6">
        <w:rPr>
          <w:rStyle w:val="Bodytext52"/>
          <w:rFonts w:ascii="Times New Roman" w:hAnsi="Times New Roman" w:cs="Times New Roman"/>
          <w:i/>
          <w:iCs/>
        </w:rPr>
        <w:t xml:space="preserve">and draw conclusions </w:t>
      </w:r>
      <w:r w:rsidRPr="00C913D6">
        <w:rPr>
          <w:rStyle w:val="Bodytext51"/>
          <w:rFonts w:ascii="Times New Roman" w:hAnsi="Times New Roman" w:cs="Times New Roman"/>
          <w:i/>
          <w:iCs/>
        </w:rPr>
        <w:t xml:space="preserve">from them'. This </w:t>
      </w:r>
      <w:r w:rsidRPr="00C913D6">
        <w:rPr>
          <w:rStyle w:val="Bodytext52"/>
          <w:rFonts w:ascii="Times New Roman" w:hAnsi="Times New Roman" w:cs="Times New Roman"/>
          <w:i/>
          <w:iCs/>
        </w:rPr>
        <w:t xml:space="preserve">is the manner </w:t>
      </w:r>
      <w:r w:rsidRPr="00C913D6">
        <w:rPr>
          <w:rStyle w:val="Bodytext51"/>
          <w:rFonts w:ascii="Times New Roman" w:hAnsi="Times New Roman" w:cs="Times New Roman"/>
          <w:i/>
          <w:iCs/>
        </w:rPr>
        <w:t xml:space="preserve">in which expert evidence on matters of this kind ought </w:t>
      </w:r>
      <w:r w:rsidRPr="00C913D6">
        <w:rPr>
          <w:rStyle w:val="Bodytext52"/>
          <w:rFonts w:ascii="Times New Roman" w:hAnsi="Times New Roman" w:cs="Times New Roman"/>
          <w:i/>
          <w:iCs/>
        </w:rPr>
        <w:t xml:space="preserve">to </w:t>
      </w:r>
      <w:r w:rsidRPr="00C913D6">
        <w:rPr>
          <w:rStyle w:val="Bodytext51"/>
          <w:rFonts w:ascii="Times New Roman" w:hAnsi="Times New Roman" w:cs="Times New Roman"/>
          <w:i/>
          <w:iCs/>
        </w:rPr>
        <w:t xml:space="preserve">be presented </w:t>
      </w:r>
      <w:r w:rsidRPr="00C913D6">
        <w:rPr>
          <w:rStyle w:val="Bodytext52"/>
          <w:rFonts w:ascii="Times New Roman" w:hAnsi="Times New Roman" w:cs="Times New Roman"/>
          <w:i/>
          <w:iCs/>
        </w:rPr>
        <w:t xml:space="preserve">to </w:t>
      </w:r>
      <w:r w:rsidRPr="00C913D6">
        <w:rPr>
          <w:rStyle w:val="Bodytext51"/>
          <w:rFonts w:ascii="Times New Roman" w:hAnsi="Times New Roman" w:cs="Times New Roman"/>
          <w:i/>
          <w:iCs/>
        </w:rPr>
        <w:t xml:space="preserve">the Court, who have to make up their minds, </w:t>
      </w:r>
      <w:r w:rsidRPr="00C913D6">
        <w:rPr>
          <w:rStyle w:val="Bodytext52"/>
          <w:rFonts w:ascii="Times New Roman" w:hAnsi="Times New Roman" w:cs="Times New Roman"/>
          <w:i/>
          <w:iCs/>
        </w:rPr>
        <w:t xml:space="preserve">with </w:t>
      </w:r>
      <w:r w:rsidRPr="00C913D6">
        <w:rPr>
          <w:rStyle w:val="Bodytext51"/>
          <w:rFonts w:ascii="Times New Roman" w:hAnsi="Times New Roman" w:cs="Times New Roman"/>
          <w:i/>
          <w:iCs/>
        </w:rPr>
        <w:t xml:space="preserve">such assistance as can be furnished to them by those who </w:t>
      </w:r>
      <w:r w:rsidRPr="00C913D6">
        <w:rPr>
          <w:rStyle w:val="Bodytext52"/>
          <w:rFonts w:ascii="Times New Roman" w:hAnsi="Times New Roman" w:cs="Times New Roman"/>
          <w:i/>
          <w:iCs/>
        </w:rPr>
        <w:t xml:space="preserve">have </w:t>
      </w:r>
      <w:r w:rsidRPr="00C913D6">
        <w:rPr>
          <w:rStyle w:val="Bodytext51"/>
          <w:rFonts w:ascii="Times New Roman" w:hAnsi="Times New Roman" w:cs="Times New Roman"/>
          <w:i/>
          <w:iCs/>
        </w:rPr>
        <w:t xml:space="preserve">made a study of such matters, whether a particular writing </w:t>
      </w:r>
      <w:r w:rsidRPr="00C913D6">
        <w:rPr>
          <w:rStyle w:val="Bodytext52"/>
          <w:rFonts w:ascii="Times New Roman" w:hAnsi="Times New Roman" w:cs="Times New Roman"/>
          <w:i/>
          <w:iCs/>
        </w:rPr>
        <w:t xml:space="preserve">is to </w:t>
      </w:r>
      <w:r w:rsidRPr="00C913D6">
        <w:rPr>
          <w:rStyle w:val="Bodytext51"/>
          <w:rFonts w:ascii="Times New Roman" w:hAnsi="Times New Roman" w:cs="Times New Roman"/>
          <w:i/>
          <w:iCs/>
        </w:rPr>
        <w:t>be assigned to a particular person'.</w:t>
      </w:r>
    </w:p>
    <w:p w:rsidR="00211285" w:rsidRPr="00C913D6" w:rsidRDefault="00EE4EF3" w:rsidP="00C913D6">
      <w:pPr>
        <w:pStyle w:val="Bodytext50"/>
        <w:shd w:val="clear" w:color="auto" w:fill="auto"/>
        <w:spacing w:before="0" w:after="176" w:line="360" w:lineRule="auto"/>
        <w:ind w:left="20" w:right="60" w:firstLine="0"/>
        <w:rPr>
          <w:rFonts w:ascii="Times New Roman" w:hAnsi="Times New Roman" w:cs="Times New Roman"/>
        </w:rPr>
      </w:pPr>
      <w:r w:rsidRPr="00C913D6">
        <w:rPr>
          <w:rStyle w:val="Bodytext51"/>
          <w:rFonts w:ascii="Times New Roman" w:hAnsi="Times New Roman" w:cs="Times New Roman"/>
          <w:i/>
          <w:iCs/>
        </w:rPr>
        <w:t xml:space="preserve">I would refer also to a passage from the summing up of Lord Hewart in the trial of </w:t>
      </w:r>
      <w:r w:rsidRPr="00C913D6">
        <w:rPr>
          <w:rStyle w:val="Bodytext510pt1"/>
          <w:rFonts w:ascii="Times New Roman" w:hAnsi="Times New Roman" w:cs="Times New Roman"/>
          <w:i/>
          <w:iCs/>
          <w:sz w:val="24"/>
          <w:szCs w:val="24"/>
        </w:rPr>
        <w:t xml:space="preserve">William </w:t>
      </w:r>
      <w:r w:rsidRPr="00C913D6">
        <w:rPr>
          <w:rStyle w:val="Bodytext510pt2"/>
          <w:rFonts w:ascii="Times New Roman" w:hAnsi="Times New Roman" w:cs="Times New Roman"/>
          <w:i/>
          <w:iCs/>
          <w:sz w:val="24"/>
          <w:szCs w:val="24"/>
        </w:rPr>
        <w:t xml:space="preserve">Henry Podmore </w:t>
      </w:r>
      <w:r w:rsidRPr="00C913D6">
        <w:rPr>
          <w:rStyle w:val="Bodytext51"/>
          <w:rFonts w:ascii="Times New Roman" w:hAnsi="Times New Roman" w:cs="Times New Roman"/>
          <w:i/>
          <w:iCs/>
        </w:rPr>
        <w:t xml:space="preserve">(I quote from the FAMOUS TRIALS SERIES as the </w:t>
      </w:r>
      <w:r w:rsidRPr="00C913D6">
        <w:rPr>
          <w:rFonts w:ascii="Times New Roman" w:hAnsi="Times New Roman" w:cs="Times New Roman"/>
        </w:rPr>
        <w:t xml:space="preserve">only </w:t>
      </w:r>
      <w:r w:rsidRPr="00C913D6">
        <w:rPr>
          <w:rStyle w:val="Bodytext51"/>
          <w:rFonts w:ascii="Times New Roman" w:hAnsi="Times New Roman" w:cs="Times New Roman"/>
          <w:i/>
          <w:iCs/>
        </w:rPr>
        <w:t>source available to me), when he said:</w:t>
      </w:r>
    </w:p>
    <w:p w:rsidR="00211285" w:rsidRPr="00C913D6" w:rsidRDefault="00EE4EF3" w:rsidP="00C913D6">
      <w:pPr>
        <w:pStyle w:val="Bodytext50"/>
        <w:shd w:val="clear" w:color="auto" w:fill="auto"/>
        <w:tabs>
          <w:tab w:val="left" w:leader="dot" w:pos="8610"/>
        </w:tabs>
        <w:spacing w:before="0" w:line="360" w:lineRule="auto"/>
        <w:ind w:left="340" w:firstLine="0"/>
        <w:rPr>
          <w:rFonts w:ascii="Times New Roman" w:hAnsi="Times New Roman" w:cs="Times New Roman"/>
        </w:rPr>
      </w:pPr>
      <w:r w:rsidRPr="00C913D6">
        <w:rPr>
          <w:rStyle w:val="Bodytext51"/>
          <w:rFonts w:ascii="Times New Roman" w:hAnsi="Times New Roman" w:cs="Times New Roman"/>
          <w:i/>
          <w:iCs/>
        </w:rPr>
        <w:t xml:space="preserve">'Let me say a word about </w:t>
      </w:r>
      <w:r w:rsidRPr="00C913D6">
        <w:rPr>
          <w:rFonts w:ascii="Times New Roman" w:hAnsi="Times New Roman" w:cs="Times New Roman"/>
        </w:rPr>
        <w:t xml:space="preserve">hand </w:t>
      </w:r>
      <w:r w:rsidRPr="00C913D6">
        <w:rPr>
          <w:rStyle w:val="Bodytext51"/>
          <w:rFonts w:ascii="Times New Roman" w:hAnsi="Times New Roman" w:cs="Times New Roman"/>
          <w:i/>
          <w:iCs/>
        </w:rPr>
        <w:t>writing experts</w:t>
      </w:r>
      <w:r w:rsidRPr="00C913D6">
        <w:rPr>
          <w:rStyle w:val="Bodytext5NotItalic0"/>
          <w:rFonts w:ascii="Times New Roman" w:hAnsi="Times New Roman" w:cs="Times New Roman"/>
        </w:rPr>
        <w:tab/>
        <w:t xml:space="preserve"> </w:t>
      </w:r>
      <w:r w:rsidRPr="00C913D6">
        <w:rPr>
          <w:rStyle w:val="Bodytext51"/>
          <w:rFonts w:ascii="Times New Roman" w:hAnsi="Times New Roman" w:cs="Times New Roman"/>
          <w:i/>
          <w:iCs/>
        </w:rPr>
        <w:t>A</w:t>
      </w:r>
    </w:p>
    <w:p w:rsidR="00211285" w:rsidRPr="00C913D6" w:rsidRDefault="00EE4EF3" w:rsidP="00C913D6">
      <w:pPr>
        <w:pStyle w:val="Bodytext50"/>
        <w:shd w:val="clear" w:color="auto" w:fill="auto"/>
        <w:spacing w:before="0" w:after="180" w:line="360" w:lineRule="auto"/>
        <w:ind w:left="340" w:right="60" w:firstLine="0"/>
        <w:rPr>
          <w:rFonts w:ascii="Times New Roman" w:hAnsi="Times New Roman" w:cs="Times New Roman"/>
        </w:rPr>
      </w:pPr>
      <w:proofErr w:type="gramStart"/>
      <w:r w:rsidRPr="00C913D6">
        <w:rPr>
          <w:rStyle w:val="Bodytext51"/>
          <w:rFonts w:ascii="Times New Roman" w:hAnsi="Times New Roman" w:cs="Times New Roman"/>
          <w:i/>
          <w:iCs/>
        </w:rPr>
        <w:t>handwriting</w:t>
      </w:r>
      <w:proofErr w:type="gramEnd"/>
      <w:r w:rsidRPr="00C913D6">
        <w:rPr>
          <w:rStyle w:val="Bodytext51"/>
          <w:rFonts w:ascii="Times New Roman" w:hAnsi="Times New Roman" w:cs="Times New Roman"/>
          <w:i/>
          <w:iCs/>
        </w:rPr>
        <w:t xml:space="preserve"> expert is not </w:t>
      </w:r>
      <w:r w:rsidRPr="00C913D6">
        <w:rPr>
          <w:rFonts w:ascii="Times New Roman" w:hAnsi="Times New Roman" w:cs="Times New Roman"/>
        </w:rPr>
        <w:t xml:space="preserve">a </w:t>
      </w:r>
      <w:r w:rsidRPr="00C913D6">
        <w:rPr>
          <w:rStyle w:val="Bodytext51"/>
          <w:rFonts w:ascii="Times New Roman" w:hAnsi="Times New Roman" w:cs="Times New Roman"/>
          <w:i/>
          <w:iCs/>
        </w:rPr>
        <w:t xml:space="preserve">person who tells </w:t>
      </w:r>
      <w:r w:rsidRPr="00C913D6">
        <w:rPr>
          <w:rFonts w:ascii="Times New Roman" w:hAnsi="Times New Roman" w:cs="Times New Roman"/>
        </w:rPr>
        <w:t xml:space="preserve">you this </w:t>
      </w:r>
      <w:r w:rsidRPr="00C913D6">
        <w:rPr>
          <w:rStyle w:val="Bodytext51"/>
          <w:rFonts w:ascii="Times New Roman" w:hAnsi="Times New Roman" w:cs="Times New Roman"/>
          <w:i/>
          <w:iCs/>
        </w:rPr>
        <w:t xml:space="preserve">is the handwriting of such and such a man. He </w:t>
      </w:r>
      <w:r w:rsidRPr="00C913D6">
        <w:rPr>
          <w:rFonts w:ascii="Times New Roman" w:hAnsi="Times New Roman" w:cs="Times New Roman"/>
        </w:rPr>
        <w:t xml:space="preserve">is a </w:t>
      </w:r>
      <w:r w:rsidRPr="00C913D6">
        <w:rPr>
          <w:rStyle w:val="Bodytext51"/>
          <w:rFonts w:ascii="Times New Roman" w:hAnsi="Times New Roman" w:cs="Times New Roman"/>
          <w:i/>
          <w:iCs/>
        </w:rPr>
        <w:t xml:space="preserve">person who, habituated to the examination of handwriting, </w:t>
      </w:r>
      <w:r w:rsidRPr="00C913D6">
        <w:rPr>
          <w:rFonts w:ascii="Times New Roman" w:hAnsi="Times New Roman" w:cs="Times New Roman"/>
        </w:rPr>
        <w:t xml:space="preserve">practised </w:t>
      </w:r>
      <w:r w:rsidRPr="00C913D6">
        <w:rPr>
          <w:rStyle w:val="Bodytext51"/>
          <w:rFonts w:ascii="Times New Roman" w:hAnsi="Times New Roman" w:cs="Times New Roman"/>
          <w:i/>
          <w:iCs/>
        </w:rPr>
        <w:t xml:space="preserve">in the task of making minute examination of </w:t>
      </w:r>
      <w:r w:rsidRPr="00C913D6">
        <w:rPr>
          <w:rFonts w:ascii="Times New Roman" w:hAnsi="Times New Roman" w:cs="Times New Roman"/>
        </w:rPr>
        <w:t xml:space="preserve">handwriting, </w:t>
      </w:r>
      <w:r w:rsidRPr="00C913D6">
        <w:rPr>
          <w:rStyle w:val="Bodytext51"/>
          <w:rFonts w:ascii="Times New Roman" w:hAnsi="Times New Roman" w:cs="Times New Roman"/>
          <w:i/>
          <w:iCs/>
        </w:rPr>
        <w:t xml:space="preserve">directs the attention of others to things which he suggests </w:t>
      </w:r>
      <w:r w:rsidRPr="00C913D6">
        <w:rPr>
          <w:rFonts w:ascii="Times New Roman" w:hAnsi="Times New Roman" w:cs="Times New Roman"/>
        </w:rPr>
        <w:t xml:space="preserve">are </w:t>
      </w:r>
      <w:r w:rsidRPr="00C913D6">
        <w:rPr>
          <w:rStyle w:val="Bodytext51"/>
          <w:rFonts w:ascii="Times New Roman" w:hAnsi="Times New Roman" w:cs="Times New Roman"/>
          <w:i/>
          <w:iCs/>
        </w:rPr>
        <w:t xml:space="preserve">similarities. That, and no more than that, is his legitimate </w:t>
      </w:r>
      <w:r w:rsidRPr="00C913D6">
        <w:rPr>
          <w:rFonts w:ascii="Times New Roman" w:hAnsi="Times New Roman" w:cs="Times New Roman"/>
        </w:rPr>
        <w:t>province.'</w:t>
      </w:r>
    </w:p>
    <w:p w:rsidR="00211285" w:rsidRPr="00C913D6" w:rsidRDefault="00EE4EF3" w:rsidP="00C913D6">
      <w:pPr>
        <w:pStyle w:val="Bodytext50"/>
        <w:shd w:val="clear" w:color="auto" w:fill="auto"/>
        <w:spacing w:before="0" w:line="360" w:lineRule="auto"/>
        <w:ind w:left="20" w:right="60" w:firstLine="0"/>
        <w:rPr>
          <w:rFonts w:ascii="Times New Roman" w:hAnsi="Times New Roman" w:cs="Times New Roman"/>
        </w:rPr>
        <w:sectPr w:rsidR="00211285" w:rsidRPr="00C913D6">
          <w:footerReference w:type="even" r:id="rId23"/>
          <w:footerReference w:type="default" r:id="rId24"/>
          <w:pgSz w:w="12240" w:h="15840"/>
          <w:pgMar w:top="707" w:right="1205" w:bottom="951" w:left="1239" w:header="0" w:footer="3" w:gutter="0"/>
          <w:cols w:space="720"/>
          <w:noEndnote/>
          <w:docGrid w:linePitch="360"/>
        </w:sectPr>
      </w:pPr>
      <w:r w:rsidRPr="00C913D6">
        <w:rPr>
          <w:rStyle w:val="Bodytext51"/>
          <w:rFonts w:ascii="Times New Roman" w:hAnsi="Times New Roman" w:cs="Times New Roman"/>
          <w:i/>
          <w:iCs/>
        </w:rPr>
        <w:t xml:space="preserve">I think the true answer was given by the witness </w:t>
      </w:r>
      <w:r w:rsidRPr="00C913D6">
        <w:rPr>
          <w:rFonts w:ascii="Times New Roman" w:hAnsi="Times New Roman" w:cs="Times New Roman"/>
        </w:rPr>
        <w:t xml:space="preserve">in the </w:t>
      </w:r>
      <w:r w:rsidRPr="00C913D6">
        <w:rPr>
          <w:rStyle w:val="Bodytext510pt1"/>
          <w:rFonts w:ascii="Times New Roman" w:hAnsi="Times New Roman" w:cs="Times New Roman"/>
          <w:i/>
          <w:iCs/>
          <w:sz w:val="24"/>
          <w:szCs w:val="24"/>
        </w:rPr>
        <w:t xml:space="preserve">Bishop </w:t>
      </w:r>
      <w:r w:rsidRPr="00C913D6">
        <w:rPr>
          <w:rStyle w:val="Bodytext510pt"/>
          <w:rFonts w:ascii="Times New Roman" w:hAnsi="Times New Roman" w:cs="Times New Roman"/>
          <w:i/>
          <w:iCs/>
          <w:sz w:val="24"/>
          <w:szCs w:val="24"/>
        </w:rPr>
        <w:t xml:space="preserve">of </w:t>
      </w:r>
      <w:r w:rsidRPr="00C913D6">
        <w:rPr>
          <w:rStyle w:val="Bodytext510pt1"/>
          <w:rFonts w:ascii="Times New Roman" w:hAnsi="Times New Roman" w:cs="Times New Roman"/>
          <w:i/>
          <w:iCs/>
          <w:sz w:val="24"/>
          <w:szCs w:val="24"/>
        </w:rPr>
        <w:t xml:space="preserve">Lincoln </w:t>
      </w:r>
      <w:r w:rsidRPr="00C913D6">
        <w:rPr>
          <w:rStyle w:val="Bodytext51"/>
          <w:rFonts w:ascii="Times New Roman" w:hAnsi="Times New Roman" w:cs="Times New Roman"/>
          <w:i/>
          <w:iCs/>
        </w:rPr>
        <w:t xml:space="preserve">case that </w:t>
      </w:r>
      <w:r w:rsidRPr="00C913D6">
        <w:rPr>
          <w:rStyle w:val="Bodytext53"/>
          <w:rFonts w:ascii="Times New Roman" w:hAnsi="Times New Roman" w:cs="Times New Roman"/>
          <w:i/>
          <w:iCs/>
        </w:rPr>
        <w:t xml:space="preserve">'it is not </w:t>
      </w:r>
      <w:r w:rsidR="00811FDC" w:rsidRPr="00C913D6">
        <w:rPr>
          <w:rStyle w:val="Bodytext53"/>
          <w:rFonts w:ascii="Times New Roman" w:hAnsi="Times New Roman" w:cs="Times New Roman"/>
          <w:i/>
          <w:iCs/>
        </w:rPr>
        <w:t>possible</w:t>
      </w:r>
      <w:r w:rsidRPr="00C913D6">
        <w:rPr>
          <w:rStyle w:val="Bodytext53"/>
          <w:rFonts w:ascii="Times New Roman" w:hAnsi="Times New Roman" w:cs="Times New Roman"/>
          <w:i/>
          <w:iCs/>
        </w:rPr>
        <w:t xml:space="preserve"> to say definitely </w:t>
      </w:r>
      <w:r w:rsidRPr="00C913D6">
        <w:rPr>
          <w:rStyle w:val="Bodytext54"/>
          <w:rFonts w:ascii="Times New Roman" w:hAnsi="Times New Roman" w:cs="Times New Roman"/>
          <w:i/>
          <w:iCs/>
        </w:rPr>
        <w:t xml:space="preserve">that </w:t>
      </w:r>
      <w:r w:rsidRPr="00C913D6">
        <w:rPr>
          <w:rStyle w:val="Bodytext55"/>
          <w:rFonts w:ascii="Times New Roman" w:hAnsi="Times New Roman" w:cs="Times New Roman"/>
          <w:i/>
          <w:iCs/>
        </w:rPr>
        <w:t>anybody</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wrote a particular thing'. I think an </w:t>
      </w:r>
      <w:r w:rsidR="00811FDC" w:rsidRPr="00C913D6">
        <w:rPr>
          <w:rStyle w:val="Bodytext53"/>
          <w:rFonts w:ascii="Times New Roman" w:hAnsi="Times New Roman" w:cs="Times New Roman"/>
          <w:i/>
          <w:iCs/>
        </w:rPr>
        <w:t>expert</w:t>
      </w:r>
      <w:r w:rsidRPr="00C913D6">
        <w:rPr>
          <w:rStyle w:val="Bodytext53"/>
          <w:rFonts w:ascii="Times New Roman" w:hAnsi="Times New Roman" w:cs="Times New Roman"/>
          <w:i/>
          <w:iCs/>
        </w:rPr>
        <w:t xml:space="preserve"> can </w:t>
      </w:r>
      <w:r w:rsidR="00811FDC" w:rsidRPr="00C913D6">
        <w:rPr>
          <w:rStyle w:val="Bodytext53"/>
          <w:rFonts w:ascii="Times New Roman" w:hAnsi="Times New Roman" w:cs="Times New Roman"/>
          <w:i/>
          <w:iCs/>
        </w:rPr>
        <w:t>p</w:t>
      </w:r>
      <w:r w:rsidRPr="00C913D6">
        <w:rPr>
          <w:rStyle w:val="Bodytext54"/>
          <w:rFonts w:ascii="Times New Roman" w:hAnsi="Times New Roman" w:cs="Times New Roman"/>
          <w:i/>
          <w:iCs/>
        </w:rPr>
        <w:t>ro</w:t>
      </w:r>
      <w:r w:rsidR="00811FDC" w:rsidRPr="00C913D6">
        <w:rPr>
          <w:rStyle w:val="Bodytext54"/>
          <w:rFonts w:ascii="Times New Roman" w:hAnsi="Times New Roman" w:cs="Times New Roman"/>
          <w:i/>
          <w:iCs/>
        </w:rPr>
        <w:t>p</w:t>
      </w:r>
      <w:r w:rsidRPr="00C913D6">
        <w:rPr>
          <w:rStyle w:val="Bodytext54"/>
          <w:rFonts w:ascii="Times New Roman" w:hAnsi="Times New Roman" w:cs="Times New Roman"/>
          <w:i/>
          <w:iCs/>
        </w:rPr>
        <w:t>erl</w:t>
      </w:r>
      <w:r w:rsidR="00811FDC" w:rsidRPr="00C913D6">
        <w:rPr>
          <w:rStyle w:val="Bodytext54"/>
          <w:rFonts w:ascii="Times New Roman" w:hAnsi="Times New Roman" w:cs="Times New Roman"/>
          <w:i/>
          <w:iCs/>
        </w:rPr>
        <w:t>y</w:t>
      </w:r>
      <w:r w:rsidRPr="00C913D6">
        <w:rPr>
          <w:rStyle w:val="Bodytext54"/>
          <w:rFonts w:ascii="Times New Roman" w:hAnsi="Times New Roman" w:cs="Times New Roman"/>
          <w:i/>
          <w:iCs/>
        </w:rPr>
        <w:t xml:space="preserve"> </w:t>
      </w:r>
      <w:r w:rsidRPr="00C913D6">
        <w:rPr>
          <w:rStyle w:val="Bodytext53"/>
          <w:rFonts w:ascii="Times New Roman" w:hAnsi="Times New Roman" w:cs="Times New Roman"/>
          <w:i/>
          <w:iCs/>
        </w:rPr>
        <w:t xml:space="preserve">say, </w:t>
      </w:r>
      <w:r w:rsidRPr="00C913D6">
        <w:rPr>
          <w:rStyle w:val="Bodytext55"/>
          <w:rFonts w:ascii="Times New Roman" w:hAnsi="Times New Roman" w:cs="Times New Roman"/>
          <w:i/>
          <w:iCs/>
        </w:rPr>
        <w:t>in an</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a</w:t>
      </w:r>
      <w:r w:rsidR="00811FDC" w:rsidRPr="00C913D6">
        <w:rPr>
          <w:rStyle w:val="Bodytext53"/>
          <w:rFonts w:ascii="Times New Roman" w:hAnsi="Times New Roman" w:cs="Times New Roman"/>
          <w:i/>
          <w:iCs/>
        </w:rPr>
        <w:t>pp</w:t>
      </w:r>
      <w:r w:rsidRPr="00C913D6">
        <w:rPr>
          <w:rStyle w:val="Bodytext53"/>
          <w:rFonts w:ascii="Times New Roman" w:hAnsi="Times New Roman" w:cs="Times New Roman"/>
          <w:i/>
          <w:iCs/>
        </w:rPr>
        <w:t>ro</w:t>
      </w:r>
      <w:r w:rsidR="00811FDC" w:rsidRPr="00C913D6">
        <w:rPr>
          <w:rStyle w:val="Bodytext53"/>
          <w:rFonts w:ascii="Times New Roman" w:hAnsi="Times New Roman" w:cs="Times New Roman"/>
          <w:i/>
          <w:iCs/>
        </w:rPr>
        <w:t>p</w:t>
      </w:r>
      <w:r w:rsidRPr="00C913D6">
        <w:rPr>
          <w:rStyle w:val="Bodytext53"/>
          <w:rFonts w:ascii="Times New Roman" w:hAnsi="Times New Roman" w:cs="Times New Roman"/>
          <w:i/>
          <w:iCs/>
        </w:rPr>
        <w:t xml:space="preserve">riate case, that he does not believe that a particular </w:t>
      </w:r>
      <w:r w:rsidRPr="00C913D6">
        <w:rPr>
          <w:rStyle w:val="Bodytext55"/>
          <w:rFonts w:ascii="Times New Roman" w:hAnsi="Times New Roman" w:cs="Times New Roman"/>
          <w:i/>
          <w:iCs/>
        </w:rPr>
        <w:t>writing</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was b</w:t>
      </w:r>
      <w:r w:rsidR="00811FDC" w:rsidRPr="00C913D6">
        <w:rPr>
          <w:rStyle w:val="Bodytext53"/>
          <w:rFonts w:ascii="Times New Roman" w:hAnsi="Times New Roman" w:cs="Times New Roman"/>
          <w:i/>
          <w:iCs/>
        </w:rPr>
        <w:t>y</w:t>
      </w:r>
      <w:r w:rsidRPr="00C913D6">
        <w:rPr>
          <w:rStyle w:val="Bodytext53"/>
          <w:rFonts w:ascii="Times New Roman" w:hAnsi="Times New Roman" w:cs="Times New Roman"/>
          <w:i/>
          <w:iCs/>
        </w:rPr>
        <w:t xml:space="preserve"> a particular </w:t>
      </w:r>
      <w:r w:rsidR="00811FDC" w:rsidRPr="00C913D6">
        <w:rPr>
          <w:rStyle w:val="Bodytext53"/>
          <w:rFonts w:ascii="Times New Roman" w:hAnsi="Times New Roman" w:cs="Times New Roman"/>
          <w:i/>
          <w:iCs/>
        </w:rPr>
        <w:t>p</w:t>
      </w:r>
      <w:r w:rsidRPr="00C913D6">
        <w:rPr>
          <w:rStyle w:val="Bodytext53"/>
          <w:rFonts w:ascii="Times New Roman" w:hAnsi="Times New Roman" w:cs="Times New Roman"/>
          <w:i/>
          <w:iCs/>
        </w:rPr>
        <w:t xml:space="preserve">erson. On the positive side, however, the </w:t>
      </w:r>
      <w:r w:rsidRPr="00C913D6">
        <w:rPr>
          <w:rStyle w:val="Bodytext55"/>
          <w:rFonts w:ascii="Times New Roman" w:hAnsi="Times New Roman" w:cs="Times New Roman"/>
          <w:i/>
          <w:iCs/>
        </w:rPr>
        <w:t>most</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he could ever say is that two writings are so similar </w:t>
      </w:r>
      <w:r w:rsidRPr="00C913D6">
        <w:rPr>
          <w:rStyle w:val="Bodytext55"/>
          <w:rFonts w:ascii="Times New Roman" w:hAnsi="Times New Roman" w:cs="Times New Roman"/>
          <w:i/>
          <w:iCs/>
        </w:rPr>
        <w:t>as to be</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indistinguishable and he could, of course, comment </w:t>
      </w:r>
      <w:r w:rsidRPr="00C913D6">
        <w:rPr>
          <w:rStyle w:val="Bodytext55"/>
          <w:rFonts w:ascii="Times New Roman" w:hAnsi="Times New Roman" w:cs="Times New Roman"/>
          <w:i/>
          <w:iCs/>
        </w:rPr>
        <w:t>on unusual</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features which make similarity the more remarkable. </w:t>
      </w:r>
      <w:r w:rsidRPr="00C913D6">
        <w:rPr>
          <w:rStyle w:val="Bodytext55"/>
          <w:rFonts w:ascii="Times New Roman" w:hAnsi="Times New Roman" w:cs="Times New Roman"/>
          <w:i/>
          <w:iCs/>
        </w:rPr>
        <w:t>But that falls</w:t>
      </w:r>
      <w:r w:rsidRPr="00C913D6">
        <w:rPr>
          <w:rStyle w:val="Bodytext52"/>
          <w:rFonts w:ascii="Times New Roman" w:hAnsi="Times New Roman" w:cs="Times New Roman"/>
          <w:i/>
          <w:iCs/>
        </w:rPr>
        <w:t xml:space="preserve"> </w:t>
      </w:r>
      <w:r w:rsidRPr="00C913D6">
        <w:rPr>
          <w:rStyle w:val="Bodytext51"/>
          <w:rFonts w:ascii="Times New Roman" w:hAnsi="Times New Roman" w:cs="Times New Roman"/>
          <w:i/>
          <w:iCs/>
        </w:rPr>
        <w:t>far short of saving that they were written b</w:t>
      </w:r>
      <w:r w:rsidR="00811FDC" w:rsidRPr="00C913D6">
        <w:rPr>
          <w:rStyle w:val="Bodytext51"/>
          <w:rFonts w:ascii="Times New Roman" w:hAnsi="Times New Roman" w:cs="Times New Roman"/>
          <w:i/>
          <w:iCs/>
        </w:rPr>
        <w:t>y</w:t>
      </w:r>
      <w:r w:rsidRPr="00C913D6">
        <w:rPr>
          <w:rStyle w:val="Bodytext51"/>
          <w:rFonts w:ascii="Times New Roman" w:hAnsi="Times New Roman" w:cs="Times New Roman"/>
          <w:i/>
          <w:iCs/>
        </w:rPr>
        <w:t xml:space="preserve"> the same </w:t>
      </w:r>
      <w:r w:rsidRPr="00C913D6">
        <w:rPr>
          <w:rStyle w:val="Bodytext52"/>
          <w:rFonts w:ascii="Times New Roman" w:hAnsi="Times New Roman" w:cs="Times New Roman"/>
          <w:i/>
          <w:iCs/>
        </w:rPr>
        <w:t>hand.</w:t>
      </w:r>
    </w:p>
    <w:p w:rsidR="00211285" w:rsidRPr="00C913D6" w:rsidRDefault="00EE4EF3" w:rsidP="00C913D6">
      <w:pPr>
        <w:pStyle w:val="Bodytext50"/>
        <w:shd w:val="clear" w:color="auto" w:fill="auto"/>
        <w:tabs>
          <w:tab w:val="left" w:leader="dot" w:pos="1086"/>
        </w:tabs>
        <w:spacing w:before="0" w:line="360" w:lineRule="auto"/>
        <w:ind w:left="500" w:firstLine="0"/>
        <w:rPr>
          <w:rFonts w:ascii="Times New Roman" w:hAnsi="Times New Roman" w:cs="Times New Roman"/>
        </w:rPr>
      </w:pPr>
      <w:r w:rsidRPr="00C913D6">
        <w:rPr>
          <w:rStyle w:val="Bodytext5NotItalic"/>
          <w:rFonts w:ascii="Times New Roman" w:hAnsi="Times New Roman" w:cs="Times New Roman"/>
        </w:rPr>
        <w:lastRenderedPageBreak/>
        <w:tab/>
        <w:t xml:space="preserve"> </w:t>
      </w:r>
      <w:r w:rsidRPr="00C913D6">
        <w:rPr>
          <w:rStyle w:val="Bodytext52"/>
          <w:rFonts w:ascii="Times New Roman" w:hAnsi="Times New Roman" w:cs="Times New Roman"/>
          <w:i/>
          <w:iCs/>
        </w:rPr>
        <w:t xml:space="preserve">There is a </w:t>
      </w:r>
      <w:r w:rsidRPr="00C913D6">
        <w:rPr>
          <w:rStyle w:val="Bodytext51"/>
          <w:rFonts w:ascii="Times New Roman" w:hAnsi="Times New Roman" w:cs="Times New Roman"/>
          <w:i/>
          <w:iCs/>
        </w:rPr>
        <w:t xml:space="preserve">presumption </w:t>
      </w:r>
      <w:r w:rsidRPr="00C913D6">
        <w:rPr>
          <w:rStyle w:val="Bodytext52"/>
          <w:rFonts w:ascii="Times New Roman" w:hAnsi="Times New Roman" w:cs="Times New Roman"/>
          <w:i/>
          <w:iCs/>
        </w:rPr>
        <w:t>that no two persons have identical</w:t>
      </w:r>
    </w:p>
    <w:p w:rsidR="00211285" w:rsidRPr="00C913D6" w:rsidRDefault="00811FDC" w:rsidP="00C913D6">
      <w:pPr>
        <w:pStyle w:val="Bodytext50"/>
        <w:shd w:val="clear" w:color="auto" w:fill="auto"/>
        <w:spacing w:before="0" w:after="180" w:line="360" w:lineRule="auto"/>
        <w:ind w:left="500" w:right="40" w:firstLine="0"/>
        <w:rPr>
          <w:rFonts w:ascii="Times New Roman" w:hAnsi="Times New Roman" w:cs="Times New Roman"/>
        </w:rPr>
      </w:pPr>
      <w:proofErr w:type="gramStart"/>
      <w:r w:rsidRPr="00C913D6">
        <w:rPr>
          <w:rStyle w:val="Bodytext52"/>
          <w:rFonts w:ascii="Times New Roman" w:hAnsi="Times New Roman" w:cs="Times New Roman"/>
          <w:i/>
          <w:iCs/>
        </w:rPr>
        <w:t>Fingerprints</w:t>
      </w:r>
      <w:r w:rsidR="00EE4EF3" w:rsidRPr="00C913D6">
        <w:rPr>
          <w:rStyle w:val="Bodytext52"/>
          <w:rFonts w:ascii="Times New Roman" w:hAnsi="Times New Roman" w:cs="Times New Roman"/>
          <w:i/>
          <w:iCs/>
        </w:rPr>
        <w:t xml:space="preserve">, but there is no presumption </w:t>
      </w:r>
      <w:r w:rsidR="00EE4EF3" w:rsidRPr="00C913D6">
        <w:rPr>
          <w:rStyle w:val="Bodytext51"/>
          <w:rFonts w:ascii="Times New Roman" w:hAnsi="Times New Roman" w:cs="Times New Roman"/>
          <w:i/>
          <w:iCs/>
        </w:rPr>
        <w:t xml:space="preserve">that </w:t>
      </w:r>
      <w:r w:rsidR="00EE4EF3" w:rsidRPr="00C913D6">
        <w:rPr>
          <w:rStyle w:val="Bodytext52"/>
          <w:rFonts w:ascii="Times New Roman" w:hAnsi="Times New Roman" w:cs="Times New Roman"/>
          <w:i/>
          <w:iCs/>
        </w:rPr>
        <w:t xml:space="preserve">no </w:t>
      </w:r>
      <w:r w:rsidR="00EE4EF3" w:rsidRPr="00C913D6">
        <w:rPr>
          <w:rStyle w:val="Bodytext51"/>
          <w:rFonts w:ascii="Times New Roman" w:hAnsi="Times New Roman" w:cs="Times New Roman"/>
          <w:i/>
          <w:iCs/>
        </w:rPr>
        <w:t xml:space="preserve">two </w:t>
      </w:r>
      <w:r w:rsidR="00EE4EF3" w:rsidRPr="00C913D6">
        <w:rPr>
          <w:rStyle w:val="Bodytext52"/>
          <w:rFonts w:ascii="Times New Roman" w:hAnsi="Times New Roman" w:cs="Times New Roman"/>
          <w:i/>
          <w:iCs/>
        </w:rPr>
        <w:t>persons have similar handwritings."</w:t>
      </w:r>
      <w:proofErr w:type="gramEnd"/>
      <w:r w:rsidR="00EE4EF3" w:rsidRPr="00C913D6">
        <w:rPr>
          <w:rStyle w:val="Bodytext5NotItalic"/>
          <w:rFonts w:ascii="Times New Roman" w:hAnsi="Times New Roman" w:cs="Times New Roman"/>
        </w:rPr>
        <w:t xml:space="preserve"> </w:t>
      </w:r>
      <w:r w:rsidR="00EE4EF3" w:rsidRPr="00C913D6">
        <w:rPr>
          <w:rStyle w:val="Bodytext510pt5"/>
          <w:rFonts w:ascii="Times New Roman" w:hAnsi="Times New Roman" w:cs="Times New Roman"/>
          <w:sz w:val="24"/>
          <w:szCs w:val="24"/>
        </w:rPr>
        <w:t>(</w:t>
      </w:r>
      <w:r w:rsidRPr="00C913D6">
        <w:rPr>
          <w:rStyle w:val="Bodytext510pt5"/>
          <w:rFonts w:ascii="Times New Roman" w:hAnsi="Times New Roman" w:cs="Times New Roman"/>
          <w:sz w:val="24"/>
          <w:szCs w:val="24"/>
        </w:rPr>
        <w:t>Emphasis</w:t>
      </w:r>
      <w:r w:rsidR="00EE4EF3" w:rsidRPr="00C913D6">
        <w:rPr>
          <w:rStyle w:val="Bodytext510pt5"/>
          <w:rFonts w:ascii="Times New Roman" w:hAnsi="Times New Roman" w:cs="Times New Roman"/>
          <w:sz w:val="24"/>
          <w:szCs w:val="24"/>
        </w:rPr>
        <w:t xml:space="preserve"> added).</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22"/>
          <w:rFonts w:ascii="Times New Roman" w:hAnsi="Times New Roman" w:cs="Times New Roman"/>
        </w:rPr>
        <w:t xml:space="preserve">The handwriting expert </w:t>
      </w:r>
      <w:r w:rsidRPr="00C913D6">
        <w:rPr>
          <w:rStyle w:val="BodyText1"/>
          <w:rFonts w:ascii="Times New Roman" w:hAnsi="Times New Roman" w:cs="Times New Roman"/>
        </w:rPr>
        <w:t xml:space="preserve">(PW27) definitely exceeded his </w:t>
      </w:r>
      <w:r w:rsidRPr="00C913D6">
        <w:rPr>
          <w:rStyle w:val="BodyText22"/>
          <w:rFonts w:ascii="Times New Roman" w:hAnsi="Times New Roman" w:cs="Times New Roman"/>
        </w:rPr>
        <w:t xml:space="preserve">legitimate </w:t>
      </w:r>
      <w:r w:rsidRPr="00C913D6">
        <w:rPr>
          <w:rStyle w:val="BodyText1"/>
          <w:rFonts w:ascii="Times New Roman" w:hAnsi="Times New Roman" w:cs="Times New Roman"/>
        </w:rPr>
        <w:t xml:space="preserve">limits </w:t>
      </w:r>
      <w:r w:rsidRPr="00C913D6">
        <w:rPr>
          <w:rStyle w:val="BodyText22"/>
          <w:rFonts w:ascii="Times New Roman" w:hAnsi="Times New Roman" w:cs="Times New Roman"/>
        </w:rPr>
        <w:t xml:space="preserve">in </w:t>
      </w:r>
      <w:r w:rsidRPr="00C913D6">
        <w:rPr>
          <w:rStyle w:val="BodyText1"/>
          <w:rFonts w:ascii="Times New Roman" w:hAnsi="Times New Roman" w:cs="Times New Roman"/>
        </w:rPr>
        <w:t xml:space="preserve">the instant case before me when he stated with certitude </w:t>
      </w:r>
      <w:r w:rsidRPr="00C913D6">
        <w:rPr>
          <w:rStyle w:val="BodyText22"/>
          <w:rFonts w:ascii="Times New Roman" w:hAnsi="Times New Roman" w:cs="Times New Roman"/>
        </w:rPr>
        <w:t xml:space="preserve">that </w:t>
      </w:r>
      <w:r w:rsidRPr="00C913D6">
        <w:rPr>
          <w:rStyle w:val="BodyText1"/>
          <w:rFonts w:ascii="Times New Roman" w:hAnsi="Times New Roman" w:cs="Times New Roman"/>
        </w:rPr>
        <w:t xml:space="preserve">the two handwriting samples he examined were made by </w:t>
      </w:r>
      <w:r w:rsidRPr="00C913D6">
        <w:rPr>
          <w:rStyle w:val="BodyText22"/>
          <w:rFonts w:ascii="Times New Roman" w:hAnsi="Times New Roman" w:cs="Times New Roman"/>
        </w:rPr>
        <w:t xml:space="preserve">the same </w:t>
      </w:r>
      <w:r w:rsidRPr="00C913D6">
        <w:rPr>
          <w:rStyle w:val="BodyText1"/>
          <w:rFonts w:ascii="Times New Roman" w:hAnsi="Times New Roman" w:cs="Times New Roman"/>
        </w:rPr>
        <w:t xml:space="preserve">person. Upon my own scrutiny and comparison of the two </w:t>
      </w:r>
      <w:r w:rsidRPr="00C913D6">
        <w:rPr>
          <w:rStyle w:val="BodyText22"/>
          <w:rFonts w:ascii="Times New Roman" w:hAnsi="Times New Roman" w:cs="Times New Roman"/>
        </w:rPr>
        <w:t xml:space="preserve">samples, I </w:t>
      </w:r>
      <w:r w:rsidRPr="00C913D6">
        <w:rPr>
          <w:rStyle w:val="BodyText1"/>
          <w:rFonts w:ascii="Times New Roman" w:hAnsi="Times New Roman" w:cs="Times New Roman"/>
        </w:rPr>
        <w:t xml:space="preserve">have come to the irresistible conclusion that they are indeed markedly and almost indistinguishably similar. This is circumstantial </w:t>
      </w:r>
      <w:r w:rsidRPr="00C913D6">
        <w:rPr>
          <w:rStyle w:val="BodyText1"/>
          <w:rFonts w:ascii="Times New Roman" w:hAnsi="Times New Roman" w:cs="Times New Roman"/>
        </w:rPr>
        <w:lastRenderedPageBreak/>
        <w:t xml:space="preserve">evidence; but because PW2 testified, that he saw </w:t>
      </w:r>
      <w:r w:rsidRPr="00C913D6">
        <w:rPr>
          <w:rStyle w:val="Bodytext10pt8"/>
          <w:rFonts w:ascii="Times New Roman" w:hAnsi="Times New Roman" w:cs="Times New Roman"/>
          <w:sz w:val="24"/>
          <w:szCs w:val="24"/>
        </w:rPr>
        <w:t xml:space="preserve">A3 </w:t>
      </w:r>
      <w:r w:rsidRPr="00C913D6">
        <w:rPr>
          <w:rStyle w:val="BodyText1"/>
          <w:rFonts w:ascii="Times New Roman" w:hAnsi="Times New Roman" w:cs="Times New Roman"/>
        </w:rPr>
        <w:t xml:space="preserve">write in the booking Register, the evidence is not entirely circumstantial. In </w:t>
      </w:r>
      <w:r w:rsidRPr="00C913D6">
        <w:rPr>
          <w:rStyle w:val="Bodytext10pt4"/>
          <w:rFonts w:ascii="Times New Roman" w:hAnsi="Times New Roman" w:cs="Times New Roman"/>
          <w:sz w:val="24"/>
          <w:szCs w:val="24"/>
        </w:rPr>
        <w:t>Barland Singh</w:t>
      </w:r>
      <w:r w:rsidRPr="00C913D6">
        <w:rPr>
          <w:rStyle w:val="Bodytext10pt1"/>
          <w:rFonts w:ascii="Times New Roman" w:hAnsi="Times New Roman" w:cs="Times New Roman"/>
          <w:sz w:val="24"/>
          <w:szCs w:val="24"/>
        </w:rPr>
        <w:t xml:space="preserve"> v. </w:t>
      </w:r>
      <w:r w:rsidRPr="00C913D6">
        <w:rPr>
          <w:rStyle w:val="Bodytext10pt4"/>
          <w:rFonts w:ascii="Times New Roman" w:hAnsi="Times New Roman" w:cs="Times New Roman"/>
          <w:sz w:val="24"/>
          <w:szCs w:val="24"/>
        </w:rPr>
        <w:t>Reginam (1954) 21 E.A.C.A. 209,</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at p. 211, the Court held that this type of circumstantial evidence, though not entirely inconsistent with innocence, may corroborate other evidence; as </w:t>
      </w:r>
      <w:r w:rsidRPr="00C913D6">
        <w:rPr>
          <w:rFonts w:ascii="Times New Roman" w:hAnsi="Times New Roman" w:cs="Times New Roman"/>
        </w:rPr>
        <w:t xml:space="preserve">it </w:t>
      </w:r>
      <w:r w:rsidRPr="00C913D6">
        <w:rPr>
          <w:rStyle w:val="BodyText1"/>
          <w:rFonts w:ascii="Times New Roman" w:hAnsi="Times New Roman" w:cs="Times New Roman"/>
        </w:rPr>
        <w:t xml:space="preserve">is only where circumstantial evidence stands alone, that it must </w:t>
      </w:r>
      <w:r w:rsidRPr="00C913D6">
        <w:rPr>
          <w:rFonts w:ascii="Times New Roman" w:hAnsi="Times New Roman" w:cs="Times New Roman"/>
        </w:rPr>
        <w:t xml:space="preserve">be </w:t>
      </w:r>
      <w:r w:rsidRPr="00C913D6">
        <w:rPr>
          <w:rStyle w:val="BodyText1"/>
          <w:rFonts w:ascii="Times New Roman" w:hAnsi="Times New Roman" w:cs="Times New Roman"/>
        </w:rPr>
        <w:t xml:space="preserve">inconsistent with any other hypothesis other than guilt, and </w:t>
      </w:r>
      <w:r w:rsidRPr="00C913D6">
        <w:rPr>
          <w:rFonts w:ascii="Times New Roman" w:hAnsi="Times New Roman" w:cs="Times New Roman"/>
        </w:rPr>
        <w:t xml:space="preserve">there must </w:t>
      </w:r>
      <w:r w:rsidRPr="00C913D6">
        <w:rPr>
          <w:rStyle w:val="BodyText1"/>
          <w:rFonts w:ascii="Times New Roman" w:hAnsi="Times New Roman" w:cs="Times New Roman"/>
        </w:rPr>
        <w:t xml:space="preserve">be </w:t>
      </w:r>
      <w:r w:rsidRPr="00C913D6">
        <w:rPr>
          <w:rStyle w:val="BodyText22"/>
          <w:rFonts w:ascii="Times New Roman" w:hAnsi="Times New Roman" w:cs="Times New Roman"/>
        </w:rPr>
        <w:t>no co</w:t>
      </w:r>
      <w:r w:rsidRPr="00C913D6">
        <w:rPr>
          <w:rStyle w:val="BodyText22"/>
          <w:rFonts w:ascii="Times New Roman" w:hAnsi="Times New Roman" w:cs="Times New Roman"/>
        </w:rPr>
        <w:softHyphen/>
      </w:r>
      <w:r w:rsidRPr="00C913D6">
        <w:rPr>
          <w:rStyle w:val="BodyText1"/>
          <w:rFonts w:ascii="Times New Roman" w:hAnsi="Times New Roman" w:cs="Times New Roman"/>
        </w:rPr>
        <w:t xml:space="preserve">existing circumstance that would weaken or altogether </w:t>
      </w:r>
      <w:r w:rsidRPr="00C913D6">
        <w:rPr>
          <w:rFonts w:ascii="Times New Roman" w:hAnsi="Times New Roman" w:cs="Times New Roman"/>
        </w:rPr>
        <w:t xml:space="preserve">negate </w:t>
      </w:r>
      <w:r w:rsidRPr="00C913D6">
        <w:rPr>
          <w:rStyle w:val="BodyText1"/>
          <w:rFonts w:ascii="Times New Roman" w:hAnsi="Times New Roman" w:cs="Times New Roman"/>
        </w:rPr>
        <w:t>it.</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The 'other evidence' that goes alongside this </w:t>
      </w:r>
      <w:r w:rsidRPr="00C913D6">
        <w:rPr>
          <w:rFonts w:ascii="Times New Roman" w:hAnsi="Times New Roman" w:cs="Times New Roman"/>
        </w:rPr>
        <w:t xml:space="preserve">circumstantial </w:t>
      </w:r>
      <w:r w:rsidRPr="00C913D6">
        <w:rPr>
          <w:rStyle w:val="BodyText22"/>
          <w:rFonts w:ascii="Times New Roman" w:hAnsi="Times New Roman" w:cs="Times New Roman"/>
        </w:rPr>
        <w:t xml:space="preserve">evidence </w:t>
      </w:r>
      <w:r w:rsidRPr="00C913D6">
        <w:rPr>
          <w:rStyle w:val="BodyText1"/>
          <w:rFonts w:ascii="Times New Roman" w:hAnsi="Times New Roman" w:cs="Times New Roman"/>
        </w:rPr>
        <w:t xml:space="preserve">is in the testimony by PW2 that </w:t>
      </w:r>
      <w:r w:rsidRPr="00C913D6">
        <w:rPr>
          <w:rStyle w:val="Bodytext10pt8"/>
          <w:rFonts w:ascii="Times New Roman" w:hAnsi="Times New Roman" w:cs="Times New Roman"/>
          <w:sz w:val="24"/>
          <w:szCs w:val="24"/>
        </w:rPr>
        <w:t xml:space="preserve">A3 </w:t>
      </w:r>
      <w:r w:rsidRPr="00C913D6">
        <w:rPr>
          <w:rStyle w:val="BodyText1"/>
          <w:rFonts w:ascii="Times New Roman" w:hAnsi="Times New Roman" w:cs="Times New Roman"/>
        </w:rPr>
        <w:t xml:space="preserve">personally </w:t>
      </w:r>
      <w:r w:rsidRPr="00C913D6">
        <w:rPr>
          <w:rFonts w:ascii="Times New Roman" w:hAnsi="Times New Roman" w:cs="Times New Roman"/>
        </w:rPr>
        <w:t xml:space="preserve">booked </w:t>
      </w:r>
      <w:r w:rsidRPr="00C913D6">
        <w:rPr>
          <w:rStyle w:val="Bodytext10pt8"/>
          <w:rFonts w:ascii="Times New Roman" w:hAnsi="Times New Roman" w:cs="Times New Roman"/>
          <w:sz w:val="24"/>
          <w:szCs w:val="24"/>
        </w:rPr>
        <w:t>A</w:t>
      </w:r>
      <w:r w:rsidR="00973BA7" w:rsidRPr="00C913D6">
        <w:rPr>
          <w:rStyle w:val="Bodytext10pt8"/>
          <w:rFonts w:ascii="Times New Roman" w:hAnsi="Times New Roman" w:cs="Times New Roman"/>
          <w:sz w:val="24"/>
          <w:szCs w:val="24"/>
        </w:rPr>
        <w:t xml:space="preserve"> 10</w:t>
      </w:r>
      <w:r w:rsidRPr="00C913D6">
        <w:rPr>
          <w:rStyle w:val="Bodytext10pt8"/>
          <w:rFonts w:ascii="Times New Roman" w:hAnsi="Times New Roman" w:cs="Times New Roman"/>
          <w:sz w:val="24"/>
          <w:szCs w:val="24"/>
        </w:rPr>
        <w:t xml:space="preserve"> </w:t>
      </w:r>
      <w:r w:rsidRPr="00C913D6">
        <w:rPr>
          <w:rStyle w:val="BodyText22"/>
          <w:rFonts w:ascii="Times New Roman" w:hAnsi="Times New Roman" w:cs="Times New Roman"/>
        </w:rPr>
        <w:t xml:space="preserve">in the </w:t>
      </w:r>
      <w:r w:rsidRPr="00C913D6">
        <w:rPr>
          <w:rStyle w:val="BodyText1"/>
          <w:rFonts w:ascii="Times New Roman" w:hAnsi="Times New Roman" w:cs="Times New Roman"/>
        </w:rPr>
        <w:t xml:space="preserve">Naigara Hotel; and that </w:t>
      </w:r>
      <w:r w:rsidRPr="00C913D6">
        <w:rPr>
          <w:rStyle w:val="Bodytext10pt8"/>
          <w:rFonts w:ascii="Times New Roman" w:hAnsi="Times New Roman" w:cs="Times New Roman"/>
          <w:sz w:val="24"/>
          <w:szCs w:val="24"/>
        </w:rPr>
        <w:t xml:space="preserve">A3 </w:t>
      </w:r>
      <w:r w:rsidRPr="00C913D6">
        <w:rPr>
          <w:rStyle w:val="BodyText1"/>
          <w:rFonts w:ascii="Times New Roman" w:hAnsi="Times New Roman" w:cs="Times New Roman"/>
        </w:rPr>
        <w:t xml:space="preserve">used the name Moses </w:t>
      </w:r>
      <w:r w:rsidRPr="00C913D6">
        <w:rPr>
          <w:rFonts w:ascii="Times New Roman" w:hAnsi="Times New Roman" w:cs="Times New Roman"/>
        </w:rPr>
        <w:t xml:space="preserve">when </w:t>
      </w:r>
      <w:r w:rsidRPr="00C913D6">
        <w:rPr>
          <w:rStyle w:val="BodyText22"/>
          <w:rFonts w:ascii="Times New Roman" w:hAnsi="Times New Roman" w:cs="Times New Roman"/>
        </w:rPr>
        <w:t xml:space="preserve">remitting </w:t>
      </w:r>
      <w:r w:rsidRPr="00C913D6">
        <w:rPr>
          <w:rStyle w:val="BodyText1"/>
          <w:rFonts w:ascii="Times New Roman" w:hAnsi="Times New Roman" w:cs="Times New Roman"/>
        </w:rPr>
        <w:t xml:space="preserve">money to PW2 through Biashara Forex Bureau. The </w:t>
      </w:r>
      <w:r w:rsidRPr="00C913D6">
        <w:rPr>
          <w:rFonts w:ascii="Times New Roman" w:hAnsi="Times New Roman" w:cs="Times New Roman"/>
        </w:rPr>
        <w:t xml:space="preserve">person </w:t>
      </w:r>
      <w:r w:rsidRPr="00C913D6">
        <w:rPr>
          <w:rStyle w:val="BodyText1"/>
          <w:rFonts w:ascii="Times New Roman" w:hAnsi="Times New Roman" w:cs="Times New Roman"/>
        </w:rPr>
        <w:t xml:space="preserve">who </w:t>
      </w:r>
      <w:r w:rsidRPr="00C913D6">
        <w:rPr>
          <w:rStyle w:val="BodyText22"/>
          <w:rFonts w:ascii="Times New Roman" w:hAnsi="Times New Roman" w:cs="Times New Roman"/>
        </w:rPr>
        <w:t xml:space="preserve">booked </w:t>
      </w:r>
      <w:r w:rsidRPr="00C913D6">
        <w:rPr>
          <w:rStyle w:val="BodyText1"/>
          <w:rFonts w:ascii="Times New Roman" w:hAnsi="Times New Roman" w:cs="Times New Roman"/>
        </w:rPr>
        <w:t xml:space="preserve">at the Naigara Hotel Guest Register book for the </w:t>
      </w:r>
      <w:r w:rsidRPr="00C913D6">
        <w:rPr>
          <w:rFonts w:ascii="Times New Roman" w:hAnsi="Times New Roman" w:cs="Times New Roman"/>
        </w:rPr>
        <w:t xml:space="preserve">night </w:t>
      </w:r>
      <w:r w:rsidRPr="00C913D6">
        <w:rPr>
          <w:rStyle w:val="BodyText1"/>
          <w:rFonts w:ascii="Times New Roman" w:hAnsi="Times New Roman" w:cs="Times New Roman"/>
        </w:rPr>
        <w:t xml:space="preserve">in issue, </w:t>
      </w:r>
      <w:r w:rsidRPr="00C913D6">
        <w:rPr>
          <w:rStyle w:val="BodyText22"/>
          <w:rFonts w:ascii="Times New Roman" w:hAnsi="Times New Roman" w:cs="Times New Roman"/>
        </w:rPr>
        <w:t xml:space="preserve">and </w:t>
      </w:r>
      <w:r w:rsidRPr="00C913D6">
        <w:rPr>
          <w:rStyle w:val="BodyText1"/>
          <w:rFonts w:ascii="Times New Roman" w:hAnsi="Times New Roman" w:cs="Times New Roman"/>
        </w:rPr>
        <w:t xml:space="preserve">whose writing is similar with the sample known to belong </w:t>
      </w:r>
      <w:r w:rsidRPr="00C913D6">
        <w:rPr>
          <w:rStyle w:val="BodyText22"/>
          <w:rFonts w:ascii="Times New Roman" w:hAnsi="Times New Roman" w:cs="Times New Roman"/>
        </w:rPr>
        <w:t xml:space="preserve">to </w:t>
      </w:r>
      <w:r w:rsidRPr="00C913D6">
        <w:rPr>
          <w:rStyle w:val="Bodytext10pt9"/>
          <w:rFonts w:ascii="Times New Roman" w:hAnsi="Times New Roman" w:cs="Times New Roman"/>
          <w:sz w:val="24"/>
          <w:szCs w:val="24"/>
        </w:rPr>
        <w:t xml:space="preserve">A3, </w:t>
      </w:r>
      <w:r w:rsidRPr="00C913D6">
        <w:rPr>
          <w:rStyle w:val="BodyText1"/>
          <w:rFonts w:ascii="Times New Roman" w:hAnsi="Times New Roman" w:cs="Times New Roman"/>
        </w:rPr>
        <w:t xml:space="preserve">signed therein as Moses. This circumstantial </w:t>
      </w:r>
      <w:r w:rsidRPr="00C913D6">
        <w:rPr>
          <w:rStyle w:val="BodyText22"/>
          <w:rFonts w:ascii="Times New Roman" w:hAnsi="Times New Roman" w:cs="Times New Roman"/>
        </w:rPr>
        <w:t xml:space="preserve">evidence, though not </w:t>
      </w:r>
      <w:r w:rsidRPr="00C913D6">
        <w:rPr>
          <w:rStyle w:val="BodyText1"/>
          <w:rFonts w:ascii="Times New Roman" w:hAnsi="Times New Roman" w:cs="Times New Roman"/>
        </w:rPr>
        <w:t xml:space="preserve">entirely inconsistent with innocence, suffices to prove </w:t>
      </w:r>
      <w:r w:rsidRPr="00C913D6">
        <w:rPr>
          <w:rStyle w:val="BodyText22"/>
          <w:rFonts w:ascii="Times New Roman" w:hAnsi="Times New Roman" w:cs="Times New Roman"/>
        </w:rPr>
        <w:t xml:space="preserve">the guilt of </w:t>
      </w:r>
      <w:r w:rsidRPr="00C913D6">
        <w:rPr>
          <w:rStyle w:val="Bodytext10pt9"/>
          <w:rFonts w:ascii="Times New Roman" w:hAnsi="Times New Roman" w:cs="Times New Roman"/>
          <w:sz w:val="24"/>
          <w:szCs w:val="24"/>
        </w:rPr>
        <w:t xml:space="preserve">A3, </w:t>
      </w:r>
      <w:r w:rsidRPr="00C913D6">
        <w:rPr>
          <w:rStyle w:val="BodyText1"/>
          <w:rFonts w:ascii="Times New Roman" w:hAnsi="Times New Roman" w:cs="Times New Roman"/>
        </w:rPr>
        <w:t xml:space="preserve">without the need to show the absence of a </w:t>
      </w:r>
      <w:r w:rsidRPr="00C913D6">
        <w:rPr>
          <w:rStyle w:val="BodyText22"/>
          <w:rFonts w:ascii="Times New Roman" w:hAnsi="Times New Roman" w:cs="Times New Roman"/>
        </w:rPr>
        <w:t xml:space="preserve">negating co-existing </w:t>
      </w:r>
      <w:r w:rsidRPr="00C913D6">
        <w:rPr>
          <w:rStyle w:val="BodyText1"/>
          <w:rFonts w:ascii="Times New Roman" w:hAnsi="Times New Roman" w:cs="Times New Roman"/>
        </w:rPr>
        <w:t xml:space="preserve">circumstance. </w:t>
      </w:r>
      <w:proofErr w:type="gramStart"/>
      <w:r w:rsidRPr="00C913D6">
        <w:rPr>
          <w:rStyle w:val="BodyText1"/>
          <w:rFonts w:ascii="Times New Roman" w:hAnsi="Times New Roman" w:cs="Times New Roman"/>
        </w:rPr>
        <w:t xml:space="preserve">In this regard therefore, the report by </w:t>
      </w:r>
      <w:r w:rsidRPr="00C913D6">
        <w:rPr>
          <w:rStyle w:val="BodyText22"/>
          <w:rFonts w:ascii="Times New Roman" w:hAnsi="Times New Roman" w:cs="Times New Roman"/>
        </w:rPr>
        <w:t>PW</w:t>
      </w:r>
      <w:r w:rsidR="00973BA7" w:rsidRPr="00C913D6">
        <w:rPr>
          <w:rStyle w:val="BodyText22"/>
          <w:rFonts w:ascii="Times New Roman" w:hAnsi="Times New Roman" w:cs="Times New Roman"/>
        </w:rPr>
        <w:t xml:space="preserve"> </w:t>
      </w:r>
      <w:r w:rsidRPr="00C913D6">
        <w:rPr>
          <w:rStyle w:val="BodyText22"/>
          <w:rFonts w:ascii="Times New Roman" w:hAnsi="Times New Roman" w:cs="Times New Roman"/>
        </w:rPr>
        <w:t xml:space="preserve">27 </w:t>
      </w:r>
      <w:r w:rsidRPr="00C913D6">
        <w:rPr>
          <w:rStyle w:val="BodytextItalic0"/>
          <w:rFonts w:ascii="Times New Roman" w:hAnsi="Times New Roman" w:cs="Times New Roman"/>
        </w:rPr>
        <w:t>(</w:t>
      </w:r>
      <w:r w:rsidRPr="00C913D6">
        <w:rPr>
          <w:rStyle w:val="BodytextItalic3"/>
          <w:rFonts w:ascii="Times New Roman" w:hAnsi="Times New Roman" w:cs="Times New Roman"/>
        </w:rPr>
        <w:t>exhibit</w:t>
      </w:r>
      <w:r w:rsidRPr="00C913D6">
        <w:rPr>
          <w:rStyle w:val="BodytextItalic0"/>
          <w:rFonts w:ascii="Times New Roman" w:hAnsi="Times New Roman" w:cs="Times New Roman"/>
        </w:rPr>
        <w:t xml:space="preserve"> </w:t>
      </w:r>
      <w:r w:rsidRPr="00C913D6">
        <w:rPr>
          <w:rStyle w:val="BodytextItalic2"/>
          <w:rFonts w:ascii="Times New Roman" w:hAnsi="Times New Roman" w:cs="Times New Roman"/>
        </w:rPr>
        <w:t>PE</w:t>
      </w:r>
      <w:r w:rsidR="00973BA7" w:rsidRPr="00C913D6">
        <w:rPr>
          <w:rStyle w:val="BodytextItalic2"/>
          <w:rFonts w:ascii="Times New Roman" w:hAnsi="Times New Roman" w:cs="Times New Roman"/>
        </w:rPr>
        <w:t xml:space="preserve"> </w:t>
      </w:r>
      <w:r w:rsidRPr="00C913D6">
        <w:rPr>
          <w:rStyle w:val="BodytextItalic2"/>
          <w:rFonts w:ascii="Times New Roman" w:hAnsi="Times New Roman" w:cs="Times New Roman"/>
        </w:rPr>
        <w:t>I02</w:t>
      </w:r>
      <w:r w:rsidRPr="00C913D6">
        <w:rPr>
          <w:rStyle w:val="BodytextItalic"/>
          <w:rFonts w:ascii="Times New Roman" w:hAnsi="Times New Roman" w:cs="Times New Roman"/>
        </w:rPr>
        <w:t>).</w:t>
      </w:r>
      <w:proofErr w:type="gramEnd"/>
      <w:r w:rsidRPr="00C913D6">
        <w:rPr>
          <w:rStyle w:val="BodyText1"/>
          <w:rFonts w:ascii="Times New Roman" w:hAnsi="Times New Roman" w:cs="Times New Roman"/>
        </w:rPr>
        <w:t xml:space="preserve"> </w:t>
      </w:r>
      <w:r w:rsidR="00973BA7" w:rsidRPr="00C913D6">
        <w:rPr>
          <w:rStyle w:val="BodyText1"/>
          <w:rFonts w:ascii="Times New Roman" w:hAnsi="Times New Roman" w:cs="Times New Roman"/>
        </w:rPr>
        <w:t>Except</w:t>
      </w:r>
      <w:r w:rsidRPr="00C913D6">
        <w:rPr>
          <w:rStyle w:val="BodyText1"/>
          <w:rFonts w:ascii="Times New Roman" w:hAnsi="Times New Roman" w:cs="Times New Roman"/>
        </w:rPr>
        <w:t xml:space="preserve"> for his excessive opinion, corroborates </w:t>
      </w:r>
      <w:r w:rsidRPr="00C913D6">
        <w:rPr>
          <w:rStyle w:val="BodyText22"/>
          <w:rFonts w:ascii="Times New Roman" w:hAnsi="Times New Roman" w:cs="Times New Roman"/>
        </w:rPr>
        <w:t xml:space="preserve">the evidence by </w:t>
      </w:r>
      <w:r w:rsidRPr="00C913D6">
        <w:rPr>
          <w:rStyle w:val="BodyText1"/>
          <w:rFonts w:ascii="Times New Roman" w:hAnsi="Times New Roman" w:cs="Times New Roman"/>
        </w:rPr>
        <w:t xml:space="preserve">PW2 that </w:t>
      </w:r>
      <w:r w:rsidRPr="00C913D6">
        <w:rPr>
          <w:rStyle w:val="Bodytext10pt8"/>
          <w:rFonts w:ascii="Times New Roman" w:hAnsi="Times New Roman" w:cs="Times New Roman"/>
          <w:sz w:val="24"/>
          <w:szCs w:val="24"/>
        </w:rPr>
        <w:t xml:space="preserve">A3 </w:t>
      </w:r>
      <w:r w:rsidRPr="00C913D6">
        <w:rPr>
          <w:rStyle w:val="BodyText1"/>
          <w:rFonts w:ascii="Times New Roman" w:hAnsi="Times New Roman" w:cs="Times New Roman"/>
        </w:rPr>
        <w:t xml:space="preserve">booked </w:t>
      </w:r>
      <w:r w:rsidRPr="00C913D6">
        <w:rPr>
          <w:rStyle w:val="Bodytext10pt8"/>
          <w:rFonts w:ascii="Times New Roman" w:hAnsi="Times New Roman" w:cs="Times New Roman"/>
          <w:sz w:val="24"/>
          <w:szCs w:val="24"/>
        </w:rPr>
        <w:t>A</w:t>
      </w:r>
      <w:r w:rsidR="00973BA7" w:rsidRPr="00C913D6">
        <w:rPr>
          <w:rStyle w:val="Bodytext10pt8"/>
          <w:rFonts w:ascii="Times New Roman" w:hAnsi="Times New Roman" w:cs="Times New Roman"/>
          <w:sz w:val="24"/>
          <w:szCs w:val="24"/>
        </w:rPr>
        <w:t xml:space="preserve"> 10 into</w:t>
      </w:r>
      <w:r w:rsidRPr="00C913D6">
        <w:rPr>
          <w:rStyle w:val="BodyText1"/>
          <w:rFonts w:ascii="Times New Roman" w:hAnsi="Times New Roman" w:cs="Times New Roman"/>
        </w:rPr>
        <w:t xml:space="preserve"> Naigara Hotel for </w:t>
      </w:r>
      <w:r w:rsidRPr="00C913D6">
        <w:rPr>
          <w:rStyle w:val="BodyText22"/>
          <w:rFonts w:ascii="Times New Roman" w:hAnsi="Times New Roman" w:cs="Times New Roman"/>
        </w:rPr>
        <w:t>one night.</w:t>
      </w:r>
    </w:p>
    <w:p w:rsidR="00211285" w:rsidRPr="00C913D6" w:rsidRDefault="00EE4EF3" w:rsidP="00C913D6">
      <w:pPr>
        <w:pStyle w:val="BodyText12"/>
        <w:shd w:val="clear" w:color="auto" w:fill="auto"/>
        <w:spacing w:before="0" w:after="180" w:line="360" w:lineRule="auto"/>
        <w:ind w:left="40" w:right="20" w:firstLine="0"/>
        <w:rPr>
          <w:rFonts w:ascii="Times New Roman" w:hAnsi="Times New Roman" w:cs="Times New Roman"/>
        </w:rPr>
      </w:pPr>
      <w:r w:rsidRPr="00C913D6">
        <w:rPr>
          <w:rStyle w:val="BodyText1"/>
          <w:rFonts w:ascii="Times New Roman" w:hAnsi="Times New Roman" w:cs="Times New Roman"/>
        </w:rPr>
        <w:t xml:space="preserve">'Witness I' (PW39), an FBI special Agent, tendered </w:t>
      </w:r>
      <w:r w:rsidRPr="00C913D6">
        <w:rPr>
          <w:rStyle w:val="BodyText22"/>
          <w:rFonts w:ascii="Times New Roman" w:hAnsi="Times New Roman" w:cs="Times New Roman"/>
        </w:rPr>
        <w:t xml:space="preserve">in </w:t>
      </w:r>
      <w:r w:rsidRPr="00C913D6">
        <w:rPr>
          <w:rStyle w:val="BodyText1"/>
          <w:rFonts w:ascii="Times New Roman" w:hAnsi="Times New Roman" w:cs="Times New Roman"/>
        </w:rPr>
        <w:t xml:space="preserve">evidence </w:t>
      </w:r>
      <w:r w:rsidRPr="00C913D6">
        <w:rPr>
          <w:rStyle w:val="BodyText22"/>
          <w:rFonts w:ascii="Times New Roman" w:hAnsi="Times New Roman" w:cs="Times New Roman"/>
        </w:rPr>
        <w:t xml:space="preserve">forensic </w:t>
      </w:r>
      <w:r w:rsidRPr="00C913D6">
        <w:rPr>
          <w:rStyle w:val="BodyText1"/>
          <w:rFonts w:ascii="Times New Roman" w:hAnsi="Times New Roman" w:cs="Times New Roman"/>
        </w:rPr>
        <w:t xml:space="preserve">examination findings by one FBI </w:t>
      </w:r>
      <w:r w:rsidRPr="00C913D6">
        <w:rPr>
          <w:rStyle w:val="BodyText22"/>
          <w:rFonts w:ascii="Times New Roman" w:hAnsi="Times New Roman" w:cs="Times New Roman"/>
        </w:rPr>
        <w:t xml:space="preserve">scientist known as Richard Striker, that </w:t>
      </w:r>
      <w:r w:rsidRPr="00C913D6">
        <w:rPr>
          <w:rStyle w:val="Bodytext10pt2"/>
          <w:rFonts w:ascii="Times New Roman" w:hAnsi="Times New Roman" w:cs="Times New Roman"/>
          <w:sz w:val="24"/>
          <w:szCs w:val="24"/>
        </w:rPr>
        <w:t xml:space="preserve">A3’s </w:t>
      </w:r>
      <w:r w:rsidRPr="00C913D6">
        <w:rPr>
          <w:rStyle w:val="BodyText1"/>
          <w:rFonts w:ascii="Times New Roman" w:hAnsi="Times New Roman" w:cs="Times New Roman"/>
        </w:rPr>
        <w:t xml:space="preserve">DNA was predominantly </w:t>
      </w:r>
      <w:r w:rsidRPr="00C913D6">
        <w:rPr>
          <w:rStyle w:val="BodyText22"/>
          <w:rFonts w:ascii="Times New Roman" w:hAnsi="Times New Roman" w:cs="Times New Roman"/>
        </w:rPr>
        <w:t xml:space="preserve">present in the mattress cover obtained from Ugandan officials. </w:t>
      </w:r>
      <w:proofErr w:type="gramStart"/>
      <w:r w:rsidRPr="00C913D6">
        <w:rPr>
          <w:rStyle w:val="BodyText22"/>
          <w:rFonts w:ascii="Times New Roman" w:hAnsi="Times New Roman" w:cs="Times New Roman"/>
        </w:rPr>
        <w:t xml:space="preserve">Police Officers S.P </w:t>
      </w:r>
      <w:r w:rsidRPr="00C913D6">
        <w:rPr>
          <w:rStyle w:val="BodyText1"/>
          <w:rFonts w:ascii="Times New Roman" w:hAnsi="Times New Roman" w:cs="Times New Roman"/>
        </w:rPr>
        <w:t xml:space="preserve">Vincent </w:t>
      </w:r>
      <w:r w:rsidRPr="00C913D6">
        <w:rPr>
          <w:rStyle w:val="BodyText22"/>
          <w:rFonts w:ascii="Times New Roman" w:hAnsi="Times New Roman" w:cs="Times New Roman"/>
        </w:rPr>
        <w:t xml:space="preserve">Okurut (PW42) who </w:t>
      </w:r>
      <w:r w:rsidRPr="00C913D6">
        <w:rPr>
          <w:rStyle w:val="BodyText1"/>
          <w:rFonts w:ascii="Times New Roman" w:hAnsi="Times New Roman" w:cs="Times New Roman"/>
        </w:rPr>
        <w:t xml:space="preserve">made </w:t>
      </w:r>
      <w:r w:rsidRPr="00C913D6">
        <w:rPr>
          <w:rStyle w:val="BodyText22"/>
          <w:rFonts w:ascii="Times New Roman" w:hAnsi="Times New Roman" w:cs="Times New Roman"/>
        </w:rPr>
        <w:t xml:space="preserve">the certificate of </w:t>
      </w:r>
      <w:r w:rsidRPr="00C913D6">
        <w:rPr>
          <w:rStyle w:val="BodyText1"/>
          <w:rFonts w:ascii="Times New Roman" w:hAnsi="Times New Roman" w:cs="Times New Roman"/>
        </w:rPr>
        <w:t xml:space="preserve">the search at PW2's residence </w:t>
      </w:r>
      <w:r w:rsidRPr="00C913D6">
        <w:rPr>
          <w:rStyle w:val="BodytextItalic"/>
          <w:rFonts w:ascii="Times New Roman" w:hAnsi="Times New Roman" w:cs="Times New Roman"/>
        </w:rPr>
        <w:t>(</w:t>
      </w:r>
      <w:r w:rsidRPr="00C913D6">
        <w:rPr>
          <w:rStyle w:val="BodytextItalic2"/>
          <w:rFonts w:ascii="Times New Roman" w:hAnsi="Times New Roman" w:cs="Times New Roman"/>
        </w:rPr>
        <w:t xml:space="preserve">exhibit </w:t>
      </w:r>
      <w:r w:rsidRPr="00C913D6">
        <w:rPr>
          <w:rStyle w:val="BodytextItalic3"/>
          <w:rFonts w:ascii="Times New Roman" w:hAnsi="Times New Roman" w:cs="Times New Roman"/>
        </w:rPr>
        <w:t xml:space="preserve">PE </w:t>
      </w:r>
      <w:r w:rsidRPr="00C913D6">
        <w:rPr>
          <w:rStyle w:val="BodytextItalic2"/>
          <w:rFonts w:ascii="Times New Roman" w:hAnsi="Times New Roman" w:cs="Times New Roman"/>
        </w:rPr>
        <w:t>11</w:t>
      </w:r>
      <w:r w:rsidRPr="00C913D6">
        <w:rPr>
          <w:rStyle w:val="BodytextItalic3"/>
          <w:rFonts w:ascii="Times New Roman" w:hAnsi="Times New Roman" w:cs="Times New Roman"/>
        </w:rPr>
        <w:t>7</w:t>
      </w:r>
      <w:r w:rsidRPr="00C913D6">
        <w:rPr>
          <w:rStyle w:val="BodytextItalic0"/>
          <w:rFonts w:ascii="Times New Roman" w:hAnsi="Times New Roman" w:cs="Times New Roman"/>
        </w:rPr>
        <w:t>).</w:t>
      </w:r>
      <w:proofErr w:type="gramEnd"/>
      <w:r w:rsidRPr="00C913D6">
        <w:rPr>
          <w:rStyle w:val="BodyText22"/>
          <w:rFonts w:ascii="Times New Roman" w:hAnsi="Times New Roman" w:cs="Times New Roman"/>
        </w:rPr>
        <w:t xml:space="preserve"> </w:t>
      </w:r>
      <w:proofErr w:type="gramStart"/>
      <w:r w:rsidRPr="00C913D6">
        <w:rPr>
          <w:rStyle w:val="BodyText1"/>
          <w:rFonts w:ascii="Times New Roman" w:hAnsi="Times New Roman" w:cs="Times New Roman"/>
        </w:rPr>
        <w:t>and</w:t>
      </w:r>
      <w:proofErr w:type="gramEnd"/>
      <w:r w:rsidRPr="00C913D6">
        <w:rPr>
          <w:rStyle w:val="BodyText1"/>
          <w:rFonts w:ascii="Times New Roman" w:hAnsi="Times New Roman" w:cs="Times New Roman"/>
        </w:rPr>
        <w:t xml:space="preserve"> D/AIP Icoot Robert (PW68) and D/SP </w:t>
      </w:r>
      <w:r w:rsidRPr="00C913D6">
        <w:rPr>
          <w:rStyle w:val="BodyText22"/>
          <w:rFonts w:ascii="Times New Roman" w:hAnsi="Times New Roman" w:cs="Times New Roman"/>
        </w:rPr>
        <w:t xml:space="preserve">Pius </w:t>
      </w:r>
      <w:r w:rsidRPr="00C913D6">
        <w:rPr>
          <w:rStyle w:val="BodyText1"/>
          <w:rFonts w:ascii="Times New Roman" w:hAnsi="Times New Roman" w:cs="Times New Roman"/>
        </w:rPr>
        <w:t xml:space="preserve">Caningom (PW69) all testified that from there, they had recovered </w:t>
      </w:r>
      <w:r w:rsidRPr="00C913D6">
        <w:rPr>
          <w:rStyle w:val="BodyText22"/>
          <w:rFonts w:ascii="Times New Roman" w:hAnsi="Times New Roman" w:cs="Times New Roman"/>
        </w:rPr>
        <w:t xml:space="preserve">a </w:t>
      </w:r>
      <w:r w:rsidRPr="00C913D6">
        <w:rPr>
          <w:rStyle w:val="BodyText1"/>
          <w:rFonts w:ascii="Times New Roman" w:hAnsi="Times New Roman" w:cs="Times New Roman"/>
        </w:rPr>
        <w:t xml:space="preserve">mattress as well as other items they listed in the search certificate </w:t>
      </w:r>
      <w:r w:rsidRPr="00C913D6">
        <w:rPr>
          <w:rStyle w:val="BodytextItalic"/>
          <w:rFonts w:ascii="Times New Roman" w:hAnsi="Times New Roman" w:cs="Times New Roman"/>
        </w:rPr>
        <w:t>(</w:t>
      </w:r>
      <w:r w:rsidRPr="00C913D6">
        <w:rPr>
          <w:rStyle w:val="BodytextItalic2"/>
          <w:rFonts w:ascii="Times New Roman" w:hAnsi="Times New Roman" w:cs="Times New Roman"/>
        </w:rPr>
        <w:t>exhibit PEI 17</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This is the evidence which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seized upon to support his contention that the discovery of his DNA in the mattress </w:t>
      </w:r>
      <w:r w:rsidRPr="00C913D6">
        <w:rPr>
          <w:rStyle w:val="BodyText22"/>
          <w:rFonts w:ascii="Times New Roman" w:hAnsi="Times New Roman" w:cs="Times New Roman"/>
        </w:rPr>
        <w:t xml:space="preserve">cover, </w:t>
      </w:r>
      <w:r w:rsidRPr="00C913D6">
        <w:rPr>
          <w:rStyle w:val="BodyText1"/>
          <w:rFonts w:ascii="Times New Roman" w:hAnsi="Times New Roman" w:cs="Times New Roman"/>
        </w:rPr>
        <w:t xml:space="preserve">which was recovered from PW2's home, </w:t>
      </w:r>
      <w:r w:rsidRPr="00C913D6">
        <w:rPr>
          <w:rFonts w:ascii="Times New Roman" w:hAnsi="Times New Roman" w:cs="Times New Roman"/>
        </w:rPr>
        <w:t xml:space="preserve">could </w:t>
      </w:r>
      <w:r w:rsidRPr="00C913D6">
        <w:rPr>
          <w:rStyle w:val="BodyText1"/>
          <w:rFonts w:ascii="Times New Roman" w:hAnsi="Times New Roman" w:cs="Times New Roman"/>
        </w:rPr>
        <w:t>possibly be explained by the fact that he had spent a night at PW2's house; albeit only once.</w:t>
      </w:r>
    </w:p>
    <w:p w:rsidR="00211285" w:rsidRPr="00C913D6" w:rsidRDefault="00EE4EF3" w:rsidP="00C913D6">
      <w:pPr>
        <w:pStyle w:val="BodyText12"/>
        <w:shd w:val="clear" w:color="auto" w:fill="auto"/>
        <w:spacing w:before="0" w:after="180" w:line="360" w:lineRule="auto"/>
        <w:ind w:left="40" w:right="20" w:firstLine="0"/>
        <w:rPr>
          <w:rFonts w:ascii="Times New Roman" w:hAnsi="Times New Roman" w:cs="Times New Roman"/>
        </w:rPr>
      </w:pPr>
      <w:r w:rsidRPr="00C913D6">
        <w:rPr>
          <w:rStyle w:val="BodyText1"/>
          <w:rFonts w:ascii="Times New Roman" w:hAnsi="Times New Roman" w:cs="Times New Roman"/>
        </w:rPr>
        <w:t xml:space="preserve">However, the FBI report of the forensic examination also showed the finding of traces of explosives </w:t>
      </w:r>
      <w:r w:rsidRPr="00C913D6">
        <w:rPr>
          <w:rFonts w:ascii="Times New Roman" w:hAnsi="Times New Roman" w:cs="Times New Roman"/>
        </w:rPr>
        <w:t xml:space="preserve">on the </w:t>
      </w:r>
      <w:r w:rsidRPr="00C913D6">
        <w:rPr>
          <w:rStyle w:val="BodyText1"/>
          <w:rFonts w:ascii="Times New Roman" w:hAnsi="Times New Roman" w:cs="Times New Roman"/>
        </w:rPr>
        <w:t xml:space="preserve">mattress cover; thus corroborating PW2’s evidence that he collected the mattress from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Namasuba residence where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had kept the explosives, </w:t>
      </w:r>
      <w:r w:rsidRPr="00C913D6">
        <w:rPr>
          <w:rFonts w:ascii="Times New Roman" w:hAnsi="Times New Roman" w:cs="Times New Roman"/>
        </w:rPr>
        <w:t xml:space="preserve">and they </w:t>
      </w:r>
      <w:r w:rsidRPr="00C913D6">
        <w:rPr>
          <w:rStyle w:val="BodyText1"/>
          <w:rFonts w:ascii="Times New Roman" w:hAnsi="Times New Roman" w:cs="Times New Roman"/>
        </w:rPr>
        <w:t xml:space="preserve">were exposed for final connections and wiring, before </w:t>
      </w:r>
      <w:r w:rsidRPr="00C913D6">
        <w:rPr>
          <w:rFonts w:ascii="Times New Roman" w:hAnsi="Times New Roman" w:cs="Times New Roman"/>
        </w:rPr>
        <w:t xml:space="preserve">their </w:t>
      </w:r>
      <w:r w:rsidRPr="00C913D6">
        <w:rPr>
          <w:rFonts w:ascii="Times New Roman" w:hAnsi="Times New Roman" w:cs="Times New Roman"/>
        </w:rPr>
        <w:lastRenderedPageBreak/>
        <w:t xml:space="preserve">delivery </w:t>
      </w:r>
      <w:r w:rsidRPr="00C913D6">
        <w:rPr>
          <w:rStyle w:val="BodyText1"/>
          <w:rFonts w:ascii="Times New Roman" w:hAnsi="Times New Roman" w:cs="Times New Roman"/>
        </w:rPr>
        <w:t xml:space="preserve">to the three sites for detonation. On the other hand, I </w:t>
      </w:r>
      <w:r w:rsidRPr="00C913D6">
        <w:rPr>
          <w:rFonts w:ascii="Times New Roman" w:hAnsi="Times New Roman" w:cs="Times New Roman"/>
        </w:rPr>
        <w:t xml:space="preserve">view </w:t>
      </w:r>
      <w:r w:rsidRPr="00C913D6">
        <w:rPr>
          <w:rStyle w:val="Bodytext10pt3"/>
          <w:rFonts w:ascii="Times New Roman" w:hAnsi="Times New Roman" w:cs="Times New Roman"/>
          <w:sz w:val="24"/>
          <w:szCs w:val="24"/>
        </w:rPr>
        <w:t xml:space="preserve">A3's </w:t>
      </w:r>
      <w:r w:rsidRPr="00C913D6">
        <w:rPr>
          <w:rStyle w:val="BodyText1"/>
          <w:rFonts w:ascii="Times New Roman" w:hAnsi="Times New Roman" w:cs="Times New Roman"/>
        </w:rPr>
        <w:t xml:space="preserve">assertion that he spent a night at PW2’s residence once, when </w:t>
      </w:r>
      <w:r w:rsidRPr="00C913D6">
        <w:rPr>
          <w:rFonts w:ascii="Times New Roman" w:hAnsi="Times New Roman" w:cs="Times New Roman"/>
        </w:rPr>
        <w:t xml:space="preserve">they were </w:t>
      </w:r>
      <w:r w:rsidRPr="00C913D6">
        <w:rPr>
          <w:rStyle w:val="BodyText1"/>
          <w:rFonts w:ascii="Times New Roman" w:hAnsi="Times New Roman" w:cs="Times New Roman"/>
        </w:rPr>
        <w:t xml:space="preserve">from a wedding party, with incredulity. This is owing to </w:t>
      </w:r>
      <w:r w:rsidRPr="00C913D6">
        <w:rPr>
          <w:rFonts w:ascii="Times New Roman" w:hAnsi="Times New Roman" w:cs="Times New Roman"/>
        </w:rPr>
        <w:t xml:space="preserve">the fact that </w:t>
      </w:r>
      <w:r w:rsidRPr="00C913D6">
        <w:rPr>
          <w:rStyle w:val="BodyText1"/>
          <w:rFonts w:ascii="Times New Roman" w:hAnsi="Times New Roman" w:cs="Times New Roman"/>
        </w:rPr>
        <w:t xml:space="preserve">at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time, </w:t>
      </w:r>
      <w:proofErr w:type="gramStart"/>
      <w:r w:rsidRPr="00C913D6">
        <w:rPr>
          <w:rStyle w:val="BodyText1"/>
          <w:rFonts w:ascii="Times New Roman" w:hAnsi="Times New Roman" w:cs="Times New Roman"/>
        </w:rPr>
        <w:t>his own</w:t>
      </w:r>
      <w:proofErr w:type="gramEnd"/>
      <w:r w:rsidRPr="00C913D6">
        <w:rPr>
          <w:rStyle w:val="BodyText1"/>
          <w:rFonts w:ascii="Times New Roman" w:hAnsi="Times New Roman" w:cs="Times New Roman"/>
        </w:rPr>
        <w:t xml:space="preserve"> brother Hassan Haruna Luyima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lived </w:t>
      </w:r>
      <w:r w:rsidRPr="00C913D6">
        <w:rPr>
          <w:rFonts w:ascii="Times New Roman" w:hAnsi="Times New Roman" w:cs="Times New Roman"/>
        </w:rPr>
        <w:t xml:space="preserve">at </w:t>
      </w:r>
      <w:r w:rsidRPr="00C913D6">
        <w:rPr>
          <w:rStyle w:val="BodyText1"/>
          <w:rFonts w:ascii="Times New Roman" w:hAnsi="Times New Roman" w:cs="Times New Roman"/>
        </w:rPr>
        <w:t xml:space="preserve">Namasuba. His choice of PW2's home, and not his own brother's </w:t>
      </w:r>
      <w:r w:rsidRPr="00C913D6">
        <w:rPr>
          <w:rFonts w:ascii="Times New Roman" w:hAnsi="Times New Roman" w:cs="Times New Roman"/>
        </w:rPr>
        <w:t xml:space="preserve">home, was </w:t>
      </w:r>
      <w:r w:rsidRPr="00C913D6">
        <w:rPr>
          <w:rStyle w:val="BodyText22"/>
          <w:rFonts w:ascii="Times New Roman" w:hAnsi="Times New Roman" w:cs="Times New Roman"/>
        </w:rPr>
        <w:t xml:space="preserve">rather </w:t>
      </w:r>
      <w:r w:rsidRPr="00C913D6">
        <w:rPr>
          <w:rStyle w:val="BodyText1"/>
          <w:rFonts w:ascii="Times New Roman" w:hAnsi="Times New Roman" w:cs="Times New Roman"/>
        </w:rPr>
        <w:t xml:space="preserve">strange; since he has, in denying that he recruited </w:t>
      </w:r>
      <w:r w:rsidRPr="00C913D6">
        <w:rPr>
          <w:rFonts w:ascii="Times New Roman" w:hAnsi="Times New Roman" w:cs="Times New Roman"/>
        </w:rPr>
        <w:t xml:space="preserve">PW2 </w:t>
      </w:r>
      <w:r w:rsidRPr="00C913D6">
        <w:rPr>
          <w:rStyle w:val="BodyText1"/>
          <w:rFonts w:ascii="Times New Roman" w:hAnsi="Times New Roman" w:cs="Times New Roman"/>
        </w:rPr>
        <w:t xml:space="preserve">into </w:t>
      </w:r>
      <w:r w:rsidRPr="00C913D6">
        <w:rPr>
          <w:rStyle w:val="BodyText22"/>
          <w:rFonts w:ascii="Times New Roman" w:hAnsi="Times New Roman" w:cs="Times New Roman"/>
        </w:rPr>
        <w:t xml:space="preserve">any </w:t>
      </w:r>
      <w:r w:rsidRPr="00C913D6">
        <w:rPr>
          <w:rStyle w:val="BodyText1"/>
          <w:rFonts w:ascii="Times New Roman" w:hAnsi="Times New Roman" w:cs="Times New Roman"/>
        </w:rPr>
        <w:t xml:space="preserve">terrorist activities, contended that he only knew PW2 </w:t>
      </w:r>
      <w:r w:rsidRPr="00C913D6">
        <w:rPr>
          <w:rFonts w:ascii="Times New Roman" w:hAnsi="Times New Roman" w:cs="Times New Roman"/>
        </w:rPr>
        <w:t>casually.</w:t>
      </w:r>
    </w:p>
    <w:p w:rsidR="00211285" w:rsidRPr="00C913D6" w:rsidRDefault="00EE4EF3" w:rsidP="00C913D6">
      <w:pPr>
        <w:pStyle w:val="BodyText12"/>
        <w:shd w:val="clear" w:color="auto" w:fill="auto"/>
        <w:spacing w:before="0" w:line="360" w:lineRule="auto"/>
        <w:ind w:left="40" w:right="20" w:firstLine="0"/>
        <w:rPr>
          <w:rFonts w:ascii="Times New Roman" w:hAnsi="Times New Roman" w:cs="Times New Roman"/>
        </w:rPr>
        <w:sectPr w:rsidR="00211285" w:rsidRPr="00C913D6">
          <w:type w:val="continuous"/>
          <w:pgSz w:w="12240" w:h="15840"/>
          <w:pgMar w:top="856" w:right="1217" w:bottom="813" w:left="1241" w:header="0" w:footer="3" w:gutter="0"/>
          <w:cols w:space="720"/>
          <w:noEndnote/>
          <w:docGrid w:linePitch="360"/>
        </w:sectPr>
      </w:pPr>
      <w:r w:rsidRPr="00C913D6">
        <w:rPr>
          <w:rStyle w:val="BodyText1"/>
          <w:rFonts w:ascii="Times New Roman" w:hAnsi="Times New Roman" w:cs="Times New Roman"/>
        </w:rPr>
        <w:t xml:space="preserve">The contention by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that he in fact spent a night at PW2's home </w:t>
      </w:r>
      <w:r w:rsidRPr="00C913D6">
        <w:rPr>
          <w:rStyle w:val="BodyText22"/>
          <w:rFonts w:ascii="Times New Roman" w:hAnsi="Times New Roman" w:cs="Times New Roman"/>
        </w:rPr>
        <w:t xml:space="preserve">at </w:t>
      </w:r>
      <w:r w:rsidRPr="00C913D6">
        <w:rPr>
          <w:rStyle w:val="BodyText1"/>
          <w:rFonts w:ascii="Times New Roman" w:hAnsi="Times New Roman" w:cs="Times New Roman"/>
        </w:rPr>
        <w:t xml:space="preserve">Najjanakumbi, which he claims could explain the presence of his </w:t>
      </w:r>
      <w:r w:rsidRPr="00C913D6">
        <w:rPr>
          <w:rStyle w:val="BodyText22"/>
          <w:rFonts w:ascii="Times New Roman" w:hAnsi="Times New Roman" w:cs="Times New Roman"/>
        </w:rPr>
        <w:t xml:space="preserve">DNA </w:t>
      </w:r>
      <w:r w:rsidRPr="00C913D6">
        <w:rPr>
          <w:rStyle w:val="BodyText1"/>
          <w:rFonts w:ascii="Times New Roman" w:hAnsi="Times New Roman" w:cs="Times New Roman"/>
        </w:rPr>
        <w:t xml:space="preserve">on the cover of the mattress recovered there from, may in </w:t>
      </w:r>
      <w:r w:rsidRPr="00C913D6">
        <w:rPr>
          <w:rStyle w:val="BodyText22"/>
          <w:rFonts w:ascii="Times New Roman" w:hAnsi="Times New Roman" w:cs="Times New Roman"/>
        </w:rPr>
        <w:t xml:space="preserve">fact achieve </w:t>
      </w:r>
      <w:r w:rsidRPr="00C913D6">
        <w:rPr>
          <w:rStyle w:val="BodyText1"/>
          <w:rFonts w:ascii="Times New Roman" w:hAnsi="Times New Roman" w:cs="Times New Roman"/>
        </w:rPr>
        <w:t xml:space="preserve">an unintended adverse consequence if it is believed. </w:t>
      </w:r>
      <w:r w:rsidRPr="00C913D6">
        <w:rPr>
          <w:rStyle w:val="BodyText22"/>
          <w:rFonts w:ascii="Times New Roman" w:hAnsi="Times New Roman" w:cs="Times New Roman"/>
        </w:rPr>
        <w:t xml:space="preserve">It would instead </w:t>
      </w:r>
      <w:r w:rsidRPr="00C913D6">
        <w:rPr>
          <w:rStyle w:val="BodyText1"/>
          <w:rFonts w:ascii="Times New Roman" w:hAnsi="Times New Roman" w:cs="Times New Roman"/>
        </w:rPr>
        <w:t xml:space="preserve">mean that he and PW2 were not mere acquaintances, as </w:t>
      </w:r>
      <w:r w:rsidRPr="00C913D6">
        <w:rPr>
          <w:rStyle w:val="BodyText22"/>
          <w:rFonts w:ascii="Times New Roman" w:hAnsi="Times New Roman" w:cs="Times New Roman"/>
        </w:rPr>
        <w:t>he would want</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22"/>
          <w:rFonts w:ascii="Times New Roman" w:hAnsi="Times New Roman" w:cs="Times New Roman"/>
        </w:rPr>
        <w:lastRenderedPageBreak/>
        <w:t xml:space="preserve">Court to believe; </w:t>
      </w:r>
      <w:r w:rsidRPr="00C913D6">
        <w:rPr>
          <w:rStyle w:val="BodyText1"/>
          <w:rFonts w:ascii="Times New Roman" w:hAnsi="Times New Roman" w:cs="Times New Roman"/>
        </w:rPr>
        <w:t xml:space="preserve">but </w:t>
      </w:r>
      <w:r w:rsidRPr="00C913D6">
        <w:rPr>
          <w:rStyle w:val="BodyText22"/>
          <w:rFonts w:ascii="Times New Roman" w:hAnsi="Times New Roman" w:cs="Times New Roman"/>
        </w:rPr>
        <w:t xml:space="preserve">rather </w:t>
      </w:r>
      <w:proofErr w:type="gramStart"/>
      <w:r w:rsidRPr="00C913D6">
        <w:rPr>
          <w:rStyle w:val="BodyText22"/>
          <w:rFonts w:ascii="Times New Roman" w:hAnsi="Times New Roman" w:cs="Times New Roman"/>
        </w:rPr>
        <w:t>that</w:t>
      </w:r>
      <w:proofErr w:type="gramEnd"/>
      <w:r w:rsidRPr="00C913D6">
        <w:rPr>
          <w:rStyle w:val="BodyText22"/>
          <w:rFonts w:ascii="Times New Roman" w:hAnsi="Times New Roman" w:cs="Times New Roman"/>
        </w:rPr>
        <w:t xml:space="preserve"> they enjoyed a close relationship. This would then corroborate PW2’s evidence </w:t>
      </w:r>
      <w:r w:rsidRPr="00C913D6">
        <w:rPr>
          <w:rStyle w:val="BodyText1"/>
          <w:rFonts w:ascii="Times New Roman" w:hAnsi="Times New Roman" w:cs="Times New Roman"/>
        </w:rPr>
        <w:t xml:space="preserve">that with regard </w:t>
      </w:r>
      <w:r w:rsidRPr="00C913D6">
        <w:rPr>
          <w:rStyle w:val="BodyText22"/>
          <w:rFonts w:ascii="Times New Roman" w:hAnsi="Times New Roman" w:cs="Times New Roman"/>
        </w:rPr>
        <w:t xml:space="preserve">to the Kampala mission,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recruited him </w:t>
      </w:r>
      <w:r w:rsidRPr="00C913D6">
        <w:rPr>
          <w:rStyle w:val="BodyText1"/>
          <w:rFonts w:ascii="Times New Roman" w:hAnsi="Times New Roman" w:cs="Times New Roman"/>
        </w:rPr>
        <w:t xml:space="preserve">and made him his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confidante </w:t>
      </w:r>
      <w:r w:rsidRPr="00C913D6">
        <w:rPr>
          <w:rStyle w:val="BodyText22"/>
          <w:rFonts w:ascii="Times New Roman" w:hAnsi="Times New Roman" w:cs="Times New Roman"/>
        </w:rPr>
        <w:t xml:space="preserve">in the execution of </w:t>
      </w:r>
      <w:r w:rsidRPr="00C913D6">
        <w:rPr>
          <w:rStyle w:val="BodyText1"/>
          <w:rFonts w:ascii="Times New Roman" w:hAnsi="Times New Roman" w:cs="Times New Roman"/>
        </w:rPr>
        <w:t xml:space="preserve">the terrorist mission in Kampala; and to </w:t>
      </w:r>
      <w:r w:rsidRPr="00C913D6">
        <w:rPr>
          <w:rStyle w:val="BodyText22"/>
          <w:rFonts w:ascii="Times New Roman" w:hAnsi="Times New Roman" w:cs="Times New Roman"/>
        </w:rPr>
        <w:t xml:space="preserve">carry out </w:t>
      </w:r>
      <w:r w:rsidRPr="00C913D6">
        <w:rPr>
          <w:rStyle w:val="BodyText1"/>
          <w:rFonts w:ascii="Times New Roman" w:hAnsi="Times New Roman" w:cs="Times New Roman"/>
        </w:rPr>
        <w:t xml:space="preserve">certain instructions after the July 2010 twin blasts, as has been </w:t>
      </w:r>
      <w:r w:rsidRPr="00C913D6">
        <w:rPr>
          <w:rStyle w:val="BodyText22"/>
          <w:rFonts w:ascii="Times New Roman" w:hAnsi="Times New Roman" w:cs="Times New Roman"/>
        </w:rPr>
        <w:t xml:space="preserve">shown </w:t>
      </w:r>
      <w:r w:rsidRPr="00C913D6">
        <w:rPr>
          <w:rStyle w:val="BodyText1"/>
          <w:rFonts w:ascii="Times New Roman" w:hAnsi="Times New Roman" w:cs="Times New Roman"/>
        </w:rPr>
        <w:t xml:space="preserve">above in his testimony. Accordingly then,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should not be allowed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eat his bread and still hope to have it at the same time.</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made an extra-judicial statement to His Worship Francis Kobusheshe (PW3) on the 10</w:t>
      </w:r>
      <w:r w:rsidRPr="00C913D6">
        <w:rPr>
          <w:rStyle w:val="BodyText1"/>
          <w:rFonts w:ascii="Times New Roman" w:hAnsi="Times New Roman" w:cs="Times New Roman"/>
          <w:vertAlign w:val="superscript"/>
        </w:rPr>
        <w:t>th</w:t>
      </w:r>
      <w:r w:rsidRPr="00C913D6">
        <w:rPr>
          <w:rStyle w:val="BodyText1"/>
          <w:rFonts w:ascii="Times New Roman" w:hAnsi="Times New Roman" w:cs="Times New Roman"/>
        </w:rPr>
        <w:t xml:space="preserve"> of August 2010; and it was admitted in evidence as </w:t>
      </w:r>
      <w:r w:rsidRPr="00C913D6">
        <w:rPr>
          <w:rStyle w:val="BodytextItalic2"/>
          <w:rFonts w:ascii="Times New Roman" w:hAnsi="Times New Roman" w:cs="Times New Roman"/>
        </w:rPr>
        <w:t>exhibit PE94</w:t>
      </w:r>
      <w:r w:rsidRPr="00C913D6">
        <w:rPr>
          <w:rStyle w:val="BodytextItalic"/>
          <w:rFonts w:ascii="Times New Roman" w:hAnsi="Times New Roman" w:cs="Times New Roman"/>
        </w:rPr>
        <w:t>.</w:t>
      </w:r>
      <w:r w:rsidRPr="00C913D6">
        <w:rPr>
          <w:rStyle w:val="BodyText1"/>
          <w:rFonts w:ascii="Times New Roman" w:hAnsi="Times New Roman" w:cs="Times New Roman"/>
        </w:rPr>
        <w:t xml:space="preserve"> In it,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confessed that he joined the Al- Shabaab in Somalia in 2009. He disclosed that he underwent military training with the Al-Shabaab; and </w:t>
      </w:r>
      <w:r w:rsidRPr="00C913D6">
        <w:rPr>
          <w:rFonts w:ascii="Times New Roman" w:hAnsi="Times New Roman" w:cs="Times New Roman"/>
        </w:rPr>
        <w:t xml:space="preserve">then </w:t>
      </w:r>
      <w:r w:rsidRPr="00C913D6">
        <w:rPr>
          <w:rStyle w:val="BodyText1"/>
          <w:rFonts w:ascii="Times New Roman" w:hAnsi="Times New Roman" w:cs="Times New Roman"/>
        </w:rPr>
        <w:t xml:space="preserve">fought together with them in Mogadishu and Kismayu against the forces of the Transitional Federal Government (TFG), which were being supported </w:t>
      </w:r>
      <w:r w:rsidRPr="00C913D6">
        <w:rPr>
          <w:rFonts w:ascii="Times New Roman" w:hAnsi="Times New Roman" w:cs="Times New Roman"/>
        </w:rPr>
        <w:t xml:space="preserve">by the </w:t>
      </w:r>
      <w:r w:rsidRPr="00C913D6">
        <w:rPr>
          <w:rStyle w:val="BodyText1"/>
          <w:rFonts w:ascii="Times New Roman" w:hAnsi="Times New Roman" w:cs="Times New Roman"/>
        </w:rPr>
        <w:t xml:space="preserve">forces of the African Union Mission in Somalia (AMISOM), </w:t>
      </w:r>
      <w:r w:rsidRPr="00C913D6">
        <w:rPr>
          <w:rFonts w:ascii="Times New Roman" w:hAnsi="Times New Roman" w:cs="Times New Roman"/>
        </w:rPr>
        <w:t xml:space="preserve">which had a </w:t>
      </w:r>
      <w:r w:rsidRPr="00C913D6">
        <w:rPr>
          <w:rStyle w:val="BodyText1"/>
          <w:rFonts w:ascii="Times New Roman" w:hAnsi="Times New Roman" w:cs="Times New Roman"/>
        </w:rPr>
        <w:t xml:space="preserve">Ugandan Peoples' Defence Forces (UPDF) contingent as part </w:t>
      </w:r>
      <w:r w:rsidRPr="00C913D6">
        <w:rPr>
          <w:rFonts w:ascii="Times New Roman" w:hAnsi="Times New Roman" w:cs="Times New Roman"/>
        </w:rPr>
        <w:t xml:space="preserve">of it. He </w:t>
      </w:r>
      <w:r w:rsidRPr="00C913D6">
        <w:rPr>
          <w:rStyle w:val="BodyText1"/>
          <w:rFonts w:ascii="Times New Roman" w:hAnsi="Times New Roman" w:cs="Times New Roman"/>
        </w:rPr>
        <w:t xml:space="preserve">revealed that the leadership of Al-Shabaab chose him to be </w:t>
      </w:r>
      <w:r w:rsidRPr="00C913D6">
        <w:rPr>
          <w:rFonts w:ascii="Times New Roman" w:hAnsi="Times New Roman" w:cs="Times New Roman"/>
        </w:rPr>
        <w:t xml:space="preserve">part of a </w:t>
      </w:r>
      <w:r w:rsidRPr="00C913D6">
        <w:rPr>
          <w:rStyle w:val="BodyText1"/>
          <w:rFonts w:ascii="Times New Roman" w:hAnsi="Times New Roman" w:cs="Times New Roman"/>
        </w:rPr>
        <w:t xml:space="preserve">mission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come to Uganda and execute a plan to carry out an </w:t>
      </w:r>
      <w:r w:rsidRPr="00C913D6">
        <w:rPr>
          <w:rFonts w:ascii="Times New Roman" w:hAnsi="Times New Roman" w:cs="Times New Roman"/>
        </w:rPr>
        <w:t xml:space="preserve">attack on </w:t>
      </w:r>
      <w:r w:rsidRPr="00C913D6">
        <w:rPr>
          <w:rStyle w:val="BodyText1"/>
          <w:rFonts w:ascii="Times New Roman" w:hAnsi="Times New Roman" w:cs="Times New Roman"/>
        </w:rPr>
        <w:t xml:space="preserve">her </w:t>
      </w:r>
      <w:r w:rsidRPr="00C913D6">
        <w:rPr>
          <w:rStyle w:val="BodyText22"/>
          <w:rFonts w:ascii="Times New Roman" w:hAnsi="Times New Roman" w:cs="Times New Roman"/>
        </w:rPr>
        <w:t xml:space="preserve">from </w:t>
      </w:r>
      <w:r w:rsidRPr="00C913D6">
        <w:rPr>
          <w:rStyle w:val="BodyText1"/>
          <w:rFonts w:ascii="Times New Roman" w:hAnsi="Times New Roman" w:cs="Times New Roman"/>
        </w:rPr>
        <w:t xml:space="preserve">within; in order to compel her to withdraw her troops </w:t>
      </w:r>
      <w:r w:rsidRPr="00C913D6">
        <w:rPr>
          <w:rFonts w:ascii="Times New Roman" w:hAnsi="Times New Roman" w:cs="Times New Roman"/>
        </w:rPr>
        <w:t xml:space="preserve">from </w:t>
      </w:r>
      <w:r w:rsidRPr="00C913D6">
        <w:rPr>
          <w:rStyle w:val="BodyText1"/>
          <w:rFonts w:ascii="Times New Roman" w:hAnsi="Times New Roman" w:cs="Times New Roman"/>
        </w:rPr>
        <w:t>Somalia.</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Pursuant to this, he came to Uganda in January </w:t>
      </w:r>
      <w:r w:rsidRPr="00C913D6">
        <w:rPr>
          <w:rFonts w:ascii="Times New Roman" w:hAnsi="Times New Roman" w:cs="Times New Roman"/>
        </w:rPr>
        <w:t xml:space="preserve">2010 to </w:t>
      </w:r>
      <w:r w:rsidRPr="00C913D6">
        <w:rPr>
          <w:rStyle w:val="BodyText22"/>
          <w:rFonts w:ascii="Times New Roman" w:hAnsi="Times New Roman" w:cs="Times New Roman"/>
        </w:rPr>
        <w:t xml:space="preserve">carry out </w:t>
      </w:r>
      <w:r w:rsidRPr="00C913D6">
        <w:rPr>
          <w:rStyle w:val="BodyText1"/>
          <w:rFonts w:ascii="Times New Roman" w:hAnsi="Times New Roman" w:cs="Times New Roman"/>
        </w:rPr>
        <w:t xml:space="preserve">surveillance for the best places to execute the </w:t>
      </w:r>
      <w:r w:rsidRPr="00C913D6">
        <w:rPr>
          <w:rFonts w:ascii="Times New Roman" w:hAnsi="Times New Roman" w:cs="Times New Roman"/>
        </w:rPr>
        <w:t xml:space="preserve">mission; </w:t>
      </w:r>
      <w:r w:rsidRPr="00C913D6">
        <w:rPr>
          <w:rStyle w:val="BodyText1"/>
          <w:rFonts w:ascii="Times New Roman" w:hAnsi="Times New Roman" w:cs="Times New Roman"/>
        </w:rPr>
        <w:t xml:space="preserve">and </w:t>
      </w:r>
      <w:r w:rsidRPr="00C913D6">
        <w:rPr>
          <w:rStyle w:val="BodyText22"/>
          <w:rFonts w:ascii="Times New Roman" w:hAnsi="Times New Roman" w:cs="Times New Roman"/>
        </w:rPr>
        <w:t xml:space="preserve">in May </w:t>
      </w:r>
      <w:r w:rsidRPr="00C913D6">
        <w:rPr>
          <w:rStyle w:val="BodyText1"/>
          <w:rFonts w:ascii="Times New Roman" w:hAnsi="Times New Roman" w:cs="Times New Roman"/>
        </w:rPr>
        <w:t xml:space="preserve">2010, he rented a house in Namasuba for the mission. He </w:t>
      </w:r>
      <w:r w:rsidRPr="00C913D6">
        <w:rPr>
          <w:rStyle w:val="BodyText22"/>
          <w:rFonts w:ascii="Times New Roman" w:hAnsi="Times New Roman" w:cs="Times New Roman"/>
        </w:rPr>
        <w:t xml:space="preserve">disclosed </w:t>
      </w:r>
      <w:r w:rsidRPr="00C913D6">
        <w:rPr>
          <w:rStyle w:val="BodyText1"/>
          <w:rFonts w:ascii="Times New Roman" w:hAnsi="Times New Roman" w:cs="Times New Roman"/>
        </w:rPr>
        <w:t xml:space="preserve">further therein that he recruited PW2, and his brother </w:t>
      </w:r>
      <w:r w:rsidRPr="00C913D6">
        <w:rPr>
          <w:rStyle w:val="Bodytext10pt8"/>
          <w:rFonts w:ascii="Times New Roman" w:hAnsi="Times New Roman" w:cs="Times New Roman"/>
          <w:sz w:val="24"/>
          <w:szCs w:val="24"/>
        </w:rPr>
        <w:t xml:space="preserve">A4 </w:t>
      </w:r>
      <w:r w:rsidRPr="00C913D6">
        <w:rPr>
          <w:rStyle w:val="BodyText1"/>
          <w:rFonts w:ascii="Times New Roman" w:hAnsi="Times New Roman" w:cs="Times New Roman"/>
        </w:rPr>
        <w:t xml:space="preserve">to </w:t>
      </w:r>
      <w:r w:rsidRPr="00C913D6">
        <w:rPr>
          <w:rStyle w:val="BodyText22"/>
          <w:rFonts w:ascii="Times New Roman" w:hAnsi="Times New Roman" w:cs="Times New Roman"/>
        </w:rPr>
        <w:t xml:space="preserve">participate </w:t>
      </w:r>
      <w:r w:rsidRPr="00C913D6">
        <w:rPr>
          <w:rStyle w:val="BodyText1"/>
          <w:rFonts w:ascii="Times New Roman" w:hAnsi="Times New Roman" w:cs="Times New Roman"/>
        </w:rPr>
        <w:t xml:space="preserve">in the mission. He collected explosives from </w:t>
      </w:r>
      <w:r w:rsidRPr="00C913D6">
        <w:rPr>
          <w:rStyle w:val="BodyText22"/>
          <w:rFonts w:ascii="Times New Roman" w:hAnsi="Times New Roman" w:cs="Times New Roman"/>
        </w:rPr>
        <w:t xml:space="preserve">National Theatre </w:t>
      </w:r>
      <w:r w:rsidRPr="00C913D6">
        <w:rPr>
          <w:rStyle w:val="BodyText1"/>
          <w:rFonts w:ascii="Times New Roman" w:hAnsi="Times New Roman" w:cs="Times New Roman"/>
        </w:rPr>
        <w:t xml:space="preserve">Kampala, delivered by </w:t>
      </w:r>
      <w:r w:rsidRPr="00C913D6">
        <w:rPr>
          <w:rStyle w:val="Bodytext10pt8"/>
          <w:rFonts w:ascii="Times New Roman" w:hAnsi="Times New Roman" w:cs="Times New Roman"/>
          <w:sz w:val="24"/>
          <w:szCs w:val="24"/>
        </w:rPr>
        <w:t>A</w:t>
      </w:r>
      <w:r w:rsidR="00973BA7" w:rsidRPr="00C913D6">
        <w:rPr>
          <w:rStyle w:val="Bodytext10pt8"/>
          <w:rFonts w:ascii="Times New Roman" w:hAnsi="Times New Roman" w:cs="Times New Roman"/>
          <w:sz w:val="24"/>
          <w:szCs w:val="24"/>
        </w:rPr>
        <w:t xml:space="preserve"> 10</w:t>
      </w:r>
      <w:r w:rsidRPr="00C913D6">
        <w:rPr>
          <w:rStyle w:val="Bodytext10pt8"/>
          <w:rFonts w:ascii="Times New Roman" w:hAnsi="Times New Roman" w:cs="Times New Roman"/>
          <w:sz w:val="24"/>
          <w:szCs w:val="24"/>
        </w:rPr>
        <w:t xml:space="preserve"> </w:t>
      </w:r>
      <w:r w:rsidRPr="00C913D6">
        <w:rPr>
          <w:rStyle w:val="BodyText1"/>
          <w:rFonts w:ascii="Times New Roman" w:hAnsi="Times New Roman" w:cs="Times New Roman"/>
        </w:rPr>
        <w:t xml:space="preserve">in a Toyota Land </w:t>
      </w:r>
      <w:r w:rsidRPr="00C913D6">
        <w:rPr>
          <w:rStyle w:val="BodyText22"/>
          <w:rFonts w:ascii="Times New Roman" w:hAnsi="Times New Roman" w:cs="Times New Roman"/>
        </w:rPr>
        <w:t xml:space="preserve">Cruiser, for the mission; </w:t>
      </w:r>
      <w:r w:rsidRPr="00C913D6">
        <w:rPr>
          <w:rStyle w:val="BodyText1"/>
          <w:rFonts w:ascii="Times New Roman" w:hAnsi="Times New Roman" w:cs="Times New Roman"/>
        </w:rPr>
        <w:t xml:space="preserve">and took them to Namasuba. He also received </w:t>
      </w:r>
      <w:r w:rsidRPr="00C913D6">
        <w:rPr>
          <w:rStyle w:val="BodyText22"/>
          <w:rFonts w:ascii="Times New Roman" w:hAnsi="Times New Roman" w:cs="Times New Roman"/>
        </w:rPr>
        <w:t xml:space="preserve">cell members, who </w:t>
      </w:r>
      <w:r w:rsidRPr="00C913D6">
        <w:rPr>
          <w:rStyle w:val="BodyText1"/>
          <w:rFonts w:ascii="Times New Roman" w:hAnsi="Times New Roman" w:cs="Times New Roman"/>
        </w:rPr>
        <w:t xml:space="preserve">included one Kaka, and Kakasule. After a week, Kakasule </w:t>
      </w:r>
      <w:r w:rsidRPr="00C913D6">
        <w:rPr>
          <w:rStyle w:val="BodyText22"/>
          <w:rFonts w:ascii="Times New Roman" w:hAnsi="Times New Roman" w:cs="Times New Roman"/>
        </w:rPr>
        <w:t xml:space="preserve">left for Kenya </w:t>
      </w:r>
      <w:r w:rsidRPr="00C913D6">
        <w:rPr>
          <w:rStyle w:val="BodyText1"/>
          <w:rFonts w:ascii="Times New Roman" w:hAnsi="Times New Roman" w:cs="Times New Roman"/>
        </w:rPr>
        <w:t xml:space="preserve">and in June returned with a Somali; and they </w:t>
      </w:r>
      <w:r w:rsidRPr="00C913D6">
        <w:rPr>
          <w:rStyle w:val="BodyText22"/>
          <w:rFonts w:ascii="Times New Roman" w:hAnsi="Times New Roman" w:cs="Times New Roman"/>
        </w:rPr>
        <w:t xml:space="preserve">lived in the Namasuba </w:t>
      </w:r>
      <w:r w:rsidRPr="00C913D6">
        <w:rPr>
          <w:rStyle w:val="BodyText1"/>
          <w:rFonts w:ascii="Times New Roman" w:hAnsi="Times New Roman" w:cs="Times New Roman"/>
        </w:rPr>
        <w:t xml:space="preserve">safe house awaiting the execution of the mission. </w:t>
      </w:r>
      <w:r w:rsidRPr="00C913D6">
        <w:rPr>
          <w:rStyle w:val="BodyText22"/>
          <w:rFonts w:ascii="Times New Roman" w:hAnsi="Times New Roman" w:cs="Times New Roman"/>
        </w:rPr>
        <w:t xml:space="preserve">He also disclosed </w:t>
      </w:r>
      <w:r w:rsidRPr="00C913D6">
        <w:rPr>
          <w:rStyle w:val="BodyText1"/>
          <w:rFonts w:ascii="Times New Roman" w:hAnsi="Times New Roman" w:cs="Times New Roman"/>
        </w:rPr>
        <w:t xml:space="preserve">that in June, one Hanif carried out final connections and </w:t>
      </w:r>
      <w:r w:rsidRPr="00C913D6">
        <w:rPr>
          <w:rStyle w:val="BodyText22"/>
          <w:rFonts w:ascii="Times New Roman" w:hAnsi="Times New Roman" w:cs="Times New Roman"/>
        </w:rPr>
        <w:t xml:space="preserve">wiring of the explosives </w:t>
      </w:r>
      <w:r w:rsidRPr="00C913D6">
        <w:rPr>
          <w:rStyle w:val="BodyText1"/>
          <w:rFonts w:ascii="Times New Roman" w:hAnsi="Times New Roman" w:cs="Times New Roman"/>
        </w:rPr>
        <w:t xml:space="preserve">from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Namasuba </w:t>
      </w:r>
      <w:r w:rsidRPr="00C913D6">
        <w:rPr>
          <w:rStyle w:val="BodyText22"/>
          <w:rFonts w:ascii="Times New Roman" w:hAnsi="Times New Roman" w:cs="Times New Roman"/>
        </w:rPr>
        <w:t>safe house.</w:t>
      </w:r>
    </w:p>
    <w:p w:rsidR="00211285" w:rsidRPr="00C913D6" w:rsidRDefault="00EE4EF3" w:rsidP="00C913D6">
      <w:pPr>
        <w:pStyle w:val="BodyText12"/>
        <w:shd w:val="clear" w:color="auto" w:fill="auto"/>
        <w:spacing w:before="0" w:after="180" w:line="360" w:lineRule="auto"/>
        <w:ind w:left="40" w:right="20" w:firstLine="0"/>
        <w:rPr>
          <w:rFonts w:ascii="Times New Roman" w:hAnsi="Times New Roman" w:cs="Times New Roman"/>
        </w:rPr>
      </w:pPr>
      <w:r w:rsidRPr="00C913D6">
        <w:rPr>
          <w:rStyle w:val="BodyText22"/>
          <w:rFonts w:ascii="Times New Roman" w:hAnsi="Times New Roman" w:cs="Times New Roman"/>
        </w:rPr>
        <w:t xml:space="preserve">Together with Hanif and others, he surveyed locations in Kampala for the attacks; and identified Kyadondo Rugby Club, Ethiopian Village Restaurant, and Makindye House as suitable </w:t>
      </w:r>
      <w:r w:rsidRPr="00C913D6">
        <w:rPr>
          <w:rStyle w:val="BodyText1"/>
          <w:rFonts w:ascii="Times New Roman" w:hAnsi="Times New Roman" w:cs="Times New Roman"/>
        </w:rPr>
        <w:t xml:space="preserve">venues. He </w:t>
      </w:r>
      <w:r w:rsidRPr="00C913D6">
        <w:rPr>
          <w:rStyle w:val="BodyText22"/>
          <w:rFonts w:ascii="Times New Roman" w:hAnsi="Times New Roman" w:cs="Times New Roman"/>
        </w:rPr>
        <w:t xml:space="preserve">further revealed that he assigned </w:t>
      </w:r>
      <w:r w:rsidRPr="00C913D6">
        <w:rPr>
          <w:rStyle w:val="Bodytext10pt1"/>
          <w:rFonts w:ascii="Times New Roman" w:hAnsi="Times New Roman" w:cs="Times New Roman"/>
          <w:sz w:val="24"/>
          <w:szCs w:val="24"/>
        </w:rPr>
        <w:t xml:space="preserve">A4 </w:t>
      </w:r>
      <w:r w:rsidRPr="00C913D6">
        <w:rPr>
          <w:rStyle w:val="BodyText22"/>
          <w:rFonts w:ascii="Times New Roman" w:hAnsi="Times New Roman" w:cs="Times New Roman"/>
        </w:rPr>
        <w:t xml:space="preserve">to take </w:t>
      </w:r>
      <w:r w:rsidRPr="00C913D6">
        <w:rPr>
          <w:rStyle w:val="BodyText1"/>
          <w:rFonts w:ascii="Times New Roman" w:hAnsi="Times New Roman" w:cs="Times New Roman"/>
        </w:rPr>
        <w:t xml:space="preserve">Kakasule the suicide </w:t>
      </w:r>
      <w:r w:rsidRPr="00C913D6">
        <w:rPr>
          <w:rStyle w:val="BodyText22"/>
          <w:rFonts w:ascii="Times New Roman" w:hAnsi="Times New Roman" w:cs="Times New Roman"/>
        </w:rPr>
        <w:t xml:space="preserve">bomber to </w:t>
      </w:r>
      <w:r w:rsidRPr="00C913D6">
        <w:rPr>
          <w:rStyle w:val="BodyText1"/>
          <w:rFonts w:ascii="Times New Roman" w:hAnsi="Times New Roman" w:cs="Times New Roman"/>
        </w:rPr>
        <w:t xml:space="preserve">Ethiopian </w:t>
      </w:r>
      <w:r w:rsidRPr="00C913D6">
        <w:rPr>
          <w:rStyle w:val="BodyText22"/>
          <w:rFonts w:ascii="Times New Roman" w:hAnsi="Times New Roman" w:cs="Times New Roman"/>
        </w:rPr>
        <w:t xml:space="preserve">Village </w:t>
      </w:r>
      <w:r w:rsidRPr="00C913D6">
        <w:rPr>
          <w:rStyle w:val="BodyText1"/>
          <w:rFonts w:ascii="Times New Roman" w:hAnsi="Times New Roman" w:cs="Times New Roman"/>
        </w:rPr>
        <w:t xml:space="preserve">Restaurant, and also to take a vest with </w:t>
      </w:r>
      <w:r w:rsidRPr="00C913D6">
        <w:rPr>
          <w:rStyle w:val="BodyText22"/>
          <w:rFonts w:ascii="Times New Roman" w:hAnsi="Times New Roman" w:cs="Times New Roman"/>
        </w:rPr>
        <w:t xml:space="preserve">explosives to </w:t>
      </w:r>
      <w:r w:rsidRPr="00C913D6">
        <w:rPr>
          <w:rStyle w:val="BodyText1"/>
          <w:rFonts w:ascii="Times New Roman" w:hAnsi="Times New Roman" w:cs="Times New Roman"/>
        </w:rPr>
        <w:t xml:space="preserve">Makindye House and place it there. He also disclosed that he </w:t>
      </w:r>
      <w:r w:rsidRPr="00C913D6">
        <w:rPr>
          <w:rStyle w:val="BodyText22"/>
          <w:rFonts w:ascii="Times New Roman" w:hAnsi="Times New Roman" w:cs="Times New Roman"/>
        </w:rPr>
        <w:t xml:space="preserve">assigned </w:t>
      </w:r>
      <w:r w:rsidRPr="00C913D6">
        <w:rPr>
          <w:rStyle w:val="BodyText1"/>
          <w:rFonts w:ascii="Times New Roman" w:hAnsi="Times New Roman" w:cs="Times New Roman"/>
        </w:rPr>
        <w:t xml:space="preserve">PW2 to take the Somali boy (suicide bomber) to Kyadondo Rugby </w:t>
      </w:r>
      <w:r w:rsidRPr="00C913D6">
        <w:rPr>
          <w:rStyle w:val="BodyText22"/>
          <w:rFonts w:ascii="Times New Roman" w:hAnsi="Times New Roman" w:cs="Times New Roman"/>
        </w:rPr>
        <w:t xml:space="preserve">Club. </w:t>
      </w:r>
      <w:r w:rsidRPr="00C913D6">
        <w:rPr>
          <w:rStyle w:val="BodyText1"/>
          <w:rFonts w:ascii="Times New Roman" w:hAnsi="Times New Roman" w:cs="Times New Roman"/>
        </w:rPr>
        <w:lastRenderedPageBreak/>
        <w:t xml:space="preserve">The final assignment he gave to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and PW2 was to evacuate </w:t>
      </w:r>
      <w:r w:rsidRPr="00C913D6">
        <w:rPr>
          <w:rStyle w:val="BodyText22"/>
          <w:rFonts w:ascii="Times New Roman" w:hAnsi="Times New Roman" w:cs="Times New Roman"/>
        </w:rPr>
        <w:t xml:space="preserve">his </w:t>
      </w:r>
      <w:r w:rsidRPr="00C913D6">
        <w:rPr>
          <w:rStyle w:val="BodyText1"/>
          <w:rFonts w:ascii="Times New Roman" w:hAnsi="Times New Roman" w:cs="Times New Roman"/>
        </w:rPr>
        <w:t>Namasuba house upon the planned bomb blasts having taken place. After all this, he then left for Nairobi Kenya the day before the planned blasts; to avoid being arrested. He was, however, arrested from Mombasa, by Kenya Police; and was deported to Uganda.</w:t>
      </w:r>
    </w:p>
    <w:p w:rsidR="00211285" w:rsidRPr="00C913D6" w:rsidRDefault="00EE4EF3" w:rsidP="00C913D6">
      <w:pPr>
        <w:pStyle w:val="BodyText12"/>
        <w:shd w:val="clear" w:color="auto" w:fill="auto"/>
        <w:spacing w:before="0" w:after="180" w:line="360" w:lineRule="auto"/>
        <w:ind w:left="40" w:right="20" w:firstLine="0"/>
        <w:rPr>
          <w:rFonts w:ascii="Times New Roman" w:hAnsi="Times New Roman" w:cs="Times New Roman"/>
        </w:rPr>
      </w:pPr>
      <w:r w:rsidRPr="00C913D6">
        <w:rPr>
          <w:rStyle w:val="BodyText1"/>
          <w:rFonts w:ascii="Times New Roman" w:hAnsi="Times New Roman" w:cs="Times New Roman"/>
        </w:rPr>
        <w:t xml:space="preserve">Her Worship Agnes Nabafu (PW4) recorded the extra-judicial statement of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who revealed that he is brother to </w:t>
      </w:r>
      <w:r w:rsidRPr="00C913D6">
        <w:rPr>
          <w:rStyle w:val="Bodytext10pt3"/>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10pt1"/>
          <w:rFonts w:ascii="Times New Roman" w:hAnsi="Times New Roman" w:cs="Times New Roman"/>
          <w:sz w:val="24"/>
          <w:szCs w:val="24"/>
        </w:rPr>
        <w:t xml:space="preserve">A13. </w:t>
      </w:r>
      <w:r w:rsidRPr="00C913D6">
        <w:rPr>
          <w:rStyle w:val="BodyText1"/>
          <w:rFonts w:ascii="Times New Roman" w:hAnsi="Times New Roman" w:cs="Times New Roman"/>
        </w:rPr>
        <w:t xml:space="preserve">He disclosed that two weeks before the Kampala </w:t>
      </w:r>
      <w:r w:rsidRPr="00C913D6">
        <w:rPr>
          <w:rFonts w:ascii="Times New Roman" w:hAnsi="Times New Roman" w:cs="Times New Roman"/>
        </w:rPr>
        <w:t xml:space="preserve">July blasts </w:t>
      </w:r>
      <w:r w:rsidRPr="00C913D6">
        <w:rPr>
          <w:rStyle w:val="BodyText22"/>
          <w:rFonts w:ascii="Times New Roman" w:hAnsi="Times New Roman" w:cs="Times New Roman"/>
        </w:rPr>
        <w:t xml:space="preserve">2010, </w:t>
      </w:r>
      <w:r w:rsidRPr="00C913D6">
        <w:rPr>
          <w:rStyle w:val="Bodytext10pt2"/>
          <w:rFonts w:ascii="Times New Roman" w:hAnsi="Times New Roman" w:cs="Times New Roman"/>
          <w:sz w:val="24"/>
          <w:szCs w:val="24"/>
        </w:rPr>
        <w:t xml:space="preserve">A3 </w:t>
      </w:r>
      <w:r w:rsidRPr="00C913D6">
        <w:rPr>
          <w:rStyle w:val="BodyText1"/>
          <w:rFonts w:ascii="Times New Roman" w:hAnsi="Times New Roman" w:cs="Times New Roman"/>
        </w:rPr>
        <w:t xml:space="preserve">recruited him into the mission to attack Kampala; </w:t>
      </w:r>
      <w:r w:rsidRPr="00C913D6">
        <w:rPr>
          <w:rFonts w:ascii="Times New Roman" w:hAnsi="Times New Roman" w:cs="Times New Roman"/>
        </w:rPr>
        <w:t xml:space="preserve">and </w:t>
      </w:r>
      <w:r w:rsidRPr="00C913D6">
        <w:rPr>
          <w:rStyle w:val="BodyText1"/>
          <w:rFonts w:ascii="Times New Roman" w:hAnsi="Times New Roman" w:cs="Times New Roman"/>
        </w:rPr>
        <w:t xml:space="preserve">briefed </w:t>
      </w:r>
      <w:r w:rsidRPr="00C913D6">
        <w:rPr>
          <w:rStyle w:val="BodyText22"/>
          <w:rFonts w:ascii="Times New Roman" w:hAnsi="Times New Roman" w:cs="Times New Roman"/>
        </w:rPr>
        <w:t xml:space="preserve">him on </w:t>
      </w:r>
      <w:r w:rsidRPr="00C913D6">
        <w:rPr>
          <w:rStyle w:val="BodyText1"/>
          <w:rFonts w:ascii="Times New Roman" w:hAnsi="Times New Roman" w:cs="Times New Roman"/>
        </w:rPr>
        <w:t xml:space="preserve">what he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wanted him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to do. He accompanied </w:t>
      </w:r>
      <w:r w:rsidRPr="00C913D6">
        <w:rPr>
          <w:rStyle w:val="Bodytext10pt3"/>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22"/>
          <w:rFonts w:ascii="Times New Roman" w:hAnsi="Times New Roman" w:cs="Times New Roman"/>
        </w:rPr>
        <w:t xml:space="preserve">PW2 to </w:t>
      </w:r>
      <w:r w:rsidRPr="00C913D6">
        <w:rPr>
          <w:rStyle w:val="BodyText1"/>
          <w:rFonts w:ascii="Times New Roman" w:hAnsi="Times New Roman" w:cs="Times New Roman"/>
        </w:rPr>
        <w:t xml:space="preserve">carry out the surveillance on the Makindye House, </w:t>
      </w:r>
      <w:r w:rsidRPr="00C913D6">
        <w:rPr>
          <w:rFonts w:ascii="Times New Roman" w:hAnsi="Times New Roman" w:cs="Times New Roman"/>
        </w:rPr>
        <w:t xml:space="preserve">and </w:t>
      </w:r>
      <w:r w:rsidRPr="00C913D6">
        <w:rPr>
          <w:rStyle w:val="Bodytext10pt3"/>
          <w:rFonts w:ascii="Times New Roman" w:hAnsi="Times New Roman" w:cs="Times New Roman"/>
          <w:sz w:val="24"/>
          <w:szCs w:val="24"/>
        </w:rPr>
        <w:t xml:space="preserve">A3 </w:t>
      </w:r>
      <w:r w:rsidRPr="00C913D6">
        <w:rPr>
          <w:rStyle w:val="BodyText1"/>
          <w:rFonts w:ascii="Times New Roman" w:hAnsi="Times New Roman" w:cs="Times New Roman"/>
        </w:rPr>
        <w:t xml:space="preserve">showed </w:t>
      </w:r>
      <w:r w:rsidRPr="00C913D6">
        <w:rPr>
          <w:rStyle w:val="BodyText22"/>
          <w:rFonts w:ascii="Times New Roman" w:hAnsi="Times New Roman" w:cs="Times New Roman"/>
        </w:rPr>
        <w:t xml:space="preserve">him </w:t>
      </w:r>
      <w:r w:rsidRPr="00C913D6">
        <w:rPr>
          <w:rStyle w:val="BodyText1"/>
          <w:rFonts w:ascii="Times New Roman" w:hAnsi="Times New Roman" w:cs="Times New Roman"/>
        </w:rPr>
        <w:t xml:space="preserve">Ethiopian Village Restaurant also, where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wanted </w:t>
      </w:r>
      <w:r w:rsidRPr="00C913D6">
        <w:rPr>
          <w:rFonts w:ascii="Times New Roman" w:hAnsi="Times New Roman" w:cs="Times New Roman"/>
        </w:rPr>
        <w:t xml:space="preserve">him </w:t>
      </w:r>
      <w:r w:rsidRPr="00C913D6">
        <w:rPr>
          <w:rStyle w:val="BodyText1"/>
          <w:rFonts w:ascii="Times New Roman" w:hAnsi="Times New Roman" w:cs="Times New Roman"/>
        </w:rPr>
        <w:t xml:space="preserve">to </w:t>
      </w:r>
      <w:r w:rsidRPr="00C913D6">
        <w:rPr>
          <w:rStyle w:val="BodyText22"/>
          <w:rFonts w:ascii="Times New Roman" w:hAnsi="Times New Roman" w:cs="Times New Roman"/>
        </w:rPr>
        <w:t xml:space="preserve">take the </w:t>
      </w:r>
      <w:r w:rsidRPr="00C913D6">
        <w:rPr>
          <w:rStyle w:val="BodyText1"/>
          <w:rFonts w:ascii="Times New Roman" w:hAnsi="Times New Roman" w:cs="Times New Roman"/>
        </w:rPr>
        <w:t xml:space="preserve">explosives to.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then took him to Namasuba house, and </w:t>
      </w:r>
      <w:r w:rsidRPr="00C913D6">
        <w:rPr>
          <w:rStyle w:val="BodyText22"/>
          <w:rFonts w:ascii="Times New Roman" w:hAnsi="Times New Roman" w:cs="Times New Roman"/>
        </w:rPr>
        <w:t xml:space="preserve">introduced </w:t>
      </w:r>
      <w:r w:rsidRPr="00C913D6">
        <w:rPr>
          <w:rStyle w:val="BodyText1"/>
          <w:rFonts w:ascii="Times New Roman" w:hAnsi="Times New Roman" w:cs="Times New Roman"/>
        </w:rPr>
        <w:t xml:space="preserve">him as Abdul Karim to two people he found staying there; and </w:t>
      </w:r>
      <w:r w:rsidRPr="00C913D6">
        <w:rPr>
          <w:rStyle w:val="BodyText22"/>
          <w:rFonts w:ascii="Times New Roman" w:hAnsi="Times New Roman" w:cs="Times New Roman"/>
        </w:rPr>
        <w:t xml:space="preserve">he </w:t>
      </w:r>
      <w:r w:rsidRPr="00C913D6">
        <w:rPr>
          <w:rStyle w:val="Bodytext10pt2"/>
          <w:rFonts w:ascii="Times New Roman" w:hAnsi="Times New Roman" w:cs="Times New Roman"/>
          <w:sz w:val="24"/>
          <w:szCs w:val="24"/>
        </w:rPr>
        <w:t xml:space="preserve">(A3) </w:t>
      </w:r>
      <w:r w:rsidRPr="00C913D6">
        <w:rPr>
          <w:rStyle w:val="BodyText1"/>
          <w:rFonts w:ascii="Times New Roman" w:hAnsi="Times New Roman" w:cs="Times New Roman"/>
        </w:rPr>
        <w:t xml:space="preserve">told him that these two (one of whom was a Somali looking </w:t>
      </w:r>
      <w:r w:rsidRPr="00C913D6">
        <w:rPr>
          <w:rStyle w:val="BodyText22"/>
          <w:rFonts w:ascii="Times New Roman" w:hAnsi="Times New Roman" w:cs="Times New Roman"/>
        </w:rPr>
        <w:t xml:space="preserve">person </w:t>
      </w:r>
      <w:r w:rsidRPr="00C913D6">
        <w:rPr>
          <w:rStyle w:val="BodyText1"/>
          <w:rFonts w:ascii="Times New Roman" w:hAnsi="Times New Roman" w:cs="Times New Roman"/>
        </w:rPr>
        <w:t xml:space="preserve">and the other a dark coloured person) were the persons he </w:t>
      </w:r>
      <w:r w:rsidRPr="00C913D6">
        <w:rPr>
          <w:rStyle w:val="BodyText22"/>
          <w:rFonts w:ascii="Times New Roman" w:hAnsi="Times New Roman" w:cs="Times New Roman"/>
        </w:rPr>
        <w:t xml:space="preserve">would be </w:t>
      </w:r>
      <w:r w:rsidRPr="00C913D6">
        <w:rPr>
          <w:rStyle w:val="BodyText1"/>
          <w:rFonts w:ascii="Times New Roman" w:hAnsi="Times New Roman" w:cs="Times New Roman"/>
        </w:rPr>
        <w:t>staying with at the Namasuba house.</w:t>
      </w:r>
    </w:p>
    <w:p w:rsidR="00211285" w:rsidRPr="00C913D6" w:rsidRDefault="00EE4EF3" w:rsidP="00C913D6">
      <w:pPr>
        <w:pStyle w:val="BodyText12"/>
        <w:shd w:val="clear" w:color="auto" w:fill="auto"/>
        <w:spacing w:before="0" w:line="360" w:lineRule="auto"/>
        <w:ind w:left="40" w:right="20" w:firstLine="0"/>
        <w:rPr>
          <w:rFonts w:ascii="Times New Roman" w:hAnsi="Times New Roman" w:cs="Times New Roman"/>
        </w:rPr>
      </w:pPr>
      <w:r w:rsidRPr="00C913D6">
        <w:rPr>
          <w:rStyle w:val="BodyText1"/>
          <w:rFonts w:ascii="Times New Roman" w:hAnsi="Times New Roman" w:cs="Times New Roman"/>
        </w:rPr>
        <w:t xml:space="preserve">After this,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showed him the bags he </w:t>
      </w:r>
      <w:r w:rsidRPr="00C913D6">
        <w:rPr>
          <w:rStyle w:val="Bodytext10pt1"/>
          <w:rFonts w:ascii="Times New Roman" w:hAnsi="Times New Roman" w:cs="Times New Roman"/>
          <w:sz w:val="24"/>
          <w:szCs w:val="24"/>
        </w:rPr>
        <w:t xml:space="preserve">(A4) </w:t>
      </w:r>
      <w:r w:rsidRPr="00C913D6">
        <w:rPr>
          <w:rStyle w:val="BodyText22"/>
          <w:rFonts w:ascii="Times New Roman" w:hAnsi="Times New Roman" w:cs="Times New Roman"/>
        </w:rPr>
        <w:t xml:space="preserve">was to take and drop, one </w:t>
      </w:r>
      <w:r w:rsidRPr="00C913D6">
        <w:rPr>
          <w:rStyle w:val="BodyText1"/>
          <w:rFonts w:ascii="Times New Roman" w:hAnsi="Times New Roman" w:cs="Times New Roman"/>
        </w:rPr>
        <w:t xml:space="preserve">each, at Makindye House and Ethiopian </w:t>
      </w:r>
      <w:r w:rsidRPr="00C913D6">
        <w:rPr>
          <w:rStyle w:val="BodyText22"/>
          <w:rFonts w:ascii="Times New Roman" w:hAnsi="Times New Roman" w:cs="Times New Roman"/>
        </w:rPr>
        <w:t xml:space="preserve">Village Restaurant </w:t>
      </w:r>
      <w:r w:rsidRPr="00C913D6">
        <w:rPr>
          <w:rStyle w:val="BodyText1"/>
          <w:rFonts w:ascii="Times New Roman" w:hAnsi="Times New Roman" w:cs="Times New Roman"/>
        </w:rPr>
        <w:t xml:space="preserve">respectively. He also showed him the </w:t>
      </w:r>
      <w:r w:rsidRPr="00C913D6">
        <w:rPr>
          <w:rStyle w:val="BodyText22"/>
          <w:rFonts w:ascii="Times New Roman" w:hAnsi="Times New Roman" w:cs="Times New Roman"/>
        </w:rPr>
        <w:t xml:space="preserve">jackets, </w:t>
      </w:r>
      <w:r w:rsidRPr="00C913D6">
        <w:rPr>
          <w:rStyle w:val="BodyText1"/>
          <w:rFonts w:ascii="Times New Roman" w:hAnsi="Times New Roman" w:cs="Times New Roman"/>
        </w:rPr>
        <w:t xml:space="preserve">which </w:t>
      </w:r>
      <w:r w:rsidRPr="00C913D6">
        <w:rPr>
          <w:rStyle w:val="BodyText22"/>
          <w:rFonts w:ascii="Times New Roman" w:hAnsi="Times New Roman" w:cs="Times New Roman"/>
        </w:rPr>
        <w:t>was to be used in</w:t>
      </w:r>
    </w:p>
    <w:p w:rsidR="00211285" w:rsidRPr="00C913D6" w:rsidRDefault="00EE4EF3" w:rsidP="00C913D6">
      <w:pPr>
        <w:pStyle w:val="Bodytext20"/>
        <w:shd w:val="clear" w:color="auto" w:fill="auto"/>
        <w:spacing w:after="0" w:line="360" w:lineRule="auto"/>
        <w:ind w:right="20"/>
        <w:jc w:val="both"/>
        <w:rPr>
          <w:rFonts w:ascii="Times New Roman" w:hAnsi="Times New Roman" w:cs="Times New Roman"/>
          <w:sz w:val="24"/>
          <w:szCs w:val="24"/>
        </w:rPr>
      </w:pPr>
      <w:r w:rsidRPr="00C913D6">
        <w:rPr>
          <w:rStyle w:val="Bodytext23"/>
          <w:rFonts w:ascii="Times New Roman" w:hAnsi="Times New Roman" w:cs="Times New Roman"/>
          <w:b/>
          <w:bCs/>
          <w:sz w:val="24"/>
          <w:szCs w:val="24"/>
        </w:rPr>
        <w:t>47</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proofErr w:type="gramStart"/>
      <w:r w:rsidRPr="00C913D6">
        <w:rPr>
          <w:rStyle w:val="BodyText22"/>
          <w:rFonts w:ascii="Times New Roman" w:hAnsi="Times New Roman" w:cs="Times New Roman"/>
        </w:rPr>
        <w:t>the</w:t>
      </w:r>
      <w:proofErr w:type="gramEnd"/>
      <w:r w:rsidRPr="00C913D6">
        <w:rPr>
          <w:rStyle w:val="BodyText22"/>
          <w:rFonts w:ascii="Times New Roman" w:hAnsi="Times New Roman" w:cs="Times New Roman"/>
        </w:rPr>
        <w:t xml:space="preserve"> mission. He </w:t>
      </w:r>
      <w:r w:rsidRPr="00C913D6">
        <w:rPr>
          <w:rStyle w:val="BodyText1"/>
          <w:rFonts w:ascii="Times New Roman" w:hAnsi="Times New Roman" w:cs="Times New Roman"/>
        </w:rPr>
        <w:t xml:space="preserve">and </w:t>
      </w:r>
      <w:r w:rsidRPr="00C913D6">
        <w:rPr>
          <w:rStyle w:val="Bodytext10pt1"/>
          <w:rFonts w:ascii="Times New Roman" w:hAnsi="Times New Roman" w:cs="Times New Roman"/>
          <w:sz w:val="24"/>
          <w:szCs w:val="24"/>
        </w:rPr>
        <w:t xml:space="preserve">A3 </w:t>
      </w:r>
      <w:r w:rsidRPr="00C913D6">
        <w:rPr>
          <w:rStyle w:val="BodyText22"/>
          <w:rFonts w:ascii="Times New Roman" w:hAnsi="Times New Roman" w:cs="Times New Roman"/>
        </w:rPr>
        <w:t xml:space="preserve">then came </w:t>
      </w:r>
      <w:r w:rsidRPr="00C913D6">
        <w:rPr>
          <w:rStyle w:val="BodyText1"/>
          <w:rFonts w:ascii="Times New Roman" w:hAnsi="Times New Roman" w:cs="Times New Roman"/>
        </w:rPr>
        <w:t xml:space="preserve">to </w:t>
      </w:r>
      <w:r w:rsidRPr="00C913D6">
        <w:rPr>
          <w:rStyle w:val="BodyText22"/>
          <w:rFonts w:ascii="Times New Roman" w:hAnsi="Times New Roman" w:cs="Times New Roman"/>
        </w:rPr>
        <w:t xml:space="preserve">town; where from,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gave him money and instructed him to buy two used phones for the mission. He bought the phones as he had been instructed; </w:t>
      </w:r>
      <w:r w:rsidRPr="00C913D6">
        <w:rPr>
          <w:rStyle w:val="BodyText1"/>
          <w:rFonts w:ascii="Times New Roman" w:hAnsi="Times New Roman" w:cs="Times New Roman"/>
        </w:rPr>
        <w:t xml:space="preserve">and then went </w:t>
      </w:r>
      <w:r w:rsidRPr="00C913D6">
        <w:rPr>
          <w:rStyle w:val="BodyText22"/>
          <w:rFonts w:ascii="Times New Roman" w:hAnsi="Times New Roman" w:cs="Times New Roman"/>
        </w:rPr>
        <w:t xml:space="preserve">back to the Namasuba safe house. On </w:t>
      </w:r>
      <w:r w:rsidRPr="00C913D6">
        <w:rPr>
          <w:rStyle w:val="BodyText1"/>
          <w:rFonts w:ascii="Times New Roman" w:hAnsi="Times New Roman" w:cs="Times New Roman"/>
        </w:rPr>
        <w:t>the 11</w:t>
      </w:r>
      <w:r w:rsidRPr="00C913D6">
        <w:rPr>
          <w:rStyle w:val="BodyText1"/>
          <w:rFonts w:ascii="Times New Roman" w:hAnsi="Times New Roman" w:cs="Times New Roman"/>
          <w:vertAlign w:val="superscript"/>
        </w:rPr>
        <w:t>th</w:t>
      </w:r>
      <w:r w:rsidRPr="00C913D6">
        <w:rPr>
          <w:rStyle w:val="BodyText1"/>
          <w:rFonts w:ascii="Times New Roman" w:hAnsi="Times New Roman" w:cs="Times New Roman"/>
        </w:rPr>
        <w:t xml:space="preserve"> July 2010, the explosives </w:t>
      </w:r>
      <w:r w:rsidRPr="00C913D6">
        <w:rPr>
          <w:rStyle w:val="BodyText22"/>
          <w:rFonts w:ascii="Times New Roman" w:hAnsi="Times New Roman" w:cs="Times New Roman"/>
        </w:rPr>
        <w:t xml:space="preserve">were </w:t>
      </w:r>
      <w:r w:rsidRPr="00C913D6">
        <w:rPr>
          <w:rStyle w:val="BodyText1"/>
          <w:rFonts w:ascii="Times New Roman" w:hAnsi="Times New Roman" w:cs="Times New Roman"/>
        </w:rPr>
        <w:t xml:space="preserve">assembled; after which he left with his partner for Kabalagala, </w:t>
      </w:r>
      <w:r w:rsidRPr="00C913D6">
        <w:rPr>
          <w:rStyle w:val="BodyText22"/>
          <w:rFonts w:ascii="Times New Roman" w:hAnsi="Times New Roman" w:cs="Times New Roman"/>
        </w:rPr>
        <w:t xml:space="preserve">while </w:t>
      </w:r>
      <w:r w:rsidRPr="00C913D6">
        <w:rPr>
          <w:rStyle w:val="BodyText1"/>
          <w:rFonts w:ascii="Times New Roman" w:hAnsi="Times New Roman" w:cs="Times New Roman"/>
        </w:rPr>
        <w:t xml:space="preserve">PW2 also went with his partner for their selected scene. He </w:t>
      </w:r>
      <w:r w:rsidRPr="00C913D6">
        <w:rPr>
          <w:rStyle w:val="BodyText22"/>
          <w:rFonts w:ascii="Times New Roman" w:hAnsi="Times New Roman" w:cs="Times New Roman"/>
        </w:rPr>
        <w:t xml:space="preserve">dropped </w:t>
      </w:r>
      <w:r w:rsidRPr="00C913D6">
        <w:rPr>
          <w:rStyle w:val="BodyText1"/>
          <w:rFonts w:ascii="Times New Roman" w:hAnsi="Times New Roman" w:cs="Times New Roman"/>
        </w:rPr>
        <w:t>his partner (the suicide bomber) at Kabalagala, then went to Makindye House and placed a bag there and then left on a motorcycle.</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However, at the trial, both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retracted their respective extrajudicial statements. I then had to conduct a trial within a trial in each case; at the end of which I </w:t>
      </w:r>
      <w:r w:rsidRPr="00C913D6">
        <w:rPr>
          <w:rFonts w:ascii="Times New Roman" w:hAnsi="Times New Roman" w:cs="Times New Roman"/>
        </w:rPr>
        <w:t xml:space="preserve">made a finding </w:t>
      </w:r>
      <w:r w:rsidRPr="00C913D6">
        <w:rPr>
          <w:rStyle w:val="BodyText1"/>
          <w:rFonts w:ascii="Times New Roman" w:hAnsi="Times New Roman" w:cs="Times New Roman"/>
        </w:rPr>
        <w:t xml:space="preserve">that the judicial officer (PW3) who recorded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statement, satisfactorily complied with the procedure required for recording such extra-judicial statement. The assertion by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that he confessed in his statement </w:t>
      </w:r>
      <w:r w:rsidRPr="00C913D6">
        <w:rPr>
          <w:rFonts w:ascii="Times New Roman" w:hAnsi="Times New Roman" w:cs="Times New Roman"/>
        </w:rPr>
        <w:t xml:space="preserve">out of </w:t>
      </w:r>
      <w:r w:rsidRPr="00C913D6">
        <w:rPr>
          <w:rStyle w:val="BodyText1"/>
          <w:rFonts w:ascii="Times New Roman" w:hAnsi="Times New Roman" w:cs="Times New Roman"/>
        </w:rPr>
        <w:t xml:space="preserve">fear of the ramifications that would result, if he did not do as </w:t>
      </w:r>
      <w:r w:rsidRPr="00C913D6">
        <w:rPr>
          <w:rFonts w:ascii="Times New Roman" w:hAnsi="Times New Roman" w:cs="Times New Roman"/>
        </w:rPr>
        <w:t xml:space="preserve">he had </w:t>
      </w:r>
      <w:r w:rsidRPr="00C913D6">
        <w:rPr>
          <w:rStyle w:val="BodyText1"/>
          <w:rFonts w:ascii="Times New Roman" w:hAnsi="Times New Roman" w:cs="Times New Roman"/>
        </w:rPr>
        <w:t xml:space="preserve">been told to do, does not convince me. In fact, there is absolutely </w:t>
      </w:r>
      <w:r w:rsidRPr="00C913D6">
        <w:rPr>
          <w:rFonts w:ascii="Times New Roman" w:hAnsi="Times New Roman" w:cs="Times New Roman"/>
        </w:rPr>
        <w:t xml:space="preserve">no </w:t>
      </w:r>
      <w:r w:rsidRPr="00C913D6">
        <w:rPr>
          <w:rStyle w:val="BodyText1"/>
          <w:rFonts w:ascii="Times New Roman" w:hAnsi="Times New Roman" w:cs="Times New Roman"/>
        </w:rPr>
        <w:t xml:space="preserve">evidence </w:t>
      </w:r>
      <w:r w:rsidRPr="00C913D6">
        <w:rPr>
          <w:rStyle w:val="BodyText22"/>
          <w:rFonts w:ascii="Times New Roman" w:hAnsi="Times New Roman" w:cs="Times New Roman"/>
        </w:rPr>
        <w:t xml:space="preserve">that </w:t>
      </w:r>
      <w:r w:rsidRPr="00C913D6">
        <w:rPr>
          <w:rStyle w:val="BodyText1"/>
          <w:rFonts w:ascii="Times New Roman" w:hAnsi="Times New Roman" w:cs="Times New Roman"/>
        </w:rPr>
        <w:t xml:space="preserve">at the time he was giving his statement to PW3, </w:t>
      </w:r>
      <w:r w:rsidRPr="00C913D6">
        <w:rPr>
          <w:rFonts w:ascii="Times New Roman" w:hAnsi="Times New Roman" w:cs="Times New Roman"/>
        </w:rPr>
        <w:t xml:space="preserve">whatever </w:t>
      </w:r>
      <w:r w:rsidRPr="00C913D6">
        <w:rPr>
          <w:rStyle w:val="BodyText1"/>
          <w:rFonts w:ascii="Times New Roman" w:hAnsi="Times New Roman" w:cs="Times New Roman"/>
        </w:rPr>
        <w:t xml:space="preserve">threat that had been exacted on him, </w:t>
      </w:r>
      <w:r w:rsidRPr="00C913D6">
        <w:rPr>
          <w:rStyle w:val="BodyText1"/>
          <w:rFonts w:ascii="Times New Roman" w:hAnsi="Times New Roman" w:cs="Times New Roman"/>
        </w:rPr>
        <w:lastRenderedPageBreak/>
        <w:t xml:space="preserve">if any, still persisted or </w:t>
      </w:r>
      <w:r w:rsidRPr="00C913D6">
        <w:rPr>
          <w:rFonts w:ascii="Times New Roman" w:hAnsi="Times New Roman" w:cs="Times New Roman"/>
        </w:rPr>
        <w:t xml:space="preserve">bore on </w:t>
      </w:r>
      <w:r w:rsidRPr="00C913D6">
        <w:rPr>
          <w:rStyle w:val="BodyText1"/>
          <w:rFonts w:ascii="Times New Roman" w:hAnsi="Times New Roman" w:cs="Times New Roman"/>
        </w:rPr>
        <w:t xml:space="preserve">him up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that time. To the contrary, his statement is a </w:t>
      </w:r>
      <w:r w:rsidRPr="00C913D6">
        <w:rPr>
          <w:rFonts w:ascii="Times New Roman" w:hAnsi="Times New Roman" w:cs="Times New Roman"/>
        </w:rPr>
        <w:t xml:space="preserve">detailed </w:t>
      </w:r>
      <w:r w:rsidRPr="00C913D6">
        <w:rPr>
          <w:rStyle w:val="BodyText1"/>
          <w:rFonts w:ascii="Times New Roman" w:hAnsi="Times New Roman" w:cs="Times New Roman"/>
        </w:rPr>
        <w:t xml:space="preserve">narrative. </w:t>
      </w:r>
      <w:r w:rsidRPr="00C913D6">
        <w:rPr>
          <w:rStyle w:val="BodyText22"/>
          <w:rFonts w:ascii="Times New Roman" w:hAnsi="Times New Roman" w:cs="Times New Roman"/>
        </w:rPr>
        <w:t xml:space="preserve">It </w:t>
      </w:r>
      <w:r w:rsidRPr="00C913D6">
        <w:rPr>
          <w:rStyle w:val="BodyText1"/>
          <w:rFonts w:ascii="Times New Roman" w:hAnsi="Times New Roman" w:cs="Times New Roman"/>
        </w:rPr>
        <w:t xml:space="preserve">brings out material </w:t>
      </w:r>
      <w:proofErr w:type="gramStart"/>
      <w:r w:rsidRPr="00C913D6">
        <w:rPr>
          <w:rStyle w:val="BodyText1"/>
          <w:rFonts w:ascii="Times New Roman" w:hAnsi="Times New Roman" w:cs="Times New Roman"/>
        </w:rPr>
        <w:t xml:space="preserve">particulars, leaving me in no </w:t>
      </w:r>
      <w:r w:rsidRPr="00C913D6">
        <w:rPr>
          <w:rFonts w:ascii="Times New Roman" w:hAnsi="Times New Roman" w:cs="Times New Roman"/>
        </w:rPr>
        <w:t xml:space="preserve">doubt </w:t>
      </w:r>
      <w:r w:rsidRPr="00C913D6">
        <w:rPr>
          <w:rStyle w:val="BodyText1"/>
          <w:rFonts w:ascii="Times New Roman" w:hAnsi="Times New Roman" w:cs="Times New Roman"/>
        </w:rPr>
        <w:t xml:space="preserve">that </w:t>
      </w:r>
      <w:r w:rsidRPr="00C913D6">
        <w:rPr>
          <w:rStyle w:val="BodyText22"/>
          <w:rFonts w:ascii="Times New Roman" w:hAnsi="Times New Roman" w:cs="Times New Roman"/>
        </w:rPr>
        <w:t>it was</w:t>
      </w:r>
      <w:proofErr w:type="gramEnd"/>
      <w:r w:rsidRPr="00C913D6">
        <w:rPr>
          <w:rStyle w:val="BodyText22"/>
          <w:rFonts w:ascii="Times New Roman" w:hAnsi="Times New Roman" w:cs="Times New Roman"/>
        </w:rPr>
        <w:t xml:space="preserve"> </w:t>
      </w:r>
      <w:r w:rsidRPr="00C913D6">
        <w:rPr>
          <w:rStyle w:val="BodyText1"/>
          <w:rFonts w:ascii="Times New Roman" w:hAnsi="Times New Roman" w:cs="Times New Roman"/>
        </w:rPr>
        <w:t>voluntarily made; and I believe it must be true.</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As for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his extra-judicial statement was admittedly, </w:t>
      </w:r>
      <w:r w:rsidRPr="00C913D6">
        <w:rPr>
          <w:rStyle w:val="BodyText22"/>
          <w:rFonts w:ascii="Times New Roman" w:hAnsi="Times New Roman" w:cs="Times New Roman"/>
        </w:rPr>
        <w:t xml:space="preserve">in certain </w:t>
      </w:r>
      <w:r w:rsidRPr="00C913D6">
        <w:rPr>
          <w:rStyle w:val="BodyText1"/>
          <w:rFonts w:ascii="Times New Roman" w:hAnsi="Times New Roman" w:cs="Times New Roman"/>
        </w:rPr>
        <w:t xml:space="preserve">respects, recorded by PW4 in a manner not </w:t>
      </w:r>
      <w:r w:rsidRPr="00C913D6">
        <w:rPr>
          <w:rFonts w:ascii="Times New Roman" w:hAnsi="Times New Roman" w:cs="Times New Roman"/>
        </w:rPr>
        <w:t xml:space="preserve">compliant </w:t>
      </w:r>
      <w:r w:rsidRPr="00C913D6">
        <w:rPr>
          <w:rStyle w:val="BodyText22"/>
          <w:rFonts w:ascii="Times New Roman" w:hAnsi="Times New Roman" w:cs="Times New Roman"/>
        </w:rPr>
        <w:t xml:space="preserve">with the </w:t>
      </w:r>
      <w:r w:rsidRPr="00C913D6">
        <w:rPr>
          <w:rStyle w:val="BodyText1"/>
          <w:rFonts w:ascii="Times New Roman" w:hAnsi="Times New Roman" w:cs="Times New Roman"/>
        </w:rPr>
        <w:t xml:space="preserve">procedure laid down for recording a charge in such a </w:t>
      </w:r>
      <w:r w:rsidRPr="00C913D6">
        <w:rPr>
          <w:rStyle w:val="BodyText22"/>
          <w:rFonts w:ascii="Times New Roman" w:hAnsi="Times New Roman" w:cs="Times New Roman"/>
        </w:rPr>
        <w:t xml:space="preserve">statement. </w:t>
      </w:r>
      <w:r w:rsidRPr="00C913D6">
        <w:rPr>
          <w:rStyle w:val="BodyText1"/>
          <w:rFonts w:ascii="Times New Roman" w:hAnsi="Times New Roman" w:cs="Times New Roman"/>
        </w:rPr>
        <w:t xml:space="preserve">However, this did not occasion any injustice to </w:t>
      </w:r>
      <w:r w:rsidRPr="00C913D6">
        <w:rPr>
          <w:rStyle w:val="Bodytext10pt1"/>
          <w:rFonts w:ascii="Times New Roman" w:hAnsi="Times New Roman" w:cs="Times New Roman"/>
          <w:sz w:val="24"/>
          <w:szCs w:val="24"/>
        </w:rPr>
        <w:t xml:space="preserve">A4, </w:t>
      </w:r>
      <w:r w:rsidRPr="00C913D6">
        <w:rPr>
          <w:rStyle w:val="BodyText22"/>
          <w:rFonts w:ascii="Times New Roman" w:hAnsi="Times New Roman" w:cs="Times New Roman"/>
        </w:rPr>
        <w:t xml:space="preserve">because although </w:t>
      </w:r>
      <w:r w:rsidRPr="00C913D6">
        <w:rPr>
          <w:rStyle w:val="BodyText1"/>
          <w:rFonts w:ascii="Times New Roman" w:hAnsi="Times New Roman" w:cs="Times New Roman"/>
        </w:rPr>
        <w:t xml:space="preserve">PW4 did not record any caution as having been </w:t>
      </w:r>
      <w:r w:rsidRPr="00C913D6">
        <w:rPr>
          <w:rStyle w:val="BodyText22"/>
          <w:rFonts w:ascii="Times New Roman" w:hAnsi="Times New Roman" w:cs="Times New Roman"/>
        </w:rPr>
        <w:t xml:space="preserve">administered to him,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himself testified that he accepted the charges against </w:t>
      </w:r>
      <w:r w:rsidRPr="00C913D6">
        <w:rPr>
          <w:rStyle w:val="BodyText22"/>
          <w:rFonts w:ascii="Times New Roman" w:hAnsi="Times New Roman" w:cs="Times New Roman"/>
        </w:rPr>
        <w:t xml:space="preserve">him, though </w:t>
      </w:r>
      <w:r w:rsidRPr="00C913D6">
        <w:rPr>
          <w:rStyle w:val="BodyText1"/>
          <w:rFonts w:ascii="Times New Roman" w:hAnsi="Times New Roman" w:cs="Times New Roman"/>
        </w:rPr>
        <w:t xml:space="preserve">out of fear; thereby disclosing that he was in fact </w:t>
      </w:r>
      <w:r w:rsidRPr="00C913D6">
        <w:rPr>
          <w:rStyle w:val="BodyText22"/>
          <w:rFonts w:ascii="Times New Roman" w:hAnsi="Times New Roman" w:cs="Times New Roman"/>
        </w:rPr>
        <w:t xml:space="preserve">informed of the </w:t>
      </w:r>
      <w:r w:rsidRPr="00C913D6">
        <w:rPr>
          <w:rStyle w:val="BodyText1"/>
          <w:rFonts w:ascii="Times New Roman" w:hAnsi="Times New Roman" w:cs="Times New Roman"/>
        </w:rPr>
        <w:t xml:space="preserve">charges against him. At the trial,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retracted </w:t>
      </w:r>
      <w:r w:rsidRPr="00C913D6">
        <w:rPr>
          <w:rStyle w:val="BodyText22"/>
          <w:rFonts w:ascii="Times New Roman" w:hAnsi="Times New Roman" w:cs="Times New Roman"/>
        </w:rPr>
        <w:t xml:space="preserve">the confession he had </w:t>
      </w:r>
      <w:r w:rsidRPr="00C913D6">
        <w:rPr>
          <w:rStyle w:val="BodyText1"/>
          <w:rFonts w:ascii="Times New Roman" w:hAnsi="Times New Roman" w:cs="Times New Roman"/>
        </w:rPr>
        <w:t xml:space="preserve">made to PW4; and shed tears as he narrated that from </w:t>
      </w:r>
      <w:r w:rsidRPr="00C913D6">
        <w:rPr>
          <w:rStyle w:val="BodyText22"/>
          <w:rFonts w:ascii="Times New Roman" w:hAnsi="Times New Roman" w:cs="Times New Roman"/>
        </w:rPr>
        <w:t xml:space="preserve">detention, he </w:t>
      </w:r>
      <w:r w:rsidRPr="00C913D6">
        <w:rPr>
          <w:rStyle w:val="BodyText1"/>
          <w:rFonts w:ascii="Times New Roman" w:hAnsi="Times New Roman" w:cs="Times New Roman"/>
        </w:rPr>
        <w:t xml:space="preserve">was forced to eat pork, which </w:t>
      </w:r>
      <w:r w:rsidRPr="00C913D6">
        <w:rPr>
          <w:rStyle w:val="BodyText22"/>
          <w:rFonts w:ascii="Times New Roman" w:hAnsi="Times New Roman" w:cs="Times New Roman"/>
        </w:rPr>
        <w:t xml:space="preserve">is gravely offensive to his religious belief. He </w:t>
      </w:r>
      <w:r w:rsidRPr="00C913D6">
        <w:rPr>
          <w:rStyle w:val="BodyText1"/>
          <w:rFonts w:ascii="Times New Roman" w:hAnsi="Times New Roman" w:cs="Times New Roman"/>
        </w:rPr>
        <w:t xml:space="preserve">stated that he </w:t>
      </w:r>
      <w:r w:rsidRPr="00C913D6">
        <w:rPr>
          <w:rStyle w:val="BodyText22"/>
          <w:rFonts w:ascii="Times New Roman" w:hAnsi="Times New Roman" w:cs="Times New Roman"/>
        </w:rPr>
        <w:t xml:space="preserve">successfully resisted a concerted attempt to sodomize </w:t>
      </w:r>
      <w:r w:rsidRPr="00C913D6">
        <w:rPr>
          <w:rStyle w:val="BodyText1"/>
          <w:rFonts w:ascii="Times New Roman" w:hAnsi="Times New Roman" w:cs="Times New Roman"/>
        </w:rPr>
        <w:t xml:space="preserve">him; by kicking </w:t>
      </w:r>
      <w:r w:rsidRPr="00C913D6">
        <w:rPr>
          <w:rStyle w:val="BodyText22"/>
          <w:rFonts w:ascii="Times New Roman" w:hAnsi="Times New Roman" w:cs="Times New Roman"/>
        </w:rPr>
        <w:t xml:space="preserve">one </w:t>
      </w:r>
      <w:r w:rsidRPr="00C913D6">
        <w:rPr>
          <w:rStyle w:val="BodyText1"/>
          <w:rFonts w:ascii="Times New Roman" w:hAnsi="Times New Roman" w:cs="Times New Roman"/>
        </w:rPr>
        <w:t xml:space="preserve">of </w:t>
      </w:r>
      <w:r w:rsidRPr="00C913D6">
        <w:rPr>
          <w:rStyle w:val="BodyText22"/>
          <w:rFonts w:ascii="Times New Roman" w:hAnsi="Times New Roman" w:cs="Times New Roman"/>
        </w:rPr>
        <w:t xml:space="preserve">his assailants down. However, one of them </w:t>
      </w:r>
      <w:r w:rsidRPr="00C913D6">
        <w:rPr>
          <w:rStyle w:val="BodyText1"/>
          <w:rFonts w:ascii="Times New Roman" w:hAnsi="Times New Roman" w:cs="Times New Roman"/>
        </w:rPr>
        <w:t xml:space="preserve">seized </w:t>
      </w:r>
      <w:r w:rsidRPr="00C913D6">
        <w:rPr>
          <w:rStyle w:val="BodyText22"/>
          <w:rFonts w:ascii="Times New Roman" w:hAnsi="Times New Roman" w:cs="Times New Roman"/>
        </w:rPr>
        <w:t xml:space="preserve">his genitals; which </w:t>
      </w:r>
      <w:r w:rsidRPr="00C913D6">
        <w:rPr>
          <w:rStyle w:val="BodyText1"/>
          <w:rFonts w:ascii="Times New Roman" w:hAnsi="Times New Roman" w:cs="Times New Roman"/>
        </w:rPr>
        <w:t>paralyzed and overpowered him.</w:t>
      </w:r>
    </w:p>
    <w:p w:rsidR="00211285" w:rsidRPr="00C913D6" w:rsidRDefault="00EE4EF3" w:rsidP="00C913D6">
      <w:pPr>
        <w:pStyle w:val="BodyText12"/>
        <w:shd w:val="clear" w:color="auto" w:fill="auto"/>
        <w:spacing w:before="0" w:after="120" w:line="360" w:lineRule="auto"/>
        <w:ind w:left="40" w:right="20" w:firstLine="0"/>
        <w:rPr>
          <w:rFonts w:ascii="Times New Roman" w:hAnsi="Times New Roman" w:cs="Times New Roman"/>
        </w:rPr>
      </w:pPr>
      <w:r w:rsidRPr="00C913D6">
        <w:rPr>
          <w:rStyle w:val="BodyText1"/>
          <w:rFonts w:ascii="Times New Roman" w:hAnsi="Times New Roman" w:cs="Times New Roman"/>
        </w:rPr>
        <w:t xml:space="preserve">Due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the resulting pain, he accepted the charges against </w:t>
      </w:r>
      <w:r w:rsidRPr="00C913D6">
        <w:rPr>
          <w:rStyle w:val="BodyText22"/>
          <w:rFonts w:ascii="Times New Roman" w:hAnsi="Times New Roman" w:cs="Times New Roman"/>
        </w:rPr>
        <w:t xml:space="preserve">him. He </w:t>
      </w:r>
      <w:r w:rsidRPr="00C913D6">
        <w:rPr>
          <w:rStyle w:val="BodyText1"/>
          <w:rFonts w:ascii="Times New Roman" w:hAnsi="Times New Roman" w:cs="Times New Roman"/>
        </w:rPr>
        <w:t xml:space="preserve">claims that at Nakawa Court, from where he gave the extra-judicial statement, he was hooded, was in pain, dusty, and hungry. </w:t>
      </w:r>
      <w:r w:rsidRPr="00C913D6">
        <w:rPr>
          <w:rStyle w:val="BodyText22"/>
          <w:rFonts w:ascii="Times New Roman" w:hAnsi="Times New Roman" w:cs="Times New Roman"/>
        </w:rPr>
        <w:t xml:space="preserve">I fail </w:t>
      </w:r>
      <w:r w:rsidRPr="00C913D6">
        <w:rPr>
          <w:rStyle w:val="BodyText1"/>
          <w:rFonts w:ascii="Times New Roman" w:hAnsi="Times New Roman" w:cs="Times New Roman"/>
        </w:rPr>
        <w:t xml:space="preserve">to understand why, apparently without a fight,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succumbed to eating pork, which he knows to be an abomination; but on the other hand, he vigorously fought and overcame the </w:t>
      </w:r>
      <w:r w:rsidRPr="00C913D6">
        <w:rPr>
          <w:rFonts w:ascii="Times New Roman" w:hAnsi="Times New Roman" w:cs="Times New Roman"/>
        </w:rPr>
        <w:t xml:space="preserve">attempt </w:t>
      </w:r>
      <w:r w:rsidRPr="00C913D6">
        <w:rPr>
          <w:rStyle w:val="BodyText1"/>
          <w:rFonts w:ascii="Times New Roman" w:hAnsi="Times New Roman" w:cs="Times New Roman"/>
        </w:rPr>
        <w:t xml:space="preserve">to sodomize him. I find his assertion that police officer </w:t>
      </w:r>
      <w:r w:rsidRPr="00C913D6">
        <w:rPr>
          <w:rFonts w:ascii="Times New Roman" w:hAnsi="Times New Roman" w:cs="Times New Roman"/>
        </w:rPr>
        <w:t xml:space="preserve">Godi (now </w:t>
      </w:r>
      <w:r w:rsidRPr="00C913D6">
        <w:rPr>
          <w:rStyle w:val="BodyText1"/>
          <w:rFonts w:ascii="Times New Roman" w:hAnsi="Times New Roman" w:cs="Times New Roman"/>
        </w:rPr>
        <w:t xml:space="preserve">deceased) sat next to the Magistrate when he gave his </w:t>
      </w:r>
      <w:r w:rsidRPr="00C913D6">
        <w:rPr>
          <w:rFonts w:ascii="Times New Roman" w:hAnsi="Times New Roman" w:cs="Times New Roman"/>
        </w:rPr>
        <w:t xml:space="preserve">extra-judicial statement </w:t>
      </w:r>
      <w:r w:rsidRPr="00C913D6">
        <w:rPr>
          <w:rStyle w:val="BodyText1"/>
          <w:rFonts w:ascii="Times New Roman" w:hAnsi="Times New Roman" w:cs="Times New Roman"/>
        </w:rPr>
        <w:t xml:space="preserve">to the Magistrate (PW4), and kept on prompting </w:t>
      </w:r>
      <w:r w:rsidRPr="00C913D6">
        <w:rPr>
          <w:rFonts w:ascii="Times New Roman" w:hAnsi="Times New Roman" w:cs="Times New Roman"/>
        </w:rPr>
        <w:t xml:space="preserve">him on what to state </w:t>
      </w:r>
      <w:r w:rsidRPr="00C913D6">
        <w:rPr>
          <w:rStyle w:val="BodyText1"/>
          <w:rFonts w:ascii="Times New Roman" w:hAnsi="Times New Roman" w:cs="Times New Roman"/>
        </w:rPr>
        <w:t xml:space="preserve">to the Magistrate, rather wild and outrageous. </w:t>
      </w:r>
      <w:r w:rsidRPr="00C913D6">
        <w:rPr>
          <w:rFonts w:ascii="Times New Roman" w:hAnsi="Times New Roman" w:cs="Times New Roman"/>
        </w:rPr>
        <w:t xml:space="preserve">There might </w:t>
      </w:r>
      <w:r w:rsidRPr="00C913D6">
        <w:rPr>
          <w:rStyle w:val="BodyText1"/>
          <w:rFonts w:ascii="Times New Roman" w:hAnsi="Times New Roman" w:cs="Times New Roman"/>
        </w:rPr>
        <w:t xml:space="preserve">have </w:t>
      </w:r>
      <w:r w:rsidRPr="00C913D6">
        <w:rPr>
          <w:rFonts w:ascii="Times New Roman" w:hAnsi="Times New Roman" w:cs="Times New Roman"/>
        </w:rPr>
        <w:t xml:space="preserve">been </w:t>
      </w:r>
      <w:r w:rsidRPr="00C913D6">
        <w:rPr>
          <w:rStyle w:val="BodyText1"/>
          <w:rFonts w:ascii="Times New Roman" w:hAnsi="Times New Roman" w:cs="Times New Roman"/>
        </w:rPr>
        <w:t xml:space="preserve">some element or possibility of truth in </w:t>
      </w:r>
      <w:r w:rsidRPr="00C913D6">
        <w:rPr>
          <w:rFonts w:ascii="Times New Roman" w:hAnsi="Times New Roman" w:cs="Times New Roman"/>
        </w:rPr>
        <w:t xml:space="preserve">the </w:t>
      </w:r>
      <w:r w:rsidRPr="00C913D6">
        <w:rPr>
          <w:rStyle w:val="BodyText1"/>
          <w:rFonts w:ascii="Times New Roman" w:hAnsi="Times New Roman" w:cs="Times New Roman"/>
        </w:rPr>
        <w:t xml:space="preserve">assertion that </w:t>
      </w:r>
      <w:r w:rsidRPr="00C913D6">
        <w:rPr>
          <w:rFonts w:ascii="Times New Roman" w:hAnsi="Times New Roman" w:cs="Times New Roman"/>
        </w:rPr>
        <w:t xml:space="preserve">Godi </w:t>
      </w:r>
      <w:r w:rsidRPr="00C913D6">
        <w:rPr>
          <w:rStyle w:val="BodyText1"/>
          <w:rFonts w:ascii="Times New Roman" w:hAnsi="Times New Roman" w:cs="Times New Roman"/>
        </w:rPr>
        <w:t xml:space="preserve">intervened in the process, if a police officer had recorded the </w:t>
      </w:r>
      <w:r w:rsidRPr="00C913D6">
        <w:rPr>
          <w:rFonts w:ascii="Times New Roman" w:hAnsi="Times New Roman" w:cs="Times New Roman"/>
        </w:rPr>
        <w:t xml:space="preserve">cautioned </w:t>
      </w:r>
      <w:r w:rsidRPr="00C913D6">
        <w:rPr>
          <w:rStyle w:val="BodyText1"/>
          <w:rFonts w:ascii="Times New Roman" w:hAnsi="Times New Roman" w:cs="Times New Roman"/>
        </w:rPr>
        <w:t>statement.</w:t>
      </w:r>
    </w:p>
    <w:p w:rsidR="00211285" w:rsidRPr="00C913D6" w:rsidRDefault="00EE4EF3" w:rsidP="00C913D6">
      <w:pPr>
        <w:pStyle w:val="BodyText12"/>
        <w:shd w:val="clear" w:color="auto" w:fill="auto"/>
        <w:spacing w:before="0" w:line="360" w:lineRule="auto"/>
        <w:ind w:left="40" w:right="20" w:firstLine="0"/>
        <w:rPr>
          <w:rFonts w:ascii="Times New Roman" w:hAnsi="Times New Roman" w:cs="Times New Roman"/>
        </w:rPr>
        <w:sectPr w:rsidR="00211285" w:rsidRPr="00C913D6">
          <w:footerReference w:type="even" r:id="rId25"/>
          <w:footerReference w:type="default" r:id="rId26"/>
          <w:pgSz w:w="12240" w:h="15840"/>
          <w:pgMar w:top="856" w:right="1217" w:bottom="813" w:left="1241" w:header="0" w:footer="3" w:gutter="0"/>
          <w:cols w:space="720"/>
          <w:noEndnote/>
          <w:titlePg/>
          <w:docGrid w:linePitch="360"/>
        </w:sectPr>
      </w:pPr>
      <w:r w:rsidRPr="00C913D6">
        <w:rPr>
          <w:rStyle w:val="BodyText1"/>
          <w:rFonts w:ascii="Times New Roman" w:hAnsi="Times New Roman" w:cs="Times New Roman"/>
        </w:rPr>
        <w:t xml:space="preserve">With regard to the instant extra-judicial </w:t>
      </w:r>
      <w:r w:rsidRPr="00C913D6">
        <w:rPr>
          <w:rFonts w:ascii="Times New Roman" w:hAnsi="Times New Roman" w:cs="Times New Roman"/>
        </w:rPr>
        <w:t xml:space="preserve">statement, </w:t>
      </w:r>
      <w:r w:rsidRPr="00C913D6">
        <w:rPr>
          <w:rStyle w:val="BodyText1"/>
          <w:rFonts w:ascii="Times New Roman" w:hAnsi="Times New Roman" w:cs="Times New Roman"/>
        </w:rPr>
        <w:t xml:space="preserve">which </w:t>
      </w:r>
      <w:r w:rsidRPr="00C913D6">
        <w:rPr>
          <w:rStyle w:val="Bodytext10pt1"/>
          <w:rFonts w:ascii="Times New Roman" w:hAnsi="Times New Roman" w:cs="Times New Roman"/>
          <w:sz w:val="24"/>
          <w:szCs w:val="24"/>
        </w:rPr>
        <w:t xml:space="preserve">A4 </w:t>
      </w:r>
      <w:r w:rsidRPr="00C913D6">
        <w:rPr>
          <w:rStyle w:val="BodyText22"/>
          <w:rFonts w:ascii="Times New Roman" w:hAnsi="Times New Roman" w:cs="Times New Roman"/>
        </w:rPr>
        <w:t xml:space="preserve">now </w:t>
      </w:r>
      <w:r w:rsidRPr="00C913D6">
        <w:rPr>
          <w:rStyle w:val="BodyText1"/>
          <w:rFonts w:ascii="Times New Roman" w:hAnsi="Times New Roman" w:cs="Times New Roman"/>
        </w:rPr>
        <w:t xml:space="preserve">retracts, I would have probably believed him if </w:t>
      </w:r>
      <w:r w:rsidRPr="00C913D6">
        <w:rPr>
          <w:rFonts w:ascii="Times New Roman" w:hAnsi="Times New Roman" w:cs="Times New Roman"/>
        </w:rPr>
        <w:t xml:space="preserve">the </w:t>
      </w:r>
      <w:r w:rsidRPr="00C913D6">
        <w:rPr>
          <w:rStyle w:val="BodyText1"/>
          <w:rFonts w:ascii="Times New Roman" w:hAnsi="Times New Roman" w:cs="Times New Roman"/>
        </w:rPr>
        <w:t xml:space="preserve">non-compliance </w:t>
      </w:r>
      <w:r w:rsidRPr="00C913D6">
        <w:rPr>
          <w:rStyle w:val="BodyText22"/>
          <w:rFonts w:ascii="Times New Roman" w:hAnsi="Times New Roman" w:cs="Times New Roman"/>
        </w:rPr>
        <w:t xml:space="preserve">by </w:t>
      </w:r>
      <w:r w:rsidRPr="00C913D6">
        <w:rPr>
          <w:rStyle w:val="BodyText1"/>
          <w:rFonts w:ascii="Times New Roman" w:hAnsi="Times New Roman" w:cs="Times New Roman"/>
        </w:rPr>
        <w:t xml:space="preserve">the judicial officer were merely procedural; such </w:t>
      </w:r>
      <w:r w:rsidRPr="00C913D6">
        <w:rPr>
          <w:rFonts w:ascii="Times New Roman" w:hAnsi="Times New Roman" w:cs="Times New Roman"/>
        </w:rPr>
        <w:t xml:space="preserve">as </w:t>
      </w:r>
      <w:r w:rsidRPr="00C913D6">
        <w:rPr>
          <w:rStyle w:val="BodyText1"/>
          <w:rFonts w:ascii="Times New Roman" w:hAnsi="Times New Roman" w:cs="Times New Roman"/>
        </w:rPr>
        <w:t xml:space="preserve">forgetting to </w:t>
      </w:r>
      <w:r w:rsidRPr="00C913D6">
        <w:rPr>
          <w:rStyle w:val="BodyText22"/>
          <w:rFonts w:ascii="Times New Roman" w:hAnsi="Times New Roman" w:cs="Times New Roman"/>
        </w:rPr>
        <w:t xml:space="preserve">have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sign it after the caution had been administered </w:t>
      </w:r>
      <w:r w:rsidRPr="00C913D6">
        <w:rPr>
          <w:rFonts w:ascii="Times New Roman" w:hAnsi="Times New Roman" w:cs="Times New Roman"/>
        </w:rPr>
        <w:t xml:space="preserve">to him. </w:t>
      </w:r>
      <w:r w:rsidRPr="00C913D6">
        <w:rPr>
          <w:rStyle w:val="BodyText22"/>
          <w:rFonts w:ascii="Times New Roman" w:hAnsi="Times New Roman" w:cs="Times New Roman"/>
        </w:rPr>
        <w:t xml:space="preserve">Certainly, </w:t>
      </w:r>
      <w:r w:rsidRPr="00C913D6">
        <w:rPr>
          <w:rStyle w:val="BodyText1"/>
          <w:rFonts w:ascii="Times New Roman" w:hAnsi="Times New Roman" w:cs="Times New Roman"/>
        </w:rPr>
        <w:t xml:space="preserve">any act of condoning an intervention in, or blatant interference </w:t>
      </w:r>
      <w:r w:rsidRPr="00C913D6">
        <w:rPr>
          <w:rStyle w:val="BodyText22"/>
          <w:rFonts w:ascii="Times New Roman" w:hAnsi="Times New Roman" w:cs="Times New Roman"/>
        </w:rPr>
        <w:t xml:space="preserve">with, </w:t>
      </w:r>
      <w:r w:rsidRPr="00C913D6">
        <w:rPr>
          <w:rStyle w:val="BodyText1"/>
          <w:rFonts w:ascii="Times New Roman" w:hAnsi="Times New Roman" w:cs="Times New Roman"/>
        </w:rPr>
        <w:t xml:space="preserve">the statement making process, by a third </w:t>
      </w:r>
      <w:r w:rsidRPr="00C913D6">
        <w:rPr>
          <w:rFonts w:ascii="Times New Roman" w:hAnsi="Times New Roman" w:cs="Times New Roman"/>
        </w:rPr>
        <w:t xml:space="preserve">party to the </w:t>
      </w:r>
      <w:r w:rsidRPr="00C913D6">
        <w:rPr>
          <w:rStyle w:val="BodyText22"/>
          <w:rFonts w:ascii="Times New Roman" w:hAnsi="Times New Roman" w:cs="Times New Roman"/>
        </w:rPr>
        <w:t xml:space="preserve">statement </w:t>
      </w:r>
      <w:r w:rsidRPr="00C913D6">
        <w:rPr>
          <w:rStyle w:val="BodyText1"/>
          <w:rFonts w:ascii="Times New Roman" w:hAnsi="Times New Roman" w:cs="Times New Roman"/>
        </w:rPr>
        <w:t xml:space="preserve">making process, would be gravely outrageous, </w:t>
      </w:r>
      <w:r w:rsidRPr="00C913D6">
        <w:rPr>
          <w:rFonts w:ascii="Times New Roman" w:hAnsi="Times New Roman" w:cs="Times New Roman"/>
        </w:rPr>
        <w:t xml:space="preserve">and </w:t>
      </w:r>
      <w:r w:rsidRPr="00C913D6">
        <w:rPr>
          <w:rStyle w:val="BodyText22"/>
          <w:rFonts w:ascii="Times New Roman" w:hAnsi="Times New Roman" w:cs="Times New Roman"/>
        </w:rPr>
        <w:t xml:space="preserve">incurable. </w:t>
      </w:r>
      <w:r w:rsidRPr="00C913D6">
        <w:rPr>
          <w:rStyle w:val="BodyText1"/>
          <w:rFonts w:ascii="Times New Roman" w:hAnsi="Times New Roman" w:cs="Times New Roman"/>
        </w:rPr>
        <w:t xml:space="preserve">However, a procedural non-compliance with the statement </w:t>
      </w:r>
      <w:r w:rsidRPr="00C913D6">
        <w:rPr>
          <w:rStyle w:val="BodyText22"/>
          <w:rFonts w:ascii="Times New Roman" w:hAnsi="Times New Roman" w:cs="Times New Roman"/>
        </w:rPr>
        <w:t xml:space="preserve">making </w:t>
      </w:r>
      <w:r w:rsidRPr="00C913D6">
        <w:rPr>
          <w:rStyle w:val="BodyText1"/>
          <w:rFonts w:ascii="Times New Roman" w:hAnsi="Times New Roman" w:cs="Times New Roman"/>
        </w:rPr>
        <w:t xml:space="preserve">process, such as forgetting to have a suspect sign to certify </w:t>
      </w:r>
      <w:r w:rsidRPr="00C913D6">
        <w:rPr>
          <w:rStyle w:val="BodyText22"/>
          <w:rFonts w:ascii="Times New Roman" w:hAnsi="Times New Roman" w:cs="Times New Roman"/>
        </w:rPr>
        <w:t xml:space="preserve">that the </w:t>
      </w:r>
      <w:r w:rsidRPr="00C913D6">
        <w:rPr>
          <w:rStyle w:val="BodyText1"/>
          <w:rFonts w:ascii="Times New Roman" w:hAnsi="Times New Roman" w:cs="Times New Roman"/>
        </w:rPr>
        <w:t xml:space="preserve">charge or caution was indeed administered to him or </w:t>
      </w:r>
      <w:r w:rsidRPr="00C913D6">
        <w:rPr>
          <w:rStyle w:val="BodyText22"/>
          <w:rFonts w:ascii="Times New Roman" w:hAnsi="Times New Roman" w:cs="Times New Roman"/>
        </w:rPr>
        <w:t xml:space="preserve">her, would not </w:t>
      </w:r>
      <w:r w:rsidRPr="00C913D6">
        <w:rPr>
          <w:rStyle w:val="BodyText1"/>
          <w:rFonts w:ascii="Times New Roman" w:hAnsi="Times New Roman" w:cs="Times New Roman"/>
        </w:rPr>
        <w:t xml:space="preserve">necessarily result in the statement being held to be </w:t>
      </w:r>
      <w:r w:rsidRPr="00C913D6">
        <w:rPr>
          <w:rStyle w:val="BodyText22"/>
          <w:rFonts w:ascii="Times New Roman" w:hAnsi="Times New Roman" w:cs="Times New Roman"/>
        </w:rPr>
        <w:t xml:space="preserve">invalid </w:t>
      </w:r>
      <w:r w:rsidRPr="00C913D6">
        <w:rPr>
          <w:rStyle w:val="BodyText22"/>
          <w:rFonts w:ascii="Times New Roman" w:hAnsi="Times New Roman" w:cs="Times New Roman"/>
        </w:rPr>
        <w:lastRenderedPageBreak/>
        <w:t>for non</w:t>
      </w:r>
      <w:r w:rsidRPr="00C913D6">
        <w:rPr>
          <w:rStyle w:val="BodyText22"/>
          <w:rFonts w:ascii="Times New Roman" w:hAnsi="Times New Roman" w:cs="Times New Roman"/>
        </w:rPr>
        <w:softHyphen/>
      </w:r>
      <w:r w:rsidRPr="00C913D6">
        <w:rPr>
          <w:rStyle w:val="BodyText1"/>
          <w:rFonts w:ascii="Times New Roman" w:hAnsi="Times New Roman" w:cs="Times New Roman"/>
        </w:rPr>
        <w:t xml:space="preserve">compliance with the rule laid down for recording such </w:t>
      </w:r>
      <w:r w:rsidRPr="00C913D6">
        <w:rPr>
          <w:rStyle w:val="BodyText22"/>
          <w:rFonts w:ascii="Times New Roman" w:hAnsi="Times New Roman" w:cs="Times New Roman"/>
        </w:rPr>
        <w:t>statement.</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22"/>
          <w:rFonts w:ascii="Times New Roman" w:hAnsi="Times New Roman" w:cs="Times New Roman"/>
        </w:rPr>
        <w:lastRenderedPageBreak/>
        <w:t xml:space="preserve">In their </w:t>
      </w:r>
      <w:r w:rsidRPr="00C913D6">
        <w:rPr>
          <w:rStyle w:val="BodyText1"/>
          <w:rFonts w:ascii="Times New Roman" w:hAnsi="Times New Roman" w:cs="Times New Roman"/>
        </w:rPr>
        <w:t xml:space="preserve">respective extra-judicial </w:t>
      </w:r>
      <w:r w:rsidRPr="00C913D6">
        <w:rPr>
          <w:rStyle w:val="BodyText22"/>
          <w:rFonts w:ascii="Times New Roman" w:hAnsi="Times New Roman" w:cs="Times New Roman"/>
        </w:rPr>
        <w:t xml:space="preserve">statements, which they have each retracted, but I have admitted in evidence as </w:t>
      </w:r>
      <w:r w:rsidRPr="00C913D6">
        <w:rPr>
          <w:rStyle w:val="BodyText1"/>
          <w:rFonts w:ascii="Times New Roman" w:hAnsi="Times New Roman" w:cs="Times New Roman"/>
        </w:rPr>
        <w:t xml:space="preserve">having been </w:t>
      </w:r>
      <w:r w:rsidRPr="00C913D6">
        <w:rPr>
          <w:rStyle w:val="BodyText22"/>
          <w:rFonts w:ascii="Times New Roman" w:hAnsi="Times New Roman" w:cs="Times New Roman"/>
        </w:rPr>
        <w:t xml:space="preserve">voluntarily made by each of them, </w:t>
      </w:r>
      <w:r w:rsidRPr="00C913D6">
        <w:rPr>
          <w:rStyle w:val="Bodytext10pt2"/>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have made confessions amounting </w:t>
      </w:r>
      <w:r w:rsidRPr="00C913D6">
        <w:rPr>
          <w:rStyle w:val="BodyText22"/>
          <w:rFonts w:ascii="Times New Roman" w:hAnsi="Times New Roman" w:cs="Times New Roman"/>
        </w:rPr>
        <w:t xml:space="preserve">to </w:t>
      </w:r>
      <w:r w:rsidRPr="00C913D6">
        <w:rPr>
          <w:rStyle w:val="BodytextItalic0"/>
          <w:rFonts w:ascii="Times New Roman" w:hAnsi="Times New Roman" w:cs="Times New Roman"/>
        </w:rPr>
        <w:t xml:space="preserve">'a full </w:t>
      </w:r>
      <w:r w:rsidRPr="00C913D6">
        <w:rPr>
          <w:rStyle w:val="BodytextItalic"/>
          <w:rFonts w:ascii="Times New Roman" w:hAnsi="Times New Roman" w:cs="Times New Roman"/>
        </w:rPr>
        <w:t xml:space="preserve">admission </w:t>
      </w:r>
      <w:r w:rsidRPr="00C913D6">
        <w:rPr>
          <w:rStyle w:val="BodytextItalic0"/>
          <w:rFonts w:ascii="Times New Roman" w:hAnsi="Times New Roman" w:cs="Times New Roman"/>
        </w:rPr>
        <w:t xml:space="preserve">of </w:t>
      </w:r>
      <w:r w:rsidRPr="00C913D6">
        <w:rPr>
          <w:rStyle w:val="BodytextItalic"/>
          <w:rFonts w:ascii="Times New Roman" w:hAnsi="Times New Roman" w:cs="Times New Roman"/>
        </w:rPr>
        <w:t>their individual guilt'</w:t>
      </w:r>
      <w:r w:rsidRPr="00C913D6">
        <w:rPr>
          <w:rStyle w:val="BodyText1"/>
          <w:rFonts w:ascii="Times New Roman" w:hAnsi="Times New Roman" w:cs="Times New Roman"/>
        </w:rPr>
        <w:t xml:space="preserve"> in the commission </w:t>
      </w:r>
      <w:r w:rsidRPr="00C913D6">
        <w:rPr>
          <w:rStyle w:val="BodyText22"/>
          <w:rFonts w:ascii="Times New Roman" w:hAnsi="Times New Roman" w:cs="Times New Roman"/>
        </w:rPr>
        <w:t xml:space="preserve">of the </w:t>
      </w:r>
      <w:r w:rsidRPr="00C913D6">
        <w:rPr>
          <w:rStyle w:val="BodyText1"/>
          <w:rFonts w:ascii="Times New Roman" w:hAnsi="Times New Roman" w:cs="Times New Roman"/>
        </w:rPr>
        <w:t xml:space="preserve">offence charged. In it, they do not only fully, and </w:t>
      </w:r>
      <w:r w:rsidRPr="00C913D6">
        <w:rPr>
          <w:rStyle w:val="BodyText22"/>
          <w:rFonts w:ascii="Times New Roman" w:hAnsi="Times New Roman" w:cs="Times New Roman"/>
        </w:rPr>
        <w:t xml:space="preserve">unreservedly, </w:t>
      </w:r>
      <w:r w:rsidRPr="00C913D6">
        <w:rPr>
          <w:rStyle w:val="BodyText1"/>
          <w:rFonts w:ascii="Times New Roman" w:hAnsi="Times New Roman" w:cs="Times New Roman"/>
        </w:rPr>
        <w:t xml:space="preserve">incriminate themselves as being guilty of committing the offence for which they have jointly been charged; but they both also implicate other persons jointly facing the instant trial with them, </w:t>
      </w:r>
      <w:r w:rsidRPr="00C913D6">
        <w:rPr>
          <w:rStyle w:val="BodyText22"/>
          <w:rFonts w:ascii="Times New Roman" w:hAnsi="Times New Roman" w:cs="Times New Roman"/>
        </w:rPr>
        <w:t xml:space="preserve">as </w:t>
      </w:r>
      <w:r w:rsidRPr="00C913D6">
        <w:rPr>
          <w:rStyle w:val="BodyText1"/>
          <w:rFonts w:ascii="Times New Roman" w:hAnsi="Times New Roman" w:cs="Times New Roman"/>
        </w:rPr>
        <w:t>having participated in the commission of the offence. Section 27 of the Evidence Act, provides as follows:-</w:t>
      </w:r>
    </w:p>
    <w:p w:rsidR="00211285" w:rsidRPr="00C913D6" w:rsidRDefault="00EE4EF3" w:rsidP="00C913D6">
      <w:pPr>
        <w:pStyle w:val="Bodytext50"/>
        <w:shd w:val="clear" w:color="auto" w:fill="auto"/>
        <w:spacing w:before="0" w:after="180" w:line="360" w:lineRule="auto"/>
        <w:ind w:left="20" w:right="20" w:firstLine="0"/>
        <w:rPr>
          <w:rFonts w:ascii="Times New Roman" w:hAnsi="Times New Roman" w:cs="Times New Roman"/>
        </w:rPr>
      </w:pPr>
      <w:r w:rsidRPr="00C913D6">
        <w:rPr>
          <w:rStyle w:val="Bodytext51"/>
          <w:rFonts w:ascii="Times New Roman" w:hAnsi="Times New Roman" w:cs="Times New Roman"/>
          <w:i/>
          <w:iCs/>
        </w:rPr>
        <w:t xml:space="preserve">"When more persons than </w:t>
      </w:r>
      <w:r w:rsidRPr="00C913D6">
        <w:rPr>
          <w:rFonts w:ascii="Times New Roman" w:hAnsi="Times New Roman" w:cs="Times New Roman"/>
        </w:rPr>
        <w:t xml:space="preserve">one are being </w:t>
      </w:r>
      <w:r w:rsidRPr="00C913D6">
        <w:rPr>
          <w:rStyle w:val="Bodytext51"/>
          <w:rFonts w:ascii="Times New Roman" w:hAnsi="Times New Roman" w:cs="Times New Roman"/>
          <w:i/>
          <w:iCs/>
        </w:rPr>
        <w:t xml:space="preserve">tried jointly for the same offence, and a confession </w:t>
      </w:r>
      <w:r w:rsidRPr="00C913D6">
        <w:rPr>
          <w:rFonts w:ascii="Times New Roman" w:hAnsi="Times New Roman" w:cs="Times New Roman"/>
        </w:rPr>
        <w:t xml:space="preserve">made by </w:t>
      </w:r>
      <w:r w:rsidRPr="00C913D6">
        <w:rPr>
          <w:rStyle w:val="Bodytext51"/>
          <w:rFonts w:ascii="Times New Roman" w:hAnsi="Times New Roman" w:cs="Times New Roman"/>
          <w:i/>
          <w:iCs/>
        </w:rPr>
        <w:t xml:space="preserve">one </w:t>
      </w:r>
      <w:r w:rsidRPr="00C913D6">
        <w:rPr>
          <w:rFonts w:ascii="Times New Roman" w:hAnsi="Times New Roman" w:cs="Times New Roman"/>
        </w:rPr>
        <w:t xml:space="preserve">of those </w:t>
      </w:r>
      <w:r w:rsidRPr="00C913D6">
        <w:rPr>
          <w:rStyle w:val="Bodytext51"/>
          <w:rFonts w:ascii="Times New Roman" w:hAnsi="Times New Roman" w:cs="Times New Roman"/>
          <w:i/>
          <w:iCs/>
        </w:rPr>
        <w:t xml:space="preserve">persons affecting himself or herself and some </w:t>
      </w:r>
      <w:r w:rsidRPr="00C913D6">
        <w:rPr>
          <w:rFonts w:ascii="Times New Roman" w:hAnsi="Times New Roman" w:cs="Times New Roman"/>
        </w:rPr>
        <w:t xml:space="preserve">other of those </w:t>
      </w:r>
      <w:r w:rsidRPr="00C913D6">
        <w:rPr>
          <w:rStyle w:val="Bodytext51"/>
          <w:rFonts w:ascii="Times New Roman" w:hAnsi="Times New Roman" w:cs="Times New Roman"/>
          <w:i/>
          <w:iCs/>
        </w:rPr>
        <w:t xml:space="preserve">persons </w:t>
      </w:r>
      <w:r w:rsidRPr="00C913D6">
        <w:rPr>
          <w:rFonts w:ascii="Times New Roman" w:hAnsi="Times New Roman" w:cs="Times New Roman"/>
        </w:rPr>
        <w:t xml:space="preserve">is </w:t>
      </w:r>
      <w:r w:rsidRPr="00C913D6">
        <w:rPr>
          <w:rStyle w:val="Bodytext51"/>
          <w:rFonts w:ascii="Times New Roman" w:hAnsi="Times New Roman" w:cs="Times New Roman"/>
          <w:i/>
          <w:iCs/>
        </w:rPr>
        <w:t xml:space="preserve">proved, the Court may take into consideration </w:t>
      </w:r>
      <w:r w:rsidRPr="00C913D6">
        <w:rPr>
          <w:rFonts w:ascii="Times New Roman" w:hAnsi="Times New Roman" w:cs="Times New Roman"/>
        </w:rPr>
        <w:t xml:space="preserve">such </w:t>
      </w:r>
      <w:r w:rsidRPr="00C913D6">
        <w:rPr>
          <w:rStyle w:val="Bodytext51"/>
          <w:rFonts w:ascii="Times New Roman" w:hAnsi="Times New Roman" w:cs="Times New Roman"/>
          <w:i/>
          <w:iCs/>
        </w:rPr>
        <w:t xml:space="preserve">confession </w:t>
      </w:r>
      <w:r w:rsidRPr="00C913D6">
        <w:rPr>
          <w:rFonts w:ascii="Times New Roman" w:hAnsi="Times New Roman" w:cs="Times New Roman"/>
        </w:rPr>
        <w:t xml:space="preserve">as against </w:t>
      </w:r>
      <w:r w:rsidRPr="00C913D6">
        <w:rPr>
          <w:rStyle w:val="Bodytext51"/>
          <w:rFonts w:ascii="Times New Roman" w:hAnsi="Times New Roman" w:cs="Times New Roman"/>
          <w:i/>
          <w:iCs/>
        </w:rPr>
        <w:t xml:space="preserve">that other person as well as against the person who makes </w:t>
      </w:r>
      <w:r w:rsidRPr="00C913D6">
        <w:rPr>
          <w:rFonts w:ascii="Times New Roman" w:hAnsi="Times New Roman" w:cs="Times New Roman"/>
        </w:rPr>
        <w:t>the confession."</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I find it imperative, for the determination of the </w:t>
      </w:r>
      <w:r w:rsidRPr="00C913D6">
        <w:rPr>
          <w:rFonts w:ascii="Times New Roman" w:hAnsi="Times New Roman" w:cs="Times New Roman"/>
        </w:rPr>
        <w:t xml:space="preserve">instant </w:t>
      </w:r>
      <w:r w:rsidRPr="00C913D6">
        <w:rPr>
          <w:rStyle w:val="BodyText1"/>
          <w:rFonts w:ascii="Times New Roman" w:hAnsi="Times New Roman" w:cs="Times New Roman"/>
        </w:rPr>
        <w:t xml:space="preserve">matter </w:t>
      </w:r>
      <w:r w:rsidRPr="00C913D6">
        <w:rPr>
          <w:rStyle w:val="BodyText22"/>
          <w:rFonts w:ascii="Times New Roman" w:hAnsi="Times New Roman" w:cs="Times New Roman"/>
        </w:rPr>
        <w:t xml:space="preserve">before </w:t>
      </w:r>
      <w:r w:rsidRPr="00C913D6">
        <w:rPr>
          <w:rStyle w:val="BodyText1"/>
          <w:rFonts w:ascii="Times New Roman" w:hAnsi="Times New Roman" w:cs="Times New Roman"/>
        </w:rPr>
        <w:t xml:space="preserve">me, to review some of the salient authorities </w:t>
      </w:r>
      <w:r w:rsidRPr="00C913D6">
        <w:rPr>
          <w:rFonts w:ascii="Times New Roman" w:hAnsi="Times New Roman" w:cs="Times New Roman"/>
        </w:rPr>
        <w:t xml:space="preserve">that have </w:t>
      </w:r>
      <w:r w:rsidRPr="00C913D6">
        <w:rPr>
          <w:rStyle w:val="BodyText1"/>
          <w:rFonts w:ascii="Times New Roman" w:hAnsi="Times New Roman" w:cs="Times New Roman"/>
        </w:rPr>
        <w:t xml:space="preserve">dealt with retracted confession statements; as these will </w:t>
      </w:r>
      <w:r w:rsidRPr="00C913D6">
        <w:rPr>
          <w:rFonts w:ascii="Times New Roman" w:hAnsi="Times New Roman" w:cs="Times New Roman"/>
        </w:rPr>
        <w:t xml:space="preserve">guide me </w:t>
      </w:r>
      <w:r w:rsidRPr="00C913D6">
        <w:rPr>
          <w:rStyle w:val="BodyText1"/>
          <w:rFonts w:ascii="Times New Roman" w:hAnsi="Times New Roman" w:cs="Times New Roman"/>
        </w:rPr>
        <w:t xml:space="preserve">on </w:t>
      </w:r>
      <w:r w:rsidRPr="00C913D6">
        <w:rPr>
          <w:rStyle w:val="BodyText22"/>
          <w:rFonts w:ascii="Times New Roman" w:hAnsi="Times New Roman" w:cs="Times New Roman"/>
        </w:rPr>
        <w:t xml:space="preserve">how to </w:t>
      </w:r>
      <w:r w:rsidRPr="00C913D6">
        <w:rPr>
          <w:rStyle w:val="BodyText1"/>
          <w:rFonts w:ascii="Times New Roman" w:hAnsi="Times New Roman" w:cs="Times New Roman"/>
        </w:rPr>
        <w:t xml:space="preserve">deal with the retracted extrajudicial statements </w:t>
      </w:r>
      <w:r w:rsidRPr="00C913D6">
        <w:rPr>
          <w:rFonts w:ascii="Times New Roman" w:hAnsi="Times New Roman" w:cs="Times New Roman"/>
        </w:rPr>
        <w:t xml:space="preserve">made by </w:t>
      </w:r>
      <w:r w:rsidRPr="00C913D6">
        <w:rPr>
          <w:rStyle w:val="Bodytext10pt3"/>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10pt2"/>
          <w:rFonts w:ascii="Times New Roman" w:hAnsi="Times New Roman" w:cs="Times New Roman"/>
          <w:sz w:val="24"/>
          <w:szCs w:val="24"/>
        </w:rPr>
        <w:t xml:space="preserve">A4. </w:t>
      </w:r>
      <w:r w:rsidRPr="00C913D6">
        <w:rPr>
          <w:rStyle w:val="BodyText22"/>
          <w:rFonts w:ascii="Times New Roman" w:hAnsi="Times New Roman" w:cs="Times New Roman"/>
        </w:rPr>
        <w:t xml:space="preserve">In </w:t>
      </w:r>
      <w:r w:rsidR="00BD03DD" w:rsidRPr="00C913D6">
        <w:rPr>
          <w:rStyle w:val="Bodytext10pt4"/>
          <w:rFonts w:ascii="Times New Roman" w:hAnsi="Times New Roman" w:cs="Times New Roman"/>
          <w:sz w:val="24"/>
          <w:szCs w:val="24"/>
        </w:rPr>
        <w:t>Ezra</w:t>
      </w:r>
      <w:r w:rsidRPr="00C913D6">
        <w:rPr>
          <w:rStyle w:val="Bodytext10pt4"/>
          <w:rFonts w:ascii="Times New Roman" w:hAnsi="Times New Roman" w:cs="Times New Roman"/>
          <w:sz w:val="24"/>
          <w:szCs w:val="24"/>
        </w:rPr>
        <w:t xml:space="preserve"> </w:t>
      </w:r>
      <w:r w:rsidRPr="00C913D6">
        <w:rPr>
          <w:rStyle w:val="Bodytext10pt7"/>
          <w:rFonts w:ascii="Times New Roman" w:hAnsi="Times New Roman" w:cs="Times New Roman"/>
          <w:sz w:val="24"/>
          <w:szCs w:val="24"/>
        </w:rPr>
        <w:t xml:space="preserve">Kyabanamaizi </w:t>
      </w:r>
      <w:r w:rsidRPr="00C913D6">
        <w:rPr>
          <w:rStyle w:val="Bodytext10pt4"/>
          <w:rFonts w:ascii="Times New Roman" w:hAnsi="Times New Roman" w:cs="Times New Roman"/>
          <w:sz w:val="24"/>
          <w:szCs w:val="24"/>
        </w:rPr>
        <w:t>&amp; Ors</w:t>
      </w:r>
      <w:r w:rsidRPr="00C913D6">
        <w:rPr>
          <w:rStyle w:val="Bodytext10pt1"/>
          <w:rFonts w:ascii="Times New Roman" w:hAnsi="Times New Roman" w:cs="Times New Roman"/>
          <w:sz w:val="24"/>
          <w:szCs w:val="24"/>
        </w:rPr>
        <w:t xml:space="preserve"> vs </w:t>
      </w:r>
      <w:r w:rsidRPr="00C913D6">
        <w:rPr>
          <w:rStyle w:val="Bodytext10pt4"/>
          <w:rFonts w:ascii="Times New Roman" w:hAnsi="Times New Roman" w:cs="Times New Roman"/>
          <w:sz w:val="24"/>
          <w:szCs w:val="24"/>
        </w:rPr>
        <w:t>R. [1962] E.A. 309,</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none </w:t>
      </w:r>
      <w:r w:rsidRPr="00C913D6">
        <w:rPr>
          <w:rFonts w:ascii="Times New Roman" w:hAnsi="Times New Roman" w:cs="Times New Roman"/>
        </w:rPr>
        <w:t xml:space="preserve">of the </w:t>
      </w:r>
      <w:r w:rsidRPr="00C913D6">
        <w:rPr>
          <w:rStyle w:val="BodyText1"/>
          <w:rFonts w:ascii="Times New Roman" w:hAnsi="Times New Roman" w:cs="Times New Roman"/>
        </w:rPr>
        <w:t xml:space="preserve">appellants </w:t>
      </w:r>
      <w:r w:rsidRPr="00C913D6">
        <w:rPr>
          <w:rStyle w:val="BodyText22"/>
          <w:rFonts w:ascii="Times New Roman" w:hAnsi="Times New Roman" w:cs="Times New Roman"/>
        </w:rPr>
        <w:t xml:space="preserve">had </w:t>
      </w:r>
      <w:r w:rsidRPr="00C913D6">
        <w:rPr>
          <w:rStyle w:val="BodyText1"/>
          <w:rFonts w:ascii="Times New Roman" w:hAnsi="Times New Roman" w:cs="Times New Roman"/>
        </w:rPr>
        <w:t xml:space="preserve">given evidence on oath; but they had, each, </w:t>
      </w:r>
      <w:r w:rsidRPr="00C913D6">
        <w:rPr>
          <w:rFonts w:ascii="Times New Roman" w:hAnsi="Times New Roman" w:cs="Times New Roman"/>
        </w:rPr>
        <w:t xml:space="preserve">only made </w:t>
      </w:r>
      <w:r w:rsidR="00BD03DD" w:rsidRPr="00C913D6">
        <w:rPr>
          <w:rStyle w:val="BodyText1"/>
          <w:rFonts w:ascii="Times New Roman" w:hAnsi="Times New Roman" w:cs="Times New Roman"/>
        </w:rPr>
        <w:t>unsworn confession statements</w:t>
      </w:r>
      <w:r w:rsidRPr="00C913D6">
        <w:rPr>
          <w:rStyle w:val="BodyText1"/>
          <w:rFonts w:ascii="Times New Roman" w:hAnsi="Times New Roman" w:cs="Times New Roman"/>
        </w:rPr>
        <w:t xml:space="preserve">. The Court distinguished </w:t>
      </w:r>
      <w:r w:rsidRPr="00C913D6">
        <w:rPr>
          <w:rFonts w:ascii="Times New Roman" w:hAnsi="Times New Roman" w:cs="Times New Roman"/>
        </w:rPr>
        <w:t xml:space="preserve">between a </w:t>
      </w:r>
      <w:r w:rsidRPr="00C913D6">
        <w:rPr>
          <w:rStyle w:val="BodyText22"/>
          <w:rFonts w:ascii="Times New Roman" w:hAnsi="Times New Roman" w:cs="Times New Roman"/>
        </w:rPr>
        <w:t xml:space="preserve">sworn and </w:t>
      </w:r>
      <w:r w:rsidRPr="00C913D6">
        <w:rPr>
          <w:rStyle w:val="BodyText1"/>
          <w:rFonts w:ascii="Times New Roman" w:hAnsi="Times New Roman" w:cs="Times New Roman"/>
        </w:rPr>
        <w:t>an unsworn statement, at p. 314, as follows: -</w:t>
      </w:r>
    </w:p>
    <w:p w:rsidR="00211285" w:rsidRPr="00C913D6" w:rsidRDefault="00EE4EF3" w:rsidP="00C913D6">
      <w:pPr>
        <w:pStyle w:val="Bodytext50"/>
        <w:shd w:val="clear" w:color="auto" w:fill="auto"/>
        <w:spacing w:before="0" w:line="360" w:lineRule="auto"/>
        <w:ind w:left="480" w:right="20" w:firstLine="0"/>
        <w:rPr>
          <w:rFonts w:ascii="Times New Roman" w:hAnsi="Times New Roman" w:cs="Times New Roman"/>
        </w:rPr>
      </w:pPr>
      <w:r w:rsidRPr="00C913D6">
        <w:rPr>
          <w:rStyle w:val="Bodytext53"/>
          <w:rFonts w:ascii="Times New Roman" w:hAnsi="Times New Roman" w:cs="Times New Roman"/>
          <w:i/>
          <w:iCs/>
        </w:rPr>
        <w:t xml:space="preserve">"Had they done so at the trial, their evidence on oath </w:t>
      </w:r>
      <w:r w:rsidRPr="00C913D6">
        <w:rPr>
          <w:rStyle w:val="Bodytext55"/>
          <w:rFonts w:ascii="Times New Roman" w:hAnsi="Times New Roman" w:cs="Times New Roman"/>
          <w:i/>
          <w:iCs/>
        </w:rPr>
        <w:t xml:space="preserve">could </w:t>
      </w:r>
      <w:r w:rsidR="00BD03DD" w:rsidRPr="00C913D6">
        <w:rPr>
          <w:rStyle w:val="Bodytext55"/>
          <w:rFonts w:ascii="Times New Roman" w:hAnsi="Times New Roman" w:cs="Times New Roman"/>
          <w:i/>
          <w:iCs/>
        </w:rPr>
        <w:t>p</w:t>
      </w:r>
      <w:r w:rsidRPr="00C913D6">
        <w:rPr>
          <w:rStyle w:val="Bodytext55"/>
          <w:rFonts w:ascii="Times New Roman" w:hAnsi="Times New Roman" w:cs="Times New Roman"/>
          <w:i/>
          <w:iCs/>
        </w:rPr>
        <w:t>ro</w:t>
      </w:r>
      <w:r w:rsidR="00BD03DD" w:rsidRPr="00C913D6">
        <w:rPr>
          <w:rStyle w:val="Bodytext55"/>
          <w:rFonts w:ascii="Times New Roman" w:hAnsi="Times New Roman" w:cs="Times New Roman"/>
          <w:i/>
          <w:iCs/>
        </w:rPr>
        <w:t>p</w:t>
      </w:r>
      <w:r w:rsidRPr="00C913D6">
        <w:rPr>
          <w:rStyle w:val="Bodytext55"/>
          <w:rFonts w:ascii="Times New Roman" w:hAnsi="Times New Roman" w:cs="Times New Roman"/>
          <w:i/>
          <w:iCs/>
        </w:rPr>
        <w:t>erl</w:t>
      </w:r>
      <w:r w:rsidR="00BD03DD" w:rsidRPr="00C913D6">
        <w:rPr>
          <w:rStyle w:val="Bodytext55"/>
          <w:rFonts w:ascii="Times New Roman" w:hAnsi="Times New Roman" w:cs="Times New Roman"/>
          <w:i/>
          <w:iCs/>
        </w:rPr>
        <w:t>y</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have been taken into account as accom</w:t>
      </w:r>
      <w:r w:rsidR="00BD03DD" w:rsidRPr="00C913D6">
        <w:rPr>
          <w:rStyle w:val="Bodytext53"/>
          <w:rFonts w:ascii="Times New Roman" w:hAnsi="Times New Roman" w:cs="Times New Roman"/>
          <w:i/>
          <w:iCs/>
        </w:rPr>
        <w:t>p</w:t>
      </w:r>
      <w:r w:rsidRPr="00C913D6">
        <w:rPr>
          <w:rStyle w:val="Bodytext53"/>
          <w:rFonts w:ascii="Times New Roman" w:hAnsi="Times New Roman" w:cs="Times New Roman"/>
          <w:i/>
          <w:iCs/>
        </w:rPr>
        <w:t xml:space="preserve">lice </w:t>
      </w:r>
      <w:r w:rsidRPr="00C913D6">
        <w:rPr>
          <w:rStyle w:val="Bodytext55"/>
          <w:rFonts w:ascii="Times New Roman" w:hAnsi="Times New Roman" w:cs="Times New Roman"/>
          <w:i/>
          <w:iCs/>
        </w:rPr>
        <w:t>evidence. Their</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statements not on oath, however, are not 'accomplice </w:t>
      </w:r>
      <w:r w:rsidRPr="00C913D6">
        <w:rPr>
          <w:rStyle w:val="Bodytext55"/>
          <w:rFonts w:ascii="Times New Roman" w:hAnsi="Times New Roman" w:cs="Times New Roman"/>
          <w:i/>
          <w:iCs/>
        </w:rPr>
        <w:t>evidence'</w:t>
      </w:r>
      <w:r w:rsidRPr="00C913D6">
        <w:rPr>
          <w:rStyle w:val="Bodytext52"/>
          <w:rFonts w:ascii="Times New Roman" w:hAnsi="Times New Roman" w:cs="Times New Roman"/>
          <w:i/>
          <w:iCs/>
        </w:rPr>
        <w:t xml:space="preserve">. The </w:t>
      </w:r>
      <w:r w:rsidRPr="00C913D6">
        <w:rPr>
          <w:rStyle w:val="Bodytext51"/>
          <w:rFonts w:ascii="Times New Roman" w:hAnsi="Times New Roman" w:cs="Times New Roman"/>
          <w:i/>
          <w:iCs/>
        </w:rPr>
        <w:t xml:space="preserve">authority for taking such statements into account at </w:t>
      </w:r>
      <w:r w:rsidRPr="00C913D6">
        <w:rPr>
          <w:rStyle w:val="Bodytext52"/>
          <w:rFonts w:ascii="Times New Roman" w:hAnsi="Times New Roman" w:cs="Times New Roman"/>
          <w:i/>
          <w:iCs/>
        </w:rPr>
        <w:t xml:space="preserve">all against the </w:t>
      </w:r>
      <w:r w:rsidRPr="00C913D6">
        <w:rPr>
          <w:rStyle w:val="Bodytext51"/>
          <w:rFonts w:ascii="Times New Roman" w:hAnsi="Times New Roman" w:cs="Times New Roman"/>
          <w:i/>
          <w:iCs/>
        </w:rPr>
        <w:t xml:space="preserve">co-accused is s. 28 of the Evidence Ordinance, </w:t>
      </w:r>
      <w:r w:rsidRPr="00C913D6">
        <w:rPr>
          <w:rStyle w:val="Bodytext52"/>
          <w:rFonts w:ascii="Times New Roman" w:hAnsi="Times New Roman" w:cs="Times New Roman"/>
          <w:i/>
          <w:iCs/>
        </w:rPr>
        <w:t xml:space="preserve">which is identical </w:t>
      </w:r>
      <w:r w:rsidRPr="00C913D6">
        <w:rPr>
          <w:rStyle w:val="Bodytext51"/>
          <w:rFonts w:ascii="Times New Roman" w:hAnsi="Times New Roman" w:cs="Times New Roman"/>
          <w:i/>
          <w:iCs/>
        </w:rPr>
        <w:t>with section 30 of the Indian Evidence Act</w:t>
      </w:r>
      <w:r w:rsidRPr="00C913D6">
        <w:rPr>
          <w:rStyle w:val="Bodytext52"/>
          <w:rFonts w:ascii="Times New Roman" w:hAnsi="Times New Roman" w:cs="Times New Roman"/>
          <w:i/>
          <w:iCs/>
        </w:rPr>
        <w:t xml:space="preserve">... </w:t>
      </w:r>
      <w:r w:rsidRPr="00C913D6">
        <w:rPr>
          <w:rStyle w:val="Bodytext51"/>
          <w:rFonts w:ascii="Times New Roman" w:hAnsi="Times New Roman" w:cs="Times New Roman"/>
          <w:i/>
          <w:iCs/>
        </w:rPr>
        <w:t xml:space="preserve">reads as </w:t>
      </w:r>
      <w:r w:rsidRPr="00C913D6">
        <w:rPr>
          <w:rStyle w:val="Bodytext52"/>
          <w:rFonts w:ascii="Times New Roman" w:hAnsi="Times New Roman" w:cs="Times New Roman"/>
          <w:i/>
          <w:iCs/>
        </w:rPr>
        <w:t>follows:</w:t>
      </w:r>
    </w:p>
    <w:p w:rsidR="00211285" w:rsidRPr="00C913D6" w:rsidRDefault="00EE4EF3" w:rsidP="00C913D6">
      <w:pPr>
        <w:pStyle w:val="Bodytext50"/>
        <w:shd w:val="clear" w:color="auto" w:fill="auto"/>
        <w:spacing w:before="0" w:after="120" w:line="360" w:lineRule="auto"/>
        <w:ind w:left="340" w:right="20" w:firstLine="0"/>
        <w:rPr>
          <w:rFonts w:ascii="Times New Roman" w:hAnsi="Times New Roman" w:cs="Times New Roman"/>
        </w:rPr>
      </w:pPr>
      <w:r w:rsidRPr="00C913D6">
        <w:rPr>
          <w:rStyle w:val="Bodytext51"/>
          <w:rFonts w:ascii="Times New Roman" w:hAnsi="Times New Roman" w:cs="Times New Roman"/>
          <w:i/>
          <w:iCs/>
        </w:rPr>
        <w:t xml:space="preserve">'28. When more persons than one are being tried jointly </w:t>
      </w:r>
      <w:r w:rsidRPr="00C913D6">
        <w:rPr>
          <w:rStyle w:val="Bodytext52"/>
          <w:rFonts w:ascii="Times New Roman" w:hAnsi="Times New Roman" w:cs="Times New Roman"/>
          <w:i/>
          <w:iCs/>
        </w:rPr>
        <w:t xml:space="preserve">for the </w:t>
      </w:r>
      <w:r w:rsidRPr="00C913D6">
        <w:rPr>
          <w:rStyle w:val="Bodytext51"/>
          <w:rFonts w:ascii="Times New Roman" w:hAnsi="Times New Roman" w:cs="Times New Roman"/>
          <w:i/>
          <w:iCs/>
        </w:rPr>
        <w:t xml:space="preserve">same offence, and a confession </w:t>
      </w:r>
      <w:r w:rsidRPr="00C913D6">
        <w:rPr>
          <w:rStyle w:val="Bodytext52"/>
          <w:rFonts w:ascii="Times New Roman" w:hAnsi="Times New Roman" w:cs="Times New Roman"/>
          <w:i/>
          <w:iCs/>
        </w:rPr>
        <w:t xml:space="preserve">made by one of such persons </w:t>
      </w:r>
      <w:r w:rsidRPr="00C913D6">
        <w:rPr>
          <w:rStyle w:val="Bodytext51"/>
          <w:rFonts w:ascii="Times New Roman" w:hAnsi="Times New Roman" w:cs="Times New Roman"/>
          <w:i/>
          <w:iCs/>
        </w:rPr>
        <w:t xml:space="preserve">affecting himself and some other </w:t>
      </w:r>
      <w:r w:rsidRPr="00C913D6">
        <w:rPr>
          <w:rStyle w:val="Bodytext52"/>
          <w:rFonts w:ascii="Times New Roman" w:hAnsi="Times New Roman" w:cs="Times New Roman"/>
          <w:i/>
          <w:iCs/>
        </w:rPr>
        <w:t xml:space="preserve">of such persons is proved, the </w:t>
      </w:r>
      <w:r w:rsidRPr="00C913D6">
        <w:rPr>
          <w:rStyle w:val="Bodytext51"/>
          <w:rFonts w:ascii="Times New Roman" w:hAnsi="Times New Roman" w:cs="Times New Roman"/>
          <w:i/>
          <w:iCs/>
        </w:rPr>
        <w:t xml:space="preserve">Court may take </w:t>
      </w:r>
      <w:r w:rsidRPr="00C913D6">
        <w:rPr>
          <w:rStyle w:val="Bodytext52"/>
          <w:rFonts w:ascii="Times New Roman" w:hAnsi="Times New Roman" w:cs="Times New Roman"/>
          <w:i/>
          <w:iCs/>
        </w:rPr>
        <w:t xml:space="preserve">into </w:t>
      </w:r>
      <w:r w:rsidRPr="00C913D6">
        <w:rPr>
          <w:rStyle w:val="Bodytext51"/>
          <w:rFonts w:ascii="Times New Roman" w:hAnsi="Times New Roman" w:cs="Times New Roman"/>
          <w:i/>
          <w:iCs/>
        </w:rPr>
        <w:t xml:space="preserve">consideration such confession </w:t>
      </w:r>
      <w:r w:rsidRPr="00C913D6">
        <w:rPr>
          <w:rStyle w:val="Bodytext52"/>
          <w:rFonts w:ascii="Times New Roman" w:hAnsi="Times New Roman" w:cs="Times New Roman"/>
          <w:i/>
          <w:iCs/>
        </w:rPr>
        <w:t xml:space="preserve">as against </w:t>
      </w:r>
      <w:r w:rsidRPr="00C913D6">
        <w:rPr>
          <w:rStyle w:val="Bodytext51"/>
          <w:rFonts w:ascii="Times New Roman" w:hAnsi="Times New Roman" w:cs="Times New Roman"/>
          <w:i/>
          <w:iCs/>
        </w:rPr>
        <w:t xml:space="preserve">such other person </w:t>
      </w:r>
      <w:r w:rsidRPr="00C913D6">
        <w:rPr>
          <w:rStyle w:val="Bodytext52"/>
          <w:rFonts w:ascii="Times New Roman" w:hAnsi="Times New Roman" w:cs="Times New Roman"/>
          <w:i/>
          <w:iCs/>
        </w:rPr>
        <w:t xml:space="preserve">as </w:t>
      </w:r>
      <w:r w:rsidRPr="00C913D6">
        <w:rPr>
          <w:rStyle w:val="Bodytext51"/>
          <w:rFonts w:ascii="Times New Roman" w:hAnsi="Times New Roman" w:cs="Times New Roman"/>
          <w:i/>
          <w:iCs/>
        </w:rPr>
        <w:t>well as against the person who makes such confession.</w:t>
      </w:r>
      <w:r w:rsidRPr="00C913D6">
        <w:rPr>
          <w:rStyle w:val="Bodytext52"/>
          <w:rFonts w:ascii="Times New Roman" w:hAnsi="Times New Roman" w:cs="Times New Roman"/>
          <w:i/>
          <w:iCs/>
        </w:rPr>
        <w:t>'</w:t>
      </w:r>
    </w:p>
    <w:p w:rsidR="00211285" w:rsidRPr="00C913D6" w:rsidRDefault="00EE4EF3" w:rsidP="00C913D6">
      <w:pPr>
        <w:pStyle w:val="Bodytext50"/>
        <w:shd w:val="clear" w:color="auto" w:fill="auto"/>
        <w:spacing w:before="0" w:after="120" w:line="360" w:lineRule="auto"/>
        <w:ind w:left="20" w:right="20" w:firstLine="0"/>
        <w:rPr>
          <w:rFonts w:ascii="Times New Roman" w:hAnsi="Times New Roman" w:cs="Times New Roman"/>
        </w:rPr>
      </w:pPr>
      <w:r w:rsidRPr="00C913D6">
        <w:rPr>
          <w:rStyle w:val="Bodytext51"/>
          <w:rFonts w:ascii="Times New Roman" w:hAnsi="Times New Roman" w:cs="Times New Roman"/>
          <w:i/>
          <w:iCs/>
        </w:rPr>
        <w:t xml:space="preserve">At best such statements can only be 'taken into consideration' against a co-accused </w:t>
      </w:r>
      <w:r w:rsidRPr="00C913D6">
        <w:rPr>
          <w:rStyle w:val="Bodytext53"/>
          <w:rFonts w:ascii="Times New Roman" w:hAnsi="Times New Roman" w:cs="Times New Roman"/>
          <w:i/>
          <w:iCs/>
        </w:rPr>
        <w:lastRenderedPageBreak/>
        <w:t>and used only to supplement an otherwise</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substantial case against an accused person</w:t>
      </w:r>
      <w:r w:rsidRPr="00C913D6">
        <w:rPr>
          <w:rStyle w:val="Bodytext51"/>
          <w:rFonts w:ascii="Times New Roman" w:hAnsi="Times New Roman" w:cs="Times New Roman"/>
          <w:i/>
          <w:iCs/>
        </w:rPr>
        <w:t xml:space="preserve">: </w:t>
      </w:r>
      <w:r w:rsidRPr="00C913D6">
        <w:rPr>
          <w:rStyle w:val="Bodytext510pt1"/>
          <w:rFonts w:ascii="Times New Roman" w:hAnsi="Times New Roman" w:cs="Times New Roman"/>
          <w:i/>
          <w:iCs/>
          <w:sz w:val="24"/>
          <w:szCs w:val="24"/>
        </w:rPr>
        <w:t xml:space="preserve">Muthige </w:t>
      </w:r>
      <w:r w:rsidR="003949BC" w:rsidRPr="00C913D6">
        <w:rPr>
          <w:rStyle w:val="Bodytext510pt1"/>
          <w:rFonts w:ascii="Times New Roman" w:hAnsi="Times New Roman" w:cs="Times New Roman"/>
          <w:i/>
          <w:iCs/>
          <w:sz w:val="24"/>
          <w:szCs w:val="24"/>
        </w:rPr>
        <w:t>vs.</w:t>
      </w:r>
      <w:r w:rsidRPr="00C913D6">
        <w:rPr>
          <w:rStyle w:val="Bodytext510pt1"/>
          <w:rFonts w:ascii="Times New Roman" w:hAnsi="Times New Roman" w:cs="Times New Roman"/>
          <w:i/>
          <w:iCs/>
          <w:sz w:val="24"/>
          <w:szCs w:val="24"/>
        </w:rPr>
        <w:t xml:space="preserve"> R. (1954) 21 E.A.C.A. 267. </w:t>
      </w:r>
      <w:r w:rsidRPr="00C913D6">
        <w:rPr>
          <w:rStyle w:val="Bodytext51"/>
          <w:rFonts w:ascii="Times New Roman" w:hAnsi="Times New Roman" w:cs="Times New Roman"/>
          <w:i/>
          <w:iCs/>
        </w:rPr>
        <w:t>They c</w:t>
      </w:r>
      <w:r w:rsidR="003949BC" w:rsidRPr="00C913D6">
        <w:rPr>
          <w:rStyle w:val="Bodytext51"/>
          <w:rFonts w:ascii="Times New Roman" w:hAnsi="Times New Roman" w:cs="Times New Roman"/>
          <w:i/>
          <w:iCs/>
        </w:rPr>
        <w:t>a</w:t>
      </w:r>
      <w:r w:rsidRPr="00C913D6">
        <w:rPr>
          <w:rStyle w:val="Bodytext51"/>
          <w:rFonts w:ascii="Times New Roman" w:hAnsi="Times New Roman" w:cs="Times New Roman"/>
          <w:i/>
          <w:iCs/>
        </w:rPr>
        <w:t xml:space="preserve">n never be the basis for a conviction, as, on a proper direction, accomplice evidence can. </w:t>
      </w:r>
      <w:r w:rsidRPr="00C913D6">
        <w:rPr>
          <w:rStyle w:val="Bodytext53"/>
          <w:rFonts w:ascii="Times New Roman" w:hAnsi="Times New Roman" w:cs="Times New Roman"/>
          <w:i/>
          <w:iCs/>
        </w:rPr>
        <w:t>Further, a statement</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cannot be considered at all </w:t>
      </w:r>
      <w:r w:rsidRPr="00C913D6">
        <w:rPr>
          <w:rStyle w:val="Bodytext54"/>
          <w:rFonts w:ascii="Times New Roman" w:hAnsi="Times New Roman" w:cs="Times New Roman"/>
          <w:i/>
          <w:iCs/>
        </w:rPr>
        <w:t xml:space="preserve">against </w:t>
      </w:r>
      <w:r w:rsidRPr="00C913D6">
        <w:rPr>
          <w:rStyle w:val="Bodytext53"/>
          <w:rFonts w:ascii="Times New Roman" w:hAnsi="Times New Roman" w:cs="Times New Roman"/>
          <w:i/>
          <w:iCs/>
        </w:rPr>
        <w:t>a co-accused unless there has</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been a full admission of guilt in the statement</w:t>
      </w:r>
      <w:r w:rsidRPr="00C913D6">
        <w:rPr>
          <w:rStyle w:val="Bodytext51"/>
          <w:rFonts w:ascii="Times New Roman" w:hAnsi="Times New Roman" w:cs="Times New Roman"/>
          <w:i/>
          <w:iCs/>
        </w:rPr>
        <w:t>. We think the law is correctly stated in the following passage from SARKAR ON EVIDENCE (10</w:t>
      </w:r>
      <w:r w:rsidRPr="00C913D6">
        <w:rPr>
          <w:rStyle w:val="Bodytext51"/>
          <w:rFonts w:ascii="Times New Roman" w:hAnsi="Times New Roman" w:cs="Times New Roman"/>
          <w:i/>
          <w:iCs/>
          <w:vertAlign w:val="superscript"/>
        </w:rPr>
        <w:t>th</w:t>
      </w:r>
      <w:r w:rsidRPr="00C913D6">
        <w:rPr>
          <w:rStyle w:val="Bodytext51"/>
          <w:rFonts w:ascii="Times New Roman" w:hAnsi="Times New Roman" w:cs="Times New Roman"/>
          <w:i/>
          <w:iCs/>
        </w:rPr>
        <w:t xml:space="preserve"> Edn.) at p. 295:</w:t>
      </w:r>
    </w:p>
    <w:p w:rsidR="00211285" w:rsidRPr="00C913D6" w:rsidRDefault="00EE4EF3" w:rsidP="00C913D6">
      <w:pPr>
        <w:pStyle w:val="Bodytext50"/>
        <w:shd w:val="clear" w:color="auto" w:fill="auto"/>
        <w:spacing w:before="0" w:after="120" w:line="360" w:lineRule="auto"/>
        <w:ind w:left="340" w:right="20" w:firstLine="0"/>
        <w:rPr>
          <w:rFonts w:ascii="Times New Roman" w:hAnsi="Times New Roman" w:cs="Times New Roman"/>
        </w:rPr>
      </w:pPr>
      <w:r w:rsidRPr="00C913D6">
        <w:rPr>
          <w:rStyle w:val="Bodytext51"/>
          <w:rFonts w:ascii="Times New Roman" w:hAnsi="Times New Roman" w:cs="Times New Roman"/>
          <w:i/>
          <w:iCs/>
        </w:rPr>
        <w:t xml:space="preserve">'It is abundantly clear from the relevant </w:t>
      </w:r>
      <w:r w:rsidRPr="00C913D6">
        <w:rPr>
          <w:rFonts w:ascii="Times New Roman" w:hAnsi="Times New Roman" w:cs="Times New Roman"/>
        </w:rPr>
        <w:t xml:space="preserve">cases on </w:t>
      </w:r>
      <w:r w:rsidRPr="00C913D6">
        <w:rPr>
          <w:rStyle w:val="Bodytext51"/>
          <w:rFonts w:ascii="Times New Roman" w:hAnsi="Times New Roman" w:cs="Times New Roman"/>
          <w:i/>
          <w:iCs/>
        </w:rPr>
        <w:t xml:space="preserve">the point, that in order that the statement of an accused </w:t>
      </w:r>
      <w:r w:rsidRPr="00C913D6">
        <w:rPr>
          <w:rFonts w:ascii="Times New Roman" w:hAnsi="Times New Roman" w:cs="Times New Roman"/>
        </w:rPr>
        <w:t xml:space="preserve">may be </w:t>
      </w:r>
      <w:r w:rsidRPr="00C913D6">
        <w:rPr>
          <w:rStyle w:val="Bodytext51"/>
          <w:rFonts w:ascii="Times New Roman" w:hAnsi="Times New Roman" w:cs="Times New Roman"/>
          <w:i/>
          <w:iCs/>
        </w:rPr>
        <w:t xml:space="preserve">taken into consideration against his co-accused tried </w:t>
      </w:r>
      <w:r w:rsidRPr="00C913D6">
        <w:rPr>
          <w:rFonts w:ascii="Times New Roman" w:hAnsi="Times New Roman" w:cs="Times New Roman"/>
        </w:rPr>
        <w:t xml:space="preserve">jointly for </w:t>
      </w:r>
      <w:r w:rsidRPr="00C913D6">
        <w:rPr>
          <w:rStyle w:val="Bodytext51"/>
          <w:rFonts w:ascii="Times New Roman" w:hAnsi="Times New Roman" w:cs="Times New Roman"/>
          <w:i/>
          <w:iCs/>
        </w:rPr>
        <w:t xml:space="preserve">the same offence, </w:t>
      </w:r>
      <w:r w:rsidRPr="00C913D6">
        <w:rPr>
          <w:rStyle w:val="Bodytext53"/>
          <w:rFonts w:ascii="Times New Roman" w:hAnsi="Times New Roman" w:cs="Times New Roman"/>
          <w:i/>
          <w:iCs/>
        </w:rPr>
        <w:t xml:space="preserve">it must implicate himself substantially </w:t>
      </w:r>
      <w:r w:rsidRPr="00C913D6">
        <w:rPr>
          <w:rStyle w:val="Bodytext54"/>
          <w:rFonts w:ascii="Times New Roman" w:hAnsi="Times New Roman" w:cs="Times New Roman"/>
          <w:i/>
          <w:iCs/>
        </w:rPr>
        <w:t xml:space="preserve">to the </w:t>
      </w:r>
      <w:r w:rsidRPr="00C913D6">
        <w:rPr>
          <w:rStyle w:val="Bodytext53"/>
          <w:rFonts w:ascii="Times New Roman" w:hAnsi="Times New Roman" w:cs="Times New Roman"/>
          <w:i/>
          <w:iCs/>
        </w:rPr>
        <w:t>same extent</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as others, and must expose himself to the </w:t>
      </w:r>
      <w:r w:rsidRPr="00C913D6">
        <w:rPr>
          <w:rStyle w:val="Bodytext54"/>
          <w:rFonts w:ascii="Times New Roman" w:hAnsi="Times New Roman" w:cs="Times New Roman"/>
          <w:i/>
          <w:iCs/>
        </w:rPr>
        <w:t xml:space="preserve">same risk </w:t>
      </w:r>
      <w:r w:rsidRPr="00C913D6">
        <w:rPr>
          <w:rStyle w:val="Bodytext53"/>
          <w:rFonts w:ascii="Times New Roman" w:hAnsi="Times New Roman" w:cs="Times New Roman"/>
          <w:i/>
          <w:iCs/>
        </w:rPr>
        <w:t xml:space="preserve">along </w:t>
      </w:r>
      <w:r w:rsidRPr="00C913D6">
        <w:rPr>
          <w:rStyle w:val="Bodytext55"/>
          <w:rFonts w:ascii="Times New Roman" w:hAnsi="Times New Roman" w:cs="Times New Roman"/>
          <w:i/>
          <w:iCs/>
        </w:rPr>
        <w:t>with</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the fellow prisoners: otherwise the confession </w:t>
      </w:r>
      <w:r w:rsidRPr="00C913D6">
        <w:rPr>
          <w:rStyle w:val="Bodytext54"/>
          <w:rFonts w:ascii="Times New Roman" w:hAnsi="Times New Roman" w:cs="Times New Roman"/>
          <w:i/>
          <w:iCs/>
        </w:rPr>
        <w:t>c</w:t>
      </w:r>
      <w:r w:rsidR="003949BC" w:rsidRPr="00C913D6">
        <w:rPr>
          <w:rStyle w:val="Bodytext54"/>
          <w:rFonts w:ascii="Times New Roman" w:hAnsi="Times New Roman" w:cs="Times New Roman"/>
          <w:i/>
          <w:iCs/>
        </w:rPr>
        <w:t>a</w:t>
      </w:r>
      <w:r w:rsidRPr="00C913D6">
        <w:rPr>
          <w:rStyle w:val="Bodytext54"/>
          <w:rFonts w:ascii="Times New Roman" w:hAnsi="Times New Roman" w:cs="Times New Roman"/>
          <w:i/>
          <w:iCs/>
        </w:rPr>
        <w:t xml:space="preserve">nnot </w:t>
      </w:r>
      <w:r w:rsidRPr="00C913D6">
        <w:rPr>
          <w:rStyle w:val="Bodytext53"/>
          <w:rFonts w:ascii="Times New Roman" w:hAnsi="Times New Roman" w:cs="Times New Roman"/>
          <w:i/>
          <w:iCs/>
        </w:rPr>
        <w:t xml:space="preserve">be </w:t>
      </w:r>
      <w:r w:rsidRPr="00C913D6">
        <w:rPr>
          <w:rStyle w:val="Bodytext55"/>
          <w:rFonts w:ascii="Times New Roman" w:hAnsi="Times New Roman" w:cs="Times New Roman"/>
          <w:i/>
          <w:iCs/>
        </w:rPr>
        <w:t>t</w:t>
      </w:r>
      <w:r w:rsidR="003949BC" w:rsidRPr="00C913D6">
        <w:rPr>
          <w:rStyle w:val="Bodytext55"/>
          <w:rFonts w:ascii="Times New Roman" w:hAnsi="Times New Roman" w:cs="Times New Roman"/>
          <w:i/>
          <w:iCs/>
        </w:rPr>
        <w:t>a</w:t>
      </w:r>
      <w:r w:rsidRPr="00C913D6">
        <w:rPr>
          <w:rStyle w:val="Bodytext55"/>
          <w:rFonts w:ascii="Times New Roman" w:hAnsi="Times New Roman" w:cs="Times New Roman"/>
          <w:i/>
          <w:iCs/>
        </w:rPr>
        <w:t>ken</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into consider</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tion under this section</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If the </w:t>
      </w:r>
      <w:r w:rsidRPr="00C913D6">
        <w:rPr>
          <w:rStyle w:val="Bodytext54"/>
          <w:rFonts w:ascii="Times New Roman" w:hAnsi="Times New Roman" w:cs="Times New Roman"/>
          <w:i/>
          <w:iCs/>
        </w:rPr>
        <w:t>st</w:t>
      </w:r>
      <w:r w:rsidR="003949BC" w:rsidRPr="00C913D6">
        <w:rPr>
          <w:rStyle w:val="Bodytext54"/>
          <w:rFonts w:ascii="Times New Roman" w:hAnsi="Times New Roman" w:cs="Times New Roman"/>
          <w:i/>
          <w:iCs/>
        </w:rPr>
        <w:t>a</w:t>
      </w:r>
      <w:r w:rsidRPr="00C913D6">
        <w:rPr>
          <w:rStyle w:val="Bodytext54"/>
          <w:rFonts w:ascii="Times New Roman" w:hAnsi="Times New Roman" w:cs="Times New Roman"/>
          <w:i/>
          <w:iCs/>
        </w:rPr>
        <w:t xml:space="preserve">tement </w:t>
      </w:r>
      <w:r w:rsidRPr="00C913D6">
        <w:rPr>
          <w:rStyle w:val="Bodytext55"/>
          <w:rFonts w:ascii="Times New Roman" w:hAnsi="Times New Roman" w:cs="Times New Roman"/>
          <w:i/>
          <w:iCs/>
        </w:rPr>
        <w:t>implic</w:t>
      </w:r>
      <w:r w:rsidR="003949BC" w:rsidRPr="00C913D6">
        <w:rPr>
          <w:rStyle w:val="Bodytext55"/>
          <w:rFonts w:ascii="Times New Roman" w:hAnsi="Times New Roman" w:cs="Times New Roman"/>
          <w:i/>
          <w:iCs/>
        </w:rPr>
        <w:t>a</w:t>
      </w:r>
      <w:r w:rsidRPr="00C913D6">
        <w:rPr>
          <w:rStyle w:val="Bodytext55"/>
          <w:rFonts w:ascii="Times New Roman" w:hAnsi="Times New Roman" w:cs="Times New Roman"/>
          <w:i/>
          <w:iCs/>
        </w:rPr>
        <w:t>tes</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him </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s fully </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s the others or in g greater </w:t>
      </w:r>
      <w:r w:rsidRPr="00C913D6">
        <w:rPr>
          <w:rStyle w:val="Bodytext54"/>
          <w:rFonts w:ascii="Times New Roman" w:hAnsi="Times New Roman" w:cs="Times New Roman"/>
          <w:i/>
          <w:iCs/>
        </w:rPr>
        <w:t xml:space="preserve">degree, it </w:t>
      </w:r>
      <w:r w:rsidRPr="00C913D6">
        <w:rPr>
          <w:rStyle w:val="Bodytext53"/>
          <w:rFonts w:ascii="Times New Roman" w:hAnsi="Times New Roman" w:cs="Times New Roman"/>
          <w:i/>
          <w:iCs/>
        </w:rPr>
        <w:t xml:space="preserve">is then </w:t>
      </w:r>
      <w:r w:rsidRPr="00C913D6">
        <w:rPr>
          <w:rStyle w:val="Bodytext55"/>
          <w:rFonts w:ascii="Times New Roman" w:hAnsi="Times New Roman" w:cs="Times New Roman"/>
          <w:i/>
          <w:iCs/>
        </w:rPr>
        <w:t>only</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th</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t it c</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n </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fford </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 sort of s</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fegu</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rd for truth</w:t>
      </w:r>
      <w:r w:rsidRPr="00C913D6">
        <w:rPr>
          <w:rStyle w:val="Bodytext51"/>
          <w:rFonts w:ascii="Times New Roman" w:hAnsi="Times New Roman" w:cs="Times New Roman"/>
          <w:i/>
          <w:iCs/>
        </w:rPr>
        <w:t>.</w:t>
      </w:r>
    </w:p>
    <w:p w:rsidR="00211285" w:rsidRPr="00C913D6" w:rsidRDefault="00EE4EF3" w:rsidP="00C913D6">
      <w:pPr>
        <w:pStyle w:val="Bodytext50"/>
        <w:shd w:val="clear" w:color="auto" w:fill="auto"/>
        <w:spacing w:before="0" w:line="360" w:lineRule="auto"/>
        <w:ind w:left="340" w:right="20" w:firstLine="0"/>
        <w:rPr>
          <w:rFonts w:ascii="Times New Roman" w:hAnsi="Times New Roman" w:cs="Times New Roman"/>
        </w:rPr>
      </w:pPr>
      <w:r w:rsidRPr="00C913D6">
        <w:rPr>
          <w:rStyle w:val="Bodytext51"/>
          <w:rFonts w:ascii="Times New Roman" w:hAnsi="Times New Roman" w:cs="Times New Roman"/>
          <w:i/>
          <w:iCs/>
        </w:rPr>
        <w:t>If the st</w:t>
      </w:r>
      <w:r w:rsidR="003949BC" w:rsidRPr="00C913D6">
        <w:rPr>
          <w:rStyle w:val="Bodytext51"/>
          <w:rFonts w:ascii="Times New Roman" w:hAnsi="Times New Roman" w:cs="Times New Roman"/>
          <w:i/>
          <w:iCs/>
        </w:rPr>
        <w:t>a</w:t>
      </w:r>
      <w:r w:rsidRPr="00C913D6">
        <w:rPr>
          <w:rStyle w:val="Bodytext51"/>
          <w:rFonts w:ascii="Times New Roman" w:hAnsi="Times New Roman" w:cs="Times New Roman"/>
          <w:i/>
          <w:iCs/>
        </w:rPr>
        <w:t>tement crimin</w:t>
      </w:r>
      <w:r w:rsidR="003949BC" w:rsidRPr="00C913D6">
        <w:rPr>
          <w:rStyle w:val="Bodytext51"/>
          <w:rFonts w:ascii="Times New Roman" w:hAnsi="Times New Roman" w:cs="Times New Roman"/>
          <w:i/>
          <w:iCs/>
        </w:rPr>
        <w:t>a</w:t>
      </w:r>
      <w:r w:rsidRPr="00C913D6">
        <w:rPr>
          <w:rStyle w:val="Bodytext51"/>
          <w:rFonts w:ascii="Times New Roman" w:hAnsi="Times New Roman" w:cs="Times New Roman"/>
          <w:i/>
          <w:iCs/>
        </w:rPr>
        <w:t>tes the m</w:t>
      </w:r>
      <w:r w:rsidR="003949BC" w:rsidRPr="00C913D6">
        <w:rPr>
          <w:rStyle w:val="Bodytext51"/>
          <w:rFonts w:ascii="Times New Roman" w:hAnsi="Times New Roman" w:cs="Times New Roman"/>
          <w:i/>
          <w:iCs/>
        </w:rPr>
        <w:t>a</w:t>
      </w:r>
      <w:r w:rsidRPr="00C913D6">
        <w:rPr>
          <w:rStyle w:val="Bodytext51"/>
          <w:rFonts w:ascii="Times New Roman" w:hAnsi="Times New Roman" w:cs="Times New Roman"/>
          <w:i/>
          <w:iCs/>
        </w:rPr>
        <w:t xml:space="preserve">ker partially or in </w:t>
      </w:r>
      <w:r w:rsidRPr="00C913D6">
        <w:rPr>
          <w:rStyle w:val="Bodytext52"/>
          <w:rFonts w:ascii="Times New Roman" w:hAnsi="Times New Roman" w:cs="Times New Roman"/>
          <w:i/>
          <w:iCs/>
        </w:rPr>
        <w:t xml:space="preserve">a lesser </w:t>
      </w:r>
      <w:r w:rsidRPr="00C913D6">
        <w:rPr>
          <w:rStyle w:val="Bodytext51"/>
          <w:rFonts w:ascii="Times New Roman" w:hAnsi="Times New Roman" w:cs="Times New Roman"/>
          <w:i/>
          <w:iCs/>
        </w:rPr>
        <w:t xml:space="preserve">degree, or throws the main burden of the blame on </w:t>
      </w:r>
      <w:r w:rsidRPr="00C913D6">
        <w:rPr>
          <w:rStyle w:val="Bodytext52"/>
          <w:rFonts w:ascii="Times New Roman" w:hAnsi="Times New Roman" w:cs="Times New Roman"/>
          <w:i/>
          <w:iCs/>
        </w:rPr>
        <w:t xml:space="preserve">others, it </w:t>
      </w:r>
      <w:r w:rsidRPr="00C913D6">
        <w:rPr>
          <w:rStyle w:val="Bodytext51"/>
          <w:rFonts w:ascii="Times New Roman" w:hAnsi="Times New Roman" w:cs="Times New Roman"/>
          <w:i/>
          <w:iCs/>
        </w:rPr>
        <w:t xml:space="preserve">cannot be used against his co-accused. Statements </w:t>
      </w:r>
      <w:r w:rsidRPr="00C913D6">
        <w:rPr>
          <w:rStyle w:val="Bodytext52"/>
          <w:rFonts w:ascii="Times New Roman" w:hAnsi="Times New Roman" w:cs="Times New Roman"/>
          <w:i/>
          <w:iCs/>
        </w:rPr>
        <w:t xml:space="preserve">however </w:t>
      </w:r>
      <w:r w:rsidRPr="00C913D6">
        <w:rPr>
          <w:rStyle w:val="Bodytext51"/>
          <w:rFonts w:ascii="Times New Roman" w:hAnsi="Times New Roman" w:cs="Times New Roman"/>
          <w:i/>
          <w:iCs/>
        </w:rPr>
        <w:t xml:space="preserve">criminating, made in self-exculpation or in mitigation </w:t>
      </w:r>
      <w:r w:rsidRPr="00C913D6">
        <w:rPr>
          <w:rStyle w:val="Bodytext52"/>
          <w:rFonts w:ascii="Times New Roman" w:hAnsi="Times New Roman" w:cs="Times New Roman"/>
          <w:i/>
          <w:iCs/>
        </w:rPr>
        <w:t xml:space="preserve">of guilt, </w:t>
      </w:r>
      <w:r w:rsidRPr="00C913D6">
        <w:rPr>
          <w:rStyle w:val="Bodytext51"/>
          <w:rFonts w:ascii="Times New Roman" w:hAnsi="Times New Roman" w:cs="Times New Roman"/>
          <w:i/>
          <w:iCs/>
        </w:rPr>
        <w:t xml:space="preserve">are self-serving statements and are not admissible. </w:t>
      </w:r>
      <w:r w:rsidRPr="00C913D6">
        <w:rPr>
          <w:rStyle w:val="Bodytext55"/>
          <w:rFonts w:ascii="Times New Roman" w:hAnsi="Times New Roman" w:cs="Times New Roman"/>
          <w:i/>
          <w:iCs/>
        </w:rPr>
        <w:t>A statement</w:t>
      </w:r>
      <w:r w:rsidR="003949BC" w:rsidRPr="00C913D6">
        <w:rPr>
          <w:rStyle w:val="Bodytext55"/>
          <w:rFonts w:ascii="Times New Roman" w:hAnsi="Times New Roman" w:cs="Times New Roman"/>
          <w:i/>
          <w:iCs/>
        </w:rPr>
        <w:t xml:space="preserve"> </w:t>
      </w:r>
      <w:r w:rsidRPr="00C913D6">
        <w:rPr>
          <w:rStyle w:val="Bodytext55"/>
          <w:rFonts w:ascii="Times New Roman" w:hAnsi="Times New Roman" w:cs="Times New Roman"/>
          <w:i/>
          <w:iCs/>
        </w:rPr>
        <w:t>falling short of actual admission of guilt would be a mere</w:t>
      </w:r>
      <w:r w:rsidR="003949BC" w:rsidRPr="00C913D6">
        <w:rPr>
          <w:rStyle w:val="Bodytext55"/>
          <w:rFonts w:ascii="Times New Roman" w:hAnsi="Times New Roman" w:cs="Times New Roman"/>
          <w:i/>
          <w:iCs/>
        </w:rPr>
        <w:t xml:space="preserve"> </w:t>
      </w:r>
      <w:r w:rsidRPr="00C913D6">
        <w:rPr>
          <w:rStyle w:val="Bodytext55"/>
          <w:rFonts w:ascii="Times New Roman" w:hAnsi="Times New Roman" w:cs="Times New Roman"/>
          <w:i/>
          <w:iCs/>
        </w:rPr>
        <w:t xml:space="preserve">inculpatory </w:t>
      </w:r>
      <w:r w:rsidR="003949BC" w:rsidRPr="00C913D6">
        <w:rPr>
          <w:rStyle w:val="Bodytext55"/>
          <w:rFonts w:ascii="Times New Roman" w:hAnsi="Times New Roman" w:cs="Times New Roman"/>
          <w:i/>
          <w:iCs/>
        </w:rPr>
        <w:t>a</w:t>
      </w:r>
      <w:r w:rsidRPr="00C913D6">
        <w:rPr>
          <w:rStyle w:val="Bodytext55"/>
          <w:rFonts w:ascii="Times New Roman" w:hAnsi="Times New Roman" w:cs="Times New Roman"/>
          <w:i/>
          <w:iCs/>
        </w:rPr>
        <w:t xml:space="preserve">dmission and not a confession </w:t>
      </w:r>
      <w:r w:rsidRPr="00C913D6">
        <w:rPr>
          <w:rStyle w:val="Bodytext53"/>
          <w:rFonts w:ascii="Times New Roman" w:hAnsi="Times New Roman" w:cs="Times New Roman"/>
          <w:i/>
          <w:iCs/>
        </w:rPr>
        <w:t xml:space="preserve">at all </w:t>
      </w:r>
      <w:r w:rsidRPr="00C913D6">
        <w:rPr>
          <w:rStyle w:val="Bodytext55"/>
          <w:rFonts w:ascii="Times New Roman" w:hAnsi="Times New Roman" w:cs="Times New Roman"/>
          <w:i/>
          <w:iCs/>
        </w:rPr>
        <w:t>within the</w:t>
      </w:r>
      <w:r w:rsidRPr="00C913D6">
        <w:rPr>
          <w:rStyle w:val="Bodytext52"/>
          <w:rFonts w:ascii="Times New Roman" w:hAnsi="Times New Roman" w:cs="Times New Roman"/>
          <w:i/>
          <w:iCs/>
        </w:rPr>
        <w:t xml:space="preserve"> </w:t>
      </w:r>
      <w:r w:rsidRPr="00C913D6">
        <w:rPr>
          <w:rStyle w:val="Bodytext55"/>
          <w:rFonts w:ascii="Times New Roman" w:hAnsi="Times New Roman" w:cs="Times New Roman"/>
          <w:i/>
          <w:iCs/>
        </w:rPr>
        <w:t>meaning of s. 30</w:t>
      </w:r>
      <w:r w:rsidRPr="00C913D6">
        <w:rPr>
          <w:rStyle w:val="Bodytext52"/>
          <w:rFonts w:ascii="Times New Roman" w:hAnsi="Times New Roman" w:cs="Times New Roman"/>
          <w:i/>
          <w:iCs/>
        </w:rPr>
        <w:t xml:space="preserve">. All that section </w:t>
      </w:r>
      <w:r w:rsidRPr="00C913D6">
        <w:rPr>
          <w:rStyle w:val="Bodytext51"/>
          <w:rFonts w:ascii="Times New Roman" w:hAnsi="Times New Roman" w:cs="Times New Roman"/>
          <w:i/>
          <w:iCs/>
        </w:rPr>
        <w:t xml:space="preserve">requires is that it </w:t>
      </w:r>
      <w:r w:rsidRPr="00C913D6">
        <w:rPr>
          <w:rStyle w:val="Bodytext52"/>
          <w:rFonts w:ascii="Times New Roman" w:hAnsi="Times New Roman" w:cs="Times New Roman"/>
          <w:i/>
          <w:iCs/>
        </w:rPr>
        <w:t xml:space="preserve">must be a 'confession' </w:t>
      </w:r>
      <w:r w:rsidR="003949BC" w:rsidRPr="00C913D6">
        <w:rPr>
          <w:rStyle w:val="Bodytext52"/>
          <w:rFonts w:ascii="Times New Roman" w:hAnsi="Times New Roman" w:cs="Times New Roman"/>
          <w:i/>
          <w:iCs/>
        </w:rPr>
        <w:t>a</w:t>
      </w:r>
      <w:r w:rsidRPr="00C913D6">
        <w:rPr>
          <w:rStyle w:val="Bodytext51"/>
          <w:rFonts w:ascii="Times New Roman" w:hAnsi="Times New Roman" w:cs="Times New Roman"/>
          <w:i/>
          <w:iCs/>
        </w:rPr>
        <w:t xml:space="preserve">nd </w:t>
      </w:r>
      <w:r w:rsidRPr="00C913D6">
        <w:rPr>
          <w:rStyle w:val="Bodytext52"/>
          <w:rFonts w:ascii="Times New Roman" w:hAnsi="Times New Roman" w:cs="Times New Roman"/>
          <w:i/>
          <w:iCs/>
        </w:rPr>
        <w:t>th</w:t>
      </w:r>
      <w:r w:rsidR="003949BC" w:rsidRPr="00C913D6">
        <w:rPr>
          <w:rStyle w:val="Bodytext52"/>
          <w:rFonts w:ascii="Times New Roman" w:hAnsi="Times New Roman" w:cs="Times New Roman"/>
          <w:i/>
          <w:iCs/>
        </w:rPr>
        <w:t>a</w:t>
      </w:r>
      <w:r w:rsidRPr="00C913D6">
        <w:rPr>
          <w:rStyle w:val="Bodytext52"/>
          <w:rFonts w:ascii="Times New Roman" w:hAnsi="Times New Roman" w:cs="Times New Roman"/>
          <w:i/>
          <w:iCs/>
        </w:rPr>
        <w:t xml:space="preserve">t </w:t>
      </w:r>
      <w:r w:rsidRPr="00C913D6">
        <w:rPr>
          <w:rStyle w:val="Bodytext51"/>
          <w:rFonts w:ascii="Times New Roman" w:hAnsi="Times New Roman" w:cs="Times New Roman"/>
          <w:i/>
          <w:iCs/>
        </w:rPr>
        <w:t>the st</w:t>
      </w:r>
      <w:r w:rsidR="003949BC" w:rsidRPr="00C913D6">
        <w:rPr>
          <w:rStyle w:val="Bodytext51"/>
          <w:rFonts w:ascii="Times New Roman" w:hAnsi="Times New Roman" w:cs="Times New Roman"/>
          <w:i/>
          <w:iCs/>
        </w:rPr>
        <w:t>a</w:t>
      </w:r>
      <w:r w:rsidRPr="00C913D6">
        <w:rPr>
          <w:rStyle w:val="Bodytext51"/>
          <w:rFonts w:ascii="Times New Roman" w:hAnsi="Times New Roman" w:cs="Times New Roman"/>
          <w:i/>
          <w:iCs/>
        </w:rPr>
        <w:t xml:space="preserve">tement of the confessing </w:t>
      </w:r>
      <w:r w:rsidRPr="00C913D6">
        <w:rPr>
          <w:rStyle w:val="Bodytext52"/>
          <w:rFonts w:ascii="Times New Roman" w:hAnsi="Times New Roman" w:cs="Times New Roman"/>
          <w:i/>
          <w:iCs/>
        </w:rPr>
        <w:t xml:space="preserve">prisoner </w:t>
      </w:r>
      <w:r w:rsidRPr="00C913D6">
        <w:rPr>
          <w:rStyle w:val="Bodytext51"/>
          <w:rFonts w:ascii="Times New Roman" w:hAnsi="Times New Roman" w:cs="Times New Roman"/>
          <w:i/>
          <w:iCs/>
        </w:rPr>
        <w:t>must implic</w:t>
      </w:r>
      <w:r w:rsidR="003949BC" w:rsidRPr="00C913D6">
        <w:rPr>
          <w:rStyle w:val="Bodytext51"/>
          <w:rFonts w:ascii="Times New Roman" w:hAnsi="Times New Roman" w:cs="Times New Roman"/>
          <w:i/>
          <w:iCs/>
        </w:rPr>
        <w:t>a</w:t>
      </w:r>
      <w:r w:rsidRPr="00C913D6">
        <w:rPr>
          <w:rStyle w:val="Bodytext51"/>
          <w:rFonts w:ascii="Times New Roman" w:hAnsi="Times New Roman" w:cs="Times New Roman"/>
          <w:i/>
          <w:iCs/>
        </w:rPr>
        <w:t xml:space="preserve">te himself </w:t>
      </w:r>
      <w:r w:rsidRPr="00C913D6">
        <w:rPr>
          <w:rStyle w:val="Bodytext53"/>
          <w:rFonts w:ascii="Times New Roman" w:hAnsi="Times New Roman" w:cs="Times New Roman"/>
          <w:i/>
          <w:iCs/>
        </w:rPr>
        <w:t xml:space="preserve">substantially to the same </w:t>
      </w:r>
      <w:r w:rsidRPr="00C913D6">
        <w:rPr>
          <w:rStyle w:val="Bodytext55"/>
          <w:rFonts w:ascii="Times New Roman" w:hAnsi="Times New Roman" w:cs="Times New Roman"/>
          <w:i/>
          <w:iCs/>
        </w:rPr>
        <w:t>extent</w:t>
      </w:r>
      <w:r w:rsidRPr="00C913D6">
        <w:rPr>
          <w:rStyle w:val="Bodytext52"/>
          <w:rFonts w:ascii="Times New Roman" w:hAnsi="Times New Roman" w:cs="Times New Roman"/>
          <w:i/>
          <w:iCs/>
        </w:rPr>
        <w:t xml:space="preserve"> as it </w:t>
      </w:r>
      <w:r w:rsidRPr="00C913D6">
        <w:rPr>
          <w:rStyle w:val="Bodytext51"/>
          <w:rFonts w:ascii="Times New Roman" w:hAnsi="Times New Roman" w:cs="Times New Roman"/>
          <w:i/>
          <w:iCs/>
        </w:rPr>
        <w:t>implicates the others.</w:t>
      </w:r>
    </w:p>
    <w:p w:rsidR="00211285" w:rsidRPr="00C913D6" w:rsidRDefault="00EE4EF3" w:rsidP="00C913D6">
      <w:pPr>
        <w:pStyle w:val="Bodytext50"/>
        <w:shd w:val="clear" w:color="auto" w:fill="auto"/>
        <w:spacing w:before="0" w:after="180" w:line="360" w:lineRule="auto"/>
        <w:ind w:left="740" w:right="40" w:firstLine="0"/>
        <w:rPr>
          <w:rFonts w:ascii="Times New Roman" w:hAnsi="Times New Roman" w:cs="Times New Roman"/>
        </w:rPr>
      </w:pPr>
      <w:r w:rsidRPr="00C913D6">
        <w:rPr>
          <w:rStyle w:val="Bodytext51"/>
          <w:rFonts w:ascii="Times New Roman" w:hAnsi="Times New Roman" w:cs="Times New Roman"/>
          <w:i/>
          <w:iCs/>
        </w:rPr>
        <w:t xml:space="preserve">It appears that </w:t>
      </w:r>
      <w:r w:rsidRPr="00C913D6">
        <w:rPr>
          <w:rStyle w:val="Bodytext53"/>
          <w:rFonts w:ascii="Times New Roman" w:hAnsi="Times New Roman" w:cs="Times New Roman"/>
          <w:i/>
          <w:iCs/>
        </w:rPr>
        <w:t>the real test is not whether the confessing accused</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ascribes to himself a major or minor </w:t>
      </w:r>
      <w:r w:rsidR="003949BC" w:rsidRPr="00C913D6">
        <w:rPr>
          <w:rStyle w:val="Bodytext53"/>
          <w:rFonts w:ascii="Times New Roman" w:hAnsi="Times New Roman" w:cs="Times New Roman"/>
          <w:i/>
          <w:iCs/>
        </w:rPr>
        <w:t>p</w:t>
      </w:r>
      <w:r w:rsidRPr="00C913D6">
        <w:rPr>
          <w:rStyle w:val="Bodytext53"/>
          <w:rFonts w:ascii="Times New Roman" w:hAnsi="Times New Roman" w:cs="Times New Roman"/>
          <w:i/>
          <w:iCs/>
        </w:rPr>
        <w:t>art in the crime, but</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whether when implicating his co-accused he gives g full </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nd true</w:t>
      </w:r>
      <w:r w:rsidRPr="00C913D6">
        <w:rPr>
          <w:rStyle w:val="Bodytext51"/>
          <w:rFonts w:ascii="Times New Roman" w:hAnsi="Times New Roman" w:cs="Times New Roman"/>
          <w:i/>
          <w:iCs/>
        </w:rPr>
        <w:t xml:space="preserve"> </w:t>
      </w:r>
      <w:r w:rsidR="003949BC" w:rsidRPr="00C913D6">
        <w:rPr>
          <w:rStyle w:val="Bodytext51"/>
          <w:rFonts w:ascii="Times New Roman" w:hAnsi="Times New Roman" w:cs="Times New Roman"/>
          <w:i/>
          <w:iCs/>
        </w:rPr>
        <w:t>a</w:t>
      </w:r>
      <w:r w:rsidRPr="00C913D6">
        <w:rPr>
          <w:rStyle w:val="Bodytext53"/>
          <w:rFonts w:ascii="Times New Roman" w:hAnsi="Times New Roman" w:cs="Times New Roman"/>
          <w:i/>
          <w:iCs/>
        </w:rPr>
        <w:t xml:space="preserve">ccount of the crime </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nd unreservedly confesses his own sh</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re of</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the guilt, i.e.. </w:t>
      </w:r>
      <w:proofErr w:type="gramStart"/>
      <w:r w:rsidRPr="00C913D6">
        <w:rPr>
          <w:rStyle w:val="Bodytext53"/>
          <w:rFonts w:ascii="Times New Roman" w:hAnsi="Times New Roman" w:cs="Times New Roman"/>
          <w:i/>
          <w:iCs/>
        </w:rPr>
        <w:t>implicates</w:t>
      </w:r>
      <w:proofErr w:type="gramEnd"/>
      <w:r w:rsidRPr="00C913D6">
        <w:rPr>
          <w:rStyle w:val="Bodytext53"/>
          <w:rFonts w:ascii="Times New Roman" w:hAnsi="Times New Roman" w:cs="Times New Roman"/>
          <w:i/>
          <w:iCs/>
        </w:rPr>
        <w:t xml:space="preserve"> </w:t>
      </w:r>
      <w:r w:rsidRPr="00C913D6">
        <w:rPr>
          <w:rStyle w:val="Bodytext54"/>
          <w:rFonts w:ascii="Times New Roman" w:hAnsi="Times New Roman" w:cs="Times New Roman"/>
          <w:i/>
          <w:iCs/>
        </w:rPr>
        <w:t xml:space="preserve">him </w:t>
      </w:r>
      <w:r w:rsidR="003949BC" w:rsidRPr="00C913D6">
        <w:rPr>
          <w:rStyle w:val="Bodytext54"/>
          <w:rFonts w:ascii="Times New Roman" w:hAnsi="Times New Roman" w:cs="Times New Roman"/>
          <w:i/>
          <w:iCs/>
        </w:rPr>
        <w:t>a</w:t>
      </w:r>
      <w:r w:rsidRPr="00C913D6">
        <w:rPr>
          <w:rStyle w:val="Bodytext54"/>
          <w:rFonts w:ascii="Times New Roman" w:hAnsi="Times New Roman" w:cs="Times New Roman"/>
          <w:i/>
          <w:iCs/>
        </w:rPr>
        <w:t xml:space="preserve">s fully </w:t>
      </w:r>
      <w:r w:rsidR="003949BC" w:rsidRPr="00C913D6">
        <w:rPr>
          <w:rStyle w:val="Bodytext54"/>
          <w:rFonts w:ascii="Times New Roman" w:hAnsi="Times New Roman" w:cs="Times New Roman"/>
          <w:i/>
          <w:iCs/>
        </w:rPr>
        <w:t>a</w:t>
      </w:r>
      <w:r w:rsidRPr="00C913D6">
        <w:rPr>
          <w:rStyle w:val="Bodytext53"/>
          <w:rFonts w:ascii="Times New Roman" w:hAnsi="Times New Roman" w:cs="Times New Roman"/>
          <w:i/>
          <w:iCs/>
        </w:rPr>
        <w:t>nd substantially as his co</w:t>
      </w:r>
      <w:r w:rsidRPr="00C913D6">
        <w:rPr>
          <w:rStyle w:val="Bodytext53"/>
          <w:rFonts w:ascii="Times New Roman" w:hAnsi="Times New Roman" w:cs="Times New Roman"/>
          <w:i/>
          <w:iCs/>
        </w:rPr>
        <w:softHyphen/>
        <w:t>accused</w:t>
      </w:r>
      <w:r w:rsidRPr="00C913D6">
        <w:rPr>
          <w:rStyle w:val="Bodytext51"/>
          <w:rFonts w:ascii="Times New Roman" w:hAnsi="Times New Roman" w:cs="Times New Roman"/>
          <w:i/>
          <w:iCs/>
        </w:rPr>
        <w:t xml:space="preserve">. It may be that the </w:t>
      </w:r>
      <w:r w:rsidRPr="00C913D6">
        <w:rPr>
          <w:rFonts w:ascii="Times New Roman" w:hAnsi="Times New Roman" w:cs="Times New Roman"/>
        </w:rPr>
        <w:t xml:space="preserve">part assigned </w:t>
      </w:r>
      <w:r w:rsidRPr="00C913D6">
        <w:rPr>
          <w:rStyle w:val="Bodytext51"/>
          <w:rFonts w:ascii="Times New Roman" w:hAnsi="Times New Roman" w:cs="Times New Roman"/>
          <w:i/>
          <w:iCs/>
        </w:rPr>
        <w:t xml:space="preserve">to him was not a leading or major one; </w:t>
      </w:r>
      <w:r w:rsidRPr="00C913D6">
        <w:rPr>
          <w:rFonts w:ascii="Times New Roman" w:hAnsi="Times New Roman" w:cs="Times New Roman"/>
        </w:rPr>
        <w:t xml:space="preserve">but in any </w:t>
      </w:r>
      <w:r w:rsidRPr="00C913D6">
        <w:rPr>
          <w:rStyle w:val="Bodytext51"/>
          <w:rFonts w:ascii="Times New Roman" w:hAnsi="Times New Roman" w:cs="Times New Roman"/>
          <w:i/>
          <w:iCs/>
        </w:rPr>
        <w:t xml:space="preserve">case, there </w:t>
      </w:r>
      <w:r w:rsidRPr="00C913D6">
        <w:rPr>
          <w:rFonts w:ascii="Times New Roman" w:hAnsi="Times New Roman" w:cs="Times New Roman"/>
        </w:rPr>
        <w:t xml:space="preserve">must </w:t>
      </w:r>
      <w:r w:rsidRPr="00C913D6">
        <w:rPr>
          <w:rStyle w:val="Bodytext51"/>
          <w:rFonts w:ascii="Times New Roman" w:hAnsi="Times New Roman" w:cs="Times New Roman"/>
          <w:i/>
          <w:iCs/>
        </w:rPr>
        <w:t xml:space="preserve">be a confession to the fullest extent of whatever part he took </w:t>
      </w:r>
      <w:r w:rsidRPr="00C913D6">
        <w:rPr>
          <w:rFonts w:ascii="Times New Roman" w:hAnsi="Times New Roman" w:cs="Times New Roman"/>
        </w:rPr>
        <w:t xml:space="preserve">in the </w:t>
      </w:r>
      <w:r w:rsidRPr="00C913D6">
        <w:rPr>
          <w:rStyle w:val="Bodytext51"/>
          <w:rFonts w:ascii="Times New Roman" w:hAnsi="Times New Roman" w:cs="Times New Roman"/>
          <w:i/>
          <w:iCs/>
        </w:rPr>
        <w:t xml:space="preserve">commission </w:t>
      </w:r>
      <w:r w:rsidRPr="00C913D6">
        <w:rPr>
          <w:rStyle w:val="Bodytext52"/>
          <w:rFonts w:ascii="Times New Roman" w:hAnsi="Times New Roman" w:cs="Times New Roman"/>
          <w:i/>
          <w:iCs/>
        </w:rPr>
        <w:t xml:space="preserve">of </w:t>
      </w:r>
      <w:r w:rsidRPr="00C913D6">
        <w:rPr>
          <w:rStyle w:val="Bodytext51"/>
          <w:rFonts w:ascii="Times New Roman" w:hAnsi="Times New Roman" w:cs="Times New Roman"/>
          <w:i/>
          <w:iCs/>
        </w:rPr>
        <w:t xml:space="preserve">the crime. It is in this sense, that the confession </w:t>
      </w:r>
      <w:r w:rsidRPr="00C913D6">
        <w:rPr>
          <w:rFonts w:ascii="Times New Roman" w:hAnsi="Times New Roman" w:cs="Times New Roman"/>
        </w:rPr>
        <w:t xml:space="preserve">must </w:t>
      </w:r>
      <w:r w:rsidRPr="00C913D6">
        <w:rPr>
          <w:rStyle w:val="Bodytext53"/>
          <w:rFonts w:ascii="Times New Roman" w:hAnsi="Times New Roman" w:cs="Times New Roman"/>
          <w:i/>
          <w:iCs/>
        </w:rPr>
        <w:t>affect them</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both equally</w:t>
      </w:r>
      <w:r w:rsidRPr="00C913D6">
        <w:rPr>
          <w:rStyle w:val="Bodytext51"/>
          <w:rFonts w:ascii="Times New Roman" w:hAnsi="Times New Roman" w:cs="Times New Roman"/>
          <w:i/>
          <w:iCs/>
        </w:rPr>
        <w:t>.</w:t>
      </w:r>
    </w:p>
    <w:p w:rsidR="00211285" w:rsidRPr="00C913D6" w:rsidRDefault="00EE4EF3" w:rsidP="00C913D6">
      <w:pPr>
        <w:pStyle w:val="Bodytext50"/>
        <w:shd w:val="clear" w:color="auto" w:fill="auto"/>
        <w:spacing w:before="0" w:after="180" w:line="360" w:lineRule="auto"/>
        <w:ind w:left="740" w:right="40" w:firstLine="0"/>
        <w:rPr>
          <w:rFonts w:ascii="Times New Roman" w:hAnsi="Times New Roman" w:cs="Times New Roman"/>
        </w:rPr>
      </w:pPr>
      <w:r w:rsidRPr="00C913D6">
        <w:rPr>
          <w:rStyle w:val="Bodytext51"/>
          <w:rFonts w:ascii="Times New Roman" w:hAnsi="Times New Roman" w:cs="Times New Roman"/>
          <w:i/>
          <w:iCs/>
        </w:rPr>
        <w:t xml:space="preserve">It is only a statement of this kind that can </w:t>
      </w:r>
      <w:r w:rsidRPr="00C913D6">
        <w:rPr>
          <w:rFonts w:ascii="Times New Roman" w:hAnsi="Times New Roman" w:cs="Times New Roman"/>
        </w:rPr>
        <w:t xml:space="preserve">be said to </w:t>
      </w:r>
      <w:r w:rsidRPr="00C913D6">
        <w:rPr>
          <w:rStyle w:val="Bodytext51"/>
          <w:rFonts w:ascii="Times New Roman" w:hAnsi="Times New Roman" w:cs="Times New Roman"/>
          <w:i/>
          <w:iCs/>
        </w:rPr>
        <w:t xml:space="preserve">implicate </w:t>
      </w:r>
      <w:r w:rsidRPr="00C913D6">
        <w:rPr>
          <w:rStyle w:val="Bodytext52"/>
          <w:rFonts w:ascii="Times New Roman" w:hAnsi="Times New Roman" w:cs="Times New Roman"/>
          <w:i/>
          <w:iCs/>
        </w:rPr>
        <w:t xml:space="preserve">the </w:t>
      </w:r>
      <w:r w:rsidRPr="00C913D6">
        <w:rPr>
          <w:rStyle w:val="Bodytext51"/>
          <w:rFonts w:ascii="Times New Roman" w:hAnsi="Times New Roman" w:cs="Times New Roman"/>
          <w:i/>
          <w:iCs/>
        </w:rPr>
        <w:t xml:space="preserve">confessing accused 'substantially to the </w:t>
      </w:r>
      <w:r w:rsidRPr="00C913D6">
        <w:rPr>
          <w:rFonts w:ascii="Times New Roman" w:hAnsi="Times New Roman" w:cs="Times New Roman"/>
        </w:rPr>
        <w:t xml:space="preserve">same </w:t>
      </w:r>
      <w:r w:rsidRPr="00C913D6">
        <w:rPr>
          <w:rStyle w:val="Bodytext51"/>
          <w:rFonts w:ascii="Times New Roman" w:hAnsi="Times New Roman" w:cs="Times New Roman"/>
          <w:i/>
          <w:iCs/>
        </w:rPr>
        <w:t xml:space="preserve">extent' </w:t>
      </w:r>
      <w:r w:rsidRPr="00C913D6">
        <w:rPr>
          <w:rStyle w:val="Bodytext52"/>
          <w:rFonts w:ascii="Times New Roman" w:hAnsi="Times New Roman" w:cs="Times New Roman"/>
          <w:i/>
          <w:iCs/>
        </w:rPr>
        <w:t xml:space="preserve">as it </w:t>
      </w:r>
      <w:r w:rsidRPr="00C913D6">
        <w:rPr>
          <w:rStyle w:val="Bodytext51"/>
          <w:rFonts w:ascii="Times New Roman" w:hAnsi="Times New Roman" w:cs="Times New Roman"/>
          <w:i/>
          <w:iCs/>
        </w:rPr>
        <w:t xml:space="preserve">implicates the others. When there is no </w:t>
      </w:r>
      <w:r w:rsidRPr="00C913D6">
        <w:rPr>
          <w:rFonts w:ascii="Times New Roman" w:hAnsi="Times New Roman" w:cs="Times New Roman"/>
        </w:rPr>
        <w:t xml:space="preserve">full </w:t>
      </w:r>
      <w:r w:rsidRPr="00C913D6">
        <w:rPr>
          <w:rStyle w:val="Bodytext51"/>
          <w:rFonts w:ascii="Times New Roman" w:hAnsi="Times New Roman" w:cs="Times New Roman"/>
          <w:i/>
          <w:iCs/>
        </w:rPr>
        <w:t xml:space="preserve">and </w:t>
      </w:r>
      <w:r w:rsidRPr="00C913D6">
        <w:rPr>
          <w:rStyle w:val="Bodytext52"/>
          <w:rFonts w:ascii="Times New Roman" w:hAnsi="Times New Roman" w:cs="Times New Roman"/>
          <w:i/>
          <w:iCs/>
        </w:rPr>
        <w:t xml:space="preserve">complete </w:t>
      </w:r>
      <w:r w:rsidRPr="00C913D6">
        <w:rPr>
          <w:rStyle w:val="Bodytext51"/>
          <w:rFonts w:ascii="Times New Roman" w:hAnsi="Times New Roman" w:cs="Times New Roman"/>
          <w:i/>
          <w:iCs/>
        </w:rPr>
        <w:t xml:space="preserve">confession of his own guilt and the part </w:t>
      </w:r>
      <w:r w:rsidRPr="00C913D6">
        <w:rPr>
          <w:rFonts w:ascii="Times New Roman" w:hAnsi="Times New Roman" w:cs="Times New Roman"/>
        </w:rPr>
        <w:t xml:space="preserve">taken </w:t>
      </w:r>
      <w:r w:rsidRPr="00C913D6">
        <w:rPr>
          <w:rFonts w:ascii="Times New Roman" w:hAnsi="Times New Roman" w:cs="Times New Roman"/>
        </w:rPr>
        <w:lastRenderedPageBreak/>
        <w:t xml:space="preserve">by </w:t>
      </w:r>
      <w:r w:rsidRPr="00C913D6">
        <w:rPr>
          <w:rStyle w:val="Bodytext51"/>
          <w:rFonts w:ascii="Times New Roman" w:hAnsi="Times New Roman" w:cs="Times New Roman"/>
          <w:i/>
          <w:iCs/>
        </w:rPr>
        <w:t xml:space="preserve">him </w:t>
      </w:r>
      <w:r w:rsidRPr="00C913D6">
        <w:rPr>
          <w:rStyle w:val="Bodytext52"/>
          <w:rFonts w:ascii="Times New Roman" w:hAnsi="Times New Roman" w:cs="Times New Roman"/>
          <w:i/>
          <w:iCs/>
        </w:rPr>
        <w:t xml:space="preserve">in the </w:t>
      </w:r>
      <w:r w:rsidRPr="00C913D6">
        <w:rPr>
          <w:rStyle w:val="Bodytext51"/>
          <w:rFonts w:ascii="Times New Roman" w:hAnsi="Times New Roman" w:cs="Times New Roman"/>
          <w:i/>
          <w:iCs/>
        </w:rPr>
        <w:t xml:space="preserve">crime, but an embroidered story spun </w:t>
      </w:r>
      <w:r w:rsidRPr="00C913D6">
        <w:rPr>
          <w:rFonts w:ascii="Times New Roman" w:hAnsi="Times New Roman" w:cs="Times New Roman"/>
        </w:rPr>
        <w:t xml:space="preserve">out with </w:t>
      </w:r>
      <w:r w:rsidRPr="00C913D6">
        <w:rPr>
          <w:rStyle w:val="Bodytext51"/>
          <w:rFonts w:ascii="Times New Roman" w:hAnsi="Times New Roman" w:cs="Times New Roman"/>
          <w:i/>
          <w:iCs/>
        </w:rPr>
        <w:t xml:space="preserve">the </w:t>
      </w:r>
      <w:r w:rsidRPr="00C913D6">
        <w:rPr>
          <w:rStyle w:val="Bodytext52"/>
          <w:rFonts w:ascii="Times New Roman" w:hAnsi="Times New Roman" w:cs="Times New Roman"/>
          <w:i/>
          <w:iCs/>
        </w:rPr>
        <w:t xml:space="preserve">object of </w:t>
      </w:r>
      <w:r w:rsidRPr="00C913D6">
        <w:rPr>
          <w:rStyle w:val="Bodytext51"/>
          <w:rFonts w:ascii="Times New Roman" w:hAnsi="Times New Roman" w:cs="Times New Roman"/>
          <w:i/>
          <w:iCs/>
        </w:rPr>
        <w:t xml:space="preserve">clearing himself or reducing his own guilt </w:t>
      </w:r>
      <w:r w:rsidRPr="00C913D6">
        <w:rPr>
          <w:rFonts w:ascii="Times New Roman" w:hAnsi="Times New Roman" w:cs="Times New Roman"/>
        </w:rPr>
        <w:t xml:space="preserve">at </w:t>
      </w:r>
      <w:r w:rsidRPr="00C913D6">
        <w:rPr>
          <w:rStyle w:val="Bodytext51"/>
          <w:rFonts w:ascii="Times New Roman" w:hAnsi="Times New Roman" w:cs="Times New Roman"/>
          <w:i/>
          <w:iCs/>
        </w:rPr>
        <w:t xml:space="preserve">the </w:t>
      </w:r>
      <w:r w:rsidRPr="00C913D6">
        <w:rPr>
          <w:rStyle w:val="Bodytext52"/>
          <w:rFonts w:ascii="Times New Roman" w:hAnsi="Times New Roman" w:cs="Times New Roman"/>
          <w:i/>
          <w:iCs/>
        </w:rPr>
        <w:t xml:space="preserve">expense of </w:t>
      </w:r>
      <w:r w:rsidRPr="00C913D6">
        <w:rPr>
          <w:rStyle w:val="Bodytext51"/>
          <w:rFonts w:ascii="Times New Roman" w:hAnsi="Times New Roman" w:cs="Times New Roman"/>
          <w:i/>
          <w:iCs/>
        </w:rPr>
        <w:t xml:space="preserve">others, it is nothing but an explanation of an exculpatory </w:t>
      </w:r>
      <w:r w:rsidRPr="00C913D6">
        <w:rPr>
          <w:rStyle w:val="Bodytext52"/>
          <w:rFonts w:ascii="Times New Roman" w:hAnsi="Times New Roman" w:cs="Times New Roman"/>
          <w:i/>
          <w:iCs/>
        </w:rPr>
        <w:t xml:space="preserve">nature </w:t>
      </w:r>
      <w:r w:rsidRPr="00C913D6">
        <w:rPr>
          <w:rStyle w:val="Bodytext51"/>
          <w:rFonts w:ascii="Times New Roman" w:hAnsi="Times New Roman" w:cs="Times New Roman"/>
          <w:i/>
          <w:iCs/>
        </w:rPr>
        <w:t>or a self-serving statement."'</w:t>
      </w:r>
    </w:p>
    <w:p w:rsidR="00211285" w:rsidRPr="00C913D6" w:rsidRDefault="00EE4EF3" w:rsidP="00C913D6">
      <w:pPr>
        <w:pStyle w:val="BodyText12"/>
        <w:shd w:val="clear" w:color="auto" w:fill="auto"/>
        <w:spacing w:before="0" w:line="360" w:lineRule="auto"/>
        <w:ind w:right="40" w:firstLine="0"/>
        <w:rPr>
          <w:rFonts w:ascii="Times New Roman" w:hAnsi="Times New Roman" w:cs="Times New Roman"/>
        </w:rPr>
      </w:pPr>
      <w:r w:rsidRPr="00C913D6">
        <w:rPr>
          <w:rStyle w:val="BodyText1"/>
          <w:rFonts w:ascii="Times New Roman" w:hAnsi="Times New Roman" w:cs="Times New Roman"/>
        </w:rPr>
        <w:t xml:space="preserve">In their respective confession statements, </w:t>
      </w:r>
      <w:r w:rsidRPr="00C913D6">
        <w:rPr>
          <w:rStyle w:val="Bodytext10pt1"/>
          <w:rFonts w:ascii="Times New Roman" w:hAnsi="Times New Roman" w:cs="Times New Roman"/>
          <w:sz w:val="24"/>
          <w:szCs w:val="24"/>
        </w:rPr>
        <w:t xml:space="preserve">A3 </w:t>
      </w:r>
      <w:r w:rsidRPr="00C913D6">
        <w:rPr>
          <w:rStyle w:val="BodyText22"/>
          <w:rFonts w:ascii="Times New Roman" w:hAnsi="Times New Roman" w:cs="Times New Roman"/>
        </w:rPr>
        <w:t xml:space="preserve">and </w:t>
      </w:r>
      <w:r w:rsidRPr="00C913D6">
        <w:rPr>
          <w:rStyle w:val="Bodytext10pt2"/>
          <w:rFonts w:ascii="Times New Roman" w:hAnsi="Times New Roman" w:cs="Times New Roman"/>
          <w:sz w:val="24"/>
          <w:szCs w:val="24"/>
        </w:rPr>
        <w:t xml:space="preserve">A4 </w:t>
      </w:r>
      <w:r w:rsidRPr="00C913D6">
        <w:rPr>
          <w:rStyle w:val="BodyText22"/>
          <w:rFonts w:ascii="Times New Roman" w:hAnsi="Times New Roman" w:cs="Times New Roman"/>
        </w:rPr>
        <w:t xml:space="preserve">fully and </w:t>
      </w:r>
      <w:r w:rsidRPr="00C913D6">
        <w:rPr>
          <w:rStyle w:val="BodyText1"/>
          <w:rFonts w:ascii="Times New Roman" w:hAnsi="Times New Roman" w:cs="Times New Roman"/>
        </w:rPr>
        <w:t xml:space="preserve">unreservedly admitted their own individual guilt; </w:t>
      </w:r>
      <w:r w:rsidRPr="00C913D6">
        <w:rPr>
          <w:rStyle w:val="BodyText22"/>
          <w:rFonts w:ascii="Times New Roman" w:hAnsi="Times New Roman" w:cs="Times New Roman"/>
        </w:rPr>
        <w:t xml:space="preserve">as well as pointing </w:t>
      </w:r>
      <w:r w:rsidRPr="00C913D6">
        <w:rPr>
          <w:rStyle w:val="BodyText1"/>
          <w:rFonts w:ascii="Times New Roman" w:hAnsi="Times New Roman" w:cs="Times New Roman"/>
        </w:rPr>
        <w:t xml:space="preserve">out the role of each of the co-accused they have </w:t>
      </w:r>
      <w:r w:rsidRPr="00C913D6">
        <w:rPr>
          <w:rStyle w:val="BodyText22"/>
          <w:rFonts w:ascii="Times New Roman" w:hAnsi="Times New Roman" w:cs="Times New Roman"/>
        </w:rPr>
        <w:t xml:space="preserve">named therein, in </w:t>
      </w:r>
      <w:r w:rsidRPr="00C913D6">
        <w:rPr>
          <w:rStyle w:val="BodyText1"/>
          <w:rFonts w:ascii="Times New Roman" w:hAnsi="Times New Roman" w:cs="Times New Roman"/>
        </w:rPr>
        <w:t xml:space="preserve">perpetrating the crime they are jointly standing </w:t>
      </w:r>
      <w:r w:rsidRPr="00C913D6">
        <w:rPr>
          <w:rStyle w:val="BodyText22"/>
          <w:rFonts w:ascii="Times New Roman" w:hAnsi="Times New Roman" w:cs="Times New Roman"/>
        </w:rPr>
        <w:t xml:space="preserve">trial for. They were, </w:t>
      </w:r>
      <w:r w:rsidRPr="00C913D6">
        <w:rPr>
          <w:rStyle w:val="BodyText1"/>
          <w:rFonts w:ascii="Times New Roman" w:hAnsi="Times New Roman" w:cs="Times New Roman"/>
        </w:rPr>
        <w:t xml:space="preserve">before making their respective confessions, </w:t>
      </w:r>
      <w:r w:rsidRPr="00C913D6">
        <w:rPr>
          <w:rStyle w:val="BodyText22"/>
          <w:rFonts w:ascii="Times New Roman" w:hAnsi="Times New Roman" w:cs="Times New Roman"/>
        </w:rPr>
        <w:t>fully aware of the risk</w:t>
      </w:r>
      <w:r w:rsidR="003949BC" w:rsidRPr="00C913D6">
        <w:rPr>
          <w:rStyle w:val="BodyText22"/>
          <w:rFonts w:ascii="Times New Roman" w:hAnsi="Times New Roman" w:cs="Times New Roman"/>
        </w:rPr>
        <w:t xml:space="preserve"> </w:t>
      </w:r>
      <w:r w:rsidR="003949BC" w:rsidRPr="00C913D6">
        <w:rPr>
          <w:rStyle w:val="BodyText1"/>
          <w:rFonts w:ascii="Times New Roman" w:hAnsi="Times New Roman" w:cs="Times New Roman"/>
        </w:rPr>
        <w:t>a</w:t>
      </w:r>
      <w:r w:rsidRPr="00C913D6">
        <w:rPr>
          <w:rStyle w:val="BodyText1"/>
          <w:rFonts w:ascii="Times New Roman" w:hAnsi="Times New Roman" w:cs="Times New Roman"/>
        </w:rPr>
        <w:t xml:space="preserve">ttendant to doing so; but, nonetheless, proceeded to lay </w:t>
      </w:r>
      <w:r w:rsidRPr="00C913D6">
        <w:rPr>
          <w:rStyle w:val="BodyText22"/>
          <w:rFonts w:ascii="Times New Roman" w:hAnsi="Times New Roman" w:cs="Times New Roman"/>
        </w:rPr>
        <w:t xml:space="preserve">bare their </w:t>
      </w:r>
      <w:r w:rsidRPr="00C913D6">
        <w:rPr>
          <w:rStyle w:val="BodyText1"/>
          <w:rFonts w:ascii="Times New Roman" w:hAnsi="Times New Roman" w:cs="Times New Roman"/>
        </w:rPr>
        <w:t xml:space="preserve">individual souls </w:t>
      </w:r>
      <w:r w:rsidRPr="00C913D6">
        <w:rPr>
          <w:rStyle w:val="BodyText22"/>
          <w:rFonts w:ascii="Times New Roman" w:hAnsi="Times New Roman" w:cs="Times New Roman"/>
        </w:rPr>
        <w:t xml:space="preserve">in </w:t>
      </w:r>
      <w:r w:rsidRPr="00C913D6">
        <w:rPr>
          <w:rStyle w:val="BodyText1"/>
          <w:rFonts w:ascii="Times New Roman" w:hAnsi="Times New Roman" w:cs="Times New Roman"/>
        </w:rPr>
        <w:t xml:space="preserve">disclosing </w:t>
      </w:r>
      <w:r w:rsidRPr="00C913D6">
        <w:rPr>
          <w:rStyle w:val="BodyText22"/>
          <w:rFonts w:ascii="Times New Roman" w:hAnsi="Times New Roman" w:cs="Times New Roman"/>
        </w:rPr>
        <w:t xml:space="preserve">their own participation in the commission </w:t>
      </w:r>
      <w:r w:rsidRPr="00C913D6">
        <w:rPr>
          <w:rStyle w:val="BodyText1"/>
          <w:rFonts w:ascii="Times New Roman" w:hAnsi="Times New Roman" w:cs="Times New Roman"/>
        </w:rPr>
        <w:t xml:space="preserve">of the crime </w:t>
      </w:r>
      <w:r w:rsidRPr="00C913D6">
        <w:rPr>
          <w:rStyle w:val="BodyText22"/>
          <w:rFonts w:ascii="Times New Roman" w:hAnsi="Times New Roman" w:cs="Times New Roman"/>
        </w:rPr>
        <w:t xml:space="preserve">for which they have been charged, and as well disclosing the participation of the co-accused they named therein. I </w:t>
      </w:r>
      <w:r w:rsidRPr="00C913D6">
        <w:rPr>
          <w:rStyle w:val="BodyText1"/>
          <w:rFonts w:ascii="Times New Roman" w:hAnsi="Times New Roman" w:cs="Times New Roman"/>
        </w:rPr>
        <w:t xml:space="preserve">find that </w:t>
      </w:r>
      <w:r w:rsidRPr="00C913D6">
        <w:rPr>
          <w:rStyle w:val="BodyText22"/>
          <w:rFonts w:ascii="Times New Roman" w:hAnsi="Times New Roman" w:cs="Times New Roman"/>
        </w:rPr>
        <w:t xml:space="preserve">each of them made </w:t>
      </w:r>
      <w:r w:rsidRPr="00C913D6">
        <w:rPr>
          <w:rStyle w:val="BodyText1"/>
          <w:rFonts w:ascii="Times New Roman" w:hAnsi="Times New Roman" w:cs="Times New Roman"/>
        </w:rPr>
        <w:t xml:space="preserve">their confessions voluntarily; </w:t>
      </w:r>
      <w:r w:rsidRPr="00C913D6">
        <w:rPr>
          <w:rStyle w:val="BodyText22"/>
          <w:rFonts w:ascii="Times New Roman" w:hAnsi="Times New Roman" w:cs="Times New Roman"/>
        </w:rPr>
        <w:t xml:space="preserve">hence, their confessions must </w:t>
      </w:r>
      <w:r w:rsidRPr="00C913D6">
        <w:rPr>
          <w:rStyle w:val="BodyText1"/>
          <w:rFonts w:ascii="Times New Roman" w:hAnsi="Times New Roman" w:cs="Times New Roman"/>
        </w:rPr>
        <w:t xml:space="preserve">be true. Accordingly, I take </w:t>
      </w:r>
      <w:r w:rsidRPr="00C913D6">
        <w:rPr>
          <w:rStyle w:val="BodyText22"/>
          <w:rFonts w:ascii="Times New Roman" w:hAnsi="Times New Roman" w:cs="Times New Roman"/>
        </w:rPr>
        <w:t xml:space="preserve">their confessions </w:t>
      </w:r>
      <w:r w:rsidRPr="00C913D6">
        <w:rPr>
          <w:rStyle w:val="BodyText1"/>
          <w:rFonts w:ascii="Times New Roman" w:hAnsi="Times New Roman" w:cs="Times New Roman"/>
        </w:rPr>
        <w:t xml:space="preserve">into consideration as against them individually, </w:t>
      </w:r>
      <w:r w:rsidRPr="00C913D6">
        <w:rPr>
          <w:rStyle w:val="BodyText22"/>
          <w:rFonts w:ascii="Times New Roman" w:hAnsi="Times New Roman" w:cs="Times New Roman"/>
        </w:rPr>
        <w:t xml:space="preserve">and also </w:t>
      </w:r>
      <w:r w:rsidRPr="00C913D6">
        <w:rPr>
          <w:rStyle w:val="BodyText1"/>
          <w:rFonts w:ascii="Times New Roman" w:hAnsi="Times New Roman" w:cs="Times New Roman"/>
        </w:rPr>
        <w:t xml:space="preserve">against each of the implicated co-accused, in accordance </w:t>
      </w:r>
      <w:r w:rsidRPr="00C913D6">
        <w:rPr>
          <w:rStyle w:val="BodyText22"/>
          <w:rFonts w:ascii="Times New Roman" w:hAnsi="Times New Roman" w:cs="Times New Roman"/>
        </w:rPr>
        <w:t xml:space="preserve">with the </w:t>
      </w:r>
      <w:r w:rsidRPr="00C913D6">
        <w:rPr>
          <w:rStyle w:val="BodyText1"/>
          <w:rFonts w:ascii="Times New Roman" w:hAnsi="Times New Roman" w:cs="Times New Roman"/>
        </w:rPr>
        <w:t>provision of section 27 of the Evidence Act, cited above.</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
          <w:rFonts w:ascii="Times New Roman" w:hAnsi="Times New Roman" w:cs="Times New Roman"/>
        </w:rPr>
        <w:t xml:space="preserve">However, I am quite mindful of the fact that each of the confessions I am taking into consideration can never be the basis for a conviction; as, on a proper direction, accomplice evidence can be. I can only find out if, from other independent evidence proved in Court, either of the confessions supplements a substantial case existing against the individual confessor or the co-accused persons named therein. I find that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confession that he joined the Al-Shabaab </w:t>
      </w:r>
      <w:r w:rsidRPr="00C913D6">
        <w:rPr>
          <w:rFonts w:ascii="Times New Roman" w:hAnsi="Times New Roman" w:cs="Times New Roman"/>
        </w:rPr>
        <w:t xml:space="preserve">in </w:t>
      </w:r>
      <w:r w:rsidRPr="00C913D6">
        <w:rPr>
          <w:rStyle w:val="BodyText1"/>
          <w:rFonts w:ascii="Times New Roman" w:hAnsi="Times New Roman" w:cs="Times New Roman"/>
        </w:rPr>
        <w:t xml:space="preserve">Somalia, fought alongside them, and was tasked with others to carry </w:t>
      </w:r>
      <w:r w:rsidRPr="00C913D6">
        <w:rPr>
          <w:rFonts w:ascii="Times New Roman" w:hAnsi="Times New Roman" w:cs="Times New Roman"/>
        </w:rPr>
        <w:t xml:space="preserve">out a </w:t>
      </w:r>
      <w:r w:rsidRPr="00C913D6">
        <w:rPr>
          <w:rStyle w:val="BodyText1"/>
          <w:rFonts w:ascii="Times New Roman" w:hAnsi="Times New Roman" w:cs="Times New Roman"/>
        </w:rPr>
        <w:t xml:space="preserve">mission to attack Uganda, pursuant to which he came to </w:t>
      </w:r>
      <w:r w:rsidRPr="00C913D6">
        <w:rPr>
          <w:rFonts w:ascii="Times New Roman" w:hAnsi="Times New Roman" w:cs="Times New Roman"/>
        </w:rPr>
        <w:t xml:space="preserve">Uganda and </w:t>
      </w:r>
      <w:r w:rsidRPr="00C913D6">
        <w:rPr>
          <w:rStyle w:val="BodyText1"/>
          <w:rFonts w:ascii="Times New Roman" w:hAnsi="Times New Roman" w:cs="Times New Roman"/>
        </w:rPr>
        <w:t xml:space="preserve">rented </w:t>
      </w:r>
      <w:r w:rsidRPr="00C913D6">
        <w:rPr>
          <w:rStyle w:val="BodyText22"/>
          <w:rFonts w:ascii="Times New Roman" w:hAnsi="Times New Roman" w:cs="Times New Roman"/>
        </w:rPr>
        <w:t xml:space="preserve">a </w:t>
      </w:r>
      <w:r w:rsidRPr="00C913D6">
        <w:rPr>
          <w:rStyle w:val="BodyText1"/>
          <w:rFonts w:ascii="Times New Roman" w:hAnsi="Times New Roman" w:cs="Times New Roman"/>
        </w:rPr>
        <w:t xml:space="preserve">safe house in Namasuba, supplements and lends </w:t>
      </w:r>
      <w:r w:rsidRPr="00C913D6">
        <w:rPr>
          <w:rFonts w:ascii="Times New Roman" w:hAnsi="Times New Roman" w:cs="Times New Roman"/>
        </w:rPr>
        <w:t xml:space="preserve">assurance </w:t>
      </w:r>
      <w:r w:rsidRPr="00C913D6">
        <w:rPr>
          <w:rStyle w:val="BodyText1"/>
          <w:rFonts w:ascii="Times New Roman" w:hAnsi="Times New Roman" w:cs="Times New Roman"/>
        </w:rPr>
        <w:t xml:space="preserve">to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evidence adduced by PW1 at the trial, regarding </w:t>
      </w:r>
      <w:r w:rsidRPr="00C913D6">
        <w:rPr>
          <w:rFonts w:ascii="Times New Roman" w:hAnsi="Times New Roman" w:cs="Times New Roman"/>
        </w:rPr>
        <w:t xml:space="preserve">the </w:t>
      </w:r>
      <w:r w:rsidRPr="00C913D6">
        <w:rPr>
          <w:rStyle w:val="BodyText1"/>
          <w:rFonts w:ascii="Times New Roman" w:hAnsi="Times New Roman" w:cs="Times New Roman"/>
        </w:rPr>
        <w:t xml:space="preserve">participation </w:t>
      </w:r>
      <w:r w:rsidRPr="00C913D6">
        <w:rPr>
          <w:rStyle w:val="BodyText22"/>
          <w:rFonts w:ascii="Times New Roman" w:hAnsi="Times New Roman" w:cs="Times New Roman"/>
        </w:rPr>
        <w:t xml:space="preserve">of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in this regard.</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detailed narrative in his confession on how he </w:t>
      </w:r>
      <w:r w:rsidRPr="00C913D6">
        <w:rPr>
          <w:rFonts w:ascii="Times New Roman" w:hAnsi="Times New Roman" w:cs="Times New Roman"/>
        </w:rPr>
        <w:t xml:space="preserve">recruited </w:t>
      </w:r>
      <w:r w:rsidRPr="00C913D6">
        <w:rPr>
          <w:rStyle w:val="BodyText22"/>
          <w:rFonts w:ascii="Times New Roman" w:hAnsi="Times New Roman" w:cs="Times New Roman"/>
        </w:rPr>
        <w:t xml:space="preserve">PW2 and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into the mission, and deployed them in the execution </w:t>
      </w:r>
      <w:r w:rsidRPr="00C913D6">
        <w:rPr>
          <w:rStyle w:val="BodyText22"/>
          <w:rFonts w:ascii="Times New Roman" w:hAnsi="Times New Roman" w:cs="Times New Roman"/>
        </w:rPr>
        <w:t xml:space="preserve">of the </w:t>
      </w:r>
      <w:r w:rsidRPr="00C913D6">
        <w:rPr>
          <w:rStyle w:val="BodyText1"/>
          <w:rFonts w:ascii="Times New Roman" w:hAnsi="Times New Roman" w:cs="Times New Roman"/>
        </w:rPr>
        <w:t xml:space="preserve">Kampala attacks, supplements the evidence </w:t>
      </w:r>
      <w:r w:rsidRPr="00C913D6">
        <w:rPr>
          <w:rFonts w:ascii="Times New Roman" w:hAnsi="Times New Roman" w:cs="Times New Roman"/>
        </w:rPr>
        <w:t xml:space="preserve">by </w:t>
      </w:r>
      <w:r w:rsidRPr="00C913D6">
        <w:rPr>
          <w:rStyle w:val="BodyText1"/>
          <w:rFonts w:ascii="Times New Roman" w:hAnsi="Times New Roman" w:cs="Times New Roman"/>
        </w:rPr>
        <w:t xml:space="preserve">PW2, </w:t>
      </w:r>
      <w:r w:rsidRPr="00C913D6">
        <w:rPr>
          <w:rStyle w:val="BodyText22"/>
          <w:rFonts w:ascii="Times New Roman" w:hAnsi="Times New Roman" w:cs="Times New Roman"/>
        </w:rPr>
        <w:t xml:space="preserve">and the </w:t>
      </w:r>
      <w:r w:rsidRPr="00C913D6">
        <w:rPr>
          <w:rStyle w:val="BodyText1"/>
          <w:rFonts w:ascii="Times New Roman" w:hAnsi="Times New Roman" w:cs="Times New Roman"/>
        </w:rPr>
        <w:t xml:space="preserve">confession by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on how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recruited and deployed them </w:t>
      </w:r>
      <w:r w:rsidRPr="00C913D6">
        <w:rPr>
          <w:rStyle w:val="BodyText22"/>
          <w:rFonts w:ascii="Times New Roman" w:hAnsi="Times New Roman" w:cs="Times New Roman"/>
        </w:rPr>
        <w:t xml:space="preserve">for that </w:t>
      </w:r>
      <w:r w:rsidRPr="00C913D6">
        <w:rPr>
          <w:rStyle w:val="BodyText1"/>
          <w:rFonts w:ascii="Times New Roman" w:hAnsi="Times New Roman" w:cs="Times New Roman"/>
        </w:rPr>
        <w:t xml:space="preserve">purpose. It also supplements the evidence by PW2 that </w:t>
      </w:r>
      <w:r w:rsidRPr="00C913D6">
        <w:rPr>
          <w:rStyle w:val="Bodytext10pt1"/>
          <w:rFonts w:ascii="Times New Roman" w:hAnsi="Times New Roman" w:cs="Times New Roman"/>
          <w:sz w:val="24"/>
          <w:szCs w:val="24"/>
        </w:rPr>
        <w:t xml:space="preserve">A3 </w:t>
      </w:r>
      <w:r w:rsidRPr="00C913D6">
        <w:rPr>
          <w:rStyle w:val="BodyText22"/>
          <w:rFonts w:ascii="Times New Roman" w:hAnsi="Times New Roman" w:cs="Times New Roman"/>
        </w:rPr>
        <w:t xml:space="preserve">delivered a </w:t>
      </w:r>
      <w:r w:rsidRPr="00C913D6">
        <w:rPr>
          <w:rStyle w:val="BodyText1"/>
          <w:rFonts w:ascii="Times New Roman" w:hAnsi="Times New Roman" w:cs="Times New Roman"/>
        </w:rPr>
        <w:t xml:space="preserve">bag containing explosives to him at Najjanakumbi. </w:t>
      </w:r>
      <w:r w:rsidRPr="00C913D6">
        <w:rPr>
          <w:rStyle w:val="Bodytext10pt2"/>
          <w:rFonts w:ascii="Times New Roman" w:hAnsi="Times New Roman" w:cs="Times New Roman"/>
          <w:sz w:val="24"/>
          <w:szCs w:val="24"/>
        </w:rPr>
        <w:t xml:space="preserve">A3's </w:t>
      </w:r>
      <w:r w:rsidRPr="00C913D6">
        <w:rPr>
          <w:rStyle w:val="BodyText22"/>
          <w:rFonts w:ascii="Times New Roman" w:hAnsi="Times New Roman" w:cs="Times New Roman"/>
        </w:rPr>
        <w:t xml:space="preserve">confession </w:t>
      </w:r>
      <w:r w:rsidRPr="00C913D6">
        <w:rPr>
          <w:rStyle w:val="BodyText1"/>
          <w:rFonts w:ascii="Times New Roman" w:hAnsi="Times New Roman" w:cs="Times New Roman"/>
        </w:rPr>
        <w:t xml:space="preserve">also supplements that of Juliet Kato (PW12) who </w:t>
      </w:r>
      <w:r w:rsidRPr="00C913D6">
        <w:rPr>
          <w:rStyle w:val="BodyText22"/>
          <w:rFonts w:ascii="Times New Roman" w:hAnsi="Times New Roman" w:cs="Times New Roman"/>
        </w:rPr>
        <w:t xml:space="preserve">was </w:t>
      </w:r>
      <w:r w:rsidRPr="00C913D6">
        <w:rPr>
          <w:rStyle w:val="Bodytext10pt2"/>
          <w:rFonts w:ascii="Times New Roman" w:hAnsi="Times New Roman" w:cs="Times New Roman"/>
          <w:sz w:val="24"/>
          <w:szCs w:val="24"/>
        </w:rPr>
        <w:t xml:space="preserve">A3's </w:t>
      </w:r>
      <w:r w:rsidRPr="00C913D6">
        <w:rPr>
          <w:rStyle w:val="BodyText22"/>
          <w:rFonts w:ascii="Times New Roman" w:hAnsi="Times New Roman" w:cs="Times New Roman"/>
        </w:rPr>
        <w:t xml:space="preserve">Namasuba </w:t>
      </w:r>
      <w:r w:rsidRPr="00C913D6">
        <w:rPr>
          <w:rStyle w:val="BodyText1"/>
          <w:rFonts w:ascii="Times New Roman" w:hAnsi="Times New Roman" w:cs="Times New Roman"/>
        </w:rPr>
        <w:t xml:space="preserve">landlady, and Christine Ahumuza (PW15) who was </w:t>
      </w:r>
      <w:r w:rsidRPr="00C913D6">
        <w:rPr>
          <w:rStyle w:val="BodyText22"/>
          <w:rFonts w:ascii="Times New Roman" w:hAnsi="Times New Roman" w:cs="Times New Roman"/>
        </w:rPr>
        <w:t xml:space="preserve">a tenant of PW12, and </w:t>
      </w:r>
      <w:r w:rsidRPr="00C913D6">
        <w:rPr>
          <w:rStyle w:val="Bodytext10pt2"/>
          <w:rFonts w:ascii="Times New Roman" w:hAnsi="Times New Roman" w:cs="Times New Roman"/>
          <w:sz w:val="24"/>
          <w:szCs w:val="24"/>
        </w:rPr>
        <w:t xml:space="preserve">A3's </w:t>
      </w:r>
      <w:r w:rsidRPr="00C913D6">
        <w:rPr>
          <w:rStyle w:val="BodyText1"/>
          <w:rFonts w:ascii="Times New Roman" w:hAnsi="Times New Roman" w:cs="Times New Roman"/>
        </w:rPr>
        <w:t xml:space="preserve">Namasuba </w:t>
      </w:r>
      <w:r w:rsidRPr="00C913D6">
        <w:rPr>
          <w:rStyle w:val="BodyText22"/>
          <w:rFonts w:ascii="Times New Roman" w:hAnsi="Times New Roman" w:cs="Times New Roman"/>
        </w:rPr>
        <w:lastRenderedPageBreak/>
        <w:t xml:space="preserve">neighbour. Both of them testified that they knew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as Moses; </w:t>
      </w:r>
      <w:r w:rsidRPr="00C913D6">
        <w:rPr>
          <w:rStyle w:val="BodyText1"/>
          <w:rFonts w:ascii="Times New Roman" w:hAnsi="Times New Roman" w:cs="Times New Roman"/>
        </w:rPr>
        <w:t xml:space="preserve">and </w:t>
      </w:r>
      <w:r w:rsidRPr="00C913D6">
        <w:rPr>
          <w:rStyle w:val="BodyText22"/>
          <w:rFonts w:ascii="Times New Roman" w:hAnsi="Times New Roman" w:cs="Times New Roman"/>
        </w:rPr>
        <w:t xml:space="preserve">that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left the rented Namasuba </w:t>
      </w:r>
      <w:r w:rsidRPr="00C913D6">
        <w:rPr>
          <w:rStyle w:val="BodyText1"/>
          <w:rFonts w:ascii="Times New Roman" w:hAnsi="Times New Roman" w:cs="Times New Roman"/>
        </w:rPr>
        <w:t xml:space="preserve">house </w:t>
      </w:r>
      <w:r w:rsidRPr="00C913D6">
        <w:rPr>
          <w:rStyle w:val="BodyText22"/>
          <w:rFonts w:ascii="Times New Roman" w:hAnsi="Times New Roman" w:cs="Times New Roman"/>
        </w:rPr>
        <w:t xml:space="preserve">prematurely, and without giving notice </w:t>
      </w:r>
      <w:r w:rsidRPr="00C913D6">
        <w:rPr>
          <w:rStyle w:val="BodyText1"/>
          <w:rFonts w:ascii="Times New Roman" w:hAnsi="Times New Roman" w:cs="Times New Roman"/>
        </w:rPr>
        <w:t xml:space="preserve">to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landlady.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confession </w:t>
      </w:r>
      <w:r w:rsidRPr="00C913D6">
        <w:rPr>
          <w:rStyle w:val="BodyText22"/>
          <w:rFonts w:ascii="Times New Roman" w:hAnsi="Times New Roman" w:cs="Times New Roman"/>
        </w:rPr>
        <w:t xml:space="preserve">also supplements the evidence by </w:t>
      </w:r>
      <w:r w:rsidRPr="00C913D6">
        <w:rPr>
          <w:rStyle w:val="BodyText1"/>
          <w:rFonts w:ascii="Times New Roman" w:hAnsi="Times New Roman" w:cs="Times New Roman"/>
        </w:rPr>
        <w:t xml:space="preserve">PW2, and the confession by </w:t>
      </w:r>
      <w:r w:rsidRPr="00C913D6">
        <w:rPr>
          <w:rStyle w:val="Bodytext10pt1"/>
          <w:rFonts w:ascii="Times New Roman" w:hAnsi="Times New Roman" w:cs="Times New Roman"/>
          <w:sz w:val="24"/>
          <w:szCs w:val="24"/>
        </w:rPr>
        <w:t xml:space="preserve">A4, </w:t>
      </w:r>
      <w:r w:rsidRPr="00C913D6">
        <w:rPr>
          <w:rStyle w:val="BodyText22"/>
          <w:rFonts w:ascii="Times New Roman" w:hAnsi="Times New Roman" w:cs="Times New Roman"/>
        </w:rPr>
        <w:t xml:space="preserve">that he </w:t>
      </w:r>
      <w:r w:rsidRPr="00C913D6">
        <w:rPr>
          <w:rStyle w:val="Bodytext10pt1"/>
          <w:rFonts w:ascii="Times New Roman" w:hAnsi="Times New Roman" w:cs="Times New Roman"/>
          <w:sz w:val="24"/>
          <w:szCs w:val="24"/>
        </w:rPr>
        <w:t xml:space="preserve">(A3) </w:t>
      </w:r>
      <w:r w:rsidRPr="00C913D6">
        <w:rPr>
          <w:rStyle w:val="BodyText22"/>
          <w:rFonts w:ascii="Times New Roman" w:hAnsi="Times New Roman" w:cs="Times New Roman"/>
        </w:rPr>
        <w:t xml:space="preserve">kept suicide </w:t>
      </w:r>
      <w:r w:rsidRPr="00C913D6">
        <w:rPr>
          <w:rStyle w:val="BodyText1"/>
          <w:rFonts w:ascii="Times New Roman" w:hAnsi="Times New Roman" w:cs="Times New Roman"/>
        </w:rPr>
        <w:t>bombers in the Namasuba safe house.</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This confession by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also supplements the evidence by PW2, and the confession by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that after instructing them to evacuate his properties from the Namasuba house, he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left Kampala for Nairobi the day before the Kampala twin blasts. It also supplements the evidence by PW31, PW59, and PW78 that the Kenyan tel. Nos. attributed to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by </w:t>
      </w:r>
      <w:r w:rsidRPr="00C913D6">
        <w:rPr>
          <w:rStyle w:val="Bodytext10pt1"/>
          <w:rFonts w:ascii="Times New Roman" w:hAnsi="Times New Roman" w:cs="Times New Roman"/>
          <w:sz w:val="24"/>
          <w:szCs w:val="24"/>
        </w:rPr>
        <w:t xml:space="preserve">Al </w:t>
      </w:r>
      <w:r w:rsidRPr="00C913D6">
        <w:rPr>
          <w:rStyle w:val="BodyText1"/>
          <w:rFonts w:ascii="Times New Roman" w:hAnsi="Times New Roman" w:cs="Times New Roman"/>
        </w:rPr>
        <w:t xml:space="preserve">had, while roaming in Uganda, mainly operated from the Namasuba geo-location; from where </w:t>
      </w:r>
      <w:r w:rsidRPr="00C913D6">
        <w:rPr>
          <w:rFonts w:ascii="Times New Roman" w:hAnsi="Times New Roman" w:cs="Times New Roman"/>
        </w:rPr>
        <w:t xml:space="preserve">one of </w:t>
      </w:r>
      <w:r w:rsidRPr="00C913D6">
        <w:rPr>
          <w:rStyle w:val="BodyText1"/>
          <w:rFonts w:ascii="Times New Roman" w:hAnsi="Times New Roman" w:cs="Times New Roman"/>
        </w:rPr>
        <w:t xml:space="preserve">them was shown to have called Somalia. His confession that he </w:t>
      </w:r>
      <w:r w:rsidRPr="00C913D6">
        <w:rPr>
          <w:rFonts w:ascii="Times New Roman" w:hAnsi="Times New Roman" w:cs="Times New Roman"/>
        </w:rPr>
        <w:t xml:space="preserve">sent </w:t>
      </w:r>
      <w:r w:rsidRPr="00C913D6">
        <w:rPr>
          <w:rStyle w:val="BodyText1"/>
          <w:rFonts w:ascii="Times New Roman" w:hAnsi="Times New Roman" w:cs="Times New Roman"/>
        </w:rPr>
        <w:t xml:space="preserve">money to PW2 from Mombasa, supplements the evidence by PW2 </w:t>
      </w:r>
      <w:r w:rsidRPr="00C913D6">
        <w:rPr>
          <w:rFonts w:ascii="Times New Roman" w:hAnsi="Times New Roman" w:cs="Times New Roman"/>
        </w:rPr>
        <w:t xml:space="preserve">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using the name Moses Huku, remitted funds to him from </w:t>
      </w:r>
      <w:r w:rsidRPr="00C913D6">
        <w:rPr>
          <w:rFonts w:ascii="Times New Roman" w:hAnsi="Times New Roman" w:cs="Times New Roman"/>
        </w:rPr>
        <w:t xml:space="preserve">Mombasa; </w:t>
      </w:r>
      <w:r w:rsidRPr="00C913D6">
        <w:rPr>
          <w:rStyle w:val="BodyText1"/>
          <w:rFonts w:ascii="Times New Roman" w:hAnsi="Times New Roman" w:cs="Times New Roman"/>
        </w:rPr>
        <w:t xml:space="preserve">and also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evidence by the Mombasa manager of Biashara </w:t>
      </w:r>
      <w:r w:rsidRPr="00C913D6">
        <w:rPr>
          <w:rFonts w:ascii="Times New Roman" w:hAnsi="Times New Roman" w:cs="Times New Roman"/>
        </w:rPr>
        <w:t xml:space="preserve">Forex Bureau </w:t>
      </w:r>
      <w:r w:rsidRPr="00C913D6">
        <w:rPr>
          <w:rStyle w:val="BodyText22"/>
          <w:rFonts w:ascii="Times New Roman" w:hAnsi="Times New Roman" w:cs="Times New Roman"/>
        </w:rPr>
        <w:t xml:space="preserve">(PW52), </w:t>
      </w:r>
      <w:r w:rsidRPr="00C913D6">
        <w:rPr>
          <w:rStyle w:val="BodyText1"/>
          <w:rFonts w:ascii="Times New Roman" w:hAnsi="Times New Roman" w:cs="Times New Roman"/>
        </w:rPr>
        <w:t xml:space="preserve">and the Kampala branch Accountant for the </w:t>
      </w:r>
      <w:r w:rsidRPr="00C913D6">
        <w:rPr>
          <w:rFonts w:ascii="Times New Roman" w:hAnsi="Times New Roman" w:cs="Times New Roman"/>
        </w:rPr>
        <w:t xml:space="preserve">Forex Bureau </w:t>
      </w:r>
      <w:r w:rsidRPr="00C913D6">
        <w:rPr>
          <w:rStyle w:val="BodyText22"/>
          <w:rFonts w:ascii="Times New Roman" w:hAnsi="Times New Roman" w:cs="Times New Roman"/>
        </w:rPr>
        <w:t xml:space="preserve">(PW23), </w:t>
      </w:r>
      <w:r w:rsidRPr="00C913D6">
        <w:rPr>
          <w:rStyle w:val="BodyText1"/>
          <w:rFonts w:ascii="Times New Roman" w:hAnsi="Times New Roman" w:cs="Times New Roman"/>
        </w:rPr>
        <w:t xml:space="preserve">regarding the money transfers made by Moses </w:t>
      </w:r>
      <w:r w:rsidRPr="00C913D6">
        <w:rPr>
          <w:rFonts w:ascii="Times New Roman" w:hAnsi="Times New Roman" w:cs="Times New Roman"/>
        </w:rPr>
        <w:t xml:space="preserve">Huku from </w:t>
      </w:r>
      <w:r w:rsidRPr="00C913D6">
        <w:rPr>
          <w:rStyle w:val="BodyText1"/>
          <w:rFonts w:ascii="Times New Roman" w:hAnsi="Times New Roman" w:cs="Times New Roman"/>
        </w:rPr>
        <w:t>Mombasa.</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sectPr w:rsidR="00211285" w:rsidRPr="00C913D6">
          <w:footerReference w:type="even" r:id="rId27"/>
          <w:footerReference w:type="default" r:id="rId28"/>
          <w:pgSz w:w="12240" w:h="15840"/>
          <w:pgMar w:top="856" w:right="1217" w:bottom="813" w:left="1241" w:header="0" w:footer="3" w:gutter="0"/>
          <w:cols w:space="720"/>
          <w:noEndnote/>
          <w:docGrid w:linePitch="360"/>
        </w:sectPr>
      </w:pPr>
      <w:r w:rsidRPr="00C913D6">
        <w:rPr>
          <w:rStyle w:val="BodyText1"/>
          <w:rFonts w:ascii="Times New Roman" w:hAnsi="Times New Roman" w:cs="Times New Roman"/>
        </w:rPr>
        <w:t xml:space="preserve">Finally, his confession that he was arrested </w:t>
      </w:r>
      <w:r w:rsidRPr="00C913D6">
        <w:rPr>
          <w:rFonts w:ascii="Times New Roman" w:hAnsi="Times New Roman" w:cs="Times New Roman"/>
        </w:rPr>
        <w:t xml:space="preserve">from </w:t>
      </w:r>
      <w:r w:rsidRPr="00C913D6">
        <w:rPr>
          <w:rStyle w:val="BodyText1"/>
          <w:rFonts w:ascii="Times New Roman" w:hAnsi="Times New Roman" w:cs="Times New Roman"/>
        </w:rPr>
        <w:t xml:space="preserve">Mombasa </w:t>
      </w:r>
      <w:r w:rsidRPr="00C913D6">
        <w:rPr>
          <w:rStyle w:val="BodyText22"/>
          <w:rFonts w:ascii="Times New Roman" w:hAnsi="Times New Roman" w:cs="Times New Roman"/>
        </w:rPr>
        <w:t xml:space="preserve">is </w:t>
      </w:r>
      <w:r w:rsidRPr="00C913D6">
        <w:rPr>
          <w:rStyle w:val="BodyText1"/>
          <w:rFonts w:ascii="Times New Roman" w:hAnsi="Times New Roman" w:cs="Times New Roman"/>
        </w:rPr>
        <w:t xml:space="preserve">corroborated by his admission in his unsworn </w:t>
      </w:r>
      <w:r w:rsidRPr="00C913D6">
        <w:rPr>
          <w:rFonts w:ascii="Times New Roman" w:hAnsi="Times New Roman" w:cs="Times New Roman"/>
        </w:rPr>
        <w:t xml:space="preserve">statement </w:t>
      </w:r>
      <w:r w:rsidRPr="00C913D6">
        <w:rPr>
          <w:rStyle w:val="BodyText1"/>
          <w:rFonts w:ascii="Times New Roman" w:hAnsi="Times New Roman" w:cs="Times New Roman"/>
        </w:rPr>
        <w:t xml:space="preserve">at </w:t>
      </w:r>
      <w:r w:rsidRPr="00C913D6">
        <w:rPr>
          <w:rStyle w:val="BodyText22"/>
          <w:rFonts w:ascii="Times New Roman" w:hAnsi="Times New Roman" w:cs="Times New Roman"/>
        </w:rPr>
        <w:t xml:space="preserve">the trial. </w:t>
      </w:r>
      <w:r w:rsidRPr="00C913D6">
        <w:rPr>
          <w:rStyle w:val="BodyText1"/>
          <w:rFonts w:ascii="Times New Roman" w:hAnsi="Times New Roman" w:cs="Times New Roman"/>
        </w:rPr>
        <w:t xml:space="preserve">Thus, his confession lends assurance to the evidence </w:t>
      </w:r>
      <w:r w:rsidRPr="00C913D6">
        <w:rPr>
          <w:rFonts w:ascii="Times New Roman" w:hAnsi="Times New Roman" w:cs="Times New Roman"/>
        </w:rPr>
        <w:t xml:space="preserve">by </w:t>
      </w:r>
      <w:r w:rsidRPr="00C913D6">
        <w:rPr>
          <w:rStyle w:val="BodyText1"/>
          <w:rFonts w:ascii="Times New Roman" w:hAnsi="Times New Roman" w:cs="Times New Roman"/>
        </w:rPr>
        <w:t xml:space="preserve">PW2, </w:t>
      </w:r>
      <w:r w:rsidRPr="00C913D6">
        <w:rPr>
          <w:rStyle w:val="BodyText22"/>
          <w:rFonts w:ascii="Times New Roman" w:hAnsi="Times New Roman" w:cs="Times New Roman"/>
        </w:rPr>
        <w:t xml:space="preserve">and the </w:t>
      </w:r>
      <w:r w:rsidRPr="00C913D6">
        <w:rPr>
          <w:rStyle w:val="BodyText1"/>
          <w:rFonts w:ascii="Times New Roman" w:hAnsi="Times New Roman" w:cs="Times New Roman"/>
        </w:rPr>
        <w:t xml:space="preserve">confession by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that he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left Kampala for </w:t>
      </w:r>
      <w:r w:rsidRPr="00C913D6">
        <w:rPr>
          <w:rFonts w:ascii="Times New Roman" w:hAnsi="Times New Roman" w:cs="Times New Roman"/>
        </w:rPr>
        <w:t xml:space="preserve">Kenya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day before </w:t>
      </w:r>
      <w:r w:rsidRPr="00C913D6">
        <w:rPr>
          <w:rStyle w:val="BodyText1"/>
          <w:rFonts w:ascii="Times New Roman" w:hAnsi="Times New Roman" w:cs="Times New Roman"/>
        </w:rPr>
        <w:t xml:space="preserve">the Kampala blasts, due to his fear that, owing to his record </w:t>
      </w:r>
      <w:r w:rsidRPr="00C913D6">
        <w:rPr>
          <w:rStyle w:val="BodyText22"/>
          <w:rFonts w:ascii="Times New Roman" w:hAnsi="Times New Roman" w:cs="Times New Roman"/>
        </w:rPr>
        <w:t xml:space="preserve">with the </w:t>
      </w:r>
      <w:r w:rsidRPr="00C913D6">
        <w:rPr>
          <w:rStyle w:val="BodyText1"/>
          <w:rFonts w:ascii="Times New Roman" w:hAnsi="Times New Roman" w:cs="Times New Roman"/>
        </w:rPr>
        <w:t xml:space="preserve">police, they would arrest him if the blasts took place when </w:t>
      </w:r>
      <w:r w:rsidRPr="00C913D6">
        <w:rPr>
          <w:rStyle w:val="BodyText22"/>
          <w:rFonts w:ascii="Times New Roman" w:hAnsi="Times New Roman" w:cs="Times New Roman"/>
        </w:rPr>
        <w:t xml:space="preserve">he was in </w:t>
      </w:r>
      <w:r w:rsidRPr="00C913D6">
        <w:rPr>
          <w:rStyle w:val="BodyText1"/>
          <w:rFonts w:ascii="Times New Roman" w:hAnsi="Times New Roman" w:cs="Times New Roman"/>
        </w:rPr>
        <w:t xml:space="preserve">Kampala. The confession by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on his dealings with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supplements </w:t>
      </w:r>
      <w:r w:rsidRPr="00C913D6">
        <w:rPr>
          <w:rStyle w:val="BodyText1"/>
          <w:rFonts w:ascii="Times New Roman" w:hAnsi="Times New Roman" w:cs="Times New Roman"/>
        </w:rPr>
        <w:t xml:space="preserve">and lends assurance to the evidence by PW12 </w:t>
      </w:r>
      <w:r w:rsidRPr="00C913D6">
        <w:rPr>
          <w:rStyle w:val="BodyText22"/>
          <w:rFonts w:ascii="Times New Roman" w:hAnsi="Times New Roman" w:cs="Times New Roman"/>
        </w:rPr>
        <w:t xml:space="preserve">(the Namasuba landlady) </w:t>
      </w:r>
      <w:r w:rsidRPr="00C913D6">
        <w:rPr>
          <w:rStyle w:val="BodyText1"/>
          <w:rFonts w:ascii="Times New Roman" w:hAnsi="Times New Roman" w:cs="Times New Roman"/>
        </w:rPr>
        <w:t xml:space="preserve">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rented her house at Pala Zone Namasuba; </w:t>
      </w:r>
      <w:r w:rsidRPr="00C913D6">
        <w:rPr>
          <w:rStyle w:val="BodyText22"/>
          <w:rFonts w:ascii="Times New Roman" w:hAnsi="Times New Roman" w:cs="Times New Roman"/>
        </w:rPr>
        <w:t xml:space="preserve">but left prematurely, </w:t>
      </w:r>
      <w:r w:rsidRPr="00C913D6">
        <w:rPr>
          <w:rStyle w:val="BodyText1"/>
          <w:rFonts w:ascii="Times New Roman" w:hAnsi="Times New Roman" w:cs="Times New Roman"/>
        </w:rPr>
        <w:t xml:space="preserve">and without giving her any notice. It also </w:t>
      </w:r>
      <w:r w:rsidRPr="00C913D6">
        <w:rPr>
          <w:rStyle w:val="BodyText22"/>
          <w:rFonts w:ascii="Times New Roman" w:hAnsi="Times New Roman" w:cs="Times New Roman"/>
        </w:rPr>
        <w:t xml:space="preserve">supplements that of PW2 </w:t>
      </w:r>
      <w:r w:rsidRPr="00C913D6">
        <w:rPr>
          <w:rStyle w:val="BodyText1"/>
          <w:rFonts w:ascii="Times New Roman" w:hAnsi="Times New Roman" w:cs="Times New Roman"/>
        </w:rPr>
        <w:t xml:space="preserve">that it was in this house 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kept the explosives, </w:t>
      </w:r>
      <w:r w:rsidRPr="00C913D6">
        <w:rPr>
          <w:rStyle w:val="BodyText22"/>
          <w:rFonts w:ascii="Times New Roman" w:hAnsi="Times New Roman" w:cs="Times New Roman"/>
        </w:rPr>
        <w:t xml:space="preserve">as well as the cell </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proofErr w:type="gramStart"/>
      <w:r w:rsidRPr="00C913D6">
        <w:rPr>
          <w:rStyle w:val="BodyText1"/>
          <w:rFonts w:ascii="Times New Roman" w:hAnsi="Times New Roman" w:cs="Times New Roman"/>
        </w:rPr>
        <w:lastRenderedPageBreak/>
        <w:t>members</w:t>
      </w:r>
      <w:proofErr w:type="gramEnd"/>
      <w:r w:rsidRPr="00C913D6">
        <w:rPr>
          <w:rStyle w:val="BodyText1"/>
          <w:rFonts w:ascii="Times New Roman" w:hAnsi="Times New Roman" w:cs="Times New Roman"/>
        </w:rPr>
        <w:t xml:space="preserve"> including the suicide bombers who were later </w:t>
      </w:r>
      <w:r w:rsidRPr="00C913D6">
        <w:rPr>
          <w:rStyle w:val="BodyText22"/>
          <w:rFonts w:ascii="Times New Roman" w:hAnsi="Times New Roman" w:cs="Times New Roman"/>
        </w:rPr>
        <w:t xml:space="preserve">deployed at </w:t>
      </w:r>
      <w:r w:rsidRPr="00C913D6">
        <w:rPr>
          <w:rStyle w:val="BodyText1"/>
          <w:rFonts w:ascii="Times New Roman" w:hAnsi="Times New Roman" w:cs="Times New Roman"/>
        </w:rPr>
        <w:t xml:space="preserve">Kyadondo Rugby Club and </w:t>
      </w:r>
      <w:r w:rsidRPr="00C913D6">
        <w:rPr>
          <w:rStyle w:val="BodyText22"/>
          <w:rFonts w:ascii="Times New Roman" w:hAnsi="Times New Roman" w:cs="Times New Roman"/>
        </w:rPr>
        <w:t>Ethiopian Village Restaurant.</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0pt2"/>
          <w:rFonts w:ascii="Times New Roman" w:hAnsi="Times New Roman" w:cs="Times New Roman"/>
          <w:sz w:val="24"/>
          <w:szCs w:val="24"/>
        </w:rPr>
        <w:t xml:space="preserve">A4's </w:t>
      </w:r>
      <w:r w:rsidRPr="00C913D6">
        <w:rPr>
          <w:rStyle w:val="BodyText1"/>
          <w:rFonts w:ascii="Times New Roman" w:hAnsi="Times New Roman" w:cs="Times New Roman"/>
        </w:rPr>
        <w:t xml:space="preserve">confession equally </w:t>
      </w:r>
      <w:r w:rsidRPr="00C913D6">
        <w:rPr>
          <w:rStyle w:val="BodyText22"/>
          <w:rFonts w:ascii="Times New Roman" w:hAnsi="Times New Roman" w:cs="Times New Roman"/>
        </w:rPr>
        <w:t xml:space="preserve">supplements PW2's evidence on </w:t>
      </w:r>
      <w:r w:rsidRPr="00C913D6">
        <w:rPr>
          <w:rStyle w:val="Bodytext10pt2"/>
          <w:rFonts w:ascii="Times New Roman" w:hAnsi="Times New Roman" w:cs="Times New Roman"/>
          <w:sz w:val="24"/>
          <w:szCs w:val="24"/>
        </w:rPr>
        <w:t xml:space="preserve">A3's </w:t>
      </w:r>
      <w:r w:rsidRPr="00C913D6">
        <w:rPr>
          <w:rStyle w:val="BodyText22"/>
          <w:rFonts w:ascii="Times New Roman" w:hAnsi="Times New Roman" w:cs="Times New Roman"/>
        </w:rPr>
        <w:t xml:space="preserve">role in the surveillance of various places in </w:t>
      </w:r>
      <w:r w:rsidRPr="00C913D6">
        <w:rPr>
          <w:rStyle w:val="BodyText1"/>
          <w:rFonts w:ascii="Times New Roman" w:hAnsi="Times New Roman" w:cs="Times New Roman"/>
        </w:rPr>
        <w:t xml:space="preserve">Kampala to </w:t>
      </w:r>
      <w:r w:rsidRPr="00C913D6">
        <w:rPr>
          <w:rStyle w:val="BodyText22"/>
          <w:rFonts w:ascii="Times New Roman" w:hAnsi="Times New Roman" w:cs="Times New Roman"/>
        </w:rPr>
        <w:t xml:space="preserve">identify those suitable for the </w:t>
      </w:r>
      <w:r w:rsidRPr="00C913D6">
        <w:rPr>
          <w:rStyle w:val="BodyText1"/>
          <w:rFonts w:ascii="Times New Roman" w:hAnsi="Times New Roman" w:cs="Times New Roman"/>
        </w:rPr>
        <w:t xml:space="preserve">mission; </w:t>
      </w:r>
      <w:r w:rsidRPr="00C913D6">
        <w:rPr>
          <w:rStyle w:val="BodyText22"/>
          <w:rFonts w:ascii="Times New Roman" w:hAnsi="Times New Roman" w:cs="Times New Roman"/>
        </w:rPr>
        <w:t xml:space="preserve">as well </w:t>
      </w:r>
      <w:r w:rsidRPr="00C913D6">
        <w:rPr>
          <w:rStyle w:val="BodyText1"/>
          <w:rFonts w:ascii="Times New Roman" w:hAnsi="Times New Roman" w:cs="Times New Roman"/>
        </w:rPr>
        <w:t xml:space="preserve">as the deployments, to </w:t>
      </w:r>
      <w:r w:rsidRPr="00C913D6">
        <w:rPr>
          <w:rStyle w:val="BodyText22"/>
          <w:rFonts w:ascii="Times New Roman" w:hAnsi="Times New Roman" w:cs="Times New Roman"/>
        </w:rPr>
        <w:t xml:space="preserve">specific places, </w:t>
      </w:r>
      <w:r w:rsidRPr="00C913D6">
        <w:rPr>
          <w:rStyle w:val="BodyText1"/>
          <w:rFonts w:ascii="Times New Roman" w:hAnsi="Times New Roman" w:cs="Times New Roman"/>
        </w:rPr>
        <w:t xml:space="preserve">of </w:t>
      </w:r>
      <w:r w:rsidRPr="00C913D6">
        <w:rPr>
          <w:rStyle w:val="BodyText22"/>
          <w:rFonts w:ascii="Times New Roman" w:hAnsi="Times New Roman" w:cs="Times New Roman"/>
        </w:rPr>
        <w:t xml:space="preserve">PW2 </w:t>
      </w:r>
      <w:r w:rsidRPr="00C913D6">
        <w:rPr>
          <w:rStyle w:val="BodyText1"/>
          <w:rFonts w:ascii="Times New Roman" w:hAnsi="Times New Roman" w:cs="Times New Roman"/>
        </w:rPr>
        <w:t xml:space="preserve">and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together with the respective suicide </w:t>
      </w:r>
      <w:r w:rsidRPr="00C913D6">
        <w:rPr>
          <w:rStyle w:val="BodyText22"/>
          <w:rFonts w:ascii="Times New Roman" w:hAnsi="Times New Roman" w:cs="Times New Roman"/>
        </w:rPr>
        <w:t xml:space="preserve">bombers </w:t>
      </w:r>
      <w:r w:rsidRPr="00C913D6">
        <w:rPr>
          <w:rStyle w:val="BodyText1"/>
          <w:rFonts w:ascii="Times New Roman" w:hAnsi="Times New Roman" w:cs="Times New Roman"/>
        </w:rPr>
        <w:t xml:space="preserve">assigned to each of them, with the explosives, for the execution </w:t>
      </w:r>
      <w:r w:rsidRPr="00C913D6">
        <w:rPr>
          <w:rStyle w:val="BodyText22"/>
          <w:rFonts w:ascii="Times New Roman" w:hAnsi="Times New Roman" w:cs="Times New Roman"/>
        </w:rPr>
        <w:t xml:space="preserve">of the </w:t>
      </w:r>
      <w:r w:rsidRPr="00C913D6">
        <w:rPr>
          <w:rStyle w:val="BodyText1"/>
          <w:rFonts w:ascii="Times New Roman" w:hAnsi="Times New Roman" w:cs="Times New Roman"/>
        </w:rPr>
        <w:t xml:space="preserve">mission. This confession also supplements that of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himself, which details his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role, together with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and PW2, in the execution of the Kampala attacks; as has been shown above by other independent evidence. </w:t>
      </w:r>
      <w:r w:rsidRPr="00C913D6">
        <w:rPr>
          <w:rStyle w:val="Bodytext10pt1"/>
          <w:rFonts w:ascii="Times New Roman" w:hAnsi="Times New Roman" w:cs="Times New Roman"/>
          <w:sz w:val="24"/>
          <w:szCs w:val="24"/>
        </w:rPr>
        <w:t xml:space="preserve">A4's </w:t>
      </w:r>
      <w:r w:rsidRPr="00C913D6">
        <w:rPr>
          <w:rStyle w:val="BodyText1"/>
          <w:rFonts w:ascii="Times New Roman" w:hAnsi="Times New Roman" w:cs="Times New Roman"/>
        </w:rPr>
        <w:t xml:space="preserve">confession, further still, supplements the evidence by PW2 that he removed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mattress and other items from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rented Namasuba house, and took them to his (PW2's) house in Najjanakumbi, pursuant to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instructions before he left for Nairobi.</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True,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first kept the explosives at PW2's Najjanakumbi; but later relocated them to his </w:t>
      </w:r>
      <w:r w:rsidRPr="00C913D6">
        <w:rPr>
          <w:rStyle w:val="Bodytext10pt1"/>
          <w:rFonts w:ascii="Times New Roman" w:hAnsi="Times New Roman" w:cs="Times New Roman"/>
          <w:sz w:val="24"/>
          <w:szCs w:val="24"/>
        </w:rPr>
        <w:t xml:space="preserve">(A3's) </w:t>
      </w:r>
      <w:r w:rsidRPr="00C913D6">
        <w:rPr>
          <w:rStyle w:val="BodyText1"/>
          <w:rFonts w:ascii="Times New Roman" w:hAnsi="Times New Roman" w:cs="Times New Roman"/>
        </w:rPr>
        <w:t xml:space="preserve">Namasuba house; where </w:t>
      </w:r>
      <w:r w:rsidRPr="00C913D6">
        <w:rPr>
          <w:rFonts w:ascii="Times New Roman" w:hAnsi="Times New Roman" w:cs="Times New Roman"/>
        </w:rPr>
        <w:t xml:space="preserve">they </w:t>
      </w:r>
      <w:r w:rsidRPr="00C913D6">
        <w:rPr>
          <w:rStyle w:val="BodyText1"/>
          <w:rFonts w:ascii="Times New Roman" w:hAnsi="Times New Roman" w:cs="Times New Roman"/>
        </w:rPr>
        <w:t xml:space="preserve">were finally connected and wired from. This therefore serves </w:t>
      </w:r>
      <w:r w:rsidRPr="00C913D6">
        <w:rPr>
          <w:rFonts w:ascii="Times New Roman" w:hAnsi="Times New Roman" w:cs="Times New Roman"/>
        </w:rPr>
        <w:t xml:space="preserve">to </w:t>
      </w:r>
      <w:r w:rsidRPr="00C913D6">
        <w:rPr>
          <w:rStyle w:val="BodyText1"/>
          <w:rFonts w:ascii="Times New Roman" w:hAnsi="Times New Roman" w:cs="Times New Roman"/>
        </w:rPr>
        <w:t xml:space="preserve">negate </w:t>
      </w:r>
      <w:r w:rsidRPr="00C913D6">
        <w:rPr>
          <w:rStyle w:val="BodyText22"/>
          <w:rFonts w:ascii="Times New Roman" w:hAnsi="Times New Roman" w:cs="Times New Roman"/>
        </w:rPr>
        <w:t xml:space="preserve">the </w:t>
      </w:r>
      <w:r w:rsidRPr="00C913D6">
        <w:rPr>
          <w:rStyle w:val="BodyText1"/>
          <w:rFonts w:ascii="Times New Roman" w:hAnsi="Times New Roman" w:cs="Times New Roman"/>
        </w:rPr>
        <w:t xml:space="preserve">contention by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in his unsworn statement at </w:t>
      </w:r>
      <w:r w:rsidRPr="00C913D6">
        <w:rPr>
          <w:rFonts w:ascii="Times New Roman" w:hAnsi="Times New Roman" w:cs="Times New Roman"/>
        </w:rPr>
        <w:t xml:space="preserve">the trial </w:t>
      </w:r>
      <w:r w:rsidRPr="00C913D6">
        <w:rPr>
          <w:rStyle w:val="BodyText1"/>
          <w:rFonts w:ascii="Times New Roman" w:hAnsi="Times New Roman" w:cs="Times New Roman"/>
        </w:rPr>
        <w:t xml:space="preserve">that the </w:t>
      </w:r>
      <w:r w:rsidRPr="00C913D6">
        <w:rPr>
          <w:rStyle w:val="BodyText22"/>
          <w:rFonts w:ascii="Times New Roman" w:hAnsi="Times New Roman" w:cs="Times New Roman"/>
        </w:rPr>
        <w:t xml:space="preserve">fact </w:t>
      </w:r>
      <w:r w:rsidRPr="00C913D6">
        <w:rPr>
          <w:rStyle w:val="BodyText1"/>
          <w:rFonts w:ascii="Times New Roman" w:hAnsi="Times New Roman" w:cs="Times New Roman"/>
        </w:rPr>
        <w:t xml:space="preserve">that he had once spent a night at PW2's residence, </w:t>
      </w:r>
      <w:r w:rsidRPr="00C913D6">
        <w:rPr>
          <w:rFonts w:ascii="Times New Roman" w:hAnsi="Times New Roman" w:cs="Times New Roman"/>
        </w:rPr>
        <w:t xml:space="preserve">after </w:t>
      </w:r>
      <w:r w:rsidRPr="00C913D6">
        <w:rPr>
          <w:rStyle w:val="BodyText1"/>
          <w:rFonts w:ascii="Times New Roman" w:hAnsi="Times New Roman" w:cs="Times New Roman"/>
        </w:rPr>
        <w:t xml:space="preserve">attending </w:t>
      </w:r>
      <w:r w:rsidRPr="00C913D6">
        <w:rPr>
          <w:rStyle w:val="BodyText22"/>
          <w:rFonts w:ascii="Times New Roman" w:hAnsi="Times New Roman" w:cs="Times New Roman"/>
        </w:rPr>
        <w:t xml:space="preserve">a </w:t>
      </w:r>
      <w:r w:rsidRPr="00C913D6">
        <w:rPr>
          <w:rStyle w:val="BodyText1"/>
          <w:rFonts w:ascii="Times New Roman" w:hAnsi="Times New Roman" w:cs="Times New Roman"/>
        </w:rPr>
        <w:t xml:space="preserve">party together with PW2, explains the discovery </w:t>
      </w:r>
      <w:r w:rsidRPr="00C913D6">
        <w:rPr>
          <w:rFonts w:ascii="Times New Roman" w:hAnsi="Times New Roman" w:cs="Times New Roman"/>
        </w:rPr>
        <w:t xml:space="preserve">by </w:t>
      </w:r>
      <w:r w:rsidRPr="00C913D6">
        <w:rPr>
          <w:rStyle w:val="BodyText1"/>
          <w:rFonts w:ascii="Times New Roman" w:hAnsi="Times New Roman" w:cs="Times New Roman"/>
        </w:rPr>
        <w:t xml:space="preserve">the FBI </w:t>
      </w:r>
      <w:r w:rsidRPr="00C913D6">
        <w:rPr>
          <w:rStyle w:val="BodyText22"/>
          <w:rFonts w:ascii="Times New Roman" w:hAnsi="Times New Roman" w:cs="Times New Roman"/>
        </w:rPr>
        <w:t xml:space="preserve">of a </w:t>
      </w:r>
      <w:r w:rsidRPr="00C913D6">
        <w:rPr>
          <w:rStyle w:val="BodyText1"/>
          <w:rFonts w:ascii="Times New Roman" w:hAnsi="Times New Roman" w:cs="Times New Roman"/>
        </w:rPr>
        <w:t xml:space="preserve">predominant presence of his DNA on the mattress </w:t>
      </w:r>
      <w:r w:rsidRPr="00C913D6">
        <w:rPr>
          <w:rFonts w:ascii="Times New Roman" w:hAnsi="Times New Roman" w:cs="Times New Roman"/>
        </w:rPr>
        <w:t xml:space="preserve">cover </w:t>
      </w:r>
      <w:r w:rsidRPr="00C913D6">
        <w:rPr>
          <w:rStyle w:val="BodyText22"/>
          <w:rFonts w:ascii="Times New Roman" w:hAnsi="Times New Roman" w:cs="Times New Roman"/>
        </w:rPr>
        <w:t xml:space="preserve">recovered </w:t>
      </w:r>
      <w:r w:rsidRPr="00C913D6">
        <w:rPr>
          <w:rStyle w:val="BodyText1"/>
          <w:rFonts w:ascii="Times New Roman" w:hAnsi="Times New Roman" w:cs="Times New Roman"/>
        </w:rPr>
        <w:t xml:space="preserve">from PW2's house at Najjanakumbi. The confession by </w:t>
      </w:r>
      <w:r w:rsidRPr="00C913D6">
        <w:rPr>
          <w:rStyle w:val="Bodytext10pt2"/>
          <w:rFonts w:ascii="Times New Roman" w:hAnsi="Times New Roman" w:cs="Times New Roman"/>
          <w:sz w:val="24"/>
          <w:szCs w:val="24"/>
        </w:rPr>
        <w:t xml:space="preserve">A4 </w:t>
      </w:r>
      <w:r w:rsidRPr="00C913D6">
        <w:rPr>
          <w:rStyle w:val="BodyText22"/>
          <w:rFonts w:ascii="Times New Roman" w:hAnsi="Times New Roman" w:cs="Times New Roman"/>
        </w:rPr>
        <w:t xml:space="preserve">also </w:t>
      </w:r>
      <w:r w:rsidRPr="00C913D6">
        <w:rPr>
          <w:rStyle w:val="BodyText1"/>
          <w:rFonts w:ascii="Times New Roman" w:hAnsi="Times New Roman" w:cs="Times New Roman"/>
        </w:rPr>
        <w:t xml:space="preserve">supplements PW2's testimony that after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had </w:t>
      </w:r>
      <w:r w:rsidRPr="00C913D6">
        <w:rPr>
          <w:rFonts w:ascii="Times New Roman" w:hAnsi="Times New Roman" w:cs="Times New Roman"/>
        </w:rPr>
        <w:t xml:space="preserve">issued the </w:t>
      </w:r>
      <w:r w:rsidRPr="00C913D6">
        <w:rPr>
          <w:rStyle w:val="BodyText22"/>
          <w:rFonts w:ascii="Times New Roman" w:hAnsi="Times New Roman" w:cs="Times New Roman"/>
        </w:rPr>
        <w:t xml:space="preserve">instructions </w:t>
      </w:r>
      <w:r w:rsidRPr="00C913D6">
        <w:rPr>
          <w:rStyle w:val="BodyText1"/>
          <w:rFonts w:ascii="Times New Roman" w:hAnsi="Times New Roman" w:cs="Times New Roman"/>
        </w:rPr>
        <w:t xml:space="preserve">for the final execution of the </w:t>
      </w:r>
      <w:proofErr w:type="gramStart"/>
      <w:r w:rsidRPr="00C913D6">
        <w:rPr>
          <w:rStyle w:val="BodyText1"/>
          <w:rFonts w:ascii="Times New Roman" w:hAnsi="Times New Roman" w:cs="Times New Roman"/>
        </w:rPr>
        <w:t>mission,</w:t>
      </w:r>
      <w:proofErr w:type="gramEnd"/>
      <w:r w:rsidRPr="00C913D6">
        <w:rPr>
          <w:rStyle w:val="BodyText1"/>
          <w:rFonts w:ascii="Times New Roman" w:hAnsi="Times New Roman" w:cs="Times New Roman"/>
        </w:rPr>
        <w:t xml:space="preserve"> he left </w:t>
      </w:r>
      <w:r w:rsidRPr="00C913D6">
        <w:rPr>
          <w:rFonts w:ascii="Times New Roman" w:hAnsi="Times New Roman" w:cs="Times New Roman"/>
        </w:rPr>
        <w:t xml:space="preserve">Kampala </w:t>
      </w:r>
      <w:r w:rsidRPr="00C913D6">
        <w:rPr>
          <w:rStyle w:val="BodyText1"/>
          <w:rFonts w:ascii="Times New Roman" w:hAnsi="Times New Roman" w:cs="Times New Roman"/>
        </w:rPr>
        <w:t xml:space="preserve">for </w:t>
      </w:r>
      <w:r w:rsidRPr="00C913D6">
        <w:rPr>
          <w:rStyle w:val="BodyText22"/>
          <w:rFonts w:ascii="Times New Roman" w:hAnsi="Times New Roman" w:cs="Times New Roman"/>
        </w:rPr>
        <w:t xml:space="preserve">Nairobi one </w:t>
      </w:r>
      <w:r w:rsidRPr="00C913D6">
        <w:rPr>
          <w:rStyle w:val="BodyText1"/>
          <w:rFonts w:ascii="Times New Roman" w:hAnsi="Times New Roman" w:cs="Times New Roman"/>
        </w:rPr>
        <w:t>day before the impending bomb blasts were to occur.</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It is manifest from the confessions made by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that </w:t>
      </w:r>
      <w:r w:rsidRPr="00C913D6">
        <w:rPr>
          <w:rStyle w:val="BodyText22"/>
          <w:rFonts w:ascii="Times New Roman" w:hAnsi="Times New Roman" w:cs="Times New Roman"/>
        </w:rPr>
        <w:t xml:space="preserve">they are </w:t>
      </w:r>
      <w:r w:rsidRPr="00C913D6">
        <w:rPr>
          <w:rStyle w:val="BodyText1"/>
          <w:rFonts w:ascii="Times New Roman" w:hAnsi="Times New Roman" w:cs="Times New Roman"/>
        </w:rPr>
        <w:t xml:space="preserve">both accomplices in the crime for which they have </w:t>
      </w:r>
      <w:r w:rsidRPr="00C913D6">
        <w:rPr>
          <w:rStyle w:val="BodyText22"/>
          <w:rFonts w:ascii="Times New Roman" w:hAnsi="Times New Roman" w:cs="Times New Roman"/>
        </w:rPr>
        <w:t xml:space="preserve">jointly stood trial </w:t>
      </w:r>
      <w:r w:rsidRPr="00C913D6">
        <w:rPr>
          <w:rStyle w:val="BodyText1"/>
          <w:rFonts w:ascii="Times New Roman" w:hAnsi="Times New Roman" w:cs="Times New Roman"/>
        </w:rPr>
        <w:t xml:space="preserve">with the other accused persons. However, both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and </w:t>
      </w:r>
      <w:r w:rsidRPr="00C913D6">
        <w:rPr>
          <w:rStyle w:val="Bodytext10pt2"/>
          <w:rFonts w:ascii="Times New Roman" w:hAnsi="Times New Roman" w:cs="Times New Roman"/>
          <w:sz w:val="24"/>
          <w:szCs w:val="24"/>
        </w:rPr>
        <w:t xml:space="preserve">A4 </w:t>
      </w:r>
      <w:r w:rsidRPr="00C913D6">
        <w:rPr>
          <w:rStyle w:val="BodyText22"/>
          <w:rFonts w:ascii="Times New Roman" w:hAnsi="Times New Roman" w:cs="Times New Roman"/>
        </w:rPr>
        <w:t xml:space="preserve">did not </w:t>
      </w:r>
      <w:r w:rsidRPr="00C913D6">
        <w:rPr>
          <w:rStyle w:val="BodyText1"/>
          <w:rFonts w:ascii="Times New Roman" w:hAnsi="Times New Roman" w:cs="Times New Roman"/>
        </w:rPr>
        <w:t xml:space="preserve">make their confessions on oath; so it would </w:t>
      </w:r>
      <w:r w:rsidRPr="00C913D6">
        <w:rPr>
          <w:rStyle w:val="BodyText22"/>
          <w:rFonts w:ascii="Times New Roman" w:hAnsi="Times New Roman" w:cs="Times New Roman"/>
        </w:rPr>
        <w:t>be improper and</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proofErr w:type="gramStart"/>
      <w:r w:rsidRPr="00C913D6">
        <w:rPr>
          <w:rStyle w:val="BodyText1"/>
          <w:rFonts w:ascii="Times New Roman" w:hAnsi="Times New Roman" w:cs="Times New Roman"/>
        </w:rPr>
        <w:t>inadvisable</w:t>
      </w:r>
      <w:proofErr w:type="gramEnd"/>
      <w:r w:rsidRPr="00C913D6">
        <w:rPr>
          <w:rStyle w:val="BodyText1"/>
          <w:rFonts w:ascii="Times New Roman" w:hAnsi="Times New Roman" w:cs="Times New Roman"/>
        </w:rPr>
        <w:t xml:space="preserve"> to treat them in the </w:t>
      </w:r>
      <w:r w:rsidRPr="00C913D6">
        <w:rPr>
          <w:rStyle w:val="BodyText22"/>
          <w:rFonts w:ascii="Times New Roman" w:hAnsi="Times New Roman" w:cs="Times New Roman"/>
        </w:rPr>
        <w:t xml:space="preserve">category of the other accomplices, such as PW1 </w:t>
      </w:r>
      <w:r w:rsidRPr="00C913D6">
        <w:rPr>
          <w:rStyle w:val="BodyText1"/>
          <w:rFonts w:ascii="Times New Roman" w:hAnsi="Times New Roman" w:cs="Times New Roman"/>
        </w:rPr>
        <w:t xml:space="preserve">and </w:t>
      </w:r>
      <w:r w:rsidRPr="00C913D6">
        <w:rPr>
          <w:rStyle w:val="BodyText22"/>
          <w:rFonts w:ascii="Times New Roman" w:hAnsi="Times New Roman" w:cs="Times New Roman"/>
        </w:rPr>
        <w:t xml:space="preserve">PW2, who testified on oath about </w:t>
      </w:r>
      <w:r w:rsidRPr="00C913D6">
        <w:rPr>
          <w:rStyle w:val="BodyText1"/>
          <w:rFonts w:ascii="Times New Roman" w:hAnsi="Times New Roman" w:cs="Times New Roman"/>
        </w:rPr>
        <w:t xml:space="preserve">their </w:t>
      </w:r>
      <w:r w:rsidRPr="00C913D6">
        <w:rPr>
          <w:rStyle w:val="BodyText22"/>
          <w:rFonts w:ascii="Times New Roman" w:hAnsi="Times New Roman" w:cs="Times New Roman"/>
        </w:rPr>
        <w:t xml:space="preserve">participation in the crime. </w:t>
      </w:r>
      <w:r w:rsidRPr="00C913D6">
        <w:rPr>
          <w:rStyle w:val="BodyText1"/>
          <w:rFonts w:ascii="Times New Roman" w:hAnsi="Times New Roman" w:cs="Times New Roman"/>
        </w:rPr>
        <w:t xml:space="preserve">Although </w:t>
      </w:r>
      <w:r w:rsidRPr="00C913D6">
        <w:rPr>
          <w:rStyle w:val="BodyText22"/>
          <w:rFonts w:ascii="Times New Roman" w:hAnsi="Times New Roman" w:cs="Times New Roman"/>
        </w:rPr>
        <w:t xml:space="preserve">I believed </w:t>
      </w:r>
      <w:r w:rsidRPr="00C913D6">
        <w:rPr>
          <w:rStyle w:val="BodyText1"/>
          <w:rFonts w:ascii="Times New Roman" w:hAnsi="Times New Roman" w:cs="Times New Roman"/>
        </w:rPr>
        <w:t xml:space="preserve">the accomplice evidence of </w:t>
      </w:r>
      <w:r w:rsidRPr="00C913D6">
        <w:rPr>
          <w:rStyle w:val="BodyText22"/>
          <w:rFonts w:ascii="Times New Roman" w:hAnsi="Times New Roman" w:cs="Times New Roman"/>
        </w:rPr>
        <w:t xml:space="preserve">PW1 </w:t>
      </w:r>
      <w:r w:rsidRPr="00C913D6">
        <w:rPr>
          <w:rStyle w:val="BodyText1"/>
          <w:rFonts w:ascii="Times New Roman" w:hAnsi="Times New Roman" w:cs="Times New Roman"/>
        </w:rPr>
        <w:t xml:space="preserve">and </w:t>
      </w:r>
      <w:r w:rsidRPr="00C913D6">
        <w:rPr>
          <w:rStyle w:val="BodyText22"/>
          <w:rFonts w:ascii="Times New Roman" w:hAnsi="Times New Roman" w:cs="Times New Roman"/>
        </w:rPr>
        <w:t xml:space="preserve">PW2, I preferred to </w:t>
      </w:r>
      <w:r w:rsidRPr="00C913D6">
        <w:rPr>
          <w:rStyle w:val="BodyText1"/>
          <w:rFonts w:ascii="Times New Roman" w:hAnsi="Times New Roman" w:cs="Times New Roman"/>
        </w:rPr>
        <w:t xml:space="preserve">look for possible corroborative evidence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augment them; owing to the knowledge that their evidence was </w:t>
      </w:r>
      <w:r w:rsidRPr="00C913D6">
        <w:rPr>
          <w:rStyle w:val="BodyText22"/>
          <w:rFonts w:ascii="Times New Roman" w:hAnsi="Times New Roman" w:cs="Times New Roman"/>
        </w:rPr>
        <w:t xml:space="preserve">of </w:t>
      </w:r>
      <w:r w:rsidRPr="00C913D6">
        <w:rPr>
          <w:rStyle w:val="BodyText1"/>
          <w:rFonts w:ascii="Times New Roman" w:hAnsi="Times New Roman" w:cs="Times New Roman"/>
        </w:rPr>
        <w:t xml:space="preserve">the weakest type in law. In like manner, although the confessions </w:t>
      </w:r>
      <w:r w:rsidRPr="00C913D6">
        <w:rPr>
          <w:rStyle w:val="BodyText22"/>
          <w:rFonts w:ascii="Times New Roman" w:hAnsi="Times New Roman" w:cs="Times New Roman"/>
        </w:rPr>
        <w:t xml:space="preserve">by </w:t>
      </w:r>
      <w:r w:rsidRPr="00C913D6">
        <w:rPr>
          <w:rStyle w:val="Bodytext10pt2"/>
          <w:rFonts w:ascii="Times New Roman" w:hAnsi="Times New Roman" w:cs="Times New Roman"/>
          <w:sz w:val="24"/>
          <w:szCs w:val="24"/>
        </w:rPr>
        <w:t xml:space="preserve">A3 </w:t>
      </w:r>
      <w:r w:rsidRPr="00C913D6">
        <w:rPr>
          <w:rStyle w:val="BodyText1"/>
          <w:rFonts w:ascii="Times New Roman" w:hAnsi="Times New Roman" w:cs="Times New Roman"/>
        </w:rPr>
        <w:t xml:space="preserve">and </w:t>
      </w:r>
      <w:r w:rsidRPr="00C913D6">
        <w:rPr>
          <w:rStyle w:val="Bodytext10pt1"/>
          <w:rFonts w:ascii="Times New Roman" w:hAnsi="Times New Roman" w:cs="Times New Roman"/>
          <w:sz w:val="24"/>
          <w:szCs w:val="24"/>
        </w:rPr>
        <w:t xml:space="preserve">A4 </w:t>
      </w:r>
      <w:r w:rsidRPr="00C913D6">
        <w:rPr>
          <w:rStyle w:val="BodyText1"/>
          <w:rFonts w:ascii="Times New Roman" w:hAnsi="Times New Roman" w:cs="Times New Roman"/>
        </w:rPr>
        <w:t xml:space="preserve">would not form the basis of a conviction, but instead serve to supplement and lend assurance to some substantial </w:t>
      </w:r>
      <w:r w:rsidRPr="00C913D6">
        <w:rPr>
          <w:rStyle w:val="BodyText22"/>
          <w:rFonts w:ascii="Times New Roman" w:hAnsi="Times New Roman" w:cs="Times New Roman"/>
        </w:rPr>
        <w:t xml:space="preserve">evidence </w:t>
      </w:r>
      <w:r w:rsidRPr="00C913D6">
        <w:rPr>
          <w:rStyle w:val="BodyText1"/>
          <w:rFonts w:ascii="Times New Roman" w:hAnsi="Times New Roman" w:cs="Times New Roman"/>
        </w:rPr>
        <w:t xml:space="preserve">adduced, I am </w:t>
      </w:r>
      <w:r w:rsidRPr="00C913D6">
        <w:rPr>
          <w:rStyle w:val="BodyText1"/>
          <w:rFonts w:ascii="Times New Roman" w:hAnsi="Times New Roman" w:cs="Times New Roman"/>
        </w:rPr>
        <w:lastRenderedPageBreak/>
        <w:t>permitted to look for corroboration of the confessions.</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In this I am bolstered by the case </w:t>
      </w:r>
      <w:r w:rsidRPr="00C913D6">
        <w:rPr>
          <w:rFonts w:ascii="Times New Roman" w:hAnsi="Times New Roman" w:cs="Times New Roman"/>
        </w:rPr>
        <w:t xml:space="preserve">of </w:t>
      </w:r>
      <w:r w:rsidRPr="00C913D6">
        <w:rPr>
          <w:rStyle w:val="Bodytext10pt7"/>
          <w:rFonts w:ascii="Times New Roman" w:hAnsi="Times New Roman" w:cs="Times New Roman"/>
          <w:sz w:val="24"/>
          <w:szCs w:val="24"/>
        </w:rPr>
        <w:t xml:space="preserve">Girisomu </w:t>
      </w:r>
      <w:r w:rsidRPr="00C913D6">
        <w:rPr>
          <w:rStyle w:val="Bodytext10pt4"/>
          <w:rFonts w:ascii="Times New Roman" w:hAnsi="Times New Roman" w:cs="Times New Roman"/>
          <w:sz w:val="24"/>
          <w:szCs w:val="24"/>
        </w:rPr>
        <w:t>Bakaye and Others vs Uganda [1965] E.A. 621,</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where </w:t>
      </w:r>
      <w:r w:rsidRPr="00C913D6">
        <w:rPr>
          <w:rFonts w:ascii="Times New Roman" w:hAnsi="Times New Roman" w:cs="Times New Roman"/>
        </w:rPr>
        <w:t xml:space="preserve">the trial </w:t>
      </w:r>
      <w:r w:rsidRPr="00C913D6">
        <w:rPr>
          <w:rStyle w:val="BodyText1"/>
          <w:rFonts w:ascii="Times New Roman" w:hAnsi="Times New Roman" w:cs="Times New Roman"/>
        </w:rPr>
        <w:t xml:space="preserve">judge </w:t>
      </w:r>
      <w:r w:rsidRPr="00C913D6">
        <w:rPr>
          <w:rFonts w:ascii="Times New Roman" w:hAnsi="Times New Roman" w:cs="Times New Roman"/>
        </w:rPr>
        <w:t xml:space="preserve">had </w:t>
      </w:r>
      <w:r w:rsidRPr="00C913D6">
        <w:rPr>
          <w:rStyle w:val="BodyText1"/>
          <w:rFonts w:ascii="Times New Roman" w:hAnsi="Times New Roman" w:cs="Times New Roman"/>
        </w:rPr>
        <w:t xml:space="preserve">failed to direct the assessors on how to treat a retracted confession statement; but had, nevertheless, convicted the appellants. On appeal, </w:t>
      </w:r>
      <w:r w:rsidRPr="00C913D6">
        <w:rPr>
          <w:rFonts w:ascii="Times New Roman" w:hAnsi="Times New Roman" w:cs="Times New Roman"/>
        </w:rPr>
        <w:t xml:space="preserve">the Court </w:t>
      </w:r>
      <w:r w:rsidRPr="00C913D6">
        <w:rPr>
          <w:rStyle w:val="BodyText1"/>
          <w:rFonts w:ascii="Times New Roman" w:hAnsi="Times New Roman" w:cs="Times New Roman"/>
        </w:rPr>
        <w:t>stated, at p. 622, that: -</w:t>
      </w:r>
    </w:p>
    <w:p w:rsidR="00211285" w:rsidRPr="00C913D6" w:rsidRDefault="00EE4EF3" w:rsidP="00C913D6">
      <w:pPr>
        <w:pStyle w:val="Bodytext50"/>
        <w:shd w:val="clear" w:color="auto" w:fill="auto"/>
        <w:spacing w:before="0" w:after="180" w:line="360" w:lineRule="auto"/>
        <w:ind w:left="460" w:right="40" w:firstLine="0"/>
        <w:rPr>
          <w:rFonts w:ascii="Times New Roman" w:hAnsi="Times New Roman" w:cs="Times New Roman"/>
        </w:rPr>
      </w:pPr>
      <w:r w:rsidRPr="00C913D6">
        <w:rPr>
          <w:rStyle w:val="Bodytext51"/>
          <w:rFonts w:ascii="Times New Roman" w:hAnsi="Times New Roman" w:cs="Times New Roman"/>
          <w:i/>
          <w:iCs/>
        </w:rPr>
        <w:t xml:space="preserve">"Although there is no rule of law which requires corroboration of </w:t>
      </w:r>
      <w:r w:rsidRPr="00C913D6">
        <w:rPr>
          <w:rStyle w:val="Bodytext52"/>
          <w:rFonts w:ascii="Times New Roman" w:hAnsi="Times New Roman" w:cs="Times New Roman"/>
          <w:i/>
          <w:iCs/>
        </w:rPr>
        <w:t xml:space="preserve">a </w:t>
      </w:r>
      <w:r w:rsidRPr="00C913D6">
        <w:rPr>
          <w:rStyle w:val="Bodytext51"/>
          <w:rFonts w:ascii="Times New Roman" w:hAnsi="Times New Roman" w:cs="Times New Roman"/>
          <w:i/>
          <w:iCs/>
        </w:rPr>
        <w:t xml:space="preserve">retracted statement, it is a salutary rule of </w:t>
      </w:r>
      <w:r w:rsidRPr="00C913D6">
        <w:rPr>
          <w:rFonts w:ascii="Times New Roman" w:hAnsi="Times New Roman" w:cs="Times New Roman"/>
        </w:rPr>
        <w:t xml:space="preserve">practice to </w:t>
      </w:r>
      <w:r w:rsidRPr="00C913D6">
        <w:rPr>
          <w:rStyle w:val="Bodytext51"/>
          <w:rFonts w:ascii="Times New Roman" w:hAnsi="Times New Roman" w:cs="Times New Roman"/>
          <w:i/>
          <w:iCs/>
        </w:rPr>
        <w:t xml:space="preserve">seek such corroboration, and a Court should direct itself </w:t>
      </w:r>
      <w:r w:rsidRPr="00C913D6">
        <w:rPr>
          <w:rFonts w:ascii="Times New Roman" w:hAnsi="Times New Roman" w:cs="Times New Roman"/>
        </w:rPr>
        <w:t xml:space="preserve">and the </w:t>
      </w:r>
      <w:r w:rsidRPr="00C913D6">
        <w:rPr>
          <w:rStyle w:val="Bodytext51"/>
          <w:rFonts w:ascii="Times New Roman" w:hAnsi="Times New Roman" w:cs="Times New Roman"/>
          <w:i/>
          <w:iCs/>
        </w:rPr>
        <w:t xml:space="preserve">assessors </w:t>
      </w:r>
      <w:r w:rsidRPr="00C913D6">
        <w:rPr>
          <w:rStyle w:val="Bodytext52"/>
          <w:rFonts w:ascii="Times New Roman" w:hAnsi="Times New Roman" w:cs="Times New Roman"/>
          <w:i/>
          <w:iCs/>
        </w:rPr>
        <w:t xml:space="preserve">to </w:t>
      </w:r>
      <w:r w:rsidRPr="00C913D6">
        <w:rPr>
          <w:rStyle w:val="Bodytext51"/>
          <w:rFonts w:ascii="Times New Roman" w:hAnsi="Times New Roman" w:cs="Times New Roman"/>
          <w:i/>
          <w:iCs/>
        </w:rPr>
        <w:t xml:space="preserve">that effect, and that great caution should </w:t>
      </w:r>
      <w:r w:rsidRPr="00C913D6">
        <w:rPr>
          <w:rFonts w:ascii="Times New Roman" w:hAnsi="Times New Roman" w:cs="Times New Roman"/>
        </w:rPr>
        <w:t xml:space="preserve">be </w:t>
      </w:r>
      <w:r w:rsidRPr="00C913D6">
        <w:rPr>
          <w:rStyle w:val="Bodytext51"/>
          <w:rFonts w:ascii="Times New Roman" w:hAnsi="Times New Roman" w:cs="Times New Roman"/>
          <w:i/>
          <w:iCs/>
        </w:rPr>
        <w:t xml:space="preserve">exercised </w:t>
      </w:r>
      <w:r w:rsidRPr="00C913D6">
        <w:rPr>
          <w:rStyle w:val="Bodytext52"/>
          <w:rFonts w:ascii="Times New Roman" w:hAnsi="Times New Roman" w:cs="Times New Roman"/>
          <w:i/>
          <w:iCs/>
        </w:rPr>
        <w:t xml:space="preserve">before </w:t>
      </w:r>
      <w:r w:rsidRPr="00C913D6">
        <w:rPr>
          <w:rStyle w:val="Bodytext51"/>
          <w:rFonts w:ascii="Times New Roman" w:hAnsi="Times New Roman" w:cs="Times New Roman"/>
          <w:i/>
          <w:iCs/>
        </w:rPr>
        <w:t xml:space="preserve">relying on an uncorroborated retracted statement. </w:t>
      </w:r>
      <w:r w:rsidRPr="00C913D6">
        <w:rPr>
          <w:rFonts w:ascii="Times New Roman" w:hAnsi="Times New Roman" w:cs="Times New Roman"/>
        </w:rPr>
        <w:t xml:space="preserve">Where </w:t>
      </w:r>
      <w:r w:rsidRPr="00C913D6">
        <w:rPr>
          <w:rStyle w:val="Bodytext51"/>
          <w:rFonts w:ascii="Times New Roman" w:hAnsi="Times New Roman" w:cs="Times New Roman"/>
          <w:i/>
          <w:iCs/>
        </w:rPr>
        <w:t xml:space="preserve">no </w:t>
      </w:r>
      <w:r w:rsidRPr="00C913D6">
        <w:rPr>
          <w:rStyle w:val="Bodytext52"/>
          <w:rFonts w:ascii="Times New Roman" w:hAnsi="Times New Roman" w:cs="Times New Roman"/>
          <w:i/>
          <w:iCs/>
        </w:rPr>
        <w:t xml:space="preserve">such </w:t>
      </w:r>
      <w:r w:rsidRPr="00C913D6">
        <w:rPr>
          <w:rStyle w:val="Bodytext51"/>
          <w:rFonts w:ascii="Times New Roman" w:hAnsi="Times New Roman" w:cs="Times New Roman"/>
          <w:i/>
          <w:iCs/>
        </w:rPr>
        <w:t xml:space="preserve">direction has been given, this Court will not normally </w:t>
      </w:r>
      <w:r w:rsidRPr="00C913D6">
        <w:rPr>
          <w:rFonts w:ascii="Times New Roman" w:hAnsi="Times New Roman" w:cs="Times New Roman"/>
        </w:rPr>
        <w:t xml:space="preserve">give </w:t>
      </w:r>
      <w:r w:rsidRPr="00C913D6">
        <w:rPr>
          <w:rStyle w:val="Bodytext52"/>
          <w:rFonts w:ascii="Times New Roman" w:hAnsi="Times New Roman" w:cs="Times New Roman"/>
          <w:i/>
          <w:iCs/>
        </w:rPr>
        <w:t xml:space="preserve">effect to </w:t>
      </w:r>
      <w:r w:rsidRPr="00C913D6">
        <w:rPr>
          <w:rStyle w:val="Bodytext51"/>
          <w:rFonts w:ascii="Times New Roman" w:hAnsi="Times New Roman" w:cs="Times New Roman"/>
          <w:i/>
          <w:iCs/>
        </w:rPr>
        <w:t>an uncorroborated retracted statement.</w:t>
      </w:r>
    </w:p>
    <w:p w:rsidR="00211285" w:rsidRPr="00C913D6" w:rsidRDefault="00EE4EF3" w:rsidP="00C913D6">
      <w:pPr>
        <w:pStyle w:val="Bodytext50"/>
        <w:shd w:val="clear" w:color="auto" w:fill="auto"/>
        <w:spacing w:before="0" w:line="360" w:lineRule="auto"/>
        <w:ind w:left="460" w:right="40" w:firstLine="0"/>
        <w:rPr>
          <w:rFonts w:ascii="Times New Roman" w:hAnsi="Times New Roman" w:cs="Times New Roman"/>
        </w:rPr>
        <w:sectPr w:rsidR="00211285" w:rsidRPr="00C913D6">
          <w:footerReference w:type="even" r:id="rId29"/>
          <w:footerReference w:type="default" r:id="rId30"/>
          <w:pgSz w:w="12240" w:h="15840"/>
          <w:pgMar w:top="856" w:right="1217" w:bottom="813" w:left="1241" w:header="0" w:footer="3" w:gutter="0"/>
          <w:cols w:space="720"/>
          <w:noEndnote/>
          <w:titlePg/>
          <w:docGrid w:linePitch="360"/>
        </w:sectPr>
      </w:pPr>
      <w:r w:rsidRPr="00C913D6">
        <w:rPr>
          <w:rStyle w:val="Bodytext51"/>
          <w:rFonts w:ascii="Times New Roman" w:hAnsi="Times New Roman" w:cs="Times New Roman"/>
          <w:i/>
          <w:iCs/>
        </w:rPr>
        <w:t xml:space="preserve">In this case ... </w:t>
      </w:r>
      <w:r w:rsidRPr="00C913D6">
        <w:rPr>
          <w:rStyle w:val="Bodytext53"/>
          <w:rFonts w:ascii="Times New Roman" w:hAnsi="Times New Roman" w:cs="Times New Roman"/>
          <w:i/>
          <w:iCs/>
        </w:rPr>
        <w:t xml:space="preserve">the trial judge did find corroboration, so far </w:t>
      </w:r>
      <w:r w:rsidRPr="00C913D6">
        <w:rPr>
          <w:rStyle w:val="Bodytext55"/>
          <w:rFonts w:ascii="Times New Roman" w:hAnsi="Times New Roman" w:cs="Times New Roman"/>
          <w:i/>
          <w:iCs/>
        </w:rPr>
        <w:t>as the</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first and second a</w:t>
      </w:r>
      <w:r w:rsidR="003949BC" w:rsidRPr="00C913D6">
        <w:rPr>
          <w:rStyle w:val="Bodytext53"/>
          <w:rFonts w:ascii="Times New Roman" w:hAnsi="Times New Roman" w:cs="Times New Roman"/>
          <w:i/>
          <w:iCs/>
        </w:rPr>
        <w:t>pp</w:t>
      </w:r>
      <w:r w:rsidRPr="00C913D6">
        <w:rPr>
          <w:rStyle w:val="Bodytext53"/>
          <w:rFonts w:ascii="Times New Roman" w:hAnsi="Times New Roman" w:cs="Times New Roman"/>
          <w:i/>
          <w:iCs/>
        </w:rPr>
        <w:t xml:space="preserve">ellants are concerned, from the fact </w:t>
      </w:r>
      <w:r w:rsidRPr="00C913D6">
        <w:rPr>
          <w:rStyle w:val="Bodytext55"/>
          <w:rFonts w:ascii="Times New Roman" w:hAnsi="Times New Roman" w:cs="Times New Roman"/>
          <w:i/>
          <w:iCs/>
        </w:rPr>
        <w:t>that they</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subsequently led the police to the scene of the crime and </w:t>
      </w:r>
      <w:r w:rsidRPr="00C913D6">
        <w:rPr>
          <w:rStyle w:val="Bodytext55"/>
          <w:rFonts w:ascii="Times New Roman" w:hAnsi="Times New Roman" w:cs="Times New Roman"/>
          <w:i/>
          <w:iCs/>
        </w:rPr>
        <w:t>showed</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where the deceased had been killed and thrown into </w:t>
      </w:r>
      <w:r w:rsidRPr="00C913D6">
        <w:rPr>
          <w:rStyle w:val="Bodytext55"/>
          <w:rFonts w:ascii="Times New Roman" w:hAnsi="Times New Roman" w:cs="Times New Roman"/>
          <w:i/>
          <w:iCs/>
        </w:rPr>
        <w:t>the water</w:t>
      </w:r>
      <w:r w:rsidRPr="00C913D6">
        <w:rPr>
          <w:rStyle w:val="Bodytext52"/>
          <w:rFonts w:ascii="Times New Roman" w:hAnsi="Times New Roman" w:cs="Times New Roman"/>
          <w:i/>
          <w:iCs/>
        </w:rPr>
        <w:t xml:space="preserve">. ... </w:t>
      </w:r>
      <w:proofErr w:type="gramStart"/>
      <w:r w:rsidRPr="00C913D6">
        <w:rPr>
          <w:rStyle w:val="Bodytext51"/>
          <w:rFonts w:ascii="Times New Roman" w:hAnsi="Times New Roman" w:cs="Times New Roman"/>
          <w:i/>
          <w:iCs/>
        </w:rPr>
        <w:t>we</w:t>
      </w:r>
      <w:proofErr w:type="gramEnd"/>
      <w:r w:rsidRPr="00C913D6">
        <w:rPr>
          <w:rStyle w:val="Bodytext51"/>
          <w:rFonts w:ascii="Times New Roman" w:hAnsi="Times New Roman" w:cs="Times New Roman"/>
          <w:i/>
          <w:iCs/>
        </w:rPr>
        <w:t xml:space="preserve"> agree that the retracted confession statements of </w:t>
      </w:r>
      <w:r w:rsidRPr="00C913D6">
        <w:rPr>
          <w:rStyle w:val="Bodytext52"/>
          <w:rFonts w:ascii="Times New Roman" w:hAnsi="Times New Roman" w:cs="Times New Roman"/>
          <w:i/>
          <w:iCs/>
        </w:rPr>
        <w:t xml:space="preserve">the first and </w:t>
      </w:r>
      <w:r w:rsidRPr="00C913D6">
        <w:rPr>
          <w:rStyle w:val="Bodytext51"/>
          <w:rFonts w:ascii="Times New Roman" w:hAnsi="Times New Roman" w:cs="Times New Roman"/>
          <w:i/>
          <w:iCs/>
        </w:rPr>
        <w:t>second appellants were in fact corroborated</w:t>
      </w:r>
      <w:r w:rsidRPr="00C913D6">
        <w:rPr>
          <w:rStyle w:val="Bodytext5NotItalic0"/>
          <w:rFonts w:ascii="Times New Roman" w:hAnsi="Times New Roman" w:cs="Times New Roman"/>
        </w:rPr>
        <w:t>.</w:t>
      </w:r>
      <w:r w:rsidRPr="00C913D6">
        <w:rPr>
          <w:rStyle w:val="Bodytext5NotItalic"/>
          <w:rFonts w:ascii="Times New Roman" w:hAnsi="Times New Roman" w:cs="Times New Roman"/>
        </w:rPr>
        <w:t>"</w:t>
      </w:r>
    </w:p>
    <w:p w:rsidR="00211285" w:rsidRPr="00C913D6" w:rsidRDefault="00EE4EF3" w:rsidP="00C913D6">
      <w:pPr>
        <w:pStyle w:val="BodyText12"/>
        <w:shd w:val="clear" w:color="auto" w:fill="auto"/>
        <w:spacing w:before="0" w:after="172" w:line="360" w:lineRule="auto"/>
        <w:ind w:left="20" w:right="40" w:firstLine="0"/>
        <w:rPr>
          <w:rFonts w:ascii="Times New Roman" w:hAnsi="Times New Roman" w:cs="Times New Roman"/>
        </w:rPr>
      </w:pPr>
      <w:r w:rsidRPr="00C913D6">
        <w:rPr>
          <w:rStyle w:val="BodyText1"/>
          <w:rFonts w:ascii="Times New Roman" w:hAnsi="Times New Roman" w:cs="Times New Roman"/>
        </w:rPr>
        <w:lastRenderedPageBreak/>
        <w:t xml:space="preserve">In the matter before me, prosecution adduced evidence </w:t>
      </w:r>
      <w:r w:rsidRPr="00C913D6">
        <w:rPr>
          <w:rStyle w:val="BodyText22"/>
          <w:rFonts w:ascii="Times New Roman" w:hAnsi="Times New Roman" w:cs="Times New Roman"/>
        </w:rPr>
        <w:t xml:space="preserve">that </w:t>
      </w:r>
      <w:r w:rsidRPr="00C913D6">
        <w:rPr>
          <w:rStyle w:val="Bodytext10pt2"/>
          <w:rFonts w:ascii="Times New Roman" w:hAnsi="Times New Roman" w:cs="Times New Roman"/>
          <w:sz w:val="24"/>
          <w:szCs w:val="24"/>
        </w:rPr>
        <w:t xml:space="preserve">A4 </w:t>
      </w:r>
      <w:r w:rsidRPr="00C913D6">
        <w:rPr>
          <w:rStyle w:val="BodyText22"/>
          <w:rFonts w:ascii="Times New Roman" w:hAnsi="Times New Roman" w:cs="Times New Roman"/>
        </w:rPr>
        <w:t xml:space="preserve">led the </w:t>
      </w:r>
      <w:r w:rsidRPr="00C913D6">
        <w:rPr>
          <w:rStyle w:val="BodyText1"/>
          <w:rFonts w:ascii="Times New Roman" w:hAnsi="Times New Roman" w:cs="Times New Roman"/>
        </w:rPr>
        <w:t xml:space="preserve">police to his Namasuba home, and </w:t>
      </w:r>
      <w:r w:rsidRPr="00C913D6">
        <w:rPr>
          <w:rStyle w:val="BodyText22"/>
          <w:rFonts w:ascii="Times New Roman" w:hAnsi="Times New Roman" w:cs="Times New Roman"/>
        </w:rPr>
        <w:t xml:space="preserve">identified for them the pit latrine where he </w:t>
      </w:r>
      <w:r w:rsidRPr="00C913D6">
        <w:rPr>
          <w:rStyle w:val="BodyText1"/>
          <w:rFonts w:ascii="Times New Roman" w:hAnsi="Times New Roman" w:cs="Times New Roman"/>
        </w:rPr>
        <w:t xml:space="preserve">had thrown the phones </w:t>
      </w:r>
      <w:r w:rsidRPr="00C913D6">
        <w:rPr>
          <w:rStyle w:val="BodyText22"/>
          <w:rFonts w:ascii="Times New Roman" w:hAnsi="Times New Roman" w:cs="Times New Roman"/>
        </w:rPr>
        <w:t xml:space="preserve">he had used in the execution of the </w:t>
      </w:r>
      <w:r w:rsidRPr="00C913D6">
        <w:rPr>
          <w:rStyle w:val="BodyText1"/>
          <w:rFonts w:ascii="Times New Roman" w:hAnsi="Times New Roman" w:cs="Times New Roman"/>
        </w:rPr>
        <w:t xml:space="preserve">bombing mission. The </w:t>
      </w:r>
      <w:r w:rsidRPr="00C913D6">
        <w:rPr>
          <w:rStyle w:val="BodyText22"/>
          <w:rFonts w:ascii="Times New Roman" w:hAnsi="Times New Roman" w:cs="Times New Roman"/>
        </w:rPr>
        <w:t xml:space="preserve">recovery of these phones </w:t>
      </w:r>
      <w:r w:rsidRPr="00C913D6">
        <w:rPr>
          <w:rStyle w:val="BodyText1"/>
          <w:rFonts w:ascii="Times New Roman" w:hAnsi="Times New Roman" w:cs="Times New Roman"/>
        </w:rPr>
        <w:t xml:space="preserve">from </w:t>
      </w:r>
      <w:r w:rsidRPr="00C913D6">
        <w:rPr>
          <w:rStyle w:val="BodyText22"/>
          <w:rFonts w:ascii="Times New Roman" w:hAnsi="Times New Roman" w:cs="Times New Roman"/>
        </w:rPr>
        <w:t xml:space="preserve">the latrine indeed </w:t>
      </w:r>
      <w:r w:rsidRPr="00C913D6">
        <w:rPr>
          <w:rStyle w:val="BodyText1"/>
          <w:rFonts w:ascii="Times New Roman" w:hAnsi="Times New Roman" w:cs="Times New Roman"/>
        </w:rPr>
        <w:t xml:space="preserve">corroborated </w:t>
      </w:r>
      <w:r w:rsidRPr="00C913D6">
        <w:rPr>
          <w:rStyle w:val="Bodytext10pt2"/>
          <w:rFonts w:ascii="Times New Roman" w:hAnsi="Times New Roman" w:cs="Times New Roman"/>
          <w:sz w:val="24"/>
          <w:szCs w:val="24"/>
        </w:rPr>
        <w:t xml:space="preserve">A4's </w:t>
      </w:r>
      <w:r w:rsidRPr="00C913D6">
        <w:rPr>
          <w:rStyle w:val="BodyText22"/>
          <w:rFonts w:ascii="Times New Roman" w:hAnsi="Times New Roman" w:cs="Times New Roman"/>
        </w:rPr>
        <w:t xml:space="preserve">retracted </w:t>
      </w:r>
      <w:r w:rsidRPr="00C913D6">
        <w:rPr>
          <w:rStyle w:val="BodyText1"/>
          <w:rFonts w:ascii="Times New Roman" w:hAnsi="Times New Roman" w:cs="Times New Roman"/>
        </w:rPr>
        <w:t xml:space="preserve">confession that he did participate </w:t>
      </w:r>
      <w:r w:rsidRPr="00C913D6">
        <w:rPr>
          <w:rStyle w:val="BodyText22"/>
          <w:rFonts w:ascii="Times New Roman" w:hAnsi="Times New Roman" w:cs="Times New Roman"/>
        </w:rPr>
        <w:t xml:space="preserve">in the </w:t>
      </w:r>
      <w:r w:rsidRPr="00C913D6">
        <w:rPr>
          <w:rStyle w:val="BodyText1"/>
          <w:rFonts w:ascii="Times New Roman" w:hAnsi="Times New Roman" w:cs="Times New Roman"/>
        </w:rPr>
        <w:t xml:space="preserve">Kampala bombing mission. In the </w:t>
      </w:r>
      <w:r w:rsidRPr="00C913D6">
        <w:rPr>
          <w:rStyle w:val="Bodytext10pt4"/>
          <w:rFonts w:ascii="Times New Roman" w:hAnsi="Times New Roman" w:cs="Times New Roman"/>
          <w:sz w:val="24"/>
          <w:szCs w:val="24"/>
        </w:rPr>
        <w:t xml:space="preserve">Ezera Kyabanamaizi &amp; Ors vs </w:t>
      </w:r>
      <w:r w:rsidRPr="00C913D6">
        <w:rPr>
          <w:rStyle w:val="Bodytext10pt5"/>
          <w:rFonts w:ascii="Times New Roman" w:hAnsi="Times New Roman" w:cs="Times New Roman"/>
          <w:sz w:val="24"/>
          <w:szCs w:val="24"/>
        </w:rPr>
        <w:t xml:space="preserve">R. </w:t>
      </w:r>
      <w:r w:rsidRPr="00C913D6">
        <w:rPr>
          <w:rStyle w:val="BodyText1"/>
          <w:rFonts w:ascii="Times New Roman" w:hAnsi="Times New Roman" w:cs="Times New Roman"/>
        </w:rPr>
        <w:t xml:space="preserve">case (supra), the Court made a distinction between a confession </w:t>
      </w:r>
      <w:r w:rsidRPr="00C913D6">
        <w:rPr>
          <w:rStyle w:val="BodyText22"/>
          <w:rFonts w:ascii="Times New Roman" w:hAnsi="Times New Roman" w:cs="Times New Roman"/>
        </w:rPr>
        <w:t xml:space="preserve">made </w:t>
      </w:r>
      <w:r w:rsidRPr="00C913D6">
        <w:rPr>
          <w:rStyle w:val="BodyText1"/>
          <w:rFonts w:ascii="Times New Roman" w:hAnsi="Times New Roman" w:cs="Times New Roman"/>
        </w:rPr>
        <w:t xml:space="preserve">on oath and one made not on oath; and with regard to the </w:t>
      </w:r>
      <w:r w:rsidRPr="00C913D6">
        <w:rPr>
          <w:rStyle w:val="BodyText22"/>
          <w:rFonts w:ascii="Times New Roman" w:hAnsi="Times New Roman" w:cs="Times New Roman"/>
        </w:rPr>
        <w:t xml:space="preserve">confessions </w:t>
      </w:r>
      <w:r w:rsidRPr="00C913D6">
        <w:rPr>
          <w:rStyle w:val="BodyText1"/>
          <w:rFonts w:ascii="Times New Roman" w:hAnsi="Times New Roman" w:cs="Times New Roman"/>
        </w:rPr>
        <w:t xml:space="preserve">the appellants had made, not on oath, the Court stated, at p. </w:t>
      </w:r>
      <w:r w:rsidRPr="00C913D6">
        <w:rPr>
          <w:rStyle w:val="BodyText22"/>
          <w:rFonts w:ascii="Times New Roman" w:hAnsi="Times New Roman" w:cs="Times New Roman"/>
        </w:rPr>
        <w:t xml:space="preserve">314, </w:t>
      </w:r>
      <w:r w:rsidRPr="00C913D6">
        <w:rPr>
          <w:rStyle w:val="BodyText1"/>
          <w:rFonts w:ascii="Times New Roman" w:hAnsi="Times New Roman" w:cs="Times New Roman"/>
        </w:rPr>
        <w:t>as follows: -</w:t>
      </w:r>
    </w:p>
    <w:p w:rsidR="00211285" w:rsidRPr="00C913D6" w:rsidRDefault="00EE4EF3" w:rsidP="00C913D6">
      <w:pPr>
        <w:pStyle w:val="Bodytext50"/>
        <w:shd w:val="clear" w:color="auto" w:fill="auto"/>
        <w:spacing w:before="0" w:after="361" w:line="360" w:lineRule="auto"/>
        <w:ind w:left="460" w:right="40" w:firstLine="0"/>
        <w:rPr>
          <w:rFonts w:ascii="Times New Roman" w:hAnsi="Times New Roman" w:cs="Times New Roman"/>
        </w:rPr>
      </w:pPr>
      <w:r w:rsidRPr="00C913D6">
        <w:rPr>
          <w:rStyle w:val="Bodytext53"/>
          <w:rFonts w:ascii="Times New Roman" w:hAnsi="Times New Roman" w:cs="Times New Roman"/>
          <w:i/>
          <w:iCs/>
        </w:rPr>
        <w:t xml:space="preserve">"Had they done so at the trial their evidence on oath could </w:t>
      </w:r>
      <w:r w:rsidR="003949BC" w:rsidRPr="00C913D6">
        <w:rPr>
          <w:rStyle w:val="Bodytext53"/>
          <w:rFonts w:ascii="Times New Roman" w:hAnsi="Times New Roman" w:cs="Times New Roman"/>
          <w:i/>
          <w:iCs/>
        </w:rPr>
        <w:t>p</w:t>
      </w:r>
      <w:r w:rsidRPr="00C913D6">
        <w:rPr>
          <w:rStyle w:val="Bodytext53"/>
          <w:rFonts w:ascii="Times New Roman" w:hAnsi="Times New Roman" w:cs="Times New Roman"/>
          <w:i/>
          <w:iCs/>
        </w:rPr>
        <w:t>ro</w:t>
      </w:r>
      <w:r w:rsidR="003949BC" w:rsidRPr="00C913D6">
        <w:rPr>
          <w:rStyle w:val="Bodytext53"/>
          <w:rFonts w:ascii="Times New Roman" w:hAnsi="Times New Roman" w:cs="Times New Roman"/>
          <w:i/>
          <w:iCs/>
        </w:rPr>
        <w:t>p</w:t>
      </w:r>
      <w:r w:rsidRPr="00C913D6">
        <w:rPr>
          <w:rStyle w:val="Bodytext53"/>
          <w:rFonts w:ascii="Times New Roman" w:hAnsi="Times New Roman" w:cs="Times New Roman"/>
          <w:i/>
          <w:iCs/>
        </w:rPr>
        <w:t>erl</w:t>
      </w:r>
      <w:r w:rsidR="003949BC" w:rsidRPr="00C913D6">
        <w:rPr>
          <w:rStyle w:val="Bodytext53"/>
          <w:rFonts w:ascii="Times New Roman" w:hAnsi="Times New Roman" w:cs="Times New Roman"/>
          <w:i/>
          <w:iCs/>
        </w:rPr>
        <w:t>y</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have been taken into account as accomplice </w:t>
      </w:r>
      <w:proofErr w:type="gramStart"/>
      <w:r w:rsidRPr="00C913D6">
        <w:rPr>
          <w:rStyle w:val="Bodytext53"/>
          <w:rFonts w:ascii="Times New Roman" w:hAnsi="Times New Roman" w:cs="Times New Roman"/>
          <w:i/>
          <w:iCs/>
        </w:rPr>
        <w:t>evidence.</w:t>
      </w:r>
      <w:proofErr w:type="gramEnd"/>
      <w:r w:rsidRPr="00C913D6">
        <w:rPr>
          <w:rStyle w:val="Bodytext53"/>
          <w:rFonts w:ascii="Times New Roman" w:hAnsi="Times New Roman" w:cs="Times New Roman"/>
          <w:i/>
          <w:iCs/>
        </w:rPr>
        <w:t xml:space="preserve"> Their</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statements not on oath, however, are not 'accomplice evidence'</w:t>
      </w:r>
      <w:r w:rsidRPr="00C913D6">
        <w:rPr>
          <w:rStyle w:val="Bodytext51"/>
          <w:rFonts w:ascii="Times New Roman" w:hAnsi="Times New Roman" w:cs="Times New Roman"/>
          <w:i/>
          <w:iCs/>
        </w:rPr>
        <w:t>.</w:t>
      </w:r>
    </w:p>
    <w:p w:rsidR="00211285" w:rsidRPr="00C913D6" w:rsidRDefault="00EE4EF3" w:rsidP="00C913D6">
      <w:pPr>
        <w:pStyle w:val="BodyText12"/>
        <w:shd w:val="clear" w:color="auto" w:fill="auto"/>
        <w:spacing w:before="0" w:after="219" w:line="360" w:lineRule="auto"/>
        <w:ind w:left="20" w:firstLine="0"/>
        <w:rPr>
          <w:rFonts w:ascii="Times New Roman" w:hAnsi="Times New Roman" w:cs="Times New Roman"/>
        </w:rPr>
      </w:pPr>
      <w:r w:rsidRPr="00C913D6">
        <w:rPr>
          <w:rStyle w:val="BodyText1"/>
          <w:rFonts w:ascii="Times New Roman" w:hAnsi="Times New Roman" w:cs="Times New Roman"/>
        </w:rPr>
        <w:t>At p. 318, the Court further stated as follows: -</w:t>
      </w:r>
    </w:p>
    <w:p w:rsidR="00211285" w:rsidRPr="00C913D6" w:rsidRDefault="00EE4EF3" w:rsidP="00C913D6">
      <w:pPr>
        <w:pStyle w:val="Bodytext50"/>
        <w:shd w:val="clear" w:color="auto" w:fill="auto"/>
        <w:spacing w:before="0" w:after="176" w:line="360" w:lineRule="auto"/>
        <w:ind w:left="460" w:right="40" w:firstLine="0"/>
        <w:rPr>
          <w:rFonts w:ascii="Times New Roman" w:hAnsi="Times New Roman" w:cs="Times New Roman"/>
        </w:rPr>
      </w:pPr>
      <w:r w:rsidRPr="00C913D6">
        <w:rPr>
          <w:rStyle w:val="Bodytext53"/>
          <w:rFonts w:ascii="Times New Roman" w:hAnsi="Times New Roman" w:cs="Times New Roman"/>
          <w:i/>
          <w:iCs/>
        </w:rPr>
        <w:t xml:space="preserve">"This Court has held </w:t>
      </w:r>
      <w:r w:rsidRPr="00C913D6">
        <w:rPr>
          <w:rStyle w:val="Bodytext54"/>
          <w:rFonts w:ascii="Times New Roman" w:hAnsi="Times New Roman" w:cs="Times New Roman"/>
          <w:i/>
          <w:iCs/>
        </w:rPr>
        <w:t xml:space="preserve">that </w:t>
      </w:r>
      <w:r w:rsidRPr="00C913D6">
        <w:rPr>
          <w:rStyle w:val="Bodytext53"/>
          <w:rFonts w:ascii="Times New Roman" w:hAnsi="Times New Roman" w:cs="Times New Roman"/>
          <w:i/>
          <w:iCs/>
        </w:rPr>
        <w:t xml:space="preserve">a retracted </w:t>
      </w:r>
      <w:r w:rsidRPr="00C913D6">
        <w:rPr>
          <w:rStyle w:val="Bodytext54"/>
          <w:rFonts w:ascii="Times New Roman" w:hAnsi="Times New Roman" w:cs="Times New Roman"/>
          <w:i/>
          <w:iCs/>
        </w:rPr>
        <w:t xml:space="preserve">statement, </w:t>
      </w:r>
      <w:r w:rsidRPr="00C913D6">
        <w:rPr>
          <w:rStyle w:val="Bodytext53"/>
          <w:rFonts w:ascii="Times New Roman" w:hAnsi="Times New Roman" w:cs="Times New Roman"/>
          <w:i/>
          <w:iCs/>
        </w:rPr>
        <w:t>whether a</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confession or not, may in a </w:t>
      </w:r>
      <w:r w:rsidR="003949BC" w:rsidRPr="00C913D6">
        <w:rPr>
          <w:rStyle w:val="Bodytext53"/>
          <w:rFonts w:ascii="Times New Roman" w:hAnsi="Times New Roman" w:cs="Times New Roman"/>
          <w:i/>
          <w:iCs/>
        </w:rPr>
        <w:t>p</w:t>
      </w:r>
      <w:r w:rsidRPr="00C913D6">
        <w:rPr>
          <w:rStyle w:val="Bodytext53"/>
          <w:rFonts w:ascii="Times New Roman" w:hAnsi="Times New Roman" w:cs="Times New Roman"/>
          <w:i/>
          <w:iCs/>
        </w:rPr>
        <w:t>ro</w:t>
      </w:r>
      <w:r w:rsidR="003949BC" w:rsidRPr="00C913D6">
        <w:rPr>
          <w:rStyle w:val="Bodytext53"/>
          <w:rFonts w:ascii="Times New Roman" w:hAnsi="Times New Roman" w:cs="Times New Roman"/>
          <w:i/>
          <w:iCs/>
        </w:rPr>
        <w:t>p</w:t>
      </w:r>
      <w:r w:rsidRPr="00C913D6">
        <w:rPr>
          <w:rStyle w:val="Bodytext53"/>
          <w:rFonts w:ascii="Times New Roman" w:hAnsi="Times New Roman" w:cs="Times New Roman"/>
          <w:i/>
          <w:iCs/>
        </w:rPr>
        <w:t xml:space="preserve">er case amount </w:t>
      </w:r>
      <w:r w:rsidRPr="00C913D6">
        <w:rPr>
          <w:rStyle w:val="Bodytext54"/>
          <w:rFonts w:ascii="Times New Roman" w:hAnsi="Times New Roman" w:cs="Times New Roman"/>
          <w:i/>
          <w:iCs/>
        </w:rPr>
        <w:t xml:space="preserve">to a </w:t>
      </w:r>
      <w:r w:rsidRPr="00C913D6">
        <w:rPr>
          <w:rStyle w:val="Bodytext53"/>
          <w:rFonts w:ascii="Times New Roman" w:hAnsi="Times New Roman" w:cs="Times New Roman"/>
          <w:i/>
          <w:iCs/>
        </w:rPr>
        <w:t>corroboration</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of accomplice evidence</w:t>
      </w:r>
      <w:r w:rsidRPr="00C913D6">
        <w:rPr>
          <w:rStyle w:val="Bodytext51"/>
          <w:rFonts w:ascii="Times New Roman" w:hAnsi="Times New Roman" w:cs="Times New Roman"/>
          <w:i/>
          <w:iCs/>
        </w:rPr>
        <w:t xml:space="preserve"> </w:t>
      </w:r>
      <w:r w:rsidRPr="00C913D6">
        <w:rPr>
          <w:rStyle w:val="Bodytext510pt2"/>
          <w:rFonts w:ascii="Times New Roman" w:hAnsi="Times New Roman" w:cs="Times New Roman"/>
          <w:i/>
          <w:iCs/>
          <w:sz w:val="24"/>
          <w:szCs w:val="24"/>
        </w:rPr>
        <w:t xml:space="preserve">(Bassam and </w:t>
      </w:r>
      <w:r w:rsidRPr="00C913D6">
        <w:rPr>
          <w:rStyle w:val="Bodytext510pt1"/>
          <w:rFonts w:ascii="Times New Roman" w:hAnsi="Times New Roman" w:cs="Times New Roman"/>
          <w:i/>
          <w:iCs/>
          <w:sz w:val="24"/>
          <w:szCs w:val="24"/>
        </w:rPr>
        <w:t xml:space="preserve">Another </w:t>
      </w:r>
      <w:r w:rsidR="003949BC" w:rsidRPr="00C913D6">
        <w:rPr>
          <w:rStyle w:val="Bodytext510pt1"/>
          <w:rFonts w:ascii="Times New Roman" w:hAnsi="Times New Roman" w:cs="Times New Roman"/>
          <w:i/>
          <w:iCs/>
          <w:sz w:val="24"/>
          <w:szCs w:val="24"/>
        </w:rPr>
        <w:t>vs.</w:t>
      </w:r>
      <w:r w:rsidRPr="00C913D6">
        <w:rPr>
          <w:rStyle w:val="Bodytext510pt1"/>
          <w:rFonts w:ascii="Times New Roman" w:hAnsi="Times New Roman" w:cs="Times New Roman"/>
          <w:i/>
          <w:iCs/>
          <w:sz w:val="24"/>
          <w:szCs w:val="24"/>
        </w:rPr>
        <w:t xml:space="preserve"> </w:t>
      </w:r>
      <w:r w:rsidRPr="00C913D6">
        <w:rPr>
          <w:rStyle w:val="Bodytext510pt2"/>
          <w:rFonts w:ascii="Times New Roman" w:hAnsi="Times New Roman" w:cs="Times New Roman"/>
          <w:i/>
          <w:iCs/>
          <w:sz w:val="24"/>
          <w:szCs w:val="24"/>
        </w:rPr>
        <w:t xml:space="preserve">R. [1961] E.A. </w:t>
      </w:r>
      <w:r w:rsidRPr="00C913D6">
        <w:rPr>
          <w:rStyle w:val="Bodytext510pt1"/>
          <w:rFonts w:ascii="Times New Roman" w:hAnsi="Times New Roman" w:cs="Times New Roman"/>
          <w:i/>
          <w:iCs/>
          <w:sz w:val="24"/>
          <w:szCs w:val="24"/>
        </w:rPr>
        <w:t xml:space="preserve">521 </w:t>
      </w:r>
      <w:r w:rsidRPr="00C913D6">
        <w:rPr>
          <w:rStyle w:val="Bodytext510pt"/>
          <w:rFonts w:ascii="Times New Roman" w:hAnsi="Times New Roman" w:cs="Times New Roman"/>
          <w:i/>
          <w:iCs/>
          <w:sz w:val="24"/>
          <w:szCs w:val="24"/>
        </w:rPr>
        <w:t xml:space="preserve">(C.A.) </w:t>
      </w:r>
      <w:r w:rsidRPr="00C913D6">
        <w:rPr>
          <w:rStyle w:val="Bodytext510pt1"/>
          <w:rFonts w:ascii="Times New Roman" w:hAnsi="Times New Roman" w:cs="Times New Roman"/>
          <w:i/>
          <w:iCs/>
          <w:sz w:val="24"/>
          <w:szCs w:val="24"/>
        </w:rPr>
        <w:t xml:space="preserve">at p. 530). </w:t>
      </w:r>
      <w:r w:rsidRPr="00C913D6">
        <w:rPr>
          <w:rStyle w:val="Bodytext53"/>
          <w:rFonts w:ascii="Times New Roman" w:hAnsi="Times New Roman" w:cs="Times New Roman"/>
          <w:i/>
          <w:iCs/>
        </w:rPr>
        <w:t xml:space="preserve">In considering whether a retracted </w:t>
      </w:r>
      <w:r w:rsidRPr="00C913D6">
        <w:rPr>
          <w:rStyle w:val="Bodytext54"/>
          <w:rFonts w:ascii="Times New Roman" w:hAnsi="Times New Roman" w:cs="Times New Roman"/>
          <w:i/>
          <w:iCs/>
        </w:rPr>
        <w:t xml:space="preserve">statement </w:t>
      </w:r>
      <w:r w:rsidRPr="00C913D6">
        <w:rPr>
          <w:rStyle w:val="Bodytext53"/>
          <w:rFonts w:ascii="Times New Roman" w:hAnsi="Times New Roman" w:cs="Times New Roman"/>
          <w:i/>
          <w:iCs/>
        </w:rPr>
        <w:t>can amount</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to corroboration of accomplice evidence, the </w:t>
      </w:r>
      <w:r w:rsidRPr="00C913D6">
        <w:rPr>
          <w:rStyle w:val="Bodytext54"/>
          <w:rFonts w:ascii="Times New Roman" w:hAnsi="Times New Roman" w:cs="Times New Roman"/>
          <w:i/>
          <w:iCs/>
        </w:rPr>
        <w:t xml:space="preserve">circumstances </w:t>
      </w:r>
      <w:r w:rsidRPr="00C913D6">
        <w:rPr>
          <w:rStyle w:val="Bodytext53"/>
          <w:rFonts w:ascii="Times New Roman" w:hAnsi="Times New Roman" w:cs="Times New Roman"/>
          <w:i/>
          <w:iCs/>
        </w:rPr>
        <w:t xml:space="preserve">in </w:t>
      </w:r>
      <w:r w:rsidRPr="00C913D6">
        <w:rPr>
          <w:rStyle w:val="Bodytext55"/>
          <w:rFonts w:ascii="Times New Roman" w:hAnsi="Times New Roman" w:cs="Times New Roman"/>
          <w:i/>
          <w:iCs/>
        </w:rPr>
        <w:t>which</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it was made must be considered, and the </w:t>
      </w:r>
      <w:r w:rsidRPr="00C913D6">
        <w:rPr>
          <w:rStyle w:val="Bodytext54"/>
          <w:rFonts w:ascii="Times New Roman" w:hAnsi="Times New Roman" w:cs="Times New Roman"/>
          <w:i/>
          <w:iCs/>
        </w:rPr>
        <w:t xml:space="preserve">reason </w:t>
      </w:r>
      <w:r w:rsidRPr="00C913D6">
        <w:rPr>
          <w:rStyle w:val="Bodytext53"/>
          <w:rFonts w:ascii="Times New Roman" w:hAnsi="Times New Roman" w:cs="Times New Roman"/>
          <w:i/>
          <w:iCs/>
        </w:rPr>
        <w:t xml:space="preserve">given </w:t>
      </w:r>
      <w:r w:rsidRPr="00C913D6">
        <w:rPr>
          <w:rStyle w:val="Bodytext55"/>
          <w:rFonts w:ascii="Times New Roman" w:hAnsi="Times New Roman" w:cs="Times New Roman"/>
          <w:i/>
          <w:iCs/>
        </w:rPr>
        <w:t>for the</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retr</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ction is </w:t>
      </w:r>
      <w:r w:rsidR="003949BC" w:rsidRPr="00C913D6">
        <w:rPr>
          <w:rStyle w:val="Bodytext53"/>
          <w:rFonts w:ascii="Times New Roman" w:hAnsi="Times New Roman" w:cs="Times New Roman"/>
          <w:i/>
          <w:iCs/>
        </w:rPr>
        <w:t>a</w:t>
      </w:r>
      <w:r w:rsidRPr="00C913D6">
        <w:rPr>
          <w:rStyle w:val="Bodytext53"/>
          <w:rFonts w:ascii="Times New Roman" w:hAnsi="Times New Roman" w:cs="Times New Roman"/>
          <w:i/>
          <w:iCs/>
        </w:rPr>
        <w:t>n important relevant factor</w:t>
      </w:r>
      <w:r w:rsidRPr="00C913D6">
        <w:rPr>
          <w:rStyle w:val="Bodytext51"/>
          <w:rFonts w:ascii="Times New Roman" w:hAnsi="Times New Roman" w:cs="Times New Roman"/>
          <w:i/>
          <w:iCs/>
        </w:rPr>
        <w:t>.</w:t>
      </w:r>
    </w:p>
    <w:p w:rsidR="00211285" w:rsidRPr="00C913D6" w:rsidRDefault="00EE4EF3" w:rsidP="00C913D6">
      <w:pPr>
        <w:pStyle w:val="BodyText12"/>
        <w:shd w:val="clear" w:color="auto" w:fill="auto"/>
        <w:spacing w:before="0" w:after="184"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In </w:t>
      </w:r>
      <w:r w:rsidRPr="00C913D6">
        <w:rPr>
          <w:rStyle w:val="Bodytext10pt4"/>
          <w:rFonts w:ascii="Times New Roman" w:hAnsi="Times New Roman" w:cs="Times New Roman"/>
          <w:sz w:val="24"/>
          <w:szCs w:val="24"/>
        </w:rPr>
        <w:t>Asoka vs Republic [1973] E.A. 222,</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the trial judge stated that </w:t>
      </w:r>
      <w:r w:rsidRPr="00C913D6">
        <w:rPr>
          <w:rStyle w:val="BodyText22"/>
          <w:rFonts w:ascii="Times New Roman" w:hAnsi="Times New Roman" w:cs="Times New Roman"/>
        </w:rPr>
        <w:t xml:space="preserve">even </w:t>
      </w:r>
      <w:r w:rsidRPr="00C913D6">
        <w:rPr>
          <w:rStyle w:val="BodyText1"/>
          <w:rFonts w:ascii="Times New Roman" w:hAnsi="Times New Roman" w:cs="Times New Roman"/>
        </w:rPr>
        <w:t xml:space="preserve">without supporting evidence, he would have founded the </w:t>
      </w:r>
      <w:r w:rsidRPr="00C913D6">
        <w:rPr>
          <w:rStyle w:val="BodyText22"/>
          <w:rFonts w:ascii="Times New Roman" w:hAnsi="Times New Roman" w:cs="Times New Roman"/>
        </w:rPr>
        <w:t xml:space="preserve">conviction </w:t>
      </w:r>
      <w:r w:rsidRPr="00C913D6">
        <w:rPr>
          <w:rStyle w:val="BodyText1"/>
          <w:rFonts w:ascii="Times New Roman" w:hAnsi="Times New Roman" w:cs="Times New Roman"/>
        </w:rPr>
        <w:t xml:space="preserve">of the appellant on the confession of the appellant's </w:t>
      </w:r>
      <w:r w:rsidRPr="00C913D6">
        <w:rPr>
          <w:rStyle w:val="BodyText22"/>
          <w:rFonts w:ascii="Times New Roman" w:hAnsi="Times New Roman" w:cs="Times New Roman"/>
        </w:rPr>
        <w:t xml:space="preserve">co-accused, </w:t>
      </w:r>
      <w:r w:rsidRPr="00C913D6">
        <w:rPr>
          <w:rStyle w:val="BodyText1"/>
          <w:rFonts w:ascii="Times New Roman" w:hAnsi="Times New Roman" w:cs="Times New Roman"/>
        </w:rPr>
        <w:t xml:space="preserve">which implicated the appellant. The Court of Appeal pointed </w:t>
      </w:r>
      <w:r w:rsidRPr="00C913D6">
        <w:rPr>
          <w:rStyle w:val="BodyText22"/>
          <w:rFonts w:ascii="Times New Roman" w:hAnsi="Times New Roman" w:cs="Times New Roman"/>
        </w:rPr>
        <w:t xml:space="preserve">out that </w:t>
      </w:r>
      <w:r w:rsidRPr="00C913D6">
        <w:rPr>
          <w:rStyle w:val="BodyText1"/>
          <w:rFonts w:ascii="Times New Roman" w:hAnsi="Times New Roman" w:cs="Times New Roman"/>
        </w:rPr>
        <w:t xml:space="preserve">this was </w:t>
      </w:r>
      <w:proofErr w:type="gramStart"/>
      <w:r w:rsidRPr="00C913D6">
        <w:rPr>
          <w:rStyle w:val="BodyText1"/>
          <w:rFonts w:ascii="Times New Roman" w:hAnsi="Times New Roman" w:cs="Times New Roman"/>
        </w:rPr>
        <w:t>a misdirection</w:t>
      </w:r>
      <w:proofErr w:type="gramEnd"/>
      <w:r w:rsidRPr="00C913D6">
        <w:rPr>
          <w:rStyle w:val="BodyText1"/>
          <w:rFonts w:ascii="Times New Roman" w:hAnsi="Times New Roman" w:cs="Times New Roman"/>
        </w:rPr>
        <w:t xml:space="preserve">; and stated on p. 224 as follows: </w:t>
      </w:r>
      <w:r w:rsidRPr="00C913D6">
        <w:rPr>
          <w:rStyle w:val="BodyText22"/>
          <w:rFonts w:ascii="Times New Roman" w:hAnsi="Times New Roman" w:cs="Times New Roman"/>
        </w:rPr>
        <w:t>-</w:t>
      </w:r>
    </w:p>
    <w:p w:rsidR="00211285" w:rsidRPr="00C913D6" w:rsidRDefault="00EE4EF3" w:rsidP="00C913D6">
      <w:pPr>
        <w:pStyle w:val="Bodytext50"/>
        <w:shd w:val="clear" w:color="auto" w:fill="auto"/>
        <w:spacing w:before="0" w:after="357" w:line="360" w:lineRule="auto"/>
        <w:ind w:left="460" w:right="40" w:firstLine="0"/>
        <w:rPr>
          <w:rFonts w:ascii="Times New Roman" w:hAnsi="Times New Roman" w:cs="Times New Roman"/>
        </w:rPr>
      </w:pPr>
      <w:r w:rsidRPr="00C913D6">
        <w:rPr>
          <w:rStyle w:val="Bodytext53"/>
          <w:rFonts w:ascii="Times New Roman" w:hAnsi="Times New Roman" w:cs="Times New Roman"/>
          <w:i/>
          <w:iCs/>
        </w:rPr>
        <w:t xml:space="preserve">"This apparent misdirection rose apparently because </w:t>
      </w:r>
      <w:r w:rsidRPr="00C913D6">
        <w:rPr>
          <w:rStyle w:val="Bodytext55"/>
          <w:rFonts w:ascii="Times New Roman" w:hAnsi="Times New Roman" w:cs="Times New Roman"/>
          <w:i/>
          <w:iCs/>
        </w:rPr>
        <w:t xml:space="preserve">the </w:t>
      </w:r>
      <w:r w:rsidR="003949BC" w:rsidRPr="00C913D6">
        <w:rPr>
          <w:rStyle w:val="Bodytext55"/>
          <w:rFonts w:ascii="Times New Roman" w:hAnsi="Times New Roman" w:cs="Times New Roman"/>
          <w:i/>
          <w:iCs/>
        </w:rPr>
        <w:t>j</w:t>
      </w:r>
      <w:r w:rsidRPr="00C913D6">
        <w:rPr>
          <w:rStyle w:val="Bodytext55"/>
          <w:rFonts w:ascii="Times New Roman" w:hAnsi="Times New Roman" w:cs="Times New Roman"/>
          <w:i/>
          <w:iCs/>
        </w:rPr>
        <w:t>ud</w:t>
      </w:r>
      <w:r w:rsidR="003949BC" w:rsidRPr="00C913D6">
        <w:rPr>
          <w:rStyle w:val="Bodytext55"/>
          <w:rFonts w:ascii="Times New Roman" w:hAnsi="Times New Roman" w:cs="Times New Roman"/>
          <w:i/>
          <w:iCs/>
        </w:rPr>
        <w:t>g</w:t>
      </w:r>
      <w:r w:rsidRPr="00C913D6">
        <w:rPr>
          <w:rStyle w:val="Bodytext55"/>
          <w:rFonts w:ascii="Times New Roman" w:hAnsi="Times New Roman" w:cs="Times New Roman"/>
          <w:i/>
          <w:iCs/>
        </w:rPr>
        <w:t>e used</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the confession of the co-accused as he would that of </w:t>
      </w:r>
      <w:r w:rsidRPr="00C913D6">
        <w:rPr>
          <w:rStyle w:val="Bodytext55"/>
          <w:rFonts w:ascii="Times New Roman" w:hAnsi="Times New Roman" w:cs="Times New Roman"/>
          <w:i/>
          <w:iCs/>
        </w:rPr>
        <w:t>a confession by</w:t>
      </w:r>
      <w:r w:rsidRPr="00C913D6">
        <w:rPr>
          <w:rStyle w:val="Bodytext52"/>
          <w:rFonts w:ascii="Times New Roman" w:hAnsi="Times New Roman" w:cs="Times New Roman"/>
          <w:i/>
          <w:iCs/>
        </w:rPr>
        <w:t xml:space="preserve"> </w:t>
      </w:r>
      <w:r w:rsidRPr="00C913D6">
        <w:rPr>
          <w:rStyle w:val="Bodytext55"/>
          <w:rFonts w:ascii="Times New Roman" w:hAnsi="Times New Roman" w:cs="Times New Roman"/>
          <w:i/>
          <w:iCs/>
        </w:rPr>
        <w:t xml:space="preserve">the </w:t>
      </w:r>
      <w:r w:rsidRPr="00C913D6">
        <w:rPr>
          <w:rStyle w:val="Bodytext53"/>
          <w:rFonts w:ascii="Times New Roman" w:hAnsi="Times New Roman" w:cs="Times New Roman"/>
          <w:i/>
          <w:iCs/>
        </w:rPr>
        <w:t>appellant himself</w:t>
      </w:r>
      <w:r w:rsidRPr="00C913D6">
        <w:rPr>
          <w:rStyle w:val="Bodytext5NotItalic"/>
          <w:rFonts w:ascii="Times New Roman" w:hAnsi="Times New Roman" w:cs="Times New Roman"/>
        </w:rPr>
        <w:tab/>
        <w:t xml:space="preserve"> </w:t>
      </w:r>
      <w:r w:rsidRPr="00C913D6">
        <w:rPr>
          <w:rStyle w:val="Bodytext52"/>
          <w:rFonts w:ascii="Times New Roman" w:hAnsi="Times New Roman" w:cs="Times New Roman"/>
          <w:i/>
          <w:iCs/>
        </w:rPr>
        <w:t xml:space="preserve">In </w:t>
      </w:r>
      <w:r w:rsidRPr="00C913D6">
        <w:rPr>
          <w:rStyle w:val="Bodytext51"/>
          <w:rFonts w:ascii="Times New Roman" w:hAnsi="Times New Roman" w:cs="Times New Roman"/>
          <w:i/>
          <w:iCs/>
        </w:rPr>
        <w:t xml:space="preserve">the </w:t>
      </w:r>
      <w:r w:rsidRPr="00C913D6">
        <w:rPr>
          <w:rStyle w:val="Bodytext52"/>
          <w:rFonts w:ascii="Times New Roman" w:hAnsi="Times New Roman" w:cs="Times New Roman"/>
          <w:i/>
          <w:iCs/>
        </w:rPr>
        <w:t xml:space="preserve">case of </w:t>
      </w:r>
      <w:r w:rsidRPr="00C913D6">
        <w:rPr>
          <w:rStyle w:val="Bodytext510pt"/>
          <w:rFonts w:ascii="Times New Roman" w:hAnsi="Times New Roman" w:cs="Times New Roman"/>
          <w:i/>
          <w:iCs/>
          <w:sz w:val="24"/>
          <w:szCs w:val="24"/>
        </w:rPr>
        <w:t>Anyango</w:t>
      </w:r>
      <w:r w:rsidRPr="00C913D6">
        <w:rPr>
          <w:rStyle w:val="Bodytext510pt0"/>
          <w:rFonts w:ascii="Times New Roman" w:hAnsi="Times New Roman" w:cs="Times New Roman"/>
          <w:sz w:val="24"/>
          <w:szCs w:val="24"/>
        </w:rPr>
        <w:t xml:space="preserve"> vs </w:t>
      </w:r>
      <w:r w:rsidRPr="00C913D6">
        <w:rPr>
          <w:rStyle w:val="Bodytext510pt"/>
          <w:rFonts w:ascii="Times New Roman" w:hAnsi="Times New Roman" w:cs="Times New Roman"/>
          <w:i/>
          <w:iCs/>
          <w:sz w:val="24"/>
          <w:szCs w:val="24"/>
        </w:rPr>
        <w:t>Republic [1968]</w:t>
      </w:r>
    </w:p>
    <w:p w:rsidR="00211285" w:rsidRPr="00C913D6" w:rsidRDefault="00EE4EF3" w:rsidP="00C913D6">
      <w:pPr>
        <w:pStyle w:val="Bodytext50"/>
        <w:shd w:val="clear" w:color="auto" w:fill="auto"/>
        <w:spacing w:before="0" w:after="205" w:line="360" w:lineRule="auto"/>
        <w:ind w:left="440" w:firstLine="0"/>
        <w:rPr>
          <w:rFonts w:ascii="Times New Roman" w:hAnsi="Times New Roman" w:cs="Times New Roman"/>
        </w:rPr>
      </w:pPr>
      <w:r w:rsidRPr="00C913D6">
        <w:rPr>
          <w:rStyle w:val="Bodytext510pt"/>
          <w:rFonts w:ascii="Times New Roman" w:hAnsi="Times New Roman" w:cs="Times New Roman"/>
          <w:i/>
          <w:iCs/>
          <w:sz w:val="24"/>
          <w:szCs w:val="24"/>
        </w:rPr>
        <w:t xml:space="preserve">E.A. 239, </w:t>
      </w:r>
      <w:r w:rsidRPr="00C913D6">
        <w:rPr>
          <w:rStyle w:val="Bodytext52"/>
          <w:rFonts w:ascii="Times New Roman" w:hAnsi="Times New Roman" w:cs="Times New Roman"/>
          <w:i/>
          <w:iCs/>
        </w:rPr>
        <w:t>this Court said at p. 322:</w:t>
      </w:r>
    </w:p>
    <w:p w:rsidR="00211285" w:rsidRPr="00C913D6" w:rsidRDefault="00EE4EF3" w:rsidP="00C913D6">
      <w:pPr>
        <w:pStyle w:val="Bodytext50"/>
        <w:shd w:val="clear" w:color="auto" w:fill="auto"/>
        <w:spacing w:before="0" w:after="357" w:line="360" w:lineRule="auto"/>
        <w:ind w:left="740" w:right="40" w:firstLine="0"/>
        <w:rPr>
          <w:rFonts w:ascii="Times New Roman" w:hAnsi="Times New Roman" w:cs="Times New Roman"/>
        </w:rPr>
      </w:pPr>
      <w:r w:rsidRPr="00C913D6">
        <w:rPr>
          <w:rStyle w:val="Bodytext55"/>
          <w:rFonts w:ascii="Times New Roman" w:hAnsi="Times New Roman" w:cs="Times New Roman"/>
          <w:i/>
          <w:iCs/>
        </w:rPr>
        <w:t xml:space="preserve">'If it is </w:t>
      </w:r>
      <w:r w:rsidRPr="00C913D6">
        <w:rPr>
          <w:rStyle w:val="Bodytext53"/>
          <w:rFonts w:ascii="Times New Roman" w:hAnsi="Times New Roman" w:cs="Times New Roman"/>
          <w:i/>
          <w:iCs/>
        </w:rPr>
        <w:t xml:space="preserve">a </w:t>
      </w:r>
      <w:r w:rsidRPr="00C913D6">
        <w:rPr>
          <w:rStyle w:val="Bodytext55"/>
          <w:rFonts w:ascii="Times New Roman" w:hAnsi="Times New Roman" w:cs="Times New Roman"/>
          <w:i/>
          <w:iCs/>
        </w:rPr>
        <w:t xml:space="preserve">confession </w:t>
      </w:r>
      <w:r w:rsidRPr="00C913D6">
        <w:rPr>
          <w:rStyle w:val="Bodytext53"/>
          <w:rFonts w:ascii="Times New Roman" w:hAnsi="Times New Roman" w:cs="Times New Roman"/>
          <w:i/>
          <w:iCs/>
        </w:rPr>
        <w:t xml:space="preserve">and </w:t>
      </w:r>
      <w:r w:rsidRPr="00C913D6">
        <w:rPr>
          <w:rStyle w:val="Bodytext55"/>
          <w:rFonts w:ascii="Times New Roman" w:hAnsi="Times New Roman" w:cs="Times New Roman"/>
          <w:i/>
          <w:iCs/>
        </w:rPr>
        <w:t xml:space="preserve">implicates </w:t>
      </w:r>
      <w:r w:rsidRPr="00C913D6">
        <w:rPr>
          <w:rStyle w:val="Bodytext53"/>
          <w:rFonts w:ascii="Times New Roman" w:hAnsi="Times New Roman" w:cs="Times New Roman"/>
          <w:i/>
          <w:iCs/>
        </w:rPr>
        <w:t xml:space="preserve">a co-accused it may, in </w:t>
      </w:r>
      <w:r w:rsidRPr="00C913D6">
        <w:rPr>
          <w:rStyle w:val="Bodytext55"/>
          <w:rFonts w:ascii="Times New Roman" w:hAnsi="Times New Roman" w:cs="Times New Roman"/>
          <w:i/>
          <w:iCs/>
        </w:rPr>
        <w:t>a joint</w:t>
      </w:r>
      <w:r w:rsidRPr="00C913D6">
        <w:rPr>
          <w:rStyle w:val="Bodytext52"/>
          <w:rFonts w:ascii="Times New Roman" w:hAnsi="Times New Roman" w:cs="Times New Roman"/>
          <w:i/>
          <w:iCs/>
        </w:rPr>
        <w:t xml:space="preserve"> </w:t>
      </w:r>
      <w:r w:rsidRPr="00C913D6">
        <w:rPr>
          <w:rStyle w:val="Bodytext55"/>
          <w:rFonts w:ascii="Times New Roman" w:hAnsi="Times New Roman" w:cs="Times New Roman"/>
          <w:i/>
          <w:iCs/>
        </w:rPr>
        <w:t xml:space="preserve">trial, be 'taken into </w:t>
      </w:r>
      <w:r w:rsidRPr="00C913D6">
        <w:rPr>
          <w:rStyle w:val="Bodytext53"/>
          <w:rFonts w:ascii="Times New Roman" w:hAnsi="Times New Roman" w:cs="Times New Roman"/>
          <w:i/>
          <w:iCs/>
        </w:rPr>
        <w:t xml:space="preserve">consideration' against that co-accused. </w:t>
      </w:r>
      <w:r w:rsidRPr="00C913D6">
        <w:rPr>
          <w:rStyle w:val="Bodytext55"/>
          <w:rFonts w:ascii="Times New Roman" w:hAnsi="Times New Roman" w:cs="Times New Roman"/>
          <w:i/>
          <w:iCs/>
        </w:rPr>
        <w:t>It is</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however not only accomplice evidence but evidence </w:t>
      </w:r>
      <w:r w:rsidRPr="00C913D6">
        <w:rPr>
          <w:rStyle w:val="Bodytext55"/>
          <w:rFonts w:ascii="Times New Roman" w:hAnsi="Times New Roman" w:cs="Times New Roman"/>
          <w:i/>
          <w:iCs/>
        </w:rPr>
        <w:t>of the</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'weakest kind' </w:t>
      </w:r>
      <w:r w:rsidRPr="00C913D6">
        <w:rPr>
          <w:rStyle w:val="Bodytext55"/>
          <w:rFonts w:ascii="Times New Roman" w:hAnsi="Times New Roman" w:cs="Times New Roman"/>
          <w:i/>
          <w:iCs/>
        </w:rPr>
        <w:t>(</w:t>
      </w:r>
      <w:r w:rsidRPr="00C913D6">
        <w:rPr>
          <w:rStyle w:val="Bodytext510pt4"/>
          <w:rFonts w:ascii="Times New Roman" w:hAnsi="Times New Roman" w:cs="Times New Roman"/>
          <w:i/>
          <w:iCs/>
          <w:sz w:val="24"/>
          <w:szCs w:val="24"/>
        </w:rPr>
        <w:t>Anvuna s/o Omolo</w:t>
      </w:r>
      <w:r w:rsidRPr="00C913D6">
        <w:rPr>
          <w:rStyle w:val="Bodytext510pt6"/>
          <w:rFonts w:ascii="Times New Roman" w:hAnsi="Times New Roman" w:cs="Times New Roman"/>
          <w:sz w:val="24"/>
          <w:szCs w:val="24"/>
        </w:rPr>
        <w:t xml:space="preserve"> vs </w:t>
      </w:r>
      <w:r w:rsidRPr="00C913D6">
        <w:rPr>
          <w:rStyle w:val="Bodytext510pt4"/>
          <w:rFonts w:ascii="Times New Roman" w:hAnsi="Times New Roman" w:cs="Times New Roman"/>
          <w:i/>
          <w:iCs/>
          <w:sz w:val="24"/>
          <w:szCs w:val="24"/>
        </w:rPr>
        <w:lastRenderedPageBreak/>
        <w:t xml:space="preserve">R. (1953) 20 E.A.C.A. 218): </w:t>
      </w:r>
      <w:r w:rsidRPr="00C913D6">
        <w:rPr>
          <w:rStyle w:val="Bodytext55"/>
          <w:rFonts w:ascii="Times New Roman" w:hAnsi="Times New Roman" w:cs="Times New Roman"/>
          <w:i/>
          <w:iCs/>
        </w:rPr>
        <w:t>and</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can only be used as lending assurance to the other </w:t>
      </w:r>
      <w:r w:rsidRPr="00C913D6">
        <w:rPr>
          <w:rStyle w:val="Bodytext55"/>
          <w:rFonts w:ascii="Times New Roman" w:hAnsi="Times New Roman" w:cs="Times New Roman"/>
          <w:i/>
          <w:iCs/>
        </w:rPr>
        <w:t>evidence</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against the co-accused </w:t>
      </w:r>
      <w:r w:rsidRPr="00C913D6">
        <w:rPr>
          <w:rStyle w:val="Bodytext510pt4"/>
          <w:rFonts w:ascii="Times New Roman" w:hAnsi="Times New Roman" w:cs="Times New Roman"/>
          <w:i/>
          <w:iCs/>
          <w:sz w:val="24"/>
          <w:szCs w:val="24"/>
        </w:rPr>
        <w:t>(Goya s/o Gidamebanva vs R. (1953) 20 EACA</w:t>
      </w:r>
      <w:r w:rsidRPr="00C913D6">
        <w:rPr>
          <w:rStyle w:val="Bodytext510pt1"/>
          <w:rFonts w:ascii="Times New Roman" w:hAnsi="Times New Roman" w:cs="Times New Roman"/>
          <w:i/>
          <w:iCs/>
          <w:sz w:val="24"/>
          <w:szCs w:val="24"/>
        </w:rPr>
        <w:t xml:space="preserve"> </w:t>
      </w:r>
      <w:r w:rsidRPr="00C913D6">
        <w:rPr>
          <w:rStyle w:val="Bodytext510pt4"/>
          <w:rFonts w:ascii="Times New Roman" w:hAnsi="Times New Roman" w:cs="Times New Roman"/>
          <w:i/>
          <w:iCs/>
          <w:sz w:val="24"/>
          <w:szCs w:val="24"/>
        </w:rPr>
        <w:t>318)</w:t>
      </w:r>
      <w:r w:rsidRPr="00C913D6">
        <w:rPr>
          <w:rStyle w:val="Bodytext510pt1"/>
          <w:rFonts w:ascii="Times New Roman" w:hAnsi="Times New Roman" w:cs="Times New Roman"/>
          <w:i/>
          <w:iCs/>
          <w:sz w:val="24"/>
          <w:szCs w:val="24"/>
        </w:rPr>
        <w:t>.'</w:t>
      </w:r>
    </w:p>
    <w:p w:rsidR="00211285" w:rsidRPr="00C913D6" w:rsidRDefault="00EE4EF3" w:rsidP="00C913D6">
      <w:pPr>
        <w:pStyle w:val="Bodytext50"/>
        <w:shd w:val="clear" w:color="auto" w:fill="auto"/>
        <w:tabs>
          <w:tab w:val="left" w:leader="dot" w:pos="987"/>
          <w:tab w:val="left" w:leader="dot" w:pos="9421"/>
        </w:tabs>
        <w:spacing w:before="0" w:line="360" w:lineRule="auto"/>
        <w:ind w:left="440" w:firstLine="0"/>
        <w:rPr>
          <w:rFonts w:ascii="Times New Roman" w:hAnsi="Times New Roman" w:cs="Times New Roman"/>
        </w:rPr>
      </w:pPr>
      <w:r w:rsidRPr="00C913D6">
        <w:rPr>
          <w:rStyle w:val="Bodytext5NotItalic0"/>
          <w:rFonts w:ascii="Times New Roman" w:hAnsi="Times New Roman" w:cs="Times New Roman"/>
        </w:rPr>
        <w:tab/>
      </w:r>
      <w:r w:rsidRPr="00C913D6">
        <w:rPr>
          <w:rStyle w:val="Bodytext51"/>
          <w:rFonts w:ascii="Times New Roman" w:hAnsi="Times New Roman" w:cs="Times New Roman"/>
          <w:i/>
          <w:iCs/>
        </w:rPr>
        <w:t xml:space="preserve">In the judgment of this Court in the </w:t>
      </w:r>
      <w:r w:rsidRPr="00C913D6">
        <w:rPr>
          <w:rStyle w:val="Bodytext510pt2"/>
          <w:rFonts w:ascii="Times New Roman" w:hAnsi="Times New Roman" w:cs="Times New Roman"/>
          <w:i/>
          <w:iCs/>
          <w:sz w:val="24"/>
          <w:szCs w:val="24"/>
        </w:rPr>
        <w:t xml:space="preserve">Gopa </w:t>
      </w:r>
      <w:r w:rsidRPr="00C913D6">
        <w:rPr>
          <w:rStyle w:val="Bodytext51"/>
          <w:rFonts w:ascii="Times New Roman" w:hAnsi="Times New Roman" w:cs="Times New Roman"/>
          <w:i/>
          <w:iCs/>
        </w:rPr>
        <w:t>c</w:t>
      </w:r>
      <w:r w:rsidR="003949BC" w:rsidRPr="00C913D6">
        <w:rPr>
          <w:rStyle w:val="Bodytext51"/>
          <w:rFonts w:ascii="Times New Roman" w:hAnsi="Times New Roman" w:cs="Times New Roman"/>
          <w:i/>
          <w:iCs/>
        </w:rPr>
        <w:t>a</w:t>
      </w:r>
      <w:r w:rsidRPr="00C913D6">
        <w:rPr>
          <w:rStyle w:val="Bodytext51"/>
          <w:rFonts w:ascii="Times New Roman" w:hAnsi="Times New Roman" w:cs="Times New Roman"/>
          <w:i/>
          <w:iCs/>
        </w:rPr>
        <w:t>se, this Court</w:t>
      </w:r>
      <w:r w:rsidRPr="00C913D6">
        <w:rPr>
          <w:rStyle w:val="Bodytext5NotItalic0"/>
          <w:rFonts w:ascii="Times New Roman" w:hAnsi="Times New Roman" w:cs="Times New Roman"/>
        </w:rPr>
        <w:tab/>
      </w:r>
    </w:p>
    <w:p w:rsidR="00211285" w:rsidRPr="00C913D6" w:rsidRDefault="00A76820" w:rsidP="00C913D6">
      <w:pPr>
        <w:pStyle w:val="Bodytext50"/>
        <w:shd w:val="clear" w:color="auto" w:fill="auto"/>
        <w:spacing w:before="0" w:after="184" w:line="360" w:lineRule="auto"/>
        <w:ind w:left="440" w:right="40" w:firstLine="0"/>
        <w:rPr>
          <w:rFonts w:ascii="Times New Roman" w:hAnsi="Times New Roman" w:cs="Times New Roman"/>
        </w:rPr>
      </w:pPr>
      <w:proofErr w:type="gramStart"/>
      <w:r w:rsidRPr="00C913D6">
        <w:rPr>
          <w:rStyle w:val="Bodytext51"/>
          <w:rFonts w:ascii="Times New Roman" w:hAnsi="Times New Roman" w:cs="Times New Roman"/>
          <w:i/>
          <w:iCs/>
        </w:rPr>
        <w:t>a</w:t>
      </w:r>
      <w:r w:rsidR="00EE4EF3" w:rsidRPr="00C913D6">
        <w:rPr>
          <w:rStyle w:val="Bodytext51"/>
          <w:rFonts w:ascii="Times New Roman" w:hAnsi="Times New Roman" w:cs="Times New Roman"/>
          <w:i/>
          <w:iCs/>
        </w:rPr>
        <w:t>fter</w:t>
      </w:r>
      <w:proofErr w:type="gramEnd"/>
      <w:r w:rsidR="00EE4EF3" w:rsidRPr="00C913D6">
        <w:rPr>
          <w:rStyle w:val="Bodytext51"/>
          <w:rFonts w:ascii="Times New Roman" w:hAnsi="Times New Roman" w:cs="Times New Roman"/>
          <w:i/>
          <w:iCs/>
        </w:rPr>
        <w:t xml:space="preserve"> </w:t>
      </w:r>
      <w:r w:rsidRPr="00C913D6">
        <w:rPr>
          <w:rStyle w:val="Bodytext51"/>
          <w:rFonts w:ascii="Times New Roman" w:hAnsi="Times New Roman" w:cs="Times New Roman"/>
          <w:i/>
          <w:iCs/>
        </w:rPr>
        <w:t>a</w:t>
      </w:r>
      <w:r w:rsidR="00EE4EF3" w:rsidRPr="00C913D6">
        <w:rPr>
          <w:rStyle w:val="Bodytext51"/>
          <w:rFonts w:ascii="Times New Roman" w:hAnsi="Times New Roman" w:cs="Times New Roman"/>
          <w:i/>
          <w:iCs/>
        </w:rPr>
        <w:t>pproving v</w:t>
      </w:r>
      <w:r w:rsidRPr="00C913D6">
        <w:rPr>
          <w:rStyle w:val="Bodytext51"/>
          <w:rFonts w:ascii="Times New Roman" w:hAnsi="Times New Roman" w:cs="Times New Roman"/>
          <w:i/>
          <w:iCs/>
        </w:rPr>
        <w:t>a</w:t>
      </w:r>
      <w:r w:rsidR="00EE4EF3" w:rsidRPr="00C913D6">
        <w:rPr>
          <w:rStyle w:val="Bodytext51"/>
          <w:rFonts w:ascii="Times New Roman" w:hAnsi="Times New Roman" w:cs="Times New Roman"/>
          <w:i/>
          <w:iCs/>
        </w:rPr>
        <w:t xml:space="preserve">rious quotations from </w:t>
      </w:r>
      <w:r w:rsidR="00EE4EF3" w:rsidRPr="00C913D6">
        <w:rPr>
          <w:rStyle w:val="Bodytext510pt1"/>
          <w:rFonts w:ascii="Times New Roman" w:hAnsi="Times New Roman" w:cs="Times New Roman"/>
          <w:i/>
          <w:iCs/>
          <w:sz w:val="24"/>
          <w:szCs w:val="24"/>
        </w:rPr>
        <w:t xml:space="preserve">Sarkar </w:t>
      </w:r>
      <w:r w:rsidR="00EE4EF3" w:rsidRPr="00C913D6">
        <w:rPr>
          <w:rStyle w:val="Bodytext510pt2"/>
          <w:rFonts w:ascii="Times New Roman" w:hAnsi="Times New Roman" w:cs="Times New Roman"/>
          <w:i/>
          <w:iCs/>
          <w:sz w:val="24"/>
          <w:szCs w:val="24"/>
        </w:rPr>
        <w:t xml:space="preserve">on </w:t>
      </w:r>
      <w:r w:rsidR="00EE4EF3" w:rsidRPr="00C913D6">
        <w:rPr>
          <w:rStyle w:val="Bodytext510pt1"/>
          <w:rFonts w:ascii="Times New Roman" w:hAnsi="Times New Roman" w:cs="Times New Roman"/>
          <w:i/>
          <w:iCs/>
          <w:sz w:val="24"/>
          <w:szCs w:val="24"/>
        </w:rPr>
        <w:t xml:space="preserve">Evidence, </w:t>
      </w:r>
      <w:r w:rsidR="00EE4EF3" w:rsidRPr="00C913D6">
        <w:rPr>
          <w:rStyle w:val="Bodytext52"/>
          <w:rFonts w:ascii="Times New Roman" w:hAnsi="Times New Roman" w:cs="Times New Roman"/>
          <w:i/>
          <w:iCs/>
        </w:rPr>
        <w:t>9</w:t>
      </w:r>
      <w:r w:rsidR="00EE4EF3" w:rsidRPr="00C913D6">
        <w:rPr>
          <w:rStyle w:val="Bodytext52"/>
          <w:rFonts w:ascii="Times New Roman" w:hAnsi="Times New Roman" w:cs="Times New Roman"/>
          <w:i/>
          <w:iCs/>
          <w:vertAlign w:val="superscript"/>
        </w:rPr>
        <w:t>th</w:t>
      </w:r>
      <w:r w:rsidR="00EE4EF3" w:rsidRPr="00C913D6">
        <w:rPr>
          <w:rStyle w:val="Bodytext52"/>
          <w:rFonts w:ascii="Times New Roman" w:hAnsi="Times New Roman" w:cs="Times New Roman"/>
          <w:i/>
          <w:iCs/>
        </w:rPr>
        <w:t xml:space="preserve"> </w:t>
      </w:r>
      <w:r w:rsidR="00EE4EF3" w:rsidRPr="00C913D6">
        <w:rPr>
          <w:rStyle w:val="Bodytext51"/>
          <w:rFonts w:ascii="Times New Roman" w:hAnsi="Times New Roman" w:cs="Times New Roman"/>
          <w:i/>
          <w:iCs/>
        </w:rPr>
        <w:t xml:space="preserve">Ed, </w:t>
      </w:r>
      <w:r w:rsidRPr="00C913D6">
        <w:rPr>
          <w:rStyle w:val="Bodytext51"/>
          <w:rFonts w:ascii="Times New Roman" w:hAnsi="Times New Roman" w:cs="Times New Roman"/>
          <w:i/>
          <w:iCs/>
        </w:rPr>
        <w:t>a</w:t>
      </w:r>
      <w:r w:rsidR="00EE4EF3" w:rsidRPr="00C913D6">
        <w:rPr>
          <w:rStyle w:val="Bodytext51"/>
          <w:rFonts w:ascii="Times New Roman" w:hAnsi="Times New Roman" w:cs="Times New Roman"/>
          <w:i/>
          <w:iCs/>
        </w:rPr>
        <w:t xml:space="preserve">nd of </w:t>
      </w:r>
      <w:r w:rsidR="00EE4EF3" w:rsidRPr="00C913D6">
        <w:rPr>
          <w:rStyle w:val="Bodytext510pt1"/>
          <w:rFonts w:ascii="Times New Roman" w:hAnsi="Times New Roman" w:cs="Times New Roman"/>
          <w:i/>
          <w:iCs/>
          <w:sz w:val="24"/>
          <w:szCs w:val="24"/>
        </w:rPr>
        <w:t xml:space="preserve">Monir's Evidence, </w:t>
      </w:r>
      <w:r w:rsidR="00EE4EF3" w:rsidRPr="00C913D6">
        <w:rPr>
          <w:rStyle w:val="Bodytext51"/>
          <w:rFonts w:ascii="Times New Roman" w:hAnsi="Times New Roman" w:cs="Times New Roman"/>
          <w:i/>
          <w:iCs/>
        </w:rPr>
        <w:t>3</w:t>
      </w:r>
      <w:r w:rsidR="00EE4EF3" w:rsidRPr="00C913D6">
        <w:rPr>
          <w:rStyle w:val="Bodytext51"/>
          <w:rFonts w:ascii="Times New Roman" w:hAnsi="Times New Roman" w:cs="Times New Roman"/>
          <w:i/>
          <w:iCs/>
          <w:vertAlign w:val="superscript"/>
        </w:rPr>
        <w:t>rd</w:t>
      </w:r>
      <w:r w:rsidR="00EE4EF3" w:rsidRPr="00C913D6">
        <w:rPr>
          <w:rStyle w:val="Bodytext51"/>
          <w:rFonts w:ascii="Times New Roman" w:hAnsi="Times New Roman" w:cs="Times New Roman"/>
          <w:i/>
          <w:iCs/>
        </w:rPr>
        <w:t xml:space="preserve"> Ed., s</w:t>
      </w:r>
      <w:r w:rsidRPr="00C913D6">
        <w:rPr>
          <w:rStyle w:val="Bodytext51"/>
          <w:rFonts w:ascii="Times New Roman" w:hAnsi="Times New Roman" w:cs="Times New Roman"/>
          <w:i/>
          <w:iCs/>
        </w:rPr>
        <w:t>a</w:t>
      </w:r>
      <w:r w:rsidR="00EE4EF3" w:rsidRPr="00C913D6">
        <w:rPr>
          <w:rStyle w:val="Bodytext51"/>
          <w:rFonts w:ascii="Times New Roman" w:hAnsi="Times New Roman" w:cs="Times New Roman"/>
          <w:i/>
          <w:iCs/>
        </w:rPr>
        <w:t xml:space="preserve">id </w:t>
      </w:r>
      <w:r w:rsidR="00EE4EF3" w:rsidRPr="00C913D6">
        <w:rPr>
          <w:rFonts w:ascii="Times New Roman" w:hAnsi="Times New Roman" w:cs="Times New Roman"/>
        </w:rPr>
        <w:t xml:space="preserve">at </w:t>
      </w:r>
      <w:r w:rsidR="00EE4EF3" w:rsidRPr="00C913D6">
        <w:rPr>
          <w:rStyle w:val="Bodytext51"/>
          <w:rFonts w:ascii="Times New Roman" w:hAnsi="Times New Roman" w:cs="Times New Roman"/>
          <w:i/>
          <w:iCs/>
        </w:rPr>
        <w:t>p. 322:</w:t>
      </w:r>
    </w:p>
    <w:p w:rsidR="00211285" w:rsidRPr="00C913D6" w:rsidRDefault="00EE4EF3" w:rsidP="00C913D6">
      <w:pPr>
        <w:pStyle w:val="Bodytext50"/>
        <w:shd w:val="clear" w:color="auto" w:fill="auto"/>
        <w:spacing w:before="0" w:after="180" w:line="360" w:lineRule="auto"/>
        <w:ind w:left="740" w:right="40" w:firstLine="0"/>
        <w:rPr>
          <w:rFonts w:ascii="Times New Roman" w:hAnsi="Times New Roman" w:cs="Times New Roman"/>
        </w:rPr>
      </w:pPr>
      <w:proofErr w:type="gramStart"/>
      <w:r w:rsidRPr="00C913D6">
        <w:rPr>
          <w:rStyle w:val="Bodytext51"/>
          <w:rFonts w:ascii="Times New Roman" w:hAnsi="Times New Roman" w:cs="Times New Roman"/>
          <w:i/>
          <w:iCs/>
        </w:rPr>
        <w:t xml:space="preserve">'Returning now to the submission by the appellant's counsel that the learned trial judge misdirected himself </w:t>
      </w:r>
      <w:r w:rsidRPr="00C913D6">
        <w:rPr>
          <w:rStyle w:val="Bodytext54"/>
          <w:rFonts w:ascii="Times New Roman" w:hAnsi="Times New Roman" w:cs="Times New Roman"/>
          <w:i/>
          <w:iCs/>
        </w:rPr>
        <w:t xml:space="preserve">in </w:t>
      </w:r>
      <w:r w:rsidRPr="00C913D6">
        <w:rPr>
          <w:rStyle w:val="Bodytext53"/>
          <w:rFonts w:ascii="Times New Roman" w:hAnsi="Times New Roman" w:cs="Times New Roman"/>
          <w:i/>
          <w:iCs/>
        </w:rPr>
        <w:t>treating the</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 xml:space="preserve">confession </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s the b</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sis of the evidence </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g</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inst </w:t>
      </w:r>
      <w:r w:rsidRPr="00C913D6">
        <w:rPr>
          <w:rStyle w:val="Bodytext54"/>
          <w:rFonts w:ascii="Times New Roman" w:hAnsi="Times New Roman" w:cs="Times New Roman"/>
          <w:i/>
          <w:iCs/>
        </w:rPr>
        <w:t xml:space="preserve">a </w:t>
      </w:r>
      <w:r w:rsidRPr="00C913D6">
        <w:rPr>
          <w:rStyle w:val="Bodytext53"/>
          <w:rFonts w:ascii="Times New Roman" w:hAnsi="Times New Roman" w:cs="Times New Roman"/>
          <w:i/>
          <w:iCs/>
        </w:rPr>
        <w:t>co-accused and</w:t>
      </w:r>
      <w:r w:rsidRPr="00C913D6">
        <w:rPr>
          <w:rStyle w:val="Bodytext51"/>
          <w:rFonts w:ascii="Times New Roman" w:hAnsi="Times New Roman" w:cs="Times New Roman"/>
          <w:i/>
          <w:iCs/>
        </w:rPr>
        <w:t xml:space="preserve"> </w:t>
      </w:r>
      <w:r w:rsidRPr="00C913D6">
        <w:rPr>
          <w:rStyle w:val="Bodytext53"/>
          <w:rFonts w:ascii="Times New Roman" w:hAnsi="Times New Roman" w:cs="Times New Roman"/>
          <w:i/>
          <w:iCs/>
        </w:rPr>
        <w:t>thus looking for corrobor</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tion.</w:t>
      </w:r>
      <w:proofErr w:type="gramEnd"/>
      <w:r w:rsidRPr="00C913D6">
        <w:rPr>
          <w:rStyle w:val="Bodytext53"/>
          <w:rFonts w:ascii="Times New Roman" w:hAnsi="Times New Roman" w:cs="Times New Roman"/>
          <w:i/>
          <w:iCs/>
        </w:rPr>
        <w:t xml:space="preserve"> </w:t>
      </w:r>
      <w:proofErr w:type="gramStart"/>
      <w:r w:rsidRPr="00C913D6">
        <w:rPr>
          <w:rStyle w:val="Bodytext53"/>
          <w:rFonts w:ascii="Times New Roman" w:hAnsi="Times New Roman" w:cs="Times New Roman"/>
          <w:i/>
          <w:iCs/>
        </w:rPr>
        <w:t>we</w:t>
      </w:r>
      <w:proofErr w:type="gramEnd"/>
      <w:r w:rsidRPr="00C913D6">
        <w:rPr>
          <w:rStyle w:val="Bodytext53"/>
          <w:rFonts w:ascii="Times New Roman" w:hAnsi="Times New Roman" w:cs="Times New Roman"/>
          <w:i/>
          <w:iCs/>
        </w:rPr>
        <w:t xml:space="preserve"> </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re </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bund</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ntl</w:t>
      </w:r>
      <w:r w:rsidR="00A76820" w:rsidRPr="00C913D6">
        <w:rPr>
          <w:rStyle w:val="Bodytext53"/>
          <w:rFonts w:ascii="Times New Roman" w:hAnsi="Times New Roman" w:cs="Times New Roman"/>
          <w:i/>
          <w:iCs/>
        </w:rPr>
        <w:t>y</w:t>
      </w:r>
      <w:r w:rsidRPr="00C913D6">
        <w:rPr>
          <w:rStyle w:val="Bodytext53"/>
          <w:rFonts w:ascii="Times New Roman" w:hAnsi="Times New Roman" w:cs="Times New Roman"/>
          <w:i/>
          <w:iCs/>
        </w:rPr>
        <w:t xml:space="preserve"> s</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tisfied </w:t>
      </w:r>
      <w:r w:rsidRPr="00C913D6">
        <w:rPr>
          <w:rStyle w:val="Bodytext55"/>
          <w:rFonts w:ascii="Times New Roman" w:hAnsi="Times New Roman" w:cs="Times New Roman"/>
          <w:i/>
          <w:iCs/>
        </w:rPr>
        <w:t>from</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the </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uthorities cited </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bove </w:t>
      </w:r>
      <w:r w:rsidR="00A76820" w:rsidRPr="00C913D6">
        <w:rPr>
          <w:rStyle w:val="Bodytext53"/>
          <w:rFonts w:ascii="Times New Roman" w:hAnsi="Times New Roman" w:cs="Times New Roman"/>
          <w:i/>
          <w:iCs/>
        </w:rPr>
        <w:t xml:space="preserve">that the </w:t>
      </w:r>
      <w:r w:rsidRPr="00C913D6">
        <w:rPr>
          <w:rStyle w:val="Bodytext53"/>
          <w:rFonts w:ascii="Times New Roman" w:hAnsi="Times New Roman" w:cs="Times New Roman"/>
          <w:i/>
          <w:iCs/>
        </w:rPr>
        <w:t xml:space="preserve"> </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ppro</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ch </w:t>
      </w:r>
      <w:r w:rsidRPr="00C913D6">
        <w:rPr>
          <w:rStyle w:val="Bodytext54"/>
          <w:rFonts w:ascii="Times New Roman" w:hAnsi="Times New Roman" w:cs="Times New Roman"/>
          <w:i/>
          <w:iCs/>
        </w:rPr>
        <w:t xml:space="preserve">is the </w:t>
      </w:r>
      <w:r w:rsidRPr="00C913D6">
        <w:rPr>
          <w:rStyle w:val="Bodytext53"/>
          <w:rFonts w:ascii="Times New Roman" w:hAnsi="Times New Roman" w:cs="Times New Roman"/>
          <w:i/>
          <w:iCs/>
        </w:rPr>
        <w:t xml:space="preserve">wrong </w:t>
      </w:r>
      <w:r w:rsidRPr="00C913D6">
        <w:rPr>
          <w:rStyle w:val="Bodytext55"/>
          <w:rFonts w:ascii="Times New Roman" w:hAnsi="Times New Roman" w:cs="Times New Roman"/>
          <w:i/>
          <w:iCs/>
        </w:rPr>
        <w:t>one</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and that a confession can only be used as lending </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ssurance </w:t>
      </w:r>
      <w:r w:rsidRPr="00C913D6">
        <w:rPr>
          <w:rStyle w:val="Bodytext55"/>
          <w:rFonts w:ascii="Times New Roman" w:hAnsi="Times New Roman" w:cs="Times New Roman"/>
          <w:i/>
          <w:iCs/>
        </w:rPr>
        <w:t>to</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other evidence </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g</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inst the co-</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ccused. </w:t>
      </w:r>
      <w:proofErr w:type="gramStart"/>
      <w:r w:rsidRPr="00C913D6">
        <w:rPr>
          <w:rStyle w:val="Bodytext53"/>
          <w:rFonts w:ascii="Times New Roman" w:hAnsi="Times New Roman" w:cs="Times New Roman"/>
          <w:i/>
          <w:iCs/>
        </w:rPr>
        <w:t>evidence</w:t>
      </w:r>
      <w:proofErr w:type="gramEnd"/>
      <w:r w:rsidRPr="00C913D6">
        <w:rPr>
          <w:rStyle w:val="Bodytext53"/>
          <w:rFonts w:ascii="Times New Roman" w:hAnsi="Times New Roman" w:cs="Times New Roman"/>
          <w:i/>
          <w:iCs/>
        </w:rPr>
        <w:t xml:space="preserve"> </w:t>
      </w:r>
      <w:r w:rsidRPr="00C913D6">
        <w:rPr>
          <w:rStyle w:val="Bodytext54"/>
          <w:rFonts w:ascii="Times New Roman" w:hAnsi="Times New Roman" w:cs="Times New Roman"/>
          <w:i/>
          <w:iCs/>
        </w:rPr>
        <w:t xml:space="preserve">which </w:t>
      </w:r>
      <w:r w:rsidRPr="00C913D6">
        <w:rPr>
          <w:rStyle w:val="Bodytext53"/>
          <w:rFonts w:ascii="Times New Roman" w:hAnsi="Times New Roman" w:cs="Times New Roman"/>
          <w:i/>
          <w:iCs/>
        </w:rPr>
        <w:t xml:space="preserve">only </w:t>
      </w:r>
      <w:r w:rsidRPr="00C913D6">
        <w:rPr>
          <w:rStyle w:val="Bodytext55"/>
          <w:rFonts w:ascii="Times New Roman" w:hAnsi="Times New Roman" w:cs="Times New Roman"/>
          <w:i/>
          <w:iCs/>
        </w:rPr>
        <w:t>falls</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short b</w:t>
      </w:r>
      <w:r w:rsidR="00A76820" w:rsidRPr="00C913D6">
        <w:rPr>
          <w:rStyle w:val="Bodytext53"/>
          <w:rFonts w:ascii="Times New Roman" w:hAnsi="Times New Roman" w:cs="Times New Roman"/>
          <w:i/>
          <w:iCs/>
        </w:rPr>
        <w:t>y</w:t>
      </w:r>
      <w:r w:rsidRPr="00C913D6">
        <w:rPr>
          <w:rStyle w:val="Bodytext53"/>
          <w:rFonts w:ascii="Times New Roman" w:hAnsi="Times New Roman" w:cs="Times New Roman"/>
          <w:i/>
          <w:iCs/>
        </w:rPr>
        <w:t xml:space="preserve"> a very narrow margin of the standard </w:t>
      </w:r>
      <w:r w:rsidRPr="00C913D6">
        <w:rPr>
          <w:rStyle w:val="Bodytext54"/>
          <w:rFonts w:ascii="Times New Roman" w:hAnsi="Times New Roman" w:cs="Times New Roman"/>
          <w:i/>
          <w:iCs/>
        </w:rPr>
        <w:t xml:space="preserve">of proof </w:t>
      </w:r>
      <w:r w:rsidRPr="00C913D6">
        <w:rPr>
          <w:rStyle w:val="Bodytext55"/>
          <w:rFonts w:ascii="Times New Roman" w:hAnsi="Times New Roman" w:cs="Times New Roman"/>
          <w:i/>
          <w:iCs/>
        </w:rPr>
        <w:t>necessary</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for a conviction.</w:t>
      </w:r>
      <w:r w:rsidRPr="00C913D6">
        <w:rPr>
          <w:rStyle w:val="Bodytext51"/>
          <w:rFonts w:ascii="Times New Roman" w:hAnsi="Times New Roman" w:cs="Times New Roman"/>
          <w:i/>
          <w:iCs/>
        </w:rPr>
        <w:t>'</w:t>
      </w:r>
    </w:p>
    <w:p w:rsidR="00211285" w:rsidRPr="00C913D6" w:rsidRDefault="00EE4EF3" w:rsidP="00C913D6">
      <w:pPr>
        <w:pStyle w:val="Bodytext50"/>
        <w:shd w:val="clear" w:color="auto" w:fill="auto"/>
        <w:spacing w:before="0" w:after="180" w:line="360" w:lineRule="auto"/>
        <w:ind w:left="440" w:right="40" w:firstLine="0"/>
        <w:rPr>
          <w:rFonts w:ascii="Times New Roman" w:hAnsi="Times New Roman" w:cs="Times New Roman"/>
        </w:rPr>
      </w:pPr>
      <w:r w:rsidRPr="00C913D6">
        <w:rPr>
          <w:rStyle w:val="Bodytext51"/>
          <w:rFonts w:ascii="Times New Roman" w:hAnsi="Times New Roman" w:cs="Times New Roman"/>
          <w:i/>
          <w:iCs/>
        </w:rPr>
        <w:t>It is correct to s</w:t>
      </w:r>
      <w:r w:rsidR="00A76820" w:rsidRPr="00C913D6">
        <w:rPr>
          <w:rStyle w:val="Bodytext51"/>
          <w:rFonts w:ascii="Times New Roman" w:hAnsi="Times New Roman" w:cs="Times New Roman"/>
          <w:i/>
          <w:iCs/>
        </w:rPr>
        <w:t>a</w:t>
      </w:r>
      <w:r w:rsidRPr="00C913D6">
        <w:rPr>
          <w:rStyle w:val="Bodytext51"/>
          <w:rFonts w:ascii="Times New Roman" w:hAnsi="Times New Roman" w:cs="Times New Roman"/>
          <w:i/>
          <w:iCs/>
        </w:rPr>
        <w:t>y th</w:t>
      </w:r>
      <w:r w:rsidR="00A76820" w:rsidRPr="00C913D6">
        <w:rPr>
          <w:rStyle w:val="Bodytext51"/>
          <w:rFonts w:ascii="Times New Roman" w:hAnsi="Times New Roman" w:cs="Times New Roman"/>
          <w:i/>
          <w:iCs/>
        </w:rPr>
        <w:t>a</w:t>
      </w:r>
      <w:r w:rsidRPr="00C913D6">
        <w:rPr>
          <w:rStyle w:val="Bodytext51"/>
          <w:rFonts w:ascii="Times New Roman" w:hAnsi="Times New Roman" w:cs="Times New Roman"/>
          <w:i/>
          <w:iCs/>
        </w:rPr>
        <w:t xml:space="preserve">t </w:t>
      </w:r>
      <w:r w:rsidRPr="00C913D6">
        <w:rPr>
          <w:rStyle w:val="Bodytext53"/>
          <w:rFonts w:ascii="Times New Roman" w:hAnsi="Times New Roman" w:cs="Times New Roman"/>
          <w:i/>
          <w:iCs/>
        </w:rPr>
        <w:t>e</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ch c</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se must be considered in the </w:t>
      </w:r>
      <w:r w:rsidRPr="00C913D6">
        <w:rPr>
          <w:rStyle w:val="Bodytext55"/>
          <w:rFonts w:ascii="Times New Roman" w:hAnsi="Times New Roman" w:cs="Times New Roman"/>
          <w:i/>
          <w:iCs/>
        </w:rPr>
        <w:t>different</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circumstances of that case, and the weight to be placed </w:t>
      </w:r>
      <w:r w:rsidRPr="00C913D6">
        <w:rPr>
          <w:rStyle w:val="Bodytext55"/>
          <w:rFonts w:ascii="Times New Roman" w:hAnsi="Times New Roman" w:cs="Times New Roman"/>
          <w:i/>
          <w:iCs/>
        </w:rPr>
        <w:t>on the</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involvement of an accused person b</w:t>
      </w:r>
      <w:r w:rsidR="00A76820" w:rsidRPr="00C913D6">
        <w:rPr>
          <w:rStyle w:val="Bodytext53"/>
          <w:rFonts w:ascii="Times New Roman" w:hAnsi="Times New Roman" w:cs="Times New Roman"/>
          <w:i/>
          <w:iCs/>
        </w:rPr>
        <w:t>y</w:t>
      </w:r>
      <w:r w:rsidRPr="00C913D6">
        <w:rPr>
          <w:rStyle w:val="Bodytext53"/>
          <w:rFonts w:ascii="Times New Roman" w:hAnsi="Times New Roman" w:cs="Times New Roman"/>
          <w:i/>
          <w:iCs/>
        </w:rPr>
        <w:t xml:space="preserve"> his </w:t>
      </w:r>
      <w:r w:rsidRPr="00C913D6">
        <w:rPr>
          <w:rStyle w:val="Bodytext55"/>
          <w:rFonts w:ascii="Times New Roman" w:hAnsi="Times New Roman" w:cs="Times New Roman"/>
          <w:i/>
          <w:iCs/>
        </w:rPr>
        <w:t>co-accused's confession</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will differ in each case</w:t>
      </w:r>
      <w:r w:rsidRPr="00C913D6">
        <w:rPr>
          <w:rStyle w:val="Bodytext51"/>
          <w:rFonts w:ascii="Times New Roman" w:hAnsi="Times New Roman" w:cs="Times New Roman"/>
          <w:i/>
          <w:iCs/>
        </w:rPr>
        <w:t>."</w:t>
      </w:r>
    </w:p>
    <w:p w:rsidR="00211285" w:rsidRPr="00C913D6" w:rsidRDefault="00EE4EF3" w:rsidP="00C913D6">
      <w:pPr>
        <w:pStyle w:val="BodyText12"/>
        <w:shd w:val="clear" w:color="auto" w:fill="auto"/>
        <w:spacing w:before="0" w:after="180" w:line="360" w:lineRule="auto"/>
        <w:ind w:right="40" w:firstLine="0"/>
        <w:rPr>
          <w:rFonts w:ascii="Times New Roman" w:hAnsi="Times New Roman" w:cs="Times New Roman"/>
        </w:rPr>
      </w:pPr>
      <w:r w:rsidRPr="00C913D6">
        <w:rPr>
          <w:rStyle w:val="BodyText1"/>
          <w:rFonts w:ascii="Times New Roman" w:hAnsi="Times New Roman" w:cs="Times New Roman"/>
        </w:rPr>
        <w:t xml:space="preserve">In the instant case before me, I have warned </w:t>
      </w:r>
      <w:r w:rsidRPr="00C913D6">
        <w:rPr>
          <w:rStyle w:val="BodyText22"/>
          <w:rFonts w:ascii="Times New Roman" w:hAnsi="Times New Roman" w:cs="Times New Roman"/>
        </w:rPr>
        <w:t xml:space="preserve">myself on the danger of </w:t>
      </w:r>
      <w:r w:rsidRPr="00C913D6">
        <w:rPr>
          <w:rStyle w:val="BodyText1"/>
          <w:rFonts w:ascii="Times New Roman" w:hAnsi="Times New Roman" w:cs="Times New Roman"/>
        </w:rPr>
        <w:t xml:space="preserve">acting on the retracted confessions </w:t>
      </w:r>
      <w:r w:rsidRPr="00C913D6">
        <w:rPr>
          <w:rStyle w:val="BodyText22"/>
          <w:rFonts w:ascii="Times New Roman" w:hAnsi="Times New Roman" w:cs="Times New Roman"/>
        </w:rPr>
        <w:t xml:space="preserve">by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and </w:t>
      </w:r>
      <w:r w:rsidRPr="00C913D6">
        <w:rPr>
          <w:rStyle w:val="Bodytext10pt2"/>
          <w:rFonts w:ascii="Times New Roman" w:hAnsi="Times New Roman" w:cs="Times New Roman"/>
          <w:sz w:val="24"/>
          <w:szCs w:val="24"/>
        </w:rPr>
        <w:t xml:space="preserve">A4, </w:t>
      </w:r>
      <w:r w:rsidRPr="00C913D6">
        <w:rPr>
          <w:rStyle w:val="BodyText22"/>
          <w:rFonts w:ascii="Times New Roman" w:hAnsi="Times New Roman" w:cs="Times New Roman"/>
        </w:rPr>
        <w:t xml:space="preserve">without </w:t>
      </w:r>
      <w:r w:rsidRPr="00C913D6">
        <w:rPr>
          <w:rStyle w:val="BodyText1"/>
          <w:rFonts w:ascii="Times New Roman" w:hAnsi="Times New Roman" w:cs="Times New Roman"/>
        </w:rPr>
        <w:t xml:space="preserve">corroboration. It is evident that the two confessions </w:t>
      </w:r>
      <w:r w:rsidRPr="00C913D6">
        <w:rPr>
          <w:rStyle w:val="BodyText22"/>
          <w:rFonts w:ascii="Times New Roman" w:hAnsi="Times New Roman" w:cs="Times New Roman"/>
        </w:rPr>
        <w:t xml:space="preserve">do not only lend </w:t>
      </w:r>
      <w:r w:rsidRPr="00C913D6">
        <w:rPr>
          <w:rStyle w:val="BodyText1"/>
          <w:rFonts w:ascii="Times New Roman" w:hAnsi="Times New Roman" w:cs="Times New Roman"/>
        </w:rPr>
        <w:t xml:space="preserve">assurance to the other evidence adduced before Court, pointing </w:t>
      </w:r>
      <w:r w:rsidRPr="00C913D6">
        <w:rPr>
          <w:rStyle w:val="BodyText22"/>
          <w:rFonts w:ascii="Times New Roman" w:hAnsi="Times New Roman" w:cs="Times New Roman"/>
        </w:rPr>
        <w:t xml:space="preserve">to the </w:t>
      </w:r>
      <w:r w:rsidRPr="00C913D6">
        <w:rPr>
          <w:rStyle w:val="BodyText1"/>
          <w:rFonts w:ascii="Times New Roman" w:hAnsi="Times New Roman" w:cs="Times New Roman"/>
        </w:rPr>
        <w:t xml:space="preserve">participation of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(as well as </w:t>
      </w:r>
      <w:r w:rsidRPr="00C913D6">
        <w:rPr>
          <w:rStyle w:val="BodyText22"/>
          <w:rFonts w:ascii="Times New Roman" w:hAnsi="Times New Roman" w:cs="Times New Roman"/>
        </w:rPr>
        <w:t xml:space="preserve">other accused persons to whom </w:t>
      </w:r>
      <w:r w:rsidRPr="00C913D6">
        <w:rPr>
          <w:rStyle w:val="Bodytext10pt2"/>
          <w:rFonts w:ascii="Times New Roman" w:hAnsi="Times New Roman" w:cs="Times New Roman"/>
          <w:sz w:val="24"/>
          <w:szCs w:val="24"/>
        </w:rPr>
        <w:t xml:space="preserve">I </w:t>
      </w:r>
      <w:r w:rsidRPr="00C913D6">
        <w:rPr>
          <w:rStyle w:val="BodyText22"/>
          <w:rFonts w:ascii="Times New Roman" w:hAnsi="Times New Roman" w:cs="Times New Roman"/>
        </w:rPr>
        <w:t xml:space="preserve">will advert) in the </w:t>
      </w:r>
      <w:r w:rsidRPr="00C913D6">
        <w:rPr>
          <w:rStyle w:val="BodyText1"/>
          <w:rFonts w:ascii="Times New Roman" w:hAnsi="Times New Roman" w:cs="Times New Roman"/>
        </w:rPr>
        <w:t xml:space="preserve">commission </w:t>
      </w:r>
      <w:r w:rsidRPr="00C913D6">
        <w:rPr>
          <w:rStyle w:val="BodyText22"/>
          <w:rFonts w:ascii="Times New Roman" w:hAnsi="Times New Roman" w:cs="Times New Roman"/>
        </w:rPr>
        <w:t xml:space="preserve">of the crime for which they have been indicted. They are, also, corroborated by independent evidence, which I have identified above. Such evidence </w:t>
      </w:r>
      <w:r w:rsidRPr="00C913D6">
        <w:rPr>
          <w:rStyle w:val="BodyText1"/>
          <w:rFonts w:ascii="Times New Roman" w:hAnsi="Times New Roman" w:cs="Times New Roman"/>
        </w:rPr>
        <w:t xml:space="preserve">includes that of Police </w:t>
      </w:r>
      <w:r w:rsidRPr="00C913D6">
        <w:rPr>
          <w:rStyle w:val="BodyText22"/>
          <w:rFonts w:ascii="Times New Roman" w:hAnsi="Times New Roman" w:cs="Times New Roman"/>
        </w:rPr>
        <w:t xml:space="preserve">Officers (PW59 and PW78), </w:t>
      </w:r>
      <w:r w:rsidRPr="00C913D6">
        <w:rPr>
          <w:rStyle w:val="BodyText1"/>
          <w:rFonts w:ascii="Times New Roman" w:hAnsi="Times New Roman" w:cs="Times New Roman"/>
        </w:rPr>
        <w:t xml:space="preserve">on the </w:t>
      </w:r>
      <w:r w:rsidRPr="00C913D6">
        <w:rPr>
          <w:rStyle w:val="BodyText22"/>
          <w:rFonts w:ascii="Times New Roman" w:hAnsi="Times New Roman" w:cs="Times New Roman"/>
        </w:rPr>
        <w:t xml:space="preserve">use of </w:t>
      </w:r>
      <w:r w:rsidRPr="00C913D6">
        <w:rPr>
          <w:rStyle w:val="BodyText1"/>
          <w:rFonts w:ascii="Times New Roman" w:hAnsi="Times New Roman" w:cs="Times New Roman"/>
        </w:rPr>
        <w:t xml:space="preserve">the name Basayevu by </w:t>
      </w:r>
      <w:r w:rsidRPr="00C913D6">
        <w:rPr>
          <w:rStyle w:val="Bodytext10pt2"/>
          <w:rFonts w:ascii="Times New Roman" w:hAnsi="Times New Roman" w:cs="Times New Roman"/>
          <w:sz w:val="24"/>
          <w:szCs w:val="24"/>
        </w:rPr>
        <w:t xml:space="preserve">A3; </w:t>
      </w:r>
      <w:r w:rsidRPr="00C913D6">
        <w:rPr>
          <w:rStyle w:val="BodyText22"/>
          <w:rFonts w:ascii="Times New Roman" w:hAnsi="Times New Roman" w:cs="Times New Roman"/>
        </w:rPr>
        <w:t xml:space="preserve">the Namasuba </w:t>
      </w:r>
      <w:r w:rsidRPr="00C913D6">
        <w:rPr>
          <w:rStyle w:val="BodyText1"/>
          <w:rFonts w:ascii="Times New Roman" w:hAnsi="Times New Roman" w:cs="Times New Roman"/>
        </w:rPr>
        <w:t xml:space="preserve">landlady (PW12), on the renting and unexplained </w:t>
      </w:r>
      <w:r w:rsidRPr="00C913D6">
        <w:rPr>
          <w:rStyle w:val="BodyText22"/>
          <w:rFonts w:ascii="Times New Roman" w:hAnsi="Times New Roman" w:cs="Times New Roman"/>
        </w:rPr>
        <w:t xml:space="preserve">premature </w:t>
      </w:r>
      <w:r w:rsidRPr="00C913D6">
        <w:rPr>
          <w:rStyle w:val="BodyText1"/>
          <w:rFonts w:ascii="Times New Roman" w:hAnsi="Times New Roman" w:cs="Times New Roman"/>
        </w:rPr>
        <w:t xml:space="preserve">vacating of her rented house by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 xml:space="preserve">without notice; the Biashara Forex Bureau officials (PW23 and PW52) on the remittances of monies </w:t>
      </w:r>
      <w:r w:rsidRPr="00C913D6">
        <w:rPr>
          <w:rStyle w:val="BodyText22"/>
          <w:rFonts w:ascii="Times New Roman" w:hAnsi="Times New Roman" w:cs="Times New Roman"/>
        </w:rPr>
        <w:t xml:space="preserve">from </w:t>
      </w:r>
      <w:r w:rsidRPr="00C913D6">
        <w:rPr>
          <w:rStyle w:val="BodyText1"/>
          <w:rFonts w:ascii="Times New Roman" w:hAnsi="Times New Roman" w:cs="Times New Roman"/>
        </w:rPr>
        <w:t xml:space="preserve">Mombasa to Kampala; and others discussed herein above, all </w:t>
      </w:r>
      <w:r w:rsidRPr="00C913D6">
        <w:rPr>
          <w:rStyle w:val="BodyText22"/>
          <w:rFonts w:ascii="Times New Roman" w:hAnsi="Times New Roman" w:cs="Times New Roman"/>
        </w:rPr>
        <w:t xml:space="preserve">showing </w:t>
      </w:r>
      <w:r w:rsidRPr="00C913D6">
        <w:rPr>
          <w:rStyle w:val="BodyText1"/>
          <w:rFonts w:ascii="Times New Roman" w:hAnsi="Times New Roman" w:cs="Times New Roman"/>
        </w:rPr>
        <w:t xml:space="preserve">that </w:t>
      </w:r>
      <w:r w:rsidRPr="00C913D6">
        <w:rPr>
          <w:rStyle w:val="Bodytext10pt1"/>
          <w:rFonts w:ascii="Times New Roman" w:hAnsi="Times New Roman" w:cs="Times New Roman"/>
          <w:sz w:val="24"/>
          <w:szCs w:val="24"/>
        </w:rPr>
        <w:t xml:space="preserve">A3 </w:t>
      </w:r>
      <w:r w:rsidRPr="00C913D6">
        <w:rPr>
          <w:rStyle w:val="BodyText1"/>
          <w:rFonts w:ascii="Times New Roman" w:hAnsi="Times New Roman" w:cs="Times New Roman"/>
        </w:rPr>
        <w:t>participated in committing the crime of terrorism.</w:t>
      </w:r>
    </w:p>
    <w:p w:rsidR="00211285" w:rsidRPr="00C913D6" w:rsidRDefault="00EE4EF3" w:rsidP="00C913D6">
      <w:pPr>
        <w:pStyle w:val="BodyText12"/>
        <w:shd w:val="clear" w:color="auto" w:fill="auto"/>
        <w:spacing w:before="0" w:after="180" w:line="360" w:lineRule="auto"/>
        <w:ind w:right="20" w:firstLine="0"/>
        <w:rPr>
          <w:rFonts w:ascii="Times New Roman" w:hAnsi="Times New Roman" w:cs="Times New Roman"/>
        </w:rPr>
      </w:pPr>
      <w:r w:rsidRPr="00C913D6">
        <w:rPr>
          <w:rStyle w:val="BodyText1"/>
          <w:rFonts w:ascii="Times New Roman" w:hAnsi="Times New Roman" w:cs="Times New Roman"/>
        </w:rPr>
        <w:t xml:space="preserve">In </w:t>
      </w:r>
      <w:r w:rsidRPr="00C913D6">
        <w:rPr>
          <w:rStyle w:val="Bodytext10pt4"/>
          <w:rFonts w:ascii="Times New Roman" w:hAnsi="Times New Roman" w:cs="Times New Roman"/>
          <w:sz w:val="24"/>
          <w:szCs w:val="24"/>
        </w:rPr>
        <w:t>Karsan Velji vs R. [1957] E.A. 702,</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the appellant had made a statement to the immigration officer. At the </w:t>
      </w:r>
      <w:r w:rsidRPr="00C913D6">
        <w:rPr>
          <w:rFonts w:ascii="Times New Roman" w:hAnsi="Times New Roman" w:cs="Times New Roman"/>
        </w:rPr>
        <w:t xml:space="preserve">close </w:t>
      </w:r>
      <w:r w:rsidRPr="00C913D6">
        <w:rPr>
          <w:rStyle w:val="BodyText1"/>
          <w:rFonts w:ascii="Times New Roman" w:hAnsi="Times New Roman" w:cs="Times New Roman"/>
        </w:rPr>
        <w:t xml:space="preserve">of the prosecution case, he elected not to give evidence; and called </w:t>
      </w:r>
      <w:r w:rsidRPr="00C913D6">
        <w:rPr>
          <w:rFonts w:ascii="Times New Roman" w:hAnsi="Times New Roman" w:cs="Times New Roman"/>
        </w:rPr>
        <w:t xml:space="preserve">no </w:t>
      </w:r>
      <w:r w:rsidRPr="00C913D6">
        <w:rPr>
          <w:rStyle w:val="BodyText1"/>
          <w:rFonts w:ascii="Times New Roman" w:hAnsi="Times New Roman" w:cs="Times New Roman"/>
        </w:rPr>
        <w:t xml:space="preserve">witness. He stated from the dock that he wished to </w:t>
      </w:r>
      <w:r w:rsidRPr="00C913D6">
        <w:rPr>
          <w:rStyle w:val="BodyText1"/>
          <w:rFonts w:ascii="Times New Roman" w:hAnsi="Times New Roman" w:cs="Times New Roman"/>
        </w:rPr>
        <w:lastRenderedPageBreak/>
        <w:t xml:space="preserve">withdraw the statement </w:t>
      </w:r>
      <w:r w:rsidRPr="00C913D6">
        <w:rPr>
          <w:rFonts w:ascii="Times New Roman" w:hAnsi="Times New Roman" w:cs="Times New Roman"/>
        </w:rPr>
        <w:t xml:space="preserve">he </w:t>
      </w:r>
      <w:r w:rsidRPr="00C913D6">
        <w:rPr>
          <w:rStyle w:val="BodyText1"/>
          <w:rFonts w:ascii="Times New Roman" w:hAnsi="Times New Roman" w:cs="Times New Roman"/>
        </w:rPr>
        <w:t xml:space="preserve">had given at the immigration offices. On appeal, the Court stated at p. 705 that: </w:t>
      </w:r>
      <w:r w:rsidRPr="00C913D6">
        <w:rPr>
          <w:rStyle w:val="BodyText22"/>
          <w:rFonts w:ascii="Times New Roman" w:hAnsi="Times New Roman" w:cs="Times New Roman"/>
        </w:rPr>
        <w:t>-</w:t>
      </w:r>
    </w:p>
    <w:p w:rsidR="00211285" w:rsidRPr="00C913D6" w:rsidRDefault="00EE4EF3" w:rsidP="00C913D6">
      <w:pPr>
        <w:pStyle w:val="Bodytext50"/>
        <w:shd w:val="clear" w:color="auto" w:fill="auto"/>
        <w:spacing w:before="0" w:line="360" w:lineRule="auto"/>
        <w:ind w:left="440" w:right="20" w:firstLine="0"/>
        <w:rPr>
          <w:rFonts w:ascii="Times New Roman" w:hAnsi="Times New Roman" w:cs="Times New Roman"/>
        </w:rPr>
        <w:sectPr w:rsidR="00211285" w:rsidRPr="00C913D6">
          <w:footerReference w:type="even" r:id="rId31"/>
          <w:footerReference w:type="default" r:id="rId32"/>
          <w:pgSz w:w="12240" w:h="15840"/>
          <w:pgMar w:top="856" w:right="1217" w:bottom="813" w:left="1241" w:header="0" w:footer="3" w:gutter="0"/>
          <w:cols w:space="720"/>
          <w:noEndnote/>
          <w:docGrid w:linePitch="360"/>
        </w:sectPr>
      </w:pPr>
      <w:r w:rsidRPr="00C913D6">
        <w:rPr>
          <w:rStyle w:val="Bodytext51"/>
          <w:rFonts w:ascii="Times New Roman" w:hAnsi="Times New Roman" w:cs="Times New Roman"/>
          <w:i/>
          <w:iCs/>
        </w:rPr>
        <w:t xml:space="preserve">"In </w:t>
      </w:r>
      <w:r w:rsidRPr="00C913D6">
        <w:rPr>
          <w:rStyle w:val="Bodytext510pt1"/>
          <w:rFonts w:ascii="Times New Roman" w:hAnsi="Times New Roman" w:cs="Times New Roman"/>
          <w:i/>
          <w:iCs/>
          <w:sz w:val="24"/>
          <w:szCs w:val="24"/>
        </w:rPr>
        <w:t xml:space="preserve">Robert Sinoya and David </w:t>
      </w:r>
      <w:r w:rsidRPr="00C913D6">
        <w:rPr>
          <w:rStyle w:val="Bodytext510pt2"/>
          <w:rFonts w:ascii="Times New Roman" w:hAnsi="Times New Roman" w:cs="Times New Roman"/>
          <w:i/>
          <w:iCs/>
          <w:sz w:val="24"/>
          <w:szCs w:val="24"/>
        </w:rPr>
        <w:t xml:space="preserve">Sinoya </w:t>
      </w:r>
      <w:r w:rsidRPr="00C913D6">
        <w:rPr>
          <w:rStyle w:val="Bodytext510pt1"/>
          <w:rFonts w:ascii="Times New Roman" w:hAnsi="Times New Roman" w:cs="Times New Roman"/>
          <w:i/>
          <w:iCs/>
          <w:sz w:val="24"/>
          <w:szCs w:val="24"/>
        </w:rPr>
        <w:t xml:space="preserve">vs R. (1939) </w:t>
      </w:r>
      <w:r w:rsidRPr="00C913D6">
        <w:rPr>
          <w:rStyle w:val="Bodytext510pt2"/>
          <w:rFonts w:ascii="Times New Roman" w:hAnsi="Times New Roman" w:cs="Times New Roman"/>
          <w:i/>
          <w:iCs/>
          <w:sz w:val="24"/>
          <w:szCs w:val="24"/>
        </w:rPr>
        <w:t xml:space="preserve">6 E.A.C.A. </w:t>
      </w:r>
      <w:r w:rsidRPr="00C913D6">
        <w:rPr>
          <w:rStyle w:val="Bodytext510pt1"/>
          <w:rFonts w:ascii="Times New Roman" w:hAnsi="Times New Roman" w:cs="Times New Roman"/>
          <w:i/>
          <w:iCs/>
          <w:sz w:val="24"/>
          <w:szCs w:val="24"/>
        </w:rPr>
        <w:t xml:space="preserve">155, </w:t>
      </w:r>
      <w:r w:rsidRPr="00C913D6">
        <w:rPr>
          <w:rStyle w:val="Bodytext52"/>
          <w:rFonts w:ascii="Times New Roman" w:hAnsi="Times New Roman" w:cs="Times New Roman"/>
          <w:i/>
          <w:iCs/>
        </w:rPr>
        <w:t xml:space="preserve">it was </w:t>
      </w:r>
      <w:r w:rsidRPr="00C913D6">
        <w:rPr>
          <w:rStyle w:val="Bodytext51"/>
          <w:rFonts w:ascii="Times New Roman" w:hAnsi="Times New Roman" w:cs="Times New Roman"/>
          <w:i/>
          <w:iCs/>
        </w:rPr>
        <w:t xml:space="preserve">suggested by the Court of Appeal for Eastern </w:t>
      </w:r>
      <w:r w:rsidRPr="00C913D6">
        <w:rPr>
          <w:rFonts w:ascii="Times New Roman" w:hAnsi="Times New Roman" w:cs="Times New Roman"/>
        </w:rPr>
        <w:t xml:space="preserve">Africa that </w:t>
      </w:r>
      <w:r w:rsidRPr="00C913D6">
        <w:rPr>
          <w:rStyle w:val="Bodytext51"/>
          <w:rFonts w:ascii="Times New Roman" w:hAnsi="Times New Roman" w:cs="Times New Roman"/>
          <w:i/>
          <w:iCs/>
        </w:rPr>
        <w:t xml:space="preserve">the </w:t>
      </w:r>
      <w:r w:rsidRPr="00C913D6">
        <w:rPr>
          <w:rStyle w:val="Bodytext52"/>
          <w:rFonts w:ascii="Times New Roman" w:hAnsi="Times New Roman" w:cs="Times New Roman"/>
          <w:i/>
          <w:iCs/>
        </w:rPr>
        <w:t xml:space="preserve">danger </w:t>
      </w:r>
      <w:r w:rsidRPr="00C913D6">
        <w:rPr>
          <w:rStyle w:val="Bodytext51"/>
          <w:rFonts w:ascii="Times New Roman" w:hAnsi="Times New Roman" w:cs="Times New Roman"/>
          <w:i/>
          <w:iCs/>
        </w:rPr>
        <w:t xml:space="preserve">of acting on a retracted confession in the absence </w:t>
      </w:r>
      <w:r w:rsidRPr="00C913D6">
        <w:rPr>
          <w:rFonts w:ascii="Times New Roman" w:hAnsi="Times New Roman" w:cs="Times New Roman"/>
        </w:rPr>
        <w:t xml:space="preserve">of </w:t>
      </w:r>
      <w:r w:rsidRPr="00C913D6">
        <w:rPr>
          <w:rStyle w:val="Bodytext51"/>
          <w:rFonts w:ascii="Times New Roman" w:hAnsi="Times New Roman" w:cs="Times New Roman"/>
          <w:i/>
          <w:iCs/>
        </w:rPr>
        <w:t xml:space="preserve">corroboration must depend to some extent upon the </w:t>
      </w:r>
      <w:r w:rsidRPr="00C913D6">
        <w:rPr>
          <w:rFonts w:ascii="Times New Roman" w:hAnsi="Times New Roman" w:cs="Times New Roman"/>
        </w:rPr>
        <w:t xml:space="preserve">manner in </w:t>
      </w:r>
      <w:r w:rsidRPr="00C913D6">
        <w:rPr>
          <w:rStyle w:val="Bodytext51"/>
          <w:rFonts w:ascii="Times New Roman" w:hAnsi="Times New Roman" w:cs="Times New Roman"/>
          <w:i/>
          <w:iCs/>
        </w:rPr>
        <w:t xml:space="preserve">which </w:t>
      </w:r>
      <w:r w:rsidRPr="00C913D6">
        <w:rPr>
          <w:rStyle w:val="Bodytext52"/>
          <w:rFonts w:ascii="Times New Roman" w:hAnsi="Times New Roman" w:cs="Times New Roman"/>
          <w:i/>
          <w:iCs/>
        </w:rPr>
        <w:t xml:space="preserve">the </w:t>
      </w:r>
      <w:r w:rsidRPr="00C913D6">
        <w:rPr>
          <w:rStyle w:val="Bodytext51"/>
          <w:rFonts w:ascii="Times New Roman" w:hAnsi="Times New Roman" w:cs="Times New Roman"/>
          <w:i/>
          <w:iCs/>
        </w:rPr>
        <w:t xml:space="preserve">retraction is made. ... </w:t>
      </w:r>
      <w:r w:rsidRPr="00C913D6">
        <w:rPr>
          <w:rStyle w:val="Bodytext53"/>
          <w:rFonts w:ascii="Times New Roman" w:hAnsi="Times New Roman" w:cs="Times New Roman"/>
          <w:i/>
          <w:iCs/>
        </w:rPr>
        <w:t>In the circumstances of the case</w:t>
      </w:r>
      <w:r w:rsidRPr="00C913D6">
        <w:rPr>
          <w:rStyle w:val="Bodytext5NotItalic3"/>
          <w:rFonts w:ascii="Times New Roman" w:hAnsi="Times New Roman" w:cs="Times New Roman"/>
        </w:rPr>
        <w:t xml:space="preserve"> ... </w:t>
      </w:r>
      <w:r w:rsidRPr="00C913D6">
        <w:rPr>
          <w:rStyle w:val="Bodytext53"/>
          <w:rFonts w:ascii="Times New Roman" w:hAnsi="Times New Roman" w:cs="Times New Roman"/>
          <w:i/>
          <w:iCs/>
        </w:rPr>
        <w:t xml:space="preserve">the </w:t>
      </w:r>
      <w:r w:rsidRPr="00C913D6">
        <w:rPr>
          <w:rStyle w:val="Bodytext55"/>
          <w:rFonts w:ascii="Times New Roman" w:hAnsi="Times New Roman" w:cs="Times New Roman"/>
          <w:i/>
          <w:iCs/>
        </w:rPr>
        <w:t>learned</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Magistrate should ... have ...</w:t>
      </w:r>
      <w:r w:rsidRPr="00C913D6">
        <w:rPr>
          <w:rStyle w:val="Bodytext5NotItalic3"/>
          <w:rFonts w:ascii="Times New Roman" w:hAnsi="Times New Roman" w:cs="Times New Roman"/>
        </w:rPr>
        <w:t xml:space="preserve"> [given</w:t>
      </w:r>
      <w:r w:rsidR="00A76820" w:rsidRPr="00C913D6">
        <w:rPr>
          <w:rStyle w:val="Bodytext5NotItalic3"/>
          <w:rFonts w:ascii="Times New Roman" w:hAnsi="Times New Roman" w:cs="Times New Roman"/>
        </w:rPr>
        <w:t>]</w:t>
      </w:r>
      <w:r w:rsidRPr="00C913D6">
        <w:rPr>
          <w:rStyle w:val="Bodytext5NotItalic3"/>
          <w:rFonts w:ascii="Times New Roman" w:hAnsi="Times New Roman" w:cs="Times New Roman"/>
        </w:rPr>
        <w:t xml:space="preserve"> </w:t>
      </w:r>
      <w:r w:rsidRPr="00C913D6">
        <w:rPr>
          <w:rStyle w:val="Bodytext53"/>
          <w:rFonts w:ascii="Times New Roman" w:hAnsi="Times New Roman" w:cs="Times New Roman"/>
          <w:i/>
          <w:iCs/>
        </w:rPr>
        <w:t xml:space="preserve">himself </w:t>
      </w:r>
      <w:r w:rsidRPr="00C913D6">
        <w:rPr>
          <w:rStyle w:val="Bodytext54"/>
          <w:rFonts w:ascii="Times New Roman" w:hAnsi="Times New Roman" w:cs="Times New Roman"/>
          <w:i/>
          <w:iCs/>
        </w:rPr>
        <w:t xml:space="preserve">a </w:t>
      </w:r>
      <w:r w:rsidRPr="00C913D6">
        <w:rPr>
          <w:rStyle w:val="Bodytext53"/>
          <w:rFonts w:ascii="Times New Roman" w:hAnsi="Times New Roman" w:cs="Times New Roman"/>
          <w:i/>
          <w:iCs/>
        </w:rPr>
        <w:t xml:space="preserve">direction </w:t>
      </w:r>
      <w:r w:rsidRPr="00C913D6">
        <w:rPr>
          <w:rStyle w:val="Bodytext55"/>
          <w:rFonts w:ascii="Times New Roman" w:hAnsi="Times New Roman" w:cs="Times New Roman"/>
          <w:i/>
          <w:iCs/>
        </w:rPr>
        <w:t>as to the</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danger of acting u</w:t>
      </w:r>
      <w:r w:rsidR="00A76820" w:rsidRPr="00C913D6">
        <w:rPr>
          <w:rStyle w:val="Bodytext53"/>
          <w:rFonts w:ascii="Times New Roman" w:hAnsi="Times New Roman" w:cs="Times New Roman"/>
          <w:i/>
          <w:iCs/>
        </w:rPr>
        <w:t>p</w:t>
      </w:r>
      <w:r w:rsidRPr="00C913D6">
        <w:rPr>
          <w:rStyle w:val="Bodytext53"/>
          <w:rFonts w:ascii="Times New Roman" w:hAnsi="Times New Roman" w:cs="Times New Roman"/>
          <w:i/>
          <w:iCs/>
        </w:rPr>
        <w:t xml:space="preserve">on a retracted confession unless </w:t>
      </w:r>
      <w:r w:rsidRPr="00C913D6">
        <w:rPr>
          <w:rStyle w:val="Bodytext55"/>
          <w:rFonts w:ascii="Times New Roman" w:hAnsi="Times New Roman" w:cs="Times New Roman"/>
          <w:i/>
          <w:iCs/>
        </w:rPr>
        <w:t>it is</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 xml:space="preserve">corroborated in material particulars or unless </w:t>
      </w:r>
      <w:r w:rsidRPr="00C913D6">
        <w:rPr>
          <w:rStyle w:val="Bodytext54"/>
          <w:rFonts w:ascii="Times New Roman" w:hAnsi="Times New Roman" w:cs="Times New Roman"/>
          <w:i/>
          <w:iCs/>
        </w:rPr>
        <w:t xml:space="preserve">the </w:t>
      </w:r>
      <w:r w:rsidRPr="00C913D6">
        <w:rPr>
          <w:rStyle w:val="Bodytext53"/>
          <w:rFonts w:ascii="Times New Roman" w:hAnsi="Times New Roman" w:cs="Times New Roman"/>
          <w:i/>
          <w:iCs/>
        </w:rPr>
        <w:t xml:space="preserve">Court </w:t>
      </w:r>
      <w:r w:rsidRPr="00C913D6">
        <w:rPr>
          <w:rStyle w:val="Bodytext55"/>
          <w:rFonts w:ascii="Times New Roman" w:hAnsi="Times New Roman" w:cs="Times New Roman"/>
          <w:i/>
          <w:iCs/>
        </w:rPr>
        <w:t>after full</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consider</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tion of the circumst</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nces is s</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tisfied </w:t>
      </w:r>
      <w:r w:rsidRPr="00C913D6">
        <w:rPr>
          <w:rStyle w:val="Bodytext54"/>
          <w:rFonts w:ascii="Times New Roman" w:hAnsi="Times New Roman" w:cs="Times New Roman"/>
          <w:i/>
          <w:iCs/>
        </w:rPr>
        <w:t xml:space="preserve">of </w:t>
      </w:r>
      <w:r w:rsidRPr="00C913D6">
        <w:rPr>
          <w:rStyle w:val="Bodytext53"/>
          <w:rFonts w:ascii="Times New Roman" w:hAnsi="Times New Roman" w:cs="Times New Roman"/>
          <w:i/>
          <w:iCs/>
        </w:rPr>
        <w:t xml:space="preserve">its truth </w:t>
      </w:r>
      <w:r w:rsidRPr="00C913D6">
        <w:rPr>
          <w:rStyle w:val="Bodytext510pt7"/>
          <w:rFonts w:ascii="Times New Roman" w:hAnsi="Times New Roman" w:cs="Times New Roman"/>
          <w:i/>
          <w:iCs/>
          <w:sz w:val="24"/>
          <w:szCs w:val="24"/>
        </w:rPr>
        <w:t>(Miliawa</w:t>
      </w:r>
      <w:r w:rsidRPr="00C913D6">
        <w:rPr>
          <w:rStyle w:val="Bodytext510pt"/>
          <w:rFonts w:ascii="Times New Roman" w:hAnsi="Times New Roman" w:cs="Times New Roman"/>
          <w:i/>
          <w:iCs/>
          <w:sz w:val="24"/>
          <w:szCs w:val="24"/>
        </w:rPr>
        <w:t xml:space="preserve"> </w:t>
      </w:r>
      <w:r w:rsidRPr="00C913D6">
        <w:rPr>
          <w:rStyle w:val="Bodytext510pt4"/>
          <w:rFonts w:ascii="Times New Roman" w:hAnsi="Times New Roman" w:cs="Times New Roman"/>
          <w:i/>
          <w:iCs/>
          <w:sz w:val="24"/>
          <w:szCs w:val="24"/>
        </w:rPr>
        <w:t>s/o Mwinie</w:t>
      </w:r>
      <w:r w:rsidRPr="00C913D6">
        <w:rPr>
          <w:rStyle w:val="Bodytext510pt6"/>
          <w:rFonts w:ascii="Times New Roman" w:hAnsi="Times New Roman" w:cs="Times New Roman"/>
          <w:sz w:val="24"/>
          <w:szCs w:val="24"/>
        </w:rPr>
        <w:t xml:space="preserve"> vs </w:t>
      </w:r>
      <w:r w:rsidRPr="00C913D6">
        <w:rPr>
          <w:rStyle w:val="Bodytext510pt4"/>
          <w:rFonts w:ascii="Times New Roman" w:hAnsi="Times New Roman" w:cs="Times New Roman"/>
          <w:i/>
          <w:iCs/>
          <w:sz w:val="24"/>
          <w:szCs w:val="24"/>
        </w:rPr>
        <w:t xml:space="preserve">R. (1953) 20 E.A.C.A. 255): </w:t>
      </w:r>
      <w:r w:rsidR="00A76820" w:rsidRPr="00C913D6">
        <w:rPr>
          <w:rStyle w:val="Bodytext510pt4"/>
          <w:rFonts w:ascii="Times New Roman" w:hAnsi="Times New Roman" w:cs="Times New Roman"/>
          <w:i/>
          <w:iCs/>
          <w:sz w:val="24"/>
          <w:szCs w:val="24"/>
        </w:rPr>
        <w:t xml:space="preserve"> and</w:t>
      </w:r>
      <w:r w:rsidRPr="00C913D6">
        <w:rPr>
          <w:rStyle w:val="Bodytext53"/>
          <w:rFonts w:ascii="Times New Roman" w:hAnsi="Times New Roman" w:cs="Times New Roman"/>
          <w:i/>
          <w:iCs/>
        </w:rPr>
        <w:t xml:space="preserve"> he should h</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ve </w:t>
      </w:r>
      <w:r w:rsidRPr="00C913D6">
        <w:rPr>
          <w:rStyle w:val="Bodytext55"/>
          <w:rFonts w:ascii="Times New Roman" w:hAnsi="Times New Roman" w:cs="Times New Roman"/>
          <w:i/>
          <w:iCs/>
        </w:rPr>
        <w:t>looked for</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inde</w:t>
      </w:r>
      <w:r w:rsidR="00A76820" w:rsidRPr="00C913D6">
        <w:rPr>
          <w:rStyle w:val="Bodytext53"/>
          <w:rFonts w:ascii="Times New Roman" w:hAnsi="Times New Roman" w:cs="Times New Roman"/>
          <w:i/>
          <w:iCs/>
        </w:rPr>
        <w:t>p</w:t>
      </w:r>
      <w:r w:rsidRPr="00C913D6">
        <w:rPr>
          <w:rStyle w:val="Bodytext53"/>
          <w:rFonts w:ascii="Times New Roman" w:hAnsi="Times New Roman" w:cs="Times New Roman"/>
          <w:i/>
          <w:iCs/>
        </w:rPr>
        <w:t>endent corrobor</w:t>
      </w:r>
      <w:r w:rsidR="00A76820" w:rsidRPr="00C913D6">
        <w:rPr>
          <w:rStyle w:val="Bodytext53"/>
          <w:rFonts w:ascii="Times New Roman" w:hAnsi="Times New Roman" w:cs="Times New Roman"/>
          <w:i/>
          <w:iCs/>
        </w:rPr>
        <w:t>a</w:t>
      </w:r>
      <w:r w:rsidRPr="00C913D6">
        <w:rPr>
          <w:rStyle w:val="Bodytext53"/>
          <w:rFonts w:ascii="Times New Roman" w:hAnsi="Times New Roman" w:cs="Times New Roman"/>
          <w:i/>
          <w:iCs/>
        </w:rPr>
        <w:t xml:space="preserve">tive evidence implicating </w:t>
      </w:r>
      <w:r w:rsidRPr="00C913D6">
        <w:rPr>
          <w:rStyle w:val="Bodytext55"/>
          <w:rFonts w:ascii="Times New Roman" w:hAnsi="Times New Roman" w:cs="Times New Roman"/>
          <w:i/>
          <w:iCs/>
        </w:rPr>
        <w:t xml:space="preserve">the </w:t>
      </w:r>
      <w:r w:rsidR="00A76820" w:rsidRPr="00C913D6">
        <w:rPr>
          <w:rStyle w:val="Bodytext55"/>
          <w:rFonts w:ascii="Times New Roman" w:hAnsi="Times New Roman" w:cs="Times New Roman"/>
          <w:i/>
          <w:iCs/>
        </w:rPr>
        <w:t>app</w:t>
      </w:r>
      <w:r w:rsidRPr="00C913D6">
        <w:rPr>
          <w:rStyle w:val="Bodytext55"/>
          <w:rFonts w:ascii="Times New Roman" w:hAnsi="Times New Roman" w:cs="Times New Roman"/>
          <w:i/>
          <w:iCs/>
        </w:rPr>
        <w:t>ell</w:t>
      </w:r>
      <w:r w:rsidR="00A76820" w:rsidRPr="00C913D6">
        <w:rPr>
          <w:rStyle w:val="Bodytext55"/>
          <w:rFonts w:ascii="Times New Roman" w:hAnsi="Times New Roman" w:cs="Times New Roman"/>
          <w:i/>
          <w:iCs/>
        </w:rPr>
        <w:t>a</w:t>
      </w:r>
      <w:r w:rsidRPr="00C913D6">
        <w:rPr>
          <w:rStyle w:val="Bodytext55"/>
          <w:rFonts w:ascii="Times New Roman" w:hAnsi="Times New Roman" w:cs="Times New Roman"/>
          <w:i/>
          <w:iCs/>
        </w:rPr>
        <w:t xml:space="preserve">nt in </w:t>
      </w:r>
      <w:r w:rsidR="00A76820" w:rsidRPr="00C913D6">
        <w:rPr>
          <w:rStyle w:val="Bodytext55"/>
          <w:rFonts w:ascii="Times New Roman" w:hAnsi="Times New Roman" w:cs="Times New Roman"/>
          <w:i/>
          <w:iCs/>
        </w:rPr>
        <w:t>a</w:t>
      </w:r>
      <w:r w:rsidRPr="00C913D6">
        <w:rPr>
          <w:rStyle w:val="Bodytext52"/>
          <w:rFonts w:ascii="Times New Roman" w:hAnsi="Times New Roman" w:cs="Times New Roman"/>
          <w:i/>
          <w:iCs/>
        </w:rPr>
        <w:t xml:space="preserve"> </w:t>
      </w:r>
      <w:r w:rsidRPr="00C913D6">
        <w:rPr>
          <w:rStyle w:val="Bodytext53"/>
          <w:rFonts w:ascii="Times New Roman" w:hAnsi="Times New Roman" w:cs="Times New Roman"/>
          <w:i/>
          <w:iCs/>
        </w:rPr>
        <w:t>material particular</w:t>
      </w:r>
      <w:r w:rsidRPr="00C913D6">
        <w:rPr>
          <w:rStyle w:val="Bodytext5NotItalic3"/>
          <w:rFonts w:ascii="Times New Roman" w:hAnsi="Times New Roman" w:cs="Times New Roman"/>
        </w:rPr>
        <w:t>."</w:t>
      </w:r>
    </w:p>
    <w:p w:rsidR="00211285" w:rsidRPr="00C913D6" w:rsidRDefault="00EE4EF3" w:rsidP="00C913D6">
      <w:pPr>
        <w:pStyle w:val="BodyText12"/>
        <w:shd w:val="clear" w:color="auto" w:fill="auto"/>
        <w:spacing w:before="0" w:after="176" w:line="360" w:lineRule="auto"/>
        <w:ind w:left="20" w:right="40" w:firstLine="0"/>
        <w:rPr>
          <w:rFonts w:ascii="Times New Roman" w:hAnsi="Times New Roman" w:cs="Times New Roman"/>
        </w:rPr>
      </w:pPr>
      <w:r w:rsidRPr="00C913D6">
        <w:rPr>
          <w:rStyle w:val="BodyText22"/>
          <w:rFonts w:ascii="Times New Roman" w:hAnsi="Times New Roman" w:cs="Times New Roman"/>
        </w:rPr>
        <w:lastRenderedPageBreak/>
        <w:t xml:space="preserve">In </w:t>
      </w:r>
      <w:r w:rsidRPr="00C913D6">
        <w:rPr>
          <w:rStyle w:val="Bodytext10pt4"/>
          <w:rFonts w:ascii="Times New Roman" w:hAnsi="Times New Roman" w:cs="Times New Roman"/>
          <w:sz w:val="24"/>
          <w:szCs w:val="24"/>
        </w:rPr>
        <w:t>Fabiano Obeli and Others</w:t>
      </w:r>
      <w:r w:rsidRPr="00C913D6">
        <w:rPr>
          <w:rStyle w:val="Bodytext10pt1"/>
          <w:rFonts w:ascii="Times New Roman" w:hAnsi="Times New Roman" w:cs="Times New Roman"/>
          <w:sz w:val="24"/>
          <w:szCs w:val="24"/>
        </w:rPr>
        <w:t xml:space="preserve"> vs </w:t>
      </w:r>
      <w:r w:rsidRPr="00C913D6">
        <w:rPr>
          <w:rStyle w:val="Bodytext10pt4"/>
          <w:rFonts w:ascii="Times New Roman" w:hAnsi="Times New Roman" w:cs="Times New Roman"/>
          <w:sz w:val="24"/>
          <w:szCs w:val="24"/>
        </w:rPr>
        <w:t xml:space="preserve">Uganda </w:t>
      </w:r>
      <w:r w:rsidRPr="00C913D6">
        <w:rPr>
          <w:rStyle w:val="Bodytext10pt5"/>
          <w:rFonts w:ascii="Times New Roman" w:hAnsi="Times New Roman" w:cs="Times New Roman"/>
          <w:sz w:val="24"/>
          <w:szCs w:val="24"/>
        </w:rPr>
        <w:t>[1965] E.A. 622,</w:t>
      </w:r>
      <w:r w:rsidRPr="00C913D6">
        <w:rPr>
          <w:rStyle w:val="Bodytext10pt2"/>
          <w:rFonts w:ascii="Times New Roman" w:hAnsi="Times New Roman" w:cs="Times New Roman"/>
          <w:sz w:val="24"/>
          <w:szCs w:val="24"/>
        </w:rPr>
        <w:t xml:space="preserve"> </w:t>
      </w:r>
      <w:r w:rsidRPr="00C913D6">
        <w:rPr>
          <w:rStyle w:val="BodyText22"/>
          <w:rFonts w:ascii="Times New Roman" w:hAnsi="Times New Roman" w:cs="Times New Roman"/>
        </w:rPr>
        <w:t xml:space="preserve">the trial judge had convicted the appellants; but without having directed himself or the assessors on </w:t>
      </w:r>
      <w:r w:rsidRPr="00C913D6">
        <w:rPr>
          <w:rStyle w:val="BodyText1"/>
          <w:rFonts w:ascii="Times New Roman" w:hAnsi="Times New Roman" w:cs="Times New Roman"/>
        </w:rPr>
        <w:t xml:space="preserve">the </w:t>
      </w:r>
      <w:r w:rsidRPr="00C913D6">
        <w:rPr>
          <w:rStyle w:val="BodyText22"/>
          <w:rFonts w:ascii="Times New Roman" w:hAnsi="Times New Roman" w:cs="Times New Roman"/>
        </w:rPr>
        <w:t xml:space="preserve">need for corroboration </w:t>
      </w:r>
      <w:r w:rsidRPr="00C913D6">
        <w:rPr>
          <w:rStyle w:val="BodyText1"/>
          <w:rFonts w:ascii="Times New Roman" w:hAnsi="Times New Roman" w:cs="Times New Roman"/>
        </w:rPr>
        <w:t xml:space="preserve">of the evidence of Misaki </w:t>
      </w:r>
      <w:r w:rsidRPr="00C913D6">
        <w:rPr>
          <w:rStyle w:val="BodyText22"/>
          <w:rFonts w:ascii="Times New Roman" w:hAnsi="Times New Roman" w:cs="Times New Roman"/>
        </w:rPr>
        <w:t xml:space="preserve">(an accomplice). He </w:t>
      </w:r>
      <w:r w:rsidRPr="00C913D6">
        <w:rPr>
          <w:rStyle w:val="BodyText1"/>
          <w:rFonts w:ascii="Times New Roman" w:hAnsi="Times New Roman" w:cs="Times New Roman"/>
        </w:rPr>
        <w:t xml:space="preserve">had merely referred to the assessors and himself </w:t>
      </w:r>
      <w:r w:rsidRPr="00C913D6">
        <w:rPr>
          <w:rStyle w:val="BodyText22"/>
          <w:rFonts w:ascii="Times New Roman" w:hAnsi="Times New Roman" w:cs="Times New Roman"/>
        </w:rPr>
        <w:t xml:space="preserve">to </w:t>
      </w:r>
      <w:r w:rsidRPr="00C913D6">
        <w:rPr>
          <w:rStyle w:val="BodyText1"/>
          <w:rFonts w:ascii="Times New Roman" w:hAnsi="Times New Roman" w:cs="Times New Roman"/>
        </w:rPr>
        <w:t xml:space="preserve">the need to consider the evidence of the accomplice </w:t>
      </w:r>
      <w:r w:rsidRPr="00C913D6">
        <w:rPr>
          <w:rStyle w:val="BodytextItalic"/>
          <w:rFonts w:ascii="Times New Roman" w:hAnsi="Times New Roman" w:cs="Times New Roman"/>
        </w:rPr>
        <w:t xml:space="preserve">'with the </w:t>
      </w:r>
      <w:r w:rsidRPr="00C913D6">
        <w:rPr>
          <w:rStyle w:val="BodytextItalic0"/>
          <w:rFonts w:ascii="Times New Roman" w:hAnsi="Times New Roman" w:cs="Times New Roman"/>
        </w:rPr>
        <w:t xml:space="preserve">greatest </w:t>
      </w:r>
      <w:r w:rsidRPr="00C913D6">
        <w:rPr>
          <w:rStyle w:val="BodytextItalic"/>
          <w:rFonts w:ascii="Times New Roman" w:hAnsi="Times New Roman" w:cs="Times New Roman"/>
        </w:rPr>
        <w:t>caution'.</w:t>
      </w:r>
      <w:r w:rsidRPr="00C913D6">
        <w:rPr>
          <w:rStyle w:val="BodyText1"/>
          <w:rFonts w:ascii="Times New Roman" w:hAnsi="Times New Roman" w:cs="Times New Roman"/>
        </w:rPr>
        <w:t xml:space="preserve"> On appeal, the Court stated at p. 623 as follows: -</w:t>
      </w:r>
    </w:p>
    <w:p w:rsidR="00211285" w:rsidRPr="00C913D6" w:rsidRDefault="00EE4EF3" w:rsidP="00C913D6">
      <w:pPr>
        <w:pStyle w:val="Bodytext50"/>
        <w:shd w:val="clear" w:color="auto" w:fill="auto"/>
        <w:spacing w:before="0" w:after="180" w:line="360" w:lineRule="auto"/>
        <w:ind w:left="480" w:right="40" w:firstLine="0"/>
        <w:rPr>
          <w:rFonts w:ascii="Times New Roman" w:hAnsi="Times New Roman" w:cs="Times New Roman"/>
        </w:rPr>
      </w:pPr>
      <w:r w:rsidRPr="00C913D6">
        <w:rPr>
          <w:rStyle w:val="Bodytext51"/>
          <w:rFonts w:ascii="Times New Roman" w:hAnsi="Times New Roman" w:cs="Times New Roman"/>
          <w:i/>
          <w:iCs/>
        </w:rPr>
        <w:t xml:space="preserve">"It is unfortunate that the learned trial judge does not appear to have directed the assessors or himself as to this need for corroboration: he merely referred, </w:t>
      </w:r>
      <w:r w:rsidRPr="00C913D6">
        <w:rPr>
          <w:rFonts w:ascii="Times New Roman" w:hAnsi="Times New Roman" w:cs="Times New Roman"/>
        </w:rPr>
        <w:t xml:space="preserve">both </w:t>
      </w:r>
      <w:r w:rsidRPr="00C913D6">
        <w:rPr>
          <w:rStyle w:val="Bodytext51"/>
          <w:rFonts w:ascii="Times New Roman" w:hAnsi="Times New Roman" w:cs="Times New Roman"/>
          <w:i/>
          <w:iCs/>
        </w:rPr>
        <w:t xml:space="preserve">in his direction to the assessors and in his judgment, </w:t>
      </w:r>
      <w:r w:rsidRPr="00C913D6">
        <w:rPr>
          <w:rFonts w:ascii="Times New Roman" w:hAnsi="Times New Roman" w:cs="Times New Roman"/>
        </w:rPr>
        <w:t xml:space="preserve">to the need </w:t>
      </w:r>
      <w:r w:rsidRPr="00C913D6">
        <w:rPr>
          <w:rStyle w:val="Bodytext51"/>
          <w:rFonts w:ascii="Times New Roman" w:hAnsi="Times New Roman" w:cs="Times New Roman"/>
          <w:i/>
          <w:iCs/>
        </w:rPr>
        <w:t xml:space="preserve">to consider the evidence of this witness 'with the greatest </w:t>
      </w:r>
      <w:r w:rsidRPr="00C913D6">
        <w:rPr>
          <w:rFonts w:ascii="Times New Roman" w:hAnsi="Times New Roman" w:cs="Times New Roman"/>
        </w:rPr>
        <w:t xml:space="preserve">caution'. </w:t>
      </w:r>
      <w:r w:rsidRPr="00C913D6">
        <w:rPr>
          <w:rStyle w:val="Bodytext51"/>
          <w:rFonts w:ascii="Times New Roman" w:hAnsi="Times New Roman" w:cs="Times New Roman"/>
          <w:i/>
          <w:iCs/>
        </w:rPr>
        <w:t>That is not enough.</w:t>
      </w:r>
    </w:p>
    <w:p w:rsidR="00211285" w:rsidRPr="00C913D6" w:rsidRDefault="00EE4EF3" w:rsidP="00C913D6">
      <w:pPr>
        <w:pStyle w:val="Bodytext50"/>
        <w:shd w:val="clear" w:color="auto" w:fill="auto"/>
        <w:spacing w:before="0" w:after="180" w:line="360" w:lineRule="auto"/>
        <w:ind w:left="480" w:right="40" w:firstLine="0"/>
        <w:rPr>
          <w:rFonts w:ascii="Times New Roman" w:hAnsi="Times New Roman" w:cs="Times New Roman"/>
        </w:rPr>
      </w:pPr>
      <w:r w:rsidRPr="00C913D6">
        <w:rPr>
          <w:rStyle w:val="Bodytext51"/>
          <w:rFonts w:ascii="Times New Roman" w:hAnsi="Times New Roman" w:cs="Times New Roman"/>
          <w:i/>
          <w:iCs/>
        </w:rPr>
        <w:t xml:space="preserve">The case of the other </w:t>
      </w:r>
      <w:r w:rsidRPr="00C913D6">
        <w:rPr>
          <w:rFonts w:ascii="Times New Roman" w:hAnsi="Times New Roman" w:cs="Times New Roman"/>
        </w:rPr>
        <w:t xml:space="preserve">appellant, Benedicto Okai, </w:t>
      </w:r>
      <w:r w:rsidRPr="00C913D6">
        <w:rPr>
          <w:rStyle w:val="Bodytext51"/>
          <w:rFonts w:ascii="Times New Roman" w:hAnsi="Times New Roman" w:cs="Times New Roman"/>
          <w:i/>
          <w:iCs/>
        </w:rPr>
        <w:t xml:space="preserve">was different, because in his case there </w:t>
      </w:r>
      <w:r w:rsidRPr="00C913D6">
        <w:rPr>
          <w:rFonts w:ascii="Times New Roman" w:hAnsi="Times New Roman" w:cs="Times New Roman"/>
        </w:rPr>
        <w:t xml:space="preserve">was </w:t>
      </w:r>
      <w:r w:rsidRPr="00C913D6">
        <w:rPr>
          <w:rStyle w:val="Bodytext51"/>
          <w:rFonts w:ascii="Times New Roman" w:hAnsi="Times New Roman" w:cs="Times New Roman"/>
          <w:i/>
          <w:iCs/>
        </w:rPr>
        <w:t xml:space="preserve">evidence of a </w:t>
      </w:r>
      <w:r w:rsidRPr="00C913D6">
        <w:rPr>
          <w:rFonts w:ascii="Times New Roman" w:hAnsi="Times New Roman" w:cs="Times New Roman"/>
        </w:rPr>
        <w:t xml:space="preserve">full confession </w:t>
      </w:r>
      <w:r w:rsidRPr="00C913D6">
        <w:rPr>
          <w:rStyle w:val="Bodytext51"/>
          <w:rFonts w:ascii="Times New Roman" w:hAnsi="Times New Roman" w:cs="Times New Roman"/>
          <w:i/>
          <w:iCs/>
        </w:rPr>
        <w:t xml:space="preserve">made by him while in prison to </w:t>
      </w:r>
      <w:r w:rsidRPr="00C913D6">
        <w:rPr>
          <w:rFonts w:ascii="Times New Roman" w:hAnsi="Times New Roman" w:cs="Times New Roman"/>
        </w:rPr>
        <w:t xml:space="preserve">a fellow </w:t>
      </w:r>
      <w:r w:rsidRPr="00C913D6">
        <w:rPr>
          <w:rStyle w:val="Bodytext51"/>
          <w:rFonts w:ascii="Times New Roman" w:hAnsi="Times New Roman" w:cs="Times New Roman"/>
          <w:i/>
          <w:iCs/>
        </w:rPr>
        <w:t xml:space="preserve">prisoner, </w:t>
      </w:r>
      <w:r w:rsidRPr="00C913D6">
        <w:rPr>
          <w:rFonts w:ascii="Times New Roman" w:hAnsi="Times New Roman" w:cs="Times New Roman"/>
        </w:rPr>
        <w:t xml:space="preserve">Sebastiano </w:t>
      </w:r>
      <w:r w:rsidRPr="00C913D6">
        <w:rPr>
          <w:rStyle w:val="Bodytext51"/>
          <w:rFonts w:ascii="Times New Roman" w:hAnsi="Times New Roman" w:cs="Times New Roman"/>
          <w:i/>
          <w:iCs/>
        </w:rPr>
        <w:t>Lwanga.</w:t>
      </w:r>
      <w:r w:rsidRPr="00C913D6">
        <w:rPr>
          <w:rStyle w:val="Bodytext5NotItalic0"/>
          <w:rFonts w:ascii="Times New Roman" w:hAnsi="Times New Roman" w:cs="Times New Roman"/>
        </w:rPr>
        <w:t xml:space="preserve"> ... </w:t>
      </w:r>
      <w:r w:rsidRPr="00C913D6">
        <w:rPr>
          <w:rStyle w:val="Bodytext51"/>
          <w:rFonts w:ascii="Times New Roman" w:hAnsi="Times New Roman" w:cs="Times New Roman"/>
          <w:i/>
          <w:iCs/>
        </w:rPr>
        <w:t xml:space="preserve">We have ourselves scrutinized that evidence, </w:t>
      </w:r>
      <w:r w:rsidRPr="00C913D6">
        <w:rPr>
          <w:rFonts w:ascii="Times New Roman" w:hAnsi="Times New Roman" w:cs="Times New Roman"/>
        </w:rPr>
        <w:t xml:space="preserve">bearing in </w:t>
      </w:r>
      <w:r w:rsidRPr="00C913D6">
        <w:rPr>
          <w:rStyle w:val="Bodytext51"/>
          <w:rFonts w:ascii="Times New Roman" w:hAnsi="Times New Roman" w:cs="Times New Roman"/>
          <w:i/>
          <w:iCs/>
        </w:rPr>
        <w:t xml:space="preserve">mind </w:t>
      </w:r>
      <w:r w:rsidRPr="00C913D6">
        <w:rPr>
          <w:rStyle w:val="Bodytext52"/>
          <w:rFonts w:ascii="Times New Roman" w:hAnsi="Times New Roman" w:cs="Times New Roman"/>
          <w:i/>
          <w:iCs/>
        </w:rPr>
        <w:t xml:space="preserve">that </w:t>
      </w:r>
      <w:r w:rsidRPr="00C913D6">
        <w:rPr>
          <w:rStyle w:val="Bodytext51"/>
          <w:rFonts w:ascii="Times New Roman" w:hAnsi="Times New Roman" w:cs="Times New Roman"/>
          <w:i/>
          <w:iCs/>
        </w:rPr>
        <w:t xml:space="preserve">Sebastiano is himself a man of bad character </w:t>
      </w:r>
      <w:r w:rsidRPr="00C913D6">
        <w:rPr>
          <w:rFonts w:ascii="Times New Roman" w:hAnsi="Times New Roman" w:cs="Times New Roman"/>
        </w:rPr>
        <w:t xml:space="preserve">and that, </w:t>
      </w:r>
      <w:r w:rsidRPr="00C913D6">
        <w:rPr>
          <w:rStyle w:val="Bodytext51"/>
          <w:rFonts w:ascii="Times New Roman" w:hAnsi="Times New Roman" w:cs="Times New Roman"/>
          <w:i/>
          <w:iCs/>
        </w:rPr>
        <w:t xml:space="preserve">on his </w:t>
      </w:r>
      <w:r w:rsidRPr="00C913D6">
        <w:rPr>
          <w:rStyle w:val="Bodytext52"/>
          <w:rFonts w:ascii="Times New Roman" w:hAnsi="Times New Roman" w:cs="Times New Roman"/>
          <w:i/>
          <w:iCs/>
        </w:rPr>
        <w:t xml:space="preserve">own </w:t>
      </w:r>
      <w:proofErr w:type="gramStart"/>
      <w:r w:rsidRPr="00C913D6">
        <w:rPr>
          <w:rStyle w:val="Bodytext51"/>
          <w:rFonts w:ascii="Times New Roman" w:hAnsi="Times New Roman" w:cs="Times New Roman"/>
          <w:i/>
          <w:iCs/>
        </w:rPr>
        <w:t>evidence,</w:t>
      </w:r>
      <w:proofErr w:type="gramEnd"/>
      <w:r w:rsidRPr="00C913D6">
        <w:rPr>
          <w:rStyle w:val="Bodytext51"/>
          <w:rFonts w:ascii="Times New Roman" w:hAnsi="Times New Roman" w:cs="Times New Roman"/>
          <w:i/>
          <w:iCs/>
        </w:rPr>
        <w:t xml:space="preserve"> he had heard something, at least, of </w:t>
      </w:r>
      <w:r w:rsidRPr="00C913D6">
        <w:rPr>
          <w:rFonts w:ascii="Times New Roman" w:hAnsi="Times New Roman" w:cs="Times New Roman"/>
        </w:rPr>
        <w:t xml:space="preserve">the murder </w:t>
      </w:r>
      <w:r w:rsidRPr="00C913D6">
        <w:rPr>
          <w:rStyle w:val="Bodytext51"/>
          <w:rFonts w:ascii="Times New Roman" w:hAnsi="Times New Roman" w:cs="Times New Roman"/>
          <w:i/>
          <w:iCs/>
        </w:rPr>
        <w:t xml:space="preserve">before </w:t>
      </w:r>
      <w:r w:rsidRPr="00C913D6">
        <w:rPr>
          <w:rStyle w:val="Bodytext52"/>
          <w:rFonts w:ascii="Times New Roman" w:hAnsi="Times New Roman" w:cs="Times New Roman"/>
          <w:i/>
          <w:iCs/>
        </w:rPr>
        <w:t xml:space="preserve">he </w:t>
      </w:r>
      <w:r w:rsidRPr="00C913D6">
        <w:rPr>
          <w:rStyle w:val="Bodytext51"/>
          <w:rFonts w:ascii="Times New Roman" w:hAnsi="Times New Roman" w:cs="Times New Roman"/>
          <w:i/>
          <w:iCs/>
        </w:rPr>
        <w:t>went to prison.</w:t>
      </w:r>
    </w:p>
    <w:p w:rsidR="00211285" w:rsidRPr="00C913D6" w:rsidRDefault="00EE4EF3" w:rsidP="00C913D6">
      <w:pPr>
        <w:pStyle w:val="Bodytext50"/>
        <w:shd w:val="clear" w:color="auto" w:fill="auto"/>
        <w:spacing w:before="0" w:after="176" w:line="360" w:lineRule="auto"/>
        <w:ind w:left="480" w:right="40" w:firstLine="0"/>
        <w:rPr>
          <w:rFonts w:ascii="Times New Roman" w:hAnsi="Times New Roman" w:cs="Times New Roman"/>
        </w:rPr>
      </w:pPr>
      <w:r w:rsidRPr="00C913D6">
        <w:rPr>
          <w:rStyle w:val="Bodytext51"/>
          <w:rFonts w:ascii="Times New Roman" w:hAnsi="Times New Roman" w:cs="Times New Roman"/>
          <w:i/>
          <w:iCs/>
        </w:rPr>
        <w:t xml:space="preserve">In spite of some curious features concerning </w:t>
      </w:r>
      <w:r w:rsidRPr="00C913D6">
        <w:rPr>
          <w:rFonts w:ascii="Times New Roman" w:hAnsi="Times New Roman" w:cs="Times New Roman"/>
        </w:rPr>
        <w:t xml:space="preserve">this </w:t>
      </w:r>
      <w:r w:rsidRPr="00C913D6">
        <w:rPr>
          <w:rStyle w:val="Bodytext52"/>
          <w:rFonts w:ascii="Times New Roman" w:hAnsi="Times New Roman" w:cs="Times New Roman"/>
          <w:i/>
          <w:iCs/>
        </w:rPr>
        <w:t xml:space="preserve">evidence, </w:t>
      </w:r>
      <w:r w:rsidRPr="00C913D6">
        <w:rPr>
          <w:rStyle w:val="Bodytext51"/>
          <w:rFonts w:ascii="Times New Roman" w:hAnsi="Times New Roman" w:cs="Times New Roman"/>
          <w:i/>
          <w:iCs/>
        </w:rPr>
        <w:t xml:space="preserve">particularly in the cross-examination ... </w:t>
      </w:r>
      <w:r w:rsidRPr="00C913D6">
        <w:rPr>
          <w:rFonts w:ascii="Times New Roman" w:hAnsi="Times New Roman" w:cs="Times New Roman"/>
        </w:rPr>
        <w:t xml:space="preserve">Sebastiano's </w:t>
      </w:r>
      <w:r w:rsidRPr="00C913D6">
        <w:rPr>
          <w:rStyle w:val="Bodytext52"/>
          <w:rFonts w:ascii="Times New Roman" w:hAnsi="Times New Roman" w:cs="Times New Roman"/>
          <w:i/>
          <w:iCs/>
        </w:rPr>
        <w:t xml:space="preserve">evidence is </w:t>
      </w:r>
      <w:r w:rsidRPr="00C913D6">
        <w:rPr>
          <w:rStyle w:val="Bodytext51"/>
          <w:rFonts w:ascii="Times New Roman" w:hAnsi="Times New Roman" w:cs="Times New Roman"/>
          <w:i/>
          <w:iCs/>
        </w:rPr>
        <w:t xml:space="preserve">capable in law of affording corroboration </w:t>
      </w:r>
      <w:r w:rsidRPr="00C913D6">
        <w:rPr>
          <w:rFonts w:ascii="Times New Roman" w:hAnsi="Times New Roman" w:cs="Times New Roman"/>
        </w:rPr>
        <w:t xml:space="preserve">of the </w:t>
      </w:r>
      <w:r w:rsidRPr="00C913D6">
        <w:rPr>
          <w:rStyle w:val="Bodytext52"/>
          <w:rFonts w:ascii="Times New Roman" w:hAnsi="Times New Roman" w:cs="Times New Roman"/>
          <w:i/>
          <w:iCs/>
        </w:rPr>
        <w:t xml:space="preserve">accomplice </w:t>
      </w:r>
      <w:r w:rsidRPr="00C913D6">
        <w:rPr>
          <w:rStyle w:val="Bodytext51"/>
          <w:rFonts w:ascii="Times New Roman" w:hAnsi="Times New Roman" w:cs="Times New Roman"/>
          <w:i/>
          <w:iCs/>
        </w:rPr>
        <w:t xml:space="preserve">evidence of Misaki. </w:t>
      </w:r>
      <w:proofErr w:type="gramStart"/>
      <w:r w:rsidRPr="00C913D6">
        <w:rPr>
          <w:rStyle w:val="Bodytext51"/>
          <w:rFonts w:ascii="Times New Roman" w:hAnsi="Times New Roman" w:cs="Times New Roman"/>
          <w:i/>
          <w:iCs/>
        </w:rPr>
        <w:t xml:space="preserve">As was said by this Court </w:t>
      </w:r>
      <w:r w:rsidRPr="00C913D6">
        <w:rPr>
          <w:rFonts w:ascii="Times New Roman" w:hAnsi="Times New Roman" w:cs="Times New Roman"/>
        </w:rPr>
        <w:t xml:space="preserve">in </w:t>
      </w:r>
      <w:r w:rsidRPr="00C913D6">
        <w:rPr>
          <w:rStyle w:val="Bodytext510pt2"/>
          <w:rFonts w:ascii="Times New Roman" w:hAnsi="Times New Roman" w:cs="Times New Roman"/>
          <w:i/>
          <w:iCs/>
          <w:sz w:val="24"/>
          <w:szCs w:val="24"/>
        </w:rPr>
        <w:t xml:space="preserve">Bassan </w:t>
      </w:r>
      <w:r w:rsidRPr="00C913D6">
        <w:rPr>
          <w:rStyle w:val="Bodytext510pt1"/>
          <w:rFonts w:ascii="Times New Roman" w:hAnsi="Times New Roman" w:cs="Times New Roman"/>
          <w:i/>
          <w:iCs/>
          <w:sz w:val="24"/>
          <w:szCs w:val="24"/>
        </w:rPr>
        <w:t xml:space="preserve">and </w:t>
      </w:r>
      <w:r w:rsidRPr="00C913D6">
        <w:rPr>
          <w:rStyle w:val="Bodytext510pt"/>
          <w:rFonts w:ascii="Times New Roman" w:hAnsi="Times New Roman" w:cs="Times New Roman"/>
          <w:i/>
          <w:iCs/>
          <w:sz w:val="24"/>
          <w:szCs w:val="24"/>
        </w:rPr>
        <w:t xml:space="preserve">Wathobia </w:t>
      </w:r>
      <w:r w:rsidRPr="00C913D6">
        <w:rPr>
          <w:rStyle w:val="Bodytext510pt8"/>
          <w:rFonts w:ascii="Times New Roman" w:hAnsi="Times New Roman" w:cs="Times New Roman"/>
          <w:i/>
          <w:iCs/>
          <w:sz w:val="24"/>
          <w:szCs w:val="24"/>
        </w:rPr>
        <w:t>VSR.</w:t>
      </w:r>
      <w:proofErr w:type="gramEnd"/>
      <w:r w:rsidRPr="00C913D6">
        <w:rPr>
          <w:rStyle w:val="Bodytext510pt1"/>
          <w:rFonts w:ascii="Times New Roman" w:hAnsi="Times New Roman" w:cs="Times New Roman"/>
          <w:i/>
          <w:iCs/>
          <w:sz w:val="24"/>
          <w:szCs w:val="24"/>
        </w:rPr>
        <w:t xml:space="preserve"> [1961] E.A. 521, </w:t>
      </w:r>
      <w:r w:rsidRPr="00C913D6">
        <w:rPr>
          <w:rStyle w:val="Bodytext51"/>
          <w:rFonts w:ascii="Times New Roman" w:hAnsi="Times New Roman" w:cs="Times New Roman"/>
          <w:i/>
          <w:iCs/>
        </w:rPr>
        <w:t>at p. 530:</w:t>
      </w:r>
    </w:p>
    <w:p w:rsidR="00211285" w:rsidRPr="00C913D6" w:rsidRDefault="00EE4EF3" w:rsidP="00C913D6">
      <w:pPr>
        <w:pStyle w:val="Bodytext50"/>
        <w:shd w:val="clear" w:color="auto" w:fill="auto"/>
        <w:spacing w:before="0" w:after="184" w:line="360" w:lineRule="auto"/>
        <w:ind w:left="780" w:right="40" w:firstLine="0"/>
        <w:rPr>
          <w:rFonts w:ascii="Times New Roman" w:hAnsi="Times New Roman" w:cs="Times New Roman"/>
        </w:rPr>
      </w:pPr>
      <w:r w:rsidRPr="00C913D6">
        <w:rPr>
          <w:rStyle w:val="Bodytext51"/>
          <w:rFonts w:ascii="Times New Roman" w:hAnsi="Times New Roman" w:cs="Times New Roman"/>
          <w:i/>
          <w:iCs/>
        </w:rPr>
        <w:t xml:space="preserve">'We think that a statement made by an </w:t>
      </w:r>
      <w:r w:rsidRPr="00C913D6">
        <w:rPr>
          <w:rStyle w:val="Bodytext52"/>
          <w:rFonts w:ascii="Times New Roman" w:hAnsi="Times New Roman" w:cs="Times New Roman"/>
          <w:i/>
          <w:iCs/>
        </w:rPr>
        <w:t xml:space="preserve">accused person, whether </w:t>
      </w:r>
      <w:r w:rsidRPr="00C913D6">
        <w:rPr>
          <w:rStyle w:val="Bodytext51"/>
          <w:rFonts w:ascii="Times New Roman" w:hAnsi="Times New Roman" w:cs="Times New Roman"/>
          <w:i/>
          <w:iCs/>
        </w:rPr>
        <w:t xml:space="preserve">amounting to a confession or not, may in a </w:t>
      </w:r>
      <w:r w:rsidRPr="00C913D6">
        <w:rPr>
          <w:rStyle w:val="Bodytext52"/>
          <w:rFonts w:ascii="Times New Roman" w:hAnsi="Times New Roman" w:cs="Times New Roman"/>
          <w:i/>
          <w:iCs/>
        </w:rPr>
        <w:t xml:space="preserve">proper case amount to </w:t>
      </w:r>
      <w:r w:rsidRPr="00C913D6">
        <w:rPr>
          <w:rStyle w:val="Bodytext51"/>
          <w:rFonts w:ascii="Times New Roman" w:hAnsi="Times New Roman" w:cs="Times New Roman"/>
          <w:i/>
          <w:iCs/>
        </w:rPr>
        <w:t>corroboration of accomplice evidence.'."</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1"/>
          <w:rFonts w:ascii="Times New Roman" w:hAnsi="Times New Roman" w:cs="Times New Roman"/>
        </w:rPr>
        <w:t xml:space="preserve">In </w:t>
      </w:r>
      <w:r w:rsidRPr="00C913D6">
        <w:rPr>
          <w:rStyle w:val="Bodytext10pt4"/>
          <w:rFonts w:ascii="Times New Roman" w:hAnsi="Times New Roman" w:cs="Times New Roman"/>
          <w:sz w:val="24"/>
          <w:szCs w:val="24"/>
        </w:rPr>
        <w:t>Tuwamoi vs Uganda [1967] E.A. 84</w:t>
      </w:r>
      <w:r w:rsidRPr="00C913D6">
        <w:rPr>
          <w:rStyle w:val="Bodytext10pt1"/>
          <w:rFonts w:ascii="Times New Roman" w:hAnsi="Times New Roman" w:cs="Times New Roman"/>
          <w:sz w:val="24"/>
          <w:szCs w:val="24"/>
        </w:rPr>
        <w:t xml:space="preserve"> </w:t>
      </w:r>
      <w:r w:rsidRPr="00C913D6">
        <w:rPr>
          <w:rStyle w:val="BodyText1"/>
          <w:rFonts w:ascii="Times New Roman" w:hAnsi="Times New Roman" w:cs="Times New Roman"/>
        </w:rPr>
        <w:t xml:space="preserve">the appellant </w:t>
      </w:r>
      <w:r w:rsidRPr="00C913D6">
        <w:rPr>
          <w:rStyle w:val="BodyText22"/>
          <w:rFonts w:ascii="Times New Roman" w:hAnsi="Times New Roman" w:cs="Times New Roman"/>
        </w:rPr>
        <w:t xml:space="preserve">had made two </w:t>
      </w:r>
      <w:r w:rsidRPr="00C913D6">
        <w:rPr>
          <w:rStyle w:val="BodyText1"/>
          <w:rFonts w:ascii="Times New Roman" w:hAnsi="Times New Roman" w:cs="Times New Roman"/>
        </w:rPr>
        <w:t xml:space="preserve">statements. The first was a confession; but the </w:t>
      </w:r>
      <w:r w:rsidRPr="00C913D6">
        <w:rPr>
          <w:rStyle w:val="BodyText22"/>
          <w:rFonts w:ascii="Times New Roman" w:hAnsi="Times New Roman" w:cs="Times New Roman"/>
        </w:rPr>
        <w:t>day after he made a</w:t>
      </w:r>
    </w:p>
    <w:p w:rsidR="00211285" w:rsidRPr="00C913D6" w:rsidRDefault="00EE4EF3" w:rsidP="00C913D6">
      <w:pPr>
        <w:pStyle w:val="BodyText12"/>
        <w:shd w:val="clear" w:color="auto" w:fill="auto"/>
        <w:spacing w:before="0" w:after="176" w:line="360" w:lineRule="auto"/>
        <w:ind w:left="20" w:right="60" w:firstLine="0"/>
        <w:rPr>
          <w:rFonts w:ascii="Times New Roman" w:hAnsi="Times New Roman" w:cs="Times New Roman"/>
        </w:rPr>
      </w:pPr>
      <w:proofErr w:type="gramStart"/>
      <w:r w:rsidRPr="00C913D6">
        <w:rPr>
          <w:rStyle w:val="BodyText56"/>
          <w:rFonts w:ascii="Times New Roman" w:hAnsi="Times New Roman" w:cs="Times New Roman"/>
        </w:rPr>
        <w:t>further</w:t>
      </w:r>
      <w:proofErr w:type="gramEnd"/>
      <w:r w:rsidRPr="00C913D6">
        <w:rPr>
          <w:rStyle w:val="BodyText56"/>
          <w:rFonts w:ascii="Times New Roman" w:hAnsi="Times New Roman" w:cs="Times New Roman"/>
        </w:rPr>
        <w:t xml:space="preserve"> statement, which was a complete denial of the crime. </w:t>
      </w:r>
      <w:r w:rsidRPr="00C913D6">
        <w:rPr>
          <w:rStyle w:val="BodyText63"/>
          <w:rFonts w:ascii="Times New Roman" w:hAnsi="Times New Roman" w:cs="Times New Roman"/>
        </w:rPr>
        <w:t xml:space="preserve">He was </w:t>
      </w:r>
      <w:r w:rsidRPr="00C913D6">
        <w:rPr>
          <w:rStyle w:val="BodyText56"/>
          <w:rFonts w:ascii="Times New Roman" w:hAnsi="Times New Roman" w:cs="Times New Roman"/>
        </w:rPr>
        <w:t xml:space="preserve">convicted pursuant to his confession. </w:t>
      </w:r>
      <w:r w:rsidRPr="00C913D6">
        <w:rPr>
          <w:rStyle w:val="BodyText63"/>
          <w:rFonts w:ascii="Times New Roman" w:hAnsi="Times New Roman" w:cs="Times New Roman"/>
        </w:rPr>
        <w:t xml:space="preserve">On appeal, the Court explained, at p. </w:t>
      </w:r>
      <w:r w:rsidRPr="00C913D6">
        <w:rPr>
          <w:rStyle w:val="BodyText56"/>
          <w:rFonts w:ascii="Times New Roman" w:hAnsi="Times New Roman" w:cs="Times New Roman"/>
        </w:rPr>
        <w:t xml:space="preserve">88, the difference between a </w:t>
      </w:r>
      <w:r w:rsidRPr="00C913D6">
        <w:rPr>
          <w:rStyle w:val="BodyText63"/>
          <w:rFonts w:ascii="Times New Roman" w:hAnsi="Times New Roman" w:cs="Times New Roman"/>
        </w:rPr>
        <w:t>retracted and repudiated statement as follows: -</w:t>
      </w:r>
    </w:p>
    <w:p w:rsidR="00211285" w:rsidRPr="00C913D6" w:rsidRDefault="00EE4EF3" w:rsidP="00C913D6">
      <w:pPr>
        <w:pStyle w:val="Bodytext50"/>
        <w:shd w:val="clear" w:color="auto" w:fill="auto"/>
        <w:spacing w:before="0" w:after="357" w:line="360" w:lineRule="auto"/>
        <w:ind w:left="760" w:right="60" w:firstLine="0"/>
        <w:rPr>
          <w:rFonts w:ascii="Times New Roman" w:hAnsi="Times New Roman" w:cs="Times New Roman"/>
        </w:rPr>
      </w:pPr>
      <w:r w:rsidRPr="00C913D6">
        <w:rPr>
          <w:rStyle w:val="Bodytext57"/>
          <w:rFonts w:ascii="Times New Roman" w:hAnsi="Times New Roman" w:cs="Times New Roman"/>
          <w:i/>
          <w:iCs/>
        </w:rPr>
        <w:t xml:space="preserve">"The </w:t>
      </w:r>
      <w:r w:rsidRPr="00C913D6">
        <w:rPr>
          <w:rStyle w:val="Bodytext58"/>
          <w:rFonts w:ascii="Times New Roman" w:hAnsi="Times New Roman" w:cs="Times New Roman"/>
          <w:i/>
          <w:iCs/>
        </w:rPr>
        <w:t xml:space="preserve">basic </w:t>
      </w:r>
      <w:r w:rsidRPr="00C913D6">
        <w:rPr>
          <w:rStyle w:val="Bodytext57"/>
          <w:rFonts w:ascii="Times New Roman" w:hAnsi="Times New Roman" w:cs="Times New Roman"/>
          <w:i/>
          <w:iCs/>
        </w:rPr>
        <w:t xml:space="preserve">difference is, of </w:t>
      </w:r>
      <w:r w:rsidRPr="00C913D6">
        <w:rPr>
          <w:rStyle w:val="Bodytext58"/>
          <w:rFonts w:ascii="Times New Roman" w:hAnsi="Times New Roman" w:cs="Times New Roman"/>
          <w:i/>
          <w:iCs/>
        </w:rPr>
        <w:t xml:space="preserve">course, that a retracted statement </w:t>
      </w:r>
      <w:r w:rsidRPr="00C913D6">
        <w:rPr>
          <w:rStyle w:val="Bodytext57"/>
          <w:rFonts w:ascii="Times New Roman" w:hAnsi="Times New Roman" w:cs="Times New Roman"/>
          <w:i/>
          <w:iCs/>
        </w:rPr>
        <w:t xml:space="preserve">occurs </w:t>
      </w:r>
      <w:r w:rsidRPr="00C913D6">
        <w:rPr>
          <w:rStyle w:val="Bodytext58"/>
          <w:rFonts w:ascii="Times New Roman" w:hAnsi="Times New Roman" w:cs="Times New Roman"/>
          <w:i/>
          <w:iCs/>
        </w:rPr>
        <w:t xml:space="preserve">when an accused person admits that he made </w:t>
      </w:r>
      <w:r w:rsidRPr="00C913D6">
        <w:rPr>
          <w:rStyle w:val="Bodytext57"/>
          <w:rFonts w:ascii="Times New Roman" w:hAnsi="Times New Roman" w:cs="Times New Roman"/>
          <w:i/>
          <w:iCs/>
        </w:rPr>
        <w:t xml:space="preserve">the </w:t>
      </w:r>
      <w:r w:rsidRPr="00C913D6">
        <w:rPr>
          <w:rStyle w:val="Bodytext58"/>
          <w:rFonts w:ascii="Times New Roman" w:hAnsi="Times New Roman" w:cs="Times New Roman"/>
          <w:i/>
          <w:iCs/>
        </w:rPr>
        <w:t xml:space="preserve">statement recorded but now seeks to recant, to take back </w:t>
      </w:r>
      <w:r w:rsidRPr="00C913D6">
        <w:rPr>
          <w:rStyle w:val="Bodytext57"/>
          <w:rFonts w:ascii="Times New Roman" w:hAnsi="Times New Roman" w:cs="Times New Roman"/>
          <w:i/>
          <w:iCs/>
        </w:rPr>
        <w:t xml:space="preserve">what he </w:t>
      </w:r>
      <w:r w:rsidRPr="00C913D6">
        <w:rPr>
          <w:rStyle w:val="Bodytext58"/>
          <w:rFonts w:ascii="Times New Roman" w:hAnsi="Times New Roman" w:cs="Times New Roman"/>
          <w:i/>
          <w:iCs/>
        </w:rPr>
        <w:t xml:space="preserve">said, generally on the ground that he had </w:t>
      </w:r>
      <w:r w:rsidRPr="00C913D6">
        <w:rPr>
          <w:rStyle w:val="Bodytext58"/>
          <w:rFonts w:ascii="Times New Roman" w:hAnsi="Times New Roman" w:cs="Times New Roman"/>
          <w:i/>
          <w:iCs/>
        </w:rPr>
        <w:lastRenderedPageBreak/>
        <w:t xml:space="preserve">been forced or </w:t>
      </w:r>
      <w:r w:rsidRPr="00C913D6">
        <w:rPr>
          <w:rStyle w:val="Bodytext57"/>
          <w:rFonts w:ascii="Times New Roman" w:hAnsi="Times New Roman" w:cs="Times New Roman"/>
          <w:i/>
          <w:iCs/>
        </w:rPr>
        <w:t xml:space="preserve">induced </w:t>
      </w:r>
      <w:r w:rsidRPr="00C913D6">
        <w:rPr>
          <w:rStyle w:val="Bodytext58"/>
          <w:rFonts w:ascii="Times New Roman" w:hAnsi="Times New Roman" w:cs="Times New Roman"/>
          <w:i/>
          <w:iCs/>
        </w:rPr>
        <w:t xml:space="preserve">to make the statement, in other words that the statement </w:t>
      </w:r>
      <w:r w:rsidRPr="00C913D6">
        <w:rPr>
          <w:rStyle w:val="Bodytext57"/>
          <w:rFonts w:ascii="Times New Roman" w:hAnsi="Times New Roman" w:cs="Times New Roman"/>
          <w:i/>
          <w:iCs/>
        </w:rPr>
        <w:t xml:space="preserve">was </w:t>
      </w:r>
      <w:r w:rsidRPr="00C913D6">
        <w:rPr>
          <w:rStyle w:val="Bodytext58"/>
          <w:rFonts w:ascii="Times New Roman" w:hAnsi="Times New Roman" w:cs="Times New Roman"/>
          <w:i/>
          <w:iCs/>
        </w:rPr>
        <w:t xml:space="preserve">not a voluntary one. On the other hand </w:t>
      </w:r>
      <w:r w:rsidRPr="00C913D6">
        <w:rPr>
          <w:rStyle w:val="Bodytext59"/>
          <w:rFonts w:ascii="Times New Roman" w:hAnsi="Times New Roman" w:cs="Times New Roman"/>
          <w:i/>
          <w:iCs/>
        </w:rPr>
        <w:t xml:space="preserve">a </w:t>
      </w:r>
      <w:r w:rsidRPr="00C913D6">
        <w:rPr>
          <w:rStyle w:val="Bodytext58"/>
          <w:rFonts w:ascii="Times New Roman" w:hAnsi="Times New Roman" w:cs="Times New Roman"/>
          <w:i/>
          <w:iCs/>
        </w:rPr>
        <w:t xml:space="preserve">repudiated statement is one which the accused person avers </w:t>
      </w:r>
      <w:r w:rsidRPr="00C913D6">
        <w:rPr>
          <w:rStyle w:val="Bodytext59"/>
          <w:rFonts w:ascii="Times New Roman" w:hAnsi="Times New Roman" w:cs="Times New Roman"/>
          <w:i/>
          <w:iCs/>
        </w:rPr>
        <w:t xml:space="preserve">he </w:t>
      </w:r>
      <w:r w:rsidRPr="00C913D6">
        <w:rPr>
          <w:rStyle w:val="Bodytext58"/>
          <w:rFonts w:ascii="Times New Roman" w:hAnsi="Times New Roman" w:cs="Times New Roman"/>
          <w:i/>
          <w:iCs/>
        </w:rPr>
        <w:t>never made."</w:t>
      </w:r>
    </w:p>
    <w:p w:rsidR="00211285" w:rsidRPr="00C913D6" w:rsidRDefault="00EE4EF3" w:rsidP="00C913D6">
      <w:pPr>
        <w:pStyle w:val="BodyText12"/>
        <w:shd w:val="clear" w:color="auto" w:fill="auto"/>
        <w:spacing w:before="0" w:after="214" w:line="360" w:lineRule="auto"/>
        <w:ind w:left="20" w:firstLine="0"/>
        <w:rPr>
          <w:rFonts w:ascii="Times New Roman" w:hAnsi="Times New Roman" w:cs="Times New Roman"/>
        </w:rPr>
      </w:pPr>
      <w:r w:rsidRPr="00C913D6">
        <w:rPr>
          <w:rStyle w:val="BodyText56"/>
          <w:rFonts w:ascii="Times New Roman" w:hAnsi="Times New Roman" w:cs="Times New Roman"/>
        </w:rPr>
        <w:t>At p. 89, the Court stated as follows: -</w:t>
      </w:r>
    </w:p>
    <w:p w:rsidR="00211285" w:rsidRPr="00C913D6" w:rsidRDefault="00EE4EF3" w:rsidP="00C913D6">
      <w:pPr>
        <w:pStyle w:val="Bodytext50"/>
        <w:shd w:val="clear" w:color="auto" w:fill="auto"/>
        <w:spacing w:before="0" w:after="188" w:line="360" w:lineRule="auto"/>
        <w:ind w:left="760" w:right="60" w:firstLine="0"/>
        <w:rPr>
          <w:rFonts w:ascii="Times New Roman" w:hAnsi="Times New Roman" w:cs="Times New Roman"/>
        </w:rPr>
      </w:pPr>
      <w:r w:rsidRPr="00C913D6">
        <w:rPr>
          <w:rStyle w:val="Bodytext58"/>
          <w:rFonts w:ascii="Times New Roman" w:hAnsi="Times New Roman" w:cs="Times New Roman"/>
          <w:i/>
          <w:iCs/>
        </w:rPr>
        <w:t xml:space="preserve">"The present rule then </w:t>
      </w:r>
      <w:r w:rsidRPr="00C913D6">
        <w:rPr>
          <w:rStyle w:val="Bodytext59"/>
          <w:rFonts w:ascii="Times New Roman" w:hAnsi="Times New Roman" w:cs="Times New Roman"/>
          <w:i/>
          <w:iCs/>
        </w:rPr>
        <w:t xml:space="preserve">as applied in East Africa </w:t>
      </w:r>
      <w:r w:rsidRPr="00C913D6">
        <w:rPr>
          <w:rStyle w:val="Bodytext58"/>
          <w:rFonts w:ascii="Times New Roman" w:hAnsi="Times New Roman" w:cs="Times New Roman"/>
          <w:i/>
          <w:iCs/>
        </w:rPr>
        <w:t xml:space="preserve">in regard to a retracted confession, is </w:t>
      </w:r>
      <w:r w:rsidRPr="00C913D6">
        <w:rPr>
          <w:rStyle w:val="Bodytext59"/>
          <w:rFonts w:ascii="Times New Roman" w:hAnsi="Times New Roman" w:cs="Times New Roman"/>
          <w:i/>
          <w:iCs/>
        </w:rPr>
        <w:t xml:space="preserve">that as a matter </w:t>
      </w:r>
      <w:r w:rsidRPr="00C913D6">
        <w:rPr>
          <w:rStyle w:val="Bodytext58"/>
          <w:rFonts w:ascii="Times New Roman" w:hAnsi="Times New Roman" w:cs="Times New Roman"/>
          <w:i/>
          <w:iCs/>
        </w:rPr>
        <w:t xml:space="preserve">of </w:t>
      </w:r>
      <w:r w:rsidRPr="00C913D6">
        <w:rPr>
          <w:rStyle w:val="Bodytext59"/>
          <w:rFonts w:ascii="Times New Roman" w:hAnsi="Times New Roman" w:cs="Times New Roman"/>
          <w:i/>
          <w:iCs/>
        </w:rPr>
        <w:t xml:space="preserve">practice </w:t>
      </w:r>
      <w:r w:rsidRPr="00C913D6">
        <w:rPr>
          <w:rStyle w:val="Bodytext58"/>
          <w:rFonts w:ascii="Times New Roman" w:hAnsi="Times New Roman" w:cs="Times New Roman"/>
          <w:i/>
          <w:iCs/>
        </w:rPr>
        <w:t xml:space="preserve">or prudence the trial Court should direct </w:t>
      </w:r>
      <w:r w:rsidRPr="00C913D6">
        <w:rPr>
          <w:rStyle w:val="Bodytext59"/>
          <w:rFonts w:ascii="Times New Roman" w:hAnsi="Times New Roman" w:cs="Times New Roman"/>
          <w:i/>
          <w:iCs/>
        </w:rPr>
        <w:t xml:space="preserve">itself </w:t>
      </w:r>
      <w:r w:rsidRPr="00C913D6">
        <w:rPr>
          <w:rStyle w:val="Bodytext58"/>
          <w:rFonts w:ascii="Times New Roman" w:hAnsi="Times New Roman" w:cs="Times New Roman"/>
          <w:i/>
          <w:iCs/>
        </w:rPr>
        <w:t xml:space="preserve">that it is </w:t>
      </w:r>
      <w:r w:rsidRPr="00C913D6">
        <w:rPr>
          <w:rStyle w:val="Bodytext59"/>
          <w:rFonts w:ascii="Times New Roman" w:hAnsi="Times New Roman" w:cs="Times New Roman"/>
          <w:i/>
          <w:iCs/>
        </w:rPr>
        <w:t xml:space="preserve">dangerous to </w:t>
      </w:r>
      <w:r w:rsidRPr="00C913D6">
        <w:rPr>
          <w:rStyle w:val="Bodytext58"/>
          <w:rFonts w:ascii="Times New Roman" w:hAnsi="Times New Roman" w:cs="Times New Roman"/>
          <w:i/>
          <w:iCs/>
        </w:rPr>
        <w:t xml:space="preserve">act upon a statement which has been retracted </w:t>
      </w:r>
      <w:r w:rsidRPr="00C913D6">
        <w:rPr>
          <w:rStyle w:val="Bodytext59"/>
          <w:rFonts w:ascii="Times New Roman" w:hAnsi="Times New Roman" w:cs="Times New Roman"/>
          <w:i/>
          <w:iCs/>
        </w:rPr>
        <w:t xml:space="preserve">in the </w:t>
      </w:r>
      <w:r w:rsidRPr="00C913D6">
        <w:rPr>
          <w:rStyle w:val="Bodytext58"/>
          <w:rFonts w:ascii="Times New Roman" w:hAnsi="Times New Roman" w:cs="Times New Roman"/>
          <w:i/>
          <w:iCs/>
        </w:rPr>
        <w:t xml:space="preserve">absence of corroboration in some material particular; </w:t>
      </w:r>
      <w:r w:rsidRPr="00C913D6">
        <w:rPr>
          <w:rStyle w:val="Bodytext59"/>
          <w:rFonts w:ascii="Times New Roman" w:hAnsi="Times New Roman" w:cs="Times New Roman"/>
          <w:i/>
          <w:iCs/>
        </w:rPr>
        <w:t xml:space="preserve">but that </w:t>
      </w:r>
      <w:r w:rsidRPr="00C913D6">
        <w:rPr>
          <w:rStyle w:val="Bodytext58"/>
          <w:rFonts w:ascii="Times New Roman" w:hAnsi="Times New Roman" w:cs="Times New Roman"/>
          <w:i/>
          <w:iCs/>
        </w:rPr>
        <w:t xml:space="preserve">the Court might do so if it is fully satisfied in the </w:t>
      </w:r>
      <w:r w:rsidRPr="00C913D6">
        <w:rPr>
          <w:rStyle w:val="Bodytext59"/>
          <w:rFonts w:ascii="Times New Roman" w:hAnsi="Times New Roman" w:cs="Times New Roman"/>
          <w:i/>
          <w:iCs/>
        </w:rPr>
        <w:t xml:space="preserve">circumstances </w:t>
      </w:r>
      <w:r w:rsidRPr="00C913D6">
        <w:rPr>
          <w:rStyle w:val="Bodytext58"/>
          <w:rFonts w:ascii="Times New Roman" w:hAnsi="Times New Roman" w:cs="Times New Roman"/>
          <w:i/>
          <w:iCs/>
        </w:rPr>
        <w:t xml:space="preserve">of the </w:t>
      </w:r>
      <w:r w:rsidRPr="00C913D6">
        <w:rPr>
          <w:rStyle w:val="Bodytext57"/>
          <w:rFonts w:ascii="Times New Roman" w:hAnsi="Times New Roman" w:cs="Times New Roman"/>
          <w:i/>
          <w:iCs/>
        </w:rPr>
        <w:t xml:space="preserve">case </w:t>
      </w:r>
      <w:r w:rsidRPr="00C913D6">
        <w:rPr>
          <w:rStyle w:val="Bodytext58"/>
          <w:rFonts w:ascii="Times New Roman" w:hAnsi="Times New Roman" w:cs="Times New Roman"/>
          <w:i/>
          <w:iCs/>
        </w:rPr>
        <w:t>that the confession must be true."</w:t>
      </w:r>
    </w:p>
    <w:p w:rsidR="00211285" w:rsidRPr="00C913D6" w:rsidRDefault="00EE4EF3" w:rsidP="00C913D6">
      <w:pPr>
        <w:pStyle w:val="BodyText12"/>
        <w:shd w:val="clear" w:color="auto" w:fill="auto"/>
        <w:spacing w:before="0" w:after="169" w:line="360" w:lineRule="auto"/>
        <w:ind w:left="20" w:right="60" w:firstLine="0"/>
        <w:rPr>
          <w:rFonts w:ascii="Times New Roman" w:hAnsi="Times New Roman" w:cs="Times New Roman"/>
        </w:rPr>
      </w:pPr>
      <w:r w:rsidRPr="00C913D6">
        <w:rPr>
          <w:rStyle w:val="BodyText56"/>
          <w:rFonts w:ascii="Times New Roman" w:hAnsi="Times New Roman" w:cs="Times New Roman"/>
        </w:rPr>
        <w:t xml:space="preserve">With regard to whether a retracted statement </w:t>
      </w:r>
      <w:r w:rsidRPr="00C913D6">
        <w:rPr>
          <w:rStyle w:val="BodyText72"/>
          <w:rFonts w:ascii="Times New Roman" w:hAnsi="Times New Roman" w:cs="Times New Roman"/>
        </w:rPr>
        <w:t xml:space="preserve">should </w:t>
      </w:r>
      <w:r w:rsidRPr="00C913D6">
        <w:rPr>
          <w:rStyle w:val="BodyText56"/>
          <w:rFonts w:ascii="Times New Roman" w:hAnsi="Times New Roman" w:cs="Times New Roman"/>
        </w:rPr>
        <w:t xml:space="preserve">be </w:t>
      </w:r>
      <w:r w:rsidRPr="00C913D6">
        <w:rPr>
          <w:rStyle w:val="BodyText63"/>
          <w:rFonts w:ascii="Times New Roman" w:hAnsi="Times New Roman" w:cs="Times New Roman"/>
        </w:rPr>
        <w:t xml:space="preserve">treated </w:t>
      </w:r>
      <w:r w:rsidRPr="00C913D6">
        <w:rPr>
          <w:rStyle w:val="BodyText56"/>
          <w:rFonts w:ascii="Times New Roman" w:hAnsi="Times New Roman" w:cs="Times New Roman"/>
        </w:rPr>
        <w:t xml:space="preserve">differently from a repudiated one, the Court stated </w:t>
      </w:r>
      <w:r w:rsidRPr="00C913D6">
        <w:rPr>
          <w:rStyle w:val="BodyText72"/>
          <w:rFonts w:ascii="Times New Roman" w:hAnsi="Times New Roman" w:cs="Times New Roman"/>
        </w:rPr>
        <w:t xml:space="preserve">from pp. </w:t>
      </w:r>
      <w:r w:rsidRPr="00C913D6">
        <w:rPr>
          <w:rStyle w:val="BodyText63"/>
          <w:rFonts w:ascii="Times New Roman" w:hAnsi="Times New Roman" w:cs="Times New Roman"/>
        </w:rPr>
        <w:t xml:space="preserve">90-91 as </w:t>
      </w:r>
      <w:r w:rsidRPr="00C913D6">
        <w:rPr>
          <w:rStyle w:val="BodyText56"/>
          <w:rFonts w:ascii="Times New Roman" w:hAnsi="Times New Roman" w:cs="Times New Roman"/>
        </w:rPr>
        <w:t>follows: -</w:t>
      </w:r>
    </w:p>
    <w:p w:rsidR="00211285" w:rsidRPr="00C913D6" w:rsidRDefault="00EE4EF3" w:rsidP="00C913D6">
      <w:pPr>
        <w:pStyle w:val="Bodytext50"/>
        <w:shd w:val="clear" w:color="auto" w:fill="auto"/>
        <w:spacing w:before="0" w:line="360" w:lineRule="auto"/>
        <w:ind w:left="760" w:right="60" w:firstLine="0"/>
        <w:rPr>
          <w:rFonts w:ascii="Times New Roman" w:hAnsi="Times New Roman" w:cs="Times New Roman"/>
        </w:rPr>
      </w:pPr>
      <w:r w:rsidRPr="00C913D6">
        <w:rPr>
          <w:rStyle w:val="Bodytext58"/>
          <w:rFonts w:ascii="Times New Roman" w:hAnsi="Times New Roman" w:cs="Times New Roman"/>
          <w:i/>
          <w:iCs/>
        </w:rPr>
        <w:t xml:space="preserve">"On reconsideration of the position, we find </w:t>
      </w:r>
      <w:r w:rsidRPr="00C913D6">
        <w:rPr>
          <w:rStyle w:val="Bodytext59"/>
          <w:rFonts w:ascii="Times New Roman" w:hAnsi="Times New Roman" w:cs="Times New Roman"/>
          <w:i/>
          <w:iCs/>
        </w:rPr>
        <w:t xml:space="preserve">it difficult </w:t>
      </w:r>
      <w:r w:rsidRPr="00C913D6">
        <w:rPr>
          <w:rStyle w:val="Bodytext57"/>
          <w:rFonts w:ascii="Times New Roman" w:hAnsi="Times New Roman" w:cs="Times New Roman"/>
          <w:i/>
          <w:iCs/>
        </w:rPr>
        <w:t xml:space="preserve">to accept </w:t>
      </w:r>
      <w:r w:rsidRPr="00C913D6">
        <w:rPr>
          <w:rStyle w:val="Bodytext58"/>
          <w:rFonts w:ascii="Times New Roman" w:hAnsi="Times New Roman" w:cs="Times New Roman"/>
          <w:i/>
          <w:iCs/>
        </w:rPr>
        <w:t xml:space="preserve">that there is any real distinction in principle </w:t>
      </w:r>
      <w:r w:rsidRPr="00C913D6">
        <w:rPr>
          <w:rStyle w:val="Bodytext57"/>
          <w:rFonts w:ascii="Times New Roman" w:hAnsi="Times New Roman" w:cs="Times New Roman"/>
          <w:i/>
          <w:iCs/>
        </w:rPr>
        <w:t>between a</w:t>
      </w:r>
    </w:p>
    <w:p w:rsidR="00211285" w:rsidRPr="00C913D6" w:rsidRDefault="00EE4EF3" w:rsidP="00C913D6">
      <w:pPr>
        <w:pStyle w:val="Bodytext50"/>
        <w:shd w:val="clear" w:color="auto" w:fill="auto"/>
        <w:tabs>
          <w:tab w:val="left" w:leader="dot" w:pos="6544"/>
        </w:tabs>
        <w:spacing w:before="0" w:line="360" w:lineRule="auto"/>
        <w:ind w:left="760" w:firstLine="0"/>
        <w:rPr>
          <w:rFonts w:ascii="Times New Roman" w:hAnsi="Times New Roman" w:cs="Times New Roman"/>
        </w:rPr>
      </w:pPr>
      <w:proofErr w:type="gramStart"/>
      <w:r w:rsidRPr="00C913D6">
        <w:rPr>
          <w:rStyle w:val="Bodytext58"/>
          <w:rFonts w:ascii="Times New Roman" w:hAnsi="Times New Roman" w:cs="Times New Roman"/>
          <w:i/>
          <w:iCs/>
        </w:rPr>
        <w:t>repudiated</w:t>
      </w:r>
      <w:proofErr w:type="gramEnd"/>
      <w:r w:rsidRPr="00C913D6">
        <w:rPr>
          <w:rStyle w:val="Bodytext58"/>
          <w:rFonts w:ascii="Times New Roman" w:hAnsi="Times New Roman" w:cs="Times New Roman"/>
          <w:i/>
          <w:iCs/>
        </w:rPr>
        <w:t xml:space="preserve"> and a retracted confession</w:t>
      </w:r>
      <w:r w:rsidRPr="00C913D6">
        <w:rPr>
          <w:rStyle w:val="Bodytext5NotItalic4"/>
          <w:rFonts w:ascii="Times New Roman" w:hAnsi="Times New Roman" w:cs="Times New Roman"/>
        </w:rPr>
        <w:tab/>
        <w:t xml:space="preserve"> </w:t>
      </w:r>
      <w:r w:rsidRPr="00C913D6">
        <w:rPr>
          <w:rStyle w:val="Bodytext58"/>
          <w:rFonts w:ascii="Times New Roman" w:hAnsi="Times New Roman" w:cs="Times New Roman"/>
          <w:i/>
          <w:iCs/>
        </w:rPr>
        <w:t xml:space="preserve">We would </w:t>
      </w:r>
      <w:r w:rsidRPr="00C913D6">
        <w:rPr>
          <w:rStyle w:val="Bodytext57"/>
          <w:rFonts w:ascii="Times New Roman" w:hAnsi="Times New Roman" w:cs="Times New Roman"/>
          <w:i/>
          <w:iCs/>
        </w:rPr>
        <w:t>summarise</w:t>
      </w:r>
    </w:p>
    <w:p w:rsidR="00211285" w:rsidRPr="00C913D6" w:rsidRDefault="00EE4EF3" w:rsidP="00C913D6">
      <w:pPr>
        <w:pStyle w:val="Bodytext50"/>
        <w:shd w:val="clear" w:color="auto" w:fill="auto"/>
        <w:spacing w:before="0" w:line="360" w:lineRule="auto"/>
        <w:ind w:left="760" w:right="60" w:firstLine="0"/>
        <w:rPr>
          <w:rFonts w:ascii="Times New Roman" w:hAnsi="Times New Roman" w:cs="Times New Roman"/>
        </w:rPr>
      </w:pPr>
      <w:proofErr w:type="gramStart"/>
      <w:r w:rsidRPr="00C913D6">
        <w:rPr>
          <w:rStyle w:val="Bodytext58"/>
          <w:rFonts w:ascii="Times New Roman" w:hAnsi="Times New Roman" w:cs="Times New Roman"/>
          <w:i/>
          <w:iCs/>
        </w:rPr>
        <w:t>the</w:t>
      </w:r>
      <w:proofErr w:type="gramEnd"/>
      <w:r w:rsidRPr="00C913D6">
        <w:rPr>
          <w:rStyle w:val="Bodytext58"/>
          <w:rFonts w:ascii="Times New Roman" w:hAnsi="Times New Roman" w:cs="Times New Roman"/>
          <w:i/>
          <w:iCs/>
        </w:rPr>
        <w:t xml:space="preserve"> position thus</w:t>
      </w:r>
      <w:r w:rsidRPr="00C913D6">
        <w:rPr>
          <w:rStyle w:val="Bodytext5NotItalic4"/>
          <w:rFonts w:ascii="Times New Roman" w:hAnsi="Times New Roman" w:cs="Times New Roman"/>
        </w:rPr>
        <w:t xml:space="preserve"> - </w:t>
      </w:r>
      <w:r w:rsidRPr="00C913D6">
        <w:rPr>
          <w:rStyle w:val="Bodytext58"/>
          <w:rFonts w:ascii="Times New Roman" w:hAnsi="Times New Roman" w:cs="Times New Roman"/>
          <w:i/>
          <w:iCs/>
        </w:rPr>
        <w:t xml:space="preserve">a trial Court should accept </w:t>
      </w:r>
      <w:r w:rsidRPr="00C913D6">
        <w:rPr>
          <w:rStyle w:val="Bodytext57"/>
          <w:rFonts w:ascii="Times New Roman" w:hAnsi="Times New Roman" w:cs="Times New Roman"/>
          <w:i/>
          <w:iCs/>
        </w:rPr>
        <w:t xml:space="preserve">any confession </w:t>
      </w:r>
      <w:r w:rsidRPr="00C913D6">
        <w:rPr>
          <w:rStyle w:val="Bodytext58"/>
          <w:rFonts w:ascii="Times New Roman" w:hAnsi="Times New Roman" w:cs="Times New Roman"/>
          <w:i/>
          <w:iCs/>
        </w:rPr>
        <w:t xml:space="preserve">which has been retracted or repudiated or both </w:t>
      </w:r>
      <w:r w:rsidRPr="00C913D6">
        <w:rPr>
          <w:rStyle w:val="Bodytext57"/>
          <w:rFonts w:ascii="Times New Roman" w:hAnsi="Times New Roman" w:cs="Times New Roman"/>
          <w:i/>
          <w:iCs/>
        </w:rPr>
        <w:t xml:space="preserve">retracted and </w:t>
      </w:r>
      <w:r w:rsidRPr="00C913D6">
        <w:rPr>
          <w:rStyle w:val="Bodytext58"/>
          <w:rFonts w:ascii="Times New Roman" w:hAnsi="Times New Roman" w:cs="Times New Roman"/>
          <w:i/>
          <w:iCs/>
        </w:rPr>
        <w:t xml:space="preserve">repudiated with caution, and must before founding </w:t>
      </w:r>
      <w:r w:rsidRPr="00C913D6">
        <w:rPr>
          <w:rStyle w:val="Bodytext57"/>
          <w:rFonts w:ascii="Times New Roman" w:hAnsi="Times New Roman" w:cs="Times New Roman"/>
          <w:i/>
          <w:iCs/>
        </w:rPr>
        <w:t>a conviction</w:t>
      </w:r>
    </w:p>
    <w:p w:rsidR="00211285" w:rsidRPr="00C913D6" w:rsidRDefault="00EE4EF3" w:rsidP="00C913D6">
      <w:pPr>
        <w:pStyle w:val="Bodytext50"/>
        <w:shd w:val="clear" w:color="auto" w:fill="auto"/>
        <w:spacing w:before="0" w:after="329" w:line="360" w:lineRule="auto"/>
        <w:ind w:left="760" w:right="340" w:firstLine="0"/>
        <w:rPr>
          <w:rFonts w:ascii="Times New Roman" w:hAnsi="Times New Roman" w:cs="Times New Roman"/>
        </w:rPr>
      </w:pPr>
      <w:proofErr w:type="gramStart"/>
      <w:r w:rsidRPr="00C913D6">
        <w:rPr>
          <w:rStyle w:val="Bodytext58"/>
          <w:rFonts w:ascii="Times New Roman" w:hAnsi="Times New Roman" w:cs="Times New Roman"/>
          <w:i/>
          <w:iCs/>
        </w:rPr>
        <w:t>on</w:t>
      </w:r>
      <w:proofErr w:type="gramEnd"/>
      <w:r w:rsidRPr="00C913D6">
        <w:rPr>
          <w:rStyle w:val="Bodytext58"/>
          <w:rFonts w:ascii="Times New Roman" w:hAnsi="Times New Roman" w:cs="Times New Roman"/>
          <w:i/>
          <w:iCs/>
        </w:rPr>
        <w:t xml:space="preserve"> such a confession be fully </w:t>
      </w:r>
      <w:r w:rsidRPr="00C913D6">
        <w:rPr>
          <w:rStyle w:val="Bodytext57"/>
          <w:rFonts w:ascii="Times New Roman" w:hAnsi="Times New Roman" w:cs="Times New Roman"/>
          <w:i/>
          <w:iCs/>
        </w:rPr>
        <w:t xml:space="preserve">satisfied in all the circumstance of the case </w:t>
      </w:r>
      <w:r w:rsidRPr="00C913D6">
        <w:rPr>
          <w:rStyle w:val="Bodytext58"/>
          <w:rFonts w:ascii="Times New Roman" w:hAnsi="Times New Roman" w:cs="Times New Roman"/>
          <w:i/>
          <w:iCs/>
        </w:rPr>
        <w:t xml:space="preserve">that </w:t>
      </w:r>
      <w:r w:rsidRPr="00C913D6">
        <w:rPr>
          <w:rStyle w:val="Bodytext57"/>
          <w:rFonts w:ascii="Times New Roman" w:hAnsi="Times New Roman" w:cs="Times New Roman"/>
          <w:i/>
          <w:iCs/>
        </w:rPr>
        <w:t xml:space="preserve">the confession is true. ... Court will </w:t>
      </w:r>
      <w:r w:rsidRPr="00C913D6">
        <w:rPr>
          <w:rStyle w:val="Bodytext58"/>
          <w:rFonts w:ascii="Times New Roman" w:hAnsi="Times New Roman" w:cs="Times New Roman"/>
          <w:i/>
          <w:iCs/>
        </w:rPr>
        <w:t xml:space="preserve">only </w:t>
      </w:r>
      <w:r w:rsidRPr="00C913D6">
        <w:rPr>
          <w:rStyle w:val="Bodytext57"/>
          <w:rFonts w:ascii="Times New Roman" w:hAnsi="Times New Roman" w:cs="Times New Roman"/>
          <w:i/>
          <w:iCs/>
        </w:rPr>
        <w:t xml:space="preserve">act on the confession if corroborated </w:t>
      </w:r>
      <w:r w:rsidRPr="00C913D6">
        <w:rPr>
          <w:rStyle w:val="Bodytext58"/>
          <w:rFonts w:ascii="Times New Roman" w:hAnsi="Times New Roman" w:cs="Times New Roman"/>
          <w:i/>
          <w:iCs/>
        </w:rPr>
        <w:t xml:space="preserve">in material particulars by independent </w:t>
      </w:r>
      <w:proofErr w:type="gramStart"/>
      <w:r w:rsidRPr="00C913D6">
        <w:rPr>
          <w:rStyle w:val="Bodytext57"/>
          <w:rFonts w:ascii="Times New Roman" w:hAnsi="Times New Roman" w:cs="Times New Roman"/>
          <w:i/>
          <w:iCs/>
        </w:rPr>
        <w:t>evidence ....</w:t>
      </w:r>
      <w:proofErr w:type="gramEnd"/>
      <w:r w:rsidRPr="00C913D6">
        <w:rPr>
          <w:rStyle w:val="Bodytext57"/>
          <w:rFonts w:ascii="Times New Roman" w:hAnsi="Times New Roman" w:cs="Times New Roman"/>
          <w:i/>
          <w:iCs/>
        </w:rPr>
        <w:t xml:space="preserve"> But </w:t>
      </w:r>
      <w:r w:rsidRPr="00C913D6">
        <w:rPr>
          <w:rStyle w:val="Bodytext58"/>
          <w:rFonts w:ascii="Times New Roman" w:hAnsi="Times New Roman" w:cs="Times New Roman"/>
          <w:i/>
          <w:iCs/>
        </w:rPr>
        <w:t xml:space="preserve">corroboration is not necessary in law and </w:t>
      </w:r>
      <w:r w:rsidRPr="00C913D6">
        <w:rPr>
          <w:rStyle w:val="Bodytext57"/>
          <w:rFonts w:ascii="Times New Roman" w:hAnsi="Times New Roman" w:cs="Times New Roman"/>
          <w:i/>
          <w:iCs/>
        </w:rPr>
        <w:t xml:space="preserve">the </w:t>
      </w:r>
      <w:r w:rsidRPr="00C913D6">
        <w:rPr>
          <w:rStyle w:val="Bodytext58"/>
          <w:rFonts w:ascii="Times New Roman" w:hAnsi="Times New Roman" w:cs="Times New Roman"/>
          <w:i/>
          <w:iCs/>
        </w:rPr>
        <w:t xml:space="preserve">Court may act on a confession alone if it is fully satisfied </w:t>
      </w:r>
      <w:r w:rsidRPr="00C913D6">
        <w:rPr>
          <w:rStyle w:val="Bodytext57"/>
          <w:rFonts w:ascii="Times New Roman" w:hAnsi="Times New Roman" w:cs="Times New Roman"/>
          <w:i/>
          <w:iCs/>
        </w:rPr>
        <w:t xml:space="preserve">after </w:t>
      </w:r>
      <w:r w:rsidRPr="00C913D6">
        <w:rPr>
          <w:rStyle w:val="Bodytext58"/>
          <w:rFonts w:ascii="Times New Roman" w:hAnsi="Times New Roman" w:cs="Times New Roman"/>
          <w:i/>
          <w:iCs/>
        </w:rPr>
        <w:t>considering all the material points and surrounding circumstances that the confession cannot but be true</w:t>
      </w:r>
      <w:r w:rsidRPr="00C913D6">
        <w:rPr>
          <w:rStyle w:val="Bodytext5NotItalic4"/>
          <w:rFonts w:ascii="Times New Roman" w:hAnsi="Times New Roman" w:cs="Times New Roman"/>
        </w:rPr>
        <w:t>."</w:t>
      </w:r>
    </w:p>
    <w:p w:rsidR="00211285" w:rsidRPr="00C913D6" w:rsidRDefault="00EE4EF3" w:rsidP="00C913D6">
      <w:pPr>
        <w:pStyle w:val="Bodytext30"/>
        <w:shd w:val="clear" w:color="auto" w:fill="auto"/>
        <w:spacing w:before="0" w:after="222" w:line="360" w:lineRule="auto"/>
        <w:ind w:left="340"/>
        <w:rPr>
          <w:rFonts w:ascii="Times New Roman" w:hAnsi="Times New Roman" w:cs="Times New Roman"/>
          <w:sz w:val="24"/>
          <w:szCs w:val="24"/>
        </w:rPr>
      </w:pPr>
      <w:r w:rsidRPr="00C913D6">
        <w:rPr>
          <w:rStyle w:val="Bodytext3Spacing1pt"/>
          <w:rFonts w:ascii="Times New Roman" w:hAnsi="Times New Roman" w:cs="Times New Roman"/>
          <w:b/>
          <w:bCs/>
          <w:sz w:val="24"/>
          <w:szCs w:val="24"/>
        </w:rPr>
        <w:t xml:space="preserve">Conduct incompatible with </w:t>
      </w:r>
      <w:r w:rsidRPr="00C913D6">
        <w:rPr>
          <w:rStyle w:val="Bodytext3Spacing1pt0"/>
          <w:rFonts w:ascii="Times New Roman" w:hAnsi="Times New Roman" w:cs="Times New Roman"/>
          <w:b/>
          <w:bCs/>
          <w:sz w:val="24"/>
          <w:szCs w:val="24"/>
        </w:rPr>
        <w:t xml:space="preserve">innocence, </w:t>
      </w:r>
      <w:r w:rsidRPr="00C913D6">
        <w:rPr>
          <w:rStyle w:val="Bodytext3Spacing1pt"/>
          <w:rFonts w:ascii="Times New Roman" w:hAnsi="Times New Roman" w:cs="Times New Roman"/>
          <w:b/>
          <w:bCs/>
          <w:sz w:val="24"/>
          <w:szCs w:val="24"/>
        </w:rPr>
        <w:t>as corroboration</w:t>
      </w:r>
      <w:r w:rsidRPr="00C913D6">
        <w:rPr>
          <w:rStyle w:val="Bodytext3Spacing1pt1"/>
          <w:rFonts w:ascii="Times New Roman" w:hAnsi="Times New Roman" w:cs="Times New Roman"/>
          <w:b/>
          <w:bCs/>
          <w:sz w:val="24"/>
          <w:szCs w:val="24"/>
        </w:rPr>
        <w:t>.</w:t>
      </w:r>
    </w:p>
    <w:p w:rsidR="00211285" w:rsidRPr="00C913D6" w:rsidRDefault="00EE4EF3" w:rsidP="00C913D6">
      <w:pPr>
        <w:pStyle w:val="BodyText12"/>
        <w:shd w:val="clear" w:color="auto" w:fill="auto"/>
        <w:spacing w:before="0" w:after="120" w:line="360" w:lineRule="auto"/>
        <w:ind w:left="20" w:right="340" w:firstLine="0"/>
        <w:rPr>
          <w:rFonts w:ascii="Times New Roman" w:hAnsi="Times New Roman" w:cs="Times New Roman"/>
        </w:rPr>
      </w:pPr>
      <w:r w:rsidRPr="00C913D6">
        <w:rPr>
          <w:rStyle w:val="BodyText56"/>
          <w:rFonts w:ascii="Times New Roman" w:hAnsi="Times New Roman" w:cs="Times New Roman"/>
        </w:rPr>
        <w:t xml:space="preserve">PW2 testified, and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also stated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his extrajudicial-statement admitted in evidence, that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gave them instructions, </w:t>
      </w:r>
      <w:proofErr w:type="gramStart"/>
      <w:r w:rsidRPr="00C913D6">
        <w:rPr>
          <w:rStyle w:val="BodyText56"/>
          <w:rFonts w:ascii="Times New Roman" w:hAnsi="Times New Roman" w:cs="Times New Roman"/>
        </w:rPr>
        <w:t>then</w:t>
      </w:r>
      <w:proofErr w:type="gramEnd"/>
      <w:r w:rsidRPr="00C913D6">
        <w:rPr>
          <w:rStyle w:val="BodyText56"/>
          <w:rFonts w:ascii="Times New Roman" w:hAnsi="Times New Roman" w:cs="Times New Roman"/>
        </w:rPr>
        <w:t xml:space="preserve"> departed for Nairobi the day before the execution of the scheduled explosions at Kyadondo Rugby Club, Ethiopian Village Restaurant, and Makindye House to avoid being connected </w:t>
      </w:r>
      <w:r w:rsidRPr="00C913D6">
        <w:rPr>
          <w:rStyle w:val="BodyText56"/>
          <w:rFonts w:ascii="Times New Roman" w:hAnsi="Times New Roman" w:cs="Times New Roman"/>
        </w:rPr>
        <w:lastRenderedPageBreak/>
        <w:t xml:space="preserve">with the events. He explained to PW2 that owing to his past record, he feared that he </w:t>
      </w:r>
      <w:r w:rsidRPr="00C913D6">
        <w:rPr>
          <w:rStyle w:val="BodyText72"/>
          <w:rFonts w:ascii="Times New Roman" w:hAnsi="Times New Roman" w:cs="Times New Roman"/>
        </w:rPr>
        <w:t xml:space="preserve">would be </w:t>
      </w:r>
      <w:r w:rsidRPr="00C913D6">
        <w:rPr>
          <w:rStyle w:val="BodyText56"/>
          <w:rFonts w:ascii="Times New Roman" w:hAnsi="Times New Roman" w:cs="Times New Roman"/>
        </w:rPr>
        <w:t xml:space="preserve">arrested if the explosions took place when he was in Uganda. </w:t>
      </w:r>
      <w:r w:rsidRPr="00C913D6">
        <w:rPr>
          <w:rStyle w:val="BodyText72"/>
          <w:rFonts w:ascii="Times New Roman" w:hAnsi="Times New Roman" w:cs="Times New Roman"/>
        </w:rPr>
        <w:t xml:space="preserve">Second, </w:t>
      </w:r>
      <w:r w:rsidRPr="00C913D6">
        <w:rPr>
          <w:rStyle w:val="BodyText63"/>
          <w:rFonts w:ascii="Times New Roman" w:hAnsi="Times New Roman" w:cs="Times New Roman"/>
        </w:rPr>
        <w:t xml:space="preserve">as was </w:t>
      </w:r>
      <w:r w:rsidRPr="00C913D6">
        <w:rPr>
          <w:rStyle w:val="BodyText56"/>
          <w:rFonts w:ascii="Times New Roman" w:hAnsi="Times New Roman" w:cs="Times New Roman"/>
        </w:rPr>
        <w:t xml:space="preserve">testified to by </w:t>
      </w:r>
      <w:r w:rsidRPr="00C913D6">
        <w:rPr>
          <w:rStyle w:val="Bodytext10ptb"/>
          <w:rFonts w:ascii="Times New Roman" w:hAnsi="Times New Roman" w:cs="Times New Roman"/>
          <w:sz w:val="24"/>
          <w:szCs w:val="24"/>
        </w:rPr>
        <w:t xml:space="preserve">A3's </w:t>
      </w:r>
      <w:r w:rsidRPr="00C913D6">
        <w:rPr>
          <w:rStyle w:val="BodyText56"/>
          <w:rFonts w:ascii="Times New Roman" w:hAnsi="Times New Roman" w:cs="Times New Roman"/>
        </w:rPr>
        <w:t xml:space="preserve">landlady (PW12), and PW2, and </w:t>
      </w:r>
      <w:r w:rsidRPr="00C913D6">
        <w:rPr>
          <w:rStyle w:val="BodyText72"/>
          <w:rFonts w:ascii="Times New Roman" w:hAnsi="Times New Roman" w:cs="Times New Roman"/>
        </w:rPr>
        <w:t xml:space="preserve">stated by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in </w:t>
      </w:r>
      <w:r w:rsidRPr="00C913D6">
        <w:rPr>
          <w:rStyle w:val="BodyText63"/>
          <w:rFonts w:ascii="Times New Roman" w:hAnsi="Times New Roman" w:cs="Times New Roman"/>
        </w:rPr>
        <w:t xml:space="preserve">his </w:t>
      </w:r>
      <w:r w:rsidRPr="00C913D6">
        <w:rPr>
          <w:rStyle w:val="BodyText56"/>
          <w:rFonts w:ascii="Times New Roman" w:hAnsi="Times New Roman" w:cs="Times New Roman"/>
        </w:rPr>
        <w:t xml:space="preserve">extra-judicial statement,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left his rented premises </w:t>
      </w:r>
      <w:r w:rsidRPr="00C913D6">
        <w:rPr>
          <w:rStyle w:val="BodyText72"/>
          <w:rFonts w:ascii="Times New Roman" w:hAnsi="Times New Roman" w:cs="Times New Roman"/>
        </w:rPr>
        <w:t xml:space="preserve">at </w:t>
      </w:r>
      <w:r w:rsidRPr="00C913D6">
        <w:rPr>
          <w:rStyle w:val="BodyText56"/>
          <w:rFonts w:ascii="Times New Roman" w:hAnsi="Times New Roman" w:cs="Times New Roman"/>
        </w:rPr>
        <w:t xml:space="preserve">Namasuba prematurely, and without informing PW12 of his termination of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tenancy. He instead left it to PW2 and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to collect his properties </w:t>
      </w:r>
      <w:r w:rsidRPr="00C913D6">
        <w:rPr>
          <w:rStyle w:val="BodyText63"/>
          <w:rFonts w:ascii="Times New Roman" w:hAnsi="Times New Roman" w:cs="Times New Roman"/>
        </w:rPr>
        <w:t xml:space="preserve">from </w:t>
      </w:r>
      <w:r w:rsidRPr="00C913D6">
        <w:rPr>
          <w:rStyle w:val="BodyText56"/>
          <w:rFonts w:ascii="Times New Roman" w:hAnsi="Times New Roman" w:cs="Times New Roman"/>
        </w:rPr>
        <w:t>the rented premises.</w:t>
      </w:r>
    </w:p>
    <w:p w:rsidR="00211285" w:rsidRPr="00C913D6" w:rsidRDefault="00EE4EF3" w:rsidP="00C913D6">
      <w:pPr>
        <w:pStyle w:val="BodyText12"/>
        <w:shd w:val="clear" w:color="auto" w:fill="auto"/>
        <w:spacing w:before="0" w:line="360" w:lineRule="auto"/>
        <w:ind w:left="20" w:right="340" w:firstLine="0"/>
        <w:rPr>
          <w:rFonts w:ascii="Times New Roman" w:hAnsi="Times New Roman" w:cs="Times New Roman"/>
        </w:rPr>
      </w:pPr>
      <w:r w:rsidRPr="00C913D6">
        <w:rPr>
          <w:rStyle w:val="Bodytext10ptb"/>
          <w:rFonts w:ascii="Times New Roman" w:hAnsi="Times New Roman" w:cs="Times New Roman"/>
          <w:sz w:val="24"/>
          <w:szCs w:val="24"/>
        </w:rPr>
        <w:t xml:space="preserve">A3's </w:t>
      </w:r>
      <w:r w:rsidRPr="00C913D6">
        <w:rPr>
          <w:rStyle w:val="BodyText56"/>
          <w:rFonts w:ascii="Times New Roman" w:hAnsi="Times New Roman" w:cs="Times New Roman"/>
        </w:rPr>
        <w:t xml:space="preserve">conduct was entirely incompatible with </w:t>
      </w:r>
      <w:r w:rsidRPr="00C913D6">
        <w:rPr>
          <w:rStyle w:val="BodyText72"/>
          <w:rFonts w:ascii="Times New Roman" w:hAnsi="Times New Roman" w:cs="Times New Roman"/>
        </w:rPr>
        <w:t xml:space="preserve">innocence; </w:t>
      </w:r>
      <w:r w:rsidRPr="00C913D6">
        <w:rPr>
          <w:rStyle w:val="BodyText63"/>
          <w:rFonts w:ascii="Times New Roman" w:hAnsi="Times New Roman" w:cs="Times New Roman"/>
        </w:rPr>
        <w:t xml:space="preserve">and it </w:t>
      </w:r>
      <w:r w:rsidRPr="00C913D6">
        <w:rPr>
          <w:rStyle w:val="BodyText56"/>
          <w:rFonts w:ascii="Times New Roman" w:hAnsi="Times New Roman" w:cs="Times New Roman"/>
        </w:rPr>
        <w:t xml:space="preserve">corroborates the evidence adduced by PW1 and </w:t>
      </w:r>
      <w:r w:rsidRPr="00C913D6">
        <w:rPr>
          <w:rStyle w:val="BodyText72"/>
          <w:rFonts w:ascii="Times New Roman" w:hAnsi="Times New Roman" w:cs="Times New Roman"/>
        </w:rPr>
        <w:t xml:space="preserve">PW2, </w:t>
      </w:r>
      <w:r w:rsidRPr="00C913D6">
        <w:rPr>
          <w:rStyle w:val="BodyText56"/>
          <w:rFonts w:ascii="Times New Roman" w:hAnsi="Times New Roman" w:cs="Times New Roman"/>
        </w:rPr>
        <w:t xml:space="preserve">as well </w:t>
      </w:r>
      <w:r w:rsidRPr="00C913D6">
        <w:rPr>
          <w:rStyle w:val="BodyText63"/>
          <w:rFonts w:ascii="Times New Roman" w:hAnsi="Times New Roman" w:cs="Times New Roman"/>
        </w:rPr>
        <w:t xml:space="preserve">as the </w:t>
      </w:r>
      <w:r w:rsidRPr="00C913D6">
        <w:rPr>
          <w:rStyle w:val="BodyText56"/>
          <w:rFonts w:ascii="Times New Roman" w:hAnsi="Times New Roman" w:cs="Times New Roman"/>
        </w:rPr>
        <w:t xml:space="preserve">extrajudicial statements he and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made, about his </w:t>
      </w:r>
      <w:r w:rsidRPr="00C913D6">
        <w:rPr>
          <w:rStyle w:val="Bodytext10ptb"/>
          <w:rFonts w:ascii="Times New Roman" w:hAnsi="Times New Roman" w:cs="Times New Roman"/>
          <w:sz w:val="24"/>
          <w:szCs w:val="24"/>
        </w:rPr>
        <w:t xml:space="preserve">A3's </w:t>
      </w:r>
      <w:r w:rsidRPr="00C913D6">
        <w:rPr>
          <w:rStyle w:val="BodyText56"/>
          <w:rFonts w:ascii="Times New Roman" w:hAnsi="Times New Roman" w:cs="Times New Roman"/>
        </w:rPr>
        <w:t xml:space="preserve">central </w:t>
      </w:r>
      <w:r w:rsidRPr="00C913D6">
        <w:rPr>
          <w:rStyle w:val="BodyText63"/>
          <w:rFonts w:ascii="Times New Roman" w:hAnsi="Times New Roman" w:cs="Times New Roman"/>
        </w:rPr>
        <w:t xml:space="preserve">role in </w:t>
      </w:r>
      <w:r w:rsidRPr="00C913D6">
        <w:rPr>
          <w:rStyle w:val="BodyText56"/>
          <w:rFonts w:ascii="Times New Roman" w:hAnsi="Times New Roman" w:cs="Times New Roman"/>
        </w:rPr>
        <w:t xml:space="preserve">the execution of the mission. In the event, I am satisfied </w:t>
      </w:r>
      <w:r w:rsidRPr="00C913D6">
        <w:rPr>
          <w:rStyle w:val="BodyText63"/>
          <w:rFonts w:ascii="Times New Roman" w:hAnsi="Times New Roman" w:cs="Times New Roman"/>
        </w:rPr>
        <w:t xml:space="preserve">that the </w:t>
      </w:r>
      <w:r w:rsidRPr="00C913D6">
        <w:rPr>
          <w:rStyle w:val="BodyText56"/>
          <w:rFonts w:ascii="Times New Roman" w:hAnsi="Times New Roman" w:cs="Times New Roman"/>
        </w:rPr>
        <w:t xml:space="preserve">prosecution has discharged the burden that lay on </w:t>
      </w:r>
      <w:r w:rsidRPr="00C913D6">
        <w:rPr>
          <w:rStyle w:val="BodyText63"/>
          <w:rFonts w:ascii="Times New Roman" w:hAnsi="Times New Roman" w:cs="Times New Roman"/>
        </w:rPr>
        <w:t xml:space="preserve">it; by proving, </w:t>
      </w:r>
      <w:r w:rsidRPr="00C913D6">
        <w:rPr>
          <w:rStyle w:val="BodyText56"/>
          <w:rFonts w:ascii="Times New Roman" w:hAnsi="Times New Roman" w:cs="Times New Roman"/>
        </w:rPr>
        <w:t xml:space="preserve">beyond any reasonable doubt, that Issa Ahmed Luyima </w:t>
      </w:r>
      <w:r w:rsidRPr="00C913D6">
        <w:rPr>
          <w:rStyle w:val="Bodytext10ptc"/>
          <w:rFonts w:ascii="Times New Roman" w:hAnsi="Times New Roman" w:cs="Times New Roman"/>
          <w:sz w:val="24"/>
          <w:szCs w:val="24"/>
        </w:rPr>
        <w:t xml:space="preserve">(A3) </w:t>
      </w:r>
      <w:r w:rsidRPr="00C913D6">
        <w:rPr>
          <w:rStyle w:val="BodyText63"/>
          <w:rFonts w:ascii="Times New Roman" w:hAnsi="Times New Roman" w:cs="Times New Roman"/>
        </w:rPr>
        <w:t xml:space="preserve">was the </w:t>
      </w:r>
      <w:r w:rsidRPr="00C913D6">
        <w:rPr>
          <w:rStyle w:val="BodyText56"/>
          <w:rFonts w:ascii="Times New Roman" w:hAnsi="Times New Roman" w:cs="Times New Roman"/>
        </w:rPr>
        <w:t xml:space="preserve">mastermind and central character in the execution in </w:t>
      </w:r>
      <w:r w:rsidRPr="00C913D6">
        <w:rPr>
          <w:rStyle w:val="BodyText63"/>
          <w:rFonts w:ascii="Times New Roman" w:hAnsi="Times New Roman" w:cs="Times New Roman"/>
        </w:rPr>
        <w:t xml:space="preserve">Kampala of the </w:t>
      </w:r>
      <w:r w:rsidRPr="00C913D6">
        <w:rPr>
          <w:rStyle w:val="BodyText56"/>
          <w:rFonts w:ascii="Times New Roman" w:hAnsi="Times New Roman" w:cs="Times New Roman"/>
        </w:rPr>
        <w:t xml:space="preserve">heinous plan, hatched in Somalia by the Al-Shabaab, to </w:t>
      </w:r>
      <w:r w:rsidRPr="00C913D6">
        <w:rPr>
          <w:rStyle w:val="BodyText63"/>
          <w:rFonts w:ascii="Times New Roman" w:hAnsi="Times New Roman" w:cs="Times New Roman"/>
        </w:rPr>
        <w:t xml:space="preserve">attack Uganda, </w:t>
      </w:r>
      <w:r w:rsidRPr="00C913D6">
        <w:rPr>
          <w:rStyle w:val="BodyText56"/>
          <w:rFonts w:ascii="Times New Roman" w:hAnsi="Times New Roman" w:cs="Times New Roman"/>
        </w:rPr>
        <w:t xml:space="preserve">and thus punish her, for having contributed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AMISOM forces in</w:t>
      </w:r>
    </w:p>
    <w:p w:rsidR="00211285" w:rsidRPr="00C913D6" w:rsidRDefault="00EE4EF3" w:rsidP="00C913D6">
      <w:pPr>
        <w:pStyle w:val="BodyText12"/>
        <w:shd w:val="clear" w:color="auto" w:fill="auto"/>
        <w:spacing w:before="0" w:after="325"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Somalia. Issa Ahmed Luyima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is certainly guilty of the </w:t>
      </w:r>
      <w:r w:rsidRPr="00C913D6">
        <w:rPr>
          <w:rStyle w:val="BodyText63"/>
          <w:rFonts w:ascii="Times New Roman" w:hAnsi="Times New Roman" w:cs="Times New Roman"/>
        </w:rPr>
        <w:t xml:space="preserve">offence of </w:t>
      </w:r>
      <w:r w:rsidRPr="00C913D6">
        <w:rPr>
          <w:rStyle w:val="BodyText56"/>
          <w:rFonts w:ascii="Times New Roman" w:hAnsi="Times New Roman" w:cs="Times New Roman"/>
        </w:rPr>
        <w:t xml:space="preserve">terrorism c/s section 7(2) of the </w:t>
      </w:r>
      <w:r w:rsidR="00005E1E" w:rsidRPr="00C913D6">
        <w:rPr>
          <w:rStyle w:val="BodyText56"/>
          <w:rFonts w:ascii="Times New Roman" w:hAnsi="Times New Roman" w:cs="Times New Roman"/>
        </w:rPr>
        <w:t>Anti-</w:t>
      </w:r>
      <w:r w:rsidR="00005E1E" w:rsidRPr="00C913D6">
        <w:rPr>
          <w:rStyle w:val="BodyText63"/>
          <w:rFonts w:ascii="Times New Roman" w:hAnsi="Times New Roman" w:cs="Times New Roman"/>
        </w:rPr>
        <w:t>Terrorism</w:t>
      </w:r>
      <w:r w:rsidRPr="00C913D6">
        <w:rPr>
          <w:rStyle w:val="BodyText63"/>
          <w:rFonts w:ascii="Times New Roman" w:hAnsi="Times New Roman" w:cs="Times New Roman"/>
        </w:rPr>
        <w:t xml:space="preserve"> Act, 2002, as charged; and I </w:t>
      </w:r>
      <w:r w:rsidRPr="00C913D6">
        <w:rPr>
          <w:rStyle w:val="BodyText56"/>
          <w:rFonts w:ascii="Times New Roman" w:hAnsi="Times New Roman" w:cs="Times New Roman"/>
        </w:rPr>
        <w:t xml:space="preserve">accordingly convict him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that </w:t>
      </w:r>
      <w:r w:rsidRPr="00C913D6">
        <w:rPr>
          <w:rStyle w:val="BodyText63"/>
          <w:rFonts w:ascii="Times New Roman" w:hAnsi="Times New Roman" w:cs="Times New Roman"/>
        </w:rPr>
        <w:t>offence.</w:t>
      </w:r>
    </w:p>
    <w:p w:rsidR="00211285" w:rsidRPr="00C913D6" w:rsidRDefault="00EE4EF3" w:rsidP="00C913D6">
      <w:pPr>
        <w:pStyle w:val="Bodytext30"/>
        <w:numPr>
          <w:ilvl w:val="0"/>
          <w:numId w:val="8"/>
        </w:numPr>
        <w:shd w:val="clear" w:color="auto" w:fill="auto"/>
        <w:tabs>
          <w:tab w:val="left" w:pos="452"/>
        </w:tabs>
        <w:spacing w:before="0" w:after="222" w:line="360" w:lineRule="auto"/>
        <w:ind w:left="20"/>
        <w:rPr>
          <w:rFonts w:ascii="Times New Roman" w:hAnsi="Times New Roman" w:cs="Times New Roman"/>
          <w:sz w:val="24"/>
          <w:szCs w:val="24"/>
        </w:rPr>
      </w:pPr>
      <w:r w:rsidRPr="00C913D6">
        <w:rPr>
          <w:rStyle w:val="Bodytext3Spacing1pt"/>
          <w:rFonts w:ascii="Times New Roman" w:hAnsi="Times New Roman" w:cs="Times New Roman"/>
          <w:b/>
          <w:bCs/>
          <w:sz w:val="24"/>
          <w:szCs w:val="24"/>
        </w:rPr>
        <w:t>Participation of Hussein Hassan Agade (Al)</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r w:rsidRPr="00C913D6">
        <w:rPr>
          <w:rStyle w:val="BodyText63"/>
          <w:rFonts w:ascii="Times New Roman" w:hAnsi="Times New Roman" w:cs="Times New Roman"/>
        </w:rPr>
        <w:t xml:space="preserve">The evidence </w:t>
      </w:r>
      <w:r w:rsidRPr="00C913D6">
        <w:rPr>
          <w:rStyle w:val="BodyText56"/>
          <w:rFonts w:ascii="Times New Roman" w:hAnsi="Times New Roman" w:cs="Times New Roman"/>
        </w:rPr>
        <w:t xml:space="preserve">adduced </w:t>
      </w:r>
      <w:r w:rsidRPr="00C913D6">
        <w:rPr>
          <w:rStyle w:val="BodyText63"/>
          <w:rFonts w:ascii="Times New Roman" w:hAnsi="Times New Roman" w:cs="Times New Roman"/>
        </w:rPr>
        <w:t xml:space="preserve">by PW1 is </w:t>
      </w:r>
      <w:r w:rsidRPr="00C913D6">
        <w:rPr>
          <w:rStyle w:val="BodyText56"/>
          <w:rFonts w:ascii="Times New Roman" w:hAnsi="Times New Roman" w:cs="Times New Roman"/>
        </w:rPr>
        <w:t>that when he went to Somalia in</w:t>
      </w:r>
    </w:p>
    <w:p w:rsidR="00211285" w:rsidRPr="00C913D6" w:rsidRDefault="00EE4EF3" w:rsidP="00C913D6">
      <w:pPr>
        <w:pStyle w:val="BodyText12"/>
        <w:numPr>
          <w:ilvl w:val="0"/>
          <w:numId w:val="9"/>
        </w:numPr>
        <w:shd w:val="clear" w:color="auto" w:fill="auto"/>
        <w:tabs>
          <w:tab w:val="left" w:pos="884"/>
        </w:tabs>
        <w:spacing w:before="0" w:after="120" w:line="360" w:lineRule="auto"/>
        <w:ind w:left="20" w:right="40" w:firstLine="0"/>
        <w:rPr>
          <w:rFonts w:ascii="Times New Roman" w:hAnsi="Times New Roman" w:cs="Times New Roman"/>
        </w:rPr>
      </w:pPr>
      <w:proofErr w:type="gramStart"/>
      <w:r w:rsidRPr="00C913D6">
        <w:rPr>
          <w:rStyle w:val="BodyText56"/>
          <w:rFonts w:ascii="Times New Roman" w:hAnsi="Times New Roman" w:cs="Times New Roman"/>
        </w:rPr>
        <w:t>among</w:t>
      </w:r>
      <w:proofErr w:type="gramEnd"/>
      <w:r w:rsidRPr="00C913D6">
        <w:rPr>
          <w:rStyle w:val="BodyText56"/>
          <w:rFonts w:ascii="Times New Roman" w:hAnsi="Times New Roman" w:cs="Times New Roman"/>
        </w:rPr>
        <w:t xml:space="preserve"> those he found at an Al-Shabaab camp in Kismayu </w:t>
      </w:r>
      <w:r w:rsidRPr="00C913D6">
        <w:rPr>
          <w:rStyle w:val="BodyText63"/>
          <w:rFonts w:ascii="Times New Roman" w:hAnsi="Times New Roman" w:cs="Times New Roman"/>
        </w:rPr>
        <w:t xml:space="preserve">was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who he knew then as Hassan. He and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had their military </w:t>
      </w:r>
      <w:r w:rsidRPr="00C913D6">
        <w:rPr>
          <w:rStyle w:val="BodyText63"/>
          <w:rFonts w:ascii="Times New Roman" w:hAnsi="Times New Roman" w:cs="Times New Roman"/>
        </w:rPr>
        <w:t xml:space="preserve">training </w:t>
      </w:r>
      <w:r w:rsidRPr="00C913D6">
        <w:rPr>
          <w:rStyle w:val="BodyText56"/>
          <w:rFonts w:ascii="Times New Roman" w:hAnsi="Times New Roman" w:cs="Times New Roman"/>
        </w:rPr>
        <w:t xml:space="preserve">together at Kismayu and Barawe; in all undergoing training </w:t>
      </w:r>
      <w:r w:rsidRPr="00C913D6">
        <w:rPr>
          <w:rStyle w:val="BodyText63"/>
          <w:rFonts w:ascii="Times New Roman" w:hAnsi="Times New Roman" w:cs="Times New Roman"/>
        </w:rPr>
        <w:t xml:space="preserve">together </w:t>
      </w:r>
      <w:r w:rsidRPr="00C913D6">
        <w:rPr>
          <w:rStyle w:val="BodyText56"/>
          <w:rFonts w:ascii="Times New Roman" w:hAnsi="Times New Roman" w:cs="Times New Roman"/>
        </w:rPr>
        <w:t xml:space="preserve">for seven months. After the training, they fought a number of battles in Somalia together under the Al-Shabaab. Police officer Christopher Oguso (PW59) who is a phone call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phone set analyst, testified that a Nokia phone bearing IMEI (Serial No.) 351528042707070 </w:t>
      </w:r>
      <w:r w:rsidRPr="00C913D6">
        <w:rPr>
          <w:rStyle w:val="BodytextItalic5"/>
          <w:rFonts w:ascii="Times New Roman" w:hAnsi="Times New Roman" w:cs="Times New Roman"/>
        </w:rPr>
        <w:t>(</w:t>
      </w:r>
      <w:r w:rsidRPr="00C913D6">
        <w:rPr>
          <w:rStyle w:val="BodytextItalic6"/>
          <w:rFonts w:ascii="Times New Roman" w:hAnsi="Times New Roman" w:cs="Times New Roman"/>
        </w:rPr>
        <w:t>exhibit</w:t>
      </w:r>
      <w:r w:rsidRPr="00C913D6">
        <w:rPr>
          <w:rStyle w:val="BodytextItalic7"/>
          <w:rFonts w:ascii="Times New Roman" w:hAnsi="Times New Roman" w:cs="Times New Roman"/>
        </w:rPr>
        <w:t xml:space="preserve"> </w:t>
      </w:r>
      <w:r w:rsidRPr="00C913D6">
        <w:rPr>
          <w:rStyle w:val="BodytextItalic6"/>
          <w:rFonts w:ascii="Times New Roman" w:hAnsi="Times New Roman" w:cs="Times New Roman"/>
        </w:rPr>
        <w:t>PEI 85</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was reportedly found attached to the unexploded explosive device found at Makindye House. From his analysis, he established that this phone had used two IMSIs (tel. Nos.) in Kenya; namely, tel. Nos. 254732783568 and 254734045678.</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These two Kenyan tel. Nos., had constantly been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communication with tel. Nos. 254737588445 and 254732812681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period </w:t>
      </w:r>
      <w:r w:rsidRPr="00C913D6">
        <w:rPr>
          <w:rStyle w:val="BodyText56"/>
          <w:rFonts w:ascii="Times New Roman" w:hAnsi="Times New Roman" w:cs="Times New Roman"/>
        </w:rPr>
        <w:t xml:space="preserve">immediately before the Kampala blasts; using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SMS </w:t>
      </w:r>
      <w:r w:rsidRPr="00C913D6">
        <w:rPr>
          <w:rStyle w:val="BodyText63"/>
          <w:rFonts w:ascii="Times New Roman" w:hAnsi="Times New Roman" w:cs="Times New Roman"/>
        </w:rPr>
        <w:t xml:space="preserve">(Short </w:t>
      </w:r>
      <w:r w:rsidRPr="00C913D6">
        <w:rPr>
          <w:rStyle w:val="BodyText56"/>
          <w:rFonts w:ascii="Times New Roman" w:hAnsi="Times New Roman" w:cs="Times New Roman"/>
        </w:rPr>
        <w:t xml:space="preserve">Messaging System (text)) mode of communication </w:t>
      </w:r>
      <w:r w:rsidRPr="00C913D6">
        <w:rPr>
          <w:rStyle w:val="BodyText72"/>
          <w:rFonts w:ascii="Times New Roman" w:hAnsi="Times New Roman" w:cs="Times New Roman"/>
        </w:rPr>
        <w:t xml:space="preserve">only. He </w:t>
      </w:r>
      <w:r w:rsidRPr="00C913D6">
        <w:rPr>
          <w:rStyle w:val="BodyText63"/>
          <w:rFonts w:ascii="Times New Roman" w:hAnsi="Times New Roman" w:cs="Times New Roman"/>
        </w:rPr>
        <w:t xml:space="preserve">established </w:t>
      </w:r>
      <w:r w:rsidRPr="00C913D6">
        <w:rPr>
          <w:rStyle w:val="BodyText56"/>
          <w:rFonts w:ascii="Times New Roman" w:hAnsi="Times New Roman" w:cs="Times New Roman"/>
        </w:rPr>
        <w:t>that tel. No. 254732783568 was switched off on 6</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w:t>
      </w:r>
      <w:r w:rsidRPr="00C913D6">
        <w:rPr>
          <w:rStyle w:val="BodyText72"/>
          <w:rFonts w:ascii="Times New Roman" w:hAnsi="Times New Roman" w:cs="Times New Roman"/>
        </w:rPr>
        <w:t xml:space="preserve">July </w:t>
      </w:r>
      <w:r w:rsidRPr="00C913D6">
        <w:rPr>
          <w:rStyle w:val="BodyText56"/>
          <w:rFonts w:ascii="Times New Roman" w:hAnsi="Times New Roman" w:cs="Times New Roman"/>
        </w:rPr>
        <w:t xml:space="preserve">2010 </w:t>
      </w:r>
      <w:r w:rsidRPr="00C913D6">
        <w:rPr>
          <w:rStyle w:val="BodyText63"/>
          <w:rFonts w:ascii="Times New Roman" w:hAnsi="Times New Roman" w:cs="Times New Roman"/>
        </w:rPr>
        <w:lastRenderedPageBreak/>
        <w:t xml:space="preserve">after use </w:t>
      </w:r>
      <w:r w:rsidRPr="00C913D6">
        <w:rPr>
          <w:rStyle w:val="BodyText56"/>
          <w:rFonts w:ascii="Times New Roman" w:hAnsi="Times New Roman" w:cs="Times New Roman"/>
        </w:rPr>
        <w:t xml:space="preserve">at Kawangare - Nairobi; while tel. No. 254734045678 was switched </w:t>
      </w:r>
      <w:r w:rsidRPr="00C913D6">
        <w:rPr>
          <w:rStyle w:val="BodyText63"/>
          <w:rFonts w:ascii="Times New Roman" w:hAnsi="Times New Roman" w:cs="Times New Roman"/>
        </w:rPr>
        <w:t xml:space="preserve">off </w:t>
      </w:r>
      <w:r w:rsidRPr="00C913D6">
        <w:rPr>
          <w:rStyle w:val="BodyText56"/>
          <w:rFonts w:ascii="Times New Roman" w:hAnsi="Times New Roman" w:cs="Times New Roman"/>
        </w:rPr>
        <w:t>on 23</w:t>
      </w:r>
      <w:r w:rsidRPr="00C913D6">
        <w:rPr>
          <w:rStyle w:val="BodyText56"/>
          <w:rFonts w:ascii="Times New Roman" w:hAnsi="Times New Roman" w:cs="Times New Roman"/>
          <w:vertAlign w:val="superscript"/>
        </w:rPr>
        <w:t>rd</w:t>
      </w:r>
      <w:r w:rsidRPr="00C913D6">
        <w:rPr>
          <w:rStyle w:val="BodyText56"/>
          <w:rFonts w:ascii="Times New Roman" w:hAnsi="Times New Roman" w:cs="Times New Roman"/>
        </w:rPr>
        <w:t xml:space="preserve"> July 2010 after use at Githithia, Nairobi. </w:t>
      </w:r>
      <w:r w:rsidRPr="00C913D6">
        <w:rPr>
          <w:rStyle w:val="BodyText72"/>
          <w:rFonts w:ascii="Times New Roman" w:hAnsi="Times New Roman" w:cs="Times New Roman"/>
        </w:rPr>
        <w:t xml:space="preserve">He </w:t>
      </w:r>
      <w:r w:rsidRPr="00C913D6">
        <w:rPr>
          <w:rStyle w:val="BodyText56"/>
          <w:rFonts w:ascii="Times New Roman" w:hAnsi="Times New Roman" w:cs="Times New Roman"/>
        </w:rPr>
        <w:t xml:space="preserve">also </w:t>
      </w:r>
      <w:r w:rsidRPr="00C913D6">
        <w:rPr>
          <w:rStyle w:val="BodyText63"/>
          <w:rFonts w:ascii="Times New Roman" w:hAnsi="Times New Roman" w:cs="Times New Roman"/>
        </w:rPr>
        <w:t xml:space="preserve">established </w:t>
      </w:r>
      <w:r w:rsidRPr="00C913D6">
        <w:rPr>
          <w:rStyle w:val="BodyText56"/>
          <w:rFonts w:ascii="Times New Roman" w:hAnsi="Times New Roman" w:cs="Times New Roman"/>
        </w:rPr>
        <w:t>that tel No. 254737588445 was switched off on 10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w:t>
      </w:r>
      <w:r w:rsidRPr="00C913D6">
        <w:rPr>
          <w:rStyle w:val="BodyText63"/>
          <w:rFonts w:ascii="Times New Roman" w:hAnsi="Times New Roman" w:cs="Times New Roman"/>
        </w:rPr>
        <w:t xml:space="preserve">2010 after </w:t>
      </w:r>
      <w:r w:rsidRPr="00C913D6">
        <w:rPr>
          <w:rStyle w:val="BodyText56"/>
          <w:rFonts w:ascii="Times New Roman" w:hAnsi="Times New Roman" w:cs="Times New Roman"/>
        </w:rPr>
        <w:t xml:space="preserve">use at Pangani, Nairobi; while tel. No. 254732812681 </w:t>
      </w:r>
      <w:r w:rsidRPr="00C913D6">
        <w:rPr>
          <w:rStyle w:val="BodyText63"/>
          <w:rFonts w:ascii="Times New Roman" w:hAnsi="Times New Roman" w:cs="Times New Roman"/>
        </w:rPr>
        <w:t xml:space="preserve">was also </w:t>
      </w:r>
      <w:r w:rsidRPr="00C913D6">
        <w:rPr>
          <w:rStyle w:val="BodyText56"/>
          <w:rFonts w:ascii="Times New Roman" w:hAnsi="Times New Roman" w:cs="Times New Roman"/>
        </w:rPr>
        <w:t xml:space="preserve">switched off just before the Kampala blasts. He established </w:t>
      </w:r>
      <w:r w:rsidRPr="00C913D6">
        <w:rPr>
          <w:rStyle w:val="BodyText63"/>
          <w:rFonts w:ascii="Times New Roman" w:hAnsi="Times New Roman" w:cs="Times New Roman"/>
        </w:rPr>
        <w:t xml:space="preserve">from </w:t>
      </w:r>
      <w:r w:rsidRPr="00C913D6">
        <w:rPr>
          <w:rStyle w:val="BodyText56"/>
          <w:rFonts w:ascii="Times New Roman" w:hAnsi="Times New Roman" w:cs="Times New Roman"/>
        </w:rPr>
        <w:t xml:space="preserve">analyzing the call data records (CDRs) of these tel. </w:t>
      </w:r>
      <w:r w:rsidRPr="00C913D6">
        <w:rPr>
          <w:rStyle w:val="BodyText63"/>
          <w:rFonts w:ascii="Times New Roman" w:hAnsi="Times New Roman" w:cs="Times New Roman"/>
        </w:rPr>
        <w:t xml:space="preserve">Nos., that tel. No. </w:t>
      </w:r>
      <w:r w:rsidRPr="00C913D6">
        <w:rPr>
          <w:rStyle w:val="BodyText56"/>
          <w:rFonts w:ascii="Times New Roman" w:hAnsi="Times New Roman" w:cs="Times New Roman"/>
        </w:rPr>
        <w:t xml:space="preserve">254737588445 had queried Kenya Power &amp; Lighting </w:t>
      </w:r>
      <w:r w:rsidRPr="00C913D6">
        <w:rPr>
          <w:rStyle w:val="BodyText63"/>
          <w:rFonts w:ascii="Times New Roman" w:hAnsi="Times New Roman" w:cs="Times New Roman"/>
        </w:rPr>
        <w:t xml:space="preserve">Company over </w:t>
      </w:r>
      <w:r w:rsidRPr="00C913D6">
        <w:rPr>
          <w:rStyle w:val="BodyText56"/>
          <w:rFonts w:ascii="Times New Roman" w:hAnsi="Times New Roman" w:cs="Times New Roman"/>
        </w:rPr>
        <w:t xml:space="preserve">electricity bill for meter A/c No. 2759149-01 </w:t>
      </w:r>
      <w:r w:rsidRPr="00C913D6">
        <w:rPr>
          <w:rStyle w:val="BodytextItalic7"/>
          <w:rFonts w:ascii="Times New Roman" w:hAnsi="Times New Roman" w:cs="Times New Roman"/>
        </w:rPr>
        <w:t>(</w:t>
      </w:r>
      <w:r w:rsidRPr="00C913D6">
        <w:rPr>
          <w:rStyle w:val="BodytextItalic6"/>
          <w:rFonts w:ascii="Times New Roman" w:hAnsi="Times New Roman" w:cs="Times New Roman"/>
        </w:rPr>
        <w:t xml:space="preserve">exhibit </w:t>
      </w:r>
      <w:r w:rsidRPr="00C913D6">
        <w:rPr>
          <w:rStyle w:val="BodytextItalic8"/>
          <w:rFonts w:ascii="Times New Roman" w:hAnsi="Times New Roman" w:cs="Times New Roman"/>
        </w:rPr>
        <w:t>PEI 59</w:t>
      </w:r>
      <w:r w:rsidRPr="00C913D6">
        <w:rPr>
          <w:rStyle w:val="BodytextItalic5"/>
          <w:rFonts w:ascii="Times New Roman" w:hAnsi="Times New Roman" w:cs="Times New Roman"/>
        </w:rPr>
        <w:t>).</w:t>
      </w:r>
    </w:p>
    <w:p w:rsidR="00211285" w:rsidRPr="00C913D6" w:rsidRDefault="00EE4EF3" w:rsidP="00C913D6">
      <w:pPr>
        <w:pStyle w:val="Bodytext20"/>
        <w:shd w:val="clear" w:color="auto" w:fill="auto"/>
        <w:spacing w:after="0" w:line="360" w:lineRule="auto"/>
        <w:ind w:left="20"/>
        <w:jc w:val="both"/>
        <w:rPr>
          <w:rFonts w:ascii="Times New Roman" w:hAnsi="Times New Roman" w:cs="Times New Roman"/>
          <w:sz w:val="24"/>
          <w:szCs w:val="24"/>
        </w:rPr>
      </w:pPr>
      <w:r w:rsidRPr="00C913D6">
        <w:rPr>
          <w:rStyle w:val="Bodytext2Spacing0pt"/>
          <w:rFonts w:ascii="Times New Roman" w:hAnsi="Times New Roman" w:cs="Times New Roman"/>
          <w:b/>
          <w:bCs/>
          <w:sz w:val="24"/>
          <w:szCs w:val="24"/>
        </w:rPr>
        <w:t>63</w:t>
      </w:r>
    </w:p>
    <w:p w:rsidR="00211285" w:rsidRPr="00C913D6" w:rsidRDefault="00EE4EF3" w:rsidP="00C913D6">
      <w:pPr>
        <w:pStyle w:val="BodyText12"/>
        <w:shd w:val="clear" w:color="auto" w:fill="auto"/>
        <w:spacing w:before="0" w:after="180" w:line="360" w:lineRule="auto"/>
        <w:ind w:left="20" w:right="60" w:firstLine="0"/>
        <w:rPr>
          <w:rFonts w:ascii="Times New Roman" w:hAnsi="Times New Roman" w:cs="Times New Roman"/>
        </w:rPr>
      </w:pPr>
      <w:r w:rsidRPr="00C913D6">
        <w:rPr>
          <w:rStyle w:val="BodyText63"/>
          <w:rFonts w:ascii="Times New Roman" w:hAnsi="Times New Roman" w:cs="Times New Roman"/>
        </w:rPr>
        <w:t xml:space="preserve">This meter </w:t>
      </w:r>
      <w:r w:rsidRPr="00C913D6">
        <w:rPr>
          <w:rStyle w:val="BodyText56"/>
          <w:rFonts w:ascii="Times New Roman" w:hAnsi="Times New Roman" w:cs="Times New Roman"/>
        </w:rPr>
        <w:t xml:space="preserve">was traced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property of 'Witness L' (PW53) who identified its user as </w:t>
      </w:r>
      <w:r w:rsidRPr="00C913D6">
        <w:rPr>
          <w:rStyle w:val="BodyText56"/>
          <w:rFonts w:ascii="Times New Roman" w:hAnsi="Times New Roman" w:cs="Times New Roman"/>
        </w:rPr>
        <w:t xml:space="preserve">his </w:t>
      </w:r>
      <w:r w:rsidRPr="00C913D6">
        <w:rPr>
          <w:rStyle w:val="BodyText63"/>
          <w:rFonts w:ascii="Times New Roman" w:hAnsi="Times New Roman" w:cs="Times New Roman"/>
        </w:rPr>
        <w:t xml:space="preserve">tenant then, Hussein Hassan. PW53 provided Police with the tenancy agreement </w:t>
      </w:r>
      <w:r w:rsidRPr="00C913D6">
        <w:rPr>
          <w:rStyle w:val="BodyText56"/>
          <w:rFonts w:ascii="Times New Roman" w:hAnsi="Times New Roman" w:cs="Times New Roman"/>
        </w:rPr>
        <w:t xml:space="preserve">between himself and </w:t>
      </w:r>
      <w:r w:rsidRPr="00C913D6">
        <w:rPr>
          <w:rStyle w:val="BodyText63"/>
          <w:rFonts w:ascii="Times New Roman" w:hAnsi="Times New Roman" w:cs="Times New Roman"/>
        </w:rPr>
        <w:t xml:space="preserve">Hussein Hassan </w:t>
      </w:r>
      <w:r w:rsidRPr="00C913D6">
        <w:rPr>
          <w:rStyle w:val="BodytextItalic7"/>
          <w:rFonts w:ascii="Times New Roman" w:hAnsi="Times New Roman" w:cs="Times New Roman"/>
        </w:rPr>
        <w:t>(</w:t>
      </w:r>
      <w:r w:rsidRPr="00C913D6">
        <w:rPr>
          <w:rStyle w:val="BodytextItalic6"/>
          <w:rFonts w:ascii="Times New Roman" w:hAnsi="Times New Roman" w:cs="Times New Roman"/>
        </w:rPr>
        <w:t xml:space="preserve">exhibit </w:t>
      </w:r>
      <w:r w:rsidRPr="00C913D6">
        <w:rPr>
          <w:rStyle w:val="BodytextItalic8"/>
          <w:rFonts w:ascii="Times New Roman" w:hAnsi="Times New Roman" w:cs="Times New Roman"/>
        </w:rPr>
        <w:t>PEI29</w:t>
      </w:r>
      <w:r w:rsidRPr="00C913D6">
        <w:rPr>
          <w:rStyle w:val="BodytextItalic5"/>
          <w:rFonts w:ascii="Times New Roman" w:hAnsi="Times New Roman" w:cs="Times New Roman"/>
        </w:rPr>
        <w:t>).</w:t>
      </w:r>
      <w:r w:rsidRPr="00C913D6">
        <w:rPr>
          <w:rStyle w:val="BodyText63"/>
          <w:rFonts w:ascii="Times New Roman" w:hAnsi="Times New Roman" w:cs="Times New Roman"/>
        </w:rPr>
        <w:t xml:space="preserve"> </w:t>
      </w:r>
      <w:proofErr w:type="gramStart"/>
      <w:r w:rsidRPr="00C913D6">
        <w:rPr>
          <w:rStyle w:val="BodyText56"/>
          <w:rFonts w:ascii="Times New Roman" w:hAnsi="Times New Roman" w:cs="Times New Roman"/>
        </w:rPr>
        <w:t>and</w:t>
      </w:r>
      <w:proofErr w:type="gramEnd"/>
      <w:r w:rsidRPr="00C913D6">
        <w:rPr>
          <w:rStyle w:val="BodyText56"/>
          <w:rFonts w:ascii="Times New Roman" w:hAnsi="Times New Roman" w:cs="Times New Roman"/>
        </w:rPr>
        <w:t xml:space="preserve"> the tel. No. for Hussein Hassan </w:t>
      </w:r>
      <w:r w:rsidRPr="00C913D6">
        <w:rPr>
          <w:rStyle w:val="BodyText63"/>
          <w:rFonts w:ascii="Times New Roman" w:hAnsi="Times New Roman" w:cs="Times New Roman"/>
        </w:rPr>
        <w:t xml:space="preserve">as </w:t>
      </w:r>
      <w:r w:rsidRPr="00C913D6">
        <w:rPr>
          <w:rStyle w:val="BodyText56"/>
          <w:rFonts w:ascii="Times New Roman" w:hAnsi="Times New Roman" w:cs="Times New Roman"/>
        </w:rPr>
        <w:t xml:space="preserve">254715855449; which the police established was registered </w:t>
      </w:r>
      <w:r w:rsidRPr="00C913D6">
        <w:rPr>
          <w:rStyle w:val="BodyText63"/>
          <w:rFonts w:ascii="Times New Roman" w:hAnsi="Times New Roman" w:cs="Times New Roman"/>
        </w:rPr>
        <w:t xml:space="preserve">in the </w:t>
      </w:r>
      <w:r w:rsidRPr="00C913D6">
        <w:rPr>
          <w:rStyle w:val="BodyText56"/>
          <w:rFonts w:ascii="Times New Roman" w:hAnsi="Times New Roman" w:cs="Times New Roman"/>
        </w:rPr>
        <w:t xml:space="preserve">name of Hussein Hassan; and the CDR of this tel. No. is </w:t>
      </w:r>
      <w:r w:rsidRPr="00C913D6">
        <w:rPr>
          <w:rStyle w:val="BodytextItalic6"/>
          <w:rFonts w:ascii="Times New Roman" w:hAnsi="Times New Roman" w:cs="Times New Roman"/>
        </w:rPr>
        <w:t xml:space="preserve">exhibit </w:t>
      </w:r>
      <w:r w:rsidRPr="00C913D6">
        <w:rPr>
          <w:rStyle w:val="BodytextItalic8"/>
          <w:rFonts w:ascii="Times New Roman" w:hAnsi="Times New Roman" w:cs="Times New Roman"/>
        </w:rPr>
        <w:t>PEI</w:t>
      </w:r>
      <w:r w:rsidRPr="00C913D6">
        <w:rPr>
          <w:rStyle w:val="BodytextItalic6"/>
          <w:rFonts w:ascii="Times New Roman" w:hAnsi="Times New Roman" w:cs="Times New Roman"/>
        </w:rPr>
        <w:t>35</w:t>
      </w:r>
      <w:r w:rsidRPr="00C913D6">
        <w:rPr>
          <w:rStyle w:val="BodytextItalic7"/>
          <w:rFonts w:ascii="Times New Roman" w:hAnsi="Times New Roman" w:cs="Times New Roman"/>
        </w:rPr>
        <w:t xml:space="preserve">. </w:t>
      </w:r>
      <w:r w:rsidRPr="00C913D6">
        <w:rPr>
          <w:rStyle w:val="BodyText56"/>
          <w:rFonts w:ascii="Times New Roman" w:hAnsi="Times New Roman" w:cs="Times New Roman"/>
        </w:rPr>
        <w:t xml:space="preserve">Hussein Hassan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was arrested by Police officer No. 58309 Sgt. Kenedy Osare Rasugu (PW48), and was found with a phone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w:t>
      </w:r>
      <w:r w:rsidRPr="00C913D6">
        <w:rPr>
          <w:rStyle w:val="BodytextItalic7"/>
          <w:rFonts w:ascii="Times New Roman" w:hAnsi="Times New Roman" w:cs="Times New Roman"/>
        </w:rPr>
        <w:t xml:space="preserve"> </w:t>
      </w:r>
      <w:r w:rsidRPr="00C913D6">
        <w:rPr>
          <w:rStyle w:val="BodytextItalic6"/>
          <w:rFonts w:ascii="Times New Roman" w:hAnsi="Times New Roman" w:cs="Times New Roman"/>
        </w:rPr>
        <w:t>PE295)</w:t>
      </w:r>
      <w:r w:rsidRPr="00C913D6">
        <w:rPr>
          <w:rStyle w:val="BodyText56"/>
          <w:rFonts w:ascii="Times New Roman" w:hAnsi="Times New Roman" w:cs="Times New Roman"/>
        </w:rPr>
        <w:t xml:space="preserve"> having a Sim card bearing this tel. No. 254715855449; and he made a handwritten inventory, and a typed one, both of which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duly signed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exhibits PEI23(a)</w:t>
      </w:r>
      <w:r w:rsidRPr="00C913D6">
        <w:rPr>
          <w:rStyle w:val="BodyText56"/>
          <w:rFonts w:ascii="Times New Roman" w:hAnsi="Times New Roman" w:cs="Times New Roman"/>
        </w:rPr>
        <w:t xml:space="preserve"> and </w:t>
      </w:r>
      <w:r w:rsidRPr="00C913D6">
        <w:rPr>
          <w:rStyle w:val="BodytextItalic6"/>
          <w:rFonts w:ascii="Times New Roman" w:hAnsi="Times New Roman" w:cs="Times New Roman"/>
        </w:rPr>
        <w:t>PE 123(b)</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Upon his arrest,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disclosed to PW59 that tel. No. 254732812681 belonged to Basa, a Ugandan he had trained with in Somalia, and </w:t>
      </w:r>
      <w:r w:rsidRPr="00C913D6">
        <w:rPr>
          <w:rStyle w:val="BodyText72"/>
          <w:rFonts w:ascii="Times New Roman" w:hAnsi="Times New Roman" w:cs="Times New Roman"/>
        </w:rPr>
        <w:t xml:space="preserve">had a </w:t>
      </w:r>
      <w:r w:rsidRPr="00C913D6">
        <w:rPr>
          <w:rStyle w:val="BodyText56"/>
          <w:rFonts w:ascii="Times New Roman" w:hAnsi="Times New Roman" w:cs="Times New Roman"/>
        </w:rPr>
        <w:t xml:space="preserve">house in Namasuba. Basa was later arrested and identified as </w:t>
      </w:r>
      <w:r w:rsidRPr="00C913D6">
        <w:rPr>
          <w:rStyle w:val="Bodytext10ptd"/>
          <w:rFonts w:ascii="Times New Roman" w:hAnsi="Times New Roman" w:cs="Times New Roman"/>
          <w:sz w:val="24"/>
          <w:szCs w:val="24"/>
        </w:rPr>
        <w:t>A3.</w:t>
      </w:r>
    </w:p>
    <w:p w:rsidR="00211285" w:rsidRPr="00C913D6" w:rsidRDefault="00EE4EF3" w:rsidP="00C913D6">
      <w:pPr>
        <w:pStyle w:val="BodyText12"/>
        <w:shd w:val="clear" w:color="auto" w:fill="auto"/>
        <w:spacing w:before="0" w:after="180" w:line="360" w:lineRule="auto"/>
        <w:ind w:left="20" w:right="60" w:firstLine="0"/>
        <w:rPr>
          <w:rFonts w:ascii="Times New Roman" w:hAnsi="Times New Roman" w:cs="Times New Roman"/>
        </w:rPr>
      </w:pPr>
      <w:r w:rsidRPr="00C913D6">
        <w:rPr>
          <w:rStyle w:val="BodyText56"/>
          <w:rFonts w:ascii="Times New Roman" w:hAnsi="Times New Roman" w:cs="Times New Roman"/>
        </w:rPr>
        <w:t xml:space="preserve">Police officer AIGP John Ndungutse Ngaruye (PW78) </w:t>
      </w:r>
      <w:r w:rsidRPr="00C913D6">
        <w:rPr>
          <w:rStyle w:val="BodyText72"/>
          <w:rFonts w:ascii="Times New Roman" w:hAnsi="Times New Roman" w:cs="Times New Roman"/>
        </w:rPr>
        <w:t xml:space="preserve">testified </w:t>
      </w:r>
      <w:r w:rsidRPr="00C913D6">
        <w:rPr>
          <w:rStyle w:val="BodyText56"/>
          <w:rFonts w:ascii="Times New Roman" w:hAnsi="Times New Roman" w:cs="Times New Roman"/>
        </w:rPr>
        <w:t xml:space="preserve">that he was availed a Nokia phone handset, recovered </w:t>
      </w:r>
      <w:r w:rsidRPr="00C913D6">
        <w:rPr>
          <w:rStyle w:val="BodyText72"/>
          <w:rFonts w:ascii="Times New Roman" w:hAnsi="Times New Roman" w:cs="Times New Roman"/>
        </w:rPr>
        <w:t xml:space="preserve">from the </w:t>
      </w:r>
      <w:r w:rsidRPr="00C913D6">
        <w:rPr>
          <w:rStyle w:val="BodyText56"/>
          <w:rFonts w:ascii="Times New Roman" w:hAnsi="Times New Roman" w:cs="Times New Roman"/>
        </w:rPr>
        <w:t xml:space="preserve">unexploded device found at Makindye House. The phone handset </w:t>
      </w:r>
      <w:r w:rsidRPr="00C913D6">
        <w:rPr>
          <w:rStyle w:val="BodyText72"/>
          <w:rFonts w:ascii="Times New Roman" w:hAnsi="Times New Roman" w:cs="Times New Roman"/>
        </w:rPr>
        <w:t xml:space="preserve">bore </w:t>
      </w:r>
      <w:r w:rsidRPr="00C913D6">
        <w:rPr>
          <w:rStyle w:val="BodyText56"/>
          <w:rFonts w:ascii="Times New Roman" w:hAnsi="Times New Roman" w:cs="Times New Roman"/>
        </w:rPr>
        <w:t xml:space="preserve">IMEI (Serial No.) 351528042707070. Upon checking with the </w:t>
      </w:r>
      <w:r w:rsidRPr="00C913D6">
        <w:rPr>
          <w:rStyle w:val="BodyText72"/>
          <w:rFonts w:ascii="Times New Roman" w:hAnsi="Times New Roman" w:cs="Times New Roman"/>
        </w:rPr>
        <w:t xml:space="preserve">MTN </w:t>
      </w:r>
      <w:r w:rsidRPr="00C913D6">
        <w:rPr>
          <w:rStyle w:val="BodyText56"/>
          <w:rFonts w:ascii="Times New Roman" w:hAnsi="Times New Roman" w:cs="Times New Roman"/>
        </w:rPr>
        <w:t xml:space="preserve">Uganda,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established that the handset had been used by Sim </w:t>
      </w:r>
      <w:r w:rsidRPr="00C913D6">
        <w:rPr>
          <w:rStyle w:val="BodyText72"/>
          <w:rFonts w:ascii="Times New Roman" w:hAnsi="Times New Roman" w:cs="Times New Roman"/>
        </w:rPr>
        <w:t xml:space="preserve">card for </w:t>
      </w:r>
      <w:r w:rsidRPr="00C913D6">
        <w:rPr>
          <w:rStyle w:val="BodyText56"/>
          <w:rFonts w:ascii="Times New Roman" w:hAnsi="Times New Roman" w:cs="Times New Roman"/>
        </w:rPr>
        <w:t xml:space="preserve">Ugandan tel. No. 256788377743, which had also shared </w:t>
      </w:r>
      <w:r w:rsidRPr="00C913D6">
        <w:rPr>
          <w:rStyle w:val="BodyText72"/>
          <w:rFonts w:ascii="Times New Roman" w:hAnsi="Times New Roman" w:cs="Times New Roman"/>
        </w:rPr>
        <w:t xml:space="preserve">another </w:t>
      </w:r>
      <w:r w:rsidRPr="00C913D6">
        <w:rPr>
          <w:rStyle w:val="BodyText56"/>
          <w:rFonts w:ascii="Times New Roman" w:hAnsi="Times New Roman" w:cs="Times New Roman"/>
        </w:rPr>
        <w:t xml:space="preserve">phone </w:t>
      </w:r>
      <w:r w:rsidRPr="00C913D6">
        <w:rPr>
          <w:rStyle w:val="BodyText63"/>
          <w:rFonts w:ascii="Times New Roman" w:hAnsi="Times New Roman" w:cs="Times New Roman"/>
        </w:rPr>
        <w:t xml:space="preserve">set </w:t>
      </w:r>
      <w:r w:rsidRPr="00C913D6">
        <w:rPr>
          <w:rStyle w:val="BodyText56"/>
          <w:rFonts w:ascii="Times New Roman" w:hAnsi="Times New Roman" w:cs="Times New Roman"/>
        </w:rPr>
        <w:t xml:space="preserve">bearing IMEI (Serial No.) 359338035921630 with two </w:t>
      </w:r>
      <w:r w:rsidRPr="00C913D6">
        <w:rPr>
          <w:rStyle w:val="BodyText72"/>
          <w:rFonts w:ascii="Times New Roman" w:hAnsi="Times New Roman" w:cs="Times New Roman"/>
        </w:rPr>
        <w:t xml:space="preserve">Kenyan </w:t>
      </w:r>
      <w:r w:rsidRPr="00C913D6">
        <w:rPr>
          <w:rStyle w:val="BodyText56"/>
          <w:rFonts w:ascii="Times New Roman" w:hAnsi="Times New Roman" w:cs="Times New Roman"/>
        </w:rPr>
        <w:t xml:space="preserve">tel. </w:t>
      </w:r>
      <w:r w:rsidRPr="00C913D6">
        <w:rPr>
          <w:rStyle w:val="BodyText63"/>
          <w:rFonts w:ascii="Times New Roman" w:hAnsi="Times New Roman" w:cs="Times New Roman"/>
        </w:rPr>
        <w:t xml:space="preserve">Nos.; </w:t>
      </w:r>
      <w:r w:rsidRPr="00C913D6">
        <w:rPr>
          <w:rStyle w:val="BodyText56"/>
          <w:rFonts w:ascii="Times New Roman" w:hAnsi="Times New Roman" w:cs="Times New Roman"/>
        </w:rPr>
        <w:t xml:space="preserve">namely 254715855449 and 254732812681 when they were roaming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 xml:space="preserve">Uganda; as is shown by the CDRs for the two Kenyan </w:t>
      </w:r>
      <w:r w:rsidRPr="00C913D6">
        <w:rPr>
          <w:rStyle w:val="BodyText72"/>
          <w:rFonts w:ascii="Times New Roman" w:hAnsi="Times New Roman" w:cs="Times New Roman"/>
        </w:rPr>
        <w:t xml:space="preserve">tel. </w:t>
      </w:r>
      <w:r w:rsidRPr="00C913D6">
        <w:rPr>
          <w:rStyle w:val="BodyText56"/>
          <w:rFonts w:ascii="Times New Roman" w:hAnsi="Times New Roman" w:cs="Times New Roman"/>
        </w:rPr>
        <w:t xml:space="preserve">Nos. </w:t>
      </w:r>
      <w:r w:rsidRPr="00C913D6">
        <w:rPr>
          <w:rStyle w:val="BodytextItalic5"/>
          <w:rFonts w:ascii="Times New Roman" w:hAnsi="Times New Roman" w:cs="Times New Roman"/>
        </w:rPr>
        <w:t>(</w:t>
      </w:r>
      <w:proofErr w:type="gramStart"/>
      <w:r w:rsidRPr="00C913D6">
        <w:rPr>
          <w:rStyle w:val="BodytextItalic8"/>
          <w:rFonts w:ascii="Times New Roman" w:hAnsi="Times New Roman" w:cs="Times New Roman"/>
        </w:rPr>
        <w:t>exhibits</w:t>
      </w:r>
      <w:proofErr w:type="gramEnd"/>
      <w:r w:rsidRPr="00C913D6">
        <w:rPr>
          <w:rStyle w:val="BodytextItalic5"/>
          <w:rFonts w:ascii="Times New Roman" w:hAnsi="Times New Roman" w:cs="Times New Roman"/>
        </w:rPr>
        <w:t xml:space="preserve"> </w:t>
      </w:r>
      <w:r w:rsidRPr="00C913D6">
        <w:rPr>
          <w:rStyle w:val="BodytextItalic6"/>
          <w:rFonts w:ascii="Times New Roman" w:hAnsi="Times New Roman" w:cs="Times New Roman"/>
        </w:rPr>
        <w:t>PE322</w:t>
      </w:r>
      <w:r w:rsidRPr="00C913D6">
        <w:rPr>
          <w:rStyle w:val="BodyText56"/>
          <w:rFonts w:ascii="Times New Roman" w:hAnsi="Times New Roman" w:cs="Times New Roman"/>
        </w:rPr>
        <w:t xml:space="preserve"> and </w:t>
      </w:r>
      <w:r w:rsidRPr="00C913D6">
        <w:rPr>
          <w:rStyle w:val="BodytextItalic6"/>
          <w:rFonts w:ascii="Times New Roman" w:hAnsi="Times New Roman" w:cs="Times New Roman"/>
        </w:rPr>
        <w:t>PE350 respectively</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The CDRs for tel. Nos. </w:t>
      </w:r>
      <w:r w:rsidRPr="00C913D6">
        <w:rPr>
          <w:rStyle w:val="BodyText63"/>
          <w:rFonts w:ascii="Times New Roman" w:hAnsi="Times New Roman" w:cs="Times New Roman"/>
        </w:rPr>
        <w:t xml:space="preserve">254715855449 </w:t>
      </w:r>
      <w:r w:rsidRPr="00C913D6">
        <w:rPr>
          <w:rStyle w:val="BodyText56"/>
          <w:rFonts w:ascii="Times New Roman" w:hAnsi="Times New Roman" w:cs="Times New Roman"/>
        </w:rPr>
        <w:t xml:space="preserve">and 254732812681 also showed that both had been used </w:t>
      </w:r>
      <w:r w:rsidRPr="00C913D6">
        <w:rPr>
          <w:rStyle w:val="BodyText63"/>
          <w:rFonts w:ascii="Times New Roman" w:hAnsi="Times New Roman" w:cs="Times New Roman"/>
        </w:rPr>
        <w:t xml:space="preserve">in the </w:t>
      </w:r>
      <w:r w:rsidRPr="00C913D6">
        <w:rPr>
          <w:rStyle w:val="BodyText56"/>
          <w:rFonts w:ascii="Times New Roman" w:hAnsi="Times New Roman" w:cs="Times New Roman"/>
        </w:rPr>
        <w:t>Namasuba area (Uganda) between May and July 2010.</w:t>
      </w:r>
    </w:p>
    <w:p w:rsidR="00211285" w:rsidRPr="00C913D6" w:rsidRDefault="00EE4EF3" w:rsidP="00C913D6">
      <w:pPr>
        <w:pStyle w:val="BodyText12"/>
        <w:shd w:val="clear" w:color="auto" w:fill="auto"/>
        <w:spacing w:before="0" w:line="360" w:lineRule="auto"/>
        <w:ind w:left="20" w:right="60" w:firstLine="0"/>
        <w:rPr>
          <w:rFonts w:ascii="Times New Roman" w:hAnsi="Times New Roman" w:cs="Times New Roman"/>
        </w:rPr>
        <w:sectPr w:rsidR="00211285" w:rsidRPr="00C913D6">
          <w:footerReference w:type="default" r:id="rId33"/>
          <w:pgSz w:w="12240" w:h="15840"/>
          <w:pgMar w:top="856" w:right="1217" w:bottom="813" w:left="1241" w:header="0" w:footer="3" w:gutter="0"/>
          <w:cols w:space="720"/>
          <w:noEndnote/>
          <w:docGrid w:linePitch="360"/>
        </w:sectPr>
      </w:pPr>
      <w:r w:rsidRPr="00C913D6">
        <w:rPr>
          <w:rStyle w:val="BodyText56"/>
          <w:rFonts w:ascii="Times New Roman" w:hAnsi="Times New Roman" w:cs="Times New Roman"/>
        </w:rPr>
        <w:t xml:space="preserve">The analysis showed that the two Kenyan tel. No. </w:t>
      </w:r>
      <w:r w:rsidRPr="00C913D6">
        <w:rPr>
          <w:rStyle w:val="BodyText63"/>
          <w:rFonts w:ascii="Times New Roman" w:hAnsi="Times New Roman" w:cs="Times New Roman"/>
        </w:rPr>
        <w:t xml:space="preserve">254715855449 </w:t>
      </w:r>
      <w:r w:rsidRPr="00C913D6">
        <w:rPr>
          <w:rStyle w:val="BodyText56"/>
          <w:rFonts w:ascii="Times New Roman" w:hAnsi="Times New Roman" w:cs="Times New Roman"/>
        </w:rPr>
        <w:t xml:space="preserve">(registered in the name of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and found in his </w:t>
      </w:r>
      <w:r w:rsidRPr="00C913D6">
        <w:rPr>
          <w:rStyle w:val="BodyText63"/>
          <w:rFonts w:ascii="Times New Roman" w:hAnsi="Times New Roman" w:cs="Times New Roman"/>
        </w:rPr>
        <w:t xml:space="preserve">possession on arrest), </w:t>
      </w:r>
      <w:r w:rsidRPr="00C913D6">
        <w:rPr>
          <w:rStyle w:val="BodyText56"/>
          <w:rFonts w:ascii="Times New Roman" w:hAnsi="Times New Roman" w:cs="Times New Roman"/>
        </w:rPr>
        <w:t xml:space="preserve">and tel. No. 254732812681, as </w:t>
      </w:r>
      <w:r w:rsidRPr="00C913D6">
        <w:rPr>
          <w:rStyle w:val="BodyText56"/>
          <w:rFonts w:ascii="Times New Roman" w:hAnsi="Times New Roman" w:cs="Times New Roman"/>
        </w:rPr>
        <w:lastRenderedPageBreak/>
        <w:t xml:space="preserve">well as </w:t>
      </w:r>
      <w:r w:rsidRPr="00C913D6">
        <w:rPr>
          <w:rStyle w:val="BodyText63"/>
          <w:rFonts w:ascii="Times New Roman" w:hAnsi="Times New Roman" w:cs="Times New Roman"/>
        </w:rPr>
        <w:t>the Ugandan tel. No.</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proofErr w:type="gramStart"/>
      <w:r w:rsidRPr="00C913D6">
        <w:rPr>
          <w:rStyle w:val="BodyText56"/>
          <w:rFonts w:ascii="Times New Roman" w:hAnsi="Times New Roman" w:cs="Times New Roman"/>
        </w:rPr>
        <w:lastRenderedPageBreak/>
        <w:t>256788377743,</w:t>
      </w:r>
      <w:proofErr w:type="gramEnd"/>
      <w:r w:rsidRPr="00C913D6">
        <w:rPr>
          <w:rStyle w:val="BodyText56"/>
          <w:rFonts w:ascii="Times New Roman" w:hAnsi="Times New Roman" w:cs="Times New Roman"/>
        </w:rPr>
        <w:t xml:space="preserve"> were all switched off just before 11</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2010. </w:t>
      </w:r>
      <w:r w:rsidRPr="00C913D6">
        <w:rPr>
          <w:rStyle w:val="BodyText63"/>
          <w:rFonts w:ascii="Times New Roman" w:hAnsi="Times New Roman" w:cs="Times New Roman"/>
        </w:rPr>
        <w:t xml:space="preserve">The analysis </w:t>
      </w:r>
      <w:r w:rsidRPr="00C913D6">
        <w:rPr>
          <w:rStyle w:val="BodyText56"/>
          <w:rFonts w:ascii="Times New Roman" w:hAnsi="Times New Roman" w:cs="Times New Roman"/>
        </w:rPr>
        <w:t xml:space="preserve">also established that </w:t>
      </w:r>
      <w:r w:rsidRPr="00C913D6">
        <w:rPr>
          <w:rStyle w:val="Bodytext10pte"/>
          <w:rFonts w:ascii="Times New Roman" w:hAnsi="Times New Roman" w:cs="Times New Roman"/>
          <w:sz w:val="24"/>
          <w:szCs w:val="24"/>
        </w:rPr>
        <w:t xml:space="preserve">Al's </w:t>
      </w:r>
      <w:r w:rsidRPr="00C913D6">
        <w:rPr>
          <w:rStyle w:val="BodyText63"/>
          <w:rFonts w:ascii="Times New Roman" w:hAnsi="Times New Roman" w:cs="Times New Roman"/>
        </w:rPr>
        <w:t xml:space="preserve">tel. No. 254715855449 had roamed in Uganda </w:t>
      </w:r>
      <w:r w:rsidRPr="00C913D6">
        <w:rPr>
          <w:rStyle w:val="BodyText56"/>
          <w:rFonts w:ascii="Times New Roman" w:hAnsi="Times New Roman" w:cs="Times New Roman"/>
        </w:rPr>
        <w:t xml:space="preserve">and shared </w:t>
      </w:r>
      <w:r w:rsidRPr="00C913D6">
        <w:rPr>
          <w:rStyle w:val="BodyText63"/>
          <w:rFonts w:ascii="Times New Roman" w:hAnsi="Times New Roman" w:cs="Times New Roman"/>
        </w:rPr>
        <w:t xml:space="preserve">a </w:t>
      </w:r>
      <w:r w:rsidRPr="00C913D6">
        <w:rPr>
          <w:rStyle w:val="BodyText56"/>
          <w:rFonts w:ascii="Times New Roman" w:hAnsi="Times New Roman" w:cs="Times New Roman"/>
        </w:rPr>
        <w:t xml:space="preserve">phone </w:t>
      </w:r>
      <w:r w:rsidRPr="00C913D6">
        <w:rPr>
          <w:rStyle w:val="BodyText63"/>
          <w:rFonts w:ascii="Times New Roman" w:hAnsi="Times New Roman" w:cs="Times New Roman"/>
        </w:rPr>
        <w:t xml:space="preserve">bearing IMEI (Serial No.) 358324037568470 with tel. No. 254723457803 (later identified as that of </w:t>
      </w:r>
      <w:r w:rsidRPr="00C913D6">
        <w:rPr>
          <w:rStyle w:val="Bodytext10pte"/>
          <w:rFonts w:ascii="Times New Roman" w:hAnsi="Times New Roman" w:cs="Times New Roman"/>
          <w:sz w:val="24"/>
          <w:szCs w:val="24"/>
        </w:rPr>
        <w:t xml:space="preserve">A5), </w:t>
      </w:r>
      <w:r w:rsidRPr="00C913D6">
        <w:rPr>
          <w:rStyle w:val="BodyText63"/>
          <w:rFonts w:ascii="Times New Roman" w:hAnsi="Times New Roman" w:cs="Times New Roman"/>
        </w:rPr>
        <w:t xml:space="preserve">and also with tel. No. </w:t>
      </w:r>
      <w:r w:rsidRPr="00C913D6">
        <w:rPr>
          <w:rStyle w:val="BodyText56"/>
          <w:rFonts w:ascii="Times New Roman" w:hAnsi="Times New Roman" w:cs="Times New Roman"/>
        </w:rPr>
        <w:t xml:space="preserve">254719706497 belonging </w:t>
      </w:r>
      <w:r w:rsidRPr="00C913D6">
        <w:rPr>
          <w:rStyle w:val="BodyText63"/>
          <w:rFonts w:ascii="Times New Roman" w:hAnsi="Times New Roman" w:cs="Times New Roman"/>
        </w:rPr>
        <w:t xml:space="preserve">to </w:t>
      </w:r>
      <w:r w:rsidRPr="00C913D6">
        <w:rPr>
          <w:rStyle w:val="Bodytext10pte"/>
          <w:rFonts w:ascii="Times New Roman" w:hAnsi="Times New Roman" w:cs="Times New Roman"/>
          <w:sz w:val="24"/>
          <w:szCs w:val="24"/>
        </w:rPr>
        <w:t xml:space="preserve">A3. </w:t>
      </w:r>
      <w:r w:rsidRPr="00C913D6">
        <w:rPr>
          <w:rStyle w:val="BodyText63"/>
          <w:rFonts w:ascii="Times New Roman" w:hAnsi="Times New Roman" w:cs="Times New Roman"/>
        </w:rPr>
        <w:t xml:space="preserve">Furthermore, </w:t>
      </w:r>
      <w:r w:rsidRPr="00C913D6">
        <w:rPr>
          <w:rStyle w:val="Bodytext10ptd"/>
          <w:rFonts w:ascii="Times New Roman" w:hAnsi="Times New Roman" w:cs="Times New Roman"/>
          <w:sz w:val="24"/>
          <w:szCs w:val="24"/>
        </w:rPr>
        <w:t xml:space="preserve">Al's </w:t>
      </w:r>
      <w:r w:rsidRPr="00C913D6">
        <w:rPr>
          <w:rStyle w:val="BodyText63"/>
          <w:rFonts w:ascii="Times New Roman" w:hAnsi="Times New Roman" w:cs="Times New Roman"/>
        </w:rPr>
        <w:t xml:space="preserve">tel. </w:t>
      </w:r>
      <w:r w:rsidRPr="00C913D6">
        <w:rPr>
          <w:rStyle w:val="BodyText56"/>
          <w:rFonts w:ascii="Times New Roman" w:hAnsi="Times New Roman" w:cs="Times New Roman"/>
        </w:rPr>
        <w:t xml:space="preserve">No. 254715855449 also shared another </w:t>
      </w:r>
      <w:r w:rsidRPr="00C913D6">
        <w:rPr>
          <w:rStyle w:val="BodyText63"/>
          <w:rFonts w:ascii="Times New Roman" w:hAnsi="Times New Roman" w:cs="Times New Roman"/>
        </w:rPr>
        <w:t xml:space="preserve">phone </w:t>
      </w:r>
      <w:r w:rsidRPr="00C913D6">
        <w:rPr>
          <w:rStyle w:val="BodyText56"/>
          <w:rFonts w:ascii="Times New Roman" w:hAnsi="Times New Roman" w:cs="Times New Roman"/>
        </w:rPr>
        <w:t xml:space="preserve">bearing IMEI (Serial No.) 35933803898908 with </w:t>
      </w:r>
      <w:r w:rsidRPr="00C913D6">
        <w:rPr>
          <w:rStyle w:val="Bodytext10ptd"/>
          <w:rFonts w:ascii="Times New Roman" w:hAnsi="Times New Roman" w:cs="Times New Roman"/>
          <w:sz w:val="24"/>
          <w:szCs w:val="24"/>
        </w:rPr>
        <w:t xml:space="preserve">A3's </w:t>
      </w:r>
      <w:r w:rsidRPr="00C913D6">
        <w:rPr>
          <w:rStyle w:val="BodyText63"/>
          <w:rFonts w:ascii="Times New Roman" w:hAnsi="Times New Roman" w:cs="Times New Roman"/>
        </w:rPr>
        <w:t xml:space="preserve">tel. No. </w:t>
      </w:r>
      <w:r w:rsidRPr="00C913D6">
        <w:rPr>
          <w:rStyle w:val="BodyText56"/>
          <w:rFonts w:ascii="Times New Roman" w:hAnsi="Times New Roman" w:cs="Times New Roman"/>
        </w:rPr>
        <w:t xml:space="preserve">254719706497.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tel. No. 254715855449 had also shared another phone bearing IMEI (Serial No.) 35822903686264 with </w:t>
      </w:r>
      <w:r w:rsidRPr="00C913D6">
        <w:rPr>
          <w:rStyle w:val="Bodytext10ptd"/>
          <w:rFonts w:ascii="Times New Roman" w:hAnsi="Times New Roman" w:cs="Times New Roman"/>
          <w:sz w:val="24"/>
          <w:szCs w:val="24"/>
        </w:rPr>
        <w:t xml:space="preserve">A3's </w:t>
      </w:r>
      <w:r w:rsidRPr="00C913D6">
        <w:rPr>
          <w:rStyle w:val="BodyText56"/>
          <w:rFonts w:ascii="Times New Roman" w:hAnsi="Times New Roman" w:cs="Times New Roman"/>
        </w:rPr>
        <w:t>tel. No. 254719706497.</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All these phone handsets were shared by the various tel. Nos. when the tel. Nos. were roaming in Uganda between 5</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May 2010 and 30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June 2010; with the geo-location of </w:t>
      </w:r>
      <w:r w:rsidRPr="00C913D6">
        <w:rPr>
          <w:rStyle w:val="BodyText72"/>
          <w:rFonts w:ascii="Times New Roman" w:hAnsi="Times New Roman" w:cs="Times New Roman"/>
        </w:rPr>
        <w:t xml:space="preserve">all the </w:t>
      </w:r>
      <w:r w:rsidRPr="00C913D6">
        <w:rPr>
          <w:rStyle w:val="BodyText56"/>
          <w:rFonts w:ascii="Times New Roman" w:hAnsi="Times New Roman" w:cs="Times New Roman"/>
        </w:rPr>
        <w:t xml:space="preserve">calls mainly being at the Namasuba area. Police officer </w:t>
      </w:r>
      <w:r w:rsidRPr="00C913D6">
        <w:rPr>
          <w:rStyle w:val="BodyText72"/>
          <w:rFonts w:ascii="Times New Roman" w:hAnsi="Times New Roman" w:cs="Times New Roman"/>
        </w:rPr>
        <w:t xml:space="preserve">Christopher </w:t>
      </w:r>
      <w:r w:rsidRPr="00C913D6">
        <w:rPr>
          <w:rStyle w:val="BodyText56"/>
          <w:rFonts w:ascii="Times New Roman" w:hAnsi="Times New Roman" w:cs="Times New Roman"/>
        </w:rPr>
        <w:t xml:space="preserve">Oguso (PW59) testified that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informed police that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was the user of tel. Nos. 254719706497 and 254732812681. Further analysis by PW59 </w:t>
      </w:r>
      <w:r w:rsidRPr="00C913D6">
        <w:rPr>
          <w:rStyle w:val="BodyText72"/>
          <w:rFonts w:ascii="Times New Roman" w:hAnsi="Times New Roman" w:cs="Times New Roman"/>
        </w:rPr>
        <w:t xml:space="preserve">established that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tel. No. 254737588445 communicated with three tel. </w:t>
      </w:r>
      <w:r w:rsidRPr="00C913D6">
        <w:rPr>
          <w:rStyle w:val="BodyText72"/>
          <w:rFonts w:ascii="Times New Roman" w:hAnsi="Times New Roman" w:cs="Times New Roman"/>
        </w:rPr>
        <w:t xml:space="preserve">Nos. </w:t>
      </w:r>
      <w:r w:rsidRPr="00C913D6">
        <w:rPr>
          <w:rStyle w:val="BodyText56"/>
          <w:rFonts w:ascii="Times New Roman" w:hAnsi="Times New Roman" w:cs="Times New Roman"/>
        </w:rPr>
        <w:t xml:space="preserve">between </w:t>
      </w:r>
      <w:r w:rsidRPr="00C913D6">
        <w:rPr>
          <w:rStyle w:val="BodyText63"/>
          <w:rFonts w:ascii="Times New Roman" w:hAnsi="Times New Roman" w:cs="Times New Roman"/>
        </w:rPr>
        <w:t>22</w:t>
      </w:r>
      <w:r w:rsidRPr="00C913D6">
        <w:rPr>
          <w:rStyle w:val="BodyText63"/>
          <w:rFonts w:ascii="Times New Roman" w:hAnsi="Times New Roman" w:cs="Times New Roman"/>
          <w:vertAlign w:val="superscript"/>
        </w:rPr>
        <w:t>nd</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June 2010 and 10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2010. It communicated </w:t>
      </w:r>
      <w:r w:rsidRPr="00C913D6">
        <w:rPr>
          <w:rStyle w:val="BodyText72"/>
          <w:rFonts w:ascii="Times New Roman" w:hAnsi="Times New Roman" w:cs="Times New Roman"/>
        </w:rPr>
        <w:t xml:space="preserve">eight times </w:t>
      </w:r>
      <w:r w:rsidRPr="00C913D6">
        <w:rPr>
          <w:rStyle w:val="BodyText56"/>
          <w:rFonts w:ascii="Times New Roman" w:hAnsi="Times New Roman" w:cs="Times New Roman"/>
        </w:rPr>
        <w:t xml:space="preserve">with </w:t>
      </w:r>
      <w:r w:rsidRPr="00C913D6">
        <w:rPr>
          <w:rStyle w:val="Bodytext10ptd"/>
          <w:rFonts w:ascii="Times New Roman" w:hAnsi="Times New Roman" w:cs="Times New Roman"/>
          <w:sz w:val="24"/>
          <w:szCs w:val="24"/>
        </w:rPr>
        <w:t xml:space="preserve">A3’s </w:t>
      </w:r>
      <w:r w:rsidRPr="00C913D6">
        <w:rPr>
          <w:rStyle w:val="BodyText56"/>
          <w:rFonts w:ascii="Times New Roman" w:hAnsi="Times New Roman" w:cs="Times New Roman"/>
        </w:rPr>
        <w:t>tel. No. 254732812681 between 30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June 2010 </w:t>
      </w:r>
      <w:r w:rsidRPr="00C913D6">
        <w:rPr>
          <w:rStyle w:val="BodyText72"/>
          <w:rFonts w:ascii="Times New Roman" w:hAnsi="Times New Roman" w:cs="Times New Roman"/>
        </w:rPr>
        <w:t>and 1</w:t>
      </w:r>
      <w:r w:rsidRPr="00C913D6">
        <w:rPr>
          <w:rStyle w:val="BodyText72"/>
          <w:rFonts w:ascii="Times New Roman" w:hAnsi="Times New Roman" w:cs="Times New Roman"/>
          <w:vertAlign w:val="superscript"/>
        </w:rPr>
        <w:t>st</w:t>
      </w:r>
      <w:r w:rsidRPr="00C913D6">
        <w:rPr>
          <w:rStyle w:val="BodyText72"/>
          <w:rFonts w:ascii="Times New Roman" w:hAnsi="Times New Roman" w:cs="Times New Roman"/>
        </w:rPr>
        <w:t xml:space="preserve"> </w:t>
      </w:r>
      <w:r w:rsidRPr="00C913D6">
        <w:rPr>
          <w:rStyle w:val="BodyText56"/>
          <w:rFonts w:ascii="Times New Roman" w:hAnsi="Times New Roman" w:cs="Times New Roman"/>
        </w:rPr>
        <w:t xml:space="preserve">July </w:t>
      </w:r>
      <w:r w:rsidRPr="00C913D6">
        <w:rPr>
          <w:rStyle w:val="BodyText63"/>
          <w:rFonts w:ascii="Times New Roman" w:hAnsi="Times New Roman" w:cs="Times New Roman"/>
        </w:rPr>
        <w:t xml:space="preserve">2010; </w:t>
      </w:r>
      <w:r w:rsidRPr="00C913D6">
        <w:rPr>
          <w:rStyle w:val="BodyText56"/>
          <w:rFonts w:ascii="Times New Roman" w:hAnsi="Times New Roman" w:cs="Times New Roman"/>
        </w:rPr>
        <w:t xml:space="preserve">twenty four times with tel. No. 254732783568 </w:t>
      </w:r>
      <w:r w:rsidRPr="00C913D6">
        <w:rPr>
          <w:rStyle w:val="BodyText72"/>
          <w:rFonts w:ascii="Times New Roman" w:hAnsi="Times New Roman" w:cs="Times New Roman"/>
        </w:rPr>
        <w:t xml:space="preserve">between </w:t>
      </w:r>
      <w:r w:rsidRPr="00C913D6">
        <w:rPr>
          <w:rStyle w:val="BodyText56"/>
          <w:rFonts w:ascii="Times New Roman" w:hAnsi="Times New Roman" w:cs="Times New Roman"/>
        </w:rPr>
        <w:t>3</w:t>
      </w:r>
      <w:r w:rsidRPr="00C913D6">
        <w:rPr>
          <w:rStyle w:val="BodyText56"/>
          <w:rFonts w:ascii="Times New Roman" w:hAnsi="Times New Roman" w:cs="Times New Roman"/>
          <w:vertAlign w:val="superscript"/>
        </w:rPr>
        <w:t>rd</w:t>
      </w:r>
      <w:r w:rsidRPr="00C913D6">
        <w:rPr>
          <w:rStyle w:val="BodyText56"/>
          <w:rFonts w:ascii="Times New Roman" w:hAnsi="Times New Roman" w:cs="Times New Roman"/>
        </w:rPr>
        <w:t xml:space="preserve"> July </w:t>
      </w:r>
      <w:r w:rsidRPr="00C913D6">
        <w:rPr>
          <w:rStyle w:val="BodyText63"/>
          <w:rFonts w:ascii="Times New Roman" w:hAnsi="Times New Roman" w:cs="Times New Roman"/>
        </w:rPr>
        <w:t xml:space="preserve">2010 </w:t>
      </w:r>
      <w:r w:rsidRPr="00C913D6">
        <w:rPr>
          <w:rStyle w:val="BodyText56"/>
          <w:rFonts w:ascii="Times New Roman" w:hAnsi="Times New Roman" w:cs="Times New Roman"/>
        </w:rPr>
        <w:t>and 10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2010; and nineteen times with tel. </w:t>
      </w:r>
      <w:r w:rsidRPr="00C913D6">
        <w:rPr>
          <w:rStyle w:val="BodyText72"/>
          <w:rFonts w:ascii="Times New Roman" w:hAnsi="Times New Roman" w:cs="Times New Roman"/>
        </w:rPr>
        <w:t xml:space="preserve">No. </w:t>
      </w:r>
      <w:r w:rsidRPr="00C913D6">
        <w:rPr>
          <w:rStyle w:val="BodyText56"/>
          <w:rFonts w:ascii="Times New Roman" w:hAnsi="Times New Roman" w:cs="Times New Roman"/>
        </w:rPr>
        <w:t>254734045678 between 22</w:t>
      </w:r>
      <w:r w:rsidRPr="00C913D6">
        <w:rPr>
          <w:rStyle w:val="BodyText56"/>
          <w:rFonts w:ascii="Times New Roman" w:hAnsi="Times New Roman" w:cs="Times New Roman"/>
          <w:vertAlign w:val="superscript"/>
        </w:rPr>
        <w:t>nd</w:t>
      </w:r>
      <w:r w:rsidRPr="00C913D6">
        <w:rPr>
          <w:rStyle w:val="BodyText56"/>
          <w:rFonts w:ascii="Times New Roman" w:hAnsi="Times New Roman" w:cs="Times New Roman"/>
        </w:rPr>
        <w:t xml:space="preserve"> June 2010 and 23</w:t>
      </w:r>
      <w:r w:rsidRPr="00C913D6">
        <w:rPr>
          <w:rStyle w:val="BodyText56"/>
          <w:rFonts w:ascii="Times New Roman" w:hAnsi="Times New Roman" w:cs="Times New Roman"/>
          <w:vertAlign w:val="superscript"/>
        </w:rPr>
        <w:t>rd</w:t>
      </w:r>
      <w:r w:rsidRPr="00C913D6">
        <w:rPr>
          <w:rStyle w:val="BodyText56"/>
          <w:rFonts w:ascii="Times New Roman" w:hAnsi="Times New Roman" w:cs="Times New Roman"/>
        </w:rPr>
        <w:t xml:space="preserve"> June 2010. All these communications were by SMS only.</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Analysis of the CDR of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tel. No. 254715855449 </w:t>
      </w:r>
      <w:r w:rsidRPr="00C913D6">
        <w:rPr>
          <w:rStyle w:val="BodyText63"/>
          <w:rFonts w:ascii="Times New Roman" w:hAnsi="Times New Roman" w:cs="Times New Roman"/>
        </w:rPr>
        <w:t xml:space="preserve">shows it </w:t>
      </w:r>
      <w:r w:rsidRPr="00C913D6">
        <w:rPr>
          <w:rStyle w:val="BodyText56"/>
          <w:rFonts w:ascii="Times New Roman" w:hAnsi="Times New Roman" w:cs="Times New Roman"/>
        </w:rPr>
        <w:t xml:space="preserve">communicated forty nine times with </w:t>
      </w:r>
      <w:r w:rsidRPr="00C913D6">
        <w:rPr>
          <w:rStyle w:val="Bodytext10ptd"/>
          <w:rFonts w:ascii="Times New Roman" w:hAnsi="Times New Roman" w:cs="Times New Roman"/>
          <w:sz w:val="24"/>
          <w:szCs w:val="24"/>
        </w:rPr>
        <w:t xml:space="preserve">A2’s </w:t>
      </w:r>
      <w:r w:rsidRPr="00C913D6">
        <w:rPr>
          <w:rStyle w:val="BodyText56"/>
          <w:rFonts w:ascii="Times New Roman" w:hAnsi="Times New Roman" w:cs="Times New Roman"/>
        </w:rPr>
        <w:t xml:space="preserve">tel. No. </w:t>
      </w:r>
      <w:r w:rsidRPr="00C913D6">
        <w:rPr>
          <w:rStyle w:val="BodyText63"/>
          <w:rFonts w:ascii="Times New Roman" w:hAnsi="Times New Roman" w:cs="Times New Roman"/>
        </w:rPr>
        <w:t xml:space="preserve">254720945298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PEI34)</w:t>
      </w:r>
      <w:r w:rsidRPr="00C913D6">
        <w:rPr>
          <w:rStyle w:val="BodyText56"/>
          <w:rFonts w:ascii="Times New Roman" w:hAnsi="Times New Roman" w:cs="Times New Roman"/>
        </w:rPr>
        <w:t xml:space="preserve"> between 1</w:t>
      </w:r>
      <w:r w:rsidRPr="00C913D6">
        <w:rPr>
          <w:rStyle w:val="BodyText56"/>
          <w:rFonts w:ascii="Times New Roman" w:hAnsi="Times New Roman" w:cs="Times New Roman"/>
          <w:vertAlign w:val="superscript"/>
        </w:rPr>
        <w:t>st</w:t>
      </w:r>
      <w:r w:rsidRPr="00C913D6">
        <w:rPr>
          <w:rStyle w:val="BodyText56"/>
          <w:rFonts w:ascii="Times New Roman" w:hAnsi="Times New Roman" w:cs="Times New Roman"/>
        </w:rPr>
        <w:t xml:space="preserve"> June 2010 and 10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w:t>
      </w:r>
      <w:r w:rsidRPr="00C913D6">
        <w:rPr>
          <w:rStyle w:val="BodyText63"/>
          <w:rFonts w:ascii="Times New Roman" w:hAnsi="Times New Roman" w:cs="Times New Roman"/>
        </w:rPr>
        <w:t xml:space="preserve">2010. It </w:t>
      </w:r>
      <w:r w:rsidRPr="00C913D6">
        <w:rPr>
          <w:rStyle w:val="BodyText56"/>
          <w:rFonts w:ascii="Times New Roman" w:hAnsi="Times New Roman" w:cs="Times New Roman"/>
        </w:rPr>
        <w:t xml:space="preserve">communicated 49 times with </w:t>
      </w:r>
      <w:r w:rsidRPr="00C913D6">
        <w:rPr>
          <w:rStyle w:val="Bodytext10ptd"/>
          <w:rFonts w:ascii="Times New Roman" w:hAnsi="Times New Roman" w:cs="Times New Roman"/>
          <w:sz w:val="24"/>
          <w:szCs w:val="24"/>
        </w:rPr>
        <w:t xml:space="preserve">A3’s </w:t>
      </w:r>
      <w:r w:rsidRPr="00C913D6">
        <w:rPr>
          <w:rStyle w:val="BodyText56"/>
          <w:rFonts w:ascii="Times New Roman" w:hAnsi="Times New Roman" w:cs="Times New Roman"/>
        </w:rPr>
        <w:t xml:space="preserve">tel. No. </w:t>
      </w:r>
      <w:r w:rsidRPr="00C913D6">
        <w:rPr>
          <w:rStyle w:val="BodyText63"/>
          <w:rFonts w:ascii="Times New Roman" w:hAnsi="Times New Roman" w:cs="Times New Roman"/>
        </w:rPr>
        <w:t xml:space="preserve">254719706497 </w:t>
      </w:r>
      <w:r w:rsidRPr="00C913D6">
        <w:rPr>
          <w:rStyle w:val="BodytextItalic5"/>
          <w:rFonts w:ascii="Times New Roman" w:hAnsi="Times New Roman" w:cs="Times New Roman"/>
        </w:rPr>
        <w:t>(</w:t>
      </w:r>
      <w:r w:rsidRPr="00C913D6">
        <w:rPr>
          <w:rStyle w:val="BodytextItalic8"/>
          <w:rFonts w:ascii="Times New Roman" w:hAnsi="Times New Roman" w:cs="Times New Roman"/>
        </w:rPr>
        <w:t>exhibit</w:t>
      </w:r>
      <w:r w:rsidRPr="00C913D6">
        <w:rPr>
          <w:rStyle w:val="BodytextItalic5"/>
          <w:rFonts w:ascii="Times New Roman" w:hAnsi="Times New Roman" w:cs="Times New Roman"/>
        </w:rPr>
        <w:t xml:space="preserve"> </w:t>
      </w:r>
      <w:r w:rsidRPr="00C913D6">
        <w:rPr>
          <w:rStyle w:val="BodytextItalic6"/>
          <w:rFonts w:ascii="Times New Roman" w:hAnsi="Times New Roman" w:cs="Times New Roman"/>
        </w:rPr>
        <w:t>PEI37</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between 1</w:t>
      </w:r>
      <w:r w:rsidRPr="00C913D6">
        <w:rPr>
          <w:rStyle w:val="BodyText56"/>
          <w:rFonts w:ascii="Times New Roman" w:hAnsi="Times New Roman" w:cs="Times New Roman"/>
          <w:vertAlign w:val="superscript"/>
        </w:rPr>
        <w:t>st</w:t>
      </w:r>
      <w:r w:rsidRPr="00C913D6">
        <w:rPr>
          <w:rStyle w:val="BodyText56"/>
          <w:rFonts w:ascii="Times New Roman" w:hAnsi="Times New Roman" w:cs="Times New Roman"/>
        </w:rPr>
        <w:t xml:space="preserve"> of June 2010 to 10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of </w:t>
      </w:r>
      <w:r w:rsidRPr="00C913D6">
        <w:rPr>
          <w:rStyle w:val="BodyText63"/>
          <w:rFonts w:ascii="Times New Roman" w:hAnsi="Times New Roman" w:cs="Times New Roman"/>
        </w:rPr>
        <w:t xml:space="preserve">July 2010. It also </w:t>
      </w:r>
      <w:r w:rsidRPr="00C913D6">
        <w:rPr>
          <w:rStyle w:val="BodyText56"/>
          <w:rFonts w:ascii="Times New Roman" w:hAnsi="Times New Roman" w:cs="Times New Roman"/>
        </w:rPr>
        <w:t xml:space="preserve">communicated fifteen times with </w:t>
      </w:r>
      <w:r w:rsidRPr="00C913D6">
        <w:rPr>
          <w:rStyle w:val="Bodytext10ptd"/>
          <w:rFonts w:ascii="Times New Roman" w:hAnsi="Times New Roman" w:cs="Times New Roman"/>
          <w:sz w:val="24"/>
          <w:szCs w:val="24"/>
        </w:rPr>
        <w:t xml:space="preserve">A3’s </w:t>
      </w:r>
      <w:r w:rsidRPr="00C913D6">
        <w:rPr>
          <w:rStyle w:val="BodyText63"/>
          <w:rFonts w:ascii="Times New Roman" w:hAnsi="Times New Roman" w:cs="Times New Roman"/>
        </w:rPr>
        <w:t xml:space="preserve">tel. </w:t>
      </w:r>
      <w:r w:rsidRPr="00C913D6">
        <w:rPr>
          <w:rStyle w:val="BodyText56"/>
          <w:rFonts w:ascii="Times New Roman" w:hAnsi="Times New Roman" w:cs="Times New Roman"/>
        </w:rPr>
        <w:t xml:space="preserve">No. </w:t>
      </w:r>
      <w:r w:rsidRPr="00C913D6">
        <w:rPr>
          <w:rStyle w:val="BodyText63"/>
          <w:rFonts w:ascii="Times New Roman" w:hAnsi="Times New Roman" w:cs="Times New Roman"/>
        </w:rPr>
        <w:t>254700745965 between 1</w:t>
      </w:r>
      <w:r w:rsidRPr="00C913D6">
        <w:rPr>
          <w:rStyle w:val="BodyText63"/>
          <w:rFonts w:ascii="Times New Roman" w:hAnsi="Times New Roman" w:cs="Times New Roman"/>
          <w:vertAlign w:val="superscript"/>
        </w:rPr>
        <w:t>st</w:t>
      </w:r>
      <w:r w:rsidRPr="00C913D6">
        <w:rPr>
          <w:rStyle w:val="BodyText63"/>
          <w:rFonts w:ascii="Times New Roman" w:hAnsi="Times New Roman" w:cs="Times New Roman"/>
        </w:rPr>
        <w:t xml:space="preserve"> of </w:t>
      </w:r>
      <w:r w:rsidRPr="00C913D6">
        <w:rPr>
          <w:rStyle w:val="BodyText56"/>
          <w:rFonts w:ascii="Times New Roman" w:hAnsi="Times New Roman" w:cs="Times New Roman"/>
        </w:rPr>
        <w:t xml:space="preserve">June 2010 to </w:t>
      </w:r>
      <w:r w:rsidRPr="00C913D6">
        <w:rPr>
          <w:rStyle w:val="BodyText63"/>
          <w:rFonts w:ascii="Times New Roman" w:hAnsi="Times New Roman" w:cs="Times New Roman"/>
        </w:rPr>
        <w:t>10</w:t>
      </w:r>
      <w:r w:rsidRPr="00C913D6">
        <w:rPr>
          <w:rStyle w:val="BodyText63"/>
          <w:rFonts w:ascii="Times New Roman" w:hAnsi="Times New Roman" w:cs="Times New Roman"/>
          <w:vertAlign w:val="superscript"/>
        </w:rPr>
        <w:t>th</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July 2010. </w:t>
      </w:r>
      <w:r w:rsidRPr="00C913D6">
        <w:rPr>
          <w:rStyle w:val="BodyText63"/>
          <w:rFonts w:ascii="Times New Roman" w:hAnsi="Times New Roman" w:cs="Times New Roman"/>
        </w:rPr>
        <w:t xml:space="preserve">It communicated fourteen times with </w:t>
      </w:r>
      <w:r w:rsidRPr="00C913D6">
        <w:rPr>
          <w:rStyle w:val="Bodytext10pte"/>
          <w:rFonts w:ascii="Times New Roman" w:hAnsi="Times New Roman" w:cs="Times New Roman"/>
          <w:sz w:val="24"/>
          <w:szCs w:val="24"/>
        </w:rPr>
        <w:t xml:space="preserve">A7’s </w:t>
      </w:r>
      <w:r w:rsidRPr="00C913D6">
        <w:rPr>
          <w:rStyle w:val="BodyText63"/>
          <w:rFonts w:ascii="Times New Roman" w:hAnsi="Times New Roman" w:cs="Times New Roman"/>
        </w:rPr>
        <w:t xml:space="preserve">tel. No. 254771666668, and also </w:t>
      </w:r>
      <w:r w:rsidRPr="00C913D6">
        <w:rPr>
          <w:rStyle w:val="BodyText56"/>
          <w:rFonts w:ascii="Times New Roman" w:hAnsi="Times New Roman" w:cs="Times New Roman"/>
        </w:rPr>
        <w:t xml:space="preserve">communicated </w:t>
      </w:r>
      <w:r w:rsidRPr="00C913D6">
        <w:rPr>
          <w:rStyle w:val="BodyText63"/>
          <w:rFonts w:ascii="Times New Roman" w:hAnsi="Times New Roman" w:cs="Times New Roman"/>
        </w:rPr>
        <w:t xml:space="preserve">nine times with </w:t>
      </w:r>
      <w:r w:rsidRPr="00C913D6">
        <w:rPr>
          <w:rStyle w:val="Bodytext10pte"/>
          <w:rFonts w:ascii="Times New Roman" w:hAnsi="Times New Roman" w:cs="Times New Roman"/>
          <w:sz w:val="24"/>
          <w:szCs w:val="24"/>
        </w:rPr>
        <w:t xml:space="preserve">All’s </w:t>
      </w:r>
      <w:r w:rsidRPr="00C913D6">
        <w:rPr>
          <w:rStyle w:val="BodyText63"/>
          <w:rFonts w:ascii="Times New Roman" w:hAnsi="Times New Roman" w:cs="Times New Roman"/>
        </w:rPr>
        <w:t xml:space="preserve">tel. No. 254735766637. </w:t>
      </w:r>
      <w:r w:rsidRPr="00C913D6">
        <w:rPr>
          <w:rStyle w:val="BodyText56"/>
          <w:rFonts w:ascii="Times New Roman" w:hAnsi="Times New Roman" w:cs="Times New Roman"/>
        </w:rPr>
        <w:t xml:space="preserve">It also communicated once </w:t>
      </w:r>
      <w:r w:rsidRPr="00C913D6">
        <w:rPr>
          <w:rStyle w:val="BodyText63"/>
          <w:rFonts w:ascii="Times New Roman" w:hAnsi="Times New Roman" w:cs="Times New Roman"/>
        </w:rPr>
        <w:t xml:space="preserve">with </w:t>
      </w:r>
      <w:r w:rsidRPr="00C913D6">
        <w:rPr>
          <w:rStyle w:val="Bodytext10pte"/>
          <w:rFonts w:ascii="Times New Roman" w:hAnsi="Times New Roman" w:cs="Times New Roman"/>
          <w:sz w:val="24"/>
          <w:szCs w:val="24"/>
        </w:rPr>
        <w:t xml:space="preserve">A6’s </w:t>
      </w:r>
      <w:r w:rsidRPr="00C913D6">
        <w:rPr>
          <w:rStyle w:val="BodyText63"/>
          <w:rFonts w:ascii="Times New Roman" w:hAnsi="Times New Roman" w:cs="Times New Roman"/>
        </w:rPr>
        <w:t xml:space="preserve">tel. No. 254737367444 </w:t>
      </w:r>
      <w:r w:rsidRPr="00C913D6">
        <w:rPr>
          <w:rStyle w:val="BodyText56"/>
          <w:rFonts w:ascii="Times New Roman" w:hAnsi="Times New Roman" w:cs="Times New Roman"/>
        </w:rPr>
        <w:t>on 19</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June 2010. All </w:t>
      </w:r>
      <w:r w:rsidRPr="00C913D6">
        <w:rPr>
          <w:rStyle w:val="BodyText63"/>
          <w:rFonts w:ascii="Times New Roman" w:hAnsi="Times New Roman" w:cs="Times New Roman"/>
        </w:rPr>
        <w:t xml:space="preserve">these </w:t>
      </w:r>
      <w:r w:rsidRPr="00C913D6">
        <w:rPr>
          <w:rStyle w:val="BodyText56"/>
          <w:rFonts w:ascii="Times New Roman" w:hAnsi="Times New Roman" w:cs="Times New Roman"/>
        </w:rPr>
        <w:t xml:space="preserve">communications were by the SMS mode of communication; </w:t>
      </w:r>
      <w:r w:rsidRPr="00C913D6">
        <w:rPr>
          <w:rStyle w:val="BodyText63"/>
          <w:rFonts w:ascii="Times New Roman" w:hAnsi="Times New Roman" w:cs="Times New Roman"/>
        </w:rPr>
        <w:t xml:space="preserve">and not by </w:t>
      </w:r>
      <w:r w:rsidRPr="00C913D6">
        <w:rPr>
          <w:rStyle w:val="BodyText56"/>
          <w:rFonts w:ascii="Times New Roman" w:hAnsi="Times New Roman" w:cs="Times New Roman"/>
        </w:rPr>
        <w:t>the voice mode of communication.</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his cautioned statement, which, despite his retraction, I admitted in evidence as having been voluntarily </w:t>
      </w:r>
      <w:r w:rsidRPr="00C913D6">
        <w:rPr>
          <w:rStyle w:val="BodyText72"/>
          <w:rFonts w:ascii="Times New Roman" w:hAnsi="Times New Roman" w:cs="Times New Roman"/>
        </w:rPr>
        <w:t xml:space="preserve">given and </w:t>
      </w:r>
      <w:r w:rsidRPr="00C913D6">
        <w:rPr>
          <w:rStyle w:val="BodyText56"/>
          <w:rFonts w:ascii="Times New Roman" w:hAnsi="Times New Roman" w:cs="Times New Roman"/>
        </w:rPr>
        <w:t xml:space="preserve">without the application of any inducement or force </w:t>
      </w:r>
      <w:r w:rsidRPr="00C913D6">
        <w:rPr>
          <w:rStyle w:val="BodyText72"/>
          <w:rFonts w:ascii="Times New Roman" w:hAnsi="Times New Roman" w:cs="Times New Roman"/>
        </w:rPr>
        <w:t xml:space="preserve">on him, Habib </w:t>
      </w:r>
      <w:r w:rsidRPr="00C913D6">
        <w:rPr>
          <w:rStyle w:val="BodyText56"/>
          <w:rFonts w:ascii="Times New Roman" w:hAnsi="Times New Roman" w:cs="Times New Roman"/>
        </w:rPr>
        <w:t xml:space="preserve">Suleiman Njoroge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confessed his role in the terrorist activities. He also revealed that on the day the explosives were </w:t>
      </w:r>
      <w:r w:rsidRPr="00C913D6">
        <w:rPr>
          <w:rStyle w:val="BodyText72"/>
          <w:rFonts w:ascii="Times New Roman" w:hAnsi="Times New Roman" w:cs="Times New Roman"/>
        </w:rPr>
        <w:t xml:space="preserve">being transported to </w:t>
      </w:r>
      <w:r w:rsidRPr="00C913D6">
        <w:rPr>
          <w:rStyle w:val="BodyText56"/>
          <w:rFonts w:ascii="Times New Roman" w:hAnsi="Times New Roman" w:cs="Times New Roman"/>
        </w:rPr>
        <w:lastRenderedPageBreak/>
        <w:t xml:space="preserve">Kampala, </w:t>
      </w:r>
      <w:r w:rsidRPr="00C913D6">
        <w:rPr>
          <w:rStyle w:val="Bodytext10ptb"/>
          <w:rFonts w:ascii="Times New Roman" w:hAnsi="Times New Roman" w:cs="Times New Roman"/>
          <w:sz w:val="24"/>
          <w:szCs w:val="24"/>
        </w:rPr>
        <w:t>A</w:t>
      </w:r>
      <w:r w:rsidR="009708E9"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called him and informed him of the </w:t>
      </w:r>
      <w:r w:rsidRPr="00C913D6">
        <w:rPr>
          <w:rStyle w:val="BodyText72"/>
          <w:rFonts w:ascii="Times New Roman" w:hAnsi="Times New Roman" w:cs="Times New Roman"/>
        </w:rPr>
        <w:t xml:space="preserve">arrest of PW1 over his </w:t>
      </w:r>
      <w:r w:rsidRPr="00C913D6">
        <w:rPr>
          <w:rStyle w:val="BodyText56"/>
          <w:rFonts w:ascii="Times New Roman" w:hAnsi="Times New Roman" w:cs="Times New Roman"/>
        </w:rPr>
        <w:t xml:space="preserve">documents; and requested him to call </w:t>
      </w:r>
      <w:proofErr w:type="gramStart"/>
      <w:r w:rsidRPr="00C913D6">
        <w:rPr>
          <w:rStyle w:val="Bodytext10ptb"/>
          <w:rFonts w:ascii="Times New Roman" w:hAnsi="Times New Roman" w:cs="Times New Roman"/>
          <w:sz w:val="24"/>
          <w:szCs w:val="24"/>
        </w:rPr>
        <w:t>All</w:t>
      </w:r>
      <w:proofErr w:type="gramEnd"/>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to </w:t>
      </w:r>
      <w:r w:rsidRPr="00C913D6">
        <w:rPr>
          <w:rStyle w:val="BodyText72"/>
          <w:rFonts w:ascii="Times New Roman" w:hAnsi="Times New Roman" w:cs="Times New Roman"/>
        </w:rPr>
        <w:t xml:space="preserve">give the </w:t>
      </w:r>
      <w:r w:rsidRPr="00C913D6">
        <w:rPr>
          <w:rStyle w:val="BodyText56"/>
          <w:rFonts w:ascii="Times New Roman" w:hAnsi="Times New Roman" w:cs="Times New Roman"/>
        </w:rPr>
        <w:t xml:space="preserve">contact of another person in Kampala to receive the bags </w:t>
      </w:r>
      <w:r w:rsidRPr="00C913D6">
        <w:rPr>
          <w:rStyle w:val="BodyText72"/>
          <w:rFonts w:ascii="Times New Roman" w:hAnsi="Times New Roman" w:cs="Times New Roman"/>
        </w:rPr>
        <w:t xml:space="preserve">containing </w:t>
      </w:r>
      <w:r w:rsidRPr="00C913D6">
        <w:rPr>
          <w:rStyle w:val="BodyText56"/>
          <w:rFonts w:ascii="Times New Roman" w:hAnsi="Times New Roman" w:cs="Times New Roman"/>
        </w:rPr>
        <w:t xml:space="preserve">the </w:t>
      </w:r>
      <w:r w:rsidRPr="00C913D6">
        <w:rPr>
          <w:rStyle w:val="BodyText72"/>
          <w:rFonts w:ascii="Times New Roman" w:hAnsi="Times New Roman" w:cs="Times New Roman"/>
        </w:rPr>
        <w:t xml:space="preserve">explosives. He </w:t>
      </w:r>
      <w:r w:rsidRPr="00C913D6">
        <w:rPr>
          <w:rStyle w:val="BodyText56"/>
          <w:rFonts w:ascii="Times New Roman" w:hAnsi="Times New Roman" w:cs="Times New Roman"/>
        </w:rPr>
        <w:t xml:space="preserve">called and met </w:t>
      </w:r>
      <w:r w:rsidRPr="00C913D6">
        <w:rPr>
          <w:rStyle w:val="Bodytext10ptb"/>
          <w:rFonts w:ascii="Times New Roman" w:hAnsi="Times New Roman" w:cs="Times New Roman"/>
          <w:sz w:val="24"/>
          <w:szCs w:val="24"/>
        </w:rPr>
        <w:t xml:space="preserve">All </w:t>
      </w:r>
      <w:r w:rsidRPr="00C913D6">
        <w:rPr>
          <w:rStyle w:val="BodyText56"/>
          <w:rFonts w:ascii="Times New Roman" w:hAnsi="Times New Roman" w:cs="Times New Roman"/>
        </w:rPr>
        <w:t xml:space="preserve">in Nairobi; and gave </w:t>
      </w:r>
      <w:r w:rsidRPr="00C913D6">
        <w:rPr>
          <w:rStyle w:val="BodyText72"/>
          <w:rFonts w:ascii="Times New Roman" w:hAnsi="Times New Roman" w:cs="Times New Roman"/>
        </w:rPr>
        <w:t xml:space="preserve">him </w:t>
      </w:r>
      <w:r w:rsidRPr="00C913D6">
        <w:rPr>
          <w:rStyle w:val="BodyText56"/>
          <w:rFonts w:ascii="Times New Roman" w:hAnsi="Times New Roman" w:cs="Times New Roman"/>
        </w:rPr>
        <w:t xml:space="preserve">the information </w:t>
      </w:r>
      <w:r w:rsidRPr="00C913D6">
        <w:rPr>
          <w:rStyle w:val="BodyText72"/>
          <w:rFonts w:ascii="Times New Roman" w:hAnsi="Times New Roman" w:cs="Times New Roman"/>
        </w:rPr>
        <w:t xml:space="preserve">from </w:t>
      </w:r>
      <w:r w:rsidRPr="00C913D6">
        <w:rPr>
          <w:rStyle w:val="Bodytext10ptf"/>
          <w:rFonts w:ascii="Times New Roman" w:hAnsi="Times New Roman" w:cs="Times New Roman"/>
          <w:sz w:val="24"/>
          <w:szCs w:val="24"/>
        </w:rPr>
        <w:t>A</w:t>
      </w:r>
      <w:r w:rsidR="009708E9" w:rsidRPr="00C913D6">
        <w:rPr>
          <w:rStyle w:val="Bodytext10ptf"/>
          <w:rFonts w:ascii="Times New Roman" w:hAnsi="Times New Roman" w:cs="Times New Roman"/>
          <w:sz w:val="24"/>
          <w:szCs w:val="24"/>
        </w:rPr>
        <w:t xml:space="preserve"> 10</w:t>
      </w:r>
      <w:r w:rsidRPr="00C913D6">
        <w:rPr>
          <w:rStyle w:val="Bodytext10ptf"/>
          <w:rFonts w:ascii="Times New Roman" w:hAnsi="Times New Roman" w:cs="Times New Roman"/>
          <w:sz w:val="24"/>
          <w:szCs w:val="24"/>
        </w:rPr>
        <w:t xml:space="preserve"> </w:t>
      </w:r>
      <w:r w:rsidRPr="00C913D6">
        <w:rPr>
          <w:rStyle w:val="BodyText56"/>
          <w:rFonts w:ascii="Times New Roman" w:hAnsi="Times New Roman" w:cs="Times New Roman"/>
        </w:rPr>
        <w:t xml:space="preserve">regarding PW1. At the request of </w:t>
      </w:r>
      <w:proofErr w:type="gramStart"/>
      <w:r w:rsidRPr="00C913D6">
        <w:rPr>
          <w:rStyle w:val="Bodytext10ptb"/>
          <w:rFonts w:ascii="Times New Roman" w:hAnsi="Times New Roman" w:cs="Times New Roman"/>
          <w:sz w:val="24"/>
          <w:szCs w:val="24"/>
        </w:rPr>
        <w:t>All</w:t>
      </w:r>
      <w:proofErr w:type="gramEnd"/>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he called </w:t>
      </w:r>
      <w:r w:rsidRPr="00C913D6">
        <w:rPr>
          <w:rStyle w:val="Bodytext10ptb"/>
          <w:rFonts w:ascii="Times New Roman" w:hAnsi="Times New Roman" w:cs="Times New Roman"/>
          <w:sz w:val="24"/>
          <w:szCs w:val="24"/>
        </w:rPr>
        <w:t xml:space="preserve">Al </w:t>
      </w:r>
      <w:r w:rsidRPr="00C913D6">
        <w:rPr>
          <w:rStyle w:val="BodyText56"/>
          <w:rFonts w:ascii="Times New Roman" w:hAnsi="Times New Roman" w:cs="Times New Roman"/>
        </w:rPr>
        <w:t xml:space="preserve">who </w:t>
      </w:r>
      <w:r w:rsidRPr="00C913D6">
        <w:rPr>
          <w:rStyle w:val="BodyText72"/>
          <w:rFonts w:ascii="Times New Roman" w:hAnsi="Times New Roman" w:cs="Times New Roman"/>
        </w:rPr>
        <w:t xml:space="preserve">joined </w:t>
      </w:r>
      <w:r w:rsidRPr="00C913D6">
        <w:rPr>
          <w:rStyle w:val="BodyText56"/>
          <w:rFonts w:ascii="Times New Roman" w:hAnsi="Times New Roman" w:cs="Times New Roman"/>
        </w:rPr>
        <w:t xml:space="preserve">them. After </w:t>
      </w:r>
      <w:r w:rsidRPr="00C913D6">
        <w:rPr>
          <w:rStyle w:val="BodyText63"/>
          <w:rFonts w:ascii="Times New Roman" w:hAnsi="Times New Roman" w:cs="Times New Roman"/>
        </w:rPr>
        <w:t xml:space="preserve">a </w:t>
      </w:r>
      <w:r w:rsidRPr="00C913D6">
        <w:rPr>
          <w:rStyle w:val="BodyText56"/>
          <w:rFonts w:ascii="Times New Roman" w:hAnsi="Times New Roman" w:cs="Times New Roman"/>
        </w:rPr>
        <w:t xml:space="preserve">discussion between </w:t>
      </w:r>
      <w:r w:rsidRPr="00C913D6">
        <w:rPr>
          <w:rStyle w:val="Bodytext10ptb"/>
          <w:rFonts w:ascii="Times New Roman" w:hAnsi="Times New Roman" w:cs="Times New Roman"/>
          <w:sz w:val="24"/>
          <w:szCs w:val="24"/>
        </w:rPr>
        <w:t xml:space="preserve">Al, All, </w:t>
      </w:r>
      <w:r w:rsidRPr="00C913D6">
        <w:rPr>
          <w:rStyle w:val="BodyText56"/>
          <w:rFonts w:ascii="Times New Roman" w:hAnsi="Times New Roman" w:cs="Times New Roman"/>
        </w:rPr>
        <w:t xml:space="preserve">and one Jabir, </w:t>
      </w:r>
      <w:r w:rsidRPr="00C913D6">
        <w:rPr>
          <w:rStyle w:val="BodyText72"/>
          <w:rFonts w:ascii="Times New Roman" w:hAnsi="Times New Roman" w:cs="Times New Roman"/>
        </w:rPr>
        <w:t xml:space="preserve">which he did </w:t>
      </w:r>
      <w:r w:rsidRPr="00C913D6">
        <w:rPr>
          <w:rStyle w:val="BodyText56"/>
          <w:rFonts w:ascii="Times New Roman" w:hAnsi="Times New Roman" w:cs="Times New Roman"/>
        </w:rPr>
        <w:t xml:space="preserve">not </w:t>
      </w:r>
      <w:r w:rsidRPr="00C913D6">
        <w:rPr>
          <w:rStyle w:val="BodyText63"/>
          <w:rFonts w:ascii="Times New Roman" w:hAnsi="Times New Roman" w:cs="Times New Roman"/>
        </w:rPr>
        <w:t xml:space="preserve">attend, </w:t>
      </w:r>
      <w:r w:rsidRPr="00C913D6">
        <w:rPr>
          <w:rStyle w:val="BodyText56"/>
          <w:rFonts w:ascii="Times New Roman" w:hAnsi="Times New Roman" w:cs="Times New Roman"/>
        </w:rPr>
        <w:t xml:space="preserve">they asked him for </w:t>
      </w:r>
      <w:r w:rsidRPr="00C913D6">
        <w:rPr>
          <w:rStyle w:val="Bodytext10ptb"/>
          <w:rFonts w:ascii="Times New Roman" w:hAnsi="Times New Roman" w:cs="Times New Roman"/>
          <w:sz w:val="24"/>
          <w:szCs w:val="24"/>
        </w:rPr>
        <w:t>A</w:t>
      </w:r>
      <w:r w:rsidR="009708E9" w:rsidRPr="00C913D6">
        <w:rPr>
          <w:rStyle w:val="Bodytext10ptb"/>
          <w:rFonts w:ascii="Times New Roman" w:hAnsi="Times New Roman" w:cs="Times New Roman"/>
          <w:sz w:val="24"/>
          <w:szCs w:val="24"/>
        </w:rPr>
        <w:t xml:space="preserve"> 10 </w:t>
      </w:r>
      <w:r w:rsidRPr="00C913D6">
        <w:rPr>
          <w:rStyle w:val="Bodytext10ptb"/>
          <w:rFonts w:ascii="Times New Roman" w:hAnsi="Times New Roman" w:cs="Times New Roman"/>
          <w:sz w:val="24"/>
          <w:szCs w:val="24"/>
        </w:rPr>
        <w:t xml:space="preserve">s </w:t>
      </w:r>
      <w:r w:rsidRPr="00C913D6">
        <w:rPr>
          <w:rStyle w:val="BodyText56"/>
          <w:rFonts w:ascii="Times New Roman" w:hAnsi="Times New Roman" w:cs="Times New Roman"/>
        </w:rPr>
        <w:t>phone contact.</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his unsworn statement at the trial, </w:t>
      </w:r>
      <w:r w:rsidRPr="00C913D6">
        <w:rPr>
          <w:rStyle w:val="Bodytext10ptb"/>
          <w:rFonts w:ascii="Times New Roman" w:hAnsi="Times New Roman" w:cs="Times New Roman"/>
          <w:sz w:val="24"/>
          <w:szCs w:val="24"/>
        </w:rPr>
        <w:t xml:space="preserve">Al </w:t>
      </w:r>
      <w:r w:rsidRPr="00C913D6">
        <w:rPr>
          <w:rStyle w:val="BodyText56"/>
          <w:rFonts w:ascii="Times New Roman" w:hAnsi="Times New Roman" w:cs="Times New Roman"/>
        </w:rPr>
        <w:t xml:space="preserve">who </w:t>
      </w:r>
      <w:r w:rsidRPr="00C913D6">
        <w:rPr>
          <w:rStyle w:val="BodyText72"/>
          <w:rFonts w:ascii="Times New Roman" w:hAnsi="Times New Roman" w:cs="Times New Roman"/>
        </w:rPr>
        <w:t xml:space="preserve">testified as </w:t>
      </w:r>
      <w:r w:rsidRPr="00C913D6">
        <w:rPr>
          <w:rStyle w:val="BodyText56"/>
          <w:rFonts w:ascii="Times New Roman" w:hAnsi="Times New Roman" w:cs="Times New Roman"/>
        </w:rPr>
        <w:t xml:space="preserve">DW9 </w:t>
      </w:r>
      <w:r w:rsidRPr="00C913D6">
        <w:rPr>
          <w:rStyle w:val="BodyText63"/>
          <w:rFonts w:ascii="Times New Roman" w:hAnsi="Times New Roman" w:cs="Times New Roman"/>
        </w:rPr>
        <w:t xml:space="preserve">denied </w:t>
      </w:r>
      <w:r w:rsidRPr="00C913D6">
        <w:rPr>
          <w:rStyle w:val="BodyText56"/>
          <w:rFonts w:ascii="Times New Roman" w:hAnsi="Times New Roman" w:cs="Times New Roman"/>
        </w:rPr>
        <w:t xml:space="preserve">the offence. He also denied that he implicated others </w:t>
      </w:r>
      <w:r w:rsidRPr="00C913D6">
        <w:rPr>
          <w:rStyle w:val="BodyText72"/>
          <w:rFonts w:ascii="Times New Roman" w:hAnsi="Times New Roman" w:cs="Times New Roman"/>
        </w:rPr>
        <w:t xml:space="preserve">upon </w:t>
      </w:r>
      <w:r w:rsidRPr="00C913D6">
        <w:rPr>
          <w:rStyle w:val="BodyText56"/>
          <w:rFonts w:ascii="Times New Roman" w:hAnsi="Times New Roman" w:cs="Times New Roman"/>
        </w:rPr>
        <w:t xml:space="preserve">his </w:t>
      </w:r>
      <w:r w:rsidRPr="00C913D6">
        <w:rPr>
          <w:rStyle w:val="BodyText63"/>
          <w:rFonts w:ascii="Times New Roman" w:hAnsi="Times New Roman" w:cs="Times New Roman"/>
        </w:rPr>
        <w:t xml:space="preserve">arrest; </w:t>
      </w:r>
      <w:r w:rsidRPr="00C913D6">
        <w:rPr>
          <w:rStyle w:val="BodyText56"/>
          <w:rFonts w:ascii="Times New Roman" w:hAnsi="Times New Roman" w:cs="Times New Roman"/>
        </w:rPr>
        <w:t xml:space="preserve">and wondered why the police never took a </w:t>
      </w:r>
      <w:r w:rsidRPr="00C913D6">
        <w:rPr>
          <w:rStyle w:val="BodyText72"/>
          <w:rFonts w:ascii="Times New Roman" w:hAnsi="Times New Roman" w:cs="Times New Roman"/>
        </w:rPr>
        <w:t xml:space="preserve">statement </w:t>
      </w:r>
      <w:r w:rsidRPr="00C913D6">
        <w:rPr>
          <w:rStyle w:val="BodyText56"/>
          <w:rFonts w:ascii="Times New Roman" w:hAnsi="Times New Roman" w:cs="Times New Roman"/>
        </w:rPr>
        <w:t xml:space="preserve">from </w:t>
      </w:r>
      <w:r w:rsidRPr="00C913D6">
        <w:rPr>
          <w:rStyle w:val="BodyText63"/>
          <w:rFonts w:ascii="Times New Roman" w:hAnsi="Times New Roman" w:cs="Times New Roman"/>
        </w:rPr>
        <w:t xml:space="preserve">him if </w:t>
      </w:r>
      <w:r w:rsidRPr="00C913D6">
        <w:rPr>
          <w:rStyle w:val="BodyText56"/>
          <w:rFonts w:ascii="Times New Roman" w:hAnsi="Times New Roman" w:cs="Times New Roman"/>
        </w:rPr>
        <w:t xml:space="preserve">indeed he was as cooperative to the police, as </w:t>
      </w:r>
      <w:r w:rsidRPr="00C913D6">
        <w:rPr>
          <w:rStyle w:val="BodyText72"/>
          <w:rFonts w:ascii="Times New Roman" w:hAnsi="Times New Roman" w:cs="Times New Roman"/>
        </w:rPr>
        <w:t xml:space="preserve">prosecution </w:t>
      </w:r>
      <w:r w:rsidRPr="00C913D6">
        <w:rPr>
          <w:rStyle w:val="BodyText63"/>
          <w:rFonts w:ascii="Times New Roman" w:hAnsi="Times New Roman" w:cs="Times New Roman"/>
        </w:rPr>
        <w:t xml:space="preserve">witnesses </w:t>
      </w:r>
      <w:r w:rsidRPr="00C913D6">
        <w:rPr>
          <w:rStyle w:val="BodyText56"/>
          <w:rFonts w:ascii="Times New Roman" w:hAnsi="Times New Roman" w:cs="Times New Roman"/>
        </w:rPr>
        <w:t xml:space="preserve">have stated. He admitted knowing </w:t>
      </w:r>
      <w:r w:rsidRPr="00C913D6">
        <w:rPr>
          <w:rStyle w:val="Bodytext10ptb"/>
          <w:rFonts w:ascii="Times New Roman" w:hAnsi="Times New Roman" w:cs="Times New Roman"/>
          <w:sz w:val="24"/>
          <w:szCs w:val="24"/>
        </w:rPr>
        <w:t xml:space="preserve">A2; </w:t>
      </w:r>
      <w:r w:rsidRPr="00C913D6">
        <w:rPr>
          <w:rStyle w:val="BodyText56"/>
          <w:rFonts w:ascii="Times New Roman" w:hAnsi="Times New Roman" w:cs="Times New Roman"/>
        </w:rPr>
        <w:t xml:space="preserve">but as his fellow </w:t>
      </w:r>
      <w:r w:rsidRPr="00C913D6">
        <w:rPr>
          <w:rStyle w:val="BodyText63"/>
          <w:rFonts w:ascii="Times New Roman" w:hAnsi="Times New Roman" w:cs="Times New Roman"/>
        </w:rPr>
        <w:t xml:space="preserve">street </w:t>
      </w:r>
      <w:r w:rsidRPr="00C913D6">
        <w:rPr>
          <w:rStyle w:val="BodyText56"/>
          <w:rFonts w:ascii="Times New Roman" w:hAnsi="Times New Roman" w:cs="Times New Roman"/>
        </w:rPr>
        <w:t xml:space="preserve">preacher. He however denied any prior knowledge of </w:t>
      </w:r>
      <w:r w:rsidRPr="00C913D6">
        <w:rPr>
          <w:rStyle w:val="Bodytext10ptb"/>
          <w:rFonts w:ascii="Times New Roman" w:hAnsi="Times New Roman" w:cs="Times New Roman"/>
          <w:sz w:val="24"/>
          <w:szCs w:val="24"/>
        </w:rPr>
        <w:t xml:space="preserve">A3 </w:t>
      </w:r>
      <w:r w:rsidRPr="00C913D6">
        <w:rPr>
          <w:rStyle w:val="BodyText63"/>
          <w:rFonts w:ascii="Times New Roman" w:hAnsi="Times New Roman" w:cs="Times New Roman"/>
        </w:rPr>
        <w:t xml:space="preserve">and </w:t>
      </w:r>
      <w:r w:rsidRPr="00C913D6">
        <w:rPr>
          <w:rStyle w:val="Bodytext10ptc"/>
          <w:rFonts w:ascii="Times New Roman" w:hAnsi="Times New Roman" w:cs="Times New Roman"/>
          <w:sz w:val="24"/>
          <w:szCs w:val="24"/>
        </w:rPr>
        <w:t xml:space="preserve">All </w:t>
      </w:r>
      <w:r w:rsidRPr="00C913D6">
        <w:rPr>
          <w:rStyle w:val="BodyText56"/>
          <w:rFonts w:ascii="Times New Roman" w:hAnsi="Times New Roman" w:cs="Times New Roman"/>
        </w:rPr>
        <w:t xml:space="preserve">before he met them in prison. He denied ever being </w:t>
      </w:r>
      <w:r w:rsidRPr="00C913D6">
        <w:rPr>
          <w:rStyle w:val="BodyText63"/>
          <w:rFonts w:ascii="Times New Roman" w:hAnsi="Times New Roman" w:cs="Times New Roman"/>
        </w:rPr>
        <w:t xml:space="preserve">in Somalia; and </w:t>
      </w:r>
      <w:r w:rsidRPr="00C913D6">
        <w:rPr>
          <w:rStyle w:val="BodyText56"/>
          <w:rFonts w:ascii="Times New Roman" w:hAnsi="Times New Roman" w:cs="Times New Roman"/>
        </w:rPr>
        <w:t xml:space="preserve">pointed out that in fact PW1, whom he reminded </w:t>
      </w:r>
      <w:r w:rsidRPr="00C913D6">
        <w:rPr>
          <w:rStyle w:val="BodyText63"/>
          <w:rFonts w:ascii="Times New Roman" w:hAnsi="Times New Roman" w:cs="Times New Roman"/>
        </w:rPr>
        <w:t xml:space="preserve">Court was a </w:t>
      </w:r>
      <w:r w:rsidRPr="00C913D6">
        <w:rPr>
          <w:rStyle w:val="BodyText56"/>
          <w:rFonts w:ascii="Times New Roman" w:hAnsi="Times New Roman" w:cs="Times New Roman"/>
        </w:rPr>
        <w:t xml:space="preserve">confessed liar, had not named him in his (PWl's) </w:t>
      </w:r>
      <w:r w:rsidRPr="00C913D6">
        <w:rPr>
          <w:rStyle w:val="BodyText63"/>
          <w:rFonts w:ascii="Times New Roman" w:hAnsi="Times New Roman" w:cs="Times New Roman"/>
        </w:rPr>
        <w:t xml:space="preserve">extra-judicial </w:t>
      </w:r>
      <w:r w:rsidRPr="00C913D6">
        <w:rPr>
          <w:rStyle w:val="BodyText56"/>
          <w:rFonts w:ascii="Times New Roman" w:hAnsi="Times New Roman" w:cs="Times New Roman"/>
        </w:rPr>
        <w:t xml:space="preserve">statement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DEI</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as one of the persons he (PW1) </w:t>
      </w:r>
      <w:r w:rsidRPr="00C913D6">
        <w:rPr>
          <w:rStyle w:val="BodyText63"/>
          <w:rFonts w:ascii="Times New Roman" w:hAnsi="Times New Roman" w:cs="Times New Roman"/>
        </w:rPr>
        <w:t xml:space="preserve">claims to have </w:t>
      </w:r>
      <w:r w:rsidRPr="00C913D6">
        <w:rPr>
          <w:rStyle w:val="BodyText56"/>
          <w:rFonts w:ascii="Times New Roman" w:hAnsi="Times New Roman" w:cs="Times New Roman"/>
        </w:rPr>
        <w:t>been with in Somalia.</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He also denied ever telling PW1 names of the suicide bombers </w:t>
      </w:r>
      <w:r w:rsidRPr="00C913D6">
        <w:rPr>
          <w:rStyle w:val="BodyText63"/>
          <w:rFonts w:ascii="Times New Roman" w:hAnsi="Times New Roman" w:cs="Times New Roman"/>
        </w:rPr>
        <w:t xml:space="preserve">from Luzira </w:t>
      </w:r>
      <w:r w:rsidRPr="00C913D6">
        <w:rPr>
          <w:rStyle w:val="BodyText56"/>
          <w:rFonts w:ascii="Times New Roman" w:hAnsi="Times New Roman" w:cs="Times New Roman"/>
        </w:rPr>
        <w:t xml:space="preserve">prison. He however admitted </w:t>
      </w:r>
      <w:r w:rsidRPr="00C913D6">
        <w:rPr>
          <w:rStyle w:val="BodyText63"/>
          <w:rFonts w:ascii="Times New Roman" w:hAnsi="Times New Roman" w:cs="Times New Roman"/>
        </w:rPr>
        <w:t xml:space="preserve">the recovery of phones from him upon his arrest.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also admitted </w:t>
      </w:r>
      <w:r w:rsidRPr="00C913D6">
        <w:rPr>
          <w:rStyle w:val="BodyText63"/>
          <w:rFonts w:ascii="Times New Roman" w:hAnsi="Times New Roman" w:cs="Times New Roman"/>
        </w:rPr>
        <w:t xml:space="preserve">that he was a tenant of PW53; but contended that utility money was </w:t>
      </w:r>
      <w:r w:rsidRPr="00C913D6">
        <w:rPr>
          <w:rStyle w:val="BodyText56"/>
          <w:rFonts w:ascii="Times New Roman" w:hAnsi="Times New Roman" w:cs="Times New Roman"/>
        </w:rPr>
        <w:t xml:space="preserve">paid </w:t>
      </w:r>
      <w:r w:rsidRPr="00C913D6">
        <w:rPr>
          <w:rStyle w:val="BodyText63"/>
          <w:rFonts w:ascii="Times New Roman" w:hAnsi="Times New Roman" w:cs="Times New Roman"/>
        </w:rPr>
        <w:t xml:space="preserve">to the landlord </w:t>
      </w:r>
      <w:r w:rsidRPr="00C913D6">
        <w:rPr>
          <w:rStyle w:val="BodyText56"/>
          <w:rFonts w:ascii="Times New Roman" w:hAnsi="Times New Roman" w:cs="Times New Roman"/>
        </w:rPr>
        <w:t xml:space="preserve">for </w:t>
      </w:r>
      <w:r w:rsidRPr="00C913D6">
        <w:rPr>
          <w:rStyle w:val="BodyText63"/>
          <w:rFonts w:ascii="Times New Roman" w:hAnsi="Times New Roman" w:cs="Times New Roman"/>
        </w:rPr>
        <w:t xml:space="preserve">payment to Kenya Power, so the request for the electricity </w:t>
      </w:r>
      <w:r w:rsidRPr="00C913D6">
        <w:rPr>
          <w:rStyle w:val="BodyText56"/>
          <w:rFonts w:ascii="Times New Roman" w:hAnsi="Times New Roman" w:cs="Times New Roman"/>
        </w:rPr>
        <w:t xml:space="preserve">bill was not </w:t>
      </w:r>
      <w:r w:rsidRPr="00C913D6">
        <w:rPr>
          <w:rStyle w:val="BodyText63"/>
          <w:rFonts w:ascii="Times New Roman" w:hAnsi="Times New Roman" w:cs="Times New Roman"/>
        </w:rPr>
        <w:t xml:space="preserve">made by him. He </w:t>
      </w:r>
      <w:r w:rsidRPr="00C913D6">
        <w:rPr>
          <w:rStyle w:val="BodyText56"/>
          <w:rFonts w:ascii="Times New Roman" w:hAnsi="Times New Roman" w:cs="Times New Roman"/>
        </w:rPr>
        <w:t xml:space="preserve">admitted that the phone with the IMEI (Serial No.) 359338035921630 was his. He also admitted that </w:t>
      </w:r>
      <w:r w:rsidRPr="00C913D6">
        <w:rPr>
          <w:rStyle w:val="BodyText63"/>
          <w:rFonts w:ascii="Times New Roman" w:hAnsi="Times New Roman" w:cs="Times New Roman"/>
        </w:rPr>
        <w:t xml:space="preserve">tel. No. </w:t>
      </w:r>
      <w:r w:rsidRPr="00C913D6">
        <w:rPr>
          <w:rStyle w:val="BodyText56"/>
          <w:rFonts w:ascii="Times New Roman" w:hAnsi="Times New Roman" w:cs="Times New Roman"/>
        </w:rPr>
        <w:t xml:space="preserve">254715855449 was his registered No.; but denied owning </w:t>
      </w:r>
      <w:r w:rsidRPr="00C913D6">
        <w:rPr>
          <w:rStyle w:val="BodyText63"/>
          <w:rFonts w:ascii="Times New Roman" w:hAnsi="Times New Roman" w:cs="Times New Roman"/>
        </w:rPr>
        <w:t xml:space="preserve">tel. No. </w:t>
      </w:r>
      <w:r w:rsidRPr="00C913D6">
        <w:rPr>
          <w:rStyle w:val="BodyText56"/>
          <w:rFonts w:ascii="Times New Roman" w:hAnsi="Times New Roman" w:cs="Times New Roman"/>
        </w:rPr>
        <w:t xml:space="preserve">254737588445. As I have pointed out herein above, PW1 </w:t>
      </w:r>
      <w:r w:rsidRPr="00C913D6">
        <w:rPr>
          <w:rStyle w:val="BodyText63"/>
          <w:rFonts w:ascii="Times New Roman" w:hAnsi="Times New Roman" w:cs="Times New Roman"/>
        </w:rPr>
        <w:t xml:space="preserve">is an </w:t>
      </w:r>
      <w:r w:rsidRPr="00C913D6">
        <w:rPr>
          <w:rStyle w:val="BodyText56"/>
          <w:rFonts w:ascii="Times New Roman" w:hAnsi="Times New Roman" w:cs="Times New Roman"/>
        </w:rPr>
        <w:t>accomplice; and so, his evidence requires corroboration, although since I have warned myself of the danger of acting on his evidence, I can safely act on it even without any corroboration.</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The prosecution has however urged </w:t>
      </w:r>
      <w:r w:rsidRPr="00C913D6">
        <w:rPr>
          <w:rStyle w:val="BodyText72"/>
          <w:rFonts w:ascii="Times New Roman" w:hAnsi="Times New Roman" w:cs="Times New Roman"/>
        </w:rPr>
        <w:t xml:space="preserve">me to </w:t>
      </w:r>
      <w:r w:rsidRPr="00C913D6">
        <w:rPr>
          <w:rStyle w:val="BodyText56"/>
          <w:rFonts w:ascii="Times New Roman" w:hAnsi="Times New Roman" w:cs="Times New Roman"/>
        </w:rPr>
        <w:t xml:space="preserve">consider evidence adduced in Court, which it contends </w:t>
      </w:r>
      <w:r w:rsidRPr="00C913D6">
        <w:rPr>
          <w:rStyle w:val="BodyText72"/>
          <w:rFonts w:ascii="Times New Roman" w:hAnsi="Times New Roman" w:cs="Times New Roman"/>
        </w:rPr>
        <w:t xml:space="preserve">corroborates the evidence </w:t>
      </w:r>
      <w:r w:rsidRPr="00C913D6">
        <w:rPr>
          <w:rStyle w:val="BodyText56"/>
          <w:rFonts w:ascii="Times New Roman" w:hAnsi="Times New Roman" w:cs="Times New Roman"/>
        </w:rPr>
        <w:t xml:space="preserve">of PW1 about the participation of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in the commission of the offence of terrorism with which he has been charged. These include the </w:t>
      </w:r>
      <w:r w:rsidRPr="00C913D6">
        <w:rPr>
          <w:rStyle w:val="BodyText72"/>
          <w:rFonts w:ascii="Times New Roman" w:hAnsi="Times New Roman" w:cs="Times New Roman"/>
        </w:rPr>
        <w:t xml:space="preserve">trail of </w:t>
      </w:r>
      <w:r w:rsidRPr="00C913D6">
        <w:rPr>
          <w:rStyle w:val="BodyText56"/>
          <w:rFonts w:ascii="Times New Roman" w:hAnsi="Times New Roman" w:cs="Times New Roman"/>
        </w:rPr>
        <w:t xml:space="preserve">telephone calls showing a beehive of activities between </w:t>
      </w:r>
      <w:r w:rsidRPr="00C913D6">
        <w:rPr>
          <w:rStyle w:val="BodyText72"/>
          <w:rFonts w:ascii="Times New Roman" w:hAnsi="Times New Roman" w:cs="Times New Roman"/>
        </w:rPr>
        <w:t xml:space="preserve">the phone </w:t>
      </w:r>
      <w:r w:rsidRPr="00C913D6">
        <w:rPr>
          <w:rStyle w:val="BodyText56"/>
          <w:rFonts w:ascii="Times New Roman" w:hAnsi="Times New Roman" w:cs="Times New Roman"/>
        </w:rPr>
        <w:t xml:space="preserve">sets and telephone numbers which the police officers </w:t>
      </w:r>
      <w:r w:rsidRPr="00C913D6">
        <w:rPr>
          <w:rStyle w:val="BodyText72"/>
          <w:rFonts w:ascii="Times New Roman" w:hAnsi="Times New Roman" w:cs="Times New Roman"/>
        </w:rPr>
        <w:t xml:space="preserve">analyzed and </w:t>
      </w:r>
      <w:r w:rsidRPr="00C913D6">
        <w:rPr>
          <w:rStyle w:val="BodyText56"/>
          <w:rFonts w:ascii="Times New Roman" w:hAnsi="Times New Roman" w:cs="Times New Roman"/>
        </w:rPr>
        <w:t xml:space="preserve">linked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to </w:t>
      </w:r>
      <w:proofErr w:type="gramStart"/>
      <w:r w:rsidRPr="00C913D6">
        <w:rPr>
          <w:rStyle w:val="Bodytext10ptd"/>
          <w:rFonts w:ascii="Times New Roman" w:hAnsi="Times New Roman" w:cs="Times New Roman"/>
          <w:sz w:val="24"/>
          <w:szCs w:val="24"/>
        </w:rPr>
        <w:t>A3,</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and to Namasuba where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had a safe house. </w:t>
      </w:r>
      <w:r w:rsidRPr="00C913D6">
        <w:rPr>
          <w:rStyle w:val="BodyText72"/>
          <w:rFonts w:ascii="Times New Roman" w:hAnsi="Times New Roman" w:cs="Times New Roman"/>
        </w:rPr>
        <w:t xml:space="preserve">From this </w:t>
      </w:r>
      <w:r w:rsidRPr="00C913D6">
        <w:rPr>
          <w:rStyle w:val="BodyText56"/>
          <w:rFonts w:ascii="Times New Roman" w:hAnsi="Times New Roman" w:cs="Times New Roman"/>
        </w:rPr>
        <w:t xml:space="preserve">beehive of activities, a pattern is clearly discernible; revealing </w:t>
      </w:r>
      <w:r w:rsidRPr="00C913D6">
        <w:rPr>
          <w:rStyle w:val="BodyText72"/>
          <w:rFonts w:ascii="Times New Roman" w:hAnsi="Times New Roman" w:cs="Times New Roman"/>
        </w:rPr>
        <w:t xml:space="preserve">a trail </w:t>
      </w:r>
      <w:r w:rsidRPr="00C913D6">
        <w:rPr>
          <w:rStyle w:val="BodyText56"/>
          <w:rFonts w:ascii="Times New Roman" w:hAnsi="Times New Roman" w:cs="Times New Roman"/>
        </w:rPr>
        <w:t xml:space="preserve">beginning with the SIM card found in the phone recovered from </w:t>
      </w:r>
      <w:r w:rsidRPr="00C913D6">
        <w:rPr>
          <w:rStyle w:val="BodyText72"/>
          <w:rFonts w:ascii="Times New Roman" w:hAnsi="Times New Roman" w:cs="Times New Roman"/>
        </w:rPr>
        <w:t xml:space="preserve">Makindye </w:t>
      </w:r>
      <w:r w:rsidRPr="00C913D6">
        <w:rPr>
          <w:rStyle w:val="BodyText63"/>
          <w:rFonts w:ascii="Times New Roman" w:hAnsi="Times New Roman" w:cs="Times New Roman"/>
        </w:rPr>
        <w:t xml:space="preserve">House, </w:t>
      </w:r>
      <w:r w:rsidRPr="00C913D6">
        <w:rPr>
          <w:rStyle w:val="BodyText56"/>
          <w:rFonts w:ascii="Times New Roman" w:hAnsi="Times New Roman" w:cs="Times New Roman"/>
        </w:rPr>
        <w:t xml:space="preserve">which linked the phone and SIM card </w:t>
      </w:r>
      <w:r w:rsidRPr="00C913D6">
        <w:rPr>
          <w:rStyle w:val="BodyText56"/>
          <w:rFonts w:ascii="Times New Roman" w:hAnsi="Times New Roman" w:cs="Times New Roman"/>
        </w:rPr>
        <w:lastRenderedPageBreak/>
        <w:t xml:space="preserve">therein to </w:t>
      </w:r>
      <w:r w:rsidRPr="00C913D6">
        <w:rPr>
          <w:rStyle w:val="BodyText72"/>
          <w:rFonts w:ascii="Times New Roman" w:hAnsi="Times New Roman" w:cs="Times New Roman"/>
        </w:rPr>
        <w:t xml:space="preserve">phones as </w:t>
      </w:r>
      <w:r w:rsidRPr="00C913D6">
        <w:rPr>
          <w:rStyle w:val="BodyText56"/>
          <w:rFonts w:ascii="Times New Roman" w:hAnsi="Times New Roman" w:cs="Times New Roman"/>
        </w:rPr>
        <w:t xml:space="preserve">well </w:t>
      </w:r>
      <w:r w:rsidRPr="00C913D6">
        <w:rPr>
          <w:rStyle w:val="BodyText63"/>
          <w:rFonts w:ascii="Times New Roman" w:hAnsi="Times New Roman" w:cs="Times New Roman"/>
        </w:rPr>
        <w:t xml:space="preserve">as SIM </w:t>
      </w:r>
      <w:r w:rsidRPr="00C913D6">
        <w:rPr>
          <w:rStyle w:val="BodyText56"/>
          <w:rFonts w:ascii="Times New Roman" w:hAnsi="Times New Roman" w:cs="Times New Roman"/>
        </w:rPr>
        <w:t xml:space="preserve">cards (tel. Nos.), including those of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which have </w:t>
      </w:r>
      <w:r w:rsidRPr="00C913D6">
        <w:rPr>
          <w:rStyle w:val="BodyText72"/>
          <w:rFonts w:ascii="Times New Roman" w:hAnsi="Times New Roman" w:cs="Times New Roman"/>
        </w:rPr>
        <w:t xml:space="preserve">been </w:t>
      </w:r>
      <w:r w:rsidRPr="00C913D6">
        <w:rPr>
          <w:rStyle w:val="BodyText56"/>
          <w:rFonts w:ascii="Times New Roman" w:hAnsi="Times New Roman" w:cs="Times New Roman"/>
        </w:rPr>
        <w:t xml:space="preserve">established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have been used by, and or found with, </w:t>
      </w:r>
      <w:r w:rsidRPr="00C913D6">
        <w:rPr>
          <w:rStyle w:val="Bodytext10ptd"/>
          <w:rFonts w:ascii="Times New Roman" w:hAnsi="Times New Roman" w:cs="Times New Roman"/>
          <w:sz w:val="24"/>
          <w:szCs w:val="24"/>
        </w:rPr>
        <w:t>A3.</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The analysis of the cobweb of phone activities reveal that </w:t>
      </w:r>
      <w:r w:rsidRPr="00C913D6">
        <w:rPr>
          <w:rStyle w:val="BodyText63"/>
          <w:rFonts w:ascii="Times New Roman" w:hAnsi="Times New Roman" w:cs="Times New Roman"/>
        </w:rPr>
        <w:t xml:space="preserve">during the </w:t>
      </w:r>
      <w:r w:rsidRPr="00C913D6">
        <w:rPr>
          <w:rStyle w:val="BodyText56"/>
          <w:rFonts w:ascii="Times New Roman" w:hAnsi="Times New Roman" w:cs="Times New Roman"/>
        </w:rPr>
        <w:t xml:space="preserve">period leading to the Kamplala blasts, the phone traced to </w:t>
      </w:r>
      <w:r w:rsidRPr="00C913D6">
        <w:rPr>
          <w:rStyle w:val="Bodytext10pte"/>
          <w:rFonts w:ascii="Times New Roman" w:hAnsi="Times New Roman" w:cs="Times New Roman"/>
          <w:sz w:val="24"/>
          <w:szCs w:val="24"/>
        </w:rPr>
        <w:t xml:space="preserve">Al </w:t>
      </w:r>
      <w:r w:rsidRPr="00C913D6">
        <w:rPr>
          <w:rStyle w:val="BodyText63"/>
          <w:rFonts w:ascii="Times New Roman" w:hAnsi="Times New Roman" w:cs="Times New Roman"/>
        </w:rPr>
        <w:t xml:space="preserve">was </w:t>
      </w:r>
      <w:r w:rsidRPr="00C913D6">
        <w:rPr>
          <w:rStyle w:val="BodyText56"/>
          <w:rFonts w:ascii="Times New Roman" w:hAnsi="Times New Roman" w:cs="Times New Roman"/>
        </w:rPr>
        <w:t xml:space="preserve">quite busy linking up with a particular group of </w:t>
      </w:r>
      <w:r w:rsidRPr="00C913D6">
        <w:rPr>
          <w:rStyle w:val="BodyText63"/>
          <w:rFonts w:ascii="Times New Roman" w:hAnsi="Times New Roman" w:cs="Times New Roman"/>
        </w:rPr>
        <w:t xml:space="preserve">people, from the </w:t>
      </w:r>
      <w:r w:rsidRPr="00C913D6">
        <w:rPr>
          <w:rStyle w:val="BodyText56"/>
          <w:rFonts w:ascii="Times New Roman" w:hAnsi="Times New Roman" w:cs="Times New Roman"/>
        </w:rPr>
        <w:t xml:space="preserve">Namasuba geo-location; and using the SMS </w:t>
      </w:r>
      <w:r w:rsidRPr="00C913D6">
        <w:rPr>
          <w:rStyle w:val="BodyText63"/>
          <w:rFonts w:ascii="Times New Roman" w:hAnsi="Times New Roman" w:cs="Times New Roman"/>
        </w:rPr>
        <w:t xml:space="preserve">(text) mode of </w:t>
      </w:r>
      <w:r w:rsidRPr="00C913D6">
        <w:rPr>
          <w:rStyle w:val="BodyText56"/>
          <w:rFonts w:ascii="Times New Roman" w:hAnsi="Times New Roman" w:cs="Times New Roman"/>
        </w:rPr>
        <w:t xml:space="preserve">communication only. It cannot be by coincidence </w:t>
      </w:r>
      <w:r w:rsidRPr="00C913D6">
        <w:rPr>
          <w:rStyle w:val="BodyText63"/>
          <w:rFonts w:ascii="Times New Roman" w:hAnsi="Times New Roman" w:cs="Times New Roman"/>
        </w:rPr>
        <w:t>that all these tel.</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r w:rsidRPr="00C913D6">
        <w:rPr>
          <w:rStyle w:val="BodyText63"/>
          <w:rFonts w:ascii="Times New Roman" w:hAnsi="Times New Roman" w:cs="Times New Roman"/>
        </w:rPr>
        <w:t xml:space="preserve">Nos. </w:t>
      </w:r>
      <w:r w:rsidRPr="00C913D6">
        <w:rPr>
          <w:rStyle w:val="BodyText56"/>
          <w:rFonts w:ascii="Times New Roman" w:hAnsi="Times New Roman" w:cs="Times New Roman"/>
        </w:rPr>
        <w:t xml:space="preserve">went off air just before the Kampala </w:t>
      </w:r>
      <w:r w:rsidRPr="00C913D6">
        <w:rPr>
          <w:rStyle w:val="BodyText63"/>
          <w:rFonts w:ascii="Times New Roman" w:hAnsi="Times New Roman" w:cs="Times New Roman"/>
        </w:rPr>
        <w:t xml:space="preserve">blasts. PW1 testified that he and </w:t>
      </w:r>
      <w:r w:rsidRPr="00C913D6">
        <w:rPr>
          <w:rStyle w:val="Bodytext10pte"/>
          <w:rFonts w:ascii="Times New Roman" w:hAnsi="Times New Roman" w:cs="Times New Roman"/>
          <w:sz w:val="24"/>
          <w:szCs w:val="24"/>
        </w:rPr>
        <w:t xml:space="preserve">Al, </w:t>
      </w:r>
      <w:r w:rsidRPr="00C913D6">
        <w:rPr>
          <w:rStyle w:val="BodyText63"/>
          <w:rFonts w:ascii="Times New Roman" w:hAnsi="Times New Roman" w:cs="Times New Roman"/>
        </w:rPr>
        <w:t xml:space="preserve">together with other persons, trained and </w:t>
      </w:r>
      <w:r w:rsidRPr="00C913D6">
        <w:rPr>
          <w:rStyle w:val="BodyText56"/>
          <w:rFonts w:ascii="Times New Roman" w:hAnsi="Times New Roman" w:cs="Times New Roman"/>
        </w:rPr>
        <w:t xml:space="preserve">fought in </w:t>
      </w:r>
      <w:r w:rsidRPr="00C913D6">
        <w:rPr>
          <w:rStyle w:val="BodyText63"/>
          <w:rFonts w:ascii="Times New Roman" w:hAnsi="Times New Roman" w:cs="Times New Roman"/>
        </w:rPr>
        <w:t xml:space="preserve">Somalia; and further, that it was </w:t>
      </w:r>
      <w:r w:rsidRPr="00C913D6">
        <w:rPr>
          <w:rStyle w:val="Bodytext10pte"/>
          <w:rFonts w:ascii="Times New Roman" w:hAnsi="Times New Roman" w:cs="Times New Roman"/>
          <w:sz w:val="24"/>
          <w:szCs w:val="24"/>
        </w:rPr>
        <w:t xml:space="preserve">Al </w:t>
      </w:r>
      <w:r w:rsidRPr="00C913D6">
        <w:rPr>
          <w:rStyle w:val="BodyText63"/>
          <w:rFonts w:ascii="Times New Roman" w:hAnsi="Times New Roman" w:cs="Times New Roman"/>
        </w:rPr>
        <w:t xml:space="preserve">who, from </w:t>
      </w:r>
      <w:r w:rsidRPr="00C913D6">
        <w:rPr>
          <w:rStyle w:val="BodyText56"/>
          <w:rFonts w:ascii="Times New Roman" w:hAnsi="Times New Roman" w:cs="Times New Roman"/>
        </w:rPr>
        <w:t xml:space="preserve">prison, revealed to </w:t>
      </w:r>
      <w:r w:rsidRPr="00C913D6">
        <w:rPr>
          <w:rStyle w:val="BodyText63"/>
          <w:rFonts w:ascii="Times New Roman" w:hAnsi="Times New Roman" w:cs="Times New Roman"/>
        </w:rPr>
        <w:t xml:space="preserve">him the names of the </w:t>
      </w:r>
      <w:r w:rsidRPr="00C913D6">
        <w:rPr>
          <w:rStyle w:val="BodyText56"/>
          <w:rFonts w:ascii="Times New Roman" w:hAnsi="Times New Roman" w:cs="Times New Roman"/>
        </w:rPr>
        <w:t xml:space="preserve">Kampala suicide bombers as Kakasule and Mursal. </w:t>
      </w:r>
      <w:r w:rsidRPr="00C913D6">
        <w:rPr>
          <w:rStyle w:val="BodyText63"/>
          <w:rFonts w:ascii="Times New Roman" w:hAnsi="Times New Roman" w:cs="Times New Roman"/>
        </w:rPr>
        <w:t xml:space="preserve">In his </w:t>
      </w:r>
      <w:r w:rsidRPr="00C913D6">
        <w:rPr>
          <w:rStyle w:val="BodyText56"/>
          <w:rFonts w:ascii="Times New Roman" w:hAnsi="Times New Roman" w:cs="Times New Roman"/>
        </w:rPr>
        <w:t xml:space="preserve">confession statement, </w:t>
      </w:r>
      <w:r w:rsidRPr="00C913D6">
        <w:rPr>
          <w:rStyle w:val="Bodytext10ptd"/>
          <w:rFonts w:ascii="Times New Roman" w:hAnsi="Times New Roman" w:cs="Times New Roman"/>
          <w:sz w:val="24"/>
          <w:szCs w:val="24"/>
        </w:rPr>
        <w:t xml:space="preserve">A7 </w:t>
      </w:r>
      <w:r w:rsidRPr="00C913D6">
        <w:rPr>
          <w:rStyle w:val="BodyText56"/>
          <w:rFonts w:ascii="Times New Roman" w:hAnsi="Times New Roman" w:cs="Times New Roman"/>
        </w:rPr>
        <w:t xml:space="preserve">implicates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of participation in the Kampala mission; thereby supplementing and lending assurance to the evidence by PW1 of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participation. His participation </w:t>
      </w:r>
      <w:r w:rsidRPr="00C913D6">
        <w:rPr>
          <w:rStyle w:val="BodyText63"/>
          <w:rFonts w:ascii="Times New Roman" w:hAnsi="Times New Roman" w:cs="Times New Roman"/>
        </w:rPr>
        <w:t xml:space="preserve">is also </w:t>
      </w:r>
      <w:r w:rsidRPr="00C913D6">
        <w:rPr>
          <w:rStyle w:val="BodyText56"/>
          <w:rFonts w:ascii="Times New Roman" w:hAnsi="Times New Roman" w:cs="Times New Roman"/>
        </w:rPr>
        <w:t xml:space="preserve">corroborated by the trail of his phone calls, linking him to </w:t>
      </w:r>
      <w:r w:rsidRPr="00C913D6">
        <w:rPr>
          <w:rStyle w:val="Bodytext10ptd"/>
          <w:rFonts w:ascii="Times New Roman" w:hAnsi="Times New Roman" w:cs="Times New Roman"/>
          <w:sz w:val="24"/>
          <w:szCs w:val="24"/>
        </w:rPr>
        <w:t xml:space="preserve">A3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to the phone and SIM card recovered from the Makindye House.</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The irresistible inference one would naturally draw from the use of SMS, and the geo-location of the calls being mainly the Namasuba area, where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had a safe house for the Kampala attack mission, is that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must have been playing a coordinating </w:t>
      </w:r>
      <w:r w:rsidRPr="00C913D6">
        <w:rPr>
          <w:rStyle w:val="BodyText72"/>
          <w:rFonts w:ascii="Times New Roman" w:hAnsi="Times New Roman" w:cs="Times New Roman"/>
        </w:rPr>
        <w:t xml:space="preserve">role in </w:t>
      </w:r>
      <w:r w:rsidRPr="00C913D6">
        <w:rPr>
          <w:rStyle w:val="BodyText56"/>
          <w:rFonts w:ascii="Times New Roman" w:hAnsi="Times New Roman" w:cs="Times New Roman"/>
        </w:rPr>
        <w:t xml:space="preserve">the mission. Tel. Nos. 254719706497 and 254732812681, </w:t>
      </w:r>
      <w:r w:rsidRPr="00C913D6">
        <w:rPr>
          <w:rStyle w:val="BodyText72"/>
          <w:rFonts w:ascii="Times New Roman" w:hAnsi="Times New Roman" w:cs="Times New Roman"/>
        </w:rPr>
        <w:t xml:space="preserve">which </w:t>
      </w:r>
      <w:r w:rsidRPr="00C913D6">
        <w:rPr>
          <w:rStyle w:val="BodyText56"/>
          <w:rFonts w:ascii="Times New Roman" w:hAnsi="Times New Roman" w:cs="Times New Roman"/>
        </w:rPr>
        <w:t xml:space="preserve">according to Police officer Christopher Oguso (PW59),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had </w:t>
      </w:r>
      <w:r w:rsidRPr="00C913D6">
        <w:rPr>
          <w:rStyle w:val="BodyText72"/>
          <w:rFonts w:ascii="Times New Roman" w:hAnsi="Times New Roman" w:cs="Times New Roman"/>
        </w:rPr>
        <w:t xml:space="preserve">revealed to </w:t>
      </w:r>
      <w:r w:rsidRPr="00C913D6">
        <w:rPr>
          <w:rStyle w:val="BodyText56"/>
          <w:rFonts w:ascii="Times New Roman" w:hAnsi="Times New Roman" w:cs="Times New Roman"/>
        </w:rPr>
        <w:t xml:space="preserve">police as belonging to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are the very tel. Nos. Aidah </w:t>
      </w:r>
      <w:r w:rsidRPr="00C913D6">
        <w:rPr>
          <w:rStyle w:val="BodyText72"/>
          <w:rFonts w:ascii="Times New Roman" w:hAnsi="Times New Roman" w:cs="Times New Roman"/>
        </w:rPr>
        <w:t xml:space="preserve">Nabwami </w:t>
      </w:r>
      <w:r w:rsidRPr="00C913D6">
        <w:rPr>
          <w:rStyle w:val="BodyText56"/>
          <w:rFonts w:ascii="Times New Roman" w:hAnsi="Times New Roman" w:cs="Times New Roman"/>
        </w:rPr>
        <w:t xml:space="preserve">had </w:t>
      </w:r>
      <w:r w:rsidRPr="00C913D6">
        <w:rPr>
          <w:rStyle w:val="BodyText63"/>
          <w:rFonts w:ascii="Times New Roman" w:hAnsi="Times New Roman" w:cs="Times New Roman"/>
        </w:rPr>
        <w:t xml:space="preserve">also </w:t>
      </w:r>
      <w:r w:rsidRPr="00C913D6">
        <w:rPr>
          <w:rStyle w:val="BodyText56"/>
          <w:rFonts w:ascii="Times New Roman" w:hAnsi="Times New Roman" w:cs="Times New Roman"/>
        </w:rPr>
        <w:t xml:space="preserve">revealed to Namara Robinson (PW31) as belonging </w:t>
      </w:r>
      <w:r w:rsidRPr="00C913D6">
        <w:rPr>
          <w:rStyle w:val="BodyText72"/>
          <w:rFonts w:ascii="Times New Roman" w:hAnsi="Times New Roman" w:cs="Times New Roman"/>
        </w:rPr>
        <w:t xml:space="preserve">to her </w:t>
      </w:r>
      <w:r w:rsidRPr="00C913D6">
        <w:rPr>
          <w:rStyle w:val="BodyText56"/>
          <w:rFonts w:ascii="Times New Roman" w:hAnsi="Times New Roman" w:cs="Times New Roman"/>
        </w:rPr>
        <w:t xml:space="preserve">brother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 xml:space="preserve">law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PW31 also testified that Aidah Nabwami, </w:t>
      </w:r>
      <w:r w:rsidRPr="00C913D6">
        <w:rPr>
          <w:rStyle w:val="BodyText72"/>
          <w:rFonts w:ascii="Times New Roman" w:hAnsi="Times New Roman" w:cs="Times New Roman"/>
        </w:rPr>
        <w:t xml:space="preserve">from </w:t>
      </w:r>
      <w:r w:rsidRPr="00C913D6">
        <w:rPr>
          <w:rStyle w:val="BodyText56"/>
          <w:rFonts w:ascii="Times New Roman" w:hAnsi="Times New Roman" w:cs="Times New Roman"/>
        </w:rPr>
        <w:t xml:space="preserve">whom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phone set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PE299)</w:t>
      </w:r>
      <w:r w:rsidRPr="00C913D6">
        <w:rPr>
          <w:rStyle w:val="BodyText56"/>
          <w:rFonts w:ascii="Times New Roman" w:hAnsi="Times New Roman" w:cs="Times New Roman"/>
        </w:rPr>
        <w:t xml:space="preserve"> was recovered, told him </w:t>
      </w:r>
      <w:r w:rsidRPr="00C913D6">
        <w:rPr>
          <w:rStyle w:val="BodyText72"/>
          <w:rFonts w:ascii="Times New Roman" w:hAnsi="Times New Roman" w:cs="Times New Roman"/>
        </w:rPr>
        <w:t xml:space="preserve">that </w:t>
      </w:r>
      <w:r w:rsidRPr="00C913D6">
        <w:rPr>
          <w:rStyle w:val="BodyText56"/>
          <w:rFonts w:ascii="Times New Roman" w:hAnsi="Times New Roman" w:cs="Times New Roman"/>
        </w:rPr>
        <w:t xml:space="preserve">she had </w:t>
      </w:r>
      <w:r w:rsidRPr="00C913D6">
        <w:rPr>
          <w:rStyle w:val="BodyText63"/>
          <w:rFonts w:ascii="Times New Roman" w:hAnsi="Times New Roman" w:cs="Times New Roman"/>
        </w:rPr>
        <w:t xml:space="preserve">been </w:t>
      </w:r>
      <w:r w:rsidRPr="00C913D6">
        <w:rPr>
          <w:rStyle w:val="BodyText56"/>
          <w:rFonts w:ascii="Times New Roman" w:hAnsi="Times New Roman" w:cs="Times New Roman"/>
        </w:rPr>
        <w:t xml:space="preserve">given the phone by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thus corroborating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information to </w:t>
      </w:r>
      <w:r w:rsidRPr="00C913D6">
        <w:rPr>
          <w:rStyle w:val="BodyText63"/>
          <w:rFonts w:ascii="Times New Roman" w:hAnsi="Times New Roman" w:cs="Times New Roman"/>
        </w:rPr>
        <w:t xml:space="preserve">PW59 </w:t>
      </w:r>
      <w:r w:rsidRPr="00C913D6">
        <w:rPr>
          <w:rStyle w:val="BodyText56"/>
          <w:rFonts w:ascii="Times New Roman" w:hAnsi="Times New Roman" w:cs="Times New Roman"/>
        </w:rPr>
        <w:t xml:space="preserve">and PW78 about his dealings with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It also corroborates </w:t>
      </w:r>
      <w:r w:rsidRPr="00C913D6">
        <w:rPr>
          <w:rStyle w:val="BodyText63"/>
          <w:rFonts w:ascii="Times New Roman" w:hAnsi="Times New Roman" w:cs="Times New Roman"/>
        </w:rPr>
        <w:t xml:space="preserve">PWl's </w:t>
      </w:r>
      <w:r w:rsidRPr="00C913D6">
        <w:rPr>
          <w:rStyle w:val="BodyText56"/>
          <w:rFonts w:ascii="Times New Roman" w:hAnsi="Times New Roman" w:cs="Times New Roman"/>
        </w:rPr>
        <w:t xml:space="preserve">evidence that he (PW1),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were together </w:t>
      </w:r>
      <w:r w:rsidRPr="00C913D6">
        <w:rPr>
          <w:rStyle w:val="BodyText72"/>
          <w:rFonts w:ascii="Times New Roman" w:hAnsi="Times New Roman" w:cs="Times New Roman"/>
        </w:rPr>
        <w:t xml:space="preserve">in Somalia </w:t>
      </w:r>
      <w:r w:rsidRPr="00C913D6">
        <w:rPr>
          <w:rStyle w:val="BodyText63"/>
          <w:rFonts w:ascii="Times New Roman" w:hAnsi="Times New Roman" w:cs="Times New Roman"/>
        </w:rPr>
        <w:t xml:space="preserve">with, and </w:t>
      </w:r>
      <w:r w:rsidRPr="00C913D6">
        <w:rPr>
          <w:rStyle w:val="BodyText56"/>
          <w:rFonts w:ascii="Times New Roman" w:hAnsi="Times New Roman" w:cs="Times New Roman"/>
        </w:rPr>
        <w:t>fighting for, the Al-Shabaab.</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The revelation of the names of the suicide bombers by </w:t>
      </w:r>
      <w:r w:rsidRPr="00C913D6">
        <w:rPr>
          <w:rStyle w:val="Bodytext10ptd"/>
          <w:rFonts w:ascii="Times New Roman" w:hAnsi="Times New Roman" w:cs="Times New Roman"/>
          <w:sz w:val="24"/>
          <w:szCs w:val="24"/>
        </w:rPr>
        <w:t xml:space="preserve">Al </w:t>
      </w:r>
      <w:r w:rsidRPr="00C913D6">
        <w:rPr>
          <w:rStyle w:val="BodyText63"/>
          <w:rFonts w:ascii="Times New Roman" w:hAnsi="Times New Roman" w:cs="Times New Roman"/>
        </w:rPr>
        <w:t xml:space="preserve">to PW2, </w:t>
      </w:r>
      <w:r w:rsidRPr="00C913D6">
        <w:rPr>
          <w:rStyle w:val="BodyText56"/>
          <w:rFonts w:ascii="Times New Roman" w:hAnsi="Times New Roman" w:cs="Times New Roman"/>
        </w:rPr>
        <w:t xml:space="preserve">from prison, means first that he was deeply involved </w:t>
      </w:r>
      <w:r w:rsidRPr="00C913D6">
        <w:rPr>
          <w:rStyle w:val="BodyText63"/>
          <w:rFonts w:ascii="Times New Roman" w:hAnsi="Times New Roman" w:cs="Times New Roman"/>
        </w:rPr>
        <w:t xml:space="preserve">in the Kampala </w:t>
      </w:r>
      <w:r w:rsidRPr="00C913D6">
        <w:rPr>
          <w:rStyle w:val="BodyText56"/>
          <w:rFonts w:ascii="Times New Roman" w:hAnsi="Times New Roman" w:cs="Times New Roman"/>
        </w:rPr>
        <w:t xml:space="preserve">mission; and second, it gives credence to PWl's </w:t>
      </w:r>
      <w:r w:rsidRPr="00C913D6">
        <w:rPr>
          <w:rStyle w:val="BodyText63"/>
          <w:rFonts w:ascii="Times New Roman" w:hAnsi="Times New Roman" w:cs="Times New Roman"/>
        </w:rPr>
        <w:t xml:space="preserve">evidence that he and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were together in Somalia and were together involved </w:t>
      </w:r>
      <w:r w:rsidRPr="00C913D6">
        <w:rPr>
          <w:rStyle w:val="BodyText63"/>
          <w:rFonts w:ascii="Times New Roman" w:hAnsi="Times New Roman" w:cs="Times New Roman"/>
        </w:rPr>
        <w:t xml:space="preserve">in the mission </w:t>
      </w:r>
      <w:r w:rsidRPr="00C913D6">
        <w:rPr>
          <w:rStyle w:val="BodyText56"/>
          <w:rFonts w:ascii="Times New Roman" w:hAnsi="Times New Roman" w:cs="Times New Roman"/>
        </w:rPr>
        <w:t xml:space="preserve">to attack Uganda. It is worthy of note that the </w:t>
      </w:r>
      <w:r w:rsidRPr="00C913D6">
        <w:rPr>
          <w:rStyle w:val="BodyText63"/>
          <w:rFonts w:ascii="Times New Roman" w:hAnsi="Times New Roman" w:cs="Times New Roman"/>
        </w:rPr>
        <w:t xml:space="preserve">period between May to </w:t>
      </w:r>
      <w:r w:rsidRPr="00C913D6">
        <w:rPr>
          <w:rStyle w:val="BodyText56"/>
          <w:rFonts w:ascii="Times New Roman" w:hAnsi="Times New Roman" w:cs="Times New Roman"/>
        </w:rPr>
        <w:t xml:space="preserve">July, when the Kenyan tel. Nos. were roaming </w:t>
      </w:r>
      <w:r w:rsidRPr="00C913D6">
        <w:rPr>
          <w:rStyle w:val="BodyText63"/>
          <w:rFonts w:ascii="Times New Roman" w:hAnsi="Times New Roman" w:cs="Times New Roman"/>
        </w:rPr>
        <w:t xml:space="preserve">in Uganda, operating </w:t>
      </w:r>
      <w:r w:rsidRPr="00C913D6">
        <w:rPr>
          <w:rStyle w:val="BodyText56"/>
          <w:rFonts w:ascii="Times New Roman" w:hAnsi="Times New Roman" w:cs="Times New Roman"/>
        </w:rPr>
        <w:t xml:space="preserve">mainly from the Namasuba geo-location, was the period when, </w:t>
      </w:r>
      <w:r w:rsidRPr="00C913D6">
        <w:rPr>
          <w:rStyle w:val="BodyText63"/>
          <w:rFonts w:ascii="Times New Roman" w:hAnsi="Times New Roman" w:cs="Times New Roman"/>
        </w:rPr>
        <w:t xml:space="preserve">from the </w:t>
      </w:r>
      <w:r w:rsidRPr="00C913D6">
        <w:rPr>
          <w:rStyle w:val="BodyText56"/>
          <w:rFonts w:ascii="Times New Roman" w:hAnsi="Times New Roman" w:cs="Times New Roman"/>
        </w:rPr>
        <w:t xml:space="preserve">testimonies of PW1 and </w:t>
      </w:r>
      <w:r w:rsidRPr="00C913D6">
        <w:rPr>
          <w:rStyle w:val="BodyText63"/>
          <w:rFonts w:ascii="Times New Roman" w:hAnsi="Times New Roman" w:cs="Times New Roman"/>
        </w:rPr>
        <w:t xml:space="preserve">PW2, cell members, suicide bombers, and the </w:t>
      </w:r>
      <w:r w:rsidRPr="00C913D6">
        <w:rPr>
          <w:rStyle w:val="BodyText56"/>
          <w:rFonts w:ascii="Times New Roman" w:hAnsi="Times New Roman" w:cs="Times New Roman"/>
        </w:rPr>
        <w:t xml:space="preserve">explosives, </w:t>
      </w:r>
      <w:r w:rsidRPr="00C913D6">
        <w:rPr>
          <w:rStyle w:val="BodyText56"/>
          <w:rFonts w:ascii="Times New Roman" w:hAnsi="Times New Roman" w:cs="Times New Roman"/>
        </w:rPr>
        <w:lastRenderedPageBreak/>
        <w:t xml:space="preserve">were </w:t>
      </w:r>
      <w:r w:rsidRPr="00C913D6">
        <w:rPr>
          <w:rStyle w:val="BodyText63"/>
          <w:rFonts w:ascii="Times New Roman" w:hAnsi="Times New Roman" w:cs="Times New Roman"/>
        </w:rPr>
        <w:t xml:space="preserve">delivered </w:t>
      </w:r>
      <w:r w:rsidRPr="00C913D6">
        <w:rPr>
          <w:rStyle w:val="BodyText56"/>
          <w:rFonts w:ascii="Times New Roman" w:hAnsi="Times New Roman" w:cs="Times New Roman"/>
        </w:rPr>
        <w:t xml:space="preserve">at </w:t>
      </w:r>
      <w:r w:rsidRPr="00C913D6">
        <w:rPr>
          <w:rStyle w:val="Bodytext10ptc"/>
          <w:rFonts w:ascii="Times New Roman" w:hAnsi="Times New Roman" w:cs="Times New Roman"/>
          <w:sz w:val="24"/>
          <w:szCs w:val="24"/>
        </w:rPr>
        <w:t xml:space="preserve">A3's </w:t>
      </w:r>
      <w:r w:rsidRPr="00C913D6">
        <w:rPr>
          <w:rStyle w:val="BodyText63"/>
          <w:rFonts w:ascii="Times New Roman" w:hAnsi="Times New Roman" w:cs="Times New Roman"/>
        </w:rPr>
        <w:t xml:space="preserve">Namasuba house; from where they were eventually dispatched to the various venues for detonation. This corroborates PWl's and PW2’s </w:t>
      </w:r>
      <w:r w:rsidRPr="00C913D6">
        <w:rPr>
          <w:rStyle w:val="BodyText56"/>
          <w:rFonts w:ascii="Times New Roman" w:hAnsi="Times New Roman" w:cs="Times New Roman"/>
        </w:rPr>
        <w:t xml:space="preserve">evidence that preparations </w:t>
      </w:r>
      <w:r w:rsidRPr="00C913D6">
        <w:rPr>
          <w:rStyle w:val="BodyText63"/>
          <w:rFonts w:ascii="Times New Roman" w:hAnsi="Times New Roman" w:cs="Times New Roman"/>
        </w:rPr>
        <w:t xml:space="preserve">for the blasts were </w:t>
      </w:r>
      <w:r w:rsidRPr="00C913D6">
        <w:rPr>
          <w:rStyle w:val="BodyText56"/>
          <w:rFonts w:ascii="Times New Roman" w:hAnsi="Times New Roman" w:cs="Times New Roman"/>
        </w:rPr>
        <w:t xml:space="preserve">made during </w:t>
      </w:r>
      <w:r w:rsidRPr="00C913D6">
        <w:rPr>
          <w:rStyle w:val="BodyText63"/>
          <w:rFonts w:ascii="Times New Roman" w:hAnsi="Times New Roman" w:cs="Times New Roman"/>
        </w:rPr>
        <w:t xml:space="preserve">this </w:t>
      </w:r>
      <w:r w:rsidRPr="00C913D6">
        <w:rPr>
          <w:rStyle w:val="BodyText56"/>
          <w:rFonts w:ascii="Times New Roman" w:hAnsi="Times New Roman" w:cs="Times New Roman"/>
        </w:rPr>
        <w:t xml:space="preserve">period when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whom evidence </w:t>
      </w:r>
      <w:r w:rsidRPr="00C913D6">
        <w:rPr>
          <w:rStyle w:val="BodyText63"/>
          <w:rFonts w:ascii="Times New Roman" w:hAnsi="Times New Roman" w:cs="Times New Roman"/>
        </w:rPr>
        <w:t xml:space="preserve">shows </w:t>
      </w:r>
      <w:r w:rsidRPr="00C913D6">
        <w:rPr>
          <w:rStyle w:val="Bodytext10ptb"/>
          <w:rFonts w:ascii="Times New Roman" w:hAnsi="Times New Roman" w:cs="Times New Roman"/>
          <w:sz w:val="24"/>
          <w:szCs w:val="24"/>
        </w:rPr>
        <w:t xml:space="preserve">Al </w:t>
      </w:r>
      <w:r w:rsidRPr="00C913D6">
        <w:rPr>
          <w:rStyle w:val="BodyText63"/>
          <w:rFonts w:ascii="Times New Roman" w:hAnsi="Times New Roman" w:cs="Times New Roman"/>
        </w:rPr>
        <w:t xml:space="preserve">was </w:t>
      </w:r>
      <w:r w:rsidRPr="00C913D6">
        <w:rPr>
          <w:rStyle w:val="BodyText56"/>
          <w:rFonts w:ascii="Times New Roman" w:hAnsi="Times New Roman" w:cs="Times New Roman"/>
        </w:rPr>
        <w:t xml:space="preserve">linked to, </w:t>
      </w:r>
      <w:r w:rsidRPr="00C913D6">
        <w:rPr>
          <w:rStyle w:val="BodyText63"/>
          <w:rFonts w:ascii="Times New Roman" w:hAnsi="Times New Roman" w:cs="Times New Roman"/>
        </w:rPr>
        <w:t xml:space="preserve">was </w:t>
      </w:r>
      <w:r w:rsidRPr="00C913D6">
        <w:rPr>
          <w:rStyle w:val="BodyText56"/>
          <w:rFonts w:ascii="Times New Roman" w:hAnsi="Times New Roman" w:cs="Times New Roman"/>
        </w:rPr>
        <w:t xml:space="preserve">based at the Namasuba house coordinating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supervising the preparations for the blasts.</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It is also noteworthy that the various tel. Nos. hitherto in </w:t>
      </w:r>
      <w:r w:rsidRPr="00C913D6">
        <w:rPr>
          <w:rStyle w:val="BodyText63"/>
          <w:rFonts w:ascii="Times New Roman" w:hAnsi="Times New Roman" w:cs="Times New Roman"/>
        </w:rPr>
        <w:t xml:space="preserve">use, were </w:t>
      </w:r>
      <w:r w:rsidRPr="00C913D6">
        <w:rPr>
          <w:rStyle w:val="BodyText56"/>
          <w:rFonts w:ascii="Times New Roman" w:hAnsi="Times New Roman" w:cs="Times New Roman"/>
        </w:rPr>
        <w:t xml:space="preserve">switched off just before the Kampala blasts; as it strongly points at a design meant to lose their trail, and thereby dissociate the users from the Kampala bombings. The circumstantial evidence provided by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phone details and activities linking him to </w:t>
      </w:r>
      <w:r w:rsidRPr="00C913D6">
        <w:rPr>
          <w:rStyle w:val="Bodytext10ptd"/>
          <w:rFonts w:ascii="Times New Roman" w:hAnsi="Times New Roman" w:cs="Times New Roman"/>
          <w:sz w:val="24"/>
          <w:szCs w:val="24"/>
        </w:rPr>
        <w:t xml:space="preserve">A3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the Namasuba geo</w:t>
      </w:r>
      <w:r w:rsidRPr="00C913D6">
        <w:rPr>
          <w:rStyle w:val="BodyText56"/>
          <w:rFonts w:ascii="Times New Roman" w:hAnsi="Times New Roman" w:cs="Times New Roman"/>
        </w:rPr>
        <w:softHyphen/>
        <w:t xml:space="preserve">location, therefore corroborates that of PW1 regarding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participation in the Kampala mission. The use of SMS, as well as the changing of phone sets, and the switching off, of </w:t>
      </w:r>
      <w:r w:rsidRPr="00C913D6">
        <w:rPr>
          <w:rStyle w:val="BodyText72"/>
          <w:rFonts w:ascii="Times New Roman" w:hAnsi="Times New Roman" w:cs="Times New Roman"/>
        </w:rPr>
        <w:t xml:space="preserve">the phones </w:t>
      </w:r>
      <w:r w:rsidRPr="00C913D6">
        <w:rPr>
          <w:rStyle w:val="BodyText56"/>
          <w:rFonts w:ascii="Times New Roman" w:hAnsi="Times New Roman" w:cs="Times New Roman"/>
        </w:rPr>
        <w:t xml:space="preserve">around the date of the blasts, must indeed have been done </w:t>
      </w:r>
      <w:r w:rsidRPr="00C913D6">
        <w:rPr>
          <w:rStyle w:val="BodyText72"/>
          <w:rFonts w:ascii="Times New Roman" w:hAnsi="Times New Roman" w:cs="Times New Roman"/>
        </w:rPr>
        <w:t xml:space="preserve">pursuant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and in keeping with, the training PW1 testified had </w:t>
      </w:r>
      <w:r w:rsidRPr="00C913D6">
        <w:rPr>
          <w:rStyle w:val="BodyText72"/>
          <w:rFonts w:ascii="Times New Roman" w:hAnsi="Times New Roman" w:cs="Times New Roman"/>
        </w:rPr>
        <w:t xml:space="preserve">been given </w:t>
      </w:r>
      <w:r w:rsidRPr="00C913D6">
        <w:rPr>
          <w:rStyle w:val="BodyText56"/>
          <w:rFonts w:ascii="Times New Roman" w:hAnsi="Times New Roman" w:cs="Times New Roman"/>
        </w:rPr>
        <w:t xml:space="preserve">to </w:t>
      </w:r>
      <w:r w:rsidRPr="00C913D6">
        <w:rPr>
          <w:rStyle w:val="BodyText63"/>
          <w:rFonts w:ascii="Times New Roman" w:hAnsi="Times New Roman" w:cs="Times New Roman"/>
        </w:rPr>
        <w:t xml:space="preserve">them </w:t>
      </w:r>
      <w:r w:rsidRPr="00C913D6">
        <w:rPr>
          <w:rStyle w:val="BodyText56"/>
          <w:rFonts w:ascii="Times New Roman" w:hAnsi="Times New Roman" w:cs="Times New Roman"/>
        </w:rPr>
        <w:t xml:space="preserve">from Somalia in the use of phone codes for </w:t>
      </w:r>
      <w:r w:rsidRPr="00C913D6">
        <w:rPr>
          <w:rStyle w:val="BodyText72"/>
          <w:rFonts w:ascii="Times New Roman" w:hAnsi="Times New Roman" w:cs="Times New Roman"/>
        </w:rPr>
        <w:t xml:space="preserve">the execution </w:t>
      </w:r>
      <w:r w:rsidRPr="00C913D6">
        <w:rPr>
          <w:rStyle w:val="BodyText63"/>
          <w:rFonts w:ascii="Times New Roman" w:hAnsi="Times New Roman" w:cs="Times New Roman"/>
        </w:rPr>
        <w:t xml:space="preserve">of the </w:t>
      </w:r>
      <w:r w:rsidRPr="00C913D6">
        <w:rPr>
          <w:rStyle w:val="BodyText56"/>
          <w:rFonts w:ascii="Times New Roman" w:hAnsi="Times New Roman" w:cs="Times New Roman"/>
        </w:rPr>
        <w:t xml:space="preserve">mission. It must have been designed to avoid possible eavesdropping by State security apparatus; that could compromise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mission.</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Owing to the damning evidence linking his phone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tel. Nos. </w:t>
      </w:r>
      <w:r w:rsidRPr="00C913D6">
        <w:rPr>
          <w:rStyle w:val="BodyText63"/>
          <w:rFonts w:ascii="Times New Roman" w:hAnsi="Times New Roman" w:cs="Times New Roman"/>
        </w:rPr>
        <w:t xml:space="preserve">to </w:t>
      </w:r>
      <w:r w:rsidRPr="00C913D6">
        <w:rPr>
          <w:rStyle w:val="Bodytext10pte"/>
          <w:rFonts w:ascii="Times New Roman" w:hAnsi="Times New Roman" w:cs="Times New Roman"/>
          <w:sz w:val="24"/>
          <w:szCs w:val="24"/>
        </w:rPr>
        <w:t xml:space="preserve">A3 </w:t>
      </w:r>
      <w:r w:rsidRPr="00C913D6">
        <w:rPr>
          <w:rStyle w:val="BodyText56"/>
          <w:rFonts w:ascii="Times New Roman" w:hAnsi="Times New Roman" w:cs="Times New Roman"/>
        </w:rPr>
        <w:t xml:space="preserve">and the phone recovered from the unexploded explosive device </w:t>
      </w:r>
      <w:r w:rsidRPr="00C913D6">
        <w:rPr>
          <w:rStyle w:val="BodyText63"/>
          <w:rFonts w:ascii="Times New Roman" w:hAnsi="Times New Roman" w:cs="Times New Roman"/>
        </w:rPr>
        <w:t xml:space="preserve">found </w:t>
      </w:r>
      <w:r w:rsidRPr="00C913D6">
        <w:rPr>
          <w:rStyle w:val="BodyText56"/>
          <w:rFonts w:ascii="Times New Roman" w:hAnsi="Times New Roman" w:cs="Times New Roman"/>
        </w:rPr>
        <w:t xml:space="preserve">at Makindye House, I think it was in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interest to </w:t>
      </w:r>
      <w:r w:rsidRPr="00C913D6">
        <w:rPr>
          <w:rStyle w:val="BodyText63"/>
          <w:rFonts w:ascii="Times New Roman" w:hAnsi="Times New Roman" w:cs="Times New Roman"/>
        </w:rPr>
        <w:t xml:space="preserve">explain the </w:t>
      </w:r>
      <w:r w:rsidRPr="00C913D6">
        <w:rPr>
          <w:rStyle w:val="BodyText56"/>
          <w:rFonts w:ascii="Times New Roman" w:hAnsi="Times New Roman" w:cs="Times New Roman"/>
        </w:rPr>
        <w:t xml:space="preserve">circumstances under which his SIM cards were interchangeably </w:t>
      </w:r>
      <w:r w:rsidRPr="00C913D6">
        <w:rPr>
          <w:rStyle w:val="BodyText63"/>
          <w:rFonts w:ascii="Times New Roman" w:hAnsi="Times New Roman" w:cs="Times New Roman"/>
        </w:rPr>
        <w:t xml:space="preserve">used </w:t>
      </w:r>
      <w:r w:rsidRPr="00C913D6">
        <w:rPr>
          <w:rStyle w:val="BodyText56"/>
          <w:rFonts w:ascii="Times New Roman" w:hAnsi="Times New Roman" w:cs="Times New Roman"/>
        </w:rPr>
        <w:t xml:space="preserve">in phones which are shown to have shared the use of SIM </w:t>
      </w:r>
      <w:r w:rsidRPr="00C913D6">
        <w:rPr>
          <w:rStyle w:val="BodyText63"/>
          <w:rFonts w:ascii="Times New Roman" w:hAnsi="Times New Roman" w:cs="Times New Roman"/>
        </w:rPr>
        <w:t xml:space="preserve">cards with </w:t>
      </w:r>
      <w:r w:rsidRPr="00C913D6">
        <w:rPr>
          <w:rStyle w:val="BodyText56"/>
          <w:rFonts w:ascii="Times New Roman" w:hAnsi="Times New Roman" w:cs="Times New Roman"/>
        </w:rPr>
        <w:t xml:space="preserve">the phone recovered from Makindye House, or with </w:t>
      </w:r>
      <w:r w:rsidRPr="00C913D6">
        <w:rPr>
          <w:rStyle w:val="BodyText63"/>
          <w:rFonts w:ascii="Times New Roman" w:hAnsi="Times New Roman" w:cs="Times New Roman"/>
        </w:rPr>
        <w:t xml:space="preserve">the phones being </w:t>
      </w:r>
      <w:r w:rsidRPr="00C913D6">
        <w:rPr>
          <w:rStyle w:val="BodyText56"/>
          <w:rFonts w:ascii="Times New Roman" w:hAnsi="Times New Roman" w:cs="Times New Roman"/>
        </w:rPr>
        <w:t xml:space="preserve">used around Namasuba. In the case of </w:t>
      </w:r>
      <w:r w:rsidRPr="00C913D6">
        <w:rPr>
          <w:rStyle w:val="Bodytext10ptf0"/>
          <w:rFonts w:ascii="Times New Roman" w:hAnsi="Times New Roman" w:cs="Times New Roman"/>
          <w:sz w:val="24"/>
          <w:szCs w:val="24"/>
        </w:rPr>
        <w:t xml:space="preserve">Abdu Ngobi vs </w:t>
      </w:r>
      <w:r w:rsidRPr="00C913D6">
        <w:rPr>
          <w:rStyle w:val="Bodytext10ptf1"/>
          <w:rFonts w:ascii="Times New Roman" w:hAnsi="Times New Roman" w:cs="Times New Roman"/>
          <w:sz w:val="24"/>
          <w:szCs w:val="24"/>
        </w:rPr>
        <w:t>Uganda, (supra),</w:t>
      </w:r>
      <w:r w:rsidRPr="00C913D6">
        <w:rPr>
          <w:rStyle w:val="Bodytext10pte"/>
          <w:rFonts w:ascii="Times New Roman" w:hAnsi="Times New Roman" w:cs="Times New Roman"/>
          <w:sz w:val="24"/>
          <w:szCs w:val="24"/>
        </w:rPr>
        <w:t xml:space="preserve"> </w:t>
      </w:r>
      <w:r w:rsidRPr="00C913D6">
        <w:rPr>
          <w:rStyle w:val="BodyText63"/>
          <w:rFonts w:ascii="Times New Roman" w:hAnsi="Times New Roman" w:cs="Times New Roman"/>
        </w:rPr>
        <w:t>the</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r w:rsidRPr="00C913D6">
        <w:rPr>
          <w:rStyle w:val="BodyText63"/>
          <w:rFonts w:ascii="Times New Roman" w:hAnsi="Times New Roman" w:cs="Times New Roman"/>
        </w:rPr>
        <w:t xml:space="preserve">Supreme </w:t>
      </w:r>
      <w:r w:rsidRPr="00C913D6">
        <w:rPr>
          <w:rStyle w:val="BodyText56"/>
          <w:rFonts w:ascii="Times New Roman" w:hAnsi="Times New Roman" w:cs="Times New Roman"/>
        </w:rPr>
        <w:t xml:space="preserve">Court expressed itself as </w:t>
      </w:r>
      <w:r w:rsidRPr="00C913D6">
        <w:rPr>
          <w:rStyle w:val="BodyText63"/>
          <w:rFonts w:ascii="Times New Roman" w:hAnsi="Times New Roman" w:cs="Times New Roman"/>
        </w:rPr>
        <w:t xml:space="preserve">follows, with regard to the need for the defence to </w:t>
      </w:r>
      <w:r w:rsidRPr="00C913D6">
        <w:rPr>
          <w:rStyle w:val="BodyText56"/>
          <w:rFonts w:ascii="Times New Roman" w:hAnsi="Times New Roman" w:cs="Times New Roman"/>
        </w:rPr>
        <w:t xml:space="preserve">provide </w:t>
      </w:r>
      <w:r w:rsidRPr="00C913D6">
        <w:rPr>
          <w:rStyle w:val="BodyText63"/>
          <w:rFonts w:ascii="Times New Roman" w:hAnsi="Times New Roman" w:cs="Times New Roman"/>
        </w:rPr>
        <w:t>some explanatory evidence: -</w:t>
      </w:r>
    </w:p>
    <w:p w:rsidR="00211285" w:rsidRPr="00C913D6" w:rsidRDefault="00EE4EF3" w:rsidP="00C913D6">
      <w:pPr>
        <w:pStyle w:val="Bodytext50"/>
        <w:shd w:val="clear" w:color="auto" w:fill="auto"/>
        <w:spacing w:before="0" w:after="116" w:line="360" w:lineRule="auto"/>
        <w:ind w:left="480" w:right="40" w:firstLine="0"/>
        <w:rPr>
          <w:rFonts w:ascii="Times New Roman" w:hAnsi="Times New Roman" w:cs="Times New Roman"/>
        </w:rPr>
      </w:pPr>
      <w:r w:rsidRPr="00C913D6">
        <w:rPr>
          <w:rStyle w:val="Bodytext57"/>
          <w:rFonts w:ascii="Times New Roman" w:hAnsi="Times New Roman" w:cs="Times New Roman"/>
          <w:i/>
          <w:iCs/>
        </w:rPr>
        <w:t xml:space="preserve">"The proper approach is to consider </w:t>
      </w:r>
      <w:r w:rsidRPr="00C913D6">
        <w:rPr>
          <w:rStyle w:val="Bodytext58"/>
          <w:rFonts w:ascii="Times New Roman" w:hAnsi="Times New Roman" w:cs="Times New Roman"/>
          <w:i/>
          <w:iCs/>
        </w:rPr>
        <w:t xml:space="preserve">the strength and weaknesses </w:t>
      </w:r>
      <w:r w:rsidRPr="00C913D6">
        <w:rPr>
          <w:rStyle w:val="Bodytext57"/>
          <w:rFonts w:ascii="Times New Roman" w:hAnsi="Times New Roman" w:cs="Times New Roman"/>
          <w:i/>
          <w:iCs/>
        </w:rPr>
        <w:t xml:space="preserve">of each side, </w:t>
      </w:r>
      <w:r w:rsidRPr="00C913D6">
        <w:rPr>
          <w:rStyle w:val="Bodytext58"/>
          <w:rFonts w:ascii="Times New Roman" w:hAnsi="Times New Roman" w:cs="Times New Roman"/>
          <w:i/>
          <w:iCs/>
        </w:rPr>
        <w:t xml:space="preserve">weigh the evidence as a whole, apply the burden </w:t>
      </w:r>
      <w:r w:rsidRPr="00C913D6">
        <w:rPr>
          <w:rStyle w:val="Bodytext57"/>
          <w:rFonts w:ascii="Times New Roman" w:hAnsi="Times New Roman" w:cs="Times New Roman"/>
          <w:i/>
          <w:iCs/>
        </w:rPr>
        <w:t xml:space="preserve">of proof </w:t>
      </w:r>
      <w:r w:rsidRPr="00C913D6">
        <w:rPr>
          <w:rStyle w:val="Bodytext58"/>
          <w:rFonts w:ascii="Times New Roman" w:hAnsi="Times New Roman" w:cs="Times New Roman"/>
          <w:i/>
          <w:iCs/>
        </w:rPr>
        <w:t xml:space="preserve">as always resting upon the prosecution, and decide whether </w:t>
      </w:r>
      <w:r w:rsidRPr="00C913D6">
        <w:rPr>
          <w:rStyle w:val="Bodytext57"/>
          <w:rFonts w:ascii="Times New Roman" w:hAnsi="Times New Roman" w:cs="Times New Roman"/>
          <w:i/>
          <w:iCs/>
        </w:rPr>
        <w:t xml:space="preserve">the </w:t>
      </w:r>
      <w:r w:rsidRPr="00C913D6">
        <w:rPr>
          <w:rStyle w:val="Bodytext58"/>
          <w:rFonts w:ascii="Times New Roman" w:hAnsi="Times New Roman" w:cs="Times New Roman"/>
          <w:i/>
          <w:iCs/>
        </w:rPr>
        <w:t xml:space="preserve">defence has raised a reasonable doubt. If the defence has successfully done so, the accused must be acquitted; but </w:t>
      </w:r>
      <w:r w:rsidRPr="00C913D6">
        <w:rPr>
          <w:rStyle w:val="Bodytext57"/>
          <w:rFonts w:ascii="Times New Roman" w:hAnsi="Times New Roman" w:cs="Times New Roman"/>
          <w:i/>
          <w:iCs/>
        </w:rPr>
        <w:t xml:space="preserve">if </w:t>
      </w:r>
      <w:r w:rsidRPr="00C913D6">
        <w:rPr>
          <w:rStyle w:val="Bodytext58"/>
          <w:rFonts w:ascii="Times New Roman" w:hAnsi="Times New Roman" w:cs="Times New Roman"/>
          <w:i/>
          <w:iCs/>
        </w:rPr>
        <w:t>the defence has not raised a doubt that the prosecution case is true and accurate, then the witnesses can be found to have correctly identified the appellant as the person who was at the scene of the incidents as charged.”</w:t>
      </w:r>
    </w:p>
    <w:p w:rsidR="00211285" w:rsidRPr="00C913D6" w:rsidRDefault="00EE4EF3" w:rsidP="00C913D6">
      <w:pPr>
        <w:pStyle w:val="BodyText12"/>
        <w:shd w:val="clear" w:color="auto" w:fill="auto"/>
        <w:spacing w:before="0" w:after="124"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In the two combined appeals of </w:t>
      </w:r>
      <w:r w:rsidRPr="00C913D6">
        <w:rPr>
          <w:rStyle w:val="Bodytext10ptf0"/>
          <w:rFonts w:ascii="Times New Roman" w:hAnsi="Times New Roman" w:cs="Times New Roman"/>
          <w:sz w:val="24"/>
          <w:szCs w:val="24"/>
        </w:rPr>
        <w:t xml:space="preserve">(1) </w:t>
      </w:r>
      <w:r w:rsidRPr="00C913D6">
        <w:rPr>
          <w:rStyle w:val="Bodytext10ptf2"/>
          <w:rFonts w:ascii="Times New Roman" w:hAnsi="Times New Roman" w:cs="Times New Roman"/>
          <w:sz w:val="24"/>
          <w:szCs w:val="24"/>
        </w:rPr>
        <w:t xml:space="preserve">R. v. Sharmpal Singh </w:t>
      </w:r>
      <w:r w:rsidRPr="00C913D6">
        <w:rPr>
          <w:rStyle w:val="Bodytext10ptf0"/>
          <w:rFonts w:ascii="Times New Roman" w:hAnsi="Times New Roman" w:cs="Times New Roman"/>
          <w:sz w:val="24"/>
          <w:szCs w:val="24"/>
        </w:rPr>
        <w:t>s/o Pritam Singh; (2) Sharmal Singh s/o Pritam Singh</w:t>
      </w:r>
      <w:r w:rsidRPr="00C913D6">
        <w:rPr>
          <w:rStyle w:val="Bodytext10ptd"/>
          <w:rFonts w:ascii="Times New Roman" w:hAnsi="Times New Roman" w:cs="Times New Roman"/>
          <w:sz w:val="24"/>
          <w:szCs w:val="24"/>
        </w:rPr>
        <w:t xml:space="preserve"> v. </w:t>
      </w:r>
      <w:r w:rsidRPr="00C913D6">
        <w:rPr>
          <w:rStyle w:val="Bodytext10ptf0"/>
          <w:rFonts w:ascii="Times New Roman" w:hAnsi="Times New Roman" w:cs="Times New Roman"/>
          <w:sz w:val="24"/>
          <w:szCs w:val="24"/>
        </w:rPr>
        <w:t>R</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(supra), the Privy Council stated at pp. 17-18 </w:t>
      </w:r>
      <w:r w:rsidRPr="00C913D6">
        <w:rPr>
          <w:rStyle w:val="BodyText56"/>
          <w:rFonts w:ascii="Times New Roman" w:hAnsi="Times New Roman" w:cs="Times New Roman"/>
        </w:rPr>
        <w:lastRenderedPageBreak/>
        <w:t>that: -</w:t>
      </w:r>
    </w:p>
    <w:p w:rsidR="00211285" w:rsidRPr="00C913D6" w:rsidRDefault="00EE4EF3" w:rsidP="00C913D6">
      <w:pPr>
        <w:pStyle w:val="Bodytext50"/>
        <w:shd w:val="clear" w:color="auto" w:fill="auto"/>
        <w:spacing w:before="0" w:after="120" w:line="360" w:lineRule="auto"/>
        <w:ind w:left="480" w:right="40" w:firstLine="0"/>
        <w:rPr>
          <w:rFonts w:ascii="Times New Roman" w:hAnsi="Times New Roman" w:cs="Times New Roman"/>
        </w:rPr>
      </w:pPr>
      <w:r w:rsidRPr="00C913D6">
        <w:rPr>
          <w:rStyle w:val="Bodytext58"/>
          <w:rFonts w:ascii="Times New Roman" w:hAnsi="Times New Roman" w:cs="Times New Roman"/>
          <w:i/>
          <w:iCs/>
        </w:rPr>
        <w:t xml:space="preserve">"This is the sort of case in which a not incredible </w:t>
      </w:r>
      <w:r w:rsidRPr="00C913D6">
        <w:rPr>
          <w:rStyle w:val="Bodytext59"/>
          <w:rFonts w:ascii="Times New Roman" w:hAnsi="Times New Roman" w:cs="Times New Roman"/>
          <w:i/>
          <w:iCs/>
        </w:rPr>
        <w:t xml:space="preserve">explanation </w:t>
      </w:r>
      <w:r w:rsidRPr="00C913D6">
        <w:rPr>
          <w:rStyle w:val="Bodytext58"/>
          <w:rFonts w:ascii="Times New Roman" w:hAnsi="Times New Roman" w:cs="Times New Roman"/>
          <w:i/>
          <w:iCs/>
        </w:rPr>
        <w:t xml:space="preserve">given by the accused in the witness box might have </w:t>
      </w:r>
      <w:r w:rsidRPr="00C913D6">
        <w:rPr>
          <w:rStyle w:val="Bodytext59"/>
          <w:rFonts w:ascii="Times New Roman" w:hAnsi="Times New Roman" w:cs="Times New Roman"/>
          <w:i/>
          <w:iCs/>
        </w:rPr>
        <w:t xml:space="preserve">created a </w:t>
      </w:r>
      <w:r w:rsidRPr="00C913D6">
        <w:rPr>
          <w:rStyle w:val="Bodytext58"/>
          <w:rFonts w:ascii="Times New Roman" w:hAnsi="Times New Roman" w:cs="Times New Roman"/>
          <w:i/>
          <w:iCs/>
        </w:rPr>
        <w:t xml:space="preserve">reasonable doubt. But there is no explanation; and the </w:t>
      </w:r>
      <w:r w:rsidRPr="00C913D6">
        <w:rPr>
          <w:rStyle w:val="Bodytext59"/>
          <w:rFonts w:ascii="Times New Roman" w:hAnsi="Times New Roman" w:cs="Times New Roman"/>
          <w:i/>
          <w:iCs/>
        </w:rPr>
        <w:t xml:space="preserve">prisoner’s </w:t>
      </w:r>
      <w:r w:rsidRPr="00C913D6">
        <w:rPr>
          <w:rStyle w:val="Bodytext58"/>
          <w:rFonts w:ascii="Times New Roman" w:hAnsi="Times New Roman" w:cs="Times New Roman"/>
          <w:i/>
          <w:iCs/>
        </w:rPr>
        <w:t xml:space="preserve">silence </w:t>
      </w:r>
      <w:r w:rsidRPr="00C913D6">
        <w:rPr>
          <w:rStyle w:val="Bodytext57"/>
          <w:rFonts w:ascii="Times New Roman" w:hAnsi="Times New Roman" w:cs="Times New Roman"/>
          <w:i/>
          <w:iCs/>
        </w:rPr>
        <w:t xml:space="preserve">is </w:t>
      </w:r>
      <w:r w:rsidRPr="00C913D6">
        <w:rPr>
          <w:rStyle w:val="Bodytext58"/>
          <w:rFonts w:ascii="Times New Roman" w:hAnsi="Times New Roman" w:cs="Times New Roman"/>
          <w:i/>
          <w:iCs/>
        </w:rPr>
        <w:t xml:space="preserve">emphasised by his consequent conduct. How did </w:t>
      </w:r>
      <w:r w:rsidRPr="00C913D6">
        <w:rPr>
          <w:rStyle w:val="Bodytext59"/>
          <w:rFonts w:ascii="Times New Roman" w:hAnsi="Times New Roman" w:cs="Times New Roman"/>
          <w:i/>
          <w:iCs/>
        </w:rPr>
        <w:t xml:space="preserve">he come </w:t>
      </w:r>
      <w:r w:rsidRPr="00C913D6">
        <w:rPr>
          <w:rStyle w:val="Bodytext58"/>
          <w:rFonts w:ascii="Times New Roman" w:hAnsi="Times New Roman" w:cs="Times New Roman"/>
          <w:i/>
          <w:iCs/>
        </w:rPr>
        <w:t xml:space="preserve">to </w:t>
      </w:r>
      <w:r w:rsidRPr="00C913D6">
        <w:rPr>
          <w:rStyle w:val="Bodytext57"/>
          <w:rFonts w:ascii="Times New Roman" w:hAnsi="Times New Roman" w:cs="Times New Roman"/>
          <w:i/>
          <w:iCs/>
        </w:rPr>
        <w:t xml:space="preserve">squeeze </w:t>
      </w:r>
      <w:r w:rsidRPr="00C913D6">
        <w:rPr>
          <w:rStyle w:val="Bodytext58"/>
          <w:rFonts w:ascii="Times New Roman" w:hAnsi="Times New Roman" w:cs="Times New Roman"/>
          <w:i/>
          <w:iCs/>
        </w:rPr>
        <w:t xml:space="preserve">his wife’s throat? When the prisoner, who is </w:t>
      </w:r>
      <w:r w:rsidRPr="00C913D6">
        <w:rPr>
          <w:rStyle w:val="Bodytext59"/>
          <w:rFonts w:ascii="Times New Roman" w:hAnsi="Times New Roman" w:cs="Times New Roman"/>
          <w:i/>
          <w:iCs/>
        </w:rPr>
        <w:t xml:space="preserve">given </w:t>
      </w:r>
      <w:r w:rsidRPr="00C913D6">
        <w:rPr>
          <w:rStyle w:val="Bodytext58"/>
          <w:rFonts w:ascii="Times New Roman" w:hAnsi="Times New Roman" w:cs="Times New Roman"/>
          <w:i/>
          <w:iCs/>
        </w:rPr>
        <w:t xml:space="preserve">the </w:t>
      </w:r>
      <w:r w:rsidRPr="00C913D6">
        <w:rPr>
          <w:rStyle w:val="Bodytext57"/>
          <w:rFonts w:ascii="Times New Roman" w:hAnsi="Times New Roman" w:cs="Times New Roman"/>
          <w:i/>
          <w:iCs/>
        </w:rPr>
        <w:t xml:space="preserve">right to </w:t>
      </w:r>
      <w:r w:rsidRPr="00C913D6">
        <w:rPr>
          <w:rStyle w:val="Bodytext58"/>
          <w:rFonts w:ascii="Times New Roman" w:hAnsi="Times New Roman" w:cs="Times New Roman"/>
          <w:i/>
          <w:iCs/>
        </w:rPr>
        <w:t xml:space="preserve">answer this question, chooses not to do so, the </w:t>
      </w:r>
      <w:r w:rsidRPr="00C913D6">
        <w:rPr>
          <w:rStyle w:val="Bodytext59"/>
          <w:rFonts w:ascii="Times New Roman" w:hAnsi="Times New Roman" w:cs="Times New Roman"/>
          <w:i/>
          <w:iCs/>
        </w:rPr>
        <w:t xml:space="preserve">court </w:t>
      </w:r>
      <w:r w:rsidRPr="00C913D6">
        <w:rPr>
          <w:rStyle w:val="Bodytext58"/>
          <w:rFonts w:ascii="Times New Roman" w:hAnsi="Times New Roman" w:cs="Times New Roman"/>
          <w:i/>
          <w:iCs/>
        </w:rPr>
        <w:t xml:space="preserve">must </w:t>
      </w:r>
      <w:r w:rsidRPr="00C913D6">
        <w:rPr>
          <w:rStyle w:val="Bodytext57"/>
          <w:rFonts w:ascii="Times New Roman" w:hAnsi="Times New Roman" w:cs="Times New Roman"/>
          <w:i/>
          <w:iCs/>
        </w:rPr>
        <w:t xml:space="preserve">not be </w:t>
      </w:r>
      <w:r w:rsidRPr="00C913D6">
        <w:rPr>
          <w:rStyle w:val="Bodytext58"/>
          <w:rFonts w:ascii="Times New Roman" w:hAnsi="Times New Roman" w:cs="Times New Roman"/>
          <w:i/>
          <w:iCs/>
        </w:rPr>
        <w:t xml:space="preserve">deterred by the incompleteness of the tale </w:t>
      </w:r>
      <w:r w:rsidRPr="00C913D6">
        <w:rPr>
          <w:rStyle w:val="Bodytext59"/>
          <w:rFonts w:ascii="Times New Roman" w:hAnsi="Times New Roman" w:cs="Times New Roman"/>
          <w:i/>
          <w:iCs/>
        </w:rPr>
        <w:t xml:space="preserve">from </w:t>
      </w:r>
      <w:r w:rsidRPr="00C913D6">
        <w:rPr>
          <w:rStyle w:val="Bodytext58"/>
          <w:rFonts w:ascii="Times New Roman" w:hAnsi="Times New Roman" w:cs="Times New Roman"/>
          <w:i/>
          <w:iCs/>
        </w:rPr>
        <w:t xml:space="preserve">drawing </w:t>
      </w:r>
      <w:r w:rsidRPr="00C913D6">
        <w:rPr>
          <w:rStyle w:val="Bodytext57"/>
          <w:rFonts w:ascii="Times New Roman" w:hAnsi="Times New Roman" w:cs="Times New Roman"/>
          <w:i/>
          <w:iCs/>
        </w:rPr>
        <w:t xml:space="preserve">the </w:t>
      </w:r>
      <w:r w:rsidRPr="00C913D6">
        <w:rPr>
          <w:rStyle w:val="Bodytext58"/>
          <w:rFonts w:ascii="Times New Roman" w:hAnsi="Times New Roman" w:cs="Times New Roman"/>
          <w:i/>
          <w:iCs/>
        </w:rPr>
        <w:t xml:space="preserve">inferences that properly flow from the evidence it has </w:t>
      </w:r>
      <w:r w:rsidRPr="00C913D6">
        <w:rPr>
          <w:rStyle w:val="Bodytext57"/>
          <w:rFonts w:ascii="Times New Roman" w:hAnsi="Times New Roman" w:cs="Times New Roman"/>
          <w:i/>
          <w:iCs/>
        </w:rPr>
        <w:t xml:space="preserve">got nor </w:t>
      </w:r>
      <w:r w:rsidRPr="00C913D6">
        <w:rPr>
          <w:rStyle w:val="Bodytext58"/>
          <w:rFonts w:ascii="Times New Roman" w:hAnsi="Times New Roman" w:cs="Times New Roman"/>
          <w:i/>
          <w:iCs/>
        </w:rPr>
        <w:t xml:space="preserve">dissuaded from reaching a firm conclusion by speculation </w:t>
      </w:r>
      <w:r w:rsidRPr="00C913D6">
        <w:rPr>
          <w:rStyle w:val="Bodytext57"/>
          <w:rFonts w:ascii="Times New Roman" w:hAnsi="Times New Roman" w:cs="Times New Roman"/>
          <w:i/>
          <w:iCs/>
        </w:rPr>
        <w:t xml:space="preserve">upon </w:t>
      </w:r>
      <w:r w:rsidRPr="00C913D6">
        <w:rPr>
          <w:rStyle w:val="Bodytext58"/>
          <w:rFonts w:ascii="Times New Roman" w:hAnsi="Times New Roman" w:cs="Times New Roman"/>
          <w:i/>
          <w:iCs/>
        </w:rPr>
        <w:t>what the accused might have said if he had testified.”</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I have to categorically reiterate here that the burden </w:t>
      </w:r>
      <w:r w:rsidRPr="00C913D6">
        <w:rPr>
          <w:rStyle w:val="BodyText63"/>
          <w:rFonts w:ascii="Times New Roman" w:hAnsi="Times New Roman" w:cs="Times New Roman"/>
        </w:rPr>
        <w:t xml:space="preserve">of proof in the </w:t>
      </w:r>
      <w:r w:rsidRPr="00C913D6">
        <w:rPr>
          <w:rStyle w:val="BodyText56"/>
          <w:rFonts w:ascii="Times New Roman" w:hAnsi="Times New Roman" w:cs="Times New Roman"/>
        </w:rPr>
        <w:t xml:space="preserve">matter before me lies perpetually on the prosecution; </w:t>
      </w:r>
      <w:r w:rsidRPr="00C913D6">
        <w:rPr>
          <w:rStyle w:val="BodyText63"/>
          <w:rFonts w:ascii="Times New Roman" w:hAnsi="Times New Roman" w:cs="Times New Roman"/>
        </w:rPr>
        <w:t xml:space="preserve">to prove each of </w:t>
      </w:r>
      <w:r w:rsidRPr="00C913D6">
        <w:rPr>
          <w:rStyle w:val="BodyText56"/>
          <w:rFonts w:ascii="Times New Roman" w:hAnsi="Times New Roman" w:cs="Times New Roman"/>
        </w:rPr>
        <w:t xml:space="preserve">the Accused persons' guilt; as charged. The </w:t>
      </w:r>
      <w:r w:rsidRPr="00C913D6">
        <w:rPr>
          <w:rStyle w:val="BodyText63"/>
          <w:rFonts w:ascii="Times New Roman" w:hAnsi="Times New Roman" w:cs="Times New Roman"/>
        </w:rPr>
        <w:t xml:space="preserve">requirement for Al to </w:t>
      </w:r>
      <w:r w:rsidRPr="00C913D6">
        <w:rPr>
          <w:rStyle w:val="BodyText56"/>
          <w:rFonts w:ascii="Times New Roman" w:hAnsi="Times New Roman" w:cs="Times New Roman"/>
        </w:rPr>
        <w:t xml:space="preserve">offer an explanation in response to the </w:t>
      </w:r>
      <w:r w:rsidRPr="00C913D6">
        <w:rPr>
          <w:rStyle w:val="BodyText63"/>
          <w:rFonts w:ascii="Times New Roman" w:hAnsi="Times New Roman" w:cs="Times New Roman"/>
        </w:rPr>
        <w:t xml:space="preserve">otherwise damning evidence </w:t>
      </w:r>
      <w:r w:rsidRPr="00C913D6">
        <w:rPr>
          <w:rStyle w:val="BodyText56"/>
          <w:rFonts w:ascii="Times New Roman" w:hAnsi="Times New Roman" w:cs="Times New Roman"/>
        </w:rPr>
        <w:t xml:space="preserve">adduced by the prosecution, pointing to his participation in the </w:t>
      </w:r>
      <w:r w:rsidRPr="00C913D6">
        <w:rPr>
          <w:rStyle w:val="BodyText63"/>
          <w:rFonts w:ascii="Times New Roman" w:hAnsi="Times New Roman" w:cs="Times New Roman"/>
        </w:rPr>
        <w:t xml:space="preserve">crime charged, </w:t>
      </w:r>
      <w:r w:rsidRPr="00C913D6">
        <w:rPr>
          <w:rStyle w:val="BodyText56"/>
          <w:rFonts w:ascii="Times New Roman" w:hAnsi="Times New Roman" w:cs="Times New Roman"/>
        </w:rPr>
        <w:t xml:space="preserve">does not </w:t>
      </w:r>
      <w:r w:rsidRPr="00C913D6">
        <w:rPr>
          <w:rStyle w:val="BodyText63"/>
          <w:rFonts w:ascii="Times New Roman" w:hAnsi="Times New Roman" w:cs="Times New Roman"/>
        </w:rPr>
        <w:t xml:space="preserve">at </w:t>
      </w:r>
      <w:r w:rsidRPr="00C913D6">
        <w:rPr>
          <w:rStyle w:val="BodyText56"/>
          <w:rFonts w:ascii="Times New Roman" w:hAnsi="Times New Roman" w:cs="Times New Roman"/>
        </w:rPr>
        <w:t xml:space="preserve">all amount </w:t>
      </w:r>
      <w:r w:rsidRPr="00C913D6">
        <w:rPr>
          <w:rStyle w:val="BodyText63"/>
          <w:rFonts w:ascii="Times New Roman" w:hAnsi="Times New Roman" w:cs="Times New Roman"/>
        </w:rPr>
        <w:t xml:space="preserve">to a shift in the burden </w:t>
      </w:r>
      <w:r w:rsidRPr="00C913D6">
        <w:rPr>
          <w:rStyle w:val="BodyText83"/>
          <w:rFonts w:ascii="Times New Roman" w:hAnsi="Times New Roman" w:cs="Times New Roman"/>
        </w:rPr>
        <w:t xml:space="preserve">of proof to </w:t>
      </w:r>
      <w:r w:rsidRPr="00C913D6">
        <w:rPr>
          <w:rStyle w:val="BodyText63"/>
          <w:rFonts w:ascii="Times New Roman" w:hAnsi="Times New Roman" w:cs="Times New Roman"/>
        </w:rPr>
        <w:t xml:space="preserve">him. It merely </w:t>
      </w:r>
      <w:r w:rsidRPr="00C913D6">
        <w:rPr>
          <w:rStyle w:val="BodyText56"/>
          <w:rFonts w:ascii="Times New Roman" w:hAnsi="Times New Roman" w:cs="Times New Roman"/>
        </w:rPr>
        <w:t xml:space="preserve">affords </w:t>
      </w:r>
      <w:r w:rsidRPr="00C913D6">
        <w:rPr>
          <w:rStyle w:val="BodyText63"/>
          <w:rFonts w:ascii="Times New Roman" w:hAnsi="Times New Roman" w:cs="Times New Roman"/>
        </w:rPr>
        <w:t xml:space="preserve">him the opportunity to punch a </w:t>
      </w:r>
      <w:r w:rsidRPr="00C913D6">
        <w:rPr>
          <w:rStyle w:val="BodyText83"/>
          <w:rFonts w:ascii="Times New Roman" w:hAnsi="Times New Roman" w:cs="Times New Roman"/>
        </w:rPr>
        <w:t xml:space="preserve">hole in an </w:t>
      </w:r>
      <w:r w:rsidRPr="00C913D6">
        <w:rPr>
          <w:rStyle w:val="BodyText63"/>
          <w:rFonts w:ascii="Times New Roman" w:hAnsi="Times New Roman" w:cs="Times New Roman"/>
        </w:rPr>
        <w:t xml:space="preserve">otherwise </w:t>
      </w:r>
      <w:r w:rsidRPr="00C913D6">
        <w:rPr>
          <w:rStyle w:val="BodyText56"/>
          <w:rFonts w:ascii="Times New Roman" w:hAnsi="Times New Roman" w:cs="Times New Roman"/>
        </w:rPr>
        <w:t xml:space="preserve">strong </w:t>
      </w:r>
      <w:r w:rsidRPr="00C913D6">
        <w:rPr>
          <w:rStyle w:val="BodyText63"/>
          <w:rFonts w:ascii="Times New Roman" w:hAnsi="Times New Roman" w:cs="Times New Roman"/>
        </w:rPr>
        <w:t xml:space="preserve">prosecution case against him; and thus enable Court to also look at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other side of the coin, as it </w:t>
      </w:r>
      <w:r w:rsidRPr="00C913D6">
        <w:rPr>
          <w:rStyle w:val="BodyText56"/>
          <w:rFonts w:ascii="Times New Roman" w:hAnsi="Times New Roman" w:cs="Times New Roman"/>
        </w:rPr>
        <w:t xml:space="preserve">were.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certainly </w:t>
      </w:r>
      <w:r w:rsidRPr="00C913D6">
        <w:rPr>
          <w:rStyle w:val="BodyText63"/>
          <w:rFonts w:ascii="Times New Roman" w:hAnsi="Times New Roman" w:cs="Times New Roman"/>
        </w:rPr>
        <w:t xml:space="preserve">avoids the risk of Court having to </w:t>
      </w:r>
      <w:r w:rsidRPr="00C913D6">
        <w:rPr>
          <w:rStyle w:val="BodyText56"/>
          <w:rFonts w:ascii="Times New Roman" w:hAnsi="Times New Roman" w:cs="Times New Roman"/>
        </w:rPr>
        <w:t xml:space="preserve">determine his guilt, or otherwise, basing </w:t>
      </w:r>
      <w:r w:rsidRPr="00C913D6">
        <w:rPr>
          <w:rStyle w:val="BodyText63"/>
          <w:rFonts w:ascii="Times New Roman" w:hAnsi="Times New Roman" w:cs="Times New Roman"/>
        </w:rPr>
        <w:t xml:space="preserve">on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evidence </w:t>
      </w:r>
      <w:r w:rsidRPr="00C913D6">
        <w:rPr>
          <w:rStyle w:val="BodyText56"/>
          <w:rFonts w:ascii="Times New Roman" w:hAnsi="Times New Roman" w:cs="Times New Roman"/>
        </w:rPr>
        <w:t xml:space="preserve">adduced </w:t>
      </w:r>
      <w:r w:rsidRPr="00C913D6">
        <w:rPr>
          <w:rStyle w:val="BodyText63"/>
          <w:rFonts w:ascii="Times New Roman" w:hAnsi="Times New Roman" w:cs="Times New Roman"/>
        </w:rPr>
        <w:t xml:space="preserve">by the </w:t>
      </w:r>
      <w:r w:rsidRPr="00C913D6">
        <w:rPr>
          <w:rStyle w:val="BodyText56"/>
          <w:rFonts w:ascii="Times New Roman" w:hAnsi="Times New Roman" w:cs="Times New Roman"/>
        </w:rPr>
        <w:t>prosecution alone.</w:t>
      </w:r>
    </w:p>
    <w:p w:rsidR="00211285" w:rsidRPr="00C913D6" w:rsidRDefault="00EE4EF3" w:rsidP="00C913D6">
      <w:pPr>
        <w:pStyle w:val="BodyText12"/>
        <w:shd w:val="clear" w:color="auto" w:fill="auto"/>
        <w:spacing w:before="0" w:after="329" w:line="360" w:lineRule="auto"/>
        <w:ind w:left="20" w:right="20" w:firstLine="0"/>
        <w:rPr>
          <w:rFonts w:ascii="Times New Roman" w:hAnsi="Times New Roman" w:cs="Times New Roman"/>
        </w:rPr>
      </w:pPr>
      <w:r w:rsidRPr="00C913D6">
        <w:rPr>
          <w:rStyle w:val="BodyText63"/>
          <w:rFonts w:ascii="Times New Roman" w:hAnsi="Times New Roman" w:cs="Times New Roman"/>
        </w:rPr>
        <w:t xml:space="preserve">I </w:t>
      </w:r>
      <w:r w:rsidRPr="00C913D6">
        <w:rPr>
          <w:rStyle w:val="BodyText56"/>
          <w:rFonts w:ascii="Times New Roman" w:hAnsi="Times New Roman" w:cs="Times New Roman"/>
        </w:rPr>
        <w:t xml:space="preserve">have no doubt whatever in my mind that the prosecution </w:t>
      </w:r>
      <w:r w:rsidRPr="00C913D6">
        <w:rPr>
          <w:rStyle w:val="BodyText63"/>
          <w:rFonts w:ascii="Times New Roman" w:hAnsi="Times New Roman" w:cs="Times New Roman"/>
        </w:rPr>
        <w:t xml:space="preserve">has </w:t>
      </w:r>
      <w:r w:rsidRPr="00C913D6">
        <w:rPr>
          <w:rStyle w:val="BodyText56"/>
          <w:rFonts w:ascii="Times New Roman" w:hAnsi="Times New Roman" w:cs="Times New Roman"/>
        </w:rPr>
        <w:t xml:space="preserve">adduced the requisite evidence and proved beyond reasonable doubt that Hussein Hassan Agade </w:t>
      </w:r>
      <w:r w:rsidRPr="00C913D6">
        <w:rPr>
          <w:rStyle w:val="Bodytext10ptb"/>
          <w:rFonts w:ascii="Times New Roman" w:hAnsi="Times New Roman" w:cs="Times New Roman"/>
          <w:sz w:val="24"/>
          <w:szCs w:val="24"/>
        </w:rPr>
        <w:t xml:space="preserve">(Al) </w:t>
      </w:r>
      <w:r w:rsidRPr="00C913D6">
        <w:rPr>
          <w:rStyle w:val="BodyText56"/>
          <w:rFonts w:ascii="Times New Roman" w:hAnsi="Times New Roman" w:cs="Times New Roman"/>
        </w:rPr>
        <w:t>participated in the commission of the offence of terrorism, for which he has been indicted and has stood trial. I accordingly find him guilty as charged; and therefore, convict him of that offence.</w:t>
      </w:r>
    </w:p>
    <w:p w:rsidR="00211285" w:rsidRPr="00C913D6" w:rsidRDefault="00EE4EF3" w:rsidP="00C913D6">
      <w:pPr>
        <w:pStyle w:val="Bodytext30"/>
        <w:numPr>
          <w:ilvl w:val="0"/>
          <w:numId w:val="8"/>
        </w:numPr>
        <w:shd w:val="clear" w:color="auto" w:fill="auto"/>
        <w:tabs>
          <w:tab w:val="left" w:pos="523"/>
        </w:tabs>
        <w:spacing w:before="0" w:after="222" w:line="360" w:lineRule="auto"/>
        <w:rPr>
          <w:rFonts w:ascii="Times New Roman" w:hAnsi="Times New Roman" w:cs="Times New Roman"/>
          <w:sz w:val="24"/>
          <w:szCs w:val="24"/>
        </w:rPr>
      </w:pPr>
      <w:r w:rsidRPr="00C913D6">
        <w:rPr>
          <w:rStyle w:val="Bodytext3Spacing1pt0"/>
          <w:rFonts w:ascii="Times New Roman" w:hAnsi="Times New Roman" w:cs="Times New Roman"/>
          <w:b/>
          <w:bCs/>
          <w:sz w:val="24"/>
          <w:szCs w:val="24"/>
        </w:rPr>
        <w:t xml:space="preserve">Participation of Idris Magondu </w:t>
      </w:r>
      <w:r w:rsidRPr="00C913D6">
        <w:rPr>
          <w:rStyle w:val="Bodytext3Spacing1pt2"/>
          <w:rFonts w:ascii="Times New Roman" w:hAnsi="Times New Roman" w:cs="Times New Roman"/>
          <w:b/>
          <w:bCs/>
          <w:sz w:val="24"/>
          <w:szCs w:val="24"/>
        </w:rPr>
        <w:t>(A2)</w:t>
      </w:r>
    </w:p>
    <w:p w:rsidR="00211285" w:rsidRPr="00C913D6" w:rsidRDefault="00EE4EF3" w:rsidP="00C913D6">
      <w:pPr>
        <w:pStyle w:val="BodyText12"/>
        <w:shd w:val="clear" w:color="auto" w:fill="auto"/>
        <w:spacing w:before="0" w:after="116"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Police officers PW59 and PW78 testified that upon arrest of </w:t>
      </w:r>
      <w:r w:rsidRPr="00C913D6">
        <w:rPr>
          <w:rStyle w:val="Bodytext10ptb"/>
          <w:rFonts w:ascii="Times New Roman" w:hAnsi="Times New Roman" w:cs="Times New Roman"/>
          <w:sz w:val="24"/>
          <w:szCs w:val="24"/>
        </w:rPr>
        <w:t xml:space="preserve">Al </w:t>
      </w:r>
      <w:r w:rsidRPr="00C913D6">
        <w:rPr>
          <w:rStyle w:val="BodyText56"/>
          <w:rFonts w:ascii="Times New Roman" w:hAnsi="Times New Roman" w:cs="Times New Roman"/>
        </w:rPr>
        <w:t xml:space="preserve">his phone book was found to have tel. No. 254720945298, which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revealed was the contact for </w:t>
      </w:r>
      <w:r w:rsidRPr="00C913D6">
        <w:rPr>
          <w:rStyle w:val="Bodytext10ptb"/>
          <w:rFonts w:ascii="Times New Roman" w:hAnsi="Times New Roman" w:cs="Times New Roman"/>
          <w:sz w:val="24"/>
          <w:szCs w:val="24"/>
        </w:rPr>
        <w:t xml:space="preserve">A2, </w:t>
      </w:r>
      <w:r w:rsidRPr="00C913D6">
        <w:rPr>
          <w:rStyle w:val="BodyText56"/>
          <w:rFonts w:ascii="Times New Roman" w:hAnsi="Times New Roman" w:cs="Times New Roman"/>
        </w:rPr>
        <w:t xml:space="preserve">whom he revealed </w:t>
      </w:r>
      <w:r w:rsidRPr="00C913D6">
        <w:rPr>
          <w:rStyle w:val="BodyText72"/>
          <w:rFonts w:ascii="Times New Roman" w:hAnsi="Times New Roman" w:cs="Times New Roman"/>
        </w:rPr>
        <w:t xml:space="preserve">was his </w:t>
      </w:r>
      <w:r w:rsidRPr="00C913D6">
        <w:rPr>
          <w:rStyle w:val="BodyText56"/>
          <w:rFonts w:ascii="Times New Roman" w:hAnsi="Times New Roman" w:cs="Times New Roman"/>
        </w:rPr>
        <w:t xml:space="preserve">accomplice in the Kampala bombing mission. This tel. No. was established to </w:t>
      </w:r>
      <w:r w:rsidRPr="00C913D6">
        <w:rPr>
          <w:rStyle w:val="BodyText63"/>
          <w:rFonts w:ascii="Times New Roman" w:hAnsi="Times New Roman" w:cs="Times New Roman"/>
        </w:rPr>
        <w:t xml:space="preserve">be </w:t>
      </w:r>
      <w:r w:rsidRPr="00C913D6">
        <w:rPr>
          <w:rStyle w:val="BodyText56"/>
          <w:rFonts w:ascii="Times New Roman" w:hAnsi="Times New Roman" w:cs="Times New Roman"/>
        </w:rPr>
        <w:t xml:space="preserve">registered in the name of </w:t>
      </w:r>
      <w:r w:rsidRPr="00C913D6">
        <w:rPr>
          <w:rStyle w:val="Bodytext10ptb"/>
          <w:rFonts w:ascii="Times New Roman" w:hAnsi="Times New Roman" w:cs="Times New Roman"/>
          <w:sz w:val="24"/>
          <w:szCs w:val="24"/>
        </w:rPr>
        <w:t xml:space="preserve">A2. </w:t>
      </w:r>
      <w:r w:rsidRPr="00C913D6">
        <w:rPr>
          <w:rStyle w:val="BodyText56"/>
          <w:rFonts w:ascii="Times New Roman" w:hAnsi="Times New Roman" w:cs="Times New Roman"/>
        </w:rPr>
        <w:t xml:space="preserve">Police officer No. </w:t>
      </w:r>
      <w:r w:rsidRPr="00C913D6">
        <w:rPr>
          <w:rStyle w:val="BodyText72"/>
          <w:rFonts w:ascii="Times New Roman" w:hAnsi="Times New Roman" w:cs="Times New Roman"/>
        </w:rPr>
        <w:t xml:space="preserve">72600 Sgt. </w:t>
      </w:r>
      <w:r w:rsidRPr="00C913D6">
        <w:rPr>
          <w:rStyle w:val="BodyText56"/>
          <w:rFonts w:ascii="Times New Roman" w:hAnsi="Times New Roman" w:cs="Times New Roman"/>
        </w:rPr>
        <w:t xml:space="preserve">Stephen Musyoki Munyao (PW55) testified that he tracked </w:t>
      </w:r>
      <w:r w:rsidRPr="00C913D6">
        <w:rPr>
          <w:rStyle w:val="BodyText72"/>
          <w:rFonts w:ascii="Times New Roman" w:hAnsi="Times New Roman" w:cs="Times New Roman"/>
        </w:rPr>
        <w:t xml:space="preserve">this </w:t>
      </w:r>
      <w:r w:rsidRPr="00C913D6">
        <w:rPr>
          <w:rStyle w:val="BodyText56"/>
          <w:rFonts w:ascii="Times New Roman" w:hAnsi="Times New Roman" w:cs="Times New Roman"/>
        </w:rPr>
        <w:t xml:space="preserve">Safaricom </w:t>
      </w:r>
      <w:r w:rsidRPr="00C913D6">
        <w:rPr>
          <w:rStyle w:val="BodyText63"/>
          <w:rFonts w:ascii="Times New Roman" w:hAnsi="Times New Roman" w:cs="Times New Roman"/>
        </w:rPr>
        <w:t xml:space="preserve">tel. </w:t>
      </w:r>
      <w:r w:rsidRPr="00C913D6">
        <w:rPr>
          <w:rStyle w:val="BodyText56"/>
          <w:rFonts w:ascii="Times New Roman" w:hAnsi="Times New Roman" w:cs="Times New Roman"/>
        </w:rPr>
        <w:t xml:space="preserve">No. 254720945298; and it led him to </w:t>
      </w:r>
      <w:r w:rsidRPr="00C913D6">
        <w:rPr>
          <w:rStyle w:val="Bodytext10ptb"/>
          <w:rFonts w:ascii="Times New Roman" w:hAnsi="Times New Roman" w:cs="Times New Roman"/>
          <w:sz w:val="24"/>
          <w:szCs w:val="24"/>
        </w:rPr>
        <w:t xml:space="preserve">A2 </w:t>
      </w:r>
      <w:r w:rsidRPr="00C913D6">
        <w:rPr>
          <w:rStyle w:val="BodyText56"/>
          <w:rFonts w:ascii="Times New Roman" w:hAnsi="Times New Roman" w:cs="Times New Roman"/>
        </w:rPr>
        <w:t xml:space="preserve">whom he </w:t>
      </w:r>
      <w:r w:rsidRPr="00C913D6">
        <w:rPr>
          <w:rStyle w:val="BodyText72"/>
          <w:rFonts w:ascii="Times New Roman" w:hAnsi="Times New Roman" w:cs="Times New Roman"/>
        </w:rPr>
        <w:t xml:space="preserve">arrested, </w:t>
      </w:r>
      <w:r w:rsidRPr="00C913D6">
        <w:rPr>
          <w:rStyle w:val="BodyText63"/>
          <w:rFonts w:ascii="Times New Roman" w:hAnsi="Times New Roman" w:cs="Times New Roman"/>
        </w:rPr>
        <w:t xml:space="preserve">and from </w:t>
      </w:r>
      <w:r w:rsidRPr="00C913D6">
        <w:rPr>
          <w:rStyle w:val="BodyText56"/>
          <w:rFonts w:ascii="Times New Roman" w:hAnsi="Times New Roman" w:cs="Times New Roman"/>
        </w:rPr>
        <w:t xml:space="preserve">whom he </w:t>
      </w:r>
      <w:r w:rsidRPr="00C913D6">
        <w:rPr>
          <w:rStyle w:val="BodyText56"/>
          <w:rFonts w:ascii="Times New Roman" w:hAnsi="Times New Roman" w:cs="Times New Roman"/>
        </w:rPr>
        <w:lastRenderedPageBreak/>
        <w:t xml:space="preserve">recovered a phone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PE297</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with a SIM </w:t>
      </w:r>
      <w:r w:rsidRPr="00C913D6">
        <w:rPr>
          <w:rStyle w:val="BodyText72"/>
          <w:rFonts w:ascii="Times New Roman" w:hAnsi="Times New Roman" w:cs="Times New Roman"/>
        </w:rPr>
        <w:t xml:space="preserve">card </w:t>
      </w:r>
      <w:r w:rsidRPr="00C913D6">
        <w:rPr>
          <w:rStyle w:val="BodyText56"/>
          <w:rFonts w:ascii="Times New Roman" w:hAnsi="Times New Roman" w:cs="Times New Roman"/>
        </w:rPr>
        <w:t xml:space="preserve">of </w:t>
      </w:r>
      <w:r w:rsidRPr="00C913D6">
        <w:rPr>
          <w:rStyle w:val="BodyText63"/>
          <w:rFonts w:ascii="Times New Roman" w:hAnsi="Times New Roman" w:cs="Times New Roman"/>
        </w:rPr>
        <w:t xml:space="preserve">that tel. </w:t>
      </w:r>
      <w:r w:rsidRPr="00C913D6">
        <w:rPr>
          <w:rStyle w:val="BodyText56"/>
          <w:rFonts w:ascii="Times New Roman" w:hAnsi="Times New Roman" w:cs="Times New Roman"/>
        </w:rPr>
        <w:t xml:space="preserve">No. 254720945298. The inventory for the recovery </w:t>
      </w:r>
      <w:r w:rsidRPr="00C913D6">
        <w:rPr>
          <w:rStyle w:val="BodyText72"/>
          <w:rFonts w:ascii="Times New Roman" w:hAnsi="Times New Roman" w:cs="Times New Roman"/>
        </w:rPr>
        <w:t xml:space="preserve">of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phone, </w:t>
      </w:r>
      <w:r w:rsidRPr="00C913D6">
        <w:rPr>
          <w:rStyle w:val="BodyText56"/>
          <w:rFonts w:ascii="Times New Roman" w:hAnsi="Times New Roman" w:cs="Times New Roman"/>
        </w:rPr>
        <w:t xml:space="preserve">which PW55 </w:t>
      </w:r>
      <w:proofErr w:type="gramStart"/>
      <w:r w:rsidRPr="00C913D6">
        <w:rPr>
          <w:rStyle w:val="BodyText56"/>
          <w:rFonts w:ascii="Times New Roman" w:hAnsi="Times New Roman" w:cs="Times New Roman"/>
        </w:rPr>
        <w:t>made</w:t>
      </w:r>
      <w:proofErr w:type="gramEnd"/>
      <w:r w:rsidRPr="00C913D6">
        <w:rPr>
          <w:rStyle w:val="BodyText56"/>
          <w:rFonts w:ascii="Times New Roman" w:hAnsi="Times New Roman" w:cs="Times New Roman"/>
        </w:rPr>
        <w:t xml:space="preserve"> is </w:t>
      </w:r>
      <w:r w:rsidRPr="00C913D6">
        <w:rPr>
          <w:rStyle w:val="BodytextItalic6"/>
          <w:rFonts w:ascii="Times New Roman" w:hAnsi="Times New Roman" w:cs="Times New Roman"/>
        </w:rPr>
        <w:t>exhibit PE305</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The call data record (CDR) </w:t>
      </w:r>
      <w:r w:rsidRPr="00C913D6">
        <w:rPr>
          <w:rStyle w:val="BodyText63"/>
          <w:rFonts w:ascii="Times New Roman" w:hAnsi="Times New Roman" w:cs="Times New Roman"/>
        </w:rPr>
        <w:t xml:space="preserve">of tel. </w:t>
      </w:r>
      <w:r w:rsidRPr="00C913D6">
        <w:rPr>
          <w:rStyle w:val="BodyText56"/>
          <w:rFonts w:ascii="Times New Roman" w:hAnsi="Times New Roman" w:cs="Times New Roman"/>
        </w:rPr>
        <w:t xml:space="preserve">No. 254720945298 is </w:t>
      </w:r>
      <w:r w:rsidRPr="00C913D6">
        <w:rPr>
          <w:rStyle w:val="BodytextItalic6"/>
          <w:rFonts w:ascii="Times New Roman" w:hAnsi="Times New Roman" w:cs="Times New Roman"/>
        </w:rPr>
        <w:t>exhibit PEI34</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and</w:t>
      </w:r>
      <w:proofErr w:type="gramEnd"/>
      <w:r w:rsidRPr="00C913D6">
        <w:rPr>
          <w:rStyle w:val="BodyText56"/>
          <w:rFonts w:ascii="Times New Roman" w:hAnsi="Times New Roman" w:cs="Times New Roman"/>
        </w:rPr>
        <w:t xml:space="preserve"> the report of the </w:t>
      </w:r>
      <w:r w:rsidRPr="00C913D6">
        <w:rPr>
          <w:rStyle w:val="BodyText63"/>
          <w:rFonts w:ascii="Times New Roman" w:hAnsi="Times New Roman" w:cs="Times New Roman"/>
        </w:rPr>
        <w:t xml:space="preserve">analysis </w:t>
      </w:r>
      <w:r w:rsidRPr="00C913D6">
        <w:rPr>
          <w:rStyle w:val="BodyText83"/>
          <w:rFonts w:ascii="Times New Roman" w:hAnsi="Times New Roman" w:cs="Times New Roman"/>
        </w:rPr>
        <w:t xml:space="preserve">of </w:t>
      </w:r>
      <w:r w:rsidRPr="00C913D6">
        <w:rPr>
          <w:rStyle w:val="BodyText56"/>
          <w:rFonts w:ascii="Times New Roman" w:hAnsi="Times New Roman" w:cs="Times New Roman"/>
        </w:rPr>
        <w:t xml:space="preserve">the call data record (CDR) for this tel. No., is </w:t>
      </w:r>
      <w:r w:rsidRPr="00C913D6">
        <w:rPr>
          <w:rStyle w:val="BodytextItalic6"/>
          <w:rFonts w:ascii="Times New Roman" w:hAnsi="Times New Roman" w:cs="Times New Roman"/>
        </w:rPr>
        <w:t xml:space="preserve">exhibit </w:t>
      </w:r>
      <w:r w:rsidRPr="00C913D6">
        <w:rPr>
          <w:rStyle w:val="BodytextItalic8"/>
          <w:rFonts w:ascii="Times New Roman" w:hAnsi="Times New Roman" w:cs="Times New Roman"/>
        </w:rPr>
        <w:t>PEI 57</w:t>
      </w:r>
      <w:r w:rsidRPr="00C913D6">
        <w:rPr>
          <w:rStyle w:val="BodytextItalic5"/>
          <w:rFonts w:ascii="Times New Roman" w:hAnsi="Times New Roman" w:cs="Times New Roman"/>
        </w:rPr>
        <w:t>.</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proofErr w:type="gramStart"/>
      <w:r w:rsidRPr="00C913D6">
        <w:rPr>
          <w:rStyle w:val="BodyText56"/>
          <w:rFonts w:ascii="Times New Roman" w:hAnsi="Times New Roman" w:cs="Times New Roman"/>
        </w:rPr>
        <w:t xml:space="preserve">Analysis of </w:t>
      </w:r>
      <w:r w:rsidRPr="00C913D6">
        <w:rPr>
          <w:rStyle w:val="BodytextItalic6"/>
          <w:rFonts w:ascii="Times New Roman" w:hAnsi="Times New Roman" w:cs="Times New Roman"/>
        </w:rPr>
        <w:t>exhibits PE</w:t>
      </w:r>
      <w:r w:rsidR="009708E9" w:rsidRPr="00C913D6">
        <w:rPr>
          <w:rStyle w:val="BodytextItalic6"/>
          <w:rFonts w:ascii="Times New Roman" w:hAnsi="Times New Roman" w:cs="Times New Roman"/>
        </w:rPr>
        <w:t xml:space="preserve"> </w:t>
      </w:r>
      <w:r w:rsidRPr="00C913D6">
        <w:rPr>
          <w:rStyle w:val="BodytextItalic6"/>
          <w:rFonts w:ascii="Times New Roman" w:hAnsi="Times New Roman" w:cs="Times New Roman"/>
        </w:rPr>
        <w:t>I34</w:t>
      </w:r>
      <w:r w:rsidRPr="00C913D6">
        <w:rPr>
          <w:rStyle w:val="BodyText56"/>
          <w:rFonts w:ascii="Times New Roman" w:hAnsi="Times New Roman" w:cs="Times New Roman"/>
        </w:rPr>
        <w:t xml:space="preserve"> and </w:t>
      </w:r>
      <w:r w:rsidRPr="00C913D6">
        <w:rPr>
          <w:rStyle w:val="BodytextItalic6"/>
          <w:rFonts w:ascii="Times New Roman" w:hAnsi="Times New Roman" w:cs="Times New Roman"/>
        </w:rPr>
        <w:t>PE297</w:t>
      </w:r>
      <w:r w:rsidRPr="00C913D6">
        <w:rPr>
          <w:rStyle w:val="BodytextItalic7"/>
          <w:rFonts w:ascii="Times New Roman" w:hAnsi="Times New Roman" w:cs="Times New Roman"/>
        </w:rPr>
        <w:t>.</w:t>
      </w:r>
      <w:proofErr w:type="gramEnd"/>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and</w:t>
      </w:r>
      <w:proofErr w:type="gramEnd"/>
      <w:r w:rsidRPr="00C913D6">
        <w:rPr>
          <w:rStyle w:val="BodyText56"/>
          <w:rFonts w:ascii="Times New Roman" w:hAnsi="Times New Roman" w:cs="Times New Roman"/>
        </w:rPr>
        <w:t xml:space="preserve"> </w:t>
      </w:r>
      <w:r w:rsidRPr="00C913D6">
        <w:rPr>
          <w:rStyle w:val="BodyText63"/>
          <w:rFonts w:ascii="Times New Roman" w:hAnsi="Times New Roman" w:cs="Times New Roman"/>
        </w:rPr>
        <w:t xml:space="preserve">consideration of </w:t>
      </w:r>
      <w:r w:rsidRPr="00C913D6">
        <w:rPr>
          <w:rStyle w:val="BodyText83"/>
          <w:rFonts w:ascii="Times New Roman" w:hAnsi="Times New Roman" w:cs="Times New Roman"/>
        </w:rPr>
        <w:t xml:space="preserve">the </w:t>
      </w:r>
      <w:r w:rsidRPr="00C913D6">
        <w:rPr>
          <w:rStyle w:val="BodyText56"/>
          <w:rFonts w:ascii="Times New Roman" w:hAnsi="Times New Roman" w:cs="Times New Roman"/>
        </w:rPr>
        <w:t xml:space="preserve">testimony of PW59, show extensive communication </w:t>
      </w:r>
      <w:r w:rsidRPr="00C913D6">
        <w:rPr>
          <w:rStyle w:val="BodyText63"/>
          <w:rFonts w:ascii="Times New Roman" w:hAnsi="Times New Roman" w:cs="Times New Roman"/>
        </w:rPr>
        <w:t xml:space="preserve">between </w:t>
      </w:r>
      <w:r w:rsidRPr="00C913D6">
        <w:rPr>
          <w:rStyle w:val="Bodytext10ptc"/>
          <w:rFonts w:ascii="Times New Roman" w:hAnsi="Times New Roman" w:cs="Times New Roman"/>
          <w:sz w:val="24"/>
          <w:szCs w:val="24"/>
        </w:rPr>
        <w:t xml:space="preserve">A2's </w:t>
      </w:r>
      <w:r w:rsidRPr="00C913D6">
        <w:rPr>
          <w:rStyle w:val="BodyText83"/>
          <w:rFonts w:ascii="Times New Roman" w:hAnsi="Times New Roman" w:cs="Times New Roman"/>
        </w:rPr>
        <w:t>tel.</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proofErr w:type="gramStart"/>
      <w:r w:rsidRPr="00C913D6">
        <w:rPr>
          <w:rStyle w:val="BodyText63"/>
          <w:rFonts w:ascii="Times New Roman" w:hAnsi="Times New Roman" w:cs="Times New Roman"/>
        </w:rPr>
        <w:t xml:space="preserve">No. 254720945298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tel. No. </w:t>
      </w:r>
      <w:r w:rsidRPr="00C913D6">
        <w:rPr>
          <w:rStyle w:val="BodyText63"/>
          <w:rFonts w:ascii="Times New Roman" w:hAnsi="Times New Roman" w:cs="Times New Roman"/>
        </w:rPr>
        <w:t>254715855449.</w:t>
      </w:r>
      <w:proofErr w:type="gramEnd"/>
      <w:r w:rsidRPr="00C913D6">
        <w:rPr>
          <w:rStyle w:val="BodyText63"/>
          <w:rFonts w:ascii="Times New Roman" w:hAnsi="Times New Roman" w:cs="Times New Roman"/>
        </w:rPr>
        <w:t xml:space="preserve"> The two tel. Nos. communicated forty nine times between themselves </w:t>
      </w:r>
      <w:r w:rsidRPr="00C913D6">
        <w:rPr>
          <w:rStyle w:val="BodyText56"/>
          <w:rFonts w:ascii="Times New Roman" w:hAnsi="Times New Roman" w:cs="Times New Roman"/>
        </w:rPr>
        <w:t xml:space="preserve">in the </w:t>
      </w:r>
      <w:r w:rsidRPr="00C913D6">
        <w:rPr>
          <w:rStyle w:val="BodyText63"/>
          <w:rFonts w:ascii="Times New Roman" w:hAnsi="Times New Roman" w:cs="Times New Roman"/>
        </w:rPr>
        <w:t>period from 1</w:t>
      </w:r>
      <w:r w:rsidRPr="00C913D6">
        <w:rPr>
          <w:rStyle w:val="BodyText63"/>
          <w:rFonts w:ascii="Times New Roman" w:hAnsi="Times New Roman" w:cs="Times New Roman"/>
          <w:vertAlign w:val="superscript"/>
        </w:rPr>
        <w:t>st</w:t>
      </w:r>
      <w:r w:rsidRPr="00C913D6">
        <w:rPr>
          <w:rStyle w:val="BodyText63"/>
          <w:rFonts w:ascii="Times New Roman" w:hAnsi="Times New Roman" w:cs="Times New Roman"/>
        </w:rPr>
        <w:t xml:space="preserve"> June 2010 to 10</w:t>
      </w:r>
      <w:r w:rsidRPr="00C913D6">
        <w:rPr>
          <w:rStyle w:val="BodyText63"/>
          <w:rFonts w:ascii="Times New Roman" w:hAnsi="Times New Roman" w:cs="Times New Roman"/>
          <w:vertAlign w:val="superscript"/>
        </w:rPr>
        <w:t>th</w:t>
      </w:r>
      <w:r w:rsidRPr="00C913D6">
        <w:rPr>
          <w:rStyle w:val="BodyText63"/>
          <w:rFonts w:ascii="Times New Roman" w:hAnsi="Times New Roman" w:cs="Times New Roman"/>
        </w:rPr>
        <w:t xml:space="preserve"> July 2010; </w:t>
      </w:r>
      <w:r w:rsidRPr="00C913D6">
        <w:rPr>
          <w:rStyle w:val="BodyText56"/>
          <w:rFonts w:ascii="Times New Roman" w:hAnsi="Times New Roman" w:cs="Times New Roman"/>
        </w:rPr>
        <w:t xml:space="preserve">using both voice and SMS modes </w:t>
      </w:r>
      <w:r w:rsidRPr="00C913D6">
        <w:rPr>
          <w:rStyle w:val="BodyText63"/>
          <w:rFonts w:ascii="Times New Roman" w:hAnsi="Times New Roman" w:cs="Times New Roman"/>
        </w:rPr>
        <w:t xml:space="preserve">of communication. This </w:t>
      </w:r>
      <w:r w:rsidRPr="00C913D6">
        <w:rPr>
          <w:rStyle w:val="BodyText56"/>
          <w:rFonts w:ascii="Times New Roman" w:hAnsi="Times New Roman" w:cs="Times New Roman"/>
        </w:rPr>
        <w:t xml:space="preserve">was the period just before the Kampala </w:t>
      </w:r>
      <w:r w:rsidRPr="00C913D6">
        <w:rPr>
          <w:rStyle w:val="BodyText63"/>
          <w:rFonts w:ascii="Times New Roman" w:hAnsi="Times New Roman" w:cs="Times New Roman"/>
        </w:rPr>
        <w:t xml:space="preserve">blasts. </w:t>
      </w:r>
      <w:r w:rsidRPr="00C913D6">
        <w:rPr>
          <w:rStyle w:val="Bodytext10ptd"/>
          <w:rFonts w:ascii="Times New Roman" w:hAnsi="Times New Roman" w:cs="Times New Roman"/>
          <w:sz w:val="24"/>
          <w:szCs w:val="24"/>
        </w:rPr>
        <w:t xml:space="preserve">A2's </w:t>
      </w:r>
      <w:r w:rsidRPr="00C913D6">
        <w:rPr>
          <w:rStyle w:val="BodyText56"/>
          <w:rFonts w:ascii="Times New Roman" w:hAnsi="Times New Roman" w:cs="Times New Roman"/>
        </w:rPr>
        <w:t xml:space="preserve">tel. No. 254720945298 communicated 18 times, </w:t>
      </w:r>
      <w:proofErr w:type="gramStart"/>
      <w:r w:rsidRPr="00C913D6">
        <w:rPr>
          <w:rStyle w:val="BodyText56"/>
          <w:rFonts w:ascii="Times New Roman" w:hAnsi="Times New Roman" w:cs="Times New Roman"/>
        </w:rPr>
        <w:t xml:space="preserve">between </w:t>
      </w:r>
      <w:r w:rsidRPr="00C913D6">
        <w:rPr>
          <w:rStyle w:val="BodyText63"/>
          <w:rFonts w:ascii="Times New Roman" w:hAnsi="Times New Roman" w:cs="Times New Roman"/>
        </w:rPr>
        <w:t xml:space="preserve">2009 to </w:t>
      </w:r>
      <w:r w:rsidRPr="00C913D6">
        <w:rPr>
          <w:rStyle w:val="BodyText56"/>
          <w:rFonts w:ascii="Times New Roman" w:hAnsi="Times New Roman" w:cs="Times New Roman"/>
        </w:rPr>
        <w:t xml:space="preserve">2010, with tel. No. 254722366634 (registered in </w:t>
      </w:r>
      <w:r w:rsidRPr="00C913D6">
        <w:rPr>
          <w:rStyle w:val="Bodytext10ptd"/>
          <w:rFonts w:ascii="Times New Roman" w:hAnsi="Times New Roman" w:cs="Times New Roman"/>
          <w:sz w:val="24"/>
          <w:szCs w:val="24"/>
        </w:rPr>
        <w:t xml:space="preserve">A9’s </w:t>
      </w:r>
      <w:r w:rsidRPr="00C913D6">
        <w:rPr>
          <w:rStyle w:val="BodyText56"/>
          <w:rFonts w:ascii="Times New Roman" w:hAnsi="Times New Roman" w:cs="Times New Roman"/>
        </w:rPr>
        <w:t>name)</w:t>
      </w:r>
      <w:proofErr w:type="gramEnd"/>
      <w:r w:rsidRPr="00C913D6">
        <w:rPr>
          <w:rStyle w:val="BodyText56"/>
          <w:rFonts w:ascii="Times New Roman" w:hAnsi="Times New Roman" w:cs="Times New Roman"/>
        </w:rPr>
        <w:t xml:space="preserve">. Police officer (PW59) testified further that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led them (police) to the house of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mother in Nairobi where they learnt from one Jaffer </w:t>
      </w:r>
      <w:r w:rsidRPr="00C913D6">
        <w:rPr>
          <w:rStyle w:val="BodyText63"/>
          <w:rFonts w:ascii="Times New Roman" w:hAnsi="Times New Roman" w:cs="Times New Roman"/>
        </w:rPr>
        <w:t xml:space="preserve">Ali, a </w:t>
      </w:r>
      <w:r w:rsidRPr="00C913D6">
        <w:rPr>
          <w:rStyle w:val="BodyText56"/>
          <w:rFonts w:ascii="Times New Roman" w:hAnsi="Times New Roman" w:cs="Times New Roman"/>
        </w:rPr>
        <w:t xml:space="preserve">brother to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that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had gone to Tanzania with wife; and this led to the arrest of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from Tanzania.</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his defence,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gave </w:t>
      </w:r>
      <w:r w:rsidR="009708E9" w:rsidRPr="00C913D6">
        <w:rPr>
          <w:rStyle w:val="BodyText56"/>
          <w:rFonts w:ascii="Times New Roman" w:hAnsi="Times New Roman" w:cs="Times New Roman"/>
        </w:rPr>
        <w:t>unsworn</w:t>
      </w:r>
      <w:r w:rsidRPr="00C913D6">
        <w:rPr>
          <w:rStyle w:val="BodyText72"/>
          <w:rFonts w:ascii="Times New Roman" w:hAnsi="Times New Roman" w:cs="Times New Roman"/>
        </w:rPr>
        <w:t xml:space="preserve"> evidence in </w:t>
      </w:r>
      <w:r w:rsidRPr="00C913D6">
        <w:rPr>
          <w:rStyle w:val="BodyText56"/>
          <w:rFonts w:ascii="Times New Roman" w:hAnsi="Times New Roman" w:cs="Times New Roman"/>
        </w:rPr>
        <w:t xml:space="preserve">Court as (DW2); in which he denied ownership of </w:t>
      </w:r>
      <w:r w:rsidRPr="00C913D6">
        <w:rPr>
          <w:rStyle w:val="BodyText72"/>
          <w:rFonts w:ascii="Times New Roman" w:hAnsi="Times New Roman" w:cs="Times New Roman"/>
        </w:rPr>
        <w:t xml:space="preserve">tel. No. </w:t>
      </w:r>
      <w:r w:rsidRPr="00C913D6">
        <w:rPr>
          <w:rStyle w:val="BodyText56"/>
          <w:rFonts w:ascii="Times New Roman" w:hAnsi="Times New Roman" w:cs="Times New Roman"/>
        </w:rPr>
        <w:t xml:space="preserve">+254720945298 and also denied ownership of tel. No. 2547320945290. He </w:t>
      </w:r>
      <w:r w:rsidRPr="00C913D6">
        <w:rPr>
          <w:rStyle w:val="BodyText72"/>
          <w:rFonts w:ascii="Times New Roman" w:hAnsi="Times New Roman" w:cs="Times New Roman"/>
        </w:rPr>
        <w:t xml:space="preserve">contended </w:t>
      </w:r>
      <w:r w:rsidRPr="00C913D6">
        <w:rPr>
          <w:rStyle w:val="BodyText56"/>
          <w:rFonts w:ascii="Times New Roman" w:hAnsi="Times New Roman" w:cs="Times New Roman"/>
        </w:rPr>
        <w:t xml:space="preserve">instead that his tel. No. was +254724376909; which </w:t>
      </w:r>
      <w:r w:rsidRPr="00C913D6">
        <w:rPr>
          <w:rStyle w:val="BodyText72"/>
          <w:rFonts w:ascii="Times New Roman" w:hAnsi="Times New Roman" w:cs="Times New Roman"/>
        </w:rPr>
        <w:t xml:space="preserve">he </w:t>
      </w:r>
      <w:r w:rsidRPr="00C913D6">
        <w:rPr>
          <w:rStyle w:val="BodyText56"/>
          <w:rFonts w:ascii="Times New Roman" w:hAnsi="Times New Roman" w:cs="Times New Roman"/>
        </w:rPr>
        <w:t xml:space="preserve">used for communication with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a fellow street preacher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Nairobi. He conceded having communicated with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but </w:t>
      </w:r>
      <w:r w:rsidRPr="00C913D6">
        <w:rPr>
          <w:rStyle w:val="BodyText72"/>
          <w:rFonts w:ascii="Times New Roman" w:hAnsi="Times New Roman" w:cs="Times New Roman"/>
        </w:rPr>
        <w:t xml:space="preserve">explained that </w:t>
      </w:r>
      <w:r w:rsidRPr="00C913D6">
        <w:rPr>
          <w:rStyle w:val="BodyText56"/>
          <w:rFonts w:ascii="Times New Roman" w:hAnsi="Times New Roman" w:cs="Times New Roman"/>
        </w:rPr>
        <w:t xml:space="preserve">this was because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was a driver of a truck, which ferried his </w:t>
      </w:r>
      <w:r w:rsidRPr="00C913D6">
        <w:rPr>
          <w:rStyle w:val="BodyText72"/>
          <w:rFonts w:ascii="Times New Roman" w:hAnsi="Times New Roman" w:cs="Times New Roman"/>
        </w:rPr>
        <w:t xml:space="preserve">kids to </w:t>
      </w:r>
      <w:r w:rsidRPr="00C913D6">
        <w:rPr>
          <w:rStyle w:val="BodyText56"/>
          <w:rFonts w:ascii="Times New Roman" w:hAnsi="Times New Roman" w:cs="Times New Roman"/>
        </w:rPr>
        <w:t xml:space="preserve">school.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contended that no evidence was adduced in </w:t>
      </w:r>
      <w:r w:rsidRPr="00C913D6">
        <w:rPr>
          <w:rStyle w:val="BodyText72"/>
          <w:rFonts w:ascii="Times New Roman" w:hAnsi="Times New Roman" w:cs="Times New Roman"/>
        </w:rPr>
        <w:t xml:space="preserve">Court that </w:t>
      </w:r>
      <w:r w:rsidRPr="00C913D6">
        <w:rPr>
          <w:rStyle w:val="BodyText56"/>
          <w:rFonts w:ascii="Times New Roman" w:hAnsi="Times New Roman" w:cs="Times New Roman"/>
        </w:rPr>
        <w:t xml:space="preserve">tel. </w:t>
      </w:r>
      <w:proofErr w:type="gramStart"/>
      <w:r w:rsidRPr="00C913D6">
        <w:rPr>
          <w:rStyle w:val="BodyText56"/>
          <w:rFonts w:ascii="Times New Roman" w:hAnsi="Times New Roman" w:cs="Times New Roman"/>
        </w:rPr>
        <w:t>No</w:t>
      </w:r>
      <w:proofErr w:type="gramEnd"/>
      <w:r w:rsidRPr="00C913D6">
        <w:rPr>
          <w:rStyle w:val="BodyText56"/>
          <w:rFonts w:ascii="Times New Roman" w:hAnsi="Times New Roman" w:cs="Times New Roman"/>
        </w:rPr>
        <w:t xml:space="preserve">. +254720945298 </w:t>
      </w:r>
      <w:proofErr w:type="gramStart"/>
      <w:r w:rsidRPr="00C913D6">
        <w:rPr>
          <w:rStyle w:val="BodyText56"/>
          <w:rFonts w:ascii="Times New Roman" w:hAnsi="Times New Roman" w:cs="Times New Roman"/>
        </w:rPr>
        <w:t>was</w:t>
      </w:r>
      <w:proofErr w:type="gramEnd"/>
      <w:r w:rsidRPr="00C913D6">
        <w:rPr>
          <w:rStyle w:val="BodyText56"/>
          <w:rFonts w:ascii="Times New Roman" w:hAnsi="Times New Roman" w:cs="Times New Roman"/>
        </w:rPr>
        <w:t xml:space="preserve"> registered in his name. He also </w:t>
      </w:r>
      <w:r w:rsidRPr="00C913D6">
        <w:rPr>
          <w:rStyle w:val="BodyText72"/>
          <w:rFonts w:ascii="Times New Roman" w:hAnsi="Times New Roman" w:cs="Times New Roman"/>
        </w:rPr>
        <w:t xml:space="preserve">pointed </w:t>
      </w:r>
      <w:r w:rsidRPr="00C913D6">
        <w:rPr>
          <w:rStyle w:val="BodyText56"/>
          <w:rFonts w:ascii="Times New Roman" w:hAnsi="Times New Roman" w:cs="Times New Roman"/>
        </w:rPr>
        <w:t xml:space="preserve">out </w:t>
      </w:r>
      <w:r w:rsidRPr="00C913D6">
        <w:rPr>
          <w:rStyle w:val="BodyText63"/>
          <w:rFonts w:ascii="Times New Roman" w:hAnsi="Times New Roman" w:cs="Times New Roman"/>
        </w:rPr>
        <w:t xml:space="preserve">that </w:t>
      </w:r>
      <w:r w:rsidRPr="00C913D6">
        <w:rPr>
          <w:rStyle w:val="BodyText56"/>
          <w:rFonts w:ascii="Times New Roman" w:hAnsi="Times New Roman" w:cs="Times New Roman"/>
        </w:rPr>
        <w:t xml:space="preserve">neither did PW5 5 record the IMEI (Serial No.) of the </w:t>
      </w:r>
      <w:r w:rsidRPr="00C913D6">
        <w:rPr>
          <w:rStyle w:val="BodyText72"/>
          <w:rFonts w:ascii="Times New Roman" w:hAnsi="Times New Roman" w:cs="Times New Roman"/>
        </w:rPr>
        <w:t xml:space="preserve">phone </w:t>
      </w:r>
      <w:r w:rsidRPr="00C913D6">
        <w:rPr>
          <w:rStyle w:val="BodyText56"/>
          <w:rFonts w:ascii="Times New Roman" w:hAnsi="Times New Roman" w:cs="Times New Roman"/>
        </w:rPr>
        <w:t xml:space="preserve">recovered from him, nor the SIM for the tel. No. found in it. He </w:t>
      </w:r>
      <w:r w:rsidRPr="00C913D6">
        <w:rPr>
          <w:rStyle w:val="BodyText72"/>
          <w:rFonts w:ascii="Times New Roman" w:hAnsi="Times New Roman" w:cs="Times New Roman"/>
        </w:rPr>
        <w:t xml:space="preserve">pointed </w:t>
      </w:r>
      <w:r w:rsidRPr="00C913D6">
        <w:rPr>
          <w:rStyle w:val="BodyText56"/>
          <w:rFonts w:ascii="Times New Roman" w:hAnsi="Times New Roman" w:cs="Times New Roman"/>
        </w:rPr>
        <w:t xml:space="preserve">out </w:t>
      </w:r>
      <w:r w:rsidRPr="00C913D6">
        <w:rPr>
          <w:rStyle w:val="BodyText63"/>
          <w:rFonts w:ascii="Times New Roman" w:hAnsi="Times New Roman" w:cs="Times New Roman"/>
        </w:rPr>
        <w:t xml:space="preserve">that </w:t>
      </w:r>
      <w:r w:rsidRPr="00C913D6">
        <w:rPr>
          <w:rStyle w:val="BodyText56"/>
          <w:rFonts w:ascii="Times New Roman" w:hAnsi="Times New Roman" w:cs="Times New Roman"/>
        </w:rPr>
        <w:t xml:space="preserve">only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had told police that he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was responsible </w:t>
      </w:r>
      <w:r w:rsidRPr="00C913D6">
        <w:rPr>
          <w:rStyle w:val="BodyText72"/>
          <w:rFonts w:ascii="Times New Roman" w:hAnsi="Times New Roman" w:cs="Times New Roman"/>
        </w:rPr>
        <w:t xml:space="preserve">for </w:t>
      </w:r>
      <w:r w:rsidRPr="00C913D6">
        <w:rPr>
          <w:rStyle w:val="BodyText56"/>
          <w:rFonts w:ascii="Times New Roman" w:hAnsi="Times New Roman" w:cs="Times New Roman"/>
        </w:rPr>
        <w:t xml:space="preserve">organizing transportation of suicide bombers to Kampala. </w:t>
      </w:r>
      <w:r w:rsidRPr="00C913D6">
        <w:rPr>
          <w:rStyle w:val="BodyText72"/>
          <w:rFonts w:ascii="Times New Roman" w:hAnsi="Times New Roman" w:cs="Times New Roman"/>
        </w:rPr>
        <w:t xml:space="preserve">He </w:t>
      </w:r>
      <w:r w:rsidRPr="00C913D6">
        <w:rPr>
          <w:rStyle w:val="BodyText56"/>
          <w:rFonts w:ascii="Times New Roman" w:hAnsi="Times New Roman" w:cs="Times New Roman"/>
        </w:rPr>
        <w:t xml:space="preserve">admitted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evidence of PW55 regarding the search at his place, and his arrest.</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The recovery of a phone containing a SIM of tel. </w:t>
      </w:r>
      <w:proofErr w:type="gramStart"/>
      <w:r w:rsidRPr="00C913D6">
        <w:rPr>
          <w:rStyle w:val="BodyText56"/>
          <w:rFonts w:ascii="Times New Roman" w:hAnsi="Times New Roman" w:cs="Times New Roman"/>
        </w:rPr>
        <w:t>No</w:t>
      </w:r>
      <w:proofErr w:type="gramEnd"/>
      <w:r w:rsidRPr="00C913D6">
        <w:rPr>
          <w:rStyle w:val="BodyText56"/>
          <w:rFonts w:ascii="Times New Roman" w:hAnsi="Times New Roman" w:cs="Times New Roman"/>
        </w:rPr>
        <w:t xml:space="preserve">. </w:t>
      </w:r>
      <w:r w:rsidRPr="00C913D6">
        <w:rPr>
          <w:rStyle w:val="BodyText63"/>
          <w:rFonts w:ascii="Times New Roman" w:hAnsi="Times New Roman" w:cs="Times New Roman"/>
        </w:rPr>
        <w:t xml:space="preserve">+254720945298 </w:t>
      </w:r>
      <w:r w:rsidRPr="00C913D6">
        <w:rPr>
          <w:rStyle w:val="BodyText56"/>
          <w:rFonts w:ascii="Times New Roman" w:hAnsi="Times New Roman" w:cs="Times New Roman"/>
        </w:rPr>
        <w:t xml:space="preserve">from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was strong evidence that he was owner of that </w:t>
      </w:r>
      <w:r w:rsidRPr="00C913D6">
        <w:rPr>
          <w:rStyle w:val="BodyText63"/>
          <w:rFonts w:ascii="Times New Roman" w:hAnsi="Times New Roman" w:cs="Times New Roman"/>
        </w:rPr>
        <w:t xml:space="preserve">phone; and </w:t>
      </w:r>
      <w:r w:rsidRPr="00C913D6">
        <w:rPr>
          <w:rStyle w:val="BodyText56"/>
          <w:rFonts w:ascii="Times New Roman" w:hAnsi="Times New Roman" w:cs="Times New Roman"/>
        </w:rPr>
        <w:t xml:space="preserve">corroborated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information to police that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was the </w:t>
      </w:r>
      <w:r w:rsidRPr="00C913D6">
        <w:rPr>
          <w:rStyle w:val="BodyText63"/>
          <w:rFonts w:ascii="Times New Roman" w:hAnsi="Times New Roman" w:cs="Times New Roman"/>
        </w:rPr>
        <w:t xml:space="preserve">owner of that </w:t>
      </w:r>
      <w:r w:rsidRPr="00C913D6">
        <w:rPr>
          <w:rStyle w:val="BodyText56"/>
          <w:rFonts w:ascii="Times New Roman" w:hAnsi="Times New Roman" w:cs="Times New Roman"/>
        </w:rPr>
        <w:t xml:space="preserve">tel. No. Since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led Police to the house in Nairobi, from </w:t>
      </w:r>
      <w:r w:rsidRPr="00C913D6">
        <w:rPr>
          <w:rStyle w:val="BodyText63"/>
          <w:rFonts w:ascii="Times New Roman" w:hAnsi="Times New Roman" w:cs="Times New Roman"/>
        </w:rPr>
        <w:t xml:space="preserve">where police </w:t>
      </w:r>
      <w:r w:rsidRPr="00C913D6">
        <w:rPr>
          <w:rStyle w:val="BodyText56"/>
          <w:rFonts w:ascii="Times New Roman" w:hAnsi="Times New Roman" w:cs="Times New Roman"/>
        </w:rPr>
        <w:t xml:space="preserve">got information that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had gone to Tanzania, leading </w:t>
      </w:r>
      <w:r w:rsidRPr="00C913D6">
        <w:rPr>
          <w:rStyle w:val="BodyText63"/>
          <w:rFonts w:ascii="Times New Roman" w:hAnsi="Times New Roman" w:cs="Times New Roman"/>
        </w:rPr>
        <w:t>to the arrest of</w:t>
      </w:r>
    </w:p>
    <w:p w:rsidR="00211285" w:rsidRPr="00C913D6" w:rsidRDefault="00EE4EF3" w:rsidP="00C913D6">
      <w:pPr>
        <w:pStyle w:val="BodyText12"/>
        <w:shd w:val="clear" w:color="auto" w:fill="auto"/>
        <w:spacing w:before="0" w:after="176" w:line="360" w:lineRule="auto"/>
        <w:ind w:left="20" w:right="20" w:firstLine="0"/>
        <w:rPr>
          <w:rFonts w:ascii="Times New Roman" w:hAnsi="Times New Roman" w:cs="Times New Roman"/>
        </w:rPr>
      </w:pPr>
      <w:r w:rsidRPr="00C913D6">
        <w:rPr>
          <w:rStyle w:val="Bodytext10ptd"/>
          <w:rFonts w:ascii="Times New Roman" w:hAnsi="Times New Roman" w:cs="Times New Roman"/>
          <w:sz w:val="24"/>
          <w:szCs w:val="24"/>
        </w:rPr>
        <w:lastRenderedPageBreak/>
        <w:t xml:space="preserve">All </w:t>
      </w:r>
      <w:r w:rsidRPr="00C913D6">
        <w:rPr>
          <w:rStyle w:val="BodyText56"/>
          <w:rFonts w:ascii="Times New Roman" w:hAnsi="Times New Roman" w:cs="Times New Roman"/>
        </w:rPr>
        <w:t xml:space="preserve">there from, it further corroborates </w:t>
      </w:r>
      <w:r w:rsidRPr="00C913D6">
        <w:rPr>
          <w:rStyle w:val="Bodytext10ptd"/>
          <w:rFonts w:ascii="Times New Roman" w:hAnsi="Times New Roman" w:cs="Times New Roman"/>
          <w:sz w:val="24"/>
          <w:szCs w:val="24"/>
        </w:rPr>
        <w:t xml:space="preserve">Al's </w:t>
      </w:r>
      <w:r w:rsidRPr="00C913D6">
        <w:rPr>
          <w:rStyle w:val="BodyText56"/>
          <w:rFonts w:ascii="Times New Roman" w:hAnsi="Times New Roman" w:cs="Times New Roman"/>
        </w:rPr>
        <w:t xml:space="preserve">information </w:t>
      </w:r>
      <w:r w:rsidRPr="00C913D6">
        <w:rPr>
          <w:rStyle w:val="BodyText63"/>
          <w:rFonts w:ascii="Times New Roman" w:hAnsi="Times New Roman" w:cs="Times New Roman"/>
        </w:rPr>
        <w:t xml:space="preserve">to police that </w:t>
      </w:r>
      <w:r w:rsidRPr="00C913D6">
        <w:rPr>
          <w:rStyle w:val="Bodytext10ptd"/>
          <w:rFonts w:ascii="Times New Roman" w:hAnsi="Times New Roman" w:cs="Times New Roman"/>
          <w:sz w:val="24"/>
          <w:szCs w:val="24"/>
        </w:rPr>
        <w:t xml:space="preserve">A2 </w:t>
      </w:r>
      <w:r w:rsidRPr="00C913D6">
        <w:rPr>
          <w:rStyle w:val="BodyText63"/>
          <w:rFonts w:ascii="Times New Roman" w:hAnsi="Times New Roman" w:cs="Times New Roman"/>
        </w:rPr>
        <w:t xml:space="preserve">was </w:t>
      </w:r>
      <w:r w:rsidRPr="00C913D6">
        <w:rPr>
          <w:rStyle w:val="BodyText56"/>
          <w:rFonts w:ascii="Times New Roman" w:hAnsi="Times New Roman" w:cs="Times New Roman"/>
        </w:rPr>
        <w:t xml:space="preserve">his accomplice in the </w:t>
      </w:r>
      <w:r w:rsidRPr="00C913D6">
        <w:rPr>
          <w:rStyle w:val="BodyText63"/>
          <w:rFonts w:ascii="Times New Roman" w:hAnsi="Times New Roman" w:cs="Times New Roman"/>
        </w:rPr>
        <w:t xml:space="preserve">mission to attack Kampala. The </w:t>
      </w:r>
      <w:r w:rsidRPr="00C913D6">
        <w:rPr>
          <w:rStyle w:val="BodyText56"/>
          <w:rFonts w:ascii="Times New Roman" w:hAnsi="Times New Roman" w:cs="Times New Roman"/>
        </w:rPr>
        <w:t xml:space="preserve">contention by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that no one else, </w:t>
      </w:r>
      <w:r w:rsidRPr="00C913D6">
        <w:rPr>
          <w:rStyle w:val="BodyText63"/>
          <w:rFonts w:ascii="Times New Roman" w:hAnsi="Times New Roman" w:cs="Times New Roman"/>
        </w:rPr>
        <w:t xml:space="preserve">apart from </w:t>
      </w:r>
      <w:r w:rsidRPr="00C913D6">
        <w:rPr>
          <w:rStyle w:val="Bodytext10pte"/>
          <w:rFonts w:ascii="Times New Roman" w:hAnsi="Times New Roman" w:cs="Times New Roman"/>
          <w:sz w:val="24"/>
          <w:szCs w:val="24"/>
        </w:rPr>
        <w:t xml:space="preserve">Al </w:t>
      </w:r>
      <w:r w:rsidRPr="00C913D6">
        <w:rPr>
          <w:rStyle w:val="BodyText63"/>
          <w:rFonts w:ascii="Times New Roman" w:hAnsi="Times New Roman" w:cs="Times New Roman"/>
        </w:rPr>
        <w:t xml:space="preserve">in his information to police, </w:t>
      </w:r>
      <w:r w:rsidRPr="00C913D6">
        <w:rPr>
          <w:rStyle w:val="BodyText56"/>
          <w:rFonts w:ascii="Times New Roman" w:hAnsi="Times New Roman" w:cs="Times New Roman"/>
        </w:rPr>
        <w:t xml:space="preserve">had associated </w:t>
      </w:r>
      <w:r w:rsidRPr="00C913D6">
        <w:rPr>
          <w:rStyle w:val="BodyText63"/>
          <w:rFonts w:ascii="Times New Roman" w:hAnsi="Times New Roman" w:cs="Times New Roman"/>
        </w:rPr>
        <w:t xml:space="preserve">him </w:t>
      </w:r>
      <w:r w:rsidRPr="00C913D6">
        <w:rPr>
          <w:rStyle w:val="BodyText56"/>
          <w:rFonts w:ascii="Times New Roman" w:hAnsi="Times New Roman" w:cs="Times New Roman"/>
        </w:rPr>
        <w:t xml:space="preserve">with </w:t>
      </w:r>
      <w:r w:rsidRPr="00C913D6">
        <w:rPr>
          <w:rStyle w:val="BodyText63"/>
          <w:rFonts w:ascii="Times New Roman" w:hAnsi="Times New Roman" w:cs="Times New Roman"/>
        </w:rPr>
        <w:t xml:space="preserve">having arranged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transportation of the suicide </w:t>
      </w:r>
      <w:r w:rsidRPr="00C913D6">
        <w:rPr>
          <w:rStyle w:val="BodyText56"/>
          <w:rFonts w:ascii="Times New Roman" w:hAnsi="Times New Roman" w:cs="Times New Roman"/>
        </w:rPr>
        <w:t xml:space="preserve">bombers </w:t>
      </w:r>
      <w:r w:rsidRPr="00C913D6">
        <w:rPr>
          <w:rStyle w:val="BodyText63"/>
          <w:rFonts w:ascii="Times New Roman" w:hAnsi="Times New Roman" w:cs="Times New Roman"/>
        </w:rPr>
        <w:t xml:space="preserve">to </w:t>
      </w:r>
      <w:proofErr w:type="gramStart"/>
      <w:r w:rsidRPr="00C913D6">
        <w:rPr>
          <w:rStyle w:val="BodyText63"/>
          <w:rFonts w:ascii="Times New Roman" w:hAnsi="Times New Roman" w:cs="Times New Roman"/>
        </w:rPr>
        <w:t>Kampala,</w:t>
      </w:r>
      <w:proofErr w:type="gramEnd"/>
      <w:r w:rsidRPr="00C913D6">
        <w:rPr>
          <w:rStyle w:val="BodyText63"/>
          <w:rFonts w:ascii="Times New Roman" w:hAnsi="Times New Roman" w:cs="Times New Roman"/>
        </w:rPr>
        <w:t xml:space="preserve"> is </w:t>
      </w:r>
      <w:r w:rsidRPr="00C913D6">
        <w:rPr>
          <w:rStyle w:val="BodyText56"/>
          <w:rFonts w:ascii="Times New Roman" w:hAnsi="Times New Roman" w:cs="Times New Roman"/>
        </w:rPr>
        <w:t xml:space="preserve">not of any consequence. </w:t>
      </w:r>
      <w:r w:rsidRPr="00C913D6">
        <w:rPr>
          <w:rStyle w:val="BodyText63"/>
          <w:rFonts w:ascii="Times New Roman" w:hAnsi="Times New Roman" w:cs="Times New Roman"/>
        </w:rPr>
        <w:t xml:space="preserve">First, there is </w:t>
      </w:r>
      <w:r w:rsidRPr="00C913D6">
        <w:rPr>
          <w:rStyle w:val="BodyText56"/>
          <w:rFonts w:ascii="Times New Roman" w:hAnsi="Times New Roman" w:cs="Times New Roman"/>
        </w:rPr>
        <w:t xml:space="preserve">no rule requiring a plurality of witnesses to prove a </w:t>
      </w:r>
      <w:r w:rsidRPr="00C913D6">
        <w:rPr>
          <w:rStyle w:val="BodyText63"/>
          <w:rFonts w:ascii="Times New Roman" w:hAnsi="Times New Roman" w:cs="Times New Roman"/>
        </w:rPr>
        <w:t>case.</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Second, in the instant case before me, there is the evidence </w:t>
      </w:r>
      <w:r w:rsidRPr="00C913D6">
        <w:rPr>
          <w:rStyle w:val="BodyText63"/>
          <w:rFonts w:ascii="Times New Roman" w:hAnsi="Times New Roman" w:cs="Times New Roman"/>
        </w:rPr>
        <w:t xml:space="preserve">that </w:t>
      </w:r>
      <w:r w:rsidRPr="00C913D6">
        <w:rPr>
          <w:rStyle w:val="BodyText56"/>
          <w:rFonts w:ascii="Times New Roman" w:hAnsi="Times New Roman" w:cs="Times New Roman"/>
        </w:rPr>
        <w:t xml:space="preserve">upon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leading police to him as an accomplice,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was found in possession of a phone containing the SIM of the tel. No. +254720945298, which was established to be registered in his name. Furthermore, he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himself led police which was looking </w:t>
      </w:r>
      <w:r w:rsidRPr="00C913D6">
        <w:rPr>
          <w:rStyle w:val="BodyText72"/>
          <w:rFonts w:ascii="Times New Roman" w:hAnsi="Times New Roman" w:cs="Times New Roman"/>
        </w:rPr>
        <w:t xml:space="preserve">for </w:t>
      </w:r>
      <w:r w:rsidRPr="00C913D6">
        <w:rPr>
          <w:rStyle w:val="Bodytext10ptf3"/>
          <w:rFonts w:ascii="Times New Roman" w:hAnsi="Times New Roman" w:cs="Times New Roman"/>
          <w:sz w:val="24"/>
          <w:szCs w:val="24"/>
        </w:rPr>
        <w:t xml:space="preserve">All, </w:t>
      </w:r>
      <w:r w:rsidRPr="00C913D6">
        <w:rPr>
          <w:rStyle w:val="BodyText56"/>
          <w:rFonts w:ascii="Times New Roman" w:hAnsi="Times New Roman" w:cs="Times New Roman"/>
        </w:rPr>
        <w:t xml:space="preserve">to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mother; and this led to the arrest of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Third, as was pointed out in the case of </w:t>
      </w:r>
      <w:r w:rsidRPr="00C913D6">
        <w:rPr>
          <w:rStyle w:val="Bodytext10ptf0"/>
          <w:rFonts w:ascii="Times New Roman" w:hAnsi="Times New Roman" w:cs="Times New Roman"/>
          <w:sz w:val="24"/>
          <w:szCs w:val="24"/>
        </w:rPr>
        <w:t xml:space="preserve">Wainaina &amp; Others vs Republic </w:t>
      </w:r>
      <w:r w:rsidRPr="00C913D6">
        <w:rPr>
          <w:rStyle w:val="Bodytext10ptf2"/>
          <w:rFonts w:ascii="Times New Roman" w:hAnsi="Times New Roman" w:cs="Times New Roman"/>
          <w:sz w:val="24"/>
          <w:szCs w:val="24"/>
        </w:rPr>
        <w:t>[1973] E.A. 182,</w:t>
      </w:r>
      <w:r w:rsidRPr="00C913D6">
        <w:rPr>
          <w:rStyle w:val="Bodytext10ptf3"/>
          <w:rFonts w:ascii="Times New Roman" w:hAnsi="Times New Roman" w:cs="Times New Roman"/>
          <w:sz w:val="24"/>
          <w:szCs w:val="24"/>
        </w:rPr>
        <w:t xml:space="preserve"> </w:t>
      </w:r>
      <w:r w:rsidRPr="00C913D6">
        <w:rPr>
          <w:rStyle w:val="BodyText72"/>
          <w:rFonts w:ascii="Times New Roman" w:hAnsi="Times New Roman" w:cs="Times New Roman"/>
        </w:rPr>
        <w:t xml:space="preserve">at p. </w:t>
      </w:r>
      <w:r w:rsidRPr="00C913D6">
        <w:rPr>
          <w:rStyle w:val="BodyText56"/>
          <w:rFonts w:ascii="Times New Roman" w:hAnsi="Times New Roman" w:cs="Times New Roman"/>
        </w:rPr>
        <w:t xml:space="preserve">184, there is no requirement for corroboration of evidence </w:t>
      </w:r>
      <w:r w:rsidRPr="00C913D6">
        <w:rPr>
          <w:rStyle w:val="BodyText72"/>
          <w:rFonts w:ascii="Times New Roman" w:hAnsi="Times New Roman" w:cs="Times New Roman"/>
        </w:rPr>
        <w:t xml:space="preserve">by the </w:t>
      </w:r>
      <w:r w:rsidRPr="00C913D6">
        <w:rPr>
          <w:rStyle w:val="BodyText56"/>
          <w:rFonts w:ascii="Times New Roman" w:hAnsi="Times New Roman" w:cs="Times New Roman"/>
        </w:rPr>
        <w:t xml:space="preserve">police. Once the police adduces evidence, which </w:t>
      </w:r>
      <w:r w:rsidRPr="00C913D6">
        <w:rPr>
          <w:rStyle w:val="BodyText72"/>
          <w:rFonts w:ascii="Times New Roman" w:hAnsi="Times New Roman" w:cs="Times New Roman"/>
        </w:rPr>
        <w:t xml:space="preserve">Court </w:t>
      </w:r>
      <w:r w:rsidRPr="00C913D6">
        <w:rPr>
          <w:rStyle w:val="BodyText56"/>
          <w:rFonts w:ascii="Times New Roman" w:hAnsi="Times New Roman" w:cs="Times New Roman"/>
        </w:rPr>
        <w:t xml:space="preserve">finds to </w:t>
      </w:r>
      <w:r w:rsidRPr="00C913D6">
        <w:rPr>
          <w:rStyle w:val="BodyText72"/>
          <w:rFonts w:ascii="Times New Roman" w:hAnsi="Times New Roman" w:cs="Times New Roman"/>
        </w:rPr>
        <w:t xml:space="preserve">be </w:t>
      </w:r>
      <w:r w:rsidRPr="00C913D6">
        <w:rPr>
          <w:rStyle w:val="BodyText56"/>
          <w:rFonts w:ascii="Times New Roman" w:hAnsi="Times New Roman" w:cs="Times New Roman"/>
        </w:rPr>
        <w:t xml:space="preserve">cogent, as is the case here, with regard to the issue of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being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registered user of tel. No. +254720945298, then in the absence of </w:t>
      </w:r>
      <w:r w:rsidRPr="00C913D6">
        <w:rPr>
          <w:rStyle w:val="BodyText72"/>
          <w:rFonts w:ascii="Times New Roman" w:hAnsi="Times New Roman" w:cs="Times New Roman"/>
        </w:rPr>
        <w:t xml:space="preserve">evidence to </w:t>
      </w:r>
      <w:r w:rsidRPr="00C913D6">
        <w:rPr>
          <w:rStyle w:val="BodyText56"/>
          <w:rFonts w:ascii="Times New Roman" w:hAnsi="Times New Roman" w:cs="Times New Roman"/>
        </w:rPr>
        <w:t xml:space="preserve">controvert it, Court will, as I hereby do, take the evidence as </w:t>
      </w:r>
      <w:r w:rsidRPr="00C913D6">
        <w:rPr>
          <w:rStyle w:val="BodyText72"/>
          <w:rFonts w:ascii="Times New Roman" w:hAnsi="Times New Roman" w:cs="Times New Roman"/>
        </w:rPr>
        <w:t>the truth.</w:t>
      </w:r>
    </w:p>
    <w:p w:rsidR="00211285" w:rsidRPr="00C913D6" w:rsidRDefault="00EE4EF3" w:rsidP="00C913D6">
      <w:pPr>
        <w:pStyle w:val="BodyText12"/>
        <w:shd w:val="clear" w:color="auto" w:fill="auto"/>
        <w:spacing w:before="0" w:after="176"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any case even if the police evidence were not </w:t>
      </w:r>
      <w:r w:rsidRPr="00C913D6">
        <w:rPr>
          <w:rStyle w:val="BodyText72"/>
          <w:rFonts w:ascii="Times New Roman" w:hAnsi="Times New Roman" w:cs="Times New Roman"/>
        </w:rPr>
        <w:t xml:space="preserve">reliable, I </w:t>
      </w:r>
      <w:r w:rsidRPr="00C913D6">
        <w:rPr>
          <w:rStyle w:val="BodyText56"/>
          <w:rFonts w:ascii="Times New Roman" w:hAnsi="Times New Roman" w:cs="Times New Roman"/>
        </w:rPr>
        <w:t xml:space="preserve">would </w:t>
      </w:r>
      <w:r w:rsidRPr="00C913D6">
        <w:rPr>
          <w:rStyle w:val="BodyText63"/>
          <w:rFonts w:ascii="Times New Roman" w:hAnsi="Times New Roman" w:cs="Times New Roman"/>
        </w:rPr>
        <w:t xml:space="preserve">still </w:t>
      </w:r>
      <w:r w:rsidRPr="00C913D6">
        <w:rPr>
          <w:rStyle w:val="BodyText56"/>
          <w:rFonts w:ascii="Times New Roman" w:hAnsi="Times New Roman" w:cs="Times New Roman"/>
        </w:rPr>
        <w:t xml:space="preserve">have applied the decision in the case of </w:t>
      </w:r>
      <w:r w:rsidRPr="00C913D6">
        <w:rPr>
          <w:rStyle w:val="Bodytext10ptf0"/>
          <w:rFonts w:ascii="Times New Roman" w:hAnsi="Times New Roman" w:cs="Times New Roman"/>
          <w:sz w:val="24"/>
          <w:szCs w:val="24"/>
        </w:rPr>
        <w:t xml:space="preserve">Oketcho </w:t>
      </w:r>
      <w:r w:rsidRPr="00C913D6">
        <w:rPr>
          <w:rStyle w:val="Bodytext10ptf2"/>
          <w:rFonts w:ascii="Times New Roman" w:hAnsi="Times New Roman" w:cs="Times New Roman"/>
          <w:sz w:val="24"/>
          <w:szCs w:val="24"/>
        </w:rPr>
        <w:t xml:space="preserve">Richard vs </w:t>
      </w:r>
      <w:r w:rsidRPr="00C913D6">
        <w:rPr>
          <w:rStyle w:val="Bodytext10ptf0"/>
          <w:rFonts w:ascii="Times New Roman" w:hAnsi="Times New Roman" w:cs="Times New Roman"/>
          <w:sz w:val="24"/>
          <w:szCs w:val="24"/>
        </w:rPr>
        <w:t xml:space="preserve">Uganda </w:t>
      </w:r>
      <w:r w:rsidRPr="00C913D6">
        <w:rPr>
          <w:rStyle w:val="Bodytext10ptf1"/>
          <w:rFonts w:ascii="Times New Roman" w:hAnsi="Times New Roman" w:cs="Times New Roman"/>
          <w:sz w:val="24"/>
          <w:szCs w:val="24"/>
        </w:rPr>
        <w:t xml:space="preserve">S.C. </w:t>
      </w:r>
      <w:r w:rsidRPr="00C913D6">
        <w:rPr>
          <w:rStyle w:val="Bodytext10ptf0"/>
          <w:rFonts w:ascii="Times New Roman" w:hAnsi="Times New Roman" w:cs="Times New Roman"/>
          <w:sz w:val="24"/>
          <w:szCs w:val="24"/>
        </w:rPr>
        <w:t>Crim. Appeal No. 26 of 1995,</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which is authority for the proposition </w:t>
      </w:r>
      <w:r w:rsidRPr="00C913D6">
        <w:rPr>
          <w:rStyle w:val="BodyText63"/>
          <w:rFonts w:ascii="Times New Roman" w:hAnsi="Times New Roman" w:cs="Times New Roman"/>
        </w:rPr>
        <w:t>that: -</w:t>
      </w:r>
    </w:p>
    <w:p w:rsidR="00211285" w:rsidRPr="00C913D6" w:rsidRDefault="00EE4EF3" w:rsidP="00C913D6">
      <w:pPr>
        <w:pStyle w:val="Bodytext50"/>
        <w:shd w:val="clear" w:color="auto" w:fill="auto"/>
        <w:spacing w:before="0" w:after="180" w:line="360" w:lineRule="auto"/>
        <w:ind w:left="460" w:right="20" w:firstLine="0"/>
        <w:rPr>
          <w:rFonts w:ascii="Times New Roman" w:hAnsi="Times New Roman" w:cs="Times New Roman"/>
        </w:rPr>
      </w:pPr>
      <w:r w:rsidRPr="00C913D6">
        <w:rPr>
          <w:rStyle w:val="Bodytext58"/>
          <w:rFonts w:ascii="Times New Roman" w:hAnsi="Times New Roman" w:cs="Times New Roman"/>
          <w:i/>
          <w:iCs/>
        </w:rPr>
        <w:t xml:space="preserve">“Where there is no reliable independent evidence to support </w:t>
      </w:r>
      <w:r w:rsidRPr="00C913D6">
        <w:rPr>
          <w:rStyle w:val="Bodytext57"/>
          <w:rFonts w:ascii="Times New Roman" w:hAnsi="Times New Roman" w:cs="Times New Roman"/>
          <w:i/>
          <w:iCs/>
        </w:rPr>
        <w:t xml:space="preserve">the </w:t>
      </w:r>
      <w:r w:rsidRPr="00C913D6">
        <w:rPr>
          <w:rStyle w:val="Bodytext58"/>
          <w:rFonts w:ascii="Times New Roman" w:hAnsi="Times New Roman" w:cs="Times New Roman"/>
          <w:i/>
          <w:iCs/>
        </w:rPr>
        <w:t xml:space="preserve">complainant’s claim, it is the duty of the court </w:t>
      </w:r>
      <w:r w:rsidRPr="00C913D6">
        <w:rPr>
          <w:rStyle w:val="Bodytext59"/>
          <w:rFonts w:ascii="Times New Roman" w:hAnsi="Times New Roman" w:cs="Times New Roman"/>
          <w:i/>
          <w:iCs/>
        </w:rPr>
        <w:t xml:space="preserve">to </w:t>
      </w:r>
      <w:r w:rsidRPr="00C913D6">
        <w:rPr>
          <w:rStyle w:val="Bodytext58"/>
          <w:rFonts w:ascii="Times New Roman" w:hAnsi="Times New Roman" w:cs="Times New Roman"/>
          <w:i/>
          <w:iCs/>
        </w:rPr>
        <w:t xml:space="preserve">very </w:t>
      </w:r>
      <w:r w:rsidRPr="00C913D6">
        <w:rPr>
          <w:rStyle w:val="Bodytext57"/>
          <w:rFonts w:ascii="Times New Roman" w:hAnsi="Times New Roman" w:cs="Times New Roman"/>
          <w:i/>
          <w:iCs/>
        </w:rPr>
        <w:t xml:space="preserve">carefully </w:t>
      </w:r>
      <w:r w:rsidRPr="00C913D6">
        <w:rPr>
          <w:rStyle w:val="Bodytext58"/>
          <w:rFonts w:ascii="Times New Roman" w:hAnsi="Times New Roman" w:cs="Times New Roman"/>
          <w:i/>
          <w:iCs/>
        </w:rPr>
        <w:t>weigh the available evidence.”</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sectPr w:rsidR="00211285" w:rsidRPr="00C913D6">
          <w:footerReference w:type="even" r:id="rId34"/>
          <w:footerReference w:type="default" r:id="rId35"/>
          <w:pgSz w:w="12240" w:h="15840"/>
          <w:pgMar w:top="856" w:right="1217" w:bottom="813" w:left="1241" w:header="0" w:footer="3" w:gutter="0"/>
          <w:cols w:space="720"/>
          <w:noEndnote/>
          <w:docGrid w:linePitch="360"/>
        </w:sectPr>
      </w:pPr>
      <w:r w:rsidRPr="00C913D6">
        <w:rPr>
          <w:rStyle w:val="BodyText56"/>
          <w:rFonts w:ascii="Times New Roman" w:hAnsi="Times New Roman" w:cs="Times New Roman"/>
        </w:rPr>
        <w:t xml:space="preserve">In the event, I find that there is ample evidence pinning Idris </w:t>
      </w:r>
      <w:r w:rsidRPr="00C913D6">
        <w:rPr>
          <w:rStyle w:val="BodyText63"/>
          <w:rFonts w:ascii="Times New Roman" w:hAnsi="Times New Roman" w:cs="Times New Roman"/>
        </w:rPr>
        <w:t xml:space="preserve">Magondu </w:t>
      </w:r>
      <w:r w:rsidRPr="00C913D6">
        <w:rPr>
          <w:rStyle w:val="Bodytext10ptd"/>
          <w:rFonts w:ascii="Times New Roman" w:hAnsi="Times New Roman" w:cs="Times New Roman"/>
          <w:sz w:val="24"/>
          <w:szCs w:val="24"/>
        </w:rPr>
        <w:t xml:space="preserve">(A2) </w:t>
      </w:r>
      <w:r w:rsidRPr="00C913D6">
        <w:rPr>
          <w:rStyle w:val="BodyText56"/>
          <w:rFonts w:ascii="Times New Roman" w:hAnsi="Times New Roman" w:cs="Times New Roman"/>
        </w:rPr>
        <w:t xml:space="preserve">as having fully participated in the execution </w:t>
      </w:r>
      <w:r w:rsidRPr="00C913D6">
        <w:rPr>
          <w:rStyle w:val="BodyText63"/>
          <w:rFonts w:ascii="Times New Roman" w:hAnsi="Times New Roman" w:cs="Times New Roman"/>
        </w:rPr>
        <w:t xml:space="preserve">of the Kampala </w:t>
      </w:r>
      <w:r w:rsidRPr="00C913D6">
        <w:rPr>
          <w:rStyle w:val="BodyText56"/>
          <w:rFonts w:ascii="Times New Roman" w:hAnsi="Times New Roman" w:cs="Times New Roman"/>
        </w:rPr>
        <w:t xml:space="preserve">attacks; for which he has been charged with the offence </w:t>
      </w:r>
      <w:r w:rsidRPr="00C913D6">
        <w:rPr>
          <w:rStyle w:val="BodyText63"/>
          <w:rFonts w:ascii="Times New Roman" w:hAnsi="Times New Roman" w:cs="Times New Roman"/>
        </w:rPr>
        <w:t xml:space="preserve">of terrorism. I </w:t>
      </w:r>
      <w:r w:rsidRPr="00C913D6">
        <w:rPr>
          <w:rStyle w:val="BodyText56"/>
          <w:rFonts w:ascii="Times New Roman" w:hAnsi="Times New Roman" w:cs="Times New Roman"/>
        </w:rPr>
        <w:t xml:space="preserve">find him guilty as charged; and accordingly convict </w:t>
      </w:r>
      <w:r w:rsidRPr="00C913D6">
        <w:rPr>
          <w:rStyle w:val="BodyText63"/>
          <w:rFonts w:ascii="Times New Roman" w:hAnsi="Times New Roman" w:cs="Times New Roman"/>
        </w:rPr>
        <w:t>him.</w:t>
      </w:r>
    </w:p>
    <w:p w:rsidR="009708E9" w:rsidRPr="00C913D6" w:rsidRDefault="009708E9" w:rsidP="00C913D6">
      <w:pPr>
        <w:pStyle w:val="BodyText12"/>
        <w:shd w:val="clear" w:color="auto" w:fill="auto"/>
        <w:spacing w:before="0" w:after="180" w:line="360" w:lineRule="auto"/>
        <w:ind w:left="20" w:right="20" w:firstLine="0"/>
        <w:rPr>
          <w:rStyle w:val="BodyText63"/>
          <w:rFonts w:ascii="Times New Roman" w:hAnsi="Times New Roman" w:cs="Times New Roman"/>
        </w:rPr>
      </w:pP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63"/>
          <w:rFonts w:ascii="Times New Roman" w:hAnsi="Times New Roman" w:cs="Times New Roman"/>
        </w:rPr>
        <w:t xml:space="preserve">Charles Kyalo (PW45) the Caretaker of Kaigokem Apartments at Kawangare Nairobi, testified </w:t>
      </w:r>
      <w:r w:rsidRPr="00C913D6">
        <w:rPr>
          <w:rStyle w:val="BodyText56"/>
          <w:rFonts w:ascii="Times New Roman" w:hAnsi="Times New Roman" w:cs="Times New Roman"/>
        </w:rPr>
        <w:t xml:space="preserve">that in 2010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who introduced himself </w:t>
      </w:r>
      <w:r w:rsidRPr="00C913D6">
        <w:rPr>
          <w:rStyle w:val="BodyText63"/>
          <w:rFonts w:ascii="Times New Roman" w:hAnsi="Times New Roman" w:cs="Times New Roman"/>
        </w:rPr>
        <w:t xml:space="preserve">to him as Mustafa, came </w:t>
      </w:r>
      <w:r w:rsidRPr="00C913D6">
        <w:rPr>
          <w:rStyle w:val="BodyText56"/>
          <w:rFonts w:ascii="Times New Roman" w:hAnsi="Times New Roman" w:cs="Times New Roman"/>
        </w:rPr>
        <w:t xml:space="preserve">and inspected an apartment to rent. </w:t>
      </w:r>
      <w:r w:rsidRPr="00C913D6">
        <w:rPr>
          <w:rStyle w:val="Bodytext10ptd"/>
          <w:rFonts w:ascii="Times New Roman" w:hAnsi="Times New Roman" w:cs="Times New Roman"/>
          <w:sz w:val="24"/>
          <w:szCs w:val="24"/>
        </w:rPr>
        <w:t xml:space="preserve">All </w:t>
      </w:r>
      <w:r w:rsidRPr="00C913D6">
        <w:rPr>
          <w:rStyle w:val="BodyText63"/>
          <w:rFonts w:ascii="Times New Roman" w:hAnsi="Times New Roman" w:cs="Times New Roman"/>
        </w:rPr>
        <w:t xml:space="preserve">was </w:t>
      </w:r>
      <w:r w:rsidRPr="00C913D6">
        <w:rPr>
          <w:rStyle w:val="BodyText56"/>
          <w:rFonts w:ascii="Times New Roman" w:hAnsi="Times New Roman" w:cs="Times New Roman"/>
        </w:rPr>
        <w:t xml:space="preserve">in the company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someone whom he (PW45) identified in Court </w:t>
      </w:r>
      <w:r w:rsidRPr="00C913D6">
        <w:rPr>
          <w:rStyle w:val="BodyText63"/>
          <w:rFonts w:ascii="Times New Roman" w:hAnsi="Times New Roman" w:cs="Times New Roman"/>
        </w:rPr>
        <w:t xml:space="preserve">as </w:t>
      </w:r>
      <w:r w:rsidRPr="00C913D6">
        <w:rPr>
          <w:rStyle w:val="Bodytext10pte"/>
          <w:rFonts w:ascii="Times New Roman" w:hAnsi="Times New Roman" w:cs="Times New Roman"/>
          <w:sz w:val="24"/>
          <w:szCs w:val="24"/>
        </w:rPr>
        <w:t xml:space="preserve">A6. </w:t>
      </w:r>
      <w:r w:rsidRPr="00C913D6">
        <w:rPr>
          <w:rStyle w:val="BodyText56"/>
          <w:rFonts w:ascii="Times New Roman" w:hAnsi="Times New Roman" w:cs="Times New Roman"/>
        </w:rPr>
        <w:t xml:space="preserve">Later, however, Benson Mutisya (PW44) the Managing Estate </w:t>
      </w:r>
      <w:r w:rsidRPr="00C913D6">
        <w:rPr>
          <w:rStyle w:val="BodyText63"/>
          <w:rFonts w:ascii="Times New Roman" w:hAnsi="Times New Roman" w:cs="Times New Roman"/>
        </w:rPr>
        <w:t xml:space="preserve">Agent </w:t>
      </w:r>
      <w:r w:rsidRPr="00C913D6">
        <w:rPr>
          <w:rStyle w:val="BodyText56"/>
          <w:rFonts w:ascii="Times New Roman" w:hAnsi="Times New Roman" w:cs="Times New Roman"/>
        </w:rPr>
        <w:t xml:space="preserve">for Kaigokem Apartments, told him (PW45) that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had executed a tenancy agreement and paid rent under the name of Mohamed Ali Mohamed. Indeed, when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came to occupy the apartment, his receipt for payment of rent had the name Mohamed Ali. Later,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came with the keys to the apartment, collected Mohamed Ali's properties there from; and left the keys to the apartment with him (P45).</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Benson Mutisya (PW44) testified that around the 28</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w:t>
      </w:r>
      <w:r w:rsidRPr="00C913D6">
        <w:rPr>
          <w:rStyle w:val="BodyText72"/>
          <w:rFonts w:ascii="Times New Roman" w:hAnsi="Times New Roman" w:cs="Times New Roman"/>
        </w:rPr>
        <w:t xml:space="preserve">June </w:t>
      </w:r>
      <w:r w:rsidRPr="00C913D6">
        <w:rPr>
          <w:rStyle w:val="BodyText56"/>
          <w:rFonts w:ascii="Times New Roman" w:hAnsi="Times New Roman" w:cs="Times New Roman"/>
        </w:rPr>
        <w:t xml:space="preserve">2010,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executed a tenancy agreement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PE341</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with </w:t>
      </w:r>
      <w:r w:rsidRPr="00C913D6">
        <w:rPr>
          <w:rStyle w:val="BodyText72"/>
          <w:rFonts w:ascii="Times New Roman" w:hAnsi="Times New Roman" w:cs="Times New Roman"/>
        </w:rPr>
        <w:t xml:space="preserve">him for </w:t>
      </w:r>
      <w:r w:rsidRPr="00C913D6">
        <w:rPr>
          <w:rStyle w:val="BodyText56"/>
          <w:rFonts w:ascii="Times New Roman" w:hAnsi="Times New Roman" w:cs="Times New Roman"/>
        </w:rPr>
        <w:t xml:space="preserve">one month in respect of one of the apartments of </w:t>
      </w:r>
      <w:r w:rsidRPr="00C913D6">
        <w:rPr>
          <w:rStyle w:val="BodyText72"/>
          <w:rFonts w:ascii="Times New Roman" w:hAnsi="Times New Roman" w:cs="Times New Roman"/>
        </w:rPr>
        <w:t xml:space="preserve">Kaigokem </w:t>
      </w:r>
      <w:r w:rsidRPr="00C913D6">
        <w:rPr>
          <w:rStyle w:val="BodyText56"/>
          <w:rFonts w:ascii="Times New Roman" w:hAnsi="Times New Roman" w:cs="Times New Roman"/>
        </w:rPr>
        <w:t xml:space="preserve">Apartments. However, two weeks later,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sent his brother </w:t>
      </w:r>
      <w:r w:rsidRPr="00C913D6">
        <w:rPr>
          <w:rStyle w:val="BodyText72"/>
          <w:rFonts w:ascii="Times New Roman" w:hAnsi="Times New Roman" w:cs="Times New Roman"/>
        </w:rPr>
        <w:t xml:space="preserve">whom </w:t>
      </w:r>
      <w:r w:rsidRPr="00C913D6">
        <w:rPr>
          <w:rStyle w:val="BodyText56"/>
          <w:rFonts w:ascii="Times New Roman" w:hAnsi="Times New Roman" w:cs="Times New Roman"/>
        </w:rPr>
        <w:t xml:space="preserve">he (PW44) identified in Court as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to vacate the apartment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collect the refund of the balance of the rent paid. He (PW44) authorized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clearing of the house, drew a cheque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PE343</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favour </w:t>
      </w:r>
      <w:r w:rsidRPr="00C913D6">
        <w:rPr>
          <w:rStyle w:val="BodyText63"/>
          <w:rFonts w:ascii="Times New Roman" w:hAnsi="Times New Roman" w:cs="Times New Roman"/>
        </w:rPr>
        <w:t xml:space="preserve">of </w:t>
      </w:r>
      <w:proofErr w:type="gramStart"/>
      <w:r w:rsidRPr="00C913D6">
        <w:rPr>
          <w:rStyle w:val="Bodytext10pte"/>
          <w:rFonts w:ascii="Times New Roman" w:hAnsi="Times New Roman" w:cs="Times New Roman"/>
          <w:sz w:val="24"/>
          <w:szCs w:val="24"/>
        </w:rPr>
        <w:t>All</w:t>
      </w:r>
      <w:proofErr w:type="gramEnd"/>
      <w:r w:rsidRPr="00C913D6">
        <w:rPr>
          <w:rStyle w:val="Bodytext10pte"/>
          <w:rFonts w:ascii="Times New Roman" w:hAnsi="Times New Roman" w:cs="Times New Roman"/>
          <w:sz w:val="24"/>
          <w:szCs w:val="24"/>
        </w:rPr>
        <w:t xml:space="preserve">, </w:t>
      </w:r>
      <w:r w:rsidRPr="00C913D6">
        <w:rPr>
          <w:rStyle w:val="BodyText56"/>
          <w:rFonts w:ascii="Times New Roman" w:hAnsi="Times New Roman" w:cs="Times New Roman"/>
        </w:rPr>
        <w:t xml:space="preserve">and gave a covering letter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PE342</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for it. </w:t>
      </w:r>
      <w:r w:rsidRPr="00C913D6">
        <w:rPr>
          <w:rStyle w:val="BodyText72"/>
          <w:rFonts w:ascii="Times New Roman" w:hAnsi="Times New Roman" w:cs="Times New Roman"/>
        </w:rPr>
        <w:t xml:space="preserve">Police </w:t>
      </w:r>
      <w:r w:rsidRPr="00C913D6">
        <w:rPr>
          <w:rStyle w:val="BodyText56"/>
          <w:rFonts w:ascii="Times New Roman" w:hAnsi="Times New Roman" w:cs="Times New Roman"/>
        </w:rPr>
        <w:t xml:space="preserve">officer </w:t>
      </w:r>
      <w:r w:rsidRPr="00C913D6">
        <w:rPr>
          <w:rStyle w:val="BodyText63"/>
          <w:rFonts w:ascii="Times New Roman" w:hAnsi="Times New Roman" w:cs="Times New Roman"/>
        </w:rPr>
        <w:t xml:space="preserve">No. </w:t>
      </w:r>
      <w:r w:rsidRPr="00C913D6">
        <w:rPr>
          <w:rStyle w:val="BodyText56"/>
          <w:rFonts w:ascii="Times New Roman" w:hAnsi="Times New Roman" w:cs="Times New Roman"/>
        </w:rPr>
        <w:t xml:space="preserve">61437 Sgt. Ezekiel Lulei (PW47) testified that he searched </w:t>
      </w:r>
      <w:r w:rsidRPr="00C913D6">
        <w:rPr>
          <w:rStyle w:val="BodyText72"/>
          <w:rFonts w:ascii="Times New Roman" w:hAnsi="Times New Roman" w:cs="Times New Roman"/>
        </w:rPr>
        <w:t xml:space="preserve">the </w:t>
      </w:r>
      <w:r w:rsidRPr="00C913D6">
        <w:rPr>
          <w:rStyle w:val="BodyText63"/>
          <w:rFonts w:ascii="Times New Roman" w:hAnsi="Times New Roman" w:cs="Times New Roman"/>
        </w:rPr>
        <w:t xml:space="preserve">house of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at Dagoreti, when he ((PW45)) had already </w:t>
      </w:r>
      <w:r w:rsidRPr="00C913D6">
        <w:rPr>
          <w:rStyle w:val="BodyText72"/>
          <w:rFonts w:ascii="Times New Roman" w:hAnsi="Times New Roman" w:cs="Times New Roman"/>
        </w:rPr>
        <w:t xml:space="preserve">been </w:t>
      </w:r>
      <w:r w:rsidRPr="00C913D6">
        <w:rPr>
          <w:rStyle w:val="BodyText56"/>
          <w:rFonts w:ascii="Times New Roman" w:hAnsi="Times New Roman" w:cs="Times New Roman"/>
        </w:rPr>
        <w:t xml:space="preserve">arrested;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 xml:space="preserve">recovered a cheque, and a letter authorising evacuation, from </w:t>
      </w:r>
      <w:r w:rsidRPr="00C913D6">
        <w:rPr>
          <w:rStyle w:val="BodyText63"/>
          <w:rFonts w:ascii="Times New Roman" w:hAnsi="Times New Roman" w:cs="Times New Roman"/>
        </w:rPr>
        <w:t>a Koran.</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Police officer (PW59) testified that Amina Shamsi (wife </w:t>
      </w:r>
      <w:r w:rsidRPr="00C913D6">
        <w:rPr>
          <w:rStyle w:val="BodyText63"/>
          <w:rFonts w:ascii="Times New Roman" w:hAnsi="Times New Roman" w:cs="Times New Roman"/>
        </w:rPr>
        <w:t xml:space="preserve">to </w:t>
      </w:r>
      <w:proofErr w:type="gramStart"/>
      <w:r w:rsidRPr="00C913D6">
        <w:rPr>
          <w:rStyle w:val="Bodytext10pte"/>
          <w:rFonts w:ascii="Times New Roman" w:hAnsi="Times New Roman" w:cs="Times New Roman"/>
          <w:sz w:val="24"/>
          <w:szCs w:val="24"/>
        </w:rPr>
        <w:t>All</w:t>
      </w:r>
      <w:proofErr w:type="gramEnd"/>
      <w:r w:rsidRPr="00C913D6">
        <w:rPr>
          <w:rStyle w:val="Bodytext10pte"/>
          <w:rFonts w:ascii="Times New Roman" w:hAnsi="Times New Roman" w:cs="Times New Roman"/>
          <w:sz w:val="24"/>
          <w:szCs w:val="24"/>
        </w:rPr>
        <w:t xml:space="preserve">) </w:t>
      </w:r>
      <w:r w:rsidRPr="00C913D6">
        <w:rPr>
          <w:rStyle w:val="BodyText56"/>
          <w:rFonts w:ascii="Times New Roman" w:hAnsi="Times New Roman" w:cs="Times New Roman"/>
        </w:rPr>
        <w:t xml:space="preserve">informed police that her husband had introduced </w:t>
      </w:r>
      <w:r w:rsidRPr="00C913D6">
        <w:rPr>
          <w:rStyle w:val="Bodytext10pte"/>
          <w:rFonts w:ascii="Times New Roman" w:hAnsi="Times New Roman" w:cs="Times New Roman"/>
          <w:sz w:val="24"/>
          <w:szCs w:val="24"/>
        </w:rPr>
        <w:t xml:space="preserve">A6 </w:t>
      </w:r>
      <w:r w:rsidRPr="00C913D6">
        <w:rPr>
          <w:rStyle w:val="BodyText63"/>
          <w:rFonts w:ascii="Times New Roman" w:hAnsi="Times New Roman" w:cs="Times New Roman"/>
        </w:rPr>
        <w:t xml:space="preserve">to her as </w:t>
      </w:r>
      <w:r w:rsidRPr="00C913D6">
        <w:rPr>
          <w:rStyle w:val="BodyText56"/>
          <w:rFonts w:ascii="Times New Roman" w:hAnsi="Times New Roman" w:cs="Times New Roman"/>
        </w:rPr>
        <w:t xml:space="preserve">someone to contact in case of any problem. She </w:t>
      </w:r>
      <w:r w:rsidRPr="00C913D6">
        <w:rPr>
          <w:rStyle w:val="BodyText63"/>
          <w:rFonts w:ascii="Times New Roman" w:hAnsi="Times New Roman" w:cs="Times New Roman"/>
        </w:rPr>
        <w:t xml:space="preserve">gave the police, tel. </w:t>
      </w:r>
      <w:r w:rsidRPr="00C913D6">
        <w:rPr>
          <w:rStyle w:val="BodyText56"/>
          <w:rFonts w:ascii="Times New Roman" w:hAnsi="Times New Roman" w:cs="Times New Roman"/>
        </w:rPr>
        <w:t xml:space="preserve">No. 254737367444 as </w:t>
      </w:r>
      <w:r w:rsidRPr="00C913D6">
        <w:rPr>
          <w:rStyle w:val="Bodytext10ptd"/>
          <w:rFonts w:ascii="Times New Roman" w:hAnsi="Times New Roman" w:cs="Times New Roman"/>
          <w:sz w:val="24"/>
          <w:szCs w:val="24"/>
        </w:rPr>
        <w:t xml:space="preserve">A6's </w:t>
      </w:r>
      <w:r w:rsidRPr="00C913D6">
        <w:rPr>
          <w:rStyle w:val="BodyText56"/>
          <w:rFonts w:ascii="Times New Roman" w:hAnsi="Times New Roman" w:cs="Times New Roman"/>
        </w:rPr>
        <w:t xml:space="preserve">contact. The analysis of the </w:t>
      </w:r>
      <w:r w:rsidRPr="00C913D6">
        <w:rPr>
          <w:rStyle w:val="BodyText63"/>
          <w:rFonts w:ascii="Times New Roman" w:hAnsi="Times New Roman" w:cs="Times New Roman"/>
        </w:rPr>
        <w:t xml:space="preserve">call data record </w:t>
      </w:r>
      <w:r w:rsidRPr="00C913D6">
        <w:rPr>
          <w:rStyle w:val="BodyText56"/>
          <w:rFonts w:ascii="Times New Roman" w:hAnsi="Times New Roman" w:cs="Times New Roman"/>
        </w:rPr>
        <w:t xml:space="preserve">(CDR) for </w:t>
      </w:r>
      <w:r w:rsidRPr="00C913D6">
        <w:rPr>
          <w:rStyle w:val="Bodytext10ptd"/>
          <w:rFonts w:ascii="Times New Roman" w:hAnsi="Times New Roman" w:cs="Times New Roman"/>
          <w:sz w:val="24"/>
          <w:szCs w:val="24"/>
        </w:rPr>
        <w:t xml:space="preserve">A6's </w:t>
      </w:r>
      <w:r w:rsidRPr="00C913D6">
        <w:rPr>
          <w:rStyle w:val="BodyText56"/>
          <w:rFonts w:ascii="Times New Roman" w:hAnsi="Times New Roman" w:cs="Times New Roman"/>
        </w:rPr>
        <w:t xml:space="preserve">tel. No. 254737367444 </w:t>
      </w:r>
      <w:r w:rsidRPr="00C913D6">
        <w:rPr>
          <w:rStyle w:val="BodytextItalic7"/>
          <w:rFonts w:ascii="Times New Roman" w:hAnsi="Times New Roman" w:cs="Times New Roman"/>
        </w:rPr>
        <w:t>(</w:t>
      </w:r>
      <w:r w:rsidRPr="00C913D6">
        <w:rPr>
          <w:rStyle w:val="BodytextItalic6"/>
          <w:rFonts w:ascii="Times New Roman" w:hAnsi="Times New Roman" w:cs="Times New Roman"/>
        </w:rPr>
        <w:t xml:space="preserve">exhibit </w:t>
      </w:r>
      <w:r w:rsidRPr="00C913D6">
        <w:rPr>
          <w:rStyle w:val="BodytextItalic8"/>
          <w:rFonts w:ascii="Times New Roman" w:hAnsi="Times New Roman" w:cs="Times New Roman"/>
        </w:rPr>
        <w:t>PEI51</w:t>
      </w:r>
      <w:r w:rsidRPr="00C913D6">
        <w:rPr>
          <w:rStyle w:val="BodytextItalic5"/>
          <w:rFonts w:ascii="Times New Roman" w:hAnsi="Times New Roman" w:cs="Times New Roman"/>
        </w:rPr>
        <w:t>)</w:t>
      </w:r>
      <w:r w:rsidRPr="00C913D6">
        <w:rPr>
          <w:rStyle w:val="BodyText63"/>
          <w:rFonts w:ascii="Times New Roman" w:hAnsi="Times New Roman" w:cs="Times New Roman"/>
        </w:rPr>
        <w:t xml:space="preserve"> shows that it </w:t>
      </w:r>
      <w:r w:rsidRPr="00C913D6">
        <w:rPr>
          <w:rStyle w:val="BodyText56"/>
          <w:rFonts w:ascii="Times New Roman" w:hAnsi="Times New Roman" w:cs="Times New Roman"/>
        </w:rPr>
        <w:t xml:space="preserve">communicated with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tel. No. 254732485079 </w:t>
      </w:r>
      <w:proofErr w:type="gramStart"/>
      <w:r w:rsidRPr="00C913D6">
        <w:rPr>
          <w:rStyle w:val="BodyText63"/>
          <w:rFonts w:ascii="Times New Roman" w:hAnsi="Times New Roman" w:cs="Times New Roman"/>
        </w:rPr>
        <w:t>between 4</w:t>
      </w:r>
      <w:r w:rsidRPr="00C913D6">
        <w:rPr>
          <w:rStyle w:val="BodyText63"/>
          <w:rFonts w:ascii="Times New Roman" w:hAnsi="Times New Roman" w:cs="Times New Roman"/>
          <w:vertAlign w:val="superscript"/>
        </w:rPr>
        <w:t>th</w:t>
      </w:r>
      <w:r w:rsidRPr="00C913D6">
        <w:rPr>
          <w:rStyle w:val="BodyText63"/>
          <w:rFonts w:ascii="Times New Roman" w:hAnsi="Times New Roman" w:cs="Times New Roman"/>
        </w:rPr>
        <w:t xml:space="preserve"> August</w:t>
      </w:r>
      <w:proofErr w:type="gramEnd"/>
    </w:p>
    <w:p w:rsidR="00211285" w:rsidRPr="00C913D6" w:rsidRDefault="00EE4EF3" w:rsidP="00C913D6">
      <w:pPr>
        <w:pStyle w:val="Bodytext20"/>
        <w:shd w:val="clear" w:color="auto" w:fill="auto"/>
        <w:spacing w:after="0" w:line="360" w:lineRule="auto"/>
        <w:jc w:val="both"/>
        <w:rPr>
          <w:rFonts w:ascii="Times New Roman" w:hAnsi="Times New Roman" w:cs="Times New Roman"/>
          <w:sz w:val="24"/>
          <w:szCs w:val="24"/>
        </w:rPr>
        <w:sectPr w:rsidR="00211285" w:rsidRPr="00C913D6">
          <w:footerReference w:type="even" r:id="rId36"/>
          <w:footerReference w:type="default" r:id="rId37"/>
          <w:headerReference w:type="first" r:id="rId38"/>
          <w:pgSz w:w="12240" w:h="15840"/>
          <w:pgMar w:top="856" w:right="1217" w:bottom="813" w:left="1241" w:header="0" w:footer="3" w:gutter="0"/>
          <w:cols w:space="720"/>
          <w:noEndnote/>
          <w:titlePg/>
          <w:docGrid w:linePitch="360"/>
        </w:sectPr>
      </w:pPr>
      <w:r w:rsidRPr="00C913D6">
        <w:rPr>
          <w:rStyle w:val="Bodytext2Spacing0pt"/>
          <w:rFonts w:ascii="Times New Roman" w:hAnsi="Times New Roman" w:cs="Times New Roman"/>
          <w:b/>
          <w:bCs/>
          <w:sz w:val="24"/>
          <w:szCs w:val="24"/>
        </w:rPr>
        <w:t>74</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lastRenderedPageBreak/>
        <w:t>2010 to 12</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August 2010; using the SMS mode of </w:t>
      </w:r>
      <w:r w:rsidRPr="00C913D6">
        <w:rPr>
          <w:rStyle w:val="BodyText63"/>
          <w:rFonts w:ascii="Times New Roman" w:hAnsi="Times New Roman" w:cs="Times New Roman"/>
        </w:rPr>
        <w:t xml:space="preserve">communication only. </w:t>
      </w:r>
      <w:r w:rsidRPr="00C913D6">
        <w:rPr>
          <w:rStyle w:val="BodyText56"/>
          <w:rFonts w:ascii="Times New Roman" w:hAnsi="Times New Roman" w:cs="Times New Roman"/>
        </w:rPr>
        <w:t xml:space="preserve">The analysis of the call data </w:t>
      </w:r>
      <w:r w:rsidRPr="00C913D6">
        <w:rPr>
          <w:rStyle w:val="BodyText63"/>
          <w:rFonts w:ascii="Times New Roman" w:hAnsi="Times New Roman" w:cs="Times New Roman"/>
        </w:rPr>
        <w:t xml:space="preserve">record (CDR) for </w:t>
      </w:r>
      <w:r w:rsidRPr="00C913D6">
        <w:rPr>
          <w:rStyle w:val="Bodytext10pte"/>
          <w:rFonts w:ascii="Times New Roman" w:hAnsi="Times New Roman" w:cs="Times New Roman"/>
          <w:sz w:val="24"/>
          <w:szCs w:val="24"/>
        </w:rPr>
        <w:t xml:space="preserve">All's </w:t>
      </w:r>
      <w:r w:rsidRPr="00C913D6">
        <w:rPr>
          <w:rStyle w:val="BodyText63"/>
          <w:rFonts w:ascii="Times New Roman" w:hAnsi="Times New Roman" w:cs="Times New Roman"/>
        </w:rPr>
        <w:t xml:space="preserve">tel. No. 254732485079 </w:t>
      </w:r>
      <w:r w:rsidRPr="00C913D6">
        <w:rPr>
          <w:rStyle w:val="BodyText56"/>
          <w:rFonts w:ascii="Times New Roman" w:hAnsi="Times New Roman" w:cs="Times New Roman"/>
        </w:rPr>
        <w:t xml:space="preserve">shows that it was </w:t>
      </w:r>
      <w:r w:rsidRPr="00C913D6">
        <w:rPr>
          <w:rStyle w:val="BodyText63"/>
          <w:rFonts w:ascii="Times New Roman" w:hAnsi="Times New Roman" w:cs="Times New Roman"/>
        </w:rPr>
        <w:t>activated on 4</w:t>
      </w:r>
      <w:r w:rsidRPr="00C913D6">
        <w:rPr>
          <w:rStyle w:val="BodyText63"/>
          <w:rFonts w:ascii="Times New Roman" w:hAnsi="Times New Roman" w:cs="Times New Roman"/>
          <w:vertAlign w:val="superscript"/>
        </w:rPr>
        <w:t>th</w:t>
      </w:r>
      <w:r w:rsidRPr="00C913D6">
        <w:rPr>
          <w:rStyle w:val="BodyText63"/>
          <w:rFonts w:ascii="Times New Roman" w:hAnsi="Times New Roman" w:cs="Times New Roman"/>
        </w:rPr>
        <w:t xml:space="preserve"> August 2010, and was </w:t>
      </w:r>
      <w:r w:rsidRPr="00C913D6">
        <w:rPr>
          <w:rStyle w:val="BodyText56"/>
          <w:rFonts w:ascii="Times New Roman" w:hAnsi="Times New Roman" w:cs="Times New Roman"/>
        </w:rPr>
        <w:t xml:space="preserve">switched off on </w:t>
      </w:r>
      <w:r w:rsidRPr="00C913D6">
        <w:rPr>
          <w:rStyle w:val="BodyText63"/>
          <w:rFonts w:ascii="Times New Roman" w:hAnsi="Times New Roman" w:cs="Times New Roman"/>
        </w:rPr>
        <w:t>12</w:t>
      </w:r>
      <w:r w:rsidRPr="00C913D6">
        <w:rPr>
          <w:rStyle w:val="BodyText63"/>
          <w:rFonts w:ascii="Times New Roman" w:hAnsi="Times New Roman" w:cs="Times New Roman"/>
          <w:vertAlign w:val="superscript"/>
        </w:rPr>
        <w:t>th</w:t>
      </w:r>
      <w:r w:rsidRPr="00C913D6">
        <w:rPr>
          <w:rStyle w:val="BodyText63"/>
          <w:rFonts w:ascii="Times New Roman" w:hAnsi="Times New Roman" w:cs="Times New Roman"/>
        </w:rPr>
        <w:t xml:space="preserve"> August </w:t>
      </w:r>
      <w:r w:rsidRPr="00C913D6">
        <w:rPr>
          <w:rStyle w:val="BodyText56"/>
          <w:rFonts w:ascii="Times New Roman" w:hAnsi="Times New Roman" w:cs="Times New Roman"/>
        </w:rPr>
        <w:t xml:space="preserve">2010; and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communicated </w:t>
      </w:r>
      <w:r w:rsidRPr="00C913D6">
        <w:rPr>
          <w:rStyle w:val="BodyText63"/>
          <w:rFonts w:ascii="Times New Roman" w:hAnsi="Times New Roman" w:cs="Times New Roman"/>
        </w:rPr>
        <w:t xml:space="preserve">only with </w:t>
      </w:r>
      <w:r w:rsidRPr="00C913D6">
        <w:rPr>
          <w:rStyle w:val="Bodytext10pte"/>
          <w:rFonts w:ascii="Times New Roman" w:hAnsi="Times New Roman" w:cs="Times New Roman"/>
          <w:sz w:val="24"/>
          <w:szCs w:val="24"/>
        </w:rPr>
        <w:t xml:space="preserve">A6's </w:t>
      </w:r>
      <w:r w:rsidRPr="00C913D6">
        <w:rPr>
          <w:rStyle w:val="BodyText63"/>
          <w:rFonts w:ascii="Times New Roman" w:hAnsi="Times New Roman" w:cs="Times New Roman"/>
        </w:rPr>
        <w:t xml:space="preserve">tel. </w:t>
      </w:r>
      <w:r w:rsidRPr="00C913D6">
        <w:rPr>
          <w:rStyle w:val="BodyText56"/>
          <w:rFonts w:ascii="Times New Roman" w:hAnsi="Times New Roman" w:cs="Times New Roman"/>
        </w:rPr>
        <w:t xml:space="preserve">No. </w:t>
      </w:r>
      <w:r w:rsidRPr="00C913D6">
        <w:rPr>
          <w:rStyle w:val="BodyText63"/>
          <w:rFonts w:ascii="Times New Roman" w:hAnsi="Times New Roman" w:cs="Times New Roman"/>
        </w:rPr>
        <w:t xml:space="preserve">254737367444, </w:t>
      </w:r>
      <w:r w:rsidRPr="00C913D6">
        <w:rPr>
          <w:rStyle w:val="BodyText56"/>
          <w:rFonts w:ascii="Times New Roman" w:hAnsi="Times New Roman" w:cs="Times New Roman"/>
        </w:rPr>
        <w:t xml:space="preserve">and using the SMS mode </w:t>
      </w:r>
      <w:r w:rsidRPr="00C913D6">
        <w:rPr>
          <w:rStyle w:val="BodyText63"/>
          <w:rFonts w:ascii="Times New Roman" w:hAnsi="Times New Roman" w:cs="Times New Roman"/>
        </w:rPr>
        <w:t xml:space="preserve">of communication </w:t>
      </w:r>
      <w:r w:rsidRPr="00C913D6">
        <w:rPr>
          <w:rStyle w:val="BodyText56"/>
          <w:rFonts w:ascii="Times New Roman" w:hAnsi="Times New Roman" w:cs="Times New Roman"/>
        </w:rPr>
        <w:t xml:space="preserve">only, </w:t>
      </w:r>
      <w:r w:rsidRPr="00C913D6">
        <w:rPr>
          <w:rStyle w:val="BodyText63"/>
          <w:rFonts w:ascii="Times New Roman" w:hAnsi="Times New Roman" w:cs="Times New Roman"/>
        </w:rPr>
        <w:t xml:space="preserve">as </w:t>
      </w:r>
      <w:r w:rsidRPr="00C913D6">
        <w:rPr>
          <w:rStyle w:val="BodyText56"/>
          <w:rFonts w:ascii="Times New Roman" w:hAnsi="Times New Roman" w:cs="Times New Roman"/>
        </w:rPr>
        <w:t>has been pointed out above.</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lastRenderedPageBreak/>
        <w:t xml:space="preserve">In his defence,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gave his statement not on oath; and made a </w:t>
      </w:r>
      <w:r w:rsidRPr="00C913D6">
        <w:rPr>
          <w:rStyle w:val="BodyText63"/>
          <w:rFonts w:ascii="Times New Roman" w:hAnsi="Times New Roman" w:cs="Times New Roman"/>
        </w:rPr>
        <w:t xml:space="preserve">blanket </w:t>
      </w:r>
      <w:r w:rsidRPr="00C913D6">
        <w:rPr>
          <w:rStyle w:val="BodyText56"/>
          <w:rFonts w:ascii="Times New Roman" w:hAnsi="Times New Roman" w:cs="Times New Roman"/>
        </w:rPr>
        <w:t xml:space="preserve">denial of participation in the Kampala bombings. He admitted that Habib Suleiman Njoroge </w:t>
      </w:r>
      <w:r w:rsidRPr="00C913D6">
        <w:rPr>
          <w:rStyle w:val="Bodytext10ptd"/>
          <w:rFonts w:ascii="Times New Roman" w:hAnsi="Times New Roman" w:cs="Times New Roman"/>
          <w:sz w:val="24"/>
          <w:szCs w:val="24"/>
        </w:rPr>
        <w:t xml:space="preserve">(A7) </w:t>
      </w:r>
      <w:r w:rsidRPr="00C913D6">
        <w:rPr>
          <w:rStyle w:val="BodyText56"/>
          <w:rFonts w:ascii="Times New Roman" w:hAnsi="Times New Roman" w:cs="Times New Roman"/>
        </w:rPr>
        <w:t xml:space="preserve">and Selemani Hijjar Nyamandondo (Aio) are his brothers. He denied that he and </w:t>
      </w:r>
      <w:proofErr w:type="gramStart"/>
      <w:r w:rsidRPr="00C913D6">
        <w:rPr>
          <w:rStyle w:val="Bodytext10ptf3"/>
          <w:rFonts w:ascii="Times New Roman" w:hAnsi="Times New Roman" w:cs="Times New Roman"/>
          <w:sz w:val="24"/>
          <w:szCs w:val="24"/>
        </w:rPr>
        <w:t>All</w:t>
      </w:r>
      <w:proofErr w:type="gramEnd"/>
      <w:r w:rsidRPr="00C913D6">
        <w:rPr>
          <w:rStyle w:val="Bodytext10ptf3"/>
          <w:rFonts w:ascii="Times New Roman" w:hAnsi="Times New Roman" w:cs="Times New Roman"/>
          <w:sz w:val="24"/>
          <w:szCs w:val="24"/>
        </w:rPr>
        <w:t xml:space="preserve"> </w:t>
      </w:r>
      <w:r w:rsidRPr="00C913D6">
        <w:rPr>
          <w:rStyle w:val="BodyText56"/>
          <w:rFonts w:ascii="Times New Roman" w:hAnsi="Times New Roman" w:cs="Times New Roman"/>
        </w:rPr>
        <w:t xml:space="preserve">had known each other, or that he collected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properties from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vacated rented house, and the rental refund. He even denied that the house in Dagoreti, where these cheque and covering letter were found, was his; or that the lady, Lydia, found in the house was his wife. </w:t>
      </w:r>
      <w:r w:rsidRPr="00C913D6">
        <w:rPr>
          <w:rStyle w:val="BodyText72"/>
          <w:rFonts w:ascii="Times New Roman" w:hAnsi="Times New Roman" w:cs="Times New Roman"/>
        </w:rPr>
        <w:t xml:space="preserve">He </w:t>
      </w:r>
      <w:r w:rsidRPr="00C913D6">
        <w:rPr>
          <w:rStyle w:val="BodyText56"/>
          <w:rFonts w:ascii="Times New Roman" w:hAnsi="Times New Roman" w:cs="Times New Roman"/>
        </w:rPr>
        <w:t xml:space="preserve">pointed out that the police did not involve him in the search of this home; and yet he was already in their custody. He denied that tel. </w:t>
      </w:r>
      <w:r w:rsidRPr="00C913D6">
        <w:rPr>
          <w:rStyle w:val="BodyText72"/>
          <w:rFonts w:ascii="Times New Roman" w:hAnsi="Times New Roman" w:cs="Times New Roman"/>
        </w:rPr>
        <w:t xml:space="preserve">No. </w:t>
      </w:r>
      <w:r w:rsidRPr="00C913D6">
        <w:rPr>
          <w:rStyle w:val="BodyText56"/>
          <w:rFonts w:ascii="Times New Roman" w:hAnsi="Times New Roman" w:cs="Times New Roman"/>
        </w:rPr>
        <w:t xml:space="preserve">254737367444, which communicated with tel. No. 254732485079 </w:t>
      </w:r>
      <w:r w:rsidRPr="00C913D6">
        <w:rPr>
          <w:rStyle w:val="BodyText72"/>
          <w:rFonts w:ascii="Times New Roman" w:hAnsi="Times New Roman" w:cs="Times New Roman"/>
        </w:rPr>
        <w:t xml:space="preserve">only, </w:t>
      </w:r>
      <w:r w:rsidRPr="00C913D6">
        <w:rPr>
          <w:rStyle w:val="BodyText56"/>
          <w:rFonts w:ascii="Times New Roman" w:hAnsi="Times New Roman" w:cs="Times New Roman"/>
        </w:rPr>
        <w:t xml:space="preserve">was his. He also denied communicating with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and </w:t>
      </w:r>
      <w:r w:rsidRPr="00C913D6">
        <w:rPr>
          <w:rStyle w:val="BodyText72"/>
          <w:rFonts w:ascii="Times New Roman" w:hAnsi="Times New Roman" w:cs="Times New Roman"/>
        </w:rPr>
        <w:t xml:space="preserve">contended that </w:t>
      </w:r>
      <w:r w:rsidRPr="00C913D6">
        <w:rPr>
          <w:rStyle w:val="BodyText56"/>
          <w:rFonts w:ascii="Times New Roman" w:hAnsi="Times New Roman" w:cs="Times New Roman"/>
        </w:rPr>
        <w:t xml:space="preserve">at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material time, he was in Juba working with an NGO.</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sectPr w:rsidR="00211285" w:rsidRPr="00C913D6">
          <w:type w:val="continuous"/>
          <w:pgSz w:w="12240" w:h="15840"/>
          <w:pgMar w:top="627" w:right="1339" w:bottom="1592" w:left="1339" w:header="0" w:footer="3" w:gutter="0"/>
          <w:cols w:space="720"/>
          <w:noEndnote/>
          <w:docGrid w:linePitch="360"/>
        </w:sectPr>
      </w:pPr>
      <w:r w:rsidRPr="00C913D6">
        <w:rPr>
          <w:rStyle w:val="BodyText56"/>
          <w:rFonts w:ascii="Times New Roman" w:hAnsi="Times New Roman" w:cs="Times New Roman"/>
        </w:rPr>
        <w:t xml:space="preserve">I must be quite clear here that I reject the blanket </w:t>
      </w:r>
      <w:r w:rsidRPr="00C913D6">
        <w:rPr>
          <w:rStyle w:val="BodyText72"/>
          <w:rFonts w:ascii="Times New Roman" w:hAnsi="Times New Roman" w:cs="Times New Roman"/>
        </w:rPr>
        <w:t xml:space="preserve">denial </w:t>
      </w:r>
      <w:r w:rsidRPr="00C913D6">
        <w:rPr>
          <w:rStyle w:val="BodyText56"/>
          <w:rFonts w:ascii="Times New Roman" w:hAnsi="Times New Roman" w:cs="Times New Roman"/>
        </w:rPr>
        <w:t xml:space="preserve">by </w:t>
      </w:r>
      <w:r w:rsidRPr="00C913D6">
        <w:rPr>
          <w:rStyle w:val="Bodytext10ptd"/>
          <w:rFonts w:ascii="Times New Roman" w:hAnsi="Times New Roman" w:cs="Times New Roman"/>
          <w:sz w:val="24"/>
          <w:szCs w:val="24"/>
        </w:rPr>
        <w:t xml:space="preserve">A6 </w:t>
      </w:r>
      <w:r w:rsidRPr="00C913D6">
        <w:rPr>
          <w:rStyle w:val="BodyText63"/>
          <w:rFonts w:ascii="Times New Roman" w:hAnsi="Times New Roman" w:cs="Times New Roman"/>
        </w:rPr>
        <w:t xml:space="preserve">as a </w:t>
      </w:r>
      <w:r w:rsidRPr="00C913D6">
        <w:rPr>
          <w:rStyle w:val="BodyText56"/>
          <w:rFonts w:ascii="Times New Roman" w:hAnsi="Times New Roman" w:cs="Times New Roman"/>
        </w:rPr>
        <w:t xml:space="preserve">pack of lies. I am fully convinced by the prosecution evidence </w:t>
      </w:r>
      <w:r w:rsidRPr="00C913D6">
        <w:rPr>
          <w:rStyle w:val="BodyText63"/>
          <w:rFonts w:ascii="Times New Roman" w:hAnsi="Times New Roman" w:cs="Times New Roman"/>
        </w:rPr>
        <w:t xml:space="preserve">that </w:t>
      </w:r>
      <w:r w:rsidRPr="00C913D6">
        <w:rPr>
          <w:rStyle w:val="Bodytext10pte"/>
          <w:rFonts w:ascii="Times New Roman" w:hAnsi="Times New Roman" w:cs="Times New Roman"/>
          <w:sz w:val="24"/>
          <w:szCs w:val="24"/>
        </w:rPr>
        <w:t xml:space="preserve">A6 </w:t>
      </w:r>
      <w:r w:rsidRPr="00C913D6">
        <w:rPr>
          <w:rStyle w:val="BodyText56"/>
          <w:rFonts w:ascii="Times New Roman" w:hAnsi="Times New Roman" w:cs="Times New Roman"/>
        </w:rPr>
        <w:t xml:space="preserve">accompanied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in the search for an apartment at </w:t>
      </w:r>
      <w:r w:rsidRPr="00C913D6">
        <w:rPr>
          <w:rStyle w:val="BodyText72"/>
          <w:rFonts w:ascii="Times New Roman" w:hAnsi="Times New Roman" w:cs="Times New Roman"/>
        </w:rPr>
        <w:t xml:space="preserve">the </w:t>
      </w:r>
      <w:r w:rsidRPr="00C913D6">
        <w:rPr>
          <w:rStyle w:val="BodyText63"/>
          <w:rFonts w:ascii="Times New Roman" w:hAnsi="Times New Roman" w:cs="Times New Roman"/>
        </w:rPr>
        <w:t xml:space="preserve">Kagokem </w:t>
      </w:r>
      <w:r w:rsidRPr="00C913D6">
        <w:rPr>
          <w:rStyle w:val="BodyText56"/>
          <w:rFonts w:ascii="Times New Roman" w:hAnsi="Times New Roman" w:cs="Times New Roman"/>
        </w:rPr>
        <w:t xml:space="preserve">apartments; and later when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prematurely terminated </w:t>
      </w:r>
      <w:r w:rsidRPr="00C913D6">
        <w:rPr>
          <w:rStyle w:val="BodyText72"/>
          <w:rFonts w:ascii="Times New Roman" w:hAnsi="Times New Roman" w:cs="Times New Roman"/>
        </w:rPr>
        <w:t xml:space="preserve">the </w:t>
      </w:r>
      <w:r w:rsidRPr="00C913D6">
        <w:rPr>
          <w:rStyle w:val="BodyText63"/>
          <w:rFonts w:ascii="Times New Roman" w:hAnsi="Times New Roman" w:cs="Times New Roman"/>
        </w:rPr>
        <w:t xml:space="preserve">tenancy, </w:t>
      </w:r>
      <w:r w:rsidRPr="00C913D6">
        <w:rPr>
          <w:rStyle w:val="BodyText56"/>
          <w:rFonts w:ascii="Times New Roman" w:hAnsi="Times New Roman" w:cs="Times New Roman"/>
        </w:rPr>
        <w:t xml:space="preserve">he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returned the keys for the apartment, and collected the </w:t>
      </w:r>
      <w:r w:rsidRPr="00C913D6">
        <w:rPr>
          <w:rStyle w:val="BodyText63"/>
          <w:rFonts w:ascii="Times New Roman" w:hAnsi="Times New Roman" w:cs="Times New Roman"/>
        </w:rPr>
        <w:t xml:space="preserve">cheque </w:t>
      </w:r>
      <w:r w:rsidRPr="00C913D6">
        <w:rPr>
          <w:rStyle w:val="BodyText56"/>
          <w:rFonts w:ascii="Times New Roman" w:hAnsi="Times New Roman" w:cs="Times New Roman"/>
        </w:rPr>
        <w:t xml:space="preserve">for the balance of the rent on behalf of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I also believe that </w:t>
      </w:r>
      <w:r w:rsidRPr="00C913D6">
        <w:rPr>
          <w:rStyle w:val="BodyText63"/>
          <w:rFonts w:ascii="Times New Roman" w:hAnsi="Times New Roman" w:cs="Times New Roman"/>
        </w:rPr>
        <w:t xml:space="preserve">indeed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introduced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to his wife Amina Shamshi, as someone </w:t>
      </w:r>
      <w:r w:rsidRPr="00C913D6">
        <w:rPr>
          <w:rStyle w:val="BodyText63"/>
          <w:rFonts w:ascii="Times New Roman" w:hAnsi="Times New Roman" w:cs="Times New Roman"/>
        </w:rPr>
        <w:t xml:space="preserve">she could </w:t>
      </w:r>
      <w:r w:rsidRPr="00C913D6">
        <w:rPr>
          <w:rStyle w:val="BodyText56"/>
          <w:rFonts w:ascii="Times New Roman" w:hAnsi="Times New Roman" w:cs="Times New Roman"/>
        </w:rPr>
        <w:t xml:space="preserve">rely on in his absence; in case of need. Furthermore, </w:t>
      </w:r>
      <w:r w:rsidRPr="00C913D6">
        <w:rPr>
          <w:rStyle w:val="BodyText63"/>
          <w:rFonts w:ascii="Times New Roman" w:hAnsi="Times New Roman" w:cs="Times New Roman"/>
        </w:rPr>
        <w:t xml:space="preserve">I do believe that </w:t>
      </w:r>
      <w:r w:rsidRPr="00C913D6">
        <w:rPr>
          <w:rStyle w:val="BodyText56"/>
          <w:rFonts w:ascii="Times New Roman" w:hAnsi="Times New Roman" w:cs="Times New Roman"/>
        </w:rPr>
        <w:t xml:space="preserve">tel. No. 254737367444 belonged to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and that in the </w:t>
      </w:r>
      <w:r w:rsidRPr="00C913D6">
        <w:rPr>
          <w:rStyle w:val="BodyText63"/>
          <w:rFonts w:ascii="Times New Roman" w:hAnsi="Times New Roman" w:cs="Times New Roman"/>
        </w:rPr>
        <w:t>period stated</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proofErr w:type="gramStart"/>
      <w:r w:rsidRPr="00C913D6">
        <w:rPr>
          <w:rStyle w:val="BodyText63"/>
          <w:rFonts w:ascii="Times New Roman" w:hAnsi="Times New Roman" w:cs="Times New Roman"/>
        </w:rPr>
        <w:lastRenderedPageBreak/>
        <w:t>by</w:t>
      </w:r>
      <w:proofErr w:type="gramEnd"/>
      <w:r w:rsidRPr="00C913D6">
        <w:rPr>
          <w:rStyle w:val="BodyText63"/>
          <w:rFonts w:ascii="Times New Roman" w:hAnsi="Times New Roman" w:cs="Times New Roman"/>
        </w:rPr>
        <w:t xml:space="preserve"> the </w:t>
      </w:r>
      <w:r w:rsidRPr="00C913D6">
        <w:rPr>
          <w:rStyle w:val="BodyText56"/>
          <w:rFonts w:ascii="Times New Roman" w:hAnsi="Times New Roman" w:cs="Times New Roman"/>
        </w:rPr>
        <w:t xml:space="preserve">prosecution,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communicated </w:t>
      </w:r>
      <w:r w:rsidRPr="00C913D6">
        <w:rPr>
          <w:rStyle w:val="BodyText63"/>
          <w:rFonts w:ascii="Times New Roman" w:hAnsi="Times New Roman" w:cs="Times New Roman"/>
        </w:rPr>
        <w:t xml:space="preserve">with tel. No. 254732485079 only;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by SMS mode of communication only.</w:t>
      </w:r>
    </w:p>
    <w:p w:rsidR="00211285" w:rsidRPr="00C913D6" w:rsidRDefault="00EE4EF3" w:rsidP="00C913D6">
      <w:pPr>
        <w:pStyle w:val="BodyText12"/>
        <w:shd w:val="clear" w:color="auto" w:fill="auto"/>
        <w:spacing w:before="0" w:after="116" w:line="360" w:lineRule="auto"/>
        <w:ind w:left="20" w:right="20" w:firstLine="0"/>
        <w:rPr>
          <w:rFonts w:ascii="Times New Roman" w:hAnsi="Times New Roman" w:cs="Times New Roman"/>
        </w:rPr>
      </w:pPr>
      <w:r w:rsidRPr="00C913D6">
        <w:rPr>
          <w:rStyle w:val="BodyText63"/>
          <w:rFonts w:ascii="Times New Roman" w:hAnsi="Times New Roman" w:cs="Times New Roman"/>
        </w:rPr>
        <w:t xml:space="preserve">However, in my considered view, </w:t>
      </w:r>
      <w:r w:rsidRPr="00C913D6">
        <w:rPr>
          <w:rStyle w:val="BodyText56"/>
          <w:rFonts w:ascii="Times New Roman" w:hAnsi="Times New Roman" w:cs="Times New Roman"/>
        </w:rPr>
        <w:t xml:space="preserve">the evidence above does not </w:t>
      </w:r>
      <w:r w:rsidRPr="00C913D6">
        <w:rPr>
          <w:rStyle w:val="BodyText63"/>
          <w:rFonts w:ascii="Times New Roman" w:hAnsi="Times New Roman" w:cs="Times New Roman"/>
        </w:rPr>
        <w:t xml:space="preserve">without more, pin </w:t>
      </w:r>
      <w:r w:rsidRPr="00C913D6">
        <w:rPr>
          <w:rStyle w:val="Bodytext10ptd"/>
          <w:rFonts w:ascii="Times New Roman" w:hAnsi="Times New Roman" w:cs="Times New Roman"/>
          <w:sz w:val="24"/>
          <w:szCs w:val="24"/>
        </w:rPr>
        <w:t xml:space="preserve">A6 </w:t>
      </w:r>
      <w:r w:rsidRPr="00C913D6">
        <w:rPr>
          <w:rStyle w:val="BodyText63"/>
          <w:rFonts w:ascii="Times New Roman" w:hAnsi="Times New Roman" w:cs="Times New Roman"/>
        </w:rPr>
        <w:t xml:space="preserve">as </w:t>
      </w:r>
      <w:r w:rsidRPr="00C913D6">
        <w:rPr>
          <w:rStyle w:val="BodyText56"/>
          <w:rFonts w:ascii="Times New Roman" w:hAnsi="Times New Roman" w:cs="Times New Roman"/>
        </w:rPr>
        <w:t xml:space="preserve">having participated in the commission of the </w:t>
      </w:r>
      <w:r w:rsidRPr="00C913D6">
        <w:rPr>
          <w:rStyle w:val="BodyText63"/>
          <w:rFonts w:ascii="Times New Roman" w:hAnsi="Times New Roman" w:cs="Times New Roman"/>
        </w:rPr>
        <w:t xml:space="preserve">Kampala </w:t>
      </w:r>
      <w:r w:rsidRPr="00C913D6">
        <w:rPr>
          <w:rStyle w:val="BodyText56"/>
          <w:rFonts w:ascii="Times New Roman" w:hAnsi="Times New Roman" w:cs="Times New Roman"/>
        </w:rPr>
        <w:t xml:space="preserve">bombings. Unlike with A7, where there is some other </w:t>
      </w:r>
      <w:r w:rsidRPr="00C913D6">
        <w:rPr>
          <w:rStyle w:val="BodyText63"/>
          <w:rFonts w:ascii="Times New Roman" w:hAnsi="Times New Roman" w:cs="Times New Roman"/>
        </w:rPr>
        <w:t xml:space="preserve">evidence </w:t>
      </w:r>
      <w:r w:rsidRPr="00C913D6">
        <w:rPr>
          <w:rStyle w:val="BodyText56"/>
          <w:rFonts w:ascii="Times New Roman" w:hAnsi="Times New Roman" w:cs="Times New Roman"/>
        </w:rPr>
        <w:t xml:space="preserve">independent of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having advised his wife to rely on him in </w:t>
      </w:r>
      <w:r w:rsidRPr="00C913D6">
        <w:rPr>
          <w:rStyle w:val="BodyText63"/>
          <w:rFonts w:ascii="Times New Roman" w:hAnsi="Times New Roman" w:cs="Times New Roman"/>
        </w:rPr>
        <w:t xml:space="preserve">times </w:t>
      </w:r>
      <w:r w:rsidRPr="00C913D6">
        <w:rPr>
          <w:rStyle w:val="BodyText56"/>
          <w:rFonts w:ascii="Times New Roman" w:hAnsi="Times New Roman" w:cs="Times New Roman"/>
        </w:rPr>
        <w:t xml:space="preserve">of need, the case of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is just the word of mouth of Amina Shamsi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the police; and no more. It is quite probable that indeed,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knew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some criminal activities of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but there is no evidence that such criminal activity was the mission to attack Uganda. Furthermore,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could have been engaged in some </w:t>
      </w:r>
      <w:r w:rsidRPr="00C913D6">
        <w:rPr>
          <w:rStyle w:val="BodyText72"/>
          <w:rFonts w:ascii="Times New Roman" w:hAnsi="Times New Roman" w:cs="Times New Roman"/>
        </w:rPr>
        <w:t xml:space="preserve">other </w:t>
      </w:r>
      <w:r w:rsidRPr="00C913D6">
        <w:rPr>
          <w:rStyle w:val="BodyText56"/>
          <w:rFonts w:ascii="Times New Roman" w:hAnsi="Times New Roman" w:cs="Times New Roman"/>
        </w:rPr>
        <w:t xml:space="preserve">criminal activity, which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was aware of, but different from his participation in the execution of the Kampala bombings, which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might </w:t>
      </w:r>
      <w:r w:rsidRPr="00C913D6">
        <w:rPr>
          <w:rStyle w:val="BodyText72"/>
          <w:rFonts w:ascii="Times New Roman" w:hAnsi="Times New Roman" w:cs="Times New Roman"/>
        </w:rPr>
        <w:t xml:space="preserve">not </w:t>
      </w:r>
      <w:r w:rsidRPr="00C913D6">
        <w:rPr>
          <w:rStyle w:val="BodyText56"/>
          <w:rFonts w:ascii="Times New Roman" w:hAnsi="Times New Roman" w:cs="Times New Roman"/>
        </w:rPr>
        <w:t xml:space="preserve">have known of. Even if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knew of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activities regarding the Kampala </w:t>
      </w:r>
      <w:r w:rsidRPr="00C913D6">
        <w:rPr>
          <w:rStyle w:val="BodyText72"/>
          <w:rFonts w:ascii="Times New Roman" w:hAnsi="Times New Roman" w:cs="Times New Roman"/>
        </w:rPr>
        <w:t xml:space="preserve">bombings, </w:t>
      </w:r>
      <w:r w:rsidRPr="00C913D6">
        <w:rPr>
          <w:rStyle w:val="BodyText56"/>
          <w:rFonts w:ascii="Times New Roman" w:hAnsi="Times New Roman" w:cs="Times New Roman"/>
        </w:rPr>
        <w:t xml:space="preserve">he might have been either just sympathetic to, or unconcerned </w:t>
      </w:r>
      <w:r w:rsidRPr="00C913D6">
        <w:rPr>
          <w:rStyle w:val="BodyText72"/>
          <w:rFonts w:ascii="Times New Roman" w:hAnsi="Times New Roman" w:cs="Times New Roman"/>
        </w:rPr>
        <w:lastRenderedPageBreak/>
        <w:t xml:space="preserve">with, </w:t>
      </w:r>
      <w:r w:rsidRPr="00C913D6">
        <w:rPr>
          <w:rStyle w:val="BodyText56"/>
          <w:rFonts w:ascii="Times New Roman" w:hAnsi="Times New Roman" w:cs="Times New Roman"/>
        </w:rPr>
        <w:t>it.</w:t>
      </w:r>
    </w:p>
    <w:p w:rsidR="00211285" w:rsidRPr="00C913D6" w:rsidRDefault="00EE4EF3" w:rsidP="00C913D6">
      <w:pPr>
        <w:pStyle w:val="BodyText12"/>
        <w:shd w:val="clear" w:color="auto" w:fill="auto"/>
        <w:spacing w:before="0" w:after="124"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the case of </w:t>
      </w:r>
      <w:r w:rsidRPr="00C913D6">
        <w:rPr>
          <w:rStyle w:val="Bodytext10ptf0"/>
          <w:rFonts w:ascii="Times New Roman" w:hAnsi="Times New Roman" w:cs="Times New Roman"/>
          <w:sz w:val="24"/>
          <w:szCs w:val="24"/>
        </w:rPr>
        <w:t xml:space="preserve">Khatijabai Jiwa Hasham v. Zenab d/o </w:t>
      </w:r>
      <w:r w:rsidRPr="00C913D6">
        <w:rPr>
          <w:rStyle w:val="Bodytext10ptf2"/>
          <w:rFonts w:ascii="Times New Roman" w:hAnsi="Times New Roman" w:cs="Times New Roman"/>
          <w:sz w:val="24"/>
          <w:szCs w:val="24"/>
        </w:rPr>
        <w:t xml:space="preserve">Chandu Nansi </w:t>
      </w:r>
      <w:r w:rsidRPr="00C913D6">
        <w:rPr>
          <w:rStyle w:val="Bodytext10ptf0"/>
          <w:rFonts w:ascii="Times New Roman" w:hAnsi="Times New Roman" w:cs="Times New Roman"/>
          <w:sz w:val="24"/>
          <w:szCs w:val="24"/>
        </w:rPr>
        <w:t xml:space="preserve">[1957] </w:t>
      </w:r>
      <w:r w:rsidRPr="00C913D6">
        <w:rPr>
          <w:rStyle w:val="Bodytext10ptf1"/>
          <w:rFonts w:ascii="Times New Roman" w:hAnsi="Times New Roman" w:cs="Times New Roman"/>
          <w:sz w:val="24"/>
          <w:szCs w:val="24"/>
        </w:rPr>
        <w:t xml:space="preserve">E.A. </w:t>
      </w:r>
      <w:r w:rsidRPr="00C913D6">
        <w:rPr>
          <w:rStyle w:val="Bodytext10ptf0"/>
          <w:rFonts w:ascii="Times New Roman" w:hAnsi="Times New Roman" w:cs="Times New Roman"/>
          <w:sz w:val="24"/>
          <w:szCs w:val="24"/>
        </w:rPr>
        <w:t>38,</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the Court had to deal with a situation where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Defendant had lied to Court. Sir R. Sinclair, V.P. stated, at p. 51, as </w:t>
      </w:r>
      <w:r w:rsidRPr="00C913D6">
        <w:rPr>
          <w:rStyle w:val="BodyText72"/>
          <w:rFonts w:ascii="Times New Roman" w:hAnsi="Times New Roman" w:cs="Times New Roman"/>
        </w:rPr>
        <w:t xml:space="preserve">follows: </w:t>
      </w:r>
      <w:r w:rsidRPr="00C913D6">
        <w:rPr>
          <w:rStyle w:val="BodyText56"/>
          <w:rFonts w:ascii="Times New Roman" w:hAnsi="Times New Roman" w:cs="Times New Roman"/>
        </w:rPr>
        <w:t>-</w:t>
      </w:r>
    </w:p>
    <w:p w:rsidR="00211285" w:rsidRPr="00C913D6" w:rsidRDefault="00EE4EF3" w:rsidP="00C913D6">
      <w:pPr>
        <w:pStyle w:val="Bodytext50"/>
        <w:shd w:val="clear" w:color="auto" w:fill="auto"/>
        <w:spacing w:before="0" w:after="120" w:line="360" w:lineRule="auto"/>
        <w:ind w:left="460" w:right="20" w:firstLine="0"/>
        <w:rPr>
          <w:rFonts w:ascii="Times New Roman" w:hAnsi="Times New Roman" w:cs="Times New Roman"/>
        </w:rPr>
      </w:pPr>
      <w:r w:rsidRPr="00C913D6">
        <w:rPr>
          <w:rStyle w:val="Bodytext58"/>
          <w:rFonts w:ascii="Times New Roman" w:hAnsi="Times New Roman" w:cs="Times New Roman"/>
          <w:i/>
          <w:iCs/>
        </w:rPr>
        <w:t xml:space="preserve">“It seems clear that, on a most material point his original </w:t>
      </w:r>
      <w:r w:rsidRPr="00C913D6">
        <w:rPr>
          <w:rStyle w:val="Bodytext57"/>
          <w:rFonts w:ascii="Times New Roman" w:hAnsi="Times New Roman" w:cs="Times New Roman"/>
          <w:i/>
          <w:iCs/>
        </w:rPr>
        <w:t xml:space="preserve">evidence </w:t>
      </w:r>
      <w:r w:rsidRPr="00C913D6">
        <w:rPr>
          <w:rStyle w:val="Bodytext58"/>
          <w:rFonts w:ascii="Times New Roman" w:hAnsi="Times New Roman" w:cs="Times New Roman"/>
          <w:i/>
          <w:iCs/>
        </w:rPr>
        <w:t xml:space="preserve">was deliberately untruthful, and if the case were </w:t>
      </w:r>
      <w:r w:rsidRPr="00C913D6">
        <w:rPr>
          <w:rStyle w:val="Bodytext59"/>
          <w:rFonts w:ascii="Times New Roman" w:hAnsi="Times New Roman" w:cs="Times New Roman"/>
          <w:i/>
          <w:iCs/>
        </w:rPr>
        <w:t xml:space="preserve">to </w:t>
      </w:r>
      <w:r w:rsidRPr="00C913D6">
        <w:rPr>
          <w:rStyle w:val="Bodytext58"/>
          <w:rFonts w:ascii="Times New Roman" w:hAnsi="Times New Roman" w:cs="Times New Roman"/>
          <w:i/>
          <w:iCs/>
        </w:rPr>
        <w:t xml:space="preserve">be decided </w:t>
      </w:r>
      <w:r w:rsidRPr="00C913D6">
        <w:rPr>
          <w:rStyle w:val="Bodytext57"/>
          <w:rFonts w:ascii="Times New Roman" w:hAnsi="Times New Roman" w:cs="Times New Roman"/>
          <w:i/>
          <w:iCs/>
        </w:rPr>
        <w:t xml:space="preserve">on a </w:t>
      </w:r>
      <w:r w:rsidRPr="00C913D6">
        <w:rPr>
          <w:rStyle w:val="Bodytext58"/>
          <w:rFonts w:ascii="Times New Roman" w:hAnsi="Times New Roman" w:cs="Times New Roman"/>
          <w:i/>
          <w:iCs/>
        </w:rPr>
        <w:t xml:space="preserve">mere balance of probabilities this would weigh </w:t>
      </w:r>
      <w:r w:rsidRPr="00C913D6">
        <w:rPr>
          <w:rStyle w:val="Bodytext59"/>
          <w:rFonts w:ascii="Times New Roman" w:hAnsi="Times New Roman" w:cs="Times New Roman"/>
          <w:i/>
          <w:iCs/>
        </w:rPr>
        <w:t xml:space="preserve">very </w:t>
      </w:r>
      <w:r w:rsidRPr="00C913D6">
        <w:rPr>
          <w:rStyle w:val="Bodytext58"/>
          <w:rFonts w:ascii="Times New Roman" w:hAnsi="Times New Roman" w:cs="Times New Roman"/>
          <w:i/>
          <w:iCs/>
        </w:rPr>
        <w:t xml:space="preserve">heavily </w:t>
      </w:r>
      <w:r w:rsidRPr="00C913D6">
        <w:rPr>
          <w:rStyle w:val="Bodytext57"/>
          <w:rFonts w:ascii="Times New Roman" w:hAnsi="Times New Roman" w:cs="Times New Roman"/>
          <w:i/>
          <w:iCs/>
        </w:rPr>
        <w:t xml:space="preserve">against </w:t>
      </w:r>
      <w:r w:rsidRPr="00C913D6">
        <w:rPr>
          <w:rStyle w:val="Bodytext58"/>
          <w:rFonts w:ascii="Times New Roman" w:hAnsi="Times New Roman" w:cs="Times New Roman"/>
          <w:i/>
          <w:iCs/>
        </w:rPr>
        <w:t xml:space="preserve">him. </w:t>
      </w:r>
      <w:r w:rsidRPr="00C913D6">
        <w:rPr>
          <w:rStyle w:val="Bodytext5a"/>
          <w:rFonts w:ascii="Times New Roman" w:hAnsi="Times New Roman" w:cs="Times New Roman"/>
          <w:i/>
          <w:iCs/>
        </w:rPr>
        <w:t xml:space="preserve">But the burden of establishing fraud lav </w:t>
      </w:r>
      <w:r w:rsidRPr="00C913D6">
        <w:rPr>
          <w:rStyle w:val="Bodytext5b"/>
          <w:rFonts w:ascii="Times New Roman" w:hAnsi="Times New Roman" w:cs="Times New Roman"/>
          <w:i/>
          <w:iCs/>
        </w:rPr>
        <w:t xml:space="preserve">on the </w:t>
      </w:r>
      <w:r w:rsidRPr="00C913D6">
        <w:rPr>
          <w:rStyle w:val="Bodytext5a"/>
          <w:rFonts w:ascii="Times New Roman" w:hAnsi="Times New Roman" w:cs="Times New Roman"/>
          <w:i/>
          <w:iCs/>
        </w:rPr>
        <w:t xml:space="preserve">appellant </w:t>
      </w:r>
      <w:r w:rsidRPr="00C913D6">
        <w:rPr>
          <w:rStyle w:val="Bodytext5c"/>
          <w:rFonts w:ascii="Times New Roman" w:hAnsi="Times New Roman" w:cs="Times New Roman"/>
          <w:i/>
          <w:iCs/>
        </w:rPr>
        <w:t>and</w:t>
      </w:r>
      <w:r w:rsidRPr="00C913D6">
        <w:rPr>
          <w:rStyle w:val="Bodytext57"/>
          <w:rFonts w:ascii="Times New Roman" w:hAnsi="Times New Roman" w:cs="Times New Roman"/>
          <w:i/>
          <w:iCs/>
        </w:rPr>
        <w:t xml:space="preserve"> </w:t>
      </w:r>
      <w:r w:rsidRPr="00C913D6">
        <w:rPr>
          <w:rStyle w:val="Bodytext5a"/>
          <w:rFonts w:ascii="Times New Roman" w:hAnsi="Times New Roman" w:cs="Times New Roman"/>
          <w:i/>
          <w:iCs/>
        </w:rPr>
        <w:t xml:space="preserve">was a heavy burden as it must always be. It could not be </w:t>
      </w:r>
      <w:r w:rsidRPr="00C913D6">
        <w:rPr>
          <w:rStyle w:val="Bodytext5c"/>
          <w:rFonts w:ascii="Times New Roman" w:hAnsi="Times New Roman" w:cs="Times New Roman"/>
          <w:i/>
          <w:iCs/>
        </w:rPr>
        <w:t>discharged</w:t>
      </w:r>
      <w:r w:rsidRPr="00C913D6">
        <w:rPr>
          <w:rStyle w:val="Bodytext57"/>
          <w:rFonts w:ascii="Times New Roman" w:hAnsi="Times New Roman" w:cs="Times New Roman"/>
          <w:i/>
          <w:iCs/>
        </w:rPr>
        <w:t xml:space="preserve"> </w:t>
      </w:r>
      <w:r w:rsidRPr="00C913D6">
        <w:rPr>
          <w:rStyle w:val="Bodytext5a"/>
          <w:rFonts w:ascii="Times New Roman" w:hAnsi="Times New Roman" w:cs="Times New Roman"/>
          <w:i/>
          <w:iCs/>
        </w:rPr>
        <w:t xml:space="preserve">merely </w:t>
      </w:r>
      <w:proofErr w:type="gramStart"/>
      <w:r w:rsidRPr="00C913D6">
        <w:rPr>
          <w:rStyle w:val="Bodytext5a"/>
          <w:rFonts w:ascii="Times New Roman" w:hAnsi="Times New Roman" w:cs="Times New Roman"/>
          <w:i/>
          <w:iCs/>
        </w:rPr>
        <w:t>bv</w:t>
      </w:r>
      <w:proofErr w:type="gramEnd"/>
      <w:r w:rsidRPr="00C913D6">
        <w:rPr>
          <w:rStyle w:val="Bodytext5a"/>
          <w:rFonts w:ascii="Times New Roman" w:hAnsi="Times New Roman" w:cs="Times New Roman"/>
          <w:i/>
          <w:iCs/>
        </w:rPr>
        <w:t xml:space="preserve"> showing that the respondent was unreliable.</w:t>
      </w:r>
      <w:r w:rsidRPr="00C913D6">
        <w:rPr>
          <w:rStyle w:val="Bodytext58"/>
          <w:rFonts w:ascii="Times New Roman" w:hAnsi="Times New Roman" w:cs="Times New Roman"/>
          <w:i/>
          <w:iCs/>
        </w:rPr>
        <w:t xml:space="preserve"> ”</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w:t>
      </w:r>
      <w:r w:rsidRPr="00C913D6">
        <w:rPr>
          <w:rStyle w:val="Bodytext10ptf0"/>
          <w:rFonts w:ascii="Times New Roman" w:hAnsi="Times New Roman" w:cs="Times New Roman"/>
          <w:sz w:val="24"/>
          <w:szCs w:val="24"/>
        </w:rPr>
        <w:t>Omari s/o Hassani</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v. </w:t>
      </w:r>
      <w:r w:rsidRPr="00C913D6">
        <w:rPr>
          <w:rStyle w:val="Bodytext10ptf0"/>
          <w:rFonts w:ascii="Times New Roman" w:hAnsi="Times New Roman" w:cs="Times New Roman"/>
          <w:sz w:val="24"/>
          <w:szCs w:val="24"/>
        </w:rPr>
        <w:t>Reginam (1956) 23 E.A.C.A. 580,</w:t>
      </w:r>
      <w:r w:rsidRPr="00C913D6">
        <w:rPr>
          <w:rStyle w:val="Bodytext10ptd"/>
          <w:rFonts w:ascii="Times New Roman" w:hAnsi="Times New Roman" w:cs="Times New Roman"/>
          <w:sz w:val="24"/>
          <w:szCs w:val="24"/>
        </w:rPr>
        <w:t xml:space="preserve"> </w:t>
      </w:r>
      <w:r w:rsidRPr="00C913D6">
        <w:rPr>
          <w:rStyle w:val="BodyText63"/>
          <w:rFonts w:ascii="Times New Roman" w:hAnsi="Times New Roman" w:cs="Times New Roman"/>
        </w:rPr>
        <w:t xml:space="preserve">the appellant had </w:t>
      </w:r>
      <w:r w:rsidRPr="00C913D6">
        <w:rPr>
          <w:rStyle w:val="BodyText56"/>
          <w:rFonts w:ascii="Times New Roman" w:hAnsi="Times New Roman" w:cs="Times New Roman"/>
        </w:rPr>
        <w:t xml:space="preserve">been convicted on the statement of the deceased; </w:t>
      </w:r>
      <w:r w:rsidRPr="00C913D6">
        <w:rPr>
          <w:rStyle w:val="BodyText63"/>
          <w:rFonts w:ascii="Times New Roman" w:hAnsi="Times New Roman" w:cs="Times New Roman"/>
        </w:rPr>
        <w:t xml:space="preserve">and the trial Judge </w:t>
      </w:r>
      <w:r w:rsidRPr="00C913D6">
        <w:rPr>
          <w:rStyle w:val="BodyText56"/>
          <w:rFonts w:ascii="Times New Roman" w:hAnsi="Times New Roman" w:cs="Times New Roman"/>
        </w:rPr>
        <w:t xml:space="preserve">had drawn an adverse inference of guilt from his </w:t>
      </w:r>
      <w:r w:rsidRPr="00C913D6">
        <w:rPr>
          <w:rStyle w:val="BodyText63"/>
          <w:rFonts w:ascii="Times New Roman" w:hAnsi="Times New Roman" w:cs="Times New Roman"/>
        </w:rPr>
        <w:t xml:space="preserve">refusal to testify on </w:t>
      </w:r>
      <w:r w:rsidRPr="00C913D6">
        <w:rPr>
          <w:rStyle w:val="BodyText56"/>
          <w:rFonts w:ascii="Times New Roman" w:hAnsi="Times New Roman" w:cs="Times New Roman"/>
        </w:rPr>
        <w:t xml:space="preserve">oath, when the prosecution had according to the </w:t>
      </w:r>
      <w:r w:rsidRPr="00C913D6">
        <w:rPr>
          <w:rStyle w:val="BodyText63"/>
          <w:rFonts w:ascii="Times New Roman" w:hAnsi="Times New Roman" w:cs="Times New Roman"/>
        </w:rPr>
        <w:t xml:space="preserve">trial Judge </w:t>
      </w:r>
      <w:r w:rsidRPr="00C913D6">
        <w:rPr>
          <w:rStyle w:val="BodytextItalic5"/>
          <w:rFonts w:ascii="Times New Roman" w:hAnsi="Times New Roman" w:cs="Times New Roman"/>
        </w:rPr>
        <w:t xml:space="preserve">‘raised a </w:t>
      </w:r>
      <w:r w:rsidRPr="00C913D6">
        <w:rPr>
          <w:rStyle w:val="BodytextItalic7"/>
          <w:rFonts w:ascii="Times New Roman" w:hAnsi="Times New Roman" w:cs="Times New Roman"/>
        </w:rPr>
        <w:t>fairly strong case against the accused'.</w:t>
      </w:r>
      <w:r w:rsidRPr="00C913D6">
        <w:rPr>
          <w:rStyle w:val="BodyText56"/>
          <w:rFonts w:ascii="Times New Roman" w:hAnsi="Times New Roman" w:cs="Times New Roman"/>
        </w:rPr>
        <w:t xml:space="preserve"> The Court of Appeal </w:t>
      </w:r>
      <w:r w:rsidRPr="00C913D6">
        <w:rPr>
          <w:rStyle w:val="BodyText63"/>
          <w:rFonts w:ascii="Times New Roman" w:hAnsi="Times New Roman" w:cs="Times New Roman"/>
        </w:rPr>
        <w:t xml:space="preserve">disagreed; and clarified, </w:t>
      </w:r>
      <w:r w:rsidRPr="00C913D6">
        <w:rPr>
          <w:rStyle w:val="BodyText56"/>
          <w:rFonts w:ascii="Times New Roman" w:hAnsi="Times New Roman" w:cs="Times New Roman"/>
        </w:rPr>
        <w:t xml:space="preserve">at </w:t>
      </w:r>
      <w:r w:rsidRPr="00C913D6">
        <w:rPr>
          <w:rStyle w:val="BodyText63"/>
          <w:rFonts w:ascii="Times New Roman" w:hAnsi="Times New Roman" w:cs="Times New Roman"/>
        </w:rPr>
        <w:t xml:space="preserve">p. 581, </w:t>
      </w:r>
      <w:r w:rsidRPr="00C913D6">
        <w:rPr>
          <w:rStyle w:val="BodyText56"/>
          <w:rFonts w:ascii="Times New Roman" w:hAnsi="Times New Roman" w:cs="Times New Roman"/>
        </w:rPr>
        <w:t xml:space="preserve">that: </w:t>
      </w:r>
      <w:r w:rsidRPr="00C913D6">
        <w:rPr>
          <w:rStyle w:val="BodyText63"/>
          <w:rFonts w:ascii="Times New Roman" w:hAnsi="Times New Roman" w:cs="Times New Roman"/>
        </w:rPr>
        <w:t>-</w:t>
      </w:r>
    </w:p>
    <w:p w:rsidR="00211285" w:rsidRPr="00C913D6" w:rsidRDefault="00EE4EF3" w:rsidP="00C913D6">
      <w:pPr>
        <w:pStyle w:val="Bodytext50"/>
        <w:shd w:val="clear" w:color="auto" w:fill="auto"/>
        <w:spacing w:before="0" w:after="120" w:line="360" w:lineRule="auto"/>
        <w:ind w:left="480" w:right="40" w:firstLine="0"/>
        <w:rPr>
          <w:rFonts w:ascii="Times New Roman" w:hAnsi="Times New Roman" w:cs="Times New Roman"/>
        </w:rPr>
      </w:pPr>
      <w:r w:rsidRPr="00C913D6">
        <w:rPr>
          <w:rStyle w:val="Bodytext5NotItalic5"/>
          <w:rFonts w:ascii="Times New Roman" w:hAnsi="Times New Roman" w:cs="Times New Roman"/>
        </w:rPr>
        <w:t xml:space="preserve">"... </w:t>
      </w:r>
      <w:proofErr w:type="gramStart"/>
      <w:r w:rsidRPr="00C913D6">
        <w:rPr>
          <w:rStyle w:val="Bodytext57"/>
          <w:rFonts w:ascii="Times New Roman" w:hAnsi="Times New Roman" w:cs="Times New Roman"/>
          <w:i/>
          <w:iCs/>
        </w:rPr>
        <w:t>a</w:t>
      </w:r>
      <w:proofErr w:type="gramEnd"/>
      <w:r w:rsidRPr="00C913D6">
        <w:rPr>
          <w:rStyle w:val="Bodytext57"/>
          <w:rFonts w:ascii="Times New Roman" w:hAnsi="Times New Roman" w:cs="Times New Roman"/>
          <w:i/>
          <w:iCs/>
        </w:rPr>
        <w:t xml:space="preserve"> ‘fairly </w:t>
      </w:r>
      <w:r w:rsidRPr="00C913D6">
        <w:rPr>
          <w:rStyle w:val="Bodytext58"/>
          <w:rFonts w:ascii="Times New Roman" w:hAnsi="Times New Roman" w:cs="Times New Roman"/>
          <w:i/>
          <w:iCs/>
        </w:rPr>
        <w:t xml:space="preserve">strong’ </w:t>
      </w:r>
      <w:r w:rsidRPr="00C913D6">
        <w:rPr>
          <w:rStyle w:val="Bodytext57"/>
          <w:rFonts w:ascii="Times New Roman" w:hAnsi="Times New Roman" w:cs="Times New Roman"/>
          <w:i/>
          <w:iCs/>
        </w:rPr>
        <w:t xml:space="preserve">case is not </w:t>
      </w:r>
      <w:r w:rsidRPr="00C913D6">
        <w:rPr>
          <w:rStyle w:val="Bodytext58"/>
          <w:rFonts w:ascii="Times New Roman" w:hAnsi="Times New Roman" w:cs="Times New Roman"/>
          <w:i/>
          <w:iCs/>
        </w:rPr>
        <w:t xml:space="preserve">in </w:t>
      </w:r>
      <w:r w:rsidRPr="00C913D6">
        <w:rPr>
          <w:rStyle w:val="Bodytext57"/>
          <w:rFonts w:ascii="Times New Roman" w:hAnsi="Times New Roman" w:cs="Times New Roman"/>
          <w:i/>
          <w:iCs/>
        </w:rPr>
        <w:t>ordinary language the same as a case proved beyond reasonable doubt.</w:t>
      </w:r>
      <w:r w:rsidRPr="00C913D6">
        <w:rPr>
          <w:rStyle w:val="Bodytext5NotItalic5"/>
          <w:rFonts w:ascii="Times New Roman" w:hAnsi="Times New Roman" w:cs="Times New Roman"/>
        </w:rPr>
        <w:t xml:space="preserve"> ... </w:t>
      </w:r>
      <w:r w:rsidRPr="00C913D6">
        <w:rPr>
          <w:rStyle w:val="Bodytext57"/>
          <w:rFonts w:ascii="Times New Roman" w:hAnsi="Times New Roman" w:cs="Times New Roman"/>
          <w:i/>
          <w:iCs/>
        </w:rPr>
        <w:t xml:space="preserve">A </w:t>
      </w:r>
      <w:r w:rsidRPr="00C913D6">
        <w:rPr>
          <w:rStyle w:val="Bodytext58"/>
          <w:rFonts w:ascii="Times New Roman" w:hAnsi="Times New Roman" w:cs="Times New Roman"/>
          <w:i/>
          <w:iCs/>
        </w:rPr>
        <w:t xml:space="preserve">Judge is, </w:t>
      </w:r>
      <w:r w:rsidRPr="00C913D6">
        <w:rPr>
          <w:rStyle w:val="Bodytext57"/>
          <w:rFonts w:ascii="Times New Roman" w:hAnsi="Times New Roman" w:cs="Times New Roman"/>
          <w:i/>
          <w:iCs/>
        </w:rPr>
        <w:t xml:space="preserve">of course, entitled to take </w:t>
      </w:r>
      <w:r w:rsidRPr="00C913D6">
        <w:rPr>
          <w:rStyle w:val="Bodytext58"/>
          <w:rFonts w:ascii="Times New Roman" w:hAnsi="Times New Roman" w:cs="Times New Roman"/>
          <w:i/>
          <w:iCs/>
        </w:rPr>
        <w:t xml:space="preserve">into account an accused person’s refusal </w:t>
      </w:r>
      <w:r w:rsidRPr="00C913D6">
        <w:rPr>
          <w:rStyle w:val="Bodytext57"/>
          <w:rFonts w:ascii="Times New Roman" w:hAnsi="Times New Roman" w:cs="Times New Roman"/>
          <w:i/>
          <w:iCs/>
        </w:rPr>
        <w:t xml:space="preserve">to </w:t>
      </w:r>
      <w:r w:rsidRPr="00C913D6">
        <w:rPr>
          <w:rStyle w:val="Bodytext58"/>
          <w:rFonts w:ascii="Times New Roman" w:hAnsi="Times New Roman" w:cs="Times New Roman"/>
          <w:i/>
          <w:iCs/>
        </w:rPr>
        <w:t xml:space="preserve">give </w:t>
      </w:r>
      <w:r w:rsidRPr="00C913D6">
        <w:rPr>
          <w:rStyle w:val="Bodytext57"/>
          <w:rFonts w:ascii="Times New Roman" w:hAnsi="Times New Roman" w:cs="Times New Roman"/>
          <w:i/>
          <w:iCs/>
        </w:rPr>
        <w:t xml:space="preserve">evidence </w:t>
      </w:r>
      <w:r w:rsidRPr="00C913D6">
        <w:rPr>
          <w:rStyle w:val="Bodytext58"/>
          <w:rFonts w:ascii="Times New Roman" w:hAnsi="Times New Roman" w:cs="Times New Roman"/>
          <w:i/>
          <w:iCs/>
        </w:rPr>
        <w:t xml:space="preserve">on oath, but not to use such refusal to bolster up a </w:t>
      </w:r>
      <w:r w:rsidRPr="00C913D6">
        <w:rPr>
          <w:rStyle w:val="Bodytext57"/>
          <w:rFonts w:ascii="Times New Roman" w:hAnsi="Times New Roman" w:cs="Times New Roman"/>
          <w:i/>
          <w:iCs/>
        </w:rPr>
        <w:t xml:space="preserve">weak </w:t>
      </w:r>
      <w:r w:rsidRPr="00C913D6">
        <w:rPr>
          <w:rStyle w:val="Bodytext58"/>
          <w:rFonts w:ascii="Times New Roman" w:hAnsi="Times New Roman" w:cs="Times New Roman"/>
          <w:i/>
          <w:iCs/>
        </w:rPr>
        <w:t xml:space="preserve">case or to relieve the prosecution from proving its case </w:t>
      </w:r>
      <w:r w:rsidRPr="00C913D6">
        <w:rPr>
          <w:rStyle w:val="Bodytext57"/>
          <w:rFonts w:ascii="Times New Roman" w:hAnsi="Times New Roman" w:cs="Times New Roman"/>
          <w:i/>
          <w:iCs/>
        </w:rPr>
        <w:t xml:space="preserve">beyond </w:t>
      </w:r>
      <w:r w:rsidRPr="00C913D6">
        <w:rPr>
          <w:rStyle w:val="Bodytext58"/>
          <w:rFonts w:ascii="Times New Roman" w:hAnsi="Times New Roman" w:cs="Times New Roman"/>
          <w:i/>
          <w:iCs/>
        </w:rPr>
        <w:t xml:space="preserve">reasonable doubt. Nor can such a refusal amount of </w:t>
      </w:r>
      <w:r w:rsidRPr="00C913D6">
        <w:rPr>
          <w:rStyle w:val="Bodytext57"/>
          <w:rFonts w:ascii="Times New Roman" w:hAnsi="Times New Roman" w:cs="Times New Roman"/>
          <w:i/>
          <w:iCs/>
        </w:rPr>
        <w:t xml:space="preserve">itself to </w:t>
      </w:r>
      <w:r w:rsidRPr="00C913D6">
        <w:rPr>
          <w:rStyle w:val="Bodytext58"/>
          <w:rFonts w:ascii="Times New Roman" w:hAnsi="Times New Roman" w:cs="Times New Roman"/>
          <w:i/>
          <w:iCs/>
        </w:rPr>
        <w:t>corroboration of evidence which requires to be corroborated”</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In the case of </w:t>
      </w:r>
      <w:r w:rsidRPr="00C913D6">
        <w:rPr>
          <w:rStyle w:val="Bodytext10ptf0"/>
          <w:rFonts w:ascii="Times New Roman" w:hAnsi="Times New Roman" w:cs="Times New Roman"/>
          <w:sz w:val="24"/>
          <w:szCs w:val="24"/>
        </w:rPr>
        <w:t>Gas Ibrahim</w:t>
      </w:r>
      <w:r w:rsidRPr="00C913D6">
        <w:rPr>
          <w:rStyle w:val="Bodytext10ptd"/>
          <w:rFonts w:ascii="Times New Roman" w:hAnsi="Times New Roman" w:cs="Times New Roman"/>
          <w:sz w:val="24"/>
          <w:szCs w:val="24"/>
        </w:rPr>
        <w:t xml:space="preserve"> v. </w:t>
      </w:r>
      <w:r w:rsidRPr="00C913D6">
        <w:rPr>
          <w:rStyle w:val="Bodytext10ptf0"/>
          <w:rFonts w:ascii="Times New Roman" w:hAnsi="Times New Roman" w:cs="Times New Roman"/>
          <w:sz w:val="24"/>
          <w:szCs w:val="24"/>
        </w:rPr>
        <w:t>Rex (1946) 13 E.A.C.A. 104,</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the appellant had offered evidence in defence, which the </w:t>
      </w:r>
      <w:r w:rsidRPr="00C913D6">
        <w:rPr>
          <w:rStyle w:val="BodyText72"/>
          <w:rFonts w:ascii="Times New Roman" w:hAnsi="Times New Roman" w:cs="Times New Roman"/>
        </w:rPr>
        <w:t xml:space="preserve">trial </w:t>
      </w:r>
      <w:r w:rsidRPr="00C913D6">
        <w:rPr>
          <w:rStyle w:val="BodyText56"/>
          <w:rFonts w:ascii="Times New Roman" w:hAnsi="Times New Roman" w:cs="Times New Roman"/>
        </w:rPr>
        <w:t xml:space="preserve">judge had characterized as ‘nonsensical’; and had convicted </w:t>
      </w:r>
      <w:r w:rsidRPr="00C913D6">
        <w:rPr>
          <w:rStyle w:val="BodyText72"/>
          <w:rFonts w:ascii="Times New Roman" w:hAnsi="Times New Roman" w:cs="Times New Roman"/>
        </w:rPr>
        <w:t xml:space="preserve">him. </w:t>
      </w:r>
      <w:r w:rsidRPr="00C913D6">
        <w:rPr>
          <w:rStyle w:val="BodyText56"/>
          <w:rFonts w:ascii="Times New Roman" w:hAnsi="Times New Roman" w:cs="Times New Roman"/>
        </w:rPr>
        <w:t>In quashing the conviction, the Court of appeal, stated at p. 106 as follows: -</w:t>
      </w:r>
    </w:p>
    <w:p w:rsidR="00211285" w:rsidRPr="00C913D6" w:rsidRDefault="00EE4EF3" w:rsidP="00C913D6">
      <w:pPr>
        <w:pStyle w:val="Bodytext50"/>
        <w:shd w:val="clear" w:color="auto" w:fill="auto"/>
        <w:spacing w:before="0" w:after="120" w:line="360" w:lineRule="auto"/>
        <w:ind w:left="480" w:right="40" w:firstLine="0"/>
        <w:rPr>
          <w:rFonts w:ascii="Times New Roman" w:hAnsi="Times New Roman" w:cs="Times New Roman"/>
        </w:rPr>
      </w:pPr>
      <w:r w:rsidRPr="00C913D6">
        <w:rPr>
          <w:rStyle w:val="Bodytext58"/>
          <w:rFonts w:ascii="Times New Roman" w:hAnsi="Times New Roman" w:cs="Times New Roman"/>
          <w:i/>
          <w:iCs/>
        </w:rPr>
        <w:t xml:space="preserve">“It is our view that where the prosecution case </w:t>
      </w:r>
      <w:r w:rsidRPr="00C913D6">
        <w:rPr>
          <w:rStyle w:val="Bodytext59"/>
          <w:rFonts w:ascii="Times New Roman" w:hAnsi="Times New Roman" w:cs="Times New Roman"/>
          <w:i/>
          <w:iCs/>
        </w:rPr>
        <w:t xml:space="preserve">failed </w:t>
      </w:r>
      <w:r w:rsidRPr="00C913D6">
        <w:rPr>
          <w:rStyle w:val="Bodytext58"/>
          <w:rFonts w:ascii="Times New Roman" w:hAnsi="Times New Roman" w:cs="Times New Roman"/>
          <w:i/>
          <w:iCs/>
        </w:rPr>
        <w:t xml:space="preserve">on its merits owing to the lack of the corroboration which </w:t>
      </w:r>
      <w:r w:rsidRPr="00C913D6">
        <w:rPr>
          <w:rStyle w:val="Bodytext59"/>
          <w:rFonts w:ascii="Times New Roman" w:hAnsi="Times New Roman" w:cs="Times New Roman"/>
          <w:i/>
          <w:iCs/>
        </w:rPr>
        <w:t xml:space="preserve">the </w:t>
      </w:r>
      <w:r w:rsidRPr="00C913D6">
        <w:rPr>
          <w:rStyle w:val="Bodytext58"/>
          <w:rFonts w:ascii="Times New Roman" w:hAnsi="Times New Roman" w:cs="Times New Roman"/>
          <w:i/>
          <w:iCs/>
        </w:rPr>
        <w:t xml:space="preserve">learned Judge found was necessary, that lack of corroboration </w:t>
      </w:r>
      <w:r w:rsidRPr="00C913D6">
        <w:rPr>
          <w:rStyle w:val="Bodytext59"/>
          <w:rFonts w:ascii="Times New Roman" w:hAnsi="Times New Roman" w:cs="Times New Roman"/>
          <w:i/>
          <w:iCs/>
        </w:rPr>
        <w:t xml:space="preserve">cannot be </w:t>
      </w:r>
      <w:r w:rsidRPr="00C913D6">
        <w:rPr>
          <w:rStyle w:val="Bodytext58"/>
          <w:rFonts w:ascii="Times New Roman" w:hAnsi="Times New Roman" w:cs="Times New Roman"/>
          <w:i/>
          <w:iCs/>
        </w:rPr>
        <w:t xml:space="preserve">remedied by the mere fact that the appellant put up a </w:t>
      </w:r>
      <w:r w:rsidRPr="00C913D6">
        <w:rPr>
          <w:rStyle w:val="Bodytext59"/>
          <w:rFonts w:ascii="Times New Roman" w:hAnsi="Times New Roman" w:cs="Times New Roman"/>
          <w:i/>
          <w:iCs/>
        </w:rPr>
        <w:t xml:space="preserve">false and </w:t>
      </w:r>
      <w:r w:rsidRPr="00C913D6">
        <w:rPr>
          <w:rStyle w:val="Bodytext58"/>
          <w:rFonts w:ascii="Times New Roman" w:hAnsi="Times New Roman" w:cs="Times New Roman"/>
          <w:i/>
          <w:iCs/>
        </w:rPr>
        <w:t xml:space="preserve">perjured defence. If an accused person in giving evidence </w:t>
      </w:r>
      <w:r w:rsidRPr="00C913D6">
        <w:rPr>
          <w:rStyle w:val="Bodytext59"/>
          <w:rFonts w:ascii="Times New Roman" w:hAnsi="Times New Roman" w:cs="Times New Roman"/>
          <w:i/>
          <w:iCs/>
        </w:rPr>
        <w:t xml:space="preserve">in his </w:t>
      </w:r>
      <w:r w:rsidRPr="00C913D6">
        <w:rPr>
          <w:rStyle w:val="Bodytext57"/>
          <w:rFonts w:ascii="Times New Roman" w:hAnsi="Times New Roman" w:cs="Times New Roman"/>
          <w:i/>
          <w:iCs/>
        </w:rPr>
        <w:t xml:space="preserve">defence </w:t>
      </w:r>
      <w:r w:rsidRPr="00C913D6">
        <w:rPr>
          <w:rStyle w:val="Bodytext58"/>
          <w:rFonts w:ascii="Times New Roman" w:hAnsi="Times New Roman" w:cs="Times New Roman"/>
          <w:i/>
          <w:iCs/>
        </w:rPr>
        <w:t xml:space="preserve">commits perjury he can be punished for </w:t>
      </w:r>
      <w:r w:rsidRPr="00C913D6">
        <w:rPr>
          <w:rStyle w:val="Bodytext59"/>
          <w:rFonts w:ascii="Times New Roman" w:hAnsi="Times New Roman" w:cs="Times New Roman"/>
          <w:i/>
          <w:iCs/>
        </w:rPr>
        <w:t xml:space="preserve">that offence. </w:t>
      </w:r>
      <w:r w:rsidRPr="00C913D6">
        <w:rPr>
          <w:rStyle w:val="Bodytext58"/>
          <w:rFonts w:ascii="Times New Roman" w:hAnsi="Times New Roman" w:cs="Times New Roman"/>
          <w:i/>
          <w:iCs/>
        </w:rPr>
        <w:t xml:space="preserve">But </w:t>
      </w:r>
      <w:r w:rsidRPr="00C913D6">
        <w:rPr>
          <w:rStyle w:val="Bodytext57"/>
          <w:rFonts w:ascii="Times New Roman" w:hAnsi="Times New Roman" w:cs="Times New Roman"/>
          <w:i/>
          <w:iCs/>
        </w:rPr>
        <w:t xml:space="preserve">his </w:t>
      </w:r>
      <w:r w:rsidRPr="00C913D6">
        <w:rPr>
          <w:rStyle w:val="Bodytext58"/>
          <w:rFonts w:ascii="Times New Roman" w:hAnsi="Times New Roman" w:cs="Times New Roman"/>
          <w:i/>
          <w:iCs/>
        </w:rPr>
        <w:t xml:space="preserve">perjury cannot be prayed in aid to secure a </w:t>
      </w:r>
      <w:r w:rsidRPr="00C913D6">
        <w:rPr>
          <w:rStyle w:val="Bodytext59"/>
          <w:rFonts w:ascii="Times New Roman" w:hAnsi="Times New Roman" w:cs="Times New Roman"/>
          <w:i/>
          <w:iCs/>
        </w:rPr>
        <w:t xml:space="preserve">conviction </w:t>
      </w:r>
      <w:r w:rsidRPr="00C913D6">
        <w:rPr>
          <w:rStyle w:val="Bodytext58"/>
          <w:rFonts w:ascii="Times New Roman" w:hAnsi="Times New Roman" w:cs="Times New Roman"/>
          <w:i/>
          <w:iCs/>
        </w:rPr>
        <w:t xml:space="preserve">for </w:t>
      </w:r>
      <w:r w:rsidRPr="00C913D6">
        <w:rPr>
          <w:rStyle w:val="Bodytext57"/>
          <w:rFonts w:ascii="Times New Roman" w:hAnsi="Times New Roman" w:cs="Times New Roman"/>
          <w:i/>
          <w:iCs/>
        </w:rPr>
        <w:t xml:space="preserve">murder </w:t>
      </w:r>
      <w:r w:rsidRPr="00C913D6">
        <w:rPr>
          <w:rStyle w:val="Bodytext58"/>
          <w:rFonts w:ascii="Times New Roman" w:hAnsi="Times New Roman" w:cs="Times New Roman"/>
          <w:i/>
          <w:iCs/>
        </w:rPr>
        <w:t xml:space="preserve">where the evidence for the prosecution does </w:t>
      </w:r>
      <w:r w:rsidRPr="00C913D6">
        <w:rPr>
          <w:rStyle w:val="Bodytext59"/>
          <w:rFonts w:ascii="Times New Roman" w:hAnsi="Times New Roman" w:cs="Times New Roman"/>
          <w:i/>
          <w:iCs/>
        </w:rPr>
        <w:t xml:space="preserve">not </w:t>
      </w:r>
      <w:r w:rsidRPr="00C913D6">
        <w:rPr>
          <w:rStyle w:val="Bodytext58"/>
          <w:rFonts w:ascii="Times New Roman" w:hAnsi="Times New Roman" w:cs="Times New Roman"/>
          <w:i/>
          <w:iCs/>
        </w:rPr>
        <w:t xml:space="preserve">justify </w:t>
      </w:r>
      <w:r w:rsidRPr="00C913D6">
        <w:rPr>
          <w:rStyle w:val="Bodytext57"/>
          <w:rFonts w:ascii="Times New Roman" w:hAnsi="Times New Roman" w:cs="Times New Roman"/>
          <w:i/>
          <w:iCs/>
        </w:rPr>
        <w:t xml:space="preserve">that </w:t>
      </w:r>
      <w:r w:rsidRPr="00C913D6">
        <w:rPr>
          <w:rStyle w:val="Bodytext58"/>
          <w:rFonts w:ascii="Times New Roman" w:hAnsi="Times New Roman" w:cs="Times New Roman"/>
          <w:i/>
          <w:iCs/>
        </w:rPr>
        <w:t>conviction. ”</w:t>
      </w:r>
    </w:p>
    <w:p w:rsidR="009708E9" w:rsidRPr="00C913D6" w:rsidRDefault="00EE4EF3" w:rsidP="00C913D6">
      <w:pPr>
        <w:pStyle w:val="BodyText12"/>
        <w:shd w:val="clear" w:color="auto" w:fill="auto"/>
        <w:spacing w:before="0" w:after="329" w:line="360" w:lineRule="auto"/>
        <w:ind w:left="20" w:right="40" w:firstLine="0"/>
        <w:rPr>
          <w:rStyle w:val="BodyText63"/>
          <w:rFonts w:ascii="Times New Roman" w:hAnsi="Times New Roman" w:cs="Times New Roman"/>
        </w:rPr>
      </w:pPr>
      <w:r w:rsidRPr="00C913D6">
        <w:rPr>
          <w:rStyle w:val="BodyText56"/>
          <w:rFonts w:ascii="Times New Roman" w:hAnsi="Times New Roman" w:cs="Times New Roman"/>
        </w:rPr>
        <w:t xml:space="preserve">It is also important to take cognizance of the fact </w:t>
      </w:r>
      <w:r w:rsidRPr="00C913D6">
        <w:rPr>
          <w:rStyle w:val="BodyText72"/>
          <w:rFonts w:ascii="Times New Roman" w:hAnsi="Times New Roman" w:cs="Times New Roman"/>
        </w:rPr>
        <w:t xml:space="preserve">that </w:t>
      </w:r>
      <w:r w:rsidRPr="00C913D6">
        <w:rPr>
          <w:rStyle w:val="BodyText56"/>
          <w:rFonts w:ascii="Times New Roman" w:hAnsi="Times New Roman" w:cs="Times New Roman"/>
        </w:rPr>
        <w:t xml:space="preserve">although </w:t>
      </w:r>
      <w:r w:rsidRPr="00C913D6">
        <w:rPr>
          <w:rStyle w:val="BodyText63"/>
          <w:rFonts w:ascii="Times New Roman" w:hAnsi="Times New Roman" w:cs="Times New Roman"/>
        </w:rPr>
        <w:t xml:space="preserve">he is a </w:t>
      </w:r>
      <w:r w:rsidRPr="00C913D6">
        <w:rPr>
          <w:rStyle w:val="BodyText56"/>
          <w:rFonts w:ascii="Times New Roman" w:hAnsi="Times New Roman" w:cs="Times New Roman"/>
        </w:rPr>
        <w:t xml:space="preserve">brother to </w:t>
      </w:r>
      <w:r w:rsidRPr="00C913D6">
        <w:rPr>
          <w:rStyle w:val="BodyText56"/>
          <w:rFonts w:ascii="Times New Roman" w:hAnsi="Times New Roman" w:cs="Times New Roman"/>
        </w:rPr>
        <w:lastRenderedPageBreak/>
        <w:t xml:space="preserve">Habib Suleiman Njoroge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and Selemani </w:t>
      </w:r>
      <w:r w:rsidRPr="00C913D6">
        <w:rPr>
          <w:rStyle w:val="BodyText63"/>
          <w:rFonts w:ascii="Times New Roman" w:hAnsi="Times New Roman" w:cs="Times New Roman"/>
        </w:rPr>
        <w:t xml:space="preserve">Hijjar </w:t>
      </w:r>
      <w:r w:rsidRPr="00C913D6">
        <w:rPr>
          <w:rStyle w:val="BodyText56"/>
          <w:rFonts w:ascii="Times New Roman" w:hAnsi="Times New Roman" w:cs="Times New Roman"/>
        </w:rPr>
        <w:t xml:space="preserve">Nyamandondo </w:t>
      </w:r>
      <w:r w:rsidRPr="00C913D6">
        <w:rPr>
          <w:rStyle w:val="Bodytext10ptb"/>
          <w:rFonts w:ascii="Times New Roman" w:hAnsi="Times New Roman" w:cs="Times New Roman"/>
          <w:sz w:val="24"/>
          <w:szCs w:val="24"/>
        </w:rPr>
        <w:t>(A</w:t>
      </w:r>
      <w:r w:rsidR="009708E9"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there is no evidence that he </w:t>
      </w:r>
      <w:r w:rsidRPr="00C913D6">
        <w:rPr>
          <w:rStyle w:val="Bodytext10ptb"/>
          <w:rFonts w:ascii="Times New Roman" w:hAnsi="Times New Roman" w:cs="Times New Roman"/>
          <w:sz w:val="24"/>
          <w:szCs w:val="24"/>
        </w:rPr>
        <w:t xml:space="preserve">(A6) </w:t>
      </w:r>
      <w:r w:rsidRPr="00C913D6">
        <w:rPr>
          <w:rStyle w:val="BodyText63"/>
          <w:rFonts w:ascii="Times New Roman" w:hAnsi="Times New Roman" w:cs="Times New Roman"/>
        </w:rPr>
        <w:t>participated in</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sectPr w:rsidR="00211285" w:rsidRPr="00C913D6">
          <w:type w:val="continuous"/>
          <w:pgSz w:w="12240" w:h="15840"/>
          <w:pgMar w:top="1155" w:right="1561" w:bottom="252" w:left="1067" w:header="0" w:footer="3" w:gutter="0"/>
          <w:cols w:space="720"/>
          <w:noEndnote/>
          <w:docGrid w:linePitch="360"/>
        </w:sectPr>
      </w:pPr>
      <w:r w:rsidRPr="00C913D6">
        <w:rPr>
          <w:rStyle w:val="BodyText63"/>
          <w:rFonts w:ascii="Times New Roman" w:hAnsi="Times New Roman" w:cs="Times New Roman"/>
        </w:rPr>
        <w:t xml:space="preserve"> </w:t>
      </w:r>
      <w:proofErr w:type="gramStart"/>
      <w:r w:rsidRPr="00C913D6">
        <w:rPr>
          <w:rStyle w:val="BodyText56"/>
          <w:rFonts w:ascii="Times New Roman" w:hAnsi="Times New Roman" w:cs="Times New Roman"/>
        </w:rPr>
        <w:t>any</w:t>
      </w:r>
      <w:proofErr w:type="gramEnd"/>
      <w:r w:rsidRPr="00C913D6">
        <w:rPr>
          <w:rStyle w:val="BodyText56"/>
          <w:rFonts w:ascii="Times New Roman" w:hAnsi="Times New Roman" w:cs="Times New Roman"/>
        </w:rPr>
        <w:t xml:space="preserve"> way in the planning, or execu</w:t>
      </w:r>
      <w:r w:rsidR="009708E9" w:rsidRPr="00C913D6">
        <w:rPr>
          <w:rStyle w:val="BodyText56"/>
          <w:rFonts w:ascii="Times New Roman" w:hAnsi="Times New Roman" w:cs="Times New Roman"/>
        </w:rPr>
        <w:t>tio</w:t>
      </w:r>
      <w:r w:rsidRPr="00C913D6">
        <w:rPr>
          <w:rStyle w:val="BodyText56"/>
          <w:rFonts w:ascii="Times New Roman" w:hAnsi="Times New Roman" w:cs="Times New Roman"/>
        </w:rPr>
        <w:t xml:space="preserve">n of the plan </w:t>
      </w:r>
      <w:r w:rsidRPr="00C913D6">
        <w:rPr>
          <w:rStyle w:val="BodyText63"/>
          <w:rFonts w:ascii="Times New Roman" w:hAnsi="Times New Roman" w:cs="Times New Roman"/>
        </w:rPr>
        <w:t xml:space="preserve">to attack Uganda; </w:t>
      </w:r>
      <w:r w:rsidRPr="00C913D6">
        <w:rPr>
          <w:rStyle w:val="BodyText56"/>
          <w:rFonts w:ascii="Times New Roman" w:hAnsi="Times New Roman" w:cs="Times New Roman"/>
        </w:rPr>
        <w:t xml:space="preserve">which was given effect to by the Kampala bomb </w:t>
      </w:r>
      <w:r w:rsidRPr="00C913D6">
        <w:rPr>
          <w:rStyle w:val="BodyText63"/>
          <w:rFonts w:ascii="Times New Roman" w:hAnsi="Times New Roman" w:cs="Times New Roman"/>
        </w:rPr>
        <w:t xml:space="preserve">blasts. It is therefore </w:t>
      </w:r>
      <w:r w:rsidRPr="00C913D6">
        <w:rPr>
          <w:rStyle w:val="BodyText56"/>
          <w:rFonts w:ascii="Times New Roman" w:hAnsi="Times New Roman" w:cs="Times New Roman"/>
        </w:rPr>
        <w:t xml:space="preserve">my considered view that the evidence adduced </w:t>
      </w:r>
      <w:r w:rsidRPr="00C913D6">
        <w:rPr>
          <w:rStyle w:val="BodyText63"/>
          <w:rFonts w:ascii="Times New Roman" w:hAnsi="Times New Roman" w:cs="Times New Roman"/>
        </w:rPr>
        <w:t xml:space="preserve">against </w:t>
      </w:r>
      <w:r w:rsidRPr="00C913D6">
        <w:rPr>
          <w:rStyle w:val="Bodytext10ptc"/>
          <w:rFonts w:ascii="Times New Roman" w:hAnsi="Times New Roman" w:cs="Times New Roman"/>
          <w:sz w:val="24"/>
          <w:szCs w:val="24"/>
        </w:rPr>
        <w:t xml:space="preserve">A6, </w:t>
      </w:r>
      <w:r w:rsidRPr="00C913D6">
        <w:rPr>
          <w:rStyle w:val="BodyText63"/>
          <w:rFonts w:ascii="Times New Roman" w:hAnsi="Times New Roman" w:cs="Times New Roman"/>
        </w:rPr>
        <w:t xml:space="preserve">does not </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pPr>
      <w:proofErr w:type="gramStart"/>
      <w:r w:rsidRPr="00C913D6">
        <w:rPr>
          <w:rStyle w:val="BodyText63"/>
          <w:rFonts w:ascii="Times New Roman" w:hAnsi="Times New Roman" w:cs="Times New Roman"/>
        </w:rPr>
        <w:lastRenderedPageBreak/>
        <w:t>cross</w:t>
      </w:r>
      <w:proofErr w:type="gramEnd"/>
      <w:r w:rsidRPr="00C913D6">
        <w:rPr>
          <w:rStyle w:val="BodyText63"/>
          <w:rFonts w:ascii="Times New Roman" w:hAnsi="Times New Roman" w:cs="Times New Roman"/>
        </w:rPr>
        <w:t xml:space="preserve"> that </w:t>
      </w:r>
      <w:r w:rsidRPr="00C913D6">
        <w:rPr>
          <w:rStyle w:val="BodyText56"/>
          <w:rFonts w:ascii="Times New Roman" w:hAnsi="Times New Roman" w:cs="Times New Roman"/>
        </w:rPr>
        <w:t xml:space="preserve">requisite legal threshold </w:t>
      </w:r>
      <w:r w:rsidRPr="00C913D6">
        <w:rPr>
          <w:rStyle w:val="BodyText63"/>
          <w:rFonts w:ascii="Times New Roman" w:hAnsi="Times New Roman" w:cs="Times New Roman"/>
        </w:rPr>
        <w:t xml:space="preserve">necessary to amount to proof beyond reasonable doubt that </w:t>
      </w:r>
      <w:r w:rsidRPr="00C913D6">
        <w:rPr>
          <w:rStyle w:val="BodyText56"/>
          <w:rFonts w:ascii="Times New Roman" w:hAnsi="Times New Roman" w:cs="Times New Roman"/>
        </w:rPr>
        <w:t xml:space="preserve">he </w:t>
      </w:r>
      <w:r w:rsidRPr="00C913D6">
        <w:rPr>
          <w:rStyle w:val="BodyText63"/>
          <w:rFonts w:ascii="Times New Roman" w:hAnsi="Times New Roman" w:cs="Times New Roman"/>
        </w:rPr>
        <w:t xml:space="preserve">participated in the planning or execution of the Kampala bombings. Hence, </w:t>
      </w:r>
      <w:r w:rsidRPr="00C913D6">
        <w:rPr>
          <w:rStyle w:val="BodyText56"/>
          <w:rFonts w:ascii="Times New Roman" w:hAnsi="Times New Roman" w:cs="Times New Roman"/>
        </w:rPr>
        <w:t xml:space="preserve">it is my finding </w:t>
      </w:r>
      <w:r w:rsidRPr="00C913D6">
        <w:rPr>
          <w:rStyle w:val="BodyText63"/>
          <w:rFonts w:ascii="Times New Roman" w:hAnsi="Times New Roman" w:cs="Times New Roman"/>
        </w:rPr>
        <w:t xml:space="preserve">that the prosecution has failed to </w:t>
      </w:r>
      <w:r w:rsidRPr="00C913D6">
        <w:rPr>
          <w:rStyle w:val="BodyText56"/>
          <w:rFonts w:ascii="Times New Roman" w:hAnsi="Times New Roman" w:cs="Times New Roman"/>
        </w:rPr>
        <w:t xml:space="preserve">discharge the burden, that lay on it, to establish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guilt of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and for this reason, </w:t>
      </w:r>
      <w:r w:rsidRPr="00C913D6">
        <w:rPr>
          <w:rStyle w:val="Bodytext10ptd"/>
          <w:rFonts w:ascii="Times New Roman" w:hAnsi="Times New Roman" w:cs="Times New Roman"/>
          <w:sz w:val="24"/>
          <w:szCs w:val="24"/>
        </w:rPr>
        <w:t xml:space="preserve">I </w:t>
      </w:r>
      <w:r w:rsidRPr="00C913D6">
        <w:rPr>
          <w:rStyle w:val="BodyText56"/>
          <w:rFonts w:ascii="Times New Roman" w:hAnsi="Times New Roman" w:cs="Times New Roman"/>
        </w:rPr>
        <w:t xml:space="preserve">have to acquit </w:t>
      </w:r>
      <w:r w:rsidRPr="00C913D6">
        <w:rPr>
          <w:rStyle w:val="BodyText63"/>
          <w:rFonts w:ascii="Times New Roman" w:hAnsi="Times New Roman" w:cs="Times New Roman"/>
        </w:rPr>
        <w:t xml:space="preserve">him of </w:t>
      </w:r>
      <w:r w:rsidRPr="00C913D6">
        <w:rPr>
          <w:rStyle w:val="BodyText56"/>
          <w:rFonts w:ascii="Times New Roman" w:hAnsi="Times New Roman" w:cs="Times New Roman"/>
        </w:rPr>
        <w:t>the offence of terrorism; with which he has been indicted.</w:t>
      </w:r>
    </w:p>
    <w:p w:rsidR="00211285" w:rsidRPr="00C913D6" w:rsidRDefault="00EE4EF3" w:rsidP="00C913D6">
      <w:pPr>
        <w:pStyle w:val="Bodytext30"/>
        <w:numPr>
          <w:ilvl w:val="0"/>
          <w:numId w:val="10"/>
        </w:numPr>
        <w:shd w:val="clear" w:color="auto" w:fill="auto"/>
        <w:tabs>
          <w:tab w:val="left" w:pos="408"/>
        </w:tabs>
        <w:spacing w:before="0" w:after="157" w:line="360" w:lineRule="auto"/>
        <w:rPr>
          <w:rFonts w:ascii="Times New Roman" w:hAnsi="Times New Roman" w:cs="Times New Roman"/>
          <w:sz w:val="24"/>
          <w:szCs w:val="24"/>
        </w:rPr>
      </w:pPr>
      <w:r w:rsidRPr="00C913D6">
        <w:rPr>
          <w:rStyle w:val="Bodytext3Spacing1pt"/>
          <w:rFonts w:ascii="Times New Roman" w:hAnsi="Times New Roman" w:cs="Times New Roman"/>
          <w:b/>
          <w:bCs/>
          <w:sz w:val="24"/>
          <w:szCs w:val="24"/>
        </w:rPr>
        <w:t xml:space="preserve">Participation of Habib </w:t>
      </w:r>
      <w:r w:rsidRPr="00C913D6">
        <w:rPr>
          <w:rStyle w:val="Bodytext3Spacing1pt0"/>
          <w:rFonts w:ascii="Times New Roman" w:hAnsi="Times New Roman" w:cs="Times New Roman"/>
          <w:b/>
          <w:bCs/>
          <w:sz w:val="24"/>
          <w:szCs w:val="24"/>
        </w:rPr>
        <w:t xml:space="preserve">Suleiman Nioroge </w:t>
      </w:r>
      <w:r w:rsidRPr="00C913D6">
        <w:rPr>
          <w:rStyle w:val="Bodytext3Spacing1pt"/>
          <w:rFonts w:ascii="Times New Roman" w:hAnsi="Times New Roman" w:cs="Times New Roman"/>
          <w:b/>
          <w:bCs/>
          <w:sz w:val="24"/>
          <w:szCs w:val="24"/>
        </w:rPr>
        <w:t>(A7)</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PW1 testified that he first met A7 in 2009 is Somalia; where they underwent military training with </w:t>
      </w:r>
      <w:r w:rsidRPr="00C913D6">
        <w:rPr>
          <w:rStyle w:val="BodyText72"/>
          <w:rFonts w:ascii="Times New Roman" w:hAnsi="Times New Roman" w:cs="Times New Roman"/>
        </w:rPr>
        <w:t xml:space="preserve">A7 and </w:t>
      </w:r>
      <w:r w:rsidRPr="00C913D6">
        <w:rPr>
          <w:rStyle w:val="BodyText56"/>
          <w:rFonts w:ascii="Times New Roman" w:hAnsi="Times New Roman" w:cs="Times New Roman"/>
        </w:rPr>
        <w:t xml:space="preserve">others at Al Shabaab camps. They fought several battles together under the Al Shabaab. In Somalia, </w:t>
      </w:r>
      <w:r w:rsidRPr="00C913D6">
        <w:rPr>
          <w:rStyle w:val="Bodytext10ptd"/>
          <w:rFonts w:ascii="Times New Roman" w:hAnsi="Times New Roman" w:cs="Times New Roman"/>
          <w:sz w:val="24"/>
          <w:szCs w:val="24"/>
        </w:rPr>
        <w:t xml:space="preserve">A7 </w:t>
      </w:r>
      <w:r w:rsidRPr="00C913D6">
        <w:rPr>
          <w:rStyle w:val="BodyText56"/>
          <w:rFonts w:ascii="Times New Roman" w:hAnsi="Times New Roman" w:cs="Times New Roman"/>
        </w:rPr>
        <w:t xml:space="preserve">was known as Imam; and he (PW1) learnt of </w:t>
      </w:r>
      <w:r w:rsidRPr="00C913D6">
        <w:rPr>
          <w:rStyle w:val="Bodytext10ptd"/>
          <w:rFonts w:ascii="Times New Roman" w:hAnsi="Times New Roman" w:cs="Times New Roman"/>
          <w:sz w:val="24"/>
          <w:szCs w:val="24"/>
        </w:rPr>
        <w:t xml:space="preserve">A7's </w:t>
      </w:r>
      <w:r w:rsidRPr="00C913D6">
        <w:rPr>
          <w:rStyle w:val="BodyText56"/>
          <w:rFonts w:ascii="Times New Roman" w:hAnsi="Times New Roman" w:cs="Times New Roman"/>
        </w:rPr>
        <w:t xml:space="preserve">name as Habib from prison. In Somalia,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was </w:t>
      </w:r>
      <w:r w:rsidRPr="00C913D6">
        <w:rPr>
          <w:rStyle w:val="BodyText72"/>
          <w:rFonts w:ascii="Times New Roman" w:hAnsi="Times New Roman" w:cs="Times New Roman"/>
        </w:rPr>
        <w:t xml:space="preserve">called </w:t>
      </w:r>
      <w:r w:rsidRPr="00C913D6">
        <w:rPr>
          <w:rStyle w:val="BodyText56"/>
          <w:rFonts w:ascii="Times New Roman" w:hAnsi="Times New Roman" w:cs="Times New Roman"/>
        </w:rPr>
        <w:t xml:space="preserve">Julaibib; while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was known as </w:t>
      </w:r>
      <w:proofErr w:type="gramStart"/>
      <w:r w:rsidRPr="00C913D6">
        <w:rPr>
          <w:rStyle w:val="BodyText56"/>
          <w:rFonts w:ascii="Times New Roman" w:hAnsi="Times New Roman" w:cs="Times New Roman"/>
        </w:rPr>
        <w:t>Basayev,</w:t>
      </w:r>
      <w:proofErr w:type="gramEnd"/>
      <w:r w:rsidRPr="00C913D6">
        <w:rPr>
          <w:rStyle w:val="BodyText56"/>
          <w:rFonts w:ascii="Times New Roman" w:hAnsi="Times New Roman" w:cs="Times New Roman"/>
        </w:rPr>
        <w:t xml:space="preserve"> and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was known as Hassan. He (PW1), </w:t>
      </w:r>
      <w:r w:rsidRPr="00C913D6">
        <w:rPr>
          <w:rStyle w:val="Bodytext10ptd"/>
          <w:rFonts w:ascii="Times New Roman" w:hAnsi="Times New Roman" w:cs="Times New Roman"/>
          <w:sz w:val="24"/>
          <w:szCs w:val="24"/>
        </w:rPr>
        <w:t xml:space="preserve">A7, A3,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were members of the team constituted to attack </w:t>
      </w:r>
      <w:r w:rsidRPr="00C913D6">
        <w:rPr>
          <w:rStyle w:val="BodyText72"/>
          <w:rFonts w:ascii="Times New Roman" w:hAnsi="Times New Roman" w:cs="Times New Roman"/>
        </w:rPr>
        <w:t xml:space="preserve">Uganda; </w:t>
      </w:r>
      <w:r w:rsidRPr="00C913D6">
        <w:rPr>
          <w:rStyle w:val="BodyText56"/>
          <w:rFonts w:ascii="Times New Roman" w:hAnsi="Times New Roman" w:cs="Times New Roman"/>
        </w:rPr>
        <w:t xml:space="preserve">and they were given special training for that mission. On </w:t>
      </w:r>
      <w:r w:rsidRPr="00C913D6">
        <w:rPr>
          <w:rStyle w:val="BodyText72"/>
          <w:rFonts w:ascii="Times New Roman" w:hAnsi="Times New Roman" w:cs="Times New Roman"/>
        </w:rPr>
        <w:t xml:space="preserve">the second </w:t>
      </w:r>
      <w:r w:rsidRPr="00C913D6">
        <w:rPr>
          <w:rStyle w:val="BodyText56"/>
          <w:rFonts w:ascii="Times New Roman" w:hAnsi="Times New Roman" w:cs="Times New Roman"/>
        </w:rPr>
        <w:t xml:space="preserve">occasion when he (PW1) went to Somalia, he travelled on a </w:t>
      </w:r>
      <w:r w:rsidRPr="00C913D6">
        <w:rPr>
          <w:rStyle w:val="BodyText72"/>
          <w:rFonts w:ascii="Times New Roman" w:hAnsi="Times New Roman" w:cs="Times New Roman"/>
        </w:rPr>
        <w:t xml:space="preserve">bus together </w:t>
      </w:r>
      <w:r w:rsidRPr="00C913D6">
        <w:rPr>
          <w:rStyle w:val="BodyText56"/>
          <w:rFonts w:ascii="Times New Roman" w:hAnsi="Times New Roman" w:cs="Times New Roman"/>
        </w:rPr>
        <w:t>with A</w:t>
      </w:r>
      <w:r w:rsidRPr="00C913D6">
        <w:rPr>
          <w:rStyle w:val="BodyText63"/>
          <w:rFonts w:ascii="Times New Roman" w:hAnsi="Times New Roman" w:cs="Times New Roman"/>
        </w:rPr>
        <w:t xml:space="preserve">7. </w:t>
      </w:r>
      <w:r w:rsidRPr="00C913D6">
        <w:rPr>
          <w:rStyle w:val="BodyText56"/>
          <w:rFonts w:ascii="Times New Roman" w:hAnsi="Times New Roman" w:cs="Times New Roman"/>
        </w:rPr>
        <w:t xml:space="preserve">Later, when he was called to Nairobi to collect </w:t>
      </w:r>
      <w:r w:rsidRPr="00C913D6">
        <w:rPr>
          <w:rStyle w:val="BodyText72"/>
          <w:rFonts w:ascii="Times New Roman" w:hAnsi="Times New Roman" w:cs="Times New Roman"/>
        </w:rPr>
        <w:t xml:space="preserve">the explosives </w:t>
      </w:r>
      <w:r w:rsidRPr="00C913D6">
        <w:rPr>
          <w:rStyle w:val="BodyText56"/>
          <w:rFonts w:ascii="Times New Roman" w:hAnsi="Times New Roman" w:cs="Times New Roman"/>
        </w:rPr>
        <w:t xml:space="preserve">for </w:t>
      </w:r>
      <w:r w:rsidRPr="00C913D6">
        <w:rPr>
          <w:rStyle w:val="BodyText63"/>
          <w:rFonts w:ascii="Times New Roman" w:hAnsi="Times New Roman" w:cs="Times New Roman"/>
        </w:rPr>
        <w:t xml:space="preserve">use </w:t>
      </w:r>
      <w:r w:rsidRPr="00C913D6">
        <w:rPr>
          <w:rStyle w:val="BodyText56"/>
          <w:rFonts w:ascii="Times New Roman" w:hAnsi="Times New Roman" w:cs="Times New Roman"/>
        </w:rPr>
        <w:t xml:space="preserve">in Uganda, A7 was the one who opened the gate </w:t>
      </w:r>
      <w:r w:rsidRPr="00C913D6">
        <w:rPr>
          <w:rStyle w:val="BodyText72"/>
          <w:rFonts w:ascii="Times New Roman" w:hAnsi="Times New Roman" w:cs="Times New Roman"/>
        </w:rPr>
        <w:t xml:space="preserve">to the house </w:t>
      </w:r>
      <w:r w:rsidRPr="00C913D6">
        <w:rPr>
          <w:rStyle w:val="BodyText56"/>
          <w:rFonts w:ascii="Times New Roman" w:hAnsi="Times New Roman" w:cs="Times New Roman"/>
        </w:rPr>
        <w:t xml:space="preserve">at </w:t>
      </w:r>
      <w:r w:rsidRPr="00C913D6">
        <w:rPr>
          <w:rStyle w:val="BodyText63"/>
          <w:rFonts w:ascii="Times New Roman" w:hAnsi="Times New Roman" w:cs="Times New Roman"/>
        </w:rPr>
        <w:t xml:space="preserve">South </w:t>
      </w:r>
      <w:r w:rsidRPr="00C913D6">
        <w:rPr>
          <w:rStyle w:val="BodyText56"/>
          <w:rFonts w:ascii="Times New Roman" w:hAnsi="Times New Roman" w:cs="Times New Roman"/>
        </w:rPr>
        <w:t xml:space="preserve">B; where explosives were loaded into the motor vehicle </w:t>
      </w:r>
      <w:r w:rsidRPr="00C913D6">
        <w:rPr>
          <w:rStyle w:val="BodyText72"/>
          <w:rFonts w:ascii="Times New Roman" w:hAnsi="Times New Roman" w:cs="Times New Roman"/>
        </w:rPr>
        <w:t xml:space="preserve">of </w:t>
      </w:r>
      <w:r w:rsidRPr="00C913D6">
        <w:rPr>
          <w:rStyle w:val="Bodytext10ptd"/>
          <w:rFonts w:ascii="Times New Roman" w:hAnsi="Times New Roman" w:cs="Times New Roman"/>
          <w:sz w:val="24"/>
          <w:szCs w:val="24"/>
        </w:rPr>
        <w:t>AIO.</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Police officer Onencan Clix (PW5) recorded a charge and </w:t>
      </w:r>
      <w:r w:rsidRPr="00C913D6">
        <w:rPr>
          <w:rStyle w:val="BodyText63"/>
          <w:rFonts w:ascii="Times New Roman" w:hAnsi="Times New Roman" w:cs="Times New Roman"/>
        </w:rPr>
        <w:t xml:space="preserve">caution </w:t>
      </w:r>
      <w:r w:rsidRPr="00C913D6">
        <w:rPr>
          <w:rStyle w:val="BodyText56"/>
          <w:rFonts w:ascii="Times New Roman" w:hAnsi="Times New Roman" w:cs="Times New Roman"/>
        </w:rPr>
        <w:t>statement from A7 on the 13</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September 2010; but </w:t>
      </w:r>
      <w:r w:rsidRPr="00C913D6">
        <w:rPr>
          <w:rStyle w:val="BodyText72"/>
          <w:rFonts w:ascii="Times New Roman" w:hAnsi="Times New Roman" w:cs="Times New Roman"/>
        </w:rPr>
        <w:t xml:space="preserve">which </w:t>
      </w:r>
      <w:r w:rsidRPr="00C913D6">
        <w:rPr>
          <w:rStyle w:val="BodyText56"/>
          <w:rFonts w:ascii="Times New Roman" w:hAnsi="Times New Roman" w:cs="Times New Roman"/>
        </w:rPr>
        <w:t xml:space="preserve">however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repudiated, stating that he was forced to sign it </w:t>
      </w:r>
      <w:r w:rsidRPr="00C913D6">
        <w:rPr>
          <w:rStyle w:val="BodyText72"/>
          <w:rFonts w:ascii="Times New Roman" w:hAnsi="Times New Roman" w:cs="Times New Roman"/>
        </w:rPr>
        <w:t xml:space="preserve">after he </w:t>
      </w:r>
      <w:r w:rsidRPr="00C913D6">
        <w:rPr>
          <w:rStyle w:val="BodyText63"/>
          <w:rFonts w:ascii="Times New Roman" w:hAnsi="Times New Roman" w:cs="Times New Roman"/>
        </w:rPr>
        <w:t xml:space="preserve">had been </w:t>
      </w:r>
      <w:r w:rsidRPr="00C913D6">
        <w:rPr>
          <w:rStyle w:val="BodyText56"/>
          <w:rFonts w:ascii="Times New Roman" w:hAnsi="Times New Roman" w:cs="Times New Roman"/>
        </w:rPr>
        <w:t xml:space="preserve">subjected to physical and mental torture. I admitted it </w:t>
      </w:r>
      <w:r w:rsidRPr="00C913D6">
        <w:rPr>
          <w:rStyle w:val="BodyText63"/>
          <w:rFonts w:ascii="Times New Roman" w:hAnsi="Times New Roman" w:cs="Times New Roman"/>
        </w:rPr>
        <w:t xml:space="preserve">in evidence as </w:t>
      </w:r>
      <w:r w:rsidRPr="00C913D6">
        <w:rPr>
          <w:rStyle w:val="BodyText56"/>
          <w:rFonts w:ascii="Times New Roman" w:hAnsi="Times New Roman" w:cs="Times New Roman"/>
        </w:rPr>
        <w:t xml:space="preserve">a statement, which A7 had in fact voluntarily made. </w:t>
      </w:r>
      <w:r w:rsidRPr="00C913D6">
        <w:rPr>
          <w:rStyle w:val="BodyText63"/>
          <w:rFonts w:ascii="Times New Roman" w:hAnsi="Times New Roman" w:cs="Times New Roman"/>
        </w:rPr>
        <w:t xml:space="preserve">The reasons for </w:t>
      </w:r>
      <w:r w:rsidRPr="00C913D6">
        <w:rPr>
          <w:rStyle w:val="BodyText56"/>
          <w:rFonts w:ascii="Times New Roman" w:hAnsi="Times New Roman" w:cs="Times New Roman"/>
        </w:rPr>
        <w:t xml:space="preserve">my doing so, include that the medical examination </w:t>
      </w:r>
      <w:r w:rsidRPr="00C913D6">
        <w:rPr>
          <w:rStyle w:val="BodyText63"/>
          <w:rFonts w:ascii="Times New Roman" w:hAnsi="Times New Roman" w:cs="Times New Roman"/>
        </w:rPr>
        <w:t xml:space="preserve">carried out on A7 </w:t>
      </w:r>
      <w:r w:rsidRPr="00C913D6">
        <w:rPr>
          <w:rStyle w:val="BodyText56"/>
          <w:rFonts w:ascii="Times New Roman" w:hAnsi="Times New Roman" w:cs="Times New Roman"/>
        </w:rPr>
        <w:t xml:space="preserve">by a doctor did not reveal any injuries or evidence of </w:t>
      </w:r>
      <w:r w:rsidRPr="00C913D6">
        <w:rPr>
          <w:rStyle w:val="BodyText63"/>
          <w:rFonts w:ascii="Times New Roman" w:hAnsi="Times New Roman" w:cs="Times New Roman"/>
        </w:rPr>
        <w:t xml:space="preserve">physical torture </w:t>
      </w:r>
      <w:r w:rsidRPr="00C913D6">
        <w:rPr>
          <w:rStyle w:val="BodyText56"/>
          <w:rFonts w:ascii="Times New Roman" w:hAnsi="Times New Roman" w:cs="Times New Roman"/>
        </w:rPr>
        <w:t xml:space="preserve">on him. Second, Police officer Onencan Clix was in </w:t>
      </w:r>
      <w:r w:rsidRPr="00C913D6">
        <w:rPr>
          <w:rStyle w:val="BodyText63"/>
          <w:rFonts w:ascii="Times New Roman" w:hAnsi="Times New Roman" w:cs="Times New Roman"/>
        </w:rPr>
        <w:t xml:space="preserve">fact not based at </w:t>
      </w:r>
      <w:r w:rsidRPr="00C913D6">
        <w:rPr>
          <w:rStyle w:val="BodyText56"/>
          <w:rFonts w:ascii="Times New Roman" w:hAnsi="Times New Roman" w:cs="Times New Roman"/>
        </w:rPr>
        <w:t xml:space="preserve">the place where A7 was being detained and claims </w:t>
      </w:r>
      <w:r w:rsidRPr="00C913D6">
        <w:rPr>
          <w:rStyle w:val="BodyText63"/>
          <w:rFonts w:ascii="Times New Roman" w:hAnsi="Times New Roman" w:cs="Times New Roman"/>
        </w:rPr>
        <w:t xml:space="preserve">he was tortured </w:t>
      </w:r>
      <w:r w:rsidRPr="00C913D6">
        <w:rPr>
          <w:rStyle w:val="BodyText56"/>
          <w:rFonts w:ascii="Times New Roman" w:hAnsi="Times New Roman" w:cs="Times New Roman"/>
        </w:rPr>
        <w:t xml:space="preserve">from; but was instead detailed from the CID </w:t>
      </w:r>
      <w:r w:rsidRPr="00C913D6">
        <w:rPr>
          <w:rStyle w:val="BodyText63"/>
          <w:rFonts w:ascii="Times New Roman" w:hAnsi="Times New Roman" w:cs="Times New Roman"/>
        </w:rPr>
        <w:t>Headquarters to record</w:t>
      </w:r>
    </w:p>
    <w:p w:rsidR="00211285" w:rsidRPr="00C913D6" w:rsidRDefault="00EE4EF3" w:rsidP="00C913D6">
      <w:pPr>
        <w:pStyle w:val="Bodytext20"/>
        <w:shd w:val="clear" w:color="auto" w:fill="auto"/>
        <w:spacing w:after="0" w:line="360" w:lineRule="auto"/>
        <w:jc w:val="both"/>
        <w:rPr>
          <w:rFonts w:ascii="Times New Roman" w:hAnsi="Times New Roman" w:cs="Times New Roman"/>
          <w:sz w:val="24"/>
          <w:szCs w:val="24"/>
        </w:rPr>
        <w:sectPr w:rsidR="00211285" w:rsidRPr="00C913D6">
          <w:footerReference w:type="even" r:id="rId39"/>
          <w:footerReference w:type="default" r:id="rId40"/>
          <w:headerReference w:type="first" r:id="rId41"/>
          <w:pgSz w:w="12240" w:h="15840"/>
          <w:pgMar w:top="1155" w:right="1561" w:bottom="252" w:left="1067" w:header="0" w:footer="3" w:gutter="0"/>
          <w:cols w:space="720"/>
          <w:noEndnote/>
          <w:docGrid w:linePitch="360"/>
        </w:sectPr>
      </w:pPr>
      <w:r w:rsidRPr="00C913D6">
        <w:rPr>
          <w:rStyle w:val="Bodytext2Spacing0pt"/>
          <w:rFonts w:ascii="Times New Roman" w:hAnsi="Times New Roman" w:cs="Times New Roman"/>
          <w:b/>
          <w:bCs/>
          <w:sz w:val="24"/>
          <w:szCs w:val="24"/>
        </w:rPr>
        <w:t>78</w:t>
      </w:r>
    </w:p>
    <w:p w:rsidR="00211285" w:rsidRPr="00C913D6" w:rsidRDefault="00EE4EF3" w:rsidP="00C913D6">
      <w:pPr>
        <w:pStyle w:val="BodyText12"/>
        <w:shd w:val="clear" w:color="auto" w:fill="auto"/>
        <w:spacing w:before="0" w:after="176" w:line="360" w:lineRule="auto"/>
        <w:ind w:left="20" w:right="80" w:firstLine="0"/>
        <w:rPr>
          <w:rFonts w:ascii="Times New Roman" w:hAnsi="Times New Roman" w:cs="Times New Roman"/>
        </w:rPr>
      </w:pPr>
      <w:r w:rsidRPr="00C913D6">
        <w:rPr>
          <w:rStyle w:val="Bodytext10ptd"/>
          <w:rFonts w:ascii="Times New Roman" w:hAnsi="Times New Roman" w:cs="Times New Roman"/>
          <w:sz w:val="24"/>
          <w:szCs w:val="24"/>
        </w:rPr>
        <w:lastRenderedPageBreak/>
        <w:t xml:space="preserve">A7's </w:t>
      </w:r>
      <w:r w:rsidRPr="00C913D6">
        <w:rPr>
          <w:rStyle w:val="BodyText56"/>
          <w:rFonts w:ascii="Times New Roman" w:hAnsi="Times New Roman" w:cs="Times New Roman"/>
        </w:rPr>
        <w:t xml:space="preserve">cautioned statement. Third, the statement he </w:t>
      </w:r>
      <w:r w:rsidRPr="00C913D6">
        <w:rPr>
          <w:rStyle w:val="Bodytext10ptd"/>
          <w:rFonts w:ascii="Times New Roman" w:hAnsi="Times New Roman" w:cs="Times New Roman"/>
          <w:sz w:val="24"/>
          <w:szCs w:val="24"/>
        </w:rPr>
        <w:t xml:space="preserve">(A7) </w:t>
      </w:r>
      <w:r w:rsidRPr="00C913D6">
        <w:rPr>
          <w:rStyle w:val="BodyText56"/>
          <w:rFonts w:ascii="Times New Roman" w:hAnsi="Times New Roman" w:cs="Times New Roman"/>
        </w:rPr>
        <w:t xml:space="preserve">made </w:t>
      </w:r>
      <w:r w:rsidRPr="00C913D6">
        <w:rPr>
          <w:rStyle w:val="BodyText83"/>
          <w:rFonts w:ascii="Times New Roman" w:hAnsi="Times New Roman" w:cs="Times New Roman"/>
        </w:rPr>
        <w:t xml:space="preserve">to PW5 is </w:t>
      </w:r>
      <w:r w:rsidRPr="00C913D6">
        <w:rPr>
          <w:rStyle w:val="BodyText56"/>
          <w:rFonts w:ascii="Times New Roman" w:hAnsi="Times New Roman" w:cs="Times New Roman"/>
        </w:rPr>
        <w:t xml:space="preserve">in fact not entirely a confession; as at the end he denies </w:t>
      </w:r>
      <w:r w:rsidRPr="00C913D6">
        <w:rPr>
          <w:rStyle w:val="BodyText83"/>
          <w:rFonts w:ascii="Times New Roman" w:hAnsi="Times New Roman" w:cs="Times New Roman"/>
        </w:rPr>
        <w:t>any guilt.</w:t>
      </w:r>
    </w:p>
    <w:p w:rsidR="00211285" w:rsidRPr="00C913D6" w:rsidRDefault="00EE4EF3" w:rsidP="00C913D6">
      <w:pPr>
        <w:pStyle w:val="BodyText12"/>
        <w:shd w:val="clear" w:color="auto" w:fill="auto"/>
        <w:spacing w:before="0" w:after="328" w:line="360" w:lineRule="auto"/>
        <w:ind w:left="20" w:right="80" w:firstLine="0"/>
        <w:rPr>
          <w:rStyle w:val="BodyText83"/>
          <w:rFonts w:ascii="Times New Roman" w:hAnsi="Times New Roman" w:cs="Times New Roman"/>
        </w:rPr>
      </w:pPr>
      <w:r w:rsidRPr="00C913D6">
        <w:rPr>
          <w:rStyle w:val="BodyText56"/>
          <w:rFonts w:ascii="Times New Roman" w:hAnsi="Times New Roman" w:cs="Times New Roman"/>
        </w:rPr>
        <w:t xml:space="preserve">In </w:t>
      </w:r>
      <w:r w:rsidRPr="00C913D6">
        <w:rPr>
          <w:rStyle w:val="Bodytext10ptf0"/>
          <w:rFonts w:ascii="Times New Roman" w:hAnsi="Times New Roman" w:cs="Times New Roman"/>
          <w:sz w:val="24"/>
          <w:szCs w:val="24"/>
        </w:rPr>
        <w:t>Usin &amp; Anor vs Republic [1973] E.A. 467,</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in convicting the appellant, </w:t>
      </w:r>
      <w:r w:rsidRPr="00C913D6">
        <w:rPr>
          <w:rStyle w:val="BodyText83"/>
          <w:rFonts w:ascii="Times New Roman" w:hAnsi="Times New Roman" w:cs="Times New Roman"/>
        </w:rPr>
        <w:t xml:space="preserve">the </w:t>
      </w:r>
      <w:r w:rsidRPr="00C913D6">
        <w:rPr>
          <w:rStyle w:val="BodyText56"/>
          <w:rFonts w:ascii="Times New Roman" w:hAnsi="Times New Roman" w:cs="Times New Roman"/>
        </w:rPr>
        <w:t xml:space="preserve">trial judge relied on an unsworn but exculpatory statement made by the appellant's co-accused in his defence. The appellate Court pointed out that these were grave misdirection; and held, at p. 468, that: </w:t>
      </w:r>
      <w:r w:rsidRPr="00C913D6">
        <w:rPr>
          <w:rStyle w:val="BodyText83"/>
          <w:rFonts w:ascii="Times New Roman" w:hAnsi="Times New Roman" w:cs="Times New Roman"/>
        </w:rPr>
        <w:t>-</w:t>
      </w:r>
    </w:p>
    <w:p w:rsidR="00211285" w:rsidRPr="00C913D6" w:rsidRDefault="00B54A09" w:rsidP="00C913D6">
      <w:pPr>
        <w:pStyle w:val="BodyText12"/>
        <w:shd w:val="clear" w:color="auto" w:fill="auto"/>
        <w:spacing w:before="0" w:after="328" w:line="360" w:lineRule="auto"/>
        <w:ind w:left="20" w:right="80" w:firstLine="0"/>
        <w:rPr>
          <w:rFonts w:ascii="Times New Roman" w:hAnsi="Times New Roman" w:cs="Times New Roman"/>
        </w:rPr>
      </w:pPr>
      <w:r w:rsidRPr="00C913D6">
        <w:rPr>
          <w:rStyle w:val="BodyText83"/>
          <w:rFonts w:ascii="Times New Roman" w:hAnsi="Times New Roman" w:cs="Times New Roman"/>
        </w:rPr>
        <w:t>“</w:t>
      </w:r>
      <w:proofErr w:type="gramStart"/>
      <w:r w:rsidRPr="00C913D6">
        <w:rPr>
          <w:rStyle w:val="BodyText83"/>
          <w:rFonts w:ascii="Times New Roman" w:hAnsi="Times New Roman" w:cs="Times New Roman"/>
        </w:rPr>
        <w:t>an</w:t>
      </w:r>
      <w:proofErr w:type="gramEnd"/>
      <w:r w:rsidRPr="00C913D6">
        <w:rPr>
          <w:rStyle w:val="BodyText83"/>
          <w:rFonts w:ascii="Times New Roman" w:hAnsi="Times New Roman" w:cs="Times New Roman"/>
        </w:rPr>
        <w:t xml:space="preserve"> unsworn statement by a co accused(Patrisi Ozia vs R [1957] EA 36] nor does it amount to accomplice evidence capable of acceptance after corroboration </w:t>
      </w:r>
      <w:r w:rsidR="00EE4EF3" w:rsidRPr="00C913D6">
        <w:rPr>
          <w:rStyle w:val="Bodytext510pt9"/>
          <w:rFonts w:ascii="Times New Roman" w:hAnsi="Times New Roman" w:cs="Times New Roman"/>
          <w:i w:val="0"/>
          <w:iCs w:val="0"/>
          <w:sz w:val="24"/>
          <w:szCs w:val="24"/>
        </w:rPr>
        <w:t xml:space="preserve">(Ezera Kyabanamaizi vs R. [1962] </w:t>
      </w:r>
      <w:r w:rsidR="00EE4EF3" w:rsidRPr="00C913D6">
        <w:rPr>
          <w:rStyle w:val="Bodytext510pta"/>
          <w:rFonts w:ascii="Times New Roman" w:hAnsi="Times New Roman" w:cs="Times New Roman"/>
          <w:i w:val="0"/>
          <w:iCs w:val="0"/>
          <w:sz w:val="24"/>
          <w:szCs w:val="24"/>
        </w:rPr>
        <w:t xml:space="preserve">E.A. </w:t>
      </w:r>
      <w:r w:rsidR="00EE4EF3" w:rsidRPr="00C913D6">
        <w:rPr>
          <w:rStyle w:val="Bodytext510pt9"/>
          <w:rFonts w:ascii="Times New Roman" w:hAnsi="Times New Roman" w:cs="Times New Roman"/>
          <w:i w:val="0"/>
          <w:iCs w:val="0"/>
          <w:sz w:val="24"/>
          <w:szCs w:val="24"/>
        </w:rPr>
        <w:t xml:space="preserve">309). </w:t>
      </w:r>
      <w:r w:rsidR="00EE4EF3" w:rsidRPr="00C913D6">
        <w:rPr>
          <w:rStyle w:val="Bodytext58"/>
          <w:rFonts w:ascii="Times New Roman" w:hAnsi="Times New Roman" w:cs="Times New Roman"/>
          <w:i w:val="0"/>
          <w:iCs w:val="0"/>
        </w:rPr>
        <w:t xml:space="preserve">Furthermore, the second appellant's unsworn statement was entirely exculpatory, and could </w:t>
      </w:r>
      <w:r w:rsidR="00EE4EF3" w:rsidRPr="00C913D6">
        <w:rPr>
          <w:rStyle w:val="Bodytext59"/>
          <w:rFonts w:ascii="Times New Roman" w:hAnsi="Times New Roman" w:cs="Times New Roman"/>
          <w:i w:val="0"/>
          <w:iCs w:val="0"/>
        </w:rPr>
        <w:t xml:space="preserve">not </w:t>
      </w:r>
      <w:r w:rsidR="00EE4EF3" w:rsidRPr="00C913D6">
        <w:rPr>
          <w:rStyle w:val="Bodytext58"/>
          <w:rFonts w:ascii="Times New Roman" w:hAnsi="Times New Roman" w:cs="Times New Roman"/>
          <w:i w:val="0"/>
          <w:iCs w:val="0"/>
        </w:rPr>
        <w:t xml:space="preserve">be taken into consideration against the first appellant s. 28 </w:t>
      </w:r>
      <w:r w:rsidR="00EE4EF3" w:rsidRPr="00C913D6">
        <w:rPr>
          <w:rStyle w:val="Bodytext59"/>
          <w:rFonts w:ascii="Times New Roman" w:hAnsi="Times New Roman" w:cs="Times New Roman"/>
          <w:i w:val="0"/>
          <w:iCs w:val="0"/>
        </w:rPr>
        <w:t xml:space="preserve">of </w:t>
      </w:r>
      <w:r w:rsidR="00EE4EF3" w:rsidRPr="00C913D6">
        <w:rPr>
          <w:rStyle w:val="Bodytext58"/>
          <w:rFonts w:ascii="Times New Roman" w:hAnsi="Times New Roman" w:cs="Times New Roman"/>
          <w:i w:val="0"/>
          <w:iCs w:val="0"/>
        </w:rPr>
        <w:t>the Evidence Act, which applies only to confessions."</w:t>
      </w:r>
    </w:p>
    <w:p w:rsidR="00211285" w:rsidRPr="00C913D6" w:rsidRDefault="00EE4EF3" w:rsidP="00C913D6">
      <w:pPr>
        <w:pStyle w:val="BodyText12"/>
        <w:shd w:val="clear" w:color="auto" w:fill="auto"/>
        <w:spacing w:before="0" w:after="180" w:line="360" w:lineRule="auto"/>
        <w:ind w:left="20" w:right="80" w:firstLine="0"/>
        <w:rPr>
          <w:rFonts w:ascii="Times New Roman" w:hAnsi="Times New Roman" w:cs="Times New Roman"/>
        </w:rPr>
      </w:pPr>
      <w:r w:rsidRPr="00C913D6">
        <w:rPr>
          <w:rStyle w:val="BodyText56"/>
          <w:rFonts w:ascii="Times New Roman" w:hAnsi="Times New Roman" w:cs="Times New Roman"/>
        </w:rPr>
        <w:t xml:space="preserve">In </w:t>
      </w:r>
      <w:r w:rsidRPr="00C913D6">
        <w:rPr>
          <w:rStyle w:val="Bodytext10ptf0"/>
          <w:rFonts w:ascii="Times New Roman" w:hAnsi="Times New Roman" w:cs="Times New Roman"/>
          <w:sz w:val="24"/>
          <w:szCs w:val="24"/>
        </w:rPr>
        <w:t>Kantar Singh Bharaj &amp; Anor</w:t>
      </w:r>
      <w:r w:rsidRPr="00C913D6">
        <w:rPr>
          <w:rStyle w:val="Bodytext10ptd"/>
          <w:rFonts w:ascii="Times New Roman" w:hAnsi="Times New Roman" w:cs="Times New Roman"/>
          <w:sz w:val="24"/>
          <w:szCs w:val="24"/>
        </w:rPr>
        <w:t xml:space="preserve"> </w:t>
      </w:r>
      <w:r w:rsidRPr="00C913D6">
        <w:rPr>
          <w:rStyle w:val="BodyText72"/>
          <w:rFonts w:ascii="Times New Roman" w:hAnsi="Times New Roman" w:cs="Times New Roman"/>
        </w:rPr>
        <w:t xml:space="preserve">vs </w:t>
      </w:r>
      <w:r w:rsidRPr="00C913D6">
        <w:rPr>
          <w:rStyle w:val="Bodytext10ptf2"/>
          <w:rFonts w:ascii="Times New Roman" w:hAnsi="Times New Roman" w:cs="Times New Roman"/>
          <w:sz w:val="24"/>
          <w:szCs w:val="24"/>
        </w:rPr>
        <w:t xml:space="preserve">Reginam </w:t>
      </w:r>
      <w:r w:rsidRPr="00C913D6">
        <w:rPr>
          <w:rStyle w:val="Bodytext10ptf0"/>
          <w:rFonts w:ascii="Times New Roman" w:hAnsi="Times New Roman" w:cs="Times New Roman"/>
          <w:sz w:val="24"/>
          <w:szCs w:val="24"/>
        </w:rPr>
        <w:t xml:space="preserve">(1953) 20 </w:t>
      </w:r>
      <w:r w:rsidRPr="00C913D6">
        <w:rPr>
          <w:rStyle w:val="Bodytext10ptf2"/>
          <w:rFonts w:ascii="Times New Roman" w:hAnsi="Times New Roman" w:cs="Times New Roman"/>
          <w:sz w:val="24"/>
          <w:szCs w:val="24"/>
        </w:rPr>
        <w:t>EACA 134,</w:t>
      </w:r>
      <w:r w:rsidRPr="00C913D6">
        <w:rPr>
          <w:rStyle w:val="Bodytext10ptf3"/>
          <w:rFonts w:ascii="Times New Roman" w:hAnsi="Times New Roman" w:cs="Times New Roman"/>
          <w:sz w:val="24"/>
          <w:szCs w:val="24"/>
        </w:rPr>
        <w:t xml:space="preserve"> </w:t>
      </w:r>
      <w:r w:rsidRPr="00C913D6">
        <w:rPr>
          <w:rStyle w:val="BodyText56"/>
          <w:rFonts w:ascii="Times New Roman" w:hAnsi="Times New Roman" w:cs="Times New Roman"/>
        </w:rPr>
        <w:t xml:space="preserve">there were only two unimportant discrepancies between the </w:t>
      </w:r>
      <w:r w:rsidRPr="00C913D6">
        <w:rPr>
          <w:rStyle w:val="BodyText72"/>
          <w:rFonts w:ascii="Times New Roman" w:hAnsi="Times New Roman" w:cs="Times New Roman"/>
        </w:rPr>
        <w:t xml:space="preserve">witness' </w:t>
      </w:r>
      <w:r w:rsidRPr="00C913D6">
        <w:rPr>
          <w:rStyle w:val="BodyText63"/>
          <w:rFonts w:ascii="Times New Roman" w:hAnsi="Times New Roman" w:cs="Times New Roman"/>
        </w:rPr>
        <w:t xml:space="preserve">statement </w:t>
      </w:r>
      <w:r w:rsidRPr="00C913D6">
        <w:rPr>
          <w:rStyle w:val="BodyText56"/>
          <w:rFonts w:ascii="Times New Roman" w:hAnsi="Times New Roman" w:cs="Times New Roman"/>
        </w:rPr>
        <w:t xml:space="preserve">and his evidence in Court. After laying down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procedure </w:t>
      </w:r>
      <w:r w:rsidRPr="00C913D6">
        <w:rPr>
          <w:rStyle w:val="BodyText63"/>
          <w:rFonts w:ascii="Times New Roman" w:hAnsi="Times New Roman" w:cs="Times New Roman"/>
        </w:rPr>
        <w:t xml:space="preserve">trial </w:t>
      </w:r>
      <w:r w:rsidRPr="00C913D6">
        <w:rPr>
          <w:rStyle w:val="BodyText56"/>
          <w:rFonts w:ascii="Times New Roman" w:hAnsi="Times New Roman" w:cs="Times New Roman"/>
        </w:rPr>
        <w:t xml:space="preserve">Courts should follow in such a situation to admit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statement,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Court of Appeal pointed out as follows: -</w:t>
      </w:r>
    </w:p>
    <w:p w:rsidR="00211285" w:rsidRPr="00C913D6" w:rsidRDefault="00EE4EF3" w:rsidP="00C913D6">
      <w:pPr>
        <w:pStyle w:val="Bodytext50"/>
        <w:shd w:val="clear" w:color="auto" w:fill="auto"/>
        <w:spacing w:before="0" w:after="180" w:line="360" w:lineRule="auto"/>
        <w:ind w:left="480" w:right="80" w:firstLine="0"/>
        <w:rPr>
          <w:rFonts w:ascii="Times New Roman" w:hAnsi="Times New Roman" w:cs="Times New Roman"/>
        </w:rPr>
      </w:pPr>
      <w:r w:rsidRPr="00C913D6">
        <w:rPr>
          <w:rStyle w:val="Bodytext58"/>
          <w:rFonts w:ascii="Times New Roman" w:hAnsi="Times New Roman" w:cs="Times New Roman"/>
          <w:i/>
          <w:iCs/>
        </w:rPr>
        <w:t xml:space="preserve">"But that does not make what is said in the statement </w:t>
      </w:r>
      <w:r w:rsidRPr="00C913D6">
        <w:rPr>
          <w:rStyle w:val="Bodytext57"/>
          <w:rFonts w:ascii="Times New Roman" w:hAnsi="Times New Roman" w:cs="Times New Roman"/>
          <w:i/>
          <w:iCs/>
        </w:rPr>
        <w:t xml:space="preserve">substantive </w:t>
      </w:r>
      <w:r w:rsidRPr="00C913D6">
        <w:rPr>
          <w:rStyle w:val="Bodytext58"/>
          <w:rFonts w:ascii="Times New Roman" w:hAnsi="Times New Roman" w:cs="Times New Roman"/>
          <w:i/>
          <w:iCs/>
        </w:rPr>
        <w:t xml:space="preserve">evidence at the trial. Its only purpose and value is to show </w:t>
      </w:r>
      <w:r w:rsidRPr="00C913D6">
        <w:rPr>
          <w:rStyle w:val="Bodytext57"/>
          <w:rFonts w:ascii="Times New Roman" w:hAnsi="Times New Roman" w:cs="Times New Roman"/>
          <w:i/>
          <w:iCs/>
        </w:rPr>
        <w:t xml:space="preserve">that on a </w:t>
      </w:r>
      <w:r w:rsidRPr="00C913D6">
        <w:rPr>
          <w:rStyle w:val="Bodytext58"/>
          <w:rFonts w:ascii="Times New Roman" w:hAnsi="Times New Roman" w:cs="Times New Roman"/>
          <w:i/>
          <w:iCs/>
        </w:rPr>
        <w:t xml:space="preserve">previous occasion, the witness has said something different </w:t>
      </w:r>
      <w:r w:rsidRPr="00C913D6">
        <w:rPr>
          <w:rStyle w:val="Bodytext57"/>
          <w:rFonts w:ascii="Times New Roman" w:hAnsi="Times New Roman" w:cs="Times New Roman"/>
          <w:i/>
          <w:iCs/>
        </w:rPr>
        <w:t xml:space="preserve">from </w:t>
      </w:r>
      <w:r w:rsidRPr="00C913D6">
        <w:rPr>
          <w:rStyle w:val="Bodytext58"/>
          <w:rFonts w:ascii="Times New Roman" w:hAnsi="Times New Roman" w:cs="Times New Roman"/>
          <w:i/>
          <w:iCs/>
        </w:rPr>
        <w:t xml:space="preserve">what he has said in evidence at the trial, which fact may </w:t>
      </w:r>
      <w:r w:rsidRPr="00C913D6">
        <w:rPr>
          <w:rStyle w:val="Bodytext57"/>
          <w:rFonts w:ascii="Times New Roman" w:hAnsi="Times New Roman" w:cs="Times New Roman"/>
          <w:i/>
          <w:iCs/>
        </w:rPr>
        <w:t xml:space="preserve">lead the </w:t>
      </w:r>
      <w:r w:rsidRPr="00C913D6">
        <w:rPr>
          <w:rStyle w:val="Bodytext58"/>
          <w:rFonts w:ascii="Times New Roman" w:hAnsi="Times New Roman" w:cs="Times New Roman"/>
          <w:i/>
          <w:iCs/>
        </w:rPr>
        <w:t xml:space="preserve">Court to feel that his evidence at the trial is unworthy of </w:t>
      </w:r>
      <w:r w:rsidRPr="00C913D6">
        <w:rPr>
          <w:rStyle w:val="Bodytext57"/>
          <w:rFonts w:ascii="Times New Roman" w:hAnsi="Times New Roman" w:cs="Times New Roman"/>
          <w:i/>
          <w:iCs/>
        </w:rPr>
        <w:t>belief."</w:t>
      </w:r>
    </w:p>
    <w:p w:rsidR="00211285" w:rsidRPr="00C913D6" w:rsidRDefault="00EE4EF3" w:rsidP="00C913D6">
      <w:pPr>
        <w:pStyle w:val="BodyText12"/>
        <w:shd w:val="clear" w:color="auto" w:fill="auto"/>
        <w:spacing w:before="0" w:line="360" w:lineRule="auto"/>
        <w:ind w:left="20" w:right="80" w:firstLine="0"/>
        <w:rPr>
          <w:rFonts w:ascii="Times New Roman" w:hAnsi="Times New Roman" w:cs="Times New Roman"/>
        </w:rPr>
      </w:pPr>
      <w:r w:rsidRPr="00C913D6">
        <w:rPr>
          <w:rStyle w:val="BodyText56"/>
          <w:rFonts w:ascii="Times New Roman" w:hAnsi="Times New Roman" w:cs="Times New Roman"/>
        </w:rPr>
        <w:t xml:space="preserve">In the instant case before me, it makes no </w:t>
      </w:r>
      <w:r w:rsidRPr="00C913D6">
        <w:rPr>
          <w:rStyle w:val="BodyText63"/>
          <w:rFonts w:ascii="Times New Roman" w:hAnsi="Times New Roman" w:cs="Times New Roman"/>
        </w:rPr>
        <w:t xml:space="preserve">sense for the police to </w:t>
      </w:r>
      <w:r w:rsidRPr="00C913D6">
        <w:rPr>
          <w:rStyle w:val="BodyText56"/>
          <w:rFonts w:ascii="Times New Roman" w:hAnsi="Times New Roman" w:cs="Times New Roman"/>
        </w:rPr>
        <w:t xml:space="preserve">fabricate a statement for use to pin a </w:t>
      </w:r>
      <w:r w:rsidRPr="00C913D6">
        <w:rPr>
          <w:rStyle w:val="BodyText63"/>
          <w:rFonts w:ascii="Times New Roman" w:hAnsi="Times New Roman" w:cs="Times New Roman"/>
        </w:rPr>
        <w:t xml:space="preserve">suspect in the crime charged; </w:t>
      </w:r>
      <w:r w:rsidRPr="00C913D6">
        <w:rPr>
          <w:rStyle w:val="BodyText56"/>
          <w:rFonts w:ascii="Times New Roman" w:hAnsi="Times New Roman" w:cs="Times New Roman"/>
        </w:rPr>
        <w:t xml:space="preserve">and yet, include in the statement material which </w:t>
      </w:r>
      <w:r w:rsidRPr="00C913D6">
        <w:rPr>
          <w:rStyle w:val="BodyText63"/>
          <w:rFonts w:ascii="Times New Roman" w:hAnsi="Times New Roman" w:cs="Times New Roman"/>
        </w:rPr>
        <w:t xml:space="preserve">in effect exculpates </w:t>
      </w:r>
      <w:r w:rsidRPr="00C913D6">
        <w:rPr>
          <w:rStyle w:val="BodyText56"/>
          <w:rFonts w:ascii="Times New Roman" w:hAnsi="Times New Roman" w:cs="Times New Roman"/>
        </w:rPr>
        <w:t xml:space="preserve">the suspect it is otherwise designed to </w:t>
      </w:r>
      <w:r w:rsidRPr="00C913D6">
        <w:rPr>
          <w:rStyle w:val="BodyText63"/>
          <w:rFonts w:ascii="Times New Roman" w:hAnsi="Times New Roman" w:cs="Times New Roman"/>
        </w:rPr>
        <w:t xml:space="preserve">crucify, </w:t>
      </w:r>
      <w:r w:rsidRPr="00C913D6">
        <w:rPr>
          <w:rStyle w:val="BodyText56"/>
          <w:rFonts w:ascii="Times New Roman" w:hAnsi="Times New Roman" w:cs="Times New Roman"/>
        </w:rPr>
        <w:t xml:space="preserve">by </w:t>
      </w:r>
      <w:r w:rsidRPr="00C913D6">
        <w:rPr>
          <w:rStyle w:val="BodyText63"/>
          <w:rFonts w:ascii="Times New Roman" w:hAnsi="Times New Roman" w:cs="Times New Roman"/>
        </w:rPr>
        <w:t>instead suggesting</w:t>
      </w:r>
    </w:p>
    <w:p w:rsidR="00211285" w:rsidRPr="00C913D6" w:rsidRDefault="00EE4EF3" w:rsidP="00C913D6">
      <w:pPr>
        <w:pStyle w:val="BodyText12"/>
        <w:shd w:val="clear" w:color="auto" w:fill="auto"/>
        <w:spacing w:before="0" w:after="176" w:line="360" w:lineRule="auto"/>
        <w:ind w:left="20" w:right="20" w:firstLine="0"/>
        <w:rPr>
          <w:rFonts w:ascii="Times New Roman" w:hAnsi="Times New Roman" w:cs="Times New Roman"/>
        </w:rPr>
      </w:pPr>
      <w:proofErr w:type="gramStart"/>
      <w:r w:rsidRPr="00C913D6">
        <w:rPr>
          <w:rStyle w:val="BodyText63"/>
          <w:rFonts w:ascii="Times New Roman" w:hAnsi="Times New Roman" w:cs="Times New Roman"/>
        </w:rPr>
        <w:t>such</w:t>
      </w:r>
      <w:proofErr w:type="gramEnd"/>
      <w:r w:rsidRPr="00C913D6">
        <w:rPr>
          <w:rStyle w:val="BodyText63"/>
          <w:rFonts w:ascii="Times New Roman" w:hAnsi="Times New Roman" w:cs="Times New Roman"/>
        </w:rPr>
        <w:t xml:space="preserve"> a </w:t>
      </w:r>
      <w:r w:rsidRPr="00C913D6">
        <w:rPr>
          <w:rStyle w:val="BodyText56"/>
          <w:rFonts w:ascii="Times New Roman" w:hAnsi="Times New Roman" w:cs="Times New Roman"/>
        </w:rPr>
        <w:t xml:space="preserve">person's innocence. </w:t>
      </w:r>
      <w:r w:rsidRPr="00C913D6">
        <w:rPr>
          <w:rStyle w:val="BodyText63"/>
          <w:rFonts w:ascii="Times New Roman" w:hAnsi="Times New Roman" w:cs="Times New Roman"/>
        </w:rPr>
        <w:t xml:space="preserve">I </w:t>
      </w:r>
      <w:r w:rsidRPr="00C913D6">
        <w:rPr>
          <w:rStyle w:val="BodyText56"/>
          <w:rFonts w:ascii="Times New Roman" w:hAnsi="Times New Roman" w:cs="Times New Roman"/>
        </w:rPr>
        <w:t xml:space="preserve">therefore </w:t>
      </w:r>
      <w:r w:rsidRPr="00C913D6">
        <w:rPr>
          <w:rStyle w:val="BodyText63"/>
          <w:rFonts w:ascii="Times New Roman" w:hAnsi="Times New Roman" w:cs="Times New Roman"/>
        </w:rPr>
        <w:t xml:space="preserve">reject that part of the statement where A7 seeks </w:t>
      </w:r>
      <w:r w:rsidRPr="00C913D6">
        <w:rPr>
          <w:rStyle w:val="BodyText56"/>
          <w:rFonts w:ascii="Times New Roman" w:hAnsi="Times New Roman" w:cs="Times New Roman"/>
        </w:rPr>
        <w:t xml:space="preserve">to </w:t>
      </w:r>
      <w:r w:rsidRPr="00C913D6">
        <w:rPr>
          <w:rStyle w:val="BodyText63"/>
          <w:rFonts w:ascii="Times New Roman" w:hAnsi="Times New Roman" w:cs="Times New Roman"/>
        </w:rPr>
        <w:t xml:space="preserve">exculpate himself; and </w:t>
      </w:r>
      <w:r w:rsidRPr="00C913D6">
        <w:rPr>
          <w:rStyle w:val="BodyText56"/>
          <w:rFonts w:ascii="Times New Roman" w:hAnsi="Times New Roman" w:cs="Times New Roman"/>
        </w:rPr>
        <w:t xml:space="preserve">accept the </w:t>
      </w:r>
      <w:r w:rsidRPr="00C913D6">
        <w:rPr>
          <w:rStyle w:val="BodyText63"/>
          <w:rFonts w:ascii="Times New Roman" w:hAnsi="Times New Roman" w:cs="Times New Roman"/>
        </w:rPr>
        <w:t xml:space="preserve">rest of the statement where he actually </w:t>
      </w:r>
      <w:r w:rsidRPr="00C913D6">
        <w:rPr>
          <w:rStyle w:val="BodyText56"/>
          <w:rFonts w:ascii="Times New Roman" w:hAnsi="Times New Roman" w:cs="Times New Roman"/>
        </w:rPr>
        <w:t xml:space="preserve">incriminates himself and implicates </w:t>
      </w:r>
      <w:r w:rsidRPr="00C913D6">
        <w:rPr>
          <w:rStyle w:val="BodyText63"/>
          <w:rFonts w:ascii="Times New Roman" w:hAnsi="Times New Roman" w:cs="Times New Roman"/>
        </w:rPr>
        <w:t xml:space="preserve">others with regard </w:t>
      </w:r>
      <w:r w:rsidRPr="00C913D6">
        <w:rPr>
          <w:rStyle w:val="BodyText56"/>
          <w:rFonts w:ascii="Times New Roman" w:hAnsi="Times New Roman" w:cs="Times New Roman"/>
        </w:rPr>
        <w:t>to their exploits in Somalia, and of participation in the mission to attack Uganda.</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his cautioned statement, A7 confessed that he joined Al-Shabaab in Somalia in 2006 on the persuasion of one Hanif. He received military training in Somalia </w:t>
      </w:r>
      <w:r w:rsidRPr="00C913D6">
        <w:rPr>
          <w:rStyle w:val="BodyText56"/>
          <w:rFonts w:ascii="Times New Roman" w:hAnsi="Times New Roman" w:cs="Times New Roman"/>
        </w:rPr>
        <w:lastRenderedPageBreak/>
        <w:t xml:space="preserve">with </w:t>
      </w:r>
      <w:r w:rsidRPr="00C913D6">
        <w:rPr>
          <w:rStyle w:val="Bodytext10ptb"/>
          <w:rFonts w:ascii="Times New Roman" w:hAnsi="Times New Roman" w:cs="Times New Roman"/>
          <w:sz w:val="24"/>
          <w:szCs w:val="24"/>
        </w:rPr>
        <w:t xml:space="preserve">All. </w:t>
      </w:r>
      <w:r w:rsidRPr="00C913D6">
        <w:rPr>
          <w:rStyle w:val="BodyText56"/>
          <w:rFonts w:ascii="Times New Roman" w:hAnsi="Times New Roman" w:cs="Times New Roman"/>
        </w:rPr>
        <w:t xml:space="preserve">He went </w:t>
      </w:r>
      <w:r w:rsidRPr="00C913D6">
        <w:rPr>
          <w:rStyle w:val="BodyText72"/>
          <w:rFonts w:ascii="Times New Roman" w:hAnsi="Times New Roman" w:cs="Times New Roman"/>
        </w:rPr>
        <w:t xml:space="preserve">back (to </w:t>
      </w:r>
      <w:r w:rsidRPr="00C913D6">
        <w:rPr>
          <w:rStyle w:val="BodyText56"/>
          <w:rFonts w:ascii="Times New Roman" w:hAnsi="Times New Roman" w:cs="Times New Roman"/>
        </w:rPr>
        <w:t xml:space="preserve">Kenya) leaving </w:t>
      </w:r>
      <w:r w:rsidRPr="00C913D6">
        <w:rPr>
          <w:rStyle w:val="Bodytext10ptb"/>
          <w:rFonts w:ascii="Times New Roman" w:hAnsi="Times New Roman" w:cs="Times New Roman"/>
          <w:sz w:val="24"/>
          <w:szCs w:val="24"/>
        </w:rPr>
        <w:t xml:space="preserve">All </w:t>
      </w:r>
      <w:r w:rsidRPr="00C913D6">
        <w:rPr>
          <w:rStyle w:val="BodyText56"/>
          <w:rFonts w:ascii="Times New Roman" w:hAnsi="Times New Roman" w:cs="Times New Roman"/>
        </w:rPr>
        <w:t xml:space="preserve">in Somalia; but he returned to Somalia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2009, </w:t>
      </w:r>
      <w:r w:rsidRPr="00C913D6">
        <w:rPr>
          <w:rStyle w:val="BodyText72"/>
          <w:rFonts w:ascii="Times New Roman" w:hAnsi="Times New Roman" w:cs="Times New Roman"/>
        </w:rPr>
        <w:t xml:space="preserve">where </w:t>
      </w:r>
      <w:r w:rsidRPr="00C913D6">
        <w:rPr>
          <w:rStyle w:val="BodyText56"/>
          <w:rFonts w:ascii="Times New Roman" w:hAnsi="Times New Roman" w:cs="Times New Roman"/>
        </w:rPr>
        <w:t xml:space="preserve">he rejoined </w:t>
      </w:r>
      <w:r w:rsidRPr="00C913D6">
        <w:rPr>
          <w:rStyle w:val="Bodytext10ptb"/>
          <w:rFonts w:ascii="Times New Roman" w:hAnsi="Times New Roman" w:cs="Times New Roman"/>
          <w:sz w:val="24"/>
          <w:szCs w:val="24"/>
        </w:rPr>
        <w:t xml:space="preserve">All. </w:t>
      </w:r>
      <w:r w:rsidRPr="00C913D6">
        <w:rPr>
          <w:rStyle w:val="BodyText56"/>
          <w:rFonts w:ascii="Times New Roman" w:hAnsi="Times New Roman" w:cs="Times New Roman"/>
        </w:rPr>
        <w:t xml:space="preserve">They fought several battles together there. He left Somalia and came back to Kenya; and in January </w:t>
      </w:r>
      <w:r w:rsidRPr="00C913D6">
        <w:rPr>
          <w:rStyle w:val="BodyText72"/>
          <w:rFonts w:ascii="Times New Roman" w:hAnsi="Times New Roman" w:cs="Times New Roman"/>
        </w:rPr>
        <w:t xml:space="preserve">2010, he </w:t>
      </w:r>
      <w:r w:rsidRPr="00C913D6">
        <w:rPr>
          <w:rStyle w:val="BodyText56"/>
          <w:rFonts w:ascii="Times New Roman" w:hAnsi="Times New Roman" w:cs="Times New Roman"/>
        </w:rPr>
        <w:t xml:space="preserve">saw </w:t>
      </w:r>
      <w:proofErr w:type="gramStart"/>
      <w:r w:rsidRPr="00C913D6">
        <w:rPr>
          <w:rStyle w:val="Bodytext10ptf"/>
          <w:rFonts w:ascii="Times New Roman" w:hAnsi="Times New Roman" w:cs="Times New Roman"/>
          <w:sz w:val="24"/>
          <w:szCs w:val="24"/>
        </w:rPr>
        <w:t>All</w:t>
      </w:r>
      <w:proofErr w:type="gramEnd"/>
      <w:r w:rsidRPr="00C913D6">
        <w:rPr>
          <w:rStyle w:val="Bodytext10ptf"/>
          <w:rFonts w:ascii="Times New Roman" w:hAnsi="Times New Roman" w:cs="Times New Roman"/>
          <w:sz w:val="24"/>
          <w:szCs w:val="24"/>
        </w:rPr>
        <w:t xml:space="preserve"> </w:t>
      </w:r>
      <w:r w:rsidRPr="00C913D6">
        <w:rPr>
          <w:rStyle w:val="BodyText56"/>
          <w:rFonts w:ascii="Times New Roman" w:hAnsi="Times New Roman" w:cs="Times New Roman"/>
        </w:rPr>
        <w:t xml:space="preserve">at a mosque in Mombasa. In April/May 2010, </w:t>
      </w:r>
      <w:proofErr w:type="gramStart"/>
      <w:r w:rsidRPr="00C913D6">
        <w:rPr>
          <w:rStyle w:val="Bodytext10ptb"/>
          <w:rFonts w:ascii="Times New Roman" w:hAnsi="Times New Roman" w:cs="Times New Roman"/>
          <w:sz w:val="24"/>
          <w:szCs w:val="24"/>
        </w:rPr>
        <w:t>All</w:t>
      </w:r>
      <w:proofErr w:type="gramEnd"/>
      <w:r w:rsidRPr="00C913D6">
        <w:rPr>
          <w:rStyle w:val="Bodytext10ptb"/>
          <w:rFonts w:ascii="Times New Roman" w:hAnsi="Times New Roman" w:cs="Times New Roman"/>
          <w:sz w:val="24"/>
          <w:szCs w:val="24"/>
        </w:rPr>
        <w:t xml:space="preserve">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one </w:t>
      </w:r>
      <w:r w:rsidRPr="00C913D6">
        <w:rPr>
          <w:rStyle w:val="BodyText72"/>
          <w:rFonts w:ascii="Times New Roman" w:hAnsi="Times New Roman" w:cs="Times New Roman"/>
        </w:rPr>
        <w:t xml:space="preserve">Jabir informed </w:t>
      </w:r>
      <w:r w:rsidRPr="00C913D6">
        <w:rPr>
          <w:rStyle w:val="BodyText56"/>
          <w:rFonts w:ascii="Times New Roman" w:hAnsi="Times New Roman" w:cs="Times New Roman"/>
        </w:rPr>
        <w:t xml:space="preserve">him that they wanted to hire his brother's </w:t>
      </w:r>
      <w:r w:rsidRPr="00C913D6">
        <w:rPr>
          <w:rStyle w:val="Bodytext10ptf"/>
          <w:rFonts w:ascii="Times New Roman" w:hAnsi="Times New Roman" w:cs="Times New Roman"/>
          <w:sz w:val="24"/>
          <w:szCs w:val="24"/>
        </w:rPr>
        <w:t>(A</w:t>
      </w:r>
      <w:r w:rsidR="00B54A09" w:rsidRPr="00C913D6">
        <w:rPr>
          <w:rStyle w:val="Bodytext10ptf"/>
          <w:rFonts w:ascii="Times New Roman" w:hAnsi="Times New Roman" w:cs="Times New Roman"/>
          <w:sz w:val="24"/>
          <w:szCs w:val="24"/>
        </w:rPr>
        <w:t xml:space="preserve"> 10</w:t>
      </w:r>
      <w:r w:rsidRPr="00C913D6">
        <w:rPr>
          <w:rStyle w:val="Bodytext10ptf"/>
          <w:rFonts w:ascii="Times New Roman" w:hAnsi="Times New Roman" w:cs="Times New Roman"/>
          <w:sz w:val="24"/>
          <w:szCs w:val="24"/>
        </w:rPr>
        <w:t xml:space="preserve">'s) </w:t>
      </w:r>
      <w:r w:rsidRPr="00C913D6">
        <w:rPr>
          <w:rStyle w:val="BodyText56"/>
          <w:rFonts w:ascii="Times New Roman" w:hAnsi="Times New Roman" w:cs="Times New Roman"/>
        </w:rPr>
        <w:t xml:space="preserve">Toyota </w:t>
      </w:r>
      <w:r w:rsidRPr="00C913D6">
        <w:rPr>
          <w:rStyle w:val="BodyText72"/>
          <w:rFonts w:ascii="Times New Roman" w:hAnsi="Times New Roman" w:cs="Times New Roman"/>
        </w:rPr>
        <w:t xml:space="preserve">Land </w:t>
      </w:r>
      <w:r w:rsidRPr="00C913D6">
        <w:rPr>
          <w:rStyle w:val="BodyText56"/>
          <w:rFonts w:ascii="Times New Roman" w:hAnsi="Times New Roman" w:cs="Times New Roman"/>
        </w:rPr>
        <w:t xml:space="preserve">Cruiser. He called his brother </w:t>
      </w:r>
      <w:r w:rsidRPr="00C913D6">
        <w:rPr>
          <w:rStyle w:val="Bodytext10ptb"/>
          <w:rFonts w:ascii="Times New Roman" w:hAnsi="Times New Roman" w:cs="Times New Roman"/>
          <w:sz w:val="24"/>
          <w:szCs w:val="24"/>
        </w:rPr>
        <w:t>A</w:t>
      </w:r>
      <w:r w:rsidR="00B54A09"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to bring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vehicle; which </w:t>
      </w:r>
      <w:r w:rsidRPr="00C913D6">
        <w:rPr>
          <w:rStyle w:val="Bodytext10ptf"/>
          <w:rFonts w:ascii="Times New Roman" w:hAnsi="Times New Roman" w:cs="Times New Roman"/>
          <w:sz w:val="24"/>
          <w:szCs w:val="24"/>
        </w:rPr>
        <w:t>A</w:t>
      </w:r>
      <w:r w:rsidR="00B54A09" w:rsidRPr="00C913D6">
        <w:rPr>
          <w:rStyle w:val="Bodytext10ptf"/>
          <w:rFonts w:ascii="Times New Roman" w:hAnsi="Times New Roman" w:cs="Times New Roman"/>
          <w:sz w:val="24"/>
          <w:szCs w:val="24"/>
        </w:rPr>
        <w:t xml:space="preserve"> 10</w:t>
      </w:r>
      <w:r w:rsidRPr="00C913D6">
        <w:rPr>
          <w:rStyle w:val="Bodytext10ptf"/>
          <w:rFonts w:ascii="Times New Roman" w:hAnsi="Times New Roman" w:cs="Times New Roman"/>
          <w:sz w:val="24"/>
          <w:szCs w:val="24"/>
        </w:rPr>
        <w:t xml:space="preserve"> </w:t>
      </w:r>
      <w:r w:rsidRPr="00C913D6">
        <w:rPr>
          <w:rStyle w:val="BodyText72"/>
          <w:rFonts w:ascii="Times New Roman" w:hAnsi="Times New Roman" w:cs="Times New Roman"/>
        </w:rPr>
        <w:t xml:space="preserve">did, </w:t>
      </w:r>
      <w:r w:rsidRPr="00C913D6">
        <w:rPr>
          <w:rStyle w:val="BodyText56"/>
          <w:rFonts w:ascii="Times New Roman" w:hAnsi="Times New Roman" w:cs="Times New Roman"/>
        </w:rPr>
        <w:t xml:space="preserve">and they met at Dagoreti, Kawangware. </w:t>
      </w:r>
      <w:r w:rsidRPr="00C913D6">
        <w:rPr>
          <w:rStyle w:val="Bodytext10ptf"/>
          <w:rFonts w:ascii="Times New Roman" w:hAnsi="Times New Roman" w:cs="Times New Roman"/>
          <w:sz w:val="24"/>
          <w:szCs w:val="24"/>
        </w:rPr>
        <w:t xml:space="preserve">All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Jabir </w:t>
      </w:r>
      <w:r w:rsidRPr="00C913D6">
        <w:rPr>
          <w:rStyle w:val="BodyText72"/>
          <w:rFonts w:ascii="Times New Roman" w:hAnsi="Times New Roman" w:cs="Times New Roman"/>
        </w:rPr>
        <w:t xml:space="preserve">brought PW1 </w:t>
      </w:r>
      <w:r w:rsidRPr="00C913D6">
        <w:rPr>
          <w:rStyle w:val="BodyText56"/>
          <w:rFonts w:ascii="Times New Roman" w:hAnsi="Times New Roman" w:cs="Times New Roman"/>
        </w:rPr>
        <w:t xml:space="preserve">whom they introduced as their client; and then Jabir brought </w:t>
      </w:r>
      <w:r w:rsidRPr="00C913D6">
        <w:rPr>
          <w:rStyle w:val="BodyText72"/>
          <w:rFonts w:ascii="Times New Roman" w:hAnsi="Times New Roman" w:cs="Times New Roman"/>
        </w:rPr>
        <w:t xml:space="preserve">four green </w:t>
      </w:r>
      <w:r w:rsidRPr="00C913D6">
        <w:rPr>
          <w:rStyle w:val="BodyText56"/>
          <w:rFonts w:ascii="Times New Roman" w:hAnsi="Times New Roman" w:cs="Times New Roman"/>
        </w:rPr>
        <w:t xml:space="preserve">bags and loaded them in the boot of </w:t>
      </w:r>
      <w:r w:rsidRPr="00C913D6">
        <w:rPr>
          <w:rStyle w:val="Bodytext10ptb"/>
          <w:rFonts w:ascii="Times New Roman" w:hAnsi="Times New Roman" w:cs="Times New Roman"/>
          <w:sz w:val="24"/>
          <w:szCs w:val="24"/>
        </w:rPr>
        <w:t>A</w:t>
      </w:r>
      <w:r w:rsidR="00B54A09"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's </w:t>
      </w:r>
      <w:r w:rsidRPr="00C913D6">
        <w:rPr>
          <w:rStyle w:val="BodyText56"/>
          <w:rFonts w:ascii="Times New Roman" w:hAnsi="Times New Roman" w:cs="Times New Roman"/>
        </w:rPr>
        <w:t xml:space="preserve">vehicle, with </w:t>
      </w:r>
      <w:r w:rsidRPr="00C913D6">
        <w:rPr>
          <w:rStyle w:val="BodyText72"/>
          <w:rFonts w:ascii="Times New Roman" w:hAnsi="Times New Roman" w:cs="Times New Roman"/>
        </w:rPr>
        <w:t xml:space="preserve">instructions that </w:t>
      </w:r>
      <w:r w:rsidRPr="00C913D6">
        <w:rPr>
          <w:rStyle w:val="BodyText56"/>
          <w:rFonts w:ascii="Times New Roman" w:hAnsi="Times New Roman" w:cs="Times New Roman"/>
        </w:rPr>
        <w:t>no one should tamper with them.</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The following day, on a Sunday, </w:t>
      </w:r>
      <w:r w:rsidRPr="00C913D6">
        <w:rPr>
          <w:rStyle w:val="Bodytext10ptf4"/>
          <w:rFonts w:ascii="Times New Roman" w:hAnsi="Times New Roman" w:cs="Times New Roman"/>
          <w:sz w:val="24"/>
          <w:szCs w:val="24"/>
        </w:rPr>
        <w:t xml:space="preserve">All </w:t>
      </w:r>
      <w:r w:rsidRPr="00C913D6">
        <w:rPr>
          <w:rStyle w:val="BodyText56"/>
          <w:rFonts w:ascii="Times New Roman" w:hAnsi="Times New Roman" w:cs="Times New Roman"/>
        </w:rPr>
        <w:t xml:space="preserve">and Jabir </w:t>
      </w:r>
      <w:r w:rsidRPr="00C913D6">
        <w:rPr>
          <w:rStyle w:val="BodyText72"/>
          <w:rFonts w:ascii="Times New Roman" w:hAnsi="Times New Roman" w:cs="Times New Roman"/>
        </w:rPr>
        <w:t xml:space="preserve">came with </w:t>
      </w:r>
      <w:r w:rsidRPr="00C913D6">
        <w:rPr>
          <w:rStyle w:val="BodyText56"/>
          <w:rFonts w:ascii="Times New Roman" w:hAnsi="Times New Roman" w:cs="Times New Roman"/>
        </w:rPr>
        <w:t xml:space="preserve">PW1;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 xml:space="preserve">then PW1 and </w:t>
      </w:r>
      <w:r w:rsidRPr="00C913D6">
        <w:rPr>
          <w:rStyle w:val="Bodytext10ptf4"/>
          <w:rFonts w:ascii="Times New Roman" w:hAnsi="Times New Roman" w:cs="Times New Roman"/>
          <w:sz w:val="24"/>
          <w:szCs w:val="24"/>
        </w:rPr>
        <w:t>A</w:t>
      </w:r>
      <w:r w:rsidR="00B54A09" w:rsidRPr="00C913D6">
        <w:rPr>
          <w:rStyle w:val="Bodytext10ptf4"/>
          <w:rFonts w:ascii="Times New Roman" w:hAnsi="Times New Roman" w:cs="Times New Roman"/>
          <w:sz w:val="24"/>
          <w:szCs w:val="24"/>
        </w:rPr>
        <w:t xml:space="preserve"> 10</w:t>
      </w:r>
      <w:r w:rsidRPr="00C913D6">
        <w:rPr>
          <w:rStyle w:val="Bodytext10ptf4"/>
          <w:rFonts w:ascii="Times New Roman" w:hAnsi="Times New Roman" w:cs="Times New Roman"/>
          <w:sz w:val="24"/>
          <w:szCs w:val="24"/>
        </w:rPr>
        <w:t xml:space="preserve"> </w:t>
      </w:r>
      <w:r w:rsidRPr="00C913D6">
        <w:rPr>
          <w:rStyle w:val="BodyText56"/>
          <w:rFonts w:ascii="Times New Roman" w:hAnsi="Times New Roman" w:cs="Times New Roman"/>
        </w:rPr>
        <w:t xml:space="preserve">left for Kampala. Later </w:t>
      </w:r>
      <w:proofErr w:type="gramStart"/>
      <w:r w:rsidRPr="00C913D6">
        <w:rPr>
          <w:rStyle w:val="Bodytext10ptf4"/>
          <w:rFonts w:ascii="Times New Roman" w:hAnsi="Times New Roman" w:cs="Times New Roman"/>
          <w:sz w:val="24"/>
          <w:szCs w:val="24"/>
        </w:rPr>
        <w:t>A</w:t>
      </w:r>
      <w:proofErr w:type="gramEnd"/>
      <w:r w:rsidR="00B54A09" w:rsidRPr="00C913D6">
        <w:rPr>
          <w:rStyle w:val="Bodytext10ptf4"/>
          <w:rFonts w:ascii="Times New Roman" w:hAnsi="Times New Roman" w:cs="Times New Roman"/>
          <w:sz w:val="24"/>
          <w:szCs w:val="24"/>
        </w:rPr>
        <w:t xml:space="preserve"> 10</w:t>
      </w:r>
      <w:r w:rsidRPr="00C913D6">
        <w:rPr>
          <w:rStyle w:val="Bodytext10ptf4"/>
          <w:rFonts w:ascii="Times New Roman" w:hAnsi="Times New Roman" w:cs="Times New Roman"/>
          <w:sz w:val="24"/>
          <w:szCs w:val="24"/>
        </w:rPr>
        <w:t xml:space="preserve"> </w:t>
      </w:r>
      <w:r w:rsidRPr="00C913D6">
        <w:rPr>
          <w:rStyle w:val="BodyText56"/>
          <w:rFonts w:ascii="Times New Roman" w:hAnsi="Times New Roman" w:cs="Times New Roman"/>
        </w:rPr>
        <w:t xml:space="preserve">called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informed </w:t>
      </w:r>
      <w:r w:rsidRPr="00C913D6">
        <w:rPr>
          <w:rStyle w:val="BodyText63"/>
          <w:rFonts w:ascii="Times New Roman" w:hAnsi="Times New Roman" w:cs="Times New Roman"/>
        </w:rPr>
        <w:t xml:space="preserve">him </w:t>
      </w:r>
      <w:r w:rsidRPr="00C913D6">
        <w:rPr>
          <w:rStyle w:val="BodyText56"/>
          <w:rFonts w:ascii="Times New Roman" w:hAnsi="Times New Roman" w:cs="Times New Roman"/>
        </w:rPr>
        <w:t xml:space="preserve">of the arrest of PW1; and requested him to call </w:t>
      </w:r>
      <w:r w:rsidRPr="00C913D6">
        <w:rPr>
          <w:rStyle w:val="Bodytext10ptf4"/>
          <w:rFonts w:ascii="Times New Roman" w:hAnsi="Times New Roman" w:cs="Times New Roman"/>
          <w:sz w:val="24"/>
          <w:szCs w:val="24"/>
        </w:rPr>
        <w:t xml:space="preserve">All </w:t>
      </w:r>
      <w:r w:rsidRPr="00C913D6">
        <w:rPr>
          <w:rStyle w:val="BodyText72"/>
          <w:rFonts w:ascii="Times New Roman" w:hAnsi="Times New Roman" w:cs="Times New Roman"/>
        </w:rPr>
        <w:t xml:space="preserve">to give the </w:t>
      </w:r>
      <w:r w:rsidRPr="00C913D6">
        <w:rPr>
          <w:rStyle w:val="BodyText63"/>
          <w:rFonts w:ascii="Times New Roman" w:hAnsi="Times New Roman" w:cs="Times New Roman"/>
        </w:rPr>
        <w:t xml:space="preserve">contact </w:t>
      </w:r>
      <w:r w:rsidRPr="00C913D6">
        <w:rPr>
          <w:rStyle w:val="BodyText56"/>
          <w:rFonts w:ascii="Times New Roman" w:hAnsi="Times New Roman" w:cs="Times New Roman"/>
        </w:rPr>
        <w:t xml:space="preserve">of another person in Kampala to receive the bags. </w:t>
      </w:r>
      <w:r w:rsidRPr="00C913D6">
        <w:rPr>
          <w:rStyle w:val="BodyText72"/>
          <w:rFonts w:ascii="Times New Roman" w:hAnsi="Times New Roman" w:cs="Times New Roman"/>
        </w:rPr>
        <w:t xml:space="preserve">He called </w:t>
      </w:r>
      <w:proofErr w:type="gramStart"/>
      <w:r w:rsidRPr="00C913D6">
        <w:rPr>
          <w:rStyle w:val="Bodytext10ptf4"/>
          <w:rFonts w:ascii="Times New Roman" w:hAnsi="Times New Roman" w:cs="Times New Roman"/>
          <w:sz w:val="24"/>
          <w:szCs w:val="24"/>
        </w:rPr>
        <w:t>A</w:t>
      </w:r>
      <w:proofErr w:type="gramEnd"/>
      <w:r w:rsidR="00B54A09" w:rsidRPr="00C913D6">
        <w:rPr>
          <w:rStyle w:val="Bodytext10ptf4"/>
          <w:rFonts w:ascii="Times New Roman" w:hAnsi="Times New Roman" w:cs="Times New Roman"/>
          <w:sz w:val="24"/>
          <w:szCs w:val="24"/>
        </w:rPr>
        <w:t xml:space="preserve"> </w:t>
      </w:r>
      <w:r w:rsidRPr="00C913D6">
        <w:rPr>
          <w:rStyle w:val="Bodytext10ptf4"/>
          <w:rFonts w:ascii="Times New Roman" w:hAnsi="Times New Roman" w:cs="Times New Roman"/>
          <w:sz w:val="24"/>
          <w:szCs w:val="24"/>
        </w:rPr>
        <w:t xml:space="preserve">ll </w:t>
      </w:r>
      <w:r w:rsidRPr="00C913D6">
        <w:rPr>
          <w:rStyle w:val="BodyText63"/>
          <w:rFonts w:ascii="Times New Roman" w:hAnsi="Times New Roman" w:cs="Times New Roman"/>
        </w:rPr>
        <w:t xml:space="preserve">who </w:t>
      </w:r>
      <w:r w:rsidRPr="00C913D6">
        <w:rPr>
          <w:rStyle w:val="BodyText56"/>
          <w:rFonts w:ascii="Times New Roman" w:hAnsi="Times New Roman" w:cs="Times New Roman"/>
        </w:rPr>
        <w:t xml:space="preserve">came with </w:t>
      </w:r>
      <w:r w:rsidRPr="00C913D6">
        <w:rPr>
          <w:rStyle w:val="Bodytext10ptf4"/>
          <w:rFonts w:ascii="Times New Roman" w:hAnsi="Times New Roman" w:cs="Times New Roman"/>
          <w:sz w:val="24"/>
          <w:szCs w:val="24"/>
        </w:rPr>
        <w:t xml:space="preserve">Al </w:t>
      </w:r>
      <w:r w:rsidRPr="00C913D6">
        <w:rPr>
          <w:rStyle w:val="BodyText56"/>
          <w:rFonts w:ascii="Times New Roman" w:hAnsi="Times New Roman" w:cs="Times New Roman"/>
        </w:rPr>
        <w:t xml:space="preserve">to him in Nairobi; and he gave them the tel. No. </w:t>
      </w:r>
      <w:r w:rsidRPr="00C913D6">
        <w:rPr>
          <w:rStyle w:val="BodyText63"/>
          <w:rFonts w:ascii="Times New Roman" w:hAnsi="Times New Roman" w:cs="Times New Roman"/>
        </w:rPr>
        <w:t xml:space="preserve">of </w:t>
      </w:r>
      <w:r w:rsidRPr="00C913D6">
        <w:rPr>
          <w:rStyle w:val="Bodytext10ptf5"/>
          <w:rFonts w:ascii="Times New Roman" w:hAnsi="Times New Roman" w:cs="Times New Roman"/>
          <w:sz w:val="24"/>
          <w:szCs w:val="24"/>
        </w:rPr>
        <w:t>A</w:t>
      </w:r>
      <w:r w:rsidR="00B54A09" w:rsidRPr="00C913D6">
        <w:rPr>
          <w:rStyle w:val="Bodytext10ptf5"/>
          <w:rFonts w:ascii="Times New Roman" w:hAnsi="Times New Roman" w:cs="Times New Roman"/>
          <w:sz w:val="24"/>
          <w:szCs w:val="24"/>
        </w:rPr>
        <w:t xml:space="preserve"> 10</w:t>
      </w:r>
      <w:r w:rsidRPr="00C913D6">
        <w:rPr>
          <w:rStyle w:val="Bodytext10ptf5"/>
          <w:rFonts w:ascii="Times New Roman" w:hAnsi="Times New Roman" w:cs="Times New Roman"/>
          <w:sz w:val="24"/>
          <w:szCs w:val="24"/>
        </w:rPr>
        <w:t xml:space="preserve">, </w:t>
      </w:r>
      <w:r w:rsidRPr="00C913D6">
        <w:rPr>
          <w:rStyle w:val="BodyText56"/>
          <w:rFonts w:ascii="Times New Roman" w:hAnsi="Times New Roman" w:cs="Times New Roman"/>
        </w:rPr>
        <w:t xml:space="preserve">then he left for Mombasa. Police officers Sgt. Christopher </w:t>
      </w:r>
      <w:r w:rsidRPr="00C913D6">
        <w:rPr>
          <w:rStyle w:val="BodyText63"/>
          <w:rFonts w:ascii="Times New Roman" w:hAnsi="Times New Roman" w:cs="Times New Roman"/>
        </w:rPr>
        <w:t xml:space="preserve">Oguso </w:t>
      </w:r>
      <w:r w:rsidRPr="00C913D6">
        <w:rPr>
          <w:rStyle w:val="BodyText56"/>
          <w:rFonts w:ascii="Times New Roman" w:hAnsi="Times New Roman" w:cs="Times New Roman"/>
        </w:rPr>
        <w:t xml:space="preserve">(PW59) and ACP Robert Mayala (PW71) testified that Amina </w:t>
      </w:r>
      <w:r w:rsidRPr="00C913D6">
        <w:rPr>
          <w:rStyle w:val="BodyText63"/>
          <w:rFonts w:ascii="Times New Roman" w:hAnsi="Times New Roman" w:cs="Times New Roman"/>
        </w:rPr>
        <w:t xml:space="preserve">Shamsi told </w:t>
      </w:r>
      <w:r w:rsidRPr="00C913D6">
        <w:rPr>
          <w:rStyle w:val="BodyText56"/>
          <w:rFonts w:ascii="Times New Roman" w:hAnsi="Times New Roman" w:cs="Times New Roman"/>
        </w:rPr>
        <w:t xml:space="preserve">them during investigations that tel. No. 254771666668 </w:t>
      </w:r>
      <w:r w:rsidRPr="00C913D6">
        <w:rPr>
          <w:rStyle w:val="BodyText63"/>
          <w:rFonts w:ascii="Times New Roman" w:hAnsi="Times New Roman" w:cs="Times New Roman"/>
        </w:rPr>
        <w:t xml:space="preserve">belonged to A7 </w:t>
      </w:r>
      <w:r w:rsidRPr="00C913D6">
        <w:rPr>
          <w:rStyle w:val="BodyText56"/>
          <w:rFonts w:ascii="Times New Roman" w:hAnsi="Times New Roman" w:cs="Times New Roman"/>
        </w:rPr>
        <w:t xml:space="preserve">whom she was advised by her husband </w:t>
      </w:r>
      <w:r w:rsidRPr="00C913D6">
        <w:rPr>
          <w:rStyle w:val="Bodytext10ptf4"/>
          <w:rFonts w:ascii="Times New Roman" w:hAnsi="Times New Roman" w:cs="Times New Roman"/>
          <w:sz w:val="24"/>
          <w:szCs w:val="24"/>
        </w:rPr>
        <w:t>(</w:t>
      </w:r>
      <w:proofErr w:type="gramStart"/>
      <w:r w:rsidRPr="00C913D6">
        <w:rPr>
          <w:rStyle w:val="Bodytext10ptf4"/>
          <w:rFonts w:ascii="Times New Roman" w:hAnsi="Times New Roman" w:cs="Times New Roman"/>
          <w:sz w:val="24"/>
          <w:szCs w:val="24"/>
        </w:rPr>
        <w:t>A</w:t>
      </w:r>
      <w:proofErr w:type="gramEnd"/>
      <w:r w:rsidR="00B54A09" w:rsidRPr="00C913D6">
        <w:rPr>
          <w:rStyle w:val="Bodytext10ptf4"/>
          <w:rFonts w:ascii="Times New Roman" w:hAnsi="Times New Roman" w:cs="Times New Roman"/>
          <w:sz w:val="24"/>
          <w:szCs w:val="24"/>
        </w:rPr>
        <w:t xml:space="preserve"> </w:t>
      </w:r>
      <w:r w:rsidRPr="00C913D6">
        <w:rPr>
          <w:rStyle w:val="Bodytext10ptf4"/>
          <w:rFonts w:ascii="Times New Roman" w:hAnsi="Times New Roman" w:cs="Times New Roman"/>
          <w:sz w:val="24"/>
          <w:szCs w:val="24"/>
        </w:rPr>
        <w:t xml:space="preserve">ll) </w:t>
      </w:r>
      <w:r w:rsidRPr="00C913D6">
        <w:rPr>
          <w:rStyle w:val="BodyText56"/>
          <w:rFonts w:ascii="Times New Roman" w:hAnsi="Times New Roman" w:cs="Times New Roman"/>
        </w:rPr>
        <w:t xml:space="preserve">to refer </w:t>
      </w:r>
      <w:r w:rsidRPr="00C913D6">
        <w:rPr>
          <w:rStyle w:val="BodyText63"/>
          <w:rFonts w:ascii="Times New Roman" w:hAnsi="Times New Roman" w:cs="Times New Roman"/>
        </w:rPr>
        <w:t xml:space="preserve">to in case of any </w:t>
      </w:r>
      <w:r w:rsidRPr="00C913D6">
        <w:rPr>
          <w:rStyle w:val="BodyText56"/>
          <w:rFonts w:ascii="Times New Roman" w:hAnsi="Times New Roman" w:cs="Times New Roman"/>
        </w:rPr>
        <w:t xml:space="preserve">problem. She told them that it was her husband </w:t>
      </w:r>
      <w:r w:rsidRPr="00C913D6">
        <w:rPr>
          <w:rStyle w:val="Bodytext10ptf4"/>
          <w:rFonts w:ascii="Times New Roman" w:hAnsi="Times New Roman" w:cs="Times New Roman"/>
          <w:sz w:val="24"/>
          <w:szCs w:val="24"/>
        </w:rPr>
        <w:t>(</w:t>
      </w:r>
      <w:proofErr w:type="gramStart"/>
      <w:r w:rsidRPr="00C913D6">
        <w:rPr>
          <w:rStyle w:val="Bodytext10ptf4"/>
          <w:rFonts w:ascii="Times New Roman" w:hAnsi="Times New Roman" w:cs="Times New Roman"/>
          <w:sz w:val="24"/>
          <w:szCs w:val="24"/>
        </w:rPr>
        <w:t>A</w:t>
      </w:r>
      <w:proofErr w:type="gramEnd"/>
      <w:r w:rsidR="00B54A09" w:rsidRPr="00C913D6">
        <w:rPr>
          <w:rStyle w:val="Bodytext10ptf4"/>
          <w:rFonts w:ascii="Times New Roman" w:hAnsi="Times New Roman" w:cs="Times New Roman"/>
          <w:sz w:val="24"/>
          <w:szCs w:val="24"/>
        </w:rPr>
        <w:t xml:space="preserve"> </w:t>
      </w:r>
      <w:r w:rsidRPr="00C913D6">
        <w:rPr>
          <w:rStyle w:val="Bodytext10ptf4"/>
          <w:rFonts w:ascii="Times New Roman" w:hAnsi="Times New Roman" w:cs="Times New Roman"/>
          <w:sz w:val="24"/>
          <w:szCs w:val="24"/>
        </w:rPr>
        <w:t xml:space="preserve">ll) </w:t>
      </w:r>
      <w:r w:rsidRPr="00C913D6">
        <w:rPr>
          <w:rStyle w:val="BodyText63"/>
          <w:rFonts w:ascii="Times New Roman" w:hAnsi="Times New Roman" w:cs="Times New Roman"/>
        </w:rPr>
        <w:t xml:space="preserve">who informed </w:t>
      </w:r>
      <w:r w:rsidRPr="00C913D6">
        <w:rPr>
          <w:rStyle w:val="BodyText56"/>
          <w:rFonts w:ascii="Times New Roman" w:hAnsi="Times New Roman" w:cs="Times New Roman"/>
        </w:rPr>
        <w:t>her that tel. No. 254771666668 belonged to A</w:t>
      </w:r>
      <w:r w:rsidRPr="00C913D6">
        <w:rPr>
          <w:rStyle w:val="BodyText63"/>
          <w:rFonts w:ascii="Times New Roman" w:hAnsi="Times New Roman" w:cs="Times New Roman"/>
        </w:rPr>
        <w:t>7.</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The call data records (CDRs) for </w:t>
      </w:r>
      <w:proofErr w:type="gramStart"/>
      <w:r w:rsidRPr="00C913D6">
        <w:rPr>
          <w:rStyle w:val="Bodytext10ptd"/>
          <w:rFonts w:ascii="Times New Roman" w:hAnsi="Times New Roman" w:cs="Times New Roman"/>
          <w:sz w:val="24"/>
          <w:szCs w:val="24"/>
        </w:rPr>
        <w:t>A</w:t>
      </w:r>
      <w:r w:rsidR="00B54A09" w:rsidRPr="00C913D6">
        <w:rPr>
          <w:rStyle w:val="Bodytext10ptd"/>
          <w:rFonts w:ascii="Times New Roman" w:hAnsi="Times New Roman" w:cs="Times New Roman"/>
          <w:sz w:val="24"/>
          <w:szCs w:val="24"/>
        </w:rPr>
        <w:t xml:space="preserve">10 </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tel</w:t>
      </w:r>
      <w:proofErr w:type="gramEnd"/>
      <w:r w:rsidRPr="00C913D6">
        <w:rPr>
          <w:rStyle w:val="BodyText56"/>
          <w:rFonts w:ascii="Times New Roman" w:hAnsi="Times New Roman" w:cs="Times New Roman"/>
        </w:rPr>
        <w:t xml:space="preserve">. No. </w:t>
      </w:r>
      <w:proofErr w:type="gramStart"/>
      <w:r w:rsidRPr="00C913D6">
        <w:rPr>
          <w:rStyle w:val="BodyText56"/>
          <w:rFonts w:ascii="Times New Roman" w:hAnsi="Times New Roman" w:cs="Times New Roman"/>
        </w:rPr>
        <w:t>+255786065651,</w:t>
      </w:r>
      <w:proofErr w:type="gramEnd"/>
      <w:r w:rsidRPr="00C913D6">
        <w:rPr>
          <w:rStyle w:val="BodyText56"/>
          <w:rFonts w:ascii="Times New Roman" w:hAnsi="Times New Roman" w:cs="Times New Roman"/>
        </w:rPr>
        <w:t xml:space="preserve"> </w:t>
      </w:r>
      <w:r w:rsidRPr="00C913D6">
        <w:rPr>
          <w:rStyle w:val="BodyText63"/>
          <w:rFonts w:ascii="Times New Roman" w:hAnsi="Times New Roman" w:cs="Times New Roman"/>
        </w:rPr>
        <w:t xml:space="preserve">and tel. </w:t>
      </w:r>
      <w:r w:rsidRPr="00C913D6">
        <w:rPr>
          <w:rStyle w:val="BodyText56"/>
          <w:rFonts w:ascii="Times New Roman" w:hAnsi="Times New Roman" w:cs="Times New Roman"/>
        </w:rPr>
        <w:t>No. +256785268359 show that A</w:t>
      </w:r>
      <w:r w:rsidRPr="00C913D6">
        <w:rPr>
          <w:rStyle w:val="BodyText63"/>
          <w:rFonts w:ascii="Times New Roman" w:hAnsi="Times New Roman" w:cs="Times New Roman"/>
        </w:rPr>
        <w:t xml:space="preserve">7, using tel. No. +254771666668, was in </w:t>
      </w:r>
      <w:r w:rsidRPr="00C913D6">
        <w:rPr>
          <w:rStyle w:val="BodyText56"/>
          <w:rFonts w:ascii="Times New Roman" w:hAnsi="Times New Roman" w:cs="Times New Roman"/>
        </w:rPr>
        <w:t xml:space="preserve">constant communication with </w:t>
      </w:r>
      <w:r w:rsidRPr="00C913D6">
        <w:rPr>
          <w:rStyle w:val="Bodytext10pte"/>
          <w:rFonts w:ascii="Times New Roman" w:hAnsi="Times New Roman" w:cs="Times New Roman"/>
          <w:sz w:val="24"/>
          <w:szCs w:val="24"/>
        </w:rPr>
        <w:t>A</w:t>
      </w:r>
      <w:r w:rsidR="00B54A09" w:rsidRPr="00C913D6">
        <w:rPr>
          <w:rStyle w:val="Bodytext10pte"/>
          <w:rFonts w:ascii="Times New Roman" w:hAnsi="Times New Roman" w:cs="Times New Roman"/>
          <w:sz w:val="24"/>
          <w:szCs w:val="24"/>
        </w:rPr>
        <w:t xml:space="preserve"> </w:t>
      </w:r>
      <w:r w:rsidRPr="00C913D6">
        <w:rPr>
          <w:rStyle w:val="Bodytext10pte"/>
          <w:rFonts w:ascii="Times New Roman" w:hAnsi="Times New Roman" w:cs="Times New Roman"/>
          <w:sz w:val="24"/>
          <w:szCs w:val="24"/>
        </w:rPr>
        <w:t xml:space="preserve">lO’s </w:t>
      </w:r>
      <w:r w:rsidRPr="00C913D6">
        <w:rPr>
          <w:rStyle w:val="BodyText63"/>
          <w:rFonts w:ascii="Times New Roman" w:hAnsi="Times New Roman" w:cs="Times New Roman"/>
        </w:rPr>
        <w:t xml:space="preserve">+255786065651 and +256785268359 </w:t>
      </w:r>
      <w:r w:rsidRPr="00C913D6">
        <w:rPr>
          <w:rStyle w:val="BodyText56"/>
          <w:rFonts w:ascii="Times New Roman" w:hAnsi="Times New Roman" w:cs="Times New Roman"/>
        </w:rPr>
        <w:t xml:space="preserve">between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8</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May </w:t>
      </w:r>
      <w:r w:rsidRPr="00C913D6">
        <w:rPr>
          <w:rStyle w:val="BodyText63"/>
          <w:rFonts w:ascii="Times New Roman" w:hAnsi="Times New Roman" w:cs="Times New Roman"/>
        </w:rPr>
        <w:t>to 10</w:t>
      </w:r>
      <w:r w:rsidRPr="00C913D6">
        <w:rPr>
          <w:rStyle w:val="BodyText63"/>
          <w:rFonts w:ascii="Times New Roman" w:hAnsi="Times New Roman" w:cs="Times New Roman"/>
          <w:vertAlign w:val="superscript"/>
        </w:rPr>
        <w:t>th</w:t>
      </w:r>
      <w:r w:rsidRPr="00C913D6">
        <w:rPr>
          <w:rStyle w:val="BodyText63"/>
          <w:rFonts w:ascii="Times New Roman" w:hAnsi="Times New Roman" w:cs="Times New Roman"/>
        </w:rPr>
        <w:t xml:space="preserve"> May, </w:t>
      </w:r>
      <w:r w:rsidRPr="00C913D6">
        <w:rPr>
          <w:rStyle w:val="BodyText56"/>
          <w:rFonts w:ascii="Times New Roman" w:hAnsi="Times New Roman" w:cs="Times New Roman"/>
        </w:rPr>
        <w:t xml:space="preserve">2010. The </w:t>
      </w:r>
      <w:r w:rsidRPr="00C913D6">
        <w:rPr>
          <w:rStyle w:val="BodyText63"/>
          <w:rFonts w:ascii="Times New Roman" w:hAnsi="Times New Roman" w:cs="Times New Roman"/>
        </w:rPr>
        <w:t xml:space="preserve">CDRs for tel. No. 255786065651 </w:t>
      </w:r>
      <w:r w:rsidRPr="00C913D6">
        <w:rPr>
          <w:rStyle w:val="BodyText56"/>
          <w:rFonts w:ascii="Times New Roman" w:hAnsi="Times New Roman" w:cs="Times New Roman"/>
        </w:rPr>
        <w:t xml:space="preserve">and tel. No. 256785268359 also show that tel. No. </w:t>
      </w:r>
      <w:r w:rsidRPr="00C913D6">
        <w:rPr>
          <w:rStyle w:val="BodyText63"/>
          <w:rFonts w:ascii="Times New Roman" w:hAnsi="Times New Roman" w:cs="Times New Roman"/>
        </w:rPr>
        <w:t xml:space="preserve">2540713286523 </w:t>
      </w:r>
      <w:r w:rsidRPr="00C913D6">
        <w:rPr>
          <w:rStyle w:val="BodyText56"/>
          <w:rFonts w:ascii="Times New Roman" w:hAnsi="Times New Roman" w:cs="Times New Roman"/>
        </w:rPr>
        <w:t xml:space="preserve">(registered in the name of A7) communicated </w:t>
      </w:r>
      <w:r w:rsidRPr="00C913D6">
        <w:rPr>
          <w:rStyle w:val="BodyText63"/>
          <w:rFonts w:ascii="Times New Roman" w:hAnsi="Times New Roman" w:cs="Times New Roman"/>
        </w:rPr>
        <w:t xml:space="preserve">with </w:t>
      </w:r>
      <w:r w:rsidRPr="00C913D6">
        <w:rPr>
          <w:rStyle w:val="BodyText56"/>
          <w:rFonts w:ascii="Times New Roman" w:hAnsi="Times New Roman" w:cs="Times New Roman"/>
        </w:rPr>
        <w:t xml:space="preserve">tel. No. 25471159619 (registered in the name of one Hawa </w:t>
      </w:r>
      <w:r w:rsidRPr="00C913D6">
        <w:rPr>
          <w:rStyle w:val="BodyText63"/>
          <w:rFonts w:ascii="Times New Roman" w:hAnsi="Times New Roman" w:cs="Times New Roman"/>
        </w:rPr>
        <w:t xml:space="preserve">Musa) five </w:t>
      </w:r>
      <w:r w:rsidRPr="00C913D6">
        <w:rPr>
          <w:rStyle w:val="BodyText56"/>
          <w:rFonts w:ascii="Times New Roman" w:hAnsi="Times New Roman" w:cs="Times New Roman"/>
        </w:rPr>
        <w:t>times, by SMS, between 29</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May 2010 and 18</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2010 when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went off air. Police officer SP Simon Murage (PW49) testified that he made a search at </w:t>
      </w:r>
      <w:r w:rsidRPr="00C913D6">
        <w:rPr>
          <w:rStyle w:val="Bodytext10ptd"/>
          <w:rFonts w:ascii="Times New Roman" w:hAnsi="Times New Roman" w:cs="Times New Roman"/>
          <w:sz w:val="24"/>
          <w:szCs w:val="24"/>
        </w:rPr>
        <w:t xml:space="preserve">A7’s </w:t>
      </w:r>
      <w:r w:rsidRPr="00C913D6">
        <w:rPr>
          <w:rStyle w:val="BodyText56"/>
          <w:rFonts w:ascii="Times New Roman" w:hAnsi="Times New Roman" w:cs="Times New Roman"/>
        </w:rPr>
        <w:t xml:space="preserve">apartment in Mombasa; and recovered </w:t>
      </w:r>
      <w:proofErr w:type="gramStart"/>
      <w:r w:rsidRPr="00C913D6">
        <w:rPr>
          <w:rStyle w:val="Bodytext10ptd"/>
          <w:rFonts w:ascii="Times New Roman" w:hAnsi="Times New Roman" w:cs="Times New Roman"/>
          <w:sz w:val="24"/>
          <w:szCs w:val="24"/>
        </w:rPr>
        <w:t>A</w:t>
      </w:r>
      <w:proofErr w:type="gramEnd"/>
      <w:r w:rsidR="00B54A09"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ll’s </w:t>
      </w:r>
      <w:r w:rsidRPr="00C913D6">
        <w:rPr>
          <w:rStyle w:val="BodyText56"/>
          <w:rFonts w:ascii="Times New Roman" w:hAnsi="Times New Roman" w:cs="Times New Roman"/>
        </w:rPr>
        <w:t xml:space="preserve">documents, which included a photocopy of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national identity card and others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exhibits PE346. PE347.</w:t>
      </w:r>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and</w:t>
      </w:r>
      <w:proofErr w:type="gramEnd"/>
      <w:r w:rsidRPr="00C913D6">
        <w:rPr>
          <w:rStyle w:val="BodyText56"/>
          <w:rFonts w:ascii="Times New Roman" w:hAnsi="Times New Roman" w:cs="Times New Roman"/>
        </w:rPr>
        <w:t xml:space="preserve"> </w:t>
      </w:r>
      <w:r w:rsidRPr="00C913D6">
        <w:rPr>
          <w:rStyle w:val="BodytextItalic6"/>
          <w:rFonts w:ascii="Times New Roman" w:hAnsi="Times New Roman" w:cs="Times New Roman"/>
        </w:rPr>
        <w:t>PE348</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from there.</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In his unsworn statement, in his defence as DW7, </w:t>
      </w:r>
      <w:r w:rsidRPr="00C913D6">
        <w:rPr>
          <w:rStyle w:val="Bodytext10ptd"/>
          <w:rFonts w:ascii="Times New Roman" w:hAnsi="Times New Roman" w:cs="Times New Roman"/>
          <w:sz w:val="24"/>
          <w:szCs w:val="24"/>
        </w:rPr>
        <w:t xml:space="preserve">A7 </w:t>
      </w:r>
      <w:r w:rsidRPr="00C913D6">
        <w:rPr>
          <w:rStyle w:val="BodyText56"/>
          <w:rFonts w:ascii="Times New Roman" w:hAnsi="Times New Roman" w:cs="Times New Roman"/>
        </w:rPr>
        <w:t xml:space="preserve">admitted that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and A</w:t>
      </w:r>
      <w:r w:rsidR="00B54A09" w:rsidRPr="00C913D6">
        <w:rPr>
          <w:rStyle w:val="BodyText56"/>
          <w:rFonts w:ascii="Times New Roman" w:hAnsi="Times New Roman" w:cs="Times New Roman"/>
        </w:rPr>
        <w:t>10</w:t>
      </w:r>
      <w:r w:rsidRPr="00C913D6">
        <w:rPr>
          <w:rStyle w:val="BodyText56"/>
          <w:rFonts w:ascii="Times New Roman" w:hAnsi="Times New Roman" w:cs="Times New Roman"/>
        </w:rPr>
        <w:t xml:space="preserve"> are his brothers. He denied </w:t>
      </w:r>
      <w:r w:rsidRPr="00C913D6">
        <w:rPr>
          <w:rStyle w:val="BodyText72"/>
          <w:rFonts w:ascii="Times New Roman" w:hAnsi="Times New Roman" w:cs="Times New Roman"/>
        </w:rPr>
        <w:t xml:space="preserve">that </w:t>
      </w:r>
      <w:r w:rsidRPr="00C913D6">
        <w:rPr>
          <w:rStyle w:val="BodyText56"/>
          <w:rFonts w:ascii="Times New Roman" w:hAnsi="Times New Roman" w:cs="Times New Roman"/>
        </w:rPr>
        <w:t xml:space="preserve">he was </w:t>
      </w:r>
      <w:r w:rsidRPr="00C913D6">
        <w:rPr>
          <w:rStyle w:val="BodyText72"/>
          <w:rFonts w:ascii="Times New Roman" w:hAnsi="Times New Roman" w:cs="Times New Roman"/>
        </w:rPr>
        <w:t xml:space="preserve">a </w:t>
      </w:r>
      <w:r w:rsidRPr="00C913D6">
        <w:rPr>
          <w:rStyle w:val="BodyText56"/>
          <w:rFonts w:ascii="Times New Roman" w:hAnsi="Times New Roman" w:cs="Times New Roman"/>
        </w:rPr>
        <w:t xml:space="preserve">preacher; but was instead a radio presenter in </w:t>
      </w:r>
      <w:r w:rsidRPr="00C913D6">
        <w:rPr>
          <w:rStyle w:val="BodyText72"/>
          <w:rFonts w:ascii="Times New Roman" w:hAnsi="Times New Roman" w:cs="Times New Roman"/>
        </w:rPr>
        <w:t xml:space="preserve">Mombasa. </w:t>
      </w:r>
      <w:r w:rsidRPr="00C913D6">
        <w:rPr>
          <w:rStyle w:val="BodyText56"/>
          <w:rFonts w:ascii="Times New Roman" w:hAnsi="Times New Roman" w:cs="Times New Roman"/>
        </w:rPr>
        <w:t xml:space="preserve">He denied that he has been Somalia; and noted that PW1 </w:t>
      </w:r>
      <w:r w:rsidRPr="00C913D6">
        <w:rPr>
          <w:rStyle w:val="BodyText72"/>
          <w:rFonts w:ascii="Times New Roman" w:hAnsi="Times New Roman" w:cs="Times New Roman"/>
        </w:rPr>
        <w:t xml:space="preserve">did not </w:t>
      </w:r>
      <w:r w:rsidRPr="00C913D6">
        <w:rPr>
          <w:rStyle w:val="BodyText56"/>
          <w:rFonts w:ascii="Times New Roman" w:hAnsi="Times New Roman" w:cs="Times New Roman"/>
        </w:rPr>
        <w:t xml:space="preserve">mention him </w:t>
      </w:r>
      <w:r w:rsidRPr="00C913D6">
        <w:rPr>
          <w:rStyle w:val="BodyText72"/>
          <w:rFonts w:ascii="Times New Roman" w:hAnsi="Times New Roman" w:cs="Times New Roman"/>
        </w:rPr>
        <w:t xml:space="preserve">in his </w:t>
      </w:r>
      <w:r w:rsidRPr="00C913D6">
        <w:rPr>
          <w:rStyle w:val="BodyText56"/>
          <w:rFonts w:ascii="Times New Roman" w:hAnsi="Times New Roman" w:cs="Times New Roman"/>
        </w:rPr>
        <w:t xml:space="preserve">extra judicial statement as being one of those chosen </w:t>
      </w:r>
      <w:r w:rsidRPr="00C913D6">
        <w:rPr>
          <w:rStyle w:val="BodyText56"/>
          <w:rFonts w:ascii="Times New Roman" w:hAnsi="Times New Roman" w:cs="Times New Roman"/>
        </w:rPr>
        <w:lastRenderedPageBreak/>
        <w:t xml:space="preserve">for the </w:t>
      </w:r>
      <w:r w:rsidRPr="00C913D6">
        <w:rPr>
          <w:rStyle w:val="BodyText72"/>
          <w:rFonts w:ascii="Times New Roman" w:hAnsi="Times New Roman" w:cs="Times New Roman"/>
        </w:rPr>
        <w:t xml:space="preserve">Uganda </w:t>
      </w:r>
      <w:r w:rsidRPr="00C913D6">
        <w:rPr>
          <w:rStyle w:val="BodyText56"/>
          <w:rFonts w:ascii="Times New Roman" w:hAnsi="Times New Roman" w:cs="Times New Roman"/>
        </w:rPr>
        <w:t xml:space="preserve">mission.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also contended that there is no evidence that tel. </w:t>
      </w:r>
      <w:r w:rsidRPr="00C913D6">
        <w:rPr>
          <w:rStyle w:val="BodyText72"/>
          <w:rFonts w:ascii="Times New Roman" w:hAnsi="Times New Roman" w:cs="Times New Roman"/>
        </w:rPr>
        <w:t xml:space="preserve">No. </w:t>
      </w:r>
      <w:r w:rsidRPr="00C913D6">
        <w:rPr>
          <w:rStyle w:val="BodyText56"/>
          <w:rFonts w:ascii="Times New Roman" w:hAnsi="Times New Roman" w:cs="Times New Roman"/>
        </w:rPr>
        <w:t xml:space="preserve">2540713286523 was his; or that he owned tel. No. +254771666668 </w:t>
      </w:r>
      <w:r w:rsidRPr="00C913D6">
        <w:rPr>
          <w:rStyle w:val="BodytextItalic9"/>
          <w:rFonts w:ascii="Times New Roman" w:hAnsi="Times New Roman" w:cs="Times New Roman"/>
        </w:rPr>
        <w:t>(</w:t>
      </w:r>
      <w:r w:rsidRPr="00C913D6">
        <w:rPr>
          <w:rStyle w:val="BodytextItalica"/>
          <w:rFonts w:ascii="Times New Roman" w:hAnsi="Times New Roman" w:cs="Times New Roman"/>
        </w:rPr>
        <w:t xml:space="preserve">exhibit </w:t>
      </w:r>
      <w:r w:rsidRPr="00C913D6">
        <w:rPr>
          <w:rStyle w:val="BodytextItalic6"/>
          <w:rFonts w:ascii="Times New Roman" w:hAnsi="Times New Roman" w:cs="Times New Roman"/>
        </w:rPr>
        <w:t>PEI</w:t>
      </w:r>
      <w:r w:rsidRPr="00C913D6">
        <w:rPr>
          <w:rStyle w:val="BodytextItalic8"/>
          <w:rFonts w:ascii="Times New Roman" w:hAnsi="Times New Roman" w:cs="Times New Roman"/>
        </w:rPr>
        <w:t>43</w:t>
      </w:r>
      <w:r w:rsidRPr="00C913D6">
        <w:rPr>
          <w:rStyle w:val="BodytextItalic5"/>
          <w:rFonts w:ascii="Times New Roman" w:hAnsi="Times New Roman" w:cs="Times New Roman"/>
        </w:rPr>
        <w:t xml:space="preserve">). </w:t>
      </w:r>
      <w:proofErr w:type="gramStart"/>
      <w:r w:rsidRPr="00C913D6">
        <w:rPr>
          <w:rStyle w:val="BodyText56"/>
          <w:rFonts w:ascii="Times New Roman" w:hAnsi="Times New Roman" w:cs="Times New Roman"/>
        </w:rPr>
        <w:t>which</w:t>
      </w:r>
      <w:proofErr w:type="gramEnd"/>
      <w:r w:rsidRPr="00C913D6">
        <w:rPr>
          <w:rStyle w:val="BodyText56"/>
          <w:rFonts w:ascii="Times New Roman" w:hAnsi="Times New Roman" w:cs="Times New Roman"/>
        </w:rPr>
        <w:t xml:space="preserve"> is shown to have called A</w:t>
      </w:r>
      <w:r w:rsidR="00B54A09" w:rsidRPr="00C913D6">
        <w:rPr>
          <w:rStyle w:val="BodyText56"/>
          <w:rFonts w:ascii="Times New Roman" w:hAnsi="Times New Roman" w:cs="Times New Roman"/>
        </w:rPr>
        <w:t xml:space="preserve"> 10</w:t>
      </w:r>
      <w:r w:rsidRPr="00C913D6">
        <w:rPr>
          <w:rStyle w:val="BodyText56"/>
          <w:rFonts w:ascii="Times New Roman" w:hAnsi="Times New Roman" w:cs="Times New Roman"/>
        </w:rPr>
        <w:t xml:space="preserve"> even after 9</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w:t>
      </w:r>
      <w:r w:rsidRPr="00C913D6">
        <w:rPr>
          <w:rStyle w:val="BodyText72"/>
          <w:rFonts w:ascii="Times New Roman" w:hAnsi="Times New Roman" w:cs="Times New Roman"/>
        </w:rPr>
        <w:t xml:space="preserve">October </w:t>
      </w:r>
      <w:r w:rsidRPr="00C913D6">
        <w:rPr>
          <w:rStyle w:val="BodyText56"/>
          <w:rFonts w:ascii="Times New Roman" w:hAnsi="Times New Roman" w:cs="Times New Roman"/>
        </w:rPr>
        <w:t xml:space="preserve">2010 when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had already been arrested. He also denied ever </w:t>
      </w:r>
      <w:r w:rsidRPr="00C913D6">
        <w:rPr>
          <w:rStyle w:val="BodyText72"/>
          <w:rFonts w:ascii="Times New Roman" w:hAnsi="Times New Roman" w:cs="Times New Roman"/>
        </w:rPr>
        <w:t xml:space="preserve">going to </w:t>
      </w:r>
      <w:r w:rsidRPr="00C913D6">
        <w:rPr>
          <w:rStyle w:val="BodyText56"/>
          <w:rFonts w:ascii="Times New Roman" w:hAnsi="Times New Roman" w:cs="Times New Roman"/>
        </w:rPr>
        <w:t xml:space="preserve">Kawangware; and contended that there is no inventory for </w:t>
      </w:r>
      <w:proofErr w:type="gramStart"/>
      <w:r w:rsidRPr="00C913D6">
        <w:rPr>
          <w:rStyle w:val="Bodytext10ptd"/>
          <w:rFonts w:ascii="Times New Roman" w:hAnsi="Times New Roman" w:cs="Times New Roman"/>
          <w:sz w:val="24"/>
          <w:szCs w:val="24"/>
        </w:rPr>
        <w:t>A</w:t>
      </w:r>
      <w:proofErr w:type="gramEnd"/>
      <w:r w:rsidR="00B54A09"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ll's </w:t>
      </w:r>
      <w:r w:rsidRPr="00C913D6">
        <w:rPr>
          <w:rStyle w:val="BodyText72"/>
          <w:rFonts w:ascii="Times New Roman" w:hAnsi="Times New Roman" w:cs="Times New Roman"/>
        </w:rPr>
        <w:t xml:space="preserve">properties </w:t>
      </w:r>
      <w:r w:rsidRPr="00C913D6">
        <w:rPr>
          <w:rStyle w:val="BodyText63"/>
          <w:rFonts w:ascii="Times New Roman" w:hAnsi="Times New Roman" w:cs="Times New Roman"/>
        </w:rPr>
        <w:t xml:space="preserve">allegedly </w:t>
      </w:r>
      <w:r w:rsidRPr="00C913D6">
        <w:rPr>
          <w:rStyle w:val="BodyText56"/>
          <w:rFonts w:ascii="Times New Roman" w:hAnsi="Times New Roman" w:cs="Times New Roman"/>
        </w:rPr>
        <w:t xml:space="preserve">recovered from his home. He contended that there </w:t>
      </w:r>
      <w:r w:rsidRPr="00C913D6">
        <w:rPr>
          <w:rStyle w:val="BodyText72"/>
          <w:rFonts w:ascii="Times New Roman" w:hAnsi="Times New Roman" w:cs="Times New Roman"/>
        </w:rPr>
        <w:t xml:space="preserve">was no </w:t>
      </w:r>
      <w:r w:rsidRPr="00C913D6">
        <w:rPr>
          <w:rStyle w:val="BodyText63"/>
          <w:rFonts w:ascii="Times New Roman" w:hAnsi="Times New Roman" w:cs="Times New Roman"/>
        </w:rPr>
        <w:t xml:space="preserve">proof of </w:t>
      </w:r>
      <w:r w:rsidRPr="00C913D6">
        <w:rPr>
          <w:rStyle w:val="BodyText56"/>
          <w:rFonts w:ascii="Times New Roman" w:hAnsi="Times New Roman" w:cs="Times New Roman"/>
        </w:rPr>
        <w:t xml:space="preserve">PWl's evidence that he transported the bombs to </w:t>
      </w:r>
      <w:r w:rsidRPr="00C913D6">
        <w:rPr>
          <w:rStyle w:val="BodyText72"/>
          <w:rFonts w:ascii="Times New Roman" w:hAnsi="Times New Roman" w:cs="Times New Roman"/>
        </w:rPr>
        <w:t xml:space="preserve">Kenya </w:t>
      </w:r>
      <w:r w:rsidRPr="00C913D6">
        <w:rPr>
          <w:rStyle w:val="BodyText56"/>
          <w:rFonts w:ascii="Times New Roman" w:hAnsi="Times New Roman" w:cs="Times New Roman"/>
        </w:rPr>
        <w:t xml:space="preserve">from </w:t>
      </w:r>
      <w:r w:rsidRPr="00C913D6">
        <w:rPr>
          <w:rStyle w:val="BodyText63"/>
          <w:rFonts w:ascii="Times New Roman" w:hAnsi="Times New Roman" w:cs="Times New Roman"/>
        </w:rPr>
        <w:t xml:space="preserve">Somalia; </w:t>
      </w:r>
      <w:r w:rsidRPr="00C913D6">
        <w:rPr>
          <w:rStyle w:val="BodyText56"/>
          <w:rFonts w:ascii="Times New Roman" w:hAnsi="Times New Roman" w:cs="Times New Roman"/>
        </w:rPr>
        <w:t xml:space="preserve">as </w:t>
      </w:r>
      <w:r w:rsidRPr="00C913D6">
        <w:rPr>
          <w:rStyle w:val="Bodytext10ptd"/>
          <w:rFonts w:ascii="Times New Roman" w:hAnsi="Times New Roman" w:cs="Times New Roman"/>
          <w:sz w:val="24"/>
          <w:szCs w:val="24"/>
        </w:rPr>
        <w:t xml:space="preserve">A3's </w:t>
      </w:r>
      <w:r w:rsidRPr="00C913D6">
        <w:rPr>
          <w:rStyle w:val="BodyText56"/>
          <w:rFonts w:ascii="Times New Roman" w:hAnsi="Times New Roman" w:cs="Times New Roman"/>
        </w:rPr>
        <w:t>extrajudicial statement does not state so.</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56"/>
          <w:rFonts w:ascii="Times New Roman" w:hAnsi="Times New Roman" w:cs="Times New Roman"/>
        </w:rPr>
        <w:t>With regard to PW1 not having mentioned A</w:t>
      </w:r>
      <w:r w:rsidRPr="00C913D6">
        <w:rPr>
          <w:rStyle w:val="Bodytext10ptd"/>
          <w:rFonts w:ascii="Times New Roman" w:hAnsi="Times New Roman" w:cs="Times New Roman"/>
          <w:sz w:val="24"/>
          <w:szCs w:val="24"/>
        </w:rPr>
        <w:t xml:space="preserve">7 </w:t>
      </w:r>
      <w:r w:rsidRPr="00C913D6">
        <w:rPr>
          <w:rStyle w:val="BodyText56"/>
          <w:rFonts w:ascii="Times New Roman" w:hAnsi="Times New Roman" w:cs="Times New Roman"/>
        </w:rPr>
        <w:t xml:space="preserve">in his </w:t>
      </w:r>
      <w:r w:rsidRPr="00C913D6">
        <w:rPr>
          <w:rStyle w:val="BodyText63"/>
          <w:rFonts w:ascii="Times New Roman" w:hAnsi="Times New Roman" w:cs="Times New Roman"/>
        </w:rPr>
        <w:t xml:space="preserve">extrajudicial </w:t>
      </w:r>
      <w:r w:rsidRPr="00C913D6">
        <w:rPr>
          <w:rStyle w:val="BodyText56"/>
          <w:rFonts w:ascii="Times New Roman" w:hAnsi="Times New Roman" w:cs="Times New Roman"/>
        </w:rPr>
        <w:t xml:space="preserve">statement, I note that PW1 does not state in it that </w:t>
      </w:r>
      <w:r w:rsidRPr="00C913D6">
        <w:rPr>
          <w:rStyle w:val="BodyText63"/>
          <w:rFonts w:ascii="Times New Roman" w:hAnsi="Times New Roman" w:cs="Times New Roman"/>
        </w:rPr>
        <w:t xml:space="preserve">the persons he </w:t>
      </w:r>
      <w:r w:rsidRPr="00C913D6">
        <w:rPr>
          <w:rStyle w:val="BodyText56"/>
          <w:rFonts w:ascii="Times New Roman" w:hAnsi="Times New Roman" w:cs="Times New Roman"/>
        </w:rPr>
        <w:t xml:space="preserve">named therein were the only ones with him in Somalia; </w:t>
      </w:r>
      <w:r w:rsidRPr="00C913D6">
        <w:rPr>
          <w:rStyle w:val="BodyText63"/>
          <w:rFonts w:ascii="Times New Roman" w:hAnsi="Times New Roman" w:cs="Times New Roman"/>
        </w:rPr>
        <w:t xml:space="preserve">or that he </w:t>
      </w:r>
      <w:r w:rsidRPr="00C913D6">
        <w:rPr>
          <w:rStyle w:val="BodyText56"/>
          <w:rFonts w:ascii="Times New Roman" w:hAnsi="Times New Roman" w:cs="Times New Roman"/>
        </w:rPr>
        <w:t xml:space="preserve">specifically stated that </w:t>
      </w:r>
      <w:r w:rsidRPr="00C913D6">
        <w:rPr>
          <w:rStyle w:val="Bodytext10ptd"/>
          <w:rFonts w:ascii="Times New Roman" w:hAnsi="Times New Roman" w:cs="Times New Roman"/>
          <w:sz w:val="24"/>
          <w:szCs w:val="24"/>
        </w:rPr>
        <w:t xml:space="preserve">A7 </w:t>
      </w:r>
      <w:r w:rsidRPr="00C913D6">
        <w:rPr>
          <w:rStyle w:val="BodyText56"/>
          <w:rFonts w:ascii="Times New Roman" w:hAnsi="Times New Roman" w:cs="Times New Roman"/>
        </w:rPr>
        <w:t xml:space="preserve">was not there. For instance, </w:t>
      </w:r>
      <w:r w:rsidRPr="00C913D6">
        <w:rPr>
          <w:rStyle w:val="BodyText63"/>
          <w:rFonts w:ascii="Times New Roman" w:hAnsi="Times New Roman" w:cs="Times New Roman"/>
        </w:rPr>
        <w:t>he testified in</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63"/>
          <w:rFonts w:ascii="Times New Roman" w:hAnsi="Times New Roman" w:cs="Times New Roman"/>
        </w:rPr>
        <w:t xml:space="preserve">Court </w:t>
      </w:r>
      <w:r w:rsidRPr="00C913D6">
        <w:rPr>
          <w:rStyle w:val="BodyText56"/>
          <w:rFonts w:ascii="Times New Roman" w:hAnsi="Times New Roman" w:cs="Times New Roman"/>
        </w:rPr>
        <w:t xml:space="preserve">that eight persons were assigned </w:t>
      </w:r>
      <w:r w:rsidRPr="00C913D6">
        <w:rPr>
          <w:rStyle w:val="BodyText63"/>
          <w:rFonts w:ascii="Times New Roman" w:hAnsi="Times New Roman" w:cs="Times New Roman"/>
        </w:rPr>
        <w:t xml:space="preserve">to carry out the Uganda mission; but he </w:t>
      </w:r>
      <w:r w:rsidRPr="00C913D6">
        <w:rPr>
          <w:rStyle w:val="BodyText56"/>
          <w:rFonts w:ascii="Times New Roman" w:hAnsi="Times New Roman" w:cs="Times New Roman"/>
        </w:rPr>
        <w:t xml:space="preserve">names </w:t>
      </w:r>
      <w:r w:rsidRPr="00C913D6">
        <w:rPr>
          <w:rStyle w:val="BodyText63"/>
          <w:rFonts w:ascii="Times New Roman" w:hAnsi="Times New Roman" w:cs="Times New Roman"/>
        </w:rPr>
        <w:t xml:space="preserve">only five </w:t>
      </w:r>
      <w:r w:rsidRPr="00C913D6">
        <w:rPr>
          <w:rStyle w:val="BodyText56"/>
          <w:rFonts w:ascii="Times New Roman" w:hAnsi="Times New Roman" w:cs="Times New Roman"/>
        </w:rPr>
        <w:t xml:space="preserve">of </w:t>
      </w:r>
      <w:r w:rsidRPr="00C913D6">
        <w:rPr>
          <w:rStyle w:val="BodyText63"/>
          <w:rFonts w:ascii="Times New Roman" w:hAnsi="Times New Roman" w:cs="Times New Roman"/>
        </w:rPr>
        <w:t xml:space="preserve">them, including </w:t>
      </w:r>
      <w:r w:rsidRPr="00C913D6">
        <w:rPr>
          <w:rStyle w:val="BodyText56"/>
          <w:rFonts w:ascii="Times New Roman" w:hAnsi="Times New Roman" w:cs="Times New Roman"/>
        </w:rPr>
        <w:t>A</w:t>
      </w:r>
      <w:r w:rsidRPr="00C913D6">
        <w:rPr>
          <w:rStyle w:val="BodyText63"/>
          <w:rFonts w:ascii="Times New Roman" w:hAnsi="Times New Roman" w:cs="Times New Roman"/>
        </w:rPr>
        <w:t xml:space="preserve">7;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also stated that he </w:t>
      </w:r>
      <w:r w:rsidRPr="00C913D6">
        <w:rPr>
          <w:rStyle w:val="BodyText56"/>
          <w:rFonts w:ascii="Times New Roman" w:hAnsi="Times New Roman" w:cs="Times New Roman"/>
        </w:rPr>
        <w:t xml:space="preserve">would only </w:t>
      </w:r>
      <w:r w:rsidRPr="00C913D6">
        <w:rPr>
          <w:rStyle w:val="BodyText63"/>
          <w:rFonts w:ascii="Times New Roman" w:hAnsi="Times New Roman" w:cs="Times New Roman"/>
        </w:rPr>
        <w:t xml:space="preserve">remember </w:t>
      </w:r>
      <w:r w:rsidRPr="00C913D6">
        <w:rPr>
          <w:rStyle w:val="BodyText56"/>
          <w:rFonts w:ascii="Times New Roman" w:hAnsi="Times New Roman" w:cs="Times New Roman"/>
        </w:rPr>
        <w:t xml:space="preserve">some of the persons he was with </w:t>
      </w:r>
      <w:r w:rsidRPr="00C913D6">
        <w:rPr>
          <w:rStyle w:val="BodyText63"/>
          <w:rFonts w:ascii="Times New Roman" w:hAnsi="Times New Roman" w:cs="Times New Roman"/>
        </w:rPr>
        <w:t xml:space="preserve">in Somalia </w:t>
      </w:r>
      <w:r w:rsidRPr="00C913D6">
        <w:rPr>
          <w:rStyle w:val="BodyText56"/>
          <w:rFonts w:ascii="Times New Roman" w:hAnsi="Times New Roman" w:cs="Times New Roman"/>
        </w:rPr>
        <w:t xml:space="preserve">upon </w:t>
      </w:r>
      <w:r w:rsidRPr="00C913D6">
        <w:rPr>
          <w:rStyle w:val="BodyText63"/>
          <w:rFonts w:ascii="Times New Roman" w:hAnsi="Times New Roman" w:cs="Times New Roman"/>
        </w:rPr>
        <w:t xml:space="preserve">seeing </w:t>
      </w:r>
      <w:r w:rsidRPr="00C913D6">
        <w:rPr>
          <w:rStyle w:val="BodyText56"/>
          <w:rFonts w:ascii="Times New Roman" w:hAnsi="Times New Roman" w:cs="Times New Roman"/>
        </w:rPr>
        <w:t xml:space="preserve">them.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my mind then, failure on the </w:t>
      </w:r>
      <w:r w:rsidRPr="00C913D6">
        <w:rPr>
          <w:rStyle w:val="BodyText63"/>
          <w:rFonts w:ascii="Times New Roman" w:hAnsi="Times New Roman" w:cs="Times New Roman"/>
        </w:rPr>
        <w:t xml:space="preserve">part of </w:t>
      </w:r>
      <w:r w:rsidRPr="00C913D6">
        <w:rPr>
          <w:rStyle w:val="BodyText56"/>
          <w:rFonts w:ascii="Times New Roman" w:hAnsi="Times New Roman" w:cs="Times New Roman"/>
        </w:rPr>
        <w:t xml:space="preserve">PW1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name A7 in his extrajudicial statement does not </w:t>
      </w:r>
      <w:r w:rsidRPr="00C913D6">
        <w:rPr>
          <w:rStyle w:val="BodyText63"/>
          <w:rFonts w:ascii="Times New Roman" w:hAnsi="Times New Roman" w:cs="Times New Roman"/>
        </w:rPr>
        <w:t xml:space="preserve">render his </w:t>
      </w:r>
      <w:r w:rsidRPr="00C913D6">
        <w:rPr>
          <w:rStyle w:val="BodyText56"/>
          <w:rFonts w:ascii="Times New Roman" w:hAnsi="Times New Roman" w:cs="Times New Roman"/>
        </w:rPr>
        <w:t xml:space="preserve">evidence in Court unreliable or unworthy of belief. It is my </w:t>
      </w:r>
      <w:r w:rsidRPr="00C913D6">
        <w:rPr>
          <w:rStyle w:val="BodyText63"/>
          <w:rFonts w:ascii="Times New Roman" w:hAnsi="Times New Roman" w:cs="Times New Roman"/>
        </w:rPr>
        <w:t xml:space="preserve">finding </w:t>
      </w:r>
      <w:r w:rsidRPr="00C913D6">
        <w:rPr>
          <w:rStyle w:val="BodyText56"/>
          <w:rFonts w:ascii="Times New Roman" w:hAnsi="Times New Roman" w:cs="Times New Roman"/>
        </w:rPr>
        <w:t>that the extrajudicial statement is, in fact, not inconsistent with his sworn evidence; which merely gives a more detailed account.</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Learned defence Counsel pointed </w:t>
      </w:r>
      <w:r w:rsidRPr="00C913D6">
        <w:rPr>
          <w:rStyle w:val="BodyText72"/>
          <w:rFonts w:ascii="Times New Roman" w:hAnsi="Times New Roman" w:cs="Times New Roman"/>
        </w:rPr>
        <w:t xml:space="preserve">out that </w:t>
      </w:r>
      <w:r w:rsidRPr="00C913D6">
        <w:rPr>
          <w:rStyle w:val="Bodytext10ptb"/>
          <w:rFonts w:ascii="Times New Roman" w:hAnsi="Times New Roman" w:cs="Times New Roman"/>
          <w:sz w:val="24"/>
          <w:szCs w:val="24"/>
        </w:rPr>
        <w:t xml:space="preserve">A7 </w:t>
      </w:r>
      <w:r w:rsidRPr="00C913D6">
        <w:rPr>
          <w:rStyle w:val="BodyText72"/>
          <w:rFonts w:ascii="Times New Roman" w:hAnsi="Times New Roman" w:cs="Times New Roman"/>
        </w:rPr>
        <w:t xml:space="preserve">and </w:t>
      </w:r>
      <w:r w:rsidRPr="00C913D6">
        <w:rPr>
          <w:rStyle w:val="Bodytext10ptb"/>
          <w:rFonts w:ascii="Times New Roman" w:hAnsi="Times New Roman" w:cs="Times New Roman"/>
          <w:sz w:val="24"/>
          <w:szCs w:val="24"/>
        </w:rPr>
        <w:t>A</w:t>
      </w:r>
      <w:r w:rsidR="00B54A09"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are brothers; hence, even if it is true that in fact using tel. </w:t>
      </w:r>
      <w:proofErr w:type="gramStart"/>
      <w:r w:rsidRPr="00C913D6">
        <w:rPr>
          <w:rStyle w:val="BodyText56"/>
          <w:rFonts w:ascii="Times New Roman" w:hAnsi="Times New Roman" w:cs="Times New Roman"/>
        </w:rPr>
        <w:t>No</w:t>
      </w:r>
      <w:proofErr w:type="gramEnd"/>
      <w:r w:rsidRPr="00C913D6">
        <w:rPr>
          <w:rStyle w:val="BodyText56"/>
          <w:rFonts w:ascii="Times New Roman" w:hAnsi="Times New Roman" w:cs="Times New Roman"/>
        </w:rPr>
        <w:t xml:space="preserve">. +254771666668 communicated with </w:t>
      </w:r>
      <w:r w:rsidRPr="00C913D6">
        <w:rPr>
          <w:rStyle w:val="Bodytext10ptb"/>
          <w:rFonts w:ascii="Times New Roman" w:hAnsi="Times New Roman" w:cs="Times New Roman"/>
          <w:sz w:val="24"/>
          <w:szCs w:val="24"/>
        </w:rPr>
        <w:t>A</w:t>
      </w:r>
      <w:r w:rsidR="00B54A09"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on </w:t>
      </w:r>
      <w:r w:rsidRPr="00C913D6">
        <w:rPr>
          <w:rStyle w:val="Bodytext10ptf"/>
          <w:rFonts w:ascii="Times New Roman" w:hAnsi="Times New Roman" w:cs="Times New Roman"/>
          <w:sz w:val="24"/>
          <w:szCs w:val="24"/>
        </w:rPr>
        <w:t>A</w:t>
      </w:r>
      <w:r w:rsidR="00B54A09" w:rsidRPr="00C913D6">
        <w:rPr>
          <w:rStyle w:val="Bodytext10ptf"/>
          <w:rFonts w:ascii="Times New Roman" w:hAnsi="Times New Roman" w:cs="Times New Roman"/>
          <w:sz w:val="24"/>
          <w:szCs w:val="24"/>
        </w:rPr>
        <w:t xml:space="preserve"> 10</w:t>
      </w:r>
      <w:r w:rsidRPr="00C913D6">
        <w:rPr>
          <w:rStyle w:val="Bodytext10ptf"/>
          <w:rFonts w:ascii="Times New Roman" w:hAnsi="Times New Roman" w:cs="Times New Roman"/>
          <w:sz w:val="24"/>
          <w:szCs w:val="24"/>
        </w:rPr>
        <w:t xml:space="preserve">'s </w:t>
      </w:r>
      <w:r w:rsidRPr="00C913D6">
        <w:rPr>
          <w:rStyle w:val="BodyText56"/>
          <w:rFonts w:ascii="Times New Roman" w:hAnsi="Times New Roman" w:cs="Times New Roman"/>
        </w:rPr>
        <w:t xml:space="preserve">tel. Nos. +255786065651 and +2567885268359, there would be </w:t>
      </w:r>
      <w:r w:rsidRPr="00C913D6">
        <w:rPr>
          <w:rStyle w:val="BodyText72"/>
          <w:rFonts w:ascii="Times New Roman" w:hAnsi="Times New Roman" w:cs="Times New Roman"/>
        </w:rPr>
        <w:t xml:space="preserve">no </w:t>
      </w:r>
      <w:r w:rsidRPr="00C913D6">
        <w:rPr>
          <w:rStyle w:val="BodyText56"/>
          <w:rFonts w:ascii="Times New Roman" w:hAnsi="Times New Roman" w:cs="Times New Roman"/>
        </w:rPr>
        <w:t xml:space="preserve">crime in this. I however think otherwise. To me, the communication between the two accused persons should not be explained simply by their </w:t>
      </w:r>
      <w:r w:rsidRPr="00C913D6">
        <w:rPr>
          <w:rStyle w:val="BodyText72"/>
          <w:rFonts w:ascii="Times New Roman" w:hAnsi="Times New Roman" w:cs="Times New Roman"/>
        </w:rPr>
        <w:t xml:space="preserve">blood </w:t>
      </w:r>
      <w:r w:rsidRPr="00C913D6">
        <w:rPr>
          <w:rStyle w:val="BodyText56"/>
          <w:rFonts w:ascii="Times New Roman" w:hAnsi="Times New Roman" w:cs="Times New Roman"/>
        </w:rPr>
        <w:t xml:space="preserve">relationship. It should, instead, be considered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the light of the </w:t>
      </w:r>
      <w:r w:rsidRPr="00C913D6">
        <w:rPr>
          <w:rStyle w:val="BodyText72"/>
          <w:rFonts w:ascii="Times New Roman" w:hAnsi="Times New Roman" w:cs="Times New Roman"/>
        </w:rPr>
        <w:t xml:space="preserve">evidence </w:t>
      </w:r>
      <w:r w:rsidRPr="00C913D6">
        <w:rPr>
          <w:rStyle w:val="BodyText56"/>
          <w:rFonts w:ascii="Times New Roman" w:hAnsi="Times New Roman" w:cs="Times New Roman"/>
        </w:rPr>
        <w:t xml:space="preserve">that A7 had to call his brother </w:t>
      </w:r>
      <w:r w:rsidRPr="00C913D6">
        <w:rPr>
          <w:rStyle w:val="Bodytext10ptb"/>
          <w:rFonts w:ascii="Times New Roman" w:hAnsi="Times New Roman" w:cs="Times New Roman"/>
          <w:sz w:val="24"/>
          <w:szCs w:val="24"/>
        </w:rPr>
        <w:t>(A</w:t>
      </w:r>
      <w:r w:rsidR="00B54A09"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to come all the way from </w:t>
      </w:r>
      <w:r w:rsidRPr="00C913D6">
        <w:rPr>
          <w:rStyle w:val="BodyText72"/>
          <w:rFonts w:ascii="Times New Roman" w:hAnsi="Times New Roman" w:cs="Times New Roman"/>
        </w:rPr>
        <w:t xml:space="preserve">Arusha, </w:t>
      </w:r>
      <w:r w:rsidRPr="00C913D6">
        <w:rPr>
          <w:rStyle w:val="BodyText56"/>
          <w:rFonts w:ascii="Times New Roman" w:hAnsi="Times New Roman" w:cs="Times New Roman"/>
        </w:rPr>
        <w:t xml:space="preserve">Tanzania, and ferry some items from Nairobi to Kampala; </w:t>
      </w:r>
      <w:r w:rsidRPr="00C913D6">
        <w:rPr>
          <w:rStyle w:val="BodyText72"/>
          <w:rFonts w:ascii="Times New Roman" w:hAnsi="Times New Roman" w:cs="Times New Roman"/>
        </w:rPr>
        <w:t xml:space="preserve">instead of </w:t>
      </w:r>
      <w:r w:rsidRPr="00C913D6">
        <w:rPr>
          <w:rStyle w:val="BodyText56"/>
          <w:rFonts w:ascii="Times New Roman" w:hAnsi="Times New Roman" w:cs="Times New Roman"/>
        </w:rPr>
        <w:t xml:space="preserve">identifying a person from Nairobi where the items were, or </w:t>
      </w:r>
      <w:r w:rsidRPr="00C913D6">
        <w:rPr>
          <w:rStyle w:val="BodyText72"/>
          <w:rFonts w:ascii="Times New Roman" w:hAnsi="Times New Roman" w:cs="Times New Roman"/>
        </w:rPr>
        <w:t xml:space="preserve">from </w:t>
      </w:r>
      <w:r w:rsidRPr="00C913D6">
        <w:rPr>
          <w:rStyle w:val="BodyText56"/>
          <w:rFonts w:ascii="Times New Roman" w:hAnsi="Times New Roman" w:cs="Times New Roman"/>
        </w:rPr>
        <w:t xml:space="preserve">Mombasa </w:t>
      </w:r>
      <w:r w:rsidRPr="00C913D6">
        <w:rPr>
          <w:rStyle w:val="BodyText63"/>
          <w:rFonts w:ascii="Times New Roman" w:hAnsi="Times New Roman" w:cs="Times New Roman"/>
        </w:rPr>
        <w:t xml:space="preserve">where </w:t>
      </w:r>
      <w:r w:rsidRPr="00C913D6">
        <w:rPr>
          <w:rStyle w:val="BodyText56"/>
          <w:rFonts w:ascii="Times New Roman" w:hAnsi="Times New Roman" w:cs="Times New Roman"/>
        </w:rPr>
        <w:t xml:space="preserve">he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was resident, to do so. This could only have </w:t>
      </w:r>
      <w:r w:rsidRPr="00C913D6">
        <w:rPr>
          <w:rStyle w:val="BodyText72"/>
          <w:rFonts w:ascii="Times New Roman" w:hAnsi="Times New Roman" w:cs="Times New Roman"/>
        </w:rPr>
        <w:t xml:space="preserve">been </w:t>
      </w:r>
      <w:r w:rsidRPr="00C913D6">
        <w:rPr>
          <w:rStyle w:val="BodyText56"/>
          <w:rFonts w:ascii="Times New Roman" w:hAnsi="Times New Roman" w:cs="Times New Roman"/>
        </w:rPr>
        <w:t xml:space="preserve">because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mission was one of great secrecy; and so, demanded </w:t>
      </w:r>
      <w:r w:rsidRPr="00C913D6">
        <w:rPr>
          <w:rStyle w:val="BodyText72"/>
          <w:rFonts w:ascii="Times New Roman" w:hAnsi="Times New Roman" w:cs="Times New Roman"/>
        </w:rPr>
        <w:t xml:space="preserve">utmost </w:t>
      </w:r>
      <w:r w:rsidRPr="00C913D6">
        <w:rPr>
          <w:rStyle w:val="BodyText63"/>
          <w:rFonts w:ascii="Times New Roman" w:hAnsi="Times New Roman" w:cs="Times New Roman"/>
        </w:rPr>
        <w:t xml:space="preserve">trust and </w:t>
      </w:r>
      <w:r w:rsidRPr="00C913D6">
        <w:rPr>
          <w:rStyle w:val="BodyText56"/>
          <w:rFonts w:ascii="Times New Roman" w:hAnsi="Times New Roman" w:cs="Times New Roman"/>
        </w:rPr>
        <w:t xml:space="preserve">confidence. This, as has been shown by evidence, </w:t>
      </w:r>
      <w:r w:rsidRPr="00C913D6">
        <w:rPr>
          <w:rStyle w:val="BodyText72"/>
          <w:rFonts w:ascii="Times New Roman" w:hAnsi="Times New Roman" w:cs="Times New Roman"/>
        </w:rPr>
        <w:t xml:space="preserve">was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highly </w:t>
      </w:r>
      <w:r w:rsidRPr="00C913D6">
        <w:rPr>
          <w:rStyle w:val="BodyText56"/>
          <w:rFonts w:ascii="Times New Roman" w:hAnsi="Times New Roman" w:cs="Times New Roman"/>
        </w:rPr>
        <w:t xml:space="preserve">secretive transportation of explosives for a criminal </w:t>
      </w:r>
      <w:r w:rsidRPr="00C913D6">
        <w:rPr>
          <w:rStyle w:val="BodyText72"/>
          <w:rFonts w:ascii="Times New Roman" w:hAnsi="Times New Roman" w:cs="Times New Roman"/>
        </w:rPr>
        <w:t>purpose.</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sectPr w:rsidR="00211285" w:rsidRPr="00C913D6">
          <w:footerReference w:type="even" r:id="rId42"/>
          <w:footerReference w:type="default" r:id="rId43"/>
          <w:pgSz w:w="12240" w:h="15840"/>
          <w:pgMar w:top="1155" w:right="1561" w:bottom="252" w:left="1067" w:header="0" w:footer="3" w:gutter="0"/>
          <w:cols w:space="720"/>
          <w:noEndnote/>
          <w:titlePg/>
          <w:docGrid w:linePitch="360"/>
        </w:sectPr>
      </w:pPr>
      <w:r w:rsidRPr="00C913D6">
        <w:rPr>
          <w:rStyle w:val="BodyText56"/>
          <w:rFonts w:ascii="Times New Roman" w:hAnsi="Times New Roman" w:cs="Times New Roman"/>
        </w:rPr>
        <w:t xml:space="preserve">I should point out that it is manifest that the </w:t>
      </w:r>
      <w:r w:rsidRPr="00C913D6">
        <w:rPr>
          <w:rStyle w:val="BodyText63"/>
          <w:rFonts w:ascii="Times New Roman" w:hAnsi="Times New Roman" w:cs="Times New Roman"/>
        </w:rPr>
        <w:t xml:space="preserve">telephone </w:t>
      </w:r>
      <w:r w:rsidRPr="00C913D6">
        <w:rPr>
          <w:rStyle w:val="BodyText56"/>
          <w:rFonts w:ascii="Times New Roman" w:hAnsi="Times New Roman" w:cs="Times New Roman"/>
        </w:rPr>
        <w:t xml:space="preserve">communications took place at the very time it </w:t>
      </w:r>
      <w:r w:rsidRPr="00C913D6">
        <w:rPr>
          <w:rStyle w:val="BodyText63"/>
          <w:rFonts w:ascii="Times New Roman" w:hAnsi="Times New Roman" w:cs="Times New Roman"/>
        </w:rPr>
        <w:t xml:space="preserve">is </w:t>
      </w:r>
      <w:r w:rsidRPr="00C913D6">
        <w:rPr>
          <w:rStyle w:val="BodyText56"/>
          <w:rFonts w:ascii="Times New Roman" w:hAnsi="Times New Roman" w:cs="Times New Roman"/>
        </w:rPr>
        <w:t xml:space="preserve">shown </w:t>
      </w:r>
      <w:r w:rsidRPr="00C913D6">
        <w:rPr>
          <w:rStyle w:val="BodyText63"/>
          <w:rFonts w:ascii="Times New Roman" w:hAnsi="Times New Roman" w:cs="Times New Roman"/>
        </w:rPr>
        <w:t>that A</w:t>
      </w:r>
      <w:r w:rsidR="00B54A09" w:rsidRPr="00C913D6">
        <w:rPr>
          <w:rStyle w:val="BodyText63"/>
          <w:rFonts w:ascii="Times New Roman" w:hAnsi="Times New Roman" w:cs="Times New Roman"/>
        </w:rPr>
        <w:t xml:space="preserve"> 10</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travelled to Uganda, allegedly for the sole </w:t>
      </w:r>
      <w:r w:rsidRPr="00C913D6">
        <w:rPr>
          <w:rStyle w:val="BodyText56"/>
          <w:rFonts w:ascii="Times New Roman" w:hAnsi="Times New Roman" w:cs="Times New Roman"/>
        </w:rPr>
        <w:lastRenderedPageBreak/>
        <w:t xml:space="preserve">purpose </w:t>
      </w:r>
      <w:r w:rsidRPr="00C913D6">
        <w:rPr>
          <w:rStyle w:val="BodyText63"/>
          <w:rFonts w:ascii="Times New Roman" w:hAnsi="Times New Roman" w:cs="Times New Roman"/>
        </w:rPr>
        <w:t xml:space="preserve">of delivering the </w:t>
      </w:r>
      <w:r w:rsidRPr="00C913D6">
        <w:rPr>
          <w:rStyle w:val="BodyText56"/>
          <w:rFonts w:ascii="Times New Roman" w:hAnsi="Times New Roman" w:cs="Times New Roman"/>
        </w:rPr>
        <w:t xml:space="preserve">explosives that were to be used in the Kampala </w:t>
      </w:r>
      <w:r w:rsidRPr="00C913D6">
        <w:rPr>
          <w:rStyle w:val="BodyText63"/>
          <w:rFonts w:ascii="Times New Roman" w:hAnsi="Times New Roman" w:cs="Times New Roman"/>
        </w:rPr>
        <w:t xml:space="preserve">bombings. These </w:t>
      </w:r>
      <w:r w:rsidRPr="00C913D6">
        <w:rPr>
          <w:rStyle w:val="BodyText56"/>
          <w:rFonts w:ascii="Times New Roman" w:hAnsi="Times New Roman" w:cs="Times New Roman"/>
        </w:rPr>
        <w:t xml:space="preserve">telephone communications should also be considered </w:t>
      </w:r>
      <w:r w:rsidRPr="00C913D6">
        <w:rPr>
          <w:rStyle w:val="BodyText63"/>
          <w:rFonts w:ascii="Times New Roman" w:hAnsi="Times New Roman" w:cs="Times New Roman"/>
        </w:rPr>
        <w:t xml:space="preserve">in the light of </w:t>
      </w:r>
      <w:r w:rsidRPr="00C913D6">
        <w:rPr>
          <w:rStyle w:val="BodyText56"/>
          <w:rFonts w:ascii="Times New Roman" w:hAnsi="Times New Roman" w:cs="Times New Roman"/>
        </w:rPr>
        <w:t xml:space="preserve">the evidence adduced, that it was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who notified </w:t>
      </w:r>
      <w:proofErr w:type="gramStart"/>
      <w:r w:rsidRPr="00C913D6">
        <w:rPr>
          <w:rStyle w:val="Bodytext10ptc"/>
          <w:rFonts w:ascii="Times New Roman" w:hAnsi="Times New Roman" w:cs="Times New Roman"/>
          <w:sz w:val="24"/>
          <w:szCs w:val="24"/>
        </w:rPr>
        <w:t>All</w:t>
      </w:r>
      <w:proofErr w:type="gramEnd"/>
      <w:r w:rsidRPr="00C913D6">
        <w:rPr>
          <w:rStyle w:val="Bodytext10ptc"/>
          <w:rFonts w:ascii="Times New Roman" w:hAnsi="Times New Roman" w:cs="Times New Roman"/>
          <w:sz w:val="24"/>
          <w:szCs w:val="24"/>
        </w:rPr>
        <w:t xml:space="preserve"> </w:t>
      </w:r>
      <w:r w:rsidRPr="00C913D6">
        <w:rPr>
          <w:rStyle w:val="BodyText63"/>
          <w:rFonts w:ascii="Times New Roman" w:hAnsi="Times New Roman" w:cs="Times New Roman"/>
        </w:rPr>
        <w:t xml:space="preserve">of the hitch in </w:t>
      </w:r>
      <w:r w:rsidRPr="00C913D6">
        <w:rPr>
          <w:rStyle w:val="BodyText56"/>
          <w:rFonts w:ascii="Times New Roman" w:hAnsi="Times New Roman" w:cs="Times New Roman"/>
        </w:rPr>
        <w:t xml:space="preserve">the plan to deliver the explosives to Kampala, </w:t>
      </w:r>
      <w:r w:rsidRPr="00C913D6">
        <w:rPr>
          <w:rStyle w:val="BodyText63"/>
          <w:rFonts w:ascii="Times New Roman" w:hAnsi="Times New Roman" w:cs="Times New Roman"/>
        </w:rPr>
        <w:t>caused by the arrest of</w:t>
      </w:r>
    </w:p>
    <w:p w:rsidR="00211285" w:rsidRPr="00C913D6" w:rsidRDefault="00EE4EF3" w:rsidP="00C913D6">
      <w:pPr>
        <w:pStyle w:val="BodyText12"/>
        <w:shd w:val="clear" w:color="auto" w:fill="auto"/>
        <w:spacing w:before="0" w:after="116" w:line="360" w:lineRule="auto"/>
        <w:ind w:left="20" w:right="40" w:firstLine="0"/>
        <w:rPr>
          <w:rFonts w:ascii="Times New Roman" w:hAnsi="Times New Roman" w:cs="Times New Roman"/>
        </w:rPr>
      </w:pPr>
      <w:proofErr w:type="gramStart"/>
      <w:r w:rsidRPr="00C913D6">
        <w:rPr>
          <w:rStyle w:val="BodyText56"/>
          <w:rFonts w:ascii="Times New Roman" w:hAnsi="Times New Roman" w:cs="Times New Roman"/>
        </w:rPr>
        <w:lastRenderedPageBreak/>
        <w:t xml:space="preserve">PW1 at Malaba; which necessitated the identification of </w:t>
      </w:r>
      <w:r w:rsidRPr="00C913D6">
        <w:rPr>
          <w:rStyle w:val="BodyText63"/>
          <w:rFonts w:ascii="Times New Roman" w:hAnsi="Times New Roman" w:cs="Times New Roman"/>
        </w:rPr>
        <w:t xml:space="preserve">another </w:t>
      </w:r>
      <w:r w:rsidRPr="00C913D6">
        <w:rPr>
          <w:rStyle w:val="BodyText56"/>
          <w:rFonts w:ascii="Times New Roman" w:hAnsi="Times New Roman" w:cs="Times New Roman"/>
        </w:rPr>
        <w:t xml:space="preserve">person in Kampala to receive the </w:t>
      </w:r>
      <w:r w:rsidRPr="00C913D6">
        <w:rPr>
          <w:rStyle w:val="BodyText63"/>
          <w:rFonts w:ascii="Times New Roman" w:hAnsi="Times New Roman" w:cs="Times New Roman"/>
        </w:rPr>
        <w:t>explosives.</w:t>
      </w:r>
      <w:proofErr w:type="gramEnd"/>
      <w:r w:rsidRPr="00C913D6">
        <w:rPr>
          <w:rStyle w:val="BodyText63"/>
          <w:rFonts w:ascii="Times New Roman" w:hAnsi="Times New Roman" w:cs="Times New Roman"/>
        </w:rPr>
        <w:t xml:space="preserve"> Accordingly, the </w:t>
      </w:r>
      <w:r w:rsidRPr="00C913D6">
        <w:rPr>
          <w:rStyle w:val="BodyText56"/>
          <w:rFonts w:ascii="Times New Roman" w:hAnsi="Times New Roman" w:cs="Times New Roman"/>
        </w:rPr>
        <w:t xml:space="preserve">communication between </w:t>
      </w:r>
      <w:r w:rsidRPr="00C913D6">
        <w:rPr>
          <w:rStyle w:val="Bodytext10ptf4"/>
          <w:rFonts w:ascii="Times New Roman" w:hAnsi="Times New Roman" w:cs="Times New Roman"/>
          <w:sz w:val="24"/>
          <w:szCs w:val="24"/>
        </w:rPr>
        <w:t xml:space="preserve">A7 </w:t>
      </w:r>
      <w:r w:rsidRPr="00C913D6">
        <w:rPr>
          <w:rStyle w:val="BodyText56"/>
          <w:rFonts w:ascii="Times New Roman" w:hAnsi="Times New Roman" w:cs="Times New Roman"/>
        </w:rPr>
        <w:t xml:space="preserve">and </w:t>
      </w:r>
      <w:r w:rsidRPr="00C913D6">
        <w:rPr>
          <w:rStyle w:val="Bodytext10ptf4"/>
          <w:rFonts w:ascii="Times New Roman" w:hAnsi="Times New Roman" w:cs="Times New Roman"/>
          <w:sz w:val="24"/>
          <w:szCs w:val="24"/>
        </w:rPr>
        <w:t>A</w:t>
      </w:r>
      <w:r w:rsidR="00B54A09" w:rsidRPr="00C913D6">
        <w:rPr>
          <w:rStyle w:val="Bodytext10ptf4"/>
          <w:rFonts w:ascii="Times New Roman" w:hAnsi="Times New Roman" w:cs="Times New Roman"/>
          <w:sz w:val="24"/>
          <w:szCs w:val="24"/>
        </w:rPr>
        <w:t xml:space="preserve"> 10</w:t>
      </w:r>
      <w:r w:rsidRPr="00C913D6">
        <w:rPr>
          <w:rStyle w:val="Bodytext10ptf4"/>
          <w:rFonts w:ascii="Times New Roman" w:hAnsi="Times New Roman" w:cs="Times New Roman"/>
          <w:sz w:val="24"/>
          <w:szCs w:val="24"/>
        </w:rPr>
        <w:t xml:space="preserve"> </w:t>
      </w:r>
      <w:r w:rsidRPr="00C913D6">
        <w:rPr>
          <w:rStyle w:val="BodyText56"/>
          <w:rFonts w:ascii="Times New Roman" w:hAnsi="Times New Roman" w:cs="Times New Roman"/>
        </w:rPr>
        <w:t xml:space="preserve">at </w:t>
      </w:r>
      <w:r w:rsidRPr="00C913D6">
        <w:rPr>
          <w:rStyle w:val="BodyText63"/>
          <w:rFonts w:ascii="Times New Roman" w:hAnsi="Times New Roman" w:cs="Times New Roman"/>
        </w:rPr>
        <w:t xml:space="preserve">the material time was certainly </w:t>
      </w:r>
      <w:r w:rsidRPr="00C913D6">
        <w:rPr>
          <w:rStyle w:val="BodyText56"/>
          <w:rFonts w:ascii="Times New Roman" w:hAnsi="Times New Roman" w:cs="Times New Roman"/>
        </w:rPr>
        <w:t xml:space="preserve">neither ordinary nor innocent. It </w:t>
      </w:r>
      <w:r w:rsidRPr="00C913D6">
        <w:rPr>
          <w:rStyle w:val="BodyText63"/>
          <w:rFonts w:ascii="Times New Roman" w:hAnsi="Times New Roman" w:cs="Times New Roman"/>
        </w:rPr>
        <w:t xml:space="preserve">is my finding </w:t>
      </w:r>
      <w:r w:rsidRPr="00C913D6">
        <w:rPr>
          <w:rStyle w:val="BodyText56"/>
          <w:rFonts w:ascii="Times New Roman" w:hAnsi="Times New Roman" w:cs="Times New Roman"/>
        </w:rPr>
        <w:t xml:space="preserve">that it </w:t>
      </w:r>
      <w:r w:rsidRPr="00C913D6">
        <w:rPr>
          <w:rStyle w:val="BodyText63"/>
          <w:rFonts w:ascii="Times New Roman" w:hAnsi="Times New Roman" w:cs="Times New Roman"/>
        </w:rPr>
        <w:t xml:space="preserve">was part, and parcel, </w:t>
      </w:r>
      <w:r w:rsidRPr="00C913D6">
        <w:rPr>
          <w:rStyle w:val="BodyText56"/>
          <w:rFonts w:ascii="Times New Roman" w:hAnsi="Times New Roman" w:cs="Times New Roman"/>
        </w:rPr>
        <w:t xml:space="preserve">of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criminal enterprise of delivering the explosives intended </w:t>
      </w:r>
      <w:r w:rsidRPr="00C913D6">
        <w:rPr>
          <w:rStyle w:val="BodyText63"/>
          <w:rFonts w:ascii="Times New Roman" w:hAnsi="Times New Roman" w:cs="Times New Roman"/>
        </w:rPr>
        <w:t xml:space="preserve">for the </w:t>
      </w:r>
      <w:r w:rsidRPr="00C913D6">
        <w:rPr>
          <w:rStyle w:val="BodyText56"/>
          <w:rFonts w:ascii="Times New Roman" w:hAnsi="Times New Roman" w:cs="Times New Roman"/>
        </w:rPr>
        <w:t xml:space="preserve">planned </w:t>
      </w:r>
      <w:r w:rsidRPr="00C913D6">
        <w:rPr>
          <w:rStyle w:val="BodyText63"/>
          <w:rFonts w:ascii="Times New Roman" w:hAnsi="Times New Roman" w:cs="Times New Roman"/>
        </w:rPr>
        <w:t xml:space="preserve">attack </w:t>
      </w:r>
      <w:r w:rsidRPr="00C913D6">
        <w:rPr>
          <w:rStyle w:val="BodyText56"/>
          <w:rFonts w:ascii="Times New Roman" w:hAnsi="Times New Roman" w:cs="Times New Roman"/>
        </w:rPr>
        <w:t>on Uganda.</w:t>
      </w:r>
    </w:p>
    <w:p w:rsidR="00211285" w:rsidRPr="00C913D6" w:rsidRDefault="00EE4EF3" w:rsidP="00C913D6">
      <w:pPr>
        <w:pStyle w:val="BodyText12"/>
        <w:shd w:val="clear" w:color="auto" w:fill="auto"/>
        <w:spacing w:before="0" w:after="297"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The cautioned statement made by A7, in which he incriminates himself of participating in the Kampala bombings, supplements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 xml:space="preserve">lends assurance to a whole range of evidence adduced to </w:t>
      </w:r>
      <w:r w:rsidRPr="00C913D6">
        <w:rPr>
          <w:rStyle w:val="BodyText63"/>
          <w:rFonts w:ascii="Times New Roman" w:hAnsi="Times New Roman" w:cs="Times New Roman"/>
        </w:rPr>
        <w:t xml:space="preserve">prove </w:t>
      </w:r>
      <w:r w:rsidRPr="00C913D6">
        <w:rPr>
          <w:rStyle w:val="BodyText56"/>
          <w:rFonts w:ascii="Times New Roman" w:hAnsi="Times New Roman" w:cs="Times New Roman"/>
        </w:rPr>
        <w:t xml:space="preserve">his participation. Such evidence includes the accomplice evidence of PW1, the fact of the crossing into Uganda </w:t>
      </w:r>
      <w:r w:rsidRPr="00C913D6">
        <w:rPr>
          <w:rStyle w:val="BodyText72"/>
          <w:rFonts w:ascii="Times New Roman" w:hAnsi="Times New Roman" w:cs="Times New Roman"/>
        </w:rPr>
        <w:t xml:space="preserve">by </w:t>
      </w:r>
      <w:r w:rsidRPr="00C913D6">
        <w:rPr>
          <w:rStyle w:val="Bodytext10ptf4"/>
          <w:rFonts w:ascii="Times New Roman" w:hAnsi="Times New Roman" w:cs="Times New Roman"/>
          <w:sz w:val="24"/>
          <w:szCs w:val="24"/>
        </w:rPr>
        <w:t>A</w:t>
      </w:r>
      <w:r w:rsidR="00B54A09" w:rsidRPr="00C913D6">
        <w:rPr>
          <w:rStyle w:val="Bodytext10ptf4"/>
          <w:rFonts w:ascii="Times New Roman" w:hAnsi="Times New Roman" w:cs="Times New Roman"/>
          <w:sz w:val="24"/>
          <w:szCs w:val="24"/>
        </w:rPr>
        <w:t xml:space="preserve"> 10</w:t>
      </w:r>
      <w:r w:rsidRPr="00C913D6">
        <w:rPr>
          <w:rStyle w:val="Bodytext10ptf4"/>
          <w:rFonts w:ascii="Times New Roman" w:hAnsi="Times New Roman" w:cs="Times New Roman"/>
          <w:sz w:val="24"/>
          <w:szCs w:val="24"/>
        </w:rPr>
        <w:t xml:space="preserve">, </w:t>
      </w:r>
      <w:r w:rsidRPr="00C913D6">
        <w:rPr>
          <w:rStyle w:val="BodyText56"/>
          <w:rFonts w:ascii="Times New Roman" w:hAnsi="Times New Roman" w:cs="Times New Roman"/>
        </w:rPr>
        <w:t xml:space="preserve">and the delivery of the explosives to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in Kampala. It also includes the evidence regarding the recovery of </w:t>
      </w:r>
      <w:proofErr w:type="gramStart"/>
      <w:r w:rsidRPr="00C913D6">
        <w:rPr>
          <w:rStyle w:val="Bodytext10ptd"/>
          <w:rFonts w:ascii="Times New Roman" w:hAnsi="Times New Roman" w:cs="Times New Roman"/>
          <w:sz w:val="24"/>
          <w:szCs w:val="24"/>
        </w:rPr>
        <w:t>A</w:t>
      </w:r>
      <w:proofErr w:type="gramEnd"/>
      <w:r w:rsidR="00B54A09"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ll's </w:t>
      </w:r>
      <w:r w:rsidRPr="00C913D6">
        <w:rPr>
          <w:rStyle w:val="BodyText56"/>
          <w:rFonts w:ascii="Times New Roman" w:hAnsi="Times New Roman" w:cs="Times New Roman"/>
        </w:rPr>
        <w:t xml:space="preserve">documents </w:t>
      </w:r>
      <w:r w:rsidRPr="00C913D6">
        <w:rPr>
          <w:rStyle w:val="BodyText72"/>
          <w:rFonts w:ascii="Times New Roman" w:hAnsi="Times New Roman" w:cs="Times New Roman"/>
        </w:rPr>
        <w:t xml:space="preserve">from </w:t>
      </w:r>
      <w:r w:rsidRPr="00C913D6">
        <w:rPr>
          <w:rStyle w:val="Bodytext10ptd"/>
          <w:rFonts w:ascii="Times New Roman" w:hAnsi="Times New Roman" w:cs="Times New Roman"/>
          <w:sz w:val="24"/>
          <w:szCs w:val="24"/>
        </w:rPr>
        <w:t xml:space="preserve">A7's </w:t>
      </w:r>
      <w:r w:rsidRPr="00C913D6">
        <w:rPr>
          <w:rStyle w:val="BodyText56"/>
          <w:rFonts w:ascii="Times New Roman" w:hAnsi="Times New Roman" w:cs="Times New Roman"/>
        </w:rPr>
        <w:t xml:space="preserve">house in Mombasa; showing that </w:t>
      </w:r>
      <w:r w:rsidRPr="00C913D6">
        <w:rPr>
          <w:rStyle w:val="Bodytext10ptd"/>
          <w:rFonts w:ascii="Times New Roman" w:hAnsi="Times New Roman" w:cs="Times New Roman"/>
          <w:sz w:val="24"/>
          <w:szCs w:val="24"/>
        </w:rPr>
        <w:t xml:space="preserve">A7 </w:t>
      </w:r>
      <w:r w:rsidRPr="00C913D6">
        <w:rPr>
          <w:rStyle w:val="BodyText56"/>
          <w:rFonts w:ascii="Times New Roman" w:hAnsi="Times New Roman" w:cs="Times New Roman"/>
        </w:rPr>
        <w:t xml:space="preserve">closely knew </w:t>
      </w:r>
      <w:r w:rsidRPr="00C913D6">
        <w:rPr>
          <w:rStyle w:val="Bodytext10ptf3"/>
          <w:rFonts w:ascii="Times New Roman" w:hAnsi="Times New Roman" w:cs="Times New Roman"/>
          <w:sz w:val="24"/>
          <w:szCs w:val="24"/>
        </w:rPr>
        <w:t>A</w:t>
      </w:r>
      <w:r w:rsidR="00B54A09" w:rsidRPr="00C913D6">
        <w:rPr>
          <w:rStyle w:val="Bodytext10ptf3"/>
          <w:rFonts w:ascii="Times New Roman" w:hAnsi="Times New Roman" w:cs="Times New Roman"/>
          <w:sz w:val="24"/>
          <w:szCs w:val="24"/>
        </w:rPr>
        <w:t xml:space="preserve"> </w:t>
      </w:r>
      <w:r w:rsidRPr="00C913D6">
        <w:rPr>
          <w:rStyle w:val="Bodytext10ptf3"/>
          <w:rFonts w:ascii="Times New Roman" w:hAnsi="Times New Roman" w:cs="Times New Roman"/>
          <w:sz w:val="24"/>
          <w:szCs w:val="24"/>
        </w:rPr>
        <w:t xml:space="preserve">ll, </w:t>
      </w:r>
      <w:r w:rsidRPr="00C913D6">
        <w:rPr>
          <w:rStyle w:val="BodyText72"/>
          <w:rFonts w:ascii="Times New Roman" w:hAnsi="Times New Roman" w:cs="Times New Roman"/>
        </w:rPr>
        <w:t xml:space="preserve">with </w:t>
      </w:r>
      <w:r w:rsidRPr="00C913D6">
        <w:rPr>
          <w:rStyle w:val="BodyText56"/>
          <w:rFonts w:ascii="Times New Roman" w:hAnsi="Times New Roman" w:cs="Times New Roman"/>
        </w:rPr>
        <w:t xml:space="preserve">whom </w:t>
      </w:r>
      <w:r w:rsidRPr="00C913D6">
        <w:rPr>
          <w:rStyle w:val="BodyText72"/>
          <w:rFonts w:ascii="Times New Roman" w:hAnsi="Times New Roman" w:cs="Times New Roman"/>
        </w:rPr>
        <w:t xml:space="preserve">he </w:t>
      </w:r>
      <w:r w:rsidRPr="00C913D6">
        <w:rPr>
          <w:rStyle w:val="BodyText56"/>
          <w:rFonts w:ascii="Times New Roman" w:hAnsi="Times New Roman" w:cs="Times New Roman"/>
        </w:rPr>
        <w:t xml:space="preserve">was deeply involved in the execution of the Kampala bombing mission. I am, therefore, satisfied that the prosecution has presented overwhelming evidence proving beyond reasonable doubt that A7 was </w:t>
      </w:r>
      <w:r w:rsidRPr="00C913D6">
        <w:rPr>
          <w:rStyle w:val="BodyText72"/>
          <w:rFonts w:ascii="Times New Roman" w:hAnsi="Times New Roman" w:cs="Times New Roman"/>
        </w:rPr>
        <w:t xml:space="preserve">deeply </w:t>
      </w:r>
      <w:r w:rsidRPr="00C913D6">
        <w:rPr>
          <w:rStyle w:val="BodyText56"/>
          <w:rFonts w:ascii="Times New Roman" w:hAnsi="Times New Roman" w:cs="Times New Roman"/>
        </w:rPr>
        <w:t xml:space="preserve">involved in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execution of the plan to explode bombs in </w:t>
      </w:r>
      <w:r w:rsidRPr="00C913D6">
        <w:rPr>
          <w:rStyle w:val="BodyText72"/>
          <w:rFonts w:ascii="Times New Roman" w:hAnsi="Times New Roman" w:cs="Times New Roman"/>
        </w:rPr>
        <w:t xml:space="preserve">Kampala; for </w:t>
      </w:r>
      <w:r w:rsidRPr="00C913D6">
        <w:rPr>
          <w:rStyle w:val="BodyText56"/>
          <w:rFonts w:ascii="Times New Roman" w:hAnsi="Times New Roman" w:cs="Times New Roman"/>
        </w:rPr>
        <w:t xml:space="preserve">which </w:t>
      </w:r>
      <w:r w:rsidRPr="00C913D6">
        <w:rPr>
          <w:rStyle w:val="BodyText63"/>
          <w:rFonts w:ascii="Times New Roman" w:hAnsi="Times New Roman" w:cs="Times New Roman"/>
        </w:rPr>
        <w:t xml:space="preserve">I find </w:t>
      </w:r>
      <w:r w:rsidRPr="00C913D6">
        <w:rPr>
          <w:rStyle w:val="BodyText56"/>
          <w:rFonts w:ascii="Times New Roman" w:hAnsi="Times New Roman" w:cs="Times New Roman"/>
        </w:rPr>
        <w:t xml:space="preserve">him guilty as charged; and accordingly convict </w:t>
      </w:r>
      <w:r w:rsidRPr="00C913D6">
        <w:rPr>
          <w:rStyle w:val="BodyText72"/>
          <w:rFonts w:ascii="Times New Roman" w:hAnsi="Times New Roman" w:cs="Times New Roman"/>
        </w:rPr>
        <w:t>him.</w:t>
      </w:r>
    </w:p>
    <w:p w:rsidR="00211285" w:rsidRPr="00C913D6" w:rsidRDefault="00EE4EF3" w:rsidP="00C913D6">
      <w:pPr>
        <w:pStyle w:val="Bodytext100"/>
        <w:numPr>
          <w:ilvl w:val="0"/>
          <w:numId w:val="10"/>
        </w:numPr>
        <w:shd w:val="clear" w:color="auto" w:fill="auto"/>
        <w:tabs>
          <w:tab w:val="left" w:pos="514"/>
        </w:tabs>
        <w:spacing w:before="0" w:after="209" w:line="360" w:lineRule="auto"/>
        <w:ind w:left="20"/>
        <w:jc w:val="both"/>
        <w:rPr>
          <w:rFonts w:ascii="Times New Roman" w:hAnsi="Times New Roman" w:cs="Times New Roman"/>
        </w:rPr>
      </w:pPr>
      <w:r w:rsidRPr="00C913D6">
        <w:rPr>
          <w:rStyle w:val="Bodytext101"/>
          <w:rFonts w:ascii="Times New Roman" w:hAnsi="Times New Roman" w:cs="Times New Roman"/>
          <w:b/>
          <w:bCs/>
        </w:rPr>
        <w:t xml:space="preserve">Participation of Hassan Haruna </w:t>
      </w:r>
      <w:r w:rsidRPr="00C913D6">
        <w:rPr>
          <w:rStyle w:val="Bodytext102"/>
          <w:rFonts w:ascii="Times New Roman" w:hAnsi="Times New Roman" w:cs="Times New Roman"/>
          <w:b/>
          <w:bCs/>
        </w:rPr>
        <w:t xml:space="preserve">Luyima </w:t>
      </w:r>
      <w:r w:rsidRPr="00C913D6">
        <w:rPr>
          <w:rStyle w:val="Bodytext1010pt"/>
          <w:rFonts w:ascii="Times New Roman" w:hAnsi="Times New Roman" w:cs="Times New Roman"/>
          <w:b/>
          <w:bCs/>
          <w:sz w:val="24"/>
          <w:szCs w:val="24"/>
        </w:rPr>
        <w:t>(A4)</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PW2 testified that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recruited him (PW2) and </w:t>
      </w:r>
      <w:r w:rsidRPr="00C913D6">
        <w:rPr>
          <w:rStyle w:val="Bodytext10ptd"/>
          <w:rFonts w:ascii="Times New Roman" w:hAnsi="Times New Roman" w:cs="Times New Roman"/>
          <w:sz w:val="24"/>
          <w:szCs w:val="24"/>
        </w:rPr>
        <w:t xml:space="preserve">A4 </w:t>
      </w:r>
      <w:r w:rsidRPr="00C913D6">
        <w:rPr>
          <w:rStyle w:val="BodyText72"/>
          <w:rFonts w:ascii="Times New Roman" w:hAnsi="Times New Roman" w:cs="Times New Roman"/>
        </w:rPr>
        <w:t xml:space="preserve">into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scheme to </w:t>
      </w:r>
      <w:r w:rsidRPr="00C913D6">
        <w:rPr>
          <w:rStyle w:val="BodyText56"/>
          <w:rFonts w:ascii="Times New Roman" w:hAnsi="Times New Roman" w:cs="Times New Roman"/>
        </w:rPr>
        <w:t xml:space="preserve">explode bombs in Kampala; and gave both of them keys to </w:t>
      </w:r>
      <w:r w:rsidRPr="00C913D6">
        <w:rPr>
          <w:rStyle w:val="BodyText63"/>
          <w:rFonts w:ascii="Times New Roman" w:hAnsi="Times New Roman" w:cs="Times New Roman"/>
        </w:rPr>
        <w:t xml:space="preserve">his </w:t>
      </w:r>
      <w:r w:rsidRPr="00C913D6">
        <w:rPr>
          <w:rStyle w:val="Bodytext10pte"/>
          <w:rFonts w:ascii="Times New Roman" w:hAnsi="Times New Roman" w:cs="Times New Roman"/>
          <w:sz w:val="24"/>
          <w:szCs w:val="24"/>
        </w:rPr>
        <w:t xml:space="preserve">(A3's) </w:t>
      </w:r>
      <w:r w:rsidRPr="00C913D6">
        <w:rPr>
          <w:rStyle w:val="BodyText56"/>
          <w:rFonts w:ascii="Times New Roman" w:hAnsi="Times New Roman" w:cs="Times New Roman"/>
        </w:rPr>
        <w:t xml:space="preserve">Namasuba safe house.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gave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money with </w:t>
      </w:r>
      <w:r w:rsidRPr="00C913D6">
        <w:rPr>
          <w:rStyle w:val="BodyText72"/>
          <w:rFonts w:ascii="Times New Roman" w:hAnsi="Times New Roman" w:cs="Times New Roman"/>
        </w:rPr>
        <w:t xml:space="preserve">which </w:t>
      </w:r>
      <w:r w:rsidRPr="00C913D6">
        <w:rPr>
          <w:rStyle w:val="Bodytext10ptd"/>
          <w:rFonts w:ascii="Times New Roman" w:hAnsi="Times New Roman" w:cs="Times New Roman"/>
          <w:sz w:val="24"/>
          <w:szCs w:val="24"/>
        </w:rPr>
        <w:t xml:space="preserve">A4 </w:t>
      </w:r>
      <w:r w:rsidRPr="00C913D6">
        <w:rPr>
          <w:rStyle w:val="BodyText63"/>
          <w:rFonts w:ascii="Times New Roman" w:hAnsi="Times New Roman" w:cs="Times New Roman"/>
        </w:rPr>
        <w:t xml:space="preserve">purchased a </w:t>
      </w:r>
      <w:r w:rsidRPr="00C913D6">
        <w:rPr>
          <w:rStyle w:val="BodyText56"/>
          <w:rFonts w:ascii="Times New Roman" w:hAnsi="Times New Roman" w:cs="Times New Roman"/>
        </w:rPr>
        <w:t xml:space="preserve">Nokia 3510 and a Kabiriti phone, from Kafero Plaza in Kampala; </w:t>
      </w:r>
      <w:r w:rsidRPr="00C913D6">
        <w:rPr>
          <w:rStyle w:val="BodyText63"/>
          <w:rFonts w:ascii="Times New Roman" w:hAnsi="Times New Roman" w:cs="Times New Roman"/>
        </w:rPr>
        <w:t xml:space="preserve">then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took him (PW2) to the Namasuba safe house where </w:t>
      </w:r>
      <w:r w:rsidRPr="00C913D6">
        <w:rPr>
          <w:rStyle w:val="BodyText63"/>
          <w:rFonts w:ascii="Times New Roman" w:hAnsi="Times New Roman" w:cs="Times New Roman"/>
        </w:rPr>
        <w:t xml:space="preserve">he </w:t>
      </w:r>
      <w:r w:rsidRPr="00C913D6">
        <w:rPr>
          <w:rStyle w:val="Bodytext10pte"/>
          <w:rFonts w:ascii="Times New Roman" w:hAnsi="Times New Roman" w:cs="Times New Roman"/>
          <w:sz w:val="24"/>
          <w:szCs w:val="24"/>
        </w:rPr>
        <w:t xml:space="preserve">(A4) </w:t>
      </w:r>
      <w:r w:rsidRPr="00C913D6">
        <w:rPr>
          <w:rStyle w:val="BodyText56"/>
          <w:rFonts w:ascii="Times New Roman" w:hAnsi="Times New Roman" w:cs="Times New Roman"/>
        </w:rPr>
        <w:t xml:space="preserve">introduced him to the suicide bombers in the house </w:t>
      </w:r>
      <w:r w:rsidRPr="00C913D6">
        <w:rPr>
          <w:rStyle w:val="BodyText63"/>
          <w:rFonts w:ascii="Times New Roman" w:hAnsi="Times New Roman" w:cs="Times New Roman"/>
        </w:rPr>
        <w:t xml:space="preserve">as </w:t>
      </w:r>
      <w:r w:rsidRPr="00C913D6">
        <w:rPr>
          <w:rStyle w:val="BodyText56"/>
          <w:rFonts w:ascii="Times New Roman" w:hAnsi="Times New Roman" w:cs="Times New Roman"/>
        </w:rPr>
        <w:t xml:space="preserve">a brother. </w:t>
      </w:r>
      <w:r w:rsidRPr="00C913D6">
        <w:rPr>
          <w:rStyle w:val="BodyText63"/>
          <w:rFonts w:ascii="Times New Roman" w:hAnsi="Times New Roman" w:cs="Times New Roman"/>
        </w:rPr>
        <w:t xml:space="preserve">After </w:t>
      </w:r>
      <w:r w:rsidRPr="00C913D6">
        <w:rPr>
          <w:rStyle w:val="BodyText56"/>
          <w:rFonts w:ascii="Times New Roman" w:hAnsi="Times New Roman" w:cs="Times New Roman"/>
        </w:rPr>
        <w:t xml:space="preserve">they had conducted their separate surveillance, </w:t>
      </w:r>
      <w:r w:rsidRPr="00C913D6">
        <w:rPr>
          <w:rStyle w:val="Bodytext10ptd"/>
          <w:rFonts w:ascii="Times New Roman" w:hAnsi="Times New Roman" w:cs="Times New Roman"/>
          <w:sz w:val="24"/>
          <w:szCs w:val="24"/>
        </w:rPr>
        <w:t xml:space="preserve">A4 </w:t>
      </w:r>
      <w:r w:rsidRPr="00C913D6">
        <w:rPr>
          <w:rStyle w:val="BodyText63"/>
          <w:rFonts w:ascii="Times New Roman" w:hAnsi="Times New Roman" w:cs="Times New Roman"/>
        </w:rPr>
        <w:t xml:space="preserve">berated PW2 for </w:t>
      </w:r>
      <w:r w:rsidRPr="00C913D6">
        <w:rPr>
          <w:rStyle w:val="BodyText56"/>
          <w:rFonts w:ascii="Times New Roman" w:hAnsi="Times New Roman" w:cs="Times New Roman"/>
        </w:rPr>
        <w:t xml:space="preserve">returning to the Namasuba house late; </w:t>
      </w:r>
      <w:r w:rsidRPr="00C913D6">
        <w:rPr>
          <w:rStyle w:val="BodyText63"/>
          <w:rFonts w:ascii="Times New Roman" w:hAnsi="Times New Roman" w:cs="Times New Roman"/>
        </w:rPr>
        <w:t xml:space="preserve">as he </w:t>
      </w:r>
      <w:r w:rsidRPr="00C913D6">
        <w:rPr>
          <w:rStyle w:val="BodyText56"/>
          <w:rFonts w:ascii="Times New Roman" w:hAnsi="Times New Roman" w:cs="Times New Roman"/>
        </w:rPr>
        <w:t xml:space="preserve">had </w:t>
      </w:r>
      <w:r w:rsidRPr="00C913D6">
        <w:rPr>
          <w:rStyle w:val="BodyText63"/>
          <w:rFonts w:ascii="Times New Roman" w:hAnsi="Times New Roman" w:cs="Times New Roman"/>
        </w:rPr>
        <w:t xml:space="preserve">missed the </w:t>
      </w:r>
      <w:r w:rsidRPr="00C913D6">
        <w:rPr>
          <w:rStyle w:val="BodyText56"/>
          <w:rFonts w:ascii="Times New Roman" w:hAnsi="Times New Roman" w:cs="Times New Roman"/>
        </w:rPr>
        <w:t xml:space="preserve">connections of the explosives. A demonstration was </w:t>
      </w:r>
      <w:r w:rsidRPr="00C913D6">
        <w:rPr>
          <w:rStyle w:val="BodyText63"/>
          <w:rFonts w:ascii="Times New Roman" w:hAnsi="Times New Roman" w:cs="Times New Roman"/>
        </w:rPr>
        <w:t>done for PW2,</w:t>
      </w:r>
    </w:p>
    <w:p w:rsidR="00211285" w:rsidRPr="00C913D6" w:rsidRDefault="00EE4EF3" w:rsidP="00C913D6">
      <w:pPr>
        <w:pStyle w:val="Bodytext110"/>
        <w:shd w:val="clear" w:color="auto" w:fill="auto"/>
        <w:spacing w:line="360" w:lineRule="auto"/>
        <w:ind w:left="20" w:right="20"/>
        <w:rPr>
          <w:rFonts w:ascii="Times New Roman" w:hAnsi="Times New Roman" w:cs="Times New Roman"/>
          <w:sz w:val="24"/>
          <w:szCs w:val="24"/>
        </w:rPr>
      </w:pPr>
      <w:proofErr w:type="gramStart"/>
      <w:r w:rsidRPr="00C913D6">
        <w:rPr>
          <w:rStyle w:val="Bodytext111"/>
          <w:rFonts w:ascii="Times New Roman" w:hAnsi="Times New Roman" w:cs="Times New Roman"/>
          <w:b/>
          <w:bCs/>
          <w:sz w:val="24"/>
          <w:szCs w:val="24"/>
        </w:rPr>
        <w:t>following</w:t>
      </w:r>
      <w:proofErr w:type="gramEnd"/>
      <w:r w:rsidRPr="00C913D6">
        <w:rPr>
          <w:rStyle w:val="Bodytext111"/>
          <w:rFonts w:ascii="Times New Roman" w:hAnsi="Times New Roman" w:cs="Times New Roman"/>
          <w:b/>
          <w:bCs/>
          <w:sz w:val="24"/>
          <w:szCs w:val="24"/>
        </w:rPr>
        <w:t xml:space="preserve"> </w:t>
      </w:r>
      <w:r w:rsidRPr="00C913D6">
        <w:rPr>
          <w:rStyle w:val="Bodytext112"/>
          <w:rFonts w:ascii="Times New Roman" w:hAnsi="Times New Roman" w:cs="Times New Roman"/>
          <w:b/>
          <w:bCs/>
          <w:sz w:val="24"/>
          <w:szCs w:val="24"/>
        </w:rPr>
        <w:t xml:space="preserve">which A4 </w:t>
      </w:r>
      <w:r w:rsidRPr="00C913D6">
        <w:rPr>
          <w:rStyle w:val="Bodytext111"/>
          <w:rFonts w:ascii="Times New Roman" w:hAnsi="Times New Roman" w:cs="Times New Roman"/>
          <w:b/>
          <w:bCs/>
          <w:sz w:val="24"/>
          <w:szCs w:val="24"/>
        </w:rPr>
        <w:t xml:space="preserve">encouraged </w:t>
      </w:r>
      <w:r w:rsidRPr="00C913D6">
        <w:rPr>
          <w:rStyle w:val="Bodytext112"/>
          <w:rFonts w:ascii="Times New Roman" w:hAnsi="Times New Roman" w:cs="Times New Roman"/>
          <w:b/>
          <w:bCs/>
          <w:sz w:val="24"/>
          <w:szCs w:val="24"/>
        </w:rPr>
        <w:t xml:space="preserve">him </w:t>
      </w:r>
      <w:r w:rsidRPr="00C913D6">
        <w:rPr>
          <w:rStyle w:val="Bodytext111"/>
          <w:rFonts w:ascii="Times New Roman" w:hAnsi="Times New Roman" w:cs="Times New Roman"/>
          <w:b/>
          <w:bCs/>
          <w:sz w:val="24"/>
          <w:szCs w:val="24"/>
        </w:rPr>
        <w:t xml:space="preserve">not to fear detonating the explosives using a phone; as all that he needed to </w:t>
      </w:r>
      <w:r w:rsidRPr="00C913D6">
        <w:rPr>
          <w:rStyle w:val="Bodytext112"/>
          <w:rFonts w:ascii="Times New Roman" w:hAnsi="Times New Roman" w:cs="Times New Roman"/>
          <w:b/>
          <w:bCs/>
          <w:sz w:val="24"/>
          <w:szCs w:val="24"/>
        </w:rPr>
        <w:t xml:space="preserve">do </w:t>
      </w:r>
      <w:r w:rsidRPr="00C913D6">
        <w:rPr>
          <w:rStyle w:val="Bodytext111"/>
          <w:rFonts w:ascii="Times New Roman" w:hAnsi="Times New Roman" w:cs="Times New Roman"/>
          <w:b/>
          <w:bCs/>
          <w:sz w:val="24"/>
          <w:szCs w:val="24"/>
        </w:rPr>
        <w:t xml:space="preserve">was to make a phone call. </w:t>
      </w:r>
      <w:r w:rsidRPr="00C913D6">
        <w:rPr>
          <w:rStyle w:val="Bodytext112"/>
          <w:rFonts w:ascii="Times New Roman" w:hAnsi="Times New Roman" w:cs="Times New Roman"/>
          <w:b/>
          <w:bCs/>
          <w:sz w:val="24"/>
          <w:szCs w:val="24"/>
        </w:rPr>
        <w:t xml:space="preserve">A4 </w:t>
      </w:r>
      <w:r w:rsidRPr="00C913D6">
        <w:rPr>
          <w:rStyle w:val="Bodytext111"/>
          <w:rFonts w:ascii="Times New Roman" w:hAnsi="Times New Roman" w:cs="Times New Roman"/>
          <w:b/>
          <w:bCs/>
          <w:sz w:val="24"/>
          <w:szCs w:val="24"/>
        </w:rPr>
        <w:t xml:space="preserve">also cautioned him to avoid </w:t>
      </w:r>
      <w:r w:rsidRPr="00C913D6">
        <w:rPr>
          <w:rStyle w:val="Bodytext112"/>
          <w:rFonts w:ascii="Times New Roman" w:hAnsi="Times New Roman" w:cs="Times New Roman"/>
          <w:b/>
          <w:bCs/>
          <w:sz w:val="24"/>
          <w:szCs w:val="24"/>
        </w:rPr>
        <w:t xml:space="preserve">being arrested; and </w:t>
      </w:r>
      <w:r w:rsidRPr="00C913D6">
        <w:rPr>
          <w:rStyle w:val="Bodytext111"/>
          <w:rFonts w:ascii="Times New Roman" w:hAnsi="Times New Roman" w:cs="Times New Roman"/>
          <w:b/>
          <w:bCs/>
          <w:sz w:val="24"/>
          <w:szCs w:val="24"/>
        </w:rPr>
        <w:t xml:space="preserve">advised him to blow himself </w:t>
      </w:r>
      <w:r w:rsidRPr="00C913D6">
        <w:rPr>
          <w:rStyle w:val="Bodytext112"/>
          <w:rFonts w:ascii="Times New Roman" w:hAnsi="Times New Roman" w:cs="Times New Roman"/>
          <w:b/>
          <w:bCs/>
          <w:sz w:val="24"/>
          <w:szCs w:val="24"/>
        </w:rPr>
        <w:t xml:space="preserve">up </w:t>
      </w:r>
      <w:r w:rsidRPr="00C913D6">
        <w:rPr>
          <w:rStyle w:val="Bodytext111"/>
          <w:rFonts w:ascii="Times New Roman" w:hAnsi="Times New Roman" w:cs="Times New Roman"/>
          <w:b/>
          <w:bCs/>
          <w:sz w:val="24"/>
          <w:szCs w:val="24"/>
        </w:rPr>
        <w:t xml:space="preserve">if he </w:t>
      </w:r>
      <w:r w:rsidRPr="00C913D6">
        <w:rPr>
          <w:rStyle w:val="Bodytext112"/>
          <w:rFonts w:ascii="Times New Roman" w:hAnsi="Times New Roman" w:cs="Times New Roman"/>
          <w:b/>
          <w:bCs/>
          <w:sz w:val="24"/>
          <w:szCs w:val="24"/>
        </w:rPr>
        <w:t>was faced with an arrest.</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He testified further that after the connections of the explosives, </w:t>
      </w:r>
      <w:r w:rsidRPr="00C913D6">
        <w:rPr>
          <w:rStyle w:val="Bodytext10ptc"/>
          <w:rFonts w:ascii="Times New Roman" w:hAnsi="Times New Roman" w:cs="Times New Roman"/>
          <w:sz w:val="24"/>
          <w:szCs w:val="24"/>
        </w:rPr>
        <w:t xml:space="preserve">A4 </w:t>
      </w:r>
      <w:r w:rsidRPr="00C913D6">
        <w:rPr>
          <w:rStyle w:val="BodyText56"/>
          <w:rFonts w:ascii="Times New Roman" w:hAnsi="Times New Roman" w:cs="Times New Roman"/>
        </w:rPr>
        <w:t xml:space="preserve">left with one of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suicide bombers to take to the Ethiopian </w:t>
      </w:r>
      <w:r w:rsidRPr="00C913D6">
        <w:rPr>
          <w:rStyle w:val="BodyText63"/>
          <w:rFonts w:ascii="Times New Roman" w:hAnsi="Times New Roman" w:cs="Times New Roman"/>
        </w:rPr>
        <w:t xml:space="preserve">Village </w:t>
      </w:r>
      <w:r w:rsidRPr="00C913D6">
        <w:rPr>
          <w:rStyle w:val="BodyText56"/>
          <w:rFonts w:ascii="Times New Roman" w:hAnsi="Times New Roman" w:cs="Times New Roman"/>
        </w:rPr>
        <w:t xml:space="preserve">Restaurant, and for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to proceed to the Makindye house; while </w:t>
      </w:r>
      <w:r w:rsidRPr="00C913D6">
        <w:rPr>
          <w:rStyle w:val="BodyText63"/>
          <w:rFonts w:ascii="Times New Roman" w:hAnsi="Times New Roman" w:cs="Times New Roman"/>
        </w:rPr>
        <w:t xml:space="preserve">PW2 </w:t>
      </w:r>
      <w:r w:rsidRPr="00C913D6">
        <w:rPr>
          <w:rStyle w:val="BodyText56"/>
          <w:rFonts w:ascii="Times New Roman" w:hAnsi="Times New Roman" w:cs="Times New Roman"/>
        </w:rPr>
        <w:t xml:space="preserve">left with the other suicide bomber for the Kyadondo Rugby Club. The day after the blasts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comforted </w:t>
      </w:r>
      <w:r w:rsidRPr="00C913D6">
        <w:rPr>
          <w:rStyle w:val="BodyText72"/>
          <w:rFonts w:ascii="Times New Roman" w:hAnsi="Times New Roman" w:cs="Times New Roman"/>
        </w:rPr>
        <w:t xml:space="preserve">him </w:t>
      </w:r>
      <w:r w:rsidRPr="00C913D6">
        <w:rPr>
          <w:rStyle w:val="BodyText56"/>
          <w:rFonts w:ascii="Times New Roman" w:hAnsi="Times New Roman" w:cs="Times New Roman"/>
        </w:rPr>
        <w:t xml:space="preserve">over the </w:t>
      </w:r>
      <w:r w:rsidRPr="00C913D6">
        <w:rPr>
          <w:rStyle w:val="BodyText56"/>
          <w:rFonts w:ascii="Times New Roman" w:hAnsi="Times New Roman" w:cs="Times New Roman"/>
        </w:rPr>
        <w:lastRenderedPageBreak/>
        <w:t xml:space="preserve">blasts; and informed him that however, he had learnt </w:t>
      </w:r>
      <w:r w:rsidRPr="00C913D6">
        <w:rPr>
          <w:rStyle w:val="BodyText72"/>
          <w:rFonts w:ascii="Times New Roman" w:hAnsi="Times New Roman" w:cs="Times New Roman"/>
        </w:rPr>
        <w:t xml:space="preserve">that the </w:t>
      </w:r>
      <w:r w:rsidRPr="00C913D6">
        <w:rPr>
          <w:rStyle w:val="BodyText56"/>
          <w:rFonts w:ascii="Times New Roman" w:hAnsi="Times New Roman" w:cs="Times New Roman"/>
        </w:rPr>
        <w:t xml:space="preserve">Makindye House bomb had not detonated.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told him that he feared he </w:t>
      </w:r>
      <w:r w:rsidRPr="00C913D6">
        <w:rPr>
          <w:rStyle w:val="Bodytext10ptf"/>
          <w:rFonts w:ascii="Times New Roman" w:hAnsi="Times New Roman" w:cs="Times New Roman"/>
          <w:sz w:val="24"/>
          <w:szCs w:val="24"/>
        </w:rPr>
        <w:t xml:space="preserve">(A4) </w:t>
      </w:r>
      <w:r w:rsidRPr="00C913D6">
        <w:rPr>
          <w:rStyle w:val="BodyText72"/>
          <w:rFonts w:ascii="Times New Roman" w:hAnsi="Times New Roman" w:cs="Times New Roman"/>
        </w:rPr>
        <w:t xml:space="preserve">could </w:t>
      </w:r>
      <w:r w:rsidRPr="00C913D6">
        <w:rPr>
          <w:rStyle w:val="BodyText56"/>
          <w:rFonts w:ascii="Times New Roman" w:hAnsi="Times New Roman" w:cs="Times New Roman"/>
        </w:rPr>
        <w:t xml:space="preserve">be arrested; so he had booked a bus to go to South </w:t>
      </w:r>
      <w:r w:rsidRPr="00C913D6">
        <w:rPr>
          <w:rStyle w:val="BodyText72"/>
          <w:rFonts w:ascii="Times New Roman" w:hAnsi="Times New Roman" w:cs="Times New Roman"/>
        </w:rPr>
        <w:t xml:space="preserve">Sudan. </w:t>
      </w:r>
      <w:r w:rsidRPr="00C913D6">
        <w:rPr>
          <w:rStyle w:val="BodyText56"/>
          <w:rFonts w:ascii="Times New Roman" w:hAnsi="Times New Roman" w:cs="Times New Roman"/>
        </w:rPr>
        <w:t xml:space="preserve">Later, </w:t>
      </w:r>
      <w:r w:rsidRPr="00C913D6">
        <w:rPr>
          <w:rStyle w:val="Bodytext10ptf"/>
          <w:rFonts w:ascii="Times New Roman" w:hAnsi="Times New Roman" w:cs="Times New Roman"/>
          <w:sz w:val="24"/>
          <w:szCs w:val="24"/>
        </w:rPr>
        <w:t xml:space="preserve">A4 </w:t>
      </w:r>
      <w:r w:rsidRPr="00C913D6">
        <w:rPr>
          <w:rStyle w:val="BodyText56"/>
          <w:rFonts w:ascii="Times New Roman" w:hAnsi="Times New Roman" w:cs="Times New Roman"/>
        </w:rPr>
        <w:t xml:space="preserve">called him from South Sudan complaining of living conditions there; so he was preparing to come back to Uganda. He testified </w:t>
      </w:r>
      <w:r w:rsidRPr="00C913D6">
        <w:rPr>
          <w:rStyle w:val="BodyText72"/>
          <w:rFonts w:ascii="Times New Roman" w:hAnsi="Times New Roman" w:cs="Times New Roman"/>
        </w:rPr>
        <w:t xml:space="preserve">further that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was with the police who arrested him from his Najjanakumbi home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the evening of his arrest; and identified him to the police.</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w:t>
      </w:r>
      <w:r w:rsidRPr="00C913D6">
        <w:rPr>
          <w:rStyle w:val="Bodytext10ptb"/>
          <w:rFonts w:ascii="Times New Roman" w:hAnsi="Times New Roman" w:cs="Times New Roman"/>
          <w:sz w:val="24"/>
          <w:szCs w:val="24"/>
        </w:rPr>
        <w:t xml:space="preserve">A3’s </w:t>
      </w:r>
      <w:r w:rsidRPr="00C913D6">
        <w:rPr>
          <w:rStyle w:val="BodyText56"/>
          <w:rFonts w:ascii="Times New Roman" w:hAnsi="Times New Roman" w:cs="Times New Roman"/>
        </w:rPr>
        <w:t xml:space="preserve">extra judicial statement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PE94</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he </w:t>
      </w:r>
      <w:r w:rsidRPr="00C913D6">
        <w:rPr>
          <w:rStyle w:val="BodyText72"/>
          <w:rFonts w:ascii="Times New Roman" w:hAnsi="Times New Roman" w:cs="Times New Roman"/>
        </w:rPr>
        <w:t xml:space="preserve">confessed </w:t>
      </w:r>
      <w:r w:rsidRPr="00C913D6">
        <w:rPr>
          <w:rStyle w:val="BodyText56"/>
          <w:rFonts w:ascii="Times New Roman" w:hAnsi="Times New Roman" w:cs="Times New Roman"/>
        </w:rPr>
        <w:t xml:space="preserve">that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recruited his brother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in the execution of the </w:t>
      </w:r>
      <w:r w:rsidRPr="00C913D6">
        <w:rPr>
          <w:rStyle w:val="BodyText72"/>
          <w:rFonts w:ascii="Times New Roman" w:hAnsi="Times New Roman" w:cs="Times New Roman"/>
        </w:rPr>
        <w:t xml:space="preserve">Kampala </w:t>
      </w:r>
      <w:r w:rsidRPr="00C913D6">
        <w:rPr>
          <w:rStyle w:val="BodyText56"/>
          <w:rFonts w:ascii="Times New Roman" w:hAnsi="Times New Roman" w:cs="Times New Roman"/>
        </w:rPr>
        <w:t xml:space="preserve">mission;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 xml:space="preserve">assigned him to take Kakasule, the suicide bomber, </w:t>
      </w:r>
      <w:r w:rsidRPr="00C913D6">
        <w:rPr>
          <w:rStyle w:val="BodyText72"/>
          <w:rFonts w:ascii="Times New Roman" w:hAnsi="Times New Roman" w:cs="Times New Roman"/>
        </w:rPr>
        <w:t xml:space="preserve">to </w:t>
      </w:r>
      <w:r w:rsidRPr="00C913D6">
        <w:rPr>
          <w:rStyle w:val="BodyText63"/>
          <w:rFonts w:ascii="Times New Roman" w:hAnsi="Times New Roman" w:cs="Times New Roman"/>
        </w:rPr>
        <w:t xml:space="preserve">Ethiopian </w:t>
      </w:r>
      <w:r w:rsidRPr="00C913D6">
        <w:rPr>
          <w:rStyle w:val="BodyText56"/>
          <w:rFonts w:ascii="Times New Roman" w:hAnsi="Times New Roman" w:cs="Times New Roman"/>
        </w:rPr>
        <w:t xml:space="preserve">Village Restaurant, and to deliver explosives at </w:t>
      </w:r>
      <w:r w:rsidRPr="00C913D6">
        <w:rPr>
          <w:rStyle w:val="BodyText72"/>
          <w:rFonts w:ascii="Times New Roman" w:hAnsi="Times New Roman" w:cs="Times New Roman"/>
        </w:rPr>
        <w:t xml:space="preserve">Makindye </w:t>
      </w:r>
      <w:r w:rsidRPr="00C913D6">
        <w:rPr>
          <w:rStyle w:val="BodyText56"/>
          <w:rFonts w:ascii="Times New Roman" w:hAnsi="Times New Roman" w:cs="Times New Roman"/>
        </w:rPr>
        <w:t xml:space="preserve">House.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gave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the keys for the Namasuba house where the </w:t>
      </w:r>
      <w:r w:rsidRPr="00C913D6">
        <w:rPr>
          <w:rStyle w:val="BodyText72"/>
          <w:rFonts w:ascii="Times New Roman" w:hAnsi="Times New Roman" w:cs="Times New Roman"/>
        </w:rPr>
        <w:t xml:space="preserve">final </w:t>
      </w:r>
      <w:r w:rsidRPr="00C913D6">
        <w:rPr>
          <w:rStyle w:val="BodyText56"/>
          <w:rFonts w:ascii="Times New Roman" w:hAnsi="Times New Roman" w:cs="Times New Roman"/>
        </w:rPr>
        <w:t xml:space="preserve">wiring </w:t>
      </w:r>
      <w:r w:rsidRPr="00C913D6">
        <w:rPr>
          <w:rStyle w:val="BodyText63"/>
          <w:rFonts w:ascii="Times New Roman" w:hAnsi="Times New Roman" w:cs="Times New Roman"/>
        </w:rPr>
        <w:t xml:space="preserve">of the </w:t>
      </w:r>
      <w:r w:rsidRPr="00C913D6">
        <w:rPr>
          <w:rStyle w:val="BodyText56"/>
          <w:rFonts w:ascii="Times New Roman" w:hAnsi="Times New Roman" w:cs="Times New Roman"/>
        </w:rPr>
        <w:t xml:space="preserve">explosives were done from; and gave him final </w:t>
      </w:r>
      <w:r w:rsidRPr="00C913D6">
        <w:rPr>
          <w:rStyle w:val="BodyText72"/>
          <w:rFonts w:ascii="Times New Roman" w:hAnsi="Times New Roman" w:cs="Times New Roman"/>
        </w:rPr>
        <w:t xml:space="preserve">instructions </w:t>
      </w:r>
      <w:r w:rsidRPr="00C913D6">
        <w:rPr>
          <w:rStyle w:val="BodyText63"/>
          <w:rFonts w:ascii="Times New Roman" w:hAnsi="Times New Roman" w:cs="Times New Roman"/>
        </w:rPr>
        <w:t xml:space="preserve">before he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left for Nairobi. </w:t>
      </w:r>
      <w:r w:rsidRPr="00C913D6">
        <w:rPr>
          <w:rStyle w:val="Bodytext10ptb"/>
          <w:rFonts w:ascii="Times New Roman" w:hAnsi="Times New Roman" w:cs="Times New Roman"/>
          <w:sz w:val="24"/>
          <w:szCs w:val="24"/>
        </w:rPr>
        <w:t xml:space="preserve">A4 </w:t>
      </w:r>
      <w:r w:rsidRPr="00C913D6">
        <w:rPr>
          <w:rStyle w:val="BodyText56"/>
          <w:rFonts w:ascii="Times New Roman" w:hAnsi="Times New Roman" w:cs="Times New Roman"/>
        </w:rPr>
        <w:t xml:space="preserve">made an extra judicial statement (exhibit </w:t>
      </w:r>
      <w:r w:rsidRPr="00C913D6">
        <w:rPr>
          <w:rStyle w:val="BodyText63"/>
          <w:rFonts w:ascii="Times New Roman" w:hAnsi="Times New Roman" w:cs="Times New Roman"/>
        </w:rPr>
        <w:t xml:space="preserve">PE95), </w:t>
      </w:r>
      <w:r w:rsidRPr="00C913D6">
        <w:rPr>
          <w:rStyle w:val="BodyText56"/>
          <w:rFonts w:ascii="Times New Roman" w:hAnsi="Times New Roman" w:cs="Times New Roman"/>
        </w:rPr>
        <w:t xml:space="preserve">to Her Worship Agnes Nabafu (PW4) from Nakawa </w:t>
      </w:r>
      <w:r w:rsidRPr="00C913D6">
        <w:rPr>
          <w:rStyle w:val="BodyText63"/>
          <w:rFonts w:ascii="Times New Roman" w:hAnsi="Times New Roman" w:cs="Times New Roman"/>
        </w:rPr>
        <w:t xml:space="preserve">Chief Magistrate's </w:t>
      </w:r>
      <w:r w:rsidRPr="00C913D6">
        <w:rPr>
          <w:rStyle w:val="BodyText56"/>
          <w:rFonts w:ascii="Times New Roman" w:hAnsi="Times New Roman" w:cs="Times New Roman"/>
        </w:rPr>
        <w:t xml:space="preserve">Court, which he retracted; but I admitted in </w:t>
      </w:r>
      <w:r w:rsidRPr="00C913D6">
        <w:rPr>
          <w:rStyle w:val="BodyText63"/>
          <w:rFonts w:ascii="Times New Roman" w:hAnsi="Times New Roman" w:cs="Times New Roman"/>
        </w:rPr>
        <w:t xml:space="preserve">evidence for reasons I </w:t>
      </w:r>
      <w:r w:rsidRPr="00C913D6">
        <w:rPr>
          <w:rStyle w:val="BodyText56"/>
          <w:rFonts w:ascii="Times New Roman" w:hAnsi="Times New Roman" w:cs="Times New Roman"/>
        </w:rPr>
        <w:t xml:space="preserve">have already given in the course of dealing with </w:t>
      </w:r>
      <w:r w:rsidRPr="00C913D6">
        <w:rPr>
          <w:rStyle w:val="Bodytext10ptc"/>
          <w:rFonts w:ascii="Times New Roman" w:hAnsi="Times New Roman" w:cs="Times New Roman"/>
          <w:sz w:val="24"/>
          <w:szCs w:val="24"/>
        </w:rPr>
        <w:t xml:space="preserve">A3's </w:t>
      </w:r>
      <w:r w:rsidRPr="00C913D6">
        <w:rPr>
          <w:rStyle w:val="BodyText63"/>
          <w:rFonts w:ascii="Times New Roman" w:hAnsi="Times New Roman" w:cs="Times New Roman"/>
        </w:rPr>
        <w:t xml:space="preserve">participation. </w:t>
      </w:r>
      <w:r w:rsidRPr="00C913D6">
        <w:rPr>
          <w:rStyle w:val="Bodytext10ptb"/>
          <w:rFonts w:ascii="Times New Roman" w:hAnsi="Times New Roman" w:cs="Times New Roman"/>
          <w:sz w:val="24"/>
          <w:szCs w:val="24"/>
        </w:rPr>
        <w:t xml:space="preserve">A4's </w:t>
      </w:r>
      <w:r w:rsidRPr="00C913D6">
        <w:rPr>
          <w:rStyle w:val="BodyText56"/>
          <w:rFonts w:ascii="Times New Roman" w:hAnsi="Times New Roman" w:cs="Times New Roman"/>
        </w:rPr>
        <w:t xml:space="preserve">statement is consistent with that of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the evidence of PW2 </w:t>
      </w:r>
      <w:r w:rsidRPr="00C913D6">
        <w:rPr>
          <w:rStyle w:val="BodyText56"/>
          <w:rFonts w:ascii="Times New Roman" w:hAnsi="Times New Roman" w:cs="Times New Roman"/>
        </w:rPr>
        <w:t xml:space="preserve">regarding his </w:t>
      </w:r>
      <w:r w:rsidRPr="00C913D6">
        <w:rPr>
          <w:rStyle w:val="Bodytext10ptb"/>
          <w:rFonts w:ascii="Times New Roman" w:hAnsi="Times New Roman" w:cs="Times New Roman"/>
          <w:sz w:val="24"/>
          <w:szCs w:val="24"/>
        </w:rPr>
        <w:t xml:space="preserve">(A4's) </w:t>
      </w:r>
      <w:r w:rsidRPr="00C913D6">
        <w:rPr>
          <w:rStyle w:val="BodyText56"/>
          <w:rFonts w:ascii="Times New Roman" w:hAnsi="Times New Roman" w:cs="Times New Roman"/>
        </w:rPr>
        <w:t>role in the Kampala bombings.</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his unsworn statement made in his defence, as DW11, </w:t>
      </w:r>
      <w:r w:rsidRPr="00C913D6">
        <w:rPr>
          <w:rStyle w:val="Bodytext10ptd"/>
          <w:rFonts w:ascii="Times New Roman" w:hAnsi="Times New Roman" w:cs="Times New Roman"/>
          <w:sz w:val="24"/>
          <w:szCs w:val="24"/>
        </w:rPr>
        <w:t xml:space="preserve">A4 </w:t>
      </w:r>
      <w:r w:rsidRPr="00C913D6">
        <w:rPr>
          <w:rStyle w:val="BodyText63"/>
          <w:rFonts w:ascii="Times New Roman" w:hAnsi="Times New Roman" w:cs="Times New Roman"/>
        </w:rPr>
        <w:t xml:space="preserve">generally </w:t>
      </w:r>
      <w:r w:rsidRPr="00C913D6">
        <w:rPr>
          <w:rStyle w:val="BodyText56"/>
          <w:rFonts w:ascii="Times New Roman" w:hAnsi="Times New Roman" w:cs="Times New Roman"/>
        </w:rPr>
        <w:t xml:space="preserve">denied most of the evidence adduced </w:t>
      </w:r>
      <w:r w:rsidRPr="00C913D6">
        <w:rPr>
          <w:rStyle w:val="BodyText63"/>
          <w:rFonts w:ascii="Times New Roman" w:hAnsi="Times New Roman" w:cs="Times New Roman"/>
        </w:rPr>
        <w:t xml:space="preserve">by the prosecution against him. He attacked </w:t>
      </w:r>
      <w:r w:rsidRPr="00C913D6">
        <w:rPr>
          <w:rStyle w:val="BodyText56"/>
          <w:rFonts w:ascii="Times New Roman" w:hAnsi="Times New Roman" w:cs="Times New Roman"/>
        </w:rPr>
        <w:t xml:space="preserve">PW2's evidence against him </w:t>
      </w:r>
      <w:r w:rsidRPr="00C913D6">
        <w:rPr>
          <w:rStyle w:val="BodyText63"/>
          <w:rFonts w:ascii="Times New Roman" w:hAnsi="Times New Roman" w:cs="Times New Roman"/>
        </w:rPr>
        <w:t xml:space="preserve">as weak accomplice evidence. He retracted </w:t>
      </w:r>
      <w:r w:rsidRPr="00C913D6">
        <w:rPr>
          <w:rStyle w:val="BodyText56"/>
          <w:rFonts w:ascii="Times New Roman" w:hAnsi="Times New Roman" w:cs="Times New Roman"/>
        </w:rPr>
        <w:t xml:space="preserve">his </w:t>
      </w:r>
      <w:r w:rsidRPr="00C913D6">
        <w:rPr>
          <w:rStyle w:val="BodyText63"/>
          <w:rFonts w:ascii="Times New Roman" w:hAnsi="Times New Roman" w:cs="Times New Roman"/>
        </w:rPr>
        <w:t xml:space="preserve">confession;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attacked the document showing his mobile </w:t>
      </w:r>
      <w:r w:rsidRPr="00C913D6">
        <w:rPr>
          <w:rStyle w:val="BodyText56"/>
          <w:rFonts w:ascii="Times New Roman" w:hAnsi="Times New Roman" w:cs="Times New Roman"/>
        </w:rPr>
        <w:t xml:space="preserve">phone </w:t>
      </w:r>
      <w:r w:rsidRPr="00C913D6">
        <w:rPr>
          <w:rStyle w:val="BodyText63"/>
          <w:rFonts w:ascii="Times New Roman" w:hAnsi="Times New Roman" w:cs="Times New Roman"/>
        </w:rPr>
        <w:t xml:space="preserve">sets purchase </w:t>
      </w:r>
      <w:r w:rsidRPr="00C913D6">
        <w:rPr>
          <w:rStyle w:val="BodyText56"/>
          <w:rFonts w:ascii="Times New Roman" w:hAnsi="Times New Roman" w:cs="Times New Roman"/>
        </w:rPr>
        <w:t xml:space="preserve">from Majestic Plaza; pointing out </w:t>
      </w:r>
      <w:r w:rsidRPr="00C913D6">
        <w:rPr>
          <w:rStyle w:val="BodyText63"/>
          <w:rFonts w:ascii="Times New Roman" w:hAnsi="Times New Roman" w:cs="Times New Roman"/>
        </w:rPr>
        <w:t xml:space="preserve">that it shows a </w:t>
      </w:r>
      <w:r w:rsidRPr="00C913D6">
        <w:rPr>
          <w:rStyle w:val="BodyText56"/>
          <w:rFonts w:ascii="Times New Roman" w:hAnsi="Times New Roman" w:cs="Times New Roman"/>
        </w:rPr>
        <w:t xml:space="preserve">hire purchase transaction instead of it being a receipt for payment made for the phones. He contended that at the </w:t>
      </w:r>
      <w:r w:rsidRPr="00C913D6">
        <w:rPr>
          <w:rStyle w:val="BodyText63"/>
          <w:rFonts w:ascii="Times New Roman" w:hAnsi="Times New Roman" w:cs="Times New Roman"/>
        </w:rPr>
        <w:t xml:space="preserve">time he </w:t>
      </w:r>
      <w:r w:rsidRPr="00C913D6">
        <w:rPr>
          <w:rStyle w:val="BodyText56"/>
          <w:rFonts w:ascii="Times New Roman" w:hAnsi="Times New Roman" w:cs="Times New Roman"/>
        </w:rPr>
        <w:t xml:space="preserve">allegedly bought the phones, he was also dealing in the </w:t>
      </w:r>
      <w:r w:rsidRPr="00C913D6">
        <w:rPr>
          <w:rStyle w:val="BodyText63"/>
          <w:rFonts w:ascii="Times New Roman" w:hAnsi="Times New Roman" w:cs="Times New Roman"/>
        </w:rPr>
        <w:t xml:space="preserve">sale of </w:t>
      </w:r>
      <w:r w:rsidRPr="00C913D6">
        <w:rPr>
          <w:rStyle w:val="BodyText56"/>
          <w:rFonts w:ascii="Times New Roman" w:hAnsi="Times New Roman" w:cs="Times New Roman"/>
        </w:rPr>
        <w:t xml:space="preserve">phones; so there was no need for him to buy phones from another person. He however admitted that he travelled to South Sudan after blasts; but contended that this was </w:t>
      </w:r>
      <w:r w:rsidRPr="00C913D6">
        <w:rPr>
          <w:rStyle w:val="BodyText72"/>
          <w:rFonts w:ascii="Times New Roman" w:hAnsi="Times New Roman" w:cs="Times New Roman"/>
        </w:rPr>
        <w:t xml:space="preserve">a routine </w:t>
      </w:r>
      <w:r w:rsidRPr="00C913D6">
        <w:rPr>
          <w:rStyle w:val="BodyText56"/>
          <w:rFonts w:ascii="Times New Roman" w:hAnsi="Times New Roman" w:cs="Times New Roman"/>
        </w:rPr>
        <w:t xml:space="preserve">business trip to Juba. He also admitted that he was arrested </w:t>
      </w:r>
      <w:r w:rsidRPr="00C913D6">
        <w:rPr>
          <w:rStyle w:val="BodyText72"/>
          <w:rFonts w:ascii="Times New Roman" w:hAnsi="Times New Roman" w:cs="Times New Roman"/>
        </w:rPr>
        <w:t xml:space="preserve">from a shop </w:t>
      </w:r>
      <w:r w:rsidRPr="00C913D6">
        <w:rPr>
          <w:rStyle w:val="BodyText56"/>
          <w:rFonts w:ascii="Times New Roman" w:hAnsi="Times New Roman" w:cs="Times New Roman"/>
        </w:rPr>
        <w:t>in the Pioneer Mall.</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As was the case with the </w:t>
      </w:r>
      <w:r w:rsidRPr="00C913D6">
        <w:rPr>
          <w:rStyle w:val="BodyText72"/>
          <w:rFonts w:ascii="Times New Roman" w:hAnsi="Times New Roman" w:cs="Times New Roman"/>
        </w:rPr>
        <w:t xml:space="preserve">retracted confession </w:t>
      </w:r>
      <w:r w:rsidRPr="00C913D6">
        <w:rPr>
          <w:rStyle w:val="BodyText56"/>
          <w:rFonts w:ascii="Times New Roman" w:hAnsi="Times New Roman" w:cs="Times New Roman"/>
        </w:rPr>
        <w:t xml:space="preserve">by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I have had to warn both the assessors </w:t>
      </w:r>
      <w:r w:rsidRPr="00C913D6">
        <w:rPr>
          <w:rStyle w:val="BodyText72"/>
          <w:rFonts w:ascii="Times New Roman" w:hAnsi="Times New Roman" w:cs="Times New Roman"/>
        </w:rPr>
        <w:t xml:space="preserve">and myself of the danger </w:t>
      </w:r>
      <w:r w:rsidRPr="00C913D6">
        <w:rPr>
          <w:rStyle w:val="BodyText56"/>
          <w:rFonts w:ascii="Times New Roman" w:hAnsi="Times New Roman" w:cs="Times New Roman"/>
        </w:rPr>
        <w:t xml:space="preserve">of acting on the uncorroborated confession by </w:t>
      </w:r>
      <w:r w:rsidRPr="00C913D6">
        <w:rPr>
          <w:rStyle w:val="Bodytext10ptf3"/>
          <w:rFonts w:ascii="Times New Roman" w:hAnsi="Times New Roman" w:cs="Times New Roman"/>
          <w:sz w:val="24"/>
          <w:szCs w:val="24"/>
        </w:rPr>
        <w:t xml:space="preserve">A4. </w:t>
      </w:r>
      <w:r w:rsidRPr="00C913D6">
        <w:rPr>
          <w:rStyle w:val="BodyText72"/>
          <w:rFonts w:ascii="Times New Roman" w:hAnsi="Times New Roman" w:cs="Times New Roman"/>
        </w:rPr>
        <w:t xml:space="preserve">I am however </w:t>
      </w:r>
      <w:r w:rsidRPr="00C913D6">
        <w:rPr>
          <w:rStyle w:val="BodyText56"/>
          <w:rFonts w:ascii="Times New Roman" w:hAnsi="Times New Roman" w:cs="Times New Roman"/>
        </w:rPr>
        <w:t xml:space="preserve">aware that upon exercising the necessary caution, </w:t>
      </w:r>
      <w:r w:rsidRPr="00C913D6">
        <w:rPr>
          <w:rStyle w:val="BodyText72"/>
          <w:rFonts w:ascii="Times New Roman" w:hAnsi="Times New Roman" w:cs="Times New Roman"/>
        </w:rPr>
        <w:t xml:space="preserve">I </w:t>
      </w:r>
      <w:r w:rsidRPr="00C913D6">
        <w:rPr>
          <w:rStyle w:val="BodyText56"/>
          <w:rFonts w:ascii="Times New Roman" w:hAnsi="Times New Roman" w:cs="Times New Roman"/>
        </w:rPr>
        <w:t xml:space="preserve">can </w:t>
      </w:r>
      <w:r w:rsidRPr="00C913D6">
        <w:rPr>
          <w:rStyle w:val="BodyText72"/>
          <w:rFonts w:ascii="Times New Roman" w:hAnsi="Times New Roman" w:cs="Times New Roman"/>
        </w:rPr>
        <w:t xml:space="preserve">nonetheless </w:t>
      </w:r>
      <w:r w:rsidRPr="00C913D6">
        <w:rPr>
          <w:rStyle w:val="BodyText56"/>
          <w:rFonts w:ascii="Times New Roman" w:hAnsi="Times New Roman" w:cs="Times New Roman"/>
        </w:rPr>
        <w:t xml:space="preserve">act on the confession, even without corroboration, if I </w:t>
      </w:r>
      <w:r w:rsidRPr="00C913D6">
        <w:rPr>
          <w:rStyle w:val="BodyText72"/>
          <w:rFonts w:ascii="Times New Roman" w:hAnsi="Times New Roman" w:cs="Times New Roman"/>
        </w:rPr>
        <w:t xml:space="preserve">am satisfied </w:t>
      </w:r>
      <w:r w:rsidRPr="00C913D6">
        <w:rPr>
          <w:rStyle w:val="BodyText56"/>
          <w:rFonts w:ascii="Times New Roman" w:hAnsi="Times New Roman" w:cs="Times New Roman"/>
        </w:rPr>
        <w:t xml:space="preserve">that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confession can only be the truth. I find </w:t>
      </w:r>
      <w:r w:rsidRPr="00C913D6">
        <w:rPr>
          <w:rStyle w:val="BodyText72"/>
          <w:rFonts w:ascii="Times New Roman" w:hAnsi="Times New Roman" w:cs="Times New Roman"/>
        </w:rPr>
        <w:t xml:space="preserve">that </w:t>
      </w:r>
      <w:r w:rsidRPr="00C913D6">
        <w:rPr>
          <w:rStyle w:val="Bodytext10ptf3"/>
          <w:rFonts w:ascii="Times New Roman" w:hAnsi="Times New Roman" w:cs="Times New Roman"/>
          <w:sz w:val="24"/>
          <w:szCs w:val="24"/>
        </w:rPr>
        <w:t xml:space="preserve">A4's </w:t>
      </w:r>
      <w:r w:rsidRPr="00C913D6">
        <w:rPr>
          <w:rStyle w:val="BodyText56"/>
          <w:rFonts w:ascii="Times New Roman" w:hAnsi="Times New Roman" w:cs="Times New Roman"/>
        </w:rPr>
        <w:t xml:space="preserve">confession supplements, </w:t>
      </w:r>
      <w:r w:rsidRPr="00C913D6">
        <w:rPr>
          <w:rStyle w:val="BodyText56"/>
          <w:rFonts w:ascii="Times New Roman" w:hAnsi="Times New Roman" w:cs="Times New Roman"/>
        </w:rPr>
        <w:lastRenderedPageBreak/>
        <w:t xml:space="preserve">and </w:t>
      </w:r>
      <w:proofErr w:type="gramStart"/>
      <w:r w:rsidRPr="00C913D6">
        <w:rPr>
          <w:rStyle w:val="BodyText56"/>
          <w:rFonts w:ascii="Times New Roman" w:hAnsi="Times New Roman" w:cs="Times New Roman"/>
        </w:rPr>
        <w:t>lends</w:t>
      </w:r>
      <w:proofErr w:type="gramEnd"/>
      <w:r w:rsidRPr="00C913D6">
        <w:rPr>
          <w:rStyle w:val="BodyText56"/>
          <w:rFonts w:ascii="Times New Roman" w:hAnsi="Times New Roman" w:cs="Times New Roman"/>
        </w:rPr>
        <w:t xml:space="preserve"> assurance to, an array of </w:t>
      </w:r>
      <w:r w:rsidRPr="00C913D6">
        <w:rPr>
          <w:rStyle w:val="BodyText72"/>
          <w:rFonts w:ascii="Times New Roman" w:hAnsi="Times New Roman" w:cs="Times New Roman"/>
        </w:rPr>
        <w:t xml:space="preserve">evidence, </w:t>
      </w:r>
      <w:r w:rsidRPr="00C913D6">
        <w:rPr>
          <w:rStyle w:val="BodyText56"/>
          <w:rFonts w:ascii="Times New Roman" w:hAnsi="Times New Roman" w:cs="Times New Roman"/>
        </w:rPr>
        <w:t xml:space="preserve">which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prosecution has adduced against him. Such </w:t>
      </w:r>
      <w:r w:rsidRPr="00C913D6">
        <w:rPr>
          <w:rStyle w:val="BodyText72"/>
          <w:rFonts w:ascii="Times New Roman" w:hAnsi="Times New Roman" w:cs="Times New Roman"/>
        </w:rPr>
        <w:t xml:space="preserve">evidence includes </w:t>
      </w:r>
      <w:r w:rsidRPr="00C913D6">
        <w:rPr>
          <w:rStyle w:val="BodyText56"/>
          <w:rFonts w:ascii="Times New Roman" w:hAnsi="Times New Roman" w:cs="Times New Roman"/>
        </w:rPr>
        <w:t xml:space="preserve">that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Joseph Makubuya (PW19) that he sold two </w:t>
      </w:r>
      <w:r w:rsidRPr="00C913D6">
        <w:rPr>
          <w:rStyle w:val="BodyText72"/>
          <w:rFonts w:ascii="Times New Roman" w:hAnsi="Times New Roman" w:cs="Times New Roman"/>
        </w:rPr>
        <w:t xml:space="preserve">phones (a </w:t>
      </w:r>
      <w:r w:rsidRPr="00C913D6">
        <w:rPr>
          <w:rStyle w:val="BodyText56"/>
          <w:rFonts w:ascii="Times New Roman" w:hAnsi="Times New Roman" w:cs="Times New Roman"/>
        </w:rPr>
        <w:t xml:space="preserve">Nokia </w:t>
      </w:r>
      <w:r w:rsidRPr="00C913D6">
        <w:rPr>
          <w:rStyle w:val="BodyText63"/>
          <w:rFonts w:ascii="Times New Roman" w:hAnsi="Times New Roman" w:cs="Times New Roman"/>
        </w:rPr>
        <w:t xml:space="preserve">and a </w:t>
      </w:r>
      <w:r w:rsidRPr="00C913D6">
        <w:rPr>
          <w:rStyle w:val="BodyText56"/>
          <w:rFonts w:ascii="Times New Roman" w:hAnsi="Times New Roman" w:cs="Times New Roman"/>
        </w:rPr>
        <w:t xml:space="preserve">Kabiriti) to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from Majestic Plaza on 9</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w:t>
      </w:r>
      <w:r w:rsidRPr="00C913D6">
        <w:rPr>
          <w:rStyle w:val="BodyText72"/>
          <w:rFonts w:ascii="Times New Roman" w:hAnsi="Times New Roman" w:cs="Times New Roman"/>
        </w:rPr>
        <w:t xml:space="preserve">2010. </w:t>
      </w:r>
      <w:r w:rsidRPr="00C913D6">
        <w:rPr>
          <w:rStyle w:val="BodyText56"/>
          <w:rFonts w:ascii="Times New Roman" w:hAnsi="Times New Roman" w:cs="Times New Roman"/>
        </w:rPr>
        <w:t xml:space="preserve">It also </w:t>
      </w:r>
      <w:r w:rsidRPr="00C913D6">
        <w:rPr>
          <w:rStyle w:val="BodyText63"/>
          <w:rFonts w:ascii="Times New Roman" w:hAnsi="Times New Roman" w:cs="Times New Roman"/>
        </w:rPr>
        <w:t xml:space="preserve">lends </w:t>
      </w:r>
      <w:r w:rsidRPr="00C913D6">
        <w:rPr>
          <w:rStyle w:val="BodyText56"/>
          <w:rFonts w:ascii="Times New Roman" w:hAnsi="Times New Roman" w:cs="Times New Roman"/>
        </w:rPr>
        <w:t xml:space="preserve">assurance to the accomplice evidence of PW2 </w:t>
      </w:r>
      <w:r w:rsidRPr="00C913D6">
        <w:rPr>
          <w:rStyle w:val="BodyText72"/>
          <w:rFonts w:ascii="Times New Roman" w:hAnsi="Times New Roman" w:cs="Times New Roman"/>
        </w:rPr>
        <w:t xml:space="preserve">that </w:t>
      </w:r>
      <w:r w:rsidRPr="00C913D6">
        <w:rPr>
          <w:rStyle w:val="Bodytext10ptf3"/>
          <w:rFonts w:ascii="Times New Roman" w:hAnsi="Times New Roman" w:cs="Times New Roman"/>
          <w:sz w:val="24"/>
          <w:szCs w:val="24"/>
        </w:rPr>
        <w:t xml:space="preserve">A4 </w:t>
      </w:r>
      <w:r w:rsidRPr="00C913D6">
        <w:rPr>
          <w:rStyle w:val="BodyText72"/>
          <w:rFonts w:ascii="Times New Roman" w:hAnsi="Times New Roman" w:cs="Times New Roman"/>
        </w:rPr>
        <w:t xml:space="preserve">fled </w:t>
      </w:r>
      <w:r w:rsidRPr="00C913D6">
        <w:rPr>
          <w:rStyle w:val="BodyText63"/>
          <w:rFonts w:ascii="Times New Roman" w:hAnsi="Times New Roman" w:cs="Times New Roman"/>
        </w:rPr>
        <w:t xml:space="preserve">to South </w:t>
      </w:r>
      <w:r w:rsidRPr="00C913D6">
        <w:rPr>
          <w:rStyle w:val="BodyText56"/>
          <w:rFonts w:ascii="Times New Roman" w:hAnsi="Times New Roman" w:cs="Times New Roman"/>
        </w:rPr>
        <w:t xml:space="preserve">Sudan soon after the twin blasts, and after </w:t>
      </w:r>
      <w:r w:rsidRPr="00C913D6">
        <w:rPr>
          <w:rStyle w:val="BodyText72"/>
          <w:rFonts w:ascii="Times New Roman" w:hAnsi="Times New Roman" w:cs="Times New Roman"/>
        </w:rPr>
        <w:t xml:space="preserve">expressing </w:t>
      </w:r>
      <w:r w:rsidRPr="00C913D6">
        <w:rPr>
          <w:rStyle w:val="BodyText56"/>
          <w:rFonts w:ascii="Times New Roman" w:hAnsi="Times New Roman" w:cs="Times New Roman"/>
        </w:rPr>
        <w:t xml:space="preserve">fears </w:t>
      </w:r>
      <w:r w:rsidRPr="00C913D6">
        <w:rPr>
          <w:rStyle w:val="BodyText63"/>
          <w:rFonts w:ascii="Times New Roman" w:hAnsi="Times New Roman" w:cs="Times New Roman"/>
        </w:rPr>
        <w:t xml:space="preserve">that he </w:t>
      </w:r>
      <w:r w:rsidRPr="00C913D6">
        <w:rPr>
          <w:rStyle w:val="BodyText56"/>
          <w:rFonts w:ascii="Times New Roman" w:hAnsi="Times New Roman" w:cs="Times New Roman"/>
        </w:rPr>
        <w:t xml:space="preserve">might be arrested since the Makindye bomb, containing </w:t>
      </w:r>
      <w:r w:rsidRPr="00C913D6">
        <w:rPr>
          <w:rStyle w:val="BodyText72"/>
          <w:rFonts w:ascii="Times New Roman" w:hAnsi="Times New Roman" w:cs="Times New Roman"/>
        </w:rPr>
        <w:t xml:space="preserve">the </w:t>
      </w:r>
      <w:r w:rsidRPr="00C913D6">
        <w:rPr>
          <w:rStyle w:val="BodyText63"/>
          <w:rFonts w:ascii="Times New Roman" w:hAnsi="Times New Roman" w:cs="Times New Roman"/>
        </w:rPr>
        <w:t xml:space="preserve">phone he </w:t>
      </w:r>
      <w:r w:rsidRPr="00C913D6">
        <w:rPr>
          <w:rStyle w:val="BodyText56"/>
          <w:rFonts w:ascii="Times New Roman" w:hAnsi="Times New Roman" w:cs="Times New Roman"/>
        </w:rPr>
        <w:t>had bought from PW19, had failed to explode.</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On the other hand, I find corroboration of </w:t>
      </w:r>
      <w:r w:rsidRPr="00C913D6">
        <w:rPr>
          <w:rStyle w:val="Bodytext10ptd"/>
          <w:rFonts w:ascii="Times New Roman" w:hAnsi="Times New Roman" w:cs="Times New Roman"/>
          <w:sz w:val="24"/>
          <w:szCs w:val="24"/>
        </w:rPr>
        <w:t xml:space="preserve">A4's </w:t>
      </w:r>
      <w:r w:rsidRPr="00C913D6">
        <w:rPr>
          <w:rStyle w:val="BodyText63"/>
          <w:rFonts w:ascii="Times New Roman" w:hAnsi="Times New Roman" w:cs="Times New Roman"/>
        </w:rPr>
        <w:t xml:space="preserve">confession, and PW2's </w:t>
      </w:r>
      <w:r w:rsidRPr="00C913D6">
        <w:rPr>
          <w:rStyle w:val="BodyText56"/>
          <w:rFonts w:ascii="Times New Roman" w:hAnsi="Times New Roman" w:cs="Times New Roman"/>
        </w:rPr>
        <w:t xml:space="preserve">evidence on </w:t>
      </w:r>
      <w:r w:rsidRPr="00C913D6">
        <w:rPr>
          <w:rStyle w:val="Bodytext10ptd"/>
          <w:rFonts w:ascii="Times New Roman" w:hAnsi="Times New Roman" w:cs="Times New Roman"/>
          <w:sz w:val="24"/>
          <w:szCs w:val="24"/>
        </w:rPr>
        <w:t xml:space="preserve">A4's </w:t>
      </w:r>
      <w:r w:rsidRPr="00C913D6">
        <w:rPr>
          <w:rStyle w:val="BodyText56"/>
          <w:rFonts w:ascii="Times New Roman" w:hAnsi="Times New Roman" w:cs="Times New Roman"/>
        </w:rPr>
        <w:t xml:space="preserve">flight to Juba, in the evidence of </w:t>
      </w:r>
      <w:r w:rsidRPr="00C913D6">
        <w:rPr>
          <w:rStyle w:val="BodyText63"/>
          <w:rFonts w:ascii="Times New Roman" w:hAnsi="Times New Roman" w:cs="Times New Roman"/>
        </w:rPr>
        <w:t xml:space="preserve">retired Police Sgt. </w:t>
      </w:r>
      <w:r w:rsidRPr="00C913D6">
        <w:rPr>
          <w:rStyle w:val="BodyText72"/>
          <w:rFonts w:ascii="Times New Roman" w:hAnsi="Times New Roman" w:cs="Times New Roman"/>
        </w:rPr>
        <w:t xml:space="preserve">James </w:t>
      </w:r>
      <w:r w:rsidRPr="00C913D6">
        <w:rPr>
          <w:rStyle w:val="BodyText56"/>
          <w:rFonts w:ascii="Times New Roman" w:hAnsi="Times New Roman" w:cs="Times New Roman"/>
        </w:rPr>
        <w:t xml:space="preserve">Owor (PW64) that from </w:t>
      </w:r>
      <w:r w:rsidRPr="00C913D6">
        <w:rPr>
          <w:rStyle w:val="Bodytext10ptd"/>
          <w:rFonts w:ascii="Times New Roman" w:hAnsi="Times New Roman" w:cs="Times New Roman"/>
          <w:sz w:val="24"/>
          <w:szCs w:val="24"/>
        </w:rPr>
        <w:t xml:space="preserve">A4's </w:t>
      </w:r>
      <w:r w:rsidRPr="00C913D6">
        <w:rPr>
          <w:rStyle w:val="BodyText56"/>
          <w:rFonts w:ascii="Times New Roman" w:hAnsi="Times New Roman" w:cs="Times New Roman"/>
        </w:rPr>
        <w:t xml:space="preserve">home, he recovered </w:t>
      </w:r>
      <w:r w:rsidRPr="00C913D6">
        <w:rPr>
          <w:rStyle w:val="BodyText63"/>
          <w:rFonts w:ascii="Times New Roman" w:hAnsi="Times New Roman" w:cs="Times New Roman"/>
        </w:rPr>
        <w:t xml:space="preserve">two bus tickets for trip to </w:t>
      </w:r>
      <w:r w:rsidRPr="00C913D6">
        <w:rPr>
          <w:rStyle w:val="BodyText56"/>
          <w:rFonts w:ascii="Times New Roman" w:hAnsi="Times New Roman" w:cs="Times New Roman"/>
        </w:rPr>
        <w:t xml:space="preserve">and from </w:t>
      </w:r>
      <w:r w:rsidRPr="00C913D6">
        <w:rPr>
          <w:rStyle w:val="BodyText63"/>
          <w:rFonts w:ascii="Times New Roman" w:hAnsi="Times New Roman" w:cs="Times New Roman"/>
        </w:rPr>
        <w:t>Juba (</w:t>
      </w:r>
      <w:r w:rsidRPr="00C913D6">
        <w:rPr>
          <w:rStyle w:val="BodytextItalic6"/>
          <w:rFonts w:ascii="Times New Roman" w:hAnsi="Times New Roman" w:cs="Times New Roman"/>
        </w:rPr>
        <w:t xml:space="preserve">exhibits </w:t>
      </w:r>
      <w:r w:rsidRPr="00C913D6">
        <w:rPr>
          <w:rStyle w:val="BodytextItalic8"/>
          <w:rFonts w:ascii="Times New Roman" w:hAnsi="Times New Roman" w:cs="Times New Roman"/>
        </w:rPr>
        <w:t>PE290 and PE291</w:t>
      </w:r>
      <w:r w:rsidRPr="00C913D6">
        <w:rPr>
          <w:rStyle w:val="BodytextItalic5"/>
          <w:rFonts w:ascii="Times New Roman" w:hAnsi="Times New Roman" w:cs="Times New Roman"/>
        </w:rPr>
        <w:t>),</w:t>
      </w:r>
      <w:r w:rsidRPr="00C913D6">
        <w:rPr>
          <w:rStyle w:val="BodyText63"/>
          <w:rFonts w:ascii="Times New Roman" w:hAnsi="Times New Roman" w:cs="Times New Roman"/>
        </w:rPr>
        <w:t xml:space="preserve"> and two temporary travel permits issued to </w:t>
      </w:r>
      <w:r w:rsidRPr="00C913D6">
        <w:rPr>
          <w:rStyle w:val="Bodytext10ptd"/>
          <w:rFonts w:ascii="Times New Roman" w:hAnsi="Times New Roman" w:cs="Times New Roman"/>
          <w:sz w:val="24"/>
          <w:szCs w:val="24"/>
        </w:rPr>
        <w:t xml:space="preserve">A4 </w:t>
      </w:r>
      <w:r w:rsidRPr="00C913D6">
        <w:rPr>
          <w:rStyle w:val="BodyText63"/>
          <w:rFonts w:ascii="Times New Roman" w:hAnsi="Times New Roman" w:cs="Times New Roman"/>
        </w:rPr>
        <w:t xml:space="preserve">by South Sudan Government </w:t>
      </w:r>
      <w:r w:rsidRPr="00C913D6">
        <w:rPr>
          <w:rStyle w:val="BodytextItalic5"/>
          <w:rFonts w:ascii="Times New Roman" w:hAnsi="Times New Roman" w:cs="Times New Roman"/>
        </w:rPr>
        <w:t>(</w:t>
      </w:r>
      <w:r w:rsidRPr="00C913D6">
        <w:rPr>
          <w:rStyle w:val="BodytextItalic8"/>
          <w:rFonts w:ascii="Times New Roman" w:hAnsi="Times New Roman" w:cs="Times New Roman"/>
        </w:rPr>
        <w:t>exhibits PE288</w:t>
      </w:r>
      <w:r w:rsidRPr="00C913D6">
        <w:rPr>
          <w:rStyle w:val="BodyText63"/>
          <w:rFonts w:ascii="Times New Roman" w:hAnsi="Times New Roman" w:cs="Times New Roman"/>
        </w:rPr>
        <w:t xml:space="preserve"> and </w:t>
      </w:r>
      <w:r w:rsidRPr="00C913D6">
        <w:rPr>
          <w:rStyle w:val="BodytextItalic5"/>
          <w:rFonts w:ascii="Times New Roman" w:hAnsi="Times New Roman" w:cs="Times New Roman"/>
        </w:rPr>
        <w:t>PE289).</w:t>
      </w:r>
      <w:r w:rsidRPr="00C913D6">
        <w:rPr>
          <w:rStyle w:val="BodyText63"/>
          <w:rFonts w:ascii="Times New Roman" w:hAnsi="Times New Roman" w:cs="Times New Roman"/>
        </w:rPr>
        <w:t xml:space="preserve"> Further </w:t>
      </w:r>
      <w:r w:rsidRPr="00C913D6">
        <w:rPr>
          <w:rStyle w:val="BodyText56"/>
          <w:rFonts w:ascii="Times New Roman" w:hAnsi="Times New Roman" w:cs="Times New Roman"/>
        </w:rPr>
        <w:t xml:space="preserve">evidence of his trip to South </w:t>
      </w:r>
      <w:r w:rsidRPr="00C913D6">
        <w:rPr>
          <w:rStyle w:val="BodyText63"/>
          <w:rFonts w:ascii="Times New Roman" w:hAnsi="Times New Roman" w:cs="Times New Roman"/>
        </w:rPr>
        <w:t xml:space="preserve">Sudan, is in the evidence of </w:t>
      </w:r>
      <w:r w:rsidRPr="00C913D6">
        <w:rPr>
          <w:rStyle w:val="BodyText56"/>
          <w:rFonts w:ascii="Times New Roman" w:hAnsi="Times New Roman" w:cs="Times New Roman"/>
        </w:rPr>
        <w:t xml:space="preserve">Senior Immigration officer Daniel </w:t>
      </w:r>
      <w:r w:rsidRPr="00C913D6">
        <w:rPr>
          <w:rStyle w:val="BodyText63"/>
          <w:rFonts w:ascii="Times New Roman" w:hAnsi="Times New Roman" w:cs="Times New Roman"/>
        </w:rPr>
        <w:t xml:space="preserve">Ambaku </w:t>
      </w:r>
      <w:r w:rsidRPr="00C913D6">
        <w:rPr>
          <w:rStyle w:val="BodyText56"/>
          <w:rFonts w:ascii="Times New Roman" w:hAnsi="Times New Roman" w:cs="Times New Roman"/>
        </w:rPr>
        <w:t xml:space="preserve">Berra (PW26) that the record at Elegu border crossing point </w:t>
      </w:r>
      <w:r w:rsidRPr="00C913D6">
        <w:rPr>
          <w:rStyle w:val="BodyText63"/>
          <w:rFonts w:ascii="Times New Roman" w:hAnsi="Times New Roman" w:cs="Times New Roman"/>
        </w:rPr>
        <w:t xml:space="preserve">shows that </w:t>
      </w:r>
      <w:r w:rsidRPr="00C913D6">
        <w:rPr>
          <w:rStyle w:val="Bodytext10ptd"/>
          <w:rFonts w:ascii="Times New Roman" w:hAnsi="Times New Roman" w:cs="Times New Roman"/>
          <w:sz w:val="24"/>
          <w:szCs w:val="24"/>
        </w:rPr>
        <w:t xml:space="preserve">A4 </w:t>
      </w:r>
      <w:r w:rsidRPr="00C913D6">
        <w:rPr>
          <w:rStyle w:val="BodyText63"/>
          <w:rFonts w:ascii="Times New Roman" w:hAnsi="Times New Roman" w:cs="Times New Roman"/>
        </w:rPr>
        <w:t xml:space="preserve">crossed </w:t>
      </w:r>
      <w:r w:rsidRPr="00C913D6">
        <w:rPr>
          <w:rStyle w:val="BodyText56"/>
          <w:rFonts w:ascii="Times New Roman" w:hAnsi="Times New Roman" w:cs="Times New Roman"/>
        </w:rPr>
        <w:t>to South Sudan on 13</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2010; which was two days </w:t>
      </w:r>
      <w:r w:rsidRPr="00C913D6">
        <w:rPr>
          <w:rStyle w:val="BodyText63"/>
          <w:rFonts w:ascii="Times New Roman" w:hAnsi="Times New Roman" w:cs="Times New Roman"/>
        </w:rPr>
        <w:t xml:space="preserve">after </w:t>
      </w:r>
      <w:r w:rsidRPr="00C913D6">
        <w:rPr>
          <w:rStyle w:val="BodyText56"/>
          <w:rFonts w:ascii="Times New Roman" w:hAnsi="Times New Roman" w:cs="Times New Roman"/>
        </w:rPr>
        <w:t xml:space="preserve">the blasts. This is so although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while conceding in his defence that he travelled to South Sudan soon after the Kampala blasts, claimed that it was not an escape; but a routine business trip to Juba. I instead view this as conduct inconsistent </w:t>
      </w:r>
      <w:r w:rsidRPr="00C913D6">
        <w:rPr>
          <w:rStyle w:val="BodyText72"/>
          <w:rFonts w:ascii="Times New Roman" w:hAnsi="Times New Roman" w:cs="Times New Roman"/>
        </w:rPr>
        <w:t xml:space="preserve">with </w:t>
      </w:r>
      <w:r w:rsidRPr="00C913D6">
        <w:rPr>
          <w:rStyle w:val="BodyText56"/>
          <w:rFonts w:ascii="Times New Roman" w:hAnsi="Times New Roman" w:cs="Times New Roman"/>
        </w:rPr>
        <w:t>innocence.</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The confession by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and PW2's evidence, is also corroborated by the evidence adduced by PW17, PW18, PW41, PW42,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PW65, regarding the discovery of the explosive device whose components are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exhibits</w:t>
      </w:r>
      <w:r w:rsidRPr="00C913D6">
        <w:rPr>
          <w:rStyle w:val="BodytextItalic7"/>
          <w:rFonts w:ascii="Times New Roman" w:hAnsi="Times New Roman" w:cs="Times New Roman"/>
        </w:rPr>
        <w:t xml:space="preserve"> </w:t>
      </w:r>
      <w:r w:rsidRPr="00C913D6">
        <w:rPr>
          <w:rStyle w:val="BodytextItalic6"/>
          <w:rFonts w:ascii="Times New Roman" w:hAnsi="Times New Roman" w:cs="Times New Roman"/>
        </w:rPr>
        <w:t>PE256</w:t>
      </w:r>
      <w:r w:rsidRPr="00C913D6">
        <w:rPr>
          <w:rStyle w:val="BodyText92"/>
          <w:rFonts w:ascii="Times New Roman" w:hAnsi="Times New Roman" w:cs="Times New Roman"/>
        </w:rPr>
        <w:t xml:space="preserve">. </w:t>
      </w:r>
      <w:r w:rsidRPr="00C913D6">
        <w:rPr>
          <w:rStyle w:val="BodytextItalic6"/>
          <w:rFonts w:ascii="Times New Roman" w:hAnsi="Times New Roman" w:cs="Times New Roman"/>
        </w:rPr>
        <w:t>PE258. PE260.</w:t>
      </w:r>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and</w:t>
      </w:r>
      <w:proofErr w:type="gramEnd"/>
      <w:r w:rsidRPr="00C913D6">
        <w:rPr>
          <w:rStyle w:val="BodyText56"/>
          <w:rFonts w:ascii="Times New Roman" w:hAnsi="Times New Roman" w:cs="Times New Roman"/>
        </w:rPr>
        <w:t xml:space="preserve"> </w:t>
      </w:r>
      <w:r w:rsidRPr="00C913D6">
        <w:rPr>
          <w:rStyle w:val="BodytextItalic6"/>
          <w:rFonts w:ascii="Times New Roman" w:hAnsi="Times New Roman" w:cs="Times New Roman"/>
        </w:rPr>
        <w:t>PE262</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t>
      </w:r>
      <w:proofErr w:type="gramStart"/>
      <w:r w:rsidRPr="00C913D6">
        <w:rPr>
          <w:rStyle w:val="BodyText72"/>
          <w:rFonts w:ascii="Times New Roman" w:hAnsi="Times New Roman" w:cs="Times New Roman"/>
        </w:rPr>
        <w:t>and</w:t>
      </w:r>
      <w:proofErr w:type="gramEnd"/>
      <w:r w:rsidRPr="00C913D6">
        <w:rPr>
          <w:rStyle w:val="BodyText72"/>
          <w:rFonts w:ascii="Times New Roman" w:hAnsi="Times New Roman" w:cs="Times New Roman"/>
        </w:rPr>
        <w:t xml:space="preserve"> </w:t>
      </w:r>
      <w:r w:rsidRPr="00C913D6">
        <w:rPr>
          <w:rStyle w:val="BodyText56"/>
          <w:rFonts w:ascii="Times New Roman" w:hAnsi="Times New Roman" w:cs="Times New Roman"/>
        </w:rPr>
        <w:t xml:space="preserve">a Nokia </w:t>
      </w:r>
      <w:r w:rsidRPr="00C913D6">
        <w:rPr>
          <w:rStyle w:val="BodyText72"/>
          <w:rFonts w:ascii="Times New Roman" w:hAnsi="Times New Roman" w:cs="Times New Roman"/>
        </w:rPr>
        <w:t xml:space="preserve">phone </w:t>
      </w:r>
      <w:r w:rsidRPr="00C913D6">
        <w:rPr>
          <w:rStyle w:val="BodytextItalic9"/>
          <w:rFonts w:ascii="Times New Roman" w:hAnsi="Times New Roman" w:cs="Times New Roman"/>
        </w:rPr>
        <w:t>(</w:t>
      </w:r>
      <w:r w:rsidRPr="00C913D6">
        <w:rPr>
          <w:rStyle w:val="BodytextItalica"/>
          <w:rFonts w:ascii="Times New Roman" w:hAnsi="Times New Roman" w:cs="Times New Roman"/>
        </w:rPr>
        <w:t xml:space="preserve">exhibit </w:t>
      </w:r>
      <w:r w:rsidRPr="00C913D6">
        <w:rPr>
          <w:rStyle w:val="BodytextItalic6"/>
          <w:rFonts w:ascii="Times New Roman" w:hAnsi="Times New Roman" w:cs="Times New Roman"/>
        </w:rPr>
        <w:t>PE 185</w:t>
      </w:r>
      <w:r w:rsidRPr="00C913D6">
        <w:rPr>
          <w:rStyle w:val="BodytextItalic7"/>
          <w:rFonts w:ascii="Times New Roman" w:hAnsi="Times New Roman" w:cs="Times New Roman"/>
        </w:rPr>
        <w:t xml:space="preserve">). </w:t>
      </w:r>
      <w:proofErr w:type="gramStart"/>
      <w:r w:rsidRPr="00C913D6">
        <w:rPr>
          <w:rStyle w:val="BodyText56"/>
          <w:rFonts w:ascii="Times New Roman" w:hAnsi="Times New Roman" w:cs="Times New Roman"/>
        </w:rPr>
        <w:t>which</w:t>
      </w:r>
      <w:proofErr w:type="gramEnd"/>
      <w:r w:rsidRPr="00C913D6">
        <w:rPr>
          <w:rStyle w:val="BodyText56"/>
          <w:rFonts w:ascii="Times New Roman" w:hAnsi="Times New Roman" w:cs="Times New Roman"/>
        </w:rPr>
        <w:t xml:space="preserve"> had been placed at Makindye house. </w:t>
      </w:r>
      <w:r w:rsidRPr="00C913D6">
        <w:rPr>
          <w:rStyle w:val="BodyText72"/>
          <w:rFonts w:ascii="Times New Roman" w:hAnsi="Times New Roman" w:cs="Times New Roman"/>
        </w:rPr>
        <w:t xml:space="preserve">Further </w:t>
      </w:r>
      <w:r w:rsidRPr="00C913D6">
        <w:rPr>
          <w:rStyle w:val="BodyText56"/>
          <w:rFonts w:ascii="Times New Roman" w:hAnsi="Times New Roman" w:cs="Times New Roman"/>
        </w:rPr>
        <w:t xml:space="preserve">evidence, corroborative of </w:t>
      </w:r>
      <w:r w:rsidRPr="00C913D6">
        <w:rPr>
          <w:rStyle w:val="Bodytext10ptd"/>
          <w:rFonts w:ascii="Times New Roman" w:hAnsi="Times New Roman" w:cs="Times New Roman"/>
          <w:sz w:val="24"/>
          <w:szCs w:val="24"/>
        </w:rPr>
        <w:t xml:space="preserve">A4's, </w:t>
      </w:r>
      <w:r w:rsidRPr="00C913D6">
        <w:rPr>
          <w:rStyle w:val="BodyText56"/>
          <w:rFonts w:ascii="Times New Roman" w:hAnsi="Times New Roman" w:cs="Times New Roman"/>
        </w:rPr>
        <w:t xml:space="preserve">is in the remark from the </w:t>
      </w:r>
      <w:r w:rsidRPr="00C913D6">
        <w:rPr>
          <w:rStyle w:val="BodyText72"/>
          <w:rFonts w:ascii="Times New Roman" w:hAnsi="Times New Roman" w:cs="Times New Roman"/>
        </w:rPr>
        <w:t xml:space="preserve">Pioneer Mall </w:t>
      </w:r>
      <w:r w:rsidRPr="00C913D6">
        <w:rPr>
          <w:rStyle w:val="BodyText56"/>
          <w:rFonts w:ascii="Times New Roman" w:hAnsi="Times New Roman" w:cs="Times New Roman"/>
        </w:rPr>
        <w:t xml:space="preserve">shop </w:t>
      </w:r>
      <w:r w:rsidRPr="00C913D6">
        <w:rPr>
          <w:rStyle w:val="BodyText63"/>
          <w:rFonts w:ascii="Times New Roman" w:hAnsi="Times New Roman" w:cs="Times New Roman"/>
        </w:rPr>
        <w:t xml:space="preserve">No. </w:t>
      </w:r>
      <w:r w:rsidRPr="00C913D6">
        <w:rPr>
          <w:rStyle w:val="BodyText56"/>
          <w:rFonts w:ascii="Times New Roman" w:hAnsi="Times New Roman" w:cs="Times New Roman"/>
        </w:rPr>
        <w:t xml:space="preserve">20 by </w:t>
      </w:r>
      <w:r w:rsidRPr="00C913D6">
        <w:rPr>
          <w:rStyle w:val="Bodytext10ptd"/>
          <w:rFonts w:ascii="Times New Roman" w:hAnsi="Times New Roman" w:cs="Times New Roman"/>
          <w:sz w:val="24"/>
          <w:szCs w:val="24"/>
        </w:rPr>
        <w:t xml:space="preserve">A13, </w:t>
      </w:r>
      <w:r w:rsidRPr="00C913D6">
        <w:rPr>
          <w:rStyle w:val="BodyText56"/>
          <w:rFonts w:ascii="Times New Roman" w:hAnsi="Times New Roman" w:cs="Times New Roman"/>
        </w:rPr>
        <w:t xml:space="preserve">to PW31 and his team, that it was </w:t>
      </w:r>
      <w:r w:rsidRPr="00C913D6">
        <w:rPr>
          <w:rStyle w:val="Bodytext10ptd"/>
          <w:rFonts w:ascii="Times New Roman" w:hAnsi="Times New Roman" w:cs="Times New Roman"/>
          <w:sz w:val="24"/>
          <w:szCs w:val="24"/>
        </w:rPr>
        <w:t xml:space="preserve">A4 </w:t>
      </w:r>
      <w:r w:rsidRPr="00C913D6">
        <w:rPr>
          <w:rStyle w:val="BodyText72"/>
          <w:rFonts w:ascii="Times New Roman" w:hAnsi="Times New Roman" w:cs="Times New Roman"/>
        </w:rPr>
        <w:t xml:space="preserve">who knew </w:t>
      </w:r>
      <w:r w:rsidRPr="00C913D6">
        <w:rPr>
          <w:rStyle w:val="BodyText56"/>
          <w:rFonts w:ascii="Times New Roman" w:hAnsi="Times New Roman" w:cs="Times New Roman"/>
        </w:rPr>
        <w:t xml:space="preserve">more </w:t>
      </w:r>
      <w:r w:rsidRPr="00C913D6">
        <w:rPr>
          <w:rStyle w:val="BodyText63"/>
          <w:rFonts w:ascii="Times New Roman" w:hAnsi="Times New Roman" w:cs="Times New Roman"/>
        </w:rPr>
        <w:t xml:space="preserve">about </w:t>
      </w:r>
      <w:r w:rsidRPr="00C913D6">
        <w:rPr>
          <w:rStyle w:val="BodyText56"/>
          <w:rFonts w:ascii="Times New Roman" w:hAnsi="Times New Roman" w:cs="Times New Roman"/>
        </w:rPr>
        <w:t xml:space="preserve">the bombs. Further corroboration still, of </w:t>
      </w:r>
      <w:r w:rsidRPr="00C913D6">
        <w:rPr>
          <w:rStyle w:val="Bodytext10ptd"/>
          <w:rFonts w:ascii="Times New Roman" w:hAnsi="Times New Roman" w:cs="Times New Roman"/>
          <w:sz w:val="24"/>
          <w:szCs w:val="24"/>
        </w:rPr>
        <w:t xml:space="preserve">A4's </w:t>
      </w:r>
      <w:r w:rsidRPr="00C913D6">
        <w:rPr>
          <w:rStyle w:val="BodyText72"/>
          <w:rFonts w:ascii="Times New Roman" w:hAnsi="Times New Roman" w:cs="Times New Roman"/>
        </w:rPr>
        <w:t xml:space="preserve">confession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PW2's </w:t>
      </w:r>
      <w:r w:rsidRPr="00C913D6">
        <w:rPr>
          <w:rStyle w:val="BodyText56"/>
          <w:rFonts w:ascii="Times New Roman" w:hAnsi="Times New Roman" w:cs="Times New Roman"/>
        </w:rPr>
        <w:t xml:space="preserve">testimony, is in the fact that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disclosed the role </w:t>
      </w:r>
      <w:r w:rsidRPr="00C913D6">
        <w:rPr>
          <w:rStyle w:val="BodyText72"/>
          <w:rFonts w:ascii="Times New Roman" w:hAnsi="Times New Roman" w:cs="Times New Roman"/>
        </w:rPr>
        <w:t xml:space="preserve">PW2 </w:t>
      </w:r>
      <w:r w:rsidRPr="00C913D6">
        <w:rPr>
          <w:rStyle w:val="BodyText56"/>
          <w:rFonts w:ascii="Times New Roman" w:hAnsi="Times New Roman" w:cs="Times New Roman"/>
        </w:rPr>
        <w:t xml:space="preserve">performed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 xml:space="preserve">the crime, and led Police to the home of PW2; leading </w:t>
      </w:r>
      <w:r w:rsidRPr="00C913D6">
        <w:rPr>
          <w:rStyle w:val="BodyText72"/>
          <w:rFonts w:ascii="Times New Roman" w:hAnsi="Times New Roman" w:cs="Times New Roman"/>
        </w:rPr>
        <w:t xml:space="preserve">to </w:t>
      </w:r>
      <w:r w:rsidRPr="00C913D6">
        <w:rPr>
          <w:rStyle w:val="BodyText56"/>
          <w:rFonts w:ascii="Times New Roman" w:hAnsi="Times New Roman" w:cs="Times New Roman"/>
        </w:rPr>
        <w:t xml:space="preserve">PW2's </w:t>
      </w:r>
      <w:r w:rsidRPr="00C913D6">
        <w:rPr>
          <w:rStyle w:val="BodyText63"/>
          <w:rFonts w:ascii="Times New Roman" w:hAnsi="Times New Roman" w:cs="Times New Roman"/>
        </w:rPr>
        <w:t xml:space="preserve">arrest. </w:t>
      </w:r>
      <w:r w:rsidRPr="00C913D6">
        <w:rPr>
          <w:rStyle w:val="BodyText56"/>
          <w:rFonts w:ascii="Times New Roman" w:hAnsi="Times New Roman" w:cs="Times New Roman"/>
        </w:rPr>
        <w:t xml:space="preserve">It was also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who led police to </w:t>
      </w:r>
      <w:r w:rsidRPr="00C913D6">
        <w:rPr>
          <w:rStyle w:val="Bodytext10ptd"/>
          <w:rFonts w:ascii="Times New Roman" w:hAnsi="Times New Roman" w:cs="Times New Roman"/>
          <w:sz w:val="24"/>
          <w:szCs w:val="24"/>
        </w:rPr>
        <w:t xml:space="preserve">A3's </w:t>
      </w:r>
      <w:r w:rsidRPr="00C913D6">
        <w:rPr>
          <w:rStyle w:val="BodyText56"/>
          <w:rFonts w:ascii="Times New Roman" w:hAnsi="Times New Roman" w:cs="Times New Roman"/>
        </w:rPr>
        <w:t xml:space="preserve">safe house </w:t>
      </w:r>
      <w:r w:rsidRPr="00C913D6">
        <w:rPr>
          <w:rStyle w:val="BodyText72"/>
          <w:rFonts w:ascii="Times New Roman" w:hAnsi="Times New Roman" w:cs="Times New Roman"/>
        </w:rPr>
        <w:t xml:space="preserve">at </w:t>
      </w:r>
      <w:r w:rsidRPr="00C913D6">
        <w:rPr>
          <w:rStyle w:val="BodyText56"/>
          <w:rFonts w:ascii="Times New Roman" w:hAnsi="Times New Roman" w:cs="Times New Roman"/>
        </w:rPr>
        <w:t xml:space="preserve">Namasuba; </w:t>
      </w:r>
      <w:r w:rsidRPr="00C913D6">
        <w:rPr>
          <w:rStyle w:val="BodyText63"/>
          <w:rFonts w:ascii="Times New Roman" w:hAnsi="Times New Roman" w:cs="Times New Roman"/>
        </w:rPr>
        <w:t xml:space="preserve">where </w:t>
      </w:r>
      <w:r w:rsidRPr="00C913D6">
        <w:rPr>
          <w:rStyle w:val="BodyText56"/>
          <w:rFonts w:ascii="Times New Roman" w:hAnsi="Times New Roman" w:cs="Times New Roman"/>
        </w:rPr>
        <w:t xml:space="preserve">the suicide bombers and the explosives had been </w:t>
      </w:r>
      <w:r w:rsidRPr="00C913D6">
        <w:rPr>
          <w:rStyle w:val="BodyText72"/>
          <w:rFonts w:ascii="Times New Roman" w:hAnsi="Times New Roman" w:cs="Times New Roman"/>
        </w:rPr>
        <w:t xml:space="preserve">kept,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the final </w:t>
      </w:r>
      <w:r w:rsidRPr="00C913D6">
        <w:rPr>
          <w:rStyle w:val="BodyText56"/>
          <w:rFonts w:ascii="Times New Roman" w:hAnsi="Times New Roman" w:cs="Times New Roman"/>
        </w:rPr>
        <w:t>preparations for the Kampala bomb attacks had been made from.</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sectPr w:rsidR="00211285" w:rsidRPr="00C913D6">
          <w:footerReference w:type="even" r:id="rId44"/>
          <w:footerReference w:type="default" r:id="rId45"/>
          <w:pgSz w:w="12240" w:h="15840"/>
          <w:pgMar w:top="1155" w:right="1561" w:bottom="252" w:left="1067" w:header="0" w:footer="3" w:gutter="0"/>
          <w:cols w:space="720"/>
          <w:noEndnote/>
          <w:titlePg/>
          <w:docGrid w:linePitch="360"/>
        </w:sectPr>
      </w:pPr>
      <w:r w:rsidRPr="00C913D6">
        <w:rPr>
          <w:rStyle w:val="BodyText56"/>
          <w:rFonts w:ascii="Times New Roman" w:hAnsi="Times New Roman" w:cs="Times New Roman"/>
        </w:rPr>
        <w:t xml:space="preserve">Similarly, it was also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who led police to the home he had </w:t>
      </w:r>
      <w:r w:rsidRPr="00C913D6">
        <w:rPr>
          <w:rStyle w:val="BodyText63"/>
          <w:rFonts w:ascii="Times New Roman" w:hAnsi="Times New Roman" w:cs="Times New Roman"/>
        </w:rPr>
        <w:t xml:space="preserve">rented at </w:t>
      </w:r>
      <w:r w:rsidRPr="00C913D6">
        <w:rPr>
          <w:rStyle w:val="BodyText56"/>
          <w:rFonts w:ascii="Times New Roman" w:hAnsi="Times New Roman" w:cs="Times New Roman"/>
        </w:rPr>
        <w:t xml:space="preserve">Namasuba; from where the police recovered </w:t>
      </w:r>
      <w:r w:rsidRPr="00C913D6">
        <w:rPr>
          <w:rStyle w:val="BodyText63"/>
          <w:rFonts w:ascii="Times New Roman" w:hAnsi="Times New Roman" w:cs="Times New Roman"/>
        </w:rPr>
        <w:t xml:space="preserve">a ZTE Kabiriti phone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PE273</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with a </w:t>
      </w:r>
      <w:r w:rsidRPr="00C913D6">
        <w:rPr>
          <w:rStyle w:val="BodyText56"/>
          <w:rFonts w:ascii="Times New Roman" w:hAnsi="Times New Roman" w:cs="Times New Roman"/>
        </w:rPr>
        <w:lastRenderedPageBreak/>
        <w:t xml:space="preserve">Warid SIM card </w:t>
      </w:r>
      <w:r w:rsidRPr="00C913D6">
        <w:rPr>
          <w:rStyle w:val="BodytextItalic7"/>
          <w:rFonts w:ascii="Times New Roman" w:hAnsi="Times New Roman" w:cs="Times New Roman"/>
        </w:rPr>
        <w:t>(</w:t>
      </w:r>
      <w:r w:rsidRPr="00C913D6">
        <w:rPr>
          <w:rStyle w:val="BodytextItalic6"/>
          <w:rFonts w:ascii="Times New Roman" w:hAnsi="Times New Roman" w:cs="Times New Roman"/>
        </w:rPr>
        <w:t xml:space="preserve">exhibit </w:t>
      </w:r>
      <w:r w:rsidRPr="00C913D6">
        <w:rPr>
          <w:rStyle w:val="BodytextItalic8"/>
          <w:rFonts w:ascii="Times New Roman" w:hAnsi="Times New Roman" w:cs="Times New Roman"/>
        </w:rPr>
        <w:t>PE274</w:t>
      </w:r>
      <w:r w:rsidRPr="00C913D6">
        <w:rPr>
          <w:rStyle w:val="BodytextItalic5"/>
          <w:rFonts w:ascii="Times New Roman" w:hAnsi="Times New Roman" w:cs="Times New Roman"/>
        </w:rPr>
        <w:t>).</w:t>
      </w:r>
      <w:r w:rsidRPr="00C913D6">
        <w:rPr>
          <w:rStyle w:val="BodyText63"/>
          <w:rFonts w:ascii="Times New Roman" w:hAnsi="Times New Roman" w:cs="Times New Roman"/>
        </w:rPr>
        <w:t xml:space="preserve"> </w:t>
      </w:r>
      <w:proofErr w:type="gramStart"/>
      <w:r w:rsidRPr="00C913D6">
        <w:rPr>
          <w:rStyle w:val="BodyText63"/>
          <w:rFonts w:ascii="Times New Roman" w:hAnsi="Times New Roman" w:cs="Times New Roman"/>
        </w:rPr>
        <w:t>and</w:t>
      </w:r>
      <w:proofErr w:type="gramEnd"/>
      <w:r w:rsidRPr="00C913D6">
        <w:rPr>
          <w:rStyle w:val="BodyText63"/>
          <w:rFonts w:ascii="Times New Roman" w:hAnsi="Times New Roman" w:cs="Times New Roman"/>
        </w:rPr>
        <w:t xml:space="preserve"> a Nokia </w:t>
      </w:r>
      <w:r w:rsidRPr="00C913D6">
        <w:rPr>
          <w:rStyle w:val="BodyText56"/>
          <w:rFonts w:ascii="Times New Roman" w:hAnsi="Times New Roman" w:cs="Times New Roman"/>
        </w:rPr>
        <w:t xml:space="preserve">Katosi phone cover, from a pit latrine which he had </w:t>
      </w:r>
      <w:r w:rsidRPr="00C913D6">
        <w:rPr>
          <w:rStyle w:val="BodyText63"/>
          <w:rFonts w:ascii="Times New Roman" w:hAnsi="Times New Roman" w:cs="Times New Roman"/>
        </w:rPr>
        <w:t xml:space="preserve">disclosed to police </w:t>
      </w:r>
      <w:r w:rsidRPr="00C913D6">
        <w:rPr>
          <w:rStyle w:val="BodyText56"/>
          <w:rFonts w:ascii="Times New Roman" w:hAnsi="Times New Roman" w:cs="Times New Roman"/>
        </w:rPr>
        <w:t xml:space="preserve">that he had thrown the phones in. Therefore, it </w:t>
      </w:r>
      <w:r w:rsidRPr="00C913D6">
        <w:rPr>
          <w:rStyle w:val="BodyText63"/>
          <w:rFonts w:ascii="Times New Roman" w:hAnsi="Times New Roman" w:cs="Times New Roman"/>
        </w:rPr>
        <w:t xml:space="preserve">is my finding that the </w:t>
      </w:r>
      <w:r w:rsidRPr="00C913D6">
        <w:rPr>
          <w:rStyle w:val="BodyText56"/>
          <w:rFonts w:ascii="Times New Roman" w:hAnsi="Times New Roman" w:cs="Times New Roman"/>
        </w:rPr>
        <w:t xml:space="preserve">prosecution has adduced sufficient </w:t>
      </w:r>
      <w:r w:rsidRPr="00C913D6">
        <w:rPr>
          <w:rStyle w:val="BodyText63"/>
          <w:rFonts w:ascii="Times New Roman" w:hAnsi="Times New Roman" w:cs="Times New Roman"/>
        </w:rPr>
        <w:t xml:space="preserve">direct and circumstantial </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pPr>
      <w:proofErr w:type="gramStart"/>
      <w:r w:rsidRPr="00C913D6">
        <w:rPr>
          <w:rStyle w:val="BodyText56"/>
          <w:rFonts w:ascii="Times New Roman" w:hAnsi="Times New Roman" w:cs="Times New Roman"/>
        </w:rPr>
        <w:lastRenderedPageBreak/>
        <w:t>evidence</w:t>
      </w:r>
      <w:proofErr w:type="gramEnd"/>
      <w:r w:rsidRPr="00C913D6">
        <w:rPr>
          <w:rStyle w:val="BodyText56"/>
          <w:rFonts w:ascii="Times New Roman" w:hAnsi="Times New Roman" w:cs="Times New Roman"/>
        </w:rPr>
        <w:t xml:space="preserve">, which proves beyond reasonable doubt that </w:t>
      </w:r>
      <w:r w:rsidRPr="00C913D6">
        <w:rPr>
          <w:rStyle w:val="Bodytext10ptd"/>
          <w:rFonts w:ascii="Times New Roman" w:hAnsi="Times New Roman" w:cs="Times New Roman"/>
          <w:sz w:val="24"/>
          <w:szCs w:val="24"/>
        </w:rPr>
        <w:t xml:space="preserve">A4 </w:t>
      </w:r>
      <w:r w:rsidRPr="00C913D6">
        <w:rPr>
          <w:rStyle w:val="BodyText63"/>
          <w:rFonts w:ascii="Times New Roman" w:hAnsi="Times New Roman" w:cs="Times New Roman"/>
        </w:rPr>
        <w:t xml:space="preserve">was involved </w:t>
      </w:r>
      <w:r w:rsidRPr="00C913D6">
        <w:rPr>
          <w:rStyle w:val="BodyText56"/>
          <w:rFonts w:ascii="Times New Roman" w:hAnsi="Times New Roman" w:cs="Times New Roman"/>
        </w:rPr>
        <w:t xml:space="preserve">in the execution of the mission hatched </w:t>
      </w:r>
      <w:r w:rsidRPr="00C913D6">
        <w:rPr>
          <w:rStyle w:val="BodyText63"/>
          <w:rFonts w:ascii="Times New Roman" w:hAnsi="Times New Roman" w:cs="Times New Roman"/>
        </w:rPr>
        <w:t xml:space="preserve">in Somalia to attack Uganda. He fully </w:t>
      </w:r>
      <w:r w:rsidRPr="00C913D6">
        <w:rPr>
          <w:rStyle w:val="BodyText56"/>
          <w:rFonts w:ascii="Times New Roman" w:hAnsi="Times New Roman" w:cs="Times New Roman"/>
        </w:rPr>
        <w:t xml:space="preserve">participated in the delivery </w:t>
      </w:r>
      <w:r w:rsidRPr="00C913D6">
        <w:rPr>
          <w:rStyle w:val="BodyText63"/>
          <w:rFonts w:ascii="Times New Roman" w:hAnsi="Times New Roman" w:cs="Times New Roman"/>
        </w:rPr>
        <w:t xml:space="preserve">of the explosive devices at the </w:t>
      </w:r>
      <w:r w:rsidRPr="00C913D6">
        <w:rPr>
          <w:rStyle w:val="BodyText56"/>
          <w:rFonts w:ascii="Times New Roman" w:hAnsi="Times New Roman" w:cs="Times New Roman"/>
        </w:rPr>
        <w:t xml:space="preserve">Makindye House; and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delivery </w:t>
      </w:r>
      <w:r w:rsidRPr="00C913D6">
        <w:rPr>
          <w:rStyle w:val="BodyText63"/>
          <w:rFonts w:ascii="Times New Roman" w:hAnsi="Times New Roman" w:cs="Times New Roman"/>
        </w:rPr>
        <w:t xml:space="preserve">of the </w:t>
      </w:r>
      <w:r w:rsidRPr="00C913D6">
        <w:rPr>
          <w:rStyle w:val="BodyText56"/>
          <w:rFonts w:ascii="Times New Roman" w:hAnsi="Times New Roman" w:cs="Times New Roman"/>
        </w:rPr>
        <w:t xml:space="preserve">suicide </w:t>
      </w:r>
      <w:r w:rsidRPr="00C913D6">
        <w:rPr>
          <w:rStyle w:val="BodyText63"/>
          <w:rFonts w:ascii="Times New Roman" w:hAnsi="Times New Roman" w:cs="Times New Roman"/>
        </w:rPr>
        <w:t xml:space="preserve">bomber and explosives </w:t>
      </w:r>
      <w:r w:rsidRPr="00C913D6">
        <w:rPr>
          <w:rStyle w:val="BodyText56"/>
          <w:rFonts w:ascii="Times New Roman" w:hAnsi="Times New Roman" w:cs="Times New Roman"/>
        </w:rPr>
        <w:t xml:space="preserve">at the Ethiopian Village Restaurant. Hence, I </w:t>
      </w:r>
      <w:r w:rsidRPr="00C913D6">
        <w:rPr>
          <w:rStyle w:val="BodyText63"/>
          <w:rFonts w:ascii="Times New Roman" w:hAnsi="Times New Roman" w:cs="Times New Roman"/>
        </w:rPr>
        <w:t xml:space="preserve">find </w:t>
      </w:r>
      <w:r w:rsidRPr="00C913D6">
        <w:rPr>
          <w:rStyle w:val="BodyText56"/>
          <w:rFonts w:ascii="Times New Roman" w:hAnsi="Times New Roman" w:cs="Times New Roman"/>
        </w:rPr>
        <w:t xml:space="preserve">him </w:t>
      </w:r>
      <w:r w:rsidRPr="00C913D6">
        <w:rPr>
          <w:rStyle w:val="BodyText63"/>
          <w:rFonts w:ascii="Times New Roman" w:hAnsi="Times New Roman" w:cs="Times New Roman"/>
        </w:rPr>
        <w:t xml:space="preserve">guilty;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convict </w:t>
      </w:r>
      <w:r w:rsidRPr="00C913D6">
        <w:rPr>
          <w:rStyle w:val="BodyText56"/>
          <w:rFonts w:ascii="Times New Roman" w:hAnsi="Times New Roman" w:cs="Times New Roman"/>
        </w:rPr>
        <w:t>him of the offence of terrorism as charged.</w:t>
      </w:r>
    </w:p>
    <w:p w:rsidR="00211285" w:rsidRPr="00C913D6" w:rsidRDefault="00EE4EF3" w:rsidP="00C913D6">
      <w:pPr>
        <w:pStyle w:val="Bodytext30"/>
        <w:numPr>
          <w:ilvl w:val="0"/>
          <w:numId w:val="10"/>
        </w:numPr>
        <w:shd w:val="clear" w:color="auto" w:fill="auto"/>
        <w:tabs>
          <w:tab w:val="left" w:pos="606"/>
        </w:tabs>
        <w:spacing w:before="0" w:after="167" w:line="360" w:lineRule="auto"/>
        <w:ind w:left="20"/>
        <w:rPr>
          <w:rFonts w:ascii="Times New Roman" w:hAnsi="Times New Roman" w:cs="Times New Roman"/>
          <w:sz w:val="24"/>
          <w:szCs w:val="24"/>
        </w:rPr>
      </w:pPr>
      <w:r w:rsidRPr="00C913D6">
        <w:rPr>
          <w:rStyle w:val="Bodytext3Spacing1pt"/>
          <w:rFonts w:ascii="Times New Roman" w:hAnsi="Times New Roman" w:cs="Times New Roman"/>
          <w:b/>
          <w:bCs/>
          <w:sz w:val="24"/>
          <w:szCs w:val="24"/>
        </w:rPr>
        <w:t>Participation of Omar Awadh Omar (A8)</w:t>
      </w:r>
    </w:p>
    <w:p w:rsidR="00211285" w:rsidRPr="00C913D6" w:rsidRDefault="00EE4EF3" w:rsidP="00C913D6">
      <w:pPr>
        <w:pStyle w:val="BodyText12"/>
        <w:shd w:val="clear" w:color="auto" w:fill="auto"/>
        <w:spacing w:before="0" w:after="12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Police officer SP Paul Maingo (PW61) testified that in 2009, the police got information that Omar Awadh Omar </w:t>
      </w:r>
      <w:r w:rsidRPr="00C913D6">
        <w:rPr>
          <w:rStyle w:val="Bodytext10ptf3"/>
          <w:rFonts w:ascii="Times New Roman" w:hAnsi="Times New Roman" w:cs="Times New Roman"/>
          <w:sz w:val="24"/>
          <w:szCs w:val="24"/>
        </w:rPr>
        <w:t xml:space="preserve">(A8) </w:t>
      </w:r>
      <w:r w:rsidRPr="00C913D6">
        <w:rPr>
          <w:rStyle w:val="BodyText56"/>
          <w:rFonts w:ascii="Times New Roman" w:hAnsi="Times New Roman" w:cs="Times New Roman"/>
        </w:rPr>
        <w:t xml:space="preserve">was involved in recruiting for the Al-Shabaab, as well as financing and coordinating their activities. The police placed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under surveillance; and in 2010 police got information of </w:t>
      </w:r>
      <w:r w:rsidRPr="00C913D6">
        <w:rPr>
          <w:rStyle w:val="BodyText72"/>
          <w:rFonts w:ascii="Times New Roman" w:hAnsi="Times New Roman" w:cs="Times New Roman"/>
        </w:rPr>
        <w:t xml:space="preserve">possible </w:t>
      </w:r>
      <w:r w:rsidRPr="00C913D6">
        <w:rPr>
          <w:rStyle w:val="BodyText56"/>
          <w:rFonts w:ascii="Times New Roman" w:hAnsi="Times New Roman" w:cs="Times New Roman"/>
        </w:rPr>
        <w:t xml:space="preserve">recruitment taking place at the home of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at Kalimani. The police carried </w:t>
      </w:r>
      <w:r w:rsidRPr="00C913D6">
        <w:rPr>
          <w:rStyle w:val="BodyText72"/>
          <w:rFonts w:ascii="Times New Roman" w:hAnsi="Times New Roman" w:cs="Times New Roman"/>
        </w:rPr>
        <w:t xml:space="preserve">out </w:t>
      </w:r>
      <w:r w:rsidRPr="00C913D6">
        <w:rPr>
          <w:rStyle w:val="BodyText56"/>
          <w:rFonts w:ascii="Times New Roman" w:hAnsi="Times New Roman" w:cs="Times New Roman"/>
        </w:rPr>
        <w:t xml:space="preserve">a search at that home; and recovered military items such as uniform, sleeping bags, and boots. The search also found </w:t>
      </w:r>
      <w:r w:rsidRPr="00C913D6">
        <w:rPr>
          <w:rStyle w:val="Bodytext10ptf3"/>
          <w:rFonts w:ascii="Times New Roman" w:hAnsi="Times New Roman" w:cs="Times New Roman"/>
          <w:sz w:val="24"/>
          <w:szCs w:val="24"/>
        </w:rPr>
        <w:t xml:space="preserve">A8 </w:t>
      </w:r>
      <w:r w:rsidRPr="00C913D6">
        <w:rPr>
          <w:rStyle w:val="BodyText56"/>
          <w:rFonts w:ascii="Times New Roman" w:hAnsi="Times New Roman" w:cs="Times New Roman"/>
        </w:rPr>
        <w:t xml:space="preserve">with ten Kenyan passports bearing different names.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was interrogated; but was, </w:t>
      </w:r>
      <w:r w:rsidRPr="00C913D6">
        <w:rPr>
          <w:rStyle w:val="BodyText72"/>
          <w:rFonts w:ascii="Times New Roman" w:hAnsi="Times New Roman" w:cs="Times New Roman"/>
        </w:rPr>
        <w:t xml:space="preserve">however, </w:t>
      </w:r>
      <w:r w:rsidRPr="00C913D6">
        <w:rPr>
          <w:rStyle w:val="BodyText56"/>
          <w:rFonts w:ascii="Times New Roman" w:hAnsi="Times New Roman" w:cs="Times New Roman"/>
        </w:rPr>
        <w:t xml:space="preserve">released.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 xml:space="preserve">2010 he (PW61) interrogated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personally, upon </w:t>
      </w:r>
      <w:r w:rsidRPr="00C913D6">
        <w:rPr>
          <w:rStyle w:val="Bodytext10ptf3"/>
          <w:rFonts w:ascii="Times New Roman" w:hAnsi="Times New Roman" w:cs="Times New Roman"/>
          <w:sz w:val="24"/>
          <w:szCs w:val="24"/>
        </w:rPr>
        <w:t xml:space="preserve">Al's </w:t>
      </w:r>
      <w:r w:rsidRPr="00C913D6">
        <w:rPr>
          <w:rStyle w:val="BodyText56"/>
          <w:rFonts w:ascii="Times New Roman" w:hAnsi="Times New Roman" w:cs="Times New Roman"/>
        </w:rPr>
        <w:t xml:space="preserve">arrest; and </w:t>
      </w:r>
      <w:r w:rsidRPr="00C913D6">
        <w:rPr>
          <w:rStyle w:val="Bodytext10pte"/>
          <w:rFonts w:ascii="Times New Roman" w:hAnsi="Times New Roman" w:cs="Times New Roman"/>
          <w:sz w:val="24"/>
          <w:szCs w:val="24"/>
        </w:rPr>
        <w:t xml:space="preserve">Al </w:t>
      </w:r>
      <w:r w:rsidRPr="00C913D6">
        <w:rPr>
          <w:rStyle w:val="BodyText56"/>
          <w:rFonts w:ascii="Times New Roman" w:hAnsi="Times New Roman" w:cs="Times New Roman"/>
        </w:rPr>
        <w:t xml:space="preserve">revealed to him that the person saved in his </w:t>
      </w:r>
      <w:r w:rsidRPr="00C913D6">
        <w:rPr>
          <w:rStyle w:val="Bodytext10ptd"/>
          <w:rFonts w:ascii="Times New Roman" w:hAnsi="Times New Roman" w:cs="Times New Roman"/>
          <w:sz w:val="24"/>
          <w:szCs w:val="24"/>
        </w:rPr>
        <w:t xml:space="preserve">(Al's) </w:t>
      </w:r>
      <w:r w:rsidRPr="00C913D6">
        <w:rPr>
          <w:rStyle w:val="BodyText72"/>
          <w:rFonts w:ascii="Times New Roman" w:hAnsi="Times New Roman" w:cs="Times New Roman"/>
        </w:rPr>
        <w:t xml:space="preserve">phonebook </w:t>
      </w:r>
      <w:r w:rsidRPr="00C913D6">
        <w:rPr>
          <w:rStyle w:val="BodyText63"/>
          <w:rFonts w:ascii="Times New Roman" w:hAnsi="Times New Roman" w:cs="Times New Roman"/>
        </w:rPr>
        <w:t xml:space="preserve">as 'Boss' </w:t>
      </w:r>
      <w:r w:rsidRPr="00C913D6">
        <w:rPr>
          <w:rStyle w:val="BodyText56"/>
          <w:rFonts w:ascii="Times New Roman" w:hAnsi="Times New Roman" w:cs="Times New Roman"/>
        </w:rPr>
        <w:t xml:space="preserve">under tel. No. 254727555555, was Omar Awadh </w:t>
      </w:r>
      <w:r w:rsidRPr="00C913D6">
        <w:rPr>
          <w:rStyle w:val="BodyText72"/>
          <w:rFonts w:ascii="Times New Roman" w:hAnsi="Times New Roman" w:cs="Times New Roman"/>
        </w:rPr>
        <w:t xml:space="preserve">Omar; </w:t>
      </w:r>
      <w:r w:rsidRPr="00C913D6">
        <w:rPr>
          <w:rStyle w:val="BodyText56"/>
          <w:rFonts w:ascii="Times New Roman" w:hAnsi="Times New Roman" w:cs="Times New Roman"/>
        </w:rPr>
        <w:t xml:space="preserve">who was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financier of their operations for the Kampala attacks.</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He (PW61) received information from the U.K. that money was </w:t>
      </w:r>
      <w:r w:rsidRPr="00C913D6">
        <w:rPr>
          <w:rStyle w:val="BodyText63"/>
          <w:rFonts w:ascii="Times New Roman" w:hAnsi="Times New Roman" w:cs="Times New Roman"/>
        </w:rPr>
        <w:t xml:space="preserve">sent to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from the U.K. through Qarani Forex Bureau in Eastleigh, </w:t>
      </w:r>
      <w:r w:rsidRPr="00C913D6">
        <w:rPr>
          <w:rStyle w:val="BodyText63"/>
          <w:rFonts w:ascii="Times New Roman" w:hAnsi="Times New Roman" w:cs="Times New Roman"/>
        </w:rPr>
        <w:t xml:space="preserve">Nairobi. </w:t>
      </w:r>
      <w:r w:rsidRPr="00C913D6">
        <w:rPr>
          <w:rStyle w:val="BodyText56"/>
          <w:rFonts w:ascii="Times New Roman" w:hAnsi="Times New Roman" w:cs="Times New Roman"/>
        </w:rPr>
        <w:t xml:space="preserve">PW61 and Police officer No. 74734 Cpl. Jackson Merengo </w:t>
      </w:r>
      <w:r w:rsidRPr="00C913D6">
        <w:rPr>
          <w:rStyle w:val="BodyText63"/>
          <w:rFonts w:ascii="Times New Roman" w:hAnsi="Times New Roman" w:cs="Times New Roman"/>
        </w:rPr>
        <w:t xml:space="preserve">Chacha </w:t>
      </w:r>
      <w:r w:rsidRPr="00C913D6">
        <w:rPr>
          <w:rStyle w:val="BodyText56"/>
          <w:rFonts w:ascii="Times New Roman" w:hAnsi="Times New Roman" w:cs="Times New Roman"/>
        </w:rPr>
        <w:t xml:space="preserve">(PW67) obtained a printout of the transactions </w:t>
      </w:r>
      <w:r w:rsidRPr="00C913D6">
        <w:rPr>
          <w:rStyle w:val="BodyText72"/>
          <w:rFonts w:ascii="Times New Roman" w:hAnsi="Times New Roman" w:cs="Times New Roman"/>
        </w:rPr>
        <w:t xml:space="preserve">of </w:t>
      </w:r>
      <w:r w:rsidRPr="00C913D6">
        <w:rPr>
          <w:rStyle w:val="BodyText56"/>
          <w:rFonts w:ascii="Times New Roman" w:hAnsi="Times New Roman" w:cs="Times New Roman"/>
        </w:rPr>
        <w:t xml:space="preserve">the Forex </w:t>
      </w:r>
      <w:r w:rsidRPr="00C913D6">
        <w:rPr>
          <w:rStyle w:val="BodyText63"/>
          <w:rFonts w:ascii="Times New Roman" w:hAnsi="Times New Roman" w:cs="Times New Roman"/>
        </w:rPr>
        <w:t xml:space="preserve">Bureau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PEI 74</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from the Manager Mohamed Mahdi. The record </w:t>
      </w:r>
      <w:r w:rsidRPr="00C913D6">
        <w:rPr>
          <w:rStyle w:val="BodyText63"/>
          <w:rFonts w:ascii="Times New Roman" w:hAnsi="Times New Roman" w:cs="Times New Roman"/>
        </w:rPr>
        <w:t xml:space="preserve">of the </w:t>
      </w:r>
      <w:r w:rsidRPr="00C913D6">
        <w:rPr>
          <w:rStyle w:val="BodyText56"/>
          <w:rFonts w:ascii="Times New Roman" w:hAnsi="Times New Roman" w:cs="Times New Roman"/>
        </w:rPr>
        <w:t>transactions shows that between 19</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November 2009 and </w:t>
      </w:r>
      <w:r w:rsidRPr="00C913D6">
        <w:rPr>
          <w:rStyle w:val="BodyText63"/>
          <w:rFonts w:ascii="Times New Roman" w:hAnsi="Times New Roman" w:cs="Times New Roman"/>
        </w:rPr>
        <w:t>3</w:t>
      </w:r>
      <w:r w:rsidRPr="00C913D6">
        <w:rPr>
          <w:rStyle w:val="BodyText63"/>
          <w:rFonts w:ascii="Times New Roman" w:hAnsi="Times New Roman" w:cs="Times New Roman"/>
          <w:vertAlign w:val="superscript"/>
        </w:rPr>
        <w:t>rd</w:t>
      </w:r>
      <w:r w:rsidRPr="00C913D6">
        <w:rPr>
          <w:rStyle w:val="BodyText63"/>
          <w:rFonts w:ascii="Times New Roman" w:hAnsi="Times New Roman" w:cs="Times New Roman"/>
        </w:rPr>
        <w:t xml:space="preserve"> June </w:t>
      </w:r>
      <w:r w:rsidRPr="00C913D6">
        <w:rPr>
          <w:rStyle w:val="BodyText56"/>
          <w:rFonts w:ascii="Times New Roman" w:hAnsi="Times New Roman" w:cs="Times New Roman"/>
        </w:rPr>
        <w:t xml:space="preserve">2010, eleven remittances, in the total sum of </w:t>
      </w:r>
      <w:r w:rsidRPr="00C913D6">
        <w:rPr>
          <w:rStyle w:val="BodyText63"/>
          <w:rFonts w:ascii="Times New Roman" w:hAnsi="Times New Roman" w:cs="Times New Roman"/>
        </w:rPr>
        <w:t xml:space="preserve">US$35,990, </w:t>
      </w:r>
      <w:proofErr w:type="gramStart"/>
      <w:r w:rsidRPr="00C913D6">
        <w:rPr>
          <w:rStyle w:val="BodyText63"/>
          <w:rFonts w:ascii="Times New Roman" w:hAnsi="Times New Roman" w:cs="Times New Roman"/>
        </w:rPr>
        <w:t>was</w:t>
      </w:r>
      <w:proofErr w:type="gramEnd"/>
      <w:r w:rsidRPr="00C913D6">
        <w:rPr>
          <w:rStyle w:val="BodyText63"/>
          <w:rFonts w:ascii="Times New Roman" w:hAnsi="Times New Roman" w:cs="Times New Roman"/>
        </w:rPr>
        <w:t xml:space="preserve"> made by </w:t>
      </w:r>
      <w:r w:rsidRPr="00C913D6">
        <w:rPr>
          <w:rStyle w:val="BodyText56"/>
          <w:rFonts w:ascii="Times New Roman" w:hAnsi="Times New Roman" w:cs="Times New Roman"/>
        </w:rPr>
        <w:t xml:space="preserve">one Omar Aziz Omar of the U.K. to Musa Ali of tel. </w:t>
      </w:r>
      <w:r w:rsidRPr="00C913D6">
        <w:rPr>
          <w:rStyle w:val="BodyText63"/>
          <w:rFonts w:ascii="Times New Roman" w:hAnsi="Times New Roman" w:cs="Times New Roman"/>
        </w:rPr>
        <w:t xml:space="preserve">No. 254727555555 </w:t>
      </w:r>
      <w:r w:rsidRPr="00C913D6">
        <w:rPr>
          <w:rStyle w:val="BodyText56"/>
          <w:rFonts w:ascii="Times New Roman" w:hAnsi="Times New Roman" w:cs="Times New Roman"/>
        </w:rPr>
        <w:t xml:space="preserve">as recipient. Ten of the eleven remittances were </w:t>
      </w:r>
      <w:r w:rsidRPr="00C913D6">
        <w:rPr>
          <w:rStyle w:val="BodyText63"/>
          <w:rFonts w:ascii="Times New Roman" w:hAnsi="Times New Roman" w:cs="Times New Roman"/>
        </w:rPr>
        <w:t>collected by one Musa</w:t>
      </w:r>
      <w:r w:rsidR="00A43527" w:rsidRPr="00C913D6">
        <w:rPr>
          <w:rStyle w:val="BodyText63"/>
          <w:rFonts w:ascii="Times New Roman" w:hAnsi="Times New Roman" w:cs="Times New Roman"/>
        </w:rPr>
        <w:t xml:space="preserve"> D</w:t>
      </w:r>
      <w:r w:rsidRPr="00C913D6">
        <w:rPr>
          <w:rStyle w:val="BodyText63"/>
          <w:rFonts w:ascii="Times New Roman" w:hAnsi="Times New Roman" w:cs="Times New Roman"/>
        </w:rPr>
        <w:t xml:space="preserve">ere, </w:t>
      </w:r>
      <w:r w:rsidRPr="00C913D6">
        <w:rPr>
          <w:rStyle w:val="BodyText56"/>
          <w:rFonts w:ascii="Times New Roman" w:hAnsi="Times New Roman" w:cs="Times New Roman"/>
        </w:rPr>
        <w:t xml:space="preserve">a wanted Al-Shabaab member, </w:t>
      </w:r>
      <w:r w:rsidRPr="00C913D6">
        <w:rPr>
          <w:rStyle w:val="BodyText63"/>
          <w:rFonts w:ascii="Times New Roman" w:hAnsi="Times New Roman" w:cs="Times New Roman"/>
        </w:rPr>
        <w:t xml:space="preserve">who the Manager of the </w:t>
      </w:r>
      <w:r w:rsidRPr="00C913D6">
        <w:rPr>
          <w:rStyle w:val="BodyText103"/>
          <w:rFonts w:ascii="Times New Roman" w:hAnsi="Times New Roman" w:cs="Times New Roman"/>
        </w:rPr>
        <w:t xml:space="preserve">Forex </w:t>
      </w:r>
      <w:r w:rsidRPr="00C913D6">
        <w:rPr>
          <w:rStyle w:val="BodyText63"/>
          <w:rFonts w:ascii="Times New Roman" w:hAnsi="Times New Roman" w:cs="Times New Roman"/>
        </w:rPr>
        <w:t xml:space="preserve">Bureau </w:t>
      </w:r>
      <w:r w:rsidRPr="00C913D6">
        <w:rPr>
          <w:rStyle w:val="BodyText56"/>
          <w:rFonts w:ascii="Times New Roman" w:hAnsi="Times New Roman" w:cs="Times New Roman"/>
        </w:rPr>
        <w:t xml:space="preserve">told </w:t>
      </w:r>
      <w:r w:rsidRPr="00C913D6">
        <w:rPr>
          <w:rStyle w:val="BodyText63"/>
          <w:rFonts w:ascii="Times New Roman" w:hAnsi="Times New Roman" w:cs="Times New Roman"/>
        </w:rPr>
        <w:t xml:space="preserve">(PW67), </w:t>
      </w:r>
      <w:r w:rsidRPr="00C913D6">
        <w:rPr>
          <w:rStyle w:val="BodyText56"/>
          <w:rFonts w:ascii="Times New Roman" w:hAnsi="Times New Roman" w:cs="Times New Roman"/>
        </w:rPr>
        <w:t xml:space="preserve">had </w:t>
      </w:r>
      <w:r w:rsidRPr="00C913D6">
        <w:rPr>
          <w:rStyle w:val="BodyText63"/>
          <w:rFonts w:ascii="Times New Roman" w:hAnsi="Times New Roman" w:cs="Times New Roman"/>
        </w:rPr>
        <w:t xml:space="preserve">been </w:t>
      </w:r>
      <w:r w:rsidRPr="00C913D6">
        <w:rPr>
          <w:rStyle w:val="BodyText56"/>
          <w:rFonts w:ascii="Times New Roman" w:hAnsi="Times New Roman" w:cs="Times New Roman"/>
        </w:rPr>
        <w:t xml:space="preserve">introduced </w:t>
      </w:r>
      <w:r w:rsidRPr="00C913D6">
        <w:rPr>
          <w:rStyle w:val="BodyText63"/>
          <w:rFonts w:ascii="Times New Roman" w:hAnsi="Times New Roman" w:cs="Times New Roman"/>
        </w:rPr>
        <w:t xml:space="preserve">to him </w:t>
      </w:r>
      <w:r w:rsidRPr="00C913D6">
        <w:rPr>
          <w:rStyle w:val="BodyText56"/>
          <w:rFonts w:ascii="Times New Roman" w:hAnsi="Times New Roman" w:cs="Times New Roman"/>
        </w:rPr>
        <w:t xml:space="preserve">by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to </w:t>
      </w:r>
      <w:r w:rsidRPr="00C913D6">
        <w:rPr>
          <w:rStyle w:val="BodyText63"/>
          <w:rFonts w:ascii="Times New Roman" w:hAnsi="Times New Roman" w:cs="Times New Roman"/>
        </w:rPr>
        <w:t>collect them.</w:t>
      </w:r>
    </w:p>
    <w:p w:rsidR="00211285" w:rsidRPr="00C913D6" w:rsidRDefault="00EE4EF3" w:rsidP="00C913D6">
      <w:pPr>
        <w:pStyle w:val="BodyText12"/>
        <w:shd w:val="clear" w:color="auto" w:fill="auto"/>
        <w:spacing w:before="0" w:after="180" w:line="360" w:lineRule="auto"/>
        <w:ind w:left="20" w:right="60" w:firstLine="0"/>
        <w:rPr>
          <w:rFonts w:ascii="Times New Roman" w:hAnsi="Times New Roman" w:cs="Times New Roman"/>
        </w:rPr>
      </w:pPr>
      <w:r w:rsidRPr="00C913D6">
        <w:rPr>
          <w:rStyle w:val="BodyText63"/>
          <w:rFonts w:ascii="Times New Roman" w:hAnsi="Times New Roman" w:cs="Times New Roman"/>
        </w:rPr>
        <w:t xml:space="preserve">The Manager </w:t>
      </w:r>
      <w:r w:rsidRPr="00C913D6">
        <w:rPr>
          <w:rStyle w:val="BodyText56"/>
          <w:rFonts w:ascii="Times New Roman" w:hAnsi="Times New Roman" w:cs="Times New Roman"/>
        </w:rPr>
        <w:t xml:space="preserve">of the </w:t>
      </w:r>
      <w:r w:rsidRPr="00C913D6">
        <w:rPr>
          <w:rStyle w:val="BodyText63"/>
          <w:rFonts w:ascii="Times New Roman" w:hAnsi="Times New Roman" w:cs="Times New Roman"/>
        </w:rPr>
        <w:t xml:space="preserve">Forex </w:t>
      </w:r>
      <w:r w:rsidRPr="00C913D6">
        <w:rPr>
          <w:rStyle w:val="BodyText56"/>
          <w:rFonts w:ascii="Times New Roman" w:hAnsi="Times New Roman" w:cs="Times New Roman"/>
        </w:rPr>
        <w:t xml:space="preserve">Bureau told PW67 that Mohamed Hamid </w:t>
      </w:r>
      <w:r w:rsidRPr="00C913D6">
        <w:rPr>
          <w:rStyle w:val="BodyText63"/>
          <w:rFonts w:ascii="Times New Roman" w:hAnsi="Times New Roman" w:cs="Times New Roman"/>
        </w:rPr>
        <w:t xml:space="preserve">Suleiman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whose tel. No. 07222236664 was captured in the </w:t>
      </w:r>
      <w:r w:rsidRPr="00C913D6">
        <w:rPr>
          <w:rStyle w:val="BodyText63"/>
          <w:rFonts w:ascii="Times New Roman" w:hAnsi="Times New Roman" w:cs="Times New Roman"/>
        </w:rPr>
        <w:t xml:space="preserve">record </w:t>
      </w:r>
      <w:r w:rsidRPr="00C913D6">
        <w:rPr>
          <w:rStyle w:val="BodyText56"/>
          <w:rFonts w:ascii="Times New Roman" w:hAnsi="Times New Roman" w:cs="Times New Roman"/>
        </w:rPr>
        <w:t xml:space="preserve">of the Forex Bureau transactions, collected the other remittance </w:t>
      </w:r>
      <w:r w:rsidRPr="00C913D6">
        <w:rPr>
          <w:rStyle w:val="BodyText63"/>
          <w:rFonts w:ascii="Times New Roman" w:hAnsi="Times New Roman" w:cs="Times New Roman"/>
        </w:rPr>
        <w:t xml:space="preserve">in the </w:t>
      </w:r>
      <w:r w:rsidRPr="00C913D6">
        <w:rPr>
          <w:rStyle w:val="BodyText56"/>
          <w:rFonts w:ascii="Times New Roman" w:hAnsi="Times New Roman" w:cs="Times New Roman"/>
        </w:rPr>
        <w:t xml:space="preserve">sum of US$660. A search at Safaricom established that </w:t>
      </w:r>
      <w:r w:rsidRPr="00C913D6">
        <w:rPr>
          <w:rStyle w:val="BodyText63"/>
          <w:rFonts w:ascii="Times New Roman" w:hAnsi="Times New Roman" w:cs="Times New Roman"/>
        </w:rPr>
        <w:t xml:space="preserve">tel. No. </w:t>
      </w:r>
      <w:r w:rsidRPr="00C913D6">
        <w:rPr>
          <w:rStyle w:val="BodyText56"/>
          <w:rFonts w:ascii="Times New Roman" w:hAnsi="Times New Roman" w:cs="Times New Roman"/>
        </w:rPr>
        <w:t xml:space="preserve">254727555555 was registered in the name of </w:t>
      </w:r>
      <w:r w:rsidRPr="00C913D6">
        <w:rPr>
          <w:rStyle w:val="BodyText56"/>
          <w:rFonts w:ascii="Times New Roman" w:hAnsi="Times New Roman" w:cs="Times New Roman"/>
        </w:rPr>
        <w:lastRenderedPageBreak/>
        <w:t xml:space="preserve">Omar Omar; and </w:t>
      </w:r>
      <w:r w:rsidRPr="00C913D6">
        <w:rPr>
          <w:rStyle w:val="BodyText63"/>
          <w:rFonts w:ascii="Times New Roman" w:hAnsi="Times New Roman" w:cs="Times New Roman"/>
        </w:rPr>
        <w:t xml:space="preserve">its </w:t>
      </w:r>
      <w:r w:rsidRPr="00C913D6">
        <w:rPr>
          <w:rStyle w:val="BodyText56"/>
          <w:rFonts w:ascii="Times New Roman" w:hAnsi="Times New Roman" w:cs="Times New Roman"/>
        </w:rPr>
        <w:t xml:space="preserve">CDR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 142</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shows that calls were </w:t>
      </w:r>
      <w:r w:rsidRPr="00C913D6">
        <w:rPr>
          <w:rStyle w:val="BodyText72"/>
          <w:rFonts w:ascii="Times New Roman" w:hAnsi="Times New Roman" w:cs="Times New Roman"/>
        </w:rPr>
        <w:t xml:space="preserve">made </w:t>
      </w:r>
      <w:r w:rsidRPr="00C913D6">
        <w:rPr>
          <w:rStyle w:val="BodyText56"/>
          <w:rFonts w:ascii="Times New Roman" w:hAnsi="Times New Roman" w:cs="Times New Roman"/>
        </w:rPr>
        <w:t xml:space="preserve">from it to a number of U.K. telephone contacts every time </w:t>
      </w:r>
      <w:r w:rsidRPr="00C913D6">
        <w:rPr>
          <w:rStyle w:val="BodyText72"/>
          <w:rFonts w:ascii="Times New Roman" w:hAnsi="Times New Roman" w:cs="Times New Roman"/>
        </w:rPr>
        <w:t xml:space="preserve">the remittances </w:t>
      </w:r>
      <w:r w:rsidRPr="00C913D6">
        <w:rPr>
          <w:rStyle w:val="BodyText56"/>
          <w:rFonts w:ascii="Times New Roman" w:hAnsi="Times New Roman" w:cs="Times New Roman"/>
        </w:rPr>
        <w:t xml:space="preserve">in issue were sent to Qarani Forex Bureau; beginning </w:t>
      </w:r>
      <w:r w:rsidRPr="00C913D6">
        <w:rPr>
          <w:rStyle w:val="BodyText72"/>
          <w:rFonts w:ascii="Times New Roman" w:hAnsi="Times New Roman" w:cs="Times New Roman"/>
        </w:rPr>
        <w:t xml:space="preserve">with the </w:t>
      </w:r>
      <w:r w:rsidRPr="00C913D6">
        <w:rPr>
          <w:rStyle w:val="BodyText56"/>
          <w:rFonts w:ascii="Times New Roman" w:hAnsi="Times New Roman" w:cs="Times New Roman"/>
        </w:rPr>
        <w:t>call to U.K. tel. No. +447908239425 made on the 19</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November 2009. Prosecution </w:t>
      </w:r>
      <w:r w:rsidRPr="00C913D6">
        <w:rPr>
          <w:rStyle w:val="BodytextItalic6"/>
          <w:rFonts w:ascii="Times New Roman" w:hAnsi="Times New Roman" w:cs="Times New Roman"/>
        </w:rPr>
        <w:t>exhibit</w:t>
      </w:r>
      <w:r w:rsidRPr="00C913D6">
        <w:rPr>
          <w:rStyle w:val="BodytextItalic7"/>
          <w:rFonts w:ascii="Times New Roman" w:hAnsi="Times New Roman" w:cs="Times New Roman"/>
        </w:rPr>
        <w:t xml:space="preserve"> </w:t>
      </w:r>
      <w:r w:rsidRPr="00C913D6">
        <w:rPr>
          <w:rStyle w:val="BodytextItalic6"/>
          <w:rFonts w:ascii="Times New Roman" w:hAnsi="Times New Roman" w:cs="Times New Roman"/>
        </w:rPr>
        <w:t>PE326</w:t>
      </w:r>
      <w:r w:rsidRPr="00C913D6">
        <w:rPr>
          <w:rStyle w:val="BodyText56"/>
          <w:rFonts w:ascii="Times New Roman" w:hAnsi="Times New Roman" w:cs="Times New Roman"/>
        </w:rPr>
        <w:t xml:space="preserve"> shows that tel. No. 254727555555 was </w:t>
      </w:r>
      <w:r w:rsidRPr="00C913D6">
        <w:rPr>
          <w:rStyle w:val="BodyText72"/>
          <w:rFonts w:ascii="Times New Roman" w:hAnsi="Times New Roman" w:cs="Times New Roman"/>
        </w:rPr>
        <w:t xml:space="preserve">roaming </w:t>
      </w:r>
      <w:r w:rsidRPr="00C913D6">
        <w:rPr>
          <w:rStyle w:val="BodyText56"/>
          <w:rFonts w:ascii="Times New Roman" w:hAnsi="Times New Roman" w:cs="Times New Roman"/>
        </w:rPr>
        <w:t>in Uganda on the MTN network between 7</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May 2010 and 22</w:t>
      </w:r>
      <w:r w:rsidRPr="00C913D6">
        <w:rPr>
          <w:rStyle w:val="BodyText56"/>
          <w:rFonts w:ascii="Times New Roman" w:hAnsi="Times New Roman" w:cs="Times New Roman"/>
          <w:vertAlign w:val="superscript"/>
        </w:rPr>
        <w:t>nd</w:t>
      </w:r>
      <w:r w:rsidRPr="00C913D6">
        <w:rPr>
          <w:rStyle w:val="BodyText56"/>
          <w:rFonts w:ascii="Times New Roman" w:hAnsi="Times New Roman" w:cs="Times New Roman"/>
        </w:rPr>
        <w:t xml:space="preserve"> </w:t>
      </w:r>
      <w:r w:rsidRPr="00C913D6">
        <w:rPr>
          <w:rStyle w:val="BodyText72"/>
          <w:rFonts w:ascii="Times New Roman" w:hAnsi="Times New Roman" w:cs="Times New Roman"/>
        </w:rPr>
        <w:t xml:space="preserve">June </w:t>
      </w:r>
      <w:r w:rsidRPr="00C913D6">
        <w:rPr>
          <w:rStyle w:val="BodyText56"/>
          <w:rFonts w:ascii="Times New Roman" w:hAnsi="Times New Roman" w:cs="Times New Roman"/>
        </w:rPr>
        <w:t>2010.</w:t>
      </w:r>
    </w:p>
    <w:p w:rsidR="00211285" w:rsidRPr="00C913D6" w:rsidRDefault="00EE4EF3" w:rsidP="00C913D6">
      <w:pPr>
        <w:pStyle w:val="BodyText12"/>
        <w:shd w:val="clear" w:color="auto" w:fill="auto"/>
        <w:spacing w:before="0" w:line="360" w:lineRule="auto"/>
        <w:ind w:left="20" w:right="60" w:firstLine="0"/>
        <w:rPr>
          <w:rFonts w:ascii="Times New Roman" w:hAnsi="Times New Roman" w:cs="Times New Roman"/>
        </w:rPr>
      </w:pPr>
      <w:r w:rsidRPr="00C913D6">
        <w:rPr>
          <w:rStyle w:val="BodyText56"/>
          <w:rFonts w:ascii="Times New Roman" w:hAnsi="Times New Roman" w:cs="Times New Roman"/>
        </w:rPr>
        <w:t xml:space="preserve">Police officer ACP Aguma Joel (PW66) testified that </w:t>
      </w:r>
      <w:r w:rsidRPr="00C913D6">
        <w:rPr>
          <w:rStyle w:val="BodyText72"/>
          <w:rFonts w:ascii="Times New Roman" w:hAnsi="Times New Roman" w:cs="Times New Roman"/>
        </w:rPr>
        <w:t xml:space="preserve">he </w:t>
      </w:r>
      <w:r w:rsidRPr="00C913D6">
        <w:rPr>
          <w:rStyle w:val="BodyText56"/>
          <w:rFonts w:ascii="Times New Roman" w:hAnsi="Times New Roman" w:cs="Times New Roman"/>
        </w:rPr>
        <w:t xml:space="preserve">intercepted and arrested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at Malaba on 18</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September 2010; </w:t>
      </w:r>
      <w:r w:rsidRPr="00C913D6">
        <w:rPr>
          <w:rStyle w:val="BodyText72"/>
          <w:rFonts w:ascii="Times New Roman" w:hAnsi="Times New Roman" w:cs="Times New Roman"/>
        </w:rPr>
        <w:t xml:space="preserve">and found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with three phones, tendered in evidence as exhibits </w:t>
      </w:r>
      <w:r w:rsidRPr="00C913D6">
        <w:rPr>
          <w:rStyle w:val="BodytextItalica"/>
          <w:rFonts w:ascii="Times New Roman" w:hAnsi="Times New Roman" w:cs="Times New Roman"/>
        </w:rPr>
        <w:t>PE281</w:t>
      </w:r>
      <w:r w:rsidRPr="00C913D6">
        <w:rPr>
          <w:rStyle w:val="BodytextItalic9"/>
          <w:rFonts w:ascii="Times New Roman" w:hAnsi="Times New Roman" w:cs="Times New Roman"/>
        </w:rPr>
        <w:t xml:space="preserve">. </w:t>
      </w:r>
      <w:proofErr w:type="gramStart"/>
      <w:r w:rsidRPr="00C913D6">
        <w:rPr>
          <w:rStyle w:val="BodytextItalic7"/>
          <w:rFonts w:ascii="Times New Roman" w:hAnsi="Times New Roman" w:cs="Times New Roman"/>
        </w:rPr>
        <w:t>PE282,</w:t>
      </w:r>
      <w:proofErr w:type="gramEnd"/>
      <w:r w:rsidRPr="00C913D6">
        <w:rPr>
          <w:rStyle w:val="BodyText56"/>
          <w:rFonts w:ascii="Times New Roman" w:hAnsi="Times New Roman" w:cs="Times New Roman"/>
        </w:rPr>
        <w:t xml:space="preserve"> </w:t>
      </w:r>
      <w:r w:rsidRPr="00C913D6">
        <w:rPr>
          <w:rStyle w:val="BodyText63"/>
          <w:rFonts w:ascii="Times New Roman" w:hAnsi="Times New Roman" w:cs="Times New Roman"/>
        </w:rPr>
        <w:t xml:space="preserve">and </w:t>
      </w:r>
      <w:r w:rsidRPr="00C913D6">
        <w:rPr>
          <w:rStyle w:val="BodytextItalic6"/>
          <w:rFonts w:ascii="Times New Roman" w:hAnsi="Times New Roman" w:cs="Times New Roman"/>
        </w:rPr>
        <w:t>PE283</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 xml:space="preserve">The CDR of tel. No. 254727555555 </w:t>
      </w:r>
      <w:r w:rsidRPr="00C913D6">
        <w:rPr>
          <w:rStyle w:val="BodytextItalic7"/>
          <w:rFonts w:ascii="Times New Roman" w:hAnsi="Times New Roman" w:cs="Times New Roman"/>
        </w:rPr>
        <w:t>(</w:t>
      </w:r>
      <w:r w:rsidRPr="00C913D6">
        <w:rPr>
          <w:rStyle w:val="BodytextItalic6"/>
          <w:rFonts w:ascii="Times New Roman" w:hAnsi="Times New Roman" w:cs="Times New Roman"/>
        </w:rPr>
        <w:t xml:space="preserve">exhibit </w:t>
      </w:r>
      <w:r w:rsidRPr="00C913D6">
        <w:rPr>
          <w:rStyle w:val="BodytextItalica"/>
          <w:rFonts w:ascii="Times New Roman" w:hAnsi="Times New Roman" w:cs="Times New Roman"/>
        </w:rPr>
        <w:t>PE 142</w:t>
      </w:r>
      <w:r w:rsidRPr="00C913D6">
        <w:rPr>
          <w:rStyle w:val="BodytextItalic9"/>
          <w:rFonts w:ascii="Times New Roman" w:hAnsi="Times New Roman" w:cs="Times New Roman"/>
        </w:rPr>
        <w:t>)</w:t>
      </w:r>
      <w:r w:rsidRPr="00C913D6">
        <w:rPr>
          <w:rStyle w:val="BodyText72"/>
          <w:rFonts w:ascii="Times New Roman" w:hAnsi="Times New Roman" w:cs="Times New Roman"/>
        </w:rPr>
        <w:t xml:space="preserve"> </w:t>
      </w:r>
      <w:r w:rsidRPr="00C913D6">
        <w:rPr>
          <w:rStyle w:val="BodyText56"/>
          <w:rFonts w:ascii="Times New Roman" w:hAnsi="Times New Roman" w:cs="Times New Roman"/>
        </w:rPr>
        <w:t xml:space="preserve">shows </w:t>
      </w:r>
      <w:r w:rsidRPr="00C913D6">
        <w:rPr>
          <w:rStyle w:val="BodyText63"/>
          <w:rFonts w:ascii="Times New Roman" w:hAnsi="Times New Roman" w:cs="Times New Roman"/>
        </w:rPr>
        <w:t xml:space="preserve">that </w:t>
      </w:r>
      <w:r w:rsidRPr="00C913D6">
        <w:rPr>
          <w:rStyle w:val="BodyText56"/>
          <w:rFonts w:ascii="Times New Roman" w:hAnsi="Times New Roman" w:cs="Times New Roman"/>
        </w:rPr>
        <w:t xml:space="preserve">the Nokia 1208 phone with IMEI (Serial No.) 356028036441427 </w:t>
      </w:r>
      <w:r w:rsidRPr="00C913D6">
        <w:rPr>
          <w:rStyle w:val="BodytextItalic7"/>
          <w:rFonts w:ascii="Times New Roman" w:hAnsi="Times New Roman" w:cs="Times New Roman"/>
        </w:rPr>
        <w:t>(</w:t>
      </w:r>
      <w:r w:rsidRPr="00C913D6">
        <w:rPr>
          <w:rStyle w:val="BodytextItalic6"/>
          <w:rFonts w:ascii="Times New Roman" w:hAnsi="Times New Roman" w:cs="Times New Roman"/>
        </w:rPr>
        <w:t>PE281)</w:t>
      </w:r>
      <w:r w:rsidRPr="00C913D6">
        <w:rPr>
          <w:rStyle w:val="BodytextItalic7"/>
          <w:rFonts w:ascii="Times New Roman" w:hAnsi="Times New Roman" w:cs="Times New Roman"/>
        </w:rPr>
        <w:t>.</w:t>
      </w:r>
      <w:proofErr w:type="gramEnd"/>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which</w:t>
      </w:r>
      <w:proofErr w:type="gramEnd"/>
      <w:r w:rsidRPr="00C913D6">
        <w:rPr>
          <w:rStyle w:val="BodyText56"/>
          <w:rFonts w:ascii="Times New Roman" w:hAnsi="Times New Roman" w:cs="Times New Roman"/>
        </w:rPr>
        <w:t xml:space="preserve"> was recovered from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by PW66, </w:t>
      </w:r>
      <w:r w:rsidRPr="00C913D6">
        <w:rPr>
          <w:rStyle w:val="BodyText72"/>
          <w:rFonts w:ascii="Times New Roman" w:hAnsi="Times New Roman" w:cs="Times New Roman"/>
        </w:rPr>
        <w:t xml:space="preserve">had used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Sim for </w:t>
      </w:r>
      <w:r w:rsidRPr="00C913D6">
        <w:rPr>
          <w:rStyle w:val="BodyText56"/>
          <w:rFonts w:ascii="Times New Roman" w:hAnsi="Times New Roman" w:cs="Times New Roman"/>
        </w:rPr>
        <w:t>tel. No. 254727555555 from 17</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November 2009 </w:t>
      </w:r>
      <w:r w:rsidRPr="00C913D6">
        <w:rPr>
          <w:rStyle w:val="BodyText72"/>
          <w:rFonts w:ascii="Times New Roman" w:hAnsi="Times New Roman" w:cs="Times New Roman"/>
        </w:rPr>
        <w:t xml:space="preserve">up to </w:t>
      </w:r>
      <w:r w:rsidRPr="00C913D6">
        <w:rPr>
          <w:rStyle w:val="BodyText56"/>
          <w:rFonts w:ascii="Times New Roman" w:hAnsi="Times New Roman" w:cs="Times New Roman"/>
        </w:rPr>
        <w:t>1</w:t>
      </w:r>
      <w:r w:rsidRPr="00C913D6">
        <w:rPr>
          <w:rStyle w:val="BodyText56"/>
          <w:rFonts w:ascii="Times New Roman" w:hAnsi="Times New Roman" w:cs="Times New Roman"/>
          <w:vertAlign w:val="superscript"/>
        </w:rPr>
        <w:t>st</w:t>
      </w:r>
      <w:r w:rsidRPr="00C913D6">
        <w:rPr>
          <w:rStyle w:val="BodyText56"/>
          <w:rFonts w:ascii="Times New Roman" w:hAnsi="Times New Roman" w:cs="Times New Roman"/>
        </w:rPr>
        <w:t xml:space="preserve"> </w:t>
      </w:r>
      <w:r w:rsidRPr="00C913D6">
        <w:rPr>
          <w:rStyle w:val="BodyText63"/>
          <w:rFonts w:ascii="Times New Roman" w:hAnsi="Times New Roman" w:cs="Times New Roman"/>
        </w:rPr>
        <w:t>September</w:t>
      </w:r>
    </w:p>
    <w:p w:rsidR="00211285" w:rsidRPr="00C913D6" w:rsidRDefault="00EE4EF3" w:rsidP="00C913D6">
      <w:pPr>
        <w:pStyle w:val="BodyText12"/>
        <w:numPr>
          <w:ilvl w:val="0"/>
          <w:numId w:val="11"/>
        </w:numPr>
        <w:shd w:val="clear" w:color="auto" w:fill="auto"/>
        <w:tabs>
          <w:tab w:val="left" w:pos="961"/>
        </w:tabs>
        <w:spacing w:before="0" w:after="180" w:line="360" w:lineRule="auto"/>
        <w:ind w:left="20" w:right="60" w:firstLine="0"/>
        <w:rPr>
          <w:rFonts w:ascii="Times New Roman" w:hAnsi="Times New Roman" w:cs="Times New Roman"/>
        </w:rPr>
      </w:pPr>
      <w:r w:rsidRPr="00C913D6">
        <w:rPr>
          <w:rStyle w:val="BodyText56"/>
          <w:rFonts w:ascii="Times New Roman" w:hAnsi="Times New Roman" w:cs="Times New Roman"/>
        </w:rPr>
        <w:t xml:space="preserve">Nokia 6233 phone with IMEI (Serial No.) 352749014839340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PE282</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which was also recovered from </w:t>
      </w:r>
      <w:r w:rsidRPr="00C913D6">
        <w:rPr>
          <w:rStyle w:val="Bodytext10ptf3"/>
          <w:rFonts w:ascii="Times New Roman" w:hAnsi="Times New Roman" w:cs="Times New Roman"/>
          <w:sz w:val="24"/>
          <w:szCs w:val="24"/>
        </w:rPr>
        <w:t xml:space="preserve">A8 </w:t>
      </w:r>
      <w:r w:rsidRPr="00C913D6">
        <w:rPr>
          <w:rStyle w:val="BodyText72"/>
          <w:rFonts w:ascii="Times New Roman" w:hAnsi="Times New Roman" w:cs="Times New Roman"/>
        </w:rPr>
        <w:t xml:space="preserve">by </w:t>
      </w:r>
      <w:r w:rsidRPr="00C913D6">
        <w:rPr>
          <w:rStyle w:val="BodyText56"/>
          <w:rFonts w:ascii="Times New Roman" w:hAnsi="Times New Roman" w:cs="Times New Roman"/>
        </w:rPr>
        <w:t xml:space="preserve">PW66, </w:t>
      </w:r>
      <w:r w:rsidRPr="00C913D6">
        <w:rPr>
          <w:rStyle w:val="BodyText63"/>
          <w:rFonts w:ascii="Times New Roman" w:hAnsi="Times New Roman" w:cs="Times New Roman"/>
        </w:rPr>
        <w:t xml:space="preserve">had also </w:t>
      </w:r>
      <w:r w:rsidRPr="00C913D6">
        <w:rPr>
          <w:rStyle w:val="BodyText56"/>
          <w:rFonts w:ascii="Times New Roman" w:hAnsi="Times New Roman" w:cs="Times New Roman"/>
        </w:rPr>
        <w:t>used the Sim for tel. No. 254727555555 on 7</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March 2009.</w:t>
      </w:r>
    </w:p>
    <w:p w:rsidR="00211285" w:rsidRPr="00C913D6" w:rsidRDefault="00EE4EF3" w:rsidP="00C913D6">
      <w:pPr>
        <w:pStyle w:val="BodyText12"/>
        <w:shd w:val="clear" w:color="auto" w:fill="auto"/>
        <w:spacing w:before="0" w:line="360" w:lineRule="auto"/>
        <w:ind w:left="20" w:right="60" w:firstLine="0"/>
        <w:rPr>
          <w:rFonts w:ascii="Times New Roman" w:hAnsi="Times New Roman" w:cs="Times New Roman"/>
        </w:rPr>
      </w:pP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gave an unsworn statement in his defence as DW8; </w:t>
      </w:r>
      <w:r w:rsidRPr="00C913D6">
        <w:rPr>
          <w:rStyle w:val="BodyText63"/>
          <w:rFonts w:ascii="Times New Roman" w:hAnsi="Times New Roman" w:cs="Times New Roman"/>
        </w:rPr>
        <w:t xml:space="preserve">in which he </w:t>
      </w:r>
      <w:r w:rsidRPr="00C913D6">
        <w:rPr>
          <w:rStyle w:val="BodyText56"/>
          <w:rFonts w:ascii="Times New Roman" w:hAnsi="Times New Roman" w:cs="Times New Roman"/>
        </w:rPr>
        <w:t xml:space="preserve">admitted close association with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whom he once </w:t>
      </w:r>
      <w:r w:rsidRPr="00C913D6">
        <w:rPr>
          <w:rStyle w:val="BodyText63"/>
          <w:rFonts w:ascii="Times New Roman" w:hAnsi="Times New Roman" w:cs="Times New Roman"/>
        </w:rPr>
        <w:t xml:space="preserve">lived with, in the </w:t>
      </w:r>
      <w:r w:rsidRPr="00C913D6">
        <w:rPr>
          <w:rStyle w:val="BodyText56"/>
          <w:rFonts w:ascii="Times New Roman" w:hAnsi="Times New Roman" w:cs="Times New Roman"/>
        </w:rPr>
        <w:t xml:space="preserve">same estate, and communicated with regularly; but </w:t>
      </w:r>
      <w:r w:rsidRPr="00C913D6">
        <w:rPr>
          <w:rStyle w:val="BodyText63"/>
          <w:rFonts w:ascii="Times New Roman" w:hAnsi="Times New Roman" w:cs="Times New Roman"/>
        </w:rPr>
        <w:t xml:space="preserve">denied that he </w:t>
      </w:r>
      <w:r w:rsidRPr="00C913D6">
        <w:rPr>
          <w:rStyle w:val="BodyText56"/>
          <w:rFonts w:ascii="Times New Roman" w:hAnsi="Times New Roman" w:cs="Times New Roman"/>
        </w:rPr>
        <w:t xml:space="preserve">sent him to Qaran Forex Bureau. He also admitted </w:t>
      </w:r>
      <w:r w:rsidRPr="00C913D6">
        <w:rPr>
          <w:rStyle w:val="BodyText63"/>
          <w:rFonts w:ascii="Times New Roman" w:hAnsi="Times New Roman" w:cs="Times New Roman"/>
        </w:rPr>
        <w:t xml:space="preserve">that he came to </w:t>
      </w:r>
      <w:r w:rsidRPr="00C913D6">
        <w:rPr>
          <w:rStyle w:val="BodyText56"/>
          <w:rFonts w:ascii="Times New Roman" w:hAnsi="Times New Roman" w:cs="Times New Roman"/>
        </w:rPr>
        <w:t xml:space="preserve">Uganda just before the Kampala bomb attacks. </w:t>
      </w:r>
      <w:r w:rsidRPr="00C913D6">
        <w:rPr>
          <w:rStyle w:val="BodyText63"/>
          <w:rFonts w:ascii="Times New Roman" w:hAnsi="Times New Roman" w:cs="Times New Roman"/>
        </w:rPr>
        <w:t>He however denied</w:t>
      </w:r>
    </w:p>
    <w:p w:rsidR="00211285" w:rsidRPr="00C913D6" w:rsidRDefault="00EE4EF3" w:rsidP="00C913D6">
      <w:pPr>
        <w:pStyle w:val="BodyText12"/>
        <w:shd w:val="clear" w:color="auto" w:fill="auto"/>
        <w:spacing w:before="0" w:line="360" w:lineRule="auto"/>
        <w:ind w:left="20" w:firstLine="0"/>
        <w:rPr>
          <w:rFonts w:ascii="Times New Roman" w:hAnsi="Times New Roman" w:cs="Times New Roman"/>
        </w:rPr>
      </w:pPr>
      <w:proofErr w:type="gramStart"/>
      <w:r w:rsidRPr="00C913D6">
        <w:rPr>
          <w:rStyle w:val="BodyText56"/>
          <w:rFonts w:ascii="Times New Roman" w:hAnsi="Times New Roman" w:cs="Times New Roman"/>
        </w:rPr>
        <w:t>that</w:t>
      </w:r>
      <w:proofErr w:type="gramEnd"/>
      <w:r w:rsidRPr="00C913D6">
        <w:rPr>
          <w:rStyle w:val="BodyText56"/>
          <w:rFonts w:ascii="Times New Roman" w:hAnsi="Times New Roman" w:cs="Times New Roman"/>
        </w:rPr>
        <w:t xml:space="preserve"> tel. No. 254727555555 was his; and instead </w:t>
      </w:r>
      <w:r w:rsidRPr="00C913D6">
        <w:rPr>
          <w:rStyle w:val="BodyText63"/>
          <w:rFonts w:ascii="Times New Roman" w:hAnsi="Times New Roman" w:cs="Times New Roman"/>
        </w:rPr>
        <w:t>gave his tel. No. as</w:t>
      </w:r>
    </w:p>
    <w:p w:rsidR="00211285" w:rsidRPr="00C913D6" w:rsidRDefault="00211285" w:rsidP="00C913D6">
      <w:pPr>
        <w:pStyle w:val="Bodytext121"/>
        <w:shd w:val="clear" w:color="auto" w:fill="auto"/>
        <w:spacing w:line="360" w:lineRule="auto"/>
        <w:ind w:left="40"/>
        <w:jc w:val="both"/>
        <w:rPr>
          <w:rFonts w:ascii="Times New Roman" w:hAnsi="Times New Roman" w:cs="Times New Roman"/>
          <w:sz w:val="24"/>
          <w:szCs w:val="24"/>
        </w:rPr>
      </w:pPr>
    </w:p>
    <w:p w:rsidR="00211285" w:rsidRPr="00C913D6" w:rsidRDefault="00EE4EF3" w:rsidP="00C913D6">
      <w:pPr>
        <w:pStyle w:val="BodyText12"/>
        <w:shd w:val="clear" w:color="auto" w:fill="auto"/>
        <w:spacing w:before="0" w:after="176"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254722516950. He also pointed out that PW2 never mentioned </w:t>
      </w:r>
      <w:r w:rsidRPr="00C913D6">
        <w:rPr>
          <w:rStyle w:val="BodyText63"/>
          <w:rFonts w:ascii="Times New Roman" w:hAnsi="Times New Roman" w:cs="Times New Roman"/>
        </w:rPr>
        <w:t xml:space="preserve">having seen </w:t>
      </w:r>
      <w:r w:rsidRPr="00C913D6">
        <w:rPr>
          <w:rStyle w:val="BodyText56"/>
          <w:rFonts w:ascii="Times New Roman" w:hAnsi="Times New Roman" w:cs="Times New Roman"/>
        </w:rPr>
        <w:t xml:space="preserve">him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in Uganda. He claimed </w:t>
      </w:r>
      <w:r w:rsidRPr="00C913D6">
        <w:rPr>
          <w:rStyle w:val="BodyText63"/>
          <w:rFonts w:ascii="Times New Roman" w:hAnsi="Times New Roman" w:cs="Times New Roman"/>
        </w:rPr>
        <w:t xml:space="preserve">that he is on trial because his </w:t>
      </w:r>
      <w:r w:rsidRPr="00C913D6">
        <w:rPr>
          <w:rStyle w:val="BodyText56"/>
          <w:rFonts w:ascii="Times New Roman" w:hAnsi="Times New Roman" w:cs="Times New Roman"/>
        </w:rPr>
        <w:t xml:space="preserve">organization 'Muslims' Human Rights </w:t>
      </w:r>
      <w:r w:rsidRPr="00C913D6">
        <w:rPr>
          <w:rStyle w:val="BodyText63"/>
          <w:rFonts w:ascii="Times New Roman" w:hAnsi="Times New Roman" w:cs="Times New Roman"/>
        </w:rPr>
        <w:t xml:space="preserve">Forum' had released a document exposing </w:t>
      </w:r>
      <w:r w:rsidRPr="00C913D6">
        <w:rPr>
          <w:rStyle w:val="BodyText56"/>
          <w:rFonts w:ascii="Times New Roman" w:hAnsi="Times New Roman" w:cs="Times New Roman"/>
        </w:rPr>
        <w:t xml:space="preserve">abuse of rights </w:t>
      </w:r>
      <w:r w:rsidRPr="00C913D6">
        <w:rPr>
          <w:rStyle w:val="BodyText63"/>
          <w:rFonts w:ascii="Times New Roman" w:hAnsi="Times New Roman" w:cs="Times New Roman"/>
        </w:rPr>
        <w:t xml:space="preserve">by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Kenyan </w:t>
      </w:r>
      <w:r w:rsidRPr="00C913D6">
        <w:rPr>
          <w:rStyle w:val="BodyText56"/>
          <w:rFonts w:ascii="Times New Roman" w:hAnsi="Times New Roman" w:cs="Times New Roman"/>
        </w:rPr>
        <w:t xml:space="preserve">government, in </w:t>
      </w:r>
      <w:r w:rsidRPr="00C913D6">
        <w:rPr>
          <w:rStyle w:val="BodyText63"/>
          <w:rFonts w:ascii="Times New Roman" w:hAnsi="Times New Roman" w:cs="Times New Roman"/>
        </w:rPr>
        <w:t xml:space="preserve">conjunction with foreign </w:t>
      </w:r>
      <w:r w:rsidRPr="00C913D6">
        <w:rPr>
          <w:rStyle w:val="BodyText56"/>
          <w:rFonts w:ascii="Times New Roman" w:hAnsi="Times New Roman" w:cs="Times New Roman"/>
        </w:rPr>
        <w:t xml:space="preserve">government agencies like the FBI. He had researched </w:t>
      </w:r>
      <w:r w:rsidRPr="00C913D6">
        <w:rPr>
          <w:rStyle w:val="BodyText63"/>
          <w:rFonts w:ascii="Times New Roman" w:hAnsi="Times New Roman" w:cs="Times New Roman"/>
        </w:rPr>
        <w:t xml:space="preserve">and handed over </w:t>
      </w:r>
      <w:r w:rsidRPr="00C913D6">
        <w:rPr>
          <w:rStyle w:val="BodyText56"/>
          <w:rFonts w:ascii="Times New Roman" w:hAnsi="Times New Roman" w:cs="Times New Roman"/>
        </w:rPr>
        <w:t xml:space="preserve">materials to one Alamin, the Director, who signed </w:t>
      </w:r>
      <w:r w:rsidRPr="00C913D6">
        <w:rPr>
          <w:rStyle w:val="BodyText63"/>
          <w:rFonts w:ascii="Times New Roman" w:hAnsi="Times New Roman" w:cs="Times New Roman"/>
        </w:rPr>
        <w:t>it.</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He stated that he was arrested from Nairobi; and was hooded, handcuffed, and shackled, then driven to Malaba and handed over to Ugandan police. </w:t>
      </w:r>
      <w:r w:rsidRPr="00C913D6">
        <w:rPr>
          <w:rStyle w:val="Bodytext10ptd"/>
          <w:rFonts w:ascii="Times New Roman" w:hAnsi="Times New Roman" w:cs="Times New Roman"/>
          <w:sz w:val="24"/>
          <w:szCs w:val="24"/>
        </w:rPr>
        <w:t xml:space="preserve">A8's </w:t>
      </w:r>
      <w:r w:rsidRPr="00C913D6">
        <w:rPr>
          <w:rStyle w:val="BodyText56"/>
          <w:rFonts w:ascii="Times New Roman" w:hAnsi="Times New Roman" w:cs="Times New Roman"/>
        </w:rPr>
        <w:t xml:space="preserve">denial of </w:t>
      </w:r>
      <w:r w:rsidRPr="00C913D6">
        <w:rPr>
          <w:rStyle w:val="BodyText72"/>
          <w:rFonts w:ascii="Times New Roman" w:hAnsi="Times New Roman" w:cs="Times New Roman"/>
        </w:rPr>
        <w:t xml:space="preserve">ownership of </w:t>
      </w:r>
      <w:r w:rsidRPr="00C913D6">
        <w:rPr>
          <w:rStyle w:val="BodyText56"/>
          <w:rFonts w:ascii="Times New Roman" w:hAnsi="Times New Roman" w:cs="Times New Roman"/>
        </w:rPr>
        <w:t xml:space="preserve">tel. No. </w:t>
      </w:r>
      <w:proofErr w:type="gramStart"/>
      <w:r w:rsidRPr="00C913D6">
        <w:rPr>
          <w:rStyle w:val="BodyText56"/>
          <w:rFonts w:ascii="Times New Roman" w:hAnsi="Times New Roman" w:cs="Times New Roman"/>
        </w:rPr>
        <w:t>254727555555,</w:t>
      </w:r>
      <w:proofErr w:type="gramEnd"/>
      <w:r w:rsidRPr="00C913D6">
        <w:rPr>
          <w:rStyle w:val="BodyText56"/>
          <w:rFonts w:ascii="Times New Roman" w:hAnsi="Times New Roman" w:cs="Times New Roman"/>
        </w:rPr>
        <w:t xml:space="preserve"> was supported by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who informed </w:t>
      </w:r>
      <w:r w:rsidRPr="00C913D6">
        <w:rPr>
          <w:rStyle w:val="BodyText72"/>
          <w:rFonts w:ascii="Times New Roman" w:hAnsi="Times New Roman" w:cs="Times New Roman"/>
        </w:rPr>
        <w:t xml:space="preserve">Court in his </w:t>
      </w:r>
      <w:r w:rsidRPr="00C913D6">
        <w:rPr>
          <w:rStyle w:val="BodyText56"/>
          <w:rFonts w:ascii="Times New Roman" w:hAnsi="Times New Roman" w:cs="Times New Roman"/>
        </w:rPr>
        <w:t xml:space="preserve">unsworn statement in his defence, that tel. No. 254727555555 </w:t>
      </w:r>
      <w:r w:rsidRPr="00C913D6">
        <w:rPr>
          <w:rStyle w:val="BodyText72"/>
          <w:rFonts w:ascii="Times New Roman" w:hAnsi="Times New Roman" w:cs="Times New Roman"/>
        </w:rPr>
        <w:t xml:space="preserve">belongs </w:t>
      </w:r>
      <w:r w:rsidRPr="00C913D6">
        <w:rPr>
          <w:rStyle w:val="BodyText56"/>
          <w:rFonts w:ascii="Times New Roman" w:hAnsi="Times New Roman" w:cs="Times New Roman"/>
        </w:rPr>
        <w:t xml:space="preserve">to </w:t>
      </w:r>
      <w:r w:rsidRPr="00C913D6">
        <w:rPr>
          <w:rStyle w:val="BodyText56"/>
          <w:rFonts w:ascii="Times New Roman" w:hAnsi="Times New Roman" w:cs="Times New Roman"/>
        </w:rPr>
        <w:lastRenderedPageBreak/>
        <w:t xml:space="preserve">another person called Omar Omar Salim. </w:t>
      </w:r>
      <w:r w:rsidRPr="00C913D6">
        <w:rPr>
          <w:rStyle w:val="BodyText72"/>
          <w:rFonts w:ascii="Times New Roman" w:hAnsi="Times New Roman" w:cs="Times New Roman"/>
        </w:rPr>
        <w:t xml:space="preserve">However, the recovery of </w:t>
      </w:r>
      <w:r w:rsidRPr="00C913D6">
        <w:rPr>
          <w:rStyle w:val="BodyText56"/>
          <w:rFonts w:ascii="Times New Roman" w:hAnsi="Times New Roman" w:cs="Times New Roman"/>
        </w:rPr>
        <w:t xml:space="preserve">phones upon his arrest at Malaba, showing </w:t>
      </w:r>
      <w:r w:rsidRPr="00C913D6">
        <w:rPr>
          <w:rStyle w:val="BodyText72"/>
          <w:rFonts w:ascii="Times New Roman" w:hAnsi="Times New Roman" w:cs="Times New Roman"/>
        </w:rPr>
        <w:t xml:space="preserve">that they had used </w:t>
      </w:r>
      <w:r w:rsidRPr="00C913D6">
        <w:rPr>
          <w:rStyle w:val="BodyText56"/>
          <w:rFonts w:ascii="Times New Roman" w:hAnsi="Times New Roman" w:cs="Times New Roman"/>
        </w:rPr>
        <w:t xml:space="preserve">Sim for tel. No. 254727555555, corroborates </w:t>
      </w:r>
      <w:r w:rsidRPr="00C913D6">
        <w:rPr>
          <w:rStyle w:val="BodyText72"/>
          <w:rFonts w:ascii="Times New Roman" w:hAnsi="Times New Roman" w:cs="Times New Roman"/>
        </w:rPr>
        <w:t xml:space="preserve">the information given </w:t>
      </w:r>
      <w:r w:rsidRPr="00C913D6">
        <w:rPr>
          <w:rStyle w:val="BodyText56"/>
          <w:rFonts w:ascii="Times New Roman" w:hAnsi="Times New Roman" w:cs="Times New Roman"/>
        </w:rPr>
        <w:t xml:space="preserve">to police by the Manager of Qarani Forex </w:t>
      </w:r>
      <w:r w:rsidRPr="00C913D6">
        <w:rPr>
          <w:rStyle w:val="BodyText72"/>
          <w:rFonts w:ascii="Times New Roman" w:hAnsi="Times New Roman" w:cs="Times New Roman"/>
        </w:rPr>
        <w:t xml:space="preserve">Bureau that this </w:t>
      </w:r>
      <w:r w:rsidRPr="00C913D6">
        <w:rPr>
          <w:rStyle w:val="BodyText56"/>
          <w:rFonts w:ascii="Times New Roman" w:hAnsi="Times New Roman" w:cs="Times New Roman"/>
        </w:rPr>
        <w:t xml:space="preserve">was </w:t>
      </w:r>
      <w:r w:rsidRPr="00C913D6">
        <w:rPr>
          <w:rStyle w:val="Bodytext10ptf3"/>
          <w:rFonts w:ascii="Times New Roman" w:hAnsi="Times New Roman" w:cs="Times New Roman"/>
          <w:sz w:val="24"/>
          <w:szCs w:val="24"/>
        </w:rPr>
        <w:t xml:space="preserve">A8's </w:t>
      </w:r>
      <w:r w:rsidRPr="00C913D6">
        <w:rPr>
          <w:rStyle w:val="BodyText56"/>
          <w:rFonts w:ascii="Times New Roman" w:hAnsi="Times New Roman" w:cs="Times New Roman"/>
        </w:rPr>
        <w:t xml:space="preserve">telephone contact. Amina Shamsi's information </w:t>
      </w:r>
      <w:r w:rsidRPr="00C913D6">
        <w:rPr>
          <w:rStyle w:val="BodyText72"/>
          <w:rFonts w:ascii="Times New Roman" w:hAnsi="Times New Roman" w:cs="Times New Roman"/>
        </w:rPr>
        <w:t xml:space="preserve">to PW59 that </w:t>
      </w:r>
      <w:r w:rsidRPr="00C913D6">
        <w:rPr>
          <w:rStyle w:val="BodyText56"/>
          <w:rFonts w:ascii="Times New Roman" w:hAnsi="Times New Roman" w:cs="Times New Roman"/>
        </w:rPr>
        <w:t xml:space="preserve">it was </w:t>
      </w:r>
      <w:r w:rsidRPr="00C913D6">
        <w:rPr>
          <w:rStyle w:val="Bodytext10ptf3"/>
          <w:rFonts w:ascii="Times New Roman" w:hAnsi="Times New Roman" w:cs="Times New Roman"/>
          <w:sz w:val="24"/>
          <w:szCs w:val="24"/>
        </w:rPr>
        <w:t xml:space="preserve">A8 </w:t>
      </w:r>
      <w:r w:rsidRPr="00C913D6">
        <w:rPr>
          <w:rStyle w:val="BodyText72"/>
          <w:rFonts w:ascii="Times New Roman" w:hAnsi="Times New Roman" w:cs="Times New Roman"/>
        </w:rPr>
        <w:t xml:space="preserve">who </w:t>
      </w:r>
      <w:r w:rsidRPr="00C913D6">
        <w:rPr>
          <w:rStyle w:val="BodyText56"/>
          <w:rFonts w:ascii="Times New Roman" w:hAnsi="Times New Roman" w:cs="Times New Roman"/>
        </w:rPr>
        <w:t xml:space="preserve">collected the key to their house from Kitangela when her </w:t>
      </w:r>
      <w:r w:rsidRPr="00C913D6">
        <w:rPr>
          <w:rStyle w:val="BodyText72"/>
          <w:rFonts w:ascii="Times New Roman" w:hAnsi="Times New Roman" w:cs="Times New Roman"/>
        </w:rPr>
        <w:t xml:space="preserve">husband </w:t>
      </w:r>
      <w:r w:rsidRPr="00C913D6">
        <w:rPr>
          <w:rStyle w:val="Bodytext10ptf3"/>
          <w:rFonts w:ascii="Times New Roman" w:hAnsi="Times New Roman" w:cs="Times New Roman"/>
          <w:sz w:val="24"/>
          <w:szCs w:val="24"/>
        </w:rPr>
        <w:t xml:space="preserve">(All) </w:t>
      </w:r>
      <w:r w:rsidRPr="00C913D6">
        <w:rPr>
          <w:rStyle w:val="BodyText56"/>
          <w:rFonts w:ascii="Times New Roman" w:hAnsi="Times New Roman" w:cs="Times New Roman"/>
        </w:rPr>
        <w:t xml:space="preserve">had left </w:t>
      </w:r>
      <w:r w:rsidRPr="00C913D6">
        <w:rPr>
          <w:rStyle w:val="BodyText63"/>
          <w:rFonts w:ascii="Times New Roman" w:hAnsi="Times New Roman" w:cs="Times New Roman"/>
        </w:rPr>
        <w:t xml:space="preserve">for </w:t>
      </w:r>
      <w:r w:rsidRPr="00C913D6">
        <w:rPr>
          <w:rStyle w:val="BodyText56"/>
          <w:rFonts w:ascii="Times New Roman" w:hAnsi="Times New Roman" w:cs="Times New Roman"/>
        </w:rPr>
        <w:t xml:space="preserve">Tanzania, was supported by </w:t>
      </w:r>
      <w:r w:rsidRPr="00C913D6">
        <w:rPr>
          <w:rStyle w:val="Bodytext10ptd"/>
          <w:rFonts w:ascii="Times New Roman" w:hAnsi="Times New Roman" w:cs="Times New Roman"/>
          <w:sz w:val="24"/>
          <w:szCs w:val="24"/>
        </w:rPr>
        <w:t xml:space="preserve">A6's </w:t>
      </w:r>
      <w:r w:rsidRPr="00C913D6">
        <w:rPr>
          <w:rStyle w:val="BodyText56"/>
          <w:rFonts w:ascii="Times New Roman" w:hAnsi="Times New Roman" w:cs="Times New Roman"/>
        </w:rPr>
        <w:t xml:space="preserve">information </w:t>
      </w:r>
      <w:r w:rsidRPr="00C913D6">
        <w:rPr>
          <w:rStyle w:val="BodyText72"/>
          <w:rFonts w:ascii="Times New Roman" w:hAnsi="Times New Roman" w:cs="Times New Roman"/>
        </w:rPr>
        <w:t xml:space="preserve">to PW59 that </w:t>
      </w:r>
      <w:r w:rsidRPr="00C913D6">
        <w:rPr>
          <w:rStyle w:val="BodyText56"/>
          <w:rFonts w:ascii="Times New Roman" w:hAnsi="Times New Roman" w:cs="Times New Roman"/>
        </w:rPr>
        <w:t xml:space="preserve">it was </w:t>
      </w:r>
      <w:r w:rsidRPr="00C913D6">
        <w:rPr>
          <w:rStyle w:val="Bodytext10pte"/>
          <w:rFonts w:ascii="Times New Roman" w:hAnsi="Times New Roman" w:cs="Times New Roman"/>
          <w:sz w:val="24"/>
          <w:szCs w:val="24"/>
        </w:rPr>
        <w:t xml:space="preserve">A8 </w:t>
      </w:r>
      <w:r w:rsidRPr="00C913D6">
        <w:rPr>
          <w:rStyle w:val="BodyText56"/>
          <w:rFonts w:ascii="Times New Roman" w:hAnsi="Times New Roman" w:cs="Times New Roman"/>
        </w:rPr>
        <w:t xml:space="preserve">who gave him the key to evacuate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house at </w:t>
      </w:r>
      <w:r w:rsidRPr="00C913D6">
        <w:rPr>
          <w:rStyle w:val="BodyText72"/>
          <w:rFonts w:ascii="Times New Roman" w:hAnsi="Times New Roman" w:cs="Times New Roman"/>
        </w:rPr>
        <w:t>Kawangware.</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It was following this information, that the police </w:t>
      </w:r>
      <w:r w:rsidRPr="00C913D6">
        <w:rPr>
          <w:rStyle w:val="BodyText72"/>
          <w:rFonts w:ascii="Times New Roman" w:hAnsi="Times New Roman" w:cs="Times New Roman"/>
        </w:rPr>
        <w:t xml:space="preserve">recovered </w:t>
      </w:r>
      <w:r w:rsidRPr="00C913D6">
        <w:rPr>
          <w:rStyle w:val="BodyText56"/>
          <w:rFonts w:ascii="Times New Roman" w:hAnsi="Times New Roman" w:cs="Times New Roman"/>
        </w:rPr>
        <w:t xml:space="preserve">a </w:t>
      </w:r>
      <w:r w:rsidRPr="00C913D6">
        <w:rPr>
          <w:rStyle w:val="BodyText63"/>
          <w:rFonts w:ascii="Times New Roman" w:hAnsi="Times New Roman" w:cs="Times New Roman"/>
        </w:rPr>
        <w:t xml:space="preserve">cheque </w:t>
      </w:r>
      <w:r w:rsidRPr="00C913D6">
        <w:rPr>
          <w:rStyle w:val="BodyText56"/>
          <w:rFonts w:ascii="Times New Roman" w:hAnsi="Times New Roman" w:cs="Times New Roman"/>
        </w:rPr>
        <w:t xml:space="preserve">and a covering letter in the name of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from </w:t>
      </w:r>
      <w:r w:rsidRPr="00C913D6">
        <w:rPr>
          <w:rStyle w:val="Bodytext10ptf3"/>
          <w:rFonts w:ascii="Times New Roman" w:hAnsi="Times New Roman" w:cs="Times New Roman"/>
          <w:sz w:val="24"/>
          <w:szCs w:val="24"/>
        </w:rPr>
        <w:t xml:space="preserve">A6's </w:t>
      </w:r>
      <w:r w:rsidRPr="00C913D6">
        <w:rPr>
          <w:rStyle w:val="BodyText72"/>
          <w:rFonts w:ascii="Times New Roman" w:hAnsi="Times New Roman" w:cs="Times New Roman"/>
        </w:rPr>
        <w:t xml:space="preserve">home. </w:t>
      </w:r>
      <w:r w:rsidRPr="00C913D6">
        <w:rPr>
          <w:rStyle w:val="BodyText56"/>
          <w:rFonts w:ascii="Times New Roman" w:hAnsi="Times New Roman" w:cs="Times New Roman"/>
        </w:rPr>
        <w:t xml:space="preserve">This </w:t>
      </w:r>
      <w:r w:rsidRPr="00C913D6">
        <w:rPr>
          <w:rStyle w:val="BodyText63"/>
          <w:rFonts w:ascii="Times New Roman" w:hAnsi="Times New Roman" w:cs="Times New Roman"/>
        </w:rPr>
        <w:t xml:space="preserve">shows </w:t>
      </w:r>
      <w:r w:rsidRPr="00C913D6">
        <w:rPr>
          <w:rStyle w:val="BodyText56"/>
          <w:rFonts w:ascii="Times New Roman" w:hAnsi="Times New Roman" w:cs="Times New Roman"/>
        </w:rPr>
        <w:t xml:space="preserve">not only that Amina Shamsi is a reliable informant; </w:t>
      </w:r>
      <w:r w:rsidRPr="00C913D6">
        <w:rPr>
          <w:rStyle w:val="BodyText72"/>
          <w:rFonts w:ascii="Times New Roman" w:hAnsi="Times New Roman" w:cs="Times New Roman"/>
        </w:rPr>
        <w:t xml:space="preserve">but </w:t>
      </w:r>
      <w:r w:rsidRPr="00C913D6">
        <w:rPr>
          <w:rStyle w:val="BodyText56"/>
          <w:rFonts w:ascii="Times New Roman" w:hAnsi="Times New Roman" w:cs="Times New Roman"/>
        </w:rPr>
        <w:t xml:space="preserve">also </w:t>
      </w:r>
      <w:r w:rsidRPr="00C913D6">
        <w:rPr>
          <w:rStyle w:val="BodyText63"/>
          <w:rFonts w:ascii="Times New Roman" w:hAnsi="Times New Roman" w:cs="Times New Roman"/>
        </w:rPr>
        <w:t xml:space="preserve">that </w:t>
      </w:r>
      <w:r w:rsidRPr="00C913D6">
        <w:rPr>
          <w:rStyle w:val="Bodytext10pte"/>
          <w:rFonts w:ascii="Times New Roman" w:hAnsi="Times New Roman" w:cs="Times New Roman"/>
          <w:sz w:val="24"/>
          <w:szCs w:val="24"/>
        </w:rPr>
        <w:t xml:space="preserve">A6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were close to, and confided in, one </w:t>
      </w:r>
      <w:r w:rsidRPr="00C913D6">
        <w:rPr>
          <w:rStyle w:val="BodyText72"/>
          <w:rFonts w:ascii="Times New Roman" w:hAnsi="Times New Roman" w:cs="Times New Roman"/>
        </w:rPr>
        <w:t xml:space="preserve">another. I </w:t>
      </w:r>
      <w:r w:rsidRPr="00C913D6">
        <w:rPr>
          <w:rStyle w:val="BodyText56"/>
          <w:rFonts w:ascii="Times New Roman" w:hAnsi="Times New Roman" w:cs="Times New Roman"/>
        </w:rPr>
        <w:t xml:space="preserve">believe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information Mohamed Mahdi (the Manager for </w:t>
      </w:r>
      <w:r w:rsidRPr="00C913D6">
        <w:rPr>
          <w:rStyle w:val="BodyText72"/>
          <w:rFonts w:ascii="Times New Roman" w:hAnsi="Times New Roman" w:cs="Times New Roman"/>
        </w:rPr>
        <w:t xml:space="preserve">Qarani </w:t>
      </w:r>
      <w:r w:rsidRPr="00C913D6">
        <w:rPr>
          <w:rStyle w:val="BodyText56"/>
          <w:rFonts w:ascii="Times New Roman" w:hAnsi="Times New Roman" w:cs="Times New Roman"/>
        </w:rPr>
        <w:t xml:space="preserve">Forex </w:t>
      </w:r>
      <w:r w:rsidRPr="00C913D6">
        <w:rPr>
          <w:rStyle w:val="BodyText63"/>
          <w:rFonts w:ascii="Times New Roman" w:hAnsi="Times New Roman" w:cs="Times New Roman"/>
        </w:rPr>
        <w:t xml:space="preserve">Bureau), </w:t>
      </w:r>
      <w:r w:rsidRPr="00C913D6">
        <w:rPr>
          <w:rStyle w:val="BodyText56"/>
          <w:rFonts w:ascii="Times New Roman" w:hAnsi="Times New Roman" w:cs="Times New Roman"/>
        </w:rPr>
        <w:t xml:space="preserve">who could not be produced in Court because he has vanished, </w:t>
      </w:r>
      <w:r w:rsidRPr="00C913D6">
        <w:rPr>
          <w:rStyle w:val="BodyText63"/>
          <w:rFonts w:ascii="Times New Roman" w:hAnsi="Times New Roman" w:cs="Times New Roman"/>
        </w:rPr>
        <w:t xml:space="preserve">and his </w:t>
      </w:r>
      <w:r w:rsidRPr="00C913D6">
        <w:rPr>
          <w:rStyle w:val="BodyText56"/>
          <w:rFonts w:ascii="Times New Roman" w:hAnsi="Times New Roman" w:cs="Times New Roman"/>
        </w:rPr>
        <w:t xml:space="preserve">Forex Bureau closed, gave the police that he disbursed the </w:t>
      </w:r>
      <w:r w:rsidRPr="00C913D6">
        <w:rPr>
          <w:rStyle w:val="BodyText63"/>
          <w:rFonts w:ascii="Times New Roman" w:hAnsi="Times New Roman" w:cs="Times New Roman"/>
        </w:rPr>
        <w:t xml:space="preserve">remittances </w:t>
      </w:r>
      <w:r w:rsidRPr="00C913D6">
        <w:rPr>
          <w:rStyle w:val="BodyText56"/>
          <w:rFonts w:ascii="Times New Roman" w:hAnsi="Times New Roman" w:cs="Times New Roman"/>
        </w:rPr>
        <w:t xml:space="preserve">to Musa Dere, and Mohamed Hamid Suleiman on </w:t>
      </w:r>
      <w:r w:rsidRPr="00C913D6">
        <w:rPr>
          <w:rStyle w:val="BodyText63"/>
          <w:rFonts w:ascii="Times New Roman" w:hAnsi="Times New Roman" w:cs="Times New Roman"/>
        </w:rPr>
        <w:t xml:space="preserve">the instructions of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It was submitted for the defence that tel. No. </w:t>
      </w:r>
      <w:r w:rsidRPr="00C913D6">
        <w:rPr>
          <w:rStyle w:val="BodyText63"/>
          <w:rFonts w:ascii="Times New Roman" w:hAnsi="Times New Roman" w:cs="Times New Roman"/>
        </w:rPr>
        <w:t xml:space="preserve">254727555555 was registered in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name of Omar Omar; which is not the same as Omar Awadh Omar.</w:t>
      </w:r>
    </w:p>
    <w:p w:rsidR="00211285" w:rsidRPr="00C913D6" w:rsidRDefault="00EE4EF3" w:rsidP="00C913D6">
      <w:pPr>
        <w:pStyle w:val="BodyText12"/>
        <w:shd w:val="clear" w:color="auto" w:fill="auto"/>
        <w:spacing w:before="0" w:after="180" w:line="360" w:lineRule="auto"/>
        <w:ind w:left="20" w:right="60" w:firstLine="0"/>
        <w:rPr>
          <w:rFonts w:ascii="Times New Roman" w:hAnsi="Times New Roman" w:cs="Times New Roman"/>
        </w:rPr>
      </w:pPr>
      <w:r w:rsidRPr="00C913D6">
        <w:rPr>
          <w:rStyle w:val="BodyText63"/>
          <w:rFonts w:ascii="Times New Roman" w:hAnsi="Times New Roman" w:cs="Times New Roman"/>
        </w:rPr>
        <w:t xml:space="preserve">I should however point out that tel. </w:t>
      </w:r>
      <w:r w:rsidRPr="00C913D6">
        <w:rPr>
          <w:rStyle w:val="BodyText56"/>
          <w:rFonts w:ascii="Times New Roman" w:hAnsi="Times New Roman" w:cs="Times New Roman"/>
        </w:rPr>
        <w:t xml:space="preserve">No. 254722366634 </w:t>
      </w:r>
      <w:r w:rsidRPr="00C913D6">
        <w:rPr>
          <w:rStyle w:val="BodytextItalic5"/>
          <w:rFonts w:ascii="Times New Roman" w:hAnsi="Times New Roman" w:cs="Times New Roman"/>
        </w:rPr>
        <w:t>(</w:t>
      </w:r>
      <w:r w:rsidRPr="00C913D6">
        <w:rPr>
          <w:rStyle w:val="BodytextItalic6"/>
          <w:rFonts w:ascii="Times New Roman" w:hAnsi="Times New Roman" w:cs="Times New Roman"/>
        </w:rPr>
        <w:t>exhibit</w:t>
      </w:r>
      <w:r w:rsidRPr="00C913D6">
        <w:rPr>
          <w:rStyle w:val="BodytextItalic7"/>
          <w:rFonts w:ascii="Times New Roman" w:hAnsi="Times New Roman" w:cs="Times New Roman"/>
        </w:rPr>
        <w:t xml:space="preserve"> </w:t>
      </w:r>
      <w:r w:rsidRPr="00C913D6">
        <w:rPr>
          <w:rStyle w:val="BodytextItalic8"/>
          <w:rFonts w:ascii="Times New Roman" w:hAnsi="Times New Roman" w:cs="Times New Roman"/>
        </w:rPr>
        <w:t>PE 143</w:t>
      </w:r>
      <w:r w:rsidRPr="00C913D6">
        <w:rPr>
          <w:rStyle w:val="BodytextItalic5"/>
          <w:rFonts w:ascii="Times New Roman" w:hAnsi="Times New Roman" w:cs="Times New Roman"/>
        </w:rPr>
        <w:t>).</w:t>
      </w:r>
      <w:r w:rsidRPr="00C913D6">
        <w:rPr>
          <w:rStyle w:val="BodyText63"/>
          <w:rFonts w:ascii="Times New Roman" w:hAnsi="Times New Roman" w:cs="Times New Roman"/>
        </w:rPr>
        <w:t xml:space="preserve"> </w:t>
      </w:r>
      <w:proofErr w:type="gramStart"/>
      <w:r w:rsidR="00A43527" w:rsidRPr="00C913D6">
        <w:rPr>
          <w:rStyle w:val="BodyText63"/>
          <w:rFonts w:ascii="Times New Roman" w:hAnsi="Times New Roman" w:cs="Times New Roman"/>
        </w:rPr>
        <w:t>which</w:t>
      </w:r>
      <w:proofErr w:type="gramEnd"/>
      <w:r w:rsidR="00A43527" w:rsidRPr="00C913D6">
        <w:rPr>
          <w:rStyle w:val="BodyText63"/>
          <w:rFonts w:ascii="Times New Roman" w:hAnsi="Times New Roman" w:cs="Times New Roman"/>
        </w:rPr>
        <w:t xml:space="preserve"> belongs to </w:t>
      </w:r>
      <w:r w:rsidR="00A43527" w:rsidRPr="00C913D6">
        <w:rPr>
          <w:rStyle w:val="BodyText56"/>
          <w:rFonts w:ascii="Times New Roman" w:hAnsi="Times New Roman" w:cs="Times New Roman"/>
        </w:rPr>
        <w:t xml:space="preserve">Mohamed Hamid Suleiman </w:t>
      </w:r>
      <w:r w:rsidR="00A43527" w:rsidRPr="00C913D6">
        <w:rPr>
          <w:rStyle w:val="Bodytext10ptd"/>
          <w:rFonts w:ascii="Times New Roman" w:hAnsi="Times New Roman" w:cs="Times New Roman"/>
          <w:sz w:val="24"/>
          <w:szCs w:val="24"/>
        </w:rPr>
        <w:t xml:space="preserve">(A9), </w:t>
      </w:r>
      <w:r w:rsidR="00A43527" w:rsidRPr="00C913D6">
        <w:rPr>
          <w:rStyle w:val="BodyText56"/>
          <w:rFonts w:ascii="Times New Roman" w:hAnsi="Times New Roman" w:cs="Times New Roman"/>
        </w:rPr>
        <w:t xml:space="preserve">was </w:t>
      </w:r>
      <w:r w:rsidR="00A43527" w:rsidRPr="00C913D6">
        <w:rPr>
          <w:rStyle w:val="BodyText63"/>
          <w:rFonts w:ascii="Times New Roman" w:hAnsi="Times New Roman" w:cs="Times New Roman"/>
        </w:rPr>
        <w:t xml:space="preserve">instead registered </w:t>
      </w:r>
      <w:r w:rsidR="00A43527" w:rsidRPr="00C913D6">
        <w:rPr>
          <w:rStyle w:val="BodyText56"/>
          <w:rFonts w:ascii="Times New Roman" w:hAnsi="Times New Roman" w:cs="Times New Roman"/>
        </w:rPr>
        <w:t xml:space="preserve">in the name of Moahmed Hamid; leaving out the </w:t>
      </w:r>
      <w:r w:rsidR="00A43527" w:rsidRPr="00C913D6">
        <w:rPr>
          <w:rStyle w:val="BodyText63"/>
          <w:rFonts w:ascii="Times New Roman" w:hAnsi="Times New Roman" w:cs="Times New Roman"/>
        </w:rPr>
        <w:t xml:space="preserve">name </w:t>
      </w:r>
      <w:r w:rsidR="00A43527" w:rsidRPr="00C913D6">
        <w:rPr>
          <w:rStyle w:val="BodyText56"/>
          <w:rFonts w:ascii="Times New Roman" w:hAnsi="Times New Roman" w:cs="Times New Roman"/>
        </w:rPr>
        <w:t>Suleiman?</w:t>
      </w:r>
      <w:r w:rsidRPr="00C913D6">
        <w:rPr>
          <w:rStyle w:val="BodyText56"/>
          <w:rFonts w:ascii="Times New Roman" w:hAnsi="Times New Roman" w:cs="Times New Roman"/>
        </w:rPr>
        <w:t xml:space="preserve"> This incomplete registration of </w:t>
      </w:r>
      <w:r w:rsidRPr="00C913D6">
        <w:rPr>
          <w:rStyle w:val="Bodytext10ptd"/>
          <w:rFonts w:ascii="Times New Roman" w:hAnsi="Times New Roman" w:cs="Times New Roman"/>
          <w:sz w:val="24"/>
          <w:szCs w:val="24"/>
        </w:rPr>
        <w:t xml:space="preserve">A9's </w:t>
      </w:r>
      <w:r w:rsidRPr="00C913D6">
        <w:rPr>
          <w:rStyle w:val="BodyText56"/>
          <w:rFonts w:ascii="Times New Roman" w:hAnsi="Times New Roman" w:cs="Times New Roman"/>
        </w:rPr>
        <w:t xml:space="preserve">name as user of </w:t>
      </w:r>
      <w:r w:rsidRPr="00C913D6">
        <w:rPr>
          <w:rStyle w:val="BodyText63"/>
          <w:rFonts w:ascii="Times New Roman" w:hAnsi="Times New Roman" w:cs="Times New Roman"/>
        </w:rPr>
        <w:t xml:space="preserve">this tel. </w:t>
      </w:r>
      <w:r w:rsidRPr="00C913D6">
        <w:rPr>
          <w:rStyle w:val="BodyText56"/>
          <w:rFonts w:ascii="Times New Roman" w:hAnsi="Times New Roman" w:cs="Times New Roman"/>
        </w:rPr>
        <w:t xml:space="preserve">No. makes it probable that the service providers may not have </w:t>
      </w:r>
      <w:r w:rsidRPr="00C913D6">
        <w:rPr>
          <w:rStyle w:val="BodyText63"/>
          <w:rFonts w:ascii="Times New Roman" w:hAnsi="Times New Roman" w:cs="Times New Roman"/>
        </w:rPr>
        <w:t xml:space="preserve">been </w:t>
      </w:r>
      <w:r w:rsidRPr="00C913D6">
        <w:rPr>
          <w:rStyle w:val="BodyText56"/>
          <w:rFonts w:ascii="Times New Roman" w:hAnsi="Times New Roman" w:cs="Times New Roman"/>
        </w:rPr>
        <w:t xml:space="preserve">that strict in recording the names of their registered users. Second, if I were to believe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that tel. No. 254727555555 belonged to a Mombasa businessman called Omar Omar Salim, then since this name is not the same as Omar Omar (the registered owner of tel. No. 254727555555), the same contention, which has been raised with regard to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being the registered user of that tel. No., would equally arise.</w:t>
      </w:r>
    </w:p>
    <w:p w:rsidR="00211285" w:rsidRPr="00C913D6" w:rsidRDefault="00EE4EF3" w:rsidP="00C913D6">
      <w:pPr>
        <w:pStyle w:val="BodyText12"/>
        <w:shd w:val="clear" w:color="auto" w:fill="auto"/>
        <w:spacing w:before="0" w:after="180" w:line="360" w:lineRule="auto"/>
        <w:ind w:left="20" w:right="60" w:firstLine="0"/>
        <w:rPr>
          <w:rFonts w:ascii="Times New Roman" w:hAnsi="Times New Roman" w:cs="Times New Roman"/>
        </w:rPr>
      </w:pPr>
      <w:r w:rsidRPr="00C913D6">
        <w:rPr>
          <w:rStyle w:val="BodyText56"/>
          <w:rFonts w:ascii="Times New Roman" w:hAnsi="Times New Roman" w:cs="Times New Roman"/>
        </w:rPr>
        <w:t xml:space="preserve">This would then, and in the light of the evidence </w:t>
      </w:r>
      <w:r w:rsidRPr="00C913D6">
        <w:rPr>
          <w:rStyle w:val="BodyText72"/>
          <w:rFonts w:ascii="Times New Roman" w:hAnsi="Times New Roman" w:cs="Times New Roman"/>
        </w:rPr>
        <w:t xml:space="preserve">that it was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who was authorizing the manager of Qarani Forex Bureau, </w:t>
      </w:r>
      <w:r w:rsidRPr="00C913D6">
        <w:rPr>
          <w:rStyle w:val="BodyText72"/>
          <w:rFonts w:ascii="Times New Roman" w:hAnsi="Times New Roman" w:cs="Times New Roman"/>
        </w:rPr>
        <w:t xml:space="preserve">through </w:t>
      </w:r>
      <w:r w:rsidRPr="00C913D6">
        <w:rPr>
          <w:rStyle w:val="BodyText63"/>
          <w:rFonts w:ascii="Times New Roman" w:hAnsi="Times New Roman" w:cs="Times New Roman"/>
        </w:rPr>
        <w:t xml:space="preserve">tel. No. </w:t>
      </w:r>
      <w:r w:rsidRPr="00C913D6">
        <w:rPr>
          <w:rStyle w:val="BodyText56"/>
          <w:rFonts w:ascii="Times New Roman" w:hAnsi="Times New Roman" w:cs="Times New Roman"/>
        </w:rPr>
        <w:t xml:space="preserve">254727555555, to disburse funds to particular </w:t>
      </w:r>
      <w:r w:rsidRPr="00C913D6">
        <w:rPr>
          <w:rStyle w:val="BodyText72"/>
          <w:rFonts w:ascii="Times New Roman" w:hAnsi="Times New Roman" w:cs="Times New Roman"/>
        </w:rPr>
        <w:t xml:space="preserve">persons, </w:t>
      </w:r>
      <w:r w:rsidRPr="00C913D6">
        <w:rPr>
          <w:rStyle w:val="BodyText56"/>
          <w:rFonts w:ascii="Times New Roman" w:hAnsi="Times New Roman" w:cs="Times New Roman"/>
        </w:rPr>
        <w:t xml:space="preserve">present </w:t>
      </w:r>
      <w:r w:rsidRPr="00C913D6">
        <w:rPr>
          <w:rStyle w:val="BodyText63"/>
          <w:rFonts w:ascii="Times New Roman" w:hAnsi="Times New Roman" w:cs="Times New Roman"/>
        </w:rPr>
        <w:t xml:space="preserve">a </w:t>
      </w:r>
      <w:r w:rsidRPr="00C913D6">
        <w:rPr>
          <w:rStyle w:val="BodyText56"/>
          <w:rFonts w:ascii="Times New Roman" w:hAnsi="Times New Roman" w:cs="Times New Roman"/>
        </w:rPr>
        <w:t xml:space="preserve">very high probability that the person registered </w:t>
      </w:r>
      <w:r w:rsidRPr="00C913D6">
        <w:rPr>
          <w:rStyle w:val="BodyText72"/>
          <w:rFonts w:ascii="Times New Roman" w:hAnsi="Times New Roman" w:cs="Times New Roman"/>
        </w:rPr>
        <w:t xml:space="preserve">as user of </w:t>
      </w:r>
      <w:r w:rsidRPr="00C913D6">
        <w:rPr>
          <w:rStyle w:val="BodyText56"/>
          <w:rFonts w:ascii="Times New Roman" w:hAnsi="Times New Roman" w:cs="Times New Roman"/>
        </w:rPr>
        <w:t xml:space="preserve">tel. No. 254727555555 was in fact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notwithstanding </w:t>
      </w:r>
      <w:r w:rsidRPr="00C913D6">
        <w:rPr>
          <w:rStyle w:val="BodyText72"/>
          <w:rFonts w:ascii="Times New Roman" w:hAnsi="Times New Roman" w:cs="Times New Roman"/>
        </w:rPr>
        <w:t xml:space="preserve">that he </w:t>
      </w:r>
      <w:r w:rsidRPr="00C913D6">
        <w:rPr>
          <w:rStyle w:val="BodyText56"/>
          <w:rFonts w:ascii="Times New Roman" w:hAnsi="Times New Roman" w:cs="Times New Roman"/>
        </w:rPr>
        <w:t xml:space="preserve">was </w:t>
      </w:r>
      <w:r w:rsidRPr="00C913D6">
        <w:rPr>
          <w:rStyle w:val="BodyText63"/>
          <w:rFonts w:ascii="Times New Roman" w:hAnsi="Times New Roman" w:cs="Times New Roman"/>
        </w:rPr>
        <w:t xml:space="preserve">not </w:t>
      </w:r>
      <w:r w:rsidRPr="00C913D6">
        <w:rPr>
          <w:rStyle w:val="BodyText56"/>
          <w:rFonts w:ascii="Times New Roman" w:hAnsi="Times New Roman" w:cs="Times New Roman"/>
        </w:rPr>
        <w:t xml:space="preserve">registered by his full name. Even then, this offered nothing more </w:t>
      </w:r>
      <w:r w:rsidRPr="00C913D6">
        <w:rPr>
          <w:rStyle w:val="BodyText63"/>
          <w:rFonts w:ascii="Times New Roman" w:hAnsi="Times New Roman" w:cs="Times New Roman"/>
        </w:rPr>
        <w:t xml:space="preserve">than </w:t>
      </w:r>
      <w:r w:rsidRPr="00C913D6">
        <w:rPr>
          <w:rStyle w:val="BodyText56"/>
          <w:rFonts w:ascii="Times New Roman" w:hAnsi="Times New Roman" w:cs="Times New Roman"/>
        </w:rPr>
        <w:t xml:space="preserve">circumstantial evidence; and since, on this, the prosecution </w:t>
      </w:r>
      <w:r w:rsidRPr="00C913D6">
        <w:rPr>
          <w:rStyle w:val="BodyText63"/>
          <w:rFonts w:ascii="Times New Roman" w:hAnsi="Times New Roman" w:cs="Times New Roman"/>
        </w:rPr>
        <w:t xml:space="preserve">case is </w:t>
      </w:r>
      <w:r w:rsidRPr="00C913D6">
        <w:rPr>
          <w:rStyle w:val="BodyText56"/>
          <w:rFonts w:ascii="Times New Roman" w:hAnsi="Times New Roman" w:cs="Times New Roman"/>
        </w:rPr>
        <w:t xml:space="preserve">grounded exclusively on circumstantial evidence, before </w:t>
      </w:r>
      <w:r w:rsidRPr="00C913D6">
        <w:rPr>
          <w:rStyle w:val="BodyText63"/>
          <w:rFonts w:ascii="Times New Roman" w:hAnsi="Times New Roman" w:cs="Times New Roman"/>
        </w:rPr>
        <w:t xml:space="preserve">any </w:t>
      </w:r>
      <w:r w:rsidRPr="00C913D6">
        <w:rPr>
          <w:rStyle w:val="BodyText56"/>
          <w:rFonts w:ascii="Times New Roman" w:hAnsi="Times New Roman" w:cs="Times New Roman"/>
        </w:rPr>
        <w:lastRenderedPageBreak/>
        <w:t xml:space="preserve">conviction can be justified, there is need to narrowly examine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evidence and establish whether the inculpatory facts are </w:t>
      </w:r>
      <w:r w:rsidRPr="00C913D6">
        <w:rPr>
          <w:rStyle w:val="BodyText63"/>
          <w:rFonts w:ascii="Times New Roman" w:hAnsi="Times New Roman" w:cs="Times New Roman"/>
        </w:rPr>
        <w:t xml:space="preserve">incompatible </w:t>
      </w:r>
      <w:r w:rsidRPr="00C913D6">
        <w:rPr>
          <w:rStyle w:val="BodyText56"/>
          <w:rFonts w:ascii="Times New Roman" w:hAnsi="Times New Roman" w:cs="Times New Roman"/>
        </w:rPr>
        <w:t xml:space="preserve">with the innocence of the Accused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are incapable of </w:t>
      </w:r>
      <w:r w:rsidRPr="00C913D6">
        <w:rPr>
          <w:rStyle w:val="BodyText56"/>
          <w:rFonts w:ascii="Times New Roman" w:hAnsi="Times New Roman" w:cs="Times New Roman"/>
        </w:rPr>
        <w:t xml:space="preserve">explanation upon any reasonable hypothesis other </w:t>
      </w:r>
      <w:r w:rsidRPr="00C913D6">
        <w:rPr>
          <w:rStyle w:val="BodyText63"/>
          <w:rFonts w:ascii="Times New Roman" w:hAnsi="Times New Roman" w:cs="Times New Roman"/>
        </w:rPr>
        <w:t>than that of guilt.</w:t>
      </w:r>
    </w:p>
    <w:p w:rsidR="00211285" w:rsidRPr="00C913D6" w:rsidRDefault="00EE4EF3" w:rsidP="00C913D6">
      <w:pPr>
        <w:pStyle w:val="BodyText12"/>
        <w:shd w:val="clear" w:color="auto" w:fill="auto"/>
        <w:spacing w:before="0" w:line="360" w:lineRule="auto"/>
        <w:ind w:left="20" w:right="60" w:firstLine="0"/>
        <w:rPr>
          <w:rFonts w:ascii="Times New Roman" w:hAnsi="Times New Roman" w:cs="Times New Roman"/>
        </w:rPr>
      </w:pPr>
      <w:r w:rsidRPr="00C913D6">
        <w:rPr>
          <w:rStyle w:val="BodyText56"/>
          <w:rFonts w:ascii="Times New Roman" w:hAnsi="Times New Roman" w:cs="Times New Roman"/>
        </w:rPr>
        <w:t xml:space="preserve">Further, there must be no co-existing circumstances </w:t>
      </w:r>
      <w:r w:rsidRPr="00C913D6">
        <w:rPr>
          <w:rStyle w:val="BodyText63"/>
          <w:rFonts w:ascii="Times New Roman" w:hAnsi="Times New Roman" w:cs="Times New Roman"/>
        </w:rPr>
        <w:t xml:space="preserve">that would </w:t>
      </w:r>
      <w:r w:rsidRPr="00C913D6">
        <w:rPr>
          <w:rStyle w:val="BodyText56"/>
          <w:rFonts w:ascii="Times New Roman" w:hAnsi="Times New Roman" w:cs="Times New Roman"/>
        </w:rPr>
        <w:t xml:space="preserve">weaken or altogether destroy the inference of guilt. </w:t>
      </w:r>
      <w:r w:rsidRPr="00C913D6">
        <w:rPr>
          <w:rStyle w:val="BodyText63"/>
          <w:rFonts w:ascii="Times New Roman" w:hAnsi="Times New Roman" w:cs="Times New Roman"/>
        </w:rPr>
        <w:t xml:space="preserve">I however have </w:t>
      </w:r>
      <w:r w:rsidRPr="00C913D6">
        <w:rPr>
          <w:rStyle w:val="BodyText56"/>
          <w:rFonts w:ascii="Times New Roman" w:hAnsi="Times New Roman" w:cs="Times New Roman"/>
        </w:rPr>
        <w:t xml:space="preserve">difficulty with the prosecution's evidence </w:t>
      </w:r>
      <w:r w:rsidRPr="00C913D6">
        <w:rPr>
          <w:rStyle w:val="BodyText63"/>
          <w:rFonts w:ascii="Times New Roman" w:hAnsi="Times New Roman" w:cs="Times New Roman"/>
        </w:rPr>
        <w:t xml:space="preserve">regarding </w:t>
      </w:r>
      <w:r w:rsidRPr="00C913D6">
        <w:rPr>
          <w:rStyle w:val="Bodytext10pte"/>
          <w:rFonts w:ascii="Times New Roman" w:hAnsi="Times New Roman" w:cs="Times New Roman"/>
          <w:sz w:val="24"/>
          <w:szCs w:val="24"/>
        </w:rPr>
        <w:t xml:space="preserve">A8's </w:t>
      </w:r>
      <w:r w:rsidRPr="00C913D6">
        <w:rPr>
          <w:rStyle w:val="BodyText63"/>
          <w:rFonts w:ascii="Times New Roman" w:hAnsi="Times New Roman" w:cs="Times New Roman"/>
        </w:rPr>
        <w:t xml:space="preserve">alleged </w:t>
      </w:r>
      <w:r w:rsidRPr="00C913D6">
        <w:rPr>
          <w:rStyle w:val="BodyText56"/>
          <w:rFonts w:ascii="Times New Roman" w:hAnsi="Times New Roman" w:cs="Times New Roman"/>
        </w:rPr>
        <w:t xml:space="preserve">participation in recruiting for the Al-Shabaab. </w:t>
      </w:r>
      <w:r w:rsidRPr="00C913D6">
        <w:rPr>
          <w:rStyle w:val="BodyText63"/>
          <w:rFonts w:ascii="Times New Roman" w:hAnsi="Times New Roman" w:cs="Times New Roman"/>
        </w:rPr>
        <w:t xml:space="preserve">I </w:t>
      </w:r>
      <w:r w:rsidRPr="00C913D6">
        <w:rPr>
          <w:rStyle w:val="BodyText56"/>
          <w:rFonts w:ascii="Times New Roman" w:hAnsi="Times New Roman" w:cs="Times New Roman"/>
        </w:rPr>
        <w:t xml:space="preserve">find </w:t>
      </w:r>
      <w:r w:rsidRPr="00C913D6">
        <w:rPr>
          <w:rStyle w:val="BodyText63"/>
          <w:rFonts w:ascii="Times New Roman" w:hAnsi="Times New Roman" w:cs="Times New Roman"/>
        </w:rPr>
        <w:t>it most surprising</w:t>
      </w:r>
      <w:r w:rsidR="00A43527" w:rsidRPr="00C913D6">
        <w:rPr>
          <w:rStyle w:val="BodyText63"/>
          <w:rFonts w:ascii="Times New Roman" w:hAnsi="Times New Roman" w:cs="Times New Roman"/>
        </w:rPr>
        <w:t xml:space="preserve"> a</w:t>
      </w:r>
      <w:r w:rsidRPr="00C913D6">
        <w:rPr>
          <w:rStyle w:val="BodyText56"/>
          <w:rFonts w:ascii="Times New Roman" w:hAnsi="Times New Roman" w:cs="Times New Roman"/>
        </w:rPr>
        <w:t xml:space="preserve">nd utterly inexplicable, and it defies all logic, that a person </w:t>
      </w:r>
      <w:r w:rsidRPr="00C913D6">
        <w:rPr>
          <w:rStyle w:val="BodyText63"/>
          <w:rFonts w:ascii="Times New Roman" w:hAnsi="Times New Roman" w:cs="Times New Roman"/>
        </w:rPr>
        <w:t xml:space="preserve">who is a known </w:t>
      </w:r>
      <w:r w:rsidRPr="00C913D6">
        <w:rPr>
          <w:rStyle w:val="BodyText56"/>
          <w:rFonts w:ascii="Times New Roman" w:hAnsi="Times New Roman" w:cs="Times New Roman"/>
        </w:rPr>
        <w:t xml:space="preserve">point man for the Al-Shabaab, </w:t>
      </w:r>
      <w:r w:rsidRPr="00C913D6">
        <w:rPr>
          <w:rStyle w:val="BodyText63"/>
          <w:rFonts w:ascii="Times New Roman" w:hAnsi="Times New Roman" w:cs="Times New Roman"/>
        </w:rPr>
        <w:t xml:space="preserve">as the prosecution claims </w:t>
      </w:r>
      <w:r w:rsidRPr="00C913D6">
        <w:rPr>
          <w:rStyle w:val="Bodytext10pte"/>
          <w:rFonts w:ascii="Times New Roman" w:hAnsi="Times New Roman" w:cs="Times New Roman"/>
          <w:sz w:val="24"/>
          <w:szCs w:val="24"/>
        </w:rPr>
        <w:t xml:space="preserve">A8 </w:t>
      </w:r>
      <w:r w:rsidRPr="00C913D6">
        <w:rPr>
          <w:rStyle w:val="BodyText63"/>
          <w:rFonts w:ascii="Times New Roman" w:hAnsi="Times New Roman" w:cs="Times New Roman"/>
        </w:rPr>
        <w:t xml:space="preserve">was, is </w:t>
      </w:r>
      <w:r w:rsidRPr="00C913D6">
        <w:rPr>
          <w:rStyle w:val="BodyText56"/>
          <w:rFonts w:ascii="Times New Roman" w:hAnsi="Times New Roman" w:cs="Times New Roman"/>
        </w:rPr>
        <w:t xml:space="preserve">found </w:t>
      </w:r>
      <w:r w:rsidRPr="00C913D6">
        <w:rPr>
          <w:rStyle w:val="BodyText63"/>
          <w:rFonts w:ascii="Times New Roman" w:hAnsi="Times New Roman" w:cs="Times New Roman"/>
        </w:rPr>
        <w:t xml:space="preserve">red </w:t>
      </w:r>
      <w:r w:rsidRPr="00C913D6">
        <w:rPr>
          <w:rStyle w:val="BodyText56"/>
          <w:rFonts w:ascii="Times New Roman" w:hAnsi="Times New Roman" w:cs="Times New Roman"/>
        </w:rPr>
        <w:t xml:space="preserve">handed </w:t>
      </w:r>
      <w:r w:rsidRPr="00C913D6">
        <w:rPr>
          <w:rStyle w:val="BodyText63"/>
          <w:rFonts w:ascii="Times New Roman" w:hAnsi="Times New Roman" w:cs="Times New Roman"/>
        </w:rPr>
        <w:t xml:space="preserve">with </w:t>
      </w:r>
      <w:r w:rsidRPr="00C913D6">
        <w:rPr>
          <w:rStyle w:val="BodyText56"/>
          <w:rFonts w:ascii="Times New Roman" w:hAnsi="Times New Roman" w:cs="Times New Roman"/>
        </w:rPr>
        <w:t xml:space="preserve">military </w:t>
      </w:r>
      <w:r w:rsidRPr="00C913D6">
        <w:rPr>
          <w:rStyle w:val="BodyText63"/>
          <w:rFonts w:ascii="Times New Roman" w:hAnsi="Times New Roman" w:cs="Times New Roman"/>
        </w:rPr>
        <w:t xml:space="preserve">materials, and in questionable possession of a number of passports; but is not brought to book. There is the real possibility that indeed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was still a linkman for </w:t>
      </w:r>
      <w:r w:rsidRPr="00C913D6">
        <w:rPr>
          <w:rStyle w:val="BodyText63"/>
          <w:rFonts w:ascii="Times New Roman" w:hAnsi="Times New Roman" w:cs="Times New Roman"/>
        </w:rPr>
        <w:t xml:space="preserve">the Al-Shabaab; and so, </w:t>
      </w:r>
      <w:r w:rsidRPr="00C913D6">
        <w:rPr>
          <w:rStyle w:val="BodyText56"/>
          <w:rFonts w:ascii="Times New Roman" w:hAnsi="Times New Roman" w:cs="Times New Roman"/>
        </w:rPr>
        <w:t xml:space="preserve">the money remitted to him and collected by </w:t>
      </w:r>
      <w:r w:rsidRPr="00C913D6">
        <w:rPr>
          <w:rStyle w:val="BodyText63"/>
          <w:rFonts w:ascii="Times New Roman" w:hAnsi="Times New Roman" w:cs="Times New Roman"/>
        </w:rPr>
        <w:t xml:space="preserve">Musa Dere, a </w:t>
      </w:r>
      <w:r w:rsidRPr="00C913D6">
        <w:rPr>
          <w:rStyle w:val="BodyText56"/>
          <w:rFonts w:ascii="Times New Roman" w:hAnsi="Times New Roman" w:cs="Times New Roman"/>
        </w:rPr>
        <w:t xml:space="preserve">known Al-Shabaab operative who was reportedly </w:t>
      </w:r>
      <w:r w:rsidRPr="00C913D6">
        <w:rPr>
          <w:rStyle w:val="BodyText63"/>
          <w:rFonts w:ascii="Times New Roman" w:hAnsi="Times New Roman" w:cs="Times New Roman"/>
        </w:rPr>
        <w:t xml:space="preserve">killed in </w:t>
      </w:r>
      <w:r w:rsidRPr="00C913D6">
        <w:rPr>
          <w:rStyle w:val="BodyText56"/>
          <w:rFonts w:ascii="Times New Roman" w:hAnsi="Times New Roman" w:cs="Times New Roman"/>
        </w:rPr>
        <w:t>Somalia, could possibly have been meant for operations in Somalia.</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0ptd"/>
          <w:rFonts w:ascii="Times New Roman" w:hAnsi="Times New Roman" w:cs="Times New Roman"/>
          <w:sz w:val="24"/>
          <w:szCs w:val="24"/>
        </w:rPr>
        <w:t xml:space="preserve">A8's </w:t>
      </w:r>
      <w:r w:rsidRPr="00C913D6">
        <w:rPr>
          <w:rStyle w:val="BodyText56"/>
          <w:rFonts w:ascii="Times New Roman" w:hAnsi="Times New Roman" w:cs="Times New Roman"/>
        </w:rPr>
        <w:t xml:space="preserve">shadowy operation could have been out of fear of arrest </w:t>
      </w:r>
      <w:r w:rsidRPr="00C913D6">
        <w:rPr>
          <w:rStyle w:val="BodyText63"/>
          <w:rFonts w:ascii="Times New Roman" w:hAnsi="Times New Roman" w:cs="Times New Roman"/>
        </w:rPr>
        <w:t xml:space="preserve">again </w:t>
      </w:r>
      <w:r w:rsidRPr="00C913D6">
        <w:rPr>
          <w:rStyle w:val="BodyText56"/>
          <w:rFonts w:ascii="Times New Roman" w:hAnsi="Times New Roman" w:cs="Times New Roman"/>
        </w:rPr>
        <w:t xml:space="preserve">by the Kenyan police. This to me is a reasonable hypothesis that could explain his clandestine activities. However, there is the strong possibility that in all this, he had </w:t>
      </w:r>
      <w:r w:rsidRPr="00C913D6">
        <w:rPr>
          <w:rStyle w:val="BodyText72"/>
          <w:rFonts w:ascii="Times New Roman" w:hAnsi="Times New Roman" w:cs="Times New Roman"/>
        </w:rPr>
        <w:t xml:space="preserve">nothing </w:t>
      </w:r>
      <w:r w:rsidRPr="00C913D6">
        <w:rPr>
          <w:rStyle w:val="BodyText56"/>
          <w:rFonts w:ascii="Times New Roman" w:hAnsi="Times New Roman" w:cs="Times New Roman"/>
        </w:rPr>
        <w:t xml:space="preserve">to </w:t>
      </w:r>
      <w:r w:rsidRPr="00C913D6">
        <w:rPr>
          <w:rStyle w:val="BodyText72"/>
          <w:rFonts w:ascii="Times New Roman" w:hAnsi="Times New Roman" w:cs="Times New Roman"/>
        </w:rPr>
        <w:t xml:space="preserve">do </w:t>
      </w:r>
      <w:r w:rsidRPr="00C913D6">
        <w:rPr>
          <w:rStyle w:val="BodyText56"/>
          <w:rFonts w:ascii="Times New Roman" w:hAnsi="Times New Roman" w:cs="Times New Roman"/>
        </w:rPr>
        <w:t xml:space="preserve">with the Kampala bombings; and this would explain why neither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nor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in their extrajudicial confessions, nor </w:t>
      </w:r>
      <w:r w:rsidRPr="00C913D6">
        <w:rPr>
          <w:rStyle w:val="BodyText72"/>
          <w:rFonts w:ascii="Times New Roman" w:hAnsi="Times New Roman" w:cs="Times New Roman"/>
        </w:rPr>
        <w:t xml:space="preserve">PW1 or PW2 </w:t>
      </w:r>
      <w:r w:rsidRPr="00C913D6">
        <w:rPr>
          <w:rStyle w:val="BodyText56"/>
          <w:rFonts w:ascii="Times New Roman" w:hAnsi="Times New Roman" w:cs="Times New Roman"/>
        </w:rPr>
        <w:t xml:space="preserve">who testified that a group of visitors came to Uganda for surveillance and coordination of the mission, named him amongst them. In fact, none </w:t>
      </w:r>
      <w:r w:rsidRPr="00C913D6">
        <w:rPr>
          <w:rStyle w:val="BodyText72"/>
          <w:rFonts w:ascii="Times New Roman" w:hAnsi="Times New Roman" w:cs="Times New Roman"/>
        </w:rPr>
        <w:t xml:space="preserve">of the </w:t>
      </w:r>
      <w:r w:rsidRPr="00C913D6">
        <w:rPr>
          <w:rStyle w:val="BodyText56"/>
          <w:rFonts w:ascii="Times New Roman" w:hAnsi="Times New Roman" w:cs="Times New Roman"/>
        </w:rPr>
        <w:t xml:space="preserve">prosecution witnesses named him as having attended any of the </w:t>
      </w:r>
      <w:r w:rsidRPr="00C913D6">
        <w:rPr>
          <w:rStyle w:val="BodyText72"/>
          <w:rFonts w:ascii="Times New Roman" w:hAnsi="Times New Roman" w:cs="Times New Roman"/>
        </w:rPr>
        <w:t xml:space="preserve">meetings </w:t>
      </w:r>
      <w:r w:rsidRPr="00C913D6">
        <w:rPr>
          <w:rStyle w:val="BodyText56"/>
          <w:rFonts w:ascii="Times New Roman" w:hAnsi="Times New Roman" w:cs="Times New Roman"/>
        </w:rPr>
        <w:t xml:space="preserve">for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planning or execution of the Kampala attacks. True, </w:t>
      </w:r>
      <w:r w:rsidRPr="00C913D6">
        <w:rPr>
          <w:rStyle w:val="BodyText72"/>
          <w:rFonts w:ascii="Times New Roman" w:hAnsi="Times New Roman" w:cs="Times New Roman"/>
        </w:rPr>
        <w:t xml:space="preserve">he was </w:t>
      </w:r>
      <w:r w:rsidRPr="00C913D6">
        <w:rPr>
          <w:rStyle w:val="BodyText56"/>
          <w:rFonts w:ascii="Times New Roman" w:hAnsi="Times New Roman" w:cs="Times New Roman"/>
        </w:rPr>
        <w:t xml:space="preserve">aware that </w:t>
      </w:r>
      <w:proofErr w:type="gramStart"/>
      <w:r w:rsidRPr="00C913D6">
        <w:rPr>
          <w:rStyle w:val="Bodytext10ptd"/>
          <w:rFonts w:ascii="Times New Roman" w:hAnsi="Times New Roman" w:cs="Times New Roman"/>
          <w:sz w:val="24"/>
          <w:szCs w:val="24"/>
        </w:rPr>
        <w:t>A</w:t>
      </w:r>
      <w:proofErr w:type="gramEnd"/>
      <w:r w:rsidR="00A43527"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was leaving Kenya for Tanzania; and executed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evacuation </w:t>
      </w:r>
      <w:r w:rsidRPr="00C913D6">
        <w:rPr>
          <w:rStyle w:val="BodyText63"/>
          <w:rFonts w:ascii="Times New Roman" w:hAnsi="Times New Roman" w:cs="Times New Roman"/>
        </w:rPr>
        <w:t xml:space="preserve">of </w:t>
      </w:r>
      <w:r w:rsidRPr="00C913D6">
        <w:rPr>
          <w:rStyle w:val="Bodytext10ptd"/>
          <w:rFonts w:ascii="Times New Roman" w:hAnsi="Times New Roman" w:cs="Times New Roman"/>
          <w:sz w:val="24"/>
          <w:szCs w:val="24"/>
        </w:rPr>
        <w:t>A</w:t>
      </w:r>
      <w:r w:rsidR="00A43527"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ll's </w:t>
      </w:r>
      <w:r w:rsidRPr="00C913D6">
        <w:rPr>
          <w:rStyle w:val="BodyText56"/>
          <w:rFonts w:ascii="Times New Roman" w:hAnsi="Times New Roman" w:cs="Times New Roman"/>
        </w:rPr>
        <w:t>house.</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Nonetheless, there is no evidence that he was aware </w:t>
      </w:r>
      <w:r w:rsidRPr="00C913D6">
        <w:rPr>
          <w:rStyle w:val="BodyText72"/>
          <w:rFonts w:ascii="Times New Roman" w:hAnsi="Times New Roman" w:cs="Times New Roman"/>
        </w:rPr>
        <w:t xml:space="preserve">that </w:t>
      </w:r>
      <w:proofErr w:type="gramStart"/>
      <w:r w:rsidRPr="00C913D6">
        <w:rPr>
          <w:rStyle w:val="Bodytext10ptd"/>
          <w:rFonts w:ascii="Times New Roman" w:hAnsi="Times New Roman" w:cs="Times New Roman"/>
          <w:sz w:val="24"/>
          <w:szCs w:val="24"/>
        </w:rPr>
        <w:t>All</w:t>
      </w:r>
      <w:proofErr w:type="gramEnd"/>
      <w:r w:rsidRPr="00C913D6">
        <w:rPr>
          <w:rStyle w:val="Bodytext10ptd"/>
          <w:rFonts w:ascii="Times New Roman" w:hAnsi="Times New Roman" w:cs="Times New Roman"/>
          <w:sz w:val="24"/>
          <w:szCs w:val="24"/>
        </w:rPr>
        <w:t xml:space="preserve"> </w:t>
      </w:r>
      <w:r w:rsidRPr="00C913D6">
        <w:rPr>
          <w:rStyle w:val="BodyText63"/>
          <w:rFonts w:ascii="Times New Roman" w:hAnsi="Times New Roman" w:cs="Times New Roman"/>
        </w:rPr>
        <w:t xml:space="preserve">was </w:t>
      </w:r>
      <w:r w:rsidRPr="00C913D6">
        <w:rPr>
          <w:rStyle w:val="BodyText56"/>
          <w:rFonts w:ascii="Times New Roman" w:hAnsi="Times New Roman" w:cs="Times New Roman"/>
        </w:rPr>
        <w:t xml:space="preserve">guilty of participating in the Kampala blasts; or that </w:t>
      </w:r>
      <w:r w:rsidRPr="00C913D6">
        <w:rPr>
          <w:rStyle w:val="BodyText72"/>
          <w:rFonts w:ascii="Times New Roman" w:hAnsi="Times New Roman" w:cs="Times New Roman"/>
        </w:rPr>
        <w:t xml:space="preserve">he </w:t>
      </w:r>
      <w:r w:rsidRPr="00C913D6">
        <w:rPr>
          <w:rStyle w:val="BodyText63"/>
          <w:rFonts w:ascii="Times New Roman" w:hAnsi="Times New Roman" w:cs="Times New Roman"/>
        </w:rPr>
        <w:t xml:space="preserve">urged or </w:t>
      </w:r>
      <w:r w:rsidRPr="00C913D6">
        <w:rPr>
          <w:rStyle w:val="BodyText56"/>
          <w:rFonts w:ascii="Times New Roman" w:hAnsi="Times New Roman" w:cs="Times New Roman"/>
        </w:rPr>
        <w:t xml:space="preserve">assisted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to flee to Tanzania. In any case, he is </w:t>
      </w:r>
      <w:r w:rsidRPr="00C913D6">
        <w:rPr>
          <w:rStyle w:val="BodyText72"/>
          <w:rFonts w:ascii="Times New Roman" w:hAnsi="Times New Roman" w:cs="Times New Roman"/>
        </w:rPr>
        <w:t xml:space="preserve">not being </w:t>
      </w:r>
      <w:r w:rsidRPr="00C913D6">
        <w:rPr>
          <w:rStyle w:val="BodyText63"/>
          <w:rFonts w:ascii="Times New Roman" w:hAnsi="Times New Roman" w:cs="Times New Roman"/>
        </w:rPr>
        <w:t xml:space="preserve">charged </w:t>
      </w:r>
      <w:r w:rsidRPr="00C913D6">
        <w:rPr>
          <w:rStyle w:val="BodyText56"/>
          <w:rFonts w:ascii="Times New Roman" w:hAnsi="Times New Roman" w:cs="Times New Roman"/>
        </w:rPr>
        <w:t xml:space="preserve">with the offence of being an accessory after the fact. He has </w:t>
      </w:r>
      <w:r w:rsidRPr="00C913D6">
        <w:rPr>
          <w:rStyle w:val="BodyText63"/>
          <w:rFonts w:ascii="Times New Roman" w:hAnsi="Times New Roman" w:cs="Times New Roman"/>
        </w:rPr>
        <w:t xml:space="preserve">given an </w:t>
      </w:r>
      <w:r w:rsidRPr="00C913D6">
        <w:rPr>
          <w:rStyle w:val="BodyText56"/>
          <w:rFonts w:ascii="Times New Roman" w:hAnsi="Times New Roman" w:cs="Times New Roman"/>
        </w:rPr>
        <w:t xml:space="preserve">explanation for his having come to Uganda; that he </w:t>
      </w:r>
      <w:r w:rsidRPr="00C913D6">
        <w:rPr>
          <w:rStyle w:val="BodyText63"/>
          <w:rFonts w:ascii="Times New Roman" w:hAnsi="Times New Roman" w:cs="Times New Roman"/>
        </w:rPr>
        <w:t xml:space="preserve">was </w:t>
      </w:r>
      <w:r w:rsidRPr="00C913D6">
        <w:rPr>
          <w:rStyle w:val="BodyText56"/>
          <w:rFonts w:ascii="Times New Roman" w:hAnsi="Times New Roman" w:cs="Times New Roman"/>
        </w:rPr>
        <w:t xml:space="preserve">born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 xml:space="preserve">partly raised in Uganda, and his mother a Ugandan </w:t>
      </w:r>
      <w:r w:rsidRPr="00C913D6">
        <w:rPr>
          <w:rStyle w:val="BodyText63"/>
          <w:rFonts w:ascii="Times New Roman" w:hAnsi="Times New Roman" w:cs="Times New Roman"/>
        </w:rPr>
        <w:t xml:space="preserve">lives </w:t>
      </w:r>
      <w:r w:rsidRPr="00C913D6">
        <w:rPr>
          <w:rStyle w:val="BodyText56"/>
          <w:rFonts w:ascii="Times New Roman" w:hAnsi="Times New Roman" w:cs="Times New Roman"/>
        </w:rPr>
        <w:t xml:space="preserve">here. </w:t>
      </w:r>
      <w:r w:rsidRPr="00C913D6">
        <w:rPr>
          <w:rStyle w:val="BodyText63"/>
          <w:rFonts w:ascii="Times New Roman" w:hAnsi="Times New Roman" w:cs="Times New Roman"/>
        </w:rPr>
        <w:t xml:space="preserve">It is </w:t>
      </w:r>
      <w:r w:rsidRPr="00C913D6">
        <w:rPr>
          <w:rStyle w:val="BodyText56"/>
          <w:rFonts w:ascii="Times New Roman" w:hAnsi="Times New Roman" w:cs="Times New Roman"/>
        </w:rPr>
        <w:t xml:space="preserve">quite plausible that indeed, as he claims, he came </w:t>
      </w:r>
      <w:r w:rsidRPr="00C913D6">
        <w:rPr>
          <w:rStyle w:val="BodyText63"/>
          <w:rFonts w:ascii="Times New Roman" w:hAnsi="Times New Roman" w:cs="Times New Roman"/>
        </w:rPr>
        <w:t xml:space="preserve">to Uganda to visit </w:t>
      </w:r>
      <w:r w:rsidRPr="00C913D6">
        <w:rPr>
          <w:rStyle w:val="BodyText56"/>
          <w:rFonts w:ascii="Times New Roman" w:hAnsi="Times New Roman" w:cs="Times New Roman"/>
        </w:rPr>
        <w:t xml:space="preserve">his family members and to arrange for his relocation </w:t>
      </w:r>
      <w:r w:rsidRPr="00C913D6">
        <w:rPr>
          <w:rStyle w:val="BodyText63"/>
          <w:rFonts w:ascii="Times New Roman" w:hAnsi="Times New Roman" w:cs="Times New Roman"/>
        </w:rPr>
        <w:t xml:space="preserve">to Uganda from </w:t>
      </w:r>
      <w:r w:rsidRPr="00C913D6">
        <w:rPr>
          <w:rStyle w:val="BodyText56"/>
          <w:rFonts w:ascii="Times New Roman" w:hAnsi="Times New Roman" w:cs="Times New Roman"/>
        </w:rPr>
        <w:t xml:space="preserve">Kenya. It is noteworthy that neither does PW2, in his </w:t>
      </w:r>
      <w:r w:rsidRPr="00C913D6">
        <w:rPr>
          <w:rStyle w:val="BodyText63"/>
          <w:rFonts w:ascii="Times New Roman" w:hAnsi="Times New Roman" w:cs="Times New Roman"/>
        </w:rPr>
        <w:t>evidence, nor do</w:t>
      </w:r>
      <w:r w:rsidR="00A43527" w:rsidRPr="00C913D6">
        <w:rPr>
          <w:rStyle w:val="BodyText63"/>
          <w:rFonts w:ascii="Times New Roman" w:hAnsi="Times New Roman" w:cs="Times New Roman"/>
        </w:rPr>
        <w:t xml:space="preserve"> </w:t>
      </w:r>
      <w:r w:rsidRPr="00C913D6">
        <w:rPr>
          <w:rStyle w:val="Bodytext10pte"/>
          <w:rFonts w:ascii="Times New Roman" w:hAnsi="Times New Roman" w:cs="Times New Roman"/>
          <w:sz w:val="24"/>
          <w:szCs w:val="24"/>
        </w:rPr>
        <w:t xml:space="preserve">A3 </w:t>
      </w:r>
      <w:r w:rsidRPr="00C913D6">
        <w:rPr>
          <w:rStyle w:val="BodyText63"/>
          <w:rFonts w:ascii="Times New Roman" w:hAnsi="Times New Roman" w:cs="Times New Roman"/>
        </w:rPr>
        <w:t xml:space="preserve">and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in their confession </w:t>
      </w:r>
      <w:r w:rsidRPr="00C913D6">
        <w:rPr>
          <w:rStyle w:val="BodyText63"/>
          <w:rFonts w:ascii="Times New Roman" w:hAnsi="Times New Roman" w:cs="Times New Roman"/>
        </w:rPr>
        <w:t xml:space="preserve">statements, mention </w:t>
      </w:r>
      <w:r w:rsidRPr="00C913D6">
        <w:rPr>
          <w:rStyle w:val="Bodytext10pte"/>
          <w:rFonts w:ascii="Times New Roman" w:hAnsi="Times New Roman" w:cs="Times New Roman"/>
          <w:sz w:val="24"/>
          <w:szCs w:val="24"/>
        </w:rPr>
        <w:t xml:space="preserve">A8 </w:t>
      </w:r>
      <w:r w:rsidRPr="00C913D6">
        <w:rPr>
          <w:rStyle w:val="BodyText63"/>
          <w:rFonts w:ascii="Times New Roman" w:hAnsi="Times New Roman" w:cs="Times New Roman"/>
        </w:rPr>
        <w:t xml:space="preserve">as having played any role at all in executing </w:t>
      </w:r>
      <w:r w:rsidRPr="00C913D6">
        <w:rPr>
          <w:rStyle w:val="BodyText63"/>
          <w:rFonts w:ascii="Times New Roman" w:hAnsi="Times New Roman" w:cs="Times New Roman"/>
        </w:rPr>
        <w:lastRenderedPageBreak/>
        <w:t xml:space="preserve">the </w:t>
      </w:r>
      <w:r w:rsidRPr="00C913D6">
        <w:rPr>
          <w:rStyle w:val="BodyText56"/>
          <w:rFonts w:ascii="Times New Roman" w:hAnsi="Times New Roman" w:cs="Times New Roman"/>
        </w:rPr>
        <w:t xml:space="preserve">bomb </w:t>
      </w:r>
      <w:r w:rsidRPr="00C913D6">
        <w:rPr>
          <w:rStyle w:val="BodyText63"/>
          <w:rFonts w:ascii="Times New Roman" w:hAnsi="Times New Roman" w:cs="Times New Roman"/>
        </w:rPr>
        <w:t>blasts in Kampala.</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63"/>
          <w:rFonts w:ascii="Times New Roman" w:hAnsi="Times New Roman" w:cs="Times New Roman"/>
        </w:rPr>
        <w:t xml:space="preserve">I agree that the prosecution has </w:t>
      </w:r>
      <w:r w:rsidRPr="00C913D6">
        <w:rPr>
          <w:rStyle w:val="BodyText56"/>
          <w:rFonts w:ascii="Times New Roman" w:hAnsi="Times New Roman" w:cs="Times New Roman"/>
        </w:rPr>
        <w:t xml:space="preserve">produced a fairly strong case </w:t>
      </w:r>
      <w:r w:rsidRPr="00C913D6">
        <w:rPr>
          <w:rStyle w:val="BodyText63"/>
          <w:rFonts w:ascii="Times New Roman" w:hAnsi="Times New Roman" w:cs="Times New Roman"/>
        </w:rPr>
        <w:t xml:space="preserve">against </w:t>
      </w:r>
      <w:r w:rsidRPr="00C913D6">
        <w:rPr>
          <w:rStyle w:val="Bodytext10pte"/>
          <w:rFonts w:ascii="Times New Roman" w:hAnsi="Times New Roman" w:cs="Times New Roman"/>
          <w:sz w:val="24"/>
          <w:szCs w:val="24"/>
        </w:rPr>
        <w:t xml:space="preserve">A8; </w:t>
      </w:r>
      <w:r w:rsidRPr="00C913D6">
        <w:rPr>
          <w:rStyle w:val="BodyText63"/>
          <w:rFonts w:ascii="Times New Roman" w:hAnsi="Times New Roman" w:cs="Times New Roman"/>
        </w:rPr>
        <w:t xml:space="preserve">which casts serious </w:t>
      </w:r>
      <w:r w:rsidRPr="00C913D6">
        <w:rPr>
          <w:rStyle w:val="BodyText56"/>
          <w:rFonts w:ascii="Times New Roman" w:hAnsi="Times New Roman" w:cs="Times New Roman"/>
        </w:rPr>
        <w:t xml:space="preserve">suspicion on him. But to my mind, </w:t>
      </w:r>
      <w:r w:rsidRPr="00C913D6">
        <w:rPr>
          <w:rStyle w:val="BodyText63"/>
          <w:rFonts w:ascii="Times New Roman" w:hAnsi="Times New Roman" w:cs="Times New Roman"/>
        </w:rPr>
        <w:t xml:space="preserve">that is not sufficient </w:t>
      </w:r>
      <w:r w:rsidRPr="00C913D6">
        <w:rPr>
          <w:rStyle w:val="BodyText56"/>
          <w:rFonts w:ascii="Times New Roman" w:hAnsi="Times New Roman" w:cs="Times New Roman"/>
        </w:rPr>
        <w:t xml:space="preserve">to prove beyond reasonable doubt that he participated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 xml:space="preserve">the execution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the Kampala mission. Because I find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quite instructive with regard to determining whether the prosecution has adduced evidence, which proves beyond reasonable doubt that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is guilty, I must again refer to the case of </w:t>
      </w:r>
      <w:r w:rsidRPr="00C913D6">
        <w:rPr>
          <w:rStyle w:val="Bodytext10ptf2"/>
          <w:rFonts w:ascii="Times New Roman" w:hAnsi="Times New Roman" w:cs="Times New Roman"/>
          <w:sz w:val="24"/>
          <w:szCs w:val="24"/>
        </w:rPr>
        <w:t xml:space="preserve">Omari </w:t>
      </w:r>
      <w:r w:rsidRPr="00C913D6">
        <w:rPr>
          <w:rStyle w:val="Bodytext10ptf0"/>
          <w:rFonts w:ascii="Times New Roman" w:hAnsi="Times New Roman" w:cs="Times New Roman"/>
          <w:sz w:val="24"/>
          <w:szCs w:val="24"/>
        </w:rPr>
        <w:t xml:space="preserve">s/o Hassani v. Reginam </w:t>
      </w:r>
      <w:r w:rsidRPr="00C913D6">
        <w:rPr>
          <w:rStyle w:val="BodyText56"/>
          <w:rFonts w:ascii="Times New Roman" w:hAnsi="Times New Roman" w:cs="Times New Roman"/>
        </w:rPr>
        <w:t xml:space="preserve">(supra), where the trial Judge made a </w:t>
      </w:r>
      <w:r w:rsidRPr="00C913D6">
        <w:rPr>
          <w:rStyle w:val="BodyText72"/>
          <w:rFonts w:ascii="Times New Roman" w:hAnsi="Times New Roman" w:cs="Times New Roman"/>
        </w:rPr>
        <w:t xml:space="preserve">finding </w:t>
      </w:r>
      <w:r w:rsidRPr="00C913D6">
        <w:rPr>
          <w:rStyle w:val="BodyText56"/>
          <w:rFonts w:ascii="Times New Roman" w:hAnsi="Times New Roman" w:cs="Times New Roman"/>
        </w:rPr>
        <w:t xml:space="preserve">that the prosecution had </w:t>
      </w:r>
      <w:r w:rsidRPr="00C913D6">
        <w:rPr>
          <w:rStyle w:val="BodytextItalic7"/>
          <w:rFonts w:ascii="Times New Roman" w:hAnsi="Times New Roman" w:cs="Times New Roman"/>
        </w:rPr>
        <w:t>‘raised a fairly strong case against the accused'</w:t>
      </w:r>
      <w:r w:rsidRPr="00C913D6">
        <w:rPr>
          <w:rStyle w:val="BodyText56"/>
          <w:rFonts w:ascii="Times New Roman" w:hAnsi="Times New Roman" w:cs="Times New Roman"/>
        </w:rPr>
        <w:t xml:space="preserve">; and had drawn an adverse inference of guilt, from the Accused person's refusal to testify on oath, and convicted him. The Court of Appeal quashed the conviction; and made quite a strong statement, at </w:t>
      </w:r>
      <w:r w:rsidRPr="00C913D6">
        <w:rPr>
          <w:rStyle w:val="BodyText72"/>
          <w:rFonts w:ascii="Times New Roman" w:hAnsi="Times New Roman" w:cs="Times New Roman"/>
        </w:rPr>
        <w:t xml:space="preserve">p. </w:t>
      </w:r>
      <w:r w:rsidRPr="00C913D6">
        <w:rPr>
          <w:rStyle w:val="BodyText56"/>
          <w:rFonts w:ascii="Times New Roman" w:hAnsi="Times New Roman" w:cs="Times New Roman"/>
        </w:rPr>
        <w:t>581, that: -</w:t>
      </w:r>
    </w:p>
    <w:p w:rsidR="00211285" w:rsidRPr="00C913D6" w:rsidRDefault="00EE4EF3" w:rsidP="00C913D6">
      <w:pPr>
        <w:pStyle w:val="Bodytext50"/>
        <w:shd w:val="clear" w:color="auto" w:fill="auto"/>
        <w:spacing w:before="0" w:after="180" w:line="360" w:lineRule="auto"/>
        <w:ind w:left="460" w:right="20" w:firstLine="0"/>
        <w:rPr>
          <w:rFonts w:ascii="Times New Roman" w:hAnsi="Times New Roman" w:cs="Times New Roman"/>
        </w:rPr>
      </w:pPr>
      <w:r w:rsidRPr="00C913D6">
        <w:rPr>
          <w:rStyle w:val="Bodytext5NotItalic4"/>
          <w:rFonts w:ascii="Times New Roman" w:hAnsi="Times New Roman" w:cs="Times New Roman"/>
        </w:rPr>
        <w:t xml:space="preserve">"... </w:t>
      </w:r>
      <w:proofErr w:type="gramStart"/>
      <w:r w:rsidRPr="00C913D6">
        <w:rPr>
          <w:rStyle w:val="Bodytext58"/>
          <w:rFonts w:ascii="Times New Roman" w:hAnsi="Times New Roman" w:cs="Times New Roman"/>
          <w:i/>
          <w:iCs/>
        </w:rPr>
        <w:t>a</w:t>
      </w:r>
      <w:proofErr w:type="gramEnd"/>
      <w:r w:rsidRPr="00C913D6">
        <w:rPr>
          <w:rStyle w:val="Bodytext58"/>
          <w:rFonts w:ascii="Times New Roman" w:hAnsi="Times New Roman" w:cs="Times New Roman"/>
          <w:i/>
          <w:iCs/>
        </w:rPr>
        <w:t xml:space="preserve"> ‘fairly strong’ case is not in ordinary </w:t>
      </w:r>
      <w:r w:rsidRPr="00C913D6">
        <w:rPr>
          <w:rStyle w:val="Bodytext59"/>
          <w:rFonts w:ascii="Times New Roman" w:hAnsi="Times New Roman" w:cs="Times New Roman"/>
          <w:i/>
          <w:iCs/>
        </w:rPr>
        <w:t xml:space="preserve">language the </w:t>
      </w:r>
      <w:r w:rsidRPr="00C913D6">
        <w:rPr>
          <w:rStyle w:val="Bodytext58"/>
          <w:rFonts w:ascii="Times New Roman" w:hAnsi="Times New Roman" w:cs="Times New Roman"/>
          <w:i/>
          <w:iCs/>
        </w:rPr>
        <w:t xml:space="preserve">same as </w:t>
      </w:r>
      <w:r w:rsidRPr="00C913D6">
        <w:rPr>
          <w:rStyle w:val="Bodytext57"/>
          <w:rFonts w:ascii="Times New Roman" w:hAnsi="Times New Roman" w:cs="Times New Roman"/>
          <w:i/>
          <w:iCs/>
        </w:rPr>
        <w:t xml:space="preserve">a </w:t>
      </w:r>
      <w:r w:rsidRPr="00C913D6">
        <w:rPr>
          <w:rStyle w:val="Bodytext58"/>
          <w:rFonts w:ascii="Times New Roman" w:hAnsi="Times New Roman" w:cs="Times New Roman"/>
          <w:i/>
          <w:iCs/>
        </w:rPr>
        <w:t xml:space="preserve">case proved beyond reasonable doubt. ... A </w:t>
      </w:r>
      <w:r w:rsidRPr="00C913D6">
        <w:rPr>
          <w:rStyle w:val="Bodytext59"/>
          <w:rFonts w:ascii="Times New Roman" w:hAnsi="Times New Roman" w:cs="Times New Roman"/>
          <w:i/>
          <w:iCs/>
        </w:rPr>
        <w:t xml:space="preserve">Judge is, </w:t>
      </w:r>
      <w:r w:rsidRPr="00C913D6">
        <w:rPr>
          <w:rStyle w:val="Bodytext58"/>
          <w:rFonts w:ascii="Times New Roman" w:hAnsi="Times New Roman" w:cs="Times New Roman"/>
          <w:i/>
          <w:iCs/>
        </w:rPr>
        <w:t xml:space="preserve">of </w:t>
      </w:r>
      <w:r w:rsidRPr="00C913D6">
        <w:rPr>
          <w:rStyle w:val="Bodytext57"/>
          <w:rFonts w:ascii="Times New Roman" w:hAnsi="Times New Roman" w:cs="Times New Roman"/>
          <w:i/>
          <w:iCs/>
        </w:rPr>
        <w:t xml:space="preserve">course, </w:t>
      </w:r>
      <w:r w:rsidRPr="00C913D6">
        <w:rPr>
          <w:rStyle w:val="Bodytext58"/>
          <w:rFonts w:ascii="Times New Roman" w:hAnsi="Times New Roman" w:cs="Times New Roman"/>
          <w:i/>
          <w:iCs/>
        </w:rPr>
        <w:t xml:space="preserve">entitled to take into account an accused person’s </w:t>
      </w:r>
      <w:r w:rsidRPr="00C913D6">
        <w:rPr>
          <w:rStyle w:val="Bodytext59"/>
          <w:rFonts w:ascii="Times New Roman" w:hAnsi="Times New Roman" w:cs="Times New Roman"/>
          <w:i/>
          <w:iCs/>
        </w:rPr>
        <w:t xml:space="preserve">refusal </w:t>
      </w:r>
      <w:r w:rsidRPr="00C913D6">
        <w:rPr>
          <w:rStyle w:val="Bodytext58"/>
          <w:rFonts w:ascii="Times New Roman" w:hAnsi="Times New Roman" w:cs="Times New Roman"/>
          <w:i/>
          <w:iCs/>
        </w:rPr>
        <w:t xml:space="preserve">to </w:t>
      </w:r>
      <w:r w:rsidRPr="00C913D6">
        <w:rPr>
          <w:rStyle w:val="Bodytext57"/>
          <w:rFonts w:ascii="Times New Roman" w:hAnsi="Times New Roman" w:cs="Times New Roman"/>
          <w:i/>
          <w:iCs/>
        </w:rPr>
        <w:t xml:space="preserve">give </w:t>
      </w:r>
      <w:r w:rsidRPr="00C913D6">
        <w:rPr>
          <w:rStyle w:val="Bodytext58"/>
          <w:rFonts w:ascii="Times New Roman" w:hAnsi="Times New Roman" w:cs="Times New Roman"/>
          <w:i/>
          <w:iCs/>
        </w:rPr>
        <w:t xml:space="preserve">evidence on oath, but not to use such refusal to </w:t>
      </w:r>
      <w:r w:rsidRPr="00C913D6">
        <w:rPr>
          <w:rStyle w:val="Bodytext59"/>
          <w:rFonts w:ascii="Times New Roman" w:hAnsi="Times New Roman" w:cs="Times New Roman"/>
          <w:i/>
          <w:iCs/>
        </w:rPr>
        <w:t xml:space="preserve">bolster up </w:t>
      </w:r>
      <w:r w:rsidRPr="00C913D6">
        <w:rPr>
          <w:rStyle w:val="Bodytext58"/>
          <w:rFonts w:ascii="Times New Roman" w:hAnsi="Times New Roman" w:cs="Times New Roman"/>
          <w:i/>
          <w:iCs/>
        </w:rPr>
        <w:t xml:space="preserve">a </w:t>
      </w:r>
      <w:r w:rsidRPr="00C913D6">
        <w:rPr>
          <w:rStyle w:val="Bodytext57"/>
          <w:rFonts w:ascii="Times New Roman" w:hAnsi="Times New Roman" w:cs="Times New Roman"/>
          <w:i/>
          <w:iCs/>
        </w:rPr>
        <w:t xml:space="preserve">weak </w:t>
      </w:r>
      <w:r w:rsidRPr="00C913D6">
        <w:rPr>
          <w:rStyle w:val="Bodytext58"/>
          <w:rFonts w:ascii="Times New Roman" w:hAnsi="Times New Roman" w:cs="Times New Roman"/>
          <w:i/>
          <w:iCs/>
        </w:rPr>
        <w:t xml:space="preserve">case or to relieve the prosecution from proving </w:t>
      </w:r>
      <w:r w:rsidRPr="00C913D6">
        <w:rPr>
          <w:rStyle w:val="Bodytext59"/>
          <w:rFonts w:ascii="Times New Roman" w:hAnsi="Times New Roman" w:cs="Times New Roman"/>
          <w:i/>
          <w:iCs/>
        </w:rPr>
        <w:t xml:space="preserve">its </w:t>
      </w:r>
      <w:r w:rsidRPr="00C913D6">
        <w:rPr>
          <w:rStyle w:val="Bodytext58"/>
          <w:rFonts w:ascii="Times New Roman" w:hAnsi="Times New Roman" w:cs="Times New Roman"/>
          <w:i/>
          <w:iCs/>
        </w:rPr>
        <w:t xml:space="preserve">case </w:t>
      </w:r>
      <w:r w:rsidRPr="00C913D6">
        <w:rPr>
          <w:rStyle w:val="Bodytext57"/>
          <w:rFonts w:ascii="Times New Roman" w:hAnsi="Times New Roman" w:cs="Times New Roman"/>
          <w:i/>
          <w:iCs/>
        </w:rPr>
        <w:t xml:space="preserve">beyond </w:t>
      </w:r>
      <w:r w:rsidRPr="00C913D6">
        <w:rPr>
          <w:rStyle w:val="Bodytext58"/>
          <w:rFonts w:ascii="Times New Roman" w:hAnsi="Times New Roman" w:cs="Times New Roman"/>
          <w:i/>
          <w:iCs/>
        </w:rPr>
        <w:t xml:space="preserve">reasonable doubt. Nor can such a refusal amount of </w:t>
      </w:r>
      <w:r w:rsidRPr="00C913D6">
        <w:rPr>
          <w:rStyle w:val="Bodytext57"/>
          <w:rFonts w:ascii="Times New Roman" w:hAnsi="Times New Roman" w:cs="Times New Roman"/>
          <w:i/>
          <w:iCs/>
        </w:rPr>
        <w:t xml:space="preserve">itself to </w:t>
      </w:r>
      <w:r w:rsidRPr="00C913D6">
        <w:rPr>
          <w:rStyle w:val="Bodytext58"/>
          <w:rFonts w:ascii="Times New Roman" w:hAnsi="Times New Roman" w:cs="Times New Roman"/>
          <w:i/>
          <w:iCs/>
        </w:rPr>
        <w:t>corroboration of evidence which requires to be corroborated”</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 can only, here, repeat the words of the Supreme Court of </w:t>
      </w:r>
      <w:r w:rsidRPr="00C913D6">
        <w:rPr>
          <w:rStyle w:val="BodyText63"/>
          <w:rFonts w:ascii="Times New Roman" w:hAnsi="Times New Roman" w:cs="Times New Roman"/>
        </w:rPr>
        <w:t xml:space="preserve">Uganda in </w:t>
      </w:r>
      <w:r w:rsidRPr="00C913D6">
        <w:rPr>
          <w:rStyle w:val="BodyText56"/>
          <w:rFonts w:ascii="Times New Roman" w:hAnsi="Times New Roman" w:cs="Times New Roman"/>
        </w:rPr>
        <w:t xml:space="preserve">the case of </w:t>
      </w:r>
      <w:r w:rsidRPr="00C913D6">
        <w:rPr>
          <w:rStyle w:val="Bodytext10ptf0"/>
          <w:rFonts w:ascii="Times New Roman" w:hAnsi="Times New Roman" w:cs="Times New Roman"/>
          <w:sz w:val="24"/>
          <w:szCs w:val="24"/>
        </w:rPr>
        <w:t xml:space="preserve">Kazibwe Kassim vs Uganda, S. C. Crim. Appeal No. 1 </w:t>
      </w:r>
      <w:r w:rsidRPr="00C913D6">
        <w:rPr>
          <w:rStyle w:val="Bodytext10ptf1"/>
          <w:rFonts w:ascii="Times New Roman" w:hAnsi="Times New Roman" w:cs="Times New Roman"/>
          <w:sz w:val="24"/>
          <w:szCs w:val="24"/>
        </w:rPr>
        <w:t xml:space="preserve">of 2003; </w:t>
      </w:r>
      <w:r w:rsidRPr="00C913D6">
        <w:rPr>
          <w:rStyle w:val="Bodytext10ptf0"/>
          <w:rFonts w:ascii="Times New Roman" w:hAnsi="Times New Roman" w:cs="Times New Roman"/>
          <w:sz w:val="24"/>
          <w:szCs w:val="24"/>
        </w:rPr>
        <w:t xml:space="preserve">[2005] l </w:t>
      </w:r>
      <w:r w:rsidR="00FA3201" w:rsidRPr="00C913D6">
        <w:rPr>
          <w:rStyle w:val="Bodytext10ptf0"/>
          <w:rFonts w:ascii="Times New Roman" w:hAnsi="Times New Roman" w:cs="Times New Roman"/>
          <w:sz w:val="24"/>
          <w:szCs w:val="24"/>
        </w:rPr>
        <w:t>.U</w:t>
      </w:r>
      <w:r w:rsidRPr="00C913D6">
        <w:rPr>
          <w:rStyle w:val="Bodytext10ptf0"/>
          <w:rFonts w:ascii="Times New Roman" w:hAnsi="Times New Roman" w:cs="Times New Roman"/>
          <w:sz w:val="24"/>
          <w:szCs w:val="24"/>
        </w:rPr>
        <w:t>.L.S.R. l</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at p.5; where the Court stated that:-</w:t>
      </w:r>
    </w:p>
    <w:p w:rsidR="00211285" w:rsidRPr="00C913D6" w:rsidRDefault="00EE4EF3" w:rsidP="00C913D6">
      <w:pPr>
        <w:pStyle w:val="Bodytext50"/>
        <w:shd w:val="clear" w:color="auto" w:fill="auto"/>
        <w:spacing w:before="0" w:after="120" w:line="360" w:lineRule="auto"/>
        <w:ind w:left="320" w:right="340" w:firstLine="0"/>
        <w:rPr>
          <w:rFonts w:ascii="Times New Roman" w:hAnsi="Times New Roman" w:cs="Times New Roman"/>
        </w:rPr>
      </w:pPr>
      <w:r w:rsidRPr="00C913D6">
        <w:rPr>
          <w:rStyle w:val="Bodytext58"/>
          <w:rFonts w:ascii="Times New Roman" w:hAnsi="Times New Roman" w:cs="Times New Roman"/>
          <w:i/>
          <w:iCs/>
        </w:rPr>
        <w:t xml:space="preserve">“In the instant case, like the case of </w:t>
      </w:r>
      <w:r w:rsidRPr="00C913D6">
        <w:rPr>
          <w:rStyle w:val="Bodytext510pt9"/>
          <w:rFonts w:ascii="Times New Roman" w:hAnsi="Times New Roman" w:cs="Times New Roman"/>
          <w:i/>
          <w:iCs/>
          <w:sz w:val="24"/>
          <w:szCs w:val="24"/>
        </w:rPr>
        <w:t xml:space="preserve">R. vs. Israeli </w:t>
      </w:r>
      <w:r w:rsidRPr="00C913D6">
        <w:rPr>
          <w:rStyle w:val="Bodytext510pta"/>
          <w:rFonts w:ascii="Times New Roman" w:hAnsi="Times New Roman" w:cs="Times New Roman"/>
          <w:i/>
          <w:iCs/>
          <w:sz w:val="24"/>
          <w:szCs w:val="24"/>
        </w:rPr>
        <w:t xml:space="preserve">- </w:t>
      </w:r>
      <w:r w:rsidRPr="00C913D6">
        <w:rPr>
          <w:rStyle w:val="Bodytext510pt9"/>
          <w:rFonts w:ascii="Times New Roman" w:hAnsi="Times New Roman" w:cs="Times New Roman"/>
          <w:i/>
          <w:iCs/>
          <w:sz w:val="24"/>
          <w:szCs w:val="24"/>
        </w:rPr>
        <w:t xml:space="preserve">Epuku </w:t>
      </w:r>
      <w:r w:rsidRPr="00C913D6">
        <w:rPr>
          <w:rStyle w:val="Bodytext510pta"/>
          <w:rFonts w:ascii="Times New Roman" w:hAnsi="Times New Roman" w:cs="Times New Roman"/>
          <w:i/>
          <w:iCs/>
          <w:sz w:val="24"/>
          <w:szCs w:val="24"/>
        </w:rPr>
        <w:t xml:space="preserve">s/o Achietu </w:t>
      </w:r>
      <w:r w:rsidRPr="00C913D6">
        <w:rPr>
          <w:rStyle w:val="Bodytext510pt9"/>
          <w:rFonts w:ascii="Times New Roman" w:hAnsi="Times New Roman" w:cs="Times New Roman"/>
          <w:i/>
          <w:iCs/>
          <w:sz w:val="24"/>
          <w:szCs w:val="24"/>
        </w:rPr>
        <w:t xml:space="preserve">(1934)1 E.A.C.A. 166, </w:t>
      </w:r>
      <w:r w:rsidRPr="00C913D6">
        <w:rPr>
          <w:rStyle w:val="Bodytext58"/>
          <w:rFonts w:ascii="Times New Roman" w:hAnsi="Times New Roman" w:cs="Times New Roman"/>
          <w:i/>
          <w:iCs/>
        </w:rPr>
        <w:t xml:space="preserve">we are of the opinion that the </w:t>
      </w:r>
      <w:r w:rsidRPr="00C913D6">
        <w:rPr>
          <w:rStyle w:val="Bodytext57"/>
          <w:rFonts w:ascii="Times New Roman" w:hAnsi="Times New Roman" w:cs="Times New Roman"/>
          <w:i/>
          <w:iCs/>
        </w:rPr>
        <w:t xml:space="preserve">evidence did not </w:t>
      </w:r>
      <w:r w:rsidRPr="00C913D6">
        <w:rPr>
          <w:rStyle w:val="Bodytext58"/>
          <w:rFonts w:ascii="Times New Roman" w:hAnsi="Times New Roman" w:cs="Times New Roman"/>
          <w:i/>
          <w:iCs/>
        </w:rPr>
        <w:t xml:space="preserve">reach the standard of proof requisite for cases </w:t>
      </w:r>
      <w:r w:rsidRPr="00C913D6">
        <w:rPr>
          <w:rStyle w:val="Bodytext57"/>
          <w:rFonts w:ascii="Times New Roman" w:hAnsi="Times New Roman" w:cs="Times New Roman"/>
          <w:i/>
          <w:iCs/>
        </w:rPr>
        <w:t xml:space="preserve">based entirely on </w:t>
      </w:r>
      <w:r w:rsidRPr="00C913D6">
        <w:rPr>
          <w:rStyle w:val="Bodytext58"/>
          <w:rFonts w:ascii="Times New Roman" w:hAnsi="Times New Roman" w:cs="Times New Roman"/>
          <w:i/>
          <w:iCs/>
        </w:rPr>
        <w:t xml:space="preserve">circumstantial evidence. We are unable to hold </w:t>
      </w:r>
      <w:r w:rsidRPr="00C913D6">
        <w:rPr>
          <w:rStyle w:val="Bodytext57"/>
          <w:rFonts w:ascii="Times New Roman" w:hAnsi="Times New Roman" w:cs="Times New Roman"/>
          <w:i/>
          <w:iCs/>
        </w:rPr>
        <w:t xml:space="preserve">that the evidence </w:t>
      </w:r>
      <w:r w:rsidRPr="00C913D6">
        <w:rPr>
          <w:rStyle w:val="Bodytext58"/>
          <w:rFonts w:ascii="Times New Roman" w:hAnsi="Times New Roman" w:cs="Times New Roman"/>
          <w:i/>
          <w:iCs/>
        </w:rPr>
        <w:t xml:space="preserve">contains any facts which, taken alone amounts to proof </w:t>
      </w:r>
      <w:r w:rsidRPr="00C913D6">
        <w:rPr>
          <w:rStyle w:val="Bodytext57"/>
          <w:rFonts w:ascii="Times New Roman" w:hAnsi="Times New Roman" w:cs="Times New Roman"/>
          <w:i/>
          <w:iCs/>
        </w:rPr>
        <w:t xml:space="preserve">of guilt... </w:t>
      </w:r>
      <w:r w:rsidRPr="00C913D6">
        <w:rPr>
          <w:rStyle w:val="Bodytext58"/>
          <w:rFonts w:ascii="Times New Roman" w:hAnsi="Times New Roman" w:cs="Times New Roman"/>
          <w:i/>
          <w:iCs/>
        </w:rPr>
        <w:t xml:space="preserve">Although there was suspicion, </w:t>
      </w:r>
      <w:r w:rsidRPr="00C913D6">
        <w:rPr>
          <w:rStyle w:val="Bodytext57"/>
          <w:rFonts w:ascii="Times New Roman" w:hAnsi="Times New Roman" w:cs="Times New Roman"/>
          <w:i/>
          <w:iCs/>
        </w:rPr>
        <w:t xml:space="preserve">there was no prosecution evidence </w:t>
      </w:r>
      <w:r w:rsidRPr="00C913D6">
        <w:rPr>
          <w:rStyle w:val="Bodytext58"/>
          <w:rFonts w:ascii="Times New Roman" w:hAnsi="Times New Roman" w:cs="Times New Roman"/>
          <w:i/>
          <w:iCs/>
        </w:rPr>
        <w:t xml:space="preserve">on record from which the Court </w:t>
      </w:r>
      <w:r w:rsidRPr="00C913D6">
        <w:rPr>
          <w:rStyle w:val="Bodytext57"/>
          <w:rFonts w:ascii="Times New Roman" w:hAnsi="Times New Roman" w:cs="Times New Roman"/>
          <w:i/>
          <w:iCs/>
        </w:rPr>
        <w:t xml:space="preserve">could draw an inference that the accused </w:t>
      </w:r>
      <w:r w:rsidRPr="00C913D6">
        <w:rPr>
          <w:rStyle w:val="Bodytext58"/>
          <w:rFonts w:ascii="Times New Roman" w:hAnsi="Times New Roman" w:cs="Times New Roman"/>
          <w:i/>
          <w:iCs/>
        </w:rPr>
        <w:t xml:space="preserve">caused the </w:t>
      </w:r>
      <w:r w:rsidRPr="00C913D6">
        <w:rPr>
          <w:rStyle w:val="Bodytext57"/>
          <w:rFonts w:ascii="Times New Roman" w:hAnsi="Times New Roman" w:cs="Times New Roman"/>
          <w:i/>
          <w:iCs/>
        </w:rPr>
        <w:t xml:space="preserve">death </w:t>
      </w:r>
      <w:r w:rsidRPr="00C913D6">
        <w:rPr>
          <w:rStyle w:val="Bodytext58"/>
          <w:rFonts w:ascii="Times New Roman" w:hAnsi="Times New Roman" w:cs="Times New Roman"/>
          <w:i/>
          <w:iCs/>
        </w:rPr>
        <w:t xml:space="preserve">of </w:t>
      </w:r>
      <w:r w:rsidRPr="00C913D6">
        <w:rPr>
          <w:rStyle w:val="Bodytext57"/>
          <w:rFonts w:ascii="Times New Roman" w:hAnsi="Times New Roman" w:cs="Times New Roman"/>
          <w:i/>
          <w:iCs/>
        </w:rPr>
        <w:t xml:space="preserve">the deceased to </w:t>
      </w:r>
      <w:r w:rsidRPr="00C913D6">
        <w:rPr>
          <w:rStyle w:val="Bodytext58"/>
          <w:rFonts w:ascii="Times New Roman" w:hAnsi="Times New Roman" w:cs="Times New Roman"/>
          <w:i/>
          <w:iCs/>
        </w:rPr>
        <w:t xml:space="preserve">justify the </w:t>
      </w:r>
      <w:r w:rsidRPr="00C913D6">
        <w:rPr>
          <w:rStyle w:val="Bodytext57"/>
          <w:rFonts w:ascii="Times New Roman" w:hAnsi="Times New Roman" w:cs="Times New Roman"/>
          <w:i/>
          <w:iCs/>
        </w:rPr>
        <w:t xml:space="preserve">verdict of </w:t>
      </w:r>
      <w:r w:rsidRPr="00C913D6">
        <w:rPr>
          <w:rStyle w:val="Bodytext58"/>
          <w:rFonts w:ascii="Times New Roman" w:hAnsi="Times New Roman" w:cs="Times New Roman"/>
          <w:i/>
          <w:iCs/>
        </w:rPr>
        <w:t xml:space="preserve">manslaughter. </w:t>
      </w:r>
      <w:r w:rsidRPr="00C913D6">
        <w:rPr>
          <w:rStyle w:val="Bodytext57"/>
          <w:rFonts w:ascii="Times New Roman" w:hAnsi="Times New Roman" w:cs="Times New Roman"/>
          <w:i/>
          <w:iCs/>
        </w:rPr>
        <w:t>”</w:t>
      </w:r>
    </w:p>
    <w:p w:rsidR="00211285" w:rsidRPr="00C913D6" w:rsidRDefault="00EE4EF3" w:rsidP="00C913D6">
      <w:pPr>
        <w:pStyle w:val="BodyText12"/>
        <w:shd w:val="clear" w:color="auto" w:fill="auto"/>
        <w:spacing w:before="0" w:after="329" w:line="360" w:lineRule="auto"/>
        <w:ind w:left="20" w:right="20" w:firstLine="0"/>
        <w:rPr>
          <w:rFonts w:ascii="Times New Roman" w:hAnsi="Times New Roman" w:cs="Times New Roman"/>
        </w:rPr>
      </w:pPr>
      <w:r w:rsidRPr="00C913D6">
        <w:rPr>
          <w:rStyle w:val="BodyText63"/>
          <w:rFonts w:ascii="Times New Roman" w:hAnsi="Times New Roman" w:cs="Times New Roman"/>
        </w:rPr>
        <w:t xml:space="preserve">In the </w:t>
      </w:r>
      <w:r w:rsidRPr="00C913D6">
        <w:rPr>
          <w:rStyle w:val="BodyText56"/>
          <w:rFonts w:ascii="Times New Roman" w:hAnsi="Times New Roman" w:cs="Times New Roman"/>
        </w:rPr>
        <w:t xml:space="preserve">light of the authority of the case cited above, I am not </w:t>
      </w:r>
      <w:r w:rsidRPr="00C913D6">
        <w:rPr>
          <w:rStyle w:val="BodyText63"/>
          <w:rFonts w:ascii="Times New Roman" w:hAnsi="Times New Roman" w:cs="Times New Roman"/>
        </w:rPr>
        <w:t xml:space="preserve">satisfied </w:t>
      </w:r>
      <w:r w:rsidRPr="00C913D6">
        <w:rPr>
          <w:rStyle w:val="BodyText56"/>
          <w:rFonts w:ascii="Times New Roman" w:hAnsi="Times New Roman" w:cs="Times New Roman"/>
        </w:rPr>
        <w:t xml:space="preserve">that the prosecution has adduced the requisite evidence </w:t>
      </w:r>
      <w:r w:rsidRPr="00C913D6">
        <w:rPr>
          <w:rStyle w:val="BodyText63"/>
          <w:rFonts w:ascii="Times New Roman" w:hAnsi="Times New Roman" w:cs="Times New Roman"/>
        </w:rPr>
        <w:t xml:space="preserve">to prove </w:t>
      </w:r>
      <w:r w:rsidRPr="00C913D6">
        <w:rPr>
          <w:rStyle w:val="BodyText56"/>
          <w:rFonts w:ascii="Times New Roman" w:hAnsi="Times New Roman" w:cs="Times New Roman"/>
        </w:rPr>
        <w:t xml:space="preserve">beyond reasonable doubt that indeed </w:t>
      </w:r>
      <w:r w:rsidRPr="00C913D6">
        <w:rPr>
          <w:rStyle w:val="Bodytext10ptd"/>
          <w:rFonts w:ascii="Times New Roman" w:hAnsi="Times New Roman" w:cs="Times New Roman"/>
          <w:sz w:val="24"/>
          <w:szCs w:val="24"/>
        </w:rPr>
        <w:t xml:space="preserve">A8 </w:t>
      </w:r>
      <w:r w:rsidRPr="00C913D6">
        <w:rPr>
          <w:rStyle w:val="BodyText56"/>
          <w:rFonts w:ascii="Times New Roman" w:hAnsi="Times New Roman" w:cs="Times New Roman"/>
        </w:rPr>
        <w:t xml:space="preserve">participated in any </w:t>
      </w:r>
      <w:r w:rsidRPr="00C913D6">
        <w:rPr>
          <w:rStyle w:val="BodyText63"/>
          <w:rFonts w:ascii="Times New Roman" w:hAnsi="Times New Roman" w:cs="Times New Roman"/>
        </w:rPr>
        <w:t xml:space="preserve">way in </w:t>
      </w:r>
      <w:r w:rsidRPr="00C913D6">
        <w:rPr>
          <w:rStyle w:val="BodyText56"/>
          <w:rFonts w:ascii="Times New Roman" w:hAnsi="Times New Roman" w:cs="Times New Roman"/>
        </w:rPr>
        <w:t xml:space="preserve">the planning or execution of the Kampala bomb blasts. I therefore acquit him of the offence of terrorism for which </w:t>
      </w:r>
      <w:r w:rsidRPr="00C913D6">
        <w:rPr>
          <w:rStyle w:val="BodyText56"/>
          <w:rFonts w:ascii="Times New Roman" w:hAnsi="Times New Roman" w:cs="Times New Roman"/>
        </w:rPr>
        <w:lastRenderedPageBreak/>
        <w:t>he has been charged.</w:t>
      </w:r>
    </w:p>
    <w:p w:rsidR="00211285" w:rsidRPr="00C913D6" w:rsidRDefault="00EE4EF3" w:rsidP="00C913D6">
      <w:pPr>
        <w:pStyle w:val="Bodytext30"/>
        <w:numPr>
          <w:ilvl w:val="0"/>
          <w:numId w:val="10"/>
        </w:numPr>
        <w:shd w:val="clear" w:color="auto" w:fill="auto"/>
        <w:tabs>
          <w:tab w:val="left" w:pos="672"/>
        </w:tabs>
        <w:spacing w:before="0" w:after="222" w:line="360" w:lineRule="auto"/>
        <w:rPr>
          <w:rFonts w:ascii="Times New Roman" w:hAnsi="Times New Roman" w:cs="Times New Roman"/>
          <w:sz w:val="24"/>
          <w:szCs w:val="24"/>
        </w:rPr>
      </w:pPr>
      <w:r w:rsidRPr="00C913D6">
        <w:rPr>
          <w:rStyle w:val="Bodytext3Spacing1pt"/>
          <w:rFonts w:ascii="Times New Roman" w:hAnsi="Times New Roman" w:cs="Times New Roman"/>
          <w:b/>
          <w:bCs/>
          <w:sz w:val="24"/>
          <w:szCs w:val="24"/>
        </w:rPr>
        <w:t xml:space="preserve">Participation of </w:t>
      </w:r>
      <w:r w:rsidRPr="00C913D6">
        <w:rPr>
          <w:rStyle w:val="Bodytext3Spacing1pt0"/>
          <w:rFonts w:ascii="Times New Roman" w:hAnsi="Times New Roman" w:cs="Times New Roman"/>
          <w:b/>
          <w:bCs/>
          <w:sz w:val="24"/>
          <w:szCs w:val="24"/>
        </w:rPr>
        <w:t xml:space="preserve">Mohamed Hamid Suleiman </w:t>
      </w:r>
      <w:r w:rsidRPr="00C913D6">
        <w:rPr>
          <w:rStyle w:val="Bodytext3Spacing1pt"/>
          <w:rFonts w:ascii="Times New Roman" w:hAnsi="Times New Roman" w:cs="Times New Roman"/>
          <w:b/>
          <w:bCs/>
          <w:sz w:val="24"/>
          <w:szCs w:val="24"/>
        </w:rPr>
        <w:t>(A9)</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proofErr w:type="gramStart"/>
      <w:r w:rsidRPr="00C913D6">
        <w:rPr>
          <w:rStyle w:val="BodyText56"/>
          <w:rFonts w:ascii="Times New Roman" w:hAnsi="Times New Roman" w:cs="Times New Roman"/>
        </w:rPr>
        <w:t>The CDR for tel. No. 254722366634 (</w:t>
      </w:r>
      <w:r w:rsidRPr="00C913D6">
        <w:rPr>
          <w:rStyle w:val="BodytextItalic6"/>
          <w:rFonts w:ascii="Times New Roman" w:hAnsi="Times New Roman" w:cs="Times New Roman"/>
        </w:rPr>
        <w:t>exhibit PE143</w:t>
      </w:r>
      <w:r w:rsidRPr="00C913D6">
        <w:rPr>
          <w:rStyle w:val="BodyText56"/>
          <w:rFonts w:ascii="Times New Roman" w:hAnsi="Times New Roman" w:cs="Times New Roman"/>
        </w:rPr>
        <w:t>).</w:t>
      </w:r>
      <w:proofErr w:type="gramEnd"/>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shows</w:t>
      </w:r>
      <w:proofErr w:type="gramEnd"/>
      <w:r w:rsidRPr="00C913D6">
        <w:rPr>
          <w:rStyle w:val="BodyText56"/>
          <w:rFonts w:ascii="Times New Roman" w:hAnsi="Times New Roman" w:cs="Times New Roman"/>
        </w:rPr>
        <w:t xml:space="preserve"> that it is registered in the name of Mohamed Hamid </w:t>
      </w:r>
      <w:r w:rsidRPr="00C913D6">
        <w:rPr>
          <w:rStyle w:val="Bodytext10ptf"/>
          <w:rFonts w:ascii="Times New Roman" w:hAnsi="Times New Roman" w:cs="Times New Roman"/>
          <w:sz w:val="24"/>
          <w:szCs w:val="24"/>
        </w:rPr>
        <w:t xml:space="preserve">(A9). </w:t>
      </w:r>
      <w:r w:rsidRPr="00C913D6">
        <w:rPr>
          <w:rStyle w:val="BodyText56"/>
          <w:rFonts w:ascii="Times New Roman" w:hAnsi="Times New Roman" w:cs="Times New Roman"/>
        </w:rPr>
        <w:t>The printout of the transactions at Qaran Forex Bureau (</w:t>
      </w:r>
      <w:r w:rsidRPr="00C913D6">
        <w:rPr>
          <w:rStyle w:val="BodytextItalic6"/>
          <w:rFonts w:ascii="Times New Roman" w:hAnsi="Times New Roman" w:cs="Times New Roman"/>
        </w:rPr>
        <w:t>exhibit PEI 74</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shows that </w:t>
      </w:r>
      <w:r w:rsidRPr="00C913D6">
        <w:rPr>
          <w:rStyle w:val="Bodytext10ptb"/>
          <w:rFonts w:ascii="Times New Roman" w:hAnsi="Times New Roman" w:cs="Times New Roman"/>
          <w:sz w:val="24"/>
          <w:szCs w:val="24"/>
        </w:rPr>
        <w:t xml:space="preserve">A9 </w:t>
      </w:r>
      <w:r w:rsidRPr="00C913D6">
        <w:rPr>
          <w:rStyle w:val="BodyText56"/>
          <w:rFonts w:ascii="Times New Roman" w:hAnsi="Times New Roman" w:cs="Times New Roman"/>
        </w:rPr>
        <w:t xml:space="preserve">collected money from the Forex Bureau once; on </w:t>
      </w:r>
      <w:r w:rsidRPr="00C913D6">
        <w:rPr>
          <w:rStyle w:val="BodyText72"/>
          <w:rFonts w:ascii="Times New Roman" w:hAnsi="Times New Roman" w:cs="Times New Roman"/>
        </w:rPr>
        <w:t xml:space="preserve">behalf </w:t>
      </w:r>
      <w:r w:rsidRPr="00C913D6">
        <w:rPr>
          <w:rStyle w:val="BodyText56"/>
          <w:rFonts w:ascii="Times New Roman" w:hAnsi="Times New Roman" w:cs="Times New Roman"/>
        </w:rPr>
        <w:t xml:space="preserve">of the user of tel. No. 254727555555. The CDR for </w:t>
      </w:r>
      <w:r w:rsidRPr="00C913D6">
        <w:rPr>
          <w:rStyle w:val="Bodytext10ptb"/>
          <w:rFonts w:ascii="Times New Roman" w:hAnsi="Times New Roman" w:cs="Times New Roman"/>
          <w:sz w:val="24"/>
          <w:szCs w:val="24"/>
        </w:rPr>
        <w:t xml:space="preserve">A9's </w:t>
      </w:r>
      <w:r w:rsidRPr="00C913D6">
        <w:rPr>
          <w:rStyle w:val="BodyText56"/>
          <w:rFonts w:ascii="Times New Roman" w:hAnsi="Times New Roman" w:cs="Times New Roman"/>
        </w:rPr>
        <w:t xml:space="preserve">tel. </w:t>
      </w:r>
      <w:r w:rsidRPr="00C913D6">
        <w:rPr>
          <w:rStyle w:val="BodyText72"/>
          <w:rFonts w:ascii="Times New Roman" w:hAnsi="Times New Roman" w:cs="Times New Roman"/>
        </w:rPr>
        <w:t xml:space="preserve">No. </w:t>
      </w:r>
      <w:r w:rsidRPr="00C913D6">
        <w:rPr>
          <w:rStyle w:val="BodyText56"/>
          <w:rFonts w:ascii="Times New Roman" w:hAnsi="Times New Roman" w:cs="Times New Roman"/>
        </w:rPr>
        <w:t xml:space="preserve">254722366634 shows that it communicated with tel. No. 254727555555, one hundred and seventy two times from the year 2009. The </w:t>
      </w:r>
      <w:r w:rsidRPr="00C913D6">
        <w:rPr>
          <w:rStyle w:val="BodyText72"/>
          <w:rFonts w:ascii="Times New Roman" w:hAnsi="Times New Roman" w:cs="Times New Roman"/>
        </w:rPr>
        <w:t xml:space="preserve">CDR also </w:t>
      </w:r>
      <w:r w:rsidRPr="00C913D6">
        <w:rPr>
          <w:rStyle w:val="BodyText56"/>
          <w:rFonts w:ascii="Times New Roman" w:hAnsi="Times New Roman" w:cs="Times New Roman"/>
        </w:rPr>
        <w:t xml:space="preserve">shows that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communicated twelve times with tel. No. 254720945298 (for </w:t>
      </w:r>
      <w:r w:rsidRPr="00C913D6">
        <w:rPr>
          <w:rStyle w:val="Bodytext10ptb"/>
          <w:rFonts w:ascii="Times New Roman" w:hAnsi="Times New Roman" w:cs="Times New Roman"/>
          <w:sz w:val="24"/>
          <w:szCs w:val="24"/>
        </w:rPr>
        <w:t xml:space="preserve">A2);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 xml:space="preserve">twenty four times with tel. No. 254713286523 (for </w:t>
      </w:r>
      <w:r w:rsidRPr="00C913D6">
        <w:rPr>
          <w:rStyle w:val="Bodytext10ptc"/>
          <w:rFonts w:ascii="Times New Roman" w:hAnsi="Times New Roman" w:cs="Times New Roman"/>
          <w:sz w:val="24"/>
          <w:szCs w:val="24"/>
        </w:rPr>
        <w:t xml:space="preserve">A7).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communicated eight hundred and sixty seven </w:t>
      </w:r>
      <w:r w:rsidRPr="00C913D6">
        <w:rPr>
          <w:rStyle w:val="BodyText72"/>
          <w:rFonts w:ascii="Times New Roman" w:hAnsi="Times New Roman" w:cs="Times New Roman"/>
        </w:rPr>
        <w:t xml:space="preserve">times </w:t>
      </w:r>
      <w:r w:rsidRPr="00C913D6">
        <w:rPr>
          <w:rStyle w:val="BodyText56"/>
          <w:rFonts w:ascii="Times New Roman" w:hAnsi="Times New Roman" w:cs="Times New Roman"/>
        </w:rPr>
        <w:t xml:space="preserve">with </w:t>
      </w:r>
      <w:r w:rsidRPr="00C913D6">
        <w:rPr>
          <w:rStyle w:val="BodyText63"/>
          <w:rFonts w:ascii="Times New Roman" w:hAnsi="Times New Roman" w:cs="Times New Roman"/>
        </w:rPr>
        <w:t xml:space="preserve">tel. No. </w:t>
      </w:r>
      <w:r w:rsidRPr="00C913D6">
        <w:rPr>
          <w:rStyle w:val="BodyText56"/>
          <w:rFonts w:ascii="Times New Roman" w:hAnsi="Times New Roman" w:cs="Times New Roman"/>
        </w:rPr>
        <w:t xml:space="preserve">+254722516950 (which </w:t>
      </w:r>
      <w:r w:rsidRPr="00C913D6">
        <w:rPr>
          <w:rStyle w:val="Bodytext10ptb"/>
          <w:rFonts w:ascii="Times New Roman" w:hAnsi="Times New Roman" w:cs="Times New Roman"/>
          <w:sz w:val="24"/>
          <w:szCs w:val="24"/>
        </w:rPr>
        <w:t xml:space="preserve">A8 </w:t>
      </w:r>
      <w:r w:rsidRPr="00C913D6">
        <w:rPr>
          <w:rStyle w:val="BodyText56"/>
          <w:rFonts w:ascii="Times New Roman" w:hAnsi="Times New Roman" w:cs="Times New Roman"/>
        </w:rPr>
        <w:t xml:space="preserve">admits is his); and also communicated </w:t>
      </w:r>
      <w:r w:rsidRPr="00C913D6">
        <w:rPr>
          <w:rStyle w:val="BodyText63"/>
          <w:rFonts w:ascii="Times New Roman" w:hAnsi="Times New Roman" w:cs="Times New Roman"/>
        </w:rPr>
        <w:t xml:space="preserve">six </w:t>
      </w:r>
      <w:r w:rsidRPr="00C913D6">
        <w:rPr>
          <w:rStyle w:val="BodyText56"/>
          <w:rFonts w:ascii="Times New Roman" w:hAnsi="Times New Roman" w:cs="Times New Roman"/>
        </w:rPr>
        <w:t xml:space="preserve">times, with a U.K. tel. No. +447939067121. It also communicated </w:t>
      </w:r>
      <w:r w:rsidRPr="00C913D6">
        <w:rPr>
          <w:rStyle w:val="BodyText63"/>
          <w:rFonts w:ascii="Times New Roman" w:hAnsi="Times New Roman" w:cs="Times New Roman"/>
        </w:rPr>
        <w:t xml:space="preserve">three </w:t>
      </w:r>
      <w:r w:rsidRPr="00C913D6">
        <w:rPr>
          <w:rStyle w:val="BodyText56"/>
          <w:rFonts w:ascii="Times New Roman" w:hAnsi="Times New Roman" w:cs="Times New Roman"/>
        </w:rPr>
        <w:t xml:space="preserve">times with tel. No. 254715855449 (registered in </w:t>
      </w:r>
      <w:r w:rsidRPr="00C913D6">
        <w:rPr>
          <w:rStyle w:val="Bodytext10ptb"/>
          <w:rFonts w:ascii="Times New Roman" w:hAnsi="Times New Roman" w:cs="Times New Roman"/>
          <w:sz w:val="24"/>
          <w:szCs w:val="24"/>
        </w:rPr>
        <w:t xml:space="preserve">Al’s </w:t>
      </w:r>
      <w:r w:rsidRPr="00C913D6">
        <w:rPr>
          <w:rStyle w:val="BodyText56"/>
          <w:rFonts w:ascii="Times New Roman" w:hAnsi="Times New Roman" w:cs="Times New Roman"/>
        </w:rPr>
        <w:t xml:space="preserve">name). </w:t>
      </w:r>
      <w:r w:rsidRPr="00C913D6">
        <w:rPr>
          <w:rStyle w:val="BodyText63"/>
          <w:rFonts w:ascii="Times New Roman" w:hAnsi="Times New Roman" w:cs="Times New Roman"/>
        </w:rPr>
        <w:t xml:space="preserve">Most of </w:t>
      </w:r>
      <w:r w:rsidRPr="00C913D6">
        <w:rPr>
          <w:rStyle w:val="BodyText56"/>
          <w:rFonts w:ascii="Times New Roman" w:hAnsi="Times New Roman" w:cs="Times New Roman"/>
        </w:rPr>
        <w:t xml:space="preserve">the </w:t>
      </w:r>
      <w:r w:rsidR="00FA3201" w:rsidRPr="00C913D6">
        <w:rPr>
          <w:rStyle w:val="BodyText56"/>
          <w:rFonts w:ascii="Times New Roman" w:hAnsi="Times New Roman" w:cs="Times New Roman"/>
        </w:rPr>
        <w:t>communications were</w:t>
      </w:r>
      <w:r w:rsidRPr="00C913D6">
        <w:rPr>
          <w:rStyle w:val="BodyText56"/>
          <w:rFonts w:ascii="Times New Roman" w:hAnsi="Times New Roman" w:cs="Times New Roman"/>
        </w:rPr>
        <w:t xml:space="preserve"> by SMS mode of communication.</w:t>
      </w:r>
    </w:p>
    <w:p w:rsidR="00FA3201" w:rsidRPr="00C913D6" w:rsidRDefault="00EE4EF3" w:rsidP="00C913D6">
      <w:pPr>
        <w:pStyle w:val="BodyText12"/>
        <w:shd w:val="clear" w:color="auto" w:fill="auto"/>
        <w:spacing w:before="0" w:after="180" w:line="360" w:lineRule="auto"/>
        <w:ind w:left="20" w:right="20" w:firstLine="0"/>
        <w:rPr>
          <w:rStyle w:val="Bodytext10pte"/>
          <w:rFonts w:ascii="Times New Roman" w:hAnsi="Times New Roman" w:cs="Times New Roman"/>
          <w:sz w:val="24"/>
          <w:szCs w:val="24"/>
        </w:rPr>
      </w:pPr>
      <w:r w:rsidRPr="00C913D6">
        <w:rPr>
          <w:rStyle w:val="BodyText56"/>
          <w:rFonts w:ascii="Times New Roman" w:hAnsi="Times New Roman" w:cs="Times New Roman"/>
        </w:rPr>
        <w:t xml:space="preserve">In his unsworn statement in his defence as </w:t>
      </w:r>
      <w:r w:rsidRPr="00C913D6">
        <w:rPr>
          <w:rStyle w:val="BodyText63"/>
          <w:rFonts w:ascii="Times New Roman" w:hAnsi="Times New Roman" w:cs="Times New Roman"/>
        </w:rPr>
        <w:t xml:space="preserve">DW5, </w:t>
      </w:r>
      <w:r w:rsidRPr="00C913D6">
        <w:rPr>
          <w:rStyle w:val="Bodytext10ptc"/>
          <w:rFonts w:ascii="Times New Roman" w:hAnsi="Times New Roman" w:cs="Times New Roman"/>
          <w:sz w:val="24"/>
          <w:szCs w:val="24"/>
        </w:rPr>
        <w:t xml:space="preserve">A9 </w:t>
      </w:r>
      <w:r w:rsidRPr="00C913D6">
        <w:rPr>
          <w:rStyle w:val="BodyText63"/>
          <w:rFonts w:ascii="Times New Roman" w:hAnsi="Times New Roman" w:cs="Times New Roman"/>
        </w:rPr>
        <w:t xml:space="preserve">admitted </w:t>
      </w:r>
      <w:r w:rsidRPr="00C913D6">
        <w:rPr>
          <w:rStyle w:val="BodyText56"/>
          <w:rFonts w:ascii="Times New Roman" w:hAnsi="Times New Roman" w:cs="Times New Roman"/>
        </w:rPr>
        <w:t xml:space="preserve">ownership of tel. No. +254722366634. He stated </w:t>
      </w:r>
      <w:r w:rsidRPr="00C913D6">
        <w:rPr>
          <w:rStyle w:val="BodyText63"/>
          <w:rFonts w:ascii="Times New Roman" w:hAnsi="Times New Roman" w:cs="Times New Roman"/>
        </w:rPr>
        <w:t xml:space="preserve">that </w:t>
      </w:r>
      <w:r w:rsidRPr="00C913D6">
        <w:rPr>
          <w:rStyle w:val="Bodytext10ptc"/>
          <w:rFonts w:ascii="Times New Roman" w:hAnsi="Times New Roman" w:cs="Times New Roman"/>
          <w:sz w:val="24"/>
          <w:szCs w:val="24"/>
        </w:rPr>
        <w:t xml:space="preserve">A8 </w:t>
      </w:r>
      <w:r w:rsidRPr="00C913D6">
        <w:rPr>
          <w:rStyle w:val="BodyText63"/>
          <w:rFonts w:ascii="Times New Roman" w:hAnsi="Times New Roman" w:cs="Times New Roman"/>
        </w:rPr>
        <w:t xml:space="preserve">was his </w:t>
      </w:r>
      <w:r w:rsidRPr="00C913D6">
        <w:rPr>
          <w:rStyle w:val="BodyText56"/>
          <w:rFonts w:ascii="Times New Roman" w:hAnsi="Times New Roman" w:cs="Times New Roman"/>
        </w:rPr>
        <w:t xml:space="preserve">colleague in the organisation known as Muslims' </w:t>
      </w:r>
      <w:r w:rsidRPr="00C913D6">
        <w:rPr>
          <w:rStyle w:val="BodyText63"/>
          <w:rFonts w:ascii="Times New Roman" w:hAnsi="Times New Roman" w:cs="Times New Roman"/>
        </w:rPr>
        <w:t xml:space="preserve">Human Rights Forum, and </w:t>
      </w:r>
      <w:r w:rsidRPr="00C913D6">
        <w:rPr>
          <w:rStyle w:val="BodyText56"/>
          <w:rFonts w:ascii="Times New Roman" w:hAnsi="Times New Roman" w:cs="Times New Roman"/>
        </w:rPr>
        <w:t xml:space="preserve">they had a close relationship. </w:t>
      </w:r>
      <w:r w:rsidRPr="00C913D6">
        <w:rPr>
          <w:rStyle w:val="BodyText63"/>
          <w:rFonts w:ascii="Times New Roman" w:hAnsi="Times New Roman" w:cs="Times New Roman"/>
        </w:rPr>
        <w:t xml:space="preserve">He also stated he knew </w:t>
      </w:r>
      <w:r w:rsidRPr="00C913D6">
        <w:rPr>
          <w:rStyle w:val="Bodytext10pte"/>
          <w:rFonts w:ascii="Times New Roman" w:hAnsi="Times New Roman" w:cs="Times New Roman"/>
          <w:sz w:val="24"/>
          <w:szCs w:val="24"/>
        </w:rPr>
        <w:t xml:space="preserve">A2 </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proofErr w:type="gramStart"/>
      <w:r w:rsidRPr="00C913D6">
        <w:rPr>
          <w:rStyle w:val="BodyText63"/>
          <w:rFonts w:ascii="Times New Roman" w:hAnsi="Times New Roman" w:cs="Times New Roman"/>
        </w:rPr>
        <w:t>as</w:t>
      </w:r>
      <w:proofErr w:type="gramEnd"/>
      <w:r w:rsidRPr="00C913D6">
        <w:rPr>
          <w:rStyle w:val="BodyText63"/>
          <w:rFonts w:ascii="Times New Roman" w:hAnsi="Times New Roman" w:cs="Times New Roman"/>
        </w:rPr>
        <w:t xml:space="preserve"> a driver in the </w:t>
      </w:r>
      <w:r w:rsidRPr="00C913D6">
        <w:rPr>
          <w:rStyle w:val="BodyText56"/>
          <w:rFonts w:ascii="Times New Roman" w:hAnsi="Times New Roman" w:cs="Times New Roman"/>
        </w:rPr>
        <w:t xml:space="preserve">school, </w:t>
      </w:r>
      <w:r w:rsidRPr="00C913D6">
        <w:rPr>
          <w:rStyle w:val="BodyText63"/>
          <w:rFonts w:ascii="Times New Roman" w:hAnsi="Times New Roman" w:cs="Times New Roman"/>
        </w:rPr>
        <w:t xml:space="preserve">which his children </w:t>
      </w:r>
      <w:r w:rsidRPr="00C913D6">
        <w:rPr>
          <w:rStyle w:val="BodyText56"/>
          <w:rFonts w:ascii="Times New Roman" w:hAnsi="Times New Roman" w:cs="Times New Roman"/>
        </w:rPr>
        <w:t xml:space="preserve">attended; and </w:t>
      </w:r>
      <w:r w:rsidRPr="00C913D6">
        <w:rPr>
          <w:rStyle w:val="Bodytext10pte"/>
          <w:rFonts w:ascii="Times New Roman" w:hAnsi="Times New Roman" w:cs="Times New Roman"/>
          <w:sz w:val="24"/>
          <w:szCs w:val="24"/>
        </w:rPr>
        <w:t>A</w:t>
      </w:r>
      <w:r w:rsidR="00FA3201" w:rsidRPr="00C913D6">
        <w:rPr>
          <w:rStyle w:val="Bodytext10pte"/>
          <w:rFonts w:ascii="Times New Roman" w:hAnsi="Times New Roman" w:cs="Times New Roman"/>
          <w:sz w:val="24"/>
          <w:szCs w:val="24"/>
        </w:rPr>
        <w:t xml:space="preserve"> </w:t>
      </w:r>
      <w:r w:rsidRPr="00C913D6">
        <w:rPr>
          <w:rStyle w:val="Bodytext10pte"/>
          <w:rFonts w:ascii="Times New Roman" w:hAnsi="Times New Roman" w:cs="Times New Roman"/>
          <w:sz w:val="24"/>
          <w:szCs w:val="24"/>
        </w:rPr>
        <w:t xml:space="preserve">ll </w:t>
      </w:r>
      <w:r w:rsidRPr="00C913D6">
        <w:rPr>
          <w:rStyle w:val="BodyText63"/>
          <w:rFonts w:ascii="Times New Roman" w:hAnsi="Times New Roman" w:cs="Times New Roman"/>
        </w:rPr>
        <w:t xml:space="preserve">as a security officer at the Saudi </w:t>
      </w:r>
      <w:r w:rsidRPr="00C913D6">
        <w:rPr>
          <w:rStyle w:val="BodyText56"/>
          <w:rFonts w:ascii="Times New Roman" w:hAnsi="Times New Roman" w:cs="Times New Roman"/>
        </w:rPr>
        <w:t xml:space="preserve">Embassy. He however denied knowing </w:t>
      </w:r>
      <w:r w:rsidRPr="00C913D6">
        <w:rPr>
          <w:rStyle w:val="Bodytext10ptd"/>
          <w:rFonts w:ascii="Times New Roman" w:hAnsi="Times New Roman" w:cs="Times New Roman"/>
          <w:sz w:val="24"/>
          <w:szCs w:val="24"/>
        </w:rPr>
        <w:t xml:space="preserve">Al </w:t>
      </w:r>
      <w:r w:rsidRPr="00C913D6">
        <w:rPr>
          <w:rStyle w:val="BodyText63"/>
          <w:rFonts w:ascii="Times New Roman" w:hAnsi="Times New Roman" w:cs="Times New Roman"/>
        </w:rPr>
        <w:t xml:space="preserve">and A7. He </w:t>
      </w:r>
      <w:r w:rsidRPr="00C913D6">
        <w:rPr>
          <w:rStyle w:val="BodyText56"/>
          <w:rFonts w:ascii="Times New Roman" w:hAnsi="Times New Roman" w:cs="Times New Roman"/>
        </w:rPr>
        <w:t xml:space="preserve">claimed that </w:t>
      </w:r>
      <w:r w:rsidRPr="00C913D6">
        <w:rPr>
          <w:rStyle w:val="BodyText63"/>
          <w:rFonts w:ascii="Times New Roman" w:hAnsi="Times New Roman" w:cs="Times New Roman"/>
        </w:rPr>
        <w:t xml:space="preserve">tel. </w:t>
      </w:r>
      <w:r w:rsidRPr="00C913D6">
        <w:rPr>
          <w:rStyle w:val="BodyText56"/>
          <w:rFonts w:ascii="Times New Roman" w:hAnsi="Times New Roman" w:cs="Times New Roman"/>
        </w:rPr>
        <w:t xml:space="preserve">No. 254727555555 did not belong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Omar Awadh Omar; but to one Omar Omar Salim, a </w:t>
      </w:r>
      <w:r w:rsidRPr="00C913D6">
        <w:rPr>
          <w:rStyle w:val="BodyText63"/>
          <w:rFonts w:ascii="Times New Roman" w:hAnsi="Times New Roman" w:cs="Times New Roman"/>
        </w:rPr>
        <w:t xml:space="preserve">Mombasa </w:t>
      </w:r>
      <w:r w:rsidRPr="00C913D6">
        <w:rPr>
          <w:rStyle w:val="BodyText56"/>
          <w:rFonts w:ascii="Times New Roman" w:hAnsi="Times New Roman" w:cs="Times New Roman"/>
        </w:rPr>
        <w:t xml:space="preserve">businessman. He contended that nobody, not even PW1, named </w:t>
      </w:r>
      <w:r w:rsidRPr="00C913D6">
        <w:rPr>
          <w:rStyle w:val="BodyText63"/>
          <w:rFonts w:ascii="Times New Roman" w:hAnsi="Times New Roman" w:cs="Times New Roman"/>
        </w:rPr>
        <w:t xml:space="preserve">him </w:t>
      </w:r>
      <w:r w:rsidRPr="00C913D6">
        <w:rPr>
          <w:rStyle w:val="BodyText56"/>
          <w:rFonts w:ascii="Times New Roman" w:hAnsi="Times New Roman" w:cs="Times New Roman"/>
        </w:rPr>
        <w:t xml:space="preserve">as having been involved in the mission to attack Uganda. He also claimed that he had not known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before their arrest; and pointed out that his CDR does not show anywhere that he communicated with </w:t>
      </w:r>
      <w:r w:rsidRPr="00C913D6">
        <w:rPr>
          <w:rStyle w:val="Bodytext10ptd"/>
          <w:rFonts w:ascii="Times New Roman" w:hAnsi="Times New Roman" w:cs="Times New Roman"/>
          <w:sz w:val="24"/>
          <w:szCs w:val="24"/>
        </w:rPr>
        <w:t>A6.</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I agree with the prosecution that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is merely denying having had knowledge of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A7, </w:t>
      </w:r>
      <w:r w:rsidRPr="00C913D6">
        <w:rPr>
          <w:rStyle w:val="BodyText56"/>
          <w:rFonts w:ascii="Times New Roman" w:hAnsi="Times New Roman" w:cs="Times New Roman"/>
        </w:rPr>
        <w:t xml:space="preserve">before their arrest. The evidence from the CDR of his tel. No. shows that he communicated with them numerous times; using the SMS mode of communication, </w:t>
      </w:r>
      <w:r w:rsidRPr="00C913D6">
        <w:rPr>
          <w:rStyle w:val="BodyText72"/>
          <w:rFonts w:ascii="Times New Roman" w:hAnsi="Times New Roman" w:cs="Times New Roman"/>
        </w:rPr>
        <w:t xml:space="preserve">which it </w:t>
      </w:r>
      <w:r w:rsidRPr="00C913D6">
        <w:rPr>
          <w:rStyle w:val="BodyText56"/>
          <w:rFonts w:ascii="Times New Roman" w:hAnsi="Times New Roman" w:cs="Times New Roman"/>
        </w:rPr>
        <w:t xml:space="preserve">has been shown was the mode the Accused persons I have </w:t>
      </w:r>
      <w:r w:rsidRPr="00C913D6">
        <w:rPr>
          <w:rStyle w:val="BodyText72"/>
          <w:rFonts w:ascii="Times New Roman" w:hAnsi="Times New Roman" w:cs="Times New Roman"/>
        </w:rPr>
        <w:t xml:space="preserve">found </w:t>
      </w:r>
      <w:r w:rsidRPr="00C913D6">
        <w:rPr>
          <w:rStyle w:val="BodyText56"/>
          <w:rFonts w:ascii="Times New Roman" w:hAnsi="Times New Roman" w:cs="Times New Roman"/>
        </w:rPr>
        <w:t xml:space="preserve">guilty of the crime of terrorism had adopted. I also agree with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prosecution that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lied when he stated that tel. No. 254727555555 belonged to </w:t>
      </w:r>
      <w:r w:rsidRPr="00C913D6">
        <w:rPr>
          <w:rStyle w:val="BodyText63"/>
          <w:rFonts w:ascii="Times New Roman" w:hAnsi="Times New Roman" w:cs="Times New Roman"/>
        </w:rPr>
        <w:t xml:space="preserve">a </w:t>
      </w:r>
      <w:r w:rsidRPr="00C913D6">
        <w:rPr>
          <w:rStyle w:val="BodyText56"/>
          <w:rFonts w:ascii="Times New Roman" w:hAnsi="Times New Roman" w:cs="Times New Roman"/>
        </w:rPr>
        <w:t xml:space="preserve">Mombasa business man; and yet it was recovered </w:t>
      </w:r>
      <w:r w:rsidRPr="00C913D6">
        <w:rPr>
          <w:rStyle w:val="BodyText72"/>
          <w:rFonts w:ascii="Times New Roman" w:hAnsi="Times New Roman" w:cs="Times New Roman"/>
        </w:rPr>
        <w:t xml:space="preserve">from </w:t>
      </w:r>
      <w:r w:rsidRPr="00C913D6">
        <w:rPr>
          <w:rStyle w:val="Bodytext10ptf3"/>
          <w:rFonts w:ascii="Times New Roman" w:hAnsi="Times New Roman" w:cs="Times New Roman"/>
          <w:sz w:val="24"/>
          <w:szCs w:val="24"/>
        </w:rPr>
        <w:t xml:space="preserve">A8 </w:t>
      </w:r>
      <w:r w:rsidRPr="00C913D6">
        <w:rPr>
          <w:rStyle w:val="BodyText56"/>
          <w:rFonts w:ascii="Times New Roman" w:hAnsi="Times New Roman" w:cs="Times New Roman"/>
        </w:rPr>
        <w:t xml:space="preserve">in addition to other </w:t>
      </w:r>
      <w:r w:rsidRPr="00C913D6">
        <w:rPr>
          <w:rStyle w:val="BodyText56"/>
          <w:rFonts w:ascii="Times New Roman" w:hAnsi="Times New Roman" w:cs="Times New Roman"/>
        </w:rPr>
        <w:lastRenderedPageBreak/>
        <w:t xml:space="preserve">evidence I have discussed above, pointing </w:t>
      </w:r>
      <w:r w:rsidRPr="00C913D6">
        <w:rPr>
          <w:rStyle w:val="BodyText72"/>
          <w:rFonts w:ascii="Times New Roman" w:hAnsi="Times New Roman" w:cs="Times New Roman"/>
        </w:rPr>
        <w:t xml:space="preserve">to </w:t>
      </w:r>
      <w:r w:rsidRPr="00C913D6">
        <w:rPr>
          <w:rStyle w:val="Bodytext10ptf3"/>
          <w:rFonts w:ascii="Times New Roman" w:hAnsi="Times New Roman" w:cs="Times New Roman"/>
          <w:sz w:val="24"/>
          <w:szCs w:val="24"/>
        </w:rPr>
        <w:t xml:space="preserve">A8 </w:t>
      </w:r>
      <w:r w:rsidRPr="00C913D6">
        <w:rPr>
          <w:rStyle w:val="BodyText72"/>
          <w:rFonts w:ascii="Times New Roman" w:hAnsi="Times New Roman" w:cs="Times New Roman"/>
        </w:rPr>
        <w:t xml:space="preserve">as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user of </w:t>
      </w:r>
      <w:r w:rsidRPr="00C913D6">
        <w:rPr>
          <w:rStyle w:val="BodyText56"/>
          <w:rFonts w:ascii="Times New Roman" w:hAnsi="Times New Roman" w:cs="Times New Roman"/>
        </w:rPr>
        <w:t xml:space="preserve">that tel. No. The prosecution has also urged me </w:t>
      </w:r>
      <w:r w:rsidRPr="00C913D6">
        <w:rPr>
          <w:rStyle w:val="BodyText72"/>
          <w:rFonts w:ascii="Times New Roman" w:hAnsi="Times New Roman" w:cs="Times New Roman"/>
        </w:rPr>
        <w:t xml:space="preserve">to </w:t>
      </w:r>
      <w:r w:rsidRPr="00C913D6">
        <w:rPr>
          <w:rStyle w:val="BodyText56"/>
          <w:rFonts w:ascii="Times New Roman" w:hAnsi="Times New Roman" w:cs="Times New Roman"/>
        </w:rPr>
        <w:t xml:space="preserve">consider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resistance by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during arrest as conduct inconsistent </w:t>
      </w:r>
      <w:r w:rsidRPr="00C913D6">
        <w:rPr>
          <w:rStyle w:val="BodyText72"/>
          <w:rFonts w:ascii="Times New Roman" w:hAnsi="Times New Roman" w:cs="Times New Roman"/>
        </w:rPr>
        <w:t xml:space="preserve">with </w:t>
      </w:r>
      <w:r w:rsidRPr="00C913D6">
        <w:rPr>
          <w:rStyle w:val="BodyText56"/>
          <w:rFonts w:ascii="Times New Roman" w:hAnsi="Times New Roman" w:cs="Times New Roman"/>
        </w:rPr>
        <w:t>innocence.</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sectPr w:rsidR="00211285" w:rsidRPr="00C913D6">
          <w:footerReference w:type="even" r:id="rId46"/>
          <w:footerReference w:type="default" r:id="rId47"/>
          <w:pgSz w:w="12240" w:h="15840"/>
          <w:pgMar w:top="1155" w:right="1561" w:bottom="252" w:left="1067" w:header="0" w:footer="3" w:gutter="0"/>
          <w:cols w:space="720"/>
          <w:noEndnote/>
          <w:docGrid w:linePitch="360"/>
        </w:sectPr>
      </w:pPr>
      <w:r w:rsidRPr="00C913D6">
        <w:rPr>
          <w:rStyle w:val="BodyText56"/>
          <w:rFonts w:ascii="Times New Roman" w:hAnsi="Times New Roman" w:cs="Times New Roman"/>
        </w:rPr>
        <w:t xml:space="preserve">I have given the evidence adduced and the prosecution submission considerable thought. I agree that lies by an accused may corroborate the prosecution case in that it would point towards his </w:t>
      </w:r>
      <w:r w:rsidRPr="00C913D6">
        <w:rPr>
          <w:rStyle w:val="BodyText72"/>
          <w:rFonts w:ascii="Times New Roman" w:hAnsi="Times New Roman" w:cs="Times New Roman"/>
        </w:rPr>
        <w:t xml:space="preserve">or </w:t>
      </w:r>
      <w:r w:rsidRPr="00C913D6">
        <w:rPr>
          <w:rStyle w:val="BodyText63"/>
          <w:rFonts w:ascii="Times New Roman" w:hAnsi="Times New Roman" w:cs="Times New Roman"/>
        </w:rPr>
        <w:t xml:space="preserve">her guilt. </w:t>
      </w:r>
      <w:r w:rsidRPr="00C913D6">
        <w:rPr>
          <w:rStyle w:val="BodyText56"/>
          <w:rFonts w:ascii="Times New Roman" w:hAnsi="Times New Roman" w:cs="Times New Roman"/>
        </w:rPr>
        <w:t xml:space="preserve">However, such lies can only be useful when it is made by an </w:t>
      </w:r>
      <w:r w:rsidRPr="00C913D6">
        <w:rPr>
          <w:rStyle w:val="BodyText63"/>
          <w:rFonts w:ascii="Times New Roman" w:hAnsi="Times New Roman" w:cs="Times New Roman"/>
        </w:rPr>
        <w:t xml:space="preserve">accused </w:t>
      </w:r>
      <w:r w:rsidRPr="00C913D6">
        <w:rPr>
          <w:rStyle w:val="BodyText56"/>
          <w:rFonts w:ascii="Times New Roman" w:hAnsi="Times New Roman" w:cs="Times New Roman"/>
        </w:rPr>
        <w:t xml:space="preserve">against the backdrop of a strong prosecution case </w:t>
      </w:r>
      <w:r w:rsidRPr="00C913D6">
        <w:rPr>
          <w:rStyle w:val="BodyText63"/>
          <w:rFonts w:ascii="Times New Roman" w:hAnsi="Times New Roman" w:cs="Times New Roman"/>
        </w:rPr>
        <w:t xml:space="preserve">against him or her. </w:t>
      </w:r>
      <w:r w:rsidRPr="00C913D6">
        <w:rPr>
          <w:rStyle w:val="BodyText56"/>
          <w:rFonts w:ascii="Times New Roman" w:hAnsi="Times New Roman" w:cs="Times New Roman"/>
        </w:rPr>
        <w:t xml:space="preserve">In the case of </w:t>
      </w:r>
      <w:r w:rsidRPr="00C913D6">
        <w:rPr>
          <w:rStyle w:val="Bodytext10ptf0"/>
          <w:rFonts w:ascii="Times New Roman" w:hAnsi="Times New Roman" w:cs="Times New Roman"/>
          <w:sz w:val="24"/>
          <w:szCs w:val="24"/>
        </w:rPr>
        <w:t>Gas Ibrahim</w:t>
      </w:r>
      <w:r w:rsidRPr="00C913D6">
        <w:rPr>
          <w:rStyle w:val="Bodytext10ptd"/>
          <w:rFonts w:ascii="Times New Roman" w:hAnsi="Times New Roman" w:cs="Times New Roman"/>
          <w:sz w:val="24"/>
          <w:szCs w:val="24"/>
        </w:rPr>
        <w:t xml:space="preserve"> v. </w:t>
      </w:r>
      <w:r w:rsidRPr="00C913D6">
        <w:rPr>
          <w:rStyle w:val="Bodytext10ptf0"/>
          <w:rFonts w:ascii="Times New Roman" w:hAnsi="Times New Roman" w:cs="Times New Roman"/>
          <w:sz w:val="24"/>
          <w:szCs w:val="24"/>
        </w:rPr>
        <w:t>Rex (1946) 13 E.A.C.A. 104,</w:t>
      </w:r>
      <w:r w:rsidRPr="00C913D6">
        <w:rPr>
          <w:rStyle w:val="Bodytext10ptd"/>
          <w:rFonts w:ascii="Times New Roman" w:hAnsi="Times New Roman" w:cs="Times New Roman"/>
          <w:sz w:val="24"/>
          <w:szCs w:val="24"/>
        </w:rPr>
        <w:t xml:space="preserve"> </w:t>
      </w:r>
      <w:r w:rsidRPr="00C913D6">
        <w:rPr>
          <w:rStyle w:val="BodyText63"/>
          <w:rFonts w:ascii="Times New Roman" w:hAnsi="Times New Roman" w:cs="Times New Roman"/>
        </w:rPr>
        <w:t xml:space="preserve">the appellant had </w:t>
      </w:r>
      <w:r w:rsidRPr="00C913D6">
        <w:rPr>
          <w:rStyle w:val="BodyText56"/>
          <w:rFonts w:ascii="Times New Roman" w:hAnsi="Times New Roman" w:cs="Times New Roman"/>
        </w:rPr>
        <w:t xml:space="preserve">offered evidence in defence, which the trial judge </w:t>
      </w:r>
      <w:r w:rsidRPr="00C913D6">
        <w:rPr>
          <w:rStyle w:val="BodyText63"/>
          <w:rFonts w:ascii="Times New Roman" w:hAnsi="Times New Roman" w:cs="Times New Roman"/>
        </w:rPr>
        <w:t xml:space="preserve">had characterized </w:t>
      </w:r>
      <w:r w:rsidRPr="00C913D6">
        <w:rPr>
          <w:rStyle w:val="BodyText56"/>
          <w:rFonts w:ascii="Times New Roman" w:hAnsi="Times New Roman" w:cs="Times New Roman"/>
        </w:rPr>
        <w:t xml:space="preserve">as ‘nonsensical’; and had convicted him. </w:t>
      </w:r>
      <w:r w:rsidRPr="00C913D6">
        <w:rPr>
          <w:rStyle w:val="BodyText63"/>
          <w:rFonts w:ascii="Times New Roman" w:hAnsi="Times New Roman" w:cs="Times New Roman"/>
        </w:rPr>
        <w:t xml:space="preserve">In quashing the conviction, </w:t>
      </w:r>
      <w:r w:rsidRPr="00C913D6">
        <w:rPr>
          <w:rStyle w:val="BodyText56"/>
          <w:rFonts w:ascii="Times New Roman" w:hAnsi="Times New Roman" w:cs="Times New Roman"/>
        </w:rPr>
        <w:t xml:space="preserve">the Court of appeal, stated at p. 106 as follows: </w:t>
      </w:r>
      <w:r w:rsidRPr="00C913D6">
        <w:rPr>
          <w:rStyle w:val="BodyText63"/>
          <w:rFonts w:ascii="Times New Roman" w:hAnsi="Times New Roman" w:cs="Times New Roman"/>
        </w:rPr>
        <w:t>-</w:t>
      </w:r>
    </w:p>
    <w:p w:rsidR="00211285" w:rsidRPr="00C913D6" w:rsidRDefault="00EE4EF3" w:rsidP="00C913D6">
      <w:pPr>
        <w:pStyle w:val="Bodytext50"/>
        <w:shd w:val="clear" w:color="auto" w:fill="auto"/>
        <w:spacing w:before="0" w:after="120" w:line="360" w:lineRule="auto"/>
        <w:ind w:left="480" w:right="40" w:firstLine="0"/>
        <w:rPr>
          <w:rFonts w:ascii="Times New Roman" w:hAnsi="Times New Roman" w:cs="Times New Roman"/>
        </w:rPr>
      </w:pPr>
      <w:r w:rsidRPr="00C913D6">
        <w:rPr>
          <w:rStyle w:val="Bodytext58"/>
          <w:rFonts w:ascii="Times New Roman" w:hAnsi="Times New Roman" w:cs="Times New Roman"/>
          <w:i/>
          <w:iCs/>
        </w:rPr>
        <w:lastRenderedPageBreak/>
        <w:t xml:space="preserve">“It is our view that where the prosecution case failed on </w:t>
      </w:r>
      <w:r w:rsidRPr="00C913D6">
        <w:rPr>
          <w:rStyle w:val="Bodytext57"/>
          <w:rFonts w:ascii="Times New Roman" w:hAnsi="Times New Roman" w:cs="Times New Roman"/>
          <w:i/>
          <w:iCs/>
        </w:rPr>
        <w:t xml:space="preserve">its merits </w:t>
      </w:r>
      <w:r w:rsidRPr="00C913D6">
        <w:rPr>
          <w:rStyle w:val="Bodytext58"/>
          <w:rFonts w:ascii="Times New Roman" w:hAnsi="Times New Roman" w:cs="Times New Roman"/>
          <w:i/>
          <w:iCs/>
        </w:rPr>
        <w:t xml:space="preserve">owing to the lack of the corroboration </w:t>
      </w:r>
      <w:r w:rsidRPr="00C913D6">
        <w:rPr>
          <w:rStyle w:val="Bodytext57"/>
          <w:rFonts w:ascii="Times New Roman" w:hAnsi="Times New Roman" w:cs="Times New Roman"/>
          <w:i/>
          <w:iCs/>
        </w:rPr>
        <w:t xml:space="preserve">which the learned Judge </w:t>
      </w:r>
      <w:r w:rsidRPr="00C913D6">
        <w:rPr>
          <w:rStyle w:val="Bodytext58"/>
          <w:rFonts w:ascii="Times New Roman" w:hAnsi="Times New Roman" w:cs="Times New Roman"/>
          <w:i/>
          <w:iCs/>
        </w:rPr>
        <w:t xml:space="preserve">found was necessary, that lack of </w:t>
      </w:r>
      <w:r w:rsidRPr="00C913D6">
        <w:rPr>
          <w:rStyle w:val="Bodytext57"/>
          <w:rFonts w:ascii="Times New Roman" w:hAnsi="Times New Roman" w:cs="Times New Roman"/>
          <w:i/>
          <w:iCs/>
        </w:rPr>
        <w:t xml:space="preserve">corroboration cannot be remedied </w:t>
      </w:r>
      <w:r w:rsidRPr="00C913D6">
        <w:rPr>
          <w:rStyle w:val="Bodytext58"/>
          <w:rFonts w:ascii="Times New Roman" w:hAnsi="Times New Roman" w:cs="Times New Roman"/>
          <w:i/>
          <w:iCs/>
        </w:rPr>
        <w:t xml:space="preserve">by the mere fact that the appellant </w:t>
      </w:r>
      <w:r w:rsidRPr="00C913D6">
        <w:rPr>
          <w:rStyle w:val="Bodytext57"/>
          <w:rFonts w:ascii="Times New Roman" w:hAnsi="Times New Roman" w:cs="Times New Roman"/>
          <w:i/>
          <w:iCs/>
        </w:rPr>
        <w:t xml:space="preserve">put </w:t>
      </w:r>
      <w:r w:rsidRPr="00C913D6">
        <w:rPr>
          <w:rStyle w:val="Bodytext58"/>
          <w:rFonts w:ascii="Times New Roman" w:hAnsi="Times New Roman" w:cs="Times New Roman"/>
          <w:i/>
          <w:iCs/>
        </w:rPr>
        <w:t xml:space="preserve">up a false and </w:t>
      </w:r>
      <w:r w:rsidRPr="00C913D6">
        <w:rPr>
          <w:rStyle w:val="Bodytext57"/>
          <w:rFonts w:ascii="Times New Roman" w:hAnsi="Times New Roman" w:cs="Times New Roman"/>
          <w:i/>
          <w:iCs/>
        </w:rPr>
        <w:t xml:space="preserve">perjured defence. </w:t>
      </w:r>
      <w:r w:rsidRPr="00C913D6">
        <w:rPr>
          <w:rStyle w:val="Bodytext58"/>
          <w:rFonts w:ascii="Times New Roman" w:hAnsi="Times New Roman" w:cs="Times New Roman"/>
          <w:i/>
          <w:iCs/>
        </w:rPr>
        <w:t xml:space="preserve">If an </w:t>
      </w:r>
      <w:r w:rsidRPr="00C913D6">
        <w:rPr>
          <w:rStyle w:val="Bodytext57"/>
          <w:rFonts w:ascii="Times New Roman" w:hAnsi="Times New Roman" w:cs="Times New Roman"/>
          <w:i/>
          <w:iCs/>
        </w:rPr>
        <w:t xml:space="preserve">accused </w:t>
      </w:r>
      <w:r w:rsidRPr="00C913D6">
        <w:rPr>
          <w:rStyle w:val="Bodytext58"/>
          <w:rFonts w:ascii="Times New Roman" w:hAnsi="Times New Roman" w:cs="Times New Roman"/>
          <w:i/>
          <w:iCs/>
        </w:rPr>
        <w:t xml:space="preserve">person in giving evidence in his defence commits perjury he can be punished for that offence. But his perjury cannot be prayed in aid to secure a conviction for murder where the evidence for the prosecution does not justify </w:t>
      </w:r>
      <w:r w:rsidRPr="00C913D6">
        <w:rPr>
          <w:rStyle w:val="Bodytext57"/>
          <w:rFonts w:ascii="Times New Roman" w:hAnsi="Times New Roman" w:cs="Times New Roman"/>
          <w:i/>
          <w:iCs/>
        </w:rPr>
        <w:t xml:space="preserve">that </w:t>
      </w:r>
      <w:r w:rsidRPr="00C913D6">
        <w:rPr>
          <w:rStyle w:val="Bodytext58"/>
          <w:rFonts w:ascii="Times New Roman" w:hAnsi="Times New Roman" w:cs="Times New Roman"/>
          <w:i/>
          <w:iCs/>
        </w:rPr>
        <w:t xml:space="preserve">conviction. </w:t>
      </w:r>
      <w:r w:rsidRPr="00C913D6">
        <w:rPr>
          <w:rStyle w:val="Bodytext57"/>
          <w:rFonts w:ascii="Times New Roman" w:hAnsi="Times New Roman" w:cs="Times New Roman"/>
          <w:i/>
          <w:iCs/>
        </w:rPr>
        <w:t>”</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With regard to the instant case before me, the burden of establishing the guilt of </w:t>
      </w:r>
      <w:r w:rsidRPr="00C913D6">
        <w:rPr>
          <w:rStyle w:val="Bodytext10ptb"/>
          <w:rFonts w:ascii="Times New Roman" w:hAnsi="Times New Roman" w:cs="Times New Roman"/>
          <w:sz w:val="24"/>
          <w:szCs w:val="24"/>
        </w:rPr>
        <w:t xml:space="preserve">A9, </w:t>
      </w:r>
      <w:r w:rsidRPr="00C913D6">
        <w:rPr>
          <w:rStyle w:val="BodyText56"/>
          <w:rFonts w:ascii="Times New Roman" w:hAnsi="Times New Roman" w:cs="Times New Roman"/>
        </w:rPr>
        <w:t xml:space="preserve">as charged, needless to say, lay squarely on the prosecution. This, I must admit, was quite a heavy burden, as it had to be, in view of the gravity of the offence with which </w:t>
      </w:r>
      <w:r w:rsidRPr="00C913D6">
        <w:rPr>
          <w:rStyle w:val="Bodytext10ptb"/>
          <w:rFonts w:ascii="Times New Roman" w:hAnsi="Times New Roman" w:cs="Times New Roman"/>
          <w:sz w:val="24"/>
          <w:szCs w:val="24"/>
        </w:rPr>
        <w:t xml:space="preserve">A9 </w:t>
      </w:r>
      <w:r w:rsidRPr="00C913D6">
        <w:rPr>
          <w:rStyle w:val="BodyText56"/>
          <w:rFonts w:ascii="Times New Roman" w:hAnsi="Times New Roman" w:cs="Times New Roman"/>
        </w:rPr>
        <w:t xml:space="preserve">has been indicted; and has stood trial. The </w:t>
      </w:r>
      <w:r w:rsidRPr="00C913D6">
        <w:rPr>
          <w:rStyle w:val="BodyText72"/>
          <w:rFonts w:ascii="Times New Roman" w:hAnsi="Times New Roman" w:cs="Times New Roman"/>
        </w:rPr>
        <w:t xml:space="preserve">burden </w:t>
      </w:r>
      <w:r w:rsidRPr="00C913D6">
        <w:rPr>
          <w:rStyle w:val="BodyText56"/>
          <w:rFonts w:ascii="Times New Roman" w:hAnsi="Times New Roman" w:cs="Times New Roman"/>
        </w:rPr>
        <w:t xml:space="preserve">cannot </w:t>
      </w:r>
      <w:r w:rsidRPr="00C913D6">
        <w:rPr>
          <w:rStyle w:val="BodyText72"/>
          <w:rFonts w:ascii="Times New Roman" w:hAnsi="Times New Roman" w:cs="Times New Roman"/>
        </w:rPr>
        <w:t xml:space="preserve">be </w:t>
      </w:r>
      <w:r w:rsidRPr="00C913D6">
        <w:rPr>
          <w:rStyle w:val="BodyText56"/>
          <w:rFonts w:ascii="Times New Roman" w:hAnsi="Times New Roman" w:cs="Times New Roman"/>
        </w:rPr>
        <w:t xml:space="preserve">taken to have been discharged by the mere fact that this Court has </w:t>
      </w:r>
      <w:r w:rsidRPr="00C913D6">
        <w:rPr>
          <w:rStyle w:val="BodyText72"/>
          <w:rFonts w:ascii="Times New Roman" w:hAnsi="Times New Roman" w:cs="Times New Roman"/>
        </w:rPr>
        <w:t xml:space="preserve">found </w:t>
      </w:r>
      <w:r w:rsidRPr="00C913D6">
        <w:rPr>
          <w:rStyle w:val="Bodytext10ptb"/>
          <w:rFonts w:ascii="Times New Roman" w:hAnsi="Times New Roman" w:cs="Times New Roman"/>
          <w:sz w:val="24"/>
          <w:szCs w:val="24"/>
        </w:rPr>
        <w:t xml:space="preserve">A9 </w:t>
      </w:r>
      <w:r w:rsidRPr="00C913D6">
        <w:rPr>
          <w:rStyle w:val="BodyText56"/>
          <w:rFonts w:ascii="Times New Roman" w:hAnsi="Times New Roman" w:cs="Times New Roman"/>
        </w:rPr>
        <w:t xml:space="preserve">to have been unreliable, or even that he </w:t>
      </w:r>
      <w:r w:rsidRPr="00C913D6">
        <w:rPr>
          <w:rStyle w:val="BodyText72"/>
          <w:rFonts w:ascii="Times New Roman" w:hAnsi="Times New Roman" w:cs="Times New Roman"/>
        </w:rPr>
        <w:t xml:space="preserve">indulged </w:t>
      </w:r>
      <w:r w:rsidRPr="00C913D6">
        <w:rPr>
          <w:rStyle w:val="BodyText56"/>
          <w:rFonts w:ascii="Times New Roman" w:hAnsi="Times New Roman" w:cs="Times New Roman"/>
        </w:rPr>
        <w:t xml:space="preserve">in deliberate falsehood. The prosecution has, I am afraid, failed to discharge </w:t>
      </w:r>
      <w:r w:rsidRPr="00C913D6">
        <w:rPr>
          <w:rStyle w:val="BodyText72"/>
          <w:rFonts w:ascii="Times New Roman" w:hAnsi="Times New Roman" w:cs="Times New Roman"/>
        </w:rPr>
        <w:t xml:space="preserve">this </w:t>
      </w:r>
      <w:r w:rsidRPr="00C913D6">
        <w:rPr>
          <w:rStyle w:val="BodyText56"/>
          <w:rFonts w:ascii="Times New Roman" w:hAnsi="Times New Roman" w:cs="Times New Roman"/>
        </w:rPr>
        <w:t xml:space="preserve">burden in </w:t>
      </w:r>
      <w:r w:rsidRPr="00C913D6">
        <w:rPr>
          <w:rStyle w:val="BodyText63"/>
          <w:rFonts w:ascii="Times New Roman" w:hAnsi="Times New Roman" w:cs="Times New Roman"/>
        </w:rPr>
        <w:t xml:space="preserve">a </w:t>
      </w:r>
      <w:r w:rsidRPr="00C913D6">
        <w:rPr>
          <w:rStyle w:val="BodyText56"/>
          <w:rFonts w:ascii="Times New Roman" w:hAnsi="Times New Roman" w:cs="Times New Roman"/>
        </w:rPr>
        <w:t xml:space="preserve">manner required by law; namely by adducing </w:t>
      </w:r>
      <w:r w:rsidRPr="00C913D6">
        <w:rPr>
          <w:rStyle w:val="BodyText72"/>
          <w:rFonts w:ascii="Times New Roman" w:hAnsi="Times New Roman" w:cs="Times New Roman"/>
        </w:rPr>
        <w:t xml:space="preserve">evidence </w:t>
      </w:r>
      <w:r w:rsidRPr="00C913D6">
        <w:rPr>
          <w:rStyle w:val="BodyText63"/>
          <w:rFonts w:ascii="Times New Roman" w:hAnsi="Times New Roman" w:cs="Times New Roman"/>
        </w:rPr>
        <w:t xml:space="preserve">proving </w:t>
      </w:r>
      <w:r w:rsidRPr="00C913D6">
        <w:rPr>
          <w:rStyle w:val="BodyText56"/>
          <w:rFonts w:ascii="Times New Roman" w:hAnsi="Times New Roman" w:cs="Times New Roman"/>
        </w:rPr>
        <w:t xml:space="preserve">beyond reasonable doubt that </w:t>
      </w:r>
      <w:r w:rsidRPr="00C913D6">
        <w:rPr>
          <w:rStyle w:val="Bodytext10ptb"/>
          <w:rFonts w:ascii="Times New Roman" w:hAnsi="Times New Roman" w:cs="Times New Roman"/>
          <w:sz w:val="24"/>
          <w:szCs w:val="24"/>
        </w:rPr>
        <w:t xml:space="preserve">A9 </w:t>
      </w:r>
      <w:r w:rsidRPr="00C913D6">
        <w:rPr>
          <w:rStyle w:val="BodyText56"/>
          <w:rFonts w:ascii="Times New Roman" w:hAnsi="Times New Roman" w:cs="Times New Roman"/>
        </w:rPr>
        <w:t xml:space="preserve">is guilty of participating in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Kampala bombings. Accordingly then, I acquit </w:t>
      </w:r>
      <w:r w:rsidRPr="00C913D6">
        <w:rPr>
          <w:rStyle w:val="BodyText72"/>
          <w:rFonts w:ascii="Times New Roman" w:hAnsi="Times New Roman" w:cs="Times New Roman"/>
        </w:rPr>
        <w:t xml:space="preserve">him of the </w:t>
      </w:r>
      <w:r w:rsidRPr="00C913D6">
        <w:rPr>
          <w:rStyle w:val="BodyText56"/>
          <w:rFonts w:ascii="Times New Roman" w:hAnsi="Times New Roman" w:cs="Times New Roman"/>
        </w:rPr>
        <w:t xml:space="preserve">offence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terrorism; with which he has been charged.</w:t>
      </w:r>
    </w:p>
    <w:p w:rsidR="00211285" w:rsidRPr="00C913D6" w:rsidRDefault="00EE4EF3" w:rsidP="00C913D6">
      <w:pPr>
        <w:pStyle w:val="Bodytext30"/>
        <w:numPr>
          <w:ilvl w:val="0"/>
          <w:numId w:val="10"/>
        </w:numPr>
        <w:shd w:val="clear" w:color="auto" w:fill="auto"/>
        <w:tabs>
          <w:tab w:val="left" w:pos="530"/>
        </w:tabs>
        <w:spacing w:before="0" w:after="217" w:line="360" w:lineRule="auto"/>
        <w:ind w:left="40"/>
        <w:rPr>
          <w:rFonts w:ascii="Times New Roman" w:hAnsi="Times New Roman" w:cs="Times New Roman"/>
          <w:sz w:val="24"/>
          <w:szCs w:val="24"/>
        </w:rPr>
      </w:pPr>
      <w:r w:rsidRPr="00C913D6">
        <w:rPr>
          <w:rStyle w:val="Bodytext3Spacing1pt"/>
          <w:rFonts w:ascii="Times New Roman" w:hAnsi="Times New Roman" w:cs="Times New Roman"/>
          <w:b/>
          <w:bCs/>
          <w:sz w:val="24"/>
          <w:szCs w:val="24"/>
        </w:rPr>
        <w:t xml:space="preserve">Participation of Mohamed Ali Mohamed </w:t>
      </w:r>
      <w:r w:rsidRPr="00C913D6">
        <w:rPr>
          <w:rStyle w:val="Bodytext3Spacing1pt0"/>
          <w:rFonts w:ascii="Times New Roman" w:hAnsi="Times New Roman" w:cs="Times New Roman"/>
          <w:b/>
          <w:bCs/>
          <w:sz w:val="24"/>
          <w:szCs w:val="24"/>
        </w:rPr>
        <w:t>(A</w:t>
      </w:r>
      <w:r w:rsidR="00FA3201" w:rsidRPr="00C913D6">
        <w:rPr>
          <w:rStyle w:val="Bodytext3Spacing1pt0"/>
          <w:rFonts w:ascii="Times New Roman" w:hAnsi="Times New Roman" w:cs="Times New Roman"/>
          <w:b/>
          <w:bCs/>
          <w:sz w:val="24"/>
          <w:szCs w:val="24"/>
        </w:rPr>
        <w:t xml:space="preserve"> </w:t>
      </w:r>
      <w:r w:rsidRPr="00C913D6">
        <w:rPr>
          <w:rStyle w:val="Bodytext3Spacing1pt0"/>
          <w:rFonts w:ascii="Times New Roman" w:hAnsi="Times New Roman" w:cs="Times New Roman"/>
          <w:b/>
          <w:bCs/>
          <w:sz w:val="24"/>
          <w:szCs w:val="24"/>
        </w:rPr>
        <w:t>ll)</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It was PWl's testimony that he was in Somalia </w:t>
      </w:r>
      <w:r w:rsidRPr="00C913D6">
        <w:rPr>
          <w:rStyle w:val="BodyText72"/>
          <w:rFonts w:ascii="Times New Roman" w:hAnsi="Times New Roman" w:cs="Times New Roman"/>
        </w:rPr>
        <w:t xml:space="preserve">together </w:t>
      </w:r>
      <w:r w:rsidRPr="00C913D6">
        <w:rPr>
          <w:rStyle w:val="BodyText56"/>
          <w:rFonts w:ascii="Times New Roman" w:hAnsi="Times New Roman" w:cs="Times New Roman"/>
        </w:rPr>
        <w:t xml:space="preserve">with </w:t>
      </w:r>
      <w:proofErr w:type="gramStart"/>
      <w:r w:rsidRPr="00C913D6">
        <w:rPr>
          <w:rStyle w:val="Bodytext10ptc"/>
          <w:rFonts w:ascii="Times New Roman" w:hAnsi="Times New Roman" w:cs="Times New Roman"/>
          <w:sz w:val="24"/>
          <w:szCs w:val="24"/>
        </w:rPr>
        <w:t>A</w:t>
      </w:r>
      <w:proofErr w:type="gramEnd"/>
      <w:r w:rsidR="00FA3201" w:rsidRPr="00C913D6">
        <w:rPr>
          <w:rStyle w:val="Bodytext10ptc"/>
          <w:rFonts w:ascii="Times New Roman" w:hAnsi="Times New Roman" w:cs="Times New Roman"/>
          <w:sz w:val="24"/>
          <w:szCs w:val="24"/>
        </w:rPr>
        <w:t xml:space="preserve"> </w:t>
      </w:r>
      <w:r w:rsidRPr="00C913D6">
        <w:rPr>
          <w:rStyle w:val="Bodytext10ptc"/>
          <w:rFonts w:ascii="Times New Roman" w:hAnsi="Times New Roman" w:cs="Times New Roman"/>
          <w:sz w:val="24"/>
          <w:szCs w:val="24"/>
        </w:rPr>
        <w:t xml:space="preserve">ll </w:t>
      </w:r>
      <w:r w:rsidRPr="00C913D6">
        <w:rPr>
          <w:rStyle w:val="BodyText63"/>
          <w:rFonts w:ascii="Times New Roman" w:hAnsi="Times New Roman" w:cs="Times New Roman"/>
        </w:rPr>
        <w:t xml:space="preserve">who </w:t>
      </w:r>
      <w:r w:rsidRPr="00C913D6">
        <w:rPr>
          <w:rStyle w:val="BodyText56"/>
          <w:rFonts w:ascii="Times New Roman" w:hAnsi="Times New Roman" w:cs="Times New Roman"/>
        </w:rPr>
        <w:t xml:space="preserve">was known from there as Julabaid; and was one </w:t>
      </w:r>
      <w:r w:rsidRPr="00C913D6">
        <w:rPr>
          <w:rStyle w:val="BodyText72"/>
          <w:rFonts w:ascii="Times New Roman" w:hAnsi="Times New Roman" w:cs="Times New Roman"/>
        </w:rPr>
        <w:t xml:space="preserve">of his </w:t>
      </w:r>
      <w:r w:rsidRPr="00C913D6">
        <w:rPr>
          <w:rStyle w:val="BodyText56"/>
          <w:rFonts w:ascii="Times New Roman" w:hAnsi="Times New Roman" w:cs="Times New Roman"/>
        </w:rPr>
        <w:t xml:space="preserve">instructors </w:t>
      </w:r>
      <w:r w:rsidRPr="00C913D6">
        <w:rPr>
          <w:rStyle w:val="BodyText63"/>
          <w:rFonts w:ascii="Times New Roman" w:hAnsi="Times New Roman" w:cs="Times New Roman"/>
        </w:rPr>
        <w:t xml:space="preserve">at </w:t>
      </w:r>
      <w:r w:rsidRPr="00C913D6">
        <w:rPr>
          <w:rStyle w:val="BodyText56"/>
          <w:rFonts w:ascii="Times New Roman" w:hAnsi="Times New Roman" w:cs="Times New Roman"/>
        </w:rPr>
        <w:t xml:space="preserve">the Al-Shabaab camp in Kismayu. They fought many battles </w:t>
      </w:r>
      <w:r w:rsidRPr="00C913D6">
        <w:rPr>
          <w:rStyle w:val="BodyText63"/>
          <w:rFonts w:ascii="Times New Roman" w:hAnsi="Times New Roman" w:cs="Times New Roman"/>
        </w:rPr>
        <w:t xml:space="preserve">together </w:t>
      </w:r>
      <w:r w:rsidRPr="00C913D6">
        <w:rPr>
          <w:rStyle w:val="BodyText56"/>
          <w:rFonts w:ascii="Times New Roman" w:hAnsi="Times New Roman" w:cs="Times New Roman"/>
        </w:rPr>
        <w:t xml:space="preserve">alongside the Al-Shabaab. He (PW1) and </w:t>
      </w:r>
      <w:proofErr w:type="gramStart"/>
      <w:r w:rsidRPr="00C913D6">
        <w:rPr>
          <w:rStyle w:val="Bodytext10ptb"/>
          <w:rFonts w:ascii="Times New Roman" w:hAnsi="Times New Roman" w:cs="Times New Roman"/>
          <w:sz w:val="24"/>
          <w:szCs w:val="24"/>
        </w:rPr>
        <w:t>A</w:t>
      </w:r>
      <w:proofErr w:type="gramEnd"/>
      <w:r w:rsidR="00FA3201" w:rsidRPr="00C913D6">
        <w:rPr>
          <w:rStyle w:val="Bodytext10ptb"/>
          <w:rFonts w:ascii="Times New Roman" w:hAnsi="Times New Roman" w:cs="Times New Roman"/>
          <w:sz w:val="24"/>
          <w:szCs w:val="24"/>
        </w:rPr>
        <w:t xml:space="preserve"> </w:t>
      </w:r>
      <w:r w:rsidRPr="00C913D6">
        <w:rPr>
          <w:rStyle w:val="Bodytext10ptb"/>
          <w:rFonts w:ascii="Times New Roman" w:hAnsi="Times New Roman" w:cs="Times New Roman"/>
          <w:sz w:val="24"/>
          <w:szCs w:val="24"/>
        </w:rPr>
        <w:t xml:space="preserve">ll </w:t>
      </w:r>
      <w:r w:rsidRPr="00C913D6">
        <w:rPr>
          <w:rStyle w:val="BodyText56"/>
          <w:rFonts w:ascii="Times New Roman" w:hAnsi="Times New Roman" w:cs="Times New Roman"/>
        </w:rPr>
        <w:t xml:space="preserve">were among the </w:t>
      </w:r>
      <w:r w:rsidRPr="00C913D6">
        <w:rPr>
          <w:rStyle w:val="BodyText63"/>
          <w:rFonts w:ascii="Times New Roman" w:hAnsi="Times New Roman" w:cs="Times New Roman"/>
        </w:rPr>
        <w:t xml:space="preserve">persons </w:t>
      </w:r>
      <w:r w:rsidRPr="00C913D6">
        <w:rPr>
          <w:rStyle w:val="BodyText56"/>
          <w:rFonts w:ascii="Times New Roman" w:hAnsi="Times New Roman" w:cs="Times New Roman"/>
        </w:rPr>
        <w:t xml:space="preserve">chosen to carry out the plan hatched in Somalia to </w:t>
      </w:r>
      <w:r w:rsidRPr="00C913D6">
        <w:rPr>
          <w:rStyle w:val="BodyText63"/>
          <w:rFonts w:ascii="Times New Roman" w:hAnsi="Times New Roman" w:cs="Times New Roman"/>
        </w:rPr>
        <w:t xml:space="preserve">attack Uganda; and </w:t>
      </w:r>
      <w:r w:rsidRPr="00C913D6">
        <w:rPr>
          <w:rStyle w:val="BodyText56"/>
          <w:rFonts w:ascii="Times New Roman" w:hAnsi="Times New Roman" w:cs="Times New Roman"/>
        </w:rPr>
        <w:t xml:space="preserve">were both present at the planning in Somalia for the </w:t>
      </w:r>
      <w:r w:rsidRPr="00C913D6">
        <w:rPr>
          <w:rStyle w:val="BodyText63"/>
          <w:rFonts w:ascii="Times New Roman" w:hAnsi="Times New Roman" w:cs="Times New Roman"/>
        </w:rPr>
        <w:t xml:space="preserve">attack. They were </w:t>
      </w:r>
      <w:r w:rsidRPr="00C913D6">
        <w:rPr>
          <w:rStyle w:val="BodyText56"/>
          <w:rFonts w:ascii="Times New Roman" w:hAnsi="Times New Roman" w:cs="Times New Roman"/>
        </w:rPr>
        <w:t xml:space="preserve">given a special training for the mission. He (PW1) left </w:t>
      </w:r>
      <w:r w:rsidRPr="00C913D6">
        <w:rPr>
          <w:rStyle w:val="BodyText63"/>
          <w:rFonts w:ascii="Times New Roman" w:hAnsi="Times New Roman" w:cs="Times New Roman"/>
        </w:rPr>
        <w:t>Somalia with</w:t>
      </w:r>
    </w:p>
    <w:p w:rsidR="00211285" w:rsidRPr="00C913D6" w:rsidRDefault="00211285" w:rsidP="00C913D6">
      <w:pPr>
        <w:pStyle w:val="Bodytext20"/>
        <w:shd w:val="clear" w:color="auto" w:fill="auto"/>
        <w:spacing w:after="0" w:line="360" w:lineRule="auto"/>
        <w:ind w:left="40"/>
        <w:jc w:val="both"/>
        <w:rPr>
          <w:rFonts w:ascii="Times New Roman" w:hAnsi="Times New Roman" w:cs="Times New Roman"/>
          <w:sz w:val="24"/>
          <w:szCs w:val="24"/>
        </w:rPr>
      </w:pPr>
    </w:p>
    <w:p w:rsidR="00211285" w:rsidRPr="00C913D6" w:rsidRDefault="00EE4EF3" w:rsidP="00C913D6">
      <w:pPr>
        <w:pStyle w:val="BodyText12"/>
        <w:shd w:val="clear" w:color="auto" w:fill="auto"/>
        <w:spacing w:before="0" w:after="176" w:line="360" w:lineRule="auto"/>
        <w:ind w:left="20" w:right="20" w:firstLine="0"/>
        <w:rPr>
          <w:rFonts w:ascii="Times New Roman" w:hAnsi="Times New Roman" w:cs="Times New Roman"/>
        </w:rPr>
      </w:pPr>
      <w:proofErr w:type="gramStart"/>
      <w:r w:rsidRPr="00C913D6">
        <w:rPr>
          <w:rStyle w:val="Bodytext10ptc"/>
          <w:rFonts w:ascii="Times New Roman" w:hAnsi="Times New Roman" w:cs="Times New Roman"/>
          <w:sz w:val="24"/>
          <w:szCs w:val="24"/>
        </w:rPr>
        <w:t>A</w:t>
      </w:r>
      <w:proofErr w:type="gramEnd"/>
      <w:r w:rsidR="00FA3201" w:rsidRPr="00C913D6">
        <w:rPr>
          <w:rStyle w:val="Bodytext10ptc"/>
          <w:rFonts w:ascii="Times New Roman" w:hAnsi="Times New Roman" w:cs="Times New Roman"/>
          <w:sz w:val="24"/>
          <w:szCs w:val="24"/>
        </w:rPr>
        <w:t xml:space="preserve"> </w:t>
      </w:r>
      <w:r w:rsidRPr="00C913D6">
        <w:rPr>
          <w:rStyle w:val="Bodytext10ptc"/>
          <w:rFonts w:ascii="Times New Roman" w:hAnsi="Times New Roman" w:cs="Times New Roman"/>
          <w:sz w:val="24"/>
          <w:szCs w:val="24"/>
        </w:rPr>
        <w:t xml:space="preserve">ll, A3, </w:t>
      </w:r>
      <w:r w:rsidRPr="00C913D6">
        <w:rPr>
          <w:rStyle w:val="BodyText56"/>
          <w:rFonts w:ascii="Times New Roman" w:hAnsi="Times New Roman" w:cs="Times New Roman"/>
        </w:rPr>
        <w:t xml:space="preserve">Amal, and Jaberi; and </w:t>
      </w:r>
      <w:r w:rsidRPr="00C913D6">
        <w:rPr>
          <w:rStyle w:val="BodyText63"/>
          <w:rFonts w:ascii="Times New Roman" w:hAnsi="Times New Roman" w:cs="Times New Roman"/>
        </w:rPr>
        <w:t xml:space="preserve">they had explosives for the Kampala mission. At </w:t>
      </w:r>
      <w:r w:rsidRPr="00C913D6">
        <w:rPr>
          <w:rStyle w:val="BodyText56"/>
          <w:rFonts w:ascii="Times New Roman" w:hAnsi="Times New Roman" w:cs="Times New Roman"/>
        </w:rPr>
        <w:t xml:space="preserve">Mandera </w:t>
      </w:r>
      <w:r w:rsidRPr="00C913D6">
        <w:rPr>
          <w:rStyle w:val="BodyText63"/>
          <w:rFonts w:ascii="Times New Roman" w:hAnsi="Times New Roman" w:cs="Times New Roman"/>
        </w:rPr>
        <w:t xml:space="preserve">border, </w:t>
      </w:r>
      <w:r w:rsidRPr="00C913D6">
        <w:rPr>
          <w:rStyle w:val="BodyText56"/>
          <w:rFonts w:ascii="Times New Roman" w:hAnsi="Times New Roman" w:cs="Times New Roman"/>
        </w:rPr>
        <w:t xml:space="preserve">Jaberi </w:t>
      </w:r>
      <w:r w:rsidRPr="00C913D6">
        <w:rPr>
          <w:rStyle w:val="BodyText63"/>
          <w:rFonts w:ascii="Times New Roman" w:hAnsi="Times New Roman" w:cs="Times New Roman"/>
        </w:rPr>
        <w:t xml:space="preserve">handed over </w:t>
      </w:r>
      <w:r w:rsidRPr="00C913D6">
        <w:rPr>
          <w:rStyle w:val="BodyText56"/>
          <w:rFonts w:ascii="Times New Roman" w:hAnsi="Times New Roman" w:cs="Times New Roman"/>
        </w:rPr>
        <w:t xml:space="preserve">the bag </w:t>
      </w:r>
      <w:r w:rsidRPr="00C913D6">
        <w:rPr>
          <w:rStyle w:val="BodyText63"/>
          <w:rFonts w:ascii="Times New Roman" w:hAnsi="Times New Roman" w:cs="Times New Roman"/>
        </w:rPr>
        <w:t xml:space="preserve">containing the explosives to </w:t>
      </w:r>
      <w:proofErr w:type="gramStart"/>
      <w:r w:rsidRPr="00C913D6">
        <w:rPr>
          <w:rStyle w:val="Bodytext10ptb"/>
          <w:rFonts w:ascii="Times New Roman" w:hAnsi="Times New Roman" w:cs="Times New Roman"/>
          <w:sz w:val="24"/>
          <w:szCs w:val="24"/>
        </w:rPr>
        <w:t>A</w:t>
      </w:r>
      <w:proofErr w:type="gramEnd"/>
      <w:r w:rsidR="00FA3201" w:rsidRPr="00C913D6">
        <w:rPr>
          <w:rStyle w:val="Bodytext10ptb"/>
          <w:rFonts w:ascii="Times New Roman" w:hAnsi="Times New Roman" w:cs="Times New Roman"/>
          <w:sz w:val="24"/>
          <w:szCs w:val="24"/>
        </w:rPr>
        <w:t xml:space="preserve"> </w:t>
      </w:r>
      <w:r w:rsidRPr="00C913D6">
        <w:rPr>
          <w:rStyle w:val="Bodytext10ptb"/>
          <w:rFonts w:ascii="Times New Roman" w:hAnsi="Times New Roman" w:cs="Times New Roman"/>
          <w:sz w:val="24"/>
          <w:szCs w:val="24"/>
        </w:rPr>
        <w:t xml:space="preserve">ll </w:t>
      </w:r>
      <w:r w:rsidRPr="00C913D6">
        <w:rPr>
          <w:rStyle w:val="BodyText63"/>
          <w:rFonts w:ascii="Times New Roman" w:hAnsi="Times New Roman" w:cs="Times New Roman"/>
        </w:rPr>
        <w:t xml:space="preserve">who crossed </w:t>
      </w:r>
      <w:r w:rsidRPr="00C913D6">
        <w:rPr>
          <w:rStyle w:val="BodyText56"/>
          <w:rFonts w:ascii="Times New Roman" w:hAnsi="Times New Roman" w:cs="Times New Roman"/>
        </w:rPr>
        <w:t xml:space="preserve">into Kenya with the explosives. </w:t>
      </w:r>
      <w:proofErr w:type="gramStart"/>
      <w:r w:rsidRPr="00C913D6">
        <w:rPr>
          <w:rStyle w:val="Bodytext10ptc"/>
          <w:rFonts w:ascii="Times New Roman" w:hAnsi="Times New Roman" w:cs="Times New Roman"/>
          <w:sz w:val="24"/>
          <w:szCs w:val="24"/>
        </w:rPr>
        <w:t>A</w:t>
      </w:r>
      <w:proofErr w:type="gramEnd"/>
      <w:r w:rsidR="00FA3201" w:rsidRPr="00C913D6">
        <w:rPr>
          <w:rStyle w:val="Bodytext10ptc"/>
          <w:rFonts w:ascii="Times New Roman" w:hAnsi="Times New Roman" w:cs="Times New Roman"/>
          <w:sz w:val="24"/>
          <w:szCs w:val="24"/>
        </w:rPr>
        <w:t xml:space="preserve"> </w:t>
      </w:r>
      <w:r w:rsidRPr="00C913D6">
        <w:rPr>
          <w:rStyle w:val="Bodytext10ptc"/>
          <w:rFonts w:ascii="Times New Roman" w:hAnsi="Times New Roman" w:cs="Times New Roman"/>
          <w:sz w:val="24"/>
          <w:szCs w:val="24"/>
        </w:rPr>
        <w:t xml:space="preserve">ll </w:t>
      </w:r>
      <w:r w:rsidRPr="00C913D6">
        <w:rPr>
          <w:rStyle w:val="BodyText63"/>
          <w:rFonts w:ascii="Times New Roman" w:hAnsi="Times New Roman" w:cs="Times New Roman"/>
        </w:rPr>
        <w:t xml:space="preserve">then instructed </w:t>
      </w:r>
      <w:r w:rsidRPr="00C913D6">
        <w:rPr>
          <w:rStyle w:val="BodyText56"/>
          <w:rFonts w:ascii="Times New Roman" w:hAnsi="Times New Roman" w:cs="Times New Roman"/>
        </w:rPr>
        <w:t xml:space="preserve">him </w:t>
      </w:r>
      <w:r w:rsidRPr="00C913D6">
        <w:rPr>
          <w:rStyle w:val="BodyText63"/>
          <w:rFonts w:ascii="Times New Roman" w:hAnsi="Times New Roman" w:cs="Times New Roman"/>
        </w:rPr>
        <w:t xml:space="preserve">(PW1) to </w:t>
      </w:r>
      <w:r w:rsidRPr="00C913D6">
        <w:rPr>
          <w:rStyle w:val="BodyText56"/>
          <w:rFonts w:ascii="Times New Roman" w:hAnsi="Times New Roman" w:cs="Times New Roman"/>
        </w:rPr>
        <w:t xml:space="preserve">go and rent a house in Kampala; </w:t>
      </w:r>
      <w:r w:rsidRPr="00C913D6">
        <w:rPr>
          <w:rStyle w:val="BodyText63"/>
          <w:rFonts w:ascii="Times New Roman" w:hAnsi="Times New Roman" w:cs="Times New Roman"/>
        </w:rPr>
        <w:t xml:space="preserve">which both of </w:t>
      </w:r>
      <w:r w:rsidRPr="00C913D6">
        <w:rPr>
          <w:rStyle w:val="BodyText56"/>
          <w:rFonts w:ascii="Times New Roman" w:hAnsi="Times New Roman" w:cs="Times New Roman"/>
        </w:rPr>
        <w:t xml:space="preserve">them </w:t>
      </w:r>
      <w:r w:rsidRPr="00C913D6">
        <w:rPr>
          <w:rStyle w:val="BodyText63"/>
          <w:rFonts w:ascii="Times New Roman" w:hAnsi="Times New Roman" w:cs="Times New Roman"/>
        </w:rPr>
        <w:t xml:space="preserve">would </w:t>
      </w:r>
      <w:r w:rsidRPr="00C913D6">
        <w:rPr>
          <w:rStyle w:val="BodyText56"/>
          <w:rFonts w:ascii="Times New Roman" w:hAnsi="Times New Roman" w:cs="Times New Roman"/>
        </w:rPr>
        <w:t>live in for the execution of the mission.</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Later, Jaberi called him (PW1) to Nairobi; where he (PW1), Jaberi, Amal, and </w:t>
      </w:r>
      <w:proofErr w:type="gramStart"/>
      <w:r w:rsidRPr="00C913D6">
        <w:rPr>
          <w:rStyle w:val="Bodytext10ptf4"/>
          <w:rFonts w:ascii="Times New Roman" w:hAnsi="Times New Roman" w:cs="Times New Roman"/>
          <w:sz w:val="24"/>
          <w:szCs w:val="24"/>
        </w:rPr>
        <w:t>A</w:t>
      </w:r>
      <w:proofErr w:type="gramEnd"/>
      <w:r w:rsidR="00FA3201" w:rsidRPr="00C913D6">
        <w:rPr>
          <w:rStyle w:val="Bodytext10ptf4"/>
          <w:rFonts w:ascii="Times New Roman" w:hAnsi="Times New Roman" w:cs="Times New Roman"/>
          <w:sz w:val="24"/>
          <w:szCs w:val="24"/>
        </w:rPr>
        <w:t xml:space="preserve"> </w:t>
      </w:r>
      <w:r w:rsidRPr="00C913D6">
        <w:rPr>
          <w:rStyle w:val="Bodytext10ptf4"/>
          <w:rFonts w:ascii="Times New Roman" w:hAnsi="Times New Roman" w:cs="Times New Roman"/>
          <w:sz w:val="24"/>
          <w:szCs w:val="24"/>
        </w:rPr>
        <w:t xml:space="preserve">ll </w:t>
      </w:r>
      <w:r w:rsidRPr="00C913D6">
        <w:rPr>
          <w:rStyle w:val="BodyText56"/>
          <w:rFonts w:ascii="Times New Roman" w:hAnsi="Times New Roman" w:cs="Times New Roman"/>
        </w:rPr>
        <w:t xml:space="preserve">planned together how to smuggle the explosives into </w:t>
      </w:r>
      <w:r w:rsidRPr="00C913D6">
        <w:rPr>
          <w:rStyle w:val="BodyText63"/>
          <w:rFonts w:ascii="Times New Roman" w:hAnsi="Times New Roman" w:cs="Times New Roman"/>
        </w:rPr>
        <w:t xml:space="preserve">Uganda. </w:t>
      </w:r>
      <w:r w:rsidRPr="00C913D6">
        <w:rPr>
          <w:rStyle w:val="BodyText56"/>
          <w:rFonts w:ascii="Times New Roman" w:hAnsi="Times New Roman" w:cs="Times New Roman"/>
        </w:rPr>
        <w:t xml:space="preserve">They proceeded to Kawangware, to a house at South B, where they met </w:t>
      </w:r>
      <w:r w:rsidRPr="00C913D6">
        <w:rPr>
          <w:rStyle w:val="Bodytext10ptf4"/>
          <w:rFonts w:ascii="Times New Roman" w:hAnsi="Times New Roman" w:cs="Times New Roman"/>
          <w:sz w:val="24"/>
          <w:szCs w:val="24"/>
        </w:rPr>
        <w:t xml:space="preserve">A7 </w:t>
      </w:r>
      <w:r w:rsidRPr="00C913D6">
        <w:rPr>
          <w:rStyle w:val="BodyText56"/>
          <w:rFonts w:ascii="Times New Roman" w:hAnsi="Times New Roman" w:cs="Times New Roman"/>
        </w:rPr>
        <w:t xml:space="preserve">and </w:t>
      </w:r>
      <w:r w:rsidRPr="00C913D6">
        <w:rPr>
          <w:rStyle w:val="Bodytext10ptf4"/>
          <w:rFonts w:ascii="Times New Roman" w:hAnsi="Times New Roman" w:cs="Times New Roman"/>
          <w:sz w:val="24"/>
          <w:szCs w:val="24"/>
        </w:rPr>
        <w:t>A</w:t>
      </w:r>
      <w:r w:rsidR="00FA3201" w:rsidRPr="00C913D6">
        <w:rPr>
          <w:rStyle w:val="Bodytext10ptf4"/>
          <w:rFonts w:ascii="Times New Roman" w:hAnsi="Times New Roman" w:cs="Times New Roman"/>
          <w:sz w:val="24"/>
          <w:szCs w:val="24"/>
        </w:rPr>
        <w:t xml:space="preserve"> 10</w:t>
      </w:r>
      <w:r w:rsidRPr="00C913D6">
        <w:rPr>
          <w:rStyle w:val="Bodytext10ptf4"/>
          <w:rFonts w:ascii="Times New Roman" w:hAnsi="Times New Roman" w:cs="Times New Roman"/>
          <w:sz w:val="24"/>
          <w:szCs w:val="24"/>
        </w:rPr>
        <w:t xml:space="preserve">. </w:t>
      </w:r>
      <w:r w:rsidRPr="00C913D6">
        <w:rPr>
          <w:rStyle w:val="BodyText56"/>
          <w:rFonts w:ascii="Times New Roman" w:hAnsi="Times New Roman" w:cs="Times New Roman"/>
        </w:rPr>
        <w:t xml:space="preserve">In his </w:t>
      </w:r>
      <w:r w:rsidRPr="00C913D6">
        <w:rPr>
          <w:rStyle w:val="BodyText56"/>
          <w:rFonts w:ascii="Times New Roman" w:hAnsi="Times New Roman" w:cs="Times New Roman"/>
        </w:rPr>
        <w:lastRenderedPageBreak/>
        <w:t xml:space="preserve">cautioned statement, recorded by PW5, </w:t>
      </w:r>
      <w:r w:rsidRPr="00C913D6">
        <w:rPr>
          <w:rStyle w:val="Bodytext10ptf4"/>
          <w:rFonts w:ascii="Times New Roman" w:hAnsi="Times New Roman" w:cs="Times New Roman"/>
          <w:sz w:val="24"/>
          <w:szCs w:val="24"/>
        </w:rPr>
        <w:t xml:space="preserve">A7 </w:t>
      </w:r>
      <w:r w:rsidRPr="00C913D6">
        <w:rPr>
          <w:rStyle w:val="BodyText56"/>
          <w:rFonts w:ascii="Times New Roman" w:hAnsi="Times New Roman" w:cs="Times New Roman"/>
        </w:rPr>
        <w:t xml:space="preserve">discloses that he </w:t>
      </w:r>
      <w:r w:rsidRPr="00C913D6">
        <w:rPr>
          <w:rStyle w:val="Bodytext10ptf4"/>
          <w:rFonts w:ascii="Times New Roman" w:hAnsi="Times New Roman" w:cs="Times New Roman"/>
          <w:sz w:val="24"/>
          <w:szCs w:val="24"/>
        </w:rPr>
        <w:t xml:space="preserve">(A7) </w:t>
      </w:r>
      <w:r w:rsidRPr="00C913D6">
        <w:rPr>
          <w:rStyle w:val="BodyText56"/>
          <w:rFonts w:ascii="Times New Roman" w:hAnsi="Times New Roman" w:cs="Times New Roman"/>
        </w:rPr>
        <w:t xml:space="preserve">he went to Somalia with </w:t>
      </w:r>
      <w:proofErr w:type="gramStart"/>
      <w:r w:rsidRPr="00C913D6">
        <w:rPr>
          <w:rStyle w:val="Bodytext10ptf6"/>
          <w:rFonts w:ascii="Times New Roman" w:hAnsi="Times New Roman" w:cs="Times New Roman"/>
          <w:sz w:val="24"/>
          <w:szCs w:val="24"/>
        </w:rPr>
        <w:t>A</w:t>
      </w:r>
      <w:proofErr w:type="gramEnd"/>
      <w:r w:rsidR="00FA3201" w:rsidRPr="00C913D6">
        <w:rPr>
          <w:rStyle w:val="Bodytext10ptf6"/>
          <w:rFonts w:ascii="Times New Roman" w:hAnsi="Times New Roman" w:cs="Times New Roman"/>
          <w:sz w:val="24"/>
          <w:szCs w:val="24"/>
        </w:rPr>
        <w:t xml:space="preserve"> </w:t>
      </w:r>
      <w:r w:rsidRPr="00C913D6">
        <w:rPr>
          <w:rStyle w:val="Bodytext10ptf6"/>
          <w:rFonts w:ascii="Times New Roman" w:hAnsi="Times New Roman" w:cs="Times New Roman"/>
          <w:sz w:val="24"/>
          <w:szCs w:val="24"/>
        </w:rPr>
        <w:t xml:space="preserve">ll, </w:t>
      </w:r>
      <w:r w:rsidRPr="00C913D6">
        <w:rPr>
          <w:rStyle w:val="BodyText56"/>
          <w:rFonts w:ascii="Times New Roman" w:hAnsi="Times New Roman" w:cs="Times New Roman"/>
        </w:rPr>
        <w:t xml:space="preserve">in 2006; where they received military training together. He came </w:t>
      </w:r>
      <w:r w:rsidRPr="00C913D6">
        <w:rPr>
          <w:rStyle w:val="BodyText72"/>
          <w:rFonts w:ascii="Times New Roman" w:hAnsi="Times New Roman" w:cs="Times New Roman"/>
        </w:rPr>
        <w:t xml:space="preserve">back to </w:t>
      </w:r>
      <w:r w:rsidRPr="00C913D6">
        <w:rPr>
          <w:rStyle w:val="BodyText56"/>
          <w:rFonts w:ascii="Times New Roman" w:hAnsi="Times New Roman" w:cs="Times New Roman"/>
        </w:rPr>
        <w:t xml:space="preserve">Kenya; leaving </w:t>
      </w:r>
      <w:proofErr w:type="gramStart"/>
      <w:r w:rsidRPr="00C913D6">
        <w:rPr>
          <w:rStyle w:val="BodyText56"/>
          <w:rFonts w:ascii="Times New Roman" w:hAnsi="Times New Roman" w:cs="Times New Roman"/>
        </w:rPr>
        <w:t>All</w:t>
      </w:r>
      <w:proofErr w:type="gramEnd"/>
      <w:r w:rsidRPr="00C913D6">
        <w:rPr>
          <w:rStyle w:val="BodyText56"/>
          <w:rFonts w:ascii="Times New Roman" w:hAnsi="Times New Roman" w:cs="Times New Roman"/>
        </w:rPr>
        <w:t xml:space="preserve"> behind in Somalia. In April or May 2010, </w:t>
      </w:r>
      <w:proofErr w:type="gramStart"/>
      <w:r w:rsidRPr="00C913D6">
        <w:rPr>
          <w:rStyle w:val="Bodytext10ptf6"/>
          <w:rFonts w:ascii="Times New Roman" w:hAnsi="Times New Roman" w:cs="Times New Roman"/>
          <w:sz w:val="24"/>
          <w:szCs w:val="24"/>
        </w:rPr>
        <w:t>A</w:t>
      </w:r>
      <w:proofErr w:type="gramEnd"/>
      <w:r w:rsidR="00FA3201" w:rsidRPr="00C913D6">
        <w:rPr>
          <w:rStyle w:val="Bodytext10ptf6"/>
          <w:rFonts w:ascii="Times New Roman" w:hAnsi="Times New Roman" w:cs="Times New Roman"/>
          <w:sz w:val="24"/>
          <w:szCs w:val="24"/>
        </w:rPr>
        <w:t xml:space="preserve"> </w:t>
      </w:r>
      <w:r w:rsidRPr="00C913D6">
        <w:rPr>
          <w:rStyle w:val="Bodytext10ptf6"/>
          <w:rFonts w:ascii="Times New Roman" w:hAnsi="Times New Roman" w:cs="Times New Roman"/>
          <w:sz w:val="24"/>
          <w:szCs w:val="24"/>
        </w:rPr>
        <w:t xml:space="preserve">ll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Jaberi contacted him </w:t>
      </w:r>
      <w:r w:rsidRPr="00C913D6">
        <w:rPr>
          <w:rStyle w:val="Bodytext10ptf4"/>
          <w:rFonts w:ascii="Times New Roman" w:hAnsi="Times New Roman" w:cs="Times New Roman"/>
          <w:sz w:val="24"/>
          <w:szCs w:val="24"/>
        </w:rPr>
        <w:t xml:space="preserve">(A7) </w:t>
      </w:r>
      <w:r w:rsidRPr="00C913D6">
        <w:rPr>
          <w:rStyle w:val="BodyText56"/>
          <w:rFonts w:ascii="Times New Roman" w:hAnsi="Times New Roman" w:cs="Times New Roman"/>
        </w:rPr>
        <w:t xml:space="preserve">that they wanted to hire his brother's </w:t>
      </w:r>
      <w:r w:rsidRPr="00C913D6">
        <w:rPr>
          <w:rStyle w:val="Bodytext10ptf4"/>
          <w:rFonts w:ascii="Times New Roman" w:hAnsi="Times New Roman" w:cs="Times New Roman"/>
          <w:sz w:val="24"/>
          <w:szCs w:val="24"/>
        </w:rPr>
        <w:t xml:space="preserve">(Aio's) </w:t>
      </w:r>
      <w:r w:rsidRPr="00C913D6">
        <w:rPr>
          <w:rStyle w:val="BodyText56"/>
          <w:rFonts w:ascii="Times New Roman" w:hAnsi="Times New Roman" w:cs="Times New Roman"/>
        </w:rPr>
        <w:t xml:space="preserve">Toyota Land Cruiser. He called his brother </w:t>
      </w:r>
      <w:r w:rsidRPr="00C913D6">
        <w:rPr>
          <w:rStyle w:val="Bodytext10ptf4"/>
          <w:rFonts w:ascii="Times New Roman" w:hAnsi="Times New Roman" w:cs="Times New Roman"/>
          <w:sz w:val="24"/>
          <w:szCs w:val="24"/>
        </w:rPr>
        <w:t>A</w:t>
      </w:r>
      <w:r w:rsidR="00FA3201" w:rsidRPr="00C913D6">
        <w:rPr>
          <w:rStyle w:val="Bodytext10ptf4"/>
          <w:rFonts w:ascii="Times New Roman" w:hAnsi="Times New Roman" w:cs="Times New Roman"/>
          <w:sz w:val="24"/>
          <w:szCs w:val="24"/>
        </w:rPr>
        <w:t xml:space="preserve"> 10</w:t>
      </w:r>
      <w:r w:rsidRPr="00C913D6">
        <w:rPr>
          <w:rStyle w:val="Bodytext10ptf4"/>
          <w:rFonts w:ascii="Times New Roman" w:hAnsi="Times New Roman" w:cs="Times New Roman"/>
          <w:sz w:val="24"/>
          <w:szCs w:val="24"/>
        </w:rPr>
        <w:t xml:space="preserve"> </w:t>
      </w:r>
      <w:r w:rsidRPr="00C913D6">
        <w:rPr>
          <w:rStyle w:val="BodyText56"/>
          <w:rFonts w:ascii="Times New Roman" w:hAnsi="Times New Roman" w:cs="Times New Roman"/>
        </w:rPr>
        <w:t xml:space="preserve">who came with the vehicle; </w:t>
      </w:r>
      <w:r w:rsidRPr="00C913D6">
        <w:rPr>
          <w:rStyle w:val="BodyText72"/>
          <w:rFonts w:ascii="Times New Roman" w:hAnsi="Times New Roman" w:cs="Times New Roman"/>
        </w:rPr>
        <w:t xml:space="preserve">and he </w:t>
      </w:r>
      <w:r w:rsidRPr="00C913D6">
        <w:rPr>
          <w:rStyle w:val="Bodytext10ptf4"/>
          <w:rFonts w:ascii="Times New Roman" w:hAnsi="Times New Roman" w:cs="Times New Roman"/>
          <w:sz w:val="24"/>
          <w:szCs w:val="24"/>
        </w:rPr>
        <w:t xml:space="preserve">(A7), All, </w:t>
      </w:r>
      <w:r w:rsidRPr="00C913D6">
        <w:rPr>
          <w:rStyle w:val="BodyText56"/>
          <w:rFonts w:ascii="Times New Roman" w:hAnsi="Times New Roman" w:cs="Times New Roman"/>
        </w:rPr>
        <w:t xml:space="preserve">Jaberi, and PW1 (who was brought by </w:t>
      </w:r>
      <w:r w:rsidRPr="00C913D6">
        <w:rPr>
          <w:rStyle w:val="Bodytext10ptf4"/>
          <w:rFonts w:ascii="Times New Roman" w:hAnsi="Times New Roman" w:cs="Times New Roman"/>
          <w:sz w:val="24"/>
          <w:szCs w:val="24"/>
        </w:rPr>
        <w:t xml:space="preserve">All </w:t>
      </w:r>
      <w:r w:rsidRPr="00C913D6">
        <w:rPr>
          <w:rStyle w:val="BodyText72"/>
          <w:rFonts w:ascii="Times New Roman" w:hAnsi="Times New Roman" w:cs="Times New Roman"/>
        </w:rPr>
        <w:t xml:space="preserve">and Jabir, </w:t>
      </w:r>
      <w:r w:rsidRPr="00C913D6">
        <w:rPr>
          <w:rStyle w:val="BodyText56"/>
          <w:rFonts w:ascii="Times New Roman" w:hAnsi="Times New Roman" w:cs="Times New Roman"/>
        </w:rPr>
        <w:t xml:space="preserve">and was introduced as their client), met </w:t>
      </w:r>
      <w:r w:rsidRPr="00C913D6">
        <w:rPr>
          <w:rStyle w:val="Bodytext10ptf4"/>
          <w:rFonts w:ascii="Times New Roman" w:hAnsi="Times New Roman" w:cs="Times New Roman"/>
          <w:sz w:val="24"/>
          <w:szCs w:val="24"/>
        </w:rPr>
        <w:t>A</w:t>
      </w:r>
      <w:r w:rsidR="00FA3201" w:rsidRPr="00C913D6">
        <w:rPr>
          <w:rStyle w:val="Bodytext10ptf4"/>
          <w:rFonts w:ascii="Times New Roman" w:hAnsi="Times New Roman" w:cs="Times New Roman"/>
          <w:sz w:val="24"/>
          <w:szCs w:val="24"/>
        </w:rPr>
        <w:t xml:space="preserve"> 10</w:t>
      </w:r>
      <w:r w:rsidRPr="00C913D6">
        <w:rPr>
          <w:rStyle w:val="Bodytext10ptf4"/>
          <w:rFonts w:ascii="Times New Roman" w:hAnsi="Times New Roman" w:cs="Times New Roman"/>
          <w:sz w:val="24"/>
          <w:szCs w:val="24"/>
        </w:rPr>
        <w:t xml:space="preserve"> </w:t>
      </w:r>
      <w:r w:rsidRPr="00C913D6">
        <w:rPr>
          <w:rStyle w:val="BodyText56"/>
          <w:rFonts w:ascii="Times New Roman" w:hAnsi="Times New Roman" w:cs="Times New Roman"/>
        </w:rPr>
        <w:t xml:space="preserve">at Dagoreti, </w:t>
      </w:r>
      <w:r w:rsidRPr="00C913D6">
        <w:rPr>
          <w:rStyle w:val="BodyText72"/>
          <w:rFonts w:ascii="Times New Roman" w:hAnsi="Times New Roman" w:cs="Times New Roman"/>
        </w:rPr>
        <w:t>Kawangware.</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From there, Jaberi put four plastic bags in the </w:t>
      </w:r>
      <w:r w:rsidRPr="00C913D6">
        <w:rPr>
          <w:rStyle w:val="BodyText72"/>
          <w:rFonts w:ascii="Times New Roman" w:hAnsi="Times New Roman" w:cs="Times New Roman"/>
        </w:rPr>
        <w:t xml:space="preserve">boot of </w:t>
      </w:r>
      <w:r w:rsidRPr="00C913D6">
        <w:rPr>
          <w:rStyle w:val="Bodytext10ptb"/>
          <w:rFonts w:ascii="Times New Roman" w:hAnsi="Times New Roman" w:cs="Times New Roman"/>
          <w:sz w:val="24"/>
          <w:szCs w:val="24"/>
        </w:rPr>
        <w:t>A</w:t>
      </w:r>
      <w:r w:rsidR="00FA320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's </w:t>
      </w:r>
      <w:r w:rsidRPr="00C913D6">
        <w:rPr>
          <w:rStyle w:val="BodyText63"/>
          <w:rFonts w:ascii="Times New Roman" w:hAnsi="Times New Roman" w:cs="Times New Roman"/>
        </w:rPr>
        <w:t xml:space="preserve">Land </w:t>
      </w:r>
      <w:r w:rsidRPr="00C913D6">
        <w:rPr>
          <w:rStyle w:val="BodyText56"/>
          <w:rFonts w:ascii="Times New Roman" w:hAnsi="Times New Roman" w:cs="Times New Roman"/>
        </w:rPr>
        <w:t xml:space="preserve">Cruiser; with the directive that no one should tamper </w:t>
      </w:r>
      <w:r w:rsidRPr="00C913D6">
        <w:rPr>
          <w:rStyle w:val="BodyText72"/>
          <w:rFonts w:ascii="Times New Roman" w:hAnsi="Times New Roman" w:cs="Times New Roman"/>
        </w:rPr>
        <w:t xml:space="preserve">with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bags. </w:t>
      </w:r>
      <w:r w:rsidRPr="00C913D6">
        <w:rPr>
          <w:rStyle w:val="BodyText56"/>
          <w:rFonts w:ascii="Times New Roman" w:hAnsi="Times New Roman" w:cs="Times New Roman"/>
        </w:rPr>
        <w:t xml:space="preserve">The following day, which was a Sunday, </w:t>
      </w:r>
      <w:r w:rsidRPr="00C913D6">
        <w:rPr>
          <w:rStyle w:val="Bodytext10ptb"/>
          <w:rFonts w:ascii="Times New Roman" w:hAnsi="Times New Roman" w:cs="Times New Roman"/>
          <w:sz w:val="24"/>
          <w:szCs w:val="24"/>
        </w:rPr>
        <w:t xml:space="preserve">All </w:t>
      </w:r>
      <w:r w:rsidRPr="00C913D6">
        <w:rPr>
          <w:rStyle w:val="BodyText56"/>
          <w:rFonts w:ascii="Times New Roman" w:hAnsi="Times New Roman" w:cs="Times New Roman"/>
        </w:rPr>
        <w:t xml:space="preserve">and </w:t>
      </w:r>
      <w:r w:rsidRPr="00C913D6">
        <w:rPr>
          <w:rStyle w:val="BodyText72"/>
          <w:rFonts w:ascii="Times New Roman" w:hAnsi="Times New Roman" w:cs="Times New Roman"/>
        </w:rPr>
        <w:t xml:space="preserve">Jabir </w:t>
      </w:r>
      <w:r w:rsidRPr="00C913D6">
        <w:rPr>
          <w:rStyle w:val="BodyText56"/>
          <w:rFonts w:ascii="Times New Roman" w:hAnsi="Times New Roman" w:cs="Times New Roman"/>
        </w:rPr>
        <w:t xml:space="preserve">brought </w:t>
      </w:r>
      <w:r w:rsidRPr="00C913D6">
        <w:rPr>
          <w:rStyle w:val="BodyText63"/>
          <w:rFonts w:ascii="Times New Roman" w:hAnsi="Times New Roman" w:cs="Times New Roman"/>
        </w:rPr>
        <w:t xml:space="preserve">PW1 </w:t>
      </w:r>
      <w:r w:rsidRPr="00C913D6">
        <w:rPr>
          <w:rStyle w:val="BodyText56"/>
          <w:rFonts w:ascii="Times New Roman" w:hAnsi="Times New Roman" w:cs="Times New Roman"/>
        </w:rPr>
        <w:t xml:space="preserve">very early in the morning; and then PW1 together with </w:t>
      </w:r>
      <w:r w:rsidRPr="00C913D6">
        <w:rPr>
          <w:rStyle w:val="Bodytext10ptf"/>
          <w:rFonts w:ascii="Times New Roman" w:hAnsi="Times New Roman" w:cs="Times New Roman"/>
          <w:sz w:val="24"/>
          <w:szCs w:val="24"/>
        </w:rPr>
        <w:t>A</w:t>
      </w:r>
      <w:r w:rsidR="00FA3201" w:rsidRPr="00C913D6">
        <w:rPr>
          <w:rStyle w:val="Bodytext10ptf"/>
          <w:rFonts w:ascii="Times New Roman" w:hAnsi="Times New Roman" w:cs="Times New Roman"/>
          <w:sz w:val="24"/>
          <w:szCs w:val="24"/>
        </w:rPr>
        <w:t xml:space="preserve"> 10</w:t>
      </w:r>
      <w:r w:rsidRPr="00C913D6">
        <w:rPr>
          <w:rStyle w:val="Bodytext10ptf"/>
          <w:rFonts w:ascii="Times New Roman" w:hAnsi="Times New Roman" w:cs="Times New Roman"/>
          <w:sz w:val="24"/>
          <w:szCs w:val="24"/>
        </w:rPr>
        <w:t xml:space="preserve">, </w:t>
      </w:r>
      <w:r w:rsidRPr="00C913D6">
        <w:rPr>
          <w:rStyle w:val="BodyText63"/>
          <w:rFonts w:ascii="Times New Roman" w:hAnsi="Times New Roman" w:cs="Times New Roman"/>
        </w:rPr>
        <w:t xml:space="preserve">left for </w:t>
      </w:r>
      <w:r w:rsidRPr="00C913D6">
        <w:rPr>
          <w:rStyle w:val="BodyText56"/>
          <w:rFonts w:ascii="Times New Roman" w:hAnsi="Times New Roman" w:cs="Times New Roman"/>
        </w:rPr>
        <w:t xml:space="preserve">Kampala. Later, </w:t>
      </w:r>
      <w:r w:rsidRPr="00C913D6">
        <w:rPr>
          <w:rStyle w:val="Bodytext10ptb"/>
          <w:rFonts w:ascii="Times New Roman" w:hAnsi="Times New Roman" w:cs="Times New Roman"/>
          <w:sz w:val="24"/>
          <w:szCs w:val="24"/>
        </w:rPr>
        <w:t>A</w:t>
      </w:r>
      <w:r w:rsidR="00FA320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called him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and informed </w:t>
      </w:r>
      <w:r w:rsidRPr="00C913D6">
        <w:rPr>
          <w:rStyle w:val="BodyText72"/>
          <w:rFonts w:ascii="Times New Roman" w:hAnsi="Times New Roman" w:cs="Times New Roman"/>
        </w:rPr>
        <w:t xml:space="preserve">him about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arrest </w:t>
      </w:r>
      <w:r w:rsidRPr="00C913D6">
        <w:rPr>
          <w:rStyle w:val="BodyText56"/>
          <w:rFonts w:ascii="Times New Roman" w:hAnsi="Times New Roman" w:cs="Times New Roman"/>
        </w:rPr>
        <w:t xml:space="preserve">of PW1 at the border; and requested him to call </w:t>
      </w:r>
      <w:proofErr w:type="gramStart"/>
      <w:r w:rsidRPr="00C913D6">
        <w:rPr>
          <w:rStyle w:val="Bodytext10ptf"/>
          <w:rFonts w:ascii="Times New Roman" w:hAnsi="Times New Roman" w:cs="Times New Roman"/>
          <w:sz w:val="24"/>
          <w:szCs w:val="24"/>
        </w:rPr>
        <w:t>A</w:t>
      </w:r>
      <w:proofErr w:type="gramEnd"/>
      <w:r w:rsidR="00FA3201" w:rsidRPr="00C913D6">
        <w:rPr>
          <w:rStyle w:val="Bodytext10ptf"/>
          <w:rFonts w:ascii="Times New Roman" w:hAnsi="Times New Roman" w:cs="Times New Roman"/>
          <w:sz w:val="24"/>
          <w:szCs w:val="24"/>
        </w:rPr>
        <w:t xml:space="preserve"> </w:t>
      </w:r>
      <w:r w:rsidRPr="00C913D6">
        <w:rPr>
          <w:rStyle w:val="Bodytext10ptf"/>
          <w:rFonts w:ascii="Times New Roman" w:hAnsi="Times New Roman" w:cs="Times New Roman"/>
          <w:sz w:val="24"/>
          <w:szCs w:val="24"/>
        </w:rPr>
        <w:t xml:space="preserve">ll </w:t>
      </w:r>
      <w:r w:rsidRPr="00C913D6">
        <w:rPr>
          <w:rStyle w:val="BodyText56"/>
          <w:rFonts w:ascii="Times New Roman" w:hAnsi="Times New Roman" w:cs="Times New Roman"/>
        </w:rPr>
        <w:t xml:space="preserve">to give </w:t>
      </w:r>
      <w:r w:rsidRPr="00C913D6">
        <w:rPr>
          <w:rStyle w:val="BodyText63"/>
          <w:rFonts w:ascii="Times New Roman" w:hAnsi="Times New Roman" w:cs="Times New Roman"/>
        </w:rPr>
        <w:t xml:space="preserve">him the </w:t>
      </w:r>
      <w:r w:rsidRPr="00C913D6">
        <w:rPr>
          <w:rStyle w:val="BodyText56"/>
          <w:rFonts w:ascii="Times New Roman" w:hAnsi="Times New Roman" w:cs="Times New Roman"/>
        </w:rPr>
        <w:t xml:space="preserve">contact of another person in Kampala who could receive </w:t>
      </w:r>
      <w:r w:rsidRPr="00C913D6">
        <w:rPr>
          <w:rStyle w:val="BodyText72"/>
          <w:rFonts w:ascii="Times New Roman" w:hAnsi="Times New Roman" w:cs="Times New Roman"/>
        </w:rPr>
        <w:t xml:space="preserve">the </w:t>
      </w:r>
      <w:r w:rsidRPr="00C913D6">
        <w:rPr>
          <w:rStyle w:val="BodyText63"/>
          <w:rFonts w:ascii="Times New Roman" w:hAnsi="Times New Roman" w:cs="Times New Roman"/>
        </w:rPr>
        <w:t xml:space="preserve">bags. He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called </w:t>
      </w:r>
      <w:proofErr w:type="gramStart"/>
      <w:r w:rsidRPr="00C913D6">
        <w:rPr>
          <w:rStyle w:val="Bodytext10ptb"/>
          <w:rFonts w:ascii="Times New Roman" w:hAnsi="Times New Roman" w:cs="Times New Roman"/>
          <w:sz w:val="24"/>
          <w:szCs w:val="24"/>
        </w:rPr>
        <w:t>A</w:t>
      </w:r>
      <w:proofErr w:type="gramEnd"/>
      <w:r w:rsidR="00FA3201" w:rsidRPr="00C913D6">
        <w:rPr>
          <w:rStyle w:val="Bodytext10ptb"/>
          <w:rFonts w:ascii="Times New Roman" w:hAnsi="Times New Roman" w:cs="Times New Roman"/>
          <w:sz w:val="24"/>
          <w:szCs w:val="24"/>
        </w:rPr>
        <w:t xml:space="preserve"> </w:t>
      </w:r>
      <w:r w:rsidRPr="00C913D6">
        <w:rPr>
          <w:rStyle w:val="Bodytext10ptb"/>
          <w:rFonts w:ascii="Times New Roman" w:hAnsi="Times New Roman" w:cs="Times New Roman"/>
          <w:sz w:val="24"/>
          <w:szCs w:val="24"/>
        </w:rPr>
        <w:t xml:space="preserve">ll </w:t>
      </w:r>
      <w:r w:rsidRPr="00C913D6">
        <w:rPr>
          <w:rStyle w:val="BodyText56"/>
          <w:rFonts w:ascii="Times New Roman" w:hAnsi="Times New Roman" w:cs="Times New Roman"/>
        </w:rPr>
        <w:t xml:space="preserve">and met him in Nairobi; and upon briefing him </w:t>
      </w:r>
      <w:r w:rsidRPr="00C913D6">
        <w:rPr>
          <w:rStyle w:val="BodyText63"/>
          <w:rFonts w:ascii="Times New Roman" w:hAnsi="Times New Roman" w:cs="Times New Roman"/>
        </w:rPr>
        <w:t xml:space="preserve">of what </w:t>
      </w:r>
      <w:r w:rsidRPr="00C913D6">
        <w:rPr>
          <w:rStyle w:val="BodyText56"/>
          <w:rFonts w:ascii="Times New Roman" w:hAnsi="Times New Roman" w:cs="Times New Roman"/>
        </w:rPr>
        <w:t xml:space="preserve">had happened to PW1, he </w:t>
      </w:r>
      <w:r w:rsidRPr="00C913D6">
        <w:rPr>
          <w:rStyle w:val="Bodytext10ptb"/>
          <w:rFonts w:ascii="Times New Roman" w:hAnsi="Times New Roman" w:cs="Times New Roman"/>
          <w:sz w:val="24"/>
          <w:szCs w:val="24"/>
        </w:rPr>
        <w:t>(A</w:t>
      </w:r>
      <w:r w:rsidR="00FA3201" w:rsidRPr="00C913D6">
        <w:rPr>
          <w:rStyle w:val="Bodytext10ptb"/>
          <w:rFonts w:ascii="Times New Roman" w:hAnsi="Times New Roman" w:cs="Times New Roman"/>
          <w:sz w:val="24"/>
          <w:szCs w:val="24"/>
        </w:rPr>
        <w:t xml:space="preserve"> </w:t>
      </w:r>
      <w:r w:rsidRPr="00C913D6">
        <w:rPr>
          <w:rStyle w:val="Bodytext10ptb"/>
          <w:rFonts w:ascii="Times New Roman" w:hAnsi="Times New Roman" w:cs="Times New Roman"/>
          <w:sz w:val="24"/>
          <w:szCs w:val="24"/>
        </w:rPr>
        <w:t xml:space="preserve">ll) </w:t>
      </w:r>
      <w:r w:rsidRPr="00C913D6">
        <w:rPr>
          <w:rStyle w:val="BodyText56"/>
          <w:rFonts w:ascii="Times New Roman" w:hAnsi="Times New Roman" w:cs="Times New Roman"/>
        </w:rPr>
        <w:t xml:space="preserve">asked him to call </w:t>
      </w:r>
      <w:r w:rsidRPr="00C913D6">
        <w:rPr>
          <w:rStyle w:val="Bodytext10ptb"/>
          <w:rFonts w:ascii="Times New Roman" w:hAnsi="Times New Roman" w:cs="Times New Roman"/>
          <w:sz w:val="24"/>
          <w:szCs w:val="24"/>
        </w:rPr>
        <w:t xml:space="preserve">Al; </w:t>
      </w:r>
      <w:r w:rsidRPr="00C913D6">
        <w:rPr>
          <w:rStyle w:val="BodyText63"/>
          <w:rFonts w:ascii="Times New Roman" w:hAnsi="Times New Roman" w:cs="Times New Roman"/>
        </w:rPr>
        <w:t xml:space="preserve">which he did, and </w:t>
      </w:r>
      <w:r w:rsidRPr="00C913D6">
        <w:rPr>
          <w:rStyle w:val="Bodytext10ptb"/>
          <w:rFonts w:ascii="Times New Roman" w:hAnsi="Times New Roman" w:cs="Times New Roman"/>
          <w:sz w:val="24"/>
          <w:szCs w:val="24"/>
        </w:rPr>
        <w:t xml:space="preserve">Al </w:t>
      </w:r>
      <w:r w:rsidRPr="00C913D6">
        <w:rPr>
          <w:rStyle w:val="BodyText56"/>
          <w:rFonts w:ascii="Times New Roman" w:hAnsi="Times New Roman" w:cs="Times New Roman"/>
        </w:rPr>
        <w:t xml:space="preserve">joined them. After a brief discussion between </w:t>
      </w:r>
      <w:r w:rsidRPr="00C913D6">
        <w:rPr>
          <w:rStyle w:val="Bodytext10ptb"/>
          <w:rFonts w:ascii="Times New Roman" w:hAnsi="Times New Roman" w:cs="Times New Roman"/>
          <w:sz w:val="24"/>
          <w:szCs w:val="24"/>
        </w:rPr>
        <w:t xml:space="preserve">Al </w:t>
      </w:r>
      <w:r w:rsidRPr="00C913D6">
        <w:rPr>
          <w:rStyle w:val="BodyText63"/>
          <w:rFonts w:ascii="Times New Roman" w:hAnsi="Times New Roman" w:cs="Times New Roman"/>
        </w:rPr>
        <w:t xml:space="preserve">and Jaberi, which </w:t>
      </w:r>
      <w:r w:rsidRPr="00C913D6">
        <w:rPr>
          <w:rStyle w:val="BodyText56"/>
          <w:rFonts w:ascii="Times New Roman" w:hAnsi="Times New Roman" w:cs="Times New Roman"/>
        </w:rPr>
        <w:t xml:space="preserve">he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however did not follow, they asked him for </w:t>
      </w:r>
      <w:r w:rsidRPr="00C913D6">
        <w:rPr>
          <w:rStyle w:val="BodyText63"/>
          <w:rFonts w:ascii="Times New Roman" w:hAnsi="Times New Roman" w:cs="Times New Roman"/>
        </w:rPr>
        <w:t xml:space="preserve">the contact of </w:t>
      </w:r>
      <w:r w:rsidRPr="00C913D6">
        <w:rPr>
          <w:rStyle w:val="Bodytext10ptc"/>
          <w:rFonts w:ascii="Times New Roman" w:hAnsi="Times New Roman" w:cs="Times New Roman"/>
          <w:sz w:val="24"/>
          <w:szCs w:val="24"/>
        </w:rPr>
        <w:t xml:space="preserve">AIO; </w:t>
      </w:r>
      <w:r w:rsidRPr="00C913D6">
        <w:rPr>
          <w:rStyle w:val="BodyText56"/>
          <w:rFonts w:ascii="Times New Roman" w:hAnsi="Times New Roman" w:cs="Times New Roman"/>
        </w:rPr>
        <w:t>which he gave them, and then he left for Mombasa.</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PW44, PW45, PW47, PW49, and PW73, testified that </w:t>
      </w:r>
      <w:proofErr w:type="gramStart"/>
      <w:r w:rsidRPr="00C913D6">
        <w:rPr>
          <w:rStyle w:val="Bodytext10ptd"/>
          <w:rFonts w:ascii="Times New Roman" w:hAnsi="Times New Roman" w:cs="Times New Roman"/>
          <w:sz w:val="24"/>
          <w:szCs w:val="24"/>
        </w:rPr>
        <w:t>A</w:t>
      </w:r>
      <w:proofErr w:type="gramEnd"/>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had </w:t>
      </w:r>
      <w:r w:rsidRPr="00C913D6">
        <w:rPr>
          <w:rStyle w:val="BodyText63"/>
          <w:rFonts w:ascii="Times New Roman" w:hAnsi="Times New Roman" w:cs="Times New Roman"/>
        </w:rPr>
        <w:t xml:space="preserve">rented a </w:t>
      </w:r>
      <w:r w:rsidRPr="00C913D6">
        <w:rPr>
          <w:rStyle w:val="BodyText56"/>
          <w:rFonts w:ascii="Times New Roman" w:hAnsi="Times New Roman" w:cs="Times New Roman"/>
        </w:rPr>
        <w:t xml:space="preserve">house in Kaigokem Apartments; but </w:t>
      </w:r>
      <w:r w:rsidRPr="00C913D6">
        <w:rPr>
          <w:rStyle w:val="BodyText63"/>
          <w:rFonts w:ascii="Times New Roman" w:hAnsi="Times New Roman" w:cs="Times New Roman"/>
        </w:rPr>
        <w:t xml:space="preserve">left within 2 weeks before the tenancy </w:t>
      </w:r>
      <w:r w:rsidRPr="00C913D6">
        <w:rPr>
          <w:rStyle w:val="BodyText56"/>
          <w:rFonts w:ascii="Times New Roman" w:hAnsi="Times New Roman" w:cs="Times New Roman"/>
        </w:rPr>
        <w:t xml:space="preserve">period had expired. He left </w:t>
      </w:r>
      <w:r w:rsidRPr="00C913D6">
        <w:rPr>
          <w:rStyle w:val="BodyText63"/>
          <w:rFonts w:ascii="Times New Roman" w:hAnsi="Times New Roman" w:cs="Times New Roman"/>
        </w:rPr>
        <w:t xml:space="preserve">his properties in the house; and sent </w:t>
      </w:r>
      <w:r w:rsidRPr="00C913D6">
        <w:rPr>
          <w:rStyle w:val="Bodytext10ptd"/>
          <w:rFonts w:ascii="Times New Roman" w:hAnsi="Times New Roman" w:cs="Times New Roman"/>
          <w:sz w:val="24"/>
          <w:szCs w:val="24"/>
        </w:rPr>
        <w:t xml:space="preserve">A6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clear the house </w:t>
      </w:r>
      <w:r w:rsidRPr="00C913D6">
        <w:rPr>
          <w:rStyle w:val="BodyText63"/>
          <w:rFonts w:ascii="Times New Roman" w:hAnsi="Times New Roman" w:cs="Times New Roman"/>
        </w:rPr>
        <w:t xml:space="preserve">and collect the rent </w:t>
      </w:r>
      <w:r w:rsidRPr="00C913D6">
        <w:rPr>
          <w:rStyle w:val="BodyText56"/>
          <w:rFonts w:ascii="Times New Roman" w:hAnsi="Times New Roman" w:cs="Times New Roman"/>
        </w:rPr>
        <w:t xml:space="preserve">refund. Police </w:t>
      </w:r>
      <w:r w:rsidRPr="00C913D6">
        <w:rPr>
          <w:rStyle w:val="BodyText63"/>
          <w:rFonts w:ascii="Times New Roman" w:hAnsi="Times New Roman" w:cs="Times New Roman"/>
        </w:rPr>
        <w:t xml:space="preserve">officer (PW47) </w:t>
      </w:r>
      <w:r w:rsidRPr="00C913D6">
        <w:rPr>
          <w:rStyle w:val="BodyText56"/>
          <w:rFonts w:ascii="Times New Roman" w:hAnsi="Times New Roman" w:cs="Times New Roman"/>
        </w:rPr>
        <w:t xml:space="preserve">checked </w:t>
      </w:r>
      <w:r w:rsidRPr="00C913D6">
        <w:rPr>
          <w:rStyle w:val="BodyText63"/>
          <w:rFonts w:ascii="Times New Roman" w:hAnsi="Times New Roman" w:cs="Times New Roman"/>
        </w:rPr>
        <w:t xml:space="preserve">three </w:t>
      </w:r>
      <w:r w:rsidRPr="00C913D6">
        <w:rPr>
          <w:rStyle w:val="BodyText56"/>
          <w:rFonts w:ascii="Times New Roman" w:hAnsi="Times New Roman" w:cs="Times New Roman"/>
        </w:rPr>
        <w:t xml:space="preserve">apartments in Nairobi which </w:t>
      </w:r>
      <w:proofErr w:type="gramStart"/>
      <w:r w:rsidRPr="00C913D6">
        <w:rPr>
          <w:rStyle w:val="Bodytext10ptd"/>
          <w:rFonts w:ascii="Times New Roman" w:hAnsi="Times New Roman" w:cs="Times New Roman"/>
          <w:sz w:val="24"/>
          <w:szCs w:val="24"/>
        </w:rPr>
        <w:t>A</w:t>
      </w:r>
      <w:proofErr w:type="gramEnd"/>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had </w:t>
      </w:r>
      <w:r w:rsidRPr="00C913D6">
        <w:rPr>
          <w:rStyle w:val="BodyText63"/>
          <w:rFonts w:ascii="Times New Roman" w:hAnsi="Times New Roman" w:cs="Times New Roman"/>
        </w:rPr>
        <w:t xml:space="preserve">rented </w:t>
      </w:r>
      <w:r w:rsidRPr="00C913D6">
        <w:rPr>
          <w:rStyle w:val="BodyText56"/>
          <w:rFonts w:ascii="Times New Roman" w:hAnsi="Times New Roman" w:cs="Times New Roman"/>
        </w:rPr>
        <w:t xml:space="preserve">in Kawangare and Joy Park; but found that </w:t>
      </w:r>
      <w:r w:rsidRPr="00C913D6">
        <w:rPr>
          <w:rStyle w:val="Bodytext10ptd"/>
          <w:rFonts w:ascii="Times New Roman" w:hAnsi="Times New Roman" w:cs="Times New Roman"/>
          <w:sz w:val="24"/>
          <w:szCs w:val="24"/>
        </w:rPr>
        <w:t>A</w:t>
      </w:r>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had vacated all of them. Police officer PW73 arrested Amina Shamsi, wife of </w:t>
      </w:r>
      <w:proofErr w:type="gramStart"/>
      <w:r w:rsidRPr="00C913D6">
        <w:rPr>
          <w:rStyle w:val="Bodytext10ptd"/>
          <w:rFonts w:ascii="Times New Roman" w:hAnsi="Times New Roman" w:cs="Times New Roman"/>
          <w:sz w:val="24"/>
          <w:szCs w:val="24"/>
        </w:rPr>
        <w:t>A</w:t>
      </w:r>
      <w:proofErr w:type="gramEnd"/>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who </w:t>
      </w:r>
      <w:r w:rsidRPr="00C913D6">
        <w:rPr>
          <w:rStyle w:val="BodyText63"/>
          <w:rFonts w:ascii="Times New Roman" w:hAnsi="Times New Roman" w:cs="Times New Roman"/>
        </w:rPr>
        <w:t xml:space="preserve">led him </w:t>
      </w:r>
      <w:r w:rsidRPr="00C913D6">
        <w:rPr>
          <w:rStyle w:val="BodyText56"/>
          <w:rFonts w:ascii="Times New Roman" w:hAnsi="Times New Roman" w:cs="Times New Roman"/>
        </w:rPr>
        <w:t xml:space="preserve">to the houses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had rented in Nairobi and Mombasa, but he found that </w:t>
      </w:r>
      <w:r w:rsidRPr="00C913D6">
        <w:rPr>
          <w:rStyle w:val="Bodytext10ptd"/>
          <w:rFonts w:ascii="Times New Roman" w:hAnsi="Times New Roman" w:cs="Times New Roman"/>
          <w:sz w:val="24"/>
          <w:szCs w:val="24"/>
        </w:rPr>
        <w:t xml:space="preserve">All </w:t>
      </w:r>
      <w:r w:rsidRPr="00C913D6">
        <w:rPr>
          <w:rStyle w:val="BodyText56"/>
          <w:rFonts w:ascii="Times New Roman" w:hAnsi="Times New Roman" w:cs="Times New Roman"/>
        </w:rPr>
        <w:t xml:space="preserve">had vacated all of them. A search conducted by Police officer (PW49) at the house of </w:t>
      </w:r>
      <w:r w:rsidRPr="00C913D6">
        <w:rPr>
          <w:rStyle w:val="Bodytext10ptd"/>
          <w:rFonts w:ascii="Times New Roman" w:hAnsi="Times New Roman" w:cs="Times New Roman"/>
          <w:sz w:val="24"/>
          <w:szCs w:val="24"/>
        </w:rPr>
        <w:t>A</w:t>
      </w:r>
      <w:r w:rsidRPr="00C913D6">
        <w:rPr>
          <w:rStyle w:val="BodyText56"/>
          <w:rFonts w:ascii="Times New Roman" w:hAnsi="Times New Roman" w:cs="Times New Roman"/>
        </w:rPr>
        <w:t xml:space="preserve">7 yielded some items belonging to </w:t>
      </w:r>
      <w:proofErr w:type="gramStart"/>
      <w:r w:rsidRPr="00C913D6">
        <w:rPr>
          <w:rStyle w:val="Bodytext10ptd"/>
          <w:rFonts w:ascii="Times New Roman" w:hAnsi="Times New Roman" w:cs="Times New Roman"/>
          <w:sz w:val="24"/>
          <w:szCs w:val="24"/>
        </w:rPr>
        <w:t>A</w:t>
      </w:r>
      <w:proofErr w:type="gramEnd"/>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These included utility agreements, and tenancy agreements, for rentals in Mombasa; and a photocopy of </w:t>
      </w:r>
      <w:proofErr w:type="gramStart"/>
      <w:r w:rsidRPr="00C913D6">
        <w:rPr>
          <w:rStyle w:val="Bodytext10ptd"/>
          <w:rFonts w:ascii="Times New Roman" w:hAnsi="Times New Roman" w:cs="Times New Roman"/>
          <w:sz w:val="24"/>
          <w:szCs w:val="24"/>
        </w:rPr>
        <w:t>A</w:t>
      </w:r>
      <w:proofErr w:type="gramEnd"/>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ll's </w:t>
      </w:r>
      <w:r w:rsidRPr="00C913D6">
        <w:rPr>
          <w:rStyle w:val="BodyText56"/>
          <w:rFonts w:ascii="Times New Roman" w:hAnsi="Times New Roman" w:cs="Times New Roman"/>
        </w:rPr>
        <w:t>national identity card.</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Police officers PW59 and PW78 testified </w:t>
      </w:r>
      <w:r w:rsidRPr="00C913D6">
        <w:rPr>
          <w:rStyle w:val="BodyText72"/>
          <w:rFonts w:ascii="Times New Roman" w:hAnsi="Times New Roman" w:cs="Times New Roman"/>
        </w:rPr>
        <w:t xml:space="preserve">that upon </w:t>
      </w:r>
      <w:r w:rsidRPr="00C913D6">
        <w:rPr>
          <w:rStyle w:val="BodyText56"/>
          <w:rFonts w:ascii="Times New Roman" w:hAnsi="Times New Roman" w:cs="Times New Roman"/>
        </w:rPr>
        <w:t xml:space="preserve">the arrest of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he was the first person to inform </w:t>
      </w:r>
      <w:r w:rsidRPr="00C913D6">
        <w:rPr>
          <w:rStyle w:val="BodyText72"/>
          <w:rFonts w:ascii="Times New Roman" w:hAnsi="Times New Roman" w:cs="Times New Roman"/>
        </w:rPr>
        <w:t xml:space="preserve">police </w:t>
      </w:r>
      <w:r w:rsidRPr="00C913D6">
        <w:rPr>
          <w:rStyle w:val="BodyText56"/>
          <w:rFonts w:ascii="Times New Roman" w:hAnsi="Times New Roman" w:cs="Times New Roman"/>
        </w:rPr>
        <w:t xml:space="preserve">that </w:t>
      </w:r>
      <w:proofErr w:type="gramStart"/>
      <w:r w:rsidRPr="00C913D6">
        <w:rPr>
          <w:rStyle w:val="Bodytext10ptf3"/>
          <w:rFonts w:ascii="Times New Roman" w:hAnsi="Times New Roman" w:cs="Times New Roman"/>
          <w:sz w:val="24"/>
          <w:szCs w:val="24"/>
        </w:rPr>
        <w:t>A</w:t>
      </w:r>
      <w:proofErr w:type="gramEnd"/>
      <w:r w:rsidR="00FA3201" w:rsidRPr="00C913D6">
        <w:rPr>
          <w:rStyle w:val="Bodytext10ptf3"/>
          <w:rFonts w:ascii="Times New Roman" w:hAnsi="Times New Roman" w:cs="Times New Roman"/>
          <w:sz w:val="24"/>
          <w:szCs w:val="24"/>
        </w:rPr>
        <w:t xml:space="preserve"> </w:t>
      </w:r>
      <w:r w:rsidRPr="00C913D6">
        <w:rPr>
          <w:rStyle w:val="Bodytext10ptf3"/>
          <w:rFonts w:ascii="Times New Roman" w:hAnsi="Times New Roman" w:cs="Times New Roman"/>
          <w:sz w:val="24"/>
          <w:szCs w:val="24"/>
        </w:rPr>
        <w:t xml:space="preserve">ll </w:t>
      </w:r>
      <w:r w:rsidRPr="00C913D6">
        <w:rPr>
          <w:rStyle w:val="BodyText56"/>
          <w:rFonts w:ascii="Times New Roman" w:hAnsi="Times New Roman" w:cs="Times New Roman"/>
        </w:rPr>
        <w:t xml:space="preserve">was one of his accomplices. He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gave </w:t>
      </w:r>
      <w:proofErr w:type="gramStart"/>
      <w:r w:rsidRPr="00C913D6">
        <w:rPr>
          <w:rStyle w:val="Bodytext10ptd"/>
          <w:rFonts w:ascii="Times New Roman" w:hAnsi="Times New Roman" w:cs="Times New Roman"/>
          <w:sz w:val="24"/>
          <w:szCs w:val="24"/>
        </w:rPr>
        <w:t>A</w:t>
      </w:r>
      <w:proofErr w:type="gramEnd"/>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ll's </w:t>
      </w:r>
      <w:r w:rsidRPr="00C913D6">
        <w:rPr>
          <w:rStyle w:val="BodyText56"/>
          <w:rFonts w:ascii="Times New Roman" w:hAnsi="Times New Roman" w:cs="Times New Roman"/>
        </w:rPr>
        <w:t xml:space="preserve">phone contact as 254770451980; which was confirmed by Amina Shamsi </w:t>
      </w:r>
      <w:r w:rsidRPr="00C913D6">
        <w:rPr>
          <w:rStyle w:val="Bodytext10ptd"/>
          <w:rFonts w:ascii="Times New Roman" w:hAnsi="Times New Roman" w:cs="Times New Roman"/>
          <w:sz w:val="24"/>
          <w:szCs w:val="24"/>
        </w:rPr>
        <w:t>(A</w:t>
      </w:r>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ll’s </w:t>
      </w:r>
      <w:r w:rsidRPr="00C913D6">
        <w:rPr>
          <w:rStyle w:val="BodyText56"/>
          <w:rFonts w:ascii="Times New Roman" w:hAnsi="Times New Roman" w:cs="Times New Roman"/>
        </w:rPr>
        <w:t xml:space="preserve">wife) as her husband's contact. She also gave them </w:t>
      </w:r>
      <w:r w:rsidRPr="00C913D6">
        <w:rPr>
          <w:rStyle w:val="Bodytext10ptd"/>
          <w:rFonts w:ascii="Times New Roman" w:hAnsi="Times New Roman" w:cs="Times New Roman"/>
          <w:sz w:val="24"/>
          <w:szCs w:val="24"/>
        </w:rPr>
        <w:t xml:space="preserve">A6’s </w:t>
      </w:r>
      <w:r w:rsidRPr="00C913D6">
        <w:rPr>
          <w:rStyle w:val="BodyText56"/>
          <w:rFonts w:ascii="Times New Roman" w:hAnsi="Times New Roman" w:cs="Times New Roman"/>
        </w:rPr>
        <w:t xml:space="preserve">contact as 254737367444; and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gave them tel. No. 254732485079 as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contact.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lastRenderedPageBreak/>
        <w:t xml:space="preserve">CDR for </w:t>
      </w:r>
      <w:r w:rsidRPr="00C913D6">
        <w:rPr>
          <w:rStyle w:val="BodyText63"/>
          <w:rFonts w:ascii="Times New Roman" w:hAnsi="Times New Roman" w:cs="Times New Roman"/>
        </w:rPr>
        <w:t xml:space="preserve">tel. </w:t>
      </w:r>
      <w:r w:rsidRPr="00C913D6">
        <w:rPr>
          <w:rStyle w:val="BodyText56"/>
          <w:rFonts w:ascii="Times New Roman" w:hAnsi="Times New Roman" w:cs="Times New Roman"/>
        </w:rPr>
        <w:t xml:space="preserve">No. 254732485079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PEI50</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shows that </w:t>
      </w:r>
      <w:proofErr w:type="gramStart"/>
      <w:r w:rsidRPr="00C913D6">
        <w:rPr>
          <w:rStyle w:val="BodyText72"/>
          <w:rFonts w:ascii="Times New Roman" w:hAnsi="Times New Roman" w:cs="Times New Roman"/>
        </w:rPr>
        <w:t xml:space="preserve">between </w:t>
      </w:r>
      <w:r w:rsidRPr="00C913D6">
        <w:rPr>
          <w:rStyle w:val="BodyText56"/>
          <w:rFonts w:ascii="Times New Roman" w:hAnsi="Times New Roman" w:cs="Times New Roman"/>
        </w:rPr>
        <w:t>4</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to </w:t>
      </w:r>
      <w:r w:rsidRPr="00C913D6">
        <w:rPr>
          <w:rStyle w:val="BodyText63"/>
          <w:rFonts w:ascii="Times New Roman" w:hAnsi="Times New Roman" w:cs="Times New Roman"/>
        </w:rPr>
        <w:t>12</w:t>
      </w:r>
      <w:r w:rsidRPr="00C913D6">
        <w:rPr>
          <w:rStyle w:val="BodyText63"/>
          <w:rFonts w:ascii="Times New Roman" w:hAnsi="Times New Roman" w:cs="Times New Roman"/>
          <w:vertAlign w:val="superscript"/>
        </w:rPr>
        <w:t>th</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August 2010,</w:t>
      </w:r>
      <w:proofErr w:type="gramEnd"/>
      <w:r w:rsidRPr="00C913D6">
        <w:rPr>
          <w:rStyle w:val="BodyText56"/>
          <w:rFonts w:ascii="Times New Roman" w:hAnsi="Times New Roman" w:cs="Times New Roman"/>
        </w:rPr>
        <w:t xml:space="preserve"> it was in contact with tel. No. 254737367444 only; </w:t>
      </w:r>
      <w:r w:rsidRPr="00C913D6">
        <w:rPr>
          <w:rStyle w:val="BodyText63"/>
          <w:rFonts w:ascii="Times New Roman" w:hAnsi="Times New Roman" w:cs="Times New Roman"/>
        </w:rPr>
        <w:t xml:space="preserve">using </w:t>
      </w:r>
      <w:r w:rsidRPr="00C913D6">
        <w:rPr>
          <w:rStyle w:val="BodyText56"/>
          <w:rFonts w:ascii="Times New Roman" w:hAnsi="Times New Roman" w:cs="Times New Roman"/>
        </w:rPr>
        <w:t xml:space="preserve">the SMS mode of communication only. All the calls </w:t>
      </w:r>
      <w:r w:rsidRPr="00C913D6">
        <w:rPr>
          <w:rStyle w:val="BodyText72"/>
          <w:rFonts w:ascii="Times New Roman" w:hAnsi="Times New Roman" w:cs="Times New Roman"/>
        </w:rPr>
        <w:t xml:space="preserve">from </w:t>
      </w:r>
      <w:r w:rsidRPr="00C913D6">
        <w:rPr>
          <w:rStyle w:val="Bodytext10ptd"/>
          <w:rFonts w:ascii="Times New Roman" w:hAnsi="Times New Roman" w:cs="Times New Roman"/>
          <w:sz w:val="24"/>
          <w:szCs w:val="24"/>
        </w:rPr>
        <w:t xml:space="preserve">All's </w:t>
      </w:r>
      <w:r w:rsidRPr="00C913D6">
        <w:rPr>
          <w:rStyle w:val="BodyText63"/>
          <w:rFonts w:ascii="Times New Roman" w:hAnsi="Times New Roman" w:cs="Times New Roman"/>
        </w:rPr>
        <w:t xml:space="preserve">tel. No. </w:t>
      </w:r>
      <w:r w:rsidRPr="00C913D6">
        <w:rPr>
          <w:rStyle w:val="BodyText56"/>
          <w:rFonts w:ascii="Times New Roman" w:hAnsi="Times New Roman" w:cs="Times New Roman"/>
        </w:rPr>
        <w:t>254732485079 were made from the Kitangela geo-location only.</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Police officer (PW59) traced </w:t>
      </w:r>
      <w:proofErr w:type="gramStart"/>
      <w:r w:rsidRPr="00C913D6">
        <w:rPr>
          <w:rStyle w:val="Bodytext10ptd"/>
          <w:rFonts w:ascii="Times New Roman" w:hAnsi="Times New Roman" w:cs="Times New Roman"/>
          <w:sz w:val="24"/>
          <w:szCs w:val="24"/>
        </w:rPr>
        <w:t>A</w:t>
      </w:r>
      <w:proofErr w:type="gramEnd"/>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up to Tanzania. </w:t>
      </w:r>
      <w:r w:rsidRPr="00C913D6">
        <w:rPr>
          <w:rStyle w:val="BodyText72"/>
          <w:rFonts w:ascii="Times New Roman" w:hAnsi="Times New Roman" w:cs="Times New Roman"/>
        </w:rPr>
        <w:t xml:space="preserve">He left </w:t>
      </w:r>
      <w:r w:rsidRPr="00C913D6">
        <w:rPr>
          <w:rStyle w:val="BodyText56"/>
          <w:rFonts w:ascii="Times New Roman" w:hAnsi="Times New Roman" w:cs="Times New Roman"/>
        </w:rPr>
        <w:t xml:space="preserve">his </w:t>
      </w:r>
      <w:r w:rsidRPr="00C913D6">
        <w:rPr>
          <w:rStyle w:val="BodyText63"/>
          <w:rFonts w:ascii="Times New Roman" w:hAnsi="Times New Roman" w:cs="Times New Roman"/>
        </w:rPr>
        <w:t xml:space="preserve">wife in </w:t>
      </w:r>
      <w:r w:rsidRPr="00C913D6">
        <w:rPr>
          <w:rStyle w:val="BodyText56"/>
          <w:rFonts w:ascii="Times New Roman" w:hAnsi="Times New Roman" w:cs="Times New Roman"/>
        </w:rPr>
        <w:t xml:space="preserve">Kenya after the Kampala bombings; and the wife </w:t>
      </w:r>
      <w:r w:rsidRPr="00C913D6">
        <w:rPr>
          <w:rStyle w:val="BodyText72"/>
          <w:rFonts w:ascii="Times New Roman" w:hAnsi="Times New Roman" w:cs="Times New Roman"/>
        </w:rPr>
        <w:t xml:space="preserve">did </w:t>
      </w:r>
      <w:r w:rsidRPr="00C913D6">
        <w:rPr>
          <w:rStyle w:val="BodyText56"/>
          <w:rFonts w:ascii="Times New Roman" w:hAnsi="Times New Roman" w:cs="Times New Roman"/>
        </w:rPr>
        <w:t xml:space="preserve">not know </w:t>
      </w:r>
      <w:r w:rsidRPr="00C913D6">
        <w:rPr>
          <w:rStyle w:val="BodyText63"/>
          <w:rFonts w:ascii="Times New Roman" w:hAnsi="Times New Roman" w:cs="Times New Roman"/>
        </w:rPr>
        <w:t xml:space="preserve">where </w:t>
      </w:r>
      <w:r w:rsidRPr="00C913D6">
        <w:rPr>
          <w:rStyle w:val="BodyText56"/>
          <w:rFonts w:ascii="Times New Roman" w:hAnsi="Times New Roman" w:cs="Times New Roman"/>
        </w:rPr>
        <w:t xml:space="preserve">he had gone, yet he was in Tanzania working for a private </w:t>
      </w:r>
      <w:r w:rsidRPr="00C913D6">
        <w:rPr>
          <w:rStyle w:val="BodyText63"/>
          <w:rFonts w:ascii="Times New Roman" w:hAnsi="Times New Roman" w:cs="Times New Roman"/>
        </w:rPr>
        <w:t xml:space="preserve">company. </w:t>
      </w:r>
      <w:r w:rsidRPr="00C913D6">
        <w:rPr>
          <w:rStyle w:val="BodyText56"/>
          <w:rFonts w:ascii="Times New Roman" w:hAnsi="Times New Roman" w:cs="Times New Roman"/>
        </w:rPr>
        <w:t xml:space="preserve">Police officer ACP Robert Mayala (PW71) arrested </w:t>
      </w:r>
      <w:proofErr w:type="gramStart"/>
      <w:r w:rsidRPr="00C913D6">
        <w:rPr>
          <w:rStyle w:val="Bodytext10ptd"/>
          <w:rFonts w:ascii="Times New Roman" w:hAnsi="Times New Roman" w:cs="Times New Roman"/>
          <w:sz w:val="24"/>
          <w:szCs w:val="24"/>
        </w:rPr>
        <w:t>A</w:t>
      </w:r>
      <w:proofErr w:type="gramEnd"/>
      <w:r w:rsidR="00FA320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from </w:t>
      </w:r>
      <w:r w:rsidRPr="00C913D6">
        <w:rPr>
          <w:rStyle w:val="BodyText63"/>
          <w:rFonts w:ascii="Times New Roman" w:hAnsi="Times New Roman" w:cs="Times New Roman"/>
        </w:rPr>
        <w:t xml:space="preserve">Tanga, in </w:t>
      </w:r>
      <w:r w:rsidRPr="00C913D6">
        <w:rPr>
          <w:rStyle w:val="BodyText56"/>
          <w:rFonts w:ascii="Times New Roman" w:hAnsi="Times New Roman" w:cs="Times New Roman"/>
        </w:rPr>
        <w:t xml:space="preserve">Tanzania; and found that he was going by the name </w:t>
      </w:r>
      <w:r w:rsidRPr="00C913D6">
        <w:rPr>
          <w:rStyle w:val="BodyText63"/>
          <w:rFonts w:ascii="Times New Roman" w:hAnsi="Times New Roman" w:cs="Times New Roman"/>
        </w:rPr>
        <w:t xml:space="preserve">Ukasa Ali as </w:t>
      </w:r>
      <w:r w:rsidRPr="00C913D6">
        <w:rPr>
          <w:rStyle w:val="BodyText56"/>
          <w:rFonts w:ascii="Times New Roman" w:hAnsi="Times New Roman" w:cs="Times New Roman"/>
        </w:rPr>
        <w:t xml:space="preserve">shown by his Co. employee I.D.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PE308)</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 xml:space="preserve">However, </w:t>
      </w:r>
      <w:r w:rsidRPr="00C913D6">
        <w:rPr>
          <w:rStyle w:val="BodyText63"/>
          <w:rFonts w:ascii="Times New Roman" w:hAnsi="Times New Roman" w:cs="Times New Roman"/>
        </w:rPr>
        <w:t xml:space="preserve">his passport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PE302</w:t>
      </w:r>
      <w:r w:rsidRPr="00C913D6">
        <w:rPr>
          <w:rStyle w:val="BodytextItalic7"/>
          <w:rFonts w:ascii="Times New Roman" w:hAnsi="Times New Roman" w:cs="Times New Roman"/>
        </w:rPr>
        <w:t>).</w:t>
      </w:r>
      <w:proofErr w:type="gramEnd"/>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 xml:space="preserve">Kenyan national identity card </w:t>
      </w:r>
      <w:r w:rsidRPr="00C913D6">
        <w:rPr>
          <w:rStyle w:val="BodytextItalic7"/>
          <w:rFonts w:ascii="Times New Roman" w:hAnsi="Times New Roman" w:cs="Times New Roman"/>
        </w:rPr>
        <w:t>(</w:t>
      </w:r>
      <w:r w:rsidRPr="00C913D6">
        <w:rPr>
          <w:rStyle w:val="BodytextItalic6"/>
          <w:rFonts w:ascii="Times New Roman" w:hAnsi="Times New Roman" w:cs="Times New Roman"/>
        </w:rPr>
        <w:t xml:space="preserve">exhibit </w:t>
      </w:r>
      <w:r w:rsidRPr="00C913D6">
        <w:rPr>
          <w:rStyle w:val="BodytextItalic8"/>
          <w:rFonts w:ascii="Times New Roman" w:hAnsi="Times New Roman" w:cs="Times New Roman"/>
        </w:rPr>
        <w:t>PE303</w:t>
      </w:r>
      <w:r w:rsidRPr="00C913D6">
        <w:rPr>
          <w:rStyle w:val="BodytextItalic5"/>
          <w:rFonts w:ascii="Times New Roman" w:hAnsi="Times New Roman" w:cs="Times New Roman"/>
        </w:rPr>
        <w:t>).</w:t>
      </w:r>
      <w:proofErr w:type="gramEnd"/>
      <w:r w:rsidRPr="00C913D6">
        <w:rPr>
          <w:rStyle w:val="BodyText63"/>
          <w:rFonts w:ascii="Times New Roman" w:hAnsi="Times New Roman" w:cs="Times New Roman"/>
        </w:rPr>
        <w:t xml:space="preserve"> </w:t>
      </w:r>
      <w:proofErr w:type="gramStart"/>
      <w:r w:rsidRPr="00C913D6">
        <w:rPr>
          <w:rStyle w:val="BodyText63"/>
          <w:rFonts w:ascii="Times New Roman" w:hAnsi="Times New Roman" w:cs="Times New Roman"/>
        </w:rPr>
        <w:t>and</w:t>
      </w:r>
      <w:proofErr w:type="gramEnd"/>
      <w:r w:rsidRPr="00C913D6">
        <w:rPr>
          <w:rStyle w:val="BodyText63"/>
          <w:rFonts w:ascii="Times New Roman" w:hAnsi="Times New Roman" w:cs="Times New Roman"/>
        </w:rPr>
        <w:t xml:space="preserve"> driving </w:t>
      </w:r>
      <w:r w:rsidRPr="00C913D6">
        <w:rPr>
          <w:rStyle w:val="BodyText56"/>
          <w:rFonts w:ascii="Times New Roman" w:hAnsi="Times New Roman" w:cs="Times New Roman"/>
        </w:rPr>
        <w:t xml:space="preserve">permit </w:t>
      </w:r>
      <w:r w:rsidRPr="00C913D6">
        <w:rPr>
          <w:rStyle w:val="BodytextItalic7"/>
          <w:rFonts w:ascii="Times New Roman" w:hAnsi="Times New Roman" w:cs="Times New Roman"/>
        </w:rPr>
        <w:t>(</w:t>
      </w:r>
      <w:r w:rsidRPr="00C913D6">
        <w:rPr>
          <w:rStyle w:val="BodytextItalic6"/>
          <w:rFonts w:ascii="Times New Roman" w:hAnsi="Times New Roman" w:cs="Times New Roman"/>
        </w:rPr>
        <w:t xml:space="preserve">exhibit </w:t>
      </w:r>
      <w:r w:rsidRPr="00C913D6">
        <w:rPr>
          <w:rStyle w:val="BodytextItalic8"/>
          <w:rFonts w:ascii="Times New Roman" w:hAnsi="Times New Roman" w:cs="Times New Roman"/>
        </w:rPr>
        <w:t>PE304</w:t>
      </w:r>
      <w:r w:rsidRPr="00C913D6">
        <w:rPr>
          <w:rStyle w:val="BodyText113"/>
          <w:rFonts w:ascii="Times New Roman" w:hAnsi="Times New Roman" w:cs="Times New Roman"/>
        </w:rPr>
        <w:t>)</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all </w:t>
      </w:r>
      <w:r w:rsidRPr="00C913D6">
        <w:rPr>
          <w:rStyle w:val="BodyText63"/>
          <w:rFonts w:ascii="Times New Roman" w:hAnsi="Times New Roman" w:cs="Times New Roman"/>
        </w:rPr>
        <w:t xml:space="preserve">showed he was Mohamed Ali. Police officer ACP David Hiza (PW73) testified that he </w:t>
      </w:r>
      <w:r w:rsidRPr="00C913D6">
        <w:rPr>
          <w:rStyle w:val="BodyText56"/>
          <w:rFonts w:ascii="Times New Roman" w:hAnsi="Times New Roman" w:cs="Times New Roman"/>
        </w:rPr>
        <w:t xml:space="preserve">established </w:t>
      </w:r>
      <w:r w:rsidRPr="00C913D6">
        <w:rPr>
          <w:rStyle w:val="BodyText63"/>
          <w:rFonts w:ascii="Times New Roman" w:hAnsi="Times New Roman" w:cs="Times New Roman"/>
        </w:rPr>
        <w:t xml:space="preserve">from Amina Shamsi (wife to </w:t>
      </w:r>
      <w:proofErr w:type="gramStart"/>
      <w:r w:rsidRPr="00C913D6">
        <w:rPr>
          <w:rStyle w:val="Bodytext10pte"/>
          <w:rFonts w:ascii="Times New Roman" w:hAnsi="Times New Roman" w:cs="Times New Roman"/>
          <w:sz w:val="24"/>
          <w:szCs w:val="24"/>
        </w:rPr>
        <w:t>A</w:t>
      </w:r>
      <w:proofErr w:type="gramEnd"/>
      <w:r w:rsidR="00310FE1" w:rsidRPr="00C913D6">
        <w:rPr>
          <w:rStyle w:val="Bodytext10pte"/>
          <w:rFonts w:ascii="Times New Roman" w:hAnsi="Times New Roman" w:cs="Times New Roman"/>
          <w:sz w:val="24"/>
          <w:szCs w:val="24"/>
        </w:rPr>
        <w:t xml:space="preserve"> </w:t>
      </w:r>
      <w:r w:rsidRPr="00C913D6">
        <w:rPr>
          <w:rStyle w:val="Bodytext10pte"/>
          <w:rFonts w:ascii="Times New Roman" w:hAnsi="Times New Roman" w:cs="Times New Roman"/>
          <w:sz w:val="24"/>
          <w:szCs w:val="24"/>
        </w:rPr>
        <w:t xml:space="preserve">ll) </w:t>
      </w:r>
      <w:r w:rsidRPr="00C913D6">
        <w:rPr>
          <w:rStyle w:val="BodyText63"/>
          <w:rFonts w:ascii="Times New Roman" w:hAnsi="Times New Roman" w:cs="Times New Roman"/>
        </w:rPr>
        <w:t xml:space="preserve">that she </w:t>
      </w:r>
      <w:r w:rsidRPr="00C913D6">
        <w:rPr>
          <w:rStyle w:val="BodyText56"/>
          <w:rFonts w:ascii="Times New Roman" w:hAnsi="Times New Roman" w:cs="Times New Roman"/>
        </w:rPr>
        <w:t xml:space="preserve">had been in Somalia with her </w:t>
      </w:r>
      <w:r w:rsidRPr="00C913D6">
        <w:rPr>
          <w:rStyle w:val="BodyText63"/>
          <w:rFonts w:ascii="Times New Roman" w:hAnsi="Times New Roman" w:cs="Times New Roman"/>
        </w:rPr>
        <w:t xml:space="preserve">husband in 2009, when </w:t>
      </w:r>
      <w:r w:rsidRPr="00C913D6">
        <w:rPr>
          <w:rStyle w:val="BodyText56"/>
          <w:rFonts w:ascii="Times New Roman" w:hAnsi="Times New Roman" w:cs="Times New Roman"/>
        </w:rPr>
        <w:t>her husband was fighting there.</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She admitted that she had used her brother's phone, from </w:t>
      </w:r>
      <w:r w:rsidRPr="00C913D6">
        <w:rPr>
          <w:rStyle w:val="BodyText63"/>
          <w:rFonts w:ascii="Times New Roman" w:hAnsi="Times New Roman" w:cs="Times New Roman"/>
        </w:rPr>
        <w:t xml:space="preserve">Tanzania, </w:t>
      </w:r>
      <w:r w:rsidRPr="00C913D6">
        <w:rPr>
          <w:rStyle w:val="BodyText56"/>
          <w:rFonts w:ascii="Times New Roman" w:hAnsi="Times New Roman" w:cs="Times New Roman"/>
        </w:rPr>
        <w:t xml:space="preserve">to call Somalia; and that her husband, whose whereabouts she </w:t>
      </w:r>
      <w:r w:rsidRPr="00C913D6">
        <w:rPr>
          <w:rStyle w:val="BodyText63"/>
          <w:rFonts w:ascii="Times New Roman" w:hAnsi="Times New Roman" w:cs="Times New Roman"/>
        </w:rPr>
        <w:t xml:space="preserve">did not </w:t>
      </w:r>
      <w:r w:rsidRPr="00C913D6">
        <w:rPr>
          <w:rStyle w:val="BodyText56"/>
          <w:rFonts w:ascii="Times New Roman" w:hAnsi="Times New Roman" w:cs="Times New Roman"/>
        </w:rPr>
        <w:t xml:space="preserve">know, had told her from Kenya that the police were looking for </w:t>
      </w:r>
      <w:r w:rsidRPr="00C913D6">
        <w:rPr>
          <w:rStyle w:val="BodyText63"/>
          <w:rFonts w:ascii="Times New Roman" w:hAnsi="Times New Roman" w:cs="Times New Roman"/>
        </w:rPr>
        <w:t xml:space="preserve">him </w:t>
      </w:r>
      <w:r w:rsidRPr="00C913D6">
        <w:rPr>
          <w:rStyle w:val="BodyText56"/>
          <w:rFonts w:ascii="Times New Roman" w:hAnsi="Times New Roman" w:cs="Times New Roman"/>
        </w:rPr>
        <w:t xml:space="preserve">so he had to go back to Tanzania. In his unsworn statement made in his defence as DW12, </w:t>
      </w:r>
      <w:r w:rsidRPr="00C913D6">
        <w:rPr>
          <w:rStyle w:val="Bodytext10ptd"/>
          <w:rFonts w:ascii="Times New Roman" w:hAnsi="Times New Roman" w:cs="Times New Roman"/>
          <w:sz w:val="24"/>
          <w:szCs w:val="24"/>
        </w:rPr>
        <w:t>A</w:t>
      </w:r>
      <w:r w:rsidR="00310FE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denied the allegations made against him; contending that PW1 did not mention him at </w:t>
      </w:r>
      <w:r w:rsidRPr="00C913D6">
        <w:rPr>
          <w:rStyle w:val="BodyText72"/>
          <w:rFonts w:ascii="Times New Roman" w:hAnsi="Times New Roman" w:cs="Times New Roman"/>
        </w:rPr>
        <w:t xml:space="preserve">all </w:t>
      </w:r>
      <w:r w:rsidRPr="00C913D6">
        <w:rPr>
          <w:rStyle w:val="BodyText56"/>
          <w:rFonts w:ascii="Times New Roman" w:hAnsi="Times New Roman" w:cs="Times New Roman"/>
        </w:rPr>
        <w:t xml:space="preserve">in his extra judicial statement; nothing on his alleged Somalia </w:t>
      </w:r>
      <w:r w:rsidRPr="00C913D6">
        <w:rPr>
          <w:rStyle w:val="BodyText72"/>
          <w:rFonts w:ascii="Times New Roman" w:hAnsi="Times New Roman" w:cs="Times New Roman"/>
        </w:rPr>
        <w:t xml:space="preserve">role, </w:t>
      </w:r>
      <w:r w:rsidRPr="00C913D6">
        <w:rPr>
          <w:rStyle w:val="BodyText56"/>
          <w:rFonts w:ascii="Times New Roman" w:hAnsi="Times New Roman" w:cs="Times New Roman"/>
        </w:rPr>
        <w:t xml:space="preserve">his being chosen for Uganda mission, or his arranging for transportation of the bombs to Kampala. He pointed out that PW1 </w:t>
      </w:r>
      <w:r w:rsidRPr="00C913D6">
        <w:rPr>
          <w:rStyle w:val="BodyText72"/>
          <w:rFonts w:ascii="Times New Roman" w:hAnsi="Times New Roman" w:cs="Times New Roman"/>
        </w:rPr>
        <w:t xml:space="preserve">could </w:t>
      </w:r>
      <w:r w:rsidRPr="00C913D6">
        <w:rPr>
          <w:rStyle w:val="BodyText56"/>
          <w:rFonts w:ascii="Times New Roman" w:hAnsi="Times New Roman" w:cs="Times New Roman"/>
        </w:rPr>
        <w:t xml:space="preserve">not have feared him (in not naming him in his extrajudicial statement) since </w:t>
      </w:r>
      <w:r w:rsidRPr="00C913D6">
        <w:rPr>
          <w:rStyle w:val="BodyText72"/>
          <w:rFonts w:ascii="Times New Roman" w:hAnsi="Times New Roman" w:cs="Times New Roman"/>
        </w:rPr>
        <w:t xml:space="preserve">he had not </w:t>
      </w:r>
      <w:r w:rsidRPr="00C913D6">
        <w:rPr>
          <w:rStyle w:val="BodyText56"/>
          <w:rFonts w:ascii="Times New Roman" w:hAnsi="Times New Roman" w:cs="Times New Roman"/>
        </w:rPr>
        <w:t xml:space="preserve">yet been arrested at the time he made that statement. He </w:t>
      </w:r>
      <w:r w:rsidRPr="00C913D6">
        <w:rPr>
          <w:rStyle w:val="BodyText72"/>
          <w:rFonts w:ascii="Times New Roman" w:hAnsi="Times New Roman" w:cs="Times New Roman"/>
        </w:rPr>
        <w:t xml:space="preserve">also </w:t>
      </w:r>
      <w:r w:rsidRPr="00C913D6">
        <w:rPr>
          <w:rStyle w:val="BodyText56"/>
          <w:rFonts w:ascii="Times New Roman" w:hAnsi="Times New Roman" w:cs="Times New Roman"/>
        </w:rPr>
        <w:t xml:space="preserve">contended that, similarly, A7 did not mention him in his cautioned </w:t>
      </w:r>
      <w:r w:rsidRPr="00C913D6">
        <w:rPr>
          <w:rStyle w:val="BodyText72"/>
          <w:rFonts w:ascii="Times New Roman" w:hAnsi="Times New Roman" w:cs="Times New Roman"/>
        </w:rPr>
        <w:t>statement.</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He admitted having rented several apartments in </w:t>
      </w:r>
      <w:r w:rsidRPr="00C913D6">
        <w:rPr>
          <w:rStyle w:val="BodyText72"/>
          <w:rFonts w:ascii="Times New Roman" w:hAnsi="Times New Roman" w:cs="Times New Roman"/>
        </w:rPr>
        <w:t xml:space="preserve">Kenya, and </w:t>
      </w:r>
      <w:r w:rsidRPr="00C913D6">
        <w:rPr>
          <w:rStyle w:val="BodyText63"/>
          <w:rFonts w:ascii="Times New Roman" w:hAnsi="Times New Roman" w:cs="Times New Roman"/>
        </w:rPr>
        <w:t xml:space="preserve">vacating </w:t>
      </w:r>
      <w:r w:rsidRPr="00C913D6">
        <w:rPr>
          <w:rStyle w:val="BodyText56"/>
          <w:rFonts w:ascii="Times New Roman" w:hAnsi="Times New Roman" w:cs="Times New Roman"/>
        </w:rPr>
        <w:t xml:space="preserve">them before expiry of term. He however denied </w:t>
      </w:r>
      <w:r w:rsidRPr="00C913D6">
        <w:rPr>
          <w:rStyle w:val="BodyText72"/>
          <w:rFonts w:ascii="Times New Roman" w:hAnsi="Times New Roman" w:cs="Times New Roman"/>
        </w:rPr>
        <w:t xml:space="preserve">sending </w:t>
      </w:r>
      <w:r w:rsidRPr="00C913D6">
        <w:rPr>
          <w:rStyle w:val="Bodytext10ptf3"/>
          <w:rFonts w:ascii="Times New Roman" w:hAnsi="Times New Roman" w:cs="Times New Roman"/>
          <w:sz w:val="24"/>
          <w:szCs w:val="24"/>
        </w:rPr>
        <w:t xml:space="preserve">A6 </w:t>
      </w:r>
      <w:r w:rsidRPr="00C913D6">
        <w:rPr>
          <w:rStyle w:val="BodyText56"/>
          <w:rFonts w:ascii="Times New Roman" w:hAnsi="Times New Roman" w:cs="Times New Roman"/>
        </w:rPr>
        <w:t xml:space="preserve">(whom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never knew), but instead his brother Jaffery Ali </w:t>
      </w:r>
      <w:r w:rsidRPr="00C913D6">
        <w:rPr>
          <w:rStyle w:val="BodyText72"/>
          <w:rFonts w:ascii="Times New Roman" w:hAnsi="Times New Roman" w:cs="Times New Roman"/>
        </w:rPr>
        <w:t xml:space="preserve">Mohamed, </w:t>
      </w:r>
      <w:r w:rsidRPr="00C913D6">
        <w:rPr>
          <w:rStyle w:val="BodyText56"/>
          <w:rFonts w:ascii="Times New Roman" w:hAnsi="Times New Roman" w:cs="Times New Roman"/>
        </w:rPr>
        <w:t xml:space="preserve">to </w:t>
      </w:r>
      <w:r w:rsidRPr="00C913D6">
        <w:rPr>
          <w:rStyle w:val="BodyText63"/>
          <w:rFonts w:ascii="Times New Roman" w:hAnsi="Times New Roman" w:cs="Times New Roman"/>
        </w:rPr>
        <w:t xml:space="preserve">collect </w:t>
      </w:r>
      <w:r w:rsidRPr="00C913D6">
        <w:rPr>
          <w:rStyle w:val="BodyText56"/>
          <w:rFonts w:ascii="Times New Roman" w:hAnsi="Times New Roman" w:cs="Times New Roman"/>
        </w:rPr>
        <w:t xml:space="preserve">the refund of the balance of the rent from the landlord. He </w:t>
      </w:r>
      <w:r w:rsidRPr="00C913D6">
        <w:rPr>
          <w:rStyle w:val="BodyText63"/>
          <w:rFonts w:ascii="Times New Roman" w:hAnsi="Times New Roman" w:cs="Times New Roman"/>
        </w:rPr>
        <w:t xml:space="preserve">knew </w:t>
      </w:r>
      <w:r w:rsidRPr="00C913D6">
        <w:rPr>
          <w:rStyle w:val="Bodytext10pte"/>
          <w:rFonts w:ascii="Times New Roman" w:hAnsi="Times New Roman" w:cs="Times New Roman"/>
          <w:sz w:val="24"/>
          <w:szCs w:val="24"/>
        </w:rPr>
        <w:t xml:space="preserve">A9 </w:t>
      </w:r>
      <w:r w:rsidRPr="00C913D6">
        <w:rPr>
          <w:rStyle w:val="BodyText56"/>
          <w:rFonts w:ascii="Times New Roman" w:hAnsi="Times New Roman" w:cs="Times New Roman"/>
        </w:rPr>
        <w:t xml:space="preserve">from Saudi Embassy; but never communicated with </w:t>
      </w:r>
      <w:r w:rsidRPr="00C913D6">
        <w:rPr>
          <w:rStyle w:val="BodyText72"/>
          <w:rFonts w:ascii="Times New Roman" w:hAnsi="Times New Roman" w:cs="Times New Roman"/>
        </w:rPr>
        <w:t xml:space="preserve">him. </w:t>
      </w:r>
      <w:r w:rsidRPr="00C913D6">
        <w:rPr>
          <w:rStyle w:val="BodyText56"/>
          <w:rFonts w:ascii="Times New Roman" w:hAnsi="Times New Roman" w:cs="Times New Roman"/>
        </w:rPr>
        <w:t xml:space="preserve">He only </w:t>
      </w:r>
      <w:r w:rsidRPr="00C913D6">
        <w:rPr>
          <w:rStyle w:val="BodyText63"/>
          <w:rFonts w:ascii="Times New Roman" w:hAnsi="Times New Roman" w:cs="Times New Roman"/>
        </w:rPr>
        <w:t xml:space="preserve">knew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from Luzira prison. He knew no one in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U.K.; and </w:t>
      </w:r>
      <w:r w:rsidRPr="00C913D6">
        <w:rPr>
          <w:rStyle w:val="BodyText63"/>
          <w:rFonts w:ascii="Times New Roman" w:hAnsi="Times New Roman" w:cs="Times New Roman"/>
        </w:rPr>
        <w:t xml:space="preserve">never </w:t>
      </w:r>
      <w:r w:rsidRPr="00C913D6">
        <w:rPr>
          <w:rStyle w:val="BodyText56"/>
          <w:rFonts w:ascii="Times New Roman" w:hAnsi="Times New Roman" w:cs="Times New Roman"/>
        </w:rPr>
        <w:t xml:space="preserve">communicated with anyone there. He admitted that he was </w:t>
      </w:r>
      <w:r w:rsidRPr="00C913D6">
        <w:rPr>
          <w:rStyle w:val="BodyText63"/>
          <w:rFonts w:ascii="Times New Roman" w:hAnsi="Times New Roman" w:cs="Times New Roman"/>
        </w:rPr>
        <w:t xml:space="preserve">arrested </w:t>
      </w:r>
      <w:r w:rsidRPr="00C913D6">
        <w:rPr>
          <w:rStyle w:val="BodyText56"/>
          <w:rFonts w:ascii="Times New Roman" w:hAnsi="Times New Roman" w:cs="Times New Roman"/>
        </w:rPr>
        <w:t xml:space="preserve">from Tanzania. As with the confession statements considered </w:t>
      </w:r>
      <w:r w:rsidRPr="00C913D6">
        <w:rPr>
          <w:rStyle w:val="BodyText63"/>
          <w:rFonts w:ascii="Times New Roman" w:hAnsi="Times New Roman" w:cs="Times New Roman"/>
        </w:rPr>
        <w:t xml:space="preserve">herein, </w:t>
      </w:r>
      <w:r w:rsidRPr="00C913D6">
        <w:rPr>
          <w:rStyle w:val="BodyText56"/>
          <w:rFonts w:ascii="Times New Roman" w:hAnsi="Times New Roman" w:cs="Times New Roman"/>
        </w:rPr>
        <w:t xml:space="preserve">regarding the other accused persons, </w:t>
      </w:r>
      <w:r w:rsidRPr="00C913D6">
        <w:rPr>
          <w:rStyle w:val="Bodytext10ptd"/>
          <w:rFonts w:ascii="Times New Roman" w:hAnsi="Times New Roman" w:cs="Times New Roman"/>
          <w:sz w:val="24"/>
          <w:szCs w:val="24"/>
        </w:rPr>
        <w:t xml:space="preserve">A7's </w:t>
      </w:r>
      <w:r w:rsidRPr="00C913D6">
        <w:rPr>
          <w:rStyle w:val="BodyText63"/>
          <w:rFonts w:ascii="Times New Roman" w:hAnsi="Times New Roman" w:cs="Times New Roman"/>
        </w:rPr>
        <w:t xml:space="preserve">retracted confession can </w:t>
      </w:r>
      <w:r w:rsidRPr="00C913D6">
        <w:rPr>
          <w:rStyle w:val="BodyText56"/>
          <w:rFonts w:ascii="Times New Roman" w:hAnsi="Times New Roman" w:cs="Times New Roman"/>
        </w:rPr>
        <w:t xml:space="preserve">only supplement and give </w:t>
      </w:r>
      <w:r w:rsidRPr="00C913D6">
        <w:rPr>
          <w:rStyle w:val="BodyText56"/>
          <w:rFonts w:ascii="Times New Roman" w:hAnsi="Times New Roman" w:cs="Times New Roman"/>
        </w:rPr>
        <w:lastRenderedPageBreak/>
        <w:t xml:space="preserve">assurance to, and may </w:t>
      </w:r>
      <w:r w:rsidRPr="00C913D6">
        <w:rPr>
          <w:rStyle w:val="BodyText63"/>
          <w:rFonts w:ascii="Times New Roman" w:hAnsi="Times New Roman" w:cs="Times New Roman"/>
        </w:rPr>
        <w:t xml:space="preserve">corroborate, such </w:t>
      </w:r>
      <w:r w:rsidRPr="00C913D6">
        <w:rPr>
          <w:rStyle w:val="BodyText56"/>
          <w:rFonts w:ascii="Times New Roman" w:hAnsi="Times New Roman" w:cs="Times New Roman"/>
        </w:rPr>
        <w:t xml:space="preserve">evidence as has been adduced against </w:t>
      </w:r>
      <w:proofErr w:type="gramStart"/>
      <w:r w:rsidRPr="00C913D6">
        <w:rPr>
          <w:rStyle w:val="Bodytext10ptd"/>
          <w:rFonts w:ascii="Times New Roman" w:hAnsi="Times New Roman" w:cs="Times New Roman"/>
          <w:sz w:val="24"/>
          <w:szCs w:val="24"/>
        </w:rPr>
        <w:t>A</w:t>
      </w:r>
      <w:proofErr w:type="gramEnd"/>
      <w:r w:rsidR="00310FE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63"/>
          <w:rFonts w:ascii="Times New Roman" w:hAnsi="Times New Roman" w:cs="Times New Roman"/>
        </w:rPr>
        <w:t xml:space="preserve">Such evidence includes </w:t>
      </w:r>
      <w:r w:rsidRPr="00C913D6">
        <w:rPr>
          <w:rStyle w:val="BodyText56"/>
          <w:rFonts w:ascii="Times New Roman" w:hAnsi="Times New Roman" w:cs="Times New Roman"/>
        </w:rPr>
        <w:t xml:space="preserve">that of PW1 about their exploits in Somalia, </w:t>
      </w:r>
      <w:r w:rsidRPr="00C913D6">
        <w:rPr>
          <w:rStyle w:val="BodyText63"/>
          <w:rFonts w:ascii="Times New Roman" w:hAnsi="Times New Roman" w:cs="Times New Roman"/>
        </w:rPr>
        <w:t xml:space="preserve">with </w:t>
      </w:r>
      <w:proofErr w:type="gramStart"/>
      <w:r w:rsidRPr="00C913D6">
        <w:rPr>
          <w:rStyle w:val="Bodytext10pte"/>
          <w:rFonts w:ascii="Times New Roman" w:hAnsi="Times New Roman" w:cs="Times New Roman"/>
          <w:sz w:val="24"/>
          <w:szCs w:val="24"/>
        </w:rPr>
        <w:t>A</w:t>
      </w:r>
      <w:proofErr w:type="gramEnd"/>
      <w:r w:rsidR="00310FE1" w:rsidRPr="00C913D6">
        <w:rPr>
          <w:rStyle w:val="Bodytext10pte"/>
          <w:rFonts w:ascii="Times New Roman" w:hAnsi="Times New Roman" w:cs="Times New Roman"/>
          <w:sz w:val="24"/>
          <w:szCs w:val="24"/>
        </w:rPr>
        <w:t xml:space="preserve"> </w:t>
      </w:r>
      <w:r w:rsidRPr="00C913D6">
        <w:rPr>
          <w:rStyle w:val="Bodytext10pte"/>
          <w:rFonts w:ascii="Times New Roman" w:hAnsi="Times New Roman" w:cs="Times New Roman"/>
          <w:sz w:val="24"/>
          <w:szCs w:val="24"/>
        </w:rPr>
        <w:t xml:space="preserve">ll </w:t>
      </w:r>
      <w:r w:rsidRPr="00C913D6">
        <w:rPr>
          <w:rStyle w:val="BodyText63"/>
          <w:rFonts w:ascii="Times New Roman" w:hAnsi="Times New Roman" w:cs="Times New Roman"/>
        </w:rPr>
        <w:t>and others.</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It also includes evidence by PW1 that he, </w:t>
      </w:r>
      <w:r w:rsidRPr="00C913D6">
        <w:rPr>
          <w:rStyle w:val="Bodytext115pt"/>
          <w:rFonts w:ascii="Times New Roman" w:hAnsi="Times New Roman" w:cs="Times New Roman"/>
          <w:sz w:val="24"/>
          <w:szCs w:val="24"/>
        </w:rPr>
        <w:t xml:space="preserve">All, </w:t>
      </w:r>
      <w:r w:rsidRPr="00C913D6">
        <w:rPr>
          <w:rStyle w:val="BodyText56"/>
          <w:rFonts w:ascii="Times New Roman" w:hAnsi="Times New Roman" w:cs="Times New Roman"/>
        </w:rPr>
        <w:t xml:space="preserve">Jaberi, </w:t>
      </w:r>
      <w:r w:rsidRPr="00C913D6">
        <w:rPr>
          <w:rStyle w:val="BodyText63"/>
          <w:rFonts w:ascii="Times New Roman" w:hAnsi="Times New Roman" w:cs="Times New Roman"/>
        </w:rPr>
        <w:t xml:space="preserve">and Amal </w:t>
      </w:r>
      <w:r w:rsidRPr="00C913D6">
        <w:rPr>
          <w:rStyle w:val="BodyText56"/>
          <w:rFonts w:ascii="Times New Roman" w:hAnsi="Times New Roman" w:cs="Times New Roman"/>
        </w:rPr>
        <w:t xml:space="preserve">planned from Nairobi on how to smuggle </w:t>
      </w:r>
      <w:r w:rsidRPr="00C913D6">
        <w:rPr>
          <w:rStyle w:val="BodyText63"/>
          <w:rFonts w:ascii="Times New Roman" w:hAnsi="Times New Roman" w:cs="Times New Roman"/>
        </w:rPr>
        <w:t xml:space="preserve">into Uganda, the explosives </w:t>
      </w:r>
      <w:r w:rsidRPr="00C913D6">
        <w:rPr>
          <w:rStyle w:val="BodyText56"/>
          <w:rFonts w:ascii="Times New Roman" w:hAnsi="Times New Roman" w:cs="Times New Roman"/>
        </w:rPr>
        <w:t xml:space="preserve">to be used in the attacks therein.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also </w:t>
      </w:r>
      <w:r w:rsidRPr="00C913D6">
        <w:rPr>
          <w:rStyle w:val="BodyText63"/>
          <w:rFonts w:ascii="Times New Roman" w:hAnsi="Times New Roman" w:cs="Times New Roman"/>
        </w:rPr>
        <w:t xml:space="preserve">includes PWl's evidence that he </w:t>
      </w:r>
      <w:r w:rsidRPr="00C913D6">
        <w:rPr>
          <w:rStyle w:val="BodyText56"/>
          <w:rFonts w:ascii="Times New Roman" w:hAnsi="Times New Roman" w:cs="Times New Roman"/>
        </w:rPr>
        <w:t xml:space="preserve">and </w:t>
      </w:r>
      <w:r w:rsidRPr="00C913D6">
        <w:rPr>
          <w:rStyle w:val="Bodytext115pt"/>
          <w:rFonts w:ascii="Times New Roman" w:hAnsi="Times New Roman" w:cs="Times New Roman"/>
          <w:sz w:val="24"/>
          <w:szCs w:val="24"/>
        </w:rPr>
        <w:t>A</w:t>
      </w:r>
      <w:r w:rsidR="00310FE1" w:rsidRPr="00C913D6">
        <w:rPr>
          <w:rStyle w:val="Bodytext115pt"/>
          <w:rFonts w:ascii="Times New Roman" w:hAnsi="Times New Roman" w:cs="Times New Roman"/>
          <w:sz w:val="24"/>
          <w:szCs w:val="24"/>
        </w:rPr>
        <w:t>10</w:t>
      </w:r>
      <w:r w:rsidRPr="00C913D6">
        <w:rPr>
          <w:rStyle w:val="Bodytext115pt"/>
          <w:rFonts w:ascii="Times New Roman" w:hAnsi="Times New Roman" w:cs="Times New Roman"/>
          <w:sz w:val="24"/>
          <w:szCs w:val="24"/>
        </w:rPr>
        <w:t xml:space="preserve"> </w:t>
      </w:r>
      <w:r w:rsidRPr="00C913D6">
        <w:rPr>
          <w:rStyle w:val="BodyText56"/>
          <w:rFonts w:ascii="Times New Roman" w:hAnsi="Times New Roman" w:cs="Times New Roman"/>
        </w:rPr>
        <w:t xml:space="preserve">left with the explosives for </w:t>
      </w:r>
      <w:r w:rsidRPr="00C913D6">
        <w:rPr>
          <w:rStyle w:val="BodyText63"/>
          <w:rFonts w:ascii="Times New Roman" w:hAnsi="Times New Roman" w:cs="Times New Roman"/>
        </w:rPr>
        <w:t xml:space="preserve">delivery in </w:t>
      </w:r>
      <w:r w:rsidRPr="00C913D6">
        <w:rPr>
          <w:rStyle w:val="BodyText56"/>
          <w:rFonts w:ascii="Times New Roman" w:hAnsi="Times New Roman" w:cs="Times New Roman"/>
        </w:rPr>
        <w:t xml:space="preserve">Kampala. </w:t>
      </w:r>
      <w:r w:rsidRPr="00C913D6">
        <w:rPr>
          <w:rStyle w:val="BodyText63"/>
          <w:rFonts w:ascii="Times New Roman" w:hAnsi="Times New Roman" w:cs="Times New Roman"/>
        </w:rPr>
        <w:t xml:space="preserve">It also includes </w:t>
      </w:r>
      <w:r w:rsidRPr="00C913D6">
        <w:rPr>
          <w:rStyle w:val="BodyText56"/>
          <w:rFonts w:ascii="Times New Roman" w:hAnsi="Times New Roman" w:cs="Times New Roman"/>
        </w:rPr>
        <w:t xml:space="preserve">the confession </w:t>
      </w:r>
      <w:r w:rsidRPr="00C913D6">
        <w:rPr>
          <w:rStyle w:val="BodyText63"/>
          <w:rFonts w:ascii="Times New Roman" w:hAnsi="Times New Roman" w:cs="Times New Roman"/>
        </w:rPr>
        <w:t xml:space="preserve">by </w:t>
      </w:r>
      <w:r w:rsidRPr="00C913D6">
        <w:rPr>
          <w:rStyle w:val="Bodytext115pt"/>
          <w:rFonts w:ascii="Times New Roman" w:hAnsi="Times New Roman" w:cs="Times New Roman"/>
          <w:sz w:val="24"/>
          <w:szCs w:val="24"/>
        </w:rPr>
        <w:t xml:space="preserve">A7 </w:t>
      </w:r>
      <w:r w:rsidRPr="00C913D6">
        <w:rPr>
          <w:rStyle w:val="BodyText56"/>
          <w:rFonts w:ascii="Times New Roman" w:hAnsi="Times New Roman" w:cs="Times New Roman"/>
        </w:rPr>
        <w:t xml:space="preserve">that he notified </w:t>
      </w:r>
      <w:proofErr w:type="gramStart"/>
      <w:r w:rsidRPr="00C913D6">
        <w:rPr>
          <w:rStyle w:val="Bodytext115pt"/>
          <w:rFonts w:ascii="Times New Roman" w:hAnsi="Times New Roman" w:cs="Times New Roman"/>
          <w:sz w:val="24"/>
          <w:szCs w:val="24"/>
        </w:rPr>
        <w:t>A</w:t>
      </w:r>
      <w:proofErr w:type="gramEnd"/>
      <w:r w:rsidR="00310FE1" w:rsidRPr="00C913D6">
        <w:rPr>
          <w:rStyle w:val="Bodytext115pt"/>
          <w:rFonts w:ascii="Times New Roman" w:hAnsi="Times New Roman" w:cs="Times New Roman"/>
          <w:sz w:val="24"/>
          <w:szCs w:val="24"/>
        </w:rPr>
        <w:t xml:space="preserve"> </w:t>
      </w:r>
      <w:r w:rsidRPr="00C913D6">
        <w:rPr>
          <w:rStyle w:val="Bodytext115pt"/>
          <w:rFonts w:ascii="Times New Roman" w:hAnsi="Times New Roman" w:cs="Times New Roman"/>
          <w:sz w:val="24"/>
          <w:szCs w:val="24"/>
        </w:rPr>
        <w:t xml:space="preserve">ll </w:t>
      </w:r>
      <w:r w:rsidRPr="00C913D6">
        <w:rPr>
          <w:rStyle w:val="BodyText56"/>
          <w:rFonts w:ascii="Times New Roman" w:hAnsi="Times New Roman" w:cs="Times New Roman"/>
        </w:rPr>
        <w:t xml:space="preserve">of the hitch </w:t>
      </w:r>
      <w:r w:rsidRPr="00C913D6">
        <w:rPr>
          <w:rStyle w:val="BodyText63"/>
          <w:rFonts w:ascii="Times New Roman" w:hAnsi="Times New Roman" w:cs="Times New Roman"/>
        </w:rPr>
        <w:t xml:space="preserve">in the plan to deliver </w:t>
      </w:r>
      <w:r w:rsidRPr="00C913D6">
        <w:rPr>
          <w:rStyle w:val="BodyText56"/>
          <w:rFonts w:ascii="Times New Roman" w:hAnsi="Times New Roman" w:cs="Times New Roman"/>
        </w:rPr>
        <w:t xml:space="preserve">the explosives to Kampala, owing to the arrest </w:t>
      </w:r>
      <w:r w:rsidRPr="00C913D6">
        <w:rPr>
          <w:rStyle w:val="BodyText63"/>
          <w:rFonts w:ascii="Times New Roman" w:hAnsi="Times New Roman" w:cs="Times New Roman"/>
        </w:rPr>
        <w:t xml:space="preserve">of PW1 </w:t>
      </w:r>
      <w:r w:rsidRPr="00C913D6">
        <w:rPr>
          <w:rStyle w:val="BodyText56"/>
          <w:rFonts w:ascii="Times New Roman" w:hAnsi="Times New Roman" w:cs="Times New Roman"/>
        </w:rPr>
        <w:t xml:space="preserve">at Malaba; which necessitated the identification of another </w:t>
      </w:r>
      <w:r w:rsidRPr="00C913D6">
        <w:rPr>
          <w:rStyle w:val="BodyText63"/>
          <w:rFonts w:ascii="Times New Roman" w:hAnsi="Times New Roman" w:cs="Times New Roman"/>
        </w:rPr>
        <w:t xml:space="preserve">person in </w:t>
      </w:r>
      <w:r w:rsidRPr="00C913D6">
        <w:rPr>
          <w:rStyle w:val="BodyText56"/>
          <w:rFonts w:ascii="Times New Roman" w:hAnsi="Times New Roman" w:cs="Times New Roman"/>
        </w:rPr>
        <w:t xml:space="preserve">Kampala to receive the explosives. It similarly includes the evidence by PW2 that explosives were first delivered to his home by </w:t>
      </w:r>
      <w:r w:rsidRPr="00C913D6">
        <w:rPr>
          <w:rStyle w:val="Bodytext115pt"/>
          <w:rFonts w:ascii="Times New Roman" w:hAnsi="Times New Roman" w:cs="Times New Roman"/>
          <w:sz w:val="24"/>
          <w:szCs w:val="24"/>
        </w:rPr>
        <w:t xml:space="preserve">A3 </w:t>
      </w:r>
      <w:r w:rsidRPr="00C913D6">
        <w:rPr>
          <w:rStyle w:val="BodyText56"/>
          <w:rFonts w:ascii="Times New Roman" w:hAnsi="Times New Roman" w:cs="Times New Roman"/>
        </w:rPr>
        <w:t xml:space="preserve">and </w:t>
      </w:r>
      <w:r w:rsidRPr="00C913D6">
        <w:rPr>
          <w:rStyle w:val="Bodytext115pt"/>
          <w:rFonts w:ascii="Times New Roman" w:hAnsi="Times New Roman" w:cs="Times New Roman"/>
          <w:sz w:val="24"/>
          <w:szCs w:val="24"/>
        </w:rPr>
        <w:t>A</w:t>
      </w:r>
      <w:r w:rsidR="00310FE1" w:rsidRPr="00C913D6">
        <w:rPr>
          <w:rStyle w:val="Bodytext115pt"/>
          <w:rFonts w:ascii="Times New Roman" w:hAnsi="Times New Roman" w:cs="Times New Roman"/>
          <w:sz w:val="24"/>
          <w:szCs w:val="24"/>
        </w:rPr>
        <w:t>10</w:t>
      </w:r>
      <w:r w:rsidRPr="00C913D6">
        <w:rPr>
          <w:rStyle w:val="Bodytext115pt"/>
          <w:rFonts w:ascii="Times New Roman" w:hAnsi="Times New Roman" w:cs="Times New Roman"/>
          <w:sz w:val="24"/>
          <w:szCs w:val="24"/>
        </w:rPr>
        <w:t xml:space="preserve">, </w:t>
      </w:r>
      <w:r w:rsidRPr="00C913D6">
        <w:rPr>
          <w:rStyle w:val="BodyText56"/>
          <w:rFonts w:ascii="Times New Roman" w:hAnsi="Times New Roman" w:cs="Times New Roman"/>
        </w:rPr>
        <w:t xml:space="preserve">and then later relocated by </w:t>
      </w:r>
      <w:r w:rsidRPr="00C913D6">
        <w:rPr>
          <w:rStyle w:val="Bodytext115pt"/>
          <w:rFonts w:ascii="Times New Roman" w:hAnsi="Times New Roman" w:cs="Times New Roman"/>
          <w:sz w:val="24"/>
          <w:szCs w:val="24"/>
        </w:rPr>
        <w:t xml:space="preserve">A3 </w:t>
      </w:r>
      <w:r w:rsidRPr="00C913D6">
        <w:rPr>
          <w:rStyle w:val="BodyText56"/>
          <w:rFonts w:ascii="Times New Roman" w:hAnsi="Times New Roman" w:cs="Times New Roman"/>
        </w:rPr>
        <w:t xml:space="preserve">to Namasuba. It includes </w:t>
      </w:r>
      <w:r w:rsidRPr="00C913D6">
        <w:rPr>
          <w:rStyle w:val="BodyText63"/>
          <w:rFonts w:ascii="Times New Roman" w:hAnsi="Times New Roman" w:cs="Times New Roman"/>
        </w:rPr>
        <w:t xml:space="preserve">also </w:t>
      </w:r>
      <w:r w:rsidRPr="00C913D6">
        <w:rPr>
          <w:rStyle w:val="BodyText56"/>
          <w:rFonts w:ascii="Times New Roman" w:hAnsi="Times New Roman" w:cs="Times New Roman"/>
        </w:rPr>
        <w:t xml:space="preserve">the evidence that </w:t>
      </w:r>
      <w:r w:rsidRPr="00C913D6">
        <w:rPr>
          <w:rStyle w:val="Bodytext115pt"/>
          <w:rFonts w:ascii="Times New Roman" w:hAnsi="Times New Roman" w:cs="Times New Roman"/>
          <w:sz w:val="24"/>
          <w:szCs w:val="24"/>
        </w:rPr>
        <w:t xml:space="preserve">All </w:t>
      </w:r>
      <w:r w:rsidRPr="00C913D6">
        <w:rPr>
          <w:rStyle w:val="BodyText56"/>
          <w:rFonts w:ascii="Times New Roman" w:hAnsi="Times New Roman" w:cs="Times New Roman"/>
        </w:rPr>
        <w:t>rented several houses in Nairobi, which he however left prematurely and under suspicious circumstances.</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It also includes the recovery of </w:t>
      </w:r>
      <w:r w:rsidRPr="00C913D6">
        <w:rPr>
          <w:rStyle w:val="Bodytext10ptd"/>
          <w:rFonts w:ascii="Times New Roman" w:hAnsi="Times New Roman" w:cs="Times New Roman"/>
          <w:sz w:val="24"/>
          <w:szCs w:val="24"/>
        </w:rPr>
        <w:t xml:space="preserve">All's </w:t>
      </w:r>
      <w:r w:rsidRPr="00C913D6">
        <w:rPr>
          <w:rStyle w:val="BodyText56"/>
          <w:rFonts w:ascii="Times New Roman" w:hAnsi="Times New Roman" w:cs="Times New Roman"/>
        </w:rPr>
        <w:t xml:space="preserve">properties at the home of </w:t>
      </w:r>
      <w:r w:rsidRPr="00C913D6">
        <w:rPr>
          <w:rStyle w:val="Bodytext10ptd"/>
          <w:rFonts w:ascii="Times New Roman" w:hAnsi="Times New Roman" w:cs="Times New Roman"/>
          <w:sz w:val="24"/>
          <w:szCs w:val="24"/>
        </w:rPr>
        <w:t>A</w:t>
      </w:r>
      <w:r w:rsidRPr="00C913D6">
        <w:rPr>
          <w:rStyle w:val="BodyText56"/>
          <w:rFonts w:ascii="Times New Roman" w:hAnsi="Times New Roman" w:cs="Times New Roman"/>
        </w:rPr>
        <w:t xml:space="preserve">7 in Mombasa. It also includes the </w:t>
      </w:r>
      <w:r w:rsidRPr="00C913D6">
        <w:rPr>
          <w:rStyle w:val="BodyText72"/>
          <w:rFonts w:ascii="Times New Roman" w:hAnsi="Times New Roman" w:cs="Times New Roman"/>
        </w:rPr>
        <w:t xml:space="preserve">evidence </w:t>
      </w:r>
      <w:r w:rsidRPr="00C913D6">
        <w:rPr>
          <w:rStyle w:val="BodyText56"/>
          <w:rFonts w:ascii="Times New Roman" w:hAnsi="Times New Roman" w:cs="Times New Roman"/>
        </w:rPr>
        <w:t xml:space="preserve">that </w:t>
      </w:r>
      <w:proofErr w:type="gramStart"/>
      <w:r w:rsidRPr="00C913D6">
        <w:rPr>
          <w:rStyle w:val="Bodytext10ptf3"/>
          <w:rFonts w:ascii="Times New Roman" w:hAnsi="Times New Roman" w:cs="Times New Roman"/>
          <w:sz w:val="24"/>
          <w:szCs w:val="24"/>
        </w:rPr>
        <w:t>All</w:t>
      </w:r>
      <w:proofErr w:type="gramEnd"/>
      <w:r w:rsidRPr="00C913D6">
        <w:rPr>
          <w:rStyle w:val="Bodytext10ptf3"/>
          <w:rFonts w:ascii="Times New Roman" w:hAnsi="Times New Roman" w:cs="Times New Roman"/>
          <w:sz w:val="24"/>
          <w:szCs w:val="24"/>
        </w:rPr>
        <w:t xml:space="preserve"> </w:t>
      </w:r>
      <w:r w:rsidRPr="00C913D6">
        <w:rPr>
          <w:rStyle w:val="BodyText56"/>
          <w:rFonts w:ascii="Times New Roman" w:hAnsi="Times New Roman" w:cs="Times New Roman"/>
        </w:rPr>
        <w:t xml:space="preserve">fled to and was arrested from Tanzania; where he was passing </w:t>
      </w:r>
      <w:r w:rsidRPr="00C913D6">
        <w:rPr>
          <w:rStyle w:val="BodyText72"/>
          <w:rFonts w:ascii="Times New Roman" w:hAnsi="Times New Roman" w:cs="Times New Roman"/>
        </w:rPr>
        <w:t xml:space="preserve">under </w:t>
      </w:r>
      <w:r w:rsidRPr="00C913D6">
        <w:rPr>
          <w:rStyle w:val="BodyText56"/>
          <w:rFonts w:ascii="Times New Roman" w:hAnsi="Times New Roman" w:cs="Times New Roman"/>
        </w:rPr>
        <w:t xml:space="preserve">an assumed name of Ukasa Ali. The CDR for telephone No. 254732812681, which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informed the police as belonging to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shows </w:t>
      </w:r>
      <w:r w:rsidRPr="00C913D6">
        <w:rPr>
          <w:rStyle w:val="BodyText72"/>
          <w:rFonts w:ascii="Times New Roman" w:hAnsi="Times New Roman" w:cs="Times New Roman"/>
        </w:rPr>
        <w:t xml:space="preserve">that it made </w:t>
      </w:r>
      <w:r w:rsidRPr="00C913D6">
        <w:rPr>
          <w:rStyle w:val="BodyText56"/>
          <w:rFonts w:ascii="Times New Roman" w:hAnsi="Times New Roman" w:cs="Times New Roman"/>
        </w:rPr>
        <w:t xml:space="preserve">a call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a Somalian tel. No. 252615624981, and </w:t>
      </w:r>
      <w:r w:rsidRPr="00C913D6">
        <w:rPr>
          <w:rStyle w:val="BodyText72"/>
          <w:rFonts w:ascii="Times New Roman" w:hAnsi="Times New Roman" w:cs="Times New Roman"/>
        </w:rPr>
        <w:t xml:space="preserve">to </w:t>
      </w:r>
      <w:proofErr w:type="gramStart"/>
      <w:r w:rsidRPr="00C913D6">
        <w:rPr>
          <w:rStyle w:val="Bodytext10ptf3"/>
          <w:rFonts w:ascii="Times New Roman" w:hAnsi="Times New Roman" w:cs="Times New Roman"/>
          <w:sz w:val="24"/>
          <w:szCs w:val="24"/>
        </w:rPr>
        <w:t>A</w:t>
      </w:r>
      <w:proofErr w:type="gramEnd"/>
      <w:r w:rsidR="00310FE1" w:rsidRPr="00C913D6">
        <w:rPr>
          <w:rStyle w:val="Bodytext10ptf3"/>
          <w:rFonts w:ascii="Times New Roman" w:hAnsi="Times New Roman" w:cs="Times New Roman"/>
          <w:sz w:val="24"/>
          <w:szCs w:val="24"/>
        </w:rPr>
        <w:t xml:space="preserve"> </w:t>
      </w:r>
      <w:r w:rsidRPr="00C913D6">
        <w:rPr>
          <w:rStyle w:val="Bodytext10ptf3"/>
          <w:rFonts w:ascii="Times New Roman" w:hAnsi="Times New Roman" w:cs="Times New Roman"/>
          <w:sz w:val="24"/>
          <w:szCs w:val="24"/>
        </w:rPr>
        <w:t xml:space="preserve">ll's </w:t>
      </w:r>
      <w:r w:rsidRPr="00C913D6">
        <w:rPr>
          <w:rStyle w:val="BodyText56"/>
          <w:rFonts w:ascii="Times New Roman" w:hAnsi="Times New Roman" w:cs="Times New Roman"/>
        </w:rPr>
        <w:t xml:space="preserve">tel. </w:t>
      </w:r>
      <w:r w:rsidRPr="00C913D6">
        <w:rPr>
          <w:rStyle w:val="BodyText63"/>
          <w:rFonts w:ascii="Times New Roman" w:hAnsi="Times New Roman" w:cs="Times New Roman"/>
        </w:rPr>
        <w:t xml:space="preserve">No. </w:t>
      </w:r>
      <w:r w:rsidRPr="00C913D6">
        <w:rPr>
          <w:rStyle w:val="BodyText56"/>
          <w:rFonts w:ascii="Times New Roman" w:hAnsi="Times New Roman" w:cs="Times New Roman"/>
        </w:rPr>
        <w:t xml:space="preserve">254732812681, from the Namasuba geo-location </w:t>
      </w:r>
      <w:r w:rsidRPr="00C913D6">
        <w:rPr>
          <w:rStyle w:val="BodyText72"/>
          <w:rFonts w:ascii="Times New Roman" w:hAnsi="Times New Roman" w:cs="Times New Roman"/>
        </w:rPr>
        <w:t xml:space="preserve">where </w:t>
      </w:r>
      <w:r w:rsidRPr="00C913D6">
        <w:rPr>
          <w:rStyle w:val="BodyText56"/>
          <w:rFonts w:ascii="Times New Roman" w:hAnsi="Times New Roman" w:cs="Times New Roman"/>
        </w:rPr>
        <w:t xml:space="preserve">from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evidence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resided during the planning period. </w:t>
      </w:r>
      <w:r w:rsidRPr="00C913D6">
        <w:rPr>
          <w:rStyle w:val="BodyText72"/>
          <w:rFonts w:ascii="Times New Roman" w:hAnsi="Times New Roman" w:cs="Times New Roman"/>
        </w:rPr>
        <w:t xml:space="preserve">This,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information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gave police about their exploits with </w:t>
      </w:r>
      <w:r w:rsidRPr="00C913D6">
        <w:rPr>
          <w:rStyle w:val="Bodytext10ptf3"/>
          <w:rFonts w:ascii="Times New Roman" w:hAnsi="Times New Roman" w:cs="Times New Roman"/>
          <w:sz w:val="24"/>
          <w:szCs w:val="24"/>
        </w:rPr>
        <w:t xml:space="preserve">All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others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 xml:space="preserve">Somalia, as well as the call </w:t>
      </w:r>
      <w:r w:rsidRPr="00C913D6">
        <w:rPr>
          <w:rStyle w:val="Bodytext10ptd"/>
          <w:rFonts w:ascii="Times New Roman" w:hAnsi="Times New Roman" w:cs="Times New Roman"/>
          <w:sz w:val="24"/>
          <w:szCs w:val="24"/>
        </w:rPr>
        <w:t>A</w:t>
      </w:r>
      <w:r w:rsidR="00310FE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ll's </w:t>
      </w:r>
      <w:r w:rsidRPr="00C913D6">
        <w:rPr>
          <w:rStyle w:val="BodyText56"/>
          <w:rFonts w:ascii="Times New Roman" w:hAnsi="Times New Roman" w:cs="Times New Roman"/>
        </w:rPr>
        <w:t xml:space="preserve">wife made to a Somalian </w:t>
      </w:r>
      <w:r w:rsidRPr="00C913D6">
        <w:rPr>
          <w:rStyle w:val="BodyText72"/>
          <w:rFonts w:ascii="Times New Roman" w:hAnsi="Times New Roman" w:cs="Times New Roman"/>
        </w:rPr>
        <w:t xml:space="preserve">tel. </w:t>
      </w:r>
      <w:r w:rsidRPr="00C913D6">
        <w:rPr>
          <w:rStyle w:val="BodyText63"/>
          <w:rFonts w:ascii="Times New Roman" w:hAnsi="Times New Roman" w:cs="Times New Roman"/>
        </w:rPr>
        <w:t xml:space="preserve">No. from </w:t>
      </w:r>
      <w:r w:rsidRPr="00C913D6">
        <w:rPr>
          <w:rStyle w:val="BodyText56"/>
          <w:rFonts w:ascii="Times New Roman" w:hAnsi="Times New Roman" w:cs="Times New Roman"/>
        </w:rPr>
        <w:t xml:space="preserve">Tanzania, and her admission that she was in Somalia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2009 </w:t>
      </w:r>
      <w:r w:rsidRPr="00C913D6">
        <w:rPr>
          <w:rStyle w:val="BodyText63"/>
          <w:rFonts w:ascii="Times New Roman" w:hAnsi="Times New Roman" w:cs="Times New Roman"/>
        </w:rPr>
        <w:t xml:space="preserve">with her </w:t>
      </w:r>
      <w:r w:rsidRPr="00C913D6">
        <w:rPr>
          <w:rStyle w:val="BodyText56"/>
          <w:rFonts w:ascii="Times New Roman" w:hAnsi="Times New Roman" w:cs="Times New Roman"/>
        </w:rPr>
        <w:t xml:space="preserve">husband </w:t>
      </w:r>
      <w:r w:rsidRPr="00C913D6">
        <w:rPr>
          <w:rStyle w:val="Bodytext10ptd"/>
          <w:rFonts w:ascii="Times New Roman" w:hAnsi="Times New Roman" w:cs="Times New Roman"/>
          <w:sz w:val="24"/>
          <w:szCs w:val="24"/>
        </w:rPr>
        <w:t>(A</w:t>
      </w:r>
      <w:r w:rsidR="00310FE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 xml:space="preserve">is also corroborated by the retracted confession </w:t>
      </w:r>
      <w:r w:rsidRPr="00C913D6">
        <w:rPr>
          <w:rStyle w:val="BodyText63"/>
          <w:rFonts w:ascii="Times New Roman" w:hAnsi="Times New Roman" w:cs="Times New Roman"/>
        </w:rPr>
        <w:t xml:space="preserve">of </w:t>
      </w:r>
      <w:r w:rsidRPr="00C913D6">
        <w:rPr>
          <w:rStyle w:val="Bodytext10pte"/>
          <w:rFonts w:ascii="Times New Roman" w:hAnsi="Times New Roman" w:cs="Times New Roman"/>
          <w:sz w:val="24"/>
          <w:szCs w:val="24"/>
        </w:rPr>
        <w:t>A</w:t>
      </w:r>
      <w:r w:rsidRPr="00C913D6">
        <w:rPr>
          <w:rStyle w:val="BodyText63"/>
          <w:rFonts w:ascii="Times New Roman" w:hAnsi="Times New Roman" w:cs="Times New Roman"/>
        </w:rPr>
        <w:t xml:space="preserve">7, </w:t>
      </w:r>
      <w:r w:rsidRPr="00C913D6">
        <w:rPr>
          <w:rStyle w:val="BodyText56"/>
          <w:rFonts w:ascii="Times New Roman" w:hAnsi="Times New Roman" w:cs="Times New Roman"/>
        </w:rPr>
        <w:t xml:space="preserve">implicating </w:t>
      </w:r>
      <w:r w:rsidRPr="00C913D6">
        <w:rPr>
          <w:rStyle w:val="Bodytext10ptd"/>
          <w:rFonts w:ascii="Times New Roman" w:hAnsi="Times New Roman" w:cs="Times New Roman"/>
          <w:sz w:val="24"/>
          <w:szCs w:val="24"/>
        </w:rPr>
        <w:t>A</w:t>
      </w:r>
      <w:r w:rsidR="00310FE1" w:rsidRPr="00C913D6">
        <w:rPr>
          <w:rStyle w:val="Bodytext10ptd"/>
          <w:rFonts w:ascii="Times New Roman" w:hAnsi="Times New Roman" w:cs="Times New Roman"/>
          <w:sz w:val="24"/>
          <w:szCs w:val="24"/>
        </w:rPr>
        <w:t xml:space="preserve"> </w:t>
      </w:r>
      <w:r w:rsidRPr="00C913D6">
        <w:rPr>
          <w:rStyle w:val="Bodytext10ptd"/>
          <w:rFonts w:ascii="Times New Roman" w:hAnsi="Times New Roman" w:cs="Times New Roman"/>
          <w:sz w:val="24"/>
          <w:szCs w:val="24"/>
        </w:rPr>
        <w:t xml:space="preserve">ll </w:t>
      </w:r>
      <w:r w:rsidRPr="00C913D6">
        <w:rPr>
          <w:rStyle w:val="BodyText56"/>
          <w:rFonts w:ascii="Times New Roman" w:hAnsi="Times New Roman" w:cs="Times New Roman"/>
        </w:rPr>
        <w:t>of participation in the Kampala bombing mission.</w:t>
      </w:r>
    </w:p>
    <w:p w:rsidR="00211285" w:rsidRPr="00C913D6" w:rsidRDefault="00EE4EF3" w:rsidP="00C913D6">
      <w:pPr>
        <w:pStyle w:val="BodyText12"/>
        <w:shd w:val="clear" w:color="auto" w:fill="auto"/>
        <w:spacing w:before="0" w:after="329"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 am therefore satisfied that the prosecution has, through direct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 xml:space="preserve">circumstantial evidence, proved beyond reasonable </w:t>
      </w:r>
      <w:r w:rsidRPr="00C913D6">
        <w:rPr>
          <w:rStyle w:val="BodyText63"/>
          <w:rFonts w:ascii="Times New Roman" w:hAnsi="Times New Roman" w:cs="Times New Roman"/>
        </w:rPr>
        <w:t xml:space="preserve">doubt that All </w:t>
      </w:r>
      <w:r w:rsidRPr="00C913D6">
        <w:rPr>
          <w:rStyle w:val="BodyText56"/>
          <w:rFonts w:ascii="Times New Roman" w:hAnsi="Times New Roman" w:cs="Times New Roman"/>
        </w:rPr>
        <w:t xml:space="preserve">participated in the terrorism act, for which he has </w:t>
      </w:r>
      <w:r w:rsidRPr="00C913D6">
        <w:rPr>
          <w:rStyle w:val="BodyText63"/>
          <w:rFonts w:ascii="Times New Roman" w:hAnsi="Times New Roman" w:cs="Times New Roman"/>
        </w:rPr>
        <w:t xml:space="preserve">been charged; and so the </w:t>
      </w:r>
      <w:r w:rsidRPr="00C913D6">
        <w:rPr>
          <w:rStyle w:val="BodyText56"/>
          <w:rFonts w:ascii="Times New Roman" w:hAnsi="Times New Roman" w:cs="Times New Roman"/>
        </w:rPr>
        <w:t xml:space="preserve">prosecution has discharged the burden </w:t>
      </w:r>
      <w:r w:rsidRPr="00C913D6">
        <w:rPr>
          <w:rStyle w:val="BodyText63"/>
          <w:rFonts w:ascii="Times New Roman" w:hAnsi="Times New Roman" w:cs="Times New Roman"/>
        </w:rPr>
        <w:t xml:space="preserve">of proof that lay on it. I therefore convict </w:t>
      </w:r>
      <w:r w:rsidRPr="00C913D6">
        <w:rPr>
          <w:rStyle w:val="BodyText56"/>
          <w:rFonts w:ascii="Times New Roman" w:hAnsi="Times New Roman" w:cs="Times New Roman"/>
        </w:rPr>
        <w:t>him for that offence.</w:t>
      </w:r>
    </w:p>
    <w:p w:rsidR="00211285" w:rsidRPr="00C913D6" w:rsidRDefault="00EE4EF3" w:rsidP="00C913D6">
      <w:pPr>
        <w:pStyle w:val="Bodytext30"/>
        <w:numPr>
          <w:ilvl w:val="0"/>
          <w:numId w:val="10"/>
        </w:numPr>
        <w:shd w:val="clear" w:color="auto" w:fill="auto"/>
        <w:tabs>
          <w:tab w:val="left" w:pos="409"/>
        </w:tabs>
        <w:spacing w:before="0" w:after="217" w:line="360" w:lineRule="auto"/>
        <w:ind w:left="20"/>
        <w:rPr>
          <w:rFonts w:ascii="Times New Roman" w:hAnsi="Times New Roman" w:cs="Times New Roman"/>
          <w:sz w:val="24"/>
          <w:szCs w:val="24"/>
        </w:rPr>
      </w:pPr>
      <w:r w:rsidRPr="00C913D6">
        <w:rPr>
          <w:rStyle w:val="Bodytext3Spacing1pt"/>
          <w:rFonts w:ascii="Times New Roman" w:hAnsi="Times New Roman" w:cs="Times New Roman"/>
          <w:b/>
          <w:bCs/>
          <w:sz w:val="24"/>
          <w:szCs w:val="24"/>
        </w:rPr>
        <w:t>Participation of Selemani Hi</w:t>
      </w:r>
      <w:r w:rsidR="00310FE1" w:rsidRPr="00C913D6">
        <w:rPr>
          <w:rStyle w:val="Bodytext3Spacing1pt"/>
          <w:rFonts w:ascii="Times New Roman" w:hAnsi="Times New Roman" w:cs="Times New Roman"/>
          <w:b/>
          <w:bCs/>
          <w:sz w:val="24"/>
          <w:szCs w:val="24"/>
        </w:rPr>
        <w:t>j</w:t>
      </w:r>
      <w:r w:rsidRPr="00C913D6">
        <w:rPr>
          <w:rStyle w:val="Bodytext3Spacing1pt"/>
          <w:rFonts w:ascii="Times New Roman" w:hAnsi="Times New Roman" w:cs="Times New Roman"/>
          <w:b/>
          <w:bCs/>
          <w:sz w:val="24"/>
          <w:szCs w:val="24"/>
        </w:rPr>
        <w:t>ar Nvamandondo (A</w:t>
      </w:r>
      <w:r w:rsidR="00310FE1" w:rsidRPr="00C913D6">
        <w:rPr>
          <w:rStyle w:val="Bodytext3Spacing1pt"/>
          <w:rFonts w:ascii="Times New Roman" w:hAnsi="Times New Roman" w:cs="Times New Roman"/>
          <w:b/>
          <w:bCs/>
          <w:sz w:val="24"/>
          <w:szCs w:val="24"/>
        </w:rPr>
        <w:t xml:space="preserve"> </w:t>
      </w:r>
      <w:r w:rsidRPr="00C913D6">
        <w:rPr>
          <w:rStyle w:val="Bodytext3Spacing1pt"/>
          <w:rFonts w:ascii="Times New Roman" w:hAnsi="Times New Roman" w:cs="Times New Roman"/>
          <w:b/>
          <w:bCs/>
          <w:sz w:val="24"/>
          <w:szCs w:val="24"/>
        </w:rPr>
        <w:t>IO)</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his cautioned statement, A7 confessed that he called his brother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from Tanzania to come over to him in Nairobi; and </w:t>
      </w:r>
      <w:r w:rsidRPr="00C913D6">
        <w:rPr>
          <w:rStyle w:val="Bodytext10ptc"/>
          <w:rFonts w:ascii="Times New Roman" w:hAnsi="Times New Roman" w:cs="Times New Roman"/>
          <w:sz w:val="24"/>
          <w:szCs w:val="24"/>
        </w:rPr>
        <w:t>A</w:t>
      </w:r>
      <w:r w:rsidR="00310FE1" w:rsidRPr="00C913D6">
        <w:rPr>
          <w:rStyle w:val="Bodytext10ptc"/>
          <w:rFonts w:ascii="Times New Roman" w:hAnsi="Times New Roman" w:cs="Times New Roman"/>
          <w:sz w:val="24"/>
          <w:szCs w:val="24"/>
        </w:rPr>
        <w:t xml:space="preserve"> 10</w:t>
      </w:r>
      <w:r w:rsidRPr="00C913D6">
        <w:rPr>
          <w:rStyle w:val="Bodytext10ptc"/>
          <w:rFonts w:ascii="Times New Roman" w:hAnsi="Times New Roman" w:cs="Times New Roman"/>
          <w:sz w:val="24"/>
          <w:szCs w:val="24"/>
        </w:rPr>
        <w:t xml:space="preserve"> </w:t>
      </w:r>
      <w:r w:rsidRPr="00C913D6">
        <w:rPr>
          <w:rStyle w:val="BodyText56"/>
          <w:rFonts w:ascii="Times New Roman" w:hAnsi="Times New Roman" w:cs="Times New Roman"/>
        </w:rPr>
        <w:t xml:space="preserve">responded. He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saw four green bags being loaded onto the boot of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's </w:t>
      </w:r>
      <w:r w:rsidRPr="00C913D6">
        <w:rPr>
          <w:rStyle w:val="BodyText56"/>
          <w:rFonts w:ascii="Times New Roman" w:hAnsi="Times New Roman" w:cs="Times New Roman"/>
        </w:rPr>
        <w:t xml:space="preserve">Toyota Land Cruiser, and </w:t>
      </w:r>
      <w:r w:rsidRPr="00C913D6">
        <w:rPr>
          <w:rStyle w:val="BodyText56"/>
          <w:rFonts w:ascii="Times New Roman" w:hAnsi="Times New Roman" w:cs="Times New Roman"/>
        </w:rPr>
        <w:lastRenderedPageBreak/>
        <w:t xml:space="preserve">instructions were given that </w:t>
      </w:r>
      <w:r w:rsidRPr="00C913D6">
        <w:rPr>
          <w:rStyle w:val="BodyText63"/>
          <w:rFonts w:ascii="Times New Roman" w:hAnsi="Times New Roman" w:cs="Times New Roman"/>
        </w:rPr>
        <w:t xml:space="preserve">they </w:t>
      </w:r>
      <w:r w:rsidRPr="00C913D6">
        <w:rPr>
          <w:rStyle w:val="BodyText56"/>
          <w:rFonts w:ascii="Times New Roman" w:hAnsi="Times New Roman" w:cs="Times New Roman"/>
        </w:rPr>
        <w:t xml:space="preserve">should not be tampered with.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and PW1 then left in the Land Cruiser for Kampala; but later,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called him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seeking an alternative contact in Kampala for the delivery of the bags as PW1 had been arrested in Malaba. PW1 testified that he saw the bags being loaded into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's </w:t>
      </w:r>
      <w:r w:rsidRPr="00C913D6">
        <w:rPr>
          <w:rStyle w:val="BodyText56"/>
          <w:rFonts w:ascii="Times New Roman" w:hAnsi="Times New Roman" w:cs="Times New Roman"/>
        </w:rPr>
        <w:t xml:space="preserve">Land Cruiser from Nairobi; and later they left for Kampala, but he was arrested at Malaba, and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proceeded alone.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stated in his extra-judicial statement, that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delivered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bags of explosives to him at National Theatre Kampala. PW2 </w:t>
      </w:r>
      <w:r w:rsidRPr="00C913D6">
        <w:rPr>
          <w:rStyle w:val="BodyText72"/>
          <w:rFonts w:ascii="Times New Roman" w:hAnsi="Times New Roman" w:cs="Times New Roman"/>
        </w:rPr>
        <w:t xml:space="preserve">testified </w:t>
      </w:r>
      <w:r w:rsidRPr="00C913D6">
        <w:rPr>
          <w:rStyle w:val="BodyText56"/>
          <w:rFonts w:ascii="Times New Roman" w:hAnsi="Times New Roman" w:cs="Times New Roman"/>
        </w:rPr>
        <w:t xml:space="preserve">that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and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delivered bags containing explosives </w:t>
      </w:r>
      <w:r w:rsidRPr="00C913D6">
        <w:rPr>
          <w:rStyle w:val="BodyText72"/>
          <w:rFonts w:ascii="Times New Roman" w:hAnsi="Times New Roman" w:cs="Times New Roman"/>
        </w:rPr>
        <w:t xml:space="preserve">to his </w:t>
      </w:r>
      <w:r w:rsidRPr="00C913D6">
        <w:rPr>
          <w:rStyle w:val="BodyText56"/>
          <w:rFonts w:ascii="Times New Roman" w:hAnsi="Times New Roman" w:cs="Times New Roman"/>
        </w:rPr>
        <w:t xml:space="preserve">house at Najjanakumbi; and then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booked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at Naigara </w:t>
      </w:r>
      <w:r w:rsidRPr="00C913D6">
        <w:rPr>
          <w:rStyle w:val="BodyText72"/>
          <w:rFonts w:ascii="Times New Roman" w:hAnsi="Times New Roman" w:cs="Times New Roman"/>
        </w:rPr>
        <w:t xml:space="preserve">Hotel for the </w:t>
      </w:r>
      <w:r w:rsidRPr="00C913D6">
        <w:rPr>
          <w:rStyle w:val="BodyText56"/>
          <w:rFonts w:ascii="Times New Roman" w:hAnsi="Times New Roman" w:cs="Times New Roman"/>
        </w:rPr>
        <w:t>night.</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The Immigration records at Namanga, Malaba, and Busia </w:t>
      </w:r>
      <w:r w:rsidRPr="00C913D6">
        <w:rPr>
          <w:rStyle w:val="BodyText72"/>
          <w:rFonts w:ascii="Times New Roman" w:hAnsi="Times New Roman" w:cs="Times New Roman"/>
        </w:rPr>
        <w:t xml:space="preserve">show </w:t>
      </w:r>
      <w:r w:rsidRPr="00C913D6">
        <w:rPr>
          <w:rStyle w:val="BodyText56"/>
          <w:rFonts w:ascii="Times New Roman" w:hAnsi="Times New Roman" w:cs="Times New Roman"/>
        </w:rPr>
        <w:t xml:space="preserve">that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entered and exited Uganda (8</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and 10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May 2010 </w:t>
      </w:r>
      <w:r w:rsidRPr="00C913D6">
        <w:rPr>
          <w:rStyle w:val="BodyText72"/>
          <w:rFonts w:ascii="Times New Roman" w:hAnsi="Times New Roman" w:cs="Times New Roman"/>
        </w:rPr>
        <w:t xml:space="preserve">respectively) </w:t>
      </w:r>
      <w:r w:rsidRPr="00C913D6">
        <w:rPr>
          <w:rStyle w:val="BodyText56"/>
          <w:rFonts w:ascii="Times New Roman" w:hAnsi="Times New Roman" w:cs="Times New Roman"/>
        </w:rPr>
        <w:t xml:space="preserve">in </w:t>
      </w:r>
      <w:r w:rsidRPr="00C913D6">
        <w:rPr>
          <w:rStyle w:val="BodyText63"/>
          <w:rFonts w:ascii="Times New Roman" w:hAnsi="Times New Roman" w:cs="Times New Roman"/>
        </w:rPr>
        <w:t xml:space="preserve">Land </w:t>
      </w:r>
      <w:r w:rsidRPr="00C913D6">
        <w:rPr>
          <w:rStyle w:val="BodyText56"/>
          <w:rFonts w:ascii="Times New Roman" w:hAnsi="Times New Roman" w:cs="Times New Roman"/>
        </w:rPr>
        <w:t xml:space="preserve">Cruiser, which from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's </w:t>
      </w:r>
      <w:r w:rsidRPr="00C913D6">
        <w:rPr>
          <w:rStyle w:val="BodyText56"/>
          <w:rFonts w:ascii="Times New Roman" w:hAnsi="Times New Roman" w:cs="Times New Roman"/>
        </w:rPr>
        <w:t xml:space="preserve">admission was registered as </w:t>
      </w:r>
      <w:r w:rsidRPr="00C913D6">
        <w:rPr>
          <w:rStyle w:val="BodyText72"/>
          <w:rFonts w:ascii="Times New Roman" w:hAnsi="Times New Roman" w:cs="Times New Roman"/>
        </w:rPr>
        <w:t xml:space="preserve">T595 </w:t>
      </w:r>
      <w:r w:rsidRPr="00C913D6">
        <w:rPr>
          <w:rStyle w:val="BodyText56"/>
          <w:rFonts w:ascii="Times New Roman" w:hAnsi="Times New Roman" w:cs="Times New Roman"/>
        </w:rPr>
        <w:t xml:space="preserve">ADH. </w:t>
      </w:r>
      <w:r w:rsidRPr="00C913D6">
        <w:rPr>
          <w:rStyle w:val="BodyText63"/>
          <w:rFonts w:ascii="Times New Roman" w:hAnsi="Times New Roman" w:cs="Times New Roman"/>
        </w:rPr>
        <w:t xml:space="preserve">This </w:t>
      </w:r>
      <w:r w:rsidRPr="00C913D6">
        <w:rPr>
          <w:rStyle w:val="BodyText56"/>
          <w:rFonts w:ascii="Times New Roman" w:hAnsi="Times New Roman" w:cs="Times New Roman"/>
        </w:rPr>
        <w:t xml:space="preserve">is supported by the evidence of Witness 'A' (PW22)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Immigration officer of Malaba, Charles Nuwamanya (PW24) the </w:t>
      </w:r>
      <w:r w:rsidRPr="00C913D6">
        <w:rPr>
          <w:rStyle w:val="BodyText72"/>
          <w:rFonts w:ascii="Times New Roman" w:hAnsi="Times New Roman" w:cs="Times New Roman"/>
        </w:rPr>
        <w:t xml:space="preserve">Senior </w:t>
      </w:r>
      <w:r w:rsidRPr="00C913D6">
        <w:rPr>
          <w:rStyle w:val="BodyText56"/>
          <w:rFonts w:ascii="Times New Roman" w:hAnsi="Times New Roman" w:cs="Times New Roman"/>
        </w:rPr>
        <w:t xml:space="preserve">immigration officer in charge of Malaba, Rafael Muntinda (PW46) the Immigration officer of Busia but previously of Namanga, Tom Eleve </w:t>
      </w:r>
      <w:r w:rsidRPr="00C913D6">
        <w:rPr>
          <w:rStyle w:val="BodyText63"/>
          <w:rFonts w:ascii="Times New Roman" w:hAnsi="Times New Roman" w:cs="Times New Roman"/>
        </w:rPr>
        <w:t xml:space="preserve">(PW56) </w:t>
      </w:r>
      <w:r w:rsidRPr="00C913D6">
        <w:rPr>
          <w:rStyle w:val="BodyText56"/>
          <w:rFonts w:ascii="Times New Roman" w:hAnsi="Times New Roman" w:cs="Times New Roman"/>
        </w:rPr>
        <w:t xml:space="preserve">presently a Customs officer at the Jomo Kenyatta </w:t>
      </w:r>
      <w:r w:rsidRPr="00C913D6">
        <w:rPr>
          <w:rStyle w:val="BodyText63"/>
          <w:rFonts w:ascii="Times New Roman" w:hAnsi="Times New Roman" w:cs="Times New Roman"/>
        </w:rPr>
        <w:t xml:space="preserve">International Airport </w:t>
      </w:r>
      <w:r w:rsidRPr="00C913D6">
        <w:rPr>
          <w:rStyle w:val="BodyText56"/>
          <w:rFonts w:ascii="Times New Roman" w:hAnsi="Times New Roman" w:cs="Times New Roman"/>
        </w:rPr>
        <w:t xml:space="preserve">but formerly of Busia Customs point, Police officer </w:t>
      </w:r>
      <w:r w:rsidRPr="00C913D6">
        <w:rPr>
          <w:rStyle w:val="BodyText63"/>
          <w:rFonts w:ascii="Times New Roman" w:hAnsi="Times New Roman" w:cs="Times New Roman"/>
        </w:rPr>
        <w:t xml:space="preserve">SSP Alfred </w:t>
      </w:r>
      <w:r w:rsidRPr="00C913D6">
        <w:rPr>
          <w:rStyle w:val="BodyText56"/>
          <w:rFonts w:ascii="Times New Roman" w:hAnsi="Times New Roman" w:cs="Times New Roman"/>
        </w:rPr>
        <w:t xml:space="preserve">Majimbo (PW54), and Priscilla Michael Seleki (PW72) </w:t>
      </w:r>
      <w:r w:rsidRPr="00C913D6">
        <w:rPr>
          <w:rStyle w:val="BodyText63"/>
          <w:rFonts w:ascii="Times New Roman" w:hAnsi="Times New Roman" w:cs="Times New Roman"/>
        </w:rPr>
        <w:t xml:space="preserve">of Tanzania </w:t>
      </w:r>
      <w:r w:rsidRPr="00C913D6">
        <w:rPr>
          <w:rStyle w:val="BodyText56"/>
          <w:rFonts w:ascii="Times New Roman" w:hAnsi="Times New Roman" w:cs="Times New Roman"/>
        </w:rPr>
        <w:t xml:space="preserve">Revenue Authority Arusha. Further evidence of </w:t>
      </w:r>
      <w:r w:rsidRPr="00C913D6">
        <w:rPr>
          <w:rStyle w:val="Bodytext10ptb"/>
          <w:rFonts w:ascii="Times New Roman" w:hAnsi="Times New Roman" w:cs="Times New Roman"/>
          <w:sz w:val="24"/>
          <w:szCs w:val="24"/>
        </w:rPr>
        <w:t xml:space="preserve">Aio's </w:t>
      </w:r>
      <w:r w:rsidRPr="00C913D6">
        <w:rPr>
          <w:rStyle w:val="BodyText63"/>
          <w:rFonts w:ascii="Times New Roman" w:hAnsi="Times New Roman" w:cs="Times New Roman"/>
        </w:rPr>
        <w:t>travel up to</w:t>
      </w:r>
      <w:r w:rsidR="00310FE1"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Uganda can be gathered from </w:t>
      </w:r>
      <w:r w:rsidRPr="00C913D6">
        <w:rPr>
          <w:rStyle w:val="BodytextItalic6"/>
          <w:rFonts w:ascii="Times New Roman" w:hAnsi="Times New Roman" w:cs="Times New Roman"/>
        </w:rPr>
        <w:t>exhibits PEI 32</w:t>
      </w:r>
      <w:r w:rsidRPr="00C913D6">
        <w:rPr>
          <w:rStyle w:val="BodytextItalic7"/>
          <w:rFonts w:ascii="Times New Roman" w:hAnsi="Times New Roman" w:cs="Times New Roman"/>
        </w:rPr>
        <w:t xml:space="preserve">, </w:t>
      </w:r>
      <w:r w:rsidRPr="00C913D6">
        <w:rPr>
          <w:rStyle w:val="BodytextItalic6"/>
          <w:rFonts w:ascii="Times New Roman" w:hAnsi="Times New Roman" w:cs="Times New Roman"/>
        </w:rPr>
        <w:t>PEI 63</w:t>
      </w:r>
      <w:r w:rsidRPr="00C913D6">
        <w:rPr>
          <w:rStyle w:val="BodytextItalic7"/>
          <w:rFonts w:ascii="Times New Roman" w:hAnsi="Times New Roman" w:cs="Times New Roman"/>
        </w:rPr>
        <w:t xml:space="preserve">. </w:t>
      </w:r>
      <w:r w:rsidRPr="00C913D6">
        <w:rPr>
          <w:rStyle w:val="BodytextItalic6"/>
          <w:rFonts w:ascii="Times New Roman" w:hAnsi="Times New Roman" w:cs="Times New Roman"/>
        </w:rPr>
        <w:t xml:space="preserve">PEI </w:t>
      </w:r>
      <w:r w:rsidRPr="00C913D6">
        <w:rPr>
          <w:rStyle w:val="BodytextItalic8"/>
          <w:rFonts w:ascii="Times New Roman" w:hAnsi="Times New Roman" w:cs="Times New Roman"/>
        </w:rPr>
        <w:t>22</w:t>
      </w:r>
      <w:r w:rsidRPr="00C913D6">
        <w:rPr>
          <w:rStyle w:val="BodytextItalic5"/>
          <w:rFonts w:ascii="Times New Roman" w:hAnsi="Times New Roman" w:cs="Times New Roman"/>
        </w:rPr>
        <w:t xml:space="preserve">. </w:t>
      </w:r>
      <w:r w:rsidRPr="00C913D6">
        <w:rPr>
          <w:rStyle w:val="BodytextItalic8"/>
          <w:rFonts w:ascii="Times New Roman" w:hAnsi="Times New Roman" w:cs="Times New Roman"/>
        </w:rPr>
        <w:t>PE1Q1</w:t>
      </w:r>
      <w:r w:rsidRPr="00C913D6">
        <w:rPr>
          <w:rStyle w:val="BodytextItalic5"/>
          <w:rFonts w:ascii="Times New Roman" w:hAnsi="Times New Roman" w:cs="Times New Roman"/>
        </w:rPr>
        <w:t xml:space="preserve">. </w:t>
      </w:r>
      <w:r w:rsidRPr="00C913D6">
        <w:rPr>
          <w:rStyle w:val="BodytextItalic8"/>
          <w:rFonts w:ascii="Times New Roman" w:hAnsi="Times New Roman" w:cs="Times New Roman"/>
        </w:rPr>
        <w:t>PEI 31</w:t>
      </w:r>
      <w:r w:rsidRPr="00C913D6">
        <w:rPr>
          <w:rStyle w:val="BodytextItalic5"/>
          <w:rFonts w:ascii="Times New Roman" w:hAnsi="Times New Roman" w:cs="Times New Roman"/>
        </w:rPr>
        <w:t xml:space="preserve">. </w:t>
      </w:r>
      <w:r w:rsidRPr="00C913D6">
        <w:rPr>
          <w:rStyle w:val="BodytextItalic6"/>
          <w:rFonts w:ascii="Times New Roman" w:hAnsi="Times New Roman" w:cs="Times New Roman"/>
        </w:rPr>
        <w:t>PE301</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t>
      </w:r>
      <w:proofErr w:type="gramStart"/>
      <w:r w:rsidRPr="00C913D6">
        <w:rPr>
          <w:rStyle w:val="BodyText56"/>
          <w:rFonts w:ascii="Times New Roman" w:hAnsi="Times New Roman" w:cs="Times New Roman"/>
        </w:rPr>
        <w:t>and</w:t>
      </w:r>
      <w:proofErr w:type="gramEnd"/>
      <w:r w:rsidRPr="00C913D6">
        <w:rPr>
          <w:rStyle w:val="BodyText56"/>
          <w:rFonts w:ascii="Times New Roman" w:hAnsi="Times New Roman" w:cs="Times New Roman"/>
        </w:rPr>
        <w:t xml:space="preserve"> </w:t>
      </w:r>
      <w:r w:rsidRPr="00C913D6">
        <w:rPr>
          <w:rStyle w:val="BodytextItalic6"/>
          <w:rFonts w:ascii="Times New Roman" w:hAnsi="Times New Roman" w:cs="Times New Roman"/>
        </w:rPr>
        <w:t>PE338</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and as well </w:t>
      </w:r>
      <w:r w:rsidRPr="00C913D6">
        <w:rPr>
          <w:rStyle w:val="BodyText63"/>
          <w:rFonts w:ascii="Times New Roman" w:hAnsi="Times New Roman" w:cs="Times New Roman"/>
        </w:rPr>
        <w:t>A</w:t>
      </w:r>
      <w:r w:rsidR="00310FE1" w:rsidRPr="00C913D6">
        <w:rPr>
          <w:rStyle w:val="BodyText63"/>
          <w:rFonts w:ascii="Times New Roman" w:hAnsi="Times New Roman" w:cs="Times New Roman"/>
        </w:rPr>
        <w:t>10</w:t>
      </w:r>
      <w:r w:rsidRPr="00C913D6">
        <w:rPr>
          <w:rStyle w:val="BodyText63"/>
          <w:rFonts w:ascii="Times New Roman" w:hAnsi="Times New Roman" w:cs="Times New Roman"/>
        </w:rPr>
        <w:t>'s own admission.</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63"/>
          <w:rFonts w:ascii="Times New Roman" w:hAnsi="Times New Roman" w:cs="Times New Roman"/>
        </w:rPr>
        <w:t xml:space="preserve">Police officers </w:t>
      </w:r>
      <w:r w:rsidRPr="00C913D6">
        <w:rPr>
          <w:rStyle w:val="BodyText56"/>
          <w:rFonts w:ascii="Times New Roman" w:hAnsi="Times New Roman" w:cs="Times New Roman"/>
        </w:rPr>
        <w:t xml:space="preserve">PW59 </w:t>
      </w:r>
      <w:r w:rsidRPr="00C913D6">
        <w:rPr>
          <w:rStyle w:val="BodyText63"/>
          <w:rFonts w:ascii="Times New Roman" w:hAnsi="Times New Roman" w:cs="Times New Roman"/>
        </w:rPr>
        <w:t xml:space="preserve">and PW73 testified that they got information from Amina </w:t>
      </w:r>
      <w:r w:rsidRPr="00C913D6">
        <w:rPr>
          <w:rStyle w:val="BodyText56"/>
          <w:rFonts w:ascii="Times New Roman" w:hAnsi="Times New Roman" w:cs="Times New Roman"/>
        </w:rPr>
        <w:t xml:space="preserve">Shamsi </w:t>
      </w:r>
      <w:r w:rsidRPr="00C913D6">
        <w:rPr>
          <w:rStyle w:val="BodyText63"/>
          <w:rFonts w:ascii="Times New Roman" w:hAnsi="Times New Roman" w:cs="Times New Roman"/>
        </w:rPr>
        <w:t xml:space="preserve">that </w:t>
      </w:r>
      <w:r w:rsidRPr="00C913D6">
        <w:rPr>
          <w:rStyle w:val="Bodytext10ptc"/>
          <w:rFonts w:ascii="Times New Roman" w:hAnsi="Times New Roman" w:cs="Times New Roman"/>
          <w:sz w:val="24"/>
          <w:szCs w:val="24"/>
        </w:rPr>
        <w:t>A</w:t>
      </w:r>
      <w:r w:rsidR="00310FE1" w:rsidRPr="00C913D6">
        <w:rPr>
          <w:rStyle w:val="Bodytext10ptc"/>
          <w:rFonts w:ascii="Times New Roman" w:hAnsi="Times New Roman" w:cs="Times New Roman"/>
          <w:sz w:val="24"/>
          <w:szCs w:val="24"/>
        </w:rPr>
        <w:t xml:space="preserve"> 10</w:t>
      </w:r>
      <w:r w:rsidRPr="00C913D6">
        <w:rPr>
          <w:rStyle w:val="Bodytext10ptc"/>
          <w:rFonts w:ascii="Times New Roman" w:hAnsi="Times New Roman" w:cs="Times New Roman"/>
          <w:sz w:val="24"/>
          <w:szCs w:val="24"/>
        </w:rPr>
        <w:t xml:space="preserve">’s </w:t>
      </w:r>
      <w:r w:rsidRPr="00C913D6">
        <w:rPr>
          <w:rStyle w:val="BodyText63"/>
          <w:rFonts w:ascii="Times New Roman" w:hAnsi="Times New Roman" w:cs="Times New Roman"/>
        </w:rPr>
        <w:t xml:space="preserve">contact </w:t>
      </w:r>
      <w:proofErr w:type="gramStart"/>
      <w:r w:rsidRPr="00C913D6">
        <w:rPr>
          <w:rStyle w:val="BodyText63"/>
          <w:rFonts w:ascii="Times New Roman" w:hAnsi="Times New Roman" w:cs="Times New Roman"/>
        </w:rPr>
        <w:t>was</w:t>
      </w:r>
      <w:proofErr w:type="gramEnd"/>
      <w:r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255786065651; and this </w:t>
      </w:r>
      <w:r w:rsidRPr="00C913D6">
        <w:rPr>
          <w:rStyle w:val="BodyText63"/>
          <w:rFonts w:ascii="Times New Roman" w:hAnsi="Times New Roman" w:cs="Times New Roman"/>
        </w:rPr>
        <w:t xml:space="preserve">was confirmed </w:t>
      </w:r>
      <w:r w:rsidRPr="00C913D6">
        <w:rPr>
          <w:rStyle w:val="BodyText56"/>
          <w:rFonts w:ascii="Times New Roman" w:hAnsi="Times New Roman" w:cs="Times New Roman"/>
        </w:rPr>
        <w:t xml:space="preserve">by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w:t>
      </w:r>
      <w:r w:rsidRPr="00C913D6">
        <w:rPr>
          <w:rStyle w:val="Bodytext10ptb"/>
          <w:rFonts w:ascii="Times New Roman" w:hAnsi="Times New Roman" w:cs="Times New Roman"/>
          <w:sz w:val="24"/>
          <w:szCs w:val="24"/>
        </w:rPr>
        <w:t xml:space="preserve">IO. </w:t>
      </w:r>
      <w:r w:rsidRPr="00C913D6">
        <w:rPr>
          <w:rStyle w:val="BodyText56"/>
          <w:rFonts w:ascii="Times New Roman" w:hAnsi="Times New Roman" w:cs="Times New Roman"/>
        </w:rPr>
        <w:t xml:space="preserve">The CDR of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10</w:t>
      </w:r>
      <w:r w:rsidRPr="00C913D6">
        <w:rPr>
          <w:rStyle w:val="Bodytext10ptb"/>
          <w:rFonts w:ascii="Times New Roman" w:hAnsi="Times New Roman" w:cs="Times New Roman"/>
          <w:sz w:val="24"/>
          <w:szCs w:val="24"/>
        </w:rPr>
        <w:t xml:space="preserve">’s </w:t>
      </w:r>
      <w:r w:rsidRPr="00C913D6">
        <w:rPr>
          <w:rStyle w:val="BodyText56"/>
          <w:rFonts w:ascii="Times New Roman" w:hAnsi="Times New Roman" w:cs="Times New Roman"/>
        </w:rPr>
        <w:t xml:space="preserve">tel. No. 255786065651 </w:t>
      </w:r>
      <w:r w:rsidRPr="00C913D6">
        <w:rPr>
          <w:rStyle w:val="BodytextItalic5"/>
          <w:rFonts w:ascii="Times New Roman" w:hAnsi="Times New Roman" w:cs="Times New Roman"/>
        </w:rPr>
        <w:t>(</w:t>
      </w:r>
      <w:r w:rsidRPr="00C913D6">
        <w:rPr>
          <w:rStyle w:val="BodytextItalic6"/>
          <w:rFonts w:ascii="Times New Roman" w:hAnsi="Times New Roman" w:cs="Times New Roman"/>
        </w:rPr>
        <w:t xml:space="preserve">exhibit PE </w:t>
      </w:r>
      <w:r w:rsidRPr="00C913D6">
        <w:rPr>
          <w:rStyle w:val="BodytextItalic8"/>
          <w:rFonts w:ascii="Times New Roman" w:hAnsi="Times New Roman" w:cs="Times New Roman"/>
        </w:rPr>
        <w:t>155</w:t>
      </w:r>
      <w:r w:rsidRPr="00C913D6">
        <w:rPr>
          <w:rStyle w:val="BodytextItalic5"/>
          <w:rFonts w:ascii="Times New Roman" w:hAnsi="Times New Roman" w:cs="Times New Roman"/>
        </w:rPr>
        <w:t>)</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shows movement from geo-locations in Tanzania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Kampala Uganda, through Nairobi Kenya; and back to Tanzania, </w:t>
      </w:r>
      <w:r w:rsidRPr="00C913D6">
        <w:rPr>
          <w:rStyle w:val="BodyText63"/>
          <w:rFonts w:ascii="Times New Roman" w:hAnsi="Times New Roman" w:cs="Times New Roman"/>
        </w:rPr>
        <w:t xml:space="preserve">from </w:t>
      </w:r>
      <w:r w:rsidRPr="00C913D6">
        <w:rPr>
          <w:rStyle w:val="BodyText56"/>
          <w:rFonts w:ascii="Times New Roman" w:hAnsi="Times New Roman" w:cs="Times New Roman"/>
        </w:rPr>
        <w:t>8</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10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May 2010.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’s </w:t>
      </w:r>
      <w:r w:rsidRPr="00C913D6">
        <w:rPr>
          <w:rStyle w:val="BodyText56"/>
          <w:rFonts w:ascii="Times New Roman" w:hAnsi="Times New Roman" w:cs="Times New Roman"/>
        </w:rPr>
        <w:t xml:space="preserve">tel. No. 255786065651 was in constant contact with </w:t>
      </w:r>
      <w:r w:rsidRPr="00C913D6">
        <w:rPr>
          <w:rStyle w:val="Bodytext10ptb"/>
          <w:rFonts w:ascii="Times New Roman" w:hAnsi="Times New Roman" w:cs="Times New Roman"/>
          <w:sz w:val="24"/>
          <w:szCs w:val="24"/>
        </w:rPr>
        <w:t xml:space="preserve">A7's </w:t>
      </w:r>
      <w:r w:rsidRPr="00C913D6">
        <w:rPr>
          <w:rStyle w:val="BodyText56"/>
          <w:rFonts w:ascii="Times New Roman" w:hAnsi="Times New Roman" w:cs="Times New Roman"/>
        </w:rPr>
        <w:t>tel. No. 254771666668. The Call Data Record (CDR) for tel. No. 256785268359 (</w:t>
      </w:r>
      <w:r w:rsidRPr="00C913D6">
        <w:rPr>
          <w:rStyle w:val="BodytextItalic6"/>
          <w:rFonts w:ascii="Times New Roman" w:hAnsi="Times New Roman" w:cs="Times New Roman"/>
        </w:rPr>
        <w:t>exhibit PE328</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shows that it used phone set with IMEI (serial No.) 356931034892 </w:t>
      </w:r>
      <w:r w:rsidRPr="00C913D6">
        <w:rPr>
          <w:rStyle w:val="BodyText72"/>
          <w:rFonts w:ascii="Times New Roman" w:hAnsi="Times New Roman" w:cs="Times New Roman"/>
        </w:rPr>
        <w:t xml:space="preserve">in the </w:t>
      </w:r>
      <w:r w:rsidRPr="00C913D6">
        <w:rPr>
          <w:rStyle w:val="BodyText56"/>
          <w:rFonts w:ascii="Times New Roman" w:hAnsi="Times New Roman" w:cs="Times New Roman"/>
        </w:rPr>
        <w:t xml:space="preserve">period when </w:t>
      </w:r>
      <w:r w:rsidRPr="00C913D6">
        <w:rPr>
          <w:rStyle w:val="Bodytext10ptb"/>
          <w:rFonts w:ascii="Times New Roman" w:hAnsi="Times New Roman" w:cs="Times New Roman"/>
          <w:sz w:val="24"/>
          <w:szCs w:val="24"/>
        </w:rPr>
        <w:t>A</w:t>
      </w:r>
      <w:r w:rsidR="00310FE1"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was in Uganda; and communicated with </w:t>
      </w:r>
      <w:r w:rsidRPr="00C913D6">
        <w:rPr>
          <w:rStyle w:val="Bodytext10ptf"/>
          <w:rFonts w:ascii="Times New Roman" w:hAnsi="Times New Roman" w:cs="Times New Roman"/>
          <w:sz w:val="24"/>
          <w:szCs w:val="24"/>
        </w:rPr>
        <w:t>A</w:t>
      </w:r>
      <w:r w:rsidR="00310FE1" w:rsidRPr="00C913D6">
        <w:rPr>
          <w:rStyle w:val="Bodytext10ptf"/>
          <w:rFonts w:ascii="Times New Roman" w:hAnsi="Times New Roman" w:cs="Times New Roman"/>
          <w:sz w:val="24"/>
          <w:szCs w:val="24"/>
        </w:rPr>
        <w:t xml:space="preserve"> 10</w:t>
      </w:r>
      <w:r w:rsidRPr="00C913D6">
        <w:rPr>
          <w:rStyle w:val="Bodytext10ptf"/>
          <w:rFonts w:ascii="Times New Roman" w:hAnsi="Times New Roman" w:cs="Times New Roman"/>
          <w:sz w:val="24"/>
          <w:szCs w:val="24"/>
        </w:rPr>
        <w:t xml:space="preserve">'s </w:t>
      </w:r>
      <w:r w:rsidRPr="00C913D6">
        <w:rPr>
          <w:rStyle w:val="BodyText72"/>
          <w:rFonts w:ascii="Times New Roman" w:hAnsi="Times New Roman" w:cs="Times New Roman"/>
        </w:rPr>
        <w:t xml:space="preserve">tel. No. </w:t>
      </w:r>
      <w:r w:rsidRPr="00C913D6">
        <w:rPr>
          <w:rStyle w:val="BodyText56"/>
          <w:rFonts w:ascii="Times New Roman" w:hAnsi="Times New Roman" w:cs="Times New Roman"/>
        </w:rPr>
        <w:t xml:space="preserve">254771666668 using it. This was the same phone set, </w:t>
      </w:r>
      <w:r w:rsidRPr="00C913D6">
        <w:rPr>
          <w:rStyle w:val="BodyText72"/>
          <w:rFonts w:ascii="Times New Roman" w:hAnsi="Times New Roman" w:cs="Times New Roman"/>
        </w:rPr>
        <w:t xml:space="preserve">which </w:t>
      </w:r>
      <w:r w:rsidRPr="00C913D6">
        <w:rPr>
          <w:rStyle w:val="Bodytext10ptf"/>
          <w:rFonts w:ascii="Times New Roman" w:hAnsi="Times New Roman" w:cs="Times New Roman"/>
          <w:sz w:val="24"/>
          <w:szCs w:val="24"/>
        </w:rPr>
        <w:t>A</w:t>
      </w:r>
      <w:r w:rsidR="00310FE1" w:rsidRPr="00C913D6">
        <w:rPr>
          <w:rStyle w:val="Bodytext10ptf"/>
          <w:rFonts w:ascii="Times New Roman" w:hAnsi="Times New Roman" w:cs="Times New Roman"/>
          <w:sz w:val="24"/>
          <w:szCs w:val="24"/>
        </w:rPr>
        <w:t xml:space="preserve"> 10</w:t>
      </w:r>
      <w:r w:rsidRPr="00C913D6">
        <w:rPr>
          <w:rStyle w:val="Bodytext10ptf"/>
          <w:rFonts w:ascii="Times New Roman" w:hAnsi="Times New Roman" w:cs="Times New Roman"/>
          <w:sz w:val="24"/>
          <w:szCs w:val="24"/>
        </w:rPr>
        <w:t xml:space="preserve"> </w:t>
      </w:r>
      <w:r w:rsidRPr="00C913D6">
        <w:rPr>
          <w:rStyle w:val="BodyText72"/>
          <w:rFonts w:ascii="Times New Roman" w:hAnsi="Times New Roman" w:cs="Times New Roman"/>
        </w:rPr>
        <w:t xml:space="preserve">was using </w:t>
      </w:r>
      <w:r w:rsidRPr="00C913D6">
        <w:rPr>
          <w:rStyle w:val="BodyText56"/>
          <w:rFonts w:ascii="Times New Roman" w:hAnsi="Times New Roman" w:cs="Times New Roman"/>
        </w:rPr>
        <w:t xml:space="preserve">the Tanzanian tel. No. 255786065651 in, </w:t>
      </w:r>
      <w:proofErr w:type="gramStart"/>
      <w:r w:rsidRPr="00C913D6">
        <w:rPr>
          <w:rStyle w:val="BodyText56"/>
          <w:rFonts w:ascii="Times New Roman" w:hAnsi="Times New Roman" w:cs="Times New Roman"/>
        </w:rPr>
        <w:t>between 8</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w:t>
      </w:r>
      <w:r w:rsidRPr="00C913D6">
        <w:rPr>
          <w:rStyle w:val="BodyText72"/>
          <w:rFonts w:ascii="Times New Roman" w:hAnsi="Times New Roman" w:cs="Times New Roman"/>
        </w:rPr>
        <w:t xml:space="preserve">May 2010 </w:t>
      </w:r>
      <w:r w:rsidRPr="00C913D6">
        <w:rPr>
          <w:rStyle w:val="BodyText56"/>
          <w:rFonts w:ascii="Times New Roman" w:hAnsi="Times New Roman" w:cs="Times New Roman"/>
        </w:rPr>
        <w:t xml:space="preserve">to </w:t>
      </w:r>
      <w:r w:rsidRPr="00C913D6">
        <w:rPr>
          <w:rStyle w:val="BodyText72"/>
          <w:rFonts w:ascii="Times New Roman" w:hAnsi="Times New Roman" w:cs="Times New Roman"/>
        </w:rPr>
        <w:t>10</w:t>
      </w:r>
      <w:r w:rsidRPr="00C913D6">
        <w:rPr>
          <w:rStyle w:val="BodyText72"/>
          <w:rFonts w:ascii="Times New Roman" w:hAnsi="Times New Roman" w:cs="Times New Roman"/>
          <w:vertAlign w:val="superscript"/>
        </w:rPr>
        <w:t>th</w:t>
      </w:r>
      <w:r w:rsidRPr="00C913D6">
        <w:rPr>
          <w:rStyle w:val="BodyText72"/>
          <w:rFonts w:ascii="Times New Roman" w:hAnsi="Times New Roman" w:cs="Times New Roman"/>
        </w:rPr>
        <w:t xml:space="preserve"> May </w:t>
      </w:r>
      <w:r w:rsidRPr="00C913D6">
        <w:rPr>
          <w:rStyle w:val="BodyText56"/>
          <w:rFonts w:ascii="Times New Roman" w:hAnsi="Times New Roman" w:cs="Times New Roman"/>
        </w:rPr>
        <w:t>2010</w:t>
      </w:r>
      <w:proofErr w:type="gramEnd"/>
      <w:r w:rsidRPr="00C913D6">
        <w:rPr>
          <w:rStyle w:val="BodyText56"/>
          <w:rFonts w:ascii="Times New Roman" w:hAnsi="Times New Roman" w:cs="Times New Roman"/>
        </w:rPr>
        <w:t>.</w:t>
      </w:r>
    </w:p>
    <w:p w:rsidR="00211285" w:rsidRPr="00C913D6" w:rsidRDefault="00EE4EF3" w:rsidP="00C913D6">
      <w:pPr>
        <w:pStyle w:val="BodyText12"/>
        <w:shd w:val="clear" w:color="auto" w:fill="auto"/>
        <w:spacing w:before="0" w:after="357" w:line="360" w:lineRule="auto"/>
        <w:ind w:left="20" w:right="40" w:firstLine="0"/>
        <w:rPr>
          <w:rFonts w:ascii="Times New Roman" w:hAnsi="Times New Roman" w:cs="Times New Roman"/>
        </w:rPr>
      </w:pPr>
      <w:r w:rsidRPr="00C913D6">
        <w:rPr>
          <w:rStyle w:val="BodyText56"/>
          <w:rFonts w:ascii="Times New Roman" w:hAnsi="Times New Roman" w:cs="Times New Roman"/>
        </w:rPr>
        <w:t>In his defence, A</w:t>
      </w:r>
      <w:r w:rsidR="00310FE1" w:rsidRPr="00C913D6">
        <w:rPr>
          <w:rStyle w:val="BodyText56"/>
          <w:rFonts w:ascii="Times New Roman" w:hAnsi="Times New Roman" w:cs="Times New Roman"/>
        </w:rPr>
        <w:t>10</w:t>
      </w:r>
      <w:r w:rsidRPr="00C913D6">
        <w:rPr>
          <w:rStyle w:val="BodyText56"/>
          <w:rFonts w:ascii="Times New Roman" w:hAnsi="Times New Roman" w:cs="Times New Roman"/>
        </w:rPr>
        <w:t xml:space="preserve">, who gave an unsworn </w:t>
      </w:r>
      <w:r w:rsidRPr="00C913D6">
        <w:rPr>
          <w:rStyle w:val="BodyText72"/>
          <w:rFonts w:ascii="Times New Roman" w:hAnsi="Times New Roman" w:cs="Times New Roman"/>
        </w:rPr>
        <w:t xml:space="preserve">statement </w:t>
      </w:r>
      <w:r w:rsidRPr="00C913D6">
        <w:rPr>
          <w:rStyle w:val="BodyText56"/>
          <w:rFonts w:ascii="Times New Roman" w:hAnsi="Times New Roman" w:cs="Times New Roman"/>
        </w:rPr>
        <w:t xml:space="preserve">as (DW10), admitted that he travelled </w:t>
      </w:r>
      <w:r w:rsidRPr="00C913D6">
        <w:rPr>
          <w:rStyle w:val="BodyText72"/>
          <w:rFonts w:ascii="Times New Roman" w:hAnsi="Times New Roman" w:cs="Times New Roman"/>
        </w:rPr>
        <w:t xml:space="preserve">to </w:t>
      </w:r>
      <w:r w:rsidRPr="00C913D6">
        <w:rPr>
          <w:rStyle w:val="BodyText56"/>
          <w:rFonts w:ascii="Times New Roman" w:hAnsi="Times New Roman" w:cs="Times New Roman"/>
        </w:rPr>
        <w:t xml:space="preserve">Uganda through </w:t>
      </w:r>
      <w:r w:rsidRPr="00C913D6">
        <w:rPr>
          <w:rStyle w:val="BodyText72"/>
          <w:rFonts w:ascii="Times New Roman" w:hAnsi="Times New Roman" w:cs="Times New Roman"/>
        </w:rPr>
        <w:t xml:space="preserve">Kenya </w:t>
      </w:r>
      <w:proofErr w:type="gramStart"/>
      <w:r w:rsidRPr="00C913D6">
        <w:rPr>
          <w:rStyle w:val="BodyText72"/>
          <w:rFonts w:ascii="Times New Roman" w:hAnsi="Times New Roman" w:cs="Times New Roman"/>
        </w:rPr>
        <w:t xml:space="preserve">between </w:t>
      </w:r>
      <w:r w:rsidRPr="00C913D6">
        <w:rPr>
          <w:rStyle w:val="BodyText63"/>
          <w:rFonts w:ascii="Times New Roman" w:hAnsi="Times New Roman" w:cs="Times New Roman"/>
        </w:rPr>
        <w:t>8</w:t>
      </w:r>
      <w:r w:rsidRPr="00C913D6">
        <w:rPr>
          <w:rStyle w:val="BodyText63"/>
          <w:rFonts w:ascii="Times New Roman" w:hAnsi="Times New Roman" w:cs="Times New Roman"/>
          <w:vertAlign w:val="superscript"/>
        </w:rPr>
        <w:t>th</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May 2010 to 10</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May 2010;</w:t>
      </w:r>
      <w:proofErr w:type="gramEnd"/>
      <w:r w:rsidRPr="00C913D6">
        <w:rPr>
          <w:rStyle w:val="BodyText56"/>
          <w:rFonts w:ascii="Times New Roman" w:hAnsi="Times New Roman" w:cs="Times New Roman"/>
        </w:rPr>
        <w:t xml:space="preserve"> and </w:t>
      </w:r>
      <w:r w:rsidRPr="00C913D6">
        <w:rPr>
          <w:rStyle w:val="BodyText56"/>
          <w:rFonts w:ascii="Times New Roman" w:hAnsi="Times New Roman" w:cs="Times New Roman"/>
        </w:rPr>
        <w:lastRenderedPageBreak/>
        <w:t xml:space="preserve">confirmed that he </w:t>
      </w:r>
      <w:r w:rsidRPr="00C913D6">
        <w:rPr>
          <w:rStyle w:val="BodyText72"/>
          <w:rFonts w:ascii="Times New Roman" w:hAnsi="Times New Roman" w:cs="Times New Roman"/>
        </w:rPr>
        <w:t xml:space="preserve">used his Land </w:t>
      </w:r>
      <w:r w:rsidRPr="00C913D6">
        <w:rPr>
          <w:rStyle w:val="BodyText63"/>
          <w:rFonts w:ascii="Times New Roman" w:hAnsi="Times New Roman" w:cs="Times New Roman"/>
        </w:rPr>
        <w:t xml:space="preserve">Cruiser, </w:t>
      </w:r>
      <w:r w:rsidRPr="00C913D6">
        <w:rPr>
          <w:rStyle w:val="BodyText56"/>
          <w:rFonts w:ascii="Times New Roman" w:hAnsi="Times New Roman" w:cs="Times New Roman"/>
        </w:rPr>
        <w:t xml:space="preserve">No. T595 ADH, which he identified as the very </w:t>
      </w:r>
      <w:r w:rsidRPr="00C913D6">
        <w:rPr>
          <w:rStyle w:val="BodyText72"/>
          <w:rFonts w:ascii="Times New Roman" w:hAnsi="Times New Roman" w:cs="Times New Roman"/>
        </w:rPr>
        <w:t xml:space="preserve">vehicle the </w:t>
      </w:r>
      <w:r w:rsidRPr="00C913D6">
        <w:rPr>
          <w:rStyle w:val="BodyText56"/>
          <w:rFonts w:ascii="Times New Roman" w:hAnsi="Times New Roman" w:cs="Times New Roman"/>
        </w:rPr>
        <w:t xml:space="preserve">prosecution attempted but failed to tender in evidence. He </w:t>
      </w:r>
      <w:r w:rsidRPr="00C913D6">
        <w:rPr>
          <w:rStyle w:val="BodyText72"/>
          <w:rFonts w:ascii="Times New Roman" w:hAnsi="Times New Roman" w:cs="Times New Roman"/>
        </w:rPr>
        <w:t xml:space="preserve">however </w:t>
      </w:r>
      <w:r w:rsidRPr="00C913D6">
        <w:rPr>
          <w:rStyle w:val="BodyText56"/>
          <w:rFonts w:ascii="Times New Roman" w:hAnsi="Times New Roman" w:cs="Times New Roman"/>
        </w:rPr>
        <w:t xml:space="preserve">contended that this was not the only time he had come to </w:t>
      </w:r>
      <w:r w:rsidRPr="00C913D6">
        <w:rPr>
          <w:rStyle w:val="BodyText72"/>
          <w:rFonts w:ascii="Times New Roman" w:hAnsi="Times New Roman" w:cs="Times New Roman"/>
        </w:rPr>
        <w:t xml:space="preserve">Uganda, </w:t>
      </w:r>
      <w:r w:rsidRPr="00C913D6">
        <w:rPr>
          <w:rStyle w:val="BodyText56"/>
          <w:rFonts w:ascii="Times New Roman" w:hAnsi="Times New Roman" w:cs="Times New Roman"/>
        </w:rPr>
        <w:t xml:space="preserve">since </w:t>
      </w:r>
      <w:r w:rsidRPr="00C913D6">
        <w:rPr>
          <w:rStyle w:val="BodyText63"/>
          <w:rFonts w:ascii="Times New Roman" w:hAnsi="Times New Roman" w:cs="Times New Roman"/>
        </w:rPr>
        <w:t xml:space="preserve">he had </w:t>
      </w:r>
      <w:r w:rsidRPr="00C913D6">
        <w:rPr>
          <w:rStyle w:val="BodyText56"/>
          <w:rFonts w:ascii="Times New Roman" w:hAnsi="Times New Roman" w:cs="Times New Roman"/>
        </w:rPr>
        <w:t xml:space="preserve">been transporting tourists all over the region, as </w:t>
      </w:r>
      <w:r w:rsidRPr="00C913D6">
        <w:rPr>
          <w:rStyle w:val="BodyText72"/>
          <w:rFonts w:ascii="Times New Roman" w:hAnsi="Times New Roman" w:cs="Times New Roman"/>
        </w:rPr>
        <w:t xml:space="preserve">owner </w:t>
      </w:r>
      <w:r w:rsidRPr="00C913D6">
        <w:rPr>
          <w:rStyle w:val="BodyText56"/>
          <w:rFonts w:ascii="Times New Roman" w:hAnsi="Times New Roman" w:cs="Times New Roman"/>
        </w:rPr>
        <w:t xml:space="preserve">of </w:t>
      </w:r>
      <w:r w:rsidRPr="00C913D6">
        <w:rPr>
          <w:rStyle w:val="BodyText63"/>
          <w:rFonts w:ascii="Times New Roman" w:hAnsi="Times New Roman" w:cs="Times New Roman"/>
        </w:rPr>
        <w:t xml:space="preserve">a Travel </w:t>
      </w:r>
      <w:r w:rsidRPr="00C913D6">
        <w:rPr>
          <w:rStyle w:val="BodyText56"/>
          <w:rFonts w:ascii="Times New Roman" w:hAnsi="Times New Roman" w:cs="Times New Roman"/>
        </w:rPr>
        <w:t xml:space="preserve">and Tour company. He however denied that he came </w:t>
      </w:r>
      <w:r w:rsidRPr="00C913D6">
        <w:rPr>
          <w:rStyle w:val="BodyText72"/>
          <w:rFonts w:ascii="Times New Roman" w:hAnsi="Times New Roman" w:cs="Times New Roman"/>
        </w:rPr>
        <w:t xml:space="preserve">up to </w:t>
      </w:r>
      <w:r w:rsidRPr="00C913D6">
        <w:rPr>
          <w:rStyle w:val="BodyText63"/>
          <w:rFonts w:ascii="Times New Roman" w:hAnsi="Times New Roman" w:cs="Times New Roman"/>
        </w:rPr>
        <w:t xml:space="preserve">Kampala in </w:t>
      </w:r>
      <w:r w:rsidRPr="00C913D6">
        <w:rPr>
          <w:rStyle w:val="BodyText56"/>
          <w:rFonts w:ascii="Times New Roman" w:hAnsi="Times New Roman" w:cs="Times New Roman"/>
        </w:rPr>
        <w:t xml:space="preserve">May 2010; contending, instead, that he stopped </w:t>
      </w:r>
      <w:r w:rsidRPr="00C913D6">
        <w:rPr>
          <w:rStyle w:val="BodyText72"/>
          <w:rFonts w:ascii="Times New Roman" w:hAnsi="Times New Roman" w:cs="Times New Roman"/>
        </w:rPr>
        <w:t xml:space="preserve">in Jinja. </w:t>
      </w:r>
      <w:r w:rsidRPr="00C913D6">
        <w:rPr>
          <w:rStyle w:val="BodyText56"/>
          <w:rFonts w:ascii="Times New Roman" w:hAnsi="Times New Roman" w:cs="Times New Roman"/>
        </w:rPr>
        <w:t xml:space="preserve">He </w:t>
      </w:r>
      <w:r w:rsidRPr="00C913D6">
        <w:rPr>
          <w:rStyle w:val="BodyText63"/>
          <w:rFonts w:ascii="Times New Roman" w:hAnsi="Times New Roman" w:cs="Times New Roman"/>
        </w:rPr>
        <w:t xml:space="preserve">denied </w:t>
      </w:r>
      <w:r w:rsidRPr="00C913D6">
        <w:rPr>
          <w:rStyle w:val="BodyText56"/>
          <w:rFonts w:ascii="Times New Roman" w:hAnsi="Times New Roman" w:cs="Times New Roman"/>
        </w:rPr>
        <w:t xml:space="preserve">that he travelled with PW1; and pointed out that </w:t>
      </w:r>
      <w:r w:rsidRPr="00C913D6">
        <w:rPr>
          <w:rStyle w:val="BodyText72"/>
          <w:rFonts w:ascii="Times New Roman" w:hAnsi="Times New Roman" w:cs="Times New Roman"/>
        </w:rPr>
        <w:t xml:space="preserve">PW1 </w:t>
      </w:r>
      <w:r w:rsidRPr="00C913D6">
        <w:rPr>
          <w:rStyle w:val="BodyText56"/>
          <w:rFonts w:ascii="Times New Roman" w:hAnsi="Times New Roman" w:cs="Times New Roman"/>
        </w:rPr>
        <w:t xml:space="preserve">does </w:t>
      </w:r>
      <w:r w:rsidRPr="00C913D6">
        <w:rPr>
          <w:rStyle w:val="BodyText63"/>
          <w:rFonts w:ascii="Times New Roman" w:hAnsi="Times New Roman" w:cs="Times New Roman"/>
        </w:rPr>
        <w:t xml:space="preserve">not in his </w:t>
      </w:r>
      <w:r w:rsidRPr="00C913D6">
        <w:rPr>
          <w:rStyle w:val="BodyText56"/>
          <w:rFonts w:ascii="Times New Roman" w:hAnsi="Times New Roman" w:cs="Times New Roman"/>
        </w:rPr>
        <w:t xml:space="preserve">extra-judicial statement name him as having travelled together </w:t>
      </w:r>
      <w:r w:rsidRPr="00C913D6">
        <w:rPr>
          <w:rStyle w:val="BodyText63"/>
          <w:rFonts w:ascii="Times New Roman" w:hAnsi="Times New Roman" w:cs="Times New Roman"/>
        </w:rPr>
        <w:t xml:space="preserve">with </w:t>
      </w:r>
      <w:r w:rsidRPr="00C913D6">
        <w:rPr>
          <w:rStyle w:val="BodyText56"/>
          <w:rFonts w:ascii="Times New Roman" w:hAnsi="Times New Roman" w:cs="Times New Roman"/>
        </w:rPr>
        <w:t xml:space="preserve">from Nairobi to come to Uganda. He also pointed out that PW1 </w:t>
      </w:r>
      <w:r w:rsidRPr="00C913D6">
        <w:rPr>
          <w:rStyle w:val="BodyText63"/>
          <w:rFonts w:ascii="Times New Roman" w:hAnsi="Times New Roman" w:cs="Times New Roman"/>
        </w:rPr>
        <w:t xml:space="preserve">claims </w:t>
      </w:r>
      <w:r w:rsidRPr="00C913D6">
        <w:rPr>
          <w:rStyle w:val="BodyText56"/>
          <w:rFonts w:ascii="Times New Roman" w:hAnsi="Times New Roman" w:cs="Times New Roman"/>
        </w:rPr>
        <w:t xml:space="preserve">they travelled in April; whereas he, instead, travelled </w:t>
      </w:r>
      <w:r w:rsidRPr="00C913D6">
        <w:rPr>
          <w:rStyle w:val="BodyText63"/>
          <w:rFonts w:ascii="Times New Roman" w:hAnsi="Times New Roman" w:cs="Times New Roman"/>
        </w:rPr>
        <w:t>in May.</w:t>
      </w:r>
    </w:p>
    <w:p w:rsidR="00211285" w:rsidRPr="00C913D6" w:rsidRDefault="00EE4EF3" w:rsidP="00C913D6">
      <w:pPr>
        <w:pStyle w:val="BodyText12"/>
        <w:shd w:val="clear" w:color="auto" w:fill="auto"/>
        <w:spacing w:before="0" w:after="146" w:line="360" w:lineRule="auto"/>
        <w:ind w:left="20" w:firstLine="0"/>
        <w:rPr>
          <w:rFonts w:ascii="Times New Roman" w:hAnsi="Times New Roman" w:cs="Times New Roman"/>
        </w:rPr>
      </w:pPr>
      <w:r w:rsidRPr="00C913D6">
        <w:rPr>
          <w:rStyle w:val="BodyText56"/>
          <w:rFonts w:ascii="Times New Roman" w:hAnsi="Times New Roman" w:cs="Times New Roman"/>
        </w:rPr>
        <w:t xml:space="preserve">He also pointed out that from PWl's </w:t>
      </w:r>
      <w:proofErr w:type="gramStart"/>
      <w:r w:rsidRPr="00C913D6">
        <w:rPr>
          <w:rStyle w:val="BodyText56"/>
          <w:rFonts w:ascii="Times New Roman" w:hAnsi="Times New Roman" w:cs="Times New Roman"/>
        </w:rPr>
        <w:t>evidence,</w:t>
      </w:r>
      <w:proofErr w:type="gramEnd"/>
      <w:r w:rsidRPr="00C913D6">
        <w:rPr>
          <w:rStyle w:val="BodyText56"/>
          <w:rFonts w:ascii="Times New Roman" w:hAnsi="Times New Roman" w:cs="Times New Roman"/>
        </w:rPr>
        <w:t xml:space="preserve"> he </w:t>
      </w:r>
      <w:r w:rsidRPr="00C913D6">
        <w:rPr>
          <w:rStyle w:val="BodyText63"/>
          <w:rFonts w:ascii="Times New Roman" w:hAnsi="Times New Roman" w:cs="Times New Roman"/>
        </w:rPr>
        <w:t>(PW1) did not see the</w:t>
      </w:r>
      <w:r w:rsidR="001B23D3"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items in the bags that were allegedly loaded into </w:t>
      </w:r>
      <w:r w:rsidRPr="00C913D6">
        <w:rPr>
          <w:rStyle w:val="BodyText63"/>
          <w:rFonts w:ascii="Times New Roman" w:hAnsi="Times New Roman" w:cs="Times New Roman"/>
        </w:rPr>
        <w:t xml:space="preserve">his </w:t>
      </w:r>
      <w:r w:rsidRPr="00C913D6">
        <w:rPr>
          <w:rStyle w:val="Bodytext10ptc"/>
          <w:rFonts w:ascii="Times New Roman" w:hAnsi="Times New Roman" w:cs="Times New Roman"/>
          <w:sz w:val="24"/>
          <w:szCs w:val="24"/>
        </w:rPr>
        <w:t>(A</w:t>
      </w:r>
      <w:r w:rsidR="001B23D3" w:rsidRPr="00C913D6">
        <w:rPr>
          <w:rStyle w:val="Bodytext10ptc"/>
          <w:rFonts w:ascii="Times New Roman" w:hAnsi="Times New Roman" w:cs="Times New Roman"/>
          <w:sz w:val="24"/>
          <w:szCs w:val="24"/>
        </w:rPr>
        <w:t xml:space="preserve"> 10</w:t>
      </w:r>
      <w:r w:rsidRPr="00C913D6">
        <w:rPr>
          <w:rStyle w:val="Bodytext10ptc"/>
          <w:rFonts w:ascii="Times New Roman" w:hAnsi="Times New Roman" w:cs="Times New Roman"/>
          <w:sz w:val="24"/>
          <w:szCs w:val="24"/>
        </w:rPr>
        <w:t xml:space="preserve">'s) </w:t>
      </w:r>
      <w:r w:rsidRPr="00C913D6">
        <w:rPr>
          <w:rStyle w:val="BodyText63"/>
          <w:rFonts w:ascii="Times New Roman" w:hAnsi="Times New Roman" w:cs="Times New Roman"/>
        </w:rPr>
        <w:t>Land</w:t>
      </w:r>
    </w:p>
    <w:p w:rsidR="00211285" w:rsidRPr="00C913D6" w:rsidRDefault="00211285" w:rsidP="00C913D6">
      <w:pPr>
        <w:pStyle w:val="Bodytext130"/>
        <w:shd w:val="clear" w:color="auto" w:fill="auto"/>
        <w:spacing w:before="0" w:line="360" w:lineRule="auto"/>
        <w:ind w:left="20"/>
        <w:jc w:val="both"/>
        <w:rPr>
          <w:rFonts w:ascii="Times New Roman" w:hAnsi="Times New Roman" w:cs="Times New Roman"/>
          <w:sz w:val="24"/>
          <w:szCs w:val="24"/>
        </w:rPr>
      </w:pP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proofErr w:type="gramStart"/>
      <w:r w:rsidRPr="00C913D6">
        <w:rPr>
          <w:rStyle w:val="BodyText63"/>
          <w:rFonts w:ascii="Times New Roman" w:hAnsi="Times New Roman" w:cs="Times New Roman"/>
        </w:rPr>
        <w:t xml:space="preserve">Cruiser </w:t>
      </w:r>
      <w:r w:rsidRPr="00C913D6">
        <w:rPr>
          <w:rStyle w:val="BodyText56"/>
          <w:rFonts w:ascii="Times New Roman" w:hAnsi="Times New Roman" w:cs="Times New Roman"/>
        </w:rPr>
        <w:t>from Nairobi.</w:t>
      </w:r>
      <w:proofErr w:type="gramEnd"/>
      <w:r w:rsidRPr="00C913D6">
        <w:rPr>
          <w:rStyle w:val="BodyText56"/>
          <w:rFonts w:ascii="Times New Roman" w:hAnsi="Times New Roman" w:cs="Times New Roman"/>
        </w:rPr>
        <w:t xml:space="preserve">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denied </w:t>
      </w:r>
      <w:r w:rsidRPr="00C913D6">
        <w:rPr>
          <w:rStyle w:val="BodyText63"/>
          <w:rFonts w:ascii="Times New Roman" w:hAnsi="Times New Roman" w:cs="Times New Roman"/>
        </w:rPr>
        <w:t xml:space="preserve">carrying explosives in his vehicle when he came to Uganda in May 2010; and </w:t>
      </w:r>
      <w:r w:rsidRPr="00C913D6">
        <w:rPr>
          <w:rStyle w:val="BodyText56"/>
          <w:rFonts w:ascii="Times New Roman" w:hAnsi="Times New Roman" w:cs="Times New Roman"/>
        </w:rPr>
        <w:t xml:space="preserve">contended </w:t>
      </w:r>
      <w:r w:rsidRPr="00C913D6">
        <w:rPr>
          <w:rStyle w:val="BodyText63"/>
          <w:rFonts w:ascii="Times New Roman" w:hAnsi="Times New Roman" w:cs="Times New Roman"/>
        </w:rPr>
        <w:t xml:space="preserve">that the FBI forensic analysis supported him as it </w:t>
      </w:r>
      <w:r w:rsidRPr="00C913D6">
        <w:rPr>
          <w:rStyle w:val="BodyText56"/>
          <w:rFonts w:ascii="Times New Roman" w:hAnsi="Times New Roman" w:cs="Times New Roman"/>
        </w:rPr>
        <w:t xml:space="preserve">found no trace of explosives </w:t>
      </w:r>
      <w:r w:rsidRPr="00C913D6">
        <w:rPr>
          <w:rStyle w:val="BodyText63"/>
          <w:rFonts w:ascii="Times New Roman" w:hAnsi="Times New Roman" w:cs="Times New Roman"/>
        </w:rPr>
        <w:t xml:space="preserve">in his motor </w:t>
      </w:r>
      <w:r w:rsidRPr="00C913D6">
        <w:rPr>
          <w:rStyle w:val="BodyText56"/>
          <w:rFonts w:ascii="Times New Roman" w:hAnsi="Times New Roman" w:cs="Times New Roman"/>
        </w:rPr>
        <w:t xml:space="preserve">vehicle. He also denied that he was the owner of </w:t>
      </w:r>
      <w:r w:rsidRPr="00C913D6">
        <w:rPr>
          <w:rStyle w:val="BodyText63"/>
          <w:rFonts w:ascii="Times New Roman" w:hAnsi="Times New Roman" w:cs="Times New Roman"/>
        </w:rPr>
        <w:t xml:space="preserve">tel. No. 255786065651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 155</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However, from the fact this </w:t>
      </w:r>
      <w:r w:rsidRPr="00C913D6">
        <w:rPr>
          <w:rStyle w:val="BodyText63"/>
          <w:rFonts w:ascii="Times New Roman" w:hAnsi="Times New Roman" w:cs="Times New Roman"/>
        </w:rPr>
        <w:t xml:space="preserve">tel. No.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tel. </w:t>
      </w:r>
      <w:r w:rsidRPr="00C913D6">
        <w:rPr>
          <w:rStyle w:val="BodyText56"/>
          <w:rFonts w:ascii="Times New Roman" w:hAnsi="Times New Roman" w:cs="Times New Roman"/>
        </w:rPr>
        <w:t xml:space="preserve">No. 256785268359 having used the same phone handset for calling </w:t>
      </w:r>
      <w:r w:rsidRPr="00C913D6">
        <w:rPr>
          <w:rStyle w:val="Bodytext10ptb"/>
          <w:rFonts w:ascii="Times New Roman" w:hAnsi="Times New Roman" w:cs="Times New Roman"/>
          <w:sz w:val="24"/>
          <w:szCs w:val="24"/>
        </w:rPr>
        <w:t xml:space="preserve">A7's </w:t>
      </w:r>
      <w:r w:rsidRPr="00C913D6">
        <w:rPr>
          <w:rStyle w:val="BodyText56"/>
          <w:rFonts w:ascii="Times New Roman" w:hAnsi="Times New Roman" w:cs="Times New Roman"/>
        </w:rPr>
        <w:t xml:space="preserve">tel. No., when </w:t>
      </w:r>
      <w:r w:rsidRPr="00C913D6">
        <w:rPr>
          <w:rStyle w:val="Bodytext10ptb"/>
          <w:rFonts w:ascii="Times New Roman" w:hAnsi="Times New Roman" w:cs="Times New Roman"/>
          <w:sz w:val="24"/>
          <w:szCs w:val="24"/>
        </w:rPr>
        <w:t>A</w:t>
      </w:r>
      <w:r w:rsidR="001B23D3"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was in Uganda, the irresistible inference one is compelled to draw is that it was </w:t>
      </w:r>
      <w:r w:rsidRPr="00C913D6">
        <w:rPr>
          <w:rStyle w:val="Bodytext10ptf"/>
          <w:rFonts w:ascii="Times New Roman" w:hAnsi="Times New Roman" w:cs="Times New Roman"/>
          <w:sz w:val="24"/>
          <w:szCs w:val="24"/>
        </w:rPr>
        <w:t>A</w:t>
      </w:r>
      <w:r w:rsidR="001B23D3" w:rsidRPr="00C913D6">
        <w:rPr>
          <w:rStyle w:val="Bodytext10ptf"/>
          <w:rFonts w:ascii="Times New Roman" w:hAnsi="Times New Roman" w:cs="Times New Roman"/>
          <w:sz w:val="24"/>
          <w:szCs w:val="24"/>
        </w:rPr>
        <w:t xml:space="preserve"> 10</w:t>
      </w:r>
      <w:r w:rsidRPr="00C913D6">
        <w:rPr>
          <w:rStyle w:val="Bodytext10ptf"/>
          <w:rFonts w:ascii="Times New Roman" w:hAnsi="Times New Roman" w:cs="Times New Roman"/>
          <w:sz w:val="24"/>
          <w:szCs w:val="24"/>
        </w:rPr>
        <w:t xml:space="preserve"> </w:t>
      </w:r>
      <w:r w:rsidRPr="00C913D6">
        <w:rPr>
          <w:rStyle w:val="BodyText56"/>
          <w:rFonts w:ascii="Times New Roman" w:hAnsi="Times New Roman" w:cs="Times New Roman"/>
        </w:rPr>
        <w:t xml:space="preserve">who was using both tel. Nos. This neatly links with the fact </w:t>
      </w:r>
      <w:r w:rsidRPr="00C913D6">
        <w:rPr>
          <w:rStyle w:val="BodyText72"/>
          <w:rFonts w:ascii="Times New Roman" w:hAnsi="Times New Roman" w:cs="Times New Roman"/>
        </w:rPr>
        <w:t xml:space="preserve">that it </w:t>
      </w:r>
      <w:r w:rsidRPr="00C913D6">
        <w:rPr>
          <w:rStyle w:val="BodyText56"/>
          <w:rFonts w:ascii="Times New Roman" w:hAnsi="Times New Roman" w:cs="Times New Roman"/>
        </w:rPr>
        <w:t xml:space="preserve">was A7 who had summoned </w:t>
      </w:r>
      <w:r w:rsidRPr="00C913D6">
        <w:rPr>
          <w:rStyle w:val="Bodytext10ptb"/>
          <w:rFonts w:ascii="Times New Roman" w:hAnsi="Times New Roman" w:cs="Times New Roman"/>
          <w:sz w:val="24"/>
          <w:szCs w:val="24"/>
        </w:rPr>
        <w:t>A</w:t>
      </w:r>
      <w:r w:rsidR="001B23D3"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from Tanzania, to deliver the explosives to Kampala.</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The claim by </w:t>
      </w:r>
      <w:r w:rsidRPr="00C913D6">
        <w:rPr>
          <w:rStyle w:val="Bodytext10ptb"/>
          <w:rFonts w:ascii="Times New Roman" w:hAnsi="Times New Roman" w:cs="Times New Roman"/>
          <w:sz w:val="24"/>
          <w:szCs w:val="24"/>
        </w:rPr>
        <w:t>A</w:t>
      </w:r>
      <w:r w:rsidR="001B23D3"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that he terminated </w:t>
      </w:r>
      <w:r w:rsidRPr="00C913D6">
        <w:rPr>
          <w:rStyle w:val="BodyText72"/>
          <w:rFonts w:ascii="Times New Roman" w:hAnsi="Times New Roman" w:cs="Times New Roman"/>
        </w:rPr>
        <w:t xml:space="preserve">his </w:t>
      </w:r>
      <w:r w:rsidRPr="00C913D6">
        <w:rPr>
          <w:rStyle w:val="BodyText56"/>
          <w:rFonts w:ascii="Times New Roman" w:hAnsi="Times New Roman" w:cs="Times New Roman"/>
        </w:rPr>
        <w:t xml:space="preserve">journey in Jinja is negatived by evidence that the geo-locations </w:t>
      </w:r>
      <w:r w:rsidRPr="00C913D6">
        <w:rPr>
          <w:rStyle w:val="BodyText72"/>
          <w:rFonts w:ascii="Times New Roman" w:hAnsi="Times New Roman" w:cs="Times New Roman"/>
        </w:rPr>
        <w:t xml:space="preserve">of </w:t>
      </w:r>
      <w:r w:rsidRPr="00C913D6">
        <w:rPr>
          <w:rStyle w:val="BodyText56"/>
          <w:rFonts w:ascii="Times New Roman" w:hAnsi="Times New Roman" w:cs="Times New Roman"/>
        </w:rPr>
        <w:t xml:space="preserve">his calls, as is seen from the CDR for tel. No. 256785268359 </w:t>
      </w:r>
      <w:r w:rsidRPr="00C913D6">
        <w:rPr>
          <w:rStyle w:val="BodytextItalic7"/>
          <w:rFonts w:ascii="Times New Roman" w:hAnsi="Times New Roman" w:cs="Times New Roman"/>
        </w:rPr>
        <w:t>(</w:t>
      </w:r>
      <w:r w:rsidRPr="00C913D6">
        <w:rPr>
          <w:rStyle w:val="BodytextItalic6"/>
          <w:rFonts w:ascii="Times New Roman" w:hAnsi="Times New Roman" w:cs="Times New Roman"/>
        </w:rPr>
        <w:t>exhibit PE328</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w:t>
      </w:r>
      <w:proofErr w:type="gramStart"/>
      <w:r w:rsidRPr="00C913D6">
        <w:rPr>
          <w:rStyle w:val="BodyText72"/>
          <w:rFonts w:ascii="Times New Roman" w:hAnsi="Times New Roman" w:cs="Times New Roman"/>
        </w:rPr>
        <w:t>included</w:t>
      </w:r>
      <w:proofErr w:type="gramEnd"/>
      <w:r w:rsidRPr="00C913D6">
        <w:rPr>
          <w:rStyle w:val="BodyText72"/>
          <w:rFonts w:ascii="Times New Roman" w:hAnsi="Times New Roman" w:cs="Times New Roman"/>
        </w:rPr>
        <w:t xml:space="preserve"> </w:t>
      </w:r>
      <w:r w:rsidRPr="00C913D6">
        <w:rPr>
          <w:rStyle w:val="BodyText56"/>
          <w:rFonts w:ascii="Times New Roman" w:hAnsi="Times New Roman" w:cs="Times New Roman"/>
        </w:rPr>
        <w:t xml:space="preserve">Kampala. This evidence corroborates that of PW2 that </w:t>
      </w:r>
      <w:r w:rsidRPr="00C913D6">
        <w:rPr>
          <w:rStyle w:val="Bodytext10ptb"/>
          <w:rFonts w:ascii="Times New Roman" w:hAnsi="Times New Roman" w:cs="Times New Roman"/>
          <w:sz w:val="24"/>
          <w:szCs w:val="24"/>
        </w:rPr>
        <w:t xml:space="preserve">A3 </w:t>
      </w:r>
      <w:r w:rsidRPr="00C913D6">
        <w:rPr>
          <w:rStyle w:val="BodyText72"/>
          <w:rFonts w:ascii="Times New Roman" w:hAnsi="Times New Roman" w:cs="Times New Roman"/>
        </w:rPr>
        <w:t xml:space="preserve">and </w:t>
      </w:r>
      <w:r w:rsidRPr="00C913D6">
        <w:rPr>
          <w:rStyle w:val="Bodytext10ptf"/>
          <w:rFonts w:ascii="Times New Roman" w:hAnsi="Times New Roman" w:cs="Times New Roman"/>
          <w:sz w:val="24"/>
          <w:szCs w:val="24"/>
        </w:rPr>
        <w:t>A</w:t>
      </w:r>
      <w:r w:rsidR="001B23D3" w:rsidRPr="00C913D6">
        <w:rPr>
          <w:rStyle w:val="Bodytext10ptf"/>
          <w:rFonts w:ascii="Times New Roman" w:hAnsi="Times New Roman" w:cs="Times New Roman"/>
          <w:sz w:val="24"/>
          <w:szCs w:val="24"/>
        </w:rPr>
        <w:t xml:space="preserve"> 10</w:t>
      </w:r>
      <w:r w:rsidRPr="00C913D6">
        <w:rPr>
          <w:rStyle w:val="Bodytext10ptf"/>
          <w:rFonts w:ascii="Times New Roman" w:hAnsi="Times New Roman" w:cs="Times New Roman"/>
          <w:sz w:val="24"/>
          <w:szCs w:val="24"/>
        </w:rPr>
        <w:t xml:space="preserve"> </w:t>
      </w:r>
      <w:r w:rsidRPr="00C913D6">
        <w:rPr>
          <w:rStyle w:val="BodyText56"/>
          <w:rFonts w:ascii="Times New Roman" w:hAnsi="Times New Roman" w:cs="Times New Roman"/>
        </w:rPr>
        <w:t xml:space="preserve">delivered the explosives to his Najjanakumbi house. The retracted confessions by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and </w:t>
      </w:r>
      <w:r w:rsidRPr="00C913D6">
        <w:rPr>
          <w:rStyle w:val="Bodytext10ptb"/>
          <w:rFonts w:ascii="Times New Roman" w:hAnsi="Times New Roman" w:cs="Times New Roman"/>
          <w:sz w:val="24"/>
          <w:szCs w:val="24"/>
        </w:rPr>
        <w:t xml:space="preserve">A7 </w:t>
      </w:r>
      <w:r w:rsidRPr="00C913D6">
        <w:rPr>
          <w:rStyle w:val="BodyText56"/>
          <w:rFonts w:ascii="Times New Roman" w:hAnsi="Times New Roman" w:cs="Times New Roman"/>
        </w:rPr>
        <w:t xml:space="preserve">also supplement and give assurance </w:t>
      </w:r>
      <w:r w:rsidRPr="00C913D6">
        <w:rPr>
          <w:rStyle w:val="BodyText72"/>
          <w:rFonts w:ascii="Times New Roman" w:hAnsi="Times New Roman" w:cs="Times New Roman"/>
        </w:rPr>
        <w:t xml:space="preserve">to the </w:t>
      </w:r>
      <w:r w:rsidRPr="00C913D6">
        <w:rPr>
          <w:rStyle w:val="BodyText56"/>
          <w:rFonts w:ascii="Times New Roman" w:hAnsi="Times New Roman" w:cs="Times New Roman"/>
        </w:rPr>
        <w:t xml:space="preserve">evidence </w:t>
      </w:r>
      <w:r w:rsidRPr="00C913D6">
        <w:rPr>
          <w:rStyle w:val="BodyText63"/>
          <w:rFonts w:ascii="Times New Roman" w:hAnsi="Times New Roman" w:cs="Times New Roman"/>
        </w:rPr>
        <w:t xml:space="preserve">that </w:t>
      </w:r>
      <w:r w:rsidRPr="00C913D6">
        <w:rPr>
          <w:rStyle w:val="Bodytext10ptb"/>
          <w:rFonts w:ascii="Times New Roman" w:hAnsi="Times New Roman" w:cs="Times New Roman"/>
          <w:sz w:val="24"/>
          <w:szCs w:val="24"/>
        </w:rPr>
        <w:t>A</w:t>
      </w:r>
      <w:r w:rsidR="001B23D3"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in fact came up to Kampala. I do not place </w:t>
      </w:r>
      <w:r w:rsidRPr="00C913D6">
        <w:rPr>
          <w:rStyle w:val="BodyText72"/>
          <w:rFonts w:ascii="Times New Roman" w:hAnsi="Times New Roman" w:cs="Times New Roman"/>
        </w:rPr>
        <w:t xml:space="preserve">much </w:t>
      </w:r>
      <w:r w:rsidRPr="00C913D6">
        <w:rPr>
          <w:rStyle w:val="BodyText56"/>
          <w:rFonts w:ascii="Times New Roman" w:hAnsi="Times New Roman" w:cs="Times New Roman"/>
        </w:rPr>
        <w:t xml:space="preserve">evidential value in the failure by the FBI to find any trace of explosives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vehicle </w:t>
      </w:r>
      <w:r w:rsidRPr="00C913D6">
        <w:rPr>
          <w:rStyle w:val="Bodytext10ptb"/>
          <w:rFonts w:ascii="Times New Roman" w:hAnsi="Times New Roman" w:cs="Times New Roman"/>
          <w:sz w:val="24"/>
          <w:szCs w:val="24"/>
        </w:rPr>
        <w:t>A</w:t>
      </w:r>
      <w:r w:rsidR="001B23D3"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 </w:t>
      </w:r>
      <w:r w:rsidRPr="00C913D6">
        <w:rPr>
          <w:rStyle w:val="BodyText56"/>
          <w:rFonts w:ascii="Times New Roman" w:hAnsi="Times New Roman" w:cs="Times New Roman"/>
        </w:rPr>
        <w:t xml:space="preserve">used to travel to Uganda. This is simply </w:t>
      </w:r>
      <w:r w:rsidRPr="00C913D6">
        <w:rPr>
          <w:rStyle w:val="BodyText72"/>
          <w:rFonts w:ascii="Times New Roman" w:hAnsi="Times New Roman" w:cs="Times New Roman"/>
        </w:rPr>
        <w:t xml:space="preserve">because </w:t>
      </w:r>
      <w:r w:rsidRPr="00C913D6">
        <w:rPr>
          <w:rStyle w:val="BodyText56"/>
          <w:rFonts w:ascii="Times New Roman" w:hAnsi="Times New Roman" w:cs="Times New Roman"/>
        </w:rPr>
        <w:t xml:space="preserve">while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mattress, which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used, may not have been washed </w:t>
      </w:r>
      <w:r w:rsidRPr="00C913D6">
        <w:rPr>
          <w:rStyle w:val="BodyText72"/>
          <w:rFonts w:ascii="Times New Roman" w:hAnsi="Times New Roman" w:cs="Times New Roman"/>
        </w:rPr>
        <w:t xml:space="preserve">from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time he </w:t>
      </w:r>
      <w:r w:rsidRPr="00C913D6">
        <w:rPr>
          <w:rStyle w:val="BodyText56"/>
          <w:rFonts w:ascii="Times New Roman" w:hAnsi="Times New Roman" w:cs="Times New Roman"/>
        </w:rPr>
        <w:t xml:space="preserve">used it, the case of </w:t>
      </w:r>
      <w:r w:rsidRPr="00C913D6">
        <w:rPr>
          <w:rStyle w:val="Bodytext10ptb"/>
          <w:rFonts w:ascii="Times New Roman" w:hAnsi="Times New Roman" w:cs="Times New Roman"/>
          <w:sz w:val="24"/>
          <w:szCs w:val="24"/>
        </w:rPr>
        <w:t>A</w:t>
      </w:r>
      <w:r w:rsidR="001B23D3" w:rsidRPr="00C913D6">
        <w:rPr>
          <w:rStyle w:val="Bodytext10ptb"/>
          <w:rFonts w:ascii="Times New Roman" w:hAnsi="Times New Roman" w:cs="Times New Roman"/>
          <w:sz w:val="24"/>
          <w:szCs w:val="24"/>
        </w:rPr>
        <w:t xml:space="preserve"> 10</w:t>
      </w:r>
      <w:r w:rsidRPr="00C913D6">
        <w:rPr>
          <w:rStyle w:val="Bodytext10ptb"/>
          <w:rFonts w:ascii="Times New Roman" w:hAnsi="Times New Roman" w:cs="Times New Roman"/>
          <w:sz w:val="24"/>
          <w:szCs w:val="24"/>
        </w:rPr>
        <w:t xml:space="preserve">'s </w:t>
      </w:r>
      <w:r w:rsidRPr="00C913D6">
        <w:rPr>
          <w:rStyle w:val="BodyText56"/>
          <w:rFonts w:ascii="Times New Roman" w:hAnsi="Times New Roman" w:cs="Times New Roman"/>
        </w:rPr>
        <w:t xml:space="preserve">vehicle, which he was </w:t>
      </w:r>
      <w:r w:rsidRPr="00C913D6">
        <w:rPr>
          <w:rStyle w:val="BodyText72"/>
          <w:rFonts w:ascii="Times New Roman" w:hAnsi="Times New Roman" w:cs="Times New Roman"/>
        </w:rPr>
        <w:t xml:space="preserve">using </w:t>
      </w:r>
      <w:r w:rsidRPr="00C913D6">
        <w:rPr>
          <w:rStyle w:val="BodyText56"/>
          <w:rFonts w:ascii="Times New Roman" w:hAnsi="Times New Roman" w:cs="Times New Roman"/>
        </w:rPr>
        <w:t xml:space="preserve">for </w:t>
      </w:r>
      <w:r w:rsidRPr="00C913D6">
        <w:rPr>
          <w:rStyle w:val="BodyText63"/>
          <w:rFonts w:ascii="Times New Roman" w:hAnsi="Times New Roman" w:cs="Times New Roman"/>
        </w:rPr>
        <w:t xml:space="preserve">his tour </w:t>
      </w:r>
      <w:r w:rsidRPr="00C913D6">
        <w:rPr>
          <w:rStyle w:val="BodyText56"/>
          <w:rFonts w:ascii="Times New Roman" w:hAnsi="Times New Roman" w:cs="Times New Roman"/>
        </w:rPr>
        <w:t xml:space="preserve">business, was different. He must have, all the </w:t>
      </w:r>
      <w:r w:rsidRPr="00C913D6">
        <w:rPr>
          <w:rStyle w:val="BodyText72"/>
          <w:rFonts w:ascii="Times New Roman" w:hAnsi="Times New Roman" w:cs="Times New Roman"/>
        </w:rPr>
        <w:t xml:space="preserve">time, </w:t>
      </w:r>
      <w:r w:rsidRPr="00C913D6">
        <w:rPr>
          <w:rStyle w:val="BodyText56"/>
          <w:rFonts w:ascii="Times New Roman" w:hAnsi="Times New Roman" w:cs="Times New Roman"/>
        </w:rPr>
        <w:t xml:space="preserve">subjected </w:t>
      </w:r>
      <w:r w:rsidRPr="00C913D6">
        <w:rPr>
          <w:rStyle w:val="BodyText63"/>
          <w:rFonts w:ascii="Times New Roman" w:hAnsi="Times New Roman" w:cs="Times New Roman"/>
        </w:rPr>
        <w:t xml:space="preserve">it to </w:t>
      </w:r>
      <w:r w:rsidRPr="00C913D6">
        <w:rPr>
          <w:rStyle w:val="BodyText56"/>
          <w:rFonts w:ascii="Times New Roman" w:hAnsi="Times New Roman" w:cs="Times New Roman"/>
        </w:rPr>
        <w:t xml:space="preserve">meticulous washing and cleaning to impress and attract </w:t>
      </w:r>
      <w:r w:rsidRPr="00C913D6">
        <w:rPr>
          <w:rStyle w:val="BodyText63"/>
          <w:rFonts w:ascii="Times New Roman" w:hAnsi="Times New Roman" w:cs="Times New Roman"/>
        </w:rPr>
        <w:lastRenderedPageBreak/>
        <w:t xml:space="preserve">customers; </w:t>
      </w:r>
      <w:r w:rsidRPr="00C913D6">
        <w:rPr>
          <w:rStyle w:val="BodyText56"/>
          <w:rFonts w:ascii="Times New Roman" w:hAnsi="Times New Roman" w:cs="Times New Roman"/>
        </w:rPr>
        <w:t xml:space="preserve">and this could have tampered with any trace of explosives in </w:t>
      </w:r>
      <w:r w:rsidRPr="00C913D6">
        <w:rPr>
          <w:rStyle w:val="BodyText63"/>
          <w:rFonts w:ascii="Times New Roman" w:hAnsi="Times New Roman" w:cs="Times New Roman"/>
        </w:rPr>
        <w:t>it.</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sectPr w:rsidR="00211285" w:rsidRPr="00C913D6">
          <w:footerReference w:type="even" r:id="rId48"/>
          <w:footerReference w:type="default" r:id="rId49"/>
          <w:pgSz w:w="12240" w:h="15840"/>
          <w:pgMar w:top="1155" w:right="1561" w:bottom="252" w:left="1067" w:header="0" w:footer="3" w:gutter="0"/>
          <w:cols w:space="720"/>
          <w:noEndnote/>
          <w:titlePg/>
          <w:docGrid w:linePitch="360"/>
        </w:sectPr>
      </w:pPr>
      <w:r w:rsidRPr="00C913D6">
        <w:rPr>
          <w:rStyle w:val="BodyText56"/>
          <w:rFonts w:ascii="Times New Roman" w:hAnsi="Times New Roman" w:cs="Times New Roman"/>
        </w:rPr>
        <w:t xml:space="preserve">Furthermore, the explosives were safely enclosed </w:t>
      </w:r>
      <w:r w:rsidRPr="00C913D6">
        <w:rPr>
          <w:rStyle w:val="BodyText63"/>
          <w:rFonts w:ascii="Times New Roman" w:hAnsi="Times New Roman" w:cs="Times New Roman"/>
        </w:rPr>
        <w:t xml:space="preserve">in suicide vests </w:t>
      </w:r>
      <w:r w:rsidRPr="00C913D6">
        <w:rPr>
          <w:rStyle w:val="BodyText56"/>
          <w:rFonts w:ascii="Times New Roman" w:hAnsi="Times New Roman" w:cs="Times New Roman"/>
        </w:rPr>
        <w:t xml:space="preserve">contained in bags, during their transportation </w:t>
      </w:r>
      <w:r w:rsidRPr="00C913D6">
        <w:rPr>
          <w:rStyle w:val="BodyText63"/>
          <w:rFonts w:ascii="Times New Roman" w:hAnsi="Times New Roman" w:cs="Times New Roman"/>
        </w:rPr>
        <w:t xml:space="preserve">to Kampala from </w:t>
      </w:r>
      <w:r w:rsidRPr="00C913D6">
        <w:rPr>
          <w:rStyle w:val="BodyText56"/>
          <w:rFonts w:ascii="Times New Roman" w:hAnsi="Times New Roman" w:cs="Times New Roman"/>
        </w:rPr>
        <w:t xml:space="preserve">Nairobi; and were kept in this state at PW2's </w:t>
      </w:r>
      <w:r w:rsidRPr="00C913D6">
        <w:rPr>
          <w:rStyle w:val="BodyText63"/>
          <w:rFonts w:ascii="Times New Roman" w:hAnsi="Times New Roman" w:cs="Times New Roman"/>
        </w:rPr>
        <w:t xml:space="preserve">Najjanakumbi house. </w:t>
      </w:r>
      <w:r w:rsidRPr="00C913D6">
        <w:rPr>
          <w:rStyle w:val="BodyText56"/>
          <w:rFonts w:ascii="Times New Roman" w:hAnsi="Times New Roman" w:cs="Times New Roman"/>
        </w:rPr>
        <w:t xml:space="preserve">They were, however, exposed at Namasuba </w:t>
      </w:r>
      <w:r w:rsidRPr="00C913D6">
        <w:rPr>
          <w:rStyle w:val="BodyText63"/>
          <w:rFonts w:ascii="Times New Roman" w:hAnsi="Times New Roman" w:cs="Times New Roman"/>
        </w:rPr>
        <w:t xml:space="preserve">house for wiring and </w:t>
      </w:r>
      <w:r w:rsidRPr="00C913D6">
        <w:rPr>
          <w:rStyle w:val="BodyText56"/>
          <w:rFonts w:ascii="Times New Roman" w:hAnsi="Times New Roman" w:cs="Times New Roman"/>
        </w:rPr>
        <w:t xml:space="preserve">connection; which must have left traces of </w:t>
      </w:r>
      <w:r w:rsidRPr="00C913D6">
        <w:rPr>
          <w:rStyle w:val="BodyText63"/>
          <w:rFonts w:ascii="Times New Roman" w:hAnsi="Times New Roman" w:cs="Times New Roman"/>
        </w:rPr>
        <w:t>explosives on items there.</w:t>
      </w:r>
    </w:p>
    <w:p w:rsidR="00211285" w:rsidRPr="00C913D6" w:rsidRDefault="00EE4EF3" w:rsidP="00C913D6">
      <w:pPr>
        <w:pStyle w:val="BodyText12"/>
        <w:shd w:val="clear" w:color="auto" w:fill="auto"/>
        <w:spacing w:before="0" w:after="329" w:line="360" w:lineRule="auto"/>
        <w:ind w:left="20" w:right="20" w:firstLine="0"/>
        <w:rPr>
          <w:rFonts w:ascii="Times New Roman" w:hAnsi="Times New Roman" w:cs="Times New Roman"/>
        </w:rPr>
      </w:pPr>
      <w:r w:rsidRPr="00C913D6">
        <w:rPr>
          <w:rStyle w:val="BodyText56"/>
          <w:rFonts w:ascii="Times New Roman" w:hAnsi="Times New Roman" w:cs="Times New Roman"/>
        </w:rPr>
        <w:lastRenderedPageBreak/>
        <w:t xml:space="preserve">Owing to the secrecy surrounding the mission, it obviously </w:t>
      </w:r>
      <w:r w:rsidRPr="00C913D6">
        <w:rPr>
          <w:rStyle w:val="BodyText63"/>
          <w:rFonts w:ascii="Times New Roman" w:hAnsi="Times New Roman" w:cs="Times New Roman"/>
        </w:rPr>
        <w:t xml:space="preserve">demanded </w:t>
      </w:r>
      <w:r w:rsidRPr="00C913D6">
        <w:rPr>
          <w:rStyle w:val="BodyText56"/>
          <w:rFonts w:ascii="Times New Roman" w:hAnsi="Times New Roman" w:cs="Times New Roman"/>
        </w:rPr>
        <w:t xml:space="preserve">that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be entrusted with a confidante. </w:t>
      </w:r>
      <w:r w:rsidRPr="00C913D6">
        <w:rPr>
          <w:rStyle w:val="BodyText63"/>
          <w:rFonts w:ascii="Times New Roman" w:hAnsi="Times New Roman" w:cs="Times New Roman"/>
        </w:rPr>
        <w:t xml:space="preserve">I therefore have no reservation </w:t>
      </w:r>
      <w:r w:rsidRPr="00C913D6">
        <w:rPr>
          <w:rStyle w:val="BodyText56"/>
          <w:rFonts w:ascii="Times New Roman" w:hAnsi="Times New Roman" w:cs="Times New Roman"/>
        </w:rPr>
        <w:t>whatever that A</w:t>
      </w:r>
      <w:r w:rsidR="001B23D3" w:rsidRPr="00C913D6">
        <w:rPr>
          <w:rStyle w:val="BodyText56"/>
          <w:rFonts w:ascii="Times New Roman" w:hAnsi="Times New Roman" w:cs="Times New Roman"/>
        </w:rPr>
        <w:t xml:space="preserve"> 10</w:t>
      </w:r>
      <w:r w:rsidRPr="00C913D6">
        <w:rPr>
          <w:rStyle w:val="BodyText56"/>
          <w:rFonts w:ascii="Times New Roman" w:hAnsi="Times New Roman" w:cs="Times New Roman"/>
        </w:rPr>
        <w:t xml:space="preserve"> was not only aware </w:t>
      </w:r>
      <w:r w:rsidRPr="00C913D6">
        <w:rPr>
          <w:rStyle w:val="BodyText63"/>
          <w:rFonts w:ascii="Times New Roman" w:hAnsi="Times New Roman" w:cs="Times New Roman"/>
        </w:rPr>
        <w:t xml:space="preserve">of the packages he transported and delivered to </w:t>
      </w:r>
      <w:r w:rsidRPr="00C913D6">
        <w:rPr>
          <w:rStyle w:val="BodyText56"/>
          <w:rFonts w:ascii="Times New Roman" w:hAnsi="Times New Roman" w:cs="Times New Roman"/>
        </w:rPr>
        <w:t xml:space="preserve">Kampala; </w:t>
      </w:r>
      <w:r w:rsidRPr="00C913D6">
        <w:rPr>
          <w:rStyle w:val="BodyText63"/>
          <w:rFonts w:ascii="Times New Roman" w:hAnsi="Times New Roman" w:cs="Times New Roman"/>
        </w:rPr>
        <w:t xml:space="preserve">but also </w:t>
      </w:r>
      <w:r w:rsidRPr="00C913D6">
        <w:rPr>
          <w:rStyle w:val="BodyText56"/>
          <w:rFonts w:ascii="Times New Roman" w:hAnsi="Times New Roman" w:cs="Times New Roman"/>
        </w:rPr>
        <w:t xml:space="preserve">of </w:t>
      </w:r>
      <w:r w:rsidRPr="00C913D6">
        <w:rPr>
          <w:rStyle w:val="BodyText63"/>
          <w:rFonts w:ascii="Times New Roman" w:hAnsi="Times New Roman" w:cs="Times New Roman"/>
        </w:rPr>
        <w:t xml:space="preserve">the purpose for </w:t>
      </w:r>
      <w:r w:rsidRPr="00C913D6">
        <w:rPr>
          <w:rStyle w:val="BodyText56"/>
          <w:rFonts w:ascii="Times New Roman" w:hAnsi="Times New Roman" w:cs="Times New Roman"/>
        </w:rPr>
        <w:t xml:space="preserve">their </w:t>
      </w:r>
      <w:r w:rsidRPr="00C913D6">
        <w:rPr>
          <w:rStyle w:val="BodyText63"/>
          <w:rFonts w:ascii="Times New Roman" w:hAnsi="Times New Roman" w:cs="Times New Roman"/>
        </w:rPr>
        <w:t xml:space="preserve">delivery. </w:t>
      </w:r>
      <w:r w:rsidRPr="00C913D6">
        <w:rPr>
          <w:rStyle w:val="BodyText56"/>
          <w:rFonts w:ascii="Times New Roman" w:hAnsi="Times New Roman" w:cs="Times New Roman"/>
        </w:rPr>
        <w:t xml:space="preserve">In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premises then,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prosecution has adduced overwhelming </w:t>
      </w:r>
      <w:r w:rsidRPr="00C913D6">
        <w:rPr>
          <w:rStyle w:val="BodyText63"/>
          <w:rFonts w:ascii="Times New Roman" w:hAnsi="Times New Roman" w:cs="Times New Roman"/>
        </w:rPr>
        <w:t xml:space="preserve">evidence, </w:t>
      </w:r>
      <w:r w:rsidRPr="00C913D6">
        <w:rPr>
          <w:rStyle w:val="BodyText56"/>
          <w:rFonts w:ascii="Times New Roman" w:hAnsi="Times New Roman" w:cs="Times New Roman"/>
        </w:rPr>
        <w:t>proving beyond any reasonable doubt, that A</w:t>
      </w:r>
      <w:r w:rsidR="001B23D3" w:rsidRPr="00C913D6">
        <w:rPr>
          <w:rStyle w:val="BodyText56"/>
          <w:rFonts w:ascii="Times New Roman" w:hAnsi="Times New Roman" w:cs="Times New Roman"/>
        </w:rPr>
        <w:t xml:space="preserve"> 10</w:t>
      </w:r>
      <w:r w:rsidRPr="00C913D6">
        <w:rPr>
          <w:rStyle w:val="BodyText56"/>
          <w:rFonts w:ascii="Times New Roman" w:hAnsi="Times New Roman" w:cs="Times New Roman"/>
        </w:rPr>
        <w:t xml:space="preserve"> participated in executing the Kampala mission; and so I convict him of the </w:t>
      </w:r>
      <w:r w:rsidRPr="00C913D6">
        <w:rPr>
          <w:rStyle w:val="BodyText63"/>
          <w:rFonts w:ascii="Times New Roman" w:hAnsi="Times New Roman" w:cs="Times New Roman"/>
        </w:rPr>
        <w:t xml:space="preserve">offence </w:t>
      </w:r>
      <w:r w:rsidRPr="00C913D6">
        <w:rPr>
          <w:rStyle w:val="BodyText56"/>
          <w:rFonts w:ascii="Times New Roman" w:hAnsi="Times New Roman" w:cs="Times New Roman"/>
        </w:rPr>
        <w:t>of terrorism as charged.</w:t>
      </w:r>
    </w:p>
    <w:p w:rsidR="00211285" w:rsidRPr="00C913D6" w:rsidRDefault="00EE4EF3" w:rsidP="00C913D6">
      <w:pPr>
        <w:pStyle w:val="Bodytext30"/>
        <w:numPr>
          <w:ilvl w:val="0"/>
          <w:numId w:val="10"/>
        </w:numPr>
        <w:shd w:val="clear" w:color="auto" w:fill="auto"/>
        <w:tabs>
          <w:tab w:val="left" w:pos="485"/>
        </w:tabs>
        <w:spacing w:before="0" w:after="217" w:line="360" w:lineRule="auto"/>
        <w:rPr>
          <w:rFonts w:ascii="Times New Roman" w:hAnsi="Times New Roman" w:cs="Times New Roman"/>
          <w:sz w:val="24"/>
          <w:szCs w:val="24"/>
        </w:rPr>
      </w:pPr>
      <w:r w:rsidRPr="00C913D6">
        <w:rPr>
          <w:rStyle w:val="Bodytext3Spacing1pt"/>
          <w:rFonts w:ascii="Times New Roman" w:hAnsi="Times New Roman" w:cs="Times New Roman"/>
          <w:b/>
          <w:bCs/>
          <w:sz w:val="24"/>
          <w:szCs w:val="24"/>
        </w:rPr>
        <w:t>Participation of Abubakari Batemveto (A5)</w:t>
      </w:r>
      <w:r w:rsidRPr="00C913D6">
        <w:rPr>
          <w:rStyle w:val="Bodytext3Spacing1pt1"/>
          <w:rFonts w:ascii="Times New Roman" w:hAnsi="Times New Roman" w:cs="Times New Roman"/>
          <w:b/>
          <w:bCs/>
          <w:sz w:val="24"/>
          <w:szCs w:val="24"/>
        </w:rPr>
        <w:t>.</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Police officer SP Martin Otieno Omumbo (PW63) testified that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disclosed, on arrest, that </w:t>
      </w:r>
      <w:r w:rsidRPr="00C913D6">
        <w:rPr>
          <w:rStyle w:val="Bodytext10ptb"/>
          <w:rFonts w:ascii="Times New Roman" w:hAnsi="Times New Roman" w:cs="Times New Roman"/>
          <w:sz w:val="24"/>
          <w:szCs w:val="24"/>
        </w:rPr>
        <w:t xml:space="preserve">A5 </w:t>
      </w:r>
      <w:r w:rsidRPr="00C913D6">
        <w:rPr>
          <w:rStyle w:val="BodyText56"/>
          <w:rFonts w:ascii="Times New Roman" w:hAnsi="Times New Roman" w:cs="Times New Roman"/>
        </w:rPr>
        <w:t xml:space="preserve">was his accomplice; and led PW63 to </w:t>
      </w:r>
      <w:r w:rsidRPr="00C913D6">
        <w:rPr>
          <w:rStyle w:val="Bodytext10ptb"/>
          <w:rFonts w:ascii="Times New Roman" w:hAnsi="Times New Roman" w:cs="Times New Roman"/>
          <w:sz w:val="24"/>
          <w:szCs w:val="24"/>
        </w:rPr>
        <w:t xml:space="preserve">A5. </w:t>
      </w:r>
      <w:r w:rsidRPr="00C913D6">
        <w:rPr>
          <w:rStyle w:val="BodyText56"/>
          <w:rFonts w:ascii="Times New Roman" w:hAnsi="Times New Roman" w:cs="Times New Roman"/>
        </w:rPr>
        <w:t xml:space="preserve">PW63 recovered several phones from </w:t>
      </w:r>
      <w:r w:rsidRPr="00C913D6">
        <w:rPr>
          <w:rStyle w:val="Bodytext10ptf"/>
          <w:rFonts w:ascii="Times New Roman" w:hAnsi="Times New Roman" w:cs="Times New Roman"/>
          <w:sz w:val="24"/>
          <w:szCs w:val="24"/>
        </w:rPr>
        <w:t xml:space="preserve">A5 </w:t>
      </w:r>
      <w:r w:rsidRPr="00C913D6">
        <w:rPr>
          <w:rStyle w:val="BodyText56"/>
          <w:rFonts w:ascii="Times New Roman" w:hAnsi="Times New Roman" w:cs="Times New Roman"/>
        </w:rPr>
        <w:t xml:space="preserve">including exhibit PE284; and a Sim card for tel. No. 254723457803, whose CDR showed it was a Safaricom No. registered in </w:t>
      </w:r>
      <w:r w:rsidRPr="00C913D6">
        <w:rPr>
          <w:rStyle w:val="Bodytext10ptb"/>
          <w:rFonts w:ascii="Times New Roman" w:hAnsi="Times New Roman" w:cs="Times New Roman"/>
          <w:sz w:val="24"/>
          <w:szCs w:val="24"/>
        </w:rPr>
        <w:t xml:space="preserve">A5’s </w:t>
      </w:r>
      <w:r w:rsidRPr="00C913D6">
        <w:rPr>
          <w:rStyle w:val="BodyText72"/>
          <w:rFonts w:ascii="Times New Roman" w:hAnsi="Times New Roman" w:cs="Times New Roman"/>
        </w:rPr>
        <w:t xml:space="preserve">name. </w:t>
      </w:r>
      <w:r w:rsidRPr="00C913D6">
        <w:rPr>
          <w:rStyle w:val="BodyText56"/>
          <w:rFonts w:ascii="Times New Roman" w:hAnsi="Times New Roman" w:cs="Times New Roman"/>
        </w:rPr>
        <w:t xml:space="preserve">This tel. </w:t>
      </w:r>
      <w:r w:rsidRPr="00C913D6">
        <w:rPr>
          <w:rStyle w:val="BodyText72"/>
          <w:rFonts w:ascii="Times New Roman" w:hAnsi="Times New Roman" w:cs="Times New Roman"/>
        </w:rPr>
        <w:t xml:space="preserve">No. </w:t>
      </w:r>
      <w:r w:rsidRPr="00C913D6">
        <w:rPr>
          <w:rStyle w:val="BodyText56"/>
          <w:rFonts w:ascii="Times New Roman" w:hAnsi="Times New Roman" w:cs="Times New Roman"/>
        </w:rPr>
        <w:t>254723457803 roamed in Uganda between 1</w:t>
      </w:r>
      <w:r w:rsidRPr="00C913D6">
        <w:rPr>
          <w:rStyle w:val="BodyText56"/>
          <w:rFonts w:ascii="Times New Roman" w:hAnsi="Times New Roman" w:cs="Times New Roman"/>
          <w:vertAlign w:val="superscript"/>
        </w:rPr>
        <w:t>st</w:t>
      </w:r>
      <w:r w:rsidRPr="00C913D6">
        <w:rPr>
          <w:rStyle w:val="BodyText56"/>
          <w:rFonts w:ascii="Times New Roman" w:hAnsi="Times New Roman" w:cs="Times New Roman"/>
        </w:rPr>
        <w:t xml:space="preserve"> May 2010 and 8</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w:t>
      </w:r>
      <w:r w:rsidRPr="00C913D6">
        <w:rPr>
          <w:rStyle w:val="BodyText72"/>
          <w:rFonts w:ascii="Times New Roman" w:hAnsi="Times New Roman" w:cs="Times New Roman"/>
        </w:rPr>
        <w:t xml:space="preserve">July </w:t>
      </w:r>
      <w:r w:rsidRPr="00C913D6">
        <w:rPr>
          <w:rStyle w:val="BodyText56"/>
          <w:rFonts w:ascii="Times New Roman" w:hAnsi="Times New Roman" w:cs="Times New Roman"/>
        </w:rPr>
        <w:t xml:space="preserve">2010; during which time it shared a phone set having </w:t>
      </w:r>
      <w:r w:rsidRPr="00C913D6">
        <w:rPr>
          <w:rStyle w:val="BodyText72"/>
          <w:rFonts w:ascii="Times New Roman" w:hAnsi="Times New Roman" w:cs="Times New Roman"/>
        </w:rPr>
        <w:t xml:space="preserve">IMEI </w:t>
      </w:r>
      <w:r w:rsidRPr="00C913D6">
        <w:rPr>
          <w:rStyle w:val="BodyText56"/>
          <w:rFonts w:ascii="Times New Roman" w:hAnsi="Times New Roman" w:cs="Times New Roman"/>
        </w:rPr>
        <w:t xml:space="preserve">(Serial No.) 358324037568470, with </w:t>
      </w:r>
      <w:r w:rsidRPr="00C913D6">
        <w:rPr>
          <w:rStyle w:val="Bodytext10ptb"/>
          <w:rFonts w:ascii="Times New Roman" w:hAnsi="Times New Roman" w:cs="Times New Roman"/>
          <w:sz w:val="24"/>
          <w:szCs w:val="24"/>
        </w:rPr>
        <w:t xml:space="preserve">Al’s </w:t>
      </w:r>
      <w:r w:rsidRPr="00C913D6">
        <w:rPr>
          <w:rStyle w:val="BodyText56"/>
          <w:rFonts w:ascii="Times New Roman" w:hAnsi="Times New Roman" w:cs="Times New Roman"/>
        </w:rPr>
        <w:t xml:space="preserve">tel. No. 254715855449, </w:t>
      </w:r>
      <w:r w:rsidRPr="00C913D6">
        <w:rPr>
          <w:rStyle w:val="BodyText72"/>
          <w:rFonts w:ascii="Times New Roman" w:hAnsi="Times New Roman" w:cs="Times New Roman"/>
        </w:rPr>
        <w:t xml:space="preserve">and </w:t>
      </w:r>
      <w:r w:rsidRPr="00C913D6">
        <w:rPr>
          <w:rStyle w:val="Bodytext10ptf"/>
          <w:rFonts w:ascii="Times New Roman" w:hAnsi="Times New Roman" w:cs="Times New Roman"/>
          <w:sz w:val="24"/>
          <w:szCs w:val="24"/>
        </w:rPr>
        <w:t xml:space="preserve">A3’s </w:t>
      </w:r>
      <w:r w:rsidRPr="00C913D6">
        <w:rPr>
          <w:rStyle w:val="BodyText56"/>
          <w:rFonts w:ascii="Times New Roman" w:hAnsi="Times New Roman" w:cs="Times New Roman"/>
        </w:rPr>
        <w:t xml:space="preserve">tel. No. 254719706497 The CDR for tel. No. 254723457803 </w:t>
      </w:r>
      <w:r w:rsidRPr="00C913D6">
        <w:rPr>
          <w:rStyle w:val="BodyText72"/>
          <w:rFonts w:ascii="Times New Roman" w:hAnsi="Times New Roman" w:cs="Times New Roman"/>
        </w:rPr>
        <w:t xml:space="preserve">shows </w:t>
      </w:r>
      <w:r w:rsidRPr="00C913D6">
        <w:rPr>
          <w:rStyle w:val="BodyText56"/>
          <w:rFonts w:ascii="Times New Roman" w:hAnsi="Times New Roman" w:cs="Times New Roman"/>
        </w:rPr>
        <w:t xml:space="preserve">that </w:t>
      </w:r>
      <w:r w:rsidRPr="00C913D6">
        <w:rPr>
          <w:rStyle w:val="BodyText63"/>
          <w:rFonts w:ascii="Times New Roman" w:hAnsi="Times New Roman" w:cs="Times New Roman"/>
        </w:rPr>
        <w:t xml:space="preserve">it </w:t>
      </w:r>
      <w:r w:rsidRPr="00C913D6">
        <w:rPr>
          <w:rStyle w:val="BodyText56"/>
          <w:rFonts w:ascii="Times New Roman" w:hAnsi="Times New Roman" w:cs="Times New Roman"/>
        </w:rPr>
        <w:t xml:space="preserve">communicated to </w:t>
      </w:r>
      <w:r w:rsidRPr="00C913D6">
        <w:rPr>
          <w:rStyle w:val="Bodytext10ptb"/>
          <w:rFonts w:ascii="Times New Roman" w:hAnsi="Times New Roman" w:cs="Times New Roman"/>
          <w:sz w:val="24"/>
          <w:szCs w:val="24"/>
        </w:rPr>
        <w:t xml:space="preserve">A3 </w:t>
      </w:r>
      <w:r w:rsidRPr="00C913D6">
        <w:rPr>
          <w:rStyle w:val="BodyText56"/>
          <w:rFonts w:ascii="Times New Roman" w:hAnsi="Times New Roman" w:cs="Times New Roman"/>
        </w:rPr>
        <w:t xml:space="preserve">on </w:t>
      </w:r>
      <w:r w:rsidRPr="00C913D6">
        <w:rPr>
          <w:rStyle w:val="Bodytext10ptb"/>
          <w:rFonts w:ascii="Times New Roman" w:hAnsi="Times New Roman" w:cs="Times New Roman"/>
          <w:sz w:val="24"/>
          <w:szCs w:val="24"/>
        </w:rPr>
        <w:t xml:space="preserve">A3’s </w:t>
      </w:r>
      <w:r w:rsidRPr="00C913D6">
        <w:rPr>
          <w:rStyle w:val="BodyText56"/>
          <w:rFonts w:ascii="Times New Roman" w:hAnsi="Times New Roman" w:cs="Times New Roman"/>
        </w:rPr>
        <w:t xml:space="preserve">tel. Nos. </w:t>
      </w:r>
      <w:r w:rsidRPr="00C913D6">
        <w:rPr>
          <w:rStyle w:val="BodyText72"/>
          <w:rFonts w:ascii="Times New Roman" w:hAnsi="Times New Roman" w:cs="Times New Roman"/>
        </w:rPr>
        <w:t xml:space="preserve">254719706497 </w:t>
      </w:r>
      <w:r w:rsidRPr="00C913D6">
        <w:rPr>
          <w:rStyle w:val="BodyText56"/>
          <w:rFonts w:ascii="Times New Roman" w:hAnsi="Times New Roman" w:cs="Times New Roman"/>
        </w:rPr>
        <w:t xml:space="preserve">and 254700745965; mostly using the SMS mode of </w:t>
      </w:r>
      <w:r w:rsidRPr="00C913D6">
        <w:rPr>
          <w:rStyle w:val="BodyText72"/>
          <w:rFonts w:ascii="Times New Roman" w:hAnsi="Times New Roman" w:cs="Times New Roman"/>
        </w:rPr>
        <w:t xml:space="preserve">communication, </w:t>
      </w:r>
      <w:r w:rsidRPr="00C913D6">
        <w:rPr>
          <w:rStyle w:val="BodyText63"/>
          <w:rFonts w:ascii="Times New Roman" w:hAnsi="Times New Roman" w:cs="Times New Roman"/>
        </w:rPr>
        <w:t xml:space="preserve">which </w:t>
      </w:r>
      <w:r w:rsidRPr="00C913D6">
        <w:rPr>
          <w:rStyle w:val="BodyText56"/>
          <w:rFonts w:ascii="Times New Roman" w:hAnsi="Times New Roman" w:cs="Times New Roman"/>
        </w:rPr>
        <w:t xml:space="preserve">was the common mode of communication used </w:t>
      </w:r>
      <w:r w:rsidRPr="00C913D6">
        <w:rPr>
          <w:rStyle w:val="BodyText72"/>
          <w:rFonts w:ascii="Times New Roman" w:hAnsi="Times New Roman" w:cs="Times New Roman"/>
        </w:rPr>
        <w:t xml:space="preserve">by the </w:t>
      </w:r>
      <w:r w:rsidRPr="00C913D6">
        <w:rPr>
          <w:rStyle w:val="BodyText63"/>
          <w:rFonts w:ascii="Times New Roman" w:hAnsi="Times New Roman" w:cs="Times New Roman"/>
        </w:rPr>
        <w:t xml:space="preserve">Accused </w:t>
      </w:r>
      <w:r w:rsidRPr="00C913D6">
        <w:rPr>
          <w:rStyle w:val="BodyText56"/>
          <w:rFonts w:ascii="Times New Roman" w:hAnsi="Times New Roman" w:cs="Times New Roman"/>
        </w:rPr>
        <w:t>persons in the period leading to, and after, the Kampala bombings.</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Police officer D/AIP David Kitongo (PW29) testified </w:t>
      </w:r>
      <w:r w:rsidRPr="00C913D6">
        <w:rPr>
          <w:rStyle w:val="BodyText72"/>
          <w:rFonts w:ascii="Times New Roman" w:hAnsi="Times New Roman" w:cs="Times New Roman"/>
        </w:rPr>
        <w:t xml:space="preserve">that </w:t>
      </w:r>
      <w:r w:rsidRPr="00C913D6">
        <w:rPr>
          <w:rStyle w:val="Bodytext10ptf3"/>
          <w:rFonts w:ascii="Times New Roman" w:hAnsi="Times New Roman" w:cs="Times New Roman"/>
          <w:sz w:val="24"/>
          <w:szCs w:val="24"/>
        </w:rPr>
        <w:t xml:space="preserve">A5 </w:t>
      </w:r>
      <w:r w:rsidRPr="00C913D6">
        <w:rPr>
          <w:rStyle w:val="BodyText56"/>
          <w:rFonts w:ascii="Times New Roman" w:hAnsi="Times New Roman" w:cs="Times New Roman"/>
        </w:rPr>
        <w:t xml:space="preserve">left </w:t>
      </w:r>
      <w:r w:rsidRPr="00C913D6">
        <w:rPr>
          <w:rStyle w:val="BodyText63"/>
          <w:rFonts w:ascii="Times New Roman" w:hAnsi="Times New Roman" w:cs="Times New Roman"/>
        </w:rPr>
        <w:t xml:space="preserve">Uganda </w:t>
      </w:r>
      <w:r w:rsidRPr="00C913D6">
        <w:rPr>
          <w:rStyle w:val="BodyText56"/>
          <w:rFonts w:ascii="Times New Roman" w:hAnsi="Times New Roman" w:cs="Times New Roman"/>
        </w:rPr>
        <w:t>through Malaba border point on 12</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2010; which </w:t>
      </w:r>
      <w:r w:rsidRPr="00C913D6">
        <w:rPr>
          <w:rStyle w:val="Bodytext10ptd"/>
          <w:rFonts w:ascii="Times New Roman" w:hAnsi="Times New Roman" w:cs="Times New Roman"/>
          <w:sz w:val="24"/>
          <w:szCs w:val="24"/>
        </w:rPr>
        <w:t xml:space="preserve">A5 </w:t>
      </w:r>
      <w:r w:rsidRPr="00C913D6">
        <w:rPr>
          <w:rStyle w:val="BodyText56"/>
          <w:rFonts w:ascii="Times New Roman" w:hAnsi="Times New Roman" w:cs="Times New Roman"/>
        </w:rPr>
        <w:t xml:space="preserve">admits. </w:t>
      </w:r>
      <w:r w:rsidRPr="00C913D6">
        <w:rPr>
          <w:rStyle w:val="BodyText63"/>
          <w:rFonts w:ascii="Times New Roman" w:hAnsi="Times New Roman" w:cs="Times New Roman"/>
        </w:rPr>
        <w:t xml:space="preserve">In his </w:t>
      </w:r>
      <w:r w:rsidRPr="00C913D6">
        <w:rPr>
          <w:rStyle w:val="BodyText56"/>
          <w:rFonts w:ascii="Times New Roman" w:hAnsi="Times New Roman" w:cs="Times New Roman"/>
        </w:rPr>
        <w:t xml:space="preserve">defence, </w:t>
      </w:r>
      <w:r w:rsidRPr="00C913D6">
        <w:rPr>
          <w:rStyle w:val="Bodytext10ptd"/>
          <w:rFonts w:ascii="Times New Roman" w:hAnsi="Times New Roman" w:cs="Times New Roman"/>
          <w:sz w:val="24"/>
          <w:szCs w:val="24"/>
        </w:rPr>
        <w:t xml:space="preserve">A5 </w:t>
      </w:r>
      <w:r w:rsidRPr="00C913D6">
        <w:rPr>
          <w:rStyle w:val="BodyText56"/>
          <w:rFonts w:ascii="Times New Roman" w:hAnsi="Times New Roman" w:cs="Times New Roman"/>
        </w:rPr>
        <w:t xml:space="preserve">gave an unsworn statement as (DW6), in </w:t>
      </w:r>
      <w:r w:rsidRPr="00C913D6">
        <w:rPr>
          <w:rStyle w:val="BodyText63"/>
          <w:rFonts w:ascii="Times New Roman" w:hAnsi="Times New Roman" w:cs="Times New Roman"/>
        </w:rPr>
        <w:t xml:space="preserve">which he </w:t>
      </w:r>
      <w:r w:rsidRPr="00C913D6">
        <w:rPr>
          <w:rStyle w:val="BodyText56"/>
          <w:rFonts w:ascii="Times New Roman" w:hAnsi="Times New Roman" w:cs="Times New Roman"/>
        </w:rPr>
        <w:t xml:space="preserve">admitted that he was arrested from Mombasa; and that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was </w:t>
      </w:r>
      <w:r w:rsidRPr="00C913D6">
        <w:rPr>
          <w:rStyle w:val="BodyText63"/>
          <w:rFonts w:ascii="Times New Roman" w:hAnsi="Times New Roman" w:cs="Times New Roman"/>
        </w:rPr>
        <w:t xml:space="preserve">found </w:t>
      </w:r>
      <w:r w:rsidRPr="00C913D6">
        <w:rPr>
          <w:rStyle w:val="BodyText56"/>
          <w:rFonts w:ascii="Times New Roman" w:hAnsi="Times New Roman" w:cs="Times New Roman"/>
        </w:rPr>
        <w:t xml:space="preserve">with a phone upon his arrest. He admitted that </w:t>
      </w:r>
      <w:r w:rsidRPr="00C913D6">
        <w:rPr>
          <w:rStyle w:val="BodyText63"/>
          <w:rFonts w:ascii="Times New Roman" w:hAnsi="Times New Roman" w:cs="Times New Roman"/>
        </w:rPr>
        <w:t xml:space="preserve">tel. </w:t>
      </w:r>
      <w:r w:rsidRPr="00C913D6">
        <w:rPr>
          <w:rStyle w:val="BodyText56"/>
          <w:rFonts w:ascii="Times New Roman" w:hAnsi="Times New Roman" w:cs="Times New Roman"/>
        </w:rPr>
        <w:t xml:space="preserve">No. </w:t>
      </w:r>
      <w:r w:rsidRPr="00C913D6">
        <w:rPr>
          <w:rStyle w:val="BodyText63"/>
          <w:rFonts w:ascii="Times New Roman" w:hAnsi="Times New Roman" w:cs="Times New Roman"/>
        </w:rPr>
        <w:t xml:space="preserve">254723457803 </w:t>
      </w:r>
      <w:r w:rsidRPr="00C913D6">
        <w:rPr>
          <w:rStyle w:val="BodyText56"/>
          <w:rFonts w:ascii="Times New Roman" w:hAnsi="Times New Roman" w:cs="Times New Roman"/>
        </w:rPr>
        <w:t>was his. He stated that he came to Uganda on 18</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June </w:t>
      </w:r>
      <w:r w:rsidRPr="00C913D6">
        <w:rPr>
          <w:rStyle w:val="BodyText63"/>
          <w:rFonts w:ascii="Times New Roman" w:hAnsi="Times New Roman" w:cs="Times New Roman"/>
        </w:rPr>
        <w:t xml:space="preserve">2010, and went </w:t>
      </w:r>
      <w:r w:rsidRPr="00C913D6">
        <w:rPr>
          <w:rStyle w:val="BodyText56"/>
          <w:rFonts w:ascii="Times New Roman" w:hAnsi="Times New Roman" w:cs="Times New Roman"/>
        </w:rPr>
        <w:t>back to Kenya on 12</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July 2010; but that this was </w:t>
      </w:r>
      <w:r w:rsidRPr="00C913D6">
        <w:rPr>
          <w:rStyle w:val="BodyText63"/>
          <w:rFonts w:ascii="Times New Roman" w:hAnsi="Times New Roman" w:cs="Times New Roman"/>
        </w:rPr>
        <w:t>a routine trip, and</w:t>
      </w:r>
      <w:r w:rsidR="001B23D3" w:rsidRPr="00C913D6">
        <w:rPr>
          <w:rStyle w:val="BodyText63"/>
          <w:rFonts w:ascii="Times New Roman" w:hAnsi="Times New Roman" w:cs="Times New Roman"/>
        </w:rPr>
        <w:t xml:space="preserve"> </w:t>
      </w:r>
      <w:r w:rsidRPr="00C913D6">
        <w:rPr>
          <w:rStyle w:val="BodyText63"/>
          <w:rFonts w:ascii="Times New Roman" w:hAnsi="Times New Roman" w:cs="Times New Roman"/>
        </w:rPr>
        <w:t xml:space="preserve">that </w:t>
      </w:r>
      <w:r w:rsidRPr="00C913D6">
        <w:rPr>
          <w:rStyle w:val="BodyText56"/>
          <w:rFonts w:ascii="Times New Roman" w:hAnsi="Times New Roman" w:cs="Times New Roman"/>
        </w:rPr>
        <w:t xml:space="preserve">he came to get a maid for </w:t>
      </w:r>
      <w:r w:rsidRPr="00C913D6">
        <w:rPr>
          <w:rStyle w:val="Bodytext10ptd"/>
          <w:rFonts w:ascii="Times New Roman" w:hAnsi="Times New Roman" w:cs="Times New Roman"/>
          <w:sz w:val="24"/>
          <w:szCs w:val="24"/>
        </w:rPr>
        <w:t xml:space="preserve">A3. </w:t>
      </w:r>
      <w:r w:rsidRPr="00C913D6">
        <w:rPr>
          <w:rStyle w:val="BodyText63"/>
          <w:rFonts w:ascii="Times New Roman" w:hAnsi="Times New Roman" w:cs="Times New Roman"/>
        </w:rPr>
        <w:t xml:space="preserve">He further pointed out that the CDR for his tel. No. 254723457803 </w:t>
      </w:r>
      <w:r w:rsidRPr="00C913D6">
        <w:rPr>
          <w:rStyle w:val="BodytextItalic5"/>
          <w:rFonts w:ascii="Times New Roman" w:hAnsi="Times New Roman" w:cs="Times New Roman"/>
        </w:rPr>
        <w:t>(</w:t>
      </w:r>
      <w:r w:rsidRPr="00C913D6">
        <w:rPr>
          <w:rStyle w:val="BodytextItalic6"/>
          <w:rFonts w:ascii="Times New Roman" w:hAnsi="Times New Roman" w:cs="Times New Roman"/>
        </w:rPr>
        <w:t xml:space="preserve">exhibit </w:t>
      </w:r>
      <w:r w:rsidRPr="00C913D6">
        <w:rPr>
          <w:rStyle w:val="BodytextItalic8"/>
          <w:rFonts w:ascii="Times New Roman" w:hAnsi="Times New Roman" w:cs="Times New Roman"/>
        </w:rPr>
        <w:t>PE 140</w:t>
      </w:r>
      <w:r w:rsidRPr="00C913D6">
        <w:rPr>
          <w:rStyle w:val="BodytextItalic5"/>
          <w:rFonts w:ascii="Times New Roman" w:hAnsi="Times New Roman" w:cs="Times New Roman"/>
        </w:rPr>
        <w:t>)</w:t>
      </w:r>
      <w:r w:rsidRPr="00C913D6">
        <w:rPr>
          <w:rStyle w:val="BodyText63"/>
          <w:rFonts w:ascii="Times New Roman" w:hAnsi="Times New Roman" w:cs="Times New Roman"/>
        </w:rPr>
        <w:t xml:space="preserve"> shows </w:t>
      </w:r>
      <w:r w:rsidRPr="00C913D6">
        <w:rPr>
          <w:rStyle w:val="BodyText56"/>
          <w:rFonts w:ascii="Times New Roman" w:hAnsi="Times New Roman" w:cs="Times New Roman"/>
        </w:rPr>
        <w:t xml:space="preserve">that he </w:t>
      </w:r>
      <w:r w:rsidRPr="00C913D6">
        <w:rPr>
          <w:rStyle w:val="BodyText63"/>
          <w:rFonts w:ascii="Times New Roman" w:hAnsi="Times New Roman" w:cs="Times New Roman"/>
        </w:rPr>
        <w:t xml:space="preserve">made over sixty calls using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SMS </w:t>
      </w:r>
      <w:r w:rsidRPr="00C913D6">
        <w:rPr>
          <w:rStyle w:val="BodyText56"/>
          <w:rFonts w:ascii="Times New Roman" w:hAnsi="Times New Roman" w:cs="Times New Roman"/>
        </w:rPr>
        <w:t xml:space="preserve">mode of communication; but the prosecution </w:t>
      </w:r>
      <w:r w:rsidRPr="00C913D6">
        <w:rPr>
          <w:rStyle w:val="BodyText63"/>
          <w:rFonts w:ascii="Times New Roman" w:hAnsi="Times New Roman" w:cs="Times New Roman"/>
        </w:rPr>
        <w:t xml:space="preserve">chose only two messages </w:t>
      </w:r>
      <w:r w:rsidRPr="00C913D6">
        <w:rPr>
          <w:rStyle w:val="BodyText56"/>
          <w:rFonts w:ascii="Times New Roman" w:hAnsi="Times New Roman" w:cs="Times New Roman"/>
        </w:rPr>
        <w:t xml:space="preserve">out of them. He pointed out the absence of any </w:t>
      </w:r>
      <w:r w:rsidRPr="00C913D6">
        <w:rPr>
          <w:rStyle w:val="BodyText63"/>
          <w:rFonts w:ascii="Times New Roman" w:hAnsi="Times New Roman" w:cs="Times New Roman"/>
        </w:rPr>
        <w:t xml:space="preserve">evidence </w:t>
      </w:r>
      <w:r w:rsidRPr="00C913D6">
        <w:rPr>
          <w:rStyle w:val="BodyText56"/>
          <w:rFonts w:ascii="Times New Roman" w:hAnsi="Times New Roman" w:cs="Times New Roman"/>
        </w:rPr>
        <w:t xml:space="preserve">that he communicated with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He however corroborated the testimony of PW31 that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has a brother called Dumba.</w:t>
      </w:r>
    </w:p>
    <w:p w:rsidR="00211285" w:rsidRPr="00C913D6" w:rsidRDefault="00EE4EF3" w:rsidP="00C913D6">
      <w:pPr>
        <w:pStyle w:val="BodyText12"/>
        <w:shd w:val="clear" w:color="auto" w:fill="auto"/>
        <w:spacing w:before="0" w:after="297"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While there is, indeed, evidence that </w:t>
      </w:r>
      <w:r w:rsidRPr="00C913D6">
        <w:rPr>
          <w:rStyle w:val="Bodytext10ptd"/>
          <w:rFonts w:ascii="Times New Roman" w:hAnsi="Times New Roman" w:cs="Times New Roman"/>
          <w:sz w:val="24"/>
          <w:szCs w:val="24"/>
        </w:rPr>
        <w:t xml:space="preserve">A5 </w:t>
      </w:r>
      <w:r w:rsidRPr="00C913D6">
        <w:rPr>
          <w:rStyle w:val="BodyText56"/>
          <w:rFonts w:ascii="Times New Roman" w:hAnsi="Times New Roman" w:cs="Times New Roman"/>
        </w:rPr>
        <w:t xml:space="preserve">shared a phone handset with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when they were in Uganda, that alone is not sufficient to prove the information </w:t>
      </w:r>
      <w:r w:rsidRPr="00C913D6">
        <w:rPr>
          <w:rStyle w:val="Bodytext10ptd"/>
          <w:rFonts w:ascii="Times New Roman" w:hAnsi="Times New Roman" w:cs="Times New Roman"/>
          <w:sz w:val="24"/>
          <w:szCs w:val="24"/>
        </w:rPr>
        <w:lastRenderedPageBreak/>
        <w:t xml:space="preserve">A3 </w:t>
      </w:r>
      <w:r w:rsidRPr="00C913D6">
        <w:rPr>
          <w:rStyle w:val="BodyText56"/>
          <w:rFonts w:ascii="Times New Roman" w:hAnsi="Times New Roman" w:cs="Times New Roman"/>
        </w:rPr>
        <w:t xml:space="preserve">gave to PW63 that </w:t>
      </w:r>
      <w:r w:rsidRPr="00C913D6">
        <w:rPr>
          <w:rStyle w:val="Bodytext10ptf3"/>
          <w:rFonts w:ascii="Times New Roman" w:hAnsi="Times New Roman" w:cs="Times New Roman"/>
          <w:sz w:val="24"/>
          <w:szCs w:val="24"/>
        </w:rPr>
        <w:t xml:space="preserve">A5 </w:t>
      </w:r>
      <w:r w:rsidRPr="00C913D6">
        <w:rPr>
          <w:rStyle w:val="BodyText56"/>
          <w:rFonts w:ascii="Times New Roman" w:hAnsi="Times New Roman" w:cs="Times New Roman"/>
        </w:rPr>
        <w:t xml:space="preserve">was his accomplice. </w:t>
      </w:r>
      <w:r w:rsidRPr="00C913D6">
        <w:rPr>
          <w:rStyle w:val="Bodytext10ptd"/>
          <w:rFonts w:ascii="Times New Roman" w:hAnsi="Times New Roman" w:cs="Times New Roman"/>
          <w:sz w:val="24"/>
          <w:szCs w:val="24"/>
        </w:rPr>
        <w:t xml:space="preserve">Al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were people </w:t>
      </w:r>
      <w:r w:rsidRPr="00C913D6">
        <w:rPr>
          <w:rStyle w:val="Bodytext10ptd"/>
          <w:rFonts w:ascii="Times New Roman" w:hAnsi="Times New Roman" w:cs="Times New Roman"/>
          <w:sz w:val="24"/>
          <w:szCs w:val="24"/>
        </w:rPr>
        <w:t xml:space="preserve">A5 </w:t>
      </w:r>
      <w:r w:rsidRPr="00C913D6">
        <w:rPr>
          <w:rStyle w:val="BodyText56"/>
          <w:rFonts w:ascii="Times New Roman" w:hAnsi="Times New Roman" w:cs="Times New Roman"/>
        </w:rPr>
        <w:t xml:space="preserve">knew </w:t>
      </w:r>
      <w:r w:rsidRPr="00C913D6">
        <w:rPr>
          <w:rStyle w:val="BodyText72"/>
          <w:rFonts w:ascii="Times New Roman" w:hAnsi="Times New Roman" w:cs="Times New Roman"/>
        </w:rPr>
        <w:t xml:space="preserve">from Mombasa; </w:t>
      </w:r>
      <w:r w:rsidRPr="00C913D6">
        <w:rPr>
          <w:rStyle w:val="BodyText56"/>
          <w:rFonts w:ascii="Times New Roman" w:hAnsi="Times New Roman" w:cs="Times New Roman"/>
        </w:rPr>
        <w:t xml:space="preserve">and they might have requested to use his phone handset; and </w:t>
      </w:r>
      <w:r w:rsidRPr="00C913D6">
        <w:rPr>
          <w:rStyle w:val="Bodytext10ptd"/>
          <w:rFonts w:ascii="Times New Roman" w:hAnsi="Times New Roman" w:cs="Times New Roman"/>
          <w:sz w:val="24"/>
          <w:szCs w:val="24"/>
        </w:rPr>
        <w:t xml:space="preserve">A5 </w:t>
      </w:r>
      <w:r w:rsidRPr="00C913D6">
        <w:rPr>
          <w:rStyle w:val="BodyText56"/>
          <w:rFonts w:ascii="Times New Roman" w:hAnsi="Times New Roman" w:cs="Times New Roman"/>
        </w:rPr>
        <w:t xml:space="preserve">might not have suspected anything. For a crime of the gravity, which terrorism is, I think the prosecution needed to provide more concrete evidence, direct or circumstantial, that indeed </w:t>
      </w:r>
      <w:r w:rsidRPr="00C913D6">
        <w:rPr>
          <w:rStyle w:val="Bodytext10ptd"/>
          <w:rFonts w:ascii="Times New Roman" w:hAnsi="Times New Roman" w:cs="Times New Roman"/>
          <w:sz w:val="24"/>
          <w:szCs w:val="24"/>
        </w:rPr>
        <w:t xml:space="preserve">A5 </w:t>
      </w:r>
      <w:r w:rsidRPr="00C913D6">
        <w:rPr>
          <w:rStyle w:val="BodyText56"/>
          <w:rFonts w:ascii="Times New Roman" w:hAnsi="Times New Roman" w:cs="Times New Roman"/>
        </w:rPr>
        <w:t xml:space="preserve">was a participant </w:t>
      </w:r>
      <w:r w:rsidRPr="00C913D6">
        <w:rPr>
          <w:rStyle w:val="BodyText72"/>
          <w:rFonts w:ascii="Times New Roman" w:hAnsi="Times New Roman" w:cs="Times New Roman"/>
        </w:rPr>
        <w:t xml:space="preserve">in the </w:t>
      </w:r>
      <w:r w:rsidRPr="00C913D6">
        <w:rPr>
          <w:rStyle w:val="BodyText56"/>
          <w:rFonts w:ascii="Times New Roman" w:hAnsi="Times New Roman" w:cs="Times New Roman"/>
        </w:rPr>
        <w:t xml:space="preserve">execution of the Kampala bombing mission; </w:t>
      </w:r>
      <w:r w:rsidRPr="00C913D6">
        <w:rPr>
          <w:rStyle w:val="BodyText72"/>
          <w:rFonts w:ascii="Times New Roman" w:hAnsi="Times New Roman" w:cs="Times New Roman"/>
        </w:rPr>
        <w:t xml:space="preserve">in </w:t>
      </w:r>
      <w:r w:rsidRPr="00C913D6">
        <w:rPr>
          <w:rStyle w:val="BodyText56"/>
          <w:rFonts w:ascii="Times New Roman" w:hAnsi="Times New Roman" w:cs="Times New Roman"/>
        </w:rPr>
        <w:t xml:space="preserve">order to pass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test for proof </w:t>
      </w:r>
      <w:r w:rsidRPr="00C913D6">
        <w:rPr>
          <w:rStyle w:val="BodyText63"/>
          <w:rFonts w:ascii="Times New Roman" w:hAnsi="Times New Roman" w:cs="Times New Roman"/>
        </w:rPr>
        <w:t xml:space="preserve">of </w:t>
      </w:r>
      <w:r w:rsidRPr="00C913D6">
        <w:rPr>
          <w:rStyle w:val="Bodytext10ptd"/>
          <w:rFonts w:ascii="Times New Roman" w:hAnsi="Times New Roman" w:cs="Times New Roman"/>
          <w:sz w:val="24"/>
          <w:szCs w:val="24"/>
        </w:rPr>
        <w:t xml:space="preserve">A5's </w:t>
      </w:r>
      <w:r w:rsidRPr="00C913D6">
        <w:rPr>
          <w:rStyle w:val="BodyText56"/>
          <w:rFonts w:ascii="Times New Roman" w:hAnsi="Times New Roman" w:cs="Times New Roman"/>
        </w:rPr>
        <w:t xml:space="preserve">guilt beyond any reasonable </w:t>
      </w:r>
      <w:proofErr w:type="gramStart"/>
      <w:r w:rsidRPr="00C913D6">
        <w:rPr>
          <w:rStyle w:val="BodyText56"/>
          <w:rFonts w:ascii="Times New Roman" w:hAnsi="Times New Roman" w:cs="Times New Roman"/>
        </w:rPr>
        <w:t>doubt.</w:t>
      </w:r>
      <w:proofErr w:type="gramEnd"/>
      <w:r w:rsidRPr="00C913D6">
        <w:rPr>
          <w:rStyle w:val="BodyText56"/>
          <w:rFonts w:ascii="Times New Roman" w:hAnsi="Times New Roman" w:cs="Times New Roman"/>
        </w:rPr>
        <w:t xml:space="preserve"> </w:t>
      </w:r>
      <w:r w:rsidRPr="00C913D6">
        <w:rPr>
          <w:rStyle w:val="BodyText72"/>
          <w:rFonts w:ascii="Times New Roman" w:hAnsi="Times New Roman" w:cs="Times New Roman"/>
        </w:rPr>
        <w:t xml:space="preserve">This, </w:t>
      </w:r>
      <w:r w:rsidRPr="00C913D6">
        <w:rPr>
          <w:rStyle w:val="BodyText56"/>
          <w:rFonts w:ascii="Times New Roman" w:hAnsi="Times New Roman" w:cs="Times New Roman"/>
        </w:rPr>
        <w:t xml:space="preserve">however,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prosecution has failed to do; and so, </w:t>
      </w:r>
      <w:r w:rsidRPr="00C913D6">
        <w:rPr>
          <w:rStyle w:val="BodytextBold"/>
          <w:rFonts w:ascii="Times New Roman" w:hAnsi="Times New Roman" w:cs="Times New Roman"/>
        </w:rPr>
        <w:t xml:space="preserve">I </w:t>
      </w:r>
      <w:r w:rsidRPr="00C913D6">
        <w:rPr>
          <w:rStyle w:val="BodyText56"/>
          <w:rFonts w:ascii="Times New Roman" w:hAnsi="Times New Roman" w:cs="Times New Roman"/>
        </w:rPr>
        <w:t xml:space="preserve">have to </w:t>
      </w:r>
      <w:r w:rsidRPr="00C913D6">
        <w:rPr>
          <w:rStyle w:val="BodyText72"/>
          <w:rFonts w:ascii="Times New Roman" w:hAnsi="Times New Roman" w:cs="Times New Roman"/>
        </w:rPr>
        <w:t xml:space="preserve">acquit </w:t>
      </w:r>
      <w:r w:rsidRPr="00C913D6">
        <w:rPr>
          <w:rStyle w:val="BodytextBold0"/>
          <w:rFonts w:ascii="Times New Roman" w:hAnsi="Times New Roman" w:cs="Times New Roman"/>
        </w:rPr>
        <w:t xml:space="preserve">A5 </w:t>
      </w:r>
      <w:r w:rsidRPr="00C913D6">
        <w:rPr>
          <w:rStyle w:val="BodyText72"/>
          <w:rFonts w:ascii="Times New Roman" w:hAnsi="Times New Roman" w:cs="Times New Roman"/>
        </w:rPr>
        <w:t xml:space="preserve">of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charge </w:t>
      </w:r>
      <w:r w:rsidRPr="00C913D6">
        <w:rPr>
          <w:rStyle w:val="BodyText56"/>
          <w:rFonts w:ascii="Times New Roman" w:hAnsi="Times New Roman" w:cs="Times New Roman"/>
        </w:rPr>
        <w:t xml:space="preserve">of terrorism with which he was charged, and has </w:t>
      </w:r>
      <w:r w:rsidRPr="00C913D6">
        <w:rPr>
          <w:rStyle w:val="BodyText72"/>
          <w:rFonts w:ascii="Times New Roman" w:hAnsi="Times New Roman" w:cs="Times New Roman"/>
        </w:rPr>
        <w:t>stood trial.</w:t>
      </w:r>
    </w:p>
    <w:p w:rsidR="00211285" w:rsidRPr="00C913D6" w:rsidRDefault="00EE4EF3" w:rsidP="00C913D6">
      <w:pPr>
        <w:pStyle w:val="Bodytext100"/>
        <w:numPr>
          <w:ilvl w:val="0"/>
          <w:numId w:val="10"/>
        </w:numPr>
        <w:shd w:val="clear" w:color="auto" w:fill="auto"/>
        <w:tabs>
          <w:tab w:val="left" w:pos="606"/>
        </w:tabs>
        <w:spacing w:before="0" w:after="214" w:line="360" w:lineRule="auto"/>
        <w:ind w:left="40"/>
        <w:jc w:val="both"/>
        <w:rPr>
          <w:rFonts w:ascii="Times New Roman" w:hAnsi="Times New Roman" w:cs="Times New Roman"/>
        </w:rPr>
      </w:pPr>
      <w:r w:rsidRPr="00C913D6">
        <w:rPr>
          <w:rStyle w:val="Bodytext101"/>
          <w:rFonts w:ascii="Times New Roman" w:hAnsi="Times New Roman" w:cs="Times New Roman"/>
          <w:b/>
          <w:bCs/>
        </w:rPr>
        <w:t xml:space="preserve">Participation of Dr. Ismail Kalule </w:t>
      </w:r>
      <w:r w:rsidRPr="00C913D6">
        <w:rPr>
          <w:rStyle w:val="Bodytext1010pt"/>
          <w:rFonts w:ascii="Times New Roman" w:hAnsi="Times New Roman" w:cs="Times New Roman"/>
          <w:b/>
          <w:bCs/>
          <w:sz w:val="24"/>
          <w:szCs w:val="24"/>
        </w:rPr>
        <w:t>(A12)</w:t>
      </w:r>
      <w:r w:rsidRPr="00C913D6">
        <w:rPr>
          <w:rStyle w:val="Bodytext1010pt0"/>
          <w:rFonts w:ascii="Times New Roman" w:hAnsi="Times New Roman" w:cs="Times New Roman"/>
          <w:b/>
          <w:bCs/>
          <w:sz w:val="24"/>
          <w:szCs w:val="24"/>
        </w:rPr>
        <w:t>.</w:t>
      </w:r>
    </w:p>
    <w:p w:rsidR="00211285" w:rsidRPr="00C913D6" w:rsidRDefault="00EE4EF3" w:rsidP="00C913D6">
      <w:pPr>
        <w:pStyle w:val="BodyText12"/>
        <w:shd w:val="clear" w:color="auto" w:fill="auto"/>
        <w:spacing w:before="0" w:line="360" w:lineRule="auto"/>
        <w:ind w:left="20" w:right="40" w:firstLine="0"/>
        <w:rPr>
          <w:rStyle w:val="BodyText63"/>
          <w:rFonts w:ascii="Times New Roman" w:hAnsi="Times New Roman" w:cs="Times New Roman"/>
        </w:rPr>
      </w:pPr>
      <w:r w:rsidRPr="00C913D6">
        <w:rPr>
          <w:rStyle w:val="BodyText56"/>
          <w:rFonts w:ascii="Times New Roman" w:hAnsi="Times New Roman" w:cs="Times New Roman"/>
        </w:rPr>
        <w:t xml:space="preserve">Idris Nsubuga (PW2) testified that at end of July 2010,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sent </w:t>
      </w:r>
      <w:r w:rsidRPr="00C913D6">
        <w:rPr>
          <w:rStyle w:val="BodyText63"/>
          <w:rFonts w:ascii="Times New Roman" w:hAnsi="Times New Roman" w:cs="Times New Roman"/>
        </w:rPr>
        <w:t xml:space="preserve">him to </w:t>
      </w:r>
      <w:r w:rsidRPr="00C913D6">
        <w:rPr>
          <w:rStyle w:val="Bodytext10ptd"/>
          <w:rFonts w:ascii="Times New Roman" w:hAnsi="Times New Roman" w:cs="Times New Roman"/>
          <w:sz w:val="24"/>
          <w:szCs w:val="24"/>
        </w:rPr>
        <w:t xml:space="preserve">A12 </w:t>
      </w:r>
      <w:r w:rsidRPr="00C913D6">
        <w:rPr>
          <w:rStyle w:val="BodyText56"/>
          <w:rFonts w:ascii="Times New Roman" w:hAnsi="Times New Roman" w:cs="Times New Roman"/>
        </w:rPr>
        <w:t xml:space="preserve">at Alidina mosque with a coded message inquiring about </w:t>
      </w:r>
      <w:r w:rsidRPr="00C913D6">
        <w:rPr>
          <w:rStyle w:val="BodyText63"/>
          <w:rFonts w:ascii="Times New Roman" w:hAnsi="Times New Roman" w:cs="Times New Roman"/>
        </w:rPr>
        <w:t xml:space="preserve">a patient; </w:t>
      </w:r>
      <w:r w:rsidRPr="00C913D6">
        <w:rPr>
          <w:rStyle w:val="BodyText56"/>
          <w:rFonts w:ascii="Times New Roman" w:hAnsi="Times New Roman" w:cs="Times New Roman"/>
        </w:rPr>
        <w:t xml:space="preserve">whom </w:t>
      </w:r>
      <w:r w:rsidRPr="00C913D6">
        <w:rPr>
          <w:rStyle w:val="Bodytext10ptd"/>
          <w:rFonts w:ascii="Times New Roman" w:hAnsi="Times New Roman" w:cs="Times New Roman"/>
          <w:sz w:val="24"/>
          <w:szCs w:val="24"/>
        </w:rPr>
        <w:t xml:space="preserve">A12 </w:t>
      </w:r>
      <w:r w:rsidRPr="00C913D6">
        <w:rPr>
          <w:rStyle w:val="BodyText56"/>
          <w:rFonts w:ascii="Times New Roman" w:hAnsi="Times New Roman" w:cs="Times New Roman"/>
        </w:rPr>
        <w:t xml:space="preserve">told him was PW1, who had earlier </w:t>
      </w:r>
      <w:r w:rsidRPr="00C913D6">
        <w:rPr>
          <w:rStyle w:val="BodyText72"/>
          <w:rFonts w:ascii="Times New Roman" w:hAnsi="Times New Roman" w:cs="Times New Roman"/>
        </w:rPr>
        <w:t xml:space="preserve">been </w:t>
      </w:r>
      <w:r w:rsidRPr="00C913D6">
        <w:rPr>
          <w:rStyle w:val="BodyText56"/>
          <w:rFonts w:ascii="Times New Roman" w:hAnsi="Times New Roman" w:cs="Times New Roman"/>
        </w:rPr>
        <w:t xml:space="preserve">arraigned </w:t>
      </w:r>
      <w:r w:rsidRPr="00C913D6">
        <w:rPr>
          <w:rStyle w:val="BodyText63"/>
          <w:rFonts w:ascii="Times New Roman" w:hAnsi="Times New Roman" w:cs="Times New Roman"/>
        </w:rPr>
        <w:t xml:space="preserve">at </w:t>
      </w:r>
      <w:r w:rsidRPr="00C913D6">
        <w:rPr>
          <w:rStyle w:val="BodyText56"/>
          <w:rFonts w:ascii="Times New Roman" w:hAnsi="Times New Roman" w:cs="Times New Roman"/>
        </w:rPr>
        <w:t xml:space="preserve">Nakawa Court for illegal possession of a Ugandan passport. </w:t>
      </w:r>
      <w:r w:rsidRPr="00C913D6">
        <w:rPr>
          <w:rStyle w:val="Bodytext10pte"/>
          <w:rFonts w:ascii="Times New Roman" w:hAnsi="Times New Roman" w:cs="Times New Roman"/>
          <w:sz w:val="24"/>
          <w:szCs w:val="24"/>
        </w:rPr>
        <w:t xml:space="preserve">A12, </w:t>
      </w:r>
      <w:r w:rsidRPr="00C913D6">
        <w:rPr>
          <w:rStyle w:val="BodyText63"/>
          <w:rFonts w:ascii="Times New Roman" w:hAnsi="Times New Roman" w:cs="Times New Roman"/>
        </w:rPr>
        <w:t xml:space="preserve">who </w:t>
      </w:r>
      <w:r w:rsidRPr="00C913D6">
        <w:rPr>
          <w:rStyle w:val="BodyText56"/>
          <w:rFonts w:ascii="Times New Roman" w:hAnsi="Times New Roman" w:cs="Times New Roman"/>
        </w:rPr>
        <w:t xml:space="preserve">was happy to see him, told him that when one </w:t>
      </w:r>
      <w:r w:rsidRPr="00C913D6">
        <w:rPr>
          <w:rStyle w:val="BodyText63"/>
          <w:rFonts w:ascii="Times New Roman" w:hAnsi="Times New Roman" w:cs="Times New Roman"/>
        </w:rPr>
        <w:t xml:space="preserve">Issa Senkumba had </w:t>
      </w:r>
      <w:r w:rsidRPr="00C913D6">
        <w:rPr>
          <w:rStyle w:val="BodyText56"/>
          <w:rFonts w:ascii="Times New Roman" w:hAnsi="Times New Roman" w:cs="Times New Roman"/>
        </w:rPr>
        <w:t xml:space="preserve">been arrested, he had feared it was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but was happy </w:t>
      </w:r>
      <w:r w:rsidRPr="00C913D6">
        <w:rPr>
          <w:rStyle w:val="BodyText63"/>
          <w:rFonts w:ascii="Times New Roman" w:hAnsi="Times New Roman" w:cs="Times New Roman"/>
        </w:rPr>
        <w:t xml:space="preserve">to learn that </w:t>
      </w:r>
      <w:r w:rsidRPr="00C913D6">
        <w:rPr>
          <w:rStyle w:val="Bodytext10pte"/>
          <w:rFonts w:ascii="Times New Roman" w:hAnsi="Times New Roman" w:cs="Times New Roman"/>
          <w:sz w:val="24"/>
          <w:szCs w:val="24"/>
        </w:rPr>
        <w:t xml:space="preserve">A3 </w:t>
      </w:r>
      <w:r w:rsidRPr="00C913D6">
        <w:rPr>
          <w:rStyle w:val="BodyText56"/>
          <w:rFonts w:ascii="Times New Roman" w:hAnsi="Times New Roman" w:cs="Times New Roman"/>
        </w:rPr>
        <w:t xml:space="preserve">was fine. </w:t>
      </w:r>
      <w:r w:rsidRPr="00C913D6">
        <w:rPr>
          <w:rStyle w:val="Bodytext10ptd"/>
          <w:rFonts w:ascii="Times New Roman" w:hAnsi="Times New Roman" w:cs="Times New Roman"/>
          <w:sz w:val="24"/>
          <w:szCs w:val="24"/>
        </w:rPr>
        <w:t xml:space="preserve">A12 </w:t>
      </w:r>
      <w:r w:rsidRPr="00C913D6">
        <w:rPr>
          <w:rStyle w:val="BodyText56"/>
          <w:rFonts w:ascii="Times New Roman" w:hAnsi="Times New Roman" w:cs="Times New Roman"/>
        </w:rPr>
        <w:t xml:space="preserve">told him that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and PW1 operated </w:t>
      </w:r>
      <w:r w:rsidRPr="00C913D6">
        <w:rPr>
          <w:rStyle w:val="BodyText63"/>
          <w:rFonts w:ascii="Times New Roman" w:hAnsi="Times New Roman" w:cs="Times New Roman"/>
        </w:rPr>
        <w:t xml:space="preserve">together. He </w:t>
      </w:r>
      <w:r w:rsidRPr="00C913D6">
        <w:rPr>
          <w:rStyle w:val="Bodytext10pte"/>
          <w:rFonts w:ascii="Times New Roman" w:hAnsi="Times New Roman" w:cs="Times New Roman"/>
          <w:sz w:val="24"/>
          <w:szCs w:val="24"/>
        </w:rPr>
        <w:t xml:space="preserve">(A12) </w:t>
      </w:r>
      <w:r w:rsidRPr="00C913D6">
        <w:rPr>
          <w:rStyle w:val="BodyText56"/>
          <w:rFonts w:ascii="Times New Roman" w:hAnsi="Times New Roman" w:cs="Times New Roman"/>
        </w:rPr>
        <w:t xml:space="preserve">also told him that PW1 was arrested by </w:t>
      </w:r>
      <w:r w:rsidRPr="00C913D6">
        <w:rPr>
          <w:rStyle w:val="BodyText63"/>
          <w:rFonts w:ascii="Times New Roman" w:hAnsi="Times New Roman" w:cs="Times New Roman"/>
        </w:rPr>
        <w:t xml:space="preserve">JAT; </w:t>
      </w:r>
      <w:r w:rsidRPr="00C913D6">
        <w:rPr>
          <w:rStyle w:val="BodyText56"/>
          <w:rFonts w:ascii="Times New Roman" w:hAnsi="Times New Roman" w:cs="Times New Roman"/>
        </w:rPr>
        <w:t xml:space="preserve">and was </w:t>
      </w:r>
      <w:r w:rsidRPr="00C913D6">
        <w:rPr>
          <w:rStyle w:val="BodyText63"/>
          <w:rFonts w:ascii="Times New Roman" w:hAnsi="Times New Roman" w:cs="Times New Roman"/>
        </w:rPr>
        <w:t xml:space="preserve">detained at JAT </w:t>
      </w:r>
      <w:r w:rsidRPr="00C913D6">
        <w:rPr>
          <w:rStyle w:val="BodyText56"/>
          <w:rFonts w:ascii="Times New Roman" w:hAnsi="Times New Roman" w:cs="Times New Roman"/>
        </w:rPr>
        <w:t xml:space="preserve">headquarters in Kololo. He told PW2 that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had </w:t>
      </w:r>
      <w:r w:rsidRPr="00C913D6">
        <w:rPr>
          <w:rStyle w:val="BodyText63"/>
          <w:rFonts w:ascii="Times New Roman" w:hAnsi="Times New Roman" w:cs="Times New Roman"/>
        </w:rPr>
        <w:t xml:space="preserve">sent some Shabaab </w:t>
      </w:r>
      <w:r w:rsidRPr="00C913D6">
        <w:rPr>
          <w:rStyle w:val="BodyText56"/>
          <w:rFonts w:ascii="Times New Roman" w:hAnsi="Times New Roman" w:cs="Times New Roman"/>
        </w:rPr>
        <w:t xml:space="preserve">(young men) to PW1 in prison; and of his plan to </w:t>
      </w:r>
      <w:r w:rsidRPr="00C913D6">
        <w:rPr>
          <w:rStyle w:val="BodyText63"/>
          <w:rFonts w:ascii="Times New Roman" w:hAnsi="Times New Roman" w:cs="Times New Roman"/>
        </w:rPr>
        <w:t>get false documents</w:t>
      </w:r>
    </w:p>
    <w:p w:rsidR="001B23D3" w:rsidRPr="00C913D6" w:rsidRDefault="001B23D3" w:rsidP="00C913D6">
      <w:pPr>
        <w:pStyle w:val="BodyText12"/>
        <w:shd w:val="clear" w:color="auto" w:fill="auto"/>
        <w:spacing w:before="0" w:line="360" w:lineRule="auto"/>
        <w:ind w:left="20" w:right="40" w:firstLine="0"/>
        <w:rPr>
          <w:rFonts w:ascii="Times New Roman" w:hAnsi="Times New Roman" w:cs="Times New Roman"/>
        </w:rPr>
      </w:pPr>
    </w:p>
    <w:p w:rsidR="00211285" w:rsidRPr="00C913D6" w:rsidRDefault="001B23D3" w:rsidP="00C913D6">
      <w:pPr>
        <w:pStyle w:val="BodyText12"/>
        <w:shd w:val="clear" w:color="auto" w:fill="auto"/>
        <w:spacing w:before="0" w:after="180" w:line="360" w:lineRule="auto"/>
        <w:ind w:left="20" w:right="20" w:firstLine="0"/>
        <w:rPr>
          <w:rFonts w:ascii="Times New Roman" w:hAnsi="Times New Roman" w:cs="Times New Roman"/>
        </w:rPr>
      </w:pPr>
      <w:proofErr w:type="gramStart"/>
      <w:r w:rsidRPr="00C913D6">
        <w:rPr>
          <w:rStyle w:val="BodyText56"/>
          <w:rFonts w:ascii="Times New Roman" w:hAnsi="Times New Roman" w:cs="Times New Roman"/>
        </w:rPr>
        <w:t>to</w:t>
      </w:r>
      <w:proofErr w:type="gramEnd"/>
      <w:r w:rsidR="00EE4EF3" w:rsidRPr="00C913D6">
        <w:rPr>
          <w:rStyle w:val="BodyText56"/>
          <w:rFonts w:ascii="Times New Roman" w:hAnsi="Times New Roman" w:cs="Times New Roman"/>
        </w:rPr>
        <w:t xml:space="preserve"> enable PW1 get bail. He also told PW2 that he would work on </w:t>
      </w:r>
      <w:r w:rsidR="00EE4EF3" w:rsidRPr="00C913D6">
        <w:rPr>
          <w:rStyle w:val="BodyText63"/>
          <w:rFonts w:ascii="Times New Roman" w:hAnsi="Times New Roman" w:cs="Times New Roman"/>
        </w:rPr>
        <w:t xml:space="preserve">PWl's bail, </w:t>
      </w:r>
      <w:r w:rsidR="00EE4EF3" w:rsidRPr="00C913D6">
        <w:rPr>
          <w:rStyle w:val="BodyText56"/>
          <w:rFonts w:ascii="Times New Roman" w:hAnsi="Times New Roman" w:cs="Times New Roman"/>
        </w:rPr>
        <w:t xml:space="preserve">and meet the costs as long </w:t>
      </w:r>
      <w:r w:rsidR="00EE4EF3" w:rsidRPr="00C913D6">
        <w:rPr>
          <w:rStyle w:val="BodyText63"/>
          <w:rFonts w:ascii="Times New Roman" w:hAnsi="Times New Roman" w:cs="Times New Roman"/>
        </w:rPr>
        <w:t xml:space="preserve">as </w:t>
      </w:r>
      <w:r w:rsidR="00EE4EF3" w:rsidRPr="00C913D6">
        <w:rPr>
          <w:rStyle w:val="Bodytext10ptd"/>
          <w:rFonts w:ascii="Times New Roman" w:hAnsi="Times New Roman" w:cs="Times New Roman"/>
          <w:sz w:val="24"/>
          <w:szCs w:val="24"/>
        </w:rPr>
        <w:t xml:space="preserve">A3 </w:t>
      </w:r>
      <w:r w:rsidR="00EE4EF3" w:rsidRPr="00C913D6">
        <w:rPr>
          <w:rStyle w:val="BodyText63"/>
          <w:rFonts w:ascii="Times New Roman" w:hAnsi="Times New Roman" w:cs="Times New Roman"/>
        </w:rPr>
        <w:t>would refund him.</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63"/>
          <w:rFonts w:ascii="Times New Roman" w:hAnsi="Times New Roman" w:cs="Times New Roman"/>
        </w:rPr>
        <w:t xml:space="preserve">Later, PW2 </w:t>
      </w:r>
      <w:r w:rsidRPr="00C913D6">
        <w:rPr>
          <w:rStyle w:val="BodyText56"/>
          <w:rFonts w:ascii="Times New Roman" w:hAnsi="Times New Roman" w:cs="Times New Roman"/>
        </w:rPr>
        <w:t xml:space="preserve">went back </w:t>
      </w:r>
      <w:r w:rsidRPr="00C913D6">
        <w:rPr>
          <w:rStyle w:val="BodyText63"/>
          <w:rFonts w:ascii="Times New Roman" w:hAnsi="Times New Roman" w:cs="Times New Roman"/>
        </w:rPr>
        <w:t xml:space="preserve">to </w:t>
      </w:r>
      <w:r w:rsidRPr="00C913D6">
        <w:rPr>
          <w:rStyle w:val="Bodytext10ptd"/>
          <w:rFonts w:ascii="Times New Roman" w:hAnsi="Times New Roman" w:cs="Times New Roman"/>
          <w:sz w:val="24"/>
          <w:szCs w:val="24"/>
        </w:rPr>
        <w:t xml:space="preserve">A12 </w:t>
      </w:r>
      <w:r w:rsidRPr="00C913D6">
        <w:rPr>
          <w:rStyle w:val="BodyText56"/>
          <w:rFonts w:ascii="Times New Roman" w:hAnsi="Times New Roman" w:cs="Times New Roman"/>
        </w:rPr>
        <w:t xml:space="preserve">who told </w:t>
      </w:r>
      <w:r w:rsidRPr="00C913D6">
        <w:rPr>
          <w:rStyle w:val="BodyText63"/>
          <w:rFonts w:ascii="Times New Roman" w:hAnsi="Times New Roman" w:cs="Times New Roman"/>
        </w:rPr>
        <w:t xml:space="preserve">him that PW1 had not been released because the Magistrate was on maternity </w:t>
      </w:r>
      <w:r w:rsidRPr="00C913D6">
        <w:rPr>
          <w:rStyle w:val="BodyText56"/>
          <w:rFonts w:ascii="Times New Roman" w:hAnsi="Times New Roman" w:cs="Times New Roman"/>
        </w:rPr>
        <w:t xml:space="preserve">leave; and </w:t>
      </w:r>
      <w:r w:rsidRPr="00C913D6">
        <w:rPr>
          <w:rStyle w:val="BodyText63"/>
          <w:rFonts w:ascii="Times New Roman" w:hAnsi="Times New Roman" w:cs="Times New Roman"/>
        </w:rPr>
        <w:t xml:space="preserve">that since the case was minor </w:t>
      </w:r>
      <w:r w:rsidRPr="00C913D6">
        <w:rPr>
          <w:rStyle w:val="BodyText56"/>
          <w:rFonts w:ascii="Times New Roman" w:hAnsi="Times New Roman" w:cs="Times New Roman"/>
        </w:rPr>
        <w:t xml:space="preserve">and not connected with the Kampala bomb </w:t>
      </w:r>
      <w:r w:rsidRPr="00C913D6">
        <w:rPr>
          <w:rStyle w:val="BodyText63"/>
          <w:rFonts w:ascii="Times New Roman" w:hAnsi="Times New Roman" w:cs="Times New Roman"/>
        </w:rPr>
        <w:t xml:space="preserve">explosions, he </w:t>
      </w:r>
      <w:r w:rsidRPr="00C913D6">
        <w:rPr>
          <w:rStyle w:val="BodyText56"/>
          <w:rFonts w:ascii="Times New Roman" w:hAnsi="Times New Roman" w:cs="Times New Roman"/>
        </w:rPr>
        <w:t xml:space="preserve">would arrange for a production warrant for </w:t>
      </w:r>
      <w:r w:rsidRPr="00C913D6">
        <w:rPr>
          <w:rStyle w:val="BodyText63"/>
          <w:rFonts w:ascii="Times New Roman" w:hAnsi="Times New Roman" w:cs="Times New Roman"/>
        </w:rPr>
        <w:t xml:space="preserve">PW1 </w:t>
      </w:r>
      <w:r w:rsidRPr="00C913D6">
        <w:rPr>
          <w:rStyle w:val="BodyText56"/>
          <w:rFonts w:ascii="Times New Roman" w:hAnsi="Times New Roman" w:cs="Times New Roman"/>
        </w:rPr>
        <w:t xml:space="preserve">the following day. After the release of PW1, he was sent by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with </w:t>
      </w:r>
      <w:r w:rsidRPr="00C913D6">
        <w:rPr>
          <w:rStyle w:val="BodyText63"/>
          <w:rFonts w:ascii="Times New Roman" w:hAnsi="Times New Roman" w:cs="Times New Roman"/>
        </w:rPr>
        <w:t xml:space="preserve">money </w:t>
      </w:r>
      <w:r w:rsidRPr="00C913D6">
        <w:rPr>
          <w:rStyle w:val="BodyText56"/>
          <w:rFonts w:ascii="Times New Roman" w:hAnsi="Times New Roman" w:cs="Times New Roman"/>
        </w:rPr>
        <w:t xml:space="preserve">to pay back the money </w:t>
      </w:r>
      <w:r w:rsidRPr="00C913D6">
        <w:rPr>
          <w:rStyle w:val="Bodytext10ptd"/>
          <w:rFonts w:ascii="Times New Roman" w:hAnsi="Times New Roman" w:cs="Times New Roman"/>
          <w:sz w:val="24"/>
          <w:szCs w:val="24"/>
        </w:rPr>
        <w:t xml:space="preserve">A12 </w:t>
      </w:r>
      <w:r w:rsidRPr="00C913D6">
        <w:rPr>
          <w:rStyle w:val="BodyText56"/>
          <w:rFonts w:ascii="Times New Roman" w:hAnsi="Times New Roman" w:cs="Times New Roman"/>
        </w:rPr>
        <w:t xml:space="preserve">had used for bailing out PW1; and to </w:t>
      </w:r>
      <w:r w:rsidRPr="00C913D6">
        <w:rPr>
          <w:rStyle w:val="BodyText63"/>
          <w:rFonts w:ascii="Times New Roman" w:hAnsi="Times New Roman" w:cs="Times New Roman"/>
        </w:rPr>
        <w:t xml:space="preserve">pass </w:t>
      </w:r>
      <w:r w:rsidRPr="00C913D6">
        <w:rPr>
          <w:rStyle w:val="BodyText56"/>
          <w:rFonts w:ascii="Times New Roman" w:hAnsi="Times New Roman" w:cs="Times New Roman"/>
        </w:rPr>
        <w:t xml:space="preserve">his </w:t>
      </w:r>
      <w:r w:rsidRPr="00C913D6">
        <w:rPr>
          <w:rStyle w:val="Bodytext10ptd"/>
          <w:rFonts w:ascii="Times New Roman" w:hAnsi="Times New Roman" w:cs="Times New Roman"/>
          <w:sz w:val="24"/>
          <w:szCs w:val="24"/>
        </w:rPr>
        <w:t xml:space="preserve">(A3’s) </w:t>
      </w:r>
      <w:r w:rsidRPr="00C913D6">
        <w:rPr>
          <w:rStyle w:val="BodyText56"/>
          <w:rFonts w:ascii="Times New Roman" w:hAnsi="Times New Roman" w:cs="Times New Roman"/>
        </w:rPr>
        <w:t xml:space="preserve">phone contact to </w:t>
      </w:r>
      <w:r w:rsidRPr="00C913D6">
        <w:rPr>
          <w:rStyle w:val="Bodytext10ptd"/>
          <w:rFonts w:ascii="Times New Roman" w:hAnsi="Times New Roman" w:cs="Times New Roman"/>
          <w:sz w:val="24"/>
          <w:szCs w:val="24"/>
        </w:rPr>
        <w:t xml:space="preserve">A12. </w:t>
      </w:r>
      <w:r w:rsidRPr="00C913D6">
        <w:rPr>
          <w:rStyle w:val="BodyText56"/>
          <w:rFonts w:ascii="Times New Roman" w:hAnsi="Times New Roman" w:cs="Times New Roman"/>
        </w:rPr>
        <w:t xml:space="preserve">On his part, PW1 testified </w:t>
      </w:r>
      <w:r w:rsidRPr="00C913D6">
        <w:rPr>
          <w:rStyle w:val="BodyText63"/>
          <w:rFonts w:ascii="Times New Roman" w:hAnsi="Times New Roman" w:cs="Times New Roman"/>
        </w:rPr>
        <w:t xml:space="preserve">that </w:t>
      </w:r>
      <w:r w:rsidRPr="00C913D6">
        <w:rPr>
          <w:rStyle w:val="BodyText56"/>
          <w:rFonts w:ascii="Times New Roman" w:hAnsi="Times New Roman" w:cs="Times New Roman"/>
        </w:rPr>
        <w:t xml:space="preserve">he knew </w:t>
      </w:r>
      <w:r w:rsidRPr="00C913D6">
        <w:rPr>
          <w:rStyle w:val="Bodytext10ptd"/>
          <w:rFonts w:ascii="Times New Roman" w:hAnsi="Times New Roman" w:cs="Times New Roman"/>
          <w:sz w:val="24"/>
          <w:szCs w:val="24"/>
        </w:rPr>
        <w:t xml:space="preserve">A12 </w:t>
      </w:r>
      <w:r w:rsidRPr="00C913D6">
        <w:rPr>
          <w:rStyle w:val="BodyText56"/>
          <w:rFonts w:ascii="Times New Roman" w:hAnsi="Times New Roman" w:cs="Times New Roman"/>
        </w:rPr>
        <w:t xml:space="preserve">as teacher/scholar of Islam and a medical person. Before the bomb attacks in Kampala, he and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agreed to use </w:t>
      </w:r>
      <w:r w:rsidRPr="00C913D6">
        <w:rPr>
          <w:rStyle w:val="Bodytext10ptd"/>
          <w:rFonts w:ascii="Times New Roman" w:hAnsi="Times New Roman" w:cs="Times New Roman"/>
          <w:sz w:val="24"/>
          <w:szCs w:val="24"/>
        </w:rPr>
        <w:t xml:space="preserve">Al2’s </w:t>
      </w:r>
      <w:r w:rsidRPr="00C913D6">
        <w:rPr>
          <w:rStyle w:val="BodyText56"/>
          <w:rFonts w:ascii="Times New Roman" w:hAnsi="Times New Roman" w:cs="Times New Roman"/>
        </w:rPr>
        <w:t xml:space="preserve">place </w:t>
      </w:r>
      <w:r w:rsidRPr="00C913D6">
        <w:rPr>
          <w:rStyle w:val="BodyText63"/>
          <w:rFonts w:ascii="Times New Roman" w:hAnsi="Times New Roman" w:cs="Times New Roman"/>
        </w:rPr>
        <w:t xml:space="preserve">as </w:t>
      </w:r>
      <w:r w:rsidRPr="00C913D6">
        <w:rPr>
          <w:rStyle w:val="BodyText56"/>
          <w:rFonts w:ascii="Times New Roman" w:hAnsi="Times New Roman" w:cs="Times New Roman"/>
        </w:rPr>
        <w:t xml:space="preserve">their contact point; and he was arrested from </w:t>
      </w:r>
      <w:r w:rsidRPr="00C913D6">
        <w:rPr>
          <w:rStyle w:val="Bodytext10ptd"/>
          <w:rFonts w:ascii="Times New Roman" w:hAnsi="Times New Roman" w:cs="Times New Roman"/>
          <w:sz w:val="24"/>
          <w:szCs w:val="24"/>
        </w:rPr>
        <w:t xml:space="preserve">Ai2’s </w:t>
      </w:r>
      <w:r w:rsidRPr="00C913D6">
        <w:rPr>
          <w:rStyle w:val="BodyText56"/>
          <w:rFonts w:ascii="Times New Roman" w:hAnsi="Times New Roman" w:cs="Times New Roman"/>
        </w:rPr>
        <w:t xml:space="preserve">place when he had gone to thank him for bailing him out. PW31 testified that he arrested both PW1 and </w:t>
      </w:r>
      <w:r w:rsidRPr="00C913D6">
        <w:rPr>
          <w:rStyle w:val="Bodytext10ptd"/>
          <w:rFonts w:ascii="Times New Roman" w:hAnsi="Times New Roman" w:cs="Times New Roman"/>
          <w:sz w:val="24"/>
          <w:szCs w:val="24"/>
        </w:rPr>
        <w:t xml:space="preserve">A12 </w:t>
      </w:r>
      <w:r w:rsidRPr="00C913D6">
        <w:rPr>
          <w:rStyle w:val="BodyText56"/>
          <w:rFonts w:ascii="Times New Roman" w:hAnsi="Times New Roman" w:cs="Times New Roman"/>
        </w:rPr>
        <w:t xml:space="preserve">from </w:t>
      </w:r>
      <w:r w:rsidRPr="00C913D6">
        <w:rPr>
          <w:rStyle w:val="Bodytext10ptd"/>
          <w:rFonts w:ascii="Times New Roman" w:hAnsi="Times New Roman" w:cs="Times New Roman"/>
          <w:sz w:val="24"/>
          <w:szCs w:val="24"/>
        </w:rPr>
        <w:t xml:space="preserve">Ai2's </w:t>
      </w:r>
      <w:r w:rsidRPr="00C913D6">
        <w:rPr>
          <w:rStyle w:val="BodyText56"/>
          <w:rFonts w:ascii="Times New Roman" w:hAnsi="Times New Roman" w:cs="Times New Roman"/>
        </w:rPr>
        <w:t>Clinic.</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 his unsworn statement in his defence, as DW1, </w:t>
      </w:r>
      <w:r w:rsidRPr="00C913D6">
        <w:rPr>
          <w:rStyle w:val="BodyText72"/>
          <w:rFonts w:ascii="Times New Roman" w:hAnsi="Times New Roman" w:cs="Times New Roman"/>
        </w:rPr>
        <w:t xml:space="preserve">in which </w:t>
      </w:r>
      <w:r w:rsidRPr="00C913D6">
        <w:rPr>
          <w:rStyle w:val="BodyText56"/>
          <w:rFonts w:ascii="Times New Roman" w:hAnsi="Times New Roman" w:cs="Times New Roman"/>
        </w:rPr>
        <w:t xml:space="preserve">he denied any </w:t>
      </w:r>
      <w:r w:rsidRPr="00C913D6">
        <w:rPr>
          <w:rStyle w:val="BodyText56"/>
          <w:rFonts w:ascii="Times New Roman" w:hAnsi="Times New Roman" w:cs="Times New Roman"/>
        </w:rPr>
        <w:lastRenderedPageBreak/>
        <w:t xml:space="preserve">participation in the offence of terrorism, </w:t>
      </w:r>
      <w:r w:rsidRPr="00C913D6">
        <w:rPr>
          <w:rStyle w:val="Bodytext10ptf3"/>
          <w:rFonts w:ascii="Times New Roman" w:hAnsi="Times New Roman" w:cs="Times New Roman"/>
          <w:sz w:val="24"/>
          <w:szCs w:val="24"/>
        </w:rPr>
        <w:t xml:space="preserve">A12 </w:t>
      </w:r>
      <w:r w:rsidRPr="00C913D6">
        <w:rPr>
          <w:rStyle w:val="BodyText72"/>
          <w:rFonts w:ascii="Times New Roman" w:hAnsi="Times New Roman" w:cs="Times New Roman"/>
        </w:rPr>
        <w:t xml:space="preserve">went </w:t>
      </w:r>
      <w:r w:rsidRPr="00C913D6">
        <w:rPr>
          <w:rStyle w:val="BodyText56"/>
          <w:rFonts w:ascii="Times New Roman" w:hAnsi="Times New Roman" w:cs="Times New Roman"/>
        </w:rPr>
        <w:t xml:space="preserve">into an explanation of his complex professional attainment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occupation </w:t>
      </w:r>
      <w:r w:rsidRPr="00C913D6">
        <w:rPr>
          <w:rStyle w:val="BodyText63"/>
          <w:rFonts w:ascii="Times New Roman" w:hAnsi="Times New Roman" w:cs="Times New Roman"/>
        </w:rPr>
        <w:t xml:space="preserve">as </w:t>
      </w:r>
      <w:r w:rsidRPr="00C913D6">
        <w:rPr>
          <w:rStyle w:val="BodyText56"/>
          <w:rFonts w:ascii="Times New Roman" w:hAnsi="Times New Roman" w:cs="Times New Roman"/>
        </w:rPr>
        <w:t xml:space="preserve">a medical officer; stating that his duty is to save </w:t>
      </w:r>
      <w:r w:rsidRPr="00C913D6">
        <w:rPr>
          <w:rStyle w:val="BodyText72"/>
          <w:rFonts w:ascii="Times New Roman" w:hAnsi="Times New Roman" w:cs="Times New Roman"/>
        </w:rPr>
        <w:t xml:space="preserve">life. He </w:t>
      </w:r>
      <w:r w:rsidRPr="00C913D6">
        <w:rPr>
          <w:rStyle w:val="BodyText56"/>
          <w:rFonts w:ascii="Times New Roman" w:hAnsi="Times New Roman" w:cs="Times New Roman"/>
        </w:rPr>
        <w:t xml:space="preserve">denied </w:t>
      </w:r>
      <w:r w:rsidRPr="00C913D6">
        <w:rPr>
          <w:rStyle w:val="BodyText63"/>
          <w:rFonts w:ascii="Times New Roman" w:hAnsi="Times New Roman" w:cs="Times New Roman"/>
        </w:rPr>
        <w:t xml:space="preserve">any </w:t>
      </w:r>
      <w:r w:rsidRPr="00C913D6">
        <w:rPr>
          <w:rStyle w:val="BodyText56"/>
          <w:rFonts w:ascii="Times New Roman" w:hAnsi="Times New Roman" w:cs="Times New Roman"/>
        </w:rPr>
        <w:t xml:space="preserve">knowledge of, or dealing with,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or PW2. He </w:t>
      </w:r>
      <w:r w:rsidRPr="00C913D6">
        <w:rPr>
          <w:rStyle w:val="BodyText72"/>
          <w:rFonts w:ascii="Times New Roman" w:hAnsi="Times New Roman" w:cs="Times New Roman"/>
        </w:rPr>
        <w:t xml:space="preserve">admitted </w:t>
      </w:r>
      <w:r w:rsidRPr="00C913D6">
        <w:rPr>
          <w:rStyle w:val="BodyText56"/>
          <w:rFonts w:ascii="Times New Roman" w:hAnsi="Times New Roman" w:cs="Times New Roman"/>
        </w:rPr>
        <w:t xml:space="preserve">dealing </w:t>
      </w:r>
      <w:r w:rsidRPr="00C913D6">
        <w:rPr>
          <w:rStyle w:val="BodyText63"/>
          <w:rFonts w:ascii="Times New Roman" w:hAnsi="Times New Roman" w:cs="Times New Roman"/>
        </w:rPr>
        <w:t xml:space="preserve">with </w:t>
      </w:r>
      <w:r w:rsidRPr="00C913D6">
        <w:rPr>
          <w:rStyle w:val="BodyText56"/>
          <w:rFonts w:ascii="Times New Roman" w:hAnsi="Times New Roman" w:cs="Times New Roman"/>
        </w:rPr>
        <w:t xml:space="preserve">PW1 from his clinic; but as an ulcers patient. He </w:t>
      </w:r>
      <w:r w:rsidRPr="00C913D6">
        <w:rPr>
          <w:rStyle w:val="BodyText72"/>
          <w:rFonts w:ascii="Times New Roman" w:hAnsi="Times New Roman" w:cs="Times New Roman"/>
        </w:rPr>
        <w:t xml:space="preserve">denied the </w:t>
      </w:r>
      <w:r w:rsidRPr="00C913D6">
        <w:rPr>
          <w:rStyle w:val="BodyText63"/>
          <w:rFonts w:ascii="Times New Roman" w:hAnsi="Times New Roman" w:cs="Times New Roman"/>
        </w:rPr>
        <w:t xml:space="preserve">allegation </w:t>
      </w:r>
      <w:r w:rsidRPr="00C913D6">
        <w:rPr>
          <w:rStyle w:val="BodyText56"/>
          <w:rFonts w:ascii="Times New Roman" w:hAnsi="Times New Roman" w:cs="Times New Roman"/>
        </w:rPr>
        <w:t xml:space="preserve">that he arranged for PWl's bail; and explained that </w:t>
      </w:r>
      <w:r w:rsidRPr="00C913D6">
        <w:rPr>
          <w:rStyle w:val="BodyText72"/>
          <w:rFonts w:ascii="Times New Roman" w:hAnsi="Times New Roman" w:cs="Times New Roman"/>
        </w:rPr>
        <w:t xml:space="preserve">he </w:t>
      </w:r>
      <w:r w:rsidRPr="00C913D6">
        <w:rPr>
          <w:rStyle w:val="BodyText56"/>
          <w:rFonts w:ascii="Times New Roman" w:hAnsi="Times New Roman" w:cs="Times New Roman"/>
        </w:rPr>
        <w:t xml:space="preserve">always </w:t>
      </w:r>
      <w:r w:rsidRPr="00C913D6">
        <w:rPr>
          <w:rStyle w:val="BodyText63"/>
          <w:rFonts w:ascii="Times New Roman" w:hAnsi="Times New Roman" w:cs="Times New Roman"/>
        </w:rPr>
        <w:t xml:space="preserve">loaned </w:t>
      </w:r>
      <w:r w:rsidRPr="00C913D6">
        <w:rPr>
          <w:rStyle w:val="BodyText56"/>
          <w:rFonts w:ascii="Times New Roman" w:hAnsi="Times New Roman" w:cs="Times New Roman"/>
        </w:rPr>
        <w:t xml:space="preserve">monies to authorities of the nearby mosque, who </w:t>
      </w:r>
      <w:r w:rsidRPr="00C913D6">
        <w:rPr>
          <w:rStyle w:val="BodyText72"/>
          <w:rFonts w:ascii="Times New Roman" w:hAnsi="Times New Roman" w:cs="Times New Roman"/>
        </w:rPr>
        <w:t xml:space="preserve">would </w:t>
      </w:r>
      <w:r w:rsidRPr="00C913D6">
        <w:rPr>
          <w:rStyle w:val="BodyText56"/>
          <w:rFonts w:ascii="Times New Roman" w:hAnsi="Times New Roman" w:cs="Times New Roman"/>
        </w:rPr>
        <w:t xml:space="preserve">later </w:t>
      </w:r>
      <w:r w:rsidRPr="00C913D6">
        <w:rPr>
          <w:rStyle w:val="BodyText63"/>
          <w:rFonts w:ascii="Times New Roman" w:hAnsi="Times New Roman" w:cs="Times New Roman"/>
        </w:rPr>
        <w:t xml:space="preserve">refund </w:t>
      </w:r>
      <w:r w:rsidRPr="00C913D6">
        <w:rPr>
          <w:rStyle w:val="BodyText56"/>
          <w:rFonts w:ascii="Times New Roman" w:hAnsi="Times New Roman" w:cs="Times New Roman"/>
        </w:rPr>
        <w:t xml:space="preserve">the monies to him. I must confess that from the prosecution </w:t>
      </w:r>
      <w:r w:rsidRPr="00C913D6">
        <w:rPr>
          <w:rStyle w:val="BodyText63"/>
          <w:rFonts w:ascii="Times New Roman" w:hAnsi="Times New Roman" w:cs="Times New Roman"/>
        </w:rPr>
        <w:t xml:space="preserve">evidence, </w:t>
      </w:r>
      <w:r w:rsidRPr="00C913D6">
        <w:rPr>
          <w:rStyle w:val="BodyText56"/>
          <w:rFonts w:ascii="Times New Roman" w:hAnsi="Times New Roman" w:cs="Times New Roman"/>
        </w:rPr>
        <w:t xml:space="preserve">I am unable to discern any link between </w:t>
      </w:r>
      <w:r w:rsidRPr="00C913D6">
        <w:rPr>
          <w:rStyle w:val="Bodytext10ptd"/>
          <w:rFonts w:ascii="Times New Roman" w:hAnsi="Times New Roman" w:cs="Times New Roman"/>
          <w:sz w:val="24"/>
          <w:szCs w:val="24"/>
        </w:rPr>
        <w:t xml:space="preserve">A12 </w:t>
      </w:r>
      <w:r w:rsidRPr="00C913D6">
        <w:rPr>
          <w:rStyle w:val="BodyText72"/>
          <w:rFonts w:ascii="Times New Roman" w:hAnsi="Times New Roman" w:cs="Times New Roman"/>
        </w:rPr>
        <w:t xml:space="preserve">and the </w:t>
      </w:r>
      <w:r w:rsidRPr="00C913D6">
        <w:rPr>
          <w:rStyle w:val="BodyText63"/>
          <w:rFonts w:ascii="Times New Roman" w:hAnsi="Times New Roman" w:cs="Times New Roman"/>
        </w:rPr>
        <w:t xml:space="preserve">Kampala </w:t>
      </w:r>
      <w:r w:rsidRPr="00C913D6">
        <w:rPr>
          <w:rStyle w:val="BodyText56"/>
          <w:rFonts w:ascii="Times New Roman" w:hAnsi="Times New Roman" w:cs="Times New Roman"/>
        </w:rPr>
        <w:t xml:space="preserve">bombings. His knowledge of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and PW2, and his fears for </w:t>
      </w:r>
      <w:r w:rsidRPr="00C913D6">
        <w:rPr>
          <w:rStyle w:val="BodyText63"/>
          <w:rFonts w:ascii="Times New Roman" w:hAnsi="Times New Roman" w:cs="Times New Roman"/>
        </w:rPr>
        <w:t xml:space="preserve">the arrest </w:t>
      </w:r>
      <w:r w:rsidRPr="00C913D6">
        <w:rPr>
          <w:rStyle w:val="BodyText56"/>
          <w:rFonts w:ascii="Times New Roman" w:hAnsi="Times New Roman" w:cs="Times New Roman"/>
        </w:rPr>
        <w:t xml:space="preserve">of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does not make him a participant in the Kampala bombings.</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Equally, his involvement in securing bail for </w:t>
      </w:r>
      <w:r w:rsidRPr="00C913D6">
        <w:rPr>
          <w:rStyle w:val="Bodytext10ptf7"/>
          <w:rFonts w:ascii="Times New Roman" w:hAnsi="Times New Roman" w:cs="Times New Roman"/>
          <w:sz w:val="24"/>
          <w:szCs w:val="24"/>
        </w:rPr>
        <w:t xml:space="preserve">pwi, </w:t>
      </w:r>
      <w:r w:rsidRPr="00C913D6">
        <w:rPr>
          <w:rStyle w:val="BodyText63"/>
          <w:rFonts w:ascii="Times New Roman" w:hAnsi="Times New Roman" w:cs="Times New Roman"/>
        </w:rPr>
        <w:t xml:space="preserve">which I believe he </w:t>
      </w:r>
      <w:r w:rsidRPr="00C913D6">
        <w:rPr>
          <w:rStyle w:val="BodyText56"/>
          <w:rFonts w:ascii="Times New Roman" w:hAnsi="Times New Roman" w:cs="Times New Roman"/>
        </w:rPr>
        <w:t xml:space="preserve">did despite his denial, was with regard to the </w:t>
      </w:r>
      <w:r w:rsidRPr="00C913D6">
        <w:rPr>
          <w:rStyle w:val="BodyText63"/>
          <w:rFonts w:ascii="Times New Roman" w:hAnsi="Times New Roman" w:cs="Times New Roman"/>
        </w:rPr>
        <w:t xml:space="preserve">offence of being in </w:t>
      </w:r>
      <w:r w:rsidRPr="00C913D6">
        <w:rPr>
          <w:rStyle w:val="BodyText56"/>
          <w:rFonts w:ascii="Times New Roman" w:hAnsi="Times New Roman" w:cs="Times New Roman"/>
        </w:rPr>
        <w:t xml:space="preserve">possession of an illegal Ugandan passport; not over </w:t>
      </w:r>
      <w:r w:rsidRPr="00C913D6">
        <w:rPr>
          <w:rStyle w:val="BodyText63"/>
          <w:rFonts w:ascii="Times New Roman" w:hAnsi="Times New Roman" w:cs="Times New Roman"/>
        </w:rPr>
        <w:t>the charge of</w:t>
      </w:r>
    </w:p>
    <w:p w:rsidR="00211285" w:rsidRPr="00C913D6" w:rsidRDefault="00211285" w:rsidP="00C913D6">
      <w:pPr>
        <w:pStyle w:val="Bodytext20"/>
        <w:shd w:val="clear" w:color="auto" w:fill="auto"/>
        <w:spacing w:after="0" w:line="360" w:lineRule="auto"/>
        <w:jc w:val="both"/>
        <w:rPr>
          <w:rFonts w:ascii="Times New Roman" w:hAnsi="Times New Roman" w:cs="Times New Roman"/>
          <w:sz w:val="24"/>
          <w:szCs w:val="24"/>
        </w:rPr>
      </w:pP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proofErr w:type="gramStart"/>
      <w:r w:rsidRPr="00C913D6">
        <w:rPr>
          <w:rStyle w:val="BodyText63"/>
          <w:rFonts w:ascii="Times New Roman" w:hAnsi="Times New Roman" w:cs="Times New Roman"/>
        </w:rPr>
        <w:t>terrorism</w:t>
      </w:r>
      <w:proofErr w:type="gramEnd"/>
      <w:r w:rsidRPr="00C913D6">
        <w:rPr>
          <w:rStyle w:val="BodyText63"/>
          <w:rFonts w:ascii="Times New Roman" w:hAnsi="Times New Roman" w:cs="Times New Roman"/>
        </w:rPr>
        <w:t xml:space="preserve">. An </w:t>
      </w:r>
      <w:r w:rsidRPr="00C913D6">
        <w:rPr>
          <w:rStyle w:val="BodyText56"/>
          <w:rFonts w:ascii="Times New Roman" w:hAnsi="Times New Roman" w:cs="Times New Roman"/>
        </w:rPr>
        <w:t xml:space="preserve">intervention, either </w:t>
      </w:r>
      <w:r w:rsidRPr="00C913D6">
        <w:rPr>
          <w:rStyle w:val="BodyText63"/>
          <w:rFonts w:ascii="Times New Roman" w:hAnsi="Times New Roman" w:cs="Times New Roman"/>
        </w:rPr>
        <w:t xml:space="preserve">by providing funds or standing as surety, to secure </w:t>
      </w:r>
      <w:r w:rsidRPr="00C913D6">
        <w:rPr>
          <w:rStyle w:val="BodyText56"/>
          <w:rFonts w:ascii="Times New Roman" w:hAnsi="Times New Roman" w:cs="Times New Roman"/>
        </w:rPr>
        <w:t xml:space="preserve">bail </w:t>
      </w:r>
      <w:r w:rsidRPr="00C913D6">
        <w:rPr>
          <w:rStyle w:val="BodyText63"/>
          <w:rFonts w:ascii="Times New Roman" w:hAnsi="Times New Roman" w:cs="Times New Roman"/>
        </w:rPr>
        <w:t xml:space="preserve">for a remand prisoner is not </w:t>
      </w:r>
      <w:r w:rsidRPr="00C913D6">
        <w:rPr>
          <w:rStyle w:val="BodyText56"/>
          <w:rFonts w:ascii="Times New Roman" w:hAnsi="Times New Roman" w:cs="Times New Roman"/>
        </w:rPr>
        <w:t xml:space="preserve">criminal at </w:t>
      </w:r>
      <w:r w:rsidRPr="00C913D6">
        <w:rPr>
          <w:rStyle w:val="BodyText63"/>
          <w:rFonts w:ascii="Times New Roman" w:hAnsi="Times New Roman" w:cs="Times New Roman"/>
        </w:rPr>
        <w:t xml:space="preserve">all; as the right to apply </w:t>
      </w:r>
      <w:r w:rsidRPr="00C913D6">
        <w:rPr>
          <w:rStyle w:val="BodyText56"/>
          <w:rFonts w:ascii="Times New Roman" w:hAnsi="Times New Roman" w:cs="Times New Roman"/>
        </w:rPr>
        <w:t xml:space="preserve">for </w:t>
      </w:r>
      <w:r w:rsidRPr="00C913D6">
        <w:rPr>
          <w:rStyle w:val="BodyText63"/>
          <w:rFonts w:ascii="Times New Roman" w:hAnsi="Times New Roman" w:cs="Times New Roman"/>
        </w:rPr>
        <w:t xml:space="preserve">bail is a constitutional </w:t>
      </w:r>
      <w:r w:rsidRPr="00C913D6">
        <w:rPr>
          <w:rStyle w:val="BodyText56"/>
          <w:rFonts w:ascii="Times New Roman" w:hAnsi="Times New Roman" w:cs="Times New Roman"/>
        </w:rPr>
        <w:t xml:space="preserve">right.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was not </w:t>
      </w:r>
      <w:r w:rsidRPr="00C913D6">
        <w:rPr>
          <w:rStyle w:val="BodyText63"/>
          <w:rFonts w:ascii="Times New Roman" w:hAnsi="Times New Roman" w:cs="Times New Roman"/>
        </w:rPr>
        <w:t xml:space="preserve">privy to either the arrangement, </w:t>
      </w:r>
      <w:r w:rsidRPr="00C913D6">
        <w:rPr>
          <w:rStyle w:val="BodyText56"/>
          <w:rFonts w:ascii="Times New Roman" w:hAnsi="Times New Roman" w:cs="Times New Roman"/>
        </w:rPr>
        <w:t xml:space="preserve">or agreement, between A3 and PW1 to meet at his </w:t>
      </w:r>
      <w:r w:rsidRPr="00C913D6">
        <w:rPr>
          <w:rStyle w:val="BodyText63"/>
          <w:rFonts w:ascii="Times New Roman" w:hAnsi="Times New Roman" w:cs="Times New Roman"/>
        </w:rPr>
        <w:t xml:space="preserve">Clinic; </w:t>
      </w:r>
      <w:r w:rsidRPr="00C913D6">
        <w:rPr>
          <w:rStyle w:val="BodyText56"/>
          <w:rFonts w:ascii="Times New Roman" w:hAnsi="Times New Roman" w:cs="Times New Roman"/>
        </w:rPr>
        <w:t xml:space="preserve">and in fact did not attend it. He can therefore not be </w:t>
      </w:r>
      <w:r w:rsidRPr="00C913D6">
        <w:rPr>
          <w:rStyle w:val="BodyText63"/>
          <w:rFonts w:ascii="Times New Roman" w:hAnsi="Times New Roman" w:cs="Times New Roman"/>
        </w:rPr>
        <w:t xml:space="preserve">held </w:t>
      </w:r>
      <w:r w:rsidRPr="00C913D6">
        <w:rPr>
          <w:rStyle w:val="BodyText56"/>
          <w:rFonts w:ascii="Times New Roman" w:hAnsi="Times New Roman" w:cs="Times New Roman"/>
        </w:rPr>
        <w:t xml:space="preserve">culpable if the meeting was for a criminal enterprise; since it was </w:t>
      </w:r>
      <w:r w:rsidRPr="00C913D6">
        <w:rPr>
          <w:rStyle w:val="BodyText63"/>
          <w:rFonts w:ascii="Times New Roman" w:hAnsi="Times New Roman" w:cs="Times New Roman"/>
        </w:rPr>
        <w:t xml:space="preserve">held in </w:t>
      </w:r>
      <w:r w:rsidRPr="00C913D6">
        <w:rPr>
          <w:rStyle w:val="BodyText56"/>
          <w:rFonts w:ascii="Times New Roman" w:hAnsi="Times New Roman" w:cs="Times New Roman"/>
        </w:rPr>
        <w:t xml:space="preserve">his place without his knowledge or consent. In the event, I </w:t>
      </w:r>
      <w:r w:rsidRPr="00C913D6">
        <w:rPr>
          <w:rStyle w:val="BodyText63"/>
          <w:rFonts w:ascii="Times New Roman" w:hAnsi="Times New Roman" w:cs="Times New Roman"/>
        </w:rPr>
        <w:t xml:space="preserve">acquit </w:t>
      </w:r>
      <w:r w:rsidRPr="00C913D6">
        <w:rPr>
          <w:rStyle w:val="BodyText56"/>
          <w:rFonts w:ascii="Times New Roman" w:hAnsi="Times New Roman" w:cs="Times New Roman"/>
        </w:rPr>
        <w:t>him of the charge of terrorism, with which he has been indicted.</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For those of the Accused persons I have convicted, the doctrine of common intention, the authorities for </w:t>
      </w:r>
      <w:r w:rsidRPr="00C913D6">
        <w:rPr>
          <w:rStyle w:val="BodyText72"/>
          <w:rFonts w:ascii="Times New Roman" w:hAnsi="Times New Roman" w:cs="Times New Roman"/>
        </w:rPr>
        <w:t xml:space="preserve">which I </w:t>
      </w:r>
      <w:r w:rsidRPr="00C913D6">
        <w:rPr>
          <w:rStyle w:val="BodyText56"/>
          <w:rFonts w:ascii="Times New Roman" w:hAnsi="Times New Roman" w:cs="Times New Roman"/>
        </w:rPr>
        <w:t xml:space="preserve">cited earlier, applies to them. Each of them was actively involved, at different levels, and in different places, and time, in the execution of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plan hatched in Somalia to harm Uganda for having contributed troops </w:t>
      </w:r>
      <w:r w:rsidRPr="00C913D6">
        <w:rPr>
          <w:rStyle w:val="BodyText72"/>
          <w:rFonts w:ascii="Times New Roman" w:hAnsi="Times New Roman" w:cs="Times New Roman"/>
        </w:rPr>
        <w:t xml:space="preserve">to </w:t>
      </w:r>
      <w:r w:rsidRPr="00C913D6">
        <w:rPr>
          <w:rStyle w:val="BodyText56"/>
          <w:rFonts w:ascii="Times New Roman" w:hAnsi="Times New Roman" w:cs="Times New Roman"/>
        </w:rPr>
        <w:t xml:space="preserve">the AMISOM undertaking. It does not matter that not all of them </w:t>
      </w:r>
      <w:r w:rsidRPr="00C913D6">
        <w:rPr>
          <w:rStyle w:val="BodyText72"/>
          <w:rFonts w:ascii="Times New Roman" w:hAnsi="Times New Roman" w:cs="Times New Roman"/>
        </w:rPr>
        <w:t xml:space="preserve">came </w:t>
      </w:r>
      <w:r w:rsidRPr="00C913D6">
        <w:rPr>
          <w:rStyle w:val="BodyText56"/>
          <w:rFonts w:ascii="Times New Roman" w:hAnsi="Times New Roman" w:cs="Times New Roman"/>
        </w:rPr>
        <w:t xml:space="preserve">together at any one time to confer on what to do, and how to do </w:t>
      </w:r>
      <w:r w:rsidRPr="00C913D6">
        <w:rPr>
          <w:rStyle w:val="BodyText72"/>
          <w:rFonts w:ascii="Times New Roman" w:hAnsi="Times New Roman" w:cs="Times New Roman"/>
        </w:rPr>
        <w:t xml:space="preserve">it. This </w:t>
      </w:r>
      <w:r w:rsidRPr="00C913D6">
        <w:rPr>
          <w:rStyle w:val="BodyText56"/>
          <w:rFonts w:ascii="Times New Roman" w:hAnsi="Times New Roman" w:cs="Times New Roman"/>
        </w:rPr>
        <w:t xml:space="preserve">was an enterprise whose members were far-flung all </w:t>
      </w:r>
      <w:r w:rsidRPr="00C913D6">
        <w:rPr>
          <w:rStyle w:val="BodyText72"/>
          <w:rFonts w:ascii="Times New Roman" w:hAnsi="Times New Roman" w:cs="Times New Roman"/>
        </w:rPr>
        <w:t xml:space="preserve">over the </w:t>
      </w:r>
      <w:r w:rsidRPr="00C913D6">
        <w:rPr>
          <w:rStyle w:val="BodyText56"/>
          <w:rFonts w:ascii="Times New Roman" w:hAnsi="Times New Roman" w:cs="Times New Roman"/>
        </w:rPr>
        <w:t xml:space="preserve">region. Nonetheless, they had a consensus ad idem on what </w:t>
      </w:r>
      <w:r w:rsidRPr="00C913D6">
        <w:rPr>
          <w:rStyle w:val="BodyText72"/>
          <w:rFonts w:ascii="Times New Roman" w:hAnsi="Times New Roman" w:cs="Times New Roman"/>
        </w:rPr>
        <w:t xml:space="preserve">they </w:t>
      </w:r>
      <w:r w:rsidRPr="00C913D6">
        <w:rPr>
          <w:rStyle w:val="BodyText56"/>
          <w:rFonts w:ascii="Times New Roman" w:hAnsi="Times New Roman" w:cs="Times New Roman"/>
        </w:rPr>
        <w:t xml:space="preserve">desired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do. They acted in concert, with each performing a </w:t>
      </w:r>
      <w:r w:rsidRPr="00C913D6">
        <w:rPr>
          <w:rStyle w:val="BodyText72"/>
          <w:rFonts w:ascii="Times New Roman" w:hAnsi="Times New Roman" w:cs="Times New Roman"/>
        </w:rPr>
        <w:t xml:space="preserve">crucial part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role </w:t>
      </w:r>
      <w:r w:rsidRPr="00C913D6">
        <w:rPr>
          <w:rStyle w:val="BodyText56"/>
          <w:rFonts w:ascii="Times New Roman" w:hAnsi="Times New Roman" w:cs="Times New Roman"/>
        </w:rPr>
        <w:t xml:space="preserve">in the execution of the crime; which complemented </w:t>
      </w:r>
      <w:r w:rsidRPr="00C913D6">
        <w:rPr>
          <w:rStyle w:val="BodyText72"/>
          <w:rFonts w:ascii="Times New Roman" w:hAnsi="Times New Roman" w:cs="Times New Roman"/>
        </w:rPr>
        <w:t xml:space="preserve">the action </w:t>
      </w:r>
      <w:r w:rsidRPr="00C913D6">
        <w:rPr>
          <w:rStyle w:val="BodyText63"/>
          <w:rFonts w:ascii="Times New Roman" w:hAnsi="Times New Roman" w:cs="Times New Roman"/>
        </w:rPr>
        <w:t xml:space="preserve">of, or </w:t>
      </w:r>
      <w:r w:rsidRPr="00C913D6">
        <w:rPr>
          <w:rStyle w:val="BodyText56"/>
          <w:rFonts w:ascii="Times New Roman" w:hAnsi="Times New Roman" w:cs="Times New Roman"/>
        </w:rPr>
        <w:t>the roles performed by, the others.</w:t>
      </w:r>
    </w:p>
    <w:p w:rsidR="00211285" w:rsidRPr="00C913D6" w:rsidRDefault="00EE4EF3" w:rsidP="00C913D6">
      <w:pPr>
        <w:pStyle w:val="BodyText12"/>
        <w:shd w:val="clear" w:color="auto" w:fill="auto"/>
        <w:spacing w:before="0" w:after="389"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It is clearly manifest that they all prosecuted their </w:t>
      </w:r>
      <w:r w:rsidRPr="00C913D6">
        <w:rPr>
          <w:rStyle w:val="BodyText72"/>
          <w:rFonts w:ascii="Times New Roman" w:hAnsi="Times New Roman" w:cs="Times New Roman"/>
        </w:rPr>
        <w:t xml:space="preserve">criminal </w:t>
      </w:r>
      <w:r w:rsidRPr="00C913D6">
        <w:rPr>
          <w:rStyle w:val="BodyText56"/>
          <w:rFonts w:ascii="Times New Roman" w:hAnsi="Times New Roman" w:cs="Times New Roman"/>
        </w:rPr>
        <w:t xml:space="preserve">purpose knowingly; and with determination. It does not matter </w:t>
      </w:r>
      <w:r w:rsidRPr="00C913D6">
        <w:rPr>
          <w:rStyle w:val="BodyText72"/>
          <w:rFonts w:ascii="Times New Roman" w:hAnsi="Times New Roman" w:cs="Times New Roman"/>
        </w:rPr>
        <w:t xml:space="preserve">that </w:t>
      </w:r>
      <w:r w:rsidRPr="00C913D6">
        <w:rPr>
          <w:rStyle w:val="BodyText56"/>
          <w:rFonts w:ascii="Times New Roman" w:hAnsi="Times New Roman" w:cs="Times New Roman"/>
        </w:rPr>
        <w:t xml:space="preserve">ultimately only PW2 and the </w:t>
      </w:r>
      <w:r w:rsidRPr="00C913D6">
        <w:rPr>
          <w:rStyle w:val="BodyText56"/>
          <w:rFonts w:ascii="Times New Roman" w:hAnsi="Times New Roman" w:cs="Times New Roman"/>
        </w:rPr>
        <w:lastRenderedPageBreak/>
        <w:t xml:space="preserve">suicide bombers detonated the bombs that </w:t>
      </w:r>
      <w:r w:rsidRPr="00C913D6">
        <w:rPr>
          <w:rStyle w:val="BodyText63"/>
          <w:rFonts w:ascii="Times New Roman" w:hAnsi="Times New Roman" w:cs="Times New Roman"/>
        </w:rPr>
        <w:t xml:space="preserve">caused </w:t>
      </w:r>
      <w:r w:rsidRPr="00C913D6">
        <w:rPr>
          <w:rStyle w:val="BodyText56"/>
          <w:rFonts w:ascii="Times New Roman" w:hAnsi="Times New Roman" w:cs="Times New Roman"/>
        </w:rPr>
        <w:t xml:space="preserve">the deaths and injuries to so many. The convicts all played </w:t>
      </w:r>
      <w:r w:rsidRPr="00C913D6">
        <w:rPr>
          <w:rStyle w:val="BodyText63"/>
          <w:rFonts w:ascii="Times New Roman" w:hAnsi="Times New Roman" w:cs="Times New Roman"/>
        </w:rPr>
        <w:t xml:space="preserve">a part </w:t>
      </w:r>
      <w:r w:rsidRPr="00C913D6">
        <w:rPr>
          <w:rStyle w:val="BodyText56"/>
          <w:rFonts w:ascii="Times New Roman" w:hAnsi="Times New Roman" w:cs="Times New Roman"/>
        </w:rPr>
        <w:t xml:space="preserve">either in the planning, surveillance, delivery of the </w:t>
      </w:r>
      <w:r w:rsidRPr="00C913D6">
        <w:rPr>
          <w:rStyle w:val="BodyText63"/>
          <w:rFonts w:ascii="Times New Roman" w:hAnsi="Times New Roman" w:cs="Times New Roman"/>
        </w:rPr>
        <w:t xml:space="preserve">lethal explosives, </w:t>
      </w:r>
      <w:r w:rsidRPr="00C913D6">
        <w:rPr>
          <w:rStyle w:val="BodyText56"/>
          <w:rFonts w:ascii="Times New Roman" w:hAnsi="Times New Roman" w:cs="Times New Roman"/>
        </w:rPr>
        <w:t xml:space="preserve">or actual detonation of the explosives. They all </w:t>
      </w:r>
      <w:r w:rsidRPr="00C913D6">
        <w:rPr>
          <w:rStyle w:val="BodyText63"/>
          <w:rFonts w:ascii="Times New Roman" w:hAnsi="Times New Roman" w:cs="Times New Roman"/>
        </w:rPr>
        <w:t xml:space="preserve">knew that deadly </w:t>
      </w:r>
      <w:r w:rsidRPr="00C913D6">
        <w:rPr>
          <w:rStyle w:val="BodyText56"/>
          <w:rFonts w:ascii="Times New Roman" w:hAnsi="Times New Roman" w:cs="Times New Roman"/>
        </w:rPr>
        <w:t xml:space="preserve">attacks would be executed on Ugandan soil; and </w:t>
      </w:r>
      <w:r w:rsidRPr="00C913D6">
        <w:rPr>
          <w:rStyle w:val="BodyText63"/>
          <w:rFonts w:ascii="Times New Roman" w:hAnsi="Times New Roman" w:cs="Times New Roman"/>
        </w:rPr>
        <w:t xml:space="preserve">this came to pass, </w:t>
      </w:r>
      <w:r w:rsidRPr="00C913D6">
        <w:rPr>
          <w:rStyle w:val="BodyText56"/>
          <w:rFonts w:ascii="Times New Roman" w:hAnsi="Times New Roman" w:cs="Times New Roman"/>
        </w:rPr>
        <w:t xml:space="preserve">with the heart-rending consequence we now know </w:t>
      </w:r>
      <w:r w:rsidRPr="00C913D6">
        <w:rPr>
          <w:rStyle w:val="BodyText63"/>
          <w:rFonts w:ascii="Times New Roman" w:hAnsi="Times New Roman" w:cs="Times New Roman"/>
        </w:rPr>
        <w:t xml:space="preserve">resulted there </w:t>
      </w:r>
      <w:r w:rsidRPr="00C913D6">
        <w:rPr>
          <w:rStyle w:val="BodyText56"/>
          <w:rFonts w:ascii="Times New Roman" w:hAnsi="Times New Roman" w:cs="Times New Roman"/>
        </w:rPr>
        <w:t xml:space="preserve">from. Their seemingly separate actions </w:t>
      </w:r>
      <w:r w:rsidRPr="00C913D6">
        <w:rPr>
          <w:rStyle w:val="BodyText63"/>
          <w:rFonts w:ascii="Times New Roman" w:hAnsi="Times New Roman" w:cs="Times New Roman"/>
        </w:rPr>
        <w:t xml:space="preserve">were in fact joint and </w:t>
      </w:r>
      <w:r w:rsidRPr="00C913D6">
        <w:rPr>
          <w:rStyle w:val="BodyText56"/>
          <w:rFonts w:ascii="Times New Roman" w:hAnsi="Times New Roman" w:cs="Times New Roman"/>
        </w:rPr>
        <w:t xml:space="preserve">coordinated; and led ultimately to the disastrous deeds. They </w:t>
      </w:r>
      <w:r w:rsidRPr="00C913D6">
        <w:rPr>
          <w:rStyle w:val="BodyText63"/>
          <w:rFonts w:ascii="Times New Roman" w:hAnsi="Times New Roman" w:cs="Times New Roman"/>
        </w:rPr>
        <w:t xml:space="preserve">pursued </w:t>
      </w:r>
      <w:r w:rsidRPr="00C913D6">
        <w:rPr>
          <w:rStyle w:val="BodyText56"/>
          <w:rFonts w:ascii="Times New Roman" w:hAnsi="Times New Roman" w:cs="Times New Roman"/>
        </w:rPr>
        <w:t xml:space="preserve">the enterprise as a common purpose; which they did </w:t>
      </w:r>
      <w:r w:rsidRPr="00C913D6">
        <w:rPr>
          <w:rStyle w:val="BodyText63"/>
          <w:rFonts w:ascii="Times New Roman" w:hAnsi="Times New Roman" w:cs="Times New Roman"/>
        </w:rPr>
        <w:t xml:space="preserve">achieve, and for </w:t>
      </w:r>
      <w:r w:rsidRPr="00C913D6">
        <w:rPr>
          <w:rStyle w:val="BodyText56"/>
          <w:rFonts w:ascii="Times New Roman" w:hAnsi="Times New Roman" w:cs="Times New Roman"/>
        </w:rPr>
        <w:t>which they have stood trial, and been found guilty.</w:t>
      </w:r>
    </w:p>
    <w:p w:rsidR="00211285" w:rsidRPr="00C913D6" w:rsidRDefault="00EE4EF3" w:rsidP="00C913D6">
      <w:pPr>
        <w:pStyle w:val="Bodytext30"/>
        <w:shd w:val="clear" w:color="auto" w:fill="auto"/>
        <w:spacing w:before="0" w:after="0" w:line="360" w:lineRule="auto"/>
        <w:rPr>
          <w:rFonts w:ascii="Times New Roman" w:hAnsi="Times New Roman" w:cs="Times New Roman"/>
          <w:sz w:val="24"/>
          <w:szCs w:val="24"/>
        </w:rPr>
      </w:pPr>
      <w:r w:rsidRPr="00C913D6">
        <w:rPr>
          <w:rStyle w:val="Bodytext3Spacing1pt"/>
          <w:rFonts w:ascii="Times New Roman" w:hAnsi="Times New Roman" w:cs="Times New Roman"/>
          <w:b/>
          <w:bCs/>
          <w:sz w:val="24"/>
          <w:szCs w:val="24"/>
        </w:rPr>
        <w:t>THE OFFENCE OF MURDER</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0pte"/>
          <w:rFonts w:ascii="Times New Roman" w:hAnsi="Times New Roman" w:cs="Times New Roman"/>
          <w:sz w:val="24"/>
          <w:szCs w:val="24"/>
        </w:rPr>
        <w:t xml:space="preserve">Al </w:t>
      </w:r>
      <w:r w:rsidRPr="00C913D6">
        <w:rPr>
          <w:rStyle w:val="BodyText63"/>
          <w:rFonts w:ascii="Times New Roman" w:hAnsi="Times New Roman" w:cs="Times New Roman"/>
        </w:rPr>
        <w:t xml:space="preserve">to </w:t>
      </w:r>
      <w:r w:rsidRPr="00C913D6">
        <w:rPr>
          <w:rStyle w:val="Bodytext10pte"/>
          <w:rFonts w:ascii="Times New Roman" w:hAnsi="Times New Roman" w:cs="Times New Roman"/>
          <w:sz w:val="24"/>
          <w:szCs w:val="24"/>
        </w:rPr>
        <w:t xml:space="preserve">A12 </w:t>
      </w:r>
      <w:proofErr w:type="gramStart"/>
      <w:r w:rsidRPr="00C913D6">
        <w:rPr>
          <w:rStyle w:val="BodyText63"/>
          <w:rFonts w:ascii="Times New Roman" w:hAnsi="Times New Roman" w:cs="Times New Roman"/>
        </w:rPr>
        <w:t>were</w:t>
      </w:r>
      <w:proofErr w:type="gramEnd"/>
      <w:r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each indicted of 76 counts of murder contrary to sections 188 and 189 of the Penal Code Act. The particulars </w:t>
      </w:r>
      <w:r w:rsidRPr="00C913D6">
        <w:rPr>
          <w:rStyle w:val="BodyText63"/>
          <w:rFonts w:ascii="Times New Roman" w:hAnsi="Times New Roman" w:cs="Times New Roman"/>
        </w:rPr>
        <w:t xml:space="preserve">of the </w:t>
      </w:r>
      <w:r w:rsidRPr="00C913D6">
        <w:rPr>
          <w:rStyle w:val="BodyText56"/>
          <w:rFonts w:ascii="Times New Roman" w:hAnsi="Times New Roman" w:cs="Times New Roman"/>
        </w:rPr>
        <w:t>offence in each count alleged that on the 11</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day of July </w:t>
      </w:r>
      <w:r w:rsidRPr="00C913D6">
        <w:rPr>
          <w:rStyle w:val="BodyText63"/>
          <w:rFonts w:ascii="Times New Roman" w:hAnsi="Times New Roman" w:cs="Times New Roman"/>
        </w:rPr>
        <w:t xml:space="preserve">2010, the </w:t>
      </w:r>
      <w:r w:rsidRPr="00C913D6">
        <w:rPr>
          <w:rStyle w:val="BodyText56"/>
          <w:rFonts w:ascii="Times New Roman" w:hAnsi="Times New Roman" w:cs="Times New Roman"/>
        </w:rPr>
        <w:t xml:space="preserve">respective Accused murdered the person named in the count. Each count named the specific place where each murder was committed; which was either at Kyadondo Rugby Club, or Ethipian Village Retaurant. Each Accused denied the charges; and a plea of not guilty was entered against each of them. It was submitted for the accused persons that the charges for the offence </w:t>
      </w:r>
      <w:r w:rsidRPr="00C913D6">
        <w:rPr>
          <w:rStyle w:val="BodyText72"/>
          <w:rFonts w:ascii="Times New Roman" w:hAnsi="Times New Roman" w:cs="Times New Roman"/>
        </w:rPr>
        <w:t xml:space="preserve">of </w:t>
      </w:r>
      <w:r w:rsidRPr="00C913D6">
        <w:rPr>
          <w:rStyle w:val="BodyText56"/>
          <w:rFonts w:ascii="Times New Roman" w:hAnsi="Times New Roman" w:cs="Times New Roman"/>
        </w:rPr>
        <w:t xml:space="preserve">murder should be struck off for being wrongly brought jointly with those of terrorism. </w:t>
      </w:r>
      <w:r w:rsidRPr="00C913D6">
        <w:rPr>
          <w:rStyle w:val="BodyText63"/>
          <w:rFonts w:ascii="Times New Roman" w:hAnsi="Times New Roman" w:cs="Times New Roman"/>
        </w:rPr>
        <w:t xml:space="preserve">I </w:t>
      </w:r>
      <w:r w:rsidRPr="00C913D6">
        <w:rPr>
          <w:rStyle w:val="BodyText56"/>
          <w:rFonts w:ascii="Times New Roman" w:hAnsi="Times New Roman" w:cs="Times New Roman"/>
        </w:rPr>
        <w:t xml:space="preserve">agree with the prosecution that neither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Trial on Indictments Act, nor the Antiterrorism Act, nor any other law, prohibits joinder </w:t>
      </w:r>
      <w:r w:rsidRPr="00C913D6">
        <w:rPr>
          <w:rStyle w:val="BodyText72"/>
          <w:rFonts w:ascii="Times New Roman" w:hAnsi="Times New Roman" w:cs="Times New Roman"/>
        </w:rPr>
        <w:t xml:space="preserve">of </w:t>
      </w:r>
      <w:r w:rsidRPr="00C913D6">
        <w:rPr>
          <w:rStyle w:val="BodyText56"/>
          <w:rFonts w:ascii="Times New Roman" w:hAnsi="Times New Roman" w:cs="Times New Roman"/>
        </w:rPr>
        <w:t>charges.</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To the contrary, section 23(1) of the Trial on Indictments Act provides that all offences, whether they are felonies or </w:t>
      </w:r>
      <w:r w:rsidRPr="00C913D6">
        <w:rPr>
          <w:rStyle w:val="BodyText72"/>
          <w:rFonts w:ascii="Times New Roman" w:hAnsi="Times New Roman" w:cs="Times New Roman"/>
        </w:rPr>
        <w:t xml:space="preserve">misdemeanors, </w:t>
      </w:r>
      <w:r w:rsidRPr="00C913D6">
        <w:rPr>
          <w:rStyle w:val="BodyText56"/>
          <w:rFonts w:ascii="Times New Roman" w:hAnsi="Times New Roman" w:cs="Times New Roman"/>
        </w:rPr>
        <w:t xml:space="preserve">may be charged together in the same indictment as long </w:t>
      </w:r>
      <w:r w:rsidRPr="00C913D6">
        <w:rPr>
          <w:rStyle w:val="BodyText72"/>
          <w:rFonts w:ascii="Times New Roman" w:hAnsi="Times New Roman" w:cs="Times New Roman"/>
        </w:rPr>
        <w:t xml:space="preserve">as the </w:t>
      </w:r>
      <w:r w:rsidRPr="00C913D6">
        <w:rPr>
          <w:rStyle w:val="BodyText56"/>
          <w:rFonts w:ascii="Times New Roman" w:hAnsi="Times New Roman" w:cs="Times New Roman"/>
        </w:rPr>
        <w:t xml:space="preserve">offences charged are founded on the same facts, or form, or </w:t>
      </w:r>
      <w:r w:rsidRPr="00C913D6">
        <w:rPr>
          <w:rStyle w:val="BodyText72"/>
          <w:rFonts w:ascii="Times New Roman" w:hAnsi="Times New Roman" w:cs="Times New Roman"/>
        </w:rPr>
        <w:t xml:space="preserve">are part </w:t>
      </w:r>
      <w:r w:rsidRPr="00C913D6">
        <w:rPr>
          <w:rStyle w:val="BodyText56"/>
          <w:rFonts w:ascii="Times New Roman" w:hAnsi="Times New Roman" w:cs="Times New Roman"/>
        </w:rPr>
        <w:t xml:space="preserve">of a </w:t>
      </w:r>
      <w:r w:rsidRPr="00C913D6">
        <w:rPr>
          <w:rStyle w:val="BodyText63"/>
          <w:rFonts w:ascii="Times New Roman" w:hAnsi="Times New Roman" w:cs="Times New Roman"/>
        </w:rPr>
        <w:t xml:space="preserve">series </w:t>
      </w:r>
      <w:r w:rsidRPr="00C913D6">
        <w:rPr>
          <w:rStyle w:val="BodyText56"/>
          <w:rFonts w:ascii="Times New Roman" w:hAnsi="Times New Roman" w:cs="Times New Roman"/>
        </w:rPr>
        <w:t xml:space="preserve">of offences of the same or similar character. The offences </w:t>
      </w:r>
      <w:r w:rsidRPr="00C913D6">
        <w:rPr>
          <w:rStyle w:val="BodyText72"/>
          <w:rFonts w:ascii="Times New Roman" w:hAnsi="Times New Roman" w:cs="Times New Roman"/>
        </w:rPr>
        <w:t xml:space="preserve">of </w:t>
      </w:r>
      <w:r w:rsidRPr="00C913D6">
        <w:rPr>
          <w:rStyle w:val="BodyText63"/>
          <w:rFonts w:ascii="Times New Roman" w:hAnsi="Times New Roman" w:cs="Times New Roman"/>
        </w:rPr>
        <w:t xml:space="preserve">terrorism </w:t>
      </w:r>
      <w:r w:rsidRPr="00C913D6">
        <w:rPr>
          <w:rStyle w:val="BodyText56"/>
          <w:rFonts w:ascii="Times New Roman" w:hAnsi="Times New Roman" w:cs="Times New Roman"/>
        </w:rPr>
        <w:t xml:space="preserve">and murder are distinct; with different elements </w:t>
      </w:r>
      <w:r w:rsidRPr="00C913D6">
        <w:rPr>
          <w:rStyle w:val="BodyText72"/>
          <w:rFonts w:ascii="Times New Roman" w:hAnsi="Times New Roman" w:cs="Times New Roman"/>
        </w:rPr>
        <w:t xml:space="preserve">to </w:t>
      </w:r>
      <w:r w:rsidRPr="00C913D6">
        <w:rPr>
          <w:rStyle w:val="BodyText56"/>
          <w:rFonts w:ascii="Times New Roman" w:hAnsi="Times New Roman" w:cs="Times New Roman"/>
        </w:rPr>
        <w:t xml:space="preserve">constitute </w:t>
      </w:r>
      <w:r w:rsidRPr="00C913D6">
        <w:rPr>
          <w:rStyle w:val="BodyText63"/>
          <w:rFonts w:ascii="Times New Roman" w:hAnsi="Times New Roman" w:cs="Times New Roman"/>
        </w:rPr>
        <w:t xml:space="preserve">each </w:t>
      </w:r>
      <w:r w:rsidRPr="00C913D6">
        <w:rPr>
          <w:rStyle w:val="BodyText56"/>
          <w:rFonts w:ascii="Times New Roman" w:hAnsi="Times New Roman" w:cs="Times New Roman"/>
        </w:rPr>
        <w:t xml:space="preserve">offence. In fact, it is a wise thing to do, to charge </w:t>
      </w:r>
      <w:r w:rsidRPr="00C913D6">
        <w:rPr>
          <w:rStyle w:val="BodyText72"/>
          <w:rFonts w:ascii="Times New Roman" w:hAnsi="Times New Roman" w:cs="Times New Roman"/>
        </w:rPr>
        <w:t xml:space="preserve">all the </w:t>
      </w:r>
      <w:r w:rsidRPr="00C913D6">
        <w:rPr>
          <w:rStyle w:val="BodyText63"/>
          <w:rFonts w:ascii="Times New Roman" w:hAnsi="Times New Roman" w:cs="Times New Roman"/>
        </w:rPr>
        <w:t xml:space="preserve">offences </w:t>
      </w:r>
      <w:r w:rsidRPr="00C913D6">
        <w:rPr>
          <w:rStyle w:val="BodyText56"/>
          <w:rFonts w:ascii="Times New Roman" w:hAnsi="Times New Roman" w:cs="Times New Roman"/>
        </w:rPr>
        <w:t xml:space="preserve">together; as the evidence sought to be relied upon </w:t>
      </w:r>
      <w:r w:rsidRPr="00C913D6">
        <w:rPr>
          <w:rStyle w:val="BodyText72"/>
          <w:rFonts w:ascii="Times New Roman" w:hAnsi="Times New Roman" w:cs="Times New Roman"/>
        </w:rPr>
        <w:t xml:space="preserve">is </w:t>
      </w:r>
      <w:r w:rsidRPr="00C913D6">
        <w:rPr>
          <w:rStyle w:val="BodyText56"/>
          <w:rFonts w:ascii="Times New Roman" w:hAnsi="Times New Roman" w:cs="Times New Roman"/>
        </w:rPr>
        <w:t xml:space="preserve">adduced </w:t>
      </w:r>
      <w:r w:rsidRPr="00C913D6">
        <w:rPr>
          <w:rStyle w:val="BodyText63"/>
          <w:rFonts w:ascii="Times New Roman" w:hAnsi="Times New Roman" w:cs="Times New Roman"/>
        </w:rPr>
        <w:t xml:space="preserve">once, </w:t>
      </w:r>
      <w:r w:rsidRPr="00C913D6">
        <w:rPr>
          <w:rStyle w:val="BodyText56"/>
          <w:rFonts w:ascii="Times New Roman" w:hAnsi="Times New Roman" w:cs="Times New Roman"/>
        </w:rPr>
        <w:t xml:space="preserve">and covers all the relevant charges. Second, neither murder </w:t>
      </w:r>
      <w:r w:rsidRPr="00C913D6">
        <w:rPr>
          <w:rStyle w:val="BodyText63"/>
          <w:rFonts w:ascii="Times New Roman" w:hAnsi="Times New Roman" w:cs="Times New Roman"/>
        </w:rPr>
        <w:t xml:space="preserve">nor </w:t>
      </w:r>
      <w:r w:rsidRPr="00C913D6">
        <w:rPr>
          <w:rStyle w:val="BodyText56"/>
          <w:rFonts w:ascii="Times New Roman" w:hAnsi="Times New Roman" w:cs="Times New Roman"/>
        </w:rPr>
        <w:t xml:space="preserve">terrorism is a minor cognate offence to the other. In fact, to </w:t>
      </w:r>
      <w:r w:rsidRPr="00C913D6">
        <w:rPr>
          <w:rStyle w:val="BodyText63"/>
          <w:rFonts w:ascii="Times New Roman" w:hAnsi="Times New Roman" w:cs="Times New Roman"/>
        </w:rPr>
        <w:t xml:space="preserve">constitute </w:t>
      </w:r>
      <w:r w:rsidRPr="00C913D6">
        <w:rPr>
          <w:rStyle w:val="BodyText56"/>
          <w:rFonts w:ascii="Times New Roman" w:hAnsi="Times New Roman" w:cs="Times New Roman"/>
        </w:rPr>
        <w:t xml:space="preserve">the offence of terrorism, death need not result from </w:t>
      </w:r>
      <w:r w:rsidRPr="00C913D6">
        <w:rPr>
          <w:rStyle w:val="BodyText63"/>
          <w:rFonts w:ascii="Times New Roman" w:hAnsi="Times New Roman" w:cs="Times New Roman"/>
        </w:rPr>
        <w:t xml:space="preserve">the terrorist act. </w:t>
      </w:r>
      <w:r w:rsidRPr="00C913D6">
        <w:rPr>
          <w:rStyle w:val="BodyText56"/>
          <w:rFonts w:ascii="Times New Roman" w:hAnsi="Times New Roman" w:cs="Times New Roman"/>
        </w:rPr>
        <w:t xml:space="preserve">Terrorism resulting in death is only one of the many </w:t>
      </w:r>
      <w:r w:rsidRPr="00C913D6">
        <w:rPr>
          <w:rStyle w:val="BodyText63"/>
          <w:rFonts w:ascii="Times New Roman" w:hAnsi="Times New Roman" w:cs="Times New Roman"/>
        </w:rPr>
        <w:t xml:space="preserve">instances where </w:t>
      </w:r>
      <w:r w:rsidRPr="00C913D6">
        <w:rPr>
          <w:rStyle w:val="BodyText56"/>
          <w:rFonts w:ascii="Times New Roman" w:hAnsi="Times New Roman" w:cs="Times New Roman"/>
        </w:rPr>
        <w:t>a person may be charged with the offence of terrorism.</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63"/>
          <w:rFonts w:ascii="Times New Roman" w:hAnsi="Times New Roman" w:cs="Times New Roman"/>
        </w:rPr>
        <w:t xml:space="preserve">Although the </w:t>
      </w:r>
      <w:r w:rsidRPr="00C913D6">
        <w:rPr>
          <w:rStyle w:val="BodyText56"/>
          <w:rFonts w:ascii="Times New Roman" w:hAnsi="Times New Roman" w:cs="Times New Roman"/>
        </w:rPr>
        <w:t xml:space="preserve">word death </w:t>
      </w:r>
      <w:r w:rsidRPr="00C913D6">
        <w:rPr>
          <w:rStyle w:val="BodyText63"/>
          <w:rFonts w:ascii="Times New Roman" w:hAnsi="Times New Roman" w:cs="Times New Roman"/>
        </w:rPr>
        <w:t xml:space="preserve">is used </w:t>
      </w:r>
      <w:r w:rsidRPr="00C913D6">
        <w:rPr>
          <w:rStyle w:val="BodyText56"/>
          <w:rFonts w:ascii="Times New Roman" w:hAnsi="Times New Roman" w:cs="Times New Roman"/>
        </w:rPr>
        <w:t xml:space="preserve">in </w:t>
      </w:r>
      <w:r w:rsidRPr="00C913D6">
        <w:rPr>
          <w:rStyle w:val="BodyText63"/>
          <w:rFonts w:ascii="Times New Roman" w:hAnsi="Times New Roman" w:cs="Times New Roman"/>
        </w:rPr>
        <w:t>section 7(l</w:t>
      </w:r>
      <w:proofErr w:type="gramStart"/>
      <w:r w:rsidRPr="00C913D6">
        <w:rPr>
          <w:rStyle w:val="BodyText63"/>
          <w:rFonts w:ascii="Times New Roman" w:hAnsi="Times New Roman" w:cs="Times New Roman"/>
        </w:rPr>
        <w:t>)(</w:t>
      </w:r>
      <w:proofErr w:type="gramEnd"/>
      <w:r w:rsidRPr="00C913D6">
        <w:rPr>
          <w:rStyle w:val="BodyText63"/>
          <w:rFonts w:ascii="Times New Roman" w:hAnsi="Times New Roman" w:cs="Times New Roman"/>
        </w:rPr>
        <w:t xml:space="preserve">a) of the Antiterrorism Act, this is not necessarily the same as murder. The elements needed to be established, to </w:t>
      </w:r>
      <w:r w:rsidRPr="00C913D6">
        <w:rPr>
          <w:rStyle w:val="BodyText63"/>
          <w:rFonts w:ascii="Times New Roman" w:hAnsi="Times New Roman" w:cs="Times New Roman"/>
        </w:rPr>
        <w:lastRenderedPageBreak/>
        <w:t xml:space="preserve">prove the death in the </w:t>
      </w:r>
      <w:r w:rsidRPr="00C913D6">
        <w:rPr>
          <w:rStyle w:val="BodyText56"/>
          <w:rFonts w:ascii="Times New Roman" w:hAnsi="Times New Roman" w:cs="Times New Roman"/>
        </w:rPr>
        <w:t xml:space="preserve">Antiterrorism </w:t>
      </w:r>
      <w:r w:rsidRPr="00C913D6">
        <w:rPr>
          <w:rStyle w:val="BodyText63"/>
          <w:rFonts w:ascii="Times New Roman" w:hAnsi="Times New Roman" w:cs="Times New Roman"/>
        </w:rPr>
        <w:t xml:space="preserve">Act, are based on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elements for </w:t>
      </w:r>
      <w:r w:rsidRPr="00C913D6">
        <w:rPr>
          <w:rStyle w:val="BodyText56"/>
          <w:rFonts w:ascii="Times New Roman" w:hAnsi="Times New Roman" w:cs="Times New Roman"/>
        </w:rPr>
        <w:t xml:space="preserve">terrorism; and only add death </w:t>
      </w:r>
      <w:r w:rsidRPr="00C913D6">
        <w:rPr>
          <w:rStyle w:val="BodyText63"/>
          <w:rFonts w:ascii="Times New Roman" w:hAnsi="Times New Roman" w:cs="Times New Roman"/>
        </w:rPr>
        <w:t xml:space="preserve">as a consequence </w:t>
      </w:r>
      <w:r w:rsidRPr="00C913D6">
        <w:rPr>
          <w:rStyle w:val="BodyText56"/>
          <w:rFonts w:ascii="Times New Roman" w:hAnsi="Times New Roman" w:cs="Times New Roman"/>
        </w:rPr>
        <w:t xml:space="preserve">of such act of terrorism. What is important here </w:t>
      </w:r>
      <w:r w:rsidRPr="00C913D6">
        <w:rPr>
          <w:rStyle w:val="BodyText63"/>
          <w:rFonts w:ascii="Times New Roman" w:hAnsi="Times New Roman" w:cs="Times New Roman"/>
        </w:rPr>
        <w:t xml:space="preserve">is that </w:t>
      </w:r>
      <w:r w:rsidRPr="00C913D6">
        <w:rPr>
          <w:rStyle w:val="BodyText56"/>
          <w:rFonts w:ascii="Times New Roman" w:hAnsi="Times New Roman" w:cs="Times New Roman"/>
        </w:rPr>
        <w:t xml:space="preserve">an act of terrorism that results in </w:t>
      </w:r>
      <w:proofErr w:type="gramStart"/>
      <w:r w:rsidRPr="00C913D6">
        <w:rPr>
          <w:rStyle w:val="BodyText56"/>
          <w:rFonts w:ascii="Times New Roman" w:hAnsi="Times New Roman" w:cs="Times New Roman"/>
        </w:rPr>
        <w:t>death,</w:t>
      </w:r>
      <w:proofErr w:type="gramEnd"/>
      <w:r w:rsidRPr="00C913D6">
        <w:rPr>
          <w:rStyle w:val="BodyText56"/>
          <w:rFonts w:ascii="Times New Roman" w:hAnsi="Times New Roman" w:cs="Times New Roman"/>
        </w:rPr>
        <w:t xml:space="preserve"> categorizes the gravity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the offence; and is relevant for sentencing the convicted person. </w:t>
      </w:r>
      <w:r w:rsidRPr="00C913D6">
        <w:rPr>
          <w:rStyle w:val="BodyText63"/>
          <w:rFonts w:ascii="Times New Roman" w:hAnsi="Times New Roman" w:cs="Times New Roman"/>
        </w:rPr>
        <w:t xml:space="preserve">Such </w:t>
      </w:r>
      <w:r w:rsidRPr="00C913D6">
        <w:rPr>
          <w:rStyle w:val="BodyText56"/>
          <w:rFonts w:ascii="Times New Roman" w:hAnsi="Times New Roman" w:cs="Times New Roman"/>
        </w:rPr>
        <w:t xml:space="preserve">sentence would then be put into consideration when sentencing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same person for murder arising from the same act of terrorism. The prosecution had preferred 76 (seventy six) counts of murder, against Al to </w:t>
      </w:r>
      <w:r w:rsidRPr="00C913D6">
        <w:rPr>
          <w:rStyle w:val="BodytextCenturySchoolbook0"/>
          <w:rFonts w:ascii="Times New Roman" w:hAnsi="Times New Roman" w:cs="Times New Roman"/>
          <w:sz w:val="24"/>
          <w:szCs w:val="24"/>
        </w:rPr>
        <w:t>12</w:t>
      </w:r>
      <w:r w:rsidRPr="00C913D6">
        <w:rPr>
          <w:rStyle w:val="BodyText56"/>
          <w:rFonts w:ascii="Times New Roman" w:hAnsi="Times New Roman" w:cs="Times New Roman"/>
        </w:rPr>
        <w:t xml:space="preserve">; but it abandoned four counts; namely counts 21, 62, 78, and 79, thereby leaving only 72 which </w:t>
      </w:r>
      <w:r w:rsidRPr="00C913D6">
        <w:rPr>
          <w:rStyle w:val="BodyText72"/>
          <w:rFonts w:ascii="Times New Roman" w:hAnsi="Times New Roman" w:cs="Times New Roman"/>
        </w:rPr>
        <w:t xml:space="preserve">it </w:t>
      </w:r>
      <w:r w:rsidRPr="00C913D6">
        <w:rPr>
          <w:rStyle w:val="BodyText56"/>
          <w:rFonts w:ascii="Times New Roman" w:hAnsi="Times New Roman" w:cs="Times New Roman"/>
        </w:rPr>
        <w:t>endeavored to prove.</w:t>
      </w:r>
    </w:p>
    <w:p w:rsidR="00211285" w:rsidRPr="00C913D6" w:rsidRDefault="00EE4EF3" w:rsidP="00C913D6">
      <w:pPr>
        <w:pStyle w:val="BodyText12"/>
        <w:shd w:val="clear" w:color="auto" w:fill="auto"/>
        <w:spacing w:before="0" w:after="176" w:line="360" w:lineRule="auto"/>
        <w:ind w:left="20" w:right="20" w:firstLine="0"/>
        <w:rPr>
          <w:rFonts w:ascii="Times New Roman" w:hAnsi="Times New Roman" w:cs="Times New Roman"/>
        </w:rPr>
      </w:pPr>
      <w:r w:rsidRPr="00C913D6">
        <w:rPr>
          <w:rStyle w:val="BodyText56"/>
          <w:rFonts w:ascii="Times New Roman" w:hAnsi="Times New Roman" w:cs="Times New Roman"/>
        </w:rPr>
        <w:t>For each of the 72 counts, it was the duty of the prosecution to prove beyond reasonable doubt the following ingredients: -</w:t>
      </w:r>
    </w:p>
    <w:p w:rsidR="00211285" w:rsidRPr="00C913D6" w:rsidRDefault="00EE4EF3" w:rsidP="00C913D6">
      <w:pPr>
        <w:pStyle w:val="BodyText12"/>
        <w:numPr>
          <w:ilvl w:val="0"/>
          <w:numId w:val="12"/>
        </w:numPr>
        <w:shd w:val="clear" w:color="auto" w:fill="auto"/>
        <w:tabs>
          <w:tab w:val="left" w:pos="1134"/>
        </w:tabs>
        <w:spacing w:before="0" w:line="360" w:lineRule="auto"/>
        <w:ind w:left="400" w:firstLine="0"/>
        <w:rPr>
          <w:rFonts w:ascii="Times New Roman" w:hAnsi="Times New Roman" w:cs="Times New Roman"/>
        </w:rPr>
      </w:pPr>
      <w:r w:rsidRPr="00C913D6">
        <w:rPr>
          <w:rStyle w:val="BodyText56"/>
          <w:rFonts w:ascii="Times New Roman" w:hAnsi="Times New Roman" w:cs="Times New Roman"/>
        </w:rPr>
        <w:t>Death of each of the persons.</w:t>
      </w:r>
    </w:p>
    <w:p w:rsidR="00211285" w:rsidRPr="00C913D6" w:rsidRDefault="00EE4EF3" w:rsidP="00C913D6">
      <w:pPr>
        <w:pStyle w:val="BodyText12"/>
        <w:numPr>
          <w:ilvl w:val="0"/>
          <w:numId w:val="12"/>
        </w:numPr>
        <w:shd w:val="clear" w:color="auto" w:fill="auto"/>
        <w:tabs>
          <w:tab w:val="left" w:pos="1125"/>
        </w:tabs>
        <w:spacing w:before="0" w:line="360" w:lineRule="auto"/>
        <w:ind w:left="400" w:firstLine="0"/>
        <w:rPr>
          <w:rFonts w:ascii="Times New Roman" w:hAnsi="Times New Roman" w:cs="Times New Roman"/>
        </w:rPr>
      </w:pPr>
      <w:r w:rsidRPr="00C913D6">
        <w:rPr>
          <w:rStyle w:val="BodyText56"/>
          <w:rFonts w:ascii="Times New Roman" w:hAnsi="Times New Roman" w:cs="Times New Roman"/>
        </w:rPr>
        <w:t>Unlawful causation of the death.</w:t>
      </w:r>
    </w:p>
    <w:p w:rsidR="00211285" w:rsidRPr="00C913D6" w:rsidRDefault="00EE4EF3" w:rsidP="00C913D6">
      <w:pPr>
        <w:pStyle w:val="BodyText12"/>
        <w:numPr>
          <w:ilvl w:val="0"/>
          <w:numId w:val="12"/>
        </w:numPr>
        <w:shd w:val="clear" w:color="auto" w:fill="auto"/>
        <w:tabs>
          <w:tab w:val="left" w:pos="1130"/>
        </w:tabs>
        <w:spacing w:before="0" w:line="360" w:lineRule="auto"/>
        <w:ind w:left="400" w:firstLine="0"/>
        <w:rPr>
          <w:rFonts w:ascii="Times New Roman" w:hAnsi="Times New Roman" w:cs="Times New Roman"/>
        </w:rPr>
      </w:pPr>
      <w:r w:rsidRPr="00C913D6">
        <w:rPr>
          <w:rStyle w:val="BodyText56"/>
          <w:rFonts w:ascii="Times New Roman" w:hAnsi="Times New Roman" w:cs="Times New Roman"/>
        </w:rPr>
        <w:t>Malice aforethought in causing the death.</w:t>
      </w:r>
    </w:p>
    <w:p w:rsidR="00211285" w:rsidRPr="00C913D6" w:rsidRDefault="00EE4EF3" w:rsidP="00C913D6">
      <w:pPr>
        <w:pStyle w:val="BodyText12"/>
        <w:numPr>
          <w:ilvl w:val="0"/>
          <w:numId w:val="12"/>
        </w:numPr>
        <w:shd w:val="clear" w:color="auto" w:fill="auto"/>
        <w:tabs>
          <w:tab w:val="left" w:pos="1082"/>
        </w:tabs>
        <w:spacing w:before="0" w:after="393" w:line="360" w:lineRule="auto"/>
        <w:ind w:left="400" w:firstLine="0"/>
        <w:rPr>
          <w:rFonts w:ascii="Times New Roman" w:hAnsi="Times New Roman" w:cs="Times New Roman"/>
        </w:rPr>
      </w:pPr>
      <w:r w:rsidRPr="00C913D6">
        <w:rPr>
          <w:rStyle w:val="BodyText56"/>
          <w:rFonts w:ascii="Times New Roman" w:hAnsi="Times New Roman" w:cs="Times New Roman"/>
        </w:rPr>
        <w:t xml:space="preserve">Participation of the accused in causing the </w:t>
      </w:r>
      <w:r w:rsidRPr="00C913D6">
        <w:rPr>
          <w:rStyle w:val="BodyText72"/>
          <w:rFonts w:ascii="Times New Roman" w:hAnsi="Times New Roman" w:cs="Times New Roman"/>
        </w:rPr>
        <w:t>death.</w:t>
      </w:r>
    </w:p>
    <w:p w:rsidR="00211285" w:rsidRPr="00C913D6" w:rsidRDefault="00EE4EF3" w:rsidP="00C913D6">
      <w:pPr>
        <w:pStyle w:val="Bodytext30"/>
        <w:shd w:val="clear" w:color="auto" w:fill="auto"/>
        <w:spacing w:before="0" w:after="213" w:line="360" w:lineRule="auto"/>
        <w:rPr>
          <w:rFonts w:ascii="Times New Roman" w:hAnsi="Times New Roman" w:cs="Times New Roman"/>
          <w:sz w:val="24"/>
          <w:szCs w:val="24"/>
        </w:rPr>
      </w:pPr>
      <w:proofErr w:type="gramStart"/>
      <w:r w:rsidRPr="00C913D6">
        <w:rPr>
          <w:rStyle w:val="Bodytext3Spacing1pt"/>
          <w:rFonts w:ascii="Times New Roman" w:hAnsi="Times New Roman" w:cs="Times New Roman"/>
          <w:b/>
          <w:bCs/>
          <w:sz w:val="24"/>
          <w:szCs w:val="24"/>
        </w:rPr>
        <w:t>Ingredient (i) - (Fact of Death)</w:t>
      </w:r>
      <w:r w:rsidRPr="00C913D6">
        <w:rPr>
          <w:rStyle w:val="Bodytext3Spacing1pt1"/>
          <w:rFonts w:ascii="Times New Roman" w:hAnsi="Times New Roman" w:cs="Times New Roman"/>
          <w:b/>
          <w:bCs/>
          <w:sz w:val="24"/>
          <w:szCs w:val="24"/>
        </w:rPr>
        <w:t>.</w:t>
      </w:r>
      <w:proofErr w:type="gramEnd"/>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sectPr w:rsidR="00211285" w:rsidRPr="00C913D6">
          <w:footerReference w:type="even" r:id="rId50"/>
          <w:pgSz w:w="12240" w:h="15840"/>
          <w:pgMar w:top="1155" w:right="1561" w:bottom="252" w:left="1067" w:header="0" w:footer="3" w:gutter="0"/>
          <w:cols w:space="720"/>
          <w:noEndnote/>
          <w:docGrid w:linePitch="360"/>
        </w:sectPr>
      </w:pPr>
      <w:r w:rsidRPr="00C913D6">
        <w:rPr>
          <w:rStyle w:val="BodyText56"/>
          <w:rFonts w:ascii="Times New Roman" w:hAnsi="Times New Roman" w:cs="Times New Roman"/>
        </w:rPr>
        <w:t xml:space="preserve">The law, as was stated in </w:t>
      </w:r>
      <w:r w:rsidRPr="00C913D6">
        <w:rPr>
          <w:rStyle w:val="Bodytext10ptf0"/>
          <w:rFonts w:ascii="Times New Roman" w:hAnsi="Times New Roman" w:cs="Times New Roman"/>
          <w:sz w:val="24"/>
          <w:szCs w:val="24"/>
        </w:rPr>
        <w:t xml:space="preserve">Kimweri vs. Republic [1968] </w:t>
      </w:r>
      <w:r w:rsidRPr="00C913D6">
        <w:rPr>
          <w:rStyle w:val="Bodytext10ptf2"/>
          <w:rFonts w:ascii="Times New Roman" w:hAnsi="Times New Roman" w:cs="Times New Roman"/>
          <w:sz w:val="24"/>
          <w:szCs w:val="24"/>
        </w:rPr>
        <w:t xml:space="preserve">E.A. </w:t>
      </w:r>
      <w:r w:rsidRPr="00C913D6">
        <w:rPr>
          <w:rStyle w:val="Bodytext10ptf0"/>
          <w:rFonts w:ascii="Times New Roman" w:hAnsi="Times New Roman" w:cs="Times New Roman"/>
          <w:sz w:val="24"/>
          <w:szCs w:val="24"/>
        </w:rPr>
        <w:t>452,</w:t>
      </w:r>
      <w:r w:rsidRPr="00C913D6">
        <w:rPr>
          <w:rStyle w:val="Bodytext10ptd"/>
          <w:rFonts w:ascii="Times New Roman" w:hAnsi="Times New Roman" w:cs="Times New Roman"/>
          <w:sz w:val="24"/>
          <w:szCs w:val="24"/>
        </w:rPr>
        <w:t xml:space="preserve"> </w:t>
      </w:r>
      <w:r w:rsidRPr="00C913D6">
        <w:rPr>
          <w:rStyle w:val="BodyText63"/>
          <w:rFonts w:ascii="Times New Roman" w:hAnsi="Times New Roman" w:cs="Times New Roman"/>
        </w:rPr>
        <w:t xml:space="preserve">is that </w:t>
      </w:r>
      <w:r w:rsidRPr="00C913D6">
        <w:rPr>
          <w:rStyle w:val="BodyText56"/>
          <w:rFonts w:ascii="Times New Roman" w:hAnsi="Times New Roman" w:cs="Times New Roman"/>
        </w:rPr>
        <w:t xml:space="preserve">proof of death may be achieved by presentation of </w:t>
      </w:r>
      <w:r w:rsidRPr="00C913D6">
        <w:rPr>
          <w:rStyle w:val="BodyText72"/>
          <w:rFonts w:ascii="Times New Roman" w:hAnsi="Times New Roman" w:cs="Times New Roman"/>
        </w:rPr>
        <w:t xml:space="preserve">a report </w:t>
      </w:r>
      <w:r w:rsidRPr="00C913D6">
        <w:rPr>
          <w:rStyle w:val="BodyText56"/>
          <w:rFonts w:ascii="Times New Roman" w:hAnsi="Times New Roman" w:cs="Times New Roman"/>
        </w:rPr>
        <w:t xml:space="preserve">of </w:t>
      </w:r>
      <w:r w:rsidRPr="00C913D6">
        <w:rPr>
          <w:rStyle w:val="BodyText63"/>
          <w:rFonts w:ascii="Times New Roman" w:hAnsi="Times New Roman" w:cs="Times New Roman"/>
        </w:rPr>
        <w:t xml:space="preserve">medical </w:t>
      </w:r>
      <w:r w:rsidRPr="00C913D6">
        <w:rPr>
          <w:rStyle w:val="BodyText56"/>
          <w:rFonts w:ascii="Times New Roman" w:hAnsi="Times New Roman" w:cs="Times New Roman"/>
        </w:rPr>
        <w:t xml:space="preserve">examination on such body; or, inter alia, by a person who </w:t>
      </w:r>
      <w:r w:rsidRPr="00C913D6">
        <w:rPr>
          <w:rStyle w:val="BodyText63"/>
          <w:rFonts w:ascii="Times New Roman" w:hAnsi="Times New Roman" w:cs="Times New Roman"/>
        </w:rPr>
        <w:t xml:space="preserve">physically </w:t>
      </w:r>
      <w:r w:rsidRPr="00C913D6">
        <w:rPr>
          <w:rStyle w:val="BodyText56"/>
          <w:rFonts w:ascii="Times New Roman" w:hAnsi="Times New Roman" w:cs="Times New Roman"/>
        </w:rPr>
        <w:t xml:space="preserve">saw the dead body. Prosecution proved the death of each of </w:t>
      </w:r>
      <w:r w:rsidRPr="00C913D6">
        <w:rPr>
          <w:rStyle w:val="BodyText63"/>
          <w:rFonts w:ascii="Times New Roman" w:hAnsi="Times New Roman" w:cs="Times New Roman"/>
        </w:rPr>
        <w:t xml:space="preserve">the 72 </w:t>
      </w:r>
      <w:r w:rsidRPr="00C913D6">
        <w:rPr>
          <w:rStyle w:val="BodyText56"/>
          <w:rFonts w:ascii="Times New Roman" w:hAnsi="Times New Roman" w:cs="Times New Roman"/>
        </w:rPr>
        <w:t xml:space="preserve">persons whose counts remained on the charge, as </w:t>
      </w:r>
      <w:r w:rsidRPr="00C913D6">
        <w:rPr>
          <w:rStyle w:val="BodyText63"/>
          <w:rFonts w:ascii="Times New Roman" w:hAnsi="Times New Roman" w:cs="Times New Roman"/>
        </w:rPr>
        <w:t xml:space="preserve">the defence never </w:t>
      </w:r>
      <w:r w:rsidRPr="00C913D6">
        <w:rPr>
          <w:rStyle w:val="BodyText56"/>
          <w:rFonts w:ascii="Times New Roman" w:hAnsi="Times New Roman" w:cs="Times New Roman"/>
        </w:rPr>
        <w:t xml:space="preserve">contested them; and they were each admitted in </w:t>
      </w:r>
      <w:r w:rsidRPr="00C913D6">
        <w:rPr>
          <w:rStyle w:val="BodyText63"/>
          <w:rFonts w:ascii="Times New Roman" w:hAnsi="Times New Roman" w:cs="Times New Roman"/>
        </w:rPr>
        <w:t xml:space="preserve">evidence by consent </w:t>
      </w:r>
      <w:r w:rsidRPr="00C913D6">
        <w:rPr>
          <w:rStyle w:val="BodyText56"/>
          <w:rFonts w:ascii="Times New Roman" w:hAnsi="Times New Roman" w:cs="Times New Roman"/>
        </w:rPr>
        <w:t xml:space="preserve">under the provisions of section 66 of the </w:t>
      </w:r>
      <w:r w:rsidRPr="00C913D6">
        <w:rPr>
          <w:rStyle w:val="BodyText63"/>
          <w:rFonts w:ascii="Times New Roman" w:hAnsi="Times New Roman" w:cs="Times New Roman"/>
        </w:rPr>
        <w:t xml:space="preserve">Trial on Indictments Act. </w:t>
      </w:r>
      <w:r w:rsidRPr="00C913D6">
        <w:rPr>
          <w:rStyle w:val="BodyText56"/>
          <w:rFonts w:ascii="Times New Roman" w:hAnsi="Times New Roman" w:cs="Times New Roman"/>
        </w:rPr>
        <w:t xml:space="preserve">These are persons named from count 4 up to </w:t>
      </w:r>
      <w:r w:rsidRPr="00C913D6">
        <w:rPr>
          <w:rStyle w:val="BodyText63"/>
          <w:rFonts w:ascii="Times New Roman" w:hAnsi="Times New Roman" w:cs="Times New Roman"/>
        </w:rPr>
        <w:t xml:space="preserve">count 79 (see </w:t>
      </w:r>
      <w:r w:rsidRPr="00C913D6">
        <w:rPr>
          <w:rStyle w:val="BodytextItalic8"/>
          <w:rFonts w:ascii="Times New Roman" w:hAnsi="Times New Roman" w:cs="Times New Roman"/>
        </w:rPr>
        <w:t>exhibits</w:t>
      </w:r>
    </w:p>
    <w:p w:rsidR="00211285" w:rsidRPr="00C913D6" w:rsidRDefault="00EE4EF3" w:rsidP="00C913D6">
      <w:pPr>
        <w:pStyle w:val="BodyText12"/>
        <w:shd w:val="clear" w:color="auto" w:fill="auto"/>
        <w:spacing w:before="0" w:after="385" w:line="360" w:lineRule="auto"/>
        <w:ind w:left="40" w:right="40" w:firstLine="0"/>
        <w:rPr>
          <w:rFonts w:ascii="Times New Roman" w:hAnsi="Times New Roman" w:cs="Times New Roman"/>
        </w:rPr>
      </w:pPr>
      <w:r w:rsidRPr="00C913D6">
        <w:rPr>
          <w:rStyle w:val="BodytextItalic6"/>
          <w:rFonts w:ascii="Times New Roman" w:hAnsi="Times New Roman" w:cs="Times New Roman"/>
        </w:rPr>
        <w:lastRenderedPageBreak/>
        <w:t>PEI</w:t>
      </w:r>
      <w:r w:rsidRPr="00C913D6">
        <w:rPr>
          <w:rStyle w:val="BodyText56"/>
          <w:rFonts w:ascii="Times New Roman" w:hAnsi="Times New Roman" w:cs="Times New Roman"/>
        </w:rPr>
        <w:t xml:space="preserve"> to </w:t>
      </w:r>
      <w:r w:rsidRPr="00C913D6">
        <w:rPr>
          <w:rStyle w:val="BodytextItalic6"/>
          <w:rFonts w:ascii="Times New Roman" w:hAnsi="Times New Roman" w:cs="Times New Roman"/>
        </w:rPr>
        <w:t>PE74</w:t>
      </w:r>
      <w:r w:rsidRPr="00C913D6">
        <w:rPr>
          <w:rStyle w:val="BodytextItalic7"/>
          <w:rFonts w:ascii="Times New Roman" w:hAnsi="Times New Roman" w:cs="Times New Roman"/>
        </w:rPr>
        <w:t>):</w:t>
      </w:r>
      <w:r w:rsidRPr="00C913D6">
        <w:rPr>
          <w:rStyle w:val="BodyText56"/>
          <w:rFonts w:ascii="Times New Roman" w:hAnsi="Times New Roman" w:cs="Times New Roman"/>
        </w:rPr>
        <w:t xml:space="preserve"> save for counts 21, 62, 78, and </w:t>
      </w:r>
      <w:r w:rsidRPr="00C913D6">
        <w:rPr>
          <w:rStyle w:val="BodyText63"/>
          <w:rFonts w:ascii="Times New Roman" w:hAnsi="Times New Roman" w:cs="Times New Roman"/>
        </w:rPr>
        <w:t xml:space="preserve">79, which the </w:t>
      </w:r>
      <w:r w:rsidRPr="00C913D6">
        <w:rPr>
          <w:rStyle w:val="BodyText56"/>
          <w:rFonts w:ascii="Times New Roman" w:hAnsi="Times New Roman" w:cs="Times New Roman"/>
        </w:rPr>
        <w:t>prosecution abandoned, as stated above.</w:t>
      </w:r>
    </w:p>
    <w:p w:rsidR="00211285" w:rsidRPr="00C913D6" w:rsidRDefault="00EE4EF3" w:rsidP="00C913D6">
      <w:pPr>
        <w:pStyle w:val="Bodytext30"/>
        <w:shd w:val="clear" w:color="auto" w:fill="auto"/>
        <w:spacing w:before="0" w:after="229" w:line="360" w:lineRule="auto"/>
        <w:ind w:left="20"/>
        <w:rPr>
          <w:rFonts w:ascii="Times New Roman" w:hAnsi="Times New Roman" w:cs="Times New Roman"/>
          <w:sz w:val="24"/>
          <w:szCs w:val="24"/>
        </w:rPr>
      </w:pPr>
      <w:proofErr w:type="gramStart"/>
      <w:r w:rsidRPr="00C913D6">
        <w:rPr>
          <w:rStyle w:val="Bodytext3Spacing1pt"/>
          <w:rFonts w:ascii="Times New Roman" w:hAnsi="Times New Roman" w:cs="Times New Roman"/>
          <w:b/>
          <w:bCs/>
          <w:sz w:val="24"/>
          <w:szCs w:val="24"/>
        </w:rPr>
        <w:t xml:space="preserve">Ingredient (ii) </w:t>
      </w:r>
      <w:r w:rsidRPr="00C913D6">
        <w:rPr>
          <w:rStyle w:val="Bodytext3Spacing1pt3"/>
          <w:rFonts w:ascii="Times New Roman" w:hAnsi="Times New Roman" w:cs="Times New Roman"/>
          <w:b/>
          <w:bCs/>
          <w:sz w:val="24"/>
          <w:szCs w:val="24"/>
        </w:rPr>
        <w:t xml:space="preserve">- </w:t>
      </w:r>
      <w:r w:rsidRPr="00C913D6">
        <w:rPr>
          <w:rStyle w:val="Bodytext3Spacing1pt"/>
          <w:rFonts w:ascii="Times New Roman" w:hAnsi="Times New Roman" w:cs="Times New Roman"/>
          <w:b/>
          <w:bCs/>
          <w:sz w:val="24"/>
          <w:szCs w:val="24"/>
        </w:rPr>
        <w:t>(unlawfulness causation of Death)</w:t>
      </w:r>
      <w:r w:rsidRPr="00C913D6">
        <w:rPr>
          <w:rStyle w:val="Bodytext3Spacing1pt1"/>
          <w:rFonts w:ascii="Times New Roman" w:hAnsi="Times New Roman" w:cs="Times New Roman"/>
          <w:b/>
          <w:bCs/>
          <w:sz w:val="24"/>
          <w:szCs w:val="24"/>
        </w:rPr>
        <w:t>.</w:t>
      </w:r>
      <w:proofErr w:type="gramEnd"/>
    </w:p>
    <w:p w:rsidR="00211285" w:rsidRPr="00C913D6" w:rsidRDefault="00EE4EF3" w:rsidP="00C913D6">
      <w:pPr>
        <w:pStyle w:val="BodyText12"/>
        <w:shd w:val="clear" w:color="auto" w:fill="auto"/>
        <w:spacing w:before="0" w:after="165" w:line="360" w:lineRule="auto"/>
        <w:ind w:left="40" w:right="40" w:firstLine="0"/>
        <w:rPr>
          <w:rFonts w:ascii="Times New Roman" w:hAnsi="Times New Roman" w:cs="Times New Roman"/>
        </w:rPr>
      </w:pPr>
      <w:r w:rsidRPr="00C913D6">
        <w:rPr>
          <w:rStyle w:val="BodyText63"/>
          <w:rFonts w:ascii="Times New Roman" w:hAnsi="Times New Roman" w:cs="Times New Roman"/>
        </w:rPr>
        <w:t xml:space="preserve">It is a </w:t>
      </w:r>
      <w:r w:rsidRPr="00C913D6">
        <w:rPr>
          <w:rStyle w:val="BodyText56"/>
          <w:rFonts w:ascii="Times New Roman" w:hAnsi="Times New Roman" w:cs="Times New Roman"/>
        </w:rPr>
        <w:t xml:space="preserve">presumption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law, which has been restated in numerous </w:t>
      </w:r>
      <w:r w:rsidRPr="00C913D6">
        <w:rPr>
          <w:rStyle w:val="BodyText63"/>
          <w:rFonts w:ascii="Times New Roman" w:hAnsi="Times New Roman" w:cs="Times New Roman"/>
        </w:rPr>
        <w:t xml:space="preserve">cases such </w:t>
      </w:r>
      <w:r w:rsidRPr="00C913D6">
        <w:rPr>
          <w:rStyle w:val="BodyText56"/>
          <w:rFonts w:ascii="Times New Roman" w:hAnsi="Times New Roman" w:cs="Times New Roman"/>
        </w:rPr>
        <w:t xml:space="preserve">as </w:t>
      </w:r>
      <w:r w:rsidRPr="00C913D6">
        <w:rPr>
          <w:rStyle w:val="Bodytext10ptf0"/>
          <w:rFonts w:ascii="Times New Roman" w:hAnsi="Times New Roman" w:cs="Times New Roman"/>
          <w:sz w:val="24"/>
          <w:szCs w:val="24"/>
        </w:rPr>
        <w:t xml:space="preserve">R. vs. Gusambizi s/o Wesonga (1948) 15 E.A.C.A. 65; Uganda vs. Bosco Okello alias Anyanya, H.C. Crim. Sess. Case </w:t>
      </w:r>
      <w:r w:rsidRPr="00C913D6">
        <w:rPr>
          <w:rStyle w:val="Bodytext10ptf2"/>
          <w:rFonts w:ascii="Times New Roman" w:hAnsi="Times New Roman" w:cs="Times New Roman"/>
          <w:sz w:val="24"/>
          <w:szCs w:val="24"/>
        </w:rPr>
        <w:t xml:space="preserve">No. </w:t>
      </w:r>
      <w:r w:rsidRPr="00C913D6">
        <w:rPr>
          <w:rStyle w:val="Bodytext10ptf0"/>
          <w:rFonts w:ascii="Times New Roman" w:hAnsi="Times New Roman" w:cs="Times New Roman"/>
          <w:sz w:val="24"/>
          <w:szCs w:val="24"/>
        </w:rPr>
        <w:t xml:space="preserve">143 of 1991 </w:t>
      </w:r>
      <w:r w:rsidRPr="00C913D6">
        <w:rPr>
          <w:rStyle w:val="Bodytext10ptf1"/>
          <w:rFonts w:ascii="Times New Roman" w:hAnsi="Times New Roman" w:cs="Times New Roman"/>
          <w:sz w:val="24"/>
          <w:szCs w:val="24"/>
        </w:rPr>
        <w:t xml:space="preserve">- [1992 - </w:t>
      </w:r>
      <w:r w:rsidRPr="00C913D6">
        <w:rPr>
          <w:rStyle w:val="Bodytext10ptf0"/>
          <w:rFonts w:ascii="Times New Roman" w:hAnsi="Times New Roman" w:cs="Times New Roman"/>
          <w:sz w:val="24"/>
          <w:szCs w:val="24"/>
        </w:rPr>
        <w:t>1993] H.C.B. 68;</w:t>
      </w:r>
      <w:r w:rsidRPr="00C913D6">
        <w:rPr>
          <w:rStyle w:val="Bodytext10ptd"/>
          <w:rFonts w:ascii="Times New Roman" w:hAnsi="Times New Roman" w:cs="Times New Roman"/>
          <w:sz w:val="24"/>
          <w:szCs w:val="24"/>
        </w:rPr>
        <w:t xml:space="preserve"> and </w:t>
      </w:r>
      <w:r w:rsidRPr="00C913D6">
        <w:rPr>
          <w:rStyle w:val="Bodytext10ptf0"/>
          <w:rFonts w:ascii="Times New Roman" w:hAnsi="Times New Roman" w:cs="Times New Roman"/>
          <w:sz w:val="24"/>
          <w:szCs w:val="24"/>
        </w:rPr>
        <w:t xml:space="preserve">Uganda vs. Francis Gayira &amp; Anor. H.C. Crim. Sess. </w:t>
      </w:r>
      <w:r w:rsidRPr="00C913D6">
        <w:rPr>
          <w:rStyle w:val="Bodytext10ptf1"/>
          <w:rFonts w:ascii="Times New Roman" w:hAnsi="Times New Roman" w:cs="Times New Roman"/>
          <w:sz w:val="24"/>
          <w:szCs w:val="24"/>
        </w:rPr>
        <w:t xml:space="preserve">Case </w:t>
      </w:r>
      <w:r w:rsidRPr="00C913D6">
        <w:rPr>
          <w:rStyle w:val="Bodytext10ptf0"/>
          <w:rFonts w:ascii="Times New Roman" w:hAnsi="Times New Roman" w:cs="Times New Roman"/>
          <w:sz w:val="24"/>
          <w:szCs w:val="24"/>
        </w:rPr>
        <w:t xml:space="preserve">No. 470 of 1995 </w:t>
      </w:r>
      <w:r w:rsidRPr="00C913D6">
        <w:rPr>
          <w:rStyle w:val="Bodytext10ptf1"/>
          <w:rFonts w:ascii="Times New Roman" w:hAnsi="Times New Roman" w:cs="Times New Roman"/>
          <w:sz w:val="24"/>
          <w:szCs w:val="24"/>
        </w:rPr>
        <w:t xml:space="preserve">- </w:t>
      </w:r>
      <w:r w:rsidRPr="00C913D6">
        <w:rPr>
          <w:rStyle w:val="Bodytext10ptf0"/>
          <w:rFonts w:ascii="Times New Roman" w:hAnsi="Times New Roman" w:cs="Times New Roman"/>
          <w:sz w:val="24"/>
          <w:szCs w:val="24"/>
        </w:rPr>
        <w:t>[1994 - 1995] H.C.B. 16,</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that any incident of homicide is a felony; hence unlawful. However, as was stated in </w:t>
      </w:r>
      <w:r w:rsidRPr="00C913D6">
        <w:rPr>
          <w:rStyle w:val="Bodytext10ptf0"/>
          <w:rFonts w:ascii="Times New Roman" w:hAnsi="Times New Roman" w:cs="Times New Roman"/>
          <w:sz w:val="24"/>
          <w:szCs w:val="24"/>
        </w:rPr>
        <w:t>Festo Shirabu s/o Musungu vs. R. (1955) 22 E.A.C.A. 454,</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this presumption may be rebutted by the accused establishing, on a mere balance of probabilities, that the homicide is either justifiable or </w:t>
      </w:r>
      <w:r w:rsidRPr="00C913D6">
        <w:rPr>
          <w:rStyle w:val="BodyText72"/>
          <w:rFonts w:ascii="Times New Roman" w:hAnsi="Times New Roman" w:cs="Times New Roman"/>
        </w:rPr>
        <w:t>excusable.</w:t>
      </w:r>
    </w:p>
    <w:p w:rsidR="00211285" w:rsidRPr="00C913D6" w:rsidRDefault="00EE4EF3" w:rsidP="00C913D6">
      <w:pPr>
        <w:pStyle w:val="BodyText12"/>
        <w:shd w:val="clear" w:color="auto" w:fill="auto"/>
        <w:spacing w:before="0" w:after="180" w:line="360" w:lineRule="auto"/>
        <w:ind w:left="40" w:right="40" w:firstLine="0"/>
        <w:rPr>
          <w:rFonts w:ascii="Times New Roman" w:hAnsi="Times New Roman" w:cs="Times New Roman"/>
        </w:rPr>
      </w:pPr>
      <w:r w:rsidRPr="00C913D6">
        <w:rPr>
          <w:rStyle w:val="BodyText56"/>
          <w:rFonts w:ascii="Times New Roman" w:hAnsi="Times New Roman" w:cs="Times New Roman"/>
        </w:rPr>
        <w:t xml:space="preserve">Justifiable homicide is dictated </w:t>
      </w:r>
      <w:r w:rsidRPr="00C913D6">
        <w:rPr>
          <w:rStyle w:val="BodyText72"/>
          <w:rFonts w:ascii="Times New Roman" w:hAnsi="Times New Roman" w:cs="Times New Roman"/>
        </w:rPr>
        <w:t xml:space="preserve">by duty. </w:t>
      </w:r>
      <w:r w:rsidRPr="00C913D6">
        <w:rPr>
          <w:rStyle w:val="BodyText56"/>
          <w:rFonts w:ascii="Times New Roman" w:hAnsi="Times New Roman" w:cs="Times New Roman"/>
        </w:rPr>
        <w:t xml:space="preserve">Such, </w:t>
      </w:r>
      <w:r w:rsidRPr="00C913D6">
        <w:rPr>
          <w:rStyle w:val="BodyText72"/>
          <w:rFonts w:ascii="Times New Roman" w:hAnsi="Times New Roman" w:cs="Times New Roman"/>
        </w:rPr>
        <w:t xml:space="preserve">include </w:t>
      </w:r>
      <w:r w:rsidRPr="00C913D6">
        <w:rPr>
          <w:rStyle w:val="BodyText56"/>
          <w:rFonts w:ascii="Times New Roman" w:hAnsi="Times New Roman" w:cs="Times New Roman"/>
        </w:rPr>
        <w:t xml:space="preserve">the execution of a lawful sentence of death, </w:t>
      </w:r>
      <w:r w:rsidRPr="00C913D6">
        <w:rPr>
          <w:rStyle w:val="BodyText72"/>
          <w:rFonts w:ascii="Times New Roman" w:hAnsi="Times New Roman" w:cs="Times New Roman"/>
        </w:rPr>
        <w:t xml:space="preserve">or the termination </w:t>
      </w:r>
      <w:r w:rsidRPr="00C913D6">
        <w:rPr>
          <w:rStyle w:val="BodyText56"/>
          <w:rFonts w:ascii="Times New Roman" w:hAnsi="Times New Roman" w:cs="Times New Roman"/>
        </w:rPr>
        <w:t xml:space="preserve">of a patient's life- support by a family member or medical personnel (euthanasia) in a manner prescribed by law. It </w:t>
      </w:r>
      <w:r w:rsidRPr="00C913D6">
        <w:rPr>
          <w:rStyle w:val="BodyText72"/>
          <w:rFonts w:ascii="Times New Roman" w:hAnsi="Times New Roman" w:cs="Times New Roman"/>
        </w:rPr>
        <w:t xml:space="preserve">may </w:t>
      </w:r>
      <w:r w:rsidRPr="00C913D6">
        <w:rPr>
          <w:rStyle w:val="BodyText56"/>
          <w:rFonts w:ascii="Times New Roman" w:hAnsi="Times New Roman" w:cs="Times New Roman"/>
        </w:rPr>
        <w:t xml:space="preserve">also include </w:t>
      </w:r>
      <w:r w:rsidRPr="00C913D6">
        <w:rPr>
          <w:rStyle w:val="BodyText72"/>
          <w:rFonts w:ascii="Times New Roman" w:hAnsi="Times New Roman" w:cs="Times New Roman"/>
        </w:rPr>
        <w:t xml:space="preserve">fatality </w:t>
      </w:r>
      <w:r w:rsidRPr="00C913D6">
        <w:rPr>
          <w:rStyle w:val="BodyText56"/>
          <w:rFonts w:ascii="Times New Roman" w:hAnsi="Times New Roman" w:cs="Times New Roman"/>
        </w:rPr>
        <w:t xml:space="preserve">resulting from an attempt to arrest an escaping dangerous felon, </w:t>
      </w:r>
      <w:r w:rsidRPr="00C913D6">
        <w:rPr>
          <w:rStyle w:val="BodyText72"/>
          <w:rFonts w:ascii="Times New Roman" w:hAnsi="Times New Roman" w:cs="Times New Roman"/>
        </w:rPr>
        <w:t xml:space="preserve">when </w:t>
      </w:r>
      <w:r w:rsidRPr="00C913D6">
        <w:rPr>
          <w:rStyle w:val="BodyText56"/>
          <w:rFonts w:ascii="Times New Roman" w:hAnsi="Times New Roman" w:cs="Times New Roman"/>
        </w:rPr>
        <w:t xml:space="preserve">carried out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 xml:space="preserve">a manner not criminally careless or reckless. It is </w:t>
      </w:r>
      <w:r w:rsidRPr="00C913D6">
        <w:rPr>
          <w:rStyle w:val="BodyText72"/>
          <w:rFonts w:ascii="Times New Roman" w:hAnsi="Times New Roman" w:cs="Times New Roman"/>
        </w:rPr>
        <w:t xml:space="preserve">an absolute </w:t>
      </w:r>
      <w:r w:rsidRPr="00C913D6">
        <w:rPr>
          <w:rStyle w:val="BodyText63"/>
          <w:rFonts w:ascii="Times New Roman" w:hAnsi="Times New Roman" w:cs="Times New Roman"/>
        </w:rPr>
        <w:t xml:space="preserve">defence </w:t>
      </w:r>
      <w:r w:rsidRPr="00C913D6">
        <w:rPr>
          <w:rStyle w:val="BodyText56"/>
          <w:rFonts w:ascii="Times New Roman" w:hAnsi="Times New Roman" w:cs="Times New Roman"/>
        </w:rPr>
        <w:t xml:space="preserve">to any charge. Excusable homicide, on the other </w:t>
      </w:r>
      <w:r w:rsidRPr="00C913D6">
        <w:rPr>
          <w:rStyle w:val="BodyText72"/>
          <w:rFonts w:ascii="Times New Roman" w:hAnsi="Times New Roman" w:cs="Times New Roman"/>
        </w:rPr>
        <w:t xml:space="preserve">hand, is not </w:t>
      </w:r>
      <w:r w:rsidRPr="00C913D6">
        <w:rPr>
          <w:rStyle w:val="BodyText63"/>
          <w:rFonts w:ascii="Times New Roman" w:hAnsi="Times New Roman" w:cs="Times New Roman"/>
        </w:rPr>
        <w:t xml:space="preserve">owing to </w:t>
      </w:r>
      <w:r w:rsidRPr="00C913D6">
        <w:rPr>
          <w:rStyle w:val="BodyText56"/>
          <w:rFonts w:ascii="Times New Roman" w:hAnsi="Times New Roman" w:cs="Times New Roman"/>
        </w:rPr>
        <w:t xml:space="preserve">any evil design; but may occur under such </w:t>
      </w:r>
      <w:r w:rsidRPr="00C913D6">
        <w:rPr>
          <w:rStyle w:val="BodyText72"/>
          <w:rFonts w:ascii="Times New Roman" w:hAnsi="Times New Roman" w:cs="Times New Roman"/>
        </w:rPr>
        <w:t xml:space="preserve">instances as </w:t>
      </w:r>
      <w:r w:rsidRPr="00C913D6">
        <w:rPr>
          <w:rStyle w:val="BodyText56"/>
          <w:rFonts w:ascii="Times New Roman" w:hAnsi="Times New Roman" w:cs="Times New Roman"/>
        </w:rPr>
        <w:t xml:space="preserve">defence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self, or of a family member, or proportionate </w:t>
      </w:r>
      <w:r w:rsidRPr="00C913D6">
        <w:rPr>
          <w:rStyle w:val="BodyText72"/>
          <w:rFonts w:ascii="Times New Roman" w:hAnsi="Times New Roman" w:cs="Times New Roman"/>
        </w:rPr>
        <w:t xml:space="preserve">response </w:t>
      </w:r>
      <w:r w:rsidRPr="00C913D6">
        <w:rPr>
          <w:rStyle w:val="BodyText63"/>
          <w:rFonts w:ascii="Times New Roman" w:hAnsi="Times New Roman" w:cs="Times New Roman"/>
        </w:rPr>
        <w:t xml:space="preserve">to some </w:t>
      </w:r>
      <w:r w:rsidRPr="00C913D6">
        <w:rPr>
          <w:rStyle w:val="BodyText56"/>
          <w:rFonts w:ascii="Times New Roman" w:hAnsi="Times New Roman" w:cs="Times New Roman"/>
        </w:rPr>
        <w:t xml:space="preserve">offending provocation. It is dictated either </w:t>
      </w:r>
      <w:r w:rsidRPr="00C913D6">
        <w:rPr>
          <w:rStyle w:val="BodyText72"/>
          <w:rFonts w:ascii="Times New Roman" w:hAnsi="Times New Roman" w:cs="Times New Roman"/>
        </w:rPr>
        <w:t xml:space="preserve">by </w:t>
      </w:r>
      <w:r w:rsidRPr="00C913D6">
        <w:rPr>
          <w:rStyle w:val="BodyText56"/>
          <w:rFonts w:ascii="Times New Roman" w:hAnsi="Times New Roman" w:cs="Times New Roman"/>
        </w:rPr>
        <w:t xml:space="preserve">necessity, </w:t>
      </w:r>
      <w:r w:rsidRPr="00C913D6">
        <w:rPr>
          <w:rStyle w:val="BodyText63"/>
          <w:rFonts w:ascii="Times New Roman" w:hAnsi="Times New Roman" w:cs="Times New Roman"/>
        </w:rPr>
        <w:t xml:space="preserve">or is </w:t>
      </w:r>
      <w:r w:rsidRPr="00C913D6">
        <w:rPr>
          <w:rStyle w:val="BodyText56"/>
          <w:rFonts w:ascii="Times New Roman" w:hAnsi="Times New Roman" w:cs="Times New Roman"/>
        </w:rPr>
        <w:t xml:space="preserve">accidental. This reduces such homicide from </w:t>
      </w:r>
      <w:r w:rsidRPr="00C913D6">
        <w:rPr>
          <w:rStyle w:val="BodyText72"/>
          <w:rFonts w:ascii="Times New Roman" w:hAnsi="Times New Roman" w:cs="Times New Roman"/>
        </w:rPr>
        <w:t xml:space="preserve">murder, </w:t>
      </w:r>
      <w:r w:rsidRPr="00C913D6">
        <w:rPr>
          <w:rStyle w:val="BodyText56"/>
          <w:rFonts w:ascii="Times New Roman" w:hAnsi="Times New Roman" w:cs="Times New Roman"/>
        </w:rPr>
        <w:t xml:space="preserve">to </w:t>
      </w:r>
      <w:r w:rsidRPr="00C913D6">
        <w:rPr>
          <w:rStyle w:val="BodyText63"/>
          <w:rFonts w:ascii="Times New Roman" w:hAnsi="Times New Roman" w:cs="Times New Roman"/>
        </w:rPr>
        <w:t xml:space="preserve">a lesser </w:t>
      </w:r>
      <w:r w:rsidRPr="00C913D6">
        <w:rPr>
          <w:rStyle w:val="BodyText56"/>
          <w:rFonts w:ascii="Times New Roman" w:hAnsi="Times New Roman" w:cs="Times New Roman"/>
        </w:rPr>
        <w:t xml:space="preserve">offence; which, while still punishable, is only so to </w:t>
      </w:r>
      <w:r w:rsidRPr="00C913D6">
        <w:rPr>
          <w:rStyle w:val="BodyText72"/>
          <w:rFonts w:ascii="Times New Roman" w:hAnsi="Times New Roman" w:cs="Times New Roman"/>
        </w:rPr>
        <w:t xml:space="preserve">a </w:t>
      </w:r>
      <w:r w:rsidRPr="00C913D6">
        <w:rPr>
          <w:rStyle w:val="BodyText56"/>
          <w:rFonts w:ascii="Times New Roman" w:hAnsi="Times New Roman" w:cs="Times New Roman"/>
        </w:rPr>
        <w:t xml:space="preserve">lesser </w:t>
      </w:r>
      <w:r w:rsidRPr="00C913D6">
        <w:rPr>
          <w:rStyle w:val="BodyText63"/>
          <w:rFonts w:ascii="Times New Roman" w:hAnsi="Times New Roman" w:cs="Times New Roman"/>
        </w:rPr>
        <w:t>degree.</w:t>
      </w:r>
    </w:p>
    <w:p w:rsidR="00211285" w:rsidRPr="00C913D6" w:rsidRDefault="00EE4EF3" w:rsidP="00C913D6">
      <w:pPr>
        <w:pStyle w:val="BodyText12"/>
        <w:shd w:val="clear" w:color="auto" w:fill="auto"/>
        <w:spacing w:before="0" w:line="360" w:lineRule="auto"/>
        <w:ind w:left="40" w:right="40" w:firstLine="0"/>
        <w:rPr>
          <w:rFonts w:ascii="Times New Roman" w:hAnsi="Times New Roman" w:cs="Times New Roman"/>
        </w:rPr>
      </w:pPr>
      <w:r w:rsidRPr="00C913D6">
        <w:rPr>
          <w:rStyle w:val="BodyText56"/>
          <w:rFonts w:ascii="Times New Roman" w:hAnsi="Times New Roman" w:cs="Times New Roman"/>
        </w:rPr>
        <w:t xml:space="preserve">From the evidence adduced by the prosecution a deliberate </w:t>
      </w:r>
      <w:r w:rsidRPr="00C913D6">
        <w:rPr>
          <w:rStyle w:val="BodyText63"/>
          <w:rFonts w:ascii="Times New Roman" w:hAnsi="Times New Roman" w:cs="Times New Roman"/>
        </w:rPr>
        <w:t xml:space="preserve">plan was </w:t>
      </w:r>
      <w:r w:rsidRPr="00C913D6">
        <w:rPr>
          <w:rStyle w:val="BodyText56"/>
          <w:rFonts w:ascii="Times New Roman" w:hAnsi="Times New Roman" w:cs="Times New Roman"/>
        </w:rPr>
        <w:t xml:space="preserve">hatched in Somalia to attack Uganda to punish </w:t>
      </w:r>
      <w:r w:rsidRPr="00C913D6">
        <w:rPr>
          <w:rStyle w:val="BodyText63"/>
          <w:rFonts w:ascii="Times New Roman" w:hAnsi="Times New Roman" w:cs="Times New Roman"/>
        </w:rPr>
        <w:t xml:space="preserve">her for deploying </w:t>
      </w:r>
      <w:r w:rsidRPr="00C913D6">
        <w:rPr>
          <w:rStyle w:val="BodyText56"/>
          <w:rFonts w:ascii="Times New Roman" w:hAnsi="Times New Roman" w:cs="Times New Roman"/>
        </w:rPr>
        <w:t xml:space="preserve">troops in Somalia to protect the legitimate </w:t>
      </w:r>
      <w:r w:rsidRPr="00C913D6">
        <w:rPr>
          <w:rStyle w:val="BodyText63"/>
          <w:rFonts w:ascii="Times New Roman" w:hAnsi="Times New Roman" w:cs="Times New Roman"/>
        </w:rPr>
        <w:t xml:space="preserve">government of that </w:t>
      </w:r>
      <w:r w:rsidRPr="00C913D6">
        <w:rPr>
          <w:rStyle w:val="BodyText56"/>
          <w:rFonts w:ascii="Times New Roman" w:hAnsi="Times New Roman" w:cs="Times New Roman"/>
        </w:rPr>
        <w:t xml:space="preserve">country; which meant fighting the Al-Shabaab. </w:t>
      </w:r>
      <w:r w:rsidRPr="00C913D6">
        <w:rPr>
          <w:rStyle w:val="BodyText63"/>
          <w:rFonts w:ascii="Times New Roman" w:hAnsi="Times New Roman" w:cs="Times New Roman"/>
        </w:rPr>
        <w:t xml:space="preserve">This plan was </w:t>
      </w:r>
      <w:r w:rsidRPr="00C913D6">
        <w:rPr>
          <w:rStyle w:val="BodyText56"/>
          <w:rFonts w:ascii="Times New Roman" w:hAnsi="Times New Roman" w:cs="Times New Roman"/>
        </w:rPr>
        <w:t xml:space="preserve">ultimately executed by the deliberate delivery and </w:t>
      </w:r>
      <w:r w:rsidRPr="00C913D6">
        <w:rPr>
          <w:rStyle w:val="BodyText63"/>
          <w:rFonts w:ascii="Times New Roman" w:hAnsi="Times New Roman" w:cs="Times New Roman"/>
        </w:rPr>
        <w:t>detonation of</w:t>
      </w:r>
    </w:p>
    <w:p w:rsidR="00211285" w:rsidRPr="00C913D6" w:rsidRDefault="00211285" w:rsidP="00C913D6">
      <w:pPr>
        <w:pStyle w:val="Bodytext20"/>
        <w:shd w:val="clear" w:color="auto" w:fill="auto"/>
        <w:spacing w:after="0" w:line="360" w:lineRule="auto"/>
        <w:ind w:left="20"/>
        <w:jc w:val="both"/>
        <w:rPr>
          <w:rFonts w:ascii="Times New Roman" w:hAnsi="Times New Roman" w:cs="Times New Roman"/>
          <w:sz w:val="24"/>
          <w:szCs w:val="24"/>
        </w:rPr>
      </w:pPr>
    </w:p>
    <w:p w:rsidR="00211285" w:rsidRPr="00C913D6" w:rsidRDefault="00EE4EF3" w:rsidP="00C913D6">
      <w:pPr>
        <w:pStyle w:val="BodyText12"/>
        <w:shd w:val="clear" w:color="auto" w:fill="auto"/>
        <w:spacing w:before="0" w:after="353" w:line="360" w:lineRule="auto"/>
        <w:ind w:left="20" w:right="40" w:firstLine="0"/>
        <w:rPr>
          <w:rFonts w:ascii="Times New Roman" w:hAnsi="Times New Roman" w:cs="Times New Roman"/>
        </w:rPr>
      </w:pPr>
      <w:proofErr w:type="gramStart"/>
      <w:r w:rsidRPr="00C913D6">
        <w:rPr>
          <w:rStyle w:val="BodyText63"/>
          <w:rFonts w:ascii="Times New Roman" w:hAnsi="Times New Roman" w:cs="Times New Roman"/>
        </w:rPr>
        <w:t>explosives</w:t>
      </w:r>
      <w:proofErr w:type="gramEnd"/>
      <w:r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not in military </w:t>
      </w:r>
      <w:r w:rsidRPr="00C913D6">
        <w:rPr>
          <w:rStyle w:val="BodyText63"/>
          <w:rFonts w:ascii="Times New Roman" w:hAnsi="Times New Roman" w:cs="Times New Roman"/>
        </w:rPr>
        <w:t xml:space="preserve">encampments, but in places where ordinary members of the </w:t>
      </w:r>
      <w:r w:rsidRPr="00C913D6">
        <w:rPr>
          <w:rStyle w:val="BodyText56"/>
          <w:rFonts w:ascii="Times New Roman" w:hAnsi="Times New Roman" w:cs="Times New Roman"/>
        </w:rPr>
        <w:t xml:space="preserve">public </w:t>
      </w:r>
      <w:r w:rsidRPr="00C913D6">
        <w:rPr>
          <w:rStyle w:val="BodyText63"/>
          <w:rFonts w:ascii="Times New Roman" w:hAnsi="Times New Roman" w:cs="Times New Roman"/>
        </w:rPr>
        <w:t xml:space="preserve">were </w:t>
      </w:r>
      <w:r w:rsidRPr="00C913D6">
        <w:rPr>
          <w:rStyle w:val="BodyText56"/>
          <w:rFonts w:ascii="Times New Roman" w:hAnsi="Times New Roman" w:cs="Times New Roman"/>
        </w:rPr>
        <w:t xml:space="preserve">known </w:t>
      </w:r>
      <w:r w:rsidRPr="00C913D6">
        <w:rPr>
          <w:rStyle w:val="BodyText63"/>
          <w:rFonts w:ascii="Times New Roman" w:hAnsi="Times New Roman" w:cs="Times New Roman"/>
        </w:rPr>
        <w:t xml:space="preserve">to assemble. </w:t>
      </w:r>
      <w:r w:rsidRPr="00C913D6">
        <w:rPr>
          <w:rStyle w:val="BodyText56"/>
          <w:rFonts w:ascii="Times New Roman" w:hAnsi="Times New Roman" w:cs="Times New Roman"/>
        </w:rPr>
        <w:t xml:space="preserve">It </w:t>
      </w:r>
      <w:r w:rsidRPr="00C913D6">
        <w:rPr>
          <w:rStyle w:val="BodyText63"/>
          <w:rFonts w:ascii="Times New Roman" w:hAnsi="Times New Roman" w:cs="Times New Roman"/>
        </w:rPr>
        <w:t xml:space="preserve">is therefore quite clear that the multiple </w:t>
      </w:r>
      <w:r w:rsidR="001B23D3" w:rsidRPr="00C913D6">
        <w:rPr>
          <w:rStyle w:val="BodyText63"/>
          <w:rFonts w:ascii="Times New Roman" w:hAnsi="Times New Roman" w:cs="Times New Roman"/>
        </w:rPr>
        <w:t xml:space="preserve">homicides, </w:t>
      </w:r>
      <w:r w:rsidR="001B23D3" w:rsidRPr="00C913D6">
        <w:rPr>
          <w:rStyle w:val="BodyText56"/>
          <w:rFonts w:ascii="Times New Roman" w:hAnsi="Times New Roman" w:cs="Times New Roman"/>
        </w:rPr>
        <w:t>which resulted from the execution of this plan,</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were </w:t>
      </w:r>
      <w:r w:rsidRPr="00C913D6">
        <w:rPr>
          <w:rStyle w:val="BodyText63"/>
          <w:rFonts w:ascii="Times New Roman" w:hAnsi="Times New Roman" w:cs="Times New Roman"/>
        </w:rPr>
        <w:t xml:space="preserve">neither </w:t>
      </w:r>
      <w:r w:rsidRPr="00C913D6">
        <w:rPr>
          <w:rStyle w:val="BodyText56"/>
          <w:rFonts w:ascii="Times New Roman" w:hAnsi="Times New Roman" w:cs="Times New Roman"/>
        </w:rPr>
        <w:t xml:space="preserve">justified nor excusable. Accordingly </w:t>
      </w:r>
      <w:r w:rsidRPr="00C913D6">
        <w:rPr>
          <w:rStyle w:val="BodyText63"/>
          <w:rFonts w:ascii="Times New Roman" w:hAnsi="Times New Roman" w:cs="Times New Roman"/>
        </w:rPr>
        <w:t xml:space="preserve">then, in the absence </w:t>
      </w:r>
      <w:r w:rsidRPr="00C913D6">
        <w:rPr>
          <w:rStyle w:val="BodyText56"/>
          <w:rFonts w:ascii="Times New Roman" w:hAnsi="Times New Roman" w:cs="Times New Roman"/>
        </w:rPr>
        <w:t xml:space="preserve">of any evidence in rebuttal - and this was </w:t>
      </w:r>
      <w:r w:rsidRPr="00C913D6">
        <w:rPr>
          <w:rStyle w:val="BodyText63"/>
          <w:rFonts w:ascii="Times New Roman" w:hAnsi="Times New Roman" w:cs="Times New Roman"/>
        </w:rPr>
        <w:t xml:space="preserve">rightly </w:t>
      </w:r>
      <w:r w:rsidRPr="00C913D6">
        <w:rPr>
          <w:rStyle w:val="BodyText56"/>
          <w:rFonts w:ascii="Times New Roman" w:hAnsi="Times New Roman" w:cs="Times New Roman"/>
        </w:rPr>
        <w:t xml:space="preserve">conceded by the defence </w:t>
      </w:r>
      <w:r w:rsidRPr="00C913D6">
        <w:rPr>
          <w:rStyle w:val="BodyText63"/>
          <w:rFonts w:ascii="Times New Roman" w:hAnsi="Times New Roman" w:cs="Times New Roman"/>
        </w:rPr>
        <w:t xml:space="preserve">- </w:t>
      </w:r>
      <w:r w:rsidRPr="00C913D6">
        <w:rPr>
          <w:rStyle w:val="BodyText56"/>
          <w:rFonts w:ascii="Times New Roman" w:hAnsi="Times New Roman" w:cs="Times New Roman"/>
        </w:rPr>
        <w:t xml:space="preserve">the presumption that the multiple </w:t>
      </w:r>
      <w:r w:rsidRPr="00C913D6">
        <w:rPr>
          <w:rStyle w:val="BodyText63"/>
          <w:rFonts w:ascii="Times New Roman" w:hAnsi="Times New Roman" w:cs="Times New Roman"/>
        </w:rPr>
        <w:lastRenderedPageBreak/>
        <w:t xml:space="preserve">deaths </w:t>
      </w:r>
      <w:r w:rsidRPr="00C913D6">
        <w:rPr>
          <w:rStyle w:val="BodyText56"/>
          <w:rFonts w:ascii="Times New Roman" w:hAnsi="Times New Roman" w:cs="Times New Roman"/>
        </w:rPr>
        <w:t>were, all, unlawful homicides is well founded.</w:t>
      </w:r>
    </w:p>
    <w:p w:rsidR="00211285" w:rsidRPr="00C913D6" w:rsidRDefault="00EE4EF3" w:rsidP="00C913D6">
      <w:pPr>
        <w:pStyle w:val="Heading10"/>
        <w:keepNext/>
        <w:keepLines/>
        <w:shd w:val="clear" w:color="auto" w:fill="auto"/>
        <w:spacing w:before="0" w:after="331" w:line="360" w:lineRule="auto"/>
        <w:ind w:left="20"/>
        <w:jc w:val="both"/>
        <w:rPr>
          <w:rFonts w:ascii="Times New Roman" w:hAnsi="Times New Roman" w:cs="Times New Roman"/>
        </w:rPr>
      </w:pPr>
      <w:bookmarkStart w:id="1" w:name="bookmark0"/>
      <w:proofErr w:type="gramStart"/>
      <w:r w:rsidRPr="00C913D6">
        <w:rPr>
          <w:rStyle w:val="Heading11"/>
          <w:rFonts w:ascii="Times New Roman" w:hAnsi="Times New Roman" w:cs="Times New Roman"/>
          <w:b/>
          <w:bCs/>
        </w:rPr>
        <w:t xml:space="preserve">Ingredient (iii) - </w:t>
      </w:r>
      <w:r w:rsidRPr="00C913D6">
        <w:rPr>
          <w:rStyle w:val="Heading12"/>
          <w:rFonts w:ascii="Times New Roman" w:hAnsi="Times New Roman" w:cs="Times New Roman"/>
          <w:b/>
          <w:bCs/>
        </w:rPr>
        <w:t>(Malice aforethought)</w:t>
      </w:r>
      <w:r w:rsidRPr="00C913D6">
        <w:rPr>
          <w:rFonts w:ascii="Times New Roman" w:hAnsi="Times New Roman" w:cs="Times New Roman"/>
        </w:rPr>
        <w:t>.</w:t>
      </w:r>
      <w:bookmarkEnd w:id="1"/>
      <w:proofErr w:type="gramEnd"/>
    </w:p>
    <w:p w:rsidR="00211285" w:rsidRPr="00C913D6" w:rsidRDefault="00EE4EF3" w:rsidP="00C913D6">
      <w:pPr>
        <w:pStyle w:val="BodyText12"/>
        <w:shd w:val="clear" w:color="auto" w:fill="auto"/>
        <w:spacing w:before="0" w:after="330" w:line="360" w:lineRule="auto"/>
        <w:ind w:left="20" w:firstLine="0"/>
        <w:rPr>
          <w:rFonts w:ascii="Times New Roman" w:hAnsi="Times New Roman" w:cs="Times New Roman"/>
        </w:rPr>
      </w:pPr>
      <w:r w:rsidRPr="00C913D6">
        <w:rPr>
          <w:rStyle w:val="BodyText56"/>
          <w:rFonts w:ascii="Times New Roman" w:hAnsi="Times New Roman" w:cs="Times New Roman"/>
        </w:rPr>
        <w:t xml:space="preserve">Section 191 of the Penal Code Act </w:t>
      </w:r>
      <w:r w:rsidRPr="00C913D6">
        <w:rPr>
          <w:rStyle w:val="BodyText72"/>
          <w:rFonts w:ascii="Times New Roman" w:hAnsi="Times New Roman" w:cs="Times New Roman"/>
        </w:rPr>
        <w:t xml:space="preserve">provides </w:t>
      </w:r>
      <w:r w:rsidRPr="00C913D6">
        <w:rPr>
          <w:rStyle w:val="BodyText56"/>
          <w:rFonts w:ascii="Times New Roman" w:hAnsi="Times New Roman" w:cs="Times New Roman"/>
        </w:rPr>
        <w:t>as follows:</w:t>
      </w:r>
    </w:p>
    <w:p w:rsidR="00211285" w:rsidRPr="00C913D6" w:rsidRDefault="00EE4EF3" w:rsidP="00C913D6">
      <w:pPr>
        <w:pStyle w:val="Bodytext40"/>
        <w:shd w:val="clear" w:color="auto" w:fill="auto"/>
        <w:spacing w:before="0" w:after="167" w:line="360" w:lineRule="auto"/>
        <w:ind w:left="20"/>
        <w:jc w:val="both"/>
        <w:rPr>
          <w:rFonts w:ascii="Times New Roman" w:hAnsi="Times New Roman" w:cs="Times New Roman"/>
          <w:sz w:val="24"/>
          <w:szCs w:val="24"/>
        </w:rPr>
      </w:pPr>
      <w:proofErr w:type="gramStart"/>
      <w:r w:rsidRPr="00C913D6">
        <w:rPr>
          <w:rStyle w:val="Bodytext46"/>
          <w:rFonts w:ascii="Times New Roman" w:hAnsi="Times New Roman" w:cs="Times New Roman"/>
          <w:b/>
          <w:bCs/>
          <w:i/>
          <w:iCs/>
          <w:sz w:val="24"/>
          <w:szCs w:val="24"/>
        </w:rPr>
        <w:t>“191. Malice aforethought.</w:t>
      </w:r>
      <w:proofErr w:type="gramEnd"/>
    </w:p>
    <w:p w:rsidR="00211285" w:rsidRPr="00C913D6" w:rsidRDefault="00EE4EF3" w:rsidP="00C913D6">
      <w:pPr>
        <w:pStyle w:val="Bodytext50"/>
        <w:shd w:val="clear" w:color="auto" w:fill="auto"/>
        <w:spacing w:before="0" w:after="184" w:line="360" w:lineRule="auto"/>
        <w:ind w:left="20" w:right="40" w:firstLine="0"/>
        <w:rPr>
          <w:rFonts w:ascii="Times New Roman" w:hAnsi="Times New Roman" w:cs="Times New Roman"/>
        </w:rPr>
      </w:pPr>
      <w:r w:rsidRPr="00C913D6">
        <w:rPr>
          <w:rStyle w:val="Bodytext58"/>
          <w:rFonts w:ascii="Times New Roman" w:hAnsi="Times New Roman" w:cs="Times New Roman"/>
          <w:i/>
          <w:iCs/>
        </w:rPr>
        <w:t xml:space="preserve">Malice aforethought shall be deemed to be </w:t>
      </w:r>
      <w:r w:rsidRPr="00C913D6">
        <w:rPr>
          <w:rStyle w:val="Bodytext59"/>
          <w:rFonts w:ascii="Times New Roman" w:hAnsi="Times New Roman" w:cs="Times New Roman"/>
          <w:i/>
          <w:iCs/>
        </w:rPr>
        <w:t xml:space="preserve">established </w:t>
      </w:r>
      <w:r w:rsidRPr="00C913D6">
        <w:rPr>
          <w:rStyle w:val="Bodytext58"/>
          <w:rFonts w:ascii="Times New Roman" w:hAnsi="Times New Roman" w:cs="Times New Roman"/>
          <w:i/>
          <w:iCs/>
        </w:rPr>
        <w:t>by evidence providing either of the following circumstances:</w:t>
      </w:r>
    </w:p>
    <w:p w:rsidR="00211285" w:rsidRPr="00C913D6" w:rsidRDefault="00EE4EF3" w:rsidP="00C913D6">
      <w:pPr>
        <w:pStyle w:val="Bodytext50"/>
        <w:numPr>
          <w:ilvl w:val="0"/>
          <w:numId w:val="13"/>
        </w:numPr>
        <w:shd w:val="clear" w:color="auto" w:fill="auto"/>
        <w:tabs>
          <w:tab w:val="left" w:pos="1490"/>
        </w:tabs>
        <w:spacing w:before="0" w:after="176" w:line="360" w:lineRule="auto"/>
        <w:ind w:left="1480" w:right="40" w:hanging="720"/>
        <w:rPr>
          <w:rFonts w:ascii="Times New Roman" w:hAnsi="Times New Roman" w:cs="Times New Roman"/>
        </w:rPr>
      </w:pPr>
      <w:r w:rsidRPr="00C913D6">
        <w:rPr>
          <w:rStyle w:val="Bodytext58"/>
          <w:rFonts w:ascii="Times New Roman" w:hAnsi="Times New Roman" w:cs="Times New Roman"/>
          <w:i/>
          <w:iCs/>
        </w:rPr>
        <w:t xml:space="preserve">an intention to cause the death of any </w:t>
      </w:r>
      <w:r w:rsidRPr="00C913D6">
        <w:rPr>
          <w:rStyle w:val="Bodytext59"/>
          <w:rFonts w:ascii="Times New Roman" w:hAnsi="Times New Roman" w:cs="Times New Roman"/>
          <w:i/>
          <w:iCs/>
        </w:rPr>
        <w:t xml:space="preserve">person, </w:t>
      </w:r>
      <w:r w:rsidRPr="00C913D6">
        <w:rPr>
          <w:rStyle w:val="Bodytext58"/>
          <w:rFonts w:ascii="Times New Roman" w:hAnsi="Times New Roman" w:cs="Times New Roman"/>
          <w:i/>
          <w:iCs/>
        </w:rPr>
        <w:t>whether that person is the person killed or not, or</w:t>
      </w:r>
    </w:p>
    <w:p w:rsidR="00211285" w:rsidRPr="00C913D6" w:rsidRDefault="00EE4EF3" w:rsidP="00C913D6">
      <w:pPr>
        <w:pStyle w:val="Bodytext50"/>
        <w:numPr>
          <w:ilvl w:val="0"/>
          <w:numId w:val="13"/>
        </w:numPr>
        <w:shd w:val="clear" w:color="auto" w:fill="auto"/>
        <w:tabs>
          <w:tab w:val="left" w:pos="1494"/>
        </w:tabs>
        <w:spacing w:before="0" w:after="180" w:line="360" w:lineRule="auto"/>
        <w:ind w:left="1480" w:right="40" w:hanging="720"/>
        <w:rPr>
          <w:rFonts w:ascii="Times New Roman" w:hAnsi="Times New Roman" w:cs="Times New Roman"/>
        </w:rPr>
      </w:pPr>
      <w:proofErr w:type="gramStart"/>
      <w:r w:rsidRPr="00C913D6">
        <w:rPr>
          <w:rStyle w:val="Bodytext58"/>
          <w:rFonts w:ascii="Times New Roman" w:hAnsi="Times New Roman" w:cs="Times New Roman"/>
          <w:i/>
          <w:iCs/>
        </w:rPr>
        <w:t>knowledge</w:t>
      </w:r>
      <w:proofErr w:type="gramEnd"/>
      <w:r w:rsidRPr="00C913D6">
        <w:rPr>
          <w:rStyle w:val="Bodytext58"/>
          <w:rFonts w:ascii="Times New Roman" w:hAnsi="Times New Roman" w:cs="Times New Roman"/>
          <w:i/>
          <w:iCs/>
        </w:rPr>
        <w:t xml:space="preserve"> that the act or omission </w:t>
      </w:r>
      <w:r w:rsidRPr="00C913D6">
        <w:rPr>
          <w:rStyle w:val="Bodytext59"/>
          <w:rFonts w:ascii="Times New Roman" w:hAnsi="Times New Roman" w:cs="Times New Roman"/>
          <w:i/>
          <w:iCs/>
        </w:rPr>
        <w:t xml:space="preserve">causing </w:t>
      </w:r>
      <w:r w:rsidRPr="00C913D6">
        <w:rPr>
          <w:rStyle w:val="Bodytext58"/>
          <w:rFonts w:ascii="Times New Roman" w:hAnsi="Times New Roman" w:cs="Times New Roman"/>
          <w:i/>
          <w:iCs/>
        </w:rPr>
        <w:t xml:space="preserve">death </w:t>
      </w:r>
      <w:r w:rsidRPr="00C913D6">
        <w:rPr>
          <w:rStyle w:val="Bodytext57"/>
          <w:rFonts w:ascii="Times New Roman" w:hAnsi="Times New Roman" w:cs="Times New Roman"/>
          <w:i/>
          <w:iCs/>
        </w:rPr>
        <w:t xml:space="preserve">will </w:t>
      </w:r>
      <w:r w:rsidRPr="00C913D6">
        <w:rPr>
          <w:rStyle w:val="Bodytext58"/>
          <w:rFonts w:ascii="Times New Roman" w:hAnsi="Times New Roman" w:cs="Times New Roman"/>
          <w:i/>
          <w:iCs/>
        </w:rPr>
        <w:t xml:space="preserve">probably cause the death of some </w:t>
      </w:r>
      <w:r w:rsidRPr="00C913D6">
        <w:rPr>
          <w:rStyle w:val="Bodytext59"/>
          <w:rFonts w:ascii="Times New Roman" w:hAnsi="Times New Roman" w:cs="Times New Roman"/>
          <w:i/>
          <w:iCs/>
        </w:rPr>
        <w:t xml:space="preserve">person, </w:t>
      </w:r>
      <w:r w:rsidRPr="00C913D6">
        <w:rPr>
          <w:rStyle w:val="Bodytext58"/>
          <w:rFonts w:ascii="Times New Roman" w:hAnsi="Times New Roman" w:cs="Times New Roman"/>
          <w:i/>
          <w:iCs/>
        </w:rPr>
        <w:t xml:space="preserve">whether </w:t>
      </w:r>
      <w:r w:rsidRPr="00C913D6">
        <w:rPr>
          <w:rStyle w:val="Bodytext57"/>
          <w:rFonts w:ascii="Times New Roman" w:hAnsi="Times New Roman" w:cs="Times New Roman"/>
          <w:i/>
          <w:iCs/>
        </w:rPr>
        <w:t xml:space="preserve">such </w:t>
      </w:r>
      <w:r w:rsidRPr="00C913D6">
        <w:rPr>
          <w:rStyle w:val="Bodytext58"/>
          <w:rFonts w:ascii="Times New Roman" w:hAnsi="Times New Roman" w:cs="Times New Roman"/>
          <w:i/>
          <w:iCs/>
        </w:rPr>
        <w:t xml:space="preserve">person is the person actually killed or </w:t>
      </w:r>
      <w:r w:rsidRPr="00C913D6">
        <w:rPr>
          <w:rStyle w:val="Bodytext59"/>
          <w:rFonts w:ascii="Times New Roman" w:hAnsi="Times New Roman" w:cs="Times New Roman"/>
          <w:i/>
          <w:iCs/>
        </w:rPr>
        <w:t xml:space="preserve">not, </w:t>
      </w:r>
      <w:r w:rsidRPr="00C913D6">
        <w:rPr>
          <w:rStyle w:val="Bodytext58"/>
          <w:rFonts w:ascii="Times New Roman" w:hAnsi="Times New Roman" w:cs="Times New Roman"/>
          <w:i/>
          <w:iCs/>
        </w:rPr>
        <w:t xml:space="preserve">although </w:t>
      </w:r>
      <w:r w:rsidRPr="00C913D6">
        <w:rPr>
          <w:rStyle w:val="Bodytext57"/>
          <w:rFonts w:ascii="Times New Roman" w:hAnsi="Times New Roman" w:cs="Times New Roman"/>
          <w:i/>
          <w:iCs/>
        </w:rPr>
        <w:t xml:space="preserve">such </w:t>
      </w:r>
      <w:r w:rsidRPr="00C913D6">
        <w:rPr>
          <w:rStyle w:val="Bodytext58"/>
          <w:rFonts w:ascii="Times New Roman" w:hAnsi="Times New Roman" w:cs="Times New Roman"/>
          <w:i/>
          <w:iCs/>
        </w:rPr>
        <w:t xml:space="preserve">knowledge is accompanied by indifference </w:t>
      </w:r>
      <w:r w:rsidRPr="00C913D6">
        <w:rPr>
          <w:rStyle w:val="Bodytext59"/>
          <w:rFonts w:ascii="Times New Roman" w:hAnsi="Times New Roman" w:cs="Times New Roman"/>
          <w:i/>
          <w:iCs/>
        </w:rPr>
        <w:t xml:space="preserve">whether </w:t>
      </w:r>
      <w:r w:rsidRPr="00C913D6">
        <w:rPr>
          <w:rStyle w:val="Bodytext57"/>
          <w:rFonts w:ascii="Times New Roman" w:hAnsi="Times New Roman" w:cs="Times New Roman"/>
          <w:i/>
          <w:iCs/>
        </w:rPr>
        <w:t xml:space="preserve">death is </w:t>
      </w:r>
      <w:r w:rsidRPr="00C913D6">
        <w:rPr>
          <w:rStyle w:val="Bodytext58"/>
          <w:rFonts w:ascii="Times New Roman" w:hAnsi="Times New Roman" w:cs="Times New Roman"/>
          <w:i/>
          <w:iCs/>
        </w:rPr>
        <w:t xml:space="preserve">caused or not, or by a wish that it may </w:t>
      </w:r>
      <w:r w:rsidRPr="00C913D6">
        <w:rPr>
          <w:rStyle w:val="Bodytext59"/>
          <w:rFonts w:ascii="Times New Roman" w:hAnsi="Times New Roman" w:cs="Times New Roman"/>
          <w:i/>
          <w:iCs/>
        </w:rPr>
        <w:t xml:space="preserve">not be </w:t>
      </w:r>
      <w:r w:rsidRPr="00C913D6">
        <w:rPr>
          <w:rStyle w:val="Bodytext58"/>
          <w:rFonts w:ascii="Times New Roman" w:hAnsi="Times New Roman" w:cs="Times New Roman"/>
          <w:i/>
          <w:iCs/>
        </w:rPr>
        <w:t>caused.”</w:t>
      </w:r>
    </w:p>
    <w:p w:rsidR="00211285" w:rsidRPr="00C913D6" w:rsidRDefault="00EE4EF3" w:rsidP="00C913D6">
      <w:pPr>
        <w:pStyle w:val="BodyText12"/>
        <w:shd w:val="clear" w:color="auto" w:fill="auto"/>
        <w:spacing w:before="0" w:after="205"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Unless the perpetrator of the causation of </w:t>
      </w:r>
      <w:r w:rsidRPr="00C913D6">
        <w:rPr>
          <w:rStyle w:val="BodyText72"/>
          <w:rFonts w:ascii="Times New Roman" w:hAnsi="Times New Roman" w:cs="Times New Roman"/>
        </w:rPr>
        <w:t xml:space="preserve">death </w:t>
      </w:r>
      <w:r w:rsidRPr="00C913D6">
        <w:rPr>
          <w:rStyle w:val="BodyText56"/>
          <w:rFonts w:ascii="Times New Roman" w:hAnsi="Times New Roman" w:cs="Times New Roman"/>
        </w:rPr>
        <w:t xml:space="preserve">has </w:t>
      </w:r>
      <w:r w:rsidRPr="00C913D6">
        <w:rPr>
          <w:rStyle w:val="BodyText63"/>
          <w:rFonts w:ascii="Times New Roman" w:hAnsi="Times New Roman" w:cs="Times New Roman"/>
        </w:rPr>
        <w:t xml:space="preserve">expressly </w:t>
      </w:r>
      <w:r w:rsidRPr="00C913D6">
        <w:rPr>
          <w:rStyle w:val="BodyText56"/>
          <w:rFonts w:ascii="Times New Roman" w:hAnsi="Times New Roman" w:cs="Times New Roman"/>
        </w:rPr>
        <w:t xml:space="preserve">declared his or her intention to cause death, malice </w:t>
      </w:r>
      <w:r w:rsidRPr="00C913D6">
        <w:rPr>
          <w:rStyle w:val="BodyText63"/>
          <w:rFonts w:ascii="Times New Roman" w:hAnsi="Times New Roman" w:cs="Times New Roman"/>
        </w:rPr>
        <w:t xml:space="preserve">aforethought </w:t>
      </w:r>
      <w:r w:rsidRPr="00C913D6">
        <w:rPr>
          <w:rStyle w:val="BodyText56"/>
          <w:rFonts w:ascii="Times New Roman" w:hAnsi="Times New Roman" w:cs="Times New Roman"/>
        </w:rPr>
        <w:t xml:space="preserve">would remain an element of the mind; and can only </w:t>
      </w:r>
      <w:r w:rsidRPr="00C913D6">
        <w:rPr>
          <w:rStyle w:val="BodyText63"/>
          <w:rFonts w:ascii="Times New Roman" w:hAnsi="Times New Roman" w:cs="Times New Roman"/>
        </w:rPr>
        <w:t xml:space="preserve">be </w:t>
      </w:r>
      <w:r w:rsidRPr="00C913D6">
        <w:rPr>
          <w:rStyle w:val="BodyText56"/>
          <w:rFonts w:ascii="Times New Roman" w:hAnsi="Times New Roman" w:cs="Times New Roman"/>
        </w:rPr>
        <w:t xml:space="preserve">established </w:t>
      </w:r>
      <w:r w:rsidRPr="00C913D6">
        <w:rPr>
          <w:rStyle w:val="BodyText63"/>
          <w:rFonts w:ascii="Times New Roman" w:hAnsi="Times New Roman" w:cs="Times New Roman"/>
        </w:rPr>
        <w:t xml:space="preserve">by </w:t>
      </w:r>
      <w:r w:rsidRPr="00C913D6">
        <w:rPr>
          <w:rStyle w:val="BodyText56"/>
          <w:rFonts w:ascii="Times New Roman" w:hAnsi="Times New Roman" w:cs="Times New Roman"/>
        </w:rPr>
        <w:t xml:space="preserve">inference, derived from the conduct of the </w:t>
      </w:r>
      <w:r w:rsidRPr="00C913D6">
        <w:rPr>
          <w:rStyle w:val="BodyText63"/>
          <w:rFonts w:ascii="Times New Roman" w:hAnsi="Times New Roman" w:cs="Times New Roman"/>
        </w:rPr>
        <w:t xml:space="preserve">perpetrator, or the </w:t>
      </w:r>
      <w:r w:rsidRPr="00C913D6">
        <w:rPr>
          <w:rStyle w:val="BodyText56"/>
          <w:rFonts w:ascii="Times New Roman" w:hAnsi="Times New Roman" w:cs="Times New Roman"/>
        </w:rPr>
        <w:t xml:space="preserve">circumstances surrounding the causation of such </w:t>
      </w:r>
      <w:r w:rsidRPr="00C913D6">
        <w:rPr>
          <w:rStyle w:val="BodyText63"/>
          <w:rFonts w:ascii="Times New Roman" w:hAnsi="Times New Roman" w:cs="Times New Roman"/>
        </w:rPr>
        <w:t xml:space="preserve">death. This position </w:t>
      </w:r>
      <w:r w:rsidRPr="00C913D6">
        <w:rPr>
          <w:rStyle w:val="BodyText56"/>
          <w:rFonts w:ascii="Times New Roman" w:hAnsi="Times New Roman" w:cs="Times New Roman"/>
        </w:rPr>
        <w:t xml:space="preserve">of the law is well explained in the case of </w:t>
      </w:r>
      <w:r w:rsidRPr="00C913D6">
        <w:rPr>
          <w:rStyle w:val="Bodytext10ptf0"/>
          <w:rFonts w:ascii="Times New Roman" w:hAnsi="Times New Roman" w:cs="Times New Roman"/>
          <w:sz w:val="24"/>
          <w:szCs w:val="24"/>
        </w:rPr>
        <w:t xml:space="preserve">H.K. Bwire vs </w:t>
      </w:r>
      <w:r w:rsidRPr="00C913D6">
        <w:rPr>
          <w:rStyle w:val="Bodytext10ptf1"/>
          <w:rFonts w:ascii="Times New Roman" w:hAnsi="Times New Roman" w:cs="Times New Roman"/>
          <w:sz w:val="24"/>
          <w:szCs w:val="24"/>
        </w:rPr>
        <w:t xml:space="preserve">Uganda [1965] E.A. </w:t>
      </w:r>
      <w:r w:rsidRPr="00C913D6">
        <w:rPr>
          <w:rStyle w:val="Bodytext10ptf0"/>
          <w:rFonts w:ascii="Times New Roman" w:hAnsi="Times New Roman" w:cs="Times New Roman"/>
          <w:sz w:val="24"/>
          <w:szCs w:val="24"/>
        </w:rPr>
        <w:t>606,</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where Sir Udo Udoma C.J., sitting on appeal, </w:t>
      </w:r>
      <w:r w:rsidRPr="00C913D6">
        <w:rPr>
          <w:rStyle w:val="BodyText63"/>
          <w:rFonts w:ascii="Times New Roman" w:hAnsi="Times New Roman" w:cs="Times New Roman"/>
        </w:rPr>
        <w:t xml:space="preserve">stated at p. 609 as </w:t>
      </w:r>
      <w:r w:rsidRPr="00C913D6">
        <w:rPr>
          <w:rStyle w:val="BodyText56"/>
          <w:rFonts w:ascii="Times New Roman" w:hAnsi="Times New Roman" w:cs="Times New Roman"/>
        </w:rPr>
        <w:t>follows: -</w:t>
      </w:r>
    </w:p>
    <w:p w:rsidR="00211285" w:rsidRPr="00C913D6" w:rsidRDefault="00EE4EF3" w:rsidP="00C913D6">
      <w:pPr>
        <w:pStyle w:val="Bodytext50"/>
        <w:shd w:val="clear" w:color="auto" w:fill="auto"/>
        <w:spacing w:before="0" w:after="192" w:line="360" w:lineRule="auto"/>
        <w:ind w:left="760" w:right="40" w:firstLine="0"/>
        <w:rPr>
          <w:rFonts w:ascii="Times New Roman" w:hAnsi="Times New Roman" w:cs="Times New Roman"/>
        </w:rPr>
      </w:pPr>
      <w:r w:rsidRPr="00C913D6">
        <w:rPr>
          <w:rStyle w:val="Bodytext58"/>
          <w:rFonts w:ascii="Times New Roman" w:hAnsi="Times New Roman" w:cs="Times New Roman"/>
          <w:i/>
          <w:iCs/>
        </w:rPr>
        <w:t xml:space="preserve">"I think it is a well-established principle of law that </w:t>
      </w:r>
      <w:r w:rsidRPr="00C913D6">
        <w:rPr>
          <w:rStyle w:val="Bodytext57"/>
          <w:rFonts w:ascii="Times New Roman" w:hAnsi="Times New Roman" w:cs="Times New Roman"/>
          <w:i/>
          <w:iCs/>
        </w:rPr>
        <w:t xml:space="preserve">a man's </w:t>
      </w:r>
      <w:r w:rsidRPr="00C913D6">
        <w:rPr>
          <w:rStyle w:val="Bodytext58"/>
          <w:rFonts w:ascii="Times New Roman" w:hAnsi="Times New Roman" w:cs="Times New Roman"/>
          <w:i/>
          <w:iCs/>
        </w:rPr>
        <w:t xml:space="preserve">intention in doing an act </w:t>
      </w:r>
      <w:r w:rsidRPr="00C913D6">
        <w:rPr>
          <w:rStyle w:val="Bodytext57"/>
          <w:rFonts w:ascii="Times New Roman" w:hAnsi="Times New Roman" w:cs="Times New Roman"/>
          <w:i/>
          <w:iCs/>
        </w:rPr>
        <w:t xml:space="preserve">can </w:t>
      </w:r>
      <w:r w:rsidRPr="00C913D6">
        <w:rPr>
          <w:rStyle w:val="Bodytext58"/>
          <w:rFonts w:ascii="Times New Roman" w:hAnsi="Times New Roman" w:cs="Times New Roman"/>
          <w:i/>
          <w:iCs/>
        </w:rPr>
        <w:t xml:space="preserve">seldom </w:t>
      </w:r>
      <w:r w:rsidRPr="00C913D6">
        <w:rPr>
          <w:rStyle w:val="Bodytext57"/>
          <w:rFonts w:ascii="Times New Roman" w:hAnsi="Times New Roman" w:cs="Times New Roman"/>
          <w:i/>
          <w:iCs/>
        </w:rPr>
        <w:t xml:space="preserve">be </w:t>
      </w:r>
      <w:r w:rsidRPr="00C913D6">
        <w:rPr>
          <w:rStyle w:val="Bodytext58"/>
          <w:rFonts w:ascii="Times New Roman" w:hAnsi="Times New Roman" w:cs="Times New Roman"/>
          <w:i/>
          <w:iCs/>
        </w:rPr>
        <w:t xml:space="preserve">capable </w:t>
      </w:r>
      <w:r w:rsidRPr="00C913D6">
        <w:rPr>
          <w:rStyle w:val="Bodytext57"/>
          <w:rFonts w:ascii="Times New Roman" w:hAnsi="Times New Roman" w:cs="Times New Roman"/>
          <w:i/>
          <w:iCs/>
        </w:rPr>
        <w:t xml:space="preserve">of positive proof. </w:t>
      </w:r>
      <w:r w:rsidRPr="00C913D6">
        <w:rPr>
          <w:rStyle w:val="Bodytext58"/>
          <w:rFonts w:ascii="Times New Roman" w:hAnsi="Times New Roman" w:cs="Times New Roman"/>
          <w:i/>
          <w:iCs/>
        </w:rPr>
        <w:t xml:space="preserve">Such an intention can only be </w:t>
      </w:r>
      <w:r w:rsidRPr="00C913D6">
        <w:rPr>
          <w:rStyle w:val="Bodytext57"/>
          <w:rFonts w:ascii="Times New Roman" w:hAnsi="Times New Roman" w:cs="Times New Roman"/>
          <w:i/>
          <w:iCs/>
        </w:rPr>
        <w:t xml:space="preserve">implied from the overt acts of the </w:t>
      </w:r>
      <w:r w:rsidRPr="00C913D6">
        <w:rPr>
          <w:rStyle w:val="Bodytext58"/>
          <w:rFonts w:ascii="Times New Roman" w:hAnsi="Times New Roman" w:cs="Times New Roman"/>
          <w:i/>
          <w:iCs/>
        </w:rPr>
        <w:t xml:space="preserve">person concerned; </w:t>
      </w:r>
      <w:r w:rsidRPr="00C913D6">
        <w:rPr>
          <w:rStyle w:val="Bodytext57"/>
          <w:rFonts w:ascii="Times New Roman" w:hAnsi="Times New Roman" w:cs="Times New Roman"/>
          <w:i/>
          <w:iCs/>
        </w:rPr>
        <w:t xml:space="preserve">or to </w:t>
      </w:r>
      <w:r w:rsidRPr="00C913D6">
        <w:rPr>
          <w:rStyle w:val="Bodytext58"/>
          <w:rFonts w:ascii="Times New Roman" w:hAnsi="Times New Roman" w:cs="Times New Roman"/>
          <w:i/>
          <w:iCs/>
        </w:rPr>
        <w:t xml:space="preserve">put it </w:t>
      </w:r>
      <w:r w:rsidRPr="00C913D6">
        <w:rPr>
          <w:rStyle w:val="Bodytext57"/>
          <w:rFonts w:ascii="Times New Roman" w:hAnsi="Times New Roman" w:cs="Times New Roman"/>
          <w:i/>
          <w:iCs/>
        </w:rPr>
        <w:t xml:space="preserve">another </w:t>
      </w:r>
      <w:r w:rsidRPr="00C913D6">
        <w:rPr>
          <w:rStyle w:val="Bodytext58"/>
          <w:rFonts w:ascii="Times New Roman" w:hAnsi="Times New Roman" w:cs="Times New Roman"/>
          <w:i/>
          <w:iCs/>
        </w:rPr>
        <w:t xml:space="preserve">way: where an </w:t>
      </w:r>
      <w:r w:rsidRPr="00C913D6">
        <w:rPr>
          <w:rStyle w:val="Bodytext57"/>
          <w:rFonts w:ascii="Times New Roman" w:hAnsi="Times New Roman" w:cs="Times New Roman"/>
          <w:i/>
          <w:iCs/>
        </w:rPr>
        <w:t xml:space="preserve">intent is an essential </w:t>
      </w:r>
      <w:r w:rsidRPr="00C913D6">
        <w:rPr>
          <w:rStyle w:val="Bodytext58"/>
          <w:rFonts w:ascii="Times New Roman" w:hAnsi="Times New Roman" w:cs="Times New Roman"/>
          <w:i/>
          <w:iCs/>
        </w:rPr>
        <w:t xml:space="preserve">ingredient in the commission of an offence </w:t>
      </w:r>
      <w:r w:rsidRPr="00C913D6">
        <w:rPr>
          <w:rStyle w:val="Bodytext57"/>
          <w:rFonts w:ascii="Times New Roman" w:hAnsi="Times New Roman" w:cs="Times New Roman"/>
          <w:i/>
          <w:iCs/>
        </w:rPr>
        <w:t xml:space="preserve">such an </w:t>
      </w:r>
      <w:r w:rsidRPr="00C913D6">
        <w:rPr>
          <w:rStyle w:val="Bodytext58"/>
          <w:rFonts w:ascii="Times New Roman" w:hAnsi="Times New Roman" w:cs="Times New Roman"/>
          <w:i/>
          <w:iCs/>
        </w:rPr>
        <w:t xml:space="preserve">intent in most cases can only be inferred as a </w:t>
      </w:r>
      <w:r w:rsidRPr="00C913D6">
        <w:rPr>
          <w:rStyle w:val="Bodytext57"/>
          <w:rFonts w:ascii="Times New Roman" w:hAnsi="Times New Roman" w:cs="Times New Roman"/>
          <w:i/>
          <w:iCs/>
        </w:rPr>
        <w:t xml:space="preserve">necessary </w:t>
      </w:r>
      <w:r w:rsidRPr="00C913D6">
        <w:rPr>
          <w:rStyle w:val="Bodytext58"/>
          <w:rFonts w:ascii="Times New Roman" w:hAnsi="Times New Roman" w:cs="Times New Roman"/>
          <w:i/>
          <w:iCs/>
        </w:rPr>
        <w:t xml:space="preserve">conclusion from the acts done by the person concerned. </w:t>
      </w:r>
      <w:r w:rsidRPr="00C913D6">
        <w:rPr>
          <w:rStyle w:val="Bodytext57"/>
          <w:rFonts w:ascii="Times New Roman" w:hAnsi="Times New Roman" w:cs="Times New Roman"/>
          <w:i/>
          <w:iCs/>
        </w:rPr>
        <w:t xml:space="preserve">As </w:t>
      </w:r>
      <w:r w:rsidRPr="00C913D6">
        <w:rPr>
          <w:rStyle w:val="Bodytext58"/>
          <w:rFonts w:ascii="Times New Roman" w:hAnsi="Times New Roman" w:cs="Times New Roman"/>
          <w:i/>
          <w:iCs/>
        </w:rPr>
        <w:t xml:space="preserve">a general rule, however, a man is taken to intend the natural and probable consequences of his own act. </w:t>
      </w:r>
      <w:proofErr w:type="gramStart"/>
      <w:r w:rsidRPr="00C913D6">
        <w:rPr>
          <w:rStyle w:val="Bodytext58"/>
          <w:rFonts w:ascii="Times New Roman" w:hAnsi="Times New Roman" w:cs="Times New Roman"/>
          <w:i/>
          <w:iCs/>
        </w:rPr>
        <w:t xml:space="preserve">See </w:t>
      </w:r>
      <w:r w:rsidRPr="00C913D6">
        <w:rPr>
          <w:rStyle w:val="Bodytext510ptb"/>
          <w:rFonts w:ascii="Times New Roman" w:hAnsi="Times New Roman" w:cs="Times New Roman"/>
          <w:i/>
          <w:iCs/>
          <w:sz w:val="24"/>
          <w:szCs w:val="24"/>
        </w:rPr>
        <w:t xml:space="preserve">R. </w:t>
      </w:r>
      <w:r w:rsidRPr="00C913D6">
        <w:rPr>
          <w:rStyle w:val="Bodytext58"/>
          <w:rFonts w:ascii="Times New Roman" w:hAnsi="Times New Roman" w:cs="Times New Roman"/>
          <w:i/>
          <w:iCs/>
        </w:rPr>
        <w:t xml:space="preserve">vs </w:t>
      </w:r>
      <w:r w:rsidRPr="00C913D6">
        <w:rPr>
          <w:rStyle w:val="Bodytext510pt9"/>
          <w:rFonts w:ascii="Times New Roman" w:hAnsi="Times New Roman" w:cs="Times New Roman"/>
          <w:i/>
          <w:iCs/>
          <w:sz w:val="24"/>
          <w:szCs w:val="24"/>
        </w:rPr>
        <w:t xml:space="preserve">Farrington (1881) R. &amp; R. 207 </w:t>
      </w:r>
      <w:r w:rsidRPr="00C913D6">
        <w:rPr>
          <w:rStyle w:val="Bodytext58"/>
          <w:rFonts w:ascii="Times New Roman" w:hAnsi="Times New Roman" w:cs="Times New Roman"/>
          <w:i/>
          <w:iCs/>
        </w:rPr>
        <w:t xml:space="preserve">and </w:t>
      </w:r>
      <w:r w:rsidRPr="00C913D6">
        <w:rPr>
          <w:rStyle w:val="Bodytext510pt9"/>
          <w:rFonts w:ascii="Times New Roman" w:hAnsi="Times New Roman" w:cs="Times New Roman"/>
          <w:i/>
          <w:iCs/>
          <w:sz w:val="24"/>
          <w:szCs w:val="24"/>
        </w:rPr>
        <w:t>R. vs Harvey (1823) 2 B. &amp; C. 257.</w:t>
      </w:r>
      <w:proofErr w:type="gramEnd"/>
      <w:r w:rsidRPr="00C913D6">
        <w:rPr>
          <w:rStyle w:val="Bodytext510ptc"/>
          <w:rFonts w:ascii="Times New Roman" w:hAnsi="Times New Roman" w:cs="Times New Roman"/>
          <w:sz w:val="24"/>
          <w:szCs w:val="24"/>
        </w:rPr>
        <w:t xml:space="preserve"> "</w:t>
      </w:r>
    </w:p>
    <w:p w:rsidR="00211285" w:rsidRPr="00C913D6" w:rsidRDefault="00EE4EF3" w:rsidP="00C913D6">
      <w:pPr>
        <w:pStyle w:val="Bodytext40"/>
        <w:shd w:val="clear" w:color="auto" w:fill="auto"/>
        <w:spacing w:before="0" w:after="169" w:line="360" w:lineRule="auto"/>
        <w:ind w:left="20" w:right="40"/>
        <w:jc w:val="both"/>
        <w:rPr>
          <w:rFonts w:ascii="Times New Roman" w:hAnsi="Times New Roman" w:cs="Times New Roman"/>
          <w:sz w:val="24"/>
          <w:szCs w:val="24"/>
        </w:rPr>
      </w:pPr>
      <w:r w:rsidRPr="00C913D6">
        <w:rPr>
          <w:rStyle w:val="Bodytext412pt5"/>
          <w:rFonts w:ascii="Times New Roman" w:hAnsi="Times New Roman" w:cs="Times New Roman"/>
        </w:rPr>
        <w:t xml:space="preserve">The factors from which malice may be inferred, has authoritatively been laid </w:t>
      </w:r>
      <w:r w:rsidRPr="00C913D6">
        <w:rPr>
          <w:rStyle w:val="Bodytext412pt5"/>
          <w:rFonts w:ascii="Times New Roman" w:hAnsi="Times New Roman" w:cs="Times New Roman"/>
        </w:rPr>
        <w:lastRenderedPageBreak/>
        <w:t xml:space="preserve">down in the case of </w:t>
      </w:r>
      <w:r w:rsidRPr="00C913D6">
        <w:rPr>
          <w:rStyle w:val="Bodytext46"/>
          <w:rFonts w:ascii="Times New Roman" w:hAnsi="Times New Roman" w:cs="Times New Roman"/>
          <w:b/>
          <w:bCs/>
          <w:i/>
          <w:iCs/>
          <w:sz w:val="24"/>
          <w:szCs w:val="24"/>
        </w:rPr>
        <w:t xml:space="preserve">R. vs. </w:t>
      </w:r>
      <w:r w:rsidRPr="00C913D6">
        <w:rPr>
          <w:rStyle w:val="Bodytext47"/>
          <w:rFonts w:ascii="Times New Roman" w:hAnsi="Times New Roman" w:cs="Times New Roman"/>
          <w:b/>
          <w:bCs/>
          <w:i/>
          <w:iCs/>
          <w:sz w:val="24"/>
          <w:szCs w:val="24"/>
        </w:rPr>
        <w:t xml:space="preserve">Tubere s/o Ochen </w:t>
      </w:r>
      <w:r w:rsidRPr="00C913D6">
        <w:rPr>
          <w:rStyle w:val="Bodytext46"/>
          <w:rFonts w:ascii="Times New Roman" w:hAnsi="Times New Roman" w:cs="Times New Roman"/>
          <w:b/>
          <w:bCs/>
          <w:i/>
          <w:iCs/>
          <w:sz w:val="24"/>
          <w:szCs w:val="24"/>
        </w:rPr>
        <w:t xml:space="preserve">(1945) 12 E.A.C.A. 63; </w:t>
      </w:r>
      <w:r w:rsidRPr="00C913D6">
        <w:rPr>
          <w:rStyle w:val="Bodytext412pt5"/>
          <w:rFonts w:ascii="Times New Roman" w:hAnsi="Times New Roman" w:cs="Times New Roman"/>
        </w:rPr>
        <w:t xml:space="preserve">and followed in such cases as </w:t>
      </w:r>
      <w:r w:rsidRPr="00C913D6">
        <w:rPr>
          <w:rStyle w:val="Bodytext47"/>
          <w:rFonts w:ascii="Times New Roman" w:hAnsi="Times New Roman" w:cs="Times New Roman"/>
          <w:b/>
          <w:bCs/>
          <w:i/>
          <w:iCs/>
          <w:sz w:val="24"/>
          <w:szCs w:val="24"/>
        </w:rPr>
        <w:t xml:space="preserve">Uganda vs. Fabian </w:t>
      </w:r>
      <w:r w:rsidRPr="00C913D6">
        <w:rPr>
          <w:rStyle w:val="Bodytext46"/>
          <w:rFonts w:ascii="Times New Roman" w:hAnsi="Times New Roman" w:cs="Times New Roman"/>
          <w:b/>
          <w:bCs/>
          <w:i/>
          <w:iCs/>
          <w:sz w:val="24"/>
          <w:szCs w:val="24"/>
        </w:rPr>
        <w:t>Senzah [1975] H.C.B. 136; Lutwama &amp; Others</w:t>
      </w:r>
      <w:r w:rsidRPr="00C913D6">
        <w:rPr>
          <w:rStyle w:val="Bodytext4NotItalic4"/>
          <w:rFonts w:ascii="Times New Roman" w:hAnsi="Times New Roman" w:cs="Times New Roman"/>
          <w:b/>
          <w:bCs/>
          <w:sz w:val="24"/>
          <w:szCs w:val="24"/>
        </w:rPr>
        <w:t xml:space="preserve"> vs. </w:t>
      </w:r>
      <w:r w:rsidRPr="00C913D6">
        <w:rPr>
          <w:rStyle w:val="Bodytext46"/>
          <w:rFonts w:ascii="Times New Roman" w:hAnsi="Times New Roman" w:cs="Times New Roman"/>
          <w:b/>
          <w:bCs/>
          <w:i/>
          <w:iCs/>
          <w:sz w:val="24"/>
          <w:szCs w:val="24"/>
        </w:rPr>
        <w:t xml:space="preserve">Uganda, S.C. </w:t>
      </w:r>
      <w:r w:rsidRPr="00C913D6">
        <w:rPr>
          <w:rStyle w:val="Bodytext47"/>
          <w:rFonts w:ascii="Times New Roman" w:hAnsi="Times New Roman" w:cs="Times New Roman"/>
          <w:b/>
          <w:bCs/>
          <w:i/>
          <w:iCs/>
          <w:sz w:val="24"/>
          <w:szCs w:val="24"/>
        </w:rPr>
        <w:t xml:space="preserve">Crim. Appeal No. 38 of </w:t>
      </w:r>
      <w:r w:rsidRPr="00C913D6">
        <w:rPr>
          <w:rStyle w:val="Bodytext46"/>
          <w:rFonts w:ascii="Times New Roman" w:hAnsi="Times New Roman" w:cs="Times New Roman"/>
          <w:b/>
          <w:bCs/>
          <w:i/>
          <w:iCs/>
          <w:sz w:val="24"/>
          <w:szCs w:val="24"/>
        </w:rPr>
        <w:t>1989.</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The factors include whether the weapon that was used </w:t>
      </w:r>
      <w:r w:rsidRPr="00C913D6">
        <w:rPr>
          <w:rStyle w:val="BodyText72"/>
          <w:rFonts w:ascii="Times New Roman" w:hAnsi="Times New Roman" w:cs="Times New Roman"/>
        </w:rPr>
        <w:t xml:space="preserve">to </w:t>
      </w:r>
      <w:r w:rsidRPr="00C913D6">
        <w:rPr>
          <w:rStyle w:val="BodyText56"/>
          <w:rFonts w:ascii="Times New Roman" w:hAnsi="Times New Roman" w:cs="Times New Roman"/>
        </w:rPr>
        <w:t xml:space="preserve">inflict the fatal injury was lethal or not; whether the parts </w:t>
      </w:r>
      <w:r w:rsidRPr="00C913D6">
        <w:rPr>
          <w:rStyle w:val="BodyText72"/>
          <w:rFonts w:ascii="Times New Roman" w:hAnsi="Times New Roman" w:cs="Times New Roman"/>
        </w:rPr>
        <w:t xml:space="preserve">of the </w:t>
      </w:r>
      <w:r w:rsidRPr="00C913D6">
        <w:rPr>
          <w:rStyle w:val="BodyText56"/>
          <w:rFonts w:ascii="Times New Roman" w:hAnsi="Times New Roman" w:cs="Times New Roman"/>
        </w:rPr>
        <w:t xml:space="preserve">body of the victim targeted were vulnerable or not; whether </w:t>
      </w:r>
      <w:r w:rsidRPr="00C913D6">
        <w:rPr>
          <w:rStyle w:val="BodyText72"/>
          <w:rFonts w:ascii="Times New Roman" w:hAnsi="Times New Roman" w:cs="Times New Roman"/>
        </w:rPr>
        <w:t xml:space="preserve">the nature </w:t>
      </w:r>
      <w:r w:rsidRPr="00C913D6">
        <w:rPr>
          <w:rStyle w:val="BodyText56"/>
          <w:rFonts w:ascii="Times New Roman" w:hAnsi="Times New Roman" w:cs="Times New Roman"/>
        </w:rPr>
        <w:t xml:space="preserve">of injury pointed to an intention to cause grave damage, </w:t>
      </w:r>
      <w:r w:rsidRPr="00C913D6">
        <w:rPr>
          <w:rStyle w:val="BodyText72"/>
          <w:rFonts w:ascii="Times New Roman" w:hAnsi="Times New Roman" w:cs="Times New Roman"/>
        </w:rPr>
        <w:t xml:space="preserve">as for </w:t>
      </w:r>
      <w:r w:rsidRPr="00C913D6">
        <w:rPr>
          <w:rStyle w:val="BodyText56"/>
          <w:rFonts w:ascii="Times New Roman" w:hAnsi="Times New Roman" w:cs="Times New Roman"/>
        </w:rPr>
        <w:t xml:space="preserve">instance </w:t>
      </w:r>
      <w:r w:rsidRPr="00C913D6">
        <w:rPr>
          <w:rStyle w:val="BodyText63"/>
          <w:rFonts w:ascii="Times New Roman" w:hAnsi="Times New Roman" w:cs="Times New Roman"/>
        </w:rPr>
        <w:t xml:space="preserve">where </w:t>
      </w:r>
      <w:r w:rsidRPr="00C913D6">
        <w:rPr>
          <w:rStyle w:val="BodyText56"/>
          <w:rFonts w:ascii="Times New Roman" w:hAnsi="Times New Roman" w:cs="Times New Roman"/>
        </w:rPr>
        <w:t xml:space="preserve">the injuries are inflicted repeatedly, or not; </w:t>
      </w:r>
      <w:r w:rsidRPr="00C913D6">
        <w:rPr>
          <w:rStyle w:val="BodyText72"/>
          <w:rFonts w:ascii="Times New Roman" w:hAnsi="Times New Roman" w:cs="Times New Roman"/>
        </w:rPr>
        <w:t xml:space="preserve">whether the </w:t>
      </w:r>
      <w:r w:rsidRPr="00C913D6">
        <w:rPr>
          <w:rStyle w:val="BodyText56"/>
          <w:rFonts w:ascii="Times New Roman" w:hAnsi="Times New Roman" w:cs="Times New Roman"/>
        </w:rPr>
        <w:t xml:space="preserve">conduct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the assailant, before, during, and after the attack, </w:t>
      </w:r>
      <w:r w:rsidRPr="00C913D6">
        <w:rPr>
          <w:rStyle w:val="BodyText72"/>
          <w:rFonts w:ascii="Times New Roman" w:hAnsi="Times New Roman" w:cs="Times New Roman"/>
        </w:rPr>
        <w:t xml:space="preserve">points </w:t>
      </w:r>
      <w:r w:rsidRPr="00C913D6">
        <w:rPr>
          <w:rStyle w:val="BodyText56"/>
          <w:rFonts w:ascii="Times New Roman" w:hAnsi="Times New Roman" w:cs="Times New Roman"/>
        </w:rPr>
        <w:t xml:space="preserve">to </w:t>
      </w:r>
      <w:r w:rsidRPr="00C913D6">
        <w:rPr>
          <w:rStyle w:val="BodyText63"/>
          <w:rFonts w:ascii="Times New Roman" w:hAnsi="Times New Roman" w:cs="Times New Roman"/>
        </w:rPr>
        <w:t xml:space="preserve">guilt or </w:t>
      </w:r>
      <w:r w:rsidRPr="00C913D6">
        <w:rPr>
          <w:rStyle w:val="BodyText56"/>
          <w:rFonts w:ascii="Times New Roman" w:hAnsi="Times New Roman" w:cs="Times New Roman"/>
        </w:rPr>
        <w:t xml:space="preserve">not. </w:t>
      </w:r>
      <w:proofErr w:type="gramStart"/>
      <w:r w:rsidRPr="00C913D6">
        <w:rPr>
          <w:rStyle w:val="BodyText56"/>
          <w:rFonts w:ascii="Times New Roman" w:hAnsi="Times New Roman" w:cs="Times New Roman"/>
        </w:rPr>
        <w:t xml:space="preserve">In the case of </w:t>
      </w:r>
      <w:r w:rsidRPr="00C913D6">
        <w:rPr>
          <w:rStyle w:val="Bodytext10ptf0"/>
          <w:rFonts w:ascii="Times New Roman" w:hAnsi="Times New Roman" w:cs="Times New Roman"/>
          <w:sz w:val="24"/>
          <w:szCs w:val="24"/>
        </w:rPr>
        <w:t>Nanyonjo Harriet &amp; Anor.</w:t>
      </w:r>
      <w:proofErr w:type="gramEnd"/>
      <w:r w:rsidRPr="00C913D6">
        <w:rPr>
          <w:rStyle w:val="Bodytext10ptd"/>
          <w:rFonts w:ascii="Times New Roman" w:hAnsi="Times New Roman" w:cs="Times New Roman"/>
          <w:sz w:val="24"/>
          <w:szCs w:val="24"/>
        </w:rPr>
        <w:t xml:space="preserve"> vs. </w:t>
      </w:r>
      <w:r w:rsidRPr="00C913D6">
        <w:rPr>
          <w:rStyle w:val="Bodytext10ptf0"/>
          <w:rFonts w:ascii="Times New Roman" w:hAnsi="Times New Roman" w:cs="Times New Roman"/>
          <w:sz w:val="24"/>
          <w:szCs w:val="24"/>
        </w:rPr>
        <w:t>Uganda</w:t>
      </w:r>
      <w:r w:rsidRPr="00C913D6">
        <w:rPr>
          <w:rStyle w:val="Bodytext10ptf2"/>
          <w:rFonts w:ascii="Times New Roman" w:hAnsi="Times New Roman" w:cs="Times New Roman"/>
          <w:sz w:val="24"/>
          <w:szCs w:val="24"/>
        </w:rPr>
        <w:t xml:space="preserve">, S.C.Cr. </w:t>
      </w:r>
      <w:r w:rsidRPr="00C913D6">
        <w:rPr>
          <w:rStyle w:val="Bodytext10ptf0"/>
          <w:rFonts w:ascii="Times New Roman" w:hAnsi="Times New Roman" w:cs="Times New Roman"/>
          <w:sz w:val="24"/>
          <w:szCs w:val="24"/>
        </w:rPr>
        <w:t xml:space="preserve">Appeal </w:t>
      </w:r>
      <w:r w:rsidRPr="00C913D6">
        <w:rPr>
          <w:rStyle w:val="Bodytext10ptf1"/>
          <w:rFonts w:ascii="Times New Roman" w:hAnsi="Times New Roman" w:cs="Times New Roman"/>
          <w:sz w:val="24"/>
          <w:szCs w:val="24"/>
        </w:rPr>
        <w:t xml:space="preserve">No. </w:t>
      </w:r>
      <w:r w:rsidRPr="00C913D6">
        <w:rPr>
          <w:rStyle w:val="Bodytext10ptf0"/>
          <w:rFonts w:ascii="Times New Roman" w:hAnsi="Times New Roman" w:cs="Times New Roman"/>
          <w:sz w:val="24"/>
          <w:szCs w:val="24"/>
        </w:rPr>
        <w:t>24 of 2002,</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the Supreme Court reiterated the same factors </w:t>
      </w:r>
      <w:r w:rsidRPr="00C913D6">
        <w:rPr>
          <w:rStyle w:val="BodyText63"/>
          <w:rFonts w:ascii="Times New Roman" w:hAnsi="Times New Roman" w:cs="Times New Roman"/>
        </w:rPr>
        <w:t xml:space="preserve">stated </w:t>
      </w:r>
      <w:r w:rsidRPr="00C913D6">
        <w:rPr>
          <w:rStyle w:val="BodyText56"/>
          <w:rFonts w:ascii="Times New Roman" w:hAnsi="Times New Roman" w:cs="Times New Roman"/>
        </w:rPr>
        <w:t xml:space="preserve">above; and added that for a Court to infer that </w:t>
      </w:r>
      <w:r w:rsidRPr="00C913D6">
        <w:rPr>
          <w:rStyle w:val="BodyText72"/>
          <w:rFonts w:ascii="Times New Roman" w:hAnsi="Times New Roman" w:cs="Times New Roman"/>
        </w:rPr>
        <w:t xml:space="preserve">there </w:t>
      </w:r>
      <w:r w:rsidRPr="00C913D6">
        <w:rPr>
          <w:rStyle w:val="BodyText56"/>
          <w:rFonts w:ascii="Times New Roman" w:hAnsi="Times New Roman" w:cs="Times New Roman"/>
        </w:rPr>
        <w:t xml:space="preserve">was </w:t>
      </w:r>
      <w:r w:rsidRPr="00C913D6">
        <w:rPr>
          <w:rStyle w:val="BodyText63"/>
          <w:rFonts w:ascii="Times New Roman" w:hAnsi="Times New Roman" w:cs="Times New Roman"/>
        </w:rPr>
        <w:t xml:space="preserve">malice </w:t>
      </w:r>
      <w:r w:rsidRPr="00C913D6">
        <w:rPr>
          <w:rStyle w:val="BodyText56"/>
          <w:rFonts w:ascii="Times New Roman" w:hAnsi="Times New Roman" w:cs="Times New Roman"/>
        </w:rPr>
        <w:t xml:space="preserve">aforethought, death must have been a natural consequence </w:t>
      </w:r>
      <w:r w:rsidRPr="00C913D6">
        <w:rPr>
          <w:rStyle w:val="BodyText63"/>
          <w:rFonts w:ascii="Times New Roman" w:hAnsi="Times New Roman" w:cs="Times New Roman"/>
        </w:rPr>
        <w:t xml:space="preserve">of the act </w:t>
      </w:r>
      <w:r w:rsidRPr="00C913D6">
        <w:rPr>
          <w:rStyle w:val="BodyText56"/>
          <w:rFonts w:ascii="Times New Roman" w:hAnsi="Times New Roman" w:cs="Times New Roman"/>
        </w:rPr>
        <w:t xml:space="preserve">resulting in death, and the accused must be shown to have </w:t>
      </w:r>
      <w:r w:rsidRPr="00C913D6">
        <w:rPr>
          <w:rStyle w:val="BodyText63"/>
          <w:rFonts w:ascii="Times New Roman" w:hAnsi="Times New Roman" w:cs="Times New Roman"/>
        </w:rPr>
        <w:t xml:space="preserve">seen, or </w:t>
      </w:r>
      <w:r w:rsidRPr="00C913D6">
        <w:rPr>
          <w:rStyle w:val="BodyText56"/>
          <w:rFonts w:ascii="Times New Roman" w:hAnsi="Times New Roman" w:cs="Times New Roman"/>
        </w:rPr>
        <w:t xml:space="preserve">ought to have seen, it as a natural consequence of that </w:t>
      </w:r>
      <w:r w:rsidRPr="00C913D6">
        <w:rPr>
          <w:rStyle w:val="BodyText63"/>
          <w:rFonts w:ascii="Times New Roman" w:hAnsi="Times New Roman" w:cs="Times New Roman"/>
        </w:rPr>
        <w:t>act.</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In the instant case before me, following the decided </w:t>
      </w:r>
      <w:r w:rsidRPr="00C913D6">
        <w:rPr>
          <w:rStyle w:val="BodyText63"/>
          <w:rFonts w:ascii="Times New Roman" w:hAnsi="Times New Roman" w:cs="Times New Roman"/>
        </w:rPr>
        <w:t xml:space="preserve">cases cited above, </w:t>
      </w:r>
      <w:r w:rsidRPr="00C913D6">
        <w:rPr>
          <w:rStyle w:val="BodyText56"/>
          <w:rFonts w:ascii="Times New Roman" w:hAnsi="Times New Roman" w:cs="Times New Roman"/>
        </w:rPr>
        <w:t xml:space="preserve">there is overwhelming evidence adduced by the </w:t>
      </w:r>
      <w:r w:rsidRPr="00C913D6">
        <w:rPr>
          <w:rStyle w:val="BodyText63"/>
          <w:rFonts w:ascii="Times New Roman" w:hAnsi="Times New Roman" w:cs="Times New Roman"/>
        </w:rPr>
        <w:t xml:space="preserve">prosecution, pointing </w:t>
      </w:r>
      <w:r w:rsidRPr="00C913D6">
        <w:rPr>
          <w:rStyle w:val="BodyText56"/>
          <w:rFonts w:ascii="Times New Roman" w:hAnsi="Times New Roman" w:cs="Times New Roman"/>
        </w:rPr>
        <w:t xml:space="preserve">at the homicides committed at the Kyadondo </w:t>
      </w:r>
      <w:r w:rsidRPr="00C913D6">
        <w:rPr>
          <w:rStyle w:val="BodyText63"/>
          <w:rFonts w:ascii="Times New Roman" w:hAnsi="Times New Roman" w:cs="Times New Roman"/>
        </w:rPr>
        <w:t>Rugby Club and</w:t>
      </w:r>
    </w:p>
    <w:p w:rsidR="00211285" w:rsidRPr="00C913D6" w:rsidRDefault="001B23D3" w:rsidP="00C913D6">
      <w:pPr>
        <w:pStyle w:val="BodyText12"/>
        <w:shd w:val="clear" w:color="auto" w:fill="auto"/>
        <w:spacing w:before="0" w:after="180" w:line="360" w:lineRule="auto"/>
        <w:ind w:left="20" w:right="20" w:firstLine="0"/>
        <w:rPr>
          <w:rFonts w:ascii="Times New Roman" w:hAnsi="Times New Roman" w:cs="Times New Roman"/>
        </w:rPr>
      </w:pPr>
      <w:proofErr w:type="gramStart"/>
      <w:r w:rsidRPr="00C913D6">
        <w:rPr>
          <w:rStyle w:val="BodyText63"/>
          <w:rFonts w:ascii="Times New Roman" w:hAnsi="Times New Roman" w:cs="Times New Roman"/>
        </w:rPr>
        <w:t>e</w:t>
      </w:r>
      <w:r w:rsidR="00EE4EF3" w:rsidRPr="00C913D6">
        <w:rPr>
          <w:rStyle w:val="BodyText63"/>
          <w:rFonts w:ascii="Times New Roman" w:hAnsi="Times New Roman" w:cs="Times New Roman"/>
        </w:rPr>
        <w:t>thiopian</w:t>
      </w:r>
      <w:proofErr w:type="gramEnd"/>
      <w:r w:rsidR="00EE4EF3" w:rsidRPr="00C913D6">
        <w:rPr>
          <w:rStyle w:val="BodyText63"/>
          <w:rFonts w:ascii="Times New Roman" w:hAnsi="Times New Roman" w:cs="Times New Roman"/>
        </w:rPr>
        <w:t xml:space="preserve"> </w:t>
      </w:r>
      <w:r w:rsidR="00EE4EF3" w:rsidRPr="00C913D6">
        <w:rPr>
          <w:rStyle w:val="BodyText56"/>
          <w:rFonts w:ascii="Times New Roman" w:hAnsi="Times New Roman" w:cs="Times New Roman"/>
        </w:rPr>
        <w:t xml:space="preserve">Village Restaurant as having </w:t>
      </w:r>
      <w:r w:rsidR="00EE4EF3" w:rsidRPr="00C913D6">
        <w:rPr>
          <w:rStyle w:val="BodyText63"/>
          <w:rFonts w:ascii="Times New Roman" w:hAnsi="Times New Roman" w:cs="Times New Roman"/>
        </w:rPr>
        <w:t xml:space="preserve">been perpetrated with malice aforethought. The perpetrators must, surely, </w:t>
      </w:r>
      <w:r w:rsidR="00EE4EF3" w:rsidRPr="00C913D6">
        <w:rPr>
          <w:rStyle w:val="BodyText56"/>
          <w:rFonts w:ascii="Times New Roman" w:hAnsi="Times New Roman" w:cs="Times New Roman"/>
        </w:rPr>
        <w:t xml:space="preserve">have intended </w:t>
      </w:r>
      <w:r w:rsidR="00EE4EF3" w:rsidRPr="00C913D6">
        <w:rPr>
          <w:rStyle w:val="BodyText63"/>
          <w:rFonts w:ascii="Times New Roman" w:hAnsi="Times New Roman" w:cs="Times New Roman"/>
        </w:rPr>
        <w:t xml:space="preserve">and known, or </w:t>
      </w:r>
      <w:r w:rsidR="00EE4EF3" w:rsidRPr="00C913D6">
        <w:rPr>
          <w:rStyle w:val="BodyText56"/>
          <w:rFonts w:ascii="Times New Roman" w:hAnsi="Times New Roman" w:cs="Times New Roman"/>
        </w:rPr>
        <w:t xml:space="preserve">ought to </w:t>
      </w:r>
      <w:r w:rsidR="00EE4EF3" w:rsidRPr="00C913D6">
        <w:rPr>
          <w:rStyle w:val="BodyText63"/>
          <w:rFonts w:ascii="Times New Roman" w:hAnsi="Times New Roman" w:cs="Times New Roman"/>
        </w:rPr>
        <w:t xml:space="preserve">have </w:t>
      </w:r>
      <w:r w:rsidR="00EE4EF3" w:rsidRPr="00C913D6">
        <w:rPr>
          <w:rStyle w:val="BodyText56"/>
          <w:rFonts w:ascii="Times New Roman" w:hAnsi="Times New Roman" w:cs="Times New Roman"/>
        </w:rPr>
        <w:t xml:space="preserve">known, the natural consequence of their </w:t>
      </w:r>
      <w:r w:rsidR="00EE4EF3" w:rsidRPr="00C913D6">
        <w:rPr>
          <w:rStyle w:val="BodyText63"/>
          <w:rFonts w:ascii="Times New Roman" w:hAnsi="Times New Roman" w:cs="Times New Roman"/>
        </w:rPr>
        <w:t xml:space="preserve">acts; namely </w:t>
      </w:r>
      <w:r w:rsidR="00EE4EF3" w:rsidRPr="00C913D6">
        <w:rPr>
          <w:rStyle w:val="BodyText56"/>
          <w:rFonts w:ascii="Times New Roman" w:hAnsi="Times New Roman" w:cs="Times New Roman"/>
        </w:rPr>
        <w:t xml:space="preserve">that </w:t>
      </w:r>
      <w:r w:rsidR="00EE4EF3" w:rsidRPr="00C913D6">
        <w:rPr>
          <w:rStyle w:val="BodyText63"/>
          <w:rFonts w:ascii="Times New Roman" w:hAnsi="Times New Roman" w:cs="Times New Roman"/>
        </w:rPr>
        <w:t xml:space="preserve">either </w:t>
      </w:r>
      <w:r w:rsidR="00EE4EF3" w:rsidRPr="00C913D6">
        <w:rPr>
          <w:rStyle w:val="BodyText56"/>
          <w:rFonts w:ascii="Times New Roman" w:hAnsi="Times New Roman" w:cs="Times New Roman"/>
        </w:rPr>
        <w:t xml:space="preserve">grievous harm would result, or that death </w:t>
      </w:r>
      <w:r w:rsidR="00EE4EF3" w:rsidRPr="00C913D6">
        <w:rPr>
          <w:rStyle w:val="BodyText63"/>
          <w:rFonts w:ascii="Times New Roman" w:hAnsi="Times New Roman" w:cs="Times New Roman"/>
        </w:rPr>
        <w:t xml:space="preserve">was </w:t>
      </w:r>
      <w:r w:rsidR="00EE4EF3" w:rsidRPr="00C913D6">
        <w:rPr>
          <w:rStyle w:val="BodyText56"/>
          <w:rFonts w:ascii="Times New Roman" w:hAnsi="Times New Roman" w:cs="Times New Roman"/>
        </w:rPr>
        <w:t xml:space="preserve">inevitable. </w:t>
      </w:r>
      <w:r w:rsidR="00EE4EF3" w:rsidRPr="00C913D6">
        <w:rPr>
          <w:rStyle w:val="BodyText63"/>
          <w:rFonts w:ascii="Times New Roman" w:hAnsi="Times New Roman" w:cs="Times New Roman"/>
        </w:rPr>
        <w:t xml:space="preserve">As </w:t>
      </w:r>
      <w:r w:rsidR="00EE4EF3" w:rsidRPr="00C913D6">
        <w:rPr>
          <w:rStyle w:val="BodyText56"/>
          <w:rFonts w:ascii="Times New Roman" w:hAnsi="Times New Roman" w:cs="Times New Roman"/>
        </w:rPr>
        <w:t xml:space="preserve">was also conceded by the defence, and on the </w:t>
      </w:r>
      <w:r w:rsidR="00EE4EF3" w:rsidRPr="00C913D6">
        <w:rPr>
          <w:rStyle w:val="BodyText63"/>
          <w:rFonts w:ascii="Times New Roman" w:hAnsi="Times New Roman" w:cs="Times New Roman"/>
        </w:rPr>
        <w:t xml:space="preserve">authority </w:t>
      </w:r>
      <w:r w:rsidR="00EE4EF3" w:rsidRPr="00C913D6">
        <w:rPr>
          <w:rStyle w:val="BodyText56"/>
          <w:rFonts w:ascii="Times New Roman" w:hAnsi="Times New Roman" w:cs="Times New Roman"/>
        </w:rPr>
        <w:t xml:space="preserve">of </w:t>
      </w:r>
      <w:r w:rsidR="00EE4EF3" w:rsidRPr="00C913D6">
        <w:rPr>
          <w:rStyle w:val="Bodytext10ptf0"/>
          <w:rFonts w:ascii="Times New Roman" w:hAnsi="Times New Roman" w:cs="Times New Roman"/>
          <w:sz w:val="24"/>
          <w:szCs w:val="24"/>
        </w:rPr>
        <w:t>Uganda vs. Turwomwe [1978] H.C.B. 16,</w:t>
      </w:r>
      <w:r w:rsidR="00EE4EF3" w:rsidRPr="00C913D6">
        <w:rPr>
          <w:rStyle w:val="Bodytext10ptd"/>
          <w:rFonts w:ascii="Times New Roman" w:hAnsi="Times New Roman" w:cs="Times New Roman"/>
          <w:sz w:val="24"/>
          <w:szCs w:val="24"/>
        </w:rPr>
        <w:t xml:space="preserve"> </w:t>
      </w:r>
      <w:r w:rsidR="00EE4EF3" w:rsidRPr="00C913D6">
        <w:rPr>
          <w:rStyle w:val="BodyText56"/>
          <w:rFonts w:ascii="Times New Roman" w:hAnsi="Times New Roman" w:cs="Times New Roman"/>
        </w:rPr>
        <w:t>whoever placed the explosives in the three venues did so with malicious intent.</w:t>
      </w:r>
    </w:p>
    <w:p w:rsidR="00211285" w:rsidRPr="00C913D6" w:rsidRDefault="00EE4EF3" w:rsidP="00C913D6">
      <w:pPr>
        <w:pStyle w:val="BodyText12"/>
        <w:shd w:val="clear" w:color="auto" w:fill="auto"/>
        <w:spacing w:before="0" w:after="389"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It matters not that from the evidence </w:t>
      </w:r>
      <w:r w:rsidRPr="00C913D6">
        <w:rPr>
          <w:rStyle w:val="BodyText72"/>
          <w:rFonts w:ascii="Times New Roman" w:hAnsi="Times New Roman" w:cs="Times New Roman"/>
        </w:rPr>
        <w:t xml:space="preserve">adduced, </w:t>
      </w:r>
      <w:r w:rsidRPr="00C913D6">
        <w:rPr>
          <w:rStyle w:val="BodyText56"/>
          <w:rFonts w:ascii="Times New Roman" w:hAnsi="Times New Roman" w:cs="Times New Roman"/>
        </w:rPr>
        <w:t xml:space="preserve">the perpetrators did not target any specific known person; </w:t>
      </w:r>
      <w:r w:rsidRPr="00C913D6">
        <w:rPr>
          <w:rStyle w:val="BodyText72"/>
          <w:rFonts w:ascii="Times New Roman" w:hAnsi="Times New Roman" w:cs="Times New Roman"/>
        </w:rPr>
        <w:t xml:space="preserve">or that another </w:t>
      </w:r>
      <w:r w:rsidRPr="00C913D6">
        <w:rPr>
          <w:rStyle w:val="BodyText56"/>
          <w:rFonts w:ascii="Times New Roman" w:hAnsi="Times New Roman" w:cs="Times New Roman"/>
        </w:rPr>
        <w:t xml:space="preserve">person, other than the one intended, was killed. </w:t>
      </w:r>
      <w:r w:rsidRPr="00C913D6">
        <w:rPr>
          <w:rStyle w:val="BodyText72"/>
          <w:rFonts w:ascii="Times New Roman" w:hAnsi="Times New Roman" w:cs="Times New Roman"/>
        </w:rPr>
        <w:t xml:space="preserve">All that is required, </w:t>
      </w:r>
      <w:r w:rsidRPr="00C913D6">
        <w:rPr>
          <w:rStyle w:val="BodyText56"/>
          <w:rFonts w:ascii="Times New Roman" w:hAnsi="Times New Roman" w:cs="Times New Roman"/>
        </w:rPr>
        <w:t xml:space="preserve">to establish the existence of malice aforethought, </w:t>
      </w:r>
      <w:r w:rsidRPr="00C913D6">
        <w:rPr>
          <w:rStyle w:val="BodyText72"/>
          <w:rFonts w:ascii="Times New Roman" w:hAnsi="Times New Roman" w:cs="Times New Roman"/>
        </w:rPr>
        <w:t xml:space="preserve">is that indeed </w:t>
      </w:r>
      <w:r w:rsidRPr="00C913D6">
        <w:rPr>
          <w:rStyle w:val="BodyText56"/>
          <w:rFonts w:ascii="Times New Roman" w:hAnsi="Times New Roman" w:cs="Times New Roman"/>
        </w:rPr>
        <w:t xml:space="preserve">death of a human being resulted following the </w:t>
      </w:r>
      <w:r w:rsidRPr="00C913D6">
        <w:rPr>
          <w:rStyle w:val="BodyText72"/>
          <w:rFonts w:ascii="Times New Roman" w:hAnsi="Times New Roman" w:cs="Times New Roman"/>
        </w:rPr>
        <w:t xml:space="preserve">intended unlawful act of </w:t>
      </w:r>
      <w:r w:rsidRPr="00C913D6">
        <w:rPr>
          <w:rStyle w:val="BodyText56"/>
          <w:rFonts w:ascii="Times New Roman" w:hAnsi="Times New Roman" w:cs="Times New Roman"/>
        </w:rPr>
        <w:t xml:space="preserve">killing a human being. It follows that on the </w:t>
      </w:r>
      <w:r w:rsidRPr="00C913D6">
        <w:rPr>
          <w:rStyle w:val="BodyText72"/>
          <w:rFonts w:ascii="Times New Roman" w:hAnsi="Times New Roman" w:cs="Times New Roman"/>
        </w:rPr>
        <w:t xml:space="preserve">principle </w:t>
      </w:r>
      <w:r w:rsidRPr="00C913D6">
        <w:rPr>
          <w:rStyle w:val="BodyText56"/>
          <w:rFonts w:ascii="Times New Roman" w:hAnsi="Times New Roman" w:cs="Times New Roman"/>
        </w:rPr>
        <w:t xml:space="preserve">of </w:t>
      </w:r>
      <w:r w:rsidRPr="00C913D6">
        <w:rPr>
          <w:rStyle w:val="BodyText72"/>
          <w:rFonts w:ascii="Times New Roman" w:hAnsi="Times New Roman" w:cs="Times New Roman"/>
        </w:rPr>
        <w:t xml:space="preserve">collective </w:t>
      </w:r>
      <w:r w:rsidRPr="00C913D6">
        <w:rPr>
          <w:rStyle w:val="BodyText56"/>
          <w:rFonts w:ascii="Times New Roman" w:hAnsi="Times New Roman" w:cs="Times New Roman"/>
        </w:rPr>
        <w:t xml:space="preserve">responsibility, which I have explained above, </w:t>
      </w:r>
      <w:r w:rsidRPr="00C913D6">
        <w:rPr>
          <w:rStyle w:val="BodyText72"/>
          <w:rFonts w:ascii="Times New Roman" w:hAnsi="Times New Roman" w:cs="Times New Roman"/>
        </w:rPr>
        <w:t xml:space="preserve">each of </w:t>
      </w:r>
      <w:r w:rsidRPr="00C913D6">
        <w:rPr>
          <w:rStyle w:val="BodyText56"/>
          <w:rFonts w:ascii="Times New Roman" w:hAnsi="Times New Roman" w:cs="Times New Roman"/>
        </w:rPr>
        <w:t xml:space="preserve">the accused </w:t>
      </w:r>
      <w:r w:rsidRPr="00C913D6">
        <w:rPr>
          <w:rStyle w:val="BodyText72"/>
          <w:rFonts w:ascii="Times New Roman" w:hAnsi="Times New Roman" w:cs="Times New Roman"/>
        </w:rPr>
        <w:t xml:space="preserve">persons, </w:t>
      </w:r>
      <w:r w:rsidRPr="00C913D6">
        <w:rPr>
          <w:rStyle w:val="BodyText56"/>
          <w:rFonts w:ascii="Times New Roman" w:hAnsi="Times New Roman" w:cs="Times New Roman"/>
        </w:rPr>
        <w:t xml:space="preserve">namely </w:t>
      </w:r>
      <w:r w:rsidRPr="00C913D6">
        <w:rPr>
          <w:rStyle w:val="Bodytext10ptb"/>
          <w:rFonts w:ascii="Times New Roman" w:hAnsi="Times New Roman" w:cs="Times New Roman"/>
          <w:sz w:val="24"/>
          <w:szCs w:val="24"/>
        </w:rPr>
        <w:t xml:space="preserve">Al, A2, A3, A4, A7, </w:t>
      </w:r>
      <w:r w:rsidRPr="00C913D6">
        <w:rPr>
          <w:rStyle w:val="BodyText56"/>
          <w:rFonts w:ascii="Times New Roman" w:hAnsi="Times New Roman" w:cs="Times New Roman"/>
        </w:rPr>
        <w:t>A</w:t>
      </w:r>
      <w:r w:rsidR="001B23D3" w:rsidRPr="00C913D6">
        <w:rPr>
          <w:rStyle w:val="BodyText56"/>
          <w:rFonts w:ascii="Times New Roman" w:hAnsi="Times New Roman" w:cs="Times New Roman"/>
        </w:rPr>
        <w:t xml:space="preserve"> 10</w:t>
      </w:r>
      <w:r w:rsidRPr="00C913D6">
        <w:rPr>
          <w:rStyle w:val="BodyText56"/>
          <w:rFonts w:ascii="Times New Roman" w:hAnsi="Times New Roman" w:cs="Times New Roman"/>
        </w:rPr>
        <w:t xml:space="preserve">, and </w:t>
      </w:r>
      <w:r w:rsidRPr="00C913D6">
        <w:rPr>
          <w:rStyle w:val="Bodytext10ptb"/>
          <w:rFonts w:ascii="Times New Roman" w:hAnsi="Times New Roman" w:cs="Times New Roman"/>
          <w:sz w:val="24"/>
          <w:szCs w:val="24"/>
        </w:rPr>
        <w:t>A</w:t>
      </w:r>
      <w:r w:rsidR="001B23D3" w:rsidRPr="00C913D6">
        <w:rPr>
          <w:rStyle w:val="Bodytext10ptb"/>
          <w:rFonts w:ascii="Times New Roman" w:hAnsi="Times New Roman" w:cs="Times New Roman"/>
          <w:sz w:val="24"/>
          <w:szCs w:val="24"/>
        </w:rPr>
        <w:t xml:space="preserve"> </w:t>
      </w:r>
      <w:r w:rsidRPr="00C913D6">
        <w:rPr>
          <w:rStyle w:val="Bodytext10ptb"/>
          <w:rFonts w:ascii="Times New Roman" w:hAnsi="Times New Roman" w:cs="Times New Roman"/>
          <w:sz w:val="24"/>
          <w:szCs w:val="24"/>
        </w:rPr>
        <w:t xml:space="preserve">ll, </w:t>
      </w:r>
      <w:r w:rsidRPr="00C913D6">
        <w:rPr>
          <w:rStyle w:val="BodyText72"/>
          <w:rFonts w:ascii="Times New Roman" w:hAnsi="Times New Roman" w:cs="Times New Roman"/>
        </w:rPr>
        <w:t xml:space="preserve">whom I </w:t>
      </w:r>
      <w:r w:rsidRPr="00C913D6">
        <w:rPr>
          <w:rStyle w:val="BodyText56"/>
          <w:rFonts w:ascii="Times New Roman" w:hAnsi="Times New Roman" w:cs="Times New Roman"/>
        </w:rPr>
        <w:t xml:space="preserve">have </w:t>
      </w:r>
      <w:r w:rsidRPr="00C913D6">
        <w:rPr>
          <w:rStyle w:val="BodyText72"/>
          <w:rFonts w:ascii="Times New Roman" w:hAnsi="Times New Roman" w:cs="Times New Roman"/>
        </w:rPr>
        <w:t xml:space="preserve">hereinabove </w:t>
      </w:r>
      <w:r w:rsidRPr="00C913D6">
        <w:rPr>
          <w:rStyle w:val="BodyText56"/>
          <w:rFonts w:ascii="Times New Roman" w:hAnsi="Times New Roman" w:cs="Times New Roman"/>
        </w:rPr>
        <w:t xml:space="preserve">found guilty of the offence of terrorism, is equally guilty of the </w:t>
      </w:r>
      <w:r w:rsidRPr="00C913D6">
        <w:rPr>
          <w:rStyle w:val="BodyText72"/>
          <w:rFonts w:ascii="Times New Roman" w:hAnsi="Times New Roman" w:cs="Times New Roman"/>
        </w:rPr>
        <w:t xml:space="preserve">offence </w:t>
      </w:r>
      <w:r w:rsidRPr="00C913D6">
        <w:rPr>
          <w:rStyle w:val="BodyText56"/>
          <w:rFonts w:ascii="Times New Roman" w:hAnsi="Times New Roman" w:cs="Times New Roman"/>
        </w:rPr>
        <w:t xml:space="preserve">of murder of the 72 persons, as charged,. Similarly, </w:t>
      </w:r>
      <w:r w:rsidRPr="00C913D6">
        <w:rPr>
          <w:rStyle w:val="Bodytext10ptb"/>
          <w:rFonts w:ascii="Times New Roman" w:hAnsi="Times New Roman" w:cs="Times New Roman"/>
          <w:sz w:val="24"/>
          <w:szCs w:val="24"/>
        </w:rPr>
        <w:t xml:space="preserve">A5, </w:t>
      </w:r>
      <w:r w:rsidRPr="00C913D6">
        <w:rPr>
          <w:rStyle w:val="Bodytext10ptf"/>
          <w:rFonts w:ascii="Times New Roman" w:hAnsi="Times New Roman" w:cs="Times New Roman"/>
          <w:sz w:val="24"/>
          <w:szCs w:val="24"/>
        </w:rPr>
        <w:t xml:space="preserve">A6, A8, A9, </w:t>
      </w:r>
      <w:r w:rsidRPr="00C913D6">
        <w:rPr>
          <w:rStyle w:val="BodyText56"/>
          <w:rFonts w:ascii="Times New Roman" w:hAnsi="Times New Roman" w:cs="Times New Roman"/>
        </w:rPr>
        <w:t xml:space="preserve">and </w:t>
      </w:r>
      <w:r w:rsidRPr="00C913D6">
        <w:rPr>
          <w:rStyle w:val="Bodytext10ptb"/>
          <w:rFonts w:ascii="Times New Roman" w:hAnsi="Times New Roman" w:cs="Times New Roman"/>
          <w:sz w:val="24"/>
          <w:szCs w:val="24"/>
        </w:rPr>
        <w:t xml:space="preserve">A12, </w:t>
      </w:r>
      <w:r w:rsidRPr="00C913D6">
        <w:rPr>
          <w:rStyle w:val="BodyText56"/>
          <w:rFonts w:ascii="Times New Roman" w:hAnsi="Times New Roman" w:cs="Times New Roman"/>
        </w:rPr>
        <w:t xml:space="preserve">whom I acquitted of the offence of terrorism, are </w:t>
      </w:r>
      <w:r w:rsidRPr="00C913D6">
        <w:rPr>
          <w:rStyle w:val="BodyText72"/>
          <w:rFonts w:ascii="Times New Roman" w:hAnsi="Times New Roman" w:cs="Times New Roman"/>
        </w:rPr>
        <w:t xml:space="preserve">also each </w:t>
      </w:r>
      <w:r w:rsidRPr="00C913D6">
        <w:rPr>
          <w:rStyle w:val="BodyText56"/>
          <w:rFonts w:ascii="Times New Roman" w:hAnsi="Times New Roman" w:cs="Times New Roman"/>
        </w:rPr>
        <w:t>acquitted of the charges of murder of the 72 persons.</w:t>
      </w:r>
    </w:p>
    <w:p w:rsidR="00211285" w:rsidRPr="00C913D6" w:rsidRDefault="00EE4EF3" w:rsidP="00C913D6">
      <w:pPr>
        <w:pStyle w:val="Bodytext30"/>
        <w:shd w:val="clear" w:color="auto" w:fill="auto"/>
        <w:spacing w:before="0" w:after="217" w:line="360" w:lineRule="auto"/>
        <w:rPr>
          <w:rFonts w:ascii="Times New Roman" w:hAnsi="Times New Roman" w:cs="Times New Roman"/>
          <w:sz w:val="24"/>
          <w:szCs w:val="24"/>
        </w:rPr>
      </w:pPr>
      <w:r w:rsidRPr="00C913D6">
        <w:rPr>
          <w:rStyle w:val="Bodytext3Spacing1pt"/>
          <w:rFonts w:ascii="Times New Roman" w:hAnsi="Times New Roman" w:cs="Times New Roman"/>
          <w:b/>
          <w:bCs/>
          <w:sz w:val="24"/>
          <w:szCs w:val="24"/>
        </w:rPr>
        <w:lastRenderedPageBreak/>
        <w:t>OFFENCE OF ATTEMPTED MURDER</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Section 204 (a) of the Penal Code Act, provides </w:t>
      </w:r>
      <w:r w:rsidRPr="00C913D6">
        <w:rPr>
          <w:rStyle w:val="BodyText72"/>
          <w:rFonts w:ascii="Times New Roman" w:hAnsi="Times New Roman" w:cs="Times New Roman"/>
        </w:rPr>
        <w:t xml:space="preserve">that any </w:t>
      </w:r>
      <w:r w:rsidRPr="00C913D6">
        <w:rPr>
          <w:rStyle w:val="BodyText56"/>
          <w:rFonts w:ascii="Times New Roman" w:hAnsi="Times New Roman" w:cs="Times New Roman"/>
        </w:rPr>
        <w:t xml:space="preserve">person </w:t>
      </w:r>
      <w:r w:rsidRPr="00C913D6">
        <w:rPr>
          <w:rStyle w:val="BodyText63"/>
          <w:rFonts w:ascii="Times New Roman" w:hAnsi="Times New Roman" w:cs="Times New Roman"/>
        </w:rPr>
        <w:t xml:space="preserve">who </w:t>
      </w:r>
      <w:r w:rsidRPr="00C913D6">
        <w:rPr>
          <w:rStyle w:val="BodyText56"/>
          <w:rFonts w:ascii="Times New Roman" w:hAnsi="Times New Roman" w:cs="Times New Roman"/>
        </w:rPr>
        <w:t xml:space="preserve">attempts, unlawfully, to cause the death of another </w:t>
      </w:r>
      <w:r w:rsidRPr="00C913D6">
        <w:rPr>
          <w:rStyle w:val="BodyText72"/>
          <w:rFonts w:ascii="Times New Roman" w:hAnsi="Times New Roman" w:cs="Times New Roman"/>
        </w:rPr>
        <w:t xml:space="preserve">person </w:t>
      </w:r>
      <w:r w:rsidRPr="00C913D6">
        <w:rPr>
          <w:rStyle w:val="BodyText63"/>
          <w:rFonts w:ascii="Times New Roman" w:hAnsi="Times New Roman" w:cs="Times New Roman"/>
        </w:rPr>
        <w:t xml:space="preserve">commits a </w:t>
      </w:r>
      <w:r w:rsidRPr="00C913D6">
        <w:rPr>
          <w:rStyle w:val="BodyText56"/>
          <w:rFonts w:ascii="Times New Roman" w:hAnsi="Times New Roman" w:cs="Times New Roman"/>
        </w:rPr>
        <w:t xml:space="preserve">felony; and is liable to imprisonment for life. Section 386 (1) </w:t>
      </w:r>
      <w:r w:rsidRPr="00C913D6">
        <w:rPr>
          <w:rStyle w:val="BodyText63"/>
          <w:rFonts w:ascii="Times New Roman" w:hAnsi="Times New Roman" w:cs="Times New Roman"/>
        </w:rPr>
        <w:t xml:space="preserve">of the </w:t>
      </w:r>
      <w:r w:rsidRPr="00C913D6">
        <w:rPr>
          <w:rStyle w:val="BodyText56"/>
          <w:rFonts w:ascii="Times New Roman" w:hAnsi="Times New Roman" w:cs="Times New Roman"/>
        </w:rPr>
        <w:t xml:space="preserve">Act defines an attempt as follows: </w:t>
      </w:r>
      <w:r w:rsidRPr="00C913D6">
        <w:rPr>
          <w:rStyle w:val="BodyText63"/>
          <w:rFonts w:ascii="Times New Roman" w:hAnsi="Times New Roman" w:cs="Times New Roman"/>
        </w:rPr>
        <w:t>-</w:t>
      </w:r>
    </w:p>
    <w:p w:rsidR="00211285" w:rsidRPr="00C913D6" w:rsidRDefault="00EE4EF3" w:rsidP="00C913D6">
      <w:pPr>
        <w:pStyle w:val="Bodytext50"/>
        <w:shd w:val="clear" w:color="auto" w:fill="auto"/>
        <w:spacing w:before="0" w:after="357" w:line="360" w:lineRule="auto"/>
        <w:ind w:left="20" w:right="20" w:firstLine="0"/>
        <w:rPr>
          <w:rFonts w:ascii="Times New Roman" w:hAnsi="Times New Roman" w:cs="Times New Roman"/>
        </w:rPr>
      </w:pPr>
      <w:r w:rsidRPr="00C913D6">
        <w:rPr>
          <w:rStyle w:val="Bodytext58"/>
          <w:rFonts w:ascii="Times New Roman" w:hAnsi="Times New Roman" w:cs="Times New Roman"/>
          <w:i/>
          <w:iCs/>
        </w:rPr>
        <w:t xml:space="preserve">"When a person, intending to commit an offence, begins </w:t>
      </w:r>
      <w:r w:rsidRPr="00C913D6">
        <w:rPr>
          <w:rStyle w:val="Bodytext57"/>
          <w:rFonts w:ascii="Times New Roman" w:hAnsi="Times New Roman" w:cs="Times New Roman"/>
          <w:i/>
          <w:iCs/>
        </w:rPr>
        <w:t xml:space="preserve">to put his or </w:t>
      </w:r>
      <w:r w:rsidRPr="00C913D6">
        <w:rPr>
          <w:rStyle w:val="Bodytext58"/>
          <w:rFonts w:ascii="Times New Roman" w:hAnsi="Times New Roman" w:cs="Times New Roman"/>
          <w:i/>
          <w:iCs/>
        </w:rPr>
        <w:t xml:space="preserve">her intention into execution by means adapted to its </w:t>
      </w:r>
      <w:r w:rsidRPr="00C913D6">
        <w:rPr>
          <w:rStyle w:val="Bodytext57"/>
          <w:rFonts w:ascii="Times New Roman" w:hAnsi="Times New Roman" w:cs="Times New Roman"/>
          <w:i/>
          <w:iCs/>
        </w:rPr>
        <w:t xml:space="preserve">fulfilment, and </w:t>
      </w:r>
      <w:r w:rsidRPr="00C913D6">
        <w:rPr>
          <w:rStyle w:val="Bodytext58"/>
          <w:rFonts w:ascii="Times New Roman" w:hAnsi="Times New Roman" w:cs="Times New Roman"/>
          <w:i/>
          <w:iCs/>
        </w:rPr>
        <w:t xml:space="preserve">manifests his or her intention by some overt act, but </w:t>
      </w:r>
      <w:r w:rsidRPr="00C913D6">
        <w:rPr>
          <w:rStyle w:val="Bodytext57"/>
          <w:rFonts w:ascii="Times New Roman" w:hAnsi="Times New Roman" w:cs="Times New Roman"/>
          <w:i/>
          <w:iCs/>
        </w:rPr>
        <w:t xml:space="preserve">does not fulfil his </w:t>
      </w:r>
      <w:r w:rsidRPr="00C913D6">
        <w:rPr>
          <w:rStyle w:val="Bodytext58"/>
          <w:rFonts w:ascii="Times New Roman" w:hAnsi="Times New Roman" w:cs="Times New Roman"/>
          <w:i/>
          <w:iCs/>
        </w:rPr>
        <w:t xml:space="preserve">or her intention to such an extent as to commit the offence, </w:t>
      </w:r>
      <w:r w:rsidRPr="00C913D6">
        <w:rPr>
          <w:rStyle w:val="Bodytext57"/>
          <w:rFonts w:ascii="Times New Roman" w:hAnsi="Times New Roman" w:cs="Times New Roman"/>
          <w:i/>
          <w:iCs/>
        </w:rPr>
        <w:t xml:space="preserve">he or she is </w:t>
      </w:r>
      <w:r w:rsidRPr="00C913D6">
        <w:rPr>
          <w:rStyle w:val="Bodytext58"/>
          <w:rFonts w:ascii="Times New Roman" w:hAnsi="Times New Roman" w:cs="Times New Roman"/>
          <w:i/>
          <w:iCs/>
        </w:rPr>
        <w:t xml:space="preserve">deemed to attempt to commit the </w:t>
      </w:r>
      <w:r w:rsidRPr="00C913D6">
        <w:rPr>
          <w:rStyle w:val="Bodytext57"/>
          <w:rFonts w:ascii="Times New Roman" w:hAnsi="Times New Roman" w:cs="Times New Roman"/>
          <w:i/>
          <w:iCs/>
        </w:rPr>
        <w:t>offence.</w:t>
      </w:r>
    </w:p>
    <w:p w:rsidR="00211285" w:rsidRPr="00C913D6" w:rsidRDefault="00EE4EF3" w:rsidP="00C913D6">
      <w:pPr>
        <w:pStyle w:val="Bodytext50"/>
        <w:numPr>
          <w:ilvl w:val="0"/>
          <w:numId w:val="14"/>
        </w:numPr>
        <w:shd w:val="clear" w:color="auto" w:fill="auto"/>
        <w:tabs>
          <w:tab w:val="left" w:pos="428"/>
        </w:tabs>
        <w:spacing w:before="0" w:after="209" w:line="360" w:lineRule="auto"/>
        <w:ind w:left="20" w:firstLine="0"/>
        <w:rPr>
          <w:rFonts w:ascii="Times New Roman" w:hAnsi="Times New Roman" w:cs="Times New Roman"/>
        </w:rPr>
      </w:pPr>
      <w:r w:rsidRPr="00C913D6">
        <w:rPr>
          <w:rStyle w:val="Bodytext57"/>
          <w:rFonts w:ascii="Times New Roman" w:hAnsi="Times New Roman" w:cs="Times New Roman"/>
          <w:i/>
          <w:iCs/>
        </w:rPr>
        <w:t xml:space="preserve">It is </w:t>
      </w:r>
      <w:r w:rsidRPr="00C913D6">
        <w:rPr>
          <w:rStyle w:val="Bodytext58"/>
          <w:rFonts w:ascii="Times New Roman" w:hAnsi="Times New Roman" w:cs="Times New Roman"/>
          <w:i/>
          <w:iCs/>
        </w:rPr>
        <w:t>immaterial-</w:t>
      </w:r>
    </w:p>
    <w:p w:rsidR="00211285" w:rsidRPr="00C913D6" w:rsidRDefault="00EE4EF3" w:rsidP="00C913D6">
      <w:pPr>
        <w:pStyle w:val="Bodytext50"/>
        <w:numPr>
          <w:ilvl w:val="0"/>
          <w:numId w:val="15"/>
        </w:numPr>
        <w:shd w:val="clear" w:color="auto" w:fill="auto"/>
        <w:tabs>
          <w:tab w:val="left" w:pos="745"/>
        </w:tabs>
        <w:spacing w:before="0" w:after="180" w:line="360" w:lineRule="auto"/>
        <w:ind w:left="760" w:right="80" w:hanging="740"/>
        <w:rPr>
          <w:rFonts w:ascii="Times New Roman" w:hAnsi="Times New Roman" w:cs="Times New Roman"/>
        </w:rPr>
      </w:pPr>
      <w:r w:rsidRPr="00C913D6">
        <w:rPr>
          <w:rStyle w:val="Bodytext57"/>
          <w:rFonts w:ascii="Times New Roman" w:hAnsi="Times New Roman" w:cs="Times New Roman"/>
          <w:i/>
          <w:iCs/>
        </w:rPr>
        <w:t xml:space="preserve">except so far </w:t>
      </w:r>
      <w:r w:rsidRPr="00C913D6">
        <w:rPr>
          <w:rStyle w:val="Bodytext58"/>
          <w:rFonts w:ascii="Times New Roman" w:hAnsi="Times New Roman" w:cs="Times New Roman"/>
          <w:i/>
          <w:iCs/>
        </w:rPr>
        <w:t xml:space="preserve">as </w:t>
      </w:r>
      <w:r w:rsidRPr="00C913D6">
        <w:rPr>
          <w:rStyle w:val="Bodytext57"/>
          <w:rFonts w:ascii="Times New Roman" w:hAnsi="Times New Roman" w:cs="Times New Roman"/>
          <w:i/>
          <w:iCs/>
        </w:rPr>
        <w:t xml:space="preserve">regards </w:t>
      </w:r>
      <w:r w:rsidRPr="00C913D6">
        <w:rPr>
          <w:rStyle w:val="Bodytext58"/>
          <w:rFonts w:ascii="Times New Roman" w:hAnsi="Times New Roman" w:cs="Times New Roman"/>
          <w:i/>
          <w:iCs/>
        </w:rPr>
        <w:t xml:space="preserve">punishment, whether the offendor </w:t>
      </w:r>
      <w:r w:rsidRPr="00C913D6">
        <w:rPr>
          <w:rStyle w:val="Bodytext57"/>
          <w:rFonts w:ascii="Times New Roman" w:hAnsi="Times New Roman" w:cs="Times New Roman"/>
          <w:i/>
          <w:iCs/>
        </w:rPr>
        <w:t xml:space="preserve">does all </w:t>
      </w:r>
      <w:r w:rsidRPr="00C913D6">
        <w:rPr>
          <w:rStyle w:val="Bodytext58"/>
          <w:rFonts w:ascii="Times New Roman" w:hAnsi="Times New Roman" w:cs="Times New Roman"/>
          <w:i/>
          <w:iCs/>
        </w:rPr>
        <w:t xml:space="preserve">that </w:t>
      </w:r>
      <w:r w:rsidRPr="00C913D6">
        <w:rPr>
          <w:rStyle w:val="Bodytext57"/>
          <w:rFonts w:ascii="Times New Roman" w:hAnsi="Times New Roman" w:cs="Times New Roman"/>
          <w:i/>
          <w:iCs/>
        </w:rPr>
        <w:t xml:space="preserve">is </w:t>
      </w:r>
      <w:r w:rsidRPr="00C913D6">
        <w:rPr>
          <w:rStyle w:val="Bodytext58"/>
          <w:rFonts w:ascii="Times New Roman" w:hAnsi="Times New Roman" w:cs="Times New Roman"/>
          <w:i/>
          <w:iCs/>
        </w:rPr>
        <w:t xml:space="preserve">necessary on his or her part for completing </w:t>
      </w:r>
      <w:r w:rsidRPr="00C913D6">
        <w:rPr>
          <w:rStyle w:val="Bodytext57"/>
          <w:rFonts w:ascii="Times New Roman" w:hAnsi="Times New Roman" w:cs="Times New Roman"/>
          <w:i/>
          <w:iCs/>
        </w:rPr>
        <w:t xml:space="preserve">the </w:t>
      </w:r>
      <w:r w:rsidRPr="00C913D6">
        <w:rPr>
          <w:rStyle w:val="Bodytext58"/>
          <w:rFonts w:ascii="Times New Roman" w:hAnsi="Times New Roman" w:cs="Times New Roman"/>
          <w:i/>
          <w:iCs/>
        </w:rPr>
        <w:t xml:space="preserve">commission of the offence, or whether the complete </w:t>
      </w:r>
      <w:r w:rsidRPr="00C913D6">
        <w:rPr>
          <w:rStyle w:val="Bodytext57"/>
          <w:rFonts w:ascii="Times New Roman" w:hAnsi="Times New Roman" w:cs="Times New Roman"/>
          <w:i/>
          <w:iCs/>
        </w:rPr>
        <w:t xml:space="preserve">fulfilment </w:t>
      </w:r>
      <w:r w:rsidRPr="00C913D6">
        <w:rPr>
          <w:rStyle w:val="Bodytext58"/>
          <w:rFonts w:ascii="Times New Roman" w:hAnsi="Times New Roman" w:cs="Times New Roman"/>
          <w:i/>
          <w:iCs/>
        </w:rPr>
        <w:t>of his or her intention is prevented by circumstances independent of his or her will, or whether the offendor desists of his or her own motion from the further prosecution of his or her intention;</w:t>
      </w:r>
    </w:p>
    <w:p w:rsidR="00211285" w:rsidRPr="00C913D6" w:rsidRDefault="00EE4EF3" w:rsidP="00C913D6">
      <w:pPr>
        <w:pStyle w:val="Bodytext50"/>
        <w:numPr>
          <w:ilvl w:val="0"/>
          <w:numId w:val="15"/>
        </w:numPr>
        <w:shd w:val="clear" w:color="auto" w:fill="auto"/>
        <w:tabs>
          <w:tab w:val="left" w:pos="750"/>
        </w:tabs>
        <w:spacing w:before="0" w:after="357" w:line="360" w:lineRule="auto"/>
        <w:ind w:left="760" w:right="80" w:hanging="740"/>
        <w:rPr>
          <w:rFonts w:ascii="Times New Roman" w:hAnsi="Times New Roman" w:cs="Times New Roman"/>
        </w:rPr>
      </w:pPr>
      <w:proofErr w:type="gramStart"/>
      <w:r w:rsidRPr="00C913D6">
        <w:rPr>
          <w:rStyle w:val="Bodytext58"/>
          <w:rFonts w:ascii="Times New Roman" w:hAnsi="Times New Roman" w:cs="Times New Roman"/>
          <w:i/>
          <w:iCs/>
        </w:rPr>
        <w:t>that</w:t>
      </w:r>
      <w:proofErr w:type="gramEnd"/>
      <w:r w:rsidRPr="00C913D6">
        <w:rPr>
          <w:rStyle w:val="Bodytext58"/>
          <w:rFonts w:ascii="Times New Roman" w:hAnsi="Times New Roman" w:cs="Times New Roman"/>
          <w:i/>
          <w:iCs/>
        </w:rPr>
        <w:t xml:space="preserve"> by reason of the circumstances </w:t>
      </w:r>
      <w:r w:rsidRPr="00C913D6">
        <w:rPr>
          <w:rStyle w:val="Bodytext59"/>
          <w:rFonts w:ascii="Times New Roman" w:hAnsi="Times New Roman" w:cs="Times New Roman"/>
          <w:i/>
          <w:iCs/>
        </w:rPr>
        <w:t xml:space="preserve">not </w:t>
      </w:r>
      <w:r w:rsidRPr="00C913D6">
        <w:rPr>
          <w:rStyle w:val="Bodytext58"/>
          <w:rFonts w:ascii="Times New Roman" w:hAnsi="Times New Roman" w:cs="Times New Roman"/>
          <w:i/>
          <w:iCs/>
        </w:rPr>
        <w:t>known to the offender, it is impossible in fact to commit the offence</w:t>
      </w:r>
      <w:r w:rsidRPr="00C913D6">
        <w:rPr>
          <w:rStyle w:val="Bodytext5NotItalic4"/>
          <w:rFonts w:ascii="Times New Roman" w:hAnsi="Times New Roman" w:cs="Times New Roman"/>
        </w:rPr>
        <w:t>."</w:t>
      </w:r>
    </w:p>
    <w:p w:rsidR="00211285" w:rsidRPr="00C913D6" w:rsidRDefault="00EE4EF3" w:rsidP="00C913D6">
      <w:pPr>
        <w:pStyle w:val="BodyText12"/>
        <w:shd w:val="clear" w:color="auto" w:fill="auto"/>
        <w:spacing w:before="0" w:after="214" w:line="360" w:lineRule="auto"/>
        <w:ind w:left="20" w:firstLine="0"/>
        <w:rPr>
          <w:rFonts w:ascii="Times New Roman" w:hAnsi="Times New Roman" w:cs="Times New Roman"/>
        </w:rPr>
      </w:pPr>
      <w:r w:rsidRPr="00C913D6">
        <w:rPr>
          <w:rStyle w:val="BodyText56"/>
          <w:rFonts w:ascii="Times New Roman" w:hAnsi="Times New Roman" w:cs="Times New Roman"/>
        </w:rPr>
        <w:t xml:space="preserve">Accordingly then, the ingredients </w:t>
      </w:r>
      <w:r w:rsidRPr="00C913D6">
        <w:rPr>
          <w:rStyle w:val="BodyText72"/>
          <w:rFonts w:ascii="Times New Roman" w:hAnsi="Times New Roman" w:cs="Times New Roman"/>
        </w:rPr>
        <w:t xml:space="preserve">of the </w:t>
      </w:r>
      <w:r w:rsidRPr="00C913D6">
        <w:rPr>
          <w:rStyle w:val="BodyText56"/>
          <w:rFonts w:ascii="Times New Roman" w:hAnsi="Times New Roman" w:cs="Times New Roman"/>
        </w:rPr>
        <w:t>offence are: -</w:t>
      </w:r>
    </w:p>
    <w:p w:rsidR="00211285" w:rsidRPr="00C913D6" w:rsidRDefault="00EE4EF3" w:rsidP="00C913D6">
      <w:pPr>
        <w:pStyle w:val="BodyText12"/>
        <w:numPr>
          <w:ilvl w:val="0"/>
          <w:numId w:val="16"/>
        </w:numPr>
        <w:shd w:val="clear" w:color="auto" w:fill="auto"/>
        <w:tabs>
          <w:tab w:val="left" w:pos="1105"/>
        </w:tabs>
        <w:spacing w:before="0" w:line="360" w:lineRule="auto"/>
        <w:ind w:left="1120" w:right="80"/>
        <w:rPr>
          <w:rFonts w:ascii="Times New Roman" w:hAnsi="Times New Roman" w:cs="Times New Roman"/>
        </w:rPr>
      </w:pPr>
      <w:r w:rsidRPr="00C913D6">
        <w:rPr>
          <w:rStyle w:val="BodyText56"/>
          <w:rFonts w:ascii="Times New Roman" w:hAnsi="Times New Roman" w:cs="Times New Roman"/>
        </w:rPr>
        <w:t xml:space="preserve">Intention to cause death of another </w:t>
      </w:r>
      <w:r w:rsidRPr="00C913D6">
        <w:rPr>
          <w:rStyle w:val="BodyText72"/>
          <w:rFonts w:ascii="Times New Roman" w:hAnsi="Times New Roman" w:cs="Times New Roman"/>
        </w:rPr>
        <w:t xml:space="preserve">person </w:t>
      </w:r>
      <w:r w:rsidRPr="00C913D6">
        <w:rPr>
          <w:rStyle w:val="BodyText56"/>
          <w:rFonts w:ascii="Times New Roman" w:hAnsi="Times New Roman" w:cs="Times New Roman"/>
        </w:rPr>
        <w:t>(malice aforethought)</w:t>
      </w:r>
    </w:p>
    <w:p w:rsidR="00211285" w:rsidRPr="00C913D6" w:rsidRDefault="00EE4EF3" w:rsidP="00C913D6">
      <w:pPr>
        <w:pStyle w:val="BodyText12"/>
        <w:numPr>
          <w:ilvl w:val="0"/>
          <w:numId w:val="16"/>
        </w:numPr>
        <w:shd w:val="clear" w:color="auto" w:fill="auto"/>
        <w:tabs>
          <w:tab w:val="left" w:pos="1105"/>
        </w:tabs>
        <w:spacing w:before="0" w:line="360" w:lineRule="auto"/>
        <w:ind w:left="1120"/>
        <w:rPr>
          <w:rFonts w:ascii="Times New Roman" w:hAnsi="Times New Roman" w:cs="Times New Roman"/>
        </w:rPr>
      </w:pPr>
      <w:r w:rsidRPr="00C913D6">
        <w:rPr>
          <w:rStyle w:val="BodyText56"/>
          <w:rFonts w:ascii="Times New Roman" w:hAnsi="Times New Roman" w:cs="Times New Roman"/>
        </w:rPr>
        <w:t xml:space="preserve">Manifestation of the intention by an overt </w:t>
      </w:r>
      <w:r w:rsidRPr="00C913D6">
        <w:rPr>
          <w:rStyle w:val="BodyText72"/>
          <w:rFonts w:ascii="Times New Roman" w:hAnsi="Times New Roman" w:cs="Times New Roman"/>
        </w:rPr>
        <w:t>act.</w:t>
      </w:r>
    </w:p>
    <w:p w:rsidR="00211285" w:rsidRPr="00C913D6" w:rsidRDefault="00EE4EF3" w:rsidP="00C913D6">
      <w:pPr>
        <w:pStyle w:val="BodyText12"/>
        <w:numPr>
          <w:ilvl w:val="0"/>
          <w:numId w:val="16"/>
        </w:numPr>
        <w:shd w:val="clear" w:color="auto" w:fill="auto"/>
        <w:tabs>
          <w:tab w:val="left" w:pos="1162"/>
        </w:tabs>
        <w:spacing w:before="0" w:after="180" w:line="360" w:lineRule="auto"/>
        <w:ind w:left="1120"/>
        <w:rPr>
          <w:rFonts w:ascii="Times New Roman" w:hAnsi="Times New Roman" w:cs="Times New Roman"/>
        </w:rPr>
      </w:pPr>
      <w:r w:rsidRPr="00C913D6">
        <w:rPr>
          <w:rStyle w:val="BodyText56"/>
          <w:rFonts w:ascii="Times New Roman" w:hAnsi="Times New Roman" w:cs="Times New Roman"/>
        </w:rPr>
        <w:t>Participation of the accused.</w:t>
      </w:r>
    </w:p>
    <w:p w:rsidR="00211285" w:rsidRPr="00C913D6" w:rsidRDefault="00EE4EF3" w:rsidP="00C913D6">
      <w:pPr>
        <w:pStyle w:val="BodyText12"/>
        <w:shd w:val="clear" w:color="auto" w:fill="auto"/>
        <w:spacing w:before="0" w:after="120" w:line="360" w:lineRule="auto"/>
        <w:ind w:left="20" w:right="80" w:firstLine="0"/>
        <w:rPr>
          <w:rFonts w:ascii="Times New Roman" w:hAnsi="Times New Roman" w:cs="Times New Roman"/>
        </w:rPr>
      </w:pPr>
      <w:r w:rsidRPr="00C913D6">
        <w:rPr>
          <w:rStyle w:val="BodyText56"/>
          <w:rFonts w:ascii="Times New Roman" w:hAnsi="Times New Roman" w:cs="Times New Roman"/>
        </w:rPr>
        <w:t xml:space="preserve">From the evidence I have considered above, while determining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commission of the offence of terrorism, and </w:t>
      </w:r>
      <w:r w:rsidRPr="00C913D6">
        <w:rPr>
          <w:rStyle w:val="BodyText72"/>
          <w:rFonts w:ascii="Times New Roman" w:hAnsi="Times New Roman" w:cs="Times New Roman"/>
        </w:rPr>
        <w:t xml:space="preserve">murder, </w:t>
      </w:r>
      <w:r w:rsidRPr="00C913D6">
        <w:rPr>
          <w:rStyle w:val="BodyText56"/>
          <w:rFonts w:ascii="Times New Roman" w:hAnsi="Times New Roman" w:cs="Times New Roman"/>
        </w:rPr>
        <w:t xml:space="preserve">it </w:t>
      </w:r>
      <w:r w:rsidRPr="00C913D6">
        <w:rPr>
          <w:rStyle w:val="BodyText63"/>
          <w:rFonts w:ascii="Times New Roman" w:hAnsi="Times New Roman" w:cs="Times New Roman"/>
        </w:rPr>
        <w:t xml:space="preserve">is quite </w:t>
      </w:r>
      <w:r w:rsidRPr="00C913D6">
        <w:rPr>
          <w:rStyle w:val="BodyText56"/>
          <w:rFonts w:ascii="Times New Roman" w:hAnsi="Times New Roman" w:cs="Times New Roman"/>
        </w:rPr>
        <w:t xml:space="preserve">evident that the delivery of the explosives in a place popular </w:t>
      </w:r>
      <w:r w:rsidRPr="00C913D6">
        <w:rPr>
          <w:rStyle w:val="BodyText63"/>
          <w:rFonts w:ascii="Times New Roman" w:hAnsi="Times New Roman" w:cs="Times New Roman"/>
        </w:rPr>
        <w:t xml:space="preserve">with </w:t>
      </w:r>
      <w:r w:rsidRPr="00C913D6">
        <w:rPr>
          <w:rStyle w:val="BodyText56"/>
          <w:rFonts w:ascii="Times New Roman" w:hAnsi="Times New Roman" w:cs="Times New Roman"/>
        </w:rPr>
        <w:t xml:space="preserve">revelers was intended to cause death; as it did, </w:t>
      </w:r>
      <w:r w:rsidRPr="00C913D6">
        <w:rPr>
          <w:rStyle w:val="BodyText72"/>
          <w:rFonts w:ascii="Times New Roman" w:hAnsi="Times New Roman" w:cs="Times New Roman"/>
        </w:rPr>
        <w:t xml:space="preserve">to </w:t>
      </w:r>
      <w:r w:rsidRPr="00C913D6">
        <w:rPr>
          <w:rStyle w:val="BodyText56"/>
          <w:rFonts w:ascii="Times New Roman" w:hAnsi="Times New Roman" w:cs="Times New Roman"/>
        </w:rPr>
        <w:t xml:space="preserve">many </w:t>
      </w:r>
      <w:r w:rsidRPr="00C913D6">
        <w:rPr>
          <w:rStyle w:val="BodyText63"/>
          <w:rFonts w:ascii="Times New Roman" w:hAnsi="Times New Roman" w:cs="Times New Roman"/>
        </w:rPr>
        <w:t xml:space="preserve">victims. </w:t>
      </w:r>
      <w:r w:rsidRPr="00C913D6">
        <w:rPr>
          <w:rStyle w:val="BodyText56"/>
          <w:rFonts w:ascii="Times New Roman" w:hAnsi="Times New Roman" w:cs="Times New Roman"/>
        </w:rPr>
        <w:t xml:space="preserve">Second, the several persons who received grievous injuries, </w:t>
      </w:r>
      <w:r w:rsidRPr="00C913D6">
        <w:rPr>
          <w:rStyle w:val="BodyText63"/>
          <w:rFonts w:ascii="Times New Roman" w:hAnsi="Times New Roman" w:cs="Times New Roman"/>
        </w:rPr>
        <w:t xml:space="preserve">including </w:t>
      </w:r>
      <w:r w:rsidRPr="00C913D6">
        <w:rPr>
          <w:rStyle w:val="BodyText56"/>
          <w:rFonts w:ascii="Times New Roman" w:hAnsi="Times New Roman" w:cs="Times New Roman"/>
        </w:rPr>
        <w:t xml:space="preserve">the ten named in the counts constituting this charge, were </w:t>
      </w:r>
      <w:r w:rsidRPr="00C913D6">
        <w:rPr>
          <w:rStyle w:val="BodyText63"/>
          <w:rFonts w:ascii="Times New Roman" w:hAnsi="Times New Roman" w:cs="Times New Roman"/>
        </w:rPr>
        <w:t xml:space="preserve">victims of </w:t>
      </w:r>
      <w:r w:rsidRPr="00C913D6">
        <w:rPr>
          <w:rStyle w:val="BodyText56"/>
          <w:rFonts w:ascii="Times New Roman" w:hAnsi="Times New Roman" w:cs="Times New Roman"/>
        </w:rPr>
        <w:t xml:space="preserve">that intention to unlawfully kill them. This also applies </w:t>
      </w:r>
      <w:r w:rsidRPr="00C913D6">
        <w:rPr>
          <w:rStyle w:val="BodyText63"/>
          <w:rFonts w:ascii="Times New Roman" w:hAnsi="Times New Roman" w:cs="Times New Roman"/>
        </w:rPr>
        <w:t xml:space="preserve">to the </w:t>
      </w:r>
      <w:r w:rsidRPr="00C913D6">
        <w:rPr>
          <w:rStyle w:val="BodyText56"/>
          <w:rFonts w:ascii="Times New Roman" w:hAnsi="Times New Roman" w:cs="Times New Roman"/>
        </w:rPr>
        <w:t xml:space="preserve">explosives, which were delivered at the </w:t>
      </w:r>
      <w:r w:rsidRPr="00C913D6">
        <w:rPr>
          <w:rStyle w:val="BodyText63"/>
          <w:rFonts w:ascii="Times New Roman" w:hAnsi="Times New Roman" w:cs="Times New Roman"/>
        </w:rPr>
        <w:t xml:space="preserve">Makindye house but, </w:t>
      </w:r>
      <w:r w:rsidRPr="00C913D6">
        <w:rPr>
          <w:rStyle w:val="BodyText56"/>
          <w:rFonts w:ascii="Times New Roman" w:hAnsi="Times New Roman" w:cs="Times New Roman"/>
        </w:rPr>
        <w:t xml:space="preserve">fortunately, did not explode. Accordingly then, the </w:t>
      </w:r>
      <w:r w:rsidRPr="00C913D6">
        <w:rPr>
          <w:rStyle w:val="BodyText63"/>
          <w:rFonts w:ascii="Times New Roman" w:hAnsi="Times New Roman" w:cs="Times New Roman"/>
        </w:rPr>
        <w:t xml:space="preserve">intention was put </w:t>
      </w:r>
      <w:r w:rsidRPr="00C913D6">
        <w:rPr>
          <w:rStyle w:val="BodyText56"/>
          <w:rFonts w:ascii="Times New Roman" w:hAnsi="Times New Roman" w:cs="Times New Roman"/>
        </w:rPr>
        <w:t xml:space="preserve">into action by the overt acts of </w:t>
      </w:r>
      <w:r w:rsidRPr="00C913D6">
        <w:rPr>
          <w:rStyle w:val="Bodytext10ptd"/>
          <w:rFonts w:ascii="Times New Roman" w:hAnsi="Times New Roman" w:cs="Times New Roman"/>
          <w:sz w:val="24"/>
          <w:szCs w:val="24"/>
        </w:rPr>
        <w:t xml:space="preserve">Al, A2, </w:t>
      </w:r>
      <w:r w:rsidRPr="00C913D6">
        <w:rPr>
          <w:rStyle w:val="Bodytext10ptd"/>
          <w:rFonts w:ascii="Times New Roman" w:hAnsi="Times New Roman" w:cs="Times New Roman"/>
          <w:sz w:val="24"/>
          <w:szCs w:val="24"/>
        </w:rPr>
        <w:lastRenderedPageBreak/>
        <w:t xml:space="preserve">A3, A4, A7, </w:t>
      </w:r>
      <w:r w:rsidRPr="00C913D6">
        <w:rPr>
          <w:rStyle w:val="Bodytext10ptf7"/>
          <w:rFonts w:ascii="Times New Roman" w:hAnsi="Times New Roman" w:cs="Times New Roman"/>
          <w:sz w:val="24"/>
          <w:szCs w:val="24"/>
        </w:rPr>
        <w:t xml:space="preserve">aio, </w:t>
      </w:r>
      <w:r w:rsidRPr="00C913D6">
        <w:rPr>
          <w:rStyle w:val="BodyText63"/>
          <w:rFonts w:ascii="Times New Roman" w:hAnsi="Times New Roman" w:cs="Times New Roman"/>
        </w:rPr>
        <w:t xml:space="preserve">and </w:t>
      </w:r>
      <w:r w:rsidRPr="00C913D6">
        <w:rPr>
          <w:rStyle w:val="Bodytext10ptf8"/>
          <w:rFonts w:ascii="Times New Roman" w:hAnsi="Times New Roman" w:cs="Times New Roman"/>
          <w:sz w:val="24"/>
          <w:szCs w:val="24"/>
        </w:rPr>
        <w:t xml:space="preserve">All, </w:t>
      </w:r>
      <w:r w:rsidRPr="00C913D6">
        <w:rPr>
          <w:rStyle w:val="BodyText63"/>
          <w:rFonts w:ascii="Times New Roman" w:hAnsi="Times New Roman" w:cs="Times New Roman"/>
        </w:rPr>
        <w:t xml:space="preserve">whom </w:t>
      </w:r>
      <w:r w:rsidRPr="00C913D6">
        <w:rPr>
          <w:rStyle w:val="Bodytext10ptf8"/>
          <w:rFonts w:ascii="Times New Roman" w:hAnsi="Times New Roman" w:cs="Times New Roman"/>
          <w:sz w:val="24"/>
          <w:szCs w:val="24"/>
        </w:rPr>
        <w:t xml:space="preserve">I </w:t>
      </w:r>
      <w:r w:rsidRPr="00C913D6">
        <w:rPr>
          <w:rStyle w:val="BodyText63"/>
          <w:rFonts w:ascii="Times New Roman" w:hAnsi="Times New Roman" w:cs="Times New Roman"/>
        </w:rPr>
        <w:t xml:space="preserve">have </w:t>
      </w:r>
      <w:r w:rsidRPr="00C913D6">
        <w:rPr>
          <w:rStyle w:val="BodyText56"/>
          <w:rFonts w:ascii="Times New Roman" w:hAnsi="Times New Roman" w:cs="Times New Roman"/>
        </w:rPr>
        <w:t xml:space="preserve">convicted in the charges of </w:t>
      </w:r>
      <w:r w:rsidRPr="00C913D6">
        <w:rPr>
          <w:rStyle w:val="BodyText63"/>
          <w:rFonts w:ascii="Times New Roman" w:hAnsi="Times New Roman" w:cs="Times New Roman"/>
        </w:rPr>
        <w:t xml:space="preserve">terrorism and murder. I therefore convict each of them of the offence of attempting </w:t>
      </w:r>
      <w:r w:rsidRPr="00C913D6">
        <w:rPr>
          <w:rStyle w:val="BodyText56"/>
          <w:rFonts w:ascii="Times New Roman" w:hAnsi="Times New Roman" w:cs="Times New Roman"/>
        </w:rPr>
        <w:t xml:space="preserve">to cause </w:t>
      </w:r>
      <w:r w:rsidRPr="00C913D6">
        <w:rPr>
          <w:rStyle w:val="BodyText63"/>
          <w:rFonts w:ascii="Times New Roman" w:hAnsi="Times New Roman" w:cs="Times New Roman"/>
        </w:rPr>
        <w:t xml:space="preserve">the death of the respective persons </w:t>
      </w:r>
      <w:r w:rsidRPr="00C913D6">
        <w:rPr>
          <w:rStyle w:val="BodyText56"/>
          <w:rFonts w:ascii="Times New Roman" w:hAnsi="Times New Roman" w:cs="Times New Roman"/>
        </w:rPr>
        <w:t xml:space="preserve">named in each of the ten counts </w:t>
      </w:r>
      <w:r w:rsidRPr="00C913D6">
        <w:rPr>
          <w:rStyle w:val="BodyText63"/>
          <w:rFonts w:ascii="Times New Roman" w:hAnsi="Times New Roman" w:cs="Times New Roman"/>
        </w:rPr>
        <w:t>of the charge.</w:t>
      </w:r>
    </w:p>
    <w:p w:rsidR="00211285" w:rsidRPr="00C913D6" w:rsidRDefault="00EE4EF3" w:rsidP="00C913D6">
      <w:pPr>
        <w:pStyle w:val="BodyText12"/>
        <w:shd w:val="clear" w:color="auto" w:fill="auto"/>
        <w:spacing w:before="0" w:after="329"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Similarly, for </w:t>
      </w:r>
      <w:r w:rsidRPr="00C913D6">
        <w:rPr>
          <w:rStyle w:val="Bodytext10ptb"/>
          <w:rFonts w:ascii="Times New Roman" w:hAnsi="Times New Roman" w:cs="Times New Roman"/>
          <w:sz w:val="24"/>
          <w:szCs w:val="24"/>
        </w:rPr>
        <w:t xml:space="preserve">A5, A6, A8, A9, </w:t>
      </w:r>
      <w:r w:rsidRPr="00C913D6">
        <w:rPr>
          <w:rStyle w:val="BodyText56"/>
          <w:rFonts w:ascii="Times New Roman" w:hAnsi="Times New Roman" w:cs="Times New Roman"/>
        </w:rPr>
        <w:t xml:space="preserve">and </w:t>
      </w:r>
      <w:r w:rsidRPr="00C913D6">
        <w:rPr>
          <w:rStyle w:val="Bodytext10ptb"/>
          <w:rFonts w:ascii="Times New Roman" w:hAnsi="Times New Roman" w:cs="Times New Roman"/>
          <w:sz w:val="24"/>
          <w:szCs w:val="24"/>
        </w:rPr>
        <w:t xml:space="preserve">A12, </w:t>
      </w:r>
      <w:r w:rsidRPr="00C913D6">
        <w:rPr>
          <w:rStyle w:val="BodyText56"/>
          <w:rFonts w:ascii="Times New Roman" w:hAnsi="Times New Roman" w:cs="Times New Roman"/>
        </w:rPr>
        <w:t xml:space="preserve">whom I acquitted of the </w:t>
      </w:r>
      <w:r w:rsidRPr="00C913D6">
        <w:rPr>
          <w:rStyle w:val="BodyText63"/>
          <w:rFonts w:ascii="Times New Roman" w:hAnsi="Times New Roman" w:cs="Times New Roman"/>
        </w:rPr>
        <w:t xml:space="preserve">offence </w:t>
      </w:r>
      <w:r w:rsidRPr="00C913D6">
        <w:rPr>
          <w:rStyle w:val="BodyText56"/>
          <w:rFonts w:ascii="Times New Roman" w:hAnsi="Times New Roman" w:cs="Times New Roman"/>
        </w:rPr>
        <w:t>of murder, I acquit each of them of the offence of attempted murder of the ten persons with which they have been charged.</w:t>
      </w:r>
    </w:p>
    <w:p w:rsidR="00211285" w:rsidRPr="00C913D6" w:rsidRDefault="00EE4EF3" w:rsidP="00C913D6">
      <w:pPr>
        <w:pStyle w:val="Bodytext30"/>
        <w:shd w:val="clear" w:color="auto" w:fill="auto"/>
        <w:spacing w:before="0" w:after="399" w:line="360" w:lineRule="auto"/>
        <w:rPr>
          <w:rFonts w:ascii="Times New Roman" w:hAnsi="Times New Roman" w:cs="Times New Roman"/>
          <w:sz w:val="24"/>
          <w:szCs w:val="24"/>
        </w:rPr>
      </w:pPr>
      <w:proofErr w:type="gramStart"/>
      <w:r w:rsidRPr="00C913D6">
        <w:rPr>
          <w:rStyle w:val="Bodytext3Spacing1pt"/>
          <w:rFonts w:ascii="Times New Roman" w:hAnsi="Times New Roman" w:cs="Times New Roman"/>
          <w:b/>
          <w:bCs/>
          <w:sz w:val="24"/>
          <w:szCs w:val="24"/>
        </w:rPr>
        <w:t xml:space="preserve">OFFENCE OF </w:t>
      </w:r>
      <w:r w:rsidRPr="00C913D6">
        <w:rPr>
          <w:rStyle w:val="Bodytext3Spacing1pt0"/>
          <w:rFonts w:ascii="Times New Roman" w:hAnsi="Times New Roman" w:cs="Times New Roman"/>
          <w:b/>
          <w:bCs/>
          <w:sz w:val="24"/>
          <w:szCs w:val="24"/>
        </w:rPr>
        <w:t xml:space="preserve">AIDING &amp; </w:t>
      </w:r>
      <w:r w:rsidRPr="00C913D6">
        <w:rPr>
          <w:rStyle w:val="Bodytext3Spacing1pt"/>
          <w:rFonts w:ascii="Times New Roman" w:hAnsi="Times New Roman" w:cs="Times New Roman"/>
          <w:b/>
          <w:bCs/>
          <w:sz w:val="24"/>
          <w:szCs w:val="24"/>
        </w:rPr>
        <w:t>ABETTING</w:t>
      </w:r>
      <w:r w:rsidRPr="00C913D6">
        <w:rPr>
          <w:rStyle w:val="Bodytext3Spacing1pt1"/>
          <w:rFonts w:ascii="Times New Roman" w:hAnsi="Times New Roman" w:cs="Times New Roman"/>
          <w:b/>
          <w:bCs/>
          <w:sz w:val="24"/>
          <w:szCs w:val="24"/>
        </w:rPr>
        <w:t>.</w:t>
      </w:r>
      <w:proofErr w:type="gramEnd"/>
    </w:p>
    <w:p w:rsidR="00211285" w:rsidRPr="00C913D6" w:rsidRDefault="00EE4EF3" w:rsidP="00C913D6">
      <w:pPr>
        <w:pStyle w:val="BodyText12"/>
        <w:shd w:val="clear" w:color="auto" w:fill="auto"/>
        <w:spacing w:before="0" w:after="219" w:line="360" w:lineRule="auto"/>
        <w:ind w:left="20" w:firstLine="0"/>
        <w:rPr>
          <w:rFonts w:ascii="Times New Roman" w:hAnsi="Times New Roman" w:cs="Times New Roman"/>
        </w:rPr>
      </w:pPr>
      <w:r w:rsidRPr="00C913D6">
        <w:rPr>
          <w:rStyle w:val="BodyText56"/>
          <w:rFonts w:ascii="Times New Roman" w:hAnsi="Times New Roman" w:cs="Times New Roman"/>
        </w:rPr>
        <w:t>Section 8 of the Antiterrorism Act provides as follows: -</w:t>
      </w:r>
    </w:p>
    <w:p w:rsidR="00211285" w:rsidRPr="00C913D6" w:rsidRDefault="00EE4EF3" w:rsidP="00C913D6">
      <w:pPr>
        <w:pStyle w:val="Bodytext50"/>
        <w:shd w:val="clear" w:color="auto" w:fill="auto"/>
        <w:spacing w:before="0" w:after="297" w:line="360" w:lineRule="auto"/>
        <w:ind w:left="20" w:right="40" w:firstLine="0"/>
        <w:rPr>
          <w:rFonts w:ascii="Times New Roman" w:hAnsi="Times New Roman" w:cs="Times New Roman"/>
        </w:rPr>
      </w:pPr>
      <w:r w:rsidRPr="00C913D6">
        <w:rPr>
          <w:rStyle w:val="Bodytext58"/>
          <w:rFonts w:ascii="Times New Roman" w:hAnsi="Times New Roman" w:cs="Times New Roman"/>
          <w:i/>
          <w:iCs/>
        </w:rPr>
        <w:t xml:space="preserve">"Any person who aids or abets </w:t>
      </w:r>
      <w:r w:rsidRPr="00C913D6">
        <w:rPr>
          <w:rStyle w:val="Bodytext59"/>
          <w:rFonts w:ascii="Times New Roman" w:hAnsi="Times New Roman" w:cs="Times New Roman"/>
          <w:i/>
          <w:iCs/>
        </w:rPr>
        <w:t xml:space="preserve">or </w:t>
      </w:r>
      <w:r w:rsidRPr="00C913D6">
        <w:rPr>
          <w:rStyle w:val="Bodytext58"/>
          <w:rFonts w:ascii="Times New Roman" w:hAnsi="Times New Roman" w:cs="Times New Roman"/>
          <w:i/>
          <w:iCs/>
        </w:rPr>
        <w:t xml:space="preserve">finances or harbours, or renders support to any person, knowing or </w:t>
      </w:r>
      <w:r w:rsidRPr="00C913D6">
        <w:rPr>
          <w:rStyle w:val="Bodytext59"/>
          <w:rFonts w:ascii="Times New Roman" w:hAnsi="Times New Roman" w:cs="Times New Roman"/>
          <w:i/>
          <w:iCs/>
        </w:rPr>
        <w:t xml:space="preserve">having </w:t>
      </w:r>
      <w:r w:rsidRPr="00C913D6">
        <w:rPr>
          <w:rStyle w:val="Bodytext58"/>
          <w:rFonts w:ascii="Times New Roman" w:hAnsi="Times New Roman" w:cs="Times New Roman"/>
          <w:i/>
          <w:iCs/>
        </w:rPr>
        <w:t xml:space="preserve">reason to believe that the support will be applied or used for or in connection </w:t>
      </w:r>
      <w:r w:rsidRPr="00C913D6">
        <w:rPr>
          <w:rStyle w:val="Bodytext59"/>
          <w:rFonts w:ascii="Times New Roman" w:hAnsi="Times New Roman" w:cs="Times New Roman"/>
          <w:i/>
          <w:iCs/>
        </w:rPr>
        <w:t xml:space="preserve">with </w:t>
      </w:r>
      <w:r w:rsidRPr="00C913D6">
        <w:rPr>
          <w:rStyle w:val="Bodytext58"/>
          <w:rFonts w:ascii="Times New Roman" w:hAnsi="Times New Roman" w:cs="Times New Roman"/>
          <w:i/>
          <w:iCs/>
        </w:rPr>
        <w:t xml:space="preserve">preparation or commission or instigation of acts of terrorism, </w:t>
      </w:r>
      <w:r w:rsidRPr="00C913D6">
        <w:rPr>
          <w:rStyle w:val="Bodytext59"/>
          <w:rFonts w:ascii="Times New Roman" w:hAnsi="Times New Roman" w:cs="Times New Roman"/>
          <w:i/>
          <w:iCs/>
        </w:rPr>
        <w:t xml:space="preserve">commits an </w:t>
      </w:r>
      <w:r w:rsidRPr="00C913D6">
        <w:rPr>
          <w:rStyle w:val="Bodytext58"/>
          <w:rFonts w:ascii="Times New Roman" w:hAnsi="Times New Roman" w:cs="Times New Roman"/>
          <w:i/>
          <w:iCs/>
        </w:rPr>
        <w:t>offence and shall, on conviction be liable to suffer death."</w:t>
      </w:r>
    </w:p>
    <w:p w:rsidR="00211285" w:rsidRPr="00C913D6" w:rsidRDefault="00EE4EF3" w:rsidP="00C913D6">
      <w:pPr>
        <w:pStyle w:val="BodyText12"/>
        <w:shd w:val="clear" w:color="auto" w:fill="auto"/>
        <w:spacing w:before="0" w:after="219" w:line="360" w:lineRule="auto"/>
        <w:ind w:left="20" w:firstLine="0"/>
        <w:rPr>
          <w:rFonts w:ascii="Times New Roman" w:hAnsi="Times New Roman" w:cs="Times New Roman"/>
        </w:rPr>
      </w:pPr>
      <w:r w:rsidRPr="00C913D6">
        <w:rPr>
          <w:rStyle w:val="BodyText56"/>
          <w:rFonts w:ascii="Times New Roman" w:hAnsi="Times New Roman" w:cs="Times New Roman"/>
        </w:rPr>
        <w:t>The ingredients of the offence are: -</w:t>
      </w:r>
    </w:p>
    <w:p w:rsidR="00211285" w:rsidRPr="00C913D6" w:rsidRDefault="00EE4EF3" w:rsidP="00C913D6">
      <w:pPr>
        <w:pStyle w:val="BodyText12"/>
        <w:numPr>
          <w:ilvl w:val="0"/>
          <w:numId w:val="17"/>
        </w:numPr>
        <w:shd w:val="clear" w:color="auto" w:fill="auto"/>
        <w:tabs>
          <w:tab w:val="left" w:pos="765"/>
        </w:tabs>
        <w:spacing w:before="0" w:after="116" w:line="360" w:lineRule="auto"/>
        <w:ind w:left="760" w:right="40" w:hanging="720"/>
        <w:rPr>
          <w:rFonts w:ascii="Times New Roman" w:hAnsi="Times New Roman" w:cs="Times New Roman"/>
        </w:rPr>
      </w:pPr>
      <w:r w:rsidRPr="00C913D6">
        <w:rPr>
          <w:rStyle w:val="BodyText56"/>
          <w:rFonts w:ascii="Times New Roman" w:hAnsi="Times New Roman" w:cs="Times New Roman"/>
        </w:rPr>
        <w:t xml:space="preserve">aiding, or abetting, or financing, or harbouring, </w:t>
      </w:r>
      <w:r w:rsidRPr="00C913D6">
        <w:rPr>
          <w:rStyle w:val="BodyText72"/>
          <w:rFonts w:ascii="Times New Roman" w:hAnsi="Times New Roman" w:cs="Times New Roman"/>
        </w:rPr>
        <w:t xml:space="preserve">or </w:t>
      </w:r>
      <w:r w:rsidRPr="00C913D6">
        <w:rPr>
          <w:rStyle w:val="BodyText56"/>
          <w:rFonts w:ascii="Times New Roman" w:hAnsi="Times New Roman" w:cs="Times New Roman"/>
        </w:rPr>
        <w:t>rendering support to any person;</w:t>
      </w:r>
    </w:p>
    <w:p w:rsidR="00211285" w:rsidRPr="00C913D6" w:rsidRDefault="00EE4EF3" w:rsidP="00C913D6">
      <w:pPr>
        <w:pStyle w:val="BodyText12"/>
        <w:numPr>
          <w:ilvl w:val="0"/>
          <w:numId w:val="17"/>
        </w:numPr>
        <w:shd w:val="clear" w:color="auto" w:fill="auto"/>
        <w:tabs>
          <w:tab w:val="left" w:pos="770"/>
        </w:tabs>
        <w:spacing w:before="0" w:after="301" w:line="360" w:lineRule="auto"/>
        <w:ind w:left="760" w:right="40" w:hanging="720"/>
        <w:rPr>
          <w:rFonts w:ascii="Times New Roman" w:hAnsi="Times New Roman" w:cs="Times New Roman"/>
        </w:rPr>
      </w:pPr>
      <w:r w:rsidRPr="00C913D6">
        <w:rPr>
          <w:rStyle w:val="BodyText56"/>
          <w:rFonts w:ascii="Times New Roman" w:hAnsi="Times New Roman" w:cs="Times New Roman"/>
        </w:rPr>
        <w:t xml:space="preserve">knowing, or having reason to believe, that the </w:t>
      </w:r>
      <w:r w:rsidRPr="00C913D6">
        <w:rPr>
          <w:rStyle w:val="BodyText72"/>
          <w:rFonts w:ascii="Times New Roman" w:hAnsi="Times New Roman" w:cs="Times New Roman"/>
        </w:rPr>
        <w:t xml:space="preserve">support </w:t>
      </w:r>
      <w:r w:rsidRPr="00C913D6">
        <w:rPr>
          <w:rStyle w:val="BodyText56"/>
          <w:rFonts w:ascii="Times New Roman" w:hAnsi="Times New Roman" w:cs="Times New Roman"/>
        </w:rPr>
        <w:t xml:space="preserve">would </w:t>
      </w:r>
      <w:r w:rsidRPr="00C913D6">
        <w:rPr>
          <w:rStyle w:val="BodyText63"/>
          <w:rFonts w:ascii="Times New Roman" w:hAnsi="Times New Roman" w:cs="Times New Roman"/>
        </w:rPr>
        <w:t xml:space="preserve">be </w:t>
      </w:r>
      <w:r w:rsidRPr="00C913D6">
        <w:rPr>
          <w:rStyle w:val="BodyText56"/>
          <w:rFonts w:ascii="Times New Roman" w:hAnsi="Times New Roman" w:cs="Times New Roman"/>
        </w:rPr>
        <w:t xml:space="preserve">applied in connection with, or used for,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preparation </w:t>
      </w:r>
      <w:r w:rsidRPr="00C913D6">
        <w:rPr>
          <w:rStyle w:val="BodyText63"/>
          <w:rFonts w:ascii="Times New Roman" w:hAnsi="Times New Roman" w:cs="Times New Roman"/>
        </w:rPr>
        <w:t xml:space="preserve">or </w:t>
      </w:r>
      <w:r w:rsidRPr="00C913D6">
        <w:rPr>
          <w:rStyle w:val="BodyText56"/>
          <w:rFonts w:ascii="Times New Roman" w:hAnsi="Times New Roman" w:cs="Times New Roman"/>
        </w:rPr>
        <w:t>commission or instigation of acts of terrorism;</w:t>
      </w:r>
    </w:p>
    <w:p w:rsidR="00211285" w:rsidRPr="00C913D6" w:rsidRDefault="00EE4EF3" w:rsidP="00C913D6">
      <w:pPr>
        <w:pStyle w:val="BodyText12"/>
        <w:numPr>
          <w:ilvl w:val="0"/>
          <w:numId w:val="17"/>
        </w:numPr>
        <w:shd w:val="clear" w:color="auto" w:fill="auto"/>
        <w:tabs>
          <w:tab w:val="left" w:pos="754"/>
        </w:tabs>
        <w:spacing w:before="0" w:after="209" w:line="360" w:lineRule="auto"/>
        <w:ind w:left="20" w:firstLine="0"/>
        <w:rPr>
          <w:rFonts w:ascii="Times New Roman" w:hAnsi="Times New Roman" w:cs="Times New Roman"/>
        </w:rPr>
      </w:pPr>
      <w:proofErr w:type="gramStart"/>
      <w:r w:rsidRPr="00C913D6">
        <w:rPr>
          <w:rStyle w:val="BodyText56"/>
          <w:rFonts w:ascii="Times New Roman" w:hAnsi="Times New Roman" w:cs="Times New Roman"/>
        </w:rPr>
        <w:t>the</w:t>
      </w:r>
      <w:proofErr w:type="gramEnd"/>
      <w:r w:rsidRPr="00C913D6">
        <w:rPr>
          <w:rStyle w:val="BodyText56"/>
          <w:rFonts w:ascii="Times New Roman" w:hAnsi="Times New Roman" w:cs="Times New Roman"/>
        </w:rPr>
        <w:t xml:space="preserve"> participation of the accused.</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10ptb"/>
          <w:rFonts w:ascii="Times New Roman" w:hAnsi="Times New Roman" w:cs="Times New Roman"/>
          <w:sz w:val="24"/>
          <w:szCs w:val="24"/>
        </w:rPr>
        <w:t xml:space="preserve">A12 </w:t>
      </w:r>
      <w:r w:rsidRPr="00C913D6">
        <w:rPr>
          <w:rStyle w:val="BodyText56"/>
          <w:rFonts w:ascii="Times New Roman" w:hAnsi="Times New Roman" w:cs="Times New Roman"/>
        </w:rPr>
        <w:t xml:space="preserve">has been charged alone; and with one count </w:t>
      </w:r>
      <w:r w:rsidRPr="00C913D6">
        <w:rPr>
          <w:rStyle w:val="BodyText63"/>
          <w:rFonts w:ascii="Times New Roman" w:hAnsi="Times New Roman" w:cs="Times New Roman"/>
        </w:rPr>
        <w:t xml:space="preserve">of the offence. </w:t>
      </w:r>
      <w:r w:rsidRPr="00C913D6">
        <w:rPr>
          <w:rStyle w:val="BodyText56"/>
          <w:rFonts w:ascii="Times New Roman" w:hAnsi="Times New Roman" w:cs="Times New Roman"/>
        </w:rPr>
        <w:t xml:space="preserve">However, the evidence adduced by PW1 and PW2 </w:t>
      </w:r>
      <w:r w:rsidRPr="00C913D6">
        <w:rPr>
          <w:rStyle w:val="BodyText63"/>
          <w:rFonts w:ascii="Times New Roman" w:hAnsi="Times New Roman" w:cs="Times New Roman"/>
        </w:rPr>
        <w:t xml:space="preserve">against </w:t>
      </w:r>
      <w:r w:rsidRPr="00C913D6">
        <w:rPr>
          <w:rStyle w:val="Bodytext10ptc"/>
          <w:rFonts w:ascii="Times New Roman" w:hAnsi="Times New Roman" w:cs="Times New Roman"/>
          <w:sz w:val="24"/>
          <w:szCs w:val="24"/>
        </w:rPr>
        <w:t xml:space="preserve">A12, </w:t>
      </w:r>
      <w:r w:rsidRPr="00C913D6">
        <w:rPr>
          <w:rStyle w:val="BodyText63"/>
          <w:rFonts w:ascii="Times New Roman" w:hAnsi="Times New Roman" w:cs="Times New Roman"/>
        </w:rPr>
        <w:t xml:space="preserve">which I </w:t>
      </w:r>
      <w:r w:rsidRPr="00C913D6">
        <w:rPr>
          <w:rStyle w:val="BodyText56"/>
          <w:rFonts w:ascii="Times New Roman" w:hAnsi="Times New Roman" w:cs="Times New Roman"/>
        </w:rPr>
        <w:t xml:space="preserve">have already analyzed above, does not point at </w:t>
      </w:r>
      <w:r w:rsidRPr="00C913D6">
        <w:rPr>
          <w:rStyle w:val="BodyText63"/>
          <w:rFonts w:ascii="Times New Roman" w:hAnsi="Times New Roman" w:cs="Times New Roman"/>
        </w:rPr>
        <w:t xml:space="preserve">his having either </w:t>
      </w:r>
      <w:r w:rsidRPr="00C913D6">
        <w:rPr>
          <w:rStyle w:val="BodyText56"/>
          <w:rFonts w:ascii="Times New Roman" w:hAnsi="Times New Roman" w:cs="Times New Roman"/>
        </w:rPr>
        <w:t xml:space="preserve">aided, or abetted, or financed, or harbored, or </w:t>
      </w:r>
      <w:r w:rsidRPr="00C913D6">
        <w:rPr>
          <w:rStyle w:val="BodyText63"/>
          <w:rFonts w:ascii="Times New Roman" w:hAnsi="Times New Roman" w:cs="Times New Roman"/>
        </w:rPr>
        <w:t xml:space="preserve">rendered support to </w:t>
      </w:r>
      <w:r w:rsidRPr="00C913D6">
        <w:rPr>
          <w:rStyle w:val="BodyText56"/>
          <w:rFonts w:ascii="Times New Roman" w:hAnsi="Times New Roman" w:cs="Times New Roman"/>
        </w:rPr>
        <w:t xml:space="preserve">any person for the commission of the offence of </w:t>
      </w:r>
      <w:r w:rsidRPr="00C913D6">
        <w:rPr>
          <w:rStyle w:val="BodyText63"/>
          <w:rFonts w:ascii="Times New Roman" w:hAnsi="Times New Roman" w:cs="Times New Roman"/>
        </w:rPr>
        <w:t xml:space="preserve">terrorism or any </w:t>
      </w:r>
      <w:r w:rsidRPr="00C913D6">
        <w:rPr>
          <w:rStyle w:val="BodyText56"/>
          <w:rFonts w:ascii="Times New Roman" w:hAnsi="Times New Roman" w:cs="Times New Roman"/>
        </w:rPr>
        <w:t xml:space="preserve">other. The money he disbursed for bailing out PW1 was with </w:t>
      </w:r>
      <w:r w:rsidRPr="00C913D6">
        <w:rPr>
          <w:rStyle w:val="BodyText63"/>
          <w:rFonts w:ascii="Times New Roman" w:hAnsi="Times New Roman" w:cs="Times New Roman"/>
        </w:rPr>
        <w:t xml:space="preserve">regard to </w:t>
      </w:r>
      <w:r w:rsidRPr="00C913D6">
        <w:rPr>
          <w:rStyle w:val="BodyText56"/>
          <w:rFonts w:ascii="Times New Roman" w:hAnsi="Times New Roman" w:cs="Times New Roman"/>
        </w:rPr>
        <w:t xml:space="preserve">the offence of being in unlawful </w:t>
      </w:r>
      <w:r w:rsidRPr="00C913D6">
        <w:rPr>
          <w:rStyle w:val="BodyText63"/>
          <w:rFonts w:ascii="Times New Roman" w:hAnsi="Times New Roman" w:cs="Times New Roman"/>
        </w:rPr>
        <w:t xml:space="preserve">possession of a Ugandan passport. This </w:t>
      </w:r>
      <w:r w:rsidRPr="00C913D6">
        <w:rPr>
          <w:rStyle w:val="BodyText56"/>
          <w:rFonts w:ascii="Times New Roman" w:hAnsi="Times New Roman" w:cs="Times New Roman"/>
        </w:rPr>
        <w:t xml:space="preserve">is not an offence under the </w:t>
      </w:r>
      <w:r w:rsidRPr="00C913D6">
        <w:rPr>
          <w:rStyle w:val="BodyText63"/>
          <w:rFonts w:ascii="Times New Roman" w:hAnsi="Times New Roman" w:cs="Times New Roman"/>
        </w:rPr>
        <w:t xml:space="preserve">Antiterrorism Act. I have already </w:t>
      </w:r>
      <w:r w:rsidRPr="00C913D6">
        <w:rPr>
          <w:rStyle w:val="BodyText56"/>
          <w:rFonts w:ascii="Times New Roman" w:hAnsi="Times New Roman" w:cs="Times New Roman"/>
        </w:rPr>
        <w:t xml:space="preserve">pointed out, herein above, that standing </w:t>
      </w:r>
      <w:r w:rsidRPr="00C913D6">
        <w:rPr>
          <w:rStyle w:val="BodyText63"/>
          <w:rFonts w:ascii="Times New Roman" w:hAnsi="Times New Roman" w:cs="Times New Roman"/>
        </w:rPr>
        <w:t xml:space="preserve">surety </w:t>
      </w:r>
      <w:r w:rsidRPr="00C913D6">
        <w:rPr>
          <w:rStyle w:val="BodyText56"/>
          <w:rFonts w:ascii="Times New Roman" w:hAnsi="Times New Roman" w:cs="Times New Roman"/>
        </w:rPr>
        <w:t xml:space="preserve">for an </w:t>
      </w:r>
      <w:r w:rsidRPr="00C913D6">
        <w:rPr>
          <w:rStyle w:val="BodyText63"/>
          <w:rFonts w:ascii="Times New Roman" w:hAnsi="Times New Roman" w:cs="Times New Roman"/>
        </w:rPr>
        <w:t xml:space="preserve">Accused, or providing </w:t>
      </w:r>
      <w:r w:rsidRPr="00C913D6">
        <w:rPr>
          <w:rStyle w:val="BodyText56"/>
          <w:rFonts w:ascii="Times New Roman" w:hAnsi="Times New Roman" w:cs="Times New Roman"/>
        </w:rPr>
        <w:t xml:space="preserve">funds for the Accused's bail, </w:t>
      </w:r>
      <w:r w:rsidRPr="00C913D6">
        <w:rPr>
          <w:rStyle w:val="BodyText63"/>
          <w:rFonts w:ascii="Times New Roman" w:hAnsi="Times New Roman" w:cs="Times New Roman"/>
        </w:rPr>
        <w:t xml:space="preserve">is </w:t>
      </w:r>
      <w:r w:rsidRPr="00C913D6">
        <w:rPr>
          <w:rStyle w:val="BodyText56"/>
          <w:rFonts w:ascii="Times New Roman" w:hAnsi="Times New Roman" w:cs="Times New Roman"/>
        </w:rPr>
        <w:t xml:space="preserve">not an offence </w:t>
      </w:r>
      <w:r w:rsidRPr="00C913D6">
        <w:rPr>
          <w:rStyle w:val="BodyText63"/>
          <w:rFonts w:ascii="Times New Roman" w:hAnsi="Times New Roman" w:cs="Times New Roman"/>
        </w:rPr>
        <w:t xml:space="preserve">as it is provided </w:t>
      </w:r>
      <w:r w:rsidRPr="00C913D6">
        <w:rPr>
          <w:rStyle w:val="BodyText56"/>
          <w:rFonts w:ascii="Times New Roman" w:hAnsi="Times New Roman" w:cs="Times New Roman"/>
        </w:rPr>
        <w:t>for under the Constitution.</w:t>
      </w:r>
    </w:p>
    <w:p w:rsidR="00211285" w:rsidRPr="00C913D6" w:rsidRDefault="00EE4EF3" w:rsidP="00C913D6">
      <w:pPr>
        <w:pStyle w:val="BodyText12"/>
        <w:shd w:val="clear" w:color="auto" w:fill="auto"/>
        <w:spacing w:before="0" w:after="389"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Indeed, I am unable to see how money, which is deposited with the State, as bail </w:t>
      </w:r>
      <w:r w:rsidRPr="00C913D6">
        <w:rPr>
          <w:rStyle w:val="BodyText56"/>
          <w:rFonts w:ascii="Times New Roman" w:hAnsi="Times New Roman" w:cs="Times New Roman"/>
        </w:rPr>
        <w:lastRenderedPageBreak/>
        <w:t xml:space="preserve">money is, could be said to either aid, abet, or finance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commission of the offence of terrorism; or that in providing the funds, one would be harbouring or rendering support for the commission of the offence of terrorism or any other. For the reasons stated above, it is my finding that the prosecution has failed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prove beyond reasonable doubt, that </w:t>
      </w:r>
      <w:r w:rsidRPr="00C913D6">
        <w:rPr>
          <w:rStyle w:val="Bodytext10ptb"/>
          <w:rFonts w:ascii="Times New Roman" w:hAnsi="Times New Roman" w:cs="Times New Roman"/>
          <w:sz w:val="24"/>
          <w:szCs w:val="24"/>
        </w:rPr>
        <w:t xml:space="preserve">A12 </w:t>
      </w:r>
      <w:r w:rsidRPr="00C913D6">
        <w:rPr>
          <w:rStyle w:val="BodyText56"/>
          <w:rFonts w:ascii="Times New Roman" w:hAnsi="Times New Roman" w:cs="Times New Roman"/>
        </w:rPr>
        <w:t>committed that offence; and so, I acquit him of it.</w:t>
      </w:r>
    </w:p>
    <w:p w:rsidR="00211285" w:rsidRPr="00C913D6" w:rsidRDefault="00EE4EF3" w:rsidP="00C913D6">
      <w:pPr>
        <w:pStyle w:val="Bodytext30"/>
        <w:shd w:val="clear" w:color="auto" w:fill="auto"/>
        <w:spacing w:before="0" w:after="222" w:line="360" w:lineRule="auto"/>
        <w:rPr>
          <w:rFonts w:ascii="Times New Roman" w:hAnsi="Times New Roman" w:cs="Times New Roman"/>
          <w:sz w:val="24"/>
          <w:szCs w:val="24"/>
        </w:rPr>
      </w:pPr>
      <w:proofErr w:type="gramStart"/>
      <w:r w:rsidRPr="00C913D6">
        <w:rPr>
          <w:rStyle w:val="Bodytext3Spacing1pt"/>
          <w:rFonts w:ascii="Times New Roman" w:hAnsi="Times New Roman" w:cs="Times New Roman"/>
          <w:b/>
          <w:bCs/>
          <w:sz w:val="24"/>
          <w:szCs w:val="24"/>
        </w:rPr>
        <w:t xml:space="preserve">OFFENCE OF </w:t>
      </w:r>
      <w:r w:rsidRPr="00C913D6">
        <w:rPr>
          <w:rStyle w:val="Bodytext3Spacing1pt0"/>
          <w:rFonts w:ascii="Times New Roman" w:hAnsi="Times New Roman" w:cs="Times New Roman"/>
          <w:b/>
          <w:bCs/>
          <w:sz w:val="24"/>
          <w:szCs w:val="24"/>
        </w:rPr>
        <w:t xml:space="preserve">BEING AN ACCESSORY AFTER THE </w:t>
      </w:r>
      <w:r w:rsidRPr="00C913D6">
        <w:rPr>
          <w:rStyle w:val="Bodytext3Spacing1pt"/>
          <w:rFonts w:ascii="Times New Roman" w:hAnsi="Times New Roman" w:cs="Times New Roman"/>
          <w:b/>
          <w:bCs/>
          <w:sz w:val="24"/>
          <w:szCs w:val="24"/>
        </w:rPr>
        <w:t>FACT</w:t>
      </w:r>
      <w:r w:rsidRPr="00C913D6">
        <w:rPr>
          <w:rStyle w:val="Bodytext3Spacing1pt1"/>
          <w:rFonts w:ascii="Times New Roman" w:hAnsi="Times New Roman" w:cs="Times New Roman"/>
          <w:b/>
          <w:bCs/>
          <w:sz w:val="24"/>
          <w:szCs w:val="24"/>
        </w:rPr>
        <w:t>.</w:t>
      </w:r>
      <w:proofErr w:type="gramEnd"/>
    </w:p>
    <w:p w:rsidR="00211285" w:rsidRPr="00C913D6" w:rsidRDefault="00EE4EF3" w:rsidP="00C913D6">
      <w:pPr>
        <w:pStyle w:val="BodyText12"/>
        <w:shd w:val="clear" w:color="auto" w:fill="auto"/>
        <w:spacing w:before="0" w:after="176" w:line="360" w:lineRule="auto"/>
        <w:ind w:left="20" w:right="20" w:firstLine="0"/>
        <w:rPr>
          <w:rFonts w:ascii="Times New Roman" w:hAnsi="Times New Roman" w:cs="Times New Roman"/>
        </w:rPr>
      </w:pPr>
      <w:r w:rsidRPr="00C913D6">
        <w:rPr>
          <w:rStyle w:val="Bodytext10ptb"/>
          <w:rFonts w:ascii="Times New Roman" w:hAnsi="Times New Roman" w:cs="Times New Roman"/>
          <w:sz w:val="24"/>
          <w:szCs w:val="24"/>
        </w:rPr>
        <w:t xml:space="preserve">A13 </w:t>
      </w:r>
      <w:r w:rsidRPr="00C913D6">
        <w:rPr>
          <w:rStyle w:val="BodyText56"/>
          <w:rFonts w:ascii="Times New Roman" w:hAnsi="Times New Roman" w:cs="Times New Roman"/>
        </w:rPr>
        <w:t xml:space="preserve">was charged alone with two Counts of being an accessory after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fact; with the particulars stating that he received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assisted </w:t>
      </w:r>
      <w:r w:rsidRPr="00C913D6">
        <w:rPr>
          <w:rStyle w:val="Bodytext10ptb"/>
          <w:rFonts w:ascii="Times New Roman" w:hAnsi="Times New Roman" w:cs="Times New Roman"/>
          <w:sz w:val="24"/>
          <w:szCs w:val="24"/>
        </w:rPr>
        <w:t xml:space="preserve">A4 </w:t>
      </w:r>
      <w:r w:rsidRPr="00C913D6">
        <w:rPr>
          <w:rStyle w:val="BodyText63"/>
          <w:rFonts w:ascii="Times New Roman" w:hAnsi="Times New Roman" w:cs="Times New Roman"/>
        </w:rPr>
        <w:t xml:space="preserve">and </w:t>
      </w:r>
      <w:r w:rsidRPr="00C913D6">
        <w:rPr>
          <w:rStyle w:val="BodyText56"/>
          <w:rFonts w:ascii="Times New Roman" w:hAnsi="Times New Roman" w:cs="Times New Roman"/>
        </w:rPr>
        <w:t xml:space="preserve">PW2 in order to enable them escape punishment. </w:t>
      </w:r>
      <w:r w:rsidRPr="00C913D6">
        <w:rPr>
          <w:rStyle w:val="BodyText72"/>
          <w:rFonts w:ascii="Times New Roman" w:hAnsi="Times New Roman" w:cs="Times New Roman"/>
        </w:rPr>
        <w:t xml:space="preserve">Section </w:t>
      </w:r>
      <w:r w:rsidRPr="00C913D6">
        <w:rPr>
          <w:rStyle w:val="BodyText56"/>
          <w:rFonts w:ascii="Times New Roman" w:hAnsi="Times New Roman" w:cs="Times New Roman"/>
        </w:rPr>
        <w:t xml:space="preserve">29 </w:t>
      </w:r>
      <w:r w:rsidRPr="00C913D6">
        <w:rPr>
          <w:rStyle w:val="BodyText63"/>
          <w:rFonts w:ascii="Times New Roman" w:hAnsi="Times New Roman" w:cs="Times New Roman"/>
        </w:rPr>
        <w:t xml:space="preserve">of the </w:t>
      </w:r>
      <w:r w:rsidRPr="00C913D6">
        <w:rPr>
          <w:rStyle w:val="BodyText56"/>
          <w:rFonts w:ascii="Times New Roman" w:hAnsi="Times New Roman" w:cs="Times New Roman"/>
        </w:rPr>
        <w:t>Antiterrorism Act provides as follows: -</w:t>
      </w:r>
    </w:p>
    <w:p w:rsidR="00211285" w:rsidRPr="00C913D6" w:rsidRDefault="00EE4EF3" w:rsidP="00C913D6">
      <w:pPr>
        <w:pStyle w:val="Bodytext50"/>
        <w:shd w:val="clear" w:color="auto" w:fill="auto"/>
        <w:spacing w:before="0" w:after="184" w:line="360" w:lineRule="auto"/>
        <w:ind w:left="20" w:right="20" w:firstLine="0"/>
        <w:rPr>
          <w:rFonts w:ascii="Times New Roman" w:hAnsi="Times New Roman" w:cs="Times New Roman"/>
        </w:rPr>
      </w:pPr>
      <w:r w:rsidRPr="00C913D6">
        <w:rPr>
          <w:rStyle w:val="Bodytext58"/>
          <w:rFonts w:ascii="Times New Roman" w:hAnsi="Times New Roman" w:cs="Times New Roman"/>
          <w:i/>
          <w:iCs/>
        </w:rPr>
        <w:t xml:space="preserve">"Any person who becomes an accessory after the </w:t>
      </w:r>
      <w:r w:rsidRPr="00C913D6">
        <w:rPr>
          <w:rStyle w:val="Bodytext59"/>
          <w:rFonts w:ascii="Times New Roman" w:hAnsi="Times New Roman" w:cs="Times New Roman"/>
          <w:i/>
          <w:iCs/>
        </w:rPr>
        <w:t xml:space="preserve">fact to </w:t>
      </w:r>
      <w:r w:rsidRPr="00C913D6">
        <w:rPr>
          <w:rStyle w:val="Bodytext58"/>
          <w:rFonts w:ascii="Times New Roman" w:hAnsi="Times New Roman" w:cs="Times New Roman"/>
          <w:i/>
          <w:iCs/>
        </w:rPr>
        <w:t xml:space="preserve">an </w:t>
      </w:r>
      <w:r w:rsidRPr="00C913D6">
        <w:rPr>
          <w:rStyle w:val="Bodytext57"/>
          <w:rFonts w:ascii="Times New Roman" w:hAnsi="Times New Roman" w:cs="Times New Roman"/>
          <w:i/>
          <w:iCs/>
        </w:rPr>
        <w:t xml:space="preserve">offence </w:t>
      </w:r>
      <w:r w:rsidRPr="00C913D6">
        <w:rPr>
          <w:rStyle w:val="Bodytext58"/>
          <w:rFonts w:ascii="Times New Roman" w:hAnsi="Times New Roman" w:cs="Times New Roman"/>
          <w:i/>
          <w:iCs/>
        </w:rPr>
        <w:t xml:space="preserve">under this Act commits an offence and is liable, if </w:t>
      </w:r>
      <w:r w:rsidRPr="00C913D6">
        <w:rPr>
          <w:rStyle w:val="Bodytext59"/>
          <w:rFonts w:ascii="Times New Roman" w:hAnsi="Times New Roman" w:cs="Times New Roman"/>
          <w:i/>
          <w:iCs/>
        </w:rPr>
        <w:t xml:space="preserve">no other </w:t>
      </w:r>
      <w:r w:rsidRPr="00C913D6">
        <w:rPr>
          <w:rStyle w:val="Bodytext58"/>
          <w:rFonts w:ascii="Times New Roman" w:hAnsi="Times New Roman" w:cs="Times New Roman"/>
          <w:i/>
          <w:iCs/>
        </w:rPr>
        <w:t xml:space="preserve">punishment is provided, to imprisonment not exceeding three </w:t>
      </w:r>
      <w:r w:rsidRPr="00C913D6">
        <w:rPr>
          <w:rStyle w:val="Bodytext59"/>
          <w:rFonts w:ascii="Times New Roman" w:hAnsi="Times New Roman" w:cs="Times New Roman"/>
          <w:i/>
          <w:iCs/>
        </w:rPr>
        <w:t xml:space="preserve">years or </w:t>
      </w:r>
      <w:r w:rsidRPr="00C913D6">
        <w:rPr>
          <w:rStyle w:val="Bodytext58"/>
          <w:rFonts w:ascii="Times New Roman" w:hAnsi="Times New Roman" w:cs="Times New Roman"/>
          <w:i/>
          <w:iCs/>
        </w:rPr>
        <w:t xml:space="preserve">a </w:t>
      </w:r>
      <w:r w:rsidRPr="00C913D6">
        <w:rPr>
          <w:rStyle w:val="Bodytext57"/>
          <w:rFonts w:ascii="Times New Roman" w:hAnsi="Times New Roman" w:cs="Times New Roman"/>
          <w:i/>
          <w:iCs/>
        </w:rPr>
        <w:t xml:space="preserve">fine not </w:t>
      </w:r>
      <w:r w:rsidRPr="00C913D6">
        <w:rPr>
          <w:rStyle w:val="Bodytext58"/>
          <w:rFonts w:ascii="Times New Roman" w:hAnsi="Times New Roman" w:cs="Times New Roman"/>
          <w:i/>
          <w:iCs/>
        </w:rPr>
        <w:t xml:space="preserve">exceeding one hundred and fifty currency points; or </w:t>
      </w:r>
      <w:r w:rsidRPr="00C913D6">
        <w:rPr>
          <w:rStyle w:val="Bodytext59"/>
          <w:rFonts w:ascii="Times New Roman" w:hAnsi="Times New Roman" w:cs="Times New Roman"/>
          <w:i/>
          <w:iCs/>
        </w:rPr>
        <w:t>both."</w:t>
      </w:r>
    </w:p>
    <w:p w:rsidR="00211285" w:rsidRPr="00C913D6" w:rsidRDefault="00EE4EF3" w:rsidP="00C913D6">
      <w:pPr>
        <w:pStyle w:val="BodyText12"/>
        <w:shd w:val="clear" w:color="auto" w:fill="auto"/>
        <w:spacing w:before="0" w:after="297"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Section 28 (1) of the Act defines the offence of being an </w:t>
      </w:r>
      <w:r w:rsidRPr="00C913D6">
        <w:rPr>
          <w:rStyle w:val="BodyText63"/>
          <w:rFonts w:ascii="Times New Roman" w:hAnsi="Times New Roman" w:cs="Times New Roman"/>
        </w:rPr>
        <w:t xml:space="preserve">accessory </w:t>
      </w:r>
      <w:r w:rsidRPr="00C913D6">
        <w:rPr>
          <w:rStyle w:val="BodyText56"/>
          <w:rFonts w:ascii="Times New Roman" w:hAnsi="Times New Roman" w:cs="Times New Roman"/>
        </w:rPr>
        <w:t xml:space="preserve">after the fact of an offence as follows: - </w:t>
      </w:r>
      <w:r w:rsidRPr="00C913D6">
        <w:rPr>
          <w:rStyle w:val="Bodytext5NotItalic5"/>
          <w:rFonts w:ascii="Times New Roman" w:hAnsi="Times New Roman" w:cs="Times New Roman"/>
        </w:rPr>
        <w:t xml:space="preserve">"A </w:t>
      </w:r>
      <w:r w:rsidRPr="00C913D6">
        <w:rPr>
          <w:rStyle w:val="Bodytext57"/>
          <w:rFonts w:ascii="Times New Roman" w:hAnsi="Times New Roman" w:cs="Times New Roman"/>
        </w:rPr>
        <w:t xml:space="preserve">person who receives or </w:t>
      </w:r>
      <w:r w:rsidRPr="00C913D6">
        <w:rPr>
          <w:rStyle w:val="Bodytext58"/>
          <w:rFonts w:ascii="Times New Roman" w:hAnsi="Times New Roman" w:cs="Times New Roman"/>
        </w:rPr>
        <w:t xml:space="preserve">assists another </w:t>
      </w:r>
      <w:r w:rsidRPr="00C913D6">
        <w:rPr>
          <w:rStyle w:val="Bodytext57"/>
          <w:rFonts w:ascii="Times New Roman" w:hAnsi="Times New Roman" w:cs="Times New Roman"/>
        </w:rPr>
        <w:t xml:space="preserve">who, to his or her knowledge, has committed </w:t>
      </w:r>
      <w:r w:rsidRPr="00C913D6">
        <w:rPr>
          <w:rStyle w:val="Bodytext58"/>
          <w:rFonts w:ascii="Times New Roman" w:hAnsi="Times New Roman" w:cs="Times New Roman"/>
        </w:rPr>
        <w:t xml:space="preserve">an </w:t>
      </w:r>
      <w:r w:rsidRPr="00C913D6">
        <w:rPr>
          <w:rStyle w:val="Bodytext57"/>
          <w:rFonts w:ascii="Times New Roman" w:hAnsi="Times New Roman" w:cs="Times New Roman"/>
        </w:rPr>
        <w:t>offence, in order to enable him or her to escape punishment."</w:t>
      </w:r>
    </w:p>
    <w:p w:rsidR="00211285" w:rsidRPr="00C913D6" w:rsidRDefault="00EE4EF3" w:rsidP="00C913D6">
      <w:pPr>
        <w:pStyle w:val="BodyText12"/>
        <w:shd w:val="clear" w:color="auto" w:fill="auto"/>
        <w:spacing w:before="0" w:after="382" w:line="360" w:lineRule="auto"/>
        <w:ind w:left="20" w:firstLine="0"/>
        <w:rPr>
          <w:rFonts w:ascii="Times New Roman" w:hAnsi="Times New Roman" w:cs="Times New Roman"/>
        </w:rPr>
      </w:pPr>
      <w:r w:rsidRPr="00C913D6">
        <w:rPr>
          <w:rStyle w:val="BodyText63"/>
          <w:rFonts w:ascii="Times New Roman" w:hAnsi="Times New Roman" w:cs="Times New Roman"/>
        </w:rPr>
        <w:t xml:space="preserve">The ingredients </w:t>
      </w:r>
      <w:r w:rsidRPr="00C913D6">
        <w:rPr>
          <w:rStyle w:val="BodyText56"/>
          <w:rFonts w:ascii="Times New Roman" w:hAnsi="Times New Roman" w:cs="Times New Roman"/>
        </w:rPr>
        <w:t xml:space="preserve">of the </w:t>
      </w:r>
      <w:r w:rsidRPr="00C913D6">
        <w:rPr>
          <w:rStyle w:val="BodyText63"/>
          <w:rFonts w:ascii="Times New Roman" w:hAnsi="Times New Roman" w:cs="Times New Roman"/>
        </w:rPr>
        <w:t xml:space="preserve">offence </w:t>
      </w:r>
      <w:r w:rsidRPr="00C913D6">
        <w:rPr>
          <w:rStyle w:val="BodyText56"/>
          <w:rFonts w:ascii="Times New Roman" w:hAnsi="Times New Roman" w:cs="Times New Roman"/>
        </w:rPr>
        <w:t xml:space="preserve">are: </w:t>
      </w:r>
      <w:r w:rsidRPr="00C913D6">
        <w:rPr>
          <w:rStyle w:val="BodyText63"/>
          <w:rFonts w:ascii="Times New Roman" w:hAnsi="Times New Roman" w:cs="Times New Roman"/>
        </w:rPr>
        <w:t>-</w:t>
      </w:r>
    </w:p>
    <w:p w:rsidR="00211285" w:rsidRPr="00C913D6" w:rsidRDefault="00EE4EF3" w:rsidP="00C913D6">
      <w:pPr>
        <w:pStyle w:val="BodyText12"/>
        <w:numPr>
          <w:ilvl w:val="0"/>
          <w:numId w:val="18"/>
        </w:numPr>
        <w:shd w:val="clear" w:color="auto" w:fill="auto"/>
        <w:tabs>
          <w:tab w:val="left" w:pos="735"/>
        </w:tabs>
        <w:spacing w:before="0" w:after="202" w:line="360" w:lineRule="auto"/>
        <w:ind w:left="20" w:firstLine="0"/>
        <w:rPr>
          <w:rFonts w:ascii="Times New Roman" w:hAnsi="Times New Roman" w:cs="Times New Roman"/>
        </w:rPr>
      </w:pPr>
      <w:r w:rsidRPr="00C913D6">
        <w:rPr>
          <w:rStyle w:val="BodyText56"/>
          <w:rFonts w:ascii="Times New Roman" w:hAnsi="Times New Roman" w:cs="Times New Roman"/>
        </w:rPr>
        <w:t>A person has committed an offence.</w:t>
      </w:r>
    </w:p>
    <w:p w:rsidR="00211285" w:rsidRPr="00C913D6" w:rsidRDefault="00EE4EF3" w:rsidP="00C913D6">
      <w:pPr>
        <w:pStyle w:val="BodyText12"/>
        <w:numPr>
          <w:ilvl w:val="0"/>
          <w:numId w:val="18"/>
        </w:numPr>
        <w:shd w:val="clear" w:color="auto" w:fill="auto"/>
        <w:tabs>
          <w:tab w:val="left" w:pos="735"/>
        </w:tabs>
        <w:spacing w:before="0" w:after="120" w:line="360" w:lineRule="auto"/>
        <w:ind w:left="740" w:right="20" w:hanging="720"/>
        <w:rPr>
          <w:rFonts w:ascii="Times New Roman" w:hAnsi="Times New Roman" w:cs="Times New Roman"/>
        </w:rPr>
      </w:pPr>
      <w:r w:rsidRPr="00C913D6">
        <w:rPr>
          <w:rStyle w:val="BodyText56"/>
          <w:rFonts w:ascii="Times New Roman" w:hAnsi="Times New Roman" w:cs="Times New Roman"/>
        </w:rPr>
        <w:t>Another person has knowledge that the perpetrator has committed an offence.</w:t>
      </w:r>
    </w:p>
    <w:p w:rsidR="00211285" w:rsidRPr="00C913D6" w:rsidRDefault="00EE4EF3" w:rsidP="00C913D6">
      <w:pPr>
        <w:pStyle w:val="BodyText12"/>
        <w:numPr>
          <w:ilvl w:val="0"/>
          <w:numId w:val="18"/>
        </w:numPr>
        <w:shd w:val="clear" w:color="auto" w:fill="auto"/>
        <w:tabs>
          <w:tab w:val="left" w:pos="740"/>
        </w:tabs>
        <w:spacing w:before="0" w:after="120" w:line="360" w:lineRule="auto"/>
        <w:ind w:left="740" w:right="20" w:hanging="720"/>
        <w:rPr>
          <w:rFonts w:ascii="Times New Roman" w:hAnsi="Times New Roman" w:cs="Times New Roman"/>
        </w:rPr>
      </w:pPr>
      <w:r w:rsidRPr="00C913D6">
        <w:rPr>
          <w:rStyle w:val="BodyText56"/>
          <w:rFonts w:ascii="Times New Roman" w:hAnsi="Times New Roman" w:cs="Times New Roman"/>
        </w:rPr>
        <w:t>The person with the knowledge that the perpetrator has committed an offence receives or assists the perpetrator.</w:t>
      </w:r>
    </w:p>
    <w:p w:rsidR="00211285" w:rsidRPr="00C913D6" w:rsidRDefault="00EE4EF3" w:rsidP="00C913D6">
      <w:pPr>
        <w:pStyle w:val="BodyText12"/>
        <w:numPr>
          <w:ilvl w:val="0"/>
          <w:numId w:val="18"/>
        </w:numPr>
        <w:shd w:val="clear" w:color="auto" w:fill="auto"/>
        <w:tabs>
          <w:tab w:val="left" w:pos="740"/>
        </w:tabs>
        <w:spacing w:before="0" w:after="124" w:line="360" w:lineRule="auto"/>
        <w:ind w:left="740" w:right="20" w:hanging="720"/>
        <w:rPr>
          <w:rFonts w:ascii="Times New Roman" w:hAnsi="Times New Roman" w:cs="Times New Roman"/>
        </w:rPr>
      </w:pPr>
      <w:r w:rsidRPr="00C913D6">
        <w:rPr>
          <w:rStyle w:val="BodyText56"/>
          <w:rFonts w:ascii="Times New Roman" w:hAnsi="Times New Roman" w:cs="Times New Roman"/>
        </w:rPr>
        <w:t xml:space="preserve">The person who receives, or assists, the perpetrator, does so with the intention of enabling the perpetrator </w:t>
      </w:r>
      <w:r w:rsidRPr="00C913D6">
        <w:rPr>
          <w:rStyle w:val="BodyText72"/>
          <w:rFonts w:ascii="Times New Roman" w:hAnsi="Times New Roman" w:cs="Times New Roman"/>
        </w:rPr>
        <w:t xml:space="preserve">to </w:t>
      </w:r>
      <w:r w:rsidRPr="00C913D6">
        <w:rPr>
          <w:rStyle w:val="BodyText56"/>
          <w:rFonts w:ascii="Times New Roman" w:hAnsi="Times New Roman" w:cs="Times New Roman"/>
        </w:rPr>
        <w:t>escape punishment.</w:t>
      </w:r>
    </w:p>
    <w:p w:rsidR="00211285" w:rsidRPr="00C913D6" w:rsidRDefault="00EE4EF3" w:rsidP="00C913D6">
      <w:pPr>
        <w:pStyle w:val="BodyText12"/>
        <w:numPr>
          <w:ilvl w:val="0"/>
          <w:numId w:val="18"/>
        </w:numPr>
        <w:shd w:val="clear" w:color="auto" w:fill="auto"/>
        <w:tabs>
          <w:tab w:val="left" w:pos="745"/>
        </w:tabs>
        <w:spacing w:before="0" w:after="120" w:line="360" w:lineRule="auto"/>
        <w:ind w:left="740" w:right="20" w:hanging="720"/>
        <w:rPr>
          <w:rFonts w:ascii="Times New Roman" w:hAnsi="Times New Roman" w:cs="Times New Roman"/>
        </w:rPr>
      </w:pPr>
      <w:r w:rsidRPr="00C913D6">
        <w:rPr>
          <w:rStyle w:val="BodyText56"/>
          <w:rFonts w:ascii="Times New Roman" w:hAnsi="Times New Roman" w:cs="Times New Roman"/>
        </w:rPr>
        <w:t xml:space="preserve">The Accused is the person who, with the knowledge </w:t>
      </w:r>
      <w:r w:rsidRPr="00C913D6">
        <w:rPr>
          <w:rStyle w:val="BodyText72"/>
          <w:rFonts w:ascii="Times New Roman" w:hAnsi="Times New Roman" w:cs="Times New Roman"/>
        </w:rPr>
        <w:t xml:space="preserve">that </w:t>
      </w:r>
      <w:r w:rsidRPr="00C913D6">
        <w:rPr>
          <w:rStyle w:val="BodyText56"/>
          <w:rFonts w:ascii="Times New Roman" w:hAnsi="Times New Roman" w:cs="Times New Roman"/>
        </w:rPr>
        <w:t xml:space="preserve">another person has perpetrated a crime, receives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assists the perpetrator to escape </w:t>
      </w:r>
      <w:r w:rsidRPr="00C913D6">
        <w:rPr>
          <w:rStyle w:val="BodyText56"/>
          <w:rFonts w:ascii="Times New Roman" w:hAnsi="Times New Roman" w:cs="Times New Roman"/>
        </w:rPr>
        <w:lastRenderedPageBreak/>
        <w:t>punishment.</w:t>
      </w:r>
    </w:p>
    <w:p w:rsidR="00211285" w:rsidRPr="00C913D6" w:rsidRDefault="00EE4EF3" w:rsidP="00C913D6">
      <w:pPr>
        <w:pStyle w:val="BodyText12"/>
        <w:shd w:val="clear" w:color="auto" w:fill="auto"/>
        <w:spacing w:before="0" w:line="360" w:lineRule="auto"/>
        <w:ind w:left="20" w:right="20" w:firstLine="0"/>
        <w:rPr>
          <w:rFonts w:ascii="Times New Roman" w:hAnsi="Times New Roman" w:cs="Times New Roman"/>
        </w:rPr>
        <w:sectPr w:rsidR="00211285" w:rsidRPr="00C913D6">
          <w:footerReference w:type="even" r:id="rId51"/>
          <w:footerReference w:type="default" r:id="rId52"/>
          <w:pgSz w:w="12240" w:h="15840"/>
          <w:pgMar w:top="1155" w:right="1561" w:bottom="252" w:left="1067" w:header="0" w:footer="3" w:gutter="0"/>
          <w:cols w:space="720"/>
          <w:noEndnote/>
          <w:docGrid w:linePitch="360"/>
        </w:sectPr>
      </w:pPr>
      <w:r w:rsidRPr="00C913D6">
        <w:rPr>
          <w:rStyle w:val="BodyText56"/>
          <w:rFonts w:ascii="Times New Roman" w:hAnsi="Times New Roman" w:cs="Times New Roman"/>
        </w:rPr>
        <w:t xml:space="preserve">From the evidence of PW1 and PW2, and the retracted confession </w:t>
      </w:r>
      <w:r w:rsidRPr="00C913D6">
        <w:rPr>
          <w:rStyle w:val="BodyText63"/>
          <w:rFonts w:ascii="Times New Roman" w:hAnsi="Times New Roman" w:cs="Times New Roman"/>
        </w:rPr>
        <w:t xml:space="preserve">by </w:t>
      </w:r>
      <w:r w:rsidRPr="00C913D6">
        <w:rPr>
          <w:rStyle w:val="Bodytext10ptd"/>
          <w:rFonts w:ascii="Times New Roman" w:hAnsi="Times New Roman" w:cs="Times New Roman"/>
          <w:sz w:val="24"/>
          <w:szCs w:val="24"/>
        </w:rPr>
        <w:t xml:space="preserve">A3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as has been seen hereinabove, PW2 and </w:t>
      </w:r>
      <w:r w:rsidRPr="00C913D6">
        <w:rPr>
          <w:rStyle w:val="Bodytext10ptf3"/>
          <w:rFonts w:ascii="Times New Roman" w:hAnsi="Times New Roman" w:cs="Times New Roman"/>
          <w:sz w:val="24"/>
          <w:szCs w:val="24"/>
        </w:rPr>
        <w:t xml:space="preserve">A4 </w:t>
      </w:r>
      <w:r w:rsidRPr="00C913D6">
        <w:rPr>
          <w:rStyle w:val="BodyText72"/>
          <w:rFonts w:ascii="Times New Roman" w:hAnsi="Times New Roman" w:cs="Times New Roman"/>
        </w:rPr>
        <w:t xml:space="preserve">had </w:t>
      </w:r>
      <w:r w:rsidRPr="00C913D6">
        <w:rPr>
          <w:rStyle w:val="BodyText56"/>
          <w:rFonts w:ascii="Times New Roman" w:hAnsi="Times New Roman" w:cs="Times New Roman"/>
        </w:rPr>
        <w:t xml:space="preserve">committed acts of terror in participating in the Kampala bombings. </w:t>
      </w:r>
      <w:r w:rsidRPr="00C913D6">
        <w:rPr>
          <w:rStyle w:val="BodyText72"/>
          <w:rFonts w:ascii="Times New Roman" w:hAnsi="Times New Roman" w:cs="Times New Roman"/>
        </w:rPr>
        <w:t xml:space="preserve">PW2 </w:t>
      </w:r>
      <w:r w:rsidRPr="00C913D6">
        <w:rPr>
          <w:rStyle w:val="BodyText63"/>
          <w:rFonts w:ascii="Times New Roman" w:hAnsi="Times New Roman" w:cs="Times New Roman"/>
        </w:rPr>
        <w:t xml:space="preserve">testified </w:t>
      </w:r>
      <w:r w:rsidRPr="00C913D6">
        <w:rPr>
          <w:rStyle w:val="BodyText56"/>
          <w:rFonts w:ascii="Times New Roman" w:hAnsi="Times New Roman" w:cs="Times New Roman"/>
        </w:rPr>
        <w:t xml:space="preserve">that after the blasts, he met </w:t>
      </w:r>
      <w:r w:rsidRPr="00C913D6">
        <w:rPr>
          <w:rStyle w:val="Bodytext10ptd"/>
          <w:rFonts w:ascii="Times New Roman" w:hAnsi="Times New Roman" w:cs="Times New Roman"/>
          <w:sz w:val="24"/>
          <w:szCs w:val="24"/>
        </w:rPr>
        <w:t xml:space="preserve">A13 </w:t>
      </w:r>
      <w:r w:rsidRPr="00C913D6">
        <w:rPr>
          <w:rStyle w:val="BodyText56"/>
          <w:rFonts w:ascii="Times New Roman" w:hAnsi="Times New Roman" w:cs="Times New Roman"/>
        </w:rPr>
        <w:t xml:space="preserve">who told him that </w:t>
      </w:r>
      <w:r w:rsidRPr="00C913D6">
        <w:rPr>
          <w:rStyle w:val="Bodytext10ptf3"/>
          <w:rFonts w:ascii="Times New Roman" w:hAnsi="Times New Roman" w:cs="Times New Roman"/>
          <w:sz w:val="24"/>
          <w:szCs w:val="24"/>
        </w:rPr>
        <w:t xml:space="preserve">A4 </w:t>
      </w:r>
      <w:r w:rsidRPr="00C913D6">
        <w:rPr>
          <w:rStyle w:val="BodyText72"/>
          <w:rFonts w:ascii="Times New Roman" w:hAnsi="Times New Roman" w:cs="Times New Roman"/>
        </w:rPr>
        <w:t xml:space="preserve">had </w:t>
      </w:r>
      <w:r w:rsidRPr="00C913D6">
        <w:rPr>
          <w:rStyle w:val="BodyText56"/>
          <w:rFonts w:ascii="Times New Roman" w:hAnsi="Times New Roman" w:cs="Times New Roman"/>
        </w:rPr>
        <w:t xml:space="preserve">briefed </w:t>
      </w:r>
      <w:r w:rsidRPr="00C913D6">
        <w:rPr>
          <w:rStyle w:val="BodyText63"/>
          <w:rFonts w:ascii="Times New Roman" w:hAnsi="Times New Roman" w:cs="Times New Roman"/>
        </w:rPr>
        <w:t xml:space="preserve">him </w:t>
      </w:r>
      <w:r w:rsidRPr="00C913D6">
        <w:rPr>
          <w:rStyle w:val="Bodytext10ptd"/>
          <w:rFonts w:ascii="Times New Roman" w:hAnsi="Times New Roman" w:cs="Times New Roman"/>
          <w:sz w:val="24"/>
          <w:szCs w:val="24"/>
        </w:rPr>
        <w:t xml:space="preserve">(A13) </w:t>
      </w:r>
      <w:r w:rsidRPr="00C913D6">
        <w:rPr>
          <w:rStyle w:val="BodyText56"/>
          <w:rFonts w:ascii="Times New Roman" w:hAnsi="Times New Roman" w:cs="Times New Roman"/>
        </w:rPr>
        <w:t xml:space="preserve">about </w:t>
      </w:r>
      <w:r w:rsidRPr="00C913D6">
        <w:rPr>
          <w:rStyle w:val="Bodytext10ptd"/>
          <w:rFonts w:ascii="Times New Roman" w:hAnsi="Times New Roman" w:cs="Times New Roman"/>
          <w:sz w:val="24"/>
          <w:szCs w:val="24"/>
        </w:rPr>
        <w:t xml:space="preserve">A4’s </w:t>
      </w:r>
      <w:r w:rsidRPr="00C913D6">
        <w:rPr>
          <w:rStyle w:val="BodyText56"/>
          <w:rFonts w:ascii="Times New Roman" w:hAnsi="Times New Roman" w:cs="Times New Roman"/>
        </w:rPr>
        <w:t xml:space="preserve">and PW2’s involvement in the </w:t>
      </w:r>
      <w:r w:rsidRPr="00C913D6">
        <w:rPr>
          <w:rStyle w:val="BodyText72"/>
          <w:rFonts w:ascii="Times New Roman" w:hAnsi="Times New Roman" w:cs="Times New Roman"/>
        </w:rPr>
        <w:t xml:space="preserve">bomb </w:t>
      </w:r>
      <w:r w:rsidRPr="00C913D6">
        <w:rPr>
          <w:rStyle w:val="BodyText56"/>
          <w:rFonts w:ascii="Times New Roman" w:hAnsi="Times New Roman" w:cs="Times New Roman"/>
        </w:rPr>
        <w:t xml:space="preserve">blasts; and </w:t>
      </w:r>
      <w:r w:rsidRPr="00C913D6">
        <w:rPr>
          <w:rStyle w:val="BodyText63"/>
          <w:rFonts w:ascii="Times New Roman" w:hAnsi="Times New Roman" w:cs="Times New Roman"/>
        </w:rPr>
        <w:t xml:space="preserve">he </w:t>
      </w:r>
      <w:r w:rsidRPr="00C913D6">
        <w:rPr>
          <w:rStyle w:val="Bodytext10ptd"/>
          <w:rFonts w:ascii="Times New Roman" w:hAnsi="Times New Roman" w:cs="Times New Roman"/>
          <w:sz w:val="24"/>
          <w:szCs w:val="24"/>
        </w:rPr>
        <w:t xml:space="preserve">A13 </w:t>
      </w:r>
      <w:r w:rsidRPr="00C913D6">
        <w:rPr>
          <w:rStyle w:val="BodyText56"/>
          <w:rFonts w:ascii="Times New Roman" w:hAnsi="Times New Roman" w:cs="Times New Roman"/>
        </w:rPr>
        <w:t xml:space="preserve">approved of the attacks, and expressed regrets that the </w:t>
      </w:r>
      <w:r w:rsidRPr="00C913D6">
        <w:rPr>
          <w:rStyle w:val="BodyText63"/>
          <w:rFonts w:ascii="Times New Roman" w:hAnsi="Times New Roman" w:cs="Times New Roman"/>
        </w:rPr>
        <w:t xml:space="preserve">Makindye </w:t>
      </w:r>
      <w:r w:rsidRPr="00C913D6">
        <w:rPr>
          <w:rStyle w:val="BodyText56"/>
          <w:rFonts w:ascii="Times New Roman" w:hAnsi="Times New Roman" w:cs="Times New Roman"/>
        </w:rPr>
        <w:t xml:space="preserve">bomb had not exploded. He </w:t>
      </w:r>
      <w:r w:rsidRPr="00C913D6">
        <w:rPr>
          <w:rStyle w:val="Bodytext10ptd"/>
          <w:rFonts w:ascii="Times New Roman" w:hAnsi="Times New Roman" w:cs="Times New Roman"/>
          <w:sz w:val="24"/>
          <w:szCs w:val="24"/>
        </w:rPr>
        <w:t xml:space="preserve">(A13) </w:t>
      </w:r>
      <w:r w:rsidRPr="00C913D6">
        <w:rPr>
          <w:rStyle w:val="BodyText56"/>
          <w:rFonts w:ascii="Times New Roman" w:hAnsi="Times New Roman" w:cs="Times New Roman"/>
        </w:rPr>
        <w:t xml:space="preserve">expressed the fear that police </w:t>
      </w:r>
      <w:r w:rsidRPr="00C913D6">
        <w:rPr>
          <w:rStyle w:val="BodyText63"/>
          <w:rFonts w:ascii="Times New Roman" w:hAnsi="Times New Roman" w:cs="Times New Roman"/>
        </w:rPr>
        <w:t xml:space="preserve">could </w:t>
      </w:r>
      <w:r w:rsidRPr="00C913D6">
        <w:rPr>
          <w:rStyle w:val="BodyText56"/>
          <w:rFonts w:ascii="Times New Roman" w:hAnsi="Times New Roman" w:cs="Times New Roman"/>
        </w:rPr>
        <w:t xml:space="preserve">arrest PW2 and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and so he advised PW2 to escape from </w:t>
      </w:r>
      <w:r w:rsidRPr="00C913D6">
        <w:rPr>
          <w:rStyle w:val="BodyText63"/>
          <w:rFonts w:ascii="Times New Roman" w:hAnsi="Times New Roman" w:cs="Times New Roman"/>
        </w:rPr>
        <w:t xml:space="preserve">the country. </w:t>
      </w:r>
      <w:r w:rsidRPr="00C913D6">
        <w:rPr>
          <w:rStyle w:val="BodyText56"/>
          <w:rFonts w:ascii="Times New Roman" w:hAnsi="Times New Roman" w:cs="Times New Roman"/>
        </w:rPr>
        <w:t xml:space="preserve">The two </w:t>
      </w:r>
      <w:r w:rsidRPr="00C913D6">
        <w:rPr>
          <w:rStyle w:val="Bodytext10ptd"/>
          <w:rFonts w:ascii="Times New Roman" w:hAnsi="Times New Roman" w:cs="Times New Roman"/>
          <w:sz w:val="24"/>
          <w:szCs w:val="24"/>
        </w:rPr>
        <w:t xml:space="preserve">(A13 </w:t>
      </w:r>
      <w:r w:rsidRPr="00C913D6">
        <w:rPr>
          <w:rStyle w:val="BodyText56"/>
          <w:rFonts w:ascii="Times New Roman" w:hAnsi="Times New Roman" w:cs="Times New Roman"/>
        </w:rPr>
        <w:t xml:space="preserve">and PW2) later discussed about the bomb </w:t>
      </w:r>
      <w:r w:rsidRPr="00C913D6">
        <w:rPr>
          <w:rStyle w:val="BodyText63"/>
          <w:rFonts w:ascii="Times New Roman" w:hAnsi="Times New Roman" w:cs="Times New Roman"/>
        </w:rPr>
        <w:t xml:space="preserve">blasts in </w:t>
      </w:r>
      <w:r w:rsidRPr="00C913D6">
        <w:rPr>
          <w:rStyle w:val="Bodytext10pte"/>
          <w:rFonts w:ascii="Times New Roman" w:hAnsi="Times New Roman" w:cs="Times New Roman"/>
          <w:sz w:val="24"/>
          <w:szCs w:val="24"/>
        </w:rPr>
        <w:t xml:space="preserve">Ai3's </w:t>
      </w:r>
      <w:r w:rsidRPr="00C913D6">
        <w:rPr>
          <w:rStyle w:val="BodyText56"/>
          <w:rFonts w:ascii="Times New Roman" w:hAnsi="Times New Roman" w:cs="Times New Roman"/>
        </w:rPr>
        <w:t xml:space="preserve">car. PW31 testified that when police went </w:t>
      </w:r>
      <w:r w:rsidRPr="00C913D6">
        <w:rPr>
          <w:rStyle w:val="BodyText63"/>
          <w:rFonts w:ascii="Times New Roman" w:hAnsi="Times New Roman" w:cs="Times New Roman"/>
        </w:rPr>
        <w:t xml:space="preserve">to </w:t>
      </w:r>
      <w:r w:rsidRPr="00C913D6">
        <w:rPr>
          <w:rStyle w:val="BodyText56"/>
          <w:rFonts w:ascii="Times New Roman" w:hAnsi="Times New Roman" w:cs="Times New Roman"/>
        </w:rPr>
        <w:t xml:space="preserve">shop </w:t>
      </w:r>
      <w:r w:rsidRPr="00C913D6">
        <w:rPr>
          <w:rStyle w:val="BodyText63"/>
          <w:rFonts w:ascii="Times New Roman" w:hAnsi="Times New Roman" w:cs="Times New Roman"/>
        </w:rPr>
        <w:t xml:space="preserve">No. 20 at the </w:t>
      </w:r>
      <w:r w:rsidRPr="00C913D6">
        <w:rPr>
          <w:rStyle w:val="BodyText56"/>
          <w:rFonts w:ascii="Times New Roman" w:hAnsi="Times New Roman" w:cs="Times New Roman"/>
        </w:rPr>
        <w:t xml:space="preserve">Pioneer Mall, it was </w:t>
      </w:r>
      <w:r w:rsidRPr="00C913D6">
        <w:rPr>
          <w:rStyle w:val="Bodytext10ptd"/>
          <w:rFonts w:ascii="Times New Roman" w:hAnsi="Times New Roman" w:cs="Times New Roman"/>
          <w:sz w:val="24"/>
          <w:szCs w:val="24"/>
        </w:rPr>
        <w:t xml:space="preserve">A13 </w:t>
      </w:r>
      <w:r w:rsidRPr="00C913D6">
        <w:rPr>
          <w:rStyle w:val="BodyText56"/>
          <w:rFonts w:ascii="Times New Roman" w:hAnsi="Times New Roman" w:cs="Times New Roman"/>
        </w:rPr>
        <w:t xml:space="preserve">who identified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as the </w:t>
      </w:r>
      <w:r w:rsidRPr="00C913D6">
        <w:rPr>
          <w:rStyle w:val="BodyText63"/>
          <w:rFonts w:ascii="Times New Roman" w:hAnsi="Times New Roman" w:cs="Times New Roman"/>
        </w:rPr>
        <w:t xml:space="preserve">culprit; thus leading </w:t>
      </w:r>
      <w:r w:rsidRPr="00C913D6">
        <w:rPr>
          <w:rStyle w:val="BodyText56"/>
          <w:rFonts w:ascii="Times New Roman" w:hAnsi="Times New Roman" w:cs="Times New Roman"/>
        </w:rPr>
        <w:t xml:space="preserve">to the arrest of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from the shop.</w:t>
      </w:r>
    </w:p>
    <w:p w:rsidR="00211285" w:rsidRPr="00C913D6" w:rsidRDefault="00EE4EF3" w:rsidP="00C913D6">
      <w:pPr>
        <w:pStyle w:val="BodyText12"/>
        <w:shd w:val="clear" w:color="auto" w:fill="auto"/>
        <w:spacing w:before="0" w:after="172" w:line="360" w:lineRule="auto"/>
        <w:ind w:left="20" w:right="60" w:firstLine="0"/>
        <w:rPr>
          <w:rFonts w:ascii="Times New Roman" w:hAnsi="Times New Roman" w:cs="Times New Roman"/>
        </w:rPr>
      </w:pPr>
      <w:r w:rsidRPr="00C913D6">
        <w:rPr>
          <w:rStyle w:val="BodyText56"/>
          <w:rFonts w:ascii="Times New Roman" w:hAnsi="Times New Roman" w:cs="Times New Roman"/>
        </w:rPr>
        <w:lastRenderedPageBreak/>
        <w:t xml:space="preserve">From the evidence adduced, all the ingredients of the offence of </w:t>
      </w:r>
      <w:r w:rsidRPr="00C913D6">
        <w:rPr>
          <w:rStyle w:val="BodyText63"/>
          <w:rFonts w:ascii="Times New Roman" w:hAnsi="Times New Roman" w:cs="Times New Roman"/>
        </w:rPr>
        <w:t xml:space="preserve">being </w:t>
      </w:r>
      <w:r w:rsidRPr="00C913D6">
        <w:rPr>
          <w:rStyle w:val="BodyText56"/>
          <w:rFonts w:ascii="Times New Roman" w:hAnsi="Times New Roman" w:cs="Times New Roman"/>
        </w:rPr>
        <w:t xml:space="preserve">an accessory after the fact have been established. </w:t>
      </w:r>
      <w:r w:rsidRPr="00C913D6">
        <w:rPr>
          <w:rStyle w:val="BodyText63"/>
          <w:rFonts w:ascii="Times New Roman" w:hAnsi="Times New Roman" w:cs="Times New Roman"/>
        </w:rPr>
        <w:t xml:space="preserve">In </w:t>
      </w:r>
      <w:r w:rsidRPr="00C913D6">
        <w:rPr>
          <w:rStyle w:val="Bodytext10ptf1"/>
          <w:rFonts w:ascii="Times New Roman" w:hAnsi="Times New Roman" w:cs="Times New Roman"/>
          <w:sz w:val="24"/>
          <w:szCs w:val="24"/>
        </w:rPr>
        <w:t xml:space="preserve">Wanja Kanyoro </w:t>
      </w:r>
      <w:r w:rsidRPr="00C913D6">
        <w:rPr>
          <w:rStyle w:val="Bodytext10ptf0"/>
          <w:rFonts w:ascii="Times New Roman" w:hAnsi="Times New Roman" w:cs="Times New Roman"/>
          <w:sz w:val="24"/>
          <w:szCs w:val="24"/>
        </w:rPr>
        <w:t>Mamau vs Republic [1965] E.A. 501,</w:t>
      </w:r>
      <w:r w:rsidRPr="00C913D6">
        <w:rPr>
          <w:rStyle w:val="Bodytext10ptd"/>
          <w:rFonts w:ascii="Times New Roman" w:hAnsi="Times New Roman" w:cs="Times New Roman"/>
          <w:sz w:val="24"/>
          <w:szCs w:val="24"/>
        </w:rPr>
        <w:t xml:space="preserve"> </w:t>
      </w:r>
      <w:r w:rsidRPr="00C913D6">
        <w:rPr>
          <w:rStyle w:val="BodyText56"/>
          <w:rFonts w:ascii="Times New Roman" w:hAnsi="Times New Roman" w:cs="Times New Roman"/>
        </w:rPr>
        <w:t xml:space="preserve">the Court </w:t>
      </w:r>
      <w:r w:rsidRPr="00C913D6">
        <w:rPr>
          <w:rStyle w:val="BodyText63"/>
          <w:rFonts w:ascii="Times New Roman" w:hAnsi="Times New Roman" w:cs="Times New Roman"/>
        </w:rPr>
        <w:t>stated at p. 504, that: -</w:t>
      </w:r>
    </w:p>
    <w:p w:rsidR="00211285" w:rsidRPr="00C913D6" w:rsidRDefault="00EE4EF3" w:rsidP="00C913D6">
      <w:pPr>
        <w:pStyle w:val="Bodytext50"/>
        <w:shd w:val="clear" w:color="auto" w:fill="auto"/>
        <w:spacing w:before="0" w:line="360" w:lineRule="auto"/>
        <w:ind w:left="460" w:right="60" w:firstLine="0"/>
        <w:rPr>
          <w:rFonts w:ascii="Times New Roman" w:hAnsi="Times New Roman" w:cs="Times New Roman"/>
        </w:rPr>
      </w:pPr>
      <w:r w:rsidRPr="00C913D6">
        <w:rPr>
          <w:rStyle w:val="Bodytext58"/>
          <w:rFonts w:ascii="Times New Roman" w:hAnsi="Times New Roman" w:cs="Times New Roman"/>
          <w:i/>
          <w:iCs/>
        </w:rPr>
        <w:t xml:space="preserve">"We think it is quite </w:t>
      </w:r>
      <w:r w:rsidRPr="00C913D6">
        <w:rPr>
          <w:rStyle w:val="Bodytext57"/>
          <w:rFonts w:ascii="Times New Roman" w:hAnsi="Times New Roman" w:cs="Times New Roman"/>
          <w:i/>
          <w:iCs/>
        </w:rPr>
        <w:t xml:space="preserve">clear </w:t>
      </w:r>
      <w:r w:rsidRPr="00C913D6">
        <w:rPr>
          <w:rStyle w:val="Bodytext58"/>
          <w:rFonts w:ascii="Times New Roman" w:hAnsi="Times New Roman" w:cs="Times New Roman"/>
          <w:i/>
          <w:iCs/>
        </w:rPr>
        <w:t xml:space="preserve">that a </w:t>
      </w:r>
      <w:r w:rsidRPr="00C913D6">
        <w:rPr>
          <w:rStyle w:val="Bodytext57"/>
          <w:rFonts w:ascii="Times New Roman" w:hAnsi="Times New Roman" w:cs="Times New Roman"/>
          <w:i/>
          <w:iCs/>
        </w:rPr>
        <w:t xml:space="preserve">passive </w:t>
      </w:r>
      <w:r w:rsidRPr="00C913D6">
        <w:rPr>
          <w:rStyle w:val="Bodytext58"/>
          <w:rFonts w:ascii="Times New Roman" w:hAnsi="Times New Roman" w:cs="Times New Roman"/>
          <w:i/>
          <w:iCs/>
        </w:rPr>
        <w:t xml:space="preserve">attitude while </w:t>
      </w:r>
      <w:r w:rsidRPr="00C913D6">
        <w:rPr>
          <w:rStyle w:val="Bodytext57"/>
          <w:rFonts w:ascii="Times New Roman" w:hAnsi="Times New Roman" w:cs="Times New Roman"/>
          <w:i/>
          <w:iCs/>
        </w:rPr>
        <w:t xml:space="preserve">a crime is being </w:t>
      </w:r>
      <w:r w:rsidRPr="00C913D6">
        <w:rPr>
          <w:rStyle w:val="Bodytext58"/>
          <w:rFonts w:ascii="Times New Roman" w:hAnsi="Times New Roman" w:cs="Times New Roman"/>
          <w:i/>
          <w:iCs/>
        </w:rPr>
        <w:t xml:space="preserve">committed or following the commission of a crime will not ordinarily, of itself, make a person a principal offender, in </w:t>
      </w:r>
      <w:r w:rsidRPr="00C913D6">
        <w:rPr>
          <w:rStyle w:val="Bodytext57"/>
          <w:rFonts w:ascii="Times New Roman" w:hAnsi="Times New Roman" w:cs="Times New Roman"/>
          <w:i/>
          <w:iCs/>
        </w:rPr>
        <w:t>the</w:t>
      </w:r>
    </w:p>
    <w:p w:rsidR="00211285" w:rsidRPr="00C913D6" w:rsidRDefault="00EE4EF3" w:rsidP="00C913D6">
      <w:pPr>
        <w:pStyle w:val="Bodytext50"/>
        <w:shd w:val="clear" w:color="auto" w:fill="auto"/>
        <w:tabs>
          <w:tab w:val="left" w:leader="dot" w:pos="8668"/>
        </w:tabs>
        <w:spacing w:before="0" w:after="142" w:line="360" w:lineRule="auto"/>
        <w:ind w:left="460" w:firstLine="0"/>
        <w:rPr>
          <w:rFonts w:ascii="Times New Roman" w:hAnsi="Times New Roman" w:cs="Times New Roman"/>
        </w:rPr>
      </w:pPr>
      <w:proofErr w:type="gramStart"/>
      <w:r w:rsidRPr="00C913D6">
        <w:rPr>
          <w:rStyle w:val="Bodytext58"/>
          <w:rFonts w:ascii="Times New Roman" w:hAnsi="Times New Roman" w:cs="Times New Roman"/>
          <w:i/>
          <w:iCs/>
        </w:rPr>
        <w:t>former</w:t>
      </w:r>
      <w:proofErr w:type="gramEnd"/>
      <w:r w:rsidRPr="00C913D6">
        <w:rPr>
          <w:rStyle w:val="Bodytext58"/>
          <w:rFonts w:ascii="Times New Roman" w:hAnsi="Times New Roman" w:cs="Times New Roman"/>
          <w:i/>
          <w:iCs/>
        </w:rPr>
        <w:t xml:space="preserve"> case, or an accessory after the fact, in the latter</w:t>
      </w:r>
      <w:r w:rsidRPr="00C913D6">
        <w:rPr>
          <w:rStyle w:val="Bodytext5NotItalic5"/>
          <w:rFonts w:ascii="Times New Roman" w:hAnsi="Times New Roman" w:cs="Times New Roman"/>
        </w:rPr>
        <w:tab/>
      </w:r>
      <w:r w:rsidRPr="00C913D6">
        <w:rPr>
          <w:rStyle w:val="Bodytext510pt9"/>
          <w:rFonts w:ascii="Times New Roman" w:hAnsi="Times New Roman" w:cs="Times New Roman"/>
          <w:i/>
          <w:iCs/>
          <w:sz w:val="24"/>
          <w:szCs w:val="24"/>
        </w:rPr>
        <w:t>Zuberi</w:t>
      </w:r>
    </w:p>
    <w:p w:rsidR="00211285" w:rsidRPr="00C913D6" w:rsidRDefault="00EE4EF3" w:rsidP="00C913D6">
      <w:pPr>
        <w:pStyle w:val="Bodytext50"/>
        <w:shd w:val="clear" w:color="auto" w:fill="auto"/>
        <w:tabs>
          <w:tab w:val="left" w:leader="dot" w:pos="4737"/>
        </w:tabs>
        <w:spacing w:before="0" w:after="209" w:line="360" w:lineRule="auto"/>
        <w:ind w:left="460" w:firstLine="0"/>
        <w:rPr>
          <w:rFonts w:ascii="Times New Roman" w:hAnsi="Times New Roman" w:cs="Times New Roman"/>
        </w:rPr>
      </w:pPr>
      <w:r w:rsidRPr="00C913D6">
        <w:rPr>
          <w:rStyle w:val="Bodytext510pt9"/>
          <w:rFonts w:ascii="Times New Roman" w:hAnsi="Times New Roman" w:cs="Times New Roman"/>
          <w:i/>
          <w:iCs/>
          <w:sz w:val="24"/>
          <w:szCs w:val="24"/>
        </w:rPr>
        <w:t>Rashid vs R. [1957] E.A. 455</w:t>
      </w:r>
      <w:r w:rsidRPr="00C913D6">
        <w:rPr>
          <w:rStyle w:val="Bodytext510ptc"/>
          <w:rFonts w:ascii="Times New Roman" w:hAnsi="Times New Roman" w:cs="Times New Roman"/>
          <w:sz w:val="24"/>
          <w:szCs w:val="24"/>
        </w:rPr>
        <w:t xml:space="preserve"> </w:t>
      </w:r>
      <w:r w:rsidRPr="00C913D6">
        <w:rPr>
          <w:rStyle w:val="Bodytext5NotItalic4"/>
          <w:rFonts w:ascii="Times New Roman" w:hAnsi="Times New Roman" w:cs="Times New Roman"/>
        </w:rPr>
        <w:tab/>
        <w:t xml:space="preserve"> </w:t>
      </w:r>
      <w:r w:rsidRPr="00C913D6">
        <w:rPr>
          <w:rStyle w:val="Bodytext58"/>
          <w:rFonts w:ascii="Times New Roman" w:hAnsi="Times New Roman" w:cs="Times New Roman"/>
          <w:i/>
          <w:iCs/>
        </w:rPr>
        <w:t xml:space="preserve">lays down the general rule </w:t>
      </w:r>
      <w:r w:rsidRPr="00C913D6">
        <w:rPr>
          <w:rStyle w:val="Bodytext57"/>
          <w:rFonts w:ascii="Times New Roman" w:hAnsi="Times New Roman" w:cs="Times New Roman"/>
          <w:i/>
          <w:iCs/>
        </w:rPr>
        <w:t>that:</w:t>
      </w:r>
    </w:p>
    <w:p w:rsidR="00211285" w:rsidRPr="00C913D6" w:rsidRDefault="00EE4EF3" w:rsidP="00C913D6">
      <w:pPr>
        <w:pStyle w:val="Bodytext50"/>
        <w:shd w:val="clear" w:color="auto" w:fill="auto"/>
        <w:spacing w:before="0" w:after="180" w:line="360" w:lineRule="auto"/>
        <w:ind w:left="760" w:right="60" w:firstLine="0"/>
        <w:rPr>
          <w:rFonts w:ascii="Times New Roman" w:hAnsi="Times New Roman" w:cs="Times New Roman"/>
        </w:rPr>
      </w:pPr>
      <w:r w:rsidRPr="00C913D6">
        <w:rPr>
          <w:rStyle w:val="Bodytext58"/>
          <w:rFonts w:ascii="Times New Roman" w:hAnsi="Times New Roman" w:cs="Times New Roman"/>
          <w:i/>
          <w:iCs/>
        </w:rPr>
        <w:t xml:space="preserve">'it is not sufficient to constitute a person a principal in the second degree that he should tacitly acquiesce in the crime, or that he should fail to </w:t>
      </w:r>
      <w:r w:rsidR="001B23D3" w:rsidRPr="00C913D6">
        <w:rPr>
          <w:rStyle w:val="Bodytext58"/>
          <w:rFonts w:ascii="Times New Roman" w:hAnsi="Times New Roman" w:cs="Times New Roman"/>
          <w:i/>
          <w:iCs/>
        </w:rPr>
        <w:t>endeavor</w:t>
      </w:r>
      <w:r w:rsidRPr="00C913D6">
        <w:rPr>
          <w:rStyle w:val="Bodytext58"/>
          <w:rFonts w:ascii="Times New Roman" w:hAnsi="Times New Roman" w:cs="Times New Roman"/>
          <w:i/>
          <w:iCs/>
        </w:rPr>
        <w:t xml:space="preserve"> to prevent the crime or to apprehend the offenders, but that it is essential </w:t>
      </w:r>
      <w:r w:rsidRPr="00C913D6">
        <w:rPr>
          <w:rStyle w:val="Bodytext59"/>
          <w:rFonts w:ascii="Times New Roman" w:hAnsi="Times New Roman" w:cs="Times New Roman"/>
          <w:i/>
          <w:iCs/>
        </w:rPr>
        <w:t xml:space="preserve">that </w:t>
      </w:r>
      <w:r w:rsidRPr="00C913D6">
        <w:rPr>
          <w:rStyle w:val="Bodytext58"/>
          <w:rFonts w:ascii="Times New Roman" w:hAnsi="Times New Roman" w:cs="Times New Roman"/>
          <w:i/>
          <w:iCs/>
        </w:rPr>
        <w:t>there should be some participation in the act, either by actual assistance or by countenance and encouragement.'</w:t>
      </w:r>
    </w:p>
    <w:p w:rsidR="00211285" w:rsidRPr="00C913D6" w:rsidRDefault="00EE4EF3" w:rsidP="00C913D6">
      <w:pPr>
        <w:pStyle w:val="Bodytext50"/>
        <w:shd w:val="clear" w:color="auto" w:fill="auto"/>
        <w:tabs>
          <w:tab w:val="left" w:leader="dot" w:pos="1338"/>
          <w:tab w:val="left" w:leader="dot" w:pos="3316"/>
        </w:tabs>
        <w:spacing w:before="0" w:line="360" w:lineRule="auto"/>
        <w:ind w:left="460" w:firstLine="0"/>
        <w:rPr>
          <w:rFonts w:ascii="Times New Roman" w:hAnsi="Times New Roman" w:cs="Times New Roman"/>
        </w:rPr>
      </w:pPr>
      <w:r w:rsidRPr="00C913D6">
        <w:rPr>
          <w:rStyle w:val="Bodytext5NotItalic4"/>
          <w:rFonts w:ascii="Times New Roman" w:hAnsi="Times New Roman" w:cs="Times New Roman"/>
        </w:rPr>
        <w:tab/>
      </w:r>
      <w:r w:rsidRPr="00C913D6">
        <w:rPr>
          <w:rStyle w:val="Bodytext58"/>
          <w:rFonts w:ascii="Times New Roman" w:hAnsi="Times New Roman" w:cs="Times New Roman"/>
          <w:i/>
          <w:iCs/>
        </w:rPr>
        <w:t>It follows</w:t>
      </w:r>
      <w:r w:rsidRPr="00C913D6">
        <w:rPr>
          <w:rStyle w:val="Bodytext5NotItalic4"/>
          <w:rFonts w:ascii="Times New Roman" w:hAnsi="Times New Roman" w:cs="Times New Roman"/>
        </w:rPr>
        <w:tab/>
        <w:t xml:space="preserve"> </w:t>
      </w:r>
      <w:r w:rsidRPr="00C913D6">
        <w:rPr>
          <w:rStyle w:val="Bodytext58"/>
          <w:rFonts w:ascii="Times New Roman" w:hAnsi="Times New Roman" w:cs="Times New Roman"/>
          <w:i/>
          <w:iCs/>
        </w:rPr>
        <w:t xml:space="preserve">in our view, that while a </w:t>
      </w:r>
      <w:r w:rsidRPr="00C913D6">
        <w:rPr>
          <w:rStyle w:val="Bodytext59"/>
          <w:rFonts w:ascii="Times New Roman" w:hAnsi="Times New Roman" w:cs="Times New Roman"/>
          <w:i/>
          <w:iCs/>
        </w:rPr>
        <w:t xml:space="preserve">person </w:t>
      </w:r>
      <w:r w:rsidRPr="00C913D6">
        <w:rPr>
          <w:rStyle w:val="Bodytext58"/>
          <w:rFonts w:ascii="Times New Roman" w:hAnsi="Times New Roman" w:cs="Times New Roman"/>
          <w:i/>
          <w:iCs/>
        </w:rPr>
        <w:t>who aids and</w:t>
      </w:r>
    </w:p>
    <w:p w:rsidR="00211285" w:rsidRPr="00C913D6" w:rsidRDefault="00EE4EF3" w:rsidP="00C913D6">
      <w:pPr>
        <w:pStyle w:val="Bodytext50"/>
        <w:shd w:val="clear" w:color="auto" w:fill="auto"/>
        <w:spacing w:before="0" w:after="180" w:line="360" w:lineRule="auto"/>
        <w:ind w:left="460" w:right="60" w:firstLine="0"/>
        <w:rPr>
          <w:rFonts w:ascii="Times New Roman" w:hAnsi="Times New Roman" w:cs="Times New Roman"/>
        </w:rPr>
      </w:pPr>
      <w:proofErr w:type="gramStart"/>
      <w:r w:rsidRPr="00C913D6">
        <w:rPr>
          <w:rStyle w:val="Bodytext58"/>
          <w:rFonts w:ascii="Times New Roman" w:hAnsi="Times New Roman" w:cs="Times New Roman"/>
          <w:i/>
          <w:iCs/>
        </w:rPr>
        <w:t>abets</w:t>
      </w:r>
      <w:proofErr w:type="gramEnd"/>
      <w:r w:rsidRPr="00C913D6">
        <w:rPr>
          <w:rStyle w:val="Bodytext58"/>
          <w:rFonts w:ascii="Times New Roman" w:hAnsi="Times New Roman" w:cs="Times New Roman"/>
          <w:i/>
          <w:iCs/>
        </w:rPr>
        <w:t xml:space="preserve"> the commission of a crime or assists </w:t>
      </w:r>
      <w:r w:rsidRPr="00C913D6">
        <w:rPr>
          <w:rStyle w:val="Bodytext59"/>
          <w:rFonts w:ascii="Times New Roman" w:hAnsi="Times New Roman" w:cs="Times New Roman"/>
          <w:i/>
          <w:iCs/>
        </w:rPr>
        <w:t xml:space="preserve">the guilty </w:t>
      </w:r>
      <w:r w:rsidRPr="00C913D6">
        <w:rPr>
          <w:rStyle w:val="Bodytext58"/>
          <w:rFonts w:ascii="Times New Roman" w:hAnsi="Times New Roman" w:cs="Times New Roman"/>
          <w:i/>
          <w:iCs/>
        </w:rPr>
        <w:t xml:space="preserve">person </w:t>
      </w:r>
      <w:r w:rsidRPr="00C913D6">
        <w:rPr>
          <w:rStyle w:val="Bodytext57"/>
          <w:rFonts w:ascii="Times New Roman" w:hAnsi="Times New Roman" w:cs="Times New Roman"/>
          <w:i/>
          <w:iCs/>
        </w:rPr>
        <w:t xml:space="preserve">to </w:t>
      </w:r>
      <w:r w:rsidRPr="00C913D6">
        <w:rPr>
          <w:rStyle w:val="Bodytext58"/>
          <w:rFonts w:ascii="Times New Roman" w:hAnsi="Times New Roman" w:cs="Times New Roman"/>
          <w:i/>
          <w:iCs/>
        </w:rPr>
        <w:t xml:space="preserve">escape punishment is always an accomplice, </w:t>
      </w:r>
      <w:r w:rsidRPr="00C913D6">
        <w:rPr>
          <w:rStyle w:val="Bodytext59"/>
          <w:rFonts w:ascii="Times New Roman" w:hAnsi="Times New Roman" w:cs="Times New Roman"/>
          <w:i/>
          <w:iCs/>
        </w:rPr>
        <w:t xml:space="preserve">a person </w:t>
      </w:r>
      <w:r w:rsidRPr="00C913D6">
        <w:rPr>
          <w:rStyle w:val="Bodytext58"/>
          <w:rFonts w:ascii="Times New Roman" w:hAnsi="Times New Roman" w:cs="Times New Roman"/>
          <w:i/>
          <w:iCs/>
        </w:rPr>
        <w:t xml:space="preserve">who </w:t>
      </w:r>
      <w:r w:rsidRPr="00C913D6">
        <w:rPr>
          <w:rStyle w:val="Bodytext57"/>
          <w:rFonts w:ascii="Times New Roman" w:hAnsi="Times New Roman" w:cs="Times New Roman"/>
          <w:i/>
          <w:iCs/>
        </w:rPr>
        <w:t xml:space="preserve">merely </w:t>
      </w:r>
      <w:r w:rsidRPr="00C913D6">
        <w:rPr>
          <w:rStyle w:val="Bodytext58"/>
          <w:rFonts w:ascii="Times New Roman" w:hAnsi="Times New Roman" w:cs="Times New Roman"/>
          <w:i/>
          <w:iCs/>
        </w:rPr>
        <w:t xml:space="preserve">acquiesces in what is happening or who fails </w:t>
      </w:r>
      <w:r w:rsidRPr="00C913D6">
        <w:rPr>
          <w:rStyle w:val="Bodytext59"/>
          <w:rFonts w:ascii="Times New Roman" w:hAnsi="Times New Roman" w:cs="Times New Roman"/>
          <w:i/>
          <w:iCs/>
        </w:rPr>
        <w:t xml:space="preserve">to report a </w:t>
      </w:r>
      <w:r w:rsidRPr="00C913D6">
        <w:rPr>
          <w:rStyle w:val="Bodytext58"/>
          <w:rFonts w:ascii="Times New Roman" w:hAnsi="Times New Roman" w:cs="Times New Roman"/>
          <w:i/>
          <w:iCs/>
        </w:rPr>
        <w:t xml:space="preserve">crime </w:t>
      </w:r>
      <w:r w:rsidRPr="00C913D6">
        <w:rPr>
          <w:rStyle w:val="Bodytext57"/>
          <w:rFonts w:ascii="Times New Roman" w:hAnsi="Times New Roman" w:cs="Times New Roman"/>
          <w:i/>
          <w:iCs/>
        </w:rPr>
        <w:t xml:space="preserve">is not </w:t>
      </w:r>
      <w:r w:rsidRPr="00C913D6">
        <w:rPr>
          <w:rStyle w:val="Bodytext58"/>
          <w:rFonts w:ascii="Times New Roman" w:hAnsi="Times New Roman" w:cs="Times New Roman"/>
          <w:i/>
          <w:iCs/>
        </w:rPr>
        <w:t>normally an accomplice</w:t>
      </w:r>
      <w:r w:rsidRPr="00C913D6">
        <w:rPr>
          <w:rStyle w:val="Bodytext5NotItalic4"/>
          <w:rFonts w:ascii="Times New Roman" w:hAnsi="Times New Roman" w:cs="Times New Roman"/>
        </w:rPr>
        <w:t xml:space="preserve"> ..."</w:t>
      </w:r>
    </w:p>
    <w:p w:rsidR="00211285" w:rsidRPr="00C913D6" w:rsidRDefault="00EE4EF3" w:rsidP="00C913D6">
      <w:pPr>
        <w:pStyle w:val="BodyText12"/>
        <w:shd w:val="clear" w:color="auto" w:fill="auto"/>
        <w:spacing w:before="0" w:after="184" w:line="360" w:lineRule="auto"/>
        <w:ind w:left="20" w:right="60" w:firstLine="0"/>
        <w:rPr>
          <w:rFonts w:ascii="Times New Roman" w:hAnsi="Times New Roman" w:cs="Times New Roman"/>
        </w:rPr>
      </w:pPr>
      <w:r w:rsidRPr="00C913D6">
        <w:rPr>
          <w:rStyle w:val="BodyText56"/>
          <w:rFonts w:ascii="Times New Roman" w:hAnsi="Times New Roman" w:cs="Times New Roman"/>
        </w:rPr>
        <w:t xml:space="preserve">In the instant case before me, </w:t>
      </w:r>
      <w:r w:rsidRPr="00C913D6">
        <w:rPr>
          <w:rStyle w:val="Bodytext10ptd"/>
          <w:rFonts w:ascii="Times New Roman" w:hAnsi="Times New Roman" w:cs="Times New Roman"/>
          <w:sz w:val="24"/>
          <w:szCs w:val="24"/>
        </w:rPr>
        <w:t xml:space="preserve">A13 </w:t>
      </w:r>
      <w:r w:rsidRPr="00C913D6">
        <w:rPr>
          <w:rStyle w:val="BodyText56"/>
          <w:rFonts w:ascii="Times New Roman" w:hAnsi="Times New Roman" w:cs="Times New Roman"/>
        </w:rPr>
        <w:t xml:space="preserve">did not merely acquiesce </w:t>
      </w:r>
      <w:r w:rsidRPr="00C913D6">
        <w:rPr>
          <w:rStyle w:val="BodyText63"/>
          <w:rFonts w:ascii="Times New Roman" w:hAnsi="Times New Roman" w:cs="Times New Roman"/>
        </w:rPr>
        <w:t xml:space="preserve">in the </w:t>
      </w:r>
      <w:r w:rsidRPr="00C913D6">
        <w:rPr>
          <w:rStyle w:val="BodyText56"/>
          <w:rFonts w:ascii="Times New Roman" w:hAnsi="Times New Roman" w:cs="Times New Roman"/>
        </w:rPr>
        <w:t xml:space="preserve">bomb blasts which he knew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and PW2 had participated in; </w:t>
      </w:r>
      <w:r w:rsidRPr="00C913D6">
        <w:rPr>
          <w:rStyle w:val="BodyText63"/>
          <w:rFonts w:ascii="Times New Roman" w:hAnsi="Times New Roman" w:cs="Times New Roman"/>
        </w:rPr>
        <w:t xml:space="preserve">he went </w:t>
      </w:r>
      <w:r w:rsidRPr="00C913D6">
        <w:rPr>
          <w:rStyle w:val="BodyText56"/>
          <w:rFonts w:ascii="Times New Roman" w:hAnsi="Times New Roman" w:cs="Times New Roman"/>
        </w:rPr>
        <w:t xml:space="preserve">further and advised PW2 to flee the country, to </w:t>
      </w:r>
      <w:r w:rsidRPr="00C913D6">
        <w:rPr>
          <w:rStyle w:val="BodyText72"/>
          <w:rFonts w:ascii="Times New Roman" w:hAnsi="Times New Roman" w:cs="Times New Roman"/>
        </w:rPr>
        <w:t xml:space="preserve">escape </w:t>
      </w:r>
      <w:r w:rsidRPr="00C913D6">
        <w:rPr>
          <w:rStyle w:val="BodyText56"/>
          <w:rFonts w:ascii="Times New Roman" w:hAnsi="Times New Roman" w:cs="Times New Roman"/>
        </w:rPr>
        <w:t xml:space="preserve">punishment. He was therefore an accomplice who aided and abetted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commission of the crime of terrorism by </w:t>
      </w:r>
      <w:r w:rsidRPr="00C913D6">
        <w:rPr>
          <w:rStyle w:val="Bodytext10ptd"/>
          <w:rFonts w:ascii="Times New Roman" w:hAnsi="Times New Roman" w:cs="Times New Roman"/>
          <w:sz w:val="24"/>
          <w:szCs w:val="24"/>
        </w:rPr>
        <w:t xml:space="preserve">A4 </w:t>
      </w:r>
      <w:r w:rsidRPr="00C913D6">
        <w:rPr>
          <w:rStyle w:val="BodyText56"/>
          <w:rFonts w:ascii="Times New Roman" w:hAnsi="Times New Roman" w:cs="Times New Roman"/>
        </w:rPr>
        <w:t xml:space="preserve">and </w:t>
      </w:r>
      <w:r w:rsidRPr="00C913D6">
        <w:rPr>
          <w:rStyle w:val="BodyText72"/>
          <w:rFonts w:ascii="Times New Roman" w:hAnsi="Times New Roman" w:cs="Times New Roman"/>
        </w:rPr>
        <w:t xml:space="preserve">PW2. </w:t>
      </w:r>
      <w:r w:rsidRPr="00C913D6">
        <w:rPr>
          <w:rStyle w:val="BodyText56"/>
          <w:rFonts w:ascii="Times New Roman" w:hAnsi="Times New Roman" w:cs="Times New Roman"/>
        </w:rPr>
        <w:t xml:space="preserve">I am, </w:t>
      </w:r>
      <w:r w:rsidRPr="00C913D6">
        <w:rPr>
          <w:rStyle w:val="BodyText63"/>
          <w:rFonts w:ascii="Times New Roman" w:hAnsi="Times New Roman" w:cs="Times New Roman"/>
        </w:rPr>
        <w:t xml:space="preserve">therefore, </w:t>
      </w:r>
      <w:r w:rsidRPr="00C913D6">
        <w:rPr>
          <w:rStyle w:val="BodyText56"/>
          <w:rFonts w:ascii="Times New Roman" w:hAnsi="Times New Roman" w:cs="Times New Roman"/>
        </w:rPr>
        <w:t xml:space="preserve">satisfied that the prosecution has proved his guilt beyond </w:t>
      </w:r>
      <w:r w:rsidRPr="00C913D6">
        <w:rPr>
          <w:rStyle w:val="BodyText63"/>
          <w:rFonts w:ascii="Times New Roman" w:hAnsi="Times New Roman" w:cs="Times New Roman"/>
        </w:rPr>
        <w:t xml:space="preserve">reasonable </w:t>
      </w:r>
      <w:r w:rsidRPr="00C913D6">
        <w:rPr>
          <w:rStyle w:val="BodyText56"/>
          <w:rFonts w:ascii="Times New Roman" w:hAnsi="Times New Roman" w:cs="Times New Roman"/>
        </w:rPr>
        <w:t>doubt; and so, I convict him as charged.</w:t>
      </w:r>
    </w:p>
    <w:p w:rsidR="00211285" w:rsidRPr="00C913D6" w:rsidRDefault="00EE4EF3" w:rsidP="00C913D6">
      <w:pPr>
        <w:pStyle w:val="BodyText12"/>
        <w:shd w:val="clear" w:color="auto" w:fill="auto"/>
        <w:spacing w:before="0" w:line="360" w:lineRule="auto"/>
        <w:ind w:left="20" w:right="60" w:firstLine="0"/>
        <w:rPr>
          <w:rFonts w:ascii="Times New Roman" w:hAnsi="Times New Roman" w:cs="Times New Roman"/>
        </w:rPr>
      </w:pPr>
      <w:r w:rsidRPr="00C913D6">
        <w:rPr>
          <w:rStyle w:val="BodyText56"/>
          <w:rFonts w:ascii="Times New Roman" w:hAnsi="Times New Roman" w:cs="Times New Roman"/>
        </w:rPr>
        <w:t xml:space="preserve">In the result then, and for the reasons I have already </w:t>
      </w:r>
      <w:r w:rsidRPr="00C913D6">
        <w:rPr>
          <w:rStyle w:val="BodyText63"/>
          <w:rFonts w:ascii="Times New Roman" w:hAnsi="Times New Roman" w:cs="Times New Roman"/>
        </w:rPr>
        <w:t xml:space="preserve">given, but in </w:t>
      </w:r>
      <w:r w:rsidRPr="00C913D6">
        <w:rPr>
          <w:rStyle w:val="BodyText56"/>
          <w:rFonts w:ascii="Times New Roman" w:hAnsi="Times New Roman" w:cs="Times New Roman"/>
        </w:rPr>
        <w:t xml:space="preserve">partial agreement only with the lady and gentleman </w:t>
      </w:r>
      <w:r w:rsidRPr="00C913D6">
        <w:rPr>
          <w:rStyle w:val="BodyText63"/>
          <w:rFonts w:ascii="Times New Roman" w:hAnsi="Times New Roman" w:cs="Times New Roman"/>
        </w:rPr>
        <w:t>assessors, I find</w:t>
      </w:r>
    </w:p>
    <w:p w:rsidR="00211285" w:rsidRPr="00C913D6" w:rsidRDefault="00EE4EF3" w:rsidP="00C913D6">
      <w:pPr>
        <w:pStyle w:val="Bodytext20"/>
        <w:shd w:val="clear" w:color="auto" w:fill="auto"/>
        <w:spacing w:after="0" w:line="360" w:lineRule="auto"/>
        <w:ind w:right="20"/>
        <w:jc w:val="both"/>
        <w:rPr>
          <w:rFonts w:ascii="Times New Roman" w:hAnsi="Times New Roman" w:cs="Times New Roman"/>
          <w:sz w:val="24"/>
          <w:szCs w:val="24"/>
        </w:rPr>
      </w:pPr>
      <w:r w:rsidRPr="00C913D6">
        <w:rPr>
          <w:rStyle w:val="Bodytext2Spacing0pt0"/>
          <w:rFonts w:ascii="Times New Roman" w:hAnsi="Times New Roman" w:cs="Times New Roman"/>
          <w:b/>
          <w:bCs/>
          <w:sz w:val="24"/>
          <w:szCs w:val="24"/>
        </w:rPr>
        <w:t>117</w:t>
      </w:r>
    </w:p>
    <w:p w:rsidR="00211285" w:rsidRPr="00C913D6" w:rsidRDefault="00EE4EF3" w:rsidP="00C913D6">
      <w:pPr>
        <w:pStyle w:val="BodyText12"/>
        <w:shd w:val="clear" w:color="auto" w:fill="auto"/>
        <w:spacing w:before="0" w:after="12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that only </w:t>
      </w:r>
      <w:r w:rsidRPr="00C913D6">
        <w:rPr>
          <w:rStyle w:val="Bodytext10ptd"/>
          <w:rFonts w:ascii="Times New Roman" w:hAnsi="Times New Roman" w:cs="Times New Roman"/>
          <w:sz w:val="24"/>
          <w:szCs w:val="24"/>
        </w:rPr>
        <w:t xml:space="preserve">Hussein Hassan Agade (Al), Idris Magondu (A2), Issa Ahmed Luyima (A3), Hassan Haruna Luyima (A4), Habib Suleiman Njoroge (A7), Selemani Hijar Nyamandondo (AIO),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Mohamed Ali Mohamed (All), </w:t>
      </w:r>
      <w:r w:rsidRPr="00C913D6">
        <w:rPr>
          <w:rStyle w:val="BodyText56"/>
          <w:rFonts w:ascii="Times New Roman" w:hAnsi="Times New Roman" w:cs="Times New Roman"/>
        </w:rPr>
        <w:t xml:space="preserve">are each guilty of committing the offences of terrorism, murder, and attempted murder, with which they have been indicted. I have, accordingly, convicted them for each of the counts of terrorism, murder, and attempted murder. I also find </w:t>
      </w:r>
      <w:r w:rsidRPr="00C913D6">
        <w:rPr>
          <w:rStyle w:val="Bodytext10ptd"/>
          <w:rFonts w:ascii="Times New Roman" w:hAnsi="Times New Roman" w:cs="Times New Roman"/>
          <w:sz w:val="24"/>
          <w:szCs w:val="24"/>
        </w:rPr>
        <w:t xml:space="preserve">Muzafar Luyima </w:t>
      </w:r>
      <w:r w:rsidRPr="00C913D6">
        <w:rPr>
          <w:rStyle w:val="Bodytext10ptd"/>
          <w:rFonts w:ascii="Times New Roman" w:hAnsi="Times New Roman" w:cs="Times New Roman"/>
          <w:sz w:val="24"/>
          <w:szCs w:val="24"/>
        </w:rPr>
        <w:lastRenderedPageBreak/>
        <w:t xml:space="preserve">(A13) </w:t>
      </w:r>
      <w:r w:rsidRPr="00C913D6">
        <w:rPr>
          <w:rStyle w:val="BodyText56"/>
          <w:rFonts w:ascii="Times New Roman" w:hAnsi="Times New Roman" w:cs="Times New Roman"/>
        </w:rPr>
        <w:t>guilty of the offence of being an accessory after the fact; and accordingly convict him.</w:t>
      </w:r>
    </w:p>
    <w:p w:rsidR="00211285" w:rsidRPr="00C913D6" w:rsidRDefault="00EE4EF3" w:rsidP="00C913D6">
      <w:pPr>
        <w:pStyle w:val="BodyText12"/>
        <w:shd w:val="clear" w:color="auto" w:fill="auto"/>
        <w:spacing w:before="0" w:after="208" w:line="360" w:lineRule="auto"/>
        <w:ind w:left="20" w:right="20" w:firstLine="0"/>
        <w:rPr>
          <w:rStyle w:val="BodyText56"/>
          <w:rFonts w:ascii="Times New Roman" w:hAnsi="Times New Roman" w:cs="Times New Roman"/>
        </w:rPr>
      </w:pPr>
      <w:r w:rsidRPr="00C913D6">
        <w:rPr>
          <w:rStyle w:val="BodyText56"/>
          <w:rFonts w:ascii="Times New Roman" w:hAnsi="Times New Roman" w:cs="Times New Roman"/>
        </w:rPr>
        <w:t xml:space="preserve">However, and in agreement with the lady assessor with regard to </w:t>
      </w:r>
      <w:r w:rsidRPr="00C913D6">
        <w:rPr>
          <w:rStyle w:val="Bodytext10ptd"/>
          <w:rFonts w:ascii="Times New Roman" w:hAnsi="Times New Roman" w:cs="Times New Roman"/>
          <w:sz w:val="24"/>
          <w:szCs w:val="24"/>
        </w:rPr>
        <w:t xml:space="preserve">A6 </w:t>
      </w:r>
      <w:r w:rsidRPr="00C913D6">
        <w:rPr>
          <w:rStyle w:val="BodyText56"/>
          <w:rFonts w:ascii="Times New Roman" w:hAnsi="Times New Roman" w:cs="Times New Roman"/>
        </w:rPr>
        <w:t xml:space="preserve">only, I find that </w:t>
      </w:r>
      <w:r w:rsidRPr="00C913D6">
        <w:rPr>
          <w:rStyle w:val="Bodytext10ptd"/>
          <w:rFonts w:ascii="Times New Roman" w:hAnsi="Times New Roman" w:cs="Times New Roman"/>
          <w:sz w:val="24"/>
          <w:szCs w:val="24"/>
        </w:rPr>
        <w:t xml:space="preserve">Abubakari </w:t>
      </w:r>
      <w:r w:rsidRPr="00C913D6">
        <w:rPr>
          <w:rStyle w:val="Bodytext10ptf3"/>
          <w:rFonts w:ascii="Times New Roman" w:hAnsi="Times New Roman" w:cs="Times New Roman"/>
          <w:sz w:val="24"/>
          <w:szCs w:val="24"/>
        </w:rPr>
        <w:t xml:space="preserve">Batemyeto (A5), Yahya </w:t>
      </w:r>
      <w:r w:rsidRPr="00C913D6">
        <w:rPr>
          <w:rStyle w:val="Bodytext10ptd"/>
          <w:rFonts w:ascii="Times New Roman" w:hAnsi="Times New Roman" w:cs="Times New Roman"/>
          <w:sz w:val="24"/>
          <w:szCs w:val="24"/>
        </w:rPr>
        <w:t xml:space="preserve">Suleiman Mbuthia (A6), Omar Awadh Omar (A8), Mohamed </w:t>
      </w:r>
      <w:r w:rsidRPr="00C913D6">
        <w:rPr>
          <w:rStyle w:val="Bodytext10ptf3"/>
          <w:rFonts w:ascii="Times New Roman" w:hAnsi="Times New Roman" w:cs="Times New Roman"/>
          <w:sz w:val="24"/>
          <w:szCs w:val="24"/>
        </w:rPr>
        <w:t xml:space="preserve">Hamid Suleiman </w:t>
      </w:r>
      <w:r w:rsidRPr="00C913D6">
        <w:rPr>
          <w:rStyle w:val="Bodytext10ptd"/>
          <w:rFonts w:ascii="Times New Roman" w:hAnsi="Times New Roman" w:cs="Times New Roman"/>
          <w:sz w:val="24"/>
          <w:szCs w:val="24"/>
        </w:rPr>
        <w:t xml:space="preserve">(A9),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Dr. Ismail Kalule (A12), </w:t>
      </w:r>
      <w:r w:rsidRPr="00C913D6">
        <w:rPr>
          <w:rStyle w:val="BodyText56"/>
          <w:rFonts w:ascii="Times New Roman" w:hAnsi="Times New Roman" w:cs="Times New Roman"/>
        </w:rPr>
        <w:t xml:space="preserve">are each not guilty of the offences of terrorism, murder, and attempted murder, with which they have been indicted. Similarly, I find </w:t>
      </w:r>
      <w:r w:rsidRPr="00C913D6">
        <w:rPr>
          <w:rStyle w:val="Bodytext10ptd"/>
          <w:rFonts w:ascii="Times New Roman" w:hAnsi="Times New Roman" w:cs="Times New Roman"/>
          <w:sz w:val="24"/>
          <w:szCs w:val="24"/>
        </w:rPr>
        <w:t xml:space="preserve">Dr. Ismail Kalule (A12), </w:t>
      </w:r>
      <w:r w:rsidRPr="00C913D6">
        <w:rPr>
          <w:rStyle w:val="BodyText56"/>
          <w:rFonts w:ascii="Times New Roman" w:hAnsi="Times New Roman" w:cs="Times New Roman"/>
        </w:rPr>
        <w:t xml:space="preserve">not guilty of the offence </w:t>
      </w:r>
      <w:r w:rsidRPr="00C913D6">
        <w:rPr>
          <w:rStyle w:val="BodyText72"/>
          <w:rFonts w:ascii="Times New Roman" w:hAnsi="Times New Roman" w:cs="Times New Roman"/>
        </w:rPr>
        <w:t xml:space="preserve">of </w:t>
      </w:r>
      <w:r w:rsidRPr="00C913D6">
        <w:rPr>
          <w:rStyle w:val="BodyText56"/>
          <w:rFonts w:ascii="Times New Roman" w:hAnsi="Times New Roman" w:cs="Times New Roman"/>
        </w:rPr>
        <w:t xml:space="preserve">aiding and abetting the offence of terrorism with which </w:t>
      </w:r>
      <w:r w:rsidRPr="00C913D6">
        <w:rPr>
          <w:rStyle w:val="BodyText72"/>
          <w:rFonts w:ascii="Times New Roman" w:hAnsi="Times New Roman" w:cs="Times New Roman"/>
        </w:rPr>
        <w:t xml:space="preserve">he was </w:t>
      </w:r>
      <w:r w:rsidRPr="00C913D6">
        <w:rPr>
          <w:rStyle w:val="BodyText56"/>
          <w:rFonts w:ascii="Times New Roman" w:hAnsi="Times New Roman" w:cs="Times New Roman"/>
        </w:rPr>
        <w:t xml:space="preserve">charged. Accordingly, I set each of them free forthwith; </w:t>
      </w:r>
      <w:r w:rsidRPr="00C913D6">
        <w:rPr>
          <w:rStyle w:val="BodyText72"/>
          <w:rFonts w:ascii="Times New Roman" w:hAnsi="Times New Roman" w:cs="Times New Roman"/>
        </w:rPr>
        <w:t xml:space="preserve">unless they </w:t>
      </w:r>
      <w:r w:rsidRPr="00C913D6">
        <w:rPr>
          <w:rStyle w:val="BodyText56"/>
          <w:rFonts w:ascii="Times New Roman" w:hAnsi="Times New Roman" w:cs="Times New Roman"/>
        </w:rPr>
        <w:t>are being held for some lawful purpose.</w:t>
      </w:r>
    </w:p>
    <w:p w:rsidR="001B23D3" w:rsidRPr="00C913D6" w:rsidRDefault="001B23D3" w:rsidP="00C913D6">
      <w:pPr>
        <w:pStyle w:val="BodyText12"/>
        <w:shd w:val="clear" w:color="auto" w:fill="auto"/>
        <w:spacing w:before="0" w:after="208" w:line="360" w:lineRule="auto"/>
        <w:ind w:left="20" w:right="20" w:firstLine="0"/>
        <w:rPr>
          <w:rStyle w:val="BodyText56"/>
          <w:rFonts w:ascii="Times New Roman" w:hAnsi="Times New Roman" w:cs="Times New Roman"/>
        </w:rPr>
      </w:pPr>
      <w:r w:rsidRPr="00C913D6">
        <w:rPr>
          <w:rStyle w:val="BodyText56"/>
          <w:rFonts w:ascii="Times New Roman" w:hAnsi="Times New Roman" w:cs="Times New Roman"/>
        </w:rPr>
        <w:t>ALFONSE CHIGAMOY OWINY-DOLLO</w:t>
      </w:r>
    </w:p>
    <w:p w:rsidR="001B23D3" w:rsidRPr="00C913D6" w:rsidRDefault="001B23D3" w:rsidP="00C913D6">
      <w:pPr>
        <w:pStyle w:val="BodyText12"/>
        <w:shd w:val="clear" w:color="auto" w:fill="auto"/>
        <w:spacing w:before="0" w:after="208" w:line="360" w:lineRule="auto"/>
        <w:ind w:left="20" w:right="20" w:firstLine="0"/>
        <w:rPr>
          <w:rStyle w:val="BodyText56"/>
          <w:rFonts w:ascii="Times New Roman" w:hAnsi="Times New Roman" w:cs="Times New Roman"/>
        </w:rPr>
      </w:pPr>
      <w:r w:rsidRPr="00C913D6">
        <w:rPr>
          <w:rStyle w:val="BodyText56"/>
          <w:rFonts w:ascii="Times New Roman" w:hAnsi="Times New Roman" w:cs="Times New Roman"/>
        </w:rPr>
        <w:t>JUDGE</w:t>
      </w:r>
    </w:p>
    <w:p w:rsidR="001B23D3" w:rsidRPr="00C913D6" w:rsidRDefault="001B23D3" w:rsidP="00C913D6">
      <w:pPr>
        <w:pStyle w:val="BodyText12"/>
        <w:shd w:val="clear" w:color="auto" w:fill="auto"/>
        <w:spacing w:before="0" w:after="208" w:line="360" w:lineRule="auto"/>
        <w:ind w:left="20" w:right="20" w:firstLine="0"/>
        <w:rPr>
          <w:rStyle w:val="BodyText56"/>
          <w:rFonts w:ascii="Times New Roman" w:hAnsi="Times New Roman" w:cs="Times New Roman"/>
        </w:rPr>
      </w:pPr>
      <w:r w:rsidRPr="00C913D6">
        <w:rPr>
          <w:rStyle w:val="BodyText56"/>
          <w:rFonts w:ascii="Times New Roman" w:hAnsi="Times New Roman" w:cs="Times New Roman"/>
        </w:rPr>
        <w:t>27</w:t>
      </w:r>
      <w:r w:rsidRPr="00C913D6">
        <w:rPr>
          <w:rStyle w:val="BodyText56"/>
          <w:rFonts w:ascii="Times New Roman" w:hAnsi="Times New Roman" w:cs="Times New Roman"/>
          <w:vertAlign w:val="superscript"/>
        </w:rPr>
        <w:t>th</w:t>
      </w:r>
      <w:r w:rsidRPr="00C913D6">
        <w:rPr>
          <w:rStyle w:val="BodyText56"/>
          <w:rFonts w:ascii="Times New Roman" w:hAnsi="Times New Roman" w:cs="Times New Roman"/>
        </w:rPr>
        <w:t xml:space="preserve"> </w:t>
      </w:r>
      <w:r w:rsidR="00C913D6" w:rsidRPr="00C913D6">
        <w:rPr>
          <w:rStyle w:val="BodyText56"/>
          <w:rFonts w:ascii="Times New Roman" w:hAnsi="Times New Roman" w:cs="Times New Roman"/>
        </w:rPr>
        <w:t>05 2016</w:t>
      </w:r>
    </w:p>
    <w:p w:rsidR="001B23D3" w:rsidRPr="00C913D6" w:rsidRDefault="001B23D3" w:rsidP="00C913D6">
      <w:pPr>
        <w:pStyle w:val="BodyText12"/>
        <w:shd w:val="clear" w:color="auto" w:fill="auto"/>
        <w:spacing w:before="0" w:after="208" w:line="360" w:lineRule="auto"/>
        <w:ind w:left="20" w:right="20" w:firstLine="0"/>
        <w:rPr>
          <w:rFonts w:ascii="Times New Roman" w:hAnsi="Times New Roman" w:cs="Times New Roman"/>
        </w:rPr>
      </w:pPr>
    </w:p>
    <w:p w:rsidR="00211285" w:rsidRPr="00C913D6" w:rsidRDefault="00211285" w:rsidP="00C913D6">
      <w:pPr>
        <w:spacing w:line="360" w:lineRule="auto"/>
        <w:jc w:val="both"/>
        <w:rPr>
          <w:rFonts w:ascii="Times New Roman" w:hAnsi="Times New Roman" w:cs="Times New Roman"/>
        </w:rPr>
        <w:sectPr w:rsidR="00211285" w:rsidRPr="00C913D6">
          <w:footerReference w:type="even" r:id="rId53"/>
          <w:footerReference w:type="default" r:id="rId54"/>
          <w:pgSz w:w="12240" w:h="15840"/>
          <w:pgMar w:top="1155" w:right="1561" w:bottom="252" w:left="1067" w:header="0" w:footer="3" w:gutter="0"/>
          <w:cols w:space="720"/>
          <w:noEndnote/>
          <w:titlePg/>
          <w:docGrid w:linePitch="360"/>
        </w:sectPr>
      </w:pPr>
    </w:p>
    <w:p w:rsidR="00211285" w:rsidRPr="00C913D6" w:rsidRDefault="00EE4EF3" w:rsidP="00C913D6">
      <w:pPr>
        <w:pStyle w:val="Bodytext20"/>
        <w:shd w:val="clear" w:color="auto" w:fill="auto"/>
        <w:spacing w:after="633" w:line="360" w:lineRule="auto"/>
        <w:ind w:right="40"/>
        <w:jc w:val="both"/>
        <w:rPr>
          <w:rFonts w:ascii="Times New Roman" w:hAnsi="Times New Roman" w:cs="Times New Roman"/>
          <w:sz w:val="24"/>
          <w:szCs w:val="24"/>
        </w:rPr>
      </w:pPr>
      <w:r w:rsidRPr="00C913D6">
        <w:rPr>
          <w:rStyle w:val="Bodytext212pt0"/>
          <w:rFonts w:ascii="Times New Roman" w:hAnsi="Times New Roman" w:cs="Times New Roman"/>
          <w:b/>
          <w:bCs/>
        </w:rPr>
        <w:lastRenderedPageBreak/>
        <w:t xml:space="preserve">THE REPUBLIC OF UGANDA IN THE HIGH COURT OF UGANDA AT KAMPALA </w:t>
      </w:r>
      <w:r w:rsidRPr="00C913D6">
        <w:rPr>
          <w:rStyle w:val="Bodytext210pt0"/>
          <w:rFonts w:ascii="Times New Roman" w:hAnsi="Times New Roman" w:cs="Times New Roman"/>
          <w:b/>
          <w:bCs/>
          <w:sz w:val="24"/>
          <w:szCs w:val="24"/>
        </w:rPr>
        <w:t xml:space="preserve">INTERNATIONAL CRIMES DIVISION CRIMINAL SESSION CASE No. 0001 OF 2010 </w:t>
      </w:r>
      <w:r w:rsidRPr="00C913D6">
        <w:rPr>
          <w:rStyle w:val="Bodytext2Spacing0pt"/>
          <w:rFonts w:ascii="Times New Roman" w:hAnsi="Times New Roman" w:cs="Times New Roman"/>
          <w:b/>
          <w:bCs/>
          <w:sz w:val="24"/>
          <w:szCs w:val="24"/>
        </w:rPr>
        <w:t>(Arising from Nakawa Chief Magistrate’s Court Crim. Case No. 574 of 2010)</w:t>
      </w:r>
    </w:p>
    <w:p w:rsidR="00211285" w:rsidRPr="00C913D6" w:rsidRDefault="00EE4EF3" w:rsidP="00C913D6">
      <w:pPr>
        <w:pStyle w:val="Bodytext30"/>
        <w:shd w:val="clear" w:color="auto" w:fill="auto"/>
        <w:tabs>
          <w:tab w:val="left" w:leader="dot" w:pos="7819"/>
        </w:tabs>
        <w:spacing w:before="0" w:after="683" w:line="360" w:lineRule="auto"/>
        <w:rPr>
          <w:rFonts w:ascii="Times New Roman" w:hAnsi="Times New Roman" w:cs="Times New Roman"/>
          <w:sz w:val="24"/>
          <w:szCs w:val="24"/>
        </w:rPr>
      </w:pPr>
      <w:r w:rsidRPr="00C913D6">
        <w:rPr>
          <w:rStyle w:val="Bodytext3Spacing1pt1"/>
          <w:rFonts w:ascii="Times New Roman" w:hAnsi="Times New Roman" w:cs="Times New Roman"/>
          <w:b/>
          <w:bCs/>
          <w:sz w:val="24"/>
          <w:szCs w:val="24"/>
        </w:rPr>
        <w:t>UGANDA</w:t>
      </w:r>
      <w:r w:rsidRPr="00C913D6">
        <w:rPr>
          <w:rStyle w:val="Bodytext3Spacing1pt1"/>
          <w:rFonts w:ascii="Times New Roman" w:hAnsi="Times New Roman" w:cs="Times New Roman"/>
          <w:b/>
          <w:bCs/>
          <w:sz w:val="24"/>
          <w:szCs w:val="24"/>
        </w:rPr>
        <w:tab/>
        <w:t>PROSECUTOR</w:t>
      </w:r>
    </w:p>
    <w:p w:rsidR="00211285" w:rsidRPr="00C913D6" w:rsidRDefault="00EE4EF3" w:rsidP="00C913D6">
      <w:pPr>
        <w:pStyle w:val="Bodytext40"/>
        <w:shd w:val="clear" w:color="auto" w:fill="auto"/>
        <w:spacing w:before="0" w:after="484" w:line="360" w:lineRule="auto"/>
        <w:ind w:right="40"/>
        <w:jc w:val="both"/>
        <w:rPr>
          <w:rFonts w:ascii="Times New Roman" w:hAnsi="Times New Roman" w:cs="Times New Roman"/>
          <w:sz w:val="24"/>
          <w:szCs w:val="24"/>
        </w:rPr>
      </w:pPr>
      <w:r w:rsidRPr="00C913D6">
        <w:rPr>
          <w:rStyle w:val="Bodytext46"/>
          <w:rFonts w:ascii="Times New Roman" w:hAnsi="Times New Roman" w:cs="Times New Roman"/>
          <w:b/>
          <w:bCs/>
          <w:i/>
          <w:iCs/>
          <w:sz w:val="24"/>
          <w:szCs w:val="24"/>
        </w:rPr>
        <w:t>VERSUS</w:t>
      </w:r>
    </w:p>
    <w:p w:rsidR="00211285" w:rsidRPr="00C913D6" w:rsidRDefault="00EE4EF3" w:rsidP="00C913D6">
      <w:pPr>
        <w:pStyle w:val="Bodytext30"/>
        <w:numPr>
          <w:ilvl w:val="0"/>
          <w:numId w:val="19"/>
        </w:numPr>
        <w:shd w:val="clear" w:color="auto" w:fill="auto"/>
        <w:tabs>
          <w:tab w:val="left" w:pos="716"/>
          <w:tab w:val="left" w:pos="4647"/>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HUSSEIN HASSAN AGADE</w:t>
      </w:r>
      <w:r w:rsidRPr="00C913D6">
        <w:rPr>
          <w:rStyle w:val="Bodytext3Spacing1pt1"/>
          <w:rFonts w:ascii="Times New Roman" w:hAnsi="Times New Roman" w:cs="Times New Roman"/>
          <w:b/>
          <w:bCs/>
          <w:sz w:val="24"/>
          <w:szCs w:val="24"/>
        </w:rPr>
        <w:tab/>
        <w:t>}</w:t>
      </w:r>
    </w:p>
    <w:p w:rsidR="00211285" w:rsidRPr="00C913D6" w:rsidRDefault="00EE4EF3" w:rsidP="00C913D6">
      <w:pPr>
        <w:pStyle w:val="Bodytext30"/>
        <w:numPr>
          <w:ilvl w:val="0"/>
          <w:numId w:val="19"/>
        </w:numPr>
        <w:shd w:val="clear" w:color="auto" w:fill="auto"/>
        <w:tabs>
          <w:tab w:val="left" w:pos="740"/>
          <w:tab w:val="left" w:pos="4657"/>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IDRIS MAGONDU</w:t>
      </w:r>
      <w:r w:rsidRPr="00C913D6">
        <w:rPr>
          <w:rStyle w:val="Bodytext3Spacing1pt1"/>
          <w:rFonts w:ascii="Times New Roman" w:hAnsi="Times New Roman" w:cs="Times New Roman"/>
          <w:b/>
          <w:bCs/>
          <w:sz w:val="24"/>
          <w:szCs w:val="24"/>
        </w:rPr>
        <w:tab/>
        <w:t>}</w:t>
      </w:r>
    </w:p>
    <w:p w:rsidR="00211285" w:rsidRPr="00C913D6" w:rsidRDefault="00EE4EF3" w:rsidP="00C913D6">
      <w:pPr>
        <w:pStyle w:val="Bodytext30"/>
        <w:numPr>
          <w:ilvl w:val="0"/>
          <w:numId w:val="19"/>
        </w:numPr>
        <w:shd w:val="clear" w:color="auto" w:fill="auto"/>
        <w:tabs>
          <w:tab w:val="left" w:pos="735"/>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ISSA AHMED LUYIMA</w:t>
      </w:r>
    </w:p>
    <w:p w:rsidR="00211285" w:rsidRPr="00C913D6" w:rsidRDefault="00EE4EF3" w:rsidP="00C913D6">
      <w:pPr>
        <w:pStyle w:val="Bodytext30"/>
        <w:numPr>
          <w:ilvl w:val="0"/>
          <w:numId w:val="19"/>
        </w:numPr>
        <w:shd w:val="clear" w:color="auto" w:fill="auto"/>
        <w:tabs>
          <w:tab w:val="left" w:pos="740"/>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HASSAN HARUNA LUYIMA</w:t>
      </w:r>
    </w:p>
    <w:p w:rsidR="00211285" w:rsidRPr="00C913D6" w:rsidRDefault="00EE4EF3" w:rsidP="00C913D6">
      <w:pPr>
        <w:pStyle w:val="Bodytext30"/>
        <w:numPr>
          <w:ilvl w:val="0"/>
          <w:numId w:val="19"/>
        </w:numPr>
        <w:shd w:val="clear" w:color="auto" w:fill="auto"/>
        <w:tabs>
          <w:tab w:val="left" w:pos="730"/>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ABUBAKARI BATEMETYO</w:t>
      </w:r>
    </w:p>
    <w:p w:rsidR="00211285" w:rsidRPr="00C913D6" w:rsidRDefault="00ED2640" w:rsidP="00C913D6">
      <w:pPr>
        <w:pStyle w:val="Bodytext30"/>
        <w:numPr>
          <w:ilvl w:val="0"/>
          <w:numId w:val="19"/>
        </w:numPr>
        <w:shd w:val="clear" w:color="auto" w:fill="auto"/>
        <w:tabs>
          <w:tab w:val="left" w:pos="740"/>
        </w:tabs>
        <w:spacing w:before="0" w:after="0" w:line="360" w:lineRule="auto"/>
        <w:ind w:left="20"/>
        <w:rPr>
          <w:rFonts w:ascii="Times New Roman" w:hAnsi="Times New Roman" w:cs="Times New Roman"/>
          <w:sz w:val="24"/>
          <w:szCs w:val="24"/>
        </w:rPr>
      </w:pPr>
      <w:r w:rsidRPr="00C913D6">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14:anchorId="4C8034F0" wp14:editId="6D7BAF2E">
                <wp:simplePos x="0" y="0"/>
                <wp:positionH relativeFrom="margin">
                  <wp:posOffset>5278120</wp:posOffset>
                </wp:positionH>
                <wp:positionV relativeFrom="paragraph">
                  <wp:posOffset>289560</wp:posOffset>
                </wp:positionV>
                <wp:extent cx="765810" cy="241300"/>
                <wp:effectExtent l="1270" t="3810" r="4445" b="1905"/>
                <wp:wrapSquare wrapText="bothSides"/>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Bodytext30"/>
                              <w:shd w:val="clear" w:color="auto" w:fill="auto"/>
                              <w:spacing w:before="0" w:after="0" w:line="190" w:lineRule="exact"/>
                              <w:ind w:left="100"/>
                              <w:jc w:val="left"/>
                            </w:pPr>
                            <w:r>
                              <w:rPr>
                                <w:rStyle w:val="Bodytext3Spacing0ptExact"/>
                                <w:b/>
                                <w:bCs/>
                                <w:spacing w:val="20"/>
                              </w:rPr>
                              <w:t>ACCUSED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415.6pt;margin-top:22.8pt;width:60.3pt;height:19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gTsQIAALE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" filled="f" stroked="f">
                <v:textbox style="mso-fit-shape-to-text:t" inset="0,0,0,0">
                  <w:txbxContent>
                    <w:p w:rsidR="00EE4EF3" w:rsidRDefault="00EE4EF3">
                      <w:pPr>
                        <w:pStyle w:val="Bodytext30"/>
                        <w:shd w:val="clear" w:color="auto" w:fill="auto"/>
                        <w:spacing w:before="0" w:after="0" w:line="190" w:lineRule="exact"/>
                        <w:ind w:left="100"/>
                        <w:jc w:val="left"/>
                      </w:pPr>
                      <w:r>
                        <w:rPr>
                          <w:rStyle w:val="Bodytext3Spacing0ptExact"/>
                          <w:b/>
                          <w:bCs/>
                          <w:spacing w:val="20"/>
                        </w:rPr>
                        <w:t>ACCUSED</w:t>
                      </w:r>
                    </w:p>
                  </w:txbxContent>
                </v:textbox>
                <w10:wrap type="square" anchorx="margin"/>
              </v:shape>
            </w:pict>
          </mc:Fallback>
        </mc:AlternateContent>
      </w:r>
      <w:r w:rsidR="00EE4EF3" w:rsidRPr="00C913D6">
        <w:rPr>
          <w:rStyle w:val="Bodytext3Spacing1pt1"/>
          <w:rFonts w:ascii="Times New Roman" w:hAnsi="Times New Roman" w:cs="Times New Roman"/>
          <w:b/>
          <w:bCs/>
          <w:sz w:val="24"/>
          <w:szCs w:val="24"/>
        </w:rPr>
        <w:t>YAHYA SULEIMAN MBUTHIA</w:t>
      </w:r>
    </w:p>
    <w:p w:rsidR="00211285" w:rsidRPr="00C913D6" w:rsidRDefault="00EE4EF3" w:rsidP="00C913D6">
      <w:pPr>
        <w:pStyle w:val="Bodytext30"/>
        <w:numPr>
          <w:ilvl w:val="0"/>
          <w:numId w:val="19"/>
        </w:numPr>
        <w:shd w:val="clear" w:color="auto" w:fill="auto"/>
        <w:tabs>
          <w:tab w:val="left" w:pos="735"/>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HABIB SULEIMAN NJOROGE</w:t>
      </w:r>
    </w:p>
    <w:p w:rsidR="00211285" w:rsidRPr="00C913D6" w:rsidRDefault="00EE4EF3" w:rsidP="00C913D6">
      <w:pPr>
        <w:pStyle w:val="Bodytext30"/>
        <w:numPr>
          <w:ilvl w:val="0"/>
          <w:numId w:val="19"/>
        </w:numPr>
        <w:shd w:val="clear" w:color="auto" w:fill="auto"/>
        <w:tabs>
          <w:tab w:val="left" w:pos="745"/>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OMAR AWADH OMAR</w:t>
      </w:r>
    </w:p>
    <w:p w:rsidR="00211285" w:rsidRPr="00C913D6" w:rsidRDefault="00EE4EF3" w:rsidP="00C913D6">
      <w:pPr>
        <w:pStyle w:val="Bodytext30"/>
        <w:numPr>
          <w:ilvl w:val="0"/>
          <w:numId w:val="19"/>
        </w:numPr>
        <w:shd w:val="clear" w:color="auto" w:fill="auto"/>
        <w:tabs>
          <w:tab w:val="left" w:pos="745"/>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MOHAMED HAMID SULEIMAN</w:t>
      </w:r>
    </w:p>
    <w:p w:rsidR="00211285" w:rsidRPr="00C913D6" w:rsidRDefault="00EE4EF3" w:rsidP="00C913D6">
      <w:pPr>
        <w:pStyle w:val="Bodytext30"/>
        <w:numPr>
          <w:ilvl w:val="0"/>
          <w:numId w:val="19"/>
        </w:numPr>
        <w:shd w:val="clear" w:color="auto" w:fill="auto"/>
        <w:tabs>
          <w:tab w:val="left" w:pos="730"/>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SELEMANI HIJAR NYAMANDONDO</w:t>
      </w:r>
    </w:p>
    <w:p w:rsidR="00211285" w:rsidRPr="00C913D6" w:rsidRDefault="00EE4EF3" w:rsidP="00C913D6">
      <w:pPr>
        <w:pStyle w:val="Bodytext30"/>
        <w:numPr>
          <w:ilvl w:val="0"/>
          <w:numId w:val="19"/>
        </w:numPr>
        <w:shd w:val="clear" w:color="auto" w:fill="auto"/>
        <w:tabs>
          <w:tab w:val="left" w:pos="726"/>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MOHAMED ALI MOHAMED</w:t>
      </w:r>
    </w:p>
    <w:p w:rsidR="00211285" w:rsidRPr="00C913D6" w:rsidRDefault="00EE4EF3" w:rsidP="00C913D6">
      <w:pPr>
        <w:pStyle w:val="Bodytext30"/>
        <w:numPr>
          <w:ilvl w:val="0"/>
          <w:numId w:val="19"/>
        </w:numPr>
        <w:shd w:val="clear" w:color="auto" w:fill="auto"/>
        <w:tabs>
          <w:tab w:val="left" w:pos="726"/>
        </w:tabs>
        <w:spacing w:before="0" w:after="0"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DR. ISMAIL KALULE</w:t>
      </w:r>
    </w:p>
    <w:p w:rsidR="00211285" w:rsidRPr="00C913D6" w:rsidRDefault="00EE4EF3" w:rsidP="00C913D6">
      <w:pPr>
        <w:pStyle w:val="Bodytext30"/>
        <w:numPr>
          <w:ilvl w:val="0"/>
          <w:numId w:val="19"/>
        </w:numPr>
        <w:shd w:val="clear" w:color="auto" w:fill="auto"/>
        <w:tabs>
          <w:tab w:val="left" w:pos="730"/>
        </w:tabs>
        <w:spacing w:before="0" w:after="629" w:line="360" w:lineRule="auto"/>
        <w:ind w:left="20"/>
        <w:rPr>
          <w:rFonts w:ascii="Times New Roman" w:hAnsi="Times New Roman" w:cs="Times New Roman"/>
          <w:sz w:val="24"/>
          <w:szCs w:val="24"/>
        </w:rPr>
      </w:pPr>
      <w:r w:rsidRPr="00C913D6">
        <w:rPr>
          <w:rStyle w:val="Bodytext3Spacing1pt1"/>
          <w:rFonts w:ascii="Times New Roman" w:hAnsi="Times New Roman" w:cs="Times New Roman"/>
          <w:b/>
          <w:bCs/>
          <w:sz w:val="24"/>
          <w:szCs w:val="24"/>
        </w:rPr>
        <w:t>MUZ AFAR LUYIMA</w:t>
      </w:r>
    </w:p>
    <w:p w:rsidR="00211285" w:rsidRPr="00C913D6" w:rsidRDefault="00EE4EF3" w:rsidP="00C913D6">
      <w:pPr>
        <w:pStyle w:val="Bodytext30"/>
        <w:shd w:val="clear" w:color="auto" w:fill="auto"/>
        <w:spacing w:before="0" w:after="366" w:line="360" w:lineRule="auto"/>
        <w:ind w:right="40"/>
        <w:rPr>
          <w:rFonts w:ascii="Times New Roman" w:hAnsi="Times New Roman" w:cs="Times New Roman"/>
          <w:sz w:val="24"/>
          <w:szCs w:val="24"/>
        </w:rPr>
      </w:pPr>
      <w:r w:rsidRPr="00C913D6">
        <w:rPr>
          <w:rStyle w:val="Bodytext3Spacing1pt"/>
          <w:rFonts w:ascii="Times New Roman" w:hAnsi="Times New Roman" w:cs="Times New Roman"/>
          <w:b/>
          <w:bCs/>
          <w:sz w:val="24"/>
          <w:szCs w:val="24"/>
        </w:rPr>
        <w:t>BEFORE</w:t>
      </w:r>
      <w:proofErr w:type="gramStart"/>
      <w:r w:rsidRPr="00C913D6">
        <w:rPr>
          <w:rStyle w:val="Bodytext3Spacing1pt"/>
          <w:rFonts w:ascii="Times New Roman" w:hAnsi="Times New Roman" w:cs="Times New Roman"/>
          <w:b/>
          <w:bCs/>
          <w:sz w:val="24"/>
          <w:szCs w:val="24"/>
        </w:rPr>
        <w:t>:-</w:t>
      </w:r>
      <w:proofErr w:type="gramEnd"/>
      <w:r w:rsidRPr="00C913D6">
        <w:rPr>
          <w:rStyle w:val="Bodytext3Spacing1pt"/>
          <w:rFonts w:ascii="Times New Roman" w:hAnsi="Times New Roman" w:cs="Times New Roman"/>
          <w:b/>
          <w:bCs/>
          <w:sz w:val="24"/>
          <w:szCs w:val="24"/>
        </w:rPr>
        <w:t xml:space="preserve"> THE HON MR. JUSTICE ALFONSE CHIGAMOY </w:t>
      </w:r>
      <w:r w:rsidRPr="00C913D6">
        <w:rPr>
          <w:rStyle w:val="Bodytext3Spacing1pt0"/>
          <w:rFonts w:ascii="Times New Roman" w:hAnsi="Times New Roman" w:cs="Times New Roman"/>
          <w:b/>
          <w:bCs/>
          <w:sz w:val="24"/>
          <w:szCs w:val="24"/>
        </w:rPr>
        <w:t xml:space="preserve">OWINY </w:t>
      </w:r>
      <w:r w:rsidRPr="00C913D6">
        <w:rPr>
          <w:rStyle w:val="Bodytext3Spacing1pt"/>
          <w:rFonts w:ascii="Times New Roman" w:hAnsi="Times New Roman" w:cs="Times New Roman"/>
          <w:b/>
          <w:bCs/>
          <w:sz w:val="24"/>
          <w:szCs w:val="24"/>
        </w:rPr>
        <w:t>- DOLLO</w:t>
      </w:r>
    </w:p>
    <w:p w:rsidR="00211285" w:rsidRPr="00C913D6" w:rsidRDefault="00EE4EF3" w:rsidP="00C913D6">
      <w:pPr>
        <w:pStyle w:val="Bodytext100"/>
        <w:shd w:val="clear" w:color="auto" w:fill="auto"/>
        <w:spacing w:before="0" w:after="29" w:line="360" w:lineRule="auto"/>
        <w:ind w:right="40"/>
        <w:jc w:val="both"/>
        <w:rPr>
          <w:rFonts w:ascii="Times New Roman" w:hAnsi="Times New Roman" w:cs="Times New Roman"/>
        </w:rPr>
      </w:pPr>
      <w:r w:rsidRPr="00C913D6">
        <w:rPr>
          <w:rStyle w:val="Bodytext101"/>
          <w:rFonts w:ascii="Times New Roman" w:hAnsi="Times New Roman" w:cs="Times New Roman"/>
          <w:b/>
          <w:bCs/>
        </w:rPr>
        <w:t>SENTENCE</w:t>
      </w:r>
    </w:p>
    <w:p w:rsidR="00211285" w:rsidRPr="00C913D6" w:rsidRDefault="00EE4EF3" w:rsidP="00C913D6">
      <w:pPr>
        <w:pStyle w:val="Bodytext30"/>
        <w:shd w:val="clear" w:color="auto" w:fill="auto"/>
        <w:spacing w:before="0" w:after="0" w:line="360" w:lineRule="auto"/>
        <w:ind w:left="20" w:right="20"/>
        <w:rPr>
          <w:rFonts w:ascii="Times New Roman" w:hAnsi="Times New Roman" w:cs="Times New Roman"/>
          <w:sz w:val="24"/>
          <w:szCs w:val="24"/>
        </w:rPr>
      </w:pPr>
      <w:r w:rsidRPr="00C913D6">
        <w:rPr>
          <w:rStyle w:val="Bodytext312pt"/>
          <w:rFonts w:ascii="Times New Roman" w:hAnsi="Times New Roman" w:cs="Times New Roman"/>
        </w:rPr>
        <w:t xml:space="preserve">After a protracted trial, I found </w:t>
      </w:r>
      <w:r w:rsidRPr="00C913D6">
        <w:rPr>
          <w:rStyle w:val="Bodytext3Spacing1pt1"/>
          <w:rFonts w:ascii="Times New Roman" w:hAnsi="Times New Roman" w:cs="Times New Roman"/>
          <w:b/>
          <w:bCs/>
          <w:sz w:val="24"/>
          <w:szCs w:val="24"/>
        </w:rPr>
        <w:t xml:space="preserve">Hussein Hassan Agade (Al), Idris </w:t>
      </w:r>
      <w:r w:rsidRPr="00C913D6">
        <w:rPr>
          <w:rStyle w:val="Bodytext3Spacing1pt4"/>
          <w:rFonts w:ascii="Times New Roman" w:hAnsi="Times New Roman" w:cs="Times New Roman"/>
          <w:b/>
          <w:bCs/>
          <w:sz w:val="24"/>
          <w:szCs w:val="24"/>
        </w:rPr>
        <w:t xml:space="preserve">Magondu </w:t>
      </w:r>
      <w:r w:rsidRPr="00C913D6">
        <w:rPr>
          <w:rStyle w:val="Bodytext3Spacing1pt1"/>
          <w:rFonts w:ascii="Times New Roman" w:hAnsi="Times New Roman" w:cs="Times New Roman"/>
          <w:b/>
          <w:bCs/>
          <w:sz w:val="24"/>
          <w:szCs w:val="24"/>
        </w:rPr>
        <w:t xml:space="preserve">(A2), Issa Ahmed Luyima (A3), Hassan Haruna Luyima </w:t>
      </w:r>
      <w:r w:rsidRPr="00C913D6">
        <w:rPr>
          <w:rStyle w:val="Bodytext3Spacing1pt4"/>
          <w:rFonts w:ascii="Times New Roman" w:hAnsi="Times New Roman" w:cs="Times New Roman"/>
          <w:b/>
          <w:bCs/>
          <w:sz w:val="24"/>
          <w:szCs w:val="24"/>
        </w:rPr>
        <w:t xml:space="preserve">(A4), Habib Suleiman </w:t>
      </w:r>
      <w:r w:rsidRPr="00C913D6">
        <w:rPr>
          <w:rStyle w:val="Bodytext3Spacing1pt5"/>
          <w:rFonts w:ascii="Times New Roman" w:hAnsi="Times New Roman" w:cs="Times New Roman"/>
          <w:b/>
          <w:bCs/>
          <w:sz w:val="24"/>
          <w:szCs w:val="24"/>
        </w:rPr>
        <w:t xml:space="preserve">Njoroge </w:t>
      </w:r>
      <w:r w:rsidRPr="00C913D6">
        <w:rPr>
          <w:rStyle w:val="Bodytext3Spacing1pt1"/>
          <w:rFonts w:ascii="Times New Roman" w:hAnsi="Times New Roman" w:cs="Times New Roman"/>
          <w:b/>
          <w:bCs/>
          <w:sz w:val="24"/>
          <w:szCs w:val="24"/>
        </w:rPr>
        <w:t xml:space="preserve">(A7), Selemani Hijar Nyamandondo (A10), </w:t>
      </w:r>
      <w:r w:rsidRPr="00C913D6">
        <w:rPr>
          <w:rStyle w:val="Bodytext312pt"/>
          <w:rFonts w:ascii="Times New Roman" w:hAnsi="Times New Roman" w:cs="Times New Roman"/>
        </w:rPr>
        <w:t xml:space="preserve">and </w:t>
      </w:r>
      <w:r w:rsidRPr="00C913D6">
        <w:rPr>
          <w:rStyle w:val="Bodytext3Spacing1pt1"/>
          <w:rFonts w:ascii="Times New Roman" w:hAnsi="Times New Roman" w:cs="Times New Roman"/>
          <w:b/>
          <w:bCs/>
          <w:sz w:val="24"/>
          <w:szCs w:val="24"/>
        </w:rPr>
        <w:t xml:space="preserve">Mohamed </w:t>
      </w:r>
      <w:r w:rsidRPr="00C913D6">
        <w:rPr>
          <w:rStyle w:val="Bodytext3Spacing1pt4"/>
          <w:rFonts w:ascii="Times New Roman" w:hAnsi="Times New Roman" w:cs="Times New Roman"/>
          <w:b/>
          <w:bCs/>
          <w:sz w:val="24"/>
          <w:szCs w:val="24"/>
        </w:rPr>
        <w:t xml:space="preserve">Ali Mohamed </w:t>
      </w:r>
      <w:r w:rsidRPr="00C913D6">
        <w:rPr>
          <w:rStyle w:val="Bodytext3Spacing1pt1"/>
          <w:rFonts w:ascii="Times New Roman" w:hAnsi="Times New Roman" w:cs="Times New Roman"/>
          <w:b/>
          <w:bCs/>
          <w:sz w:val="24"/>
          <w:szCs w:val="24"/>
        </w:rPr>
        <w:t xml:space="preserve">(All), </w:t>
      </w:r>
      <w:r w:rsidRPr="00C913D6">
        <w:rPr>
          <w:rStyle w:val="Bodytext312pt"/>
          <w:rFonts w:ascii="Times New Roman" w:hAnsi="Times New Roman" w:cs="Times New Roman"/>
        </w:rPr>
        <w:t xml:space="preserve">each guilty under various counts, of committing </w:t>
      </w:r>
      <w:r w:rsidRPr="00C913D6">
        <w:rPr>
          <w:rStyle w:val="Bodytext312pt0"/>
          <w:rFonts w:ascii="Times New Roman" w:hAnsi="Times New Roman" w:cs="Times New Roman"/>
        </w:rPr>
        <w:t xml:space="preserve">the offences of </w:t>
      </w:r>
      <w:r w:rsidRPr="00C913D6">
        <w:rPr>
          <w:rStyle w:val="Bodytext312pt"/>
          <w:rFonts w:ascii="Times New Roman" w:hAnsi="Times New Roman" w:cs="Times New Roman"/>
        </w:rPr>
        <w:t xml:space="preserve">terrorism, and murder, where over seventy persons </w:t>
      </w:r>
      <w:r w:rsidRPr="00C913D6">
        <w:rPr>
          <w:rStyle w:val="Bodytext312pt0"/>
          <w:rFonts w:ascii="Times New Roman" w:hAnsi="Times New Roman" w:cs="Times New Roman"/>
        </w:rPr>
        <w:t>lost their lives;</w:t>
      </w:r>
      <w:r w:rsidRPr="00C913D6">
        <w:rPr>
          <w:rFonts w:ascii="Times New Roman" w:hAnsi="Times New Roman" w:cs="Times New Roman"/>
          <w:sz w:val="24"/>
          <w:szCs w:val="24"/>
        </w:rPr>
        <w:br w:type="page"/>
      </w:r>
    </w:p>
    <w:p w:rsidR="00211285" w:rsidRPr="00C913D6" w:rsidRDefault="00EE4EF3" w:rsidP="00C913D6">
      <w:pPr>
        <w:pStyle w:val="BodyText12"/>
        <w:shd w:val="clear" w:color="auto" w:fill="auto"/>
        <w:spacing w:before="0" w:after="176" w:line="360" w:lineRule="auto"/>
        <w:ind w:left="20" w:right="40" w:firstLine="0"/>
        <w:rPr>
          <w:rFonts w:ascii="Times New Roman" w:hAnsi="Times New Roman" w:cs="Times New Roman"/>
        </w:rPr>
      </w:pPr>
      <w:proofErr w:type="gramStart"/>
      <w:r w:rsidRPr="00C913D6">
        <w:rPr>
          <w:rStyle w:val="BodyText63"/>
          <w:rFonts w:ascii="Times New Roman" w:hAnsi="Times New Roman" w:cs="Times New Roman"/>
        </w:rPr>
        <w:lastRenderedPageBreak/>
        <w:t>and</w:t>
      </w:r>
      <w:proofErr w:type="gramEnd"/>
      <w:r w:rsidRPr="00C913D6">
        <w:rPr>
          <w:rStyle w:val="BodyText63"/>
          <w:rFonts w:ascii="Times New Roman" w:hAnsi="Times New Roman" w:cs="Times New Roman"/>
        </w:rPr>
        <w:t xml:space="preserve"> attempted </w:t>
      </w:r>
      <w:r w:rsidRPr="00C913D6">
        <w:rPr>
          <w:rStyle w:val="BodyText56"/>
          <w:rFonts w:ascii="Times New Roman" w:hAnsi="Times New Roman" w:cs="Times New Roman"/>
        </w:rPr>
        <w:t xml:space="preserve">murder, </w:t>
      </w:r>
      <w:r w:rsidRPr="00C913D6">
        <w:rPr>
          <w:rStyle w:val="BodyText63"/>
          <w:rFonts w:ascii="Times New Roman" w:hAnsi="Times New Roman" w:cs="Times New Roman"/>
        </w:rPr>
        <w:t xml:space="preserve">where numerous persons sustained grievous bodily injuries. I accordingly convicted them for </w:t>
      </w:r>
      <w:r w:rsidRPr="00C913D6">
        <w:rPr>
          <w:rStyle w:val="BodyText56"/>
          <w:rFonts w:ascii="Times New Roman" w:hAnsi="Times New Roman" w:cs="Times New Roman"/>
        </w:rPr>
        <w:t xml:space="preserve">each of the </w:t>
      </w:r>
      <w:r w:rsidRPr="00C913D6">
        <w:rPr>
          <w:rStyle w:val="BodyText63"/>
          <w:rFonts w:ascii="Times New Roman" w:hAnsi="Times New Roman" w:cs="Times New Roman"/>
        </w:rPr>
        <w:t xml:space="preserve">offences. I also found </w:t>
      </w:r>
      <w:r w:rsidRPr="00C913D6">
        <w:rPr>
          <w:rStyle w:val="Bodytext10ptd"/>
          <w:rFonts w:ascii="Times New Roman" w:hAnsi="Times New Roman" w:cs="Times New Roman"/>
          <w:sz w:val="24"/>
          <w:szCs w:val="24"/>
        </w:rPr>
        <w:t xml:space="preserve">Muzafar Luyima (A13) </w:t>
      </w:r>
      <w:r w:rsidRPr="00C913D6">
        <w:rPr>
          <w:rStyle w:val="BodyText63"/>
          <w:rFonts w:ascii="Times New Roman" w:hAnsi="Times New Roman" w:cs="Times New Roman"/>
        </w:rPr>
        <w:t xml:space="preserve">guilty </w:t>
      </w:r>
      <w:r w:rsidRPr="00C913D6">
        <w:rPr>
          <w:rStyle w:val="BodyText56"/>
          <w:rFonts w:ascii="Times New Roman" w:hAnsi="Times New Roman" w:cs="Times New Roman"/>
        </w:rPr>
        <w:t xml:space="preserve">of two counts of the </w:t>
      </w:r>
      <w:r w:rsidRPr="00C913D6">
        <w:rPr>
          <w:rStyle w:val="BodyText63"/>
          <w:rFonts w:ascii="Times New Roman" w:hAnsi="Times New Roman" w:cs="Times New Roman"/>
        </w:rPr>
        <w:t xml:space="preserve">offence of being an accessory after the </w:t>
      </w:r>
      <w:r w:rsidRPr="00C913D6">
        <w:rPr>
          <w:rStyle w:val="BodyText56"/>
          <w:rFonts w:ascii="Times New Roman" w:hAnsi="Times New Roman" w:cs="Times New Roman"/>
        </w:rPr>
        <w:t xml:space="preserve">fact; and accordingly convicted </w:t>
      </w:r>
      <w:r w:rsidRPr="00C913D6">
        <w:rPr>
          <w:rStyle w:val="BodyText63"/>
          <w:rFonts w:ascii="Times New Roman" w:hAnsi="Times New Roman" w:cs="Times New Roman"/>
        </w:rPr>
        <w:t xml:space="preserve">him. The matter has </w:t>
      </w:r>
      <w:r w:rsidRPr="00C913D6">
        <w:rPr>
          <w:rStyle w:val="BodyText56"/>
          <w:rFonts w:ascii="Times New Roman" w:hAnsi="Times New Roman" w:cs="Times New Roman"/>
        </w:rPr>
        <w:t>now come up for sentence.</w:t>
      </w:r>
    </w:p>
    <w:p w:rsidR="00211285" w:rsidRPr="00C913D6" w:rsidRDefault="00EE4EF3" w:rsidP="00C913D6">
      <w:pPr>
        <w:pStyle w:val="BodyText12"/>
        <w:shd w:val="clear" w:color="auto" w:fill="auto"/>
        <w:spacing w:before="0" w:after="18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State Counsel Mr. Lino Anguzu urged Court to consider imposing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ultimate sentence for the offences of terrorism and murder for which the convicts are facing sentence. He submitted that society desires peace; hence, there is need for a sentence that would deter other members of society, by making </w:t>
      </w:r>
      <w:r w:rsidRPr="00C913D6">
        <w:rPr>
          <w:rStyle w:val="BodyText72"/>
          <w:rFonts w:ascii="Times New Roman" w:hAnsi="Times New Roman" w:cs="Times New Roman"/>
        </w:rPr>
        <w:t xml:space="preserve">them </w:t>
      </w:r>
      <w:r w:rsidRPr="00C913D6">
        <w:rPr>
          <w:rStyle w:val="BodyText56"/>
          <w:rFonts w:ascii="Times New Roman" w:hAnsi="Times New Roman" w:cs="Times New Roman"/>
        </w:rPr>
        <w:t xml:space="preserve">realise that terrorism and murder are risky undertakings, as the long </w:t>
      </w:r>
      <w:r w:rsidRPr="00C913D6">
        <w:rPr>
          <w:rStyle w:val="BodyText72"/>
          <w:rFonts w:ascii="Times New Roman" w:hAnsi="Times New Roman" w:cs="Times New Roman"/>
        </w:rPr>
        <w:t xml:space="preserve">arm </w:t>
      </w:r>
      <w:r w:rsidRPr="00C913D6">
        <w:rPr>
          <w:rStyle w:val="BodyText56"/>
          <w:rFonts w:ascii="Times New Roman" w:hAnsi="Times New Roman" w:cs="Times New Roman"/>
        </w:rPr>
        <w:t xml:space="preserve">of the law always catches up with whoever indulges in them. The reasons he gave for seeking the death penalty include the gravity of the offence of terrorism and murder; the motive behind the perpetration of the crime; the brutality of the weapon used, where </w:t>
      </w:r>
      <w:r w:rsidRPr="00C913D6">
        <w:rPr>
          <w:rStyle w:val="BodyText72"/>
          <w:rFonts w:ascii="Times New Roman" w:hAnsi="Times New Roman" w:cs="Times New Roman"/>
        </w:rPr>
        <w:t xml:space="preserve">here the </w:t>
      </w:r>
      <w:r w:rsidRPr="00C913D6">
        <w:rPr>
          <w:rStyle w:val="BodyText56"/>
          <w:rFonts w:ascii="Times New Roman" w:hAnsi="Times New Roman" w:cs="Times New Roman"/>
        </w:rPr>
        <w:t xml:space="preserve">explosives had maximum impact on the victims; the effect </w:t>
      </w:r>
      <w:r w:rsidRPr="00C913D6">
        <w:rPr>
          <w:rStyle w:val="BodyText72"/>
          <w:rFonts w:ascii="Times New Roman" w:hAnsi="Times New Roman" w:cs="Times New Roman"/>
        </w:rPr>
        <w:t xml:space="preserve">of the offence </w:t>
      </w:r>
      <w:r w:rsidRPr="00C913D6">
        <w:rPr>
          <w:rStyle w:val="BodyText56"/>
          <w:rFonts w:ascii="Times New Roman" w:hAnsi="Times New Roman" w:cs="Times New Roman"/>
        </w:rPr>
        <w:t xml:space="preserve">on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victims, their families, and the entire community at </w:t>
      </w:r>
      <w:r w:rsidRPr="00C913D6">
        <w:rPr>
          <w:rStyle w:val="BodyText72"/>
          <w:rFonts w:ascii="Times New Roman" w:hAnsi="Times New Roman" w:cs="Times New Roman"/>
        </w:rPr>
        <w:t>large.</w:t>
      </w:r>
    </w:p>
    <w:p w:rsidR="00211285" w:rsidRPr="00C913D6" w:rsidRDefault="00EE4EF3" w:rsidP="00C913D6">
      <w:pPr>
        <w:pStyle w:val="BodyText12"/>
        <w:shd w:val="clear" w:color="auto" w:fill="auto"/>
        <w:spacing w:before="0" w:line="360" w:lineRule="auto"/>
        <w:ind w:left="20" w:right="40" w:firstLine="0"/>
        <w:rPr>
          <w:rFonts w:ascii="Times New Roman" w:hAnsi="Times New Roman" w:cs="Times New Roman"/>
        </w:rPr>
      </w:pPr>
      <w:r w:rsidRPr="00C913D6">
        <w:rPr>
          <w:rStyle w:val="BodyText56"/>
          <w:rFonts w:ascii="Times New Roman" w:hAnsi="Times New Roman" w:cs="Times New Roman"/>
        </w:rPr>
        <w:t xml:space="preserve">He submitted that the commission of the crimes </w:t>
      </w:r>
      <w:r w:rsidRPr="00C913D6">
        <w:rPr>
          <w:rStyle w:val="BodyText72"/>
          <w:rFonts w:ascii="Times New Roman" w:hAnsi="Times New Roman" w:cs="Times New Roman"/>
        </w:rPr>
        <w:t xml:space="preserve">were </w:t>
      </w:r>
      <w:r w:rsidRPr="00C913D6">
        <w:rPr>
          <w:rStyle w:val="BodyText56"/>
          <w:rFonts w:ascii="Times New Roman" w:hAnsi="Times New Roman" w:cs="Times New Roman"/>
        </w:rPr>
        <w:t xml:space="preserve">premeditated with the result that lives were lost, numerous persons </w:t>
      </w:r>
      <w:r w:rsidRPr="00C913D6">
        <w:rPr>
          <w:rStyle w:val="BodyText63"/>
          <w:rFonts w:ascii="Times New Roman" w:hAnsi="Times New Roman" w:cs="Times New Roman"/>
        </w:rPr>
        <w:t xml:space="preserve">sustained </w:t>
      </w:r>
      <w:r w:rsidRPr="00C913D6">
        <w:rPr>
          <w:rStyle w:val="BodyText56"/>
          <w:rFonts w:ascii="Times New Roman" w:hAnsi="Times New Roman" w:cs="Times New Roman"/>
        </w:rPr>
        <w:t xml:space="preserve">severe injuries leading to maiming of some, and society itself </w:t>
      </w:r>
      <w:r w:rsidRPr="00C913D6">
        <w:rPr>
          <w:rStyle w:val="BodyText63"/>
          <w:rFonts w:ascii="Times New Roman" w:hAnsi="Times New Roman" w:cs="Times New Roman"/>
        </w:rPr>
        <w:t xml:space="preserve">is now </w:t>
      </w:r>
      <w:r w:rsidRPr="00C913D6">
        <w:rPr>
          <w:rStyle w:val="BodyText56"/>
          <w:rFonts w:ascii="Times New Roman" w:hAnsi="Times New Roman" w:cs="Times New Roman"/>
        </w:rPr>
        <w:t xml:space="preserve">living in a state of fear and unnecessary inconvenience </w:t>
      </w:r>
      <w:r w:rsidRPr="00C913D6">
        <w:rPr>
          <w:rStyle w:val="BodyText72"/>
          <w:rFonts w:ascii="Times New Roman" w:hAnsi="Times New Roman" w:cs="Times New Roman"/>
        </w:rPr>
        <w:t xml:space="preserve">as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State </w:t>
      </w:r>
      <w:r w:rsidRPr="00C913D6">
        <w:rPr>
          <w:rStyle w:val="BodyText56"/>
          <w:rFonts w:ascii="Times New Roman" w:hAnsi="Times New Roman" w:cs="Times New Roman"/>
        </w:rPr>
        <w:t xml:space="preserve">has to beef up security in all places; thus causing </w:t>
      </w:r>
      <w:r w:rsidRPr="00C913D6">
        <w:rPr>
          <w:rStyle w:val="BodyText72"/>
          <w:rFonts w:ascii="Times New Roman" w:hAnsi="Times New Roman" w:cs="Times New Roman"/>
        </w:rPr>
        <w:t xml:space="preserve">economic </w:t>
      </w:r>
      <w:r w:rsidRPr="00C913D6">
        <w:rPr>
          <w:rStyle w:val="BodyText56"/>
          <w:rFonts w:ascii="Times New Roman" w:hAnsi="Times New Roman" w:cs="Times New Roman"/>
        </w:rPr>
        <w:t xml:space="preserve">loss </w:t>
      </w:r>
      <w:r w:rsidRPr="00C913D6">
        <w:rPr>
          <w:rStyle w:val="BodyText63"/>
          <w:rFonts w:ascii="Times New Roman" w:hAnsi="Times New Roman" w:cs="Times New Roman"/>
        </w:rPr>
        <w:t xml:space="preserve">to the </w:t>
      </w:r>
      <w:r w:rsidRPr="00C913D6">
        <w:rPr>
          <w:rStyle w:val="BodyText56"/>
          <w:rFonts w:ascii="Times New Roman" w:hAnsi="Times New Roman" w:cs="Times New Roman"/>
        </w:rPr>
        <w:t xml:space="preserve">State. He pointed out that the motive for the criminal acts </w:t>
      </w:r>
      <w:r w:rsidRPr="00C913D6">
        <w:rPr>
          <w:rStyle w:val="BodyText63"/>
          <w:rFonts w:ascii="Times New Roman" w:hAnsi="Times New Roman" w:cs="Times New Roman"/>
        </w:rPr>
        <w:t xml:space="preserve">was both </w:t>
      </w:r>
      <w:r w:rsidRPr="00C913D6">
        <w:rPr>
          <w:rStyle w:val="BodyText56"/>
          <w:rFonts w:ascii="Times New Roman" w:hAnsi="Times New Roman" w:cs="Times New Roman"/>
        </w:rPr>
        <w:t xml:space="preserve">political and religious; and unless a severe sentence is </w:t>
      </w:r>
      <w:r w:rsidRPr="00C913D6">
        <w:rPr>
          <w:rStyle w:val="BodyText63"/>
          <w:rFonts w:ascii="Times New Roman" w:hAnsi="Times New Roman" w:cs="Times New Roman"/>
        </w:rPr>
        <w:t xml:space="preserve">imposed, </w:t>
      </w:r>
      <w:r w:rsidRPr="00C913D6">
        <w:rPr>
          <w:rStyle w:val="BodyText56"/>
          <w:rFonts w:ascii="Times New Roman" w:hAnsi="Times New Roman" w:cs="Times New Roman"/>
        </w:rPr>
        <w:t xml:space="preserve">society will continue to be at risk from these </w:t>
      </w:r>
      <w:r w:rsidRPr="00C913D6">
        <w:rPr>
          <w:rStyle w:val="BodyText63"/>
          <w:rFonts w:ascii="Times New Roman" w:hAnsi="Times New Roman" w:cs="Times New Roman"/>
        </w:rPr>
        <w:t xml:space="preserve">misguided radicals. As </w:t>
      </w:r>
      <w:r w:rsidRPr="00C913D6">
        <w:rPr>
          <w:rStyle w:val="BodyText56"/>
          <w:rFonts w:ascii="Times New Roman" w:hAnsi="Times New Roman" w:cs="Times New Roman"/>
        </w:rPr>
        <w:t xml:space="preserve">for </w:t>
      </w:r>
      <w:r w:rsidRPr="00C913D6">
        <w:rPr>
          <w:rStyle w:val="Bodytext10ptd"/>
          <w:rFonts w:ascii="Times New Roman" w:hAnsi="Times New Roman" w:cs="Times New Roman"/>
          <w:sz w:val="24"/>
          <w:szCs w:val="24"/>
        </w:rPr>
        <w:t xml:space="preserve">Muzafar Luyima (A13), </w:t>
      </w:r>
      <w:r w:rsidRPr="00C913D6">
        <w:rPr>
          <w:rStyle w:val="BodyText56"/>
          <w:rFonts w:ascii="Times New Roman" w:hAnsi="Times New Roman" w:cs="Times New Roman"/>
        </w:rPr>
        <w:t xml:space="preserve">Counsel conceded that he </w:t>
      </w:r>
      <w:r w:rsidRPr="00C913D6">
        <w:rPr>
          <w:rStyle w:val="BodyText63"/>
          <w:rFonts w:ascii="Times New Roman" w:hAnsi="Times New Roman" w:cs="Times New Roman"/>
        </w:rPr>
        <w:t xml:space="preserve">has already been a </w:t>
      </w:r>
      <w:r w:rsidRPr="00C913D6">
        <w:rPr>
          <w:rStyle w:val="BodyText56"/>
          <w:rFonts w:ascii="Times New Roman" w:hAnsi="Times New Roman" w:cs="Times New Roman"/>
        </w:rPr>
        <w:t xml:space="preserve">remand prisoner for a period close to six years; and </w:t>
      </w:r>
      <w:r w:rsidRPr="00C913D6">
        <w:rPr>
          <w:rStyle w:val="BodyText63"/>
          <w:rFonts w:ascii="Times New Roman" w:hAnsi="Times New Roman" w:cs="Times New Roman"/>
        </w:rPr>
        <w:t xml:space="preserve">yet on conviction, </w:t>
      </w:r>
      <w:r w:rsidRPr="00C913D6">
        <w:rPr>
          <w:rStyle w:val="BodyText56"/>
          <w:rFonts w:ascii="Times New Roman" w:hAnsi="Times New Roman" w:cs="Times New Roman"/>
        </w:rPr>
        <w:t xml:space="preserve">the maximum sentence that Court could impose </w:t>
      </w:r>
      <w:r w:rsidRPr="00C913D6">
        <w:rPr>
          <w:rStyle w:val="BodyText63"/>
          <w:rFonts w:ascii="Times New Roman" w:hAnsi="Times New Roman" w:cs="Times New Roman"/>
        </w:rPr>
        <w:t xml:space="preserve">is three years. He </w:t>
      </w:r>
      <w:r w:rsidRPr="00C913D6">
        <w:rPr>
          <w:rStyle w:val="BodyText56"/>
          <w:rFonts w:ascii="Times New Roman" w:hAnsi="Times New Roman" w:cs="Times New Roman"/>
        </w:rPr>
        <w:t>thus urged Court to take this into consideration.</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Defence Counsel Caleb Alaka focused his submission on the </w:t>
      </w:r>
      <w:r w:rsidRPr="00C913D6">
        <w:rPr>
          <w:rStyle w:val="BodyText63"/>
          <w:rFonts w:ascii="Times New Roman" w:hAnsi="Times New Roman" w:cs="Times New Roman"/>
        </w:rPr>
        <w:t xml:space="preserve">aspect of the fact </w:t>
      </w:r>
      <w:r w:rsidRPr="00C913D6">
        <w:rPr>
          <w:rStyle w:val="BodyText56"/>
          <w:rFonts w:ascii="Times New Roman" w:hAnsi="Times New Roman" w:cs="Times New Roman"/>
        </w:rPr>
        <w:t xml:space="preserve">that none of the convicts </w:t>
      </w:r>
      <w:r w:rsidRPr="00C913D6">
        <w:rPr>
          <w:rStyle w:val="BodyText63"/>
          <w:rFonts w:ascii="Times New Roman" w:hAnsi="Times New Roman" w:cs="Times New Roman"/>
        </w:rPr>
        <w:t xml:space="preserve">is really the originator of the evil design that </w:t>
      </w:r>
      <w:r w:rsidRPr="00C913D6">
        <w:rPr>
          <w:rStyle w:val="BodyText56"/>
          <w:rFonts w:ascii="Times New Roman" w:hAnsi="Times New Roman" w:cs="Times New Roman"/>
        </w:rPr>
        <w:t xml:space="preserve">concluded with the </w:t>
      </w:r>
      <w:r w:rsidRPr="00C913D6">
        <w:rPr>
          <w:rStyle w:val="BodyText63"/>
          <w:rFonts w:ascii="Times New Roman" w:hAnsi="Times New Roman" w:cs="Times New Roman"/>
        </w:rPr>
        <w:t xml:space="preserve">twin bombings; but were all </w:t>
      </w:r>
      <w:r w:rsidRPr="00C913D6">
        <w:rPr>
          <w:rStyle w:val="BodyText56"/>
          <w:rFonts w:ascii="Times New Roman" w:hAnsi="Times New Roman" w:cs="Times New Roman"/>
        </w:rPr>
        <w:t xml:space="preserve">brainwashed by </w:t>
      </w:r>
      <w:r w:rsidRPr="00C913D6">
        <w:rPr>
          <w:rStyle w:val="BodyText63"/>
          <w:rFonts w:ascii="Times New Roman" w:hAnsi="Times New Roman" w:cs="Times New Roman"/>
        </w:rPr>
        <w:t xml:space="preserve">religious fanaticism to </w:t>
      </w:r>
      <w:r w:rsidRPr="00C913D6">
        <w:rPr>
          <w:rStyle w:val="BodyText56"/>
          <w:rFonts w:ascii="Times New Roman" w:hAnsi="Times New Roman" w:cs="Times New Roman"/>
        </w:rPr>
        <w:t xml:space="preserve">commit the </w:t>
      </w:r>
      <w:r w:rsidRPr="00C913D6">
        <w:rPr>
          <w:rStyle w:val="BodyText63"/>
          <w:rFonts w:ascii="Times New Roman" w:hAnsi="Times New Roman" w:cs="Times New Roman"/>
        </w:rPr>
        <w:t xml:space="preserve">crimes for which they were </w:t>
      </w:r>
      <w:r w:rsidRPr="00C913D6">
        <w:rPr>
          <w:rStyle w:val="BodyText56"/>
          <w:rFonts w:ascii="Times New Roman" w:hAnsi="Times New Roman" w:cs="Times New Roman"/>
        </w:rPr>
        <w:t xml:space="preserve">found </w:t>
      </w:r>
      <w:r w:rsidRPr="00C913D6">
        <w:rPr>
          <w:rStyle w:val="BodyText63"/>
          <w:rFonts w:ascii="Times New Roman" w:hAnsi="Times New Roman" w:cs="Times New Roman"/>
        </w:rPr>
        <w:t xml:space="preserve">guilty and have </w:t>
      </w:r>
      <w:r w:rsidRPr="00C913D6">
        <w:rPr>
          <w:rStyle w:val="BodyText56"/>
          <w:rFonts w:ascii="Times New Roman" w:hAnsi="Times New Roman" w:cs="Times New Roman"/>
        </w:rPr>
        <w:t xml:space="preserve">been convicted. He therefore pleaded with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Court to treat the convicts with leniency as victims </w:t>
      </w:r>
      <w:r w:rsidRPr="00C913D6">
        <w:rPr>
          <w:rStyle w:val="BodyText63"/>
          <w:rFonts w:ascii="Times New Roman" w:hAnsi="Times New Roman" w:cs="Times New Roman"/>
        </w:rPr>
        <w:t xml:space="preserve">of </w:t>
      </w:r>
      <w:r w:rsidRPr="00C913D6">
        <w:rPr>
          <w:rStyle w:val="BodyText56"/>
          <w:rFonts w:ascii="Times New Roman" w:hAnsi="Times New Roman" w:cs="Times New Roman"/>
        </w:rPr>
        <w:t xml:space="preserve">manipulation </w:t>
      </w:r>
      <w:proofErr w:type="gramStart"/>
      <w:r w:rsidRPr="00C913D6">
        <w:rPr>
          <w:rStyle w:val="BodyText56"/>
          <w:rFonts w:ascii="Times New Roman" w:hAnsi="Times New Roman" w:cs="Times New Roman"/>
        </w:rPr>
        <w:t>themselves</w:t>
      </w:r>
      <w:proofErr w:type="gramEnd"/>
      <w:r w:rsidRPr="00C913D6">
        <w:rPr>
          <w:rStyle w:val="BodyText56"/>
          <w:rFonts w:ascii="Times New Roman" w:hAnsi="Times New Roman" w:cs="Times New Roman"/>
        </w:rPr>
        <w:t xml:space="preserve">. He vehemently countered the </w:t>
      </w:r>
      <w:r w:rsidRPr="00C913D6">
        <w:rPr>
          <w:rStyle w:val="BodyText63"/>
          <w:rFonts w:ascii="Times New Roman" w:hAnsi="Times New Roman" w:cs="Times New Roman"/>
        </w:rPr>
        <w:t xml:space="preserve">submission </w:t>
      </w:r>
      <w:r w:rsidRPr="00C913D6">
        <w:rPr>
          <w:rStyle w:val="BodyText56"/>
          <w:rFonts w:ascii="Times New Roman" w:hAnsi="Times New Roman" w:cs="Times New Roman"/>
        </w:rPr>
        <w:t xml:space="preserve">for the ultimate punishment; and pointed out that all the convicts are in their thirties. He thus submitted that they can still reform and </w:t>
      </w:r>
      <w:r w:rsidRPr="00C913D6">
        <w:rPr>
          <w:rStyle w:val="BodyText63"/>
          <w:rFonts w:ascii="Times New Roman" w:hAnsi="Times New Roman" w:cs="Times New Roman"/>
        </w:rPr>
        <w:t xml:space="preserve">be </w:t>
      </w:r>
      <w:r w:rsidRPr="00C913D6">
        <w:rPr>
          <w:rStyle w:val="BodyText56"/>
          <w:rFonts w:ascii="Times New Roman" w:hAnsi="Times New Roman" w:cs="Times New Roman"/>
        </w:rPr>
        <w:t xml:space="preserve">of much better use to society if </w:t>
      </w:r>
      <w:r w:rsidRPr="00C913D6">
        <w:rPr>
          <w:rStyle w:val="BodyText56"/>
          <w:rFonts w:ascii="Times New Roman" w:hAnsi="Times New Roman" w:cs="Times New Roman"/>
        </w:rPr>
        <w:lastRenderedPageBreak/>
        <w:t>they are given the chance to do so.</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56"/>
          <w:rFonts w:ascii="Times New Roman" w:hAnsi="Times New Roman" w:cs="Times New Roman"/>
        </w:rPr>
        <w:t xml:space="preserve">I have to point out the indignation </w:t>
      </w:r>
      <w:r w:rsidRPr="00C913D6">
        <w:rPr>
          <w:rStyle w:val="BodyText72"/>
          <w:rFonts w:ascii="Times New Roman" w:hAnsi="Times New Roman" w:cs="Times New Roman"/>
        </w:rPr>
        <w:t xml:space="preserve">with </w:t>
      </w:r>
      <w:r w:rsidRPr="00C913D6">
        <w:rPr>
          <w:rStyle w:val="BodyText56"/>
          <w:rFonts w:ascii="Times New Roman" w:hAnsi="Times New Roman" w:cs="Times New Roman"/>
        </w:rPr>
        <w:t>which society views acts of terrorism in whatever form it takes. Terrorism, especially the one that is indiscriminately perpetrated, by targeting innocent and non</w:t>
      </w:r>
      <w:r w:rsidRPr="00C913D6">
        <w:rPr>
          <w:rStyle w:val="BodyText56"/>
          <w:rFonts w:ascii="Times New Roman" w:hAnsi="Times New Roman" w:cs="Times New Roman"/>
        </w:rPr>
        <w:softHyphen/>
        <w:t xml:space="preserve">combatant members of society (the soft underbelly of society) </w:t>
      </w:r>
      <w:r w:rsidRPr="00C913D6">
        <w:rPr>
          <w:rStyle w:val="BodyText63"/>
          <w:rFonts w:ascii="Times New Roman" w:hAnsi="Times New Roman" w:cs="Times New Roman"/>
        </w:rPr>
        <w:t xml:space="preserve">is </w:t>
      </w:r>
      <w:r w:rsidRPr="00C913D6">
        <w:rPr>
          <w:rStyle w:val="BodyText56"/>
          <w:rFonts w:ascii="Times New Roman" w:hAnsi="Times New Roman" w:cs="Times New Roman"/>
        </w:rPr>
        <w:t xml:space="preserve">most repugnant; and cannot be </w:t>
      </w:r>
      <w:r w:rsidRPr="00C913D6">
        <w:rPr>
          <w:rStyle w:val="BodyText72"/>
          <w:rFonts w:ascii="Times New Roman" w:hAnsi="Times New Roman" w:cs="Times New Roman"/>
        </w:rPr>
        <w:t xml:space="preserve">justified </w:t>
      </w:r>
      <w:r w:rsidRPr="00C913D6">
        <w:rPr>
          <w:rStyle w:val="BodyText56"/>
          <w:rFonts w:ascii="Times New Roman" w:hAnsi="Times New Roman" w:cs="Times New Roman"/>
        </w:rPr>
        <w:t xml:space="preserve">by whatever cause, however seemingly compelling it may be. The hundreds </w:t>
      </w:r>
      <w:r w:rsidRPr="00C913D6">
        <w:rPr>
          <w:rStyle w:val="BodyText72"/>
          <w:rFonts w:ascii="Times New Roman" w:hAnsi="Times New Roman" w:cs="Times New Roman"/>
        </w:rPr>
        <w:t xml:space="preserve">of </w:t>
      </w:r>
      <w:r w:rsidRPr="00C913D6">
        <w:rPr>
          <w:rStyle w:val="BodyText56"/>
          <w:rFonts w:ascii="Times New Roman" w:hAnsi="Times New Roman" w:cs="Times New Roman"/>
        </w:rPr>
        <w:t xml:space="preserve">victims of these wanton acts had nothing to do with the decision to </w:t>
      </w:r>
      <w:r w:rsidRPr="00C913D6">
        <w:rPr>
          <w:rStyle w:val="BodyText72"/>
          <w:rFonts w:ascii="Times New Roman" w:hAnsi="Times New Roman" w:cs="Times New Roman"/>
        </w:rPr>
        <w:t xml:space="preserve">deploy </w:t>
      </w:r>
      <w:r w:rsidRPr="00C913D6">
        <w:rPr>
          <w:rStyle w:val="BodyText56"/>
          <w:rFonts w:ascii="Times New Roman" w:hAnsi="Times New Roman" w:cs="Times New Roman"/>
        </w:rPr>
        <w:t xml:space="preserve">the UPDF in Somalia. I daresay it is quite probable that amongst </w:t>
      </w:r>
      <w:r w:rsidRPr="00C913D6">
        <w:rPr>
          <w:rStyle w:val="BodyText72"/>
          <w:rFonts w:ascii="Times New Roman" w:hAnsi="Times New Roman" w:cs="Times New Roman"/>
        </w:rPr>
        <w:t xml:space="preserve">the </w:t>
      </w:r>
      <w:r w:rsidRPr="00C913D6">
        <w:rPr>
          <w:rStyle w:val="BodyText56"/>
          <w:rFonts w:ascii="Times New Roman" w:hAnsi="Times New Roman" w:cs="Times New Roman"/>
        </w:rPr>
        <w:t xml:space="preserve">victims of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bomb blasts were those who were irreconcilably </w:t>
      </w:r>
      <w:r w:rsidRPr="00C913D6">
        <w:rPr>
          <w:rStyle w:val="BodyText72"/>
          <w:rFonts w:ascii="Times New Roman" w:hAnsi="Times New Roman" w:cs="Times New Roman"/>
        </w:rPr>
        <w:t xml:space="preserve">opposed </w:t>
      </w:r>
      <w:r w:rsidRPr="00C913D6">
        <w:rPr>
          <w:rStyle w:val="BodyText56"/>
          <w:rFonts w:ascii="Times New Roman" w:hAnsi="Times New Roman" w:cs="Times New Roman"/>
        </w:rPr>
        <w:t xml:space="preserve">to the deployment; and yet because of these senseless </w:t>
      </w:r>
      <w:r w:rsidRPr="00C913D6">
        <w:rPr>
          <w:rStyle w:val="BodyText72"/>
          <w:rFonts w:ascii="Times New Roman" w:hAnsi="Times New Roman" w:cs="Times New Roman"/>
        </w:rPr>
        <w:t xml:space="preserve">and </w:t>
      </w:r>
      <w:r w:rsidRPr="00C913D6">
        <w:rPr>
          <w:rStyle w:val="BodyText56"/>
          <w:rFonts w:ascii="Times New Roman" w:hAnsi="Times New Roman" w:cs="Times New Roman"/>
        </w:rPr>
        <w:t xml:space="preserve">indiscriminate attacks they are either dead, or permanently living </w:t>
      </w:r>
      <w:r w:rsidRPr="00C913D6">
        <w:rPr>
          <w:rStyle w:val="BodyText72"/>
          <w:rFonts w:ascii="Times New Roman" w:hAnsi="Times New Roman" w:cs="Times New Roman"/>
        </w:rPr>
        <w:t xml:space="preserve">with the </w:t>
      </w:r>
      <w:r w:rsidRPr="00C913D6">
        <w:rPr>
          <w:rStyle w:val="BodyText63"/>
          <w:rFonts w:ascii="Times New Roman" w:hAnsi="Times New Roman" w:cs="Times New Roman"/>
        </w:rPr>
        <w:t xml:space="preserve">scars of </w:t>
      </w:r>
      <w:r w:rsidRPr="00C913D6">
        <w:rPr>
          <w:rStyle w:val="BodyText56"/>
          <w:rFonts w:ascii="Times New Roman" w:hAnsi="Times New Roman" w:cs="Times New Roman"/>
        </w:rPr>
        <w:t>these blameworthy deeds.</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sectPr w:rsidR="00211285" w:rsidRPr="00C913D6">
          <w:footerReference w:type="even" r:id="rId55"/>
          <w:footerReference w:type="default" r:id="rId56"/>
          <w:pgSz w:w="12240" w:h="15840"/>
          <w:pgMar w:top="1155" w:right="1561" w:bottom="252" w:left="1067" w:header="0" w:footer="3" w:gutter="0"/>
          <w:cols w:space="720"/>
          <w:noEndnote/>
          <w:docGrid w:linePitch="360"/>
        </w:sectPr>
      </w:pPr>
      <w:r w:rsidRPr="00C913D6">
        <w:rPr>
          <w:rStyle w:val="BodyText56"/>
          <w:rFonts w:ascii="Times New Roman" w:hAnsi="Times New Roman" w:cs="Times New Roman"/>
        </w:rPr>
        <w:t xml:space="preserve">The grave crimes of terrorism, and murder, ruthlessly committed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 xml:space="preserve">the Kyadondo Rugby grounds and the Ethiopian Village </w:t>
      </w:r>
      <w:r w:rsidRPr="00C913D6">
        <w:rPr>
          <w:rStyle w:val="BodyText63"/>
          <w:rFonts w:ascii="Times New Roman" w:hAnsi="Times New Roman" w:cs="Times New Roman"/>
        </w:rPr>
        <w:t xml:space="preserve">Restaurant, </w:t>
      </w:r>
      <w:r w:rsidRPr="00C913D6">
        <w:rPr>
          <w:rStyle w:val="BodyText56"/>
          <w:rFonts w:ascii="Times New Roman" w:hAnsi="Times New Roman" w:cs="Times New Roman"/>
        </w:rPr>
        <w:t xml:space="preserve">must correspondingly attract severe punishments. I however </w:t>
      </w:r>
      <w:r w:rsidRPr="00C913D6">
        <w:rPr>
          <w:rStyle w:val="BodyText63"/>
          <w:rFonts w:ascii="Times New Roman" w:hAnsi="Times New Roman" w:cs="Times New Roman"/>
        </w:rPr>
        <w:t xml:space="preserve">do not </w:t>
      </w:r>
      <w:r w:rsidRPr="00C913D6">
        <w:rPr>
          <w:rStyle w:val="BodyText56"/>
          <w:rFonts w:ascii="Times New Roman" w:hAnsi="Times New Roman" w:cs="Times New Roman"/>
        </w:rPr>
        <w:t xml:space="preserve">believe that the death sentence would really assuage </w:t>
      </w:r>
      <w:r w:rsidRPr="00C913D6">
        <w:rPr>
          <w:rStyle w:val="BodyText63"/>
          <w:rFonts w:ascii="Times New Roman" w:hAnsi="Times New Roman" w:cs="Times New Roman"/>
        </w:rPr>
        <w:t xml:space="preserve">the victims and </w:t>
      </w:r>
      <w:r w:rsidRPr="00C913D6">
        <w:rPr>
          <w:rStyle w:val="BodyText56"/>
          <w:rFonts w:ascii="Times New Roman" w:hAnsi="Times New Roman" w:cs="Times New Roman"/>
        </w:rPr>
        <w:t xml:space="preserve">give closure to the indelible pain that society has suffered, </w:t>
      </w:r>
      <w:r w:rsidRPr="00C913D6">
        <w:rPr>
          <w:rStyle w:val="BodyText63"/>
          <w:rFonts w:ascii="Times New Roman" w:hAnsi="Times New Roman" w:cs="Times New Roman"/>
        </w:rPr>
        <w:t xml:space="preserve">on account </w:t>
      </w:r>
      <w:r w:rsidRPr="00C913D6">
        <w:rPr>
          <w:rStyle w:val="BodyText56"/>
          <w:rFonts w:ascii="Times New Roman" w:hAnsi="Times New Roman" w:cs="Times New Roman"/>
        </w:rPr>
        <w:t xml:space="preserve">of the terrorist and murderous acts. In the event, </w:t>
      </w:r>
      <w:r w:rsidRPr="00C913D6">
        <w:rPr>
          <w:rStyle w:val="BodyText63"/>
          <w:rFonts w:ascii="Times New Roman" w:hAnsi="Times New Roman" w:cs="Times New Roman"/>
        </w:rPr>
        <w:t xml:space="preserve">with regard to each </w:t>
      </w:r>
      <w:r w:rsidRPr="00C913D6">
        <w:rPr>
          <w:rStyle w:val="BodyText56"/>
          <w:rFonts w:ascii="Times New Roman" w:hAnsi="Times New Roman" w:cs="Times New Roman"/>
        </w:rPr>
        <w:t xml:space="preserve">of the counts in the offences of terrorism, murder, </w:t>
      </w:r>
      <w:r w:rsidRPr="00C913D6">
        <w:rPr>
          <w:rStyle w:val="BodyText63"/>
          <w:rFonts w:ascii="Times New Roman" w:hAnsi="Times New Roman" w:cs="Times New Roman"/>
        </w:rPr>
        <w:t xml:space="preserve">and attempted </w:t>
      </w:r>
      <w:r w:rsidRPr="00C913D6">
        <w:rPr>
          <w:rStyle w:val="BodyText56"/>
          <w:rFonts w:ascii="Times New Roman" w:hAnsi="Times New Roman" w:cs="Times New Roman"/>
        </w:rPr>
        <w:t xml:space="preserve">murder, </w:t>
      </w:r>
      <w:r w:rsidRPr="00C913D6">
        <w:rPr>
          <w:rStyle w:val="Bodytext10ptd"/>
          <w:rFonts w:ascii="Times New Roman" w:hAnsi="Times New Roman" w:cs="Times New Roman"/>
          <w:sz w:val="24"/>
          <w:szCs w:val="24"/>
        </w:rPr>
        <w:t xml:space="preserve">Hussein Hassan Agade (Al), Idris Magondu (A2), </w:t>
      </w:r>
      <w:r w:rsidRPr="00C913D6">
        <w:rPr>
          <w:rStyle w:val="Bodytext10pte"/>
          <w:rFonts w:ascii="Times New Roman" w:hAnsi="Times New Roman" w:cs="Times New Roman"/>
          <w:sz w:val="24"/>
          <w:szCs w:val="24"/>
        </w:rPr>
        <w:t xml:space="preserve">Issa Ahmed Luyima </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0ptd"/>
          <w:rFonts w:ascii="Times New Roman" w:hAnsi="Times New Roman" w:cs="Times New Roman"/>
          <w:sz w:val="24"/>
          <w:szCs w:val="24"/>
        </w:rPr>
        <w:lastRenderedPageBreak/>
        <w:t xml:space="preserve">(A3), Habib Suleiman Njoroge (A7),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Mohamed Ali Mohamed </w:t>
      </w:r>
      <w:r w:rsidRPr="00C913D6">
        <w:rPr>
          <w:rStyle w:val="Bodytext10pte"/>
          <w:rFonts w:ascii="Times New Roman" w:hAnsi="Times New Roman" w:cs="Times New Roman"/>
          <w:sz w:val="24"/>
          <w:szCs w:val="24"/>
        </w:rPr>
        <w:t xml:space="preserve">(All), </w:t>
      </w:r>
      <w:r w:rsidRPr="00C913D6">
        <w:rPr>
          <w:rStyle w:val="BodyText63"/>
          <w:rFonts w:ascii="Times New Roman" w:hAnsi="Times New Roman" w:cs="Times New Roman"/>
        </w:rPr>
        <w:t xml:space="preserve">are each </w:t>
      </w:r>
      <w:r w:rsidRPr="00C913D6">
        <w:rPr>
          <w:rStyle w:val="BodyText56"/>
          <w:rFonts w:ascii="Times New Roman" w:hAnsi="Times New Roman" w:cs="Times New Roman"/>
        </w:rPr>
        <w:t xml:space="preserve">sentenced to life imprisonment. They will each spend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remainder of their lives </w:t>
      </w:r>
      <w:r w:rsidRPr="00C913D6">
        <w:rPr>
          <w:rStyle w:val="BodyText63"/>
          <w:rFonts w:ascii="Times New Roman" w:hAnsi="Times New Roman" w:cs="Times New Roman"/>
        </w:rPr>
        <w:t xml:space="preserve">in </w:t>
      </w:r>
      <w:r w:rsidRPr="00C913D6">
        <w:rPr>
          <w:rStyle w:val="BodyText56"/>
          <w:rFonts w:ascii="Times New Roman" w:hAnsi="Times New Roman" w:cs="Times New Roman"/>
        </w:rPr>
        <w:t>prison. In doing so, I have taken into consideration the centrality of their individual participation in these three crimes.</w:t>
      </w:r>
    </w:p>
    <w:p w:rsidR="00211285" w:rsidRPr="00C913D6" w:rsidRDefault="00EE4EF3" w:rsidP="00C913D6">
      <w:pPr>
        <w:pStyle w:val="BodyText12"/>
        <w:shd w:val="clear" w:color="auto" w:fill="auto"/>
        <w:spacing w:before="0" w:after="180" w:line="360" w:lineRule="auto"/>
        <w:ind w:left="20" w:right="20" w:firstLine="0"/>
        <w:rPr>
          <w:rFonts w:ascii="Times New Roman" w:hAnsi="Times New Roman" w:cs="Times New Roman"/>
        </w:rPr>
      </w:pPr>
      <w:r w:rsidRPr="00C913D6">
        <w:rPr>
          <w:rStyle w:val="Bodytext10ptd"/>
          <w:rFonts w:ascii="Times New Roman" w:hAnsi="Times New Roman" w:cs="Times New Roman"/>
          <w:sz w:val="24"/>
          <w:szCs w:val="24"/>
        </w:rPr>
        <w:t xml:space="preserve">Hassan Haruna Luyima (A4), </w:t>
      </w:r>
      <w:r w:rsidRPr="00C913D6">
        <w:rPr>
          <w:rStyle w:val="BodyText56"/>
          <w:rFonts w:ascii="Times New Roman" w:hAnsi="Times New Roman" w:cs="Times New Roman"/>
        </w:rPr>
        <w:t xml:space="preserve">and </w:t>
      </w:r>
      <w:r w:rsidRPr="00C913D6">
        <w:rPr>
          <w:rStyle w:val="Bodytext10ptd"/>
          <w:rFonts w:ascii="Times New Roman" w:hAnsi="Times New Roman" w:cs="Times New Roman"/>
          <w:sz w:val="24"/>
          <w:szCs w:val="24"/>
        </w:rPr>
        <w:t xml:space="preserve">Selemani Hijar </w:t>
      </w:r>
      <w:r w:rsidRPr="00C913D6">
        <w:rPr>
          <w:rStyle w:val="Bodytext10ptf3"/>
          <w:rFonts w:ascii="Times New Roman" w:hAnsi="Times New Roman" w:cs="Times New Roman"/>
          <w:sz w:val="24"/>
          <w:szCs w:val="24"/>
        </w:rPr>
        <w:t xml:space="preserve">Nyamandondo </w:t>
      </w:r>
      <w:r w:rsidRPr="00C913D6">
        <w:rPr>
          <w:rStyle w:val="Bodytext10ptd"/>
          <w:rFonts w:ascii="Times New Roman" w:hAnsi="Times New Roman" w:cs="Times New Roman"/>
          <w:sz w:val="24"/>
          <w:szCs w:val="24"/>
        </w:rPr>
        <w:t xml:space="preserve">(AIO), </w:t>
      </w:r>
      <w:r w:rsidRPr="00C913D6">
        <w:rPr>
          <w:rStyle w:val="BodyText56"/>
          <w:rFonts w:ascii="Times New Roman" w:hAnsi="Times New Roman" w:cs="Times New Roman"/>
        </w:rPr>
        <w:t xml:space="preserve">shall each spend 50 years in jail for each of the </w:t>
      </w:r>
      <w:r w:rsidRPr="00C913D6">
        <w:rPr>
          <w:rStyle w:val="BodyText72"/>
          <w:rFonts w:ascii="Times New Roman" w:hAnsi="Times New Roman" w:cs="Times New Roman"/>
        </w:rPr>
        <w:t xml:space="preserve">counts in </w:t>
      </w:r>
      <w:r w:rsidRPr="00C913D6">
        <w:rPr>
          <w:rStyle w:val="BodyText56"/>
          <w:rFonts w:ascii="Times New Roman" w:hAnsi="Times New Roman" w:cs="Times New Roman"/>
        </w:rPr>
        <w:t xml:space="preserve">the offences of terrorism, murder, and attempted </w:t>
      </w:r>
      <w:r w:rsidRPr="00C913D6">
        <w:rPr>
          <w:rStyle w:val="BodyText72"/>
          <w:rFonts w:ascii="Times New Roman" w:hAnsi="Times New Roman" w:cs="Times New Roman"/>
        </w:rPr>
        <w:t xml:space="preserve">murder for </w:t>
      </w:r>
      <w:r w:rsidRPr="00C913D6">
        <w:rPr>
          <w:rStyle w:val="BodyText56"/>
          <w:rFonts w:ascii="Times New Roman" w:hAnsi="Times New Roman" w:cs="Times New Roman"/>
        </w:rPr>
        <w:t xml:space="preserve">which they have been convicted. The sentences imposed </w:t>
      </w:r>
      <w:r w:rsidRPr="00C913D6">
        <w:rPr>
          <w:rStyle w:val="BodyText72"/>
          <w:rFonts w:ascii="Times New Roman" w:hAnsi="Times New Roman" w:cs="Times New Roman"/>
        </w:rPr>
        <w:t xml:space="preserve">on each of the </w:t>
      </w:r>
      <w:r w:rsidRPr="00C913D6">
        <w:rPr>
          <w:rStyle w:val="BodyText56"/>
          <w:rFonts w:ascii="Times New Roman" w:hAnsi="Times New Roman" w:cs="Times New Roman"/>
        </w:rPr>
        <w:t xml:space="preserve">convicts shall run concurrently. </w:t>
      </w:r>
      <w:r w:rsidRPr="00C913D6">
        <w:rPr>
          <w:rStyle w:val="Bodytext10ptd"/>
          <w:rFonts w:ascii="Times New Roman" w:hAnsi="Times New Roman" w:cs="Times New Roman"/>
          <w:sz w:val="24"/>
          <w:szCs w:val="24"/>
        </w:rPr>
        <w:t xml:space="preserve">Muzafar Luyima (A13) </w:t>
      </w:r>
      <w:r w:rsidRPr="00C913D6">
        <w:rPr>
          <w:rStyle w:val="BodyText72"/>
          <w:rFonts w:ascii="Times New Roman" w:hAnsi="Times New Roman" w:cs="Times New Roman"/>
        </w:rPr>
        <w:t xml:space="preserve">has been in prison, </w:t>
      </w:r>
      <w:r w:rsidRPr="00C913D6">
        <w:rPr>
          <w:rStyle w:val="BodyText56"/>
          <w:rFonts w:ascii="Times New Roman" w:hAnsi="Times New Roman" w:cs="Times New Roman"/>
        </w:rPr>
        <w:t xml:space="preserve">on remand, for close to six years. The maximum </w:t>
      </w:r>
      <w:r w:rsidRPr="00C913D6">
        <w:rPr>
          <w:rStyle w:val="BodyText72"/>
          <w:rFonts w:ascii="Times New Roman" w:hAnsi="Times New Roman" w:cs="Times New Roman"/>
        </w:rPr>
        <w:t xml:space="preserve">sentence for the </w:t>
      </w:r>
      <w:r w:rsidRPr="00C913D6">
        <w:rPr>
          <w:rStyle w:val="BodyText56"/>
          <w:rFonts w:ascii="Times New Roman" w:hAnsi="Times New Roman" w:cs="Times New Roman"/>
        </w:rPr>
        <w:t xml:space="preserve">offence of being an accessory after the fact is three years. </w:t>
      </w:r>
      <w:r w:rsidRPr="00C913D6">
        <w:rPr>
          <w:rStyle w:val="BodyText72"/>
          <w:rFonts w:ascii="Times New Roman" w:hAnsi="Times New Roman" w:cs="Times New Roman"/>
        </w:rPr>
        <w:t xml:space="preserve">In the circumstances </w:t>
      </w:r>
      <w:r w:rsidRPr="00C913D6">
        <w:rPr>
          <w:rStyle w:val="BodyText56"/>
          <w:rFonts w:ascii="Times New Roman" w:hAnsi="Times New Roman" w:cs="Times New Roman"/>
        </w:rPr>
        <w:t xml:space="preserve">I find that it does not serve the interest </w:t>
      </w:r>
      <w:r w:rsidRPr="00C913D6">
        <w:rPr>
          <w:rStyle w:val="BodyText72"/>
          <w:rFonts w:ascii="Times New Roman" w:hAnsi="Times New Roman" w:cs="Times New Roman"/>
        </w:rPr>
        <w:t xml:space="preserve">of </w:t>
      </w:r>
      <w:r w:rsidRPr="00C913D6">
        <w:rPr>
          <w:rStyle w:val="BodyText56"/>
          <w:rFonts w:ascii="Times New Roman" w:hAnsi="Times New Roman" w:cs="Times New Roman"/>
        </w:rPr>
        <w:t xml:space="preserve">justice </w:t>
      </w:r>
      <w:r w:rsidRPr="00C913D6">
        <w:rPr>
          <w:rStyle w:val="BodyText72"/>
          <w:rFonts w:ascii="Times New Roman" w:hAnsi="Times New Roman" w:cs="Times New Roman"/>
        </w:rPr>
        <w:t xml:space="preserve">to </w:t>
      </w:r>
      <w:r w:rsidRPr="00C913D6">
        <w:rPr>
          <w:rStyle w:val="BodyText56"/>
          <w:rFonts w:ascii="Times New Roman" w:hAnsi="Times New Roman" w:cs="Times New Roman"/>
        </w:rPr>
        <w:t xml:space="preserve">keep </w:t>
      </w:r>
      <w:r w:rsidRPr="00C913D6">
        <w:rPr>
          <w:rStyle w:val="BodyText72"/>
          <w:rFonts w:ascii="Times New Roman" w:hAnsi="Times New Roman" w:cs="Times New Roman"/>
        </w:rPr>
        <w:t xml:space="preserve">him in </w:t>
      </w:r>
      <w:r w:rsidRPr="00C913D6">
        <w:rPr>
          <w:rStyle w:val="BodyText56"/>
          <w:rFonts w:ascii="Times New Roman" w:hAnsi="Times New Roman" w:cs="Times New Roman"/>
        </w:rPr>
        <w:t xml:space="preserve">jail any further. Accordingly, I sentence him </w:t>
      </w:r>
      <w:r w:rsidRPr="00C913D6">
        <w:rPr>
          <w:rStyle w:val="BodyText72"/>
          <w:rFonts w:ascii="Times New Roman" w:hAnsi="Times New Roman" w:cs="Times New Roman"/>
        </w:rPr>
        <w:t xml:space="preserve">to community </w:t>
      </w:r>
      <w:r w:rsidRPr="00C913D6">
        <w:rPr>
          <w:rStyle w:val="BodyText56"/>
          <w:rFonts w:ascii="Times New Roman" w:hAnsi="Times New Roman" w:cs="Times New Roman"/>
        </w:rPr>
        <w:t xml:space="preserve">service </w:t>
      </w:r>
      <w:r w:rsidRPr="00C913D6">
        <w:rPr>
          <w:rStyle w:val="BodyText72"/>
          <w:rFonts w:ascii="Times New Roman" w:hAnsi="Times New Roman" w:cs="Times New Roman"/>
        </w:rPr>
        <w:t xml:space="preserve">within his </w:t>
      </w:r>
      <w:r w:rsidRPr="00C913D6">
        <w:rPr>
          <w:rStyle w:val="BodyText56"/>
          <w:rFonts w:ascii="Times New Roman" w:hAnsi="Times New Roman" w:cs="Times New Roman"/>
        </w:rPr>
        <w:t xml:space="preserve">area of Namasuba; in which he will serve four hours </w:t>
      </w:r>
      <w:r w:rsidRPr="00C913D6">
        <w:rPr>
          <w:rStyle w:val="BodyText72"/>
          <w:rFonts w:ascii="Times New Roman" w:hAnsi="Times New Roman" w:cs="Times New Roman"/>
        </w:rPr>
        <w:t xml:space="preserve">every two days </w:t>
      </w:r>
      <w:r w:rsidRPr="00C913D6">
        <w:rPr>
          <w:rStyle w:val="BodyText56"/>
          <w:rFonts w:ascii="Times New Roman" w:hAnsi="Times New Roman" w:cs="Times New Roman"/>
        </w:rPr>
        <w:t>of the week, for one year.</w:t>
      </w:r>
    </w:p>
    <w:p w:rsidR="00211285" w:rsidRPr="00C913D6" w:rsidRDefault="00EE4EF3" w:rsidP="00C913D6">
      <w:pPr>
        <w:pStyle w:val="BodyText12"/>
        <w:shd w:val="clear" w:color="auto" w:fill="auto"/>
        <w:spacing w:before="0" w:after="388" w:line="360" w:lineRule="auto"/>
        <w:ind w:left="20" w:right="20" w:firstLine="0"/>
        <w:rPr>
          <w:rStyle w:val="BodyText56"/>
          <w:rFonts w:ascii="Times New Roman" w:hAnsi="Times New Roman" w:cs="Times New Roman"/>
        </w:rPr>
      </w:pPr>
      <w:r w:rsidRPr="00C913D6">
        <w:rPr>
          <w:rStyle w:val="BodyText56"/>
          <w:rFonts w:ascii="Times New Roman" w:hAnsi="Times New Roman" w:cs="Times New Roman"/>
        </w:rPr>
        <w:t xml:space="preserve">This shall be at the supervision of the LC officials </w:t>
      </w:r>
      <w:r w:rsidRPr="00C913D6">
        <w:rPr>
          <w:rStyle w:val="BodyText72"/>
          <w:rFonts w:ascii="Times New Roman" w:hAnsi="Times New Roman" w:cs="Times New Roman"/>
        </w:rPr>
        <w:t xml:space="preserve">of his </w:t>
      </w:r>
      <w:r w:rsidRPr="00C913D6">
        <w:rPr>
          <w:rStyle w:val="BodyText56"/>
          <w:rFonts w:ascii="Times New Roman" w:hAnsi="Times New Roman" w:cs="Times New Roman"/>
        </w:rPr>
        <w:t xml:space="preserve">village, and the police. Accordingly then, the Registrar </w:t>
      </w:r>
      <w:r w:rsidRPr="00C913D6">
        <w:rPr>
          <w:rStyle w:val="BodyText72"/>
          <w:rFonts w:ascii="Times New Roman" w:hAnsi="Times New Roman" w:cs="Times New Roman"/>
        </w:rPr>
        <w:t xml:space="preserve">Criminal Division </w:t>
      </w:r>
      <w:r w:rsidRPr="00C913D6">
        <w:rPr>
          <w:rStyle w:val="BodyText56"/>
          <w:rFonts w:ascii="Times New Roman" w:hAnsi="Times New Roman" w:cs="Times New Roman"/>
        </w:rPr>
        <w:t xml:space="preserve">of </w:t>
      </w:r>
      <w:r w:rsidRPr="00C913D6">
        <w:rPr>
          <w:rStyle w:val="BodyText63"/>
          <w:rFonts w:ascii="Times New Roman" w:hAnsi="Times New Roman" w:cs="Times New Roman"/>
        </w:rPr>
        <w:t xml:space="preserve">the </w:t>
      </w:r>
      <w:r w:rsidRPr="00C913D6">
        <w:rPr>
          <w:rStyle w:val="BodyText56"/>
          <w:rFonts w:ascii="Times New Roman" w:hAnsi="Times New Roman" w:cs="Times New Roman"/>
        </w:rPr>
        <w:t xml:space="preserve">High Court shall within fourteen days of this </w:t>
      </w:r>
      <w:r w:rsidRPr="00C913D6">
        <w:rPr>
          <w:rStyle w:val="BodyText72"/>
          <w:rFonts w:ascii="Times New Roman" w:hAnsi="Times New Roman" w:cs="Times New Roman"/>
        </w:rPr>
        <w:t xml:space="preserve">order summon </w:t>
      </w:r>
      <w:r w:rsidRPr="00C913D6">
        <w:rPr>
          <w:rStyle w:val="BodyText63"/>
          <w:rFonts w:ascii="Times New Roman" w:hAnsi="Times New Roman" w:cs="Times New Roman"/>
        </w:rPr>
        <w:t xml:space="preserve">the LC </w:t>
      </w:r>
      <w:r w:rsidRPr="00C913D6">
        <w:rPr>
          <w:rStyle w:val="BodyText56"/>
          <w:rFonts w:ascii="Times New Roman" w:hAnsi="Times New Roman" w:cs="Times New Roman"/>
        </w:rPr>
        <w:t xml:space="preserve">Chairperson of Para Zone Namasuba, and the </w:t>
      </w:r>
      <w:r w:rsidRPr="00C913D6">
        <w:rPr>
          <w:rStyle w:val="BodyText72"/>
          <w:rFonts w:ascii="Times New Roman" w:hAnsi="Times New Roman" w:cs="Times New Roman"/>
        </w:rPr>
        <w:t xml:space="preserve">DPC for </w:t>
      </w:r>
      <w:r w:rsidRPr="00C913D6">
        <w:rPr>
          <w:rStyle w:val="BodyText56"/>
          <w:rFonts w:ascii="Times New Roman" w:hAnsi="Times New Roman" w:cs="Times New Roman"/>
        </w:rPr>
        <w:t xml:space="preserve">the </w:t>
      </w:r>
      <w:r w:rsidRPr="00C913D6">
        <w:rPr>
          <w:rStyle w:val="BodyText63"/>
          <w:rFonts w:ascii="Times New Roman" w:hAnsi="Times New Roman" w:cs="Times New Roman"/>
        </w:rPr>
        <w:t xml:space="preserve">Police </w:t>
      </w:r>
      <w:r w:rsidRPr="00C913D6">
        <w:rPr>
          <w:rStyle w:val="BodyText56"/>
          <w:rFonts w:ascii="Times New Roman" w:hAnsi="Times New Roman" w:cs="Times New Roman"/>
        </w:rPr>
        <w:t xml:space="preserve">station in charge of the area, to serve them with </w:t>
      </w:r>
      <w:r w:rsidRPr="00C913D6">
        <w:rPr>
          <w:rStyle w:val="BodyText72"/>
          <w:rFonts w:ascii="Times New Roman" w:hAnsi="Times New Roman" w:cs="Times New Roman"/>
        </w:rPr>
        <w:t xml:space="preserve">this order; </w:t>
      </w:r>
      <w:r w:rsidRPr="00C913D6">
        <w:rPr>
          <w:rStyle w:val="BodyText56"/>
          <w:rFonts w:ascii="Times New Roman" w:hAnsi="Times New Roman" w:cs="Times New Roman"/>
        </w:rPr>
        <w:t xml:space="preserve">and </w:t>
      </w:r>
      <w:r w:rsidRPr="00C913D6">
        <w:rPr>
          <w:rStyle w:val="BodyText63"/>
          <w:rFonts w:ascii="Times New Roman" w:hAnsi="Times New Roman" w:cs="Times New Roman"/>
        </w:rPr>
        <w:t xml:space="preserve">on </w:t>
      </w:r>
      <w:r w:rsidRPr="00C913D6">
        <w:rPr>
          <w:rStyle w:val="BodyText56"/>
          <w:rFonts w:ascii="Times New Roman" w:hAnsi="Times New Roman" w:cs="Times New Roman"/>
        </w:rPr>
        <w:t xml:space="preserve">which day </w:t>
      </w:r>
      <w:r w:rsidRPr="00C913D6">
        <w:rPr>
          <w:rStyle w:val="Bodytext10ptf3"/>
          <w:rFonts w:ascii="Times New Roman" w:hAnsi="Times New Roman" w:cs="Times New Roman"/>
          <w:sz w:val="24"/>
          <w:szCs w:val="24"/>
        </w:rPr>
        <w:t xml:space="preserve">Muzafar </w:t>
      </w:r>
      <w:r w:rsidRPr="00C913D6">
        <w:rPr>
          <w:rStyle w:val="Bodytext10ptd"/>
          <w:rFonts w:ascii="Times New Roman" w:hAnsi="Times New Roman" w:cs="Times New Roman"/>
          <w:sz w:val="24"/>
          <w:szCs w:val="24"/>
        </w:rPr>
        <w:t xml:space="preserve">Luyima (A13) </w:t>
      </w:r>
      <w:r w:rsidRPr="00C913D6">
        <w:rPr>
          <w:rStyle w:val="BodyText56"/>
          <w:rFonts w:ascii="Times New Roman" w:hAnsi="Times New Roman" w:cs="Times New Roman"/>
        </w:rPr>
        <w:t xml:space="preserve">shall be released to </w:t>
      </w:r>
      <w:r w:rsidRPr="00C913D6">
        <w:rPr>
          <w:rStyle w:val="BodyText72"/>
          <w:rFonts w:ascii="Times New Roman" w:hAnsi="Times New Roman" w:cs="Times New Roman"/>
        </w:rPr>
        <w:t xml:space="preserve">them. </w:t>
      </w:r>
      <w:r w:rsidRPr="00C913D6">
        <w:rPr>
          <w:rStyle w:val="BodyText56"/>
          <w:rFonts w:ascii="Times New Roman" w:hAnsi="Times New Roman" w:cs="Times New Roman"/>
        </w:rPr>
        <w:t xml:space="preserve">Otherwise, </w:t>
      </w:r>
      <w:r w:rsidRPr="00C913D6">
        <w:rPr>
          <w:rStyle w:val="BodyText63"/>
          <w:rFonts w:ascii="Times New Roman" w:hAnsi="Times New Roman" w:cs="Times New Roman"/>
        </w:rPr>
        <w:t xml:space="preserve">he </w:t>
      </w:r>
      <w:r w:rsidRPr="00C913D6">
        <w:rPr>
          <w:rStyle w:val="BodyText56"/>
          <w:rFonts w:ascii="Times New Roman" w:hAnsi="Times New Roman" w:cs="Times New Roman"/>
        </w:rPr>
        <w:t xml:space="preserve">shall </w:t>
      </w:r>
      <w:r w:rsidRPr="00C913D6">
        <w:rPr>
          <w:rStyle w:val="BodyText72"/>
          <w:rFonts w:ascii="Times New Roman" w:hAnsi="Times New Roman" w:cs="Times New Roman"/>
        </w:rPr>
        <w:t xml:space="preserve">return </w:t>
      </w:r>
      <w:r w:rsidRPr="00C913D6">
        <w:rPr>
          <w:rStyle w:val="BodyText56"/>
          <w:rFonts w:ascii="Times New Roman" w:hAnsi="Times New Roman" w:cs="Times New Roman"/>
        </w:rPr>
        <w:t>to prison until then.</w:t>
      </w:r>
    </w:p>
    <w:p w:rsidR="00C913D6" w:rsidRPr="00C913D6" w:rsidRDefault="00C913D6" w:rsidP="00C913D6">
      <w:pPr>
        <w:pStyle w:val="BodyText12"/>
        <w:shd w:val="clear" w:color="auto" w:fill="auto"/>
        <w:spacing w:before="0" w:after="388" w:line="360" w:lineRule="auto"/>
        <w:ind w:left="20" w:right="20" w:firstLine="0"/>
        <w:rPr>
          <w:rFonts w:ascii="Times New Roman" w:hAnsi="Times New Roman" w:cs="Times New Roman"/>
        </w:rPr>
      </w:pPr>
      <w:r w:rsidRPr="00C913D6">
        <w:rPr>
          <w:rFonts w:ascii="Times New Roman" w:hAnsi="Times New Roman" w:cs="Times New Roman"/>
        </w:rPr>
        <w:t>Alfonse Chigamoy Owiny –Dollo</w:t>
      </w:r>
    </w:p>
    <w:p w:rsidR="00C913D6" w:rsidRPr="00C913D6" w:rsidRDefault="00C913D6" w:rsidP="00C913D6">
      <w:pPr>
        <w:pStyle w:val="BodyText12"/>
        <w:shd w:val="clear" w:color="auto" w:fill="auto"/>
        <w:spacing w:before="0" w:after="388" w:line="360" w:lineRule="auto"/>
        <w:ind w:left="20" w:right="20" w:firstLine="0"/>
        <w:rPr>
          <w:rFonts w:ascii="Times New Roman" w:hAnsi="Times New Roman" w:cs="Times New Roman"/>
        </w:rPr>
      </w:pPr>
      <w:r w:rsidRPr="00C913D6">
        <w:rPr>
          <w:rFonts w:ascii="Times New Roman" w:hAnsi="Times New Roman" w:cs="Times New Roman"/>
        </w:rPr>
        <w:t>JUDGE</w:t>
      </w:r>
    </w:p>
    <w:p w:rsidR="00C913D6" w:rsidRPr="00C913D6" w:rsidRDefault="00C913D6" w:rsidP="00C913D6">
      <w:pPr>
        <w:pStyle w:val="BodyText12"/>
        <w:shd w:val="clear" w:color="auto" w:fill="auto"/>
        <w:spacing w:before="0" w:after="388" w:line="360" w:lineRule="auto"/>
        <w:ind w:left="20" w:right="20" w:firstLine="0"/>
        <w:rPr>
          <w:rFonts w:ascii="Times New Roman" w:hAnsi="Times New Roman" w:cs="Times New Roman"/>
        </w:rPr>
      </w:pPr>
      <w:r w:rsidRPr="00C913D6">
        <w:rPr>
          <w:rFonts w:ascii="Times New Roman" w:hAnsi="Times New Roman" w:cs="Times New Roman"/>
        </w:rPr>
        <w:t>27-05-2016</w:t>
      </w:r>
    </w:p>
    <w:p w:rsidR="00211285" w:rsidRPr="00C913D6" w:rsidRDefault="00211285" w:rsidP="00C913D6">
      <w:pPr>
        <w:spacing w:line="360" w:lineRule="auto"/>
        <w:jc w:val="both"/>
        <w:rPr>
          <w:rFonts w:ascii="Times New Roman" w:hAnsi="Times New Roman" w:cs="Times New Roman"/>
        </w:rPr>
      </w:pPr>
    </w:p>
    <w:sectPr w:rsidR="00211285" w:rsidRPr="00C913D6">
      <w:headerReference w:type="even" r:id="rId57"/>
      <w:headerReference w:type="default" r:id="rId58"/>
      <w:pgSz w:w="12240" w:h="15840"/>
      <w:pgMar w:top="1155" w:right="1561" w:bottom="252" w:left="10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79" w:rsidRDefault="002D4979">
      <w:r>
        <w:separator/>
      </w:r>
    </w:p>
  </w:endnote>
  <w:endnote w:type="continuationSeparator" w:id="0">
    <w:p w:rsidR="002D4979" w:rsidRDefault="002D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16" behindDoc="1" locked="0" layoutInCell="1" allowOverlap="1" wp14:anchorId="60C21D30" wp14:editId="11E69E52">
              <wp:simplePos x="0" y="0"/>
              <wp:positionH relativeFrom="page">
                <wp:posOffset>3787140</wp:posOffset>
              </wp:positionH>
              <wp:positionV relativeFrom="page">
                <wp:posOffset>9507855</wp:posOffset>
              </wp:positionV>
              <wp:extent cx="52070" cy="85090"/>
              <wp:effectExtent l="0" t="190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000C7B3F" w:rsidRPr="000C7B3F">
                            <w:rPr>
                              <w:rStyle w:val="HeaderorfooterSmallCaps"/>
                              <w:b/>
                              <w:bCs/>
                              <w:noProof/>
                            </w:rPr>
                            <w:t>iii</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298.2pt;margin-top:748.65pt;width:4.1pt;height:6.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byqQIAAKY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000C7B3F" w:rsidRPr="000C7B3F">
                      <w:rPr>
                        <w:rStyle w:val="HeaderorfooterSmallCaps"/>
                        <w:b/>
                        <w:bCs/>
                        <w:noProof/>
                      </w:rPr>
                      <w:t>iii</w:t>
                    </w:r>
                    <w:r>
                      <w:rPr>
                        <w:rStyle w:val="HeaderorfooterSmallCaps"/>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23" behindDoc="1" locked="0" layoutInCell="1" allowOverlap="1" wp14:anchorId="4F83FE7F" wp14:editId="15C720B6">
              <wp:simplePos x="0" y="0"/>
              <wp:positionH relativeFrom="page">
                <wp:posOffset>3740150</wp:posOffset>
              </wp:positionH>
              <wp:positionV relativeFrom="page">
                <wp:posOffset>9519920</wp:posOffset>
              </wp:positionV>
              <wp:extent cx="121920" cy="88265"/>
              <wp:effectExtent l="0" t="4445" r="0"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style="position:absolute;margin-left:294.5pt;margin-top:749.6pt;width:9.6pt;height:6.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gwrA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" filled="f" stroked="f">
              <v:textbox style="mso-fit-shape-to-text:t" inset="0,0,0,0">
                <w:txbxContent>
                  <w:p w:rsidR="00EE4EF3" w:rsidRDefault="00EE4EF3">
                    <w:pPr>
                      <w:pStyle w:val="Headerorfooter0"/>
                      <w:shd w:val="clear" w:color="auto" w:fill="auto"/>
                      <w:spacing w:line="240" w:lineRule="auto"/>
                    </w:pP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24" behindDoc="1" locked="0" layoutInCell="1" allowOverlap="1" wp14:anchorId="133EA00A" wp14:editId="648E62C4">
              <wp:simplePos x="0" y="0"/>
              <wp:positionH relativeFrom="page">
                <wp:posOffset>3740150</wp:posOffset>
              </wp:positionH>
              <wp:positionV relativeFrom="page">
                <wp:posOffset>9519920</wp:posOffset>
              </wp:positionV>
              <wp:extent cx="121920" cy="88265"/>
              <wp:effectExtent l="0" t="4445" r="0"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40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4" type="#_x0000_t202" style="position:absolute;margin-left:294.5pt;margin-top:749.6pt;width:9.6pt;height:6.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36rAIAAK4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40</w:t>
                    </w:r>
                    <w:r>
                      <w:rPr>
                        <w:rStyle w:val="Headerorfooter1"/>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25" behindDoc="1" locked="0" layoutInCell="1" allowOverlap="1" wp14:anchorId="456FEFD1" wp14:editId="724FED01">
              <wp:simplePos x="0" y="0"/>
              <wp:positionH relativeFrom="page">
                <wp:posOffset>3740150</wp:posOffset>
              </wp:positionH>
              <wp:positionV relativeFrom="page">
                <wp:posOffset>9519920</wp:posOffset>
              </wp:positionV>
              <wp:extent cx="121920" cy="88265"/>
              <wp:effectExtent l="0" t="4445"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6" type="#_x0000_t202" style="position:absolute;margin-left:294.5pt;margin-top:749.6pt;width:9.6pt;height:6.9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qXrA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" filled="f" stroked="f">
              <v:textbox style="mso-fit-shape-to-text:t" inset="0,0,0,0">
                <w:txbxContent>
                  <w:p w:rsidR="00EE4EF3" w:rsidRDefault="00EE4EF3">
                    <w:pPr>
                      <w:pStyle w:val="Headerorfooter0"/>
                      <w:shd w:val="clear" w:color="auto" w:fill="auto"/>
                      <w:spacing w:line="240" w:lineRule="auto"/>
                    </w:pP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26" behindDoc="1" locked="0" layoutInCell="1" allowOverlap="1" wp14:anchorId="7F443586" wp14:editId="76C640C0">
              <wp:simplePos x="0" y="0"/>
              <wp:positionH relativeFrom="page">
                <wp:posOffset>3740150</wp:posOffset>
              </wp:positionH>
              <wp:positionV relativeFrom="page">
                <wp:posOffset>9519920</wp:posOffset>
              </wp:positionV>
              <wp:extent cx="121920" cy="88265"/>
              <wp:effectExtent l="0" t="4445"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44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6" type="#_x0000_t202" style="position:absolute;margin-left:294.5pt;margin-top:749.6pt;width:9.6pt;height:6.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9dqwIAAK4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44</w:t>
                    </w:r>
                    <w:r>
                      <w:rPr>
                        <w:rStyle w:val="Headerorfooter1"/>
                        <w:b/>
                        <w:bCs/>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27" behindDoc="1" locked="0" layoutInCell="1" allowOverlap="1" wp14:anchorId="2EAEF552" wp14:editId="0906101A">
              <wp:simplePos x="0" y="0"/>
              <wp:positionH relativeFrom="page">
                <wp:posOffset>3740150</wp:posOffset>
              </wp:positionH>
              <wp:positionV relativeFrom="page">
                <wp:posOffset>9519920</wp:posOffset>
              </wp:positionV>
              <wp:extent cx="121920" cy="88265"/>
              <wp:effectExtent l="0" t="4445"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43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7" type="#_x0000_t202" style="position:absolute;margin-left:294.5pt;margin-top:749.6pt;width:9.6pt;height:6.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43</w:t>
                    </w:r>
                    <w:r>
                      <w:rPr>
                        <w:rStyle w:val="Headerorfooter1"/>
                        <w:b/>
                        <w:bCs/>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28" behindDoc="1" locked="0" layoutInCell="1" allowOverlap="1" wp14:anchorId="48A46998" wp14:editId="6673D63E">
              <wp:simplePos x="0" y="0"/>
              <wp:positionH relativeFrom="page">
                <wp:posOffset>3740150</wp:posOffset>
              </wp:positionH>
              <wp:positionV relativeFrom="page">
                <wp:posOffset>9519920</wp:posOffset>
              </wp:positionV>
              <wp:extent cx="121920" cy="88265"/>
              <wp:effectExtent l="0" t="4445" r="0"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9" type="#_x0000_t202" style="position:absolute;margin-left:294.5pt;margin-top:749.6pt;width:9.6pt;height:6.9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" filled="f" stroked="f">
              <v:textbox style="mso-fit-shape-to-text:t" inset="0,0,0,0">
                <w:txbxContent>
                  <w:p w:rsidR="00EE4EF3" w:rsidRDefault="00EE4EF3">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17" behindDoc="1" locked="0" layoutInCell="1" allowOverlap="1" wp14:anchorId="57546822" wp14:editId="5C2BD0F8">
              <wp:simplePos x="0" y="0"/>
              <wp:positionH relativeFrom="page">
                <wp:posOffset>3740150</wp:posOffset>
              </wp:positionH>
              <wp:positionV relativeFrom="page">
                <wp:posOffset>9519920</wp:posOffset>
              </wp:positionV>
              <wp:extent cx="121920" cy="88265"/>
              <wp:effectExtent l="0" t="4445" r="0"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294.5pt;margin-top:749.6pt;width:9.6pt;height:6.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wqw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" filled="f" stroked="f">
              <v:textbox style="mso-fit-shape-to-text:t" inset="0,0,0,0">
                <w:txbxContent>
                  <w:p w:rsidR="00EE4EF3" w:rsidRDefault="00EE4EF3">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29" behindDoc="1" locked="0" layoutInCell="1" allowOverlap="1" wp14:anchorId="04EEE331" wp14:editId="5B8E7A08">
              <wp:simplePos x="0" y="0"/>
              <wp:positionH relativeFrom="page">
                <wp:posOffset>3740150</wp:posOffset>
              </wp:positionH>
              <wp:positionV relativeFrom="page">
                <wp:posOffset>9519920</wp:posOffset>
              </wp:positionV>
              <wp:extent cx="121920" cy="88265"/>
              <wp:effectExtent l="0" t="4445"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0" type="#_x0000_t202" style="position:absolute;margin-left:294.5pt;margin-top:749.6pt;width:9.6pt;height:6.9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erAIAAK8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" filled="f" stroked="f">
              <v:textbox style="mso-fit-shape-to-text:t" inset="0,0,0,0">
                <w:txbxContent>
                  <w:p w:rsidR="00EE4EF3" w:rsidRDefault="00EE4EF3">
                    <w:pPr>
                      <w:pStyle w:val="Headerorfooter0"/>
                      <w:shd w:val="clear" w:color="auto" w:fill="auto"/>
                      <w:spacing w:line="240" w:lineRule="auto"/>
                    </w:pP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30" behindDoc="1" locked="0" layoutInCell="1" allowOverlap="1" wp14:anchorId="03EC7DB2" wp14:editId="229EC1A6">
              <wp:simplePos x="0" y="0"/>
              <wp:positionH relativeFrom="page">
                <wp:posOffset>3740150</wp:posOffset>
              </wp:positionH>
              <wp:positionV relativeFrom="page">
                <wp:posOffset>9519920</wp:posOffset>
              </wp:positionV>
              <wp:extent cx="121920" cy="88265"/>
              <wp:effectExtent l="0" t="4445"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1" type="#_x0000_t202" style="position:absolute;margin-left:294.5pt;margin-top:749.6pt;width:9.6pt;height:6.9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azrAIAAK8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" filled="f" stroked="f">
              <v:textbox style="mso-fit-shape-to-text:t" inset="0,0,0,0">
                <w:txbxContent>
                  <w:p w:rsidR="00EE4EF3" w:rsidRDefault="00EE4EF3">
                    <w:pPr>
                      <w:pStyle w:val="Headerorfooter0"/>
                      <w:shd w:val="clear" w:color="auto" w:fill="auto"/>
                      <w:spacing w:line="240" w:lineRule="auto"/>
                    </w:pP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31" behindDoc="1" locked="0" layoutInCell="1" allowOverlap="1" wp14:anchorId="3F77C8AF" wp14:editId="715AB112">
              <wp:simplePos x="0" y="0"/>
              <wp:positionH relativeFrom="page">
                <wp:posOffset>3740150</wp:posOffset>
              </wp:positionH>
              <wp:positionV relativeFrom="page">
                <wp:posOffset>9519920</wp:posOffset>
              </wp:positionV>
              <wp:extent cx="121920" cy="88265"/>
              <wp:effectExtent l="0" t="4445"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C913D6">
                            <w:rPr>
                              <w:rStyle w:val="Headerorfooter1"/>
                              <w:b/>
                              <w:bCs/>
                              <w:noProof/>
                            </w:rPr>
                            <w:t>53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2" type="#_x0000_t202" style="position:absolute;margin-left:294.5pt;margin-top:749.6pt;width:9.6pt;height:6.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4qGrQIAAK8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" filled="f" stroked="f">
              <v:textbox style="mso-fit-shape-to-text:t" inset="0,0,0,0">
                <w:txbxContent>
                  <w:p w:rsidR="00EE4EF3" w:rsidRDefault="00EE4EF3">
                    <w:pPr>
                      <w:pStyle w:val="Headerorfooter0"/>
                      <w:shd w:val="clear" w:color="auto" w:fill="auto"/>
                      <w:spacing w:line="240" w:lineRule="auto"/>
                    </w:pPr>
                    <w:r>
                      <w:fldChar w:fldCharType="begin"/>
                    </w:r>
                    <w:r>
                      <w:instrText xml:space="preserve"> PAGE \* MERGEFORMAT </w:instrText>
                    </w:r>
                    <w:r>
                      <w:fldChar w:fldCharType="separate"/>
                    </w:r>
                    <w:r w:rsidR="00C913D6" w:rsidRPr="00C913D6">
                      <w:rPr>
                        <w:rStyle w:val="Headerorfooter1"/>
                        <w:b/>
                        <w:bCs/>
                        <w:noProof/>
                      </w:rPr>
                      <w:t>53</w:t>
                    </w:r>
                    <w:r>
                      <w:rPr>
                        <w:rStyle w:val="Headerorfooter1"/>
                        <w:b/>
                        <w:bCs/>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32" behindDoc="1" locked="0" layoutInCell="1" allowOverlap="1" wp14:anchorId="3F47F507" wp14:editId="468FE030">
              <wp:simplePos x="0" y="0"/>
              <wp:positionH relativeFrom="page">
                <wp:posOffset>3740150</wp:posOffset>
              </wp:positionH>
              <wp:positionV relativeFrom="page">
                <wp:posOffset>9519920</wp:posOffset>
              </wp:positionV>
              <wp:extent cx="121920" cy="88265"/>
              <wp:effectExtent l="0" t="4445"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53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294.5pt;margin-top:749.6pt;width:9.6pt;height:6.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fqwIAAK8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53</w:t>
                    </w:r>
                    <w:r>
                      <w:rPr>
                        <w:rStyle w:val="Headerorfooter1"/>
                        <w:b/>
                        <w:bCs/>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33" behindDoc="1" locked="0" layoutInCell="1" allowOverlap="1" wp14:anchorId="189878B1" wp14:editId="2C5ADD51">
              <wp:simplePos x="0" y="0"/>
              <wp:positionH relativeFrom="page">
                <wp:posOffset>3787140</wp:posOffset>
              </wp:positionH>
              <wp:positionV relativeFrom="page">
                <wp:posOffset>9507855</wp:posOffset>
              </wp:positionV>
              <wp:extent cx="52070" cy="85090"/>
              <wp:effectExtent l="0" t="190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64</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3" type="#_x0000_t202" style="position:absolute;margin-left:298.2pt;margin-top:748.65pt;width:4.1pt;height:6.7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64</w:t>
                    </w:r>
                    <w:r>
                      <w:rPr>
                        <w:rStyle w:val="HeaderorfooterSmallCaps"/>
                        <w:b/>
                        <w:bCs/>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35" behindDoc="1" locked="0" layoutInCell="1" allowOverlap="1" wp14:anchorId="34E93D0D" wp14:editId="72D7E047">
              <wp:simplePos x="0" y="0"/>
              <wp:positionH relativeFrom="page">
                <wp:posOffset>3787140</wp:posOffset>
              </wp:positionH>
              <wp:positionV relativeFrom="page">
                <wp:posOffset>9507855</wp:posOffset>
              </wp:positionV>
              <wp:extent cx="52070" cy="85090"/>
              <wp:effectExtent l="0" t="190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68</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4" type="#_x0000_t202" style="position:absolute;margin-left:298.2pt;margin-top:748.65pt;width:4.1pt;height:6.7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68</w:t>
                    </w:r>
                    <w:r>
                      <w:rPr>
                        <w:rStyle w:val="HeaderorfooterSmallCaps"/>
                        <w:b/>
                        <w:bCs/>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36" behindDoc="1" locked="0" layoutInCell="1" allowOverlap="1" wp14:anchorId="5EC40BB6" wp14:editId="220231FD">
              <wp:simplePos x="0" y="0"/>
              <wp:positionH relativeFrom="page">
                <wp:posOffset>3787140</wp:posOffset>
              </wp:positionH>
              <wp:positionV relativeFrom="page">
                <wp:posOffset>9507855</wp:posOffset>
              </wp:positionV>
              <wp:extent cx="52070" cy="85090"/>
              <wp:effectExtent l="0"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69</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298.2pt;margin-top:748.65pt;width:4.1pt;height:6.7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FdrgIAAK4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69</w:t>
                    </w:r>
                    <w:r>
                      <w:rPr>
                        <w:rStyle w:val="HeaderorfooterSmallCaps"/>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18" behindDoc="1" locked="0" layoutInCell="1" allowOverlap="1" wp14:anchorId="17FC9429" wp14:editId="4FCCA91C">
              <wp:simplePos x="0" y="0"/>
              <wp:positionH relativeFrom="page">
                <wp:posOffset>3740150</wp:posOffset>
              </wp:positionH>
              <wp:positionV relativeFrom="page">
                <wp:posOffset>9519920</wp:posOffset>
              </wp:positionV>
              <wp:extent cx="121920" cy="88265"/>
              <wp:effectExtent l="0" t="4445" r="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000C7B3F" w:rsidRPr="000C7B3F">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9" type="#_x0000_t202" style="position:absolute;margin-left:294.5pt;margin-top:749.6pt;width:9.6pt;height:6.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BCqwIAAK4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000C7B3F" w:rsidRPr="000C7B3F">
                      <w:rPr>
                        <w:rStyle w:val="Headerorfooter1"/>
                        <w:b/>
                        <w:bCs/>
                        <w:noProof/>
                      </w:rPr>
                      <w:t>3</w:t>
                    </w:r>
                    <w:r>
                      <w:rPr>
                        <w:rStyle w:val="Headerorfooter1"/>
                        <w:b/>
                        <w:bCs/>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38" behindDoc="1" locked="0" layoutInCell="1" allowOverlap="1" wp14:anchorId="6E0DD1E3" wp14:editId="2339D772">
              <wp:simplePos x="0" y="0"/>
              <wp:positionH relativeFrom="page">
                <wp:posOffset>3787140</wp:posOffset>
              </wp:positionH>
              <wp:positionV relativeFrom="page">
                <wp:posOffset>9507855</wp:posOffset>
              </wp:positionV>
              <wp:extent cx="52070" cy="85090"/>
              <wp:effectExtent l="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74</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7" type="#_x0000_t202" style="position:absolute;margin-left:298.2pt;margin-top:748.65pt;width:4.1pt;height:6.7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A6rAIAAK4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74</w:t>
                    </w:r>
                    <w:r>
                      <w:rPr>
                        <w:rStyle w:val="HeaderorfooterSmallCaps"/>
                        <w:b/>
                        <w:bCs/>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39" behindDoc="1" locked="0" layoutInCell="1" allowOverlap="1" wp14:anchorId="7D0AEC21" wp14:editId="2711A547">
              <wp:simplePos x="0" y="0"/>
              <wp:positionH relativeFrom="page">
                <wp:posOffset>3787140</wp:posOffset>
              </wp:positionH>
              <wp:positionV relativeFrom="page">
                <wp:posOffset>9507855</wp:posOffset>
              </wp:positionV>
              <wp:extent cx="52070" cy="85090"/>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73</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8" type="#_x0000_t202" style="position:absolute;margin-left:298.2pt;margin-top:748.65pt;width:4.1pt;height:6.7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73</w:t>
                    </w:r>
                    <w:r>
                      <w:rPr>
                        <w:rStyle w:val="HeaderorfooterSmallCaps"/>
                        <w:b/>
                        <w:bCs/>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40" behindDoc="1" locked="0" layoutInCell="1" allowOverlap="1" wp14:anchorId="6AFE4EDC" wp14:editId="3924455C">
              <wp:simplePos x="0" y="0"/>
              <wp:positionH relativeFrom="page">
                <wp:posOffset>3787140</wp:posOffset>
              </wp:positionH>
              <wp:positionV relativeFrom="page">
                <wp:posOffset>9507855</wp:posOffset>
              </wp:positionV>
              <wp:extent cx="52070" cy="85090"/>
              <wp:effectExtent l="0" t="190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78</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9" type="#_x0000_t202" style="position:absolute;margin-left:298.2pt;margin-top:748.65pt;width:4.1pt;height:6.7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AgDr9prQIAAK4FAAAOAAAA&#10;AAAAAAAAAAAAAC4CAABkcnMvZTJvRG9jLnhtbFBLAQItABQABgAIAAAAIQAxbcIK4AAAAA0BAAAP&#10;AAAAAAAAAAAAAAAAAAcFAABkcnMvZG93bnJldi54bWxQSwUGAAAAAAQABADzAAAAFA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78</w:t>
                    </w:r>
                    <w:r>
                      <w:rPr>
                        <w:rStyle w:val="HeaderorfooterSmallCaps"/>
                        <w:b/>
                        <w:bCs/>
                      </w:rP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41" behindDoc="1" locked="0" layoutInCell="1" allowOverlap="1" wp14:anchorId="3F85A26E" wp14:editId="04B51ECC">
              <wp:simplePos x="0" y="0"/>
              <wp:positionH relativeFrom="page">
                <wp:posOffset>3787140</wp:posOffset>
              </wp:positionH>
              <wp:positionV relativeFrom="page">
                <wp:posOffset>9507855</wp:posOffset>
              </wp:positionV>
              <wp:extent cx="52070" cy="85090"/>
              <wp:effectExtent l="0" t="190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77</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0" type="#_x0000_t202" style="position:absolute;margin-left:298.2pt;margin-top:748.65pt;width:4.1pt;height:6.7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BMstYyrQIAAK4FAAAOAAAA&#10;AAAAAAAAAAAAAC4CAABkcnMvZTJvRG9jLnhtbFBLAQItABQABgAIAAAAIQAxbcIK4AAAAA0BAAAP&#10;AAAAAAAAAAAAAAAAAAcFAABkcnMvZG93bnJldi54bWxQSwUGAAAAAAQABADzAAAAFA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77</w:t>
                    </w:r>
                    <w:r>
                      <w:rPr>
                        <w:rStyle w:val="HeaderorfooterSmallCaps"/>
                        <w:b/>
                        <w:bCs/>
                      </w:rP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43" behindDoc="1" locked="0" layoutInCell="1" allowOverlap="1" wp14:anchorId="336B1A81" wp14:editId="2EE488A7">
              <wp:simplePos x="0" y="0"/>
              <wp:positionH relativeFrom="page">
                <wp:posOffset>3787140</wp:posOffset>
              </wp:positionH>
              <wp:positionV relativeFrom="page">
                <wp:posOffset>9507855</wp:posOffset>
              </wp:positionV>
              <wp:extent cx="52070" cy="85090"/>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84</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1" type="#_x0000_t202" style="position:absolute;margin-left:298.2pt;margin-top:748.65pt;width:4.1pt;height:6.7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Ab03+WrQIAAK4FAAAOAAAA&#10;AAAAAAAAAAAAAC4CAABkcnMvZTJvRG9jLnhtbFBLAQItABQABgAIAAAAIQAxbcIK4AAAAA0BAAAP&#10;AAAAAAAAAAAAAAAAAAcFAABkcnMvZG93bnJldi54bWxQSwUGAAAAAAQABADzAAAAFA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84</w:t>
                    </w:r>
                    <w:r>
                      <w:rPr>
                        <w:rStyle w:val="HeaderorfooterSmallCaps"/>
                        <w:b/>
                        <w:bCs/>
                      </w:rP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44" behindDoc="1" locked="0" layoutInCell="1" allowOverlap="1" wp14:anchorId="105B3494" wp14:editId="15FCD74D">
              <wp:simplePos x="0" y="0"/>
              <wp:positionH relativeFrom="page">
                <wp:posOffset>3787140</wp:posOffset>
              </wp:positionH>
              <wp:positionV relativeFrom="page">
                <wp:posOffset>9507855</wp:posOffset>
              </wp:positionV>
              <wp:extent cx="52070" cy="85090"/>
              <wp:effectExtent l="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85</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2" type="#_x0000_t202" style="position:absolute;margin-left:298.2pt;margin-top:748.65pt;width:4.1pt;height:6.7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2CrQIAAK4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DOF42CrQIAAK4FAAAOAAAA&#10;AAAAAAAAAAAAAC4CAABkcnMvZTJvRG9jLnhtbFBLAQItABQABgAIAAAAIQAxbcIK4AAAAA0BAAAP&#10;AAAAAAAAAAAAAAAAAAcFAABkcnMvZG93bnJldi54bWxQSwUGAAAAAAQABADzAAAAFA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85</w:t>
                    </w:r>
                    <w:r>
                      <w:rPr>
                        <w:rStyle w:val="HeaderorfooterSmallCaps"/>
                        <w:b/>
                        <w:bCs/>
                      </w:rP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47" behindDoc="1" locked="0" layoutInCell="1" allowOverlap="1" wp14:anchorId="1FDC6E08" wp14:editId="6675E034">
              <wp:simplePos x="0" y="0"/>
              <wp:positionH relativeFrom="page">
                <wp:posOffset>3787140</wp:posOffset>
              </wp:positionH>
              <wp:positionV relativeFrom="page">
                <wp:posOffset>9507855</wp:posOffset>
              </wp:positionV>
              <wp:extent cx="52070" cy="8509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92</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3" type="#_x0000_t202" style="position:absolute;margin-left:298.2pt;margin-top:748.65pt;width:4.1pt;height:6.7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PgrAIAAKw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92</w:t>
                    </w:r>
                    <w:r>
                      <w:rPr>
                        <w:rStyle w:val="HeaderorfooterSmallCaps"/>
                        <w:b/>
                        <w:bCs/>
                      </w:rP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48" behindDoc="1" locked="0" layoutInCell="1" allowOverlap="1" wp14:anchorId="532706AD" wp14:editId="1B38083F">
              <wp:simplePos x="0" y="0"/>
              <wp:positionH relativeFrom="page">
                <wp:posOffset>3787140</wp:posOffset>
              </wp:positionH>
              <wp:positionV relativeFrom="page">
                <wp:posOffset>9507855</wp:posOffset>
              </wp:positionV>
              <wp:extent cx="52070" cy="8509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97</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4" type="#_x0000_t202" style="position:absolute;margin-left:298.2pt;margin-top:748.65pt;width:4.1pt;height:6.7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DpaTfOrQIAAKwFAAAOAAAA&#10;AAAAAAAAAAAAAC4CAABkcnMvZTJvRG9jLnhtbFBLAQItABQABgAIAAAAIQAxbcIK4AAAAA0BAAAP&#10;AAAAAAAAAAAAAAAAAAcFAABkcnMvZG93bnJldi54bWxQSwUGAAAAAAQABADzAAAAFA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97</w:t>
                    </w:r>
                    <w:r>
                      <w:rPr>
                        <w:rStyle w:val="HeaderorfooterSmallCaps"/>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49" behindDoc="1" locked="0" layoutInCell="1" allowOverlap="1" wp14:anchorId="4FA113DB" wp14:editId="71839086">
              <wp:simplePos x="0" y="0"/>
              <wp:positionH relativeFrom="page">
                <wp:posOffset>3787140</wp:posOffset>
              </wp:positionH>
              <wp:positionV relativeFrom="page">
                <wp:posOffset>9507855</wp:posOffset>
              </wp:positionV>
              <wp:extent cx="52070" cy="8509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96</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5" type="#_x0000_t202" style="position:absolute;margin-left:298.2pt;margin-top:748.65pt;width:4.1pt;height:6.7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iqrQIAAKw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CoJiiqrQIAAKwFAAAOAAAA&#10;AAAAAAAAAAAAAC4CAABkcnMvZTJvRG9jLnhtbFBLAQItABQABgAIAAAAIQAxbcIK4AAAAA0BAAAP&#10;AAAAAAAAAAAAAAAAAAcFAABkcnMvZG93bnJldi54bWxQSwUGAAAAAAQABADzAAAAFA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96</w:t>
                    </w:r>
                    <w:r>
                      <w:rPr>
                        <w:rStyle w:val="HeaderorfooterSmallCaps"/>
                        <w:b/>
                        <w:bCs/>
                      </w:rP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50" behindDoc="1" locked="0" layoutInCell="1" allowOverlap="1" wp14:anchorId="5F4C47F5" wp14:editId="0C7175C6">
              <wp:simplePos x="0" y="0"/>
              <wp:positionH relativeFrom="page">
                <wp:posOffset>3787140</wp:posOffset>
              </wp:positionH>
              <wp:positionV relativeFrom="page">
                <wp:posOffset>9507855</wp:posOffset>
              </wp:positionV>
              <wp:extent cx="52070" cy="8509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104</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6" type="#_x0000_t202" style="position:absolute;margin-left:298.2pt;margin-top:748.65pt;width:4.1pt;height:6.7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CoTdyErQIAAKwFAAAOAAAA&#10;AAAAAAAAAAAAAC4CAABkcnMvZTJvRG9jLnhtbFBLAQItABQABgAIAAAAIQAxbcIK4AAAAA0BAAAP&#10;AAAAAAAAAAAAAAAAAAcFAABkcnMvZG93bnJldi54bWxQSwUGAAAAAAQABADzAAAAFA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104</w:t>
                    </w:r>
                    <w:r>
                      <w:rPr>
                        <w:rStyle w:val="HeaderorfooterSmallCaps"/>
                        <w:b/>
                        <w:bCs/>
                      </w:rPr>
                      <w:fldChar w:fldCharType="end"/>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51" behindDoc="1" locked="0" layoutInCell="1" allowOverlap="1" wp14:anchorId="77BFD264" wp14:editId="14F73FA4">
              <wp:simplePos x="0" y="0"/>
              <wp:positionH relativeFrom="page">
                <wp:posOffset>3787140</wp:posOffset>
              </wp:positionH>
              <wp:positionV relativeFrom="page">
                <wp:posOffset>9507855</wp:posOffset>
              </wp:positionV>
              <wp:extent cx="52070" cy="85090"/>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103</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7" type="#_x0000_t202" style="position:absolute;margin-left:298.2pt;margin-top:748.65pt;width:4.1pt;height:6.7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ABX+B8rQIAAKwFAAAOAAAA&#10;AAAAAAAAAAAAAC4CAABkcnMvZTJvRG9jLnhtbFBLAQItABQABgAIAAAAIQAxbcIK4AAAAA0BAAAP&#10;AAAAAAAAAAAAAAAAAAcFAABkcnMvZG93bnJldi54bWxQSwUGAAAAAAQABADzAAAAFA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103</w:t>
                    </w:r>
                    <w:r>
                      <w:rPr>
                        <w:rStyle w:val="HeaderorfooterSmallCaps"/>
                        <w:b/>
                        <w:bCs/>
                      </w:rP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52" behindDoc="1" locked="0" layoutInCell="1" allowOverlap="1" wp14:anchorId="6C512D0C" wp14:editId="013A2797">
              <wp:simplePos x="0" y="0"/>
              <wp:positionH relativeFrom="page">
                <wp:posOffset>3787140</wp:posOffset>
              </wp:positionH>
              <wp:positionV relativeFrom="page">
                <wp:posOffset>9507855</wp:posOffset>
              </wp:positionV>
              <wp:extent cx="52070" cy="8509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106</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8" type="#_x0000_t202" style="position:absolute;margin-left:298.2pt;margin-top:748.65pt;width:4.1pt;height:6.7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RSrQIAAKw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ABNBRSrQIAAKwFAAAOAAAA&#10;AAAAAAAAAAAAAC4CAABkcnMvZTJvRG9jLnhtbFBLAQItABQABgAIAAAAIQAxbcIK4AAAAA0BAAAP&#10;AAAAAAAAAAAAAAAAAAcFAABkcnMvZG93bnJldi54bWxQSwUGAAAAAAQABADzAAAAFAY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SmallCaps"/>
                        <w:b/>
                        <w:bCs/>
                        <w:noProof/>
                      </w:rPr>
                      <w:t>106</w:t>
                    </w:r>
                    <w:r>
                      <w:rPr>
                        <w:rStyle w:val="HeaderorfooterSmallCaps"/>
                        <w:b/>
                        <w:bCs/>
                      </w:rPr>
                      <w:fldChar w:fldCharType="end"/>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53" behindDoc="1" locked="0" layoutInCell="1" allowOverlap="1" wp14:anchorId="2F0D737E" wp14:editId="321485FD">
              <wp:simplePos x="0" y="0"/>
              <wp:positionH relativeFrom="page">
                <wp:posOffset>3787140</wp:posOffset>
              </wp:positionH>
              <wp:positionV relativeFrom="page">
                <wp:posOffset>9507855</wp:posOffset>
              </wp:positionV>
              <wp:extent cx="52070" cy="8509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C913D6">
                            <w:rPr>
                              <w:rStyle w:val="HeaderorfooterSmallCaps"/>
                              <w:b/>
                              <w:bCs/>
                              <w:noProof/>
                            </w:rPr>
                            <w:t>111</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0" type="#_x0000_t202" style="position:absolute;margin-left:298.2pt;margin-top:748.65pt;width:4.1pt;height:6.7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5ErQIAAKw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" filled="f" stroked="f">
              <v:textbox style="mso-fit-shape-to-text:t" inset="0,0,0,0">
                <w:txbxContent>
                  <w:p w:rsidR="00EE4EF3" w:rsidRDefault="00EE4EF3">
                    <w:pPr>
                      <w:pStyle w:val="Headerorfooter0"/>
                      <w:shd w:val="clear" w:color="auto" w:fill="auto"/>
                      <w:spacing w:line="240" w:lineRule="auto"/>
                    </w:pPr>
                    <w:r>
                      <w:fldChar w:fldCharType="begin"/>
                    </w:r>
                    <w:r>
                      <w:instrText xml:space="preserve"> PAGE \* MERGEFORMAT </w:instrText>
                    </w:r>
                    <w:r>
                      <w:fldChar w:fldCharType="separate"/>
                    </w:r>
                    <w:r w:rsidR="00C913D6" w:rsidRPr="00C913D6">
                      <w:rPr>
                        <w:rStyle w:val="HeaderorfooterSmallCaps"/>
                        <w:b/>
                        <w:bCs/>
                        <w:noProof/>
                      </w:rPr>
                      <w:t>111</w:t>
                    </w:r>
                    <w:r>
                      <w:rPr>
                        <w:rStyle w:val="HeaderorfooterSmallCaps"/>
                        <w:b/>
                        <w:bCs/>
                      </w:rPr>
                      <w:fldChar w:fldCharType="end"/>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19" behindDoc="1" locked="0" layoutInCell="1" allowOverlap="1" wp14:anchorId="79806432" wp14:editId="4D90C7E0">
              <wp:simplePos x="0" y="0"/>
              <wp:positionH relativeFrom="page">
                <wp:posOffset>3740150</wp:posOffset>
              </wp:positionH>
              <wp:positionV relativeFrom="page">
                <wp:posOffset>9519920</wp:posOffset>
              </wp:positionV>
              <wp:extent cx="131445" cy="137160"/>
              <wp:effectExtent l="0" t="4445"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15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0" type="#_x0000_t202" style="position:absolute;margin-left:294.5pt;margin-top:749.6pt;width:10.35pt;height:1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15</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20" behindDoc="1" locked="0" layoutInCell="1" allowOverlap="1" wp14:anchorId="4650C400" wp14:editId="237C15DC">
              <wp:simplePos x="0" y="0"/>
              <wp:positionH relativeFrom="page">
                <wp:posOffset>3740150</wp:posOffset>
              </wp:positionH>
              <wp:positionV relativeFrom="page">
                <wp:posOffset>9519920</wp:posOffset>
              </wp:positionV>
              <wp:extent cx="121920" cy="88265"/>
              <wp:effectExtent l="0" t="4445"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C913D6">
                            <w:rPr>
                              <w:rStyle w:val="Headerorfooter1"/>
                              <w:b/>
                              <w:bCs/>
                              <w:noProof/>
                            </w:rPr>
                            <w:t>20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2" type="#_x0000_t202" style="position:absolute;margin-left:294.5pt;margin-top:749.6pt;width:9.6pt;height:6.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LdqwIAAK4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" filled="f" stroked="f">
              <v:textbox style="mso-fit-shape-to-text:t" inset="0,0,0,0">
                <w:txbxContent>
                  <w:p w:rsidR="00EE4EF3" w:rsidRDefault="00EE4EF3">
                    <w:pPr>
                      <w:pStyle w:val="Headerorfooter0"/>
                      <w:shd w:val="clear" w:color="auto" w:fill="auto"/>
                      <w:spacing w:line="240" w:lineRule="auto"/>
                    </w:pPr>
                    <w:r>
                      <w:fldChar w:fldCharType="begin"/>
                    </w:r>
                    <w:r>
                      <w:instrText xml:space="preserve"> PAGE \* MERGEFORMAT </w:instrText>
                    </w:r>
                    <w:r>
                      <w:fldChar w:fldCharType="separate"/>
                    </w:r>
                    <w:r w:rsidR="00C913D6" w:rsidRPr="00C913D6">
                      <w:rPr>
                        <w:rStyle w:val="Headerorfooter1"/>
                        <w:b/>
                        <w:bCs/>
                        <w:noProof/>
                      </w:rPr>
                      <w:t>20</w:t>
                    </w:r>
                    <w:r>
                      <w:rPr>
                        <w:rStyle w:val="Headerorfooter1"/>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21" behindDoc="1" locked="0" layoutInCell="1" allowOverlap="1" wp14:anchorId="6A5F54F0" wp14:editId="664A67FB">
              <wp:simplePos x="0" y="0"/>
              <wp:positionH relativeFrom="page">
                <wp:posOffset>3740150</wp:posOffset>
              </wp:positionH>
              <wp:positionV relativeFrom="page">
                <wp:posOffset>9519920</wp:posOffset>
              </wp:positionV>
              <wp:extent cx="131445" cy="137160"/>
              <wp:effectExtent l="0" t="4445" r="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19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2" type="#_x0000_t202" style="position:absolute;margin-left:294.5pt;margin-top:749.6pt;width:10.35pt;height:10.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" filled="f" stroked="f">
              <v:textbox style="mso-fit-shape-to-text:t" inset="0,0,0,0">
                <w:txbxContent>
                  <w:p w:rsidR="002D4979" w:rsidRDefault="002D4979">
                    <w:pPr>
                      <w:pStyle w:val="Headerorfooter0"/>
                      <w:shd w:val="clear" w:color="auto" w:fill="auto"/>
                      <w:spacing w:line="240" w:lineRule="auto"/>
                    </w:pPr>
                    <w:r>
                      <w:fldChar w:fldCharType="begin"/>
                    </w:r>
                    <w:r>
                      <w:instrText xml:space="preserve"> PAGE \* MERGEFORMAT </w:instrText>
                    </w:r>
                    <w:r>
                      <w:fldChar w:fldCharType="separate"/>
                    </w:r>
                    <w:r w:rsidRPr="002D4979">
                      <w:rPr>
                        <w:rStyle w:val="Headerorfooter1"/>
                        <w:b/>
                        <w:bCs/>
                        <w:noProof/>
                      </w:rPr>
                      <w:t>19</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79" w:rsidRDefault="002D4979"/>
  </w:footnote>
  <w:footnote w:type="continuationSeparator" w:id="0">
    <w:p w:rsidR="002D4979" w:rsidRDefault="002D49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37" behindDoc="1" locked="0" layoutInCell="1" allowOverlap="1" wp14:anchorId="49448DD4" wp14:editId="6601CC77">
              <wp:simplePos x="0" y="0"/>
              <wp:positionH relativeFrom="page">
                <wp:posOffset>1894205</wp:posOffset>
              </wp:positionH>
              <wp:positionV relativeFrom="page">
                <wp:posOffset>580390</wp:posOffset>
              </wp:positionV>
              <wp:extent cx="4004945" cy="130810"/>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proofErr w:type="gramStart"/>
                          <w:r>
                            <w:rPr>
                              <w:rStyle w:val="Headerorfooter105pt"/>
                              <w:b/>
                              <w:bCs/>
                            </w:rPr>
                            <w:t>(iv) Participation</w:t>
                          </w:r>
                          <w:proofErr w:type="gramEnd"/>
                          <w:r>
                            <w:rPr>
                              <w:rStyle w:val="Headerorfooter105pt"/>
                              <w:b/>
                              <w:bCs/>
                            </w:rPr>
                            <w:t xml:space="preserve"> of Yahva Suleiman Mbuthia (A6)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7" type="#_x0000_t202" style="position:absolute;margin-left:149.15pt;margin-top:45.7pt;width:315.35pt;height:10.3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58rwIAALE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" filled="f" stroked="f">
              <v:textbox style="mso-fit-shape-to-text:t" inset="0,0,0,0">
                <w:txbxContent>
                  <w:p w:rsidR="00EE4EF3" w:rsidRDefault="00EE4EF3">
                    <w:pPr>
                      <w:pStyle w:val="Headerorfooter0"/>
                      <w:shd w:val="clear" w:color="auto" w:fill="auto"/>
                      <w:spacing w:line="240" w:lineRule="auto"/>
                    </w:pPr>
                    <w:r>
                      <w:rPr>
                        <w:rStyle w:val="Headerorfooter105pt"/>
                        <w:b/>
                        <w:bCs/>
                      </w:rPr>
                      <w:t>(iv) Participation of Yahva Suleiman Mbuthia (A6)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54" behindDoc="1" locked="0" layoutInCell="1" allowOverlap="1">
              <wp:simplePos x="0" y="0"/>
              <wp:positionH relativeFrom="page">
                <wp:posOffset>7145655</wp:posOffset>
              </wp:positionH>
              <wp:positionV relativeFrom="page">
                <wp:posOffset>69215</wp:posOffset>
              </wp:positionV>
              <wp:extent cx="27305" cy="45720"/>
              <wp:effectExtent l="190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rPr>
                              <w:rStyle w:val="HeaderorfooterConsola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562.65pt;margin-top:5.45pt;width:2.15pt;height:3.6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UkrwIAAKw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" filled="f" stroked="f">
              <v:textbox style="mso-fit-shape-to-text:t" inset="0,0,0,0">
                <w:txbxContent>
                  <w:p w:rsidR="00EE4EF3" w:rsidRDefault="00EE4EF3">
                    <w:pPr>
                      <w:pStyle w:val="Headerorfooter0"/>
                      <w:shd w:val="clear" w:color="auto" w:fill="auto"/>
                      <w:spacing w:line="240" w:lineRule="auto"/>
                    </w:pPr>
                    <w:r>
                      <w:rPr>
                        <w:rStyle w:val="HeaderorfooterConsolas"/>
                      </w:rPr>
                      <w:t>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9" w:rsidRDefault="002D4979">
    <w:pPr>
      <w:rPr>
        <w:sz w:val="2"/>
        <w:szCs w:val="2"/>
      </w:rPr>
    </w:pPr>
    <w:r>
      <w:rPr>
        <w:noProof/>
      </w:rPr>
      <mc:AlternateContent>
        <mc:Choice Requires="wps">
          <w:drawing>
            <wp:anchor distT="0" distB="0" distL="63500" distR="63500" simplePos="0" relativeHeight="314572455" behindDoc="1" locked="0" layoutInCell="1" allowOverlap="1">
              <wp:simplePos x="0" y="0"/>
              <wp:positionH relativeFrom="page">
                <wp:posOffset>7145655</wp:posOffset>
              </wp:positionH>
              <wp:positionV relativeFrom="page">
                <wp:posOffset>69215</wp:posOffset>
              </wp:positionV>
              <wp:extent cx="27305" cy="4572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79" w:rsidRDefault="002D4979">
                          <w:pPr>
                            <w:pStyle w:val="Headerorfooter0"/>
                            <w:shd w:val="clear" w:color="auto" w:fill="auto"/>
                            <w:spacing w:line="240" w:lineRule="auto"/>
                          </w:pPr>
                          <w:r>
                            <w:rPr>
                              <w:rStyle w:val="HeaderorfooterConsola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562.65pt;margin-top:5.45pt;width:2.15pt;height:3.6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" filled="f" stroked="f">
              <v:textbox style="mso-fit-shape-to-text:t" inset="0,0,0,0">
                <w:txbxContent>
                  <w:p w:rsidR="00EE4EF3" w:rsidRDefault="00EE4EF3">
                    <w:pPr>
                      <w:pStyle w:val="Headerorfooter0"/>
                      <w:shd w:val="clear" w:color="auto" w:fill="auto"/>
                      <w:spacing w:line="240" w:lineRule="auto"/>
                    </w:pPr>
                    <w:r>
                      <w:rPr>
                        <w:rStyle w:val="HeaderorfooterConsolas"/>
                      </w:rPr>
                      <w: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4D4"/>
    <w:multiLevelType w:val="multilevel"/>
    <w:tmpl w:val="0AA83B8E"/>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92964"/>
    <w:multiLevelType w:val="multilevel"/>
    <w:tmpl w:val="1AAEDF02"/>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E280B"/>
    <w:multiLevelType w:val="multilevel"/>
    <w:tmpl w:val="ABEAB330"/>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F56B9"/>
    <w:multiLevelType w:val="multilevel"/>
    <w:tmpl w:val="8884D234"/>
    <w:lvl w:ilvl="0">
      <w:start w:val="5"/>
      <w:numFmt w:val="lowerRoman"/>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D42FEE"/>
    <w:multiLevelType w:val="multilevel"/>
    <w:tmpl w:val="FB52406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D236D"/>
    <w:multiLevelType w:val="multilevel"/>
    <w:tmpl w:val="7A06C6E4"/>
    <w:lvl w:ilvl="0">
      <w:start w:val="1"/>
      <w:numFmt w:val="lowerRoman"/>
      <w:lvlText w:val="(%1)"/>
      <w:lvlJc w:val="lef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BC37D5"/>
    <w:multiLevelType w:val="multilevel"/>
    <w:tmpl w:val="53A2CC6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25710A"/>
    <w:multiLevelType w:val="multilevel"/>
    <w:tmpl w:val="958C8F08"/>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525958"/>
    <w:multiLevelType w:val="multilevel"/>
    <w:tmpl w:val="A2B21A70"/>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813FB1"/>
    <w:multiLevelType w:val="multilevel"/>
    <w:tmpl w:val="3374584A"/>
    <w:lvl w:ilvl="0">
      <w:start w:val="2"/>
      <w:numFmt w:val="decimal"/>
      <w:lvlText w:val="(%1)"/>
      <w:lvlJc w:val="lef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AB41FB"/>
    <w:multiLevelType w:val="multilevel"/>
    <w:tmpl w:val="E3AE2A50"/>
    <w:lvl w:ilvl="0">
      <w:start w:val="2"/>
      <w:numFmt w:val="decimal"/>
      <w:lvlText w:val="(%1)"/>
      <w:lvlJc w:val="lef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32667"/>
    <w:multiLevelType w:val="multilevel"/>
    <w:tmpl w:val="F53A470C"/>
    <w:lvl w:ilvl="0">
      <w:start w:val="2010"/>
      <w:numFmt w:val="decimal"/>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813B1"/>
    <w:multiLevelType w:val="multilevel"/>
    <w:tmpl w:val="1E02775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BF279A"/>
    <w:multiLevelType w:val="multilevel"/>
    <w:tmpl w:val="DAE6279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817C11"/>
    <w:multiLevelType w:val="multilevel"/>
    <w:tmpl w:val="E7681906"/>
    <w:lvl w:ilvl="0">
      <w:start w:val="2009"/>
      <w:numFmt w:val="decimal"/>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AA03C0"/>
    <w:multiLevelType w:val="multilevel"/>
    <w:tmpl w:val="0A524A7A"/>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974386"/>
    <w:multiLevelType w:val="multilevel"/>
    <w:tmpl w:val="4AFE680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5249C1"/>
    <w:multiLevelType w:val="multilevel"/>
    <w:tmpl w:val="55FE5826"/>
    <w:lvl w:ilvl="0">
      <w:start w:val="1"/>
      <w:numFmt w:val="decimal"/>
      <w:lvlText w:val="%1."/>
      <w:lvlJc w:val="lef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6B7E84"/>
    <w:multiLevelType w:val="multilevel"/>
    <w:tmpl w:val="AB32164C"/>
    <w:lvl w:ilvl="0">
      <w:start w:val="2"/>
      <w:numFmt w:val="lowerRoman"/>
      <w:lvlText w:val="(%1)"/>
      <w:lvlJc w:val="left"/>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15"/>
  </w:num>
  <w:num w:numId="4">
    <w:abstractNumId w:val="7"/>
  </w:num>
  <w:num w:numId="5">
    <w:abstractNumId w:val="9"/>
  </w:num>
  <w:num w:numId="6">
    <w:abstractNumId w:val="5"/>
  </w:num>
  <w:num w:numId="7">
    <w:abstractNumId w:val="16"/>
  </w:num>
  <w:num w:numId="8">
    <w:abstractNumId w:val="18"/>
  </w:num>
  <w:num w:numId="9">
    <w:abstractNumId w:val="14"/>
  </w:num>
  <w:num w:numId="10">
    <w:abstractNumId w:val="3"/>
  </w:num>
  <w:num w:numId="11">
    <w:abstractNumId w:val="11"/>
  </w:num>
  <w:num w:numId="12">
    <w:abstractNumId w:val="0"/>
  </w:num>
  <w:num w:numId="13">
    <w:abstractNumId w:val="2"/>
  </w:num>
  <w:num w:numId="14">
    <w:abstractNumId w:val="10"/>
  </w:num>
  <w:num w:numId="15">
    <w:abstractNumId w:val="8"/>
  </w:num>
  <w:num w:numId="16">
    <w:abstractNumId w:val="12"/>
  </w:num>
  <w:num w:numId="17">
    <w:abstractNumId w:val="6"/>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85"/>
    <w:rsid w:val="00005E1E"/>
    <w:rsid w:val="000C7B3F"/>
    <w:rsid w:val="00172293"/>
    <w:rsid w:val="001B23D3"/>
    <w:rsid w:val="00211285"/>
    <w:rsid w:val="002D4979"/>
    <w:rsid w:val="00310FE1"/>
    <w:rsid w:val="00330722"/>
    <w:rsid w:val="00354C44"/>
    <w:rsid w:val="003949BC"/>
    <w:rsid w:val="005E4FA3"/>
    <w:rsid w:val="007A61FD"/>
    <w:rsid w:val="00811FDC"/>
    <w:rsid w:val="009708E9"/>
    <w:rsid w:val="00973BA7"/>
    <w:rsid w:val="00A43527"/>
    <w:rsid w:val="00A76820"/>
    <w:rsid w:val="00B54A09"/>
    <w:rsid w:val="00BD03DD"/>
    <w:rsid w:val="00C913D6"/>
    <w:rsid w:val="00EA6D20"/>
    <w:rsid w:val="00ED2640"/>
    <w:rsid w:val="00EE4EF3"/>
    <w:rsid w:val="00F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Bookman Old Style" w:eastAsia="Bookman Old Style" w:hAnsi="Bookman Old Style" w:cs="Bookman Old Style"/>
      <w:b/>
      <w:bCs/>
      <w:i w:val="0"/>
      <w:iCs w:val="0"/>
      <w:smallCaps w:val="0"/>
      <w:strike w:val="0"/>
      <w:spacing w:val="13"/>
      <w:sz w:val="19"/>
      <w:szCs w:val="19"/>
      <w:u w:val="none"/>
    </w:rPr>
  </w:style>
  <w:style w:type="character" w:customStyle="1" w:styleId="Bodytext3Exact0">
    <w:name w:val="Body text (3) Exact"/>
    <w:basedOn w:val="Bodytext3"/>
    <w:rPr>
      <w:rFonts w:ascii="Bookman Old Style" w:eastAsia="Bookman Old Style" w:hAnsi="Bookman Old Style" w:cs="Bookman Old Style"/>
      <w:b/>
      <w:bCs/>
      <w:i w:val="0"/>
      <w:iCs w:val="0"/>
      <w:smallCaps w:val="0"/>
      <w:strike w:val="0"/>
      <w:spacing w:val="13"/>
      <w:sz w:val="19"/>
      <w:szCs w:val="19"/>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0"/>
      <w:sz w:val="17"/>
      <w:szCs w:val="17"/>
      <w:u w:val="none"/>
    </w:rPr>
  </w:style>
  <w:style w:type="character" w:customStyle="1" w:styleId="Bodytext212pt">
    <w:name w:val="Body text (2) + 12 pt"/>
    <w:basedOn w:val="Bodytext2"/>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Bodytext210pt">
    <w:name w:val="Body text (2) + 10 pt"/>
    <w:basedOn w:val="Bodytext2"/>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17"/>
      <w:szCs w:val="17"/>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SmallCaps">
    <w:name w:val="Header or footer + Small Caps"/>
    <w:basedOn w:val="Headerorfooter"/>
    <w:rPr>
      <w:rFonts w:ascii="Century Schoolbook" w:eastAsia="Century Schoolbook" w:hAnsi="Century Schoolbook" w:cs="Century Schoolbook"/>
      <w:b/>
      <w:bCs/>
      <w:i w:val="0"/>
      <w:iCs w:val="0"/>
      <w:smallCaps/>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pacing w:val="10"/>
      <w:sz w:val="20"/>
      <w:szCs w:val="20"/>
      <w:u w:val="none"/>
    </w:rPr>
  </w:style>
  <w:style w:type="character" w:customStyle="1" w:styleId="Bodytext31">
    <w:name w:val="Body text (3)"/>
    <w:basedOn w:val="Bodytext3"/>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pacing w:val="10"/>
      <w:sz w:val="20"/>
      <w:szCs w:val="20"/>
      <w:u w:val="none"/>
    </w:rPr>
  </w:style>
  <w:style w:type="character" w:customStyle="1" w:styleId="Bodytext41">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
    <w:name w:val="Body text_"/>
    <w:basedOn w:val="DefaultParagraphFont"/>
    <w:link w:val="BodyText12"/>
    <w:rPr>
      <w:rFonts w:ascii="Bookman Old Style" w:eastAsia="Bookman Old Style" w:hAnsi="Bookman Old Style" w:cs="Bookman Old Style"/>
      <w:b w:val="0"/>
      <w:bCs w:val="0"/>
      <w:i w:val="0"/>
      <w:iCs w:val="0"/>
      <w:smallCaps w:val="0"/>
      <w:strike w:val="0"/>
      <w:spacing w:val="20"/>
      <w:u w:val="none"/>
    </w:rPr>
  </w:style>
  <w:style w:type="character" w:customStyle="1" w:styleId="BodytextTahoma">
    <w:name w:val="Body text + Tahoma"/>
    <w:aliases w:val="11 pt,Spacing 0 pt"/>
    <w:basedOn w:val="Bodytext"/>
    <w:rPr>
      <w:rFonts w:ascii="Tahoma" w:eastAsia="Tahoma" w:hAnsi="Tahoma" w:cs="Tahoma"/>
      <w:b w:val="0"/>
      <w:bCs w:val="0"/>
      <w:i w:val="0"/>
      <w:iCs w:val="0"/>
      <w:smallCaps w:val="0"/>
      <w:strike w:val="0"/>
      <w:color w:val="000000"/>
      <w:spacing w:val="0"/>
      <w:w w:val="100"/>
      <w:position w:val="0"/>
      <w:sz w:val="22"/>
      <w:szCs w:val="22"/>
      <w:u w:val="none"/>
      <w:lang w:val="en-US"/>
    </w:rPr>
  </w:style>
  <w:style w:type="character" w:customStyle="1" w:styleId="Bodytext10pt">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10pt0">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Tahoma0">
    <w:name w:val="Body text + Tahoma"/>
    <w:aliases w:val="11 pt,Spacing 0 pt"/>
    <w:basedOn w:val="Bodytext"/>
    <w:rPr>
      <w:rFonts w:ascii="Tahoma" w:eastAsia="Tahoma" w:hAnsi="Tahoma" w:cs="Tahoma"/>
      <w:b w:val="0"/>
      <w:bCs w:val="0"/>
      <w:i w:val="0"/>
      <w:iCs w:val="0"/>
      <w:smallCaps w:val="0"/>
      <w:strike w:val="0"/>
      <w:color w:val="000000"/>
      <w:spacing w:val="0"/>
      <w:w w:val="100"/>
      <w:position w:val="0"/>
      <w:sz w:val="22"/>
      <w:szCs w:val="22"/>
      <w:u w:val="none"/>
    </w:rPr>
  </w:style>
  <w:style w:type="character" w:customStyle="1" w:styleId="Bodytext32">
    <w:name w:val="Body text (3)"/>
    <w:basedOn w:val="Bodytext3"/>
    <w:rPr>
      <w:rFonts w:ascii="Bookman Old Style" w:eastAsia="Bookman Old Style" w:hAnsi="Bookman Old Style" w:cs="Bookman Old Style"/>
      <w:b/>
      <w:bCs/>
      <w:i w:val="0"/>
      <w:iCs w:val="0"/>
      <w:smallCaps w:val="0"/>
      <w:strike w:val="0"/>
      <w:color w:val="000000"/>
      <w:spacing w:val="10"/>
      <w:w w:val="100"/>
      <w:position w:val="0"/>
      <w:sz w:val="20"/>
      <w:szCs w:val="20"/>
      <w:u w:val="single"/>
      <w:lang w:val="en-US"/>
    </w:rPr>
  </w:style>
  <w:style w:type="character" w:customStyle="1" w:styleId="Bodytext33">
    <w:name w:val="Body text (3)"/>
    <w:basedOn w:val="Bodytext3"/>
    <w:rPr>
      <w:rFonts w:ascii="Bookman Old Style" w:eastAsia="Bookman Old Style" w:hAnsi="Bookman Old Style" w:cs="Bookman Old Style"/>
      <w:b/>
      <w:bCs/>
      <w:i w:val="0"/>
      <w:iCs w:val="0"/>
      <w:smallCaps w:val="0"/>
      <w:strike w:val="0"/>
      <w:color w:val="000000"/>
      <w:spacing w:val="10"/>
      <w:w w:val="100"/>
      <w:position w:val="0"/>
      <w:sz w:val="20"/>
      <w:szCs w:val="20"/>
      <w:u w:val="singl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22">
    <w:name w:val="Body Text2"/>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10pt1">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10pt2">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10pt3">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Bodytext10pt4">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0pt5">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0pt6">
    <w:name w:val="Body text + 10 pt"/>
    <w:aliases w:val="Bold,Italic,Small Caps,Spacing 0 pt"/>
    <w:basedOn w:val="Bodytext"/>
    <w:rPr>
      <w:rFonts w:ascii="Bookman Old Style" w:eastAsia="Bookman Old Style" w:hAnsi="Bookman Old Style" w:cs="Bookman Old Style"/>
      <w:b/>
      <w:bCs/>
      <w:i/>
      <w:iCs/>
      <w:smallCaps/>
      <w:strike w:val="0"/>
      <w:color w:val="000000"/>
      <w:spacing w:val="10"/>
      <w:w w:val="100"/>
      <w:position w:val="0"/>
      <w:sz w:val="20"/>
      <w:szCs w:val="20"/>
      <w:u w:val="none"/>
      <w:lang w:val="en-US"/>
    </w:rPr>
  </w:style>
  <w:style w:type="character" w:customStyle="1" w:styleId="Bodytext10pt7">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pacing w:val="20"/>
      <w:u w:val="none"/>
    </w:rPr>
  </w:style>
  <w:style w:type="character" w:customStyle="1" w:styleId="Bodytext51">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2">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412pt">
    <w:name w:val="Body text (4) + 12 pt"/>
    <w:aliases w:val="Not Bold,Not Italic,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2">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none"/>
    </w:rPr>
  </w:style>
  <w:style w:type="character" w:customStyle="1" w:styleId="Bodytext412pt0">
    <w:name w:val="Body text (4) + 12 pt"/>
    <w:aliases w:val="Not Bold,Not Italic,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pacing w:val="10"/>
      <w:sz w:val="22"/>
      <w:szCs w:val="22"/>
      <w:u w:val="none"/>
    </w:rPr>
  </w:style>
  <w:style w:type="character" w:customStyle="1" w:styleId="Bodytext61">
    <w:name w:val="Body text (6)"/>
    <w:basedOn w:val="Bodytext6"/>
    <w:rPr>
      <w:rFonts w:ascii="Bookman Old Style" w:eastAsia="Bookman Old Style" w:hAnsi="Bookman Old Style" w:cs="Bookman Old Style"/>
      <w:b w:val="0"/>
      <w:bCs w:val="0"/>
      <w:i/>
      <w:iCs/>
      <w:smallCaps w:val="0"/>
      <w:strike w:val="0"/>
      <w:color w:val="000000"/>
      <w:spacing w:val="10"/>
      <w:w w:val="100"/>
      <w:position w:val="0"/>
      <w:sz w:val="22"/>
      <w:szCs w:val="22"/>
      <w:u w:val="none"/>
      <w:lang w:val="en-US"/>
    </w:rPr>
  </w:style>
  <w:style w:type="character" w:customStyle="1" w:styleId="Bodytext62">
    <w:name w:val="Body text (6)"/>
    <w:basedOn w:val="Bodytext6"/>
    <w:rPr>
      <w:rFonts w:ascii="Bookman Old Style" w:eastAsia="Bookman Old Style" w:hAnsi="Bookman Old Style" w:cs="Bookman Old Style"/>
      <w:b w:val="0"/>
      <w:bCs w:val="0"/>
      <w:i/>
      <w:iCs/>
      <w:smallCaps w:val="0"/>
      <w:strike w:val="0"/>
      <w:color w:val="000000"/>
      <w:spacing w:val="10"/>
      <w:w w:val="100"/>
      <w:position w:val="0"/>
      <w:sz w:val="22"/>
      <w:szCs w:val="22"/>
      <w:u w:val="none"/>
      <w:lang w:val="en-US"/>
    </w:rPr>
  </w:style>
  <w:style w:type="character" w:customStyle="1" w:styleId="Bodytext6SmallCaps">
    <w:name w:val="Body text (6) + Small Caps"/>
    <w:basedOn w:val="Bodytext6"/>
    <w:rPr>
      <w:rFonts w:ascii="Bookman Old Style" w:eastAsia="Bookman Old Style" w:hAnsi="Bookman Old Style" w:cs="Bookman Old Style"/>
      <w:b w:val="0"/>
      <w:bCs w:val="0"/>
      <w:i/>
      <w:iCs/>
      <w:smallCaps/>
      <w:strike w:val="0"/>
      <w:color w:val="000000"/>
      <w:spacing w:val="10"/>
      <w:w w:val="100"/>
      <w:position w:val="0"/>
      <w:sz w:val="22"/>
      <w:szCs w:val="22"/>
      <w:u w:val="none"/>
      <w:lang w:val="en-US"/>
    </w:rPr>
  </w:style>
  <w:style w:type="character" w:customStyle="1" w:styleId="Bodytext610pt">
    <w:name w:val="Body text (6) + 10 pt"/>
    <w:aliases w:val="Bold"/>
    <w:basedOn w:val="Bodytext6"/>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610pt0">
    <w:name w:val="Body text (6) + 10 pt"/>
    <w:aliases w:val="Bold"/>
    <w:basedOn w:val="Bodytext6"/>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612pt">
    <w:name w:val="Body text (6) + 12 pt"/>
    <w:aliases w:val="Spacing 1 pt"/>
    <w:basedOn w:val="Bodytext6"/>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412pt1">
    <w:name w:val="Body text (4) + 12 pt"/>
    <w:aliases w:val="Not Bold,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NotItalic0">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none"/>
    </w:rPr>
  </w:style>
  <w:style w:type="character" w:customStyle="1" w:styleId="Bodytext412pt2">
    <w:name w:val="Body text (4) + 12 pt"/>
    <w:aliases w:val="Not Bold,Not Italic,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12pt3">
    <w:name w:val="Body text (4) + 12 pt"/>
    <w:aliases w:val="Not Bold,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SmallCaps">
    <w:name w:val="Body text (4) + Small Caps"/>
    <w:basedOn w:val="Bodytext4"/>
    <w:rPr>
      <w:rFonts w:ascii="Bookman Old Style" w:eastAsia="Bookman Old Style" w:hAnsi="Bookman Old Style" w:cs="Bookman Old Style"/>
      <w:b/>
      <w:bCs/>
      <w:i/>
      <w:iCs/>
      <w:smallCaps/>
      <w:strike w:val="0"/>
      <w:color w:val="000000"/>
      <w:spacing w:val="10"/>
      <w:w w:val="100"/>
      <w:position w:val="0"/>
      <w:sz w:val="20"/>
      <w:szCs w:val="20"/>
      <w:u w:val="none"/>
      <w:lang w:val="en-US"/>
    </w:rPr>
  </w:style>
  <w:style w:type="character" w:customStyle="1" w:styleId="Bodytext4SmallCaps0">
    <w:name w:val="Body text (4) + Small Caps"/>
    <w:basedOn w:val="Bodytext4"/>
    <w:rPr>
      <w:rFonts w:ascii="Bookman Old Style" w:eastAsia="Bookman Old Style" w:hAnsi="Bookman Old Style" w:cs="Bookman Old Style"/>
      <w:b/>
      <w:bCs/>
      <w:i/>
      <w:iCs/>
      <w:smallCaps/>
      <w:strike w:val="0"/>
      <w:color w:val="000000"/>
      <w:spacing w:val="10"/>
      <w:w w:val="100"/>
      <w:position w:val="0"/>
      <w:sz w:val="20"/>
      <w:szCs w:val="20"/>
      <w:u w:val="none"/>
      <w:lang w:val="en-US"/>
    </w:rPr>
  </w:style>
  <w:style w:type="character" w:customStyle="1" w:styleId="Bodytext412pt4">
    <w:name w:val="Body text (4) + 12 pt"/>
    <w:aliases w:val="Not Bold,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510pt">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10pt0">
    <w:name w:val="Body text (5) + 10 pt"/>
    <w:aliases w:val="Bold,Not Italic,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10pt1">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NotItalic0">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10pt2">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10pt3">
    <w:name w:val="Body text (5) + 10 pt"/>
    <w:aliases w:val="Bold,Not Italic,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rPr>
  </w:style>
  <w:style w:type="character" w:customStyle="1" w:styleId="Bodytext53">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4">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10pt4">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34">
    <w:name w:val="Body text (3)"/>
    <w:basedOn w:val="Bodytext3"/>
    <w:rPr>
      <w:rFonts w:ascii="Bookman Old Style" w:eastAsia="Bookman Old Style" w:hAnsi="Bookman Old Style" w:cs="Bookman Old Style"/>
      <w:b/>
      <w:bCs/>
      <w:i w:val="0"/>
      <w:iCs w:val="0"/>
      <w:smallCaps w:val="0"/>
      <w:strike w:val="0"/>
      <w:color w:val="000000"/>
      <w:spacing w:val="10"/>
      <w:w w:val="100"/>
      <w:position w:val="0"/>
      <w:sz w:val="20"/>
      <w:szCs w:val="20"/>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7">
    <w:name w:val="Body text (7)_"/>
    <w:basedOn w:val="DefaultParagraphFont"/>
    <w:link w:val="Bodytext70"/>
    <w:rPr>
      <w:rFonts w:ascii="Georgia" w:eastAsia="Georgia" w:hAnsi="Georgia" w:cs="Georgia"/>
      <w:b w:val="0"/>
      <w:bCs w:val="0"/>
      <w:i w:val="0"/>
      <w:iCs w:val="0"/>
      <w:smallCaps w:val="0"/>
      <w:strike w:val="0"/>
      <w:spacing w:val="20"/>
      <w:sz w:val="22"/>
      <w:szCs w:val="22"/>
      <w:u w:val="none"/>
    </w:rPr>
  </w:style>
  <w:style w:type="character" w:customStyle="1" w:styleId="Bodytext71">
    <w:name w:val="Body text (7)"/>
    <w:basedOn w:val="Bodytext7"/>
    <w:rPr>
      <w:rFonts w:ascii="Georgia" w:eastAsia="Georgia" w:hAnsi="Georgia" w:cs="Georgia"/>
      <w:b w:val="0"/>
      <w:bCs w:val="0"/>
      <w:i w:val="0"/>
      <w:iCs w:val="0"/>
      <w:smallCaps w:val="0"/>
      <w:strike w:val="0"/>
      <w:color w:val="000000"/>
      <w:spacing w:val="20"/>
      <w:w w:val="100"/>
      <w:position w:val="0"/>
      <w:sz w:val="22"/>
      <w:szCs w:val="22"/>
      <w:u w:val="none"/>
      <w:lang w:val="en-US"/>
    </w:rPr>
  </w:style>
  <w:style w:type="character" w:customStyle="1" w:styleId="Bodytext5NotItalic1">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4NotItalic1">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Italic1">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NotItalic2">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5">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10pt5">
    <w:name w:val="Body text (5) + 10 pt"/>
    <w:aliases w:val="Bold,Not Italic,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Italic2">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Italic3">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35">
    <w:name w:val="Body Text3"/>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single"/>
      <w:lang w:val="en-US"/>
    </w:rPr>
  </w:style>
  <w:style w:type="character" w:customStyle="1" w:styleId="Bodytext4NotItalic2">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43">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4NotItalic3">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44">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10pt8">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9">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pacing w:val="20"/>
      <w:u w:val="none"/>
    </w:rPr>
  </w:style>
  <w:style w:type="character" w:customStyle="1" w:styleId="Bodytext81">
    <w:name w:val="Body text (8)"/>
    <w:basedOn w:val="Bodytext8"/>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82">
    <w:name w:val="Body text (8)"/>
    <w:basedOn w:val="Bodytext8"/>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810pt">
    <w:name w:val="Body text (8) + 10 pt"/>
    <w:aliases w:val="Bold,Spacing 0 pt"/>
    <w:basedOn w:val="Bodytext8"/>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8NotItalic">
    <w:name w:val="Body text (8) + Not Italic"/>
    <w:aliases w:val="Spacing 0 pt"/>
    <w:basedOn w:val="Bodytext8"/>
    <w:rPr>
      <w:rFonts w:ascii="Bookman Old Style" w:eastAsia="Bookman Old Style" w:hAnsi="Bookman Old Style" w:cs="Bookman Old Style"/>
      <w:b w:val="0"/>
      <w:bCs w:val="0"/>
      <w:i/>
      <w:iCs/>
      <w:smallCaps w:val="0"/>
      <w:strike w:val="0"/>
      <w:color w:val="000000"/>
      <w:spacing w:val="0"/>
      <w:w w:val="100"/>
      <w:position w:val="0"/>
      <w:sz w:val="24"/>
      <w:szCs w:val="24"/>
      <w:u w:val="none"/>
    </w:rPr>
  </w:style>
  <w:style w:type="character" w:customStyle="1" w:styleId="Bodytext8NotItalic0">
    <w:name w:val="Body text (8) + Not Italic"/>
    <w:basedOn w:val="Bodytext8"/>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10pta">
    <w:name w:val="Body text + 10 pt"/>
    <w:aliases w:val="Bold,Spacing 2 pt"/>
    <w:basedOn w:val="Bodytext"/>
    <w:rPr>
      <w:rFonts w:ascii="Bookman Old Style" w:eastAsia="Bookman Old Style" w:hAnsi="Bookman Old Style" w:cs="Bookman Old Style"/>
      <w:b/>
      <w:bCs/>
      <w:i w:val="0"/>
      <w:iCs w:val="0"/>
      <w:smallCaps w:val="0"/>
      <w:strike w:val="0"/>
      <w:color w:val="000000"/>
      <w:spacing w:val="40"/>
      <w:w w:val="100"/>
      <w:position w:val="0"/>
      <w:sz w:val="20"/>
      <w:szCs w:val="20"/>
      <w:u w:val="none"/>
      <w:lang w:val="en-US"/>
    </w:rPr>
  </w:style>
  <w:style w:type="character" w:customStyle="1" w:styleId="BodyText45">
    <w:name w:val="Body Text4"/>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single"/>
      <w:lang w:val="en-US"/>
    </w:rPr>
  </w:style>
  <w:style w:type="character" w:customStyle="1" w:styleId="BodytextCenturySchoolbook">
    <w:name w:val="Body text + Century Schoolbook"/>
    <w:aliases w:val="13 pt,Spacing 1 pt"/>
    <w:basedOn w:val="Bodytext"/>
    <w:rPr>
      <w:rFonts w:ascii="Century Schoolbook" w:eastAsia="Century Schoolbook" w:hAnsi="Century Schoolbook" w:cs="Century Schoolbook"/>
      <w:b w:val="0"/>
      <w:bCs w:val="0"/>
      <w:i w:val="0"/>
      <w:iCs w:val="0"/>
      <w:smallCaps w:val="0"/>
      <w:strike w:val="0"/>
      <w:color w:val="000000"/>
      <w:spacing w:val="30"/>
      <w:w w:val="100"/>
      <w:position w:val="0"/>
      <w:sz w:val="26"/>
      <w:szCs w:val="26"/>
      <w:u w:val="none"/>
      <w:lang w:val="en-US"/>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1"/>
      <w:szCs w:val="21"/>
      <w:u w:val="none"/>
      <w:lang w:val="en-US"/>
    </w:rPr>
  </w:style>
  <w:style w:type="character" w:customStyle="1" w:styleId="BodytextItalic4">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17"/>
      <w:szCs w:val="17"/>
      <w:u w:val="none"/>
      <w:lang w:val="en-US"/>
    </w:rPr>
  </w:style>
  <w:style w:type="character" w:customStyle="1" w:styleId="Bodytext510pt6">
    <w:name w:val="Body text (5) + 10 pt"/>
    <w:aliases w:val="Bold,Not Italic,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5NotItalic3">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10pt7">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510pt8">
    <w:name w:val="Body text (5) + 10 pt"/>
    <w:aliases w:val="Bold,Spacing 2 pt"/>
    <w:basedOn w:val="Bodytext5"/>
    <w:rPr>
      <w:rFonts w:ascii="Bookman Old Style" w:eastAsia="Bookman Old Style" w:hAnsi="Bookman Old Style" w:cs="Bookman Old Style"/>
      <w:b/>
      <w:bCs/>
      <w:i/>
      <w:iCs/>
      <w:smallCaps w:val="0"/>
      <w:strike w:val="0"/>
      <w:color w:val="000000"/>
      <w:spacing w:val="40"/>
      <w:w w:val="100"/>
      <w:position w:val="0"/>
      <w:sz w:val="20"/>
      <w:szCs w:val="20"/>
      <w:u w:val="none"/>
      <w:lang w:val="en-US"/>
    </w:rPr>
  </w:style>
  <w:style w:type="character" w:customStyle="1" w:styleId="Bodytext9">
    <w:name w:val="Body text (9)_"/>
    <w:basedOn w:val="DefaultParagraphFont"/>
    <w:link w:val="Bodytext90"/>
    <w:rPr>
      <w:rFonts w:ascii="Century Schoolbook" w:eastAsia="Century Schoolbook" w:hAnsi="Century Schoolbook" w:cs="Century Schoolbook"/>
      <w:b/>
      <w:bCs/>
      <w:i w:val="0"/>
      <w:iCs w:val="0"/>
      <w:smallCaps w:val="0"/>
      <w:strike w:val="0"/>
      <w:sz w:val="19"/>
      <w:szCs w:val="19"/>
      <w:u w:val="none"/>
    </w:rPr>
  </w:style>
  <w:style w:type="character" w:customStyle="1" w:styleId="Bodytext91">
    <w:name w:val="Body text (9)"/>
    <w:basedOn w:val="Bodytext9"/>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56">
    <w:name w:val="Body Text5"/>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63">
    <w:name w:val="Body Text6"/>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57">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8">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9">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72">
    <w:name w:val="Body Text7"/>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5NotItalic4">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3Spacing1pt">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3Spacing1pt0">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3Spacing1pt1">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b">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c">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d">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Italic5">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Italic6">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Italic7">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Italic8">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2Spacing0pt">
    <w:name w:val="Body text (2) + Spacing 0 pt"/>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10pte">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f">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f0">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0ptf1">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0ptf2">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83">
    <w:name w:val="Body Text8"/>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3Spacing1pt2">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10ptf3">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Headerorfooter105pt">
    <w:name w:val="Header or footer + 10.5 pt"/>
    <w:basedOn w:val="Headerorfooter"/>
    <w:rPr>
      <w:rFonts w:ascii="Century Schoolbook" w:eastAsia="Century Schoolbook" w:hAnsi="Century Schoolbook" w:cs="Century Schoolbook"/>
      <w:b/>
      <w:bCs/>
      <w:i w:val="0"/>
      <w:iCs w:val="0"/>
      <w:smallCaps w:val="0"/>
      <w:strike w:val="0"/>
      <w:color w:val="000000"/>
      <w:spacing w:val="0"/>
      <w:w w:val="100"/>
      <w:position w:val="0"/>
      <w:sz w:val="21"/>
      <w:szCs w:val="21"/>
      <w:u w:val="none"/>
      <w:lang w:val="en-US"/>
    </w:rPr>
  </w:style>
  <w:style w:type="character" w:customStyle="1" w:styleId="Bodytext3Spacing0ptExact">
    <w:name w:val="Body text (3) + Spacing 0 pt Exact"/>
    <w:basedOn w:val="Bodytext3"/>
    <w:rPr>
      <w:rFonts w:ascii="Bookman Old Style" w:eastAsia="Bookman Old Style" w:hAnsi="Bookman Old Style" w:cs="Bookman Old Style"/>
      <w:b/>
      <w:bCs/>
      <w:i w:val="0"/>
      <w:iCs w:val="0"/>
      <w:smallCaps w:val="0"/>
      <w:strike w:val="0"/>
      <w:color w:val="000000"/>
      <w:spacing w:val="16"/>
      <w:w w:val="100"/>
      <w:position w:val="0"/>
      <w:sz w:val="19"/>
      <w:szCs w:val="19"/>
      <w:u w:val="none"/>
      <w:lang w:val="en-US"/>
    </w:rPr>
  </w:style>
  <w:style w:type="character" w:customStyle="1" w:styleId="Bodytext3Spacing0ptExact0">
    <w:name w:val="Body text (3) + Spacing 0 pt Exact"/>
    <w:basedOn w:val="Bodytext3"/>
    <w:rPr>
      <w:rFonts w:ascii="Bookman Old Style" w:eastAsia="Bookman Old Style" w:hAnsi="Bookman Old Style" w:cs="Bookman Old Style"/>
      <w:b/>
      <w:bCs/>
      <w:i w:val="0"/>
      <w:iCs w:val="0"/>
      <w:smallCaps w:val="0"/>
      <w:strike w:val="0"/>
      <w:color w:val="000000"/>
      <w:spacing w:val="16"/>
      <w:w w:val="100"/>
      <w:position w:val="0"/>
      <w:sz w:val="19"/>
      <w:szCs w:val="19"/>
      <w:u w:val="none"/>
      <w:lang w:val="en-US"/>
    </w:rPr>
  </w:style>
  <w:style w:type="character" w:customStyle="1" w:styleId="Bodytext5a">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b">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c">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NotItalic5">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Tablecaption">
    <w:name w:val="Table caption_"/>
    <w:basedOn w:val="DefaultParagraphFont"/>
    <w:link w:val="Tablecaption0"/>
    <w:rPr>
      <w:rFonts w:ascii="Bookman Old Style" w:eastAsia="Bookman Old Style" w:hAnsi="Bookman Old Style" w:cs="Bookman Old Style"/>
      <w:b w:val="0"/>
      <w:bCs w:val="0"/>
      <w:i/>
      <w:iCs/>
      <w:smallCaps w:val="0"/>
      <w:strike w:val="0"/>
      <w:spacing w:val="20"/>
      <w:u w:val="none"/>
    </w:rPr>
  </w:style>
  <w:style w:type="character" w:customStyle="1" w:styleId="TablecaptionNotItalic">
    <w:name w:val="Table caption + Not Italic"/>
    <w:basedOn w:val="Tablecaption"/>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Tablecaption1">
    <w:name w:val="Table caption"/>
    <w:basedOn w:val="Tablecaption"/>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Tablecaption2">
    <w:name w:val="Table caption"/>
    <w:basedOn w:val="Tablecaption"/>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Italic9">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10pt9">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10pta">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2Spacing0pt0">
    <w:name w:val="Body text (2) + Spacing 0 pt"/>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10ptf4">
    <w:name w:val="Body text + 10 pt"/>
    <w:aliases w:val="Bold,Spacing 1 pt"/>
    <w:basedOn w:val="Bodytext"/>
    <w:rPr>
      <w:rFonts w:ascii="Bookman Old Style" w:eastAsia="Bookman Old Style" w:hAnsi="Bookman Old Style" w:cs="Bookman Old Style"/>
      <w:b/>
      <w:bCs/>
      <w:i w:val="0"/>
      <w:iCs w:val="0"/>
      <w:smallCaps w:val="0"/>
      <w:strike w:val="0"/>
      <w:color w:val="000000"/>
      <w:spacing w:val="30"/>
      <w:w w:val="100"/>
      <w:position w:val="0"/>
      <w:sz w:val="20"/>
      <w:szCs w:val="20"/>
      <w:u w:val="none"/>
      <w:lang w:val="en-US"/>
    </w:rPr>
  </w:style>
  <w:style w:type="character" w:customStyle="1" w:styleId="Bodytext10ptf5">
    <w:name w:val="Body text + 10 pt"/>
    <w:aliases w:val="Bold,Spacing 1 pt"/>
    <w:basedOn w:val="Bodytext"/>
    <w:rPr>
      <w:rFonts w:ascii="Bookman Old Style" w:eastAsia="Bookman Old Style" w:hAnsi="Bookman Old Style" w:cs="Bookman Old Style"/>
      <w:b/>
      <w:bCs/>
      <w:i w:val="0"/>
      <w:iCs w:val="0"/>
      <w:smallCaps w:val="0"/>
      <w:strike w:val="0"/>
      <w:color w:val="000000"/>
      <w:spacing w:val="30"/>
      <w:w w:val="100"/>
      <w:position w:val="0"/>
      <w:sz w:val="20"/>
      <w:szCs w:val="20"/>
      <w:u w:val="none"/>
      <w:lang w:val="en-US"/>
    </w:rPr>
  </w:style>
  <w:style w:type="character" w:customStyle="1" w:styleId="BodytextItalica">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10">
    <w:name w:val="Body text (10)_"/>
    <w:basedOn w:val="DefaultParagraphFont"/>
    <w:link w:val="Bodytext100"/>
    <w:rPr>
      <w:rFonts w:ascii="Bookman Old Style" w:eastAsia="Bookman Old Style" w:hAnsi="Bookman Old Style" w:cs="Bookman Old Style"/>
      <w:b/>
      <w:bCs/>
      <w:i w:val="0"/>
      <w:iCs w:val="0"/>
      <w:smallCaps w:val="0"/>
      <w:strike w:val="0"/>
      <w:u w:val="none"/>
    </w:rPr>
  </w:style>
  <w:style w:type="character" w:customStyle="1" w:styleId="Bodytext101">
    <w:name w:val="Body text (10)"/>
    <w:basedOn w:val="Bodytext10"/>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Bodytext102">
    <w:name w:val="Body text (10)"/>
    <w:basedOn w:val="Bodytext10"/>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Bodytext1010pt">
    <w:name w:val="Body text (10) + 10 pt"/>
    <w:aliases w:val="Spacing 1 pt"/>
    <w:basedOn w:val="Bodytext10"/>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11">
    <w:name w:val="Body text (11)_"/>
    <w:basedOn w:val="DefaultParagraphFont"/>
    <w:link w:val="Bodytext110"/>
    <w:rPr>
      <w:rFonts w:ascii="Bookman Old Style" w:eastAsia="Bookman Old Style" w:hAnsi="Bookman Old Style" w:cs="Bookman Old Style"/>
      <w:b/>
      <w:bCs/>
      <w:i w:val="0"/>
      <w:iCs w:val="0"/>
      <w:smallCaps w:val="0"/>
      <w:strike w:val="0"/>
      <w:spacing w:val="20"/>
      <w:sz w:val="20"/>
      <w:szCs w:val="20"/>
      <w:u w:val="none"/>
    </w:rPr>
  </w:style>
  <w:style w:type="character" w:customStyle="1" w:styleId="Bodytext111">
    <w:name w:val="Body text (11)"/>
    <w:basedOn w:val="Bodytext11"/>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12">
    <w:name w:val="Body text (11)"/>
    <w:basedOn w:val="Bodytext11"/>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92">
    <w:name w:val="Body Text9"/>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single"/>
      <w:lang w:val="en-US"/>
    </w:rPr>
  </w:style>
  <w:style w:type="character" w:customStyle="1" w:styleId="BodyText103">
    <w:name w:val="Body Text10"/>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120">
    <w:name w:val="Body text (12)_"/>
    <w:basedOn w:val="DefaultParagraphFont"/>
    <w:link w:val="Bodytext121"/>
    <w:rPr>
      <w:rFonts w:ascii="Century Schoolbook" w:eastAsia="Century Schoolbook" w:hAnsi="Century Schoolbook" w:cs="Century Schoolbook"/>
      <w:b/>
      <w:bCs/>
      <w:i w:val="0"/>
      <w:iCs w:val="0"/>
      <w:smallCaps w:val="0"/>
      <w:strike w:val="0"/>
      <w:sz w:val="19"/>
      <w:szCs w:val="19"/>
      <w:u w:val="none"/>
    </w:rPr>
  </w:style>
  <w:style w:type="character" w:customStyle="1" w:styleId="Bodytext122">
    <w:name w:val="Body text (12)"/>
    <w:basedOn w:val="Bodytext120"/>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10ptf6">
    <w:name w:val="Body text + 10 pt"/>
    <w:aliases w:val="Bold,Spacing 1 pt"/>
    <w:basedOn w:val="Bodytext"/>
    <w:rPr>
      <w:rFonts w:ascii="Bookman Old Style" w:eastAsia="Bookman Old Style" w:hAnsi="Bookman Old Style" w:cs="Bookman Old Style"/>
      <w:b/>
      <w:bCs/>
      <w:i w:val="0"/>
      <w:iCs w:val="0"/>
      <w:smallCaps w:val="0"/>
      <w:strike w:val="0"/>
      <w:color w:val="000000"/>
      <w:spacing w:val="30"/>
      <w:w w:val="100"/>
      <w:position w:val="0"/>
      <w:sz w:val="20"/>
      <w:szCs w:val="20"/>
      <w:u w:val="none"/>
      <w:lang w:val="en-US"/>
    </w:rPr>
  </w:style>
  <w:style w:type="character" w:customStyle="1" w:styleId="BodyText113">
    <w:name w:val="Body Text11"/>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single"/>
    </w:rPr>
  </w:style>
  <w:style w:type="character" w:customStyle="1" w:styleId="Bodytext115pt">
    <w:name w:val="Body text + 11.5 pt"/>
    <w:aliases w:val="Bold,Spacing 1 pt"/>
    <w:basedOn w:val="Bodytext"/>
    <w:rPr>
      <w:rFonts w:ascii="Bookman Old Style" w:eastAsia="Bookman Old Style" w:hAnsi="Bookman Old Style" w:cs="Bookman Old Style"/>
      <w:b/>
      <w:bCs/>
      <w:i w:val="0"/>
      <w:iCs w:val="0"/>
      <w:smallCaps w:val="0"/>
      <w:strike w:val="0"/>
      <w:color w:val="000000"/>
      <w:spacing w:val="30"/>
      <w:w w:val="100"/>
      <w:position w:val="0"/>
      <w:sz w:val="23"/>
      <w:szCs w:val="23"/>
      <w:u w:val="none"/>
      <w:lang w:val="en-US"/>
    </w:rPr>
  </w:style>
  <w:style w:type="character" w:customStyle="1" w:styleId="Bodytext3Spacing1pt3">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13">
    <w:name w:val="Body text (13)_"/>
    <w:basedOn w:val="DefaultParagraphFont"/>
    <w:link w:val="Bodytext130"/>
    <w:rPr>
      <w:rFonts w:ascii="Century Schoolbook" w:eastAsia="Century Schoolbook" w:hAnsi="Century Schoolbook" w:cs="Century Schoolbook"/>
      <w:b/>
      <w:bCs/>
      <w:i w:val="0"/>
      <w:iCs w:val="0"/>
      <w:smallCaps w:val="0"/>
      <w:strike w:val="0"/>
      <w:sz w:val="19"/>
      <w:szCs w:val="19"/>
      <w:u w:val="none"/>
    </w:rPr>
  </w:style>
  <w:style w:type="character" w:customStyle="1" w:styleId="Bodytext131">
    <w:name w:val="Body text (13)"/>
    <w:basedOn w:val="Bodytext13"/>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Bold0">
    <w:name w:val="Body text + Bold"/>
    <w:aliases w:val="Spacing 0 pt"/>
    <w:basedOn w:val="Bodytext"/>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1010pt0">
    <w:name w:val="Body text (10) + 10 pt"/>
    <w:aliases w:val="Spacing 1 pt"/>
    <w:basedOn w:val="Bodytext10"/>
    <w:rPr>
      <w:rFonts w:ascii="Bookman Old Style" w:eastAsia="Bookman Old Style" w:hAnsi="Bookman Old Style" w:cs="Bookman Old Style"/>
      <w:b/>
      <w:bCs/>
      <w:i w:val="0"/>
      <w:iCs w:val="0"/>
      <w:smallCaps w:val="0"/>
      <w:strike w:val="0"/>
      <w:color w:val="000000"/>
      <w:spacing w:val="20"/>
      <w:w w:val="100"/>
      <w:position w:val="0"/>
      <w:sz w:val="20"/>
      <w:szCs w:val="20"/>
      <w:u w:val="none"/>
    </w:rPr>
  </w:style>
  <w:style w:type="character" w:customStyle="1" w:styleId="Bodytext10ptf7">
    <w:name w:val="Body text + 10 pt"/>
    <w:aliases w:val="Bold,Small Caps"/>
    <w:basedOn w:val="Bodytext"/>
    <w:rPr>
      <w:rFonts w:ascii="Bookman Old Style" w:eastAsia="Bookman Old Style" w:hAnsi="Bookman Old Style" w:cs="Bookman Old Style"/>
      <w:b/>
      <w:bCs/>
      <w:i w:val="0"/>
      <w:iCs w:val="0"/>
      <w:smallCaps/>
      <w:strike w:val="0"/>
      <w:color w:val="000000"/>
      <w:spacing w:val="20"/>
      <w:w w:val="100"/>
      <w:position w:val="0"/>
      <w:sz w:val="20"/>
      <w:szCs w:val="20"/>
      <w:u w:val="none"/>
      <w:lang w:val="en-US"/>
    </w:rPr>
  </w:style>
  <w:style w:type="character" w:customStyle="1" w:styleId="BodytextCenturySchoolbook0">
    <w:name w:val="Body text + Century Schoolbook"/>
    <w:aliases w:val="10.5 pt,Bold"/>
    <w:basedOn w:val="Bodytext"/>
    <w:rPr>
      <w:rFonts w:ascii="Century Schoolbook" w:eastAsia="Century Schoolbook" w:hAnsi="Century Schoolbook" w:cs="Century Schoolbook"/>
      <w:b/>
      <w:bCs/>
      <w:i w:val="0"/>
      <w:iCs w:val="0"/>
      <w:smallCaps w:val="0"/>
      <w:strike w:val="0"/>
      <w:color w:val="000000"/>
      <w:spacing w:val="20"/>
      <w:w w:val="100"/>
      <w:position w:val="0"/>
      <w:sz w:val="21"/>
      <w:szCs w:val="21"/>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Heading12">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Bodytext46">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141">
    <w:name w:val="Body text (14)"/>
    <w:basedOn w:val="Bodytext14"/>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510ptb">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10ptc">
    <w:name w:val="Body text (5) + 10 pt"/>
    <w:aliases w:val="Bold,Not Italic"/>
    <w:basedOn w:val="Bodytext5"/>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Bodytext412pt5">
    <w:name w:val="Body text (4) + 12 pt"/>
    <w:aliases w:val="Not Bold,Not Italic,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7">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4NotItalic4">
    <w:name w:val="Body text (4) + Not Italic"/>
    <w:aliases w:val="Spacing 1 pt"/>
    <w:basedOn w:val="Bodytext4"/>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Bodytext15">
    <w:name w:val="Body text (15)_"/>
    <w:basedOn w:val="DefaultParagraphFont"/>
    <w:link w:val="Bodytext150"/>
    <w:rPr>
      <w:rFonts w:ascii="Bookman Old Style" w:eastAsia="Bookman Old Style" w:hAnsi="Bookman Old Style" w:cs="Bookman Old Style"/>
      <w:b w:val="0"/>
      <w:bCs w:val="0"/>
      <w:i w:val="0"/>
      <w:iCs w:val="0"/>
      <w:smallCaps w:val="0"/>
      <w:strike w:val="0"/>
      <w:spacing w:val="20"/>
      <w:u w:val="none"/>
    </w:rPr>
  </w:style>
  <w:style w:type="character" w:customStyle="1" w:styleId="Bodytext151">
    <w:name w:val="Body text (15)"/>
    <w:basedOn w:val="Bodytext15"/>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10ptf8">
    <w:name w:val="Body text + 10 pt"/>
    <w:aliases w:val="Bold,Spacing 2 pt"/>
    <w:basedOn w:val="Bodytext"/>
    <w:rPr>
      <w:rFonts w:ascii="Bookman Old Style" w:eastAsia="Bookman Old Style" w:hAnsi="Bookman Old Style" w:cs="Bookman Old Style"/>
      <w:b/>
      <w:bCs/>
      <w:i w:val="0"/>
      <w:iCs w:val="0"/>
      <w:smallCaps w:val="0"/>
      <w:strike w:val="0"/>
      <w:color w:val="000000"/>
      <w:spacing w:val="40"/>
      <w:w w:val="100"/>
      <w:position w:val="0"/>
      <w:sz w:val="20"/>
      <w:szCs w:val="20"/>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20"/>
      <w:sz w:val="20"/>
      <w:szCs w:val="20"/>
      <w:u w:val="none"/>
    </w:rPr>
  </w:style>
  <w:style w:type="character" w:customStyle="1" w:styleId="Picturecaption1">
    <w:name w:val="Picture caption"/>
    <w:basedOn w:val="Picturecaption"/>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Picturecaption2">
    <w:name w:val="Picture caption"/>
    <w:basedOn w:val="Picturecaption"/>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212pt0">
    <w:name w:val="Body text (2) + 12 pt"/>
    <w:aliases w:val="Spacing 0 pt"/>
    <w:basedOn w:val="Bodytext2"/>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210pt0">
    <w:name w:val="Body text (2) + 10 pt"/>
    <w:aliases w:val="Spacing 1 pt"/>
    <w:basedOn w:val="Bodytext2"/>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312pt">
    <w:name w:val="Body text (3) + 12 pt"/>
    <w:aliases w:val="Not Bold,Spacing 1 pt"/>
    <w:basedOn w:val="Bodytext3"/>
    <w:rPr>
      <w:rFonts w:ascii="Bookman Old Style" w:eastAsia="Bookman Old Style" w:hAnsi="Bookman Old Style" w:cs="Bookman Old Style"/>
      <w:b/>
      <w:bCs/>
      <w:i w:val="0"/>
      <w:iCs w:val="0"/>
      <w:smallCaps w:val="0"/>
      <w:strike w:val="0"/>
      <w:color w:val="000000"/>
      <w:spacing w:val="20"/>
      <w:w w:val="100"/>
      <w:position w:val="0"/>
      <w:sz w:val="24"/>
      <w:szCs w:val="24"/>
      <w:u w:val="none"/>
      <w:lang w:val="en-US"/>
    </w:rPr>
  </w:style>
  <w:style w:type="character" w:customStyle="1" w:styleId="Bodytext3Spacing1pt4">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3Spacing1pt5">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312pt0">
    <w:name w:val="Body text (3) + 12 pt"/>
    <w:aliases w:val="Not Bold,Spacing 1 pt"/>
    <w:basedOn w:val="Bodytext3"/>
    <w:rPr>
      <w:rFonts w:ascii="Bookman Old Style" w:eastAsia="Bookman Old Style" w:hAnsi="Bookman Old Style" w:cs="Bookman Old Style"/>
      <w:b/>
      <w:bCs/>
      <w:i w:val="0"/>
      <w:iCs w:val="0"/>
      <w:smallCaps w:val="0"/>
      <w:strike w:val="0"/>
      <w:color w:val="000000"/>
      <w:spacing w:val="20"/>
      <w:w w:val="100"/>
      <w:position w:val="0"/>
      <w:sz w:val="24"/>
      <w:szCs w:val="24"/>
      <w:u w:val="none"/>
      <w:lang w:val="en-US"/>
    </w:rPr>
  </w:style>
  <w:style w:type="character" w:customStyle="1" w:styleId="HeaderorfooterConsolas">
    <w:name w:val="Header or footer + Consolas"/>
    <w:aliases w:val="5.5 pt,Not Bold"/>
    <w:basedOn w:val="Headerorfooter"/>
    <w:rPr>
      <w:rFonts w:ascii="Consolas" w:eastAsia="Consolas" w:hAnsi="Consolas" w:cs="Consolas"/>
      <w:b/>
      <w:bCs/>
      <w:i w:val="0"/>
      <w:iCs w:val="0"/>
      <w:smallCaps w:val="0"/>
      <w:strike w:val="0"/>
      <w:color w:val="000000"/>
      <w:spacing w:val="0"/>
      <w:w w:val="100"/>
      <w:position w:val="0"/>
      <w:sz w:val="11"/>
      <w:szCs w:val="11"/>
      <w:u w:val="none"/>
    </w:rPr>
  </w:style>
  <w:style w:type="paragraph" w:customStyle="1" w:styleId="Bodytext30">
    <w:name w:val="Body text (3)"/>
    <w:basedOn w:val="Normal"/>
    <w:link w:val="Bodytext3"/>
    <w:pPr>
      <w:shd w:val="clear" w:color="auto" w:fill="FFFFFF"/>
      <w:spacing w:before="420" w:after="660" w:line="0" w:lineRule="atLeast"/>
      <w:jc w:val="both"/>
    </w:pPr>
    <w:rPr>
      <w:rFonts w:ascii="Bookman Old Style" w:eastAsia="Bookman Old Style" w:hAnsi="Bookman Old Style" w:cs="Bookman Old Style"/>
      <w:b/>
      <w:bCs/>
      <w:spacing w:val="10"/>
      <w:sz w:val="20"/>
      <w:szCs w:val="20"/>
    </w:rPr>
  </w:style>
  <w:style w:type="paragraph" w:customStyle="1" w:styleId="Bodytext20">
    <w:name w:val="Body text (2)"/>
    <w:basedOn w:val="Normal"/>
    <w:link w:val="Bodytext2"/>
    <w:pPr>
      <w:shd w:val="clear" w:color="auto" w:fill="FFFFFF"/>
      <w:spacing w:after="420" w:line="466" w:lineRule="exact"/>
      <w:jc w:val="center"/>
    </w:pPr>
    <w:rPr>
      <w:rFonts w:ascii="Bookman Old Style" w:eastAsia="Bookman Old Style" w:hAnsi="Bookman Old Style" w:cs="Bookman Old Style"/>
      <w:b/>
      <w:bCs/>
      <w:spacing w:val="10"/>
      <w:sz w:val="17"/>
      <w:szCs w:val="17"/>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8"/>
      <w:szCs w:val="18"/>
    </w:rPr>
  </w:style>
  <w:style w:type="paragraph" w:customStyle="1" w:styleId="Bodytext40">
    <w:name w:val="Body text (4)"/>
    <w:basedOn w:val="Normal"/>
    <w:link w:val="Bodytext4"/>
    <w:pPr>
      <w:shd w:val="clear" w:color="auto" w:fill="FFFFFF"/>
      <w:spacing w:before="660" w:after="780" w:line="0" w:lineRule="atLeast"/>
      <w:jc w:val="center"/>
    </w:pPr>
    <w:rPr>
      <w:rFonts w:ascii="Bookman Old Style" w:eastAsia="Bookman Old Style" w:hAnsi="Bookman Old Style" w:cs="Bookman Old Style"/>
      <w:b/>
      <w:bCs/>
      <w:i/>
      <w:iCs/>
      <w:spacing w:val="10"/>
      <w:sz w:val="20"/>
      <w:szCs w:val="20"/>
    </w:rPr>
  </w:style>
  <w:style w:type="paragraph" w:customStyle="1" w:styleId="BodyText12">
    <w:name w:val="Body Text12"/>
    <w:basedOn w:val="Normal"/>
    <w:link w:val="Bodytext"/>
    <w:pPr>
      <w:shd w:val="clear" w:color="auto" w:fill="FFFFFF"/>
      <w:spacing w:before="240" w:line="461" w:lineRule="exact"/>
      <w:ind w:hanging="740"/>
      <w:jc w:val="both"/>
    </w:pPr>
    <w:rPr>
      <w:rFonts w:ascii="Bookman Old Style" w:eastAsia="Bookman Old Style" w:hAnsi="Bookman Old Style" w:cs="Bookman Old Style"/>
      <w:spacing w:val="20"/>
    </w:rPr>
  </w:style>
  <w:style w:type="paragraph" w:customStyle="1" w:styleId="Bodytext50">
    <w:name w:val="Body text (5)"/>
    <w:basedOn w:val="Normal"/>
    <w:link w:val="Bodytext5"/>
    <w:pPr>
      <w:shd w:val="clear" w:color="auto" w:fill="FFFFFF"/>
      <w:spacing w:before="120" w:line="461" w:lineRule="exact"/>
      <w:ind w:hanging="760"/>
      <w:jc w:val="both"/>
    </w:pPr>
    <w:rPr>
      <w:rFonts w:ascii="Bookman Old Style" w:eastAsia="Bookman Old Style" w:hAnsi="Bookman Old Style" w:cs="Bookman Old Style"/>
      <w:i/>
      <w:iCs/>
      <w:spacing w:val="20"/>
    </w:rPr>
  </w:style>
  <w:style w:type="paragraph" w:customStyle="1" w:styleId="Bodytext60">
    <w:name w:val="Body text (6)"/>
    <w:basedOn w:val="Normal"/>
    <w:link w:val="Bodytext6"/>
    <w:pPr>
      <w:shd w:val="clear" w:color="auto" w:fill="FFFFFF"/>
      <w:spacing w:before="180" w:after="180" w:line="461" w:lineRule="exact"/>
      <w:ind w:firstLine="520"/>
      <w:jc w:val="both"/>
    </w:pPr>
    <w:rPr>
      <w:rFonts w:ascii="Bookman Old Style" w:eastAsia="Bookman Old Style" w:hAnsi="Bookman Old Style" w:cs="Bookman Old Style"/>
      <w:i/>
      <w:iCs/>
      <w:spacing w:val="10"/>
      <w:sz w:val="22"/>
      <w:szCs w:val="22"/>
    </w:rPr>
  </w:style>
  <w:style w:type="paragraph" w:customStyle="1" w:styleId="Bodytext70">
    <w:name w:val="Body text (7)"/>
    <w:basedOn w:val="Normal"/>
    <w:link w:val="Bodytext7"/>
    <w:pPr>
      <w:shd w:val="clear" w:color="auto" w:fill="FFFFFF"/>
      <w:spacing w:line="0" w:lineRule="atLeast"/>
      <w:jc w:val="center"/>
    </w:pPr>
    <w:rPr>
      <w:rFonts w:ascii="Georgia" w:eastAsia="Georgia" w:hAnsi="Georgia" w:cs="Georgia"/>
      <w:spacing w:val="20"/>
      <w:sz w:val="22"/>
      <w:szCs w:val="22"/>
    </w:rPr>
  </w:style>
  <w:style w:type="paragraph" w:customStyle="1" w:styleId="Bodytext80">
    <w:name w:val="Body text (8)"/>
    <w:basedOn w:val="Normal"/>
    <w:link w:val="Bodytext8"/>
    <w:pPr>
      <w:shd w:val="clear" w:color="auto" w:fill="FFFFFF"/>
      <w:spacing w:before="180" w:after="180" w:line="461" w:lineRule="exact"/>
      <w:jc w:val="both"/>
    </w:pPr>
    <w:rPr>
      <w:rFonts w:ascii="Bookman Old Style" w:eastAsia="Bookman Old Style" w:hAnsi="Bookman Old Style" w:cs="Bookman Old Style"/>
      <w:i/>
      <w:iCs/>
      <w:spacing w:val="20"/>
    </w:rPr>
  </w:style>
  <w:style w:type="paragraph" w:customStyle="1" w:styleId="Bodytext90">
    <w:name w:val="Body text (9)"/>
    <w:basedOn w:val="Normal"/>
    <w:link w:val="Bodytext9"/>
    <w:pPr>
      <w:shd w:val="clear" w:color="auto" w:fill="FFFFFF"/>
      <w:spacing w:line="0" w:lineRule="atLeast"/>
      <w:jc w:val="center"/>
    </w:pPr>
    <w:rPr>
      <w:rFonts w:ascii="Century Schoolbook" w:eastAsia="Century Schoolbook" w:hAnsi="Century Schoolbook" w:cs="Century Schoolbook"/>
      <w:b/>
      <w:bCs/>
      <w:sz w:val="19"/>
      <w:szCs w:val="19"/>
    </w:rPr>
  </w:style>
  <w:style w:type="paragraph" w:customStyle="1" w:styleId="Tablecaption0">
    <w:name w:val="Table caption"/>
    <w:basedOn w:val="Normal"/>
    <w:link w:val="Tablecaption"/>
    <w:pPr>
      <w:shd w:val="clear" w:color="auto" w:fill="FFFFFF"/>
      <w:spacing w:line="0" w:lineRule="atLeast"/>
    </w:pPr>
    <w:rPr>
      <w:rFonts w:ascii="Bookman Old Style" w:eastAsia="Bookman Old Style" w:hAnsi="Bookman Old Style" w:cs="Bookman Old Style"/>
      <w:i/>
      <w:iCs/>
      <w:spacing w:val="20"/>
    </w:rPr>
  </w:style>
  <w:style w:type="paragraph" w:customStyle="1" w:styleId="Bodytext100">
    <w:name w:val="Body text (10)"/>
    <w:basedOn w:val="Normal"/>
    <w:link w:val="Bodytext10"/>
    <w:pPr>
      <w:shd w:val="clear" w:color="auto" w:fill="FFFFFF"/>
      <w:spacing w:before="120" w:after="420" w:line="0" w:lineRule="atLeast"/>
      <w:jc w:val="center"/>
    </w:pPr>
    <w:rPr>
      <w:rFonts w:ascii="Bookman Old Style" w:eastAsia="Bookman Old Style" w:hAnsi="Bookman Old Style" w:cs="Bookman Old Style"/>
      <w:b/>
      <w:bCs/>
    </w:rPr>
  </w:style>
  <w:style w:type="paragraph" w:customStyle="1" w:styleId="Bodytext110">
    <w:name w:val="Body text (11)"/>
    <w:basedOn w:val="Normal"/>
    <w:link w:val="Bodytext11"/>
    <w:pPr>
      <w:shd w:val="clear" w:color="auto" w:fill="FFFFFF"/>
      <w:spacing w:after="180" w:line="461" w:lineRule="exact"/>
      <w:jc w:val="both"/>
    </w:pPr>
    <w:rPr>
      <w:rFonts w:ascii="Bookman Old Style" w:eastAsia="Bookman Old Style" w:hAnsi="Bookman Old Style" w:cs="Bookman Old Style"/>
      <w:b/>
      <w:bCs/>
      <w:spacing w:val="20"/>
      <w:sz w:val="20"/>
      <w:szCs w:val="20"/>
    </w:rPr>
  </w:style>
  <w:style w:type="paragraph" w:customStyle="1" w:styleId="Bodytext121">
    <w:name w:val="Body text (12)"/>
    <w:basedOn w:val="Normal"/>
    <w:link w:val="Bodytext120"/>
    <w:pPr>
      <w:shd w:val="clear" w:color="auto" w:fill="FFFFFF"/>
      <w:spacing w:line="0" w:lineRule="atLeast"/>
      <w:jc w:val="center"/>
    </w:pPr>
    <w:rPr>
      <w:rFonts w:ascii="Century Schoolbook" w:eastAsia="Century Schoolbook" w:hAnsi="Century Schoolbook" w:cs="Century Schoolbook"/>
      <w:b/>
      <w:bCs/>
      <w:sz w:val="19"/>
      <w:szCs w:val="19"/>
    </w:rPr>
  </w:style>
  <w:style w:type="paragraph" w:customStyle="1" w:styleId="Bodytext130">
    <w:name w:val="Body text (13)"/>
    <w:basedOn w:val="Normal"/>
    <w:link w:val="Bodytext13"/>
    <w:pPr>
      <w:shd w:val="clear" w:color="auto" w:fill="FFFFFF"/>
      <w:spacing w:before="180" w:line="0" w:lineRule="atLeast"/>
      <w:jc w:val="center"/>
    </w:pPr>
    <w:rPr>
      <w:rFonts w:ascii="Century Schoolbook" w:eastAsia="Century Schoolbook" w:hAnsi="Century Schoolbook" w:cs="Century Schoolbook"/>
      <w:b/>
      <w:bCs/>
      <w:sz w:val="19"/>
      <w:szCs w:val="19"/>
    </w:rPr>
  </w:style>
  <w:style w:type="paragraph" w:customStyle="1" w:styleId="Heading10">
    <w:name w:val="Heading #1"/>
    <w:basedOn w:val="Normal"/>
    <w:link w:val="Heading1"/>
    <w:pPr>
      <w:shd w:val="clear" w:color="auto" w:fill="FFFFFF"/>
      <w:spacing w:before="180" w:after="360" w:line="0" w:lineRule="atLeast"/>
      <w:jc w:val="center"/>
      <w:outlineLvl w:val="0"/>
    </w:pPr>
    <w:rPr>
      <w:rFonts w:ascii="Bookman Old Style" w:eastAsia="Bookman Old Style" w:hAnsi="Bookman Old Style" w:cs="Bookman Old Style"/>
      <w:b/>
      <w:bCs/>
    </w:rPr>
  </w:style>
  <w:style w:type="paragraph" w:customStyle="1" w:styleId="Bodytext140">
    <w:name w:val="Body text (14)"/>
    <w:basedOn w:val="Normal"/>
    <w:link w:val="Bodytext14"/>
    <w:pPr>
      <w:shd w:val="clear" w:color="auto" w:fill="FFFFFF"/>
      <w:spacing w:before="60" w:line="0" w:lineRule="atLeast"/>
      <w:jc w:val="center"/>
    </w:pPr>
    <w:rPr>
      <w:rFonts w:ascii="Bookman Old Style" w:eastAsia="Bookman Old Style" w:hAnsi="Bookman Old Style" w:cs="Bookman Old Style"/>
      <w:sz w:val="28"/>
      <w:szCs w:val="28"/>
    </w:rPr>
  </w:style>
  <w:style w:type="paragraph" w:customStyle="1" w:styleId="Bodytext150">
    <w:name w:val="Body text (15)"/>
    <w:basedOn w:val="Normal"/>
    <w:link w:val="Bodytext15"/>
    <w:pPr>
      <w:shd w:val="clear" w:color="auto" w:fill="FFFFFF"/>
      <w:spacing w:line="0" w:lineRule="atLeast"/>
      <w:jc w:val="center"/>
    </w:pPr>
    <w:rPr>
      <w:rFonts w:ascii="Bookman Old Style" w:eastAsia="Bookman Old Style" w:hAnsi="Bookman Old Style" w:cs="Bookman Old Style"/>
      <w:spacing w:val="20"/>
    </w:rPr>
  </w:style>
  <w:style w:type="paragraph" w:customStyle="1" w:styleId="Picturecaption0">
    <w:name w:val="Picture caption"/>
    <w:basedOn w:val="Normal"/>
    <w:link w:val="Picturecaption"/>
    <w:pPr>
      <w:shd w:val="clear" w:color="auto" w:fill="FFFFFF"/>
      <w:spacing w:line="427" w:lineRule="exact"/>
      <w:jc w:val="center"/>
    </w:pPr>
    <w:rPr>
      <w:rFonts w:ascii="Bookman Old Style" w:eastAsia="Bookman Old Style" w:hAnsi="Bookman Old Style" w:cs="Bookman Old Style"/>
      <w:b/>
      <w:bCs/>
      <w:spacing w:val="20"/>
      <w:sz w:val="20"/>
      <w:szCs w:val="20"/>
    </w:rPr>
  </w:style>
  <w:style w:type="paragraph" w:styleId="Header">
    <w:name w:val="header"/>
    <w:basedOn w:val="Normal"/>
    <w:link w:val="HeaderChar"/>
    <w:uiPriority w:val="99"/>
    <w:unhideWhenUsed/>
    <w:rsid w:val="00EA6D20"/>
    <w:pPr>
      <w:tabs>
        <w:tab w:val="center" w:pos="4680"/>
        <w:tab w:val="right" w:pos="9360"/>
      </w:tabs>
    </w:pPr>
  </w:style>
  <w:style w:type="character" w:customStyle="1" w:styleId="HeaderChar">
    <w:name w:val="Header Char"/>
    <w:basedOn w:val="DefaultParagraphFont"/>
    <w:link w:val="Header"/>
    <w:uiPriority w:val="99"/>
    <w:rsid w:val="00EA6D20"/>
    <w:rPr>
      <w:color w:val="000000"/>
    </w:rPr>
  </w:style>
  <w:style w:type="paragraph" w:styleId="Footer">
    <w:name w:val="footer"/>
    <w:basedOn w:val="Normal"/>
    <w:link w:val="FooterChar"/>
    <w:uiPriority w:val="99"/>
    <w:unhideWhenUsed/>
    <w:rsid w:val="00EA6D20"/>
    <w:pPr>
      <w:tabs>
        <w:tab w:val="center" w:pos="4680"/>
        <w:tab w:val="right" w:pos="9360"/>
      </w:tabs>
    </w:pPr>
  </w:style>
  <w:style w:type="character" w:customStyle="1" w:styleId="FooterChar">
    <w:name w:val="Footer Char"/>
    <w:basedOn w:val="DefaultParagraphFont"/>
    <w:link w:val="Footer"/>
    <w:uiPriority w:val="99"/>
    <w:rsid w:val="00EA6D20"/>
    <w:rPr>
      <w:color w:val="000000"/>
    </w:rPr>
  </w:style>
  <w:style w:type="paragraph" w:styleId="BalloonText">
    <w:name w:val="Balloon Text"/>
    <w:basedOn w:val="Normal"/>
    <w:link w:val="BalloonTextChar"/>
    <w:uiPriority w:val="99"/>
    <w:semiHidden/>
    <w:unhideWhenUsed/>
    <w:rsid w:val="001B23D3"/>
    <w:rPr>
      <w:rFonts w:ascii="Tahoma" w:hAnsi="Tahoma" w:cs="Tahoma"/>
      <w:sz w:val="16"/>
      <w:szCs w:val="16"/>
    </w:rPr>
  </w:style>
  <w:style w:type="character" w:customStyle="1" w:styleId="BalloonTextChar">
    <w:name w:val="Balloon Text Char"/>
    <w:basedOn w:val="DefaultParagraphFont"/>
    <w:link w:val="BalloonText"/>
    <w:uiPriority w:val="99"/>
    <w:semiHidden/>
    <w:rsid w:val="001B23D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Bookman Old Style" w:eastAsia="Bookman Old Style" w:hAnsi="Bookman Old Style" w:cs="Bookman Old Style"/>
      <w:b/>
      <w:bCs/>
      <w:i w:val="0"/>
      <w:iCs w:val="0"/>
      <w:smallCaps w:val="0"/>
      <w:strike w:val="0"/>
      <w:spacing w:val="13"/>
      <w:sz w:val="19"/>
      <w:szCs w:val="19"/>
      <w:u w:val="none"/>
    </w:rPr>
  </w:style>
  <w:style w:type="character" w:customStyle="1" w:styleId="Bodytext3Exact0">
    <w:name w:val="Body text (3) Exact"/>
    <w:basedOn w:val="Bodytext3"/>
    <w:rPr>
      <w:rFonts w:ascii="Bookman Old Style" w:eastAsia="Bookman Old Style" w:hAnsi="Bookman Old Style" w:cs="Bookman Old Style"/>
      <w:b/>
      <w:bCs/>
      <w:i w:val="0"/>
      <w:iCs w:val="0"/>
      <w:smallCaps w:val="0"/>
      <w:strike w:val="0"/>
      <w:spacing w:val="13"/>
      <w:sz w:val="19"/>
      <w:szCs w:val="19"/>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0"/>
      <w:sz w:val="17"/>
      <w:szCs w:val="17"/>
      <w:u w:val="none"/>
    </w:rPr>
  </w:style>
  <w:style w:type="character" w:customStyle="1" w:styleId="Bodytext212pt">
    <w:name w:val="Body text (2) + 12 pt"/>
    <w:basedOn w:val="Bodytext2"/>
    <w:rPr>
      <w:rFonts w:ascii="Bookman Old Style" w:eastAsia="Bookman Old Style" w:hAnsi="Bookman Old Style" w:cs="Bookman Old Style"/>
      <w:b/>
      <w:bCs/>
      <w:i w:val="0"/>
      <w:iCs w:val="0"/>
      <w:smallCaps w:val="0"/>
      <w:strike w:val="0"/>
      <w:color w:val="000000"/>
      <w:spacing w:val="10"/>
      <w:w w:val="100"/>
      <w:position w:val="0"/>
      <w:sz w:val="24"/>
      <w:szCs w:val="24"/>
      <w:u w:val="none"/>
      <w:lang w:val="en-US"/>
    </w:rPr>
  </w:style>
  <w:style w:type="character" w:customStyle="1" w:styleId="Bodytext210pt">
    <w:name w:val="Body text (2) + 10 pt"/>
    <w:basedOn w:val="Bodytext2"/>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17"/>
      <w:szCs w:val="17"/>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SmallCaps">
    <w:name w:val="Header or footer + Small Caps"/>
    <w:basedOn w:val="Headerorfooter"/>
    <w:rPr>
      <w:rFonts w:ascii="Century Schoolbook" w:eastAsia="Century Schoolbook" w:hAnsi="Century Schoolbook" w:cs="Century Schoolbook"/>
      <w:b/>
      <w:bCs/>
      <w:i w:val="0"/>
      <w:iCs w:val="0"/>
      <w:smallCaps/>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pacing w:val="10"/>
      <w:sz w:val="20"/>
      <w:szCs w:val="20"/>
      <w:u w:val="none"/>
    </w:rPr>
  </w:style>
  <w:style w:type="character" w:customStyle="1" w:styleId="Bodytext31">
    <w:name w:val="Body text (3)"/>
    <w:basedOn w:val="Bodytext3"/>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pacing w:val="10"/>
      <w:sz w:val="20"/>
      <w:szCs w:val="20"/>
      <w:u w:val="none"/>
    </w:rPr>
  </w:style>
  <w:style w:type="character" w:customStyle="1" w:styleId="Bodytext41">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
    <w:name w:val="Body text_"/>
    <w:basedOn w:val="DefaultParagraphFont"/>
    <w:link w:val="BodyText12"/>
    <w:rPr>
      <w:rFonts w:ascii="Bookman Old Style" w:eastAsia="Bookman Old Style" w:hAnsi="Bookman Old Style" w:cs="Bookman Old Style"/>
      <w:b w:val="0"/>
      <w:bCs w:val="0"/>
      <w:i w:val="0"/>
      <w:iCs w:val="0"/>
      <w:smallCaps w:val="0"/>
      <w:strike w:val="0"/>
      <w:spacing w:val="20"/>
      <w:u w:val="none"/>
    </w:rPr>
  </w:style>
  <w:style w:type="character" w:customStyle="1" w:styleId="BodytextTahoma">
    <w:name w:val="Body text + Tahoma"/>
    <w:aliases w:val="11 pt,Spacing 0 pt"/>
    <w:basedOn w:val="Bodytext"/>
    <w:rPr>
      <w:rFonts w:ascii="Tahoma" w:eastAsia="Tahoma" w:hAnsi="Tahoma" w:cs="Tahoma"/>
      <w:b w:val="0"/>
      <w:bCs w:val="0"/>
      <w:i w:val="0"/>
      <w:iCs w:val="0"/>
      <w:smallCaps w:val="0"/>
      <w:strike w:val="0"/>
      <w:color w:val="000000"/>
      <w:spacing w:val="0"/>
      <w:w w:val="100"/>
      <w:position w:val="0"/>
      <w:sz w:val="22"/>
      <w:szCs w:val="22"/>
      <w:u w:val="none"/>
      <w:lang w:val="en-US"/>
    </w:rPr>
  </w:style>
  <w:style w:type="character" w:customStyle="1" w:styleId="Bodytext10pt">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10pt0">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Tahoma0">
    <w:name w:val="Body text + Tahoma"/>
    <w:aliases w:val="11 pt,Spacing 0 pt"/>
    <w:basedOn w:val="Bodytext"/>
    <w:rPr>
      <w:rFonts w:ascii="Tahoma" w:eastAsia="Tahoma" w:hAnsi="Tahoma" w:cs="Tahoma"/>
      <w:b w:val="0"/>
      <w:bCs w:val="0"/>
      <w:i w:val="0"/>
      <w:iCs w:val="0"/>
      <w:smallCaps w:val="0"/>
      <w:strike w:val="0"/>
      <w:color w:val="000000"/>
      <w:spacing w:val="0"/>
      <w:w w:val="100"/>
      <w:position w:val="0"/>
      <w:sz w:val="22"/>
      <w:szCs w:val="22"/>
      <w:u w:val="none"/>
    </w:rPr>
  </w:style>
  <w:style w:type="character" w:customStyle="1" w:styleId="Bodytext32">
    <w:name w:val="Body text (3)"/>
    <w:basedOn w:val="Bodytext3"/>
    <w:rPr>
      <w:rFonts w:ascii="Bookman Old Style" w:eastAsia="Bookman Old Style" w:hAnsi="Bookman Old Style" w:cs="Bookman Old Style"/>
      <w:b/>
      <w:bCs/>
      <w:i w:val="0"/>
      <w:iCs w:val="0"/>
      <w:smallCaps w:val="0"/>
      <w:strike w:val="0"/>
      <w:color w:val="000000"/>
      <w:spacing w:val="10"/>
      <w:w w:val="100"/>
      <w:position w:val="0"/>
      <w:sz w:val="20"/>
      <w:szCs w:val="20"/>
      <w:u w:val="single"/>
      <w:lang w:val="en-US"/>
    </w:rPr>
  </w:style>
  <w:style w:type="character" w:customStyle="1" w:styleId="Bodytext33">
    <w:name w:val="Body text (3)"/>
    <w:basedOn w:val="Bodytext3"/>
    <w:rPr>
      <w:rFonts w:ascii="Bookman Old Style" w:eastAsia="Bookman Old Style" w:hAnsi="Bookman Old Style" w:cs="Bookman Old Style"/>
      <w:b/>
      <w:bCs/>
      <w:i w:val="0"/>
      <w:iCs w:val="0"/>
      <w:smallCaps w:val="0"/>
      <w:strike w:val="0"/>
      <w:color w:val="000000"/>
      <w:spacing w:val="10"/>
      <w:w w:val="100"/>
      <w:position w:val="0"/>
      <w:sz w:val="20"/>
      <w:szCs w:val="20"/>
      <w:u w:val="singl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22">
    <w:name w:val="Body Text2"/>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10pt1">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10pt2">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10pt3">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Bodytext10pt4">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0pt5">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0pt6">
    <w:name w:val="Body text + 10 pt"/>
    <w:aliases w:val="Bold,Italic,Small Caps,Spacing 0 pt"/>
    <w:basedOn w:val="Bodytext"/>
    <w:rPr>
      <w:rFonts w:ascii="Bookman Old Style" w:eastAsia="Bookman Old Style" w:hAnsi="Bookman Old Style" w:cs="Bookman Old Style"/>
      <w:b/>
      <w:bCs/>
      <w:i/>
      <w:iCs/>
      <w:smallCaps/>
      <w:strike w:val="0"/>
      <w:color w:val="000000"/>
      <w:spacing w:val="10"/>
      <w:w w:val="100"/>
      <w:position w:val="0"/>
      <w:sz w:val="20"/>
      <w:szCs w:val="20"/>
      <w:u w:val="none"/>
      <w:lang w:val="en-US"/>
    </w:rPr>
  </w:style>
  <w:style w:type="character" w:customStyle="1" w:styleId="Bodytext10pt7">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pacing w:val="20"/>
      <w:u w:val="none"/>
    </w:rPr>
  </w:style>
  <w:style w:type="character" w:customStyle="1" w:styleId="Bodytext51">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2">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412pt">
    <w:name w:val="Body text (4) + 12 pt"/>
    <w:aliases w:val="Not Bold,Not Italic,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2">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none"/>
    </w:rPr>
  </w:style>
  <w:style w:type="character" w:customStyle="1" w:styleId="Bodytext412pt0">
    <w:name w:val="Body text (4) + 12 pt"/>
    <w:aliases w:val="Not Bold,Not Italic,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pacing w:val="10"/>
      <w:sz w:val="22"/>
      <w:szCs w:val="22"/>
      <w:u w:val="none"/>
    </w:rPr>
  </w:style>
  <w:style w:type="character" w:customStyle="1" w:styleId="Bodytext61">
    <w:name w:val="Body text (6)"/>
    <w:basedOn w:val="Bodytext6"/>
    <w:rPr>
      <w:rFonts w:ascii="Bookman Old Style" w:eastAsia="Bookman Old Style" w:hAnsi="Bookman Old Style" w:cs="Bookman Old Style"/>
      <w:b w:val="0"/>
      <w:bCs w:val="0"/>
      <w:i/>
      <w:iCs/>
      <w:smallCaps w:val="0"/>
      <w:strike w:val="0"/>
      <w:color w:val="000000"/>
      <w:spacing w:val="10"/>
      <w:w w:val="100"/>
      <w:position w:val="0"/>
      <w:sz w:val="22"/>
      <w:szCs w:val="22"/>
      <w:u w:val="none"/>
      <w:lang w:val="en-US"/>
    </w:rPr>
  </w:style>
  <w:style w:type="character" w:customStyle="1" w:styleId="Bodytext62">
    <w:name w:val="Body text (6)"/>
    <w:basedOn w:val="Bodytext6"/>
    <w:rPr>
      <w:rFonts w:ascii="Bookman Old Style" w:eastAsia="Bookman Old Style" w:hAnsi="Bookman Old Style" w:cs="Bookman Old Style"/>
      <w:b w:val="0"/>
      <w:bCs w:val="0"/>
      <w:i/>
      <w:iCs/>
      <w:smallCaps w:val="0"/>
      <w:strike w:val="0"/>
      <w:color w:val="000000"/>
      <w:spacing w:val="10"/>
      <w:w w:val="100"/>
      <w:position w:val="0"/>
      <w:sz w:val="22"/>
      <w:szCs w:val="22"/>
      <w:u w:val="none"/>
      <w:lang w:val="en-US"/>
    </w:rPr>
  </w:style>
  <w:style w:type="character" w:customStyle="1" w:styleId="Bodytext6SmallCaps">
    <w:name w:val="Body text (6) + Small Caps"/>
    <w:basedOn w:val="Bodytext6"/>
    <w:rPr>
      <w:rFonts w:ascii="Bookman Old Style" w:eastAsia="Bookman Old Style" w:hAnsi="Bookman Old Style" w:cs="Bookman Old Style"/>
      <w:b w:val="0"/>
      <w:bCs w:val="0"/>
      <w:i/>
      <w:iCs/>
      <w:smallCaps/>
      <w:strike w:val="0"/>
      <w:color w:val="000000"/>
      <w:spacing w:val="10"/>
      <w:w w:val="100"/>
      <w:position w:val="0"/>
      <w:sz w:val="22"/>
      <w:szCs w:val="22"/>
      <w:u w:val="none"/>
      <w:lang w:val="en-US"/>
    </w:rPr>
  </w:style>
  <w:style w:type="character" w:customStyle="1" w:styleId="Bodytext610pt">
    <w:name w:val="Body text (6) + 10 pt"/>
    <w:aliases w:val="Bold"/>
    <w:basedOn w:val="Bodytext6"/>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610pt0">
    <w:name w:val="Body text (6) + 10 pt"/>
    <w:aliases w:val="Bold"/>
    <w:basedOn w:val="Bodytext6"/>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612pt">
    <w:name w:val="Body text (6) + 12 pt"/>
    <w:aliases w:val="Spacing 1 pt"/>
    <w:basedOn w:val="Bodytext6"/>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412pt1">
    <w:name w:val="Body text (4) + 12 pt"/>
    <w:aliases w:val="Not Bold,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NotItalic0">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none"/>
    </w:rPr>
  </w:style>
  <w:style w:type="character" w:customStyle="1" w:styleId="Bodytext412pt2">
    <w:name w:val="Body text (4) + 12 pt"/>
    <w:aliases w:val="Not Bold,Not Italic,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12pt3">
    <w:name w:val="Body text (4) + 12 pt"/>
    <w:aliases w:val="Not Bold,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SmallCaps">
    <w:name w:val="Body text (4) + Small Caps"/>
    <w:basedOn w:val="Bodytext4"/>
    <w:rPr>
      <w:rFonts w:ascii="Bookman Old Style" w:eastAsia="Bookman Old Style" w:hAnsi="Bookman Old Style" w:cs="Bookman Old Style"/>
      <w:b/>
      <w:bCs/>
      <w:i/>
      <w:iCs/>
      <w:smallCaps/>
      <w:strike w:val="0"/>
      <w:color w:val="000000"/>
      <w:spacing w:val="10"/>
      <w:w w:val="100"/>
      <w:position w:val="0"/>
      <w:sz w:val="20"/>
      <w:szCs w:val="20"/>
      <w:u w:val="none"/>
      <w:lang w:val="en-US"/>
    </w:rPr>
  </w:style>
  <w:style w:type="character" w:customStyle="1" w:styleId="Bodytext4SmallCaps0">
    <w:name w:val="Body text (4) + Small Caps"/>
    <w:basedOn w:val="Bodytext4"/>
    <w:rPr>
      <w:rFonts w:ascii="Bookman Old Style" w:eastAsia="Bookman Old Style" w:hAnsi="Bookman Old Style" w:cs="Bookman Old Style"/>
      <w:b/>
      <w:bCs/>
      <w:i/>
      <w:iCs/>
      <w:smallCaps/>
      <w:strike w:val="0"/>
      <w:color w:val="000000"/>
      <w:spacing w:val="10"/>
      <w:w w:val="100"/>
      <w:position w:val="0"/>
      <w:sz w:val="20"/>
      <w:szCs w:val="20"/>
      <w:u w:val="none"/>
      <w:lang w:val="en-US"/>
    </w:rPr>
  </w:style>
  <w:style w:type="character" w:customStyle="1" w:styleId="Bodytext412pt4">
    <w:name w:val="Body text (4) + 12 pt"/>
    <w:aliases w:val="Not Bold,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510pt">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10pt0">
    <w:name w:val="Body text (5) + 10 pt"/>
    <w:aliases w:val="Bold,Not Italic,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10pt1">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NotItalic0">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10pt2">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10pt3">
    <w:name w:val="Body text (5) + 10 pt"/>
    <w:aliases w:val="Bold,Not Italic,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rPr>
  </w:style>
  <w:style w:type="character" w:customStyle="1" w:styleId="Bodytext53">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4">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10pt4">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34">
    <w:name w:val="Body text (3)"/>
    <w:basedOn w:val="Bodytext3"/>
    <w:rPr>
      <w:rFonts w:ascii="Bookman Old Style" w:eastAsia="Bookman Old Style" w:hAnsi="Bookman Old Style" w:cs="Bookman Old Style"/>
      <w:b/>
      <w:bCs/>
      <w:i w:val="0"/>
      <w:iCs w:val="0"/>
      <w:smallCaps w:val="0"/>
      <w:strike w:val="0"/>
      <w:color w:val="000000"/>
      <w:spacing w:val="10"/>
      <w:w w:val="100"/>
      <w:position w:val="0"/>
      <w:sz w:val="20"/>
      <w:szCs w:val="20"/>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7">
    <w:name w:val="Body text (7)_"/>
    <w:basedOn w:val="DefaultParagraphFont"/>
    <w:link w:val="Bodytext70"/>
    <w:rPr>
      <w:rFonts w:ascii="Georgia" w:eastAsia="Georgia" w:hAnsi="Georgia" w:cs="Georgia"/>
      <w:b w:val="0"/>
      <w:bCs w:val="0"/>
      <w:i w:val="0"/>
      <w:iCs w:val="0"/>
      <w:smallCaps w:val="0"/>
      <w:strike w:val="0"/>
      <w:spacing w:val="20"/>
      <w:sz w:val="22"/>
      <w:szCs w:val="22"/>
      <w:u w:val="none"/>
    </w:rPr>
  </w:style>
  <w:style w:type="character" w:customStyle="1" w:styleId="Bodytext71">
    <w:name w:val="Body text (7)"/>
    <w:basedOn w:val="Bodytext7"/>
    <w:rPr>
      <w:rFonts w:ascii="Georgia" w:eastAsia="Georgia" w:hAnsi="Georgia" w:cs="Georgia"/>
      <w:b w:val="0"/>
      <w:bCs w:val="0"/>
      <w:i w:val="0"/>
      <w:iCs w:val="0"/>
      <w:smallCaps w:val="0"/>
      <w:strike w:val="0"/>
      <w:color w:val="000000"/>
      <w:spacing w:val="20"/>
      <w:w w:val="100"/>
      <w:position w:val="0"/>
      <w:sz w:val="22"/>
      <w:szCs w:val="22"/>
      <w:u w:val="none"/>
      <w:lang w:val="en-US"/>
    </w:rPr>
  </w:style>
  <w:style w:type="character" w:customStyle="1" w:styleId="Bodytext5NotItalic1">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4NotItalic1">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Italic1">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NotItalic2">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5">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10pt5">
    <w:name w:val="Body text (5) + 10 pt"/>
    <w:aliases w:val="Bold,Not Italic,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Italic2">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Italic3">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35">
    <w:name w:val="Body Text3"/>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single"/>
      <w:lang w:val="en-US"/>
    </w:rPr>
  </w:style>
  <w:style w:type="character" w:customStyle="1" w:styleId="Bodytext4NotItalic2">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43">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4NotItalic3">
    <w:name w:val="Body text (4) + Not Italic"/>
    <w:basedOn w:val="Bodytext4"/>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44">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10pt8">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9">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pacing w:val="20"/>
      <w:u w:val="none"/>
    </w:rPr>
  </w:style>
  <w:style w:type="character" w:customStyle="1" w:styleId="Bodytext81">
    <w:name w:val="Body text (8)"/>
    <w:basedOn w:val="Bodytext8"/>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82">
    <w:name w:val="Body text (8)"/>
    <w:basedOn w:val="Bodytext8"/>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810pt">
    <w:name w:val="Body text (8) + 10 pt"/>
    <w:aliases w:val="Bold,Spacing 0 pt"/>
    <w:basedOn w:val="Bodytext8"/>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8NotItalic">
    <w:name w:val="Body text (8) + Not Italic"/>
    <w:aliases w:val="Spacing 0 pt"/>
    <w:basedOn w:val="Bodytext8"/>
    <w:rPr>
      <w:rFonts w:ascii="Bookman Old Style" w:eastAsia="Bookman Old Style" w:hAnsi="Bookman Old Style" w:cs="Bookman Old Style"/>
      <w:b w:val="0"/>
      <w:bCs w:val="0"/>
      <w:i/>
      <w:iCs/>
      <w:smallCaps w:val="0"/>
      <w:strike w:val="0"/>
      <w:color w:val="000000"/>
      <w:spacing w:val="0"/>
      <w:w w:val="100"/>
      <w:position w:val="0"/>
      <w:sz w:val="24"/>
      <w:szCs w:val="24"/>
      <w:u w:val="none"/>
    </w:rPr>
  </w:style>
  <w:style w:type="character" w:customStyle="1" w:styleId="Bodytext8NotItalic0">
    <w:name w:val="Body text (8) + Not Italic"/>
    <w:basedOn w:val="Bodytext8"/>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10pta">
    <w:name w:val="Body text + 10 pt"/>
    <w:aliases w:val="Bold,Spacing 2 pt"/>
    <w:basedOn w:val="Bodytext"/>
    <w:rPr>
      <w:rFonts w:ascii="Bookman Old Style" w:eastAsia="Bookman Old Style" w:hAnsi="Bookman Old Style" w:cs="Bookman Old Style"/>
      <w:b/>
      <w:bCs/>
      <w:i w:val="0"/>
      <w:iCs w:val="0"/>
      <w:smallCaps w:val="0"/>
      <w:strike w:val="0"/>
      <w:color w:val="000000"/>
      <w:spacing w:val="40"/>
      <w:w w:val="100"/>
      <w:position w:val="0"/>
      <w:sz w:val="20"/>
      <w:szCs w:val="20"/>
      <w:u w:val="none"/>
      <w:lang w:val="en-US"/>
    </w:rPr>
  </w:style>
  <w:style w:type="character" w:customStyle="1" w:styleId="BodyText45">
    <w:name w:val="Body Text4"/>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single"/>
      <w:lang w:val="en-US"/>
    </w:rPr>
  </w:style>
  <w:style w:type="character" w:customStyle="1" w:styleId="BodytextCenturySchoolbook">
    <w:name w:val="Body text + Century Schoolbook"/>
    <w:aliases w:val="13 pt,Spacing 1 pt"/>
    <w:basedOn w:val="Bodytext"/>
    <w:rPr>
      <w:rFonts w:ascii="Century Schoolbook" w:eastAsia="Century Schoolbook" w:hAnsi="Century Schoolbook" w:cs="Century Schoolbook"/>
      <w:b w:val="0"/>
      <w:bCs w:val="0"/>
      <w:i w:val="0"/>
      <w:iCs w:val="0"/>
      <w:smallCaps w:val="0"/>
      <w:strike w:val="0"/>
      <w:color w:val="000000"/>
      <w:spacing w:val="30"/>
      <w:w w:val="100"/>
      <w:position w:val="0"/>
      <w:sz w:val="26"/>
      <w:szCs w:val="26"/>
      <w:u w:val="none"/>
      <w:lang w:val="en-US"/>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1"/>
      <w:szCs w:val="21"/>
      <w:u w:val="none"/>
      <w:lang w:val="en-US"/>
    </w:rPr>
  </w:style>
  <w:style w:type="character" w:customStyle="1" w:styleId="BodytextItalic4">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17"/>
      <w:szCs w:val="17"/>
      <w:u w:val="none"/>
      <w:lang w:val="en-US"/>
    </w:rPr>
  </w:style>
  <w:style w:type="character" w:customStyle="1" w:styleId="Bodytext510pt6">
    <w:name w:val="Body text (5) + 10 pt"/>
    <w:aliases w:val="Bold,Not Italic,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5NotItalic3">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10pt7">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single"/>
      <w:lang w:val="en-US"/>
    </w:rPr>
  </w:style>
  <w:style w:type="character" w:customStyle="1" w:styleId="Bodytext510pt8">
    <w:name w:val="Body text (5) + 10 pt"/>
    <w:aliases w:val="Bold,Spacing 2 pt"/>
    <w:basedOn w:val="Bodytext5"/>
    <w:rPr>
      <w:rFonts w:ascii="Bookman Old Style" w:eastAsia="Bookman Old Style" w:hAnsi="Bookman Old Style" w:cs="Bookman Old Style"/>
      <w:b/>
      <w:bCs/>
      <w:i/>
      <w:iCs/>
      <w:smallCaps w:val="0"/>
      <w:strike w:val="0"/>
      <w:color w:val="000000"/>
      <w:spacing w:val="40"/>
      <w:w w:val="100"/>
      <w:position w:val="0"/>
      <w:sz w:val="20"/>
      <w:szCs w:val="20"/>
      <w:u w:val="none"/>
      <w:lang w:val="en-US"/>
    </w:rPr>
  </w:style>
  <w:style w:type="character" w:customStyle="1" w:styleId="Bodytext9">
    <w:name w:val="Body text (9)_"/>
    <w:basedOn w:val="DefaultParagraphFont"/>
    <w:link w:val="Bodytext90"/>
    <w:rPr>
      <w:rFonts w:ascii="Century Schoolbook" w:eastAsia="Century Schoolbook" w:hAnsi="Century Schoolbook" w:cs="Century Schoolbook"/>
      <w:b/>
      <w:bCs/>
      <w:i w:val="0"/>
      <w:iCs w:val="0"/>
      <w:smallCaps w:val="0"/>
      <w:strike w:val="0"/>
      <w:sz w:val="19"/>
      <w:szCs w:val="19"/>
      <w:u w:val="none"/>
    </w:rPr>
  </w:style>
  <w:style w:type="character" w:customStyle="1" w:styleId="Bodytext91">
    <w:name w:val="Body text (9)"/>
    <w:basedOn w:val="Bodytext9"/>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56">
    <w:name w:val="Body Text5"/>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63">
    <w:name w:val="Body Text6"/>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57">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8">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9">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72">
    <w:name w:val="Body Text7"/>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5NotItalic4">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3Spacing1pt">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3Spacing1pt0">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3Spacing1pt1">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b">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c">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d">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Italic5">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Italic6">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Italic7">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Italic8">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2Spacing0pt">
    <w:name w:val="Body text (2) + Spacing 0 pt"/>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10pte">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f">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0ptf0">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0ptf1">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0ptf2">
    <w:name w:val="Body text + 10 pt"/>
    <w:aliases w:val="Bold,Italic,Spacing 0 pt"/>
    <w:basedOn w:val="Bodytext"/>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83">
    <w:name w:val="Body Text8"/>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3Spacing1pt2">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10ptf3">
    <w:name w:val="Body text + 10 pt"/>
    <w:aliases w:val="Bold"/>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Headerorfooter105pt">
    <w:name w:val="Header or footer + 10.5 pt"/>
    <w:basedOn w:val="Headerorfooter"/>
    <w:rPr>
      <w:rFonts w:ascii="Century Schoolbook" w:eastAsia="Century Schoolbook" w:hAnsi="Century Schoolbook" w:cs="Century Schoolbook"/>
      <w:b/>
      <w:bCs/>
      <w:i w:val="0"/>
      <w:iCs w:val="0"/>
      <w:smallCaps w:val="0"/>
      <w:strike w:val="0"/>
      <w:color w:val="000000"/>
      <w:spacing w:val="0"/>
      <w:w w:val="100"/>
      <w:position w:val="0"/>
      <w:sz w:val="21"/>
      <w:szCs w:val="21"/>
      <w:u w:val="none"/>
      <w:lang w:val="en-US"/>
    </w:rPr>
  </w:style>
  <w:style w:type="character" w:customStyle="1" w:styleId="Bodytext3Spacing0ptExact">
    <w:name w:val="Body text (3) + Spacing 0 pt Exact"/>
    <w:basedOn w:val="Bodytext3"/>
    <w:rPr>
      <w:rFonts w:ascii="Bookman Old Style" w:eastAsia="Bookman Old Style" w:hAnsi="Bookman Old Style" w:cs="Bookman Old Style"/>
      <w:b/>
      <w:bCs/>
      <w:i w:val="0"/>
      <w:iCs w:val="0"/>
      <w:smallCaps w:val="0"/>
      <w:strike w:val="0"/>
      <w:color w:val="000000"/>
      <w:spacing w:val="16"/>
      <w:w w:val="100"/>
      <w:position w:val="0"/>
      <w:sz w:val="19"/>
      <w:szCs w:val="19"/>
      <w:u w:val="none"/>
      <w:lang w:val="en-US"/>
    </w:rPr>
  </w:style>
  <w:style w:type="character" w:customStyle="1" w:styleId="Bodytext3Spacing0ptExact0">
    <w:name w:val="Body text (3) + Spacing 0 pt Exact"/>
    <w:basedOn w:val="Bodytext3"/>
    <w:rPr>
      <w:rFonts w:ascii="Bookman Old Style" w:eastAsia="Bookman Old Style" w:hAnsi="Bookman Old Style" w:cs="Bookman Old Style"/>
      <w:b/>
      <w:bCs/>
      <w:i w:val="0"/>
      <w:iCs w:val="0"/>
      <w:smallCaps w:val="0"/>
      <w:strike w:val="0"/>
      <w:color w:val="000000"/>
      <w:spacing w:val="16"/>
      <w:w w:val="100"/>
      <w:position w:val="0"/>
      <w:sz w:val="19"/>
      <w:szCs w:val="19"/>
      <w:u w:val="none"/>
      <w:lang w:val="en-US"/>
    </w:rPr>
  </w:style>
  <w:style w:type="character" w:customStyle="1" w:styleId="Bodytext5a">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b">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c">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5NotItalic5">
    <w:name w:val="Body text (5) + Not Italic"/>
    <w:basedOn w:val="Bodytext5"/>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Tablecaption">
    <w:name w:val="Table caption_"/>
    <w:basedOn w:val="DefaultParagraphFont"/>
    <w:link w:val="Tablecaption0"/>
    <w:rPr>
      <w:rFonts w:ascii="Bookman Old Style" w:eastAsia="Bookman Old Style" w:hAnsi="Bookman Old Style" w:cs="Bookman Old Style"/>
      <w:b w:val="0"/>
      <w:bCs w:val="0"/>
      <w:i/>
      <w:iCs/>
      <w:smallCaps w:val="0"/>
      <w:strike w:val="0"/>
      <w:spacing w:val="20"/>
      <w:u w:val="none"/>
    </w:rPr>
  </w:style>
  <w:style w:type="character" w:customStyle="1" w:styleId="TablecaptionNotItalic">
    <w:name w:val="Table caption + Not Italic"/>
    <w:basedOn w:val="Tablecaption"/>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Tablecaption1">
    <w:name w:val="Table caption"/>
    <w:basedOn w:val="Tablecaption"/>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Tablecaption2">
    <w:name w:val="Table caption"/>
    <w:basedOn w:val="Tablecaption"/>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Italic9">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none"/>
      <w:lang w:val="en-US"/>
    </w:rPr>
  </w:style>
  <w:style w:type="character" w:customStyle="1" w:styleId="Bodytext510pt9">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10pta">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2Spacing0pt0">
    <w:name w:val="Body text (2) + Spacing 0 pt"/>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10ptf4">
    <w:name w:val="Body text + 10 pt"/>
    <w:aliases w:val="Bold,Spacing 1 pt"/>
    <w:basedOn w:val="Bodytext"/>
    <w:rPr>
      <w:rFonts w:ascii="Bookman Old Style" w:eastAsia="Bookman Old Style" w:hAnsi="Bookman Old Style" w:cs="Bookman Old Style"/>
      <w:b/>
      <w:bCs/>
      <w:i w:val="0"/>
      <w:iCs w:val="0"/>
      <w:smallCaps w:val="0"/>
      <w:strike w:val="0"/>
      <w:color w:val="000000"/>
      <w:spacing w:val="30"/>
      <w:w w:val="100"/>
      <w:position w:val="0"/>
      <w:sz w:val="20"/>
      <w:szCs w:val="20"/>
      <w:u w:val="none"/>
      <w:lang w:val="en-US"/>
    </w:rPr>
  </w:style>
  <w:style w:type="character" w:customStyle="1" w:styleId="Bodytext10ptf5">
    <w:name w:val="Body text + 10 pt"/>
    <w:aliases w:val="Bold,Spacing 1 pt"/>
    <w:basedOn w:val="Bodytext"/>
    <w:rPr>
      <w:rFonts w:ascii="Bookman Old Style" w:eastAsia="Bookman Old Style" w:hAnsi="Bookman Old Style" w:cs="Bookman Old Style"/>
      <w:b/>
      <w:bCs/>
      <w:i w:val="0"/>
      <w:iCs w:val="0"/>
      <w:smallCaps w:val="0"/>
      <w:strike w:val="0"/>
      <w:color w:val="000000"/>
      <w:spacing w:val="30"/>
      <w:w w:val="100"/>
      <w:position w:val="0"/>
      <w:sz w:val="20"/>
      <w:szCs w:val="20"/>
      <w:u w:val="none"/>
      <w:lang w:val="en-US"/>
    </w:rPr>
  </w:style>
  <w:style w:type="character" w:customStyle="1" w:styleId="BodytextItalica">
    <w:name w:val="Body text + Italic"/>
    <w:basedOn w:val="Bodytext"/>
    <w:rPr>
      <w:rFonts w:ascii="Bookman Old Style" w:eastAsia="Bookman Old Style" w:hAnsi="Bookman Old Style" w:cs="Bookman Old Style"/>
      <w:b w:val="0"/>
      <w:bCs w:val="0"/>
      <w:i/>
      <w:iCs/>
      <w:smallCaps w:val="0"/>
      <w:strike w:val="0"/>
      <w:color w:val="000000"/>
      <w:spacing w:val="20"/>
      <w:w w:val="100"/>
      <w:position w:val="0"/>
      <w:sz w:val="24"/>
      <w:szCs w:val="24"/>
      <w:u w:val="single"/>
      <w:lang w:val="en-US"/>
    </w:rPr>
  </w:style>
  <w:style w:type="character" w:customStyle="1" w:styleId="Bodytext10">
    <w:name w:val="Body text (10)_"/>
    <w:basedOn w:val="DefaultParagraphFont"/>
    <w:link w:val="Bodytext100"/>
    <w:rPr>
      <w:rFonts w:ascii="Bookman Old Style" w:eastAsia="Bookman Old Style" w:hAnsi="Bookman Old Style" w:cs="Bookman Old Style"/>
      <w:b/>
      <w:bCs/>
      <w:i w:val="0"/>
      <w:iCs w:val="0"/>
      <w:smallCaps w:val="0"/>
      <w:strike w:val="0"/>
      <w:u w:val="none"/>
    </w:rPr>
  </w:style>
  <w:style w:type="character" w:customStyle="1" w:styleId="Bodytext101">
    <w:name w:val="Body text (10)"/>
    <w:basedOn w:val="Bodytext10"/>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Bodytext102">
    <w:name w:val="Body text (10)"/>
    <w:basedOn w:val="Bodytext10"/>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Bodytext1010pt">
    <w:name w:val="Body text (10) + 10 pt"/>
    <w:aliases w:val="Spacing 1 pt"/>
    <w:basedOn w:val="Bodytext10"/>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11">
    <w:name w:val="Body text (11)_"/>
    <w:basedOn w:val="DefaultParagraphFont"/>
    <w:link w:val="Bodytext110"/>
    <w:rPr>
      <w:rFonts w:ascii="Bookman Old Style" w:eastAsia="Bookman Old Style" w:hAnsi="Bookman Old Style" w:cs="Bookman Old Style"/>
      <w:b/>
      <w:bCs/>
      <w:i w:val="0"/>
      <w:iCs w:val="0"/>
      <w:smallCaps w:val="0"/>
      <w:strike w:val="0"/>
      <w:spacing w:val="20"/>
      <w:sz w:val="20"/>
      <w:szCs w:val="20"/>
      <w:u w:val="none"/>
    </w:rPr>
  </w:style>
  <w:style w:type="character" w:customStyle="1" w:styleId="Bodytext111">
    <w:name w:val="Body text (11)"/>
    <w:basedOn w:val="Bodytext11"/>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112">
    <w:name w:val="Body text (11)"/>
    <w:basedOn w:val="Bodytext11"/>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92">
    <w:name w:val="Body Text9"/>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single"/>
      <w:lang w:val="en-US"/>
    </w:rPr>
  </w:style>
  <w:style w:type="character" w:customStyle="1" w:styleId="BodyText103">
    <w:name w:val="Body Text10"/>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120">
    <w:name w:val="Body text (12)_"/>
    <w:basedOn w:val="DefaultParagraphFont"/>
    <w:link w:val="Bodytext121"/>
    <w:rPr>
      <w:rFonts w:ascii="Century Schoolbook" w:eastAsia="Century Schoolbook" w:hAnsi="Century Schoolbook" w:cs="Century Schoolbook"/>
      <w:b/>
      <w:bCs/>
      <w:i w:val="0"/>
      <w:iCs w:val="0"/>
      <w:smallCaps w:val="0"/>
      <w:strike w:val="0"/>
      <w:sz w:val="19"/>
      <w:szCs w:val="19"/>
      <w:u w:val="none"/>
    </w:rPr>
  </w:style>
  <w:style w:type="character" w:customStyle="1" w:styleId="Bodytext122">
    <w:name w:val="Body text (12)"/>
    <w:basedOn w:val="Bodytext120"/>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10ptf6">
    <w:name w:val="Body text + 10 pt"/>
    <w:aliases w:val="Bold,Spacing 1 pt"/>
    <w:basedOn w:val="Bodytext"/>
    <w:rPr>
      <w:rFonts w:ascii="Bookman Old Style" w:eastAsia="Bookman Old Style" w:hAnsi="Bookman Old Style" w:cs="Bookman Old Style"/>
      <w:b/>
      <w:bCs/>
      <w:i w:val="0"/>
      <w:iCs w:val="0"/>
      <w:smallCaps w:val="0"/>
      <w:strike w:val="0"/>
      <w:color w:val="000000"/>
      <w:spacing w:val="30"/>
      <w:w w:val="100"/>
      <w:position w:val="0"/>
      <w:sz w:val="20"/>
      <w:szCs w:val="20"/>
      <w:u w:val="none"/>
      <w:lang w:val="en-US"/>
    </w:rPr>
  </w:style>
  <w:style w:type="character" w:customStyle="1" w:styleId="BodyText113">
    <w:name w:val="Body Text11"/>
    <w:basedOn w:val="Bodytext"/>
    <w:rPr>
      <w:rFonts w:ascii="Bookman Old Style" w:eastAsia="Bookman Old Style" w:hAnsi="Bookman Old Style" w:cs="Bookman Old Style"/>
      <w:b w:val="0"/>
      <w:bCs w:val="0"/>
      <w:i w:val="0"/>
      <w:iCs w:val="0"/>
      <w:smallCaps w:val="0"/>
      <w:strike w:val="0"/>
      <w:color w:val="000000"/>
      <w:spacing w:val="20"/>
      <w:w w:val="100"/>
      <w:position w:val="0"/>
      <w:sz w:val="24"/>
      <w:szCs w:val="24"/>
      <w:u w:val="single"/>
    </w:rPr>
  </w:style>
  <w:style w:type="character" w:customStyle="1" w:styleId="Bodytext115pt">
    <w:name w:val="Body text + 11.5 pt"/>
    <w:aliases w:val="Bold,Spacing 1 pt"/>
    <w:basedOn w:val="Bodytext"/>
    <w:rPr>
      <w:rFonts w:ascii="Bookman Old Style" w:eastAsia="Bookman Old Style" w:hAnsi="Bookman Old Style" w:cs="Bookman Old Style"/>
      <w:b/>
      <w:bCs/>
      <w:i w:val="0"/>
      <w:iCs w:val="0"/>
      <w:smallCaps w:val="0"/>
      <w:strike w:val="0"/>
      <w:color w:val="000000"/>
      <w:spacing w:val="30"/>
      <w:w w:val="100"/>
      <w:position w:val="0"/>
      <w:sz w:val="23"/>
      <w:szCs w:val="23"/>
      <w:u w:val="none"/>
      <w:lang w:val="en-US"/>
    </w:rPr>
  </w:style>
  <w:style w:type="character" w:customStyle="1" w:styleId="Bodytext3Spacing1pt3">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single"/>
      <w:lang w:val="en-US"/>
    </w:rPr>
  </w:style>
  <w:style w:type="character" w:customStyle="1" w:styleId="Bodytext13">
    <w:name w:val="Body text (13)_"/>
    <w:basedOn w:val="DefaultParagraphFont"/>
    <w:link w:val="Bodytext130"/>
    <w:rPr>
      <w:rFonts w:ascii="Century Schoolbook" w:eastAsia="Century Schoolbook" w:hAnsi="Century Schoolbook" w:cs="Century Schoolbook"/>
      <w:b/>
      <w:bCs/>
      <w:i w:val="0"/>
      <w:iCs w:val="0"/>
      <w:smallCaps w:val="0"/>
      <w:strike w:val="0"/>
      <w:sz w:val="19"/>
      <w:szCs w:val="19"/>
      <w:u w:val="none"/>
    </w:rPr>
  </w:style>
  <w:style w:type="character" w:customStyle="1" w:styleId="Bodytext131">
    <w:name w:val="Body text (13)"/>
    <w:basedOn w:val="Bodytext13"/>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Bold0">
    <w:name w:val="Body text + Bold"/>
    <w:aliases w:val="Spacing 0 pt"/>
    <w:basedOn w:val="Bodytext"/>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1010pt0">
    <w:name w:val="Body text (10) + 10 pt"/>
    <w:aliases w:val="Spacing 1 pt"/>
    <w:basedOn w:val="Bodytext10"/>
    <w:rPr>
      <w:rFonts w:ascii="Bookman Old Style" w:eastAsia="Bookman Old Style" w:hAnsi="Bookman Old Style" w:cs="Bookman Old Style"/>
      <w:b/>
      <w:bCs/>
      <w:i w:val="0"/>
      <w:iCs w:val="0"/>
      <w:smallCaps w:val="0"/>
      <w:strike w:val="0"/>
      <w:color w:val="000000"/>
      <w:spacing w:val="20"/>
      <w:w w:val="100"/>
      <w:position w:val="0"/>
      <w:sz w:val="20"/>
      <w:szCs w:val="20"/>
      <w:u w:val="none"/>
    </w:rPr>
  </w:style>
  <w:style w:type="character" w:customStyle="1" w:styleId="Bodytext10ptf7">
    <w:name w:val="Body text + 10 pt"/>
    <w:aliases w:val="Bold,Small Caps"/>
    <w:basedOn w:val="Bodytext"/>
    <w:rPr>
      <w:rFonts w:ascii="Bookman Old Style" w:eastAsia="Bookman Old Style" w:hAnsi="Bookman Old Style" w:cs="Bookman Old Style"/>
      <w:b/>
      <w:bCs/>
      <w:i w:val="0"/>
      <w:iCs w:val="0"/>
      <w:smallCaps/>
      <w:strike w:val="0"/>
      <w:color w:val="000000"/>
      <w:spacing w:val="20"/>
      <w:w w:val="100"/>
      <w:position w:val="0"/>
      <w:sz w:val="20"/>
      <w:szCs w:val="20"/>
      <w:u w:val="none"/>
      <w:lang w:val="en-US"/>
    </w:rPr>
  </w:style>
  <w:style w:type="character" w:customStyle="1" w:styleId="BodytextCenturySchoolbook0">
    <w:name w:val="Body text + Century Schoolbook"/>
    <w:aliases w:val="10.5 pt,Bold"/>
    <w:basedOn w:val="Bodytext"/>
    <w:rPr>
      <w:rFonts w:ascii="Century Schoolbook" w:eastAsia="Century Schoolbook" w:hAnsi="Century Schoolbook" w:cs="Century Schoolbook"/>
      <w:b/>
      <w:bCs/>
      <w:i w:val="0"/>
      <w:iCs w:val="0"/>
      <w:smallCaps w:val="0"/>
      <w:strike w:val="0"/>
      <w:color w:val="000000"/>
      <w:spacing w:val="20"/>
      <w:w w:val="100"/>
      <w:position w:val="0"/>
      <w:sz w:val="21"/>
      <w:szCs w:val="21"/>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Heading12">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Bodytext46">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141">
    <w:name w:val="Body text (14)"/>
    <w:basedOn w:val="Bodytext14"/>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510ptb">
    <w:name w:val="Body text (5) + 10 pt"/>
    <w:aliases w:val="Bold,Spacing 0 pt"/>
    <w:basedOn w:val="Bodytext5"/>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510ptc">
    <w:name w:val="Body text (5) + 10 pt"/>
    <w:aliases w:val="Bold,Not Italic"/>
    <w:basedOn w:val="Bodytext5"/>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Bodytext412pt5">
    <w:name w:val="Body text (4) + 12 pt"/>
    <w:aliases w:val="Not Bold,Not Italic,Spacing 1 pt"/>
    <w:basedOn w:val="Bodytext4"/>
    <w:rPr>
      <w:rFonts w:ascii="Bookman Old Style" w:eastAsia="Bookman Old Style" w:hAnsi="Bookman Old Style" w:cs="Bookman Old Style"/>
      <w:b/>
      <w:bCs/>
      <w:i/>
      <w:iCs/>
      <w:smallCaps w:val="0"/>
      <w:strike w:val="0"/>
      <w:color w:val="000000"/>
      <w:spacing w:val="20"/>
      <w:w w:val="100"/>
      <w:position w:val="0"/>
      <w:sz w:val="24"/>
      <w:szCs w:val="24"/>
      <w:u w:val="none"/>
      <w:lang w:val="en-US"/>
    </w:rPr>
  </w:style>
  <w:style w:type="character" w:customStyle="1" w:styleId="Bodytext47">
    <w:name w:val="Body text (4)"/>
    <w:basedOn w:val="Bodytext4"/>
    <w:rPr>
      <w:rFonts w:ascii="Bookman Old Style" w:eastAsia="Bookman Old Style" w:hAnsi="Bookman Old Style" w:cs="Bookman Old Style"/>
      <w:b/>
      <w:bCs/>
      <w:i/>
      <w:iCs/>
      <w:smallCaps w:val="0"/>
      <w:strike w:val="0"/>
      <w:color w:val="000000"/>
      <w:spacing w:val="10"/>
      <w:w w:val="100"/>
      <w:position w:val="0"/>
      <w:sz w:val="20"/>
      <w:szCs w:val="20"/>
      <w:u w:val="none"/>
      <w:lang w:val="en-US"/>
    </w:rPr>
  </w:style>
  <w:style w:type="character" w:customStyle="1" w:styleId="Bodytext4NotItalic4">
    <w:name w:val="Body text (4) + Not Italic"/>
    <w:aliases w:val="Spacing 1 pt"/>
    <w:basedOn w:val="Bodytext4"/>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Bodytext15">
    <w:name w:val="Body text (15)_"/>
    <w:basedOn w:val="DefaultParagraphFont"/>
    <w:link w:val="Bodytext150"/>
    <w:rPr>
      <w:rFonts w:ascii="Bookman Old Style" w:eastAsia="Bookman Old Style" w:hAnsi="Bookman Old Style" w:cs="Bookman Old Style"/>
      <w:b w:val="0"/>
      <w:bCs w:val="0"/>
      <w:i w:val="0"/>
      <w:iCs w:val="0"/>
      <w:smallCaps w:val="0"/>
      <w:strike w:val="0"/>
      <w:spacing w:val="20"/>
      <w:u w:val="none"/>
    </w:rPr>
  </w:style>
  <w:style w:type="character" w:customStyle="1" w:styleId="Bodytext151">
    <w:name w:val="Body text (15)"/>
    <w:basedOn w:val="Bodytext15"/>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style>
  <w:style w:type="character" w:customStyle="1" w:styleId="Bodytext10ptf8">
    <w:name w:val="Body text + 10 pt"/>
    <w:aliases w:val="Bold,Spacing 2 pt"/>
    <w:basedOn w:val="Bodytext"/>
    <w:rPr>
      <w:rFonts w:ascii="Bookman Old Style" w:eastAsia="Bookman Old Style" w:hAnsi="Bookman Old Style" w:cs="Bookman Old Style"/>
      <w:b/>
      <w:bCs/>
      <w:i w:val="0"/>
      <w:iCs w:val="0"/>
      <w:smallCaps w:val="0"/>
      <w:strike w:val="0"/>
      <w:color w:val="000000"/>
      <w:spacing w:val="40"/>
      <w:w w:val="100"/>
      <w:position w:val="0"/>
      <w:sz w:val="20"/>
      <w:szCs w:val="20"/>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20"/>
      <w:sz w:val="20"/>
      <w:szCs w:val="20"/>
      <w:u w:val="none"/>
    </w:rPr>
  </w:style>
  <w:style w:type="character" w:customStyle="1" w:styleId="Picturecaption1">
    <w:name w:val="Picture caption"/>
    <w:basedOn w:val="Picturecaption"/>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Picturecaption2">
    <w:name w:val="Picture caption"/>
    <w:basedOn w:val="Picturecaption"/>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212pt0">
    <w:name w:val="Body text (2) + 12 pt"/>
    <w:aliases w:val="Spacing 0 pt"/>
    <w:basedOn w:val="Bodytext2"/>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210pt0">
    <w:name w:val="Body text (2) + 10 pt"/>
    <w:aliases w:val="Spacing 1 pt"/>
    <w:basedOn w:val="Bodytext2"/>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312pt">
    <w:name w:val="Body text (3) + 12 pt"/>
    <w:aliases w:val="Not Bold,Spacing 1 pt"/>
    <w:basedOn w:val="Bodytext3"/>
    <w:rPr>
      <w:rFonts w:ascii="Bookman Old Style" w:eastAsia="Bookman Old Style" w:hAnsi="Bookman Old Style" w:cs="Bookman Old Style"/>
      <w:b/>
      <w:bCs/>
      <w:i w:val="0"/>
      <w:iCs w:val="0"/>
      <w:smallCaps w:val="0"/>
      <w:strike w:val="0"/>
      <w:color w:val="000000"/>
      <w:spacing w:val="20"/>
      <w:w w:val="100"/>
      <w:position w:val="0"/>
      <w:sz w:val="24"/>
      <w:szCs w:val="24"/>
      <w:u w:val="none"/>
      <w:lang w:val="en-US"/>
    </w:rPr>
  </w:style>
  <w:style w:type="character" w:customStyle="1" w:styleId="Bodytext3Spacing1pt4">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3Spacing1pt5">
    <w:name w:val="Body text (3) + Spacing 1 pt"/>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312pt0">
    <w:name w:val="Body text (3) + 12 pt"/>
    <w:aliases w:val="Not Bold,Spacing 1 pt"/>
    <w:basedOn w:val="Bodytext3"/>
    <w:rPr>
      <w:rFonts w:ascii="Bookman Old Style" w:eastAsia="Bookman Old Style" w:hAnsi="Bookman Old Style" w:cs="Bookman Old Style"/>
      <w:b/>
      <w:bCs/>
      <w:i w:val="0"/>
      <w:iCs w:val="0"/>
      <w:smallCaps w:val="0"/>
      <w:strike w:val="0"/>
      <w:color w:val="000000"/>
      <w:spacing w:val="20"/>
      <w:w w:val="100"/>
      <w:position w:val="0"/>
      <w:sz w:val="24"/>
      <w:szCs w:val="24"/>
      <w:u w:val="none"/>
      <w:lang w:val="en-US"/>
    </w:rPr>
  </w:style>
  <w:style w:type="character" w:customStyle="1" w:styleId="HeaderorfooterConsolas">
    <w:name w:val="Header or footer + Consolas"/>
    <w:aliases w:val="5.5 pt,Not Bold"/>
    <w:basedOn w:val="Headerorfooter"/>
    <w:rPr>
      <w:rFonts w:ascii="Consolas" w:eastAsia="Consolas" w:hAnsi="Consolas" w:cs="Consolas"/>
      <w:b/>
      <w:bCs/>
      <w:i w:val="0"/>
      <w:iCs w:val="0"/>
      <w:smallCaps w:val="0"/>
      <w:strike w:val="0"/>
      <w:color w:val="000000"/>
      <w:spacing w:val="0"/>
      <w:w w:val="100"/>
      <w:position w:val="0"/>
      <w:sz w:val="11"/>
      <w:szCs w:val="11"/>
      <w:u w:val="none"/>
    </w:rPr>
  </w:style>
  <w:style w:type="paragraph" w:customStyle="1" w:styleId="Bodytext30">
    <w:name w:val="Body text (3)"/>
    <w:basedOn w:val="Normal"/>
    <w:link w:val="Bodytext3"/>
    <w:pPr>
      <w:shd w:val="clear" w:color="auto" w:fill="FFFFFF"/>
      <w:spacing w:before="420" w:after="660" w:line="0" w:lineRule="atLeast"/>
      <w:jc w:val="both"/>
    </w:pPr>
    <w:rPr>
      <w:rFonts w:ascii="Bookman Old Style" w:eastAsia="Bookman Old Style" w:hAnsi="Bookman Old Style" w:cs="Bookman Old Style"/>
      <w:b/>
      <w:bCs/>
      <w:spacing w:val="10"/>
      <w:sz w:val="20"/>
      <w:szCs w:val="20"/>
    </w:rPr>
  </w:style>
  <w:style w:type="paragraph" w:customStyle="1" w:styleId="Bodytext20">
    <w:name w:val="Body text (2)"/>
    <w:basedOn w:val="Normal"/>
    <w:link w:val="Bodytext2"/>
    <w:pPr>
      <w:shd w:val="clear" w:color="auto" w:fill="FFFFFF"/>
      <w:spacing w:after="420" w:line="466" w:lineRule="exact"/>
      <w:jc w:val="center"/>
    </w:pPr>
    <w:rPr>
      <w:rFonts w:ascii="Bookman Old Style" w:eastAsia="Bookman Old Style" w:hAnsi="Bookman Old Style" w:cs="Bookman Old Style"/>
      <w:b/>
      <w:bCs/>
      <w:spacing w:val="10"/>
      <w:sz w:val="17"/>
      <w:szCs w:val="17"/>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8"/>
      <w:szCs w:val="18"/>
    </w:rPr>
  </w:style>
  <w:style w:type="paragraph" w:customStyle="1" w:styleId="Bodytext40">
    <w:name w:val="Body text (4)"/>
    <w:basedOn w:val="Normal"/>
    <w:link w:val="Bodytext4"/>
    <w:pPr>
      <w:shd w:val="clear" w:color="auto" w:fill="FFFFFF"/>
      <w:spacing w:before="660" w:after="780" w:line="0" w:lineRule="atLeast"/>
      <w:jc w:val="center"/>
    </w:pPr>
    <w:rPr>
      <w:rFonts w:ascii="Bookman Old Style" w:eastAsia="Bookman Old Style" w:hAnsi="Bookman Old Style" w:cs="Bookman Old Style"/>
      <w:b/>
      <w:bCs/>
      <w:i/>
      <w:iCs/>
      <w:spacing w:val="10"/>
      <w:sz w:val="20"/>
      <w:szCs w:val="20"/>
    </w:rPr>
  </w:style>
  <w:style w:type="paragraph" w:customStyle="1" w:styleId="BodyText12">
    <w:name w:val="Body Text12"/>
    <w:basedOn w:val="Normal"/>
    <w:link w:val="Bodytext"/>
    <w:pPr>
      <w:shd w:val="clear" w:color="auto" w:fill="FFFFFF"/>
      <w:spacing w:before="240" w:line="461" w:lineRule="exact"/>
      <w:ind w:hanging="740"/>
      <w:jc w:val="both"/>
    </w:pPr>
    <w:rPr>
      <w:rFonts w:ascii="Bookman Old Style" w:eastAsia="Bookman Old Style" w:hAnsi="Bookman Old Style" w:cs="Bookman Old Style"/>
      <w:spacing w:val="20"/>
    </w:rPr>
  </w:style>
  <w:style w:type="paragraph" w:customStyle="1" w:styleId="Bodytext50">
    <w:name w:val="Body text (5)"/>
    <w:basedOn w:val="Normal"/>
    <w:link w:val="Bodytext5"/>
    <w:pPr>
      <w:shd w:val="clear" w:color="auto" w:fill="FFFFFF"/>
      <w:spacing w:before="120" w:line="461" w:lineRule="exact"/>
      <w:ind w:hanging="760"/>
      <w:jc w:val="both"/>
    </w:pPr>
    <w:rPr>
      <w:rFonts w:ascii="Bookman Old Style" w:eastAsia="Bookman Old Style" w:hAnsi="Bookman Old Style" w:cs="Bookman Old Style"/>
      <w:i/>
      <w:iCs/>
      <w:spacing w:val="20"/>
    </w:rPr>
  </w:style>
  <w:style w:type="paragraph" w:customStyle="1" w:styleId="Bodytext60">
    <w:name w:val="Body text (6)"/>
    <w:basedOn w:val="Normal"/>
    <w:link w:val="Bodytext6"/>
    <w:pPr>
      <w:shd w:val="clear" w:color="auto" w:fill="FFFFFF"/>
      <w:spacing w:before="180" w:after="180" w:line="461" w:lineRule="exact"/>
      <w:ind w:firstLine="520"/>
      <w:jc w:val="both"/>
    </w:pPr>
    <w:rPr>
      <w:rFonts w:ascii="Bookman Old Style" w:eastAsia="Bookman Old Style" w:hAnsi="Bookman Old Style" w:cs="Bookman Old Style"/>
      <w:i/>
      <w:iCs/>
      <w:spacing w:val="10"/>
      <w:sz w:val="22"/>
      <w:szCs w:val="22"/>
    </w:rPr>
  </w:style>
  <w:style w:type="paragraph" w:customStyle="1" w:styleId="Bodytext70">
    <w:name w:val="Body text (7)"/>
    <w:basedOn w:val="Normal"/>
    <w:link w:val="Bodytext7"/>
    <w:pPr>
      <w:shd w:val="clear" w:color="auto" w:fill="FFFFFF"/>
      <w:spacing w:line="0" w:lineRule="atLeast"/>
      <w:jc w:val="center"/>
    </w:pPr>
    <w:rPr>
      <w:rFonts w:ascii="Georgia" w:eastAsia="Georgia" w:hAnsi="Georgia" w:cs="Georgia"/>
      <w:spacing w:val="20"/>
      <w:sz w:val="22"/>
      <w:szCs w:val="22"/>
    </w:rPr>
  </w:style>
  <w:style w:type="paragraph" w:customStyle="1" w:styleId="Bodytext80">
    <w:name w:val="Body text (8)"/>
    <w:basedOn w:val="Normal"/>
    <w:link w:val="Bodytext8"/>
    <w:pPr>
      <w:shd w:val="clear" w:color="auto" w:fill="FFFFFF"/>
      <w:spacing w:before="180" w:after="180" w:line="461" w:lineRule="exact"/>
      <w:jc w:val="both"/>
    </w:pPr>
    <w:rPr>
      <w:rFonts w:ascii="Bookman Old Style" w:eastAsia="Bookman Old Style" w:hAnsi="Bookman Old Style" w:cs="Bookman Old Style"/>
      <w:i/>
      <w:iCs/>
      <w:spacing w:val="20"/>
    </w:rPr>
  </w:style>
  <w:style w:type="paragraph" w:customStyle="1" w:styleId="Bodytext90">
    <w:name w:val="Body text (9)"/>
    <w:basedOn w:val="Normal"/>
    <w:link w:val="Bodytext9"/>
    <w:pPr>
      <w:shd w:val="clear" w:color="auto" w:fill="FFFFFF"/>
      <w:spacing w:line="0" w:lineRule="atLeast"/>
      <w:jc w:val="center"/>
    </w:pPr>
    <w:rPr>
      <w:rFonts w:ascii="Century Schoolbook" w:eastAsia="Century Schoolbook" w:hAnsi="Century Schoolbook" w:cs="Century Schoolbook"/>
      <w:b/>
      <w:bCs/>
      <w:sz w:val="19"/>
      <w:szCs w:val="19"/>
    </w:rPr>
  </w:style>
  <w:style w:type="paragraph" w:customStyle="1" w:styleId="Tablecaption0">
    <w:name w:val="Table caption"/>
    <w:basedOn w:val="Normal"/>
    <w:link w:val="Tablecaption"/>
    <w:pPr>
      <w:shd w:val="clear" w:color="auto" w:fill="FFFFFF"/>
      <w:spacing w:line="0" w:lineRule="atLeast"/>
    </w:pPr>
    <w:rPr>
      <w:rFonts w:ascii="Bookman Old Style" w:eastAsia="Bookman Old Style" w:hAnsi="Bookman Old Style" w:cs="Bookman Old Style"/>
      <w:i/>
      <w:iCs/>
      <w:spacing w:val="20"/>
    </w:rPr>
  </w:style>
  <w:style w:type="paragraph" w:customStyle="1" w:styleId="Bodytext100">
    <w:name w:val="Body text (10)"/>
    <w:basedOn w:val="Normal"/>
    <w:link w:val="Bodytext10"/>
    <w:pPr>
      <w:shd w:val="clear" w:color="auto" w:fill="FFFFFF"/>
      <w:spacing w:before="120" w:after="420" w:line="0" w:lineRule="atLeast"/>
      <w:jc w:val="center"/>
    </w:pPr>
    <w:rPr>
      <w:rFonts w:ascii="Bookman Old Style" w:eastAsia="Bookman Old Style" w:hAnsi="Bookman Old Style" w:cs="Bookman Old Style"/>
      <w:b/>
      <w:bCs/>
    </w:rPr>
  </w:style>
  <w:style w:type="paragraph" w:customStyle="1" w:styleId="Bodytext110">
    <w:name w:val="Body text (11)"/>
    <w:basedOn w:val="Normal"/>
    <w:link w:val="Bodytext11"/>
    <w:pPr>
      <w:shd w:val="clear" w:color="auto" w:fill="FFFFFF"/>
      <w:spacing w:after="180" w:line="461" w:lineRule="exact"/>
      <w:jc w:val="both"/>
    </w:pPr>
    <w:rPr>
      <w:rFonts w:ascii="Bookman Old Style" w:eastAsia="Bookman Old Style" w:hAnsi="Bookman Old Style" w:cs="Bookman Old Style"/>
      <w:b/>
      <w:bCs/>
      <w:spacing w:val="20"/>
      <w:sz w:val="20"/>
      <w:szCs w:val="20"/>
    </w:rPr>
  </w:style>
  <w:style w:type="paragraph" w:customStyle="1" w:styleId="Bodytext121">
    <w:name w:val="Body text (12)"/>
    <w:basedOn w:val="Normal"/>
    <w:link w:val="Bodytext120"/>
    <w:pPr>
      <w:shd w:val="clear" w:color="auto" w:fill="FFFFFF"/>
      <w:spacing w:line="0" w:lineRule="atLeast"/>
      <w:jc w:val="center"/>
    </w:pPr>
    <w:rPr>
      <w:rFonts w:ascii="Century Schoolbook" w:eastAsia="Century Schoolbook" w:hAnsi="Century Schoolbook" w:cs="Century Schoolbook"/>
      <w:b/>
      <w:bCs/>
      <w:sz w:val="19"/>
      <w:szCs w:val="19"/>
    </w:rPr>
  </w:style>
  <w:style w:type="paragraph" w:customStyle="1" w:styleId="Bodytext130">
    <w:name w:val="Body text (13)"/>
    <w:basedOn w:val="Normal"/>
    <w:link w:val="Bodytext13"/>
    <w:pPr>
      <w:shd w:val="clear" w:color="auto" w:fill="FFFFFF"/>
      <w:spacing w:before="180" w:line="0" w:lineRule="atLeast"/>
      <w:jc w:val="center"/>
    </w:pPr>
    <w:rPr>
      <w:rFonts w:ascii="Century Schoolbook" w:eastAsia="Century Schoolbook" w:hAnsi="Century Schoolbook" w:cs="Century Schoolbook"/>
      <w:b/>
      <w:bCs/>
      <w:sz w:val="19"/>
      <w:szCs w:val="19"/>
    </w:rPr>
  </w:style>
  <w:style w:type="paragraph" w:customStyle="1" w:styleId="Heading10">
    <w:name w:val="Heading #1"/>
    <w:basedOn w:val="Normal"/>
    <w:link w:val="Heading1"/>
    <w:pPr>
      <w:shd w:val="clear" w:color="auto" w:fill="FFFFFF"/>
      <w:spacing w:before="180" w:after="360" w:line="0" w:lineRule="atLeast"/>
      <w:jc w:val="center"/>
      <w:outlineLvl w:val="0"/>
    </w:pPr>
    <w:rPr>
      <w:rFonts w:ascii="Bookman Old Style" w:eastAsia="Bookman Old Style" w:hAnsi="Bookman Old Style" w:cs="Bookman Old Style"/>
      <w:b/>
      <w:bCs/>
    </w:rPr>
  </w:style>
  <w:style w:type="paragraph" w:customStyle="1" w:styleId="Bodytext140">
    <w:name w:val="Body text (14)"/>
    <w:basedOn w:val="Normal"/>
    <w:link w:val="Bodytext14"/>
    <w:pPr>
      <w:shd w:val="clear" w:color="auto" w:fill="FFFFFF"/>
      <w:spacing w:before="60" w:line="0" w:lineRule="atLeast"/>
      <w:jc w:val="center"/>
    </w:pPr>
    <w:rPr>
      <w:rFonts w:ascii="Bookman Old Style" w:eastAsia="Bookman Old Style" w:hAnsi="Bookman Old Style" w:cs="Bookman Old Style"/>
      <w:sz w:val="28"/>
      <w:szCs w:val="28"/>
    </w:rPr>
  </w:style>
  <w:style w:type="paragraph" w:customStyle="1" w:styleId="Bodytext150">
    <w:name w:val="Body text (15)"/>
    <w:basedOn w:val="Normal"/>
    <w:link w:val="Bodytext15"/>
    <w:pPr>
      <w:shd w:val="clear" w:color="auto" w:fill="FFFFFF"/>
      <w:spacing w:line="0" w:lineRule="atLeast"/>
      <w:jc w:val="center"/>
    </w:pPr>
    <w:rPr>
      <w:rFonts w:ascii="Bookman Old Style" w:eastAsia="Bookman Old Style" w:hAnsi="Bookman Old Style" w:cs="Bookman Old Style"/>
      <w:spacing w:val="20"/>
    </w:rPr>
  </w:style>
  <w:style w:type="paragraph" w:customStyle="1" w:styleId="Picturecaption0">
    <w:name w:val="Picture caption"/>
    <w:basedOn w:val="Normal"/>
    <w:link w:val="Picturecaption"/>
    <w:pPr>
      <w:shd w:val="clear" w:color="auto" w:fill="FFFFFF"/>
      <w:spacing w:line="427" w:lineRule="exact"/>
      <w:jc w:val="center"/>
    </w:pPr>
    <w:rPr>
      <w:rFonts w:ascii="Bookman Old Style" w:eastAsia="Bookman Old Style" w:hAnsi="Bookman Old Style" w:cs="Bookman Old Style"/>
      <w:b/>
      <w:bCs/>
      <w:spacing w:val="20"/>
      <w:sz w:val="20"/>
      <w:szCs w:val="20"/>
    </w:rPr>
  </w:style>
  <w:style w:type="paragraph" w:styleId="Header">
    <w:name w:val="header"/>
    <w:basedOn w:val="Normal"/>
    <w:link w:val="HeaderChar"/>
    <w:uiPriority w:val="99"/>
    <w:unhideWhenUsed/>
    <w:rsid w:val="00EA6D20"/>
    <w:pPr>
      <w:tabs>
        <w:tab w:val="center" w:pos="4680"/>
        <w:tab w:val="right" w:pos="9360"/>
      </w:tabs>
    </w:pPr>
  </w:style>
  <w:style w:type="character" w:customStyle="1" w:styleId="HeaderChar">
    <w:name w:val="Header Char"/>
    <w:basedOn w:val="DefaultParagraphFont"/>
    <w:link w:val="Header"/>
    <w:uiPriority w:val="99"/>
    <w:rsid w:val="00EA6D20"/>
    <w:rPr>
      <w:color w:val="000000"/>
    </w:rPr>
  </w:style>
  <w:style w:type="paragraph" w:styleId="Footer">
    <w:name w:val="footer"/>
    <w:basedOn w:val="Normal"/>
    <w:link w:val="FooterChar"/>
    <w:uiPriority w:val="99"/>
    <w:unhideWhenUsed/>
    <w:rsid w:val="00EA6D20"/>
    <w:pPr>
      <w:tabs>
        <w:tab w:val="center" w:pos="4680"/>
        <w:tab w:val="right" w:pos="9360"/>
      </w:tabs>
    </w:pPr>
  </w:style>
  <w:style w:type="character" w:customStyle="1" w:styleId="FooterChar">
    <w:name w:val="Footer Char"/>
    <w:basedOn w:val="DefaultParagraphFont"/>
    <w:link w:val="Footer"/>
    <w:uiPriority w:val="99"/>
    <w:rsid w:val="00EA6D20"/>
    <w:rPr>
      <w:color w:val="000000"/>
    </w:rPr>
  </w:style>
  <w:style w:type="paragraph" w:styleId="BalloonText">
    <w:name w:val="Balloon Text"/>
    <w:basedOn w:val="Normal"/>
    <w:link w:val="BalloonTextChar"/>
    <w:uiPriority w:val="99"/>
    <w:semiHidden/>
    <w:unhideWhenUsed/>
    <w:rsid w:val="001B23D3"/>
    <w:rPr>
      <w:rFonts w:ascii="Tahoma" w:hAnsi="Tahoma" w:cs="Tahoma"/>
      <w:sz w:val="16"/>
      <w:szCs w:val="16"/>
    </w:rPr>
  </w:style>
  <w:style w:type="character" w:customStyle="1" w:styleId="BalloonTextChar">
    <w:name w:val="Balloon Text Char"/>
    <w:basedOn w:val="DefaultParagraphFont"/>
    <w:link w:val="BalloonText"/>
    <w:uiPriority w:val="99"/>
    <w:semiHidden/>
    <w:rsid w:val="001B23D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0.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header" Target="header1.xml"/><Relationship Id="rId46" Type="http://schemas.openxmlformats.org/officeDocument/2006/relationships/footer" Target="footer36.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header" Target="header2.xml"/><Relationship Id="rId54"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1.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39.xml"/><Relationship Id="rId57"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8" Type="http://schemas.openxmlformats.org/officeDocument/2006/relationships/endnotes" Target="endnotes.xml"/><Relationship Id="rId51" Type="http://schemas.openxmlformats.org/officeDocument/2006/relationships/footer" Target="footer4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68D1-42D2-4297-8C91-A24E77B2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32727</Words>
  <Characters>186548</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2016-06-30T08:38:00Z</dcterms:created>
  <dcterms:modified xsi:type="dcterms:W3CDTF">2016-06-30T08:38:00Z</dcterms:modified>
</cp:coreProperties>
</file>