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AE" w:rsidRPr="009B16E8" w:rsidRDefault="009D23AE" w:rsidP="009B16E8">
      <w:pPr>
        <w:spacing w:line="360" w:lineRule="auto"/>
        <w:jc w:val="center"/>
        <w:rPr>
          <w:rFonts w:ascii="Times New Roman" w:hAnsi="Times New Roman" w:cs="Times New Roman"/>
          <w:b/>
          <w:sz w:val="24"/>
          <w:szCs w:val="24"/>
        </w:rPr>
      </w:pPr>
    </w:p>
    <w:p w:rsidR="00EA7F82" w:rsidRPr="009B16E8" w:rsidRDefault="00EA7F82" w:rsidP="009B16E8">
      <w:pPr>
        <w:spacing w:line="360" w:lineRule="auto"/>
        <w:jc w:val="center"/>
        <w:rPr>
          <w:rFonts w:ascii="Times New Roman" w:hAnsi="Times New Roman" w:cs="Times New Roman"/>
          <w:b/>
          <w:sz w:val="24"/>
          <w:szCs w:val="24"/>
        </w:rPr>
      </w:pPr>
      <w:r w:rsidRPr="009B16E8">
        <w:rPr>
          <w:rFonts w:ascii="Times New Roman" w:hAnsi="Times New Roman" w:cs="Times New Roman"/>
          <w:b/>
          <w:sz w:val="24"/>
          <w:szCs w:val="24"/>
        </w:rPr>
        <w:t>THE REPUBLIC OF UGANDA</w:t>
      </w:r>
      <w:bookmarkStart w:id="0" w:name="_GoBack"/>
      <w:bookmarkEnd w:id="0"/>
    </w:p>
    <w:p w:rsidR="00EA7F82" w:rsidRPr="009B16E8" w:rsidRDefault="00EA7F82" w:rsidP="009B16E8">
      <w:pPr>
        <w:spacing w:line="360" w:lineRule="auto"/>
        <w:jc w:val="center"/>
        <w:rPr>
          <w:rFonts w:ascii="Times New Roman" w:hAnsi="Times New Roman" w:cs="Times New Roman"/>
          <w:b/>
          <w:sz w:val="24"/>
          <w:szCs w:val="24"/>
        </w:rPr>
      </w:pPr>
      <w:r w:rsidRPr="009B16E8">
        <w:rPr>
          <w:rFonts w:ascii="Times New Roman" w:hAnsi="Times New Roman" w:cs="Times New Roman"/>
          <w:b/>
          <w:sz w:val="24"/>
          <w:szCs w:val="24"/>
        </w:rPr>
        <w:t>IN THE HIGH COURT OF UGANDA AT MASAKA</w:t>
      </w:r>
    </w:p>
    <w:p w:rsidR="00EA7F82" w:rsidRPr="009B16E8" w:rsidRDefault="00EA7F82" w:rsidP="009B16E8">
      <w:pPr>
        <w:pStyle w:val="NormalWeb"/>
        <w:spacing w:line="360" w:lineRule="auto"/>
        <w:jc w:val="center"/>
        <w:rPr>
          <w:b/>
          <w:bCs/>
        </w:rPr>
      </w:pPr>
      <w:r w:rsidRPr="009B16E8">
        <w:rPr>
          <w:b/>
          <w:bCs/>
        </w:rPr>
        <w:t>HCT-06-CR-SC-</w:t>
      </w:r>
      <w:r w:rsidR="00BE3C64" w:rsidRPr="009B16E8">
        <w:rPr>
          <w:b/>
          <w:bCs/>
        </w:rPr>
        <w:t>0001 OF</w:t>
      </w:r>
      <w:r w:rsidRPr="009B16E8">
        <w:rPr>
          <w:b/>
          <w:bCs/>
        </w:rPr>
        <w:t xml:space="preserve"> 2013</w:t>
      </w:r>
    </w:p>
    <w:p w:rsidR="00EA7F82" w:rsidRPr="009B16E8" w:rsidRDefault="00EA7F82" w:rsidP="009B16E8">
      <w:pPr>
        <w:pStyle w:val="NormalWeb"/>
        <w:spacing w:line="360" w:lineRule="auto"/>
        <w:rPr>
          <w:b/>
          <w:bCs/>
        </w:rPr>
      </w:pPr>
      <w:r w:rsidRPr="009B16E8">
        <w:rPr>
          <w:b/>
          <w:bCs/>
        </w:rPr>
        <w:t>UGANDA.........................................................................</w:t>
      </w:r>
      <w:r w:rsidR="00BE3C64" w:rsidRPr="009B16E8">
        <w:rPr>
          <w:b/>
          <w:bCs/>
        </w:rPr>
        <w:t>..................................</w:t>
      </w:r>
      <w:r w:rsidRPr="009B16E8">
        <w:rPr>
          <w:b/>
          <w:bCs/>
        </w:rPr>
        <w:t>PROSECUTOR</w:t>
      </w:r>
    </w:p>
    <w:p w:rsidR="00EA7F82" w:rsidRPr="009B16E8" w:rsidRDefault="00EA7F82" w:rsidP="009B16E8">
      <w:pPr>
        <w:pStyle w:val="NormalWeb"/>
        <w:spacing w:line="360" w:lineRule="auto"/>
        <w:jc w:val="center"/>
        <w:rPr>
          <w:b/>
          <w:bCs/>
        </w:rPr>
      </w:pPr>
      <w:r w:rsidRPr="009B16E8">
        <w:rPr>
          <w:b/>
          <w:bCs/>
        </w:rPr>
        <w:t>VERSUS</w:t>
      </w:r>
    </w:p>
    <w:p w:rsidR="00EA7F82" w:rsidRPr="009B16E8" w:rsidRDefault="00BE3C64" w:rsidP="009B16E8">
      <w:pPr>
        <w:pStyle w:val="NormalWeb"/>
        <w:spacing w:line="360" w:lineRule="auto"/>
        <w:rPr>
          <w:b/>
          <w:bCs/>
        </w:rPr>
      </w:pPr>
      <w:r w:rsidRPr="009B16E8">
        <w:rPr>
          <w:b/>
        </w:rPr>
        <w:t>NDYABALEMA      FULUGENSIO</w:t>
      </w:r>
      <w:r w:rsidR="00EA7F82" w:rsidRPr="009B16E8">
        <w:rPr>
          <w:b/>
          <w:bCs/>
        </w:rPr>
        <w:t>.............................</w:t>
      </w:r>
      <w:r w:rsidRPr="009B16E8">
        <w:rPr>
          <w:b/>
          <w:bCs/>
        </w:rPr>
        <w:t>...................................</w:t>
      </w:r>
      <w:r w:rsidR="00EA7F82" w:rsidRPr="009B16E8">
        <w:rPr>
          <w:b/>
          <w:bCs/>
        </w:rPr>
        <w:t>ACCUSED</w:t>
      </w:r>
    </w:p>
    <w:p w:rsidR="00EA7F82" w:rsidRPr="009B16E8" w:rsidRDefault="00EA7F82" w:rsidP="009B16E8">
      <w:pPr>
        <w:spacing w:line="360" w:lineRule="auto"/>
        <w:jc w:val="center"/>
        <w:rPr>
          <w:rFonts w:ascii="Times New Roman" w:hAnsi="Times New Roman" w:cs="Times New Roman"/>
          <w:sz w:val="24"/>
          <w:szCs w:val="24"/>
        </w:rPr>
      </w:pPr>
      <w:r w:rsidRPr="009B16E8">
        <w:rPr>
          <w:rFonts w:ascii="Times New Roman" w:hAnsi="Times New Roman" w:cs="Times New Roman"/>
          <w:b/>
          <w:bCs/>
          <w:sz w:val="24"/>
          <w:szCs w:val="24"/>
        </w:rPr>
        <w:t>JUDGMENT</w:t>
      </w:r>
    </w:p>
    <w:p w:rsidR="00EA7F82" w:rsidRPr="009B16E8" w:rsidRDefault="00EA7F82" w:rsidP="009B16E8">
      <w:pPr>
        <w:spacing w:line="360" w:lineRule="auto"/>
        <w:jc w:val="center"/>
        <w:rPr>
          <w:rFonts w:ascii="Times New Roman" w:hAnsi="Times New Roman" w:cs="Times New Roman"/>
          <w:b/>
          <w:bCs/>
          <w:sz w:val="24"/>
          <w:szCs w:val="24"/>
        </w:rPr>
      </w:pPr>
      <w:r w:rsidRPr="009B16E8">
        <w:rPr>
          <w:rFonts w:ascii="Times New Roman" w:hAnsi="Times New Roman" w:cs="Times New Roman"/>
          <w:b/>
          <w:bCs/>
          <w:sz w:val="24"/>
          <w:szCs w:val="24"/>
        </w:rPr>
        <w:t>BEFORE: HON. LADY JUSTICE MARGARET TIBULYA.</w:t>
      </w:r>
    </w:p>
    <w:p w:rsidR="00CA496F" w:rsidRPr="009B16E8" w:rsidRDefault="00EA7F82" w:rsidP="009B16E8">
      <w:pPr>
        <w:spacing w:line="360" w:lineRule="auto"/>
        <w:rPr>
          <w:rFonts w:ascii="Times New Roman" w:hAnsi="Times New Roman" w:cs="Times New Roman"/>
          <w:b/>
          <w:sz w:val="24"/>
          <w:szCs w:val="24"/>
        </w:rPr>
      </w:pPr>
      <w:r w:rsidRPr="009B16E8">
        <w:rPr>
          <w:rFonts w:ascii="Times New Roman" w:hAnsi="Times New Roman" w:cs="Times New Roman"/>
          <w:sz w:val="24"/>
          <w:szCs w:val="24"/>
        </w:rPr>
        <w:t xml:space="preserve">The accused stands charged with aggravated defilement. It was alleged that he performed sexual intercourse with </w:t>
      </w:r>
      <w:r w:rsidRPr="009B16E8">
        <w:rPr>
          <w:rFonts w:ascii="Times New Roman" w:hAnsi="Times New Roman" w:cs="Times New Roman"/>
          <w:b/>
          <w:sz w:val="24"/>
          <w:szCs w:val="24"/>
        </w:rPr>
        <w:t>NA</w:t>
      </w:r>
      <w:r w:rsidR="00BE3C64" w:rsidRPr="009B16E8">
        <w:rPr>
          <w:rFonts w:ascii="Times New Roman" w:hAnsi="Times New Roman" w:cs="Times New Roman"/>
          <w:b/>
          <w:sz w:val="24"/>
          <w:szCs w:val="24"/>
        </w:rPr>
        <w:t>MUGENYI</w:t>
      </w:r>
      <w:r w:rsidRPr="009B16E8">
        <w:rPr>
          <w:rFonts w:ascii="Times New Roman" w:hAnsi="Times New Roman" w:cs="Times New Roman"/>
          <w:b/>
          <w:sz w:val="24"/>
          <w:szCs w:val="24"/>
        </w:rPr>
        <w:t xml:space="preserve"> S</w:t>
      </w:r>
      <w:r w:rsidR="00BE3C64" w:rsidRPr="009B16E8">
        <w:rPr>
          <w:rFonts w:ascii="Times New Roman" w:hAnsi="Times New Roman" w:cs="Times New Roman"/>
          <w:b/>
          <w:sz w:val="24"/>
          <w:szCs w:val="24"/>
        </w:rPr>
        <w:t>PECIOZA</w:t>
      </w:r>
      <w:r w:rsidRPr="009B16E8">
        <w:rPr>
          <w:rFonts w:ascii="Times New Roman" w:hAnsi="Times New Roman" w:cs="Times New Roman"/>
          <w:sz w:val="24"/>
          <w:szCs w:val="24"/>
        </w:rPr>
        <w:t xml:space="preserve">a person </w:t>
      </w:r>
      <w:proofErr w:type="gramStart"/>
      <w:r w:rsidRPr="009B16E8">
        <w:rPr>
          <w:rFonts w:ascii="Times New Roman" w:hAnsi="Times New Roman" w:cs="Times New Roman"/>
          <w:sz w:val="24"/>
          <w:szCs w:val="24"/>
        </w:rPr>
        <w:t>under</w:t>
      </w:r>
      <w:proofErr w:type="gramEnd"/>
      <w:r w:rsidRPr="009B16E8">
        <w:rPr>
          <w:rFonts w:ascii="Times New Roman" w:hAnsi="Times New Roman" w:cs="Times New Roman"/>
          <w:sz w:val="24"/>
          <w:szCs w:val="24"/>
        </w:rPr>
        <w:t xml:space="preserve"> 14 years of age</w:t>
      </w:r>
      <w:r w:rsidR="00B05FD6" w:rsidRPr="009B16E8">
        <w:rPr>
          <w:rFonts w:ascii="Times New Roman" w:hAnsi="Times New Roman" w:cs="Times New Roman"/>
          <w:sz w:val="24"/>
          <w:szCs w:val="24"/>
        </w:rPr>
        <w:t xml:space="preserve">. </w:t>
      </w:r>
      <w:r w:rsidR="00CA496F" w:rsidRPr="009B16E8">
        <w:rPr>
          <w:rFonts w:ascii="Times New Roman" w:hAnsi="Times New Roman" w:cs="Times New Roman"/>
          <w:sz w:val="24"/>
          <w:szCs w:val="24"/>
        </w:rPr>
        <w:t>The brief facts are that the accused was a herdsman for the victim’s family</w:t>
      </w:r>
      <w:r w:rsidR="00B05FD6" w:rsidRPr="009B16E8">
        <w:rPr>
          <w:rFonts w:ascii="Times New Roman" w:hAnsi="Times New Roman" w:cs="Times New Roman"/>
          <w:sz w:val="24"/>
          <w:szCs w:val="24"/>
        </w:rPr>
        <w:t xml:space="preserve"> and the </w:t>
      </w:r>
      <w:r w:rsidR="00CA496F" w:rsidRPr="009B16E8">
        <w:rPr>
          <w:rFonts w:ascii="Times New Roman" w:hAnsi="Times New Roman" w:cs="Times New Roman"/>
          <w:sz w:val="24"/>
          <w:szCs w:val="24"/>
        </w:rPr>
        <w:t xml:space="preserve">victim used to take to him </w:t>
      </w:r>
      <w:r w:rsidR="00B05FD6" w:rsidRPr="009B16E8">
        <w:rPr>
          <w:rFonts w:ascii="Times New Roman" w:hAnsi="Times New Roman" w:cs="Times New Roman"/>
          <w:sz w:val="24"/>
          <w:szCs w:val="24"/>
        </w:rPr>
        <w:t xml:space="preserve">the family cows for grazing. One day </w:t>
      </w:r>
      <w:r w:rsidR="00CA496F" w:rsidRPr="009B16E8">
        <w:rPr>
          <w:rFonts w:ascii="Times New Roman" w:hAnsi="Times New Roman" w:cs="Times New Roman"/>
          <w:sz w:val="24"/>
          <w:szCs w:val="24"/>
        </w:rPr>
        <w:t>she took to him the cows</w:t>
      </w:r>
      <w:r w:rsidR="00B05FD6" w:rsidRPr="009B16E8">
        <w:rPr>
          <w:rFonts w:ascii="Times New Roman" w:hAnsi="Times New Roman" w:cs="Times New Roman"/>
          <w:sz w:val="24"/>
          <w:szCs w:val="24"/>
        </w:rPr>
        <w:t xml:space="preserve"> and </w:t>
      </w:r>
      <w:r w:rsidR="00CA496F" w:rsidRPr="009B16E8">
        <w:rPr>
          <w:rFonts w:ascii="Times New Roman" w:hAnsi="Times New Roman" w:cs="Times New Roman"/>
          <w:sz w:val="24"/>
          <w:szCs w:val="24"/>
        </w:rPr>
        <w:t>he told her to lie on a jacket h</w:t>
      </w:r>
      <w:r w:rsidR="00B05FD6" w:rsidRPr="009B16E8">
        <w:rPr>
          <w:rFonts w:ascii="Times New Roman" w:hAnsi="Times New Roman" w:cs="Times New Roman"/>
          <w:sz w:val="24"/>
          <w:szCs w:val="24"/>
        </w:rPr>
        <w:t xml:space="preserve">e had spread on the ground. He </w:t>
      </w:r>
      <w:r w:rsidR="00CA496F" w:rsidRPr="009B16E8">
        <w:rPr>
          <w:rFonts w:ascii="Times New Roman" w:hAnsi="Times New Roman" w:cs="Times New Roman"/>
          <w:sz w:val="24"/>
          <w:szCs w:val="24"/>
        </w:rPr>
        <w:t>proceeded to defile her</w:t>
      </w:r>
      <w:r w:rsidR="00B05FD6" w:rsidRPr="009B16E8">
        <w:rPr>
          <w:rFonts w:ascii="Times New Roman" w:hAnsi="Times New Roman" w:cs="Times New Roman"/>
          <w:sz w:val="24"/>
          <w:szCs w:val="24"/>
        </w:rPr>
        <w:t xml:space="preserve"> and later </w:t>
      </w:r>
      <w:r w:rsidR="00CA496F" w:rsidRPr="009B16E8">
        <w:rPr>
          <w:rFonts w:ascii="Times New Roman" w:hAnsi="Times New Roman" w:cs="Times New Roman"/>
          <w:sz w:val="24"/>
          <w:szCs w:val="24"/>
        </w:rPr>
        <w:t>gave her 100/= and (</w:t>
      </w:r>
      <w:r w:rsidR="00CA496F" w:rsidRPr="009B16E8">
        <w:rPr>
          <w:rFonts w:ascii="Times New Roman" w:hAnsi="Times New Roman" w:cs="Times New Roman"/>
          <w:b/>
          <w:sz w:val="24"/>
          <w:szCs w:val="24"/>
        </w:rPr>
        <w:t>pan</w:t>
      </w:r>
      <w:r w:rsidR="00CA496F" w:rsidRPr="009B16E8">
        <w:rPr>
          <w:rFonts w:ascii="Times New Roman" w:hAnsi="Times New Roman" w:cs="Times New Roman"/>
          <w:sz w:val="24"/>
          <w:szCs w:val="24"/>
        </w:rPr>
        <w:t xml:space="preserve">) </w:t>
      </w:r>
      <w:proofErr w:type="spellStart"/>
      <w:r w:rsidR="00CA496F" w:rsidRPr="009B16E8">
        <w:rPr>
          <w:rFonts w:ascii="Times New Roman" w:hAnsi="Times New Roman" w:cs="Times New Roman"/>
          <w:sz w:val="24"/>
          <w:szCs w:val="24"/>
        </w:rPr>
        <w:t>Kabalagala</w:t>
      </w:r>
      <w:proofErr w:type="spellEnd"/>
      <w:r w:rsidR="00CA496F" w:rsidRPr="009B16E8">
        <w:rPr>
          <w:rFonts w:ascii="Times New Roman" w:hAnsi="Times New Roman" w:cs="Times New Roman"/>
          <w:sz w:val="24"/>
          <w:szCs w:val="24"/>
        </w:rPr>
        <w:t>.</w:t>
      </w:r>
    </w:p>
    <w:p w:rsidR="00B05FD6" w:rsidRPr="009B16E8" w:rsidRDefault="00CA496F" w:rsidP="009B16E8">
      <w:pPr>
        <w:spacing w:line="360" w:lineRule="auto"/>
        <w:rPr>
          <w:rFonts w:ascii="Times New Roman" w:hAnsi="Times New Roman" w:cs="Times New Roman"/>
          <w:sz w:val="24"/>
          <w:szCs w:val="24"/>
        </w:rPr>
      </w:pPr>
      <w:r w:rsidRPr="009B16E8">
        <w:rPr>
          <w:rFonts w:ascii="Times New Roman" w:hAnsi="Times New Roman" w:cs="Times New Roman"/>
          <w:sz w:val="24"/>
          <w:szCs w:val="24"/>
        </w:rPr>
        <w:t xml:space="preserve">Her aunt </w:t>
      </w:r>
      <w:r w:rsidR="00B05FD6" w:rsidRPr="009B16E8">
        <w:rPr>
          <w:rFonts w:ascii="Times New Roman" w:hAnsi="Times New Roman" w:cs="Times New Roman"/>
          <w:sz w:val="24"/>
          <w:szCs w:val="24"/>
        </w:rPr>
        <w:t>(</w:t>
      </w:r>
      <w:proofErr w:type="spellStart"/>
      <w:r w:rsidR="00B05FD6" w:rsidRPr="009B16E8">
        <w:rPr>
          <w:rFonts w:ascii="Times New Roman" w:hAnsi="Times New Roman" w:cs="Times New Roman"/>
          <w:b/>
          <w:sz w:val="24"/>
          <w:szCs w:val="24"/>
        </w:rPr>
        <w:t>Nampijja</w:t>
      </w:r>
      <w:proofErr w:type="spellEnd"/>
      <w:r w:rsidR="00704300" w:rsidRPr="009B16E8">
        <w:rPr>
          <w:rFonts w:ascii="Times New Roman" w:hAnsi="Times New Roman" w:cs="Times New Roman"/>
          <w:b/>
          <w:sz w:val="24"/>
          <w:szCs w:val="24"/>
        </w:rPr>
        <w:t xml:space="preserve"> </w:t>
      </w:r>
      <w:proofErr w:type="spellStart"/>
      <w:r w:rsidR="00B05FD6" w:rsidRPr="009B16E8">
        <w:rPr>
          <w:rFonts w:ascii="Times New Roman" w:hAnsi="Times New Roman" w:cs="Times New Roman"/>
          <w:b/>
          <w:sz w:val="24"/>
          <w:szCs w:val="24"/>
        </w:rPr>
        <w:t>Topista</w:t>
      </w:r>
      <w:proofErr w:type="spellEnd"/>
      <w:r w:rsidR="00B05FD6" w:rsidRPr="009B16E8">
        <w:rPr>
          <w:rFonts w:ascii="Times New Roman" w:hAnsi="Times New Roman" w:cs="Times New Roman"/>
          <w:b/>
          <w:sz w:val="24"/>
          <w:szCs w:val="24"/>
        </w:rPr>
        <w:t>, Pw3</w:t>
      </w:r>
      <w:r w:rsidR="00B05FD6" w:rsidRPr="009B16E8">
        <w:rPr>
          <w:rFonts w:ascii="Times New Roman" w:hAnsi="Times New Roman" w:cs="Times New Roman"/>
          <w:sz w:val="24"/>
          <w:szCs w:val="24"/>
        </w:rPr>
        <w:t xml:space="preserve">) </w:t>
      </w:r>
      <w:r w:rsidRPr="009B16E8">
        <w:rPr>
          <w:rFonts w:ascii="Times New Roman" w:hAnsi="Times New Roman" w:cs="Times New Roman"/>
          <w:sz w:val="24"/>
          <w:szCs w:val="24"/>
        </w:rPr>
        <w:t xml:space="preserve">saw her with the money and asked her where she had got it. </w:t>
      </w:r>
      <w:r w:rsidR="00B05FD6" w:rsidRPr="009B16E8">
        <w:rPr>
          <w:rFonts w:ascii="Times New Roman" w:hAnsi="Times New Roman" w:cs="Times New Roman"/>
          <w:sz w:val="24"/>
          <w:szCs w:val="24"/>
        </w:rPr>
        <w:t>The victim’s</w:t>
      </w:r>
      <w:r w:rsidRPr="009B16E8">
        <w:rPr>
          <w:rFonts w:ascii="Times New Roman" w:hAnsi="Times New Roman" w:cs="Times New Roman"/>
          <w:sz w:val="24"/>
          <w:szCs w:val="24"/>
        </w:rPr>
        <w:t xml:space="preserve"> friends whom she had </w:t>
      </w:r>
      <w:r w:rsidR="00B05FD6" w:rsidRPr="009B16E8">
        <w:rPr>
          <w:rFonts w:ascii="Times New Roman" w:hAnsi="Times New Roman" w:cs="Times New Roman"/>
          <w:sz w:val="24"/>
          <w:szCs w:val="24"/>
        </w:rPr>
        <w:t xml:space="preserve">earlier </w:t>
      </w:r>
      <w:r w:rsidRPr="009B16E8">
        <w:rPr>
          <w:rFonts w:ascii="Times New Roman" w:hAnsi="Times New Roman" w:cs="Times New Roman"/>
          <w:sz w:val="24"/>
          <w:szCs w:val="24"/>
        </w:rPr>
        <w:t xml:space="preserve">told that she had been having sex with the </w:t>
      </w:r>
      <w:proofErr w:type="gramStart"/>
      <w:r w:rsidRPr="009B16E8">
        <w:rPr>
          <w:rFonts w:ascii="Times New Roman" w:hAnsi="Times New Roman" w:cs="Times New Roman"/>
          <w:sz w:val="24"/>
          <w:szCs w:val="24"/>
        </w:rPr>
        <w:t>accused</w:t>
      </w:r>
      <w:r w:rsidR="00B05FD6" w:rsidRPr="009B16E8">
        <w:rPr>
          <w:rFonts w:ascii="Times New Roman" w:hAnsi="Times New Roman" w:cs="Times New Roman"/>
          <w:sz w:val="24"/>
          <w:szCs w:val="24"/>
        </w:rPr>
        <w:t>,</w:t>
      </w:r>
      <w:proofErr w:type="gramEnd"/>
      <w:r w:rsidR="00B05FD6" w:rsidRPr="009B16E8">
        <w:rPr>
          <w:rFonts w:ascii="Times New Roman" w:hAnsi="Times New Roman" w:cs="Times New Roman"/>
          <w:sz w:val="24"/>
          <w:szCs w:val="24"/>
        </w:rPr>
        <w:t xml:space="preserve"> and that he gave</w:t>
      </w:r>
      <w:r w:rsidRPr="009B16E8">
        <w:rPr>
          <w:rFonts w:ascii="Times New Roman" w:hAnsi="Times New Roman" w:cs="Times New Roman"/>
          <w:sz w:val="24"/>
          <w:szCs w:val="24"/>
        </w:rPr>
        <w:t xml:space="preserve"> her money and pan </w:t>
      </w:r>
      <w:r w:rsidR="00B05FD6" w:rsidRPr="009B16E8">
        <w:rPr>
          <w:rFonts w:ascii="Times New Roman" w:hAnsi="Times New Roman" w:cs="Times New Roman"/>
          <w:sz w:val="24"/>
          <w:szCs w:val="24"/>
        </w:rPr>
        <w:t xml:space="preserve">in return, </w:t>
      </w:r>
      <w:r w:rsidRPr="009B16E8">
        <w:rPr>
          <w:rFonts w:ascii="Times New Roman" w:hAnsi="Times New Roman" w:cs="Times New Roman"/>
          <w:sz w:val="24"/>
          <w:szCs w:val="24"/>
        </w:rPr>
        <w:t xml:space="preserve">informed the aunt about it. Her aunt then asked the victim </w:t>
      </w:r>
      <w:r w:rsidR="00B05FD6" w:rsidRPr="009B16E8">
        <w:rPr>
          <w:rFonts w:ascii="Times New Roman" w:hAnsi="Times New Roman" w:cs="Times New Roman"/>
          <w:sz w:val="24"/>
          <w:szCs w:val="24"/>
        </w:rPr>
        <w:t>who confirmed</w:t>
      </w:r>
      <w:r w:rsidRPr="009B16E8">
        <w:rPr>
          <w:rFonts w:ascii="Times New Roman" w:hAnsi="Times New Roman" w:cs="Times New Roman"/>
          <w:sz w:val="24"/>
          <w:szCs w:val="24"/>
        </w:rPr>
        <w:t xml:space="preserve"> that the story was true</w:t>
      </w:r>
      <w:r w:rsidR="00B05FD6" w:rsidRPr="009B16E8">
        <w:rPr>
          <w:rFonts w:ascii="Times New Roman" w:hAnsi="Times New Roman" w:cs="Times New Roman"/>
          <w:sz w:val="24"/>
          <w:szCs w:val="24"/>
        </w:rPr>
        <w:t xml:space="preserve">. She further told her </w:t>
      </w:r>
      <w:r w:rsidRPr="009B16E8">
        <w:rPr>
          <w:rFonts w:ascii="Times New Roman" w:hAnsi="Times New Roman" w:cs="Times New Roman"/>
          <w:sz w:val="24"/>
          <w:szCs w:val="24"/>
        </w:rPr>
        <w:t xml:space="preserve">that the accused had </w:t>
      </w:r>
      <w:r w:rsidR="00B05FD6" w:rsidRPr="009B16E8">
        <w:rPr>
          <w:rFonts w:ascii="Times New Roman" w:hAnsi="Times New Roman" w:cs="Times New Roman"/>
          <w:sz w:val="24"/>
          <w:szCs w:val="24"/>
        </w:rPr>
        <w:t xml:space="preserve">defiled </w:t>
      </w:r>
      <w:r w:rsidRPr="009B16E8">
        <w:rPr>
          <w:rFonts w:ascii="Times New Roman" w:hAnsi="Times New Roman" w:cs="Times New Roman"/>
          <w:sz w:val="24"/>
          <w:szCs w:val="24"/>
        </w:rPr>
        <w:t xml:space="preserve">her many </w:t>
      </w:r>
      <w:r w:rsidR="00B05FD6" w:rsidRPr="009B16E8">
        <w:rPr>
          <w:rFonts w:ascii="Times New Roman" w:hAnsi="Times New Roman" w:cs="Times New Roman"/>
          <w:sz w:val="24"/>
          <w:szCs w:val="24"/>
        </w:rPr>
        <w:t xml:space="preserve">other </w:t>
      </w:r>
      <w:r w:rsidRPr="009B16E8">
        <w:rPr>
          <w:rFonts w:ascii="Times New Roman" w:hAnsi="Times New Roman" w:cs="Times New Roman"/>
          <w:sz w:val="24"/>
          <w:szCs w:val="24"/>
        </w:rPr>
        <w:t>times.</w:t>
      </w:r>
      <w:r w:rsidR="002C0639" w:rsidRPr="009B16E8">
        <w:rPr>
          <w:rFonts w:ascii="Times New Roman" w:hAnsi="Times New Roman" w:cs="Times New Roman"/>
          <w:sz w:val="24"/>
          <w:szCs w:val="24"/>
        </w:rPr>
        <w:t xml:space="preserve"> The aunt examined her and confirmed that she had b</w:t>
      </w:r>
      <w:r w:rsidR="00B05FD6" w:rsidRPr="009B16E8">
        <w:rPr>
          <w:rFonts w:ascii="Times New Roman" w:hAnsi="Times New Roman" w:cs="Times New Roman"/>
          <w:sz w:val="24"/>
          <w:szCs w:val="24"/>
        </w:rPr>
        <w:t>een defiled. A me</w:t>
      </w:r>
      <w:r w:rsidR="002C0639" w:rsidRPr="009B16E8">
        <w:rPr>
          <w:rFonts w:ascii="Times New Roman" w:hAnsi="Times New Roman" w:cs="Times New Roman"/>
          <w:sz w:val="24"/>
          <w:szCs w:val="24"/>
        </w:rPr>
        <w:t xml:space="preserve">dical examinationfurther confirmed </w:t>
      </w:r>
      <w:r w:rsidR="00B05FD6" w:rsidRPr="009B16E8">
        <w:rPr>
          <w:rFonts w:ascii="Times New Roman" w:hAnsi="Times New Roman" w:cs="Times New Roman"/>
          <w:sz w:val="24"/>
          <w:szCs w:val="24"/>
        </w:rPr>
        <w:t>the defilement</w:t>
      </w:r>
      <w:r w:rsidR="002C0639" w:rsidRPr="009B16E8">
        <w:rPr>
          <w:rFonts w:ascii="Times New Roman" w:hAnsi="Times New Roman" w:cs="Times New Roman"/>
          <w:sz w:val="24"/>
          <w:szCs w:val="24"/>
        </w:rPr>
        <w:t xml:space="preserve">. </w:t>
      </w:r>
    </w:p>
    <w:p w:rsidR="002D1DE8" w:rsidRPr="009B16E8" w:rsidRDefault="002D1DE8" w:rsidP="009B16E8">
      <w:pPr>
        <w:spacing w:line="360" w:lineRule="auto"/>
        <w:rPr>
          <w:rFonts w:ascii="Times New Roman" w:hAnsi="Times New Roman" w:cs="Times New Roman"/>
          <w:sz w:val="24"/>
          <w:szCs w:val="24"/>
        </w:rPr>
      </w:pPr>
      <w:r w:rsidRPr="009B16E8">
        <w:rPr>
          <w:rFonts w:ascii="Times New Roman" w:hAnsi="Times New Roman" w:cs="Times New Roman"/>
          <w:sz w:val="24"/>
          <w:szCs w:val="24"/>
        </w:rPr>
        <w:t xml:space="preserve">The accused denied </w:t>
      </w:r>
      <w:r w:rsidR="001D3A57" w:rsidRPr="009B16E8">
        <w:rPr>
          <w:rFonts w:ascii="Times New Roman" w:hAnsi="Times New Roman" w:cs="Times New Roman"/>
          <w:sz w:val="24"/>
          <w:szCs w:val="24"/>
        </w:rPr>
        <w:t>t</w:t>
      </w:r>
      <w:r w:rsidRPr="009B16E8">
        <w:rPr>
          <w:rFonts w:ascii="Times New Roman" w:hAnsi="Times New Roman" w:cs="Times New Roman"/>
          <w:sz w:val="24"/>
          <w:szCs w:val="24"/>
        </w:rPr>
        <w:t>he charges and said that he has a grudge with the victim</w:t>
      </w:r>
      <w:r w:rsidR="00704300" w:rsidRPr="009B16E8">
        <w:rPr>
          <w:rFonts w:ascii="Times New Roman" w:hAnsi="Times New Roman" w:cs="Times New Roman"/>
          <w:sz w:val="24"/>
          <w:szCs w:val="24"/>
        </w:rPr>
        <w:t>’</w:t>
      </w:r>
      <w:r w:rsidRPr="009B16E8">
        <w:rPr>
          <w:rFonts w:ascii="Times New Roman" w:hAnsi="Times New Roman" w:cs="Times New Roman"/>
          <w:sz w:val="24"/>
          <w:szCs w:val="24"/>
        </w:rPr>
        <w:t>s grandmother, the reason they brought the charges against him.</w:t>
      </w:r>
    </w:p>
    <w:p w:rsidR="00CA496F" w:rsidRPr="009B16E8" w:rsidRDefault="00B05FD6" w:rsidP="009B16E8">
      <w:pPr>
        <w:spacing w:line="360" w:lineRule="auto"/>
        <w:rPr>
          <w:rFonts w:ascii="Times New Roman" w:hAnsi="Times New Roman" w:cs="Times New Roman"/>
          <w:sz w:val="24"/>
          <w:szCs w:val="24"/>
        </w:rPr>
      </w:pPr>
      <w:r w:rsidRPr="009B16E8">
        <w:rPr>
          <w:rFonts w:ascii="Times New Roman" w:hAnsi="Times New Roman" w:cs="Times New Roman"/>
          <w:sz w:val="24"/>
          <w:szCs w:val="24"/>
        </w:rPr>
        <w:lastRenderedPageBreak/>
        <w:t>T</w:t>
      </w:r>
      <w:r w:rsidR="00CA496F" w:rsidRPr="009B16E8">
        <w:rPr>
          <w:rFonts w:ascii="Times New Roman" w:hAnsi="Times New Roman" w:cs="Times New Roman"/>
          <w:sz w:val="24"/>
          <w:szCs w:val="24"/>
        </w:rPr>
        <w:t xml:space="preserve">he burden of proving the accused’s guilt beyond reasonable doubt is upon the prosecution </w:t>
      </w:r>
      <w:proofErr w:type="gramStart"/>
      <w:r w:rsidR="00CC0067" w:rsidRPr="009B16E8">
        <w:rPr>
          <w:rFonts w:ascii="Times New Roman" w:hAnsi="Times New Roman" w:cs="Times New Roman"/>
          <w:sz w:val="24"/>
          <w:szCs w:val="24"/>
        </w:rPr>
        <w:t>throughout,</w:t>
      </w:r>
      <w:proofErr w:type="gramEnd"/>
      <w:r w:rsidR="00CC0067" w:rsidRPr="009B16E8">
        <w:rPr>
          <w:rFonts w:ascii="Times New Roman" w:hAnsi="Times New Roman" w:cs="Times New Roman"/>
          <w:sz w:val="24"/>
          <w:szCs w:val="24"/>
        </w:rPr>
        <w:t xml:space="preserve"> see </w:t>
      </w:r>
      <w:proofErr w:type="spellStart"/>
      <w:r w:rsidR="00CC0067" w:rsidRPr="009B16E8">
        <w:rPr>
          <w:rFonts w:ascii="Times New Roman" w:hAnsi="Times New Roman" w:cs="Times New Roman"/>
          <w:b/>
          <w:sz w:val="24"/>
          <w:szCs w:val="24"/>
        </w:rPr>
        <w:t>Sekitoleko</w:t>
      </w:r>
      <w:proofErr w:type="spellEnd"/>
      <w:r w:rsidR="00CC0067" w:rsidRPr="009B16E8">
        <w:rPr>
          <w:rFonts w:ascii="Times New Roman" w:hAnsi="Times New Roman" w:cs="Times New Roman"/>
          <w:b/>
          <w:sz w:val="24"/>
          <w:szCs w:val="24"/>
        </w:rPr>
        <w:t xml:space="preserve"> v Uganda [1967] EA 531. </w:t>
      </w:r>
      <w:r w:rsidR="00CA496F" w:rsidRPr="009B16E8">
        <w:rPr>
          <w:rFonts w:ascii="Times New Roman" w:hAnsi="Times New Roman" w:cs="Times New Roman"/>
          <w:sz w:val="24"/>
          <w:szCs w:val="24"/>
        </w:rPr>
        <w:t xml:space="preserve">The accused should not be convicted on the weakness of the </w:t>
      </w:r>
      <w:proofErr w:type="spellStart"/>
      <w:r w:rsidR="00CA496F" w:rsidRPr="009B16E8">
        <w:rPr>
          <w:rFonts w:ascii="Times New Roman" w:hAnsi="Times New Roman" w:cs="Times New Roman"/>
          <w:sz w:val="24"/>
          <w:szCs w:val="24"/>
        </w:rPr>
        <w:t>defence</w:t>
      </w:r>
      <w:proofErr w:type="spellEnd"/>
      <w:r w:rsidR="00CA496F" w:rsidRPr="009B16E8">
        <w:rPr>
          <w:rFonts w:ascii="Times New Roman" w:hAnsi="Times New Roman" w:cs="Times New Roman"/>
          <w:sz w:val="24"/>
          <w:szCs w:val="24"/>
        </w:rPr>
        <w:t xml:space="preserve"> but on the strength of the prosecution case.</w:t>
      </w:r>
    </w:p>
    <w:p w:rsidR="00CA496F" w:rsidRPr="009B16E8" w:rsidRDefault="00CA496F" w:rsidP="009B16E8">
      <w:pPr>
        <w:spacing w:line="360" w:lineRule="auto"/>
        <w:rPr>
          <w:rFonts w:ascii="Times New Roman" w:hAnsi="Times New Roman" w:cs="Times New Roman"/>
          <w:sz w:val="24"/>
          <w:szCs w:val="24"/>
        </w:rPr>
      </w:pPr>
      <w:r w:rsidRPr="009B16E8">
        <w:rPr>
          <w:rFonts w:ascii="Times New Roman" w:hAnsi="Times New Roman" w:cs="Times New Roman"/>
          <w:sz w:val="24"/>
          <w:szCs w:val="24"/>
        </w:rPr>
        <w:t>The following ingredients must be proved beyond reasonable doubt;</w:t>
      </w:r>
    </w:p>
    <w:p w:rsidR="00CA496F" w:rsidRPr="009B16E8" w:rsidRDefault="00CA496F" w:rsidP="009B16E8">
      <w:pPr>
        <w:pStyle w:val="ListParagraph"/>
        <w:numPr>
          <w:ilvl w:val="0"/>
          <w:numId w:val="1"/>
        </w:numPr>
        <w:spacing w:line="360" w:lineRule="auto"/>
        <w:rPr>
          <w:rFonts w:ascii="Times New Roman" w:hAnsi="Times New Roman" w:cs="Times New Roman"/>
          <w:sz w:val="24"/>
          <w:szCs w:val="24"/>
        </w:rPr>
      </w:pPr>
      <w:r w:rsidRPr="009B16E8">
        <w:rPr>
          <w:rFonts w:ascii="Times New Roman" w:hAnsi="Times New Roman" w:cs="Times New Roman"/>
          <w:sz w:val="24"/>
          <w:szCs w:val="24"/>
        </w:rPr>
        <w:t>That the victim was under the age of 1</w:t>
      </w:r>
      <w:r w:rsidR="00BD5DB2" w:rsidRPr="009B16E8">
        <w:rPr>
          <w:rFonts w:ascii="Times New Roman" w:hAnsi="Times New Roman" w:cs="Times New Roman"/>
          <w:sz w:val="24"/>
          <w:szCs w:val="24"/>
        </w:rPr>
        <w:t>4</w:t>
      </w:r>
      <w:r w:rsidRPr="009B16E8">
        <w:rPr>
          <w:rFonts w:ascii="Times New Roman" w:hAnsi="Times New Roman" w:cs="Times New Roman"/>
          <w:sz w:val="24"/>
          <w:szCs w:val="24"/>
        </w:rPr>
        <w:t xml:space="preserve"> years.</w:t>
      </w:r>
    </w:p>
    <w:p w:rsidR="00CA496F" w:rsidRPr="009B16E8" w:rsidRDefault="00CA496F" w:rsidP="009B16E8">
      <w:pPr>
        <w:pStyle w:val="ListParagraph"/>
        <w:numPr>
          <w:ilvl w:val="0"/>
          <w:numId w:val="1"/>
        </w:numPr>
        <w:spacing w:line="360" w:lineRule="auto"/>
        <w:rPr>
          <w:rFonts w:ascii="Times New Roman" w:hAnsi="Times New Roman" w:cs="Times New Roman"/>
          <w:sz w:val="24"/>
          <w:szCs w:val="24"/>
        </w:rPr>
      </w:pPr>
      <w:r w:rsidRPr="009B16E8">
        <w:rPr>
          <w:rFonts w:ascii="Times New Roman" w:hAnsi="Times New Roman" w:cs="Times New Roman"/>
          <w:sz w:val="24"/>
          <w:szCs w:val="24"/>
        </w:rPr>
        <w:t>That there was unlawful carnal knowledge of her.</w:t>
      </w:r>
    </w:p>
    <w:p w:rsidR="00CA496F" w:rsidRPr="009B16E8" w:rsidRDefault="00CA496F" w:rsidP="009B16E8">
      <w:pPr>
        <w:pStyle w:val="ListParagraph"/>
        <w:numPr>
          <w:ilvl w:val="0"/>
          <w:numId w:val="1"/>
        </w:numPr>
        <w:spacing w:line="360" w:lineRule="auto"/>
        <w:rPr>
          <w:rFonts w:ascii="Times New Roman" w:hAnsi="Times New Roman" w:cs="Times New Roman"/>
          <w:sz w:val="24"/>
          <w:szCs w:val="24"/>
        </w:rPr>
      </w:pPr>
      <w:r w:rsidRPr="009B16E8">
        <w:rPr>
          <w:rFonts w:ascii="Times New Roman" w:hAnsi="Times New Roman" w:cs="Times New Roman"/>
          <w:sz w:val="24"/>
          <w:szCs w:val="24"/>
        </w:rPr>
        <w:t>That the accused is the one who committed that offence.</w:t>
      </w:r>
    </w:p>
    <w:p w:rsidR="00DA2378" w:rsidRPr="009B16E8" w:rsidRDefault="00DA2378" w:rsidP="009B16E8">
      <w:pPr>
        <w:pStyle w:val="ListParagraph"/>
        <w:spacing w:line="360" w:lineRule="auto"/>
        <w:jc w:val="center"/>
        <w:rPr>
          <w:rFonts w:ascii="Times New Roman" w:hAnsi="Times New Roman" w:cs="Times New Roman"/>
          <w:b/>
          <w:sz w:val="24"/>
          <w:szCs w:val="24"/>
        </w:rPr>
      </w:pPr>
    </w:p>
    <w:p w:rsidR="00CC0067" w:rsidRPr="009B16E8" w:rsidRDefault="00CC0067" w:rsidP="009B16E8">
      <w:pPr>
        <w:pStyle w:val="ListParagraph"/>
        <w:spacing w:line="360" w:lineRule="auto"/>
        <w:jc w:val="center"/>
        <w:rPr>
          <w:rFonts w:ascii="Times New Roman" w:hAnsi="Times New Roman" w:cs="Times New Roman"/>
          <w:b/>
          <w:sz w:val="24"/>
          <w:szCs w:val="24"/>
        </w:rPr>
      </w:pPr>
    </w:p>
    <w:p w:rsidR="00704300" w:rsidRPr="009B16E8" w:rsidRDefault="00704300" w:rsidP="009B16E8">
      <w:pPr>
        <w:pStyle w:val="ListParagraph"/>
        <w:spacing w:line="360" w:lineRule="auto"/>
        <w:jc w:val="center"/>
        <w:rPr>
          <w:rFonts w:ascii="Times New Roman" w:hAnsi="Times New Roman" w:cs="Times New Roman"/>
          <w:b/>
          <w:sz w:val="24"/>
          <w:szCs w:val="24"/>
        </w:rPr>
      </w:pPr>
    </w:p>
    <w:p w:rsidR="00704300" w:rsidRPr="009B16E8" w:rsidRDefault="00704300" w:rsidP="009B16E8">
      <w:pPr>
        <w:pStyle w:val="ListParagraph"/>
        <w:spacing w:line="360" w:lineRule="auto"/>
        <w:jc w:val="center"/>
        <w:rPr>
          <w:rFonts w:ascii="Times New Roman" w:hAnsi="Times New Roman" w:cs="Times New Roman"/>
          <w:b/>
          <w:sz w:val="24"/>
          <w:szCs w:val="24"/>
        </w:rPr>
      </w:pPr>
    </w:p>
    <w:p w:rsidR="00704300" w:rsidRPr="009B16E8" w:rsidRDefault="00704300" w:rsidP="009B16E8">
      <w:pPr>
        <w:pStyle w:val="ListParagraph"/>
        <w:spacing w:line="360" w:lineRule="auto"/>
        <w:jc w:val="center"/>
        <w:rPr>
          <w:rFonts w:ascii="Times New Roman" w:hAnsi="Times New Roman" w:cs="Times New Roman"/>
          <w:b/>
          <w:sz w:val="24"/>
          <w:szCs w:val="24"/>
        </w:rPr>
      </w:pPr>
    </w:p>
    <w:p w:rsidR="00CA496F" w:rsidRPr="009B16E8" w:rsidRDefault="00CA496F" w:rsidP="009B16E8">
      <w:pPr>
        <w:pStyle w:val="ListParagraph"/>
        <w:spacing w:line="360" w:lineRule="auto"/>
        <w:jc w:val="center"/>
        <w:rPr>
          <w:rFonts w:ascii="Times New Roman" w:hAnsi="Times New Roman" w:cs="Times New Roman"/>
          <w:b/>
          <w:sz w:val="24"/>
          <w:szCs w:val="24"/>
        </w:rPr>
      </w:pPr>
      <w:proofErr w:type="gramStart"/>
      <w:r w:rsidRPr="009B16E8">
        <w:rPr>
          <w:rFonts w:ascii="Times New Roman" w:hAnsi="Times New Roman" w:cs="Times New Roman"/>
          <w:b/>
          <w:sz w:val="24"/>
          <w:szCs w:val="24"/>
        </w:rPr>
        <w:t>THE AGE OF THE VICTIM.</w:t>
      </w:r>
      <w:proofErr w:type="gramEnd"/>
    </w:p>
    <w:p w:rsidR="00CA496F" w:rsidRPr="009B16E8" w:rsidRDefault="00CC0067" w:rsidP="009B16E8">
      <w:pPr>
        <w:spacing w:line="360" w:lineRule="auto"/>
        <w:rPr>
          <w:rFonts w:ascii="Times New Roman" w:hAnsi="Times New Roman" w:cs="Times New Roman"/>
          <w:sz w:val="24"/>
          <w:szCs w:val="24"/>
        </w:rPr>
      </w:pPr>
      <w:r w:rsidRPr="009B16E8">
        <w:rPr>
          <w:rFonts w:ascii="Times New Roman" w:hAnsi="Times New Roman" w:cs="Times New Roman"/>
          <w:sz w:val="24"/>
          <w:szCs w:val="24"/>
        </w:rPr>
        <w:t>T</w:t>
      </w:r>
      <w:r w:rsidR="00CA496F" w:rsidRPr="009B16E8">
        <w:rPr>
          <w:rFonts w:ascii="Times New Roman" w:hAnsi="Times New Roman" w:cs="Times New Roman"/>
          <w:sz w:val="24"/>
          <w:szCs w:val="24"/>
        </w:rPr>
        <w:t xml:space="preserve">he medical evidence </w:t>
      </w:r>
      <w:r w:rsidRPr="009B16E8">
        <w:rPr>
          <w:rFonts w:ascii="Times New Roman" w:hAnsi="Times New Roman" w:cs="Times New Roman"/>
          <w:sz w:val="24"/>
          <w:szCs w:val="24"/>
        </w:rPr>
        <w:t>(</w:t>
      </w:r>
      <w:r w:rsidRPr="009B16E8">
        <w:rPr>
          <w:rFonts w:ascii="Times New Roman" w:hAnsi="Times New Roman" w:cs="Times New Roman"/>
          <w:b/>
          <w:sz w:val="24"/>
          <w:szCs w:val="24"/>
        </w:rPr>
        <w:t>Exhibit P2</w:t>
      </w:r>
      <w:r w:rsidRPr="009B16E8">
        <w:rPr>
          <w:rFonts w:ascii="Times New Roman" w:hAnsi="Times New Roman" w:cs="Times New Roman"/>
          <w:sz w:val="24"/>
          <w:szCs w:val="24"/>
        </w:rPr>
        <w:t>)</w:t>
      </w:r>
      <w:r w:rsidR="00CA496F" w:rsidRPr="009B16E8">
        <w:rPr>
          <w:rFonts w:ascii="Times New Roman" w:hAnsi="Times New Roman" w:cs="Times New Roman"/>
          <w:sz w:val="24"/>
          <w:szCs w:val="24"/>
        </w:rPr>
        <w:t xml:space="preserve"> put </w:t>
      </w:r>
      <w:r w:rsidRPr="009B16E8">
        <w:rPr>
          <w:rFonts w:ascii="Times New Roman" w:hAnsi="Times New Roman" w:cs="Times New Roman"/>
          <w:sz w:val="24"/>
          <w:szCs w:val="24"/>
        </w:rPr>
        <w:t xml:space="preserve">the victim </w:t>
      </w:r>
      <w:r w:rsidR="00CA496F" w:rsidRPr="009B16E8">
        <w:rPr>
          <w:rFonts w:ascii="Times New Roman" w:hAnsi="Times New Roman" w:cs="Times New Roman"/>
          <w:sz w:val="24"/>
          <w:szCs w:val="24"/>
        </w:rPr>
        <w:t>at 1</w:t>
      </w:r>
      <w:r w:rsidR="00BD5DB2" w:rsidRPr="009B16E8">
        <w:rPr>
          <w:rFonts w:ascii="Times New Roman" w:hAnsi="Times New Roman" w:cs="Times New Roman"/>
          <w:sz w:val="24"/>
          <w:szCs w:val="24"/>
        </w:rPr>
        <w:t>0</w:t>
      </w:r>
      <w:r w:rsidR="00CA496F" w:rsidRPr="009B16E8">
        <w:rPr>
          <w:rFonts w:ascii="Times New Roman" w:hAnsi="Times New Roman" w:cs="Times New Roman"/>
          <w:sz w:val="24"/>
          <w:szCs w:val="24"/>
        </w:rPr>
        <w:t xml:space="preserve"> years </w:t>
      </w:r>
      <w:r w:rsidRPr="009B16E8">
        <w:rPr>
          <w:rFonts w:ascii="Times New Roman" w:hAnsi="Times New Roman" w:cs="Times New Roman"/>
          <w:sz w:val="24"/>
          <w:szCs w:val="24"/>
        </w:rPr>
        <w:t xml:space="preserve">of age </w:t>
      </w:r>
      <w:r w:rsidR="00CA496F" w:rsidRPr="009B16E8">
        <w:rPr>
          <w:rFonts w:ascii="Times New Roman" w:hAnsi="Times New Roman" w:cs="Times New Roman"/>
          <w:sz w:val="24"/>
          <w:szCs w:val="24"/>
        </w:rPr>
        <w:t xml:space="preserve">then.  </w:t>
      </w:r>
      <w:r w:rsidRPr="009B16E8">
        <w:rPr>
          <w:rFonts w:ascii="Times New Roman" w:hAnsi="Times New Roman" w:cs="Times New Roman"/>
          <w:sz w:val="24"/>
          <w:szCs w:val="24"/>
        </w:rPr>
        <w:t xml:space="preserve">I had the opportunity of seeing her when she gave evidence. She testified that she is now 11 years old. From my </w:t>
      </w:r>
      <w:r w:rsidR="00CA496F" w:rsidRPr="009B16E8">
        <w:rPr>
          <w:rFonts w:ascii="Times New Roman" w:hAnsi="Times New Roman" w:cs="Times New Roman"/>
          <w:sz w:val="24"/>
          <w:szCs w:val="24"/>
        </w:rPr>
        <w:t>observ</w:t>
      </w:r>
      <w:r w:rsidRPr="009B16E8">
        <w:rPr>
          <w:rFonts w:ascii="Times New Roman" w:hAnsi="Times New Roman" w:cs="Times New Roman"/>
          <w:sz w:val="24"/>
          <w:szCs w:val="24"/>
        </w:rPr>
        <w:t>ation she might have been 11 years but was certainly under fourteen years in 2013. The defense did not contest the fact that she was under fourteen years in 2013. I find that the first ingredient has been proved to satisfactory levels.</w:t>
      </w:r>
    </w:p>
    <w:p w:rsidR="00CA496F" w:rsidRPr="009B16E8" w:rsidRDefault="00622F60" w:rsidP="009B16E8">
      <w:pPr>
        <w:pStyle w:val="ListParagraph"/>
        <w:spacing w:line="360" w:lineRule="auto"/>
        <w:jc w:val="center"/>
        <w:rPr>
          <w:rFonts w:ascii="Times New Roman" w:hAnsi="Times New Roman" w:cs="Times New Roman"/>
          <w:b/>
          <w:sz w:val="24"/>
          <w:szCs w:val="24"/>
        </w:rPr>
      </w:pPr>
      <w:r w:rsidRPr="009B16E8">
        <w:rPr>
          <w:rFonts w:ascii="Times New Roman" w:hAnsi="Times New Roman" w:cs="Times New Roman"/>
          <w:b/>
          <w:sz w:val="24"/>
          <w:szCs w:val="24"/>
        </w:rPr>
        <w:t>WHETHER</w:t>
      </w:r>
      <w:r w:rsidR="00CA496F" w:rsidRPr="009B16E8">
        <w:rPr>
          <w:rFonts w:ascii="Times New Roman" w:hAnsi="Times New Roman" w:cs="Times New Roman"/>
          <w:b/>
          <w:sz w:val="24"/>
          <w:szCs w:val="24"/>
        </w:rPr>
        <w:t xml:space="preserve"> THERE WAS UNLAWFUL CARNAL KNOWLEDGE OF HER.</w:t>
      </w:r>
    </w:p>
    <w:p w:rsidR="00BD5DB2" w:rsidRPr="009B16E8" w:rsidRDefault="00BD5DB2" w:rsidP="009B16E8">
      <w:pPr>
        <w:spacing w:line="360" w:lineRule="auto"/>
        <w:rPr>
          <w:rFonts w:ascii="Times New Roman" w:hAnsi="Times New Roman" w:cs="Times New Roman"/>
          <w:sz w:val="24"/>
          <w:szCs w:val="24"/>
        </w:rPr>
      </w:pPr>
      <w:r w:rsidRPr="009B16E8">
        <w:rPr>
          <w:rFonts w:ascii="Times New Roman" w:hAnsi="Times New Roman" w:cs="Times New Roman"/>
          <w:sz w:val="24"/>
          <w:szCs w:val="24"/>
        </w:rPr>
        <w:t>In sexual offences that it is a settled rule of practice that the court has to look for corroborative evidence to both the fact of identification of the assailant and the fact of defilement/rape</w:t>
      </w:r>
      <w:r w:rsidR="00DA2378" w:rsidRPr="009B16E8">
        <w:rPr>
          <w:rFonts w:ascii="Times New Roman" w:hAnsi="Times New Roman" w:cs="Times New Roman"/>
          <w:sz w:val="24"/>
          <w:szCs w:val="24"/>
        </w:rPr>
        <w:t>, see (</w:t>
      </w:r>
      <w:r w:rsidR="00DA2378" w:rsidRPr="009B16E8">
        <w:rPr>
          <w:rFonts w:ascii="Times New Roman" w:hAnsi="Times New Roman" w:cs="Times New Roman"/>
          <w:b/>
          <w:sz w:val="24"/>
          <w:szCs w:val="24"/>
        </w:rPr>
        <w:t xml:space="preserve">GEORGE BANGIRANA VS. </w:t>
      </w:r>
      <w:proofErr w:type="gramStart"/>
      <w:r w:rsidR="00DA2378" w:rsidRPr="009B16E8">
        <w:rPr>
          <w:rFonts w:ascii="Times New Roman" w:hAnsi="Times New Roman" w:cs="Times New Roman"/>
          <w:b/>
          <w:sz w:val="24"/>
          <w:szCs w:val="24"/>
        </w:rPr>
        <w:t>UGANDA [1975] HCB 361</w:t>
      </w:r>
      <w:r w:rsidR="00DA2378" w:rsidRPr="009B16E8">
        <w:rPr>
          <w:rFonts w:ascii="Times New Roman" w:hAnsi="Times New Roman" w:cs="Times New Roman"/>
          <w:sz w:val="24"/>
          <w:szCs w:val="24"/>
        </w:rPr>
        <w:t>.</w:t>
      </w:r>
      <w:proofErr w:type="gramEnd"/>
      <w:r w:rsidR="00DA2378" w:rsidRPr="009B16E8">
        <w:rPr>
          <w:rFonts w:ascii="Times New Roman" w:hAnsi="Times New Roman" w:cs="Times New Roman"/>
          <w:sz w:val="24"/>
          <w:szCs w:val="24"/>
        </w:rPr>
        <w:t xml:space="preserve"> </w:t>
      </w:r>
      <w:proofErr w:type="gramStart"/>
      <w:r w:rsidR="00DA2378" w:rsidRPr="009B16E8">
        <w:rPr>
          <w:rFonts w:ascii="Times New Roman" w:hAnsi="Times New Roman" w:cs="Times New Roman"/>
          <w:sz w:val="24"/>
          <w:szCs w:val="24"/>
        </w:rPr>
        <w:t xml:space="preserve">Also </w:t>
      </w:r>
      <w:r w:rsidR="00DA2378" w:rsidRPr="009B16E8">
        <w:rPr>
          <w:rFonts w:ascii="Times New Roman" w:hAnsi="Times New Roman" w:cs="Times New Roman"/>
          <w:b/>
          <w:sz w:val="24"/>
          <w:szCs w:val="24"/>
        </w:rPr>
        <w:t>CHILA &amp; 1 Vs R. [1967] EA 722).</w:t>
      </w:r>
      <w:proofErr w:type="gramEnd"/>
    </w:p>
    <w:p w:rsidR="00BD5DB2" w:rsidRPr="009B16E8" w:rsidRDefault="00BD5DB2" w:rsidP="009B16E8">
      <w:pPr>
        <w:spacing w:line="360" w:lineRule="auto"/>
        <w:rPr>
          <w:rFonts w:ascii="Times New Roman" w:hAnsi="Times New Roman" w:cs="Times New Roman"/>
          <w:sz w:val="24"/>
          <w:szCs w:val="24"/>
        </w:rPr>
      </w:pPr>
      <w:r w:rsidRPr="009B16E8">
        <w:rPr>
          <w:rFonts w:ascii="Times New Roman" w:hAnsi="Times New Roman" w:cs="Times New Roman"/>
          <w:sz w:val="24"/>
          <w:szCs w:val="24"/>
        </w:rPr>
        <w:t>It is the law that the slightest penetration is sufficient for the offence of defilement to be complete.</w:t>
      </w:r>
      <w:r w:rsidR="00DA2378" w:rsidRPr="009B16E8">
        <w:rPr>
          <w:rFonts w:ascii="Times New Roman" w:hAnsi="Times New Roman" w:cs="Times New Roman"/>
          <w:sz w:val="24"/>
          <w:szCs w:val="24"/>
        </w:rPr>
        <w:t xml:space="preserve"> </w:t>
      </w:r>
      <w:proofErr w:type="gramStart"/>
      <w:r w:rsidR="00DA2378" w:rsidRPr="009B16E8">
        <w:rPr>
          <w:rFonts w:ascii="Times New Roman" w:hAnsi="Times New Roman" w:cs="Times New Roman"/>
          <w:sz w:val="24"/>
          <w:szCs w:val="24"/>
        </w:rPr>
        <w:t>(</w:t>
      </w:r>
      <w:r w:rsidR="00DA2378" w:rsidRPr="009B16E8">
        <w:rPr>
          <w:rFonts w:ascii="Times New Roman" w:hAnsi="Times New Roman" w:cs="Times New Roman"/>
          <w:b/>
          <w:sz w:val="24"/>
          <w:szCs w:val="24"/>
        </w:rPr>
        <w:t>MUJUNI APOLLO Vs UGANDA, C.A 26/1999)</w:t>
      </w:r>
      <w:r w:rsidR="00DA2378" w:rsidRPr="009B16E8">
        <w:rPr>
          <w:rFonts w:ascii="Times New Roman" w:hAnsi="Times New Roman" w:cs="Times New Roman"/>
          <w:sz w:val="24"/>
          <w:szCs w:val="24"/>
        </w:rPr>
        <w:t>.</w:t>
      </w:r>
      <w:proofErr w:type="gramEnd"/>
      <w:r w:rsidR="00DA2378" w:rsidRPr="009B16E8">
        <w:rPr>
          <w:rFonts w:ascii="Times New Roman" w:hAnsi="Times New Roman" w:cs="Times New Roman"/>
          <w:sz w:val="24"/>
          <w:szCs w:val="24"/>
        </w:rPr>
        <w:t xml:space="preserve"> The hymen need not be touched or injured. The act of penetration or sexual intercourse may be proved by direct or circumstantial evidence, e.g., medical or other evidence, (</w:t>
      </w:r>
      <w:r w:rsidR="00DA2378" w:rsidRPr="009B16E8">
        <w:rPr>
          <w:rFonts w:ascii="Times New Roman" w:hAnsi="Times New Roman" w:cs="Times New Roman"/>
          <w:b/>
          <w:sz w:val="24"/>
          <w:szCs w:val="24"/>
        </w:rPr>
        <w:t>BASSITA HUSSEIN Vs UGANDA, S.C CRIM APPEAL NO. 35 OF 1995)</w:t>
      </w:r>
      <w:r w:rsidR="00DA2378" w:rsidRPr="009B16E8">
        <w:rPr>
          <w:rFonts w:ascii="Times New Roman" w:hAnsi="Times New Roman" w:cs="Times New Roman"/>
          <w:sz w:val="24"/>
          <w:szCs w:val="24"/>
        </w:rPr>
        <w:t xml:space="preserve">.   </w:t>
      </w:r>
    </w:p>
    <w:p w:rsidR="00BD5DB2" w:rsidRPr="009B16E8" w:rsidRDefault="00622F60" w:rsidP="009B16E8">
      <w:pPr>
        <w:spacing w:line="360" w:lineRule="auto"/>
        <w:rPr>
          <w:rFonts w:ascii="Times New Roman" w:hAnsi="Times New Roman" w:cs="Times New Roman"/>
          <w:sz w:val="24"/>
          <w:szCs w:val="24"/>
        </w:rPr>
      </w:pPr>
      <w:r w:rsidRPr="009B16E8">
        <w:rPr>
          <w:rFonts w:ascii="Times New Roman" w:hAnsi="Times New Roman" w:cs="Times New Roman"/>
          <w:sz w:val="24"/>
          <w:szCs w:val="24"/>
        </w:rPr>
        <w:lastRenderedPageBreak/>
        <w:t xml:space="preserve">The victim testified </w:t>
      </w:r>
      <w:r w:rsidR="00CA496F" w:rsidRPr="009B16E8">
        <w:rPr>
          <w:rFonts w:ascii="Times New Roman" w:hAnsi="Times New Roman" w:cs="Times New Roman"/>
          <w:sz w:val="24"/>
          <w:szCs w:val="24"/>
        </w:rPr>
        <w:t xml:space="preserve">that the accused had carnal knowledge of her. </w:t>
      </w:r>
      <w:r w:rsidR="00BD5DB2" w:rsidRPr="009B16E8">
        <w:rPr>
          <w:rFonts w:ascii="Times New Roman" w:hAnsi="Times New Roman" w:cs="Times New Roman"/>
          <w:sz w:val="24"/>
          <w:szCs w:val="24"/>
        </w:rPr>
        <w:t xml:space="preserve"> Her aunt examined her and found that she had been defiled. </w:t>
      </w:r>
      <w:r w:rsidR="00CA496F" w:rsidRPr="009B16E8">
        <w:rPr>
          <w:rFonts w:ascii="Times New Roman" w:hAnsi="Times New Roman" w:cs="Times New Roman"/>
          <w:sz w:val="24"/>
          <w:szCs w:val="24"/>
        </w:rPr>
        <w:t xml:space="preserve">The medical evidence also shows that her hymen was ruptured. </w:t>
      </w:r>
      <w:r w:rsidR="00DA2378" w:rsidRPr="009B16E8">
        <w:rPr>
          <w:rFonts w:ascii="Times New Roman" w:hAnsi="Times New Roman" w:cs="Times New Roman"/>
          <w:sz w:val="24"/>
          <w:szCs w:val="24"/>
        </w:rPr>
        <w:t>That evidence sufficiently proves that the victim was defiled, and I so find.</w:t>
      </w:r>
    </w:p>
    <w:p w:rsidR="003F6459" w:rsidRPr="009B16E8" w:rsidRDefault="003F6459" w:rsidP="009B16E8">
      <w:pPr>
        <w:spacing w:line="360" w:lineRule="auto"/>
        <w:rPr>
          <w:rFonts w:ascii="Times New Roman" w:hAnsi="Times New Roman" w:cs="Times New Roman"/>
          <w:b/>
          <w:sz w:val="24"/>
          <w:szCs w:val="24"/>
        </w:rPr>
      </w:pPr>
    </w:p>
    <w:p w:rsidR="00CA496F" w:rsidRPr="009B16E8" w:rsidRDefault="00DA2378" w:rsidP="009B16E8">
      <w:pPr>
        <w:spacing w:line="360" w:lineRule="auto"/>
        <w:rPr>
          <w:rFonts w:ascii="Times New Roman" w:hAnsi="Times New Roman" w:cs="Times New Roman"/>
          <w:b/>
          <w:sz w:val="24"/>
          <w:szCs w:val="24"/>
        </w:rPr>
      </w:pPr>
      <w:proofErr w:type="gramStart"/>
      <w:r w:rsidRPr="009B16E8">
        <w:rPr>
          <w:rFonts w:ascii="Times New Roman" w:hAnsi="Times New Roman" w:cs="Times New Roman"/>
          <w:b/>
          <w:sz w:val="24"/>
          <w:szCs w:val="24"/>
        </w:rPr>
        <w:t>WHETHER</w:t>
      </w:r>
      <w:r w:rsidR="00CA496F" w:rsidRPr="009B16E8">
        <w:rPr>
          <w:rFonts w:ascii="Times New Roman" w:hAnsi="Times New Roman" w:cs="Times New Roman"/>
          <w:b/>
          <w:sz w:val="24"/>
          <w:szCs w:val="24"/>
        </w:rPr>
        <w:t xml:space="preserve"> THE ACCUSED IS THE ONE WHO COMMITTED THAT OFFENCE.</w:t>
      </w:r>
      <w:proofErr w:type="gramEnd"/>
    </w:p>
    <w:p w:rsidR="003F6459" w:rsidRPr="009B16E8" w:rsidRDefault="003F6459" w:rsidP="009B16E8">
      <w:pPr>
        <w:spacing w:line="360" w:lineRule="auto"/>
        <w:rPr>
          <w:rFonts w:ascii="Times New Roman" w:hAnsi="Times New Roman" w:cs="Times New Roman"/>
          <w:b/>
          <w:sz w:val="24"/>
          <w:szCs w:val="24"/>
        </w:rPr>
      </w:pPr>
    </w:p>
    <w:p w:rsidR="00B2396E" w:rsidRPr="009B16E8" w:rsidRDefault="00B2396E" w:rsidP="009B16E8">
      <w:pPr>
        <w:spacing w:line="360" w:lineRule="auto"/>
        <w:rPr>
          <w:rFonts w:ascii="Times New Roman" w:hAnsi="Times New Roman" w:cs="Times New Roman"/>
          <w:sz w:val="24"/>
          <w:szCs w:val="24"/>
        </w:rPr>
      </w:pPr>
      <w:r w:rsidRPr="009B16E8">
        <w:rPr>
          <w:rFonts w:ascii="Times New Roman" w:hAnsi="Times New Roman" w:cs="Times New Roman"/>
          <w:sz w:val="24"/>
          <w:szCs w:val="24"/>
        </w:rPr>
        <w:t xml:space="preserve">The law is that a court ought not to base a conviction on uncorroborated evidence of a single identifying witness without warning itself of the danger of so doing, </w:t>
      </w:r>
      <w:r w:rsidRPr="009B16E8">
        <w:rPr>
          <w:rFonts w:ascii="Times New Roman" w:hAnsi="Times New Roman" w:cs="Times New Roman"/>
          <w:b/>
          <w:sz w:val="24"/>
          <w:szCs w:val="24"/>
        </w:rPr>
        <w:t>CHILA &amp; 1 VS R. [1967] EA 722.</w:t>
      </w:r>
      <w:r w:rsidRPr="009B16E8">
        <w:rPr>
          <w:rFonts w:ascii="Times New Roman" w:hAnsi="Times New Roman" w:cs="Times New Roman"/>
          <w:sz w:val="24"/>
          <w:szCs w:val="24"/>
        </w:rPr>
        <w:t xml:space="preserve"> The court must, after warning itself of the danger of convicting without corroboration, express itself to be convinced of the truth of the child’s story.</w:t>
      </w:r>
    </w:p>
    <w:p w:rsidR="003F6459" w:rsidRPr="009B16E8" w:rsidRDefault="00B2396E" w:rsidP="009B16E8">
      <w:pPr>
        <w:spacing w:line="360" w:lineRule="auto"/>
        <w:rPr>
          <w:rFonts w:ascii="Times New Roman" w:hAnsi="Times New Roman" w:cs="Times New Roman"/>
          <w:sz w:val="24"/>
          <w:szCs w:val="24"/>
        </w:rPr>
      </w:pPr>
      <w:r w:rsidRPr="009B16E8">
        <w:rPr>
          <w:rFonts w:ascii="Times New Roman" w:hAnsi="Times New Roman" w:cs="Times New Roman"/>
          <w:sz w:val="24"/>
          <w:szCs w:val="24"/>
        </w:rPr>
        <w:t xml:space="preserve">The accused denied the allegations and said the victim’s grandmother has a grudge with him. But the victim testified that the accused was her assailant. The complaint was not originated by the grandmother, and it is not coming out of the blue, given the proven fact that the victim was defiled indeed. There is credible evidence that she used to take cows to him for grazing. This is evidence showing that he had the opportunity to defile her. The act took place during day time, minimizing the possibility of mistaken identity.  </w:t>
      </w:r>
      <w:r w:rsidR="002D1DE8" w:rsidRPr="009B16E8">
        <w:rPr>
          <w:rFonts w:ascii="Times New Roman" w:hAnsi="Times New Roman" w:cs="Times New Roman"/>
          <w:sz w:val="24"/>
          <w:szCs w:val="24"/>
        </w:rPr>
        <w:t>I did not believe the defense contention that the complaint was motivated by the alleged grudge.</w:t>
      </w:r>
    </w:p>
    <w:p w:rsidR="00704300" w:rsidRPr="009B16E8" w:rsidRDefault="00704300" w:rsidP="009B16E8">
      <w:pPr>
        <w:spacing w:line="360" w:lineRule="auto"/>
        <w:rPr>
          <w:rFonts w:ascii="Times New Roman" w:hAnsi="Times New Roman" w:cs="Times New Roman"/>
          <w:sz w:val="24"/>
          <w:szCs w:val="24"/>
        </w:rPr>
      </w:pPr>
    </w:p>
    <w:p w:rsidR="00704300" w:rsidRPr="009B16E8" w:rsidRDefault="00704300" w:rsidP="009B16E8">
      <w:pPr>
        <w:spacing w:line="360" w:lineRule="auto"/>
        <w:rPr>
          <w:rFonts w:ascii="Times New Roman" w:hAnsi="Times New Roman" w:cs="Times New Roman"/>
          <w:sz w:val="24"/>
          <w:szCs w:val="24"/>
        </w:rPr>
      </w:pPr>
    </w:p>
    <w:p w:rsidR="00704300" w:rsidRPr="009B16E8" w:rsidRDefault="00704300" w:rsidP="009B16E8">
      <w:pPr>
        <w:spacing w:line="360" w:lineRule="auto"/>
        <w:rPr>
          <w:rFonts w:ascii="Times New Roman" w:hAnsi="Times New Roman" w:cs="Times New Roman"/>
          <w:sz w:val="24"/>
          <w:szCs w:val="24"/>
        </w:rPr>
      </w:pPr>
    </w:p>
    <w:p w:rsidR="00B2396E" w:rsidRPr="009B16E8" w:rsidRDefault="00B2396E" w:rsidP="009B16E8">
      <w:pPr>
        <w:spacing w:line="360" w:lineRule="auto"/>
        <w:rPr>
          <w:rFonts w:ascii="Times New Roman" w:hAnsi="Times New Roman" w:cs="Times New Roman"/>
          <w:sz w:val="24"/>
          <w:szCs w:val="24"/>
        </w:rPr>
      </w:pPr>
      <w:r w:rsidRPr="009B16E8">
        <w:rPr>
          <w:rFonts w:ascii="Times New Roman" w:hAnsi="Times New Roman" w:cs="Times New Roman"/>
          <w:sz w:val="24"/>
          <w:szCs w:val="24"/>
        </w:rPr>
        <w:t xml:space="preserve">I have in addition considered that the victim knew the accused before the attack, and the attack took placefrom the bush where they were just the two of them. I found no reason why she could have framed him. Moreover she impressed me as a witness of truth. </w:t>
      </w:r>
    </w:p>
    <w:p w:rsidR="00B2396E" w:rsidRPr="009B16E8" w:rsidRDefault="00B2396E" w:rsidP="009B16E8">
      <w:pPr>
        <w:spacing w:line="360" w:lineRule="auto"/>
        <w:rPr>
          <w:rFonts w:ascii="Times New Roman" w:hAnsi="Times New Roman" w:cs="Times New Roman"/>
          <w:sz w:val="24"/>
          <w:szCs w:val="24"/>
        </w:rPr>
      </w:pPr>
      <w:r w:rsidRPr="009B16E8">
        <w:rPr>
          <w:rFonts w:ascii="Times New Roman" w:hAnsi="Times New Roman" w:cs="Times New Roman"/>
          <w:sz w:val="24"/>
          <w:szCs w:val="24"/>
        </w:rPr>
        <w:t xml:space="preserve">I hereby warn myself of the danger of convicting the accused on her uncorroborated evidence as I did to the assessors. I believed the evidence that it is the accused </w:t>
      </w:r>
      <w:proofErr w:type="gramStart"/>
      <w:r w:rsidRPr="009B16E8">
        <w:rPr>
          <w:rFonts w:ascii="Times New Roman" w:hAnsi="Times New Roman" w:cs="Times New Roman"/>
          <w:sz w:val="24"/>
          <w:szCs w:val="24"/>
        </w:rPr>
        <w:t>who</w:t>
      </w:r>
      <w:proofErr w:type="gramEnd"/>
      <w:r w:rsidRPr="009B16E8">
        <w:rPr>
          <w:rFonts w:ascii="Times New Roman" w:hAnsi="Times New Roman" w:cs="Times New Roman"/>
          <w:sz w:val="24"/>
          <w:szCs w:val="24"/>
        </w:rPr>
        <w:t xml:space="preserve"> defiled the victim.</w:t>
      </w:r>
    </w:p>
    <w:p w:rsidR="00CA496F" w:rsidRPr="009B16E8" w:rsidRDefault="00B2396E" w:rsidP="009B16E8">
      <w:pPr>
        <w:spacing w:line="360" w:lineRule="auto"/>
        <w:rPr>
          <w:rFonts w:ascii="Times New Roman" w:hAnsi="Times New Roman" w:cs="Times New Roman"/>
          <w:sz w:val="24"/>
          <w:szCs w:val="24"/>
        </w:rPr>
      </w:pPr>
      <w:r w:rsidRPr="009B16E8">
        <w:rPr>
          <w:rFonts w:ascii="Times New Roman" w:hAnsi="Times New Roman" w:cs="Times New Roman"/>
          <w:sz w:val="24"/>
          <w:szCs w:val="24"/>
        </w:rPr>
        <w:t xml:space="preserve">In agreement with the gentlemen assessors I find that the state has sufficiently proved that the accused defiled the victim. I accordingly convict him of the offence of defilement as charged. </w:t>
      </w:r>
    </w:p>
    <w:p w:rsidR="00CA496F" w:rsidRPr="009B16E8" w:rsidRDefault="00CA496F" w:rsidP="009B16E8">
      <w:pPr>
        <w:spacing w:line="360" w:lineRule="auto"/>
        <w:rPr>
          <w:rFonts w:ascii="Times New Roman" w:hAnsi="Times New Roman" w:cs="Times New Roman"/>
          <w:sz w:val="24"/>
          <w:szCs w:val="24"/>
        </w:rPr>
      </w:pPr>
    </w:p>
    <w:p w:rsidR="00CA496F" w:rsidRPr="009B16E8" w:rsidRDefault="00B2396E" w:rsidP="009B16E8">
      <w:pPr>
        <w:spacing w:line="360" w:lineRule="auto"/>
        <w:rPr>
          <w:rFonts w:ascii="Times New Roman" w:hAnsi="Times New Roman" w:cs="Times New Roman"/>
          <w:b/>
          <w:sz w:val="24"/>
          <w:szCs w:val="24"/>
        </w:rPr>
      </w:pPr>
      <w:r w:rsidRPr="009B16E8">
        <w:rPr>
          <w:rFonts w:ascii="Times New Roman" w:hAnsi="Times New Roman" w:cs="Times New Roman"/>
          <w:b/>
          <w:sz w:val="24"/>
          <w:szCs w:val="24"/>
        </w:rPr>
        <w:t>Margaret Tibulya</w:t>
      </w:r>
      <w:r w:rsidR="00CA496F" w:rsidRPr="009B16E8">
        <w:rPr>
          <w:rFonts w:ascii="Times New Roman" w:hAnsi="Times New Roman" w:cs="Times New Roman"/>
          <w:b/>
          <w:sz w:val="24"/>
          <w:szCs w:val="24"/>
        </w:rPr>
        <w:t>.</w:t>
      </w:r>
    </w:p>
    <w:p w:rsidR="00CA496F" w:rsidRPr="009B16E8" w:rsidRDefault="00CA496F" w:rsidP="009B16E8">
      <w:pPr>
        <w:spacing w:line="360" w:lineRule="auto"/>
        <w:rPr>
          <w:rFonts w:ascii="Times New Roman" w:hAnsi="Times New Roman" w:cs="Times New Roman"/>
          <w:b/>
          <w:sz w:val="24"/>
          <w:szCs w:val="24"/>
        </w:rPr>
      </w:pPr>
      <w:proofErr w:type="gramStart"/>
      <w:r w:rsidRPr="009B16E8">
        <w:rPr>
          <w:rFonts w:ascii="Times New Roman" w:hAnsi="Times New Roman" w:cs="Times New Roman"/>
          <w:b/>
          <w:sz w:val="24"/>
          <w:szCs w:val="24"/>
        </w:rPr>
        <w:t>Judge.</w:t>
      </w:r>
      <w:proofErr w:type="gramEnd"/>
    </w:p>
    <w:p w:rsidR="00B2396E" w:rsidRPr="009B16E8" w:rsidRDefault="00B2396E" w:rsidP="009B16E8">
      <w:pPr>
        <w:spacing w:line="360" w:lineRule="auto"/>
        <w:rPr>
          <w:rFonts w:ascii="Times New Roman" w:hAnsi="Times New Roman" w:cs="Times New Roman"/>
          <w:b/>
          <w:sz w:val="24"/>
          <w:szCs w:val="24"/>
        </w:rPr>
      </w:pPr>
      <w:r w:rsidRPr="009B16E8">
        <w:rPr>
          <w:rFonts w:ascii="Times New Roman" w:hAnsi="Times New Roman" w:cs="Times New Roman"/>
          <w:b/>
          <w:sz w:val="24"/>
          <w:szCs w:val="24"/>
        </w:rPr>
        <w:t>16</w:t>
      </w:r>
      <w:r w:rsidRPr="009B16E8">
        <w:rPr>
          <w:rFonts w:ascii="Times New Roman" w:hAnsi="Times New Roman" w:cs="Times New Roman"/>
          <w:b/>
          <w:sz w:val="24"/>
          <w:szCs w:val="24"/>
          <w:vertAlign w:val="superscript"/>
        </w:rPr>
        <w:t>th</w:t>
      </w:r>
      <w:r w:rsidRPr="009B16E8">
        <w:rPr>
          <w:rFonts w:ascii="Times New Roman" w:hAnsi="Times New Roman" w:cs="Times New Roman"/>
          <w:b/>
          <w:sz w:val="24"/>
          <w:szCs w:val="24"/>
        </w:rPr>
        <w:t xml:space="preserve"> May 2016</w:t>
      </w:r>
    </w:p>
    <w:p w:rsidR="00CA496F" w:rsidRPr="009B16E8" w:rsidRDefault="00CA496F" w:rsidP="009B16E8">
      <w:pPr>
        <w:spacing w:line="360" w:lineRule="auto"/>
        <w:rPr>
          <w:sz w:val="24"/>
          <w:szCs w:val="24"/>
        </w:rPr>
      </w:pPr>
    </w:p>
    <w:p w:rsidR="00CA496F" w:rsidRPr="009B16E8" w:rsidRDefault="00CA496F" w:rsidP="009B16E8">
      <w:pPr>
        <w:spacing w:line="360" w:lineRule="auto"/>
        <w:rPr>
          <w:sz w:val="24"/>
          <w:szCs w:val="24"/>
        </w:rPr>
      </w:pPr>
    </w:p>
    <w:sectPr w:rsidR="00CA496F" w:rsidRPr="009B16E8" w:rsidSect="004D7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675F"/>
    <w:multiLevelType w:val="hybridMultilevel"/>
    <w:tmpl w:val="FCCC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C391DAD"/>
    <w:multiLevelType w:val="hybridMultilevel"/>
    <w:tmpl w:val="C8306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6F"/>
    <w:rsid w:val="00007800"/>
    <w:rsid w:val="000A6A60"/>
    <w:rsid w:val="000B7215"/>
    <w:rsid w:val="000D37C3"/>
    <w:rsid w:val="000E70BB"/>
    <w:rsid w:val="000F497D"/>
    <w:rsid w:val="0014126A"/>
    <w:rsid w:val="00144DFF"/>
    <w:rsid w:val="001524F1"/>
    <w:rsid w:val="001646E5"/>
    <w:rsid w:val="00176809"/>
    <w:rsid w:val="00192C64"/>
    <w:rsid w:val="001C7581"/>
    <w:rsid w:val="001D3A57"/>
    <w:rsid w:val="00201A1E"/>
    <w:rsid w:val="00203A09"/>
    <w:rsid w:val="00222ED6"/>
    <w:rsid w:val="00251ED1"/>
    <w:rsid w:val="00256B30"/>
    <w:rsid w:val="00286417"/>
    <w:rsid w:val="002C0639"/>
    <w:rsid w:val="002C4013"/>
    <w:rsid w:val="002C7F5B"/>
    <w:rsid w:val="002D1DE8"/>
    <w:rsid w:val="0030523F"/>
    <w:rsid w:val="003075D8"/>
    <w:rsid w:val="00311E17"/>
    <w:rsid w:val="00320413"/>
    <w:rsid w:val="0032624E"/>
    <w:rsid w:val="003515F6"/>
    <w:rsid w:val="00352140"/>
    <w:rsid w:val="00364A4E"/>
    <w:rsid w:val="003662FF"/>
    <w:rsid w:val="00366869"/>
    <w:rsid w:val="0038038F"/>
    <w:rsid w:val="00386F89"/>
    <w:rsid w:val="00395304"/>
    <w:rsid w:val="003D1DB7"/>
    <w:rsid w:val="003E4DC3"/>
    <w:rsid w:val="003F6459"/>
    <w:rsid w:val="0041766A"/>
    <w:rsid w:val="00451009"/>
    <w:rsid w:val="004B0A20"/>
    <w:rsid w:val="004D72EB"/>
    <w:rsid w:val="004F0895"/>
    <w:rsid w:val="00523740"/>
    <w:rsid w:val="00524F54"/>
    <w:rsid w:val="0055148D"/>
    <w:rsid w:val="005938B1"/>
    <w:rsid w:val="005945F8"/>
    <w:rsid w:val="005A4607"/>
    <w:rsid w:val="005A5482"/>
    <w:rsid w:val="005B7CEB"/>
    <w:rsid w:val="005F38C2"/>
    <w:rsid w:val="005F7AB5"/>
    <w:rsid w:val="00621396"/>
    <w:rsid w:val="00622F60"/>
    <w:rsid w:val="006528BD"/>
    <w:rsid w:val="00666531"/>
    <w:rsid w:val="0067100B"/>
    <w:rsid w:val="00674FF0"/>
    <w:rsid w:val="006A604A"/>
    <w:rsid w:val="006A7506"/>
    <w:rsid w:val="006B1427"/>
    <w:rsid w:val="006E4861"/>
    <w:rsid w:val="007042F1"/>
    <w:rsid w:val="00704300"/>
    <w:rsid w:val="00704A21"/>
    <w:rsid w:val="00755089"/>
    <w:rsid w:val="00763F18"/>
    <w:rsid w:val="00774B4E"/>
    <w:rsid w:val="0079306D"/>
    <w:rsid w:val="007A555C"/>
    <w:rsid w:val="007B633E"/>
    <w:rsid w:val="007B6F45"/>
    <w:rsid w:val="007C00CB"/>
    <w:rsid w:val="007D4272"/>
    <w:rsid w:val="007E395F"/>
    <w:rsid w:val="00810443"/>
    <w:rsid w:val="00877F19"/>
    <w:rsid w:val="00880277"/>
    <w:rsid w:val="008A02CE"/>
    <w:rsid w:val="008A7A25"/>
    <w:rsid w:val="008B54AE"/>
    <w:rsid w:val="00957A4C"/>
    <w:rsid w:val="009972D2"/>
    <w:rsid w:val="009A5BF5"/>
    <w:rsid w:val="009B16E8"/>
    <w:rsid w:val="009C4BF9"/>
    <w:rsid w:val="009D23AE"/>
    <w:rsid w:val="00A154DA"/>
    <w:rsid w:val="00A25022"/>
    <w:rsid w:val="00A62D38"/>
    <w:rsid w:val="00A71AE1"/>
    <w:rsid w:val="00A93458"/>
    <w:rsid w:val="00AA1777"/>
    <w:rsid w:val="00B05FD6"/>
    <w:rsid w:val="00B2396E"/>
    <w:rsid w:val="00B41697"/>
    <w:rsid w:val="00B8689D"/>
    <w:rsid w:val="00BA0EC1"/>
    <w:rsid w:val="00BD5DB2"/>
    <w:rsid w:val="00BE3C64"/>
    <w:rsid w:val="00BE6CAC"/>
    <w:rsid w:val="00C128F9"/>
    <w:rsid w:val="00C12D60"/>
    <w:rsid w:val="00C55FED"/>
    <w:rsid w:val="00C70A78"/>
    <w:rsid w:val="00C754BA"/>
    <w:rsid w:val="00C85D1B"/>
    <w:rsid w:val="00CA496F"/>
    <w:rsid w:val="00CC0067"/>
    <w:rsid w:val="00CC628A"/>
    <w:rsid w:val="00CD1B45"/>
    <w:rsid w:val="00CD38B4"/>
    <w:rsid w:val="00CD57F6"/>
    <w:rsid w:val="00D17118"/>
    <w:rsid w:val="00D22540"/>
    <w:rsid w:val="00D23996"/>
    <w:rsid w:val="00D32DD3"/>
    <w:rsid w:val="00D34CAA"/>
    <w:rsid w:val="00D61DDF"/>
    <w:rsid w:val="00D94181"/>
    <w:rsid w:val="00D97302"/>
    <w:rsid w:val="00DA2378"/>
    <w:rsid w:val="00DD7E84"/>
    <w:rsid w:val="00DF7DCB"/>
    <w:rsid w:val="00E03818"/>
    <w:rsid w:val="00E20FBE"/>
    <w:rsid w:val="00E66614"/>
    <w:rsid w:val="00E72933"/>
    <w:rsid w:val="00E93A52"/>
    <w:rsid w:val="00E96A4C"/>
    <w:rsid w:val="00EA1E64"/>
    <w:rsid w:val="00EA7F82"/>
    <w:rsid w:val="00ED7A84"/>
    <w:rsid w:val="00F04B61"/>
    <w:rsid w:val="00F3071A"/>
    <w:rsid w:val="00F3158D"/>
    <w:rsid w:val="00F40B9D"/>
    <w:rsid w:val="00F55837"/>
    <w:rsid w:val="00FA57B5"/>
    <w:rsid w:val="00FC5E1C"/>
    <w:rsid w:val="00FE5986"/>
    <w:rsid w:val="00FF30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96F"/>
    <w:pPr>
      <w:spacing w:line="256" w:lineRule="auto"/>
      <w:ind w:left="720"/>
      <w:contextualSpacing/>
    </w:pPr>
  </w:style>
  <w:style w:type="paragraph" w:styleId="NormalWeb">
    <w:name w:val="Normal (Web)"/>
    <w:basedOn w:val="Normal"/>
    <w:uiPriority w:val="99"/>
    <w:semiHidden/>
    <w:unhideWhenUsed/>
    <w:rsid w:val="00EA7F8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96F"/>
    <w:pPr>
      <w:spacing w:line="256" w:lineRule="auto"/>
      <w:ind w:left="720"/>
      <w:contextualSpacing/>
    </w:pPr>
  </w:style>
  <w:style w:type="paragraph" w:styleId="NormalWeb">
    <w:name w:val="Normal (Web)"/>
    <w:basedOn w:val="Normal"/>
    <w:uiPriority w:val="99"/>
    <w:semiHidden/>
    <w:unhideWhenUsed/>
    <w:rsid w:val="00EA7F8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04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dcterms:created xsi:type="dcterms:W3CDTF">2016-08-26T06:33:00Z</dcterms:created>
  <dcterms:modified xsi:type="dcterms:W3CDTF">2016-08-26T06:33:00Z</dcterms:modified>
</cp:coreProperties>
</file>