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AC" w:rsidRPr="00B9382B" w:rsidRDefault="008C5DAC" w:rsidP="00B9382B">
      <w:pPr>
        <w:spacing w:line="360" w:lineRule="auto"/>
        <w:jc w:val="center"/>
        <w:rPr>
          <w:rFonts w:ascii="Times New Roman" w:hAnsi="Times New Roman" w:cs="Times New Roman"/>
          <w:b/>
          <w:sz w:val="24"/>
          <w:szCs w:val="24"/>
        </w:rPr>
      </w:pPr>
      <w:r w:rsidRPr="00B9382B">
        <w:rPr>
          <w:rFonts w:ascii="Times New Roman" w:hAnsi="Times New Roman" w:cs="Times New Roman"/>
          <w:b/>
          <w:sz w:val="24"/>
          <w:szCs w:val="24"/>
        </w:rPr>
        <w:t>THE REPUBLIC OF UGANDA</w:t>
      </w:r>
    </w:p>
    <w:p w:rsidR="008C5DAC" w:rsidRPr="00B9382B" w:rsidRDefault="008C5DAC" w:rsidP="00B9382B">
      <w:pPr>
        <w:spacing w:line="360" w:lineRule="auto"/>
        <w:jc w:val="center"/>
        <w:rPr>
          <w:rFonts w:ascii="Times New Roman" w:hAnsi="Times New Roman" w:cs="Times New Roman"/>
          <w:b/>
          <w:sz w:val="24"/>
          <w:szCs w:val="24"/>
        </w:rPr>
      </w:pPr>
      <w:r w:rsidRPr="00B9382B">
        <w:rPr>
          <w:rFonts w:ascii="Times New Roman" w:hAnsi="Times New Roman" w:cs="Times New Roman"/>
          <w:b/>
          <w:sz w:val="24"/>
          <w:szCs w:val="24"/>
        </w:rPr>
        <w:t>IN THE HIGH COURT OF UGANDA AT KAMPALA</w:t>
      </w:r>
    </w:p>
    <w:p w:rsidR="008C5DAC" w:rsidRPr="00B9382B" w:rsidRDefault="008C5DAC" w:rsidP="00B9382B">
      <w:pPr>
        <w:spacing w:line="360" w:lineRule="auto"/>
        <w:jc w:val="center"/>
        <w:rPr>
          <w:rFonts w:ascii="Times New Roman" w:hAnsi="Times New Roman" w:cs="Times New Roman"/>
          <w:b/>
          <w:sz w:val="24"/>
          <w:szCs w:val="24"/>
        </w:rPr>
      </w:pPr>
      <w:r w:rsidRPr="00B9382B">
        <w:rPr>
          <w:rFonts w:ascii="Times New Roman" w:hAnsi="Times New Roman" w:cs="Times New Roman"/>
          <w:b/>
          <w:sz w:val="24"/>
          <w:szCs w:val="24"/>
        </w:rPr>
        <w:t>CRIMINAL DIVISION</w:t>
      </w:r>
    </w:p>
    <w:p w:rsidR="008C5DAC" w:rsidRPr="00B9382B" w:rsidRDefault="008C5DAC" w:rsidP="00B9382B">
      <w:pPr>
        <w:spacing w:line="360" w:lineRule="auto"/>
        <w:jc w:val="center"/>
        <w:rPr>
          <w:rFonts w:ascii="Times New Roman" w:hAnsi="Times New Roman" w:cs="Times New Roman"/>
          <w:b/>
          <w:sz w:val="24"/>
          <w:szCs w:val="24"/>
        </w:rPr>
      </w:pPr>
      <w:r w:rsidRPr="00B9382B">
        <w:rPr>
          <w:rFonts w:ascii="Times New Roman" w:hAnsi="Times New Roman" w:cs="Times New Roman"/>
          <w:b/>
          <w:sz w:val="24"/>
          <w:szCs w:val="24"/>
        </w:rPr>
        <w:t>CRIMINAL SESSION CASE NO. 32 OF 2013</w:t>
      </w:r>
    </w:p>
    <w:p w:rsidR="008C5DAC" w:rsidRPr="00B9382B" w:rsidRDefault="008C5DAC" w:rsidP="00B9382B">
      <w:pPr>
        <w:spacing w:line="360" w:lineRule="auto"/>
        <w:jc w:val="center"/>
        <w:rPr>
          <w:rFonts w:ascii="Times New Roman" w:hAnsi="Times New Roman" w:cs="Times New Roman"/>
          <w:b/>
          <w:sz w:val="24"/>
          <w:szCs w:val="24"/>
        </w:rPr>
      </w:pPr>
      <w:r w:rsidRPr="00B9382B">
        <w:rPr>
          <w:rFonts w:ascii="Times New Roman" w:hAnsi="Times New Roman" w:cs="Times New Roman"/>
          <w:b/>
          <w:sz w:val="24"/>
          <w:szCs w:val="24"/>
        </w:rPr>
        <w:t xml:space="preserve">(Arising from Case  No. </w:t>
      </w:r>
      <w:r w:rsidR="006841F8" w:rsidRPr="00B9382B">
        <w:rPr>
          <w:rFonts w:ascii="Times New Roman" w:hAnsi="Times New Roman" w:cs="Times New Roman"/>
          <w:b/>
          <w:sz w:val="24"/>
          <w:szCs w:val="24"/>
        </w:rPr>
        <w:t>NAK/00/AA</w:t>
      </w:r>
      <w:r w:rsidRPr="00B9382B">
        <w:rPr>
          <w:rFonts w:ascii="Times New Roman" w:hAnsi="Times New Roman" w:cs="Times New Roman"/>
          <w:b/>
          <w:sz w:val="24"/>
          <w:szCs w:val="24"/>
        </w:rPr>
        <w:t>/062/2012)</w:t>
      </w:r>
    </w:p>
    <w:p w:rsidR="008C5DAC" w:rsidRPr="00B9382B" w:rsidRDefault="008C5DAC" w:rsidP="00B9382B">
      <w:pPr>
        <w:spacing w:line="360" w:lineRule="auto"/>
        <w:rPr>
          <w:rFonts w:ascii="Times New Roman" w:hAnsi="Times New Roman" w:cs="Times New Roman"/>
          <w:b/>
          <w:sz w:val="24"/>
          <w:szCs w:val="24"/>
        </w:rPr>
      </w:pPr>
      <w:r w:rsidRPr="00B9382B">
        <w:rPr>
          <w:rFonts w:ascii="Times New Roman" w:hAnsi="Times New Roman" w:cs="Times New Roman"/>
          <w:b/>
          <w:sz w:val="24"/>
          <w:szCs w:val="24"/>
        </w:rPr>
        <w:t xml:space="preserve">     UGANDA  ::::::::::::::::::::::::::::::::::::::::::::::::::::::::::::::PROSECUTION</w:t>
      </w:r>
    </w:p>
    <w:p w:rsidR="008C5DAC" w:rsidRPr="00B9382B" w:rsidRDefault="008C5DAC" w:rsidP="00B9382B">
      <w:pPr>
        <w:spacing w:line="360" w:lineRule="auto"/>
        <w:jc w:val="center"/>
        <w:rPr>
          <w:rFonts w:ascii="Times New Roman" w:hAnsi="Times New Roman" w:cs="Times New Roman"/>
          <w:b/>
          <w:sz w:val="24"/>
          <w:szCs w:val="24"/>
        </w:rPr>
      </w:pPr>
      <w:r w:rsidRPr="00B9382B">
        <w:rPr>
          <w:rFonts w:ascii="Times New Roman" w:hAnsi="Times New Roman" w:cs="Times New Roman"/>
          <w:b/>
          <w:sz w:val="24"/>
          <w:szCs w:val="24"/>
        </w:rPr>
        <w:t>VERSUS</w:t>
      </w:r>
    </w:p>
    <w:p w:rsidR="008C5DAC" w:rsidRPr="00B9382B" w:rsidRDefault="00B9382B" w:rsidP="00B9382B">
      <w:pPr>
        <w:spacing w:line="360" w:lineRule="auto"/>
        <w:ind w:firstLine="36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1895475</wp:posOffset>
                </wp:positionH>
                <wp:positionV relativeFrom="paragraph">
                  <wp:posOffset>97790</wp:posOffset>
                </wp:positionV>
                <wp:extent cx="90805" cy="409575"/>
                <wp:effectExtent l="9525" t="7620" r="1397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49.25pt;margin-top:7.7pt;width:7.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"/>
            </w:pict>
          </mc:Fallback>
        </mc:AlternateContent>
      </w:r>
      <w:r w:rsidR="008C5DAC" w:rsidRPr="00B9382B">
        <w:rPr>
          <w:rFonts w:ascii="Times New Roman" w:hAnsi="Times New Roman" w:cs="Times New Roman"/>
          <w:b/>
          <w:sz w:val="24"/>
          <w:szCs w:val="24"/>
        </w:rPr>
        <w:t>1. BWANIKA HARUNA</w:t>
      </w:r>
    </w:p>
    <w:p w:rsidR="008C5DAC" w:rsidRPr="00B9382B" w:rsidRDefault="008C5DAC" w:rsidP="00B9382B">
      <w:pPr>
        <w:spacing w:line="360" w:lineRule="auto"/>
        <w:ind w:firstLine="360"/>
        <w:rPr>
          <w:rFonts w:ascii="Times New Roman" w:hAnsi="Times New Roman" w:cs="Times New Roman"/>
          <w:b/>
          <w:sz w:val="24"/>
          <w:szCs w:val="24"/>
        </w:rPr>
      </w:pPr>
      <w:r w:rsidRPr="00B9382B">
        <w:rPr>
          <w:rFonts w:ascii="Times New Roman" w:hAnsi="Times New Roman" w:cs="Times New Roman"/>
          <w:b/>
          <w:sz w:val="24"/>
          <w:szCs w:val="24"/>
        </w:rPr>
        <w:t>2. KALEMA MOSES         :::::::::::::::::::::</w:t>
      </w:r>
      <w:r w:rsidR="00B9382B">
        <w:rPr>
          <w:rFonts w:ascii="Times New Roman" w:hAnsi="Times New Roman" w:cs="Times New Roman"/>
          <w:b/>
          <w:sz w:val="24"/>
          <w:szCs w:val="24"/>
        </w:rPr>
        <w:t>:</w:t>
      </w:r>
      <w:bookmarkStart w:id="0" w:name="_GoBack"/>
      <w:bookmarkEnd w:id="0"/>
      <w:r w:rsidRPr="00B9382B">
        <w:rPr>
          <w:rFonts w:ascii="Times New Roman" w:hAnsi="Times New Roman" w:cs="Times New Roman"/>
          <w:b/>
          <w:sz w:val="24"/>
          <w:szCs w:val="24"/>
        </w:rPr>
        <w:t>:::::::::::::::::::::::::ACCUSED PERSONS</w:t>
      </w:r>
    </w:p>
    <w:p w:rsidR="008C5DAC" w:rsidRPr="00B9382B" w:rsidRDefault="008C5DAC" w:rsidP="00B9382B">
      <w:pPr>
        <w:spacing w:line="360" w:lineRule="auto"/>
        <w:ind w:firstLine="360"/>
        <w:jc w:val="center"/>
        <w:rPr>
          <w:rFonts w:ascii="Times New Roman" w:hAnsi="Times New Roman" w:cs="Times New Roman"/>
          <w:b/>
          <w:sz w:val="24"/>
          <w:szCs w:val="24"/>
          <w:u w:val="single"/>
        </w:rPr>
      </w:pPr>
      <w:r w:rsidRPr="00B9382B">
        <w:rPr>
          <w:rFonts w:ascii="Times New Roman" w:hAnsi="Times New Roman" w:cs="Times New Roman"/>
          <w:b/>
          <w:sz w:val="24"/>
          <w:szCs w:val="24"/>
          <w:u w:val="single"/>
        </w:rPr>
        <w:t>JUDGMENT BY HON.MR.JUSTICE JOSEPH MURANGIRA</w:t>
      </w:r>
    </w:p>
    <w:p w:rsidR="00187ED5" w:rsidRPr="00B9382B" w:rsidRDefault="008C5DAC" w:rsidP="00B9382B">
      <w:pPr>
        <w:pStyle w:val="ListParagraph"/>
        <w:numPr>
          <w:ilvl w:val="0"/>
          <w:numId w:val="1"/>
        </w:numPr>
        <w:spacing w:after="0" w:line="360" w:lineRule="auto"/>
        <w:jc w:val="both"/>
        <w:rPr>
          <w:rFonts w:ascii="Times New Roman" w:hAnsi="Times New Roman" w:cs="Times New Roman"/>
          <w:b/>
          <w:sz w:val="24"/>
          <w:szCs w:val="24"/>
        </w:rPr>
      </w:pPr>
      <w:r w:rsidRPr="00B9382B">
        <w:rPr>
          <w:rFonts w:ascii="Times New Roman" w:hAnsi="Times New Roman" w:cs="Times New Roman"/>
          <w:b/>
          <w:sz w:val="24"/>
          <w:szCs w:val="24"/>
        </w:rPr>
        <w:t>Introduction.</w:t>
      </w:r>
    </w:p>
    <w:p w:rsidR="008C5DAC" w:rsidRPr="00B9382B" w:rsidRDefault="008C5DAC" w:rsidP="00B9382B">
      <w:pPr>
        <w:pStyle w:val="ListParagraph"/>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The two accused persons are represented by Mr. Senkeezi Stephen from Senkeezi, Saali Advocates &amp; Legal Consultants.  Whereas the prosecution was represented by Mr. Muzige Amuza, Senior State Attorney, working with the Directorate of Public Prosecutions.</w:t>
      </w:r>
    </w:p>
    <w:p w:rsidR="008C5DAC" w:rsidRPr="00B9382B" w:rsidRDefault="008C5DAC" w:rsidP="00B9382B">
      <w:pPr>
        <w:pStyle w:val="ListParagraph"/>
        <w:spacing w:after="0" w:line="360" w:lineRule="auto"/>
        <w:jc w:val="both"/>
        <w:rPr>
          <w:rFonts w:ascii="Times New Roman" w:hAnsi="Times New Roman" w:cs="Times New Roman"/>
          <w:sz w:val="24"/>
          <w:szCs w:val="24"/>
        </w:rPr>
      </w:pPr>
    </w:p>
    <w:p w:rsidR="008C5DAC" w:rsidRPr="00B9382B" w:rsidRDefault="008C5DAC" w:rsidP="00B9382B">
      <w:pPr>
        <w:pStyle w:val="ListParagraph"/>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The two assessors in this case are Ms. Muhairwe Judith and Mr. Wasibi Joseph.</w:t>
      </w:r>
    </w:p>
    <w:p w:rsidR="008C5DAC" w:rsidRPr="00B9382B" w:rsidRDefault="008C5DAC" w:rsidP="00B9382B">
      <w:pPr>
        <w:spacing w:after="0" w:line="360" w:lineRule="auto"/>
        <w:jc w:val="both"/>
        <w:rPr>
          <w:rFonts w:ascii="Times New Roman" w:hAnsi="Times New Roman" w:cs="Times New Roman"/>
          <w:sz w:val="24"/>
          <w:szCs w:val="24"/>
        </w:rPr>
      </w:pPr>
    </w:p>
    <w:p w:rsidR="008C5DAC" w:rsidRPr="00B9382B" w:rsidRDefault="008C5DAC" w:rsidP="00B9382B">
      <w:pPr>
        <w:pStyle w:val="ListParagraph"/>
        <w:numPr>
          <w:ilvl w:val="0"/>
          <w:numId w:val="1"/>
        </w:numPr>
        <w:spacing w:after="0" w:line="360" w:lineRule="auto"/>
        <w:jc w:val="both"/>
        <w:rPr>
          <w:rFonts w:ascii="Times New Roman" w:hAnsi="Times New Roman" w:cs="Times New Roman"/>
          <w:b/>
          <w:sz w:val="24"/>
          <w:szCs w:val="24"/>
        </w:rPr>
      </w:pPr>
      <w:r w:rsidRPr="00B9382B">
        <w:rPr>
          <w:rFonts w:ascii="Times New Roman" w:hAnsi="Times New Roman" w:cs="Times New Roman"/>
          <w:b/>
          <w:sz w:val="24"/>
          <w:szCs w:val="24"/>
        </w:rPr>
        <w:t>Indictment</w:t>
      </w:r>
    </w:p>
    <w:p w:rsidR="008C5DAC" w:rsidRPr="00B9382B" w:rsidRDefault="008C5DAC"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sz w:val="24"/>
          <w:szCs w:val="24"/>
        </w:rPr>
        <w:t>2.1</w:t>
      </w:r>
      <w:r w:rsidRPr="00B9382B">
        <w:rPr>
          <w:rFonts w:ascii="Times New Roman" w:hAnsi="Times New Roman" w:cs="Times New Roman"/>
          <w:sz w:val="24"/>
          <w:szCs w:val="24"/>
        </w:rPr>
        <w:tab/>
        <w:t>The two accused persons stand charged with aggravated robbery Contrary to Sections 285 and 286 (2) of the Penal Code Act.</w:t>
      </w:r>
    </w:p>
    <w:p w:rsidR="00D8219B" w:rsidRPr="00B9382B" w:rsidRDefault="00D8219B" w:rsidP="00B9382B">
      <w:pPr>
        <w:spacing w:after="0" w:line="360" w:lineRule="auto"/>
        <w:ind w:left="720" w:hanging="360"/>
        <w:jc w:val="both"/>
        <w:rPr>
          <w:rFonts w:ascii="Times New Roman" w:hAnsi="Times New Roman" w:cs="Times New Roman"/>
          <w:sz w:val="24"/>
          <w:szCs w:val="24"/>
        </w:rPr>
      </w:pPr>
    </w:p>
    <w:p w:rsidR="00D8219B" w:rsidRPr="00B9382B" w:rsidRDefault="00D8219B" w:rsidP="00B9382B">
      <w:pPr>
        <w:spacing w:after="0" w:line="360" w:lineRule="auto"/>
        <w:ind w:left="720" w:hanging="360"/>
        <w:jc w:val="both"/>
        <w:rPr>
          <w:rFonts w:ascii="Times New Roman" w:hAnsi="Times New Roman" w:cs="Times New Roman"/>
          <w:sz w:val="24"/>
          <w:szCs w:val="24"/>
        </w:rPr>
      </w:pPr>
    </w:p>
    <w:p w:rsidR="00D8219B" w:rsidRPr="00B9382B" w:rsidRDefault="00F00B18" w:rsidP="00B9382B">
      <w:pPr>
        <w:spacing w:after="0" w:line="360" w:lineRule="auto"/>
        <w:ind w:left="720" w:hanging="360"/>
        <w:jc w:val="both"/>
        <w:rPr>
          <w:rFonts w:ascii="Times New Roman" w:hAnsi="Times New Roman" w:cs="Times New Roman"/>
          <w:b/>
          <w:sz w:val="24"/>
          <w:szCs w:val="24"/>
        </w:rPr>
      </w:pPr>
      <w:r w:rsidRPr="00B9382B">
        <w:rPr>
          <w:rFonts w:ascii="Times New Roman" w:hAnsi="Times New Roman" w:cs="Times New Roman"/>
          <w:b/>
          <w:sz w:val="24"/>
          <w:szCs w:val="24"/>
        </w:rPr>
        <w:t>2.2 P</w:t>
      </w:r>
      <w:r w:rsidR="00D8219B" w:rsidRPr="00B9382B">
        <w:rPr>
          <w:rFonts w:ascii="Times New Roman" w:hAnsi="Times New Roman" w:cs="Times New Roman"/>
          <w:b/>
          <w:sz w:val="24"/>
          <w:szCs w:val="24"/>
        </w:rPr>
        <w:t>articulars of offence.</w:t>
      </w:r>
    </w:p>
    <w:p w:rsidR="00D8219B" w:rsidRPr="00B9382B" w:rsidRDefault="00D8219B"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sz w:val="24"/>
          <w:szCs w:val="24"/>
        </w:rPr>
        <w:tab/>
        <w:t>The particulars of the charged offence are that on 12</w:t>
      </w:r>
      <w:r w:rsidRPr="00B9382B">
        <w:rPr>
          <w:rFonts w:ascii="Times New Roman" w:hAnsi="Times New Roman" w:cs="Times New Roman"/>
          <w:sz w:val="24"/>
          <w:szCs w:val="24"/>
          <w:vertAlign w:val="superscript"/>
        </w:rPr>
        <w:t>th</w:t>
      </w:r>
      <w:r w:rsidRPr="00B9382B">
        <w:rPr>
          <w:rFonts w:ascii="Times New Roman" w:hAnsi="Times New Roman" w:cs="Times New Roman"/>
          <w:sz w:val="24"/>
          <w:szCs w:val="24"/>
        </w:rPr>
        <w:t xml:space="preserve"> day of </w:t>
      </w:r>
      <w:r w:rsidR="00022901" w:rsidRPr="00B9382B">
        <w:rPr>
          <w:rFonts w:ascii="Times New Roman" w:hAnsi="Times New Roman" w:cs="Times New Roman"/>
          <w:sz w:val="24"/>
          <w:szCs w:val="24"/>
        </w:rPr>
        <w:t>April</w:t>
      </w:r>
      <w:r w:rsidRPr="00B9382B">
        <w:rPr>
          <w:rFonts w:ascii="Times New Roman" w:hAnsi="Times New Roman" w:cs="Times New Roman"/>
          <w:sz w:val="24"/>
          <w:szCs w:val="24"/>
        </w:rPr>
        <w:t xml:space="preserve"> 2012 at Kayanja, Rubaga Division in the Kampala District, Bwanika Haruna and Kalema Moses robbed Wambuzi Peter Ezekiel of a laptop, hard drive, flash disk, mobile phone, text book, DVD </w:t>
      </w:r>
      <w:r w:rsidRPr="00B9382B">
        <w:rPr>
          <w:rFonts w:ascii="Times New Roman" w:hAnsi="Times New Roman" w:cs="Times New Roman"/>
          <w:sz w:val="24"/>
          <w:szCs w:val="24"/>
        </w:rPr>
        <w:lastRenderedPageBreak/>
        <w:t xml:space="preserve">and one </w:t>
      </w:r>
      <w:r w:rsidR="00F00B18" w:rsidRPr="00B9382B">
        <w:rPr>
          <w:rFonts w:ascii="Times New Roman" w:hAnsi="Times New Roman" w:cs="Times New Roman"/>
          <w:sz w:val="24"/>
          <w:szCs w:val="24"/>
        </w:rPr>
        <w:t>set of</w:t>
      </w:r>
      <w:r w:rsidRPr="00B9382B">
        <w:rPr>
          <w:rFonts w:ascii="Times New Roman" w:hAnsi="Times New Roman" w:cs="Times New Roman"/>
          <w:sz w:val="24"/>
          <w:szCs w:val="24"/>
        </w:rPr>
        <w:t xml:space="preserve"> head phones and at or immediately before or immediately after the time of the robbery used a deadly weapon to wit: an iron bar on the said Wambuzi Peter Ezekiel.</w:t>
      </w:r>
    </w:p>
    <w:p w:rsidR="00D8219B" w:rsidRPr="00B9382B" w:rsidRDefault="00D8219B" w:rsidP="00B9382B">
      <w:pPr>
        <w:spacing w:after="0" w:line="360" w:lineRule="auto"/>
        <w:ind w:left="720" w:hanging="360"/>
        <w:jc w:val="both"/>
        <w:rPr>
          <w:rFonts w:ascii="Times New Roman" w:hAnsi="Times New Roman" w:cs="Times New Roman"/>
          <w:sz w:val="24"/>
          <w:szCs w:val="24"/>
        </w:rPr>
      </w:pPr>
    </w:p>
    <w:p w:rsidR="00D8219B" w:rsidRPr="00B9382B" w:rsidRDefault="00D8219B" w:rsidP="00B9382B">
      <w:pPr>
        <w:spacing w:after="0" w:line="360" w:lineRule="auto"/>
        <w:ind w:left="720" w:hanging="360"/>
        <w:jc w:val="both"/>
        <w:rPr>
          <w:rFonts w:ascii="Times New Roman" w:hAnsi="Times New Roman" w:cs="Times New Roman"/>
          <w:b/>
          <w:sz w:val="24"/>
          <w:szCs w:val="24"/>
        </w:rPr>
      </w:pPr>
      <w:r w:rsidRPr="00B9382B">
        <w:rPr>
          <w:rFonts w:ascii="Times New Roman" w:hAnsi="Times New Roman" w:cs="Times New Roman"/>
          <w:b/>
          <w:sz w:val="24"/>
          <w:szCs w:val="24"/>
        </w:rPr>
        <w:t>2.3</w:t>
      </w:r>
      <w:r w:rsidRPr="00B9382B">
        <w:rPr>
          <w:rFonts w:ascii="Times New Roman" w:hAnsi="Times New Roman" w:cs="Times New Roman"/>
          <w:b/>
          <w:sz w:val="24"/>
          <w:szCs w:val="24"/>
        </w:rPr>
        <w:tab/>
        <w:t xml:space="preserve"> Ingredients of the charged offence.</w:t>
      </w:r>
    </w:p>
    <w:p w:rsidR="00D8219B" w:rsidRPr="00B9382B" w:rsidRDefault="00D8219B" w:rsidP="00B9382B">
      <w:pPr>
        <w:pStyle w:val="ListParagraph"/>
        <w:numPr>
          <w:ilvl w:val="0"/>
          <w:numId w:val="2"/>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Theft of property.</w:t>
      </w:r>
    </w:p>
    <w:p w:rsidR="00D8219B" w:rsidRPr="00B9382B" w:rsidRDefault="00D8219B" w:rsidP="00B9382B">
      <w:pPr>
        <w:pStyle w:val="ListParagraph"/>
        <w:numPr>
          <w:ilvl w:val="0"/>
          <w:numId w:val="2"/>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The use of violence.</w:t>
      </w:r>
    </w:p>
    <w:p w:rsidR="00D8219B" w:rsidRPr="00B9382B" w:rsidRDefault="00D8219B" w:rsidP="00B9382B">
      <w:pPr>
        <w:pStyle w:val="ListParagraph"/>
        <w:numPr>
          <w:ilvl w:val="0"/>
          <w:numId w:val="2"/>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Participation of the accused in the Commission of the offence.</w:t>
      </w:r>
    </w:p>
    <w:p w:rsidR="00D8219B" w:rsidRPr="00B9382B" w:rsidRDefault="00D8219B" w:rsidP="00B9382B">
      <w:pPr>
        <w:spacing w:after="0" w:line="360" w:lineRule="auto"/>
        <w:ind w:left="720"/>
        <w:jc w:val="both"/>
        <w:rPr>
          <w:rFonts w:ascii="Times New Roman" w:hAnsi="Times New Roman" w:cs="Times New Roman"/>
          <w:sz w:val="24"/>
          <w:szCs w:val="24"/>
        </w:rPr>
      </w:pPr>
    </w:p>
    <w:p w:rsidR="00D8219B" w:rsidRPr="00B9382B" w:rsidRDefault="00D8219B" w:rsidP="00B9382B">
      <w:pPr>
        <w:spacing w:after="0" w:line="360" w:lineRule="auto"/>
        <w:ind w:left="720"/>
        <w:jc w:val="both"/>
        <w:rPr>
          <w:rFonts w:ascii="Times New Roman" w:hAnsi="Times New Roman" w:cs="Times New Roman"/>
          <w:b/>
          <w:sz w:val="24"/>
          <w:szCs w:val="24"/>
        </w:rPr>
      </w:pPr>
      <w:r w:rsidRPr="00B9382B">
        <w:rPr>
          <w:rFonts w:ascii="Times New Roman" w:hAnsi="Times New Roman" w:cs="Times New Roman"/>
          <w:sz w:val="24"/>
          <w:szCs w:val="24"/>
        </w:rPr>
        <w:t xml:space="preserve">In the case of </w:t>
      </w:r>
      <w:r w:rsidRPr="00B9382B">
        <w:rPr>
          <w:rFonts w:ascii="Times New Roman" w:hAnsi="Times New Roman" w:cs="Times New Roman"/>
          <w:b/>
          <w:sz w:val="24"/>
          <w:szCs w:val="24"/>
        </w:rPr>
        <w:t>Yowana Serunkuma –vs-Uganda SCCA No. 8 of 1989.</w:t>
      </w:r>
    </w:p>
    <w:p w:rsidR="00D8219B" w:rsidRPr="00B9382B" w:rsidRDefault="00D8219B"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The accused covered the complainant with a blanket, put a knife on her throat and threatened to kill her if she raised an alarm.</w:t>
      </w:r>
    </w:p>
    <w:p w:rsidR="00D8219B" w:rsidRPr="00B9382B" w:rsidRDefault="00476FFC"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It was held that the actions were of the offence of robbery has 2 (two) elements:-</w:t>
      </w:r>
    </w:p>
    <w:p w:rsidR="00476FFC" w:rsidRPr="00B9382B" w:rsidRDefault="00476FFC" w:rsidP="00B9382B">
      <w:pPr>
        <w:pStyle w:val="ListParagraph"/>
        <w:numPr>
          <w:ilvl w:val="0"/>
          <w:numId w:val="3"/>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Theft.</w:t>
      </w:r>
    </w:p>
    <w:p w:rsidR="00476FFC" w:rsidRPr="00B9382B" w:rsidRDefault="00476FFC" w:rsidP="00B9382B">
      <w:pPr>
        <w:pStyle w:val="ListParagraph"/>
        <w:numPr>
          <w:ilvl w:val="0"/>
          <w:numId w:val="3"/>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The use of violence.</w:t>
      </w:r>
    </w:p>
    <w:p w:rsidR="00476FFC" w:rsidRPr="00B9382B" w:rsidRDefault="00476FFC" w:rsidP="00B9382B">
      <w:pPr>
        <w:spacing w:after="0" w:line="360" w:lineRule="auto"/>
        <w:ind w:left="720"/>
        <w:jc w:val="both"/>
        <w:rPr>
          <w:rFonts w:ascii="Times New Roman" w:hAnsi="Times New Roman" w:cs="Times New Roman"/>
          <w:sz w:val="24"/>
          <w:szCs w:val="24"/>
        </w:rPr>
      </w:pPr>
    </w:p>
    <w:p w:rsidR="00476FFC" w:rsidRPr="00B9382B" w:rsidRDefault="00476FFC"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Further, ingredients of the offence of robbery are well set out in Section 285 of the Penal Code Act, Cap 120.</w:t>
      </w:r>
    </w:p>
    <w:p w:rsidR="001E3757" w:rsidRPr="00B9382B" w:rsidRDefault="001E3757" w:rsidP="00B9382B">
      <w:pPr>
        <w:spacing w:after="0" w:line="360" w:lineRule="auto"/>
        <w:ind w:left="720"/>
        <w:jc w:val="both"/>
        <w:rPr>
          <w:rFonts w:ascii="Times New Roman" w:hAnsi="Times New Roman" w:cs="Times New Roman"/>
          <w:sz w:val="24"/>
          <w:szCs w:val="24"/>
        </w:rPr>
      </w:pPr>
    </w:p>
    <w:p w:rsidR="001E3757" w:rsidRPr="00B9382B" w:rsidRDefault="001E3757"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It is important to note at this point in time that in all criminal cases except in a few statutory offences, the burden of proof to prove the charge</w:t>
      </w:r>
      <w:r w:rsidR="00F00B18" w:rsidRPr="00B9382B">
        <w:rPr>
          <w:rFonts w:ascii="Times New Roman" w:hAnsi="Times New Roman" w:cs="Times New Roman"/>
          <w:sz w:val="24"/>
          <w:szCs w:val="24"/>
        </w:rPr>
        <w:t>d offence against the accused</w:t>
      </w:r>
      <w:r w:rsidRPr="00B9382B">
        <w:rPr>
          <w:rFonts w:ascii="Times New Roman" w:hAnsi="Times New Roman" w:cs="Times New Roman"/>
          <w:sz w:val="24"/>
          <w:szCs w:val="24"/>
        </w:rPr>
        <w:t xml:space="preserve"> is upon the prosecution.  The standard of proof is proof beyond reasonable doubt.  This burden of proof does not shift to the accused to prove his/her </w:t>
      </w:r>
      <w:r w:rsidR="0059778B" w:rsidRPr="00B9382B">
        <w:rPr>
          <w:rFonts w:ascii="Times New Roman" w:hAnsi="Times New Roman" w:cs="Times New Roman"/>
          <w:sz w:val="24"/>
          <w:szCs w:val="24"/>
        </w:rPr>
        <w:t>innocence</w:t>
      </w:r>
      <w:r w:rsidRPr="00B9382B">
        <w:rPr>
          <w:rFonts w:ascii="Times New Roman" w:hAnsi="Times New Roman" w:cs="Times New Roman"/>
          <w:sz w:val="24"/>
          <w:szCs w:val="24"/>
        </w:rPr>
        <w:t xml:space="preserve">.    His burden of proof always rests on the prosecution.  </w:t>
      </w:r>
      <w:r w:rsidRPr="00B9382B">
        <w:rPr>
          <w:rFonts w:ascii="Times New Roman" w:hAnsi="Times New Roman" w:cs="Times New Roman"/>
          <w:b/>
          <w:sz w:val="24"/>
          <w:szCs w:val="24"/>
        </w:rPr>
        <w:t xml:space="preserve">See </w:t>
      </w:r>
      <w:r w:rsidR="00F00B18" w:rsidRPr="00B9382B">
        <w:rPr>
          <w:rFonts w:ascii="Times New Roman" w:hAnsi="Times New Roman" w:cs="Times New Roman"/>
          <w:b/>
          <w:sz w:val="24"/>
          <w:szCs w:val="24"/>
        </w:rPr>
        <w:t>William</w:t>
      </w:r>
      <w:r w:rsidRPr="00B9382B">
        <w:rPr>
          <w:rFonts w:ascii="Times New Roman" w:hAnsi="Times New Roman" w:cs="Times New Roman"/>
          <w:b/>
          <w:sz w:val="24"/>
          <w:szCs w:val="24"/>
        </w:rPr>
        <w:t xml:space="preserve"> –VS- Uganda </w:t>
      </w:r>
      <w:r w:rsidR="00F00B18" w:rsidRPr="00B9382B">
        <w:rPr>
          <w:rFonts w:ascii="Times New Roman" w:hAnsi="Times New Roman" w:cs="Times New Roman"/>
          <w:b/>
          <w:sz w:val="24"/>
          <w:szCs w:val="24"/>
        </w:rPr>
        <w:t xml:space="preserve">[1976] HCB 304; Woolmington -Vs- DPP </w:t>
      </w:r>
      <w:r w:rsidRPr="00B9382B">
        <w:rPr>
          <w:rFonts w:ascii="Times New Roman" w:hAnsi="Times New Roman" w:cs="Times New Roman"/>
          <w:b/>
          <w:sz w:val="24"/>
          <w:szCs w:val="24"/>
        </w:rPr>
        <w:t>[1935] AC 462</w:t>
      </w:r>
      <w:r w:rsidRPr="00B9382B">
        <w:rPr>
          <w:rFonts w:ascii="Times New Roman" w:hAnsi="Times New Roman" w:cs="Times New Roman"/>
          <w:sz w:val="24"/>
          <w:szCs w:val="24"/>
        </w:rPr>
        <w:t>.</w:t>
      </w:r>
    </w:p>
    <w:p w:rsidR="001E3757" w:rsidRPr="00B9382B" w:rsidRDefault="001E3757" w:rsidP="00B9382B">
      <w:pPr>
        <w:spacing w:after="0" w:line="360" w:lineRule="auto"/>
        <w:ind w:left="720"/>
        <w:jc w:val="both"/>
        <w:rPr>
          <w:rFonts w:ascii="Times New Roman" w:hAnsi="Times New Roman" w:cs="Times New Roman"/>
          <w:sz w:val="24"/>
          <w:szCs w:val="24"/>
        </w:rPr>
      </w:pPr>
    </w:p>
    <w:p w:rsidR="001E3757" w:rsidRPr="00B9382B" w:rsidRDefault="0059778B"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Consequently</w:t>
      </w:r>
      <w:r w:rsidR="001E3757" w:rsidRPr="00B9382B">
        <w:rPr>
          <w:rFonts w:ascii="Times New Roman" w:hAnsi="Times New Roman" w:cs="Times New Roman"/>
          <w:sz w:val="24"/>
          <w:szCs w:val="24"/>
        </w:rPr>
        <w:t>, where there are more than two accused the law requires that the p</w:t>
      </w:r>
      <w:r w:rsidR="001625D5" w:rsidRPr="00B9382B">
        <w:rPr>
          <w:rFonts w:ascii="Times New Roman" w:hAnsi="Times New Roman" w:cs="Times New Roman"/>
          <w:sz w:val="24"/>
          <w:szCs w:val="24"/>
        </w:rPr>
        <w:t>rosecution proves the charge against each an individual accused separately and beyond reasonable doubt.</w:t>
      </w:r>
    </w:p>
    <w:p w:rsidR="001625D5" w:rsidRPr="00B9382B" w:rsidRDefault="001625D5" w:rsidP="00B9382B">
      <w:pPr>
        <w:spacing w:after="0" w:line="360" w:lineRule="auto"/>
        <w:ind w:left="720"/>
        <w:jc w:val="both"/>
        <w:rPr>
          <w:rFonts w:ascii="Times New Roman" w:hAnsi="Times New Roman" w:cs="Times New Roman"/>
          <w:sz w:val="24"/>
          <w:szCs w:val="24"/>
        </w:rPr>
      </w:pPr>
    </w:p>
    <w:p w:rsidR="001625D5" w:rsidRPr="00B9382B" w:rsidRDefault="001625D5" w:rsidP="00B9382B">
      <w:pPr>
        <w:spacing w:after="0" w:line="360" w:lineRule="auto"/>
        <w:ind w:left="720"/>
        <w:jc w:val="both"/>
        <w:rPr>
          <w:rFonts w:ascii="Times New Roman" w:hAnsi="Times New Roman" w:cs="Times New Roman"/>
          <w:b/>
          <w:sz w:val="24"/>
          <w:szCs w:val="24"/>
        </w:rPr>
      </w:pPr>
      <w:r w:rsidRPr="00B9382B">
        <w:rPr>
          <w:rFonts w:ascii="Times New Roman" w:hAnsi="Times New Roman" w:cs="Times New Roman"/>
          <w:sz w:val="24"/>
          <w:szCs w:val="24"/>
        </w:rPr>
        <w:t xml:space="preserve">Again, where the accused are jointly charged the prosecution must either prove common intention as provided under Section 22 of the Penal Code Act or that each accused is a </w:t>
      </w:r>
      <w:r w:rsidRPr="00B9382B">
        <w:rPr>
          <w:rFonts w:ascii="Times New Roman" w:hAnsi="Times New Roman" w:cs="Times New Roman"/>
          <w:sz w:val="24"/>
          <w:szCs w:val="24"/>
        </w:rPr>
        <w:lastRenderedPageBreak/>
        <w:t xml:space="preserve">principal offender within the meaning of Section 21 of the Penal Code Act, See the case of </w:t>
      </w:r>
      <w:r w:rsidRPr="00B9382B">
        <w:rPr>
          <w:rFonts w:ascii="Times New Roman" w:hAnsi="Times New Roman" w:cs="Times New Roman"/>
          <w:b/>
          <w:sz w:val="24"/>
          <w:szCs w:val="24"/>
        </w:rPr>
        <w:t>Komwiswa –vs- Uganda [1979] HCB 86.</w:t>
      </w:r>
    </w:p>
    <w:p w:rsidR="001625D5" w:rsidRPr="00B9382B" w:rsidRDefault="001625D5" w:rsidP="00B9382B">
      <w:pPr>
        <w:spacing w:after="0" w:line="360" w:lineRule="auto"/>
        <w:jc w:val="both"/>
        <w:rPr>
          <w:rFonts w:ascii="Times New Roman" w:hAnsi="Times New Roman" w:cs="Times New Roman"/>
          <w:sz w:val="24"/>
          <w:szCs w:val="24"/>
        </w:rPr>
      </w:pPr>
    </w:p>
    <w:p w:rsidR="001625D5" w:rsidRPr="00B9382B" w:rsidRDefault="001625D5" w:rsidP="00B9382B">
      <w:pPr>
        <w:spacing w:after="0" w:line="360" w:lineRule="auto"/>
        <w:jc w:val="both"/>
        <w:rPr>
          <w:rFonts w:ascii="Times New Roman" w:hAnsi="Times New Roman" w:cs="Times New Roman"/>
          <w:b/>
          <w:sz w:val="24"/>
          <w:szCs w:val="24"/>
        </w:rPr>
      </w:pPr>
      <w:r w:rsidRPr="00B9382B">
        <w:rPr>
          <w:rFonts w:ascii="Times New Roman" w:hAnsi="Times New Roman" w:cs="Times New Roman"/>
          <w:b/>
          <w:sz w:val="24"/>
          <w:szCs w:val="24"/>
        </w:rPr>
        <w:t>3.</w:t>
      </w:r>
      <w:r w:rsidRPr="00B9382B">
        <w:rPr>
          <w:rFonts w:ascii="Times New Roman" w:hAnsi="Times New Roman" w:cs="Times New Roman"/>
          <w:b/>
          <w:sz w:val="24"/>
          <w:szCs w:val="24"/>
        </w:rPr>
        <w:tab/>
        <w:t>Resolving this case by the Court.</w:t>
      </w:r>
    </w:p>
    <w:p w:rsidR="001625D5" w:rsidRPr="00B9382B" w:rsidRDefault="001625D5"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To prove its case against each accused beyond reasonable doubt, the prosecution adduced evidence from 4 (four) prosecution witnesses:-</w:t>
      </w:r>
    </w:p>
    <w:p w:rsidR="001625D5" w:rsidRPr="00B9382B" w:rsidRDefault="001625D5" w:rsidP="00B9382B">
      <w:pPr>
        <w:pStyle w:val="ListParagraph"/>
        <w:numPr>
          <w:ilvl w:val="0"/>
          <w:numId w:val="4"/>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Wambuzi Peter Ezekiel, PW1, the complainant.</w:t>
      </w:r>
    </w:p>
    <w:p w:rsidR="001625D5" w:rsidRPr="00B9382B" w:rsidRDefault="00F00B18" w:rsidP="00B9382B">
      <w:pPr>
        <w:pStyle w:val="ListParagraph"/>
        <w:numPr>
          <w:ilvl w:val="0"/>
          <w:numId w:val="4"/>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Rwigyema</w:t>
      </w:r>
      <w:r w:rsidR="001625D5" w:rsidRPr="00B9382B">
        <w:rPr>
          <w:rFonts w:ascii="Times New Roman" w:hAnsi="Times New Roman" w:cs="Times New Roman"/>
          <w:sz w:val="24"/>
          <w:szCs w:val="24"/>
        </w:rPr>
        <w:t xml:space="preserve"> Ivan Vandame, PW2.</w:t>
      </w:r>
    </w:p>
    <w:p w:rsidR="001625D5" w:rsidRPr="00B9382B" w:rsidRDefault="001625D5" w:rsidP="00B9382B">
      <w:pPr>
        <w:pStyle w:val="ListParagraph"/>
        <w:numPr>
          <w:ilvl w:val="0"/>
          <w:numId w:val="4"/>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No.34060 D/CPL Nanfuka Jannet – the investigating Officer.</w:t>
      </w:r>
    </w:p>
    <w:p w:rsidR="001625D5" w:rsidRPr="00B9382B" w:rsidRDefault="001625D5" w:rsidP="00B9382B">
      <w:pPr>
        <w:spacing w:after="0" w:line="360" w:lineRule="auto"/>
        <w:jc w:val="both"/>
        <w:rPr>
          <w:rFonts w:ascii="Times New Roman" w:hAnsi="Times New Roman" w:cs="Times New Roman"/>
          <w:sz w:val="24"/>
          <w:szCs w:val="24"/>
        </w:rPr>
      </w:pPr>
    </w:p>
    <w:p w:rsidR="001625D5" w:rsidRPr="00B9382B" w:rsidRDefault="001625D5" w:rsidP="00B9382B">
      <w:pPr>
        <w:spacing w:after="0" w:line="360" w:lineRule="auto"/>
        <w:ind w:left="720" w:hanging="720"/>
        <w:jc w:val="both"/>
        <w:rPr>
          <w:rFonts w:ascii="Times New Roman" w:hAnsi="Times New Roman" w:cs="Times New Roman"/>
          <w:sz w:val="24"/>
          <w:szCs w:val="24"/>
        </w:rPr>
      </w:pPr>
      <w:r w:rsidRPr="00B9382B">
        <w:rPr>
          <w:rFonts w:ascii="Times New Roman" w:hAnsi="Times New Roman" w:cs="Times New Roman"/>
          <w:sz w:val="24"/>
          <w:szCs w:val="24"/>
        </w:rPr>
        <w:t>4.</w:t>
      </w:r>
      <w:r w:rsidRPr="00B9382B">
        <w:rPr>
          <w:rFonts w:ascii="Times New Roman" w:hAnsi="Times New Roman" w:cs="Times New Roman"/>
          <w:sz w:val="24"/>
          <w:szCs w:val="24"/>
        </w:rPr>
        <w:tab/>
      </w:r>
      <w:r w:rsidR="000E5E38" w:rsidRPr="00B9382B">
        <w:rPr>
          <w:rFonts w:ascii="Times New Roman" w:hAnsi="Times New Roman" w:cs="Times New Roman"/>
          <w:sz w:val="24"/>
          <w:szCs w:val="24"/>
        </w:rPr>
        <w:t>D/AIP Odyek Bernard, who conducted the identification parade in respect of the accused persons.</w:t>
      </w:r>
    </w:p>
    <w:p w:rsidR="000E5E38" w:rsidRPr="00B9382B" w:rsidRDefault="000E5E38" w:rsidP="00B9382B">
      <w:pPr>
        <w:spacing w:after="0" w:line="360" w:lineRule="auto"/>
        <w:ind w:left="720" w:hanging="720"/>
        <w:jc w:val="both"/>
        <w:rPr>
          <w:rFonts w:ascii="Times New Roman" w:hAnsi="Times New Roman" w:cs="Times New Roman"/>
          <w:sz w:val="24"/>
          <w:szCs w:val="24"/>
        </w:rPr>
      </w:pPr>
    </w:p>
    <w:p w:rsidR="000E5E38" w:rsidRPr="00B9382B" w:rsidRDefault="000E5E38" w:rsidP="00B9382B">
      <w:pPr>
        <w:spacing w:after="0" w:line="360" w:lineRule="auto"/>
        <w:ind w:left="720" w:hanging="720"/>
        <w:jc w:val="both"/>
        <w:rPr>
          <w:rFonts w:ascii="Times New Roman" w:hAnsi="Times New Roman" w:cs="Times New Roman"/>
          <w:sz w:val="24"/>
          <w:szCs w:val="24"/>
        </w:rPr>
      </w:pPr>
      <w:r w:rsidRPr="00B9382B">
        <w:rPr>
          <w:rFonts w:ascii="Times New Roman" w:hAnsi="Times New Roman" w:cs="Times New Roman"/>
          <w:sz w:val="24"/>
          <w:szCs w:val="24"/>
        </w:rPr>
        <w:tab/>
        <w:t xml:space="preserve">In defence each accused person summarily gave evidence not on oath.  Each accused person denied the charge in </w:t>
      </w:r>
      <w:r w:rsidR="00A72CF1" w:rsidRPr="00B9382B">
        <w:rPr>
          <w:rFonts w:ascii="Times New Roman" w:hAnsi="Times New Roman" w:cs="Times New Roman"/>
          <w:sz w:val="24"/>
          <w:szCs w:val="24"/>
        </w:rPr>
        <w:t>total.  They called no other witness to testify on their behalf.</w:t>
      </w:r>
    </w:p>
    <w:p w:rsidR="00A72CF1" w:rsidRPr="00B9382B" w:rsidRDefault="00A72CF1" w:rsidP="00B9382B">
      <w:pPr>
        <w:spacing w:after="0" w:line="360" w:lineRule="auto"/>
        <w:ind w:left="720" w:hanging="720"/>
        <w:jc w:val="both"/>
        <w:rPr>
          <w:rFonts w:ascii="Times New Roman" w:hAnsi="Times New Roman" w:cs="Times New Roman"/>
          <w:sz w:val="24"/>
          <w:szCs w:val="24"/>
        </w:rPr>
      </w:pPr>
    </w:p>
    <w:p w:rsidR="00A72CF1" w:rsidRPr="00B9382B" w:rsidRDefault="00A72CF1" w:rsidP="00B9382B">
      <w:pPr>
        <w:spacing w:after="0" w:line="360" w:lineRule="auto"/>
        <w:ind w:left="720" w:hanging="720"/>
        <w:jc w:val="both"/>
        <w:rPr>
          <w:rFonts w:ascii="Times New Roman" w:hAnsi="Times New Roman" w:cs="Times New Roman"/>
          <w:sz w:val="24"/>
          <w:szCs w:val="24"/>
        </w:rPr>
      </w:pPr>
      <w:r w:rsidRPr="00B9382B">
        <w:rPr>
          <w:rFonts w:ascii="Times New Roman" w:hAnsi="Times New Roman" w:cs="Times New Roman"/>
          <w:sz w:val="24"/>
          <w:szCs w:val="24"/>
        </w:rPr>
        <w:tab/>
        <w:t xml:space="preserve">Counsel for the prosecution and the defence, respectively, addressed Court in their final submissions.  Their respective submissions certainly shall help Court, together with the entire evidence on Court record and the </w:t>
      </w:r>
      <w:r w:rsidR="00F00B18" w:rsidRPr="00B9382B">
        <w:rPr>
          <w:rFonts w:ascii="Times New Roman" w:hAnsi="Times New Roman" w:cs="Times New Roman"/>
          <w:sz w:val="24"/>
          <w:szCs w:val="24"/>
        </w:rPr>
        <w:t>joint assessors’</w:t>
      </w:r>
      <w:r w:rsidRPr="00B9382B">
        <w:rPr>
          <w:rFonts w:ascii="Times New Roman" w:hAnsi="Times New Roman" w:cs="Times New Roman"/>
          <w:sz w:val="24"/>
          <w:szCs w:val="24"/>
        </w:rPr>
        <w:t xml:space="preserve"> opinion to reach a just decision.</w:t>
      </w:r>
    </w:p>
    <w:p w:rsidR="00A72CF1" w:rsidRPr="00B9382B" w:rsidRDefault="00A72CF1" w:rsidP="00B9382B">
      <w:pPr>
        <w:spacing w:after="0" w:line="360" w:lineRule="auto"/>
        <w:ind w:left="720" w:hanging="720"/>
        <w:jc w:val="both"/>
        <w:rPr>
          <w:rFonts w:ascii="Times New Roman" w:hAnsi="Times New Roman" w:cs="Times New Roman"/>
          <w:sz w:val="24"/>
          <w:szCs w:val="24"/>
        </w:rPr>
      </w:pPr>
    </w:p>
    <w:p w:rsidR="00A72CF1" w:rsidRPr="00B9382B" w:rsidRDefault="00A72CF1" w:rsidP="00B9382B">
      <w:pPr>
        <w:spacing w:after="0" w:line="360" w:lineRule="auto"/>
        <w:ind w:left="720" w:hanging="720"/>
        <w:jc w:val="both"/>
        <w:rPr>
          <w:rFonts w:ascii="Times New Roman" w:hAnsi="Times New Roman" w:cs="Times New Roman"/>
          <w:sz w:val="24"/>
          <w:szCs w:val="24"/>
        </w:rPr>
      </w:pPr>
      <w:r w:rsidRPr="00B9382B">
        <w:rPr>
          <w:rFonts w:ascii="Times New Roman" w:hAnsi="Times New Roman" w:cs="Times New Roman"/>
          <w:sz w:val="24"/>
          <w:szCs w:val="24"/>
        </w:rPr>
        <w:tab/>
        <w:t>My duty as the Trial Judge is to evaluate the evidence on Court record as a whole, subject the same to strict scrutiny and make conclusions on every ingredient of the offence charged.</w:t>
      </w:r>
    </w:p>
    <w:p w:rsidR="00A72CF1" w:rsidRPr="00B9382B" w:rsidRDefault="00A72CF1" w:rsidP="00B9382B">
      <w:pPr>
        <w:spacing w:after="0" w:line="360" w:lineRule="auto"/>
        <w:ind w:left="720" w:hanging="720"/>
        <w:jc w:val="both"/>
        <w:rPr>
          <w:rFonts w:ascii="Times New Roman" w:hAnsi="Times New Roman" w:cs="Times New Roman"/>
          <w:sz w:val="24"/>
          <w:szCs w:val="24"/>
        </w:rPr>
      </w:pPr>
    </w:p>
    <w:p w:rsidR="00A72CF1" w:rsidRPr="00B9382B" w:rsidRDefault="00A72CF1" w:rsidP="00B9382B">
      <w:pPr>
        <w:spacing w:after="0" w:line="360" w:lineRule="auto"/>
        <w:ind w:left="720" w:hanging="720"/>
        <w:jc w:val="both"/>
        <w:rPr>
          <w:rFonts w:ascii="Times New Roman" w:hAnsi="Times New Roman" w:cs="Times New Roman"/>
          <w:b/>
          <w:sz w:val="24"/>
          <w:szCs w:val="24"/>
        </w:rPr>
      </w:pPr>
      <w:r w:rsidRPr="00B9382B">
        <w:rPr>
          <w:rFonts w:ascii="Times New Roman" w:hAnsi="Times New Roman" w:cs="Times New Roman"/>
          <w:b/>
          <w:sz w:val="24"/>
          <w:szCs w:val="24"/>
        </w:rPr>
        <w:tab/>
        <w:t>On the ingredient of theft.</w:t>
      </w:r>
    </w:p>
    <w:p w:rsidR="00A72CF1" w:rsidRPr="00B9382B" w:rsidRDefault="00A72CF1" w:rsidP="00B9382B">
      <w:pPr>
        <w:spacing w:after="0" w:line="360" w:lineRule="auto"/>
        <w:ind w:left="720" w:hanging="720"/>
        <w:jc w:val="both"/>
        <w:rPr>
          <w:rFonts w:ascii="Times New Roman" w:hAnsi="Times New Roman" w:cs="Times New Roman"/>
          <w:sz w:val="24"/>
          <w:szCs w:val="24"/>
        </w:rPr>
      </w:pPr>
      <w:r w:rsidRPr="00B9382B">
        <w:rPr>
          <w:rFonts w:ascii="Times New Roman" w:hAnsi="Times New Roman" w:cs="Times New Roman"/>
          <w:sz w:val="24"/>
          <w:szCs w:val="24"/>
        </w:rPr>
        <w:tab/>
        <w:t>PW1, Wambuzi Pater Ezekiel, the complainant gave evidence that his laptop, hard drive, flash disk, mobile phone, text book, DVD, and one set of head phones were stolen from him on 12</w:t>
      </w:r>
      <w:r w:rsidRPr="00B9382B">
        <w:rPr>
          <w:rFonts w:ascii="Times New Roman" w:hAnsi="Times New Roman" w:cs="Times New Roman"/>
          <w:sz w:val="24"/>
          <w:szCs w:val="24"/>
          <w:vertAlign w:val="superscript"/>
        </w:rPr>
        <w:t>th</w:t>
      </w:r>
      <w:r w:rsidRPr="00B9382B">
        <w:rPr>
          <w:rFonts w:ascii="Times New Roman" w:hAnsi="Times New Roman" w:cs="Times New Roman"/>
          <w:sz w:val="24"/>
          <w:szCs w:val="24"/>
        </w:rPr>
        <w:t xml:space="preserve"> April 2012.  His evidence was corroborated by the evidence of PW2, PW3 and PW4.  Indeed, the properties were valuable.  The items stolen were never recovered.  They were moved away by some people from PW1 with the intention to permanently deprive the owner of his property.  In cross-examination by the defence Counsel as far as </w:t>
      </w:r>
      <w:r w:rsidRPr="00B9382B">
        <w:rPr>
          <w:rFonts w:ascii="Times New Roman" w:hAnsi="Times New Roman" w:cs="Times New Roman"/>
          <w:sz w:val="24"/>
          <w:szCs w:val="24"/>
        </w:rPr>
        <w:lastRenderedPageBreak/>
        <w:t>this ingredient theft is concerned, the prosecution witnesses’ evidence was never challenged.</w:t>
      </w:r>
    </w:p>
    <w:p w:rsidR="00A72CF1" w:rsidRPr="00B9382B" w:rsidRDefault="00A72CF1" w:rsidP="00B9382B">
      <w:pPr>
        <w:spacing w:after="0" w:line="360" w:lineRule="auto"/>
        <w:ind w:left="720" w:hanging="720"/>
        <w:jc w:val="both"/>
        <w:rPr>
          <w:rFonts w:ascii="Times New Roman" w:hAnsi="Times New Roman" w:cs="Times New Roman"/>
          <w:sz w:val="24"/>
          <w:szCs w:val="24"/>
        </w:rPr>
      </w:pPr>
    </w:p>
    <w:p w:rsidR="00A72CF1" w:rsidRPr="00B9382B" w:rsidRDefault="00A72CF1" w:rsidP="00B9382B">
      <w:pPr>
        <w:spacing w:after="0" w:line="360" w:lineRule="auto"/>
        <w:ind w:left="720" w:hanging="720"/>
        <w:jc w:val="both"/>
        <w:rPr>
          <w:rFonts w:ascii="Times New Roman" w:hAnsi="Times New Roman" w:cs="Times New Roman"/>
          <w:sz w:val="24"/>
          <w:szCs w:val="24"/>
        </w:rPr>
      </w:pPr>
      <w:r w:rsidRPr="00B9382B">
        <w:rPr>
          <w:rFonts w:ascii="Times New Roman" w:hAnsi="Times New Roman" w:cs="Times New Roman"/>
          <w:sz w:val="24"/>
          <w:szCs w:val="24"/>
        </w:rPr>
        <w:tab/>
        <w:t>On the other hand, in defence, each accused person did not mention anything about the said items.  Each accused person did not dispute that the said items were stolen.</w:t>
      </w:r>
    </w:p>
    <w:p w:rsidR="00A72CF1" w:rsidRPr="00B9382B" w:rsidRDefault="00A72CF1" w:rsidP="00B9382B">
      <w:pPr>
        <w:spacing w:after="0" w:line="360" w:lineRule="auto"/>
        <w:ind w:left="720" w:hanging="720"/>
        <w:jc w:val="both"/>
        <w:rPr>
          <w:rFonts w:ascii="Times New Roman" w:hAnsi="Times New Roman" w:cs="Times New Roman"/>
          <w:sz w:val="24"/>
          <w:szCs w:val="24"/>
        </w:rPr>
      </w:pPr>
    </w:p>
    <w:p w:rsidR="00A72CF1" w:rsidRPr="00B9382B" w:rsidRDefault="00A72CF1" w:rsidP="00B9382B">
      <w:pPr>
        <w:spacing w:after="0" w:line="360" w:lineRule="auto"/>
        <w:ind w:left="720" w:hanging="720"/>
        <w:jc w:val="both"/>
        <w:rPr>
          <w:rFonts w:ascii="Times New Roman" w:hAnsi="Times New Roman" w:cs="Times New Roman"/>
          <w:sz w:val="24"/>
          <w:szCs w:val="24"/>
        </w:rPr>
      </w:pPr>
      <w:r w:rsidRPr="00B9382B">
        <w:rPr>
          <w:rFonts w:ascii="Times New Roman" w:hAnsi="Times New Roman" w:cs="Times New Roman"/>
          <w:sz w:val="24"/>
          <w:szCs w:val="24"/>
        </w:rPr>
        <w:tab/>
        <w:t>Wherefore, I am in agreement with the assessors and I hold that this first</w:t>
      </w:r>
      <w:r w:rsidR="000035FA" w:rsidRPr="00B9382B">
        <w:rPr>
          <w:rFonts w:ascii="Times New Roman" w:hAnsi="Times New Roman" w:cs="Times New Roman"/>
          <w:sz w:val="24"/>
          <w:szCs w:val="24"/>
        </w:rPr>
        <w:t xml:space="preserve"> ingredient of theft was proved by the prosecution beyond reasonable doubt.</w:t>
      </w:r>
    </w:p>
    <w:p w:rsidR="00F14497" w:rsidRPr="00B9382B" w:rsidRDefault="00F14497" w:rsidP="00B9382B">
      <w:pPr>
        <w:spacing w:after="0" w:line="360" w:lineRule="auto"/>
        <w:ind w:left="720" w:hanging="720"/>
        <w:jc w:val="both"/>
        <w:rPr>
          <w:rFonts w:ascii="Times New Roman" w:hAnsi="Times New Roman" w:cs="Times New Roman"/>
          <w:sz w:val="24"/>
          <w:szCs w:val="24"/>
        </w:rPr>
      </w:pPr>
    </w:p>
    <w:p w:rsidR="00F14497" w:rsidRPr="00B9382B" w:rsidRDefault="00F14497" w:rsidP="00B9382B">
      <w:pPr>
        <w:spacing w:after="0" w:line="360" w:lineRule="auto"/>
        <w:ind w:left="720" w:hanging="720"/>
        <w:jc w:val="both"/>
        <w:rPr>
          <w:rFonts w:ascii="Times New Roman" w:hAnsi="Times New Roman" w:cs="Times New Roman"/>
          <w:b/>
          <w:sz w:val="24"/>
          <w:szCs w:val="24"/>
        </w:rPr>
      </w:pPr>
      <w:r w:rsidRPr="00B9382B">
        <w:rPr>
          <w:rFonts w:ascii="Times New Roman" w:hAnsi="Times New Roman" w:cs="Times New Roman"/>
          <w:b/>
          <w:sz w:val="24"/>
          <w:szCs w:val="24"/>
        </w:rPr>
        <w:tab/>
        <w:t>On the second ingredient of the use of violence</w:t>
      </w:r>
    </w:p>
    <w:p w:rsidR="00F14497" w:rsidRPr="00B9382B" w:rsidRDefault="00F14497" w:rsidP="00B9382B">
      <w:pPr>
        <w:spacing w:after="0" w:line="360" w:lineRule="auto"/>
        <w:ind w:left="720" w:hanging="720"/>
        <w:jc w:val="both"/>
        <w:rPr>
          <w:rFonts w:ascii="Times New Roman" w:hAnsi="Times New Roman" w:cs="Times New Roman"/>
          <w:sz w:val="24"/>
          <w:szCs w:val="24"/>
        </w:rPr>
      </w:pPr>
      <w:r w:rsidRPr="00B9382B">
        <w:rPr>
          <w:rFonts w:ascii="Times New Roman" w:hAnsi="Times New Roman" w:cs="Times New Roman"/>
          <w:sz w:val="24"/>
          <w:szCs w:val="24"/>
        </w:rPr>
        <w:tab/>
        <w:t xml:space="preserve">PW1 same evidence that the attackers hit him hard on the head with a hard metal to wit: iron bar.  The iron bar created and caused a big impact on PW1.  He gave evidence that when he was hit on the head with the said iron bar, he fell down and became unconscious instantly.  He was admitted for six (6) days in hospital.  He </w:t>
      </w:r>
      <w:r w:rsidR="00F00B18" w:rsidRPr="00B9382B">
        <w:rPr>
          <w:rFonts w:ascii="Times New Roman" w:hAnsi="Times New Roman" w:cs="Times New Roman"/>
          <w:sz w:val="24"/>
          <w:szCs w:val="24"/>
        </w:rPr>
        <w:t>was operated</w:t>
      </w:r>
      <w:r w:rsidRPr="00B9382B">
        <w:rPr>
          <w:rFonts w:ascii="Times New Roman" w:hAnsi="Times New Roman" w:cs="Times New Roman"/>
          <w:sz w:val="24"/>
          <w:szCs w:val="24"/>
        </w:rPr>
        <w:t xml:space="preserve"> on and his jaw was deformed to date.</w:t>
      </w:r>
    </w:p>
    <w:p w:rsidR="001165D3" w:rsidRPr="00B9382B" w:rsidRDefault="001165D3" w:rsidP="00B9382B">
      <w:pPr>
        <w:spacing w:after="0" w:line="360" w:lineRule="auto"/>
        <w:ind w:left="720" w:hanging="720"/>
        <w:jc w:val="both"/>
        <w:rPr>
          <w:rFonts w:ascii="Times New Roman" w:hAnsi="Times New Roman" w:cs="Times New Roman"/>
          <w:sz w:val="24"/>
          <w:szCs w:val="24"/>
        </w:rPr>
      </w:pPr>
    </w:p>
    <w:p w:rsidR="001165D3" w:rsidRPr="00B9382B" w:rsidRDefault="001165D3" w:rsidP="00B9382B">
      <w:pPr>
        <w:spacing w:after="0" w:line="360" w:lineRule="auto"/>
        <w:ind w:left="720" w:hanging="720"/>
        <w:jc w:val="both"/>
        <w:rPr>
          <w:rFonts w:ascii="Times New Roman" w:hAnsi="Times New Roman" w:cs="Times New Roman"/>
          <w:sz w:val="24"/>
          <w:szCs w:val="24"/>
        </w:rPr>
      </w:pPr>
      <w:r w:rsidRPr="00B9382B">
        <w:rPr>
          <w:rFonts w:ascii="Times New Roman" w:hAnsi="Times New Roman" w:cs="Times New Roman"/>
          <w:sz w:val="24"/>
          <w:szCs w:val="24"/>
        </w:rPr>
        <w:tab/>
        <w:t xml:space="preserve">The medical report, PF3 (Exh.P1) showing the extent of the </w:t>
      </w:r>
      <w:r w:rsidR="006841F8" w:rsidRPr="00B9382B">
        <w:rPr>
          <w:rFonts w:ascii="Times New Roman" w:hAnsi="Times New Roman" w:cs="Times New Roman"/>
          <w:sz w:val="24"/>
          <w:szCs w:val="24"/>
        </w:rPr>
        <w:t>grievous</w:t>
      </w:r>
      <w:r w:rsidRPr="00B9382B">
        <w:rPr>
          <w:rFonts w:ascii="Times New Roman" w:hAnsi="Times New Roman" w:cs="Times New Roman"/>
          <w:sz w:val="24"/>
          <w:szCs w:val="24"/>
        </w:rPr>
        <w:t xml:space="preserve"> harm that was sustained by the complainant, Exh P1, was exhibited in Court by the consent of both parties under Section 66 of the Trial on Indictment Act, Cap.23.  Again, in their defence, each accused person never disputed the fact that there was use of violence during the robbery.</w:t>
      </w:r>
    </w:p>
    <w:p w:rsidR="001165D3" w:rsidRPr="00B9382B" w:rsidRDefault="001165D3" w:rsidP="00B9382B">
      <w:pPr>
        <w:spacing w:after="0" w:line="360" w:lineRule="auto"/>
        <w:ind w:left="720" w:hanging="720"/>
        <w:jc w:val="both"/>
        <w:rPr>
          <w:rFonts w:ascii="Times New Roman" w:hAnsi="Times New Roman" w:cs="Times New Roman"/>
          <w:sz w:val="24"/>
          <w:szCs w:val="24"/>
        </w:rPr>
      </w:pPr>
    </w:p>
    <w:p w:rsidR="001165D3" w:rsidRPr="00B9382B" w:rsidRDefault="001165D3" w:rsidP="00B9382B">
      <w:pPr>
        <w:spacing w:after="0" w:line="360" w:lineRule="auto"/>
        <w:ind w:left="720" w:hanging="720"/>
        <w:jc w:val="both"/>
        <w:rPr>
          <w:rFonts w:ascii="Times New Roman" w:hAnsi="Times New Roman" w:cs="Times New Roman"/>
          <w:sz w:val="24"/>
          <w:szCs w:val="24"/>
        </w:rPr>
      </w:pPr>
      <w:r w:rsidRPr="00B9382B">
        <w:rPr>
          <w:rFonts w:ascii="Times New Roman" w:hAnsi="Times New Roman" w:cs="Times New Roman"/>
          <w:sz w:val="24"/>
          <w:szCs w:val="24"/>
        </w:rPr>
        <w:tab/>
        <w:t>In the result therefore, and in agreement with the assessors, I hold that there was use of violence on the complainant during the robbery on 12</w:t>
      </w:r>
      <w:r w:rsidRPr="00B9382B">
        <w:rPr>
          <w:rFonts w:ascii="Times New Roman" w:hAnsi="Times New Roman" w:cs="Times New Roman"/>
          <w:sz w:val="24"/>
          <w:szCs w:val="24"/>
          <w:vertAlign w:val="superscript"/>
        </w:rPr>
        <w:t>th</w:t>
      </w:r>
      <w:r w:rsidRPr="00B9382B">
        <w:rPr>
          <w:rFonts w:ascii="Times New Roman" w:hAnsi="Times New Roman" w:cs="Times New Roman"/>
          <w:sz w:val="24"/>
          <w:szCs w:val="24"/>
        </w:rPr>
        <w:t xml:space="preserve"> April, 2012.  Therefore, the prosecution proved this second ingredient of the offence charged beyond reasonable doubt.</w:t>
      </w:r>
    </w:p>
    <w:p w:rsidR="001165D3" w:rsidRPr="00B9382B" w:rsidRDefault="001165D3" w:rsidP="00B9382B">
      <w:pPr>
        <w:spacing w:after="0" w:line="360" w:lineRule="auto"/>
        <w:ind w:left="720" w:hanging="720"/>
        <w:jc w:val="both"/>
        <w:rPr>
          <w:rFonts w:ascii="Times New Roman" w:hAnsi="Times New Roman" w:cs="Times New Roman"/>
          <w:sz w:val="24"/>
          <w:szCs w:val="24"/>
        </w:rPr>
      </w:pPr>
    </w:p>
    <w:p w:rsidR="001165D3" w:rsidRPr="00B9382B" w:rsidRDefault="001165D3" w:rsidP="00B9382B">
      <w:pPr>
        <w:spacing w:after="0" w:line="360" w:lineRule="auto"/>
        <w:ind w:left="720"/>
        <w:jc w:val="both"/>
        <w:rPr>
          <w:rFonts w:ascii="Times New Roman" w:hAnsi="Times New Roman" w:cs="Times New Roman"/>
          <w:b/>
          <w:sz w:val="24"/>
          <w:szCs w:val="24"/>
        </w:rPr>
      </w:pPr>
      <w:r w:rsidRPr="00B9382B">
        <w:rPr>
          <w:rFonts w:ascii="Times New Roman" w:hAnsi="Times New Roman" w:cs="Times New Roman"/>
          <w:b/>
          <w:sz w:val="24"/>
          <w:szCs w:val="24"/>
        </w:rPr>
        <w:t>On the third ingredient of Participation of each accused.</w:t>
      </w:r>
    </w:p>
    <w:p w:rsidR="008141E4" w:rsidRPr="00B9382B" w:rsidRDefault="008141E4"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 xml:space="preserve">PW1 gave evidence that A1, Bwanika Haruna, hit him with a hard metal.  A2, Kalema Moses also joined A1 and stated beating him.  Their actions imply that the accused had common intention and are covered under Section 22 of the Penal Code Act.  And that </w:t>
      </w:r>
      <w:r w:rsidRPr="00B9382B">
        <w:rPr>
          <w:rFonts w:ascii="Times New Roman" w:hAnsi="Times New Roman" w:cs="Times New Roman"/>
          <w:sz w:val="24"/>
          <w:szCs w:val="24"/>
        </w:rPr>
        <w:lastRenderedPageBreak/>
        <w:t>each accused individually participated in the beating of PW1.  Thus each accused is a principal offender and covered under Section 21 of the Penal Code Act.</w:t>
      </w:r>
    </w:p>
    <w:p w:rsidR="008141E4" w:rsidRPr="00B9382B" w:rsidRDefault="008141E4" w:rsidP="00B9382B">
      <w:pPr>
        <w:spacing w:after="0" w:line="360" w:lineRule="auto"/>
        <w:ind w:left="720"/>
        <w:jc w:val="both"/>
        <w:rPr>
          <w:rFonts w:ascii="Times New Roman" w:hAnsi="Times New Roman" w:cs="Times New Roman"/>
          <w:sz w:val="24"/>
          <w:szCs w:val="24"/>
        </w:rPr>
      </w:pPr>
    </w:p>
    <w:p w:rsidR="008141E4" w:rsidRPr="00B9382B" w:rsidRDefault="008141E4"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PW1 further gave evidence that when he gained conscious his properties, earlier stated hereinabove in his judgment, were missing.  A1 and A2 were no longer at the scene, but they were arrested the following day by the Police on the information provided by PW2.</w:t>
      </w:r>
    </w:p>
    <w:p w:rsidR="008B7EB0" w:rsidRPr="00B9382B" w:rsidRDefault="008B7EB0" w:rsidP="00B9382B">
      <w:pPr>
        <w:spacing w:after="0" w:line="360" w:lineRule="auto"/>
        <w:ind w:left="720"/>
        <w:jc w:val="both"/>
        <w:rPr>
          <w:rFonts w:ascii="Times New Roman" w:hAnsi="Times New Roman" w:cs="Times New Roman"/>
          <w:sz w:val="24"/>
          <w:szCs w:val="24"/>
        </w:rPr>
      </w:pPr>
    </w:p>
    <w:p w:rsidR="008B7EB0" w:rsidRPr="00B9382B" w:rsidRDefault="008B7EB0"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 xml:space="preserve">PW1 </w:t>
      </w:r>
      <w:r w:rsidR="00F00B18" w:rsidRPr="00B9382B">
        <w:rPr>
          <w:rFonts w:ascii="Times New Roman" w:hAnsi="Times New Roman" w:cs="Times New Roman"/>
          <w:sz w:val="24"/>
          <w:szCs w:val="24"/>
        </w:rPr>
        <w:t xml:space="preserve">in his evidence testified that </w:t>
      </w:r>
      <w:r w:rsidRPr="00B9382B">
        <w:rPr>
          <w:rFonts w:ascii="Times New Roman" w:hAnsi="Times New Roman" w:cs="Times New Roman"/>
          <w:sz w:val="24"/>
          <w:szCs w:val="24"/>
        </w:rPr>
        <w:t>he proper</w:t>
      </w:r>
      <w:r w:rsidR="00F00B18" w:rsidRPr="00B9382B">
        <w:rPr>
          <w:rFonts w:ascii="Times New Roman" w:hAnsi="Times New Roman" w:cs="Times New Roman"/>
          <w:sz w:val="24"/>
          <w:szCs w:val="24"/>
        </w:rPr>
        <w:t>l</w:t>
      </w:r>
      <w:r w:rsidRPr="00B9382B">
        <w:rPr>
          <w:rFonts w:ascii="Times New Roman" w:hAnsi="Times New Roman" w:cs="Times New Roman"/>
          <w:sz w:val="24"/>
          <w:szCs w:val="24"/>
        </w:rPr>
        <w:t>y identified A1 and A2 on that date of 12</w:t>
      </w:r>
      <w:r w:rsidRPr="00B9382B">
        <w:rPr>
          <w:rFonts w:ascii="Times New Roman" w:hAnsi="Times New Roman" w:cs="Times New Roman"/>
          <w:sz w:val="24"/>
          <w:szCs w:val="24"/>
          <w:vertAlign w:val="superscript"/>
        </w:rPr>
        <w:t>th</w:t>
      </w:r>
      <w:r w:rsidRPr="00B9382B">
        <w:rPr>
          <w:rFonts w:ascii="Times New Roman" w:hAnsi="Times New Roman" w:cs="Times New Roman"/>
          <w:sz w:val="24"/>
          <w:szCs w:val="24"/>
        </w:rPr>
        <w:t xml:space="preserve"> April 2012.  On the issue  of whether there was proper identification or not, in the case of Uganda –vs-George Wilson Simbwa, SCCA No.37 of 1995, it was held that; circumstances to be taken into account include:-</w:t>
      </w:r>
    </w:p>
    <w:p w:rsidR="008B7EB0" w:rsidRPr="00B9382B" w:rsidRDefault="008B7EB0" w:rsidP="00B9382B">
      <w:pPr>
        <w:pStyle w:val="ListParagraph"/>
        <w:numPr>
          <w:ilvl w:val="0"/>
          <w:numId w:val="6"/>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Nature of light.</w:t>
      </w:r>
    </w:p>
    <w:p w:rsidR="008B7EB0" w:rsidRPr="00B9382B" w:rsidRDefault="008B7EB0" w:rsidP="00B9382B">
      <w:pPr>
        <w:pStyle w:val="ListParagraph"/>
        <w:numPr>
          <w:ilvl w:val="0"/>
          <w:numId w:val="6"/>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Knowledge over the accused by the victim before the commission of the offence.</w:t>
      </w:r>
    </w:p>
    <w:p w:rsidR="008B7EB0" w:rsidRPr="00B9382B" w:rsidRDefault="008B7EB0" w:rsidP="00B9382B">
      <w:pPr>
        <w:pStyle w:val="ListParagraph"/>
        <w:numPr>
          <w:ilvl w:val="0"/>
          <w:numId w:val="6"/>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Length of time the victim took to observe the accused.</w:t>
      </w:r>
    </w:p>
    <w:p w:rsidR="008B7EB0" w:rsidRPr="00B9382B" w:rsidRDefault="008B7EB0" w:rsidP="00B9382B">
      <w:pPr>
        <w:pStyle w:val="ListParagraph"/>
        <w:numPr>
          <w:ilvl w:val="0"/>
          <w:numId w:val="6"/>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Opportunity of the victim to see the accused</w:t>
      </w:r>
      <w:r w:rsidR="006D51AF" w:rsidRPr="00B9382B">
        <w:rPr>
          <w:rFonts w:ascii="Times New Roman" w:hAnsi="Times New Roman" w:cs="Times New Roman"/>
          <w:sz w:val="24"/>
          <w:szCs w:val="24"/>
        </w:rPr>
        <w:t>.</w:t>
      </w:r>
    </w:p>
    <w:p w:rsidR="006D51AF" w:rsidRPr="00B9382B" w:rsidRDefault="006D51AF" w:rsidP="00B9382B">
      <w:pPr>
        <w:pStyle w:val="ListParagraph"/>
        <w:numPr>
          <w:ilvl w:val="0"/>
          <w:numId w:val="6"/>
        </w:num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The distance between the assailant and the witness.</w:t>
      </w:r>
    </w:p>
    <w:p w:rsidR="006D51AF" w:rsidRPr="00B9382B" w:rsidRDefault="006D51AF" w:rsidP="00B9382B">
      <w:pPr>
        <w:spacing w:after="0" w:line="360" w:lineRule="auto"/>
        <w:jc w:val="both"/>
        <w:rPr>
          <w:rFonts w:ascii="Times New Roman" w:hAnsi="Times New Roman" w:cs="Times New Roman"/>
          <w:sz w:val="24"/>
          <w:szCs w:val="24"/>
        </w:rPr>
      </w:pPr>
    </w:p>
    <w:p w:rsidR="006D51AF" w:rsidRPr="00B9382B" w:rsidRDefault="006D51AF"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In the instant case, PW1 testified that A1 came walking in a zig-zage manner, he was putting on a red T-shirt sleeveless with a figure 20 written on the front part using white colours.  That A1 had an object in his right hand.  PW1 had a chance to ask what A1 wanted from him.  That at that moment,A2 also came walking in a limping manner.  PW1 described A1 as a well built, dark skinned and shorter than A2.  PW1 gave evidence that A1 had a round face.</w:t>
      </w:r>
    </w:p>
    <w:p w:rsidR="006D51AF" w:rsidRPr="00B9382B" w:rsidRDefault="006D51AF" w:rsidP="00B9382B">
      <w:pPr>
        <w:spacing w:after="0" w:line="360" w:lineRule="auto"/>
        <w:ind w:left="720"/>
        <w:jc w:val="both"/>
        <w:rPr>
          <w:rFonts w:ascii="Times New Roman" w:hAnsi="Times New Roman" w:cs="Times New Roman"/>
          <w:sz w:val="24"/>
          <w:szCs w:val="24"/>
        </w:rPr>
      </w:pPr>
    </w:p>
    <w:p w:rsidR="006D51AF" w:rsidRPr="00B9382B" w:rsidRDefault="006D51AF"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 xml:space="preserve">PW1 </w:t>
      </w:r>
      <w:r w:rsidR="00F00B18" w:rsidRPr="00B9382B">
        <w:rPr>
          <w:rFonts w:ascii="Times New Roman" w:hAnsi="Times New Roman" w:cs="Times New Roman"/>
          <w:sz w:val="24"/>
          <w:szCs w:val="24"/>
        </w:rPr>
        <w:t>further in his</w:t>
      </w:r>
      <w:r w:rsidRPr="00B9382B">
        <w:rPr>
          <w:rFonts w:ascii="Times New Roman" w:hAnsi="Times New Roman" w:cs="Times New Roman"/>
          <w:sz w:val="24"/>
          <w:szCs w:val="24"/>
        </w:rPr>
        <w:t xml:space="preserve"> evidence stated that A2 was brown and had visible bones on the face.  That he had a chance to look at him before </w:t>
      </w:r>
      <w:r w:rsidR="00F00B18" w:rsidRPr="00B9382B">
        <w:rPr>
          <w:rFonts w:ascii="Times New Roman" w:hAnsi="Times New Roman" w:cs="Times New Roman"/>
          <w:sz w:val="24"/>
          <w:szCs w:val="24"/>
        </w:rPr>
        <w:t>he was</w:t>
      </w:r>
      <w:r w:rsidRPr="00B9382B">
        <w:rPr>
          <w:rFonts w:ascii="Times New Roman" w:hAnsi="Times New Roman" w:cs="Times New Roman"/>
          <w:sz w:val="24"/>
          <w:szCs w:val="24"/>
        </w:rPr>
        <w:t xml:space="preserve"> struck by A1.  That A2 was taller than A1.</w:t>
      </w:r>
    </w:p>
    <w:p w:rsidR="006D51AF" w:rsidRPr="00B9382B" w:rsidRDefault="006D51AF" w:rsidP="00B9382B">
      <w:pPr>
        <w:spacing w:after="0" w:line="360" w:lineRule="auto"/>
        <w:ind w:left="720"/>
        <w:jc w:val="both"/>
        <w:rPr>
          <w:rFonts w:ascii="Times New Roman" w:hAnsi="Times New Roman" w:cs="Times New Roman"/>
          <w:sz w:val="24"/>
          <w:szCs w:val="24"/>
        </w:rPr>
      </w:pPr>
    </w:p>
    <w:p w:rsidR="006D51AF" w:rsidRPr="00B9382B" w:rsidRDefault="006D51AF"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That A2 was wearing a blue T-shirt and jean trousers.    That  he identified A1 and A2 by using the strong and direct electricity light about 15 metres from the Church and from the new, structures that were being constructed nearby the scene of crime.</w:t>
      </w:r>
    </w:p>
    <w:p w:rsidR="006D51AF" w:rsidRPr="00B9382B" w:rsidRDefault="006D51AF" w:rsidP="00B9382B">
      <w:pPr>
        <w:spacing w:after="0" w:line="360" w:lineRule="auto"/>
        <w:ind w:left="720"/>
        <w:jc w:val="both"/>
        <w:rPr>
          <w:rFonts w:ascii="Times New Roman" w:hAnsi="Times New Roman" w:cs="Times New Roman"/>
          <w:sz w:val="24"/>
          <w:szCs w:val="24"/>
        </w:rPr>
      </w:pPr>
    </w:p>
    <w:p w:rsidR="006D51AF" w:rsidRPr="00B9382B" w:rsidRDefault="006D51AF"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lastRenderedPageBreak/>
        <w:t>PW2 in his testimony confirmed the same, that there was light at the scene of crime.  PW3, the investigating Officer also testified that there</w:t>
      </w:r>
      <w:r w:rsidR="00AD0B7F" w:rsidRPr="00B9382B">
        <w:rPr>
          <w:rFonts w:ascii="Times New Roman" w:hAnsi="Times New Roman" w:cs="Times New Roman"/>
          <w:sz w:val="24"/>
          <w:szCs w:val="24"/>
        </w:rPr>
        <w:t xml:space="preserve"> was light from the unfinished buildings and the Church.  A sketch plan of the scene of crime was put in evidence for the prosecution and marked Exh P4 (Point B showing unfinished buildings with electricity lights, and light from the Church </w:t>
      </w:r>
      <w:r w:rsidR="00F00B18" w:rsidRPr="00B9382B">
        <w:rPr>
          <w:rFonts w:ascii="Times New Roman" w:hAnsi="Times New Roman" w:cs="Times New Roman"/>
          <w:sz w:val="24"/>
          <w:szCs w:val="24"/>
        </w:rPr>
        <w:t>-</w:t>
      </w:r>
      <w:r w:rsidR="00AD0B7F" w:rsidRPr="00B9382B">
        <w:rPr>
          <w:rFonts w:ascii="Times New Roman" w:hAnsi="Times New Roman" w:cs="Times New Roman"/>
          <w:sz w:val="24"/>
          <w:szCs w:val="24"/>
        </w:rPr>
        <w:t>10 paces from the scene of crime).</w:t>
      </w:r>
    </w:p>
    <w:p w:rsidR="00AD0B7F" w:rsidRPr="00B9382B" w:rsidRDefault="00AD0B7F" w:rsidP="00B9382B">
      <w:pPr>
        <w:spacing w:after="0" w:line="360" w:lineRule="auto"/>
        <w:ind w:left="720"/>
        <w:jc w:val="both"/>
        <w:rPr>
          <w:rFonts w:ascii="Times New Roman" w:hAnsi="Times New Roman" w:cs="Times New Roman"/>
          <w:sz w:val="24"/>
          <w:szCs w:val="24"/>
        </w:rPr>
      </w:pPr>
    </w:p>
    <w:p w:rsidR="00AD0B7F" w:rsidRPr="00B9382B" w:rsidRDefault="00AD0B7F"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Again PW2 testified that he had known the two accused for more than two (2) years before the commission of this offence.  That on 12</w:t>
      </w:r>
      <w:r w:rsidRPr="00B9382B">
        <w:rPr>
          <w:rFonts w:ascii="Times New Roman" w:hAnsi="Times New Roman" w:cs="Times New Roman"/>
          <w:sz w:val="24"/>
          <w:szCs w:val="24"/>
          <w:vertAlign w:val="superscript"/>
        </w:rPr>
        <w:t>th</w:t>
      </w:r>
      <w:r w:rsidRPr="00B9382B">
        <w:rPr>
          <w:rFonts w:ascii="Times New Roman" w:hAnsi="Times New Roman" w:cs="Times New Roman"/>
          <w:sz w:val="24"/>
          <w:szCs w:val="24"/>
        </w:rPr>
        <w:t xml:space="preserve"> April 2012 he met the accused persons at the scene of crime and that they asked him money.  That PW2 when he came back thirty (30) minutes later, he met t</w:t>
      </w:r>
      <w:r w:rsidR="00F00B18" w:rsidRPr="00B9382B">
        <w:rPr>
          <w:rFonts w:ascii="Times New Roman" w:hAnsi="Times New Roman" w:cs="Times New Roman"/>
          <w:sz w:val="24"/>
          <w:szCs w:val="24"/>
        </w:rPr>
        <w:t>he accused carrying a laptop bag</w:t>
      </w:r>
      <w:r w:rsidRPr="00B9382B">
        <w:rPr>
          <w:rFonts w:ascii="Times New Roman" w:hAnsi="Times New Roman" w:cs="Times New Roman"/>
          <w:sz w:val="24"/>
          <w:szCs w:val="24"/>
        </w:rPr>
        <w:t>.  That when he reached the Church he was told by the night watchmen that PW1 was robbed of a laptop and a bag.</w:t>
      </w:r>
    </w:p>
    <w:p w:rsidR="00AD0B7F" w:rsidRPr="00B9382B" w:rsidRDefault="00AD0B7F" w:rsidP="00B9382B">
      <w:pPr>
        <w:spacing w:after="0" w:line="360" w:lineRule="auto"/>
        <w:ind w:left="720"/>
        <w:jc w:val="both"/>
        <w:rPr>
          <w:rFonts w:ascii="Times New Roman" w:hAnsi="Times New Roman" w:cs="Times New Roman"/>
          <w:sz w:val="24"/>
          <w:szCs w:val="24"/>
        </w:rPr>
      </w:pPr>
    </w:p>
    <w:p w:rsidR="00AD0B7F" w:rsidRPr="00B9382B" w:rsidRDefault="00AD0B7F"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 xml:space="preserve">That the following day, PW2 shared information with one Mubiru, who told him that the accused (A1 and A2) were selling a laptop around Kibuye round about.  That PW2 tipped the police and that A1 and A2 were arrested.  PW2 confirmed to Court that </w:t>
      </w:r>
      <w:r w:rsidR="00F00B18" w:rsidRPr="00B9382B">
        <w:rPr>
          <w:rFonts w:ascii="Times New Roman" w:hAnsi="Times New Roman" w:cs="Times New Roman"/>
          <w:sz w:val="24"/>
          <w:szCs w:val="24"/>
        </w:rPr>
        <w:t>him</w:t>
      </w:r>
      <w:r w:rsidRPr="00B9382B">
        <w:rPr>
          <w:rFonts w:ascii="Times New Roman" w:hAnsi="Times New Roman" w:cs="Times New Roman"/>
          <w:sz w:val="24"/>
          <w:szCs w:val="24"/>
        </w:rPr>
        <w:t xml:space="preserve"> and the two accused persons are friends and he had no grudge against each of them.</w:t>
      </w:r>
    </w:p>
    <w:p w:rsidR="00AD0B7F" w:rsidRPr="00B9382B" w:rsidRDefault="00AD0B7F" w:rsidP="00B9382B">
      <w:pPr>
        <w:spacing w:after="0" w:line="360" w:lineRule="auto"/>
        <w:ind w:left="720"/>
        <w:jc w:val="both"/>
        <w:rPr>
          <w:rFonts w:ascii="Times New Roman" w:hAnsi="Times New Roman" w:cs="Times New Roman"/>
          <w:sz w:val="24"/>
          <w:szCs w:val="24"/>
        </w:rPr>
      </w:pPr>
    </w:p>
    <w:p w:rsidR="00AD0B7F" w:rsidRPr="00B9382B" w:rsidRDefault="00AD0B7F"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The prosecution also adduced evidence of the identification parade (Exh.P5)</w:t>
      </w:r>
      <w:r w:rsidR="00017841" w:rsidRPr="00B9382B">
        <w:rPr>
          <w:rFonts w:ascii="Times New Roman" w:hAnsi="Times New Roman" w:cs="Times New Roman"/>
          <w:sz w:val="24"/>
          <w:szCs w:val="24"/>
        </w:rPr>
        <w:t xml:space="preserve"> during which PW1 managed to identify A1 and A2 from the group of about 12 (twelve) volunteers.  PW1 used the same </w:t>
      </w:r>
      <w:r w:rsidR="00EF0A29" w:rsidRPr="00B9382B">
        <w:rPr>
          <w:rFonts w:ascii="Times New Roman" w:hAnsi="Times New Roman" w:cs="Times New Roman"/>
          <w:sz w:val="24"/>
          <w:szCs w:val="24"/>
        </w:rPr>
        <w:t>descriptions on each accused he stated in his evidence to identify each accused.</w:t>
      </w:r>
    </w:p>
    <w:p w:rsidR="00EF0A29" w:rsidRPr="00B9382B" w:rsidRDefault="00EF0A29" w:rsidP="00B9382B">
      <w:pPr>
        <w:spacing w:after="0" w:line="360" w:lineRule="auto"/>
        <w:ind w:left="720"/>
        <w:jc w:val="both"/>
        <w:rPr>
          <w:rFonts w:ascii="Times New Roman" w:hAnsi="Times New Roman" w:cs="Times New Roman"/>
          <w:sz w:val="24"/>
          <w:szCs w:val="24"/>
        </w:rPr>
      </w:pPr>
    </w:p>
    <w:p w:rsidR="00EF0A29" w:rsidRPr="00B9382B" w:rsidRDefault="00EF0A29" w:rsidP="00B9382B">
      <w:pPr>
        <w:spacing w:after="0" w:line="360" w:lineRule="auto"/>
        <w:ind w:left="720"/>
        <w:jc w:val="both"/>
        <w:rPr>
          <w:rFonts w:ascii="Times New Roman" w:hAnsi="Times New Roman" w:cs="Times New Roman"/>
          <w:b/>
          <w:sz w:val="24"/>
          <w:szCs w:val="24"/>
        </w:rPr>
      </w:pPr>
      <w:r w:rsidRPr="00B9382B">
        <w:rPr>
          <w:rFonts w:ascii="Times New Roman" w:hAnsi="Times New Roman" w:cs="Times New Roman"/>
          <w:sz w:val="24"/>
          <w:szCs w:val="24"/>
        </w:rPr>
        <w:t xml:space="preserve">It is noted that in cross-examination, the defence failed to challenge the prosecution witnesses’ evidence in examination in Chief.  In defence, each accused person gave evidence not on oath.  Each accused’s evidence did not create any doubt in the prosecution case.  The evidence of PW1 and PW2 squarely put each accused at the scene of crime.  Each accused failed to give a defence to the charged offence.  It is also important to note that failure by the defence Counsel to challenge witnesses and documents in cross-examination should not allow Counsel to complain in his final submissions or on appeal.  See the case of </w:t>
      </w:r>
      <w:r w:rsidRPr="00B9382B">
        <w:rPr>
          <w:rFonts w:ascii="Times New Roman" w:hAnsi="Times New Roman" w:cs="Times New Roman"/>
          <w:b/>
          <w:sz w:val="24"/>
          <w:szCs w:val="24"/>
        </w:rPr>
        <w:t>Tindibwihura Mbale –vs-Uganda SCCA No.9 of 1987.</w:t>
      </w:r>
    </w:p>
    <w:p w:rsidR="00EF0A29" w:rsidRPr="00B9382B" w:rsidRDefault="00EF0A29" w:rsidP="00B9382B">
      <w:pPr>
        <w:spacing w:after="0" w:line="360" w:lineRule="auto"/>
        <w:ind w:left="720"/>
        <w:jc w:val="both"/>
        <w:rPr>
          <w:rFonts w:ascii="Times New Roman" w:hAnsi="Times New Roman" w:cs="Times New Roman"/>
          <w:b/>
          <w:sz w:val="24"/>
          <w:szCs w:val="24"/>
        </w:rPr>
      </w:pPr>
    </w:p>
    <w:p w:rsidR="00EF0A29" w:rsidRPr="00B9382B" w:rsidRDefault="00EF0A29"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In the premises, and in agreement with the assessors, I hold that the prosecution has proved the ingredient of participation of each accused person in the said robbery beyond reasonable doubt.</w:t>
      </w:r>
    </w:p>
    <w:p w:rsidR="00EF0A29" w:rsidRPr="00B9382B" w:rsidRDefault="00EF0A29" w:rsidP="00B9382B">
      <w:pPr>
        <w:spacing w:after="0" w:line="360" w:lineRule="auto"/>
        <w:jc w:val="both"/>
        <w:rPr>
          <w:rFonts w:ascii="Times New Roman" w:hAnsi="Times New Roman" w:cs="Times New Roman"/>
          <w:sz w:val="24"/>
          <w:szCs w:val="24"/>
        </w:rPr>
      </w:pPr>
    </w:p>
    <w:p w:rsidR="00EF0A29" w:rsidRPr="00B9382B" w:rsidRDefault="00EF0A29" w:rsidP="00B9382B">
      <w:pPr>
        <w:spacing w:after="0" w:line="360" w:lineRule="auto"/>
        <w:jc w:val="both"/>
        <w:rPr>
          <w:rFonts w:ascii="Times New Roman" w:hAnsi="Times New Roman" w:cs="Times New Roman"/>
          <w:b/>
          <w:sz w:val="24"/>
          <w:szCs w:val="24"/>
        </w:rPr>
      </w:pPr>
      <w:r w:rsidRPr="00B9382B">
        <w:rPr>
          <w:rFonts w:ascii="Times New Roman" w:hAnsi="Times New Roman" w:cs="Times New Roman"/>
          <w:b/>
          <w:sz w:val="24"/>
          <w:szCs w:val="24"/>
        </w:rPr>
        <w:t>5.</w:t>
      </w:r>
      <w:r w:rsidRPr="00B9382B">
        <w:rPr>
          <w:rFonts w:ascii="Times New Roman" w:hAnsi="Times New Roman" w:cs="Times New Roman"/>
          <w:b/>
          <w:sz w:val="24"/>
          <w:szCs w:val="24"/>
        </w:rPr>
        <w:tab/>
        <w:t>Conclusion</w:t>
      </w:r>
    </w:p>
    <w:p w:rsidR="00EF0A29" w:rsidRPr="00B9382B" w:rsidRDefault="00EF0A29"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In closing, considering the prosecution evidence on record, the submissions by both Counsel my analysis of the whole evidence on Court record and the law applicable as cited hereinabove in this judgment and in agre</w:t>
      </w:r>
      <w:r w:rsidR="00F3743D" w:rsidRPr="00B9382B">
        <w:rPr>
          <w:rFonts w:ascii="Times New Roman" w:hAnsi="Times New Roman" w:cs="Times New Roman"/>
          <w:sz w:val="24"/>
          <w:szCs w:val="24"/>
        </w:rPr>
        <w:t xml:space="preserve">ement with the assessors’ opinion, I hold that the prosecution proved this offence of robbery Contrary to Sections 285 and 286(2) of the Penal Code Act against each accused beyond </w:t>
      </w:r>
      <w:r w:rsidR="00F00B18" w:rsidRPr="00B9382B">
        <w:rPr>
          <w:rFonts w:ascii="Times New Roman" w:hAnsi="Times New Roman" w:cs="Times New Roman"/>
          <w:sz w:val="24"/>
          <w:szCs w:val="24"/>
        </w:rPr>
        <w:t>reasonable doubt</w:t>
      </w:r>
      <w:r w:rsidR="00F3743D" w:rsidRPr="00B9382B">
        <w:rPr>
          <w:rFonts w:ascii="Times New Roman" w:hAnsi="Times New Roman" w:cs="Times New Roman"/>
          <w:sz w:val="24"/>
          <w:szCs w:val="24"/>
        </w:rPr>
        <w:t>.</w:t>
      </w:r>
    </w:p>
    <w:p w:rsidR="00F3743D" w:rsidRPr="00B9382B" w:rsidRDefault="00F3743D" w:rsidP="00B9382B">
      <w:pPr>
        <w:spacing w:after="0" w:line="360" w:lineRule="auto"/>
        <w:ind w:left="720"/>
        <w:jc w:val="both"/>
        <w:rPr>
          <w:rFonts w:ascii="Times New Roman" w:hAnsi="Times New Roman" w:cs="Times New Roman"/>
          <w:sz w:val="24"/>
          <w:szCs w:val="24"/>
        </w:rPr>
      </w:pPr>
    </w:p>
    <w:p w:rsidR="00F3743D" w:rsidRPr="00B9382B" w:rsidRDefault="00F3743D"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 xml:space="preserve">Each accused person </w:t>
      </w:r>
      <w:r w:rsidR="00F00B18" w:rsidRPr="00B9382B">
        <w:rPr>
          <w:rFonts w:ascii="Times New Roman" w:hAnsi="Times New Roman" w:cs="Times New Roman"/>
          <w:sz w:val="24"/>
          <w:szCs w:val="24"/>
        </w:rPr>
        <w:t xml:space="preserve">is </w:t>
      </w:r>
      <w:r w:rsidRPr="00B9382B">
        <w:rPr>
          <w:rFonts w:ascii="Times New Roman" w:hAnsi="Times New Roman" w:cs="Times New Roman"/>
          <w:sz w:val="24"/>
          <w:szCs w:val="24"/>
        </w:rPr>
        <w:t>found guilty of the charged offence and convicted of the same charged offence.</w:t>
      </w:r>
    </w:p>
    <w:p w:rsidR="006841F8" w:rsidRPr="00B9382B" w:rsidRDefault="006841F8" w:rsidP="00B9382B">
      <w:pPr>
        <w:spacing w:after="0" w:line="360" w:lineRule="auto"/>
        <w:ind w:left="720"/>
        <w:jc w:val="both"/>
        <w:rPr>
          <w:rFonts w:ascii="Times New Roman" w:hAnsi="Times New Roman" w:cs="Times New Roman"/>
          <w:sz w:val="24"/>
          <w:szCs w:val="24"/>
        </w:rPr>
      </w:pPr>
    </w:p>
    <w:p w:rsidR="006841F8" w:rsidRPr="00B9382B" w:rsidRDefault="006841F8" w:rsidP="00B9382B">
      <w:pPr>
        <w:spacing w:after="0" w:line="360" w:lineRule="auto"/>
        <w:ind w:left="720"/>
        <w:jc w:val="both"/>
        <w:rPr>
          <w:rFonts w:ascii="Times New Roman" w:hAnsi="Times New Roman" w:cs="Times New Roman"/>
          <w:sz w:val="24"/>
          <w:szCs w:val="24"/>
        </w:rPr>
      </w:pPr>
    </w:p>
    <w:p w:rsidR="00F3743D" w:rsidRPr="00B9382B" w:rsidRDefault="00F3743D" w:rsidP="00B9382B">
      <w:pPr>
        <w:spacing w:after="0" w:line="360" w:lineRule="auto"/>
        <w:ind w:left="720"/>
        <w:jc w:val="both"/>
        <w:rPr>
          <w:rFonts w:ascii="Times New Roman" w:hAnsi="Times New Roman" w:cs="Times New Roman"/>
          <w:sz w:val="24"/>
          <w:szCs w:val="24"/>
        </w:rPr>
      </w:pPr>
    </w:p>
    <w:p w:rsidR="00F3743D" w:rsidRPr="00B9382B" w:rsidRDefault="00F3743D" w:rsidP="00B9382B">
      <w:pPr>
        <w:spacing w:after="0" w:line="360" w:lineRule="auto"/>
        <w:ind w:left="720"/>
        <w:jc w:val="both"/>
        <w:rPr>
          <w:rFonts w:ascii="Times New Roman" w:hAnsi="Times New Roman" w:cs="Times New Roman"/>
          <w:sz w:val="24"/>
          <w:szCs w:val="24"/>
        </w:rPr>
      </w:pPr>
      <w:r w:rsidRPr="00B9382B">
        <w:rPr>
          <w:rFonts w:ascii="Times New Roman" w:hAnsi="Times New Roman" w:cs="Times New Roman"/>
          <w:sz w:val="24"/>
          <w:szCs w:val="24"/>
        </w:rPr>
        <w:t>Dated at Kampala this 10</w:t>
      </w:r>
      <w:r w:rsidRPr="00B9382B">
        <w:rPr>
          <w:rFonts w:ascii="Times New Roman" w:hAnsi="Times New Roman" w:cs="Times New Roman"/>
          <w:sz w:val="24"/>
          <w:szCs w:val="24"/>
          <w:vertAlign w:val="superscript"/>
        </w:rPr>
        <w:t>th</w:t>
      </w:r>
      <w:r w:rsidRPr="00B9382B">
        <w:rPr>
          <w:rFonts w:ascii="Times New Roman" w:hAnsi="Times New Roman" w:cs="Times New Roman"/>
          <w:sz w:val="24"/>
          <w:szCs w:val="24"/>
        </w:rPr>
        <w:t xml:space="preserve"> day of November,2015.</w:t>
      </w:r>
    </w:p>
    <w:p w:rsidR="006841F8" w:rsidRPr="00B9382B" w:rsidRDefault="006841F8" w:rsidP="00B9382B">
      <w:pPr>
        <w:spacing w:after="0" w:line="360" w:lineRule="auto"/>
        <w:ind w:left="720"/>
        <w:jc w:val="both"/>
        <w:rPr>
          <w:rFonts w:ascii="Times New Roman" w:hAnsi="Times New Roman" w:cs="Times New Roman"/>
          <w:b/>
          <w:sz w:val="24"/>
          <w:szCs w:val="24"/>
        </w:rPr>
      </w:pPr>
    </w:p>
    <w:p w:rsidR="006841F8" w:rsidRPr="00B9382B" w:rsidRDefault="006841F8" w:rsidP="00B9382B">
      <w:pPr>
        <w:spacing w:after="0" w:line="360" w:lineRule="auto"/>
        <w:ind w:left="720"/>
        <w:jc w:val="both"/>
        <w:rPr>
          <w:rFonts w:ascii="Times New Roman" w:hAnsi="Times New Roman" w:cs="Times New Roman"/>
          <w:b/>
          <w:sz w:val="24"/>
          <w:szCs w:val="24"/>
        </w:rPr>
      </w:pPr>
    </w:p>
    <w:p w:rsidR="00F3743D" w:rsidRPr="00B9382B" w:rsidRDefault="00F3743D" w:rsidP="00B9382B">
      <w:pPr>
        <w:spacing w:after="0" w:line="360" w:lineRule="auto"/>
        <w:ind w:left="720"/>
        <w:jc w:val="center"/>
        <w:rPr>
          <w:rFonts w:ascii="Times New Roman" w:hAnsi="Times New Roman" w:cs="Times New Roman"/>
          <w:b/>
          <w:sz w:val="24"/>
          <w:szCs w:val="24"/>
        </w:rPr>
      </w:pPr>
      <w:r w:rsidRPr="00B9382B">
        <w:rPr>
          <w:rFonts w:ascii="Times New Roman" w:hAnsi="Times New Roman" w:cs="Times New Roman"/>
          <w:b/>
          <w:sz w:val="24"/>
          <w:szCs w:val="24"/>
        </w:rPr>
        <w:t>Joseph Murangira</w:t>
      </w:r>
    </w:p>
    <w:p w:rsidR="00F3743D" w:rsidRPr="00B9382B" w:rsidRDefault="00F3743D" w:rsidP="00B9382B">
      <w:pPr>
        <w:spacing w:after="0" w:line="360" w:lineRule="auto"/>
        <w:ind w:left="720"/>
        <w:jc w:val="center"/>
        <w:rPr>
          <w:rFonts w:ascii="Times New Roman" w:hAnsi="Times New Roman" w:cs="Times New Roman"/>
          <w:b/>
          <w:sz w:val="24"/>
          <w:szCs w:val="24"/>
        </w:rPr>
      </w:pPr>
      <w:r w:rsidRPr="00B9382B">
        <w:rPr>
          <w:rFonts w:ascii="Times New Roman" w:hAnsi="Times New Roman" w:cs="Times New Roman"/>
          <w:b/>
          <w:sz w:val="24"/>
          <w:szCs w:val="24"/>
        </w:rPr>
        <w:t>Judge</w:t>
      </w:r>
    </w:p>
    <w:p w:rsidR="00F3743D" w:rsidRPr="00B9382B" w:rsidRDefault="00F3743D" w:rsidP="00B9382B">
      <w:pPr>
        <w:spacing w:after="0" w:line="360" w:lineRule="auto"/>
        <w:jc w:val="both"/>
        <w:rPr>
          <w:rFonts w:ascii="Times New Roman" w:hAnsi="Times New Roman" w:cs="Times New Roman"/>
          <w:sz w:val="24"/>
          <w:szCs w:val="24"/>
        </w:rPr>
      </w:pPr>
    </w:p>
    <w:p w:rsidR="00F3743D" w:rsidRPr="00B9382B" w:rsidRDefault="00F3743D" w:rsidP="00B9382B">
      <w:pPr>
        <w:spacing w:after="0" w:line="360" w:lineRule="auto"/>
        <w:jc w:val="both"/>
        <w:rPr>
          <w:rFonts w:ascii="Times New Roman" w:hAnsi="Times New Roman" w:cs="Times New Roman"/>
          <w:sz w:val="24"/>
          <w:szCs w:val="24"/>
        </w:rPr>
      </w:pPr>
    </w:p>
    <w:p w:rsidR="00AD0B7F" w:rsidRPr="00B9382B" w:rsidRDefault="00AD0B7F" w:rsidP="00B9382B">
      <w:pPr>
        <w:spacing w:after="0" w:line="360" w:lineRule="auto"/>
        <w:ind w:left="720"/>
        <w:jc w:val="both"/>
        <w:rPr>
          <w:rFonts w:ascii="Times New Roman" w:hAnsi="Times New Roman" w:cs="Times New Roman"/>
          <w:sz w:val="24"/>
          <w:szCs w:val="24"/>
        </w:rPr>
      </w:pPr>
    </w:p>
    <w:p w:rsidR="00AD0B7F" w:rsidRPr="00B9382B" w:rsidRDefault="00AD0B7F" w:rsidP="00B9382B">
      <w:pPr>
        <w:spacing w:after="0" w:line="360" w:lineRule="auto"/>
        <w:ind w:left="720"/>
        <w:jc w:val="both"/>
        <w:rPr>
          <w:rFonts w:ascii="Times New Roman" w:hAnsi="Times New Roman" w:cs="Times New Roman"/>
          <w:sz w:val="24"/>
          <w:szCs w:val="24"/>
        </w:rPr>
      </w:pPr>
    </w:p>
    <w:p w:rsidR="001625D5" w:rsidRPr="00B9382B" w:rsidRDefault="001625D5" w:rsidP="00B9382B">
      <w:pPr>
        <w:spacing w:after="0" w:line="360" w:lineRule="auto"/>
        <w:jc w:val="both"/>
        <w:rPr>
          <w:rFonts w:ascii="Times New Roman" w:hAnsi="Times New Roman" w:cs="Times New Roman"/>
          <w:sz w:val="24"/>
          <w:szCs w:val="24"/>
        </w:rPr>
      </w:pPr>
    </w:p>
    <w:p w:rsidR="001625D5" w:rsidRPr="00B9382B" w:rsidRDefault="001625D5" w:rsidP="00B9382B">
      <w:pPr>
        <w:spacing w:after="0" w:line="360" w:lineRule="auto"/>
        <w:jc w:val="both"/>
        <w:rPr>
          <w:rFonts w:ascii="Times New Roman" w:hAnsi="Times New Roman" w:cs="Times New Roman"/>
          <w:sz w:val="24"/>
          <w:szCs w:val="24"/>
        </w:rPr>
      </w:pPr>
      <w:r w:rsidRPr="00B9382B">
        <w:rPr>
          <w:rFonts w:ascii="Times New Roman" w:hAnsi="Times New Roman" w:cs="Times New Roman"/>
          <w:sz w:val="24"/>
          <w:szCs w:val="24"/>
        </w:rPr>
        <w:tab/>
      </w: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jc w:val="both"/>
        <w:rPr>
          <w:rFonts w:ascii="Times New Roman" w:hAnsi="Times New Roman" w:cs="Times New Roman"/>
          <w:sz w:val="24"/>
          <w:szCs w:val="24"/>
        </w:rPr>
      </w:pPr>
    </w:p>
    <w:p w:rsidR="006841F8" w:rsidRPr="00B9382B" w:rsidRDefault="006841F8" w:rsidP="00B9382B">
      <w:pPr>
        <w:spacing w:after="0" w:line="360" w:lineRule="auto"/>
        <w:ind w:left="720" w:hanging="360"/>
        <w:jc w:val="both"/>
        <w:rPr>
          <w:rFonts w:ascii="Times New Roman" w:hAnsi="Times New Roman" w:cs="Times New Roman"/>
          <w:b/>
          <w:sz w:val="24"/>
          <w:szCs w:val="24"/>
        </w:rPr>
      </w:pPr>
      <w:r w:rsidRPr="00B9382B">
        <w:rPr>
          <w:rFonts w:ascii="Times New Roman" w:hAnsi="Times New Roman" w:cs="Times New Roman"/>
          <w:b/>
          <w:sz w:val="24"/>
          <w:szCs w:val="24"/>
        </w:rPr>
        <w:t>THE REPUBLIC OF UGANDA</w:t>
      </w:r>
    </w:p>
    <w:p w:rsidR="006841F8" w:rsidRPr="00B9382B" w:rsidRDefault="006841F8" w:rsidP="00B9382B">
      <w:pPr>
        <w:spacing w:line="360" w:lineRule="auto"/>
        <w:rPr>
          <w:rFonts w:ascii="Times New Roman" w:hAnsi="Times New Roman" w:cs="Times New Roman"/>
          <w:b/>
          <w:sz w:val="24"/>
          <w:szCs w:val="24"/>
        </w:rPr>
      </w:pPr>
      <w:r w:rsidRPr="00B9382B">
        <w:rPr>
          <w:rFonts w:ascii="Times New Roman" w:hAnsi="Times New Roman" w:cs="Times New Roman"/>
          <w:b/>
          <w:sz w:val="24"/>
          <w:szCs w:val="24"/>
        </w:rPr>
        <w:t xml:space="preserve">      IN THE HIGH COURT OF UGANDA AT KAMPALA</w:t>
      </w:r>
    </w:p>
    <w:p w:rsidR="006841F8" w:rsidRPr="00B9382B" w:rsidRDefault="006841F8" w:rsidP="00B9382B">
      <w:pPr>
        <w:spacing w:line="360" w:lineRule="auto"/>
        <w:rPr>
          <w:rFonts w:ascii="Times New Roman" w:hAnsi="Times New Roman" w:cs="Times New Roman"/>
          <w:b/>
          <w:sz w:val="24"/>
          <w:szCs w:val="24"/>
        </w:rPr>
      </w:pPr>
      <w:r w:rsidRPr="00B9382B">
        <w:rPr>
          <w:rFonts w:ascii="Times New Roman" w:hAnsi="Times New Roman" w:cs="Times New Roman"/>
          <w:b/>
          <w:sz w:val="24"/>
          <w:szCs w:val="24"/>
        </w:rPr>
        <w:t xml:space="preserve">      CRIMINAL DIVISION</w:t>
      </w:r>
    </w:p>
    <w:p w:rsidR="006841F8" w:rsidRPr="00B9382B" w:rsidRDefault="006841F8" w:rsidP="00B9382B">
      <w:pPr>
        <w:spacing w:line="360" w:lineRule="auto"/>
        <w:rPr>
          <w:rFonts w:ascii="Times New Roman" w:hAnsi="Times New Roman" w:cs="Times New Roman"/>
          <w:b/>
          <w:sz w:val="24"/>
          <w:szCs w:val="24"/>
        </w:rPr>
      </w:pPr>
      <w:r w:rsidRPr="00B9382B">
        <w:rPr>
          <w:rFonts w:ascii="Times New Roman" w:hAnsi="Times New Roman" w:cs="Times New Roman"/>
          <w:b/>
          <w:sz w:val="24"/>
          <w:szCs w:val="24"/>
        </w:rPr>
        <w:t xml:space="preserve">      CRIMINAL SESSION CASE NO. 32 OF 2013 </w:t>
      </w:r>
    </w:p>
    <w:p w:rsidR="006841F8" w:rsidRPr="00B9382B" w:rsidRDefault="006841F8" w:rsidP="00B9382B">
      <w:pPr>
        <w:spacing w:line="360" w:lineRule="auto"/>
        <w:rPr>
          <w:rFonts w:ascii="Times New Roman" w:hAnsi="Times New Roman" w:cs="Times New Roman"/>
          <w:b/>
          <w:sz w:val="24"/>
          <w:szCs w:val="24"/>
        </w:rPr>
      </w:pPr>
      <w:r w:rsidRPr="00B9382B">
        <w:rPr>
          <w:rFonts w:ascii="Times New Roman" w:hAnsi="Times New Roman" w:cs="Times New Roman"/>
          <w:b/>
          <w:sz w:val="24"/>
          <w:szCs w:val="24"/>
        </w:rPr>
        <w:t xml:space="preserve">      (Arising from Case  No. NAK/00/AA/062/2012)</w:t>
      </w:r>
    </w:p>
    <w:p w:rsidR="006841F8" w:rsidRPr="00B9382B" w:rsidRDefault="006841F8" w:rsidP="00B9382B">
      <w:pPr>
        <w:spacing w:line="360" w:lineRule="auto"/>
        <w:rPr>
          <w:rFonts w:ascii="Times New Roman" w:hAnsi="Times New Roman" w:cs="Times New Roman"/>
          <w:b/>
          <w:sz w:val="24"/>
          <w:szCs w:val="24"/>
        </w:rPr>
      </w:pPr>
      <w:r w:rsidRPr="00B9382B">
        <w:rPr>
          <w:rFonts w:ascii="Times New Roman" w:hAnsi="Times New Roman" w:cs="Times New Roman"/>
          <w:b/>
          <w:sz w:val="24"/>
          <w:szCs w:val="24"/>
        </w:rPr>
        <w:t xml:space="preserve">     UGANDA  ::::::::::::::::::::::::::::::::::::::::::::::::::::::::::::::PROSECUTION</w:t>
      </w:r>
    </w:p>
    <w:p w:rsidR="006841F8" w:rsidRPr="00B9382B" w:rsidRDefault="006841F8" w:rsidP="00B9382B">
      <w:pPr>
        <w:spacing w:line="360" w:lineRule="auto"/>
        <w:jc w:val="center"/>
        <w:rPr>
          <w:rFonts w:ascii="Times New Roman" w:hAnsi="Times New Roman" w:cs="Times New Roman"/>
          <w:b/>
          <w:sz w:val="24"/>
          <w:szCs w:val="24"/>
        </w:rPr>
      </w:pPr>
      <w:r w:rsidRPr="00B9382B">
        <w:rPr>
          <w:rFonts w:ascii="Times New Roman" w:hAnsi="Times New Roman" w:cs="Times New Roman"/>
          <w:b/>
          <w:sz w:val="24"/>
          <w:szCs w:val="24"/>
        </w:rPr>
        <w:t>VERSUS</w:t>
      </w:r>
    </w:p>
    <w:p w:rsidR="006841F8" w:rsidRPr="00B9382B" w:rsidRDefault="00B9382B" w:rsidP="00B9382B">
      <w:pPr>
        <w:spacing w:line="360" w:lineRule="auto"/>
        <w:ind w:firstLine="36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1895475</wp:posOffset>
                </wp:positionH>
                <wp:positionV relativeFrom="paragraph">
                  <wp:posOffset>97790</wp:posOffset>
                </wp:positionV>
                <wp:extent cx="90805" cy="409575"/>
                <wp:effectExtent l="9525" t="7620" r="1397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149.25pt;margin-top:7.7pt;width:7.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"/>
            </w:pict>
          </mc:Fallback>
        </mc:AlternateContent>
      </w:r>
      <w:r w:rsidR="006841F8" w:rsidRPr="00B9382B">
        <w:rPr>
          <w:rFonts w:ascii="Times New Roman" w:hAnsi="Times New Roman" w:cs="Times New Roman"/>
          <w:b/>
          <w:sz w:val="24"/>
          <w:szCs w:val="24"/>
        </w:rPr>
        <w:t>1. BWANIKA HARUNA</w:t>
      </w:r>
    </w:p>
    <w:p w:rsidR="006841F8" w:rsidRPr="00B9382B" w:rsidRDefault="006841F8" w:rsidP="00B9382B">
      <w:pPr>
        <w:spacing w:line="360" w:lineRule="auto"/>
        <w:ind w:firstLine="360"/>
        <w:rPr>
          <w:rFonts w:ascii="Times New Roman" w:hAnsi="Times New Roman" w:cs="Times New Roman"/>
          <w:b/>
          <w:sz w:val="24"/>
          <w:szCs w:val="24"/>
        </w:rPr>
      </w:pPr>
      <w:r w:rsidRPr="00B9382B">
        <w:rPr>
          <w:rFonts w:ascii="Times New Roman" w:hAnsi="Times New Roman" w:cs="Times New Roman"/>
          <w:b/>
          <w:sz w:val="24"/>
          <w:szCs w:val="24"/>
        </w:rPr>
        <w:t>2. KALEMA MOSES         ::::::::::::::::::::::::::::::::::::::::::::::::::ACCUSED PERSONS</w:t>
      </w:r>
    </w:p>
    <w:p w:rsidR="006841F8" w:rsidRPr="00B9382B" w:rsidRDefault="006841F8" w:rsidP="00B9382B">
      <w:pPr>
        <w:spacing w:line="360" w:lineRule="auto"/>
        <w:ind w:firstLine="360"/>
        <w:rPr>
          <w:rFonts w:ascii="Times New Roman" w:hAnsi="Times New Roman" w:cs="Times New Roman"/>
          <w:b/>
          <w:sz w:val="24"/>
          <w:szCs w:val="24"/>
          <w:u w:val="single"/>
        </w:rPr>
      </w:pPr>
      <w:r w:rsidRPr="00B9382B">
        <w:rPr>
          <w:rFonts w:ascii="Times New Roman" w:hAnsi="Times New Roman" w:cs="Times New Roman"/>
          <w:b/>
          <w:sz w:val="24"/>
          <w:szCs w:val="24"/>
          <w:u w:val="single"/>
        </w:rPr>
        <w:t>REPRESENTATION</w:t>
      </w:r>
    </w:p>
    <w:p w:rsidR="00881580" w:rsidRPr="00B9382B" w:rsidRDefault="00881580"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sz w:val="24"/>
          <w:szCs w:val="24"/>
        </w:rPr>
        <w:t>10/11/2015</w:t>
      </w:r>
    </w:p>
    <w:p w:rsidR="00881580" w:rsidRPr="00B9382B" w:rsidRDefault="00881580"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sz w:val="24"/>
          <w:szCs w:val="24"/>
        </w:rPr>
        <w:t>Mr. Bwiso Charles, Senior State Attorney holding brief for Mr. Amuza Muzige Senior State</w:t>
      </w:r>
      <w:r w:rsidR="0088290D" w:rsidRPr="00B9382B">
        <w:rPr>
          <w:rFonts w:ascii="Times New Roman" w:hAnsi="Times New Roman" w:cs="Times New Roman"/>
          <w:sz w:val="24"/>
          <w:szCs w:val="24"/>
        </w:rPr>
        <w:t xml:space="preserve"> </w:t>
      </w:r>
      <w:r w:rsidRPr="00B9382B">
        <w:rPr>
          <w:rFonts w:ascii="Times New Roman" w:hAnsi="Times New Roman" w:cs="Times New Roman"/>
          <w:sz w:val="24"/>
          <w:szCs w:val="24"/>
        </w:rPr>
        <w:t>Attorney for state.</w:t>
      </w:r>
    </w:p>
    <w:p w:rsidR="00881580" w:rsidRPr="00B9382B" w:rsidRDefault="00881580"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sz w:val="24"/>
          <w:szCs w:val="24"/>
        </w:rPr>
        <w:t>Mr. Amuza Muzige Senior State Attorney for state reappears.</w:t>
      </w:r>
    </w:p>
    <w:p w:rsidR="00881580" w:rsidRPr="00B9382B" w:rsidRDefault="00881580"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sz w:val="24"/>
          <w:szCs w:val="24"/>
        </w:rPr>
        <w:t>Mr. Senkeezi Stephen for the accused.</w:t>
      </w:r>
    </w:p>
    <w:p w:rsidR="00881580" w:rsidRPr="00B9382B" w:rsidRDefault="00881580"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sz w:val="24"/>
          <w:szCs w:val="24"/>
        </w:rPr>
        <w:t>The 2 accused are in Court.</w:t>
      </w:r>
    </w:p>
    <w:p w:rsidR="00881580" w:rsidRPr="00B9382B" w:rsidRDefault="00881580"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sz w:val="24"/>
          <w:szCs w:val="24"/>
        </w:rPr>
        <w:t>The case is coming up for judgment and we are ready to proceed.</w:t>
      </w:r>
    </w:p>
    <w:p w:rsidR="00881580" w:rsidRPr="00B9382B" w:rsidRDefault="00881580"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sz w:val="24"/>
          <w:szCs w:val="24"/>
        </w:rPr>
        <w:lastRenderedPageBreak/>
        <w:t>The 2 assessors are in Court.</w:t>
      </w:r>
    </w:p>
    <w:p w:rsidR="00881580" w:rsidRPr="00B9382B" w:rsidRDefault="00881580"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sz w:val="24"/>
          <w:szCs w:val="24"/>
        </w:rPr>
        <w:t>M</w:t>
      </w:r>
      <w:r w:rsidR="00F00B18" w:rsidRPr="00B9382B">
        <w:rPr>
          <w:rFonts w:ascii="Times New Roman" w:hAnsi="Times New Roman" w:cs="Times New Roman"/>
          <w:sz w:val="24"/>
          <w:szCs w:val="24"/>
        </w:rPr>
        <w:t>s</w:t>
      </w:r>
      <w:r w:rsidRPr="00B9382B">
        <w:rPr>
          <w:rFonts w:ascii="Times New Roman" w:hAnsi="Times New Roman" w:cs="Times New Roman"/>
          <w:sz w:val="24"/>
          <w:szCs w:val="24"/>
        </w:rPr>
        <w:t>. Kakunguru Margaret the Clerk is in Court.</w:t>
      </w:r>
    </w:p>
    <w:p w:rsidR="00881580" w:rsidRPr="00B9382B" w:rsidRDefault="00881580"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b/>
          <w:sz w:val="24"/>
          <w:szCs w:val="24"/>
        </w:rPr>
        <w:t>Court:</w:t>
      </w:r>
      <w:r w:rsidRPr="00B9382B">
        <w:rPr>
          <w:rFonts w:ascii="Times New Roman" w:hAnsi="Times New Roman" w:cs="Times New Roman"/>
          <w:sz w:val="24"/>
          <w:szCs w:val="24"/>
        </w:rPr>
        <w:t xml:space="preserve"> Mitigation and sentence shall be on 12/11/2015 at 9:00 a.m.</w:t>
      </w:r>
    </w:p>
    <w:p w:rsidR="00881580" w:rsidRPr="00B9382B" w:rsidRDefault="00881580" w:rsidP="00B9382B">
      <w:pPr>
        <w:spacing w:after="0" w:line="360" w:lineRule="auto"/>
        <w:ind w:left="720" w:hanging="360"/>
        <w:jc w:val="both"/>
        <w:rPr>
          <w:rFonts w:ascii="Times New Roman" w:hAnsi="Times New Roman" w:cs="Times New Roman"/>
          <w:sz w:val="24"/>
          <w:szCs w:val="24"/>
        </w:rPr>
      </w:pPr>
      <w:r w:rsidRPr="00B9382B">
        <w:rPr>
          <w:rFonts w:ascii="Times New Roman" w:hAnsi="Times New Roman" w:cs="Times New Roman"/>
          <w:sz w:val="24"/>
          <w:szCs w:val="24"/>
        </w:rPr>
        <w:t>The convicts are remanded till then.</w:t>
      </w:r>
    </w:p>
    <w:p w:rsidR="00881580" w:rsidRPr="00B9382B" w:rsidRDefault="00881580" w:rsidP="00B9382B">
      <w:pPr>
        <w:spacing w:after="0" w:line="360" w:lineRule="auto"/>
        <w:ind w:left="720" w:hanging="360"/>
        <w:jc w:val="both"/>
        <w:rPr>
          <w:rFonts w:ascii="Times New Roman" w:hAnsi="Times New Roman" w:cs="Times New Roman"/>
          <w:sz w:val="24"/>
          <w:szCs w:val="24"/>
        </w:rPr>
      </w:pPr>
    </w:p>
    <w:p w:rsidR="00881580" w:rsidRPr="00B9382B" w:rsidRDefault="00881580" w:rsidP="00B9382B">
      <w:pPr>
        <w:spacing w:after="0" w:line="360" w:lineRule="auto"/>
        <w:ind w:left="720" w:hanging="360"/>
        <w:jc w:val="center"/>
        <w:rPr>
          <w:rFonts w:ascii="Times New Roman" w:hAnsi="Times New Roman" w:cs="Times New Roman"/>
          <w:b/>
          <w:sz w:val="24"/>
          <w:szCs w:val="24"/>
        </w:rPr>
      </w:pPr>
      <w:r w:rsidRPr="00B9382B">
        <w:rPr>
          <w:rFonts w:ascii="Times New Roman" w:hAnsi="Times New Roman" w:cs="Times New Roman"/>
          <w:b/>
          <w:sz w:val="24"/>
          <w:szCs w:val="24"/>
        </w:rPr>
        <w:t>Joseph Murangira</w:t>
      </w:r>
    </w:p>
    <w:p w:rsidR="00881580" w:rsidRPr="00B9382B" w:rsidRDefault="00881580" w:rsidP="00B9382B">
      <w:pPr>
        <w:spacing w:after="0" w:line="360" w:lineRule="auto"/>
        <w:ind w:left="720" w:hanging="360"/>
        <w:jc w:val="center"/>
        <w:rPr>
          <w:rFonts w:ascii="Times New Roman" w:hAnsi="Times New Roman" w:cs="Times New Roman"/>
          <w:b/>
          <w:sz w:val="24"/>
          <w:szCs w:val="24"/>
        </w:rPr>
      </w:pPr>
      <w:r w:rsidRPr="00B9382B">
        <w:rPr>
          <w:rFonts w:ascii="Times New Roman" w:hAnsi="Times New Roman" w:cs="Times New Roman"/>
          <w:b/>
          <w:sz w:val="24"/>
          <w:szCs w:val="24"/>
        </w:rPr>
        <w:t>Judge.</w:t>
      </w:r>
    </w:p>
    <w:sectPr w:rsidR="00881580" w:rsidRPr="00B9382B" w:rsidSect="006841F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FC" w:rsidRDefault="00960EFC" w:rsidP="006841F8">
      <w:pPr>
        <w:spacing w:after="0" w:line="240" w:lineRule="auto"/>
      </w:pPr>
      <w:r>
        <w:separator/>
      </w:r>
    </w:p>
  </w:endnote>
  <w:endnote w:type="continuationSeparator" w:id="0">
    <w:p w:rsidR="00960EFC" w:rsidRDefault="00960EFC" w:rsidP="0068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695"/>
      <w:docPartObj>
        <w:docPartGallery w:val="Page Numbers (Bottom of Page)"/>
        <w:docPartUnique/>
      </w:docPartObj>
    </w:sdtPr>
    <w:sdtEndPr/>
    <w:sdtContent>
      <w:p w:rsidR="006841F8" w:rsidRDefault="00960EFC">
        <w:pPr>
          <w:pStyle w:val="Footer"/>
          <w:jc w:val="center"/>
        </w:pPr>
        <w:r>
          <w:fldChar w:fldCharType="begin"/>
        </w:r>
        <w:r>
          <w:instrText xml:space="preserve"> PAGE   \* MERGEFORMAT </w:instrText>
        </w:r>
        <w:r>
          <w:fldChar w:fldCharType="separate"/>
        </w:r>
        <w:r w:rsidR="00B9382B">
          <w:rPr>
            <w:noProof/>
          </w:rPr>
          <w:t>1</w:t>
        </w:r>
        <w:r>
          <w:rPr>
            <w:noProof/>
          </w:rPr>
          <w:fldChar w:fldCharType="end"/>
        </w:r>
      </w:p>
    </w:sdtContent>
  </w:sdt>
  <w:p w:rsidR="006841F8" w:rsidRDefault="00684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FC" w:rsidRDefault="00960EFC" w:rsidP="006841F8">
      <w:pPr>
        <w:spacing w:after="0" w:line="240" w:lineRule="auto"/>
      </w:pPr>
      <w:r>
        <w:separator/>
      </w:r>
    </w:p>
  </w:footnote>
  <w:footnote w:type="continuationSeparator" w:id="0">
    <w:p w:rsidR="00960EFC" w:rsidRDefault="00960EFC" w:rsidP="00684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1B48"/>
    <w:multiLevelType w:val="hybridMultilevel"/>
    <w:tmpl w:val="00AC48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0E45EB"/>
    <w:multiLevelType w:val="hybridMultilevel"/>
    <w:tmpl w:val="319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63C1D"/>
    <w:multiLevelType w:val="hybridMultilevel"/>
    <w:tmpl w:val="CDCEED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9E1A14"/>
    <w:multiLevelType w:val="hybridMultilevel"/>
    <w:tmpl w:val="3E4EB1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907FCC"/>
    <w:multiLevelType w:val="hybridMultilevel"/>
    <w:tmpl w:val="09D0E9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7A1C09"/>
    <w:multiLevelType w:val="hybridMultilevel"/>
    <w:tmpl w:val="DC22A1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AC"/>
    <w:rsid w:val="000035FA"/>
    <w:rsid w:val="00017841"/>
    <w:rsid w:val="00022901"/>
    <w:rsid w:val="000A1B49"/>
    <w:rsid w:val="000E5E38"/>
    <w:rsid w:val="001001A7"/>
    <w:rsid w:val="001165D3"/>
    <w:rsid w:val="00137593"/>
    <w:rsid w:val="001625D5"/>
    <w:rsid w:val="001E3757"/>
    <w:rsid w:val="00476FFC"/>
    <w:rsid w:val="004C6AAE"/>
    <w:rsid w:val="0059778B"/>
    <w:rsid w:val="005A131D"/>
    <w:rsid w:val="00655C82"/>
    <w:rsid w:val="006841F8"/>
    <w:rsid w:val="006D51AF"/>
    <w:rsid w:val="008141E4"/>
    <w:rsid w:val="00881580"/>
    <w:rsid w:val="0088290D"/>
    <w:rsid w:val="008B7EB0"/>
    <w:rsid w:val="008C5DAC"/>
    <w:rsid w:val="008E7002"/>
    <w:rsid w:val="00960EFC"/>
    <w:rsid w:val="00A72CF1"/>
    <w:rsid w:val="00AB0FB6"/>
    <w:rsid w:val="00AC35E7"/>
    <w:rsid w:val="00AD0B7F"/>
    <w:rsid w:val="00B500AC"/>
    <w:rsid w:val="00B9382B"/>
    <w:rsid w:val="00C62947"/>
    <w:rsid w:val="00D8219B"/>
    <w:rsid w:val="00EF0A29"/>
    <w:rsid w:val="00F00B18"/>
    <w:rsid w:val="00F14497"/>
    <w:rsid w:val="00F3743D"/>
    <w:rsid w:val="00F4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DAC"/>
    <w:pPr>
      <w:ind w:left="720"/>
      <w:contextualSpacing/>
    </w:pPr>
  </w:style>
  <w:style w:type="paragraph" w:styleId="Header">
    <w:name w:val="header"/>
    <w:basedOn w:val="Normal"/>
    <w:link w:val="HeaderChar"/>
    <w:uiPriority w:val="99"/>
    <w:semiHidden/>
    <w:unhideWhenUsed/>
    <w:rsid w:val="00684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1F8"/>
  </w:style>
  <w:style w:type="paragraph" w:styleId="Footer">
    <w:name w:val="footer"/>
    <w:basedOn w:val="Normal"/>
    <w:link w:val="FooterChar"/>
    <w:uiPriority w:val="99"/>
    <w:unhideWhenUsed/>
    <w:rsid w:val="00684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DAC"/>
    <w:pPr>
      <w:ind w:left="720"/>
      <w:contextualSpacing/>
    </w:pPr>
  </w:style>
  <w:style w:type="paragraph" w:styleId="Header">
    <w:name w:val="header"/>
    <w:basedOn w:val="Normal"/>
    <w:link w:val="HeaderChar"/>
    <w:uiPriority w:val="99"/>
    <w:semiHidden/>
    <w:unhideWhenUsed/>
    <w:rsid w:val="00684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1F8"/>
  </w:style>
  <w:style w:type="paragraph" w:styleId="Footer">
    <w:name w:val="footer"/>
    <w:basedOn w:val="Normal"/>
    <w:link w:val="FooterChar"/>
    <w:uiPriority w:val="99"/>
    <w:unhideWhenUsed/>
    <w:rsid w:val="00684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55AA-8247-4E88-9609-70896DFA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dcterms:created xsi:type="dcterms:W3CDTF">2016-10-20T12:17:00Z</dcterms:created>
  <dcterms:modified xsi:type="dcterms:W3CDTF">2016-10-20T12:17:00Z</dcterms:modified>
</cp:coreProperties>
</file>