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26" w:rsidRPr="00846A49" w:rsidRDefault="00512A8A">
      <w:pPr>
        <w:pStyle w:val="Heading10"/>
        <w:keepNext/>
        <w:keepLines/>
        <w:shd w:val="clear" w:color="auto" w:fill="auto"/>
        <w:spacing w:after="218" w:line="330" w:lineRule="exact"/>
        <w:ind w:left="20"/>
        <w:rPr>
          <w:rFonts w:ascii="Times New Roman" w:hAnsi="Times New Roman" w:cs="Times New Roman"/>
          <w:sz w:val="24"/>
          <w:szCs w:val="24"/>
        </w:rPr>
      </w:pPr>
      <w:bookmarkStart w:id="0" w:name="bookmark0"/>
      <w:r w:rsidRPr="00846A49">
        <w:rPr>
          <w:rFonts w:ascii="Times New Roman" w:hAnsi="Times New Roman" w:cs="Times New Roman"/>
          <w:sz w:val="24"/>
          <w:szCs w:val="24"/>
        </w:rPr>
        <w:t>THE REPUBLIC OF UGANDA</w:t>
      </w:r>
      <w:bookmarkEnd w:id="0"/>
    </w:p>
    <w:p w:rsidR="001E5526" w:rsidRPr="00846A49" w:rsidRDefault="00512A8A">
      <w:pPr>
        <w:pStyle w:val="Heading20"/>
        <w:keepNext/>
        <w:keepLines/>
        <w:shd w:val="clear" w:color="auto" w:fill="auto"/>
        <w:spacing w:before="0" w:after="290" w:line="290" w:lineRule="exact"/>
        <w:ind w:left="20"/>
        <w:rPr>
          <w:rFonts w:ascii="Times New Roman" w:hAnsi="Times New Roman" w:cs="Times New Roman"/>
          <w:sz w:val="24"/>
          <w:szCs w:val="24"/>
        </w:rPr>
      </w:pPr>
      <w:bookmarkStart w:id="1" w:name="bookmark1"/>
      <w:r w:rsidRPr="00846A49">
        <w:rPr>
          <w:rStyle w:val="Heading21"/>
          <w:rFonts w:ascii="Times New Roman" w:hAnsi="Times New Roman" w:cs="Times New Roman"/>
          <w:b/>
          <w:bCs/>
          <w:sz w:val="24"/>
          <w:szCs w:val="24"/>
        </w:rPr>
        <w:t>IN THE HIGH COURT OF UGANDA AT KABALE</w:t>
      </w:r>
      <w:bookmarkEnd w:id="1"/>
    </w:p>
    <w:p w:rsidR="00A841C5" w:rsidRPr="00846A49" w:rsidRDefault="00512A8A">
      <w:pPr>
        <w:pStyle w:val="Bodytext0"/>
        <w:shd w:val="clear" w:color="auto" w:fill="auto"/>
        <w:spacing w:before="0" w:after="194"/>
        <w:ind w:left="20" w:firstLine="0"/>
        <w:rPr>
          <w:rFonts w:ascii="Times New Roman" w:hAnsi="Times New Roman" w:cs="Times New Roman"/>
          <w:sz w:val="24"/>
          <w:szCs w:val="24"/>
        </w:rPr>
      </w:pPr>
      <w:r w:rsidRPr="00846A49">
        <w:rPr>
          <w:rFonts w:ascii="Times New Roman" w:hAnsi="Times New Roman" w:cs="Times New Roman"/>
          <w:sz w:val="24"/>
          <w:szCs w:val="24"/>
        </w:rPr>
        <w:t>HCT-11 -CSC-NO. 14 OF 2011 KAB-00-CR-CSC-AA NO. 240/2009</w:t>
      </w:r>
    </w:p>
    <w:p w:rsidR="001E5526" w:rsidRPr="00846A49" w:rsidRDefault="00512A8A">
      <w:pPr>
        <w:pStyle w:val="Bodytext0"/>
        <w:shd w:val="clear" w:color="auto" w:fill="auto"/>
        <w:spacing w:before="0" w:after="194"/>
        <w:ind w:left="20" w:firstLine="0"/>
        <w:rPr>
          <w:rFonts w:ascii="Times New Roman" w:hAnsi="Times New Roman" w:cs="Times New Roman"/>
          <w:sz w:val="24"/>
          <w:szCs w:val="24"/>
        </w:rPr>
      </w:pPr>
      <w:r w:rsidRPr="00846A49">
        <w:rPr>
          <w:rFonts w:ascii="Times New Roman" w:hAnsi="Times New Roman" w:cs="Times New Roman"/>
          <w:sz w:val="24"/>
          <w:szCs w:val="24"/>
        </w:rPr>
        <w:t xml:space="preserve"> CRB 3738/2009</w:t>
      </w:r>
    </w:p>
    <w:p w:rsidR="001E5526" w:rsidRPr="00846A49" w:rsidRDefault="00A841C5">
      <w:pPr>
        <w:pStyle w:val="Bodytext0"/>
        <w:shd w:val="clear" w:color="auto" w:fill="auto"/>
        <w:spacing w:before="0" w:after="258" w:line="220" w:lineRule="exact"/>
        <w:ind w:left="20" w:firstLine="0"/>
        <w:rPr>
          <w:rFonts w:ascii="Times New Roman" w:hAnsi="Times New Roman" w:cs="Times New Roman"/>
          <w:sz w:val="24"/>
          <w:szCs w:val="24"/>
        </w:rPr>
      </w:pPr>
      <w:r w:rsidRPr="00846A49">
        <w:rPr>
          <w:rFonts w:ascii="Times New Roman" w:hAnsi="Times New Roman" w:cs="Times New Roman"/>
          <w:sz w:val="24"/>
          <w:szCs w:val="24"/>
        </w:rPr>
        <w:t>UGAN</w:t>
      </w:r>
      <w:r w:rsidR="00512A8A" w:rsidRPr="00846A49">
        <w:rPr>
          <w:rFonts w:ascii="Times New Roman" w:hAnsi="Times New Roman" w:cs="Times New Roman"/>
          <w:sz w:val="24"/>
          <w:szCs w:val="24"/>
        </w:rPr>
        <w:t>DA ::::::::::::::::::::::::::::::::::::::::::::::::::::::::::::::::::::::::::::PROSECUTOR</w:t>
      </w:r>
    </w:p>
    <w:p w:rsidR="001E5526" w:rsidRPr="00846A49" w:rsidRDefault="00512A8A">
      <w:pPr>
        <w:pStyle w:val="Bodytext0"/>
        <w:shd w:val="clear" w:color="auto" w:fill="auto"/>
        <w:spacing w:before="0" w:after="253" w:line="220" w:lineRule="exact"/>
        <w:ind w:left="20" w:firstLine="0"/>
        <w:rPr>
          <w:rFonts w:ascii="Times New Roman" w:hAnsi="Times New Roman" w:cs="Times New Roman"/>
          <w:sz w:val="24"/>
          <w:szCs w:val="24"/>
        </w:rPr>
      </w:pPr>
      <w:r w:rsidRPr="00846A49">
        <w:rPr>
          <w:rFonts w:ascii="Times New Roman" w:hAnsi="Times New Roman" w:cs="Times New Roman"/>
          <w:sz w:val="24"/>
          <w:szCs w:val="24"/>
        </w:rPr>
        <w:t>VERSUS</w:t>
      </w:r>
    </w:p>
    <w:p w:rsidR="001E5526" w:rsidRPr="00846A49" w:rsidRDefault="00512A8A">
      <w:pPr>
        <w:pStyle w:val="Bodytext0"/>
        <w:shd w:val="clear" w:color="auto" w:fill="auto"/>
        <w:spacing w:before="0" w:after="0" w:line="220" w:lineRule="exact"/>
        <w:ind w:left="20" w:firstLine="0"/>
        <w:jc w:val="both"/>
        <w:rPr>
          <w:rFonts w:ascii="Times New Roman" w:hAnsi="Times New Roman" w:cs="Times New Roman"/>
          <w:sz w:val="24"/>
          <w:szCs w:val="24"/>
        </w:rPr>
      </w:pPr>
      <w:r w:rsidRPr="00846A49">
        <w:rPr>
          <w:rFonts w:ascii="Times New Roman" w:hAnsi="Times New Roman" w:cs="Times New Roman"/>
          <w:sz w:val="24"/>
          <w:szCs w:val="24"/>
        </w:rPr>
        <w:t>A1. AKANKWASA JOHN</w:t>
      </w:r>
    </w:p>
    <w:p w:rsidR="001E5526" w:rsidRPr="00846A49" w:rsidRDefault="00512A8A">
      <w:pPr>
        <w:pStyle w:val="Bodytext0"/>
        <w:shd w:val="clear" w:color="auto" w:fill="auto"/>
        <w:spacing w:before="0" w:after="437" w:line="691" w:lineRule="exact"/>
        <w:ind w:left="20" w:firstLine="0"/>
        <w:rPr>
          <w:rFonts w:ascii="Times New Roman" w:hAnsi="Times New Roman" w:cs="Times New Roman"/>
          <w:sz w:val="24"/>
          <w:szCs w:val="24"/>
        </w:rPr>
      </w:pPr>
      <w:r w:rsidRPr="00846A49">
        <w:rPr>
          <w:rFonts w:ascii="Times New Roman" w:hAnsi="Times New Roman" w:cs="Times New Roman"/>
          <w:sz w:val="24"/>
          <w:szCs w:val="24"/>
        </w:rPr>
        <w:t xml:space="preserve">A2. BEHANGANA KOMBOZI:::::::::::::::::::::::::::::::::::::::::::::::::::::::::ACCUSED </w:t>
      </w:r>
      <w:r w:rsidRPr="00846A49">
        <w:rPr>
          <w:rStyle w:val="Bodytext1"/>
          <w:rFonts w:ascii="Times New Roman" w:hAnsi="Times New Roman" w:cs="Times New Roman"/>
          <w:sz w:val="24"/>
          <w:szCs w:val="24"/>
        </w:rPr>
        <w:t>BEFORE HON. MR. JUSTICE J.W. KWESIGA</w:t>
      </w:r>
    </w:p>
    <w:p w:rsidR="001E5526" w:rsidRPr="00846A49" w:rsidRDefault="00512A8A">
      <w:pPr>
        <w:pStyle w:val="Bodytext0"/>
        <w:shd w:val="clear" w:color="auto" w:fill="auto"/>
        <w:spacing w:before="0" w:after="182" w:line="220" w:lineRule="exact"/>
        <w:ind w:left="20" w:firstLine="0"/>
        <w:rPr>
          <w:rFonts w:ascii="Times New Roman" w:hAnsi="Times New Roman" w:cs="Times New Roman"/>
          <w:sz w:val="24"/>
          <w:szCs w:val="24"/>
        </w:rPr>
      </w:pPr>
      <w:r w:rsidRPr="00846A49">
        <w:rPr>
          <w:rStyle w:val="Bodytext1"/>
          <w:rFonts w:ascii="Times New Roman" w:hAnsi="Times New Roman" w:cs="Times New Roman"/>
          <w:sz w:val="24"/>
          <w:szCs w:val="24"/>
        </w:rPr>
        <w:t>JUDGMENT</w:t>
      </w:r>
    </w:p>
    <w:p w:rsidR="001E5526" w:rsidRPr="00846A49" w:rsidRDefault="00512A8A">
      <w:pPr>
        <w:pStyle w:val="Bodytext0"/>
        <w:shd w:val="clear" w:color="auto" w:fill="auto"/>
        <w:spacing w:before="0" w:after="240" w:line="466" w:lineRule="exact"/>
        <w:ind w:left="20" w:right="1040" w:firstLine="0"/>
        <w:jc w:val="both"/>
        <w:rPr>
          <w:rFonts w:ascii="Times New Roman" w:hAnsi="Times New Roman" w:cs="Times New Roman"/>
          <w:sz w:val="24"/>
          <w:szCs w:val="24"/>
        </w:rPr>
      </w:pPr>
      <w:r w:rsidRPr="00846A49">
        <w:rPr>
          <w:rFonts w:ascii="Times New Roman" w:hAnsi="Times New Roman" w:cs="Times New Roman"/>
          <w:sz w:val="24"/>
          <w:szCs w:val="24"/>
        </w:rPr>
        <w:t xml:space="preserve">Akankwasa John alias Juma and Behangana Kombozi are jointly indicted for Rape contrary to Sections 123 and 124 of the Penal </w:t>
      </w:r>
      <w:r w:rsidRPr="00846A49">
        <w:rPr>
          <w:rFonts w:ascii="Times New Roman" w:hAnsi="Times New Roman" w:cs="Times New Roman"/>
          <w:sz w:val="24"/>
          <w:szCs w:val="24"/>
        </w:rPr>
        <w:t>Code Act. It is alleged that on 24</w:t>
      </w:r>
      <w:r w:rsidRPr="00846A49">
        <w:rPr>
          <w:rFonts w:ascii="Times New Roman" w:hAnsi="Times New Roman" w:cs="Times New Roman"/>
          <w:sz w:val="24"/>
          <w:szCs w:val="24"/>
          <w:vertAlign w:val="superscript"/>
        </w:rPr>
        <w:t>th</w:t>
      </w:r>
      <w:r w:rsidRPr="00846A49">
        <w:rPr>
          <w:rFonts w:ascii="Times New Roman" w:hAnsi="Times New Roman" w:cs="Times New Roman"/>
          <w:sz w:val="24"/>
          <w:szCs w:val="24"/>
        </w:rPr>
        <w:t xml:space="preserve"> December, 2008 at Katuna Primary School, in Kabale District the Accused persons had unlawful carnal knowledge of Nyirahabimana Alphonsine without her consent.</w:t>
      </w:r>
    </w:p>
    <w:p w:rsidR="001E5526" w:rsidRPr="00846A49" w:rsidRDefault="00512A8A">
      <w:pPr>
        <w:pStyle w:val="Bodytext0"/>
        <w:shd w:val="clear" w:color="auto" w:fill="auto"/>
        <w:spacing w:before="0" w:after="0" w:line="466" w:lineRule="exact"/>
        <w:ind w:left="20" w:right="1040" w:firstLine="0"/>
        <w:jc w:val="both"/>
        <w:rPr>
          <w:rFonts w:ascii="Times New Roman" w:hAnsi="Times New Roman" w:cs="Times New Roman"/>
          <w:sz w:val="24"/>
          <w:szCs w:val="24"/>
        </w:rPr>
      </w:pPr>
      <w:r w:rsidRPr="00846A49">
        <w:rPr>
          <w:rFonts w:ascii="Times New Roman" w:hAnsi="Times New Roman" w:cs="Times New Roman"/>
          <w:sz w:val="24"/>
          <w:szCs w:val="24"/>
        </w:rPr>
        <w:t>Each of the Accused persons pleaded not guilty to the charge</w:t>
      </w:r>
      <w:r w:rsidRPr="00846A49">
        <w:rPr>
          <w:rFonts w:ascii="Times New Roman" w:hAnsi="Times New Roman" w:cs="Times New Roman"/>
          <w:sz w:val="24"/>
          <w:szCs w:val="24"/>
        </w:rPr>
        <w:t>s. According to our Criminal Law Rape is committed by completion of penetration into a female sexual organ using a male sexual organ without the female’s consent. The essential elements of the offence include penile penetration into the victim’s vagina and</w:t>
      </w:r>
      <w:r w:rsidRPr="00846A49">
        <w:rPr>
          <w:rFonts w:ascii="Times New Roman" w:hAnsi="Times New Roman" w:cs="Times New Roman"/>
          <w:sz w:val="24"/>
          <w:szCs w:val="24"/>
        </w:rPr>
        <w:t xml:space="preserve"> for it to be rape it must be non-consensual penetration. Therefore for the prosecution to secure a conviction, must prove the following:-</w:t>
      </w:r>
    </w:p>
    <w:p w:rsidR="001E5526" w:rsidRPr="00846A49" w:rsidRDefault="00512A8A">
      <w:pPr>
        <w:pStyle w:val="Bodytext0"/>
        <w:numPr>
          <w:ilvl w:val="0"/>
          <w:numId w:val="1"/>
        </w:numPr>
        <w:shd w:val="clear" w:color="auto" w:fill="auto"/>
        <w:tabs>
          <w:tab w:val="left" w:pos="721"/>
        </w:tabs>
        <w:spacing w:before="0" w:after="0" w:line="466" w:lineRule="exact"/>
        <w:ind w:left="740" w:right="1040"/>
        <w:jc w:val="left"/>
        <w:rPr>
          <w:rFonts w:ascii="Times New Roman" w:hAnsi="Times New Roman" w:cs="Times New Roman"/>
          <w:sz w:val="24"/>
          <w:szCs w:val="24"/>
        </w:rPr>
      </w:pPr>
      <w:r w:rsidRPr="00846A49">
        <w:rPr>
          <w:rFonts w:ascii="Times New Roman" w:hAnsi="Times New Roman" w:cs="Times New Roman"/>
          <w:sz w:val="24"/>
          <w:szCs w:val="24"/>
        </w:rPr>
        <w:t>That there was sexual intercourse which amounts to penile penetration into a female sexual organ.</w:t>
      </w:r>
    </w:p>
    <w:p w:rsidR="001E5526" w:rsidRPr="00846A49" w:rsidRDefault="00512A8A">
      <w:pPr>
        <w:pStyle w:val="Bodytext0"/>
        <w:numPr>
          <w:ilvl w:val="0"/>
          <w:numId w:val="1"/>
        </w:numPr>
        <w:shd w:val="clear" w:color="auto" w:fill="auto"/>
        <w:tabs>
          <w:tab w:val="left" w:pos="721"/>
        </w:tabs>
        <w:spacing w:before="0" w:after="0" w:line="466" w:lineRule="exact"/>
        <w:ind w:left="740"/>
        <w:jc w:val="left"/>
        <w:rPr>
          <w:rFonts w:ascii="Times New Roman" w:hAnsi="Times New Roman" w:cs="Times New Roman"/>
          <w:sz w:val="24"/>
          <w:szCs w:val="24"/>
        </w:rPr>
      </w:pPr>
      <w:r w:rsidRPr="00846A49">
        <w:rPr>
          <w:rFonts w:ascii="Times New Roman" w:hAnsi="Times New Roman" w:cs="Times New Roman"/>
          <w:sz w:val="24"/>
          <w:szCs w:val="24"/>
        </w:rPr>
        <w:t>That the penile pen</w:t>
      </w:r>
      <w:r w:rsidRPr="00846A49">
        <w:rPr>
          <w:rFonts w:ascii="Times New Roman" w:hAnsi="Times New Roman" w:cs="Times New Roman"/>
          <w:sz w:val="24"/>
          <w:szCs w:val="24"/>
        </w:rPr>
        <w:t>etration was non-consential.</w:t>
      </w:r>
    </w:p>
    <w:p w:rsidR="001E5526" w:rsidRPr="00846A49" w:rsidRDefault="00512A8A">
      <w:pPr>
        <w:pStyle w:val="Bodytext0"/>
        <w:numPr>
          <w:ilvl w:val="0"/>
          <w:numId w:val="1"/>
        </w:numPr>
        <w:shd w:val="clear" w:color="auto" w:fill="auto"/>
        <w:tabs>
          <w:tab w:val="left" w:pos="721"/>
        </w:tabs>
        <w:spacing w:before="0" w:after="236" w:line="466" w:lineRule="exact"/>
        <w:ind w:left="740"/>
        <w:jc w:val="left"/>
        <w:rPr>
          <w:rFonts w:ascii="Times New Roman" w:hAnsi="Times New Roman" w:cs="Times New Roman"/>
          <w:sz w:val="24"/>
          <w:szCs w:val="24"/>
        </w:rPr>
      </w:pPr>
      <w:r w:rsidRPr="00846A49">
        <w:rPr>
          <w:rFonts w:ascii="Times New Roman" w:hAnsi="Times New Roman" w:cs="Times New Roman"/>
          <w:sz w:val="24"/>
          <w:szCs w:val="24"/>
        </w:rPr>
        <w:t>That the Accused person (s) participated in commission of the offence.</w:t>
      </w:r>
    </w:p>
    <w:p w:rsidR="001E5526" w:rsidRPr="00846A49" w:rsidRDefault="00512A8A">
      <w:pPr>
        <w:pStyle w:val="Bodytext0"/>
        <w:shd w:val="clear" w:color="auto" w:fill="auto"/>
        <w:spacing w:before="0" w:after="686" w:line="470" w:lineRule="exact"/>
        <w:ind w:left="20" w:firstLine="0"/>
        <w:rPr>
          <w:rFonts w:ascii="Times New Roman" w:hAnsi="Times New Roman" w:cs="Times New Roman"/>
          <w:sz w:val="24"/>
          <w:szCs w:val="24"/>
        </w:rPr>
      </w:pPr>
      <w:r w:rsidRPr="00846A49">
        <w:rPr>
          <w:rFonts w:ascii="Times New Roman" w:hAnsi="Times New Roman" w:cs="Times New Roman"/>
          <w:sz w:val="24"/>
          <w:szCs w:val="24"/>
        </w:rPr>
        <w:t>Since the Accused persons pleaded not guilty to the charges, the State has the duty to prove all the above elements of the offence beyond reasonable doubt.</w:t>
      </w:r>
    </w:p>
    <w:p w:rsidR="001E5526" w:rsidRPr="00846A49" w:rsidRDefault="00512A8A">
      <w:pPr>
        <w:framePr w:h="624" w:wrap="notBeside" w:vAnchor="text" w:hAnchor="text" w:xAlign="right" w:y="1"/>
        <w:jc w:val="right"/>
        <w:rPr>
          <w:rFonts w:ascii="Times New Roman" w:hAnsi="Times New Roman" w:cs="Times New Roman"/>
        </w:rPr>
      </w:pPr>
      <w:r w:rsidRPr="00846A49">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pt;height:31.3pt">
            <v:imagedata r:id="rId7" r:href="rId8"/>
          </v:shape>
        </w:pict>
      </w:r>
    </w:p>
    <w:p w:rsidR="001E5526" w:rsidRPr="00846A49" w:rsidRDefault="001E5526">
      <w:pPr>
        <w:rPr>
          <w:rFonts w:ascii="Times New Roman" w:hAnsi="Times New Roman" w:cs="Times New Roman"/>
        </w:rPr>
      </w:pPr>
    </w:p>
    <w:p w:rsidR="001E5526" w:rsidRPr="00846A49" w:rsidRDefault="00512A8A">
      <w:pPr>
        <w:pStyle w:val="Bodytext0"/>
        <w:shd w:val="clear" w:color="auto" w:fill="auto"/>
        <w:spacing w:before="0" w:after="240" w:line="466" w:lineRule="exact"/>
        <w:ind w:left="20" w:right="20" w:firstLine="0"/>
        <w:jc w:val="both"/>
        <w:rPr>
          <w:rFonts w:ascii="Times New Roman" w:hAnsi="Times New Roman" w:cs="Times New Roman"/>
          <w:sz w:val="24"/>
          <w:szCs w:val="24"/>
        </w:rPr>
      </w:pPr>
      <w:r w:rsidRPr="00846A49">
        <w:rPr>
          <w:rFonts w:ascii="Times New Roman" w:hAnsi="Times New Roman" w:cs="Times New Roman"/>
          <w:sz w:val="24"/>
          <w:szCs w:val="24"/>
        </w:rPr>
        <w:t>The duty to prove the charges falls upon the prosecution throughout the trial. The Accused persons have no duty to prove anything. I will</w:t>
      </w:r>
      <w:r w:rsidRPr="00846A49">
        <w:rPr>
          <w:rFonts w:ascii="Times New Roman" w:hAnsi="Times New Roman" w:cs="Times New Roman"/>
          <w:sz w:val="24"/>
          <w:szCs w:val="24"/>
        </w:rPr>
        <w:t xml:space="preserve"> now proceed to consider the evidence adduced in this case as a whole. </w:t>
      </w:r>
      <w:r w:rsidRPr="00846A49">
        <w:rPr>
          <w:rFonts w:ascii="Times New Roman" w:hAnsi="Times New Roman" w:cs="Times New Roman"/>
          <w:sz w:val="24"/>
          <w:szCs w:val="24"/>
        </w:rPr>
        <w:lastRenderedPageBreak/>
        <w:t>I will approach this case by examining evidence on each element of the offence.</w:t>
      </w:r>
    </w:p>
    <w:p w:rsidR="001E5526" w:rsidRPr="00846A49" w:rsidRDefault="00512A8A">
      <w:pPr>
        <w:pStyle w:val="Bodytext0"/>
        <w:shd w:val="clear" w:color="auto" w:fill="auto"/>
        <w:spacing w:before="0" w:after="240" w:line="466" w:lineRule="exact"/>
        <w:ind w:left="20" w:right="20" w:firstLine="0"/>
        <w:jc w:val="both"/>
        <w:rPr>
          <w:rFonts w:ascii="Times New Roman" w:hAnsi="Times New Roman" w:cs="Times New Roman"/>
          <w:sz w:val="24"/>
          <w:szCs w:val="24"/>
        </w:rPr>
      </w:pPr>
      <w:r w:rsidRPr="00846A49">
        <w:rPr>
          <w:rFonts w:ascii="Times New Roman" w:hAnsi="Times New Roman" w:cs="Times New Roman"/>
          <w:sz w:val="24"/>
          <w:szCs w:val="24"/>
        </w:rPr>
        <w:t>PW 1 Dr. Osinde examined Nyirahabimana on 26</w:t>
      </w:r>
      <w:r w:rsidRPr="00846A49">
        <w:rPr>
          <w:rFonts w:ascii="Times New Roman" w:hAnsi="Times New Roman" w:cs="Times New Roman"/>
          <w:sz w:val="24"/>
          <w:szCs w:val="24"/>
          <w:vertAlign w:val="superscript"/>
        </w:rPr>
        <w:t>th</w:t>
      </w:r>
      <w:r w:rsidRPr="00846A49">
        <w:rPr>
          <w:rFonts w:ascii="Times New Roman" w:hAnsi="Times New Roman" w:cs="Times New Roman"/>
          <w:sz w:val="24"/>
          <w:szCs w:val="24"/>
        </w:rPr>
        <w:t xml:space="preserve"> December, 2008. He found her 17 years old. Her vagina had </w:t>
      </w:r>
      <w:r w:rsidRPr="00846A49">
        <w:rPr>
          <w:rFonts w:ascii="Times New Roman" w:hAnsi="Times New Roman" w:cs="Times New Roman"/>
          <w:sz w:val="24"/>
          <w:szCs w:val="24"/>
        </w:rPr>
        <w:t xml:space="preserve">bruises. She had gross vulva injury and the hymen was torn and she was still bleeding. He concluded that she was sexually assaulted. The doctor’s report made in Police Form PF 3 was admitted as prosecution exhibit P.1. NYIRAHABIMANA testified as PW 3. She </w:t>
      </w:r>
      <w:r w:rsidRPr="00846A49">
        <w:rPr>
          <w:rFonts w:ascii="Times New Roman" w:hAnsi="Times New Roman" w:cs="Times New Roman"/>
          <w:sz w:val="24"/>
          <w:szCs w:val="24"/>
        </w:rPr>
        <w:t xml:space="preserve">testified that at about 12:00 noon she met A1 and A2 on the way to a market at Katuna. A1 pretended to have dropped money and A2 who was following her told her to pick it which she did not do. He picked it and held her arm deceiving her they were going to </w:t>
      </w:r>
      <w:r w:rsidRPr="00846A49">
        <w:rPr>
          <w:rFonts w:ascii="Times New Roman" w:hAnsi="Times New Roman" w:cs="Times New Roman"/>
          <w:sz w:val="24"/>
          <w:szCs w:val="24"/>
        </w:rPr>
        <w:t>share the money off the road, A2 followed them demanding for the money as she tried to get away, A1 held her, and A2 helped A1 to remove her knickers, covered her mouth to stop her from making alarm and they had forced sexual intercourse with her in turns.</w:t>
      </w:r>
      <w:r w:rsidRPr="00846A49">
        <w:rPr>
          <w:rFonts w:ascii="Times New Roman" w:hAnsi="Times New Roman" w:cs="Times New Roman"/>
          <w:sz w:val="24"/>
          <w:szCs w:val="24"/>
        </w:rPr>
        <w:t xml:space="preserve"> She remembered that A1 raped her first and A2 raped her next. The process took about 2 hours. They left her crying. She was bleeding. She met ELIVAIDA, an old woman to whom she narrated what had happened and described the rapists. She gave her a piece of </w:t>
      </w:r>
      <w:r w:rsidRPr="00846A49">
        <w:rPr>
          <w:rFonts w:ascii="Times New Roman" w:hAnsi="Times New Roman" w:cs="Times New Roman"/>
          <w:sz w:val="24"/>
          <w:szCs w:val="24"/>
        </w:rPr>
        <w:t>cloth to cover her bleeding and escorted her home. She later learnt some suspects had been arrested after some days and out of six people she looked at in Katuna Police Cells she identified A1 and A2. She explained that she had been raped during the day an</w:t>
      </w:r>
      <w:r w:rsidRPr="00846A49">
        <w:rPr>
          <w:rFonts w:ascii="Times New Roman" w:hAnsi="Times New Roman" w:cs="Times New Roman"/>
          <w:sz w:val="24"/>
          <w:szCs w:val="24"/>
        </w:rPr>
        <w:t>d therefore she recognized A1 and A2. Under cross-examination she maintained her story that she positively identified her assailants and properly pointed them out at the Police Station on first sight.</w:t>
      </w:r>
    </w:p>
    <w:p w:rsidR="001E5526" w:rsidRPr="00846A49" w:rsidRDefault="00512A8A">
      <w:pPr>
        <w:pStyle w:val="Bodytext0"/>
        <w:shd w:val="clear" w:color="auto" w:fill="auto"/>
        <w:spacing w:before="0" w:after="180" w:line="466" w:lineRule="exact"/>
        <w:ind w:left="20" w:right="20" w:firstLine="0"/>
        <w:jc w:val="both"/>
        <w:rPr>
          <w:rFonts w:ascii="Times New Roman" w:hAnsi="Times New Roman" w:cs="Times New Roman"/>
          <w:sz w:val="24"/>
          <w:szCs w:val="24"/>
        </w:rPr>
      </w:pPr>
      <w:r w:rsidRPr="00846A49">
        <w:rPr>
          <w:rFonts w:ascii="Times New Roman" w:hAnsi="Times New Roman" w:cs="Times New Roman"/>
          <w:sz w:val="24"/>
          <w:szCs w:val="24"/>
        </w:rPr>
        <w:t>P.W.4: KAKIYE ELIVAIDA corroborated PW 3, the victim th</w:t>
      </w:r>
      <w:r w:rsidRPr="00846A49">
        <w:rPr>
          <w:rFonts w:ascii="Times New Roman" w:hAnsi="Times New Roman" w:cs="Times New Roman"/>
          <w:sz w:val="24"/>
          <w:szCs w:val="24"/>
        </w:rPr>
        <w:t>at on 24</w:t>
      </w:r>
      <w:r w:rsidRPr="00846A49">
        <w:rPr>
          <w:rFonts w:ascii="Times New Roman" w:hAnsi="Times New Roman" w:cs="Times New Roman"/>
          <w:sz w:val="24"/>
          <w:szCs w:val="24"/>
          <w:vertAlign w:val="superscript"/>
        </w:rPr>
        <w:t>th</w:t>
      </w:r>
      <w:r w:rsidRPr="00846A49">
        <w:rPr>
          <w:rFonts w:ascii="Times New Roman" w:hAnsi="Times New Roman" w:cs="Times New Roman"/>
          <w:sz w:val="24"/>
          <w:szCs w:val="24"/>
        </w:rPr>
        <w:t xml:space="preserve"> December, 2008, at about 12:00 noon, she met the victim with a torn skirt, covered in blood and she removed her own piece of cloth, covered her up and escorted her home. She was bleeding from her private parts and she disclosed she was damaged b</w:t>
      </w:r>
      <w:r w:rsidRPr="00846A49">
        <w:rPr>
          <w:rFonts w:ascii="Times New Roman" w:hAnsi="Times New Roman" w:cs="Times New Roman"/>
          <w:sz w:val="24"/>
          <w:szCs w:val="24"/>
        </w:rPr>
        <w:t xml:space="preserve">y men. Considering the evidence of PW 1, PW 3 and PW 4 there is no doubt left in my mind that the complainant had been subjected to sexual intercourse which resulted into injuries that were the source of bleeding observed by PW 4 and medical officer PW 1. </w:t>
      </w:r>
      <w:r w:rsidRPr="00846A49">
        <w:rPr>
          <w:rFonts w:ascii="Times New Roman" w:hAnsi="Times New Roman" w:cs="Times New Roman"/>
          <w:sz w:val="24"/>
          <w:szCs w:val="24"/>
        </w:rPr>
        <w:t xml:space="preserve">Evidenced by prosecution exhibit P.1. PW 5 KATO MARIKO the victim’s brother stated that the girl had swollen face. PW 4 stated that her clothes had been torn and she had been traumatized, she was crying and wanted to drown herself in the river. In my view </w:t>
      </w:r>
      <w:r w:rsidRPr="00846A49">
        <w:rPr>
          <w:rFonts w:ascii="Times New Roman" w:hAnsi="Times New Roman" w:cs="Times New Roman"/>
          <w:sz w:val="24"/>
          <w:szCs w:val="24"/>
        </w:rPr>
        <w:t>these physical signs of swollen face and torn clothes when considered with traumatic reaction of crying and attempted suicide by drowning herself go to prove that she had been subjected to sexual intercourse forcefully. She explained the circumstances unde</w:t>
      </w:r>
      <w:r w:rsidRPr="00846A49">
        <w:rPr>
          <w:rFonts w:ascii="Times New Roman" w:hAnsi="Times New Roman" w:cs="Times New Roman"/>
          <w:sz w:val="24"/>
          <w:szCs w:val="24"/>
        </w:rPr>
        <w:t>r which she was led off the main road, she was deceived that she was going to share the lost and found money. Secondly her mouth was covered to stop her from making an alarm. I have no doubt this was non-consential sexual intercourse. Doctor Osinde’s evide</w:t>
      </w:r>
      <w:r w:rsidRPr="00846A49">
        <w:rPr>
          <w:rFonts w:ascii="Times New Roman" w:hAnsi="Times New Roman" w:cs="Times New Roman"/>
          <w:sz w:val="24"/>
          <w:szCs w:val="24"/>
        </w:rPr>
        <w:t xml:space="preserve">nce shows that apart from bruises on the face she had multiple bruises in her vagina and the hymen was raptured. These vaginal injuries were overwhelming evidence </w:t>
      </w:r>
      <w:r w:rsidRPr="00846A49">
        <w:rPr>
          <w:rFonts w:ascii="Times New Roman" w:hAnsi="Times New Roman" w:cs="Times New Roman"/>
          <w:sz w:val="24"/>
          <w:szCs w:val="24"/>
        </w:rPr>
        <w:lastRenderedPageBreak/>
        <w:t xml:space="preserve">of penetration. The multiple facial bruises corroborate the victim’s evidence that her mouth </w:t>
      </w:r>
      <w:r w:rsidRPr="00846A49">
        <w:rPr>
          <w:rFonts w:ascii="Times New Roman" w:hAnsi="Times New Roman" w:cs="Times New Roman"/>
          <w:sz w:val="24"/>
          <w:szCs w:val="24"/>
        </w:rPr>
        <w:t>was covered to surpress her alarm and resistance to the penetration.</w:t>
      </w:r>
    </w:p>
    <w:p w:rsidR="001E5526" w:rsidRPr="00846A49" w:rsidRDefault="00512A8A">
      <w:pPr>
        <w:pStyle w:val="Bodytext0"/>
        <w:shd w:val="clear" w:color="auto" w:fill="auto"/>
        <w:spacing w:before="0" w:after="180" w:line="466" w:lineRule="exact"/>
        <w:ind w:left="20" w:right="20" w:firstLine="0"/>
        <w:jc w:val="both"/>
        <w:rPr>
          <w:rFonts w:ascii="Times New Roman" w:hAnsi="Times New Roman" w:cs="Times New Roman"/>
          <w:sz w:val="24"/>
          <w:szCs w:val="24"/>
        </w:rPr>
      </w:pPr>
      <w:r w:rsidRPr="00846A49">
        <w:rPr>
          <w:rFonts w:ascii="Times New Roman" w:hAnsi="Times New Roman" w:cs="Times New Roman"/>
          <w:sz w:val="24"/>
          <w:szCs w:val="24"/>
        </w:rPr>
        <w:t>The final crucial issue to determine is whether the Accused persons are the culprits. Determination of this issue fundermentally depends on the credibility of the evidence of identificati</w:t>
      </w:r>
      <w:r w:rsidRPr="00846A49">
        <w:rPr>
          <w:rFonts w:ascii="Times New Roman" w:hAnsi="Times New Roman" w:cs="Times New Roman"/>
          <w:sz w:val="24"/>
          <w:szCs w:val="24"/>
        </w:rPr>
        <w:t>on given by the victim PW 3 Nyirahabimana.</w:t>
      </w:r>
    </w:p>
    <w:p w:rsidR="001E5526" w:rsidRPr="00846A49" w:rsidRDefault="00512A8A">
      <w:pPr>
        <w:pStyle w:val="Bodytext0"/>
        <w:shd w:val="clear" w:color="auto" w:fill="auto"/>
        <w:spacing w:before="0" w:after="180" w:line="466" w:lineRule="exact"/>
        <w:ind w:left="20" w:right="20" w:firstLine="0"/>
        <w:jc w:val="both"/>
        <w:rPr>
          <w:rFonts w:ascii="Times New Roman" w:hAnsi="Times New Roman" w:cs="Times New Roman"/>
          <w:sz w:val="24"/>
          <w:szCs w:val="24"/>
        </w:rPr>
      </w:pPr>
      <w:r w:rsidRPr="00846A49">
        <w:rPr>
          <w:rFonts w:ascii="Times New Roman" w:hAnsi="Times New Roman" w:cs="Times New Roman"/>
          <w:sz w:val="24"/>
          <w:szCs w:val="24"/>
        </w:rPr>
        <w:t>PW 2 D/CPL Mwesigye Lawrence told Court that A1 Akankwasa was arrested by LC I Chairman of Katuna Town Council as a suspect in a robbery case. While in custody there was a report of defilement against him. These e</w:t>
      </w:r>
      <w:r w:rsidRPr="00846A49">
        <w:rPr>
          <w:rFonts w:ascii="Times New Roman" w:hAnsi="Times New Roman" w:cs="Times New Roman"/>
          <w:sz w:val="24"/>
          <w:szCs w:val="24"/>
        </w:rPr>
        <w:t>vents happened after the complainant had lodged a complaint over rape and had been referred for medical examination. A2 was arrested much later over another case.</w:t>
      </w:r>
    </w:p>
    <w:p w:rsidR="001E5526" w:rsidRPr="00846A49" w:rsidRDefault="00512A8A">
      <w:pPr>
        <w:pStyle w:val="Bodytext0"/>
        <w:shd w:val="clear" w:color="auto" w:fill="auto"/>
        <w:spacing w:before="0" w:after="0" w:line="466" w:lineRule="exact"/>
        <w:ind w:left="20" w:right="20" w:firstLine="0"/>
        <w:jc w:val="both"/>
        <w:rPr>
          <w:rFonts w:ascii="Times New Roman" w:hAnsi="Times New Roman" w:cs="Times New Roman"/>
          <w:sz w:val="24"/>
          <w:szCs w:val="24"/>
        </w:rPr>
        <w:sectPr w:rsidR="001E5526" w:rsidRPr="00846A49">
          <w:type w:val="continuous"/>
          <w:pgSz w:w="12240" w:h="15840"/>
          <w:pgMar w:top="47" w:right="1089" w:bottom="71" w:left="1100" w:header="0" w:footer="3" w:gutter="0"/>
          <w:cols w:space="720"/>
          <w:noEndnote/>
          <w:docGrid w:linePitch="360"/>
        </w:sectPr>
      </w:pPr>
      <w:r w:rsidRPr="00846A49">
        <w:rPr>
          <w:rFonts w:ascii="Times New Roman" w:hAnsi="Times New Roman" w:cs="Times New Roman"/>
          <w:sz w:val="24"/>
          <w:szCs w:val="24"/>
        </w:rPr>
        <w:t>The victim used to come to Police following up investigation of her complai</w:t>
      </w:r>
      <w:r w:rsidRPr="00846A49">
        <w:rPr>
          <w:rFonts w:ascii="Times New Roman" w:hAnsi="Times New Roman" w:cs="Times New Roman"/>
          <w:sz w:val="24"/>
          <w:szCs w:val="24"/>
        </w:rPr>
        <w:t>nt and she saw and pointed out the two suspects as the people who raped her. Therefore they had been arrested when she pointed them out at the Police station among other prisoners.</w:t>
      </w:r>
    </w:p>
    <w:p w:rsidR="001E5526" w:rsidRPr="00846A49" w:rsidRDefault="00512A8A">
      <w:pPr>
        <w:pStyle w:val="Bodytext0"/>
        <w:shd w:val="clear" w:color="auto" w:fill="auto"/>
        <w:spacing w:before="0" w:after="0" w:line="466" w:lineRule="exact"/>
        <w:ind w:left="20" w:right="1040" w:firstLine="0"/>
        <w:jc w:val="both"/>
        <w:rPr>
          <w:rFonts w:ascii="Times New Roman" w:hAnsi="Times New Roman" w:cs="Times New Roman"/>
          <w:sz w:val="24"/>
          <w:szCs w:val="24"/>
        </w:rPr>
      </w:pPr>
      <w:r w:rsidRPr="00846A49">
        <w:rPr>
          <w:rFonts w:ascii="Times New Roman" w:hAnsi="Times New Roman" w:cs="Times New Roman"/>
          <w:sz w:val="24"/>
          <w:szCs w:val="24"/>
        </w:rPr>
        <w:lastRenderedPageBreak/>
        <w:t xml:space="preserve">Sexual offences, by their nature, are often committed not in the open and </w:t>
      </w:r>
      <w:r w:rsidRPr="00846A49">
        <w:rPr>
          <w:rFonts w:ascii="Times New Roman" w:hAnsi="Times New Roman" w:cs="Times New Roman"/>
          <w:sz w:val="24"/>
          <w:szCs w:val="24"/>
        </w:rPr>
        <w:t xml:space="preserve">therefore the victims are most of the time the only eye witnesses. In the instant case the victim was the only eye witness and no body else saw the culprits committing the offence. Therefore PW 3 Nyirahabimana is a single identifying witness. The practice </w:t>
      </w:r>
      <w:r w:rsidRPr="00846A49">
        <w:rPr>
          <w:rFonts w:ascii="Times New Roman" w:hAnsi="Times New Roman" w:cs="Times New Roman"/>
          <w:sz w:val="24"/>
          <w:szCs w:val="24"/>
        </w:rPr>
        <w:t>is that evidence of a single identifying witness desires to be corroborated by other independent evidence. The Assessors were duly cautioned that where there is no independent corroborative evidence, the testimony of a single identifying witness must be ex</w:t>
      </w:r>
      <w:r w:rsidRPr="00846A49">
        <w:rPr>
          <w:rFonts w:ascii="Times New Roman" w:hAnsi="Times New Roman" w:cs="Times New Roman"/>
          <w:sz w:val="24"/>
          <w:szCs w:val="24"/>
        </w:rPr>
        <w:t>amined with great caution before convicting on it to rule out a possibility of mistaken identification. I am mindful of this danger because a single identifying witness though truthful may be honestly mistaken. I have considered that this witness did not k</w:t>
      </w:r>
      <w:r w:rsidRPr="00846A49">
        <w:rPr>
          <w:rFonts w:ascii="Times New Roman" w:hAnsi="Times New Roman" w:cs="Times New Roman"/>
          <w:sz w:val="24"/>
          <w:szCs w:val="24"/>
        </w:rPr>
        <w:t>now the Accused persons before. I have also considered the fact that the Police did not hold an identification parade and I have weighed this evidence with the following factors:-</w:t>
      </w:r>
    </w:p>
    <w:p w:rsidR="001E5526" w:rsidRPr="00846A49" w:rsidRDefault="00512A8A">
      <w:pPr>
        <w:pStyle w:val="Bodytext0"/>
        <w:numPr>
          <w:ilvl w:val="0"/>
          <w:numId w:val="2"/>
        </w:numPr>
        <w:shd w:val="clear" w:color="auto" w:fill="auto"/>
        <w:tabs>
          <w:tab w:val="left" w:pos="735"/>
        </w:tabs>
        <w:spacing w:before="0" w:after="0" w:line="466" w:lineRule="exact"/>
        <w:ind w:left="740"/>
        <w:jc w:val="both"/>
        <w:rPr>
          <w:rFonts w:ascii="Times New Roman" w:hAnsi="Times New Roman" w:cs="Times New Roman"/>
          <w:sz w:val="24"/>
          <w:szCs w:val="24"/>
        </w:rPr>
      </w:pPr>
      <w:r w:rsidRPr="00846A49">
        <w:rPr>
          <w:rFonts w:ascii="Times New Roman" w:hAnsi="Times New Roman" w:cs="Times New Roman"/>
          <w:sz w:val="24"/>
          <w:szCs w:val="24"/>
        </w:rPr>
        <w:t>The offence was committed in broad day light at about 12:00 noon.</w:t>
      </w:r>
    </w:p>
    <w:p w:rsidR="001E5526" w:rsidRPr="00846A49" w:rsidRDefault="00512A8A">
      <w:pPr>
        <w:pStyle w:val="Bodytext0"/>
        <w:numPr>
          <w:ilvl w:val="0"/>
          <w:numId w:val="2"/>
        </w:numPr>
        <w:shd w:val="clear" w:color="auto" w:fill="auto"/>
        <w:tabs>
          <w:tab w:val="left" w:pos="735"/>
        </w:tabs>
        <w:spacing w:before="0" w:after="0" w:line="466" w:lineRule="exact"/>
        <w:ind w:left="740" w:right="1040"/>
        <w:jc w:val="both"/>
        <w:rPr>
          <w:rFonts w:ascii="Times New Roman" w:hAnsi="Times New Roman" w:cs="Times New Roman"/>
          <w:sz w:val="24"/>
          <w:szCs w:val="24"/>
        </w:rPr>
      </w:pPr>
      <w:r w:rsidRPr="00846A49">
        <w:rPr>
          <w:rFonts w:ascii="Times New Roman" w:hAnsi="Times New Roman" w:cs="Times New Roman"/>
          <w:sz w:val="24"/>
          <w:szCs w:val="24"/>
        </w:rPr>
        <w:t>The proces</w:t>
      </w:r>
      <w:r w:rsidRPr="00846A49">
        <w:rPr>
          <w:rFonts w:ascii="Times New Roman" w:hAnsi="Times New Roman" w:cs="Times New Roman"/>
          <w:sz w:val="24"/>
          <w:szCs w:val="24"/>
        </w:rPr>
        <w:t>s involved the victim first meeting the culprits on the road side and moved together to the secluded place where they were supposed to share money.</w:t>
      </w:r>
    </w:p>
    <w:p w:rsidR="001E5526" w:rsidRPr="00846A49" w:rsidRDefault="00512A8A">
      <w:pPr>
        <w:pStyle w:val="Bodytext0"/>
        <w:numPr>
          <w:ilvl w:val="0"/>
          <w:numId w:val="2"/>
        </w:numPr>
        <w:shd w:val="clear" w:color="auto" w:fill="auto"/>
        <w:tabs>
          <w:tab w:val="left" w:pos="735"/>
        </w:tabs>
        <w:spacing w:before="0" w:after="0" w:line="466" w:lineRule="exact"/>
        <w:ind w:left="740" w:right="1040"/>
        <w:jc w:val="both"/>
        <w:rPr>
          <w:rFonts w:ascii="Times New Roman" w:hAnsi="Times New Roman" w:cs="Times New Roman"/>
          <w:sz w:val="24"/>
          <w:szCs w:val="24"/>
        </w:rPr>
      </w:pPr>
      <w:r w:rsidRPr="00846A49">
        <w:rPr>
          <w:rFonts w:ascii="Times New Roman" w:hAnsi="Times New Roman" w:cs="Times New Roman"/>
          <w:sz w:val="24"/>
          <w:szCs w:val="24"/>
        </w:rPr>
        <w:t>The culprits took along period as took turns in raping the girl she stated it took almost two hours.</w:t>
      </w:r>
    </w:p>
    <w:p w:rsidR="001E5526" w:rsidRPr="00846A49" w:rsidRDefault="00512A8A">
      <w:pPr>
        <w:pStyle w:val="Bodytext0"/>
        <w:numPr>
          <w:ilvl w:val="0"/>
          <w:numId w:val="2"/>
        </w:numPr>
        <w:shd w:val="clear" w:color="auto" w:fill="auto"/>
        <w:tabs>
          <w:tab w:val="left" w:pos="735"/>
        </w:tabs>
        <w:spacing w:before="0" w:after="240" w:line="466" w:lineRule="exact"/>
        <w:ind w:left="740" w:right="1040"/>
        <w:jc w:val="both"/>
        <w:rPr>
          <w:rFonts w:ascii="Times New Roman" w:hAnsi="Times New Roman" w:cs="Times New Roman"/>
          <w:sz w:val="24"/>
          <w:szCs w:val="24"/>
        </w:rPr>
      </w:pPr>
      <w:r w:rsidRPr="00846A49">
        <w:rPr>
          <w:rFonts w:ascii="Times New Roman" w:hAnsi="Times New Roman" w:cs="Times New Roman"/>
          <w:sz w:val="24"/>
          <w:szCs w:val="24"/>
        </w:rPr>
        <w:t>After t</w:t>
      </w:r>
      <w:r w:rsidRPr="00846A49">
        <w:rPr>
          <w:rFonts w:ascii="Times New Roman" w:hAnsi="Times New Roman" w:cs="Times New Roman"/>
          <w:sz w:val="24"/>
          <w:szCs w:val="24"/>
        </w:rPr>
        <w:t>he commission of the offence the culprits remaining by threatening the victim that if she does not stop crying they would repeat the rape.</w:t>
      </w:r>
    </w:p>
    <w:p w:rsidR="001E5526" w:rsidRPr="00846A49" w:rsidRDefault="00512A8A">
      <w:pPr>
        <w:pStyle w:val="Bodytext0"/>
        <w:shd w:val="clear" w:color="auto" w:fill="auto"/>
        <w:spacing w:before="0" w:after="0" w:line="466" w:lineRule="exact"/>
        <w:ind w:left="20" w:right="1040" w:firstLine="0"/>
        <w:jc w:val="both"/>
        <w:rPr>
          <w:rFonts w:ascii="Times New Roman" w:hAnsi="Times New Roman" w:cs="Times New Roman"/>
          <w:sz w:val="24"/>
          <w:szCs w:val="24"/>
        </w:rPr>
      </w:pPr>
      <w:r w:rsidRPr="00846A49">
        <w:rPr>
          <w:rFonts w:ascii="Times New Roman" w:hAnsi="Times New Roman" w:cs="Times New Roman"/>
          <w:sz w:val="24"/>
          <w:szCs w:val="24"/>
        </w:rPr>
        <w:t xml:space="preserve">In view of the above she had opportunity long enough to observe her attackers. There is no </w:t>
      </w:r>
      <w:r w:rsidRPr="00846A49">
        <w:rPr>
          <w:rFonts w:ascii="Times New Roman" w:hAnsi="Times New Roman" w:cs="Times New Roman"/>
          <w:sz w:val="24"/>
          <w:szCs w:val="24"/>
        </w:rPr>
        <w:lastRenderedPageBreak/>
        <w:t xml:space="preserve">doubt that this is a type </w:t>
      </w:r>
      <w:r w:rsidRPr="00846A49">
        <w:rPr>
          <w:rFonts w:ascii="Times New Roman" w:hAnsi="Times New Roman" w:cs="Times New Roman"/>
          <w:sz w:val="24"/>
          <w:szCs w:val="24"/>
        </w:rPr>
        <w:t>of offence that is committed when there is no distance between the victim and the culprit. Given the total conditions under which the offence was committed, my view is that the conditions were very favourable to correct identification of the culprits. Ther</w:t>
      </w:r>
      <w:r w:rsidRPr="00846A49">
        <w:rPr>
          <w:rFonts w:ascii="Times New Roman" w:hAnsi="Times New Roman" w:cs="Times New Roman"/>
          <w:sz w:val="24"/>
          <w:szCs w:val="24"/>
        </w:rPr>
        <w:t>e is no possibility of mistaken identification. Despite the omission to hold identification parade, I am satisfied that the victim correctly identified A1 and A2 as people who raped her.</w:t>
      </w:r>
    </w:p>
    <w:p w:rsidR="001E5526" w:rsidRPr="00846A49" w:rsidRDefault="00512A8A">
      <w:pPr>
        <w:pStyle w:val="Bodytext0"/>
        <w:shd w:val="clear" w:color="auto" w:fill="auto"/>
        <w:spacing w:before="0" w:after="387" w:line="466" w:lineRule="exact"/>
        <w:ind w:left="20" w:right="1040" w:firstLine="0"/>
        <w:jc w:val="both"/>
        <w:rPr>
          <w:rFonts w:ascii="Times New Roman" w:hAnsi="Times New Roman" w:cs="Times New Roman"/>
          <w:sz w:val="24"/>
          <w:szCs w:val="24"/>
        </w:rPr>
      </w:pPr>
      <w:r w:rsidRPr="00846A49">
        <w:rPr>
          <w:rFonts w:ascii="Times New Roman" w:hAnsi="Times New Roman" w:cs="Times New Roman"/>
          <w:sz w:val="24"/>
          <w:szCs w:val="24"/>
        </w:rPr>
        <w:t>I find that the prosecution has proved participation. I agree with th</w:t>
      </w:r>
      <w:r w:rsidRPr="00846A49">
        <w:rPr>
          <w:rFonts w:ascii="Times New Roman" w:hAnsi="Times New Roman" w:cs="Times New Roman"/>
          <w:sz w:val="24"/>
          <w:szCs w:val="24"/>
        </w:rPr>
        <w:t>e opinion of the two assessors that the prosecution has proved the case against the two</w:t>
      </w:r>
    </w:p>
    <w:p w:rsidR="001E5526" w:rsidRPr="00846A49" w:rsidRDefault="00512A8A">
      <w:pPr>
        <w:framePr w:h="624" w:wrap="notBeside" w:vAnchor="text" w:hAnchor="text" w:xAlign="right" w:y="1"/>
        <w:jc w:val="right"/>
        <w:rPr>
          <w:rFonts w:ascii="Times New Roman" w:hAnsi="Times New Roman" w:cs="Times New Roman"/>
        </w:rPr>
      </w:pPr>
      <w:r w:rsidRPr="00846A49">
        <w:rPr>
          <w:rFonts w:ascii="Times New Roman" w:hAnsi="Times New Roman" w:cs="Times New Roman"/>
        </w:rPr>
        <w:pict>
          <v:shape id="_x0000_i1026" type="#_x0000_t75" style="width:26.3pt;height:31.3pt">
            <v:imagedata r:id="rId9" r:href="rId10"/>
          </v:shape>
        </w:pict>
      </w:r>
    </w:p>
    <w:p w:rsidR="001E5526" w:rsidRPr="00846A49" w:rsidRDefault="001E5526">
      <w:pPr>
        <w:rPr>
          <w:rFonts w:ascii="Times New Roman" w:hAnsi="Times New Roman" w:cs="Times New Roman"/>
        </w:rPr>
      </w:pPr>
    </w:p>
    <w:p w:rsidR="001E5526" w:rsidRPr="00846A49" w:rsidRDefault="00512A8A">
      <w:pPr>
        <w:pStyle w:val="Bodytext0"/>
        <w:shd w:val="clear" w:color="auto" w:fill="auto"/>
        <w:spacing w:before="0" w:after="847" w:line="470" w:lineRule="exact"/>
        <w:ind w:left="20" w:right="20" w:firstLine="0"/>
        <w:jc w:val="both"/>
        <w:rPr>
          <w:rFonts w:ascii="Times New Roman" w:hAnsi="Times New Roman" w:cs="Times New Roman"/>
          <w:sz w:val="24"/>
          <w:szCs w:val="24"/>
        </w:rPr>
      </w:pPr>
      <w:r w:rsidRPr="00846A49">
        <w:rPr>
          <w:rFonts w:ascii="Times New Roman" w:hAnsi="Times New Roman" w:cs="Times New Roman"/>
          <w:sz w:val="24"/>
          <w:szCs w:val="24"/>
        </w:rPr>
        <w:t xml:space="preserve">Accused persons beyond reasonable doubt. I find </w:t>
      </w:r>
      <w:r w:rsidRPr="00846A49">
        <w:rPr>
          <w:rFonts w:ascii="Times New Roman" w:hAnsi="Times New Roman" w:cs="Times New Roman"/>
          <w:sz w:val="24"/>
          <w:szCs w:val="24"/>
        </w:rPr>
        <w:t>each of the Accused persons guilty of rape and I accordingly convict each of them under Section 123 and 124 of the Penal Code Act.</w:t>
      </w:r>
    </w:p>
    <w:p w:rsidR="001E5526" w:rsidRPr="00846A49" w:rsidRDefault="00512A8A">
      <w:pPr>
        <w:pStyle w:val="Bodytext0"/>
        <w:shd w:val="clear" w:color="auto" w:fill="auto"/>
        <w:spacing w:before="0" w:after="434"/>
        <w:ind w:firstLine="0"/>
        <w:rPr>
          <w:rFonts w:ascii="Times New Roman" w:hAnsi="Times New Roman" w:cs="Times New Roman"/>
          <w:sz w:val="24"/>
          <w:szCs w:val="24"/>
        </w:rPr>
      </w:pPr>
      <w:r w:rsidRPr="00846A49">
        <w:rPr>
          <w:rFonts w:ascii="Times New Roman" w:hAnsi="Times New Roman" w:cs="Times New Roman"/>
          <w:sz w:val="24"/>
          <w:szCs w:val="24"/>
        </w:rPr>
        <w:t>J.W. KWESIGA JUDGE 23/10/2012</w:t>
      </w:r>
    </w:p>
    <w:p w:rsidR="001E5526" w:rsidRPr="00846A49" w:rsidRDefault="00512A8A">
      <w:pPr>
        <w:pStyle w:val="Bodytext0"/>
        <w:shd w:val="clear" w:color="auto" w:fill="auto"/>
        <w:spacing w:before="0" w:after="242" w:line="220" w:lineRule="exact"/>
        <w:ind w:firstLine="0"/>
        <w:rPr>
          <w:rFonts w:ascii="Times New Roman" w:hAnsi="Times New Roman" w:cs="Times New Roman"/>
          <w:sz w:val="24"/>
          <w:szCs w:val="24"/>
        </w:rPr>
      </w:pPr>
      <w:r w:rsidRPr="00846A49">
        <w:rPr>
          <w:rStyle w:val="Bodytext1"/>
          <w:rFonts w:ascii="Times New Roman" w:hAnsi="Times New Roman" w:cs="Times New Roman"/>
          <w:sz w:val="24"/>
          <w:szCs w:val="24"/>
        </w:rPr>
        <w:t>S E N T E N C I N G</w:t>
      </w:r>
    </w:p>
    <w:p w:rsidR="001E5526" w:rsidRPr="00846A49" w:rsidRDefault="00512A8A">
      <w:pPr>
        <w:pStyle w:val="Bodytext0"/>
        <w:shd w:val="clear" w:color="auto" w:fill="auto"/>
        <w:spacing w:before="0" w:after="0" w:line="466" w:lineRule="exact"/>
        <w:ind w:left="20" w:right="20" w:firstLine="0"/>
        <w:jc w:val="left"/>
        <w:rPr>
          <w:rFonts w:ascii="Times New Roman" w:hAnsi="Times New Roman" w:cs="Times New Roman"/>
          <w:sz w:val="24"/>
          <w:szCs w:val="24"/>
        </w:rPr>
      </w:pPr>
      <w:r w:rsidRPr="00846A49">
        <w:rPr>
          <w:rStyle w:val="Bodytext1"/>
          <w:rFonts w:ascii="Times New Roman" w:hAnsi="Times New Roman" w:cs="Times New Roman"/>
          <w:sz w:val="24"/>
          <w:szCs w:val="24"/>
        </w:rPr>
        <w:t>Mr. Arinaitwe RSA for State</w:t>
      </w:r>
      <w:r w:rsidRPr="00846A49">
        <w:rPr>
          <w:rFonts w:ascii="Times New Roman" w:hAnsi="Times New Roman" w:cs="Times New Roman"/>
          <w:sz w:val="24"/>
          <w:szCs w:val="24"/>
        </w:rPr>
        <w:t>: We do not have any previous record against the</w:t>
      </w:r>
      <w:r w:rsidRPr="00846A49">
        <w:rPr>
          <w:rFonts w:ascii="Times New Roman" w:hAnsi="Times New Roman" w:cs="Times New Roman"/>
          <w:sz w:val="24"/>
          <w:szCs w:val="24"/>
        </w:rPr>
        <w:t xml:space="preserve"> convict. The maximum sentence is death. The offence was committed in crude manner against a young girl. We pray for serious deserving sentence.</w:t>
      </w:r>
    </w:p>
    <w:p w:rsidR="001E5526" w:rsidRPr="00846A49" w:rsidRDefault="00512A8A">
      <w:pPr>
        <w:pStyle w:val="Bodytext0"/>
        <w:shd w:val="clear" w:color="auto" w:fill="auto"/>
        <w:spacing w:before="0" w:after="240" w:line="466" w:lineRule="exact"/>
        <w:ind w:left="20" w:right="20" w:firstLine="0"/>
        <w:jc w:val="left"/>
        <w:rPr>
          <w:rFonts w:ascii="Times New Roman" w:hAnsi="Times New Roman" w:cs="Times New Roman"/>
          <w:sz w:val="24"/>
          <w:szCs w:val="24"/>
        </w:rPr>
      </w:pPr>
      <w:r w:rsidRPr="00846A49">
        <w:rPr>
          <w:rFonts w:ascii="Times New Roman" w:hAnsi="Times New Roman" w:cs="Times New Roman"/>
          <w:sz w:val="24"/>
          <w:szCs w:val="24"/>
        </w:rPr>
        <w:t>The court has a duty to protected the weak woman. This protection can be achieved by keeping them away for a lo</w:t>
      </w:r>
      <w:r w:rsidRPr="00846A49">
        <w:rPr>
          <w:rFonts w:ascii="Times New Roman" w:hAnsi="Times New Roman" w:cs="Times New Roman"/>
          <w:sz w:val="24"/>
          <w:szCs w:val="24"/>
        </w:rPr>
        <w:t>ng time.</w:t>
      </w:r>
    </w:p>
    <w:p w:rsidR="001E5526" w:rsidRPr="00846A49" w:rsidRDefault="00512A8A">
      <w:pPr>
        <w:pStyle w:val="Bodytext0"/>
        <w:shd w:val="clear" w:color="auto" w:fill="auto"/>
        <w:spacing w:before="0" w:after="240" w:line="466" w:lineRule="exact"/>
        <w:ind w:left="20" w:right="20" w:firstLine="0"/>
        <w:jc w:val="both"/>
        <w:rPr>
          <w:rFonts w:ascii="Times New Roman" w:hAnsi="Times New Roman" w:cs="Times New Roman"/>
          <w:sz w:val="24"/>
          <w:szCs w:val="24"/>
        </w:rPr>
      </w:pPr>
      <w:r w:rsidRPr="00846A49">
        <w:rPr>
          <w:rStyle w:val="Bodytext1"/>
          <w:rFonts w:ascii="Times New Roman" w:hAnsi="Times New Roman" w:cs="Times New Roman"/>
          <w:sz w:val="24"/>
          <w:szCs w:val="24"/>
        </w:rPr>
        <w:t>A1: John Akankwasa:</w:t>
      </w:r>
      <w:r w:rsidRPr="00846A49">
        <w:rPr>
          <w:rFonts w:ascii="Times New Roman" w:hAnsi="Times New Roman" w:cs="Times New Roman"/>
          <w:sz w:val="24"/>
          <w:szCs w:val="24"/>
        </w:rPr>
        <w:t xml:space="preserve"> I have been on remand, 3 years and 10 months. I lost my wife while in prison, left 6 orphans are in secondary school others are in primary, I was looking after an old woman aged 85 years, she is deaf, I am sickly. I pray for le</w:t>
      </w:r>
      <w:r w:rsidRPr="00846A49">
        <w:rPr>
          <w:rFonts w:ascii="Times New Roman" w:hAnsi="Times New Roman" w:cs="Times New Roman"/>
          <w:sz w:val="24"/>
          <w:szCs w:val="24"/>
        </w:rPr>
        <w:t>nience, I pray for light sentence. I am 42 years old.</w:t>
      </w:r>
    </w:p>
    <w:p w:rsidR="001E5526" w:rsidRPr="00846A49" w:rsidRDefault="00512A8A">
      <w:pPr>
        <w:pStyle w:val="Bodytext0"/>
        <w:shd w:val="clear" w:color="auto" w:fill="auto"/>
        <w:spacing w:before="0" w:after="236" w:line="466" w:lineRule="exact"/>
        <w:ind w:left="20" w:right="20" w:firstLine="0"/>
        <w:jc w:val="both"/>
        <w:rPr>
          <w:rFonts w:ascii="Times New Roman" w:hAnsi="Times New Roman" w:cs="Times New Roman"/>
          <w:sz w:val="24"/>
          <w:szCs w:val="24"/>
        </w:rPr>
      </w:pPr>
      <w:r w:rsidRPr="00846A49">
        <w:rPr>
          <w:rStyle w:val="Bodytext1"/>
          <w:rFonts w:ascii="Times New Roman" w:hAnsi="Times New Roman" w:cs="Times New Roman"/>
          <w:sz w:val="24"/>
          <w:szCs w:val="24"/>
        </w:rPr>
        <w:t>A2: Behangana Kombozi:</w:t>
      </w:r>
      <w:r w:rsidRPr="00846A49">
        <w:rPr>
          <w:rFonts w:ascii="Times New Roman" w:hAnsi="Times New Roman" w:cs="Times New Roman"/>
          <w:sz w:val="24"/>
          <w:szCs w:val="24"/>
        </w:rPr>
        <w:t xml:space="preserve"> I pray that you forgive me. I lost my people who were left un cared for. I have been on remand for 3 years and 10 months I am 21 years old.</w:t>
      </w:r>
    </w:p>
    <w:p w:rsidR="001E5526" w:rsidRPr="00846A49" w:rsidRDefault="00512A8A">
      <w:pPr>
        <w:pStyle w:val="Bodytext0"/>
        <w:shd w:val="clear" w:color="auto" w:fill="auto"/>
        <w:spacing w:before="0" w:after="440" w:line="470" w:lineRule="exact"/>
        <w:ind w:left="20" w:right="20" w:firstLine="0"/>
        <w:jc w:val="left"/>
        <w:rPr>
          <w:rFonts w:ascii="Times New Roman" w:hAnsi="Times New Roman" w:cs="Times New Roman"/>
          <w:sz w:val="24"/>
          <w:szCs w:val="24"/>
        </w:rPr>
      </w:pPr>
      <w:r w:rsidRPr="00846A49">
        <w:rPr>
          <w:rStyle w:val="Bodytext1"/>
          <w:rFonts w:ascii="Times New Roman" w:hAnsi="Times New Roman" w:cs="Times New Roman"/>
          <w:sz w:val="24"/>
          <w:szCs w:val="24"/>
        </w:rPr>
        <w:t>Mr. Bakanyebonera</w:t>
      </w:r>
      <w:r w:rsidRPr="00846A49">
        <w:rPr>
          <w:rFonts w:ascii="Times New Roman" w:hAnsi="Times New Roman" w:cs="Times New Roman"/>
          <w:sz w:val="24"/>
          <w:szCs w:val="24"/>
        </w:rPr>
        <w:t xml:space="preserve">: Considering the </w:t>
      </w:r>
      <w:r w:rsidRPr="00846A49">
        <w:rPr>
          <w:rFonts w:ascii="Times New Roman" w:hAnsi="Times New Roman" w:cs="Times New Roman"/>
          <w:sz w:val="24"/>
          <w:szCs w:val="24"/>
        </w:rPr>
        <w:t>period the convicts have spent on remand and the problems each one has stated, I pray for a lenient sentence.</w:t>
      </w:r>
    </w:p>
    <w:p w:rsidR="001E5526" w:rsidRPr="00846A49" w:rsidRDefault="00512A8A">
      <w:pPr>
        <w:pStyle w:val="Bodytext0"/>
        <w:shd w:val="clear" w:color="auto" w:fill="auto"/>
        <w:spacing w:before="0" w:after="242" w:line="220" w:lineRule="exact"/>
        <w:ind w:firstLine="0"/>
        <w:rPr>
          <w:rFonts w:ascii="Times New Roman" w:hAnsi="Times New Roman" w:cs="Times New Roman"/>
          <w:sz w:val="24"/>
          <w:szCs w:val="24"/>
        </w:rPr>
      </w:pPr>
      <w:r w:rsidRPr="00846A49">
        <w:rPr>
          <w:rStyle w:val="Bodytext1"/>
          <w:rFonts w:ascii="Times New Roman" w:hAnsi="Times New Roman" w:cs="Times New Roman"/>
          <w:sz w:val="24"/>
          <w:szCs w:val="24"/>
        </w:rPr>
        <w:t>S E N T E N C E</w:t>
      </w:r>
    </w:p>
    <w:p w:rsidR="001E5526" w:rsidRPr="00846A49" w:rsidRDefault="00512A8A">
      <w:pPr>
        <w:pStyle w:val="Bodytext0"/>
        <w:shd w:val="clear" w:color="auto" w:fill="auto"/>
        <w:spacing w:before="0" w:after="843" w:line="466" w:lineRule="exact"/>
        <w:ind w:left="20" w:right="20" w:firstLine="0"/>
        <w:jc w:val="both"/>
        <w:rPr>
          <w:rFonts w:ascii="Times New Roman" w:hAnsi="Times New Roman" w:cs="Times New Roman"/>
          <w:sz w:val="24"/>
          <w:szCs w:val="24"/>
        </w:rPr>
      </w:pPr>
      <w:r w:rsidRPr="00846A49">
        <w:rPr>
          <w:rFonts w:ascii="Times New Roman" w:hAnsi="Times New Roman" w:cs="Times New Roman"/>
          <w:sz w:val="24"/>
          <w:szCs w:val="24"/>
        </w:rPr>
        <w:t>Court: I have considered the period of three years and ten months the convicts are said to have spent on remand. I have also consi</w:t>
      </w:r>
      <w:r w:rsidRPr="00846A49">
        <w:rPr>
          <w:rFonts w:ascii="Times New Roman" w:hAnsi="Times New Roman" w:cs="Times New Roman"/>
          <w:sz w:val="24"/>
          <w:szCs w:val="24"/>
        </w:rPr>
        <w:t xml:space="preserve">dered what each of the convicts has advanced as they pray for leniency. </w:t>
      </w:r>
      <w:r w:rsidRPr="00846A49">
        <w:rPr>
          <w:rFonts w:ascii="Times New Roman" w:hAnsi="Times New Roman" w:cs="Times New Roman"/>
          <w:sz w:val="24"/>
          <w:szCs w:val="24"/>
        </w:rPr>
        <w:lastRenderedPageBreak/>
        <w:t>However the offence of GANG RAPING is cruel and most condemnable. The two men, with impunity raped a young girl whom they left both physically and psychologically shattered to the exte</w:t>
      </w:r>
      <w:r w:rsidRPr="00846A49">
        <w:rPr>
          <w:rFonts w:ascii="Times New Roman" w:hAnsi="Times New Roman" w:cs="Times New Roman"/>
          <w:sz w:val="24"/>
          <w:szCs w:val="24"/>
        </w:rPr>
        <w:t>nt that she was left bleeding excessively and traumatized to extent of attempting to end her life by drowning in the river. These factors point to the manner the offence was committed which this court has considered seriously. The convicts deserve to be ke</w:t>
      </w:r>
      <w:r w:rsidRPr="00846A49">
        <w:rPr>
          <w:rFonts w:ascii="Times New Roman" w:hAnsi="Times New Roman" w:cs="Times New Roman"/>
          <w:sz w:val="24"/>
          <w:szCs w:val="24"/>
        </w:rPr>
        <w:t>pt away long enough to protect society and to have them regret the grave criminal Acts they committed with impunity. I hope this will sent a warning to other potential rapist not to convict similar offences. I hereby sentence each of the Accused persons to</w:t>
      </w:r>
      <w:r w:rsidRPr="00846A49">
        <w:rPr>
          <w:rFonts w:ascii="Times New Roman" w:hAnsi="Times New Roman" w:cs="Times New Roman"/>
          <w:sz w:val="24"/>
          <w:szCs w:val="24"/>
        </w:rPr>
        <w:t xml:space="preserve"> (14) Fourteen years imprisonment.</w:t>
      </w:r>
    </w:p>
    <w:p w:rsidR="001E5526" w:rsidRPr="00846A49" w:rsidRDefault="00512A8A">
      <w:pPr>
        <w:pStyle w:val="Bodytext0"/>
        <w:shd w:val="clear" w:color="auto" w:fill="auto"/>
        <w:spacing w:before="0" w:after="794"/>
        <w:ind w:firstLine="0"/>
        <w:rPr>
          <w:rFonts w:ascii="Times New Roman" w:hAnsi="Times New Roman" w:cs="Times New Roman"/>
          <w:sz w:val="24"/>
          <w:szCs w:val="24"/>
        </w:rPr>
      </w:pPr>
      <w:r w:rsidRPr="00846A49">
        <w:rPr>
          <w:rFonts w:ascii="Times New Roman" w:hAnsi="Times New Roman" w:cs="Times New Roman"/>
          <w:sz w:val="24"/>
          <w:szCs w:val="24"/>
        </w:rPr>
        <w:t>J.W. KWESIGA JUDGE 23/10/2012</w:t>
      </w:r>
    </w:p>
    <w:p w:rsidR="001E5526" w:rsidRPr="00846A49" w:rsidRDefault="00512A8A">
      <w:pPr>
        <w:pStyle w:val="Bodytext0"/>
        <w:shd w:val="clear" w:color="auto" w:fill="auto"/>
        <w:spacing w:before="0" w:after="293" w:line="220" w:lineRule="exact"/>
        <w:ind w:left="20" w:firstLine="0"/>
        <w:jc w:val="both"/>
        <w:rPr>
          <w:rFonts w:ascii="Times New Roman" w:hAnsi="Times New Roman" w:cs="Times New Roman"/>
          <w:sz w:val="24"/>
          <w:szCs w:val="24"/>
        </w:rPr>
      </w:pPr>
      <w:r w:rsidRPr="00846A49">
        <w:rPr>
          <w:rStyle w:val="Bodytext1"/>
          <w:rFonts w:ascii="Times New Roman" w:hAnsi="Times New Roman" w:cs="Times New Roman"/>
          <w:sz w:val="24"/>
          <w:szCs w:val="24"/>
        </w:rPr>
        <w:t>In the presence of:</w:t>
      </w:r>
    </w:p>
    <w:p w:rsidR="001E5526" w:rsidRPr="00846A49" w:rsidRDefault="00512A8A">
      <w:pPr>
        <w:pStyle w:val="Bodytext0"/>
        <w:shd w:val="clear" w:color="auto" w:fill="auto"/>
        <w:spacing w:before="0" w:after="0" w:line="470" w:lineRule="exact"/>
        <w:ind w:left="20" w:firstLine="0"/>
        <w:jc w:val="both"/>
        <w:rPr>
          <w:rFonts w:ascii="Times New Roman" w:hAnsi="Times New Roman" w:cs="Times New Roman"/>
          <w:sz w:val="24"/>
          <w:szCs w:val="24"/>
        </w:rPr>
      </w:pPr>
      <w:r w:rsidRPr="00846A49">
        <w:rPr>
          <w:rFonts w:ascii="Times New Roman" w:hAnsi="Times New Roman" w:cs="Times New Roman"/>
          <w:sz w:val="24"/>
          <w:szCs w:val="24"/>
        </w:rPr>
        <w:t>Mr. Arinaitwe Rajab RSA for the State.</w:t>
      </w:r>
    </w:p>
    <w:p w:rsidR="001E5526" w:rsidRPr="00846A49" w:rsidRDefault="00512A8A">
      <w:pPr>
        <w:pStyle w:val="Bodytext0"/>
        <w:shd w:val="clear" w:color="auto" w:fill="auto"/>
        <w:spacing w:before="0" w:after="0" w:line="470" w:lineRule="exact"/>
        <w:ind w:left="20" w:right="3200" w:firstLine="0"/>
        <w:jc w:val="left"/>
        <w:rPr>
          <w:rFonts w:ascii="Times New Roman" w:hAnsi="Times New Roman" w:cs="Times New Roman"/>
          <w:sz w:val="24"/>
          <w:szCs w:val="24"/>
        </w:rPr>
      </w:pPr>
      <w:r w:rsidRPr="00846A49">
        <w:rPr>
          <w:rFonts w:ascii="Times New Roman" w:hAnsi="Times New Roman" w:cs="Times New Roman"/>
          <w:sz w:val="24"/>
          <w:szCs w:val="24"/>
        </w:rPr>
        <w:t>Mr. Nakanyebonera holding brief for Rev. Bikangiso. Ms Evelyne Ampeire-Court Clerk.</w:t>
      </w:r>
    </w:p>
    <w:sectPr w:rsidR="001E5526" w:rsidRPr="00846A49" w:rsidSect="001E5526">
      <w:type w:val="continuous"/>
      <w:pgSz w:w="12240" w:h="15840"/>
      <w:pgMar w:top="47" w:right="1094" w:bottom="76" w:left="11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A8A" w:rsidRDefault="00512A8A" w:rsidP="001E5526">
      <w:r>
        <w:separator/>
      </w:r>
    </w:p>
  </w:endnote>
  <w:endnote w:type="continuationSeparator" w:id="1">
    <w:p w:rsidR="00512A8A" w:rsidRDefault="00512A8A" w:rsidP="001E5526">
      <w:r>
        <w:continuationSeparator/>
      </w:r>
    </w:p>
  </w:endnote>
</w:endnotes>
</file>

<file path=word/fontTable.xml><?xml version="1.0" encoding="utf-8"?>
<w:fonts xmlns:r="http://schemas.openxmlformats.org/officeDocument/2006/relationships" xmlns:w="http://schemas.openxmlformats.org/wordprocessingml/2006/main">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A8A" w:rsidRDefault="00512A8A"/>
  </w:footnote>
  <w:footnote w:type="continuationSeparator" w:id="1">
    <w:p w:rsidR="00512A8A" w:rsidRDefault="00512A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E5D4F"/>
    <w:multiLevelType w:val="multilevel"/>
    <w:tmpl w:val="8D0A1E88"/>
    <w:lvl w:ilvl="0">
      <w:start w:val="1"/>
      <w:numFmt w:val="lowerLetter"/>
      <w:lvlText w:val="(%1)"/>
      <w:lvlJc w:val="left"/>
      <w:rPr>
        <w:rFonts w:ascii="Dotum" w:eastAsia="Dotum" w:hAnsi="Dotum" w:cs="Dotum"/>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FB7E10"/>
    <w:multiLevelType w:val="multilevel"/>
    <w:tmpl w:val="065095B0"/>
    <w:lvl w:ilvl="0">
      <w:start w:val="1"/>
      <w:numFmt w:val="bullet"/>
      <w:lvlText w:val="•"/>
      <w:lvlJc w:val="left"/>
      <w:rPr>
        <w:rFonts w:ascii="Dotum" w:eastAsia="Dotum" w:hAnsi="Dotum" w:cs="Dotum"/>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E5526"/>
    <w:rsid w:val="001E5526"/>
    <w:rsid w:val="00512A8A"/>
    <w:rsid w:val="00846A49"/>
    <w:rsid w:val="00A84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552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5526"/>
    <w:rPr>
      <w:color w:val="0066CC"/>
      <w:u w:val="single"/>
    </w:rPr>
  </w:style>
  <w:style w:type="character" w:customStyle="1" w:styleId="Heading1">
    <w:name w:val="Heading #1_"/>
    <w:basedOn w:val="DefaultParagraphFont"/>
    <w:link w:val="Heading10"/>
    <w:rsid w:val="001E5526"/>
    <w:rPr>
      <w:rFonts w:ascii="Georgia" w:eastAsia="Georgia" w:hAnsi="Georgia" w:cs="Georgia"/>
      <w:b/>
      <w:bCs/>
      <w:i w:val="0"/>
      <w:iCs w:val="0"/>
      <w:smallCaps w:val="0"/>
      <w:strike w:val="0"/>
      <w:spacing w:val="-10"/>
      <w:sz w:val="33"/>
      <w:szCs w:val="33"/>
      <w:u w:val="none"/>
    </w:rPr>
  </w:style>
  <w:style w:type="character" w:customStyle="1" w:styleId="Heading2">
    <w:name w:val="Heading #2_"/>
    <w:basedOn w:val="DefaultParagraphFont"/>
    <w:link w:val="Heading20"/>
    <w:rsid w:val="001E5526"/>
    <w:rPr>
      <w:rFonts w:ascii="Georgia" w:eastAsia="Georgia" w:hAnsi="Georgia" w:cs="Georgia"/>
      <w:b/>
      <w:bCs/>
      <w:i w:val="0"/>
      <w:iCs w:val="0"/>
      <w:smallCaps w:val="0"/>
      <w:strike w:val="0"/>
      <w:sz w:val="29"/>
      <w:szCs w:val="29"/>
      <w:u w:val="none"/>
    </w:rPr>
  </w:style>
  <w:style w:type="character" w:customStyle="1" w:styleId="Heading21">
    <w:name w:val="Heading #2"/>
    <w:basedOn w:val="Heading2"/>
    <w:rsid w:val="001E5526"/>
    <w:rPr>
      <w:color w:val="000000"/>
      <w:spacing w:val="0"/>
      <w:w w:val="100"/>
      <w:position w:val="0"/>
      <w:u w:val="single"/>
      <w:lang w:val="en-US"/>
    </w:rPr>
  </w:style>
  <w:style w:type="character" w:customStyle="1" w:styleId="Bodytext">
    <w:name w:val="Body text_"/>
    <w:basedOn w:val="DefaultParagraphFont"/>
    <w:link w:val="Bodytext0"/>
    <w:rsid w:val="001E5526"/>
    <w:rPr>
      <w:rFonts w:ascii="Dotum" w:eastAsia="Dotum" w:hAnsi="Dotum" w:cs="Dotum"/>
      <w:b w:val="0"/>
      <w:bCs w:val="0"/>
      <w:i w:val="0"/>
      <w:iCs w:val="0"/>
      <w:smallCaps w:val="0"/>
      <w:strike w:val="0"/>
      <w:sz w:val="22"/>
      <w:szCs w:val="22"/>
      <w:u w:val="none"/>
    </w:rPr>
  </w:style>
  <w:style w:type="character" w:customStyle="1" w:styleId="Bodytext1">
    <w:name w:val="Body text"/>
    <w:basedOn w:val="Bodytext"/>
    <w:rsid w:val="001E5526"/>
    <w:rPr>
      <w:color w:val="000000"/>
      <w:spacing w:val="0"/>
      <w:w w:val="100"/>
      <w:position w:val="0"/>
      <w:u w:val="single"/>
      <w:lang w:val="en-US"/>
    </w:rPr>
  </w:style>
  <w:style w:type="paragraph" w:customStyle="1" w:styleId="Heading10">
    <w:name w:val="Heading #1"/>
    <w:basedOn w:val="Normal"/>
    <w:link w:val="Heading1"/>
    <w:rsid w:val="001E5526"/>
    <w:pPr>
      <w:shd w:val="clear" w:color="auto" w:fill="FFFFFF"/>
      <w:spacing w:after="300" w:line="0" w:lineRule="atLeast"/>
      <w:jc w:val="center"/>
      <w:outlineLvl w:val="0"/>
    </w:pPr>
    <w:rPr>
      <w:rFonts w:ascii="Georgia" w:eastAsia="Georgia" w:hAnsi="Georgia" w:cs="Georgia"/>
      <w:b/>
      <w:bCs/>
      <w:spacing w:val="-10"/>
      <w:sz w:val="33"/>
      <w:szCs w:val="33"/>
    </w:rPr>
  </w:style>
  <w:style w:type="paragraph" w:customStyle="1" w:styleId="Heading20">
    <w:name w:val="Heading #2"/>
    <w:basedOn w:val="Normal"/>
    <w:link w:val="Heading2"/>
    <w:rsid w:val="001E5526"/>
    <w:pPr>
      <w:shd w:val="clear" w:color="auto" w:fill="FFFFFF"/>
      <w:spacing w:before="300" w:after="420" w:line="0" w:lineRule="atLeast"/>
      <w:jc w:val="center"/>
      <w:outlineLvl w:val="1"/>
    </w:pPr>
    <w:rPr>
      <w:rFonts w:ascii="Georgia" w:eastAsia="Georgia" w:hAnsi="Georgia" w:cs="Georgia"/>
      <w:b/>
      <w:bCs/>
      <w:sz w:val="29"/>
      <w:szCs w:val="29"/>
    </w:rPr>
  </w:style>
  <w:style w:type="paragraph" w:customStyle="1" w:styleId="Bodytext0">
    <w:name w:val="Body text"/>
    <w:basedOn w:val="Normal"/>
    <w:link w:val="Bodytext"/>
    <w:rsid w:val="001E5526"/>
    <w:pPr>
      <w:shd w:val="clear" w:color="auto" w:fill="FFFFFF"/>
      <w:spacing w:before="420" w:after="120" w:line="312" w:lineRule="exact"/>
      <w:ind w:hanging="360"/>
      <w:jc w:val="center"/>
    </w:pPr>
    <w:rPr>
      <w:rFonts w:ascii="Dotum" w:eastAsia="Dotum" w:hAnsi="Dotum" w:cs="Dotum"/>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AppData/Local/Temp/FineReader11/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1593</Words>
  <Characters>9084</Characters>
  <Application>Microsoft Office Word</Application>
  <DocSecurity>0</DocSecurity>
  <Lines>75</Lines>
  <Paragraphs>21</Paragraphs>
  <ScaleCrop>false</ScaleCrop>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2014-07-14T11:29:00Z</dcterms:created>
  <dcterms:modified xsi:type="dcterms:W3CDTF">2014-07-14T11:36:00Z</dcterms:modified>
</cp:coreProperties>
</file>