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B0" w:rsidRPr="00F85940" w:rsidRDefault="00F85940" w:rsidP="00B609CC">
      <w:pPr>
        <w:spacing w:line="360" w:lineRule="auto"/>
        <w:jc w:val="center"/>
        <w:rPr>
          <w:rFonts w:ascii="Times New Roman" w:hAnsi="Times New Roman" w:cs="Times New Roman"/>
          <w:sz w:val="24"/>
          <w:szCs w:val="24"/>
        </w:rPr>
      </w:pPr>
      <w:r w:rsidRPr="00F85940">
        <w:rPr>
          <w:rFonts w:ascii="Times New Roman" w:hAnsi="Times New Roman" w:cs="Times New Roman"/>
          <w:sz w:val="24"/>
          <w:szCs w:val="24"/>
        </w:rPr>
        <w:t>THE REPUBLIC OF UGANDA</w:t>
      </w:r>
    </w:p>
    <w:p w:rsidR="00F85940" w:rsidRPr="00F85940" w:rsidRDefault="00F85940" w:rsidP="00B609CC">
      <w:pPr>
        <w:spacing w:line="360" w:lineRule="auto"/>
        <w:jc w:val="center"/>
        <w:rPr>
          <w:rFonts w:ascii="Times New Roman" w:hAnsi="Times New Roman" w:cs="Times New Roman"/>
          <w:sz w:val="24"/>
          <w:szCs w:val="24"/>
        </w:rPr>
      </w:pPr>
      <w:r w:rsidRPr="00F85940">
        <w:rPr>
          <w:rFonts w:ascii="Times New Roman" w:hAnsi="Times New Roman" w:cs="Times New Roman"/>
          <w:sz w:val="24"/>
          <w:szCs w:val="24"/>
        </w:rPr>
        <w:t>IN THE HIGH COURT OF UGANDA AT MBARARA</w:t>
      </w:r>
    </w:p>
    <w:p w:rsidR="00F85940" w:rsidRPr="00F85940" w:rsidRDefault="00F85940" w:rsidP="00B609CC">
      <w:pPr>
        <w:spacing w:line="360" w:lineRule="auto"/>
        <w:jc w:val="center"/>
        <w:rPr>
          <w:rFonts w:ascii="Times New Roman" w:hAnsi="Times New Roman" w:cs="Times New Roman"/>
          <w:b/>
          <w:sz w:val="24"/>
          <w:szCs w:val="24"/>
        </w:rPr>
      </w:pPr>
      <w:r w:rsidRPr="00F85940">
        <w:rPr>
          <w:rFonts w:ascii="Times New Roman" w:hAnsi="Times New Roman" w:cs="Times New Roman"/>
          <w:b/>
          <w:sz w:val="24"/>
          <w:szCs w:val="24"/>
        </w:rPr>
        <w:t>HCT-05-CR-MA-0004-2004</w:t>
      </w:r>
    </w:p>
    <w:p w:rsidR="00F85940" w:rsidRPr="00F85940" w:rsidRDefault="00F85940" w:rsidP="00B609CC">
      <w:pPr>
        <w:spacing w:line="360" w:lineRule="auto"/>
        <w:jc w:val="center"/>
        <w:rPr>
          <w:rFonts w:ascii="Times New Roman" w:hAnsi="Times New Roman" w:cs="Times New Roman"/>
          <w:sz w:val="24"/>
          <w:szCs w:val="24"/>
        </w:rPr>
      </w:pPr>
      <w:r w:rsidRPr="00F85940">
        <w:rPr>
          <w:rFonts w:ascii="Times New Roman" w:hAnsi="Times New Roman" w:cs="Times New Roman"/>
          <w:sz w:val="24"/>
          <w:szCs w:val="24"/>
        </w:rPr>
        <w:t>(Arising from MBR-00-CR-CO-131-2003)</w:t>
      </w:r>
    </w:p>
    <w:p w:rsidR="00F85940" w:rsidRPr="00F85940" w:rsidRDefault="00F85940" w:rsidP="00B609CC">
      <w:pPr>
        <w:spacing w:line="360" w:lineRule="auto"/>
        <w:rPr>
          <w:rFonts w:ascii="Times New Roman" w:hAnsi="Times New Roman" w:cs="Times New Roman"/>
          <w:sz w:val="24"/>
          <w:szCs w:val="24"/>
        </w:rPr>
      </w:pPr>
      <w:r w:rsidRPr="00F85940">
        <w:rPr>
          <w:rFonts w:ascii="Times New Roman" w:hAnsi="Times New Roman" w:cs="Times New Roman"/>
          <w:sz w:val="24"/>
          <w:szCs w:val="24"/>
        </w:rPr>
        <w:t>MUSIIME ALEX Alias KADIDI………………………………………………….APPLICANT</w:t>
      </w:r>
    </w:p>
    <w:p w:rsidR="00F85940" w:rsidRPr="00F85940" w:rsidRDefault="00F85940" w:rsidP="00B609CC">
      <w:pPr>
        <w:spacing w:line="360" w:lineRule="auto"/>
        <w:rPr>
          <w:rFonts w:ascii="Times New Roman" w:hAnsi="Times New Roman" w:cs="Times New Roman"/>
          <w:sz w:val="24"/>
          <w:szCs w:val="24"/>
        </w:rPr>
      </w:pPr>
      <w:r w:rsidRPr="00F85940">
        <w:rPr>
          <w:rFonts w:ascii="Times New Roman" w:hAnsi="Times New Roman" w:cs="Times New Roman"/>
          <w:sz w:val="24"/>
          <w:szCs w:val="24"/>
        </w:rPr>
        <w:tab/>
      </w:r>
      <w:r w:rsidRPr="00F85940">
        <w:rPr>
          <w:rFonts w:ascii="Times New Roman" w:hAnsi="Times New Roman" w:cs="Times New Roman"/>
          <w:sz w:val="24"/>
          <w:szCs w:val="24"/>
        </w:rPr>
        <w:tab/>
      </w:r>
      <w:r w:rsidRPr="00F85940">
        <w:rPr>
          <w:rFonts w:ascii="Times New Roman" w:hAnsi="Times New Roman" w:cs="Times New Roman"/>
          <w:sz w:val="24"/>
          <w:szCs w:val="24"/>
        </w:rPr>
        <w:tab/>
      </w:r>
      <w:r w:rsidRPr="00F85940">
        <w:rPr>
          <w:rFonts w:ascii="Times New Roman" w:hAnsi="Times New Roman" w:cs="Times New Roman"/>
          <w:sz w:val="24"/>
          <w:szCs w:val="24"/>
        </w:rPr>
        <w:tab/>
      </w:r>
      <w:r w:rsidRPr="00F85940">
        <w:rPr>
          <w:rFonts w:ascii="Times New Roman" w:hAnsi="Times New Roman" w:cs="Times New Roman"/>
          <w:sz w:val="24"/>
          <w:szCs w:val="24"/>
        </w:rPr>
        <w:tab/>
        <w:t>-VS-</w:t>
      </w:r>
    </w:p>
    <w:p w:rsidR="00F85940" w:rsidRPr="00F85940" w:rsidRDefault="00F85940" w:rsidP="00B609CC">
      <w:pPr>
        <w:spacing w:line="360" w:lineRule="auto"/>
        <w:rPr>
          <w:rFonts w:ascii="Times New Roman" w:hAnsi="Times New Roman" w:cs="Times New Roman"/>
          <w:sz w:val="24"/>
          <w:szCs w:val="24"/>
        </w:rPr>
      </w:pPr>
      <w:r w:rsidRPr="00F85940">
        <w:rPr>
          <w:rFonts w:ascii="Times New Roman" w:hAnsi="Times New Roman" w:cs="Times New Roman"/>
          <w:sz w:val="24"/>
          <w:szCs w:val="24"/>
        </w:rPr>
        <w:t>UGANDA……………………………………………………………………….RESPONDENT</w:t>
      </w:r>
    </w:p>
    <w:p w:rsidR="00F85940" w:rsidRPr="00F85940" w:rsidRDefault="00F85940" w:rsidP="00B609CC">
      <w:pPr>
        <w:spacing w:line="360" w:lineRule="auto"/>
        <w:rPr>
          <w:rFonts w:ascii="Times New Roman" w:hAnsi="Times New Roman" w:cs="Times New Roman"/>
          <w:sz w:val="24"/>
          <w:szCs w:val="24"/>
        </w:rPr>
      </w:pPr>
      <w:r w:rsidRPr="00F85940">
        <w:rPr>
          <w:rFonts w:ascii="Times New Roman" w:hAnsi="Times New Roman" w:cs="Times New Roman"/>
          <w:sz w:val="24"/>
          <w:szCs w:val="24"/>
        </w:rPr>
        <w:t xml:space="preserve">BEFORE: </w:t>
      </w:r>
      <w:r w:rsidRPr="00F85940">
        <w:rPr>
          <w:rFonts w:ascii="Times New Roman" w:hAnsi="Times New Roman" w:cs="Times New Roman"/>
          <w:sz w:val="24"/>
          <w:szCs w:val="24"/>
          <w:u w:val="single"/>
        </w:rPr>
        <w:t>THE HON. JUSTICE P.K. MUGAMBA</w:t>
      </w:r>
    </w:p>
    <w:p w:rsidR="00F85940" w:rsidRDefault="00F85940" w:rsidP="00B609CC">
      <w:pPr>
        <w:spacing w:line="360" w:lineRule="auto"/>
        <w:jc w:val="center"/>
        <w:rPr>
          <w:rFonts w:ascii="Times New Roman" w:hAnsi="Times New Roman" w:cs="Times New Roman"/>
          <w:sz w:val="24"/>
          <w:szCs w:val="24"/>
          <w:u w:val="single"/>
        </w:rPr>
      </w:pPr>
      <w:r w:rsidRPr="00F85940">
        <w:rPr>
          <w:rFonts w:ascii="Times New Roman" w:hAnsi="Times New Roman" w:cs="Times New Roman"/>
          <w:sz w:val="24"/>
          <w:szCs w:val="24"/>
          <w:u w:val="single"/>
        </w:rPr>
        <w:t>RULING</w:t>
      </w:r>
    </w:p>
    <w:p w:rsidR="00F85940" w:rsidRDefault="00F85940" w:rsidP="00B609CC">
      <w:pPr>
        <w:spacing w:line="360" w:lineRule="auto"/>
        <w:rPr>
          <w:rFonts w:ascii="Times New Roman" w:hAnsi="Times New Roman" w:cs="Times New Roman"/>
          <w:sz w:val="24"/>
          <w:szCs w:val="24"/>
        </w:rPr>
      </w:pPr>
      <w:r w:rsidRPr="00F85940">
        <w:rPr>
          <w:rFonts w:ascii="Times New Roman" w:hAnsi="Times New Roman" w:cs="Times New Roman"/>
          <w:sz w:val="24"/>
          <w:szCs w:val="24"/>
        </w:rPr>
        <w:t>This is an application for bail which is brought under the open-ended</w:t>
      </w:r>
      <w:r w:rsidR="00372C41">
        <w:rPr>
          <w:rFonts w:ascii="Times New Roman" w:hAnsi="Times New Roman" w:cs="Times New Roman"/>
          <w:sz w:val="24"/>
          <w:szCs w:val="24"/>
        </w:rPr>
        <w:t xml:space="preserve"> Article 23 of the Constitution of Uganda. It is not so clear why this was the choice procedure. Be that as it may the applicant brought in mitigation facts relating to his ill health which was said to be grave by both </w:t>
      </w:r>
      <w:proofErr w:type="spellStart"/>
      <w:r w:rsidR="00372C41">
        <w:rPr>
          <w:rFonts w:ascii="Times New Roman" w:hAnsi="Times New Roman" w:cs="Times New Roman"/>
          <w:sz w:val="24"/>
          <w:szCs w:val="24"/>
        </w:rPr>
        <w:t>Achieng</w:t>
      </w:r>
      <w:proofErr w:type="spellEnd"/>
      <w:r w:rsidR="00372C41">
        <w:rPr>
          <w:rFonts w:ascii="Times New Roman" w:hAnsi="Times New Roman" w:cs="Times New Roman"/>
          <w:sz w:val="24"/>
          <w:szCs w:val="24"/>
        </w:rPr>
        <w:t xml:space="preserve"> and Dr. </w:t>
      </w:r>
      <w:proofErr w:type="spellStart"/>
      <w:r w:rsidR="00372C41">
        <w:rPr>
          <w:rFonts w:ascii="Times New Roman" w:hAnsi="Times New Roman" w:cs="Times New Roman"/>
          <w:sz w:val="24"/>
          <w:szCs w:val="24"/>
        </w:rPr>
        <w:t>Luwala</w:t>
      </w:r>
      <w:proofErr w:type="spellEnd"/>
      <w:r w:rsidR="00372C41">
        <w:rPr>
          <w:rFonts w:ascii="Times New Roman" w:hAnsi="Times New Roman" w:cs="Times New Roman"/>
          <w:sz w:val="24"/>
          <w:szCs w:val="24"/>
        </w:rPr>
        <w:t>. It is contended by the applicant that exceptional circumstances do therefore exist for his release on bail</w:t>
      </w:r>
      <w:r w:rsidR="00B609CC">
        <w:rPr>
          <w:rFonts w:ascii="Times New Roman" w:hAnsi="Times New Roman" w:cs="Times New Roman"/>
          <w:sz w:val="24"/>
          <w:szCs w:val="24"/>
        </w:rPr>
        <w:t xml:space="preserve"> vide S. 15 of the Trial on Indictment Act, Cap. </w:t>
      </w:r>
      <w:proofErr w:type="gramStart"/>
      <w:r w:rsidR="00B609CC">
        <w:rPr>
          <w:rFonts w:ascii="Times New Roman" w:hAnsi="Times New Roman" w:cs="Times New Roman"/>
          <w:sz w:val="24"/>
          <w:szCs w:val="24"/>
        </w:rPr>
        <w:t>23 of the Laws of Uganda.</w:t>
      </w:r>
      <w:proofErr w:type="gramEnd"/>
      <w:r w:rsidR="00B609CC">
        <w:rPr>
          <w:rFonts w:ascii="Times New Roman" w:hAnsi="Times New Roman" w:cs="Times New Roman"/>
          <w:sz w:val="24"/>
          <w:szCs w:val="24"/>
        </w:rPr>
        <w:t xml:space="preserve"> An accused suffering from grave illness is therein required to be so certified by a medical officer of the prison or other institution or place where the accused is detained as being incapable of adequate medical treatment while the accused is in custody.</w:t>
      </w:r>
    </w:p>
    <w:p w:rsidR="00BE744E" w:rsidRDefault="00BE744E" w:rsidP="00B609CC">
      <w:pPr>
        <w:spacing w:line="360" w:lineRule="auto"/>
        <w:rPr>
          <w:rFonts w:ascii="Times New Roman" w:hAnsi="Times New Roman" w:cs="Times New Roman"/>
          <w:sz w:val="24"/>
          <w:szCs w:val="24"/>
        </w:rPr>
      </w:pPr>
      <w:r>
        <w:rPr>
          <w:rFonts w:ascii="Times New Roman" w:hAnsi="Times New Roman" w:cs="Times New Roman"/>
          <w:sz w:val="24"/>
          <w:szCs w:val="24"/>
        </w:rPr>
        <w:t xml:space="preserve">An affidavit sworn by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Achieng</w:t>
      </w:r>
      <w:proofErr w:type="spellEnd"/>
      <w:r>
        <w:rPr>
          <w:rFonts w:ascii="Times New Roman" w:hAnsi="Times New Roman" w:cs="Times New Roman"/>
          <w:sz w:val="24"/>
          <w:szCs w:val="24"/>
        </w:rPr>
        <w:t xml:space="preserve"> was introduced. She is said to be in charge of matters of health at the </w:t>
      </w:r>
      <w:proofErr w:type="spellStart"/>
      <w:r>
        <w:rPr>
          <w:rFonts w:ascii="Times New Roman" w:hAnsi="Times New Roman" w:cs="Times New Roman"/>
          <w:sz w:val="24"/>
          <w:szCs w:val="24"/>
        </w:rPr>
        <w:t>Mbarara</w:t>
      </w:r>
      <w:proofErr w:type="spellEnd"/>
      <w:r>
        <w:rPr>
          <w:rFonts w:ascii="Times New Roman" w:hAnsi="Times New Roman" w:cs="Times New Roman"/>
          <w:sz w:val="24"/>
          <w:szCs w:val="24"/>
        </w:rPr>
        <w:t xml:space="preserve"> Prison. She added further in her affidavit that she had sworn the affidavit in </w:t>
      </w:r>
      <w:r w:rsidR="00981F2E">
        <w:rPr>
          <w:rFonts w:ascii="Times New Roman" w:hAnsi="Times New Roman" w:cs="Times New Roman"/>
          <w:sz w:val="24"/>
          <w:szCs w:val="24"/>
        </w:rPr>
        <w:t>‘</w:t>
      </w:r>
      <w:r>
        <w:rPr>
          <w:rFonts w:ascii="Times New Roman" w:hAnsi="Times New Roman" w:cs="Times New Roman"/>
          <w:sz w:val="24"/>
          <w:szCs w:val="24"/>
        </w:rPr>
        <w:t xml:space="preserve">verification and proof of the fact that the said </w:t>
      </w:r>
      <w:proofErr w:type="spellStart"/>
      <w:r>
        <w:rPr>
          <w:rFonts w:ascii="Times New Roman" w:hAnsi="Times New Roman" w:cs="Times New Roman"/>
          <w:sz w:val="24"/>
          <w:szCs w:val="24"/>
        </w:rPr>
        <w:t>Musiime</w:t>
      </w:r>
      <w:proofErr w:type="spellEnd"/>
      <w:r>
        <w:rPr>
          <w:rFonts w:ascii="Times New Roman" w:hAnsi="Times New Roman" w:cs="Times New Roman"/>
          <w:sz w:val="24"/>
          <w:szCs w:val="24"/>
        </w:rPr>
        <w:t xml:space="preserve"> Alex Alias </w:t>
      </w:r>
      <w:proofErr w:type="spellStart"/>
      <w:r>
        <w:rPr>
          <w:rFonts w:ascii="Times New Roman" w:hAnsi="Times New Roman" w:cs="Times New Roman"/>
          <w:sz w:val="24"/>
          <w:szCs w:val="24"/>
        </w:rPr>
        <w:t>Kadidi</w:t>
      </w:r>
      <w:proofErr w:type="spellEnd"/>
      <w:r>
        <w:rPr>
          <w:rFonts w:ascii="Times New Roman" w:hAnsi="Times New Roman" w:cs="Times New Roman"/>
          <w:sz w:val="24"/>
          <w:szCs w:val="24"/>
        </w:rPr>
        <w:t xml:space="preserve"> suffers from grave illness namely peptic ulcers and asthma</w:t>
      </w:r>
      <w:r w:rsidR="007E6A6C">
        <w:rPr>
          <w:rFonts w:ascii="Times New Roman" w:hAnsi="Times New Roman" w:cs="Times New Roman"/>
          <w:sz w:val="24"/>
          <w:szCs w:val="24"/>
        </w:rPr>
        <w:t>’.</w:t>
      </w:r>
      <w:r w:rsidR="00981F2E">
        <w:rPr>
          <w:rFonts w:ascii="Times New Roman" w:hAnsi="Times New Roman" w:cs="Times New Roman"/>
          <w:sz w:val="24"/>
          <w:szCs w:val="24"/>
        </w:rPr>
        <w:t xml:space="preserve"> Section 15 of the Trial on Indictments Act envisages a medical officer and no one else to certify grave illness. Nothing useful emerges from </w:t>
      </w:r>
      <w:proofErr w:type="spellStart"/>
      <w:r w:rsidR="00981F2E">
        <w:rPr>
          <w:rFonts w:ascii="Times New Roman" w:hAnsi="Times New Roman" w:cs="Times New Roman"/>
          <w:sz w:val="24"/>
          <w:szCs w:val="24"/>
        </w:rPr>
        <w:t>Ms</w:t>
      </w:r>
      <w:proofErr w:type="spellEnd"/>
      <w:r w:rsidR="00981F2E">
        <w:rPr>
          <w:rFonts w:ascii="Times New Roman" w:hAnsi="Times New Roman" w:cs="Times New Roman"/>
          <w:sz w:val="24"/>
          <w:szCs w:val="24"/>
        </w:rPr>
        <w:t xml:space="preserve"> </w:t>
      </w:r>
      <w:proofErr w:type="spellStart"/>
      <w:r w:rsidR="00981F2E">
        <w:rPr>
          <w:rFonts w:ascii="Times New Roman" w:hAnsi="Times New Roman" w:cs="Times New Roman"/>
          <w:sz w:val="24"/>
          <w:szCs w:val="24"/>
        </w:rPr>
        <w:t>Achieng’</w:t>
      </w:r>
      <w:r w:rsidR="00C879EB">
        <w:rPr>
          <w:rFonts w:ascii="Times New Roman" w:hAnsi="Times New Roman" w:cs="Times New Roman"/>
          <w:sz w:val="24"/>
          <w:szCs w:val="24"/>
        </w:rPr>
        <w:t>s</w:t>
      </w:r>
      <w:proofErr w:type="spellEnd"/>
      <w:r w:rsidR="00C879EB">
        <w:rPr>
          <w:rFonts w:ascii="Times New Roman" w:hAnsi="Times New Roman" w:cs="Times New Roman"/>
          <w:sz w:val="24"/>
          <w:szCs w:val="24"/>
        </w:rPr>
        <w:t xml:space="preserve"> averment </w:t>
      </w:r>
      <w:proofErr w:type="gramStart"/>
      <w:r w:rsidR="00C879EB">
        <w:rPr>
          <w:rFonts w:ascii="Times New Roman" w:hAnsi="Times New Roman" w:cs="Times New Roman"/>
          <w:sz w:val="24"/>
          <w:szCs w:val="24"/>
        </w:rPr>
        <w:t xml:space="preserve">therefore </w:t>
      </w:r>
      <w:r w:rsidR="009F16F3">
        <w:rPr>
          <w:rFonts w:ascii="Times New Roman" w:hAnsi="Times New Roman" w:cs="Times New Roman"/>
          <w:sz w:val="24"/>
          <w:szCs w:val="24"/>
        </w:rPr>
        <w:t xml:space="preserve"> </w:t>
      </w:r>
      <w:bookmarkStart w:id="0" w:name="_GoBack"/>
      <w:bookmarkEnd w:id="0"/>
      <w:r w:rsidR="00981F2E">
        <w:rPr>
          <w:rFonts w:ascii="Times New Roman" w:hAnsi="Times New Roman" w:cs="Times New Roman"/>
          <w:sz w:val="24"/>
          <w:szCs w:val="24"/>
        </w:rPr>
        <w:t>as</w:t>
      </w:r>
      <w:proofErr w:type="gramEnd"/>
      <w:r w:rsidR="00981F2E">
        <w:rPr>
          <w:rFonts w:ascii="Times New Roman" w:hAnsi="Times New Roman" w:cs="Times New Roman"/>
          <w:sz w:val="24"/>
          <w:szCs w:val="24"/>
        </w:rPr>
        <w:t xml:space="preserve"> she is by no means a medical officer.</w:t>
      </w:r>
    </w:p>
    <w:p w:rsidR="00D433E4" w:rsidRDefault="00D433E4" w:rsidP="00B609CC">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Dr. </w:t>
      </w:r>
      <w:proofErr w:type="spellStart"/>
      <w:r>
        <w:rPr>
          <w:rFonts w:ascii="Times New Roman" w:hAnsi="Times New Roman" w:cs="Times New Roman"/>
          <w:sz w:val="24"/>
          <w:szCs w:val="24"/>
        </w:rPr>
        <w:t>Luwala</w:t>
      </w:r>
      <w:proofErr w:type="spellEnd"/>
      <w:r>
        <w:rPr>
          <w:rFonts w:ascii="Times New Roman" w:hAnsi="Times New Roman" w:cs="Times New Roman"/>
          <w:sz w:val="24"/>
          <w:szCs w:val="24"/>
        </w:rPr>
        <w:t xml:space="preserve"> who is a medical doctor. He qualifies to the status of a medical officer. His affidavit was to the effect that he is a medical doctor at </w:t>
      </w:r>
      <w:proofErr w:type="spellStart"/>
      <w:r>
        <w:rPr>
          <w:rFonts w:ascii="Times New Roman" w:hAnsi="Times New Roman" w:cs="Times New Roman"/>
          <w:sz w:val="24"/>
          <w:szCs w:val="24"/>
        </w:rPr>
        <w:t>Luwala</w:t>
      </w:r>
      <w:proofErr w:type="spellEnd"/>
      <w:r>
        <w:rPr>
          <w:rFonts w:ascii="Times New Roman" w:hAnsi="Times New Roman" w:cs="Times New Roman"/>
          <w:sz w:val="24"/>
          <w:szCs w:val="24"/>
        </w:rPr>
        <w:t xml:space="preserve"> Nursing Home in </w:t>
      </w:r>
      <w:proofErr w:type="spellStart"/>
      <w:r>
        <w:rPr>
          <w:rFonts w:ascii="Times New Roman" w:hAnsi="Times New Roman" w:cs="Times New Roman"/>
          <w:sz w:val="24"/>
          <w:szCs w:val="24"/>
        </w:rPr>
        <w:t>Mbarara</w:t>
      </w:r>
      <w:proofErr w:type="spellEnd"/>
      <w:r>
        <w:rPr>
          <w:rFonts w:ascii="Times New Roman" w:hAnsi="Times New Roman" w:cs="Times New Roman"/>
          <w:sz w:val="24"/>
          <w:szCs w:val="24"/>
        </w:rPr>
        <w:t xml:space="preserve">. He stated that he has been a personal doctor to the applicant ever since 1996. </w:t>
      </w:r>
      <w:r w:rsidR="009C7CD5">
        <w:rPr>
          <w:rFonts w:ascii="Times New Roman" w:hAnsi="Times New Roman" w:cs="Times New Roman"/>
          <w:sz w:val="24"/>
          <w:szCs w:val="24"/>
        </w:rPr>
        <w:t>I</w:t>
      </w:r>
      <w:r>
        <w:rPr>
          <w:rFonts w:ascii="Times New Roman" w:hAnsi="Times New Roman" w:cs="Times New Roman"/>
          <w:sz w:val="24"/>
          <w:szCs w:val="24"/>
        </w:rPr>
        <w:t>t</w:t>
      </w:r>
      <w:r w:rsidR="009C7CD5">
        <w:rPr>
          <w:rFonts w:ascii="Times New Roman" w:hAnsi="Times New Roman" w:cs="Times New Roman"/>
          <w:sz w:val="24"/>
          <w:szCs w:val="24"/>
        </w:rPr>
        <w:t xml:space="preserve"> was not revealed </w:t>
      </w:r>
      <w:r w:rsidR="009C7CD5">
        <w:rPr>
          <w:rFonts w:ascii="Times New Roman" w:hAnsi="Times New Roman" w:cs="Times New Roman"/>
          <w:sz w:val="24"/>
          <w:szCs w:val="24"/>
        </w:rPr>
        <w:lastRenderedPageBreak/>
        <w:t>whether that was on a retainer. He certified the peptic ulcers and asthma the applicant suffers from to be grave illness. He added that the ailments necessitate constant medical attention and treatment which he is not able to offer the applicant while he is in prison because of lack of ready access to the doctor whenever he requires the doctor’s help.</w:t>
      </w:r>
    </w:p>
    <w:p w:rsidR="00D90073" w:rsidRDefault="00D90073" w:rsidP="00B609CC">
      <w:pPr>
        <w:spacing w:line="360" w:lineRule="auto"/>
        <w:rPr>
          <w:rFonts w:ascii="Times New Roman" w:hAnsi="Times New Roman" w:cs="Times New Roman"/>
          <w:sz w:val="24"/>
          <w:szCs w:val="24"/>
        </w:rPr>
      </w:pPr>
      <w:r>
        <w:rPr>
          <w:rFonts w:ascii="Times New Roman" w:hAnsi="Times New Roman" w:cs="Times New Roman"/>
          <w:sz w:val="24"/>
          <w:szCs w:val="24"/>
        </w:rPr>
        <w:t>I note that the appellant was first held on remand on 24</w:t>
      </w:r>
      <w:r w:rsidRPr="00D9007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2003. Ever since then he has not had access to his doctor though it is not made clear when he attempted to do so and was prevented by anybody.</w:t>
      </w:r>
    </w:p>
    <w:p w:rsidR="00B400D3" w:rsidRDefault="00B400D3" w:rsidP="00B609CC">
      <w:pPr>
        <w:spacing w:line="360" w:lineRule="auto"/>
        <w:rPr>
          <w:rFonts w:ascii="Times New Roman" w:hAnsi="Times New Roman" w:cs="Times New Roman"/>
          <w:sz w:val="24"/>
          <w:szCs w:val="24"/>
        </w:rPr>
      </w:pPr>
      <w:r>
        <w:rPr>
          <w:rFonts w:ascii="Times New Roman" w:hAnsi="Times New Roman" w:cs="Times New Roman"/>
          <w:sz w:val="24"/>
          <w:szCs w:val="24"/>
        </w:rPr>
        <w:t>In the circumstances I give order to the Prison authorities to allow the applicant to summon and receive the services of his doctor without let or hindrance in order to alleviate the applicant’s present circumstances.</w:t>
      </w:r>
    </w:p>
    <w:p w:rsidR="00B32849" w:rsidRDefault="00B32849" w:rsidP="00B609CC">
      <w:pPr>
        <w:spacing w:line="360" w:lineRule="auto"/>
        <w:rPr>
          <w:rFonts w:ascii="Times New Roman" w:hAnsi="Times New Roman" w:cs="Times New Roman"/>
          <w:sz w:val="24"/>
          <w:szCs w:val="24"/>
        </w:rPr>
      </w:pPr>
      <w:r>
        <w:rPr>
          <w:rFonts w:ascii="Times New Roman" w:hAnsi="Times New Roman" w:cs="Times New Roman"/>
          <w:sz w:val="24"/>
          <w:szCs w:val="24"/>
        </w:rPr>
        <w:t>Given that order there should be no need for consideration of grant bail. I so find and order.</w:t>
      </w:r>
    </w:p>
    <w:p w:rsidR="00B32849" w:rsidRDefault="00B32849" w:rsidP="00B3284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B32849" w:rsidRDefault="00B32849" w:rsidP="00B32849">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B32849" w:rsidRDefault="00B32849" w:rsidP="00B609CC">
      <w:pPr>
        <w:spacing w:line="360" w:lineRule="auto"/>
        <w:rPr>
          <w:rFonts w:ascii="Times New Roman" w:hAnsi="Times New Roman" w:cs="Times New Roman"/>
          <w:sz w:val="24"/>
          <w:szCs w:val="24"/>
        </w:rPr>
      </w:pPr>
      <w:r>
        <w:rPr>
          <w:rFonts w:ascii="Times New Roman" w:hAnsi="Times New Roman" w:cs="Times New Roman"/>
          <w:sz w:val="24"/>
          <w:szCs w:val="24"/>
        </w:rPr>
        <w:t>10</w:t>
      </w:r>
      <w:r w:rsidRPr="00B32849">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2004</w:t>
      </w:r>
    </w:p>
    <w:p w:rsidR="00B32849" w:rsidRDefault="00B32849" w:rsidP="00B609CC">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Ngaruye</w:t>
      </w:r>
      <w:proofErr w:type="spellEnd"/>
      <w:r>
        <w:rPr>
          <w:rFonts w:ascii="Times New Roman" w:hAnsi="Times New Roman" w:cs="Times New Roman"/>
          <w:sz w:val="24"/>
          <w:szCs w:val="24"/>
        </w:rPr>
        <w:t xml:space="preserve"> for applicant</w:t>
      </w:r>
    </w:p>
    <w:p w:rsidR="00B32849" w:rsidRDefault="00B32849" w:rsidP="00B609CC">
      <w:pPr>
        <w:spacing w:line="360" w:lineRule="auto"/>
        <w:rPr>
          <w:rFonts w:ascii="Times New Roman" w:hAnsi="Times New Roman" w:cs="Times New Roman"/>
          <w:sz w:val="24"/>
          <w:szCs w:val="24"/>
        </w:rPr>
      </w:pPr>
      <w:r>
        <w:rPr>
          <w:rFonts w:ascii="Times New Roman" w:hAnsi="Times New Roman" w:cs="Times New Roman"/>
          <w:sz w:val="24"/>
          <w:szCs w:val="24"/>
        </w:rPr>
        <w:t>Applicant in court</w:t>
      </w:r>
    </w:p>
    <w:p w:rsidR="00B32849" w:rsidRDefault="00B32849" w:rsidP="00B609CC">
      <w:pPr>
        <w:spacing w:line="36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Amumpaire</w:t>
      </w:r>
      <w:proofErr w:type="spellEnd"/>
      <w:r>
        <w:rPr>
          <w:rFonts w:ascii="Times New Roman" w:hAnsi="Times New Roman" w:cs="Times New Roman"/>
          <w:sz w:val="24"/>
          <w:szCs w:val="24"/>
        </w:rPr>
        <w:t xml:space="preserve"> State Attorney</w:t>
      </w:r>
    </w:p>
    <w:p w:rsidR="00B32849" w:rsidRDefault="00B32849" w:rsidP="00B609CC">
      <w:pPr>
        <w:spacing w:line="360" w:lineRule="auto"/>
        <w:rPr>
          <w:rFonts w:ascii="Times New Roman" w:hAnsi="Times New Roman" w:cs="Times New Roman"/>
          <w:sz w:val="24"/>
          <w:szCs w:val="24"/>
        </w:rPr>
      </w:pPr>
      <w:r w:rsidRPr="00B32849">
        <w:rPr>
          <w:rFonts w:ascii="Times New Roman" w:hAnsi="Times New Roman" w:cs="Times New Roman"/>
          <w:sz w:val="24"/>
          <w:szCs w:val="24"/>
          <w:u w:val="single"/>
        </w:rPr>
        <w:t>Court</w:t>
      </w:r>
      <w:r>
        <w:rPr>
          <w:rFonts w:ascii="Times New Roman" w:hAnsi="Times New Roman" w:cs="Times New Roman"/>
          <w:sz w:val="24"/>
          <w:szCs w:val="24"/>
        </w:rPr>
        <w:t>:</w:t>
      </w:r>
    </w:p>
    <w:p w:rsidR="00B32849" w:rsidRDefault="00B32849" w:rsidP="00B609CC">
      <w:pPr>
        <w:spacing w:line="360" w:lineRule="auto"/>
        <w:rPr>
          <w:rFonts w:ascii="Times New Roman" w:hAnsi="Times New Roman" w:cs="Times New Roman"/>
          <w:sz w:val="24"/>
          <w:szCs w:val="24"/>
        </w:rPr>
      </w:pPr>
      <w:r>
        <w:rPr>
          <w:rFonts w:ascii="Times New Roman" w:hAnsi="Times New Roman" w:cs="Times New Roman"/>
          <w:sz w:val="24"/>
          <w:szCs w:val="24"/>
        </w:rPr>
        <w:t>Ruling read in court.</w:t>
      </w:r>
    </w:p>
    <w:p w:rsidR="00B32849" w:rsidRDefault="00B32849" w:rsidP="00B3284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B32849" w:rsidRDefault="00B32849" w:rsidP="00B32849">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B32849" w:rsidRPr="00F85940" w:rsidRDefault="00B32849" w:rsidP="00B609CC">
      <w:pPr>
        <w:spacing w:line="360" w:lineRule="auto"/>
        <w:rPr>
          <w:rFonts w:ascii="Times New Roman" w:hAnsi="Times New Roman" w:cs="Times New Roman"/>
          <w:sz w:val="24"/>
          <w:szCs w:val="24"/>
        </w:rPr>
      </w:pPr>
    </w:p>
    <w:sectPr w:rsidR="00B32849" w:rsidRPr="00F85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40"/>
    <w:rsid w:val="001E2DB0"/>
    <w:rsid w:val="00372C41"/>
    <w:rsid w:val="007E6A6C"/>
    <w:rsid w:val="00981F2E"/>
    <w:rsid w:val="009C7CD5"/>
    <w:rsid w:val="009F16F3"/>
    <w:rsid w:val="00B32849"/>
    <w:rsid w:val="00B400D3"/>
    <w:rsid w:val="00B609CC"/>
    <w:rsid w:val="00BE744E"/>
    <w:rsid w:val="00C879EB"/>
    <w:rsid w:val="00D433E4"/>
    <w:rsid w:val="00D90073"/>
    <w:rsid w:val="00F8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2017-05-05T08:08:00Z</dcterms:created>
  <dcterms:modified xsi:type="dcterms:W3CDTF">2017-05-05T10:41:00Z</dcterms:modified>
</cp:coreProperties>
</file>