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CA" w:rsidRPr="00E402C8" w:rsidRDefault="00185009" w:rsidP="00185009">
      <w:pPr>
        <w:jc w:val="center"/>
        <w:rPr>
          <w:rFonts w:ascii="Times New Roman" w:hAnsi="Times New Roman" w:cs="Times New Roman"/>
          <w:sz w:val="24"/>
          <w:szCs w:val="24"/>
        </w:rPr>
      </w:pPr>
      <w:r w:rsidRPr="00E402C8">
        <w:rPr>
          <w:rFonts w:ascii="Times New Roman" w:hAnsi="Times New Roman" w:cs="Times New Roman"/>
          <w:sz w:val="24"/>
          <w:szCs w:val="24"/>
        </w:rPr>
        <w:t>THE REPUBLIC OF UGANDA</w:t>
      </w:r>
    </w:p>
    <w:p w:rsidR="00185009" w:rsidRPr="00E402C8" w:rsidRDefault="00185009" w:rsidP="00185009">
      <w:pPr>
        <w:jc w:val="center"/>
        <w:rPr>
          <w:rFonts w:ascii="Times New Roman" w:hAnsi="Times New Roman" w:cs="Times New Roman"/>
          <w:sz w:val="24"/>
          <w:szCs w:val="24"/>
        </w:rPr>
      </w:pPr>
      <w:r w:rsidRPr="00E402C8">
        <w:rPr>
          <w:rFonts w:ascii="Times New Roman" w:hAnsi="Times New Roman" w:cs="Times New Roman"/>
          <w:sz w:val="24"/>
          <w:szCs w:val="24"/>
        </w:rPr>
        <w:t>IN TH HIGH COURT OF UGANDA AT FORT PORTAL</w:t>
      </w:r>
    </w:p>
    <w:p w:rsidR="00185009" w:rsidRPr="00E402C8" w:rsidRDefault="00185009" w:rsidP="00185009">
      <w:pPr>
        <w:jc w:val="center"/>
        <w:rPr>
          <w:rFonts w:ascii="Times New Roman" w:hAnsi="Times New Roman" w:cs="Times New Roman"/>
          <w:sz w:val="24"/>
          <w:szCs w:val="24"/>
        </w:rPr>
      </w:pPr>
      <w:r w:rsidRPr="00E402C8">
        <w:rPr>
          <w:rFonts w:ascii="Times New Roman" w:hAnsi="Times New Roman" w:cs="Times New Roman"/>
          <w:sz w:val="24"/>
          <w:szCs w:val="24"/>
        </w:rPr>
        <w:t>HCT-01-CR-SC-0004 OF 2015</w:t>
      </w:r>
    </w:p>
    <w:p w:rsidR="00185009" w:rsidRPr="00E402C8" w:rsidRDefault="00185009">
      <w:pPr>
        <w:rPr>
          <w:rFonts w:ascii="Times New Roman" w:hAnsi="Times New Roman" w:cs="Times New Roman"/>
          <w:sz w:val="24"/>
          <w:szCs w:val="24"/>
        </w:rPr>
      </w:pPr>
      <w:r w:rsidRPr="00E402C8">
        <w:rPr>
          <w:rFonts w:ascii="Times New Roman" w:hAnsi="Times New Roman" w:cs="Times New Roman"/>
          <w:sz w:val="24"/>
          <w:szCs w:val="24"/>
        </w:rPr>
        <w:t>UGANDA--------------------------------------------------PROSECUTOR</w:t>
      </w:r>
    </w:p>
    <w:p w:rsidR="00185009" w:rsidRPr="00E402C8" w:rsidRDefault="00185009" w:rsidP="00185009">
      <w:pPr>
        <w:jc w:val="center"/>
        <w:rPr>
          <w:rFonts w:ascii="Times New Roman" w:hAnsi="Times New Roman" w:cs="Times New Roman"/>
          <w:b/>
          <w:sz w:val="24"/>
          <w:szCs w:val="24"/>
        </w:rPr>
      </w:pPr>
      <w:r w:rsidRPr="00E402C8">
        <w:rPr>
          <w:rFonts w:ascii="Times New Roman" w:hAnsi="Times New Roman" w:cs="Times New Roman"/>
          <w:b/>
          <w:sz w:val="24"/>
          <w:szCs w:val="24"/>
        </w:rPr>
        <w:t>VERSUS</w:t>
      </w:r>
    </w:p>
    <w:p w:rsidR="00185009" w:rsidRPr="00E402C8" w:rsidRDefault="00185009" w:rsidP="00185009">
      <w:pPr>
        <w:spacing w:after="0"/>
        <w:rPr>
          <w:rFonts w:ascii="Times New Roman" w:hAnsi="Times New Roman" w:cs="Times New Roman"/>
          <w:sz w:val="24"/>
          <w:szCs w:val="24"/>
        </w:rPr>
      </w:pPr>
      <w:r w:rsidRPr="00E402C8">
        <w:rPr>
          <w:rFonts w:ascii="Times New Roman" w:hAnsi="Times New Roman" w:cs="Times New Roman"/>
          <w:sz w:val="24"/>
          <w:szCs w:val="24"/>
        </w:rPr>
        <w:t>A1- KAKURU JACKSON</w:t>
      </w:r>
    </w:p>
    <w:p w:rsidR="00185009" w:rsidRPr="00E402C8" w:rsidRDefault="00185009" w:rsidP="00185009">
      <w:pPr>
        <w:spacing w:after="0"/>
        <w:rPr>
          <w:rFonts w:ascii="Times New Roman" w:hAnsi="Times New Roman" w:cs="Times New Roman"/>
          <w:sz w:val="24"/>
          <w:szCs w:val="24"/>
        </w:rPr>
      </w:pPr>
      <w:r w:rsidRPr="00E402C8">
        <w:rPr>
          <w:rFonts w:ascii="Times New Roman" w:hAnsi="Times New Roman" w:cs="Times New Roman"/>
          <w:sz w:val="24"/>
          <w:szCs w:val="24"/>
        </w:rPr>
        <w:t xml:space="preserve">A3-MUBERO OPIO--------------------------------------------ACCUSED </w:t>
      </w:r>
    </w:p>
    <w:p w:rsidR="00185009" w:rsidRPr="00E402C8" w:rsidRDefault="00185009" w:rsidP="00185009">
      <w:pPr>
        <w:spacing w:after="0"/>
        <w:rPr>
          <w:rFonts w:ascii="Times New Roman" w:hAnsi="Times New Roman" w:cs="Times New Roman"/>
          <w:sz w:val="24"/>
          <w:szCs w:val="24"/>
        </w:rPr>
      </w:pPr>
    </w:p>
    <w:p w:rsidR="00185009" w:rsidRPr="00E402C8" w:rsidRDefault="00185009" w:rsidP="0031688B">
      <w:pPr>
        <w:spacing w:after="0"/>
        <w:jc w:val="center"/>
        <w:rPr>
          <w:rFonts w:ascii="Times New Roman" w:hAnsi="Times New Roman" w:cs="Times New Roman"/>
          <w:b/>
          <w:sz w:val="24"/>
          <w:szCs w:val="24"/>
        </w:rPr>
      </w:pPr>
      <w:r w:rsidRPr="00E402C8">
        <w:rPr>
          <w:rFonts w:ascii="Times New Roman" w:hAnsi="Times New Roman" w:cs="Times New Roman"/>
          <w:b/>
          <w:sz w:val="24"/>
          <w:szCs w:val="24"/>
        </w:rPr>
        <w:t>RULING</w:t>
      </w:r>
    </w:p>
    <w:p w:rsidR="005B3E5F" w:rsidRPr="00E402C8" w:rsidRDefault="005B3E5F" w:rsidP="0031688B">
      <w:pPr>
        <w:spacing w:after="0"/>
        <w:jc w:val="center"/>
        <w:rPr>
          <w:rFonts w:ascii="Times New Roman" w:hAnsi="Times New Roman" w:cs="Times New Roman"/>
          <w:b/>
          <w:sz w:val="24"/>
          <w:szCs w:val="24"/>
        </w:rPr>
      </w:pPr>
      <w:bookmarkStart w:id="0" w:name="_GoBack"/>
      <w:bookmarkEnd w:id="0"/>
    </w:p>
    <w:p w:rsidR="005B3E5F" w:rsidRPr="00E402C8" w:rsidRDefault="005B3E5F" w:rsidP="005B3E5F">
      <w:pPr>
        <w:jc w:val="both"/>
        <w:rPr>
          <w:rFonts w:ascii="Times New Roman" w:hAnsi="Times New Roman" w:cs="Times New Roman"/>
          <w:b/>
          <w:sz w:val="24"/>
          <w:szCs w:val="24"/>
        </w:rPr>
      </w:pPr>
      <w:r w:rsidRPr="00E402C8">
        <w:rPr>
          <w:rFonts w:ascii="Times New Roman" w:hAnsi="Times New Roman" w:cs="Times New Roman"/>
          <w:b/>
          <w:sz w:val="24"/>
          <w:szCs w:val="24"/>
        </w:rPr>
        <w:t>BEFORE: HIS LORDSHIP MR. JUSTICE WILSON MASALU MUSENE.</w:t>
      </w:r>
    </w:p>
    <w:p w:rsidR="0031688B" w:rsidRPr="00E402C8" w:rsidRDefault="0031688B" w:rsidP="0031688B">
      <w:pPr>
        <w:spacing w:after="0"/>
        <w:jc w:val="center"/>
        <w:rPr>
          <w:rFonts w:ascii="Times New Roman" w:hAnsi="Times New Roman" w:cs="Times New Roman"/>
          <w:b/>
          <w:sz w:val="24"/>
          <w:szCs w:val="24"/>
        </w:rPr>
      </w:pPr>
    </w:p>
    <w:p w:rsidR="00185009" w:rsidRPr="00E402C8" w:rsidRDefault="00185009"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Three accused persons, Kakuru Jackson, Uyeregiu Julius and Mubero Opio were indicted with the offence of murder C/S 188 &amp; 189 of the Penal Code Act.</w:t>
      </w:r>
    </w:p>
    <w:p w:rsidR="00185009" w:rsidRPr="00E402C8" w:rsidRDefault="00185009"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 xml:space="preserve">The </w:t>
      </w:r>
      <w:r w:rsidR="00EF1796" w:rsidRPr="00E402C8">
        <w:rPr>
          <w:rFonts w:ascii="Times New Roman" w:hAnsi="Times New Roman" w:cs="Times New Roman"/>
          <w:sz w:val="24"/>
          <w:szCs w:val="24"/>
        </w:rPr>
        <w:t>particulars were</w:t>
      </w:r>
      <w:r w:rsidR="00155BAA" w:rsidRPr="00E402C8">
        <w:rPr>
          <w:rFonts w:ascii="Times New Roman" w:hAnsi="Times New Roman" w:cs="Times New Roman"/>
          <w:sz w:val="24"/>
          <w:szCs w:val="24"/>
        </w:rPr>
        <w:t xml:space="preserve"> that the three accused, on the 5/7/2014 at Kisenyi “B” cell, Kanara Town Council in Ntoroko </w:t>
      </w:r>
      <w:r w:rsidR="00EF1796" w:rsidRPr="00E402C8">
        <w:rPr>
          <w:rFonts w:ascii="Times New Roman" w:hAnsi="Times New Roman" w:cs="Times New Roman"/>
          <w:sz w:val="24"/>
          <w:szCs w:val="24"/>
        </w:rPr>
        <w:t>District murdered</w:t>
      </w:r>
      <w:r w:rsidR="00155BAA" w:rsidRPr="00E402C8">
        <w:rPr>
          <w:rFonts w:ascii="Times New Roman" w:hAnsi="Times New Roman" w:cs="Times New Roman"/>
          <w:sz w:val="24"/>
          <w:szCs w:val="24"/>
        </w:rPr>
        <w:t xml:space="preserve"> Kabiira Farida. One accused Uyeregiu pleaded guil</w:t>
      </w:r>
      <w:r w:rsidR="005B3E5F" w:rsidRPr="00E402C8">
        <w:rPr>
          <w:rFonts w:ascii="Times New Roman" w:hAnsi="Times New Roman" w:cs="Times New Roman"/>
          <w:sz w:val="24"/>
          <w:szCs w:val="24"/>
        </w:rPr>
        <w:t>ty and was convicted under Plea</w:t>
      </w:r>
      <w:r w:rsidR="00155BAA" w:rsidRPr="00E402C8">
        <w:rPr>
          <w:rFonts w:ascii="Times New Roman" w:hAnsi="Times New Roman" w:cs="Times New Roman"/>
          <w:sz w:val="24"/>
          <w:szCs w:val="24"/>
        </w:rPr>
        <w:t xml:space="preserve"> Bargain arrangement. He was sentenced to 16 years </w:t>
      </w:r>
      <w:r w:rsidR="00EF1796" w:rsidRPr="00E402C8">
        <w:rPr>
          <w:rFonts w:ascii="Times New Roman" w:hAnsi="Times New Roman" w:cs="Times New Roman"/>
          <w:sz w:val="24"/>
          <w:szCs w:val="24"/>
        </w:rPr>
        <w:t xml:space="preserve">imprisonment. </w:t>
      </w:r>
    </w:p>
    <w:p w:rsidR="00EF1796" w:rsidRPr="00E402C8" w:rsidRDefault="00EF1796"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As for A1 and</w:t>
      </w:r>
      <w:r w:rsidR="005B3E5F" w:rsidRPr="00E402C8">
        <w:rPr>
          <w:rFonts w:ascii="Times New Roman" w:hAnsi="Times New Roman" w:cs="Times New Roman"/>
          <w:sz w:val="24"/>
          <w:szCs w:val="24"/>
        </w:rPr>
        <w:t xml:space="preserve"> A3 now in court, they pleaded n</w:t>
      </w:r>
      <w:r w:rsidRPr="00E402C8">
        <w:rPr>
          <w:rFonts w:ascii="Times New Roman" w:hAnsi="Times New Roman" w:cs="Times New Roman"/>
          <w:sz w:val="24"/>
          <w:szCs w:val="24"/>
        </w:rPr>
        <w:t>ot guilty.</w:t>
      </w:r>
    </w:p>
    <w:p w:rsidR="00EF1796" w:rsidRPr="00E402C8" w:rsidRDefault="00EF1796"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The prosecution relied on the post mortem report in respect of the deceased, Kabiira Farida which was admitted in evidence U/S 66 of the T.I.A.</w:t>
      </w:r>
      <w:r w:rsidR="002D04A2" w:rsidRPr="00E402C8">
        <w:rPr>
          <w:rFonts w:ascii="Times New Roman" w:hAnsi="Times New Roman" w:cs="Times New Roman"/>
          <w:sz w:val="24"/>
          <w:szCs w:val="24"/>
        </w:rPr>
        <w:t xml:space="preserve"> The prosecution also adduced evidence of </w:t>
      </w:r>
      <w:r w:rsidR="005B3E5F" w:rsidRPr="00E402C8">
        <w:rPr>
          <w:rFonts w:ascii="Times New Roman" w:hAnsi="Times New Roman" w:cs="Times New Roman"/>
          <w:sz w:val="24"/>
          <w:szCs w:val="24"/>
        </w:rPr>
        <w:t>two witnesses, PW</w:t>
      </w:r>
      <w:r w:rsidR="002D04A2" w:rsidRPr="00E402C8">
        <w:rPr>
          <w:rFonts w:ascii="Times New Roman" w:hAnsi="Times New Roman" w:cs="Times New Roman"/>
          <w:sz w:val="24"/>
          <w:szCs w:val="24"/>
        </w:rPr>
        <w:t>1 Umegio Julius an</w:t>
      </w:r>
      <w:r w:rsidR="005B3E5F" w:rsidRPr="00E402C8">
        <w:rPr>
          <w:rFonts w:ascii="Times New Roman" w:hAnsi="Times New Roman" w:cs="Times New Roman"/>
          <w:sz w:val="24"/>
          <w:szCs w:val="24"/>
        </w:rPr>
        <w:t>d PW2, Muhindi Saidi, the LC.I C</w:t>
      </w:r>
      <w:r w:rsidR="002D04A2" w:rsidRPr="00E402C8">
        <w:rPr>
          <w:rFonts w:ascii="Times New Roman" w:hAnsi="Times New Roman" w:cs="Times New Roman"/>
          <w:sz w:val="24"/>
          <w:szCs w:val="24"/>
        </w:rPr>
        <w:t xml:space="preserve">hairman Kisenyi “B” cell. </w:t>
      </w:r>
    </w:p>
    <w:p w:rsidR="002D04A2" w:rsidRPr="00E402C8" w:rsidRDefault="002D04A2" w:rsidP="009515A9">
      <w:pPr>
        <w:spacing w:after="0"/>
        <w:jc w:val="both"/>
        <w:rPr>
          <w:rFonts w:ascii="Times New Roman" w:hAnsi="Times New Roman" w:cs="Times New Roman"/>
          <w:sz w:val="24"/>
          <w:szCs w:val="24"/>
        </w:rPr>
      </w:pPr>
    </w:p>
    <w:p w:rsidR="002D04A2" w:rsidRPr="00E402C8" w:rsidRDefault="002D04A2"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At the end of the prosecution case, Mr. Accellam Collins submitted on no case to answer. He stated that where all the essential elements of the offence have not been established, then there is no case to answer. He further submitted that the post mortem report and the evidence of the two prosecution witnesses confirmed the three ingredients of death, death</w:t>
      </w:r>
      <w:r w:rsidR="00F1693A" w:rsidRPr="00E402C8">
        <w:rPr>
          <w:rFonts w:ascii="Times New Roman" w:hAnsi="Times New Roman" w:cs="Times New Roman"/>
          <w:sz w:val="24"/>
          <w:szCs w:val="24"/>
        </w:rPr>
        <w:t xml:space="preserve"> </w:t>
      </w:r>
      <w:r w:rsidRPr="00E402C8">
        <w:rPr>
          <w:rFonts w:ascii="Times New Roman" w:hAnsi="Times New Roman" w:cs="Times New Roman"/>
          <w:sz w:val="24"/>
          <w:szCs w:val="24"/>
        </w:rPr>
        <w:t xml:space="preserve">being unlawfully caused, and that death was caused as a result </w:t>
      </w:r>
      <w:r w:rsidR="00BB0F03" w:rsidRPr="00E402C8">
        <w:rPr>
          <w:rFonts w:ascii="Times New Roman" w:hAnsi="Times New Roman" w:cs="Times New Roman"/>
          <w:sz w:val="24"/>
          <w:szCs w:val="24"/>
        </w:rPr>
        <w:t>of malice</w:t>
      </w:r>
      <w:r w:rsidRPr="00E402C8">
        <w:rPr>
          <w:rFonts w:ascii="Times New Roman" w:hAnsi="Times New Roman" w:cs="Times New Roman"/>
          <w:sz w:val="24"/>
          <w:szCs w:val="24"/>
        </w:rPr>
        <w:t xml:space="preserve"> aforethought. </w:t>
      </w:r>
    </w:p>
    <w:p w:rsidR="00BB0F03" w:rsidRPr="00E402C8" w:rsidRDefault="00BB0F03" w:rsidP="009515A9">
      <w:pPr>
        <w:spacing w:after="0"/>
        <w:jc w:val="both"/>
        <w:rPr>
          <w:rFonts w:ascii="Times New Roman" w:hAnsi="Times New Roman" w:cs="Times New Roman"/>
          <w:sz w:val="24"/>
          <w:szCs w:val="24"/>
        </w:rPr>
      </w:pPr>
    </w:p>
    <w:p w:rsidR="00BB0F03" w:rsidRPr="00E402C8" w:rsidRDefault="00BB0F03"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 xml:space="preserve">I respectively agree that the first three ingredients of the offence were proved by the prosecution.  The </w:t>
      </w:r>
      <w:r w:rsidR="001B130C" w:rsidRPr="00E402C8">
        <w:rPr>
          <w:rFonts w:ascii="Times New Roman" w:hAnsi="Times New Roman" w:cs="Times New Roman"/>
          <w:sz w:val="24"/>
          <w:szCs w:val="24"/>
        </w:rPr>
        <w:t>contention was</w:t>
      </w:r>
      <w:r w:rsidRPr="00E402C8">
        <w:rPr>
          <w:rFonts w:ascii="Times New Roman" w:hAnsi="Times New Roman" w:cs="Times New Roman"/>
          <w:sz w:val="24"/>
          <w:szCs w:val="24"/>
        </w:rPr>
        <w:t xml:space="preserve"> on participation of the two accused, A1, Kakuru </w:t>
      </w:r>
      <w:r w:rsidR="001B130C" w:rsidRPr="00E402C8">
        <w:rPr>
          <w:rFonts w:ascii="Times New Roman" w:hAnsi="Times New Roman" w:cs="Times New Roman"/>
          <w:sz w:val="24"/>
          <w:szCs w:val="24"/>
        </w:rPr>
        <w:t xml:space="preserve">Jackson and A3, Mubero Opio. </w:t>
      </w:r>
    </w:p>
    <w:p w:rsidR="001B130C" w:rsidRPr="00E402C8" w:rsidRDefault="001B130C"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 xml:space="preserve">Counsel for </w:t>
      </w:r>
      <w:r w:rsidR="00F1693A" w:rsidRPr="00E402C8">
        <w:rPr>
          <w:rFonts w:ascii="Times New Roman" w:hAnsi="Times New Roman" w:cs="Times New Roman"/>
          <w:sz w:val="24"/>
          <w:szCs w:val="24"/>
        </w:rPr>
        <w:t xml:space="preserve">the </w:t>
      </w:r>
      <w:r w:rsidRPr="00E402C8">
        <w:rPr>
          <w:rFonts w:ascii="Times New Roman" w:hAnsi="Times New Roman" w:cs="Times New Roman"/>
          <w:sz w:val="24"/>
          <w:szCs w:val="24"/>
        </w:rPr>
        <w:t xml:space="preserve">two accused submitted that the two accused are not linked to the commission of the offence at all. </w:t>
      </w:r>
    </w:p>
    <w:p w:rsidR="0031688B" w:rsidRPr="00E402C8" w:rsidRDefault="001B130C"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 xml:space="preserve">He made reference to </w:t>
      </w:r>
      <w:r w:rsidR="00F1693A" w:rsidRPr="00E402C8">
        <w:rPr>
          <w:rFonts w:ascii="Times New Roman" w:hAnsi="Times New Roman" w:cs="Times New Roman"/>
          <w:sz w:val="24"/>
          <w:szCs w:val="24"/>
        </w:rPr>
        <w:t xml:space="preserve">the </w:t>
      </w:r>
      <w:r w:rsidR="00A87F4C" w:rsidRPr="00E402C8">
        <w:rPr>
          <w:rFonts w:ascii="Times New Roman" w:hAnsi="Times New Roman" w:cs="Times New Roman"/>
          <w:sz w:val="24"/>
          <w:szCs w:val="24"/>
        </w:rPr>
        <w:t>evidence of</w:t>
      </w:r>
      <w:r w:rsidRPr="00E402C8">
        <w:rPr>
          <w:rFonts w:ascii="Times New Roman" w:hAnsi="Times New Roman" w:cs="Times New Roman"/>
          <w:sz w:val="24"/>
          <w:szCs w:val="24"/>
        </w:rPr>
        <w:t xml:space="preserve"> PW1, </w:t>
      </w:r>
      <w:r w:rsidR="0031688B" w:rsidRPr="00E402C8">
        <w:rPr>
          <w:rFonts w:ascii="Times New Roman" w:hAnsi="Times New Roman" w:cs="Times New Roman"/>
          <w:sz w:val="24"/>
          <w:szCs w:val="24"/>
        </w:rPr>
        <w:t>Umegio Julius</w:t>
      </w:r>
      <w:r w:rsidR="00A87F4C" w:rsidRPr="00E402C8">
        <w:rPr>
          <w:rFonts w:ascii="Times New Roman" w:hAnsi="Times New Roman" w:cs="Times New Roman"/>
          <w:sz w:val="24"/>
          <w:szCs w:val="24"/>
        </w:rPr>
        <w:t xml:space="preserve"> who</w:t>
      </w:r>
      <w:r w:rsidR="0031688B" w:rsidRPr="00E402C8">
        <w:rPr>
          <w:rFonts w:ascii="Times New Roman" w:hAnsi="Times New Roman" w:cs="Times New Roman"/>
          <w:sz w:val="24"/>
          <w:szCs w:val="24"/>
        </w:rPr>
        <w:t xml:space="preserve"> discovered the dead body in the pit latrine and how a door to door search was mounted in the area. Counsel added that whereas blood stains were found at the door of Kakuru A1, Kakuru had spent the night fishing and was </w:t>
      </w:r>
      <w:r w:rsidR="0031688B" w:rsidRPr="00E402C8">
        <w:rPr>
          <w:rFonts w:ascii="Times New Roman" w:hAnsi="Times New Roman" w:cs="Times New Roman"/>
          <w:sz w:val="24"/>
          <w:szCs w:val="24"/>
        </w:rPr>
        <w:lastRenderedPageBreak/>
        <w:t>seen coming from the lake the following morning. Further submi</w:t>
      </w:r>
      <w:r w:rsidR="00F1693A" w:rsidRPr="00E402C8">
        <w:rPr>
          <w:rFonts w:ascii="Times New Roman" w:hAnsi="Times New Roman" w:cs="Times New Roman"/>
          <w:sz w:val="24"/>
          <w:szCs w:val="24"/>
        </w:rPr>
        <w:t>ssions were that PW2, the area C</w:t>
      </w:r>
      <w:r w:rsidR="0031688B" w:rsidRPr="00E402C8">
        <w:rPr>
          <w:rFonts w:ascii="Times New Roman" w:hAnsi="Times New Roman" w:cs="Times New Roman"/>
          <w:sz w:val="24"/>
          <w:szCs w:val="24"/>
        </w:rPr>
        <w:t>hairperson participated in the search and confirmed that the two accused persons now went to the lake for fishing and returned the following</w:t>
      </w:r>
      <w:r w:rsidR="00F1693A" w:rsidRPr="00E402C8">
        <w:rPr>
          <w:rFonts w:ascii="Times New Roman" w:hAnsi="Times New Roman" w:cs="Times New Roman"/>
          <w:sz w:val="24"/>
          <w:szCs w:val="24"/>
        </w:rPr>
        <w:t xml:space="preserve"> morning</w:t>
      </w:r>
      <w:r w:rsidR="0031688B" w:rsidRPr="00E402C8">
        <w:rPr>
          <w:rFonts w:ascii="Times New Roman" w:hAnsi="Times New Roman" w:cs="Times New Roman"/>
          <w:sz w:val="24"/>
          <w:szCs w:val="24"/>
        </w:rPr>
        <w:t xml:space="preserve">. Counsel also submitted that A1 left the key to his house with Uyeregiu Julius, A2 who pleaded guilty and is serving sentence. He concluded that since the </w:t>
      </w:r>
      <w:r w:rsidR="007B6FD5" w:rsidRPr="00E402C8">
        <w:rPr>
          <w:rFonts w:ascii="Times New Roman" w:hAnsi="Times New Roman" w:cs="Times New Roman"/>
          <w:sz w:val="24"/>
          <w:szCs w:val="24"/>
        </w:rPr>
        <w:t>two accused did not participate</w:t>
      </w:r>
      <w:r w:rsidR="0031688B" w:rsidRPr="00E402C8">
        <w:rPr>
          <w:rFonts w:ascii="Times New Roman" w:hAnsi="Times New Roman" w:cs="Times New Roman"/>
          <w:sz w:val="24"/>
          <w:szCs w:val="24"/>
        </w:rPr>
        <w:t>, no prima facie case had been made out against them.</w:t>
      </w:r>
    </w:p>
    <w:p w:rsidR="0031688B" w:rsidRPr="00E402C8" w:rsidRDefault="0031688B" w:rsidP="009515A9">
      <w:pPr>
        <w:spacing w:after="0"/>
        <w:jc w:val="both"/>
        <w:rPr>
          <w:rFonts w:ascii="Times New Roman" w:hAnsi="Times New Roman" w:cs="Times New Roman"/>
          <w:sz w:val="24"/>
          <w:szCs w:val="24"/>
        </w:rPr>
      </w:pPr>
    </w:p>
    <w:p w:rsidR="001B130C" w:rsidRPr="00E402C8" w:rsidRDefault="0031688B" w:rsidP="009515A9">
      <w:pPr>
        <w:spacing w:after="0"/>
        <w:jc w:val="both"/>
        <w:rPr>
          <w:rFonts w:ascii="Times New Roman" w:hAnsi="Times New Roman" w:cs="Times New Roman"/>
          <w:b/>
          <w:sz w:val="24"/>
          <w:szCs w:val="24"/>
        </w:rPr>
      </w:pPr>
      <w:r w:rsidRPr="00E402C8">
        <w:rPr>
          <w:rFonts w:ascii="Times New Roman" w:hAnsi="Times New Roman" w:cs="Times New Roman"/>
          <w:sz w:val="24"/>
          <w:szCs w:val="24"/>
        </w:rPr>
        <w:t xml:space="preserve">Mr. Kwesiga Michael for </w:t>
      </w:r>
      <w:r w:rsidR="007B6FD5" w:rsidRPr="00E402C8">
        <w:rPr>
          <w:rFonts w:ascii="Times New Roman" w:hAnsi="Times New Roman" w:cs="Times New Roman"/>
          <w:sz w:val="24"/>
          <w:szCs w:val="24"/>
        </w:rPr>
        <w:t xml:space="preserve">the </w:t>
      </w:r>
      <w:r w:rsidRPr="00E402C8">
        <w:rPr>
          <w:rFonts w:ascii="Times New Roman" w:hAnsi="Times New Roman" w:cs="Times New Roman"/>
          <w:sz w:val="24"/>
          <w:szCs w:val="24"/>
        </w:rPr>
        <w:t>state</w:t>
      </w:r>
      <w:r w:rsidR="00593978" w:rsidRPr="00E402C8">
        <w:rPr>
          <w:rFonts w:ascii="Times New Roman" w:hAnsi="Times New Roman" w:cs="Times New Roman"/>
          <w:sz w:val="24"/>
          <w:szCs w:val="24"/>
        </w:rPr>
        <w:t xml:space="preserve"> conceded that A2, Uyeregiu pleaded guilty and is serving sentence. However, this contention was that since the head of the deceased was recovered in the house of A1, Kakuru who was staying with A2, then common intention was established and each person is deemed to be an agent of the other. He </w:t>
      </w:r>
      <w:r w:rsidR="00A87F4C" w:rsidRPr="00E402C8">
        <w:rPr>
          <w:rFonts w:ascii="Times New Roman" w:hAnsi="Times New Roman" w:cs="Times New Roman"/>
          <w:sz w:val="24"/>
          <w:szCs w:val="24"/>
        </w:rPr>
        <w:t>referred</w:t>
      </w:r>
      <w:r w:rsidR="00593978" w:rsidRPr="00E402C8">
        <w:rPr>
          <w:rFonts w:ascii="Times New Roman" w:hAnsi="Times New Roman" w:cs="Times New Roman"/>
          <w:sz w:val="24"/>
          <w:szCs w:val="24"/>
        </w:rPr>
        <w:t xml:space="preserve"> to the case </w:t>
      </w:r>
      <w:r w:rsidR="00A87F4C" w:rsidRPr="00E402C8">
        <w:rPr>
          <w:rFonts w:ascii="Times New Roman" w:hAnsi="Times New Roman" w:cs="Times New Roman"/>
          <w:sz w:val="24"/>
          <w:szCs w:val="24"/>
        </w:rPr>
        <w:t xml:space="preserve">of </w:t>
      </w:r>
      <w:r w:rsidR="00A87F4C" w:rsidRPr="00E402C8">
        <w:rPr>
          <w:rFonts w:ascii="Times New Roman" w:hAnsi="Times New Roman" w:cs="Times New Roman"/>
          <w:b/>
          <w:sz w:val="24"/>
          <w:szCs w:val="24"/>
        </w:rPr>
        <w:t xml:space="preserve">Charles Onusula </w:t>
      </w:r>
      <w:proofErr w:type="gramStart"/>
      <w:r w:rsidR="00A87F4C" w:rsidRPr="00E402C8">
        <w:rPr>
          <w:rFonts w:ascii="Times New Roman" w:hAnsi="Times New Roman" w:cs="Times New Roman"/>
          <w:b/>
          <w:sz w:val="24"/>
          <w:szCs w:val="24"/>
        </w:rPr>
        <w:t>Vs</w:t>
      </w:r>
      <w:proofErr w:type="gramEnd"/>
      <w:r w:rsidR="00A87F4C" w:rsidRPr="00E402C8">
        <w:rPr>
          <w:rFonts w:ascii="Times New Roman" w:hAnsi="Times New Roman" w:cs="Times New Roman"/>
          <w:b/>
          <w:sz w:val="24"/>
          <w:szCs w:val="24"/>
        </w:rPr>
        <w:t xml:space="preserve">. Uganda (1979] H.C.B.86. </w:t>
      </w:r>
    </w:p>
    <w:p w:rsidR="00A87F4C" w:rsidRPr="00E402C8" w:rsidRDefault="00A87F4C"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 xml:space="preserve">He concluded that the acts of Uyeregiu, who pleaded </w:t>
      </w:r>
      <w:r w:rsidR="00FB607B" w:rsidRPr="00E402C8">
        <w:rPr>
          <w:rFonts w:ascii="Times New Roman" w:hAnsi="Times New Roman" w:cs="Times New Roman"/>
          <w:sz w:val="24"/>
          <w:szCs w:val="24"/>
        </w:rPr>
        <w:t>guilty</w:t>
      </w:r>
      <w:r w:rsidRPr="00E402C8">
        <w:rPr>
          <w:rFonts w:ascii="Times New Roman" w:hAnsi="Times New Roman" w:cs="Times New Roman"/>
          <w:sz w:val="24"/>
          <w:szCs w:val="24"/>
        </w:rPr>
        <w:t xml:space="preserve">, implicate accused persons, A1 and A3, who should be put on their defence. </w:t>
      </w:r>
    </w:p>
    <w:p w:rsidR="00FB607B" w:rsidRPr="00E402C8" w:rsidRDefault="00FB607B" w:rsidP="009515A9">
      <w:pPr>
        <w:spacing w:after="0"/>
        <w:jc w:val="both"/>
        <w:rPr>
          <w:rFonts w:ascii="Times New Roman" w:hAnsi="Times New Roman" w:cs="Times New Roman"/>
          <w:sz w:val="24"/>
          <w:szCs w:val="24"/>
        </w:rPr>
      </w:pPr>
    </w:p>
    <w:p w:rsidR="00FB607B" w:rsidRPr="00E402C8" w:rsidRDefault="00FB607B"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I have considered the submissions on both sides and I wish to refer to section 20 of the Penal Code Act which provides:-</w:t>
      </w:r>
    </w:p>
    <w:p w:rsidR="00FB607B" w:rsidRPr="00E402C8" w:rsidRDefault="00703827" w:rsidP="009515A9">
      <w:pPr>
        <w:spacing w:after="0"/>
        <w:jc w:val="both"/>
        <w:rPr>
          <w:rFonts w:ascii="Times New Roman" w:hAnsi="Times New Roman" w:cs="Times New Roman"/>
          <w:b/>
          <w:sz w:val="24"/>
          <w:szCs w:val="24"/>
        </w:rPr>
      </w:pPr>
      <w:r w:rsidRPr="00E402C8">
        <w:rPr>
          <w:rFonts w:ascii="Times New Roman" w:hAnsi="Times New Roman" w:cs="Times New Roman"/>
          <w:b/>
          <w:sz w:val="24"/>
          <w:szCs w:val="24"/>
        </w:rPr>
        <w:t xml:space="preserve">“20. </w:t>
      </w:r>
      <w:r w:rsidR="00FB607B" w:rsidRPr="00E402C8">
        <w:rPr>
          <w:rFonts w:ascii="Times New Roman" w:hAnsi="Times New Roman" w:cs="Times New Roman"/>
          <w:b/>
          <w:sz w:val="24"/>
          <w:szCs w:val="24"/>
        </w:rPr>
        <w:t xml:space="preserve">When two or more persons form common intention to prosecute an </w:t>
      </w:r>
      <w:r w:rsidR="00813EBF" w:rsidRPr="00E402C8">
        <w:rPr>
          <w:rFonts w:ascii="Times New Roman" w:hAnsi="Times New Roman" w:cs="Times New Roman"/>
          <w:b/>
          <w:sz w:val="24"/>
          <w:szCs w:val="24"/>
        </w:rPr>
        <w:t>unlawful</w:t>
      </w:r>
      <w:r w:rsidR="00FB607B" w:rsidRPr="00E402C8">
        <w:rPr>
          <w:rFonts w:ascii="Times New Roman" w:hAnsi="Times New Roman" w:cs="Times New Roman"/>
          <w:b/>
          <w:sz w:val="24"/>
          <w:szCs w:val="24"/>
        </w:rPr>
        <w:t xml:space="preserve"> purpose in </w:t>
      </w:r>
      <w:r w:rsidR="00813EBF" w:rsidRPr="00E402C8">
        <w:rPr>
          <w:rFonts w:ascii="Times New Roman" w:hAnsi="Times New Roman" w:cs="Times New Roman"/>
          <w:b/>
          <w:sz w:val="24"/>
          <w:szCs w:val="24"/>
        </w:rPr>
        <w:t>conjunction with one a</w:t>
      </w:r>
      <w:r w:rsidR="00FB607B" w:rsidRPr="00E402C8">
        <w:rPr>
          <w:rFonts w:ascii="Times New Roman" w:hAnsi="Times New Roman" w:cs="Times New Roman"/>
          <w:b/>
          <w:sz w:val="24"/>
          <w:szCs w:val="24"/>
        </w:rPr>
        <w:t>nother, and in the prosecution of that purpose an offence is committed of such nature that its commission was a probable consequence of the prosecution of that purpose, each of them is deemed to have committed the offence”</w:t>
      </w:r>
      <w:r w:rsidRPr="00E402C8">
        <w:rPr>
          <w:rFonts w:ascii="Times New Roman" w:hAnsi="Times New Roman" w:cs="Times New Roman"/>
          <w:b/>
          <w:sz w:val="24"/>
          <w:szCs w:val="24"/>
        </w:rPr>
        <w:t>.</w:t>
      </w:r>
    </w:p>
    <w:p w:rsidR="00813EBF" w:rsidRPr="00E402C8" w:rsidRDefault="00813EBF" w:rsidP="009515A9">
      <w:pPr>
        <w:spacing w:after="0"/>
        <w:jc w:val="both"/>
        <w:rPr>
          <w:rFonts w:ascii="Times New Roman" w:hAnsi="Times New Roman" w:cs="Times New Roman"/>
          <w:b/>
          <w:sz w:val="24"/>
          <w:szCs w:val="24"/>
        </w:rPr>
      </w:pPr>
    </w:p>
    <w:p w:rsidR="00813EBF" w:rsidRPr="00E402C8" w:rsidRDefault="00813EBF"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I have considered the evidence of the two prosecution witnesses on record and I find no common intention as defined under section 20 of the Penal Code Act.</w:t>
      </w:r>
      <w:r w:rsidR="009E5FC8" w:rsidRPr="00E402C8">
        <w:rPr>
          <w:rFonts w:ascii="Times New Roman" w:hAnsi="Times New Roman" w:cs="Times New Roman"/>
          <w:sz w:val="24"/>
          <w:szCs w:val="24"/>
        </w:rPr>
        <w:t xml:space="preserve"> PW</w:t>
      </w:r>
      <w:r w:rsidR="00C17AAD" w:rsidRPr="00E402C8">
        <w:rPr>
          <w:rFonts w:ascii="Times New Roman" w:hAnsi="Times New Roman" w:cs="Times New Roman"/>
          <w:sz w:val="24"/>
          <w:szCs w:val="24"/>
        </w:rPr>
        <w:t>1, Umegio Julius testified as follows:-</w:t>
      </w:r>
    </w:p>
    <w:p w:rsidR="00F51744" w:rsidRPr="00E402C8" w:rsidRDefault="00F51744" w:rsidP="009515A9">
      <w:pPr>
        <w:spacing w:after="0"/>
        <w:jc w:val="both"/>
        <w:rPr>
          <w:rFonts w:ascii="Times New Roman" w:hAnsi="Times New Roman" w:cs="Times New Roman"/>
          <w:sz w:val="24"/>
          <w:szCs w:val="24"/>
        </w:rPr>
      </w:pPr>
    </w:p>
    <w:p w:rsidR="00C17AAD" w:rsidRPr="00E402C8" w:rsidRDefault="00C17AAD" w:rsidP="009515A9">
      <w:pPr>
        <w:spacing w:after="0"/>
        <w:jc w:val="both"/>
        <w:rPr>
          <w:rFonts w:ascii="Times New Roman" w:hAnsi="Times New Roman" w:cs="Times New Roman"/>
          <w:b/>
          <w:sz w:val="24"/>
          <w:szCs w:val="24"/>
        </w:rPr>
      </w:pPr>
      <w:r w:rsidRPr="00E402C8">
        <w:rPr>
          <w:rFonts w:ascii="Times New Roman" w:hAnsi="Times New Roman" w:cs="Times New Roman"/>
          <w:b/>
          <w:sz w:val="24"/>
          <w:szCs w:val="24"/>
        </w:rPr>
        <w:t>“The accused, Kakuru had spent his night at the lake. I knew because A1 left with his fishing nets and other equipments. I saw A1 going to the lake for fishing. I did not see A1 return that night. A1 went together with A3, Opio......”</w:t>
      </w:r>
    </w:p>
    <w:p w:rsidR="00F51744" w:rsidRPr="00E402C8" w:rsidRDefault="00F51744" w:rsidP="009515A9">
      <w:pPr>
        <w:spacing w:after="0"/>
        <w:jc w:val="both"/>
        <w:rPr>
          <w:rFonts w:ascii="Times New Roman" w:hAnsi="Times New Roman" w:cs="Times New Roman"/>
          <w:b/>
          <w:sz w:val="24"/>
          <w:szCs w:val="24"/>
        </w:rPr>
      </w:pPr>
    </w:p>
    <w:p w:rsidR="00C17AAD" w:rsidRPr="00E402C8" w:rsidRDefault="00C17AAD"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PW1 also went on to testify that he saw Uyeregiu A2 after A1</w:t>
      </w:r>
      <w:r w:rsidR="00407ED9" w:rsidRPr="00E402C8">
        <w:rPr>
          <w:rFonts w:ascii="Times New Roman" w:hAnsi="Times New Roman" w:cs="Times New Roman"/>
          <w:sz w:val="24"/>
          <w:szCs w:val="24"/>
        </w:rPr>
        <w:t xml:space="preserve"> and A3 had left and that it was at 8:00 p.m</w:t>
      </w:r>
      <w:r w:rsidR="00F51744" w:rsidRPr="00E402C8">
        <w:rPr>
          <w:rFonts w:ascii="Times New Roman" w:hAnsi="Times New Roman" w:cs="Times New Roman"/>
          <w:sz w:val="24"/>
          <w:szCs w:val="24"/>
        </w:rPr>
        <w:t xml:space="preserve">. PW2, Muhindi Saidi, the LCI Chairman of the area also confirmed that during the search, they found blood stains </w:t>
      </w:r>
      <w:r w:rsidR="009E5FC8" w:rsidRPr="00E402C8">
        <w:rPr>
          <w:rFonts w:ascii="Times New Roman" w:hAnsi="Times New Roman" w:cs="Times New Roman"/>
          <w:sz w:val="24"/>
          <w:szCs w:val="24"/>
        </w:rPr>
        <w:t>at the door way of A1 and A3. PW</w:t>
      </w:r>
      <w:r w:rsidR="00F51744" w:rsidRPr="00E402C8">
        <w:rPr>
          <w:rFonts w:ascii="Times New Roman" w:hAnsi="Times New Roman" w:cs="Times New Roman"/>
          <w:sz w:val="24"/>
          <w:szCs w:val="24"/>
        </w:rPr>
        <w:t>2 added:-</w:t>
      </w:r>
    </w:p>
    <w:p w:rsidR="00F51744" w:rsidRPr="00E402C8" w:rsidRDefault="00F51744" w:rsidP="009515A9">
      <w:pPr>
        <w:spacing w:after="0"/>
        <w:jc w:val="both"/>
        <w:rPr>
          <w:rFonts w:ascii="Times New Roman" w:hAnsi="Times New Roman" w:cs="Times New Roman"/>
          <w:sz w:val="24"/>
          <w:szCs w:val="24"/>
        </w:rPr>
      </w:pPr>
    </w:p>
    <w:p w:rsidR="00045ED6" w:rsidRPr="00E402C8" w:rsidRDefault="00F51744" w:rsidP="009515A9">
      <w:pPr>
        <w:spacing w:after="0"/>
        <w:jc w:val="both"/>
        <w:rPr>
          <w:rFonts w:ascii="Times New Roman" w:hAnsi="Times New Roman" w:cs="Times New Roman"/>
          <w:b/>
          <w:sz w:val="24"/>
          <w:szCs w:val="24"/>
        </w:rPr>
      </w:pPr>
      <w:r w:rsidRPr="00E402C8">
        <w:rPr>
          <w:rFonts w:ascii="Times New Roman" w:hAnsi="Times New Roman" w:cs="Times New Roman"/>
          <w:b/>
          <w:sz w:val="24"/>
          <w:szCs w:val="24"/>
        </w:rPr>
        <w:t>“We found Kakuru and Opio coming from the lake. It was Kakuru and</w:t>
      </w:r>
      <w:r w:rsidR="001D4504" w:rsidRPr="00E402C8">
        <w:rPr>
          <w:rFonts w:ascii="Times New Roman" w:hAnsi="Times New Roman" w:cs="Times New Roman"/>
          <w:b/>
          <w:sz w:val="24"/>
          <w:szCs w:val="24"/>
        </w:rPr>
        <w:t xml:space="preserve"> Opio, accused now who were coming out of the water to the landing site. The third, Uyeregiu had slept in the room of Kakuru and had taken back his key. I saw Uyeregiu give the key to Kakuru to open the house.......”</w:t>
      </w:r>
    </w:p>
    <w:p w:rsidR="00096BE2" w:rsidRPr="00E402C8" w:rsidRDefault="00045ED6"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br/>
        <w:t xml:space="preserve">During cross examination PW2 went on to state that he has been a fisherman for 20 years and </w:t>
      </w:r>
      <w:r w:rsidRPr="00E402C8">
        <w:rPr>
          <w:rFonts w:ascii="Times New Roman" w:hAnsi="Times New Roman" w:cs="Times New Roman"/>
          <w:sz w:val="24"/>
          <w:szCs w:val="24"/>
        </w:rPr>
        <w:lastRenderedPageBreak/>
        <w:t>that when one goes for fishing at night, they return the following</w:t>
      </w:r>
      <w:r w:rsidR="009E5FC8" w:rsidRPr="00E402C8">
        <w:rPr>
          <w:rFonts w:ascii="Times New Roman" w:hAnsi="Times New Roman" w:cs="Times New Roman"/>
          <w:sz w:val="24"/>
          <w:szCs w:val="24"/>
        </w:rPr>
        <w:t xml:space="preserve"> morning</w:t>
      </w:r>
      <w:r w:rsidRPr="00E402C8">
        <w:rPr>
          <w:rFonts w:ascii="Times New Roman" w:hAnsi="Times New Roman" w:cs="Times New Roman"/>
          <w:sz w:val="24"/>
          <w:szCs w:val="24"/>
        </w:rPr>
        <w:t xml:space="preserve">. PW2 added that he saw the two accused with fish and knew they were coming from fishing, and that it was normal to come back in the morning. </w:t>
      </w:r>
    </w:p>
    <w:p w:rsidR="00096BE2" w:rsidRPr="00E402C8" w:rsidRDefault="00096BE2" w:rsidP="009515A9">
      <w:pPr>
        <w:spacing w:after="0"/>
        <w:jc w:val="both"/>
        <w:rPr>
          <w:rFonts w:ascii="Times New Roman" w:hAnsi="Times New Roman" w:cs="Times New Roman"/>
          <w:sz w:val="24"/>
          <w:szCs w:val="24"/>
        </w:rPr>
      </w:pPr>
    </w:p>
    <w:p w:rsidR="00096BE2" w:rsidRPr="00E402C8" w:rsidRDefault="00096BE2"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PW2 concluded:-</w:t>
      </w:r>
    </w:p>
    <w:p w:rsidR="00096BE2" w:rsidRPr="00E402C8" w:rsidRDefault="00096BE2" w:rsidP="009515A9">
      <w:pPr>
        <w:spacing w:after="0"/>
        <w:jc w:val="both"/>
        <w:rPr>
          <w:rFonts w:ascii="Times New Roman" w:hAnsi="Times New Roman" w:cs="Times New Roman"/>
          <w:b/>
          <w:sz w:val="24"/>
          <w:szCs w:val="24"/>
        </w:rPr>
      </w:pPr>
      <w:r w:rsidRPr="00E402C8">
        <w:rPr>
          <w:rFonts w:ascii="Times New Roman" w:hAnsi="Times New Roman" w:cs="Times New Roman"/>
          <w:b/>
          <w:sz w:val="24"/>
          <w:szCs w:val="24"/>
        </w:rPr>
        <w:t>“</w:t>
      </w:r>
      <w:proofErr w:type="gramStart"/>
      <w:r w:rsidRPr="00E402C8">
        <w:rPr>
          <w:rFonts w:ascii="Times New Roman" w:hAnsi="Times New Roman" w:cs="Times New Roman"/>
          <w:b/>
          <w:sz w:val="24"/>
          <w:szCs w:val="24"/>
        </w:rPr>
        <w:t>it</w:t>
      </w:r>
      <w:proofErr w:type="gramEnd"/>
      <w:r w:rsidRPr="00E402C8">
        <w:rPr>
          <w:rFonts w:ascii="Times New Roman" w:hAnsi="Times New Roman" w:cs="Times New Roman"/>
          <w:b/>
          <w:sz w:val="24"/>
          <w:szCs w:val="24"/>
        </w:rPr>
        <w:t xml:space="preserve"> is not the two accused now who killed the deceased because they went fishing and left another person.</w:t>
      </w:r>
    </w:p>
    <w:p w:rsidR="00096BE2" w:rsidRPr="00E402C8" w:rsidRDefault="00096BE2" w:rsidP="009515A9">
      <w:pPr>
        <w:spacing w:after="0"/>
        <w:jc w:val="both"/>
        <w:rPr>
          <w:rFonts w:ascii="Times New Roman" w:hAnsi="Times New Roman" w:cs="Times New Roman"/>
          <w:b/>
          <w:sz w:val="24"/>
          <w:szCs w:val="24"/>
        </w:rPr>
      </w:pPr>
      <w:r w:rsidRPr="00E402C8">
        <w:rPr>
          <w:rFonts w:ascii="Times New Roman" w:hAnsi="Times New Roman" w:cs="Times New Roman"/>
          <w:b/>
          <w:sz w:val="24"/>
          <w:szCs w:val="24"/>
        </w:rPr>
        <w:t>........the two accused found Uyeregiu at the landing site”.</w:t>
      </w:r>
    </w:p>
    <w:p w:rsidR="00096BE2" w:rsidRPr="00E402C8" w:rsidRDefault="00096BE2"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And during</w:t>
      </w:r>
      <w:r w:rsidR="00A324A2" w:rsidRPr="00E402C8">
        <w:rPr>
          <w:rFonts w:ascii="Times New Roman" w:hAnsi="Times New Roman" w:cs="Times New Roman"/>
          <w:sz w:val="24"/>
          <w:szCs w:val="24"/>
        </w:rPr>
        <w:t xml:space="preserve"> a</w:t>
      </w:r>
      <w:r w:rsidRPr="00E402C8">
        <w:rPr>
          <w:rFonts w:ascii="Times New Roman" w:hAnsi="Times New Roman" w:cs="Times New Roman"/>
          <w:sz w:val="24"/>
          <w:szCs w:val="24"/>
        </w:rPr>
        <w:t xml:space="preserve"> clarification</w:t>
      </w:r>
      <w:r w:rsidR="00A324A2" w:rsidRPr="00E402C8">
        <w:rPr>
          <w:rFonts w:ascii="Times New Roman" w:hAnsi="Times New Roman" w:cs="Times New Roman"/>
          <w:sz w:val="24"/>
          <w:szCs w:val="24"/>
        </w:rPr>
        <w:t xml:space="preserve"> </w:t>
      </w:r>
      <w:proofErr w:type="gramStart"/>
      <w:r w:rsidR="00A324A2" w:rsidRPr="00E402C8">
        <w:rPr>
          <w:rFonts w:ascii="Times New Roman" w:hAnsi="Times New Roman" w:cs="Times New Roman"/>
          <w:sz w:val="24"/>
          <w:szCs w:val="24"/>
        </w:rPr>
        <w:t xml:space="preserve">quotation </w:t>
      </w:r>
      <w:r w:rsidRPr="00E402C8">
        <w:rPr>
          <w:rFonts w:ascii="Times New Roman" w:hAnsi="Times New Roman" w:cs="Times New Roman"/>
          <w:sz w:val="24"/>
          <w:szCs w:val="24"/>
        </w:rPr>
        <w:t xml:space="preserve"> from</w:t>
      </w:r>
      <w:proofErr w:type="gramEnd"/>
      <w:r w:rsidRPr="00E402C8">
        <w:rPr>
          <w:rFonts w:ascii="Times New Roman" w:hAnsi="Times New Roman" w:cs="Times New Roman"/>
          <w:sz w:val="24"/>
          <w:szCs w:val="24"/>
        </w:rPr>
        <w:t xml:space="preserve"> one of the Assessors, PW2 stated that the two accused left the key with Uyeregiu. </w:t>
      </w:r>
    </w:p>
    <w:p w:rsidR="00D05B11" w:rsidRPr="00E402C8" w:rsidRDefault="00096BE2"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The evidence of</w:t>
      </w:r>
      <w:r w:rsidR="00703D16" w:rsidRPr="00E402C8">
        <w:rPr>
          <w:rFonts w:ascii="Times New Roman" w:hAnsi="Times New Roman" w:cs="Times New Roman"/>
          <w:sz w:val="24"/>
          <w:szCs w:val="24"/>
        </w:rPr>
        <w:t xml:space="preserve"> PW</w:t>
      </w:r>
      <w:r w:rsidRPr="00E402C8">
        <w:rPr>
          <w:rFonts w:ascii="Times New Roman" w:hAnsi="Times New Roman" w:cs="Times New Roman"/>
          <w:sz w:val="24"/>
          <w:szCs w:val="24"/>
        </w:rPr>
        <w:t xml:space="preserve">1 and PW2, particularly </w:t>
      </w:r>
      <w:r w:rsidR="00703D16" w:rsidRPr="00E402C8">
        <w:rPr>
          <w:rFonts w:ascii="Times New Roman" w:hAnsi="Times New Roman" w:cs="Times New Roman"/>
          <w:sz w:val="24"/>
          <w:szCs w:val="24"/>
        </w:rPr>
        <w:t>PW</w:t>
      </w:r>
      <w:r w:rsidRPr="00E402C8">
        <w:rPr>
          <w:rFonts w:ascii="Times New Roman" w:hAnsi="Times New Roman" w:cs="Times New Roman"/>
          <w:sz w:val="24"/>
          <w:szCs w:val="24"/>
        </w:rPr>
        <w:t xml:space="preserve">2 places Uyeregiu </w:t>
      </w:r>
      <w:r w:rsidR="00A324A2" w:rsidRPr="00E402C8">
        <w:rPr>
          <w:rFonts w:ascii="Times New Roman" w:hAnsi="Times New Roman" w:cs="Times New Roman"/>
          <w:sz w:val="24"/>
          <w:szCs w:val="24"/>
        </w:rPr>
        <w:t>squarely at</w:t>
      </w:r>
      <w:r w:rsidR="00045ED6" w:rsidRPr="00E402C8">
        <w:rPr>
          <w:rFonts w:ascii="Times New Roman" w:hAnsi="Times New Roman" w:cs="Times New Roman"/>
          <w:sz w:val="24"/>
          <w:szCs w:val="24"/>
        </w:rPr>
        <w:t xml:space="preserve"> </w:t>
      </w:r>
      <w:r w:rsidR="00703D16" w:rsidRPr="00E402C8">
        <w:rPr>
          <w:rFonts w:ascii="Times New Roman" w:hAnsi="Times New Roman" w:cs="Times New Roman"/>
          <w:sz w:val="24"/>
          <w:szCs w:val="24"/>
        </w:rPr>
        <w:t xml:space="preserve">the scene of crime and exonerates the two accused now in court as submitted by </w:t>
      </w:r>
      <w:r w:rsidR="00A324A2" w:rsidRPr="00E402C8">
        <w:rPr>
          <w:rFonts w:ascii="Times New Roman" w:hAnsi="Times New Roman" w:cs="Times New Roman"/>
          <w:sz w:val="24"/>
          <w:szCs w:val="24"/>
        </w:rPr>
        <w:t>counsel for</w:t>
      </w:r>
      <w:r w:rsidR="00703D16" w:rsidRPr="00E402C8">
        <w:rPr>
          <w:rFonts w:ascii="Times New Roman" w:hAnsi="Times New Roman" w:cs="Times New Roman"/>
          <w:sz w:val="24"/>
          <w:szCs w:val="24"/>
        </w:rPr>
        <w:t xml:space="preserve"> </w:t>
      </w:r>
      <w:r w:rsidR="00A324A2" w:rsidRPr="00E402C8">
        <w:rPr>
          <w:rFonts w:ascii="Times New Roman" w:hAnsi="Times New Roman" w:cs="Times New Roman"/>
          <w:sz w:val="24"/>
          <w:szCs w:val="24"/>
        </w:rPr>
        <w:t xml:space="preserve">the </w:t>
      </w:r>
      <w:r w:rsidR="00703D16" w:rsidRPr="00E402C8">
        <w:rPr>
          <w:rFonts w:ascii="Times New Roman" w:hAnsi="Times New Roman" w:cs="Times New Roman"/>
          <w:sz w:val="24"/>
          <w:szCs w:val="24"/>
        </w:rPr>
        <w:t xml:space="preserve">accused. </w:t>
      </w:r>
      <w:r w:rsidR="001D4504" w:rsidRPr="00E402C8">
        <w:rPr>
          <w:rFonts w:ascii="Times New Roman" w:hAnsi="Times New Roman" w:cs="Times New Roman"/>
          <w:sz w:val="24"/>
          <w:szCs w:val="24"/>
        </w:rPr>
        <w:t xml:space="preserve"> </w:t>
      </w:r>
      <w:r w:rsidR="0019402B" w:rsidRPr="00E402C8">
        <w:rPr>
          <w:rFonts w:ascii="Times New Roman" w:hAnsi="Times New Roman" w:cs="Times New Roman"/>
          <w:sz w:val="24"/>
          <w:szCs w:val="24"/>
        </w:rPr>
        <w:t xml:space="preserve">And where prosecution evidence exonerates </w:t>
      </w:r>
      <w:r w:rsidR="00A324A2" w:rsidRPr="00E402C8">
        <w:rPr>
          <w:rFonts w:ascii="Times New Roman" w:hAnsi="Times New Roman" w:cs="Times New Roman"/>
          <w:sz w:val="24"/>
          <w:szCs w:val="24"/>
        </w:rPr>
        <w:t xml:space="preserve">the </w:t>
      </w:r>
      <w:r w:rsidR="0019402B" w:rsidRPr="00E402C8">
        <w:rPr>
          <w:rFonts w:ascii="Times New Roman" w:hAnsi="Times New Roman" w:cs="Times New Roman"/>
          <w:sz w:val="24"/>
          <w:szCs w:val="24"/>
        </w:rPr>
        <w:t>accused persons, then no reasonable tribunal</w:t>
      </w:r>
      <w:r w:rsidR="00057C8E" w:rsidRPr="00E402C8">
        <w:rPr>
          <w:rFonts w:ascii="Times New Roman" w:hAnsi="Times New Roman" w:cs="Times New Roman"/>
          <w:sz w:val="24"/>
          <w:szCs w:val="24"/>
        </w:rPr>
        <w:t xml:space="preserve">, properly directing its mind on the law and </w:t>
      </w:r>
      <w:r w:rsidR="0046598A" w:rsidRPr="00E402C8">
        <w:rPr>
          <w:rFonts w:ascii="Times New Roman" w:hAnsi="Times New Roman" w:cs="Times New Roman"/>
          <w:sz w:val="24"/>
          <w:szCs w:val="24"/>
        </w:rPr>
        <w:t xml:space="preserve">evidence can proceed to convict as was held in </w:t>
      </w:r>
      <w:r w:rsidR="00A324A2" w:rsidRPr="00E402C8">
        <w:rPr>
          <w:rFonts w:ascii="Times New Roman" w:hAnsi="Times New Roman" w:cs="Times New Roman"/>
          <w:sz w:val="24"/>
          <w:szCs w:val="24"/>
        </w:rPr>
        <w:t xml:space="preserve">the case of </w:t>
      </w:r>
      <w:r w:rsidR="0046598A" w:rsidRPr="00E402C8">
        <w:rPr>
          <w:rFonts w:ascii="Times New Roman" w:hAnsi="Times New Roman" w:cs="Times New Roman"/>
          <w:sz w:val="24"/>
          <w:szCs w:val="24"/>
        </w:rPr>
        <w:t xml:space="preserve"> </w:t>
      </w:r>
      <w:r w:rsidR="00057C8E" w:rsidRPr="00E402C8">
        <w:rPr>
          <w:rFonts w:ascii="Times New Roman" w:hAnsi="Times New Roman" w:cs="Times New Roman"/>
          <w:sz w:val="24"/>
          <w:szCs w:val="24"/>
        </w:rPr>
        <w:t xml:space="preserve"> Bhat V.R</w:t>
      </w:r>
      <w:r w:rsidR="00A324A2" w:rsidRPr="00E402C8">
        <w:rPr>
          <w:rFonts w:ascii="Times New Roman" w:hAnsi="Times New Roman" w:cs="Times New Roman"/>
          <w:sz w:val="24"/>
          <w:szCs w:val="24"/>
        </w:rPr>
        <w:t>. To</w:t>
      </w:r>
      <w:r w:rsidR="00057C8E" w:rsidRPr="00E402C8">
        <w:rPr>
          <w:rFonts w:ascii="Times New Roman" w:hAnsi="Times New Roman" w:cs="Times New Roman"/>
          <w:sz w:val="24"/>
          <w:szCs w:val="24"/>
        </w:rPr>
        <w:t xml:space="preserve"> crown it all, in his plea of guilty to the court</w:t>
      </w:r>
      <w:r w:rsidR="00D05B11" w:rsidRPr="00E402C8">
        <w:rPr>
          <w:rFonts w:ascii="Times New Roman" w:hAnsi="Times New Roman" w:cs="Times New Roman"/>
          <w:sz w:val="24"/>
          <w:szCs w:val="24"/>
        </w:rPr>
        <w:t>, Uyeregiu Julius, A2 stated:-</w:t>
      </w:r>
    </w:p>
    <w:p w:rsidR="0046598A" w:rsidRPr="00E402C8" w:rsidRDefault="0046598A" w:rsidP="009515A9">
      <w:pPr>
        <w:spacing w:after="0"/>
        <w:jc w:val="both"/>
        <w:rPr>
          <w:rFonts w:ascii="Times New Roman" w:hAnsi="Times New Roman" w:cs="Times New Roman"/>
          <w:sz w:val="24"/>
          <w:szCs w:val="24"/>
        </w:rPr>
      </w:pPr>
    </w:p>
    <w:p w:rsidR="00D05B11" w:rsidRPr="00E402C8" w:rsidRDefault="00D05B11" w:rsidP="009515A9">
      <w:pPr>
        <w:spacing w:after="0"/>
        <w:jc w:val="both"/>
        <w:rPr>
          <w:rFonts w:ascii="Times New Roman" w:hAnsi="Times New Roman" w:cs="Times New Roman"/>
          <w:b/>
          <w:sz w:val="24"/>
          <w:szCs w:val="24"/>
        </w:rPr>
      </w:pPr>
      <w:r w:rsidRPr="00E402C8">
        <w:rPr>
          <w:rFonts w:ascii="Times New Roman" w:hAnsi="Times New Roman" w:cs="Times New Roman"/>
          <w:b/>
          <w:sz w:val="24"/>
          <w:szCs w:val="24"/>
        </w:rPr>
        <w:t xml:space="preserve">“Accused: I am here pleading guilty to murder. I murdered Farida of Ntoroko. I used a panga to cut her on the head. I left her dead. I took the body to the toilet”. </w:t>
      </w:r>
    </w:p>
    <w:p w:rsidR="0046598A" w:rsidRPr="00E402C8" w:rsidRDefault="0046598A" w:rsidP="009515A9">
      <w:pPr>
        <w:spacing w:after="0"/>
        <w:jc w:val="both"/>
        <w:rPr>
          <w:rFonts w:ascii="Times New Roman" w:hAnsi="Times New Roman" w:cs="Times New Roman"/>
          <w:b/>
          <w:sz w:val="24"/>
          <w:szCs w:val="24"/>
        </w:rPr>
      </w:pPr>
    </w:p>
    <w:p w:rsidR="0046598A" w:rsidRPr="00E402C8" w:rsidRDefault="001628BF"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Asked by court on what he had to s</w:t>
      </w:r>
      <w:r w:rsidR="002118A4" w:rsidRPr="00E402C8">
        <w:rPr>
          <w:rFonts w:ascii="Times New Roman" w:hAnsi="Times New Roman" w:cs="Times New Roman"/>
          <w:sz w:val="24"/>
          <w:szCs w:val="24"/>
        </w:rPr>
        <w:t>a</w:t>
      </w:r>
      <w:r w:rsidRPr="00E402C8">
        <w:rPr>
          <w:rFonts w:ascii="Times New Roman" w:hAnsi="Times New Roman" w:cs="Times New Roman"/>
          <w:sz w:val="24"/>
          <w:szCs w:val="24"/>
        </w:rPr>
        <w:t>y on 18 years imprisonment, Uyeregiu Julius, A2 went on to state;-</w:t>
      </w:r>
    </w:p>
    <w:p w:rsidR="001628BF" w:rsidRPr="00E402C8" w:rsidRDefault="00A324A2" w:rsidP="009515A9">
      <w:pPr>
        <w:spacing w:after="0"/>
        <w:jc w:val="both"/>
        <w:rPr>
          <w:rFonts w:ascii="Times New Roman" w:hAnsi="Times New Roman" w:cs="Times New Roman"/>
          <w:b/>
          <w:sz w:val="24"/>
          <w:szCs w:val="24"/>
        </w:rPr>
      </w:pPr>
      <w:r w:rsidRPr="00E402C8">
        <w:rPr>
          <w:rFonts w:ascii="Times New Roman" w:hAnsi="Times New Roman" w:cs="Times New Roman"/>
          <w:b/>
          <w:sz w:val="24"/>
          <w:szCs w:val="24"/>
        </w:rPr>
        <w:t>“Accused</w:t>
      </w:r>
      <w:r w:rsidR="001628BF" w:rsidRPr="00E402C8">
        <w:rPr>
          <w:rFonts w:ascii="Times New Roman" w:hAnsi="Times New Roman" w:cs="Times New Roman"/>
          <w:b/>
          <w:sz w:val="24"/>
          <w:szCs w:val="24"/>
        </w:rPr>
        <w:t xml:space="preserve">: True I </w:t>
      </w:r>
      <w:r w:rsidR="0046598A" w:rsidRPr="00E402C8">
        <w:rPr>
          <w:rFonts w:ascii="Times New Roman" w:hAnsi="Times New Roman" w:cs="Times New Roman"/>
          <w:b/>
          <w:sz w:val="24"/>
          <w:szCs w:val="24"/>
        </w:rPr>
        <w:t>accept 18 Years because I am the one who murdered. The others were just joined to me”</w:t>
      </w:r>
      <w:r w:rsidR="00E91105" w:rsidRPr="00E402C8">
        <w:rPr>
          <w:rFonts w:ascii="Times New Roman" w:hAnsi="Times New Roman" w:cs="Times New Roman"/>
          <w:b/>
          <w:sz w:val="24"/>
          <w:szCs w:val="24"/>
        </w:rPr>
        <w:t>.</w:t>
      </w:r>
    </w:p>
    <w:p w:rsidR="00E91105" w:rsidRPr="00E402C8" w:rsidRDefault="00E91105" w:rsidP="009515A9">
      <w:pPr>
        <w:spacing w:after="0"/>
        <w:jc w:val="both"/>
        <w:rPr>
          <w:rFonts w:ascii="Times New Roman" w:hAnsi="Times New Roman" w:cs="Times New Roman"/>
          <w:b/>
          <w:sz w:val="24"/>
          <w:szCs w:val="24"/>
        </w:rPr>
      </w:pPr>
    </w:p>
    <w:p w:rsidR="00E91105" w:rsidRPr="00E402C8" w:rsidRDefault="00E91105"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 xml:space="preserve">In the circumstances, I find and hold, that the prosecution that the prosecution evidence did not establish the participation of A1 and A3 now in the dock as they were out on the lake fishing when A2, Uyeregiu murdered the deceased. </w:t>
      </w:r>
    </w:p>
    <w:p w:rsidR="00762BE9" w:rsidRPr="00E402C8" w:rsidRDefault="00762BE9"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I therefore uphold a submission of no case to answer.</w:t>
      </w:r>
    </w:p>
    <w:p w:rsidR="00F71F17" w:rsidRPr="00E402C8" w:rsidRDefault="00762BE9"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 xml:space="preserve">I </w:t>
      </w:r>
      <w:r w:rsidR="00F71F17" w:rsidRPr="00E402C8">
        <w:rPr>
          <w:rFonts w:ascii="Times New Roman" w:hAnsi="Times New Roman" w:cs="Times New Roman"/>
          <w:sz w:val="24"/>
          <w:szCs w:val="24"/>
        </w:rPr>
        <w:t>a</w:t>
      </w:r>
      <w:r w:rsidR="006D2118" w:rsidRPr="00E402C8">
        <w:rPr>
          <w:rFonts w:ascii="Times New Roman" w:hAnsi="Times New Roman" w:cs="Times New Roman"/>
          <w:sz w:val="24"/>
          <w:szCs w:val="24"/>
        </w:rPr>
        <w:t>ccordingly enter a plea of n</w:t>
      </w:r>
      <w:r w:rsidRPr="00E402C8">
        <w:rPr>
          <w:rFonts w:ascii="Times New Roman" w:hAnsi="Times New Roman" w:cs="Times New Roman"/>
          <w:sz w:val="24"/>
          <w:szCs w:val="24"/>
        </w:rPr>
        <w:t xml:space="preserve">ot guilty against both </w:t>
      </w:r>
      <w:r w:rsidR="00F71F17" w:rsidRPr="00E402C8">
        <w:rPr>
          <w:rFonts w:ascii="Times New Roman" w:hAnsi="Times New Roman" w:cs="Times New Roman"/>
          <w:sz w:val="24"/>
          <w:szCs w:val="24"/>
        </w:rPr>
        <w:t xml:space="preserve">accused and acquit them U/S 73 (1) of the T.I.A. </w:t>
      </w:r>
      <w:proofErr w:type="gramStart"/>
      <w:r w:rsidR="00F71F17" w:rsidRPr="00E402C8">
        <w:rPr>
          <w:rFonts w:ascii="Times New Roman" w:hAnsi="Times New Roman" w:cs="Times New Roman"/>
          <w:sz w:val="24"/>
          <w:szCs w:val="24"/>
        </w:rPr>
        <w:t>On no case to answer.</w:t>
      </w:r>
      <w:proofErr w:type="gramEnd"/>
      <w:r w:rsidR="00F71F17" w:rsidRPr="00E402C8">
        <w:rPr>
          <w:rFonts w:ascii="Times New Roman" w:hAnsi="Times New Roman" w:cs="Times New Roman"/>
          <w:sz w:val="24"/>
          <w:szCs w:val="24"/>
        </w:rPr>
        <w:t xml:space="preserve"> </w:t>
      </w:r>
      <w:r w:rsidRPr="00E402C8">
        <w:rPr>
          <w:rFonts w:ascii="Times New Roman" w:hAnsi="Times New Roman" w:cs="Times New Roman"/>
          <w:sz w:val="24"/>
          <w:szCs w:val="24"/>
        </w:rPr>
        <w:t xml:space="preserve"> </w:t>
      </w:r>
    </w:p>
    <w:p w:rsidR="006D2118" w:rsidRPr="00E402C8" w:rsidRDefault="006D2118" w:rsidP="009515A9">
      <w:pPr>
        <w:spacing w:after="0"/>
        <w:jc w:val="both"/>
        <w:rPr>
          <w:rFonts w:ascii="Times New Roman" w:hAnsi="Times New Roman" w:cs="Times New Roman"/>
          <w:sz w:val="24"/>
          <w:szCs w:val="24"/>
        </w:rPr>
      </w:pPr>
    </w:p>
    <w:p w:rsidR="00F71F17" w:rsidRPr="00E402C8" w:rsidRDefault="00F71F17"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w:t>
      </w:r>
    </w:p>
    <w:p w:rsidR="00F71F17" w:rsidRPr="00E402C8" w:rsidRDefault="00F71F17" w:rsidP="009515A9">
      <w:pPr>
        <w:spacing w:after="0"/>
        <w:jc w:val="both"/>
        <w:rPr>
          <w:rFonts w:ascii="Times New Roman" w:hAnsi="Times New Roman" w:cs="Times New Roman"/>
          <w:b/>
          <w:sz w:val="24"/>
          <w:szCs w:val="24"/>
        </w:rPr>
      </w:pPr>
      <w:r w:rsidRPr="00E402C8">
        <w:rPr>
          <w:rFonts w:ascii="Times New Roman" w:hAnsi="Times New Roman" w:cs="Times New Roman"/>
          <w:b/>
          <w:sz w:val="24"/>
          <w:szCs w:val="24"/>
        </w:rPr>
        <w:t>WILSON MASALU MUSENE</w:t>
      </w:r>
    </w:p>
    <w:p w:rsidR="009515A9" w:rsidRPr="00E402C8" w:rsidRDefault="00F71F17" w:rsidP="009515A9">
      <w:pPr>
        <w:spacing w:after="0"/>
        <w:jc w:val="both"/>
        <w:rPr>
          <w:rFonts w:ascii="Times New Roman" w:hAnsi="Times New Roman" w:cs="Times New Roman"/>
          <w:sz w:val="24"/>
          <w:szCs w:val="24"/>
        </w:rPr>
      </w:pPr>
      <w:r w:rsidRPr="00E402C8">
        <w:rPr>
          <w:rFonts w:ascii="Times New Roman" w:hAnsi="Times New Roman" w:cs="Times New Roman"/>
          <w:b/>
          <w:sz w:val="24"/>
          <w:szCs w:val="24"/>
        </w:rPr>
        <w:t xml:space="preserve">           </w:t>
      </w:r>
      <w:proofErr w:type="gramStart"/>
      <w:r w:rsidRPr="00E402C8">
        <w:rPr>
          <w:rFonts w:ascii="Times New Roman" w:hAnsi="Times New Roman" w:cs="Times New Roman"/>
          <w:b/>
          <w:sz w:val="24"/>
          <w:szCs w:val="24"/>
        </w:rPr>
        <w:t>JUDGE</w:t>
      </w:r>
      <w:r w:rsidRPr="00E402C8">
        <w:rPr>
          <w:rFonts w:ascii="Times New Roman" w:hAnsi="Times New Roman" w:cs="Times New Roman"/>
          <w:sz w:val="24"/>
          <w:szCs w:val="24"/>
        </w:rPr>
        <w:t>.</w:t>
      </w:r>
      <w:proofErr w:type="gramEnd"/>
    </w:p>
    <w:p w:rsidR="009515A9" w:rsidRPr="00E402C8" w:rsidRDefault="009515A9" w:rsidP="009515A9">
      <w:pPr>
        <w:spacing w:after="0"/>
        <w:jc w:val="both"/>
        <w:rPr>
          <w:rFonts w:ascii="Times New Roman" w:hAnsi="Times New Roman" w:cs="Times New Roman"/>
          <w:b/>
          <w:sz w:val="24"/>
          <w:szCs w:val="24"/>
        </w:rPr>
      </w:pPr>
      <w:r w:rsidRPr="00E402C8">
        <w:rPr>
          <w:rFonts w:ascii="Times New Roman" w:hAnsi="Times New Roman" w:cs="Times New Roman"/>
          <w:b/>
          <w:sz w:val="24"/>
          <w:szCs w:val="24"/>
        </w:rPr>
        <w:t>31/5/2018</w:t>
      </w:r>
    </w:p>
    <w:p w:rsidR="009515A9" w:rsidRPr="00E402C8" w:rsidRDefault="009515A9"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2 accused present</w:t>
      </w:r>
    </w:p>
    <w:p w:rsidR="009515A9" w:rsidRPr="00E402C8" w:rsidRDefault="009515A9"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Kwesiga Michael for state</w:t>
      </w:r>
    </w:p>
    <w:p w:rsidR="009515A9" w:rsidRPr="00E402C8" w:rsidRDefault="009515A9"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Acellam Collins for accused</w:t>
      </w:r>
    </w:p>
    <w:p w:rsidR="009515A9" w:rsidRPr="00E402C8" w:rsidRDefault="009515A9"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Consolate Yoni Rulet, Alur Interpreter present</w:t>
      </w:r>
    </w:p>
    <w:p w:rsidR="009515A9" w:rsidRPr="00E402C8" w:rsidRDefault="009515A9"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Assessors present</w:t>
      </w:r>
    </w:p>
    <w:p w:rsidR="009515A9" w:rsidRPr="00E402C8" w:rsidRDefault="009515A9" w:rsidP="009515A9">
      <w:pPr>
        <w:spacing w:after="0"/>
        <w:jc w:val="both"/>
        <w:rPr>
          <w:rFonts w:ascii="Times New Roman" w:hAnsi="Times New Roman" w:cs="Times New Roman"/>
          <w:b/>
          <w:sz w:val="24"/>
          <w:szCs w:val="24"/>
        </w:rPr>
      </w:pPr>
      <w:r w:rsidRPr="00E402C8">
        <w:rPr>
          <w:rFonts w:ascii="Times New Roman" w:hAnsi="Times New Roman" w:cs="Times New Roman"/>
          <w:b/>
          <w:sz w:val="24"/>
          <w:szCs w:val="24"/>
        </w:rPr>
        <w:lastRenderedPageBreak/>
        <w:t>Signed: (Wilson Masalu Musene)</w:t>
      </w:r>
    </w:p>
    <w:p w:rsidR="009515A9" w:rsidRPr="00E402C8" w:rsidRDefault="009515A9" w:rsidP="009515A9">
      <w:pPr>
        <w:spacing w:after="0"/>
        <w:jc w:val="both"/>
        <w:rPr>
          <w:rFonts w:ascii="Times New Roman" w:hAnsi="Times New Roman" w:cs="Times New Roman"/>
          <w:b/>
          <w:sz w:val="24"/>
          <w:szCs w:val="24"/>
        </w:rPr>
      </w:pPr>
      <w:r w:rsidRPr="00E402C8">
        <w:rPr>
          <w:rFonts w:ascii="Times New Roman" w:hAnsi="Times New Roman" w:cs="Times New Roman"/>
          <w:b/>
          <w:sz w:val="24"/>
          <w:szCs w:val="24"/>
        </w:rPr>
        <w:t xml:space="preserve">                          </w:t>
      </w:r>
      <w:proofErr w:type="gramStart"/>
      <w:r w:rsidRPr="00E402C8">
        <w:rPr>
          <w:rFonts w:ascii="Times New Roman" w:hAnsi="Times New Roman" w:cs="Times New Roman"/>
          <w:b/>
          <w:sz w:val="24"/>
          <w:szCs w:val="24"/>
        </w:rPr>
        <w:t>Judge.</w:t>
      </w:r>
      <w:proofErr w:type="gramEnd"/>
    </w:p>
    <w:p w:rsidR="009515A9" w:rsidRPr="00E402C8" w:rsidRDefault="009515A9" w:rsidP="009515A9">
      <w:pPr>
        <w:spacing w:after="0"/>
        <w:jc w:val="both"/>
        <w:rPr>
          <w:rFonts w:ascii="Times New Roman" w:hAnsi="Times New Roman" w:cs="Times New Roman"/>
          <w:b/>
          <w:sz w:val="24"/>
          <w:szCs w:val="24"/>
        </w:rPr>
      </w:pPr>
    </w:p>
    <w:p w:rsidR="009515A9" w:rsidRPr="00E402C8" w:rsidRDefault="009515A9" w:rsidP="009515A9">
      <w:pPr>
        <w:spacing w:after="0"/>
        <w:jc w:val="both"/>
        <w:rPr>
          <w:rFonts w:ascii="Times New Roman" w:hAnsi="Times New Roman" w:cs="Times New Roman"/>
          <w:sz w:val="24"/>
          <w:szCs w:val="24"/>
        </w:rPr>
      </w:pPr>
      <w:r w:rsidRPr="00E402C8">
        <w:rPr>
          <w:rFonts w:ascii="Times New Roman" w:hAnsi="Times New Roman" w:cs="Times New Roman"/>
          <w:sz w:val="24"/>
          <w:szCs w:val="24"/>
        </w:rPr>
        <w:t>Court: Ruling read in open court</w:t>
      </w:r>
      <w:r w:rsidR="001067A7" w:rsidRPr="00E402C8">
        <w:rPr>
          <w:rFonts w:ascii="Times New Roman" w:hAnsi="Times New Roman" w:cs="Times New Roman"/>
          <w:sz w:val="24"/>
          <w:szCs w:val="24"/>
        </w:rPr>
        <w:t>.</w:t>
      </w:r>
    </w:p>
    <w:p w:rsidR="009515A9" w:rsidRPr="00E402C8" w:rsidRDefault="009515A9" w:rsidP="009515A9">
      <w:pPr>
        <w:spacing w:after="0"/>
        <w:jc w:val="both"/>
        <w:rPr>
          <w:rFonts w:ascii="Times New Roman" w:hAnsi="Times New Roman" w:cs="Times New Roman"/>
          <w:sz w:val="24"/>
          <w:szCs w:val="24"/>
        </w:rPr>
      </w:pPr>
    </w:p>
    <w:p w:rsidR="009515A9" w:rsidRPr="00E402C8" w:rsidRDefault="009515A9" w:rsidP="009515A9">
      <w:pPr>
        <w:spacing w:after="0"/>
        <w:jc w:val="both"/>
        <w:rPr>
          <w:rFonts w:ascii="Times New Roman" w:hAnsi="Times New Roman" w:cs="Times New Roman"/>
          <w:b/>
          <w:sz w:val="24"/>
          <w:szCs w:val="24"/>
        </w:rPr>
      </w:pPr>
      <w:r w:rsidRPr="00E402C8">
        <w:rPr>
          <w:rFonts w:ascii="Times New Roman" w:hAnsi="Times New Roman" w:cs="Times New Roman"/>
          <w:b/>
          <w:sz w:val="24"/>
          <w:szCs w:val="24"/>
        </w:rPr>
        <w:t>Signed: (Wilson Masalu Musene)</w:t>
      </w:r>
    </w:p>
    <w:p w:rsidR="00A87F4C" w:rsidRPr="00E402C8" w:rsidRDefault="009515A9" w:rsidP="009515A9">
      <w:pPr>
        <w:spacing w:after="0"/>
        <w:jc w:val="both"/>
        <w:rPr>
          <w:rFonts w:ascii="Times New Roman" w:hAnsi="Times New Roman" w:cs="Times New Roman"/>
          <w:b/>
          <w:sz w:val="24"/>
          <w:szCs w:val="24"/>
        </w:rPr>
      </w:pPr>
      <w:r w:rsidRPr="00E402C8">
        <w:rPr>
          <w:rFonts w:ascii="Times New Roman" w:hAnsi="Times New Roman" w:cs="Times New Roman"/>
          <w:b/>
          <w:sz w:val="24"/>
          <w:szCs w:val="24"/>
        </w:rPr>
        <w:t xml:space="preserve">                      </w:t>
      </w:r>
      <w:proofErr w:type="gramStart"/>
      <w:r w:rsidRPr="00E402C8">
        <w:rPr>
          <w:rFonts w:ascii="Times New Roman" w:hAnsi="Times New Roman" w:cs="Times New Roman"/>
          <w:b/>
          <w:sz w:val="24"/>
          <w:szCs w:val="24"/>
        </w:rPr>
        <w:t>Judge.</w:t>
      </w:r>
      <w:proofErr w:type="gramEnd"/>
    </w:p>
    <w:p w:rsidR="001B130C" w:rsidRPr="00E402C8" w:rsidRDefault="001B130C" w:rsidP="00185009">
      <w:pPr>
        <w:spacing w:after="0"/>
        <w:rPr>
          <w:rFonts w:ascii="Times New Roman" w:hAnsi="Times New Roman" w:cs="Times New Roman"/>
          <w:b/>
          <w:sz w:val="24"/>
          <w:szCs w:val="24"/>
        </w:rPr>
      </w:pPr>
    </w:p>
    <w:p w:rsidR="001B130C" w:rsidRPr="00E402C8" w:rsidRDefault="001B130C" w:rsidP="00185009">
      <w:pPr>
        <w:spacing w:after="0"/>
        <w:rPr>
          <w:rFonts w:ascii="Times New Roman" w:hAnsi="Times New Roman" w:cs="Times New Roman"/>
          <w:sz w:val="24"/>
          <w:szCs w:val="24"/>
        </w:rPr>
      </w:pPr>
    </w:p>
    <w:sectPr w:rsidR="001B130C" w:rsidRPr="00E402C8" w:rsidSect="008121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FB" w:rsidRDefault="007D38FB" w:rsidP="009515A9">
      <w:pPr>
        <w:spacing w:after="0" w:line="240" w:lineRule="auto"/>
      </w:pPr>
      <w:r>
        <w:separator/>
      </w:r>
    </w:p>
  </w:endnote>
  <w:endnote w:type="continuationSeparator" w:id="0">
    <w:p w:rsidR="007D38FB" w:rsidRDefault="007D38FB" w:rsidP="0095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0057"/>
      <w:docPartObj>
        <w:docPartGallery w:val="Page Numbers (Bottom of Page)"/>
        <w:docPartUnique/>
      </w:docPartObj>
    </w:sdtPr>
    <w:sdtEndPr/>
    <w:sdtContent>
      <w:p w:rsidR="009515A9" w:rsidRDefault="00D9772F">
        <w:pPr>
          <w:pStyle w:val="Footer"/>
          <w:jc w:val="right"/>
        </w:pPr>
        <w:r>
          <w:fldChar w:fldCharType="begin"/>
        </w:r>
        <w:r>
          <w:instrText xml:space="preserve"> PAGE   \* MERGEFORMAT </w:instrText>
        </w:r>
        <w:r>
          <w:fldChar w:fldCharType="separate"/>
        </w:r>
        <w:r w:rsidR="00E402C8">
          <w:rPr>
            <w:noProof/>
          </w:rPr>
          <w:t>1</w:t>
        </w:r>
        <w:r>
          <w:rPr>
            <w:noProof/>
          </w:rPr>
          <w:fldChar w:fldCharType="end"/>
        </w:r>
      </w:p>
    </w:sdtContent>
  </w:sdt>
  <w:p w:rsidR="009515A9" w:rsidRDefault="00951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FB" w:rsidRDefault="007D38FB" w:rsidP="009515A9">
      <w:pPr>
        <w:spacing w:after="0" w:line="240" w:lineRule="auto"/>
      </w:pPr>
      <w:r>
        <w:separator/>
      </w:r>
    </w:p>
  </w:footnote>
  <w:footnote w:type="continuationSeparator" w:id="0">
    <w:p w:rsidR="007D38FB" w:rsidRDefault="007D38FB" w:rsidP="00951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09"/>
    <w:rsid w:val="00045ED6"/>
    <w:rsid w:val="00057C8E"/>
    <w:rsid w:val="000761A6"/>
    <w:rsid w:val="00096BE2"/>
    <w:rsid w:val="001067A7"/>
    <w:rsid w:val="00155BAA"/>
    <w:rsid w:val="001628BF"/>
    <w:rsid w:val="00185009"/>
    <w:rsid w:val="0019402B"/>
    <w:rsid w:val="001B130C"/>
    <w:rsid w:val="001D4504"/>
    <w:rsid w:val="002118A4"/>
    <w:rsid w:val="002D04A2"/>
    <w:rsid w:val="0031688B"/>
    <w:rsid w:val="00407ED9"/>
    <w:rsid w:val="0041714D"/>
    <w:rsid w:val="0046598A"/>
    <w:rsid w:val="004A5007"/>
    <w:rsid w:val="00593978"/>
    <w:rsid w:val="005B3E5F"/>
    <w:rsid w:val="006D2118"/>
    <w:rsid w:val="00703827"/>
    <w:rsid w:val="00703D16"/>
    <w:rsid w:val="00711CFB"/>
    <w:rsid w:val="00720C8A"/>
    <w:rsid w:val="00754829"/>
    <w:rsid w:val="00762BE9"/>
    <w:rsid w:val="00782107"/>
    <w:rsid w:val="007B6FD5"/>
    <w:rsid w:val="007D38FB"/>
    <w:rsid w:val="00803DC3"/>
    <w:rsid w:val="008121CA"/>
    <w:rsid w:val="00813EBF"/>
    <w:rsid w:val="009515A9"/>
    <w:rsid w:val="00957C39"/>
    <w:rsid w:val="009E5FC8"/>
    <w:rsid w:val="00A324A2"/>
    <w:rsid w:val="00A87F4C"/>
    <w:rsid w:val="00AD2A6B"/>
    <w:rsid w:val="00BB0F03"/>
    <w:rsid w:val="00C17AAD"/>
    <w:rsid w:val="00D05B11"/>
    <w:rsid w:val="00D9772F"/>
    <w:rsid w:val="00DF3E2A"/>
    <w:rsid w:val="00E402C8"/>
    <w:rsid w:val="00E91105"/>
    <w:rsid w:val="00EF1796"/>
    <w:rsid w:val="00F1693A"/>
    <w:rsid w:val="00F51744"/>
    <w:rsid w:val="00F71F17"/>
    <w:rsid w:val="00F96AEA"/>
    <w:rsid w:val="00FB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15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15A9"/>
  </w:style>
  <w:style w:type="paragraph" w:styleId="Footer">
    <w:name w:val="footer"/>
    <w:basedOn w:val="Normal"/>
    <w:link w:val="FooterChar"/>
    <w:uiPriority w:val="99"/>
    <w:unhideWhenUsed/>
    <w:rsid w:val="0095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15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15A9"/>
  </w:style>
  <w:style w:type="paragraph" w:styleId="Footer">
    <w:name w:val="footer"/>
    <w:basedOn w:val="Normal"/>
    <w:link w:val="FooterChar"/>
    <w:uiPriority w:val="99"/>
    <w:unhideWhenUsed/>
    <w:rsid w:val="0095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9BD641-5B0E-491D-BF10-FCD797FC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mkunihira</dc:creator>
  <cp:lastModifiedBy>User</cp:lastModifiedBy>
  <cp:revision>2</cp:revision>
  <cp:lastPrinted>2018-06-01T08:45:00Z</cp:lastPrinted>
  <dcterms:created xsi:type="dcterms:W3CDTF">2018-06-25T07:46:00Z</dcterms:created>
  <dcterms:modified xsi:type="dcterms:W3CDTF">2018-06-25T07:46:00Z</dcterms:modified>
</cp:coreProperties>
</file>