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80" w:rsidRPr="00160033" w:rsidRDefault="00D80580" w:rsidP="00D80580">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D80580" w:rsidRPr="00160033" w:rsidRDefault="00D80580" w:rsidP="00D80580">
      <w:pPr>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D80580" w:rsidRPr="00160033" w:rsidRDefault="00D80580" w:rsidP="00D80580">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103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D80580" w:rsidRPr="00160033" w:rsidRDefault="00D80580" w:rsidP="00D80580">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80580" w:rsidRPr="00160033" w:rsidRDefault="00D80580" w:rsidP="00D80580">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80580" w:rsidRDefault="00D80580" w:rsidP="00D80580">
      <w:pPr>
        <w:pStyle w:val="ListParagraph"/>
        <w:numPr>
          <w:ilvl w:val="0"/>
          <w:numId w:val="7"/>
        </w:numPr>
        <w:rPr>
          <w:rFonts w:ascii="Times New Roman" w:hAnsi="Times New Roman" w:cs="Times New Roman"/>
          <w:b/>
          <w:sz w:val="24"/>
          <w:szCs w:val="24"/>
        </w:rPr>
      </w:pPr>
      <w:r w:rsidRPr="0007259A">
        <w:rPr>
          <w:rFonts w:ascii="Times New Roman" w:hAnsi="Times New Roman" w:cs="Times New Roman"/>
          <w:b/>
          <w:sz w:val="24"/>
          <w:szCs w:val="24"/>
        </w:rPr>
        <w:t>EZUBO CHARLES</w:t>
      </w:r>
      <w:r w:rsidR="00632EB1">
        <w:rPr>
          <w:rFonts w:ascii="Times New Roman" w:hAnsi="Times New Roman" w:cs="Times New Roman"/>
          <w:b/>
          <w:sz w:val="24"/>
          <w:szCs w:val="24"/>
        </w:rPr>
        <w:t xml:space="preserve"> alias Charlie</w:t>
      </w:r>
      <w:r w:rsidRPr="0007259A">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Pr="0007259A">
        <w:rPr>
          <w:rFonts w:ascii="Times New Roman" w:hAnsi="Times New Roman" w:cs="Times New Roman"/>
          <w:b/>
          <w:sz w:val="24"/>
          <w:szCs w:val="24"/>
        </w:rPr>
        <w:t xml:space="preserve"> </w:t>
      </w:r>
    </w:p>
    <w:p w:rsidR="00D80580" w:rsidRDefault="00D80580" w:rsidP="00D8058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EFITRE LEO</w:t>
      </w:r>
      <w:r>
        <w:rPr>
          <w:rFonts w:ascii="Times New Roman" w:hAnsi="Times New Roman" w:cs="Times New Roman"/>
          <w:b/>
          <w:sz w:val="24"/>
          <w:szCs w:val="24"/>
        </w:rPr>
        <w:tab/>
      </w:r>
      <w:r>
        <w:rPr>
          <w:rFonts w:ascii="Times New Roman" w:hAnsi="Times New Roman" w:cs="Times New Roman"/>
          <w:b/>
          <w:sz w:val="24"/>
          <w:szCs w:val="24"/>
        </w:rPr>
        <w:tab/>
      </w:r>
      <w:r w:rsidR="00632EB1">
        <w:rPr>
          <w:rFonts w:ascii="Times New Roman" w:hAnsi="Times New Roman" w:cs="Times New Roman"/>
          <w:b/>
          <w:sz w:val="24"/>
          <w:szCs w:val="24"/>
        </w:rPr>
        <w:tab/>
      </w:r>
      <w:r w:rsidR="00632EB1">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Pr="0007259A">
        <w:rPr>
          <w:rFonts w:ascii="Times New Roman" w:hAnsi="Times New Roman" w:cs="Times New Roman"/>
          <w:b/>
          <w:sz w:val="24"/>
          <w:szCs w:val="24"/>
        </w:rPr>
        <w:t>………………………</w:t>
      </w:r>
      <w:r w:rsidRPr="0007259A">
        <w:rPr>
          <w:rFonts w:ascii="Times New Roman" w:hAnsi="Times New Roman" w:cs="Times New Roman"/>
          <w:b/>
          <w:sz w:val="24"/>
          <w:szCs w:val="24"/>
        </w:rPr>
        <w:tab/>
        <w:t>ACCUSED</w:t>
      </w:r>
    </w:p>
    <w:p w:rsidR="00D80580" w:rsidRPr="0007259A" w:rsidRDefault="00D80580" w:rsidP="00D8058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ANGUDRI GEOFREY</w:t>
      </w:r>
      <w:r>
        <w:rPr>
          <w:rFonts w:ascii="Times New Roman" w:hAnsi="Times New Roman" w:cs="Times New Roman"/>
          <w:b/>
          <w:sz w:val="24"/>
          <w:szCs w:val="24"/>
        </w:rPr>
        <w:tab/>
      </w:r>
      <w:r w:rsidR="00632EB1">
        <w:rPr>
          <w:rFonts w:ascii="Times New Roman" w:hAnsi="Times New Roman" w:cs="Times New Roman"/>
          <w:b/>
          <w:sz w:val="24"/>
          <w:szCs w:val="24"/>
        </w:rPr>
        <w:t>alias JEE</w:t>
      </w:r>
      <w:r w:rsidR="00632EB1">
        <w:rPr>
          <w:rFonts w:ascii="Times New Roman" w:hAnsi="Times New Roman" w:cs="Times New Roman"/>
          <w:b/>
          <w:sz w:val="24"/>
          <w:szCs w:val="24"/>
        </w:rPr>
        <w:tab/>
      </w:r>
      <w:r>
        <w:rPr>
          <w:rFonts w:ascii="Times New Roman" w:hAnsi="Times New Roman" w:cs="Times New Roman"/>
          <w:b/>
          <w:sz w:val="24"/>
          <w:szCs w:val="24"/>
        </w:rPr>
        <w:t>}</w:t>
      </w:r>
    </w:p>
    <w:p w:rsidR="00160033" w:rsidRPr="00160033" w:rsidRDefault="00D80580" w:rsidP="00D80580">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w:t>
      </w:r>
      <w:r w:rsidRPr="00A84B2A">
        <w:rPr>
          <w:rFonts w:ascii="Times New Roman" w:hAnsi="Times New Roman" w:cs="Times New Roman"/>
          <w:b/>
          <w:sz w:val="24"/>
          <w:szCs w:val="24"/>
        </w:rPr>
        <w:t>ir</w:t>
      </w:r>
      <w:r w:rsidR="00B727D1" w:rsidRPr="00160033">
        <w:rPr>
          <w:rFonts w:ascii="Times New Roman" w:hAnsi="Times New Roman" w:cs="Times New Roman"/>
          <w:b/>
          <w:sz w:val="24"/>
          <w:szCs w:val="24"/>
        </w:rPr>
        <w:t>u</w:t>
      </w:r>
      <w:proofErr w:type="spellEnd"/>
    </w:p>
    <w:p w:rsidR="002C3B6C" w:rsidRDefault="002C3B6C" w:rsidP="003B4B2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B4B25" w:rsidRPr="00160033" w:rsidRDefault="003B4B25" w:rsidP="003B4B25">
      <w:pPr>
        <w:spacing w:after="0"/>
        <w:jc w:val="center"/>
        <w:rPr>
          <w:rFonts w:ascii="Times New Roman" w:hAnsi="Times New Roman" w:cs="Times New Roman"/>
          <w:b/>
          <w:sz w:val="24"/>
          <w:szCs w:val="24"/>
          <w:u w:val="single"/>
        </w:rPr>
      </w:pPr>
    </w:p>
    <w:p w:rsidR="002C3B6C" w:rsidRDefault="002C3B6C" w:rsidP="003B4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32EB1">
        <w:rPr>
          <w:rFonts w:ascii="Times New Roman" w:hAnsi="Times New Roman" w:cs="Times New Roman"/>
          <w:sz w:val="24"/>
          <w:szCs w:val="24"/>
        </w:rPr>
        <w:t xml:space="preserve">three </w:t>
      </w:r>
      <w:r>
        <w:rPr>
          <w:rFonts w:ascii="Times New Roman" w:hAnsi="Times New Roman" w:cs="Times New Roman"/>
          <w:sz w:val="24"/>
          <w:szCs w:val="24"/>
        </w:rPr>
        <w:t xml:space="preserve">accused in this case </w:t>
      </w:r>
      <w:r w:rsidR="00632EB1">
        <w:rPr>
          <w:rFonts w:ascii="Times New Roman" w:hAnsi="Times New Roman" w:cs="Times New Roman"/>
          <w:sz w:val="24"/>
          <w:szCs w:val="24"/>
        </w:rPr>
        <w:t>were</w:t>
      </w:r>
      <w:r>
        <w:rPr>
          <w:rFonts w:ascii="Times New Roman" w:hAnsi="Times New Roman" w:cs="Times New Roman"/>
          <w:sz w:val="24"/>
          <w:szCs w:val="24"/>
        </w:rPr>
        <w:t xml:space="preserve"> </w:t>
      </w:r>
      <w:r w:rsidR="00632EB1">
        <w:rPr>
          <w:rFonts w:ascii="Times New Roman" w:hAnsi="Times New Roman" w:cs="Times New Roman"/>
          <w:sz w:val="24"/>
          <w:szCs w:val="24"/>
        </w:rPr>
        <w:t xml:space="preserve">jointly </w:t>
      </w:r>
      <w:r>
        <w:rPr>
          <w:rFonts w:ascii="Times New Roman" w:hAnsi="Times New Roman" w:cs="Times New Roman"/>
          <w:sz w:val="24"/>
          <w:szCs w:val="24"/>
        </w:rPr>
        <w:t xml:space="preserve">indicted with one count of </w:t>
      </w:r>
      <w:r w:rsidR="00B630F6" w:rsidRPr="00A84B2A">
        <w:rPr>
          <w:rFonts w:ascii="Times New Roman" w:hAnsi="Times New Roman" w:cs="Times New Roman"/>
          <w:sz w:val="24"/>
          <w:szCs w:val="24"/>
        </w:rPr>
        <w:t xml:space="preserve">Murder c/s 188 and 189 of the </w:t>
      </w:r>
      <w:r w:rsidR="00B630F6" w:rsidRPr="00A84B2A">
        <w:rPr>
          <w:rFonts w:ascii="Times New Roman" w:hAnsi="Times New Roman" w:cs="Times New Roman"/>
          <w:i/>
          <w:sz w:val="24"/>
          <w:szCs w:val="24"/>
        </w:rPr>
        <w:t>Penal Code Act</w:t>
      </w:r>
      <w:r w:rsidR="00B630F6" w:rsidRPr="00A84B2A">
        <w:rPr>
          <w:rFonts w:ascii="Times New Roman" w:hAnsi="Times New Roman" w:cs="Times New Roman"/>
          <w:sz w:val="24"/>
          <w:szCs w:val="24"/>
        </w:rPr>
        <w:t xml:space="preserve">. It is alleged that the accused </w:t>
      </w:r>
      <w:r w:rsidR="003B4B25">
        <w:rPr>
          <w:rFonts w:ascii="Times New Roman" w:hAnsi="Times New Roman" w:cs="Times New Roman"/>
          <w:sz w:val="24"/>
          <w:szCs w:val="24"/>
        </w:rPr>
        <w:t xml:space="preserve">and others still at large, </w:t>
      </w:r>
      <w:r w:rsidR="00632EB1" w:rsidRPr="00A84B2A">
        <w:rPr>
          <w:rFonts w:ascii="Times New Roman" w:hAnsi="Times New Roman" w:cs="Times New Roman"/>
          <w:sz w:val="24"/>
          <w:szCs w:val="24"/>
        </w:rPr>
        <w:t xml:space="preserve">on the </w:t>
      </w:r>
      <w:r w:rsidR="00632EB1">
        <w:rPr>
          <w:rFonts w:ascii="Times New Roman" w:hAnsi="Times New Roman" w:cs="Times New Roman"/>
          <w:sz w:val="24"/>
          <w:szCs w:val="24"/>
        </w:rPr>
        <w:t>11</w:t>
      </w:r>
      <w:r w:rsidR="00632EB1" w:rsidRPr="00A84B2A">
        <w:rPr>
          <w:rFonts w:ascii="Times New Roman" w:hAnsi="Times New Roman" w:cs="Times New Roman"/>
          <w:sz w:val="24"/>
          <w:szCs w:val="24"/>
          <w:vertAlign w:val="superscript"/>
        </w:rPr>
        <w:t>th</w:t>
      </w:r>
      <w:r w:rsidR="00632EB1" w:rsidRPr="00A84B2A">
        <w:rPr>
          <w:rFonts w:ascii="Times New Roman" w:hAnsi="Times New Roman" w:cs="Times New Roman"/>
          <w:sz w:val="24"/>
          <w:szCs w:val="24"/>
        </w:rPr>
        <w:t xml:space="preserve"> day of </w:t>
      </w:r>
      <w:r w:rsidR="00632EB1">
        <w:rPr>
          <w:rFonts w:ascii="Times New Roman" w:hAnsi="Times New Roman" w:cs="Times New Roman"/>
          <w:sz w:val="24"/>
          <w:szCs w:val="24"/>
        </w:rPr>
        <w:t>October</w:t>
      </w:r>
      <w:r w:rsidR="00632EB1" w:rsidRPr="00A84B2A">
        <w:rPr>
          <w:rFonts w:ascii="Times New Roman" w:hAnsi="Times New Roman" w:cs="Times New Roman"/>
          <w:sz w:val="24"/>
          <w:szCs w:val="24"/>
        </w:rPr>
        <w:t xml:space="preserve"> 201</w:t>
      </w:r>
      <w:r w:rsidR="00632EB1">
        <w:rPr>
          <w:rFonts w:ascii="Times New Roman" w:hAnsi="Times New Roman" w:cs="Times New Roman"/>
          <w:sz w:val="24"/>
          <w:szCs w:val="24"/>
        </w:rPr>
        <w:t>3</w:t>
      </w:r>
      <w:r w:rsidR="00632EB1" w:rsidRPr="00A84B2A">
        <w:rPr>
          <w:rFonts w:ascii="Times New Roman" w:hAnsi="Times New Roman" w:cs="Times New Roman"/>
          <w:sz w:val="24"/>
          <w:szCs w:val="24"/>
        </w:rPr>
        <w:t xml:space="preserve"> at </w:t>
      </w:r>
      <w:proofErr w:type="spellStart"/>
      <w:r w:rsidR="00632EB1">
        <w:rPr>
          <w:rFonts w:ascii="Times New Roman" w:hAnsi="Times New Roman" w:cs="Times New Roman"/>
          <w:sz w:val="24"/>
          <w:szCs w:val="24"/>
        </w:rPr>
        <w:t>Mitia</w:t>
      </w:r>
      <w:proofErr w:type="spellEnd"/>
      <w:r w:rsidR="00632EB1">
        <w:rPr>
          <w:rFonts w:ascii="Times New Roman" w:hAnsi="Times New Roman" w:cs="Times New Roman"/>
          <w:sz w:val="24"/>
          <w:szCs w:val="24"/>
        </w:rPr>
        <w:t xml:space="preserve"> / </w:t>
      </w:r>
      <w:proofErr w:type="spellStart"/>
      <w:r w:rsidR="00632EB1">
        <w:rPr>
          <w:rFonts w:ascii="Times New Roman" w:hAnsi="Times New Roman" w:cs="Times New Roman"/>
          <w:sz w:val="24"/>
          <w:szCs w:val="24"/>
        </w:rPr>
        <w:t>Nunu</w:t>
      </w:r>
      <w:proofErr w:type="spellEnd"/>
      <w:r w:rsidR="00632EB1">
        <w:rPr>
          <w:rFonts w:ascii="Times New Roman" w:hAnsi="Times New Roman" w:cs="Times New Roman"/>
          <w:sz w:val="24"/>
          <w:szCs w:val="24"/>
        </w:rPr>
        <w:t xml:space="preserve"> village in </w:t>
      </w:r>
      <w:proofErr w:type="spellStart"/>
      <w:r w:rsidR="00632EB1">
        <w:rPr>
          <w:rFonts w:ascii="Times New Roman" w:hAnsi="Times New Roman" w:cs="Times New Roman"/>
          <w:sz w:val="24"/>
          <w:szCs w:val="24"/>
        </w:rPr>
        <w:t>Arua</w:t>
      </w:r>
      <w:proofErr w:type="spellEnd"/>
      <w:r w:rsidR="00632EB1">
        <w:rPr>
          <w:rFonts w:ascii="Times New Roman" w:hAnsi="Times New Roman" w:cs="Times New Roman"/>
          <w:sz w:val="24"/>
          <w:szCs w:val="24"/>
        </w:rPr>
        <w:t xml:space="preserve"> District</w:t>
      </w:r>
      <w:r w:rsidR="00632EB1" w:rsidRPr="00A84B2A">
        <w:rPr>
          <w:rFonts w:ascii="Times New Roman" w:hAnsi="Times New Roman" w:cs="Times New Roman"/>
          <w:sz w:val="24"/>
          <w:szCs w:val="24"/>
        </w:rPr>
        <w:t xml:space="preserve"> murdered one </w:t>
      </w:r>
      <w:proofErr w:type="spellStart"/>
      <w:r w:rsidR="00632EB1">
        <w:rPr>
          <w:rFonts w:ascii="Times New Roman" w:hAnsi="Times New Roman" w:cs="Times New Roman"/>
          <w:sz w:val="24"/>
          <w:szCs w:val="24"/>
        </w:rPr>
        <w:t>Etoma</w:t>
      </w:r>
      <w:proofErr w:type="spellEnd"/>
      <w:r w:rsidR="00632EB1">
        <w:rPr>
          <w:rFonts w:ascii="Times New Roman" w:hAnsi="Times New Roman" w:cs="Times New Roman"/>
          <w:sz w:val="24"/>
          <w:szCs w:val="24"/>
        </w:rPr>
        <w:t xml:space="preserve"> Albino</w:t>
      </w:r>
      <w:r>
        <w:rPr>
          <w:rFonts w:ascii="Times New Roman" w:hAnsi="Times New Roman" w:cs="Times New Roman"/>
          <w:sz w:val="24"/>
          <w:szCs w:val="24"/>
        </w:rPr>
        <w:t>.</w:t>
      </w:r>
    </w:p>
    <w:p w:rsidR="003B4B25" w:rsidRDefault="003B4B25" w:rsidP="003B4B25">
      <w:pPr>
        <w:spacing w:after="0" w:line="360" w:lineRule="auto"/>
        <w:jc w:val="both"/>
        <w:rPr>
          <w:rFonts w:ascii="Times New Roman" w:hAnsi="Times New Roman" w:cs="Times New Roman"/>
          <w:sz w:val="24"/>
          <w:szCs w:val="24"/>
        </w:rPr>
      </w:pP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on </w:t>
      </w:r>
      <w:r w:rsidR="005013E8">
        <w:rPr>
          <w:rFonts w:ascii="Times New Roman" w:hAnsi="Times New Roman" w:cs="Times New Roman"/>
          <w:sz w:val="24"/>
          <w:szCs w:val="24"/>
        </w:rPr>
        <w:t>11</w:t>
      </w:r>
      <w:r w:rsidR="005013E8" w:rsidRPr="00A84B2A">
        <w:rPr>
          <w:rFonts w:ascii="Times New Roman" w:hAnsi="Times New Roman" w:cs="Times New Roman"/>
          <w:sz w:val="24"/>
          <w:szCs w:val="24"/>
          <w:vertAlign w:val="superscript"/>
        </w:rPr>
        <w:t>th</w:t>
      </w:r>
      <w:r w:rsidR="005013E8" w:rsidRPr="00A84B2A">
        <w:rPr>
          <w:rFonts w:ascii="Times New Roman" w:hAnsi="Times New Roman" w:cs="Times New Roman"/>
          <w:sz w:val="24"/>
          <w:szCs w:val="24"/>
        </w:rPr>
        <w:t xml:space="preserve"> </w:t>
      </w:r>
      <w:r w:rsidR="005013E8">
        <w:rPr>
          <w:rFonts w:ascii="Times New Roman" w:hAnsi="Times New Roman" w:cs="Times New Roman"/>
          <w:sz w:val="24"/>
          <w:szCs w:val="24"/>
        </w:rPr>
        <w:t>October</w:t>
      </w:r>
      <w:r w:rsidR="005013E8" w:rsidRPr="00A84B2A">
        <w:rPr>
          <w:rFonts w:ascii="Times New Roman" w:hAnsi="Times New Roman" w:cs="Times New Roman"/>
          <w:sz w:val="24"/>
          <w:szCs w:val="24"/>
        </w:rPr>
        <w:t xml:space="preserve"> 201</w:t>
      </w:r>
      <w:r w:rsidR="005013E8">
        <w:rPr>
          <w:rFonts w:ascii="Times New Roman" w:hAnsi="Times New Roman" w:cs="Times New Roman"/>
          <w:sz w:val="24"/>
          <w:szCs w:val="24"/>
        </w:rPr>
        <w:t>3</w:t>
      </w:r>
      <w:r w:rsidR="003E1CFC">
        <w:rPr>
          <w:rFonts w:ascii="Times New Roman" w:hAnsi="Times New Roman" w:cs="Times New Roman"/>
          <w:sz w:val="24"/>
          <w:szCs w:val="24"/>
        </w:rPr>
        <w:t xml:space="preserve">, </w:t>
      </w:r>
      <w:r w:rsidR="005013E8">
        <w:rPr>
          <w:rFonts w:ascii="Times New Roman" w:hAnsi="Times New Roman" w:cs="Times New Roman"/>
          <w:sz w:val="24"/>
          <w:szCs w:val="24"/>
        </w:rPr>
        <w:t xml:space="preserve">violence erupted between the </w:t>
      </w:r>
      <w:proofErr w:type="spellStart"/>
      <w:r w:rsidR="005013E8">
        <w:rPr>
          <w:rFonts w:ascii="Times New Roman" w:hAnsi="Times New Roman" w:cs="Times New Roman"/>
          <w:sz w:val="24"/>
          <w:szCs w:val="24"/>
        </w:rPr>
        <w:t>Mitia</w:t>
      </w:r>
      <w:proofErr w:type="spellEnd"/>
      <w:r w:rsidR="005013E8">
        <w:rPr>
          <w:rFonts w:ascii="Times New Roman" w:hAnsi="Times New Roman" w:cs="Times New Roman"/>
          <w:sz w:val="24"/>
          <w:szCs w:val="24"/>
        </w:rPr>
        <w:t xml:space="preserve"> and </w:t>
      </w:r>
      <w:proofErr w:type="spellStart"/>
      <w:r w:rsidR="005013E8">
        <w:rPr>
          <w:rFonts w:ascii="Times New Roman" w:hAnsi="Times New Roman" w:cs="Times New Roman"/>
          <w:sz w:val="24"/>
          <w:szCs w:val="24"/>
        </w:rPr>
        <w:t>Nunun</w:t>
      </w:r>
      <w:proofErr w:type="spellEnd"/>
      <w:r w:rsidR="005013E8">
        <w:rPr>
          <w:rFonts w:ascii="Times New Roman" w:hAnsi="Times New Roman" w:cs="Times New Roman"/>
          <w:sz w:val="24"/>
          <w:szCs w:val="24"/>
        </w:rPr>
        <w:t xml:space="preserve"> Clans over a land dispute prompting the police to intervene. Before the police arrived at the scene, the accused and others at large assaulted the deceased so badly that by the time the police arrived, the deceased was lying helpless on the road, with multiple external and internal injuries. The police arranged for his transport to hospital where he died hours </w:t>
      </w:r>
      <w:proofErr w:type="gramStart"/>
      <w:r w:rsidR="005013E8">
        <w:rPr>
          <w:rFonts w:ascii="Times New Roman" w:hAnsi="Times New Roman" w:cs="Times New Roman"/>
          <w:sz w:val="24"/>
          <w:szCs w:val="24"/>
        </w:rPr>
        <w:t xml:space="preserve">later </w:t>
      </w:r>
      <w:r w:rsidR="00253A1D">
        <w:rPr>
          <w:rFonts w:ascii="Times New Roman" w:hAnsi="Times New Roman" w:cs="Times New Roman"/>
          <w:sz w:val="24"/>
          <w:szCs w:val="24"/>
        </w:rPr>
        <w:t>.</w:t>
      </w:r>
      <w:proofErr w:type="gramEnd"/>
      <w:r w:rsidR="00253A1D">
        <w:rPr>
          <w:rFonts w:ascii="Times New Roman" w:hAnsi="Times New Roman" w:cs="Times New Roman"/>
          <w:sz w:val="24"/>
          <w:szCs w:val="24"/>
        </w:rPr>
        <w:t xml:space="preserve"> </w:t>
      </w:r>
      <w:r w:rsidR="005013E8">
        <w:rPr>
          <w:rFonts w:ascii="Times New Roman" w:hAnsi="Times New Roman" w:cs="Times New Roman"/>
          <w:sz w:val="24"/>
          <w:szCs w:val="24"/>
        </w:rPr>
        <w:t xml:space="preserve">In their respective defences, all the accused denied any participation. A1 set up an alibi. He was at the material time at to </w:t>
      </w:r>
      <w:proofErr w:type="spellStart"/>
      <w:r w:rsidR="005013E8">
        <w:rPr>
          <w:rFonts w:ascii="Times New Roman" w:hAnsi="Times New Roman" w:cs="Times New Roman"/>
          <w:sz w:val="24"/>
          <w:szCs w:val="24"/>
        </w:rPr>
        <w:t>Odramacaku</w:t>
      </w:r>
      <w:proofErr w:type="spellEnd"/>
      <w:r w:rsidR="005013E8">
        <w:rPr>
          <w:rFonts w:ascii="Times New Roman" w:hAnsi="Times New Roman" w:cs="Times New Roman"/>
          <w:sz w:val="24"/>
          <w:szCs w:val="24"/>
        </w:rPr>
        <w:t xml:space="preserve"> Trading Centre selling his merchandise. A2 as well said he was in </w:t>
      </w:r>
      <w:proofErr w:type="spellStart"/>
      <w:r w:rsidR="005013E8">
        <w:rPr>
          <w:rFonts w:ascii="Times New Roman" w:hAnsi="Times New Roman" w:cs="Times New Roman"/>
          <w:sz w:val="24"/>
          <w:szCs w:val="24"/>
        </w:rPr>
        <w:t>Odramacaku</w:t>
      </w:r>
      <w:proofErr w:type="spellEnd"/>
      <w:r w:rsidR="005013E8">
        <w:rPr>
          <w:rFonts w:ascii="Times New Roman" w:hAnsi="Times New Roman" w:cs="Times New Roman"/>
          <w:sz w:val="24"/>
          <w:szCs w:val="24"/>
        </w:rPr>
        <w:t xml:space="preserve"> Trading Centre at the material time and only learnt about the inter-clan fight from the L.C.II Chairman who had kept his bicycle with him. A3 stated that he was in his garden in </w:t>
      </w:r>
      <w:proofErr w:type="spellStart"/>
      <w:r w:rsidR="005013E8">
        <w:rPr>
          <w:rFonts w:ascii="Times New Roman" w:hAnsi="Times New Roman" w:cs="Times New Roman"/>
          <w:sz w:val="24"/>
          <w:szCs w:val="24"/>
        </w:rPr>
        <w:t>Mbaraka</w:t>
      </w:r>
      <w:proofErr w:type="spellEnd"/>
      <w:r w:rsidR="005013E8">
        <w:rPr>
          <w:rFonts w:ascii="Times New Roman" w:hAnsi="Times New Roman" w:cs="Times New Roman"/>
          <w:sz w:val="24"/>
          <w:szCs w:val="24"/>
        </w:rPr>
        <w:t xml:space="preserve"> parish from where he returned at 5.00 pm only to find his household property like clothes and furniture were missing. Having failed to find the L.C 1 Chairman he went to the police to report and it is from there that he learnt of the fight that had taken place earlier in the day between the </w:t>
      </w:r>
      <w:proofErr w:type="spellStart"/>
      <w:r w:rsidR="005013E8">
        <w:rPr>
          <w:rFonts w:ascii="Times New Roman" w:hAnsi="Times New Roman" w:cs="Times New Roman"/>
          <w:sz w:val="24"/>
          <w:szCs w:val="24"/>
        </w:rPr>
        <w:t>Mitia</w:t>
      </w:r>
      <w:proofErr w:type="spellEnd"/>
      <w:r w:rsidR="005013E8">
        <w:rPr>
          <w:rFonts w:ascii="Times New Roman" w:hAnsi="Times New Roman" w:cs="Times New Roman"/>
          <w:sz w:val="24"/>
          <w:szCs w:val="24"/>
        </w:rPr>
        <w:t xml:space="preserve"> and </w:t>
      </w:r>
      <w:proofErr w:type="spellStart"/>
      <w:r w:rsidR="005013E8">
        <w:rPr>
          <w:rFonts w:ascii="Times New Roman" w:hAnsi="Times New Roman" w:cs="Times New Roman"/>
          <w:sz w:val="24"/>
          <w:szCs w:val="24"/>
        </w:rPr>
        <w:t>Nunu</w:t>
      </w:r>
      <w:proofErr w:type="spellEnd"/>
      <w:r w:rsidR="005013E8">
        <w:rPr>
          <w:rFonts w:ascii="Times New Roman" w:hAnsi="Times New Roman" w:cs="Times New Roman"/>
          <w:sz w:val="24"/>
          <w:szCs w:val="24"/>
        </w:rPr>
        <w:t xml:space="preserve"> Clans.</w:t>
      </w:r>
    </w:p>
    <w:p w:rsidR="005013E8" w:rsidRDefault="005013E8" w:rsidP="006027BF">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Since </w:t>
      </w:r>
      <w:r w:rsidR="005013E8">
        <w:rPr>
          <w:rFonts w:ascii="Times New Roman" w:hAnsi="Times New Roman" w:cs="Times New Roman"/>
          <w:sz w:val="24"/>
          <w:szCs w:val="24"/>
        </w:rPr>
        <w:t xml:space="preserve">all </w:t>
      </w:r>
      <w:r>
        <w:rPr>
          <w:rFonts w:ascii="Times New Roman" w:hAnsi="Times New Roman" w:cs="Times New Roman"/>
          <w:sz w:val="24"/>
          <w:szCs w:val="24"/>
        </w:rPr>
        <w:t>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5013E8">
        <w:rPr>
          <w:rFonts w:ascii="Times New Roman" w:hAnsi="Times New Roman" w:cs="Times New Roman"/>
          <w:sz w:val="24"/>
          <w:szCs w:val="24"/>
        </w:rPr>
        <w:t>each one of them</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sidR="005013E8">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sidR="005013E8">
        <w:rPr>
          <w:rFonts w:ascii="Times New Roman" w:hAnsi="Times New Roman" w:cs="Times New Roman"/>
          <w:sz w:val="24"/>
          <w:szCs w:val="24"/>
        </w:rPr>
        <w:t>may</w:t>
      </w:r>
      <w:r w:rsidRPr="001F4D89">
        <w:rPr>
          <w:rFonts w:ascii="Times New Roman" w:hAnsi="Times New Roman" w:cs="Times New Roman"/>
          <w:sz w:val="24"/>
          <w:szCs w:val="24"/>
        </w:rPr>
        <w:t xml:space="preserve"> only </w:t>
      </w:r>
      <w:r w:rsidR="005013E8">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5013E8">
        <w:rPr>
          <w:rFonts w:ascii="Times New Roman" w:hAnsi="Times New Roman" w:cs="Times New Roman"/>
          <w:sz w:val="24"/>
          <w:szCs w:val="24"/>
        </w:rPr>
        <w:t>their respective</w:t>
      </w:r>
      <w:r>
        <w:rPr>
          <w:rFonts w:ascii="Times New Roman" w:hAnsi="Times New Roman" w:cs="Times New Roman"/>
          <w:sz w:val="24"/>
          <w:szCs w:val="24"/>
        </w:rPr>
        <w:t xml:space="preserve"> defence</w:t>
      </w:r>
      <w:r w:rsidR="005013E8">
        <w:rPr>
          <w:rFonts w:ascii="Times New Roman" w:hAnsi="Times New Roman" w:cs="Times New Roman"/>
          <w:sz w:val="24"/>
          <w:szCs w:val="24"/>
        </w:rPr>
        <w:t>s</w:t>
      </w:r>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 xml:space="preserve">obligation to prove </w:t>
      </w:r>
      <w:r w:rsidR="005013E8">
        <w:rPr>
          <w:rFonts w:ascii="Times New Roman" w:hAnsi="Times New Roman" w:cs="Times New Roman"/>
          <w:sz w:val="24"/>
          <w:szCs w:val="24"/>
        </w:rPr>
        <w:t>their</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w:t>
      </w:r>
      <w:r w:rsidR="00A10ECB">
        <w:rPr>
          <w:rFonts w:ascii="Times New Roman" w:hAnsi="Times New Roman" w:cs="Times New Roman"/>
          <w:sz w:val="24"/>
          <w:szCs w:val="24"/>
        </w:rPr>
        <w:t>their respective</w:t>
      </w:r>
      <w:r>
        <w:rPr>
          <w:rFonts w:ascii="Times New Roman" w:hAnsi="Times New Roman" w:cs="Times New Roman"/>
          <w:sz w:val="24"/>
          <w:szCs w:val="24"/>
        </w:rPr>
        <w:t xml:space="preserve"> plea</w:t>
      </w:r>
      <w:r w:rsidR="00A10ECB">
        <w:rPr>
          <w:rFonts w:ascii="Times New Roman" w:hAnsi="Times New Roman" w:cs="Times New Roman"/>
          <w:sz w:val="24"/>
          <w:szCs w:val="24"/>
        </w:rPr>
        <w:t>s</w:t>
      </w:r>
      <w:r>
        <w:rPr>
          <w:rFonts w:ascii="Times New Roman" w:hAnsi="Times New Roman" w:cs="Times New Roman"/>
          <w:sz w:val="24"/>
          <w:szCs w:val="24"/>
        </w:rPr>
        <w:t xml:space="preserve">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A10ECB">
        <w:rPr>
          <w:rFonts w:ascii="Times New Roman" w:hAnsi="Times New Roman" w:cs="Times New Roman"/>
          <w:sz w:val="24"/>
          <w:szCs w:val="24"/>
        </w:rPr>
        <w:t>they are</w:t>
      </w:r>
      <w:r w:rsidRPr="001934C9">
        <w:rPr>
          <w:rFonts w:ascii="Times New Roman" w:hAnsi="Times New Roman" w:cs="Times New Roman"/>
          <w:sz w:val="24"/>
          <w:szCs w:val="24"/>
        </w:rPr>
        <w:t xml:space="preserve"> </w:t>
      </w:r>
      <w:r w:rsidR="00A10ECB">
        <w:rPr>
          <w:rFonts w:ascii="Times New Roman" w:hAnsi="Times New Roman" w:cs="Times New Roman"/>
          <w:sz w:val="24"/>
          <w:szCs w:val="24"/>
        </w:rPr>
        <w:t>indicted</w:t>
      </w:r>
      <w:r w:rsidRPr="001934C9">
        <w:rPr>
          <w:rFonts w:ascii="Times New Roman" w:hAnsi="Times New Roman" w:cs="Times New Roman"/>
          <w:sz w:val="24"/>
          <w:szCs w:val="24"/>
        </w:rPr>
        <w:t xml:space="preserve">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A10ECB">
        <w:rPr>
          <w:rFonts w:ascii="Times New Roman" w:hAnsi="Times New Roman" w:cs="Times New Roman"/>
          <w:sz w:val="24"/>
          <w:szCs w:val="24"/>
        </w:rPr>
        <w:t>their</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A10ECB">
        <w:rPr>
          <w:rFonts w:ascii="Times New Roman" w:hAnsi="Times New Roman" w:cs="Times New Roman"/>
          <w:sz w:val="24"/>
          <w:szCs w:val="24"/>
        </w:rPr>
        <w:t>murder</w:t>
      </w:r>
      <w:r>
        <w:rPr>
          <w:rFonts w:ascii="Times New Roman" w:hAnsi="Times New Roman" w:cs="Times New Roman"/>
          <w:sz w:val="24"/>
          <w:szCs w:val="24"/>
        </w:rPr>
        <w: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w:t>
      </w:r>
      <w:r w:rsidR="00B17CAC" w:rsidRPr="00A84B2A">
        <w:rPr>
          <w:rFonts w:ascii="Times New Roman" w:hAnsi="Times New Roman" w:cs="Times New Roman"/>
          <w:sz w:val="24"/>
          <w:szCs w:val="24"/>
        </w:rPr>
        <w:t xml:space="preserve">post mortem report dated </w:t>
      </w:r>
      <w:r w:rsidR="00A6031A">
        <w:rPr>
          <w:rFonts w:ascii="Times New Roman" w:hAnsi="Times New Roman" w:cs="Times New Roman"/>
          <w:sz w:val="24"/>
          <w:szCs w:val="24"/>
        </w:rPr>
        <w:t>12</w:t>
      </w:r>
      <w:r w:rsidR="00A6031A">
        <w:rPr>
          <w:rFonts w:ascii="Times New Roman" w:hAnsi="Times New Roman" w:cs="Times New Roman"/>
          <w:sz w:val="24"/>
          <w:szCs w:val="24"/>
          <w:vertAlign w:val="superscript"/>
        </w:rPr>
        <w:t>th</w:t>
      </w:r>
      <w:r w:rsidR="00A6031A" w:rsidRPr="00A84B2A">
        <w:rPr>
          <w:rFonts w:ascii="Times New Roman" w:hAnsi="Times New Roman" w:cs="Times New Roman"/>
          <w:sz w:val="24"/>
          <w:szCs w:val="24"/>
        </w:rPr>
        <w:t xml:space="preserve"> </w:t>
      </w:r>
      <w:r w:rsidR="00A6031A">
        <w:rPr>
          <w:rFonts w:ascii="Times New Roman" w:hAnsi="Times New Roman" w:cs="Times New Roman"/>
          <w:sz w:val="24"/>
          <w:szCs w:val="24"/>
        </w:rPr>
        <w:t xml:space="preserve">October </w:t>
      </w:r>
      <w:r w:rsidR="00A6031A" w:rsidRPr="00A84B2A">
        <w:rPr>
          <w:rFonts w:ascii="Times New Roman" w:hAnsi="Times New Roman" w:cs="Times New Roman"/>
          <w:sz w:val="24"/>
          <w:szCs w:val="24"/>
        </w:rPr>
        <w:t>201</w:t>
      </w:r>
      <w:r w:rsidR="00A6031A">
        <w:rPr>
          <w:rFonts w:ascii="Times New Roman" w:hAnsi="Times New Roman" w:cs="Times New Roman"/>
          <w:sz w:val="24"/>
          <w:szCs w:val="24"/>
        </w:rPr>
        <w:t>3</w:t>
      </w:r>
      <w:r w:rsidR="00B17CAC">
        <w:rPr>
          <w:rFonts w:ascii="Times New Roman" w:hAnsi="Times New Roman" w:cs="Times New Roman"/>
          <w:sz w:val="24"/>
          <w:szCs w:val="24"/>
        </w:rPr>
        <w:t xml:space="preserve">, </w:t>
      </w:r>
      <w:r w:rsidR="00B17CAC" w:rsidRPr="00A84B2A">
        <w:rPr>
          <w:rFonts w:ascii="Times New Roman" w:hAnsi="Times New Roman" w:cs="Times New Roman"/>
          <w:sz w:val="24"/>
          <w:szCs w:val="24"/>
        </w:rPr>
        <w:t>prepared by P</w:t>
      </w:r>
      <w:r w:rsidR="00B17CAC">
        <w:rPr>
          <w:rFonts w:ascii="Times New Roman" w:hAnsi="Times New Roman" w:cs="Times New Roman"/>
          <w:sz w:val="24"/>
          <w:szCs w:val="24"/>
        </w:rPr>
        <w:t>.</w:t>
      </w:r>
      <w:r w:rsidR="00B17CAC" w:rsidRPr="00A84B2A">
        <w:rPr>
          <w:rFonts w:ascii="Times New Roman" w:hAnsi="Times New Roman" w:cs="Times New Roman"/>
          <w:sz w:val="24"/>
          <w:szCs w:val="24"/>
        </w:rPr>
        <w:t>W</w:t>
      </w:r>
      <w:r w:rsidR="00B17CAC">
        <w:rPr>
          <w:rFonts w:ascii="Times New Roman" w:hAnsi="Times New Roman" w:cs="Times New Roman"/>
          <w:sz w:val="24"/>
          <w:szCs w:val="24"/>
        </w:rPr>
        <w:t>.1</w:t>
      </w:r>
      <w:r w:rsidR="00B17CAC" w:rsidRPr="00A84B2A">
        <w:rPr>
          <w:rFonts w:ascii="Times New Roman" w:hAnsi="Times New Roman" w:cs="Times New Roman"/>
          <w:sz w:val="24"/>
          <w:szCs w:val="24"/>
        </w:rPr>
        <w:t xml:space="preserve"> </w:t>
      </w:r>
      <w:proofErr w:type="spellStart"/>
      <w:r w:rsidR="00A6031A">
        <w:rPr>
          <w:rFonts w:ascii="Times New Roman" w:hAnsi="Times New Roman" w:cs="Times New Roman"/>
          <w:sz w:val="24"/>
          <w:szCs w:val="24"/>
        </w:rPr>
        <w:t>Dr.</w:t>
      </w:r>
      <w:proofErr w:type="spellEnd"/>
      <w:r w:rsidR="00A6031A">
        <w:rPr>
          <w:rFonts w:ascii="Times New Roman" w:hAnsi="Times New Roman" w:cs="Times New Roman"/>
          <w:sz w:val="24"/>
          <w:szCs w:val="24"/>
        </w:rPr>
        <w:t xml:space="preserve"> </w:t>
      </w:r>
      <w:proofErr w:type="spellStart"/>
      <w:r w:rsidR="00A6031A">
        <w:rPr>
          <w:rFonts w:ascii="Times New Roman" w:hAnsi="Times New Roman" w:cs="Times New Roman"/>
          <w:sz w:val="24"/>
          <w:szCs w:val="24"/>
        </w:rPr>
        <w:t>Amandu</w:t>
      </w:r>
      <w:proofErr w:type="spellEnd"/>
      <w:r w:rsidR="00A6031A">
        <w:rPr>
          <w:rFonts w:ascii="Times New Roman" w:hAnsi="Times New Roman" w:cs="Times New Roman"/>
          <w:sz w:val="24"/>
          <w:szCs w:val="24"/>
        </w:rPr>
        <w:t xml:space="preserve"> Charles</w:t>
      </w:r>
      <w:r w:rsidR="00A6031A" w:rsidRPr="00A84B2A">
        <w:rPr>
          <w:rFonts w:ascii="Times New Roman" w:hAnsi="Times New Roman" w:cs="Times New Roman"/>
          <w:sz w:val="24"/>
          <w:szCs w:val="24"/>
        </w:rPr>
        <w:t xml:space="preserve"> </w:t>
      </w:r>
      <w:r w:rsidR="00A6031A">
        <w:rPr>
          <w:rFonts w:ascii="Times New Roman" w:hAnsi="Times New Roman" w:cs="Times New Roman"/>
          <w:sz w:val="24"/>
          <w:szCs w:val="24"/>
        </w:rPr>
        <w:t xml:space="preserve">of </w:t>
      </w:r>
      <w:proofErr w:type="spellStart"/>
      <w:r w:rsidR="00A6031A">
        <w:rPr>
          <w:rFonts w:ascii="Times New Roman" w:hAnsi="Times New Roman" w:cs="Times New Roman"/>
          <w:sz w:val="24"/>
          <w:szCs w:val="24"/>
        </w:rPr>
        <w:t>Arua</w:t>
      </w:r>
      <w:proofErr w:type="spellEnd"/>
      <w:r w:rsidR="00A6031A">
        <w:rPr>
          <w:rFonts w:ascii="Times New Roman" w:hAnsi="Times New Roman" w:cs="Times New Roman"/>
          <w:sz w:val="24"/>
          <w:szCs w:val="24"/>
        </w:rPr>
        <w:t xml:space="preserve"> Regional Referral Hospital</w:t>
      </w:r>
      <w:r w:rsidR="00B17CAC">
        <w:rPr>
          <w:rFonts w:ascii="Times New Roman" w:hAnsi="Times New Roman" w:cs="Times New Roman"/>
          <w:sz w:val="24"/>
          <w:szCs w:val="24"/>
        </w:rPr>
        <w:t>,</w:t>
      </w:r>
      <w:r w:rsidR="00B17CAC" w:rsidRPr="00A84B2A">
        <w:rPr>
          <w:rFonts w:ascii="Times New Roman" w:hAnsi="Times New Roman" w:cs="Times New Roman"/>
          <w:sz w:val="24"/>
          <w:szCs w:val="24"/>
        </w:rPr>
        <w:t xml:space="preserve"> which was admitted </w:t>
      </w:r>
      <w:r w:rsidR="00B17CAC">
        <w:rPr>
          <w:rFonts w:ascii="Times New Roman" w:hAnsi="Times New Roman" w:cs="Times New Roman"/>
          <w:sz w:val="24"/>
          <w:szCs w:val="24"/>
        </w:rPr>
        <w:t>during the preliminary hearing and marked as e</w:t>
      </w:r>
      <w:r w:rsidR="00B17CAC" w:rsidRPr="00A84B2A">
        <w:rPr>
          <w:rFonts w:ascii="Times New Roman" w:hAnsi="Times New Roman" w:cs="Times New Roman"/>
          <w:sz w:val="24"/>
          <w:szCs w:val="24"/>
        </w:rPr>
        <w:t>xhibit P.E</w:t>
      </w:r>
      <w:r w:rsidR="00B17CAC">
        <w:rPr>
          <w:rFonts w:ascii="Times New Roman" w:hAnsi="Times New Roman" w:cs="Times New Roman"/>
          <w:sz w:val="24"/>
          <w:szCs w:val="24"/>
        </w:rPr>
        <w:t>x</w:t>
      </w:r>
      <w:r w:rsidR="00B17CAC" w:rsidRPr="00A84B2A">
        <w:rPr>
          <w:rFonts w:ascii="Times New Roman" w:hAnsi="Times New Roman" w:cs="Times New Roman"/>
          <w:sz w:val="24"/>
          <w:szCs w:val="24"/>
        </w:rPr>
        <w:t>.</w:t>
      </w:r>
      <w:r w:rsidR="00B17CAC">
        <w:rPr>
          <w:rFonts w:ascii="Times New Roman" w:hAnsi="Times New Roman" w:cs="Times New Roman"/>
          <w:sz w:val="24"/>
          <w:szCs w:val="24"/>
        </w:rPr>
        <w:t>1</w:t>
      </w:r>
      <w:r w:rsidR="00B17CAC" w:rsidRPr="00A84B2A">
        <w:rPr>
          <w:rFonts w:ascii="Times New Roman" w:hAnsi="Times New Roman" w:cs="Times New Roman"/>
          <w:sz w:val="24"/>
          <w:szCs w:val="24"/>
        </w:rPr>
        <w:t xml:space="preserve">. </w:t>
      </w:r>
      <w:r w:rsidR="00B17CAC">
        <w:rPr>
          <w:rFonts w:ascii="Times New Roman" w:hAnsi="Times New Roman" w:cs="Times New Roman"/>
          <w:sz w:val="24"/>
          <w:szCs w:val="24"/>
        </w:rPr>
        <w:t xml:space="preserve">The body was identified to him by a one </w:t>
      </w:r>
      <w:proofErr w:type="spellStart"/>
      <w:r w:rsidR="00A6031A">
        <w:rPr>
          <w:rFonts w:ascii="Times New Roman" w:hAnsi="Times New Roman" w:cs="Times New Roman"/>
          <w:sz w:val="24"/>
          <w:szCs w:val="24"/>
        </w:rPr>
        <w:t>Nyakana</w:t>
      </w:r>
      <w:proofErr w:type="spellEnd"/>
      <w:r w:rsidR="00A6031A">
        <w:rPr>
          <w:rFonts w:ascii="Times New Roman" w:hAnsi="Times New Roman" w:cs="Times New Roman"/>
          <w:sz w:val="24"/>
          <w:szCs w:val="24"/>
        </w:rPr>
        <w:t xml:space="preserve"> Wilson as that of Albino </w:t>
      </w:r>
      <w:proofErr w:type="spellStart"/>
      <w:r w:rsidR="00A6031A">
        <w:rPr>
          <w:rFonts w:ascii="Times New Roman" w:hAnsi="Times New Roman" w:cs="Times New Roman"/>
          <w:sz w:val="24"/>
          <w:szCs w:val="24"/>
        </w:rPr>
        <w:t>Etoma</w:t>
      </w:r>
      <w:proofErr w:type="spellEnd"/>
      <w:r w:rsidR="00B17CAC">
        <w:rPr>
          <w:rFonts w:ascii="Times New Roman" w:hAnsi="Times New Roman" w:cs="Times New Roman"/>
          <w:sz w:val="24"/>
          <w:szCs w:val="24"/>
        </w:rPr>
        <w:t xml:space="preserve">. </w:t>
      </w:r>
      <w:r w:rsidR="00A6031A">
        <w:rPr>
          <w:rFonts w:ascii="Times New Roman" w:hAnsi="Times New Roman" w:cs="Times New Roman"/>
          <w:sz w:val="24"/>
          <w:szCs w:val="24"/>
        </w:rPr>
        <w:t xml:space="preserve">This evidence is corroborated by </w:t>
      </w:r>
      <w:r w:rsidR="00A6031A" w:rsidRPr="00A84B2A">
        <w:rPr>
          <w:rFonts w:ascii="Times New Roman" w:hAnsi="Times New Roman" w:cs="Times New Roman"/>
          <w:sz w:val="24"/>
          <w:szCs w:val="24"/>
        </w:rPr>
        <w:t>P</w:t>
      </w:r>
      <w:r w:rsidR="00A6031A">
        <w:rPr>
          <w:rFonts w:ascii="Times New Roman" w:hAnsi="Times New Roman" w:cs="Times New Roman"/>
          <w:sz w:val="24"/>
          <w:szCs w:val="24"/>
        </w:rPr>
        <w:t>.</w:t>
      </w:r>
      <w:r w:rsidR="00A6031A" w:rsidRPr="00A84B2A">
        <w:rPr>
          <w:rFonts w:ascii="Times New Roman" w:hAnsi="Times New Roman" w:cs="Times New Roman"/>
          <w:sz w:val="24"/>
          <w:szCs w:val="24"/>
        </w:rPr>
        <w:t>W</w:t>
      </w:r>
      <w:r w:rsidR="00A6031A">
        <w:rPr>
          <w:rFonts w:ascii="Times New Roman" w:hAnsi="Times New Roman" w:cs="Times New Roman"/>
          <w:sz w:val="24"/>
          <w:szCs w:val="24"/>
        </w:rPr>
        <w:t xml:space="preserve">.3 </w:t>
      </w:r>
      <w:proofErr w:type="spellStart"/>
      <w:r w:rsidR="00A6031A">
        <w:rPr>
          <w:rFonts w:ascii="Times New Roman" w:hAnsi="Times New Roman" w:cs="Times New Roman"/>
          <w:sz w:val="24"/>
          <w:szCs w:val="24"/>
        </w:rPr>
        <w:t>Drata</w:t>
      </w:r>
      <w:proofErr w:type="spellEnd"/>
      <w:r w:rsidR="00A6031A">
        <w:rPr>
          <w:rFonts w:ascii="Times New Roman" w:hAnsi="Times New Roman" w:cs="Times New Roman"/>
          <w:sz w:val="24"/>
          <w:szCs w:val="24"/>
        </w:rPr>
        <w:t xml:space="preserve"> Emmanuel,</w:t>
      </w:r>
      <w:r w:rsidR="00A6031A" w:rsidRPr="00A84B2A">
        <w:rPr>
          <w:rFonts w:ascii="Times New Roman" w:hAnsi="Times New Roman" w:cs="Times New Roman"/>
          <w:sz w:val="24"/>
          <w:szCs w:val="24"/>
        </w:rPr>
        <w:t xml:space="preserve"> </w:t>
      </w:r>
      <w:r w:rsidR="00A6031A">
        <w:rPr>
          <w:rFonts w:ascii="Times New Roman" w:hAnsi="Times New Roman" w:cs="Times New Roman"/>
          <w:sz w:val="24"/>
          <w:szCs w:val="24"/>
        </w:rPr>
        <w:t xml:space="preserve">a son of the deceased, who saw the body of his father after his death in hospital and attended the funeral. P.W.4 </w:t>
      </w:r>
      <w:proofErr w:type="spellStart"/>
      <w:r w:rsidR="00A6031A">
        <w:rPr>
          <w:rFonts w:ascii="Times New Roman" w:hAnsi="Times New Roman" w:cs="Times New Roman"/>
          <w:sz w:val="24"/>
          <w:szCs w:val="24"/>
        </w:rPr>
        <w:t>Osua</w:t>
      </w:r>
      <w:proofErr w:type="spellEnd"/>
      <w:r w:rsidR="00A6031A">
        <w:rPr>
          <w:rFonts w:ascii="Times New Roman" w:hAnsi="Times New Roman" w:cs="Times New Roman"/>
          <w:sz w:val="24"/>
          <w:szCs w:val="24"/>
        </w:rPr>
        <w:t xml:space="preserve"> Robert, a neighbour of the deceased, too saw the body in hospital and he also attended the funeral</w:t>
      </w:r>
      <w:r w:rsidR="00A6031A" w:rsidRPr="00A84B2A">
        <w:rPr>
          <w:rFonts w:ascii="Times New Roman" w:hAnsi="Times New Roman" w:cs="Times New Roman"/>
          <w:sz w:val="24"/>
          <w:szCs w:val="24"/>
        </w:rPr>
        <w:t>.</w:t>
      </w:r>
      <w:r w:rsidR="00A6031A">
        <w:rPr>
          <w:rFonts w:ascii="Times New Roman" w:hAnsi="Times New Roman" w:cs="Times New Roman"/>
          <w:sz w:val="24"/>
          <w:szCs w:val="24"/>
        </w:rPr>
        <w:t xml:space="preserve"> In their respective defences, none of the accused refuted this element. Defence Counsel did not contest this element too in his final submissions</w:t>
      </w:r>
      <w:r w:rsidR="00B17CAC">
        <w:rPr>
          <w:rFonts w:ascii="Times New Roman" w:hAnsi="Times New Roman" w:cs="Times New Roman"/>
          <w:sz w:val="24"/>
          <w:szCs w:val="24"/>
        </w:rPr>
        <w:t>.</w:t>
      </w:r>
      <w:r w:rsidR="00B17CAC" w:rsidRPr="00A84B2A">
        <w:rPr>
          <w:rFonts w:ascii="Times New Roman" w:hAnsi="Times New Roman" w:cs="Times New Roman"/>
          <w:sz w:val="24"/>
          <w:szCs w:val="24"/>
        </w:rPr>
        <w:t xml:space="preserve"> </w:t>
      </w:r>
      <w:r w:rsidR="00733F11">
        <w:rPr>
          <w:rFonts w:ascii="Times New Roman" w:hAnsi="Times New Roman" w:cs="Times New Roman"/>
          <w:sz w:val="24"/>
          <w:szCs w:val="24"/>
        </w:rPr>
        <w:t>In agreement with the assessors</w:t>
      </w:r>
      <w:r w:rsidR="00186B49">
        <w:rPr>
          <w:rFonts w:ascii="Times New Roman" w:hAnsi="Times New Roman" w:cs="Times New Roman"/>
          <w:sz w:val="24"/>
          <w:szCs w:val="24"/>
        </w:rPr>
        <w:t xml:space="preserve">, I find that </w:t>
      </w:r>
      <w:r w:rsidR="00733F11">
        <w:rPr>
          <w:rFonts w:ascii="Times New Roman" w:hAnsi="Times New Roman" w:cs="Times New Roman"/>
          <w:sz w:val="24"/>
          <w:szCs w:val="24"/>
        </w:rPr>
        <w:t xml:space="preserve">on basis of that evidence, </w:t>
      </w:r>
      <w:r w:rsidR="00186B49">
        <w:rPr>
          <w:rFonts w:ascii="Times New Roman" w:hAnsi="Times New Roman" w:cs="Times New Roman"/>
          <w:sz w:val="24"/>
          <w:szCs w:val="24"/>
        </w:rPr>
        <w:t>the prosecution has</w:t>
      </w:r>
      <w:r w:rsidRPr="00A84B2A">
        <w:rPr>
          <w:rFonts w:ascii="Times New Roman" w:hAnsi="Times New Roman" w:cs="Times New Roman"/>
          <w:sz w:val="24"/>
          <w:szCs w:val="24"/>
        </w:rPr>
        <w:t xml:space="preserve"> proved beyond reasonable doubt that </w:t>
      </w:r>
      <w:r w:rsidR="00A6031A">
        <w:rPr>
          <w:rFonts w:ascii="Times New Roman" w:hAnsi="Times New Roman" w:cs="Times New Roman"/>
          <w:sz w:val="24"/>
          <w:szCs w:val="24"/>
        </w:rPr>
        <w:t xml:space="preserve">Albino </w:t>
      </w:r>
      <w:proofErr w:type="spellStart"/>
      <w:r w:rsidR="00A6031A">
        <w:rPr>
          <w:rFonts w:ascii="Times New Roman" w:hAnsi="Times New Roman" w:cs="Times New Roman"/>
          <w:sz w:val="24"/>
          <w:szCs w:val="24"/>
        </w:rPr>
        <w:t>Etoma</w:t>
      </w:r>
      <w:proofErr w:type="spellEnd"/>
      <w:r w:rsidR="00733F1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A6031A">
        <w:rPr>
          <w:rFonts w:ascii="Times New Roman" w:hAnsi="Times New Roman" w:cs="Times New Roman"/>
          <w:sz w:val="24"/>
          <w:szCs w:val="24"/>
        </w:rPr>
        <w:t>11</w:t>
      </w:r>
      <w:r w:rsidR="00A6031A" w:rsidRPr="00A84B2A">
        <w:rPr>
          <w:rFonts w:ascii="Times New Roman" w:hAnsi="Times New Roman" w:cs="Times New Roman"/>
          <w:sz w:val="24"/>
          <w:szCs w:val="24"/>
          <w:vertAlign w:val="superscript"/>
        </w:rPr>
        <w:t>th</w:t>
      </w:r>
      <w:r w:rsidR="00A6031A" w:rsidRPr="00A84B2A">
        <w:rPr>
          <w:rFonts w:ascii="Times New Roman" w:hAnsi="Times New Roman" w:cs="Times New Roman"/>
          <w:sz w:val="24"/>
          <w:szCs w:val="24"/>
        </w:rPr>
        <w:t xml:space="preserve"> </w:t>
      </w:r>
      <w:r w:rsidR="00A6031A">
        <w:rPr>
          <w:rFonts w:ascii="Times New Roman" w:hAnsi="Times New Roman" w:cs="Times New Roman"/>
          <w:sz w:val="24"/>
          <w:szCs w:val="24"/>
        </w:rPr>
        <w:t>October</w:t>
      </w:r>
      <w:r w:rsidR="00A6031A" w:rsidRPr="00A84B2A">
        <w:rPr>
          <w:rFonts w:ascii="Times New Roman" w:hAnsi="Times New Roman" w:cs="Times New Roman"/>
          <w:sz w:val="24"/>
          <w:szCs w:val="24"/>
        </w:rPr>
        <w:t xml:space="preserve"> 201</w:t>
      </w:r>
      <w:r w:rsidR="00A6031A">
        <w:rPr>
          <w:rFonts w:ascii="Times New Roman" w:hAnsi="Times New Roman" w:cs="Times New Roman"/>
          <w:sz w:val="24"/>
          <w:szCs w:val="24"/>
        </w:rPr>
        <w:t>3</w:t>
      </w:r>
      <w:r w:rsidRPr="00A84B2A">
        <w:rPr>
          <w:rFonts w:ascii="Times New Roman" w:hAnsi="Times New Roman" w:cs="Times New Roman"/>
          <w:sz w:val="24"/>
          <w:szCs w:val="24"/>
        </w:rPr>
        <w:t>.</w:t>
      </w: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prosecution had to prove further that the death of </w:t>
      </w:r>
      <w:r w:rsidR="00A6031A">
        <w:rPr>
          <w:rFonts w:ascii="Times New Roman" w:hAnsi="Times New Roman" w:cs="Times New Roman"/>
          <w:sz w:val="24"/>
          <w:szCs w:val="24"/>
        </w:rPr>
        <w:t xml:space="preserve">Albino </w:t>
      </w:r>
      <w:proofErr w:type="spellStart"/>
      <w:r w:rsidR="00A6031A">
        <w:rPr>
          <w:rFonts w:ascii="Times New Roman" w:hAnsi="Times New Roman" w:cs="Times New Roman"/>
          <w:sz w:val="24"/>
          <w:szCs w:val="24"/>
        </w:rPr>
        <w:t>Etoma</w:t>
      </w:r>
      <w:proofErr w:type="spellEnd"/>
      <w:r w:rsidR="00A6031A">
        <w:rPr>
          <w:rFonts w:ascii="Times New Roman" w:hAnsi="Times New Roman" w:cs="Times New Roman"/>
          <w:sz w:val="24"/>
          <w:szCs w:val="24"/>
        </w:rPr>
        <w:t xml:space="preserve">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P</w:t>
      </w:r>
      <w:r w:rsidR="00122BBB">
        <w:rPr>
          <w:rFonts w:ascii="Times New Roman" w:hAnsi="Times New Roman" w:cs="Times New Roman"/>
          <w:sz w:val="24"/>
          <w:szCs w:val="24"/>
        </w:rPr>
        <w:t>.</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who conducted the autopsy established the</w:t>
      </w:r>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 xml:space="preserve">cause of death as </w:t>
      </w:r>
      <w:r w:rsidR="00122BBB">
        <w:rPr>
          <w:rFonts w:ascii="Times New Roman" w:hAnsi="Times New Roman" w:cs="Times New Roman"/>
          <w:sz w:val="24"/>
          <w:szCs w:val="24"/>
        </w:rPr>
        <w:t>“</w:t>
      </w:r>
      <w:r w:rsidR="00A6031A">
        <w:rPr>
          <w:rFonts w:ascii="Times New Roman" w:hAnsi="Times New Roman" w:cs="Times New Roman"/>
          <w:sz w:val="24"/>
          <w:szCs w:val="24"/>
        </w:rPr>
        <w:t>severe internal bleeding due to crush injury to the ribs and ruptured spleen</w:t>
      </w:r>
      <w:r w:rsidR="002E7C7A">
        <w:rPr>
          <w:rFonts w:ascii="Times New Roman" w:hAnsi="Times New Roman" w:cs="Times New Roman"/>
          <w:sz w:val="24"/>
          <w:szCs w:val="24"/>
        </w:rPr>
        <w:t>.</w:t>
      </w:r>
      <w:r w:rsidR="00122BBB">
        <w:rPr>
          <w:rFonts w:ascii="Times New Roman" w:hAnsi="Times New Roman" w:cs="Times New Roman"/>
          <w:sz w:val="24"/>
          <w:szCs w:val="24"/>
        </w:rPr>
        <w:t xml:space="preserve">” </w:t>
      </w:r>
      <w:r w:rsidR="00A6031A" w:rsidRPr="00A84B2A">
        <w:rPr>
          <w:rFonts w:ascii="Times New Roman" w:hAnsi="Times New Roman" w:cs="Times New Roman"/>
          <w:sz w:val="24"/>
          <w:szCs w:val="24"/>
        </w:rPr>
        <w:t>Exhibit P.E</w:t>
      </w:r>
      <w:r w:rsidR="00A6031A">
        <w:rPr>
          <w:rFonts w:ascii="Times New Roman" w:hAnsi="Times New Roman" w:cs="Times New Roman"/>
          <w:sz w:val="24"/>
          <w:szCs w:val="24"/>
        </w:rPr>
        <w:t>x</w:t>
      </w:r>
      <w:r w:rsidR="00A6031A" w:rsidRPr="00A84B2A">
        <w:rPr>
          <w:rFonts w:ascii="Times New Roman" w:hAnsi="Times New Roman" w:cs="Times New Roman"/>
          <w:sz w:val="24"/>
          <w:szCs w:val="24"/>
        </w:rPr>
        <w:t>.</w:t>
      </w:r>
      <w:r w:rsidR="00A6031A">
        <w:rPr>
          <w:rFonts w:ascii="Times New Roman" w:hAnsi="Times New Roman" w:cs="Times New Roman"/>
          <w:sz w:val="24"/>
          <w:szCs w:val="24"/>
        </w:rPr>
        <w:t>1</w:t>
      </w:r>
      <w:r w:rsidR="00A6031A" w:rsidRPr="00A84B2A">
        <w:rPr>
          <w:rFonts w:ascii="Times New Roman" w:hAnsi="Times New Roman" w:cs="Times New Roman"/>
          <w:sz w:val="24"/>
          <w:szCs w:val="24"/>
        </w:rPr>
        <w:t xml:space="preserve"> dated </w:t>
      </w:r>
      <w:r w:rsidR="00A6031A">
        <w:rPr>
          <w:rFonts w:ascii="Times New Roman" w:hAnsi="Times New Roman" w:cs="Times New Roman"/>
          <w:sz w:val="24"/>
          <w:szCs w:val="24"/>
        </w:rPr>
        <w:t>12</w:t>
      </w:r>
      <w:r w:rsidR="00A6031A">
        <w:rPr>
          <w:rFonts w:ascii="Times New Roman" w:hAnsi="Times New Roman" w:cs="Times New Roman"/>
          <w:sz w:val="24"/>
          <w:szCs w:val="24"/>
          <w:vertAlign w:val="superscript"/>
        </w:rPr>
        <w:t>th</w:t>
      </w:r>
      <w:r w:rsidR="00A6031A" w:rsidRPr="00A84B2A">
        <w:rPr>
          <w:rFonts w:ascii="Times New Roman" w:hAnsi="Times New Roman" w:cs="Times New Roman"/>
          <w:sz w:val="24"/>
          <w:szCs w:val="24"/>
        </w:rPr>
        <w:t xml:space="preserve"> </w:t>
      </w:r>
      <w:r w:rsidR="00A6031A">
        <w:rPr>
          <w:rFonts w:ascii="Times New Roman" w:hAnsi="Times New Roman" w:cs="Times New Roman"/>
          <w:sz w:val="24"/>
          <w:szCs w:val="24"/>
        </w:rPr>
        <w:t>October</w:t>
      </w:r>
      <w:r w:rsidR="00A6031A" w:rsidRPr="00A84B2A">
        <w:rPr>
          <w:rFonts w:ascii="Times New Roman" w:hAnsi="Times New Roman" w:cs="Times New Roman"/>
          <w:sz w:val="24"/>
          <w:szCs w:val="24"/>
        </w:rPr>
        <w:t xml:space="preserve"> 201</w:t>
      </w:r>
      <w:r w:rsidR="00A6031A">
        <w:rPr>
          <w:rFonts w:ascii="Times New Roman" w:hAnsi="Times New Roman" w:cs="Times New Roman"/>
          <w:sz w:val="24"/>
          <w:szCs w:val="24"/>
        </w:rPr>
        <w:t xml:space="preserve">3 </w:t>
      </w:r>
      <w:r w:rsidR="00A6031A" w:rsidRPr="00A84B2A">
        <w:rPr>
          <w:rFonts w:ascii="Times New Roman" w:hAnsi="Times New Roman" w:cs="Times New Roman"/>
          <w:sz w:val="24"/>
          <w:szCs w:val="24"/>
        </w:rPr>
        <w:t xml:space="preserve">contains the details of </w:t>
      </w:r>
      <w:r w:rsidR="00A6031A">
        <w:rPr>
          <w:rFonts w:ascii="Times New Roman" w:hAnsi="Times New Roman" w:cs="Times New Roman"/>
          <w:sz w:val="24"/>
          <w:szCs w:val="24"/>
        </w:rPr>
        <w:t>his</w:t>
      </w:r>
      <w:r w:rsidR="00A6031A" w:rsidRPr="00A84B2A">
        <w:rPr>
          <w:rFonts w:ascii="Times New Roman" w:hAnsi="Times New Roman" w:cs="Times New Roman"/>
          <w:sz w:val="24"/>
          <w:szCs w:val="24"/>
        </w:rPr>
        <w:t xml:space="preserve"> </w:t>
      </w:r>
      <w:r w:rsidR="00A6031A">
        <w:rPr>
          <w:rFonts w:ascii="Times New Roman" w:hAnsi="Times New Roman" w:cs="Times New Roman"/>
          <w:sz w:val="24"/>
          <w:szCs w:val="24"/>
        </w:rPr>
        <w:t xml:space="preserve">other </w:t>
      </w:r>
      <w:r w:rsidR="00A6031A" w:rsidRPr="00A84B2A">
        <w:rPr>
          <w:rFonts w:ascii="Times New Roman" w:hAnsi="Times New Roman" w:cs="Times New Roman"/>
          <w:sz w:val="24"/>
          <w:szCs w:val="24"/>
        </w:rPr>
        <w:t>findings</w:t>
      </w:r>
      <w:r w:rsidR="00A6031A">
        <w:rPr>
          <w:rFonts w:ascii="Times New Roman" w:hAnsi="Times New Roman" w:cs="Times New Roman"/>
          <w:sz w:val="24"/>
          <w:szCs w:val="24"/>
        </w:rPr>
        <w:t xml:space="preserve"> which include a “Bruises on the left arm and chest wall. Fracture of the left </w:t>
      </w:r>
      <w:proofErr w:type="spellStart"/>
      <w:r w:rsidR="00A6031A">
        <w:rPr>
          <w:rFonts w:ascii="Times New Roman" w:hAnsi="Times New Roman" w:cs="Times New Roman"/>
          <w:sz w:val="24"/>
          <w:szCs w:val="24"/>
        </w:rPr>
        <w:t>humerus</w:t>
      </w:r>
      <w:proofErr w:type="spellEnd"/>
      <w:r w:rsidR="00A6031A">
        <w:rPr>
          <w:rFonts w:ascii="Times New Roman" w:hAnsi="Times New Roman" w:cs="Times New Roman"/>
          <w:sz w:val="24"/>
          <w:szCs w:val="24"/>
        </w:rPr>
        <w:t>, multiple fractures of the ribs, left side (3</w:t>
      </w:r>
      <w:r w:rsidR="00A6031A">
        <w:rPr>
          <w:rFonts w:ascii="Times New Roman" w:hAnsi="Times New Roman" w:cs="Times New Roman"/>
          <w:sz w:val="24"/>
          <w:szCs w:val="24"/>
          <w:vertAlign w:val="superscript"/>
        </w:rPr>
        <w:t>rd</w:t>
      </w:r>
      <w:r w:rsidR="00A6031A">
        <w:rPr>
          <w:rFonts w:ascii="Times New Roman" w:hAnsi="Times New Roman" w:cs="Times New Roman"/>
          <w:sz w:val="24"/>
          <w:szCs w:val="24"/>
        </w:rPr>
        <w:t xml:space="preserve"> to 10</w:t>
      </w:r>
      <w:r w:rsidR="00A6031A">
        <w:rPr>
          <w:rFonts w:ascii="Times New Roman" w:hAnsi="Times New Roman" w:cs="Times New Roman"/>
          <w:sz w:val="24"/>
          <w:szCs w:val="24"/>
          <w:vertAlign w:val="superscript"/>
        </w:rPr>
        <w:t>th</w:t>
      </w:r>
      <w:r w:rsidR="00A6031A">
        <w:rPr>
          <w:rFonts w:ascii="Times New Roman" w:hAnsi="Times New Roman" w:cs="Times New Roman"/>
          <w:sz w:val="24"/>
          <w:szCs w:val="24"/>
        </w:rPr>
        <w:t xml:space="preserve">) with crush injury to the spleen and the left lung". P.W.5 </w:t>
      </w:r>
      <w:r w:rsidR="00A6031A" w:rsidRPr="008536F3">
        <w:rPr>
          <w:rFonts w:ascii="Times New Roman" w:hAnsi="Times New Roman" w:cs="Times New Roman"/>
          <w:sz w:val="24"/>
          <w:szCs w:val="24"/>
        </w:rPr>
        <w:t xml:space="preserve">ASP Eric </w:t>
      </w:r>
      <w:proofErr w:type="spellStart"/>
      <w:r w:rsidR="00A6031A" w:rsidRPr="008536F3">
        <w:rPr>
          <w:rFonts w:ascii="Times New Roman" w:hAnsi="Times New Roman" w:cs="Times New Roman"/>
          <w:sz w:val="24"/>
          <w:szCs w:val="24"/>
        </w:rPr>
        <w:t>Tunanukye</w:t>
      </w:r>
      <w:proofErr w:type="spellEnd"/>
      <w:r w:rsidR="00A6031A">
        <w:rPr>
          <w:rFonts w:ascii="Times New Roman" w:hAnsi="Times New Roman" w:cs="Times New Roman"/>
          <w:sz w:val="24"/>
          <w:szCs w:val="24"/>
        </w:rPr>
        <w:t xml:space="preserve"> who went to the scene and found the deceased helpless on the ground crying out for help,</w:t>
      </w:r>
      <w:r w:rsidR="00A6031A" w:rsidRPr="008536F3">
        <w:rPr>
          <w:rFonts w:ascii="Times New Roman" w:hAnsi="Times New Roman" w:cs="Times New Roman"/>
          <w:sz w:val="24"/>
          <w:szCs w:val="24"/>
        </w:rPr>
        <w:t xml:space="preserve"> </w:t>
      </w:r>
      <w:r w:rsidR="00A6031A">
        <w:rPr>
          <w:rFonts w:ascii="Times New Roman" w:hAnsi="Times New Roman" w:cs="Times New Roman"/>
          <w:sz w:val="24"/>
          <w:szCs w:val="24"/>
        </w:rPr>
        <w:t xml:space="preserve">observed crushed bones of the left </w:t>
      </w:r>
      <w:proofErr w:type="gramStart"/>
      <w:r w:rsidR="00A6031A">
        <w:rPr>
          <w:rFonts w:ascii="Times New Roman" w:hAnsi="Times New Roman" w:cs="Times New Roman"/>
          <w:sz w:val="24"/>
          <w:szCs w:val="24"/>
        </w:rPr>
        <w:t>hand .</w:t>
      </w:r>
      <w:proofErr w:type="gramEnd"/>
      <w:r w:rsidR="00A6031A">
        <w:rPr>
          <w:rFonts w:ascii="Times New Roman" w:hAnsi="Times New Roman" w:cs="Times New Roman"/>
          <w:sz w:val="24"/>
          <w:szCs w:val="24"/>
        </w:rPr>
        <w:t xml:space="preserve"> He testified that the deceased had been hit </w:t>
      </w:r>
      <w:proofErr w:type="gramStart"/>
      <w:r w:rsidR="00A6031A">
        <w:rPr>
          <w:rFonts w:ascii="Times New Roman" w:hAnsi="Times New Roman" w:cs="Times New Roman"/>
          <w:sz w:val="24"/>
          <w:szCs w:val="24"/>
        </w:rPr>
        <w:t>by  a</w:t>
      </w:r>
      <w:proofErr w:type="gramEnd"/>
      <w:r w:rsidR="00A6031A">
        <w:rPr>
          <w:rFonts w:ascii="Times New Roman" w:hAnsi="Times New Roman" w:cs="Times New Roman"/>
          <w:sz w:val="24"/>
          <w:szCs w:val="24"/>
        </w:rPr>
        <w:t xml:space="preserve"> club and was crying for help. The bones of his upper harm had been shattered but were not protruding. In their respective defences, none of the accused refuted this element and neither was it contested by defence counsel in his final submissions. </w:t>
      </w:r>
      <w:r w:rsidR="00945085">
        <w:rPr>
          <w:rFonts w:ascii="Times New Roman" w:hAnsi="Times New Roman" w:cs="Times New Roman"/>
          <w:sz w:val="24"/>
          <w:szCs w:val="24"/>
        </w:rPr>
        <w:t>I find that the injur</w:t>
      </w:r>
      <w:r w:rsidR="00A6031A">
        <w:rPr>
          <w:rFonts w:ascii="Times New Roman" w:hAnsi="Times New Roman" w:cs="Times New Roman"/>
          <w:sz w:val="24"/>
          <w:szCs w:val="24"/>
        </w:rPr>
        <w:t>ies</w:t>
      </w:r>
      <w:r w:rsidR="00945085">
        <w:rPr>
          <w:rFonts w:ascii="Times New Roman" w:hAnsi="Times New Roman" w:cs="Times New Roman"/>
          <w:sz w:val="24"/>
          <w:szCs w:val="24"/>
        </w:rPr>
        <w:t xml:space="preserve"> </w:t>
      </w:r>
      <w:r w:rsidR="00A6031A">
        <w:rPr>
          <w:rFonts w:ascii="Times New Roman" w:hAnsi="Times New Roman" w:cs="Times New Roman"/>
          <w:sz w:val="24"/>
          <w:szCs w:val="24"/>
        </w:rPr>
        <w:t>were neither accidental nor self-inflicted</w:t>
      </w:r>
      <w:r w:rsidR="00945085">
        <w:rPr>
          <w:rFonts w:ascii="Times New Roman" w:hAnsi="Times New Roman" w:cs="Times New Roman"/>
          <w:sz w:val="24"/>
          <w:szCs w:val="24"/>
        </w:rPr>
        <w:t xml:space="preserve">. </w:t>
      </w:r>
      <w:r>
        <w:rPr>
          <w:rFonts w:ascii="Times New Roman" w:hAnsi="Times New Roman" w:cs="Times New Roman"/>
          <w:sz w:val="24"/>
          <w:szCs w:val="24"/>
        </w:rPr>
        <w:t>Not having found</w:t>
      </w:r>
      <w:r w:rsidR="00122BBB">
        <w:rPr>
          <w:rFonts w:ascii="Times New Roman" w:hAnsi="Times New Roman" w:cs="Times New Roman"/>
          <w:sz w:val="24"/>
          <w:szCs w:val="24"/>
        </w:rPr>
        <w:t xml:space="preserve"> any l</w:t>
      </w:r>
      <w:r w:rsidR="00A6031A">
        <w:rPr>
          <w:rFonts w:ascii="Times New Roman" w:hAnsi="Times New Roman" w:cs="Times New Roman"/>
          <w:sz w:val="24"/>
          <w:szCs w:val="24"/>
        </w:rPr>
        <w:t>awful justification for whoever caused those injuries</w:t>
      </w:r>
      <w:r>
        <w:rPr>
          <w:rFonts w:ascii="Times New Roman" w:hAnsi="Times New Roman" w:cs="Times New Roman"/>
          <w:sz w:val="24"/>
          <w:szCs w:val="24"/>
        </w:rPr>
        <w:t xml:space="preserve">, I agree with the assessors that the prosecution has proved beyond reasonable doubt </w:t>
      </w:r>
      <w:r w:rsidR="00A6031A">
        <w:rPr>
          <w:rFonts w:ascii="Times New Roman" w:hAnsi="Times New Roman" w:cs="Times New Roman"/>
          <w:sz w:val="24"/>
          <w:szCs w:val="24"/>
        </w:rPr>
        <w:t xml:space="preserve">Albino </w:t>
      </w:r>
      <w:proofErr w:type="spellStart"/>
      <w:r w:rsidR="00A6031A">
        <w:rPr>
          <w:rFonts w:ascii="Times New Roman" w:hAnsi="Times New Roman" w:cs="Times New Roman"/>
          <w:sz w:val="24"/>
          <w:szCs w:val="24"/>
        </w:rPr>
        <w:t>Etoma</w:t>
      </w:r>
      <w:r>
        <w:rPr>
          <w:rFonts w:ascii="Times New Roman" w:hAnsi="Times New Roman" w:cs="Times New Roman"/>
          <w:sz w:val="24"/>
          <w:szCs w:val="24"/>
        </w:rPr>
        <w:t>'s</w:t>
      </w:r>
      <w:proofErr w:type="spellEnd"/>
      <w:r>
        <w:rPr>
          <w:rFonts w:ascii="Times New Roman" w:hAnsi="Times New Roman" w:cs="Times New Roman"/>
          <w:sz w:val="24"/>
          <w:szCs w:val="24"/>
        </w:rPr>
        <w:t xml:space="preserve"> death was </w:t>
      </w:r>
      <w:r w:rsidR="00FE3BC6">
        <w:rPr>
          <w:rFonts w:ascii="Times New Roman" w:hAnsi="Times New Roman" w:cs="Times New Roman"/>
          <w:sz w:val="24"/>
          <w:szCs w:val="24"/>
        </w:rPr>
        <w:t xml:space="preserve">caused </w:t>
      </w:r>
      <w:r>
        <w:rPr>
          <w:rFonts w:ascii="Times New Roman" w:hAnsi="Times New Roman" w:cs="Times New Roman"/>
          <w:sz w:val="24"/>
          <w:szCs w:val="24"/>
        </w:rPr>
        <w:t>unlawfully</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1E7864" w:rsidRDefault="001E7864" w:rsidP="00492177">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FE3BC6">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1E7864">
        <w:rPr>
          <w:rFonts w:ascii="Times New Roman" w:hAnsi="Times New Roman" w:cs="Times New Roman"/>
          <w:sz w:val="24"/>
          <w:szCs w:val="24"/>
        </w:rPr>
        <w:t xml:space="preserve">none were recovered. However, P.W.4 </w:t>
      </w:r>
      <w:proofErr w:type="spellStart"/>
      <w:r w:rsidR="001E7864">
        <w:rPr>
          <w:rFonts w:ascii="Times New Roman" w:hAnsi="Times New Roman" w:cs="Times New Roman"/>
          <w:sz w:val="24"/>
          <w:szCs w:val="24"/>
        </w:rPr>
        <w:t>Osua</w:t>
      </w:r>
      <w:proofErr w:type="spellEnd"/>
      <w:r w:rsidR="001E7864">
        <w:rPr>
          <w:rFonts w:ascii="Times New Roman" w:hAnsi="Times New Roman" w:cs="Times New Roman"/>
          <w:sz w:val="24"/>
          <w:szCs w:val="24"/>
        </w:rPr>
        <w:t xml:space="preserve"> Robert who witnessed the assault on the deceased from a distance testified that he saw the assailants using a big stick, about one and a half metres long and two inches in diameter</w:t>
      </w:r>
      <w:r w:rsidR="009A2901">
        <w:rPr>
          <w:rFonts w:ascii="Times New Roman" w:hAnsi="Times New Roman" w:cs="Times New Roman"/>
          <w:sz w:val="24"/>
          <w:szCs w:val="24"/>
        </w:rPr>
        <w:t xml:space="preserve">, </w:t>
      </w:r>
      <w:r w:rsidR="001E7864">
        <w:rPr>
          <w:rFonts w:ascii="Times New Roman" w:hAnsi="Times New Roman" w:cs="Times New Roman"/>
          <w:sz w:val="24"/>
          <w:szCs w:val="24"/>
        </w:rPr>
        <w:t>while others were kicking him. C</w:t>
      </w:r>
      <w:r w:rsidR="00643AAC">
        <w:rPr>
          <w:rFonts w:ascii="Times New Roman" w:hAnsi="Times New Roman" w:cs="Times New Roman"/>
          <w:sz w:val="24"/>
          <w:szCs w:val="24"/>
        </w:rPr>
        <w:t>onsider</w:t>
      </w:r>
      <w:r w:rsidR="009A2901">
        <w:rPr>
          <w:rFonts w:ascii="Times New Roman" w:hAnsi="Times New Roman" w:cs="Times New Roman"/>
          <w:sz w:val="24"/>
          <w:szCs w:val="24"/>
        </w:rPr>
        <w:t>ing</w:t>
      </w:r>
      <w:r w:rsidR="00643AAC">
        <w:rPr>
          <w:rFonts w:ascii="Times New Roman" w:hAnsi="Times New Roman" w:cs="Times New Roman"/>
          <w:sz w:val="24"/>
          <w:szCs w:val="24"/>
        </w:rPr>
        <w:t xml:space="preserve"> the definition of a deadly weapon in section 286 (3) of </w:t>
      </w:r>
      <w:r w:rsidR="00643AAC" w:rsidRPr="00643AAC">
        <w:rPr>
          <w:rFonts w:ascii="Times New Roman" w:hAnsi="Times New Roman" w:cs="Times New Roman"/>
          <w:i/>
          <w:sz w:val="24"/>
          <w:szCs w:val="24"/>
        </w:rPr>
        <w:t>The Penal Code Act</w:t>
      </w:r>
      <w:r w:rsidR="00643AAC">
        <w:rPr>
          <w:rFonts w:ascii="Times New Roman" w:hAnsi="Times New Roman" w:cs="Times New Roman"/>
          <w:sz w:val="24"/>
          <w:szCs w:val="24"/>
        </w:rPr>
        <w:t xml:space="preserve"> as </w:t>
      </w:r>
      <w:r w:rsidR="00FE3BC6">
        <w:rPr>
          <w:rFonts w:ascii="Times New Roman" w:hAnsi="Times New Roman" w:cs="Times New Roman"/>
          <w:sz w:val="24"/>
          <w:szCs w:val="24"/>
        </w:rPr>
        <w:t xml:space="preserve">including </w:t>
      </w:r>
      <w:r w:rsidR="00643AAC" w:rsidRPr="00643AAC">
        <w:rPr>
          <w:rFonts w:ascii="Times New Roman" w:hAnsi="Times New Roman" w:cs="Times New Roman"/>
          <w:sz w:val="24"/>
          <w:szCs w:val="24"/>
        </w:rPr>
        <w:t xml:space="preserve">any instrument which, when used for offensive purposes, is </w:t>
      </w:r>
      <w:r w:rsidR="00643AAC" w:rsidRPr="00643AAC">
        <w:rPr>
          <w:rFonts w:ascii="Times New Roman" w:hAnsi="Times New Roman" w:cs="Times New Roman"/>
          <w:sz w:val="24"/>
          <w:szCs w:val="24"/>
        </w:rPr>
        <w:lastRenderedPageBreak/>
        <w:t>likely to cause death</w:t>
      </w:r>
      <w:r w:rsidR="00643AAC">
        <w:rPr>
          <w:rFonts w:ascii="Times New Roman" w:hAnsi="Times New Roman" w:cs="Times New Roman"/>
          <w:sz w:val="24"/>
          <w:szCs w:val="24"/>
        </w:rPr>
        <w:t xml:space="preserve">, </w:t>
      </w:r>
      <w:r w:rsidR="009A2901">
        <w:rPr>
          <w:rFonts w:ascii="Times New Roman" w:hAnsi="Times New Roman" w:cs="Times New Roman"/>
          <w:sz w:val="24"/>
          <w:szCs w:val="24"/>
        </w:rPr>
        <w:t xml:space="preserve">the court </w:t>
      </w:r>
      <w:r w:rsidR="00643AAC">
        <w:rPr>
          <w:rFonts w:ascii="Times New Roman" w:hAnsi="Times New Roman" w:cs="Times New Roman"/>
          <w:sz w:val="24"/>
          <w:szCs w:val="24"/>
        </w:rPr>
        <w:t>to find</w:t>
      </w:r>
      <w:r w:rsidR="009A2901">
        <w:rPr>
          <w:rFonts w:ascii="Times New Roman" w:hAnsi="Times New Roman" w:cs="Times New Roman"/>
          <w:sz w:val="24"/>
          <w:szCs w:val="24"/>
        </w:rPr>
        <w:t>s</w:t>
      </w:r>
      <w:r w:rsidR="00643AAC">
        <w:rPr>
          <w:rFonts w:ascii="Times New Roman" w:hAnsi="Times New Roman" w:cs="Times New Roman"/>
          <w:sz w:val="24"/>
          <w:szCs w:val="24"/>
        </w:rPr>
        <w:t xml:space="preserve"> that the weapon used in </w:t>
      </w:r>
      <w:r w:rsidR="009A2901">
        <w:rPr>
          <w:rFonts w:ascii="Times New Roman" w:hAnsi="Times New Roman" w:cs="Times New Roman"/>
          <w:sz w:val="24"/>
          <w:szCs w:val="24"/>
        </w:rPr>
        <w:t>hitting</w:t>
      </w:r>
      <w:r w:rsidR="00643AAC">
        <w:rPr>
          <w:rFonts w:ascii="Times New Roman" w:hAnsi="Times New Roman" w:cs="Times New Roman"/>
          <w:sz w:val="24"/>
          <w:szCs w:val="24"/>
        </w:rPr>
        <w:t xml:space="preserve"> the deceased was a deadly one. </w:t>
      </w:r>
    </w:p>
    <w:p w:rsidR="00643AAC" w:rsidRDefault="00643AAC"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 xml:space="preserve">the manner </w:t>
      </w:r>
      <w:r w:rsidR="00844E0B">
        <w:rPr>
          <w:rFonts w:ascii="Times New Roman" w:hAnsi="Times New Roman" w:cs="Times New Roman"/>
          <w:sz w:val="24"/>
          <w:szCs w:val="24"/>
        </w:rPr>
        <w:t xml:space="preserve">in which </w:t>
      </w:r>
      <w:r w:rsidRPr="00A84B2A">
        <w:rPr>
          <w:rFonts w:ascii="Times New Roman" w:hAnsi="Times New Roman" w:cs="Times New Roman"/>
          <w:sz w:val="24"/>
          <w:szCs w:val="24"/>
        </w:rPr>
        <w:t xml:space="preserve">it was </w:t>
      </w:r>
      <w:r w:rsidR="00844E0B">
        <w:rPr>
          <w:rFonts w:ascii="Times New Roman" w:hAnsi="Times New Roman" w:cs="Times New Roman"/>
          <w:sz w:val="24"/>
          <w:szCs w:val="24"/>
        </w:rPr>
        <w:t>used</w:t>
      </w:r>
      <w:r w:rsidR="00643AAC">
        <w:rPr>
          <w:rFonts w:ascii="Times New Roman" w:hAnsi="Times New Roman" w:cs="Times New Roman"/>
          <w:sz w:val="24"/>
          <w:szCs w:val="24"/>
        </w:rPr>
        <w:t xml:space="preserve">. In this case it was used </w:t>
      </w:r>
      <w:r w:rsidR="00FE3BC6">
        <w:rPr>
          <w:rFonts w:ascii="Times New Roman" w:hAnsi="Times New Roman" w:cs="Times New Roman"/>
          <w:sz w:val="24"/>
          <w:szCs w:val="24"/>
        </w:rPr>
        <w:t xml:space="preserve">by hitting the deceased </w:t>
      </w:r>
      <w:r w:rsidR="001E7864">
        <w:rPr>
          <w:rFonts w:ascii="Times New Roman" w:hAnsi="Times New Roman" w:cs="Times New Roman"/>
          <w:sz w:val="24"/>
          <w:szCs w:val="24"/>
        </w:rPr>
        <w:t xml:space="preserve">repeatedly resulting in multiple external injuries and a fatal </w:t>
      </w:r>
      <w:r w:rsidR="00FE3BC6">
        <w:rPr>
          <w:rFonts w:ascii="Times New Roman" w:hAnsi="Times New Roman" w:cs="Times New Roman"/>
          <w:sz w:val="24"/>
          <w:szCs w:val="24"/>
        </w:rPr>
        <w:t>internal injury, a ruptured spleen</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In this case it was t</w:t>
      </w:r>
      <w:r w:rsidRPr="00A84B2A">
        <w:rPr>
          <w:rFonts w:ascii="Times New Roman" w:hAnsi="Times New Roman" w:cs="Times New Roman"/>
          <w:sz w:val="24"/>
          <w:szCs w:val="24"/>
        </w:rPr>
        <w:t xml:space="preserve">he </w:t>
      </w:r>
      <w:r w:rsidR="00FE3BC6">
        <w:rPr>
          <w:rFonts w:ascii="Times New Roman" w:hAnsi="Times New Roman" w:cs="Times New Roman"/>
          <w:sz w:val="24"/>
          <w:szCs w:val="24"/>
        </w:rPr>
        <w:t>side of the torso</w:t>
      </w:r>
      <w:r w:rsidR="00643AAC">
        <w:rPr>
          <w:rFonts w:ascii="Times New Roman" w:hAnsi="Times New Roman" w:cs="Times New Roman"/>
          <w:sz w:val="24"/>
          <w:szCs w:val="24"/>
        </w:rPr>
        <w:t>, which is a delicate and vulnerable part of the body</w:t>
      </w:r>
      <w:r w:rsidR="00844E0B">
        <w:rPr>
          <w:rFonts w:ascii="Times New Roman" w:hAnsi="Times New Roman" w:cs="Times New Roman"/>
          <w:sz w:val="24"/>
          <w:szCs w:val="24"/>
        </w:rPr>
        <w:t xml:space="preserve"> considering that </w:t>
      </w:r>
      <w:proofErr w:type="gramStart"/>
      <w:r w:rsidR="00844E0B">
        <w:rPr>
          <w:rFonts w:ascii="Times New Roman" w:hAnsi="Times New Roman" w:cs="Times New Roman"/>
          <w:sz w:val="24"/>
          <w:szCs w:val="24"/>
        </w:rPr>
        <w:t>a  number</w:t>
      </w:r>
      <w:proofErr w:type="gramEnd"/>
      <w:r w:rsidR="00844E0B">
        <w:rPr>
          <w:rFonts w:ascii="Times New Roman" w:hAnsi="Times New Roman" w:cs="Times New Roman"/>
          <w:sz w:val="24"/>
          <w:szCs w:val="24"/>
        </w:rPr>
        <w:t xml:space="preserve"> of the vital organs are located inside that region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w:t>
      </w:r>
      <w:r w:rsidR="00FE3BC6">
        <w:rPr>
          <w:rFonts w:ascii="Times New Roman" w:hAnsi="Times New Roman" w:cs="Times New Roman"/>
          <w:sz w:val="24"/>
          <w:szCs w:val="24"/>
        </w:rPr>
        <w:t>P.</w:t>
      </w:r>
      <w:r w:rsidR="00FE3BC6" w:rsidRPr="00A84B2A">
        <w:rPr>
          <w:rFonts w:ascii="Times New Roman" w:hAnsi="Times New Roman" w:cs="Times New Roman"/>
          <w:sz w:val="24"/>
          <w:szCs w:val="24"/>
        </w:rPr>
        <w:t>W</w:t>
      </w:r>
      <w:r w:rsidR="00FE3BC6">
        <w:rPr>
          <w:rFonts w:ascii="Times New Roman" w:hAnsi="Times New Roman" w:cs="Times New Roman"/>
          <w:sz w:val="24"/>
          <w:szCs w:val="24"/>
        </w:rPr>
        <w:t>.1</w:t>
      </w:r>
      <w:r w:rsidR="00FE3BC6" w:rsidRPr="00A84B2A">
        <w:rPr>
          <w:rFonts w:ascii="Times New Roman" w:hAnsi="Times New Roman" w:cs="Times New Roman"/>
          <w:sz w:val="24"/>
          <w:szCs w:val="24"/>
        </w:rPr>
        <w:t xml:space="preserve"> who conducted the autopsy established the</w:t>
      </w:r>
      <w:r w:rsidR="00FE3BC6">
        <w:rPr>
          <w:rFonts w:ascii="Times New Roman" w:hAnsi="Times New Roman" w:cs="Times New Roman"/>
          <w:sz w:val="24"/>
          <w:szCs w:val="24"/>
        </w:rPr>
        <w:t xml:space="preserve"> </w:t>
      </w:r>
      <w:r w:rsidR="00FE3BC6" w:rsidRPr="00A84B2A">
        <w:rPr>
          <w:rFonts w:ascii="Times New Roman" w:hAnsi="Times New Roman" w:cs="Times New Roman"/>
          <w:sz w:val="24"/>
          <w:szCs w:val="24"/>
        </w:rPr>
        <w:t xml:space="preserve">cause of death as </w:t>
      </w:r>
      <w:r w:rsidR="00FE3BC6">
        <w:rPr>
          <w:rFonts w:ascii="Times New Roman" w:hAnsi="Times New Roman" w:cs="Times New Roman"/>
          <w:sz w:val="24"/>
          <w:szCs w:val="24"/>
        </w:rPr>
        <w:t>“</w:t>
      </w:r>
      <w:r w:rsidR="001E7864">
        <w:rPr>
          <w:rFonts w:ascii="Times New Roman" w:hAnsi="Times New Roman" w:cs="Times New Roman"/>
          <w:sz w:val="24"/>
          <w:szCs w:val="24"/>
        </w:rPr>
        <w:t>severe internal bleeding due to crush injury to the ribs and ruptured spleen</w:t>
      </w:r>
      <w:r w:rsidR="00FE3BC6" w:rsidRPr="00A84B2A">
        <w:rPr>
          <w:rFonts w:ascii="Times New Roman" w:hAnsi="Times New Roman" w:cs="Times New Roman"/>
          <w:sz w:val="24"/>
          <w:szCs w:val="24"/>
        </w:rPr>
        <w:t>.</w:t>
      </w:r>
      <w:r w:rsidR="00FE3BC6">
        <w:rPr>
          <w:rFonts w:ascii="Times New Roman" w:hAnsi="Times New Roman" w:cs="Times New Roman"/>
          <w:sz w:val="24"/>
          <w:szCs w:val="24"/>
        </w:rPr>
        <w:t>”</w:t>
      </w:r>
      <w:r w:rsidR="00FE3BC6" w:rsidRPr="00A84B2A">
        <w:rPr>
          <w:rFonts w:ascii="Times New Roman" w:hAnsi="Times New Roman" w:cs="Times New Roman"/>
          <w:sz w:val="24"/>
          <w:szCs w:val="24"/>
        </w:rPr>
        <w:t xml:space="preserve"> </w:t>
      </w:r>
      <w:r w:rsidR="00844E0B">
        <w:rPr>
          <w:rFonts w:ascii="Times New Roman" w:hAnsi="Times New Roman" w:cs="Times New Roman"/>
          <w:sz w:val="24"/>
          <w:szCs w:val="24"/>
        </w:rPr>
        <w:t>It was applied with such force that it caused a fatal injury to a vital organ of the body.</w:t>
      </w:r>
      <w:r w:rsidR="00622067" w:rsidRPr="00622067">
        <w:rPr>
          <w:rFonts w:ascii="Times New Roman" w:hAnsi="Times New Roman" w:cs="Times New Roman"/>
          <w:sz w:val="24"/>
          <w:szCs w:val="24"/>
        </w:rPr>
        <w:t xml:space="preserve"> </w:t>
      </w:r>
      <w:r w:rsidR="00622067">
        <w:rPr>
          <w:rFonts w:ascii="Times New Roman" w:hAnsi="Times New Roman" w:cs="Times New Roman"/>
          <w:sz w:val="24"/>
          <w:szCs w:val="24"/>
        </w:rPr>
        <w:t xml:space="preserve">None of the accused offered any evidence in relation to this ingredient and neither was it contested by defence counsel in his final submissions. In agreement with the opinion of the assessors, I find that the prosecution has proved beyond reasonable doubt that Albino </w:t>
      </w:r>
      <w:proofErr w:type="spellStart"/>
      <w:r w:rsidR="00622067">
        <w:rPr>
          <w:rFonts w:ascii="Times New Roman" w:hAnsi="Times New Roman" w:cs="Times New Roman"/>
          <w:sz w:val="24"/>
          <w:szCs w:val="24"/>
        </w:rPr>
        <w:t>Etoma's</w:t>
      </w:r>
      <w:proofErr w:type="spellEnd"/>
      <w:r w:rsidR="00622067">
        <w:rPr>
          <w:rFonts w:ascii="Times New Roman" w:hAnsi="Times New Roman" w:cs="Times New Roman"/>
          <w:sz w:val="24"/>
          <w:szCs w:val="24"/>
        </w:rPr>
        <w:t xml:space="preserve"> death was caused with malice aforethought.</w:t>
      </w:r>
    </w:p>
    <w:p w:rsidR="00643AAC" w:rsidRDefault="00643AAC" w:rsidP="00492177">
      <w:pPr>
        <w:spacing w:after="0" w:line="360" w:lineRule="auto"/>
        <w:jc w:val="both"/>
        <w:rPr>
          <w:rFonts w:ascii="Times New Roman" w:hAnsi="Times New Roman" w:cs="Times New Roman"/>
          <w:sz w:val="24"/>
          <w:szCs w:val="24"/>
        </w:rPr>
      </w:pPr>
    </w:p>
    <w:p w:rsidR="00C64441" w:rsidRDefault="00AD1F09" w:rsidP="00523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 xml:space="preserve">evidence placing </w:t>
      </w:r>
      <w:r w:rsidR="00622067">
        <w:rPr>
          <w:rFonts w:ascii="Times New Roman" w:hAnsi="Times New Roman" w:cs="Times New Roman"/>
          <w:sz w:val="24"/>
          <w:szCs w:val="24"/>
        </w:rPr>
        <w:t xml:space="preserve">each of </w:t>
      </w:r>
      <w:r w:rsidR="00122BBB" w:rsidRPr="00A84B2A">
        <w:rPr>
          <w:rFonts w:ascii="Times New Roman" w:hAnsi="Times New Roman" w:cs="Times New Roman"/>
          <w:sz w:val="24"/>
          <w:szCs w:val="24"/>
        </w:rPr>
        <w:t>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proofErr w:type="gramStart"/>
      <w:r w:rsidR="00312F64">
        <w:rPr>
          <w:rFonts w:ascii="Times New Roman" w:hAnsi="Times New Roman" w:cs="Times New Roman"/>
          <w:sz w:val="24"/>
          <w:szCs w:val="24"/>
        </w:rPr>
        <w:t xml:space="preserve">In </w:t>
      </w:r>
      <w:r w:rsidR="00C64441">
        <w:rPr>
          <w:rFonts w:ascii="Times New Roman" w:hAnsi="Times New Roman" w:cs="Times New Roman"/>
          <w:sz w:val="24"/>
          <w:szCs w:val="24"/>
        </w:rPr>
        <w:t xml:space="preserve">their respective </w:t>
      </w:r>
      <w:r w:rsidR="00312F64">
        <w:rPr>
          <w:rFonts w:ascii="Times New Roman" w:hAnsi="Times New Roman" w:cs="Times New Roman"/>
          <w:sz w:val="24"/>
          <w:szCs w:val="24"/>
        </w:rPr>
        <w:t>defence</w:t>
      </w:r>
      <w:r w:rsidR="00C64441">
        <w:rPr>
          <w:rFonts w:ascii="Times New Roman" w:hAnsi="Times New Roman" w:cs="Times New Roman"/>
          <w:sz w:val="24"/>
          <w:szCs w:val="24"/>
        </w:rPr>
        <w:t>s</w:t>
      </w:r>
      <w:r w:rsidR="00312F64">
        <w:rPr>
          <w:rFonts w:ascii="Times New Roman" w:hAnsi="Times New Roman" w:cs="Times New Roman"/>
          <w:sz w:val="24"/>
          <w:szCs w:val="24"/>
        </w:rPr>
        <w:t xml:space="preserve">, </w:t>
      </w:r>
      <w:r w:rsidR="00C64441">
        <w:rPr>
          <w:rFonts w:ascii="Times New Roman" w:hAnsi="Times New Roman" w:cs="Times New Roman"/>
          <w:sz w:val="24"/>
          <w:szCs w:val="24"/>
        </w:rPr>
        <w:t xml:space="preserve">all </w:t>
      </w:r>
      <w:r w:rsidR="00312F64">
        <w:rPr>
          <w:rFonts w:ascii="Times New Roman" w:hAnsi="Times New Roman" w:cs="Times New Roman"/>
          <w:sz w:val="24"/>
          <w:szCs w:val="24"/>
        </w:rPr>
        <w:t>the</w:t>
      </w:r>
      <w:r w:rsidR="00122BBB">
        <w:rPr>
          <w:rFonts w:ascii="Times New Roman" w:hAnsi="Times New Roman" w:cs="Times New Roman"/>
          <w:sz w:val="24"/>
          <w:szCs w:val="24"/>
        </w:rPr>
        <w:t xml:space="preserve"> accused denied participation.</w:t>
      </w:r>
      <w:proofErr w:type="gramEnd"/>
      <w:r w:rsidR="00122BBB">
        <w:rPr>
          <w:rFonts w:ascii="Times New Roman" w:hAnsi="Times New Roman" w:cs="Times New Roman"/>
          <w:sz w:val="24"/>
          <w:szCs w:val="24"/>
        </w:rPr>
        <w:t xml:space="preserve"> He </w:t>
      </w:r>
      <w:r w:rsidR="00312F64">
        <w:rPr>
          <w:rFonts w:ascii="Times New Roman" w:hAnsi="Times New Roman" w:cs="Times New Roman"/>
          <w:sz w:val="24"/>
          <w:szCs w:val="24"/>
        </w:rPr>
        <w:t xml:space="preserve">said when the accused kicked his door in and fell </w:t>
      </w:r>
      <w:proofErr w:type="gramStart"/>
      <w:r w:rsidR="00312F64">
        <w:rPr>
          <w:rFonts w:ascii="Times New Roman" w:hAnsi="Times New Roman" w:cs="Times New Roman"/>
          <w:sz w:val="24"/>
          <w:szCs w:val="24"/>
        </w:rPr>
        <w:t>down,</w:t>
      </w:r>
      <w:proofErr w:type="gramEnd"/>
      <w:r w:rsidR="00312F64">
        <w:rPr>
          <w:rFonts w:ascii="Times New Roman" w:hAnsi="Times New Roman" w:cs="Times New Roman"/>
          <w:sz w:val="24"/>
          <w:szCs w:val="24"/>
        </w:rPr>
        <w:t xml:space="preserve"> he b did not touch him</w:t>
      </w:r>
      <w:r w:rsidR="00122BBB">
        <w:rPr>
          <w:rFonts w:ascii="Times New Roman" w:hAnsi="Times New Roman" w:cs="Times New Roman"/>
          <w:sz w:val="24"/>
          <w:szCs w:val="24"/>
        </w:rPr>
        <w:t xml:space="preserve">. </w:t>
      </w:r>
      <w:r w:rsidR="00C64441">
        <w:rPr>
          <w:rFonts w:ascii="Times New Roman" w:hAnsi="Times New Roman" w:cs="Times New Roman"/>
          <w:sz w:val="24"/>
          <w:szCs w:val="24"/>
        </w:rPr>
        <w:t xml:space="preserve">A1 set up an alibi. He was at the material time at </w:t>
      </w:r>
      <w:proofErr w:type="spellStart"/>
      <w:r w:rsidR="00C64441">
        <w:rPr>
          <w:rFonts w:ascii="Times New Roman" w:hAnsi="Times New Roman" w:cs="Times New Roman"/>
          <w:sz w:val="24"/>
          <w:szCs w:val="24"/>
        </w:rPr>
        <w:t>Odramacaku</w:t>
      </w:r>
      <w:proofErr w:type="spellEnd"/>
      <w:r w:rsidR="00C64441">
        <w:rPr>
          <w:rFonts w:ascii="Times New Roman" w:hAnsi="Times New Roman" w:cs="Times New Roman"/>
          <w:sz w:val="24"/>
          <w:szCs w:val="24"/>
        </w:rPr>
        <w:t xml:space="preserve"> Trading Centre selling his merchandise. A2 as well said he was in </w:t>
      </w:r>
      <w:proofErr w:type="spellStart"/>
      <w:r w:rsidR="00C64441">
        <w:rPr>
          <w:rFonts w:ascii="Times New Roman" w:hAnsi="Times New Roman" w:cs="Times New Roman"/>
          <w:sz w:val="24"/>
          <w:szCs w:val="24"/>
        </w:rPr>
        <w:t>Odramacaku</w:t>
      </w:r>
      <w:proofErr w:type="spellEnd"/>
      <w:r w:rsidR="00C64441">
        <w:rPr>
          <w:rFonts w:ascii="Times New Roman" w:hAnsi="Times New Roman" w:cs="Times New Roman"/>
          <w:sz w:val="24"/>
          <w:szCs w:val="24"/>
        </w:rPr>
        <w:t xml:space="preserve"> Trading Centre at the material time and only learnt about the inter-clan fight from the L.C.II Chairman who had kept his bicycle with him. A3 stated that he was in his garden in </w:t>
      </w:r>
      <w:proofErr w:type="spellStart"/>
      <w:r w:rsidR="00C64441">
        <w:rPr>
          <w:rFonts w:ascii="Times New Roman" w:hAnsi="Times New Roman" w:cs="Times New Roman"/>
          <w:sz w:val="24"/>
          <w:szCs w:val="24"/>
        </w:rPr>
        <w:t>Mbaraka</w:t>
      </w:r>
      <w:proofErr w:type="spellEnd"/>
      <w:r w:rsidR="00C64441">
        <w:rPr>
          <w:rFonts w:ascii="Times New Roman" w:hAnsi="Times New Roman" w:cs="Times New Roman"/>
          <w:sz w:val="24"/>
          <w:szCs w:val="24"/>
        </w:rPr>
        <w:t xml:space="preserve"> parish from where he returned at 5.00 pm only to find his household property like clothes and furniture were missing. Having failed to find the L.C 1 Chairman he went to the police to report and it is from there that he learnt of the fight that had taken place earlier in the day between the </w:t>
      </w:r>
      <w:proofErr w:type="spellStart"/>
      <w:r w:rsidR="00C64441">
        <w:rPr>
          <w:rFonts w:ascii="Times New Roman" w:hAnsi="Times New Roman" w:cs="Times New Roman"/>
          <w:sz w:val="24"/>
          <w:szCs w:val="24"/>
        </w:rPr>
        <w:t>Mitia</w:t>
      </w:r>
      <w:proofErr w:type="spellEnd"/>
      <w:r w:rsidR="00C64441">
        <w:rPr>
          <w:rFonts w:ascii="Times New Roman" w:hAnsi="Times New Roman" w:cs="Times New Roman"/>
          <w:sz w:val="24"/>
          <w:szCs w:val="24"/>
        </w:rPr>
        <w:t xml:space="preserve"> and </w:t>
      </w:r>
      <w:proofErr w:type="spellStart"/>
      <w:r w:rsidR="00C64441">
        <w:rPr>
          <w:rFonts w:ascii="Times New Roman" w:hAnsi="Times New Roman" w:cs="Times New Roman"/>
          <w:sz w:val="24"/>
          <w:szCs w:val="24"/>
        </w:rPr>
        <w:t>Nunu</w:t>
      </w:r>
      <w:proofErr w:type="spellEnd"/>
      <w:r w:rsidR="00C64441">
        <w:rPr>
          <w:rFonts w:ascii="Times New Roman" w:hAnsi="Times New Roman" w:cs="Times New Roman"/>
          <w:sz w:val="24"/>
          <w:szCs w:val="24"/>
        </w:rPr>
        <w:t xml:space="preserve"> Clans</w:t>
      </w:r>
      <w:r w:rsidR="00122BBB">
        <w:rPr>
          <w:rFonts w:ascii="Times New Roman" w:hAnsi="Times New Roman" w:cs="Times New Roman"/>
          <w:sz w:val="24"/>
          <w:szCs w:val="24"/>
        </w:rPr>
        <w:t xml:space="preserve">. </w:t>
      </w:r>
    </w:p>
    <w:p w:rsidR="00C64441" w:rsidRDefault="00C64441" w:rsidP="005232BB">
      <w:pPr>
        <w:spacing w:after="0" w:line="360" w:lineRule="auto"/>
        <w:jc w:val="both"/>
        <w:rPr>
          <w:rFonts w:ascii="Times New Roman" w:hAnsi="Times New Roman" w:cs="Times New Roman"/>
          <w:sz w:val="24"/>
          <w:szCs w:val="24"/>
        </w:rPr>
      </w:pPr>
    </w:p>
    <w:p w:rsidR="0052705D" w:rsidRDefault="00C64441" w:rsidP="005270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those defences, the prosecution relies on the testimony </w:t>
      </w:r>
      <w:proofErr w:type="gramStart"/>
      <w:r>
        <w:rPr>
          <w:rFonts w:ascii="Times New Roman" w:hAnsi="Times New Roman" w:cs="Times New Roman"/>
          <w:sz w:val="24"/>
          <w:szCs w:val="24"/>
        </w:rPr>
        <w:t xml:space="preserve">of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Drata</w:t>
      </w:r>
      <w:proofErr w:type="spellEnd"/>
      <w:r>
        <w:rPr>
          <w:rFonts w:ascii="Times New Roman" w:hAnsi="Times New Roman" w:cs="Times New Roman"/>
          <w:sz w:val="24"/>
          <w:szCs w:val="24"/>
        </w:rPr>
        <w:t xml:space="preserve"> Emmanuel,</w:t>
      </w:r>
      <w:r w:rsidRPr="00A84B2A">
        <w:rPr>
          <w:rFonts w:ascii="Times New Roman" w:hAnsi="Times New Roman" w:cs="Times New Roman"/>
          <w:sz w:val="24"/>
          <w:szCs w:val="24"/>
        </w:rPr>
        <w:t xml:space="preserve"> </w:t>
      </w:r>
      <w:r>
        <w:rPr>
          <w:rFonts w:ascii="Times New Roman" w:hAnsi="Times New Roman" w:cs="Times New Roman"/>
          <w:sz w:val="24"/>
          <w:szCs w:val="24"/>
        </w:rPr>
        <w:t>a son of the deceased, who stated that when he went to his father in hospital</w:t>
      </w:r>
      <w:r w:rsidR="0052705D">
        <w:rPr>
          <w:rFonts w:ascii="Times New Roman" w:hAnsi="Times New Roman" w:cs="Times New Roman"/>
          <w:sz w:val="24"/>
          <w:szCs w:val="24"/>
        </w:rPr>
        <w:t xml:space="preserve"> where he was admitted after the assault</w:t>
      </w:r>
      <w:r>
        <w:rPr>
          <w:rFonts w:ascii="Times New Roman" w:hAnsi="Times New Roman" w:cs="Times New Roman"/>
          <w:sz w:val="24"/>
          <w:szCs w:val="24"/>
        </w:rPr>
        <w:t xml:space="preserve">, he named the three accused as his attackers. </w:t>
      </w:r>
      <w:r w:rsidR="0052705D" w:rsidRPr="00C57F9E">
        <w:rPr>
          <w:rFonts w:ascii="Times New Roman" w:hAnsi="Times New Roman" w:cs="Times New Roman"/>
          <w:sz w:val="24"/>
          <w:szCs w:val="24"/>
        </w:rPr>
        <w:t xml:space="preserve">The law applicable to </w:t>
      </w:r>
      <w:r w:rsidR="0052705D" w:rsidRPr="00C57F9E">
        <w:rPr>
          <w:rFonts w:ascii="Times New Roman" w:hAnsi="Times New Roman" w:cs="Times New Roman"/>
          <w:sz w:val="24"/>
          <w:szCs w:val="24"/>
        </w:rPr>
        <w:lastRenderedPageBreak/>
        <w:t xml:space="preserve">dying declarations </w:t>
      </w:r>
      <w:r w:rsidR="0052705D">
        <w:rPr>
          <w:rFonts w:ascii="Times New Roman" w:hAnsi="Times New Roman" w:cs="Times New Roman"/>
          <w:sz w:val="24"/>
          <w:szCs w:val="24"/>
        </w:rPr>
        <w:t>is</w:t>
      </w:r>
      <w:r w:rsidR="0052705D" w:rsidRPr="00C57F9E">
        <w:rPr>
          <w:rFonts w:ascii="Times New Roman" w:hAnsi="Times New Roman" w:cs="Times New Roman"/>
          <w:sz w:val="24"/>
          <w:szCs w:val="24"/>
        </w:rPr>
        <w:t xml:space="preserve"> section 30 of </w:t>
      </w:r>
      <w:r w:rsidR="0052705D" w:rsidRPr="00C57F9E">
        <w:rPr>
          <w:rFonts w:ascii="Times New Roman" w:hAnsi="Times New Roman" w:cs="Times New Roman"/>
          <w:i/>
          <w:sz w:val="24"/>
          <w:szCs w:val="24"/>
        </w:rPr>
        <w:t>The Evidence Act</w:t>
      </w:r>
      <w:r w:rsidR="0052705D" w:rsidRPr="00C57F9E">
        <w:rPr>
          <w:rFonts w:ascii="Times New Roman" w:hAnsi="Times New Roman" w:cs="Times New Roman"/>
          <w:sz w:val="24"/>
          <w:szCs w:val="24"/>
        </w:rPr>
        <w:t xml:space="preserve">. It is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 Dying declarations however, must always be received with caution, because the test of cross examination may be wanting and particulars of violence may have occurred circumstances of confusion and surprise. </w:t>
      </w:r>
      <w:r w:rsidR="0052705D">
        <w:rPr>
          <w:rFonts w:ascii="Times New Roman" w:hAnsi="Times New Roman" w:cs="Times New Roman"/>
          <w:sz w:val="24"/>
          <w:szCs w:val="24"/>
        </w:rPr>
        <w:t>Al</w:t>
      </w:r>
      <w:r w:rsidR="0052705D" w:rsidRPr="00C57F9E">
        <w:rPr>
          <w:rFonts w:ascii="Times New Roman" w:hAnsi="Times New Roman" w:cs="Times New Roman"/>
          <w:sz w:val="24"/>
          <w:szCs w:val="24"/>
        </w:rPr>
        <w:t xml:space="preserve">though corroboration </w:t>
      </w:r>
      <w:r w:rsidR="0052705D">
        <w:rPr>
          <w:rFonts w:ascii="Times New Roman" w:hAnsi="Times New Roman" w:cs="Times New Roman"/>
          <w:sz w:val="24"/>
          <w:szCs w:val="24"/>
        </w:rPr>
        <w:t xml:space="preserve">of such statements </w:t>
      </w:r>
      <w:r w:rsidR="0052705D" w:rsidRPr="00C57F9E">
        <w:rPr>
          <w:rFonts w:ascii="Times New Roman" w:hAnsi="Times New Roman" w:cs="Times New Roman"/>
          <w:sz w:val="24"/>
          <w:szCs w:val="24"/>
        </w:rPr>
        <w:t xml:space="preserve">is not necessary as </w:t>
      </w:r>
      <w:r w:rsidR="0052705D">
        <w:rPr>
          <w:rFonts w:ascii="Times New Roman" w:hAnsi="Times New Roman" w:cs="Times New Roman"/>
          <w:sz w:val="24"/>
          <w:szCs w:val="24"/>
        </w:rPr>
        <w:t>a matter</w:t>
      </w:r>
      <w:r w:rsidR="0052705D" w:rsidRPr="00C57F9E">
        <w:rPr>
          <w:rFonts w:ascii="Times New Roman" w:hAnsi="Times New Roman" w:cs="Times New Roman"/>
          <w:sz w:val="24"/>
          <w:szCs w:val="24"/>
        </w:rPr>
        <w:t xml:space="preserve"> of law</w:t>
      </w:r>
      <w:r w:rsidR="0052705D">
        <w:rPr>
          <w:rFonts w:ascii="Times New Roman" w:hAnsi="Times New Roman" w:cs="Times New Roman"/>
          <w:sz w:val="24"/>
          <w:szCs w:val="24"/>
        </w:rPr>
        <w:t xml:space="preserve">, judicial practice requires that </w:t>
      </w:r>
      <w:r w:rsidR="0052705D" w:rsidRPr="00C57F9E">
        <w:rPr>
          <w:rFonts w:ascii="Times New Roman" w:hAnsi="Times New Roman" w:cs="Times New Roman"/>
          <w:sz w:val="24"/>
          <w:szCs w:val="24"/>
        </w:rPr>
        <w:t xml:space="preserve">corroboration must always be sought for </w:t>
      </w:r>
      <w:r w:rsidR="0052705D">
        <w:rPr>
          <w:rFonts w:ascii="Times New Roman" w:hAnsi="Times New Roman" w:cs="Times New Roman"/>
          <w:sz w:val="24"/>
          <w:szCs w:val="24"/>
        </w:rPr>
        <w:t xml:space="preserve">(see </w:t>
      </w:r>
      <w:proofErr w:type="spellStart"/>
      <w:r w:rsidR="0052705D" w:rsidRPr="0015140A">
        <w:rPr>
          <w:rFonts w:ascii="Times New Roman" w:hAnsi="Times New Roman" w:cs="Times New Roman"/>
          <w:i/>
          <w:sz w:val="24"/>
          <w:szCs w:val="24"/>
        </w:rPr>
        <w:t>Okale</w:t>
      </w:r>
      <w:proofErr w:type="spellEnd"/>
      <w:r w:rsidR="0052705D" w:rsidRPr="0015140A">
        <w:rPr>
          <w:rFonts w:ascii="Times New Roman" w:hAnsi="Times New Roman" w:cs="Times New Roman"/>
          <w:i/>
          <w:sz w:val="24"/>
          <w:szCs w:val="24"/>
        </w:rPr>
        <w:t xml:space="preserve"> v. Republic [1965] E.A 555</w:t>
      </w:r>
      <w:r w:rsidR="0052705D">
        <w:rPr>
          <w:rFonts w:ascii="Times New Roman" w:hAnsi="Times New Roman" w:cs="Times New Roman"/>
          <w:sz w:val="24"/>
          <w:szCs w:val="24"/>
        </w:rPr>
        <w:t xml:space="preserve"> and </w:t>
      </w:r>
      <w:proofErr w:type="spellStart"/>
      <w:r w:rsidR="0052705D" w:rsidRPr="0015140A">
        <w:rPr>
          <w:rFonts w:ascii="Times New Roman" w:hAnsi="Times New Roman" w:cs="Times New Roman"/>
          <w:i/>
          <w:sz w:val="24"/>
          <w:szCs w:val="24"/>
        </w:rPr>
        <w:t>Tuwamoi</w:t>
      </w:r>
      <w:proofErr w:type="spellEnd"/>
      <w:r w:rsidR="0052705D" w:rsidRPr="0015140A">
        <w:rPr>
          <w:rFonts w:ascii="Times New Roman" w:hAnsi="Times New Roman" w:cs="Times New Roman"/>
          <w:i/>
          <w:sz w:val="24"/>
          <w:szCs w:val="24"/>
        </w:rPr>
        <w:t xml:space="preserve"> v. Uganda [1967] E.A.84</w:t>
      </w:r>
      <w:r w:rsidR="0052705D">
        <w:rPr>
          <w:rFonts w:ascii="Times New Roman" w:hAnsi="Times New Roman" w:cs="Times New Roman"/>
          <w:sz w:val="24"/>
          <w:szCs w:val="24"/>
        </w:rPr>
        <w:t>)</w:t>
      </w:r>
      <w:r w:rsidR="0052705D" w:rsidRPr="0015140A">
        <w:rPr>
          <w:rFonts w:ascii="Times New Roman" w:hAnsi="Times New Roman" w:cs="Times New Roman"/>
          <w:sz w:val="24"/>
          <w:szCs w:val="24"/>
        </w:rPr>
        <w:t>.</w:t>
      </w:r>
    </w:p>
    <w:p w:rsidR="0052705D" w:rsidRDefault="0052705D" w:rsidP="0052705D">
      <w:pPr>
        <w:spacing w:after="0" w:line="360" w:lineRule="auto"/>
        <w:jc w:val="both"/>
        <w:rPr>
          <w:rFonts w:ascii="Times New Roman" w:hAnsi="Times New Roman" w:cs="Times New Roman"/>
          <w:sz w:val="24"/>
          <w:szCs w:val="24"/>
        </w:rPr>
      </w:pPr>
    </w:p>
    <w:p w:rsidR="00060019" w:rsidRDefault="0052705D" w:rsidP="00523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 find that the deceased knew the three accused before his death. He was assaulted in broad day light at around 3.00 pm. The assailants were in close proximity since they were using sticks and kicks to assault him. The attack took some prolonged time. P.W.4 was able to observe the beating for approximately five minutes yet by the time he chanced upon the scene, the beating had ensued earlier than his arrival and continued even after he left. This provided ample opportunity for the deceased to see and recognise his assailants. Although he was under distress as the victim of such a vicious attack, I </w:t>
      </w:r>
      <w:r w:rsidR="00060019">
        <w:rPr>
          <w:rFonts w:ascii="Times New Roman" w:hAnsi="Times New Roman" w:cs="Times New Roman"/>
          <w:sz w:val="24"/>
          <w:szCs w:val="24"/>
        </w:rPr>
        <w:t>am</w:t>
      </w:r>
      <w:r>
        <w:rPr>
          <w:rFonts w:ascii="Times New Roman" w:hAnsi="Times New Roman" w:cs="Times New Roman"/>
          <w:sz w:val="24"/>
          <w:szCs w:val="24"/>
        </w:rPr>
        <w:t xml:space="preserve"> satisfied that this did not preclude him from correctly identifying them. Moreover, his declaration is corroborated by the testimony of </w:t>
      </w:r>
      <w:r w:rsidR="00060019">
        <w:rPr>
          <w:rFonts w:ascii="Times New Roman" w:hAnsi="Times New Roman" w:cs="Times New Roman"/>
          <w:sz w:val="24"/>
          <w:szCs w:val="24"/>
        </w:rPr>
        <w:t xml:space="preserve">PW4 </w:t>
      </w:r>
      <w:proofErr w:type="spellStart"/>
      <w:r w:rsidR="00060019">
        <w:rPr>
          <w:rFonts w:ascii="Times New Roman" w:hAnsi="Times New Roman" w:cs="Times New Roman"/>
          <w:sz w:val="24"/>
          <w:szCs w:val="24"/>
        </w:rPr>
        <w:t>Osua</w:t>
      </w:r>
      <w:proofErr w:type="spellEnd"/>
      <w:r w:rsidR="00060019">
        <w:rPr>
          <w:rFonts w:ascii="Times New Roman" w:hAnsi="Times New Roman" w:cs="Times New Roman"/>
          <w:sz w:val="24"/>
          <w:szCs w:val="24"/>
        </w:rPr>
        <w:t xml:space="preserve"> Robert who saw them from a distance of between 90 - 200 meters on an open, straight stretch of the road as he fled from the police who had come to arrest him over a reported land dispute. In the circumstances, the </w:t>
      </w:r>
      <w:proofErr w:type="gramStart"/>
      <w:r w:rsidR="00060019">
        <w:rPr>
          <w:rFonts w:ascii="Times New Roman" w:hAnsi="Times New Roman" w:cs="Times New Roman"/>
          <w:sz w:val="24"/>
          <w:szCs w:val="24"/>
        </w:rPr>
        <w:t>defences of each of accused has</w:t>
      </w:r>
      <w:proofErr w:type="gramEnd"/>
      <w:r w:rsidR="00060019">
        <w:rPr>
          <w:rFonts w:ascii="Times New Roman" w:hAnsi="Times New Roman" w:cs="Times New Roman"/>
          <w:sz w:val="24"/>
          <w:szCs w:val="24"/>
        </w:rPr>
        <w:t xml:space="preserve"> been effectively disproved and is thus rejected. </w:t>
      </w:r>
      <w:r w:rsidR="00312F64">
        <w:rPr>
          <w:rFonts w:ascii="Times New Roman" w:hAnsi="Times New Roman" w:cs="Times New Roman"/>
          <w:sz w:val="24"/>
          <w:szCs w:val="24"/>
        </w:rPr>
        <w:t xml:space="preserve">Having rejected </w:t>
      </w:r>
      <w:r w:rsidR="00060019">
        <w:rPr>
          <w:rFonts w:ascii="Times New Roman" w:hAnsi="Times New Roman" w:cs="Times New Roman"/>
          <w:sz w:val="24"/>
          <w:szCs w:val="24"/>
        </w:rPr>
        <w:t>their</w:t>
      </w:r>
      <w:r w:rsidR="00312F64">
        <w:rPr>
          <w:rFonts w:ascii="Times New Roman" w:hAnsi="Times New Roman" w:cs="Times New Roman"/>
          <w:sz w:val="24"/>
          <w:szCs w:val="24"/>
        </w:rPr>
        <w:t xml:space="preserve"> defence</w:t>
      </w:r>
      <w:r w:rsidR="00060019">
        <w:rPr>
          <w:rFonts w:ascii="Times New Roman" w:hAnsi="Times New Roman" w:cs="Times New Roman"/>
          <w:sz w:val="24"/>
          <w:szCs w:val="24"/>
        </w:rPr>
        <w:t>s</w:t>
      </w:r>
      <w:r w:rsidR="00312F64">
        <w:rPr>
          <w:rFonts w:ascii="Times New Roman" w:hAnsi="Times New Roman" w:cs="Times New Roman"/>
          <w:sz w:val="24"/>
          <w:szCs w:val="24"/>
        </w:rPr>
        <w:t xml:space="preserve">, </w:t>
      </w:r>
      <w:r w:rsidR="00060019">
        <w:rPr>
          <w:rFonts w:ascii="Times New Roman" w:hAnsi="Times New Roman" w:cs="Times New Roman"/>
          <w:sz w:val="24"/>
          <w:szCs w:val="24"/>
        </w:rPr>
        <w:t xml:space="preserve">in </w:t>
      </w:r>
      <w:r w:rsidR="00312F64">
        <w:rPr>
          <w:rFonts w:ascii="Times New Roman" w:hAnsi="Times New Roman" w:cs="Times New Roman"/>
          <w:sz w:val="24"/>
          <w:szCs w:val="24"/>
        </w:rPr>
        <w:t xml:space="preserve">agreement with the assessors, I find that this ingredient </w:t>
      </w:r>
      <w:r w:rsidR="00060019">
        <w:rPr>
          <w:rFonts w:ascii="Times New Roman" w:hAnsi="Times New Roman" w:cs="Times New Roman"/>
          <w:sz w:val="24"/>
          <w:szCs w:val="24"/>
        </w:rPr>
        <w:t xml:space="preserve">too </w:t>
      </w:r>
      <w:r w:rsidR="00312F64">
        <w:rPr>
          <w:rFonts w:ascii="Times New Roman" w:hAnsi="Times New Roman" w:cs="Times New Roman"/>
          <w:sz w:val="24"/>
          <w:szCs w:val="24"/>
        </w:rPr>
        <w:t>has been proved beyond reasonable doubt.</w:t>
      </w:r>
      <w:r w:rsidR="00060019">
        <w:rPr>
          <w:rFonts w:ascii="Times New Roman" w:hAnsi="Times New Roman" w:cs="Times New Roman"/>
          <w:sz w:val="24"/>
          <w:szCs w:val="24"/>
        </w:rPr>
        <w:t xml:space="preserve"> Each of the accused participated in unlawfully assaulting the deceased and it does not matter who of them delivered the fatal blow. </w:t>
      </w:r>
    </w:p>
    <w:p w:rsidR="00060019" w:rsidRDefault="00060019" w:rsidP="005232BB">
      <w:pPr>
        <w:spacing w:after="0" w:line="360" w:lineRule="auto"/>
        <w:jc w:val="both"/>
        <w:rPr>
          <w:rFonts w:ascii="Times New Roman" w:hAnsi="Times New Roman" w:cs="Times New Roman"/>
          <w:sz w:val="24"/>
          <w:szCs w:val="24"/>
        </w:rPr>
      </w:pPr>
    </w:p>
    <w:p w:rsidR="00060019" w:rsidRPr="00A84B2A" w:rsidRDefault="00060019" w:rsidP="00060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20 of </w:t>
      </w:r>
      <w:r w:rsidRPr="00412899">
        <w:rPr>
          <w:rFonts w:ascii="Times New Roman" w:hAnsi="Times New Roman" w:cs="Times New Roman"/>
          <w:i/>
          <w:sz w:val="24"/>
          <w:szCs w:val="24"/>
        </w:rPr>
        <w:t>The Penal Code Act</w:t>
      </w:r>
      <w:r>
        <w:rPr>
          <w:rFonts w:ascii="Times New Roman" w:hAnsi="Times New Roman" w:cs="Times New Roman"/>
          <w:sz w:val="24"/>
          <w:szCs w:val="24"/>
        </w:rPr>
        <w:t xml:space="preserve">, </w:t>
      </w:r>
      <w:r w:rsidRPr="00511E88">
        <w:rPr>
          <w:rFonts w:ascii="Times New Roman" w:hAnsi="Times New Roman" w:cs="Times New Roman"/>
          <w:sz w:val="24"/>
          <w:szCs w:val="24"/>
        </w:rPr>
        <w:t>when two or more persons form a common intention to prosecute an unlawful purpose in conjunction with one another, and in the prosecution of</w:t>
      </w:r>
      <w:r>
        <w:rPr>
          <w:rFonts w:ascii="Times New Roman" w:hAnsi="Times New Roman" w:cs="Times New Roman"/>
          <w:sz w:val="24"/>
          <w:szCs w:val="24"/>
        </w:rPr>
        <w:t xml:space="preserve"> </w:t>
      </w:r>
      <w:r w:rsidRPr="00511E88">
        <w:rPr>
          <w:rFonts w:ascii="Times New Roman" w:hAnsi="Times New Roman" w:cs="Times New Roman"/>
          <w:sz w:val="24"/>
          <w:szCs w:val="24"/>
        </w:rPr>
        <w:t>that purpose an offence is committed of such a nature that its commission was a probable consequence of the prosecution of that purpose, each of them</w:t>
      </w:r>
      <w:r>
        <w:rPr>
          <w:rFonts w:ascii="Times New Roman" w:hAnsi="Times New Roman" w:cs="Times New Roman"/>
          <w:sz w:val="24"/>
          <w:szCs w:val="24"/>
        </w:rPr>
        <w:t xml:space="preserve"> </w:t>
      </w:r>
      <w:r w:rsidRPr="00511E88">
        <w:rPr>
          <w:rFonts w:ascii="Times New Roman" w:hAnsi="Times New Roman" w:cs="Times New Roman"/>
          <w:sz w:val="24"/>
          <w:szCs w:val="24"/>
        </w:rPr>
        <w:t>is deemed to have committed the offence</w:t>
      </w:r>
      <w:r>
        <w:rPr>
          <w:rFonts w:ascii="Times New Roman" w:hAnsi="Times New Roman" w:cs="Times New Roman"/>
          <w:sz w:val="24"/>
          <w:szCs w:val="24"/>
        </w:rPr>
        <w:t xml:space="preserve">. The accused before me set out </w:t>
      </w:r>
      <w:r w:rsidRPr="00511E88">
        <w:rPr>
          <w:rFonts w:ascii="Times New Roman" w:hAnsi="Times New Roman" w:cs="Times New Roman"/>
          <w:sz w:val="24"/>
          <w:szCs w:val="24"/>
        </w:rPr>
        <w:t>in conjunction with one another</w:t>
      </w:r>
      <w:r>
        <w:rPr>
          <w:rFonts w:ascii="Times New Roman" w:hAnsi="Times New Roman" w:cs="Times New Roman"/>
          <w:sz w:val="24"/>
          <w:szCs w:val="24"/>
        </w:rPr>
        <w:t xml:space="preserve"> to assault the deceased. </w:t>
      </w:r>
      <w:r>
        <w:rPr>
          <w:rFonts w:ascii="Times New Roman" w:hAnsi="Times New Roman" w:cs="Times New Roman"/>
          <w:sz w:val="24"/>
          <w:szCs w:val="24"/>
        </w:rPr>
        <w:lastRenderedPageBreak/>
        <w:t>The death of the victim was</w:t>
      </w:r>
      <w:r w:rsidRPr="00511E88">
        <w:rPr>
          <w:rFonts w:ascii="Times New Roman" w:hAnsi="Times New Roman" w:cs="Times New Roman"/>
          <w:sz w:val="24"/>
          <w:szCs w:val="24"/>
        </w:rPr>
        <w:t xml:space="preserve"> a probable </w:t>
      </w:r>
      <w:r>
        <w:rPr>
          <w:rFonts w:ascii="Times New Roman" w:hAnsi="Times New Roman" w:cs="Times New Roman"/>
          <w:sz w:val="24"/>
          <w:szCs w:val="24"/>
        </w:rPr>
        <w:t xml:space="preserve">and foreseeable </w:t>
      </w:r>
      <w:r w:rsidRPr="00511E88">
        <w:rPr>
          <w:rFonts w:ascii="Times New Roman" w:hAnsi="Times New Roman" w:cs="Times New Roman"/>
          <w:sz w:val="24"/>
          <w:szCs w:val="24"/>
        </w:rPr>
        <w:t xml:space="preserve">consequence of the prosecution of that </w:t>
      </w:r>
      <w:r>
        <w:rPr>
          <w:rFonts w:ascii="Times New Roman" w:hAnsi="Times New Roman" w:cs="Times New Roman"/>
          <w:sz w:val="24"/>
          <w:szCs w:val="24"/>
        </w:rPr>
        <w:t xml:space="preserve">unlawful </w:t>
      </w:r>
      <w:r w:rsidRPr="00511E88">
        <w:rPr>
          <w:rFonts w:ascii="Times New Roman" w:hAnsi="Times New Roman" w:cs="Times New Roman"/>
          <w:sz w:val="24"/>
          <w:szCs w:val="24"/>
        </w:rPr>
        <w:t>purpose</w:t>
      </w:r>
      <w:r>
        <w:rPr>
          <w:rFonts w:ascii="Times New Roman" w:hAnsi="Times New Roman" w:cs="Times New Roman"/>
          <w:sz w:val="24"/>
          <w:szCs w:val="24"/>
        </w:rPr>
        <w:t xml:space="preserve"> considering the nature of weapons they openly used to assault the deceased. Consequently, </w:t>
      </w:r>
      <w:r w:rsidRPr="00511E88">
        <w:rPr>
          <w:rFonts w:ascii="Times New Roman" w:hAnsi="Times New Roman" w:cs="Times New Roman"/>
          <w:sz w:val="24"/>
          <w:szCs w:val="24"/>
        </w:rPr>
        <w:t>each of them</w:t>
      </w:r>
      <w:r>
        <w:rPr>
          <w:rFonts w:ascii="Times New Roman" w:hAnsi="Times New Roman" w:cs="Times New Roman"/>
          <w:sz w:val="24"/>
          <w:szCs w:val="24"/>
        </w:rPr>
        <w:t xml:space="preserve"> </w:t>
      </w:r>
      <w:r w:rsidRPr="00511E88">
        <w:rPr>
          <w:rFonts w:ascii="Times New Roman" w:hAnsi="Times New Roman" w:cs="Times New Roman"/>
          <w:sz w:val="24"/>
          <w:szCs w:val="24"/>
        </w:rPr>
        <w:t>is deemed to have committed the offence</w:t>
      </w:r>
      <w:r>
        <w:rPr>
          <w:rFonts w:ascii="Times New Roman" w:hAnsi="Times New Roman" w:cs="Times New Roman"/>
          <w:sz w:val="24"/>
          <w:szCs w:val="24"/>
        </w:rPr>
        <w:t xml:space="preserve"> proved by evidence to have been committed during that unlawful transaction. In agreement with the assessors, I am satisfied that the evidence of their identification as participants in the prosecution of that unlawful purpose is free from mistake or error. Consequently I find that </w:t>
      </w:r>
      <w:r w:rsidRPr="00A84B2A">
        <w:rPr>
          <w:rFonts w:ascii="Times New Roman" w:hAnsi="Times New Roman" w:cs="Times New Roman"/>
          <w:sz w:val="24"/>
          <w:szCs w:val="24"/>
        </w:rPr>
        <w:t xml:space="preserve">it is the </w:t>
      </w:r>
      <w:r>
        <w:rPr>
          <w:rFonts w:ascii="Times New Roman" w:hAnsi="Times New Roman" w:cs="Times New Roman"/>
          <w:sz w:val="24"/>
          <w:szCs w:val="24"/>
        </w:rPr>
        <w:t xml:space="preserve">three </w:t>
      </w:r>
      <w:r w:rsidRPr="00A84B2A">
        <w:rPr>
          <w:rFonts w:ascii="Times New Roman" w:hAnsi="Times New Roman" w:cs="Times New Roman"/>
          <w:sz w:val="24"/>
          <w:szCs w:val="24"/>
        </w:rPr>
        <w:t xml:space="preserve">accused </w:t>
      </w:r>
      <w:r>
        <w:rPr>
          <w:rFonts w:ascii="Times New Roman" w:hAnsi="Times New Roman" w:cs="Times New Roman"/>
          <w:sz w:val="24"/>
          <w:szCs w:val="24"/>
        </w:rPr>
        <w:t xml:space="preserve">persons </w:t>
      </w:r>
      <w:r w:rsidRPr="00A84B2A">
        <w:rPr>
          <w:rFonts w:ascii="Times New Roman" w:hAnsi="Times New Roman" w:cs="Times New Roman"/>
          <w:sz w:val="24"/>
          <w:szCs w:val="24"/>
        </w:rPr>
        <w:t xml:space="preserve">that </w:t>
      </w:r>
      <w:r>
        <w:rPr>
          <w:rFonts w:ascii="Times New Roman" w:hAnsi="Times New Roman" w:cs="Times New Roman"/>
          <w:sz w:val="24"/>
          <w:szCs w:val="24"/>
        </w:rPr>
        <w:t xml:space="preserve">assaulted Albino </w:t>
      </w:r>
      <w:proofErr w:type="spellStart"/>
      <w:r>
        <w:rPr>
          <w:rFonts w:ascii="Times New Roman" w:hAnsi="Times New Roman" w:cs="Times New Roman"/>
          <w:sz w:val="24"/>
          <w:szCs w:val="24"/>
        </w:rPr>
        <w:t>Etoma</w:t>
      </w:r>
      <w:proofErr w:type="spellEnd"/>
      <w:r>
        <w:rPr>
          <w:rFonts w:ascii="Times New Roman" w:hAnsi="Times New Roman" w:cs="Times New Roman"/>
          <w:sz w:val="24"/>
          <w:szCs w:val="24"/>
        </w:rPr>
        <w:t xml:space="preserve"> thereby causing his death</w:t>
      </w:r>
      <w:r w:rsidRPr="00A84B2A">
        <w:rPr>
          <w:rFonts w:ascii="Times New Roman" w:hAnsi="Times New Roman" w:cs="Times New Roman"/>
          <w:sz w:val="24"/>
          <w:szCs w:val="24"/>
        </w:rPr>
        <w:t>.</w:t>
      </w:r>
    </w:p>
    <w:p w:rsidR="00060019" w:rsidRPr="00453305" w:rsidRDefault="00060019" w:rsidP="00060019">
      <w:pPr>
        <w:spacing w:after="0" w:line="360" w:lineRule="auto"/>
        <w:jc w:val="both"/>
        <w:rPr>
          <w:rFonts w:ascii="Times New Roman" w:hAnsi="Times New Roman" w:cs="Times New Roman"/>
          <w:sz w:val="24"/>
          <w:szCs w:val="24"/>
        </w:rPr>
      </w:pPr>
    </w:p>
    <w:p w:rsidR="00060019" w:rsidRDefault="00060019" w:rsidP="00060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find each of the accused guilty and accordingly convict each of them 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060019" w:rsidRDefault="00060019" w:rsidP="00060019">
      <w:pPr>
        <w:spacing w:after="0" w:line="360" w:lineRule="auto"/>
        <w:jc w:val="both"/>
        <w:rPr>
          <w:rFonts w:ascii="Times New Roman" w:hAnsi="Times New Roman" w:cs="Times New Roman"/>
          <w:sz w:val="24"/>
          <w:szCs w:val="24"/>
        </w:rPr>
      </w:pPr>
    </w:p>
    <w:p w:rsidR="00060019" w:rsidRDefault="00060019" w:rsidP="0006001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6428B2">
        <w:rPr>
          <w:rFonts w:ascii="Times New Roman" w:hAnsi="Times New Roman" w:cs="Times New Roman"/>
          <w:sz w:val="24"/>
          <w:szCs w:val="24"/>
        </w:rPr>
        <w:t>3</w:t>
      </w:r>
      <w:r w:rsidR="006428B2">
        <w:rPr>
          <w:rFonts w:ascii="Times New Roman" w:hAnsi="Times New Roman" w:cs="Times New Roman"/>
          <w:sz w:val="24"/>
          <w:szCs w:val="24"/>
          <w:vertAlign w:val="superscript"/>
        </w:rPr>
        <w:t>r</w:t>
      </w:r>
      <w:r>
        <w:rPr>
          <w:rFonts w:ascii="Times New Roman" w:hAnsi="Times New Roman" w:cs="Times New Roman"/>
          <w:sz w:val="24"/>
          <w:szCs w:val="24"/>
          <w:vertAlign w:val="superscript"/>
        </w:rPr>
        <w:t xml:space="preserve">d </w:t>
      </w:r>
      <w:r>
        <w:rPr>
          <w:rFonts w:ascii="Times New Roman" w:hAnsi="Times New Roman" w:cs="Times New Roman"/>
          <w:sz w:val="24"/>
          <w:szCs w:val="24"/>
        </w:rPr>
        <w:t>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60019" w:rsidRDefault="00060019" w:rsidP="00060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60019" w:rsidRDefault="00060019" w:rsidP="0006001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984005" w:rsidRDefault="00060019" w:rsidP="00060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8B2">
        <w:rPr>
          <w:rFonts w:ascii="Times New Roman" w:hAnsi="Times New Roman" w:cs="Times New Roman"/>
          <w:sz w:val="24"/>
          <w:szCs w:val="24"/>
        </w:rPr>
        <w:t>3</w:t>
      </w:r>
      <w:r w:rsidR="006428B2">
        <w:rPr>
          <w:rFonts w:ascii="Times New Roman" w:hAnsi="Times New Roman" w:cs="Times New Roman"/>
          <w:sz w:val="24"/>
          <w:szCs w:val="24"/>
          <w:vertAlign w:val="superscript"/>
        </w:rPr>
        <w:t>r</w:t>
      </w:r>
      <w:r>
        <w:rPr>
          <w:rFonts w:ascii="Times New Roman" w:hAnsi="Times New Roman" w:cs="Times New Roman"/>
          <w:sz w:val="24"/>
          <w:szCs w:val="24"/>
          <w:vertAlign w:val="superscript"/>
        </w:rPr>
        <w:t xml:space="preserve">d </w:t>
      </w:r>
      <w:r>
        <w:rPr>
          <w:rFonts w:ascii="Times New Roman" w:hAnsi="Times New Roman" w:cs="Times New Roman"/>
          <w:sz w:val="24"/>
          <w:szCs w:val="24"/>
        </w:rPr>
        <w:t>August 2017</w:t>
      </w:r>
    </w:p>
    <w:p w:rsidR="00C63F93" w:rsidRDefault="00C63F93" w:rsidP="00C63F93">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C63F93" w:rsidRDefault="00C63F93" w:rsidP="00C63F93">
      <w:pPr>
        <w:spacing w:after="0" w:line="240" w:lineRule="auto"/>
        <w:rPr>
          <w:rFonts w:ascii="Times New Roman" w:hAnsi="Times New Roman" w:cs="Times New Roman"/>
          <w:sz w:val="24"/>
          <w:szCs w:val="24"/>
        </w:rPr>
      </w:pPr>
      <w:r>
        <w:rPr>
          <w:rFonts w:ascii="Times New Roman" w:hAnsi="Times New Roman" w:cs="Times New Roman"/>
          <w:sz w:val="24"/>
          <w:szCs w:val="24"/>
        </w:rPr>
        <w:t>9.42 am</w:t>
      </w:r>
    </w:p>
    <w:p w:rsidR="00C63F93" w:rsidRPr="00ED6897" w:rsidRDefault="00C63F93" w:rsidP="00C63F93">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C63F93" w:rsidRDefault="00C63F93" w:rsidP="00C63F93">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C63F93" w:rsidRDefault="00C63F93" w:rsidP="00C63F93">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Resident State Attorney, for the Prosecution.</w:t>
      </w:r>
      <w:proofErr w:type="gramEnd"/>
    </w:p>
    <w:p w:rsidR="00C63F93" w:rsidRDefault="00C63F93" w:rsidP="00C63F93">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xml:space="preserve"> Ronald, Counsel for the accused persons on state brief is present in court</w:t>
      </w:r>
    </w:p>
    <w:p w:rsidR="00C63F93" w:rsidRDefault="00C63F93" w:rsidP="00C63F93">
      <w:pPr>
        <w:spacing w:after="0"/>
        <w:rPr>
          <w:rFonts w:ascii="Times New Roman" w:hAnsi="Times New Roman" w:cs="Times New Roman"/>
          <w:sz w:val="24"/>
          <w:szCs w:val="24"/>
        </w:rPr>
      </w:pPr>
      <w:r>
        <w:rPr>
          <w:rFonts w:ascii="Times New Roman" w:hAnsi="Times New Roman" w:cs="Times New Roman"/>
          <w:sz w:val="24"/>
          <w:szCs w:val="24"/>
        </w:rPr>
        <w:tab/>
        <w:t>All three accused are present in court.</w:t>
      </w:r>
    </w:p>
    <w:p w:rsidR="00C63F93" w:rsidRDefault="00C63F93" w:rsidP="00C63F93">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F3319E" w:rsidRDefault="00F3319E" w:rsidP="00F3319E">
      <w:pPr>
        <w:spacing w:after="0"/>
        <w:jc w:val="both"/>
        <w:rPr>
          <w:rFonts w:ascii="Times New Roman" w:hAnsi="Times New Roman" w:cs="Times New Roman"/>
          <w:sz w:val="24"/>
          <w:szCs w:val="24"/>
        </w:rPr>
      </w:pPr>
    </w:p>
    <w:p w:rsidR="00B24912" w:rsidRDefault="00B24912" w:rsidP="00B24912">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B24912" w:rsidRPr="0079202D" w:rsidRDefault="00B24912" w:rsidP="00B24912">
      <w:pPr>
        <w:spacing w:after="0"/>
        <w:jc w:val="center"/>
        <w:rPr>
          <w:rFonts w:ascii="Times New Roman" w:hAnsi="Times New Roman" w:cs="Times New Roman"/>
          <w:b/>
          <w:sz w:val="24"/>
          <w:szCs w:val="24"/>
          <w:u w:val="single"/>
        </w:rPr>
      </w:pPr>
    </w:p>
    <w:p w:rsidR="00B24912" w:rsidRDefault="00B24912" w:rsidP="00B24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convicts were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Murder is a serious offence. It carries the death penalty. The circumstances should be considered. The deceased was an old man who ought to have been protected. The young men chose to take away his life. Life is sacred and ought to be protected. Deterrence is required. There appears to have been a land dispute but the police had </w:t>
      </w:r>
      <w:r>
        <w:rPr>
          <w:rFonts w:ascii="Times New Roman" w:hAnsi="Times New Roman" w:cs="Times New Roman"/>
          <w:sz w:val="24"/>
          <w:szCs w:val="24"/>
        </w:rPr>
        <w:lastRenderedPageBreak/>
        <w:t>already intervened. There was no reason to take away the life of an old man. A long custodial sentence will enable them to reform and deter other would be offenders.</w:t>
      </w:r>
    </w:p>
    <w:p w:rsidR="00B24912" w:rsidRDefault="00B24912" w:rsidP="00B24912">
      <w:pPr>
        <w:spacing w:after="0" w:line="360" w:lineRule="auto"/>
        <w:jc w:val="both"/>
        <w:rPr>
          <w:rFonts w:ascii="Times New Roman" w:hAnsi="Times New Roman" w:cs="Times New Roman"/>
          <w:sz w:val="24"/>
          <w:szCs w:val="24"/>
        </w:rPr>
      </w:pPr>
    </w:p>
    <w:p w:rsidR="00B24912" w:rsidRDefault="00B24912" w:rsidP="00B24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convicts prayed for a lenient custodial sentence on the following grounds; they are first offenders, young people capable of reform. They are remorseful. They have spent three years and four months on remand. They have family responsibilities. They deserve lenience, preferably ten years imprisonment to enable them to return to society. All the convicts have been on remand since December 2012. </w:t>
      </w: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Pr>
          <w:rFonts w:ascii="Times New Roman" w:hAnsi="Times New Roman" w:cs="Times New Roman"/>
          <w:sz w:val="24"/>
          <w:szCs w:val="24"/>
        </w:rPr>
        <w:t xml:space="preserve">A1 prayed for a lenient sentence on the following grounds; he is sick, suffers from typhoid and when he does heavy work, he bleeds from the nose. He has a family if six children. He pays school fees for his siblings. Three of his children are in primary and three in nursery. One of his brothers'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cannot now progress to senior secondary. His father is weak and cannot do heavy work. His wife abandoned the children at home. His aunt was asked to take care of them. She broke her leg and now uses a walking stick. When he was in prison the complainants burnt his houses.</w:t>
      </w:r>
      <w:r w:rsidRPr="00805072">
        <w:rPr>
          <w:rFonts w:ascii="Times New Roman" w:hAnsi="Times New Roman" w:cs="Times New Roman"/>
          <w:sz w:val="24"/>
          <w:szCs w:val="24"/>
        </w:rPr>
        <w:t xml:space="preserve"> </w:t>
      </w:r>
    </w:p>
    <w:p w:rsidR="00B24912" w:rsidRDefault="00B24912" w:rsidP="00B24912">
      <w:pPr>
        <w:spacing w:after="0" w:line="360" w:lineRule="auto"/>
        <w:jc w:val="both"/>
        <w:rPr>
          <w:rFonts w:ascii="Times New Roman" w:hAnsi="Times New Roman" w:cs="Times New Roman"/>
          <w:sz w:val="24"/>
          <w:szCs w:val="24"/>
        </w:rPr>
      </w:pPr>
    </w:p>
    <w:p w:rsidR="00B24912" w:rsidRDefault="00B24912" w:rsidP="00B2491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Pr>
          <w:rFonts w:ascii="Times New Roman" w:hAnsi="Times New Roman" w:cs="Times New Roman"/>
          <w:sz w:val="24"/>
          <w:szCs w:val="24"/>
        </w:rPr>
        <w:t>A2 prayed for a lenient sentence on the following grounds;</w:t>
      </w:r>
      <w:r w:rsidRPr="00805072">
        <w:rPr>
          <w:rFonts w:ascii="Times New Roman" w:hAnsi="Times New Roman" w:cs="Times New Roman"/>
          <w:sz w:val="24"/>
          <w:szCs w:val="24"/>
        </w:rPr>
        <w:t xml:space="preserve"> </w:t>
      </w:r>
      <w:r>
        <w:rPr>
          <w:rFonts w:ascii="Times New Roman" w:hAnsi="Times New Roman" w:cs="Times New Roman"/>
          <w:sz w:val="24"/>
          <w:szCs w:val="24"/>
        </w:rPr>
        <w:t>he is very sorry for the accusation. His brother died and left three children out of whom the last one was born with HIV. Because there is no one to take care of the child, he has left ARVs and whenever he takes the drugs he needs food and there is no one to provide. He has dropped out of school. He plans to go to school after prison.</w:t>
      </w:r>
      <w:r w:rsidRPr="008D2C82">
        <w:rPr>
          <w:rFonts w:ascii="Times New Roman" w:hAnsi="Times New Roman" w:cs="Times New Roman"/>
          <w:sz w:val="24"/>
          <w:szCs w:val="24"/>
        </w:rPr>
        <w:t xml:space="preserve"> </w:t>
      </w: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Pr>
          <w:rFonts w:ascii="Times New Roman" w:hAnsi="Times New Roman" w:cs="Times New Roman"/>
          <w:sz w:val="24"/>
          <w:szCs w:val="24"/>
        </w:rPr>
        <w:t>A3 prayed for a lenient sentence on the following grounds;</w:t>
      </w:r>
      <w:r w:rsidRPr="008D2C82">
        <w:rPr>
          <w:rFonts w:ascii="Times New Roman" w:hAnsi="Times New Roman" w:cs="Times New Roman"/>
          <w:sz w:val="24"/>
          <w:szCs w:val="24"/>
        </w:rPr>
        <w:t xml:space="preserve"> </w:t>
      </w:r>
      <w:r>
        <w:rPr>
          <w:rFonts w:ascii="Times New Roman" w:hAnsi="Times New Roman" w:cs="Times New Roman"/>
          <w:sz w:val="24"/>
          <w:szCs w:val="24"/>
        </w:rPr>
        <w:t xml:space="preserve">he is sick, diabetic and suffers from hepatitis "B." in April he lost his wife. She has left three children and there is no one to take care of them. He is sorry for what has happened. </w:t>
      </w:r>
      <w:proofErr w:type="gramStart"/>
      <w:r>
        <w:rPr>
          <w:rFonts w:ascii="Times New Roman" w:hAnsi="Times New Roman" w:cs="Times New Roman"/>
          <w:sz w:val="24"/>
          <w:szCs w:val="24"/>
        </w:rPr>
        <w:t xml:space="preserve">The fact that the death of </w:t>
      </w:r>
      <w:proofErr w:type="spellStart"/>
      <w:r>
        <w:rPr>
          <w:rFonts w:ascii="Times New Roman" w:hAnsi="Times New Roman" w:cs="Times New Roman"/>
          <w:sz w:val="24"/>
          <w:szCs w:val="24"/>
        </w:rPr>
        <w:t>Etoma</w:t>
      </w:r>
      <w:proofErr w:type="spellEnd"/>
      <w:r>
        <w:rPr>
          <w:rFonts w:ascii="Times New Roman" w:hAnsi="Times New Roman" w:cs="Times New Roman"/>
          <w:sz w:val="24"/>
          <w:szCs w:val="24"/>
        </w:rPr>
        <w:t xml:space="preserve"> is attributed to them.</w:t>
      </w:r>
      <w:proofErr w:type="gramEnd"/>
      <w:r>
        <w:rPr>
          <w:rFonts w:ascii="Times New Roman" w:hAnsi="Times New Roman" w:cs="Times New Roman"/>
          <w:sz w:val="24"/>
          <w:szCs w:val="24"/>
        </w:rPr>
        <w:t xml:space="preserve"> He prayed to get out and help the children and the illnesses cannot allow him to be in prison for long.</w:t>
      </w:r>
    </w:p>
    <w:p w:rsidR="00B24912" w:rsidRDefault="00B24912" w:rsidP="00B24912">
      <w:pPr>
        <w:spacing w:after="0" w:line="360" w:lineRule="auto"/>
        <w:jc w:val="both"/>
        <w:rPr>
          <w:rFonts w:ascii="Times New Roman" w:hAnsi="Times New Roman" w:cs="Times New Roman"/>
          <w:sz w:val="24"/>
          <w:szCs w:val="24"/>
        </w:rPr>
      </w:pPr>
    </w:p>
    <w:p w:rsidR="00B24912" w:rsidRDefault="00B24912" w:rsidP="00B24912">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in sentencing multiple convicts at the same trial where the facts permit, may take into account 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of each of the convicts. Where each of them participated differently as part of the mob, the court may have to determine the degree of culpability</w:t>
      </w:r>
      <w:r w:rsidRPr="0076778B">
        <w:rPr>
          <w:rFonts w:ascii="Times New Roman" w:hAnsi="Times New Roman" w:cs="Times New Roman"/>
          <w:sz w:val="24"/>
          <w:szCs w:val="24"/>
        </w:rPr>
        <w:t xml:space="preserve"> </w:t>
      </w:r>
      <w:r>
        <w:rPr>
          <w:rFonts w:ascii="Times New Roman" w:hAnsi="Times New Roman" w:cs="Times New Roman"/>
          <w:sz w:val="24"/>
          <w:szCs w:val="24"/>
        </w:rPr>
        <w:t>of each by considering such</w:t>
      </w:r>
      <w:r w:rsidRPr="0076778B">
        <w:rPr>
          <w:rFonts w:ascii="Times New Roman" w:hAnsi="Times New Roman" w:cs="Times New Roman"/>
          <w:sz w:val="24"/>
          <w:szCs w:val="24"/>
        </w:rPr>
        <w:t xml:space="preserve"> factors </w:t>
      </w:r>
      <w:r>
        <w:rPr>
          <w:rFonts w:ascii="Times New Roman" w:hAnsi="Times New Roman" w:cs="Times New Roman"/>
          <w:sz w:val="24"/>
          <w:szCs w:val="24"/>
        </w:rPr>
        <w:t>as</w:t>
      </w:r>
      <w:r w:rsidRPr="0076778B">
        <w:rPr>
          <w:rFonts w:ascii="Times New Roman" w:hAnsi="Times New Roman" w:cs="Times New Roman"/>
          <w:sz w:val="24"/>
          <w:szCs w:val="24"/>
        </w:rPr>
        <w:t xml:space="preserve"> intent, motivation, and circumstance that bear on </w:t>
      </w:r>
      <w:r>
        <w:rPr>
          <w:rFonts w:ascii="Times New Roman" w:hAnsi="Times New Roman" w:cs="Times New Roman"/>
          <w:sz w:val="24"/>
          <w:szCs w:val="24"/>
        </w:rPr>
        <w:t>each</w:t>
      </w:r>
      <w:r w:rsidRPr="0076778B">
        <w:rPr>
          <w:rFonts w:ascii="Times New Roman" w:hAnsi="Times New Roman" w:cs="Times New Roman"/>
          <w:sz w:val="24"/>
          <w:szCs w:val="24"/>
        </w:rPr>
        <w:t xml:space="preserve"> </w:t>
      </w:r>
      <w:r>
        <w:rPr>
          <w:rFonts w:ascii="Times New Roman" w:hAnsi="Times New Roman" w:cs="Times New Roman"/>
          <w:sz w:val="24"/>
          <w:szCs w:val="24"/>
        </w:rPr>
        <w:t>convict</w:t>
      </w:r>
      <w:r w:rsidRPr="0076778B">
        <w:rPr>
          <w:rFonts w:ascii="Times New Roman" w:hAnsi="Times New Roman" w:cs="Times New Roman"/>
          <w:sz w:val="24"/>
          <w:szCs w:val="24"/>
        </w:rPr>
        <w:t>’s blameworthiness</w:t>
      </w:r>
      <w:r>
        <w:rPr>
          <w:rFonts w:ascii="Times New Roman" w:hAnsi="Times New Roman" w:cs="Times New Roman"/>
          <w:sz w:val="24"/>
          <w:szCs w:val="24"/>
        </w:rPr>
        <w:t xml:space="preserve">. </w:t>
      </w:r>
    </w:p>
    <w:p w:rsidR="00B24912" w:rsidRDefault="00B24912" w:rsidP="00B24912">
      <w:pPr>
        <w:spacing w:after="0" w:line="360" w:lineRule="auto"/>
        <w:jc w:val="both"/>
      </w:pPr>
    </w:p>
    <w:p w:rsidR="00B24912" w:rsidRDefault="00B24912" w:rsidP="00B24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During trial, court considers</w:t>
      </w:r>
      <w:r w:rsidRPr="00B37764">
        <w:rPr>
          <w:rFonts w:ascii="Times New Roman" w:hAnsi="Times New Roman" w:cs="Times New Roman"/>
          <w:sz w:val="24"/>
          <w:szCs w:val="24"/>
        </w:rPr>
        <w:t xml:space="preserve"> </w:t>
      </w:r>
      <w:r>
        <w:rPr>
          <w:rFonts w:ascii="Times New Roman" w:hAnsi="Times New Roman" w:cs="Times New Roman"/>
          <w:sz w:val="24"/>
          <w:szCs w:val="24"/>
        </w:rPr>
        <w:t xml:space="preserve">legal culpability </w:t>
      </w:r>
      <w:r w:rsidRPr="00163B10">
        <w:rPr>
          <w:rFonts w:ascii="Times New Roman" w:hAnsi="Times New Roman" w:cs="Times New Roman"/>
          <w:sz w:val="24"/>
          <w:szCs w:val="24"/>
        </w:rPr>
        <w:t>of the convict</w:t>
      </w:r>
      <w:r w:rsidRPr="00B37764">
        <w:rPr>
          <w:rFonts w:ascii="Times New Roman" w:hAnsi="Times New Roman" w:cs="Times New Roman"/>
          <w:sz w:val="24"/>
          <w:szCs w:val="24"/>
        </w:rPr>
        <w:t xml:space="preserve"> including the </w:t>
      </w:r>
      <w:r>
        <w:rPr>
          <w:rFonts w:ascii="Times New Roman" w:hAnsi="Times New Roman" w:cs="Times New Roman"/>
          <w:sz w:val="24"/>
          <w:szCs w:val="24"/>
        </w:rPr>
        <w:t>convict</w:t>
      </w:r>
      <w:r w:rsidRPr="00B37764">
        <w:rPr>
          <w:rFonts w:ascii="Times New Roman" w:hAnsi="Times New Roman" w:cs="Times New Roman"/>
          <w:sz w:val="24"/>
          <w:szCs w:val="24"/>
        </w:rPr>
        <w:t>’s intentions, motives, and attitudes</w:t>
      </w:r>
      <w:r>
        <w:rPr>
          <w:rFonts w:ascii="Times New Roman" w:hAnsi="Times New Roman" w:cs="Times New Roman"/>
          <w:sz w:val="24"/>
          <w:szCs w:val="24"/>
        </w:rPr>
        <w:t xml:space="preserve">. At sentencing, the court should look beyond the cognitive dimensions </w:t>
      </w:r>
      <w:r w:rsidRPr="00B37764">
        <w:rPr>
          <w:rFonts w:ascii="Times New Roman" w:hAnsi="Times New Roman" w:cs="Times New Roman"/>
          <w:sz w:val="24"/>
          <w:szCs w:val="24"/>
        </w:rPr>
        <w:t xml:space="preserve">of the </w:t>
      </w:r>
      <w:r>
        <w:rPr>
          <w:rFonts w:ascii="Times New Roman" w:hAnsi="Times New Roman" w:cs="Times New Roman"/>
          <w:sz w:val="24"/>
          <w:szCs w:val="24"/>
        </w:rPr>
        <w:t>convic</w:t>
      </w:r>
      <w:r w:rsidRPr="00B37764">
        <w:rPr>
          <w:rFonts w:ascii="Times New Roman" w:hAnsi="Times New Roman" w:cs="Times New Roman"/>
          <w:sz w:val="24"/>
          <w:szCs w:val="24"/>
        </w:rPr>
        <w:t>t’s</w:t>
      </w:r>
      <w:r>
        <w:rPr>
          <w:rFonts w:ascii="Times New Roman" w:hAnsi="Times New Roman" w:cs="Times New Roman"/>
          <w:sz w:val="24"/>
          <w:szCs w:val="24"/>
        </w:rPr>
        <w:t xml:space="preserve"> culpability </w:t>
      </w:r>
      <w:r w:rsidRPr="00B37764">
        <w:rPr>
          <w:rFonts w:ascii="Times New Roman" w:hAnsi="Times New Roman" w:cs="Times New Roman"/>
          <w:sz w:val="24"/>
          <w:szCs w:val="24"/>
        </w:rPr>
        <w:t xml:space="preserve">and should consider </w:t>
      </w:r>
      <w:r>
        <w:rPr>
          <w:rFonts w:ascii="Times New Roman" w:hAnsi="Times New Roman" w:cs="Times New Roman"/>
          <w:sz w:val="24"/>
          <w:szCs w:val="24"/>
        </w:rPr>
        <w:t>the a</w:t>
      </w:r>
      <w:r w:rsidRPr="00B37764">
        <w:rPr>
          <w:rFonts w:ascii="Times New Roman" w:hAnsi="Times New Roman" w:cs="Times New Roman"/>
          <w:sz w:val="24"/>
          <w:szCs w:val="24"/>
        </w:rPr>
        <w:t>ffective and volitional dimension</w:t>
      </w:r>
      <w:r>
        <w:rPr>
          <w:rFonts w:ascii="Times New Roman" w:hAnsi="Times New Roman" w:cs="Times New Roman"/>
          <w:sz w:val="24"/>
          <w:szCs w:val="24"/>
        </w:rPr>
        <w:t xml:space="preserve"> </w:t>
      </w:r>
      <w:r w:rsidRPr="00B37764">
        <w:rPr>
          <w:rFonts w:ascii="Times New Roman" w:hAnsi="Times New Roman" w:cs="Times New Roman"/>
          <w:sz w:val="24"/>
          <w:szCs w:val="24"/>
        </w:rPr>
        <w:t>as well</w:t>
      </w:r>
      <w:r>
        <w:rPr>
          <w:rFonts w:ascii="Times New Roman" w:hAnsi="Times New Roman" w:cs="Times New Roman"/>
          <w:sz w:val="24"/>
          <w:szCs w:val="24"/>
        </w:rPr>
        <w:t xml:space="preserve">. It may as a result consider extenuating </w:t>
      </w:r>
      <w:r w:rsidRPr="00163B10">
        <w:rPr>
          <w:rFonts w:ascii="Times New Roman" w:hAnsi="Times New Roman" w:cs="Times New Roman"/>
          <w:sz w:val="24"/>
          <w:szCs w:val="24"/>
        </w:rPr>
        <w:t>circumstances</w:t>
      </w:r>
      <w:r>
        <w:rPr>
          <w:rFonts w:ascii="Times New Roman" w:hAnsi="Times New Roman" w:cs="Times New Roman"/>
          <w:sz w:val="24"/>
          <w:szCs w:val="24"/>
        </w:rPr>
        <w:t>. In this case, the nature of the facts do not allow for a distinction in the moral culpability of each of the convicts. They therefore have been taken as sharing the same degree of culpability.</w:t>
      </w:r>
    </w:p>
    <w:p w:rsidR="00B24912" w:rsidRDefault="00B24912" w:rsidP="00B24912">
      <w:pPr>
        <w:spacing w:after="0" w:line="360" w:lineRule="auto"/>
        <w:jc w:val="both"/>
        <w:rPr>
          <w:rFonts w:ascii="Times New Roman" w:hAnsi="Times New Roman" w:cs="Times New Roman"/>
          <w:sz w:val="24"/>
          <w:szCs w:val="24"/>
        </w:rPr>
      </w:pPr>
    </w:p>
    <w:p w:rsidR="00B24912" w:rsidRDefault="00B24912" w:rsidP="00B24912">
      <w:pPr>
        <w:spacing w:after="0"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Although the one in this case was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 xml:space="preserve">not found it to have been so egregious as to deserve a death sentence. For </w:t>
      </w:r>
      <w:r w:rsidRPr="00E8602C">
        <w:rPr>
          <w:rFonts w:ascii="Times New Roman" w:hAnsi="Times New Roman" w:cs="Times New Roman"/>
          <w:sz w:val="24"/>
          <w:szCs w:val="24"/>
        </w:rPr>
        <w:t>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the death sentence</w:t>
      </w:r>
      <w:r>
        <w:rPr>
          <w:rFonts w:ascii="Times New Roman" w:hAnsi="Times New Roman" w:cs="Times New Roman"/>
          <w:sz w:val="24"/>
          <w:szCs w:val="24"/>
        </w:rPr>
        <w:t xml:space="preserve"> is </w:t>
      </w:r>
      <w:r w:rsidRPr="00E8602C">
        <w:rPr>
          <w:rFonts w:ascii="Times New Roman" w:hAnsi="Times New Roman" w:cs="Times New Roman"/>
          <w:sz w:val="24"/>
          <w:szCs w:val="24"/>
        </w:rPr>
        <w:t>discounted</w:t>
      </w:r>
      <w:r>
        <w:rPr>
          <w:rFonts w:ascii="Times New Roman" w:hAnsi="Times New Roman" w:cs="Times New Roman"/>
          <w:sz w:val="24"/>
          <w:szCs w:val="24"/>
        </w:rPr>
        <w:t>.</w:t>
      </w:r>
    </w:p>
    <w:p w:rsidR="00B24912" w:rsidRDefault="00B24912" w:rsidP="00B24912">
      <w:pPr>
        <w:spacing w:after="0" w:line="360" w:lineRule="auto"/>
        <w:jc w:val="both"/>
        <w:rPr>
          <w:rFonts w:ascii="Times New Roman" w:hAnsi="Times New Roman" w:cs="Times New Roman"/>
          <w:sz w:val="24"/>
          <w:szCs w:val="24"/>
        </w:rPr>
      </w:pPr>
    </w:p>
    <w:p w:rsidR="00B24912" w:rsidRDefault="00B24912" w:rsidP="00B2491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B24912" w:rsidRDefault="00B24912" w:rsidP="00B24912">
      <w:pPr>
        <w:spacing w:after="0" w:line="360" w:lineRule="auto"/>
        <w:jc w:val="both"/>
        <w:rPr>
          <w:rFonts w:ascii="Times New Roman" w:hAnsi="Times New Roman" w:cs="Times New Roman"/>
          <w:sz w:val="24"/>
          <w:szCs w:val="24"/>
        </w:rPr>
      </w:pPr>
    </w:p>
    <w:p w:rsidR="00B24912" w:rsidRDefault="00B24912" w:rsidP="00B2491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w:t>
      </w:r>
      <w:proofErr w:type="gramStart"/>
      <w:r w:rsidRPr="00E8602C">
        <w:rPr>
          <w:rFonts w:ascii="Times New Roman" w:hAnsi="Times New Roman" w:cs="Times New Roman"/>
          <w:sz w:val="24"/>
          <w:szCs w:val="24"/>
        </w:rPr>
        <w:t>nature,</w:t>
      </w:r>
      <w:proofErr w:type="gramEnd"/>
      <w:r w:rsidRPr="00E8602C">
        <w:rPr>
          <w:rFonts w:ascii="Times New Roman" w:hAnsi="Times New Roman" w:cs="Times New Roman"/>
          <w:sz w:val="24"/>
          <w:szCs w:val="24"/>
        </w:rPr>
        <w:t xml:space="preserve"> 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E21C29">
        <w:rPr>
          <w:rFonts w:ascii="Times New Roman" w:hAnsi="Times New Roman" w:cs="Times New Roman"/>
          <w:i/>
          <w:sz w:val="24"/>
          <w:szCs w:val="24"/>
        </w:rPr>
        <w:t>Byaruhanga</w:t>
      </w:r>
      <w:proofErr w:type="spellEnd"/>
      <w:r w:rsidRPr="00E21C2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21C29">
        <w:rPr>
          <w:rFonts w:ascii="Times New Roman" w:hAnsi="Times New Roman" w:cs="Times New Roman"/>
          <w:i/>
          <w:sz w:val="24"/>
          <w:szCs w:val="24"/>
        </w:rPr>
        <w:t>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lastRenderedPageBreak/>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B24912" w:rsidRDefault="00B24912" w:rsidP="00B24912">
      <w:pPr>
        <w:spacing w:after="0" w:line="360" w:lineRule="auto"/>
        <w:jc w:val="both"/>
        <w:rPr>
          <w:rFonts w:ascii="Times New Roman" w:hAnsi="Times New Roman" w:cs="Times New Roman"/>
          <w:sz w:val="24"/>
          <w:szCs w:val="24"/>
        </w:rPr>
      </w:pPr>
    </w:p>
    <w:p w:rsidR="00B24912" w:rsidRDefault="00B24912" w:rsidP="00B249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aggravating factors outlined by the learned State Attorney, I consider a starting point of forty years’ imprisonment. Against this, I have considered the submissions made in mitigation of sentence and in the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of the three convicts and thereby reduce the period to thirty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observe that the three convicts have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eight months</w:t>
      </w:r>
      <w:r w:rsidRPr="00E8602C">
        <w:rPr>
          <w:rFonts w:ascii="Times New Roman" w:hAnsi="Times New Roman" w:cs="Times New Roman"/>
          <w:sz w:val="24"/>
          <w:szCs w:val="24"/>
        </w:rPr>
        <w:t xml:space="preserve"> as the period the convict</w:t>
      </w:r>
      <w:r>
        <w:rPr>
          <w:rFonts w:ascii="Times New Roman" w:hAnsi="Times New Roman" w:cs="Times New Roman"/>
          <w:sz w:val="24"/>
          <w:szCs w:val="24"/>
        </w:rPr>
        <w:t>s</w:t>
      </w:r>
      <w:r w:rsidRPr="00E8602C">
        <w:rPr>
          <w:rFonts w:ascii="Times New Roman" w:hAnsi="Times New Roman" w:cs="Times New Roman"/>
          <w:sz w:val="24"/>
          <w:szCs w:val="24"/>
        </w:rPr>
        <w:t xml:space="preserve"> ha</w:t>
      </w:r>
      <w:r>
        <w:rPr>
          <w:rFonts w:ascii="Times New Roman" w:hAnsi="Times New Roman" w:cs="Times New Roman"/>
          <w:sz w:val="24"/>
          <w:szCs w:val="24"/>
        </w:rPr>
        <w:t>ve</w:t>
      </w:r>
      <w:r w:rsidRPr="00E8602C">
        <w:rPr>
          <w:rFonts w:ascii="Times New Roman" w:hAnsi="Times New Roman" w:cs="Times New Roman"/>
          <w:sz w:val="24"/>
          <w:szCs w:val="24"/>
        </w:rPr>
        <w:t xml:space="preserve"> already spent on remand.</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therefore sentence </w:t>
      </w:r>
      <w:r>
        <w:rPr>
          <w:rFonts w:ascii="Times New Roman" w:hAnsi="Times New Roman" w:cs="Times New Roman"/>
          <w:sz w:val="24"/>
          <w:szCs w:val="24"/>
        </w:rPr>
        <w:t>each of the</w:t>
      </w:r>
      <w:r w:rsidRPr="00E8602C">
        <w:rPr>
          <w:rFonts w:ascii="Times New Roman" w:hAnsi="Times New Roman" w:cs="Times New Roman"/>
          <w:sz w:val="24"/>
          <w:szCs w:val="24"/>
        </w:rPr>
        <w:t xml:space="preserve"> </w:t>
      </w:r>
      <w:r>
        <w:rPr>
          <w:rFonts w:ascii="Times New Roman" w:hAnsi="Times New Roman" w:cs="Times New Roman"/>
          <w:sz w:val="24"/>
          <w:szCs w:val="24"/>
        </w:rPr>
        <w:t>convicts</w:t>
      </w:r>
      <w:r w:rsidRPr="00E8602C">
        <w:rPr>
          <w:rFonts w:ascii="Times New Roman" w:hAnsi="Times New Roman" w:cs="Times New Roman"/>
          <w:sz w:val="24"/>
          <w:szCs w:val="24"/>
        </w:rPr>
        <w:t xml:space="preserve"> </w:t>
      </w:r>
      <w:r w:rsidRPr="00D1419C">
        <w:rPr>
          <w:rFonts w:ascii="Times New Roman" w:hAnsi="Times New Roman" w:cs="Times New Roman"/>
          <w:sz w:val="24"/>
          <w:szCs w:val="24"/>
        </w:rPr>
        <w:t xml:space="preserve">A1. </w:t>
      </w:r>
      <w:proofErr w:type="spellStart"/>
      <w:r w:rsidRPr="00D1419C">
        <w:rPr>
          <w:rFonts w:ascii="Times New Roman" w:hAnsi="Times New Roman" w:cs="Times New Roman"/>
          <w:sz w:val="24"/>
          <w:szCs w:val="24"/>
        </w:rPr>
        <w:t>Ezubo</w:t>
      </w:r>
      <w:proofErr w:type="spellEnd"/>
      <w:r w:rsidRPr="00D1419C">
        <w:rPr>
          <w:rFonts w:ascii="Times New Roman" w:hAnsi="Times New Roman" w:cs="Times New Roman"/>
          <w:sz w:val="24"/>
          <w:szCs w:val="24"/>
        </w:rPr>
        <w:t xml:space="preserve"> Charles, A2.</w:t>
      </w:r>
      <w:r>
        <w:rPr>
          <w:rFonts w:ascii="Times New Roman" w:hAnsi="Times New Roman" w:cs="Times New Roman"/>
          <w:sz w:val="24"/>
          <w:szCs w:val="24"/>
        </w:rPr>
        <w:t xml:space="preserve"> </w:t>
      </w:r>
      <w:proofErr w:type="spellStart"/>
      <w:r w:rsidRPr="00D1419C">
        <w:rPr>
          <w:rFonts w:ascii="Times New Roman" w:hAnsi="Times New Roman" w:cs="Times New Roman"/>
          <w:sz w:val="24"/>
          <w:szCs w:val="24"/>
        </w:rPr>
        <w:t>Efitre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Leo</w:t>
      </w:r>
      <w:r w:rsidRPr="00D1419C">
        <w:rPr>
          <w:rFonts w:ascii="Times New Roman" w:hAnsi="Times New Roman" w:cs="Times New Roman"/>
          <w:sz w:val="24"/>
          <w:szCs w:val="24"/>
        </w:rPr>
        <w:t>,</w:t>
      </w:r>
      <w:proofErr w:type="gramEnd"/>
      <w:r w:rsidRPr="00D1419C">
        <w:rPr>
          <w:rFonts w:ascii="Times New Roman" w:hAnsi="Times New Roman" w:cs="Times New Roman"/>
          <w:sz w:val="24"/>
          <w:szCs w:val="24"/>
        </w:rPr>
        <w:t xml:space="preserve"> and A3.</w:t>
      </w:r>
      <w:r>
        <w:rPr>
          <w:rFonts w:ascii="Times New Roman" w:hAnsi="Times New Roman" w:cs="Times New Roman"/>
          <w:sz w:val="24"/>
          <w:szCs w:val="24"/>
        </w:rPr>
        <w:t xml:space="preserve"> </w:t>
      </w:r>
      <w:proofErr w:type="spellStart"/>
      <w:r w:rsidRPr="00D1419C">
        <w:rPr>
          <w:rFonts w:ascii="Times New Roman" w:hAnsi="Times New Roman" w:cs="Times New Roman"/>
          <w:sz w:val="24"/>
          <w:szCs w:val="24"/>
        </w:rPr>
        <w:t>Angudri</w:t>
      </w:r>
      <w:proofErr w:type="spellEnd"/>
      <w:r w:rsidRPr="00D1419C">
        <w:rPr>
          <w:rFonts w:ascii="Times New Roman" w:hAnsi="Times New Roman" w:cs="Times New Roman"/>
          <w:sz w:val="24"/>
          <w:szCs w:val="24"/>
        </w:rPr>
        <w:t xml:space="preserve"> Geoffrey</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 xml:space="preserve">twenty six </w:t>
      </w:r>
      <w:r w:rsidRPr="00E8602C">
        <w:rPr>
          <w:rFonts w:ascii="Times New Roman" w:hAnsi="Times New Roman" w:cs="Times New Roman"/>
          <w:sz w:val="24"/>
          <w:szCs w:val="24"/>
        </w:rPr>
        <w:t>(</w:t>
      </w:r>
      <w:r>
        <w:rPr>
          <w:rFonts w:ascii="Times New Roman" w:hAnsi="Times New Roman" w:cs="Times New Roman"/>
          <w:sz w:val="24"/>
          <w:szCs w:val="24"/>
        </w:rPr>
        <w:t>26</w:t>
      </w:r>
      <w:r w:rsidRPr="00E8602C">
        <w:rPr>
          <w:rFonts w:ascii="Times New Roman" w:hAnsi="Times New Roman" w:cs="Times New Roman"/>
          <w:sz w:val="24"/>
          <w:szCs w:val="24"/>
        </w:rPr>
        <w:t xml:space="preserve">) years and </w:t>
      </w:r>
      <w:r>
        <w:rPr>
          <w:rFonts w:ascii="Times New Roman" w:hAnsi="Times New Roman" w:cs="Times New Roman"/>
          <w:sz w:val="24"/>
          <w:szCs w:val="24"/>
        </w:rPr>
        <w:t>four</w:t>
      </w:r>
      <w:r w:rsidRPr="00E8602C">
        <w:rPr>
          <w:rFonts w:ascii="Times New Roman" w:hAnsi="Times New Roman" w:cs="Times New Roman"/>
          <w:sz w:val="24"/>
          <w:szCs w:val="24"/>
        </w:rPr>
        <w:t xml:space="preserve"> (</w:t>
      </w:r>
      <w:r>
        <w:rPr>
          <w:rFonts w:ascii="Times New Roman" w:hAnsi="Times New Roman" w:cs="Times New Roman"/>
          <w:sz w:val="24"/>
          <w:szCs w:val="24"/>
        </w:rPr>
        <w:t>4</w:t>
      </w:r>
      <w:r w:rsidRPr="00E8602C">
        <w:rPr>
          <w:rFonts w:ascii="Times New Roman" w:hAnsi="Times New Roman" w:cs="Times New Roman"/>
          <w:sz w:val="24"/>
          <w:szCs w:val="24"/>
        </w:rPr>
        <w:t>) months, to be served starting today</w:t>
      </w:r>
    </w:p>
    <w:p w:rsidR="00B24912" w:rsidRDefault="00B24912" w:rsidP="00B24912">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convicts are advised that they have a right of appeal against both conviction and sentence within a period of fourteen days.</w:t>
      </w:r>
    </w:p>
    <w:p w:rsidR="00B24912" w:rsidRDefault="00B24912" w:rsidP="00B2491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24912" w:rsidRDefault="00B24912" w:rsidP="00B2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24912" w:rsidRPr="00AA69E7" w:rsidRDefault="00B24912" w:rsidP="00B2491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24912" w:rsidRDefault="00B24912" w:rsidP="00B24912">
      <w:r>
        <w:tab/>
      </w:r>
      <w:r>
        <w:tab/>
      </w:r>
      <w:r>
        <w:tab/>
      </w:r>
      <w:r>
        <w:tab/>
      </w:r>
      <w:r>
        <w:tab/>
      </w:r>
      <w:r>
        <w:tab/>
      </w:r>
      <w:r>
        <w:tab/>
      </w:r>
      <w:r>
        <w:tab/>
      </w: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B24912" w:rsidRDefault="00B24912" w:rsidP="00F3319E">
      <w:pPr>
        <w:spacing w:after="0"/>
        <w:jc w:val="both"/>
        <w:rPr>
          <w:rFonts w:ascii="Times New Roman" w:hAnsi="Times New Roman" w:cs="Times New Roman"/>
          <w:sz w:val="24"/>
          <w:szCs w:val="24"/>
        </w:rPr>
      </w:pPr>
    </w:p>
    <w:p w:rsidR="00F3319E" w:rsidRDefault="00F3319E" w:rsidP="00F3319E">
      <w:pPr>
        <w:spacing w:after="0"/>
        <w:jc w:val="both"/>
        <w:rPr>
          <w:rFonts w:ascii="Times New Roman" w:hAnsi="Times New Roman" w:cs="Times New Roman"/>
          <w:sz w:val="24"/>
          <w:szCs w:val="24"/>
        </w:rPr>
      </w:pPr>
    </w:p>
    <w:p w:rsidR="00F3319E" w:rsidRDefault="00F3319E" w:rsidP="00F3319E">
      <w:pPr>
        <w:spacing w:after="0"/>
        <w:jc w:val="both"/>
        <w:rPr>
          <w:rFonts w:ascii="Times New Roman" w:hAnsi="Times New Roman" w:cs="Times New Roman"/>
          <w:sz w:val="24"/>
          <w:szCs w:val="24"/>
        </w:rPr>
      </w:pPr>
    </w:p>
    <w:sectPr w:rsidR="00F3319E"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02" w:rsidRDefault="00861402" w:rsidP="000A66CB">
      <w:pPr>
        <w:spacing w:after="0" w:line="240" w:lineRule="auto"/>
      </w:pPr>
      <w:r>
        <w:separator/>
      </w:r>
    </w:p>
  </w:endnote>
  <w:endnote w:type="continuationSeparator" w:id="0">
    <w:p w:rsidR="00861402" w:rsidRDefault="0086140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A6031A" w:rsidRDefault="00861402">
        <w:pPr>
          <w:pStyle w:val="Footer"/>
          <w:jc w:val="center"/>
        </w:pPr>
        <w:r>
          <w:fldChar w:fldCharType="begin"/>
        </w:r>
        <w:r>
          <w:instrText xml:space="preserve"> PAGE   \* MERGEFORMAT </w:instrText>
        </w:r>
        <w:r>
          <w:fldChar w:fldCharType="separate"/>
        </w:r>
        <w:r w:rsidR="00C029FB">
          <w:rPr>
            <w:noProof/>
          </w:rPr>
          <w:t>1</w:t>
        </w:r>
        <w:r>
          <w:rPr>
            <w:noProof/>
          </w:rPr>
          <w:fldChar w:fldCharType="end"/>
        </w:r>
      </w:p>
    </w:sdtContent>
  </w:sdt>
  <w:p w:rsidR="00A6031A" w:rsidRDefault="00A6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02" w:rsidRDefault="00861402" w:rsidP="000A66CB">
      <w:pPr>
        <w:spacing w:after="0" w:line="240" w:lineRule="auto"/>
      </w:pPr>
      <w:r>
        <w:separator/>
      </w:r>
    </w:p>
  </w:footnote>
  <w:footnote w:type="continuationSeparator" w:id="0">
    <w:p w:rsidR="00861402" w:rsidRDefault="0086140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F2424"/>
    <w:multiLevelType w:val="hybridMultilevel"/>
    <w:tmpl w:val="6C684414"/>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E2D"/>
    <w:rsid w:val="00007F06"/>
    <w:rsid w:val="00012435"/>
    <w:rsid w:val="00014A00"/>
    <w:rsid w:val="0002666F"/>
    <w:rsid w:val="00027E7E"/>
    <w:rsid w:val="000300F5"/>
    <w:rsid w:val="0003543C"/>
    <w:rsid w:val="00037281"/>
    <w:rsid w:val="0004222F"/>
    <w:rsid w:val="00042B51"/>
    <w:rsid w:val="00056E98"/>
    <w:rsid w:val="00060019"/>
    <w:rsid w:val="00060DD3"/>
    <w:rsid w:val="00072F33"/>
    <w:rsid w:val="00075CF2"/>
    <w:rsid w:val="00075ED4"/>
    <w:rsid w:val="00082503"/>
    <w:rsid w:val="000845C5"/>
    <w:rsid w:val="000874B4"/>
    <w:rsid w:val="00092834"/>
    <w:rsid w:val="00092C81"/>
    <w:rsid w:val="000A02E4"/>
    <w:rsid w:val="000A2B53"/>
    <w:rsid w:val="000A2E11"/>
    <w:rsid w:val="000A2E54"/>
    <w:rsid w:val="000A3A73"/>
    <w:rsid w:val="000A66CB"/>
    <w:rsid w:val="000B1D7D"/>
    <w:rsid w:val="000B4061"/>
    <w:rsid w:val="000E5B6C"/>
    <w:rsid w:val="000F0CD9"/>
    <w:rsid w:val="00104885"/>
    <w:rsid w:val="001112D4"/>
    <w:rsid w:val="00111CE9"/>
    <w:rsid w:val="00122BBB"/>
    <w:rsid w:val="00132CB8"/>
    <w:rsid w:val="00142BE5"/>
    <w:rsid w:val="001446E3"/>
    <w:rsid w:val="001448E1"/>
    <w:rsid w:val="0015140A"/>
    <w:rsid w:val="001537D9"/>
    <w:rsid w:val="00160033"/>
    <w:rsid w:val="00164996"/>
    <w:rsid w:val="00167A2E"/>
    <w:rsid w:val="00174114"/>
    <w:rsid w:val="00175ECA"/>
    <w:rsid w:val="0017632F"/>
    <w:rsid w:val="001811CB"/>
    <w:rsid w:val="00186B49"/>
    <w:rsid w:val="001934C9"/>
    <w:rsid w:val="00194271"/>
    <w:rsid w:val="0019542A"/>
    <w:rsid w:val="00197077"/>
    <w:rsid w:val="001A1447"/>
    <w:rsid w:val="001A29C6"/>
    <w:rsid w:val="001A70BA"/>
    <w:rsid w:val="001B0B5F"/>
    <w:rsid w:val="001B6CE1"/>
    <w:rsid w:val="001D3D34"/>
    <w:rsid w:val="001E71DC"/>
    <w:rsid w:val="001E7864"/>
    <w:rsid w:val="001F4D89"/>
    <w:rsid w:val="002010A5"/>
    <w:rsid w:val="00212E4F"/>
    <w:rsid w:val="00214B5D"/>
    <w:rsid w:val="002222EE"/>
    <w:rsid w:val="00223C05"/>
    <w:rsid w:val="00225E38"/>
    <w:rsid w:val="002345B8"/>
    <w:rsid w:val="002352C6"/>
    <w:rsid w:val="00244ED6"/>
    <w:rsid w:val="00253A1D"/>
    <w:rsid w:val="002650C7"/>
    <w:rsid w:val="00267C84"/>
    <w:rsid w:val="00270A3D"/>
    <w:rsid w:val="002800FC"/>
    <w:rsid w:val="00281C9E"/>
    <w:rsid w:val="00286317"/>
    <w:rsid w:val="002A2700"/>
    <w:rsid w:val="002A4304"/>
    <w:rsid w:val="002B49EE"/>
    <w:rsid w:val="002B68D4"/>
    <w:rsid w:val="002C1EF7"/>
    <w:rsid w:val="002C3B6C"/>
    <w:rsid w:val="002C3CE0"/>
    <w:rsid w:val="002C61C4"/>
    <w:rsid w:val="002C767C"/>
    <w:rsid w:val="002D4001"/>
    <w:rsid w:val="002D7913"/>
    <w:rsid w:val="002E1945"/>
    <w:rsid w:val="002E6C48"/>
    <w:rsid w:val="002E7C7A"/>
    <w:rsid w:val="002F20D8"/>
    <w:rsid w:val="003046B2"/>
    <w:rsid w:val="0031114F"/>
    <w:rsid w:val="00312F64"/>
    <w:rsid w:val="0033716C"/>
    <w:rsid w:val="00351932"/>
    <w:rsid w:val="00354187"/>
    <w:rsid w:val="0035456D"/>
    <w:rsid w:val="00355888"/>
    <w:rsid w:val="0036542F"/>
    <w:rsid w:val="00365AF1"/>
    <w:rsid w:val="00376960"/>
    <w:rsid w:val="00385FAF"/>
    <w:rsid w:val="00392E89"/>
    <w:rsid w:val="00394804"/>
    <w:rsid w:val="00397D49"/>
    <w:rsid w:val="003A1A0C"/>
    <w:rsid w:val="003B4B25"/>
    <w:rsid w:val="003B64F1"/>
    <w:rsid w:val="003B6C4E"/>
    <w:rsid w:val="003B7258"/>
    <w:rsid w:val="003C6A88"/>
    <w:rsid w:val="003D240C"/>
    <w:rsid w:val="003D25CC"/>
    <w:rsid w:val="003D3434"/>
    <w:rsid w:val="003D5D96"/>
    <w:rsid w:val="003D69B2"/>
    <w:rsid w:val="003E1771"/>
    <w:rsid w:val="003E1CFC"/>
    <w:rsid w:val="003E46DD"/>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737EE"/>
    <w:rsid w:val="00492177"/>
    <w:rsid w:val="00493B94"/>
    <w:rsid w:val="004A5ACC"/>
    <w:rsid w:val="004C09E2"/>
    <w:rsid w:val="004C105F"/>
    <w:rsid w:val="004C10C0"/>
    <w:rsid w:val="004D14BD"/>
    <w:rsid w:val="004D6444"/>
    <w:rsid w:val="004E2C6E"/>
    <w:rsid w:val="004E52D4"/>
    <w:rsid w:val="004F0265"/>
    <w:rsid w:val="004F3526"/>
    <w:rsid w:val="004F3A7A"/>
    <w:rsid w:val="005013E8"/>
    <w:rsid w:val="005037C4"/>
    <w:rsid w:val="005108A8"/>
    <w:rsid w:val="00512D38"/>
    <w:rsid w:val="0052315D"/>
    <w:rsid w:val="005232BB"/>
    <w:rsid w:val="00523EA7"/>
    <w:rsid w:val="00524D9C"/>
    <w:rsid w:val="0052705D"/>
    <w:rsid w:val="00540B2F"/>
    <w:rsid w:val="005410DA"/>
    <w:rsid w:val="005557BF"/>
    <w:rsid w:val="00564327"/>
    <w:rsid w:val="0057555A"/>
    <w:rsid w:val="005777C3"/>
    <w:rsid w:val="00584546"/>
    <w:rsid w:val="005873F2"/>
    <w:rsid w:val="00587F65"/>
    <w:rsid w:val="00590EAB"/>
    <w:rsid w:val="005A113F"/>
    <w:rsid w:val="005B0AAF"/>
    <w:rsid w:val="005B3528"/>
    <w:rsid w:val="005D30E2"/>
    <w:rsid w:val="005E3A24"/>
    <w:rsid w:val="005E4CAC"/>
    <w:rsid w:val="005F55EA"/>
    <w:rsid w:val="0060115F"/>
    <w:rsid w:val="006026A1"/>
    <w:rsid w:val="006027BF"/>
    <w:rsid w:val="00602CAC"/>
    <w:rsid w:val="006172FA"/>
    <w:rsid w:val="00622067"/>
    <w:rsid w:val="00624BAF"/>
    <w:rsid w:val="00632EB1"/>
    <w:rsid w:val="006428B2"/>
    <w:rsid w:val="00643AAC"/>
    <w:rsid w:val="00651437"/>
    <w:rsid w:val="00651B34"/>
    <w:rsid w:val="006643CE"/>
    <w:rsid w:val="00672CE2"/>
    <w:rsid w:val="00674914"/>
    <w:rsid w:val="00683C9B"/>
    <w:rsid w:val="00684F36"/>
    <w:rsid w:val="006872D7"/>
    <w:rsid w:val="00687A34"/>
    <w:rsid w:val="00697AE7"/>
    <w:rsid w:val="006C5320"/>
    <w:rsid w:val="006C68B5"/>
    <w:rsid w:val="006D1E03"/>
    <w:rsid w:val="006D290F"/>
    <w:rsid w:val="006E16A4"/>
    <w:rsid w:val="006F3694"/>
    <w:rsid w:val="00700D0F"/>
    <w:rsid w:val="007010D5"/>
    <w:rsid w:val="007062E4"/>
    <w:rsid w:val="00712D6D"/>
    <w:rsid w:val="00712F51"/>
    <w:rsid w:val="00717684"/>
    <w:rsid w:val="00726FDF"/>
    <w:rsid w:val="007270AE"/>
    <w:rsid w:val="00732C3F"/>
    <w:rsid w:val="00732DEE"/>
    <w:rsid w:val="0073332B"/>
    <w:rsid w:val="0073392B"/>
    <w:rsid w:val="00733F11"/>
    <w:rsid w:val="00741595"/>
    <w:rsid w:val="0074361C"/>
    <w:rsid w:val="00744D99"/>
    <w:rsid w:val="007548AC"/>
    <w:rsid w:val="007563DA"/>
    <w:rsid w:val="00756D36"/>
    <w:rsid w:val="007777C6"/>
    <w:rsid w:val="00782606"/>
    <w:rsid w:val="007870A1"/>
    <w:rsid w:val="007961CD"/>
    <w:rsid w:val="007A0126"/>
    <w:rsid w:val="007A4363"/>
    <w:rsid w:val="007B1E24"/>
    <w:rsid w:val="007C5894"/>
    <w:rsid w:val="007C7151"/>
    <w:rsid w:val="007C79E7"/>
    <w:rsid w:val="007E30EC"/>
    <w:rsid w:val="007F20D1"/>
    <w:rsid w:val="00802BC5"/>
    <w:rsid w:val="0080355F"/>
    <w:rsid w:val="008046C1"/>
    <w:rsid w:val="00815D70"/>
    <w:rsid w:val="008168A8"/>
    <w:rsid w:val="00823957"/>
    <w:rsid w:val="00825764"/>
    <w:rsid w:val="0083298E"/>
    <w:rsid w:val="0083692F"/>
    <w:rsid w:val="00844E0B"/>
    <w:rsid w:val="00845D6A"/>
    <w:rsid w:val="00846689"/>
    <w:rsid w:val="00860DF1"/>
    <w:rsid w:val="00861402"/>
    <w:rsid w:val="00864A72"/>
    <w:rsid w:val="0086515A"/>
    <w:rsid w:val="00865FA5"/>
    <w:rsid w:val="00873112"/>
    <w:rsid w:val="00890EA2"/>
    <w:rsid w:val="00896F17"/>
    <w:rsid w:val="008A757F"/>
    <w:rsid w:val="008B0FC4"/>
    <w:rsid w:val="008B677D"/>
    <w:rsid w:val="008B6C49"/>
    <w:rsid w:val="008C198C"/>
    <w:rsid w:val="008D6B28"/>
    <w:rsid w:val="008E05F6"/>
    <w:rsid w:val="008E78AC"/>
    <w:rsid w:val="008F40EA"/>
    <w:rsid w:val="00901709"/>
    <w:rsid w:val="0090251E"/>
    <w:rsid w:val="009037F6"/>
    <w:rsid w:val="009044FB"/>
    <w:rsid w:val="009321B3"/>
    <w:rsid w:val="009350BF"/>
    <w:rsid w:val="00945085"/>
    <w:rsid w:val="00952467"/>
    <w:rsid w:val="00960169"/>
    <w:rsid w:val="00962386"/>
    <w:rsid w:val="00975614"/>
    <w:rsid w:val="00984005"/>
    <w:rsid w:val="00985191"/>
    <w:rsid w:val="00986072"/>
    <w:rsid w:val="00993BC1"/>
    <w:rsid w:val="00994584"/>
    <w:rsid w:val="00995E26"/>
    <w:rsid w:val="009A0A3C"/>
    <w:rsid w:val="009A2901"/>
    <w:rsid w:val="009A2B9D"/>
    <w:rsid w:val="009C288E"/>
    <w:rsid w:val="009C4CFC"/>
    <w:rsid w:val="009C6E89"/>
    <w:rsid w:val="009D6A67"/>
    <w:rsid w:val="009D7009"/>
    <w:rsid w:val="00A0160C"/>
    <w:rsid w:val="00A10ECB"/>
    <w:rsid w:val="00A33FA3"/>
    <w:rsid w:val="00A415DB"/>
    <w:rsid w:val="00A47040"/>
    <w:rsid w:val="00A50FE3"/>
    <w:rsid w:val="00A6031A"/>
    <w:rsid w:val="00A611F5"/>
    <w:rsid w:val="00A76AE8"/>
    <w:rsid w:val="00A83A53"/>
    <w:rsid w:val="00A9630F"/>
    <w:rsid w:val="00AA69E7"/>
    <w:rsid w:val="00AC5439"/>
    <w:rsid w:val="00AC753A"/>
    <w:rsid w:val="00AD1F09"/>
    <w:rsid w:val="00AD3B9E"/>
    <w:rsid w:val="00AD44AA"/>
    <w:rsid w:val="00AD736E"/>
    <w:rsid w:val="00AE0E60"/>
    <w:rsid w:val="00AF3053"/>
    <w:rsid w:val="00AF625F"/>
    <w:rsid w:val="00AF6650"/>
    <w:rsid w:val="00B13EBB"/>
    <w:rsid w:val="00B17CAC"/>
    <w:rsid w:val="00B24912"/>
    <w:rsid w:val="00B263ED"/>
    <w:rsid w:val="00B26AE5"/>
    <w:rsid w:val="00B276AD"/>
    <w:rsid w:val="00B62A1A"/>
    <w:rsid w:val="00B630F6"/>
    <w:rsid w:val="00B722FD"/>
    <w:rsid w:val="00B727D1"/>
    <w:rsid w:val="00B777ED"/>
    <w:rsid w:val="00B93D5B"/>
    <w:rsid w:val="00B947E2"/>
    <w:rsid w:val="00BA7C52"/>
    <w:rsid w:val="00BD3145"/>
    <w:rsid w:val="00BE6B7E"/>
    <w:rsid w:val="00BF782D"/>
    <w:rsid w:val="00C009D5"/>
    <w:rsid w:val="00C029FB"/>
    <w:rsid w:val="00C063A9"/>
    <w:rsid w:val="00C21810"/>
    <w:rsid w:val="00C21D54"/>
    <w:rsid w:val="00C24355"/>
    <w:rsid w:val="00C30E70"/>
    <w:rsid w:val="00C331A0"/>
    <w:rsid w:val="00C349AA"/>
    <w:rsid w:val="00C41D98"/>
    <w:rsid w:val="00C57F9E"/>
    <w:rsid w:val="00C632E4"/>
    <w:rsid w:val="00C63F93"/>
    <w:rsid w:val="00C64441"/>
    <w:rsid w:val="00C678B0"/>
    <w:rsid w:val="00C724A6"/>
    <w:rsid w:val="00C76175"/>
    <w:rsid w:val="00C77990"/>
    <w:rsid w:val="00C81CC8"/>
    <w:rsid w:val="00C84409"/>
    <w:rsid w:val="00C862DD"/>
    <w:rsid w:val="00C92173"/>
    <w:rsid w:val="00CB082C"/>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77B33"/>
    <w:rsid w:val="00D80580"/>
    <w:rsid w:val="00D807EF"/>
    <w:rsid w:val="00D817E5"/>
    <w:rsid w:val="00D861A6"/>
    <w:rsid w:val="00D9264A"/>
    <w:rsid w:val="00DB7D9A"/>
    <w:rsid w:val="00DD05AB"/>
    <w:rsid w:val="00DD4F88"/>
    <w:rsid w:val="00DD6BEC"/>
    <w:rsid w:val="00E037FA"/>
    <w:rsid w:val="00E03E7F"/>
    <w:rsid w:val="00E05014"/>
    <w:rsid w:val="00E06EDC"/>
    <w:rsid w:val="00E408AC"/>
    <w:rsid w:val="00E52DD9"/>
    <w:rsid w:val="00E62124"/>
    <w:rsid w:val="00E66925"/>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3319E"/>
    <w:rsid w:val="00F40295"/>
    <w:rsid w:val="00F40C2A"/>
    <w:rsid w:val="00F41532"/>
    <w:rsid w:val="00F41B8D"/>
    <w:rsid w:val="00F4629F"/>
    <w:rsid w:val="00F56C58"/>
    <w:rsid w:val="00F81C6C"/>
    <w:rsid w:val="00F82310"/>
    <w:rsid w:val="00F92A3C"/>
    <w:rsid w:val="00F97916"/>
    <w:rsid w:val="00FA0FE0"/>
    <w:rsid w:val="00FA6051"/>
    <w:rsid w:val="00FB3B1B"/>
    <w:rsid w:val="00FD198E"/>
    <w:rsid w:val="00FD4C18"/>
    <w:rsid w:val="00FE3BC6"/>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0796-0C36-4EAA-AFC2-34F3ED21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2017-08-02T04:44:00Z</cp:lastPrinted>
  <dcterms:created xsi:type="dcterms:W3CDTF">2017-08-11T13:49:00Z</dcterms:created>
  <dcterms:modified xsi:type="dcterms:W3CDTF">2017-08-11T13:49:00Z</dcterms:modified>
</cp:coreProperties>
</file>