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75" w:rsidRPr="005D733E" w:rsidRDefault="001C3C75" w:rsidP="001C3C75">
      <w:pPr>
        <w:jc w:val="center"/>
        <w:rPr>
          <w:rFonts w:ascii="Times New Roman" w:hAnsi="Times New Roman" w:cs="Times New Roman"/>
          <w:b/>
          <w:sz w:val="24"/>
          <w:szCs w:val="24"/>
          <w:lang w:val="af-ZA"/>
        </w:rPr>
      </w:pPr>
      <w:r w:rsidRPr="005D733E">
        <w:rPr>
          <w:rFonts w:ascii="Times New Roman" w:hAnsi="Times New Roman" w:cs="Times New Roman"/>
          <w:b/>
          <w:sz w:val="24"/>
          <w:szCs w:val="24"/>
          <w:lang w:val="af-ZA"/>
        </w:rPr>
        <w:t xml:space="preserve">THE REPUBLIC OF UGANDA </w:t>
      </w:r>
    </w:p>
    <w:p w:rsidR="001C3C75" w:rsidRPr="005D733E" w:rsidRDefault="001C3C75" w:rsidP="001C3C75">
      <w:pPr>
        <w:jc w:val="center"/>
        <w:rPr>
          <w:rFonts w:ascii="Times New Roman" w:hAnsi="Times New Roman" w:cs="Times New Roman"/>
          <w:b/>
          <w:sz w:val="24"/>
          <w:szCs w:val="24"/>
          <w:lang w:val="af-ZA"/>
        </w:rPr>
      </w:pPr>
      <w:r w:rsidRPr="005D733E">
        <w:rPr>
          <w:rFonts w:ascii="Times New Roman" w:hAnsi="Times New Roman" w:cs="Times New Roman"/>
          <w:b/>
          <w:sz w:val="24"/>
          <w:szCs w:val="24"/>
          <w:lang w:val="af-ZA"/>
        </w:rPr>
        <w:t xml:space="preserve">IN THE HIGH COURT OF UGANDA AT KAMPALA </w:t>
      </w:r>
    </w:p>
    <w:p w:rsidR="001C3C75" w:rsidRPr="005D733E" w:rsidRDefault="001C3C75" w:rsidP="001C3C75">
      <w:pPr>
        <w:jc w:val="center"/>
        <w:rPr>
          <w:rFonts w:ascii="Times New Roman" w:hAnsi="Times New Roman" w:cs="Times New Roman"/>
          <w:b/>
          <w:sz w:val="24"/>
          <w:szCs w:val="24"/>
          <w:lang w:val="af-ZA"/>
        </w:rPr>
      </w:pPr>
      <w:r w:rsidRPr="005D733E">
        <w:rPr>
          <w:rFonts w:ascii="Times New Roman" w:hAnsi="Times New Roman" w:cs="Times New Roman"/>
          <w:b/>
          <w:sz w:val="24"/>
          <w:szCs w:val="24"/>
          <w:lang w:val="af-ZA"/>
        </w:rPr>
        <w:t>CIVIL DIVISION</w:t>
      </w:r>
    </w:p>
    <w:p w:rsidR="001C3C75" w:rsidRPr="005D733E" w:rsidRDefault="001C3C75" w:rsidP="001C3C75">
      <w:pPr>
        <w:jc w:val="center"/>
        <w:rPr>
          <w:rFonts w:ascii="Times New Roman" w:hAnsi="Times New Roman" w:cs="Times New Roman"/>
          <w:b/>
          <w:sz w:val="24"/>
          <w:szCs w:val="24"/>
          <w:lang w:val="af-ZA"/>
        </w:rPr>
      </w:pPr>
      <w:r w:rsidRPr="005D733E">
        <w:rPr>
          <w:rFonts w:ascii="Times New Roman" w:hAnsi="Times New Roman" w:cs="Times New Roman"/>
          <w:b/>
          <w:sz w:val="24"/>
          <w:szCs w:val="24"/>
          <w:lang w:val="af-ZA"/>
        </w:rPr>
        <w:t>MISCELLANEOUS CAUSE NO.207 OF 2018</w:t>
      </w:r>
    </w:p>
    <w:p w:rsidR="001C3C75" w:rsidRPr="005D733E" w:rsidRDefault="001C3C75" w:rsidP="001C3C75">
      <w:pPr>
        <w:pStyle w:val="ListParagraph"/>
        <w:ind w:left="360"/>
        <w:jc w:val="both"/>
        <w:rPr>
          <w:rFonts w:ascii="Times New Roman" w:hAnsi="Times New Roman" w:cs="Times New Roman"/>
          <w:b/>
          <w:sz w:val="24"/>
          <w:szCs w:val="24"/>
          <w:lang w:val="af-ZA"/>
        </w:rPr>
      </w:pPr>
      <w:r w:rsidRPr="005D733E">
        <w:rPr>
          <w:rFonts w:ascii="Times New Roman" w:hAnsi="Times New Roman" w:cs="Times New Roman"/>
          <w:b/>
          <w:sz w:val="24"/>
          <w:szCs w:val="24"/>
          <w:lang w:val="af-ZA"/>
        </w:rPr>
        <w:t>SSEWANYANA JIMMY-------------------------</w:t>
      </w:r>
      <w:r w:rsidR="00E92721" w:rsidRPr="005D733E">
        <w:rPr>
          <w:rFonts w:ascii="Times New Roman" w:hAnsi="Times New Roman" w:cs="Times New Roman"/>
          <w:b/>
          <w:sz w:val="24"/>
          <w:szCs w:val="24"/>
          <w:lang w:val="af-ZA"/>
        </w:rPr>
        <w:t>----</w:t>
      </w:r>
      <w:r w:rsidRPr="005D733E">
        <w:rPr>
          <w:rFonts w:ascii="Times New Roman" w:hAnsi="Times New Roman" w:cs="Times New Roman"/>
          <w:b/>
          <w:sz w:val="24"/>
          <w:szCs w:val="24"/>
          <w:lang w:val="af-ZA"/>
        </w:rPr>
        <w:t xml:space="preserve">-------------------------- APPLICANT </w:t>
      </w:r>
    </w:p>
    <w:p w:rsidR="001C3C75" w:rsidRPr="005D733E" w:rsidRDefault="001C3C75" w:rsidP="001C3C75">
      <w:pPr>
        <w:pStyle w:val="ListParagraph"/>
        <w:ind w:left="360"/>
        <w:jc w:val="both"/>
        <w:rPr>
          <w:rFonts w:ascii="Times New Roman" w:hAnsi="Times New Roman" w:cs="Times New Roman"/>
          <w:b/>
          <w:sz w:val="24"/>
          <w:szCs w:val="24"/>
          <w:lang w:val="af-ZA"/>
        </w:rPr>
      </w:pPr>
      <w:r w:rsidRPr="005D733E">
        <w:rPr>
          <w:rFonts w:ascii="Times New Roman" w:hAnsi="Times New Roman" w:cs="Times New Roman"/>
          <w:b/>
          <w:sz w:val="24"/>
          <w:szCs w:val="24"/>
          <w:lang w:val="af-ZA"/>
        </w:rPr>
        <w:t xml:space="preserve"> </w:t>
      </w:r>
    </w:p>
    <w:p w:rsidR="001C3C75" w:rsidRPr="005D733E" w:rsidRDefault="001C3C75" w:rsidP="001C3C75">
      <w:pPr>
        <w:pStyle w:val="ListParagraph"/>
        <w:ind w:left="3600" w:firstLine="720"/>
        <w:rPr>
          <w:rFonts w:ascii="Times New Roman" w:hAnsi="Times New Roman" w:cs="Times New Roman"/>
          <w:b/>
          <w:sz w:val="24"/>
          <w:szCs w:val="24"/>
          <w:lang w:val="af-ZA"/>
        </w:rPr>
      </w:pPr>
      <w:r w:rsidRPr="005D733E">
        <w:rPr>
          <w:rFonts w:ascii="Times New Roman" w:hAnsi="Times New Roman" w:cs="Times New Roman"/>
          <w:b/>
          <w:sz w:val="24"/>
          <w:szCs w:val="24"/>
          <w:lang w:val="af-ZA"/>
        </w:rPr>
        <w:t xml:space="preserve">VERSUS </w:t>
      </w:r>
    </w:p>
    <w:p w:rsidR="001C3C75" w:rsidRPr="005D733E" w:rsidRDefault="001C3C75" w:rsidP="001C3C75">
      <w:pPr>
        <w:jc w:val="both"/>
        <w:rPr>
          <w:rFonts w:ascii="Times New Roman" w:hAnsi="Times New Roman" w:cs="Times New Roman"/>
          <w:b/>
          <w:sz w:val="24"/>
          <w:szCs w:val="24"/>
          <w:lang w:val="af-ZA"/>
        </w:rPr>
      </w:pPr>
      <w:r w:rsidRPr="005D733E">
        <w:rPr>
          <w:rFonts w:ascii="Times New Roman" w:hAnsi="Times New Roman" w:cs="Times New Roman"/>
          <w:b/>
          <w:sz w:val="24"/>
          <w:szCs w:val="24"/>
          <w:lang w:val="af-ZA"/>
        </w:rPr>
        <w:t>KAMPALA INTERNATIONAL UNIVERSITY------------------------------- RESPONDENT</w:t>
      </w:r>
    </w:p>
    <w:p w:rsidR="001C3C75" w:rsidRPr="005D733E" w:rsidRDefault="001C3C75" w:rsidP="001C3C75">
      <w:pPr>
        <w:jc w:val="both"/>
        <w:rPr>
          <w:rFonts w:ascii="Times New Roman" w:hAnsi="Times New Roman" w:cs="Times New Roman"/>
          <w:b/>
          <w:sz w:val="24"/>
          <w:szCs w:val="24"/>
          <w:lang w:val="af-ZA"/>
        </w:rPr>
      </w:pPr>
    </w:p>
    <w:p w:rsidR="001C3C75" w:rsidRPr="005D733E" w:rsidRDefault="001C3C75" w:rsidP="001C3C75">
      <w:pPr>
        <w:jc w:val="both"/>
        <w:rPr>
          <w:rFonts w:ascii="Times New Roman" w:hAnsi="Times New Roman" w:cs="Times New Roman"/>
          <w:b/>
          <w:sz w:val="24"/>
          <w:szCs w:val="24"/>
          <w:lang w:val="af-ZA"/>
        </w:rPr>
      </w:pPr>
      <w:r w:rsidRPr="005D733E">
        <w:rPr>
          <w:rFonts w:ascii="Times New Roman" w:hAnsi="Times New Roman" w:cs="Times New Roman"/>
          <w:b/>
          <w:sz w:val="24"/>
          <w:szCs w:val="24"/>
          <w:lang w:val="af-ZA"/>
        </w:rPr>
        <w:t>BEFORE HON. JUSTICE SSEKAANA MUSA</w:t>
      </w:r>
      <w:bookmarkStart w:id="0" w:name="_GoBack"/>
      <w:bookmarkEnd w:id="0"/>
    </w:p>
    <w:p w:rsidR="001C3C75" w:rsidRPr="005D733E" w:rsidRDefault="001C3C75" w:rsidP="001C3C75">
      <w:pPr>
        <w:ind w:left="3600"/>
        <w:jc w:val="both"/>
        <w:rPr>
          <w:rFonts w:ascii="Times New Roman" w:hAnsi="Times New Roman" w:cs="Times New Roman"/>
          <w:b/>
          <w:sz w:val="24"/>
          <w:szCs w:val="24"/>
          <w:u w:val="single"/>
          <w:lang w:val="af-ZA"/>
        </w:rPr>
      </w:pPr>
      <w:r w:rsidRPr="005D733E">
        <w:rPr>
          <w:rFonts w:ascii="Times New Roman" w:hAnsi="Times New Roman" w:cs="Times New Roman"/>
          <w:b/>
          <w:sz w:val="24"/>
          <w:szCs w:val="24"/>
          <w:lang w:val="af-ZA"/>
        </w:rPr>
        <w:t xml:space="preserve"> </w:t>
      </w:r>
      <w:r w:rsidRPr="005D733E">
        <w:rPr>
          <w:rFonts w:ascii="Times New Roman" w:hAnsi="Times New Roman" w:cs="Times New Roman"/>
          <w:b/>
          <w:sz w:val="24"/>
          <w:szCs w:val="24"/>
          <w:u w:val="single"/>
          <w:lang w:val="af-ZA"/>
        </w:rPr>
        <w:t>RULING</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The Applicant filed an application for Judicial Review under Article 42 of the Constitution, Section 33,36 &amp; 38 of the Judicature Act as amended, Rule 6 &amp; 7 of the Judicature (Judicial Review) Rules, 2009 seeking orders and declarations that;</w:t>
      </w:r>
    </w:p>
    <w:p w:rsidR="001C3C75" w:rsidRPr="005D733E" w:rsidRDefault="001C3C75" w:rsidP="001C3C75">
      <w:pPr>
        <w:pStyle w:val="ListParagraph"/>
        <w:numPr>
          <w:ilvl w:val="0"/>
          <w:numId w:val="1"/>
        </w:numPr>
        <w:jc w:val="both"/>
        <w:rPr>
          <w:rFonts w:ascii="Times New Roman" w:hAnsi="Times New Roman" w:cs="Times New Roman"/>
          <w:sz w:val="24"/>
          <w:szCs w:val="24"/>
        </w:rPr>
      </w:pPr>
      <w:r w:rsidRPr="005D733E">
        <w:rPr>
          <w:rFonts w:ascii="Times New Roman" w:hAnsi="Times New Roman" w:cs="Times New Roman"/>
          <w:sz w:val="24"/>
          <w:szCs w:val="24"/>
        </w:rPr>
        <w:t>A declaration that the applicant sat for the Pharmacology</w:t>
      </w:r>
      <w:r w:rsidR="00E92721" w:rsidRPr="005D733E">
        <w:rPr>
          <w:rFonts w:ascii="Times New Roman" w:hAnsi="Times New Roman" w:cs="Times New Roman"/>
          <w:sz w:val="24"/>
          <w:szCs w:val="24"/>
        </w:rPr>
        <w:t xml:space="preserve"> </w:t>
      </w:r>
      <w:r w:rsidRPr="005D733E">
        <w:rPr>
          <w:rFonts w:ascii="Times New Roman" w:hAnsi="Times New Roman" w:cs="Times New Roman"/>
          <w:sz w:val="24"/>
          <w:szCs w:val="24"/>
        </w:rPr>
        <w:t>(2.1) supplementary oral examination of the respondent’s Western Uganda Campus.</w:t>
      </w:r>
    </w:p>
    <w:p w:rsidR="001C3C75" w:rsidRPr="005D733E" w:rsidRDefault="001C3C75" w:rsidP="001C3C75">
      <w:pPr>
        <w:pStyle w:val="ListParagraph"/>
        <w:jc w:val="both"/>
        <w:rPr>
          <w:rFonts w:ascii="Times New Roman" w:hAnsi="Times New Roman" w:cs="Times New Roman"/>
          <w:sz w:val="24"/>
          <w:szCs w:val="24"/>
        </w:rPr>
      </w:pPr>
    </w:p>
    <w:p w:rsidR="001C3C75" w:rsidRPr="005D733E" w:rsidRDefault="001C3C75" w:rsidP="001C3C75">
      <w:pPr>
        <w:pStyle w:val="ListParagraph"/>
        <w:numPr>
          <w:ilvl w:val="0"/>
          <w:numId w:val="1"/>
        </w:numPr>
        <w:jc w:val="both"/>
        <w:rPr>
          <w:rFonts w:ascii="Times New Roman" w:hAnsi="Times New Roman" w:cs="Times New Roman"/>
          <w:sz w:val="24"/>
          <w:szCs w:val="24"/>
        </w:rPr>
      </w:pPr>
      <w:r w:rsidRPr="005D733E">
        <w:rPr>
          <w:rFonts w:ascii="Times New Roman" w:hAnsi="Times New Roman" w:cs="Times New Roman"/>
          <w:sz w:val="24"/>
          <w:szCs w:val="24"/>
        </w:rPr>
        <w:t>An order of Certiorari doth issue quashing the decision of the respondent’s Western Uganda Campus directing the applicant to redo Pharmacology</w:t>
      </w:r>
      <w:r w:rsidR="00D9581F" w:rsidRPr="005D733E">
        <w:rPr>
          <w:rFonts w:ascii="Times New Roman" w:hAnsi="Times New Roman" w:cs="Times New Roman"/>
          <w:sz w:val="24"/>
          <w:szCs w:val="24"/>
        </w:rPr>
        <w:t xml:space="preserve"> </w:t>
      </w:r>
      <w:r w:rsidRPr="005D733E">
        <w:rPr>
          <w:rFonts w:ascii="Times New Roman" w:hAnsi="Times New Roman" w:cs="Times New Roman"/>
          <w:sz w:val="24"/>
          <w:szCs w:val="24"/>
        </w:rPr>
        <w:t>(2.1) class when next offered at his own cost.</w:t>
      </w:r>
    </w:p>
    <w:p w:rsidR="001C3C75" w:rsidRPr="005D733E" w:rsidRDefault="001C3C75" w:rsidP="001C3C75">
      <w:pPr>
        <w:pStyle w:val="ListParagraph"/>
        <w:rPr>
          <w:rFonts w:ascii="Times New Roman" w:hAnsi="Times New Roman" w:cs="Times New Roman"/>
          <w:sz w:val="24"/>
          <w:szCs w:val="24"/>
        </w:rPr>
      </w:pPr>
    </w:p>
    <w:p w:rsidR="001C3C75" w:rsidRPr="005D733E" w:rsidRDefault="001C3C75" w:rsidP="001C3C75">
      <w:pPr>
        <w:pStyle w:val="ListParagraph"/>
        <w:numPr>
          <w:ilvl w:val="0"/>
          <w:numId w:val="1"/>
        </w:numPr>
        <w:jc w:val="both"/>
        <w:rPr>
          <w:rFonts w:ascii="Times New Roman" w:hAnsi="Times New Roman" w:cs="Times New Roman"/>
          <w:sz w:val="24"/>
          <w:szCs w:val="24"/>
        </w:rPr>
      </w:pPr>
      <w:r w:rsidRPr="005D733E">
        <w:rPr>
          <w:rFonts w:ascii="Times New Roman" w:hAnsi="Times New Roman" w:cs="Times New Roman"/>
          <w:sz w:val="24"/>
          <w:szCs w:val="24"/>
        </w:rPr>
        <w:t>A Prerogative writ of mandamus doth issue compelling the Respondent’s Western Uganda Campus to clear the applicant’s academic record and submit his name for the final year internship training and graduation ceremony.</w:t>
      </w:r>
    </w:p>
    <w:p w:rsidR="001C3C75" w:rsidRPr="005D733E" w:rsidRDefault="001C3C75" w:rsidP="001C3C75">
      <w:pPr>
        <w:pStyle w:val="ListParagraph"/>
        <w:rPr>
          <w:rFonts w:ascii="Times New Roman" w:hAnsi="Times New Roman" w:cs="Times New Roman"/>
          <w:sz w:val="24"/>
          <w:szCs w:val="24"/>
        </w:rPr>
      </w:pPr>
    </w:p>
    <w:p w:rsidR="001C3C75" w:rsidRPr="005D733E" w:rsidRDefault="001C3C75" w:rsidP="001C3C75">
      <w:pPr>
        <w:pStyle w:val="ListParagraph"/>
        <w:numPr>
          <w:ilvl w:val="0"/>
          <w:numId w:val="1"/>
        </w:numPr>
        <w:jc w:val="both"/>
        <w:rPr>
          <w:rFonts w:ascii="Times New Roman" w:hAnsi="Times New Roman" w:cs="Times New Roman"/>
          <w:sz w:val="24"/>
          <w:szCs w:val="24"/>
        </w:rPr>
      </w:pPr>
      <w:r w:rsidRPr="005D733E">
        <w:rPr>
          <w:rFonts w:ascii="Times New Roman" w:hAnsi="Times New Roman" w:cs="Times New Roman"/>
          <w:sz w:val="24"/>
          <w:szCs w:val="24"/>
        </w:rPr>
        <w:t xml:space="preserve">Punitive, Exemplary and General </w:t>
      </w:r>
      <w:r w:rsidR="00D9581F" w:rsidRPr="005D733E">
        <w:rPr>
          <w:rFonts w:ascii="Times New Roman" w:hAnsi="Times New Roman" w:cs="Times New Roman"/>
          <w:sz w:val="24"/>
          <w:szCs w:val="24"/>
        </w:rPr>
        <w:t>Damages</w:t>
      </w:r>
      <w:r w:rsidRPr="005D733E">
        <w:rPr>
          <w:rFonts w:ascii="Times New Roman" w:hAnsi="Times New Roman" w:cs="Times New Roman"/>
          <w:sz w:val="24"/>
          <w:szCs w:val="24"/>
        </w:rPr>
        <w:t>.</w:t>
      </w:r>
    </w:p>
    <w:p w:rsidR="001C3C75" w:rsidRPr="005D733E" w:rsidRDefault="001C3C75" w:rsidP="001C3C75">
      <w:pPr>
        <w:pStyle w:val="ListParagraph"/>
        <w:rPr>
          <w:rFonts w:ascii="Times New Roman" w:hAnsi="Times New Roman" w:cs="Times New Roman"/>
          <w:sz w:val="24"/>
          <w:szCs w:val="24"/>
        </w:rPr>
      </w:pPr>
    </w:p>
    <w:p w:rsidR="001C3C75" w:rsidRPr="005D733E" w:rsidRDefault="001C3C75" w:rsidP="001C3C75">
      <w:pPr>
        <w:pStyle w:val="ListParagraph"/>
        <w:numPr>
          <w:ilvl w:val="0"/>
          <w:numId w:val="1"/>
        </w:numPr>
        <w:jc w:val="both"/>
        <w:rPr>
          <w:rFonts w:ascii="Times New Roman" w:hAnsi="Times New Roman" w:cs="Times New Roman"/>
          <w:sz w:val="24"/>
          <w:szCs w:val="24"/>
        </w:rPr>
      </w:pPr>
      <w:r w:rsidRPr="005D733E">
        <w:rPr>
          <w:rFonts w:ascii="Times New Roman" w:hAnsi="Times New Roman" w:cs="Times New Roman"/>
          <w:sz w:val="24"/>
          <w:szCs w:val="24"/>
        </w:rPr>
        <w:t>Interest of (d) at Court rate from the date of Judgment till payment in full.</w:t>
      </w:r>
    </w:p>
    <w:p w:rsidR="001C3C75" w:rsidRPr="005D733E" w:rsidRDefault="001C3C75" w:rsidP="001C3C75">
      <w:pPr>
        <w:pStyle w:val="ListParagraph"/>
        <w:rPr>
          <w:rFonts w:ascii="Times New Roman" w:hAnsi="Times New Roman" w:cs="Times New Roman"/>
          <w:sz w:val="24"/>
          <w:szCs w:val="24"/>
        </w:rPr>
      </w:pPr>
    </w:p>
    <w:p w:rsidR="001C3C75" w:rsidRPr="005D733E" w:rsidRDefault="001C3C75" w:rsidP="001C3C75">
      <w:pPr>
        <w:pStyle w:val="ListParagraph"/>
        <w:numPr>
          <w:ilvl w:val="0"/>
          <w:numId w:val="1"/>
        </w:numPr>
        <w:jc w:val="both"/>
        <w:rPr>
          <w:rFonts w:ascii="Times New Roman" w:hAnsi="Times New Roman" w:cs="Times New Roman"/>
          <w:sz w:val="24"/>
          <w:szCs w:val="24"/>
        </w:rPr>
      </w:pPr>
      <w:r w:rsidRPr="005D733E">
        <w:rPr>
          <w:rFonts w:ascii="Times New Roman" w:hAnsi="Times New Roman" w:cs="Times New Roman"/>
          <w:sz w:val="24"/>
          <w:szCs w:val="24"/>
        </w:rPr>
        <w:t xml:space="preserve">Costs of this application </w:t>
      </w:r>
      <w:proofErr w:type="gramStart"/>
      <w:r w:rsidRPr="005D733E">
        <w:rPr>
          <w:rFonts w:ascii="Times New Roman" w:hAnsi="Times New Roman" w:cs="Times New Roman"/>
          <w:sz w:val="24"/>
          <w:szCs w:val="24"/>
        </w:rPr>
        <w:t>be</w:t>
      </w:r>
      <w:proofErr w:type="gramEnd"/>
      <w:r w:rsidRPr="005D733E">
        <w:rPr>
          <w:rFonts w:ascii="Times New Roman" w:hAnsi="Times New Roman" w:cs="Times New Roman"/>
          <w:sz w:val="24"/>
          <w:szCs w:val="24"/>
        </w:rPr>
        <w:t xml:space="preserve"> provided for.</w:t>
      </w:r>
    </w:p>
    <w:p w:rsidR="001C3C75" w:rsidRPr="005D733E" w:rsidRDefault="001C3C75" w:rsidP="001C3C75">
      <w:pPr>
        <w:pStyle w:val="ListParagraph"/>
        <w:rPr>
          <w:rFonts w:ascii="Times New Roman" w:hAnsi="Times New Roman" w:cs="Times New Roman"/>
          <w:sz w:val="24"/>
          <w:szCs w:val="24"/>
        </w:rPr>
      </w:pPr>
    </w:p>
    <w:p w:rsidR="001C3C75" w:rsidRPr="005D733E" w:rsidRDefault="001C3C75" w:rsidP="001C3C75">
      <w:pPr>
        <w:pStyle w:val="ListParagraph"/>
        <w:numPr>
          <w:ilvl w:val="0"/>
          <w:numId w:val="1"/>
        </w:numPr>
        <w:jc w:val="both"/>
        <w:rPr>
          <w:rFonts w:ascii="Times New Roman" w:hAnsi="Times New Roman" w:cs="Times New Roman"/>
          <w:sz w:val="24"/>
          <w:szCs w:val="24"/>
        </w:rPr>
      </w:pPr>
      <w:r w:rsidRPr="005D733E">
        <w:rPr>
          <w:rFonts w:ascii="Times New Roman" w:hAnsi="Times New Roman" w:cs="Times New Roman"/>
          <w:sz w:val="24"/>
          <w:szCs w:val="24"/>
        </w:rPr>
        <w:t xml:space="preserve">Any other reliefs this </w:t>
      </w:r>
      <w:r w:rsidR="007375F9" w:rsidRPr="005D733E">
        <w:rPr>
          <w:rFonts w:ascii="Times New Roman" w:hAnsi="Times New Roman" w:cs="Times New Roman"/>
          <w:sz w:val="24"/>
          <w:szCs w:val="24"/>
        </w:rPr>
        <w:t xml:space="preserve">honourable </w:t>
      </w:r>
      <w:r w:rsidRPr="005D733E">
        <w:rPr>
          <w:rFonts w:ascii="Times New Roman" w:hAnsi="Times New Roman" w:cs="Times New Roman"/>
          <w:sz w:val="24"/>
          <w:szCs w:val="24"/>
        </w:rPr>
        <w:t xml:space="preserve">court </w:t>
      </w:r>
      <w:r w:rsidR="007375F9" w:rsidRPr="005D733E">
        <w:rPr>
          <w:rFonts w:ascii="Times New Roman" w:hAnsi="Times New Roman" w:cs="Times New Roman"/>
          <w:sz w:val="24"/>
          <w:szCs w:val="24"/>
        </w:rPr>
        <w:t>deems fit.</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The grounds in support of this application were stated in the supporting affidavit of the applicant but generally and briefly state that;</w:t>
      </w:r>
    </w:p>
    <w:p w:rsidR="001C3C75" w:rsidRPr="005D733E" w:rsidRDefault="001C3C75"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lastRenderedPageBreak/>
        <w:t xml:space="preserve">The applicant </w:t>
      </w:r>
      <w:r w:rsidR="003719AD" w:rsidRPr="005D733E">
        <w:rPr>
          <w:rFonts w:ascii="Times New Roman" w:hAnsi="Times New Roman" w:cs="Times New Roman"/>
          <w:sz w:val="24"/>
          <w:szCs w:val="24"/>
        </w:rPr>
        <w:t xml:space="preserve">is a student of the respondent’s Western Uganda Campus at </w:t>
      </w:r>
      <w:proofErr w:type="spellStart"/>
      <w:r w:rsidR="003719AD" w:rsidRPr="005D733E">
        <w:rPr>
          <w:rFonts w:ascii="Times New Roman" w:hAnsi="Times New Roman" w:cs="Times New Roman"/>
          <w:sz w:val="24"/>
          <w:szCs w:val="24"/>
        </w:rPr>
        <w:t>Ishaka-Bushenyi</w:t>
      </w:r>
      <w:proofErr w:type="spellEnd"/>
      <w:r w:rsidR="003719AD" w:rsidRPr="005D733E">
        <w:rPr>
          <w:rFonts w:ascii="Times New Roman" w:hAnsi="Times New Roman" w:cs="Times New Roman"/>
          <w:sz w:val="24"/>
          <w:szCs w:val="24"/>
        </w:rPr>
        <w:t>, pursuing a bachelor of Medicine and Surgery, who has passed his final year exams, awaiting final internship and graduation.</w:t>
      </w:r>
    </w:p>
    <w:p w:rsidR="001C3C75" w:rsidRPr="005D733E" w:rsidRDefault="001C3C75" w:rsidP="001C3C75">
      <w:pPr>
        <w:pStyle w:val="ListParagraph"/>
        <w:ind w:left="1080"/>
        <w:jc w:val="both"/>
        <w:rPr>
          <w:rFonts w:ascii="Times New Roman" w:hAnsi="Times New Roman" w:cs="Times New Roman"/>
          <w:sz w:val="24"/>
          <w:szCs w:val="24"/>
        </w:rPr>
      </w:pPr>
    </w:p>
    <w:p w:rsidR="003719AD" w:rsidRPr="005D733E" w:rsidRDefault="001C3C75"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 xml:space="preserve">The applicant </w:t>
      </w:r>
      <w:r w:rsidR="003719AD" w:rsidRPr="005D733E">
        <w:rPr>
          <w:rFonts w:ascii="Times New Roman" w:hAnsi="Times New Roman" w:cs="Times New Roman"/>
          <w:sz w:val="24"/>
          <w:szCs w:val="24"/>
        </w:rPr>
        <w:t xml:space="preserve">in his second year of </w:t>
      </w:r>
      <w:proofErr w:type="gramStart"/>
      <w:r w:rsidR="003719AD" w:rsidRPr="005D733E">
        <w:rPr>
          <w:rFonts w:ascii="Times New Roman" w:hAnsi="Times New Roman" w:cs="Times New Roman"/>
          <w:sz w:val="24"/>
          <w:szCs w:val="24"/>
        </w:rPr>
        <w:t>study,</w:t>
      </w:r>
      <w:proofErr w:type="gramEnd"/>
      <w:r w:rsidR="003719AD" w:rsidRPr="005D733E">
        <w:rPr>
          <w:rFonts w:ascii="Times New Roman" w:hAnsi="Times New Roman" w:cs="Times New Roman"/>
          <w:sz w:val="24"/>
          <w:szCs w:val="24"/>
        </w:rPr>
        <w:t xml:space="preserve"> failed the examination in Pharmacology (2.1) and the respondent’s Western Uganda campus required him to do a supplementary exam which he missed owing to the fact that he had lost his mother at the time.</w:t>
      </w:r>
    </w:p>
    <w:p w:rsidR="003719AD" w:rsidRPr="005D733E" w:rsidRDefault="003719AD" w:rsidP="003719AD">
      <w:pPr>
        <w:pStyle w:val="ListParagraph"/>
        <w:rPr>
          <w:rFonts w:ascii="Times New Roman" w:hAnsi="Times New Roman" w:cs="Times New Roman"/>
          <w:sz w:val="24"/>
          <w:szCs w:val="24"/>
        </w:rPr>
      </w:pPr>
    </w:p>
    <w:p w:rsidR="008D4A14" w:rsidRPr="005D733E" w:rsidRDefault="003719AD"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The applicant upon advice by the University, applied for and was granted a dead semester where he was cleared to sit for the sup</w:t>
      </w:r>
      <w:r w:rsidR="008D4A14" w:rsidRPr="005D733E">
        <w:rPr>
          <w:rFonts w:ascii="Times New Roman" w:hAnsi="Times New Roman" w:cs="Times New Roman"/>
          <w:sz w:val="24"/>
          <w:szCs w:val="24"/>
        </w:rPr>
        <w:t>pl</w:t>
      </w:r>
      <w:r w:rsidRPr="005D733E">
        <w:rPr>
          <w:rFonts w:ascii="Times New Roman" w:hAnsi="Times New Roman" w:cs="Times New Roman"/>
          <w:sz w:val="24"/>
          <w:szCs w:val="24"/>
        </w:rPr>
        <w:t>ementary examination</w:t>
      </w:r>
      <w:r w:rsidR="008D4A14" w:rsidRPr="005D733E">
        <w:rPr>
          <w:rFonts w:ascii="Times New Roman" w:hAnsi="Times New Roman" w:cs="Times New Roman"/>
          <w:sz w:val="24"/>
          <w:szCs w:val="24"/>
        </w:rPr>
        <w:t>.</w:t>
      </w:r>
    </w:p>
    <w:p w:rsidR="008D4A14" w:rsidRPr="005D733E" w:rsidRDefault="008D4A14" w:rsidP="008D4A14">
      <w:pPr>
        <w:pStyle w:val="ListParagraph"/>
        <w:rPr>
          <w:rFonts w:ascii="Times New Roman" w:hAnsi="Times New Roman" w:cs="Times New Roman"/>
          <w:sz w:val="24"/>
          <w:szCs w:val="24"/>
        </w:rPr>
      </w:pPr>
    </w:p>
    <w:p w:rsidR="00C00229" w:rsidRPr="005D733E" w:rsidRDefault="008D4A14"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In January 2015</w:t>
      </w:r>
      <w:r w:rsidR="003719AD" w:rsidRPr="005D733E">
        <w:rPr>
          <w:rFonts w:ascii="Times New Roman" w:hAnsi="Times New Roman" w:cs="Times New Roman"/>
          <w:sz w:val="24"/>
          <w:szCs w:val="24"/>
        </w:rPr>
        <w:t>,</w:t>
      </w:r>
      <w:r w:rsidRPr="005D733E">
        <w:rPr>
          <w:rFonts w:ascii="Times New Roman" w:hAnsi="Times New Roman" w:cs="Times New Roman"/>
          <w:sz w:val="24"/>
          <w:szCs w:val="24"/>
        </w:rPr>
        <w:t xml:space="preserve"> the applicant sat for both written and Viva supplementary </w:t>
      </w:r>
      <w:r w:rsidR="00D9581F" w:rsidRPr="005D733E">
        <w:rPr>
          <w:rFonts w:ascii="Times New Roman" w:hAnsi="Times New Roman" w:cs="Times New Roman"/>
          <w:sz w:val="24"/>
          <w:szCs w:val="24"/>
        </w:rPr>
        <w:t>examinations together with two o</w:t>
      </w:r>
      <w:r w:rsidRPr="005D733E">
        <w:rPr>
          <w:rFonts w:ascii="Times New Roman" w:hAnsi="Times New Roman" w:cs="Times New Roman"/>
          <w:sz w:val="24"/>
          <w:szCs w:val="24"/>
        </w:rPr>
        <w:t xml:space="preserve">ther students namely </w:t>
      </w:r>
      <w:proofErr w:type="spellStart"/>
      <w:r w:rsidRPr="005D733E">
        <w:rPr>
          <w:rFonts w:ascii="Times New Roman" w:hAnsi="Times New Roman" w:cs="Times New Roman"/>
          <w:sz w:val="24"/>
          <w:szCs w:val="24"/>
        </w:rPr>
        <w:t>Onama</w:t>
      </w:r>
      <w:proofErr w:type="spellEnd"/>
      <w:r w:rsidRPr="005D733E">
        <w:rPr>
          <w:rFonts w:ascii="Times New Roman" w:hAnsi="Times New Roman" w:cs="Times New Roman"/>
          <w:sz w:val="24"/>
          <w:szCs w:val="24"/>
        </w:rPr>
        <w:t xml:space="preserve"> Charles </w:t>
      </w:r>
      <w:proofErr w:type="spellStart"/>
      <w:r w:rsidRPr="005D733E">
        <w:rPr>
          <w:rFonts w:ascii="Times New Roman" w:hAnsi="Times New Roman" w:cs="Times New Roman"/>
          <w:sz w:val="24"/>
          <w:szCs w:val="24"/>
        </w:rPr>
        <w:t>Wacibra</w:t>
      </w:r>
      <w:proofErr w:type="spellEnd"/>
      <w:r w:rsidR="00C00229" w:rsidRPr="005D733E">
        <w:rPr>
          <w:rFonts w:ascii="Times New Roman" w:hAnsi="Times New Roman" w:cs="Times New Roman"/>
          <w:sz w:val="24"/>
          <w:szCs w:val="24"/>
        </w:rPr>
        <w:t xml:space="preserve">, Samuel </w:t>
      </w:r>
      <w:proofErr w:type="spellStart"/>
      <w:r w:rsidR="00C00229" w:rsidRPr="005D733E">
        <w:rPr>
          <w:rFonts w:ascii="Times New Roman" w:hAnsi="Times New Roman" w:cs="Times New Roman"/>
          <w:sz w:val="24"/>
          <w:szCs w:val="24"/>
        </w:rPr>
        <w:t>Ooga</w:t>
      </w:r>
      <w:proofErr w:type="spellEnd"/>
      <w:r w:rsidR="00C00229" w:rsidRPr="005D733E">
        <w:rPr>
          <w:rFonts w:ascii="Times New Roman" w:hAnsi="Times New Roman" w:cs="Times New Roman"/>
          <w:sz w:val="24"/>
          <w:szCs w:val="24"/>
        </w:rPr>
        <w:t xml:space="preserve"> while another student called </w:t>
      </w:r>
      <w:proofErr w:type="spellStart"/>
      <w:r w:rsidR="00C00229" w:rsidRPr="005D733E">
        <w:rPr>
          <w:rFonts w:ascii="Times New Roman" w:hAnsi="Times New Roman" w:cs="Times New Roman"/>
          <w:sz w:val="24"/>
          <w:szCs w:val="24"/>
        </w:rPr>
        <w:t>Ngobi</w:t>
      </w:r>
      <w:proofErr w:type="spellEnd"/>
      <w:r w:rsidR="00C00229" w:rsidRPr="005D733E">
        <w:rPr>
          <w:rFonts w:ascii="Times New Roman" w:hAnsi="Times New Roman" w:cs="Times New Roman"/>
          <w:sz w:val="24"/>
          <w:szCs w:val="24"/>
        </w:rPr>
        <w:t xml:space="preserve"> did with us the Viva supplementary exam only.</w:t>
      </w:r>
    </w:p>
    <w:p w:rsidR="00C00229" w:rsidRPr="005D733E" w:rsidRDefault="00C00229" w:rsidP="00C00229">
      <w:pPr>
        <w:pStyle w:val="ListParagraph"/>
        <w:rPr>
          <w:rFonts w:ascii="Times New Roman" w:hAnsi="Times New Roman" w:cs="Times New Roman"/>
          <w:sz w:val="24"/>
          <w:szCs w:val="24"/>
        </w:rPr>
      </w:pPr>
    </w:p>
    <w:p w:rsidR="00C00229" w:rsidRPr="005D733E" w:rsidRDefault="00C00229"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 xml:space="preserve">The Viva exam was administered by Ms Rebecca </w:t>
      </w:r>
      <w:proofErr w:type="spellStart"/>
      <w:r w:rsidRPr="005D733E">
        <w:rPr>
          <w:rFonts w:ascii="Times New Roman" w:hAnsi="Times New Roman" w:cs="Times New Roman"/>
          <w:sz w:val="24"/>
          <w:szCs w:val="24"/>
        </w:rPr>
        <w:t>Nakaziba</w:t>
      </w:r>
      <w:proofErr w:type="spellEnd"/>
      <w:r w:rsidRPr="005D733E">
        <w:rPr>
          <w:rFonts w:ascii="Times New Roman" w:hAnsi="Times New Roman" w:cs="Times New Roman"/>
          <w:sz w:val="24"/>
          <w:szCs w:val="24"/>
        </w:rPr>
        <w:t>, the then Head of Department of Pharmacology of the respondent’s Western Campus</w:t>
      </w:r>
    </w:p>
    <w:p w:rsidR="00C00229" w:rsidRPr="005D733E" w:rsidRDefault="00C00229" w:rsidP="00C00229">
      <w:pPr>
        <w:pStyle w:val="ListParagraph"/>
        <w:rPr>
          <w:rFonts w:ascii="Times New Roman" w:hAnsi="Times New Roman" w:cs="Times New Roman"/>
          <w:sz w:val="24"/>
          <w:szCs w:val="24"/>
        </w:rPr>
      </w:pPr>
    </w:p>
    <w:p w:rsidR="00C00229" w:rsidRPr="005D733E" w:rsidRDefault="00C00229"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 xml:space="preserve">The applicant successfully passed the Pharmacology examination scoring 23/40 in the written examination and </w:t>
      </w:r>
      <w:r w:rsidR="00E92721" w:rsidRPr="005D733E">
        <w:rPr>
          <w:rFonts w:ascii="Times New Roman" w:hAnsi="Times New Roman" w:cs="Times New Roman"/>
          <w:sz w:val="24"/>
          <w:szCs w:val="24"/>
        </w:rPr>
        <w:t>0</w:t>
      </w:r>
      <w:r w:rsidRPr="005D733E">
        <w:rPr>
          <w:rFonts w:ascii="Times New Roman" w:hAnsi="Times New Roman" w:cs="Times New Roman"/>
          <w:sz w:val="24"/>
          <w:szCs w:val="24"/>
        </w:rPr>
        <w:t>7/10 in the Viva examination bring his final score to 60%.</w:t>
      </w:r>
    </w:p>
    <w:p w:rsidR="00C00229" w:rsidRPr="005D733E" w:rsidRDefault="00C00229" w:rsidP="00C00229">
      <w:pPr>
        <w:pStyle w:val="ListParagraph"/>
        <w:rPr>
          <w:rFonts w:ascii="Times New Roman" w:hAnsi="Times New Roman" w:cs="Times New Roman"/>
          <w:sz w:val="24"/>
          <w:szCs w:val="24"/>
        </w:rPr>
      </w:pPr>
    </w:p>
    <w:p w:rsidR="003719AD" w:rsidRPr="005D733E" w:rsidRDefault="00C00229"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The applicant was thereafter allowed to cross from Biomedical Department to Pathology Class (3.1) having duly been cleared and in compliance with the university regulation that requires a student to have fully passed before crossing to the next year of study.</w:t>
      </w:r>
    </w:p>
    <w:p w:rsidR="003719AD" w:rsidRPr="005D733E" w:rsidRDefault="003719AD" w:rsidP="003719AD">
      <w:pPr>
        <w:pStyle w:val="ListParagraph"/>
        <w:rPr>
          <w:rFonts w:ascii="Times New Roman" w:hAnsi="Times New Roman" w:cs="Times New Roman"/>
          <w:sz w:val="24"/>
          <w:szCs w:val="24"/>
        </w:rPr>
      </w:pPr>
    </w:p>
    <w:p w:rsidR="003719AD" w:rsidRPr="005D733E" w:rsidRDefault="003719AD"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In his final year of study</w:t>
      </w:r>
      <w:r w:rsidR="00C00229" w:rsidRPr="005D733E">
        <w:rPr>
          <w:rFonts w:ascii="Times New Roman" w:hAnsi="Times New Roman" w:cs="Times New Roman"/>
          <w:sz w:val="24"/>
          <w:szCs w:val="24"/>
        </w:rPr>
        <w:t xml:space="preserve"> in March 2018</w:t>
      </w:r>
      <w:r w:rsidRPr="005D733E">
        <w:rPr>
          <w:rFonts w:ascii="Times New Roman" w:hAnsi="Times New Roman" w:cs="Times New Roman"/>
          <w:sz w:val="24"/>
          <w:szCs w:val="24"/>
        </w:rPr>
        <w:t xml:space="preserve">, the applicant was informed by the respondent that he had a backlog to clear in Pharmacology (2.1), the same exam he sat for and passed </w:t>
      </w:r>
      <w:r w:rsidR="00C00229" w:rsidRPr="005D733E">
        <w:rPr>
          <w:rFonts w:ascii="Times New Roman" w:hAnsi="Times New Roman" w:cs="Times New Roman"/>
          <w:sz w:val="24"/>
          <w:szCs w:val="24"/>
        </w:rPr>
        <w:t xml:space="preserve">in 2015 </w:t>
      </w:r>
      <w:r w:rsidRPr="005D733E">
        <w:rPr>
          <w:rFonts w:ascii="Times New Roman" w:hAnsi="Times New Roman" w:cs="Times New Roman"/>
          <w:sz w:val="24"/>
          <w:szCs w:val="24"/>
        </w:rPr>
        <w:t>before being allowed to proceed to the next level as per university regulations.</w:t>
      </w:r>
    </w:p>
    <w:p w:rsidR="00F804CC" w:rsidRPr="005D733E" w:rsidRDefault="00F804CC" w:rsidP="00F804CC">
      <w:pPr>
        <w:pStyle w:val="ListParagraph"/>
        <w:rPr>
          <w:rFonts w:ascii="Times New Roman" w:hAnsi="Times New Roman" w:cs="Times New Roman"/>
          <w:sz w:val="24"/>
          <w:szCs w:val="24"/>
        </w:rPr>
      </w:pPr>
    </w:p>
    <w:p w:rsidR="00F804CC" w:rsidRPr="005D733E" w:rsidRDefault="00F804CC"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 xml:space="preserve">The applicant immediately clarified and corrected this position through the Head of Department Pharmacology, a one </w:t>
      </w:r>
      <w:proofErr w:type="spellStart"/>
      <w:r w:rsidRPr="005D733E">
        <w:rPr>
          <w:rFonts w:ascii="Times New Roman" w:hAnsi="Times New Roman" w:cs="Times New Roman"/>
          <w:sz w:val="24"/>
          <w:szCs w:val="24"/>
        </w:rPr>
        <w:t>Kirumuhuhuzya</w:t>
      </w:r>
      <w:proofErr w:type="spellEnd"/>
      <w:r w:rsidRPr="005D733E">
        <w:rPr>
          <w:rFonts w:ascii="Times New Roman" w:hAnsi="Times New Roman" w:cs="Times New Roman"/>
          <w:sz w:val="24"/>
          <w:szCs w:val="24"/>
        </w:rPr>
        <w:t xml:space="preserve"> Claude and his associate Ms </w:t>
      </w:r>
      <w:proofErr w:type="spellStart"/>
      <w:r w:rsidRPr="005D733E">
        <w:rPr>
          <w:rFonts w:ascii="Times New Roman" w:hAnsi="Times New Roman" w:cs="Times New Roman"/>
          <w:sz w:val="24"/>
          <w:szCs w:val="24"/>
        </w:rPr>
        <w:t>Nabirumbi</w:t>
      </w:r>
      <w:proofErr w:type="spellEnd"/>
      <w:r w:rsidRPr="005D733E">
        <w:rPr>
          <w:rFonts w:ascii="Times New Roman" w:hAnsi="Times New Roman" w:cs="Times New Roman"/>
          <w:sz w:val="24"/>
          <w:szCs w:val="24"/>
        </w:rPr>
        <w:t xml:space="preserve"> </w:t>
      </w:r>
      <w:proofErr w:type="spellStart"/>
      <w:r w:rsidRPr="005D733E">
        <w:rPr>
          <w:rFonts w:ascii="Times New Roman" w:hAnsi="Times New Roman" w:cs="Times New Roman"/>
          <w:sz w:val="24"/>
          <w:szCs w:val="24"/>
        </w:rPr>
        <w:t>Ritah</w:t>
      </w:r>
      <w:proofErr w:type="spellEnd"/>
      <w:r w:rsidRPr="005D733E">
        <w:rPr>
          <w:rFonts w:ascii="Times New Roman" w:hAnsi="Times New Roman" w:cs="Times New Roman"/>
          <w:sz w:val="24"/>
          <w:szCs w:val="24"/>
        </w:rPr>
        <w:t xml:space="preserve"> that he had been cleared and evidence to show that he had sat and passed the said exam had been</w:t>
      </w:r>
      <w:r w:rsidR="002A6109" w:rsidRPr="005D733E">
        <w:rPr>
          <w:rFonts w:ascii="Times New Roman" w:hAnsi="Times New Roman" w:cs="Times New Roman"/>
          <w:sz w:val="24"/>
          <w:szCs w:val="24"/>
        </w:rPr>
        <w:t xml:space="preserve"> </w:t>
      </w:r>
      <w:r w:rsidR="00072A0D" w:rsidRPr="005D733E">
        <w:rPr>
          <w:rFonts w:ascii="Times New Roman" w:hAnsi="Times New Roman" w:cs="Times New Roman"/>
          <w:sz w:val="24"/>
          <w:szCs w:val="24"/>
        </w:rPr>
        <w:t xml:space="preserve"> </w:t>
      </w:r>
      <w:r w:rsidRPr="005D733E">
        <w:rPr>
          <w:rFonts w:ascii="Times New Roman" w:hAnsi="Times New Roman" w:cs="Times New Roman"/>
          <w:sz w:val="24"/>
          <w:szCs w:val="24"/>
        </w:rPr>
        <w:t xml:space="preserve"> submitted to the faculty of Clinical medicine and the Central Examination Unit.</w:t>
      </w:r>
    </w:p>
    <w:p w:rsidR="00543D9D" w:rsidRPr="005D733E" w:rsidRDefault="00543D9D" w:rsidP="00543D9D">
      <w:pPr>
        <w:pStyle w:val="ListParagraph"/>
        <w:rPr>
          <w:rFonts w:ascii="Times New Roman" w:hAnsi="Times New Roman" w:cs="Times New Roman"/>
          <w:sz w:val="24"/>
          <w:szCs w:val="24"/>
        </w:rPr>
      </w:pPr>
    </w:p>
    <w:p w:rsidR="00543D9D" w:rsidRPr="005D733E" w:rsidRDefault="00543D9D"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The applicant was cleared when his name appeared on the list of the only students that had been allowed to proceed for senior clerkship-final semester (</w:t>
      </w:r>
      <w:proofErr w:type="spellStart"/>
      <w:r w:rsidRPr="005D733E">
        <w:rPr>
          <w:rFonts w:ascii="Times New Roman" w:hAnsi="Times New Roman" w:cs="Times New Roman"/>
          <w:sz w:val="24"/>
          <w:szCs w:val="24"/>
        </w:rPr>
        <w:t>Kiryandongo</w:t>
      </w:r>
      <w:proofErr w:type="spellEnd"/>
      <w:r w:rsidRPr="005D733E">
        <w:rPr>
          <w:rFonts w:ascii="Times New Roman" w:hAnsi="Times New Roman" w:cs="Times New Roman"/>
          <w:sz w:val="24"/>
          <w:szCs w:val="24"/>
        </w:rPr>
        <w:t xml:space="preserve"> site)</w:t>
      </w:r>
      <w:r w:rsidR="00622861" w:rsidRPr="005D733E">
        <w:rPr>
          <w:rFonts w:ascii="Times New Roman" w:hAnsi="Times New Roman" w:cs="Times New Roman"/>
          <w:sz w:val="24"/>
          <w:szCs w:val="24"/>
        </w:rPr>
        <w:t>.</w:t>
      </w:r>
    </w:p>
    <w:p w:rsidR="003719AD" w:rsidRPr="005D733E" w:rsidRDefault="003719AD" w:rsidP="003719AD">
      <w:pPr>
        <w:pStyle w:val="ListParagraph"/>
        <w:rPr>
          <w:rFonts w:ascii="Times New Roman" w:hAnsi="Times New Roman" w:cs="Times New Roman"/>
          <w:sz w:val="24"/>
          <w:szCs w:val="24"/>
        </w:rPr>
      </w:pPr>
    </w:p>
    <w:p w:rsidR="008D4A14" w:rsidRPr="005D733E" w:rsidRDefault="003719AD"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The applicant appealed to the respondent’s University by way of letter wherein he clarified that he had sat for the examination</w:t>
      </w:r>
      <w:r w:rsidR="008D4A14" w:rsidRPr="005D733E">
        <w:rPr>
          <w:rFonts w:ascii="Times New Roman" w:hAnsi="Times New Roman" w:cs="Times New Roman"/>
          <w:sz w:val="24"/>
          <w:szCs w:val="24"/>
        </w:rPr>
        <w:t xml:space="preserve"> and requested to be cleared. However the respondent ordered the applicant to retake the same when next offered at his cost.</w:t>
      </w:r>
    </w:p>
    <w:p w:rsidR="008D4A14" w:rsidRPr="005D733E" w:rsidRDefault="008D4A14" w:rsidP="008D4A14">
      <w:pPr>
        <w:pStyle w:val="ListParagraph"/>
        <w:rPr>
          <w:rFonts w:ascii="Times New Roman" w:hAnsi="Times New Roman" w:cs="Times New Roman"/>
          <w:sz w:val="24"/>
          <w:szCs w:val="24"/>
        </w:rPr>
      </w:pPr>
    </w:p>
    <w:p w:rsidR="008D4A14" w:rsidRPr="005D733E" w:rsidRDefault="008D4A14"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The applicant has engaged the University management over his clearance, but this has turned out futile.</w:t>
      </w:r>
    </w:p>
    <w:p w:rsidR="008D4A14" w:rsidRPr="005D733E" w:rsidRDefault="008D4A14" w:rsidP="008D4A14">
      <w:pPr>
        <w:pStyle w:val="ListParagraph"/>
        <w:rPr>
          <w:rFonts w:ascii="Times New Roman" w:hAnsi="Times New Roman" w:cs="Times New Roman"/>
          <w:sz w:val="24"/>
          <w:szCs w:val="24"/>
        </w:rPr>
      </w:pPr>
    </w:p>
    <w:p w:rsidR="008D4A14" w:rsidRPr="005D733E" w:rsidRDefault="008D4A14" w:rsidP="001C3C75">
      <w:pPr>
        <w:pStyle w:val="ListParagraph"/>
        <w:numPr>
          <w:ilvl w:val="0"/>
          <w:numId w:val="2"/>
        </w:numPr>
        <w:jc w:val="both"/>
        <w:rPr>
          <w:rFonts w:ascii="Times New Roman" w:hAnsi="Times New Roman" w:cs="Times New Roman"/>
          <w:sz w:val="24"/>
          <w:szCs w:val="24"/>
        </w:rPr>
      </w:pPr>
      <w:r w:rsidRPr="005D733E">
        <w:rPr>
          <w:rFonts w:ascii="Times New Roman" w:hAnsi="Times New Roman" w:cs="Times New Roman"/>
          <w:sz w:val="24"/>
          <w:szCs w:val="24"/>
        </w:rPr>
        <w:t>The respondent actions and decision is unfair, unreasonable, unjust and irrational, and is a proper case where this Honourable court can grant the orders sought by way of judicial review.</w:t>
      </w:r>
    </w:p>
    <w:p w:rsidR="008D4A14" w:rsidRPr="005D733E" w:rsidRDefault="00DA417E" w:rsidP="00DA417E">
      <w:pPr>
        <w:rPr>
          <w:rFonts w:ascii="Times New Roman" w:hAnsi="Times New Roman" w:cs="Times New Roman"/>
          <w:sz w:val="24"/>
          <w:szCs w:val="24"/>
        </w:rPr>
      </w:pPr>
      <w:r w:rsidRPr="005D733E">
        <w:rPr>
          <w:rFonts w:ascii="Times New Roman" w:hAnsi="Times New Roman" w:cs="Times New Roman"/>
          <w:sz w:val="24"/>
          <w:szCs w:val="24"/>
        </w:rPr>
        <w:t xml:space="preserve">The applicant also filed another affidavit of </w:t>
      </w:r>
      <w:proofErr w:type="spellStart"/>
      <w:r w:rsidRPr="005D733E">
        <w:rPr>
          <w:rFonts w:ascii="Times New Roman" w:hAnsi="Times New Roman" w:cs="Times New Roman"/>
          <w:sz w:val="24"/>
          <w:szCs w:val="24"/>
        </w:rPr>
        <w:t>Nakaziba</w:t>
      </w:r>
      <w:proofErr w:type="spellEnd"/>
      <w:r w:rsidRPr="005D733E">
        <w:rPr>
          <w:rFonts w:ascii="Times New Roman" w:hAnsi="Times New Roman" w:cs="Times New Roman"/>
          <w:sz w:val="24"/>
          <w:szCs w:val="24"/>
        </w:rPr>
        <w:t xml:space="preserve"> Rebecca who was a former lecturer at Kampala International University, Western Campus and she confirms that she knows the applicant as a student of the same University.</w:t>
      </w:r>
    </w:p>
    <w:p w:rsidR="00DA417E" w:rsidRPr="005D733E" w:rsidRDefault="00DA417E" w:rsidP="00DA417E">
      <w:pPr>
        <w:rPr>
          <w:rFonts w:ascii="Times New Roman" w:hAnsi="Times New Roman" w:cs="Times New Roman"/>
          <w:sz w:val="24"/>
          <w:szCs w:val="24"/>
        </w:rPr>
      </w:pPr>
      <w:r w:rsidRPr="005D733E">
        <w:rPr>
          <w:rFonts w:ascii="Times New Roman" w:hAnsi="Times New Roman" w:cs="Times New Roman"/>
          <w:sz w:val="24"/>
          <w:szCs w:val="24"/>
        </w:rPr>
        <w:t xml:space="preserve">She confirms that she was the Head of Department of Pharmacology which was under the Faculty of </w:t>
      </w:r>
      <w:proofErr w:type="spellStart"/>
      <w:r w:rsidRPr="005D733E">
        <w:rPr>
          <w:rFonts w:ascii="Times New Roman" w:hAnsi="Times New Roman" w:cs="Times New Roman"/>
          <w:sz w:val="24"/>
          <w:szCs w:val="24"/>
        </w:rPr>
        <w:t>Biomedicals</w:t>
      </w:r>
      <w:proofErr w:type="spellEnd"/>
      <w:r w:rsidRPr="005D733E">
        <w:rPr>
          <w:rFonts w:ascii="Times New Roman" w:hAnsi="Times New Roman" w:cs="Times New Roman"/>
          <w:sz w:val="24"/>
          <w:szCs w:val="24"/>
        </w:rPr>
        <w:t>, and she conducted viva examination in a course Unit called pharmacology (2.1) supplementary examination.</w:t>
      </w:r>
    </w:p>
    <w:p w:rsidR="00DA417E" w:rsidRPr="005D733E" w:rsidRDefault="00DA417E" w:rsidP="00DA417E">
      <w:pPr>
        <w:rPr>
          <w:rFonts w:ascii="Times New Roman" w:hAnsi="Times New Roman" w:cs="Times New Roman"/>
          <w:sz w:val="24"/>
          <w:szCs w:val="24"/>
        </w:rPr>
      </w:pPr>
      <w:r w:rsidRPr="005D733E">
        <w:rPr>
          <w:rFonts w:ascii="Times New Roman" w:hAnsi="Times New Roman" w:cs="Times New Roman"/>
          <w:sz w:val="24"/>
          <w:szCs w:val="24"/>
        </w:rPr>
        <w:t xml:space="preserve">She </w:t>
      </w:r>
      <w:proofErr w:type="spellStart"/>
      <w:r w:rsidRPr="005D733E">
        <w:rPr>
          <w:rFonts w:ascii="Times New Roman" w:hAnsi="Times New Roman" w:cs="Times New Roman"/>
          <w:sz w:val="24"/>
          <w:szCs w:val="24"/>
        </w:rPr>
        <w:t>vived</w:t>
      </w:r>
      <w:proofErr w:type="spellEnd"/>
      <w:r w:rsidRPr="005D733E">
        <w:rPr>
          <w:rFonts w:ascii="Times New Roman" w:hAnsi="Times New Roman" w:cs="Times New Roman"/>
          <w:sz w:val="24"/>
          <w:szCs w:val="24"/>
        </w:rPr>
        <w:t xml:space="preserve"> the applicant and three other students in the said course unit, and she knows that as a result the applicant was allowed to proceed to the pathology class (3.1) as the University rule</w:t>
      </w:r>
      <w:r w:rsidR="00F75EFA" w:rsidRPr="005D733E">
        <w:rPr>
          <w:rFonts w:ascii="Times New Roman" w:hAnsi="Times New Roman" w:cs="Times New Roman"/>
          <w:sz w:val="24"/>
          <w:szCs w:val="24"/>
        </w:rPr>
        <w:t xml:space="preserve"> states that no student is allowed to cross to pathology class when not cleared with the Faculty of </w:t>
      </w:r>
      <w:r w:rsidR="0063500C" w:rsidRPr="005D733E">
        <w:rPr>
          <w:rFonts w:ascii="Times New Roman" w:hAnsi="Times New Roman" w:cs="Times New Roman"/>
          <w:sz w:val="24"/>
          <w:szCs w:val="24"/>
        </w:rPr>
        <w:t>Bio medicals</w:t>
      </w:r>
      <w:r w:rsidR="00F75EFA" w:rsidRPr="005D733E">
        <w:rPr>
          <w:rFonts w:ascii="Times New Roman" w:hAnsi="Times New Roman" w:cs="Times New Roman"/>
          <w:sz w:val="24"/>
          <w:szCs w:val="24"/>
        </w:rPr>
        <w:t>.</w:t>
      </w:r>
    </w:p>
    <w:p w:rsidR="00F75EFA" w:rsidRPr="005D733E" w:rsidRDefault="00F75EFA" w:rsidP="00DA417E">
      <w:pPr>
        <w:rPr>
          <w:rFonts w:ascii="Times New Roman" w:hAnsi="Times New Roman" w:cs="Times New Roman"/>
          <w:sz w:val="24"/>
          <w:szCs w:val="24"/>
        </w:rPr>
      </w:pPr>
      <w:r w:rsidRPr="005D733E">
        <w:rPr>
          <w:rFonts w:ascii="Times New Roman" w:hAnsi="Times New Roman" w:cs="Times New Roman"/>
          <w:sz w:val="24"/>
          <w:szCs w:val="24"/>
        </w:rPr>
        <w:t xml:space="preserve">Upon </w:t>
      </w:r>
      <w:proofErr w:type="spellStart"/>
      <w:r w:rsidRPr="005D733E">
        <w:rPr>
          <w:rFonts w:ascii="Times New Roman" w:hAnsi="Times New Roman" w:cs="Times New Roman"/>
          <w:sz w:val="24"/>
          <w:szCs w:val="24"/>
        </w:rPr>
        <w:t>viving</w:t>
      </w:r>
      <w:proofErr w:type="spellEnd"/>
      <w:r w:rsidRPr="005D733E">
        <w:rPr>
          <w:rFonts w:ascii="Times New Roman" w:hAnsi="Times New Roman" w:cs="Times New Roman"/>
          <w:sz w:val="24"/>
          <w:szCs w:val="24"/>
        </w:rPr>
        <w:t xml:space="preserve"> the said students, she duly submitted the results and upon leaving the University, she handed over all the records of students to the department of Pharmacology of the respondent.</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The respondent opposed this application and averred that the applicant </w:t>
      </w:r>
      <w:r w:rsidR="00C874F1" w:rsidRPr="005D733E">
        <w:rPr>
          <w:rFonts w:ascii="Times New Roman" w:hAnsi="Times New Roman" w:cs="Times New Roman"/>
          <w:sz w:val="24"/>
          <w:szCs w:val="24"/>
        </w:rPr>
        <w:t>indeed failed to sit the examination and was allowed to sit a supplementary. He sat the written examination in which he scored 23/40 but his did not sit his viva examination.</w:t>
      </w:r>
    </w:p>
    <w:p w:rsidR="00C874F1" w:rsidRPr="005D733E" w:rsidRDefault="00C874F1"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That the said fellow student </w:t>
      </w:r>
      <w:proofErr w:type="spellStart"/>
      <w:r w:rsidRPr="005D733E">
        <w:rPr>
          <w:rFonts w:ascii="Times New Roman" w:hAnsi="Times New Roman" w:cs="Times New Roman"/>
          <w:sz w:val="24"/>
          <w:szCs w:val="24"/>
        </w:rPr>
        <w:t>Ooga</w:t>
      </w:r>
      <w:proofErr w:type="spellEnd"/>
      <w:r w:rsidRPr="005D733E">
        <w:rPr>
          <w:rFonts w:ascii="Times New Roman" w:hAnsi="Times New Roman" w:cs="Times New Roman"/>
          <w:sz w:val="24"/>
          <w:szCs w:val="24"/>
        </w:rPr>
        <w:t xml:space="preserve"> Samuel, whom the applicant claims to have sat the viva examination, and he had in writing, admitted to doing the viva examination on the same day that the written examination was done. That this impermissible and contrary to the University Policies and Practice and did not qualify as a valid examination</w:t>
      </w:r>
      <w:r w:rsidR="00257419" w:rsidRPr="005D733E">
        <w:rPr>
          <w:rFonts w:ascii="Times New Roman" w:hAnsi="Times New Roman" w:cs="Times New Roman"/>
          <w:sz w:val="24"/>
          <w:szCs w:val="24"/>
        </w:rPr>
        <w:t>.</w:t>
      </w:r>
    </w:p>
    <w:p w:rsidR="00257419" w:rsidRPr="005D733E" w:rsidRDefault="00257419"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That the oral examinations are usually administered last, after the written examinations as well as the practical by selected panels of lecturers and must also include an external </w:t>
      </w:r>
      <w:proofErr w:type="gramStart"/>
      <w:r w:rsidRPr="005D733E">
        <w:rPr>
          <w:rFonts w:ascii="Times New Roman" w:hAnsi="Times New Roman" w:cs="Times New Roman"/>
          <w:sz w:val="24"/>
          <w:szCs w:val="24"/>
        </w:rPr>
        <w:t>examiner,</w:t>
      </w:r>
      <w:proofErr w:type="gramEnd"/>
      <w:r w:rsidRPr="005D733E">
        <w:rPr>
          <w:rFonts w:ascii="Times New Roman" w:hAnsi="Times New Roman" w:cs="Times New Roman"/>
          <w:sz w:val="24"/>
          <w:szCs w:val="24"/>
        </w:rPr>
        <w:t xml:space="preserve"> and it was the case for that semester.</w:t>
      </w:r>
    </w:p>
    <w:p w:rsidR="00257419" w:rsidRPr="005D733E" w:rsidRDefault="00257419"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That it is against the respondent University’s quality assurance practices for an oral examination </w:t>
      </w:r>
      <w:proofErr w:type="gramStart"/>
      <w:r w:rsidRPr="005D733E">
        <w:rPr>
          <w:rFonts w:ascii="Times New Roman" w:hAnsi="Times New Roman" w:cs="Times New Roman"/>
          <w:sz w:val="24"/>
          <w:szCs w:val="24"/>
        </w:rPr>
        <w:t>be</w:t>
      </w:r>
      <w:proofErr w:type="gramEnd"/>
      <w:r w:rsidRPr="005D733E">
        <w:rPr>
          <w:rFonts w:ascii="Times New Roman" w:hAnsi="Times New Roman" w:cs="Times New Roman"/>
          <w:sz w:val="24"/>
          <w:szCs w:val="24"/>
        </w:rPr>
        <w:t xml:space="preserve"> administered by single examiner. That as is the policy and practice of the University, oral examinations are administered by a panel of examiners, not an individual, and it is therefore not </w:t>
      </w:r>
      <w:r w:rsidRPr="005D733E">
        <w:rPr>
          <w:rFonts w:ascii="Times New Roman" w:hAnsi="Times New Roman" w:cs="Times New Roman"/>
          <w:sz w:val="24"/>
          <w:szCs w:val="24"/>
        </w:rPr>
        <w:lastRenderedPageBreak/>
        <w:t>possible that the applicant sat for the viva and was examined by an individual examiner as alleged.</w:t>
      </w:r>
    </w:p>
    <w:p w:rsidR="00257419" w:rsidRPr="005D733E" w:rsidRDefault="00257419"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That the said Ms Rebecca </w:t>
      </w:r>
      <w:proofErr w:type="spellStart"/>
      <w:r w:rsidRPr="005D733E">
        <w:rPr>
          <w:rFonts w:ascii="Times New Roman" w:hAnsi="Times New Roman" w:cs="Times New Roman"/>
          <w:sz w:val="24"/>
          <w:szCs w:val="24"/>
        </w:rPr>
        <w:t>Nakaziba</w:t>
      </w:r>
      <w:proofErr w:type="spellEnd"/>
      <w:r w:rsidRPr="005D733E">
        <w:rPr>
          <w:rFonts w:ascii="Times New Roman" w:hAnsi="Times New Roman" w:cs="Times New Roman"/>
          <w:sz w:val="24"/>
          <w:szCs w:val="24"/>
        </w:rPr>
        <w:t>, who has since been dismissed from the University, and who is alleged to have examined the applicant was the then Acting Head of Department for Pharmacology is the same person who submitted the mark</w:t>
      </w:r>
      <w:r w:rsidR="00392BC8" w:rsidRPr="005D733E">
        <w:rPr>
          <w:rFonts w:ascii="Times New Roman" w:hAnsi="Times New Roman" w:cs="Times New Roman"/>
          <w:sz w:val="24"/>
          <w:szCs w:val="24"/>
        </w:rPr>
        <w:t xml:space="preserve"> </w:t>
      </w:r>
      <w:r w:rsidRPr="005D733E">
        <w:rPr>
          <w:rFonts w:ascii="Times New Roman" w:hAnsi="Times New Roman" w:cs="Times New Roman"/>
          <w:sz w:val="24"/>
          <w:szCs w:val="24"/>
        </w:rPr>
        <w:t>sheet that did not have the viva marks of the applicant.</w:t>
      </w:r>
    </w:p>
    <w:p w:rsidR="00F6790B" w:rsidRPr="005D733E" w:rsidRDefault="00F6790B" w:rsidP="001C3C75">
      <w:pPr>
        <w:jc w:val="both"/>
        <w:rPr>
          <w:rFonts w:ascii="Times New Roman" w:hAnsi="Times New Roman" w:cs="Times New Roman"/>
          <w:sz w:val="24"/>
          <w:szCs w:val="24"/>
        </w:rPr>
      </w:pPr>
      <w:proofErr w:type="gramStart"/>
      <w:r w:rsidRPr="005D733E">
        <w:rPr>
          <w:rFonts w:ascii="Times New Roman" w:hAnsi="Times New Roman" w:cs="Times New Roman"/>
          <w:sz w:val="24"/>
          <w:szCs w:val="24"/>
        </w:rPr>
        <w:t>That the applicant was never cleared or authorised by the University to proceed to year 3.</w:t>
      </w:r>
      <w:proofErr w:type="gramEnd"/>
      <w:r w:rsidRPr="005D733E">
        <w:rPr>
          <w:rFonts w:ascii="Times New Roman" w:hAnsi="Times New Roman" w:cs="Times New Roman"/>
          <w:sz w:val="24"/>
          <w:szCs w:val="24"/>
        </w:rPr>
        <w:t xml:space="preserve"> The applicant could not be allowed to proceed to proceed to the Pathology class, since the paper of Pharmacology is a prerequisite course supposed to be done before progression to the next class.</w:t>
      </w:r>
    </w:p>
    <w:p w:rsidR="00F6790B" w:rsidRPr="005D733E" w:rsidRDefault="00F6790B" w:rsidP="001C3C75">
      <w:pPr>
        <w:jc w:val="both"/>
        <w:rPr>
          <w:rFonts w:ascii="Times New Roman" w:hAnsi="Times New Roman" w:cs="Times New Roman"/>
          <w:sz w:val="24"/>
          <w:szCs w:val="24"/>
        </w:rPr>
      </w:pPr>
      <w:proofErr w:type="gramStart"/>
      <w:r w:rsidRPr="005D733E">
        <w:rPr>
          <w:rFonts w:ascii="Times New Roman" w:hAnsi="Times New Roman" w:cs="Times New Roman"/>
          <w:sz w:val="24"/>
          <w:szCs w:val="24"/>
        </w:rPr>
        <w:t>That the applicant therefore progressed on the frolic of his own.</w:t>
      </w:r>
      <w:proofErr w:type="gramEnd"/>
      <w:r w:rsidRPr="005D733E">
        <w:rPr>
          <w:rFonts w:ascii="Times New Roman" w:hAnsi="Times New Roman" w:cs="Times New Roman"/>
          <w:sz w:val="24"/>
          <w:szCs w:val="24"/>
        </w:rPr>
        <w:t xml:space="preserve"> </w:t>
      </w:r>
      <w:proofErr w:type="gramStart"/>
      <w:r w:rsidRPr="005D733E">
        <w:rPr>
          <w:rFonts w:ascii="Times New Roman" w:hAnsi="Times New Roman" w:cs="Times New Roman"/>
          <w:sz w:val="24"/>
          <w:szCs w:val="24"/>
        </w:rPr>
        <w:t>That the Heads of each department are different and therefore it is not their mandate to follow-up or pin-point each student and determine whether they have retakes or not.</w:t>
      </w:r>
      <w:proofErr w:type="gramEnd"/>
      <w:r w:rsidRPr="005D733E">
        <w:rPr>
          <w:rFonts w:ascii="Times New Roman" w:hAnsi="Times New Roman" w:cs="Times New Roman"/>
          <w:sz w:val="24"/>
          <w:szCs w:val="24"/>
        </w:rPr>
        <w:t xml:space="preserve"> Each department receives students and takes them through the necessary course of study, whereby they are marked at the end and their results are submitted to Central Marking Unit.</w:t>
      </w:r>
    </w:p>
    <w:p w:rsidR="00F6790B" w:rsidRPr="005D733E" w:rsidRDefault="00F6790B" w:rsidP="001C3C75">
      <w:pPr>
        <w:jc w:val="both"/>
        <w:rPr>
          <w:rFonts w:ascii="Times New Roman" w:hAnsi="Times New Roman" w:cs="Times New Roman"/>
          <w:sz w:val="24"/>
          <w:szCs w:val="24"/>
        </w:rPr>
      </w:pPr>
      <w:r w:rsidRPr="005D733E">
        <w:rPr>
          <w:rFonts w:ascii="Times New Roman" w:hAnsi="Times New Roman" w:cs="Times New Roman"/>
          <w:sz w:val="24"/>
          <w:szCs w:val="24"/>
        </w:rPr>
        <w:t>Therefore, it was not for each department t</w:t>
      </w:r>
      <w:r w:rsidR="00C8237E" w:rsidRPr="005D733E">
        <w:rPr>
          <w:rFonts w:ascii="Times New Roman" w:hAnsi="Times New Roman" w:cs="Times New Roman"/>
          <w:sz w:val="24"/>
          <w:szCs w:val="24"/>
        </w:rPr>
        <w:t>o</w:t>
      </w:r>
      <w:r w:rsidRPr="005D733E">
        <w:rPr>
          <w:rFonts w:ascii="Times New Roman" w:hAnsi="Times New Roman" w:cs="Times New Roman"/>
          <w:sz w:val="24"/>
          <w:szCs w:val="24"/>
        </w:rPr>
        <w:t xml:space="preserve"> investigate whether each of their students </w:t>
      </w:r>
      <w:r w:rsidR="00C8237E" w:rsidRPr="005D733E">
        <w:rPr>
          <w:rFonts w:ascii="Times New Roman" w:hAnsi="Times New Roman" w:cs="Times New Roman"/>
          <w:sz w:val="24"/>
          <w:szCs w:val="24"/>
        </w:rPr>
        <w:t xml:space="preserve">passed their previous courses to warrant. </w:t>
      </w:r>
      <w:proofErr w:type="gramStart"/>
      <w:r w:rsidR="00C8237E" w:rsidRPr="005D733E">
        <w:rPr>
          <w:rFonts w:ascii="Times New Roman" w:hAnsi="Times New Roman" w:cs="Times New Roman"/>
          <w:sz w:val="24"/>
          <w:szCs w:val="24"/>
        </w:rPr>
        <w:t xml:space="preserve">That the applicant therefore manipulated this system and proceeded </w:t>
      </w:r>
      <w:r w:rsidR="00D9581F" w:rsidRPr="005D733E">
        <w:rPr>
          <w:rFonts w:ascii="Times New Roman" w:hAnsi="Times New Roman" w:cs="Times New Roman"/>
          <w:sz w:val="24"/>
          <w:szCs w:val="24"/>
        </w:rPr>
        <w:t xml:space="preserve">to a </w:t>
      </w:r>
      <w:r w:rsidR="00C8237E" w:rsidRPr="005D733E">
        <w:rPr>
          <w:rFonts w:ascii="Times New Roman" w:hAnsi="Times New Roman" w:cs="Times New Roman"/>
          <w:sz w:val="24"/>
          <w:szCs w:val="24"/>
        </w:rPr>
        <w:t>semester which was taught by a different department under the pretext that he had passed, whereas not.</w:t>
      </w:r>
      <w:proofErr w:type="gramEnd"/>
      <w:r w:rsidR="00C8237E" w:rsidRPr="005D733E">
        <w:rPr>
          <w:rFonts w:ascii="Times New Roman" w:hAnsi="Times New Roman" w:cs="Times New Roman"/>
          <w:sz w:val="24"/>
          <w:szCs w:val="24"/>
        </w:rPr>
        <w:t xml:space="preserve"> </w:t>
      </w:r>
    </w:p>
    <w:p w:rsidR="00F75EFA" w:rsidRPr="005D733E" w:rsidRDefault="00067D5C"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That the </w:t>
      </w:r>
      <w:r w:rsidR="00DB5E59" w:rsidRPr="005D733E">
        <w:rPr>
          <w:rFonts w:ascii="Times New Roman" w:hAnsi="Times New Roman" w:cs="Times New Roman"/>
          <w:sz w:val="24"/>
          <w:szCs w:val="24"/>
        </w:rPr>
        <w:t>applicant had not found about the missing marks in the final semester, since he had earlier filed a form of change of marks for the same in September, 2017.</w:t>
      </w:r>
    </w:p>
    <w:p w:rsidR="00896513" w:rsidRPr="005D733E" w:rsidRDefault="00DB5E59" w:rsidP="001C3C75">
      <w:pPr>
        <w:jc w:val="both"/>
        <w:rPr>
          <w:rFonts w:ascii="Times New Roman" w:hAnsi="Times New Roman" w:cs="Times New Roman"/>
          <w:sz w:val="24"/>
          <w:szCs w:val="24"/>
        </w:rPr>
      </w:pPr>
      <w:r w:rsidRPr="005D733E">
        <w:rPr>
          <w:rFonts w:ascii="Times New Roman" w:hAnsi="Times New Roman" w:cs="Times New Roman"/>
          <w:sz w:val="24"/>
          <w:szCs w:val="24"/>
        </w:rPr>
        <w:t>The applicant had filed his change of marks form which was supported by evidence in form of a mark</w:t>
      </w:r>
      <w:r w:rsidR="00896513" w:rsidRPr="005D733E">
        <w:rPr>
          <w:rFonts w:ascii="Times New Roman" w:hAnsi="Times New Roman" w:cs="Times New Roman"/>
          <w:sz w:val="24"/>
          <w:szCs w:val="24"/>
        </w:rPr>
        <w:t xml:space="preserve"> </w:t>
      </w:r>
      <w:r w:rsidRPr="005D733E">
        <w:rPr>
          <w:rFonts w:ascii="Times New Roman" w:hAnsi="Times New Roman" w:cs="Times New Roman"/>
          <w:sz w:val="24"/>
          <w:szCs w:val="24"/>
        </w:rPr>
        <w:t>sheet attached by the department Exam coordinator, which was examined and it was different from the one that had been submitted earlier by the same department of pharmacology. That the said mark</w:t>
      </w:r>
      <w:r w:rsidR="00896513" w:rsidRPr="005D733E">
        <w:rPr>
          <w:rFonts w:ascii="Times New Roman" w:hAnsi="Times New Roman" w:cs="Times New Roman"/>
          <w:sz w:val="24"/>
          <w:szCs w:val="24"/>
        </w:rPr>
        <w:t xml:space="preserve"> </w:t>
      </w:r>
      <w:r w:rsidRPr="005D733E">
        <w:rPr>
          <w:rFonts w:ascii="Times New Roman" w:hAnsi="Times New Roman" w:cs="Times New Roman"/>
          <w:sz w:val="24"/>
          <w:szCs w:val="24"/>
        </w:rPr>
        <w:t>she</w:t>
      </w:r>
      <w:r w:rsidR="00896513" w:rsidRPr="005D733E">
        <w:rPr>
          <w:rFonts w:ascii="Times New Roman" w:hAnsi="Times New Roman" w:cs="Times New Roman"/>
          <w:sz w:val="24"/>
          <w:szCs w:val="24"/>
        </w:rPr>
        <w:t>e</w:t>
      </w:r>
      <w:r w:rsidRPr="005D733E">
        <w:rPr>
          <w:rFonts w:ascii="Times New Roman" w:hAnsi="Times New Roman" w:cs="Times New Roman"/>
          <w:sz w:val="24"/>
          <w:szCs w:val="24"/>
        </w:rPr>
        <w:t>t contained</w:t>
      </w:r>
      <w:r w:rsidR="00896513" w:rsidRPr="005D733E">
        <w:rPr>
          <w:rFonts w:ascii="Times New Roman" w:hAnsi="Times New Roman" w:cs="Times New Roman"/>
          <w:sz w:val="24"/>
          <w:szCs w:val="24"/>
        </w:rPr>
        <w:t xml:space="preserve"> his marks for the viva exam whereas the one submitted earlier had not contained the said marks.</w:t>
      </w:r>
    </w:p>
    <w:p w:rsidR="00E31722" w:rsidRPr="005D733E" w:rsidRDefault="00896513" w:rsidP="001C3C75">
      <w:pPr>
        <w:jc w:val="both"/>
        <w:rPr>
          <w:rFonts w:ascii="Times New Roman" w:hAnsi="Times New Roman" w:cs="Times New Roman"/>
          <w:sz w:val="24"/>
          <w:szCs w:val="24"/>
        </w:rPr>
      </w:pPr>
      <w:r w:rsidRPr="005D733E">
        <w:rPr>
          <w:rFonts w:ascii="Times New Roman" w:hAnsi="Times New Roman" w:cs="Times New Roman"/>
          <w:sz w:val="24"/>
          <w:szCs w:val="24"/>
        </w:rPr>
        <w:t>That if it had been found out earlier that the applicant had not passed, he would not have been allowed to proceed with his studies before he cleared his backlog.</w:t>
      </w:r>
      <w:r w:rsidR="00D47B78" w:rsidRPr="005D733E">
        <w:rPr>
          <w:rFonts w:ascii="Times New Roman" w:hAnsi="Times New Roman" w:cs="Times New Roman"/>
          <w:sz w:val="24"/>
          <w:szCs w:val="24"/>
        </w:rPr>
        <w:t xml:space="preserve"> </w:t>
      </w:r>
    </w:p>
    <w:p w:rsidR="00E31722" w:rsidRPr="005D733E" w:rsidRDefault="00392BC8"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The respondent further filed an affidavit of </w:t>
      </w:r>
      <w:proofErr w:type="spellStart"/>
      <w:r w:rsidRPr="005D733E">
        <w:rPr>
          <w:rFonts w:ascii="Times New Roman" w:hAnsi="Times New Roman" w:cs="Times New Roman"/>
          <w:sz w:val="24"/>
          <w:szCs w:val="24"/>
        </w:rPr>
        <w:t>Ngobi</w:t>
      </w:r>
      <w:proofErr w:type="spellEnd"/>
      <w:r w:rsidRPr="005D733E">
        <w:rPr>
          <w:rFonts w:ascii="Times New Roman" w:hAnsi="Times New Roman" w:cs="Times New Roman"/>
          <w:sz w:val="24"/>
          <w:szCs w:val="24"/>
        </w:rPr>
        <w:t xml:space="preserve"> Mathias, who confirmed that the applicant and others indeed sat for the supplementary examination. The applicant and others indeed informed him that they were </w:t>
      </w:r>
      <w:proofErr w:type="gramStart"/>
      <w:r w:rsidRPr="005D733E">
        <w:rPr>
          <w:rFonts w:ascii="Times New Roman" w:hAnsi="Times New Roman" w:cs="Times New Roman"/>
          <w:sz w:val="24"/>
          <w:szCs w:val="24"/>
        </w:rPr>
        <w:t>planning/organising</w:t>
      </w:r>
      <w:proofErr w:type="gramEnd"/>
      <w:r w:rsidRPr="005D733E">
        <w:rPr>
          <w:rFonts w:ascii="Times New Roman" w:hAnsi="Times New Roman" w:cs="Times New Roman"/>
          <w:sz w:val="24"/>
          <w:szCs w:val="24"/>
        </w:rPr>
        <w:t xml:space="preserve"> to do the viva examination before the actual day of the viva exam, as had been scheduled by the Department.</w:t>
      </w:r>
    </w:p>
    <w:p w:rsidR="00C8237E" w:rsidRPr="005D733E" w:rsidRDefault="00E31722"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The said </w:t>
      </w:r>
      <w:proofErr w:type="spellStart"/>
      <w:r w:rsidRPr="005D733E">
        <w:rPr>
          <w:rFonts w:ascii="Times New Roman" w:hAnsi="Times New Roman" w:cs="Times New Roman"/>
          <w:sz w:val="24"/>
          <w:szCs w:val="24"/>
        </w:rPr>
        <w:t>Ngobi</w:t>
      </w:r>
      <w:proofErr w:type="spellEnd"/>
      <w:r w:rsidRPr="005D733E">
        <w:rPr>
          <w:rFonts w:ascii="Times New Roman" w:hAnsi="Times New Roman" w:cs="Times New Roman"/>
          <w:sz w:val="24"/>
          <w:szCs w:val="24"/>
        </w:rPr>
        <w:t xml:space="preserve"> claimed that he was examined and appeared before a panel composed of 2 examiners. However in a letter written by the said </w:t>
      </w:r>
      <w:proofErr w:type="spellStart"/>
      <w:r w:rsidRPr="005D733E">
        <w:rPr>
          <w:rFonts w:ascii="Times New Roman" w:hAnsi="Times New Roman" w:cs="Times New Roman"/>
          <w:sz w:val="24"/>
          <w:szCs w:val="24"/>
        </w:rPr>
        <w:t>Ngobi</w:t>
      </w:r>
      <w:proofErr w:type="spellEnd"/>
      <w:r w:rsidRPr="005D733E">
        <w:rPr>
          <w:rFonts w:ascii="Times New Roman" w:hAnsi="Times New Roman" w:cs="Times New Roman"/>
          <w:sz w:val="24"/>
          <w:szCs w:val="24"/>
        </w:rPr>
        <w:t xml:space="preserve"> to the ADVC, he had claimed that </w:t>
      </w:r>
      <w:proofErr w:type="gramStart"/>
      <w:r w:rsidRPr="005D733E">
        <w:rPr>
          <w:rFonts w:ascii="Times New Roman" w:hAnsi="Times New Roman" w:cs="Times New Roman"/>
          <w:i/>
          <w:sz w:val="24"/>
          <w:szCs w:val="24"/>
        </w:rPr>
        <w:t>“ I</w:t>
      </w:r>
      <w:proofErr w:type="gramEnd"/>
      <w:r w:rsidRPr="005D733E">
        <w:rPr>
          <w:rFonts w:ascii="Times New Roman" w:hAnsi="Times New Roman" w:cs="Times New Roman"/>
          <w:i/>
          <w:sz w:val="24"/>
          <w:szCs w:val="24"/>
        </w:rPr>
        <w:t xml:space="preserve"> was </w:t>
      </w:r>
      <w:proofErr w:type="spellStart"/>
      <w:r w:rsidRPr="005D733E">
        <w:rPr>
          <w:rFonts w:ascii="Times New Roman" w:hAnsi="Times New Roman" w:cs="Times New Roman"/>
          <w:i/>
          <w:sz w:val="24"/>
          <w:szCs w:val="24"/>
        </w:rPr>
        <w:t>vived</w:t>
      </w:r>
      <w:proofErr w:type="spellEnd"/>
      <w:r w:rsidRPr="005D733E">
        <w:rPr>
          <w:rFonts w:ascii="Times New Roman" w:hAnsi="Times New Roman" w:cs="Times New Roman"/>
          <w:i/>
          <w:sz w:val="24"/>
          <w:szCs w:val="24"/>
        </w:rPr>
        <w:t xml:space="preserve"> by a male lecturer whom I cannot recall his names but during that time when we doing </w:t>
      </w:r>
      <w:proofErr w:type="spellStart"/>
      <w:r w:rsidRPr="005D733E">
        <w:rPr>
          <w:rFonts w:ascii="Times New Roman" w:hAnsi="Times New Roman" w:cs="Times New Roman"/>
          <w:i/>
          <w:sz w:val="24"/>
          <w:szCs w:val="24"/>
        </w:rPr>
        <w:t>vivas</w:t>
      </w:r>
      <w:proofErr w:type="spellEnd"/>
      <w:r w:rsidRPr="005D733E">
        <w:rPr>
          <w:rFonts w:ascii="Times New Roman" w:hAnsi="Times New Roman" w:cs="Times New Roman"/>
          <w:i/>
          <w:sz w:val="24"/>
          <w:szCs w:val="24"/>
        </w:rPr>
        <w:t xml:space="preserve"> with 131 and 132 they were describing that </w:t>
      </w:r>
      <w:r w:rsidR="00D47B78" w:rsidRPr="005D733E">
        <w:rPr>
          <w:rFonts w:ascii="Times New Roman" w:hAnsi="Times New Roman" w:cs="Times New Roman"/>
          <w:i/>
          <w:sz w:val="24"/>
          <w:szCs w:val="24"/>
        </w:rPr>
        <w:t xml:space="preserve"> </w:t>
      </w:r>
      <w:r w:rsidRPr="005D733E">
        <w:rPr>
          <w:rFonts w:ascii="Times New Roman" w:hAnsi="Times New Roman" w:cs="Times New Roman"/>
          <w:i/>
          <w:sz w:val="24"/>
          <w:szCs w:val="24"/>
        </w:rPr>
        <w:t>panel as being external”</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lastRenderedPageBreak/>
        <w:t>At the hearing of this application the parties were advised to file written submissions which I have had the occasion of reading and consider in the determination of this application.</w:t>
      </w:r>
    </w:p>
    <w:p w:rsidR="00F75EFA" w:rsidRPr="005D733E" w:rsidRDefault="00F75EFA" w:rsidP="001C3C75">
      <w:pPr>
        <w:jc w:val="both"/>
        <w:rPr>
          <w:rFonts w:ascii="Times New Roman" w:hAnsi="Times New Roman" w:cs="Times New Roman"/>
          <w:sz w:val="24"/>
          <w:szCs w:val="24"/>
        </w:rPr>
      </w:pPr>
      <w:r w:rsidRPr="005D733E">
        <w:rPr>
          <w:rFonts w:ascii="Times New Roman" w:hAnsi="Times New Roman" w:cs="Times New Roman"/>
          <w:sz w:val="24"/>
          <w:szCs w:val="24"/>
        </w:rPr>
        <w:t>The parties filed a joint scheduling memorandum with the following agreed facts and issues.</w:t>
      </w:r>
    </w:p>
    <w:p w:rsidR="00F75EFA" w:rsidRPr="005D733E" w:rsidRDefault="00F75EFA" w:rsidP="001C3C75">
      <w:pPr>
        <w:jc w:val="both"/>
        <w:rPr>
          <w:rFonts w:ascii="Times New Roman" w:hAnsi="Times New Roman" w:cs="Times New Roman"/>
          <w:b/>
          <w:sz w:val="24"/>
          <w:szCs w:val="24"/>
          <w:u w:val="single"/>
        </w:rPr>
      </w:pPr>
      <w:r w:rsidRPr="005D733E">
        <w:rPr>
          <w:rFonts w:ascii="Times New Roman" w:hAnsi="Times New Roman" w:cs="Times New Roman"/>
          <w:b/>
          <w:sz w:val="24"/>
          <w:szCs w:val="24"/>
          <w:u w:val="single"/>
        </w:rPr>
        <w:t>Agreed facts</w:t>
      </w:r>
    </w:p>
    <w:p w:rsidR="00F75EFA" w:rsidRPr="005D733E" w:rsidRDefault="00FE3821" w:rsidP="005A382C">
      <w:pPr>
        <w:pStyle w:val="ListParagraph"/>
        <w:numPr>
          <w:ilvl w:val="0"/>
          <w:numId w:val="4"/>
        </w:numPr>
        <w:jc w:val="both"/>
        <w:rPr>
          <w:rFonts w:ascii="Times New Roman" w:hAnsi="Times New Roman" w:cs="Times New Roman"/>
          <w:sz w:val="24"/>
          <w:szCs w:val="24"/>
        </w:rPr>
      </w:pPr>
      <w:r w:rsidRPr="005D733E">
        <w:rPr>
          <w:rFonts w:ascii="Times New Roman" w:hAnsi="Times New Roman" w:cs="Times New Roman"/>
          <w:sz w:val="24"/>
          <w:szCs w:val="24"/>
        </w:rPr>
        <w:t>The applicant was admitted at the respondent</w:t>
      </w:r>
      <w:r w:rsidR="00D9581F" w:rsidRPr="005D733E">
        <w:rPr>
          <w:rFonts w:ascii="Times New Roman" w:hAnsi="Times New Roman" w:cs="Times New Roman"/>
          <w:sz w:val="24"/>
          <w:szCs w:val="24"/>
        </w:rPr>
        <w:t>’s</w:t>
      </w:r>
      <w:r w:rsidRPr="005D733E">
        <w:rPr>
          <w:rFonts w:ascii="Times New Roman" w:hAnsi="Times New Roman" w:cs="Times New Roman"/>
          <w:sz w:val="24"/>
          <w:szCs w:val="24"/>
        </w:rPr>
        <w:t xml:space="preserve"> Western Campus to pursue a Bachelor of Medicine and Surgery</w:t>
      </w:r>
      <w:r w:rsidR="005A382C" w:rsidRPr="005D733E">
        <w:rPr>
          <w:rFonts w:ascii="Times New Roman" w:hAnsi="Times New Roman" w:cs="Times New Roman"/>
          <w:sz w:val="24"/>
          <w:szCs w:val="24"/>
        </w:rPr>
        <w:t xml:space="preserve"> commencing in the academic year 2012/2013.</w:t>
      </w:r>
    </w:p>
    <w:p w:rsidR="005A382C" w:rsidRPr="005D733E" w:rsidRDefault="005A382C" w:rsidP="005A382C">
      <w:pPr>
        <w:pStyle w:val="ListParagraph"/>
        <w:jc w:val="both"/>
        <w:rPr>
          <w:rFonts w:ascii="Times New Roman" w:hAnsi="Times New Roman" w:cs="Times New Roman"/>
          <w:sz w:val="24"/>
          <w:szCs w:val="24"/>
        </w:rPr>
      </w:pPr>
    </w:p>
    <w:p w:rsidR="006A063D" w:rsidRPr="005D733E" w:rsidRDefault="005A382C" w:rsidP="006A063D">
      <w:pPr>
        <w:pStyle w:val="ListParagraph"/>
        <w:numPr>
          <w:ilvl w:val="0"/>
          <w:numId w:val="4"/>
        </w:numPr>
        <w:jc w:val="both"/>
        <w:rPr>
          <w:rFonts w:ascii="Times New Roman" w:hAnsi="Times New Roman" w:cs="Times New Roman"/>
          <w:sz w:val="24"/>
          <w:szCs w:val="24"/>
        </w:rPr>
      </w:pPr>
      <w:r w:rsidRPr="005D733E">
        <w:rPr>
          <w:rFonts w:ascii="Times New Roman" w:hAnsi="Times New Roman" w:cs="Times New Roman"/>
          <w:sz w:val="24"/>
          <w:szCs w:val="24"/>
        </w:rPr>
        <w:t>The applicant in his second year of study failed the examination in Pharmacology (2.1) for which he was required to do a supplementary examination that he missed.</w:t>
      </w:r>
    </w:p>
    <w:p w:rsidR="006A063D" w:rsidRPr="005D733E" w:rsidRDefault="006A063D" w:rsidP="006A063D">
      <w:pPr>
        <w:jc w:val="both"/>
        <w:rPr>
          <w:rFonts w:ascii="Times New Roman" w:hAnsi="Times New Roman" w:cs="Times New Roman"/>
          <w:sz w:val="24"/>
          <w:szCs w:val="24"/>
        </w:rPr>
      </w:pPr>
    </w:p>
    <w:p w:rsidR="006A063D" w:rsidRPr="005D733E" w:rsidRDefault="005A382C" w:rsidP="001C3C75">
      <w:pPr>
        <w:pStyle w:val="ListParagraph"/>
        <w:numPr>
          <w:ilvl w:val="0"/>
          <w:numId w:val="4"/>
        </w:numPr>
        <w:jc w:val="both"/>
        <w:rPr>
          <w:rFonts w:ascii="Times New Roman" w:hAnsi="Times New Roman" w:cs="Times New Roman"/>
          <w:sz w:val="24"/>
          <w:szCs w:val="24"/>
        </w:rPr>
      </w:pPr>
      <w:r w:rsidRPr="005D733E">
        <w:rPr>
          <w:rFonts w:ascii="Times New Roman" w:hAnsi="Times New Roman" w:cs="Times New Roman"/>
          <w:sz w:val="24"/>
          <w:szCs w:val="24"/>
        </w:rPr>
        <w:t xml:space="preserve">The applicant sat for the </w:t>
      </w:r>
      <w:r w:rsidR="007D0E9E" w:rsidRPr="005D733E">
        <w:rPr>
          <w:rFonts w:ascii="Times New Roman" w:hAnsi="Times New Roman" w:cs="Times New Roman"/>
          <w:sz w:val="24"/>
          <w:szCs w:val="24"/>
        </w:rPr>
        <w:t>w</w:t>
      </w:r>
      <w:r w:rsidRPr="005D733E">
        <w:rPr>
          <w:rFonts w:ascii="Times New Roman" w:hAnsi="Times New Roman" w:cs="Times New Roman"/>
          <w:sz w:val="24"/>
          <w:szCs w:val="24"/>
        </w:rPr>
        <w:t xml:space="preserve">ritten examination in Pharmacology (2.1) where he scored 23/40. </w:t>
      </w:r>
    </w:p>
    <w:p w:rsidR="001C3C75" w:rsidRPr="005D733E" w:rsidRDefault="001C3C75" w:rsidP="006A063D">
      <w:pPr>
        <w:jc w:val="both"/>
        <w:rPr>
          <w:rFonts w:ascii="Times New Roman" w:hAnsi="Times New Roman" w:cs="Times New Roman"/>
          <w:sz w:val="24"/>
          <w:szCs w:val="24"/>
        </w:rPr>
      </w:pPr>
      <w:r w:rsidRPr="005D733E">
        <w:rPr>
          <w:rFonts w:ascii="Times New Roman" w:hAnsi="Times New Roman" w:cs="Times New Roman"/>
          <w:sz w:val="24"/>
          <w:szCs w:val="24"/>
        </w:rPr>
        <w:t xml:space="preserve">Four </w:t>
      </w:r>
      <w:r w:rsidR="005A382C" w:rsidRPr="005D733E">
        <w:rPr>
          <w:rFonts w:ascii="Times New Roman" w:hAnsi="Times New Roman" w:cs="Times New Roman"/>
          <w:sz w:val="24"/>
          <w:szCs w:val="24"/>
        </w:rPr>
        <w:t>i</w:t>
      </w:r>
      <w:r w:rsidRPr="005D733E">
        <w:rPr>
          <w:rFonts w:ascii="Times New Roman" w:hAnsi="Times New Roman" w:cs="Times New Roman"/>
          <w:sz w:val="24"/>
          <w:szCs w:val="24"/>
        </w:rPr>
        <w:t xml:space="preserve">ssues were proposed for court’s </w:t>
      </w:r>
      <w:r w:rsidR="005A382C" w:rsidRPr="005D733E">
        <w:rPr>
          <w:rFonts w:ascii="Times New Roman" w:hAnsi="Times New Roman" w:cs="Times New Roman"/>
          <w:sz w:val="24"/>
          <w:szCs w:val="24"/>
        </w:rPr>
        <w:t>determination</w:t>
      </w:r>
      <w:r w:rsidRPr="005D733E">
        <w:rPr>
          <w:rFonts w:ascii="Times New Roman" w:hAnsi="Times New Roman" w:cs="Times New Roman"/>
          <w:sz w:val="24"/>
          <w:szCs w:val="24"/>
        </w:rPr>
        <w:t>;</w:t>
      </w:r>
    </w:p>
    <w:p w:rsidR="001C3C75" w:rsidRPr="005D733E" w:rsidRDefault="001C3C75" w:rsidP="001C3C75">
      <w:pPr>
        <w:pStyle w:val="ListParagraph"/>
        <w:numPr>
          <w:ilvl w:val="0"/>
          <w:numId w:val="3"/>
        </w:numPr>
        <w:jc w:val="both"/>
        <w:rPr>
          <w:rFonts w:ascii="Times New Roman" w:hAnsi="Times New Roman" w:cs="Times New Roman"/>
          <w:sz w:val="24"/>
          <w:szCs w:val="24"/>
        </w:rPr>
      </w:pPr>
      <w:r w:rsidRPr="005D733E">
        <w:rPr>
          <w:rFonts w:ascii="Times New Roman" w:hAnsi="Times New Roman" w:cs="Times New Roman"/>
          <w:sz w:val="24"/>
          <w:szCs w:val="24"/>
        </w:rPr>
        <w:t xml:space="preserve">Whether the </w:t>
      </w:r>
      <w:r w:rsidR="005A382C" w:rsidRPr="005D733E">
        <w:rPr>
          <w:rFonts w:ascii="Times New Roman" w:hAnsi="Times New Roman" w:cs="Times New Roman"/>
          <w:sz w:val="24"/>
          <w:szCs w:val="24"/>
        </w:rPr>
        <w:t>applicant’s application is properly and competently before this court and whether the court is seized with jurisdiction to entertain it.</w:t>
      </w:r>
    </w:p>
    <w:p w:rsidR="005A382C" w:rsidRPr="005D733E" w:rsidRDefault="005A382C" w:rsidP="005A382C">
      <w:pPr>
        <w:pStyle w:val="ListParagraph"/>
        <w:jc w:val="both"/>
        <w:rPr>
          <w:rFonts w:ascii="Times New Roman" w:hAnsi="Times New Roman" w:cs="Times New Roman"/>
          <w:sz w:val="24"/>
          <w:szCs w:val="24"/>
        </w:rPr>
      </w:pPr>
    </w:p>
    <w:p w:rsidR="005A382C" w:rsidRPr="005D733E" w:rsidRDefault="005A382C" w:rsidP="001C3C75">
      <w:pPr>
        <w:pStyle w:val="ListParagraph"/>
        <w:numPr>
          <w:ilvl w:val="0"/>
          <w:numId w:val="3"/>
        </w:numPr>
        <w:jc w:val="both"/>
        <w:rPr>
          <w:rFonts w:ascii="Times New Roman" w:hAnsi="Times New Roman" w:cs="Times New Roman"/>
          <w:sz w:val="24"/>
          <w:szCs w:val="24"/>
        </w:rPr>
      </w:pPr>
      <w:r w:rsidRPr="005D733E">
        <w:rPr>
          <w:rFonts w:ascii="Times New Roman" w:hAnsi="Times New Roman" w:cs="Times New Roman"/>
          <w:sz w:val="24"/>
          <w:szCs w:val="24"/>
        </w:rPr>
        <w:t>Whether the applicant sat for the oral (Viva) supplementary examination in Pharmacology (2.1) within the confines of the University Regulations.</w:t>
      </w:r>
    </w:p>
    <w:p w:rsidR="005A382C" w:rsidRPr="005D733E" w:rsidRDefault="005A382C" w:rsidP="005A382C">
      <w:pPr>
        <w:pStyle w:val="ListParagraph"/>
        <w:rPr>
          <w:rFonts w:ascii="Times New Roman" w:hAnsi="Times New Roman" w:cs="Times New Roman"/>
          <w:sz w:val="24"/>
          <w:szCs w:val="24"/>
        </w:rPr>
      </w:pPr>
    </w:p>
    <w:p w:rsidR="005A382C" w:rsidRPr="005D733E" w:rsidRDefault="005A382C" w:rsidP="001C3C75">
      <w:pPr>
        <w:pStyle w:val="ListParagraph"/>
        <w:numPr>
          <w:ilvl w:val="0"/>
          <w:numId w:val="3"/>
        </w:numPr>
        <w:jc w:val="both"/>
        <w:rPr>
          <w:rFonts w:ascii="Times New Roman" w:hAnsi="Times New Roman" w:cs="Times New Roman"/>
          <w:sz w:val="24"/>
          <w:szCs w:val="24"/>
        </w:rPr>
      </w:pPr>
      <w:r w:rsidRPr="005D733E">
        <w:rPr>
          <w:rFonts w:ascii="Times New Roman" w:hAnsi="Times New Roman" w:cs="Times New Roman"/>
          <w:sz w:val="24"/>
          <w:szCs w:val="24"/>
        </w:rPr>
        <w:t xml:space="preserve">Whether the respondent acted unfairly, unreasonably, irrationally and unjustly in the process that culminated into its decision directing the applicant to </w:t>
      </w:r>
      <w:r w:rsidR="00D9581F" w:rsidRPr="005D733E">
        <w:rPr>
          <w:rFonts w:ascii="Times New Roman" w:hAnsi="Times New Roman" w:cs="Times New Roman"/>
          <w:sz w:val="24"/>
          <w:szCs w:val="24"/>
        </w:rPr>
        <w:t xml:space="preserve">re-sit </w:t>
      </w:r>
      <w:r w:rsidRPr="005D733E">
        <w:rPr>
          <w:rFonts w:ascii="Times New Roman" w:hAnsi="Times New Roman" w:cs="Times New Roman"/>
          <w:sz w:val="24"/>
          <w:szCs w:val="24"/>
        </w:rPr>
        <w:t>pharmacology (2.1) when next offered at his cost.</w:t>
      </w:r>
    </w:p>
    <w:p w:rsidR="005A382C" w:rsidRPr="005D733E" w:rsidRDefault="005A382C" w:rsidP="005A382C">
      <w:pPr>
        <w:pStyle w:val="ListParagraph"/>
        <w:rPr>
          <w:rFonts w:ascii="Times New Roman" w:hAnsi="Times New Roman" w:cs="Times New Roman"/>
          <w:sz w:val="24"/>
          <w:szCs w:val="24"/>
        </w:rPr>
      </w:pPr>
    </w:p>
    <w:p w:rsidR="005A382C" w:rsidRPr="005D733E" w:rsidRDefault="005A382C" w:rsidP="001C3C75">
      <w:pPr>
        <w:pStyle w:val="ListParagraph"/>
        <w:numPr>
          <w:ilvl w:val="0"/>
          <w:numId w:val="3"/>
        </w:numPr>
        <w:jc w:val="both"/>
        <w:rPr>
          <w:rFonts w:ascii="Times New Roman" w:hAnsi="Times New Roman" w:cs="Times New Roman"/>
          <w:sz w:val="24"/>
          <w:szCs w:val="24"/>
        </w:rPr>
      </w:pPr>
      <w:r w:rsidRPr="005D733E">
        <w:rPr>
          <w:rFonts w:ascii="Times New Roman" w:hAnsi="Times New Roman" w:cs="Times New Roman"/>
          <w:sz w:val="24"/>
          <w:szCs w:val="24"/>
        </w:rPr>
        <w:t>Whether the applicant is entitled to remedies sought.</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The applicant </w:t>
      </w:r>
      <w:r w:rsidR="007D0E9E" w:rsidRPr="005D733E">
        <w:rPr>
          <w:rFonts w:ascii="Times New Roman" w:hAnsi="Times New Roman" w:cs="Times New Roman"/>
          <w:sz w:val="24"/>
          <w:szCs w:val="24"/>
        </w:rPr>
        <w:t>was</w:t>
      </w:r>
      <w:r w:rsidRPr="005D733E">
        <w:rPr>
          <w:rFonts w:ascii="Times New Roman" w:hAnsi="Times New Roman" w:cs="Times New Roman"/>
          <w:sz w:val="24"/>
          <w:szCs w:val="24"/>
        </w:rPr>
        <w:t xml:space="preserve"> represented by </w:t>
      </w:r>
      <w:proofErr w:type="spellStart"/>
      <w:r w:rsidRPr="005D733E">
        <w:rPr>
          <w:rFonts w:ascii="Times New Roman" w:hAnsi="Times New Roman" w:cs="Times New Roman"/>
          <w:sz w:val="24"/>
          <w:szCs w:val="24"/>
        </w:rPr>
        <w:t>Mr</w:t>
      </w:r>
      <w:r w:rsidR="00433486" w:rsidRPr="005D733E">
        <w:rPr>
          <w:rFonts w:ascii="Times New Roman" w:hAnsi="Times New Roman" w:cs="Times New Roman"/>
          <w:sz w:val="24"/>
          <w:szCs w:val="24"/>
        </w:rPr>
        <w:t>.</w:t>
      </w:r>
      <w:proofErr w:type="spellEnd"/>
      <w:r w:rsidR="00433486" w:rsidRPr="005D733E">
        <w:rPr>
          <w:rFonts w:ascii="Times New Roman" w:hAnsi="Times New Roman" w:cs="Times New Roman"/>
          <w:sz w:val="24"/>
          <w:szCs w:val="24"/>
        </w:rPr>
        <w:t xml:space="preserve"> </w:t>
      </w:r>
      <w:proofErr w:type="spellStart"/>
      <w:r w:rsidR="00433486" w:rsidRPr="005D733E">
        <w:rPr>
          <w:rFonts w:ascii="Times New Roman" w:hAnsi="Times New Roman" w:cs="Times New Roman"/>
          <w:sz w:val="24"/>
          <w:szCs w:val="24"/>
        </w:rPr>
        <w:t>Rwakafuuzi</w:t>
      </w:r>
      <w:proofErr w:type="spellEnd"/>
      <w:r w:rsidR="00433486" w:rsidRPr="005D733E">
        <w:rPr>
          <w:rFonts w:ascii="Times New Roman" w:hAnsi="Times New Roman" w:cs="Times New Roman"/>
          <w:sz w:val="24"/>
          <w:szCs w:val="24"/>
        </w:rPr>
        <w:t xml:space="preserve"> </w:t>
      </w:r>
      <w:proofErr w:type="spellStart"/>
      <w:r w:rsidR="00433486" w:rsidRPr="005D733E">
        <w:rPr>
          <w:rFonts w:ascii="Times New Roman" w:hAnsi="Times New Roman" w:cs="Times New Roman"/>
          <w:sz w:val="24"/>
          <w:szCs w:val="24"/>
        </w:rPr>
        <w:t>Ladislaus</w:t>
      </w:r>
      <w:proofErr w:type="spellEnd"/>
      <w:r w:rsidR="007D0E9E" w:rsidRPr="005D733E">
        <w:rPr>
          <w:rFonts w:ascii="Times New Roman" w:hAnsi="Times New Roman" w:cs="Times New Roman"/>
          <w:sz w:val="24"/>
          <w:szCs w:val="24"/>
        </w:rPr>
        <w:t xml:space="preserve"> </w:t>
      </w:r>
      <w:r w:rsidRPr="005D733E">
        <w:rPr>
          <w:rFonts w:ascii="Times New Roman" w:hAnsi="Times New Roman" w:cs="Times New Roman"/>
          <w:sz w:val="24"/>
          <w:szCs w:val="24"/>
        </w:rPr>
        <w:t xml:space="preserve">whereas the respondent was represented by Mr </w:t>
      </w:r>
      <w:proofErr w:type="spellStart"/>
      <w:r w:rsidRPr="005D733E">
        <w:rPr>
          <w:rFonts w:ascii="Times New Roman" w:hAnsi="Times New Roman" w:cs="Times New Roman"/>
          <w:sz w:val="24"/>
          <w:szCs w:val="24"/>
        </w:rPr>
        <w:t>Kyazze</w:t>
      </w:r>
      <w:proofErr w:type="spellEnd"/>
      <w:r w:rsidRPr="005D733E">
        <w:rPr>
          <w:rFonts w:ascii="Times New Roman" w:hAnsi="Times New Roman" w:cs="Times New Roman"/>
          <w:sz w:val="24"/>
          <w:szCs w:val="24"/>
        </w:rPr>
        <w:t xml:space="preserve"> Joseph.</w:t>
      </w:r>
    </w:p>
    <w:p w:rsidR="007D0E9E" w:rsidRPr="005D733E" w:rsidRDefault="007D0E9E" w:rsidP="007D0E9E">
      <w:pPr>
        <w:jc w:val="both"/>
        <w:rPr>
          <w:rFonts w:ascii="Times New Roman" w:hAnsi="Times New Roman" w:cs="Times New Roman"/>
          <w:b/>
          <w:i/>
          <w:sz w:val="24"/>
          <w:szCs w:val="24"/>
        </w:rPr>
      </w:pPr>
      <w:r w:rsidRPr="005D733E">
        <w:rPr>
          <w:rFonts w:ascii="Times New Roman" w:hAnsi="Times New Roman" w:cs="Times New Roman"/>
          <w:b/>
          <w:i/>
          <w:sz w:val="24"/>
          <w:szCs w:val="24"/>
        </w:rPr>
        <w:t>Whether the applicant’s application is properly and competently before this court and whether the court is seized with jurisdiction to entertain it.</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The respondent’s counsel contended that the said application is premature and incompetent for failure to exhaust the remedies available within the respondent’s administrative mechanism.</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Mr </w:t>
      </w:r>
      <w:proofErr w:type="spellStart"/>
      <w:r w:rsidRPr="005D733E">
        <w:rPr>
          <w:rFonts w:ascii="Times New Roman" w:hAnsi="Times New Roman" w:cs="Times New Roman"/>
          <w:sz w:val="24"/>
          <w:szCs w:val="24"/>
        </w:rPr>
        <w:t>Kyazze</w:t>
      </w:r>
      <w:proofErr w:type="spellEnd"/>
      <w:r w:rsidRPr="005D733E">
        <w:rPr>
          <w:rFonts w:ascii="Times New Roman" w:hAnsi="Times New Roman" w:cs="Times New Roman"/>
          <w:sz w:val="24"/>
          <w:szCs w:val="24"/>
        </w:rPr>
        <w:t xml:space="preserve"> contended that the relationship between the applicant and the respondent is primarily regulated by the University Charter, the University rules and regulations and the academic policies. These were drawn to the appellant’s attention at admission in the admission letter together with the University handbook.</w:t>
      </w:r>
    </w:p>
    <w:p w:rsidR="007D0E9E" w:rsidRPr="005D733E" w:rsidRDefault="007D0E9E" w:rsidP="001C3C75">
      <w:pPr>
        <w:jc w:val="both"/>
        <w:rPr>
          <w:rFonts w:ascii="Times New Roman" w:hAnsi="Times New Roman" w:cs="Times New Roman"/>
          <w:sz w:val="24"/>
          <w:szCs w:val="24"/>
        </w:rPr>
      </w:pPr>
      <w:r w:rsidRPr="005D733E">
        <w:rPr>
          <w:rFonts w:ascii="Times New Roman" w:hAnsi="Times New Roman" w:cs="Times New Roman"/>
          <w:sz w:val="24"/>
          <w:szCs w:val="24"/>
        </w:rPr>
        <w:lastRenderedPageBreak/>
        <w:t xml:space="preserve">The applicant’s complaint is of an academic nature, being aggrieved with the decision made against </w:t>
      </w:r>
      <w:proofErr w:type="gramStart"/>
      <w:r w:rsidRPr="005D733E">
        <w:rPr>
          <w:rFonts w:ascii="Times New Roman" w:hAnsi="Times New Roman" w:cs="Times New Roman"/>
          <w:sz w:val="24"/>
          <w:szCs w:val="24"/>
        </w:rPr>
        <w:t>him,</w:t>
      </w:r>
      <w:proofErr w:type="gramEnd"/>
      <w:r w:rsidRPr="005D733E">
        <w:rPr>
          <w:rFonts w:ascii="Times New Roman" w:hAnsi="Times New Roman" w:cs="Times New Roman"/>
          <w:sz w:val="24"/>
          <w:szCs w:val="24"/>
        </w:rPr>
        <w:t xml:space="preserve"> the applicant sought the indulgency of the Deputy Vice Chancellor who advised that the decision made was correct.</w:t>
      </w:r>
    </w:p>
    <w:p w:rsidR="00037609" w:rsidRPr="005D733E" w:rsidRDefault="007D0E9E"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According to the respondent’s counsel the remedy available under the university administrative structure from the decision </w:t>
      </w:r>
      <w:r w:rsidR="00037609" w:rsidRPr="005D733E">
        <w:rPr>
          <w:rFonts w:ascii="Times New Roman" w:hAnsi="Times New Roman" w:cs="Times New Roman"/>
          <w:sz w:val="24"/>
          <w:szCs w:val="24"/>
        </w:rPr>
        <w:t>of the Deputy Vice Chancellor should have been by lodging an appeal to the University Senate. Compliance with this requirement is not optional.</w:t>
      </w:r>
    </w:p>
    <w:p w:rsidR="00037609" w:rsidRPr="005D733E" w:rsidRDefault="00037609" w:rsidP="001C3C75">
      <w:pPr>
        <w:jc w:val="both"/>
        <w:rPr>
          <w:rFonts w:ascii="Times New Roman" w:hAnsi="Times New Roman" w:cs="Times New Roman"/>
          <w:sz w:val="24"/>
          <w:szCs w:val="24"/>
        </w:rPr>
      </w:pPr>
      <w:r w:rsidRPr="005D733E">
        <w:rPr>
          <w:rFonts w:ascii="Times New Roman" w:hAnsi="Times New Roman" w:cs="Times New Roman"/>
          <w:sz w:val="24"/>
          <w:szCs w:val="24"/>
        </w:rPr>
        <w:t>It is further provided that the said appeal must be lodged with the board of the Appellant’s faculty which shall forward the same to Senate with observations and recommendations of the board.</w:t>
      </w:r>
    </w:p>
    <w:p w:rsidR="00037609" w:rsidRPr="005D733E" w:rsidRDefault="00037609" w:rsidP="001C3C75">
      <w:pPr>
        <w:jc w:val="both"/>
        <w:rPr>
          <w:rFonts w:ascii="Times New Roman" w:hAnsi="Times New Roman" w:cs="Times New Roman"/>
          <w:sz w:val="24"/>
          <w:szCs w:val="24"/>
        </w:rPr>
      </w:pPr>
      <w:r w:rsidRPr="005D733E">
        <w:rPr>
          <w:rFonts w:ascii="Times New Roman" w:hAnsi="Times New Roman" w:cs="Times New Roman"/>
          <w:sz w:val="24"/>
          <w:szCs w:val="24"/>
        </w:rPr>
        <w:t>That the applicant has a further unrestricted right to appeal to the University Council, which is the highest decision making body vested with powers to hear and determine appeals by students and jurisdiction to reverse or vary any decision of a lower committee.</w:t>
      </w:r>
    </w:p>
    <w:p w:rsidR="0090680A" w:rsidRPr="005D733E" w:rsidRDefault="0090680A" w:rsidP="001C3C75">
      <w:pPr>
        <w:jc w:val="both"/>
        <w:rPr>
          <w:rFonts w:ascii="Times New Roman" w:hAnsi="Times New Roman" w:cs="Times New Roman"/>
          <w:sz w:val="24"/>
          <w:szCs w:val="24"/>
        </w:rPr>
      </w:pPr>
      <w:r w:rsidRPr="005D733E">
        <w:rPr>
          <w:rFonts w:ascii="Times New Roman" w:hAnsi="Times New Roman" w:cs="Times New Roman"/>
          <w:sz w:val="24"/>
          <w:szCs w:val="24"/>
        </w:rPr>
        <w:t>The applicant counsel contended that the applicant fully exhausted all internal mechanisms of having his issue administratively handled, unsuccessfully. According to him, upon receipt of the letter from the respondent’s Director of Academic Affairs, informing him that upon investigations, it had been confirmed that the results submitted by the respondent’s department of Pharmacology were different from the authentic one initially submitted by the same department and the applicant being advised to redo the exam when next offered at his own cost.</w:t>
      </w:r>
    </w:p>
    <w:p w:rsidR="0090680A" w:rsidRPr="005D733E" w:rsidRDefault="0090680A" w:rsidP="001C3C75">
      <w:pPr>
        <w:jc w:val="both"/>
        <w:rPr>
          <w:rFonts w:ascii="Times New Roman" w:hAnsi="Times New Roman" w:cs="Times New Roman"/>
          <w:sz w:val="24"/>
          <w:szCs w:val="24"/>
        </w:rPr>
      </w:pPr>
      <w:r w:rsidRPr="005D733E">
        <w:rPr>
          <w:rFonts w:ascii="Times New Roman" w:hAnsi="Times New Roman" w:cs="Times New Roman"/>
          <w:sz w:val="24"/>
          <w:szCs w:val="24"/>
        </w:rPr>
        <w:t>The applicant being dissatisfied by the said decision submitted an appeal to the Deputy Vice Chancellor’s office of the respondent by way of letter wherein he submitted his evidence. That the Deputy Vice Chancellor in response to the appeal wrote back to the applicant a letter which consisted of the final decision by the respondent, reaffirming the earlier decision of</w:t>
      </w:r>
      <w:r w:rsidR="004B4A14" w:rsidRPr="005D733E">
        <w:rPr>
          <w:rFonts w:ascii="Times New Roman" w:hAnsi="Times New Roman" w:cs="Times New Roman"/>
          <w:sz w:val="24"/>
          <w:szCs w:val="24"/>
        </w:rPr>
        <w:t xml:space="preserve"> Director Academic Affairs of the respondent.</w:t>
      </w:r>
    </w:p>
    <w:p w:rsidR="004B4A14" w:rsidRPr="005D733E" w:rsidRDefault="004B4A14" w:rsidP="001C3C75">
      <w:pPr>
        <w:jc w:val="both"/>
        <w:rPr>
          <w:rFonts w:ascii="Times New Roman" w:hAnsi="Times New Roman" w:cs="Times New Roman"/>
          <w:sz w:val="24"/>
          <w:szCs w:val="24"/>
        </w:rPr>
      </w:pPr>
      <w:r w:rsidRPr="005D733E">
        <w:rPr>
          <w:rFonts w:ascii="Times New Roman" w:hAnsi="Times New Roman" w:cs="Times New Roman"/>
          <w:sz w:val="24"/>
          <w:szCs w:val="24"/>
        </w:rPr>
        <w:t>Applicant’s counsel further contended that the respondent’s Deputy Vice chancellor to whom the applicant addressed his appeal, is a member of the respondent’s Senate, who should have reasonably forwarded the applicants appeal to the Senate for consideration but did not and it is the same Deputy Vice Chancellor who sat and constituted himself into the Senate and made a decision which is the subject of the application before the court. Therefore according to him, the applicant’s appeal was submitted to the respondent’s administration.</w:t>
      </w:r>
    </w:p>
    <w:p w:rsidR="001C3C75" w:rsidRPr="005D733E" w:rsidRDefault="001C3C75" w:rsidP="001C3C75">
      <w:pPr>
        <w:jc w:val="both"/>
        <w:rPr>
          <w:rFonts w:ascii="Times New Roman" w:hAnsi="Times New Roman" w:cs="Times New Roman"/>
          <w:sz w:val="24"/>
          <w:szCs w:val="24"/>
        </w:rPr>
      </w:pP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This court is in agreement with submission of counsel for the respondent on the principle that an aggrieved party ought to exhaust the available alternative modes of addressing the grievance by way of appeal or review. The applicant has not advanced any reason why he did not appeal to the University Council or Senate. </w:t>
      </w:r>
    </w:p>
    <w:p w:rsidR="001C3C75" w:rsidRPr="005D733E" w:rsidRDefault="004B4A14"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It would appear the applicant </w:t>
      </w:r>
      <w:r w:rsidR="00E06070" w:rsidRPr="005D733E">
        <w:rPr>
          <w:rFonts w:ascii="Times New Roman" w:hAnsi="Times New Roman" w:cs="Times New Roman"/>
          <w:sz w:val="24"/>
          <w:szCs w:val="24"/>
        </w:rPr>
        <w:t xml:space="preserve">deliberately </w:t>
      </w:r>
      <w:r w:rsidRPr="005D733E">
        <w:rPr>
          <w:rFonts w:ascii="Times New Roman" w:hAnsi="Times New Roman" w:cs="Times New Roman"/>
          <w:sz w:val="24"/>
          <w:szCs w:val="24"/>
        </w:rPr>
        <w:t>ignor</w:t>
      </w:r>
      <w:r w:rsidR="00E06070" w:rsidRPr="005D733E">
        <w:rPr>
          <w:rFonts w:ascii="Times New Roman" w:hAnsi="Times New Roman" w:cs="Times New Roman"/>
          <w:sz w:val="24"/>
          <w:szCs w:val="24"/>
        </w:rPr>
        <w:t>ed or refused to lodge an</w:t>
      </w:r>
      <w:r w:rsidRPr="005D733E">
        <w:rPr>
          <w:rFonts w:ascii="Times New Roman" w:hAnsi="Times New Roman" w:cs="Times New Roman"/>
          <w:sz w:val="24"/>
          <w:szCs w:val="24"/>
        </w:rPr>
        <w:t xml:space="preserve"> appeal to the </w:t>
      </w:r>
      <w:r w:rsidR="00E06070" w:rsidRPr="005D733E">
        <w:rPr>
          <w:rFonts w:ascii="Times New Roman" w:hAnsi="Times New Roman" w:cs="Times New Roman"/>
          <w:sz w:val="24"/>
          <w:szCs w:val="24"/>
        </w:rPr>
        <w:t>University Senate</w:t>
      </w:r>
      <w:r w:rsidRPr="005D733E">
        <w:rPr>
          <w:rFonts w:ascii="Times New Roman" w:hAnsi="Times New Roman" w:cs="Times New Roman"/>
          <w:sz w:val="24"/>
          <w:szCs w:val="24"/>
        </w:rPr>
        <w:t xml:space="preserve"> </w:t>
      </w:r>
      <w:r w:rsidR="00E06070" w:rsidRPr="005D733E">
        <w:rPr>
          <w:rFonts w:ascii="Times New Roman" w:hAnsi="Times New Roman" w:cs="Times New Roman"/>
          <w:sz w:val="24"/>
          <w:szCs w:val="24"/>
        </w:rPr>
        <w:t>as the highest organ to determine academic disputes or complaints of student</w:t>
      </w:r>
      <w:r w:rsidR="003F6E8D" w:rsidRPr="005D733E">
        <w:rPr>
          <w:rFonts w:ascii="Times New Roman" w:hAnsi="Times New Roman" w:cs="Times New Roman"/>
          <w:sz w:val="24"/>
          <w:szCs w:val="24"/>
        </w:rPr>
        <w:t>s</w:t>
      </w:r>
      <w:r w:rsidRPr="005D733E">
        <w:rPr>
          <w:rFonts w:ascii="Times New Roman" w:hAnsi="Times New Roman" w:cs="Times New Roman"/>
          <w:sz w:val="24"/>
          <w:szCs w:val="24"/>
        </w:rPr>
        <w:t>.</w:t>
      </w:r>
    </w:p>
    <w:p w:rsidR="004B4A14" w:rsidRPr="005D733E" w:rsidRDefault="004B4A14" w:rsidP="001C3C75">
      <w:pPr>
        <w:jc w:val="both"/>
        <w:rPr>
          <w:rFonts w:ascii="Times New Roman" w:hAnsi="Times New Roman" w:cs="Times New Roman"/>
          <w:sz w:val="24"/>
          <w:szCs w:val="24"/>
        </w:rPr>
      </w:pPr>
      <w:r w:rsidRPr="005D733E">
        <w:rPr>
          <w:rFonts w:ascii="Times New Roman" w:hAnsi="Times New Roman" w:cs="Times New Roman"/>
          <w:sz w:val="24"/>
          <w:szCs w:val="24"/>
        </w:rPr>
        <w:lastRenderedPageBreak/>
        <w:t>The applicant’s counsel’s argument that the applicant lodged an appeal with the Deputy Vice Chancellor</w:t>
      </w:r>
      <w:r w:rsidR="00D662C2" w:rsidRPr="005D733E">
        <w:rPr>
          <w:rFonts w:ascii="Times New Roman" w:hAnsi="Times New Roman" w:cs="Times New Roman"/>
          <w:sz w:val="24"/>
          <w:szCs w:val="24"/>
        </w:rPr>
        <w:t xml:space="preserve">’s office and therefore they should have forwarded </w:t>
      </w:r>
      <w:r w:rsidR="00D9581F" w:rsidRPr="005D733E">
        <w:rPr>
          <w:rFonts w:ascii="Times New Roman" w:hAnsi="Times New Roman" w:cs="Times New Roman"/>
          <w:sz w:val="24"/>
          <w:szCs w:val="24"/>
        </w:rPr>
        <w:t xml:space="preserve">the same </w:t>
      </w:r>
      <w:r w:rsidR="00D662C2" w:rsidRPr="005D733E">
        <w:rPr>
          <w:rFonts w:ascii="Times New Roman" w:hAnsi="Times New Roman" w:cs="Times New Roman"/>
          <w:sz w:val="24"/>
          <w:szCs w:val="24"/>
        </w:rPr>
        <w:t xml:space="preserve">to the Senate and that he took a decision on behalf of the University </w:t>
      </w:r>
      <w:proofErr w:type="gramStart"/>
      <w:r w:rsidR="00D662C2" w:rsidRPr="005D733E">
        <w:rPr>
          <w:rFonts w:ascii="Times New Roman" w:hAnsi="Times New Roman" w:cs="Times New Roman"/>
          <w:sz w:val="24"/>
          <w:szCs w:val="24"/>
        </w:rPr>
        <w:t>Senate,</w:t>
      </w:r>
      <w:proofErr w:type="gramEnd"/>
      <w:r w:rsidR="00D662C2" w:rsidRPr="005D733E">
        <w:rPr>
          <w:rFonts w:ascii="Times New Roman" w:hAnsi="Times New Roman" w:cs="Times New Roman"/>
          <w:sz w:val="24"/>
          <w:szCs w:val="24"/>
        </w:rPr>
        <w:t xml:space="preserve"> is very flawed and erroneous. If such a decision was ever made allegedly on behalf of the University Senate would be illegal, unlawful and void </w:t>
      </w:r>
      <w:proofErr w:type="spellStart"/>
      <w:r w:rsidR="00D662C2" w:rsidRPr="005D733E">
        <w:rPr>
          <w:rFonts w:ascii="Times New Roman" w:hAnsi="Times New Roman" w:cs="Times New Roman"/>
          <w:sz w:val="24"/>
          <w:szCs w:val="24"/>
        </w:rPr>
        <w:t>ab</w:t>
      </w:r>
      <w:proofErr w:type="spellEnd"/>
      <w:r w:rsidR="00D662C2" w:rsidRPr="005D733E">
        <w:rPr>
          <w:rFonts w:ascii="Times New Roman" w:hAnsi="Times New Roman" w:cs="Times New Roman"/>
          <w:sz w:val="24"/>
          <w:szCs w:val="24"/>
        </w:rPr>
        <w:t xml:space="preserve"> initio.</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i/>
          <w:sz w:val="24"/>
          <w:szCs w:val="24"/>
        </w:rPr>
        <w:t xml:space="preserve">Justice Geoffrey </w:t>
      </w:r>
      <w:proofErr w:type="spellStart"/>
      <w:r w:rsidRPr="005D733E">
        <w:rPr>
          <w:rFonts w:ascii="Times New Roman" w:hAnsi="Times New Roman" w:cs="Times New Roman"/>
          <w:i/>
          <w:sz w:val="24"/>
          <w:szCs w:val="24"/>
        </w:rPr>
        <w:t>Kiryabwire</w:t>
      </w:r>
      <w:proofErr w:type="spellEnd"/>
      <w:r w:rsidRPr="005D733E">
        <w:rPr>
          <w:rFonts w:ascii="Times New Roman" w:hAnsi="Times New Roman" w:cs="Times New Roman"/>
          <w:sz w:val="24"/>
          <w:szCs w:val="24"/>
        </w:rPr>
        <w:t xml:space="preserve"> (as he then was) in the case of </w:t>
      </w:r>
      <w:r w:rsidRPr="005D733E">
        <w:rPr>
          <w:rFonts w:ascii="Times New Roman" w:hAnsi="Times New Roman" w:cs="Times New Roman"/>
          <w:b/>
          <w:sz w:val="24"/>
          <w:szCs w:val="24"/>
        </w:rPr>
        <w:t xml:space="preserve">Classy Photo Mart Ltd </w:t>
      </w:r>
      <w:proofErr w:type="spellStart"/>
      <w:r w:rsidRPr="005D733E">
        <w:rPr>
          <w:rFonts w:ascii="Times New Roman" w:hAnsi="Times New Roman" w:cs="Times New Roman"/>
          <w:b/>
          <w:sz w:val="24"/>
          <w:szCs w:val="24"/>
        </w:rPr>
        <w:t>vs</w:t>
      </w:r>
      <w:proofErr w:type="spellEnd"/>
      <w:r w:rsidRPr="005D733E">
        <w:rPr>
          <w:rFonts w:ascii="Times New Roman" w:hAnsi="Times New Roman" w:cs="Times New Roman"/>
          <w:b/>
          <w:sz w:val="24"/>
          <w:szCs w:val="24"/>
        </w:rPr>
        <w:t xml:space="preserve"> The Commissioner Customs URA Miscellaneous Cause No. 30 of 2009</w:t>
      </w:r>
      <w:r w:rsidRPr="005D733E">
        <w:rPr>
          <w:rFonts w:ascii="Times New Roman" w:hAnsi="Times New Roman" w:cs="Times New Roman"/>
          <w:sz w:val="24"/>
          <w:szCs w:val="24"/>
        </w:rPr>
        <w:t xml:space="preserve"> </w:t>
      </w:r>
      <w:r w:rsidR="00D9581F" w:rsidRPr="005D733E">
        <w:rPr>
          <w:rFonts w:ascii="Times New Roman" w:hAnsi="Times New Roman" w:cs="Times New Roman"/>
          <w:sz w:val="24"/>
          <w:szCs w:val="24"/>
        </w:rPr>
        <w:t>re-echoed</w:t>
      </w:r>
      <w:r w:rsidRPr="005D733E">
        <w:rPr>
          <w:rFonts w:ascii="Times New Roman" w:hAnsi="Times New Roman" w:cs="Times New Roman"/>
          <w:sz w:val="24"/>
          <w:szCs w:val="24"/>
        </w:rPr>
        <w:t xml:space="preserve"> the position and the words of </w:t>
      </w:r>
      <w:proofErr w:type="spellStart"/>
      <w:r w:rsidRPr="005D733E">
        <w:rPr>
          <w:rFonts w:ascii="Times New Roman" w:hAnsi="Times New Roman" w:cs="Times New Roman"/>
          <w:sz w:val="24"/>
          <w:szCs w:val="24"/>
        </w:rPr>
        <w:t>Bamwine</w:t>
      </w:r>
      <w:proofErr w:type="spellEnd"/>
      <w:r w:rsidRPr="005D733E">
        <w:rPr>
          <w:rFonts w:ascii="Times New Roman" w:hAnsi="Times New Roman" w:cs="Times New Roman"/>
          <w:sz w:val="24"/>
          <w:szCs w:val="24"/>
        </w:rPr>
        <w:t xml:space="preserve"> J (as he then was) that </w:t>
      </w:r>
      <w:proofErr w:type="gramStart"/>
      <w:r w:rsidRPr="005D733E">
        <w:rPr>
          <w:rFonts w:ascii="Times New Roman" w:hAnsi="Times New Roman" w:cs="Times New Roman"/>
          <w:sz w:val="24"/>
          <w:szCs w:val="24"/>
        </w:rPr>
        <w:t xml:space="preserve">“ </w:t>
      </w:r>
      <w:r w:rsidRPr="005D733E">
        <w:rPr>
          <w:rFonts w:ascii="Times New Roman" w:hAnsi="Times New Roman" w:cs="Times New Roman"/>
          <w:i/>
          <w:sz w:val="24"/>
          <w:szCs w:val="24"/>
        </w:rPr>
        <w:t>I</w:t>
      </w:r>
      <w:proofErr w:type="gramEnd"/>
      <w:r w:rsidRPr="005D733E">
        <w:rPr>
          <w:rFonts w:ascii="Times New Roman" w:hAnsi="Times New Roman" w:cs="Times New Roman"/>
          <w:i/>
          <w:sz w:val="24"/>
          <w:szCs w:val="24"/>
        </w:rPr>
        <w:t xml:space="preserve"> should perhaps add that it is becoming increasingly fashionable these days to seek judicial review orders even in the clearest of cases where alternative procedures are more convenient. This trend is undesirable and must be checked……. In this era of case management, it is the duty of a trial judge to see that cases are tried as expeditiously and inexpensively as possible….and this also means ensuring that unjustified short cuts to the judge’s docket are eliminated.” </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In the case of </w:t>
      </w:r>
      <w:r w:rsidRPr="005D733E">
        <w:rPr>
          <w:rFonts w:ascii="Times New Roman" w:hAnsi="Times New Roman" w:cs="Times New Roman"/>
          <w:b/>
          <w:sz w:val="24"/>
          <w:szCs w:val="24"/>
        </w:rPr>
        <w:t xml:space="preserve">Charles </w:t>
      </w:r>
      <w:proofErr w:type="spellStart"/>
      <w:r w:rsidRPr="005D733E">
        <w:rPr>
          <w:rFonts w:ascii="Times New Roman" w:hAnsi="Times New Roman" w:cs="Times New Roman"/>
          <w:b/>
          <w:sz w:val="24"/>
          <w:szCs w:val="24"/>
        </w:rPr>
        <w:t>Nsubuga</w:t>
      </w:r>
      <w:proofErr w:type="spellEnd"/>
      <w:r w:rsidRPr="005D733E">
        <w:rPr>
          <w:rFonts w:ascii="Times New Roman" w:hAnsi="Times New Roman" w:cs="Times New Roman"/>
          <w:b/>
          <w:sz w:val="24"/>
          <w:szCs w:val="24"/>
        </w:rPr>
        <w:t xml:space="preserve"> </w:t>
      </w:r>
      <w:proofErr w:type="spellStart"/>
      <w:r w:rsidRPr="005D733E">
        <w:rPr>
          <w:rFonts w:ascii="Times New Roman" w:hAnsi="Times New Roman" w:cs="Times New Roman"/>
          <w:b/>
          <w:sz w:val="24"/>
          <w:szCs w:val="24"/>
        </w:rPr>
        <w:t>vs</w:t>
      </w:r>
      <w:proofErr w:type="spellEnd"/>
      <w:r w:rsidRPr="005D733E">
        <w:rPr>
          <w:rFonts w:ascii="Times New Roman" w:hAnsi="Times New Roman" w:cs="Times New Roman"/>
          <w:b/>
          <w:sz w:val="24"/>
          <w:szCs w:val="24"/>
        </w:rPr>
        <w:t xml:space="preserve"> </w:t>
      </w:r>
      <w:proofErr w:type="spellStart"/>
      <w:r w:rsidRPr="005D733E">
        <w:rPr>
          <w:rFonts w:ascii="Times New Roman" w:hAnsi="Times New Roman" w:cs="Times New Roman"/>
          <w:b/>
          <w:sz w:val="24"/>
          <w:szCs w:val="24"/>
        </w:rPr>
        <w:t>Eng</w:t>
      </w:r>
      <w:proofErr w:type="spellEnd"/>
      <w:r w:rsidRPr="005D733E">
        <w:rPr>
          <w:rFonts w:ascii="Times New Roman" w:hAnsi="Times New Roman" w:cs="Times New Roman"/>
          <w:b/>
          <w:sz w:val="24"/>
          <w:szCs w:val="24"/>
        </w:rPr>
        <w:t xml:space="preserve"> </w:t>
      </w:r>
      <w:proofErr w:type="spellStart"/>
      <w:r w:rsidRPr="005D733E">
        <w:rPr>
          <w:rFonts w:ascii="Times New Roman" w:hAnsi="Times New Roman" w:cs="Times New Roman"/>
          <w:b/>
          <w:sz w:val="24"/>
          <w:szCs w:val="24"/>
        </w:rPr>
        <w:t>Badru</w:t>
      </w:r>
      <w:proofErr w:type="spellEnd"/>
      <w:r w:rsidRPr="005D733E">
        <w:rPr>
          <w:rFonts w:ascii="Times New Roman" w:hAnsi="Times New Roman" w:cs="Times New Roman"/>
          <w:b/>
          <w:sz w:val="24"/>
          <w:szCs w:val="24"/>
        </w:rPr>
        <w:t xml:space="preserve"> </w:t>
      </w:r>
      <w:proofErr w:type="spellStart"/>
      <w:r w:rsidRPr="005D733E">
        <w:rPr>
          <w:rFonts w:ascii="Times New Roman" w:hAnsi="Times New Roman" w:cs="Times New Roman"/>
          <w:b/>
          <w:sz w:val="24"/>
          <w:szCs w:val="24"/>
        </w:rPr>
        <w:t>Kiggundu</w:t>
      </w:r>
      <w:proofErr w:type="spellEnd"/>
      <w:r w:rsidRPr="005D733E">
        <w:rPr>
          <w:rFonts w:ascii="Times New Roman" w:hAnsi="Times New Roman" w:cs="Times New Roman"/>
          <w:b/>
          <w:sz w:val="24"/>
          <w:szCs w:val="24"/>
        </w:rPr>
        <w:t xml:space="preserve"> &amp; 3 Others HCMC No. 148 of 2015 </w:t>
      </w:r>
      <w:r w:rsidRPr="005D733E">
        <w:rPr>
          <w:rFonts w:ascii="Times New Roman" w:hAnsi="Times New Roman" w:cs="Times New Roman"/>
          <w:sz w:val="24"/>
          <w:szCs w:val="24"/>
        </w:rPr>
        <w:t xml:space="preserve">citing </w:t>
      </w:r>
      <w:r w:rsidRPr="005D733E">
        <w:rPr>
          <w:rFonts w:ascii="Times New Roman" w:hAnsi="Times New Roman" w:cs="Times New Roman"/>
          <w:i/>
          <w:sz w:val="24"/>
          <w:szCs w:val="24"/>
        </w:rPr>
        <w:t xml:space="preserve">Bernard </w:t>
      </w:r>
      <w:proofErr w:type="spellStart"/>
      <w:r w:rsidRPr="005D733E">
        <w:rPr>
          <w:rFonts w:ascii="Times New Roman" w:hAnsi="Times New Roman" w:cs="Times New Roman"/>
          <w:i/>
          <w:sz w:val="24"/>
          <w:szCs w:val="24"/>
        </w:rPr>
        <w:t>Mulage</w:t>
      </w:r>
      <w:proofErr w:type="spellEnd"/>
      <w:r w:rsidRPr="005D733E">
        <w:rPr>
          <w:rFonts w:ascii="Times New Roman" w:hAnsi="Times New Roman" w:cs="Times New Roman"/>
          <w:i/>
          <w:sz w:val="24"/>
          <w:szCs w:val="24"/>
        </w:rPr>
        <w:t xml:space="preserve"> </w:t>
      </w:r>
      <w:proofErr w:type="spellStart"/>
      <w:r w:rsidRPr="005D733E">
        <w:rPr>
          <w:rFonts w:ascii="Times New Roman" w:hAnsi="Times New Roman" w:cs="Times New Roman"/>
          <w:i/>
          <w:sz w:val="24"/>
          <w:szCs w:val="24"/>
        </w:rPr>
        <w:t>vs</w:t>
      </w:r>
      <w:proofErr w:type="spellEnd"/>
      <w:r w:rsidRPr="005D733E">
        <w:rPr>
          <w:rFonts w:ascii="Times New Roman" w:hAnsi="Times New Roman" w:cs="Times New Roman"/>
          <w:i/>
          <w:sz w:val="24"/>
          <w:szCs w:val="24"/>
        </w:rPr>
        <w:t xml:space="preserve"> </w:t>
      </w:r>
      <w:proofErr w:type="spellStart"/>
      <w:r w:rsidRPr="005D733E">
        <w:rPr>
          <w:rFonts w:ascii="Times New Roman" w:hAnsi="Times New Roman" w:cs="Times New Roman"/>
          <w:i/>
          <w:sz w:val="24"/>
          <w:szCs w:val="24"/>
        </w:rPr>
        <w:t>Fineserve</w:t>
      </w:r>
      <w:proofErr w:type="spellEnd"/>
      <w:r w:rsidRPr="005D733E">
        <w:rPr>
          <w:rFonts w:ascii="Times New Roman" w:hAnsi="Times New Roman" w:cs="Times New Roman"/>
          <w:i/>
          <w:sz w:val="24"/>
          <w:szCs w:val="24"/>
        </w:rPr>
        <w:t xml:space="preserve"> Africa Limited &amp; 3 Others Petition No. 503 of 2014</w:t>
      </w:r>
      <w:r w:rsidRPr="005D733E">
        <w:rPr>
          <w:rFonts w:ascii="Times New Roman" w:hAnsi="Times New Roman" w:cs="Times New Roman"/>
          <w:sz w:val="24"/>
          <w:szCs w:val="24"/>
        </w:rPr>
        <w:t xml:space="preserve"> in which </w:t>
      </w:r>
      <w:proofErr w:type="spellStart"/>
      <w:r w:rsidRPr="005D733E">
        <w:rPr>
          <w:rFonts w:ascii="Times New Roman" w:hAnsi="Times New Roman" w:cs="Times New Roman"/>
          <w:sz w:val="24"/>
          <w:szCs w:val="24"/>
        </w:rPr>
        <w:t>Musota</w:t>
      </w:r>
      <w:proofErr w:type="spellEnd"/>
      <w:r w:rsidRPr="005D733E">
        <w:rPr>
          <w:rFonts w:ascii="Times New Roman" w:hAnsi="Times New Roman" w:cs="Times New Roman"/>
          <w:sz w:val="24"/>
          <w:szCs w:val="24"/>
        </w:rPr>
        <w:t xml:space="preserve"> J (as he then was) with which he was in agreement, it was held </w:t>
      </w:r>
      <w:proofErr w:type="spellStart"/>
      <w:r w:rsidRPr="005D733E">
        <w:rPr>
          <w:rFonts w:ascii="Times New Roman" w:hAnsi="Times New Roman" w:cs="Times New Roman"/>
          <w:sz w:val="24"/>
          <w:szCs w:val="24"/>
        </w:rPr>
        <w:t>interalia</w:t>
      </w:r>
      <w:proofErr w:type="spellEnd"/>
      <w:r w:rsidRPr="005D733E">
        <w:rPr>
          <w:rFonts w:ascii="Times New Roman" w:hAnsi="Times New Roman" w:cs="Times New Roman"/>
          <w:sz w:val="24"/>
          <w:szCs w:val="24"/>
        </w:rPr>
        <w:t xml:space="preserve"> that;</w:t>
      </w:r>
    </w:p>
    <w:p w:rsidR="001C3C75" w:rsidRPr="005D733E" w:rsidRDefault="001C3C75" w:rsidP="001C3C75">
      <w:pPr>
        <w:ind w:left="720"/>
        <w:jc w:val="both"/>
        <w:rPr>
          <w:rFonts w:ascii="Times New Roman" w:hAnsi="Times New Roman" w:cs="Times New Roman"/>
          <w:sz w:val="24"/>
          <w:szCs w:val="24"/>
        </w:rPr>
      </w:pPr>
      <w:r w:rsidRPr="005D733E">
        <w:rPr>
          <w:rFonts w:ascii="Times New Roman" w:hAnsi="Times New Roman" w:cs="Times New Roman"/>
          <w:sz w:val="24"/>
          <w:szCs w:val="24"/>
        </w:rPr>
        <w:t>“</w:t>
      </w:r>
      <w:r w:rsidRPr="005D733E">
        <w:rPr>
          <w:rFonts w:ascii="Times New Roman" w:hAnsi="Times New Roman" w:cs="Times New Roman"/>
          <w:i/>
          <w:sz w:val="24"/>
          <w:szCs w:val="24"/>
        </w:rPr>
        <w:t xml:space="preserve">There is a chain of authorities in from the High Court and the Court of Appeal that where a Statute has provided a remedy to a party, this court must exercise restraint and first give an opportunity to the relevant bodies or state organs to deal with the dispute as provided in the relevant statute. This principle was well articulated by the Court of Appeal in </w:t>
      </w:r>
      <w:r w:rsidRPr="005D733E">
        <w:rPr>
          <w:rFonts w:ascii="Times New Roman" w:hAnsi="Times New Roman" w:cs="Times New Roman"/>
          <w:i/>
          <w:sz w:val="24"/>
          <w:szCs w:val="24"/>
          <w:u w:val="single"/>
        </w:rPr>
        <w:t xml:space="preserve">Speaker of National Assembly versus </w:t>
      </w:r>
      <w:proofErr w:type="spellStart"/>
      <w:r w:rsidRPr="005D733E">
        <w:rPr>
          <w:rFonts w:ascii="Times New Roman" w:hAnsi="Times New Roman" w:cs="Times New Roman"/>
          <w:i/>
          <w:sz w:val="24"/>
          <w:szCs w:val="24"/>
          <w:u w:val="single"/>
        </w:rPr>
        <w:t>Ngenga</w:t>
      </w:r>
      <w:proofErr w:type="spellEnd"/>
      <w:r w:rsidRPr="005D733E">
        <w:rPr>
          <w:rFonts w:ascii="Times New Roman" w:hAnsi="Times New Roman" w:cs="Times New Roman"/>
          <w:i/>
          <w:sz w:val="24"/>
          <w:szCs w:val="24"/>
          <w:u w:val="single"/>
        </w:rPr>
        <w:t xml:space="preserve"> </w:t>
      </w:r>
      <w:proofErr w:type="spellStart"/>
      <w:r w:rsidRPr="005D733E">
        <w:rPr>
          <w:rFonts w:ascii="Times New Roman" w:hAnsi="Times New Roman" w:cs="Times New Roman"/>
          <w:i/>
          <w:sz w:val="24"/>
          <w:szCs w:val="24"/>
          <w:u w:val="single"/>
        </w:rPr>
        <w:t>Karume</w:t>
      </w:r>
      <w:proofErr w:type="spellEnd"/>
      <w:r w:rsidRPr="005D733E">
        <w:rPr>
          <w:rFonts w:ascii="Times New Roman" w:hAnsi="Times New Roman" w:cs="Times New Roman"/>
          <w:i/>
          <w:sz w:val="24"/>
          <w:szCs w:val="24"/>
          <w:u w:val="single"/>
        </w:rPr>
        <w:t xml:space="preserve"> [2008] 1 KLR 425</w:t>
      </w:r>
      <w:r w:rsidRPr="005D733E">
        <w:rPr>
          <w:rFonts w:ascii="Times New Roman" w:hAnsi="Times New Roman" w:cs="Times New Roman"/>
          <w:i/>
          <w:sz w:val="24"/>
          <w:szCs w:val="24"/>
        </w:rPr>
        <w:t xml:space="preserve"> where it was held that; </w:t>
      </w:r>
      <w:proofErr w:type="gramStart"/>
      <w:r w:rsidRPr="005D733E">
        <w:rPr>
          <w:rFonts w:ascii="Times New Roman" w:hAnsi="Times New Roman" w:cs="Times New Roman"/>
          <w:i/>
          <w:sz w:val="24"/>
          <w:szCs w:val="24"/>
        </w:rPr>
        <w:t>In</w:t>
      </w:r>
      <w:proofErr w:type="gramEnd"/>
      <w:r w:rsidRPr="005D733E">
        <w:rPr>
          <w:rFonts w:ascii="Times New Roman" w:hAnsi="Times New Roman" w:cs="Times New Roman"/>
          <w:i/>
          <w:sz w:val="24"/>
          <w:szCs w:val="24"/>
        </w:rPr>
        <w:t xml:space="preserve"> our view there is merit……. That where there is clear procedure for the redress of any particular grievance prescribed by the Constitution or an Act of Parliament, that procedure should be strictly followed</w:t>
      </w:r>
      <w:r w:rsidRPr="005D733E">
        <w:rPr>
          <w:rFonts w:ascii="Times New Roman" w:hAnsi="Times New Roman" w:cs="Times New Roman"/>
          <w:sz w:val="24"/>
          <w:szCs w:val="24"/>
        </w:rPr>
        <w:t>”.</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The practice of running to court for judicial review by University students even before exhausting the internal disciplinary mechanisms or appeal processes obviates the relevance of such mechanisms and structures.</w:t>
      </w:r>
      <w:r w:rsidR="00E92721" w:rsidRPr="005D733E">
        <w:rPr>
          <w:rFonts w:ascii="Times New Roman" w:hAnsi="Times New Roman" w:cs="Times New Roman"/>
          <w:sz w:val="24"/>
          <w:szCs w:val="24"/>
        </w:rPr>
        <w:t xml:space="preserve"> </w:t>
      </w:r>
      <w:proofErr w:type="spellStart"/>
      <w:r w:rsidR="00E92721" w:rsidRPr="005D733E">
        <w:rPr>
          <w:rFonts w:ascii="Times New Roman" w:hAnsi="Times New Roman" w:cs="Times New Roman"/>
          <w:b/>
          <w:i/>
          <w:sz w:val="24"/>
          <w:szCs w:val="24"/>
        </w:rPr>
        <w:t>Apiima</w:t>
      </w:r>
      <w:proofErr w:type="spellEnd"/>
      <w:r w:rsidR="00E92721" w:rsidRPr="005D733E">
        <w:rPr>
          <w:rFonts w:ascii="Times New Roman" w:hAnsi="Times New Roman" w:cs="Times New Roman"/>
          <w:b/>
          <w:i/>
          <w:sz w:val="24"/>
          <w:szCs w:val="24"/>
        </w:rPr>
        <w:t xml:space="preserve"> Abel </w:t>
      </w:r>
      <w:proofErr w:type="spellStart"/>
      <w:r w:rsidR="00E92721" w:rsidRPr="005D733E">
        <w:rPr>
          <w:rFonts w:ascii="Times New Roman" w:hAnsi="Times New Roman" w:cs="Times New Roman"/>
          <w:b/>
          <w:i/>
          <w:sz w:val="24"/>
          <w:szCs w:val="24"/>
        </w:rPr>
        <w:t>Onyancha</w:t>
      </w:r>
      <w:proofErr w:type="spellEnd"/>
      <w:r w:rsidR="00E92721" w:rsidRPr="005D733E">
        <w:rPr>
          <w:rFonts w:ascii="Times New Roman" w:hAnsi="Times New Roman" w:cs="Times New Roman"/>
          <w:b/>
          <w:i/>
          <w:sz w:val="24"/>
          <w:szCs w:val="24"/>
        </w:rPr>
        <w:t xml:space="preserve"> </w:t>
      </w:r>
      <w:proofErr w:type="spellStart"/>
      <w:r w:rsidR="00E92721" w:rsidRPr="005D733E">
        <w:rPr>
          <w:rFonts w:ascii="Times New Roman" w:hAnsi="Times New Roman" w:cs="Times New Roman"/>
          <w:b/>
          <w:i/>
          <w:sz w:val="24"/>
          <w:szCs w:val="24"/>
        </w:rPr>
        <w:t>vs</w:t>
      </w:r>
      <w:proofErr w:type="spellEnd"/>
      <w:r w:rsidR="00E92721" w:rsidRPr="005D733E">
        <w:rPr>
          <w:rFonts w:ascii="Times New Roman" w:hAnsi="Times New Roman" w:cs="Times New Roman"/>
          <w:b/>
          <w:i/>
          <w:sz w:val="24"/>
          <w:szCs w:val="24"/>
        </w:rPr>
        <w:t xml:space="preserve"> Kampala International University HCMC No. 142 of 2018</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Therefore, where there </w:t>
      </w:r>
      <w:proofErr w:type="gramStart"/>
      <w:r w:rsidRPr="005D733E">
        <w:rPr>
          <w:rFonts w:ascii="Times New Roman" w:hAnsi="Times New Roman" w:cs="Times New Roman"/>
          <w:sz w:val="24"/>
          <w:szCs w:val="24"/>
        </w:rPr>
        <w:t>exists</w:t>
      </w:r>
      <w:proofErr w:type="gramEnd"/>
      <w:r w:rsidRPr="005D733E">
        <w:rPr>
          <w:rFonts w:ascii="Times New Roman" w:hAnsi="Times New Roman" w:cs="Times New Roman"/>
          <w:sz w:val="24"/>
          <w:szCs w:val="24"/>
        </w:rPr>
        <w:t xml:space="preserve"> an alternative remedy through statutory law, then it is desirable that such statutory remedy should be pursued first. A court’s inherent jurisdiction should not be invoked where there is specific statutory provision which would meet the necessities of the case. This is the only way institutions and their structures will be strengthened and respect</w:t>
      </w:r>
      <w:r w:rsidR="00D662C2" w:rsidRPr="005D733E">
        <w:rPr>
          <w:rFonts w:ascii="Times New Roman" w:hAnsi="Times New Roman" w:cs="Times New Roman"/>
          <w:sz w:val="24"/>
          <w:szCs w:val="24"/>
        </w:rPr>
        <w:t>ed</w:t>
      </w:r>
      <w:r w:rsidRPr="005D733E">
        <w:rPr>
          <w:rFonts w:ascii="Times New Roman" w:hAnsi="Times New Roman" w:cs="Times New Roman"/>
          <w:sz w:val="24"/>
          <w:szCs w:val="24"/>
        </w:rPr>
        <w:t>.</w:t>
      </w:r>
      <w:r w:rsidR="00F2171D" w:rsidRPr="005D733E">
        <w:rPr>
          <w:rFonts w:ascii="Times New Roman" w:hAnsi="Times New Roman" w:cs="Times New Roman"/>
          <w:sz w:val="24"/>
          <w:szCs w:val="24"/>
        </w:rPr>
        <w:t xml:space="preserve"> </w:t>
      </w:r>
    </w:p>
    <w:p w:rsidR="00F2171D" w:rsidRPr="005D733E" w:rsidRDefault="00F2171D" w:rsidP="001C3C75">
      <w:pPr>
        <w:jc w:val="both"/>
        <w:rPr>
          <w:rFonts w:ascii="Times New Roman" w:hAnsi="Times New Roman" w:cs="Times New Roman"/>
          <w:sz w:val="24"/>
          <w:szCs w:val="24"/>
        </w:rPr>
      </w:pPr>
      <w:r w:rsidRPr="005D733E">
        <w:rPr>
          <w:rFonts w:ascii="Times New Roman" w:hAnsi="Times New Roman" w:cs="Times New Roman"/>
          <w:sz w:val="24"/>
          <w:szCs w:val="24"/>
        </w:rPr>
        <w:t>Under Rule 34, it provides Student Grievances against the University.</w:t>
      </w:r>
    </w:p>
    <w:p w:rsidR="00F2171D" w:rsidRPr="005D733E" w:rsidRDefault="00F2171D" w:rsidP="001C3C75">
      <w:pPr>
        <w:jc w:val="both"/>
        <w:rPr>
          <w:rFonts w:ascii="Times New Roman" w:hAnsi="Times New Roman" w:cs="Times New Roman"/>
          <w:sz w:val="24"/>
          <w:szCs w:val="24"/>
        </w:rPr>
      </w:pPr>
      <w:r w:rsidRPr="005D733E">
        <w:rPr>
          <w:rFonts w:ascii="Times New Roman" w:hAnsi="Times New Roman" w:cs="Times New Roman"/>
          <w:sz w:val="24"/>
          <w:szCs w:val="24"/>
        </w:rPr>
        <w:t>(3) Students shall observe the following channel to lodge their grievances related to academic matters;</w:t>
      </w:r>
    </w:p>
    <w:p w:rsidR="00F2171D" w:rsidRPr="005D733E" w:rsidRDefault="00F2171D" w:rsidP="00F2171D">
      <w:pPr>
        <w:pStyle w:val="ListParagraph"/>
        <w:numPr>
          <w:ilvl w:val="1"/>
          <w:numId w:val="6"/>
        </w:numPr>
        <w:jc w:val="both"/>
        <w:rPr>
          <w:rFonts w:ascii="Times New Roman" w:hAnsi="Times New Roman" w:cs="Times New Roman"/>
          <w:sz w:val="24"/>
          <w:szCs w:val="24"/>
        </w:rPr>
      </w:pPr>
      <w:r w:rsidRPr="005D733E">
        <w:rPr>
          <w:rFonts w:ascii="Times New Roman" w:hAnsi="Times New Roman" w:cs="Times New Roman"/>
          <w:sz w:val="24"/>
          <w:szCs w:val="24"/>
        </w:rPr>
        <w:t>Lecturer</w:t>
      </w:r>
    </w:p>
    <w:p w:rsidR="00F2171D" w:rsidRPr="005D733E" w:rsidRDefault="00F2171D" w:rsidP="00F2171D">
      <w:pPr>
        <w:pStyle w:val="ListParagraph"/>
        <w:numPr>
          <w:ilvl w:val="1"/>
          <w:numId w:val="6"/>
        </w:numPr>
        <w:jc w:val="both"/>
        <w:rPr>
          <w:rFonts w:ascii="Times New Roman" w:hAnsi="Times New Roman" w:cs="Times New Roman"/>
          <w:sz w:val="24"/>
          <w:szCs w:val="24"/>
        </w:rPr>
      </w:pPr>
      <w:r w:rsidRPr="005D733E">
        <w:rPr>
          <w:rFonts w:ascii="Times New Roman" w:hAnsi="Times New Roman" w:cs="Times New Roman"/>
          <w:sz w:val="24"/>
          <w:szCs w:val="24"/>
        </w:rPr>
        <w:lastRenderedPageBreak/>
        <w:t>Head of the Department</w:t>
      </w:r>
    </w:p>
    <w:p w:rsidR="00F2171D" w:rsidRPr="005D733E" w:rsidRDefault="00F2171D" w:rsidP="00F2171D">
      <w:pPr>
        <w:pStyle w:val="ListParagraph"/>
        <w:numPr>
          <w:ilvl w:val="1"/>
          <w:numId w:val="6"/>
        </w:numPr>
        <w:jc w:val="both"/>
        <w:rPr>
          <w:rFonts w:ascii="Times New Roman" w:hAnsi="Times New Roman" w:cs="Times New Roman"/>
          <w:sz w:val="24"/>
          <w:szCs w:val="24"/>
        </w:rPr>
      </w:pPr>
      <w:r w:rsidRPr="005D733E">
        <w:rPr>
          <w:rFonts w:ascii="Times New Roman" w:hAnsi="Times New Roman" w:cs="Times New Roman"/>
          <w:sz w:val="24"/>
          <w:szCs w:val="24"/>
        </w:rPr>
        <w:t>Dean or Principal of School or Faculty or College</w:t>
      </w:r>
    </w:p>
    <w:p w:rsidR="00F2171D" w:rsidRPr="005D733E" w:rsidRDefault="00F2171D" w:rsidP="00F2171D">
      <w:pPr>
        <w:pStyle w:val="ListParagraph"/>
        <w:numPr>
          <w:ilvl w:val="1"/>
          <w:numId w:val="6"/>
        </w:numPr>
        <w:jc w:val="both"/>
        <w:rPr>
          <w:rFonts w:ascii="Times New Roman" w:hAnsi="Times New Roman" w:cs="Times New Roman"/>
          <w:sz w:val="24"/>
          <w:szCs w:val="24"/>
        </w:rPr>
      </w:pPr>
      <w:r w:rsidRPr="005D733E">
        <w:rPr>
          <w:rFonts w:ascii="Times New Roman" w:hAnsi="Times New Roman" w:cs="Times New Roman"/>
          <w:sz w:val="24"/>
          <w:szCs w:val="24"/>
        </w:rPr>
        <w:t>Director of Academic Affairs</w:t>
      </w:r>
    </w:p>
    <w:p w:rsidR="00F2171D" w:rsidRPr="005D733E" w:rsidRDefault="00F2171D" w:rsidP="00F2171D">
      <w:pPr>
        <w:pStyle w:val="ListParagraph"/>
        <w:numPr>
          <w:ilvl w:val="1"/>
          <w:numId w:val="6"/>
        </w:numPr>
        <w:jc w:val="both"/>
        <w:rPr>
          <w:rFonts w:ascii="Times New Roman" w:hAnsi="Times New Roman" w:cs="Times New Roman"/>
          <w:sz w:val="24"/>
          <w:szCs w:val="24"/>
        </w:rPr>
      </w:pPr>
      <w:r w:rsidRPr="005D733E">
        <w:rPr>
          <w:rFonts w:ascii="Times New Roman" w:hAnsi="Times New Roman" w:cs="Times New Roman"/>
          <w:sz w:val="24"/>
          <w:szCs w:val="24"/>
        </w:rPr>
        <w:t>Deputy Vice Chancellor of Academic Affairs</w:t>
      </w:r>
    </w:p>
    <w:p w:rsidR="00F2171D" w:rsidRPr="005D733E" w:rsidRDefault="00F2171D" w:rsidP="00F2171D">
      <w:pPr>
        <w:pStyle w:val="ListParagraph"/>
        <w:numPr>
          <w:ilvl w:val="1"/>
          <w:numId w:val="6"/>
        </w:numPr>
        <w:jc w:val="both"/>
        <w:rPr>
          <w:rFonts w:ascii="Times New Roman" w:hAnsi="Times New Roman" w:cs="Times New Roman"/>
          <w:sz w:val="24"/>
          <w:szCs w:val="24"/>
        </w:rPr>
      </w:pPr>
      <w:r w:rsidRPr="005D733E">
        <w:rPr>
          <w:rFonts w:ascii="Times New Roman" w:hAnsi="Times New Roman" w:cs="Times New Roman"/>
          <w:sz w:val="24"/>
          <w:szCs w:val="24"/>
        </w:rPr>
        <w:t>The Senate</w:t>
      </w:r>
    </w:p>
    <w:p w:rsidR="00F2171D" w:rsidRPr="005D733E" w:rsidRDefault="00F2171D" w:rsidP="00F2171D">
      <w:pPr>
        <w:jc w:val="both"/>
        <w:rPr>
          <w:rFonts w:ascii="Times New Roman" w:hAnsi="Times New Roman" w:cs="Times New Roman"/>
          <w:sz w:val="24"/>
          <w:szCs w:val="24"/>
        </w:rPr>
      </w:pPr>
      <w:r w:rsidRPr="005D733E">
        <w:rPr>
          <w:rFonts w:ascii="Times New Roman" w:hAnsi="Times New Roman" w:cs="Times New Roman"/>
          <w:sz w:val="24"/>
          <w:szCs w:val="24"/>
        </w:rPr>
        <w:t>The applicant in this matter ought to have lodged an appeal to the Senate and upon determination then he would be able to file an application for judicial review.</w:t>
      </w:r>
    </w:p>
    <w:p w:rsidR="00F2171D" w:rsidRPr="005D733E" w:rsidRDefault="00F2171D" w:rsidP="00F2171D">
      <w:pPr>
        <w:jc w:val="both"/>
        <w:rPr>
          <w:rFonts w:ascii="Times New Roman" w:hAnsi="Times New Roman" w:cs="Times New Roman"/>
          <w:sz w:val="24"/>
          <w:szCs w:val="24"/>
        </w:rPr>
      </w:pPr>
      <w:r w:rsidRPr="005D733E">
        <w:rPr>
          <w:rFonts w:ascii="Times New Roman" w:hAnsi="Times New Roman" w:cs="Times New Roman"/>
          <w:sz w:val="24"/>
          <w:szCs w:val="24"/>
        </w:rPr>
        <w:t xml:space="preserve">This court is aware that the powers of court may be invoked in </w:t>
      </w:r>
      <w:r w:rsidR="00E06070" w:rsidRPr="005D733E">
        <w:rPr>
          <w:rFonts w:ascii="Times New Roman" w:hAnsi="Times New Roman" w:cs="Times New Roman"/>
          <w:sz w:val="24"/>
          <w:szCs w:val="24"/>
        </w:rPr>
        <w:t>certain circumstances with justification to hear the matters even if the available remedies/structures have not been exhausted. The present case is not one of such cases and the applicant has not made any justification for disregarding the existing structures in determining the complaint.</w:t>
      </w:r>
      <w:r w:rsidRPr="005D733E">
        <w:rPr>
          <w:rFonts w:ascii="Times New Roman" w:hAnsi="Times New Roman" w:cs="Times New Roman"/>
          <w:sz w:val="24"/>
          <w:szCs w:val="24"/>
        </w:rPr>
        <w:tab/>
        <w:t xml:space="preserve"> </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This </w:t>
      </w:r>
      <w:r w:rsidR="00E06070" w:rsidRPr="005D733E">
        <w:rPr>
          <w:rFonts w:ascii="Times New Roman" w:hAnsi="Times New Roman" w:cs="Times New Roman"/>
          <w:sz w:val="24"/>
          <w:szCs w:val="24"/>
        </w:rPr>
        <w:t xml:space="preserve">issue is determined in the </w:t>
      </w:r>
      <w:r w:rsidR="003F6E8D" w:rsidRPr="005D733E">
        <w:rPr>
          <w:rFonts w:ascii="Times New Roman" w:hAnsi="Times New Roman" w:cs="Times New Roman"/>
          <w:sz w:val="24"/>
          <w:szCs w:val="24"/>
        </w:rPr>
        <w:t>negative.</w:t>
      </w:r>
    </w:p>
    <w:p w:rsidR="001C3C75" w:rsidRPr="005D733E" w:rsidRDefault="003F6E8D" w:rsidP="001C3C75">
      <w:pPr>
        <w:jc w:val="both"/>
        <w:rPr>
          <w:rFonts w:ascii="Times New Roman" w:hAnsi="Times New Roman" w:cs="Times New Roman"/>
          <w:sz w:val="24"/>
          <w:szCs w:val="24"/>
        </w:rPr>
      </w:pPr>
      <w:r w:rsidRPr="005D733E">
        <w:rPr>
          <w:rFonts w:ascii="Times New Roman" w:hAnsi="Times New Roman" w:cs="Times New Roman"/>
          <w:sz w:val="24"/>
          <w:szCs w:val="24"/>
        </w:rPr>
        <w:t>The determination of the 1</w:t>
      </w:r>
      <w:r w:rsidRPr="005D733E">
        <w:rPr>
          <w:rFonts w:ascii="Times New Roman" w:hAnsi="Times New Roman" w:cs="Times New Roman"/>
          <w:sz w:val="24"/>
          <w:szCs w:val="24"/>
          <w:vertAlign w:val="superscript"/>
        </w:rPr>
        <w:t>st</w:t>
      </w:r>
      <w:r w:rsidRPr="005D733E">
        <w:rPr>
          <w:rFonts w:ascii="Times New Roman" w:hAnsi="Times New Roman" w:cs="Times New Roman"/>
          <w:sz w:val="24"/>
          <w:szCs w:val="24"/>
        </w:rPr>
        <w:t xml:space="preserve"> issue disposes of the application and I have restrained myself from commenting on the rest of the issues and facts since they could still be subject of future litigation when a final decision is made.</w:t>
      </w:r>
    </w:p>
    <w:p w:rsidR="003F6E8D" w:rsidRPr="005D733E" w:rsidRDefault="003F6E8D" w:rsidP="001C3C75">
      <w:pPr>
        <w:jc w:val="both"/>
        <w:rPr>
          <w:rFonts w:ascii="Times New Roman" w:hAnsi="Times New Roman" w:cs="Times New Roman"/>
          <w:sz w:val="24"/>
          <w:szCs w:val="24"/>
        </w:rPr>
      </w:pPr>
      <w:r w:rsidRPr="005D733E">
        <w:rPr>
          <w:rFonts w:ascii="Times New Roman" w:hAnsi="Times New Roman" w:cs="Times New Roman"/>
          <w:sz w:val="24"/>
          <w:szCs w:val="24"/>
        </w:rPr>
        <w:t>The applicant should lodge his appeal before the University senate within two weeks and the respondent’s senate should hear and determine the appeal at the next meeting.</w:t>
      </w:r>
    </w:p>
    <w:p w:rsidR="003F6E8D" w:rsidRPr="005D733E" w:rsidRDefault="003F6E8D"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The Senate should determine the appeal with an open mind and make an informed decision that is not shrouded with vindictiveness of the applicant. The applicant’s appeal should be determined by considering the peculiar circumstances of his case.  </w:t>
      </w:r>
    </w:p>
    <w:p w:rsidR="001C3C75" w:rsidRPr="005D733E" w:rsidRDefault="001C3C75" w:rsidP="001C3C75">
      <w:pPr>
        <w:jc w:val="both"/>
        <w:rPr>
          <w:rFonts w:ascii="Times New Roman" w:hAnsi="Times New Roman" w:cs="Times New Roman"/>
          <w:sz w:val="24"/>
          <w:szCs w:val="24"/>
        </w:rPr>
      </w:pPr>
      <w:r w:rsidRPr="005D733E">
        <w:rPr>
          <w:rFonts w:ascii="Times New Roman" w:hAnsi="Times New Roman" w:cs="Times New Roman"/>
          <w:sz w:val="24"/>
          <w:szCs w:val="24"/>
        </w:rPr>
        <w:t xml:space="preserve">In the result I find this application to be </w:t>
      </w:r>
      <w:r w:rsidR="00E92721" w:rsidRPr="005D733E">
        <w:rPr>
          <w:rFonts w:ascii="Times New Roman" w:hAnsi="Times New Roman" w:cs="Times New Roman"/>
          <w:sz w:val="24"/>
          <w:szCs w:val="24"/>
        </w:rPr>
        <w:t xml:space="preserve">premature although it raised </w:t>
      </w:r>
      <w:proofErr w:type="spellStart"/>
      <w:r w:rsidR="00E92721" w:rsidRPr="005D733E">
        <w:rPr>
          <w:rFonts w:ascii="Times New Roman" w:hAnsi="Times New Roman" w:cs="Times New Roman"/>
          <w:sz w:val="24"/>
          <w:szCs w:val="24"/>
        </w:rPr>
        <w:t>triable</w:t>
      </w:r>
      <w:proofErr w:type="spellEnd"/>
      <w:r w:rsidR="00E92721" w:rsidRPr="005D733E">
        <w:rPr>
          <w:rFonts w:ascii="Times New Roman" w:hAnsi="Times New Roman" w:cs="Times New Roman"/>
          <w:sz w:val="24"/>
          <w:szCs w:val="24"/>
        </w:rPr>
        <w:t xml:space="preserve"> issues that can be addressed in the University structures</w:t>
      </w:r>
      <w:r w:rsidRPr="005D733E">
        <w:rPr>
          <w:rFonts w:ascii="Times New Roman" w:hAnsi="Times New Roman" w:cs="Times New Roman"/>
          <w:sz w:val="24"/>
          <w:szCs w:val="24"/>
        </w:rPr>
        <w:t xml:space="preserve"> and it’s hereby dismissed with</w:t>
      </w:r>
      <w:r w:rsidR="00E92721" w:rsidRPr="005D733E">
        <w:rPr>
          <w:rFonts w:ascii="Times New Roman" w:hAnsi="Times New Roman" w:cs="Times New Roman"/>
          <w:sz w:val="24"/>
          <w:szCs w:val="24"/>
        </w:rPr>
        <w:t xml:space="preserve"> no order as to</w:t>
      </w:r>
      <w:r w:rsidRPr="005D733E">
        <w:rPr>
          <w:rFonts w:ascii="Times New Roman" w:hAnsi="Times New Roman" w:cs="Times New Roman"/>
          <w:sz w:val="24"/>
          <w:szCs w:val="24"/>
        </w:rPr>
        <w:t xml:space="preserve"> costs.</w:t>
      </w:r>
    </w:p>
    <w:p w:rsidR="00E92721" w:rsidRPr="005D733E" w:rsidRDefault="00E92721" w:rsidP="001C3C75">
      <w:pPr>
        <w:jc w:val="both"/>
        <w:rPr>
          <w:rFonts w:ascii="Times New Roman" w:hAnsi="Times New Roman" w:cs="Times New Roman"/>
          <w:sz w:val="24"/>
          <w:szCs w:val="24"/>
        </w:rPr>
      </w:pPr>
      <w:r w:rsidRPr="005D733E">
        <w:rPr>
          <w:rFonts w:ascii="Times New Roman" w:hAnsi="Times New Roman" w:cs="Times New Roman"/>
          <w:sz w:val="24"/>
          <w:szCs w:val="24"/>
        </w:rPr>
        <w:t>I so Order</w:t>
      </w:r>
    </w:p>
    <w:p w:rsidR="001C3C75" w:rsidRPr="005D733E" w:rsidRDefault="001C3C75" w:rsidP="001C3C75">
      <w:pPr>
        <w:jc w:val="both"/>
        <w:rPr>
          <w:rFonts w:ascii="Times New Roman" w:hAnsi="Times New Roman" w:cs="Times New Roman"/>
          <w:sz w:val="24"/>
          <w:szCs w:val="24"/>
        </w:rPr>
      </w:pPr>
    </w:p>
    <w:p w:rsidR="00E92721" w:rsidRPr="005D733E" w:rsidRDefault="00E92721" w:rsidP="001C3C75">
      <w:pPr>
        <w:jc w:val="both"/>
        <w:rPr>
          <w:rFonts w:ascii="Times New Roman" w:hAnsi="Times New Roman" w:cs="Times New Roman"/>
          <w:sz w:val="24"/>
          <w:szCs w:val="24"/>
        </w:rPr>
      </w:pPr>
    </w:p>
    <w:p w:rsidR="001C3C75" w:rsidRPr="005D733E" w:rsidRDefault="001C3C75" w:rsidP="001C3C75">
      <w:pPr>
        <w:tabs>
          <w:tab w:val="left" w:pos="2685"/>
        </w:tabs>
        <w:spacing w:after="0" w:line="240" w:lineRule="auto"/>
        <w:jc w:val="both"/>
        <w:rPr>
          <w:rFonts w:ascii="Times New Roman" w:hAnsi="Times New Roman" w:cs="Times New Roman"/>
          <w:b/>
          <w:sz w:val="24"/>
          <w:szCs w:val="24"/>
        </w:rPr>
      </w:pPr>
      <w:r w:rsidRPr="005D733E">
        <w:rPr>
          <w:rFonts w:ascii="Times New Roman" w:hAnsi="Times New Roman" w:cs="Times New Roman"/>
          <w:b/>
          <w:sz w:val="24"/>
          <w:szCs w:val="24"/>
        </w:rPr>
        <w:t xml:space="preserve">SSEKAANA MUSA </w:t>
      </w:r>
    </w:p>
    <w:p w:rsidR="001C3C75" w:rsidRPr="005D733E" w:rsidRDefault="001C3C75" w:rsidP="001C3C75">
      <w:pPr>
        <w:tabs>
          <w:tab w:val="left" w:pos="2685"/>
        </w:tabs>
        <w:spacing w:after="0" w:line="240" w:lineRule="auto"/>
        <w:jc w:val="both"/>
        <w:rPr>
          <w:rFonts w:ascii="Times New Roman" w:hAnsi="Times New Roman" w:cs="Times New Roman"/>
          <w:b/>
          <w:sz w:val="24"/>
          <w:szCs w:val="24"/>
        </w:rPr>
      </w:pPr>
      <w:r w:rsidRPr="005D733E">
        <w:rPr>
          <w:rFonts w:ascii="Times New Roman" w:hAnsi="Times New Roman" w:cs="Times New Roman"/>
          <w:b/>
          <w:sz w:val="24"/>
          <w:szCs w:val="24"/>
        </w:rPr>
        <w:t xml:space="preserve">JUDGE </w:t>
      </w:r>
    </w:p>
    <w:p w:rsidR="001C3C75" w:rsidRPr="005D733E" w:rsidRDefault="00E92721" w:rsidP="001C3C75">
      <w:pPr>
        <w:tabs>
          <w:tab w:val="left" w:pos="2685"/>
        </w:tabs>
        <w:spacing w:after="0" w:line="240" w:lineRule="auto"/>
        <w:jc w:val="both"/>
        <w:rPr>
          <w:rFonts w:ascii="Times New Roman" w:hAnsi="Times New Roman" w:cs="Times New Roman"/>
          <w:b/>
          <w:sz w:val="24"/>
          <w:szCs w:val="24"/>
        </w:rPr>
      </w:pPr>
      <w:r w:rsidRPr="005D733E">
        <w:rPr>
          <w:rFonts w:ascii="Times New Roman" w:hAnsi="Times New Roman" w:cs="Times New Roman"/>
          <w:b/>
          <w:sz w:val="24"/>
          <w:szCs w:val="24"/>
        </w:rPr>
        <w:t>2</w:t>
      </w:r>
      <w:r w:rsidR="00687A57" w:rsidRPr="005D733E">
        <w:rPr>
          <w:rFonts w:ascii="Times New Roman" w:hAnsi="Times New Roman" w:cs="Times New Roman"/>
          <w:b/>
          <w:sz w:val="24"/>
          <w:szCs w:val="24"/>
        </w:rPr>
        <w:t>5</w:t>
      </w:r>
      <w:r w:rsidRPr="005D733E">
        <w:rPr>
          <w:rFonts w:ascii="Times New Roman" w:hAnsi="Times New Roman" w:cs="Times New Roman"/>
          <w:b/>
          <w:sz w:val="24"/>
          <w:szCs w:val="24"/>
          <w:vertAlign w:val="superscript"/>
        </w:rPr>
        <w:t>th</w:t>
      </w:r>
      <w:r w:rsidR="001C3C75" w:rsidRPr="005D733E">
        <w:rPr>
          <w:rFonts w:ascii="Times New Roman" w:hAnsi="Times New Roman" w:cs="Times New Roman"/>
          <w:b/>
          <w:sz w:val="24"/>
          <w:szCs w:val="24"/>
        </w:rPr>
        <w:t>/0</w:t>
      </w:r>
      <w:r w:rsidRPr="005D733E">
        <w:rPr>
          <w:rFonts w:ascii="Times New Roman" w:hAnsi="Times New Roman" w:cs="Times New Roman"/>
          <w:b/>
          <w:sz w:val="24"/>
          <w:szCs w:val="24"/>
        </w:rPr>
        <w:t>2</w:t>
      </w:r>
      <w:r w:rsidR="001C3C75" w:rsidRPr="005D733E">
        <w:rPr>
          <w:rFonts w:ascii="Times New Roman" w:hAnsi="Times New Roman" w:cs="Times New Roman"/>
          <w:b/>
          <w:sz w:val="24"/>
          <w:szCs w:val="24"/>
        </w:rPr>
        <w:t>/201</w:t>
      </w:r>
      <w:r w:rsidRPr="005D733E">
        <w:rPr>
          <w:rFonts w:ascii="Times New Roman" w:hAnsi="Times New Roman" w:cs="Times New Roman"/>
          <w:b/>
          <w:sz w:val="24"/>
          <w:szCs w:val="24"/>
        </w:rPr>
        <w:t>9</w:t>
      </w:r>
    </w:p>
    <w:p w:rsidR="001C3C75" w:rsidRPr="005D733E" w:rsidRDefault="001C3C75" w:rsidP="001C3C75">
      <w:pPr>
        <w:jc w:val="both"/>
        <w:rPr>
          <w:rFonts w:ascii="Times New Roman" w:hAnsi="Times New Roman" w:cs="Times New Roman"/>
          <w:sz w:val="24"/>
          <w:szCs w:val="24"/>
        </w:rPr>
      </w:pPr>
    </w:p>
    <w:p w:rsidR="001C3C75" w:rsidRPr="005D733E" w:rsidRDefault="001C3C75" w:rsidP="001C3C75">
      <w:pPr>
        <w:rPr>
          <w:rFonts w:ascii="Times New Roman" w:hAnsi="Times New Roman" w:cs="Times New Roman"/>
          <w:sz w:val="24"/>
          <w:szCs w:val="24"/>
        </w:rPr>
      </w:pPr>
    </w:p>
    <w:p w:rsidR="00DC0304" w:rsidRPr="005D733E" w:rsidRDefault="00DC0304">
      <w:pPr>
        <w:rPr>
          <w:rFonts w:ascii="Times New Roman" w:hAnsi="Times New Roman" w:cs="Times New Roman"/>
          <w:sz w:val="24"/>
          <w:szCs w:val="24"/>
        </w:rPr>
      </w:pPr>
    </w:p>
    <w:sectPr w:rsidR="00DC0304" w:rsidRPr="005D733E">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3CB" w:rsidRDefault="00B213CB">
      <w:pPr>
        <w:spacing w:after="0" w:line="240" w:lineRule="auto"/>
      </w:pPr>
      <w:r>
        <w:separator/>
      </w:r>
    </w:p>
  </w:endnote>
  <w:endnote w:type="continuationSeparator" w:id="0">
    <w:p w:rsidR="00B213CB" w:rsidRDefault="00B2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DB2626" w:rsidRDefault="007375F9">
        <w:pPr>
          <w:pStyle w:val="Footer"/>
          <w:jc w:val="center"/>
        </w:pPr>
        <w:r>
          <w:fldChar w:fldCharType="begin"/>
        </w:r>
        <w:r>
          <w:instrText xml:space="preserve"> PAGE   \* MERGEFORMAT </w:instrText>
        </w:r>
        <w:r>
          <w:fldChar w:fldCharType="separate"/>
        </w:r>
        <w:r w:rsidR="005D733E">
          <w:rPr>
            <w:noProof/>
          </w:rPr>
          <w:t>1</w:t>
        </w:r>
        <w:r>
          <w:rPr>
            <w:noProof/>
          </w:rPr>
          <w:fldChar w:fldCharType="end"/>
        </w:r>
      </w:p>
    </w:sdtContent>
  </w:sdt>
  <w:p w:rsidR="00DB2626" w:rsidRDefault="00B21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3CB" w:rsidRDefault="00B213CB">
      <w:pPr>
        <w:spacing w:after="0" w:line="240" w:lineRule="auto"/>
      </w:pPr>
      <w:r>
        <w:separator/>
      </w:r>
    </w:p>
  </w:footnote>
  <w:footnote w:type="continuationSeparator" w:id="0">
    <w:p w:rsidR="00B213CB" w:rsidRDefault="00B21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D33E9"/>
    <w:multiLevelType w:val="hybridMultilevel"/>
    <w:tmpl w:val="9962F510"/>
    <w:lvl w:ilvl="0" w:tplc="0409000F">
      <w:start w:val="1"/>
      <w:numFmt w:val="decimal"/>
      <w:lvlText w:val="%1."/>
      <w:lvlJc w:val="left"/>
      <w:pPr>
        <w:ind w:left="720" w:hanging="360"/>
      </w:pPr>
      <w:rPr>
        <w:rFonts w:hint="default"/>
      </w:rPr>
    </w:lvl>
    <w:lvl w:ilvl="1" w:tplc="1188DD80">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A1D62"/>
    <w:multiLevelType w:val="hybridMultilevel"/>
    <w:tmpl w:val="13EC912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343EC"/>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746E7"/>
    <w:multiLevelType w:val="hybridMultilevel"/>
    <w:tmpl w:val="9E7A57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343B4"/>
    <w:multiLevelType w:val="hybridMultilevel"/>
    <w:tmpl w:val="5E1CB0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C75"/>
    <w:rsid w:val="00037609"/>
    <w:rsid w:val="00067D5C"/>
    <w:rsid w:val="00072A0D"/>
    <w:rsid w:val="001C3C75"/>
    <w:rsid w:val="00257419"/>
    <w:rsid w:val="002A6109"/>
    <w:rsid w:val="003719AD"/>
    <w:rsid w:val="00392BC8"/>
    <w:rsid w:val="003F6E8D"/>
    <w:rsid w:val="00433486"/>
    <w:rsid w:val="004B4A14"/>
    <w:rsid w:val="004C18BE"/>
    <w:rsid w:val="00543D9D"/>
    <w:rsid w:val="005A382C"/>
    <w:rsid w:val="005D733E"/>
    <w:rsid w:val="00622861"/>
    <w:rsid w:val="0063500C"/>
    <w:rsid w:val="006602C7"/>
    <w:rsid w:val="00687A57"/>
    <w:rsid w:val="006A063D"/>
    <w:rsid w:val="007375F9"/>
    <w:rsid w:val="007D0E9E"/>
    <w:rsid w:val="00896513"/>
    <w:rsid w:val="008C3780"/>
    <w:rsid w:val="008D4A14"/>
    <w:rsid w:val="0090680A"/>
    <w:rsid w:val="00B213CB"/>
    <w:rsid w:val="00BF191E"/>
    <w:rsid w:val="00C00229"/>
    <w:rsid w:val="00C3794B"/>
    <w:rsid w:val="00C8237E"/>
    <w:rsid w:val="00C874F1"/>
    <w:rsid w:val="00D47B78"/>
    <w:rsid w:val="00D662C2"/>
    <w:rsid w:val="00D75338"/>
    <w:rsid w:val="00D9581F"/>
    <w:rsid w:val="00DA417E"/>
    <w:rsid w:val="00DB5E59"/>
    <w:rsid w:val="00DC0304"/>
    <w:rsid w:val="00E06070"/>
    <w:rsid w:val="00E31722"/>
    <w:rsid w:val="00E648EA"/>
    <w:rsid w:val="00E92721"/>
    <w:rsid w:val="00F2171D"/>
    <w:rsid w:val="00F53FF7"/>
    <w:rsid w:val="00F6790B"/>
    <w:rsid w:val="00F75EFA"/>
    <w:rsid w:val="00F804CC"/>
    <w:rsid w:val="00FE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75"/>
    <w:pPr>
      <w:ind w:left="720"/>
      <w:contextualSpacing/>
    </w:pPr>
  </w:style>
  <w:style w:type="paragraph" w:styleId="Footer">
    <w:name w:val="footer"/>
    <w:basedOn w:val="Normal"/>
    <w:link w:val="FooterChar"/>
    <w:uiPriority w:val="99"/>
    <w:unhideWhenUsed/>
    <w:rsid w:val="001C3C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C3C75"/>
    <w:rPr>
      <w:lang w:val="en-GB"/>
    </w:rPr>
  </w:style>
  <w:style w:type="paragraph" w:styleId="BalloonText">
    <w:name w:val="Balloon Text"/>
    <w:basedOn w:val="Normal"/>
    <w:link w:val="BalloonTextChar"/>
    <w:uiPriority w:val="99"/>
    <w:semiHidden/>
    <w:unhideWhenUsed/>
    <w:rsid w:val="006A0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3D"/>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C75"/>
    <w:pPr>
      <w:ind w:left="720"/>
      <w:contextualSpacing/>
    </w:pPr>
  </w:style>
  <w:style w:type="paragraph" w:styleId="Footer">
    <w:name w:val="footer"/>
    <w:basedOn w:val="Normal"/>
    <w:link w:val="FooterChar"/>
    <w:uiPriority w:val="99"/>
    <w:unhideWhenUsed/>
    <w:rsid w:val="001C3C75"/>
    <w:pPr>
      <w:tabs>
        <w:tab w:val="center" w:pos="4703"/>
        <w:tab w:val="right" w:pos="9406"/>
      </w:tabs>
      <w:spacing w:after="0" w:line="240" w:lineRule="auto"/>
    </w:pPr>
  </w:style>
  <w:style w:type="character" w:customStyle="1" w:styleId="FooterChar">
    <w:name w:val="Footer Char"/>
    <w:basedOn w:val="DefaultParagraphFont"/>
    <w:link w:val="Footer"/>
    <w:uiPriority w:val="99"/>
    <w:rsid w:val="001C3C75"/>
    <w:rPr>
      <w:lang w:val="en-GB"/>
    </w:rPr>
  </w:style>
  <w:style w:type="paragraph" w:styleId="BalloonText">
    <w:name w:val="Balloon Text"/>
    <w:basedOn w:val="Normal"/>
    <w:link w:val="BalloonTextChar"/>
    <w:uiPriority w:val="99"/>
    <w:semiHidden/>
    <w:unhideWhenUsed/>
    <w:rsid w:val="006A0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63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2019-02-25T08:28:00Z</cp:lastPrinted>
  <dcterms:created xsi:type="dcterms:W3CDTF">2019-03-18T09:47:00Z</dcterms:created>
  <dcterms:modified xsi:type="dcterms:W3CDTF">2019-03-18T09:47:00Z</dcterms:modified>
</cp:coreProperties>
</file>