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6" w:rsidRPr="0076253A" w:rsidRDefault="00813DF8" w:rsidP="0076253A">
      <w:pPr>
        <w:tabs>
          <w:tab w:val="left" w:pos="1980"/>
        </w:tabs>
        <w:spacing w:line="360" w:lineRule="auto"/>
        <w:jc w:val="both"/>
        <w:rPr>
          <w:rFonts w:eastAsia="MS Gothic"/>
          <w:b/>
        </w:rPr>
      </w:pPr>
      <w:r w:rsidRPr="0076253A">
        <w:rPr>
          <w:rFonts w:eastAsia="Calibri"/>
          <w:b/>
          <w:lang w:eastAsia="zh-CN"/>
        </w:rPr>
        <w:t xml:space="preserve"> </w:t>
      </w:r>
      <w:r w:rsidR="00C83406" w:rsidRPr="0076253A">
        <w:rPr>
          <w:rFonts w:eastAsia="MS Gothic"/>
          <w:b/>
        </w:rPr>
        <w:t>THE REPUBLIC OF UGANDA</w:t>
      </w:r>
    </w:p>
    <w:p w:rsidR="00D17809" w:rsidRPr="0076253A" w:rsidRDefault="00D17809" w:rsidP="0076253A">
      <w:pPr>
        <w:tabs>
          <w:tab w:val="left" w:pos="1980"/>
        </w:tabs>
        <w:spacing w:line="360" w:lineRule="auto"/>
        <w:jc w:val="both"/>
        <w:rPr>
          <w:rFonts w:eastAsia="MS Gothic"/>
          <w:b/>
        </w:rPr>
      </w:pPr>
      <w:r w:rsidRPr="0076253A">
        <w:rPr>
          <w:rFonts w:eastAsia="MS Gothic"/>
          <w:b/>
        </w:rPr>
        <w:t>IN</w:t>
      </w:r>
      <w:r w:rsidR="00C83406" w:rsidRPr="0076253A">
        <w:rPr>
          <w:rFonts w:eastAsia="MS Gothic"/>
          <w:b/>
        </w:rPr>
        <w:t xml:space="preserve"> THE HIGH COURT OF UGANDA </w:t>
      </w:r>
    </w:p>
    <w:p w:rsidR="00C83406" w:rsidRPr="0076253A" w:rsidRDefault="00D17809" w:rsidP="0076253A">
      <w:pPr>
        <w:tabs>
          <w:tab w:val="left" w:pos="1980"/>
        </w:tabs>
        <w:spacing w:line="360" w:lineRule="auto"/>
        <w:jc w:val="both"/>
        <w:rPr>
          <w:rFonts w:eastAsia="MS Gothic"/>
          <w:b/>
        </w:rPr>
      </w:pPr>
      <w:r w:rsidRPr="0076253A">
        <w:rPr>
          <w:rFonts w:eastAsia="MS Gothic"/>
          <w:b/>
        </w:rPr>
        <w:t xml:space="preserve">HOLDEN </w:t>
      </w:r>
      <w:r w:rsidR="00C83406" w:rsidRPr="0076253A">
        <w:rPr>
          <w:rFonts w:eastAsia="MS Gothic"/>
          <w:b/>
        </w:rPr>
        <w:t>AT MUKONO</w:t>
      </w:r>
    </w:p>
    <w:p w:rsidR="00C83406" w:rsidRPr="0076253A" w:rsidRDefault="00C83406" w:rsidP="0076253A">
      <w:pPr>
        <w:spacing w:line="360" w:lineRule="auto"/>
        <w:jc w:val="both"/>
        <w:rPr>
          <w:rFonts w:eastAsia="MS Gothic"/>
          <w:b/>
        </w:rPr>
      </w:pPr>
    </w:p>
    <w:p w:rsidR="00C83406" w:rsidRPr="0076253A" w:rsidRDefault="00C83406" w:rsidP="0076253A">
      <w:pPr>
        <w:spacing w:line="360" w:lineRule="auto"/>
        <w:jc w:val="both"/>
        <w:rPr>
          <w:rFonts w:eastAsia="MS Gothic"/>
          <w:b/>
        </w:rPr>
      </w:pPr>
      <w:r w:rsidRPr="0076253A">
        <w:rPr>
          <w:rFonts w:eastAsia="MS Gothic"/>
          <w:b/>
        </w:rPr>
        <w:t xml:space="preserve">ADOPTION CAUSE </w:t>
      </w:r>
      <w:bookmarkStart w:id="0" w:name="_GoBack"/>
      <w:bookmarkEnd w:id="0"/>
      <w:r w:rsidRPr="0076253A">
        <w:rPr>
          <w:rFonts w:eastAsia="MS Gothic"/>
          <w:b/>
        </w:rPr>
        <w:t>NO. 002 OF 2019</w:t>
      </w:r>
    </w:p>
    <w:p w:rsidR="00C83406" w:rsidRPr="0076253A" w:rsidRDefault="00C83406" w:rsidP="0076253A">
      <w:pPr>
        <w:spacing w:line="360" w:lineRule="auto"/>
        <w:jc w:val="both"/>
        <w:rPr>
          <w:rFonts w:eastAsia="MS Gothic"/>
          <w:b/>
        </w:rPr>
      </w:pPr>
    </w:p>
    <w:p w:rsidR="00C83406" w:rsidRPr="0076253A" w:rsidRDefault="00C83406" w:rsidP="0076253A">
      <w:pPr>
        <w:spacing w:line="360" w:lineRule="auto"/>
        <w:jc w:val="both"/>
        <w:rPr>
          <w:rFonts w:eastAsia="MS Gothic"/>
          <w:b/>
        </w:rPr>
      </w:pPr>
      <w:r w:rsidRPr="0076253A">
        <w:rPr>
          <w:rFonts w:eastAsia="MS Gothic"/>
          <w:b/>
        </w:rPr>
        <w:t xml:space="preserve">IN </w:t>
      </w:r>
      <w:r w:rsidR="00D17809" w:rsidRPr="0076253A">
        <w:rPr>
          <w:rFonts w:eastAsia="MS Gothic"/>
          <w:b/>
        </w:rPr>
        <w:t>THE MATTER OF AN</w:t>
      </w:r>
      <w:r w:rsidRPr="0076253A">
        <w:rPr>
          <w:rFonts w:eastAsia="MS Gothic"/>
          <w:b/>
        </w:rPr>
        <w:t xml:space="preserve"> ADOPTION OF ASOBOLA PRAISE AND KWAGALA MARTHA BY KATHLEEN SUE BOWMAN</w:t>
      </w:r>
    </w:p>
    <w:p w:rsidR="00E00092" w:rsidRPr="0076253A" w:rsidRDefault="00E00092" w:rsidP="0076253A">
      <w:pPr>
        <w:suppressAutoHyphens/>
        <w:spacing w:line="360" w:lineRule="auto"/>
        <w:jc w:val="both"/>
        <w:rPr>
          <w:b/>
        </w:rPr>
      </w:pPr>
    </w:p>
    <w:p w:rsidR="00E00092" w:rsidRPr="0076253A" w:rsidRDefault="00E00092" w:rsidP="0076253A">
      <w:pPr>
        <w:spacing w:line="360" w:lineRule="auto"/>
        <w:jc w:val="both"/>
        <w:rPr>
          <w:b/>
        </w:rPr>
      </w:pPr>
      <w:r w:rsidRPr="0076253A">
        <w:rPr>
          <w:b/>
        </w:rPr>
        <w:t>BEFORE HON. LADY JUSTICE MARGARET MUTONYI, J</w:t>
      </w:r>
      <w:r w:rsidR="00AB5170" w:rsidRPr="0076253A">
        <w:rPr>
          <w:b/>
        </w:rPr>
        <w:t>UDGE HIGH COURT</w:t>
      </w:r>
    </w:p>
    <w:p w:rsidR="00197F09" w:rsidRPr="0076253A" w:rsidRDefault="00E00092" w:rsidP="0076253A">
      <w:pPr>
        <w:spacing w:line="360" w:lineRule="auto"/>
        <w:jc w:val="both"/>
        <w:rPr>
          <w:b/>
        </w:rPr>
      </w:pPr>
      <w:r w:rsidRPr="0076253A">
        <w:rPr>
          <w:b/>
        </w:rPr>
        <w:t xml:space="preserve">                                                            </w:t>
      </w:r>
    </w:p>
    <w:p w:rsidR="00C83406" w:rsidRPr="0076253A" w:rsidRDefault="00E00092" w:rsidP="0076253A">
      <w:pPr>
        <w:spacing w:line="360" w:lineRule="auto"/>
        <w:jc w:val="both"/>
        <w:rPr>
          <w:b/>
          <w:u w:val="single"/>
        </w:rPr>
      </w:pPr>
      <w:r w:rsidRPr="0076253A">
        <w:rPr>
          <w:b/>
          <w:u w:val="single"/>
        </w:rPr>
        <w:t>R</w:t>
      </w:r>
      <w:r w:rsidR="00856966" w:rsidRPr="0076253A">
        <w:rPr>
          <w:b/>
          <w:u w:val="single"/>
        </w:rPr>
        <w:t xml:space="preserve"> </w:t>
      </w:r>
      <w:r w:rsidRPr="0076253A">
        <w:rPr>
          <w:b/>
          <w:u w:val="single"/>
        </w:rPr>
        <w:t>U</w:t>
      </w:r>
      <w:r w:rsidR="00856966" w:rsidRPr="0076253A">
        <w:rPr>
          <w:b/>
          <w:u w:val="single"/>
        </w:rPr>
        <w:t xml:space="preserve"> </w:t>
      </w:r>
      <w:r w:rsidRPr="0076253A">
        <w:rPr>
          <w:b/>
          <w:u w:val="single"/>
        </w:rPr>
        <w:t>L</w:t>
      </w:r>
      <w:r w:rsidR="00856966" w:rsidRPr="0076253A">
        <w:rPr>
          <w:b/>
          <w:u w:val="single"/>
        </w:rPr>
        <w:t xml:space="preserve"> </w:t>
      </w:r>
      <w:r w:rsidRPr="0076253A">
        <w:rPr>
          <w:b/>
          <w:u w:val="single"/>
        </w:rPr>
        <w:t>I</w:t>
      </w:r>
      <w:r w:rsidR="00856966" w:rsidRPr="0076253A">
        <w:rPr>
          <w:b/>
          <w:u w:val="single"/>
        </w:rPr>
        <w:t xml:space="preserve"> </w:t>
      </w:r>
      <w:r w:rsidRPr="0076253A">
        <w:rPr>
          <w:b/>
          <w:u w:val="single"/>
        </w:rPr>
        <w:t>N</w:t>
      </w:r>
      <w:r w:rsidR="00856966" w:rsidRPr="0076253A">
        <w:rPr>
          <w:b/>
          <w:u w:val="single"/>
        </w:rPr>
        <w:t xml:space="preserve"> </w:t>
      </w:r>
      <w:r w:rsidRPr="0076253A">
        <w:rPr>
          <w:b/>
          <w:u w:val="single"/>
        </w:rPr>
        <w:t>G</w:t>
      </w:r>
    </w:p>
    <w:p w:rsidR="00552E05" w:rsidRPr="0076253A" w:rsidRDefault="005B513C" w:rsidP="0076253A">
      <w:pPr>
        <w:spacing w:line="360" w:lineRule="auto"/>
        <w:jc w:val="both"/>
        <w:rPr>
          <w:b/>
          <w:u w:val="single"/>
        </w:rPr>
      </w:pPr>
      <w:r w:rsidRPr="0076253A">
        <w:rPr>
          <w:b/>
          <w:u w:val="single"/>
        </w:rPr>
        <w:t>Introduction</w:t>
      </w:r>
    </w:p>
    <w:p w:rsidR="00AB5170" w:rsidRPr="0076253A" w:rsidRDefault="00AB5170" w:rsidP="0076253A">
      <w:pPr>
        <w:spacing w:line="360" w:lineRule="auto"/>
        <w:jc w:val="both"/>
      </w:pPr>
    </w:p>
    <w:p w:rsidR="00E00092" w:rsidRPr="0076253A" w:rsidRDefault="00E00092" w:rsidP="0076253A">
      <w:pPr>
        <w:spacing w:line="360" w:lineRule="auto"/>
        <w:jc w:val="both"/>
      </w:pPr>
      <w:r w:rsidRPr="0076253A">
        <w:t xml:space="preserve">This </w:t>
      </w:r>
      <w:r w:rsidR="00AB5170" w:rsidRPr="0076253A">
        <w:t>P</w:t>
      </w:r>
      <w:r w:rsidRPr="0076253A">
        <w:t>etition is brought</w:t>
      </w:r>
      <w:r w:rsidR="00197F09" w:rsidRPr="0076253A">
        <w:t xml:space="preserve"> under Article 139 of the 1995 C</w:t>
      </w:r>
      <w:r w:rsidRPr="0076253A">
        <w:t>onstitution of</w:t>
      </w:r>
      <w:r w:rsidR="00197F09" w:rsidRPr="0076253A">
        <w:t xml:space="preserve"> The Republic of</w:t>
      </w:r>
      <w:r w:rsidRPr="0076253A">
        <w:t xml:space="preserve"> Uganda, sections 14, 33 and 39 of the Judicature Act cap 13</w:t>
      </w:r>
      <w:r w:rsidR="00197F09" w:rsidRPr="0076253A">
        <w:t>, sections 3, 44 and 46 of The C</w:t>
      </w:r>
      <w:r w:rsidRPr="0076253A">
        <w:t xml:space="preserve">hildren Act Cap 59 and rule 3 of the Children (adoption and children) rules SI.159-1 for the adoption of </w:t>
      </w:r>
      <w:r w:rsidR="00552E05" w:rsidRPr="0076253A">
        <w:rPr>
          <w:rFonts w:eastAsia="MS Gothic"/>
          <w:b/>
        </w:rPr>
        <w:t xml:space="preserve">ASOBOLA PRAISE </w:t>
      </w:r>
      <w:r w:rsidR="00552E05" w:rsidRPr="0076253A">
        <w:rPr>
          <w:rFonts w:eastAsia="MS Gothic"/>
        </w:rPr>
        <w:t xml:space="preserve">and </w:t>
      </w:r>
      <w:r w:rsidR="005B03F9" w:rsidRPr="0076253A">
        <w:rPr>
          <w:rFonts w:eastAsia="MS Gothic"/>
          <w:b/>
        </w:rPr>
        <w:t xml:space="preserve">KWAGALA MARTH herein after referred to as the children </w:t>
      </w:r>
      <w:r w:rsidRPr="0076253A">
        <w:t xml:space="preserve">by </w:t>
      </w:r>
      <w:r w:rsidR="00552E05" w:rsidRPr="0076253A">
        <w:rPr>
          <w:rFonts w:eastAsia="MS Gothic"/>
          <w:b/>
        </w:rPr>
        <w:t>KATHLEEN SUE BOWMAN</w:t>
      </w:r>
      <w:r w:rsidR="005B03F9" w:rsidRPr="0076253A">
        <w:rPr>
          <w:rFonts w:eastAsia="MS Gothic"/>
          <w:b/>
        </w:rPr>
        <w:t xml:space="preserve"> herein after referred to as the </w:t>
      </w:r>
      <w:r w:rsidR="00856966" w:rsidRPr="0076253A">
        <w:rPr>
          <w:rFonts w:eastAsia="MS Gothic"/>
          <w:b/>
        </w:rPr>
        <w:t>P</w:t>
      </w:r>
      <w:r w:rsidR="00552E05" w:rsidRPr="0076253A">
        <w:t>etitioner</w:t>
      </w:r>
      <w:r w:rsidR="005B03F9" w:rsidRPr="0076253A">
        <w:t>.</w:t>
      </w:r>
    </w:p>
    <w:p w:rsidR="008A4997" w:rsidRPr="0076253A" w:rsidRDefault="008A4997" w:rsidP="0076253A">
      <w:pPr>
        <w:spacing w:line="360" w:lineRule="auto"/>
        <w:jc w:val="both"/>
        <w:rPr>
          <w:rFonts w:eastAsia="MS Gothic"/>
        </w:rPr>
      </w:pPr>
    </w:p>
    <w:p w:rsidR="008A4997" w:rsidRPr="0076253A" w:rsidRDefault="00197F09" w:rsidP="0076253A">
      <w:pPr>
        <w:spacing w:line="360" w:lineRule="auto"/>
        <w:jc w:val="both"/>
        <w:rPr>
          <w:rFonts w:eastAsia="MS Gothic"/>
        </w:rPr>
      </w:pPr>
      <w:r w:rsidRPr="0076253A">
        <w:rPr>
          <w:rFonts w:eastAsia="MS Gothic"/>
        </w:rPr>
        <w:t xml:space="preserve">The </w:t>
      </w:r>
      <w:r w:rsidR="00856966" w:rsidRPr="0076253A">
        <w:rPr>
          <w:rFonts w:eastAsia="MS Gothic"/>
        </w:rPr>
        <w:t>P</w:t>
      </w:r>
      <w:r w:rsidRPr="0076253A">
        <w:rPr>
          <w:rFonts w:eastAsia="MS Gothic"/>
        </w:rPr>
        <w:t>etitioner through her</w:t>
      </w:r>
      <w:r w:rsidR="008A4997" w:rsidRPr="0076253A">
        <w:rPr>
          <w:rFonts w:eastAsia="MS Gothic"/>
        </w:rPr>
        <w:t xml:space="preserve"> Counsel Isaac </w:t>
      </w:r>
      <w:proofErr w:type="spellStart"/>
      <w:r w:rsidR="008A4997" w:rsidRPr="0076253A">
        <w:rPr>
          <w:rFonts w:eastAsia="MS Gothic"/>
        </w:rPr>
        <w:t>Mugume</w:t>
      </w:r>
      <w:proofErr w:type="spellEnd"/>
      <w:r w:rsidR="008A4997" w:rsidRPr="0076253A">
        <w:rPr>
          <w:rFonts w:eastAsia="MS Gothic"/>
        </w:rPr>
        <w:t xml:space="preserve"> of </w:t>
      </w:r>
      <w:proofErr w:type="spellStart"/>
      <w:r w:rsidR="00552E05" w:rsidRPr="0076253A">
        <w:rPr>
          <w:rFonts w:eastAsia="MS Gothic"/>
        </w:rPr>
        <w:t>Mugume</w:t>
      </w:r>
      <w:proofErr w:type="spellEnd"/>
      <w:r w:rsidR="00552E05" w:rsidRPr="0076253A">
        <w:rPr>
          <w:rFonts w:eastAsia="MS Gothic"/>
        </w:rPr>
        <w:t xml:space="preserve"> &amp; Co. </w:t>
      </w:r>
      <w:r w:rsidRPr="0076253A">
        <w:rPr>
          <w:rFonts w:eastAsia="MS Gothic"/>
        </w:rPr>
        <w:t xml:space="preserve">Advocates is </w:t>
      </w:r>
      <w:r w:rsidR="00552E05" w:rsidRPr="0076253A">
        <w:rPr>
          <w:rFonts w:eastAsia="MS Gothic"/>
        </w:rPr>
        <w:t xml:space="preserve">seeking </w:t>
      </w:r>
      <w:r w:rsidR="008A4997" w:rsidRPr="0076253A">
        <w:rPr>
          <w:rFonts w:eastAsia="MS Gothic"/>
        </w:rPr>
        <w:t>for</w:t>
      </w:r>
      <w:r w:rsidRPr="0076253A">
        <w:rPr>
          <w:rFonts w:eastAsia="MS Gothic"/>
        </w:rPr>
        <w:t xml:space="preserve"> the following</w:t>
      </w:r>
      <w:r w:rsidR="008A4997" w:rsidRPr="0076253A">
        <w:rPr>
          <w:rFonts w:eastAsia="MS Gothic"/>
        </w:rPr>
        <w:t xml:space="preserve"> orders</w:t>
      </w:r>
      <w:r w:rsidRPr="0076253A">
        <w:rPr>
          <w:rFonts w:eastAsia="MS Gothic"/>
        </w:rPr>
        <w:t xml:space="preserve">: </w:t>
      </w:r>
    </w:p>
    <w:p w:rsidR="008A4997" w:rsidRPr="0076253A" w:rsidRDefault="008A4997" w:rsidP="0076253A">
      <w:pPr>
        <w:spacing w:line="360" w:lineRule="auto"/>
        <w:jc w:val="both"/>
        <w:rPr>
          <w:rFonts w:eastAsia="MS Gothic"/>
        </w:rPr>
      </w:pPr>
    </w:p>
    <w:p w:rsidR="008A4997" w:rsidRPr="0076253A" w:rsidRDefault="00197F09" w:rsidP="0076253A">
      <w:pPr>
        <w:pStyle w:val="ListParagraph"/>
        <w:numPr>
          <w:ilvl w:val="0"/>
          <w:numId w:val="4"/>
        </w:numPr>
        <w:spacing w:line="360" w:lineRule="auto"/>
        <w:jc w:val="both"/>
        <w:rPr>
          <w:rFonts w:eastAsia="MS Gothic"/>
        </w:rPr>
      </w:pPr>
      <w:r w:rsidRPr="0076253A">
        <w:rPr>
          <w:rFonts w:eastAsia="MS Gothic"/>
          <w:b/>
        </w:rPr>
        <w:t xml:space="preserve">That </w:t>
      </w:r>
      <w:r w:rsidR="00552E05" w:rsidRPr="0076253A">
        <w:rPr>
          <w:rFonts w:eastAsia="MS Gothic"/>
          <w:b/>
        </w:rPr>
        <w:t>KATHLEEN SUE BOWMAN</w:t>
      </w:r>
      <w:r w:rsidR="008A4997" w:rsidRPr="0076253A">
        <w:rPr>
          <w:rFonts w:eastAsia="MS Gothic"/>
          <w:b/>
        </w:rPr>
        <w:t xml:space="preserve"> </w:t>
      </w:r>
      <w:r w:rsidR="008A4997" w:rsidRPr="0076253A">
        <w:rPr>
          <w:rFonts w:eastAsia="MS Gothic"/>
        </w:rPr>
        <w:t xml:space="preserve">be appointed adoptive parent to </w:t>
      </w:r>
      <w:r w:rsidR="008A4997" w:rsidRPr="0076253A">
        <w:rPr>
          <w:rFonts w:eastAsia="MS Gothic"/>
          <w:b/>
        </w:rPr>
        <w:t xml:space="preserve">ASOBOLA PRAISE </w:t>
      </w:r>
      <w:r w:rsidR="008A4997" w:rsidRPr="0076253A">
        <w:rPr>
          <w:rFonts w:eastAsia="MS Gothic"/>
        </w:rPr>
        <w:t xml:space="preserve">and </w:t>
      </w:r>
      <w:r w:rsidR="008A4997" w:rsidRPr="0076253A">
        <w:rPr>
          <w:rFonts w:eastAsia="MS Gothic"/>
          <w:b/>
        </w:rPr>
        <w:t>KWAGALA MARTHA</w:t>
      </w:r>
      <w:r w:rsidR="008A4997" w:rsidRPr="0076253A">
        <w:rPr>
          <w:rFonts w:eastAsia="MS Gothic"/>
        </w:rPr>
        <w:t xml:space="preserve"> and the children be authorize</w:t>
      </w:r>
      <w:r w:rsidRPr="0076253A">
        <w:rPr>
          <w:rFonts w:eastAsia="MS Gothic"/>
        </w:rPr>
        <w:t xml:space="preserve">d </w:t>
      </w:r>
      <w:r w:rsidR="008A4997" w:rsidRPr="0076253A">
        <w:rPr>
          <w:rFonts w:eastAsia="MS Gothic"/>
        </w:rPr>
        <w:t>to emigrate with their adoptive parent to the United States of America to fulfill her parental responsibilities.</w:t>
      </w:r>
    </w:p>
    <w:p w:rsidR="008A4997" w:rsidRPr="0076253A" w:rsidRDefault="00197F09" w:rsidP="0076253A">
      <w:pPr>
        <w:pStyle w:val="ListParagraph"/>
        <w:numPr>
          <w:ilvl w:val="0"/>
          <w:numId w:val="4"/>
        </w:numPr>
        <w:spacing w:line="360" w:lineRule="auto"/>
        <w:jc w:val="both"/>
        <w:rPr>
          <w:rFonts w:eastAsia="MS Gothic"/>
        </w:rPr>
      </w:pPr>
      <w:r w:rsidRPr="0076253A">
        <w:rPr>
          <w:rFonts w:eastAsia="MS Gothic"/>
        </w:rPr>
        <w:t>That t</w:t>
      </w:r>
      <w:r w:rsidR="008A4997" w:rsidRPr="0076253A">
        <w:rPr>
          <w:rFonts w:eastAsia="MS Gothic"/>
        </w:rPr>
        <w:t>he parental rights of having exclusive care, custody, control,</w:t>
      </w:r>
      <w:r w:rsidRPr="0076253A">
        <w:rPr>
          <w:rFonts w:eastAsia="MS Gothic"/>
        </w:rPr>
        <w:t xml:space="preserve"> parental responsibility for their</w:t>
      </w:r>
      <w:r w:rsidR="008A4997" w:rsidRPr="0076253A">
        <w:rPr>
          <w:rFonts w:eastAsia="MS Gothic"/>
        </w:rPr>
        <w:t xml:space="preserve"> maintenance, education, medical care, previously with the biological parents be extinguished and vested in the adoptive parents.</w:t>
      </w:r>
    </w:p>
    <w:p w:rsidR="008A4997" w:rsidRPr="0076253A" w:rsidRDefault="00197F09" w:rsidP="0076253A">
      <w:pPr>
        <w:pStyle w:val="ListParagraph"/>
        <w:numPr>
          <w:ilvl w:val="0"/>
          <w:numId w:val="4"/>
        </w:numPr>
        <w:spacing w:line="360" w:lineRule="auto"/>
        <w:jc w:val="both"/>
        <w:rPr>
          <w:rFonts w:eastAsia="MS Gothic"/>
        </w:rPr>
      </w:pPr>
      <w:r w:rsidRPr="0076253A">
        <w:rPr>
          <w:rFonts w:eastAsia="MS Gothic"/>
        </w:rPr>
        <w:t>That t</w:t>
      </w:r>
      <w:r w:rsidR="008A4997" w:rsidRPr="0076253A">
        <w:rPr>
          <w:rFonts w:eastAsia="MS Gothic"/>
        </w:rPr>
        <w:t>he family name ‘</w:t>
      </w:r>
      <w:r w:rsidR="008A4997" w:rsidRPr="0076253A">
        <w:rPr>
          <w:rFonts w:eastAsia="MS Gothic"/>
          <w:b/>
        </w:rPr>
        <w:t>Bowman</w:t>
      </w:r>
      <w:r w:rsidR="008A4997" w:rsidRPr="0076253A">
        <w:rPr>
          <w:rFonts w:eastAsia="MS Gothic"/>
        </w:rPr>
        <w:t>’ be added on to the children’s names.</w:t>
      </w:r>
    </w:p>
    <w:p w:rsidR="008A4997" w:rsidRPr="0076253A" w:rsidRDefault="00197F09" w:rsidP="0076253A">
      <w:pPr>
        <w:pStyle w:val="ListParagraph"/>
        <w:numPr>
          <w:ilvl w:val="0"/>
          <w:numId w:val="4"/>
        </w:numPr>
        <w:spacing w:line="360" w:lineRule="auto"/>
        <w:jc w:val="both"/>
        <w:rPr>
          <w:rFonts w:eastAsia="MS Gothic"/>
        </w:rPr>
      </w:pPr>
      <w:r w:rsidRPr="0076253A">
        <w:rPr>
          <w:rFonts w:eastAsia="MS Gothic"/>
        </w:rPr>
        <w:lastRenderedPageBreak/>
        <w:t xml:space="preserve"> And such</w:t>
      </w:r>
      <w:r w:rsidR="008A4997" w:rsidRPr="0076253A">
        <w:rPr>
          <w:rFonts w:eastAsia="MS Gothic"/>
        </w:rPr>
        <w:t xml:space="preserve"> other orders </w:t>
      </w:r>
      <w:proofErr w:type="gramStart"/>
      <w:r w:rsidR="008A4997" w:rsidRPr="0076253A">
        <w:rPr>
          <w:rFonts w:eastAsia="MS Gothic"/>
        </w:rPr>
        <w:t>be</w:t>
      </w:r>
      <w:proofErr w:type="gramEnd"/>
      <w:r w:rsidR="008A4997" w:rsidRPr="0076253A">
        <w:rPr>
          <w:rFonts w:eastAsia="MS Gothic"/>
        </w:rPr>
        <w:t xml:space="preserve"> made as the case may be. </w:t>
      </w:r>
    </w:p>
    <w:p w:rsidR="008A4997" w:rsidRPr="0076253A" w:rsidRDefault="008A4997" w:rsidP="0076253A">
      <w:pPr>
        <w:spacing w:line="360" w:lineRule="auto"/>
        <w:jc w:val="both"/>
        <w:rPr>
          <w:rFonts w:eastAsia="MS Gothic"/>
        </w:rPr>
      </w:pPr>
    </w:p>
    <w:p w:rsidR="00384703" w:rsidRPr="0076253A" w:rsidRDefault="006C2CC9" w:rsidP="0076253A">
      <w:pPr>
        <w:spacing w:line="360" w:lineRule="auto"/>
        <w:jc w:val="both"/>
      </w:pPr>
      <w:r w:rsidRPr="0076253A">
        <w:t>The Petition i</w:t>
      </w:r>
      <w:r w:rsidR="00E00092" w:rsidRPr="0076253A">
        <w:t xml:space="preserve">s supported by the Affidavits of </w:t>
      </w:r>
      <w:r w:rsidR="00E00092" w:rsidRPr="0076253A">
        <w:rPr>
          <w:b/>
        </w:rPr>
        <w:t>K</w:t>
      </w:r>
      <w:r w:rsidR="00764C9A" w:rsidRPr="0076253A">
        <w:rPr>
          <w:b/>
        </w:rPr>
        <w:t>athleen Sue Bowman</w:t>
      </w:r>
      <w:r w:rsidR="00E00092" w:rsidRPr="0076253A">
        <w:rPr>
          <w:b/>
        </w:rPr>
        <w:t xml:space="preserve"> </w:t>
      </w:r>
      <w:r w:rsidRPr="0076253A">
        <w:t xml:space="preserve"> </w:t>
      </w:r>
      <w:r w:rsidR="00764C9A" w:rsidRPr="0076253A">
        <w:t>dated 19</w:t>
      </w:r>
      <w:r w:rsidR="00E00092" w:rsidRPr="0076253A">
        <w:rPr>
          <w:vertAlign w:val="superscript"/>
        </w:rPr>
        <w:t>th</w:t>
      </w:r>
      <w:r w:rsidR="00E00092" w:rsidRPr="0076253A">
        <w:t xml:space="preserve"> </w:t>
      </w:r>
      <w:r w:rsidR="00764C9A" w:rsidRPr="0076253A">
        <w:t>March 2019</w:t>
      </w:r>
      <w:r w:rsidR="00E00092" w:rsidRPr="0076253A">
        <w:t>,</w:t>
      </w:r>
      <w:r w:rsidR="00764C9A" w:rsidRPr="0076253A">
        <w:t xml:space="preserve"> </w:t>
      </w:r>
      <w:proofErr w:type="spellStart"/>
      <w:r w:rsidR="00764C9A" w:rsidRPr="0076253A">
        <w:t>Katikiro</w:t>
      </w:r>
      <w:proofErr w:type="spellEnd"/>
      <w:r w:rsidR="00764C9A" w:rsidRPr="0076253A">
        <w:t xml:space="preserve"> Samuel </w:t>
      </w:r>
      <w:proofErr w:type="spellStart"/>
      <w:r w:rsidR="00764C9A" w:rsidRPr="0076253A">
        <w:t>Kwagala</w:t>
      </w:r>
      <w:proofErr w:type="spellEnd"/>
      <w:r w:rsidR="005B03F9" w:rsidRPr="0076253A">
        <w:t>,</w:t>
      </w:r>
      <w:r w:rsidR="00764C9A" w:rsidRPr="0076253A">
        <w:t xml:space="preserve"> Martha’s</w:t>
      </w:r>
      <w:r w:rsidR="00E00092" w:rsidRPr="0076253A">
        <w:t xml:space="preserve"> maternal </w:t>
      </w:r>
      <w:r w:rsidR="00764C9A" w:rsidRPr="0076253A">
        <w:t>uncle dated 25</w:t>
      </w:r>
      <w:r w:rsidR="00E00092" w:rsidRPr="0076253A">
        <w:rPr>
          <w:vertAlign w:val="superscript"/>
        </w:rPr>
        <w:t>th</w:t>
      </w:r>
      <w:r w:rsidR="00E00092" w:rsidRPr="0076253A">
        <w:t xml:space="preserve"> </w:t>
      </w:r>
      <w:r w:rsidR="00764C9A" w:rsidRPr="0076253A">
        <w:t>March 2019</w:t>
      </w:r>
      <w:r w:rsidR="00E00092" w:rsidRPr="0076253A">
        <w:t>,</w:t>
      </w:r>
      <w:r w:rsidR="00764C9A" w:rsidRPr="0076253A">
        <w:t xml:space="preserve"> </w:t>
      </w:r>
      <w:proofErr w:type="spellStart"/>
      <w:r w:rsidR="00764C9A" w:rsidRPr="0076253A">
        <w:t>Kiteme</w:t>
      </w:r>
      <w:proofErr w:type="spellEnd"/>
      <w:r w:rsidR="00764C9A" w:rsidRPr="0076253A">
        <w:t xml:space="preserve"> </w:t>
      </w:r>
      <w:proofErr w:type="spellStart"/>
      <w:r w:rsidR="00764C9A" w:rsidRPr="0076253A">
        <w:t>Scovia</w:t>
      </w:r>
      <w:proofErr w:type="spellEnd"/>
      <w:r w:rsidR="00764C9A" w:rsidRPr="0076253A">
        <w:t xml:space="preserve">, </w:t>
      </w:r>
      <w:proofErr w:type="spellStart"/>
      <w:r w:rsidR="00764C9A" w:rsidRPr="0076253A">
        <w:t>Asobola</w:t>
      </w:r>
      <w:proofErr w:type="spellEnd"/>
      <w:r w:rsidR="00764C9A" w:rsidRPr="0076253A">
        <w:t xml:space="preserve"> Praise’s maternal grandmother</w:t>
      </w:r>
      <w:r w:rsidR="00E00092" w:rsidRPr="0076253A">
        <w:t xml:space="preserve"> </w:t>
      </w:r>
      <w:r w:rsidR="00764C9A" w:rsidRPr="0076253A">
        <w:t>dated 25</w:t>
      </w:r>
      <w:r w:rsidR="00764C9A" w:rsidRPr="0076253A">
        <w:rPr>
          <w:vertAlign w:val="superscript"/>
        </w:rPr>
        <w:t>th</w:t>
      </w:r>
      <w:r w:rsidR="00764C9A" w:rsidRPr="0076253A">
        <w:t xml:space="preserve"> March 2019,</w:t>
      </w:r>
      <w:r w:rsidR="0063522F" w:rsidRPr="0076253A">
        <w:t xml:space="preserve"> </w:t>
      </w:r>
      <w:proofErr w:type="spellStart"/>
      <w:r w:rsidR="005B03F9" w:rsidRPr="0076253A">
        <w:t>Kisaiza</w:t>
      </w:r>
      <w:proofErr w:type="spellEnd"/>
      <w:r w:rsidR="0063522F" w:rsidRPr="0076253A">
        <w:t xml:space="preserve"> Richard</w:t>
      </w:r>
      <w:r w:rsidR="00384703" w:rsidRPr="0076253A">
        <w:t xml:space="preserve"> the LC1 Chairman of </w:t>
      </w:r>
      <w:proofErr w:type="spellStart"/>
      <w:r w:rsidR="00384703" w:rsidRPr="0076253A">
        <w:t>Kayira</w:t>
      </w:r>
      <w:proofErr w:type="spellEnd"/>
      <w:r w:rsidR="00384703" w:rsidRPr="0076253A">
        <w:t xml:space="preserve"> Village dated 25</w:t>
      </w:r>
      <w:r w:rsidR="00384703" w:rsidRPr="0076253A">
        <w:rPr>
          <w:vertAlign w:val="superscript"/>
        </w:rPr>
        <w:t>th</w:t>
      </w:r>
      <w:r w:rsidR="00384703" w:rsidRPr="0076253A">
        <w:t xml:space="preserve"> March 2019,</w:t>
      </w:r>
      <w:r w:rsidR="00764C9A" w:rsidRPr="0076253A">
        <w:t xml:space="preserve"> 2 (two) affidavits by Pastor </w:t>
      </w:r>
      <w:proofErr w:type="spellStart"/>
      <w:r w:rsidR="00764C9A" w:rsidRPr="0076253A">
        <w:t>Shiundu</w:t>
      </w:r>
      <w:proofErr w:type="spellEnd"/>
      <w:r w:rsidR="00764C9A" w:rsidRPr="0076253A">
        <w:t xml:space="preserve"> John </w:t>
      </w:r>
      <w:proofErr w:type="spellStart"/>
      <w:r w:rsidR="00764C9A" w:rsidRPr="0076253A">
        <w:t>Mukuya</w:t>
      </w:r>
      <w:proofErr w:type="spellEnd"/>
      <w:r w:rsidR="00764C9A" w:rsidRPr="0076253A">
        <w:t xml:space="preserve"> of </w:t>
      </w:r>
      <w:proofErr w:type="spellStart"/>
      <w:r w:rsidR="00764C9A" w:rsidRPr="0076253A">
        <w:t>Kidron</w:t>
      </w:r>
      <w:proofErr w:type="spellEnd"/>
      <w:r w:rsidR="00764C9A" w:rsidRPr="0076253A">
        <w:t xml:space="preserve"> Children’s Home both dated 22</w:t>
      </w:r>
      <w:r w:rsidR="00764C9A" w:rsidRPr="0076253A">
        <w:rPr>
          <w:vertAlign w:val="superscript"/>
        </w:rPr>
        <w:t>nd</w:t>
      </w:r>
      <w:r w:rsidR="00764C9A" w:rsidRPr="0076253A">
        <w:t xml:space="preserve"> March 2019 and </w:t>
      </w:r>
      <w:r w:rsidR="00E00092" w:rsidRPr="0076253A">
        <w:t xml:space="preserve">Lydia </w:t>
      </w:r>
      <w:proofErr w:type="spellStart"/>
      <w:r w:rsidR="00E00092" w:rsidRPr="0076253A">
        <w:t>Naigaga</w:t>
      </w:r>
      <w:proofErr w:type="spellEnd"/>
      <w:r w:rsidR="00E00092" w:rsidRPr="0076253A">
        <w:t>, the senior probation and welfare off</w:t>
      </w:r>
      <w:r w:rsidR="00764C9A" w:rsidRPr="0076253A">
        <w:t xml:space="preserve">ice for </w:t>
      </w:r>
      <w:proofErr w:type="spellStart"/>
      <w:r w:rsidR="00764C9A" w:rsidRPr="0076253A">
        <w:t>Buikwe</w:t>
      </w:r>
      <w:proofErr w:type="spellEnd"/>
      <w:r w:rsidR="00764C9A" w:rsidRPr="0076253A">
        <w:t xml:space="preserve"> District dated 22</w:t>
      </w:r>
      <w:r w:rsidR="00764C9A" w:rsidRPr="0076253A">
        <w:rPr>
          <w:vertAlign w:val="superscript"/>
        </w:rPr>
        <w:t>nd</w:t>
      </w:r>
      <w:r w:rsidR="00764C9A" w:rsidRPr="0076253A">
        <w:t xml:space="preserve"> March 2019</w:t>
      </w:r>
      <w:r w:rsidR="0063522F" w:rsidRPr="0076253A">
        <w:t>.</w:t>
      </w:r>
      <w:r w:rsidR="00E00092" w:rsidRPr="0076253A">
        <w:t xml:space="preserve"> </w:t>
      </w:r>
    </w:p>
    <w:p w:rsidR="00384703" w:rsidRPr="0076253A" w:rsidRDefault="00384703" w:rsidP="0076253A">
      <w:pPr>
        <w:spacing w:line="360" w:lineRule="auto"/>
        <w:jc w:val="both"/>
      </w:pPr>
    </w:p>
    <w:p w:rsidR="00E00092" w:rsidRPr="0076253A" w:rsidRDefault="005B03F9" w:rsidP="0076253A">
      <w:pPr>
        <w:spacing w:line="360" w:lineRule="auto"/>
        <w:jc w:val="both"/>
      </w:pPr>
      <w:r w:rsidRPr="0076253A">
        <w:t>All the deponents of the supporting affidavits</w:t>
      </w:r>
      <w:r w:rsidR="00147121" w:rsidRPr="0076253A">
        <w:t xml:space="preserve"> appeared before court </w:t>
      </w:r>
      <w:r w:rsidRPr="0076253A">
        <w:t>to confirm the information in their affidavits</w:t>
      </w:r>
      <w:r w:rsidR="00147121" w:rsidRPr="0076253A">
        <w:t xml:space="preserve"> to ensure the authenticity of the evidence.</w:t>
      </w:r>
    </w:p>
    <w:p w:rsidR="005B513C" w:rsidRPr="0076253A" w:rsidRDefault="005B513C" w:rsidP="0076253A">
      <w:pPr>
        <w:spacing w:line="360" w:lineRule="auto"/>
        <w:jc w:val="both"/>
      </w:pPr>
    </w:p>
    <w:p w:rsidR="005B513C" w:rsidRPr="0076253A" w:rsidRDefault="005B513C" w:rsidP="0076253A">
      <w:pPr>
        <w:spacing w:line="360" w:lineRule="auto"/>
        <w:jc w:val="both"/>
        <w:rPr>
          <w:b/>
          <w:i/>
        </w:rPr>
      </w:pPr>
      <w:r w:rsidRPr="0076253A">
        <w:t xml:space="preserve">The </w:t>
      </w:r>
      <w:r w:rsidR="00856966" w:rsidRPr="0076253A">
        <w:t>P</w:t>
      </w:r>
      <w:r w:rsidRPr="0076253A">
        <w:t xml:space="preserve">etition is for </w:t>
      </w:r>
      <w:r w:rsidRPr="0076253A">
        <w:rPr>
          <w:b/>
          <w:i/>
        </w:rPr>
        <w:t>adoption</w:t>
      </w:r>
      <w:r w:rsidRPr="0076253A">
        <w:t xml:space="preserve"> of the two children which is</w:t>
      </w:r>
      <w:r w:rsidR="00E00092" w:rsidRPr="0076253A">
        <w:t xml:space="preserve"> defined as</w:t>
      </w:r>
      <w:r w:rsidRPr="0076253A">
        <w:t xml:space="preserve"> </w:t>
      </w:r>
      <w:r w:rsidRPr="0076253A">
        <w:rPr>
          <w:b/>
          <w:i/>
        </w:rPr>
        <w:t>the creation of a parent –child relationship by a judicial Order between two parties</w:t>
      </w:r>
      <w:r w:rsidR="00E00092" w:rsidRPr="0076253A">
        <w:rPr>
          <w:b/>
          <w:i/>
        </w:rPr>
        <w:t xml:space="preserve"> who are unrelated creating a lifelong relationship of parenthood between </w:t>
      </w:r>
      <w:r w:rsidR="00B21A91" w:rsidRPr="0076253A">
        <w:rPr>
          <w:b/>
          <w:i/>
        </w:rPr>
        <w:t>a child and the adoptive parent</w:t>
      </w:r>
      <w:r w:rsidR="00E00092" w:rsidRPr="0076253A">
        <w:rPr>
          <w:b/>
          <w:i/>
        </w:rPr>
        <w:t>.</w:t>
      </w:r>
      <w:r w:rsidRPr="0076253A">
        <w:rPr>
          <w:b/>
          <w:i/>
        </w:rPr>
        <w:t xml:space="preserve"> </w:t>
      </w:r>
    </w:p>
    <w:p w:rsidR="005B513C" w:rsidRPr="0076253A" w:rsidRDefault="005B513C" w:rsidP="0076253A">
      <w:pPr>
        <w:spacing w:line="360" w:lineRule="auto"/>
        <w:jc w:val="both"/>
        <w:rPr>
          <w:b/>
          <w:i/>
        </w:rPr>
      </w:pPr>
    </w:p>
    <w:p w:rsidR="00E00092" w:rsidRPr="0076253A" w:rsidRDefault="00E00092" w:rsidP="0076253A">
      <w:pPr>
        <w:spacing w:line="360" w:lineRule="auto"/>
        <w:jc w:val="both"/>
        <w:rPr>
          <w:b/>
          <w:u w:val="single"/>
        </w:rPr>
      </w:pPr>
      <w:r w:rsidRPr="0076253A">
        <w:rPr>
          <w:b/>
          <w:u w:val="single"/>
        </w:rPr>
        <w:t>The Background of the children</w:t>
      </w:r>
    </w:p>
    <w:p w:rsidR="00E00092" w:rsidRPr="0076253A" w:rsidRDefault="00E00092" w:rsidP="0076253A">
      <w:pPr>
        <w:pStyle w:val="ListParagraph"/>
        <w:spacing w:line="360" w:lineRule="auto"/>
        <w:ind w:left="1080"/>
        <w:jc w:val="both"/>
        <w:rPr>
          <w:b/>
          <w:u w:val="single"/>
        </w:rPr>
      </w:pPr>
    </w:p>
    <w:p w:rsidR="006E062B" w:rsidRPr="0076253A" w:rsidRDefault="006E062B" w:rsidP="0076253A">
      <w:pPr>
        <w:tabs>
          <w:tab w:val="left" w:pos="6510"/>
        </w:tabs>
        <w:spacing w:line="360" w:lineRule="auto"/>
        <w:jc w:val="both"/>
        <w:rPr>
          <w:rFonts w:eastAsia="MS Gothic"/>
          <w:b/>
          <w:u w:val="single"/>
        </w:rPr>
      </w:pPr>
      <w:proofErr w:type="spellStart"/>
      <w:r w:rsidRPr="0076253A">
        <w:rPr>
          <w:rFonts w:eastAsia="MS Gothic"/>
          <w:b/>
          <w:u w:val="single"/>
        </w:rPr>
        <w:t>Asobola</w:t>
      </w:r>
      <w:proofErr w:type="spellEnd"/>
      <w:r w:rsidRPr="0076253A">
        <w:rPr>
          <w:rFonts w:eastAsia="MS Gothic"/>
          <w:b/>
          <w:u w:val="single"/>
        </w:rPr>
        <w:t xml:space="preserve"> Praise </w:t>
      </w:r>
    </w:p>
    <w:p w:rsidR="00AB5170" w:rsidRPr="0076253A" w:rsidRDefault="00AB5170" w:rsidP="0076253A">
      <w:pPr>
        <w:tabs>
          <w:tab w:val="left" w:pos="6510"/>
        </w:tabs>
        <w:spacing w:line="360" w:lineRule="auto"/>
        <w:jc w:val="both"/>
        <w:rPr>
          <w:rFonts w:eastAsia="MS Gothic"/>
        </w:rPr>
      </w:pPr>
    </w:p>
    <w:p w:rsidR="005B513C" w:rsidRPr="0076253A" w:rsidRDefault="005B513C" w:rsidP="0076253A">
      <w:pPr>
        <w:tabs>
          <w:tab w:val="left" w:pos="6510"/>
        </w:tabs>
        <w:spacing w:line="360" w:lineRule="auto"/>
        <w:jc w:val="both"/>
        <w:rPr>
          <w:rFonts w:eastAsia="MS Gothic"/>
        </w:rPr>
      </w:pPr>
      <w:r w:rsidRPr="0076253A">
        <w:rPr>
          <w:rFonts w:eastAsia="MS Gothic"/>
        </w:rPr>
        <w:t>The child is two(</w:t>
      </w:r>
      <w:r w:rsidR="006E062B" w:rsidRPr="0076253A">
        <w:rPr>
          <w:rFonts w:eastAsia="MS Gothic"/>
        </w:rPr>
        <w:t xml:space="preserve"> 2</w:t>
      </w:r>
      <w:r w:rsidRPr="0076253A">
        <w:rPr>
          <w:rFonts w:eastAsia="MS Gothic"/>
        </w:rPr>
        <w:t>)</w:t>
      </w:r>
      <w:r w:rsidR="006E062B" w:rsidRPr="0076253A">
        <w:rPr>
          <w:rFonts w:eastAsia="MS Gothic"/>
        </w:rPr>
        <w:t xml:space="preserve"> years and a daughter to </w:t>
      </w:r>
      <w:proofErr w:type="spellStart"/>
      <w:r w:rsidR="006E062B" w:rsidRPr="0076253A">
        <w:rPr>
          <w:rFonts w:eastAsia="MS Gothic"/>
        </w:rPr>
        <w:t>Kifuko</w:t>
      </w:r>
      <w:proofErr w:type="spellEnd"/>
      <w:r w:rsidR="006E062B" w:rsidRPr="0076253A">
        <w:rPr>
          <w:rFonts w:eastAsia="MS Gothic"/>
        </w:rPr>
        <w:t xml:space="preserve"> </w:t>
      </w:r>
      <w:proofErr w:type="spellStart"/>
      <w:r w:rsidR="006E062B" w:rsidRPr="0076253A">
        <w:rPr>
          <w:rFonts w:eastAsia="MS Gothic"/>
        </w:rPr>
        <w:t>Byayela</w:t>
      </w:r>
      <w:proofErr w:type="spellEnd"/>
      <w:r w:rsidR="006E062B" w:rsidRPr="0076253A">
        <w:rPr>
          <w:rFonts w:eastAsia="MS Gothic"/>
        </w:rPr>
        <w:t xml:space="preserve"> Lydia </w:t>
      </w:r>
      <w:r w:rsidR="00CB5A44" w:rsidRPr="0076253A">
        <w:rPr>
          <w:rFonts w:eastAsia="MS Gothic"/>
        </w:rPr>
        <w:t xml:space="preserve">according PE11 which is her short birth certificate issued by </w:t>
      </w:r>
      <w:proofErr w:type="spellStart"/>
      <w:r w:rsidR="00CB5A44" w:rsidRPr="0076253A">
        <w:rPr>
          <w:rFonts w:eastAsia="MS Gothic"/>
        </w:rPr>
        <w:t>Kisozi</w:t>
      </w:r>
      <w:proofErr w:type="spellEnd"/>
      <w:r w:rsidR="00CB5A44" w:rsidRPr="0076253A">
        <w:rPr>
          <w:rFonts w:eastAsia="MS Gothic"/>
        </w:rPr>
        <w:t xml:space="preserve"> </w:t>
      </w:r>
      <w:r w:rsidR="00293543" w:rsidRPr="0076253A">
        <w:rPr>
          <w:rFonts w:eastAsia="MS Gothic"/>
        </w:rPr>
        <w:t>Sub-county</w:t>
      </w:r>
      <w:r w:rsidR="00CB5A44" w:rsidRPr="0076253A">
        <w:rPr>
          <w:rFonts w:eastAsia="MS Gothic"/>
        </w:rPr>
        <w:t xml:space="preserve"> on 18</w:t>
      </w:r>
      <w:r w:rsidR="00CB5A44" w:rsidRPr="0076253A">
        <w:rPr>
          <w:rFonts w:eastAsia="MS Gothic"/>
          <w:vertAlign w:val="superscript"/>
        </w:rPr>
        <w:t>th</w:t>
      </w:r>
      <w:r w:rsidR="00CB5A44" w:rsidRPr="0076253A">
        <w:rPr>
          <w:rFonts w:eastAsia="MS Gothic"/>
        </w:rPr>
        <w:t xml:space="preserve"> October 2018. The child’s father </w:t>
      </w:r>
      <w:r w:rsidR="006E062B" w:rsidRPr="0076253A">
        <w:rPr>
          <w:rFonts w:eastAsia="MS Gothic"/>
        </w:rPr>
        <w:t xml:space="preserve">is not known. </w:t>
      </w:r>
      <w:r w:rsidR="00CB5A44" w:rsidRPr="0076253A">
        <w:rPr>
          <w:rFonts w:eastAsia="MS Gothic"/>
        </w:rPr>
        <w:t xml:space="preserve"> </w:t>
      </w:r>
      <w:proofErr w:type="spellStart"/>
      <w:r w:rsidR="00CB5A44" w:rsidRPr="0076253A">
        <w:rPr>
          <w:rFonts w:eastAsia="MS Gothic"/>
        </w:rPr>
        <w:t>Kiteme</w:t>
      </w:r>
      <w:proofErr w:type="spellEnd"/>
      <w:r w:rsidR="00CB5A44" w:rsidRPr="0076253A">
        <w:rPr>
          <w:rFonts w:eastAsia="MS Gothic"/>
        </w:rPr>
        <w:t xml:space="preserve"> </w:t>
      </w:r>
      <w:proofErr w:type="spellStart"/>
      <w:r w:rsidR="00CB5A44" w:rsidRPr="0076253A">
        <w:rPr>
          <w:rFonts w:eastAsia="MS Gothic"/>
        </w:rPr>
        <w:t>Scovia</w:t>
      </w:r>
      <w:proofErr w:type="spellEnd"/>
      <w:r w:rsidR="00CB5A44" w:rsidRPr="0076253A">
        <w:rPr>
          <w:rFonts w:eastAsia="MS Gothic"/>
        </w:rPr>
        <w:t xml:space="preserve"> (PW2)</w:t>
      </w:r>
      <w:r w:rsidRPr="0076253A">
        <w:rPr>
          <w:rFonts w:eastAsia="MS Gothic"/>
        </w:rPr>
        <w:t xml:space="preserve"> the mother to </w:t>
      </w:r>
      <w:proofErr w:type="spellStart"/>
      <w:r w:rsidR="006E062B" w:rsidRPr="0076253A">
        <w:rPr>
          <w:rFonts w:eastAsia="MS Gothic"/>
        </w:rPr>
        <w:t>Kifuko</w:t>
      </w:r>
      <w:proofErr w:type="spellEnd"/>
      <w:r w:rsidRPr="0076253A">
        <w:rPr>
          <w:rFonts w:eastAsia="MS Gothic"/>
        </w:rPr>
        <w:t xml:space="preserve"> </w:t>
      </w:r>
      <w:proofErr w:type="spellStart"/>
      <w:r w:rsidRPr="0076253A">
        <w:rPr>
          <w:rFonts w:eastAsia="MS Gothic"/>
        </w:rPr>
        <w:t>Byayela</w:t>
      </w:r>
      <w:proofErr w:type="spellEnd"/>
      <w:r w:rsidRPr="0076253A">
        <w:rPr>
          <w:rFonts w:eastAsia="MS Gothic"/>
        </w:rPr>
        <w:t xml:space="preserve"> informed court that her </w:t>
      </w:r>
      <w:r w:rsidR="00024D86" w:rsidRPr="0076253A">
        <w:rPr>
          <w:rFonts w:eastAsia="MS Gothic"/>
        </w:rPr>
        <w:t xml:space="preserve">daughter </w:t>
      </w:r>
      <w:r w:rsidR="00CB5A44" w:rsidRPr="0076253A">
        <w:rPr>
          <w:rFonts w:eastAsia="MS Gothic"/>
        </w:rPr>
        <w:t>has</w:t>
      </w:r>
      <w:r w:rsidR="006E062B" w:rsidRPr="0076253A">
        <w:rPr>
          <w:rFonts w:eastAsia="MS Gothic"/>
        </w:rPr>
        <w:t xml:space="preserve"> 5 children</w:t>
      </w:r>
      <w:r w:rsidR="00024D86" w:rsidRPr="0076253A">
        <w:rPr>
          <w:rFonts w:eastAsia="MS Gothic"/>
        </w:rPr>
        <w:t xml:space="preserve"> and is mentally </w:t>
      </w:r>
      <w:r w:rsidR="00293543" w:rsidRPr="0076253A">
        <w:rPr>
          <w:rFonts w:eastAsia="MS Gothic"/>
        </w:rPr>
        <w:t xml:space="preserve">ill. </w:t>
      </w:r>
      <w:r w:rsidRPr="0076253A">
        <w:rPr>
          <w:rFonts w:eastAsia="MS Gothic"/>
        </w:rPr>
        <w:t>Medical evidence was exhibited in court and marked as</w:t>
      </w:r>
      <w:r w:rsidR="00E42ABC" w:rsidRPr="0076253A">
        <w:rPr>
          <w:rFonts w:eastAsia="MS Gothic"/>
        </w:rPr>
        <w:t xml:space="preserve"> PE12</w:t>
      </w:r>
      <w:r w:rsidRPr="0076253A">
        <w:rPr>
          <w:rFonts w:eastAsia="MS Gothic"/>
        </w:rPr>
        <w:t>.The</w:t>
      </w:r>
      <w:r w:rsidR="00E42ABC" w:rsidRPr="0076253A">
        <w:rPr>
          <w:rFonts w:eastAsia="MS Gothic"/>
        </w:rPr>
        <w:t xml:space="preserve"> medical report </w:t>
      </w:r>
      <w:r w:rsidRPr="0076253A">
        <w:rPr>
          <w:rFonts w:eastAsia="MS Gothic"/>
        </w:rPr>
        <w:t xml:space="preserve">  was prepared by the medical personnel from</w:t>
      </w:r>
      <w:r w:rsidR="00E42ABC" w:rsidRPr="0076253A">
        <w:rPr>
          <w:rFonts w:eastAsia="MS Gothic"/>
        </w:rPr>
        <w:t xml:space="preserve"> </w:t>
      </w:r>
      <w:proofErr w:type="spellStart"/>
      <w:r w:rsidR="00E42ABC" w:rsidRPr="0076253A">
        <w:rPr>
          <w:rFonts w:eastAsia="MS Gothic"/>
        </w:rPr>
        <w:t>Jinja</w:t>
      </w:r>
      <w:proofErr w:type="spellEnd"/>
      <w:r w:rsidR="00E42ABC" w:rsidRPr="0076253A">
        <w:rPr>
          <w:rFonts w:eastAsia="MS Gothic"/>
        </w:rPr>
        <w:t xml:space="preserve"> Referral Regional hospital dated 28</w:t>
      </w:r>
      <w:r w:rsidR="00E42ABC" w:rsidRPr="0076253A">
        <w:rPr>
          <w:rFonts w:eastAsia="MS Gothic"/>
          <w:vertAlign w:val="superscript"/>
        </w:rPr>
        <w:t>th</w:t>
      </w:r>
      <w:r w:rsidR="00E42ABC" w:rsidRPr="0076253A">
        <w:rPr>
          <w:rFonts w:eastAsia="MS Gothic"/>
        </w:rPr>
        <w:t xml:space="preserve"> January 2018)</w:t>
      </w:r>
      <w:r w:rsidRPr="0076253A">
        <w:rPr>
          <w:rFonts w:eastAsia="MS Gothic"/>
        </w:rPr>
        <w:t xml:space="preserve">. The child </w:t>
      </w:r>
      <w:proofErr w:type="spellStart"/>
      <w:r w:rsidRPr="0076253A">
        <w:rPr>
          <w:rFonts w:eastAsia="MS Gothic"/>
        </w:rPr>
        <w:t>Asobola</w:t>
      </w:r>
      <w:proofErr w:type="spellEnd"/>
      <w:r w:rsidRPr="0076253A">
        <w:rPr>
          <w:rFonts w:eastAsia="MS Gothic"/>
        </w:rPr>
        <w:t xml:space="preserve"> Praise was subjected </w:t>
      </w:r>
      <w:r w:rsidR="00024D86" w:rsidRPr="0076253A">
        <w:rPr>
          <w:rFonts w:eastAsia="MS Gothic"/>
        </w:rPr>
        <w:t xml:space="preserve">to very harsh </w:t>
      </w:r>
      <w:r w:rsidRPr="0076253A">
        <w:rPr>
          <w:rFonts w:eastAsia="MS Gothic"/>
        </w:rPr>
        <w:t>conditions because she was born when her mother was a mental lunatic.</w:t>
      </w:r>
    </w:p>
    <w:p w:rsidR="00AB5170" w:rsidRPr="0076253A" w:rsidRDefault="00AB5170" w:rsidP="0076253A">
      <w:pPr>
        <w:tabs>
          <w:tab w:val="left" w:pos="6510"/>
        </w:tabs>
        <w:spacing w:line="360" w:lineRule="auto"/>
        <w:jc w:val="both"/>
        <w:rPr>
          <w:rFonts w:eastAsia="MS Gothic"/>
        </w:rPr>
      </w:pPr>
    </w:p>
    <w:p w:rsidR="004772D4" w:rsidRPr="0076253A" w:rsidRDefault="004772D4" w:rsidP="0076253A">
      <w:pPr>
        <w:tabs>
          <w:tab w:val="left" w:pos="6510"/>
        </w:tabs>
        <w:spacing w:line="360" w:lineRule="auto"/>
        <w:jc w:val="both"/>
        <w:rPr>
          <w:rFonts w:eastAsia="MS Gothic"/>
        </w:rPr>
      </w:pPr>
      <w:r w:rsidRPr="0076253A">
        <w:rPr>
          <w:rFonts w:eastAsia="MS Gothic"/>
        </w:rPr>
        <w:t xml:space="preserve">Both the mother and child were then rescued from the harsh environment </w:t>
      </w:r>
      <w:r w:rsidR="00293543" w:rsidRPr="0076253A">
        <w:rPr>
          <w:rFonts w:eastAsia="MS Gothic"/>
        </w:rPr>
        <w:t xml:space="preserve">by </w:t>
      </w:r>
      <w:proofErr w:type="spellStart"/>
      <w:r w:rsidR="00293543" w:rsidRPr="0076253A">
        <w:rPr>
          <w:rFonts w:eastAsia="MS Gothic"/>
        </w:rPr>
        <w:t>Fida</w:t>
      </w:r>
      <w:proofErr w:type="spellEnd"/>
      <w:r w:rsidR="00024D86" w:rsidRPr="0076253A">
        <w:rPr>
          <w:rFonts w:eastAsia="MS Gothic"/>
        </w:rPr>
        <w:t xml:space="preserve"> </w:t>
      </w:r>
      <w:r w:rsidRPr="0076253A">
        <w:rPr>
          <w:rFonts w:eastAsia="MS Gothic"/>
        </w:rPr>
        <w:t>her sister and taken to the grandmother’s home at</w:t>
      </w:r>
      <w:r w:rsidR="006E062B" w:rsidRPr="0076253A">
        <w:rPr>
          <w:rFonts w:eastAsia="MS Gothic"/>
        </w:rPr>
        <w:t xml:space="preserve"> </w:t>
      </w:r>
      <w:proofErr w:type="spellStart"/>
      <w:r w:rsidR="006E062B" w:rsidRPr="0076253A">
        <w:rPr>
          <w:rFonts w:eastAsia="MS Gothic"/>
        </w:rPr>
        <w:t>Nawantale</w:t>
      </w:r>
      <w:proofErr w:type="spellEnd"/>
      <w:r w:rsidR="00024D86" w:rsidRPr="0076253A">
        <w:rPr>
          <w:rFonts w:eastAsia="MS Gothic"/>
        </w:rPr>
        <w:t xml:space="preserve">. </w:t>
      </w:r>
      <w:r w:rsidR="006E062B" w:rsidRPr="0076253A">
        <w:rPr>
          <w:rFonts w:eastAsia="MS Gothic"/>
        </w:rPr>
        <w:t xml:space="preserve"> </w:t>
      </w:r>
      <w:r w:rsidRPr="0076253A">
        <w:rPr>
          <w:rFonts w:eastAsia="MS Gothic"/>
        </w:rPr>
        <w:t xml:space="preserve">The child’s mother and grandmother had no means to take care of the baby. </w:t>
      </w:r>
    </w:p>
    <w:p w:rsidR="00AB5170" w:rsidRPr="0076253A" w:rsidRDefault="00AB5170" w:rsidP="0076253A">
      <w:pPr>
        <w:tabs>
          <w:tab w:val="left" w:pos="6510"/>
        </w:tabs>
        <w:spacing w:line="360" w:lineRule="auto"/>
        <w:jc w:val="both"/>
        <w:rPr>
          <w:rFonts w:eastAsia="MS Gothic"/>
        </w:rPr>
      </w:pPr>
    </w:p>
    <w:p w:rsidR="004772D4" w:rsidRPr="0076253A" w:rsidRDefault="004772D4" w:rsidP="0076253A">
      <w:pPr>
        <w:tabs>
          <w:tab w:val="left" w:pos="6510"/>
        </w:tabs>
        <w:spacing w:line="360" w:lineRule="auto"/>
        <w:jc w:val="both"/>
        <w:rPr>
          <w:rFonts w:eastAsia="MS Gothic"/>
        </w:rPr>
      </w:pPr>
      <w:r w:rsidRPr="0076253A">
        <w:rPr>
          <w:rFonts w:eastAsia="MS Gothic"/>
        </w:rPr>
        <w:t>Since</w:t>
      </w:r>
      <w:r w:rsidR="00E42ABC" w:rsidRPr="0076253A">
        <w:rPr>
          <w:rFonts w:eastAsia="MS Gothic"/>
        </w:rPr>
        <w:t xml:space="preserve"> </w:t>
      </w:r>
      <w:proofErr w:type="spellStart"/>
      <w:r w:rsidR="00024D86" w:rsidRPr="0076253A">
        <w:rPr>
          <w:rFonts w:eastAsia="MS Gothic"/>
        </w:rPr>
        <w:t>Kifuko</w:t>
      </w:r>
      <w:proofErr w:type="spellEnd"/>
      <w:r w:rsidR="00024D86" w:rsidRPr="0076253A">
        <w:rPr>
          <w:rFonts w:eastAsia="MS Gothic"/>
        </w:rPr>
        <w:t xml:space="preserve"> </w:t>
      </w:r>
      <w:r w:rsidRPr="0076253A">
        <w:rPr>
          <w:rFonts w:eastAsia="MS Gothic"/>
        </w:rPr>
        <w:t xml:space="preserve">was a lunatic, she </w:t>
      </w:r>
      <w:r w:rsidR="00293543" w:rsidRPr="0076253A">
        <w:rPr>
          <w:rFonts w:eastAsia="MS Gothic"/>
        </w:rPr>
        <w:t>started loitering</w:t>
      </w:r>
      <w:r w:rsidR="006E062B" w:rsidRPr="0076253A">
        <w:rPr>
          <w:rFonts w:eastAsia="MS Gothic"/>
        </w:rPr>
        <w:t xml:space="preserve"> </w:t>
      </w:r>
      <w:r w:rsidRPr="0076253A">
        <w:rPr>
          <w:rFonts w:eastAsia="MS Gothic"/>
        </w:rPr>
        <w:t>around</w:t>
      </w:r>
      <w:r w:rsidR="00E42ABC" w:rsidRPr="0076253A">
        <w:rPr>
          <w:rFonts w:eastAsia="MS Gothic"/>
        </w:rPr>
        <w:t xml:space="preserve"> the village </w:t>
      </w:r>
      <w:r w:rsidR="006E062B" w:rsidRPr="0076253A">
        <w:rPr>
          <w:rFonts w:eastAsia="MS Gothic"/>
        </w:rPr>
        <w:t>with</w:t>
      </w:r>
      <w:r w:rsidRPr="0076253A">
        <w:rPr>
          <w:rFonts w:eastAsia="MS Gothic"/>
        </w:rPr>
        <w:t xml:space="preserve"> her child.</w:t>
      </w:r>
    </w:p>
    <w:p w:rsidR="004772D4" w:rsidRPr="0076253A" w:rsidRDefault="004772D4" w:rsidP="0076253A">
      <w:pPr>
        <w:tabs>
          <w:tab w:val="left" w:pos="6510"/>
        </w:tabs>
        <w:spacing w:line="360" w:lineRule="auto"/>
        <w:jc w:val="both"/>
        <w:rPr>
          <w:rFonts w:eastAsia="MS Gothic"/>
        </w:rPr>
      </w:pPr>
      <w:r w:rsidRPr="0076253A">
        <w:rPr>
          <w:rFonts w:eastAsia="MS Gothic"/>
        </w:rPr>
        <w:t>It was at this point in time that</w:t>
      </w:r>
      <w:r w:rsidR="00E42ABC" w:rsidRPr="0076253A">
        <w:rPr>
          <w:rFonts w:eastAsia="MS Gothic"/>
        </w:rPr>
        <w:t xml:space="preserve"> the grandmother and</w:t>
      </w:r>
      <w:r w:rsidRPr="0076253A">
        <w:rPr>
          <w:rFonts w:eastAsia="MS Gothic"/>
        </w:rPr>
        <w:t xml:space="preserve"> the</w:t>
      </w:r>
      <w:r w:rsidR="00E42ABC" w:rsidRPr="0076253A">
        <w:rPr>
          <w:rFonts w:eastAsia="MS Gothic"/>
        </w:rPr>
        <w:t xml:space="preserve"> local leaders resolved to remove the child from her and handed her over to </w:t>
      </w:r>
      <w:proofErr w:type="spellStart"/>
      <w:r w:rsidR="00E42ABC" w:rsidRPr="0076253A">
        <w:rPr>
          <w:rFonts w:eastAsia="MS Gothic"/>
        </w:rPr>
        <w:t>Kidron</w:t>
      </w:r>
      <w:proofErr w:type="spellEnd"/>
      <w:r w:rsidR="00E42ABC" w:rsidRPr="0076253A">
        <w:rPr>
          <w:rFonts w:eastAsia="MS Gothic"/>
        </w:rPr>
        <w:t xml:space="preserve"> Children</w:t>
      </w:r>
      <w:r w:rsidR="00760F97" w:rsidRPr="0076253A">
        <w:rPr>
          <w:rFonts w:eastAsia="MS Gothic"/>
        </w:rPr>
        <w:t>’s Home</w:t>
      </w:r>
      <w:r w:rsidR="00E42ABC" w:rsidRPr="0076253A">
        <w:rPr>
          <w:rFonts w:eastAsia="MS Gothic"/>
        </w:rPr>
        <w:t xml:space="preserve"> for safety when she was barely 2 days old. </w:t>
      </w:r>
    </w:p>
    <w:p w:rsidR="00AB5170" w:rsidRPr="0076253A" w:rsidRDefault="00AB5170" w:rsidP="0076253A">
      <w:pPr>
        <w:tabs>
          <w:tab w:val="left" w:pos="6510"/>
        </w:tabs>
        <w:spacing w:line="360" w:lineRule="auto"/>
        <w:jc w:val="both"/>
        <w:rPr>
          <w:rFonts w:eastAsia="MS Gothic"/>
        </w:rPr>
      </w:pPr>
    </w:p>
    <w:p w:rsidR="004772D4" w:rsidRPr="0076253A" w:rsidRDefault="00E42ABC" w:rsidP="0076253A">
      <w:pPr>
        <w:tabs>
          <w:tab w:val="left" w:pos="6510"/>
        </w:tabs>
        <w:spacing w:line="360" w:lineRule="auto"/>
        <w:jc w:val="both"/>
        <w:rPr>
          <w:rFonts w:eastAsia="MS Gothic"/>
        </w:rPr>
      </w:pPr>
      <w:r w:rsidRPr="0076253A">
        <w:rPr>
          <w:rFonts w:eastAsia="MS Gothic"/>
        </w:rPr>
        <w:t xml:space="preserve">The child admission form to </w:t>
      </w:r>
      <w:proofErr w:type="spellStart"/>
      <w:r w:rsidRPr="0076253A">
        <w:rPr>
          <w:rFonts w:eastAsia="MS Gothic"/>
        </w:rPr>
        <w:t>Kidron</w:t>
      </w:r>
      <w:proofErr w:type="spellEnd"/>
      <w:r w:rsidRPr="0076253A">
        <w:rPr>
          <w:rFonts w:eastAsia="MS Gothic"/>
        </w:rPr>
        <w:t xml:space="preserve"> is dated 7</w:t>
      </w:r>
      <w:r w:rsidRPr="0076253A">
        <w:rPr>
          <w:rFonts w:eastAsia="MS Gothic"/>
          <w:vertAlign w:val="superscript"/>
        </w:rPr>
        <w:t>th</w:t>
      </w:r>
      <w:r w:rsidRPr="0076253A">
        <w:rPr>
          <w:rFonts w:eastAsia="MS Gothic"/>
        </w:rPr>
        <w:t xml:space="preserve"> April 2017 and marked PE24.</w:t>
      </w:r>
    </w:p>
    <w:p w:rsidR="006E062B" w:rsidRPr="0076253A" w:rsidRDefault="00760F97" w:rsidP="0076253A">
      <w:pPr>
        <w:tabs>
          <w:tab w:val="left" w:pos="6510"/>
        </w:tabs>
        <w:spacing w:line="360" w:lineRule="auto"/>
        <w:jc w:val="both"/>
        <w:rPr>
          <w:rFonts w:eastAsia="MS Gothic"/>
        </w:rPr>
      </w:pPr>
      <w:r w:rsidRPr="0076253A">
        <w:rPr>
          <w:rFonts w:eastAsia="MS Gothic"/>
        </w:rPr>
        <w:t>She informed this court that she knew about the petitioner’s desire to adopt the child and she had given her irrevocable consent.</w:t>
      </w:r>
    </w:p>
    <w:p w:rsidR="00AB5170" w:rsidRPr="0076253A" w:rsidRDefault="00AB5170" w:rsidP="0076253A">
      <w:pPr>
        <w:spacing w:line="360" w:lineRule="auto"/>
        <w:jc w:val="both"/>
        <w:rPr>
          <w:rFonts w:eastAsia="Calibri"/>
          <w:color w:val="000000"/>
          <w:kern w:val="1"/>
          <w:lang w:eastAsia="zh-CN" w:bidi="hi-IN"/>
        </w:rPr>
      </w:pPr>
    </w:p>
    <w:p w:rsidR="00E42ABC" w:rsidRPr="0076253A" w:rsidRDefault="00E42ABC" w:rsidP="0076253A">
      <w:pPr>
        <w:spacing w:line="360" w:lineRule="auto"/>
        <w:jc w:val="both"/>
        <w:rPr>
          <w:rFonts w:eastAsia="Calibri"/>
          <w:color w:val="000000"/>
          <w:kern w:val="1"/>
          <w:lang w:eastAsia="zh-CN" w:bidi="hi-IN"/>
        </w:rPr>
      </w:pPr>
      <w:r w:rsidRPr="0076253A">
        <w:rPr>
          <w:rFonts w:eastAsia="Calibri"/>
          <w:color w:val="000000"/>
          <w:kern w:val="1"/>
          <w:lang w:eastAsia="zh-CN" w:bidi="hi-IN"/>
        </w:rPr>
        <w:t xml:space="preserve">According to John </w:t>
      </w:r>
      <w:proofErr w:type="spellStart"/>
      <w:r w:rsidRPr="0076253A">
        <w:rPr>
          <w:rFonts w:eastAsia="Calibri"/>
          <w:color w:val="000000"/>
          <w:kern w:val="1"/>
          <w:lang w:eastAsia="zh-CN" w:bidi="hi-IN"/>
        </w:rPr>
        <w:t>S</w:t>
      </w:r>
      <w:r w:rsidR="00760F97" w:rsidRPr="0076253A">
        <w:rPr>
          <w:rFonts w:eastAsia="Calibri"/>
          <w:color w:val="000000"/>
          <w:kern w:val="1"/>
          <w:lang w:eastAsia="zh-CN" w:bidi="hi-IN"/>
        </w:rPr>
        <w:t>hiundu</w:t>
      </w:r>
      <w:proofErr w:type="spellEnd"/>
      <w:r w:rsidR="00760F97" w:rsidRPr="0076253A">
        <w:rPr>
          <w:rFonts w:eastAsia="Calibri"/>
          <w:color w:val="000000"/>
          <w:kern w:val="1"/>
          <w:lang w:eastAsia="zh-CN" w:bidi="hi-IN"/>
        </w:rPr>
        <w:t xml:space="preserve"> of </w:t>
      </w:r>
      <w:proofErr w:type="spellStart"/>
      <w:r w:rsidR="00760F97" w:rsidRPr="0076253A">
        <w:rPr>
          <w:rFonts w:eastAsia="Calibri"/>
          <w:color w:val="000000"/>
          <w:kern w:val="1"/>
          <w:lang w:eastAsia="zh-CN" w:bidi="hi-IN"/>
        </w:rPr>
        <w:t>Kidron</w:t>
      </w:r>
      <w:proofErr w:type="spellEnd"/>
      <w:r w:rsidR="00760F97" w:rsidRPr="0076253A">
        <w:rPr>
          <w:rFonts w:eastAsia="Calibri"/>
          <w:color w:val="000000"/>
          <w:kern w:val="1"/>
          <w:lang w:eastAsia="zh-CN" w:bidi="hi-IN"/>
        </w:rPr>
        <w:t xml:space="preserve"> Children Home</w:t>
      </w:r>
      <w:r w:rsidRPr="0076253A">
        <w:rPr>
          <w:rFonts w:eastAsia="Calibri"/>
          <w:color w:val="000000"/>
          <w:kern w:val="1"/>
          <w:lang w:eastAsia="zh-CN" w:bidi="hi-IN"/>
        </w:rPr>
        <w:t>, having secured the child’s safety, they embarked on the search for the child’s father via regular announcements on local radio stations and advertisements in the Newspapers to no avail</w:t>
      </w:r>
      <w:r w:rsidR="004772D4" w:rsidRPr="0076253A">
        <w:rPr>
          <w:rFonts w:eastAsia="Calibri"/>
          <w:color w:val="000000"/>
          <w:kern w:val="1"/>
          <w:lang w:eastAsia="zh-CN" w:bidi="hi-IN"/>
        </w:rPr>
        <w:t xml:space="preserve"> exhibit PE26 refers.  T</w:t>
      </w:r>
      <w:r w:rsidRPr="0076253A">
        <w:rPr>
          <w:rFonts w:eastAsia="Calibri"/>
          <w:color w:val="000000"/>
          <w:kern w:val="1"/>
          <w:lang w:eastAsia="zh-CN" w:bidi="hi-IN"/>
        </w:rPr>
        <w:t xml:space="preserve">he home went further to carry out a paternity </w:t>
      </w:r>
      <w:r w:rsidR="004772D4" w:rsidRPr="0076253A">
        <w:rPr>
          <w:rFonts w:eastAsia="Calibri"/>
          <w:color w:val="000000"/>
          <w:kern w:val="1"/>
          <w:lang w:eastAsia="zh-CN" w:bidi="hi-IN"/>
        </w:rPr>
        <w:t xml:space="preserve">test on </w:t>
      </w:r>
      <w:proofErr w:type="spellStart"/>
      <w:r w:rsidR="004772D4" w:rsidRPr="0076253A">
        <w:rPr>
          <w:rFonts w:eastAsia="Calibri"/>
          <w:color w:val="000000"/>
          <w:kern w:val="1"/>
          <w:lang w:eastAsia="zh-CN" w:bidi="hi-IN"/>
        </w:rPr>
        <w:t>kifuko’s</w:t>
      </w:r>
      <w:proofErr w:type="spellEnd"/>
      <w:r w:rsidR="004772D4" w:rsidRPr="0076253A">
        <w:rPr>
          <w:rFonts w:eastAsia="Calibri"/>
          <w:color w:val="000000"/>
          <w:kern w:val="1"/>
          <w:lang w:eastAsia="zh-CN" w:bidi="hi-IN"/>
        </w:rPr>
        <w:t xml:space="preserve"> first husband as per exhibit PE1,</w:t>
      </w:r>
      <w:r w:rsidRPr="0076253A">
        <w:rPr>
          <w:rFonts w:eastAsia="Calibri"/>
          <w:color w:val="000000"/>
          <w:kern w:val="1"/>
          <w:lang w:eastAsia="zh-CN" w:bidi="hi-IN"/>
        </w:rPr>
        <w:t xml:space="preserve"> but the results turned out negative.</w:t>
      </w:r>
    </w:p>
    <w:p w:rsidR="00AB5170" w:rsidRPr="0076253A" w:rsidRDefault="00AB5170" w:rsidP="0076253A">
      <w:pPr>
        <w:spacing w:line="360" w:lineRule="auto"/>
        <w:jc w:val="both"/>
        <w:rPr>
          <w:rFonts w:eastAsia="Calibri"/>
          <w:color w:val="000000"/>
          <w:kern w:val="1"/>
          <w:lang w:eastAsia="zh-CN" w:bidi="hi-IN"/>
        </w:rPr>
      </w:pPr>
    </w:p>
    <w:p w:rsidR="00E00092" w:rsidRPr="0076253A" w:rsidRDefault="00022CF2" w:rsidP="0076253A">
      <w:pPr>
        <w:spacing w:line="360" w:lineRule="auto"/>
        <w:jc w:val="both"/>
        <w:rPr>
          <w:rFonts w:eastAsia="Calibri"/>
          <w:color w:val="000000"/>
          <w:kern w:val="1"/>
          <w:lang w:eastAsia="zh-CN" w:bidi="hi-IN"/>
        </w:rPr>
      </w:pPr>
      <w:proofErr w:type="spellStart"/>
      <w:r w:rsidRPr="0076253A">
        <w:rPr>
          <w:rFonts w:eastAsia="Calibri"/>
          <w:color w:val="000000"/>
          <w:kern w:val="1"/>
          <w:lang w:eastAsia="zh-CN" w:bidi="hi-IN"/>
        </w:rPr>
        <w:t>Kidron</w:t>
      </w:r>
      <w:proofErr w:type="spellEnd"/>
      <w:r w:rsidRPr="0076253A">
        <w:rPr>
          <w:rFonts w:eastAsia="Calibri"/>
          <w:color w:val="000000"/>
          <w:kern w:val="1"/>
          <w:lang w:eastAsia="zh-CN" w:bidi="hi-IN"/>
        </w:rPr>
        <w:t xml:space="preserve"> Children’s Home then applied for and</w:t>
      </w:r>
      <w:r w:rsidR="00E00092" w:rsidRPr="0076253A">
        <w:rPr>
          <w:rFonts w:eastAsia="Calibri"/>
          <w:color w:val="000000"/>
          <w:kern w:val="1"/>
          <w:lang w:eastAsia="zh-CN" w:bidi="hi-IN"/>
        </w:rPr>
        <w:t xml:space="preserve"> was granted a foster care order for </w:t>
      </w:r>
      <w:proofErr w:type="spellStart"/>
      <w:r w:rsidRPr="0076253A">
        <w:rPr>
          <w:rFonts w:eastAsia="Calibri"/>
          <w:color w:val="000000"/>
          <w:kern w:val="1"/>
          <w:lang w:eastAsia="zh-CN" w:bidi="hi-IN"/>
        </w:rPr>
        <w:t>Asobola</w:t>
      </w:r>
      <w:proofErr w:type="spellEnd"/>
      <w:r w:rsidRPr="0076253A">
        <w:rPr>
          <w:rFonts w:eastAsia="Calibri"/>
          <w:color w:val="000000"/>
          <w:kern w:val="1"/>
          <w:lang w:eastAsia="zh-CN" w:bidi="hi-IN"/>
        </w:rPr>
        <w:t xml:space="preserve"> Praise</w:t>
      </w:r>
      <w:r w:rsidR="00E00092" w:rsidRPr="0076253A">
        <w:rPr>
          <w:rFonts w:eastAsia="Calibri"/>
          <w:color w:val="000000"/>
          <w:kern w:val="1"/>
          <w:lang w:eastAsia="zh-CN" w:bidi="hi-IN"/>
        </w:rPr>
        <w:t xml:space="preserve"> on </w:t>
      </w:r>
      <w:r w:rsidRPr="0076253A">
        <w:rPr>
          <w:rFonts w:eastAsia="Calibri"/>
          <w:color w:val="000000"/>
          <w:kern w:val="1"/>
          <w:lang w:eastAsia="zh-CN" w:bidi="hi-IN"/>
        </w:rPr>
        <w:t>4</w:t>
      </w:r>
      <w:r w:rsidRPr="0076253A">
        <w:rPr>
          <w:rFonts w:eastAsia="Calibri"/>
          <w:color w:val="000000"/>
          <w:kern w:val="1"/>
          <w:vertAlign w:val="superscript"/>
          <w:lang w:eastAsia="zh-CN" w:bidi="hi-IN"/>
        </w:rPr>
        <w:t>th</w:t>
      </w:r>
      <w:r w:rsidRPr="0076253A">
        <w:rPr>
          <w:rFonts w:eastAsia="Calibri"/>
          <w:color w:val="000000"/>
          <w:kern w:val="1"/>
          <w:lang w:eastAsia="zh-CN" w:bidi="hi-IN"/>
        </w:rPr>
        <w:t xml:space="preserve"> July 2017 (attached as </w:t>
      </w:r>
      <w:proofErr w:type="spellStart"/>
      <w:r w:rsidRPr="0076253A">
        <w:rPr>
          <w:rFonts w:eastAsia="Calibri"/>
          <w:color w:val="000000"/>
          <w:kern w:val="1"/>
          <w:lang w:eastAsia="zh-CN" w:bidi="hi-IN"/>
        </w:rPr>
        <w:t>Annexture</w:t>
      </w:r>
      <w:proofErr w:type="spellEnd"/>
      <w:r w:rsidRPr="0076253A">
        <w:rPr>
          <w:rFonts w:eastAsia="Calibri"/>
          <w:color w:val="000000"/>
          <w:kern w:val="1"/>
          <w:lang w:eastAsia="zh-CN" w:bidi="hi-IN"/>
        </w:rPr>
        <w:t xml:space="preserve"> “E”)</w:t>
      </w:r>
      <w:r w:rsidR="00E00092" w:rsidRPr="0076253A">
        <w:rPr>
          <w:rFonts w:eastAsia="Calibri"/>
          <w:color w:val="000000"/>
          <w:kern w:val="1"/>
          <w:lang w:eastAsia="zh-CN" w:bidi="hi-IN"/>
        </w:rPr>
        <w:t xml:space="preserve"> </w:t>
      </w:r>
      <w:r w:rsidRPr="0076253A">
        <w:rPr>
          <w:rFonts w:eastAsia="Calibri"/>
          <w:color w:val="000000"/>
          <w:kern w:val="1"/>
          <w:lang w:eastAsia="zh-CN" w:bidi="hi-IN"/>
        </w:rPr>
        <w:t>and the child lived at the Home until 14</w:t>
      </w:r>
      <w:r w:rsidRPr="0076253A">
        <w:rPr>
          <w:rFonts w:eastAsia="Calibri"/>
          <w:color w:val="000000"/>
          <w:kern w:val="1"/>
          <w:vertAlign w:val="superscript"/>
          <w:lang w:eastAsia="zh-CN" w:bidi="hi-IN"/>
        </w:rPr>
        <w:t>th</w:t>
      </w:r>
      <w:r w:rsidRPr="0076253A">
        <w:rPr>
          <w:rFonts w:eastAsia="Calibri"/>
          <w:color w:val="000000"/>
          <w:kern w:val="1"/>
          <w:lang w:eastAsia="zh-CN" w:bidi="hi-IN"/>
        </w:rPr>
        <w:t xml:space="preserve"> March 2018 when she was placed in the hands of the Petitioner by way of a foster care placement order by </w:t>
      </w:r>
      <w:proofErr w:type="spellStart"/>
      <w:r w:rsidRPr="0076253A">
        <w:rPr>
          <w:rFonts w:eastAsia="Calibri"/>
          <w:color w:val="000000"/>
          <w:kern w:val="1"/>
          <w:lang w:eastAsia="zh-CN" w:bidi="hi-IN"/>
        </w:rPr>
        <w:t>Njeru</w:t>
      </w:r>
      <w:proofErr w:type="spellEnd"/>
      <w:r w:rsidRPr="0076253A">
        <w:rPr>
          <w:rFonts w:eastAsia="Calibri"/>
          <w:color w:val="000000"/>
          <w:kern w:val="1"/>
          <w:lang w:eastAsia="zh-CN" w:bidi="hi-IN"/>
        </w:rPr>
        <w:t xml:space="preserve"> court marked as PE15.</w:t>
      </w:r>
    </w:p>
    <w:p w:rsidR="004772D4" w:rsidRPr="0076253A" w:rsidRDefault="004772D4" w:rsidP="0076253A">
      <w:pPr>
        <w:spacing w:line="360" w:lineRule="auto"/>
        <w:jc w:val="both"/>
        <w:rPr>
          <w:rFonts w:eastAsia="Calibri"/>
          <w:color w:val="000000"/>
          <w:kern w:val="1"/>
          <w:lang w:eastAsia="zh-CN" w:bidi="hi-IN"/>
        </w:rPr>
      </w:pPr>
    </w:p>
    <w:p w:rsidR="00E00092" w:rsidRPr="0076253A" w:rsidRDefault="009158B5" w:rsidP="0076253A">
      <w:pPr>
        <w:spacing w:line="360" w:lineRule="auto"/>
        <w:jc w:val="both"/>
        <w:rPr>
          <w:rFonts w:eastAsia="Calibri"/>
          <w:color w:val="000000"/>
          <w:kern w:val="1"/>
          <w:lang w:eastAsia="zh-CN" w:bidi="hi-IN"/>
        </w:rPr>
      </w:pPr>
      <w:r w:rsidRPr="0076253A">
        <w:rPr>
          <w:rFonts w:eastAsia="Calibri"/>
          <w:color w:val="000000"/>
          <w:kern w:val="1"/>
          <w:lang w:eastAsia="zh-CN" w:bidi="hi-IN"/>
        </w:rPr>
        <w:t xml:space="preserve">John </w:t>
      </w:r>
      <w:proofErr w:type="spellStart"/>
      <w:r w:rsidRPr="0076253A">
        <w:rPr>
          <w:rFonts w:eastAsia="Calibri"/>
          <w:color w:val="000000"/>
          <w:kern w:val="1"/>
          <w:lang w:eastAsia="zh-CN" w:bidi="hi-IN"/>
        </w:rPr>
        <w:t>Shiundu</w:t>
      </w:r>
      <w:proofErr w:type="spellEnd"/>
      <w:r w:rsidRPr="0076253A">
        <w:rPr>
          <w:rFonts w:eastAsia="Calibri"/>
          <w:color w:val="000000"/>
          <w:kern w:val="1"/>
          <w:lang w:eastAsia="zh-CN" w:bidi="hi-IN"/>
        </w:rPr>
        <w:t xml:space="preserve"> noted that whereas the child’s maternal family loved her and always visited her at the Home, they were unable to take care of her and preferred that she stayed at the home. However, he informed this court that the Home did not provide a permanent place for the children as it is</w:t>
      </w:r>
      <w:r w:rsidR="004772D4" w:rsidRPr="0076253A">
        <w:rPr>
          <w:rFonts w:eastAsia="Calibri"/>
          <w:color w:val="000000"/>
          <w:kern w:val="1"/>
          <w:lang w:eastAsia="zh-CN" w:bidi="hi-IN"/>
        </w:rPr>
        <w:t xml:space="preserve"> only temporal and transitional. </w:t>
      </w:r>
      <w:r w:rsidRPr="0076253A">
        <w:rPr>
          <w:rFonts w:eastAsia="Calibri"/>
          <w:color w:val="000000"/>
          <w:kern w:val="1"/>
          <w:lang w:eastAsia="zh-CN" w:bidi="hi-IN"/>
        </w:rPr>
        <w:t xml:space="preserve"> </w:t>
      </w:r>
      <w:r w:rsidR="004772D4" w:rsidRPr="0076253A">
        <w:rPr>
          <w:rFonts w:eastAsia="Calibri"/>
          <w:color w:val="000000"/>
          <w:kern w:val="1"/>
          <w:lang w:eastAsia="zh-CN" w:bidi="hi-IN"/>
        </w:rPr>
        <w:t xml:space="preserve">He further </w:t>
      </w:r>
      <w:r w:rsidRPr="0076253A">
        <w:rPr>
          <w:rFonts w:eastAsia="Calibri"/>
          <w:color w:val="000000"/>
          <w:kern w:val="1"/>
          <w:lang w:eastAsia="zh-CN" w:bidi="hi-IN"/>
        </w:rPr>
        <w:t>told court that the Petitioner lived at his house for three weeks</w:t>
      </w:r>
      <w:r w:rsidR="004772D4" w:rsidRPr="0076253A">
        <w:rPr>
          <w:rFonts w:eastAsia="Calibri"/>
          <w:color w:val="000000"/>
          <w:kern w:val="1"/>
          <w:lang w:eastAsia="zh-CN" w:bidi="hi-IN"/>
        </w:rPr>
        <w:t xml:space="preserve"> before shifting to the rented place. His visit to her place helped him discover how loving and committed she is to the children.</w:t>
      </w:r>
      <w:r w:rsidRPr="0076253A">
        <w:rPr>
          <w:rFonts w:eastAsia="Calibri"/>
          <w:color w:val="000000"/>
          <w:kern w:val="1"/>
          <w:lang w:eastAsia="zh-CN" w:bidi="hi-IN"/>
        </w:rPr>
        <w:t xml:space="preserve"> He recommended the child for adoption by the petitioner </w:t>
      </w:r>
      <w:r w:rsidR="00E00092" w:rsidRPr="0076253A">
        <w:rPr>
          <w:rFonts w:eastAsia="Calibri"/>
          <w:color w:val="000000"/>
          <w:kern w:val="1"/>
          <w:lang w:eastAsia="zh-CN" w:bidi="hi-IN"/>
        </w:rPr>
        <w:t>as the be</w:t>
      </w:r>
      <w:r w:rsidR="004772D4" w:rsidRPr="0076253A">
        <w:rPr>
          <w:rFonts w:eastAsia="Calibri"/>
          <w:color w:val="000000"/>
          <w:kern w:val="1"/>
          <w:lang w:eastAsia="zh-CN" w:bidi="hi-IN"/>
        </w:rPr>
        <w:t xml:space="preserve">st alternative and only hope </w:t>
      </w:r>
      <w:r w:rsidR="00E00092" w:rsidRPr="0076253A">
        <w:rPr>
          <w:rFonts w:eastAsia="Calibri"/>
          <w:color w:val="000000"/>
          <w:kern w:val="1"/>
          <w:lang w:eastAsia="zh-CN" w:bidi="hi-IN"/>
        </w:rPr>
        <w:t xml:space="preserve">for </w:t>
      </w:r>
      <w:r w:rsidRPr="0076253A">
        <w:rPr>
          <w:rFonts w:eastAsia="Calibri"/>
          <w:color w:val="000000"/>
          <w:kern w:val="1"/>
          <w:lang w:eastAsia="zh-CN" w:bidi="hi-IN"/>
        </w:rPr>
        <w:t>a holistic family life</w:t>
      </w:r>
      <w:r w:rsidR="00E00092" w:rsidRPr="0076253A">
        <w:rPr>
          <w:rFonts w:eastAsia="Calibri"/>
          <w:color w:val="000000"/>
          <w:kern w:val="1"/>
          <w:lang w:eastAsia="zh-CN" w:bidi="hi-IN"/>
        </w:rPr>
        <w:t>.</w:t>
      </w:r>
    </w:p>
    <w:p w:rsidR="00E00092" w:rsidRPr="0076253A" w:rsidRDefault="00E00092" w:rsidP="0076253A">
      <w:pPr>
        <w:spacing w:line="360" w:lineRule="auto"/>
        <w:jc w:val="both"/>
        <w:rPr>
          <w:rFonts w:eastAsia="Calibri"/>
          <w:color w:val="000000"/>
          <w:kern w:val="1"/>
          <w:lang w:eastAsia="zh-CN" w:bidi="hi-IN"/>
        </w:rPr>
      </w:pPr>
    </w:p>
    <w:p w:rsidR="009158B5" w:rsidRPr="0076253A" w:rsidRDefault="009158B5" w:rsidP="0076253A">
      <w:pPr>
        <w:spacing w:line="360" w:lineRule="auto"/>
        <w:jc w:val="both"/>
        <w:rPr>
          <w:rFonts w:eastAsia="MS Gothic"/>
          <w:b/>
          <w:u w:val="single"/>
        </w:rPr>
      </w:pPr>
      <w:proofErr w:type="spellStart"/>
      <w:r w:rsidRPr="0076253A">
        <w:rPr>
          <w:rFonts w:eastAsia="MS Gothic"/>
          <w:b/>
          <w:u w:val="single"/>
        </w:rPr>
        <w:t>Kwagala</w:t>
      </w:r>
      <w:proofErr w:type="spellEnd"/>
      <w:r w:rsidRPr="0076253A">
        <w:rPr>
          <w:rFonts w:eastAsia="MS Gothic"/>
          <w:b/>
          <w:u w:val="single"/>
        </w:rPr>
        <w:t xml:space="preserve"> Martha</w:t>
      </w:r>
    </w:p>
    <w:p w:rsidR="009158B5" w:rsidRPr="0076253A" w:rsidRDefault="009158B5" w:rsidP="0076253A">
      <w:pPr>
        <w:spacing w:line="360" w:lineRule="auto"/>
        <w:jc w:val="both"/>
        <w:rPr>
          <w:rFonts w:eastAsia="MS Gothic"/>
          <w:b/>
        </w:rPr>
      </w:pPr>
    </w:p>
    <w:p w:rsidR="00032378" w:rsidRPr="0076253A" w:rsidRDefault="009158B5" w:rsidP="0076253A">
      <w:pPr>
        <w:spacing w:line="360" w:lineRule="auto"/>
        <w:jc w:val="both"/>
        <w:rPr>
          <w:rFonts w:eastAsia="MS Gothic"/>
        </w:rPr>
      </w:pPr>
      <w:r w:rsidRPr="0076253A">
        <w:rPr>
          <w:rFonts w:eastAsia="MS Gothic"/>
        </w:rPr>
        <w:lastRenderedPageBreak/>
        <w:t>M</w:t>
      </w:r>
      <w:r w:rsidR="00760F97" w:rsidRPr="0076253A">
        <w:rPr>
          <w:rFonts w:eastAsia="MS Gothic"/>
        </w:rPr>
        <w:t xml:space="preserve">artha is aged 2 and half years and </w:t>
      </w:r>
      <w:r w:rsidRPr="0076253A">
        <w:rPr>
          <w:rFonts w:eastAsia="MS Gothic"/>
        </w:rPr>
        <w:t xml:space="preserve">a daughter to </w:t>
      </w:r>
      <w:proofErr w:type="spellStart"/>
      <w:r w:rsidRPr="0076253A">
        <w:rPr>
          <w:rFonts w:eastAsia="MS Gothic"/>
        </w:rPr>
        <w:t>Aliranwa</w:t>
      </w:r>
      <w:proofErr w:type="spellEnd"/>
      <w:r w:rsidR="00760F97" w:rsidRPr="0076253A">
        <w:rPr>
          <w:rFonts w:eastAsia="MS Gothic"/>
        </w:rPr>
        <w:t xml:space="preserve"> </w:t>
      </w:r>
      <w:proofErr w:type="spellStart"/>
      <w:r w:rsidRPr="0076253A">
        <w:rPr>
          <w:rFonts w:eastAsia="MS Gothic"/>
        </w:rPr>
        <w:t>Tabisa</w:t>
      </w:r>
      <w:proofErr w:type="spellEnd"/>
      <w:r w:rsidRPr="0076253A">
        <w:rPr>
          <w:rFonts w:eastAsia="MS Gothic"/>
        </w:rPr>
        <w:t xml:space="preserve"> of </w:t>
      </w:r>
      <w:proofErr w:type="spellStart"/>
      <w:r w:rsidRPr="0076253A">
        <w:rPr>
          <w:rFonts w:eastAsia="MS Gothic"/>
        </w:rPr>
        <w:t>Kayira</w:t>
      </w:r>
      <w:proofErr w:type="spellEnd"/>
      <w:r w:rsidRPr="0076253A">
        <w:rPr>
          <w:rFonts w:eastAsia="MS Gothic"/>
        </w:rPr>
        <w:t xml:space="preserve"> village, </w:t>
      </w:r>
      <w:proofErr w:type="spellStart"/>
      <w:r w:rsidRPr="0076253A">
        <w:rPr>
          <w:rFonts w:eastAsia="MS Gothic"/>
        </w:rPr>
        <w:t>Bupyana</w:t>
      </w:r>
      <w:proofErr w:type="spellEnd"/>
      <w:r w:rsidRPr="0076253A">
        <w:rPr>
          <w:rFonts w:eastAsia="MS Gothic"/>
        </w:rPr>
        <w:t xml:space="preserve"> Parish, </w:t>
      </w:r>
      <w:proofErr w:type="spellStart"/>
      <w:r w:rsidRPr="0076253A">
        <w:rPr>
          <w:rFonts w:eastAsia="MS Gothic"/>
        </w:rPr>
        <w:t>Gadumire</w:t>
      </w:r>
      <w:proofErr w:type="spellEnd"/>
      <w:r w:rsidR="00760F97" w:rsidRPr="0076253A">
        <w:rPr>
          <w:rFonts w:eastAsia="MS Gothic"/>
        </w:rPr>
        <w:t xml:space="preserve"> </w:t>
      </w:r>
      <w:r w:rsidRPr="0076253A">
        <w:rPr>
          <w:rFonts w:eastAsia="MS Gothic"/>
        </w:rPr>
        <w:t xml:space="preserve">sub-county in </w:t>
      </w:r>
      <w:proofErr w:type="spellStart"/>
      <w:r w:rsidRPr="0076253A">
        <w:rPr>
          <w:rFonts w:eastAsia="MS Gothic"/>
        </w:rPr>
        <w:t>Kaliro</w:t>
      </w:r>
      <w:proofErr w:type="spellEnd"/>
      <w:r w:rsidRPr="0076253A">
        <w:rPr>
          <w:rFonts w:eastAsia="MS Gothic"/>
        </w:rPr>
        <w:t xml:space="preserve"> District.</w:t>
      </w:r>
      <w:r w:rsidR="00760F97" w:rsidRPr="0076253A">
        <w:rPr>
          <w:rFonts w:eastAsia="MS Gothic"/>
        </w:rPr>
        <w:t xml:space="preserve"> </w:t>
      </w:r>
      <w:proofErr w:type="spellStart"/>
      <w:r w:rsidRPr="0076253A">
        <w:rPr>
          <w:rFonts w:eastAsia="MS Gothic"/>
        </w:rPr>
        <w:t>Aliranwa</w:t>
      </w:r>
      <w:proofErr w:type="spellEnd"/>
      <w:r w:rsidR="00760F97" w:rsidRPr="0076253A">
        <w:rPr>
          <w:rFonts w:eastAsia="MS Gothic"/>
        </w:rPr>
        <w:t xml:space="preserve"> </w:t>
      </w:r>
      <w:proofErr w:type="spellStart"/>
      <w:r w:rsidR="00760F97" w:rsidRPr="0076253A">
        <w:rPr>
          <w:rFonts w:eastAsia="MS Gothic"/>
        </w:rPr>
        <w:t>Tabisa</w:t>
      </w:r>
      <w:proofErr w:type="spellEnd"/>
      <w:r w:rsidR="00760F97" w:rsidRPr="0076253A">
        <w:rPr>
          <w:rFonts w:eastAsia="MS Gothic"/>
        </w:rPr>
        <w:t xml:space="preserve"> is mentally ill and </w:t>
      </w:r>
      <w:r w:rsidRPr="0076253A">
        <w:rPr>
          <w:rFonts w:eastAsia="MS Gothic"/>
        </w:rPr>
        <w:t xml:space="preserve">suffering from chronic psychosis </w:t>
      </w:r>
      <w:r w:rsidR="00760F97" w:rsidRPr="0076253A">
        <w:rPr>
          <w:rFonts w:eastAsia="MS Gothic"/>
        </w:rPr>
        <w:t>which state she has been in</w:t>
      </w:r>
      <w:r w:rsidRPr="0076253A">
        <w:rPr>
          <w:rFonts w:eastAsia="MS Gothic"/>
        </w:rPr>
        <w:t xml:space="preserve"> for the last thirteen years</w:t>
      </w:r>
      <w:r w:rsidR="00760F97" w:rsidRPr="0076253A">
        <w:rPr>
          <w:rFonts w:eastAsia="MS Gothic"/>
        </w:rPr>
        <w:t xml:space="preserve"> </w:t>
      </w:r>
      <w:r w:rsidR="004772D4" w:rsidRPr="0076253A">
        <w:rPr>
          <w:rFonts w:eastAsia="MS Gothic"/>
        </w:rPr>
        <w:t xml:space="preserve">as per the Medical Report </w:t>
      </w:r>
      <w:r w:rsidR="00760F97" w:rsidRPr="0076253A">
        <w:rPr>
          <w:rFonts w:eastAsia="MS Gothic"/>
        </w:rPr>
        <w:t>dated 6</w:t>
      </w:r>
      <w:r w:rsidR="00760F97" w:rsidRPr="0076253A">
        <w:rPr>
          <w:rFonts w:eastAsia="MS Gothic"/>
          <w:vertAlign w:val="superscript"/>
        </w:rPr>
        <w:t>th</w:t>
      </w:r>
      <w:r w:rsidR="00760F97" w:rsidRPr="0076253A">
        <w:rPr>
          <w:rFonts w:eastAsia="MS Gothic"/>
        </w:rPr>
        <w:t xml:space="preserve"> March 2019 and marked PE2</w:t>
      </w:r>
      <w:r w:rsidRPr="0076253A">
        <w:rPr>
          <w:rFonts w:eastAsia="MS Gothic"/>
        </w:rPr>
        <w:t>.</w:t>
      </w:r>
      <w:r w:rsidR="00E6384B" w:rsidRPr="0076253A">
        <w:rPr>
          <w:rFonts w:eastAsia="MS Gothic"/>
        </w:rPr>
        <w:t xml:space="preserve"> She had</w:t>
      </w:r>
      <w:r w:rsidR="00760F97" w:rsidRPr="0076253A">
        <w:rPr>
          <w:rFonts w:eastAsia="MS Gothic"/>
        </w:rPr>
        <w:t xml:space="preserve"> three child</w:t>
      </w:r>
      <w:r w:rsidR="00E6384B" w:rsidRPr="0076253A">
        <w:rPr>
          <w:rFonts w:eastAsia="MS Gothic"/>
        </w:rPr>
        <w:t>ren earlier on with her husband who abandoned her when she became mentally sick.</w:t>
      </w:r>
      <w:r w:rsidRPr="0076253A">
        <w:rPr>
          <w:rFonts w:eastAsia="MS Gothic"/>
        </w:rPr>
        <w:t xml:space="preserve"> </w:t>
      </w:r>
    </w:p>
    <w:p w:rsidR="00AB5170" w:rsidRPr="0076253A" w:rsidRDefault="00AB5170" w:rsidP="0076253A">
      <w:pPr>
        <w:spacing w:line="360" w:lineRule="auto"/>
        <w:jc w:val="both"/>
        <w:rPr>
          <w:rFonts w:eastAsia="MS Gothic"/>
        </w:rPr>
      </w:pPr>
    </w:p>
    <w:p w:rsidR="009158B5" w:rsidRPr="0076253A" w:rsidRDefault="00760F97" w:rsidP="0076253A">
      <w:pPr>
        <w:spacing w:line="360" w:lineRule="auto"/>
        <w:jc w:val="both"/>
        <w:rPr>
          <w:rFonts w:eastAsia="MS Gothic"/>
        </w:rPr>
      </w:pPr>
      <w:r w:rsidRPr="0076253A">
        <w:rPr>
          <w:rFonts w:eastAsia="MS Gothic"/>
        </w:rPr>
        <w:t>Because of her unstable mind, men took advantage of her and this resulted into a pregnancy from which she gave birth to a baby girl on</w:t>
      </w:r>
      <w:r w:rsidR="009158B5" w:rsidRPr="0076253A">
        <w:rPr>
          <w:rFonts w:eastAsia="MS Gothic"/>
        </w:rPr>
        <w:t xml:space="preserve"> the 20</w:t>
      </w:r>
      <w:r w:rsidR="009158B5" w:rsidRPr="0076253A">
        <w:rPr>
          <w:rFonts w:eastAsia="MS Gothic"/>
          <w:vertAlign w:val="superscript"/>
        </w:rPr>
        <w:t>th</w:t>
      </w:r>
      <w:r w:rsidR="009158B5" w:rsidRPr="0076253A">
        <w:rPr>
          <w:rFonts w:eastAsia="MS Gothic"/>
        </w:rPr>
        <w:t xml:space="preserve"> day of October 2016.</w:t>
      </w:r>
      <w:r w:rsidR="00032378" w:rsidRPr="0076253A">
        <w:rPr>
          <w:rFonts w:eastAsia="MS Gothic"/>
        </w:rPr>
        <w:t xml:space="preserve">    </w:t>
      </w:r>
      <w:r w:rsidR="00293543" w:rsidRPr="0076253A">
        <w:rPr>
          <w:rFonts w:eastAsia="MS Gothic"/>
        </w:rPr>
        <w:t>The father</w:t>
      </w:r>
      <w:r w:rsidRPr="0076253A">
        <w:rPr>
          <w:rFonts w:eastAsia="MS Gothic"/>
        </w:rPr>
        <w:t xml:space="preserve"> is unknown.</w:t>
      </w:r>
      <w:r w:rsidR="009158B5" w:rsidRPr="0076253A">
        <w:rPr>
          <w:rFonts w:eastAsia="MS Gothic"/>
        </w:rPr>
        <w:t xml:space="preserve"> </w:t>
      </w:r>
    </w:p>
    <w:p w:rsidR="00AB5170" w:rsidRPr="0076253A" w:rsidRDefault="00AB5170" w:rsidP="0076253A">
      <w:pPr>
        <w:spacing w:line="360" w:lineRule="auto"/>
        <w:jc w:val="both"/>
        <w:rPr>
          <w:rFonts w:eastAsia="MS Gothic"/>
        </w:rPr>
      </w:pPr>
    </w:p>
    <w:p w:rsidR="006332E1" w:rsidRPr="0076253A" w:rsidRDefault="00760F97" w:rsidP="0076253A">
      <w:pPr>
        <w:spacing w:line="360" w:lineRule="auto"/>
        <w:jc w:val="both"/>
        <w:rPr>
          <w:rFonts w:eastAsia="MS Gothic"/>
        </w:rPr>
      </w:pPr>
      <w:r w:rsidRPr="0076253A">
        <w:rPr>
          <w:rFonts w:eastAsia="MS Gothic"/>
        </w:rPr>
        <w:t xml:space="preserve">According to </w:t>
      </w:r>
      <w:proofErr w:type="spellStart"/>
      <w:r w:rsidRPr="0076253A">
        <w:t>Katikiro</w:t>
      </w:r>
      <w:proofErr w:type="spellEnd"/>
      <w:r w:rsidRPr="0076253A">
        <w:t xml:space="preserve"> Samuel </w:t>
      </w:r>
      <w:proofErr w:type="spellStart"/>
      <w:r w:rsidRPr="0076253A">
        <w:t>Kwagala</w:t>
      </w:r>
      <w:proofErr w:type="spellEnd"/>
      <w:r w:rsidRPr="0076253A">
        <w:t xml:space="preserve"> (PW3) Martha’s maternal uncle</w:t>
      </w:r>
      <w:r w:rsidRPr="0076253A">
        <w:rPr>
          <w:rFonts w:eastAsia="MS Gothic"/>
        </w:rPr>
        <w:t>, due to the</w:t>
      </w:r>
      <w:r w:rsidR="009158B5" w:rsidRPr="0076253A">
        <w:rPr>
          <w:rFonts w:eastAsia="MS Gothic"/>
        </w:rPr>
        <w:t xml:space="preserve"> inadequate care given to this baby by </w:t>
      </w:r>
      <w:proofErr w:type="spellStart"/>
      <w:r w:rsidR="009158B5" w:rsidRPr="0076253A">
        <w:rPr>
          <w:rFonts w:eastAsia="MS Gothic"/>
        </w:rPr>
        <w:t>AliranwaTabisa</w:t>
      </w:r>
      <w:proofErr w:type="spellEnd"/>
      <w:r w:rsidR="009158B5" w:rsidRPr="0076253A">
        <w:rPr>
          <w:rFonts w:eastAsia="MS Gothic"/>
        </w:rPr>
        <w:t xml:space="preserve">, she became </w:t>
      </w:r>
      <w:r w:rsidR="00BB7D2F" w:rsidRPr="0076253A">
        <w:rPr>
          <w:rFonts w:eastAsia="MS Gothic"/>
        </w:rPr>
        <w:t xml:space="preserve">severely </w:t>
      </w:r>
      <w:r w:rsidR="009158B5" w:rsidRPr="0076253A">
        <w:rPr>
          <w:rFonts w:eastAsia="MS Gothic"/>
        </w:rPr>
        <w:t>malnourished.</w:t>
      </w:r>
      <w:r w:rsidR="00BB7D2F" w:rsidRPr="0076253A">
        <w:rPr>
          <w:rFonts w:eastAsia="MS Gothic"/>
        </w:rPr>
        <w:t xml:space="preserve"> Consequently, t</w:t>
      </w:r>
      <w:r w:rsidR="009158B5" w:rsidRPr="0076253A">
        <w:rPr>
          <w:rFonts w:eastAsia="MS Gothic"/>
        </w:rPr>
        <w:t xml:space="preserve">he LC1 chairman of </w:t>
      </w:r>
      <w:proofErr w:type="spellStart"/>
      <w:r w:rsidR="009158B5" w:rsidRPr="0076253A">
        <w:rPr>
          <w:rFonts w:eastAsia="MS Gothic"/>
        </w:rPr>
        <w:t>Kayira</w:t>
      </w:r>
      <w:proofErr w:type="spellEnd"/>
      <w:r w:rsidR="009158B5" w:rsidRPr="0076253A">
        <w:rPr>
          <w:rFonts w:eastAsia="MS Gothic"/>
        </w:rPr>
        <w:t xml:space="preserve"> village together with the Parish Internal Security officer </w:t>
      </w:r>
      <w:r w:rsidR="00BB7D2F" w:rsidRPr="0076253A">
        <w:rPr>
          <w:rFonts w:eastAsia="MS Gothic"/>
        </w:rPr>
        <w:t xml:space="preserve">contacted the </w:t>
      </w:r>
      <w:proofErr w:type="spellStart"/>
      <w:r w:rsidR="009158B5" w:rsidRPr="0076253A">
        <w:rPr>
          <w:rFonts w:eastAsia="MS Gothic"/>
        </w:rPr>
        <w:t>Kamuli</w:t>
      </w:r>
      <w:proofErr w:type="spellEnd"/>
      <w:r w:rsidR="00BB7D2F" w:rsidRPr="0076253A">
        <w:rPr>
          <w:rFonts w:eastAsia="MS Gothic"/>
        </w:rPr>
        <w:t xml:space="preserve"> District</w:t>
      </w:r>
      <w:r w:rsidR="00CD7F07" w:rsidRPr="0076253A">
        <w:rPr>
          <w:rFonts w:eastAsia="MS Gothic"/>
        </w:rPr>
        <w:t xml:space="preserve"> Probation Officer</w:t>
      </w:r>
      <w:r w:rsidR="006332E1" w:rsidRPr="0076253A">
        <w:rPr>
          <w:rFonts w:eastAsia="MS Gothic"/>
        </w:rPr>
        <w:t xml:space="preserve"> who </w:t>
      </w:r>
      <w:r w:rsidR="009158B5" w:rsidRPr="0076253A">
        <w:rPr>
          <w:rFonts w:eastAsia="MS Gothic"/>
        </w:rPr>
        <w:t xml:space="preserve">referred the child to </w:t>
      </w:r>
      <w:proofErr w:type="spellStart"/>
      <w:r w:rsidR="009158B5" w:rsidRPr="0076253A">
        <w:rPr>
          <w:rFonts w:eastAsia="MS Gothic"/>
        </w:rPr>
        <w:t>Kidron</w:t>
      </w:r>
      <w:proofErr w:type="spellEnd"/>
      <w:r w:rsidR="009158B5" w:rsidRPr="0076253A">
        <w:rPr>
          <w:rFonts w:eastAsia="MS Gothic"/>
        </w:rPr>
        <w:t xml:space="preserve"> Children’s home</w:t>
      </w:r>
      <w:r w:rsidR="00BB7D2F" w:rsidRPr="0076253A">
        <w:rPr>
          <w:rFonts w:eastAsia="MS Gothic"/>
        </w:rPr>
        <w:t xml:space="preserve"> on 4</w:t>
      </w:r>
      <w:r w:rsidR="00BB7D2F" w:rsidRPr="0076253A">
        <w:rPr>
          <w:rFonts w:eastAsia="MS Gothic"/>
          <w:vertAlign w:val="superscript"/>
        </w:rPr>
        <w:t>th</w:t>
      </w:r>
      <w:r w:rsidR="00BB7D2F" w:rsidRPr="0076253A">
        <w:rPr>
          <w:rFonts w:eastAsia="MS Gothic"/>
        </w:rPr>
        <w:t xml:space="preserve"> January 2017 as per PE23. </w:t>
      </w:r>
    </w:p>
    <w:p w:rsidR="009158B5" w:rsidRPr="0076253A" w:rsidRDefault="00BB7D2F" w:rsidP="0076253A">
      <w:pPr>
        <w:spacing w:line="360" w:lineRule="auto"/>
        <w:jc w:val="both"/>
        <w:rPr>
          <w:rFonts w:eastAsia="MS Gothic"/>
        </w:rPr>
      </w:pPr>
      <w:r w:rsidRPr="0076253A">
        <w:rPr>
          <w:rFonts w:eastAsia="MS Gothic"/>
        </w:rPr>
        <w:t>The Home embarked on the search for</w:t>
      </w:r>
      <w:r w:rsidR="009158B5" w:rsidRPr="0076253A">
        <w:rPr>
          <w:rFonts w:eastAsia="MS Gothic"/>
        </w:rPr>
        <w:t xml:space="preserve"> the child’s father</w:t>
      </w:r>
      <w:r w:rsidRPr="0076253A">
        <w:rPr>
          <w:rFonts w:eastAsia="MS Gothic"/>
        </w:rPr>
        <w:t xml:space="preserve"> via newspaper advertisements and radio announcements but all efforts did </w:t>
      </w:r>
      <w:r w:rsidR="006332E1" w:rsidRPr="0076253A">
        <w:rPr>
          <w:rFonts w:eastAsia="MS Gothic"/>
        </w:rPr>
        <w:t xml:space="preserve">not yield anything.  </w:t>
      </w:r>
      <w:r w:rsidR="009158B5" w:rsidRPr="0076253A">
        <w:rPr>
          <w:rFonts w:eastAsia="MS Gothic"/>
        </w:rPr>
        <w:t xml:space="preserve">DNA test </w:t>
      </w:r>
      <w:r w:rsidRPr="0076253A">
        <w:rPr>
          <w:rFonts w:eastAsia="MS Gothic"/>
        </w:rPr>
        <w:t xml:space="preserve">was conducted on </w:t>
      </w:r>
      <w:r w:rsidR="009158B5" w:rsidRPr="0076253A">
        <w:rPr>
          <w:rFonts w:eastAsia="MS Gothic"/>
        </w:rPr>
        <w:t>one</w:t>
      </w:r>
      <w:r w:rsidRPr="0076253A">
        <w:rPr>
          <w:rFonts w:eastAsia="MS Gothic"/>
        </w:rPr>
        <w:t xml:space="preserve"> </w:t>
      </w:r>
      <w:proofErr w:type="spellStart"/>
      <w:r w:rsidRPr="0076253A">
        <w:rPr>
          <w:rFonts w:eastAsia="MS Gothic"/>
        </w:rPr>
        <w:t>Silvo</w:t>
      </w:r>
      <w:proofErr w:type="spellEnd"/>
      <w:r w:rsidRPr="0076253A">
        <w:rPr>
          <w:rFonts w:eastAsia="MS Gothic"/>
        </w:rPr>
        <w:t xml:space="preserve"> </w:t>
      </w:r>
      <w:proofErr w:type="spellStart"/>
      <w:r w:rsidRPr="0076253A">
        <w:rPr>
          <w:rFonts w:eastAsia="MS Gothic"/>
        </w:rPr>
        <w:t>Musiyire</w:t>
      </w:r>
      <w:proofErr w:type="spellEnd"/>
      <w:r w:rsidR="006332E1" w:rsidRPr="0076253A">
        <w:rPr>
          <w:rFonts w:eastAsia="MS Gothic"/>
        </w:rPr>
        <w:t xml:space="preserve"> her former husband who </w:t>
      </w:r>
      <w:r w:rsidR="00CD7F07" w:rsidRPr="0076253A">
        <w:rPr>
          <w:rFonts w:eastAsia="MS Gothic"/>
        </w:rPr>
        <w:t>was suspected</w:t>
      </w:r>
      <w:r w:rsidR="009158B5" w:rsidRPr="0076253A">
        <w:rPr>
          <w:rFonts w:eastAsia="MS Gothic"/>
        </w:rPr>
        <w:t xml:space="preserve"> to be the father</w:t>
      </w:r>
      <w:r w:rsidRPr="0076253A">
        <w:rPr>
          <w:rFonts w:eastAsia="MS Gothic"/>
        </w:rPr>
        <w:t xml:space="preserve"> but the results turned out</w:t>
      </w:r>
      <w:r w:rsidR="009158B5" w:rsidRPr="0076253A">
        <w:rPr>
          <w:rFonts w:eastAsia="MS Gothic"/>
        </w:rPr>
        <w:t xml:space="preserve"> negative.</w:t>
      </w:r>
    </w:p>
    <w:p w:rsidR="00AB5170" w:rsidRPr="0076253A" w:rsidRDefault="00AB5170" w:rsidP="0076253A">
      <w:pPr>
        <w:spacing w:line="360" w:lineRule="auto"/>
        <w:jc w:val="both"/>
        <w:rPr>
          <w:rFonts w:eastAsia="MS Gothic"/>
        </w:rPr>
      </w:pPr>
    </w:p>
    <w:p w:rsidR="006A218A" w:rsidRPr="0076253A" w:rsidRDefault="00840DF4" w:rsidP="0076253A">
      <w:pPr>
        <w:spacing w:line="360" w:lineRule="auto"/>
        <w:jc w:val="both"/>
        <w:rPr>
          <w:rFonts w:eastAsia="MS Gothic"/>
        </w:rPr>
      </w:pPr>
      <w:r w:rsidRPr="0076253A">
        <w:rPr>
          <w:rFonts w:eastAsia="MS Gothic"/>
        </w:rPr>
        <w:t>The child lived at the Home till the 14</w:t>
      </w:r>
      <w:r w:rsidRPr="0076253A">
        <w:rPr>
          <w:rFonts w:eastAsia="MS Gothic"/>
          <w:vertAlign w:val="superscript"/>
        </w:rPr>
        <w:t>th</w:t>
      </w:r>
      <w:r w:rsidRPr="0076253A">
        <w:rPr>
          <w:rFonts w:eastAsia="MS Gothic"/>
        </w:rPr>
        <w:t xml:space="preserve"> of March 2017 when she was handed over to the petitioner by way of a care order marked </w:t>
      </w:r>
      <w:r w:rsidR="006A218A" w:rsidRPr="0076253A">
        <w:rPr>
          <w:rFonts w:eastAsia="MS Gothic"/>
        </w:rPr>
        <w:t>PE15.</w:t>
      </w:r>
    </w:p>
    <w:p w:rsidR="00AB5170" w:rsidRPr="0076253A" w:rsidRDefault="00AB5170" w:rsidP="0076253A">
      <w:pPr>
        <w:spacing w:line="360" w:lineRule="auto"/>
        <w:jc w:val="both"/>
        <w:rPr>
          <w:rFonts w:eastAsia="MS Gothic"/>
        </w:rPr>
      </w:pPr>
    </w:p>
    <w:p w:rsidR="009158B5" w:rsidRPr="0076253A" w:rsidRDefault="009158B5" w:rsidP="0076253A">
      <w:pPr>
        <w:spacing w:line="360" w:lineRule="auto"/>
        <w:jc w:val="both"/>
        <w:rPr>
          <w:rFonts w:eastAsia="MS Gothic"/>
        </w:rPr>
      </w:pPr>
      <w:r w:rsidRPr="0076253A">
        <w:rPr>
          <w:rFonts w:eastAsia="MS Gothic"/>
        </w:rPr>
        <w:t xml:space="preserve">The </w:t>
      </w:r>
      <w:r w:rsidR="006A218A" w:rsidRPr="0076253A">
        <w:rPr>
          <w:rFonts w:eastAsia="MS Gothic"/>
        </w:rPr>
        <w:t xml:space="preserve">child’s </w:t>
      </w:r>
      <w:r w:rsidRPr="0076253A">
        <w:rPr>
          <w:rFonts w:eastAsia="MS Gothic"/>
        </w:rPr>
        <w:t xml:space="preserve">paternal uncle </w:t>
      </w:r>
      <w:r w:rsidR="006A218A" w:rsidRPr="0076253A">
        <w:rPr>
          <w:rFonts w:eastAsia="MS Gothic"/>
        </w:rPr>
        <w:t xml:space="preserve">was in court and he </w:t>
      </w:r>
      <w:r w:rsidRPr="0076253A">
        <w:rPr>
          <w:rFonts w:eastAsia="MS Gothic"/>
        </w:rPr>
        <w:t>consented to this adoption</w:t>
      </w:r>
      <w:r w:rsidR="006A218A" w:rsidRPr="0076253A">
        <w:rPr>
          <w:rFonts w:eastAsia="MS Gothic"/>
        </w:rPr>
        <w:t xml:space="preserve"> given that none of the family members has the ability to raise this child</w:t>
      </w:r>
      <w:r w:rsidRPr="0076253A">
        <w:rPr>
          <w:rFonts w:eastAsia="MS Gothic"/>
        </w:rPr>
        <w:t>.</w:t>
      </w:r>
    </w:p>
    <w:p w:rsidR="009158B5" w:rsidRPr="0076253A" w:rsidRDefault="009158B5" w:rsidP="0076253A">
      <w:pPr>
        <w:spacing w:line="360" w:lineRule="auto"/>
        <w:jc w:val="both"/>
        <w:rPr>
          <w:rFonts w:eastAsia="MS Gothic"/>
        </w:rPr>
      </w:pPr>
    </w:p>
    <w:p w:rsidR="00637218" w:rsidRPr="0076253A" w:rsidRDefault="00293543" w:rsidP="0076253A">
      <w:pPr>
        <w:spacing w:line="360" w:lineRule="auto"/>
        <w:jc w:val="both"/>
        <w:rPr>
          <w:rFonts w:eastAsia="MS Gothic"/>
          <w:b/>
        </w:rPr>
      </w:pPr>
      <w:r w:rsidRPr="0076253A">
        <w:rPr>
          <w:rFonts w:eastAsia="MS Gothic"/>
          <w:b/>
          <w:u w:val="single"/>
        </w:rPr>
        <w:t>Brief background of the Petitioner</w:t>
      </w:r>
    </w:p>
    <w:p w:rsidR="00637218" w:rsidRPr="0076253A" w:rsidRDefault="00637218" w:rsidP="0076253A">
      <w:pPr>
        <w:spacing w:line="360" w:lineRule="auto"/>
        <w:jc w:val="both"/>
        <w:rPr>
          <w:rFonts w:eastAsia="MS Gothic"/>
          <w:b/>
        </w:rPr>
      </w:pPr>
    </w:p>
    <w:p w:rsidR="00637218" w:rsidRPr="0076253A" w:rsidRDefault="00637218" w:rsidP="0076253A">
      <w:pPr>
        <w:spacing w:line="360" w:lineRule="auto"/>
        <w:jc w:val="both"/>
        <w:rPr>
          <w:rFonts w:eastAsia="MS Gothic"/>
        </w:rPr>
      </w:pPr>
      <w:r w:rsidRPr="0076253A">
        <w:rPr>
          <w:rFonts w:eastAsia="MS Gothic"/>
        </w:rPr>
        <w:t>Kathleen Sue Bowman is an American citizen, h</w:t>
      </w:r>
      <w:r w:rsidR="00E03117" w:rsidRPr="0076253A">
        <w:rPr>
          <w:rFonts w:eastAsia="MS Gothic"/>
        </w:rPr>
        <w:t>older of passport No 557189047. S</w:t>
      </w:r>
      <w:r w:rsidRPr="0076253A">
        <w:rPr>
          <w:rFonts w:eastAsia="MS Gothic"/>
        </w:rPr>
        <w:t>he has a R</w:t>
      </w:r>
      <w:r w:rsidR="00E03117" w:rsidRPr="0076253A">
        <w:rPr>
          <w:rFonts w:eastAsia="MS Gothic"/>
        </w:rPr>
        <w:t xml:space="preserve">esidential address at </w:t>
      </w:r>
      <w:r w:rsidRPr="0076253A">
        <w:rPr>
          <w:rFonts w:eastAsia="MS Gothic"/>
        </w:rPr>
        <w:t>44801 Little River Airport Road, Li</w:t>
      </w:r>
      <w:r w:rsidR="00E03117" w:rsidRPr="0076253A">
        <w:rPr>
          <w:rFonts w:eastAsia="MS Gothic"/>
        </w:rPr>
        <w:t xml:space="preserve">ttle River, California </w:t>
      </w:r>
      <w:r w:rsidR="00145D7C" w:rsidRPr="0076253A">
        <w:rPr>
          <w:rFonts w:eastAsia="MS Gothic"/>
        </w:rPr>
        <w:t xml:space="preserve">95456. </w:t>
      </w:r>
      <w:r w:rsidR="00E03117" w:rsidRPr="0076253A">
        <w:rPr>
          <w:rFonts w:eastAsia="MS Gothic"/>
        </w:rPr>
        <w:t xml:space="preserve">While in </w:t>
      </w:r>
      <w:r w:rsidR="00145D7C" w:rsidRPr="0076253A">
        <w:rPr>
          <w:rFonts w:eastAsia="MS Gothic"/>
        </w:rPr>
        <w:t>Uganda,</w:t>
      </w:r>
      <w:r w:rsidRPr="0076253A">
        <w:rPr>
          <w:rFonts w:eastAsia="MS Gothic"/>
        </w:rPr>
        <w:t xml:space="preserve"> she is residing at Plot 28A Nile Crescent </w:t>
      </w:r>
      <w:proofErr w:type="spellStart"/>
      <w:r w:rsidRPr="0076253A">
        <w:rPr>
          <w:rFonts w:eastAsia="MS Gothic"/>
        </w:rPr>
        <w:t>Jinja</w:t>
      </w:r>
      <w:proofErr w:type="spellEnd"/>
      <w:r w:rsidRPr="0076253A">
        <w:rPr>
          <w:rFonts w:eastAsia="MS Gothic"/>
        </w:rPr>
        <w:t xml:space="preserve"> </w:t>
      </w:r>
      <w:r w:rsidR="00145D7C" w:rsidRPr="0076253A">
        <w:rPr>
          <w:rFonts w:eastAsia="MS Gothic"/>
        </w:rPr>
        <w:t>where she</w:t>
      </w:r>
      <w:r w:rsidR="00E03117" w:rsidRPr="0076253A">
        <w:rPr>
          <w:rFonts w:eastAsia="MS Gothic"/>
        </w:rPr>
        <w:t xml:space="preserve"> has lived </w:t>
      </w:r>
      <w:r w:rsidRPr="0076253A">
        <w:rPr>
          <w:rFonts w:eastAsia="MS Gothic"/>
        </w:rPr>
        <w:t>since 2</w:t>
      </w:r>
      <w:r w:rsidRPr="0076253A">
        <w:rPr>
          <w:rFonts w:eastAsia="MS Gothic"/>
          <w:vertAlign w:val="superscript"/>
        </w:rPr>
        <w:t>nd</w:t>
      </w:r>
      <w:r w:rsidRPr="0076253A">
        <w:rPr>
          <w:rFonts w:eastAsia="MS Gothic"/>
        </w:rPr>
        <w:t xml:space="preserve"> February 2018. (A copy of her passport and Entry Visa marked </w:t>
      </w:r>
      <w:r w:rsidR="00C000B1" w:rsidRPr="0076253A">
        <w:rPr>
          <w:rFonts w:eastAsia="MS Gothic"/>
          <w:b/>
        </w:rPr>
        <w:t>PE4</w:t>
      </w:r>
      <w:r w:rsidRPr="0076253A">
        <w:rPr>
          <w:rFonts w:eastAsia="MS Gothic"/>
        </w:rPr>
        <w:t>).</w:t>
      </w:r>
    </w:p>
    <w:p w:rsidR="00AB5170" w:rsidRPr="0076253A" w:rsidRDefault="00AB5170" w:rsidP="0076253A">
      <w:pPr>
        <w:spacing w:line="360" w:lineRule="auto"/>
        <w:jc w:val="both"/>
        <w:rPr>
          <w:rFonts w:eastAsia="MS Gothic"/>
        </w:rPr>
      </w:pPr>
    </w:p>
    <w:p w:rsidR="00145D7C" w:rsidRPr="0076253A" w:rsidRDefault="00637218" w:rsidP="0076253A">
      <w:pPr>
        <w:spacing w:line="360" w:lineRule="auto"/>
        <w:jc w:val="both"/>
        <w:rPr>
          <w:rFonts w:eastAsia="MS Gothic"/>
        </w:rPr>
      </w:pPr>
      <w:r w:rsidRPr="0076253A">
        <w:rPr>
          <w:rFonts w:eastAsia="MS Gothic"/>
        </w:rPr>
        <w:t xml:space="preserve">She is employed as a Yoga Instructor at Yoga Shine of Mendocino and also runs an Air BNB hospitality business </w:t>
      </w:r>
      <w:r w:rsidR="00145D7C" w:rsidRPr="0076253A">
        <w:rPr>
          <w:rFonts w:eastAsia="MS Gothic"/>
        </w:rPr>
        <w:t>back home in the USA.</w:t>
      </w:r>
    </w:p>
    <w:p w:rsidR="00AB5170" w:rsidRPr="0076253A" w:rsidRDefault="00AB5170" w:rsidP="0076253A">
      <w:pPr>
        <w:spacing w:line="360" w:lineRule="auto"/>
        <w:jc w:val="both"/>
        <w:rPr>
          <w:rFonts w:eastAsia="MS Gothic"/>
        </w:rPr>
      </w:pPr>
    </w:p>
    <w:p w:rsidR="00637218" w:rsidRPr="0076253A" w:rsidRDefault="00145D7C" w:rsidP="0076253A">
      <w:pPr>
        <w:spacing w:line="360" w:lineRule="auto"/>
        <w:jc w:val="both"/>
        <w:rPr>
          <w:rFonts w:eastAsia="MS Gothic"/>
        </w:rPr>
      </w:pPr>
      <w:r w:rsidRPr="0076253A">
        <w:rPr>
          <w:rFonts w:eastAsia="MS Gothic"/>
        </w:rPr>
        <w:t>She</w:t>
      </w:r>
      <w:r w:rsidR="00637218" w:rsidRPr="0076253A">
        <w:rPr>
          <w:rFonts w:eastAsia="MS Gothic"/>
        </w:rPr>
        <w:t xml:space="preserve"> earns an annual income of US$42,000 (Forty two thousand US dollars). (A copy of her financ</w:t>
      </w:r>
      <w:r w:rsidRPr="0076253A">
        <w:rPr>
          <w:rFonts w:eastAsia="MS Gothic"/>
        </w:rPr>
        <w:t xml:space="preserve">ial </w:t>
      </w:r>
      <w:r w:rsidR="00AF5FC5" w:rsidRPr="0076253A">
        <w:rPr>
          <w:rFonts w:eastAsia="MS Gothic"/>
        </w:rPr>
        <w:t>statement and</w:t>
      </w:r>
      <w:r w:rsidRPr="0076253A">
        <w:rPr>
          <w:rFonts w:eastAsia="MS Gothic"/>
        </w:rPr>
        <w:t xml:space="preserve"> recommendation from her employer were exhibited in court and </w:t>
      </w:r>
      <w:r w:rsidR="00637218" w:rsidRPr="0076253A">
        <w:rPr>
          <w:rFonts w:eastAsia="MS Gothic"/>
        </w:rPr>
        <w:t xml:space="preserve">marked </w:t>
      </w:r>
      <w:r w:rsidR="00637218" w:rsidRPr="0076253A">
        <w:rPr>
          <w:rFonts w:eastAsia="MS Gothic"/>
          <w:b/>
        </w:rPr>
        <w:t xml:space="preserve">‘B’ </w:t>
      </w:r>
      <w:r w:rsidR="00637218" w:rsidRPr="0076253A">
        <w:rPr>
          <w:rFonts w:eastAsia="MS Gothic"/>
        </w:rPr>
        <w:t>&amp; ‘</w:t>
      </w:r>
      <w:r w:rsidR="00637218" w:rsidRPr="0076253A">
        <w:rPr>
          <w:rFonts w:eastAsia="MS Gothic"/>
          <w:b/>
        </w:rPr>
        <w:t>B</w:t>
      </w:r>
      <w:r w:rsidR="00637218" w:rsidRPr="0076253A">
        <w:rPr>
          <w:rFonts w:eastAsia="MS Gothic"/>
          <w:b/>
          <w:vertAlign w:val="subscript"/>
        </w:rPr>
        <w:t>1</w:t>
      </w:r>
      <w:r w:rsidR="00637218" w:rsidRPr="0076253A">
        <w:rPr>
          <w:rFonts w:eastAsia="MS Gothic"/>
        </w:rPr>
        <w:t>’).</w:t>
      </w:r>
    </w:p>
    <w:p w:rsidR="00AB5170" w:rsidRPr="0076253A" w:rsidRDefault="00AB5170" w:rsidP="0076253A">
      <w:pPr>
        <w:tabs>
          <w:tab w:val="left" w:pos="6615"/>
        </w:tabs>
        <w:spacing w:line="360" w:lineRule="auto"/>
        <w:jc w:val="both"/>
        <w:rPr>
          <w:rFonts w:eastAsia="MS Gothic"/>
        </w:rPr>
      </w:pPr>
    </w:p>
    <w:p w:rsidR="00637218" w:rsidRPr="0076253A" w:rsidRDefault="00637218" w:rsidP="0076253A">
      <w:pPr>
        <w:tabs>
          <w:tab w:val="left" w:pos="6615"/>
        </w:tabs>
        <w:spacing w:line="360" w:lineRule="auto"/>
        <w:jc w:val="both"/>
        <w:rPr>
          <w:rFonts w:eastAsia="MS Gothic"/>
        </w:rPr>
      </w:pPr>
      <w:r w:rsidRPr="0076253A">
        <w:rPr>
          <w:rFonts w:eastAsia="MS Gothic"/>
        </w:rPr>
        <w:t xml:space="preserve">She is not married but has two sons, Dane Bowman aged 32 years old and Jade Bowman aged 11 years old whom she adopted from Guatemala. </w:t>
      </w:r>
    </w:p>
    <w:p w:rsidR="002523A9" w:rsidRPr="0076253A" w:rsidRDefault="002523A9" w:rsidP="0076253A">
      <w:pPr>
        <w:tabs>
          <w:tab w:val="left" w:pos="6615"/>
        </w:tabs>
        <w:spacing w:line="360" w:lineRule="auto"/>
        <w:jc w:val="both"/>
        <w:rPr>
          <w:rFonts w:eastAsia="MS Gothic"/>
        </w:rPr>
      </w:pPr>
    </w:p>
    <w:p w:rsidR="00856966" w:rsidRPr="0076253A" w:rsidRDefault="00637218" w:rsidP="0076253A">
      <w:pPr>
        <w:tabs>
          <w:tab w:val="left" w:pos="6615"/>
        </w:tabs>
        <w:spacing w:line="360" w:lineRule="auto"/>
        <w:jc w:val="both"/>
        <w:rPr>
          <w:rFonts w:eastAsia="MS Gothic"/>
        </w:rPr>
      </w:pPr>
      <w:r w:rsidRPr="0076253A">
        <w:rPr>
          <w:rFonts w:eastAsia="MS Gothic"/>
        </w:rPr>
        <w:t xml:space="preserve">She does not have any criminal record in Uganda or anywhere else as per her records from The Federal Bureau of Investigations, California State Police Records, California Child Protective Services, </w:t>
      </w:r>
    </w:p>
    <w:p w:rsidR="00637218" w:rsidRPr="0076253A" w:rsidRDefault="00637218" w:rsidP="0076253A">
      <w:pPr>
        <w:tabs>
          <w:tab w:val="left" w:pos="6615"/>
        </w:tabs>
        <w:spacing w:line="360" w:lineRule="auto"/>
        <w:jc w:val="both"/>
        <w:rPr>
          <w:rFonts w:eastAsia="MS Gothic"/>
        </w:rPr>
      </w:pPr>
      <w:proofErr w:type="gramStart"/>
      <w:r w:rsidRPr="0076253A">
        <w:rPr>
          <w:rFonts w:eastAsia="MS Gothic"/>
        </w:rPr>
        <w:t>The County of Mendocino Office of the Sheriff- Coroner and Interpol Uganda.</w:t>
      </w:r>
      <w:proofErr w:type="gramEnd"/>
      <w:r w:rsidRPr="0076253A">
        <w:rPr>
          <w:rFonts w:eastAsia="MS Gothic"/>
        </w:rPr>
        <w:t xml:space="preserve"> (A Copy of her criminal back ground check </w:t>
      </w:r>
      <w:r w:rsidR="00AF5FC5" w:rsidRPr="0076253A">
        <w:rPr>
          <w:rFonts w:eastAsia="MS Gothic"/>
        </w:rPr>
        <w:t xml:space="preserve">was admitted in evidence </w:t>
      </w:r>
      <w:r w:rsidR="00293543" w:rsidRPr="0076253A">
        <w:rPr>
          <w:rFonts w:eastAsia="MS Gothic"/>
        </w:rPr>
        <w:t>and marked</w:t>
      </w:r>
      <w:r w:rsidRPr="0076253A">
        <w:rPr>
          <w:rFonts w:eastAsia="MS Gothic"/>
          <w:b/>
        </w:rPr>
        <w:t xml:space="preserve"> G</w:t>
      </w:r>
      <w:r w:rsidRPr="0076253A">
        <w:rPr>
          <w:rFonts w:eastAsia="MS Gothic"/>
          <w:b/>
          <w:vertAlign w:val="subscript"/>
        </w:rPr>
        <w:t>1</w:t>
      </w:r>
      <w:r w:rsidRPr="0076253A">
        <w:rPr>
          <w:rFonts w:eastAsia="MS Gothic"/>
          <w:b/>
        </w:rPr>
        <w:t>, G</w:t>
      </w:r>
      <w:r w:rsidRPr="0076253A">
        <w:rPr>
          <w:rFonts w:eastAsia="MS Gothic"/>
          <w:b/>
          <w:vertAlign w:val="subscript"/>
        </w:rPr>
        <w:t>2</w:t>
      </w:r>
      <w:r w:rsidRPr="0076253A">
        <w:rPr>
          <w:rFonts w:eastAsia="MS Gothic"/>
          <w:b/>
        </w:rPr>
        <w:t>&amp; G</w:t>
      </w:r>
      <w:r w:rsidRPr="0076253A">
        <w:rPr>
          <w:rFonts w:eastAsia="MS Gothic"/>
          <w:b/>
          <w:vertAlign w:val="subscript"/>
        </w:rPr>
        <w:t>3</w:t>
      </w:r>
      <w:r w:rsidRPr="0076253A">
        <w:rPr>
          <w:rFonts w:eastAsia="MS Gothic"/>
        </w:rPr>
        <w:t>).</w:t>
      </w:r>
    </w:p>
    <w:p w:rsidR="00AB5170" w:rsidRPr="0076253A" w:rsidRDefault="00AB5170" w:rsidP="0076253A">
      <w:pPr>
        <w:spacing w:line="360" w:lineRule="auto"/>
        <w:jc w:val="both"/>
        <w:rPr>
          <w:rFonts w:eastAsia="MS Gothic"/>
        </w:rPr>
      </w:pPr>
    </w:p>
    <w:p w:rsidR="00637218" w:rsidRPr="0076253A" w:rsidRDefault="00637218" w:rsidP="0076253A">
      <w:pPr>
        <w:spacing w:line="360" w:lineRule="auto"/>
        <w:jc w:val="both"/>
        <w:rPr>
          <w:rFonts w:eastAsia="MS Gothic"/>
        </w:rPr>
      </w:pPr>
      <w:r w:rsidRPr="0076253A">
        <w:rPr>
          <w:rFonts w:eastAsia="MS Gothic"/>
        </w:rPr>
        <w:t>She has a Home study Report from The Family N</w:t>
      </w:r>
      <w:r w:rsidR="00AF5FC5" w:rsidRPr="0076253A">
        <w:rPr>
          <w:rFonts w:eastAsia="MS Gothic"/>
        </w:rPr>
        <w:t xml:space="preserve">etwork </w:t>
      </w:r>
      <w:r w:rsidR="00293543" w:rsidRPr="0076253A">
        <w:rPr>
          <w:rFonts w:eastAsia="MS Gothic"/>
        </w:rPr>
        <w:t>Inc.</w:t>
      </w:r>
      <w:r w:rsidR="00AF5FC5" w:rsidRPr="0076253A">
        <w:rPr>
          <w:rFonts w:eastAsia="MS Gothic"/>
        </w:rPr>
        <w:t xml:space="preserve"> which recommends her </w:t>
      </w:r>
      <w:r w:rsidRPr="0076253A">
        <w:rPr>
          <w:rFonts w:eastAsia="MS Gothic"/>
        </w:rPr>
        <w:t>as a suitable adoptive parent for the children. (A copy of the Home</w:t>
      </w:r>
      <w:r w:rsidR="00AF5FC5" w:rsidRPr="0076253A">
        <w:rPr>
          <w:rFonts w:eastAsia="MS Gothic"/>
        </w:rPr>
        <w:t xml:space="preserve"> Study report is on record</w:t>
      </w:r>
      <w:r w:rsidRPr="0076253A">
        <w:rPr>
          <w:rFonts w:eastAsia="MS Gothic"/>
        </w:rPr>
        <w:t xml:space="preserve"> marked </w:t>
      </w:r>
      <w:r w:rsidRPr="0076253A">
        <w:rPr>
          <w:rFonts w:eastAsia="MS Gothic"/>
          <w:b/>
        </w:rPr>
        <w:t>‘H’</w:t>
      </w:r>
      <w:r w:rsidRPr="0076253A">
        <w:rPr>
          <w:rFonts w:eastAsia="MS Gothic"/>
        </w:rPr>
        <w:t>).</w:t>
      </w:r>
    </w:p>
    <w:p w:rsidR="00AB5170" w:rsidRPr="0076253A" w:rsidRDefault="00AB5170" w:rsidP="0076253A">
      <w:pPr>
        <w:spacing w:line="360" w:lineRule="auto"/>
        <w:jc w:val="both"/>
        <w:rPr>
          <w:rFonts w:eastAsia="MS Gothic"/>
        </w:rPr>
      </w:pPr>
    </w:p>
    <w:p w:rsidR="00637218" w:rsidRPr="0076253A" w:rsidRDefault="00637218" w:rsidP="0076253A">
      <w:pPr>
        <w:spacing w:line="360" w:lineRule="auto"/>
        <w:jc w:val="both"/>
        <w:rPr>
          <w:rFonts w:eastAsia="MS Gothic"/>
        </w:rPr>
      </w:pPr>
      <w:r w:rsidRPr="0076253A">
        <w:rPr>
          <w:rFonts w:eastAsia="MS Gothic"/>
        </w:rPr>
        <w:t>The Probation and Social Welf</w:t>
      </w:r>
      <w:r w:rsidR="00AF5FC5" w:rsidRPr="0076253A">
        <w:rPr>
          <w:rFonts w:eastAsia="MS Gothic"/>
        </w:rPr>
        <w:t xml:space="preserve">are Officer of </w:t>
      </w:r>
      <w:proofErr w:type="spellStart"/>
      <w:r w:rsidR="00AF5FC5" w:rsidRPr="0076253A">
        <w:rPr>
          <w:rFonts w:eastAsia="MS Gothic"/>
        </w:rPr>
        <w:t>Buikwe</w:t>
      </w:r>
      <w:proofErr w:type="spellEnd"/>
      <w:r w:rsidR="00AF5FC5" w:rsidRPr="0076253A">
        <w:rPr>
          <w:rFonts w:eastAsia="MS Gothic"/>
        </w:rPr>
        <w:t xml:space="preserve"> has been supervising </w:t>
      </w:r>
      <w:r w:rsidRPr="0076253A">
        <w:rPr>
          <w:rFonts w:eastAsia="MS Gothic"/>
        </w:rPr>
        <w:t xml:space="preserve"> her during the fostering of the children  which she started on the 2</w:t>
      </w:r>
      <w:r w:rsidRPr="0076253A">
        <w:rPr>
          <w:rFonts w:eastAsia="MS Gothic"/>
          <w:vertAlign w:val="superscript"/>
        </w:rPr>
        <w:t>nd</w:t>
      </w:r>
      <w:r w:rsidRPr="0076253A">
        <w:rPr>
          <w:rFonts w:eastAsia="MS Gothic"/>
        </w:rPr>
        <w:t xml:space="preserve"> day of February 2018 and 9</w:t>
      </w:r>
      <w:r w:rsidRPr="0076253A">
        <w:rPr>
          <w:rFonts w:eastAsia="MS Gothic"/>
          <w:vertAlign w:val="superscript"/>
        </w:rPr>
        <w:t>th</w:t>
      </w:r>
      <w:r w:rsidRPr="0076253A">
        <w:rPr>
          <w:rFonts w:eastAsia="MS Gothic"/>
        </w:rPr>
        <w:t xml:space="preserve"> day of March 2018 respectively and she is satisfied that she will make a good mother for the girls.  (Copies of their Probation reports are</w:t>
      </w:r>
      <w:r w:rsidR="00AF5FC5" w:rsidRPr="0076253A">
        <w:rPr>
          <w:rFonts w:eastAsia="MS Gothic"/>
        </w:rPr>
        <w:t xml:space="preserve"> on record  </w:t>
      </w:r>
      <w:r w:rsidRPr="0076253A">
        <w:rPr>
          <w:rFonts w:eastAsia="MS Gothic"/>
        </w:rPr>
        <w:t xml:space="preserve"> and marked ‘</w:t>
      </w:r>
      <w:r w:rsidRPr="0076253A">
        <w:rPr>
          <w:rFonts w:eastAsia="MS Gothic"/>
          <w:b/>
        </w:rPr>
        <w:t xml:space="preserve">N’ </w:t>
      </w:r>
      <w:r w:rsidRPr="0076253A">
        <w:rPr>
          <w:rFonts w:eastAsia="MS Gothic"/>
        </w:rPr>
        <w:t>and ‘</w:t>
      </w:r>
      <w:r w:rsidRPr="0076253A">
        <w:rPr>
          <w:rFonts w:eastAsia="MS Gothic"/>
          <w:b/>
        </w:rPr>
        <w:t>O</w:t>
      </w:r>
      <w:r w:rsidRPr="0076253A">
        <w:rPr>
          <w:rFonts w:eastAsia="MS Gothic"/>
        </w:rPr>
        <w:t>’ respectively)</w:t>
      </w:r>
      <w:r w:rsidR="00AF5FC5" w:rsidRPr="0076253A">
        <w:rPr>
          <w:rFonts w:eastAsia="MS Gothic"/>
        </w:rPr>
        <w:t>.</w:t>
      </w:r>
    </w:p>
    <w:p w:rsidR="00AF5FC5" w:rsidRPr="0076253A" w:rsidRDefault="00AF5FC5" w:rsidP="0076253A">
      <w:pPr>
        <w:spacing w:line="360" w:lineRule="auto"/>
        <w:jc w:val="both"/>
        <w:rPr>
          <w:rFonts w:eastAsia="MS Gothic"/>
        </w:rPr>
      </w:pPr>
    </w:p>
    <w:p w:rsidR="00637218" w:rsidRPr="0076253A" w:rsidRDefault="00AF5FC5" w:rsidP="0076253A">
      <w:pPr>
        <w:spacing w:line="360" w:lineRule="auto"/>
        <w:jc w:val="both"/>
        <w:rPr>
          <w:rFonts w:eastAsia="MS Gothic"/>
          <w:b/>
          <w:i/>
          <w:u w:val="single"/>
        </w:rPr>
      </w:pPr>
      <w:r w:rsidRPr="0076253A">
        <w:rPr>
          <w:rFonts w:eastAsia="MS Gothic"/>
          <w:b/>
          <w:i/>
          <w:u w:val="single"/>
        </w:rPr>
        <w:t xml:space="preserve">The </w:t>
      </w:r>
      <w:r w:rsidR="00AB5170" w:rsidRPr="0076253A">
        <w:rPr>
          <w:rFonts w:eastAsia="MS Gothic"/>
          <w:b/>
          <w:i/>
          <w:u w:val="single"/>
        </w:rPr>
        <w:t>L</w:t>
      </w:r>
      <w:r w:rsidRPr="0076253A">
        <w:rPr>
          <w:rFonts w:eastAsia="MS Gothic"/>
          <w:b/>
          <w:i/>
          <w:u w:val="single"/>
        </w:rPr>
        <w:t xml:space="preserve">aw </w:t>
      </w:r>
      <w:r w:rsidR="00AB5170" w:rsidRPr="0076253A">
        <w:rPr>
          <w:rFonts w:eastAsia="MS Gothic"/>
          <w:b/>
          <w:i/>
          <w:u w:val="single"/>
        </w:rPr>
        <w:t>A</w:t>
      </w:r>
      <w:r w:rsidRPr="0076253A">
        <w:rPr>
          <w:rFonts w:eastAsia="MS Gothic"/>
          <w:b/>
          <w:i/>
          <w:u w:val="single"/>
        </w:rPr>
        <w:t>pplicable</w:t>
      </w:r>
    </w:p>
    <w:p w:rsidR="00AF5FC5" w:rsidRPr="0076253A" w:rsidRDefault="00AF5FC5" w:rsidP="0076253A">
      <w:pPr>
        <w:spacing w:line="360" w:lineRule="auto"/>
        <w:jc w:val="both"/>
        <w:rPr>
          <w:rFonts w:eastAsia="MS Gothic"/>
          <w:b/>
          <w:i/>
        </w:rPr>
      </w:pPr>
    </w:p>
    <w:p w:rsidR="0070177E" w:rsidRPr="0076253A" w:rsidRDefault="0070177E" w:rsidP="0076253A">
      <w:pPr>
        <w:spacing w:line="360" w:lineRule="auto"/>
        <w:jc w:val="both"/>
      </w:pPr>
      <w:r w:rsidRPr="0076253A">
        <w:rPr>
          <w:b/>
          <w:i/>
        </w:rPr>
        <w:t>Section 44(1) (b) of the Children Act</w:t>
      </w:r>
      <w:r w:rsidRPr="0076253A">
        <w:t xml:space="preserve"> confers jurisdiction</w:t>
      </w:r>
      <w:r w:rsidR="00AF5FC5" w:rsidRPr="0076253A">
        <w:t xml:space="preserve"> upon this court to hear adoption</w:t>
      </w:r>
      <w:r w:rsidRPr="0076253A">
        <w:t xml:space="preserve"> application and grant adoption orders</w:t>
      </w:r>
      <w:r w:rsidR="00AF5FC5" w:rsidRPr="0076253A">
        <w:t xml:space="preserve">, </w:t>
      </w:r>
      <w:r w:rsidRPr="0076253A">
        <w:t xml:space="preserve">where the petitioner or the child is not a citizen of </w:t>
      </w:r>
      <w:r w:rsidRPr="0076253A">
        <w:lastRenderedPageBreak/>
        <w:t>Ugandan like in the instant case</w:t>
      </w:r>
      <w:r w:rsidR="00AF5FC5" w:rsidRPr="0076253A">
        <w:t>.</w:t>
      </w:r>
      <w:r w:rsidRPr="0076253A">
        <w:t xml:space="preserve"> </w:t>
      </w:r>
      <w:r w:rsidR="00AF5FC5" w:rsidRPr="0076253A">
        <w:t xml:space="preserve"> The children here in are Ugandans while </w:t>
      </w:r>
      <w:r w:rsidRPr="0076253A">
        <w:t xml:space="preserve">the Petitioner is an American citizen. </w:t>
      </w:r>
    </w:p>
    <w:p w:rsidR="0070177E" w:rsidRPr="0076253A" w:rsidRDefault="0070177E" w:rsidP="0076253A">
      <w:pPr>
        <w:spacing w:line="360" w:lineRule="auto"/>
        <w:jc w:val="both"/>
        <w:rPr>
          <w:rFonts w:eastAsia="MS Gothic"/>
        </w:rPr>
      </w:pPr>
    </w:p>
    <w:p w:rsidR="00E00092" w:rsidRPr="0076253A" w:rsidRDefault="00E00092" w:rsidP="0076253A">
      <w:pPr>
        <w:spacing w:line="360" w:lineRule="auto"/>
        <w:jc w:val="both"/>
        <w:rPr>
          <w:b/>
          <w:u w:val="single"/>
        </w:rPr>
      </w:pPr>
      <w:r w:rsidRPr="0076253A">
        <w:rPr>
          <w:b/>
          <w:u w:val="single"/>
        </w:rPr>
        <w:t>Issues</w:t>
      </w:r>
    </w:p>
    <w:p w:rsidR="00AB5170" w:rsidRPr="0076253A" w:rsidRDefault="00AB5170" w:rsidP="0076253A">
      <w:pPr>
        <w:spacing w:line="360" w:lineRule="auto"/>
        <w:jc w:val="both"/>
        <w:rPr>
          <w:b/>
          <w:u w:val="single"/>
        </w:rPr>
      </w:pPr>
    </w:p>
    <w:p w:rsidR="00E00092" w:rsidRPr="0076253A" w:rsidRDefault="00AF5FC5" w:rsidP="0076253A">
      <w:pPr>
        <w:spacing w:line="360" w:lineRule="auto"/>
        <w:jc w:val="both"/>
      </w:pPr>
      <w:r w:rsidRPr="0076253A">
        <w:t xml:space="preserve"> T</w:t>
      </w:r>
      <w:r w:rsidR="006C7B53" w:rsidRPr="0076253A">
        <w:t xml:space="preserve">wo </w:t>
      </w:r>
      <w:r w:rsidR="00E00092" w:rsidRPr="0076253A">
        <w:t>issues</w:t>
      </w:r>
      <w:r w:rsidRPr="0076253A">
        <w:t xml:space="preserve"> were framed </w:t>
      </w:r>
      <w:r w:rsidR="00E00092" w:rsidRPr="0076253A">
        <w:t>for this court’s determination:</w:t>
      </w:r>
    </w:p>
    <w:p w:rsidR="00CE207C" w:rsidRPr="0076253A" w:rsidRDefault="00CE207C" w:rsidP="0076253A">
      <w:pPr>
        <w:pStyle w:val="ListParagraph"/>
        <w:numPr>
          <w:ilvl w:val="0"/>
          <w:numId w:val="5"/>
        </w:numPr>
        <w:tabs>
          <w:tab w:val="left" w:pos="2295"/>
        </w:tabs>
        <w:spacing w:after="200" w:line="360" w:lineRule="auto"/>
        <w:jc w:val="both"/>
        <w:rPr>
          <w:rFonts w:eastAsia="MS Gothic"/>
        </w:rPr>
      </w:pPr>
      <w:r w:rsidRPr="0076253A">
        <w:rPr>
          <w:rFonts w:eastAsia="MS Gothic"/>
        </w:rPr>
        <w:t>Whether the Petitioner is eligible to adopt these children.</w:t>
      </w:r>
    </w:p>
    <w:p w:rsidR="00CE207C" w:rsidRPr="0076253A" w:rsidRDefault="00CE207C" w:rsidP="0076253A">
      <w:pPr>
        <w:pStyle w:val="ListParagraph"/>
        <w:numPr>
          <w:ilvl w:val="0"/>
          <w:numId w:val="5"/>
        </w:numPr>
        <w:tabs>
          <w:tab w:val="left" w:pos="2295"/>
        </w:tabs>
        <w:spacing w:after="200" w:line="360" w:lineRule="auto"/>
        <w:jc w:val="both"/>
        <w:rPr>
          <w:rFonts w:eastAsia="MS Gothic"/>
        </w:rPr>
      </w:pPr>
      <w:r w:rsidRPr="0076253A">
        <w:rPr>
          <w:rFonts w:eastAsia="MS Gothic"/>
        </w:rPr>
        <w:t>Whether it’s in the children’s best interests to be adopted by the Petitioner.</w:t>
      </w:r>
    </w:p>
    <w:p w:rsidR="00E00092" w:rsidRPr="0076253A" w:rsidRDefault="00AB5170" w:rsidP="0076253A">
      <w:pPr>
        <w:spacing w:line="360" w:lineRule="auto"/>
        <w:jc w:val="both"/>
        <w:rPr>
          <w:b/>
          <w:u w:val="single"/>
        </w:rPr>
      </w:pPr>
      <w:r w:rsidRPr="0076253A">
        <w:rPr>
          <w:b/>
          <w:u w:val="single"/>
        </w:rPr>
        <w:t>Resolution of issues</w:t>
      </w:r>
      <w:r w:rsidR="00E00092" w:rsidRPr="0076253A">
        <w:rPr>
          <w:b/>
          <w:u w:val="single"/>
        </w:rPr>
        <w:t xml:space="preserve"> </w:t>
      </w:r>
    </w:p>
    <w:p w:rsidR="0070177E" w:rsidRPr="0076253A" w:rsidRDefault="0070177E" w:rsidP="0076253A">
      <w:pPr>
        <w:spacing w:line="360" w:lineRule="auto"/>
        <w:jc w:val="both"/>
        <w:rPr>
          <w:b/>
          <w:u w:val="single"/>
        </w:rPr>
      </w:pPr>
    </w:p>
    <w:p w:rsidR="00E00092" w:rsidRPr="0076253A" w:rsidRDefault="00E00092" w:rsidP="0076253A">
      <w:pPr>
        <w:spacing w:line="360" w:lineRule="auto"/>
        <w:jc w:val="both"/>
        <w:rPr>
          <w:b/>
          <w:u w:val="single"/>
        </w:rPr>
      </w:pPr>
      <w:r w:rsidRPr="0076253A">
        <w:rPr>
          <w:b/>
          <w:u w:val="single"/>
        </w:rPr>
        <w:t xml:space="preserve">Issue1; Whether the </w:t>
      </w:r>
      <w:r w:rsidR="0070177E" w:rsidRPr="0076253A">
        <w:rPr>
          <w:b/>
          <w:u w:val="single"/>
        </w:rPr>
        <w:t>Petitioner is eligible to adopt these children</w:t>
      </w:r>
    </w:p>
    <w:p w:rsidR="0070177E" w:rsidRPr="0076253A" w:rsidRDefault="0070177E" w:rsidP="0076253A">
      <w:pPr>
        <w:spacing w:line="360" w:lineRule="auto"/>
        <w:jc w:val="both"/>
      </w:pPr>
    </w:p>
    <w:p w:rsidR="00137D4A" w:rsidRPr="0076253A" w:rsidRDefault="00293543" w:rsidP="0076253A">
      <w:pPr>
        <w:spacing w:line="360" w:lineRule="auto"/>
        <w:jc w:val="both"/>
      </w:pPr>
      <w:r w:rsidRPr="0076253A">
        <w:t xml:space="preserve">In his submissions, Counsel for the Petitioner referred this court to </w:t>
      </w:r>
      <w:r w:rsidRPr="0076253A">
        <w:rPr>
          <w:b/>
          <w:i/>
        </w:rPr>
        <w:t>Section 45 (1) (a) of the Children Act</w:t>
      </w:r>
      <w:r w:rsidRPr="0076253A">
        <w:t xml:space="preserve"> which states that; an adoption order may be granted to a sole applicant or jointly to spouses. </w:t>
      </w:r>
      <w:r w:rsidR="00532672" w:rsidRPr="0076253A">
        <w:t xml:space="preserve">It </w:t>
      </w:r>
      <w:r w:rsidR="00137D4A" w:rsidRPr="0076253A">
        <w:t xml:space="preserve">further specifies </w:t>
      </w:r>
      <w:r w:rsidR="00532672" w:rsidRPr="0076253A">
        <w:t>that the petitioner should be</w:t>
      </w:r>
      <w:r w:rsidR="00137D4A" w:rsidRPr="0076253A">
        <w:t xml:space="preserve"> 25 years</w:t>
      </w:r>
      <w:r w:rsidR="00532672" w:rsidRPr="0076253A">
        <w:t xml:space="preserve"> of age and above and not less than </w:t>
      </w:r>
      <w:r w:rsidR="00137D4A" w:rsidRPr="0076253A">
        <w:t xml:space="preserve">21 years older than the child who is the subject of the </w:t>
      </w:r>
      <w:r w:rsidR="007A5D8B" w:rsidRPr="0076253A">
        <w:t>P</w:t>
      </w:r>
      <w:r w:rsidR="00137D4A" w:rsidRPr="0076253A">
        <w:t xml:space="preserve">etition. </w:t>
      </w:r>
    </w:p>
    <w:p w:rsidR="00AB5170" w:rsidRPr="0076253A" w:rsidRDefault="00AB5170" w:rsidP="0076253A">
      <w:pPr>
        <w:spacing w:line="360" w:lineRule="auto"/>
        <w:jc w:val="both"/>
        <w:rPr>
          <w:rFonts w:eastAsia="MS Gothic"/>
        </w:rPr>
      </w:pPr>
    </w:p>
    <w:p w:rsidR="00137D4A" w:rsidRPr="0076253A" w:rsidRDefault="007B7CB9" w:rsidP="0076253A">
      <w:pPr>
        <w:spacing w:line="360" w:lineRule="auto"/>
        <w:jc w:val="both"/>
        <w:rPr>
          <w:rFonts w:eastAsia="MS Gothic"/>
        </w:rPr>
      </w:pPr>
      <w:r w:rsidRPr="0076253A">
        <w:rPr>
          <w:rFonts w:eastAsia="MS Gothic"/>
        </w:rPr>
        <w:t>He submitted that</w:t>
      </w:r>
      <w:r w:rsidR="00532672" w:rsidRPr="0076253A">
        <w:rPr>
          <w:rFonts w:eastAsia="MS Gothic"/>
        </w:rPr>
        <w:t xml:space="preserve"> the petitioner is a female adult aged 60 years who is desirous of adopting two girls aged 2 and 2&amp;1/2 years of age. He submitted that she clearly fulfilled the age difference requirement.</w:t>
      </w:r>
      <w:r w:rsidRPr="0076253A">
        <w:rPr>
          <w:rFonts w:eastAsia="MS Gothic"/>
        </w:rPr>
        <w:t xml:space="preserve"> </w:t>
      </w:r>
    </w:p>
    <w:p w:rsidR="00AB5170" w:rsidRPr="0076253A" w:rsidRDefault="00AB5170" w:rsidP="0076253A">
      <w:pPr>
        <w:spacing w:line="360" w:lineRule="auto"/>
        <w:jc w:val="both"/>
        <w:rPr>
          <w:rFonts w:eastAsia="MS Gothic"/>
        </w:rPr>
      </w:pPr>
    </w:p>
    <w:p w:rsidR="007B7CB9" w:rsidRPr="0076253A" w:rsidRDefault="007B7CB9" w:rsidP="0076253A">
      <w:pPr>
        <w:spacing w:line="360" w:lineRule="auto"/>
        <w:jc w:val="both"/>
        <w:rPr>
          <w:rFonts w:eastAsia="MS Gothic"/>
        </w:rPr>
      </w:pPr>
      <w:r w:rsidRPr="0076253A">
        <w:rPr>
          <w:rFonts w:eastAsia="MS Gothic"/>
        </w:rPr>
        <w:t>This court concurs with him on the issue of age.</w:t>
      </w:r>
    </w:p>
    <w:p w:rsidR="0070177E" w:rsidRPr="0076253A" w:rsidRDefault="0070177E" w:rsidP="0076253A">
      <w:pPr>
        <w:spacing w:line="360" w:lineRule="auto"/>
        <w:jc w:val="both"/>
        <w:rPr>
          <w:rFonts w:eastAsia="MS Gothic"/>
        </w:rPr>
      </w:pPr>
    </w:p>
    <w:p w:rsidR="00CA74B6" w:rsidRPr="0076253A" w:rsidRDefault="00CA74B6" w:rsidP="0076253A">
      <w:pPr>
        <w:spacing w:line="360" w:lineRule="auto"/>
        <w:jc w:val="both"/>
      </w:pPr>
      <w:r w:rsidRPr="0076253A">
        <w:rPr>
          <w:rFonts w:eastAsia="MS Gothic"/>
          <w:b/>
        </w:rPr>
        <w:t>Section 46</w:t>
      </w:r>
      <w:r w:rsidR="0070177E" w:rsidRPr="0076253A">
        <w:rPr>
          <w:rFonts w:eastAsia="MS Gothic"/>
          <w:b/>
        </w:rPr>
        <w:t xml:space="preserve"> as amended by</w:t>
      </w:r>
      <w:r w:rsidRPr="0076253A">
        <w:rPr>
          <w:rFonts w:eastAsia="MS Gothic"/>
          <w:b/>
        </w:rPr>
        <w:t xml:space="preserve"> </w:t>
      </w:r>
      <w:r w:rsidR="0070177E" w:rsidRPr="0076253A">
        <w:rPr>
          <w:rFonts w:eastAsia="MS Gothic"/>
          <w:b/>
        </w:rPr>
        <w:t>Section 14 of the Children Amendment ACT NO 16 OF 2016</w:t>
      </w:r>
      <w:r w:rsidRPr="0076253A">
        <w:t xml:space="preserve"> lays out conditions that should be fulfilled   by an applicant who is not a citizen of Uganda before he/she can be appointed by court as an adoptive parent for a Ugandan child to wit; </w:t>
      </w:r>
    </w:p>
    <w:p w:rsidR="00CA74B6" w:rsidRPr="0076253A" w:rsidRDefault="00CA74B6" w:rsidP="0076253A">
      <w:pPr>
        <w:pStyle w:val="ListParagraph"/>
        <w:numPr>
          <w:ilvl w:val="0"/>
          <w:numId w:val="6"/>
        </w:numPr>
        <w:spacing w:line="360" w:lineRule="auto"/>
        <w:jc w:val="both"/>
      </w:pPr>
      <w:r w:rsidRPr="0076253A">
        <w:t xml:space="preserve">He or she must have stayed in Uganda continuously for 12 months, </w:t>
      </w:r>
    </w:p>
    <w:p w:rsidR="00CA74B6" w:rsidRPr="0076253A" w:rsidRDefault="00293543" w:rsidP="0076253A">
      <w:pPr>
        <w:pStyle w:val="ListParagraph"/>
        <w:numPr>
          <w:ilvl w:val="0"/>
          <w:numId w:val="6"/>
        </w:numPr>
        <w:spacing w:line="360" w:lineRule="auto"/>
        <w:jc w:val="both"/>
      </w:pPr>
      <w:r w:rsidRPr="0076253A">
        <w:t>F</w:t>
      </w:r>
      <w:r w:rsidR="00CA74B6" w:rsidRPr="0076253A">
        <w:t>ostered the child for 12 months,</w:t>
      </w:r>
    </w:p>
    <w:p w:rsidR="00CA74B6" w:rsidRPr="0076253A" w:rsidRDefault="00293543" w:rsidP="0076253A">
      <w:pPr>
        <w:pStyle w:val="ListParagraph"/>
        <w:numPr>
          <w:ilvl w:val="0"/>
          <w:numId w:val="6"/>
        </w:numPr>
        <w:spacing w:line="360" w:lineRule="auto"/>
        <w:jc w:val="both"/>
      </w:pPr>
      <w:r w:rsidRPr="0076253A">
        <w:t>M</w:t>
      </w:r>
      <w:r w:rsidR="00CA74B6" w:rsidRPr="0076253A">
        <w:t xml:space="preserve">ust not have a criminal record, </w:t>
      </w:r>
    </w:p>
    <w:p w:rsidR="00CA74B6" w:rsidRPr="0076253A" w:rsidRDefault="00293543" w:rsidP="0076253A">
      <w:pPr>
        <w:pStyle w:val="ListParagraph"/>
        <w:numPr>
          <w:ilvl w:val="0"/>
          <w:numId w:val="6"/>
        </w:numPr>
        <w:spacing w:line="360" w:lineRule="auto"/>
        <w:jc w:val="both"/>
      </w:pPr>
      <w:r w:rsidRPr="0076253A">
        <w:t>M</w:t>
      </w:r>
      <w:r w:rsidR="00CA74B6" w:rsidRPr="0076253A">
        <w:t>ust have a recommendation concerning his or her suitability to adopt a child from their country’s probation and welfare office or other competent authority and</w:t>
      </w:r>
    </w:p>
    <w:p w:rsidR="00CA74B6" w:rsidRPr="0076253A" w:rsidRDefault="00CA74B6" w:rsidP="0076253A">
      <w:pPr>
        <w:pStyle w:val="ListParagraph"/>
        <w:numPr>
          <w:ilvl w:val="0"/>
          <w:numId w:val="6"/>
        </w:numPr>
        <w:spacing w:line="360" w:lineRule="auto"/>
        <w:jc w:val="both"/>
      </w:pPr>
      <w:r w:rsidRPr="0076253A">
        <w:lastRenderedPageBreak/>
        <w:t>He/she should satisfy court that his or her country of origin will respect and recognize the adoption order.</w:t>
      </w:r>
    </w:p>
    <w:p w:rsidR="007B7CB9" w:rsidRPr="0076253A" w:rsidRDefault="00AB5170" w:rsidP="0076253A">
      <w:pPr>
        <w:pStyle w:val="ListParagraph"/>
        <w:spacing w:line="360" w:lineRule="auto"/>
        <w:ind w:left="1080"/>
        <w:jc w:val="both"/>
      </w:pPr>
      <w:r w:rsidRPr="0076253A">
        <w:t>C</w:t>
      </w:r>
      <w:r w:rsidR="007B7CB9" w:rsidRPr="0076253A">
        <w:t xml:space="preserve">ounsel for the </w:t>
      </w:r>
      <w:r w:rsidR="007A5D8B" w:rsidRPr="0076253A">
        <w:t>P</w:t>
      </w:r>
      <w:r w:rsidR="007B7CB9" w:rsidRPr="0076253A">
        <w:t xml:space="preserve">etitioner filed </w:t>
      </w:r>
      <w:r w:rsidRPr="0076253A">
        <w:t>written</w:t>
      </w:r>
      <w:r w:rsidR="007B7CB9" w:rsidRPr="0076253A">
        <w:t xml:space="preserve"> submissions that have been put under consideration while writing this </w:t>
      </w:r>
      <w:r w:rsidR="007A5D8B" w:rsidRPr="0076253A">
        <w:t>R</w:t>
      </w:r>
      <w:r w:rsidR="007B7CB9" w:rsidRPr="0076253A">
        <w:t xml:space="preserve">uling. </w:t>
      </w:r>
    </w:p>
    <w:p w:rsidR="00AB5170" w:rsidRPr="0076253A" w:rsidRDefault="00AB5170" w:rsidP="0076253A">
      <w:pPr>
        <w:spacing w:line="360" w:lineRule="auto"/>
        <w:jc w:val="both"/>
        <w:rPr>
          <w:rFonts w:eastAsia="MS Gothic"/>
        </w:rPr>
      </w:pPr>
    </w:p>
    <w:p w:rsidR="0070177E" w:rsidRPr="0076253A" w:rsidRDefault="007B7CB9" w:rsidP="0076253A">
      <w:pPr>
        <w:spacing w:line="360" w:lineRule="auto"/>
        <w:jc w:val="both"/>
        <w:rPr>
          <w:rFonts w:eastAsia="MS Gothic"/>
        </w:rPr>
      </w:pPr>
      <w:r w:rsidRPr="0076253A">
        <w:rPr>
          <w:rFonts w:eastAsia="MS Gothic"/>
        </w:rPr>
        <w:t>From the evidence on record, court observed that whereas</w:t>
      </w:r>
      <w:r w:rsidR="00E669F1" w:rsidRPr="0076253A">
        <w:rPr>
          <w:rFonts w:eastAsia="MS Gothic"/>
        </w:rPr>
        <w:t xml:space="preserve"> </w:t>
      </w:r>
      <w:r w:rsidR="0070177E" w:rsidRPr="0076253A">
        <w:rPr>
          <w:rFonts w:eastAsia="MS Gothic"/>
        </w:rPr>
        <w:t xml:space="preserve">KATHLEEN SUE BOWMAN </w:t>
      </w:r>
      <w:r w:rsidR="00E669F1" w:rsidRPr="0076253A">
        <w:rPr>
          <w:rFonts w:eastAsia="MS Gothic"/>
        </w:rPr>
        <w:t xml:space="preserve">is an American citizen as per her passport </w:t>
      </w:r>
      <w:r w:rsidR="0070177E" w:rsidRPr="0076253A">
        <w:rPr>
          <w:rFonts w:eastAsia="MS Gothic"/>
        </w:rPr>
        <w:t>No</w:t>
      </w:r>
      <w:r w:rsidR="00E669F1" w:rsidRPr="0076253A">
        <w:rPr>
          <w:rFonts w:eastAsia="MS Gothic"/>
        </w:rPr>
        <w:t>.</w:t>
      </w:r>
      <w:r w:rsidR="0070177E" w:rsidRPr="0076253A">
        <w:rPr>
          <w:rFonts w:eastAsia="MS Gothic"/>
        </w:rPr>
        <w:t xml:space="preserve"> 557189047</w:t>
      </w:r>
      <w:r w:rsidR="00AC0A72" w:rsidRPr="0076253A">
        <w:rPr>
          <w:rFonts w:eastAsia="MS Gothic"/>
        </w:rPr>
        <w:t xml:space="preserve"> and a resident of 44801 Little River Airport, California 95456</w:t>
      </w:r>
      <w:r w:rsidR="0070177E" w:rsidRPr="0076253A">
        <w:rPr>
          <w:rFonts w:eastAsia="MS Gothic"/>
        </w:rPr>
        <w:t>, she</w:t>
      </w:r>
      <w:r w:rsidR="00E669F1" w:rsidRPr="0076253A">
        <w:rPr>
          <w:rFonts w:eastAsia="MS Gothic"/>
        </w:rPr>
        <w:t xml:space="preserve"> </w:t>
      </w:r>
      <w:r w:rsidR="00AC0A72" w:rsidRPr="0076253A">
        <w:rPr>
          <w:rFonts w:eastAsia="MS Gothic"/>
        </w:rPr>
        <w:t xml:space="preserve">is currently residing </w:t>
      </w:r>
      <w:r w:rsidR="00E669F1" w:rsidRPr="0076253A">
        <w:rPr>
          <w:rFonts w:eastAsia="MS Gothic"/>
        </w:rPr>
        <w:t xml:space="preserve">at Plot 28A Nile Crescent </w:t>
      </w:r>
      <w:proofErr w:type="spellStart"/>
      <w:r w:rsidR="00E669F1" w:rsidRPr="0076253A">
        <w:rPr>
          <w:rFonts w:eastAsia="MS Gothic"/>
        </w:rPr>
        <w:t>Jinja</w:t>
      </w:r>
      <w:proofErr w:type="spellEnd"/>
      <w:r w:rsidR="00E669F1" w:rsidRPr="0076253A">
        <w:rPr>
          <w:rFonts w:eastAsia="MS Gothic"/>
        </w:rPr>
        <w:t xml:space="preserve"> where she has </w:t>
      </w:r>
      <w:r w:rsidR="0070177E" w:rsidRPr="0076253A">
        <w:rPr>
          <w:rFonts w:eastAsia="MS Gothic"/>
        </w:rPr>
        <w:t>been staying since the 02</w:t>
      </w:r>
      <w:r w:rsidR="0070177E" w:rsidRPr="0076253A">
        <w:rPr>
          <w:rFonts w:eastAsia="MS Gothic"/>
          <w:vertAlign w:val="superscript"/>
        </w:rPr>
        <w:t>nd</w:t>
      </w:r>
      <w:r w:rsidR="0070177E" w:rsidRPr="0076253A">
        <w:rPr>
          <w:rFonts w:eastAsia="MS Gothic"/>
        </w:rPr>
        <w:t xml:space="preserve"> day of February 2018 to</w:t>
      </w:r>
      <w:r w:rsidR="00E669F1" w:rsidRPr="0076253A">
        <w:rPr>
          <w:rFonts w:eastAsia="MS Gothic"/>
        </w:rPr>
        <w:t xml:space="preserve"> date as evidenced by a </w:t>
      </w:r>
      <w:r w:rsidR="0070177E" w:rsidRPr="0076253A">
        <w:rPr>
          <w:rFonts w:eastAsia="MS Gothic"/>
        </w:rPr>
        <w:t xml:space="preserve">letter of recommendation from Mr. </w:t>
      </w:r>
      <w:proofErr w:type="spellStart"/>
      <w:r w:rsidR="0070177E" w:rsidRPr="0076253A">
        <w:rPr>
          <w:rFonts w:eastAsia="MS Gothic"/>
        </w:rPr>
        <w:t>Kiirya</w:t>
      </w:r>
      <w:proofErr w:type="spellEnd"/>
      <w:r w:rsidR="0070177E" w:rsidRPr="0076253A">
        <w:rPr>
          <w:rFonts w:eastAsia="MS Gothic"/>
        </w:rPr>
        <w:t xml:space="preserve"> Richard the </w:t>
      </w:r>
      <w:r w:rsidR="00E669F1" w:rsidRPr="0076253A">
        <w:rPr>
          <w:rFonts w:eastAsia="MS Gothic"/>
        </w:rPr>
        <w:t xml:space="preserve">area </w:t>
      </w:r>
      <w:r w:rsidR="0070177E" w:rsidRPr="0076253A">
        <w:rPr>
          <w:rFonts w:eastAsia="MS Gothic"/>
        </w:rPr>
        <w:t>LC1 Chairman</w:t>
      </w:r>
      <w:r w:rsidR="00E669F1" w:rsidRPr="0076253A">
        <w:rPr>
          <w:rFonts w:eastAsia="MS Gothic"/>
        </w:rPr>
        <w:t xml:space="preserve"> and her entry </w:t>
      </w:r>
      <w:r w:rsidR="009B3569" w:rsidRPr="0076253A">
        <w:rPr>
          <w:rFonts w:eastAsia="MS Gothic"/>
        </w:rPr>
        <w:t>visa</w:t>
      </w:r>
      <w:r w:rsidR="00E669F1" w:rsidRPr="0076253A">
        <w:rPr>
          <w:rFonts w:eastAsia="MS Gothic"/>
        </w:rPr>
        <w:t xml:space="preserve"> which commenced</w:t>
      </w:r>
      <w:r w:rsidR="0070177E" w:rsidRPr="0076253A">
        <w:rPr>
          <w:rFonts w:eastAsia="MS Gothic"/>
        </w:rPr>
        <w:t xml:space="preserve"> on the 1</w:t>
      </w:r>
      <w:r w:rsidR="0070177E" w:rsidRPr="0076253A">
        <w:rPr>
          <w:rFonts w:eastAsia="MS Gothic"/>
          <w:vertAlign w:val="superscript"/>
        </w:rPr>
        <w:t>st</w:t>
      </w:r>
      <w:r w:rsidR="0070177E" w:rsidRPr="0076253A">
        <w:rPr>
          <w:rFonts w:eastAsia="MS Gothic"/>
        </w:rPr>
        <w:t xml:space="preserve"> day of February 2018.</w:t>
      </w:r>
      <w:r w:rsidR="00E669F1" w:rsidRPr="0076253A">
        <w:rPr>
          <w:rFonts w:eastAsia="MS Gothic"/>
        </w:rPr>
        <w:t xml:space="preserve"> </w:t>
      </w:r>
    </w:p>
    <w:p w:rsidR="001D4DC5" w:rsidRPr="0076253A" w:rsidRDefault="001D4DC5" w:rsidP="0076253A">
      <w:pPr>
        <w:spacing w:line="360" w:lineRule="auto"/>
        <w:jc w:val="both"/>
        <w:rPr>
          <w:rFonts w:eastAsia="MS Gothic"/>
        </w:rPr>
      </w:pPr>
    </w:p>
    <w:p w:rsidR="007B7CB9" w:rsidRPr="0076253A" w:rsidRDefault="007B7CB9" w:rsidP="0076253A">
      <w:pPr>
        <w:spacing w:line="360" w:lineRule="auto"/>
        <w:jc w:val="both"/>
        <w:rPr>
          <w:rFonts w:eastAsia="MS Gothic"/>
        </w:rPr>
      </w:pPr>
      <w:r w:rsidRPr="0076253A">
        <w:rPr>
          <w:rFonts w:eastAsia="MS Gothic"/>
        </w:rPr>
        <w:t xml:space="preserve">The evidence on record further proves that the </w:t>
      </w:r>
      <w:r w:rsidR="007A5D8B" w:rsidRPr="0076253A">
        <w:rPr>
          <w:rFonts w:eastAsia="MS Gothic"/>
        </w:rPr>
        <w:t>P</w:t>
      </w:r>
      <w:r w:rsidRPr="0076253A">
        <w:rPr>
          <w:rFonts w:eastAsia="MS Gothic"/>
        </w:rPr>
        <w:t xml:space="preserve">etitioner </w:t>
      </w:r>
      <w:r w:rsidR="0070177E" w:rsidRPr="0076253A">
        <w:rPr>
          <w:rFonts w:eastAsia="MS Gothic"/>
        </w:rPr>
        <w:t>has fostered the</w:t>
      </w:r>
      <w:r w:rsidR="004777C9" w:rsidRPr="0076253A">
        <w:rPr>
          <w:rFonts w:eastAsia="MS Gothic"/>
        </w:rPr>
        <w:t xml:space="preserve"> 2</w:t>
      </w:r>
      <w:r w:rsidR="0070177E" w:rsidRPr="0076253A">
        <w:rPr>
          <w:rFonts w:eastAsia="MS Gothic"/>
        </w:rPr>
        <w:t xml:space="preserve"> children since the 2</w:t>
      </w:r>
      <w:r w:rsidR="0070177E" w:rsidRPr="0076253A">
        <w:rPr>
          <w:rFonts w:eastAsia="MS Gothic"/>
          <w:vertAlign w:val="superscript"/>
        </w:rPr>
        <w:t>nd</w:t>
      </w:r>
      <w:r w:rsidR="0070177E" w:rsidRPr="0076253A">
        <w:rPr>
          <w:rFonts w:eastAsia="MS Gothic"/>
        </w:rPr>
        <w:t xml:space="preserve"> day of February 2018</w:t>
      </w:r>
      <w:r w:rsidR="004777C9" w:rsidRPr="0076253A">
        <w:rPr>
          <w:rFonts w:eastAsia="MS Gothic"/>
        </w:rPr>
        <w:t xml:space="preserve"> for </w:t>
      </w:r>
      <w:proofErr w:type="spellStart"/>
      <w:r w:rsidR="004777C9" w:rsidRPr="0076253A">
        <w:rPr>
          <w:rFonts w:eastAsia="MS Gothic"/>
        </w:rPr>
        <w:t>Asobola</w:t>
      </w:r>
      <w:proofErr w:type="spellEnd"/>
      <w:r w:rsidR="004777C9" w:rsidRPr="0076253A">
        <w:rPr>
          <w:rFonts w:eastAsia="MS Gothic"/>
        </w:rPr>
        <w:t xml:space="preserve"> Praise</w:t>
      </w:r>
      <w:r w:rsidR="0070177E" w:rsidRPr="0076253A">
        <w:rPr>
          <w:rFonts w:eastAsia="MS Gothic"/>
        </w:rPr>
        <w:t xml:space="preserve"> and the 9</w:t>
      </w:r>
      <w:r w:rsidR="0070177E" w:rsidRPr="0076253A">
        <w:rPr>
          <w:rFonts w:eastAsia="MS Gothic"/>
          <w:vertAlign w:val="superscript"/>
        </w:rPr>
        <w:t>th</w:t>
      </w:r>
      <w:r w:rsidR="0070177E" w:rsidRPr="0076253A">
        <w:rPr>
          <w:rFonts w:eastAsia="MS Gothic"/>
        </w:rPr>
        <w:t xml:space="preserve"> day of March 2018</w:t>
      </w:r>
      <w:r w:rsidR="004777C9" w:rsidRPr="0076253A">
        <w:rPr>
          <w:rFonts w:eastAsia="MS Gothic"/>
        </w:rPr>
        <w:t xml:space="preserve"> for </w:t>
      </w:r>
      <w:proofErr w:type="spellStart"/>
      <w:r w:rsidR="004777C9" w:rsidRPr="0076253A">
        <w:rPr>
          <w:rFonts w:eastAsia="MS Gothic"/>
        </w:rPr>
        <w:t>Kwagala</w:t>
      </w:r>
      <w:proofErr w:type="spellEnd"/>
      <w:r w:rsidR="004777C9" w:rsidRPr="0076253A">
        <w:rPr>
          <w:rFonts w:eastAsia="MS Gothic"/>
        </w:rPr>
        <w:t xml:space="preserve"> Martha</w:t>
      </w:r>
      <w:r w:rsidRPr="0076253A">
        <w:rPr>
          <w:rFonts w:eastAsia="MS Gothic"/>
        </w:rPr>
        <w:t>,</w:t>
      </w:r>
      <w:r w:rsidR="001D4DC5" w:rsidRPr="0076253A">
        <w:rPr>
          <w:rFonts w:eastAsia="MS Gothic"/>
        </w:rPr>
        <w:t xml:space="preserve"> under the supervision of</w:t>
      </w:r>
      <w:r w:rsidRPr="0076253A">
        <w:rPr>
          <w:rFonts w:eastAsia="MS Gothic"/>
        </w:rPr>
        <w:t xml:space="preserve"> the probation </w:t>
      </w:r>
      <w:r w:rsidR="001D4DC5" w:rsidRPr="0076253A">
        <w:rPr>
          <w:rFonts w:eastAsia="MS Gothic"/>
        </w:rPr>
        <w:t xml:space="preserve"> and social welfare officer for</w:t>
      </w:r>
      <w:r w:rsidR="0070177E" w:rsidRPr="0076253A">
        <w:rPr>
          <w:rFonts w:eastAsia="MS Gothic"/>
        </w:rPr>
        <w:t xml:space="preserve"> </w:t>
      </w:r>
      <w:proofErr w:type="spellStart"/>
      <w:r w:rsidR="0070177E" w:rsidRPr="0076253A">
        <w:rPr>
          <w:rFonts w:eastAsia="MS Gothic"/>
        </w:rPr>
        <w:t>Buikwe</w:t>
      </w:r>
      <w:proofErr w:type="spellEnd"/>
      <w:r w:rsidR="0070177E" w:rsidRPr="0076253A">
        <w:rPr>
          <w:rFonts w:eastAsia="MS Gothic"/>
        </w:rPr>
        <w:t xml:space="preserve"> District</w:t>
      </w:r>
      <w:r w:rsidR="001D4DC5" w:rsidRPr="0076253A">
        <w:rPr>
          <w:rFonts w:eastAsia="MS Gothic"/>
        </w:rPr>
        <w:t xml:space="preserve"> </w:t>
      </w:r>
      <w:r w:rsidRPr="0076253A">
        <w:rPr>
          <w:rFonts w:eastAsia="MS Gothic"/>
        </w:rPr>
        <w:t xml:space="preserve">.(see </w:t>
      </w:r>
      <w:r w:rsidR="001D4DC5" w:rsidRPr="0076253A">
        <w:rPr>
          <w:rFonts w:eastAsia="MS Gothic"/>
        </w:rPr>
        <w:t>PE13 and P</w:t>
      </w:r>
      <w:r w:rsidRPr="0076253A">
        <w:rPr>
          <w:rFonts w:eastAsia="MS Gothic"/>
        </w:rPr>
        <w:t>E15).</w:t>
      </w:r>
    </w:p>
    <w:p w:rsidR="00AB5170" w:rsidRPr="0076253A" w:rsidRDefault="00AB5170" w:rsidP="0076253A">
      <w:pPr>
        <w:spacing w:line="360" w:lineRule="auto"/>
        <w:jc w:val="both"/>
        <w:rPr>
          <w:rFonts w:eastAsia="MS Gothic"/>
        </w:rPr>
      </w:pPr>
    </w:p>
    <w:p w:rsidR="0070177E" w:rsidRPr="0076253A" w:rsidRDefault="007B7CB9" w:rsidP="0076253A">
      <w:pPr>
        <w:spacing w:line="360" w:lineRule="auto"/>
        <w:jc w:val="both"/>
        <w:rPr>
          <w:rFonts w:eastAsia="MS Gothic"/>
        </w:rPr>
      </w:pPr>
      <w:r w:rsidRPr="0076253A">
        <w:rPr>
          <w:rFonts w:eastAsia="MS Gothic"/>
        </w:rPr>
        <w:t>T</w:t>
      </w:r>
      <w:r w:rsidR="0070177E" w:rsidRPr="0076253A">
        <w:rPr>
          <w:rFonts w:eastAsia="MS Gothic"/>
        </w:rPr>
        <w:t xml:space="preserve">he </w:t>
      </w:r>
      <w:r w:rsidR="00AB5170" w:rsidRPr="0076253A">
        <w:rPr>
          <w:rFonts w:eastAsia="MS Gothic"/>
        </w:rPr>
        <w:t>P</w:t>
      </w:r>
      <w:r w:rsidR="0070177E" w:rsidRPr="0076253A">
        <w:rPr>
          <w:rFonts w:eastAsia="MS Gothic"/>
        </w:rPr>
        <w:t>etitioner does</w:t>
      </w:r>
      <w:r w:rsidR="001D4DC5" w:rsidRPr="0076253A">
        <w:rPr>
          <w:rFonts w:eastAsia="MS Gothic"/>
        </w:rPr>
        <w:t xml:space="preserve"> </w:t>
      </w:r>
      <w:r w:rsidR="0070177E" w:rsidRPr="0076253A">
        <w:rPr>
          <w:rFonts w:eastAsia="MS Gothic"/>
        </w:rPr>
        <w:t xml:space="preserve">not have any criminal record </w:t>
      </w:r>
      <w:r w:rsidR="001D4DC5" w:rsidRPr="0076253A">
        <w:rPr>
          <w:rFonts w:eastAsia="MS Gothic"/>
        </w:rPr>
        <w:t xml:space="preserve">both </w:t>
      </w:r>
      <w:r w:rsidR="0070177E" w:rsidRPr="0076253A">
        <w:rPr>
          <w:rFonts w:eastAsia="MS Gothic"/>
        </w:rPr>
        <w:t>in her Home Country or anywhere else</w:t>
      </w:r>
      <w:r w:rsidR="00B21F0B" w:rsidRPr="0076253A">
        <w:rPr>
          <w:rFonts w:eastAsia="MS Gothic"/>
        </w:rPr>
        <w:t xml:space="preserve"> as per the </w:t>
      </w:r>
      <w:r w:rsidR="001D4DC5" w:rsidRPr="0076253A">
        <w:rPr>
          <w:rFonts w:eastAsia="MS Gothic"/>
        </w:rPr>
        <w:t>certificate of good conduct from Interpol Uganda (PE8) and a criminal record affidavit and clearance from</w:t>
      </w:r>
      <w:r w:rsidR="00E625FB" w:rsidRPr="0076253A">
        <w:rPr>
          <w:rFonts w:eastAsia="MS Gothic"/>
        </w:rPr>
        <w:t xml:space="preserve"> the county of Mendocino office of the </w:t>
      </w:r>
      <w:r w:rsidR="00A9755F" w:rsidRPr="0076253A">
        <w:rPr>
          <w:rFonts w:eastAsia="MS Gothic"/>
        </w:rPr>
        <w:t>Sherriff</w:t>
      </w:r>
      <w:r w:rsidR="00E625FB" w:rsidRPr="0076253A">
        <w:rPr>
          <w:rFonts w:eastAsia="MS Gothic"/>
        </w:rPr>
        <w:t>- California marked (PE9 and PE10)</w:t>
      </w:r>
      <w:r w:rsidR="0070177E" w:rsidRPr="0076253A">
        <w:rPr>
          <w:rFonts w:eastAsia="MS Gothic"/>
        </w:rPr>
        <w:t xml:space="preserve">. </w:t>
      </w:r>
    </w:p>
    <w:p w:rsidR="000D7109" w:rsidRPr="0076253A" w:rsidRDefault="000D7109" w:rsidP="0076253A">
      <w:pPr>
        <w:spacing w:line="360" w:lineRule="auto"/>
        <w:jc w:val="both"/>
        <w:rPr>
          <w:rFonts w:eastAsia="MS Gothic"/>
        </w:rPr>
      </w:pPr>
    </w:p>
    <w:p w:rsidR="00970328" w:rsidRPr="0076253A" w:rsidRDefault="00B21F0B" w:rsidP="0076253A">
      <w:pPr>
        <w:spacing w:line="360" w:lineRule="auto"/>
        <w:jc w:val="both"/>
        <w:rPr>
          <w:rFonts w:eastAsia="MS Gothic"/>
        </w:rPr>
      </w:pPr>
      <w:r w:rsidRPr="0076253A">
        <w:rPr>
          <w:rFonts w:eastAsia="MS Gothic"/>
        </w:rPr>
        <w:t xml:space="preserve">With regard to </w:t>
      </w:r>
      <w:r w:rsidR="00A9755F" w:rsidRPr="0076253A">
        <w:rPr>
          <w:rFonts w:eastAsia="MS Gothic"/>
        </w:rPr>
        <w:t>her suitability to adopt the children, t</w:t>
      </w:r>
      <w:r w:rsidR="0070177E" w:rsidRPr="0076253A">
        <w:rPr>
          <w:rFonts w:eastAsia="MS Gothic"/>
        </w:rPr>
        <w:t xml:space="preserve">he </w:t>
      </w:r>
      <w:r w:rsidR="007A5D8B" w:rsidRPr="0076253A">
        <w:rPr>
          <w:rFonts w:eastAsia="MS Gothic"/>
        </w:rPr>
        <w:t>P</w:t>
      </w:r>
      <w:r w:rsidR="0070177E" w:rsidRPr="0076253A">
        <w:rPr>
          <w:rFonts w:eastAsia="MS Gothic"/>
        </w:rPr>
        <w:t xml:space="preserve">etitioner has submitted a report compiled by The Family Network </w:t>
      </w:r>
      <w:r w:rsidR="00293543" w:rsidRPr="0076253A">
        <w:rPr>
          <w:rFonts w:eastAsia="MS Gothic"/>
        </w:rPr>
        <w:t>Inc.</w:t>
      </w:r>
      <w:r w:rsidR="0070177E" w:rsidRPr="0076253A">
        <w:rPr>
          <w:rFonts w:eastAsia="MS Gothic"/>
        </w:rPr>
        <w:t xml:space="preserve"> a Hague Accredited agency which has highly recommended her as </w:t>
      </w:r>
      <w:r w:rsidR="00A9755F" w:rsidRPr="0076253A">
        <w:rPr>
          <w:rFonts w:eastAsia="MS Gothic"/>
        </w:rPr>
        <w:t xml:space="preserve">a </w:t>
      </w:r>
      <w:r w:rsidR="0070177E" w:rsidRPr="0076253A">
        <w:rPr>
          <w:rFonts w:eastAsia="MS Gothic"/>
        </w:rPr>
        <w:t>suitable adoptive parent for the child</w:t>
      </w:r>
      <w:r w:rsidR="00A9755F" w:rsidRPr="0076253A">
        <w:rPr>
          <w:rFonts w:eastAsia="MS Gothic"/>
        </w:rPr>
        <w:t>ren</w:t>
      </w:r>
      <w:r w:rsidR="0070177E" w:rsidRPr="0076253A">
        <w:rPr>
          <w:rFonts w:eastAsia="MS Gothic"/>
        </w:rPr>
        <w:t>.</w:t>
      </w:r>
      <w:r w:rsidR="00A9755F" w:rsidRPr="0076253A">
        <w:rPr>
          <w:rFonts w:eastAsia="MS Gothic"/>
        </w:rPr>
        <w:t xml:space="preserve"> The same is dated 30</w:t>
      </w:r>
      <w:r w:rsidR="00A9755F" w:rsidRPr="0076253A">
        <w:rPr>
          <w:rFonts w:eastAsia="MS Gothic"/>
          <w:vertAlign w:val="superscript"/>
        </w:rPr>
        <w:t>th</w:t>
      </w:r>
      <w:r w:rsidR="00A9755F" w:rsidRPr="0076253A">
        <w:rPr>
          <w:rFonts w:eastAsia="MS Gothic"/>
        </w:rPr>
        <w:t xml:space="preserve"> June 2017 and marked PE7</w:t>
      </w:r>
      <w:r w:rsidR="00970328" w:rsidRPr="0076253A">
        <w:rPr>
          <w:rFonts w:eastAsia="MS Gothic"/>
        </w:rPr>
        <w:t xml:space="preserve">. In addition, the Probation Officer for </w:t>
      </w:r>
      <w:proofErr w:type="spellStart"/>
      <w:r w:rsidR="00970328" w:rsidRPr="0076253A">
        <w:rPr>
          <w:rFonts w:eastAsia="MS Gothic"/>
        </w:rPr>
        <w:t>Buikwe</w:t>
      </w:r>
      <w:proofErr w:type="spellEnd"/>
      <w:r w:rsidR="00970328" w:rsidRPr="0076253A">
        <w:rPr>
          <w:rFonts w:eastAsia="MS Gothic"/>
        </w:rPr>
        <w:t xml:space="preserve"> filed an affidavit on court record to which she attached her report fully recommending the Petitioner as a suitable adoptive parent for the children. </w:t>
      </w:r>
    </w:p>
    <w:p w:rsidR="00AB5170" w:rsidRPr="0076253A" w:rsidRDefault="00AB5170" w:rsidP="0076253A">
      <w:pPr>
        <w:spacing w:line="360" w:lineRule="auto"/>
        <w:jc w:val="both"/>
      </w:pPr>
    </w:p>
    <w:p w:rsidR="004603FC" w:rsidRPr="0076253A" w:rsidRDefault="004603FC" w:rsidP="0076253A">
      <w:pPr>
        <w:spacing w:line="360" w:lineRule="auto"/>
        <w:jc w:val="both"/>
      </w:pPr>
      <w:r w:rsidRPr="0076253A">
        <w:t xml:space="preserve">The </w:t>
      </w:r>
      <w:r w:rsidR="00AB5170" w:rsidRPr="0076253A">
        <w:t>P</w:t>
      </w:r>
      <w:r w:rsidRPr="0076253A">
        <w:t xml:space="preserve">etitioner confirmed to this court that her country of origin would respect this adoption order as has been its practice with all other cases of adoption. She further stated on oath in this </w:t>
      </w:r>
      <w:r w:rsidRPr="0076253A">
        <w:lastRenderedPageBreak/>
        <w:t>court that where she lives back home is very progressive and the people are open minded affirming the safety of the children to this court.</w:t>
      </w:r>
    </w:p>
    <w:p w:rsidR="00B21F0B" w:rsidRPr="0076253A" w:rsidRDefault="00B21F0B" w:rsidP="0076253A">
      <w:pPr>
        <w:spacing w:line="360" w:lineRule="auto"/>
        <w:jc w:val="both"/>
      </w:pPr>
    </w:p>
    <w:p w:rsidR="004603FC" w:rsidRPr="0076253A" w:rsidRDefault="00B21F0B" w:rsidP="0076253A">
      <w:pPr>
        <w:spacing w:line="360" w:lineRule="auto"/>
        <w:jc w:val="both"/>
      </w:pPr>
      <w:r w:rsidRPr="0076253A">
        <w:t>Court is satisfied that the Petitioner has</w:t>
      </w:r>
      <w:r w:rsidR="004603FC" w:rsidRPr="0076253A">
        <w:t xml:space="preserve"> fully complied with the mandatory requirements under section 46 of the Children Act as amended.</w:t>
      </w:r>
    </w:p>
    <w:p w:rsidR="000D7109" w:rsidRPr="0076253A" w:rsidRDefault="000D7109" w:rsidP="0076253A">
      <w:pPr>
        <w:spacing w:line="360" w:lineRule="auto"/>
        <w:jc w:val="both"/>
        <w:rPr>
          <w:rFonts w:eastAsia="MS Gothic"/>
        </w:rPr>
      </w:pPr>
    </w:p>
    <w:p w:rsidR="006A24A6" w:rsidRPr="0076253A" w:rsidRDefault="006A24A6" w:rsidP="0076253A">
      <w:pPr>
        <w:spacing w:line="360" w:lineRule="auto"/>
        <w:jc w:val="both"/>
      </w:pPr>
      <w:r w:rsidRPr="0076253A">
        <w:t xml:space="preserve">Under </w:t>
      </w:r>
      <w:r w:rsidRPr="0076253A">
        <w:rPr>
          <w:b/>
        </w:rPr>
        <w:t>section 47 of the Children Act</w:t>
      </w:r>
      <w:r w:rsidRPr="0076253A">
        <w:t xml:space="preserve">, the consent of the child’s parents is necessary if the parents are known, but it may be dispensed with if the parents are incapable of giving it or cannot be found. </w:t>
      </w:r>
    </w:p>
    <w:p w:rsidR="00AB5170" w:rsidRPr="0076253A" w:rsidRDefault="00AB5170" w:rsidP="0076253A">
      <w:pPr>
        <w:spacing w:line="360" w:lineRule="auto"/>
        <w:jc w:val="both"/>
        <w:rPr>
          <w:rFonts w:eastAsia="MS Gothic"/>
        </w:rPr>
      </w:pPr>
    </w:p>
    <w:p w:rsidR="00B21F0B" w:rsidRPr="0076253A" w:rsidRDefault="00B21F0B" w:rsidP="0076253A">
      <w:pPr>
        <w:spacing w:line="360" w:lineRule="auto"/>
        <w:jc w:val="both"/>
        <w:rPr>
          <w:rFonts w:eastAsia="MS Gothic"/>
        </w:rPr>
      </w:pPr>
      <w:r w:rsidRPr="0076253A">
        <w:rPr>
          <w:rFonts w:eastAsia="MS Gothic"/>
        </w:rPr>
        <w:t>Court observed that the known</w:t>
      </w:r>
      <w:r w:rsidR="0070177E" w:rsidRPr="0076253A">
        <w:rPr>
          <w:rFonts w:eastAsia="MS Gothic"/>
        </w:rPr>
        <w:t xml:space="preserve"> parents</w:t>
      </w:r>
      <w:r w:rsidRPr="0076253A">
        <w:rPr>
          <w:rFonts w:eastAsia="MS Gothic"/>
        </w:rPr>
        <w:t xml:space="preserve"> of these children who were present in court </w:t>
      </w:r>
      <w:r w:rsidR="0070177E" w:rsidRPr="0076253A">
        <w:rPr>
          <w:rFonts w:eastAsia="MS Gothic"/>
        </w:rPr>
        <w:t>are all incapable</w:t>
      </w:r>
      <w:r w:rsidR="006A24A6" w:rsidRPr="0076253A">
        <w:rPr>
          <w:rFonts w:eastAsia="MS Gothic"/>
        </w:rPr>
        <w:t xml:space="preserve"> of</w:t>
      </w:r>
      <w:r w:rsidR="0070177E" w:rsidRPr="0076253A">
        <w:rPr>
          <w:rFonts w:eastAsia="MS Gothic"/>
        </w:rPr>
        <w:t xml:space="preserve"> consenting </w:t>
      </w:r>
      <w:r w:rsidR="006A24A6" w:rsidRPr="0076253A">
        <w:rPr>
          <w:rFonts w:eastAsia="MS Gothic"/>
        </w:rPr>
        <w:t xml:space="preserve">to this process </w:t>
      </w:r>
      <w:r w:rsidRPr="0076253A">
        <w:rPr>
          <w:rFonts w:eastAsia="MS Gothic"/>
        </w:rPr>
        <w:t>due to their mental impairment.</w:t>
      </w:r>
      <w:r w:rsidR="006A24A6" w:rsidRPr="0076253A">
        <w:rPr>
          <w:rFonts w:eastAsia="MS Gothic"/>
        </w:rPr>
        <w:t xml:space="preserve"> </w:t>
      </w:r>
      <w:r w:rsidRPr="0076253A">
        <w:rPr>
          <w:rFonts w:eastAsia="MS Gothic"/>
        </w:rPr>
        <w:t xml:space="preserve"> </w:t>
      </w:r>
    </w:p>
    <w:p w:rsidR="00B21F0B" w:rsidRPr="0076253A" w:rsidRDefault="00B21F0B" w:rsidP="0076253A">
      <w:pPr>
        <w:spacing w:line="360" w:lineRule="auto"/>
        <w:jc w:val="both"/>
        <w:rPr>
          <w:rFonts w:eastAsia="MS Gothic"/>
        </w:rPr>
      </w:pPr>
    </w:p>
    <w:p w:rsidR="0070177E" w:rsidRPr="0076253A" w:rsidRDefault="00B21F0B" w:rsidP="0076253A">
      <w:pPr>
        <w:spacing w:line="360" w:lineRule="auto"/>
        <w:jc w:val="both"/>
        <w:rPr>
          <w:rFonts w:eastAsia="MS Gothic"/>
        </w:rPr>
      </w:pPr>
      <w:r w:rsidRPr="0076253A">
        <w:rPr>
          <w:rFonts w:eastAsia="MS Gothic"/>
        </w:rPr>
        <w:t xml:space="preserve">To confirm that the children are not just being trafficked but belong to a family, their closest </w:t>
      </w:r>
      <w:r w:rsidR="00293543" w:rsidRPr="0076253A">
        <w:rPr>
          <w:rFonts w:eastAsia="MS Gothic"/>
        </w:rPr>
        <w:t>relatives,</w:t>
      </w:r>
      <w:r w:rsidR="0070177E" w:rsidRPr="0076253A">
        <w:rPr>
          <w:rFonts w:eastAsia="MS Gothic"/>
        </w:rPr>
        <w:t xml:space="preserve"> </w:t>
      </w:r>
      <w:proofErr w:type="spellStart"/>
      <w:r w:rsidR="0070177E" w:rsidRPr="0076253A">
        <w:rPr>
          <w:rFonts w:eastAsia="MS Gothic"/>
        </w:rPr>
        <w:t>Scovia</w:t>
      </w:r>
      <w:proofErr w:type="spellEnd"/>
      <w:r w:rsidR="006A24A6" w:rsidRPr="0076253A">
        <w:rPr>
          <w:rFonts w:eastAsia="MS Gothic"/>
        </w:rPr>
        <w:t xml:space="preserve"> </w:t>
      </w:r>
      <w:proofErr w:type="spellStart"/>
      <w:r w:rsidR="0070177E" w:rsidRPr="0076253A">
        <w:rPr>
          <w:rFonts w:eastAsia="MS Gothic"/>
        </w:rPr>
        <w:t>Kiteme</w:t>
      </w:r>
      <w:proofErr w:type="spellEnd"/>
      <w:r w:rsidR="006A24A6" w:rsidRPr="0076253A">
        <w:rPr>
          <w:rFonts w:eastAsia="MS Gothic"/>
        </w:rPr>
        <w:t xml:space="preserve"> (maternal grandmother)</w:t>
      </w:r>
      <w:r w:rsidR="0070177E" w:rsidRPr="0076253A">
        <w:rPr>
          <w:rFonts w:eastAsia="MS Gothic"/>
        </w:rPr>
        <w:t xml:space="preserve"> and </w:t>
      </w:r>
      <w:proofErr w:type="spellStart"/>
      <w:r w:rsidR="0070177E" w:rsidRPr="0076253A">
        <w:rPr>
          <w:rFonts w:eastAsia="MS Gothic"/>
        </w:rPr>
        <w:t>Batyo</w:t>
      </w:r>
      <w:proofErr w:type="spellEnd"/>
      <w:r w:rsidR="006A24A6" w:rsidRPr="0076253A">
        <w:rPr>
          <w:rFonts w:eastAsia="MS Gothic"/>
        </w:rPr>
        <w:t xml:space="preserve"> </w:t>
      </w:r>
      <w:proofErr w:type="spellStart"/>
      <w:r w:rsidR="0070177E" w:rsidRPr="0076253A">
        <w:rPr>
          <w:rFonts w:eastAsia="MS Gothic"/>
        </w:rPr>
        <w:t>Bwebali</w:t>
      </w:r>
      <w:proofErr w:type="spellEnd"/>
      <w:r w:rsidR="006A24A6" w:rsidRPr="0076253A">
        <w:rPr>
          <w:rFonts w:eastAsia="MS Gothic"/>
        </w:rPr>
        <w:t xml:space="preserve"> </w:t>
      </w:r>
      <w:proofErr w:type="spellStart"/>
      <w:r w:rsidR="0070177E" w:rsidRPr="0076253A">
        <w:rPr>
          <w:rFonts w:eastAsia="MS Gothic"/>
        </w:rPr>
        <w:t>Fida</w:t>
      </w:r>
      <w:proofErr w:type="spellEnd"/>
      <w:r w:rsidRPr="0076253A">
        <w:rPr>
          <w:rFonts w:eastAsia="MS Gothic"/>
        </w:rPr>
        <w:t xml:space="preserve"> (maternal aunt) have </w:t>
      </w:r>
      <w:r w:rsidR="00293543" w:rsidRPr="0076253A">
        <w:rPr>
          <w:rFonts w:eastAsia="MS Gothic"/>
        </w:rPr>
        <w:t>given</w:t>
      </w:r>
      <w:r w:rsidR="006A24A6" w:rsidRPr="0076253A">
        <w:rPr>
          <w:rFonts w:eastAsia="MS Gothic"/>
        </w:rPr>
        <w:t xml:space="preserve"> their irrevocable consent to this adoption for</w:t>
      </w:r>
      <w:r w:rsidR="0070177E" w:rsidRPr="0076253A">
        <w:rPr>
          <w:rFonts w:eastAsia="MS Gothic"/>
        </w:rPr>
        <w:t xml:space="preserve"> </w:t>
      </w:r>
      <w:proofErr w:type="spellStart"/>
      <w:r w:rsidR="0070177E" w:rsidRPr="0076253A">
        <w:rPr>
          <w:rFonts w:eastAsia="MS Gothic"/>
        </w:rPr>
        <w:t>Asobola</w:t>
      </w:r>
      <w:proofErr w:type="spellEnd"/>
      <w:r w:rsidR="0070177E" w:rsidRPr="0076253A">
        <w:rPr>
          <w:rFonts w:eastAsia="MS Gothic"/>
        </w:rPr>
        <w:t xml:space="preserve"> Praise while </w:t>
      </w:r>
      <w:proofErr w:type="spellStart"/>
      <w:r w:rsidR="0070177E" w:rsidRPr="0076253A">
        <w:rPr>
          <w:rFonts w:eastAsia="MS Gothic"/>
        </w:rPr>
        <w:t>Katikilo</w:t>
      </w:r>
      <w:proofErr w:type="spellEnd"/>
      <w:r w:rsidR="0070177E" w:rsidRPr="0076253A">
        <w:rPr>
          <w:rFonts w:eastAsia="MS Gothic"/>
        </w:rPr>
        <w:t xml:space="preserve"> Samuel</w:t>
      </w:r>
      <w:r w:rsidR="006A24A6" w:rsidRPr="0076253A">
        <w:rPr>
          <w:rFonts w:eastAsia="MS Gothic"/>
        </w:rPr>
        <w:t xml:space="preserve"> (maternal uncle)</w:t>
      </w:r>
      <w:r w:rsidR="0070177E" w:rsidRPr="0076253A">
        <w:rPr>
          <w:rFonts w:eastAsia="MS Gothic"/>
        </w:rPr>
        <w:t xml:space="preserve"> has consented for </w:t>
      </w:r>
      <w:proofErr w:type="spellStart"/>
      <w:r w:rsidR="0070177E" w:rsidRPr="0076253A">
        <w:rPr>
          <w:rFonts w:eastAsia="MS Gothic"/>
        </w:rPr>
        <w:t>Kwagala</w:t>
      </w:r>
      <w:proofErr w:type="spellEnd"/>
      <w:r w:rsidR="0070177E" w:rsidRPr="0076253A">
        <w:rPr>
          <w:rFonts w:eastAsia="MS Gothic"/>
        </w:rPr>
        <w:t xml:space="preserve"> Martha.</w:t>
      </w:r>
      <w:r w:rsidR="006A24A6" w:rsidRPr="0076253A">
        <w:rPr>
          <w:rFonts w:eastAsia="MS Gothic"/>
        </w:rPr>
        <w:t xml:space="preserve"> This was done after duly explaining the effect of this adoption to them by both counsel and this honorable court.</w:t>
      </w:r>
    </w:p>
    <w:p w:rsidR="00727D7D" w:rsidRPr="0076253A" w:rsidRDefault="00727D7D" w:rsidP="0076253A">
      <w:pPr>
        <w:spacing w:line="360" w:lineRule="auto"/>
        <w:jc w:val="both"/>
      </w:pPr>
    </w:p>
    <w:p w:rsidR="00727D7D" w:rsidRPr="0076253A" w:rsidRDefault="00AB5170" w:rsidP="0076253A">
      <w:pPr>
        <w:spacing w:line="360" w:lineRule="auto"/>
        <w:jc w:val="both"/>
      </w:pPr>
      <w:r w:rsidRPr="0076253A">
        <w:t>I</w:t>
      </w:r>
      <w:r w:rsidR="00B21F0B" w:rsidRPr="0076253A">
        <w:t xml:space="preserve">n </w:t>
      </w:r>
      <w:r w:rsidR="00293543" w:rsidRPr="0076253A">
        <w:t>view of</w:t>
      </w:r>
      <w:r w:rsidR="00727D7D" w:rsidRPr="0076253A">
        <w:t xml:space="preserve"> the evidence on record and interaction with the applicant and the relatives of the children who testified on oath in this court, I am </w:t>
      </w:r>
      <w:r w:rsidR="00B21F0B" w:rsidRPr="0076253A">
        <w:t xml:space="preserve">satisfied that the </w:t>
      </w:r>
      <w:r w:rsidR="00856966" w:rsidRPr="0076253A">
        <w:t>P</w:t>
      </w:r>
      <w:r w:rsidR="00B21F0B" w:rsidRPr="0076253A">
        <w:t>etitioner has</w:t>
      </w:r>
      <w:r w:rsidR="00727D7D" w:rsidRPr="0076253A">
        <w:t xml:space="preserve"> fulfilled all the requirements and legal conditions set forth for an inter-country adoption under the Children’s Act as amended.</w:t>
      </w:r>
    </w:p>
    <w:p w:rsidR="0070177E" w:rsidRPr="0076253A" w:rsidRDefault="0070177E" w:rsidP="0076253A">
      <w:pPr>
        <w:spacing w:line="360" w:lineRule="auto"/>
        <w:jc w:val="both"/>
        <w:rPr>
          <w:rFonts w:eastAsia="MS Gothic"/>
        </w:rPr>
      </w:pPr>
    </w:p>
    <w:p w:rsidR="00690161" w:rsidRPr="0076253A" w:rsidRDefault="00E00092" w:rsidP="0076253A">
      <w:pPr>
        <w:tabs>
          <w:tab w:val="left" w:pos="2295"/>
        </w:tabs>
        <w:spacing w:after="200" w:line="360" w:lineRule="auto"/>
        <w:jc w:val="both"/>
        <w:rPr>
          <w:rFonts w:eastAsia="MS Gothic"/>
          <w:b/>
          <w:u w:val="single"/>
        </w:rPr>
      </w:pPr>
      <w:proofErr w:type="gramStart"/>
      <w:r w:rsidRPr="0076253A">
        <w:rPr>
          <w:b/>
          <w:u w:val="single"/>
        </w:rPr>
        <w:t xml:space="preserve">Issue 2; </w:t>
      </w:r>
      <w:r w:rsidR="00690161" w:rsidRPr="0076253A">
        <w:rPr>
          <w:rFonts w:eastAsia="MS Gothic"/>
          <w:b/>
          <w:u w:val="single"/>
        </w:rPr>
        <w:t>whether it is in the children’s best interests to be adopted by the Petitioner.</w:t>
      </w:r>
      <w:proofErr w:type="gramEnd"/>
    </w:p>
    <w:p w:rsidR="000D7109" w:rsidRPr="0076253A" w:rsidRDefault="00E00092" w:rsidP="0076253A">
      <w:pPr>
        <w:spacing w:line="360" w:lineRule="auto"/>
        <w:jc w:val="both"/>
      </w:pPr>
      <w:r w:rsidRPr="0076253A">
        <w:rPr>
          <w:b/>
        </w:rPr>
        <w:t>Section 3 and the first schedule</w:t>
      </w:r>
      <w:r w:rsidRPr="0076253A">
        <w:t xml:space="preserve"> of the Children Act  provides that the welfare principle shall be of paramount consideration when making decisions concerning children and further that the court shall in particular have regard to the ascertainable wishes and 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w:t>
      </w:r>
      <w:r w:rsidRPr="0076253A">
        <w:lastRenderedPageBreak/>
        <w:t>has suffered or is at the risk of suffering; and where relevant, the capacity of the child’s parents, guardians or others invo</w:t>
      </w:r>
      <w:r w:rsidR="00BA5975" w:rsidRPr="0076253A">
        <w:t>lved in the care of the child to meet</w:t>
      </w:r>
      <w:r w:rsidRPr="0076253A">
        <w:t xml:space="preserve"> his/her needs.</w:t>
      </w:r>
    </w:p>
    <w:p w:rsidR="000D7109" w:rsidRPr="0076253A" w:rsidRDefault="000D7109" w:rsidP="0076253A">
      <w:pPr>
        <w:spacing w:line="360" w:lineRule="auto"/>
        <w:jc w:val="both"/>
      </w:pPr>
    </w:p>
    <w:p w:rsidR="00B21F0B"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T</w:t>
      </w:r>
      <w:r w:rsidR="001129E0" w:rsidRPr="0076253A">
        <w:rPr>
          <w:rFonts w:ascii="Times New Roman" w:hAnsi="Times New Roman"/>
          <w:sz w:val="24"/>
          <w:szCs w:val="24"/>
        </w:rPr>
        <w:t xml:space="preserve">he </w:t>
      </w:r>
      <w:r w:rsidR="00AB5170" w:rsidRPr="0076253A">
        <w:rPr>
          <w:rFonts w:ascii="Times New Roman" w:hAnsi="Times New Roman"/>
          <w:sz w:val="24"/>
          <w:szCs w:val="24"/>
        </w:rPr>
        <w:t>P</w:t>
      </w:r>
      <w:r w:rsidR="001129E0" w:rsidRPr="0076253A">
        <w:rPr>
          <w:rFonts w:ascii="Times New Roman" w:hAnsi="Times New Roman"/>
          <w:sz w:val="24"/>
          <w:szCs w:val="24"/>
        </w:rPr>
        <w:t>etitioner as evidenced in her affidavit and testimony in court has</w:t>
      </w:r>
      <w:r w:rsidRPr="0076253A">
        <w:rPr>
          <w:rFonts w:ascii="Times New Roman" w:hAnsi="Times New Roman"/>
          <w:sz w:val="24"/>
          <w:szCs w:val="24"/>
        </w:rPr>
        <w:t xml:space="preserve"> lived with the children since </w:t>
      </w:r>
      <w:r w:rsidR="001129E0" w:rsidRPr="0076253A">
        <w:rPr>
          <w:rFonts w:ascii="Times New Roman" w:hAnsi="Times New Roman"/>
          <w:sz w:val="24"/>
          <w:szCs w:val="24"/>
        </w:rPr>
        <w:t xml:space="preserve">February 2018 for </w:t>
      </w:r>
      <w:proofErr w:type="spellStart"/>
      <w:r w:rsidR="001129E0" w:rsidRPr="0076253A">
        <w:rPr>
          <w:rFonts w:ascii="Times New Roman" w:hAnsi="Times New Roman"/>
          <w:sz w:val="24"/>
          <w:szCs w:val="24"/>
        </w:rPr>
        <w:t>Asobola</w:t>
      </w:r>
      <w:proofErr w:type="spellEnd"/>
      <w:r w:rsidR="001129E0" w:rsidRPr="0076253A">
        <w:rPr>
          <w:rFonts w:ascii="Times New Roman" w:hAnsi="Times New Roman"/>
          <w:sz w:val="24"/>
          <w:szCs w:val="24"/>
        </w:rPr>
        <w:t xml:space="preserve"> and March 2018 for </w:t>
      </w:r>
      <w:proofErr w:type="spellStart"/>
      <w:r w:rsidR="001129E0" w:rsidRPr="0076253A">
        <w:rPr>
          <w:rFonts w:ascii="Times New Roman" w:hAnsi="Times New Roman"/>
          <w:sz w:val="24"/>
          <w:szCs w:val="24"/>
        </w:rPr>
        <w:t>Kwagala</w:t>
      </w:r>
      <w:proofErr w:type="spellEnd"/>
      <w:r w:rsidR="0005226E" w:rsidRPr="0076253A">
        <w:rPr>
          <w:rFonts w:ascii="Times New Roman" w:hAnsi="Times New Roman"/>
          <w:sz w:val="24"/>
          <w:szCs w:val="24"/>
        </w:rPr>
        <w:t xml:space="preserve"> having taken them from </w:t>
      </w:r>
      <w:proofErr w:type="spellStart"/>
      <w:r w:rsidR="0005226E" w:rsidRPr="0076253A">
        <w:rPr>
          <w:rFonts w:ascii="Times New Roman" w:hAnsi="Times New Roman"/>
          <w:sz w:val="24"/>
          <w:szCs w:val="24"/>
        </w:rPr>
        <w:t>Kidron</w:t>
      </w:r>
      <w:proofErr w:type="spellEnd"/>
      <w:r w:rsidR="0005226E" w:rsidRPr="0076253A">
        <w:rPr>
          <w:rFonts w:ascii="Times New Roman" w:hAnsi="Times New Roman"/>
          <w:sz w:val="24"/>
          <w:szCs w:val="24"/>
        </w:rPr>
        <w:t xml:space="preserve"> Children Home a child care facility. She has since been</w:t>
      </w:r>
      <w:r w:rsidR="001129E0" w:rsidRPr="0076253A">
        <w:rPr>
          <w:rFonts w:ascii="Times New Roman" w:hAnsi="Times New Roman"/>
          <w:sz w:val="24"/>
          <w:szCs w:val="24"/>
        </w:rPr>
        <w:t xml:space="preserve"> solely responsible for all their personal basic, material, physical, spiritual and emotional needs and growth.</w:t>
      </w:r>
    </w:p>
    <w:p w:rsidR="0005226E" w:rsidRPr="0076253A" w:rsidRDefault="0005226E"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Whereas the children have relatives, it is apparent that their relatives preferred to hand them over to the institution as a safe haven for their growth as compared to their homes as they were financially incapable of raising them. </w:t>
      </w:r>
    </w:p>
    <w:p w:rsidR="0005226E" w:rsidRPr="0076253A" w:rsidRDefault="0005226E"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The intention of child institutions is to keep the vulnerable children temporarily with the view of re-uniting them with their biological family</w:t>
      </w:r>
      <w:r w:rsidR="000F128B" w:rsidRPr="0076253A">
        <w:rPr>
          <w:rFonts w:ascii="Times New Roman" w:hAnsi="Times New Roman"/>
          <w:sz w:val="24"/>
          <w:szCs w:val="24"/>
        </w:rPr>
        <w:t xml:space="preserve">. Where there is no close family member willing to take on the child, </w:t>
      </w:r>
      <w:r w:rsidR="00B85164" w:rsidRPr="0076253A">
        <w:rPr>
          <w:rFonts w:ascii="Times New Roman" w:hAnsi="Times New Roman"/>
          <w:sz w:val="24"/>
          <w:szCs w:val="24"/>
        </w:rPr>
        <w:t xml:space="preserve">the alternative is to identify willing persons to take over parental responsibility </w:t>
      </w:r>
      <w:r w:rsidR="000F128B" w:rsidRPr="0076253A">
        <w:rPr>
          <w:rFonts w:ascii="Times New Roman" w:hAnsi="Times New Roman"/>
          <w:sz w:val="24"/>
          <w:szCs w:val="24"/>
        </w:rPr>
        <w:t>through adoption process</w:t>
      </w:r>
      <w:r w:rsidRPr="0076253A">
        <w:rPr>
          <w:rFonts w:ascii="Times New Roman" w:hAnsi="Times New Roman"/>
          <w:sz w:val="24"/>
          <w:szCs w:val="24"/>
        </w:rPr>
        <w:t xml:space="preserve"> to provide a family for the children</w:t>
      </w:r>
      <w:r w:rsidR="00B85164" w:rsidRPr="0076253A">
        <w:rPr>
          <w:rFonts w:ascii="Times New Roman" w:hAnsi="Times New Roman"/>
          <w:sz w:val="24"/>
          <w:szCs w:val="24"/>
        </w:rPr>
        <w:t xml:space="preserve"> </w:t>
      </w:r>
      <w:r w:rsidRPr="0076253A">
        <w:rPr>
          <w:rFonts w:ascii="Times New Roman" w:hAnsi="Times New Roman"/>
          <w:sz w:val="24"/>
          <w:szCs w:val="24"/>
        </w:rPr>
        <w:t>as this is the most ideal for the normal growth of every child</w:t>
      </w:r>
      <w:r w:rsidR="009D3E55" w:rsidRPr="0076253A">
        <w:rPr>
          <w:rFonts w:ascii="Times New Roman" w:hAnsi="Times New Roman"/>
          <w:sz w:val="24"/>
          <w:szCs w:val="24"/>
        </w:rPr>
        <w:t xml:space="preserve"> where they can be given parental love</w:t>
      </w:r>
      <w:r w:rsidR="00B85164" w:rsidRPr="0076253A">
        <w:rPr>
          <w:rFonts w:ascii="Times New Roman" w:hAnsi="Times New Roman"/>
          <w:sz w:val="24"/>
          <w:szCs w:val="24"/>
        </w:rPr>
        <w:t>,</w:t>
      </w:r>
      <w:r w:rsidR="00AB5170" w:rsidRPr="0076253A">
        <w:rPr>
          <w:rFonts w:ascii="Times New Roman" w:hAnsi="Times New Roman"/>
          <w:sz w:val="24"/>
          <w:szCs w:val="24"/>
        </w:rPr>
        <w:t xml:space="preserve"> </w:t>
      </w:r>
      <w:r w:rsidR="00B85164" w:rsidRPr="0076253A">
        <w:rPr>
          <w:rFonts w:ascii="Times New Roman" w:hAnsi="Times New Roman"/>
          <w:sz w:val="24"/>
          <w:szCs w:val="24"/>
        </w:rPr>
        <w:t xml:space="preserve">guidance, protection </w:t>
      </w:r>
      <w:r w:rsidR="009D3E55" w:rsidRPr="0076253A">
        <w:rPr>
          <w:rFonts w:ascii="Times New Roman" w:hAnsi="Times New Roman"/>
          <w:sz w:val="24"/>
          <w:szCs w:val="24"/>
        </w:rPr>
        <w:t>and affection</w:t>
      </w:r>
      <w:r w:rsidRPr="0076253A">
        <w:rPr>
          <w:rFonts w:ascii="Times New Roman" w:hAnsi="Times New Roman"/>
          <w:sz w:val="24"/>
          <w:szCs w:val="24"/>
        </w:rPr>
        <w:t xml:space="preserve">.  </w:t>
      </w:r>
    </w:p>
    <w:p w:rsidR="00B85164" w:rsidRPr="0076253A" w:rsidRDefault="00B85164"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The mothers of the children are mentally challenged and impaired. They are not capable of raising these children as they are very vulnerable themselves. </w:t>
      </w:r>
    </w:p>
    <w:p w:rsidR="00B85164" w:rsidRPr="0076253A" w:rsidRDefault="00B85164"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The children were handed over to </w:t>
      </w:r>
      <w:proofErr w:type="spellStart"/>
      <w:r w:rsidRPr="0076253A">
        <w:rPr>
          <w:rFonts w:ascii="Times New Roman" w:hAnsi="Times New Roman"/>
          <w:sz w:val="24"/>
          <w:szCs w:val="24"/>
        </w:rPr>
        <w:t>Kidron</w:t>
      </w:r>
      <w:proofErr w:type="spellEnd"/>
      <w:r w:rsidRPr="0076253A">
        <w:rPr>
          <w:rFonts w:ascii="Times New Roman" w:hAnsi="Times New Roman"/>
          <w:sz w:val="24"/>
          <w:szCs w:val="24"/>
        </w:rPr>
        <w:t xml:space="preserve"> at a very tender age and the relatives are not only unwilling to take on the children, but lack the financial ability to provide the basics for the children.</w:t>
      </w:r>
    </w:p>
    <w:p w:rsidR="00E00092" w:rsidRPr="0076253A" w:rsidRDefault="009D3E55" w:rsidP="0076253A">
      <w:pPr>
        <w:pStyle w:val="Standard"/>
        <w:spacing w:line="360" w:lineRule="auto"/>
        <w:jc w:val="both"/>
        <w:rPr>
          <w:rFonts w:ascii="Times New Roman" w:hAnsi="Times New Roman"/>
          <w:bCs/>
          <w:sz w:val="24"/>
          <w:szCs w:val="24"/>
        </w:rPr>
      </w:pPr>
      <w:r w:rsidRPr="0076253A">
        <w:rPr>
          <w:rFonts w:ascii="Times New Roman" w:hAnsi="Times New Roman"/>
          <w:sz w:val="24"/>
          <w:szCs w:val="24"/>
        </w:rPr>
        <w:t>This court takes cognizance of the decision in</w:t>
      </w:r>
      <w:r w:rsidR="00E00092" w:rsidRPr="0076253A">
        <w:rPr>
          <w:rFonts w:ascii="Times New Roman" w:hAnsi="Times New Roman"/>
          <w:sz w:val="24"/>
          <w:szCs w:val="24"/>
        </w:rPr>
        <w:t xml:space="preserve"> </w:t>
      </w:r>
      <w:r w:rsidR="00E00092" w:rsidRPr="0076253A">
        <w:rPr>
          <w:rFonts w:ascii="Times New Roman" w:hAnsi="Times New Roman"/>
          <w:b/>
          <w:bCs/>
          <w:sz w:val="24"/>
          <w:szCs w:val="24"/>
        </w:rPr>
        <w:t xml:space="preserve">Deborah Joyce </w:t>
      </w:r>
      <w:proofErr w:type="spellStart"/>
      <w:r w:rsidR="00E00092" w:rsidRPr="0076253A">
        <w:rPr>
          <w:rFonts w:ascii="Times New Roman" w:hAnsi="Times New Roman"/>
          <w:b/>
          <w:bCs/>
          <w:sz w:val="24"/>
          <w:szCs w:val="24"/>
        </w:rPr>
        <w:t>Alitubera</w:t>
      </w:r>
      <w:proofErr w:type="spellEnd"/>
      <w:r w:rsidR="00E00092" w:rsidRPr="0076253A">
        <w:rPr>
          <w:rFonts w:ascii="Times New Roman" w:hAnsi="Times New Roman"/>
          <w:b/>
          <w:bCs/>
          <w:sz w:val="24"/>
          <w:szCs w:val="24"/>
        </w:rPr>
        <w:t xml:space="preserve"> Civil Appeal </w:t>
      </w:r>
      <w:r w:rsidR="007A5D8B" w:rsidRPr="0076253A">
        <w:rPr>
          <w:rFonts w:ascii="Times New Roman" w:hAnsi="Times New Roman"/>
          <w:b/>
          <w:bCs/>
          <w:sz w:val="24"/>
          <w:szCs w:val="24"/>
        </w:rPr>
        <w:t>N</w:t>
      </w:r>
      <w:r w:rsidR="00E00092" w:rsidRPr="0076253A">
        <w:rPr>
          <w:rFonts w:ascii="Times New Roman" w:hAnsi="Times New Roman"/>
          <w:b/>
          <w:bCs/>
          <w:sz w:val="24"/>
          <w:szCs w:val="24"/>
        </w:rPr>
        <w:t>o.70 of 2011</w:t>
      </w:r>
      <w:r w:rsidR="00E00092" w:rsidRPr="0076253A">
        <w:rPr>
          <w:rFonts w:ascii="Times New Roman" w:hAnsi="Times New Roman"/>
          <w:bCs/>
          <w:sz w:val="24"/>
          <w:szCs w:val="24"/>
        </w:rPr>
        <w:t xml:space="preserve"> </w:t>
      </w:r>
      <w:r w:rsidRPr="0076253A">
        <w:rPr>
          <w:rFonts w:ascii="Times New Roman" w:hAnsi="Times New Roman"/>
          <w:bCs/>
          <w:sz w:val="24"/>
          <w:szCs w:val="24"/>
        </w:rPr>
        <w:t xml:space="preserve">wherein </w:t>
      </w:r>
      <w:r w:rsidR="00E00092" w:rsidRPr="0076253A">
        <w:rPr>
          <w:rFonts w:ascii="Times New Roman" w:hAnsi="Times New Roman"/>
          <w:bCs/>
          <w:sz w:val="24"/>
          <w:szCs w:val="24"/>
        </w:rPr>
        <w:t>the court</w:t>
      </w:r>
      <w:r w:rsidRPr="0076253A">
        <w:rPr>
          <w:rFonts w:ascii="Times New Roman" w:hAnsi="Times New Roman"/>
          <w:bCs/>
          <w:sz w:val="24"/>
          <w:szCs w:val="24"/>
        </w:rPr>
        <w:t xml:space="preserve"> recognized </w:t>
      </w:r>
      <w:r w:rsidR="00E00092" w:rsidRPr="0076253A">
        <w:rPr>
          <w:rFonts w:ascii="Times New Roman" w:hAnsi="Times New Roman"/>
          <w:bCs/>
          <w:sz w:val="24"/>
          <w:szCs w:val="24"/>
        </w:rPr>
        <w:t xml:space="preserve">the option </w:t>
      </w:r>
      <w:r w:rsidRPr="0076253A">
        <w:rPr>
          <w:rFonts w:ascii="Times New Roman" w:hAnsi="Times New Roman"/>
          <w:bCs/>
          <w:sz w:val="24"/>
          <w:szCs w:val="24"/>
        </w:rPr>
        <w:t xml:space="preserve">for </w:t>
      </w:r>
      <w:r w:rsidR="00E00092" w:rsidRPr="0076253A">
        <w:rPr>
          <w:rFonts w:ascii="Times New Roman" w:hAnsi="Times New Roman"/>
          <w:bCs/>
          <w:sz w:val="24"/>
          <w:szCs w:val="24"/>
        </w:rPr>
        <w:t xml:space="preserve">the child to live within a nurturing family which is ready to provide him/her with basic needs of life as opposed to an institution that is incapable of providing the personal care that a child needs to thrive physically, mentally, and emotionally. </w:t>
      </w:r>
      <w:r w:rsidR="00E00092" w:rsidRPr="0076253A">
        <w:rPr>
          <w:rFonts w:ascii="Times New Roman" w:hAnsi="Times New Roman"/>
          <w:bCs/>
          <w:i/>
          <w:sz w:val="24"/>
          <w:szCs w:val="24"/>
          <w:u w:val="single"/>
        </w:rPr>
        <w:t xml:space="preserve">The </w:t>
      </w:r>
      <w:r w:rsidR="007A5D8B" w:rsidRPr="0076253A">
        <w:rPr>
          <w:rFonts w:ascii="Times New Roman" w:hAnsi="Times New Roman"/>
          <w:bCs/>
          <w:i/>
          <w:sz w:val="24"/>
          <w:szCs w:val="24"/>
          <w:u w:val="single"/>
        </w:rPr>
        <w:t>C</w:t>
      </w:r>
      <w:r w:rsidR="00E00092" w:rsidRPr="0076253A">
        <w:rPr>
          <w:rFonts w:ascii="Times New Roman" w:hAnsi="Times New Roman"/>
          <w:bCs/>
          <w:i/>
          <w:sz w:val="24"/>
          <w:szCs w:val="24"/>
          <w:u w:val="single"/>
        </w:rPr>
        <w:t xml:space="preserve">ourt noted that when children live in institutions, they suffer a range of health and developmental problems and risk lifelong physical, mental and emotional problems. </w:t>
      </w:r>
      <w:proofErr w:type="gramStart"/>
      <w:r w:rsidRPr="0076253A">
        <w:rPr>
          <w:rFonts w:ascii="Times New Roman" w:hAnsi="Times New Roman"/>
          <w:bCs/>
          <w:sz w:val="24"/>
          <w:szCs w:val="24"/>
        </w:rPr>
        <w:t>Emphasis mine.</w:t>
      </w:r>
      <w:proofErr w:type="gramEnd"/>
    </w:p>
    <w:p w:rsidR="00E00092"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lastRenderedPageBreak/>
        <w:t xml:space="preserve">Court has observed that the children </w:t>
      </w:r>
      <w:r w:rsidR="009D3E55" w:rsidRPr="0076253A">
        <w:rPr>
          <w:rFonts w:ascii="Times New Roman" w:hAnsi="Times New Roman"/>
          <w:sz w:val="24"/>
          <w:szCs w:val="24"/>
        </w:rPr>
        <w:t xml:space="preserve">who are the subject of this </w:t>
      </w:r>
      <w:r w:rsidR="007A5D8B" w:rsidRPr="0076253A">
        <w:rPr>
          <w:rFonts w:ascii="Times New Roman" w:hAnsi="Times New Roman"/>
          <w:sz w:val="24"/>
          <w:szCs w:val="24"/>
        </w:rPr>
        <w:t>P</w:t>
      </w:r>
      <w:r w:rsidR="009D3E55" w:rsidRPr="0076253A">
        <w:rPr>
          <w:rFonts w:ascii="Times New Roman" w:hAnsi="Times New Roman"/>
          <w:sz w:val="24"/>
          <w:szCs w:val="24"/>
        </w:rPr>
        <w:t xml:space="preserve">etition are infants and thus </w:t>
      </w:r>
      <w:r w:rsidRPr="0076253A">
        <w:rPr>
          <w:rFonts w:ascii="Times New Roman" w:hAnsi="Times New Roman"/>
          <w:sz w:val="24"/>
          <w:szCs w:val="24"/>
        </w:rPr>
        <w:t xml:space="preserve">very vulnerable and </w:t>
      </w:r>
      <w:r w:rsidR="009D3E55" w:rsidRPr="0076253A">
        <w:rPr>
          <w:rFonts w:ascii="Times New Roman" w:hAnsi="Times New Roman"/>
          <w:sz w:val="24"/>
          <w:szCs w:val="24"/>
        </w:rPr>
        <w:t xml:space="preserve">therefore are </w:t>
      </w:r>
      <w:r w:rsidRPr="0076253A">
        <w:rPr>
          <w:rFonts w:ascii="Times New Roman" w:hAnsi="Times New Roman"/>
          <w:sz w:val="24"/>
          <w:szCs w:val="24"/>
        </w:rPr>
        <w:t>in need of care and love in a home setting as opposed to an institution.</w:t>
      </w:r>
    </w:p>
    <w:p w:rsidR="00E00092"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This </w:t>
      </w:r>
      <w:r w:rsidR="007A5D8B" w:rsidRPr="0076253A">
        <w:rPr>
          <w:rFonts w:ascii="Times New Roman" w:hAnsi="Times New Roman"/>
          <w:sz w:val="24"/>
          <w:szCs w:val="24"/>
        </w:rPr>
        <w:t>C</w:t>
      </w:r>
      <w:r w:rsidRPr="0076253A">
        <w:rPr>
          <w:rFonts w:ascii="Times New Roman" w:hAnsi="Times New Roman"/>
          <w:sz w:val="24"/>
          <w:szCs w:val="24"/>
        </w:rPr>
        <w:t xml:space="preserve">ourt observed the </w:t>
      </w:r>
      <w:r w:rsidR="007A5D8B" w:rsidRPr="0076253A">
        <w:rPr>
          <w:rFonts w:ascii="Times New Roman" w:hAnsi="Times New Roman"/>
          <w:sz w:val="24"/>
          <w:szCs w:val="24"/>
        </w:rPr>
        <w:t>P</w:t>
      </w:r>
      <w:r w:rsidRPr="0076253A">
        <w:rPr>
          <w:rFonts w:ascii="Times New Roman" w:hAnsi="Times New Roman"/>
          <w:sz w:val="24"/>
          <w:szCs w:val="24"/>
        </w:rPr>
        <w:t xml:space="preserve">etitioners’ conduct with the children </w:t>
      </w:r>
      <w:r w:rsidR="00BA3785" w:rsidRPr="0076253A">
        <w:rPr>
          <w:rFonts w:ascii="Times New Roman" w:hAnsi="Times New Roman"/>
          <w:sz w:val="24"/>
          <w:szCs w:val="24"/>
        </w:rPr>
        <w:t xml:space="preserve">and </w:t>
      </w:r>
      <w:r w:rsidRPr="0076253A">
        <w:rPr>
          <w:rFonts w:ascii="Times New Roman" w:hAnsi="Times New Roman"/>
          <w:sz w:val="24"/>
          <w:szCs w:val="24"/>
        </w:rPr>
        <w:t xml:space="preserve">noted that they had a strong bond of love </w:t>
      </w:r>
      <w:r w:rsidR="00BA3785" w:rsidRPr="0076253A">
        <w:rPr>
          <w:rFonts w:ascii="Times New Roman" w:hAnsi="Times New Roman"/>
          <w:sz w:val="24"/>
          <w:szCs w:val="24"/>
        </w:rPr>
        <w:t>and the Petitioner was ready to do all it takes to provide and c</w:t>
      </w:r>
      <w:r w:rsidR="006174E0" w:rsidRPr="0076253A">
        <w:rPr>
          <w:rFonts w:ascii="Times New Roman" w:hAnsi="Times New Roman"/>
          <w:sz w:val="24"/>
          <w:szCs w:val="24"/>
        </w:rPr>
        <w:t xml:space="preserve">are for the children. She has already done a </w:t>
      </w:r>
      <w:r w:rsidRPr="0076253A">
        <w:rPr>
          <w:rFonts w:ascii="Times New Roman" w:hAnsi="Times New Roman"/>
          <w:sz w:val="24"/>
          <w:szCs w:val="24"/>
        </w:rPr>
        <w:t xml:space="preserve">good </w:t>
      </w:r>
      <w:r w:rsidR="00293543" w:rsidRPr="0076253A">
        <w:rPr>
          <w:rFonts w:ascii="Times New Roman" w:hAnsi="Times New Roman"/>
          <w:sz w:val="24"/>
          <w:szCs w:val="24"/>
        </w:rPr>
        <w:t>job in</w:t>
      </w:r>
      <w:r w:rsidR="00BA3785" w:rsidRPr="0076253A">
        <w:rPr>
          <w:rFonts w:ascii="Times New Roman" w:hAnsi="Times New Roman"/>
          <w:sz w:val="24"/>
          <w:szCs w:val="24"/>
        </w:rPr>
        <w:t xml:space="preserve"> </w:t>
      </w:r>
      <w:r w:rsidRPr="0076253A">
        <w:rPr>
          <w:rFonts w:ascii="Times New Roman" w:hAnsi="Times New Roman"/>
          <w:sz w:val="24"/>
          <w:szCs w:val="24"/>
        </w:rPr>
        <w:t>raising the</w:t>
      </w:r>
      <w:r w:rsidR="00BA3785" w:rsidRPr="0076253A">
        <w:rPr>
          <w:rFonts w:ascii="Times New Roman" w:hAnsi="Times New Roman"/>
          <w:sz w:val="24"/>
          <w:szCs w:val="24"/>
        </w:rPr>
        <w:t>m</w:t>
      </w:r>
      <w:r w:rsidRPr="0076253A">
        <w:rPr>
          <w:rFonts w:ascii="Times New Roman" w:hAnsi="Times New Roman"/>
          <w:sz w:val="24"/>
          <w:szCs w:val="24"/>
        </w:rPr>
        <w:t xml:space="preserve"> physically, mentally and emotionally</w:t>
      </w:r>
      <w:r w:rsidR="006174E0" w:rsidRPr="0076253A">
        <w:rPr>
          <w:rFonts w:ascii="Times New Roman" w:hAnsi="Times New Roman"/>
          <w:sz w:val="24"/>
          <w:szCs w:val="24"/>
        </w:rPr>
        <w:t xml:space="preserve">. The </w:t>
      </w:r>
      <w:r w:rsidR="00293543" w:rsidRPr="0076253A">
        <w:rPr>
          <w:rFonts w:ascii="Times New Roman" w:hAnsi="Times New Roman"/>
          <w:sz w:val="24"/>
          <w:szCs w:val="24"/>
        </w:rPr>
        <w:t>children looked</w:t>
      </w:r>
      <w:r w:rsidRPr="0076253A">
        <w:rPr>
          <w:rFonts w:ascii="Times New Roman" w:hAnsi="Times New Roman"/>
          <w:sz w:val="24"/>
          <w:szCs w:val="24"/>
        </w:rPr>
        <w:t xml:space="preserve"> very healthy and happy.</w:t>
      </w:r>
    </w:p>
    <w:p w:rsidR="008A439C"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 </w:t>
      </w:r>
      <w:r w:rsidR="008A439C" w:rsidRPr="0076253A">
        <w:rPr>
          <w:rFonts w:ascii="Times New Roman" w:hAnsi="Times New Roman"/>
          <w:sz w:val="24"/>
          <w:szCs w:val="24"/>
        </w:rPr>
        <w:t xml:space="preserve">While on oath, the </w:t>
      </w:r>
      <w:r w:rsidR="007A5D8B" w:rsidRPr="0076253A">
        <w:rPr>
          <w:rFonts w:ascii="Times New Roman" w:hAnsi="Times New Roman"/>
          <w:sz w:val="24"/>
          <w:szCs w:val="24"/>
        </w:rPr>
        <w:t>P</w:t>
      </w:r>
      <w:r w:rsidR="008A439C" w:rsidRPr="0076253A">
        <w:rPr>
          <w:rFonts w:ascii="Times New Roman" w:hAnsi="Times New Roman"/>
          <w:sz w:val="24"/>
          <w:szCs w:val="24"/>
        </w:rPr>
        <w:t>etitioner told court that;</w:t>
      </w:r>
    </w:p>
    <w:p w:rsidR="008A439C" w:rsidRPr="0076253A" w:rsidRDefault="008A439C" w:rsidP="0076253A">
      <w:pPr>
        <w:pStyle w:val="Standard"/>
        <w:spacing w:line="360" w:lineRule="auto"/>
        <w:ind w:left="720"/>
        <w:jc w:val="both"/>
        <w:rPr>
          <w:rFonts w:ascii="Times New Roman" w:hAnsi="Times New Roman"/>
          <w:sz w:val="24"/>
          <w:szCs w:val="24"/>
        </w:rPr>
      </w:pPr>
      <w:r w:rsidRPr="0076253A">
        <w:rPr>
          <w:rFonts w:ascii="Times New Roman" w:hAnsi="Times New Roman"/>
          <w:sz w:val="24"/>
          <w:szCs w:val="24"/>
        </w:rPr>
        <w:t>“</w:t>
      </w:r>
      <w:r w:rsidRPr="0076253A">
        <w:rPr>
          <w:rFonts w:ascii="Times New Roman" w:hAnsi="Times New Roman"/>
          <w:b/>
          <w:i/>
          <w:sz w:val="24"/>
          <w:szCs w:val="24"/>
        </w:rPr>
        <w:t>I have always wanted to have many children but I did not get a chance until now… when I entered the second phase of my life, I thought to myself, what do I do. The answer came to me “Be a mother again” I love children.</w:t>
      </w:r>
      <w:r w:rsidR="006B0393" w:rsidRPr="0076253A">
        <w:rPr>
          <w:rFonts w:ascii="Times New Roman" w:hAnsi="Times New Roman"/>
          <w:b/>
          <w:i/>
          <w:sz w:val="24"/>
          <w:szCs w:val="24"/>
        </w:rPr>
        <w:t xml:space="preserve"> I look at them as a gift.</w:t>
      </w:r>
      <w:r w:rsidRPr="0076253A">
        <w:rPr>
          <w:rFonts w:ascii="Times New Roman" w:hAnsi="Times New Roman"/>
          <w:b/>
          <w:i/>
          <w:sz w:val="24"/>
          <w:szCs w:val="24"/>
        </w:rPr>
        <w:t>”</w:t>
      </w:r>
    </w:p>
    <w:p w:rsidR="006B0393" w:rsidRPr="0076253A" w:rsidRDefault="006B0393"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When asked by court how she intended to take care of the children’s educational needs. She had this to say;</w:t>
      </w:r>
    </w:p>
    <w:p w:rsidR="006174E0" w:rsidRPr="0076253A" w:rsidRDefault="006B0393" w:rsidP="0076253A">
      <w:pPr>
        <w:pStyle w:val="Standard"/>
        <w:spacing w:line="360" w:lineRule="auto"/>
        <w:ind w:left="720"/>
        <w:jc w:val="both"/>
        <w:rPr>
          <w:rFonts w:ascii="Times New Roman" w:hAnsi="Times New Roman"/>
          <w:sz w:val="24"/>
          <w:szCs w:val="24"/>
        </w:rPr>
      </w:pPr>
      <w:r w:rsidRPr="0076253A">
        <w:rPr>
          <w:rFonts w:ascii="Times New Roman" w:hAnsi="Times New Roman"/>
          <w:b/>
          <w:i/>
          <w:sz w:val="24"/>
          <w:szCs w:val="24"/>
        </w:rPr>
        <w:t>“My adopted son Jon is in a very wonderful school and I will also take them there. I own my own house with no mortgage running. I have attached my financial statement and can look after them with ease.”</w:t>
      </w:r>
      <w:r w:rsidRPr="0076253A">
        <w:rPr>
          <w:rFonts w:ascii="Times New Roman" w:hAnsi="Times New Roman"/>
          <w:sz w:val="24"/>
          <w:szCs w:val="24"/>
        </w:rPr>
        <w:t xml:space="preserve"> </w:t>
      </w:r>
    </w:p>
    <w:p w:rsidR="00D320C5" w:rsidRPr="0076253A" w:rsidRDefault="006B0393" w:rsidP="0076253A">
      <w:pPr>
        <w:pStyle w:val="Standard"/>
        <w:spacing w:line="360" w:lineRule="auto"/>
        <w:ind w:left="720"/>
        <w:jc w:val="both"/>
        <w:rPr>
          <w:rFonts w:ascii="Times New Roman" w:hAnsi="Times New Roman"/>
          <w:sz w:val="24"/>
          <w:szCs w:val="24"/>
        </w:rPr>
      </w:pPr>
      <w:r w:rsidRPr="0076253A">
        <w:rPr>
          <w:rFonts w:ascii="Times New Roman" w:hAnsi="Times New Roman"/>
          <w:sz w:val="24"/>
          <w:szCs w:val="24"/>
        </w:rPr>
        <w:t>Her Financial statement indicating that she earns $42000 annually and with a net worth of $1,804,000</w:t>
      </w:r>
      <w:r w:rsidR="00D320C5" w:rsidRPr="0076253A">
        <w:rPr>
          <w:rFonts w:ascii="Times New Roman" w:hAnsi="Times New Roman"/>
          <w:sz w:val="24"/>
          <w:szCs w:val="24"/>
        </w:rPr>
        <w:t xml:space="preserve"> is marked PE5.</w:t>
      </w:r>
    </w:p>
    <w:p w:rsidR="00D320C5" w:rsidRPr="0076253A" w:rsidRDefault="00D320C5"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She further told court that she had arranged with her friends Marco and Susannah to help her children incase anything happened to her. And that further her eldest son was soon getting married and he was very interested in taking care of the children. She further expressed interest in the Ugandan culture which she promised to keep alive as she felt it important for the children to know their origin. </w:t>
      </w:r>
    </w:p>
    <w:p w:rsidR="00E00092"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Having the welfare principal in mind which includes both physical and emotional welfare and in view of the above submissions, this court notes that the children are</w:t>
      </w:r>
      <w:r w:rsidR="00D320C5" w:rsidRPr="0076253A">
        <w:rPr>
          <w:rFonts w:ascii="Times New Roman" w:hAnsi="Times New Roman"/>
          <w:sz w:val="24"/>
          <w:szCs w:val="24"/>
        </w:rPr>
        <w:t xml:space="preserve"> now</w:t>
      </w:r>
      <w:r w:rsidRPr="0076253A">
        <w:rPr>
          <w:rFonts w:ascii="Times New Roman" w:hAnsi="Times New Roman"/>
          <w:sz w:val="24"/>
          <w:szCs w:val="24"/>
        </w:rPr>
        <w:t xml:space="preserve"> solely and exclusiv</w:t>
      </w:r>
      <w:r w:rsidR="00D320C5" w:rsidRPr="0076253A">
        <w:rPr>
          <w:rFonts w:ascii="Times New Roman" w:hAnsi="Times New Roman"/>
          <w:sz w:val="24"/>
          <w:szCs w:val="24"/>
        </w:rPr>
        <w:t xml:space="preserve">ely dependent on the </w:t>
      </w:r>
      <w:r w:rsidR="007A5D8B" w:rsidRPr="0076253A">
        <w:rPr>
          <w:rFonts w:ascii="Times New Roman" w:hAnsi="Times New Roman"/>
          <w:sz w:val="24"/>
          <w:szCs w:val="24"/>
        </w:rPr>
        <w:t>P</w:t>
      </w:r>
      <w:r w:rsidR="00D320C5" w:rsidRPr="0076253A">
        <w:rPr>
          <w:rFonts w:ascii="Times New Roman" w:hAnsi="Times New Roman"/>
          <w:sz w:val="24"/>
          <w:szCs w:val="24"/>
        </w:rPr>
        <w:t>etitioner</w:t>
      </w:r>
      <w:r w:rsidR="006174E0" w:rsidRPr="0076253A">
        <w:rPr>
          <w:rFonts w:ascii="Times New Roman" w:hAnsi="Times New Roman"/>
          <w:sz w:val="24"/>
          <w:szCs w:val="24"/>
        </w:rPr>
        <w:t xml:space="preserve"> whom they have lived </w:t>
      </w:r>
      <w:r w:rsidRPr="0076253A">
        <w:rPr>
          <w:rFonts w:ascii="Times New Roman" w:hAnsi="Times New Roman"/>
          <w:sz w:val="24"/>
          <w:szCs w:val="24"/>
        </w:rPr>
        <w:t xml:space="preserve">to </w:t>
      </w:r>
      <w:r w:rsidR="006174E0" w:rsidRPr="0076253A">
        <w:rPr>
          <w:rFonts w:ascii="Times New Roman" w:hAnsi="Times New Roman"/>
          <w:sz w:val="24"/>
          <w:szCs w:val="24"/>
        </w:rPr>
        <w:t xml:space="preserve">know </w:t>
      </w:r>
      <w:r w:rsidR="00293543" w:rsidRPr="0076253A">
        <w:rPr>
          <w:rFonts w:ascii="Times New Roman" w:hAnsi="Times New Roman"/>
          <w:sz w:val="24"/>
          <w:szCs w:val="24"/>
        </w:rPr>
        <w:t>and love</w:t>
      </w:r>
      <w:r w:rsidRPr="0076253A">
        <w:rPr>
          <w:rFonts w:ascii="Times New Roman" w:hAnsi="Times New Roman"/>
          <w:sz w:val="24"/>
          <w:szCs w:val="24"/>
        </w:rPr>
        <w:t xml:space="preserve"> as</w:t>
      </w:r>
      <w:r w:rsidR="00D320C5" w:rsidRPr="0076253A">
        <w:rPr>
          <w:rFonts w:ascii="Times New Roman" w:hAnsi="Times New Roman"/>
          <w:sz w:val="24"/>
          <w:szCs w:val="24"/>
        </w:rPr>
        <w:t xml:space="preserve"> a mother</w:t>
      </w:r>
      <w:r w:rsidRPr="0076253A">
        <w:rPr>
          <w:rFonts w:ascii="Times New Roman" w:hAnsi="Times New Roman"/>
          <w:sz w:val="24"/>
          <w:szCs w:val="24"/>
        </w:rPr>
        <w:t xml:space="preserve">. </w:t>
      </w:r>
      <w:r w:rsidR="00D320C5" w:rsidRPr="0076253A">
        <w:rPr>
          <w:rFonts w:ascii="Times New Roman" w:hAnsi="Times New Roman"/>
          <w:sz w:val="24"/>
          <w:szCs w:val="24"/>
        </w:rPr>
        <w:t xml:space="preserve">In these children too, the petition has found a </w:t>
      </w:r>
      <w:proofErr w:type="spellStart"/>
      <w:r w:rsidR="00D320C5" w:rsidRPr="0076253A">
        <w:rPr>
          <w:rFonts w:ascii="Times New Roman" w:hAnsi="Times New Roman"/>
          <w:sz w:val="24"/>
          <w:szCs w:val="24"/>
        </w:rPr>
        <w:t>fulfilment</w:t>
      </w:r>
      <w:proofErr w:type="spellEnd"/>
      <w:r w:rsidR="00D320C5" w:rsidRPr="0076253A">
        <w:rPr>
          <w:rFonts w:ascii="Times New Roman" w:hAnsi="Times New Roman"/>
          <w:sz w:val="24"/>
          <w:szCs w:val="24"/>
        </w:rPr>
        <w:t xml:space="preserve"> of her dream to expand her family. </w:t>
      </w:r>
      <w:r w:rsidRPr="0076253A">
        <w:rPr>
          <w:rFonts w:ascii="Times New Roman" w:hAnsi="Times New Roman"/>
          <w:sz w:val="24"/>
          <w:szCs w:val="24"/>
        </w:rPr>
        <w:t xml:space="preserve">Separating </w:t>
      </w:r>
      <w:r w:rsidRPr="0076253A">
        <w:rPr>
          <w:rFonts w:ascii="Times New Roman" w:hAnsi="Times New Roman"/>
          <w:sz w:val="24"/>
          <w:szCs w:val="24"/>
        </w:rPr>
        <w:lastRenderedPageBreak/>
        <w:t>the</w:t>
      </w:r>
      <w:r w:rsidR="00D320C5" w:rsidRPr="0076253A">
        <w:rPr>
          <w:rFonts w:ascii="Times New Roman" w:hAnsi="Times New Roman"/>
          <w:sz w:val="24"/>
          <w:szCs w:val="24"/>
        </w:rPr>
        <w:t>m now or denying the petitioner</w:t>
      </w:r>
      <w:r w:rsidRPr="0076253A">
        <w:rPr>
          <w:rFonts w:ascii="Times New Roman" w:hAnsi="Times New Roman"/>
          <w:sz w:val="24"/>
          <w:szCs w:val="24"/>
        </w:rPr>
        <w:t xml:space="preserve"> the opportunity to l</w:t>
      </w:r>
      <w:r w:rsidR="00D320C5" w:rsidRPr="0076253A">
        <w:rPr>
          <w:rFonts w:ascii="Times New Roman" w:hAnsi="Times New Roman"/>
          <w:sz w:val="24"/>
          <w:szCs w:val="24"/>
        </w:rPr>
        <w:t>ove, raise and nurture these</w:t>
      </w:r>
      <w:r w:rsidRPr="0076253A">
        <w:rPr>
          <w:rFonts w:ascii="Times New Roman" w:hAnsi="Times New Roman"/>
          <w:sz w:val="24"/>
          <w:szCs w:val="24"/>
        </w:rPr>
        <w:t xml:space="preserve"> children would amount to cruelty of the highest order and </w:t>
      </w:r>
      <w:r w:rsidR="00D320C5" w:rsidRPr="0076253A">
        <w:rPr>
          <w:rFonts w:ascii="Times New Roman" w:hAnsi="Times New Roman"/>
          <w:sz w:val="24"/>
          <w:szCs w:val="24"/>
        </w:rPr>
        <w:t xml:space="preserve">a violation of their universal </w:t>
      </w:r>
      <w:r w:rsidRPr="0076253A">
        <w:rPr>
          <w:rFonts w:ascii="Times New Roman" w:hAnsi="Times New Roman"/>
          <w:sz w:val="24"/>
          <w:szCs w:val="24"/>
        </w:rPr>
        <w:t>right to belong to a family.</w:t>
      </w:r>
    </w:p>
    <w:p w:rsidR="006174E0" w:rsidRPr="0076253A" w:rsidRDefault="006174E0"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Court takes serious note of the fact that the </w:t>
      </w:r>
      <w:r w:rsidR="007A5D8B" w:rsidRPr="0076253A">
        <w:rPr>
          <w:rFonts w:ascii="Times New Roman" w:hAnsi="Times New Roman"/>
          <w:sz w:val="24"/>
          <w:szCs w:val="24"/>
        </w:rPr>
        <w:t>P</w:t>
      </w:r>
      <w:r w:rsidRPr="0076253A">
        <w:rPr>
          <w:rFonts w:ascii="Times New Roman" w:hAnsi="Times New Roman"/>
          <w:sz w:val="24"/>
          <w:szCs w:val="24"/>
        </w:rPr>
        <w:t>etitioner left the comfort of her home and, country, has endured the separation from her immediate family,</w:t>
      </w:r>
      <w:r w:rsidR="00AB5170" w:rsidRPr="0076253A">
        <w:rPr>
          <w:rFonts w:ascii="Times New Roman" w:hAnsi="Times New Roman"/>
          <w:sz w:val="24"/>
          <w:szCs w:val="24"/>
        </w:rPr>
        <w:t xml:space="preserve"> </w:t>
      </w:r>
      <w:r w:rsidRPr="0076253A">
        <w:rPr>
          <w:rFonts w:ascii="Times New Roman" w:hAnsi="Times New Roman"/>
          <w:sz w:val="24"/>
          <w:szCs w:val="24"/>
        </w:rPr>
        <w:t>friends and clients, to come and live</w:t>
      </w:r>
      <w:r w:rsidR="00AB5170" w:rsidRPr="0076253A">
        <w:rPr>
          <w:rFonts w:ascii="Times New Roman" w:hAnsi="Times New Roman"/>
          <w:sz w:val="24"/>
          <w:szCs w:val="24"/>
        </w:rPr>
        <w:t xml:space="preserve"> in Uganda for more than a year</w:t>
      </w:r>
      <w:r w:rsidRPr="0076253A">
        <w:rPr>
          <w:rFonts w:ascii="Times New Roman" w:hAnsi="Times New Roman"/>
          <w:sz w:val="24"/>
          <w:szCs w:val="24"/>
        </w:rPr>
        <w:t>,</w:t>
      </w:r>
      <w:r w:rsidR="00AB5170" w:rsidRPr="0076253A">
        <w:rPr>
          <w:rFonts w:ascii="Times New Roman" w:hAnsi="Times New Roman"/>
          <w:sz w:val="24"/>
          <w:szCs w:val="24"/>
        </w:rPr>
        <w:t xml:space="preserve"> </w:t>
      </w:r>
      <w:r w:rsidRPr="0076253A">
        <w:rPr>
          <w:rFonts w:ascii="Times New Roman" w:hAnsi="Times New Roman"/>
          <w:sz w:val="24"/>
          <w:szCs w:val="24"/>
        </w:rPr>
        <w:t>in order to qualify to take the two little girls with her. That sacrifice is akin to the love of Jesus Christ for humanity for those who subscribe to Christianity.  It is a sign of genuine love far from counterfeit.  Denying the children the opportunity to be loved and raised by such a loving person would never be in the interest of the children.</w:t>
      </w:r>
    </w:p>
    <w:p w:rsidR="00E00092"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 xml:space="preserve">This court is therefore convinced that there would be no better alternative than for this court which is a court of justice to cement the already formed bond between </w:t>
      </w:r>
      <w:r w:rsidR="00D320C5" w:rsidRPr="0076253A">
        <w:rPr>
          <w:rFonts w:ascii="Times New Roman" w:hAnsi="Times New Roman"/>
          <w:sz w:val="24"/>
          <w:szCs w:val="24"/>
        </w:rPr>
        <w:t>these children and their mother</w:t>
      </w:r>
      <w:r w:rsidRPr="0076253A">
        <w:rPr>
          <w:rFonts w:ascii="Times New Roman" w:hAnsi="Times New Roman"/>
          <w:sz w:val="24"/>
          <w:szCs w:val="24"/>
        </w:rPr>
        <w:t>.</w:t>
      </w:r>
    </w:p>
    <w:p w:rsidR="00E00092"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Adopting them at this stage is in the</w:t>
      </w:r>
      <w:r w:rsidR="006174E0" w:rsidRPr="0076253A">
        <w:rPr>
          <w:rFonts w:ascii="Times New Roman" w:hAnsi="Times New Roman"/>
          <w:sz w:val="24"/>
          <w:szCs w:val="24"/>
        </w:rPr>
        <w:t>ir best interest.</w:t>
      </w:r>
    </w:p>
    <w:p w:rsidR="00E00092" w:rsidRPr="0076253A" w:rsidRDefault="00E00092" w:rsidP="0076253A">
      <w:pPr>
        <w:pStyle w:val="Standard"/>
        <w:spacing w:line="360" w:lineRule="auto"/>
        <w:jc w:val="both"/>
        <w:rPr>
          <w:rFonts w:ascii="Times New Roman" w:hAnsi="Times New Roman"/>
          <w:sz w:val="24"/>
          <w:szCs w:val="24"/>
        </w:rPr>
      </w:pPr>
      <w:r w:rsidRPr="0076253A">
        <w:rPr>
          <w:rFonts w:ascii="Times New Roman" w:hAnsi="Times New Roman"/>
          <w:sz w:val="24"/>
          <w:szCs w:val="24"/>
        </w:rPr>
        <w:t>In the result,</w:t>
      </w:r>
      <w:r w:rsidR="005B77F4" w:rsidRPr="0076253A">
        <w:rPr>
          <w:rFonts w:ascii="Times New Roman" w:hAnsi="Times New Roman"/>
          <w:sz w:val="24"/>
          <w:szCs w:val="24"/>
        </w:rPr>
        <w:t xml:space="preserve"> </w:t>
      </w:r>
      <w:r w:rsidRPr="0076253A">
        <w:rPr>
          <w:rFonts w:ascii="Times New Roman" w:hAnsi="Times New Roman"/>
          <w:sz w:val="24"/>
          <w:szCs w:val="24"/>
        </w:rPr>
        <w:t>the Petition is allowed with the following Orders:</w:t>
      </w:r>
    </w:p>
    <w:p w:rsidR="00E00092" w:rsidRPr="0076253A" w:rsidRDefault="005B77F4" w:rsidP="0076253A">
      <w:pPr>
        <w:pStyle w:val="ListParagraph"/>
        <w:numPr>
          <w:ilvl w:val="0"/>
          <w:numId w:val="1"/>
        </w:numPr>
        <w:spacing w:line="360" w:lineRule="auto"/>
        <w:jc w:val="both"/>
      </w:pPr>
      <w:r w:rsidRPr="0076253A">
        <w:rPr>
          <w:rFonts w:eastAsia="MS Gothic"/>
          <w:b/>
        </w:rPr>
        <w:t xml:space="preserve">KATHLEEN SUE BOWMAN </w:t>
      </w:r>
      <w:r w:rsidRPr="0076253A">
        <w:rPr>
          <w:rFonts w:eastAsia="MS Gothic"/>
        </w:rPr>
        <w:t xml:space="preserve">is appointed the adoptive parent of </w:t>
      </w:r>
      <w:r w:rsidRPr="0076253A">
        <w:rPr>
          <w:rFonts w:eastAsia="MS Gothic"/>
          <w:b/>
        </w:rPr>
        <w:t xml:space="preserve">ASOBOLA PRAISE </w:t>
      </w:r>
      <w:r w:rsidRPr="0076253A">
        <w:rPr>
          <w:rFonts w:eastAsia="MS Gothic"/>
        </w:rPr>
        <w:t xml:space="preserve">and </w:t>
      </w:r>
      <w:r w:rsidRPr="0076253A">
        <w:rPr>
          <w:rFonts w:eastAsia="MS Gothic"/>
          <w:b/>
        </w:rPr>
        <w:t>KWAGALA MARTHA</w:t>
      </w:r>
      <w:r w:rsidRPr="0076253A">
        <w:t xml:space="preserve"> and the relationship of parent and children</w:t>
      </w:r>
      <w:r w:rsidR="00E00092" w:rsidRPr="0076253A">
        <w:t xml:space="preserve"> is hereby established with all rights and privileges incident thereto including the right of inheritance of the property of the adoptive parent.</w:t>
      </w:r>
    </w:p>
    <w:p w:rsidR="00E00092" w:rsidRPr="0076253A" w:rsidRDefault="00E00092" w:rsidP="0076253A">
      <w:pPr>
        <w:pStyle w:val="ListParagraph"/>
        <w:numPr>
          <w:ilvl w:val="0"/>
          <w:numId w:val="1"/>
        </w:numPr>
        <w:spacing w:line="360" w:lineRule="auto"/>
        <w:jc w:val="both"/>
      </w:pPr>
      <w:r w:rsidRPr="0076253A">
        <w:t xml:space="preserve">The Registrar General of Births and Deaths is hereby directed to make an entry recording the particulars of this Adoption in the Adopted Children Register and to issue Certificates to </w:t>
      </w:r>
      <w:r w:rsidR="005B77F4" w:rsidRPr="0076253A">
        <w:rPr>
          <w:rFonts w:eastAsia="MS Gothic"/>
          <w:b/>
        </w:rPr>
        <w:t xml:space="preserve">ASOBOLA PRAISE </w:t>
      </w:r>
      <w:r w:rsidR="005B77F4" w:rsidRPr="0076253A">
        <w:rPr>
          <w:rFonts w:eastAsia="MS Gothic"/>
        </w:rPr>
        <w:t xml:space="preserve">and </w:t>
      </w:r>
      <w:r w:rsidR="005B77F4" w:rsidRPr="0076253A">
        <w:rPr>
          <w:rFonts w:eastAsia="MS Gothic"/>
          <w:b/>
        </w:rPr>
        <w:t>KWAGALA MARTHA</w:t>
      </w:r>
      <w:r w:rsidR="005B77F4" w:rsidRPr="0076253A">
        <w:t xml:space="preserve"> </w:t>
      </w:r>
      <w:r w:rsidRPr="0076253A">
        <w:t>reflecting the parental relationship established.</w:t>
      </w:r>
    </w:p>
    <w:p w:rsidR="00E00092" w:rsidRPr="0076253A" w:rsidRDefault="005B77F4" w:rsidP="0076253A">
      <w:pPr>
        <w:pStyle w:val="ListParagraph"/>
        <w:numPr>
          <w:ilvl w:val="0"/>
          <w:numId w:val="1"/>
        </w:numPr>
        <w:spacing w:line="360" w:lineRule="auto"/>
        <w:jc w:val="both"/>
      </w:pPr>
      <w:r w:rsidRPr="0076253A">
        <w:t>The Adoptive parent is</w:t>
      </w:r>
      <w:r w:rsidR="00E00092" w:rsidRPr="0076253A">
        <w:t xml:space="preserve"> at liberty to add </w:t>
      </w:r>
      <w:r w:rsidRPr="0076253A">
        <w:t>her</w:t>
      </w:r>
      <w:r w:rsidR="00E00092" w:rsidRPr="0076253A">
        <w:t xml:space="preserve"> family name </w:t>
      </w:r>
      <w:r w:rsidR="006174E0" w:rsidRPr="0076253A">
        <w:t xml:space="preserve">BOWMAN </w:t>
      </w:r>
      <w:r w:rsidR="00E00092" w:rsidRPr="0076253A">
        <w:t>to the children’s names.</w:t>
      </w:r>
    </w:p>
    <w:p w:rsidR="00E00092" w:rsidRPr="0076253A" w:rsidRDefault="00E00092" w:rsidP="0076253A">
      <w:pPr>
        <w:pStyle w:val="ListParagraph"/>
        <w:numPr>
          <w:ilvl w:val="0"/>
          <w:numId w:val="1"/>
        </w:numPr>
        <w:spacing w:line="360" w:lineRule="auto"/>
        <w:jc w:val="both"/>
      </w:pPr>
      <w:r w:rsidRPr="0076253A">
        <w:t xml:space="preserve">This Adoption Order shall be furnished to the Consular Department in the Ministry of Foreign affairs and Permanent Secretary Ministry of Gender, </w:t>
      </w:r>
      <w:r w:rsidR="005B77F4" w:rsidRPr="0076253A">
        <w:t>Labor</w:t>
      </w:r>
      <w:r w:rsidRPr="0076253A">
        <w:t xml:space="preserve"> and Social Development.</w:t>
      </w:r>
    </w:p>
    <w:p w:rsidR="00E00092" w:rsidRPr="0076253A" w:rsidRDefault="00E00092" w:rsidP="0076253A">
      <w:pPr>
        <w:pStyle w:val="ListParagraph"/>
        <w:numPr>
          <w:ilvl w:val="0"/>
          <w:numId w:val="1"/>
        </w:numPr>
        <w:spacing w:line="360" w:lineRule="auto"/>
        <w:jc w:val="both"/>
      </w:pPr>
      <w:r w:rsidRPr="0076253A">
        <w:t>Costs of this Petition sh</w:t>
      </w:r>
      <w:r w:rsidR="005B77F4" w:rsidRPr="0076253A">
        <w:t>all be borne by the Petitioner</w:t>
      </w:r>
      <w:r w:rsidRPr="0076253A">
        <w:t>.</w:t>
      </w:r>
    </w:p>
    <w:p w:rsidR="00E00092" w:rsidRPr="0076253A" w:rsidRDefault="00E00092" w:rsidP="0076253A">
      <w:pPr>
        <w:pStyle w:val="ListParagraph"/>
        <w:spacing w:line="360" w:lineRule="auto"/>
        <w:jc w:val="both"/>
      </w:pPr>
    </w:p>
    <w:p w:rsidR="000D7109" w:rsidRPr="0076253A" w:rsidRDefault="00E00092" w:rsidP="0076253A">
      <w:pPr>
        <w:spacing w:line="360" w:lineRule="auto"/>
        <w:jc w:val="both"/>
      </w:pPr>
      <w:r w:rsidRPr="0076253A">
        <w:rPr>
          <w:b/>
        </w:rPr>
        <w:lastRenderedPageBreak/>
        <w:t>GIVEN</w:t>
      </w:r>
      <w:r w:rsidRPr="0076253A">
        <w:t xml:space="preserve"> under my hand and the Seal of this Honorable Court this</w:t>
      </w:r>
      <w:r w:rsidRPr="0076253A">
        <w:rPr>
          <w:b/>
        </w:rPr>
        <w:t xml:space="preserve"> </w:t>
      </w:r>
      <w:r w:rsidR="004C622D" w:rsidRPr="0076253A">
        <w:rPr>
          <w:b/>
        </w:rPr>
        <w:t>18</w:t>
      </w:r>
      <w:r w:rsidR="003405E0" w:rsidRPr="0076253A">
        <w:rPr>
          <w:b/>
          <w:vertAlign w:val="superscript"/>
        </w:rPr>
        <w:t>th</w:t>
      </w:r>
      <w:r w:rsidR="003405E0" w:rsidRPr="0076253A">
        <w:rPr>
          <w:vertAlign w:val="superscript"/>
        </w:rPr>
        <w:t xml:space="preserve"> </w:t>
      </w:r>
      <w:r w:rsidRPr="0076253A">
        <w:t xml:space="preserve">day of </w:t>
      </w:r>
      <w:r w:rsidR="00020DA4" w:rsidRPr="0076253A">
        <w:rPr>
          <w:b/>
        </w:rPr>
        <w:t>JUNE 2019</w:t>
      </w:r>
      <w:r w:rsidRPr="0076253A">
        <w:rPr>
          <w:b/>
        </w:rPr>
        <w:t>.</w:t>
      </w:r>
    </w:p>
    <w:p w:rsidR="000D7109" w:rsidRPr="0076253A" w:rsidRDefault="000D7109" w:rsidP="0076253A">
      <w:pPr>
        <w:spacing w:line="360" w:lineRule="auto"/>
        <w:jc w:val="both"/>
      </w:pPr>
    </w:p>
    <w:p w:rsidR="000D7109" w:rsidRPr="0076253A" w:rsidRDefault="000D7109" w:rsidP="0076253A">
      <w:pPr>
        <w:spacing w:line="360" w:lineRule="auto"/>
        <w:jc w:val="both"/>
      </w:pPr>
    </w:p>
    <w:p w:rsidR="000D7109" w:rsidRPr="0076253A" w:rsidRDefault="000D7109" w:rsidP="0076253A">
      <w:pPr>
        <w:spacing w:line="360" w:lineRule="auto"/>
        <w:jc w:val="both"/>
      </w:pPr>
      <w:r w:rsidRPr="0076253A">
        <w:t>___________________</w:t>
      </w:r>
      <w:r w:rsidR="00AB5170" w:rsidRPr="0076253A">
        <w:t>______</w:t>
      </w:r>
    </w:p>
    <w:p w:rsidR="00E00092" w:rsidRPr="0076253A" w:rsidRDefault="00020DA4" w:rsidP="0076253A">
      <w:pPr>
        <w:spacing w:line="360" w:lineRule="auto"/>
        <w:jc w:val="both"/>
        <w:rPr>
          <w:b/>
        </w:rPr>
      </w:pPr>
      <w:r w:rsidRPr="0076253A">
        <w:rPr>
          <w:b/>
        </w:rPr>
        <w:t>H</w:t>
      </w:r>
      <w:r w:rsidR="00AB5170" w:rsidRPr="0076253A">
        <w:rPr>
          <w:b/>
        </w:rPr>
        <w:t xml:space="preserve">on. Lady. Margaret </w:t>
      </w:r>
      <w:proofErr w:type="spellStart"/>
      <w:r w:rsidR="00AB5170" w:rsidRPr="0076253A">
        <w:rPr>
          <w:b/>
        </w:rPr>
        <w:t>Mutonyi</w:t>
      </w:r>
      <w:proofErr w:type="spellEnd"/>
    </w:p>
    <w:p w:rsidR="00E00092" w:rsidRPr="0076253A" w:rsidRDefault="00020DA4" w:rsidP="0076253A">
      <w:pPr>
        <w:spacing w:line="360" w:lineRule="auto"/>
        <w:jc w:val="both"/>
        <w:rPr>
          <w:b/>
        </w:rPr>
      </w:pPr>
      <w:r w:rsidRPr="0076253A">
        <w:rPr>
          <w:b/>
        </w:rPr>
        <w:t xml:space="preserve">RESIDENT </w:t>
      </w:r>
      <w:r w:rsidR="00E00092" w:rsidRPr="0076253A">
        <w:rPr>
          <w:b/>
        </w:rPr>
        <w:t>JUDGE</w:t>
      </w:r>
    </w:p>
    <w:p w:rsidR="00C5097A" w:rsidRPr="0076253A" w:rsidRDefault="00E00092" w:rsidP="0076253A">
      <w:pPr>
        <w:spacing w:line="360" w:lineRule="auto"/>
        <w:jc w:val="both"/>
        <w:rPr>
          <w:b/>
        </w:rPr>
      </w:pPr>
      <w:r w:rsidRPr="0076253A">
        <w:rPr>
          <w:b/>
        </w:rPr>
        <w:t>MUKONO HIGH COURT</w:t>
      </w:r>
    </w:p>
    <w:sectPr w:rsidR="00C5097A" w:rsidRPr="0076253A" w:rsidSect="000C6301">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26" w:rsidRDefault="00152826" w:rsidP="00AB5170">
      <w:r>
        <w:separator/>
      </w:r>
    </w:p>
  </w:endnote>
  <w:endnote w:type="continuationSeparator" w:id="0">
    <w:p w:rsidR="00152826" w:rsidRDefault="00152826" w:rsidP="00AB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10503"/>
      <w:docPartObj>
        <w:docPartGallery w:val="Page Numbers (Bottom of Page)"/>
        <w:docPartUnique/>
      </w:docPartObj>
    </w:sdtPr>
    <w:sdtEndPr>
      <w:rPr>
        <w:noProof/>
      </w:rPr>
    </w:sdtEndPr>
    <w:sdtContent>
      <w:p w:rsidR="00AB5170" w:rsidRDefault="00AB5170">
        <w:pPr>
          <w:pStyle w:val="Footer"/>
          <w:jc w:val="center"/>
        </w:pPr>
        <w:r>
          <w:fldChar w:fldCharType="begin"/>
        </w:r>
        <w:r>
          <w:instrText xml:space="preserve"> PAGE   \* MERGEFORMAT </w:instrText>
        </w:r>
        <w:r>
          <w:fldChar w:fldCharType="separate"/>
        </w:r>
        <w:r w:rsidR="0076253A">
          <w:rPr>
            <w:noProof/>
          </w:rPr>
          <w:t>1</w:t>
        </w:r>
        <w:r>
          <w:rPr>
            <w:noProof/>
          </w:rPr>
          <w:fldChar w:fldCharType="end"/>
        </w:r>
      </w:p>
    </w:sdtContent>
  </w:sdt>
  <w:p w:rsidR="00AB5170" w:rsidRDefault="00AB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26" w:rsidRDefault="00152826" w:rsidP="00AB5170">
      <w:r>
        <w:separator/>
      </w:r>
    </w:p>
  </w:footnote>
  <w:footnote w:type="continuationSeparator" w:id="0">
    <w:p w:rsidR="00152826" w:rsidRDefault="00152826" w:rsidP="00AB5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F29"/>
    <w:multiLevelType w:val="hybridMultilevel"/>
    <w:tmpl w:val="6866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D42E2"/>
    <w:multiLevelType w:val="hybridMultilevel"/>
    <w:tmpl w:val="03CA9ED6"/>
    <w:lvl w:ilvl="0" w:tplc="F1D2B4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66E52"/>
    <w:multiLevelType w:val="hybridMultilevel"/>
    <w:tmpl w:val="49EAFD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460E8"/>
    <w:multiLevelType w:val="hybridMultilevel"/>
    <w:tmpl w:val="F79A97CE"/>
    <w:lvl w:ilvl="0" w:tplc="9160B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5437D"/>
    <w:multiLevelType w:val="hybridMultilevel"/>
    <w:tmpl w:val="2FD8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871E6"/>
    <w:multiLevelType w:val="hybridMultilevel"/>
    <w:tmpl w:val="F262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D0464"/>
    <w:multiLevelType w:val="hybridMultilevel"/>
    <w:tmpl w:val="62885E80"/>
    <w:lvl w:ilvl="0" w:tplc="121E86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92"/>
    <w:rsid w:val="0000001A"/>
    <w:rsid w:val="00001312"/>
    <w:rsid w:val="000050C2"/>
    <w:rsid w:val="00007EB4"/>
    <w:rsid w:val="00011C17"/>
    <w:rsid w:val="00020DA4"/>
    <w:rsid w:val="00022CF2"/>
    <w:rsid w:val="00024D86"/>
    <w:rsid w:val="00030478"/>
    <w:rsid w:val="00032378"/>
    <w:rsid w:val="0003393F"/>
    <w:rsid w:val="000420E6"/>
    <w:rsid w:val="000422A9"/>
    <w:rsid w:val="00044363"/>
    <w:rsid w:val="0005196F"/>
    <w:rsid w:val="00051FC1"/>
    <w:rsid w:val="0005226E"/>
    <w:rsid w:val="00052C8B"/>
    <w:rsid w:val="000533AF"/>
    <w:rsid w:val="00054712"/>
    <w:rsid w:val="000612E7"/>
    <w:rsid w:val="00062276"/>
    <w:rsid w:val="00064288"/>
    <w:rsid w:val="000660C6"/>
    <w:rsid w:val="000676CD"/>
    <w:rsid w:val="00075AD5"/>
    <w:rsid w:val="00081240"/>
    <w:rsid w:val="000876B9"/>
    <w:rsid w:val="000901A3"/>
    <w:rsid w:val="000964C4"/>
    <w:rsid w:val="000A0264"/>
    <w:rsid w:val="000A1146"/>
    <w:rsid w:val="000A1F41"/>
    <w:rsid w:val="000A5209"/>
    <w:rsid w:val="000B440C"/>
    <w:rsid w:val="000C6301"/>
    <w:rsid w:val="000D7109"/>
    <w:rsid w:val="000E6CA8"/>
    <w:rsid w:val="000F128B"/>
    <w:rsid w:val="000F5D82"/>
    <w:rsid w:val="00101383"/>
    <w:rsid w:val="001129E0"/>
    <w:rsid w:val="0011769E"/>
    <w:rsid w:val="00117E5E"/>
    <w:rsid w:val="00137D4A"/>
    <w:rsid w:val="001421A3"/>
    <w:rsid w:val="00145D7C"/>
    <w:rsid w:val="00147121"/>
    <w:rsid w:val="00152826"/>
    <w:rsid w:val="001547A5"/>
    <w:rsid w:val="00156FFB"/>
    <w:rsid w:val="00163348"/>
    <w:rsid w:val="00164286"/>
    <w:rsid w:val="00177B82"/>
    <w:rsid w:val="0018407D"/>
    <w:rsid w:val="00186EE9"/>
    <w:rsid w:val="00190475"/>
    <w:rsid w:val="00196977"/>
    <w:rsid w:val="00197F09"/>
    <w:rsid w:val="001A220E"/>
    <w:rsid w:val="001A7F05"/>
    <w:rsid w:val="001B44A6"/>
    <w:rsid w:val="001B71E8"/>
    <w:rsid w:val="001C1CC6"/>
    <w:rsid w:val="001C7909"/>
    <w:rsid w:val="001D4DC5"/>
    <w:rsid w:val="001D6896"/>
    <w:rsid w:val="001E3D23"/>
    <w:rsid w:val="001F0668"/>
    <w:rsid w:val="001F139E"/>
    <w:rsid w:val="001F4E3B"/>
    <w:rsid w:val="001F4FCC"/>
    <w:rsid w:val="00210D06"/>
    <w:rsid w:val="00224ADB"/>
    <w:rsid w:val="002276D7"/>
    <w:rsid w:val="0023477E"/>
    <w:rsid w:val="00236AA6"/>
    <w:rsid w:val="002372D1"/>
    <w:rsid w:val="00240591"/>
    <w:rsid w:val="002523A9"/>
    <w:rsid w:val="00253F73"/>
    <w:rsid w:val="002631E9"/>
    <w:rsid w:val="00270CCB"/>
    <w:rsid w:val="0027539E"/>
    <w:rsid w:val="0027737F"/>
    <w:rsid w:val="0028222D"/>
    <w:rsid w:val="00286D61"/>
    <w:rsid w:val="00293543"/>
    <w:rsid w:val="002A123A"/>
    <w:rsid w:val="002B1E6C"/>
    <w:rsid w:val="002B278F"/>
    <w:rsid w:val="002B46BA"/>
    <w:rsid w:val="002C0211"/>
    <w:rsid w:val="002C7CB3"/>
    <w:rsid w:val="002D05CA"/>
    <w:rsid w:val="002D2855"/>
    <w:rsid w:val="002E70E7"/>
    <w:rsid w:val="002F16CA"/>
    <w:rsid w:val="002F58D5"/>
    <w:rsid w:val="002F7F17"/>
    <w:rsid w:val="0030152B"/>
    <w:rsid w:val="0030489F"/>
    <w:rsid w:val="00307992"/>
    <w:rsid w:val="0032351F"/>
    <w:rsid w:val="003278F0"/>
    <w:rsid w:val="0033374A"/>
    <w:rsid w:val="003405E0"/>
    <w:rsid w:val="00363AB2"/>
    <w:rsid w:val="003735BF"/>
    <w:rsid w:val="00374901"/>
    <w:rsid w:val="00380525"/>
    <w:rsid w:val="0038179F"/>
    <w:rsid w:val="00381DE1"/>
    <w:rsid w:val="00383F5F"/>
    <w:rsid w:val="00384703"/>
    <w:rsid w:val="00386D10"/>
    <w:rsid w:val="003932DE"/>
    <w:rsid w:val="003A0491"/>
    <w:rsid w:val="003A1711"/>
    <w:rsid w:val="003B259B"/>
    <w:rsid w:val="003C795A"/>
    <w:rsid w:val="003D4E1F"/>
    <w:rsid w:val="003E323A"/>
    <w:rsid w:val="003E77EF"/>
    <w:rsid w:val="003F6B5A"/>
    <w:rsid w:val="00402739"/>
    <w:rsid w:val="00404F98"/>
    <w:rsid w:val="00417944"/>
    <w:rsid w:val="00425AB9"/>
    <w:rsid w:val="00434C51"/>
    <w:rsid w:val="00445579"/>
    <w:rsid w:val="00452E51"/>
    <w:rsid w:val="00457EC6"/>
    <w:rsid w:val="004603FC"/>
    <w:rsid w:val="00462778"/>
    <w:rsid w:val="00472EDC"/>
    <w:rsid w:val="00474CBF"/>
    <w:rsid w:val="00477030"/>
    <w:rsid w:val="004772D4"/>
    <w:rsid w:val="004777C9"/>
    <w:rsid w:val="00481629"/>
    <w:rsid w:val="00482585"/>
    <w:rsid w:val="00484832"/>
    <w:rsid w:val="00491985"/>
    <w:rsid w:val="00491CC9"/>
    <w:rsid w:val="004B17EA"/>
    <w:rsid w:val="004C26C8"/>
    <w:rsid w:val="004C3BB9"/>
    <w:rsid w:val="004C622D"/>
    <w:rsid w:val="004C6A22"/>
    <w:rsid w:val="004D13D8"/>
    <w:rsid w:val="004D4B3B"/>
    <w:rsid w:val="004E583A"/>
    <w:rsid w:val="004E6F09"/>
    <w:rsid w:val="004F4A70"/>
    <w:rsid w:val="00502EC6"/>
    <w:rsid w:val="0050576B"/>
    <w:rsid w:val="00507F1A"/>
    <w:rsid w:val="005120F5"/>
    <w:rsid w:val="00515ED8"/>
    <w:rsid w:val="005161A2"/>
    <w:rsid w:val="00526DB8"/>
    <w:rsid w:val="00532672"/>
    <w:rsid w:val="00541061"/>
    <w:rsid w:val="00547525"/>
    <w:rsid w:val="00552E05"/>
    <w:rsid w:val="00557B5C"/>
    <w:rsid w:val="0056453C"/>
    <w:rsid w:val="00566031"/>
    <w:rsid w:val="00574A3F"/>
    <w:rsid w:val="005813DD"/>
    <w:rsid w:val="00595672"/>
    <w:rsid w:val="005A2754"/>
    <w:rsid w:val="005A41CD"/>
    <w:rsid w:val="005B03F9"/>
    <w:rsid w:val="005B0C59"/>
    <w:rsid w:val="005B2C2E"/>
    <w:rsid w:val="005B513C"/>
    <w:rsid w:val="005B5415"/>
    <w:rsid w:val="005B77F4"/>
    <w:rsid w:val="005C2163"/>
    <w:rsid w:val="005C4B18"/>
    <w:rsid w:val="005D4841"/>
    <w:rsid w:val="005D6658"/>
    <w:rsid w:val="005E11E4"/>
    <w:rsid w:val="005E7405"/>
    <w:rsid w:val="005F63EA"/>
    <w:rsid w:val="00614B42"/>
    <w:rsid w:val="006174E0"/>
    <w:rsid w:val="00630CDA"/>
    <w:rsid w:val="006332E1"/>
    <w:rsid w:val="0063522F"/>
    <w:rsid w:val="00637218"/>
    <w:rsid w:val="00637534"/>
    <w:rsid w:val="0064735B"/>
    <w:rsid w:val="00651AB1"/>
    <w:rsid w:val="00675235"/>
    <w:rsid w:val="00675716"/>
    <w:rsid w:val="006803D9"/>
    <w:rsid w:val="00682296"/>
    <w:rsid w:val="00690161"/>
    <w:rsid w:val="006A0125"/>
    <w:rsid w:val="006A218A"/>
    <w:rsid w:val="006A24A6"/>
    <w:rsid w:val="006B0393"/>
    <w:rsid w:val="006B42C4"/>
    <w:rsid w:val="006C17E1"/>
    <w:rsid w:val="006C1D7A"/>
    <w:rsid w:val="006C2CC9"/>
    <w:rsid w:val="006C7B53"/>
    <w:rsid w:val="006D0944"/>
    <w:rsid w:val="006D16EB"/>
    <w:rsid w:val="006D35B4"/>
    <w:rsid w:val="006E062B"/>
    <w:rsid w:val="006E1EDC"/>
    <w:rsid w:val="006E639D"/>
    <w:rsid w:val="006E7C49"/>
    <w:rsid w:val="006F097E"/>
    <w:rsid w:val="006F2D24"/>
    <w:rsid w:val="0070177E"/>
    <w:rsid w:val="00701C48"/>
    <w:rsid w:val="00715D14"/>
    <w:rsid w:val="007205FF"/>
    <w:rsid w:val="0072426D"/>
    <w:rsid w:val="00727D7D"/>
    <w:rsid w:val="007310E9"/>
    <w:rsid w:val="007364CD"/>
    <w:rsid w:val="0075059E"/>
    <w:rsid w:val="00751221"/>
    <w:rsid w:val="00751EA5"/>
    <w:rsid w:val="00760422"/>
    <w:rsid w:val="00760F97"/>
    <w:rsid w:val="0076253A"/>
    <w:rsid w:val="00764C9A"/>
    <w:rsid w:val="00767CFF"/>
    <w:rsid w:val="00775BAF"/>
    <w:rsid w:val="00777E0C"/>
    <w:rsid w:val="00786ADD"/>
    <w:rsid w:val="007A27DF"/>
    <w:rsid w:val="007A4DF5"/>
    <w:rsid w:val="007A4F00"/>
    <w:rsid w:val="007A5A0C"/>
    <w:rsid w:val="007A5D8B"/>
    <w:rsid w:val="007A73FC"/>
    <w:rsid w:val="007B7344"/>
    <w:rsid w:val="007B7BB5"/>
    <w:rsid w:val="007B7CB9"/>
    <w:rsid w:val="007E751B"/>
    <w:rsid w:val="007F23E9"/>
    <w:rsid w:val="007F32B6"/>
    <w:rsid w:val="008010CE"/>
    <w:rsid w:val="00803FE1"/>
    <w:rsid w:val="00805709"/>
    <w:rsid w:val="00805E4E"/>
    <w:rsid w:val="0081062B"/>
    <w:rsid w:val="00811B24"/>
    <w:rsid w:val="00813DF8"/>
    <w:rsid w:val="0082102A"/>
    <w:rsid w:val="00821506"/>
    <w:rsid w:val="00823FC0"/>
    <w:rsid w:val="00826DA4"/>
    <w:rsid w:val="008316A1"/>
    <w:rsid w:val="00840DF4"/>
    <w:rsid w:val="00843EA3"/>
    <w:rsid w:val="00847D72"/>
    <w:rsid w:val="008553A2"/>
    <w:rsid w:val="00856966"/>
    <w:rsid w:val="00866075"/>
    <w:rsid w:val="00866C51"/>
    <w:rsid w:val="0087697A"/>
    <w:rsid w:val="00880D70"/>
    <w:rsid w:val="00891B1D"/>
    <w:rsid w:val="0089357C"/>
    <w:rsid w:val="00894F50"/>
    <w:rsid w:val="00897CB4"/>
    <w:rsid w:val="008A3436"/>
    <w:rsid w:val="008A439C"/>
    <w:rsid w:val="008A4997"/>
    <w:rsid w:val="008B01D4"/>
    <w:rsid w:val="008C094B"/>
    <w:rsid w:val="008C3161"/>
    <w:rsid w:val="008D18F3"/>
    <w:rsid w:val="008D7830"/>
    <w:rsid w:val="008E2172"/>
    <w:rsid w:val="008E2C46"/>
    <w:rsid w:val="008F71C7"/>
    <w:rsid w:val="00900665"/>
    <w:rsid w:val="00903EA3"/>
    <w:rsid w:val="00904B1C"/>
    <w:rsid w:val="00907EFE"/>
    <w:rsid w:val="009104C2"/>
    <w:rsid w:val="009158B5"/>
    <w:rsid w:val="00927F2B"/>
    <w:rsid w:val="00931F7B"/>
    <w:rsid w:val="009351D1"/>
    <w:rsid w:val="00940884"/>
    <w:rsid w:val="00946463"/>
    <w:rsid w:val="00946DF2"/>
    <w:rsid w:val="009504C7"/>
    <w:rsid w:val="009570B8"/>
    <w:rsid w:val="00970328"/>
    <w:rsid w:val="009779AC"/>
    <w:rsid w:val="009825C4"/>
    <w:rsid w:val="009840F9"/>
    <w:rsid w:val="00990687"/>
    <w:rsid w:val="00990C82"/>
    <w:rsid w:val="0099784C"/>
    <w:rsid w:val="009A09C7"/>
    <w:rsid w:val="009B3569"/>
    <w:rsid w:val="009C1456"/>
    <w:rsid w:val="009C2348"/>
    <w:rsid w:val="009C4346"/>
    <w:rsid w:val="009C7F3E"/>
    <w:rsid w:val="009D3E55"/>
    <w:rsid w:val="009D77A5"/>
    <w:rsid w:val="009D77D9"/>
    <w:rsid w:val="009E26B3"/>
    <w:rsid w:val="009E30AD"/>
    <w:rsid w:val="009E6596"/>
    <w:rsid w:val="009E66E3"/>
    <w:rsid w:val="009F20A7"/>
    <w:rsid w:val="009F5468"/>
    <w:rsid w:val="00A0688C"/>
    <w:rsid w:val="00A10181"/>
    <w:rsid w:val="00A11CD3"/>
    <w:rsid w:val="00A1288D"/>
    <w:rsid w:val="00A12ECB"/>
    <w:rsid w:val="00A12EF6"/>
    <w:rsid w:val="00A25085"/>
    <w:rsid w:val="00A26D68"/>
    <w:rsid w:val="00A432BD"/>
    <w:rsid w:val="00A60621"/>
    <w:rsid w:val="00A6410A"/>
    <w:rsid w:val="00A708B3"/>
    <w:rsid w:val="00A73FA6"/>
    <w:rsid w:val="00A857AD"/>
    <w:rsid w:val="00A87D43"/>
    <w:rsid w:val="00A952CA"/>
    <w:rsid w:val="00A9755F"/>
    <w:rsid w:val="00AA5345"/>
    <w:rsid w:val="00AB0DC4"/>
    <w:rsid w:val="00AB5170"/>
    <w:rsid w:val="00AC0A72"/>
    <w:rsid w:val="00AC764F"/>
    <w:rsid w:val="00AC779D"/>
    <w:rsid w:val="00AE6071"/>
    <w:rsid w:val="00AF5FC5"/>
    <w:rsid w:val="00B11C3E"/>
    <w:rsid w:val="00B14E13"/>
    <w:rsid w:val="00B16E0C"/>
    <w:rsid w:val="00B21A91"/>
    <w:rsid w:val="00B21F0B"/>
    <w:rsid w:val="00B3454B"/>
    <w:rsid w:val="00B36874"/>
    <w:rsid w:val="00B46356"/>
    <w:rsid w:val="00B472E5"/>
    <w:rsid w:val="00B478D3"/>
    <w:rsid w:val="00B52740"/>
    <w:rsid w:val="00B54AC5"/>
    <w:rsid w:val="00B55339"/>
    <w:rsid w:val="00B565F5"/>
    <w:rsid w:val="00B66639"/>
    <w:rsid w:val="00B83D96"/>
    <w:rsid w:val="00B84C29"/>
    <w:rsid w:val="00B85164"/>
    <w:rsid w:val="00B8602F"/>
    <w:rsid w:val="00B87C13"/>
    <w:rsid w:val="00B9112D"/>
    <w:rsid w:val="00BA2ED8"/>
    <w:rsid w:val="00BA3785"/>
    <w:rsid w:val="00BA5975"/>
    <w:rsid w:val="00BB1534"/>
    <w:rsid w:val="00BB56DF"/>
    <w:rsid w:val="00BB7953"/>
    <w:rsid w:val="00BB7D2F"/>
    <w:rsid w:val="00BC0574"/>
    <w:rsid w:val="00BD3FBD"/>
    <w:rsid w:val="00BD5762"/>
    <w:rsid w:val="00BF31A9"/>
    <w:rsid w:val="00C000B1"/>
    <w:rsid w:val="00C02EA4"/>
    <w:rsid w:val="00C031C9"/>
    <w:rsid w:val="00C04B55"/>
    <w:rsid w:val="00C07232"/>
    <w:rsid w:val="00C204A3"/>
    <w:rsid w:val="00C20F6A"/>
    <w:rsid w:val="00C21F78"/>
    <w:rsid w:val="00C33A2A"/>
    <w:rsid w:val="00C347D3"/>
    <w:rsid w:val="00C3722A"/>
    <w:rsid w:val="00C43D31"/>
    <w:rsid w:val="00C43D8C"/>
    <w:rsid w:val="00C5097A"/>
    <w:rsid w:val="00C60029"/>
    <w:rsid w:val="00C61F81"/>
    <w:rsid w:val="00C6496F"/>
    <w:rsid w:val="00C64E16"/>
    <w:rsid w:val="00C709FB"/>
    <w:rsid w:val="00C83406"/>
    <w:rsid w:val="00C8730E"/>
    <w:rsid w:val="00C9110B"/>
    <w:rsid w:val="00C94198"/>
    <w:rsid w:val="00CA74B6"/>
    <w:rsid w:val="00CA79F5"/>
    <w:rsid w:val="00CB5371"/>
    <w:rsid w:val="00CB5A44"/>
    <w:rsid w:val="00CC359C"/>
    <w:rsid w:val="00CD14CB"/>
    <w:rsid w:val="00CD5E89"/>
    <w:rsid w:val="00CD7510"/>
    <w:rsid w:val="00CD7F07"/>
    <w:rsid w:val="00CE207C"/>
    <w:rsid w:val="00CE3E60"/>
    <w:rsid w:val="00CF711F"/>
    <w:rsid w:val="00D04AE1"/>
    <w:rsid w:val="00D05541"/>
    <w:rsid w:val="00D102E4"/>
    <w:rsid w:val="00D10AC5"/>
    <w:rsid w:val="00D12DF6"/>
    <w:rsid w:val="00D16912"/>
    <w:rsid w:val="00D17809"/>
    <w:rsid w:val="00D320C5"/>
    <w:rsid w:val="00D34887"/>
    <w:rsid w:val="00D35037"/>
    <w:rsid w:val="00D465D9"/>
    <w:rsid w:val="00D521CA"/>
    <w:rsid w:val="00D6026C"/>
    <w:rsid w:val="00D61BB1"/>
    <w:rsid w:val="00D6630C"/>
    <w:rsid w:val="00D8192D"/>
    <w:rsid w:val="00D84FD6"/>
    <w:rsid w:val="00D963D0"/>
    <w:rsid w:val="00D969FB"/>
    <w:rsid w:val="00DA31D0"/>
    <w:rsid w:val="00DA5DA8"/>
    <w:rsid w:val="00DA6D97"/>
    <w:rsid w:val="00DB046E"/>
    <w:rsid w:val="00DB3FA1"/>
    <w:rsid w:val="00DC31FF"/>
    <w:rsid w:val="00DC47E8"/>
    <w:rsid w:val="00DD2069"/>
    <w:rsid w:val="00DE1798"/>
    <w:rsid w:val="00DF4B9B"/>
    <w:rsid w:val="00DF67CB"/>
    <w:rsid w:val="00E00092"/>
    <w:rsid w:val="00E01FF1"/>
    <w:rsid w:val="00E03117"/>
    <w:rsid w:val="00E06176"/>
    <w:rsid w:val="00E20503"/>
    <w:rsid w:val="00E20632"/>
    <w:rsid w:val="00E21D3E"/>
    <w:rsid w:val="00E2432F"/>
    <w:rsid w:val="00E25638"/>
    <w:rsid w:val="00E32CE9"/>
    <w:rsid w:val="00E41C6F"/>
    <w:rsid w:val="00E42225"/>
    <w:rsid w:val="00E42ABC"/>
    <w:rsid w:val="00E45A9B"/>
    <w:rsid w:val="00E5385E"/>
    <w:rsid w:val="00E60065"/>
    <w:rsid w:val="00E60C63"/>
    <w:rsid w:val="00E625FB"/>
    <w:rsid w:val="00E6384B"/>
    <w:rsid w:val="00E64400"/>
    <w:rsid w:val="00E669F1"/>
    <w:rsid w:val="00E73699"/>
    <w:rsid w:val="00E80331"/>
    <w:rsid w:val="00E94A1C"/>
    <w:rsid w:val="00EA404C"/>
    <w:rsid w:val="00EB3ADE"/>
    <w:rsid w:val="00EC2306"/>
    <w:rsid w:val="00EC311B"/>
    <w:rsid w:val="00EE2DDE"/>
    <w:rsid w:val="00EF3C94"/>
    <w:rsid w:val="00F17DB6"/>
    <w:rsid w:val="00F20DD3"/>
    <w:rsid w:val="00F22BDA"/>
    <w:rsid w:val="00F24002"/>
    <w:rsid w:val="00F247F4"/>
    <w:rsid w:val="00F46215"/>
    <w:rsid w:val="00F54B4C"/>
    <w:rsid w:val="00F560E9"/>
    <w:rsid w:val="00F71B1B"/>
    <w:rsid w:val="00F73620"/>
    <w:rsid w:val="00F74272"/>
    <w:rsid w:val="00F82D5B"/>
    <w:rsid w:val="00F9046D"/>
    <w:rsid w:val="00F92FF3"/>
    <w:rsid w:val="00F9361D"/>
    <w:rsid w:val="00F9594B"/>
    <w:rsid w:val="00FA507B"/>
    <w:rsid w:val="00FA7DBA"/>
    <w:rsid w:val="00FB19E7"/>
    <w:rsid w:val="00FB1FBB"/>
    <w:rsid w:val="00FB7C56"/>
    <w:rsid w:val="00FD06DB"/>
    <w:rsid w:val="00FD6619"/>
    <w:rsid w:val="00FD706C"/>
    <w:rsid w:val="00FE005E"/>
    <w:rsid w:val="00FE057B"/>
    <w:rsid w:val="00FE35C1"/>
    <w:rsid w:val="00FF021D"/>
    <w:rsid w:val="00FF2C2A"/>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92"/>
    <w:pPr>
      <w:ind w:left="720"/>
      <w:contextualSpacing/>
    </w:pPr>
  </w:style>
  <w:style w:type="paragraph" w:customStyle="1" w:styleId="Standard">
    <w:name w:val="Standard"/>
    <w:rsid w:val="00E00092"/>
    <w:pPr>
      <w:suppressAutoHyphens/>
      <w:autoSpaceDN w:val="0"/>
      <w:spacing w:after="200" w:line="276" w:lineRule="auto"/>
      <w:textAlignment w:val="baseline"/>
    </w:pPr>
    <w:rPr>
      <w:rFonts w:ascii="Calibri" w:eastAsia="Times New Roman" w:hAnsi="Calibri" w:cs="Times New Roman"/>
      <w:kern w:val="3"/>
      <w:lang w:eastAsia="zh-CN"/>
    </w:rPr>
  </w:style>
  <w:style w:type="paragraph" w:styleId="Header">
    <w:name w:val="header"/>
    <w:basedOn w:val="Normal"/>
    <w:link w:val="HeaderChar"/>
    <w:uiPriority w:val="99"/>
    <w:unhideWhenUsed/>
    <w:rsid w:val="00AB5170"/>
    <w:pPr>
      <w:tabs>
        <w:tab w:val="center" w:pos="4680"/>
        <w:tab w:val="right" w:pos="9360"/>
      </w:tabs>
    </w:pPr>
  </w:style>
  <w:style w:type="character" w:customStyle="1" w:styleId="HeaderChar">
    <w:name w:val="Header Char"/>
    <w:basedOn w:val="DefaultParagraphFont"/>
    <w:link w:val="Header"/>
    <w:uiPriority w:val="99"/>
    <w:rsid w:val="00AB5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170"/>
    <w:pPr>
      <w:tabs>
        <w:tab w:val="center" w:pos="4680"/>
        <w:tab w:val="right" w:pos="9360"/>
      </w:tabs>
    </w:pPr>
  </w:style>
  <w:style w:type="character" w:customStyle="1" w:styleId="FooterChar">
    <w:name w:val="Footer Char"/>
    <w:basedOn w:val="DefaultParagraphFont"/>
    <w:link w:val="Footer"/>
    <w:uiPriority w:val="99"/>
    <w:rsid w:val="00AB517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C6301"/>
  </w:style>
  <w:style w:type="paragraph" w:styleId="BalloonText">
    <w:name w:val="Balloon Text"/>
    <w:basedOn w:val="Normal"/>
    <w:link w:val="BalloonTextChar"/>
    <w:uiPriority w:val="99"/>
    <w:semiHidden/>
    <w:unhideWhenUsed/>
    <w:rsid w:val="00803FE1"/>
    <w:rPr>
      <w:rFonts w:ascii="Tahoma" w:hAnsi="Tahoma" w:cs="Tahoma"/>
      <w:sz w:val="16"/>
      <w:szCs w:val="16"/>
    </w:rPr>
  </w:style>
  <w:style w:type="character" w:customStyle="1" w:styleId="BalloonTextChar">
    <w:name w:val="Balloon Text Char"/>
    <w:basedOn w:val="DefaultParagraphFont"/>
    <w:link w:val="BalloonText"/>
    <w:uiPriority w:val="99"/>
    <w:semiHidden/>
    <w:rsid w:val="00803F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92"/>
    <w:pPr>
      <w:ind w:left="720"/>
      <w:contextualSpacing/>
    </w:pPr>
  </w:style>
  <w:style w:type="paragraph" w:customStyle="1" w:styleId="Standard">
    <w:name w:val="Standard"/>
    <w:rsid w:val="00E00092"/>
    <w:pPr>
      <w:suppressAutoHyphens/>
      <w:autoSpaceDN w:val="0"/>
      <w:spacing w:after="200" w:line="276" w:lineRule="auto"/>
      <w:textAlignment w:val="baseline"/>
    </w:pPr>
    <w:rPr>
      <w:rFonts w:ascii="Calibri" w:eastAsia="Times New Roman" w:hAnsi="Calibri" w:cs="Times New Roman"/>
      <w:kern w:val="3"/>
      <w:lang w:eastAsia="zh-CN"/>
    </w:rPr>
  </w:style>
  <w:style w:type="paragraph" w:styleId="Header">
    <w:name w:val="header"/>
    <w:basedOn w:val="Normal"/>
    <w:link w:val="HeaderChar"/>
    <w:uiPriority w:val="99"/>
    <w:unhideWhenUsed/>
    <w:rsid w:val="00AB5170"/>
    <w:pPr>
      <w:tabs>
        <w:tab w:val="center" w:pos="4680"/>
        <w:tab w:val="right" w:pos="9360"/>
      </w:tabs>
    </w:pPr>
  </w:style>
  <w:style w:type="character" w:customStyle="1" w:styleId="HeaderChar">
    <w:name w:val="Header Char"/>
    <w:basedOn w:val="DefaultParagraphFont"/>
    <w:link w:val="Header"/>
    <w:uiPriority w:val="99"/>
    <w:rsid w:val="00AB5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170"/>
    <w:pPr>
      <w:tabs>
        <w:tab w:val="center" w:pos="4680"/>
        <w:tab w:val="right" w:pos="9360"/>
      </w:tabs>
    </w:pPr>
  </w:style>
  <w:style w:type="character" w:customStyle="1" w:styleId="FooterChar">
    <w:name w:val="Footer Char"/>
    <w:basedOn w:val="DefaultParagraphFont"/>
    <w:link w:val="Footer"/>
    <w:uiPriority w:val="99"/>
    <w:rsid w:val="00AB517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C6301"/>
  </w:style>
  <w:style w:type="paragraph" w:styleId="BalloonText">
    <w:name w:val="Balloon Text"/>
    <w:basedOn w:val="Normal"/>
    <w:link w:val="BalloonTextChar"/>
    <w:uiPriority w:val="99"/>
    <w:semiHidden/>
    <w:unhideWhenUsed/>
    <w:rsid w:val="00803FE1"/>
    <w:rPr>
      <w:rFonts w:ascii="Tahoma" w:hAnsi="Tahoma" w:cs="Tahoma"/>
      <w:sz w:val="16"/>
      <w:szCs w:val="16"/>
    </w:rPr>
  </w:style>
  <w:style w:type="character" w:customStyle="1" w:styleId="BalloonTextChar">
    <w:name w:val="Balloon Text Char"/>
    <w:basedOn w:val="DefaultParagraphFont"/>
    <w:link w:val="BalloonText"/>
    <w:uiPriority w:val="99"/>
    <w:semiHidden/>
    <w:rsid w:val="00803F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5700-37D4-4EA6-970D-ED93ADEC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student</cp:lastModifiedBy>
  <cp:revision>2</cp:revision>
  <cp:lastPrinted>2019-06-18T06:39:00Z</cp:lastPrinted>
  <dcterms:created xsi:type="dcterms:W3CDTF">2019-10-07T08:45:00Z</dcterms:created>
  <dcterms:modified xsi:type="dcterms:W3CDTF">2019-10-07T08:45:00Z</dcterms:modified>
</cp:coreProperties>
</file>