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A1" w:rsidRPr="00F83BA5" w:rsidRDefault="006273A1" w:rsidP="00F83BA5">
      <w:pPr>
        <w:spacing w:after="0" w:line="360" w:lineRule="auto"/>
        <w:jc w:val="both"/>
        <w:rPr>
          <w:rFonts w:ascii="Times New Roman" w:hAnsi="Times New Roman"/>
          <w:b/>
          <w:sz w:val="24"/>
          <w:szCs w:val="24"/>
        </w:rPr>
      </w:pPr>
      <w:r w:rsidRPr="00F83BA5">
        <w:rPr>
          <w:rFonts w:ascii="Times New Roman" w:hAnsi="Times New Roman"/>
          <w:b/>
          <w:sz w:val="24"/>
          <w:szCs w:val="24"/>
        </w:rPr>
        <w:t>THE REPUBLIC OF UGANDA</w:t>
      </w:r>
    </w:p>
    <w:p w:rsidR="006273A1" w:rsidRPr="00F83BA5" w:rsidRDefault="006273A1" w:rsidP="00F83BA5">
      <w:pPr>
        <w:spacing w:after="0" w:line="360" w:lineRule="auto"/>
        <w:jc w:val="both"/>
        <w:rPr>
          <w:rFonts w:ascii="Times New Roman" w:hAnsi="Times New Roman"/>
          <w:b/>
          <w:sz w:val="24"/>
          <w:szCs w:val="24"/>
        </w:rPr>
      </w:pPr>
      <w:r w:rsidRPr="00F83BA5">
        <w:rPr>
          <w:rFonts w:ascii="Times New Roman" w:hAnsi="Times New Roman"/>
          <w:b/>
          <w:sz w:val="24"/>
          <w:szCs w:val="24"/>
        </w:rPr>
        <w:t>IN THE HIGH COURT OF UGANDA AT JINJA</w:t>
      </w:r>
      <w:bookmarkStart w:id="0" w:name="_GoBack"/>
      <w:bookmarkEnd w:id="0"/>
    </w:p>
    <w:p w:rsidR="006273A1" w:rsidRPr="00F83BA5" w:rsidRDefault="006273A1" w:rsidP="00F83BA5">
      <w:pPr>
        <w:spacing w:after="0" w:line="360" w:lineRule="auto"/>
        <w:jc w:val="both"/>
        <w:rPr>
          <w:rFonts w:ascii="Times New Roman" w:hAnsi="Times New Roman"/>
          <w:b/>
          <w:sz w:val="24"/>
          <w:szCs w:val="24"/>
        </w:rPr>
      </w:pPr>
    </w:p>
    <w:p w:rsidR="006273A1" w:rsidRPr="00F83BA5" w:rsidRDefault="006273A1" w:rsidP="00F83BA5">
      <w:pPr>
        <w:tabs>
          <w:tab w:val="center" w:pos="4680"/>
          <w:tab w:val="left" w:pos="6993"/>
        </w:tabs>
        <w:spacing w:after="0" w:line="360" w:lineRule="auto"/>
        <w:jc w:val="both"/>
        <w:rPr>
          <w:rFonts w:ascii="Times New Roman" w:hAnsi="Times New Roman"/>
          <w:b/>
          <w:sz w:val="24"/>
          <w:szCs w:val="24"/>
        </w:rPr>
      </w:pPr>
      <w:proofErr w:type="gramStart"/>
      <w:r w:rsidRPr="00F83BA5">
        <w:rPr>
          <w:rFonts w:ascii="Times New Roman" w:hAnsi="Times New Roman"/>
          <w:b/>
          <w:sz w:val="24"/>
          <w:szCs w:val="24"/>
        </w:rPr>
        <w:t>MISCELLANEOUS APPLICATION NO.</w:t>
      </w:r>
      <w:proofErr w:type="gramEnd"/>
      <w:r w:rsidRPr="00F83BA5">
        <w:rPr>
          <w:rFonts w:ascii="Times New Roman" w:hAnsi="Times New Roman"/>
          <w:b/>
          <w:sz w:val="24"/>
          <w:szCs w:val="24"/>
        </w:rPr>
        <w:t xml:space="preserve"> 360 OF 2017</w:t>
      </w:r>
    </w:p>
    <w:p w:rsidR="006273A1" w:rsidRPr="00F83BA5" w:rsidRDefault="006273A1" w:rsidP="00F83BA5">
      <w:pPr>
        <w:tabs>
          <w:tab w:val="center" w:pos="4680"/>
          <w:tab w:val="left" w:pos="6993"/>
        </w:tabs>
        <w:spacing w:after="0" w:line="360" w:lineRule="auto"/>
        <w:jc w:val="both"/>
        <w:rPr>
          <w:rFonts w:ascii="Times New Roman" w:hAnsi="Times New Roman"/>
          <w:b/>
          <w:sz w:val="24"/>
          <w:szCs w:val="24"/>
        </w:rPr>
      </w:pPr>
      <w:r w:rsidRPr="00F83BA5">
        <w:rPr>
          <w:rFonts w:ascii="Times New Roman" w:hAnsi="Times New Roman"/>
          <w:b/>
          <w:sz w:val="24"/>
          <w:szCs w:val="24"/>
        </w:rPr>
        <w:t>(ARISING FROM MISCELLANEOUS APPLICATON NO. 33 OF 2013)</w:t>
      </w:r>
    </w:p>
    <w:p w:rsidR="006273A1" w:rsidRPr="00F83BA5" w:rsidRDefault="006273A1" w:rsidP="00F83BA5">
      <w:pPr>
        <w:spacing w:after="0" w:line="360" w:lineRule="auto"/>
        <w:jc w:val="both"/>
        <w:rPr>
          <w:rFonts w:ascii="Times New Roman" w:hAnsi="Times New Roman"/>
          <w:b/>
          <w:sz w:val="24"/>
          <w:szCs w:val="24"/>
        </w:rPr>
      </w:pPr>
    </w:p>
    <w:p w:rsidR="006273A1" w:rsidRPr="00F83BA5" w:rsidRDefault="006273A1" w:rsidP="00F83BA5">
      <w:pPr>
        <w:spacing w:after="0" w:line="360" w:lineRule="auto"/>
        <w:jc w:val="both"/>
        <w:rPr>
          <w:rFonts w:ascii="Times New Roman" w:hAnsi="Times New Roman"/>
          <w:b/>
          <w:sz w:val="24"/>
          <w:szCs w:val="24"/>
        </w:rPr>
      </w:pPr>
      <w:r w:rsidRPr="00F83BA5">
        <w:rPr>
          <w:rFonts w:ascii="Times New Roman" w:hAnsi="Times New Roman"/>
          <w:b/>
          <w:sz w:val="24"/>
          <w:szCs w:val="24"/>
        </w:rPr>
        <w:t>BADAZA GEORGE</w:t>
      </w:r>
      <w:proofErr w:type="gramStart"/>
      <w:r w:rsidRPr="00F83BA5">
        <w:rPr>
          <w:rFonts w:ascii="Times New Roman" w:hAnsi="Times New Roman"/>
          <w:b/>
          <w:sz w:val="24"/>
          <w:szCs w:val="24"/>
        </w:rPr>
        <w:t>………..………….…………..…..…</w:t>
      </w:r>
      <w:proofErr w:type="gramEnd"/>
      <w:r w:rsidRPr="00F83BA5">
        <w:rPr>
          <w:rFonts w:ascii="Times New Roman" w:hAnsi="Times New Roman"/>
          <w:b/>
          <w:sz w:val="24"/>
          <w:szCs w:val="24"/>
        </w:rPr>
        <w:t>..APPLICANT</w:t>
      </w:r>
    </w:p>
    <w:p w:rsidR="006273A1" w:rsidRPr="00F83BA5" w:rsidRDefault="006273A1" w:rsidP="00F83BA5">
      <w:pPr>
        <w:spacing w:after="0" w:line="360" w:lineRule="auto"/>
        <w:jc w:val="both"/>
        <w:rPr>
          <w:rFonts w:ascii="Times New Roman" w:hAnsi="Times New Roman"/>
          <w:b/>
          <w:sz w:val="24"/>
          <w:szCs w:val="24"/>
        </w:rPr>
      </w:pPr>
    </w:p>
    <w:p w:rsidR="006273A1" w:rsidRPr="00F83BA5" w:rsidRDefault="006273A1" w:rsidP="00F83BA5">
      <w:pPr>
        <w:spacing w:after="0" w:line="360" w:lineRule="auto"/>
        <w:jc w:val="both"/>
        <w:rPr>
          <w:rFonts w:ascii="Times New Roman" w:hAnsi="Times New Roman"/>
          <w:b/>
          <w:sz w:val="24"/>
          <w:szCs w:val="24"/>
        </w:rPr>
      </w:pPr>
      <w:r w:rsidRPr="00F83BA5">
        <w:rPr>
          <w:rFonts w:ascii="Times New Roman" w:hAnsi="Times New Roman"/>
          <w:b/>
          <w:sz w:val="24"/>
          <w:szCs w:val="24"/>
        </w:rPr>
        <w:t>VERSUS</w:t>
      </w:r>
    </w:p>
    <w:p w:rsidR="006273A1" w:rsidRPr="00F83BA5" w:rsidRDefault="006273A1" w:rsidP="00F83BA5">
      <w:pPr>
        <w:spacing w:after="0" w:line="360" w:lineRule="auto"/>
        <w:jc w:val="both"/>
        <w:rPr>
          <w:rFonts w:ascii="Times New Roman" w:hAnsi="Times New Roman"/>
          <w:b/>
          <w:sz w:val="24"/>
          <w:szCs w:val="24"/>
        </w:rPr>
      </w:pPr>
    </w:p>
    <w:p w:rsidR="006273A1" w:rsidRPr="00F83BA5" w:rsidRDefault="006273A1" w:rsidP="00F83BA5">
      <w:pPr>
        <w:spacing w:after="0" w:line="360" w:lineRule="auto"/>
        <w:jc w:val="both"/>
        <w:rPr>
          <w:rFonts w:ascii="Times New Roman" w:hAnsi="Times New Roman"/>
          <w:b/>
          <w:sz w:val="24"/>
          <w:szCs w:val="24"/>
        </w:rPr>
      </w:pPr>
      <w:r w:rsidRPr="00F83BA5">
        <w:rPr>
          <w:rFonts w:ascii="Times New Roman" w:hAnsi="Times New Roman"/>
          <w:b/>
          <w:sz w:val="24"/>
          <w:szCs w:val="24"/>
        </w:rPr>
        <w:t>MWENDE YEKO……………………………..………</w:t>
      </w:r>
      <w:r w:rsidR="00DE2B35" w:rsidRPr="00F83BA5">
        <w:rPr>
          <w:rFonts w:ascii="Times New Roman" w:hAnsi="Times New Roman"/>
          <w:b/>
          <w:sz w:val="24"/>
          <w:szCs w:val="24"/>
        </w:rPr>
        <w:t>……</w:t>
      </w:r>
      <w:r w:rsidRPr="00F83BA5">
        <w:rPr>
          <w:rFonts w:ascii="Times New Roman" w:hAnsi="Times New Roman"/>
          <w:b/>
          <w:sz w:val="24"/>
          <w:szCs w:val="24"/>
        </w:rPr>
        <w:t>RESPONDENT</w:t>
      </w:r>
    </w:p>
    <w:p w:rsidR="006273A1" w:rsidRPr="00F83BA5" w:rsidRDefault="006273A1" w:rsidP="00F83BA5">
      <w:pPr>
        <w:pStyle w:val="ListParagraph"/>
        <w:spacing w:after="0" w:line="360" w:lineRule="auto"/>
        <w:jc w:val="both"/>
        <w:rPr>
          <w:rFonts w:ascii="Times New Roman" w:hAnsi="Times New Roman"/>
          <w:b/>
          <w:sz w:val="24"/>
          <w:szCs w:val="24"/>
        </w:rPr>
      </w:pPr>
    </w:p>
    <w:p w:rsidR="006273A1" w:rsidRPr="00F83BA5" w:rsidRDefault="006273A1" w:rsidP="00F83BA5">
      <w:pPr>
        <w:pStyle w:val="ListParagraph"/>
        <w:spacing w:after="0" w:line="360" w:lineRule="auto"/>
        <w:jc w:val="both"/>
        <w:rPr>
          <w:rFonts w:ascii="Times New Roman" w:hAnsi="Times New Roman"/>
          <w:b/>
          <w:sz w:val="24"/>
          <w:szCs w:val="24"/>
          <w:u w:val="single"/>
        </w:rPr>
      </w:pPr>
      <w:r w:rsidRPr="00F83BA5">
        <w:rPr>
          <w:rFonts w:ascii="Times New Roman" w:hAnsi="Times New Roman"/>
          <w:b/>
          <w:sz w:val="24"/>
          <w:szCs w:val="24"/>
          <w:u w:val="single"/>
        </w:rPr>
        <w:t>RULING</w:t>
      </w:r>
    </w:p>
    <w:p w:rsidR="006273A1" w:rsidRPr="00F83BA5" w:rsidRDefault="006273A1" w:rsidP="00F83BA5">
      <w:pPr>
        <w:pStyle w:val="ListParagraph"/>
        <w:spacing w:after="0" w:line="360" w:lineRule="auto"/>
        <w:jc w:val="both"/>
        <w:rPr>
          <w:rFonts w:ascii="Times New Roman" w:hAnsi="Times New Roman"/>
          <w:b/>
          <w:sz w:val="24"/>
          <w:szCs w:val="24"/>
          <w:u w:val="single"/>
        </w:rPr>
      </w:pPr>
      <w:r w:rsidRPr="00F83BA5">
        <w:rPr>
          <w:rFonts w:ascii="Times New Roman" w:hAnsi="Times New Roman"/>
          <w:b/>
          <w:sz w:val="24"/>
          <w:szCs w:val="24"/>
          <w:u w:val="single"/>
        </w:rPr>
        <w:t>BEFORE: HON. LADY JUSTICE EVA K. LUSWATA</w:t>
      </w:r>
    </w:p>
    <w:p w:rsidR="006273A1" w:rsidRPr="00F83BA5" w:rsidRDefault="006273A1" w:rsidP="00F83BA5">
      <w:pPr>
        <w:pStyle w:val="ListParagraph"/>
        <w:spacing w:after="0" w:line="360" w:lineRule="auto"/>
        <w:jc w:val="both"/>
        <w:rPr>
          <w:rFonts w:ascii="Times New Roman" w:hAnsi="Times New Roman"/>
          <w:b/>
          <w:sz w:val="24"/>
          <w:szCs w:val="24"/>
          <w:u w:val="single"/>
        </w:rPr>
      </w:pPr>
    </w:p>
    <w:p w:rsidR="006273A1" w:rsidRPr="00F83BA5" w:rsidRDefault="006273A1"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The applicant presented this application by motion seeking for an order to extend time within which to appeal the ruling of Her Worsh</w:t>
      </w:r>
      <w:r w:rsidR="00B77C79" w:rsidRPr="00F83BA5">
        <w:rPr>
          <w:rFonts w:ascii="Times New Roman" w:hAnsi="Times New Roman"/>
          <w:sz w:val="24"/>
          <w:szCs w:val="24"/>
        </w:rPr>
        <w:t xml:space="preserve">ip </w:t>
      </w:r>
      <w:proofErr w:type="spellStart"/>
      <w:r w:rsidR="00B77C79" w:rsidRPr="00F83BA5">
        <w:rPr>
          <w:rFonts w:ascii="Times New Roman" w:hAnsi="Times New Roman"/>
          <w:sz w:val="24"/>
          <w:szCs w:val="24"/>
        </w:rPr>
        <w:t>Amoko</w:t>
      </w:r>
      <w:proofErr w:type="spellEnd"/>
      <w:r w:rsidR="00B77C79" w:rsidRPr="00F83BA5">
        <w:rPr>
          <w:rFonts w:ascii="Times New Roman" w:hAnsi="Times New Roman"/>
          <w:sz w:val="24"/>
          <w:szCs w:val="24"/>
        </w:rPr>
        <w:t xml:space="preserve"> Patricia, Magistrate Grade one</w:t>
      </w:r>
      <w:r w:rsidRPr="00F83BA5">
        <w:rPr>
          <w:rFonts w:ascii="Times New Roman" w:hAnsi="Times New Roman"/>
          <w:sz w:val="24"/>
          <w:szCs w:val="24"/>
        </w:rPr>
        <w:t>, delivered on 14/4/14 in Miscellaneous. The brief grounds of the application are as follows:-</w:t>
      </w:r>
    </w:p>
    <w:p w:rsidR="006273A1" w:rsidRPr="00F83BA5" w:rsidRDefault="006273A1" w:rsidP="00F83BA5">
      <w:pPr>
        <w:pStyle w:val="ListParagraph"/>
        <w:spacing w:after="0" w:line="360" w:lineRule="auto"/>
        <w:ind w:left="0"/>
        <w:jc w:val="both"/>
        <w:rPr>
          <w:rFonts w:ascii="Times New Roman" w:hAnsi="Times New Roman"/>
          <w:b/>
          <w:sz w:val="24"/>
          <w:szCs w:val="24"/>
        </w:rPr>
      </w:pPr>
    </w:p>
    <w:p w:rsidR="006273A1" w:rsidRPr="00F83BA5" w:rsidRDefault="00624720" w:rsidP="00F83BA5">
      <w:pPr>
        <w:pStyle w:val="ListParagraph"/>
        <w:numPr>
          <w:ilvl w:val="0"/>
          <w:numId w:val="2"/>
        </w:numPr>
        <w:spacing w:after="0" w:line="360" w:lineRule="auto"/>
        <w:jc w:val="both"/>
        <w:rPr>
          <w:rFonts w:ascii="Times New Roman" w:hAnsi="Times New Roman"/>
          <w:sz w:val="24"/>
          <w:szCs w:val="24"/>
        </w:rPr>
      </w:pPr>
      <w:r w:rsidRPr="00F83BA5">
        <w:rPr>
          <w:rFonts w:ascii="Times New Roman" w:hAnsi="Times New Roman"/>
          <w:sz w:val="24"/>
          <w:szCs w:val="24"/>
        </w:rPr>
        <w:t xml:space="preserve">The applicant was the plaintiff in the </w:t>
      </w:r>
      <w:r w:rsidRPr="00F83BA5">
        <w:rPr>
          <w:rFonts w:ascii="Times New Roman" w:hAnsi="Times New Roman"/>
          <w:b/>
          <w:sz w:val="24"/>
          <w:szCs w:val="24"/>
        </w:rPr>
        <w:t>Civil</w:t>
      </w:r>
      <w:r w:rsidR="00B0563E" w:rsidRPr="00F83BA5">
        <w:rPr>
          <w:rFonts w:ascii="Times New Roman" w:hAnsi="Times New Roman"/>
          <w:b/>
          <w:sz w:val="24"/>
          <w:szCs w:val="24"/>
        </w:rPr>
        <w:t xml:space="preserve"> Suit No. 04 of 2011</w:t>
      </w:r>
      <w:r w:rsidR="00B0563E" w:rsidRPr="00F83BA5">
        <w:rPr>
          <w:rFonts w:ascii="Times New Roman" w:hAnsi="Times New Roman"/>
          <w:sz w:val="24"/>
          <w:szCs w:val="24"/>
        </w:rPr>
        <w:t xml:space="preserve"> </w:t>
      </w:r>
      <w:r w:rsidR="00C85477" w:rsidRPr="00F83BA5">
        <w:rPr>
          <w:rFonts w:ascii="Times New Roman" w:hAnsi="Times New Roman"/>
          <w:sz w:val="24"/>
          <w:szCs w:val="24"/>
        </w:rPr>
        <w:t xml:space="preserve">(hereafter called the main suit) as well as </w:t>
      </w:r>
      <w:r w:rsidR="00B0563E" w:rsidRPr="00F83BA5">
        <w:rPr>
          <w:rFonts w:ascii="Times New Roman" w:hAnsi="Times New Roman"/>
          <w:sz w:val="24"/>
          <w:szCs w:val="24"/>
        </w:rPr>
        <w:t xml:space="preserve">the Applicant in the </w:t>
      </w:r>
      <w:r w:rsidR="00B0563E" w:rsidRPr="00F83BA5">
        <w:rPr>
          <w:rFonts w:ascii="Times New Roman" w:hAnsi="Times New Roman"/>
          <w:b/>
          <w:sz w:val="24"/>
          <w:szCs w:val="24"/>
        </w:rPr>
        <w:t>Misc. Application No. 33 of 2013</w:t>
      </w:r>
      <w:r w:rsidR="00B0563E" w:rsidRPr="00F83BA5">
        <w:rPr>
          <w:rFonts w:ascii="Times New Roman" w:hAnsi="Times New Roman"/>
          <w:sz w:val="24"/>
          <w:szCs w:val="24"/>
        </w:rPr>
        <w:t xml:space="preserve"> file at </w:t>
      </w:r>
      <w:proofErr w:type="spellStart"/>
      <w:r w:rsidR="00B0563E" w:rsidRPr="00F83BA5">
        <w:rPr>
          <w:rFonts w:ascii="Times New Roman" w:hAnsi="Times New Roman"/>
          <w:sz w:val="24"/>
          <w:szCs w:val="24"/>
        </w:rPr>
        <w:t>Jinja</w:t>
      </w:r>
      <w:proofErr w:type="spellEnd"/>
      <w:r w:rsidR="00B0563E" w:rsidRPr="00F83BA5">
        <w:rPr>
          <w:rFonts w:ascii="Times New Roman" w:hAnsi="Times New Roman"/>
          <w:sz w:val="24"/>
          <w:szCs w:val="24"/>
        </w:rPr>
        <w:t xml:space="preserve"> Chief Magistrate’s Court.</w:t>
      </w:r>
    </w:p>
    <w:p w:rsidR="00CE0407" w:rsidRPr="00F83BA5" w:rsidRDefault="00CE0407" w:rsidP="00F83BA5">
      <w:pPr>
        <w:pStyle w:val="ListParagraph"/>
        <w:numPr>
          <w:ilvl w:val="0"/>
          <w:numId w:val="2"/>
        </w:numPr>
        <w:spacing w:after="0" w:line="360" w:lineRule="auto"/>
        <w:jc w:val="both"/>
        <w:rPr>
          <w:rFonts w:ascii="Times New Roman" w:hAnsi="Times New Roman"/>
          <w:sz w:val="24"/>
          <w:szCs w:val="24"/>
        </w:rPr>
      </w:pPr>
      <w:r w:rsidRPr="00F83BA5">
        <w:rPr>
          <w:rFonts w:ascii="Times New Roman" w:hAnsi="Times New Roman"/>
          <w:sz w:val="24"/>
          <w:szCs w:val="24"/>
        </w:rPr>
        <w:t xml:space="preserve">That Civil Suit No. 33 of 2013 was dismissed by </w:t>
      </w:r>
      <w:r w:rsidRPr="00F83BA5">
        <w:rPr>
          <w:rFonts w:ascii="Times New Roman" w:hAnsi="Times New Roman"/>
          <w:b/>
          <w:sz w:val="24"/>
          <w:szCs w:val="24"/>
        </w:rPr>
        <w:t xml:space="preserve">Her Worship </w:t>
      </w:r>
      <w:proofErr w:type="spellStart"/>
      <w:r w:rsidRPr="00F83BA5">
        <w:rPr>
          <w:rFonts w:ascii="Times New Roman" w:hAnsi="Times New Roman"/>
          <w:b/>
          <w:sz w:val="24"/>
          <w:szCs w:val="24"/>
        </w:rPr>
        <w:t>Amoko</w:t>
      </w:r>
      <w:proofErr w:type="spellEnd"/>
      <w:r w:rsidRPr="00F83BA5">
        <w:rPr>
          <w:rFonts w:ascii="Times New Roman" w:hAnsi="Times New Roman"/>
          <w:b/>
          <w:sz w:val="24"/>
          <w:szCs w:val="24"/>
        </w:rPr>
        <w:t xml:space="preserve"> Patricia, Magistrate Grade One</w:t>
      </w:r>
      <w:r w:rsidR="008439CF" w:rsidRPr="00F83BA5">
        <w:rPr>
          <w:rFonts w:ascii="Times New Roman" w:hAnsi="Times New Roman"/>
          <w:sz w:val="24"/>
          <w:szCs w:val="24"/>
        </w:rPr>
        <w:t xml:space="preserve"> f</w:t>
      </w:r>
      <w:r w:rsidRPr="00F83BA5">
        <w:rPr>
          <w:rFonts w:ascii="Times New Roman" w:hAnsi="Times New Roman"/>
          <w:sz w:val="24"/>
          <w:szCs w:val="24"/>
        </w:rPr>
        <w:t xml:space="preserve">or want of prosecution under </w:t>
      </w:r>
      <w:r w:rsidRPr="00F83BA5">
        <w:rPr>
          <w:rFonts w:ascii="Times New Roman" w:hAnsi="Times New Roman"/>
          <w:b/>
          <w:sz w:val="24"/>
          <w:szCs w:val="24"/>
        </w:rPr>
        <w:t>Order 9 Rule 22 of the Civil Procedure Rules</w:t>
      </w:r>
      <w:r w:rsidR="008439CF" w:rsidRPr="00F83BA5">
        <w:rPr>
          <w:rFonts w:ascii="Times New Roman" w:hAnsi="Times New Roman"/>
          <w:sz w:val="24"/>
          <w:szCs w:val="24"/>
        </w:rPr>
        <w:t xml:space="preserve"> o</w:t>
      </w:r>
      <w:r w:rsidRPr="00F83BA5">
        <w:rPr>
          <w:rFonts w:ascii="Times New Roman" w:hAnsi="Times New Roman"/>
          <w:sz w:val="24"/>
          <w:szCs w:val="24"/>
        </w:rPr>
        <w:t>n the 2</w:t>
      </w:r>
      <w:r w:rsidR="00C85477" w:rsidRPr="00F83BA5">
        <w:rPr>
          <w:rFonts w:ascii="Times New Roman" w:hAnsi="Times New Roman"/>
          <w:sz w:val="24"/>
          <w:szCs w:val="24"/>
        </w:rPr>
        <w:t>9/3/2013.</w:t>
      </w:r>
    </w:p>
    <w:p w:rsidR="00CE0407" w:rsidRPr="00F83BA5" w:rsidRDefault="004578FD" w:rsidP="00F83BA5">
      <w:pPr>
        <w:pStyle w:val="ListParagraph"/>
        <w:numPr>
          <w:ilvl w:val="0"/>
          <w:numId w:val="2"/>
        </w:numPr>
        <w:spacing w:after="0" w:line="360" w:lineRule="auto"/>
        <w:jc w:val="both"/>
        <w:rPr>
          <w:rFonts w:ascii="Times New Roman" w:hAnsi="Times New Roman"/>
          <w:b/>
          <w:sz w:val="24"/>
          <w:szCs w:val="24"/>
        </w:rPr>
      </w:pPr>
      <w:r w:rsidRPr="00F83BA5">
        <w:rPr>
          <w:rFonts w:ascii="Times New Roman" w:hAnsi="Times New Roman"/>
          <w:sz w:val="24"/>
          <w:szCs w:val="24"/>
        </w:rPr>
        <w:t xml:space="preserve">The Applicant being aggrieved and dissatisfied with the said ruling, he applied for </w:t>
      </w:r>
      <w:proofErr w:type="gramStart"/>
      <w:r w:rsidRPr="00F83BA5">
        <w:rPr>
          <w:rFonts w:ascii="Times New Roman" w:hAnsi="Times New Roman"/>
          <w:sz w:val="24"/>
          <w:szCs w:val="24"/>
        </w:rPr>
        <w:t>reinstatement of the said suit vide</w:t>
      </w:r>
      <w:proofErr w:type="gramEnd"/>
      <w:r w:rsidRPr="00F83BA5">
        <w:rPr>
          <w:rFonts w:ascii="Times New Roman" w:hAnsi="Times New Roman"/>
          <w:sz w:val="24"/>
          <w:szCs w:val="24"/>
        </w:rPr>
        <w:t xml:space="preserve"> Miscellaneous Application No. 33 of 2013 which was too dismissed by </w:t>
      </w:r>
      <w:r w:rsidRPr="00F83BA5">
        <w:rPr>
          <w:rFonts w:ascii="Times New Roman" w:hAnsi="Times New Roman"/>
          <w:b/>
          <w:sz w:val="24"/>
          <w:szCs w:val="24"/>
        </w:rPr>
        <w:t xml:space="preserve">Her Worship </w:t>
      </w:r>
      <w:proofErr w:type="spellStart"/>
      <w:r w:rsidRPr="00F83BA5">
        <w:rPr>
          <w:rFonts w:ascii="Times New Roman" w:hAnsi="Times New Roman"/>
          <w:b/>
          <w:sz w:val="24"/>
          <w:szCs w:val="24"/>
        </w:rPr>
        <w:t>Amoko</w:t>
      </w:r>
      <w:proofErr w:type="spellEnd"/>
      <w:r w:rsidRPr="00F83BA5">
        <w:rPr>
          <w:rFonts w:ascii="Times New Roman" w:hAnsi="Times New Roman"/>
          <w:b/>
          <w:sz w:val="24"/>
          <w:szCs w:val="24"/>
        </w:rPr>
        <w:t xml:space="preserve"> Patricia, Magistrate Grade </w:t>
      </w:r>
      <w:r w:rsidRPr="00F83BA5">
        <w:rPr>
          <w:rFonts w:ascii="Times New Roman" w:hAnsi="Times New Roman"/>
          <w:sz w:val="24"/>
          <w:szCs w:val="24"/>
        </w:rPr>
        <w:t>on the 1</w:t>
      </w:r>
      <w:r w:rsidR="00432670" w:rsidRPr="00F83BA5">
        <w:rPr>
          <w:rFonts w:ascii="Times New Roman" w:hAnsi="Times New Roman"/>
          <w:sz w:val="24"/>
          <w:szCs w:val="24"/>
        </w:rPr>
        <w:t>4/4/2014.</w:t>
      </w:r>
    </w:p>
    <w:p w:rsidR="004578FD" w:rsidRPr="00F83BA5" w:rsidRDefault="004578FD" w:rsidP="00F83BA5">
      <w:pPr>
        <w:pStyle w:val="ListParagraph"/>
        <w:numPr>
          <w:ilvl w:val="0"/>
          <w:numId w:val="2"/>
        </w:numPr>
        <w:spacing w:after="0" w:line="360" w:lineRule="auto"/>
        <w:jc w:val="both"/>
        <w:rPr>
          <w:rFonts w:ascii="Times New Roman" w:hAnsi="Times New Roman"/>
          <w:b/>
          <w:sz w:val="24"/>
          <w:szCs w:val="24"/>
        </w:rPr>
      </w:pPr>
      <w:r w:rsidRPr="00F83BA5">
        <w:rPr>
          <w:rFonts w:ascii="Times New Roman" w:hAnsi="Times New Roman"/>
          <w:sz w:val="24"/>
          <w:szCs w:val="24"/>
        </w:rPr>
        <w:t xml:space="preserve">The Applicant being aggrieved and dissatisfied with the said ruling of </w:t>
      </w:r>
      <w:r w:rsidRPr="00F83BA5">
        <w:rPr>
          <w:rFonts w:ascii="Times New Roman" w:hAnsi="Times New Roman"/>
          <w:b/>
          <w:sz w:val="24"/>
          <w:szCs w:val="24"/>
        </w:rPr>
        <w:t xml:space="preserve">Her Worship </w:t>
      </w:r>
      <w:proofErr w:type="spellStart"/>
      <w:r w:rsidRPr="00F83BA5">
        <w:rPr>
          <w:rFonts w:ascii="Times New Roman" w:hAnsi="Times New Roman"/>
          <w:b/>
          <w:sz w:val="24"/>
          <w:szCs w:val="24"/>
        </w:rPr>
        <w:t>Anoko</w:t>
      </w:r>
      <w:proofErr w:type="spellEnd"/>
      <w:r w:rsidRPr="00F83BA5">
        <w:rPr>
          <w:rFonts w:ascii="Times New Roman" w:hAnsi="Times New Roman"/>
          <w:b/>
          <w:sz w:val="24"/>
          <w:szCs w:val="24"/>
        </w:rPr>
        <w:t xml:space="preserve"> Patricia, Magistrate Grade one</w:t>
      </w:r>
      <w:proofErr w:type="gramStart"/>
      <w:r w:rsidRPr="00F83BA5">
        <w:rPr>
          <w:rFonts w:ascii="Times New Roman" w:hAnsi="Times New Roman"/>
          <w:b/>
          <w:sz w:val="24"/>
          <w:szCs w:val="24"/>
        </w:rPr>
        <w:t>,</w:t>
      </w:r>
      <w:r w:rsidR="00D45595" w:rsidRPr="00F83BA5">
        <w:rPr>
          <w:rFonts w:ascii="Times New Roman" w:hAnsi="Times New Roman"/>
          <w:sz w:val="24"/>
          <w:szCs w:val="24"/>
        </w:rPr>
        <w:t xml:space="preserve"> </w:t>
      </w:r>
      <w:r w:rsidRPr="00F83BA5">
        <w:rPr>
          <w:rFonts w:ascii="Times New Roman" w:hAnsi="Times New Roman"/>
          <w:sz w:val="24"/>
          <w:szCs w:val="24"/>
        </w:rPr>
        <w:t xml:space="preserve"> personally</w:t>
      </w:r>
      <w:proofErr w:type="gramEnd"/>
      <w:r w:rsidRPr="00F83BA5">
        <w:rPr>
          <w:rFonts w:ascii="Times New Roman" w:hAnsi="Times New Roman"/>
          <w:sz w:val="24"/>
          <w:szCs w:val="24"/>
        </w:rPr>
        <w:t xml:space="preserve"> appealed against the dismissal order </w:t>
      </w:r>
      <w:r w:rsidRPr="00F83BA5">
        <w:rPr>
          <w:rFonts w:ascii="Times New Roman" w:hAnsi="Times New Roman"/>
          <w:sz w:val="24"/>
          <w:szCs w:val="24"/>
        </w:rPr>
        <w:lastRenderedPageBreak/>
        <w:t>in Civil Suit No. 04 of 2011 instead of appealing against the ruling in the reinstatement application vide Misc. Application No.33 of 2013</w:t>
      </w:r>
      <w:r w:rsidR="004B0F9A" w:rsidRPr="00F83BA5">
        <w:rPr>
          <w:rFonts w:ascii="Times New Roman" w:hAnsi="Times New Roman"/>
          <w:sz w:val="24"/>
          <w:szCs w:val="24"/>
        </w:rPr>
        <w:t>.</w:t>
      </w:r>
    </w:p>
    <w:p w:rsidR="004578FD" w:rsidRPr="00F83BA5" w:rsidRDefault="004B0F9A" w:rsidP="00F83BA5">
      <w:pPr>
        <w:pStyle w:val="ListParagraph"/>
        <w:numPr>
          <w:ilvl w:val="0"/>
          <w:numId w:val="2"/>
        </w:numPr>
        <w:spacing w:after="0" w:line="360" w:lineRule="auto"/>
        <w:jc w:val="both"/>
        <w:rPr>
          <w:rFonts w:ascii="Times New Roman" w:hAnsi="Times New Roman"/>
          <w:b/>
          <w:sz w:val="24"/>
          <w:szCs w:val="24"/>
        </w:rPr>
      </w:pPr>
      <w:r w:rsidRPr="00F83BA5">
        <w:rPr>
          <w:rFonts w:ascii="Times New Roman" w:hAnsi="Times New Roman"/>
          <w:sz w:val="24"/>
          <w:szCs w:val="24"/>
        </w:rPr>
        <w:t xml:space="preserve">That when the appeal vide </w:t>
      </w:r>
      <w:r w:rsidRPr="00F83BA5">
        <w:rPr>
          <w:rFonts w:ascii="Times New Roman" w:hAnsi="Times New Roman"/>
          <w:b/>
          <w:sz w:val="24"/>
          <w:szCs w:val="24"/>
        </w:rPr>
        <w:t>Civil</w:t>
      </w:r>
      <w:r w:rsidRPr="00F83BA5">
        <w:rPr>
          <w:rFonts w:ascii="Times New Roman" w:hAnsi="Times New Roman"/>
          <w:sz w:val="24"/>
          <w:szCs w:val="24"/>
        </w:rPr>
        <w:t xml:space="preserve"> </w:t>
      </w:r>
      <w:r w:rsidRPr="00F83BA5">
        <w:rPr>
          <w:rFonts w:ascii="Times New Roman" w:hAnsi="Times New Roman"/>
          <w:b/>
          <w:sz w:val="24"/>
          <w:szCs w:val="24"/>
        </w:rPr>
        <w:t>Appeal No. 048 of 2014</w:t>
      </w:r>
      <w:r w:rsidR="00D45595" w:rsidRPr="00F83BA5">
        <w:rPr>
          <w:rFonts w:ascii="Times New Roman" w:hAnsi="Times New Roman"/>
          <w:sz w:val="24"/>
          <w:szCs w:val="24"/>
        </w:rPr>
        <w:t xml:space="preserve"> c</w:t>
      </w:r>
      <w:r w:rsidRPr="00F83BA5">
        <w:rPr>
          <w:rFonts w:ascii="Times New Roman" w:hAnsi="Times New Roman"/>
          <w:sz w:val="24"/>
          <w:szCs w:val="24"/>
        </w:rPr>
        <w:t>ame up for hearing, it was dismissed on a point of law by</w:t>
      </w:r>
      <w:r w:rsidRPr="00F83BA5">
        <w:rPr>
          <w:rFonts w:ascii="Times New Roman" w:hAnsi="Times New Roman"/>
          <w:b/>
          <w:sz w:val="24"/>
          <w:szCs w:val="24"/>
        </w:rPr>
        <w:t xml:space="preserve"> Her Lordship Eva </w:t>
      </w:r>
      <w:proofErr w:type="spellStart"/>
      <w:r w:rsidRPr="00F83BA5">
        <w:rPr>
          <w:rFonts w:ascii="Times New Roman" w:hAnsi="Times New Roman"/>
          <w:b/>
          <w:sz w:val="24"/>
          <w:szCs w:val="24"/>
        </w:rPr>
        <w:t>Luswata</w:t>
      </w:r>
      <w:proofErr w:type="spellEnd"/>
      <w:r w:rsidRPr="00F83BA5">
        <w:rPr>
          <w:rFonts w:ascii="Times New Roman" w:hAnsi="Times New Roman"/>
          <w:b/>
          <w:sz w:val="24"/>
          <w:szCs w:val="24"/>
        </w:rPr>
        <w:t xml:space="preserve"> </w:t>
      </w:r>
      <w:r w:rsidRPr="00F83BA5">
        <w:rPr>
          <w:rFonts w:ascii="Times New Roman" w:hAnsi="Times New Roman"/>
          <w:sz w:val="24"/>
          <w:szCs w:val="24"/>
        </w:rPr>
        <w:t>for being incurably irregular.</w:t>
      </w:r>
    </w:p>
    <w:p w:rsidR="004B0F9A" w:rsidRPr="00F83BA5" w:rsidRDefault="004B0F9A" w:rsidP="00F83BA5">
      <w:pPr>
        <w:pStyle w:val="ListParagraph"/>
        <w:numPr>
          <w:ilvl w:val="0"/>
          <w:numId w:val="2"/>
        </w:numPr>
        <w:spacing w:after="0" w:line="360" w:lineRule="auto"/>
        <w:jc w:val="both"/>
        <w:rPr>
          <w:rFonts w:ascii="Times New Roman" w:hAnsi="Times New Roman"/>
          <w:sz w:val="24"/>
          <w:szCs w:val="24"/>
        </w:rPr>
      </w:pPr>
      <w:r w:rsidRPr="00F83BA5">
        <w:rPr>
          <w:rFonts w:ascii="Times New Roman" w:hAnsi="Times New Roman"/>
          <w:sz w:val="24"/>
          <w:szCs w:val="24"/>
        </w:rPr>
        <w:t xml:space="preserve">The Applicant is dissatisfied and aggrieved that his main suit was never heard on merit and in the interest of substantive justice and equity, seeks for extension </w:t>
      </w:r>
      <w:r w:rsidR="008439CF" w:rsidRPr="00F83BA5">
        <w:rPr>
          <w:rFonts w:ascii="Times New Roman" w:hAnsi="Times New Roman"/>
          <w:sz w:val="24"/>
          <w:szCs w:val="24"/>
        </w:rPr>
        <w:t>of time within which to appeal against</w:t>
      </w:r>
      <w:r w:rsidRPr="00F83BA5">
        <w:rPr>
          <w:rFonts w:ascii="Times New Roman" w:hAnsi="Times New Roman"/>
          <w:sz w:val="24"/>
          <w:szCs w:val="24"/>
        </w:rPr>
        <w:t xml:space="preserve"> orders vide Misc. Application No. 33 of 2013</w:t>
      </w:r>
      <w:r w:rsidR="008439CF" w:rsidRPr="00F83BA5">
        <w:rPr>
          <w:rFonts w:ascii="Times New Roman" w:hAnsi="Times New Roman"/>
          <w:sz w:val="24"/>
          <w:szCs w:val="24"/>
        </w:rPr>
        <w:t>.</w:t>
      </w:r>
    </w:p>
    <w:p w:rsidR="006273A1" w:rsidRPr="00F83BA5" w:rsidRDefault="006273A1" w:rsidP="00F83BA5">
      <w:pPr>
        <w:spacing w:after="0" w:line="360" w:lineRule="auto"/>
        <w:jc w:val="both"/>
        <w:rPr>
          <w:rFonts w:ascii="Times New Roman" w:hAnsi="Times New Roman"/>
          <w:sz w:val="24"/>
          <w:szCs w:val="24"/>
        </w:rPr>
      </w:pPr>
    </w:p>
    <w:p w:rsidR="00842D03" w:rsidRPr="00F83BA5" w:rsidRDefault="006273A1"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Those grounds were repeated and expanded in the applicant’s affidavit in support.</w:t>
      </w:r>
      <w:r w:rsidR="00842D03" w:rsidRPr="00F83BA5">
        <w:rPr>
          <w:rFonts w:ascii="Times New Roman" w:hAnsi="Times New Roman"/>
          <w:sz w:val="24"/>
          <w:szCs w:val="24"/>
        </w:rPr>
        <w:t xml:space="preserve"> Both counsel filed written submissions as directed.</w:t>
      </w:r>
      <w:r w:rsidR="003E6628" w:rsidRPr="00F83BA5">
        <w:rPr>
          <w:rFonts w:ascii="Times New Roman" w:hAnsi="Times New Roman"/>
          <w:sz w:val="24"/>
          <w:szCs w:val="24"/>
        </w:rPr>
        <w:t xml:space="preserve"> That evidence and submissions shall form the basis of my decision.</w:t>
      </w:r>
    </w:p>
    <w:p w:rsidR="003E6628" w:rsidRPr="00F83BA5" w:rsidRDefault="003E6628" w:rsidP="00F83BA5">
      <w:pPr>
        <w:pStyle w:val="ListParagraph"/>
        <w:spacing w:after="0" w:line="360" w:lineRule="auto"/>
        <w:ind w:left="0"/>
        <w:jc w:val="both"/>
        <w:rPr>
          <w:rFonts w:ascii="Times New Roman" w:hAnsi="Times New Roman"/>
          <w:sz w:val="24"/>
          <w:szCs w:val="24"/>
        </w:rPr>
      </w:pPr>
    </w:p>
    <w:p w:rsidR="00D45595" w:rsidRPr="00F83BA5" w:rsidRDefault="003E6628" w:rsidP="00F83BA5">
      <w:pPr>
        <w:pStyle w:val="ListParagraph"/>
        <w:spacing w:after="0" w:line="360" w:lineRule="auto"/>
        <w:ind w:left="0"/>
        <w:jc w:val="both"/>
        <w:rPr>
          <w:rFonts w:ascii="Times New Roman" w:hAnsi="Times New Roman"/>
          <w:b/>
          <w:sz w:val="24"/>
          <w:szCs w:val="24"/>
        </w:rPr>
      </w:pPr>
      <w:r w:rsidRPr="00F83BA5">
        <w:rPr>
          <w:rFonts w:ascii="Times New Roman" w:hAnsi="Times New Roman"/>
          <w:b/>
          <w:sz w:val="24"/>
          <w:szCs w:val="24"/>
        </w:rPr>
        <w:t xml:space="preserve">Issues </w:t>
      </w:r>
      <w:proofErr w:type="gramStart"/>
      <w:r w:rsidRPr="00F83BA5">
        <w:rPr>
          <w:rFonts w:ascii="Times New Roman" w:hAnsi="Times New Roman"/>
          <w:b/>
          <w:sz w:val="24"/>
          <w:szCs w:val="24"/>
        </w:rPr>
        <w:t>raised</w:t>
      </w:r>
      <w:proofErr w:type="gramEnd"/>
      <w:r w:rsidRPr="00F83BA5">
        <w:rPr>
          <w:rFonts w:ascii="Times New Roman" w:hAnsi="Times New Roman"/>
          <w:b/>
          <w:sz w:val="24"/>
          <w:szCs w:val="24"/>
        </w:rPr>
        <w:t>:</w:t>
      </w:r>
    </w:p>
    <w:p w:rsidR="003E6628" w:rsidRPr="00F83BA5" w:rsidRDefault="003E6628" w:rsidP="00F83BA5">
      <w:pPr>
        <w:pStyle w:val="ListParagraph"/>
        <w:numPr>
          <w:ilvl w:val="0"/>
          <w:numId w:val="6"/>
        </w:numPr>
        <w:spacing w:after="0" w:line="360" w:lineRule="auto"/>
        <w:jc w:val="both"/>
        <w:rPr>
          <w:rFonts w:ascii="Times New Roman" w:hAnsi="Times New Roman"/>
          <w:sz w:val="24"/>
          <w:szCs w:val="24"/>
        </w:rPr>
      </w:pPr>
      <w:r w:rsidRPr="00F83BA5">
        <w:rPr>
          <w:rFonts w:ascii="Times New Roman" w:hAnsi="Times New Roman"/>
          <w:sz w:val="24"/>
          <w:szCs w:val="24"/>
        </w:rPr>
        <w:t>Whether the application reveals sufficient grounds to support the prayers sought?</w:t>
      </w:r>
    </w:p>
    <w:p w:rsidR="003E6628" w:rsidRPr="00F83BA5" w:rsidRDefault="003E6628" w:rsidP="00F83BA5">
      <w:pPr>
        <w:pStyle w:val="ListParagraph"/>
        <w:numPr>
          <w:ilvl w:val="0"/>
          <w:numId w:val="6"/>
        </w:numPr>
        <w:spacing w:after="0" w:line="360" w:lineRule="auto"/>
        <w:jc w:val="both"/>
        <w:rPr>
          <w:rFonts w:ascii="Times New Roman" w:hAnsi="Times New Roman"/>
          <w:sz w:val="24"/>
          <w:szCs w:val="24"/>
        </w:rPr>
      </w:pPr>
      <w:r w:rsidRPr="00F83BA5">
        <w:rPr>
          <w:rFonts w:ascii="Times New Roman" w:hAnsi="Times New Roman"/>
          <w:sz w:val="24"/>
          <w:szCs w:val="24"/>
        </w:rPr>
        <w:t>What remedies are available to the parties?</w:t>
      </w:r>
    </w:p>
    <w:p w:rsidR="003E6628" w:rsidRPr="00F83BA5" w:rsidRDefault="003E6628" w:rsidP="00F83BA5">
      <w:pPr>
        <w:pStyle w:val="ListParagraph"/>
        <w:spacing w:after="0" w:line="360" w:lineRule="auto"/>
        <w:ind w:left="0"/>
        <w:jc w:val="both"/>
        <w:rPr>
          <w:rFonts w:ascii="Times New Roman" w:hAnsi="Times New Roman"/>
          <w:sz w:val="24"/>
          <w:szCs w:val="24"/>
        </w:rPr>
      </w:pPr>
    </w:p>
    <w:p w:rsidR="003E6628" w:rsidRPr="00F83BA5" w:rsidRDefault="003E6628" w:rsidP="00F83BA5">
      <w:pPr>
        <w:pStyle w:val="ListParagraph"/>
        <w:numPr>
          <w:ilvl w:val="0"/>
          <w:numId w:val="7"/>
        </w:numPr>
        <w:spacing w:after="0" w:line="360" w:lineRule="auto"/>
        <w:jc w:val="both"/>
        <w:rPr>
          <w:rFonts w:ascii="Times New Roman" w:hAnsi="Times New Roman"/>
          <w:b/>
          <w:sz w:val="24"/>
          <w:szCs w:val="24"/>
        </w:rPr>
      </w:pPr>
      <w:r w:rsidRPr="00F83BA5">
        <w:rPr>
          <w:rFonts w:ascii="Times New Roman" w:hAnsi="Times New Roman"/>
          <w:b/>
          <w:sz w:val="24"/>
          <w:szCs w:val="24"/>
        </w:rPr>
        <w:t>Whether the application reveals sufficient grounds to support the prayers sought?</w:t>
      </w:r>
    </w:p>
    <w:p w:rsidR="003E6628" w:rsidRPr="00F83BA5" w:rsidRDefault="003E6628" w:rsidP="00F83BA5">
      <w:pPr>
        <w:pStyle w:val="ListParagraph"/>
        <w:spacing w:after="0" w:line="360" w:lineRule="auto"/>
        <w:ind w:left="0"/>
        <w:jc w:val="both"/>
        <w:rPr>
          <w:rFonts w:ascii="Times New Roman" w:hAnsi="Times New Roman"/>
          <w:b/>
          <w:sz w:val="24"/>
          <w:szCs w:val="24"/>
          <w:u w:val="single"/>
        </w:rPr>
      </w:pPr>
      <w:r w:rsidRPr="00F83BA5">
        <w:rPr>
          <w:rFonts w:ascii="Times New Roman" w:hAnsi="Times New Roman"/>
          <w:b/>
          <w:sz w:val="24"/>
          <w:szCs w:val="24"/>
          <w:u w:val="single"/>
        </w:rPr>
        <w:t>The Law</w:t>
      </w:r>
    </w:p>
    <w:p w:rsidR="003E6628" w:rsidRPr="00F83BA5" w:rsidRDefault="003E6628" w:rsidP="00F83BA5">
      <w:pPr>
        <w:pStyle w:val="ListParagraph"/>
        <w:spacing w:after="0" w:line="360" w:lineRule="auto"/>
        <w:ind w:left="0"/>
        <w:jc w:val="both"/>
        <w:rPr>
          <w:rFonts w:ascii="Times New Roman" w:hAnsi="Times New Roman"/>
          <w:sz w:val="24"/>
          <w:szCs w:val="24"/>
        </w:rPr>
      </w:pPr>
      <w:proofErr w:type="gramStart"/>
      <w:r w:rsidRPr="00F83BA5">
        <w:rPr>
          <w:rFonts w:ascii="Times New Roman" w:hAnsi="Times New Roman"/>
          <w:sz w:val="24"/>
          <w:szCs w:val="24"/>
        </w:rPr>
        <w:t>Limitations for appeals is</w:t>
      </w:r>
      <w:proofErr w:type="gramEnd"/>
      <w:r w:rsidRPr="00F83BA5">
        <w:rPr>
          <w:rFonts w:ascii="Times New Roman" w:hAnsi="Times New Roman"/>
          <w:sz w:val="24"/>
          <w:szCs w:val="24"/>
        </w:rPr>
        <w:t xml:space="preserve"> provided for under Section 79 of the Civil Procedure Act (CPA). It is provided that:-</w:t>
      </w:r>
    </w:p>
    <w:p w:rsidR="003E6628" w:rsidRPr="00F83BA5" w:rsidRDefault="003E6628" w:rsidP="00F83BA5">
      <w:pPr>
        <w:pStyle w:val="ListParagraph"/>
        <w:spacing w:after="0" w:line="360" w:lineRule="auto"/>
        <w:ind w:left="0"/>
        <w:jc w:val="both"/>
        <w:rPr>
          <w:rFonts w:ascii="Times New Roman" w:hAnsi="Times New Roman"/>
          <w:sz w:val="24"/>
          <w:szCs w:val="24"/>
        </w:rPr>
      </w:pPr>
    </w:p>
    <w:p w:rsidR="003E6628" w:rsidRPr="00F83BA5" w:rsidRDefault="008439CF"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w:t>
      </w:r>
      <w:proofErr w:type="gramStart"/>
      <w:r w:rsidR="009C4D75" w:rsidRPr="00F83BA5">
        <w:rPr>
          <w:rFonts w:ascii="Times New Roman" w:hAnsi="Times New Roman"/>
          <w:sz w:val="24"/>
          <w:szCs w:val="24"/>
        </w:rPr>
        <w:t>i</w:t>
      </w:r>
      <w:proofErr w:type="gramEnd"/>
      <w:r w:rsidRPr="00F83BA5">
        <w:rPr>
          <w:rFonts w:ascii="Times New Roman" w:hAnsi="Times New Roman"/>
          <w:sz w:val="24"/>
          <w:szCs w:val="24"/>
        </w:rPr>
        <w:t>)Except as otherwise specifically provided in any other law, every appeal shall be entered</w:t>
      </w:r>
      <w:r w:rsidR="009C4D75" w:rsidRPr="00F83BA5">
        <w:rPr>
          <w:rFonts w:ascii="Times New Roman" w:hAnsi="Times New Roman"/>
          <w:sz w:val="24"/>
          <w:szCs w:val="24"/>
        </w:rPr>
        <w:t>-</w:t>
      </w:r>
    </w:p>
    <w:p w:rsidR="009C4D75" w:rsidRPr="00F83BA5" w:rsidRDefault="009C4D75"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(a) Within thirty days of the date of the decree or order of the court;</w:t>
      </w:r>
    </w:p>
    <w:p w:rsidR="009C4D75" w:rsidRPr="00F83BA5" w:rsidRDefault="009C4D75" w:rsidP="00F83BA5">
      <w:pPr>
        <w:pStyle w:val="ListParagraph"/>
        <w:spacing w:after="0" w:line="360" w:lineRule="auto"/>
        <w:ind w:left="0"/>
        <w:jc w:val="both"/>
        <w:rPr>
          <w:rFonts w:ascii="Times New Roman" w:hAnsi="Times New Roman"/>
          <w:sz w:val="24"/>
          <w:szCs w:val="24"/>
        </w:rPr>
      </w:pPr>
      <w:proofErr w:type="gramStart"/>
      <w:r w:rsidRPr="00F83BA5">
        <w:rPr>
          <w:rFonts w:ascii="Times New Roman" w:hAnsi="Times New Roman"/>
          <w:sz w:val="24"/>
          <w:szCs w:val="24"/>
        </w:rPr>
        <w:t>or</w:t>
      </w:r>
      <w:proofErr w:type="gramEnd"/>
    </w:p>
    <w:p w:rsidR="009C4D75" w:rsidRPr="00F83BA5" w:rsidRDefault="001C2B6B" w:rsidP="00F83BA5">
      <w:pPr>
        <w:pStyle w:val="ListParagraph"/>
        <w:spacing w:after="0" w:line="360" w:lineRule="auto"/>
        <w:ind w:left="0"/>
        <w:jc w:val="both"/>
        <w:rPr>
          <w:rFonts w:ascii="Times New Roman" w:hAnsi="Times New Roman"/>
          <w:b/>
          <w:sz w:val="24"/>
          <w:szCs w:val="24"/>
        </w:rPr>
      </w:pPr>
      <w:r w:rsidRPr="00F83BA5">
        <w:rPr>
          <w:rFonts w:ascii="Times New Roman" w:hAnsi="Times New Roman"/>
          <w:sz w:val="24"/>
          <w:szCs w:val="24"/>
        </w:rPr>
        <w:t>(b)</w:t>
      </w:r>
      <w:r w:rsidR="009C4D75" w:rsidRPr="00F83BA5">
        <w:rPr>
          <w:rFonts w:ascii="Times New Roman" w:hAnsi="Times New Roman"/>
          <w:sz w:val="24"/>
          <w:szCs w:val="24"/>
        </w:rPr>
        <w:t xml:space="preserve">Within seven days of the date of the order of a </w:t>
      </w:r>
      <w:r w:rsidR="00D45595" w:rsidRPr="00F83BA5">
        <w:rPr>
          <w:rFonts w:ascii="Times New Roman" w:hAnsi="Times New Roman"/>
          <w:sz w:val="24"/>
          <w:szCs w:val="24"/>
        </w:rPr>
        <w:t>R</w:t>
      </w:r>
      <w:r w:rsidR="009C4D75" w:rsidRPr="00F83BA5">
        <w:rPr>
          <w:rFonts w:ascii="Times New Roman" w:hAnsi="Times New Roman"/>
          <w:sz w:val="24"/>
          <w:szCs w:val="24"/>
        </w:rPr>
        <w:t>egistrar, as the case may be, appealed against; but the appellate court may for good cause admit an appeal though the period of limitation prescribed by this section has elapsed.</w:t>
      </w:r>
    </w:p>
    <w:p w:rsidR="003E6628" w:rsidRPr="00F83BA5" w:rsidRDefault="003E6628" w:rsidP="00F83BA5">
      <w:pPr>
        <w:pStyle w:val="ListParagraph"/>
        <w:spacing w:after="0" w:line="360" w:lineRule="auto"/>
        <w:ind w:left="0"/>
        <w:jc w:val="both"/>
        <w:rPr>
          <w:rFonts w:ascii="Times New Roman" w:hAnsi="Times New Roman"/>
          <w:sz w:val="24"/>
          <w:szCs w:val="24"/>
        </w:rPr>
      </w:pPr>
    </w:p>
    <w:p w:rsidR="003E6628" w:rsidRPr="00F83BA5" w:rsidRDefault="003E6628"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lastRenderedPageBreak/>
        <w:t xml:space="preserve">The limitation period for appeals is strict and any late appeal can only be filled after leave of Court is obtained. See for example </w:t>
      </w:r>
      <w:proofErr w:type="spellStart"/>
      <w:r w:rsidRPr="00F83BA5">
        <w:rPr>
          <w:rFonts w:ascii="Times New Roman" w:hAnsi="Times New Roman"/>
          <w:b/>
          <w:sz w:val="24"/>
          <w:szCs w:val="24"/>
        </w:rPr>
        <w:t>Mukasa</w:t>
      </w:r>
      <w:proofErr w:type="spellEnd"/>
      <w:r w:rsidRPr="00F83BA5">
        <w:rPr>
          <w:rFonts w:ascii="Times New Roman" w:hAnsi="Times New Roman"/>
          <w:b/>
          <w:sz w:val="24"/>
          <w:szCs w:val="24"/>
        </w:rPr>
        <w:t xml:space="preserve"> </w:t>
      </w:r>
      <w:proofErr w:type="spellStart"/>
      <w:r w:rsidRPr="00F83BA5">
        <w:rPr>
          <w:rFonts w:ascii="Times New Roman" w:hAnsi="Times New Roman"/>
          <w:b/>
          <w:sz w:val="24"/>
          <w:szCs w:val="24"/>
        </w:rPr>
        <w:t>Vrs</w:t>
      </w:r>
      <w:proofErr w:type="spellEnd"/>
      <w:r w:rsidRPr="00F83BA5">
        <w:rPr>
          <w:rFonts w:ascii="Times New Roman" w:hAnsi="Times New Roman"/>
          <w:b/>
          <w:sz w:val="24"/>
          <w:szCs w:val="24"/>
        </w:rPr>
        <w:t xml:space="preserve"> APAS Finance Service Limited (2002) (2014) UGHCCD 88</w:t>
      </w:r>
      <w:r w:rsidRPr="00F83BA5">
        <w:rPr>
          <w:rFonts w:ascii="Times New Roman" w:hAnsi="Times New Roman"/>
          <w:sz w:val="24"/>
          <w:szCs w:val="24"/>
        </w:rPr>
        <w:t>.</w:t>
      </w:r>
      <w:r w:rsidR="005E5DD3" w:rsidRPr="00F83BA5">
        <w:rPr>
          <w:rFonts w:ascii="Times New Roman" w:hAnsi="Times New Roman"/>
          <w:sz w:val="24"/>
          <w:szCs w:val="24"/>
        </w:rPr>
        <w:t xml:space="preserve"> It is emphasized that leave will only be granted where good cause is shown.</w:t>
      </w:r>
    </w:p>
    <w:p w:rsidR="006F4533" w:rsidRPr="00F83BA5" w:rsidRDefault="006F4533" w:rsidP="00F83BA5">
      <w:pPr>
        <w:pStyle w:val="ListParagraph"/>
        <w:spacing w:after="0" w:line="360" w:lineRule="auto"/>
        <w:ind w:left="0"/>
        <w:jc w:val="both"/>
        <w:rPr>
          <w:rFonts w:ascii="Times New Roman" w:hAnsi="Times New Roman"/>
          <w:sz w:val="24"/>
          <w:szCs w:val="24"/>
        </w:rPr>
      </w:pPr>
    </w:p>
    <w:p w:rsidR="004F64A6" w:rsidRPr="00F83BA5" w:rsidRDefault="006F4533"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Justice </w:t>
      </w:r>
      <w:proofErr w:type="spellStart"/>
      <w:r w:rsidRPr="00F83BA5">
        <w:rPr>
          <w:rFonts w:ascii="Times New Roman" w:hAnsi="Times New Roman"/>
          <w:sz w:val="24"/>
          <w:szCs w:val="24"/>
        </w:rPr>
        <w:t>Madrama’s</w:t>
      </w:r>
      <w:proofErr w:type="spellEnd"/>
      <w:r w:rsidRPr="00F83BA5">
        <w:rPr>
          <w:rFonts w:ascii="Times New Roman" w:hAnsi="Times New Roman"/>
          <w:sz w:val="24"/>
          <w:szCs w:val="24"/>
        </w:rPr>
        <w:t xml:space="preserve"> decision is instructive on the issue of good cause. He held in </w:t>
      </w:r>
      <w:r w:rsidRPr="00F83BA5">
        <w:rPr>
          <w:rFonts w:ascii="Times New Roman" w:hAnsi="Times New Roman"/>
          <w:b/>
          <w:sz w:val="24"/>
          <w:szCs w:val="24"/>
        </w:rPr>
        <w:t xml:space="preserve">Tight Security Ltd </w:t>
      </w:r>
      <w:proofErr w:type="spellStart"/>
      <w:r w:rsidRPr="00F83BA5">
        <w:rPr>
          <w:rFonts w:ascii="Times New Roman" w:hAnsi="Times New Roman"/>
          <w:b/>
          <w:sz w:val="24"/>
          <w:szCs w:val="24"/>
        </w:rPr>
        <w:t>Vrs</w:t>
      </w:r>
      <w:proofErr w:type="spellEnd"/>
      <w:r w:rsidRPr="00F83BA5">
        <w:rPr>
          <w:rFonts w:ascii="Times New Roman" w:hAnsi="Times New Roman"/>
          <w:b/>
          <w:sz w:val="24"/>
          <w:szCs w:val="24"/>
        </w:rPr>
        <w:t xml:space="preserve"> </w:t>
      </w:r>
      <w:proofErr w:type="spellStart"/>
      <w:r w:rsidRPr="00F83BA5">
        <w:rPr>
          <w:rFonts w:ascii="Times New Roman" w:hAnsi="Times New Roman"/>
          <w:b/>
          <w:sz w:val="24"/>
          <w:szCs w:val="24"/>
        </w:rPr>
        <w:t>Chatis</w:t>
      </w:r>
      <w:proofErr w:type="spellEnd"/>
      <w:r w:rsidRPr="00F83BA5">
        <w:rPr>
          <w:rFonts w:ascii="Times New Roman" w:hAnsi="Times New Roman"/>
          <w:b/>
          <w:sz w:val="24"/>
          <w:szCs w:val="24"/>
        </w:rPr>
        <w:t xml:space="preserve"> Uganda Insurance Co. Ltd &amp; </w:t>
      </w:r>
      <w:proofErr w:type="spellStart"/>
      <w:r w:rsidRPr="00F83BA5">
        <w:rPr>
          <w:rFonts w:ascii="Times New Roman" w:hAnsi="Times New Roman"/>
          <w:b/>
          <w:sz w:val="24"/>
          <w:szCs w:val="24"/>
        </w:rPr>
        <w:t>Anor</w:t>
      </w:r>
      <w:proofErr w:type="spellEnd"/>
      <w:r w:rsidR="00976E73" w:rsidRPr="00F83BA5">
        <w:rPr>
          <w:rFonts w:ascii="Times New Roman" w:hAnsi="Times New Roman"/>
          <w:b/>
          <w:sz w:val="24"/>
          <w:szCs w:val="24"/>
        </w:rPr>
        <w:t xml:space="preserve"> M/A No. 8/2014 (2014) UGCOMMC 89</w:t>
      </w:r>
      <w:r w:rsidR="00696D3D" w:rsidRPr="00F83BA5">
        <w:rPr>
          <w:rFonts w:ascii="Times New Roman" w:hAnsi="Times New Roman"/>
          <w:b/>
          <w:sz w:val="24"/>
          <w:szCs w:val="24"/>
        </w:rPr>
        <w:t>(27</w:t>
      </w:r>
      <w:r w:rsidR="00976E73" w:rsidRPr="00F83BA5">
        <w:rPr>
          <w:rFonts w:ascii="Times New Roman" w:hAnsi="Times New Roman"/>
          <w:b/>
          <w:sz w:val="24"/>
          <w:szCs w:val="24"/>
        </w:rPr>
        <w:t xml:space="preserve">/6/2014) </w:t>
      </w:r>
      <w:r w:rsidRPr="00F83BA5">
        <w:rPr>
          <w:rFonts w:ascii="Times New Roman" w:hAnsi="Times New Roman"/>
          <w:sz w:val="24"/>
          <w:szCs w:val="24"/>
        </w:rPr>
        <w:t>that</w:t>
      </w:r>
      <w:r w:rsidR="004F64A6" w:rsidRPr="00F83BA5">
        <w:rPr>
          <w:rFonts w:ascii="Times New Roman" w:hAnsi="Times New Roman"/>
          <w:sz w:val="24"/>
          <w:szCs w:val="24"/>
        </w:rPr>
        <w:t>:-</w:t>
      </w:r>
    </w:p>
    <w:p w:rsidR="004F64A6" w:rsidRPr="00F83BA5" w:rsidRDefault="004F64A6" w:rsidP="00F83BA5">
      <w:pPr>
        <w:pStyle w:val="ListParagraph"/>
        <w:spacing w:after="0" w:line="360" w:lineRule="auto"/>
        <w:ind w:left="0"/>
        <w:jc w:val="both"/>
        <w:rPr>
          <w:rFonts w:ascii="Times New Roman" w:hAnsi="Times New Roman"/>
          <w:sz w:val="24"/>
          <w:szCs w:val="24"/>
        </w:rPr>
      </w:pPr>
    </w:p>
    <w:p w:rsidR="004F64A6" w:rsidRPr="00F83BA5" w:rsidRDefault="004F64A6"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 “……</w:t>
      </w:r>
      <w:r w:rsidRPr="00F83BA5">
        <w:rPr>
          <w:rFonts w:ascii="Times New Roman" w:hAnsi="Times New Roman"/>
          <w:b/>
          <w:sz w:val="24"/>
          <w:szCs w:val="24"/>
        </w:rPr>
        <w:t>what is “good cause” is not defined. Good cause must relate to and include the factors which caused inability to file the appeal within the prescribed period of 30 days. The phrase “good cause” is however wider and includes other causes other than causes of delay such as the public</w:t>
      </w:r>
      <w:r w:rsidR="009D55F8" w:rsidRPr="00F83BA5">
        <w:rPr>
          <w:rFonts w:ascii="Times New Roman" w:hAnsi="Times New Roman"/>
          <w:b/>
          <w:sz w:val="24"/>
          <w:szCs w:val="24"/>
        </w:rPr>
        <w:t xml:space="preserve"> importance of an appeal and the court should not restrict the meaning of “good cause”. If should depend on the facts and circumstances of each case and prior precedents of appellate courts on extension of time.”</w:t>
      </w:r>
    </w:p>
    <w:p w:rsidR="009D55F8" w:rsidRPr="00F83BA5" w:rsidRDefault="009D55F8" w:rsidP="00F83BA5">
      <w:pPr>
        <w:pStyle w:val="ListParagraph"/>
        <w:spacing w:after="0" w:line="360" w:lineRule="auto"/>
        <w:ind w:left="0"/>
        <w:jc w:val="both"/>
        <w:rPr>
          <w:rFonts w:ascii="Times New Roman" w:hAnsi="Times New Roman"/>
          <w:b/>
          <w:sz w:val="24"/>
          <w:szCs w:val="24"/>
        </w:rPr>
      </w:pPr>
    </w:p>
    <w:p w:rsidR="006F4533" w:rsidRPr="00F83BA5" w:rsidRDefault="00190A31" w:rsidP="00F83BA5">
      <w:pPr>
        <w:pStyle w:val="ListParagraph"/>
        <w:spacing w:after="0" w:line="360" w:lineRule="auto"/>
        <w:ind w:left="0"/>
        <w:jc w:val="both"/>
        <w:rPr>
          <w:rFonts w:ascii="Times New Roman" w:hAnsi="Times New Roman"/>
          <w:b/>
          <w:sz w:val="24"/>
          <w:szCs w:val="24"/>
          <w:u w:val="single"/>
        </w:rPr>
      </w:pPr>
      <w:r w:rsidRPr="00F83BA5">
        <w:rPr>
          <w:rFonts w:ascii="Times New Roman" w:hAnsi="Times New Roman"/>
          <w:b/>
          <w:sz w:val="24"/>
          <w:szCs w:val="24"/>
          <w:u w:val="single"/>
        </w:rPr>
        <w:t>The submissions</w:t>
      </w:r>
    </w:p>
    <w:p w:rsidR="006F4533" w:rsidRPr="00F83BA5" w:rsidRDefault="006F4533" w:rsidP="00F83BA5">
      <w:pPr>
        <w:pStyle w:val="ListParagraph"/>
        <w:spacing w:after="0" w:line="360" w:lineRule="auto"/>
        <w:ind w:left="0"/>
        <w:jc w:val="both"/>
        <w:rPr>
          <w:rFonts w:ascii="Times New Roman" w:hAnsi="Times New Roman"/>
          <w:b/>
          <w:sz w:val="24"/>
          <w:szCs w:val="24"/>
        </w:rPr>
      </w:pPr>
    </w:p>
    <w:p w:rsidR="00F1014C" w:rsidRPr="00F83BA5" w:rsidRDefault="006F4533"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Applicant’s counsel argued that her client had shown good cause to merit extension of time within which to appeal the decision in refusing reinstatement of the main suit on 14/4/2014. </w:t>
      </w:r>
      <w:r w:rsidR="00EC074D" w:rsidRPr="00F83BA5">
        <w:rPr>
          <w:rFonts w:ascii="Times New Roman" w:hAnsi="Times New Roman"/>
          <w:sz w:val="24"/>
          <w:szCs w:val="24"/>
        </w:rPr>
        <w:t>The main reason advanced is that the applicant was vigilant in responding to that decision but being unrepresented, he instead filed Civil Appeal No. 48/14. It was a case of ignorance of the correct procedure</w:t>
      </w:r>
      <w:r w:rsidR="00B77C79" w:rsidRPr="00F83BA5">
        <w:rPr>
          <w:rFonts w:ascii="Times New Roman" w:hAnsi="Times New Roman"/>
          <w:sz w:val="24"/>
          <w:szCs w:val="24"/>
        </w:rPr>
        <w:t xml:space="preserve"> and the law</w:t>
      </w:r>
      <w:r w:rsidR="00EC074D" w:rsidRPr="00F83BA5">
        <w:rPr>
          <w:rFonts w:ascii="Times New Roman" w:hAnsi="Times New Roman"/>
          <w:sz w:val="24"/>
          <w:szCs w:val="24"/>
        </w:rPr>
        <w:t>. Secondly</w:t>
      </w:r>
      <w:r w:rsidR="00B77C79" w:rsidRPr="00F83BA5">
        <w:rPr>
          <w:rFonts w:ascii="Times New Roman" w:hAnsi="Times New Roman"/>
          <w:sz w:val="24"/>
          <w:szCs w:val="24"/>
        </w:rPr>
        <w:t>,</w:t>
      </w:r>
      <w:r w:rsidR="00EC074D" w:rsidRPr="00F83BA5">
        <w:rPr>
          <w:rFonts w:ascii="Times New Roman" w:hAnsi="Times New Roman"/>
          <w:sz w:val="24"/>
          <w:szCs w:val="24"/>
        </w:rPr>
        <w:t xml:space="preserve"> that </w:t>
      </w:r>
      <w:r w:rsidR="00BD3E59" w:rsidRPr="00F83BA5">
        <w:rPr>
          <w:rFonts w:ascii="Times New Roman" w:hAnsi="Times New Roman"/>
          <w:sz w:val="24"/>
          <w:szCs w:val="24"/>
        </w:rPr>
        <w:t>although he made an application for a certified copy of the ruling (the subject of his attended appeal) on 14/4/14,</w:t>
      </w:r>
      <w:r w:rsidR="009D3B90" w:rsidRPr="00F83BA5">
        <w:rPr>
          <w:rFonts w:ascii="Times New Roman" w:hAnsi="Times New Roman"/>
          <w:sz w:val="24"/>
          <w:szCs w:val="24"/>
        </w:rPr>
        <w:t xml:space="preserve"> it was only availed on 1/11/17, which prevented him from lodging the appeal in time.</w:t>
      </w:r>
    </w:p>
    <w:p w:rsidR="00F1014C" w:rsidRPr="00F83BA5" w:rsidRDefault="00F1014C" w:rsidP="00F83BA5">
      <w:pPr>
        <w:pStyle w:val="ListParagraph"/>
        <w:spacing w:after="0" w:line="360" w:lineRule="auto"/>
        <w:ind w:left="0"/>
        <w:jc w:val="both"/>
        <w:rPr>
          <w:rFonts w:ascii="Times New Roman" w:hAnsi="Times New Roman"/>
          <w:sz w:val="24"/>
          <w:szCs w:val="24"/>
        </w:rPr>
      </w:pPr>
    </w:p>
    <w:p w:rsidR="00BD3E59" w:rsidRPr="00F83BA5" w:rsidRDefault="00F1014C"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Respondent’s counsel disagreed. He argued that M/A was dismissed because the Learned </w:t>
      </w:r>
      <w:r w:rsidR="00B906E2" w:rsidRPr="00F83BA5">
        <w:rPr>
          <w:rFonts w:ascii="Times New Roman" w:hAnsi="Times New Roman"/>
          <w:sz w:val="24"/>
          <w:szCs w:val="24"/>
        </w:rPr>
        <w:t>Magistrate</w:t>
      </w:r>
      <w:r w:rsidRPr="00F83BA5">
        <w:rPr>
          <w:rFonts w:ascii="Times New Roman" w:hAnsi="Times New Roman"/>
          <w:sz w:val="24"/>
          <w:szCs w:val="24"/>
        </w:rPr>
        <w:t xml:space="preserve"> found no merit in the reasons advanced for the applicant’s absence </w:t>
      </w:r>
      <w:r w:rsidR="003F01BA" w:rsidRPr="00F83BA5">
        <w:rPr>
          <w:rFonts w:ascii="Times New Roman" w:hAnsi="Times New Roman"/>
          <w:sz w:val="24"/>
          <w:szCs w:val="24"/>
        </w:rPr>
        <w:t xml:space="preserve">on 29/1/2013 </w:t>
      </w:r>
      <w:r w:rsidRPr="00F83BA5">
        <w:rPr>
          <w:rFonts w:ascii="Times New Roman" w:hAnsi="Times New Roman"/>
          <w:sz w:val="24"/>
          <w:szCs w:val="24"/>
        </w:rPr>
        <w:t xml:space="preserve">to prosecute the main </w:t>
      </w:r>
      <w:r w:rsidR="00DE2B35" w:rsidRPr="00F83BA5">
        <w:rPr>
          <w:rFonts w:ascii="Times New Roman" w:hAnsi="Times New Roman"/>
          <w:sz w:val="24"/>
          <w:szCs w:val="24"/>
        </w:rPr>
        <w:t>suit. That</w:t>
      </w:r>
      <w:r w:rsidR="00B906E2" w:rsidRPr="00F83BA5">
        <w:rPr>
          <w:rFonts w:ascii="Times New Roman" w:hAnsi="Times New Roman"/>
          <w:sz w:val="24"/>
          <w:szCs w:val="24"/>
        </w:rPr>
        <w:t xml:space="preserve"> this instant application for </w:t>
      </w:r>
      <w:r w:rsidR="00304A26" w:rsidRPr="00F83BA5">
        <w:rPr>
          <w:rFonts w:ascii="Times New Roman" w:hAnsi="Times New Roman"/>
          <w:sz w:val="24"/>
          <w:szCs w:val="24"/>
        </w:rPr>
        <w:t>extension</w:t>
      </w:r>
      <w:r w:rsidR="00B906E2" w:rsidRPr="00F83BA5">
        <w:rPr>
          <w:rFonts w:ascii="Times New Roman" w:hAnsi="Times New Roman"/>
          <w:sz w:val="24"/>
          <w:szCs w:val="24"/>
        </w:rPr>
        <w:t xml:space="preserve"> of time was filed on 4/12/17, 3 years, 8 months and 10 days after M/A 33/2013 was filed.</w:t>
      </w:r>
      <w:r w:rsidR="00C94A33" w:rsidRPr="00F83BA5">
        <w:rPr>
          <w:rFonts w:ascii="Times New Roman" w:hAnsi="Times New Roman"/>
          <w:sz w:val="24"/>
          <w:szCs w:val="24"/>
        </w:rPr>
        <w:t xml:space="preserve"> That </w:t>
      </w:r>
      <w:proofErr w:type="spellStart"/>
      <w:r w:rsidR="00C94A33" w:rsidRPr="00F83BA5">
        <w:rPr>
          <w:rFonts w:ascii="Times New Roman" w:hAnsi="Times New Roman"/>
          <w:sz w:val="24"/>
          <w:szCs w:val="24"/>
        </w:rPr>
        <w:t>infact</w:t>
      </w:r>
      <w:proofErr w:type="spellEnd"/>
      <w:r w:rsidR="00C94A33" w:rsidRPr="00F83BA5">
        <w:rPr>
          <w:rFonts w:ascii="Times New Roman" w:hAnsi="Times New Roman"/>
          <w:sz w:val="24"/>
          <w:szCs w:val="24"/>
        </w:rPr>
        <w:t xml:space="preserve"> the main suit was an afterthought since it was filed six years after the applicant was as a result of a judgment in a </w:t>
      </w:r>
      <w:r w:rsidR="00C94A33" w:rsidRPr="00F83BA5">
        <w:rPr>
          <w:rFonts w:ascii="Times New Roman" w:hAnsi="Times New Roman"/>
          <w:sz w:val="24"/>
          <w:szCs w:val="24"/>
        </w:rPr>
        <w:lastRenderedPageBreak/>
        <w:t>criminal suit, fully compensated for the sugar cane he had lost as a result of the respondent’s actions. That by failing to exercise his right of appeal in time he abused the opportunity and should not be a beneficiary of the equity principles which aid the vigilant and not the indolent.</w:t>
      </w:r>
      <w:r w:rsidR="00394F34" w:rsidRPr="00F83BA5">
        <w:rPr>
          <w:rFonts w:ascii="Times New Roman" w:hAnsi="Times New Roman"/>
          <w:sz w:val="24"/>
          <w:szCs w:val="24"/>
        </w:rPr>
        <w:t xml:space="preserve"> Counsel f</w:t>
      </w:r>
      <w:r w:rsidR="00190A31" w:rsidRPr="00F83BA5">
        <w:rPr>
          <w:rFonts w:ascii="Times New Roman" w:hAnsi="Times New Roman"/>
          <w:sz w:val="24"/>
          <w:szCs w:val="24"/>
        </w:rPr>
        <w:t xml:space="preserve">urther distinguished the facts in </w:t>
      </w:r>
      <w:r w:rsidR="00E63F4D" w:rsidRPr="00F83BA5">
        <w:rPr>
          <w:rFonts w:ascii="Times New Roman" w:hAnsi="Times New Roman"/>
          <w:sz w:val="24"/>
          <w:szCs w:val="24"/>
        </w:rPr>
        <w:t xml:space="preserve">the </w:t>
      </w:r>
      <w:r w:rsidR="00E63F4D" w:rsidRPr="00F83BA5">
        <w:rPr>
          <w:rFonts w:ascii="Times New Roman" w:hAnsi="Times New Roman"/>
          <w:b/>
          <w:sz w:val="24"/>
          <w:szCs w:val="24"/>
        </w:rPr>
        <w:t>Tight Security Ltd case (Supra</w:t>
      </w:r>
      <w:r w:rsidR="00C63F7A" w:rsidRPr="00F83BA5">
        <w:rPr>
          <w:rFonts w:ascii="Times New Roman" w:hAnsi="Times New Roman"/>
          <w:sz w:val="24"/>
          <w:szCs w:val="24"/>
        </w:rPr>
        <w:t>) and</w:t>
      </w:r>
      <w:r w:rsidR="00190A31" w:rsidRPr="00F83BA5">
        <w:rPr>
          <w:rFonts w:ascii="Times New Roman" w:hAnsi="Times New Roman"/>
          <w:sz w:val="24"/>
          <w:szCs w:val="24"/>
        </w:rPr>
        <w:t xml:space="preserve"> summarized that ignorance of the law is no </w:t>
      </w:r>
      <w:proofErr w:type="spellStart"/>
      <w:r w:rsidR="00190A31" w:rsidRPr="00F83BA5">
        <w:rPr>
          <w:rFonts w:ascii="Times New Roman" w:hAnsi="Times New Roman"/>
          <w:sz w:val="24"/>
          <w:szCs w:val="24"/>
        </w:rPr>
        <w:t>defence</w:t>
      </w:r>
      <w:proofErr w:type="spellEnd"/>
      <w:r w:rsidR="00190A31" w:rsidRPr="00F83BA5">
        <w:rPr>
          <w:rFonts w:ascii="Times New Roman" w:hAnsi="Times New Roman"/>
          <w:sz w:val="24"/>
          <w:szCs w:val="24"/>
        </w:rPr>
        <w:t>.</w:t>
      </w:r>
    </w:p>
    <w:p w:rsidR="00304A26" w:rsidRPr="00F83BA5" w:rsidRDefault="00304A26" w:rsidP="00F83BA5">
      <w:pPr>
        <w:pStyle w:val="ListParagraph"/>
        <w:spacing w:after="0" w:line="360" w:lineRule="auto"/>
        <w:ind w:left="0"/>
        <w:jc w:val="both"/>
        <w:rPr>
          <w:rFonts w:ascii="Times New Roman" w:hAnsi="Times New Roman"/>
          <w:sz w:val="24"/>
          <w:szCs w:val="24"/>
        </w:rPr>
      </w:pPr>
    </w:p>
    <w:p w:rsidR="00190A31" w:rsidRPr="00F83BA5" w:rsidRDefault="00190A31" w:rsidP="00F83BA5">
      <w:pPr>
        <w:pStyle w:val="ListParagraph"/>
        <w:spacing w:after="0" w:line="360" w:lineRule="auto"/>
        <w:ind w:left="0"/>
        <w:jc w:val="both"/>
        <w:rPr>
          <w:rFonts w:ascii="Times New Roman" w:hAnsi="Times New Roman"/>
          <w:b/>
          <w:sz w:val="24"/>
          <w:szCs w:val="24"/>
          <w:u w:val="single"/>
        </w:rPr>
      </w:pPr>
      <w:r w:rsidRPr="00F83BA5">
        <w:rPr>
          <w:rFonts w:ascii="Times New Roman" w:hAnsi="Times New Roman"/>
          <w:b/>
          <w:sz w:val="24"/>
          <w:szCs w:val="24"/>
          <w:u w:val="single"/>
        </w:rPr>
        <w:t>My decision</w:t>
      </w:r>
    </w:p>
    <w:p w:rsidR="00190A31" w:rsidRPr="00F83BA5" w:rsidRDefault="00190A31"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I would agree with applicant’s counsel that the applicant had an </w:t>
      </w:r>
      <w:r w:rsidR="00C63F7A" w:rsidRPr="00F83BA5">
        <w:rPr>
          <w:rFonts w:ascii="Times New Roman" w:hAnsi="Times New Roman"/>
          <w:sz w:val="24"/>
          <w:szCs w:val="24"/>
        </w:rPr>
        <w:t>automatic right of appeal</w:t>
      </w:r>
      <w:r w:rsidRPr="00F83BA5">
        <w:rPr>
          <w:rFonts w:ascii="Times New Roman" w:hAnsi="Times New Roman"/>
          <w:sz w:val="24"/>
          <w:szCs w:val="24"/>
        </w:rPr>
        <w:t xml:space="preserve"> against the decision of the Learned Magistrate in dismissing M/A 33/2013</w:t>
      </w:r>
      <w:r w:rsidR="003F01BA" w:rsidRPr="00F83BA5">
        <w:rPr>
          <w:rFonts w:ascii="Times New Roman" w:hAnsi="Times New Roman"/>
          <w:sz w:val="24"/>
          <w:szCs w:val="24"/>
        </w:rPr>
        <w:t xml:space="preserve">. </w:t>
      </w:r>
      <w:r w:rsidRPr="00F83BA5">
        <w:rPr>
          <w:rFonts w:ascii="Times New Roman" w:hAnsi="Times New Roman"/>
          <w:sz w:val="24"/>
          <w:szCs w:val="24"/>
        </w:rPr>
        <w:t xml:space="preserve">The applicant did not exercise that right and instead chose to appeal dismissal of the suit which was procedurally wrong. That issue was resolved </w:t>
      </w:r>
      <w:r w:rsidR="00C63F7A" w:rsidRPr="00F83BA5">
        <w:rPr>
          <w:rFonts w:ascii="Times New Roman" w:hAnsi="Times New Roman"/>
          <w:sz w:val="24"/>
          <w:szCs w:val="24"/>
        </w:rPr>
        <w:t>when I</w:t>
      </w:r>
      <w:r w:rsidRPr="00F83BA5">
        <w:rPr>
          <w:rFonts w:ascii="Times New Roman" w:hAnsi="Times New Roman"/>
          <w:sz w:val="24"/>
          <w:szCs w:val="24"/>
        </w:rPr>
        <w:t xml:space="preserve"> dismissed his app</w:t>
      </w:r>
      <w:r w:rsidR="00C63F7A" w:rsidRPr="00F83BA5">
        <w:rPr>
          <w:rFonts w:ascii="Times New Roman" w:hAnsi="Times New Roman"/>
          <w:sz w:val="24"/>
          <w:szCs w:val="24"/>
        </w:rPr>
        <w:t>eal (Appeal No. 48/14) on 14/9/2017.</w:t>
      </w:r>
    </w:p>
    <w:p w:rsidR="00190A31" w:rsidRPr="00F83BA5" w:rsidRDefault="00190A31" w:rsidP="00F83BA5">
      <w:pPr>
        <w:pStyle w:val="ListParagraph"/>
        <w:spacing w:after="0" w:line="360" w:lineRule="auto"/>
        <w:ind w:left="0"/>
        <w:jc w:val="both"/>
        <w:rPr>
          <w:rFonts w:ascii="Times New Roman" w:hAnsi="Times New Roman"/>
          <w:sz w:val="24"/>
          <w:szCs w:val="24"/>
        </w:rPr>
      </w:pPr>
    </w:p>
    <w:p w:rsidR="00190A31" w:rsidRPr="00F83BA5" w:rsidRDefault="00190A31"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I see nothing in our law to indicate that </w:t>
      </w:r>
      <w:r w:rsidR="00C63F7A" w:rsidRPr="00F83BA5">
        <w:rPr>
          <w:rFonts w:ascii="Times New Roman" w:hAnsi="Times New Roman"/>
          <w:sz w:val="24"/>
          <w:szCs w:val="24"/>
        </w:rPr>
        <w:t>ignorance of the law</w:t>
      </w:r>
      <w:r w:rsidRPr="00F83BA5">
        <w:rPr>
          <w:rFonts w:ascii="Times New Roman" w:hAnsi="Times New Roman"/>
          <w:sz w:val="24"/>
          <w:szCs w:val="24"/>
        </w:rPr>
        <w:t xml:space="preserve"> would suffice as inability to take a certain step in law. As indicated by respondent’s counsel, </w:t>
      </w:r>
      <w:r w:rsidR="00C22FCA" w:rsidRPr="00F83BA5">
        <w:rPr>
          <w:rFonts w:ascii="Times New Roman" w:hAnsi="Times New Roman"/>
          <w:sz w:val="24"/>
          <w:szCs w:val="24"/>
        </w:rPr>
        <w:t xml:space="preserve">the applicant was represented in the main suit and should have sought counsel on the right procedure to follow as relief against the decision of the Learned Magistrate in dismissing M/A 33/2013. </w:t>
      </w:r>
      <w:r w:rsidR="003F01BA" w:rsidRPr="00F83BA5">
        <w:rPr>
          <w:rFonts w:ascii="Times New Roman" w:hAnsi="Times New Roman"/>
          <w:sz w:val="24"/>
          <w:szCs w:val="24"/>
        </w:rPr>
        <w:t xml:space="preserve"> He did not do so to his Peril. </w:t>
      </w:r>
      <w:r w:rsidR="00C22FCA" w:rsidRPr="00F83BA5">
        <w:rPr>
          <w:rFonts w:ascii="Times New Roman" w:hAnsi="Times New Roman"/>
          <w:sz w:val="24"/>
          <w:szCs w:val="24"/>
        </w:rPr>
        <w:t>However</w:t>
      </w:r>
      <w:r w:rsidR="003F01BA" w:rsidRPr="00F83BA5">
        <w:rPr>
          <w:rFonts w:ascii="Times New Roman" w:hAnsi="Times New Roman"/>
          <w:sz w:val="24"/>
          <w:szCs w:val="24"/>
        </w:rPr>
        <w:t>,</w:t>
      </w:r>
      <w:r w:rsidR="00C22FCA" w:rsidRPr="00F83BA5">
        <w:rPr>
          <w:rFonts w:ascii="Times New Roman" w:hAnsi="Times New Roman"/>
          <w:sz w:val="24"/>
          <w:szCs w:val="24"/>
        </w:rPr>
        <w:t xml:space="preserve"> as shown in the </w:t>
      </w:r>
      <w:r w:rsidR="00C22FCA" w:rsidRPr="00F83BA5">
        <w:rPr>
          <w:rFonts w:ascii="Times New Roman" w:hAnsi="Times New Roman"/>
          <w:b/>
          <w:sz w:val="24"/>
          <w:szCs w:val="24"/>
        </w:rPr>
        <w:t xml:space="preserve">Tight Security Ltd </w:t>
      </w:r>
      <w:proofErr w:type="spellStart"/>
      <w:r w:rsidR="00C22FCA" w:rsidRPr="00F83BA5">
        <w:rPr>
          <w:rFonts w:ascii="Times New Roman" w:hAnsi="Times New Roman"/>
          <w:b/>
          <w:sz w:val="24"/>
          <w:szCs w:val="24"/>
        </w:rPr>
        <w:t>Vrs</w:t>
      </w:r>
      <w:proofErr w:type="spellEnd"/>
      <w:r w:rsidR="00C22FCA" w:rsidRPr="00F83BA5">
        <w:rPr>
          <w:rFonts w:ascii="Times New Roman" w:hAnsi="Times New Roman"/>
          <w:b/>
          <w:sz w:val="24"/>
          <w:szCs w:val="24"/>
        </w:rPr>
        <w:t xml:space="preserve"> </w:t>
      </w:r>
      <w:proofErr w:type="spellStart"/>
      <w:r w:rsidR="00C22FCA" w:rsidRPr="00F83BA5">
        <w:rPr>
          <w:rFonts w:ascii="Times New Roman" w:hAnsi="Times New Roman"/>
          <w:b/>
          <w:sz w:val="24"/>
          <w:szCs w:val="24"/>
        </w:rPr>
        <w:t>Chartis</w:t>
      </w:r>
      <w:proofErr w:type="spellEnd"/>
      <w:r w:rsidR="00C22FCA" w:rsidRPr="00F83BA5">
        <w:rPr>
          <w:rFonts w:ascii="Times New Roman" w:hAnsi="Times New Roman"/>
          <w:b/>
          <w:sz w:val="24"/>
          <w:szCs w:val="24"/>
        </w:rPr>
        <w:t xml:space="preserve"> Uganda Insurance Co.</w:t>
      </w:r>
      <w:proofErr w:type="gramStart"/>
      <w:r w:rsidR="00C22FCA" w:rsidRPr="00F83BA5">
        <w:rPr>
          <w:rFonts w:ascii="Times New Roman" w:hAnsi="Times New Roman"/>
          <w:b/>
          <w:sz w:val="24"/>
          <w:szCs w:val="24"/>
        </w:rPr>
        <w:t>,</w:t>
      </w:r>
      <w:r w:rsidR="00304A26" w:rsidRPr="00F83BA5">
        <w:rPr>
          <w:rFonts w:ascii="Times New Roman" w:hAnsi="Times New Roman"/>
          <w:b/>
          <w:sz w:val="24"/>
          <w:szCs w:val="24"/>
        </w:rPr>
        <w:t>(</w:t>
      </w:r>
      <w:proofErr w:type="gramEnd"/>
      <w:r w:rsidR="00304A26" w:rsidRPr="00F83BA5">
        <w:rPr>
          <w:rFonts w:ascii="Times New Roman" w:hAnsi="Times New Roman"/>
          <w:b/>
          <w:sz w:val="24"/>
          <w:szCs w:val="24"/>
        </w:rPr>
        <w:t>supra)</w:t>
      </w:r>
      <w:r w:rsidR="00C22FCA" w:rsidRPr="00F83BA5">
        <w:rPr>
          <w:rFonts w:ascii="Times New Roman" w:hAnsi="Times New Roman"/>
          <w:sz w:val="24"/>
          <w:szCs w:val="24"/>
        </w:rPr>
        <w:t>decision, “good cause” has a wider meaning and should depend on the facts and circumstances of each case.</w:t>
      </w:r>
    </w:p>
    <w:p w:rsidR="00926A51" w:rsidRPr="00F83BA5" w:rsidRDefault="00926A51" w:rsidP="00F83BA5">
      <w:pPr>
        <w:pStyle w:val="ListParagraph"/>
        <w:spacing w:after="0" w:line="360" w:lineRule="auto"/>
        <w:ind w:left="0"/>
        <w:jc w:val="both"/>
        <w:rPr>
          <w:rFonts w:ascii="Times New Roman" w:hAnsi="Times New Roman"/>
          <w:sz w:val="24"/>
          <w:szCs w:val="24"/>
        </w:rPr>
      </w:pPr>
    </w:p>
    <w:p w:rsidR="00C63F7A" w:rsidRPr="00F83BA5" w:rsidRDefault="00C63F7A"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 xml:space="preserve"> The applicant stated but did not show that he applied for the ruling in M/A 33/2013. Annexure B to his affidavit indicates he received a copy of the ruling on 1/11/17. Whether or not he applied for that ruling or record, it appears that after makin</w:t>
      </w:r>
      <w:r w:rsidR="00E8252C" w:rsidRPr="00F83BA5">
        <w:rPr>
          <w:rFonts w:ascii="Times New Roman" w:hAnsi="Times New Roman"/>
          <w:sz w:val="24"/>
          <w:szCs w:val="24"/>
        </w:rPr>
        <w:t>g that</w:t>
      </w:r>
      <w:r w:rsidRPr="00F83BA5">
        <w:rPr>
          <w:rFonts w:ascii="Times New Roman" w:hAnsi="Times New Roman"/>
          <w:sz w:val="24"/>
          <w:szCs w:val="24"/>
        </w:rPr>
        <w:t xml:space="preserve"> request, he lost interest in pursuing an appeal against the decision of the Magistrate</w:t>
      </w:r>
      <w:r w:rsidR="00926A51" w:rsidRPr="00F83BA5">
        <w:rPr>
          <w:rFonts w:ascii="Times New Roman" w:hAnsi="Times New Roman"/>
          <w:sz w:val="24"/>
          <w:szCs w:val="24"/>
        </w:rPr>
        <w:t xml:space="preserve"> and instead</w:t>
      </w:r>
      <w:r w:rsidRPr="00F83BA5">
        <w:rPr>
          <w:rFonts w:ascii="Times New Roman" w:hAnsi="Times New Roman"/>
          <w:sz w:val="24"/>
          <w:szCs w:val="24"/>
        </w:rPr>
        <w:t>,</w:t>
      </w:r>
      <w:r w:rsidR="00926A51" w:rsidRPr="00F83BA5">
        <w:rPr>
          <w:rFonts w:ascii="Times New Roman" w:hAnsi="Times New Roman"/>
          <w:sz w:val="24"/>
          <w:szCs w:val="24"/>
        </w:rPr>
        <w:t xml:space="preserve"> filed the memorandum of Appeal in CA No. 48/14 to the High Court in May 2014. </w:t>
      </w:r>
      <w:r w:rsidR="00994581" w:rsidRPr="00F83BA5">
        <w:rPr>
          <w:rFonts w:ascii="Times New Roman" w:hAnsi="Times New Roman"/>
          <w:sz w:val="24"/>
          <w:szCs w:val="24"/>
        </w:rPr>
        <w:t xml:space="preserve">He appeared to have </w:t>
      </w:r>
      <w:r w:rsidRPr="00F83BA5">
        <w:rPr>
          <w:rFonts w:ascii="Times New Roman" w:hAnsi="Times New Roman"/>
          <w:sz w:val="24"/>
          <w:szCs w:val="24"/>
        </w:rPr>
        <w:t>turned all his attention to</w:t>
      </w:r>
      <w:r w:rsidR="00C45A15" w:rsidRPr="00F83BA5">
        <w:rPr>
          <w:rFonts w:ascii="Times New Roman" w:hAnsi="Times New Roman"/>
          <w:sz w:val="24"/>
          <w:szCs w:val="24"/>
        </w:rPr>
        <w:t xml:space="preserve"> following </w:t>
      </w:r>
      <w:r w:rsidR="00994581" w:rsidRPr="00F83BA5">
        <w:rPr>
          <w:rFonts w:ascii="Times New Roman" w:hAnsi="Times New Roman"/>
          <w:sz w:val="24"/>
          <w:szCs w:val="24"/>
        </w:rPr>
        <w:t>up the appeal until its dismissal on</w:t>
      </w:r>
      <w:r w:rsidR="00F91EA7" w:rsidRPr="00F83BA5">
        <w:rPr>
          <w:rFonts w:ascii="Times New Roman" w:hAnsi="Times New Roman"/>
          <w:sz w:val="24"/>
          <w:szCs w:val="24"/>
        </w:rPr>
        <w:t xml:space="preserve"> 14/9/</w:t>
      </w:r>
      <w:r w:rsidR="00C45A15" w:rsidRPr="00F83BA5">
        <w:rPr>
          <w:rFonts w:ascii="Times New Roman" w:hAnsi="Times New Roman"/>
          <w:sz w:val="24"/>
          <w:szCs w:val="24"/>
        </w:rPr>
        <w:t>2017. He must have realized then or even</w:t>
      </w:r>
      <w:r w:rsidRPr="00F83BA5">
        <w:rPr>
          <w:rFonts w:ascii="Times New Roman" w:hAnsi="Times New Roman"/>
          <w:sz w:val="24"/>
          <w:szCs w:val="24"/>
        </w:rPr>
        <w:t xml:space="preserve"> advised by his new </w:t>
      </w:r>
      <w:proofErr w:type="gramStart"/>
      <w:r w:rsidRPr="00F83BA5">
        <w:rPr>
          <w:rFonts w:ascii="Times New Roman" w:hAnsi="Times New Roman"/>
          <w:sz w:val="24"/>
          <w:szCs w:val="24"/>
        </w:rPr>
        <w:t xml:space="preserve">lawyers </w:t>
      </w:r>
      <w:r w:rsidR="00C45A15" w:rsidRPr="00F83BA5">
        <w:rPr>
          <w:rFonts w:ascii="Times New Roman" w:hAnsi="Times New Roman"/>
          <w:sz w:val="24"/>
          <w:szCs w:val="24"/>
        </w:rPr>
        <w:t xml:space="preserve"> that</w:t>
      </w:r>
      <w:proofErr w:type="gramEnd"/>
      <w:r w:rsidRPr="00F83BA5">
        <w:rPr>
          <w:rFonts w:ascii="Times New Roman" w:hAnsi="Times New Roman"/>
          <w:sz w:val="24"/>
          <w:szCs w:val="24"/>
        </w:rPr>
        <w:t>,</w:t>
      </w:r>
      <w:r w:rsidR="00C45A15" w:rsidRPr="00F83BA5">
        <w:rPr>
          <w:rFonts w:ascii="Times New Roman" w:hAnsi="Times New Roman"/>
          <w:sz w:val="24"/>
          <w:szCs w:val="24"/>
        </w:rPr>
        <w:t xml:space="preserve"> the only option open to him was to pursue an appeal against the decision in M/A 33/2013, which by then was well out of time. It would explain thus explain filing of this application on 4/12/12 </w:t>
      </w:r>
      <w:r w:rsidRPr="00F83BA5">
        <w:rPr>
          <w:rFonts w:ascii="Times New Roman" w:hAnsi="Times New Roman"/>
          <w:sz w:val="24"/>
          <w:szCs w:val="24"/>
        </w:rPr>
        <w:t>nearly five years after that decision.</w:t>
      </w:r>
    </w:p>
    <w:p w:rsidR="00C63F7A" w:rsidRPr="00F83BA5" w:rsidRDefault="00C63F7A" w:rsidP="00F83BA5">
      <w:pPr>
        <w:pStyle w:val="ListParagraph"/>
        <w:spacing w:after="0" w:line="360" w:lineRule="auto"/>
        <w:ind w:left="0"/>
        <w:jc w:val="both"/>
        <w:rPr>
          <w:rFonts w:ascii="Times New Roman" w:hAnsi="Times New Roman"/>
          <w:sz w:val="24"/>
          <w:szCs w:val="24"/>
        </w:rPr>
      </w:pPr>
    </w:p>
    <w:p w:rsidR="00733C5F" w:rsidRPr="00F83BA5" w:rsidRDefault="00E21BE5"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lastRenderedPageBreak/>
        <w:t>The applica</w:t>
      </w:r>
      <w:r w:rsidR="00A83930" w:rsidRPr="00F83BA5">
        <w:rPr>
          <w:rFonts w:ascii="Times New Roman" w:hAnsi="Times New Roman"/>
          <w:sz w:val="24"/>
          <w:szCs w:val="24"/>
        </w:rPr>
        <w:t>n</w:t>
      </w:r>
      <w:r w:rsidRPr="00F83BA5">
        <w:rPr>
          <w:rFonts w:ascii="Times New Roman" w:hAnsi="Times New Roman"/>
          <w:sz w:val="24"/>
          <w:szCs w:val="24"/>
        </w:rPr>
        <w:t>t has to be blamed</w:t>
      </w:r>
      <w:r w:rsidR="00733C5F" w:rsidRPr="00F83BA5">
        <w:rPr>
          <w:rFonts w:ascii="Times New Roman" w:hAnsi="Times New Roman"/>
          <w:sz w:val="24"/>
          <w:szCs w:val="24"/>
        </w:rPr>
        <w:t xml:space="preserve"> by this lapse of time. It would not serve the interests of justice, equity or public to allow extension of time under such circumstances.</w:t>
      </w:r>
    </w:p>
    <w:p w:rsidR="00733C5F" w:rsidRPr="00F83BA5" w:rsidRDefault="00733C5F" w:rsidP="00F83BA5">
      <w:pPr>
        <w:pStyle w:val="ListParagraph"/>
        <w:spacing w:after="0" w:line="360" w:lineRule="auto"/>
        <w:ind w:left="0"/>
        <w:jc w:val="both"/>
        <w:rPr>
          <w:rFonts w:ascii="Times New Roman" w:hAnsi="Times New Roman"/>
          <w:sz w:val="24"/>
          <w:szCs w:val="24"/>
        </w:rPr>
      </w:pPr>
    </w:p>
    <w:p w:rsidR="00926A51" w:rsidRPr="00F83BA5" w:rsidRDefault="00C45A15"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I would conclude that no sufficient cause has been shown to merit the success of this application, and it fails.</w:t>
      </w:r>
    </w:p>
    <w:p w:rsidR="00C45A15" w:rsidRPr="00F83BA5" w:rsidRDefault="00C45A15" w:rsidP="00F83BA5">
      <w:pPr>
        <w:pStyle w:val="ListParagraph"/>
        <w:spacing w:after="0" w:line="360" w:lineRule="auto"/>
        <w:ind w:left="0"/>
        <w:jc w:val="both"/>
        <w:rPr>
          <w:rFonts w:ascii="Times New Roman" w:hAnsi="Times New Roman"/>
          <w:sz w:val="24"/>
          <w:szCs w:val="24"/>
        </w:rPr>
      </w:pPr>
    </w:p>
    <w:p w:rsidR="00C45A15" w:rsidRPr="00F83BA5" w:rsidRDefault="00C45A15" w:rsidP="00F83BA5">
      <w:pPr>
        <w:pStyle w:val="ListParagraph"/>
        <w:spacing w:after="0" w:line="360" w:lineRule="auto"/>
        <w:ind w:left="0"/>
        <w:jc w:val="both"/>
        <w:rPr>
          <w:rFonts w:ascii="Times New Roman" w:hAnsi="Times New Roman"/>
          <w:sz w:val="24"/>
          <w:szCs w:val="24"/>
        </w:rPr>
      </w:pPr>
      <w:r w:rsidRPr="00F83BA5">
        <w:rPr>
          <w:rFonts w:ascii="Times New Roman" w:hAnsi="Times New Roman"/>
          <w:sz w:val="24"/>
          <w:szCs w:val="24"/>
        </w:rPr>
        <w:t>The applicant shall meet the costs of the application.</w:t>
      </w:r>
    </w:p>
    <w:p w:rsidR="00926A51" w:rsidRPr="00F83BA5" w:rsidRDefault="00926A51" w:rsidP="00F83BA5">
      <w:pPr>
        <w:pStyle w:val="ListParagraph"/>
        <w:spacing w:after="0" w:line="360" w:lineRule="auto"/>
        <w:ind w:left="0"/>
        <w:jc w:val="both"/>
        <w:rPr>
          <w:rFonts w:ascii="Times New Roman" w:hAnsi="Times New Roman"/>
          <w:sz w:val="24"/>
          <w:szCs w:val="24"/>
        </w:rPr>
      </w:pPr>
    </w:p>
    <w:p w:rsidR="006273A1" w:rsidRPr="00F83BA5" w:rsidRDefault="006273A1" w:rsidP="00F83BA5">
      <w:pPr>
        <w:pStyle w:val="NormalWeb"/>
        <w:spacing w:before="0" w:beforeAutospacing="0" w:after="0" w:afterAutospacing="0" w:line="360" w:lineRule="auto"/>
        <w:jc w:val="both"/>
      </w:pPr>
      <w:r w:rsidRPr="00F83BA5">
        <w:t>I so order.</w:t>
      </w:r>
    </w:p>
    <w:p w:rsidR="006273A1" w:rsidRPr="00F83BA5" w:rsidRDefault="006273A1" w:rsidP="00F83BA5">
      <w:pPr>
        <w:pStyle w:val="NormalWeb"/>
        <w:spacing w:before="0" w:beforeAutospacing="0" w:after="0" w:afterAutospacing="0" w:line="360" w:lineRule="auto"/>
        <w:jc w:val="both"/>
      </w:pPr>
    </w:p>
    <w:p w:rsidR="006273A1" w:rsidRPr="00F83BA5" w:rsidRDefault="006273A1" w:rsidP="00F83BA5">
      <w:pPr>
        <w:pStyle w:val="NormalWeb"/>
        <w:spacing w:before="0" w:beforeAutospacing="0" w:after="0" w:afterAutospacing="0" w:line="360" w:lineRule="auto"/>
        <w:jc w:val="both"/>
      </w:pPr>
    </w:p>
    <w:p w:rsidR="006273A1" w:rsidRPr="00F83BA5" w:rsidRDefault="006273A1" w:rsidP="00F83BA5">
      <w:pPr>
        <w:pStyle w:val="NormalWeb"/>
        <w:spacing w:before="0" w:beforeAutospacing="0" w:after="0" w:afterAutospacing="0" w:line="360" w:lineRule="auto"/>
        <w:jc w:val="both"/>
      </w:pPr>
    </w:p>
    <w:p w:rsidR="006273A1" w:rsidRPr="00F83BA5" w:rsidRDefault="00697047" w:rsidP="00F83BA5">
      <w:pPr>
        <w:pStyle w:val="NormalWeb"/>
        <w:spacing w:before="0" w:beforeAutospacing="0" w:after="0" w:afterAutospacing="0" w:line="360" w:lineRule="auto"/>
        <w:jc w:val="both"/>
        <w:rPr>
          <w:b/>
        </w:rPr>
      </w:pPr>
      <w:r w:rsidRPr="00F83BA5">
        <w:rPr>
          <w:b/>
        </w:rPr>
        <w:t>……………………</w:t>
      </w:r>
    </w:p>
    <w:p w:rsidR="006273A1" w:rsidRPr="00F83BA5" w:rsidRDefault="006273A1" w:rsidP="00F83BA5">
      <w:pPr>
        <w:pStyle w:val="NormalWeb"/>
        <w:spacing w:before="0" w:beforeAutospacing="0" w:after="0" w:afterAutospacing="0" w:line="360" w:lineRule="auto"/>
        <w:jc w:val="both"/>
        <w:rPr>
          <w:b/>
        </w:rPr>
      </w:pPr>
      <w:r w:rsidRPr="00F83BA5">
        <w:rPr>
          <w:b/>
        </w:rPr>
        <w:t>EVA K. LUSWATA</w:t>
      </w:r>
    </w:p>
    <w:p w:rsidR="006273A1" w:rsidRPr="00F83BA5" w:rsidRDefault="006273A1" w:rsidP="00F83BA5">
      <w:pPr>
        <w:pStyle w:val="NormalWeb"/>
        <w:spacing w:before="0" w:beforeAutospacing="0" w:after="0" w:afterAutospacing="0" w:line="360" w:lineRule="auto"/>
        <w:jc w:val="both"/>
        <w:rPr>
          <w:b/>
        </w:rPr>
      </w:pPr>
      <w:r w:rsidRPr="00F83BA5">
        <w:rPr>
          <w:b/>
        </w:rPr>
        <w:t>JUDGE</w:t>
      </w:r>
    </w:p>
    <w:p w:rsidR="006273A1" w:rsidRPr="00F83BA5" w:rsidRDefault="006273A1" w:rsidP="00F83BA5">
      <w:pPr>
        <w:pStyle w:val="NormalWeb"/>
        <w:spacing w:before="0" w:beforeAutospacing="0" w:after="0" w:afterAutospacing="0" w:line="360" w:lineRule="auto"/>
        <w:jc w:val="both"/>
      </w:pPr>
      <w:r w:rsidRPr="00F83BA5">
        <w:rPr>
          <w:b/>
        </w:rPr>
        <w:t xml:space="preserve">DATED: </w:t>
      </w:r>
      <w:r w:rsidR="0067338A" w:rsidRPr="00F83BA5">
        <w:rPr>
          <w:b/>
        </w:rPr>
        <w:t>04/04/19</w:t>
      </w:r>
    </w:p>
    <w:p w:rsidR="007F5857" w:rsidRPr="00F83BA5" w:rsidRDefault="007F5857" w:rsidP="00F83BA5">
      <w:pPr>
        <w:spacing w:line="360" w:lineRule="auto"/>
        <w:jc w:val="both"/>
        <w:rPr>
          <w:rFonts w:ascii="Times New Roman" w:hAnsi="Times New Roman"/>
          <w:sz w:val="24"/>
          <w:szCs w:val="24"/>
        </w:rPr>
      </w:pPr>
    </w:p>
    <w:sectPr w:rsidR="007F5857" w:rsidRPr="00F83BA5" w:rsidSect="006D75F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D9" w:rsidRDefault="00E579D9">
      <w:pPr>
        <w:spacing w:after="0" w:line="240" w:lineRule="auto"/>
      </w:pPr>
      <w:r>
        <w:separator/>
      </w:r>
    </w:p>
  </w:endnote>
  <w:endnote w:type="continuationSeparator" w:id="0">
    <w:p w:rsidR="00E579D9" w:rsidRDefault="00E5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68553F">
    <w:pPr>
      <w:pStyle w:val="Footer"/>
      <w:jc w:val="center"/>
    </w:pPr>
    <w:r>
      <w:fldChar w:fldCharType="begin"/>
    </w:r>
    <w:r w:rsidR="007522D5">
      <w:instrText xml:space="preserve"> PAGE   \* MERGEFORMAT </w:instrText>
    </w:r>
    <w:r>
      <w:fldChar w:fldCharType="separate"/>
    </w:r>
    <w:r w:rsidR="00F83BA5">
      <w:rPr>
        <w:noProof/>
      </w:rPr>
      <w:t>1</w:t>
    </w:r>
    <w:r>
      <w:fldChar w:fldCharType="end"/>
    </w:r>
  </w:p>
  <w:p w:rsidR="00B8715A" w:rsidRDefault="00E5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D9" w:rsidRDefault="00E579D9">
      <w:pPr>
        <w:spacing w:after="0" w:line="240" w:lineRule="auto"/>
      </w:pPr>
      <w:r>
        <w:separator/>
      </w:r>
    </w:p>
  </w:footnote>
  <w:footnote w:type="continuationSeparator" w:id="0">
    <w:p w:rsidR="00E579D9" w:rsidRDefault="00E57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30BE9"/>
    <w:multiLevelType w:val="hybridMultilevel"/>
    <w:tmpl w:val="0120A5A8"/>
    <w:lvl w:ilvl="0" w:tplc="D26642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05464"/>
    <w:multiLevelType w:val="hybridMultilevel"/>
    <w:tmpl w:val="59CE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445B8D"/>
    <w:multiLevelType w:val="hybridMultilevel"/>
    <w:tmpl w:val="6F7660CE"/>
    <w:lvl w:ilvl="0" w:tplc="415CBBE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1"/>
    <w:rsid w:val="00000A8F"/>
    <w:rsid w:val="00002AAB"/>
    <w:rsid w:val="0000336A"/>
    <w:rsid w:val="00004396"/>
    <w:rsid w:val="00006D88"/>
    <w:rsid w:val="000127F8"/>
    <w:rsid w:val="000160C3"/>
    <w:rsid w:val="00020D0F"/>
    <w:rsid w:val="00023C9B"/>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B16FD"/>
    <w:rsid w:val="000B2512"/>
    <w:rsid w:val="000B4362"/>
    <w:rsid w:val="000B514A"/>
    <w:rsid w:val="000B569C"/>
    <w:rsid w:val="000C055C"/>
    <w:rsid w:val="000C0F94"/>
    <w:rsid w:val="000C1893"/>
    <w:rsid w:val="000D4787"/>
    <w:rsid w:val="000D59E2"/>
    <w:rsid w:val="000E2A57"/>
    <w:rsid w:val="000E50CB"/>
    <w:rsid w:val="000F355B"/>
    <w:rsid w:val="000F3794"/>
    <w:rsid w:val="000F51CF"/>
    <w:rsid w:val="000F5491"/>
    <w:rsid w:val="000F7F3E"/>
    <w:rsid w:val="00106A09"/>
    <w:rsid w:val="0011113C"/>
    <w:rsid w:val="00112793"/>
    <w:rsid w:val="00114AA9"/>
    <w:rsid w:val="00126B31"/>
    <w:rsid w:val="00134AC7"/>
    <w:rsid w:val="00145766"/>
    <w:rsid w:val="00147325"/>
    <w:rsid w:val="001536B4"/>
    <w:rsid w:val="00156661"/>
    <w:rsid w:val="00172B5C"/>
    <w:rsid w:val="00174D47"/>
    <w:rsid w:val="001772BE"/>
    <w:rsid w:val="0018278F"/>
    <w:rsid w:val="00182DC3"/>
    <w:rsid w:val="00184B0C"/>
    <w:rsid w:val="001879EB"/>
    <w:rsid w:val="001909FF"/>
    <w:rsid w:val="00190A31"/>
    <w:rsid w:val="001918E4"/>
    <w:rsid w:val="001A00A1"/>
    <w:rsid w:val="001A609B"/>
    <w:rsid w:val="001B21D8"/>
    <w:rsid w:val="001B27E7"/>
    <w:rsid w:val="001B2C3B"/>
    <w:rsid w:val="001B35B7"/>
    <w:rsid w:val="001B3AFA"/>
    <w:rsid w:val="001C114A"/>
    <w:rsid w:val="001C1742"/>
    <w:rsid w:val="001C2353"/>
    <w:rsid w:val="001C2B6B"/>
    <w:rsid w:val="001C5772"/>
    <w:rsid w:val="001D3BAB"/>
    <w:rsid w:val="001D5915"/>
    <w:rsid w:val="001D5A31"/>
    <w:rsid w:val="001E0729"/>
    <w:rsid w:val="001E4BC6"/>
    <w:rsid w:val="001E53AD"/>
    <w:rsid w:val="001E7E35"/>
    <w:rsid w:val="001F0E24"/>
    <w:rsid w:val="001F17EF"/>
    <w:rsid w:val="001F3416"/>
    <w:rsid w:val="001F4B4E"/>
    <w:rsid w:val="00201E72"/>
    <w:rsid w:val="002023B4"/>
    <w:rsid w:val="00202967"/>
    <w:rsid w:val="00212380"/>
    <w:rsid w:val="002125E4"/>
    <w:rsid w:val="002127F0"/>
    <w:rsid w:val="002150FF"/>
    <w:rsid w:val="0021780D"/>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5EB3"/>
    <w:rsid w:val="002663B7"/>
    <w:rsid w:val="00266A3C"/>
    <w:rsid w:val="00266C97"/>
    <w:rsid w:val="0027310F"/>
    <w:rsid w:val="00274B21"/>
    <w:rsid w:val="00276E56"/>
    <w:rsid w:val="00280345"/>
    <w:rsid w:val="0028217B"/>
    <w:rsid w:val="00286E62"/>
    <w:rsid w:val="00291427"/>
    <w:rsid w:val="00294547"/>
    <w:rsid w:val="00297768"/>
    <w:rsid w:val="002A01D3"/>
    <w:rsid w:val="002B0587"/>
    <w:rsid w:val="002B1136"/>
    <w:rsid w:val="002B6BB9"/>
    <w:rsid w:val="002C0353"/>
    <w:rsid w:val="002C0BBB"/>
    <w:rsid w:val="002C204B"/>
    <w:rsid w:val="002C364B"/>
    <w:rsid w:val="002C484D"/>
    <w:rsid w:val="002C7B67"/>
    <w:rsid w:val="002D384B"/>
    <w:rsid w:val="002D69B5"/>
    <w:rsid w:val="002D6A98"/>
    <w:rsid w:val="002D741B"/>
    <w:rsid w:val="002E076D"/>
    <w:rsid w:val="002E11BB"/>
    <w:rsid w:val="002E3863"/>
    <w:rsid w:val="002E4AEB"/>
    <w:rsid w:val="002E5C9A"/>
    <w:rsid w:val="002F1C92"/>
    <w:rsid w:val="002F3916"/>
    <w:rsid w:val="002F470A"/>
    <w:rsid w:val="002F7C26"/>
    <w:rsid w:val="0030244A"/>
    <w:rsid w:val="003026C7"/>
    <w:rsid w:val="00304A26"/>
    <w:rsid w:val="003143F4"/>
    <w:rsid w:val="003179CE"/>
    <w:rsid w:val="0032382F"/>
    <w:rsid w:val="00332C8E"/>
    <w:rsid w:val="0034059F"/>
    <w:rsid w:val="00341ED6"/>
    <w:rsid w:val="0034282D"/>
    <w:rsid w:val="003465B2"/>
    <w:rsid w:val="00356019"/>
    <w:rsid w:val="00363C17"/>
    <w:rsid w:val="003654E3"/>
    <w:rsid w:val="003704AD"/>
    <w:rsid w:val="00371F04"/>
    <w:rsid w:val="0037257B"/>
    <w:rsid w:val="00373022"/>
    <w:rsid w:val="00373329"/>
    <w:rsid w:val="0038736C"/>
    <w:rsid w:val="00390861"/>
    <w:rsid w:val="00393615"/>
    <w:rsid w:val="003946D9"/>
    <w:rsid w:val="00394F34"/>
    <w:rsid w:val="0039707D"/>
    <w:rsid w:val="003A24F5"/>
    <w:rsid w:val="003B3275"/>
    <w:rsid w:val="003B358D"/>
    <w:rsid w:val="003B58E0"/>
    <w:rsid w:val="003B635C"/>
    <w:rsid w:val="003D0CDA"/>
    <w:rsid w:val="003D5636"/>
    <w:rsid w:val="003D7B9F"/>
    <w:rsid w:val="003E38CD"/>
    <w:rsid w:val="003E6628"/>
    <w:rsid w:val="003F01BA"/>
    <w:rsid w:val="003F14F6"/>
    <w:rsid w:val="003F246D"/>
    <w:rsid w:val="0040098C"/>
    <w:rsid w:val="00402C61"/>
    <w:rsid w:val="004075EC"/>
    <w:rsid w:val="00413D6A"/>
    <w:rsid w:val="00416707"/>
    <w:rsid w:val="00416FD8"/>
    <w:rsid w:val="00421C6A"/>
    <w:rsid w:val="00423D99"/>
    <w:rsid w:val="004274DC"/>
    <w:rsid w:val="00427F5B"/>
    <w:rsid w:val="0043152B"/>
    <w:rsid w:val="00432670"/>
    <w:rsid w:val="004355F2"/>
    <w:rsid w:val="00435694"/>
    <w:rsid w:val="00435CF3"/>
    <w:rsid w:val="00443D70"/>
    <w:rsid w:val="00445935"/>
    <w:rsid w:val="004578FD"/>
    <w:rsid w:val="00460CAF"/>
    <w:rsid w:val="00462DEF"/>
    <w:rsid w:val="00475C49"/>
    <w:rsid w:val="00475E08"/>
    <w:rsid w:val="00477563"/>
    <w:rsid w:val="0049035F"/>
    <w:rsid w:val="00490CC2"/>
    <w:rsid w:val="0049347D"/>
    <w:rsid w:val="00495F53"/>
    <w:rsid w:val="004B0F9A"/>
    <w:rsid w:val="004B373F"/>
    <w:rsid w:val="004C1ED8"/>
    <w:rsid w:val="004C20E6"/>
    <w:rsid w:val="004C3409"/>
    <w:rsid w:val="004C5648"/>
    <w:rsid w:val="004C6529"/>
    <w:rsid w:val="004C79C6"/>
    <w:rsid w:val="004D1166"/>
    <w:rsid w:val="004D46DE"/>
    <w:rsid w:val="004D4A22"/>
    <w:rsid w:val="004D627A"/>
    <w:rsid w:val="004E10B5"/>
    <w:rsid w:val="004E2062"/>
    <w:rsid w:val="004E44E4"/>
    <w:rsid w:val="004F175C"/>
    <w:rsid w:val="004F4254"/>
    <w:rsid w:val="004F64A6"/>
    <w:rsid w:val="004F7282"/>
    <w:rsid w:val="00500BDE"/>
    <w:rsid w:val="00501CFD"/>
    <w:rsid w:val="00504D83"/>
    <w:rsid w:val="005071C1"/>
    <w:rsid w:val="00510640"/>
    <w:rsid w:val="00511105"/>
    <w:rsid w:val="00514D2E"/>
    <w:rsid w:val="005168B5"/>
    <w:rsid w:val="0052005B"/>
    <w:rsid w:val="00520B41"/>
    <w:rsid w:val="00527E66"/>
    <w:rsid w:val="00530C6B"/>
    <w:rsid w:val="00535175"/>
    <w:rsid w:val="0054479B"/>
    <w:rsid w:val="005625E2"/>
    <w:rsid w:val="00563B28"/>
    <w:rsid w:val="00564DED"/>
    <w:rsid w:val="005663A7"/>
    <w:rsid w:val="00575F59"/>
    <w:rsid w:val="00577B1D"/>
    <w:rsid w:val="005821B8"/>
    <w:rsid w:val="00584AA0"/>
    <w:rsid w:val="00587EED"/>
    <w:rsid w:val="00590763"/>
    <w:rsid w:val="00593329"/>
    <w:rsid w:val="00593AEC"/>
    <w:rsid w:val="0059655E"/>
    <w:rsid w:val="005A0C56"/>
    <w:rsid w:val="005A4A6E"/>
    <w:rsid w:val="005C2D11"/>
    <w:rsid w:val="005C5C63"/>
    <w:rsid w:val="005D02F0"/>
    <w:rsid w:val="005D25C8"/>
    <w:rsid w:val="005E0308"/>
    <w:rsid w:val="005E5D7A"/>
    <w:rsid w:val="005E5DD3"/>
    <w:rsid w:val="005E775D"/>
    <w:rsid w:val="005E7B44"/>
    <w:rsid w:val="005E7C47"/>
    <w:rsid w:val="005F4C0F"/>
    <w:rsid w:val="005F54A8"/>
    <w:rsid w:val="0060504E"/>
    <w:rsid w:val="006110A9"/>
    <w:rsid w:val="00624720"/>
    <w:rsid w:val="006259D7"/>
    <w:rsid w:val="006273A1"/>
    <w:rsid w:val="00635CE9"/>
    <w:rsid w:val="00640C0F"/>
    <w:rsid w:val="0065045F"/>
    <w:rsid w:val="00652933"/>
    <w:rsid w:val="00654CF4"/>
    <w:rsid w:val="0066088E"/>
    <w:rsid w:val="00662A27"/>
    <w:rsid w:val="00663114"/>
    <w:rsid w:val="00664836"/>
    <w:rsid w:val="0066586E"/>
    <w:rsid w:val="006703F2"/>
    <w:rsid w:val="00671274"/>
    <w:rsid w:val="00671A74"/>
    <w:rsid w:val="0067338A"/>
    <w:rsid w:val="00676598"/>
    <w:rsid w:val="00680277"/>
    <w:rsid w:val="006835E9"/>
    <w:rsid w:val="00683A27"/>
    <w:rsid w:val="0068553F"/>
    <w:rsid w:val="00686793"/>
    <w:rsid w:val="00686D98"/>
    <w:rsid w:val="00690B71"/>
    <w:rsid w:val="00691CF9"/>
    <w:rsid w:val="00695E43"/>
    <w:rsid w:val="00696603"/>
    <w:rsid w:val="00696D3D"/>
    <w:rsid w:val="00697047"/>
    <w:rsid w:val="00697B00"/>
    <w:rsid w:val="006A1329"/>
    <w:rsid w:val="006A1D3B"/>
    <w:rsid w:val="006A488C"/>
    <w:rsid w:val="006A692A"/>
    <w:rsid w:val="006B27DD"/>
    <w:rsid w:val="006B4D15"/>
    <w:rsid w:val="006D6881"/>
    <w:rsid w:val="006E4D64"/>
    <w:rsid w:val="006E7889"/>
    <w:rsid w:val="006F3B0B"/>
    <w:rsid w:val="006F4533"/>
    <w:rsid w:val="006F596E"/>
    <w:rsid w:val="006F65D3"/>
    <w:rsid w:val="007043EB"/>
    <w:rsid w:val="007045C3"/>
    <w:rsid w:val="007048D2"/>
    <w:rsid w:val="00712191"/>
    <w:rsid w:val="0071392D"/>
    <w:rsid w:val="00714B2E"/>
    <w:rsid w:val="007176E6"/>
    <w:rsid w:val="007205E5"/>
    <w:rsid w:val="0072563A"/>
    <w:rsid w:val="0072682F"/>
    <w:rsid w:val="007301F1"/>
    <w:rsid w:val="00733C5F"/>
    <w:rsid w:val="00735101"/>
    <w:rsid w:val="00735D37"/>
    <w:rsid w:val="007426E2"/>
    <w:rsid w:val="007437C5"/>
    <w:rsid w:val="00750A90"/>
    <w:rsid w:val="0075213A"/>
    <w:rsid w:val="007522D5"/>
    <w:rsid w:val="00755BA7"/>
    <w:rsid w:val="007568C5"/>
    <w:rsid w:val="00765D58"/>
    <w:rsid w:val="007703E6"/>
    <w:rsid w:val="007706D7"/>
    <w:rsid w:val="00772F22"/>
    <w:rsid w:val="00775422"/>
    <w:rsid w:val="00786340"/>
    <w:rsid w:val="0079698B"/>
    <w:rsid w:val="007A695E"/>
    <w:rsid w:val="007B12FC"/>
    <w:rsid w:val="007B2852"/>
    <w:rsid w:val="007B2C0E"/>
    <w:rsid w:val="007C582C"/>
    <w:rsid w:val="007D274E"/>
    <w:rsid w:val="007D552C"/>
    <w:rsid w:val="007D619C"/>
    <w:rsid w:val="007D651C"/>
    <w:rsid w:val="007D7E25"/>
    <w:rsid w:val="007E1CC4"/>
    <w:rsid w:val="007E289F"/>
    <w:rsid w:val="007F0983"/>
    <w:rsid w:val="007F5857"/>
    <w:rsid w:val="007F72B2"/>
    <w:rsid w:val="00800024"/>
    <w:rsid w:val="008013BE"/>
    <w:rsid w:val="008066EF"/>
    <w:rsid w:val="00812AA2"/>
    <w:rsid w:val="00814949"/>
    <w:rsid w:val="00817399"/>
    <w:rsid w:val="00826ACE"/>
    <w:rsid w:val="00833393"/>
    <w:rsid w:val="00834170"/>
    <w:rsid w:val="00842D03"/>
    <w:rsid w:val="008439CF"/>
    <w:rsid w:val="0085111D"/>
    <w:rsid w:val="00860E9A"/>
    <w:rsid w:val="00865415"/>
    <w:rsid w:val="00865773"/>
    <w:rsid w:val="00874ACD"/>
    <w:rsid w:val="00875876"/>
    <w:rsid w:val="00883196"/>
    <w:rsid w:val="00884809"/>
    <w:rsid w:val="00890242"/>
    <w:rsid w:val="0089066A"/>
    <w:rsid w:val="008917D9"/>
    <w:rsid w:val="008A21C5"/>
    <w:rsid w:val="008A3B16"/>
    <w:rsid w:val="008B1FD0"/>
    <w:rsid w:val="008B3F21"/>
    <w:rsid w:val="008B466F"/>
    <w:rsid w:val="008C10E3"/>
    <w:rsid w:val="008C4611"/>
    <w:rsid w:val="008C53CB"/>
    <w:rsid w:val="008C5FBA"/>
    <w:rsid w:val="008E2DF2"/>
    <w:rsid w:val="008E5B9A"/>
    <w:rsid w:val="008F13F2"/>
    <w:rsid w:val="008F219A"/>
    <w:rsid w:val="009021C1"/>
    <w:rsid w:val="00902D8D"/>
    <w:rsid w:val="00903379"/>
    <w:rsid w:val="00913277"/>
    <w:rsid w:val="009134A4"/>
    <w:rsid w:val="009212EC"/>
    <w:rsid w:val="00921B5E"/>
    <w:rsid w:val="00926A51"/>
    <w:rsid w:val="0093140B"/>
    <w:rsid w:val="00943F30"/>
    <w:rsid w:val="00950DFA"/>
    <w:rsid w:val="00953FA7"/>
    <w:rsid w:val="009543A6"/>
    <w:rsid w:val="00957A69"/>
    <w:rsid w:val="00960370"/>
    <w:rsid w:val="009615EE"/>
    <w:rsid w:val="009617B5"/>
    <w:rsid w:val="00963ED6"/>
    <w:rsid w:val="00976E73"/>
    <w:rsid w:val="00994581"/>
    <w:rsid w:val="00994634"/>
    <w:rsid w:val="00995C44"/>
    <w:rsid w:val="00996411"/>
    <w:rsid w:val="00996D52"/>
    <w:rsid w:val="009A12C1"/>
    <w:rsid w:val="009A1734"/>
    <w:rsid w:val="009A22A8"/>
    <w:rsid w:val="009A6CFE"/>
    <w:rsid w:val="009A6D93"/>
    <w:rsid w:val="009A784B"/>
    <w:rsid w:val="009B5CCC"/>
    <w:rsid w:val="009B6875"/>
    <w:rsid w:val="009C10C2"/>
    <w:rsid w:val="009C1377"/>
    <w:rsid w:val="009C272E"/>
    <w:rsid w:val="009C4D75"/>
    <w:rsid w:val="009C5593"/>
    <w:rsid w:val="009C6836"/>
    <w:rsid w:val="009D3B90"/>
    <w:rsid w:val="009D55F8"/>
    <w:rsid w:val="009E04D2"/>
    <w:rsid w:val="009E0956"/>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55C9"/>
    <w:rsid w:val="00A67F5F"/>
    <w:rsid w:val="00A70020"/>
    <w:rsid w:val="00A74DCD"/>
    <w:rsid w:val="00A75CF6"/>
    <w:rsid w:val="00A820F2"/>
    <w:rsid w:val="00A822B7"/>
    <w:rsid w:val="00A83930"/>
    <w:rsid w:val="00A83A42"/>
    <w:rsid w:val="00A84C67"/>
    <w:rsid w:val="00A86318"/>
    <w:rsid w:val="00A9086D"/>
    <w:rsid w:val="00A9731A"/>
    <w:rsid w:val="00AA5B72"/>
    <w:rsid w:val="00AA7EFD"/>
    <w:rsid w:val="00AB24D6"/>
    <w:rsid w:val="00AB2FE3"/>
    <w:rsid w:val="00AB5001"/>
    <w:rsid w:val="00AD0E86"/>
    <w:rsid w:val="00AD2E92"/>
    <w:rsid w:val="00AD3DA0"/>
    <w:rsid w:val="00AE0E77"/>
    <w:rsid w:val="00AF30C8"/>
    <w:rsid w:val="00AF3DEC"/>
    <w:rsid w:val="00AF6ACA"/>
    <w:rsid w:val="00B0289E"/>
    <w:rsid w:val="00B03998"/>
    <w:rsid w:val="00B0436B"/>
    <w:rsid w:val="00B0563E"/>
    <w:rsid w:val="00B05F2A"/>
    <w:rsid w:val="00B06488"/>
    <w:rsid w:val="00B11715"/>
    <w:rsid w:val="00B151C7"/>
    <w:rsid w:val="00B21AAF"/>
    <w:rsid w:val="00B31AEA"/>
    <w:rsid w:val="00B32046"/>
    <w:rsid w:val="00B35C82"/>
    <w:rsid w:val="00B3667C"/>
    <w:rsid w:val="00B37A90"/>
    <w:rsid w:val="00B40528"/>
    <w:rsid w:val="00B412DF"/>
    <w:rsid w:val="00B43158"/>
    <w:rsid w:val="00B62D9C"/>
    <w:rsid w:val="00B719E9"/>
    <w:rsid w:val="00B743A4"/>
    <w:rsid w:val="00B75A5A"/>
    <w:rsid w:val="00B75BA0"/>
    <w:rsid w:val="00B766B7"/>
    <w:rsid w:val="00B77812"/>
    <w:rsid w:val="00B77C79"/>
    <w:rsid w:val="00B8367D"/>
    <w:rsid w:val="00B85E10"/>
    <w:rsid w:val="00B90491"/>
    <w:rsid w:val="00B906E2"/>
    <w:rsid w:val="00B91541"/>
    <w:rsid w:val="00B9494A"/>
    <w:rsid w:val="00B96F7D"/>
    <w:rsid w:val="00B97625"/>
    <w:rsid w:val="00BA29FE"/>
    <w:rsid w:val="00BA5741"/>
    <w:rsid w:val="00BA5B79"/>
    <w:rsid w:val="00BA7BEC"/>
    <w:rsid w:val="00BB0070"/>
    <w:rsid w:val="00BB7E0C"/>
    <w:rsid w:val="00BC1E4B"/>
    <w:rsid w:val="00BC1E50"/>
    <w:rsid w:val="00BC25DC"/>
    <w:rsid w:val="00BC509B"/>
    <w:rsid w:val="00BD0F8B"/>
    <w:rsid w:val="00BD1914"/>
    <w:rsid w:val="00BD3E59"/>
    <w:rsid w:val="00BE289C"/>
    <w:rsid w:val="00BE573E"/>
    <w:rsid w:val="00BF302B"/>
    <w:rsid w:val="00BF53FE"/>
    <w:rsid w:val="00C07103"/>
    <w:rsid w:val="00C07ABA"/>
    <w:rsid w:val="00C11D08"/>
    <w:rsid w:val="00C136C8"/>
    <w:rsid w:val="00C17072"/>
    <w:rsid w:val="00C221D4"/>
    <w:rsid w:val="00C22FCA"/>
    <w:rsid w:val="00C23D25"/>
    <w:rsid w:val="00C2531F"/>
    <w:rsid w:val="00C25AA4"/>
    <w:rsid w:val="00C27613"/>
    <w:rsid w:val="00C31A7A"/>
    <w:rsid w:val="00C330F9"/>
    <w:rsid w:val="00C37158"/>
    <w:rsid w:val="00C409A7"/>
    <w:rsid w:val="00C45A15"/>
    <w:rsid w:val="00C47374"/>
    <w:rsid w:val="00C52ADB"/>
    <w:rsid w:val="00C53E06"/>
    <w:rsid w:val="00C6057A"/>
    <w:rsid w:val="00C63F7A"/>
    <w:rsid w:val="00C6605F"/>
    <w:rsid w:val="00C71B0D"/>
    <w:rsid w:val="00C7265C"/>
    <w:rsid w:val="00C76444"/>
    <w:rsid w:val="00C76DF1"/>
    <w:rsid w:val="00C801DB"/>
    <w:rsid w:val="00C80AE1"/>
    <w:rsid w:val="00C813DA"/>
    <w:rsid w:val="00C829CD"/>
    <w:rsid w:val="00C83E4E"/>
    <w:rsid w:val="00C85477"/>
    <w:rsid w:val="00C90E10"/>
    <w:rsid w:val="00C9107C"/>
    <w:rsid w:val="00C94A33"/>
    <w:rsid w:val="00C97601"/>
    <w:rsid w:val="00CB0A71"/>
    <w:rsid w:val="00CB4147"/>
    <w:rsid w:val="00CB68C0"/>
    <w:rsid w:val="00CC0F7F"/>
    <w:rsid w:val="00CC6D01"/>
    <w:rsid w:val="00CC7DC3"/>
    <w:rsid w:val="00CD6FDC"/>
    <w:rsid w:val="00CE0407"/>
    <w:rsid w:val="00CE18C9"/>
    <w:rsid w:val="00CE3BE9"/>
    <w:rsid w:val="00CE5279"/>
    <w:rsid w:val="00CF3092"/>
    <w:rsid w:val="00CF4B61"/>
    <w:rsid w:val="00CF7AC0"/>
    <w:rsid w:val="00CF7E17"/>
    <w:rsid w:val="00D01992"/>
    <w:rsid w:val="00D02428"/>
    <w:rsid w:val="00D02435"/>
    <w:rsid w:val="00D02DF7"/>
    <w:rsid w:val="00D032AB"/>
    <w:rsid w:val="00D0571D"/>
    <w:rsid w:val="00D122A8"/>
    <w:rsid w:val="00D13962"/>
    <w:rsid w:val="00D2030B"/>
    <w:rsid w:val="00D2087A"/>
    <w:rsid w:val="00D23E6B"/>
    <w:rsid w:val="00D24561"/>
    <w:rsid w:val="00D34021"/>
    <w:rsid w:val="00D45595"/>
    <w:rsid w:val="00D459BF"/>
    <w:rsid w:val="00D5040A"/>
    <w:rsid w:val="00D516CD"/>
    <w:rsid w:val="00D52180"/>
    <w:rsid w:val="00D52970"/>
    <w:rsid w:val="00D65E98"/>
    <w:rsid w:val="00D730DA"/>
    <w:rsid w:val="00D73B9C"/>
    <w:rsid w:val="00D73CFD"/>
    <w:rsid w:val="00D765A3"/>
    <w:rsid w:val="00D769B7"/>
    <w:rsid w:val="00D844A5"/>
    <w:rsid w:val="00D862D8"/>
    <w:rsid w:val="00DA59CD"/>
    <w:rsid w:val="00DB127F"/>
    <w:rsid w:val="00DB19E1"/>
    <w:rsid w:val="00DC07FC"/>
    <w:rsid w:val="00DC1B95"/>
    <w:rsid w:val="00DC6A8F"/>
    <w:rsid w:val="00DD39AB"/>
    <w:rsid w:val="00DE258A"/>
    <w:rsid w:val="00DE2B35"/>
    <w:rsid w:val="00DE3C26"/>
    <w:rsid w:val="00DE4288"/>
    <w:rsid w:val="00DE76EF"/>
    <w:rsid w:val="00DF60D5"/>
    <w:rsid w:val="00DF6E89"/>
    <w:rsid w:val="00E00637"/>
    <w:rsid w:val="00E02346"/>
    <w:rsid w:val="00E02578"/>
    <w:rsid w:val="00E14EB9"/>
    <w:rsid w:val="00E14F90"/>
    <w:rsid w:val="00E15E61"/>
    <w:rsid w:val="00E21BE5"/>
    <w:rsid w:val="00E2365A"/>
    <w:rsid w:val="00E329B7"/>
    <w:rsid w:val="00E331F7"/>
    <w:rsid w:val="00E410DF"/>
    <w:rsid w:val="00E42F02"/>
    <w:rsid w:val="00E51B3F"/>
    <w:rsid w:val="00E52319"/>
    <w:rsid w:val="00E5492A"/>
    <w:rsid w:val="00E550B1"/>
    <w:rsid w:val="00E55336"/>
    <w:rsid w:val="00E579D9"/>
    <w:rsid w:val="00E63F4D"/>
    <w:rsid w:val="00E65137"/>
    <w:rsid w:val="00E66924"/>
    <w:rsid w:val="00E74F68"/>
    <w:rsid w:val="00E769E2"/>
    <w:rsid w:val="00E8252C"/>
    <w:rsid w:val="00E86F60"/>
    <w:rsid w:val="00E87618"/>
    <w:rsid w:val="00E90417"/>
    <w:rsid w:val="00E91F8C"/>
    <w:rsid w:val="00E92444"/>
    <w:rsid w:val="00E94B4A"/>
    <w:rsid w:val="00EA238D"/>
    <w:rsid w:val="00EA45C4"/>
    <w:rsid w:val="00EA65D9"/>
    <w:rsid w:val="00EB391F"/>
    <w:rsid w:val="00EB456E"/>
    <w:rsid w:val="00EC074D"/>
    <w:rsid w:val="00EC100E"/>
    <w:rsid w:val="00EC6744"/>
    <w:rsid w:val="00ED0836"/>
    <w:rsid w:val="00ED1E98"/>
    <w:rsid w:val="00ED279B"/>
    <w:rsid w:val="00ED3A0B"/>
    <w:rsid w:val="00ED48BE"/>
    <w:rsid w:val="00ED7B4D"/>
    <w:rsid w:val="00EE1D99"/>
    <w:rsid w:val="00EE2169"/>
    <w:rsid w:val="00EE38AE"/>
    <w:rsid w:val="00EE5348"/>
    <w:rsid w:val="00EE78BA"/>
    <w:rsid w:val="00EF020A"/>
    <w:rsid w:val="00EF0FED"/>
    <w:rsid w:val="00EF1FA4"/>
    <w:rsid w:val="00EF6567"/>
    <w:rsid w:val="00EF6CFD"/>
    <w:rsid w:val="00F017E0"/>
    <w:rsid w:val="00F0242B"/>
    <w:rsid w:val="00F064B4"/>
    <w:rsid w:val="00F066FB"/>
    <w:rsid w:val="00F07601"/>
    <w:rsid w:val="00F07739"/>
    <w:rsid w:val="00F1014C"/>
    <w:rsid w:val="00F1141B"/>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1CDD"/>
    <w:rsid w:val="00F52EC1"/>
    <w:rsid w:val="00F607D1"/>
    <w:rsid w:val="00F612A9"/>
    <w:rsid w:val="00F62DC5"/>
    <w:rsid w:val="00F63ABD"/>
    <w:rsid w:val="00F73F1E"/>
    <w:rsid w:val="00F75E47"/>
    <w:rsid w:val="00F77045"/>
    <w:rsid w:val="00F77FE8"/>
    <w:rsid w:val="00F8152E"/>
    <w:rsid w:val="00F81BFB"/>
    <w:rsid w:val="00F83BA5"/>
    <w:rsid w:val="00F91EA7"/>
    <w:rsid w:val="00F93FFA"/>
    <w:rsid w:val="00F96EED"/>
    <w:rsid w:val="00FA14A0"/>
    <w:rsid w:val="00FB1B2C"/>
    <w:rsid w:val="00FB268B"/>
    <w:rsid w:val="00FB54E8"/>
    <w:rsid w:val="00FB5739"/>
    <w:rsid w:val="00FB6E3E"/>
    <w:rsid w:val="00FB7734"/>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A1"/>
    <w:pPr>
      <w:ind w:left="720"/>
      <w:contextualSpacing/>
    </w:pPr>
  </w:style>
  <w:style w:type="paragraph" w:styleId="NormalWeb">
    <w:name w:val="Normal (Web)"/>
    <w:basedOn w:val="Normal"/>
    <w:uiPriority w:val="99"/>
    <w:unhideWhenUsed/>
    <w:rsid w:val="006273A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273A1"/>
    <w:rPr>
      <w:b/>
      <w:bCs/>
    </w:rPr>
  </w:style>
  <w:style w:type="paragraph" w:styleId="Footer">
    <w:name w:val="footer"/>
    <w:basedOn w:val="Normal"/>
    <w:link w:val="FooterChar"/>
    <w:uiPriority w:val="99"/>
    <w:unhideWhenUsed/>
    <w:rsid w:val="006273A1"/>
    <w:pPr>
      <w:tabs>
        <w:tab w:val="center" w:pos="4680"/>
        <w:tab w:val="right" w:pos="9360"/>
      </w:tabs>
    </w:pPr>
  </w:style>
  <w:style w:type="character" w:customStyle="1" w:styleId="FooterChar">
    <w:name w:val="Footer Char"/>
    <w:basedOn w:val="DefaultParagraphFont"/>
    <w:link w:val="Footer"/>
    <w:uiPriority w:val="99"/>
    <w:rsid w:val="006273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A1"/>
    <w:pPr>
      <w:ind w:left="720"/>
      <w:contextualSpacing/>
    </w:pPr>
  </w:style>
  <w:style w:type="paragraph" w:styleId="NormalWeb">
    <w:name w:val="Normal (Web)"/>
    <w:basedOn w:val="Normal"/>
    <w:uiPriority w:val="99"/>
    <w:unhideWhenUsed/>
    <w:rsid w:val="006273A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273A1"/>
    <w:rPr>
      <w:b/>
      <w:bCs/>
    </w:rPr>
  </w:style>
  <w:style w:type="paragraph" w:styleId="Footer">
    <w:name w:val="footer"/>
    <w:basedOn w:val="Normal"/>
    <w:link w:val="FooterChar"/>
    <w:uiPriority w:val="99"/>
    <w:unhideWhenUsed/>
    <w:rsid w:val="006273A1"/>
    <w:pPr>
      <w:tabs>
        <w:tab w:val="center" w:pos="4680"/>
        <w:tab w:val="right" w:pos="9360"/>
      </w:tabs>
    </w:pPr>
  </w:style>
  <w:style w:type="character" w:customStyle="1" w:styleId="FooterChar">
    <w:name w:val="Footer Char"/>
    <w:basedOn w:val="DefaultParagraphFont"/>
    <w:link w:val="Footer"/>
    <w:uiPriority w:val="99"/>
    <w:rsid w:val="006273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2019-04-04T10:57:00Z</cp:lastPrinted>
  <dcterms:created xsi:type="dcterms:W3CDTF">2019-05-24T10:16:00Z</dcterms:created>
  <dcterms:modified xsi:type="dcterms:W3CDTF">2019-05-24T10:16:00Z</dcterms:modified>
</cp:coreProperties>
</file>